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D4529B"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D4529B" w:rsidRDefault="00DA44DD" w:rsidP="00013DF4">
            <w:pPr>
              <w:pStyle w:val="BodyText2"/>
              <w:rPr>
                <w:snapToGrid w:val="0"/>
                <w:kern w:val="22"/>
                <w:sz w:val="24"/>
                <w:szCs w:val="24"/>
                <w:lang w:eastAsia="en-US"/>
              </w:rPr>
            </w:pPr>
            <w:bookmarkStart w:id="0" w:name="_Hlk33348613"/>
            <w:r w:rsidRPr="00D4529B">
              <w:rPr>
                <w:noProof/>
                <w:kern w:val="22"/>
                <w:sz w:val="24"/>
                <w:szCs w:val="24"/>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D4529B" w:rsidRDefault="00DA44DD" w:rsidP="00013DF4">
            <w:pPr>
              <w:rPr>
                <w:b/>
                <w:bCs/>
              </w:rPr>
            </w:pPr>
            <w:r w:rsidRPr="00D4529B">
              <w:rPr>
                <w:b/>
                <w:bCs/>
                <w:noProof/>
              </w:rPr>
              <w:drawing>
                <wp:anchor distT="0" distB="0" distL="114300" distR="114300" simplePos="0" relativeHeight="251660288" behindDoc="0" locked="0" layoutInCell="1" allowOverlap="1" wp14:anchorId="51777CA1" wp14:editId="75E2B332">
                  <wp:simplePos x="0" y="0"/>
                  <wp:positionH relativeFrom="column">
                    <wp:posOffset>521335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529B">
              <w:rPr>
                <w:b/>
                <w:bCs/>
              </w:rPr>
              <w:t>联合国</w:t>
            </w:r>
          </w:p>
          <w:p w14:paraId="3E92A115" w14:textId="77777777" w:rsidR="00DA44DD" w:rsidRPr="00D4529B" w:rsidRDefault="00DA44DD" w:rsidP="00013DF4">
            <w:pPr>
              <w:rPr>
                <w:b/>
                <w:bCs/>
              </w:rPr>
            </w:pPr>
            <w:r w:rsidRPr="00D4529B">
              <w:rPr>
                <w:b/>
                <w:bCs/>
              </w:rPr>
              <w:t>环境规划署</w:t>
            </w:r>
          </w:p>
          <w:p w14:paraId="1A3A8623" w14:textId="77777777" w:rsidR="00DA44DD" w:rsidRPr="00D4529B" w:rsidRDefault="00DA44DD" w:rsidP="00013DF4"/>
        </w:tc>
        <w:tc>
          <w:tcPr>
            <w:tcW w:w="7322" w:type="dxa"/>
            <w:gridSpan w:val="2"/>
            <w:tcBorders>
              <w:top w:val="nil"/>
              <w:left w:val="nil"/>
              <w:bottom w:val="single" w:sz="12" w:space="0" w:color="000000"/>
            </w:tcBorders>
          </w:tcPr>
          <w:p w14:paraId="5238A895" w14:textId="77777777" w:rsidR="00DA44DD" w:rsidRPr="0031503F" w:rsidRDefault="00DA44DD" w:rsidP="0031503F">
            <w:pPr>
              <w:tabs>
                <w:tab w:val="right" w:pos="7611"/>
              </w:tabs>
              <w:spacing w:before="60"/>
              <w:ind w:right="288"/>
              <w:jc w:val="right"/>
              <w:rPr>
                <w:rFonts w:ascii="Arial" w:hAnsi="Arial" w:cs="Arial"/>
                <w:b/>
                <w:snapToGrid w:val="0"/>
                <w:kern w:val="22"/>
                <w:sz w:val="32"/>
                <w:szCs w:val="32"/>
              </w:rPr>
            </w:pPr>
            <w:r w:rsidRPr="0031503F">
              <w:rPr>
                <w:rFonts w:ascii="Arial" w:hAnsi="Arial" w:cs="Arial"/>
                <w:b/>
                <w:snapToGrid w:val="0"/>
                <w:kern w:val="22"/>
                <w:sz w:val="32"/>
                <w:szCs w:val="32"/>
              </w:rPr>
              <w:t>CBD</w:t>
            </w:r>
          </w:p>
          <w:p w14:paraId="62A83AFD" w14:textId="77777777" w:rsidR="00DA44DD" w:rsidRPr="00D4529B" w:rsidRDefault="00DA44DD" w:rsidP="00013DF4">
            <w:pPr>
              <w:jc w:val="left"/>
              <w:rPr>
                <w:b/>
                <w:snapToGrid w:val="0"/>
                <w:kern w:val="22"/>
              </w:rPr>
            </w:pPr>
          </w:p>
        </w:tc>
      </w:tr>
      <w:tr w:rsidR="00DA44DD" w:rsidRPr="00D4529B" w14:paraId="1B66F76F" w14:textId="77777777" w:rsidTr="00AF0A2C">
        <w:trPr>
          <w:trHeight w:val="2220"/>
        </w:trPr>
        <w:tc>
          <w:tcPr>
            <w:tcW w:w="7029" w:type="dxa"/>
            <w:gridSpan w:val="3"/>
            <w:tcBorders>
              <w:top w:val="nil"/>
              <w:bottom w:val="single" w:sz="36" w:space="0" w:color="000000"/>
            </w:tcBorders>
          </w:tcPr>
          <w:p w14:paraId="26010708" w14:textId="77777777" w:rsidR="00DA44DD" w:rsidRPr="00D4529B" w:rsidRDefault="00DA44DD" w:rsidP="00013DF4">
            <w:pPr>
              <w:rPr>
                <w:b/>
                <w:noProof/>
                <w:lang w:val="en-US"/>
              </w:rPr>
            </w:pPr>
          </w:p>
          <w:p w14:paraId="540E6E33" w14:textId="731AD581" w:rsidR="00DA44DD" w:rsidRPr="00D4529B" w:rsidRDefault="00DA44DD" w:rsidP="00AF0A2C">
            <w:pPr>
              <w:rPr>
                <w:snapToGrid w:val="0"/>
                <w:kern w:val="22"/>
              </w:rPr>
            </w:pPr>
            <w:r w:rsidRPr="00D4529B">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D4529B" w:rsidRDefault="00DA44DD" w:rsidP="00013DF4">
            <w:pPr>
              <w:spacing w:before="120"/>
              <w:ind w:left="58"/>
              <w:rPr>
                <w:bCs/>
                <w:snapToGrid w:val="0"/>
                <w:kern w:val="22"/>
              </w:rPr>
            </w:pPr>
            <w:r w:rsidRPr="00D4529B">
              <w:rPr>
                <w:bCs/>
                <w:snapToGrid w:val="0"/>
                <w:kern w:val="22"/>
              </w:rPr>
              <w:t>Distr.</w:t>
            </w:r>
          </w:p>
          <w:p w14:paraId="36CAB4CD" w14:textId="01A2D5D4" w:rsidR="00DA44DD" w:rsidRPr="00D4529B" w:rsidRDefault="0031503F" w:rsidP="00013DF4">
            <w:pPr>
              <w:ind w:left="58"/>
              <w:rPr>
                <w:bCs/>
                <w:snapToGrid w:val="0"/>
                <w:kern w:val="22"/>
              </w:rPr>
            </w:pPr>
            <w:r>
              <w:rPr>
                <w:bCs/>
                <w:snapToGrid w:val="0"/>
                <w:kern w:val="22"/>
              </w:rPr>
              <w:t>GENERAL</w:t>
            </w:r>
          </w:p>
          <w:p w14:paraId="402D3A11" w14:textId="2E5AC01D" w:rsidR="005004F6" w:rsidRPr="00D4529B" w:rsidRDefault="005004F6" w:rsidP="00AF0A2C">
            <w:pPr>
              <w:spacing w:before="120"/>
              <w:ind w:left="58"/>
              <w:rPr>
                <w:snapToGrid w:val="0"/>
                <w:kern w:val="22"/>
              </w:rPr>
            </w:pPr>
            <w:r w:rsidRPr="00D4529B">
              <w:rPr>
                <w:snapToGrid w:val="0"/>
                <w:kern w:val="22"/>
              </w:rPr>
              <w:t>CBD/</w:t>
            </w:r>
            <w:r w:rsidR="00C32AA7">
              <w:rPr>
                <w:snapToGrid w:val="0"/>
                <w:kern w:val="22"/>
              </w:rPr>
              <w:t>CP/M</w:t>
            </w:r>
            <w:r w:rsidR="006F2A22" w:rsidRPr="00D4529B">
              <w:rPr>
                <w:snapToGrid w:val="0"/>
                <w:kern w:val="22"/>
              </w:rPr>
              <w:t>OP</w:t>
            </w:r>
            <w:r w:rsidRPr="00D4529B">
              <w:rPr>
                <w:snapToGrid w:val="0"/>
                <w:kern w:val="22"/>
              </w:rPr>
              <w:t>/</w:t>
            </w:r>
            <w:r w:rsidR="006F2A22" w:rsidRPr="00D4529B">
              <w:rPr>
                <w:snapToGrid w:val="0"/>
                <w:kern w:val="22"/>
              </w:rPr>
              <w:t>1</w:t>
            </w:r>
            <w:r w:rsidR="00C32AA7">
              <w:rPr>
                <w:snapToGrid w:val="0"/>
                <w:kern w:val="22"/>
              </w:rPr>
              <w:t>0</w:t>
            </w:r>
            <w:r w:rsidRPr="00D4529B">
              <w:rPr>
                <w:snapToGrid w:val="0"/>
                <w:kern w:val="22"/>
              </w:rPr>
              <w:t>/</w:t>
            </w:r>
            <w:r w:rsidR="0031503F">
              <w:rPr>
                <w:snapToGrid w:val="0"/>
                <w:kern w:val="22"/>
              </w:rPr>
              <w:t>4</w:t>
            </w:r>
          </w:p>
          <w:p w14:paraId="22197F9F" w14:textId="2245C45E" w:rsidR="005004F6" w:rsidRPr="00D4529B" w:rsidRDefault="00BE50C5" w:rsidP="005004F6">
            <w:pPr>
              <w:ind w:left="58"/>
              <w:rPr>
                <w:snapToGrid w:val="0"/>
                <w:kern w:val="22"/>
              </w:rPr>
            </w:pPr>
            <w:r>
              <w:rPr>
                <w:kern w:val="22"/>
              </w:rPr>
              <w:t>1</w:t>
            </w:r>
            <w:r w:rsidR="0031503F">
              <w:rPr>
                <w:kern w:val="22"/>
              </w:rPr>
              <w:t>5</w:t>
            </w:r>
            <w:r w:rsidR="00C32AA7">
              <w:rPr>
                <w:kern w:val="22"/>
              </w:rPr>
              <w:t xml:space="preserve"> </w:t>
            </w:r>
            <w:r w:rsidR="00371B54">
              <w:rPr>
                <w:kern w:val="22"/>
              </w:rPr>
              <w:t>October</w:t>
            </w:r>
            <w:r w:rsidR="005004F6" w:rsidRPr="00D4529B">
              <w:rPr>
                <w:kern w:val="22"/>
              </w:rPr>
              <w:t xml:space="preserve"> </w:t>
            </w:r>
            <w:r w:rsidR="005004F6" w:rsidRPr="00D4529B">
              <w:rPr>
                <w:snapToGrid w:val="0"/>
                <w:kern w:val="22"/>
              </w:rPr>
              <w:t>202</w:t>
            </w:r>
            <w:r w:rsidR="00135D52" w:rsidRPr="00D4529B">
              <w:rPr>
                <w:snapToGrid w:val="0"/>
                <w:kern w:val="22"/>
              </w:rPr>
              <w:t>1</w:t>
            </w:r>
          </w:p>
          <w:p w14:paraId="29E93D60" w14:textId="77777777" w:rsidR="00DA44DD" w:rsidRPr="00D4529B" w:rsidRDefault="00DA44DD" w:rsidP="00013DF4">
            <w:pPr>
              <w:spacing w:before="120"/>
              <w:ind w:left="58"/>
              <w:rPr>
                <w:bCs/>
                <w:snapToGrid w:val="0"/>
                <w:kern w:val="22"/>
              </w:rPr>
            </w:pPr>
            <w:r w:rsidRPr="00D4529B">
              <w:rPr>
                <w:bCs/>
                <w:snapToGrid w:val="0"/>
                <w:kern w:val="22"/>
              </w:rPr>
              <w:t>CHINESE</w:t>
            </w:r>
          </w:p>
          <w:p w14:paraId="73E460EA" w14:textId="1F89E2D7" w:rsidR="00DA44DD" w:rsidRPr="00D4529B" w:rsidRDefault="00DA44DD" w:rsidP="00013DF4">
            <w:pPr>
              <w:spacing w:after="120"/>
              <w:ind w:left="58"/>
              <w:rPr>
                <w:b/>
                <w:snapToGrid w:val="0"/>
                <w:kern w:val="22"/>
                <w:u w:val="single"/>
              </w:rPr>
            </w:pPr>
            <w:r w:rsidRPr="00D4529B">
              <w:rPr>
                <w:bCs/>
                <w:snapToGrid w:val="0"/>
                <w:kern w:val="22"/>
              </w:rPr>
              <w:t>ORIGINAL</w:t>
            </w:r>
            <w:r w:rsidR="001E2686" w:rsidRPr="00D4529B">
              <w:rPr>
                <w:bCs/>
                <w:snapToGrid w:val="0"/>
                <w:kern w:val="22"/>
              </w:rPr>
              <w:t>：</w:t>
            </w:r>
            <w:r w:rsidR="001E2686" w:rsidRPr="00D4529B">
              <w:rPr>
                <w:bCs/>
                <w:snapToGrid w:val="0"/>
                <w:kern w:val="22"/>
              </w:rPr>
              <w:t xml:space="preserve"> ENGLISH</w:t>
            </w:r>
          </w:p>
        </w:tc>
      </w:tr>
    </w:tbl>
    <w:bookmarkEnd w:id="0"/>
    <w:p w14:paraId="21F925AA" w14:textId="77777777" w:rsidR="008708B2" w:rsidRDefault="00C32AA7" w:rsidP="00C32AA7">
      <w:pPr>
        <w:pStyle w:val="meetingname"/>
        <w:ind w:right="4542"/>
        <w:rPr>
          <w:rFonts w:ascii="SimSun" w:eastAsia="SimSun" w:hAnsi="SimSun" w:cs="Malgun Gothic"/>
          <w:kern w:val="22"/>
          <w:sz w:val="24"/>
          <w:szCs w:val="24"/>
        </w:rPr>
      </w:pPr>
      <w:r w:rsidRPr="00C32AA7">
        <w:rPr>
          <w:rFonts w:ascii="SimSun" w:eastAsia="SimSun" w:hAnsi="SimSun"/>
          <w:kern w:val="22"/>
          <w:sz w:val="24"/>
          <w:szCs w:val="24"/>
        </w:rPr>
        <w:t>作</w:t>
      </w:r>
      <w:r w:rsidRPr="00C32AA7">
        <w:rPr>
          <w:rFonts w:ascii="SimSun" w:eastAsia="SimSun" w:hAnsi="SimSun" w:cs="Microsoft YaHei" w:hint="eastAsia"/>
          <w:kern w:val="22"/>
          <w:sz w:val="24"/>
          <w:szCs w:val="24"/>
        </w:rPr>
        <w:t>为</w:t>
      </w:r>
      <w:r w:rsidRPr="00C32AA7">
        <w:rPr>
          <w:rFonts w:ascii="SimSun" w:eastAsia="SimSun" w:hAnsi="SimSun" w:cs="Malgun Gothic" w:hint="eastAsia"/>
          <w:kern w:val="22"/>
          <w:sz w:val="24"/>
          <w:szCs w:val="24"/>
        </w:rPr>
        <w:t>卡塔赫</w:t>
      </w:r>
      <w:r w:rsidRPr="00C32AA7">
        <w:rPr>
          <w:rFonts w:ascii="SimSun" w:eastAsia="SimSun" w:hAnsi="SimSun" w:cs="Microsoft YaHei" w:hint="eastAsia"/>
          <w:kern w:val="22"/>
          <w:sz w:val="24"/>
          <w:szCs w:val="24"/>
        </w:rPr>
        <w:t>纳</w:t>
      </w:r>
      <w:r w:rsidRPr="00C32AA7">
        <w:rPr>
          <w:rFonts w:ascii="SimSun" w:eastAsia="SimSun" w:hAnsi="SimSun" w:cs="Malgun Gothic" w:hint="eastAsia"/>
          <w:kern w:val="22"/>
          <w:sz w:val="24"/>
          <w:szCs w:val="24"/>
        </w:rPr>
        <w:t>生物安全</w:t>
      </w:r>
      <w:r w:rsidRPr="00C32AA7">
        <w:rPr>
          <w:rFonts w:ascii="SimSun" w:eastAsia="SimSun" w:hAnsi="SimSun" w:cs="Microsoft YaHei" w:hint="eastAsia"/>
          <w:kern w:val="22"/>
          <w:sz w:val="24"/>
          <w:szCs w:val="24"/>
        </w:rPr>
        <w:t>议</w:t>
      </w:r>
      <w:r w:rsidRPr="00C32AA7">
        <w:rPr>
          <w:rFonts w:ascii="SimSun" w:eastAsia="SimSun" w:hAnsi="SimSun" w:cs="Malgun Gothic" w:hint="eastAsia"/>
          <w:kern w:val="22"/>
          <w:sz w:val="24"/>
          <w:szCs w:val="24"/>
        </w:rPr>
        <w:t>定</w:t>
      </w:r>
      <w:r w:rsidRPr="00C32AA7">
        <w:rPr>
          <w:rFonts w:ascii="SimSun" w:eastAsia="SimSun" w:hAnsi="SimSun" w:cs="Microsoft YaHei" w:hint="eastAsia"/>
          <w:kern w:val="22"/>
          <w:sz w:val="24"/>
          <w:szCs w:val="24"/>
        </w:rPr>
        <w:t>书缔约</w:t>
      </w:r>
      <w:r w:rsidRPr="00C32AA7">
        <w:rPr>
          <w:rFonts w:ascii="SimSun" w:eastAsia="SimSun" w:hAnsi="SimSun" w:cs="Malgun Gothic" w:hint="eastAsia"/>
          <w:kern w:val="22"/>
          <w:sz w:val="24"/>
          <w:szCs w:val="24"/>
        </w:rPr>
        <w:t>方</w:t>
      </w:r>
      <w:r w:rsidRPr="00C32AA7">
        <w:rPr>
          <w:rFonts w:ascii="SimSun" w:eastAsia="SimSun" w:hAnsi="SimSun" w:cs="Microsoft YaHei" w:hint="eastAsia"/>
          <w:kern w:val="22"/>
          <w:sz w:val="24"/>
          <w:szCs w:val="24"/>
        </w:rPr>
        <w:t>会议</w:t>
      </w:r>
      <w:r w:rsidRPr="00C32AA7">
        <w:rPr>
          <w:rFonts w:ascii="SimSun" w:eastAsia="SimSun" w:hAnsi="SimSun" w:cs="Malgun Gothic" w:hint="eastAsia"/>
          <w:kern w:val="22"/>
          <w:sz w:val="24"/>
          <w:szCs w:val="24"/>
        </w:rPr>
        <w:t>的</w:t>
      </w:r>
    </w:p>
    <w:p w14:paraId="77E8EE5C" w14:textId="7758BA8A" w:rsidR="00C32AA7" w:rsidRPr="00C32AA7" w:rsidRDefault="00C32AA7" w:rsidP="00C32AA7">
      <w:pPr>
        <w:pStyle w:val="meetingname"/>
        <w:ind w:right="4542"/>
        <w:rPr>
          <w:rFonts w:ascii="SimSun" w:eastAsia="SimSun" w:hAnsi="SimSun" w:cs="Microsoft YaHei"/>
          <w:kern w:val="22"/>
          <w:sz w:val="24"/>
          <w:szCs w:val="24"/>
        </w:rPr>
      </w:pPr>
      <w:r w:rsidRPr="00C32AA7">
        <w:rPr>
          <w:rFonts w:ascii="SimSun" w:eastAsia="SimSun" w:hAnsi="SimSun"/>
          <w:kern w:val="22"/>
          <w:sz w:val="24"/>
          <w:szCs w:val="24"/>
        </w:rPr>
        <w:t>生物多样性公约</w:t>
      </w:r>
      <w:r w:rsidRPr="00C32AA7">
        <w:rPr>
          <w:rFonts w:ascii="SimSun" w:eastAsia="SimSun" w:hAnsi="SimSun" w:cs="Microsoft YaHei" w:hint="eastAsia"/>
          <w:kern w:val="22"/>
          <w:sz w:val="24"/>
          <w:szCs w:val="24"/>
        </w:rPr>
        <w:t>缔约</w:t>
      </w:r>
      <w:r w:rsidRPr="00C32AA7">
        <w:rPr>
          <w:rFonts w:ascii="SimSun" w:eastAsia="SimSun" w:hAnsi="SimSun" w:cs="Malgun Gothic" w:hint="eastAsia"/>
          <w:kern w:val="22"/>
          <w:sz w:val="24"/>
          <w:szCs w:val="24"/>
        </w:rPr>
        <w:t>方大</w:t>
      </w:r>
      <w:r w:rsidRPr="00C32AA7">
        <w:rPr>
          <w:rFonts w:ascii="SimSun" w:eastAsia="SimSun" w:hAnsi="SimSun" w:cs="Microsoft YaHei" w:hint="eastAsia"/>
          <w:kern w:val="22"/>
          <w:sz w:val="24"/>
          <w:szCs w:val="24"/>
        </w:rPr>
        <w:t>会</w:t>
      </w:r>
    </w:p>
    <w:p w14:paraId="7BFE7181" w14:textId="3EB66FB9" w:rsidR="005004F6" w:rsidRPr="00C32AA7" w:rsidRDefault="00C32AA7" w:rsidP="00C32AA7">
      <w:pPr>
        <w:pStyle w:val="meetingname"/>
        <w:ind w:right="4542"/>
        <w:rPr>
          <w:rFonts w:ascii="SimSun" w:eastAsia="SimSun" w:hAnsi="SimSun"/>
          <w:sz w:val="24"/>
          <w:szCs w:val="24"/>
          <w:lang w:val="zh-CN"/>
        </w:rPr>
      </w:pPr>
      <w:r w:rsidRPr="00C32AA7">
        <w:rPr>
          <w:rFonts w:ascii="SimSun" w:eastAsia="SimSun" w:hAnsi="SimSun" w:cs="Malgun Gothic" w:hint="eastAsia"/>
          <w:kern w:val="22"/>
          <w:sz w:val="24"/>
          <w:szCs w:val="24"/>
        </w:rPr>
        <w:t>第十次</w:t>
      </w:r>
      <w:r w:rsidRPr="00C32AA7">
        <w:rPr>
          <w:rFonts w:ascii="SimSun" w:eastAsia="SimSun" w:hAnsi="SimSun" w:cs="Microsoft YaHei" w:hint="eastAsia"/>
          <w:kern w:val="22"/>
          <w:sz w:val="24"/>
          <w:szCs w:val="24"/>
        </w:rPr>
        <w:t>会议</w:t>
      </w:r>
    </w:p>
    <w:p w14:paraId="41B539E0" w14:textId="77777777" w:rsidR="005F66D5" w:rsidRPr="00C32AA7" w:rsidRDefault="006F2A22" w:rsidP="005004F6">
      <w:pPr>
        <w:ind w:right="4542"/>
        <w:rPr>
          <w:rFonts w:ascii="SimSun" w:hAnsi="SimSun"/>
          <w:snapToGrid w:val="0"/>
          <w:kern w:val="22"/>
        </w:rPr>
      </w:pPr>
      <w:r w:rsidRPr="00C32AA7">
        <w:rPr>
          <w:rFonts w:ascii="SimSun" w:hAnsi="SimSun"/>
          <w:snapToGrid w:val="0"/>
          <w:kern w:val="22"/>
        </w:rPr>
        <w:t>2021年10月11</w:t>
      </w:r>
      <w:r w:rsidR="000E743F" w:rsidRPr="00C32AA7">
        <w:rPr>
          <w:rFonts w:ascii="SimSun" w:hAnsi="SimSun"/>
          <w:snapToGrid w:val="0"/>
          <w:kern w:val="22"/>
        </w:rPr>
        <w:t>日至</w:t>
      </w:r>
      <w:r w:rsidR="005F66D5" w:rsidRPr="00C32AA7">
        <w:rPr>
          <w:rFonts w:ascii="SimSun" w:hAnsi="SimSun"/>
          <w:snapToGrid w:val="0"/>
          <w:kern w:val="22"/>
        </w:rPr>
        <w:t>15</w:t>
      </w:r>
      <w:r w:rsidRPr="00C32AA7">
        <w:rPr>
          <w:rFonts w:ascii="SimSun" w:hAnsi="SimSun"/>
          <w:snapToGrid w:val="0"/>
          <w:kern w:val="22"/>
        </w:rPr>
        <w:t>日</w:t>
      </w:r>
      <w:r w:rsidR="005F66D5" w:rsidRPr="00C32AA7">
        <w:rPr>
          <w:rFonts w:ascii="SimSun" w:hAnsi="SimSun"/>
          <w:snapToGrid w:val="0"/>
          <w:kern w:val="22"/>
        </w:rPr>
        <w:t>和</w:t>
      </w:r>
    </w:p>
    <w:p w14:paraId="6B55551A" w14:textId="09F519A1" w:rsidR="005004F6" w:rsidRPr="00C32AA7" w:rsidRDefault="005F66D5" w:rsidP="005004F6">
      <w:pPr>
        <w:ind w:right="4542"/>
        <w:rPr>
          <w:rFonts w:ascii="SimSun" w:hAnsi="SimSun"/>
          <w:snapToGrid w:val="0"/>
          <w:kern w:val="22"/>
        </w:rPr>
      </w:pPr>
      <w:r w:rsidRPr="00C32AA7">
        <w:rPr>
          <w:rFonts w:ascii="SimSun" w:hAnsi="SimSun"/>
          <w:snapToGrid w:val="0"/>
          <w:kern w:val="22"/>
        </w:rPr>
        <w:t>2022年4月25日至5月8日</w:t>
      </w:r>
      <w:r w:rsidR="006F2A22" w:rsidRPr="00C32AA7">
        <w:rPr>
          <w:rFonts w:ascii="SimSun" w:hAnsi="SimSun"/>
          <w:snapToGrid w:val="0"/>
          <w:kern w:val="22"/>
        </w:rPr>
        <w:t>，中国昆明</w:t>
      </w:r>
    </w:p>
    <w:p w14:paraId="1AE4FAE0" w14:textId="77777777" w:rsidR="002D6DE6" w:rsidRPr="00C32AA7" w:rsidRDefault="002D6DE6" w:rsidP="005004F6">
      <w:pPr>
        <w:ind w:right="4542"/>
        <w:rPr>
          <w:rFonts w:ascii="SimSun" w:hAnsi="SimSun"/>
          <w:snapToGrid w:val="0"/>
          <w:kern w:val="22"/>
        </w:rPr>
      </w:pPr>
    </w:p>
    <w:p w14:paraId="77D85080" w14:textId="21A999E2" w:rsidR="008161DE" w:rsidRDefault="008161DE" w:rsidP="005004F6">
      <w:pPr>
        <w:ind w:right="4542"/>
        <w:rPr>
          <w:snapToGrid w:val="0"/>
          <w:kern w:val="22"/>
        </w:rPr>
      </w:pPr>
    </w:p>
    <w:p w14:paraId="0F373C6D" w14:textId="77777777" w:rsidR="00FE3BE6" w:rsidRDefault="0031503F" w:rsidP="0031503F">
      <w:pPr>
        <w:jc w:val="center"/>
        <w:rPr>
          <w:rFonts w:eastAsia="SimHei"/>
          <w:snapToGrid w:val="0"/>
          <w:kern w:val="22"/>
          <w:sz w:val="28"/>
          <w:szCs w:val="28"/>
        </w:rPr>
      </w:pPr>
      <w:r w:rsidRPr="0031503F">
        <w:rPr>
          <w:rFonts w:eastAsia="SimHei" w:hint="eastAsia"/>
          <w:snapToGrid w:val="0"/>
          <w:kern w:val="22"/>
          <w:sz w:val="28"/>
          <w:szCs w:val="28"/>
        </w:rPr>
        <w:t>作为卡塔赫纳生物安全议定书缔约方会议的缔约方大会</w:t>
      </w:r>
    </w:p>
    <w:p w14:paraId="658BD936" w14:textId="0857D7C3" w:rsidR="0031503F" w:rsidRPr="0031503F" w:rsidRDefault="0031503F" w:rsidP="0031503F">
      <w:pPr>
        <w:jc w:val="center"/>
        <w:rPr>
          <w:rFonts w:eastAsia="SimHei"/>
          <w:snapToGrid w:val="0"/>
          <w:kern w:val="22"/>
          <w:sz w:val="28"/>
          <w:szCs w:val="28"/>
        </w:rPr>
      </w:pPr>
      <w:r w:rsidRPr="0031503F">
        <w:rPr>
          <w:rFonts w:eastAsia="SimHei" w:hint="eastAsia"/>
          <w:snapToGrid w:val="0"/>
          <w:kern w:val="22"/>
          <w:sz w:val="28"/>
          <w:szCs w:val="28"/>
        </w:rPr>
        <w:t>第十次会议</w:t>
      </w:r>
      <w:r w:rsidR="00FE3BE6">
        <w:rPr>
          <w:rFonts w:eastAsia="SimHei" w:hint="eastAsia"/>
          <w:snapToGrid w:val="0"/>
          <w:kern w:val="22"/>
          <w:sz w:val="28"/>
          <w:szCs w:val="28"/>
        </w:rPr>
        <w:t>（</w:t>
      </w:r>
      <w:r w:rsidR="00FE3BE6" w:rsidRPr="0031503F">
        <w:rPr>
          <w:rFonts w:eastAsia="SimHei" w:hint="eastAsia"/>
          <w:snapToGrid w:val="0"/>
          <w:kern w:val="22"/>
          <w:sz w:val="28"/>
          <w:szCs w:val="28"/>
        </w:rPr>
        <w:t>第一阶段会议</w:t>
      </w:r>
      <w:r w:rsidR="00FE3BE6">
        <w:rPr>
          <w:rFonts w:eastAsia="SimHei" w:hint="eastAsia"/>
          <w:snapToGrid w:val="0"/>
          <w:kern w:val="22"/>
          <w:sz w:val="28"/>
          <w:szCs w:val="28"/>
        </w:rPr>
        <w:t>）</w:t>
      </w:r>
      <w:r w:rsidRPr="0031503F">
        <w:rPr>
          <w:rFonts w:eastAsia="SimHei" w:hint="eastAsia"/>
          <w:snapToGrid w:val="0"/>
          <w:kern w:val="22"/>
          <w:sz w:val="28"/>
          <w:szCs w:val="28"/>
        </w:rPr>
        <w:t>报告</w:t>
      </w:r>
    </w:p>
    <w:p w14:paraId="725C6618" w14:textId="77777777" w:rsidR="00FE3BE6" w:rsidRDefault="00FE3BE6" w:rsidP="0031503F">
      <w:pPr>
        <w:jc w:val="center"/>
        <w:rPr>
          <w:snapToGrid w:val="0"/>
          <w:kern w:val="22"/>
        </w:rPr>
      </w:pPr>
    </w:p>
    <w:p w14:paraId="16A0DD59" w14:textId="77777777" w:rsidR="00FE3BE6" w:rsidRDefault="00FE3BE6" w:rsidP="00FE3BE6">
      <w:pPr>
        <w:jc w:val="left"/>
        <w:rPr>
          <w:snapToGrid w:val="0"/>
          <w:kern w:val="22"/>
        </w:rPr>
      </w:pPr>
    </w:p>
    <w:p w14:paraId="5E6E2799" w14:textId="77777777" w:rsidR="00776869" w:rsidRPr="00241B5A" w:rsidRDefault="00FE3BE6" w:rsidP="00FE3BE6">
      <w:pPr>
        <w:jc w:val="left"/>
        <w:rPr>
          <w:rFonts w:eastAsia="KaiTi"/>
          <w:snapToGrid w:val="0"/>
          <w:kern w:val="22"/>
        </w:rPr>
      </w:pPr>
      <w:r w:rsidRPr="00241B5A">
        <w:rPr>
          <w:rFonts w:eastAsia="KaiTi"/>
          <w:snapToGrid w:val="0"/>
          <w:kern w:val="22"/>
        </w:rPr>
        <w:t>目录</w:t>
      </w:r>
    </w:p>
    <w:p w14:paraId="58919806" w14:textId="77777777" w:rsidR="00776869" w:rsidRPr="00241B5A" w:rsidRDefault="00776869" w:rsidP="00FE3BE6">
      <w:pPr>
        <w:jc w:val="left"/>
        <w:rPr>
          <w:snapToGrid w:val="0"/>
          <w:kern w:val="22"/>
        </w:rPr>
      </w:pPr>
    </w:p>
    <w:p w14:paraId="2FCE147F" w14:textId="3867512B" w:rsidR="00776869" w:rsidRPr="00241B5A" w:rsidRDefault="00776869">
      <w:pPr>
        <w:pStyle w:val="TOC1"/>
        <w:tabs>
          <w:tab w:val="right" w:leader="dot" w:pos="9350"/>
        </w:tabs>
        <w:rPr>
          <w:caps w:val="0"/>
          <w:noProof/>
          <w:sz w:val="24"/>
          <w:szCs w:val="24"/>
        </w:rPr>
      </w:pPr>
      <w:r w:rsidRPr="00241B5A">
        <w:rPr>
          <w:snapToGrid w:val="0"/>
          <w:kern w:val="22"/>
          <w:sz w:val="24"/>
          <w:szCs w:val="24"/>
        </w:rPr>
        <w:fldChar w:fldCharType="begin"/>
      </w:r>
      <w:r w:rsidRPr="00241B5A">
        <w:rPr>
          <w:snapToGrid w:val="0"/>
          <w:kern w:val="22"/>
          <w:sz w:val="24"/>
          <w:szCs w:val="24"/>
        </w:rPr>
        <w:instrText xml:space="preserve"> TOC \o "2-3" \h \z \t "Heading 1,1,Heading 1 (long multiline),1,Heading 1 (centred),1,Heading 2 (long multiline),1,Heading 2 (multiline),1,recommendation header long,1,Heading 1 (multiline),1,HEADING (NOT FOR TOC),1,</w:instrText>
      </w:r>
      <w:r w:rsidRPr="00241B5A">
        <w:rPr>
          <w:snapToGrid w:val="0"/>
          <w:kern w:val="22"/>
          <w:sz w:val="24"/>
          <w:szCs w:val="24"/>
        </w:rPr>
        <w:instrText>中一级</w:instrText>
      </w:r>
      <w:r w:rsidRPr="00241B5A">
        <w:rPr>
          <w:snapToGrid w:val="0"/>
          <w:kern w:val="22"/>
          <w:sz w:val="24"/>
          <w:szCs w:val="24"/>
        </w:rPr>
        <w:instrText>,1,</w:instrText>
      </w:r>
      <w:r w:rsidRPr="00241B5A">
        <w:rPr>
          <w:snapToGrid w:val="0"/>
          <w:kern w:val="22"/>
          <w:sz w:val="24"/>
          <w:szCs w:val="24"/>
        </w:rPr>
        <w:instrText>中二级</w:instrText>
      </w:r>
      <w:r w:rsidRPr="00241B5A">
        <w:rPr>
          <w:snapToGrid w:val="0"/>
          <w:kern w:val="22"/>
          <w:sz w:val="24"/>
          <w:szCs w:val="24"/>
        </w:rPr>
        <w:instrText xml:space="preserve">,2" </w:instrText>
      </w:r>
      <w:r w:rsidRPr="00241B5A">
        <w:rPr>
          <w:snapToGrid w:val="0"/>
          <w:kern w:val="22"/>
          <w:sz w:val="24"/>
          <w:szCs w:val="24"/>
        </w:rPr>
        <w:fldChar w:fldCharType="separate"/>
      </w:r>
      <w:hyperlink w:anchor="_Toc90150062" w:history="1">
        <w:r w:rsidRPr="00241B5A">
          <w:rPr>
            <w:rStyle w:val="Hyperlink"/>
            <w:noProof/>
            <w:sz w:val="24"/>
            <w:szCs w:val="24"/>
          </w:rPr>
          <w:t>一．</w:t>
        </w:r>
        <w:r w:rsidR="00E037CB" w:rsidRPr="00241B5A">
          <w:rPr>
            <w:rStyle w:val="Hyperlink"/>
            <w:rFonts w:hint="eastAsia"/>
            <w:noProof/>
            <w:sz w:val="24"/>
            <w:szCs w:val="24"/>
          </w:rPr>
          <w:t xml:space="preserve"> </w:t>
        </w:r>
        <w:r w:rsidR="00E037CB" w:rsidRPr="00241B5A">
          <w:rPr>
            <w:rStyle w:val="Hyperlink"/>
            <w:noProof/>
            <w:sz w:val="24"/>
            <w:szCs w:val="24"/>
          </w:rPr>
          <w:t xml:space="preserve">   </w:t>
        </w:r>
        <w:r w:rsidRPr="00241B5A">
          <w:rPr>
            <w:rStyle w:val="Hyperlink"/>
            <w:noProof/>
            <w:sz w:val="24"/>
            <w:szCs w:val="24"/>
          </w:rPr>
          <w:t>作为卡塔赫纳生物安全议定书缔约方会议的缔约方大会通过的决定</w:t>
        </w:r>
        <w:r w:rsidRPr="00241B5A">
          <w:rPr>
            <w:noProof/>
            <w:webHidden/>
            <w:sz w:val="24"/>
            <w:szCs w:val="24"/>
          </w:rPr>
          <w:tab/>
        </w:r>
        <w:r w:rsidRPr="00241B5A">
          <w:rPr>
            <w:noProof/>
            <w:webHidden/>
            <w:sz w:val="24"/>
            <w:szCs w:val="24"/>
          </w:rPr>
          <w:fldChar w:fldCharType="begin"/>
        </w:r>
        <w:r w:rsidRPr="00241B5A">
          <w:rPr>
            <w:noProof/>
            <w:webHidden/>
            <w:sz w:val="24"/>
            <w:szCs w:val="24"/>
          </w:rPr>
          <w:instrText xml:space="preserve"> PAGEREF _Toc90150062 \h </w:instrText>
        </w:r>
        <w:r w:rsidRPr="00241B5A">
          <w:rPr>
            <w:noProof/>
            <w:webHidden/>
            <w:sz w:val="24"/>
            <w:szCs w:val="24"/>
          </w:rPr>
        </w:r>
        <w:r w:rsidRPr="00241B5A">
          <w:rPr>
            <w:noProof/>
            <w:webHidden/>
            <w:sz w:val="24"/>
            <w:szCs w:val="24"/>
          </w:rPr>
          <w:fldChar w:fldCharType="separate"/>
        </w:r>
        <w:r w:rsidR="00EC7725">
          <w:rPr>
            <w:noProof/>
            <w:webHidden/>
            <w:sz w:val="24"/>
            <w:szCs w:val="24"/>
          </w:rPr>
          <w:t>2</w:t>
        </w:r>
        <w:r w:rsidRPr="00241B5A">
          <w:rPr>
            <w:noProof/>
            <w:webHidden/>
            <w:sz w:val="24"/>
            <w:szCs w:val="24"/>
          </w:rPr>
          <w:fldChar w:fldCharType="end"/>
        </w:r>
      </w:hyperlink>
    </w:p>
    <w:p w14:paraId="0FF51293" w14:textId="74F11291" w:rsidR="00776869" w:rsidRPr="00241B5A" w:rsidRDefault="00B70A7D" w:rsidP="00E037CB">
      <w:pPr>
        <w:pStyle w:val="TOC2"/>
        <w:rPr>
          <w:sz w:val="24"/>
          <w:szCs w:val="24"/>
        </w:rPr>
      </w:pPr>
      <w:hyperlink w:anchor="_Toc90150063" w:history="1">
        <w:r w:rsidR="00776869" w:rsidRPr="00241B5A">
          <w:rPr>
            <w:rStyle w:val="Hyperlink"/>
            <w:sz w:val="24"/>
            <w:szCs w:val="24"/>
          </w:rPr>
          <w:t xml:space="preserve">CP-10/1.  </w:t>
        </w:r>
        <w:r w:rsidR="00776869" w:rsidRPr="00241B5A">
          <w:rPr>
            <w:rStyle w:val="Hyperlink"/>
            <w:sz w:val="24"/>
            <w:szCs w:val="24"/>
          </w:rPr>
          <w:t>秘书处综合工作方案的预算</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_Toc90150063 \h </w:instrText>
        </w:r>
        <w:r w:rsidR="00776869" w:rsidRPr="00241B5A">
          <w:rPr>
            <w:webHidden/>
            <w:sz w:val="24"/>
            <w:szCs w:val="24"/>
          </w:rPr>
        </w:r>
        <w:r w:rsidR="00776869" w:rsidRPr="00241B5A">
          <w:rPr>
            <w:webHidden/>
            <w:sz w:val="24"/>
            <w:szCs w:val="24"/>
          </w:rPr>
          <w:fldChar w:fldCharType="separate"/>
        </w:r>
        <w:r w:rsidR="00EC7725">
          <w:rPr>
            <w:webHidden/>
            <w:sz w:val="24"/>
            <w:szCs w:val="24"/>
          </w:rPr>
          <w:t>2</w:t>
        </w:r>
        <w:r w:rsidR="00776869" w:rsidRPr="00241B5A">
          <w:rPr>
            <w:webHidden/>
            <w:sz w:val="24"/>
            <w:szCs w:val="24"/>
          </w:rPr>
          <w:fldChar w:fldCharType="end"/>
        </w:r>
      </w:hyperlink>
    </w:p>
    <w:p w14:paraId="47D63AFD" w14:textId="575E0478" w:rsidR="00776869" w:rsidRPr="00241B5A" w:rsidRDefault="00B70A7D" w:rsidP="00776869">
      <w:pPr>
        <w:pStyle w:val="TOC1"/>
        <w:tabs>
          <w:tab w:val="right" w:leader="dot" w:pos="9350"/>
        </w:tabs>
        <w:spacing w:before="60"/>
        <w:rPr>
          <w:caps w:val="0"/>
          <w:noProof/>
          <w:sz w:val="24"/>
          <w:szCs w:val="24"/>
        </w:rPr>
      </w:pPr>
      <w:hyperlink w:anchor="_Toc90150064" w:history="1">
        <w:r w:rsidR="00776869" w:rsidRPr="00241B5A">
          <w:rPr>
            <w:rStyle w:val="Hyperlink"/>
            <w:noProof/>
            <w:snapToGrid w:val="0"/>
            <w:sz w:val="24"/>
            <w:szCs w:val="24"/>
          </w:rPr>
          <w:t>二．</w:t>
        </w:r>
        <w:r w:rsidR="00E037CB" w:rsidRPr="00241B5A">
          <w:rPr>
            <w:rStyle w:val="Hyperlink"/>
            <w:rFonts w:hint="eastAsia"/>
            <w:noProof/>
            <w:snapToGrid w:val="0"/>
            <w:sz w:val="24"/>
            <w:szCs w:val="24"/>
          </w:rPr>
          <w:t xml:space="preserve"> </w:t>
        </w:r>
        <w:r w:rsidR="00E037CB" w:rsidRPr="00241B5A">
          <w:rPr>
            <w:rStyle w:val="Hyperlink"/>
            <w:noProof/>
            <w:snapToGrid w:val="0"/>
            <w:sz w:val="24"/>
            <w:szCs w:val="24"/>
          </w:rPr>
          <w:t xml:space="preserve">   </w:t>
        </w:r>
        <w:r w:rsidR="00776869" w:rsidRPr="00241B5A">
          <w:rPr>
            <w:rStyle w:val="Hyperlink"/>
            <w:noProof/>
            <w:snapToGrid w:val="0"/>
            <w:sz w:val="24"/>
            <w:szCs w:val="24"/>
          </w:rPr>
          <w:t>会议记录</w:t>
        </w:r>
        <w:r w:rsidR="00776869" w:rsidRPr="00241B5A">
          <w:rPr>
            <w:noProof/>
            <w:webHidden/>
            <w:sz w:val="24"/>
            <w:szCs w:val="24"/>
          </w:rPr>
          <w:tab/>
        </w:r>
        <w:r w:rsidR="00776869" w:rsidRPr="00241B5A">
          <w:rPr>
            <w:noProof/>
            <w:webHidden/>
            <w:sz w:val="24"/>
            <w:szCs w:val="24"/>
          </w:rPr>
          <w:fldChar w:fldCharType="begin"/>
        </w:r>
        <w:r w:rsidR="00776869" w:rsidRPr="00241B5A">
          <w:rPr>
            <w:noProof/>
            <w:webHidden/>
            <w:sz w:val="24"/>
            <w:szCs w:val="24"/>
          </w:rPr>
          <w:instrText xml:space="preserve"> PAGEREF _Toc90150064 \h </w:instrText>
        </w:r>
        <w:r w:rsidR="00776869" w:rsidRPr="00241B5A">
          <w:rPr>
            <w:noProof/>
            <w:webHidden/>
            <w:sz w:val="24"/>
            <w:szCs w:val="24"/>
          </w:rPr>
        </w:r>
        <w:r w:rsidR="00776869" w:rsidRPr="00241B5A">
          <w:rPr>
            <w:noProof/>
            <w:webHidden/>
            <w:sz w:val="24"/>
            <w:szCs w:val="24"/>
          </w:rPr>
          <w:fldChar w:fldCharType="separate"/>
        </w:r>
        <w:r w:rsidR="00EC7725">
          <w:rPr>
            <w:noProof/>
            <w:webHidden/>
            <w:sz w:val="24"/>
            <w:szCs w:val="24"/>
          </w:rPr>
          <w:t>9</w:t>
        </w:r>
        <w:r w:rsidR="00776869" w:rsidRPr="00241B5A">
          <w:rPr>
            <w:noProof/>
            <w:webHidden/>
            <w:sz w:val="24"/>
            <w:szCs w:val="24"/>
          </w:rPr>
          <w:fldChar w:fldCharType="end"/>
        </w:r>
      </w:hyperlink>
    </w:p>
    <w:p w14:paraId="00A1CE7C" w14:textId="0688DAF1" w:rsidR="00776869" w:rsidRPr="00241B5A" w:rsidRDefault="00B70A7D" w:rsidP="00E037CB">
      <w:pPr>
        <w:pStyle w:val="TOC2"/>
        <w:rPr>
          <w:sz w:val="24"/>
          <w:szCs w:val="24"/>
        </w:rPr>
      </w:pPr>
      <w:hyperlink w:anchor="_Toc90150065" w:history="1">
        <w:r w:rsidR="00776869" w:rsidRPr="00241B5A">
          <w:rPr>
            <w:rStyle w:val="Hyperlink"/>
            <w:snapToGrid w:val="0"/>
            <w:sz w:val="24"/>
            <w:szCs w:val="24"/>
          </w:rPr>
          <w:t>与会情况</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_Toc90150065 \h </w:instrText>
        </w:r>
        <w:r w:rsidR="00776869" w:rsidRPr="00241B5A">
          <w:rPr>
            <w:webHidden/>
            <w:sz w:val="24"/>
            <w:szCs w:val="24"/>
          </w:rPr>
        </w:r>
        <w:r w:rsidR="00776869" w:rsidRPr="00241B5A">
          <w:rPr>
            <w:webHidden/>
            <w:sz w:val="24"/>
            <w:szCs w:val="24"/>
          </w:rPr>
          <w:fldChar w:fldCharType="separate"/>
        </w:r>
        <w:r w:rsidR="00EC7725">
          <w:rPr>
            <w:webHidden/>
            <w:sz w:val="24"/>
            <w:szCs w:val="24"/>
          </w:rPr>
          <w:t>9</w:t>
        </w:r>
        <w:r w:rsidR="00776869" w:rsidRPr="00241B5A">
          <w:rPr>
            <w:webHidden/>
            <w:sz w:val="24"/>
            <w:szCs w:val="24"/>
          </w:rPr>
          <w:fldChar w:fldCharType="end"/>
        </w:r>
      </w:hyperlink>
    </w:p>
    <w:p w14:paraId="5A7B24F7" w14:textId="08E7AFBB" w:rsidR="00776869" w:rsidRPr="00241B5A" w:rsidRDefault="00B70A7D" w:rsidP="00E037CB">
      <w:pPr>
        <w:pStyle w:val="TOC2"/>
        <w:rPr>
          <w:sz w:val="24"/>
          <w:szCs w:val="24"/>
        </w:rPr>
      </w:pPr>
      <w:hyperlink w:anchor="_Toc90150066" w:history="1">
        <w:r w:rsidR="00776869" w:rsidRPr="00241B5A">
          <w:rPr>
            <w:rStyle w:val="Hyperlink"/>
            <w:snapToGrid w:val="0"/>
            <w:sz w:val="24"/>
            <w:szCs w:val="24"/>
          </w:rPr>
          <w:t>项目</w:t>
        </w:r>
        <w:r w:rsidR="00776869" w:rsidRPr="00241B5A">
          <w:rPr>
            <w:rStyle w:val="Hyperlink"/>
            <w:snapToGrid w:val="0"/>
            <w:sz w:val="24"/>
            <w:szCs w:val="24"/>
          </w:rPr>
          <w:t xml:space="preserve"> 1.  </w:t>
        </w:r>
        <w:r w:rsidR="00776869" w:rsidRPr="00241B5A">
          <w:rPr>
            <w:rStyle w:val="Hyperlink"/>
            <w:snapToGrid w:val="0"/>
            <w:sz w:val="24"/>
            <w:szCs w:val="24"/>
          </w:rPr>
          <w:t>会议开幕</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_Toc90150066 \h </w:instrText>
        </w:r>
        <w:r w:rsidR="00776869" w:rsidRPr="00241B5A">
          <w:rPr>
            <w:webHidden/>
            <w:sz w:val="24"/>
            <w:szCs w:val="24"/>
          </w:rPr>
        </w:r>
        <w:r w:rsidR="00776869" w:rsidRPr="00241B5A">
          <w:rPr>
            <w:webHidden/>
            <w:sz w:val="24"/>
            <w:szCs w:val="24"/>
          </w:rPr>
          <w:fldChar w:fldCharType="separate"/>
        </w:r>
        <w:r w:rsidR="00EC7725">
          <w:rPr>
            <w:webHidden/>
            <w:sz w:val="24"/>
            <w:szCs w:val="24"/>
          </w:rPr>
          <w:t>14</w:t>
        </w:r>
        <w:r w:rsidR="00776869" w:rsidRPr="00241B5A">
          <w:rPr>
            <w:webHidden/>
            <w:sz w:val="24"/>
            <w:szCs w:val="24"/>
          </w:rPr>
          <w:fldChar w:fldCharType="end"/>
        </w:r>
      </w:hyperlink>
    </w:p>
    <w:p w14:paraId="4146013B" w14:textId="1F87892C" w:rsidR="00776869" w:rsidRPr="00241B5A" w:rsidRDefault="00B70A7D" w:rsidP="00E037CB">
      <w:pPr>
        <w:pStyle w:val="TOC2"/>
        <w:rPr>
          <w:sz w:val="24"/>
          <w:szCs w:val="24"/>
        </w:rPr>
      </w:pPr>
      <w:hyperlink w:anchor="_Toc90150067" w:history="1">
        <w:r w:rsidR="00776869" w:rsidRPr="00241B5A">
          <w:rPr>
            <w:rStyle w:val="Hyperlink"/>
            <w:snapToGrid w:val="0"/>
            <w:sz w:val="24"/>
            <w:szCs w:val="24"/>
          </w:rPr>
          <w:t>项目</w:t>
        </w:r>
        <w:r w:rsidR="00776869" w:rsidRPr="00241B5A">
          <w:rPr>
            <w:rStyle w:val="Hyperlink"/>
            <w:snapToGrid w:val="0"/>
            <w:sz w:val="24"/>
            <w:szCs w:val="24"/>
          </w:rPr>
          <w:t xml:space="preserve">2.  </w:t>
        </w:r>
        <w:r w:rsidR="00776869" w:rsidRPr="00241B5A">
          <w:rPr>
            <w:rStyle w:val="Hyperlink"/>
            <w:snapToGrid w:val="0"/>
            <w:sz w:val="24"/>
            <w:szCs w:val="24"/>
          </w:rPr>
          <w:t>组织事项</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_Toc90150067 \h </w:instrText>
        </w:r>
        <w:r w:rsidR="00776869" w:rsidRPr="00241B5A">
          <w:rPr>
            <w:webHidden/>
            <w:sz w:val="24"/>
            <w:szCs w:val="24"/>
          </w:rPr>
        </w:r>
        <w:r w:rsidR="00776869" w:rsidRPr="00241B5A">
          <w:rPr>
            <w:webHidden/>
            <w:sz w:val="24"/>
            <w:szCs w:val="24"/>
          </w:rPr>
          <w:fldChar w:fldCharType="separate"/>
        </w:r>
        <w:r w:rsidR="00EC7725">
          <w:rPr>
            <w:webHidden/>
            <w:sz w:val="24"/>
            <w:szCs w:val="24"/>
          </w:rPr>
          <w:t>15</w:t>
        </w:r>
        <w:r w:rsidR="00776869" w:rsidRPr="00241B5A">
          <w:rPr>
            <w:webHidden/>
            <w:sz w:val="24"/>
            <w:szCs w:val="24"/>
          </w:rPr>
          <w:fldChar w:fldCharType="end"/>
        </w:r>
      </w:hyperlink>
    </w:p>
    <w:p w14:paraId="35AA1026" w14:textId="596A52AA" w:rsidR="00776869" w:rsidRPr="00241B5A" w:rsidRDefault="00776869" w:rsidP="00E037CB">
      <w:pPr>
        <w:pStyle w:val="TOC2"/>
        <w:rPr>
          <w:sz w:val="24"/>
          <w:szCs w:val="24"/>
        </w:rPr>
      </w:pPr>
      <w:hyperlink w:anchor="_Toc90150068" w:history="1">
        <w:r w:rsidRPr="00241B5A">
          <w:rPr>
            <w:rStyle w:val="Hyperlink"/>
            <w:sz w:val="24"/>
            <w:szCs w:val="24"/>
          </w:rPr>
          <w:t>项目</w:t>
        </w:r>
        <w:r w:rsidRPr="00241B5A">
          <w:rPr>
            <w:rStyle w:val="Hyperlink"/>
            <w:sz w:val="24"/>
            <w:szCs w:val="24"/>
          </w:rPr>
          <w:t xml:space="preserve">3.  </w:t>
        </w:r>
        <w:r w:rsidRPr="00241B5A">
          <w:rPr>
            <w:rStyle w:val="Hyperlink"/>
            <w:sz w:val="24"/>
            <w:szCs w:val="24"/>
          </w:rPr>
          <w:t>关于作为卡塔赫纳议定书缔约方会议的缔约方大会第十次会议代表的</w:t>
        </w:r>
        <w:r w:rsidR="00E037CB" w:rsidRPr="00241B5A">
          <w:rPr>
            <w:rStyle w:val="Hyperlink"/>
            <w:rFonts w:hint="eastAsia"/>
            <w:sz w:val="24"/>
            <w:szCs w:val="24"/>
          </w:rPr>
          <w:t xml:space="preserve"> </w:t>
        </w:r>
        <w:r w:rsidR="00E037CB" w:rsidRPr="00241B5A">
          <w:rPr>
            <w:rStyle w:val="Hyperlink"/>
            <w:sz w:val="24"/>
            <w:szCs w:val="24"/>
          </w:rPr>
          <w:t xml:space="preserve">            </w:t>
        </w:r>
        <w:r w:rsidRPr="00241B5A">
          <w:rPr>
            <w:rStyle w:val="Hyperlink"/>
            <w:sz w:val="24"/>
            <w:szCs w:val="24"/>
          </w:rPr>
          <w:t>全权证书的报告</w:t>
        </w:r>
        <w:r w:rsidRPr="00241B5A">
          <w:rPr>
            <w:webHidden/>
            <w:sz w:val="24"/>
            <w:szCs w:val="24"/>
          </w:rPr>
          <w:tab/>
        </w:r>
        <w:r w:rsidRPr="00241B5A">
          <w:rPr>
            <w:webHidden/>
            <w:sz w:val="24"/>
            <w:szCs w:val="24"/>
          </w:rPr>
          <w:fldChar w:fldCharType="begin"/>
        </w:r>
        <w:r w:rsidRPr="00241B5A">
          <w:rPr>
            <w:webHidden/>
            <w:sz w:val="24"/>
            <w:szCs w:val="24"/>
          </w:rPr>
          <w:instrText xml:space="preserve"> PAGEREF _Toc90150068 \h </w:instrText>
        </w:r>
        <w:r w:rsidRPr="00241B5A">
          <w:rPr>
            <w:webHidden/>
            <w:sz w:val="24"/>
            <w:szCs w:val="24"/>
          </w:rPr>
        </w:r>
        <w:r w:rsidRPr="00241B5A">
          <w:rPr>
            <w:webHidden/>
            <w:sz w:val="24"/>
            <w:szCs w:val="24"/>
          </w:rPr>
          <w:fldChar w:fldCharType="separate"/>
        </w:r>
        <w:r w:rsidR="00EC7725">
          <w:rPr>
            <w:webHidden/>
            <w:sz w:val="24"/>
            <w:szCs w:val="24"/>
          </w:rPr>
          <w:t>17</w:t>
        </w:r>
        <w:r w:rsidRPr="00241B5A">
          <w:rPr>
            <w:webHidden/>
            <w:sz w:val="24"/>
            <w:szCs w:val="24"/>
          </w:rPr>
          <w:fldChar w:fldCharType="end"/>
        </w:r>
      </w:hyperlink>
    </w:p>
    <w:p w14:paraId="583A41DE" w14:textId="0A661CBF" w:rsidR="00776869" w:rsidRPr="00241B5A" w:rsidRDefault="00B70A7D" w:rsidP="00E037CB">
      <w:pPr>
        <w:pStyle w:val="TOC2"/>
        <w:rPr>
          <w:sz w:val="24"/>
          <w:szCs w:val="24"/>
        </w:rPr>
      </w:pPr>
      <w:hyperlink w:anchor="_Toc90150069" w:history="1">
        <w:r w:rsidR="00776869" w:rsidRPr="00241B5A">
          <w:rPr>
            <w:rStyle w:val="Hyperlink"/>
            <w:sz w:val="24"/>
            <w:szCs w:val="24"/>
          </w:rPr>
          <w:t>项目</w:t>
        </w:r>
        <w:r w:rsidR="00776869" w:rsidRPr="00241B5A">
          <w:rPr>
            <w:rStyle w:val="Hyperlink"/>
            <w:sz w:val="24"/>
            <w:szCs w:val="24"/>
          </w:rPr>
          <w:t xml:space="preserve">4.  </w:t>
        </w:r>
        <w:r w:rsidR="00776869" w:rsidRPr="00241B5A">
          <w:rPr>
            <w:rStyle w:val="Hyperlink"/>
            <w:sz w:val="24"/>
            <w:szCs w:val="24"/>
          </w:rPr>
          <w:t>各附属机构的报告</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_Toc90150069 \h </w:instrText>
        </w:r>
        <w:r w:rsidR="00776869" w:rsidRPr="00241B5A">
          <w:rPr>
            <w:webHidden/>
            <w:sz w:val="24"/>
            <w:szCs w:val="24"/>
          </w:rPr>
        </w:r>
        <w:r w:rsidR="00776869" w:rsidRPr="00241B5A">
          <w:rPr>
            <w:webHidden/>
            <w:sz w:val="24"/>
            <w:szCs w:val="24"/>
          </w:rPr>
          <w:fldChar w:fldCharType="separate"/>
        </w:r>
        <w:r w:rsidR="00EC7725">
          <w:rPr>
            <w:webHidden/>
            <w:sz w:val="24"/>
            <w:szCs w:val="24"/>
          </w:rPr>
          <w:t>18</w:t>
        </w:r>
        <w:r w:rsidR="00776869" w:rsidRPr="00241B5A">
          <w:rPr>
            <w:webHidden/>
            <w:sz w:val="24"/>
            <w:szCs w:val="24"/>
          </w:rPr>
          <w:fldChar w:fldCharType="end"/>
        </w:r>
      </w:hyperlink>
    </w:p>
    <w:p w14:paraId="4DFDC71A" w14:textId="0EAA39A3" w:rsidR="00776869" w:rsidRPr="00241B5A" w:rsidRDefault="00B70A7D" w:rsidP="00E037CB">
      <w:pPr>
        <w:pStyle w:val="TOC2"/>
        <w:rPr>
          <w:sz w:val="24"/>
          <w:szCs w:val="24"/>
        </w:rPr>
      </w:pPr>
      <w:hyperlink w:anchor="_Toc90150070" w:history="1">
        <w:r w:rsidR="00776869" w:rsidRPr="00241B5A">
          <w:rPr>
            <w:rStyle w:val="Hyperlink"/>
            <w:sz w:val="24"/>
            <w:szCs w:val="24"/>
          </w:rPr>
          <w:t>项目</w:t>
        </w:r>
        <w:r w:rsidR="00776869" w:rsidRPr="00241B5A">
          <w:rPr>
            <w:rStyle w:val="Hyperlink"/>
            <w:sz w:val="24"/>
            <w:szCs w:val="24"/>
          </w:rPr>
          <w:t xml:space="preserve">5.  </w:t>
        </w:r>
        <w:r w:rsidR="00776869" w:rsidRPr="00241B5A">
          <w:rPr>
            <w:rStyle w:val="Hyperlink"/>
            <w:sz w:val="24"/>
            <w:szCs w:val="24"/>
          </w:rPr>
          <w:t>履约委员会的报告</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_Toc90150070 \h </w:instrText>
        </w:r>
        <w:r w:rsidR="00776869" w:rsidRPr="00241B5A">
          <w:rPr>
            <w:webHidden/>
            <w:sz w:val="24"/>
            <w:szCs w:val="24"/>
          </w:rPr>
        </w:r>
        <w:r w:rsidR="00776869" w:rsidRPr="00241B5A">
          <w:rPr>
            <w:webHidden/>
            <w:sz w:val="24"/>
            <w:szCs w:val="24"/>
          </w:rPr>
          <w:fldChar w:fldCharType="separate"/>
        </w:r>
        <w:r w:rsidR="00EC7725">
          <w:rPr>
            <w:webHidden/>
            <w:sz w:val="24"/>
            <w:szCs w:val="24"/>
          </w:rPr>
          <w:t>18</w:t>
        </w:r>
        <w:r w:rsidR="00776869" w:rsidRPr="00241B5A">
          <w:rPr>
            <w:webHidden/>
            <w:sz w:val="24"/>
            <w:szCs w:val="24"/>
          </w:rPr>
          <w:fldChar w:fldCharType="end"/>
        </w:r>
      </w:hyperlink>
    </w:p>
    <w:p w14:paraId="1BCC080A" w14:textId="33C8FA53" w:rsidR="00776869" w:rsidRPr="00241B5A" w:rsidRDefault="00B70A7D" w:rsidP="00E037CB">
      <w:pPr>
        <w:pStyle w:val="TOC2"/>
        <w:rPr>
          <w:sz w:val="24"/>
          <w:szCs w:val="24"/>
        </w:rPr>
      </w:pPr>
      <w:hyperlink w:anchor="_Toc90150071" w:history="1">
        <w:r w:rsidR="00776869" w:rsidRPr="00241B5A">
          <w:rPr>
            <w:rStyle w:val="Hyperlink"/>
            <w:sz w:val="24"/>
            <w:szCs w:val="24"/>
          </w:rPr>
          <w:t>项目</w:t>
        </w:r>
        <w:r w:rsidR="00776869" w:rsidRPr="00241B5A">
          <w:rPr>
            <w:rStyle w:val="Hyperlink"/>
            <w:sz w:val="24"/>
            <w:szCs w:val="24"/>
          </w:rPr>
          <w:t xml:space="preserve">6.  </w:t>
        </w:r>
        <w:r w:rsidR="00776869" w:rsidRPr="00241B5A">
          <w:rPr>
            <w:rStyle w:val="Hyperlink"/>
            <w:sz w:val="24"/>
            <w:szCs w:val="24"/>
          </w:rPr>
          <w:t>《议定书》的行政管理和信托基金的预算</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_Toc90150071 \h </w:instrText>
        </w:r>
        <w:r w:rsidR="00776869" w:rsidRPr="00241B5A">
          <w:rPr>
            <w:webHidden/>
            <w:sz w:val="24"/>
            <w:szCs w:val="24"/>
          </w:rPr>
        </w:r>
        <w:r w:rsidR="00776869" w:rsidRPr="00241B5A">
          <w:rPr>
            <w:webHidden/>
            <w:sz w:val="24"/>
            <w:szCs w:val="24"/>
          </w:rPr>
          <w:fldChar w:fldCharType="separate"/>
        </w:r>
        <w:r w:rsidR="00EC7725">
          <w:rPr>
            <w:webHidden/>
            <w:sz w:val="24"/>
            <w:szCs w:val="24"/>
          </w:rPr>
          <w:t>18</w:t>
        </w:r>
        <w:r w:rsidR="00776869" w:rsidRPr="00241B5A">
          <w:rPr>
            <w:webHidden/>
            <w:sz w:val="24"/>
            <w:szCs w:val="24"/>
          </w:rPr>
          <w:fldChar w:fldCharType="end"/>
        </w:r>
      </w:hyperlink>
    </w:p>
    <w:p w14:paraId="7D5D2811" w14:textId="40E1F01D" w:rsidR="00776869" w:rsidRPr="00241B5A" w:rsidRDefault="00B70A7D" w:rsidP="00E037CB">
      <w:pPr>
        <w:pStyle w:val="TOC2"/>
        <w:rPr>
          <w:sz w:val="24"/>
          <w:szCs w:val="24"/>
        </w:rPr>
      </w:pPr>
      <w:hyperlink w:anchor="_Toc90150072" w:history="1">
        <w:r w:rsidR="00776869" w:rsidRPr="00241B5A">
          <w:rPr>
            <w:rStyle w:val="Hyperlink"/>
            <w:sz w:val="24"/>
            <w:szCs w:val="24"/>
          </w:rPr>
          <w:t>项目</w:t>
        </w:r>
        <w:r w:rsidR="00776869" w:rsidRPr="00241B5A">
          <w:rPr>
            <w:rStyle w:val="Hyperlink"/>
            <w:sz w:val="24"/>
            <w:szCs w:val="24"/>
          </w:rPr>
          <w:t xml:space="preserve">18.  </w:t>
        </w:r>
        <w:r w:rsidR="00776869" w:rsidRPr="00241B5A">
          <w:rPr>
            <w:rStyle w:val="Hyperlink"/>
            <w:sz w:val="24"/>
            <w:szCs w:val="24"/>
          </w:rPr>
          <w:t>其他事项</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_Toc90150072 \h </w:instrText>
        </w:r>
        <w:r w:rsidR="00776869" w:rsidRPr="00241B5A">
          <w:rPr>
            <w:webHidden/>
            <w:sz w:val="24"/>
            <w:szCs w:val="24"/>
          </w:rPr>
        </w:r>
        <w:r w:rsidR="00776869" w:rsidRPr="00241B5A">
          <w:rPr>
            <w:webHidden/>
            <w:sz w:val="24"/>
            <w:szCs w:val="24"/>
          </w:rPr>
          <w:fldChar w:fldCharType="separate"/>
        </w:r>
        <w:r w:rsidR="00EC7725">
          <w:rPr>
            <w:webHidden/>
            <w:sz w:val="24"/>
            <w:szCs w:val="24"/>
          </w:rPr>
          <w:t>19</w:t>
        </w:r>
        <w:r w:rsidR="00776869" w:rsidRPr="00241B5A">
          <w:rPr>
            <w:webHidden/>
            <w:sz w:val="24"/>
            <w:szCs w:val="24"/>
          </w:rPr>
          <w:fldChar w:fldCharType="end"/>
        </w:r>
      </w:hyperlink>
    </w:p>
    <w:p w14:paraId="79D71C78" w14:textId="4CA6B6B2" w:rsidR="00776869" w:rsidRPr="00241B5A" w:rsidRDefault="00B70A7D" w:rsidP="00E037CB">
      <w:pPr>
        <w:pStyle w:val="TOC2"/>
        <w:rPr>
          <w:sz w:val="24"/>
          <w:szCs w:val="24"/>
        </w:rPr>
      </w:pPr>
      <w:hyperlink w:anchor="_Toc90150073" w:history="1">
        <w:r w:rsidR="00776869" w:rsidRPr="00241B5A">
          <w:rPr>
            <w:rStyle w:val="Hyperlink"/>
            <w:sz w:val="24"/>
            <w:szCs w:val="24"/>
          </w:rPr>
          <w:t>项目</w:t>
        </w:r>
        <w:r w:rsidR="00776869" w:rsidRPr="00241B5A">
          <w:rPr>
            <w:rStyle w:val="Hyperlink"/>
            <w:sz w:val="24"/>
            <w:szCs w:val="24"/>
          </w:rPr>
          <w:t xml:space="preserve">19.  </w:t>
        </w:r>
        <w:r w:rsidR="00776869" w:rsidRPr="00241B5A">
          <w:rPr>
            <w:rStyle w:val="Hyperlink"/>
            <w:sz w:val="24"/>
            <w:szCs w:val="24"/>
          </w:rPr>
          <w:t>通过报告</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_Toc90150073 \h </w:instrText>
        </w:r>
        <w:r w:rsidR="00776869" w:rsidRPr="00241B5A">
          <w:rPr>
            <w:webHidden/>
            <w:sz w:val="24"/>
            <w:szCs w:val="24"/>
          </w:rPr>
        </w:r>
        <w:r w:rsidR="00776869" w:rsidRPr="00241B5A">
          <w:rPr>
            <w:webHidden/>
            <w:sz w:val="24"/>
            <w:szCs w:val="24"/>
          </w:rPr>
          <w:fldChar w:fldCharType="separate"/>
        </w:r>
        <w:r w:rsidR="00EC7725">
          <w:rPr>
            <w:webHidden/>
            <w:sz w:val="24"/>
            <w:szCs w:val="24"/>
          </w:rPr>
          <w:t>19</w:t>
        </w:r>
        <w:r w:rsidR="00776869" w:rsidRPr="00241B5A">
          <w:rPr>
            <w:webHidden/>
            <w:sz w:val="24"/>
            <w:szCs w:val="24"/>
          </w:rPr>
          <w:fldChar w:fldCharType="end"/>
        </w:r>
      </w:hyperlink>
    </w:p>
    <w:p w14:paraId="4C6C1104" w14:textId="623B6AB3" w:rsidR="00776869" w:rsidRPr="00241B5A" w:rsidRDefault="00B70A7D" w:rsidP="00E037CB">
      <w:pPr>
        <w:pStyle w:val="TOC2"/>
        <w:rPr>
          <w:sz w:val="24"/>
          <w:szCs w:val="24"/>
        </w:rPr>
      </w:pPr>
      <w:hyperlink w:anchor="_Toc90150074" w:history="1">
        <w:r w:rsidR="00776869" w:rsidRPr="00241B5A">
          <w:rPr>
            <w:rStyle w:val="Hyperlink"/>
            <w:sz w:val="24"/>
            <w:szCs w:val="24"/>
          </w:rPr>
          <w:t>项目</w:t>
        </w:r>
        <w:r w:rsidR="00776869" w:rsidRPr="00241B5A">
          <w:rPr>
            <w:rStyle w:val="Hyperlink"/>
            <w:sz w:val="24"/>
            <w:szCs w:val="24"/>
          </w:rPr>
          <w:t xml:space="preserve">20.  </w:t>
        </w:r>
        <w:r w:rsidR="00776869" w:rsidRPr="00241B5A">
          <w:rPr>
            <w:rStyle w:val="Hyperlink"/>
            <w:sz w:val="24"/>
            <w:szCs w:val="24"/>
          </w:rPr>
          <w:t>会议闭幕</w:t>
        </w:r>
        <w:r w:rsidR="00776869" w:rsidRPr="00241B5A">
          <w:rPr>
            <w:webHidden/>
            <w:sz w:val="24"/>
            <w:szCs w:val="24"/>
          </w:rPr>
          <w:tab/>
        </w:r>
        <w:r w:rsidR="00776869" w:rsidRPr="00241B5A">
          <w:rPr>
            <w:webHidden/>
            <w:sz w:val="24"/>
            <w:szCs w:val="24"/>
          </w:rPr>
          <w:fldChar w:fldCharType="begin"/>
        </w:r>
        <w:r w:rsidR="00776869" w:rsidRPr="00241B5A">
          <w:rPr>
            <w:webHidden/>
            <w:sz w:val="24"/>
            <w:szCs w:val="24"/>
          </w:rPr>
          <w:instrText xml:space="preserve"> PAGEREF _Toc90150074 \h </w:instrText>
        </w:r>
        <w:r w:rsidR="00776869" w:rsidRPr="00241B5A">
          <w:rPr>
            <w:webHidden/>
            <w:sz w:val="24"/>
            <w:szCs w:val="24"/>
          </w:rPr>
        </w:r>
        <w:r w:rsidR="00776869" w:rsidRPr="00241B5A">
          <w:rPr>
            <w:webHidden/>
            <w:sz w:val="24"/>
            <w:szCs w:val="24"/>
          </w:rPr>
          <w:fldChar w:fldCharType="separate"/>
        </w:r>
        <w:r w:rsidR="00EC7725">
          <w:rPr>
            <w:webHidden/>
            <w:sz w:val="24"/>
            <w:szCs w:val="24"/>
          </w:rPr>
          <w:t>19</w:t>
        </w:r>
        <w:r w:rsidR="00776869" w:rsidRPr="00241B5A">
          <w:rPr>
            <w:webHidden/>
            <w:sz w:val="24"/>
            <w:szCs w:val="24"/>
          </w:rPr>
          <w:fldChar w:fldCharType="end"/>
        </w:r>
      </w:hyperlink>
    </w:p>
    <w:p w14:paraId="02814A52" w14:textId="68D5B62B" w:rsidR="0031503F" w:rsidRDefault="00776869" w:rsidP="00FE3BE6">
      <w:pPr>
        <w:jc w:val="left"/>
        <w:rPr>
          <w:snapToGrid w:val="0"/>
          <w:kern w:val="22"/>
        </w:rPr>
      </w:pPr>
      <w:r w:rsidRPr="00241B5A">
        <w:rPr>
          <w:snapToGrid w:val="0"/>
          <w:kern w:val="22"/>
        </w:rPr>
        <w:fldChar w:fldCharType="end"/>
      </w:r>
      <w:r w:rsidR="0031503F">
        <w:rPr>
          <w:snapToGrid w:val="0"/>
          <w:kern w:val="22"/>
        </w:rPr>
        <w:br w:type="page"/>
      </w:r>
    </w:p>
    <w:p w14:paraId="7B8E84F9" w14:textId="6333DEF6" w:rsidR="00376472" w:rsidRPr="00376472" w:rsidRDefault="00376472" w:rsidP="004059B2">
      <w:pPr>
        <w:pStyle w:val="a1"/>
      </w:pPr>
      <w:bookmarkStart w:id="1" w:name="_Toc90150062"/>
      <w:r>
        <w:rPr>
          <w:rFonts w:hint="eastAsia"/>
        </w:rPr>
        <w:lastRenderedPageBreak/>
        <w:t>一．</w:t>
      </w:r>
      <w:r w:rsidRPr="00376472">
        <w:t>作为卡塔赫纳生物安全议定书缔约方会议的缔约方大会通过的决定</w:t>
      </w:r>
      <w:bookmarkEnd w:id="1"/>
    </w:p>
    <w:p w14:paraId="0B27130D" w14:textId="019680DF" w:rsidR="00CF36EE" w:rsidRPr="00376472" w:rsidRDefault="00376472" w:rsidP="00776869">
      <w:pPr>
        <w:pStyle w:val="a2"/>
      </w:pPr>
      <w:bookmarkStart w:id="2" w:name="_Toc90150063"/>
      <w:r w:rsidRPr="00376472">
        <w:t>CP-</w:t>
      </w:r>
      <w:r w:rsidR="00CF36EE" w:rsidRPr="00376472">
        <w:t xml:space="preserve">10/1.  </w:t>
      </w:r>
      <w:r w:rsidR="00CF36EE" w:rsidRPr="00376472">
        <w:t>秘书处综合工作方案的预算</w:t>
      </w:r>
      <w:bookmarkEnd w:id="2"/>
    </w:p>
    <w:p w14:paraId="7512A253" w14:textId="77777777" w:rsidR="00CF36EE" w:rsidRPr="00F829C8" w:rsidRDefault="00CF36EE" w:rsidP="00CF36EE">
      <w:pPr>
        <w:suppressLineNumbers/>
        <w:suppressAutoHyphens/>
        <w:snapToGrid w:val="0"/>
        <w:spacing w:before="240" w:after="120" w:line="240" w:lineRule="atLeast"/>
        <w:ind w:firstLine="490"/>
        <w:rPr>
          <w:rFonts w:ascii="KaiTi" w:eastAsia="KaiTi" w:hAnsi="KaiTi"/>
          <w:iCs/>
          <w:kern w:val="22"/>
        </w:rPr>
      </w:pPr>
      <w:r w:rsidRPr="00F829C8">
        <w:rPr>
          <w:rFonts w:ascii="KaiTi" w:eastAsia="KaiTi" w:hAnsi="KaiTi"/>
          <w:iCs/>
          <w:kern w:val="22"/>
        </w:rPr>
        <w:t>作为卡塔赫纳生物安全议定书缔约方会议的缔约方大会，</w:t>
      </w:r>
    </w:p>
    <w:p w14:paraId="66EA4ABA" w14:textId="77777777" w:rsidR="00CF36EE" w:rsidRPr="00571D63" w:rsidRDefault="00CF36EE" w:rsidP="00CF36EE">
      <w:pPr>
        <w:suppressLineNumbers/>
        <w:suppressAutoHyphens/>
        <w:snapToGrid w:val="0"/>
        <w:spacing w:before="120" w:after="120" w:line="240" w:lineRule="atLeast"/>
        <w:ind w:firstLine="490"/>
        <w:rPr>
          <w:rFonts w:eastAsiaTheme="minorEastAsia"/>
          <w:kern w:val="22"/>
        </w:rPr>
      </w:pPr>
      <w:r w:rsidRPr="00F829C8">
        <w:rPr>
          <w:rFonts w:ascii="KaiTi" w:eastAsia="KaiTi" w:hAnsi="KaiTi"/>
          <w:iCs/>
          <w:kern w:val="22"/>
        </w:rPr>
        <w:t>回顾</w:t>
      </w:r>
      <w:r w:rsidRPr="00CF36EE">
        <w:rPr>
          <w:iCs/>
          <w:kern w:val="22"/>
        </w:rPr>
        <w:t>其第</w:t>
      </w:r>
      <w:hyperlink r:id="rId11" w:history="1">
        <w:r w:rsidRPr="00CF36EE">
          <w:rPr>
            <w:rStyle w:val="Hyperlink"/>
            <w:kern w:val="22"/>
          </w:rPr>
          <w:t>9/16</w:t>
        </w:r>
      </w:hyperlink>
      <w:r w:rsidRPr="00CF36EE">
        <w:rPr>
          <w:kern w:val="22"/>
        </w:rPr>
        <w:t>号决定、其中核准</w:t>
      </w:r>
      <w:r w:rsidRPr="00CF36EE">
        <w:rPr>
          <w:kern w:val="22"/>
        </w:rPr>
        <w:t>2019-2020</w:t>
      </w:r>
      <w:r w:rsidRPr="00CF36EE">
        <w:rPr>
          <w:kern w:val="22"/>
        </w:rPr>
        <w:t>两年期预算</w:t>
      </w:r>
      <w:r w:rsidRPr="00CF36EE">
        <w:rPr>
          <w:iCs/>
          <w:kern w:val="22"/>
        </w:rPr>
        <w:t>，</w:t>
      </w:r>
    </w:p>
    <w:p w14:paraId="4541B615" w14:textId="72C8B3FD" w:rsidR="00CF36EE" w:rsidRPr="00571D63" w:rsidRDefault="00CF36EE" w:rsidP="00CF36EE">
      <w:pPr>
        <w:suppressLineNumbers/>
        <w:suppressAutoHyphens/>
        <w:snapToGrid w:val="0"/>
        <w:spacing w:before="120" w:after="120" w:line="240" w:lineRule="atLeast"/>
        <w:ind w:firstLine="490"/>
        <w:rPr>
          <w:rFonts w:eastAsiaTheme="minorEastAsia"/>
          <w:kern w:val="22"/>
        </w:rPr>
      </w:pPr>
      <w:r w:rsidRPr="00F829C8">
        <w:rPr>
          <w:rFonts w:ascii="KaiTi" w:eastAsia="KaiTi" w:hAnsi="KaiTi"/>
          <w:iCs/>
          <w:kern w:val="22"/>
        </w:rPr>
        <w:t>又回顾</w:t>
      </w:r>
      <w:r w:rsidRPr="00CF36EE">
        <w:rPr>
          <w:kern w:val="22"/>
        </w:rPr>
        <w:t>其第</w:t>
      </w:r>
      <w:r w:rsidRPr="00CF36EE">
        <w:rPr>
          <w:kern w:val="22"/>
        </w:rPr>
        <w:t>CP-EM-1/1</w:t>
      </w:r>
      <w:r w:rsidRPr="00CF36EE">
        <w:rPr>
          <w:kern w:val="22"/>
        </w:rPr>
        <w:t>号决定，其中核准延长</w:t>
      </w:r>
      <w:r w:rsidRPr="00CF36EE">
        <w:rPr>
          <w:kern w:val="22"/>
        </w:rPr>
        <w:t>2019-2020</w:t>
      </w:r>
      <w:r w:rsidRPr="00CF36EE">
        <w:rPr>
          <w:kern w:val="22"/>
        </w:rPr>
        <w:t>两年期预算，并作为例外情况核准</w:t>
      </w:r>
      <w:r w:rsidRPr="00CF36EE">
        <w:rPr>
          <w:kern w:val="22"/>
        </w:rPr>
        <w:t>2021</w:t>
      </w:r>
      <w:r w:rsidRPr="00CF36EE">
        <w:rPr>
          <w:kern w:val="22"/>
        </w:rPr>
        <w:t>年临时核心预算</w:t>
      </w:r>
      <w:r w:rsidR="00376472">
        <w:rPr>
          <w:rFonts w:hint="eastAsia"/>
          <w:kern w:val="22"/>
        </w:rPr>
        <w:t>，</w:t>
      </w:r>
    </w:p>
    <w:p w14:paraId="04F32EC8" w14:textId="77777777" w:rsidR="00CF36EE" w:rsidRPr="00571D63" w:rsidRDefault="00CF36EE" w:rsidP="00CF36EE">
      <w:pPr>
        <w:suppressLineNumbers/>
        <w:suppressAutoHyphens/>
        <w:snapToGrid w:val="0"/>
        <w:spacing w:before="120" w:after="120" w:line="240" w:lineRule="atLeast"/>
        <w:ind w:firstLine="490"/>
        <w:rPr>
          <w:rFonts w:eastAsiaTheme="minorEastAsia"/>
          <w:iCs/>
          <w:kern w:val="22"/>
        </w:rPr>
      </w:pPr>
      <w:r w:rsidRPr="00F829C8">
        <w:rPr>
          <w:rFonts w:ascii="KaiTi" w:eastAsia="KaiTi" w:hAnsi="KaiTi"/>
          <w:iCs/>
          <w:kern w:val="22"/>
        </w:rPr>
        <w:t>考虑到</w:t>
      </w:r>
      <w:r w:rsidRPr="00CF36EE">
        <w:rPr>
          <w:rStyle w:val="y2iqfc"/>
          <w:color w:val="202124"/>
        </w:rPr>
        <w:t>因</w:t>
      </w:r>
      <w:r w:rsidRPr="00CF36EE">
        <w:rPr>
          <w:kern w:val="22"/>
        </w:rPr>
        <w:t>COVID-19</w:t>
      </w:r>
      <w:r w:rsidRPr="00CF36EE">
        <w:rPr>
          <w:rStyle w:val="y2iqfc"/>
          <w:color w:val="202124"/>
        </w:rPr>
        <w:t>大流行造成的制约而</w:t>
      </w:r>
      <w:r w:rsidRPr="00CF36EE">
        <w:rPr>
          <w:color w:val="202124"/>
          <w:lang w:val="en-US"/>
        </w:rPr>
        <w:t>将作为卡塔赫纳议定书缔约方会议的缔约方大会第十次会议分为两</w:t>
      </w:r>
      <w:r w:rsidRPr="00CF36EE">
        <w:rPr>
          <w:rFonts w:hint="eastAsia"/>
          <w:color w:val="202124"/>
          <w:lang w:val="en-US"/>
        </w:rPr>
        <w:t>个阶段</w:t>
      </w:r>
      <w:r w:rsidRPr="00CF36EE">
        <w:rPr>
          <w:color w:val="202124"/>
          <w:lang w:val="en-US"/>
        </w:rPr>
        <w:t>举行的决定，第一</w:t>
      </w:r>
      <w:r w:rsidRPr="00CF36EE">
        <w:rPr>
          <w:rFonts w:hint="eastAsia"/>
          <w:color w:val="202124"/>
          <w:lang w:val="en-US"/>
        </w:rPr>
        <w:t>阶段</w:t>
      </w:r>
      <w:r w:rsidRPr="00CF36EE">
        <w:rPr>
          <w:color w:val="202124"/>
          <w:lang w:val="en-US"/>
        </w:rPr>
        <w:t>于</w:t>
      </w:r>
      <w:r w:rsidRPr="00CF36EE">
        <w:rPr>
          <w:color w:val="202124"/>
          <w:lang w:val="en-US"/>
        </w:rPr>
        <w:t>2021</w:t>
      </w:r>
      <w:r w:rsidRPr="00CF36EE">
        <w:rPr>
          <w:color w:val="202124"/>
          <w:lang w:val="en-US"/>
        </w:rPr>
        <w:t>年</w:t>
      </w:r>
      <w:r w:rsidRPr="00CF36EE">
        <w:rPr>
          <w:color w:val="202124"/>
          <w:lang w:val="en-US"/>
        </w:rPr>
        <w:t>10</w:t>
      </w:r>
      <w:r w:rsidRPr="00CF36EE">
        <w:rPr>
          <w:color w:val="202124"/>
          <w:lang w:val="en-US"/>
        </w:rPr>
        <w:t>月</w:t>
      </w:r>
      <w:r w:rsidRPr="00CF36EE">
        <w:rPr>
          <w:color w:val="202124"/>
          <w:lang w:val="en-US"/>
        </w:rPr>
        <w:t>11</w:t>
      </w:r>
      <w:r w:rsidRPr="00CF36EE">
        <w:rPr>
          <w:color w:val="202124"/>
          <w:lang w:val="en-US"/>
        </w:rPr>
        <w:t>日至</w:t>
      </w:r>
      <w:r w:rsidRPr="00CF36EE">
        <w:rPr>
          <w:color w:val="202124"/>
          <w:lang w:val="en-US"/>
        </w:rPr>
        <w:t>15</w:t>
      </w:r>
      <w:r w:rsidRPr="00CF36EE">
        <w:rPr>
          <w:color w:val="202124"/>
          <w:lang w:val="en-US"/>
        </w:rPr>
        <w:t>日举行，第二</w:t>
      </w:r>
      <w:r w:rsidRPr="00CF36EE">
        <w:rPr>
          <w:rFonts w:hint="eastAsia"/>
          <w:color w:val="202124"/>
          <w:lang w:val="en-US"/>
        </w:rPr>
        <w:t>阶段</w:t>
      </w:r>
      <w:r w:rsidRPr="00CF36EE">
        <w:rPr>
          <w:color w:val="202124"/>
          <w:lang w:val="en-US"/>
        </w:rPr>
        <w:t>于</w:t>
      </w:r>
      <w:r w:rsidRPr="00CF36EE">
        <w:rPr>
          <w:color w:val="202124"/>
          <w:lang w:val="en-US"/>
        </w:rPr>
        <w:t>2022</w:t>
      </w:r>
      <w:r w:rsidRPr="00CF36EE">
        <w:rPr>
          <w:color w:val="202124"/>
          <w:lang w:val="en-US"/>
        </w:rPr>
        <w:t>年</w:t>
      </w:r>
      <w:r w:rsidRPr="00CF36EE">
        <w:rPr>
          <w:color w:val="202124"/>
          <w:lang w:val="en-US"/>
        </w:rPr>
        <w:t>4</w:t>
      </w:r>
      <w:r w:rsidRPr="00CF36EE">
        <w:rPr>
          <w:color w:val="202124"/>
          <w:lang w:val="en-US"/>
        </w:rPr>
        <w:t>月</w:t>
      </w:r>
      <w:r w:rsidRPr="00CF36EE">
        <w:rPr>
          <w:color w:val="202124"/>
          <w:lang w:val="en-US"/>
        </w:rPr>
        <w:t>25</w:t>
      </w:r>
      <w:r w:rsidRPr="00CF36EE">
        <w:rPr>
          <w:color w:val="202124"/>
          <w:lang w:val="en-US"/>
        </w:rPr>
        <w:t>日至</w:t>
      </w:r>
      <w:r w:rsidRPr="00CF36EE">
        <w:rPr>
          <w:color w:val="202124"/>
          <w:lang w:val="en-US"/>
        </w:rPr>
        <w:t>5</w:t>
      </w:r>
      <w:r w:rsidRPr="00CF36EE">
        <w:rPr>
          <w:color w:val="202124"/>
          <w:lang w:val="en-US"/>
        </w:rPr>
        <w:t>月</w:t>
      </w:r>
      <w:r w:rsidRPr="00CF36EE">
        <w:rPr>
          <w:color w:val="202124"/>
          <w:lang w:val="en-US"/>
        </w:rPr>
        <w:t>8</w:t>
      </w:r>
      <w:r w:rsidRPr="00CF36EE">
        <w:rPr>
          <w:color w:val="202124"/>
          <w:lang w:val="en-US"/>
        </w:rPr>
        <w:t>日举行，</w:t>
      </w:r>
      <w:r w:rsidRPr="00CF36EE">
        <w:rPr>
          <w:rStyle w:val="y2iqfc"/>
          <w:color w:val="202124"/>
        </w:rPr>
        <w:t>并计划在第二</w:t>
      </w:r>
      <w:r w:rsidRPr="00CF36EE">
        <w:rPr>
          <w:rStyle w:val="y2iqfc"/>
          <w:rFonts w:hint="eastAsia"/>
          <w:color w:val="202124"/>
        </w:rPr>
        <w:t>阶段</w:t>
      </w:r>
      <w:r w:rsidRPr="00CF36EE">
        <w:rPr>
          <w:rStyle w:val="y2iqfc"/>
          <w:color w:val="202124"/>
        </w:rPr>
        <w:t>会议上审议和通过经常或完整预算</w:t>
      </w:r>
      <w:r w:rsidRPr="00CF36EE">
        <w:rPr>
          <w:kern w:val="22"/>
        </w:rPr>
        <w:t>，</w:t>
      </w:r>
    </w:p>
    <w:p w14:paraId="00565865" w14:textId="77777777" w:rsidR="00CF36EE" w:rsidRPr="00571D63" w:rsidRDefault="00CF36EE" w:rsidP="00CF36EE">
      <w:pPr>
        <w:suppressLineNumbers/>
        <w:suppressAutoHyphens/>
        <w:snapToGrid w:val="0"/>
        <w:spacing w:before="120" w:after="120" w:line="240" w:lineRule="atLeast"/>
        <w:ind w:firstLine="490"/>
        <w:rPr>
          <w:rFonts w:eastAsiaTheme="minorEastAsia"/>
          <w:kern w:val="22"/>
        </w:rPr>
      </w:pPr>
      <w:r w:rsidRPr="00F829C8">
        <w:rPr>
          <w:rFonts w:ascii="KaiTi" w:eastAsia="KaiTi" w:hAnsi="KaiTi"/>
          <w:iCs/>
          <w:kern w:val="22"/>
        </w:rPr>
        <w:t>注意到</w:t>
      </w:r>
      <w:r w:rsidRPr="00CF36EE">
        <w:rPr>
          <w:lang w:val="en-US"/>
        </w:rPr>
        <w:t>因此需要作出安排，使议定书各机关，包括其秘书处和其缔约方会议及其附属机构能够继续运作，</w:t>
      </w:r>
    </w:p>
    <w:p w14:paraId="0B89D4D7" w14:textId="77777777" w:rsidR="00CF36EE" w:rsidRPr="00CF36EE" w:rsidRDefault="00CF36EE" w:rsidP="00CF36EE">
      <w:pPr>
        <w:suppressLineNumbers/>
        <w:suppressAutoHyphens/>
        <w:snapToGrid w:val="0"/>
        <w:spacing w:before="120" w:after="120" w:line="240" w:lineRule="atLeast"/>
        <w:ind w:firstLine="490"/>
        <w:rPr>
          <w:kern w:val="22"/>
          <w:lang w:eastAsia="x-none"/>
        </w:rPr>
      </w:pPr>
      <w:r w:rsidRPr="00F829C8">
        <w:rPr>
          <w:rFonts w:ascii="KaiTi" w:eastAsia="KaiTi" w:hAnsi="KaiTi"/>
          <w:iCs/>
          <w:kern w:val="22"/>
        </w:rPr>
        <w:t>表示注意到</w:t>
      </w:r>
      <w:r w:rsidRPr="00CF36EE">
        <w:rPr>
          <w:lang w:val="en-US"/>
        </w:rPr>
        <w:t>缔约方大会主席团的提议，即作为例外情况，缔约方以商定的方式审议并核准</w:t>
      </w:r>
      <w:r w:rsidRPr="00CF36EE">
        <w:rPr>
          <w:lang w:val="en-US"/>
        </w:rPr>
        <w:t>2022</w:t>
      </w:r>
      <w:r w:rsidRPr="00CF36EE">
        <w:rPr>
          <w:lang w:val="en-US"/>
        </w:rPr>
        <w:t>年临时预算</w:t>
      </w:r>
      <w:r w:rsidRPr="00CF36EE">
        <w:rPr>
          <w:kern w:val="22"/>
          <w:lang w:eastAsia="x-none"/>
        </w:rPr>
        <w:t>,</w:t>
      </w:r>
    </w:p>
    <w:p w14:paraId="41B6EDC9" w14:textId="77777777" w:rsidR="00CF36EE" w:rsidRPr="00F829C8" w:rsidRDefault="00CF36EE" w:rsidP="00CF36EE">
      <w:pPr>
        <w:suppressLineNumbers/>
        <w:suppressAutoHyphens/>
        <w:snapToGrid w:val="0"/>
        <w:spacing w:before="120" w:after="120" w:line="240" w:lineRule="atLeast"/>
        <w:ind w:firstLine="490"/>
        <w:rPr>
          <w:iCs/>
          <w:kern w:val="22"/>
        </w:rPr>
      </w:pPr>
      <w:r w:rsidRPr="00F829C8">
        <w:rPr>
          <w:rFonts w:eastAsia="KaiTi"/>
          <w:iCs/>
          <w:kern w:val="22"/>
        </w:rPr>
        <w:t>回顾</w:t>
      </w:r>
      <w:r w:rsidRPr="00F829C8">
        <w:rPr>
          <w:iCs/>
          <w:kern w:val="22"/>
        </w:rPr>
        <w:t>必须及早提供关于财务和行政事项的易懂的信息，</w:t>
      </w:r>
      <w:r w:rsidRPr="00F829C8">
        <w:rPr>
          <w:iCs/>
          <w:kern w:val="22"/>
        </w:rPr>
        <w:t xml:space="preserve"> </w:t>
      </w:r>
      <w:r w:rsidRPr="00F829C8">
        <w:rPr>
          <w:iCs/>
          <w:kern w:val="22"/>
        </w:rPr>
        <w:t>使缔约方能够受益于一个有效和高效的秘书处，并为其提供支持，</w:t>
      </w:r>
    </w:p>
    <w:p w14:paraId="21CD0A49" w14:textId="77777777" w:rsidR="00CF36EE" w:rsidRPr="00571D63" w:rsidRDefault="00CF36EE" w:rsidP="00CF36EE">
      <w:pPr>
        <w:suppressLineNumbers/>
        <w:suppressAutoHyphens/>
        <w:snapToGrid w:val="0"/>
        <w:spacing w:before="120" w:after="120" w:line="240" w:lineRule="atLeast"/>
        <w:ind w:firstLine="490"/>
        <w:rPr>
          <w:rFonts w:eastAsiaTheme="minorEastAsia"/>
          <w:kern w:val="22"/>
        </w:rPr>
      </w:pPr>
      <w:r w:rsidRPr="00F829C8">
        <w:rPr>
          <w:rFonts w:eastAsia="KaiTi"/>
          <w:iCs/>
          <w:kern w:val="22"/>
        </w:rPr>
        <w:t>又回顾</w:t>
      </w:r>
      <w:r w:rsidRPr="00F829C8">
        <w:rPr>
          <w:iCs/>
          <w:kern w:val="22"/>
        </w:rPr>
        <w:t>缔约方大会及其议定书的缔约方会议</w:t>
      </w:r>
      <w:bookmarkStart w:id="3" w:name="_Hlk84935698"/>
      <w:r w:rsidRPr="00F829C8">
        <w:rPr>
          <w:iCs/>
          <w:kern w:val="22"/>
        </w:rPr>
        <w:t>有必要以包容各方的方式做出决定</w:t>
      </w:r>
      <w:bookmarkEnd w:id="3"/>
      <w:r w:rsidRPr="00F829C8">
        <w:rPr>
          <w:iCs/>
          <w:kern w:val="22"/>
        </w:rPr>
        <w:t>，尤其是回顾关于</w:t>
      </w:r>
      <w:r w:rsidRPr="00F829C8">
        <w:rPr>
          <w:iCs/>
          <w:kern w:val="22"/>
          <w:lang w:val="en-US"/>
        </w:rPr>
        <w:t>资助缔约方参与公约进程特别自愿信托基金（</w:t>
      </w:r>
      <w:r w:rsidRPr="00F829C8">
        <w:rPr>
          <w:iCs/>
          <w:kern w:val="22"/>
          <w:lang w:val="en-US"/>
        </w:rPr>
        <w:t>BZ</w:t>
      </w:r>
      <w:bookmarkStart w:id="4" w:name="_Hlk84935772"/>
      <w:r w:rsidRPr="00F829C8">
        <w:rPr>
          <w:iCs/>
          <w:kern w:val="22"/>
          <w:lang w:val="en-US"/>
        </w:rPr>
        <w:t>信托基金</w:t>
      </w:r>
      <w:bookmarkEnd w:id="4"/>
      <w:r w:rsidRPr="00F829C8">
        <w:rPr>
          <w:iCs/>
          <w:kern w:val="22"/>
          <w:lang w:val="en-US"/>
        </w:rPr>
        <w:t>）的第</w:t>
      </w:r>
      <w:r w:rsidRPr="00F829C8">
        <w:rPr>
          <w:iCs/>
          <w:kern w:val="22"/>
          <w:lang w:val="en-US"/>
        </w:rPr>
        <w:t>14/37</w:t>
      </w:r>
      <w:r w:rsidRPr="00F829C8">
        <w:rPr>
          <w:iCs/>
          <w:kern w:val="22"/>
          <w:lang w:val="en-US"/>
        </w:rPr>
        <w:t>号决定第</w:t>
      </w:r>
      <w:r w:rsidRPr="00F829C8">
        <w:rPr>
          <w:iCs/>
          <w:kern w:val="22"/>
          <w:lang w:val="en-US"/>
        </w:rPr>
        <w:t>35</w:t>
      </w:r>
      <w:r w:rsidRPr="00F829C8">
        <w:rPr>
          <w:iCs/>
          <w:kern w:val="22"/>
          <w:lang w:val="en-US"/>
        </w:rPr>
        <w:t>至</w:t>
      </w:r>
      <w:r w:rsidRPr="00F829C8">
        <w:rPr>
          <w:iCs/>
          <w:kern w:val="22"/>
          <w:lang w:val="en-US"/>
        </w:rPr>
        <w:t>44</w:t>
      </w:r>
      <w:r w:rsidRPr="00F829C8">
        <w:rPr>
          <w:iCs/>
          <w:kern w:val="22"/>
          <w:lang w:val="en-US"/>
        </w:rPr>
        <w:t>段，</w:t>
      </w:r>
    </w:p>
    <w:p w14:paraId="521047A5" w14:textId="77777777" w:rsidR="00CF36EE" w:rsidRPr="00F829C8" w:rsidRDefault="00CF36EE" w:rsidP="00CF36EE">
      <w:pPr>
        <w:suppressLineNumbers/>
        <w:suppressAutoHyphens/>
        <w:snapToGrid w:val="0"/>
        <w:spacing w:before="120" w:after="120" w:line="240" w:lineRule="atLeast"/>
        <w:ind w:firstLine="490"/>
        <w:rPr>
          <w:kern w:val="22"/>
        </w:rPr>
      </w:pPr>
      <w:r w:rsidRPr="00F829C8">
        <w:rPr>
          <w:rFonts w:eastAsia="KaiTi"/>
          <w:iCs/>
          <w:kern w:val="22"/>
        </w:rPr>
        <w:t>认识到</w:t>
      </w:r>
      <w:r w:rsidRPr="00F829C8">
        <w:rPr>
          <w:lang w:val="en-US"/>
        </w:rPr>
        <w:t>大流行病造成的特殊情况，</w:t>
      </w:r>
      <w:bookmarkStart w:id="5" w:name="_Hlk84935814"/>
      <w:r w:rsidRPr="00F829C8">
        <w:rPr>
          <w:iCs/>
          <w:lang w:val="en-US"/>
        </w:rPr>
        <w:t>表示与</w:t>
      </w:r>
      <w:r w:rsidRPr="00F829C8">
        <w:rPr>
          <w:lang w:val="en-US"/>
        </w:rPr>
        <w:t>所有缔约方站在一起</w:t>
      </w:r>
      <w:r w:rsidRPr="00F829C8">
        <w:rPr>
          <w:iCs/>
          <w:lang w:val="en-US"/>
        </w:rPr>
        <w:t>应对</w:t>
      </w:r>
      <w:r w:rsidRPr="00F829C8">
        <w:rPr>
          <w:lang w:val="en-US"/>
        </w:rPr>
        <w:t>当前大流行病给人类和经济带来的影响</w:t>
      </w:r>
      <w:bookmarkEnd w:id="5"/>
      <w:r w:rsidRPr="00F829C8">
        <w:rPr>
          <w:lang w:val="en-US"/>
        </w:rPr>
        <w:t>，</w:t>
      </w:r>
    </w:p>
    <w:p w14:paraId="55995676" w14:textId="77777777" w:rsidR="00CF36EE" w:rsidRPr="00571D63" w:rsidRDefault="00CF36EE" w:rsidP="00CF36EE">
      <w:pPr>
        <w:suppressLineNumbers/>
        <w:suppressAutoHyphens/>
        <w:snapToGrid w:val="0"/>
        <w:spacing w:before="120" w:after="120" w:line="240" w:lineRule="atLeast"/>
        <w:ind w:firstLine="490"/>
        <w:rPr>
          <w:rFonts w:eastAsiaTheme="minorEastAsia"/>
          <w:kern w:val="22"/>
        </w:rPr>
      </w:pPr>
      <w:r w:rsidRPr="00F829C8">
        <w:rPr>
          <w:rFonts w:ascii="KaiTi" w:eastAsia="KaiTi" w:hAnsi="KaiTi"/>
          <w:iCs/>
          <w:kern w:val="22"/>
        </w:rPr>
        <w:t>审议了</w:t>
      </w:r>
      <w:r w:rsidRPr="00CF36EE">
        <w:rPr>
          <w:iCs/>
          <w:kern w:val="22"/>
        </w:rPr>
        <w:t>执行秘书的说明，</w:t>
      </w:r>
      <w:bookmarkStart w:id="6" w:name="_Ref81140950"/>
      <w:r w:rsidRPr="00CF36EE">
        <w:rPr>
          <w:rStyle w:val="FootnoteReference"/>
          <w:kern w:val="22"/>
        </w:rPr>
        <w:footnoteReference w:id="1"/>
      </w:r>
      <w:bookmarkEnd w:id="6"/>
    </w:p>
    <w:p w14:paraId="7696DEAE" w14:textId="77777777" w:rsidR="00CF36EE" w:rsidRPr="00CF36EE" w:rsidRDefault="00CF36EE" w:rsidP="0061026D">
      <w:pPr>
        <w:pStyle w:val="ListParagraph"/>
        <w:numPr>
          <w:ilvl w:val="0"/>
          <w:numId w:val="11"/>
        </w:numPr>
        <w:suppressLineNumbers/>
        <w:suppressAutoHyphens/>
        <w:snapToGrid w:val="0"/>
        <w:spacing w:before="120" w:after="120" w:line="240" w:lineRule="atLeast"/>
        <w:ind w:left="0" w:firstLine="490"/>
        <w:rPr>
          <w:color w:val="000000" w:themeColor="text1"/>
          <w:kern w:val="22"/>
          <w:sz w:val="24"/>
          <w:lang w:eastAsia="x-none"/>
        </w:rPr>
      </w:pPr>
      <w:r w:rsidRPr="00CF36EE">
        <w:rPr>
          <w:color w:val="202124"/>
          <w:sz w:val="24"/>
        </w:rPr>
        <w:t>作为例外</w:t>
      </w:r>
      <w:r w:rsidRPr="00CF36EE">
        <w:rPr>
          <w:rFonts w:hint="eastAsia"/>
          <w:color w:val="202124"/>
          <w:sz w:val="24"/>
        </w:rPr>
        <w:t>情况和临时措施</w:t>
      </w:r>
      <w:r w:rsidRPr="00CF36EE">
        <w:rPr>
          <w:color w:val="202124"/>
          <w:sz w:val="24"/>
        </w:rPr>
        <w:t>，</w:t>
      </w:r>
      <w:r w:rsidRPr="00CF36EE">
        <w:rPr>
          <w:rFonts w:ascii="KaiTi" w:hAnsi="KaiTi"/>
          <w:iCs/>
          <w:kern w:val="22"/>
          <w:sz w:val="24"/>
        </w:rPr>
        <w:t>核准</w:t>
      </w:r>
      <w:r w:rsidRPr="00CF36EE">
        <w:rPr>
          <w:iCs/>
          <w:kern w:val="22"/>
          <w:sz w:val="24"/>
        </w:rPr>
        <w:t>2022</w:t>
      </w:r>
      <w:r w:rsidRPr="00CF36EE">
        <w:rPr>
          <w:iCs/>
          <w:kern w:val="22"/>
          <w:sz w:val="24"/>
        </w:rPr>
        <w:t>年</w:t>
      </w:r>
      <w:r w:rsidRPr="00CF36EE">
        <w:rPr>
          <w:sz w:val="24"/>
        </w:rPr>
        <w:t>卡塔赫纳生物安全议定书核心方案预算</w:t>
      </w:r>
      <w:r w:rsidRPr="00CF36EE">
        <w:rPr>
          <w:color w:val="202124"/>
          <w:sz w:val="24"/>
        </w:rPr>
        <w:t xml:space="preserve"> </w:t>
      </w:r>
      <w:r w:rsidRPr="00CF36EE">
        <w:rPr>
          <w:kern w:val="22"/>
          <w:sz w:val="24"/>
          <w:lang w:eastAsia="x-none"/>
        </w:rPr>
        <w:t>2,765,932</w:t>
      </w:r>
      <w:r w:rsidRPr="00CF36EE">
        <w:rPr>
          <w:color w:val="202124"/>
          <w:sz w:val="24"/>
        </w:rPr>
        <w:t>美元，占</w:t>
      </w:r>
      <w:r w:rsidRPr="00CF36EE">
        <w:rPr>
          <w:color w:val="000000" w:themeColor="text1"/>
          <w:kern w:val="22"/>
          <w:sz w:val="24"/>
          <w:lang w:eastAsia="x-none"/>
        </w:rPr>
        <w:t>2022</w:t>
      </w:r>
      <w:r w:rsidRPr="00CF36EE">
        <w:rPr>
          <w:color w:val="202124"/>
          <w:sz w:val="24"/>
        </w:rPr>
        <w:t>年临时综合预算</w:t>
      </w:r>
      <w:r w:rsidRPr="00CF36EE">
        <w:rPr>
          <w:kern w:val="22"/>
          <w:sz w:val="24"/>
          <w:lang w:eastAsia="x-none"/>
        </w:rPr>
        <w:t>18,439,546</w:t>
      </w:r>
      <w:r w:rsidRPr="00CF36EE">
        <w:rPr>
          <w:color w:val="202124"/>
          <w:sz w:val="24"/>
        </w:rPr>
        <w:t>美元的</w:t>
      </w:r>
      <w:r w:rsidRPr="00CF36EE">
        <w:rPr>
          <w:kern w:val="22"/>
          <w:sz w:val="24"/>
          <w:lang w:eastAsia="x-none"/>
        </w:rPr>
        <w:t>15</w:t>
      </w:r>
      <w:r w:rsidRPr="00CF36EE">
        <w:rPr>
          <w:color w:val="202124"/>
          <w:sz w:val="24"/>
        </w:rPr>
        <w:t>%</w:t>
      </w:r>
      <w:r w:rsidRPr="00CF36EE">
        <w:rPr>
          <w:color w:val="202124"/>
          <w:sz w:val="24"/>
        </w:rPr>
        <w:t>，</w:t>
      </w:r>
      <w:r w:rsidRPr="00CF36EE">
        <w:rPr>
          <w:color w:val="000000" w:themeColor="text1"/>
          <w:kern w:val="22"/>
          <w:sz w:val="24"/>
        </w:rPr>
        <w:t>用于下</w:t>
      </w:r>
      <w:r w:rsidRPr="00CF36EE">
        <w:rPr>
          <w:rFonts w:hint="eastAsia"/>
          <w:color w:val="000000" w:themeColor="text1"/>
          <w:kern w:val="22"/>
          <w:sz w:val="24"/>
        </w:rPr>
        <w:t>文</w:t>
      </w:r>
      <w:r w:rsidRPr="00CF36EE">
        <w:rPr>
          <w:color w:val="000000" w:themeColor="text1"/>
          <w:kern w:val="22"/>
          <w:sz w:val="24"/>
        </w:rPr>
        <w:t>表</w:t>
      </w:r>
      <w:r w:rsidRPr="00CF36EE">
        <w:rPr>
          <w:color w:val="000000" w:themeColor="text1"/>
          <w:kern w:val="22"/>
          <w:sz w:val="24"/>
        </w:rPr>
        <w:t>1</w:t>
      </w:r>
      <w:r w:rsidRPr="00CF36EE">
        <w:rPr>
          <w:color w:val="000000" w:themeColor="text1"/>
          <w:kern w:val="22"/>
          <w:sz w:val="24"/>
          <w:lang w:eastAsia="x-none"/>
        </w:rPr>
        <w:t>a</w:t>
      </w:r>
      <w:r w:rsidRPr="00CF36EE">
        <w:rPr>
          <w:color w:val="000000" w:themeColor="text1"/>
          <w:kern w:val="22"/>
          <w:sz w:val="24"/>
        </w:rPr>
        <w:t>和</w:t>
      </w:r>
      <w:r w:rsidRPr="00CF36EE">
        <w:rPr>
          <w:color w:val="000000" w:themeColor="text1"/>
          <w:kern w:val="22"/>
          <w:sz w:val="24"/>
        </w:rPr>
        <w:t>1b</w:t>
      </w:r>
      <w:r w:rsidRPr="00CF36EE">
        <w:rPr>
          <w:color w:val="000000" w:themeColor="text1"/>
          <w:kern w:val="22"/>
          <w:sz w:val="24"/>
        </w:rPr>
        <w:t>所列目的；</w:t>
      </w:r>
    </w:p>
    <w:p w14:paraId="14E9B60B" w14:textId="77777777" w:rsidR="00CF36EE" w:rsidRPr="00571D63" w:rsidRDefault="00CF36EE" w:rsidP="0061026D">
      <w:pPr>
        <w:pStyle w:val="ListParagraph"/>
        <w:numPr>
          <w:ilvl w:val="0"/>
          <w:numId w:val="11"/>
        </w:numPr>
        <w:suppressLineNumbers/>
        <w:suppressAutoHyphens/>
        <w:snapToGrid w:val="0"/>
        <w:spacing w:before="120" w:after="120" w:line="240" w:lineRule="atLeast"/>
        <w:ind w:left="0" w:firstLine="490"/>
        <w:rPr>
          <w:rFonts w:eastAsiaTheme="minorEastAsia"/>
          <w:kern w:val="22"/>
          <w:sz w:val="24"/>
        </w:rPr>
      </w:pPr>
      <w:r w:rsidRPr="00F829C8">
        <w:rPr>
          <w:rFonts w:ascii="KaiTi" w:eastAsia="KaiTi" w:hAnsi="KaiTi"/>
          <w:iCs/>
          <w:kern w:val="22"/>
          <w:sz w:val="24"/>
        </w:rPr>
        <w:t>通过</w:t>
      </w:r>
      <w:r w:rsidRPr="00376472">
        <w:rPr>
          <w:sz w:val="24"/>
        </w:rPr>
        <w:t>2022</w:t>
      </w:r>
      <w:r w:rsidRPr="00376472">
        <w:rPr>
          <w:sz w:val="24"/>
        </w:rPr>
        <w:t>年费用分摊比额表，其依据是本决定表</w:t>
      </w:r>
      <w:r w:rsidRPr="00376472">
        <w:rPr>
          <w:kern w:val="22"/>
          <w:sz w:val="24"/>
        </w:rPr>
        <w:t>2</w:t>
      </w:r>
      <w:r w:rsidRPr="00376472">
        <w:rPr>
          <w:sz w:val="24"/>
        </w:rPr>
        <w:t>所载联合国现行经费分摊比额表，注意到联合国大会预期将于</w:t>
      </w:r>
      <w:r w:rsidRPr="00376472">
        <w:rPr>
          <w:sz w:val="24"/>
        </w:rPr>
        <w:t>2021</w:t>
      </w:r>
      <w:r w:rsidRPr="00376472">
        <w:rPr>
          <w:sz w:val="24"/>
        </w:rPr>
        <w:t>年</w:t>
      </w:r>
      <w:r w:rsidRPr="00376472">
        <w:rPr>
          <w:sz w:val="24"/>
        </w:rPr>
        <w:t>12</w:t>
      </w:r>
      <w:r w:rsidRPr="00376472">
        <w:rPr>
          <w:sz w:val="24"/>
        </w:rPr>
        <w:t>月核准</w:t>
      </w:r>
      <w:r w:rsidRPr="00376472">
        <w:rPr>
          <w:rStyle w:val="markedcontent"/>
          <w:kern w:val="22"/>
          <w:sz w:val="24"/>
        </w:rPr>
        <w:t>2022-2024</w:t>
      </w:r>
      <w:r w:rsidRPr="00376472">
        <w:rPr>
          <w:rStyle w:val="markedcontent"/>
          <w:kern w:val="22"/>
          <w:sz w:val="24"/>
        </w:rPr>
        <w:t>三年期分摊比额表，新的分摊比额表发布后将用于计算</w:t>
      </w:r>
      <w:r w:rsidRPr="00376472">
        <w:rPr>
          <w:rStyle w:val="markedcontent"/>
          <w:kern w:val="22"/>
          <w:sz w:val="24"/>
        </w:rPr>
        <w:t>2022</w:t>
      </w:r>
      <w:r w:rsidRPr="00376472">
        <w:rPr>
          <w:rStyle w:val="markedcontent"/>
          <w:kern w:val="22"/>
          <w:sz w:val="24"/>
        </w:rPr>
        <w:t>年的摊款；</w:t>
      </w:r>
      <w:r w:rsidRPr="00571D63">
        <w:rPr>
          <w:rStyle w:val="markedcontent"/>
          <w:rFonts w:eastAsiaTheme="minorEastAsia"/>
          <w:kern w:val="22"/>
          <w:sz w:val="24"/>
        </w:rPr>
        <w:t xml:space="preserve"> </w:t>
      </w:r>
    </w:p>
    <w:p w14:paraId="64F98F26" w14:textId="77777777" w:rsidR="00CF36EE" w:rsidRPr="00571D63" w:rsidRDefault="00CF36EE" w:rsidP="0061026D">
      <w:pPr>
        <w:pStyle w:val="ListParagraph"/>
        <w:numPr>
          <w:ilvl w:val="0"/>
          <w:numId w:val="11"/>
        </w:numPr>
        <w:suppressLineNumbers/>
        <w:suppressAutoHyphens/>
        <w:snapToGrid w:val="0"/>
        <w:spacing w:before="120" w:after="120" w:line="240" w:lineRule="atLeast"/>
        <w:ind w:left="0" w:firstLine="490"/>
        <w:rPr>
          <w:rStyle w:val="y2iqfc"/>
          <w:rFonts w:eastAsiaTheme="minorEastAsia"/>
          <w:kern w:val="22"/>
          <w:sz w:val="24"/>
        </w:rPr>
      </w:pPr>
      <w:r w:rsidRPr="00F829C8">
        <w:rPr>
          <w:rFonts w:ascii="KaiTi" w:eastAsia="KaiTi" w:hAnsi="KaiTi" w:hint="eastAsia"/>
          <w:iCs/>
          <w:kern w:val="22"/>
          <w:sz w:val="24"/>
        </w:rPr>
        <w:t>请</w:t>
      </w:r>
      <w:r w:rsidRPr="00CF36EE">
        <w:rPr>
          <w:rStyle w:val="y2iqfc"/>
          <w:color w:val="202124"/>
          <w:sz w:val="24"/>
        </w:rPr>
        <w:t>执行秘书编制</w:t>
      </w:r>
      <w:r w:rsidRPr="00CF36EE">
        <w:rPr>
          <w:rStyle w:val="y2iqfc"/>
          <w:color w:val="202124"/>
          <w:sz w:val="24"/>
        </w:rPr>
        <w:t>2023-2024</w:t>
      </w:r>
      <w:r w:rsidRPr="00CF36EE">
        <w:rPr>
          <w:rStyle w:val="y2iqfc"/>
          <w:color w:val="202124"/>
          <w:sz w:val="24"/>
        </w:rPr>
        <w:t>两年期拟议预算，</w:t>
      </w:r>
      <w:r w:rsidRPr="00CF36EE">
        <w:rPr>
          <w:rStyle w:val="y2iqfc"/>
          <w:rFonts w:hint="eastAsia"/>
          <w:color w:val="202124"/>
          <w:sz w:val="24"/>
        </w:rPr>
        <w:t>待</w:t>
      </w:r>
      <w:r w:rsidRPr="00CF36EE">
        <w:rPr>
          <w:color w:val="333333"/>
          <w:sz w:val="24"/>
          <w:shd w:val="clear" w:color="auto" w:fill="FFFFFF"/>
        </w:rPr>
        <w:t>作为卡塔赫纳议定书缔约方会议的缔约方大会就其</w:t>
      </w:r>
      <w:r w:rsidRPr="00CF36EE">
        <w:rPr>
          <w:rStyle w:val="y2iqfc"/>
          <w:color w:val="202124"/>
          <w:sz w:val="24"/>
        </w:rPr>
        <w:t>第十一次会议的日期作出决定；</w:t>
      </w:r>
    </w:p>
    <w:p w14:paraId="54F585C3" w14:textId="77777777" w:rsidR="00CF36EE" w:rsidRPr="00B64C70" w:rsidRDefault="00CF36EE" w:rsidP="0061026D">
      <w:pPr>
        <w:pStyle w:val="ListParagraph"/>
        <w:numPr>
          <w:ilvl w:val="0"/>
          <w:numId w:val="11"/>
        </w:numPr>
        <w:suppressLineNumbers/>
        <w:suppressAutoHyphens/>
        <w:snapToGrid w:val="0"/>
        <w:spacing w:before="120" w:after="120" w:line="240" w:lineRule="atLeast"/>
        <w:ind w:left="0" w:firstLine="490"/>
        <w:rPr>
          <w:iCs/>
          <w:kern w:val="22"/>
          <w:sz w:val="24"/>
        </w:rPr>
      </w:pPr>
      <w:r w:rsidRPr="00B64C70">
        <w:rPr>
          <w:rFonts w:ascii="KaiTi" w:eastAsia="KaiTi" w:hAnsi="KaiTi"/>
          <w:iCs/>
          <w:kern w:val="22"/>
          <w:sz w:val="24"/>
        </w:rPr>
        <w:t>关切地注意</w:t>
      </w:r>
      <w:r w:rsidRPr="00CF36EE">
        <w:rPr>
          <w:rFonts w:ascii="KaiTi" w:hAnsi="KaiTi"/>
          <w:iCs/>
          <w:kern w:val="22"/>
          <w:sz w:val="24"/>
        </w:rPr>
        <w:t>到</w:t>
      </w:r>
      <w:r w:rsidRPr="00CF36EE">
        <w:rPr>
          <w:iCs/>
          <w:kern w:val="22"/>
          <w:sz w:val="24"/>
        </w:rPr>
        <w:t>一些缔约方尚未缴纳</w:t>
      </w:r>
      <w:r w:rsidRPr="00CF36EE">
        <w:rPr>
          <w:iCs/>
          <w:kern w:val="22"/>
          <w:sz w:val="24"/>
        </w:rPr>
        <w:t>2020</w:t>
      </w:r>
      <w:r w:rsidRPr="00CF36EE">
        <w:rPr>
          <w:iCs/>
          <w:kern w:val="22"/>
          <w:sz w:val="24"/>
        </w:rPr>
        <w:t>年和以往年度核心预算（</w:t>
      </w:r>
      <w:r w:rsidRPr="00CF36EE">
        <w:rPr>
          <w:iCs/>
          <w:kern w:val="22"/>
          <w:sz w:val="24"/>
        </w:rPr>
        <w:t>BY</w:t>
      </w:r>
      <w:r w:rsidRPr="00CF36EE">
        <w:rPr>
          <w:iCs/>
          <w:kern w:val="22"/>
          <w:sz w:val="24"/>
        </w:rPr>
        <w:t>、</w:t>
      </w:r>
      <w:r w:rsidRPr="00CF36EE">
        <w:rPr>
          <w:iCs/>
          <w:kern w:val="22"/>
          <w:sz w:val="24"/>
        </w:rPr>
        <w:t>BG</w:t>
      </w:r>
      <w:r w:rsidRPr="00CF36EE">
        <w:rPr>
          <w:iCs/>
          <w:kern w:val="22"/>
          <w:sz w:val="24"/>
        </w:rPr>
        <w:t>、</w:t>
      </w:r>
      <w:r w:rsidRPr="00CF36EE">
        <w:rPr>
          <w:iCs/>
          <w:kern w:val="22"/>
          <w:sz w:val="24"/>
        </w:rPr>
        <w:t>BB</w:t>
      </w:r>
      <w:r w:rsidRPr="00CF36EE">
        <w:rPr>
          <w:iCs/>
          <w:kern w:val="22"/>
          <w:sz w:val="24"/>
        </w:rPr>
        <w:t>信托基金）的摊款，有的缔约方从未缴过款，</w:t>
      </w:r>
      <w:r w:rsidRPr="00376472">
        <w:rPr>
          <w:rFonts w:eastAsia="KaiTi"/>
          <w:iCs/>
          <w:kern w:val="22"/>
          <w:sz w:val="24"/>
        </w:rPr>
        <w:t>又注意到</w:t>
      </w:r>
      <w:r w:rsidRPr="00CF36EE">
        <w:rPr>
          <w:iCs/>
          <w:kern w:val="22"/>
          <w:sz w:val="24"/>
        </w:rPr>
        <w:t>按照联合国通过的国际公共部门会</w:t>
      </w:r>
      <w:r w:rsidRPr="00CF36EE">
        <w:rPr>
          <w:iCs/>
          <w:kern w:val="22"/>
          <w:sz w:val="24"/>
        </w:rPr>
        <w:lastRenderedPageBreak/>
        <w:t>计准则，</w:t>
      </w:r>
      <w:r w:rsidRPr="00CF36EE">
        <w:rPr>
          <w:iCs/>
          <w:kern w:val="22"/>
          <w:sz w:val="24"/>
          <w:vertAlign w:val="superscript"/>
        </w:rPr>
        <w:footnoteReference w:id="2"/>
      </w:r>
      <w:r w:rsidRPr="00CF36EE">
        <w:rPr>
          <w:iCs/>
          <w:kern w:val="22"/>
          <w:sz w:val="24"/>
        </w:rPr>
        <w:t xml:space="preserve"> </w:t>
      </w:r>
      <w:r w:rsidRPr="00CF36EE">
        <w:rPr>
          <w:iCs/>
          <w:kern w:val="22"/>
          <w:sz w:val="24"/>
        </w:rPr>
        <w:t>估计到</w:t>
      </w:r>
      <w:r w:rsidRPr="00CF36EE">
        <w:rPr>
          <w:iCs/>
          <w:kern w:val="22"/>
          <w:sz w:val="24"/>
        </w:rPr>
        <w:t>2020</w:t>
      </w:r>
      <w:r w:rsidRPr="00CF36EE">
        <w:rPr>
          <w:iCs/>
          <w:kern w:val="22"/>
          <w:sz w:val="24"/>
        </w:rPr>
        <w:t>年年底</w:t>
      </w:r>
      <w:r w:rsidRPr="00CF36EE">
        <w:rPr>
          <w:rFonts w:hint="eastAsia"/>
          <w:iCs/>
          <w:kern w:val="22"/>
          <w:sz w:val="24"/>
        </w:rPr>
        <w:t>卡塔赫纳议定书</w:t>
      </w:r>
      <w:r w:rsidRPr="00CF36EE">
        <w:rPr>
          <w:iCs/>
          <w:kern w:val="22"/>
          <w:sz w:val="24"/>
        </w:rPr>
        <w:t>有</w:t>
      </w:r>
      <w:r w:rsidRPr="00CF36EE">
        <w:rPr>
          <w:iCs/>
          <w:kern w:val="22"/>
          <w:sz w:val="24"/>
        </w:rPr>
        <w:t>100,015</w:t>
      </w:r>
      <w:r w:rsidRPr="00CF36EE">
        <w:rPr>
          <w:iCs/>
          <w:kern w:val="22"/>
          <w:sz w:val="24"/>
        </w:rPr>
        <w:t>美元尚未缴纳，必须从基金余额中扣除，</w:t>
      </w:r>
      <w:r w:rsidRPr="00CF36EE">
        <w:rPr>
          <w:rFonts w:hint="eastAsia"/>
          <w:iCs/>
          <w:kern w:val="22"/>
          <w:sz w:val="24"/>
        </w:rPr>
        <w:t>因此</w:t>
      </w:r>
      <w:r w:rsidRPr="00CF36EE">
        <w:rPr>
          <w:iCs/>
          <w:kern w:val="22"/>
          <w:sz w:val="24"/>
        </w:rPr>
        <w:t>无法用于帮助</w:t>
      </w:r>
      <w:r w:rsidRPr="00CF36EE">
        <w:rPr>
          <w:rFonts w:hint="eastAsia"/>
          <w:iCs/>
          <w:kern w:val="22"/>
          <w:sz w:val="24"/>
        </w:rPr>
        <w:t>议定书</w:t>
      </w:r>
      <w:r w:rsidRPr="00CF36EE">
        <w:rPr>
          <w:iCs/>
          <w:kern w:val="22"/>
          <w:sz w:val="24"/>
        </w:rPr>
        <w:t>的所有缔约方；</w:t>
      </w:r>
    </w:p>
    <w:p w14:paraId="6A196553" w14:textId="77777777" w:rsidR="00CF36EE" w:rsidRPr="00571D63" w:rsidRDefault="00CF36EE" w:rsidP="0061026D">
      <w:pPr>
        <w:pStyle w:val="ListParagraph"/>
        <w:numPr>
          <w:ilvl w:val="0"/>
          <w:numId w:val="11"/>
        </w:numPr>
        <w:suppressLineNumbers/>
        <w:suppressAutoHyphens/>
        <w:snapToGrid w:val="0"/>
        <w:spacing w:before="120" w:after="120" w:line="240" w:lineRule="atLeast"/>
        <w:ind w:left="0" w:firstLine="490"/>
        <w:rPr>
          <w:rFonts w:eastAsiaTheme="minorEastAsia"/>
          <w:bCs/>
          <w:snapToGrid w:val="0"/>
          <w:kern w:val="22"/>
          <w:sz w:val="24"/>
        </w:rPr>
      </w:pPr>
      <w:r w:rsidRPr="00F829C8">
        <w:rPr>
          <w:rFonts w:ascii="KaiTi" w:eastAsia="KaiTi" w:hAnsi="KaiTi"/>
          <w:iCs/>
          <w:kern w:val="22"/>
          <w:sz w:val="24"/>
        </w:rPr>
        <w:t>决定</w:t>
      </w:r>
      <w:r w:rsidRPr="00CF36EE">
        <w:rPr>
          <w:rStyle w:val="y2iqfc"/>
          <w:color w:val="202124"/>
          <w:sz w:val="24"/>
        </w:rPr>
        <w:t>比照适用缔约方大会第十五届会议（第一</w:t>
      </w:r>
      <w:r w:rsidRPr="00CF36EE">
        <w:rPr>
          <w:rStyle w:val="y2iqfc"/>
          <w:rFonts w:hint="eastAsia"/>
          <w:color w:val="202124"/>
          <w:sz w:val="24"/>
        </w:rPr>
        <w:t>阶段会议</w:t>
      </w:r>
      <w:r w:rsidRPr="00CF36EE">
        <w:rPr>
          <w:rStyle w:val="y2iqfc"/>
          <w:color w:val="202124"/>
          <w:sz w:val="24"/>
        </w:rPr>
        <w:t>）通过的决定第</w:t>
      </w:r>
      <w:r w:rsidRPr="00CF36EE">
        <w:rPr>
          <w:rStyle w:val="y2iqfc"/>
          <w:color w:val="202124"/>
          <w:sz w:val="24"/>
        </w:rPr>
        <w:t>2</w:t>
      </w:r>
      <w:r w:rsidRPr="00CF36EE">
        <w:rPr>
          <w:rStyle w:val="y2iqfc"/>
          <w:color w:val="202124"/>
          <w:sz w:val="24"/>
        </w:rPr>
        <w:t>至</w:t>
      </w:r>
      <w:r w:rsidRPr="00CF36EE">
        <w:rPr>
          <w:rStyle w:val="y2iqfc"/>
          <w:color w:val="202124"/>
          <w:sz w:val="24"/>
        </w:rPr>
        <w:t>4</w:t>
      </w:r>
      <w:r w:rsidRPr="00CF36EE">
        <w:rPr>
          <w:rStyle w:val="y2iqfc"/>
          <w:color w:val="202124"/>
          <w:sz w:val="24"/>
        </w:rPr>
        <w:t>段、第</w:t>
      </w:r>
      <w:r w:rsidRPr="00CF36EE">
        <w:rPr>
          <w:rStyle w:val="y2iqfc"/>
          <w:color w:val="202124"/>
          <w:sz w:val="24"/>
        </w:rPr>
        <w:t>6</w:t>
      </w:r>
      <w:r w:rsidRPr="00CF36EE">
        <w:rPr>
          <w:rStyle w:val="y2iqfc"/>
          <w:color w:val="202124"/>
          <w:sz w:val="24"/>
        </w:rPr>
        <w:t>至</w:t>
      </w:r>
      <w:r w:rsidRPr="00CF36EE">
        <w:rPr>
          <w:rStyle w:val="y2iqfc"/>
          <w:color w:val="202124"/>
          <w:sz w:val="24"/>
        </w:rPr>
        <w:t>12</w:t>
      </w:r>
      <w:r w:rsidRPr="00CF36EE">
        <w:rPr>
          <w:rStyle w:val="y2iqfc"/>
          <w:color w:val="202124"/>
          <w:sz w:val="24"/>
        </w:rPr>
        <w:t>段、第</w:t>
      </w:r>
      <w:r w:rsidRPr="00CF36EE">
        <w:rPr>
          <w:rStyle w:val="y2iqfc"/>
          <w:color w:val="202124"/>
          <w:sz w:val="24"/>
        </w:rPr>
        <w:t>14</w:t>
      </w:r>
      <w:r w:rsidRPr="00CF36EE">
        <w:rPr>
          <w:rStyle w:val="y2iqfc"/>
          <w:color w:val="202124"/>
          <w:sz w:val="24"/>
        </w:rPr>
        <w:t>至</w:t>
      </w:r>
      <w:r w:rsidRPr="00CF36EE">
        <w:rPr>
          <w:rStyle w:val="y2iqfc"/>
          <w:color w:val="202124"/>
          <w:sz w:val="24"/>
        </w:rPr>
        <w:t>17</w:t>
      </w:r>
      <w:r w:rsidRPr="00CF36EE">
        <w:rPr>
          <w:rStyle w:val="y2iqfc"/>
          <w:color w:val="202124"/>
          <w:sz w:val="24"/>
        </w:rPr>
        <w:t>段和第</w:t>
      </w:r>
      <w:r w:rsidRPr="00CF36EE">
        <w:rPr>
          <w:rStyle w:val="y2iqfc"/>
          <w:color w:val="202124"/>
          <w:sz w:val="24"/>
        </w:rPr>
        <w:t>19</w:t>
      </w:r>
      <w:r w:rsidRPr="00CF36EE">
        <w:rPr>
          <w:rStyle w:val="y2iqfc"/>
          <w:color w:val="202124"/>
          <w:sz w:val="24"/>
        </w:rPr>
        <w:t>段。</w:t>
      </w:r>
    </w:p>
    <w:p w14:paraId="6B511909" w14:textId="15F6C3D4" w:rsidR="00CF36EE" w:rsidRPr="00376472" w:rsidRDefault="00CF36EE" w:rsidP="00CF36EE">
      <w:pPr>
        <w:pStyle w:val="Default"/>
        <w:keepNext/>
        <w:keepLines/>
        <w:suppressLineNumbers/>
        <w:suppressAutoHyphens/>
        <w:adjustRightInd/>
        <w:snapToGrid w:val="0"/>
        <w:jc w:val="both"/>
        <w:rPr>
          <w:rFonts w:eastAsia="SimSun"/>
          <w:b/>
          <w:color w:val="auto"/>
          <w:kern w:val="22"/>
          <w:sz w:val="24"/>
          <w:szCs w:val="24"/>
          <w:lang w:val="en-GB" w:eastAsia="zh-CN"/>
        </w:rPr>
      </w:pPr>
      <w:r w:rsidRPr="00376472">
        <w:rPr>
          <w:rFonts w:eastAsia="SimSun"/>
          <w:b/>
          <w:color w:val="000000" w:themeColor="text1"/>
          <w:kern w:val="22"/>
          <w:sz w:val="24"/>
          <w:szCs w:val="24"/>
          <w:lang w:val="en-GB" w:eastAsia="zh-CN"/>
        </w:rPr>
        <w:t>表</w:t>
      </w:r>
      <w:r w:rsidRPr="00376472">
        <w:rPr>
          <w:rFonts w:eastAsia="SimSun"/>
          <w:b/>
          <w:color w:val="000000" w:themeColor="text1"/>
          <w:kern w:val="22"/>
          <w:sz w:val="24"/>
          <w:szCs w:val="24"/>
          <w:lang w:val="en-GB" w:eastAsia="zh-CN"/>
        </w:rPr>
        <w:t xml:space="preserve"> 1a</w:t>
      </w:r>
    </w:p>
    <w:p w14:paraId="213A6016" w14:textId="77777777" w:rsidR="00CF36EE" w:rsidRPr="00376472" w:rsidRDefault="00CF36EE" w:rsidP="00CF36EE">
      <w:pPr>
        <w:pStyle w:val="Default"/>
        <w:keepNext/>
        <w:keepLines/>
        <w:suppressLineNumbers/>
        <w:suppressAutoHyphens/>
        <w:adjustRightInd/>
        <w:rPr>
          <w:rFonts w:eastAsia="SimSun"/>
          <w:b/>
          <w:bCs/>
          <w:color w:val="auto"/>
          <w:kern w:val="22"/>
          <w:sz w:val="24"/>
          <w:szCs w:val="24"/>
          <w:lang w:val="en-GB" w:eastAsia="zh-CN"/>
        </w:rPr>
      </w:pPr>
      <w:r w:rsidRPr="00376472">
        <w:rPr>
          <w:rFonts w:eastAsia="SimSun"/>
          <w:b/>
          <w:bCs/>
          <w:color w:val="auto"/>
          <w:kern w:val="22"/>
          <w:sz w:val="24"/>
          <w:szCs w:val="24"/>
          <w:lang w:val="en-GB" w:eastAsia="zh-CN"/>
        </w:rPr>
        <w:t>2022</w:t>
      </w:r>
      <w:r w:rsidRPr="00376472">
        <w:rPr>
          <w:rFonts w:eastAsia="SimSun"/>
          <w:b/>
          <w:bCs/>
          <w:color w:val="auto"/>
          <w:kern w:val="22"/>
          <w:sz w:val="24"/>
          <w:szCs w:val="24"/>
          <w:lang w:val="en-GB" w:eastAsia="zh-CN"/>
        </w:rPr>
        <w:t>年生物多样性公约及其议定书临时综合预算</w:t>
      </w:r>
    </w:p>
    <w:p w14:paraId="57850289" w14:textId="1DE09227" w:rsidR="00CF36EE" w:rsidRDefault="00CF36EE" w:rsidP="00CF36EE">
      <w:pPr>
        <w:pStyle w:val="Default"/>
        <w:keepNext/>
        <w:keepLines/>
        <w:suppressLineNumbers/>
        <w:suppressAutoHyphens/>
        <w:adjustRightInd/>
        <w:spacing w:after="120"/>
        <w:rPr>
          <w:rFonts w:ascii="KaiTi" w:eastAsia="KaiTi" w:hAnsi="KaiTi"/>
          <w:color w:val="auto"/>
          <w:kern w:val="22"/>
          <w:sz w:val="24"/>
          <w:szCs w:val="24"/>
          <w:lang w:val="en-GB" w:eastAsia="zh-CN"/>
        </w:rPr>
      </w:pPr>
      <w:r w:rsidRPr="00CF36EE">
        <w:rPr>
          <w:rFonts w:ascii="KaiTi" w:eastAsia="KaiTi" w:hAnsi="KaiTi"/>
          <w:color w:val="auto"/>
          <w:kern w:val="22"/>
          <w:sz w:val="24"/>
          <w:szCs w:val="24"/>
          <w:lang w:val="en-GB" w:eastAsia="zh-CN"/>
        </w:rPr>
        <w:t>(</w:t>
      </w:r>
      <w:r w:rsidRPr="00CF36EE">
        <w:rPr>
          <w:rFonts w:ascii="KaiTi" w:eastAsia="KaiTi" w:hAnsi="KaiTi"/>
          <w:iCs/>
          <w:color w:val="auto"/>
          <w:kern w:val="22"/>
          <w:sz w:val="24"/>
          <w:szCs w:val="24"/>
          <w:lang w:val="en-GB" w:eastAsia="zh-CN"/>
        </w:rPr>
        <w:t>千美元</w:t>
      </w:r>
      <w:r w:rsidRPr="00CF36EE">
        <w:rPr>
          <w:rFonts w:ascii="KaiTi" w:eastAsia="KaiTi" w:hAnsi="KaiTi"/>
          <w:color w:val="auto"/>
          <w:kern w:val="22"/>
          <w:sz w:val="24"/>
          <w:szCs w:val="24"/>
          <w:lang w:val="en-GB" w:eastAsia="zh-CN"/>
        </w:rPr>
        <w:t>)</w:t>
      </w:r>
    </w:p>
    <w:tbl>
      <w:tblPr>
        <w:tblW w:w="10075" w:type="dxa"/>
        <w:tblLook w:val="04A0" w:firstRow="1" w:lastRow="0" w:firstColumn="1" w:lastColumn="0" w:noHBand="0" w:noVBand="1"/>
      </w:tblPr>
      <w:tblGrid>
        <w:gridCol w:w="8365"/>
        <w:gridCol w:w="1710"/>
      </w:tblGrid>
      <w:tr w:rsidR="00ED316E" w:rsidRPr="00901861" w14:paraId="3E9986F3" w14:textId="77777777" w:rsidTr="00257193">
        <w:trPr>
          <w:trHeight w:val="764"/>
          <w:tblHeader/>
        </w:trPr>
        <w:tc>
          <w:tcPr>
            <w:tcW w:w="8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194C4" w14:textId="77777777" w:rsidR="00ED316E" w:rsidRPr="00B64C70" w:rsidRDefault="00ED316E" w:rsidP="00257193">
            <w:pPr>
              <w:jc w:val="center"/>
              <w:rPr>
                <w:rFonts w:eastAsia="KaiTi"/>
                <w:sz w:val="20"/>
                <w:szCs w:val="20"/>
              </w:rPr>
            </w:pPr>
            <w:r w:rsidRPr="00B64C70">
              <w:rPr>
                <w:rFonts w:eastAsia="KaiTi"/>
                <w:sz w:val="20"/>
                <w:szCs w:val="20"/>
              </w:rPr>
              <w:t>支出用途</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0D84E6DE" w14:textId="77777777" w:rsidR="00ED316E" w:rsidRPr="00B64C70" w:rsidRDefault="00ED316E" w:rsidP="00257193">
            <w:pPr>
              <w:jc w:val="center"/>
              <w:rPr>
                <w:rFonts w:eastAsia="KaiTi"/>
                <w:sz w:val="20"/>
                <w:szCs w:val="20"/>
              </w:rPr>
            </w:pPr>
            <w:r w:rsidRPr="00B64C70">
              <w:rPr>
                <w:rFonts w:eastAsia="KaiTi"/>
                <w:sz w:val="20"/>
                <w:szCs w:val="20"/>
              </w:rPr>
              <w:t>2022</w:t>
            </w:r>
            <w:r w:rsidRPr="00B64C70">
              <w:rPr>
                <w:rFonts w:eastAsia="KaiTi"/>
                <w:sz w:val="20"/>
                <w:szCs w:val="20"/>
              </w:rPr>
              <w:t>年</w:t>
            </w:r>
            <w:r w:rsidRPr="00B64C70">
              <w:rPr>
                <w:rFonts w:eastAsia="KaiTi"/>
                <w:sz w:val="20"/>
                <w:szCs w:val="20"/>
              </w:rPr>
              <w:t xml:space="preserve"> </w:t>
            </w:r>
          </w:p>
        </w:tc>
      </w:tr>
      <w:tr w:rsidR="00ED316E" w:rsidRPr="00901861" w14:paraId="309D4C75"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2DAE9E0" w14:textId="77777777" w:rsidR="00ED316E" w:rsidRPr="00B64C70" w:rsidRDefault="00ED316E" w:rsidP="00257193">
            <w:pPr>
              <w:jc w:val="left"/>
              <w:rPr>
                <w:sz w:val="20"/>
                <w:szCs w:val="20"/>
              </w:rPr>
            </w:pPr>
            <w:r w:rsidRPr="00B64C70">
              <w:rPr>
                <w:sz w:val="20"/>
                <w:szCs w:val="20"/>
              </w:rPr>
              <w:t xml:space="preserve">A. </w:t>
            </w:r>
            <w:r w:rsidRPr="00B64C70">
              <w:rPr>
                <w:sz w:val="20"/>
                <w:szCs w:val="20"/>
              </w:rPr>
              <w:t>工作人员费用</w:t>
            </w:r>
          </w:p>
        </w:tc>
        <w:tc>
          <w:tcPr>
            <w:tcW w:w="1710" w:type="dxa"/>
            <w:tcBorders>
              <w:top w:val="nil"/>
              <w:left w:val="nil"/>
              <w:bottom w:val="single" w:sz="4" w:space="0" w:color="auto"/>
              <w:right w:val="single" w:sz="4" w:space="0" w:color="auto"/>
            </w:tcBorders>
            <w:shd w:val="clear" w:color="auto" w:fill="auto"/>
            <w:noWrap/>
            <w:vAlign w:val="center"/>
            <w:hideMark/>
          </w:tcPr>
          <w:p w14:paraId="434B08CC" w14:textId="77777777" w:rsidR="00ED316E" w:rsidRPr="00B64C70" w:rsidRDefault="00ED316E" w:rsidP="00257193">
            <w:pPr>
              <w:jc w:val="right"/>
              <w:rPr>
                <w:sz w:val="20"/>
                <w:szCs w:val="20"/>
              </w:rPr>
            </w:pPr>
            <w:r w:rsidRPr="00B64C70">
              <w:rPr>
                <w:sz w:val="20"/>
                <w:szCs w:val="20"/>
              </w:rPr>
              <w:t xml:space="preserve">12,220.00 </w:t>
            </w:r>
          </w:p>
        </w:tc>
      </w:tr>
      <w:tr w:rsidR="00ED316E" w:rsidRPr="00901861" w14:paraId="7E4F6311"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D8AEFE2" w14:textId="77777777" w:rsidR="00ED316E" w:rsidRPr="00B64C70" w:rsidRDefault="00ED316E" w:rsidP="00257193">
            <w:pPr>
              <w:jc w:val="left"/>
              <w:rPr>
                <w:sz w:val="20"/>
                <w:szCs w:val="20"/>
              </w:rPr>
            </w:pPr>
            <w:r>
              <w:rPr>
                <w:rFonts w:hint="eastAsia"/>
                <w:sz w:val="20"/>
                <w:szCs w:val="20"/>
              </w:rPr>
              <w:t>B</w:t>
            </w:r>
            <w:r>
              <w:rPr>
                <w:sz w:val="20"/>
                <w:szCs w:val="20"/>
              </w:rPr>
              <w:t xml:space="preserve">. </w:t>
            </w:r>
            <w:r w:rsidRPr="00B64C70">
              <w:rPr>
                <w:sz w:val="20"/>
                <w:szCs w:val="20"/>
              </w:rPr>
              <w:t>公务差旅</w:t>
            </w:r>
          </w:p>
        </w:tc>
        <w:tc>
          <w:tcPr>
            <w:tcW w:w="1710" w:type="dxa"/>
            <w:tcBorders>
              <w:top w:val="nil"/>
              <w:left w:val="nil"/>
              <w:bottom w:val="single" w:sz="4" w:space="0" w:color="auto"/>
              <w:right w:val="single" w:sz="4" w:space="0" w:color="auto"/>
            </w:tcBorders>
            <w:shd w:val="clear" w:color="auto" w:fill="auto"/>
            <w:noWrap/>
            <w:vAlign w:val="center"/>
            <w:hideMark/>
          </w:tcPr>
          <w:p w14:paraId="76218099" w14:textId="77777777" w:rsidR="00ED316E" w:rsidRPr="00B64C70" w:rsidRDefault="00ED316E" w:rsidP="00257193">
            <w:pPr>
              <w:jc w:val="right"/>
              <w:rPr>
                <w:sz w:val="20"/>
                <w:szCs w:val="20"/>
              </w:rPr>
            </w:pPr>
            <w:r w:rsidRPr="00B64C70">
              <w:rPr>
                <w:sz w:val="20"/>
                <w:szCs w:val="20"/>
              </w:rPr>
              <w:t xml:space="preserve">275.00 </w:t>
            </w:r>
          </w:p>
        </w:tc>
      </w:tr>
      <w:tr w:rsidR="00ED316E" w:rsidRPr="00901861" w14:paraId="6C8C7B66"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46987C2F" w14:textId="77777777" w:rsidR="00ED316E" w:rsidRPr="00B64C70" w:rsidRDefault="00ED316E" w:rsidP="00257193">
            <w:pPr>
              <w:jc w:val="left"/>
              <w:rPr>
                <w:sz w:val="20"/>
                <w:szCs w:val="20"/>
              </w:rPr>
            </w:pPr>
            <w:r w:rsidRPr="00B64C70">
              <w:rPr>
                <w:sz w:val="20"/>
                <w:szCs w:val="20"/>
              </w:rPr>
              <w:t xml:space="preserve">C. </w:t>
            </w:r>
            <w:r w:rsidRPr="00B64C70">
              <w:rPr>
                <w:sz w:val="20"/>
                <w:szCs w:val="20"/>
              </w:rPr>
              <w:t>咨询人</w:t>
            </w:r>
            <w:r w:rsidRPr="00B64C70">
              <w:rPr>
                <w:sz w:val="20"/>
                <w:szCs w:val="20"/>
              </w:rPr>
              <w:t>/</w:t>
            </w:r>
            <w:r w:rsidRPr="00B64C70">
              <w:rPr>
                <w:sz w:val="20"/>
                <w:szCs w:val="20"/>
              </w:rPr>
              <w:t>分包商</w:t>
            </w:r>
          </w:p>
        </w:tc>
        <w:tc>
          <w:tcPr>
            <w:tcW w:w="1710" w:type="dxa"/>
            <w:tcBorders>
              <w:top w:val="nil"/>
              <w:left w:val="nil"/>
              <w:bottom w:val="single" w:sz="4" w:space="0" w:color="auto"/>
              <w:right w:val="single" w:sz="4" w:space="0" w:color="auto"/>
            </w:tcBorders>
            <w:shd w:val="clear" w:color="auto" w:fill="auto"/>
            <w:noWrap/>
            <w:vAlign w:val="center"/>
            <w:hideMark/>
          </w:tcPr>
          <w:p w14:paraId="62E0FE66" w14:textId="77777777" w:rsidR="00ED316E" w:rsidRPr="00B64C70" w:rsidRDefault="00ED316E" w:rsidP="00257193">
            <w:pPr>
              <w:jc w:val="right"/>
              <w:rPr>
                <w:sz w:val="20"/>
                <w:szCs w:val="20"/>
              </w:rPr>
            </w:pPr>
            <w:r w:rsidRPr="00B64C70">
              <w:rPr>
                <w:sz w:val="20"/>
                <w:szCs w:val="20"/>
              </w:rPr>
              <w:t xml:space="preserve">50.00 </w:t>
            </w:r>
          </w:p>
        </w:tc>
      </w:tr>
      <w:tr w:rsidR="00ED316E" w:rsidRPr="00901861" w14:paraId="06417208"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466EAEB" w14:textId="77777777" w:rsidR="00ED316E" w:rsidRPr="00B64C70" w:rsidRDefault="00ED316E" w:rsidP="00257193">
            <w:pPr>
              <w:jc w:val="left"/>
              <w:rPr>
                <w:sz w:val="20"/>
                <w:szCs w:val="20"/>
              </w:rPr>
            </w:pPr>
            <w:r w:rsidRPr="00B64C70">
              <w:rPr>
                <w:sz w:val="20"/>
                <w:szCs w:val="20"/>
              </w:rPr>
              <w:t xml:space="preserve">D. </w:t>
            </w:r>
            <w:r w:rsidRPr="00B64C70">
              <w:rPr>
                <w:sz w:val="20"/>
                <w:szCs w:val="20"/>
                <w:lang w:val="zh-CN"/>
              </w:rPr>
              <w:t>提高公共意识材料</w:t>
            </w:r>
            <w:r w:rsidRPr="00B64C70">
              <w:rPr>
                <w:sz w:val="20"/>
                <w:szCs w:val="20"/>
                <w:lang w:val="zh-CN"/>
              </w:rPr>
              <w:t>/</w:t>
            </w:r>
            <w:r w:rsidRPr="00B64C70">
              <w:rPr>
                <w:sz w:val="20"/>
                <w:szCs w:val="20"/>
                <w:lang w:val="zh-CN"/>
              </w:rPr>
              <w:t>传播</w:t>
            </w:r>
          </w:p>
        </w:tc>
        <w:tc>
          <w:tcPr>
            <w:tcW w:w="1710" w:type="dxa"/>
            <w:tcBorders>
              <w:top w:val="nil"/>
              <w:left w:val="nil"/>
              <w:bottom w:val="single" w:sz="4" w:space="0" w:color="auto"/>
              <w:right w:val="single" w:sz="4" w:space="0" w:color="auto"/>
            </w:tcBorders>
            <w:shd w:val="clear" w:color="auto" w:fill="auto"/>
            <w:noWrap/>
            <w:vAlign w:val="center"/>
            <w:hideMark/>
          </w:tcPr>
          <w:p w14:paraId="5B4F24BE" w14:textId="77777777" w:rsidR="00ED316E" w:rsidRPr="00B64C70" w:rsidRDefault="00ED316E" w:rsidP="00257193">
            <w:pPr>
              <w:jc w:val="right"/>
              <w:rPr>
                <w:sz w:val="20"/>
                <w:szCs w:val="20"/>
              </w:rPr>
            </w:pPr>
            <w:r w:rsidRPr="00B64C70">
              <w:rPr>
                <w:sz w:val="20"/>
                <w:szCs w:val="20"/>
              </w:rPr>
              <w:t xml:space="preserve">50.00 </w:t>
            </w:r>
          </w:p>
        </w:tc>
      </w:tr>
      <w:tr w:rsidR="00ED316E" w:rsidRPr="00901861" w14:paraId="1D629422"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7C04AB1" w14:textId="77777777" w:rsidR="00ED316E" w:rsidRPr="00B64C70" w:rsidRDefault="00ED316E" w:rsidP="00257193">
            <w:pPr>
              <w:jc w:val="left"/>
              <w:rPr>
                <w:sz w:val="20"/>
                <w:szCs w:val="20"/>
              </w:rPr>
            </w:pPr>
            <w:r w:rsidRPr="00B64C70">
              <w:rPr>
                <w:sz w:val="20"/>
                <w:szCs w:val="20"/>
              </w:rPr>
              <w:t xml:space="preserve">E. </w:t>
            </w:r>
            <w:r w:rsidRPr="00B64C70">
              <w:rPr>
                <w:sz w:val="20"/>
                <w:szCs w:val="20"/>
              </w:rPr>
              <w:t>临时人员</w:t>
            </w:r>
            <w:r w:rsidRPr="00B64C70">
              <w:rPr>
                <w:sz w:val="20"/>
                <w:szCs w:val="20"/>
              </w:rPr>
              <w:t>/</w:t>
            </w:r>
            <w:r w:rsidRPr="00B64C70">
              <w:rPr>
                <w:sz w:val="20"/>
                <w:szCs w:val="20"/>
              </w:rPr>
              <w:t>加班费</w:t>
            </w:r>
          </w:p>
        </w:tc>
        <w:tc>
          <w:tcPr>
            <w:tcW w:w="1710" w:type="dxa"/>
            <w:tcBorders>
              <w:top w:val="nil"/>
              <w:left w:val="nil"/>
              <w:bottom w:val="single" w:sz="4" w:space="0" w:color="auto"/>
              <w:right w:val="single" w:sz="4" w:space="0" w:color="auto"/>
            </w:tcBorders>
            <w:shd w:val="clear" w:color="auto" w:fill="auto"/>
            <w:noWrap/>
            <w:vAlign w:val="center"/>
            <w:hideMark/>
          </w:tcPr>
          <w:p w14:paraId="46FE1B1A" w14:textId="77777777" w:rsidR="00ED316E" w:rsidRPr="00B64C70" w:rsidRDefault="00ED316E" w:rsidP="00257193">
            <w:pPr>
              <w:jc w:val="right"/>
              <w:rPr>
                <w:sz w:val="20"/>
                <w:szCs w:val="20"/>
              </w:rPr>
            </w:pPr>
            <w:r w:rsidRPr="00B64C70">
              <w:rPr>
                <w:sz w:val="20"/>
                <w:szCs w:val="20"/>
              </w:rPr>
              <w:t xml:space="preserve">100.00 </w:t>
            </w:r>
          </w:p>
        </w:tc>
      </w:tr>
      <w:tr w:rsidR="00ED316E" w:rsidRPr="00901861" w14:paraId="1BAE7AD8"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9D98E1A" w14:textId="77777777" w:rsidR="00ED316E" w:rsidRPr="00B64C70" w:rsidRDefault="00ED316E" w:rsidP="00257193">
            <w:pPr>
              <w:jc w:val="left"/>
              <w:rPr>
                <w:sz w:val="20"/>
                <w:szCs w:val="20"/>
              </w:rPr>
            </w:pPr>
            <w:r w:rsidRPr="00B64C70">
              <w:rPr>
                <w:sz w:val="20"/>
                <w:szCs w:val="20"/>
              </w:rPr>
              <w:t xml:space="preserve">F. </w:t>
            </w:r>
            <w:r w:rsidRPr="00B64C70">
              <w:rPr>
                <w:sz w:val="20"/>
                <w:szCs w:val="20"/>
              </w:rPr>
              <w:t>培训</w:t>
            </w:r>
          </w:p>
        </w:tc>
        <w:tc>
          <w:tcPr>
            <w:tcW w:w="1710" w:type="dxa"/>
            <w:tcBorders>
              <w:top w:val="nil"/>
              <w:left w:val="nil"/>
              <w:bottom w:val="single" w:sz="4" w:space="0" w:color="auto"/>
              <w:right w:val="single" w:sz="4" w:space="0" w:color="auto"/>
            </w:tcBorders>
            <w:shd w:val="clear" w:color="auto" w:fill="auto"/>
            <w:noWrap/>
            <w:vAlign w:val="center"/>
            <w:hideMark/>
          </w:tcPr>
          <w:p w14:paraId="5A2D6CA9" w14:textId="77777777" w:rsidR="00ED316E" w:rsidRPr="00B64C70" w:rsidRDefault="00ED316E" w:rsidP="00257193">
            <w:pPr>
              <w:jc w:val="right"/>
              <w:rPr>
                <w:sz w:val="20"/>
                <w:szCs w:val="20"/>
              </w:rPr>
            </w:pPr>
            <w:r w:rsidRPr="00B64C70">
              <w:rPr>
                <w:sz w:val="20"/>
                <w:szCs w:val="20"/>
              </w:rPr>
              <w:t xml:space="preserve">5.00 </w:t>
            </w:r>
          </w:p>
        </w:tc>
      </w:tr>
      <w:tr w:rsidR="00ED316E" w:rsidRPr="00901861" w14:paraId="364DC96C"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FAB7615" w14:textId="77777777" w:rsidR="00ED316E" w:rsidRPr="00B64C70" w:rsidRDefault="00ED316E" w:rsidP="00257193">
            <w:pPr>
              <w:jc w:val="left"/>
              <w:rPr>
                <w:sz w:val="20"/>
                <w:szCs w:val="20"/>
              </w:rPr>
            </w:pPr>
            <w:r w:rsidRPr="00B64C70">
              <w:rPr>
                <w:sz w:val="20"/>
                <w:szCs w:val="20"/>
              </w:rPr>
              <w:t xml:space="preserve">G. </w:t>
            </w:r>
            <w:r w:rsidRPr="00B64C70">
              <w:rPr>
                <w:sz w:val="20"/>
                <w:szCs w:val="20"/>
                <w:lang w:val="zh-CN"/>
              </w:rPr>
              <w:t>信息交换所机制网站翻译</w:t>
            </w:r>
            <w:r w:rsidRPr="00B64C70">
              <w:rPr>
                <w:sz w:val="20"/>
                <w:szCs w:val="20"/>
                <w:lang w:val="zh-CN"/>
              </w:rPr>
              <w:t>/</w:t>
            </w:r>
            <w:r w:rsidRPr="00B64C70">
              <w:rPr>
                <w:sz w:val="20"/>
                <w:szCs w:val="20"/>
                <w:lang w:val="zh-CN"/>
              </w:rPr>
              <w:t>网站项目</w:t>
            </w:r>
          </w:p>
        </w:tc>
        <w:tc>
          <w:tcPr>
            <w:tcW w:w="1710" w:type="dxa"/>
            <w:tcBorders>
              <w:top w:val="nil"/>
              <w:left w:val="nil"/>
              <w:bottom w:val="single" w:sz="4" w:space="0" w:color="auto"/>
              <w:right w:val="single" w:sz="4" w:space="0" w:color="auto"/>
            </w:tcBorders>
            <w:shd w:val="clear" w:color="auto" w:fill="auto"/>
            <w:noWrap/>
            <w:vAlign w:val="center"/>
            <w:hideMark/>
          </w:tcPr>
          <w:p w14:paraId="3FDDAD4A" w14:textId="77777777" w:rsidR="00ED316E" w:rsidRPr="00B64C70" w:rsidRDefault="00ED316E" w:rsidP="00257193">
            <w:pPr>
              <w:jc w:val="right"/>
              <w:rPr>
                <w:sz w:val="20"/>
                <w:szCs w:val="20"/>
              </w:rPr>
            </w:pPr>
            <w:r w:rsidRPr="00B64C70">
              <w:rPr>
                <w:sz w:val="20"/>
                <w:szCs w:val="20"/>
              </w:rPr>
              <w:t xml:space="preserve">65.00 </w:t>
            </w:r>
          </w:p>
        </w:tc>
      </w:tr>
      <w:tr w:rsidR="00ED316E" w:rsidRPr="00901861" w14:paraId="0D947368"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1351065" w14:textId="77777777" w:rsidR="00ED316E" w:rsidRPr="00B64C70" w:rsidRDefault="00ED316E" w:rsidP="00257193">
            <w:pPr>
              <w:jc w:val="left"/>
              <w:rPr>
                <w:sz w:val="20"/>
                <w:szCs w:val="20"/>
              </w:rPr>
            </w:pPr>
            <w:r w:rsidRPr="00B64C70">
              <w:rPr>
                <w:sz w:val="20"/>
                <w:szCs w:val="20"/>
              </w:rPr>
              <w:t xml:space="preserve">H. </w:t>
            </w:r>
            <w:r w:rsidRPr="00B64C70">
              <w:rPr>
                <w:sz w:val="20"/>
                <w:szCs w:val="20"/>
              </w:rPr>
              <w:t>会议</w:t>
            </w:r>
            <w:r w:rsidRPr="00B64C70">
              <w:rPr>
                <w:sz w:val="20"/>
                <w:szCs w:val="20"/>
              </w:rPr>
              <w:t>*</w:t>
            </w:r>
          </w:p>
        </w:tc>
        <w:tc>
          <w:tcPr>
            <w:tcW w:w="1710" w:type="dxa"/>
            <w:tcBorders>
              <w:top w:val="nil"/>
              <w:left w:val="nil"/>
              <w:bottom w:val="single" w:sz="4" w:space="0" w:color="auto"/>
              <w:right w:val="single" w:sz="4" w:space="0" w:color="auto"/>
            </w:tcBorders>
            <w:shd w:val="clear" w:color="auto" w:fill="auto"/>
            <w:noWrap/>
            <w:vAlign w:val="center"/>
            <w:hideMark/>
          </w:tcPr>
          <w:p w14:paraId="4BC2DC91" w14:textId="77777777" w:rsidR="00ED316E" w:rsidRPr="00B64C70" w:rsidRDefault="00ED316E" w:rsidP="00257193">
            <w:pPr>
              <w:jc w:val="right"/>
              <w:rPr>
                <w:sz w:val="20"/>
                <w:szCs w:val="20"/>
              </w:rPr>
            </w:pPr>
            <w:r w:rsidRPr="00B64C70">
              <w:rPr>
                <w:sz w:val="20"/>
                <w:szCs w:val="20"/>
              </w:rPr>
              <w:t xml:space="preserve">1,198.00 </w:t>
            </w:r>
          </w:p>
        </w:tc>
      </w:tr>
      <w:tr w:rsidR="00ED316E" w:rsidRPr="00901861" w14:paraId="7A1C0AB1"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31C1043" w14:textId="77777777" w:rsidR="00ED316E" w:rsidRPr="00B64C70" w:rsidRDefault="00ED316E" w:rsidP="00257193">
            <w:pPr>
              <w:jc w:val="left"/>
              <w:rPr>
                <w:sz w:val="20"/>
                <w:szCs w:val="20"/>
              </w:rPr>
            </w:pPr>
            <w:r w:rsidRPr="00B64C70">
              <w:rPr>
                <w:sz w:val="20"/>
                <w:szCs w:val="20"/>
              </w:rPr>
              <w:t xml:space="preserve">I. </w:t>
            </w:r>
            <w:r w:rsidRPr="00B64C70">
              <w:rPr>
                <w:sz w:val="20"/>
                <w:szCs w:val="20"/>
              </w:rPr>
              <w:t>租金和相关费用</w:t>
            </w:r>
          </w:p>
        </w:tc>
        <w:tc>
          <w:tcPr>
            <w:tcW w:w="1710" w:type="dxa"/>
            <w:tcBorders>
              <w:top w:val="nil"/>
              <w:left w:val="nil"/>
              <w:bottom w:val="single" w:sz="4" w:space="0" w:color="auto"/>
              <w:right w:val="single" w:sz="4" w:space="0" w:color="auto"/>
            </w:tcBorders>
            <w:shd w:val="clear" w:color="auto" w:fill="auto"/>
            <w:noWrap/>
            <w:vAlign w:val="center"/>
            <w:hideMark/>
          </w:tcPr>
          <w:p w14:paraId="36A885A6" w14:textId="77777777" w:rsidR="00ED316E" w:rsidRPr="00B64C70" w:rsidRDefault="00ED316E" w:rsidP="00257193">
            <w:pPr>
              <w:jc w:val="right"/>
              <w:rPr>
                <w:sz w:val="20"/>
                <w:szCs w:val="20"/>
              </w:rPr>
            </w:pPr>
            <w:r w:rsidRPr="00B64C70">
              <w:rPr>
                <w:sz w:val="20"/>
                <w:szCs w:val="20"/>
              </w:rPr>
              <w:t xml:space="preserve">1,481.22 </w:t>
            </w:r>
          </w:p>
        </w:tc>
      </w:tr>
      <w:tr w:rsidR="00ED316E" w:rsidRPr="00901861" w14:paraId="79237A1A"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0D31CE4" w14:textId="77777777" w:rsidR="00ED316E" w:rsidRPr="00B64C70" w:rsidRDefault="00ED316E" w:rsidP="00257193">
            <w:pPr>
              <w:jc w:val="left"/>
              <w:rPr>
                <w:sz w:val="20"/>
                <w:szCs w:val="20"/>
              </w:rPr>
            </w:pPr>
            <w:r w:rsidRPr="00B64C70">
              <w:rPr>
                <w:sz w:val="20"/>
                <w:szCs w:val="20"/>
              </w:rPr>
              <w:t xml:space="preserve">J. </w:t>
            </w:r>
            <w:r w:rsidRPr="00B64C70">
              <w:rPr>
                <w:sz w:val="20"/>
                <w:szCs w:val="20"/>
              </w:rPr>
              <w:t>一般业务费用</w:t>
            </w:r>
          </w:p>
        </w:tc>
        <w:tc>
          <w:tcPr>
            <w:tcW w:w="1710" w:type="dxa"/>
            <w:tcBorders>
              <w:top w:val="nil"/>
              <w:left w:val="nil"/>
              <w:bottom w:val="single" w:sz="4" w:space="0" w:color="auto"/>
              <w:right w:val="single" w:sz="4" w:space="0" w:color="auto"/>
            </w:tcBorders>
            <w:shd w:val="clear" w:color="auto" w:fill="auto"/>
            <w:noWrap/>
            <w:vAlign w:val="center"/>
            <w:hideMark/>
          </w:tcPr>
          <w:p w14:paraId="5E082294" w14:textId="77777777" w:rsidR="00ED316E" w:rsidRPr="00B64C70" w:rsidRDefault="00ED316E" w:rsidP="00257193">
            <w:pPr>
              <w:jc w:val="right"/>
              <w:rPr>
                <w:sz w:val="20"/>
                <w:szCs w:val="20"/>
              </w:rPr>
            </w:pPr>
            <w:r w:rsidRPr="00B64C70">
              <w:rPr>
                <w:sz w:val="20"/>
                <w:szCs w:val="20"/>
              </w:rPr>
              <w:t xml:space="preserve">726.60 </w:t>
            </w:r>
          </w:p>
        </w:tc>
      </w:tr>
      <w:tr w:rsidR="00ED316E" w:rsidRPr="00901861" w14:paraId="455D8DCE"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1103EB0" w14:textId="77777777" w:rsidR="00ED316E" w:rsidRPr="00B64C70" w:rsidRDefault="00ED316E" w:rsidP="00257193">
            <w:pPr>
              <w:jc w:val="left"/>
              <w:rPr>
                <w:b/>
                <w:bCs/>
                <w:sz w:val="20"/>
                <w:szCs w:val="20"/>
              </w:rPr>
            </w:pPr>
            <w:r w:rsidRPr="00B64C70">
              <w:rPr>
                <w:b/>
                <w:bCs/>
                <w:sz w:val="20"/>
                <w:szCs w:val="20"/>
              </w:rPr>
              <w:t>小计</w:t>
            </w:r>
            <w:r w:rsidRPr="00B64C70">
              <w:rPr>
                <w:b/>
                <w:bCs/>
                <w:sz w:val="20"/>
                <w:szCs w:val="20"/>
              </w:rPr>
              <w:t>(</w:t>
            </w:r>
            <w:r w:rsidRPr="00B64C70">
              <w:rPr>
                <w:b/>
                <w:bCs/>
                <w:sz w:val="20"/>
                <w:szCs w:val="20"/>
              </w:rPr>
              <w:t>一</w:t>
            </w:r>
            <w:r w:rsidRPr="00B64C70">
              <w:rPr>
                <w:b/>
                <w:bCs/>
                <w:sz w:val="20"/>
                <w:szCs w:val="20"/>
              </w:rPr>
              <w:t>)</w:t>
            </w:r>
          </w:p>
        </w:tc>
        <w:tc>
          <w:tcPr>
            <w:tcW w:w="1710" w:type="dxa"/>
            <w:tcBorders>
              <w:top w:val="nil"/>
              <w:left w:val="nil"/>
              <w:bottom w:val="single" w:sz="4" w:space="0" w:color="auto"/>
              <w:right w:val="single" w:sz="4" w:space="0" w:color="auto"/>
            </w:tcBorders>
            <w:shd w:val="clear" w:color="auto" w:fill="auto"/>
            <w:vAlign w:val="center"/>
            <w:hideMark/>
          </w:tcPr>
          <w:p w14:paraId="4741E0E5" w14:textId="77777777" w:rsidR="00ED316E" w:rsidRPr="00B64C70" w:rsidRDefault="00ED316E" w:rsidP="00257193">
            <w:pPr>
              <w:jc w:val="right"/>
              <w:rPr>
                <w:b/>
                <w:bCs/>
                <w:sz w:val="20"/>
                <w:szCs w:val="20"/>
              </w:rPr>
            </w:pPr>
            <w:r w:rsidRPr="00B64C70">
              <w:rPr>
                <w:b/>
                <w:bCs/>
                <w:sz w:val="20"/>
                <w:szCs w:val="20"/>
              </w:rPr>
              <w:t xml:space="preserve">16,170.82 </w:t>
            </w:r>
          </w:p>
        </w:tc>
      </w:tr>
      <w:tr w:rsidR="00ED316E" w:rsidRPr="00901861" w14:paraId="373ECA42"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3115DECB" w14:textId="77777777" w:rsidR="00ED316E" w:rsidRPr="00B64C70" w:rsidRDefault="00ED316E" w:rsidP="00257193">
            <w:pPr>
              <w:jc w:val="left"/>
              <w:rPr>
                <w:b/>
                <w:bCs/>
                <w:sz w:val="20"/>
                <w:szCs w:val="20"/>
              </w:rPr>
            </w:pPr>
            <w:r w:rsidRPr="00B64C70">
              <w:rPr>
                <w:b/>
                <w:bCs/>
                <w:sz w:val="20"/>
                <w:szCs w:val="20"/>
              </w:rPr>
              <w:t>二</w:t>
            </w:r>
            <w:r w:rsidRPr="00B64C70">
              <w:rPr>
                <w:b/>
                <w:bCs/>
                <w:sz w:val="20"/>
                <w:szCs w:val="20"/>
              </w:rPr>
              <w:t xml:space="preserve">. </w:t>
            </w:r>
            <w:r w:rsidRPr="00B64C70">
              <w:rPr>
                <w:b/>
                <w:bCs/>
                <w:sz w:val="20"/>
                <w:szCs w:val="20"/>
              </w:rPr>
              <w:t>方案支助费用</w:t>
            </w:r>
            <w:r w:rsidRPr="00B64C70">
              <w:rPr>
                <w:b/>
                <w:bCs/>
                <w:sz w:val="20"/>
                <w:szCs w:val="20"/>
              </w:rPr>
              <w:t>(13%)</w:t>
            </w:r>
          </w:p>
        </w:tc>
        <w:tc>
          <w:tcPr>
            <w:tcW w:w="1710" w:type="dxa"/>
            <w:tcBorders>
              <w:top w:val="nil"/>
              <w:left w:val="nil"/>
              <w:bottom w:val="single" w:sz="4" w:space="0" w:color="auto"/>
              <w:right w:val="single" w:sz="4" w:space="0" w:color="auto"/>
            </w:tcBorders>
            <w:shd w:val="clear" w:color="auto" w:fill="auto"/>
            <w:vAlign w:val="center"/>
            <w:hideMark/>
          </w:tcPr>
          <w:p w14:paraId="2F10EC1C" w14:textId="77777777" w:rsidR="00ED316E" w:rsidRPr="00B64C70" w:rsidRDefault="00ED316E" w:rsidP="00257193">
            <w:pPr>
              <w:jc w:val="right"/>
              <w:rPr>
                <w:sz w:val="20"/>
                <w:szCs w:val="20"/>
              </w:rPr>
            </w:pPr>
            <w:r w:rsidRPr="00B64C70">
              <w:rPr>
                <w:sz w:val="20"/>
                <w:szCs w:val="20"/>
              </w:rPr>
              <w:t xml:space="preserve">2,102.21 </w:t>
            </w:r>
          </w:p>
        </w:tc>
      </w:tr>
      <w:tr w:rsidR="00ED316E" w:rsidRPr="00901861" w14:paraId="5813E1D1"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EE228E1" w14:textId="77777777" w:rsidR="00ED316E" w:rsidRPr="00B64C70" w:rsidRDefault="00ED316E" w:rsidP="00257193">
            <w:pPr>
              <w:jc w:val="left"/>
              <w:rPr>
                <w:b/>
                <w:bCs/>
                <w:sz w:val="20"/>
                <w:szCs w:val="20"/>
              </w:rPr>
            </w:pPr>
            <w:r w:rsidRPr="00B64C70">
              <w:rPr>
                <w:b/>
                <w:bCs/>
                <w:sz w:val="20"/>
                <w:szCs w:val="20"/>
              </w:rPr>
              <w:t>小计</w:t>
            </w:r>
            <w:r w:rsidRPr="00B64C70">
              <w:rPr>
                <w:b/>
                <w:bCs/>
                <w:sz w:val="20"/>
                <w:szCs w:val="20"/>
              </w:rPr>
              <w:t>(</w:t>
            </w:r>
            <w:r w:rsidRPr="00B64C70">
              <w:rPr>
                <w:b/>
                <w:bCs/>
                <w:sz w:val="20"/>
                <w:szCs w:val="20"/>
              </w:rPr>
              <w:t>一</w:t>
            </w:r>
            <w:r w:rsidRPr="00B64C70">
              <w:rPr>
                <w:b/>
                <w:bCs/>
                <w:sz w:val="20"/>
                <w:szCs w:val="20"/>
              </w:rPr>
              <w:t xml:space="preserve"> + </w:t>
            </w:r>
            <w:r w:rsidRPr="00B64C70">
              <w:rPr>
                <w:b/>
                <w:bCs/>
                <w:sz w:val="20"/>
                <w:szCs w:val="20"/>
              </w:rPr>
              <w:t>二</w:t>
            </w:r>
            <w:r w:rsidRPr="00B64C70">
              <w:rPr>
                <w:b/>
                <w:bCs/>
                <w:sz w:val="20"/>
                <w:szCs w:val="20"/>
              </w:rPr>
              <w:t>)</w:t>
            </w:r>
          </w:p>
        </w:tc>
        <w:tc>
          <w:tcPr>
            <w:tcW w:w="1710" w:type="dxa"/>
            <w:tcBorders>
              <w:top w:val="nil"/>
              <w:left w:val="nil"/>
              <w:bottom w:val="single" w:sz="4" w:space="0" w:color="auto"/>
              <w:right w:val="single" w:sz="4" w:space="0" w:color="auto"/>
            </w:tcBorders>
            <w:shd w:val="clear" w:color="auto" w:fill="auto"/>
            <w:vAlign w:val="center"/>
            <w:hideMark/>
          </w:tcPr>
          <w:p w14:paraId="454736F3" w14:textId="77777777" w:rsidR="00ED316E" w:rsidRPr="00B64C70" w:rsidRDefault="00ED316E" w:rsidP="00257193">
            <w:pPr>
              <w:jc w:val="right"/>
              <w:rPr>
                <w:b/>
                <w:bCs/>
                <w:sz w:val="20"/>
                <w:szCs w:val="20"/>
              </w:rPr>
            </w:pPr>
            <w:r w:rsidRPr="00B64C70">
              <w:rPr>
                <w:b/>
                <w:bCs/>
                <w:sz w:val="20"/>
                <w:szCs w:val="20"/>
              </w:rPr>
              <w:t xml:space="preserve">18,273.03 </w:t>
            </w:r>
          </w:p>
        </w:tc>
      </w:tr>
      <w:tr w:rsidR="00ED316E" w:rsidRPr="00901861" w14:paraId="50C0D560"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0DCAEB17" w14:textId="77777777" w:rsidR="00ED316E" w:rsidRPr="00B64C70" w:rsidRDefault="00ED316E" w:rsidP="00257193">
            <w:pPr>
              <w:jc w:val="left"/>
              <w:rPr>
                <w:b/>
                <w:bCs/>
                <w:sz w:val="20"/>
                <w:szCs w:val="20"/>
              </w:rPr>
            </w:pPr>
            <w:r w:rsidRPr="00B64C70">
              <w:rPr>
                <w:b/>
                <w:sz w:val="20"/>
                <w:szCs w:val="20"/>
                <w:lang w:val="zh-CN"/>
              </w:rPr>
              <w:t>三</w:t>
            </w:r>
            <w:r w:rsidRPr="00B64C70">
              <w:rPr>
                <w:b/>
                <w:sz w:val="20"/>
                <w:szCs w:val="20"/>
                <w:lang w:val="en-US"/>
              </w:rPr>
              <w:t xml:space="preserve">.   </w:t>
            </w:r>
            <w:r w:rsidRPr="00B64C70">
              <w:rPr>
                <w:b/>
                <w:sz w:val="20"/>
                <w:szCs w:val="20"/>
                <w:lang w:val="zh-CN"/>
              </w:rPr>
              <w:t>周转资本准备金</w:t>
            </w:r>
          </w:p>
        </w:tc>
        <w:tc>
          <w:tcPr>
            <w:tcW w:w="1710" w:type="dxa"/>
            <w:tcBorders>
              <w:top w:val="nil"/>
              <w:left w:val="nil"/>
              <w:bottom w:val="single" w:sz="4" w:space="0" w:color="auto"/>
              <w:right w:val="single" w:sz="4" w:space="0" w:color="auto"/>
            </w:tcBorders>
            <w:shd w:val="clear" w:color="auto" w:fill="auto"/>
            <w:noWrap/>
            <w:vAlign w:val="center"/>
            <w:hideMark/>
          </w:tcPr>
          <w:p w14:paraId="3CA994DE" w14:textId="77777777" w:rsidR="00ED316E" w:rsidRPr="00B64C70" w:rsidRDefault="00ED316E" w:rsidP="00257193">
            <w:pPr>
              <w:jc w:val="right"/>
              <w:rPr>
                <w:sz w:val="20"/>
                <w:szCs w:val="20"/>
              </w:rPr>
            </w:pPr>
            <w:r w:rsidRPr="00B64C70">
              <w:rPr>
                <w:sz w:val="20"/>
                <w:szCs w:val="20"/>
              </w:rPr>
              <w:t xml:space="preserve">166.51 </w:t>
            </w:r>
          </w:p>
        </w:tc>
      </w:tr>
      <w:tr w:rsidR="00ED316E" w:rsidRPr="00901861" w14:paraId="62BF7C8E"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10C69DB8" w14:textId="77777777" w:rsidR="00ED316E" w:rsidRPr="00B64C70" w:rsidRDefault="00ED316E" w:rsidP="00257193">
            <w:pPr>
              <w:jc w:val="left"/>
              <w:rPr>
                <w:b/>
                <w:bCs/>
                <w:sz w:val="20"/>
                <w:szCs w:val="20"/>
              </w:rPr>
            </w:pPr>
            <w:r w:rsidRPr="00B64C70">
              <w:rPr>
                <w:b/>
                <w:sz w:val="20"/>
                <w:szCs w:val="20"/>
                <w:lang w:val="zh-CN"/>
              </w:rPr>
              <w:t>总计（二</w:t>
            </w:r>
            <w:r w:rsidRPr="00B64C70">
              <w:rPr>
                <w:b/>
                <w:sz w:val="20"/>
                <w:szCs w:val="20"/>
                <w:lang w:val="zh-CN"/>
              </w:rPr>
              <w:t xml:space="preserve"> + </w:t>
            </w:r>
            <w:r w:rsidRPr="00B64C70">
              <w:rPr>
                <w:b/>
                <w:sz w:val="20"/>
                <w:szCs w:val="20"/>
                <w:lang w:val="zh-CN"/>
              </w:rPr>
              <w:t>三）</w:t>
            </w:r>
          </w:p>
        </w:tc>
        <w:tc>
          <w:tcPr>
            <w:tcW w:w="1710" w:type="dxa"/>
            <w:tcBorders>
              <w:top w:val="nil"/>
              <w:left w:val="nil"/>
              <w:bottom w:val="single" w:sz="4" w:space="0" w:color="auto"/>
              <w:right w:val="single" w:sz="4" w:space="0" w:color="auto"/>
            </w:tcBorders>
            <w:shd w:val="clear" w:color="auto" w:fill="auto"/>
            <w:vAlign w:val="center"/>
            <w:hideMark/>
          </w:tcPr>
          <w:p w14:paraId="2E9D4727" w14:textId="77777777" w:rsidR="00ED316E" w:rsidRPr="00B64C70" w:rsidRDefault="00ED316E" w:rsidP="00257193">
            <w:pPr>
              <w:jc w:val="right"/>
              <w:rPr>
                <w:b/>
                <w:bCs/>
                <w:sz w:val="20"/>
                <w:szCs w:val="20"/>
              </w:rPr>
            </w:pPr>
            <w:r w:rsidRPr="00B64C70">
              <w:rPr>
                <w:b/>
                <w:bCs/>
                <w:sz w:val="20"/>
                <w:szCs w:val="20"/>
              </w:rPr>
              <w:t>18,439.5</w:t>
            </w:r>
            <w:r>
              <w:rPr>
                <w:b/>
                <w:bCs/>
                <w:sz w:val="20"/>
                <w:szCs w:val="20"/>
              </w:rPr>
              <w:t>4</w:t>
            </w:r>
            <w:r w:rsidRPr="00B64C70">
              <w:rPr>
                <w:b/>
                <w:bCs/>
                <w:sz w:val="20"/>
                <w:szCs w:val="20"/>
              </w:rPr>
              <w:t xml:space="preserve"> </w:t>
            </w:r>
          </w:p>
        </w:tc>
      </w:tr>
      <w:tr w:rsidR="00ED316E" w:rsidRPr="00901861" w14:paraId="6A705B6C"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71A482C" w14:textId="77777777" w:rsidR="00ED316E" w:rsidRPr="00B64C70" w:rsidRDefault="00ED316E" w:rsidP="00257193">
            <w:pPr>
              <w:jc w:val="left"/>
              <w:rPr>
                <w:sz w:val="20"/>
                <w:szCs w:val="20"/>
              </w:rPr>
            </w:pPr>
            <w:r>
              <w:rPr>
                <w:rFonts w:hint="eastAsia"/>
                <w:sz w:val="20"/>
                <w:szCs w:val="20"/>
              </w:rPr>
              <w:t>卡塔赫纳议定书</w:t>
            </w:r>
            <w:r w:rsidRPr="00B64C70">
              <w:rPr>
                <w:sz w:val="20"/>
                <w:szCs w:val="20"/>
              </w:rPr>
              <w:t>分担临时预算份额</w:t>
            </w:r>
            <w:r w:rsidRPr="00B64C70">
              <w:rPr>
                <w:sz w:val="20"/>
                <w:szCs w:val="20"/>
              </w:rPr>
              <w:t>(15%)</w:t>
            </w:r>
          </w:p>
        </w:tc>
        <w:tc>
          <w:tcPr>
            <w:tcW w:w="1710" w:type="dxa"/>
            <w:tcBorders>
              <w:top w:val="nil"/>
              <w:left w:val="nil"/>
              <w:bottom w:val="single" w:sz="4" w:space="0" w:color="auto"/>
              <w:right w:val="single" w:sz="4" w:space="0" w:color="auto"/>
            </w:tcBorders>
            <w:shd w:val="clear" w:color="auto" w:fill="auto"/>
            <w:vAlign w:val="center"/>
            <w:hideMark/>
          </w:tcPr>
          <w:p w14:paraId="764FB219" w14:textId="77777777" w:rsidR="00ED316E" w:rsidRPr="00B64C70" w:rsidRDefault="00ED316E" w:rsidP="00257193">
            <w:pPr>
              <w:jc w:val="right"/>
              <w:rPr>
                <w:sz w:val="20"/>
                <w:szCs w:val="20"/>
              </w:rPr>
            </w:pPr>
            <w:r w:rsidRPr="00B64C70">
              <w:rPr>
                <w:sz w:val="20"/>
                <w:szCs w:val="20"/>
              </w:rPr>
              <w:t xml:space="preserve">2,765.93 </w:t>
            </w:r>
          </w:p>
        </w:tc>
      </w:tr>
      <w:tr w:rsidR="00ED316E" w:rsidRPr="00901861" w14:paraId="6A323071"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73701F44" w14:textId="77777777" w:rsidR="00ED316E" w:rsidRPr="00B64C70" w:rsidRDefault="00ED316E" w:rsidP="00257193">
            <w:pPr>
              <w:jc w:val="left"/>
              <w:rPr>
                <w:sz w:val="20"/>
                <w:szCs w:val="20"/>
              </w:rPr>
            </w:pPr>
            <w:r w:rsidRPr="00B64C70">
              <w:rPr>
                <w:sz w:val="20"/>
                <w:szCs w:val="20"/>
              </w:rPr>
              <w:t>减</w:t>
            </w:r>
            <w:r w:rsidRPr="00B64C70">
              <w:rPr>
                <w:sz w:val="20"/>
                <w:szCs w:val="20"/>
              </w:rPr>
              <w:t xml:space="preserve">:  </w:t>
            </w:r>
            <w:r w:rsidRPr="00B64C70">
              <w:rPr>
                <w:sz w:val="20"/>
                <w:szCs w:val="20"/>
              </w:rPr>
              <w:t>东道国捐款</w:t>
            </w:r>
          </w:p>
        </w:tc>
        <w:tc>
          <w:tcPr>
            <w:tcW w:w="1710" w:type="dxa"/>
            <w:tcBorders>
              <w:top w:val="nil"/>
              <w:left w:val="nil"/>
              <w:bottom w:val="single" w:sz="4" w:space="0" w:color="auto"/>
              <w:right w:val="single" w:sz="4" w:space="0" w:color="auto"/>
            </w:tcBorders>
            <w:shd w:val="clear" w:color="auto" w:fill="auto"/>
            <w:noWrap/>
            <w:vAlign w:val="center"/>
            <w:hideMark/>
          </w:tcPr>
          <w:p w14:paraId="2F6C5629" w14:textId="77777777" w:rsidR="00ED316E" w:rsidRPr="00B64C70" w:rsidRDefault="00ED316E" w:rsidP="00257193">
            <w:pPr>
              <w:jc w:val="right"/>
              <w:rPr>
                <w:sz w:val="20"/>
                <w:szCs w:val="20"/>
              </w:rPr>
            </w:pPr>
            <w:r w:rsidRPr="00B64C70">
              <w:rPr>
                <w:sz w:val="20"/>
                <w:szCs w:val="20"/>
              </w:rPr>
              <w:t>(251.07)</w:t>
            </w:r>
          </w:p>
        </w:tc>
      </w:tr>
      <w:tr w:rsidR="00ED316E" w:rsidRPr="00901861" w14:paraId="6AABEA04"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22795F2E" w14:textId="77777777" w:rsidR="00ED316E" w:rsidRPr="00B64C70" w:rsidRDefault="00ED316E" w:rsidP="00257193">
            <w:pPr>
              <w:jc w:val="left"/>
              <w:rPr>
                <w:sz w:val="20"/>
                <w:szCs w:val="20"/>
              </w:rPr>
            </w:pPr>
            <w:r w:rsidRPr="00B64C70">
              <w:rPr>
                <w:sz w:val="20"/>
                <w:szCs w:val="20"/>
              </w:rPr>
              <w:t>减</w:t>
            </w:r>
            <w:r w:rsidRPr="00B64C70">
              <w:rPr>
                <w:sz w:val="20"/>
                <w:szCs w:val="20"/>
              </w:rPr>
              <w:t xml:space="preserve">:  </w:t>
            </w:r>
            <w:r w:rsidRPr="00B64C70">
              <w:rPr>
                <w:sz w:val="20"/>
                <w:szCs w:val="20"/>
              </w:rPr>
              <w:t>使用往年准备金</w:t>
            </w:r>
          </w:p>
        </w:tc>
        <w:tc>
          <w:tcPr>
            <w:tcW w:w="1710" w:type="dxa"/>
            <w:tcBorders>
              <w:top w:val="nil"/>
              <w:left w:val="nil"/>
              <w:bottom w:val="single" w:sz="4" w:space="0" w:color="auto"/>
              <w:right w:val="single" w:sz="4" w:space="0" w:color="auto"/>
            </w:tcBorders>
            <w:shd w:val="clear" w:color="auto" w:fill="auto"/>
            <w:vAlign w:val="center"/>
            <w:hideMark/>
          </w:tcPr>
          <w:p w14:paraId="2545326B" w14:textId="77777777" w:rsidR="00ED316E" w:rsidRPr="00B64C70" w:rsidRDefault="00ED316E" w:rsidP="00257193">
            <w:pPr>
              <w:jc w:val="right"/>
              <w:rPr>
                <w:sz w:val="20"/>
                <w:szCs w:val="20"/>
              </w:rPr>
            </w:pPr>
            <w:r w:rsidRPr="00B64C70">
              <w:rPr>
                <w:sz w:val="20"/>
                <w:szCs w:val="20"/>
              </w:rPr>
              <w:t>(157.50)</w:t>
            </w:r>
          </w:p>
        </w:tc>
      </w:tr>
      <w:tr w:rsidR="00ED316E" w:rsidRPr="00901861" w14:paraId="60749D46" w14:textId="77777777" w:rsidTr="00257193">
        <w:trPr>
          <w:trHeight w:val="290"/>
        </w:trPr>
        <w:tc>
          <w:tcPr>
            <w:tcW w:w="8365" w:type="dxa"/>
            <w:tcBorders>
              <w:top w:val="nil"/>
              <w:left w:val="single" w:sz="4" w:space="0" w:color="auto"/>
              <w:bottom w:val="single" w:sz="4" w:space="0" w:color="auto"/>
              <w:right w:val="single" w:sz="4" w:space="0" w:color="auto"/>
            </w:tcBorders>
            <w:shd w:val="clear" w:color="auto" w:fill="auto"/>
            <w:vAlign w:val="center"/>
            <w:hideMark/>
          </w:tcPr>
          <w:p w14:paraId="603D8FAA" w14:textId="77777777" w:rsidR="00ED316E" w:rsidRPr="00B64C70" w:rsidRDefault="00ED316E" w:rsidP="00257193">
            <w:pPr>
              <w:jc w:val="left"/>
              <w:rPr>
                <w:b/>
                <w:bCs/>
                <w:sz w:val="20"/>
                <w:szCs w:val="20"/>
              </w:rPr>
            </w:pPr>
            <w:r w:rsidRPr="00B64C70">
              <w:rPr>
                <w:b/>
                <w:bCs/>
                <w:sz w:val="20"/>
                <w:szCs w:val="20"/>
              </w:rPr>
              <w:t>净额共计</w:t>
            </w:r>
            <w:r w:rsidRPr="00B64C70">
              <w:rPr>
                <w:b/>
                <w:bCs/>
                <w:sz w:val="20"/>
                <w:szCs w:val="20"/>
              </w:rPr>
              <w:t>(</w:t>
            </w:r>
            <w:r w:rsidRPr="00B64C70">
              <w:rPr>
                <w:b/>
                <w:bCs/>
                <w:sz w:val="20"/>
                <w:szCs w:val="20"/>
              </w:rPr>
              <w:t>由缔约方分担的数额</w:t>
            </w:r>
            <w:r w:rsidRPr="00B64C70">
              <w:rPr>
                <w:b/>
                <w:bCs/>
                <w:sz w:val="20"/>
                <w:szCs w:val="20"/>
              </w:rPr>
              <w:t>)</w:t>
            </w:r>
          </w:p>
        </w:tc>
        <w:tc>
          <w:tcPr>
            <w:tcW w:w="1710" w:type="dxa"/>
            <w:tcBorders>
              <w:top w:val="nil"/>
              <w:left w:val="nil"/>
              <w:bottom w:val="single" w:sz="4" w:space="0" w:color="auto"/>
              <w:right w:val="single" w:sz="4" w:space="0" w:color="auto"/>
            </w:tcBorders>
            <w:shd w:val="clear" w:color="auto" w:fill="auto"/>
            <w:vAlign w:val="center"/>
            <w:hideMark/>
          </w:tcPr>
          <w:p w14:paraId="34BD6265" w14:textId="77777777" w:rsidR="00ED316E" w:rsidRPr="00B64C70" w:rsidRDefault="00ED316E" w:rsidP="00257193">
            <w:pPr>
              <w:jc w:val="right"/>
              <w:rPr>
                <w:b/>
                <w:bCs/>
                <w:sz w:val="20"/>
                <w:szCs w:val="20"/>
              </w:rPr>
            </w:pPr>
            <w:r w:rsidRPr="00B64C70">
              <w:rPr>
                <w:b/>
                <w:bCs/>
                <w:sz w:val="20"/>
                <w:szCs w:val="20"/>
              </w:rPr>
              <w:t xml:space="preserve">2,357.36 </w:t>
            </w:r>
          </w:p>
        </w:tc>
      </w:tr>
    </w:tbl>
    <w:p w14:paraId="66A6AB16" w14:textId="5C73264A" w:rsidR="00CF36EE" w:rsidRDefault="00CF36EE" w:rsidP="00CF36EE">
      <w:pPr>
        <w:pStyle w:val="Default"/>
        <w:keepNext/>
        <w:keepLines/>
        <w:suppressLineNumbers/>
        <w:suppressAutoHyphens/>
        <w:adjustRightInd/>
        <w:ind w:left="144"/>
        <w:jc w:val="both"/>
        <w:rPr>
          <w:rFonts w:eastAsiaTheme="minorEastAsia"/>
          <w:b/>
          <w:color w:val="auto"/>
          <w:kern w:val="22"/>
          <w:lang w:val="en-GB" w:eastAsia="zh-CN"/>
        </w:rPr>
      </w:pPr>
    </w:p>
    <w:p w14:paraId="6AEC1E4D" w14:textId="48064974" w:rsidR="00CC2D14" w:rsidRPr="00CC2D14" w:rsidRDefault="00CC2D14" w:rsidP="00CC2D14">
      <w:pPr>
        <w:snapToGrid w:val="0"/>
        <w:spacing w:after="60"/>
        <w:rPr>
          <w:sz w:val="20"/>
          <w:szCs w:val="20"/>
        </w:rPr>
      </w:pPr>
      <w:r w:rsidRPr="00CC2D14">
        <w:rPr>
          <w:sz w:val="20"/>
          <w:szCs w:val="20"/>
        </w:rPr>
        <w:t xml:space="preserve">* </w:t>
      </w:r>
      <w:r w:rsidRPr="00CC2D14">
        <w:rPr>
          <w:sz w:val="20"/>
          <w:szCs w:val="20"/>
        </w:rPr>
        <w:tab/>
      </w:r>
      <w:r w:rsidRPr="00CC2D14">
        <w:rPr>
          <w:sz w:val="20"/>
          <w:szCs w:val="20"/>
        </w:rPr>
        <w:t>为补充上文表</w:t>
      </w:r>
      <w:r w:rsidRPr="00CC2D14">
        <w:rPr>
          <w:sz w:val="20"/>
          <w:szCs w:val="20"/>
        </w:rPr>
        <w:t xml:space="preserve"> 1</w:t>
      </w:r>
      <w:r w:rsidRPr="00CC2D14">
        <w:rPr>
          <w:sz w:val="20"/>
          <w:szCs w:val="20"/>
        </w:rPr>
        <w:t>所列结转数额，由</w:t>
      </w:r>
      <w:r w:rsidRPr="00CC2D14">
        <w:rPr>
          <w:sz w:val="20"/>
          <w:szCs w:val="20"/>
        </w:rPr>
        <w:t xml:space="preserve"> 2022 </w:t>
      </w:r>
      <w:r w:rsidRPr="00CC2D14">
        <w:rPr>
          <w:sz w:val="20"/>
          <w:szCs w:val="20"/>
        </w:rPr>
        <w:t>年临时预算供资的会议：</w:t>
      </w:r>
    </w:p>
    <w:p w14:paraId="7F535832" w14:textId="5432C8A9" w:rsidR="00CC2D14" w:rsidRPr="00CC2D14" w:rsidRDefault="00CC2D14" w:rsidP="00CC2D14">
      <w:pPr>
        <w:snapToGrid w:val="0"/>
        <w:spacing w:after="60"/>
        <w:rPr>
          <w:sz w:val="20"/>
          <w:szCs w:val="20"/>
        </w:rPr>
      </w:pPr>
      <w:r w:rsidRPr="00CC2D14">
        <w:rPr>
          <w:sz w:val="20"/>
          <w:szCs w:val="20"/>
        </w:rPr>
        <w:tab/>
        <w:t xml:space="preserve">1/ </w:t>
      </w:r>
      <w:r w:rsidRPr="00CC2D14">
        <w:rPr>
          <w:sz w:val="20"/>
          <w:szCs w:val="20"/>
        </w:rPr>
        <w:t>同时举行的公约缔约方大会第十五届会议、卡塔赫纳议定书缔约方第十次会议和名古屋议定书缔约方第四次会议，会期</w:t>
      </w:r>
      <w:r w:rsidRPr="00CC2D14">
        <w:rPr>
          <w:sz w:val="20"/>
          <w:szCs w:val="20"/>
        </w:rPr>
        <w:t xml:space="preserve"> 14 </w:t>
      </w:r>
      <w:r w:rsidRPr="00CC2D14">
        <w:rPr>
          <w:sz w:val="20"/>
          <w:szCs w:val="20"/>
        </w:rPr>
        <w:t>天。</w:t>
      </w:r>
    </w:p>
    <w:p w14:paraId="2CD476A6" w14:textId="3B48CE44" w:rsidR="00CC2D14" w:rsidRPr="00CC2D14" w:rsidRDefault="00CC2D14" w:rsidP="00CC2D14">
      <w:pPr>
        <w:snapToGrid w:val="0"/>
        <w:spacing w:after="60"/>
        <w:rPr>
          <w:sz w:val="20"/>
          <w:szCs w:val="20"/>
        </w:rPr>
      </w:pPr>
      <w:r w:rsidRPr="00CC2D14">
        <w:rPr>
          <w:sz w:val="20"/>
          <w:szCs w:val="20"/>
        </w:rPr>
        <w:tab/>
        <w:t xml:space="preserve">2/ </w:t>
      </w:r>
      <w:r w:rsidRPr="00CC2D14">
        <w:rPr>
          <w:sz w:val="20"/>
          <w:szCs w:val="20"/>
        </w:rPr>
        <w:t>科学、技术和工艺咨询附属机构第二十四次会议、执行问题附属机构第三次会议和</w:t>
      </w:r>
      <w:r w:rsidRPr="00CC2D14">
        <w:rPr>
          <w:sz w:val="20"/>
          <w:szCs w:val="20"/>
        </w:rPr>
        <w:t xml:space="preserve"> 2020 </w:t>
      </w:r>
      <w:r w:rsidRPr="00CC2D14">
        <w:rPr>
          <w:sz w:val="20"/>
          <w:szCs w:val="20"/>
        </w:rPr>
        <w:t>年后全球生物多样性框架不限成员名额工作组第三次会议的续会，会期</w:t>
      </w:r>
      <w:r w:rsidRPr="00CC2D14">
        <w:rPr>
          <w:sz w:val="20"/>
          <w:szCs w:val="20"/>
        </w:rPr>
        <w:t xml:space="preserve"> 17 </w:t>
      </w:r>
      <w:r w:rsidRPr="00CC2D14">
        <w:rPr>
          <w:sz w:val="20"/>
          <w:szCs w:val="20"/>
        </w:rPr>
        <w:t>天。</w:t>
      </w:r>
    </w:p>
    <w:p w14:paraId="695C4DFB" w14:textId="731DDC7E" w:rsidR="00CC2D14" w:rsidRPr="00CC2D14" w:rsidRDefault="00CC2D14" w:rsidP="00CC2D14">
      <w:pPr>
        <w:snapToGrid w:val="0"/>
        <w:spacing w:after="60"/>
        <w:rPr>
          <w:sz w:val="20"/>
          <w:szCs w:val="20"/>
        </w:rPr>
      </w:pPr>
      <w:r w:rsidRPr="00CC2D14">
        <w:rPr>
          <w:sz w:val="20"/>
          <w:szCs w:val="20"/>
        </w:rPr>
        <w:tab/>
        <w:t xml:space="preserve">3/ </w:t>
      </w:r>
      <w:r w:rsidRPr="00CC2D14">
        <w:rPr>
          <w:sz w:val="20"/>
          <w:szCs w:val="20"/>
        </w:rPr>
        <w:t>预计缔约方大会第十五届次会议第二阶段会议将审议为主席团和专家会议提供预算拨款的必要性，以确保发展中国家和经济转型国家的充分和有效参与。缔约方将通过主席团继续监测与</w:t>
      </w:r>
      <w:r w:rsidRPr="00CC2D14">
        <w:rPr>
          <w:sz w:val="20"/>
          <w:szCs w:val="20"/>
        </w:rPr>
        <w:t xml:space="preserve"> COVID-19</w:t>
      </w:r>
      <w:r w:rsidRPr="00CC2D14">
        <w:rPr>
          <w:sz w:val="20"/>
          <w:szCs w:val="20"/>
        </w:rPr>
        <w:t>大流行相关的特殊情况，本决定中的任何内容均不应被理解为给未来主席团会议或专家会议的形式树立了先例，或就其形式预先做出了判断。</w:t>
      </w:r>
    </w:p>
    <w:p w14:paraId="46C91FC4" w14:textId="77777777" w:rsidR="00CC2D14" w:rsidRDefault="00CC2D14" w:rsidP="00CC2D14">
      <w:pPr>
        <w:rPr>
          <w:rFonts w:hint="eastAsia"/>
        </w:rPr>
      </w:pPr>
    </w:p>
    <w:p w14:paraId="22FE4894" w14:textId="77777777" w:rsidR="00CF36EE" w:rsidRPr="00CF36EE" w:rsidRDefault="00CF36EE" w:rsidP="00CF36EE">
      <w:pPr>
        <w:pStyle w:val="Default"/>
        <w:keepNext/>
        <w:keepLines/>
        <w:suppressLineNumbers/>
        <w:suppressAutoHyphens/>
        <w:adjustRightInd/>
        <w:ind w:left="144"/>
        <w:jc w:val="both"/>
        <w:rPr>
          <w:rFonts w:eastAsiaTheme="minorEastAsia"/>
          <w:b/>
          <w:color w:val="auto"/>
          <w:kern w:val="22"/>
          <w:sz w:val="24"/>
          <w:szCs w:val="24"/>
          <w:lang w:val="en-GB" w:eastAsia="zh-CN"/>
        </w:rPr>
      </w:pPr>
      <w:r w:rsidRPr="00CF36EE">
        <w:rPr>
          <w:rFonts w:eastAsiaTheme="minorEastAsia"/>
          <w:b/>
          <w:color w:val="auto"/>
          <w:kern w:val="22"/>
          <w:sz w:val="24"/>
          <w:szCs w:val="24"/>
          <w:lang w:val="en-GB" w:eastAsia="zh-CN"/>
        </w:rPr>
        <w:lastRenderedPageBreak/>
        <w:t>表</w:t>
      </w:r>
      <w:r w:rsidRPr="00CF36EE">
        <w:rPr>
          <w:rFonts w:eastAsiaTheme="minorEastAsia"/>
          <w:b/>
          <w:color w:val="auto"/>
          <w:kern w:val="22"/>
          <w:sz w:val="24"/>
          <w:szCs w:val="24"/>
          <w:lang w:val="en-GB" w:eastAsia="zh-CN"/>
        </w:rPr>
        <w:t xml:space="preserve"> 1b</w:t>
      </w:r>
    </w:p>
    <w:p w14:paraId="10332A96" w14:textId="77777777" w:rsidR="00CF36EE" w:rsidRPr="00CF36EE" w:rsidRDefault="00CF36EE" w:rsidP="00CF36EE">
      <w:pPr>
        <w:pStyle w:val="Default"/>
        <w:keepNext/>
        <w:keepLines/>
        <w:suppressLineNumbers/>
        <w:suppressAutoHyphens/>
        <w:adjustRightInd/>
        <w:spacing w:after="120"/>
        <w:ind w:left="144"/>
        <w:rPr>
          <w:rFonts w:ascii="KaiTi" w:eastAsia="KaiTi" w:hAnsi="KaiTi"/>
          <w:b/>
          <w:color w:val="auto"/>
          <w:kern w:val="22"/>
          <w:sz w:val="24"/>
          <w:szCs w:val="24"/>
          <w:lang w:val="en-GB" w:eastAsia="zh-CN"/>
        </w:rPr>
      </w:pPr>
      <w:r w:rsidRPr="00CF36EE">
        <w:rPr>
          <w:rFonts w:eastAsiaTheme="minorEastAsia"/>
          <w:b/>
          <w:bCs/>
          <w:color w:val="auto"/>
          <w:kern w:val="22"/>
          <w:sz w:val="24"/>
          <w:szCs w:val="24"/>
          <w:lang w:val="en-GB" w:eastAsia="zh-CN"/>
        </w:rPr>
        <w:t>2022</w:t>
      </w:r>
      <w:r w:rsidRPr="00CF36EE">
        <w:rPr>
          <w:rFonts w:eastAsiaTheme="minorEastAsia"/>
          <w:b/>
          <w:bCs/>
          <w:color w:val="auto"/>
          <w:kern w:val="22"/>
          <w:sz w:val="24"/>
          <w:szCs w:val="24"/>
          <w:lang w:val="en-GB" w:eastAsia="zh-CN"/>
        </w:rPr>
        <w:t>年核心综合预算资源</w:t>
      </w:r>
      <w:r w:rsidRPr="00CF36EE">
        <w:rPr>
          <w:rFonts w:eastAsiaTheme="minorEastAsia" w:hint="eastAsia"/>
          <w:b/>
          <w:bCs/>
          <w:color w:val="auto"/>
          <w:kern w:val="22"/>
          <w:sz w:val="24"/>
          <w:szCs w:val="24"/>
          <w:lang w:val="en-GB" w:eastAsia="zh-CN"/>
        </w:rPr>
        <w:t>需求，</w:t>
      </w:r>
      <w:r w:rsidRPr="00CF36EE">
        <w:rPr>
          <w:rFonts w:eastAsiaTheme="minorEastAsia"/>
          <w:b/>
          <w:bCs/>
          <w:color w:val="auto"/>
          <w:kern w:val="22"/>
          <w:sz w:val="24"/>
          <w:szCs w:val="24"/>
          <w:lang w:val="en-GB" w:eastAsia="zh-CN"/>
        </w:rPr>
        <w:t>按部门分列</w:t>
      </w:r>
      <w:r w:rsidRPr="00CF36EE">
        <w:rPr>
          <w:rFonts w:eastAsiaTheme="minorEastAsia"/>
          <w:b/>
          <w:bCs/>
          <w:color w:val="auto"/>
          <w:kern w:val="22"/>
          <w:sz w:val="24"/>
          <w:szCs w:val="24"/>
          <w:lang w:val="en-GB" w:eastAsia="zh-CN"/>
        </w:rPr>
        <w:br/>
      </w:r>
      <w:r w:rsidRPr="00CF36EE">
        <w:rPr>
          <w:rFonts w:ascii="KaiTi" w:eastAsia="KaiTi" w:hAnsi="KaiTi"/>
          <w:color w:val="auto"/>
          <w:kern w:val="22"/>
          <w:sz w:val="24"/>
          <w:szCs w:val="24"/>
          <w:lang w:val="en-GB" w:eastAsia="zh-CN"/>
        </w:rPr>
        <w:t>(</w:t>
      </w:r>
      <w:r w:rsidRPr="00CF36EE">
        <w:rPr>
          <w:rFonts w:ascii="KaiTi" w:eastAsia="KaiTi" w:hAnsi="KaiTi"/>
          <w:color w:val="auto"/>
          <w:sz w:val="24"/>
          <w:szCs w:val="24"/>
          <w:lang w:val="en-GB" w:eastAsia="zh-CN"/>
        </w:rPr>
        <w:t>千美元</w:t>
      </w:r>
      <w:r w:rsidRPr="00CF36EE">
        <w:rPr>
          <w:rFonts w:ascii="KaiTi" w:eastAsia="KaiTi" w:hAnsi="KaiTi"/>
          <w:color w:val="auto"/>
          <w:kern w:val="22"/>
          <w:sz w:val="24"/>
          <w:szCs w:val="24"/>
          <w:lang w:val="en-GB" w:eastAsia="zh-CN"/>
        </w:rPr>
        <w:t>)</w:t>
      </w:r>
    </w:p>
    <w:tbl>
      <w:tblPr>
        <w:tblW w:w="9700" w:type="dxa"/>
        <w:tblLook w:val="04A0" w:firstRow="1" w:lastRow="0" w:firstColumn="1" w:lastColumn="0" w:noHBand="0" w:noVBand="1"/>
      </w:tblPr>
      <w:tblGrid>
        <w:gridCol w:w="8380"/>
        <w:gridCol w:w="1320"/>
      </w:tblGrid>
      <w:tr w:rsidR="00CF36EE" w:rsidRPr="00571D63" w14:paraId="4826440B" w14:textId="77777777" w:rsidTr="00257193">
        <w:trPr>
          <w:cantSplit/>
          <w:trHeight w:val="300"/>
        </w:trPr>
        <w:tc>
          <w:tcPr>
            <w:tcW w:w="8380" w:type="dxa"/>
            <w:tcBorders>
              <w:top w:val="single" w:sz="12" w:space="0" w:color="auto"/>
              <w:left w:val="nil"/>
              <w:bottom w:val="single" w:sz="8" w:space="0" w:color="auto"/>
              <w:right w:val="nil"/>
            </w:tcBorders>
            <w:shd w:val="clear" w:color="auto" w:fill="auto"/>
            <w:vAlign w:val="center"/>
            <w:hideMark/>
          </w:tcPr>
          <w:p w14:paraId="15F587A6" w14:textId="77777777" w:rsidR="00CF36EE" w:rsidRPr="00571D63" w:rsidRDefault="00CF36EE" w:rsidP="00257193">
            <w:pPr>
              <w:jc w:val="left"/>
              <w:rPr>
                <w:rFonts w:eastAsiaTheme="minorEastAsia"/>
                <w:sz w:val="20"/>
                <w:szCs w:val="20"/>
              </w:rPr>
            </w:pPr>
          </w:p>
        </w:tc>
        <w:tc>
          <w:tcPr>
            <w:tcW w:w="1320" w:type="dxa"/>
            <w:tcBorders>
              <w:top w:val="single" w:sz="12" w:space="0" w:color="auto"/>
              <w:left w:val="nil"/>
              <w:bottom w:val="nil"/>
              <w:right w:val="nil"/>
            </w:tcBorders>
            <w:shd w:val="clear" w:color="auto" w:fill="auto"/>
            <w:vAlign w:val="center"/>
            <w:hideMark/>
          </w:tcPr>
          <w:p w14:paraId="0761A5E7" w14:textId="77777777" w:rsidR="00CF36EE" w:rsidRPr="00FF3171" w:rsidRDefault="00CF36EE" w:rsidP="00257193">
            <w:pPr>
              <w:jc w:val="center"/>
              <w:rPr>
                <w:rFonts w:eastAsia="KaiTi"/>
                <w:sz w:val="20"/>
                <w:szCs w:val="20"/>
              </w:rPr>
            </w:pPr>
            <w:r w:rsidRPr="00FF3171">
              <w:rPr>
                <w:rFonts w:eastAsia="KaiTi"/>
                <w:kern w:val="22"/>
                <w:sz w:val="20"/>
                <w:szCs w:val="20"/>
              </w:rPr>
              <w:t>2022</w:t>
            </w:r>
            <w:r w:rsidRPr="00FF3171">
              <w:rPr>
                <w:rFonts w:eastAsia="KaiTi"/>
                <w:kern w:val="22"/>
                <w:sz w:val="20"/>
                <w:szCs w:val="20"/>
              </w:rPr>
              <w:t>年</w:t>
            </w:r>
          </w:p>
        </w:tc>
      </w:tr>
      <w:tr w:rsidR="00CF36EE" w:rsidRPr="00571D63" w14:paraId="6099541B" w14:textId="77777777" w:rsidTr="00257193">
        <w:trPr>
          <w:trHeight w:val="280"/>
        </w:trPr>
        <w:tc>
          <w:tcPr>
            <w:tcW w:w="8380" w:type="dxa"/>
            <w:tcBorders>
              <w:top w:val="nil"/>
              <w:left w:val="nil"/>
              <w:bottom w:val="nil"/>
              <w:right w:val="nil"/>
            </w:tcBorders>
            <w:shd w:val="clear" w:color="auto" w:fill="auto"/>
            <w:vAlign w:val="center"/>
            <w:hideMark/>
          </w:tcPr>
          <w:p w14:paraId="7F0D2B84" w14:textId="77777777" w:rsidR="00CF36EE" w:rsidRPr="00CF36EE" w:rsidRDefault="00CF36EE" w:rsidP="00257193">
            <w:pPr>
              <w:jc w:val="left"/>
              <w:rPr>
                <w:b/>
                <w:bCs/>
                <w:sz w:val="20"/>
                <w:szCs w:val="20"/>
              </w:rPr>
            </w:pPr>
            <w:r w:rsidRPr="00CF36EE">
              <w:rPr>
                <w:b/>
                <w:bCs/>
                <w:kern w:val="22"/>
                <w:sz w:val="20"/>
                <w:szCs w:val="20"/>
              </w:rPr>
              <w:t>一</w:t>
            </w:r>
            <w:r w:rsidRPr="00CF36EE">
              <w:rPr>
                <w:b/>
                <w:bCs/>
                <w:kern w:val="22"/>
                <w:sz w:val="20"/>
                <w:szCs w:val="20"/>
              </w:rPr>
              <w:t xml:space="preserve">. </w:t>
            </w:r>
            <w:r w:rsidRPr="00CF36EE">
              <w:rPr>
                <w:b/>
                <w:bCs/>
                <w:kern w:val="22"/>
                <w:sz w:val="20"/>
                <w:szCs w:val="20"/>
              </w:rPr>
              <w:t>方案</w:t>
            </w:r>
            <w:r w:rsidRPr="00CF36EE">
              <w:rPr>
                <w:b/>
                <w:bCs/>
                <w:kern w:val="22"/>
                <w:sz w:val="20"/>
                <w:szCs w:val="20"/>
              </w:rPr>
              <w:t>:</w:t>
            </w:r>
          </w:p>
        </w:tc>
        <w:tc>
          <w:tcPr>
            <w:tcW w:w="1320" w:type="dxa"/>
            <w:tcBorders>
              <w:top w:val="single" w:sz="8" w:space="0" w:color="auto"/>
              <w:left w:val="nil"/>
              <w:bottom w:val="nil"/>
              <w:right w:val="nil"/>
            </w:tcBorders>
            <w:shd w:val="clear" w:color="auto" w:fill="auto"/>
            <w:vAlign w:val="center"/>
            <w:hideMark/>
          </w:tcPr>
          <w:p w14:paraId="374B58C5" w14:textId="77777777" w:rsidR="00CF36EE" w:rsidRPr="00571D63" w:rsidRDefault="00CF36EE" w:rsidP="00257193">
            <w:pPr>
              <w:jc w:val="left"/>
              <w:rPr>
                <w:rFonts w:eastAsiaTheme="minorEastAsia"/>
                <w:sz w:val="20"/>
                <w:szCs w:val="20"/>
              </w:rPr>
            </w:pPr>
          </w:p>
        </w:tc>
      </w:tr>
      <w:tr w:rsidR="00CF36EE" w:rsidRPr="00571D63" w14:paraId="5F0F67C8" w14:textId="77777777" w:rsidTr="00257193">
        <w:trPr>
          <w:trHeight w:val="280"/>
        </w:trPr>
        <w:tc>
          <w:tcPr>
            <w:tcW w:w="8380" w:type="dxa"/>
            <w:tcBorders>
              <w:top w:val="nil"/>
              <w:left w:val="nil"/>
              <w:bottom w:val="nil"/>
              <w:right w:val="nil"/>
            </w:tcBorders>
            <w:shd w:val="clear" w:color="auto" w:fill="auto"/>
            <w:vAlign w:val="center"/>
            <w:hideMark/>
          </w:tcPr>
          <w:p w14:paraId="753C8824" w14:textId="77777777" w:rsidR="00CF36EE" w:rsidRPr="00CF36EE" w:rsidRDefault="00CF36EE" w:rsidP="00257193">
            <w:pPr>
              <w:jc w:val="left"/>
              <w:rPr>
                <w:sz w:val="20"/>
                <w:szCs w:val="20"/>
              </w:rPr>
            </w:pPr>
            <w:r w:rsidRPr="00CF36EE">
              <w:rPr>
                <w:kern w:val="22"/>
                <w:sz w:val="20"/>
                <w:szCs w:val="20"/>
              </w:rPr>
              <w:t xml:space="preserve">  </w:t>
            </w:r>
            <w:r w:rsidRPr="00CF36EE">
              <w:rPr>
                <w:kern w:val="22"/>
                <w:sz w:val="20"/>
                <w:szCs w:val="20"/>
              </w:rPr>
              <w:t>执行秘书办公室</w:t>
            </w:r>
          </w:p>
        </w:tc>
        <w:tc>
          <w:tcPr>
            <w:tcW w:w="1320" w:type="dxa"/>
            <w:tcBorders>
              <w:top w:val="nil"/>
              <w:left w:val="nil"/>
              <w:bottom w:val="nil"/>
              <w:right w:val="nil"/>
            </w:tcBorders>
            <w:shd w:val="clear" w:color="auto" w:fill="auto"/>
            <w:vAlign w:val="center"/>
            <w:hideMark/>
          </w:tcPr>
          <w:p w14:paraId="2E3FC258" w14:textId="77777777" w:rsidR="00CF36EE" w:rsidRPr="00571D63" w:rsidRDefault="00CF36EE" w:rsidP="00257193">
            <w:pPr>
              <w:jc w:val="right"/>
              <w:rPr>
                <w:rFonts w:eastAsiaTheme="minorEastAsia"/>
                <w:sz w:val="20"/>
                <w:szCs w:val="20"/>
              </w:rPr>
            </w:pPr>
            <w:r w:rsidRPr="00571D63">
              <w:rPr>
                <w:rFonts w:eastAsiaTheme="minorEastAsia"/>
                <w:sz w:val="20"/>
                <w:szCs w:val="20"/>
              </w:rPr>
              <w:t>2,788</w:t>
            </w:r>
            <w:r>
              <w:rPr>
                <w:rFonts w:eastAsiaTheme="minorEastAsia"/>
                <w:sz w:val="20"/>
                <w:szCs w:val="20"/>
              </w:rPr>
              <w:t>.</w:t>
            </w:r>
            <w:r w:rsidRPr="00571D63">
              <w:rPr>
                <w:rFonts w:eastAsiaTheme="minorEastAsia"/>
                <w:sz w:val="20"/>
                <w:szCs w:val="20"/>
              </w:rPr>
              <w:t xml:space="preserve">50 </w:t>
            </w:r>
          </w:p>
        </w:tc>
      </w:tr>
      <w:tr w:rsidR="00CF36EE" w:rsidRPr="00571D63" w14:paraId="56945AE2" w14:textId="77777777" w:rsidTr="00257193">
        <w:trPr>
          <w:trHeight w:val="280"/>
        </w:trPr>
        <w:tc>
          <w:tcPr>
            <w:tcW w:w="8380" w:type="dxa"/>
            <w:tcBorders>
              <w:top w:val="nil"/>
              <w:left w:val="nil"/>
              <w:bottom w:val="nil"/>
              <w:right w:val="nil"/>
            </w:tcBorders>
            <w:shd w:val="clear" w:color="auto" w:fill="auto"/>
            <w:vAlign w:val="center"/>
            <w:hideMark/>
          </w:tcPr>
          <w:p w14:paraId="6D0D5E3D" w14:textId="77777777" w:rsidR="00CF36EE" w:rsidRPr="00CF36EE" w:rsidRDefault="00CF36EE" w:rsidP="00257193">
            <w:pPr>
              <w:jc w:val="left"/>
              <w:rPr>
                <w:sz w:val="20"/>
                <w:szCs w:val="20"/>
              </w:rPr>
            </w:pPr>
            <w:r w:rsidRPr="00CF36EE">
              <w:rPr>
                <w:kern w:val="22"/>
                <w:sz w:val="20"/>
                <w:szCs w:val="20"/>
              </w:rPr>
              <w:t xml:space="preserve">  </w:t>
            </w:r>
            <w:r w:rsidRPr="00CF36EE">
              <w:rPr>
                <w:kern w:val="22"/>
                <w:sz w:val="20"/>
                <w:szCs w:val="20"/>
              </w:rPr>
              <w:t>获取和惠益分享</w:t>
            </w:r>
            <w:r w:rsidRPr="00CF36EE">
              <w:rPr>
                <w:rFonts w:hint="eastAsia"/>
                <w:kern w:val="22"/>
                <w:sz w:val="20"/>
                <w:szCs w:val="20"/>
              </w:rPr>
              <w:t>议定书和</w:t>
            </w:r>
            <w:r w:rsidRPr="00CF36EE">
              <w:rPr>
                <w:kern w:val="22"/>
                <w:sz w:val="20"/>
                <w:szCs w:val="20"/>
              </w:rPr>
              <w:t>生物安全议定书</w:t>
            </w:r>
          </w:p>
        </w:tc>
        <w:tc>
          <w:tcPr>
            <w:tcW w:w="1320" w:type="dxa"/>
            <w:tcBorders>
              <w:top w:val="nil"/>
              <w:left w:val="nil"/>
              <w:bottom w:val="nil"/>
              <w:right w:val="nil"/>
            </w:tcBorders>
            <w:shd w:val="clear" w:color="auto" w:fill="auto"/>
            <w:vAlign w:val="center"/>
            <w:hideMark/>
          </w:tcPr>
          <w:p w14:paraId="34E52A4B" w14:textId="77777777" w:rsidR="00CF36EE" w:rsidRPr="00571D63" w:rsidRDefault="00CF36EE" w:rsidP="00257193">
            <w:pPr>
              <w:jc w:val="right"/>
              <w:rPr>
                <w:rFonts w:eastAsiaTheme="minorEastAsia"/>
                <w:sz w:val="20"/>
                <w:szCs w:val="20"/>
              </w:rPr>
            </w:pPr>
            <w:r w:rsidRPr="00571D63">
              <w:rPr>
                <w:rFonts w:eastAsiaTheme="minorEastAsia"/>
                <w:sz w:val="20"/>
                <w:szCs w:val="20"/>
              </w:rPr>
              <w:t>2,336</w:t>
            </w:r>
            <w:r>
              <w:rPr>
                <w:rFonts w:eastAsiaTheme="minorEastAsia"/>
                <w:sz w:val="20"/>
                <w:szCs w:val="20"/>
              </w:rPr>
              <w:t>.</w:t>
            </w:r>
            <w:r w:rsidRPr="00571D63">
              <w:rPr>
                <w:rFonts w:eastAsiaTheme="minorEastAsia"/>
                <w:sz w:val="20"/>
                <w:szCs w:val="20"/>
              </w:rPr>
              <w:t xml:space="preserve">50 </w:t>
            </w:r>
          </w:p>
        </w:tc>
      </w:tr>
      <w:tr w:rsidR="00CF36EE" w:rsidRPr="00571D63" w14:paraId="30F5ADE6" w14:textId="77777777" w:rsidTr="00257193">
        <w:trPr>
          <w:trHeight w:val="280"/>
        </w:trPr>
        <w:tc>
          <w:tcPr>
            <w:tcW w:w="8380" w:type="dxa"/>
            <w:tcBorders>
              <w:top w:val="nil"/>
              <w:left w:val="nil"/>
              <w:bottom w:val="nil"/>
              <w:right w:val="nil"/>
            </w:tcBorders>
            <w:shd w:val="clear" w:color="auto" w:fill="auto"/>
            <w:vAlign w:val="center"/>
            <w:hideMark/>
          </w:tcPr>
          <w:p w14:paraId="146F6F90" w14:textId="77777777" w:rsidR="00CF36EE" w:rsidRPr="00CF36EE" w:rsidRDefault="00CF36EE" w:rsidP="00257193">
            <w:pPr>
              <w:jc w:val="left"/>
              <w:rPr>
                <w:sz w:val="20"/>
                <w:szCs w:val="20"/>
              </w:rPr>
            </w:pPr>
            <w:r w:rsidRPr="00CF36EE">
              <w:rPr>
                <w:sz w:val="20"/>
                <w:szCs w:val="20"/>
              </w:rPr>
              <w:t xml:space="preserve">  </w:t>
            </w:r>
            <w:r w:rsidRPr="00CF36EE">
              <w:rPr>
                <w:sz w:val="20"/>
                <w:szCs w:val="20"/>
              </w:rPr>
              <w:t>科学、社会和可持续未来司</w:t>
            </w:r>
          </w:p>
        </w:tc>
        <w:tc>
          <w:tcPr>
            <w:tcW w:w="1320" w:type="dxa"/>
            <w:tcBorders>
              <w:top w:val="nil"/>
              <w:left w:val="nil"/>
              <w:bottom w:val="nil"/>
              <w:right w:val="nil"/>
            </w:tcBorders>
            <w:shd w:val="clear" w:color="auto" w:fill="auto"/>
            <w:vAlign w:val="center"/>
            <w:hideMark/>
          </w:tcPr>
          <w:p w14:paraId="1217AA87" w14:textId="77777777" w:rsidR="00CF36EE" w:rsidRPr="00571D63" w:rsidRDefault="00CF36EE" w:rsidP="00257193">
            <w:pPr>
              <w:jc w:val="right"/>
              <w:rPr>
                <w:rFonts w:eastAsiaTheme="minorEastAsia"/>
                <w:sz w:val="20"/>
                <w:szCs w:val="20"/>
              </w:rPr>
            </w:pPr>
            <w:r w:rsidRPr="00571D63">
              <w:rPr>
                <w:rFonts w:eastAsiaTheme="minorEastAsia"/>
                <w:sz w:val="20"/>
                <w:szCs w:val="20"/>
              </w:rPr>
              <w:t>3,617</w:t>
            </w:r>
            <w:r>
              <w:rPr>
                <w:rFonts w:eastAsiaTheme="minorEastAsia"/>
                <w:sz w:val="20"/>
                <w:szCs w:val="20"/>
              </w:rPr>
              <w:t>.</w:t>
            </w:r>
            <w:r w:rsidRPr="00571D63">
              <w:rPr>
                <w:rFonts w:eastAsiaTheme="minorEastAsia"/>
                <w:sz w:val="20"/>
                <w:szCs w:val="20"/>
              </w:rPr>
              <w:t xml:space="preserve">50 </w:t>
            </w:r>
          </w:p>
        </w:tc>
      </w:tr>
      <w:tr w:rsidR="00CF36EE" w:rsidRPr="00571D63" w14:paraId="03119F1B" w14:textId="77777777" w:rsidTr="00257193">
        <w:trPr>
          <w:trHeight w:val="290"/>
        </w:trPr>
        <w:tc>
          <w:tcPr>
            <w:tcW w:w="8380" w:type="dxa"/>
            <w:tcBorders>
              <w:top w:val="nil"/>
              <w:left w:val="nil"/>
              <w:bottom w:val="single" w:sz="8" w:space="0" w:color="auto"/>
              <w:right w:val="nil"/>
            </w:tcBorders>
            <w:shd w:val="clear" w:color="auto" w:fill="auto"/>
            <w:vAlign w:val="center"/>
            <w:hideMark/>
          </w:tcPr>
          <w:p w14:paraId="5C1D1483" w14:textId="77777777" w:rsidR="00CF36EE" w:rsidRPr="00CF36EE" w:rsidRDefault="00CF36EE" w:rsidP="00257193">
            <w:pPr>
              <w:jc w:val="left"/>
              <w:rPr>
                <w:sz w:val="20"/>
                <w:szCs w:val="20"/>
              </w:rPr>
            </w:pPr>
            <w:r w:rsidRPr="00CF36EE">
              <w:rPr>
                <w:kern w:val="22"/>
                <w:sz w:val="20"/>
                <w:szCs w:val="20"/>
              </w:rPr>
              <w:t xml:space="preserve">  </w:t>
            </w:r>
            <w:r w:rsidRPr="00CF36EE">
              <w:rPr>
                <w:rFonts w:hint="eastAsia"/>
                <w:kern w:val="22"/>
                <w:sz w:val="20"/>
                <w:szCs w:val="20"/>
              </w:rPr>
              <w:t>执行</w:t>
            </w:r>
            <w:r w:rsidRPr="00CF36EE">
              <w:rPr>
                <w:kern w:val="22"/>
                <w:sz w:val="20"/>
                <w:szCs w:val="20"/>
              </w:rPr>
              <w:t>支助司</w:t>
            </w:r>
          </w:p>
        </w:tc>
        <w:tc>
          <w:tcPr>
            <w:tcW w:w="1320" w:type="dxa"/>
            <w:tcBorders>
              <w:top w:val="nil"/>
              <w:left w:val="nil"/>
              <w:bottom w:val="single" w:sz="8" w:space="0" w:color="auto"/>
              <w:right w:val="nil"/>
            </w:tcBorders>
            <w:shd w:val="clear" w:color="auto" w:fill="auto"/>
            <w:vAlign w:val="center"/>
            <w:hideMark/>
          </w:tcPr>
          <w:p w14:paraId="62A8DC20" w14:textId="77777777" w:rsidR="00CF36EE" w:rsidRPr="00571D63" w:rsidRDefault="00CF36EE" w:rsidP="00257193">
            <w:pPr>
              <w:jc w:val="right"/>
              <w:rPr>
                <w:rFonts w:eastAsiaTheme="minorEastAsia"/>
                <w:sz w:val="20"/>
                <w:szCs w:val="20"/>
              </w:rPr>
            </w:pPr>
            <w:r w:rsidRPr="00571D63">
              <w:rPr>
                <w:rFonts w:eastAsiaTheme="minorEastAsia"/>
                <w:sz w:val="20"/>
                <w:szCs w:val="20"/>
              </w:rPr>
              <w:t>4,300</w:t>
            </w:r>
            <w:r>
              <w:rPr>
                <w:rFonts w:eastAsiaTheme="minorEastAsia"/>
                <w:sz w:val="20"/>
                <w:szCs w:val="20"/>
              </w:rPr>
              <w:t>.</w:t>
            </w:r>
            <w:r w:rsidRPr="00571D63">
              <w:rPr>
                <w:rFonts w:eastAsiaTheme="minorEastAsia"/>
                <w:sz w:val="20"/>
                <w:szCs w:val="20"/>
              </w:rPr>
              <w:t xml:space="preserve">75 </w:t>
            </w:r>
          </w:p>
        </w:tc>
      </w:tr>
      <w:tr w:rsidR="00CF36EE" w:rsidRPr="00571D63" w14:paraId="708026D4" w14:textId="77777777" w:rsidTr="00257193">
        <w:trPr>
          <w:trHeight w:val="290"/>
        </w:trPr>
        <w:tc>
          <w:tcPr>
            <w:tcW w:w="8380" w:type="dxa"/>
            <w:tcBorders>
              <w:top w:val="nil"/>
              <w:left w:val="nil"/>
              <w:bottom w:val="single" w:sz="8" w:space="0" w:color="auto"/>
              <w:right w:val="nil"/>
            </w:tcBorders>
            <w:shd w:val="clear" w:color="auto" w:fill="auto"/>
            <w:vAlign w:val="center"/>
            <w:hideMark/>
          </w:tcPr>
          <w:p w14:paraId="56117C5D" w14:textId="77777777" w:rsidR="00CF36EE" w:rsidRPr="00CF36EE" w:rsidRDefault="00CF36EE" w:rsidP="00257193">
            <w:pPr>
              <w:jc w:val="left"/>
              <w:rPr>
                <w:b/>
                <w:bCs/>
                <w:sz w:val="20"/>
                <w:szCs w:val="20"/>
              </w:rPr>
            </w:pPr>
            <w:r w:rsidRPr="00CF36EE">
              <w:rPr>
                <w:b/>
                <w:bCs/>
                <w:kern w:val="22"/>
                <w:sz w:val="20"/>
                <w:szCs w:val="20"/>
              </w:rPr>
              <w:t>二</w:t>
            </w:r>
            <w:r w:rsidRPr="00CF36EE">
              <w:rPr>
                <w:b/>
                <w:bCs/>
                <w:kern w:val="22"/>
                <w:sz w:val="20"/>
                <w:szCs w:val="20"/>
              </w:rPr>
              <w:t xml:space="preserve">. </w:t>
            </w:r>
            <w:r w:rsidRPr="00CF36EE">
              <w:rPr>
                <w:b/>
                <w:bCs/>
                <w:kern w:val="22"/>
                <w:sz w:val="20"/>
                <w:szCs w:val="20"/>
              </w:rPr>
              <w:t>行政、财务和会议服务</w:t>
            </w:r>
          </w:p>
        </w:tc>
        <w:tc>
          <w:tcPr>
            <w:tcW w:w="1320" w:type="dxa"/>
            <w:tcBorders>
              <w:top w:val="nil"/>
              <w:left w:val="nil"/>
              <w:bottom w:val="single" w:sz="8" w:space="0" w:color="auto"/>
              <w:right w:val="nil"/>
            </w:tcBorders>
            <w:shd w:val="clear" w:color="auto" w:fill="auto"/>
            <w:vAlign w:val="center"/>
            <w:hideMark/>
          </w:tcPr>
          <w:p w14:paraId="77DCE668" w14:textId="77777777" w:rsidR="00CF36EE" w:rsidRPr="00571D63" w:rsidRDefault="00CF36EE" w:rsidP="00257193">
            <w:pPr>
              <w:jc w:val="right"/>
              <w:rPr>
                <w:rFonts w:eastAsiaTheme="minorEastAsia"/>
                <w:sz w:val="20"/>
                <w:szCs w:val="20"/>
              </w:rPr>
            </w:pPr>
            <w:r w:rsidRPr="00571D63">
              <w:rPr>
                <w:rFonts w:eastAsiaTheme="minorEastAsia"/>
                <w:sz w:val="20"/>
                <w:szCs w:val="20"/>
              </w:rPr>
              <w:t>3,127</w:t>
            </w:r>
            <w:r>
              <w:rPr>
                <w:rFonts w:eastAsiaTheme="minorEastAsia"/>
                <w:sz w:val="20"/>
                <w:szCs w:val="20"/>
              </w:rPr>
              <w:t>.</w:t>
            </w:r>
            <w:r w:rsidRPr="00571D63">
              <w:rPr>
                <w:rFonts w:eastAsiaTheme="minorEastAsia"/>
                <w:sz w:val="20"/>
                <w:szCs w:val="20"/>
              </w:rPr>
              <w:t xml:space="preserve">57 </w:t>
            </w:r>
          </w:p>
        </w:tc>
      </w:tr>
      <w:tr w:rsidR="00CF36EE" w:rsidRPr="00571D63" w14:paraId="091C0111" w14:textId="77777777" w:rsidTr="00257193">
        <w:trPr>
          <w:trHeight w:val="290"/>
        </w:trPr>
        <w:tc>
          <w:tcPr>
            <w:tcW w:w="8380" w:type="dxa"/>
            <w:tcBorders>
              <w:top w:val="nil"/>
              <w:left w:val="nil"/>
              <w:bottom w:val="single" w:sz="12" w:space="0" w:color="auto"/>
              <w:right w:val="nil"/>
            </w:tcBorders>
            <w:shd w:val="clear" w:color="auto" w:fill="auto"/>
            <w:vAlign w:val="center"/>
            <w:hideMark/>
          </w:tcPr>
          <w:p w14:paraId="7F5E8760" w14:textId="77777777" w:rsidR="00CF36EE" w:rsidRPr="00CF36EE" w:rsidRDefault="00CF36EE" w:rsidP="00257193">
            <w:pPr>
              <w:jc w:val="left"/>
              <w:rPr>
                <w:b/>
                <w:bCs/>
                <w:sz w:val="20"/>
                <w:szCs w:val="20"/>
              </w:rPr>
            </w:pPr>
            <w:r w:rsidRPr="00CF36EE">
              <w:rPr>
                <w:b/>
                <w:bCs/>
                <w:sz w:val="20"/>
                <w:szCs w:val="20"/>
              </w:rPr>
              <w:t>小计</w:t>
            </w:r>
          </w:p>
        </w:tc>
        <w:tc>
          <w:tcPr>
            <w:tcW w:w="1320" w:type="dxa"/>
            <w:tcBorders>
              <w:top w:val="nil"/>
              <w:left w:val="nil"/>
              <w:bottom w:val="single" w:sz="12" w:space="0" w:color="auto"/>
              <w:right w:val="nil"/>
            </w:tcBorders>
            <w:shd w:val="clear" w:color="auto" w:fill="auto"/>
            <w:vAlign w:val="center"/>
            <w:hideMark/>
          </w:tcPr>
          <w:p w14:paraId="687C7186" w14:textId="77777777" w:rsidR="00CF36EE" w:rsidRPr="00571D63" w:rsidRDefault="00CF36EE" w:rsidP="00257193">
            <w:pPr>
              <w:jc w:val="right"/>
              <w:rPr>
                <w:rFonts w:eastAsiaTheme="minorEastAsia"/>
                <w:b/>
                <w:bCs/>
                <w:sz w:val="20"/>
                <w:szCs w:val="20"/>
              </w:rPr>
            </w:pPr>
            <w:r w:rsidRPr="00571D63">
              <w:rPr>
                <w:rFonts w:eastAsiaTheme="minorEastAsia"/>
                <w:b/>
                <w:bCs/>
                <w:kern w:val="22"/>
                <w:sz w:val="20"/>
                <w:szCs w:val="20"/>
              </w:rPr>
              <w:t>16,170</w:t>
            </w:r>
            <w:r>
              <w:rPr>
                <w:rFonts w:eastAsiaTheme="minorEastAsia"/>
                <w:b/>
                <w:bCs/>
                <w:kern w:val="22"/>
                <w:sz w:val="20"/>
                <w:szCs w:val="20"/>
              </w:rPr>
              <w:t>.</w:t>
            </w:r>
            <w:r w:rsidRPr="00571D63">
              <w:rPr>
                <w:rFonts w:eastAsiaTheme="minorEastAsia"/>
                <w:b/>
                <w:bCs/>
                <w:kern w:val="22"/>
                <w:sz w:val="20"/>
                <w:szCs w:val="20"/>
              </w:rPr>
              <w:t xml:space="preserve">82 </w:t>
            </w:r>
          </w:p>
        </w:tc>
      </w:tr>
      <w:tr w:rsidR="00CF36EE" w:rsidRPr="00571D63" w14:paraId="5EE73C33" w14:textId="77777777" w:rsidTr="00257193">
        <w:trPr>
          <w:trHeight w:val="290"/>
        </w:trPr>
        <w:tc>
          <w:tcPr>
            <w:tcW w:w="8380" w:type="dxa"/>
            <w:tcBorders>
              <w:top w:val="nil"/>
              <w:left w:val="nil"/>
              <w:bottom w:val="nil"/>
              <w:right w:val="nil"/>
            </w:tcBorders>
            <w:shd w:val="clear" w:color="auto" w:fill="auto"/>
            <w:vAlign w:val="center"/>
            <w:hideMark/>
          </w:tcPr>
          <w:p w14:paraId="1261A56C" w14:textId="77777777" w:rsidR="00CF36EE" w:rsidRPr="00CF36EE" w:rsidRDefault="00CF36EE" w:rsidP="00257193">
            <w:pPr>
              <w:jc w:val="left"/>
              <w:rPr>
                <w:sz w:val="20"/>
                <w:szCs w:val="20"/>
              </w:rPr>
            </w:pPr>
            <w:r w:rsidRPr="00CF36EE">
              <w:rPr>
                <w:kern w:val="22"/>
                <w:sz w:val="20"/>
                <w:szCs w:val="20"/>
              </w:rPr>
              <w:t>方案支助费用</w:t>
            </w:r>
          </w:p>
        </w:tc>
        <w:tc>
          <w:tcPr>
            <w:tcW w:w="1320" w:type="dxa"/>
            <w:tcBorders>
              <w:top w:val="nil"/>
              <w:left w:val="nil"/>
              <w:bottom w:val="nil"/>
              <w:right w:val="nil"/>
            </w:tcBorders>
            <w:shd w:val="clear" w:color="auto" w:fill="auto"/>
            <w:vAlign w:val="center"/>
            <w:hideMark/>
          </w:tcPr>
          <w:p w14:paraId="4713D535" w14:textId="77777777" w:rsidR="00CF36EE" w:rsidRPr="00571D63" w:rsidRDefault="00CF36EE" w:rsidP="00257193">
            <w:pPr>
              <w:jc w:val="right"/>
              <w:rPr>
                <w:rFonts w:eastAsiaTheme="minorEastAsia"/>
                <w:sz w:val="20"/>
                <w:szCs w:val="20"/>
              </w:rPr>
            </w:pPr>
            <w:r w:rsidRPr="00571D63">
              <w:rPr>
                <w:rFonts w:eastAsiaTheme="minorEastAsia"/>
                <w:kern w:val="22"/>
                <w:sz w:val="20"/>
                <w:szCs w:val="20"/>
              </w:rPr>
              <w:t>2,102</w:t>
            </w:r>
            <w:r>
              <w:rPr>
                <w:rFonts w:eastAsiaTheme="minorEastAsia"/>
                <w:kern w:val="22"/>
                <w:sz w:val="20"/>
                <w:szCs w:val="20"/>
              </w:rPr>
              <w:t>.</w:t>
            </w:r>
            <w:r w:rsidRPr="00571D63">
              <w:rPr>
                <w:rFonts w:eastAsiaTheme="minorEastAsia"/>
                <w:kern w:val="22"/>
                <w:sz w:val="20"/>
                <w:szCs w:val="20"/>
              </w:rPr>
              <w:t xml:space="preserve">21 </w:t>
            </w:r>
          </w:p>
        </w:tc>
      </w:tr>
      <w:tr w:rsidR="00CF36EE" w:rsidRPr="00571D63" w14:paraId="080333AB" w14:textId="77777777" w:rsidTr="00257193">
        <w:trPr>
          <w:trHeight w:val="290"/>
        </w:trPr>
        <w:tc>
          <w:tcPr>
            <w:tcW w:w="8380" w:type="dxa"/>
            <w:tcBorders>
              <w:top w:val="nil"/>
              <w:left w:val="nil"/>
              <w:bottom w:val="single" w:sz="8" w:space="0" w:color="auto"/>
              <w:right w:val="nil"/>
            </w:tcBorders>
            <w:shd w:val="clear" w:color="auto" w:fill="auto"/>
            <w:vAlign w:val="center"/>
            <w:hideMark/>
          </w:tcPr>
          <w:p w14:paraId="67FD6A95" w14:textId="77777777" w:rsidR="00CF36EE" w:rsidRPr="00CF36EE" w:rsidRDefault="00CF36EE" w:rsidP="00257193">
            <w:pPr>
              <w:jc w:val="left"/>
              <w:rPr>
                <w:b/>
                <w:bCs/>
                <w:sz w:val="20"/>
                <w:szCs w:val="20"/>
              </w:rPr>
            </w:pPr>
            <w:r w:rsidRPr="00CF36EE">
              <w:rPr>
                <w:b/>
                <w:bCs/>
                <w:kern w:val="22"/>
                <w:sz w:val="20"/>
                <w:szCs w:val="20"/>
              </w:rPr>
              <w:t>三</w:t>
            </w:r>
            <w:r w:rsidRPr="00CF36EE">
              <w:rPr>
                <w:b/>
                <w:bCs/>
                <w:kern w:val="22"/>
                <w:sz w:val="20"/>
                <w:szCs w:val="20"/>
              </w:rPr>
              <w:t xml:space="preserve">. </w:t>
            </w:r>
            <w:r w:rsidRPr="00CF36EE">
              <w:rPr>
                <w:b/>
                <w:bCs/>
                <w:kern w:val="22"/>
                <w:sz w:val="20"/>
                <w:szCs w:val="20"/>
              </w:rPr>
              <w:t>周转</w:t>
            </w:r>
            <w:r w:rsidRPr="00CF36EE">
              <w:rPr>
                <w:rFonts w:hint="eastAsia"/>
                <w:b/>
                <w:bCs/>
                <w:kern w:val="22"/>
                <w:sz w:val="20"/>
                <w:szCs w:val="20"/>
              </w:rPr>
              <w:t>资本</w:t>
            </w:r>
            <w:r w:rsidRPr="00CF36EE">
              <w:rPr>
                <w:b/>
                <w:bCs/>
                <w:kern w:val="22"/>
                <w:sz w:val="20"/>
                <w:szCs w:val="20"/>
              </w:rPr>
              <w:t>准备金</w:t>
            </w:r>
          </w:p>
        </w:tc>
        <w:tc>
          <w:tcPr>
            <w:tcW w:w="1320" w:type="dxa"/>
            <w:tcBorders>
              <w:top w:val="nil"/>
              <w:left w:val="nil"/>
              <w:bottom w:val="single" w:sz="8" w:space="0" w:color="auto"/>
              <w:right w:val="nil"/>
            </w:tcBorders>
            <w:shd w:val="clear" w:color="auto" w:fill="auto"/>
            <w:vAlign w:val="center"/>
            <w:hideMark/>
          </w:tcPr>
          <w:p w14:paraId="7FEED235" w14:textId="77777777" w:rsidR="00CF36EE" w:rsidRPr="00571D63" w:rsidRDefault="00CF36EE" w:rsidP="00257193">
            <w:pPr>
              <w:jc w:val="right"/>
              <w:rPr>
                <w:rFonts w:eastAsiaTheme="minorEastAsia"/>
                <w:sz w:val="20"/>
                <w:szCs w:val="20"/>
              </w:rPr>
            </w:pPr>
            <w:r w:rsidRPr="00571D63">
              <w:rPr>
                <w:rFonts w:eastAsiaTheme="minorEastAsia"/>
                <w:sz w:val="20"/>
                <w:szCs w:val="20"/>
              </w:rPr>
              <w:t>166</w:t>
            </w:r>
            <w:r>
              <w:rPr>
                <w:rFonts w:eastAsiaTheme="minorEastAsia"/>
                <w:sz w:val="20"/>
                <w:szCs w:val="20"/>
              </w:rPr>
              <w:t>.</w:t>
            </w:r>
            <w:r w:rsidRPr="00571D63">
              <w:rPr>
                <w:rFonts w:eastAsiaTheme="minorEastAsia"/>
                <w:sz w:val="20"/>
                <w:szCs w:val="20"/>
              </w:rPr>
              <w:t xml:space="preserve">51 </w:t>
            </w:r>
          </w:p>
        </w:tc>
      </w:tr>
      <w:tr w:rsidR="00CF36EE" w:rsidRPr="00571D63" w14:paraId="1965A1D7" w14:textId="77777777" w:rsidTr="00257193">
        <w:trPr>
          <w:trHeight w:val="290"/>
        </w:trPr>
        <w:tc>
          <w:tcPr>
            <w:tcW w:w="8380" w:type="dxa"/>
            <w:tcBorders>
              <w:top w:val="nil"/>
              <w:left w:val="nil"/>
              <w:bottom w:val="single" w:sz="12" w:space="0" w:color="auto"/>
              <w:right w:val="nil"/>
            </w:tcBorders>
            <w:shd w:val="clear" w:color="auto" w:fill="auto"/>
            <w:vAlign w:val="center"/>
            <w:hideMark/>
          </w:tcPr>
          <w:p w14:paraId="7DE1D6B2" w14:textId="77777777" w:rsidR="00CF36EE" w:rsidRPr="00CF36EE" w:rsidRDefault="00CF36EE" w:rsidP="00257193">
            <w:pPr>
              <w:jc w:val="left"/>
              <w:rPr>
                <w:b/>
                <w:bCs/>
                <w:sz w:val="20"/>
                <w:szCs w:val="20"/>
              </w:rPr>
            </w:pPr>
            <w:r w:rsidRPr="00CF36EE">
              <w:rPr>
                <w:b/>
                <w:bCs/>
                <w:kern w:val="22"/>
                <w:sz w:val="20"/>
                <w:szCs w:val="20"/>
              </w:rPr>
              <w:t>共计</w:t>
            </w:r>
          </w:p>
        </w:tc>
        <w:tc>
          <w:tcPr>
            <w:tcW w:w="1320" w:type="dxa"/>
            <w:tcBorders>
              <w:top w:val="nil"/>
              <w:left w:val="nil"/>
              <w:bottom w:val="single" w:sz="12" w:space="0" w:color="auto"/>
              <w:right w:val="nil"/>
            </w:tcBorders>
            <w:shd w:val="clear" w:color="auto" w:fill="auto"/>
            <w:vAlign w:val="center"/>
            <w:hideMark/>
          </w:tcPr>
          <w:p w14:paraId="5BF677FA" w14:textId="77777777" w:rsidR="00CF36EE" w:rsidRPr="00571D63" w:rsidRDefault="00CF36EE" w:rsidP="00257193">
            <w:pPr>
              <w:jc w:val="right"/>
              <w:rPr>
                <w:rFonts w:eastAsiaTheme="minorEastAsia"/>
                <w:b/>
                <w:bCs/>
                <w:sz w:val="20"/>
                <w:szCs w:val="20"/>
              </w:rPr>
            </w:pPr>
            <w:r w:rsidRPr="00571D63">
              <w:rPr>
                <w:rFonts w:eastAsiaTheme="minorEastAsia"/>
                <w:b/>
                <w:bCs/>
                <w:kern w:val="22"/>
                <w:sz w:val="20"/>
                <w:szCs w:val="20"/>
              </w:rPr>
              <w:t>18,439</w:t>
            </w:r>
            <w:r>
              <w:rPr>
                <w:rFonts w:eastAsiaTheme="minorEastAsia"/>
                <w:b/>
                <w:bCs/>
                <w:kern w:val="22"/>
                <w:sz w:val="20"/>
                <w:szCs w:val="20"/>
              </w:rPr>
              <w:t>.</w:t>
            </w:r>
            <w:r w:rsidRPr="00571D63">
              <w:rPr>
                <w:rFonts w:eastAsiaTheme="minorEastAsia"/>
                <w:b/>
                <w:bCs/>
                <w:kern w:val="22"/>
                <w:sz w:val="20"/>
                <w:szCs w:val="20"/>
              </w:rPr>
              <w:t xml:space="preserve">54 </w:t>
            </w:r>
          </w:p>
        </w:tc>
      </w:tr>
      <w:tr w:rsidR="00CF36EE" w:rsidRPr="00571D63" w14:paraId="02CCBA00" w14:textId="77777777" w:rsidTr="00257193">
        <w:trPr>
          <w:trHeight w:val="290"/>
        </w:trPr>
        <w:tc>
          <w:tcPr>
            <w:tcW w:w="8380" w:type="dxa"/>
            <w:tcBorders>
              <w:top w:val="nil"/>
              <w:left w:val="nil"/>
              <w:bottom w:val="nil"/>
              <w:right w:val="nil"/>
            </w:tcBorders>
            <w:shd w:val="clear" w:color="auto" w:fill="auto"/>
            <w:noWrap/>
            <w:vAlign w:val="bottom"/>
            <w:hideMark/>
          </w:tcPr>
          <w:p w14:paraId="6AFE7DC9" w14:textId="77777777" w:rsidR="00CF36EE" w:rsidRPr="00CF36EE" w:rsidRDefault="00CF36EE" w:rsidP="00257193">
            <w:pPr>
              <w:jc w:val="left"/>
              <w:rPr>
                <w:sz w:val="20"/>
                <w:szCs w:val="20"/>
              </w:rPr>
            </w:pPr>
            <w:r w:rsidRPr="00CF36EE">
              <w:rPr>
                <w:sz w:val="20"/>
                <w:szCs w:val="20"/>
              </w:rPr>
              <w:t>卡塔赫纳议定书分担临时预算份额</w:t>
            </w:r>
            <w:r w:rsidRPr="00CF36EE">
              <w:rPr>
                <w:sz w:val="20"/>
                <w:szCs w:val="20"/>
              </w:rPr>
              <w:t xml:space="preserve"> (15%)</w:t>
            </w:r>
          </w:p>
        </w:tc>
        <w:tc>
          <w:tcPr>
            <w:tcW w:w="1320" w:type="dxa"/>
            <w:tcBorders>
              <w:top w:val="nil"/>
              <w:left w:val="nil"/>
              <w:bottom w:val="nil"/>
              <w:right w:val="nil"/>
            </w:tcBorders>
            <w:shd w:val="clear" w:color="auto" w:fill="auto"/>
            <w:noWrap/>
            <w:vAlign w:val="bottom"/>
            <w:hideMark/>
          </w:tcPr>
          <w:p w14:paraId="402C6934" w14:textId="77777777" w:rsidR="00CF36EE" w:rsidRPr="00571D63" w:rsidRDefault="00CF36EE" w:rsidP="00257193">
            <w:pPr>
              <w:jc w:val="right"/>
              <w:rPr>
                <w:rFonts w:eastAsiaTheme="minorEastAsia"/>
                <w:sz w:val="20"/>
                <w:szCs w:val="20"/>
              </w:rPr>
            </w:pPr>
            <w:r w:rsidRPr="00571D63">
              <w:rPr>
                <w:rFonts w:eastAsiaTheme="minorEastAsia"/>
                <w:sz w:val="20"/>
                <w:szCs w:val="20"/>
              </w:rPr>
              <w:t>2,765</w:t>
            </w:r>
            <w:r>
              <w:rPr>
                <w:rFonts w:eastAsiaTheme="minorEastAsia"/>
                <w:sz w:val="20"/>
                <w:szCs w:val="20"/>
              </w:rPr>
              <w:t>.</w:t>
            </w:r>
            <w:r w:rsidRPr="00571D63">
              <w:rPr>
                <w:rFonts w:eastAsiaTheme="minorEastAsia"/>
                <w:sz w:val="20"/>
                <w:szCs w:val="20"/>
              </w:rPr>
              <w:t xml:space="preserve">93 </w:t>
            </w:r>
          </w:p>
        </w:tc>
      </w:tr>
      <w:tr w:rsidR="00CF36EE" w:rsidRPr="00571D63" w14:paraId="364E90AC" w14:textId="77777777" w:rsidTr="00257193">
        <w:trPr>
          <w:trHeight w:val="280"/>
        </w:trPr>
        <w:tc>
          <w:tcPr>
            <w:tcW w:w="8380" w:type="dxa"/>
            <w:tcBorders>
              <w:top w:val="nil"/>
              <w:left w:val="nil"/>
              <w:bottom w:val="nil"/>
              <w:right w:val="nil"/>
            </w:tcBorders>
            <w:shd w:val="clear" w:color="auto" w:fill="auto"/>
            <w:noWrap/>
            <w:vAlign w:val="center"/>
            <w:hideMark/>
          </w:tcPr>
          <w:p w14:paraId="030837C5" w14:textId="77777777" w:rsidR="00CF36EE" w:rsidRPr="00CF36EE" w:rsidRDefault="00CF36EE" w:rsidP="00257193">
            <w:pPr>
              <w:jc w:val="left"/>
              <w:rPr>
                <w:sz w:val="20"/>
                <w:szCs w:val="20"/>
              </w:rPr>
            </w:pPr>
            <w:r w:rsidRPr="00CF36EE">
              <w:rPr>
                <w:sz w:val="20"/>
                <w:szCs w:val="20"/>
              </w:rPr>
              <w:t>减</w:t>
            </w:r>
            <w:r w:rsidRPr="00CF36EE">
              <w:rPr>
                <w:sz w:val="20"/>
                <w:szCs w:val="20"/>
              </w:rPr>
              <w:t xml:space="preserve">:  </w:t>
            </w:r>
            <w:r w:rsidRPr="00CF36EE">
              <w:rPr>
                <w:sz w:val="20"/>
                <w:szCs w:val="20"/>
              </w:rPr>
              <w:t>东道国捐款</w:t>
            </w:r>
          </w:p>
        </w:tc>
        <w:tc>
          <w:tcPr>
            <w:tcW w:w="1320" w:type="dxa"/>
            <w:tcBorders>
              <w:top w:val="nil"/>
              <w:left w:val="nil"/>
              <w:bottom w:val="nil"/>
              <w:right w:val="nil"/>
            </w:tcBorders>
            <w:shd w:val="clear" w:color="auto" w:fill="auto"/>
            <w:noWrap/>
            <w:vAlign w:val="bottom"/>
            <w:hideMark/>
          </w:tcPr>
          <w:p w14:paraId="6D5022A9" w14:textId="77777777" w:rsidR="00CF36EE" w:rsidRPr="00571D63" w:rsidRDefault="00CF36EE" w:rsidP="00257193">
            <w:pPr>
              <w:jc w:val="right"/>
              <w:rPr>
                <w:rFonts w:eastAsiaTheme="minorEastAsia"/>
                <w:sz w:val="20"/>
                <w:szCs w:val="20"/>
              </w:rPr>
            </w:pPr>
            <w:r w:rsidRPr="00571D63">
              <w:rPr>
                <w:rFonts w:eastAsiaTheme="minorEastAsia"/>
                <w:sz w:val="20"/>
                <w:szCs w:val="20"/>
              </w:rPr>
              <w:t>(251</w:t>
            </w:r>
            <w:r>
              <w:rPr>
                <w:rFonts w:eastAsiaTheme="minorEastAsia"/>
                <w:sz w:val="20"/>
                <w:szCs w:val="20"/>
              </w:rPr>
              <w:t>.</w:t>
            </w:r>
            <w:r w:rsidRPr="00571D63">
              <w:rPr>
                <w:rFonts w:eastAsiaTheme="minorEastAsia"/>
                <w:sz w:val="20"/>
                <w:szCs w:val="20"/>
              </w:rPr>
              <w:t>07)</w:t>
            </w:r>
          </w:p>
        </w:tc>
      </w:tr>
      <w:tr w:rsidR="00CF36EE" w:rsidRPr="00571D63" w14:paraId="16C4AA7F" w14:textId="77777777" w:rsidTr="00257193">
        <w:trPr>
          <w:trHeight w:val="280"/>
        </w:trPr>
        <w:tc>
          <w:tcPr>
            <w:tcW w:w="8380" w:type="dxa"/>
            <w:tcBorders>
              <w:top w:val="nil"/>
              <w:left w:val="nil"/>
              <w:bottom w:val="single" w:sz="4" w:space="0" w:color="auto"/>
              <w:right w:val="nil"/>
            </w:tcBorders>
            <w:shd w:val="clear" w:color="auto" w:fill="auto"/>
            <w:noWrap/>
            <w:vAlign w:val="center"/>
            <w:hideMark/>
          </w:tcPr>
          <w:p w14:paraId="7F10DC3D" w14:textId="77777777" w:rsidR="00CF36EE" w:rsidRPr="00CF36EE" w:rsidRDefault="00CF36EE" w:rsidP="00257193">
            <w:pPr>
              <w:jc w:val="left"/>
              <w:rPr>
                <w:sz w:val="20"/>
                <w:szCs w:val="20"/>
              </w:rPr>
            </w:pPr>
            <w:r w:rsidRPr="00CF36EE">
              <w:rPr>
                <w:sz w:val="20"/>
                <w:szCs w:val="20"/>
              </w:rPr>
              <w:t>减</w:t>
            </w:r>
            <w:r w:rsidRPr="00CF36EE">
              <w:rPr>
                <w:sz w:val="20"/>
                <w:szCs w:val="20"/>
              </w:rPr>
              <w:t xml:space="preserve">:  </w:t>
            </w:r>
            <w:r w:rsidRPr="00CF36EE">
              <w:rPr>
                <w:sz w:val="20"/>
                <w:szCs w:val="20"/>
              </w:rPr>
              <w:t>使用往年准备金</w:t>
            </w:r>
          </w:p>
        </w:tc>
        <w:tc>
          <w:tcPr>
            <w:tcW w:w="1320" w:type="dxa"/>
            <w:tcBorders>
              <w:top w:val="nil"/>
              <w:left w:val="nil"/>
              <w:bottom w:val="single" w:sz="4" w:space="0" w:color="auto"/>
              <w:right w:val="nil"/>
            </w:tcBorders>
            <w:shd w:val="clear" w:color="auto" w:fill="auto"/>
            <w:noWrap/>
            <w:vAlign w:val="bottom"/>
            <w:hideMark/>
          </w:tcPr>
          <w:p w14:paraId="44DE147C" w14:textId="77777777" w:rsidR="00CF36EE" w:rsidRPr="00571D63" w:rsidRDefault="00CF36EE" w:rsidP="00257193">
            <w:pPr>
              <w:jc w:val="right"/>
              <w:rPr>
                <w:rFonts w:eastAsiaTheme="minorEastAsia"/>
                <w:sz w:val="20"/>
                <w:szCs w:val="20"/>
              </w:rPr>
            </w:pPr>
            <w:r w:rsidRPr="00571D63">
              <w:rPr>
                <w:rFonts w:eastAsiaTheme="minorEastAsia"/>
                <w:sz w:val="20"/>
                <w:szCs w:val="20"/>
              </w:rPr>
              <w:t>(157</w:t>
            </w:r>
            <w:r>
              <w:rPr>
                <w:rFonts w:eastAsiaTheme="minorEastAsia"/>
                <w:sz w:val="20"/>
                <w:szCs w:val="20"/>
              </w:rPr>
              <w:t>.</w:t>
            </w:r>
            <w:r w:rsidRPr="00571D63">
              <w:rPr>
                <w:rFonts w:eastAsiaTheme="minorEastAsia"/>
                <w:sz w:val="20"/>
                <w:szCs w:val="20"/>
              </w:rPr>
              <w:t>50)</w:t>
            </w:r>
          </w:p>
        </w:tc>
      </w:tr>
      <w:tr w:rsidR="00CF36EE" w:rsidRPr="00571D63" w14:paraId="177BFB54" w14:textId="77777777" w:rsidTr="00257193">
        <w:trPr>
          <w:trHeight w:val="290"/>
        </w:trPr>
        <w:tc>
          <w:tcPr>
            <w:tcW w:w="8380" w:type="dxa"/>
            <w:tcBorders>
              <w:top w:val="nil"/>
              <w:left w:val="nil"/>
              <w:bottom w:val="single" w:sz="12" w:space="0" w:color="auto"/>
              <w:right w:val="nil"/>
            </w:tcBorders>
            <w:shd w:val="clear" w:color="auto" w:fill="auto"/>
            <w:vAlign w:val="center"/>
            <w:hideMark/>
          </w:tcPr>
          <w:p w14:paraId="11CD8EA0" w14:textId="77777777" w:rsidR="00CF36EE" w:rsidRPr="00CF36EE" w:rsidRDefault="00CF36EE" w:rsidP="00257193">
            <w:pPr>
              <w:jc w:val="left"/>
              <w:rPr>
                <w:b/>
                <w:bCs/>
                <w:sz w:val="20"/>
                <w:szCs w:val="20"/>
              </w:rPr>
            </w:pPr>
            <w:r w:rsidRPr="00CF36EE">
              <w:rPr>
                <w:b/>
                <w:bCs/>
                <w:sz w:val="20"/>
                <w:szCs w:val="20"/>
              </w:rPr>
              <w:t>净额共计</w:t>
            </w:r>
            <w:r w:rsidRPr="00CF36EE">
              <w:rPr>
                <w:b/>
                <w:bCs/>
                <w:sz w:val="20"/>
                <w:szCs w:val="20"/>
              </w:rPr>
              <w:t>(</w:t>
            </w:r>
            <w:r w:rsidRPr="00CF36EE">
              <w:rPr>
                <w:b/>
                <w:bCs/>
                <w:sz w:val="20"/>
                <w:szCs w:val="20"/>
              </w:rPr>
              <w:t>由缔约方分担的数额</w:t>
            </w:r>
            <w:r w:rsidRPr="00CF36EE">
              <w:rPr>
                <w:b/>
                <w:bCs/>
                <w:sz w:val="20"/>
                <w:szCs w:val="20"/>
              </w:rPr>
              <w:t>)</w:t>
            </w:r>
          </w:p>
        </w:tc>
        <w:tc>
          <w:tcPr>
            <w:tcW w:w="1320" w:type="dxa"/>
            <w:tcBorders>
              <w:top w:val="nil"/>
              <w:left w:val="nil"/>
              <w:bottom w:val="single" w:sz="12" w:space="0" w:color="auto"/>
              <w:right w:val="nil"/>
            </w:tcBorders>
            <w:shd w:val="clear" w:color="auto" w:fill="auto"/>
            <w:vAlign w:val="center"/>
            <w:hideMark/>
          </w:tcPr>
          <w:p w14:paraId="15E5445A" w14:textId="77777777" w:rsidR="00CF36EE" w:rsidRPr="00571D63" w:rsidRDefault="00CF36EE" w:rsidP="00257193">
            <w:pPr>
              <w:jc w:val="right"/>
              <w:rPr>
                <w:rFonts w:eastAsiaTheme="minorEastAsia"/>
                <w:b/>
                <w:bCs/>
                <w:sz w:val="20"/>
                <w:szCs w:val="20"/>
              </w:rPr>
            </w:pPr>
            <w:r w:rsidRPr="00571D63">
              <w:rPr>
                <w:rFonts w:eastAsiaTheme="minorEastAsia"/>
                <w:b/>
                <w:bCs/>
                <w:kern w:val="22"/>
                <w:sz w:val="20"/>
                <w:szCs w:val="20"/>
              </w:rPr>
              <w:t>2,357</w:t>
            </w:r>
            <w:r>
              <w:rPr>
                <w:rFonts w:eastAsiaTheme="minorEastAsia"/>
                <w:b/>
                <w:bCs/>
                <w:kern w:val="22"/>
                <w:sz w:val="20"/>
                <w:szCs w:val="20"/>
              </w:rPr>
              <w:t>.</w:t>
            </w:r>
            <w:r w:rsidRPr="00571D63">
              <w:rPr>
                <w:rFonts w:eastAsiaTheme="minorEastAsia"/>
                <w:b/>
                <w:bCs/>
                <w:kern w:val="22"/>
                <w:sz w:val="20"/>
                <w:szCs w:val="20"/>
              </w:rPr>
              <w:t xml:space="preserve">36 </w:t>
            </w:r>
          </w:p>
        </w:tc>
      </w:tr>
    </w:tbl>
    <w:p w14:paraId="0A6575B3" w14:textId="77777777" w:rsidR="00CF36EE" w:rsidRPr="00571D63" w:rsidRDefault="00CF36EE" w:rsidP="00CF36EE">
      <w:pPr>
        <w:spacing w:after="120"/>
        <w:jc w:val="left"/>
        <w:rPr>
          <w:rStyle w:val="markedcontent"/>
          <w:rFonts w:eastAsiaTheme="minorEastAsia"/>
        </w:rPr>
      </w:pPr>
    </w:p>
    <w:p w14:paraId="7160FFA2" w14:textId="77777777" w:rsidR="00CF36EE" w:rsidRPr="00FF3171" w:rsidRDefault="00CF36EE" w:rsidP="00CF36EE">
      <w:pPr>
        <w:spacing w:after="120"/>
        <w:jc w:val="left"/>
        <w:rPr>
          <w:b/>
          <w:kern w:val="22"/>
        </w:rPr>
      </w:pPr>
      <w:r w:rsidRPr="00FF3171">
        <w:rPr>
          <w:b/>
          <w:bCs/>
          <w:kern w:val="22"/>
        </w:rPr>
        <w:t>表</w:t>
      </w:r>
      <w:r w:rsidRPr="00FF3171">
        <w:rPr>
          <w:b/>
          <w:bCs/>
          <w:kern w:val="22"/>
        </w:rPr>
        <w:t xml:space="preserve"> 2</w:t>
      </w:r>
      <w:r w:rsidRPr="00FF3171">
        <w:rPr>
          <w:b/>
          <w:bCs/>
          <w:kern w:val="22"/>
        </w:rPr>
        <w:br/>
        <w:t>2022</w:t>
      </w:r>
      <w:r w:rsidRPr="00FF3171">
        <w:rPr>
          <w:b/>
          <w:bCs/>
          <w:kern w:val="22"/>
        </w:rPr>
        <w:t>年卡塔赫纳生物安全议定书信托基金摊款</w:t>
      </w:r>
    </w:p>
    <w:tbl>
      <w:tblPr>
        <w:tblW w:w="0" w:type="auto"/>
        <w:jc w:val="center"/>
        <w:tblLook w:val="04A0" w:firstRow="1" w:lastRow="0" w:firstColumn="1" w:lastColumn="0" w:noHBand="0" w:noVBand="1"/>
      </w:tblPr>
      <w:tblGrid>
        <w:gridCol w:w="957"/>
        <w:gridCol w:w="2712"/>
        <w:gridCol w:w="1789"/>
        <w:gridCol w:w="2078"/>
        <w:gridCol w:w="1814"/>
      </w:tblGrid>
      <w:tr w:rsidR="00CF36EE" w:rsidRPr="00571D63" w14:paraId="51889AFE" w14:textId="77777777" w:rsidTr="00257193">
        <w:trPr>
          <w:cantSplit/>
          <w:tblHeader/>
          <w:jc w:val="center"/>
        </w:trPr>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BDF1E" w14:textId="77777777" w:rsidR="00CF36EE" w:rsidRPr="00571D63" w:rsidRDefault="00CF36EE" w:rsidP="00257193">
            <w:pPr>
              <w:adjustRightInd w:val="0"/>
              <w:snapToGrid w:val="0"/>
              <w:jc w:val="left"/>
              <w:rPr>
                <w:rFonts w:eastAsiaTheme="minorEastAsia"/>
                <w:i/>
                <w:iCs/>
                <w:sz w:val="20"/>
                <w:szCs w:val="20"/>
              </w:rPr>
            </w:pPr>
          </w:p>
        </w:tc>
        <w:tc>
          <w:tcPr>
            <w:tcW w:w="2822" w:type="dxa"/>
            <w:tcBorders>
              <w:top w:val="single" w:sz="4" w:space="0" w:color="auto"/>
              <w:left w:val="nil"/>
              <w:bottom w:val="single" w:sz="4" w:space="0" w:color="auto"/>
              <w:right w:val="single" w:sz="4" w:space="0" w:color="auto"/>
            </w:tcBorders>
            <w:shd w:val="clear" w:color="auto" w:fill="auto"/>
            <w:noWrap/>
            <w:vAlign w:val="center"/>
            <w:hideMark/>
          </w:tcPr>
          <w:p w14:paraId="60EB3FB6" w14:textId="77777777" w:rsidR="00CF36EE" w:rsidRPr="00F829C8" w:rsidRDefault="00CF36EE" w:rsidP="00257193">
            <w:pPr>
              <w:adjustRightInd w:val="0"/>
              <w:snapToGrid w:val="0"/>
              <w:jc w:val="center"/>
              <w:rPr>
                <w:rFonts w:ascii="KaiTi" w:eastAsia="KaiTi" w:hAnsi="KaiTi"/>
                <w:sz w:val="20"/>
                <w:szCs w:val="20"/>
              </w:rPr>
            </w:pPr>
            <w:r w:rsidRPr="00F829C8">
              <w:rPr>
                <w:rFonts w:ascii="KaiTi" w:eastAsia="KaiTi" w:hAnsi="KaiTi"/>
                <w:sz w:val="20"/>
                <w:szCs w:val="20"/>
              </w:rPr>
              <w:t>缔约方</w:t>
            </w:r>
          </w:p>
        </w:tc>
        <w:tc>
          <w:tcPr>
            <w:tcW w:w="1858" w:type="dxa"/>
            <w:tcBorders>
              <w:top w:val="single" w:sz="4" w:space="0" w:color="auto"/>
              <w:left w:val="nil"/>
              <w:bottom w:val="single" w:sz="4" w:space="0" w:color="auto"/>
              <w:right w:val="single" w:sz="4" w:space="0" w:color="auto"/>
            </w:tcBorders>
            <w:shd w:val="clear" w:color="auto" w:fill="auto"/>
            <w:vAlign w:val="center"/>
            <w:hideMark/>
          </w:tcPr>
          <w:p w14:paraId="3BF823B3" w14:textId="77777777" w:rsidR="00CF36EE" w:rsidRPr="00F829C8" w:rsidRDefault="00CF36EE" w:rsidP="00257193">
            <w:pPr>
              <w:adjustRightInd w:val="0"/>
              <w:snapToGrid w:val="0"/>
              <w:jc w:val="center"/>
              <w:rPr>
                <w:rFonts w:ascii="KaiTi" w:eastAsia="KaiTi" w:hAnsi="KaiTi"/>
                <w:sz w:val="20"/>
                <w:szCs w:val="20"/>
              </w:rPr>
            </w:pPr>
            <w:r w:rsidRPr="00F829C8">
              <w:rPr>
                <w:rFonts w:ascii="KaiTi" w:eastAsia="KaiTi" w:hAnsi="KaiTi"/>
                <w:sz w:val="20"/>
                <w:szCs w:val="20"/>
              </w:rPr>
              <w:t>分摊比额表</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397E6A29" w14:textId="77777777" w:rsidR="00CF36EE" w:rsidRPr="00F829C8" w:rsidRDefault="00CF36EE" w:rsidP="00257193">
            <w:pPr>
              <w:adjustRightInd w:val="0"/>
              <w:snapToGrid w:val="0"/>
              <w:jc w:val="center"/>
              <w:rPr>
                <w:rFonts w:ascii="KaiTi" w:eastAsia="KaiTi" w:hAnsi="KaiTi"/>
                <w:sz w:val="20"/>
                <w:szCs w:val="20"/>
              </w:rPr>
            </w:pPr>
            <w:r w:rsidRPr="00F829C8">
              <w:rPr>
                <w:rFonts w:ascii="KaiTi" w:eastAsia="KaiTi" w:hAnsi="KaiTi"/>
                <w:sz w:val="20"/>
                <w:szCs w:val="20"/>
              </w:rPr>
              <w:t>实行22%上限，且任何最不发达国家的摊款不得超过0.01%的</w:t>
            </w:r>
            <w:r w:rsidRPr="006B799D">
              <w:rPr>
                <w:rFonts w:ascii="KaiTi" w:eastAsia="KaiTi" w:hAnsi="KaiTi"/>
                <w:sz w:val="20"/>
                <w:szCs w:val="20"/>
              </w:rPr>
              <w:t>比额</w:t>
            </w:r>
            <w:r w:rsidRPr="006B799D">
              <w:rPr>
                <w:rFonts w:eastAsia="KaiTi"/>
                <w:vertAlign w:val="superscript"/>
              </w:rPr>
              <w:footnoteReference w:id="3"/>
            </w:r>
          </w:p>
        </w:tc>
        <w:tc>
          <w:tcPr>
            <w:tcW w:w="1885" w:type="dxa"/>
            <w:tcBorders>
              <w:top w:val="single" w:sz="4" w:space="0" w:color="auto"/>
              <w:left w:val="nil"/>
              <w:bottom w:val="single" w:sz="4" w:space="0" w:color="auto"/>
              <w:right w:val="single" w:sz="4" w:space="0" w:color="auto"/>
            </w:tcBorders>
            <w:shd w:val="clear" w:color="auto" w:fill="auto"/>
            <w:vAlign w:val="center"/>
            <w:hideMark/>
          </w:tcPr>
          <w:p w14:paraId="41BB8275" w14:textId="77777777" w:rsidR="00CF36EE" w:rsidRPr="00F829C8" w:rsidRDefault="00CF36EE" w:rsidP="00257193">
            <w:pPr>
              <w:adjustRightInd w:val="0"/>
              <w:snapToGrid w:val="0"/>
              <w:jc w:val="center"/>
              <w:rPr>
                <w:rFonts w:ascii="KaiTi" w:eastAsia="KaiTi" w:hAnsi="KaiTi"/>
                <w:sz w:val="20"/>
                <w:szCs w:val="20"/>
              </w:rPr>
            </w:pPr>
            <w:r w:rsidRPr="00F829C8">
              <w:rPr>
                <w:rFonts w:ascii="KaiTi" w:eastAsia="KaiTi" w:hAnsi="KaiTi"/>
                <w:sz w:val="20"/>
                <w:szCs w:val="20"/>
              </w:rPr>
              <w:t>2022年1月1日的摊款</w:t>
            </w:r>
          </w:p>
        </w:tc>
      </w:tr>
      <w:tr w:rsidR="00CF36EE" w:rsidRPr="00571D63" w14:paraId="3B89935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0AEEFF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w:t>
            </w:r>
          </w:p>
        </w:tc>
        <w:tc>
          <w:tcPr>
            <w:tcW w:w="2822" w:type="dxa"/>
            <w:tcBorders>
              <w:top w:val="nil"/>
              <w:left w:val="nil"/>
              <w:bottom w:val="single" w:sz="4" w:space="0" w:color="auto"/>
              <w:right w:val="single" w:sz="4" w:space="0" w:color="auto"/>
            </w:tcBorders>
            <w:shd w:val="clear" w:color="auto" w:fill="auto"/>
            <w:vAlign w:val="center"/>
            <w:hideMark/>
          </w:tcPr>
          <w:p w14:paraId="5238D3EF" w14:textId="77777777" w:rsidR="00CF36EE" w:rsidRPr="009B2FCE" w:rsidRDefault="00CF36EE" w:rsidP="00257193">
            <w:pPr>
              <w:adjustRightInd w:val="0"/>
              <w:snapToGrid w:val="0"/>
              <w:jc w:val="left"/>
              <w:rPr>
                <w:sz w:val="20"/>
                <w:szCs w:val="20"/>
              </w:rPr>
            </w:pPr>
            <w:r w:rsidRPr="009B2FCE">
              <w:rPr>
                <w:sz w:val="20"/>
                <w:szCs w:val="20"/>
              </w:rPr>
              <w:t>阿富汗</w:t>
            </w:r>
          </w:p>
        </w:tc>
        <w:tc>
          <w:tcPr>
            <w:tcW w:w="1858" w:type="dxa"/>
            <w:tcBorders>
              <w:top w:val="nil"/>
              <w:left w:val="nil"/>
              <w:bottom w:val="single" w:sz="4" w:space="0" w:color="auto"/>
              <w:right w:val="single" w:sz="4" w:space="0" w:color="auto"/>
            </w:tcBorders>
            <w:shd w:val="clear" w:color="auto" w:fill="auto"/>
            <w:vAlign w:val="center"/>
            <w:hideMark/>
          </w:tcPr>
          <w:p w14:paraId="692765A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2160" w:type="dxa"/>
            <w:tcBorders>
              <w:top w:val="nil"/>
              <w:left w:val="nil"/>
              <w:bottom w:val="single" w:sz="4" w:space="0" w:color="auto"/>
              <w:right w:val="single" w:sz="4" w:space="0" w:color="auto"/>
            </w:tcBorders>
            <w:shd w:val="clear" w:color="auto" w:fill="auto"/>
            <w:noWrap/>
            <w:vAlign w:val="center"/>
            <w:hideMark/>
          </w:tcPr>
          <w:p w14:paraId="2774415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31FC6A5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705FBEA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7E5EF0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w:t>
            </w:r>
          </w:p>
        </w:tc>
        <w:tc>
          <w:tcPr>
            <w:tcW w:w="2822" w:type="dxa"/>
            <w:tcBorders>
              <w:top w:val="nil"/>
              <w:left w:val="nil"/>
              <w:bottom w:val="single" w:sz="4" w:space="0" w:color="auto"/>
              <w:right w:val="single" w:sz="4" w:space="0" w:color="auto"/>
            </w:tcBorders>
            <w:shd w:val="clear" w:color="auto" w:fill="auto"/>
            <w:vAlign w:val="center"/>
            <w:hideMark/>
          </w:tcPr>
          <w:p w14:paraId="3B0FE6DD" w14:textId="77777777" w:rsidR="00CF36EE" w:rsidRPr="009B2FCE" w:rsidRDefault="00CF36EE" w:rsidP="00257193">
            <w:pPr>
              <w:adjustRightInd w:val="0"/>
              <w:snapToGrid w:val="0"/>
              <w:jc w:val="left"/>
              <w:rPr>
                <w:sz w:val="20"/>
                <w:szCs w:val="20"/>
              </w:rPr>
            </w:pPr>
            <w:r w:rsidRPr="009B2FCE">
              <w:rPr>
                <w:sz w:val="20"/>
                <w:szCs w:val="20"/>
              </w:rPr>
              <w:t>阿尔巴尼亚</w:t>
            </w:r>
            <w:r w:rsidRPr="009B2FCE">
              <w:rPr>
                <w:sz w:val="20"/>
                <w:szCs w:val="20"/>
              </w:rPr>
              <w:t xml:space="preserve"> </w:t>
            </w:r>
          </w:p>
        </w:tc>
        <w:tc>
          <w:tcPr>
            <w:tcW w:w="1858" w:type="dxa"/>
            <w:tcBorders>
              <w:top w:val="nil"/>
              <w:left w:val="nil"/>
              <w:bottom w:val="single" w:sz="4" w:space="0" w:color="auto"/>
              <w:right w:val="single" w:sz="4" w:space="0" w:color="auto"/>
            </w:tcBorders>
            <w:shd w:val="clear" w:color="auto" w:fill="auto"/>
            <w:vAlign w:val="center"/>
            <w:hideMark/>
          </w:tcPr>
          <w:p w14:paraId="6C1887C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0.008</w:t>
            </w:r>
          </w:p>
        </w:tc>
        <w:tc>
          <w:tcPr>
            <w:tcW w:w="2160" w:type="dxa"/>
            <w:tcBorders>
              <w:top w:val="nil"/>
              <w:left w:val="nil"/>
              <w:bottom w:val="single" w:sz="4" w:space="0" w:color="auto"/>
              <w:right w:val="single" w:sz="4" w:space="0" w:color="auto"/>
            </w:tcBorders>
            <w:shd w:val="clear" w:color="auto" w:fill="auto"/>
            <w:noWrap/>
            <w:vAlign w:val="center"/>
            <w:hideMark/>
          </w:tcPr>
          <w:p w14:paraId="041D88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0.011</w:t>
            </w:r>
          </w:p>
        </w:tc>
        <w:tc>
          <w:tcPr>
            <w:tcW w:w="1885" w:type="dxa"/>
            <w:tcBorders>
              <w:top w:val="nil"/>
              <w:left w:val="nil"/>
              <w:bottom w:val="single" w:sz="4" w:space="0" w:color="auto"/>
              <w:right w:val="single" w:sz="4" w:space="0" w:color="auto"/>
            </w:tcBorders>
            <w:shd w:val="clear" w:color="auto" w:fill="auto"/>
            <w:noWrap/>
            <w:vAlign w:val="center"/>
            <w:hideMark/>
          </w:tcPr>
          <w:p w14:paraId="7C08959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269</w:t>
            </w:r>
          </w:p>
        </w:tc>
      </w:tr>
      <w:tr w:rsidR="00CF36EE" w:rsidRPr="00571D63" w14:paraId="09F895B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423311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w:t>
            </w:r>
          </w:p>
        </w:tc>
        <w:tc>
          <w:tcPr>
            <w:tcW w:w="2822" w:type="dxa"/>
            <w:tcBorders>
              <w:top w:val="nil"/>
              <w:left w:val="nil"/>
              <w:bottom w:val="single" w:sz="4" w:space="0" w:color="auto"/>
              <w:right w:val="single" w:sz="4" w:space="0" w:color="auto"/>
            </w:tcBorders>
            <w:shd w:val="clear" w:color="auto" w:fill="auto"/>
            <w:vAlign w:val="center"/>
            <w:hideMark/>
          </w:tcPr>
          <w:p w14:paraId="751F2062" w14:textId="77777777" w:rsidR="00CF36EE" w:rsidRPr="009B2FCE" w:rsidRDefault="00CF36EE" w:rsidP="00257193">
            <w:pPr>
              <w:adjustRightInd w:val="0"/>
              <w:snapToGrid w:val="0"/>
              <w:jc w:val="left"/>
              <w:rPr>
                <w:sz w:val="20"/>
                <w:szCs w:val="20"/>
              </w:rPr>
            </w:pPr>
            <w:r w:rsidRPr="009B2FCE">
              <w:rPr>
                <w:sz w:val="20"/>
                <w:szCs w:val="20"/>
              </w:rPr>
              <w:t>阿尔及利亚</w:t>
            </w:r>
            <w:r w:rsidRPr="009B2FCE">
              <w:rPr>
                <w:sz w:val="20"/>
                <w:szCs w:val="20"/>
              </w:rPr>
              <w:t xml:space="preserve"> </w:t>
            </w:r>
          </w:p>
        </w:tc>
        <w:tc>
          <w:tcPr>
            <w:tcW w:w="1858" w:type="dxa"/>
            <w:tcBorders>
              <w:top w:val="nil"/>
              <w:left w:val="nil"/>
              <w:bottom w:val="single" w:sz="4" w:space="0" w:color="auto"/>
              <w:right w:val="single" w:sz="4" w:space="0" w:color="auto"/>
            </w:tcBorders>
            <w:shd w:val="clear" w:color="auto" w:fill="auto"/>
            <w:vAlign w:val="center"/>
            <w:hideMark/>
          </w:tcPr>
          <w:p w14:paraId="462A586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0.138</w:t>
            </w:r>
          </w:p>
        </w:tc>
        <w:tc>
          <w:tcPr>
            <w:tcW w:w="2160" w:type="dxa"/>
            <w:tcBorders>
              <w:top w:val="nil"/>
              <w:left w:val="nil"/>
              <w:bottom w:val="single" w:sz="4" w:space="0" w:color="auto"/>
              <w:right w:val="single" w:sz="4" w:space="0" w:color="auto"/>
            </w:tcBorders>
            <w:shd w:val="clear" w:color="auto" w:fill="auto"/>
            <w:noWrap/>
            <w:vAlign w:val="center"/>
            <w:hideMark/>
          </w:tcPr>
          <w:p w14:paraId="618EF4C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0.197</w:t>
            </w:r>
          </w:p>
        </w:tc>
        <w:tc>
          <w:tcPr>
            <w:tcW w:w="1885" w:type="dxa"/>
            <w:tcBorders>
              <w:top w:val="nil"/>
              <w:left w:val="nil"/>
              <w:bottom w:val="single" w:sz="4" w:space="0" w:color="auto"/>
              <w:right w:val="single" w:sz="4" w:space="0" w:color="auto"/>
            </w:tcBorders>
            <w:shd w:val="clear" w:color="auto" w:fill="auto"/>
            <w:noWrap/>
            <w:vAlign w:val="center"/>
            <w:hideMark/>
          </w:tcPr>
          <w:p w14:paraId="44519CC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4,648</w:t>
            </w:r>
          </w:p>
        </w:tc>
      </w:tr>
      <w:tr w:rsidR="00CF36EE" w:rsidRPr="00571D63" w14:paraId="02FA428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094B7B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w:t>
            </w:r>
          </w:p>
        </w:tc>
        <w:tc>
          <w:tcPr>
            <w:tcW w:w="2822" w:type="dxa"/>
            <w:tcBorders>
              <w:top w:val="nil"/>
              <w:left w:val="nil"/>
              <w:bottom w:val="single" w:sz="4" w:space="0" w:color="auto"/>
              <w:right w:val="single" w:sz="4" w:space="0" w:color="auto"/>
            </w:tcBorders>
            <w:shd w:val="clear" w:color="auto" w:fill="auto"/>
            <w:vAlign w:val="center"/>
            <w:hideMark/>
          </w:tcPr>
          <w:p w14:paraId="0458DBB3" w14:textId="77777777" w:rsidR="00CF36EE" w:rsidRPr="009B2FCE" w:rsidRDefault="00CF36EE" w:rsidP="00257193">
            <w:pPr>
              <w:adjustRightInd w:val="0"/>
              <w:snapToGrid w:val="0"/>
              <w:jc w:val="left"/>
              <w:rPr>
                <w:sz w:val="20"/>
                <w:szCs w:val="20"/>
              </w:rPr>
            </w:pPr>
            <w:r w:rsidRPr="009B2FCE">
              <w:rPr>
                <w:sz w:val="20"/>
                <w:szCs w:val="20"/>
              </w:rPr>
              <w:t>安哥拉</w:t>
            </w:r>
          </w:p>
        </w:tc>
        <w:tc>
          <w:tcPr>
            <w:tcW w:w="1858" w:type="dxa"/>
            <w:tcBorders>
              <w:top w:val="nil"/>
              <w:left w:val="nil"/>
              <w:bottom w:val="single" w:sz="4" w:space="0" w:color="auto"/>
              <w:right w:val="single" w:sz="4" w:space="0" w:color="auto"/>
            </w:tcBorders>
            <w:shd w:val="clear" w:color="auto" w:fill="auto"/>
            <w:vAlign w:val="center"/>
            <w:hideMark/>
          </w:tcPr>
          <w:p w14:paraId="5FF10AF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3D3D79C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7A75599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6EC03EC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5D7250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w:t>
            </w:r>
          </w:p>
        </w:tc>
        <w:tc>
          <w:tcPr>
            <w:tcW w:w="2822" w:type="dxa"/>
            <w:tcBorders>
              <w:top w:val="nil"/>
              <w:left w:val="nil"/>
              <w:bottom w:val="single" w:sz="4" w:space="0" w:color="auto"/>
              <w:right w:val="single" w:sz="4" w:space="0" w:color="auto"/>
            </w:tcBorders>
            <w:shd w:val="clear" w:color="auto" w:fill="auto"/>
            <w:vAlign w:val="center"/>
            <w:hideMark/>
          </w:tcPr>
          <w:p w14:paraId="39B59F7F" w14:textId="77777777" w:rsidR="00CF36EE" w:rsidRPr="009B2FCE" w:rsidRDefault="00CF36EE" w:rsidP="00257193">
            <w:pPr>
              <w:adjustRightInd w:val="0"/>
              <w:snapToGrid w:val="0"/>
              <w:jc w:val="left"/>
              <w:rPr>
                <w:sz w:val="20"/>
                <w:szCs w:val="20"/>
              </w:rPr>
            </w:pPr>
            <w:r w:rsidRPr="009B2FCE">
              <w:rPr>
                <w:sz w:val="20"/>
                <w:szCs w:val="20"/>
              </w:rPr>
              <w:t>安提瓜和巴布达</w:t>
            </w:r>
          </w:p>
        </w:tc>
        <w:tc>
          <w:tcPr>
            <w:tcW w:w="1858" w:type="dxa"/>
            <w:tcBorders>
              <w:top w:val="nil"/>
              <w:left w:val="nil"/>
              <w:bottom w:val="single" w:sz="4" w:space="0" w:color="auto"/>
              <w:right w:val="single" w:sz="4" w:space="0" w:color="auto"/>
            </w:tcBorders>
            <w:shd w:val="clear" w:color="auto" w:fill="auto"/>
            <w:vAlign w:val="center"/>
            <w:hideMark/>
          </w:tcPr>
          <w:p w14:paraId="07B49CF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36F64A5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218E64D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3619542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035905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w:t>
            </w:r>
          </w:p>
        </w:tc>
        <w:tc>
          <w:tcPr>
            <w:tcW w:w="2822" w:type="dxa"/>
            <w:tcBorders>
              <w:top w:val="nil"/>
              <w:left w:val="nil"/>
              <w:bottom w:val="single" w:sz="4" w:space="0" w:color="auto"/>
              <w:right w:val="single" w:sz="4" w:space="0" w:color="auto"/>
            </w:tcBorders>
            <w:shd w:val="clear" w:color="auto" w:fill="auto"/>
            <w:vAlign w:val="center"/>
            <w:hideMark/>
          </w:tcPr>
          <w:p w14:paraId="01EE5177" w14:textId="77777777" w:rsidR="00CF36EE" w:rsidRPr="009B2FCE" w:rsidRDefault="00CF36EE" w:rsidP="00257193">
            <w:pPr>
              <w:adjustRightInd w:val="0"/>
              <w:snapToGrid w:val="0"/>
              <w:jc w:val="left"/>
              <w:rPr>
                <w:sz w:val="20"/>
                <w:szCs w:val="20"/>
              </w:rPr>
            </w:pPr>
            <w:r w:rsidRPr="009B2FCE">
              <w:rPr>
                <w:sz w:val="20"/>
                <w:szCs w:val="20"/>
              </w:rPr>
              <w:t>亚美尼亚</w:t>
            </w:r>
          </w:p>
        </w:tc>
        <w:tc>
          <w:tcPr>
            <w:tcW w:w="1858" w:type="dxa"/>
            <w:tcBorders>
              <w:top w:val="nil"/>
              <w:left w:val="nil"/>
              <w:bottom w:val="single" w:sz="4" w:space="0" w:color="auto"/>
              <w:right w:val="single" w:sz="4" w:space="0" w:color="auto"/>
            </w:tcBorders>
            <w:shd w:val="clear" w:color="auto" w:fill="auto"/>
            <w:vAlign w:val="center"/>
            <w:hideMark/>
          </w:tcPr>
          <w:p w14:paraId="2EB7F42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2160" w:type="dxa"/>
            <w:tcBorders>
              <w:top w:val="nil"/>
              <w:left w:val="nil"/>
              <w:bottom w:val="single" w:sz="4" w:space="0" w:color="auto"/>
              <w:right w:val="single" w:sz="4" w:space="0" w:color="auto"/>
            </w:tcBorders>
            <w:shd w:val="clear" w:color="auto" w:fill="auto"/>
            <w:noWrap/>
            <w:vAlign w:val="center"/>
            <w:hideMark/>
          </w:tcPr>
          <w:p w14:paraId="621D952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23EF804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6E261F4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4BF0C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w:t>
            </w:r>
          </w:p>
        </w:tc>
        <w:tc>
          <w:tcPr>
            <w:tcW w:w="2822" w:type="dxa"/>
            <w:tcBorders>
              <w:top w:val="nil"/>
              <w:left w:val="nil"/>
              <w:bottom w:val="single" w:sz="4" w:space="0" w:color="auto"/>
              <w:right w:val="single" w:sz="4" w:space="0" w:color="auto"/>
            </w:tcBorders>
            <w:shd w:val="clear" w:color="auto" w:fill="auto"/>
            <w:vAlign w:val="center"/>
            <w:hideMark/>
          </w:tcPr>
          <w:p w14:paraId="30420AC9" w14:textId="77777777" w:rsidR="00CF36EE" w:rsidRPr="009B2FCE" w:rsidRDefault="00CF36EE" w:rsidP="00257193">
            <w:pPr>
              <w:adjustRightInd w:val="0"/>
              <w:snapToGrid w:val="0"/>
              <w:jc w:val="left"/>
              <w:rPr>
                <w:sz w:val="20"/>
                <w:szCs w:val="20"/>
              </w:rPr>
            </w:pPr>
            <w:r w:rsidRPr="009B2FCE">
              <w:rPr>
                <w:sz w:val="20"/>
                <w:szCs w:val="20"/>
              </w:rPr>
              <w:t>奥地利</w:t>
            </w:r>
          </w:p>
        </w:tc>
        <w:tc>
          <w:tcPr>
            <w:tcW w:w="1858" w:type="dxa"/>
            <w:tcBorders>
              <w:top w:val="nil"/>
              <w:left w:val="nil"/>
              <w:bottom w:val="single" w:sz="4" w:space="0" w:color="auto"/>
              <w:right w:val="single" w:sz="4" w:space="0" w:color="auto"/>
            </w:tcBorders>
            <w:shd w:val="clear" w:color="auto" w:fill="auto"/>
            <w:vAlign w:val="center"/>
            <w:hideMark/>
          </w:tcPr>
          <w:p w14:paraId="70A499F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0.677</w:t>
            </w:r>
          </w:p>
        </w:tc>
        <w:tc>
          <w:tcPr>
            <w:tcW w:w="2160" w:type="dxa"/>
            <w:tcBorders>
              <w:top w:val="nil"/>
              <w:left w:val="nil"/>
              <w:bottom w:val="single" w:sz="4" w:space="0" w:color="auto"/>
              <w:right w:val="single" w:sz="4" w:space="0" w:color="auto"/>
            </w:tcBorders>
            <w:shd w:val="clear" w:color="auto" w:fill="auto"/>
            <w:noWrap/>
            <w:vAlign w:val="center"/>
            <w:hideMark/>
          </w:tcPr>
          <w:p w14:paraId="75B33D2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0.967</w:t>
            </w:r>
          </w:p>
        </w:tc>
        <w:tc>
          <w:tcPr>
            <w:tcW w:w="1885" w:type="dxa"/>
            <w:tcBorders>
              <w:top w:val="nil"/>
              <w:left w:val="nil"/>
              <w:bottom w:val="single" w:sz="4" w:space="0" w:color="auto"/>
              <w:right w:val="single" w:sz="4" w:space="0" w:color="auto"/>
            </w:tcBorders>
            <w:shd w:val="clear" w:color="auto" w:fill="auto"/>
            <w:noWrap/>
            <w:vAlign w:val="center"/>
            <w:hideMark/>
          </w:tcPr>
          <w:p w14:paraId="783D991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22,803</w:t>
            </w:r>
          </w:p>
        </w:tc>
      </w:tr>
      <w:tr w:rsidR="00CF36EE" w:rsidRPr="00571D63" w14:paraId="64D230A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78ADB9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w:t>
            </w:r>
          </w:p>
        </w:tc>
        <w:tc>
          <w:tcPr>
            <w:tcW w:w="2822" w:type="dxa"/>
            <w:tcBorders>
              <w:top w:val="nil"/>
              <w:left w:val="nil"/>
              <w:bottom w:val="single" w:sz="4" w:space="0" w:color="auto"/>
              <w:right w:val="single" w:sz="4" w:space="0" w:color="auto"/>
            </w:tcBorders>
            <w:shd w:val="clear" w:color="auto" w:fill="auto"/>
            <w:vAlign w:val="center"/>
            <w:hideMark/>
          </w:tcPr>
          <w:p w14:paraId="3517AA0B" w14:textId="77777777" w:rsidR="00CF36EE" w:rsidRPr="009B2FCE" w:rsidRDefault="00CF36EE" w:rsidP="00257193">
            <w:pPr>
              <w:adjustRightInd w:val="0"/>
              <w:snapToGrid w:val="0"/>
              <w:jc w:val="left"/>
              <w:rPr>
                <w:sz w:val="20"/>
                <w:szCs w:val="20"/>
              </w:rPr>
            </w:pPr>
            <w:r w:rsidRPr="009B2FCE">
              <w:rPr>
                <w:sz w:val="20"/>
                <w:szCs w:val="20"/>
              </w:rPr>
              <w:t>阿塞拜疆</w:t>
            </w:r>
          </w:p>
        </w:tc>
        <w:tc>
          <w:tcPr>
            <w:tcW w:w="1858" w:type="dxa"/>
            <w:tcBorders>
              <w:top w:val="nil"/>
              <w:left w:val="nil"/>
              <w:bottom w:val="single" w:sz="4" w:space="0" w:color="auto"/>
              <w:right w:val="single" w:sz="4" w:space="0" w:color="auto"/>
            </w:tcBorders>
            <w:shd w:val="clear" w:color="auto" w:fill="auto"/>
            <w:vAlign w:val="center"/>
            <w:hideMark/>
          </w:tcPr>
          <w:p w14:paraId="67E32E9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0.049</w:t>
            </w:r>
          </w:p>
        </w:tc>
        <w:tc>
          <w:tcPr>
            <w:tcW w:w="2160" w:type="dxa"/>
            <w:tcBorders>
              <w:top w:val="nil"/>
              <w:left w:val="nil"/>
              <w:bottom w:val="single" w:sz="4" w:space="0" w:color="auto"/>
              <w:right w:val="single" w:sz="4" w:space="0" w:color="auto"/>
            </w:tcBorders>
            <w:shd w:val="clear" w:color="auto" w:fill="auto"/>
            <w:noWrap/>
            <w:vAlign w:val="center"/>
            <w:hideMark/>
          </w:tcPr>
          <w:p w14:paraId="117EC1A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0.070</w:t>
            </w:r>
          </w:p>
        </w:tc>
        <w:tc>
          <w:tcPr>
            <w:tcW w:w="1885" w:type="dxa"/>
            <w:tcBorders>
              <w:top w:val="nil"/>
              <w:left w:val="nil"/>
              <w:bottom w:val="single" w:sz="4" w:space="0" w:color="auto"/>
              <w:right w:val="single" w:sz="4" w:space="0" w:color="auto"/>
            </w:tcBorders>
            <w:shd w:val="clear" w:color="auto" w:fill="auto"/>
            <w:noWrap/>
            <w:vAlign w:val="center"/>
            <w:hideMark/>
          </w:tcPr>
          <w:p w14:paraId="46D7EDF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1,650</w:t>
            </w:r>
          </w:p>
        </w:tc>
      </w:tr>
      <w:tr w:rsidR="00CF36EE" w:rsidRPr="00571D63" w14:paraId="3582943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EA1F29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w:t>
            </w:r>
          </w:p>
        </w:tc>
        <w:tc>
          <w:tcPr>
            <w:tcW w:w="2822" w:type="dxa"/>
            <w:tcBorders>
              <w:top w:val="nil"/>
              <w:left w:val="nil"/>
              <w:bottom w:val="single" w:sz="4" w:space="0" w:color="auto"/>
              <w:right w:val="single" w:sz="4" w:space="0" w:color="auto"/>
            </w:tcBorders>
            <w:shd w:val="clear" w:color="auto" w:fill="auto"/>
            <w:vAlign w:val="center"/>
            <w:hideMark/>
          </w:tcPr>
          <w:p w14:paraId="55E3E52A" w14:textId="77777777" w:rsidR="00CF36EE" w:rsidRPr="009B2FCE" w:rsidRDefault="00CF36EE" w:rsidP="00257193">
            <w:pPr>
              <w:adjustRightInd w:val="0"/>
              <w:snapToGrid w:val="0"/>
              <w:jc w:val="left"/>
              <w:rPr>
                <w:sz w:val="20"/>
                <w:szCs w:val="20"/>
              </w:rPr>
            </w:pPr>
            <w:r w:rsidRPr="009B2FCE">
              <w:rPr>
                <w:sz w:val="20"/>
                <w:szCs w:val="20"/>
              </w:rPr>
              <w:t>巴哈马</w:t>
            </w:r>
          </w:p>
        </w:tc>
        <w:tc>
          <w:tcPr>
            <w:tcW w:w="1858" w:type="dxa"/>
            <w:tcBorders>
              <w:top w:val="nil"/>
              <w:left w:val="nil"/>
              <w:bottom w:val="single" w:sz="4" w:space="0" w:color="auto"/>
              <w:right w:val="single" w:sz="4" w:space="0" w:color="auto"/>
            </w:tcBorders>
            <w:shd w:val="clear" w:color="auto" w:fill="auto"/>
            <w:vAlign w:val="center"/>
            <w:hideMark/>
          </w:tcPr>
          <w:p w14:paraId="22DB6E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0.018</w:t>
            </w:r>
          </w:p>
        </w:tc>
        <w:tc>
          <w:tcPr>
            <w:tcW w:w="2160" w:type="dxa"/>
            <w:tcBorders>
              <w:top w:val="nil"/>
              <w:left w:val="nil"/>
              <w:bottom w:val="single" w:sz="4" w:space="0" w:color="auto"/>
              <w:right w:val="single" w:sz="4" w:space="0" w:color="auto"/>
            </w:tcBorders>
            <w:shd w:val="clear" w:color="auto" w:fill="auto"/>
            <w:noWrap/>
            <w:vAlign w:val="center"/>
            <w:hideMark/>
          </w:tcPr>
          <w:p w14:paraId="572BE49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0.026</w:t>
            </w:r>
          </w:p>
        </w:tc>
        <w:tc>
          <w:tcPr>
            <w:tcW w:w="1885" w:type="dxa"/>
            <w:tcBorders>
              <w:top w:val="nil"/>
              <w:left w:val="nil"/>
              <w:bottom w:val="single" w:sz="4" w:space="0" w:color="auto"/>
              <w:right w:val="single" w:sz="4" w:space="0" w:color="auto"/>
            </w:tcBorders>
            <w:shd w:val="clear" w:color="auto" w:fill="auto"/>
            <w:noWrap/>
            <w:vAlign w:val="center"/>
            <w:hideMark/>
          </w:tcPr>
          <w:p w14:paraId="49ED73D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606</w:t>
            </w:r>
          </w:p>
        </w:tc>
      </w:tr>
      <w:tr w:rsidR="00CF36EE" w:rsidRPr="00571D63" w14:paraId="6F0F99D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D7BEA6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w:t>
            </w:r>
          </w:p>
        </w:tc>
        <w:tc>
          <w:tcPr>
            <w:tcW w:w="2822" w:type="dxa"/>
            <w:tcBorders>
              <w:top w:val="nil"/>
              <w:left w:val="nil"/>
              <w:bottom w:val="single" w:sz="4" w:space="0" w:color="auto"/>
              <w:right w:val="single" w:sz="4" w:space="0" w:color="auto"/>
            </w:tcBorders>
            <w:shd w:val="clear" w:color="auto" w:fill="auto"/>
            <w:vAlign w:val="center"/>
            <w:hideMark/>
          </w:tcPr>
          <w:p w14:paraId="45DC39A6" w14:textId="77777777" w:rsidR="00CF36EE" w:rsidRPr="009B2FCE" w:rsidRDefault="00CF36EE" w:rsidP="00257193">
            <w:pPr>
              <w:adjustRightInd w:val="0"/>
              <w:snapToGrid w:val="0"/>
              <w:jc w:val="left"/>
              <w:rPr>
                <w:sz w:val="20"/>
                <w:szCs w:val="20"/>
              </w:rPr>
            </w:pPr>
            <w:r w:rsidRPr="009B2FCE">
              <w:rPr>
                <w:sz w:val="20"/>
                <w:szCs w:val="20"/>
              </w:rPr>
              <w:t>巴林</w:t>
            </w:r>
          </w:p>
        </w:tc>
        <w:tc>
          <w:tcPr>
            <w:tcW w:w="1858" w:type="dxa"/>
            <w:tcBorders>
              <w:top w:val="nil"/>
              <w:left w:val="nil"/>
              <w:bottom w:val="single" w:sz="4" w:space="0" w:color="auto"/>
              <w:right w:val="single" w:sz="4" w:space="0" w:color="auto"/>
            </w:tcBorders>
            <w:shd w:val="clear" w:color="auto" w:fill="auto"/>
            <w:vAlign w:val="center"/>
            <w:hideMark/>
          </w:tcPr>
          <w:p w14:paraId="2C9C730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0.050</w:t>
            </w:r>
          </w:p>
        </w:tc>
        <w:tc>
          <w:tcPr>
            <w:tcW w:w="2160" w:type="dxa"/>
            <w:tcBorders>
              <w:top w:val="nil"/>
              <w:left w:val="nil"/>
              <w:bottom w:val="single" w:sz="4" w:space="0" w:color="auto"/>
              <w:right w:val="single" w:sz="4" w:space="0" w:color="auto"/>
            </w:tcBorders>
            <w:shd w:val="clear" w:color="auto" w:fill="auto"/>
            <w:noWrap/>
            <w:vAlign w:val="center"/>
            <w:hideMark/>
          </w:tcPr>
          <w:p w14:paraId="08F6296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0.071</w:t>
            </w:r>
          </w:p>
        </w:tc>
        <w:tc>
          <w:tcPr>
            <w:tcW w:w="1885" w:type="dxa"/>
            <w:tcBorders>
              <w:top w:val="nil"/>
              <w:left w:val="nil"/>
              <w:bottom w:val="single" w:sz="4" w:space="0" w:color="auto"/>
              <w:right w:val="single" w:sz="4" w:space="0" w:color="auto"/>
            </w:tcBorders>
            <w:shd w:val="clear" w:color="auto" w:fill="auto"/>
            <w:noWrap/>
            <w:vAlign w:val="center"/>
            <w:hideMark/>
          </w:tcPr>
          <w:p w14:paraId="669EA43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1,684</w:t>
            </w:r>
          </w:p>
        </w:tc>
      </w:tr>
      <w:tr w:rsidR="00CF36EE" w:rsidRPr="00571D63" w14:paraId="071BF1D6"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48EAE1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w:t>
            </w:r>
          </w:p>
        </w:tc>
        <w:tc>
          <w:tcPr>
            <w:tcW w:w="2822" w:type="dxa"/>
            <w:tcBorders>
              <w:top w:val="nil"/>
              <w:left w:val="nil"/>
              <w:bottom w:val="single" w:sz="4" w:space="0" w:color="auto"/>
              <w:right w:val="single" w:sz="4" w:space="0" w:color="auto"/>
            </w:tcBorders>
            <w:shd w:val="clear" w:color="auto" w:fill="auto"/>
            <w:vAlign w:val="center"/>
            <w:hideMark/>
          </w:tcPr>
          <w:p w14:paraId="30B99D78" w14:textId="77777777" w:rsidR="00CF36EE" w:rsidRPr="009B2FCE" w:rsidRDefault="00CF36EE" w:rsidP="00257193">
            <w:pPr>
              <w:adjustRightInd w:val="0"/>
              <w:snapToGrid w:val="0"/>
              <w:jc w:val="left"/>
              <w:rPr>
                <w:sz w:val="20"/>
                <w:szCs w:val="20"/>
              </w:rPr>
            </w:pPr>
            <w:r w:rsidRPr="009B2FCE">
              <w:rPr>
                <w:sz w:val="20"/>
                <w:szCs w:val="20"/>
              </w:rPr>
              <w:t>孟加拉国</w:t>
            </w:r>
          </w:p>
        </w:tc>
        <w:tc>
          <w:tcPr>
            <w:tcW w:w="1858" w:type="dxa"/>
            <w:tcBorders>
              <w:top w:val="nil"/>
              <w:left w:val="nil"/>
              <w:bottom w:val="single" w:sz="4" w:space="0" w:color="auto"/>
              <w:right w:val="single" w:sz="4" w:space="0" w:color="auto"/>
            </w:tcBorders>
            <w:shd w:val="clear" w:color="auto" w:fill="auto"/>
            <w:vAlign w:val="center"/>
            <w:hideMark/>
          </w:tcPr>
          <w:p w14:paraId="5BDADAC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7607405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0F3BE06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38049574"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619573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w:t>
            </w:r>
          </w:p>
        </w:tc>
        <w:tc>
          <w:tcPr>
            <w:tcW w:w="2822" w:type="dxa"/>
            <w:tcBorders>
              <w:top w:val="nil"/>
              <w:left w:val="nil"/>
              <w:bottom w:val="single" w:sz="4" w:space="0" w:color="auto"/>
              <w:right w:val="single" w:sz="4" w:space="0" w:color="auto"/>
            </w:tcBorders>
            <w:shd w:val="clear" w:color="auto" w:fill="auto"/>
            <w:vAlign w:val="center"/>
            <w:hideMark/>
          </w:tcPr>
          <w:p w14:paraId="2534975A" w14:textId="77777777" w:rsidR="00CF36EE" w:rsidRPr="009B2FCE" w:rsidRDefault="00CF36EE" w:rsidP="00257193">
            <w:pPr>
              <w:adjustRightInd w:val="0"/>
              <w:snapToGrid w:val="0"/>
              <w:jc w:val="left"/>
              <w:rPr>
                <w:sz w:val="20"/>
                <w:szCs w:val="20"/>
              </w:rPr>
            </w:pPr>
            <w:r w:rsidRPr="009B2FCE">
              <w:rPr>
                <w:sz w:val="20"/>
                <w:szCs w:val="20"/>
              </w:rPr>
              <w:t>巴巴多斯</w:t>
            </w:r>
          </w:p>
        </w:tc>
        <w:tc>
          <w:tcPr>
            <w:tcW w:w="1858" w:type="dxa"/>
            <w:tcBorders>
              <w:top w:val="nil"/>
              <w:left w:val="nil"/>
              <w:bottom w:val="single" w:sz="4" w:space="0" w:color="auto"/>
              <w:right w:val="single" w:sz="4" w:space="0" w:color="auto"/>
            </w:tcBorders>
            <w:shd w:val="clear" w:color="auto" w:fill="auto"/>
            <w:vAlign w:val="center"/>
            <w:hideMark/>
          </w:tcPr>
          <w:p w14:paraId="6D9F298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2160" w:type="dxa"/>
            <w:tcBorders>
              <w:top w:val="nil"/>
              <w:left w:val="nil"/>
              <w:bottom w:val="single" w:sz="4" w:space="0" w:color="auto"/>
              <w:right w:val="single" w:sz="4" w:space="0" w:color="auto"/>
            </w:tcBorders>
            <w:shd w:val="clear" w:color="auto" w:fill="auto"/>
            <w:noWrap/>
            <w:vAlign w:val="center"/>
            <w:hideMark/>
          </w:tcPr>
          <w:p w14:paraId="0E08944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7A2D543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502A0254"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2E6441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w:t>
            </w:r>
          </w:p>
        </w:tc>
        <w:tc>
          <w:tcPr>
            <w:tcW w:w="2822" w:type="dxa"/>
            <w:tcBorders>
              <w:top w:val="nil"/>
              <w:left w:val="nil"/>
              <w:bottom w:val="single" w:sz="4" w:space="0" w:color="auto"/>
              <w:right w:val="single" w:sz="4" w:space="0" w:color="auto"/>
            </w:tcBorders>
            <w:shd w:val="clear" w:color="auto" w:fill="auto"/>
            <w:vAlign w:val="center"/>
            <w:hideMark/>
          </w:tcPr>
          <w:p w14:paraId="76CF85CA" w14:textId="77777777" w:rsidR="00CF36EE" w:rsidRPr="009B2FCE" w:rsidRDefault="00CF36EE" w:rsidP="00257193">
            <w:pPr>
              <w:adjustRightInd w:val="0"/>
              <w:snapToGrid w:val="0"/>
              <w:jc w:val="left"/>
              <w:rPr>
                <w:sz w:val="20"/>
                <w:szCs w:val="20"/>
              </w:rPr>
            </w:pPr>
            <w:r w:rsidRPr="009B2FCE">
              <w:rPr>
                <w:sz w:val="20"/>
                <w:szCs w:val="20"/>
              </w:rPr>
              <w:t>白俄罗斯</w:t>
            </w:r>
          </w:p>
        </w:tc>
        <w:tc>
          <w:tcPr>
            <w:tcW w:w="1858" w:type="dxa"/>
            <w:tcBorders>
              <w:top w:val="nil"/>
              <w:left w:val="nil"/>
              <w:bottom w:val="single" w:sz="4" w:space="0" w:color="auto"/>
              <w:right w:val="single" w:sz="4" w:space="0" w:color="auto"/>
            </w:tcBorders>
            <w:shd w:val="clear" w:color="auto" w:fill="auto"/>
            <w:vAlign w:val="center"/>
            <w:hideMark/>
          </w:tcPr>
          <w:p w14:paraId="124C894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0.049</w:t>
            </w:r>
          </w:p>
        </w:tc>
        <w:tc>
          <w:tcPr>
            <w:tcW w:w="2160" w:type="dxa"/>
            <w:tcBorders>
              <w:top w:val="nil"/>
              <w:left w:val="nil"/>
              <w:bottom w:val="single" w:sz="4" w:space="0" w:color="auto"/>
              <w:right w:val="single" w:sz="4" w:space="0" w:color="auto"/>
            </w:tcBorders>
            <w:shd w:val="clear" w:color="auto" w:fill="auto"/>
            <w:noWrap/>
            <w:vAlign w:val="center"/>
            <w:hideMark/>
          </w:tcPr>
          <w:p w14:paraId="1D3A214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0.070</w:t>
            </w:r>
          </w:p>
        </w:tc>
        <w:tc>
          <w:tcPr>
            <w:tcW w:w="1885" w:type="dxa"/>
            <w:tcBorders>
              <w:top w:val="nil"/>
              <w:left w:val="nil"/>
              <w:bottom w:val="single" w:sz="4" w:space="0" w:color="auto"/>
              <w:right w:val="single" w:sz="4" w:space="0" w:color="auto"/>
            </w:tcBorders>
            <w:shd w:val="clear" w:color="auto" w:fill="auto"/>
            <w:noWrap/>
            <w:vAlign w:val="center"/>
            <w:hideMark/>
          </w:tcPr>
          <w:p w14:paraId="5A1AC5F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1,650</w:t>
            </w:r>
          </w:p>
        </w:tc>
      </w:tr>
      <w:tr w:rsidR="00CF36EE" w:rsidRPr="00571D63" w14:paraId="12B3F54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6A829A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w:t>
            </w:r>
          </w:p>
        </w:tc>
        <w:tc>
          <w:tcPr>
            <w:tcW w:w="2822" w:type="dxa"/>
            <w:tcBorders>
              <w:top w:val="nil"/>
              <w:left w:val="nil"/>
              <w:bottom w:val="single" w:sz="4" w:space="0" w:color="auto"/>
              <w:right w:val="single" w:sz="4" w:space="0" w:color="auto"/>
            </w:tcBorders>
            <w:shd w:val="clear" w:color="auto" w:fill="auto"/>
            <w:vAlign w:val="center"/>
            <w:hideMark/>
          </w:tcPr>
          <w:p w14:paraId="2C53D7E5" w14:textId="77777777" w:rsidR="00CF36EE" w:rsidRPr="009B2FCE" w:rsidRDefault="00CF36EE" w:rsidP="00257193">
            <w:pPr>
              <w:adjustRightInd w:val="0"/>
              <w:snapToGrid w:val="0"/>
              <w:jc w:val="left"/>
              <w:rPr>
                <w:sz w:val="20"/>
                <w:szCs w:val="20"/>
              </w:rPr>
            </w:pPr>
            <w:r w:rsidRPr="009B2FCE">
              <w:rPr>
                <w:sz w:val="20"/>
                <w:szCs w:val="20"/>
              </w:rPr>
              <w:t>比利时</w:t>
            </w:r>
          </w:p>
        </w:tc>
        <w:tc>
          <w:tcPr>
            <w:tcW w:w="1858" w:type="dxa"/>
            <w:tcBorders>
              <w:top w:val="nil"/>
              <w:left w:val="nil"/>
              <w:bottom w:val="single" w:sz="4" w:space="0" w:color="auto"/>
              <w:right w:val="single" w:sz="4" w:space="0" w:color="auto"/>
            </w:tcBorders>
            <w:shd w:val="clear" w:color="auto" w:fill="auto"/>
            <w:vAlign w:val="center"/>
            <w:hideMark/>
          </w:tcPr>
          <w:p w14:paraId="278E446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0.821</w:t>
            </w:r>
          </w:p>
        </w:tc>
        <w:tc>
          <w:tcPr>
            <w:tcW w:w="2160" w:type="dxa"/>
            <w:tcBorders>
              <w:top w:val="nil"/>
              <w:left w:val="nil"/>
              <w:bottom w:val="single" w:sz="4" w:space="0" w:color="auto"/>
              <w:right w:val="single" w:sz="4" w:space="0" w:color="auto"/>
            </w:tcBorders>
            <w:shd w:val="clear" w:color="auto" w:fill="auto"/>
            <w:noWrap/>
            <w:vAlign w:val="center"/>
            <w:hideMark/>
          </w:tcPr>
          <w:p w14:paraId="17E2356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1.173</w:t>
            </w:r>
          </w:p>
        </w:tc>
        <w:tc>
          <w:tcPr>
            <w:tcW w:w="1885" w:type="dxa"/>
            <w:tcBorders>
              <w:top w:val="nil"/>
              <w:left w:val="nil"/>
              <w:bottom w:val="single" w:sz="4" w:space="0" w:color="auto"/>
              <w:right w:val="single" w:sz="4" w:space="0" w:color="auto"/>
            </w:tcBorders>
            <w:shd w:val="clear" w:color="auto" w:fill="auto"/>
            <w:noWrap/>
            <w:vAlign w:val="center"/>
            <w:hideMark/>
          </w:tcPr>
          <w:p w14:paraId="5C28578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27,653</w:t>
            </w:r>
          </w:p>
        </w:tc>
      </w:tr>
      <w:tr w:rsidR="00CF36EE" w:rsidRPr="00571D63" w14:paraId="339FB42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CD6311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w:t>
            </w:r>
          </w:p>
        </w:tc>
        <w:tc>
          <w:tcPr>
            <w:tcW w:w="2822" w:type="dxa"/>
            <w:tcBorders>
              <w:top w:val="nil"/>
              <w:left w:val="nil"/>
              <w:bottom w:val="single" w:sz="4" w:space="0" w:color="auto"/>
              <w:right w:val="single" w:sz="4" w:space="0" w:color="auto"/>
            </w:tcBorders>
            <w:shd w:val="clear" w:color="auto" w:fill="auto"/>
            <w:vAlign w:val="center"/>
            <w:hideMark/>
          </w:tcPr>
          <w:p w14:paraId="6026EA78" w14:textId="77777777" w:rsidR="00CF36EE" w:rsidRPr="009B2FCE" w:rsidRDefault="00CF36EE" w:rsidP="00257193">
            <w:pPr>
              <w:adjustRightInd w:val="0"/>
              <w:snapToGrid w:val="0"/>
              <w:jc w:val="left"/>
              <w:rPr>
                <w:sz w:val="20"/>
                <w:szCs w:val="20"/>
              </w:rPr>
            </w:pPr>
            <w:r w:rsidRPr="009B2FCE">
              <w:rPr>
                <w:sz w:val="20"/>
                <w:szCs w:val="20"/>
              </w:rPr>
              <w:t>伯利兹</w:t>
            </w:r>
          </w:p>
        </w:tc>
        <w:tc>
          <w:tcPr>
            <w:tcW w:w="1858" w:type="dxa"/>
            <w:tcBorders>
              <w:top w:val="nil"/>
              <w:left w:val="nil"/>
              <w:bottom w:val="single" w:sz="4" w:space="0" w:color="auto"/>
              <w:right w:val="single" w:sz="4" w:space="0" w:color="auto"/>
            </w:tcBorders>
            <w:shd w:val="clear" w:color="auto" w:fill="auto"/>
            <w:vAlign w:val="center"/>
            <w:hideMark/>
          </w:tcPr>
          <w:p w14:paraId="4FFDDBA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58DF87C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1267CFE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5914287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0CDF5F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w:t>
            </w:r>
          </w:p>
        </w:tc>
        <w:tc>
          <w:tcPr>
            <w:tcW w:w="2822" w:type="dxa"/>
            <w:tcBorders>
              <w:top w:val="nil"/>
              <w:left w:val="nil"/>
              <w:bottom w:val="single" w:sz="4" w:space="0" w:color="auto"/>
              <w:right w:val="single" w:sz="4" w:space="0" w:color="auto"/>
            </w:tcBorders>
            <w:shd w:val="clear" w:color="auto" w:fill="auto"/>
            <w:vAlign w:val="center"/>
            <w:hideMark/>
          </w:tcPr>
          <w:p w14:paraId="48628D87" w14:textId="77777777" w:rsidR="00CF36EE" w:rsidRPr="009B2FCE" w:rsidRDefault="00CF36EE" w:rsidP="00257193">
            <w:pPr>
              <w:adjustRightInd w:val="0"/>
              <w:snapToGrid w:val="0"/>
              <w:jc w:val="left"/>
              <w:rPr>
                <w:sz w:val="20"/>
                <w:szCs w:val="20"/>
              </w:rPr>
            </w:pPr>
            <w:r w:rsidRPr="009B2FCE">
              <w:rPr>
                <w:sz w:val="20"/>
                <w:szCs w:val="20"/>
              </w:rPr>
              <w:t>贝宁</w:t>
            </w:r>
          </w:p>
        </w:tc>
        <w:tc>
          <w:tcPr>
            <w:tcW w:w="1858" w:type="dxa"/>
            <w:tcBorders>
              <w:top w:val="nil"/>
              <w:left w:val="nil"/>
              <w:bottom w:val="single" w:sz="4" w:space="0" w:color="auto"/>
              <w:right w:val="single" w:sz="4" w:space="0" w:color="auto"/>
            </w:tcBorders>
            <w:shd w:val="clear" w:color="auto" w:fill="auto"/>
            <w:vAlign w:val="center"/>
            <w:hideMark/>
          </w:tcPr>
          <w:p w14:paraId="07DC4AB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2160" w:type="dxa"/>
            <w:tcBorders>
              <w:top w:val="nil"/>
              <w:left w:val="nil"/>
              <w:bottom w:val="single" w:sz="4" w:space="0" w:color="auto"/>
              <w:right w:val="single" w:sz="4" w:space="0" w:color="auto"/>
            </w:tcBorders>
            <w:shd w:val="clear" w:color="auto" w:fill="auto"/>
            <w:noWrap/>
            <w:vAlign w:val="center"/>
            <w:hideMark/>
          </w:tcPr>
          <w:p w14:paraId="292BEE3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1885" w:type="dxa"/>
            <w:tcBorders>
              <w:top w:val="nil"/>
              <w:left w:val="nil"/>
              <w:bottom w:val="single" w:sz="4" w:space="0" w:color="auto"/>
              <w:right w:val="single" w:sz="4" w:space="0" w:color="auto"/>
            </w:tcBorders>
            <w:shd w:val="clear" w:color="auto" w:fill="auto"/>
            <w:noWrap/>
            <w:vAlign w:val="center"/>
            <w:hideMark/>
          </w:tcPr>
          <w:p w14:paraId="155E2DE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r>
      <w:tr w:rsidR="00CF36EE" w:rsidRPr="00571D63" w14:paraId="0515001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5627CB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lastRenderedPageBreak/>
              <w:t>17</w:t>
            </w:r>
          </w:p>
        </w:tc>
        <w:tc>
          <w:tcPr>
            <w:tcW w:w="2822" w:type="dxa"/>
            <w:tcBorders>
              <w:top w:val="nil"/>
              <w:left w:val="nil"/>
              <w:bottom w:val="single" w:sz="4" w:space="0" w:color="auto"/>
              <w:right w:val="single" w:sz="4" w:space="0" w:color="auto"/>
            </w:tcBorders>
            <w:shd w:val="clear" w:color="auto" w:fill="auto"/>
            <w:vAlign w:val="center"/>
            <w:hideMark/>
          </w:tcPr>
          <w:p w14:paraId="5E570D29" w14:textId="77777777" w:rsidR="00CF36EE" w:rsidRPr="009B2FCE" w:rsidRDefault="00CF36EE" w:rsidP="00257193">
            <w:pPr>
              <w:adjustRightInd w:val="0"/>
              <w:snapToGrid w:val="0"/>
              <w:jc w:val="left"/>
              <w:rPr>
                <w:sz w:val="20"/>
                <w:szCs w:val="20"/>
              </w:rPr>
            </w:pPr>
            <w:r w:rsidRPr="009B2FCE">
              <w:rPr>
                <w:sz w:val="20"/>
                <w:szCs w:val="20"/>
              </w:rPr>
              <w:t>不丹</w:t>
            </w:r>
          </w:p>
        </w:tc>
        <w:tc>
          <w:tcPr>
            <w:tcW w:w="1858" w:type="dxa"/>
            <w:tcBorders>
              <w:top w:val="nil"/>
              <w:left w:val="nil"/>
              <w:bottom w:val="single" w:sz="4" w:space="0" w:color="auto"/>
              <w:right w:val="single" w:sz="4" w:space="0" w:color="auto"/>
            </w:tcBorders>
            <w:shd w:val="clear" w:color="auto" w:fill="auto"/>
            <w:vAlign w:val="center"/>
            <w:hideMark/>
          </w:tcPr>
          <w:p w14:paraId="4CA0BCD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4D78F02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33A2BC0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1A25FBC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1B0284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18</w:t>
            </w:r>
          </w:p>
        </w:tc>
        <w:tc>
          <w:tcPr>
            <w:tcW w:w="2822" w:type="dxa"/>
            <w:tcBorders>
              <w:top w:val="nil"/>
              <w:left w:val="nil"/>
              <w:bottom w:val="single" w:sz="4" w:space="0" w:color="auto"/>
              <w:right w:val="single" w:sz="4" w:space="0" w:color="auto"/>
            </w:tcBorders>
            <w:shd w:val="clear" w:color="auto" w:fill="auto"/>
            <w:vAlign w:val="center"/>
            <w:hideMark/>
          </w:tcPr>
          <w:p w14:paraId="2E05E3B1" w14:textId="77777777" w:rsidR="00CF36EE" w:rsidRPr="009B2FCE" w:rsidRDefault="00CF36EE" w:rsidP="00257193">
            <w:pPr>
              <w:adjustRightInd w:val="0"/>
              <w:snapToGrid w:val="0"/>
              <w:jc w:val="left"/>
              <w:rPr>
                <w:sz w:val="20"/>
                <w:szCs w:val="20"/>
              </w:rPr>
            </w:pPr>
            <w:r w:rsidRPr="009B2FCE">
              <w:rPr>
                <w:sz w:val="20"/>
                <w:szCs w:val="20"/>
              </w:rPr>
              <w:t>多民族国玻利维亚</w:t>
            </w:r>
          </w:p>
        </w:tc>
        <w:tc>
          <w:tcPr>
            <w:tcW w:w="1858" w:type="dxa"/>
            <w:tcBorders>
              <w:top w:val="nil"/>
              <w:left w:val="nil"/>
              <w:bottom w:val="single" w:sz="4" w:space="0" w:color="auto"/>
              <w:right w:val="single" w:sz="4" w:space="0" w:color="auto"/>
            </w:tcBorders>
            <w:shd w:val="clear" w:color="auto" w:fill="auto"/>
            <w:vAlign w:val="center"/>
            <w:hideMark/>
          </w:tcPr>
          <w:p w14:paraId="32FCC4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0.016</w:t>
            </w:r>
          </w:p>
        </w:tc>
        <w:tc>
          <w:tcPr>
            <w:tcW w:w="2160" w:type="dxa"/>
            <w:tcBorders>
              <w:top w:val="nil"/>
              <w:left w:val="nil"/>
              <w:bottom w:val="single" w:sz="4" w:space="0" w:color="auto"/>
              <w:right w:val="single" w:sz="4" w:space="0" w:color="auto"/>
            </w:tcBorders>
            <w:shd w:val="clear" w:color="auto" w:fill="auto"/>
            <w:noWrap/>
            <w:vAlign w:val="center"/>
            <w:hideMark/>
          </w:tcPr>
          <w:p w14:paraId="25FC329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0.023</w:t>
            </w:r>
          </w:p>
        </w:tc>
        <w:tc>
          <w:tcPr>
            <w:tcW w:w="1885" w:type="dxa"/>
            <w:tcBorders>
              <w:top w:val="nil"/>
              <w:left w:val="nil"/>
              <w:bottom w:val="single" w:sz="4" w:space="0" w:color="auto"/>
              <w:right w:val="single" w:sz="4" w:space="0" w:color="auto"/>
            </w:tcBorders>
            <w:shd w:val="clear" w:color="auto" w:fill="auto"/>
            <w:noWrap/>
            <w:vAlign w:val="center"/>
            <w:hideMark/>
          </w:tcPr>
          <w:p w14:paraId="572DFBE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539</w:t>
            </w:r>
          </w:p>
        </w:tc>
      </w:tr>
      <w:tr w:rsidR="00CF36EE" w:rsidRPr="00571D63" w14:paraId="3CCDA05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E39BF5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19</w:t>
            </w:r>
          </w:p>
        </w:tc>
        <w:tc>
          <w:tcPr>
            <w:tcW w:w="2822" w:type="dxa"/>
            <w:tcBorders>
              <w:top w:val="nil"/>
              <w:left w:val="nil"/>
              <w:bottom w:val="single" w:sz="4" w:space="0" w:color="auto"/>
              <w:right w:val="single" w:sz="4" w:space="0" w:color="auto"/>
            </w:tcBorders>
            <w:shd w:val="clear" w:color="auto" w:fill="auto"/>
            <w:vAlign w:val="center"/>
            <w:hideMark/>
          </w:tcPr>
          <w:p w14:paraId="486F2F19" w14:textId="77777777" w:rsidR="00CF36EE" w:rsidRPr="009B2FCE" w:rsidRDefault="00CF36EE" w:rsidP="00257193">
            <w:pPr>
              <w:adjustRightInd w:val="0"/>
              <w:snapToGrid w:val="0"/>
              <w:jc w:val="left"/>
              <w:rPr>
                <w:sz w:val="20"/>
                <w:szCs w:val="20"/>
              </w:rPr>
            </w:pPr>
            <w:r w:rsidRPr="009B2FCE">
              <w:rPr>
                <w:sz w:val="20"/>
                <w:szCs w:val="20"/>
              </w:rPr>
              <w:t>波斯尼亚和黑塞哥维那</w:t>
            </w:r>
          </w:p>
        </w:tc>
        <w:tc>
          <w:tcPr>
            <w:tcW w:w="1858" w:type="dxa"/>
            <w:tcBorders>
              <w:top w:val="nil"/>
              <w:left w:val="nil"/>
              <w:bottom w:val="single" w:sz="4" w:space="0" w:color="auto"/>
              <w:right w:val="single" w:sz="4" w:space="0" w:color="auto"/>
            </w:tcBorders>
            <w:shd w:val="clear" w:color="auto" w:fill="auto"/>
            <w:vAlign w:val="center"/>
            <w:hideMark/>
          </w:tcPr>
          <w:p w14:paraId="6C6EA3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0.012</w:t>
            </w:r>
          </w:p>
        </w:tc>
        <w:tc>
          <w:tcPr>
            <w:tcW w:w="2160" w:type="dxa"/>
            <w:tcBorders>
              <w:top w:val="nil"/>
              <w:left w:val="nil"/>
              <w:bottom w:val="single" w:sz="4" w:space="0" w:color="auto"/>
              <w:right w:val="single" w:sz="4" w:space="0" w:color="auto"/>
            </w:tcBorders>
            <w:shd w:val="clear" w:color="auto" w:fill="auto"/>
            <w:noWrap/>
            <w:vAlign w:val="center"/>
            <w:hideMark/>
          </w:tcPr>
          <w:p w14:paraId="6B845CE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0.017</w:t>
            </w:r>
          </w:p>
        </w:tc>
        <w:tc>
          <w:tcPr>
            <w:tcW w:w="1885" w:type="dxa"/>
            <w:tcBorders>
              <w:top w:val="nil"/>
              <w:left w:val="nil"/>
              <w:bottom w:val="single" w:sz="4" w:space="0" w:color="auto"/>
              <w:right w:val="single" w:sz="4" w:space="0" w:color="auto"/>
            </w:tcBorders>
            <w:shd w:val="clear" w:color="auto" w:fill="auto"/>
            <w:noWrap/>
            <w:vAlign w:val="center"/>
            <w:hideMark/>
          </w:tcPr>
          <w:p w14:paraId="4FEC719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404</w:t>
            </w:r>
          </w:p>
        </w:tc>
      </w:tr>
      <w:tr w:rsidR="00CF36EE" w:rsidRPr="00571D63" w14:paraId="176B0BA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78C18B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w:t>
            </w:r>
          </w:p>
        </w:tc>
        <w:tc>
          <w:tcPr>
            <w:tcW w:w="2822" w:type="dxa"/>
            <w:tcBorders>
              <w:top w:val="nil"/>
              <w:left w:val="nil"/>
              <w:bottom w:val="single" w:sz="4" w:space="0" w:color="auto"/>
              <w:right w:val="single" w:sz="4" w:space="0" w:color="auto"/>
            </w:tcBorders>
            <w:shd w:val="clear" w:color="auto" w:fill="auto"/>
            <w:vAlign w:val="center"/>
            <w:hideMark/>
          </w:tcPr>
          <w:p w14:paraId="149C3344" w14:textId="77777777" w:rsidR="00CF36EE" w:rsidRPr="009B2FCE" w:rsidRDefault="00CF36EE" w:rsidP="00257193">
            <w:pPr>
              <w:adjustRightInd w:val="0"/>
              <w:snapToGrid w:val="0"/>
              <w:jc w:val="left"/>
              <w:rPr>
                <w:sz w:val="20"/>
                <w:szCs w:val="20"/>
              </w:rPr>
            </w:pPr>
            <w:r w:rsidRPr="009B2FCE">
              <w:rPr>
                <w:sz w:val="20"/>
                <w:szCs w:val="20"/>
              </w:rPr>
              <w:t>博茨瓦纳</w:t>
            </w:r>
          </w:p>
        </w:tc>
        <w:tc>
          <w:tcPr>
            <w:tcW w:w="1858" w:type="dxa"/>
            <w:tcBorders>
              <w:top w:val="nil"/>
              <w:left w:val="nil"/>
              <w:bottom w:val="single" w:sz="4" w:space="0" w:color="auto"/>
              <w:right w:val="single" w:sz="4" w:space="0" w:color="auto"/>
            </w:tcBorders>
            <w:shd w:val="clear" w:color="auto" w:fill="auto"/>
            <w:vAlign w:val="center"/>
            <w:hideMark/>
          </w:tcPr>
          <w:p w14:paraId="47677FE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0.014</w:t>
            </w:r>
          </w:p>
        </w:tc>
        <w:tc>
          <w:tcPr>
            <w:tcW w:w="2160" w:type="dxa"/>
            <w:tcBorders>
              <w:top w:val="nil"/>
              <w:left w:val="nil"/>
              <w:bottom w:val="single" w:sz="4" w:space="0" w:color="auto"/>
              <w:right w:val="single" w:sz="4" w:space="0" w:color="auto"/>
            </w:tcBorders>
            <w:shd w:val="clear" w:color="auto" w:fill="auto"/>
            <w:noWrap/>
            <w:vAlign w:val="center"/>
            <w:hideMark/>
          </w:tcPr>
          <w:p w14:paraId="68A3D18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0.020</w:t>
            </w:r>
          </w:p>
        </w:tc>
        <w:tc>
          <w:tcPr>
            <w:tcW w:w="1885" w:type="dxa"/>
            <w:tcBorders>
              <w:top w:val="nil"/>
              <w:left w:val="nil"/>
              <w:bottom w:val="single" w:sz="4" w:space="0" w:color="auto"/>
              <w:right w:val="single" w:sz="4" w:space="0" w:color="auto"/>
            </w:tcBorders>
            <w:shd w:val="clear" w:color="auto" w:fill="auto"/>
            <w:noWrap/>
            <w:vAlign w:val="center"/>
            <w:hideMark/>
          </w:tcPr>
          <w:p w14:paraId="6FAB3DB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472</w:t>
            </w:r>
          </w:p>
        </w:tc>
      </w:tr>
      <w:tr w:rsidR="00CF36EE" w:rsidRPr="00571D63" w14:paraId="2C0AC60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0AB5A8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21</w:t>
            </w:r>
          </w:p>
        </w:tc>
        <w:tc>
          <w:tcPr>
            <w:tcW w:w="2822" w:type="dxa"/>
            <w:tcBorders>
              <w:top w:val="nil"/>
              <w:left w:val="nil"/>
              <w:bottom w:val="single" w:sz="4" w:space="0" w:color="auto"/>
              <w:right w:val="single" w:sz="4" w:space="0" w:color="auto"/>
            </w:tcBorders>
            <w:shd w:val="clear" w:color="auto" w:fill="auto"/>
            <w:vAlign w:val="center"/>
            <w:hideMark/>
          </w:tcPr>
          <w:p w14:paraId="48BD3B8C" w14:textId="77777777" w:rsidR="00CF36EE" w:rsidRPr="009B2FCE" w:rsidRDefault="00CF36EE" w:rsidP="00257193">
            <w:pPr>
              <w:adjustRightInd w:val="0"/>
              <w:snapToGrid w:val="0"/>
              <w:jc w:val="left"/>
              <w:rPr>
                <w:sz w:val="20"/>
                <w:szCs w:val="20"/>
              </w:rPr>
            </w:pPr>
            <w:r w:rsidRPr="009B2FCE">
              <w:rPr>
                <w:sz w:val="20"/>
                <w:szCs w:val="20"/>
              </w:rPr>
              <w:t>巴西</w:t>
            </w:r>
          </w:p>
        </w:tc>
        <w:tc>
          <w:tcPr>
            <w:tcW w:w="1858" w:type="dxa"/>
            <w:tcBorders>
              <w:top w:val="nil"/>
              <w:left w:val="nil"/>
              <w:bottom w:val="single" w:sz="4" w:space="0" w:color="auto"/>
              <w:right w:val="single" w:sz="4" w:space="0" w:color="auto"/>
            </w:tcBorders>
            <w:shd w:val="clear" w:color="auto" w:fill="auto"/>
            <w:vAlign w:val="center"/>
            <w:hideMark/>
          </w:tcPr>
          <w:p w14:paraId="1EA2346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2.948</w:t>
            </w:r>
          </w:p>
        </w:tc>
        <w:tc>
          <w:tcPr>
            <w:tcW w:w="2160" w:type="dxa"/>
            <w:tcBorders>
              <w:top w:val="nil"/>
              <w:left w:val="nil"/>
              <w:bottom w:val="single" w:sz="4" w:space="0" w:color="auto"/>
              <w:right w:val="single" w:sz="4" w:space="0" w:color="auto"/>
            </w:tcBorders>
            <w:shd w:val="clear" w:color="auto" w:fill="auto"/>
            <w:noWrap/>
            <w:vAlign w:val="center"/>
            <w:hideMark/>
          </w:tcPr>
          <w:p w14:paraId="4FC1A18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4.212</w:t>
            </w:r>
          </w:p>
        </w:tc>
        <w:tc>
          <w:tcPr>
            <w:tcW w:w="1885" w:type="dxa"/>
            <w:tcBorders>
              <w:top w:val="nil"/>
              <w:left w:val="nil"/>
              <w:bottom w:val="single" w:sz="4" w:space="0" w:color="auto"/>
              <w:right w:val="single" w:sz="4" w:space="0" w:color="auto"/>
            </w:tcBorders>
            <w:shd w:val="clear" w:color="auto" w:fill="auto"/>
            <w:noWrap/>
            <w:vAlign w:val="center"/>
            <w:hideMark/>
          </w:tcPr>
          <w:p w14:paraId="525F45E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99,296</w:t>
            </w:r>
          </w:p>
        </w:tc>
      </w:tr>
      <w:tr w:rsidR="00CF36EE" w:rsidRPr="00571D63" w14:paraId="01DB1CA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45AE89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22</w:t>
            </w:r>
          </w:p>
        </w:tc>
        <w:tc>
          <w:tcPr>
            <w:tcW w:w="2822" w:type="dxa"/>
            <w:tcBorders>
              <w:top w:val="nil"/>
              <w:left w:val="nil"/>
              <w:bottom w:val="single" w:sz="4" w:space="0" w:color="auto"/>
              <w:right w:val="single" w:sz="4" w:space="0" w:color="auto"/>
            </w:tcBorders>
            <w:shd w:val="clear" w:color="auto" w:fill="auto"/>
            <w:vAlign w:val="center"/>
            <w:hideMark/>
          </w:tcPr>
          <w:p w14:paraId="1E997C44" w14:textId="77777777" w:rsidR="00CF36EE" w:rsidRPr="009B2FCE" w:rsidRDefault="00CF36EE" w:rsidP="00257193">
            <w:pPr>
              <w:adjustRightInd w:val="0"/>
              <w:snapToGrid w:val="0"/>
              <w:jc w:val="left"/>
              <w:rPr>
                <w:sz w:val="20"/>
                <w:szCs w:val="20"/>
              </w:rPr>
            </w:pPr>
            <w:r w:rsidRPr="009B2FCE">
              <w:rPr>
                <w:sz w:val="20"/>
                <w:szCs w:val="20"/>
              </w:rPr>
              <w:t>保加利亚</w:t>
            </w:r>
          </w:p>
        </w:tc>
        <w:tc>
          <w:tcPr>
            <w:tcW w:w="1858" w:type="dxa"/>
            <w:tcBorders>
              <w:top w:val="nil"/>
              <w:left w:val="nil"/>
              <w:bottom w:val="single" w:sz="4" w:space="0" w:color="auto"/>
              <w:right w:val="single" w:sz="4" w:space="0" w:color="auto"/>
            </w:tcBorders>
            <w:shd w:val="clear" w:color="auto" w:fill="auto"/>
            <w:vAlign w:val="center"/>
            <w:hideMark/>
          </w:tcPr>
          <w:p w14:paraId="0140F1E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0.046</w:t>
            </w:r>
          </w:p>
        </w:tc>
        <w:tc>
          <w:tcPr>
            <w:tcW w:w="2160" w:type="dxa"/>
            <w:tcBorders>
              <w:top w:val="nil"/>
              <w:left w:val="nil"/>
              <w:bottom w:val="single" w:sz="4" w:space="0" w:color="auto"/>
              <w:right w:val="single" w:sz="4" w:space="0" w:color="auto"/>
            </w:tcBorders>
            <w:shd w:val="clear" w:color="auto" w:fill="auto"/>
            <w:noWrap/>
            <w:vAlign w:val="center"/>
            <w:hideMark/>
          </w:tcPr>
          <w:p w14:paraId="338D036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0.066</w:t>
            </w:r>
          </w:p>
        </w:tc>
        <w:tc>
          <w:tcPr>
            <w:tcW w:w="1885" w:type="dxa"/>
            <w:tcBorders>
              <w:top w:val="nil"/>
              <w:left w:val="nil"/>
              <w:bottom w:val="single" w:sz="4" w:space="0" w:color="auto"/>
              <w:right w:val="single" w:sz="4" w:space="0" w:color="auto"/>
            </w:tcBorders>
            <w:shd w:val="clear" w:color="auto" w:fill="auto"/>
            <w:noWrap/>
            <w:vAlign w:val="center"/>
            <w:hideMark/>
          </w:tcPr>
          <w:p w14:paraId="43C89A7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1,549</w:t>
            </w:r>
          </w:p>
        </w:tc>
      </w:tr>
      <w:tr w:rsidR="00CF36EE" w:rsidRPr="00571D63" w14:paraId="2A56914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DE77BE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w:t>
            </w:r>
          </w:p>
        </w:tc>
        <w:tc>
          <w:tcPr>
            <w:tcW w:w="2822" w:type="dxa"/>
            <w:tcBorders>
              <w:top w:val="nil"/>
              <w:left w:val="nil"/>
              <w:bottom w:val="single" w:sz="4" w:space="0" w:color="auto"/>
              <w:right w:val="single" w:sz="4" w:space="0" w:color="auto"/>
            </w:tcBorders>
            <w:shd w:val="clear" w:color="auto" w:fill="auto"/>
            <w:vAlign w:val="center"/>
            <w:hideMark/>
          </w:tcPr>
          <w:p w14:paraId="448A0898" w14:textId="77777777" w:rsidR="00CF36EE" w:rsidRPr="009B2FCE" w:rsidRDefault="00CF36EE" w:rsidP="00257193">
            <w:pPr>
              <w:adjustRightInd w:val="0"/>
              <w:snapToGrid w:val="0"/>
              <w:jc w:val="left"/>
              <w:rPr>
                <w:sz w:val="20"/>
                <w:szCs w:val="20"/>
              </w:rPr>
            </w:pPr>
            <w:r w:rsidRPr="009B2FCE">
              <w:rPr>
                <w:sz w:val="20"/>
                <w:szCs w:val="20"/>
              </w:rPr>
              <w:t>布基纳法索</w:t>
            </w:r>
          </w:p>
        </w:tc>
        <w:tc>
          <w:tcPr>
            <w:tcW w:w="1858" w:type="dxa"/>
            <w:tcBorders>
              <w:top w:val="nil"/>
              <w:left w:val="nil"/>
              <w:bottom w:val="single" w:sz="4" w:space="0" w:color="auto"/>
              <w:right w:val="single" w:sz="4" w:space="0" w:color="auto"/>
            </w:tcBorders>
            <w:shd w:val="clear" w:color="auto" w:fill="auto"/>
            <w:vAlign w:val="center"/>
            <w:hideMark/>
          </w:tcPr>
          <w:p w14:paraId="7E78835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2160" w:type="dxa"/>
            <w:tcBorders>
              <w:top w:val="nil"/>
              <w:left w:val="nil"/>
              <w:bottom w:val="single" w:sz="4" w:space="0" w:color="auto"/>
              <w:right w:val="single" w:sz="4" w:space="0" w:color="auto"/>
            </w:tcBorders>
            <w:shd w:val="clear" w:color="auto" w:fill="auto"/>
            <w:noWrap/>
            <w:vAlign w:val="center"/>
            <w:hideMark/>
          </w:tcPr>
          <w:p w14:paraId="70545FF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1885" w:type="dxa"/>
            <w:tcBorders>
              <w:top w:val="nil"/>
              <w:left w:val="nil"/>
              <w:bottom w:val="single" w:sz="4" w:space="0" w:color="auto"/>
              <w:right w:val="single" w:sz="4" w:space="0" w:color="auto"/>
            </w:tcBorders>
            <w:shd w:val="clear" w:color="auto" w:fill="auto"/>
            <w:noWrap/>
            <w:vAlign w:val="center"/>
            <w:hideMark/>
          </w:tcPr>
          <w:p w14:paraId="6FF1CD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r>
      <w:tr w:rsidR="00CF36EE" w:rsidRPr="00571D63" w14:paraId="3A98D1C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61100A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24</w:t>
            </w:r>
          </w:p>
        </w:tc>
        <w:tc>
          <w:tcPr>
            <w:tcW w:w="2822" w:type="dxa"/>
            <w:tcBorders>
              <w:top w:val="nil"/>
              <w:left w:val="nil"/>
              <w:bottom w:val="single" w:sz="4" w:space="0" w:color="auto"/>
              <w:right w:val="single" w:sz="4" w:space="0" w:color="auto"/>
            </w:tcBorders>
            <w:shd w:val="clear" w:color="auto" w:fill="auto"/>
            <w:vAlign w:val="center"/>
            <w:hideMark/>
          </w:tcPr>
          <w:p w14:paraId="6551E92B" w14:textId="77777777" w:rsidR="00CF36EE" w:rsidRPr="009B2FCE" w:rsidRDefault="00CF36EE" w:rsidP="00257193">
            <w:pPr>
              <w:adjustRightInd w:val="0"/>
              <w:snapToGrid w:val="0"/>
              <w:jc w:val="left"/>
              <w:rPr>
                <w:sz w:val="20"/>
                <w:szCs w:val="20"/>
              </w:rPr>
            </w:pPr>
            <w:r w:rsidRPr="009B2FCE">
              <w:rPr>
                <w:sz w:val="20"/>
                <w:szCs w:val="20"/>
              </w:rPr>
              <w:t>布隆迪</w:t>
            </w:r>
          </w:p>
        </w:tc>
        <w:tc>
          <w:tcPr>
            <w:tcW w:w="1858" w:type="dxa"/>
            <w:tcBorders>
              <w:top w:val="nil"/>
              <w:left w:val="nil"/>
              <w:bottom w:val="single" w:sz="4" w:space="0" w:color="auto"/>
              <w:right w:val="single" w:sz="4" w:space="0" w:color="auto"/>
            </w:tcBorders>
            <w:shd w:val="clear" w:color="auto" w:fill="auto"/>
            <w:vAlign w:val="center"/>
            <w:hideMark/>
          </w:tcPr>
          <w:p w14:paraId="126AF7C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2CB163D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2C5100C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58D7D4A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3B48B3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25</w:t>
            </w:r>
          </w:p>
        </w:tc>
        <w:tc>
          <w:tcPr>
            <w:tcW w:w="2822" w:type="dxa"/>
            <w:tcBorders>
              <w:top w:val="nil"/>
              <w:left w:val="nil"/>
              <w:bottom w:val="single" w:sz="4" w:space="0" w:color="auto"/>
              <w:right w:val="single" w:sz="4" w:space="0" w:color="auto"/>
            </w:tcBorders>
            <w:shd w:val="clear" w:color="auto" w:fill="auto"/>
            <w:vAlign w:val="center"/>
            <w:hideMark/>
          </w:tcPr>
          <w:p w14:paraId="104CD715" w14:textId="77777777" w:rsidR="00CF36EE" w:rsidRPr="009B2FCE" w:rsidRDefault="00CF36EE" w:rsidP="00257193">
            <w:pPr>
              <w:adjustRightInd w:val="0"/>
              <w:snapToGrid w:val="0"/>
              <w:jc w:val="left"/>
              <w:rPr>
                <w:sz w:val="20"/>
                <w:szCs w:val="20"/>
              </w:rPr>
            </w:pPr>
            <w:r w:rsidRPr="009B2FCE">
              <w:rPr>
                <w:sz w:val="20"/>
                <w:szCs w:val="20"/>
              </w:rPr>
              <w:t>佛得角</w:t>
            </w:r>
          </w:p>
        </w:tc>
        <w:tc>
          <w:tcPr>
            <w:tcW w:w="1858" w:type="dxa"/>
            <w:tcBorders>
              <w:top w:val="nil"/>
              <w:left w:val="nil"/>
              <w:bottom w:val="single" w:sz="4" w:space="0" w:color="auto"/>
              <w:right w:val="single" w:sz="4" w:space="0" w:color="auto"/>
            </w:tcBorders>
            <w:shd w:val="clear" w:color="auto" w:fill="auto"/>
            <w:vAlign w:val="center"/>
            <w:hideMark/>
          </w:tcPr>
          <w:p w14:paraId="6EE3F2E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39EA838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74C586F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308D465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B04D3C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w:t>
            </w:r>
          </w:p>
        </w:tc>
        <w:tc>
          <w:tcPr>
            <w:tcW w:w="2822" w:type="dxa"/>
            <w:tcBorders>
              <w:top w:val="nil"/>
              <w:left w:val="nil"/>
              <w:bottom w:val="single" w:sz="4" w:space="0" w:color="auto"/>
              <w:right w:val="single" w:sz="4" w:space="0" w:color="auto"/>
            </w:tcBorders>
            <w:shd w:val="clear" w:color="auto" w:fill="auto"/>
            <w:vAlign w:val="center"/>
            <w:hideMark/>
          </w:tcPr>
          <w:p w14:paraId="333CF7A5" w14:textId="77777777" w:rsidR="00CF36EE" w:rsidRPr="009B2FCE" w:rsidRDefault="00CF36EE" w:rsidP="00257193">
            <w:pPr>
              <w:adjustRightInd w:val="0"/>
              <w:snapToGrid w:val="0"/>
              <w:jc w:val="left"/>
              <w:rPr>
                <w:sz w:val="20"/>
                <w:szCs w:val="20"/>
              </w:rPr>
            </w:pPr>
            <w:r w:rsidRPr="009B2FCE">
              <w:rPr>
                <w:sz w:val="20"/>
                <w:szCs w:val="20"/>
              </w:rPr>
              <w:t>柬埔寨</w:t>
            </w:r>
          </w:p>
        </w:tc>
        <w:tc>
          <w:tcPr>
            <w:tcW w:w="1858" w:type="dxa"/>
            <w:tcBorders>
              <w:top w:val="nil"/>
              <w:left w:val="nil"/>
              <w:bottom w:val="single" w:sz="4" w:space="0" w:color="auto"/>
              <w:right w:val="single" w:sz="4" w:space="0" w:color="auto"/>
            </w:tcBorders>
            <w:shd w:val="clear" w:color="auto" w:fill="auto"/>
            <w:vAlign w:val="center"/>
            <w:hideMark/>
          </w:tcPr>
          <w:p w14:paraId="44F54F1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2160" w:type="dxa"/>
            <w:tcBorders>
              <w:top w:val="nil"/>
              <w:left w:val="nil"/>
              <w:bottom w:val="single" w:sz="4" w:space="0" w:color="auto"/>
              <w:right w:val="single" w:sz="4" w:space="0" w:color="auto"/>
            </w:tcBorders>
            <w:shd w:val="clear" w:color="auto" w:fill="auto"/>
            <w:noWrap/>
            <w:vAlign w:val="center"/>
            <w:hideMark/>
          </w:tcPr>
          <w:p w14:paraId="11E79FD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0.009</w:t>
            </w:r>
          </w:p>
        </w:tc>
        <w:tc>
          <w:tcPr>
            <w:tcW w:w="1885" w:type="dxa"/>
            <w:tcBorders>
              <w:top w:val="nil"/>
              <w:left w:val="nil"/>
              <w:bottom w:val="single" w:sz="4" w:space="0" w:color="auto"/>
              <w:right w:val="single" w:sz="4" w:space="0" w:color="auto"/>
            </w:tcBorders>
            <w:shd w:val="clear" w:color="auto" w:fill="auto"/>
            <w:noWrap/>
            <w:vAlign w:val="center"/>
            <w:hideMark/>
          </w:tcPr>
          <w:p w14:paraId="7DEAB77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202</w:t>
            </w:r>
          </w:p>
        </w:tc>
      </w:tr>
      <w:tr w:rsidR="00CF36EE" w:rsidRPr="00571D63" w14:paraId="10B3BE3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6CF75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27</w:t>
            </w:r>
          </w:p>
        </w:tc>
        <w:tc>
          <w:tcPr>
            <w:tcW w:w="2822" w:type="dxa"/>
            <w:tcBorders>
              <w:top w:val="nil"/>
              <w:left w:val="nil"/>
              <w:bottom w:val="single" w:sz="4" w:space="0" w:color="auto"/>
              <w:right w:val="single" w:sz="4" w:space="0" w:color="auto"/>
            </w:tcBorders>
            <w:shd w:val="clear" w:color="auto" w:fill="auto"/>
            <w:vAlign w:val="center"/>
            <w:hideMark/>
          </w:tcPr>
          <w:p w14:paraId="4FD9CFC9" w14:textId="77777777" w:rsidR="00CF36EE" w:rsidRPr="009B2FCE" w:rsidRDefault="00CF36EE" w:rsidP="00257193">
            <w:pPr>
              <w:adjustRightInd w:val="0"/>
              <w:snapToGrid w:val="0"/>
              <w:jc w:val="left"/>
              <w:rPr>
                <w:sz w:val="20"/>
                <w:szCs w:val="20"/>
              </w:rPr>
            </w:pPr>
            <w:r w:rsidRPr="009B2FCE">
              <w:rPr>
                <w:sz w:val="20"/>
                <w:szCs w:val="20"/>
              </w:rPr>
              <w:t>喀麦隆</w:t>
            </w:r>
          </w:p>
        </w:tc>
        <w:tc>
          <w:tcPr>
            <w:tcW w:w="1858" w:type="dxa"/>
            <w:tcBorders>
              <w:top w:val="nil"/>
              <w:left w:val="nil"/>
              <w:bottom w:val="single" w:sz="4" w:space="0" w:color="auto"/>
              <w:right w:val="single" w:sz="4" w:space="0" w:color="auto"/>
            </w:tcBorders>
            <w:shd w:val="clear" w:color="auto" w:fill="auto"/>
            <w:vAlign w:val="center"/>
            <w:hideMark/>
          </w:tcPr>
          <w:p w14:paraId="72053A6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0.013</w:t>
            </w:r>
          </w:p>
        </w:tc>
        <w:tc>
          <w:tcPr>
            <w:tcW w:w="2160" w:type="dxa"/>
            <w:tcBorders>
              <w:top w:val="nil"/>
              <w:left w:val="nil"/>
              <w:bottom w:val="single" w:sz="4" w:space="0" w:color="auto"/>
              <w:right w:val="single" w:sz="4" w:space="0" w:color="auto"/>
            </w:tcBorders>
            <w:shd w:val="clear" w:color="auto" w:fill="auto"/>
            <w:noWrap/>
            <w:vAlign w:val="center"/>
            <w:hideMark/>
          </w:tcPr>
          <w:p w14:paraId="4D9E0F8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0.019</w:t>
            </w:r>
          </w:p>
        </w:tc>
        <w:tc>
          <w:tcPr>
            <w:tcW w:w="1885" w:type="dxa"/>
            <w:tcBorders>
              <w:top w:val="nil"/>
              <w:left w:val="nil"/>
              <w:bottom w:val="single" w:sz="4" w:space="0" w:color="auto"/>
              <w:right w:val="single" w:sz="4" w:space="0" w:color="auto"/>
            </w:tcBorders>
            <w:shd w:val="clear" w:color="auto" w:fill="auto"/>
            <w:noWrap/>
            <w:vAlign w:val="center"/>
            <w:hideMark/>
          </w:tcPr>
          <w:p w14:paraId="43C5A76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438</w:t>
            </w:r>
          </w:p>
        </w:tc>
      </w:tr>
      <w:tr w:rsidR="00CF36EE" w:rsidRPr="00571D63" w14:paraId="5CB4535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A95D6E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28</w:t>
            </w:r>
          </w:p>
        </w:tc>
        <w:tc>
          <w:tcPr>
            <w:tcW w:w="2822" w:type="dxa"/>
            <w:tcBorders>
              <w:top w:val="nil"/>
              <w:left w:val="nil"/>
              <w:bottom w:val="single" w:sz="4" w:space="0" w:color="auto"/>
              <w:right w:val="single" w:sz="4" w:space="0" w:color="auto"/>
            </w:tcBorders>
            <w:shd w:val="clear" w:color="auto" w:fill="auto"/>
            <w:vAlign w:val="center"/>
            <w:hideMark/>
          </w:tcPr>
          <w:p w14:paraId="4161D387" w14:textId="77777777" w:rsidR="00CF36EE" w:rsidRPr="009B2FCE" w:rsidRDefault="00CF36EE" w:rsidP="00257193">
            <w:pPr>
              <w:adjustRightInd w:val="0"/>
              <w:snapToGrid w:val="0"/>
              <w:jc w:val="left"/>
              <w:rPr>
                <w:sz w:val="20"/>
                <w:szCs w:val="20"/>
              </w:rPr>
            </w:pPr>
            <w:r w:rsidRPr="009B2FCE">
              <w:rPr>
                <w:sz w:val="20"/>
                <w:szCs w:val="20"/>
              </w:rPr>
              <w:t>中非共和国</w:t>
            </w:r>
          </w:p>
        </w:tc>
        <w:tc>
          <w:tcPr>
            <w:tcW w:w="1858" w:type="dxa"/>
            <w:tcBorders>
              <w:top w:val="nil"/>
              <w:left w:val="nil"/>
              <w:bottom w:val="single" w:sz="4" w:space="0" w:color="auto"/>
              <w:right w:val="single" w:sz="4" w:space="0" w:color="auto"/>
            </w:tcBorders>
            <w:shd w:val="clear" w:color="auto" w:fill="auto"/>
            <w:vAlign w:val="center"/>
            <w:hideMark/>
          </w:tcPr>
          <w:p w14:paraId="60FCAEB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58C6B58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5A2F1E9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402DAE5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CED8F4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29</w:t>
            </w:r>
          </w:p>
        </w:tc>
        <w:tc>
          <w:tcPr>
            <w:tcW w:w="2822" w:type="dxa"/>
            <w:tcBorders>
              <w:top w:val="nil"/>
              <w:left w:val="nil"/>
              <w:bottom w:val="single" w:sz="4" w:space="0" w:color="auto"/>
              <w:right w:val="single" w:sz="4" w:space="0" w:color="auto"/>
            </w:tcBorders>
            <w:shd w:val="clear" w:color="auto" w:fill="auto"/>
            <w:vAlign w:val="center"/>
            <w:hideMark/>
          </w:tcPr>
          <w:p w14:paraId="109DDDB3" w14:textId="77777777" w:rsidR="00CF36EE" w:rsidRPr="009B2FCE" w:rsidRDefault="00CF36EE" w:rsidP="00257193">
            <w:pPr>
              <w:adjustRightInd w:val="0"/>
              <w:snapToGrid w:val="0"/>
              <w:jc w:val="left"/>
              <w:rPr>
                <w:sz w:val="20"/>
                <w:szCs w:val="20"/>
              </w:rPr>
            </w:pPr>
            <w:r w:rsidRPr="009B2FCE">
              <w:rPr>
                <w:sz w:val="20"/>
                <w:szCs w:val="20"/>
              </w:rPr>
              <w:t>乍得</w:t>
            </w:r>
          </w:p>
        </w:tc>
        <w:tc>
          <w:tcPr>
            <w:tcW w:w="1858" w:type="dxa"/>
            <w:tcBorders>
              <w:top w:val="nil"/>
              <w:left w:val="nil"/>
              <w:bottom w:val="single" w:sz="4" w:space="0" w:color="auto"/>
              <w:right w:val="single" w:sz="4" w:space="0" w:color="auto"/>
            </w:tcBorders>
            <w:shd w:val="clear" w:color="auto" w:fill="auto"/>
            <w:vAlign w:val="center"/>
            <w:hideMark/>
          </w:tcPr>
          <w:p w14:paraId="134EE62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nil"/>
              <w:left w:val="nil"/>
              <w:bottom w:val="single" w:sz="4" w:space="0" w:color="auto"/>
              <w:right w:val="single" w:sz="4" w:space="0" w:color="auto"/>
            </w:tcBorders>
            <w:shd w:val="clear" w:color="auto" w:fill="auto"/>
            <w:noWrap/>
            <w:vAlign w:val="center"/>
            <w:hideMark/>
          </w:tcPr>
          <w:p w14:paraId="54DF727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nil"/>
              <w:left w:val="nil"/>
              <w:bottom w:val="single" w:sz="4" w:space="0" w:color="auto"/>
              <w:right w:val="single" w:sz="4" w:space="0" w:color="auto"/>
            </w:tcBorders>
            <w:shd w:val="clear" w:color="auto" w:fill="auto"/>
            <w:noWrap/>
            <w:vAlign w:val="center"/>
            <w:hideMark/>
          </w:tcPr>
          <w:p w14:paraId="1B37A12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7864763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386AF7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30</w:t>
            </w:r>
          </w:p>
        </w:tc>
        <w:tc>
          <w:tcPr>
            <w:tcW w:w="2822" w:type="dxa"/>
            <w:tcBorders>
              <w:top w:val="nil"/>
              <w:left w:val="nil"/>
              <w:bottom w:val="single" w:sz="4" w:space="0" w:color="auto"/>
              <w:right w:val="single" w:sz="4" w:space="0" w:color="auto"/>
            </w:tcBorders>
            <w:shd w:val="clear" w:color="auto" w:fill="auto"/>
            <w:vAlign w:val="center"/>
            <w:hideMark/>
          </w:tcPr>
          <w:p w14:paraId="5105B92D" w14:textId="77777777" w:rsidR="00CF36EE" w:rsidRPr="009B2FCE" w:rsidRDefault="00CF36EE" w:rsidP="00257193">
            <w:pPr>
              <w:adjustRightInd w:val="0"/>
              <w:snapToGrid w:val="0"/>
              <w:jc w:val="left"/>
              <w:rPr>
                <w:sz w:val="20"/>
                <w:szCs w:val="20"/>
              </w:rPr>
            </w:pPr>
            <w:r w:rsidRPr="009B2FCE">
              <w:rPr>
                <w:sz w:val="20"/>
                <w:szCs w:val="20"/>
              </w:rPr>
              <w:t>中国</w:t>
            </w:r>
          </w:p>
        </w:tc>
        <w:tc>
          <w:tcPr>
            <w:tcW w:w="1858" w:type="dxa"/>
            <w:tcBorders>
              <w:top w:val="nil"/>
              <w:left w:val="nil"/>
              <w:bottom w:val="single" w:sz="4" w:space="0" w:color="auto"/>
              <w:right w:val="single" w:sz="4" w:space="0" w:color="auto"/>
            </w:tcBorders>
            <w:shd w:val="clear" w:color="auto" w:fill="auto"/>
            <w:vAlign w:val="center"/>
            <w:hideMark/>
          </w:tcPr>
          <w:p w14:paraId="639DCA7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12.005</w:t>
            </w:r>
          </w:p>
        </w:tc>
        <w:tc>
          <w:tcPr>
            <w:tcW w:w="2160" w:type="dxa"/>
            <w:tcBorders>
              <w:top w:val="nil"/>
              <w:left w:val="nil"/>
              <w:bottom w:val="single" w:sz="4" w:space="0" w:color="auto"/>
              <w:right w:val="single" w:sz="4" w:space="0" w:color="auto"/>
            </w:tcBorders>
            <w:shd w:val="clear" w:color="auto" w:fill="auto"/>
            <w:noWrap/>
            <w:vAlign w:val="center"/>
            <w:hideMark/>
          </w:tcPr>
          <w:p w14:paraId="376E00C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17.153</w:t>
            </w:r>
          </w:p>
        </w:tc>
        <w:tc>
          <w:tcPr>
            <w:tcW w:w="1885" w:type="dxa"/>
            <w:tcBorders>
              <w:top w:val="nil"/>
              <w:left w:val="nil"/>
              <w:bottom w:val="single" w:sz="4" w:space="0" w:color="auto"/>
              <w:right w:val="single" w:sz="4" w:space="0" w:color="auto"/>
            </w:tcBorders>
            <w:shd w:val="clear" w:color="auto" w:fill="auto"/>
            <w:noWrap/>
            <w:vAlign w:val="center"/>
            <w:hideMark/>
          </w:tcPr>
          <w:p w14:paraId="1220338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404,359</w:t>
            </w:r>
          </w:p>
        </w:tc>
      </w:tr>
      <w:tr w:rsidR="00CF36EE" w:rsidRPr="00571D63" w14:paraId="4154EF26"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118D99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31</w:t>
            </w:r>
          </w:p>
        </w:tc>
        <w:tc>
          <w:tcPr>
            <w:tcW w:w="2822" w:type="dxa"/>
            <w:tcBorders>
              <w:top w:val="nil"/>
              <w:left w:val="nil"/>
              <w:bottom w:val="single" w:sz="4" w:space="0" w:color="auto"/>
              <w:right w:val="single" w:sz="4" w:space="0" w:color="auto"/>
            </w:tcBorders>
            <w:shd w:val="clear" w:color="auto" w:fill="auto"/>
            <w:vAlign w:val="center"/>
            <w:hideMark/>
          </w:tcPr>
          <w:p w14:paraId="7160C1E2" w14:textId="77777777" w:rsidR="00CF36EE" w:rsidRPr="009B2FCE" w:rsidRDefault="00CF36EE" w:rsidP="00257193">
            <w:pPr>
              <w:adjustRightInd w:val="0"/>
              <w:snapToGrid w:val="0"/>
              <w:jc w:val="left"/>
              <w:rPr>
                <w:sz w:val="20"/>
                <w:szCs w:val="20"/>
              </w:rPr>
            </w:pPr>
            <w:r w:rsidRPr="009B2FCE">
              <w:rPr>
                <w:sz w:val="20"/>
                <w:szCs w:val="20"/>
              </w:rPr>
              <w:t>哥伦比亚</w:t>
            </w:r>
          </w:p>
        </w:tc>
        <w:tc>
          <w:tcPr>
            <w:tcW w:w="1858" w:type="dxa"/>
            <w:tcBorders>
              <w:top w:val="nil"/>
              <w:left w:val="nil"/>
              <w:bottom w:val="single" w:sz="4" w:space="0" w:color="auto"/>
              <w:right w:val="single" w:sz="4" w:space="0" w:color="auto"/>
            </w:tcBorders>
            <w:shd w:val="clear" w:color="auto" w:fill="auto"/>
            <w:vAlign w:val="center"/>
            <w:hideMark/>
          </w:tcPr>
          <w:p w14:paraId="27FAEC3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0.288</w:t>
            </w:r>
          </w:p>
        </w:tc>
        <w:tc>
          <w:tcPr>
            <w:tcW w:w="2160" w:type="dxa"/>
            <w:tcBorders>
              <w:top w:val="nil"/>
              <w:left w:val="nil"/>
              <w:bottom w:val="single" w:sz="4" w:space="0" w:color="auto"/>
              <w:right w:val="single" w:sz="4" w:space="0" w:color="auto"/>
            </w:tcBorders>
            <w:shd w:val="clear" w:color="auto" w:fill="auto"/>
            <w:noWrap/>
            <w:vAlign w:val="center"/>
            <w:hideMark/>
          </w:tcPr>
          <w:p w14:paraId="6045EB2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0.412</w:t>
            </w:r>
          </w:p>
        </w:tc>
        <w:tc>
          <w:tcPr>
            <w:tcW w:w="1885" w:type="dxa"/>
            <w:tcBorders>
              <w:top w:val="nil"/>
              <w:left w:val="nil"/>
              <w:bottom w:val="single" w:sz="4" w:space="0" w:color="auto"/>
              <w:right w:val="single" w:sz="4" w:space="0" w:color="auto"/>
            </w:tcBorders>
            <w:shd w:val="clear" w:color="auto" w:fill="auto"/>
            <w:noWrap/>
            <w:vAlign w:val="center"/>
            <w:hideMark/>
          </w:tcPr>
          <w:p w14:paraId="755B0ED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9,701</w:t>
            </w:r>
          </w:p>
        </w:tc>
      </w:tr>
      <w:tr w:rsidR="00CF36EE" w:rsidRPr="00571D63" w14:paraId="32BA550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26762B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32</w:t>
            </w:r>
          </w:p>
        </w:tc>
        <w:tc>
          <w:tcPr>
            <w:tcW w:w="2822" w:type="dxa"/>
            <w:tcBorders>
              <w:top w:val="nil"/>
              <w:left w:val="nil"/>
              <w:bottom w:val="single" w:sz="4" w:space="0" w:color="auto"/>
              <w:right w:val="single" w:sz="4" w:space="0" w:color="auto"/>
            </w:tcBorders>
            <w:shd w:val="clear" w:color="auto" w:fill="auto"/>
            <w:vAlign w:val="center"/>
            <w:hideMark/>
          </w:tcPr>
          <w:p w14:paraId="0341EAA2" w14:textId="77777777" w:rsidR="00CF36EE" w:rsidRPr="009B2FCE" w:rsidRDefault="00CF36EE" w:rsidP="00257193">
            <w:pPr>
              <w:adjustRightInd w:val="0"/>
              <w:snapToGrid w:val="0"/>
              <w:jc w:val="left"/>
              <w:rPr>
                <w:sz w:val="20"/>
                <w:szCs w:val="20"/>
              </w:rPr>
            </w:pPr>
            <w:r w:rsidRPr="009B2FCE">
              <w:rPr>
                <w:sz w:val="20"/>
                <w:szCs w:val="20"/>
              </w:rPr>
              <w:t>科摩罗</w:t>
            </w:r>
          </w:p>
        </w:tc>
        <w:tc>
          <w:tcPr>
            <w:tcW w:w="1858" w:type="dxa"/>
            <w:tcBorders>
              <w:top w:val="nil"/>
              <w:left w:val="nil"/>
              <w:bottom w:val="single" w:sz="4" w:space="0" w:color="auto"/>
              <w:right w:val="single" w:sz="4" w:space="0" w:color="auto"/>
            </w:tcBorders>
            <w:shd w:val="clear" w:color="auto" w:fill="auto"/>
            <w:vAlign w:val="center"/>
            <w:hideMark/>
          </w:tcPr>
          <w:p w14:paraId="12D3038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443AE7C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22DA7B5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65CA76B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15BDB2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33</w:t>
            </w:r>
          </w:p>
        </w:tc>
        <w:tc>
          <w:tcPr>
            <w:tcW w:w="2822" w:type="dxa"/>
            <w:tcBorders>
              <w:top w:val="nil"/>
              <w:left w:val="nil"/>
              <w:bottom w:val="single" w:sz="4" w:space="0" w:color="auto"/>
              <w:right w:val="single" w:sz="4" w:space="0" w:color="auto"/>
            </w:tcBorders>
            <w:shd w:val="clear" w:color="auto" w:fill="auto"/>
            <w:vAlign w:val="center"/>
            <w:hideMark/>
          </w:tcPr>
          <w:p w14:paraId="2BF2840A" w14:textId="77777777" w:rsidR="00CF36EE" w:rsidRPr="009B2FCE" w:rsidRDefault="00CF36EE" w:rsidP="00257193">
            <w:pPr>
              <w:adjustRightInd w:val="0"/>
              <w:snapToGrid w:val="0"/>
              <w:jc w:val="left"/>
              <w:rPr>
                <w:sz w:val="20"/>
                <w:szCs w:val="20"/>
              </w:rPr>
            </w:pPr>
            <w:r w:rsidRPr="009B2FCE">
              <w:rPr>
                <w:sz w:val="20"/>
                <w:szCs w:val="20"/>
              </w:rPr>
              <w:t>刚果</w:t>
            </w:r>
          </w:p>
        </w:tc>
        <w:tc>
          <w:tcPr>
            <w:tcW w:w="1858" w:type="dxa"/>
            <w:tcBorders>
              <w:top w:val="nil"/>
              <w:left w:val="nil"/>
              <w:bottom w:val="single" w:sz="4" w:space="0" w:color="auto"/>
              <w:right w:val="single" w:sz="4" w:space="0" w:color="auto"/>
            </w:tcBorders>
            <w:shd w:val="clear" w:color="auto" w:fill="auto"/>
            <w:vAlign w:val="center"/>
            <w:hideMark/>
          </w:tcPr>
          <w:p w14:paraId="11C0419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2160" w:type="dxa"/>
            <w:tcBorders>
              <w:top w:val="nil"/>
              <w:left w:val="nil"/>
              <w:bottom w:val="single" w:sz="4" w:space="0" w:color="auto"/>
              <w:right w:val="single" w:sz="4" w:space="0" w:color="auto"/>
            </w:tcBorders>
            <w:shd w:val="clear" w:color="auto" w:fill="auto"/>
            <w:noWrap/>
            <w:vAlign w:val="center"/>
            <w:hideMark/>
          </w:tcPr>
          <w:p w14:paraId="179FE13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0.009</w:t>
            </w:r>
          </w:p>
        </w:tc>
        <w:tc>
          <w:tcPr>
            <w:tcW w:w="1885" w:type="dxa"/>
            <w:tcBorders>
              <w:top w:val="nil"/>
              <w:left w:val="nil"/>
              <w:bottom w:val="single" w:sz="4" w:space="0" w:color="auto"/>
              <w:right w:val="single" w:sz="4" w:space="0" w:color="auto"/>
            </w:tcBorders>
            <w:shd w:val="clear" w:color="auto" w:fill="auto"/>
            <w:noWrap/>
            <w:vAlign w:val="center"/>
            <w:hideMark/>
          </w:tcPr>
          <w:p w14:paraId="6B8EF14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202</w:t>
            </w:r>
          </w:p>
        </w:tc>
      </w:tr>
      <w:tr w:rsidR="00CF36EE" w:rsidRPr="00571D63" w14:paraId="581FADF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33979E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c>
          <w:tcPr>
            <w:tcW w:w="2822" w:type="dxa"/>
            <w:tcBorders>
              <w:top w:val="nil"/>
              <w:left w:val="nil"/>
              <w:bottom w:val="single" w:sz="4" w:space="0" w:color="auto"/>
              <w:right w:val="single" w:sz="4" w:space="0" w:color="auto"/>
            </w:tcBorders>
            <w:shd w:val="clear" w:color="auto" w:fill="auto"/>
            <w:vAlign w:val="center"/>
            <w:hideMark/>
          </w:tcPr>
          <w:p w14:paraId="6F05DBC5" w14:textId="77777777" w:rsidR="00CF36EE" w:rsidRPr="009B2FCE" w:rsidRDefault="00CF36EE" w:rsidP="00257193">
            <w:pPr>
              <w:adjustRightInd w:val="0"/>
              <w:snapToGrid w:val="0"/>
              <w:jc w:val="left"/>
              <w:rPr>
                <w:sz w:val="20"/>
                <w:szCs w:val="20"/>
              </w:rPr>
            </w:pPr>
            <w:r w:rsidRPr="009B2FCE">
              <w:rPr>
                <w:sz w:val="20"/>
                <w:szCs w:val="20"/>
              </w:rPr>
              <w:t>哥斯达黎加</w:t>
            </w:r>
          </w:p>
        </w:tc>
        <w:tc>
          <w:tcPr>
            <w:tcW w:w="1858" w:type="dxa"/>
            <w:tcBorders>
              <w:top w:val="nil"/>
              <w:left w:val="nil"/>
              <w:bottom w:val="single" w:sz="4" w:space="0" w:color="auto"/>
              <w:right w:val="single" w:sz="4" w:space="0" w:color="auto"/>
            </w:tcBorders>
            <w:shd w:val="clear" w:color="auto" w:fill="auto"/>
            <w:vAlign w:val="center"/>
            <w:hideMark/>
          </w:tcPr>
          <w:p w14:paraId="4ECCFA6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0.062</w:t>
            </w:r>
          </w:p>
        </w:tc>
        <w:tc>
          <w:tcPr>
            <w:tcW w:w="2160" w:type="dxa"/>
            <w:tcBorders>
              <w:top w:val="nil"/>
              <w:left w:val="nil"/>
              <w:bottom w:val="single" w:sz="4" w:space="0" w:color="auto"/>
              <w:right w:val="single" w:sz="4" w:space="0" w:color="auto"/>
            </w:tcBorders>
            <w:shd w:val="clear" w:color="auto" w:fill="auto"/>
            <w:noWrap/>
            <w:vAlign w:val="center"/>
            <w:hideMark/>
          </w:tcPr>
          <w:p w14:paraId="28AEC8D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0.089</w:t>
            </w:r>
          </w:p>
        </w:tc>
        <w:tc>
          <w:tcPr>
            <w:tcW w:w="1885" w:type="dxa"/>
            <w:tcBorders>
              <w:top w:val="nil"/>
              <w:left w:val="nil"/>
              <w:bottom w:val="single" w:sz="4" w:space="0" w:color="auto"/>
              <w:right w:val="single" w:sz="4" w:space="0" w:color="auto"/>
            </w:tcBorders>
            <w:shd w:val="clear" w:color="auto" w:fill="auto"/>
            <w:noWrap/>
            <w:vAlign w:val="center"/>
            <w:hideMark/>
          </w:tcPr>
          <w:p w14:paraId="545B92E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2,088</w:t>
            </w:r>
          </w:p>
        </w:tc>
      </w:tr>
      <w:tr w:rsidR="00CF36EE" w:rsidRPr="00571D63" w14:paraId="0BF12F5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261B4D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35</w:t>
            </w:r>
          </w:p>
        </w:tc>
        <w:tc>
          <w:tcPr>
            <w:tcW w:w="2822" w:type="dxa"/>
            <w:tcBorders>
              <w:top w:val="nil"/>
              <w:left w:val="nil"/>
              <w:bottom w:val="single" w:sz="4" w:space="0" w:color="auto"/>
              <w:right w:val="single" w:sz="4" w:space="0" w:color="auto"/>
            </w:tcBorders>
            <w:shd w:val="clear" w:color="auto" w:fill="auto"/>
            <w:vAlign w:val="center"/>
            <w:hideMark/>
          </w:tcPr>
          <w:p w14:paraId="0963B3B0" w14:textId="77777777" w:rsidR="00CF36EE" w:rsidRPr="009B2FCE" w:rsidRDefault="00CF36EE" w:rsidP="00257193">
            <w:pPr>
              <w:adjustRightInd w:val="0"/>
              <w:snapToGrid w:val="0"/>
              <w:jc w:val="left"/>
              <w:rPr>
                <w:sz w:val="20"/>
                <w:szCs w:val="20"/>
              </w:rPr>
            </w:pPr>
            <w:r w:rsidRPr="009B2FCE">
              <w:rPr>
                <w:sz w:val="20"/>
                <w:szCs w:val="20"/>
              </w:rPr>
              <w:t>科特迪瓦</w:t>
            </w:r>
          </w:p>
        </w:tc>
        <w:tc>
          <w:tcPr>
            <w:tcW w:w="1858" w:type="dxa"/>
            <w:tcBorders>
              <w:top w:val="nil"/>
              <w:left w:val="nil"/>
              <w:bottom w:val="single" w:sz="4" w:space="0" w:color="auto"/>
              <w:right w:val="single" w:sz="4" w:space="0" w:color="auto"/>
            </w:tcBorders>
            <w:shd w:val="clear" w:color="auto" w:fill="auto"/>
            <w:vAlign w:val="center"/>
            <w:hideMark/>
          </w:tcPr>
          <w:p w14:paraId="50F12C0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0.013</w:t>
            </w:r>
          </w:p>
        </w:tc>
        <w:tc>
          <w:tcPr>
            <w:tcW w:w="2160" w:type="dxa"/>
            <w:tcBorders>
              <w:top w:val="nil"/>
              <w:left w:val="nil"/>
              <w:bottom w:val="single" w:sz="4" w:space="0" w:color="auto"/>
              <w:right w:val="single" w:sz="4" w:space="0" w:color="auto"/>
            </w:tcBorders>
            <w:shd w:val="clear" w:color="auto" w:fill="auto"/>
            <w:noWrap/>
            <w:vAlign w:val="center"/>
            <w:hideMark/>
          </w:tcPr>
          <w:p w14:paraId="4F32A7C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0.019</w:t>
            </w:r>
          </w:p>
        </w:tc>
        <w:tc>
          <w:tcPr>
            <w:tcW w:w="1885" w:type="dxa"/>
            <w:tcBorders>
              <w:top w:val="nil"/>
              <w:left w:val="nil"/>
              <w:bottom w:val="single" w:sz="4" w:space="0" w:color="auto"/>
              <w:right w:val="single" w:sz="4" w:space="0" w:color="auto"/>
            </w:tcBorders>
            <w:shd w:val="clear" w:color="auto" w:fill="auto"/>
            <w:noWrap/>
            <w:vAlign w:val="center"/>
            <w:hideMark/>
          </w:tcPr>
          <w:p w14:paraId="655BC06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438</w:t>
            </w:r>
          </w:p>
        </w:tc>
      </w:tr>
      <w:tr w:rsidR="00CF36EE" w:rsidRPr="00571D63" w14:paraId="5259DE4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EB138F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36</w:t>
            </w:r>
          </w:p>
        </w:tc>
        <w:tc>
          <w:tcPr>
            <w:tcW w:w="2822" w:type="dxa"/>
            <w:tcBorders>
              <w:top w:val="nil"/>
              <w:left w:val="nil"/>
              <w:bottom w:val="single" w:sz="4" w:space="0" w:color="auto"/>
              <w:right w:val="single" w:sz="4" w:space="0" w:color="auto"/>
            </w:tcBorders>
            <w:shd w:val="clear" w:color="auto" w:fill="auto"/>
            <w:vAlign w:val="center"/>
            <w:hideMark/>
          </w:tcPr>
          <w:p w14:paraId="2FE2AC27" w14:textId="77777777" w:rsidR="00CF36EE" w:rsidRPr="009B2FCE" w:rsidRDefault="00CF36EE" w:rsidP="00257193">
            <w:pPr>
              <w:adjustRightInd w:val="0"/>
              <w:snapToGrid w:val="0"/>
              <w:jc w:val="left"/>
              <w:rPr>
                <w:sz w:val="20"/>
                <w:szCs w:val="20"/>
              </w:rPr>
            </w:pPr>
            <w:r w:rsidRPr="009B2FCE">
              <w:rPr>
                <w:sz w:val="20"/>
                <w:szCs w:val="20"/>
              </w:rPr>
              <w:t>克罗地亚</w:t>
            </w:r>
          </w:p>
        </w:tc>
        <w:tc>
          <w:tcPr>
            <w:tcW w:w="1858" w:type="dxa"/>
            <w:tcBorders>
              <w:top w:val="nil"/>
              <w:left w:val="nil"/>
              <w:bottom w:val="single" w:sz="4" w:space="0" w:color="auto"/>
              <w:right w:val="single" w:sz="4" w:space="0" w:color="auto"/>
            </w:tcBorders>
            <w:shd w:val="clear" w:color="auto" w:fill="auto"/>
            <w:vAlign w:val="center"/>
            <w:hideMark/>
          </w:tcPr>
          <w:p w14:paraId="25F320E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0.077</w:t>
            </w:r>
          </w:p>
        </w:tc>
        <w:tc>
          <w:tcPr>
            <w:tcW w:w="2160" w:type="dxa"/>
            <w:tcBorders>
              <w:top w:val="nil"/>
              <w:left w:val="nil"/>
              <w:bottom w:val="single" w:sz="4" w:space="0" w:color="auto"/>
              <w:right w:val="single" w:sz="4" w:space="0" w:color="auto"/>
            </w:tcBorders>
            <w:shd w:val="clear" w:color="auto" w:fill="auto"/>
            <w:noWrap/>
            <w:vAlign w:val="center"/>
            <w:hideMark/>
          </w:tcPr>
          <w:p w14:paraId="7B41CB0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0.110</w:t>
            </w:r>
          </w:p>
        </w:tc>
        <w:tc>
          <w:tcPr>
            <w:tcW w:w="1885" w:type="dxa"/>
            <w:tcBorders>
              <w:top w:val="nil"/>
              <w:left w:val="nil"/>
              <w:bottom w:val="single" w:sz="4" w:space="0" w:color="auto"/>
              <w:right w:val="single" w:sz="4" w:space="0" w:color="auto"/>
            </w:tcBorders>
            <w:shd w:val="clear" w:color="auto" w:fill="auto"/>
            <w:noWrap/>
            <w:vAlign w:val="center"/>
            <w:hideMark/>
          </w:tcPr>
          <w:p w14:paraId="2616C39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2,594</w:t>
            </w:r>
          </w:p>
        </w:tc>
      </w:tr>
      <w:tr w:rsidR="00CF36EE" w:rsidRPr="00571D63" w14:paraId="79ABB4C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CB2327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37</w:t>
            </w:r>
          </w:p>
        </w:tc>
        <w:tc>
          <w:tcPr>
            <w:tcW w:w="2822" w:type="dxa"/>
            <w:tcBorders>
              <w:top w:val="nil"/>
              <w:left w:val="nil"/>
              <w:bottom w:val="single" w:sz="4" w:space="0" w:color="auto"/>
              <w:right w:val="single" w:sz="4" w:space="0" w:color="auto"/>
            </w:tcBorders>
            <w:shd w:val="clear" w:color="auto" w:fill="auto"/>
            <w:vAlign w:val="center"/>
            <w:hideMark/>
          </w:tcPr>
          <w:p w14:paraId="3B481C03" w14:textId="77777777" w:rsidR="00CF36EE" w:rsidRPr="009B2FCE" w:rsidRDefault="00CF36EE" w:rsidP="00257193">
            <w:pPr>
              <w:adjustRightInd w:val="0"/>
              <w:snapToGrid w:val="0"/>
              <w:jc w:val="left"/>
              <w:rPr>
                <w:sz w:val="20"/>
                <w:szCs w:val="20"/>
              </w:rPr>
            </w:pPr>
            <w:r w:rsidRPr="009B2FCE">
              <w:rPr>
                <w:sz w:val="20"/>
                <w:szCs w:val="20"/>
              </w:rPr>
              <w:t>古巴</w:t>
            </w:r>
          </w:p>
        </w:tc>
        <w:tc>
          <w:tcPr>
            <w:tcW w:w="1858" w:type="dxa"/>
            <w:tcBorders>
              <w:top w:val="nil"/>
              <w:left w:val="nil"/>
              <w:bottom w:val="single" w:sz="4" w:space="0" w:color="auto"/>
              <w:right w:val="single" w:sz="4" w:space="0" w:color="auto"/>
            </w:tcBorders>
            <w:shd w:val="clear" w:color="auto" w:fill="auto"/>
            <w:vAlign w:val="center"/>
            <w:hideMark/>
          </w:tcPr>
          <w:p w14:paraId="58676BD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0.080</w:t>
            </w:r>
          </w:p>
        </w:tc>
        <w:tc>
          <w:tcPr>
            <w:tcW w:w="2160" w:type="dxa"/>
            <w:tcBorders>
              <w:top w:val="nil"/>
              <w:left w:val="nil"/>
              <w:bottom w:val="single" w:sz="4" w:space="0" w:color="auto"/>
              <w:right w:val="single" w:sz="4" w:space="0" w:color="auto"/>
            </w:tcBorders>
            <w:shd w:val="clear" w:color="auto" w:fill="auto"/>
            <w:noWrap/>
            <w:vAlign w:val="center"/>
            <w:hideMark/>
          </w:tcPr>
          <w:p w14:paraId="12A00AC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0.114</w:t>
            </w:r>
          </w:p>
        </w:tc>
        <w:tc>
          <w:tcPr>
            <w:tcW w:w="1885" w:type="dxa"/>
            <w:tcBorders>
              <w:top w:val="nil"/>
              <w:left w:val="nil"/>
              <w:bottom w:val="single" w:sz="4" w:space="0" w:color="auto"/>
              <w:right w:val="single" w:sz="4" w:space="0" w:color="auto"/>
            </w:tcBorders>
            <w:shd w:val="clear" w:color="auto" w:fill="auto"/>
            <w:noWrap/>
            <w:vAlign w:val="center"/>
            <w:hideMark/>
          </w:tcPr>
          <w:p w14:paraId="20C9D2E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2,695</w:t>
            </w:r>
          </w:p>
        </w:tc>
      </w:tr>
      <w:tr w:rsidR="00CF36EE" w:rsidRPr="00571D63" w14:paraId="27EAE9B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B42916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38</w:t>
            </w:r>
          </w:p>
        </w:tc>
        <w:tc>
          <w:tcPr>
            <w:tcW w:w="2822" w:type="dxa"/>
            <w:tcBorders>
              <w:top w:val="nil"/>
              <w:left w:val="nil"/>
              <w:bottom w:val="single" w:sz="4" w:space="0" w:color="auto"/>
              <w:right w:val="single" w:sz="4" w:space="0" w:color="auto"/>
            </w:tcBorders>
            <w:shd w:val="clear" w:color="auto" w:fill="auto"/>
            <w:vAlign w:val="center"/>
            <w:hideMark/>
          </w:tcPr>
          <w:p w14:paraId="53D1F4B6" w14:textId="77777777" w:rsidR="00CF36EE" w:rsidRPr="009B2FCE" w:rsidRDefault="00CF36EE" w:rsidP="00257193">
            <w:pPr>
              <w:adjustRightInd w:val="0"/>
              <w:snapToGrid w:val="0"/>
              <w:jc w:val="left"/>
              <w:rPr>
                <w:sz w:val="20"/>
                <w:szCs w:val="20"/>
              </w:rPr>
            </w:pPr>
            <w:r w:rsidRPr="009B2FCE">
              <w:rPr>
                <w:sz w:val="20"/>
                <w:szCs w:val="20"/>
              </w:rPr>
              <w:t>塞浦路斯</w:t>
            </w:r>
          </w:p>
        </w:tc>
        <w:tc>
          <w:tcPr>
            <w:tcW w:w="1858" w:type="dxa"/>
            <w:tcBorders>
              <w:top w:val="nil"/>
              <w:left w:val="nil"/>
              <w:bottom w:val="single" w:sz="4" w:space="0" w:color="auto"/>
              <w:right w:val="single" w:sz="4" w:space="0" w:color="auto"/>
            </w:tcBorders>
            <w:shd w:val="clear" w:color="auto" w:fill="auto"/>
            <w:vAlign w:val="center"/>
            <w:hideMark/>
          </w:tcPr>
          <w:p w14:paraId="38A5DC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0.036</w:t>
            </w:r>
          </w:p>
        </w:tc>
        <w:tc>
          <w:tcPr>
            <w:tcW w:w="2160" w:type="dxa"/>
            <w:tcBorders>
              <w:top w:val="nil"/>
              <w:left w:val="nil"/>
              <w:bottom w:val="single" w:sz="4" w:space="0" w:color="auto"/>
              <w:right w:val="single" w:sz="4" w:space="0" w:color="auto"/>
            </w:tcBorders>
            <w:shd w:val="clear" w:color="auto" w:fill="auto"/>
            <w:noWrap/>
            <w:vAlign w:val="center"/>
            <w:hideMark/>
          </w:tcPr>
          <w:p w14:paraId="4E07556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0.051</w:t>
            </w:r>
          </w:p>
        </w:tc>
        <w:tc>
          <w:tcPr>
            <w:tcW w:w="1885" w:type="dxa"/>
            <w:tcBorders>
              <w:top w:val="nil"/>
              <w:left w:val="nil"/>
              <w:bottom w:val="single" w:sz="4" w:space="0" w:color="auto"/>
              <w:right w:val="single" w:sz="4" w:space="0" w:color="auto"/>
            </w:tcBorders>
            <w:shd w:val="clear" w:color="auto" w:fill="auto"/>
            <w:noWrap/>
            <w:vAlign w:val="center"/>
            <w:hideMark/>
          </w:tcPr>
          <w:p w14:paraId="0A638B7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1,213</w:t>
            </w:r>
          </w:p>
        </w:tc>
      </w:tr>
      <w:tr w:rsidR="00CF36EE" w:rsidRPr="00571D63" w14:paraId="730464D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A13F66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39</w:t>
            </w:r>
          </w:p>
        </w:tc>
        <w:tc>
          <w:tcPr>
            <w:tcW w:w="2822" w:type="dxa"/>
            <w:tcBorders>
              <w:top w:val="nil"/>
              <w:left w:val="nil"/>
              <w:bottom w:val="single" w:sz="4" w:space="0" w:color="auto"/>
              <w:right w:val="single" w:sz="4" w:space="0" w:color="auto"/>
            </w:tcBorders>
            <w:shd w:val="clear" w:color="auto" w:fill="auto"/>
            <w:vAlign w:val="center"/>
            <w:hideMark/>
          </w:tcPr>
          <w:p w14:paraId="6ADFC13A" w14:textId="77777777" w:rsidR="00CF36EE" w:rsidRPr="009B2FCE" w:rsidRDefault="00CF36EE" w:rsidP="00257193">
            <w:pPr>
              <w:adjustRightInd w:val="0"/>
              <w:snapToGrid w:val="0"/>
              <w:jc w:val="left"/>
              <w:rPr>
                <w:sz w:val="20"/>
                <w:szCs w:val="20"/>
              </w:rPr>
            </w:pPr>
            <w:r w:rsidRPr="009B2FCE">
              <w:rPr>
                <w:sz w:val="20"/>
                <w:szCs w:val="20"/>
              </w:rPr>
              <w:t>捷克</w:t>
            </w:r>
          </w:p>
        </w:tc>
        <w:tc>
          <w:tcPr>
            <w:tcW w:w="1858" w:type="dxa"/>
            <w:tcBorders>
              <w:top w:val="nil"/>
              <w:left w:val="nil"/>
              <w:bottom w:val="single" w:sz="4" w:space="0" w:color="auto"/>
              <w:right w:val="single" w:sz="4" w:space="0" w:color="auto"/>
            </w:tcBorders>
            <w:shd w:val="clear" w:color="auto" w:fill="auto"/>
            <w:vAlign w:val="center"/>
            <w:hideMark/>
          </w:tcPr>
          <w:p w14:paraId="2504ADC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0.311</w:t>
            </w:r>
          </w:p>
        </w:tc>
        <w:tc>
          <w:tcPr>
            <w:tcW w:w="2160" w:type="dxa"/>
            <w:tcBorders>
              <w:top w:val="nil"/>
              <w:left w:val="nil"/>
              <w:bottom w:val="single" w:sz="4" w:space="0" w:color="auto"/>
              <w:right w:val="single" w:sz="4" w:space="0" w:color="auto"/>
            </w:tcBorders>
            <w:shd w:val="clear" w:color="auto" w:fill="auto"/>
            <w:noWrap/>
            <w:vAlign w:val="center"/>
            <w:hideMark/>
          </w:tcPr>
          <w:p w14:paraId="3F8A9D4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0.444</w:t>
            </w:r>
          </w:p>
        </w:tc>
        <w:tc>
          <w:tcPr>
            <w:tcW w:w="1885" w:type="dxa"/>
            <w:tcBorders>
              <w:top w:val="nil"/>
              <w:left w:val="nil"/>
              <w:bottom w:val="single" w:sz="4" w:space="0" w:color="auto"/>
              <w:right w:val="single" w:sz="4" w:space="0" w:color="auto"/>
            </w:tcBorders>
            <w:shd w:val="clear" w:color="auto" w:fill="auto"/>
            <w:noWrap/>
            <w:vAlign w:val="center"/>
            <w:hideMark/>
          </w:tcPr>
          <w:p w14:paraId="43C18B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10,475</w:t>
            </w:r>
          </w:p>
        </w:tc>
      </w:tr>
      <w:tr w:rsidR="00CF36EE" w:rsidRPr="00571D63" w14:paraId="7AFD5ED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A9E11E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40</w:t>
            </w:r>
          </w:p>
        </w:tc>
        <w:tc>
          <w:tcPr>
            <w:tcW w:w="2822" w:type="dxa"/>
            <w:tcBorders>
              <w:top w:val="nil"/>
              <w:left w:val="nil"/>
              <w:bottom w:val="single" w:sz="4" w:space="0" w:color="auto"/>
              <w:right w:val="single" w:sz="4" w:space="0" w:color="auto"/>
            </w:tcBorders>
            <w:shd w:val="clear" w:color="auto" w:fill="auto"/>
            <w:vAlign w:val="center"/>
            <w:hideMark/>
          </w:tcPr>
          <w:p w14:paraId="6D21BDEE" w14:textId="77777777" w:rsidR="00CF36EE" w:rsidRPr="009B2FCE" w:rsidRDefault="00CF36EE" w:rsidP="00257193">
            <w:pPr>
              <w:adjustRightInd w:val="0"/>
              <w:snapToGrid w:val="0"/>
              <w:jc w:val="left"/>
              <w:rPr>
                <w:sz w:val="20"/>
                <w:szCs w:val="20"/>
              </w:rPr>
            </w:pPr>
            <w:r w:rsidRPr="009B2FCE">
              <w:rPr>
                <w:sz w:val="20"/>
                <w:szCs w:val="20"/>
              </w:rPr>
              <w:t>朝鲜民主主义人民共和国</w:t>
            </w:r>
          </w:p>
        </w:tc>
        <w:tc>
          <w:tcPr>
            <w:tcW w:w="1858" w:type="dxa"/>
            <w:tcBorders>
              <w:top w:val="nil"/>
              <w:left w:val="nil"/>
              <w:bottom w:val="single" w:sz="4" w:space="0" w:color="auto"/>
              <w:right w:val="single" w:sz="4" w:space="0" w:color="auto"/>
            </w:tcBorders>
            <w:shd w:val="clear" w:color="auto" w:fill="auto"/>
            <w:vAlign w:val="center"/>
            <w:hideMark/>
          </w:tcPr>
          <w:p w14:paraId="42804CB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2160" w:type="dxa"/>
            <w:tcBorders>
              <w:top w:val="nil"/>
              <w:left w:val="nil"/>
              <w:bottom w:val="single" w:sz="4" w:space="0" w:color="auto"/>
              <w:right w:val="single" w:sz="4" w:space="0" w:color="auto"/>
            </w:tcBorders>
            <w:shd w:val="clear" w:color="auto" w:fill="auto"/>
            <w:noWrap/>
            <w:vAlign w:val="center"/>
            <w:hideMark/>
          </w:tcPr>
          <w:p w14:paraId="4F0B1E9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0.009</w:t>
            </w:r>
          </w:p>
        </w:tc>
        <w:tc>
          <w:tcPr>
            <w:tcW w:w="1885" w:type="dxa"/>
            <w:tcBorders>
              <w:top w:val="nil"/>
              <w:left w:val="nil"/>
              <w:bottom w:val="single" w:sz="4" w:space="0" w:color="auto"/>
              <w:right w:val="single" w:sz="4" w:space="0" w:color="auto"/>
            </w:tcBorders>
            <w:shd w:val="clear" w:color="auto" w:fill="auto"/>
            <w:noWrap/>
            <w:vAlign w:val="center"/>
            <w:hideMark/>
          </w:tcPr>
          <w:p w14:paraId="78A2074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202</w:t>
            </w:r>
          </w:p>
        </w:tc>
      </w:tr>
      <w:tr w:rsidR="00CF36EE" w:rsidRPr="00571D63" w14:paraId="0329BC5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52C65A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41</w:t>
            </w:r>
          </w:p>
        </w:tc>
        <w:tc>
          <w:tcPr>
            <w:tcW w:w="2822" w:type="dxa"/>
            <w:tcBorders>
              <w:top w:val="nil"/>
              <w:left w:val="nil"/>
              <w:bottom w:val="single" w:sz="4" w:space="0" w:color="auto"/>
              <w:right w:val="single" w:sz="4" w:space="0" w:color="auto"/>
            </w:tcBorders>
            <w:shd w:val="clear" w:color="auto" w:fill="auto"/>
            <w:vAlign w:val="center"/>
            <w:hideMark/>
          </w:tcPr>
          <w:p w14:paraId="734481C5" w14:textId="77777777" w:rsidR="00CF36EE" w:rsidRPr="009B2FCE" w:rsidRDefault="00CF36EE" w:rsidP="00257193">
            <w:pPr>
              <w:adjustRightInd w:val="0"/>
              <w:snapToGrid w:val="0"/>
              <w:jc w:val="left"/>
              <w:rPr>
                <w:sz w:val="20"/>
                <w:szCs w:val="20"/>
              </w:rPr>
            </w:pPr>
            <w:r w:rsidRPr="009B2FCE">
              <w:rPr>
                <w:sz w:val="20"/>
                <w:szCs w:val="20"/>
              </w:rPr>
              <w:t>刚果民主共和国</w:t>
            </w:r>
          </w:p>
        </w:tc>
        <w:tc>
          <w:tcPr>
            <w:tcW w:w="1858" w:type="dxa"/>
            <w:tcBorders>
              <w:top w:val="nil"/>
              <w:left w:val="nil"/>
              <w:bottom w:val="single" w:sz="4" w:space="0" w:color="auto"/>
              <w:right w:val="single" w:sz="4" w:space="0" w:color="auto"/>
            </w:tcBorders>
            <w:shd w:val="clear" w:color="auto" w:fill="auto"/>
            <w:vAlign w:val="center"/>
            <w:hideMark/>
          </w:tcPr>
          <w:p w14:paraId="2633550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1A52E8E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79BDD88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25291D3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32B401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42</w:t>
            </w:r>
          </w:p>
        </w:tc>
        <w:tc>
          <w:tcPr>
            <w:tcW w:w="2822" w:type="dxa"/>
            <w:tcBorders>
              <w:top w:val="nil"/>
              <w:left w:val="nil"/>
              <w:bottom w:val="single" w:sz="4" w:space="0" w:color="auto"/>
              <w:right w:val="single" w:sz="4" w:space="0" w:color="auto"/>
            </w:tcBorders>
            <w:shd w:val="clear" w:color="auto" w:fill="auto"/>
            <w:vAlign w:val="center"/>
            <w:hideMark/>
          </w:tcPr>
          <w:p w14:paraId="5D461D60" w14:textId="77777777" w:rsidR="00CF36EE" w:rsidRPr="009B2FCE" w:rsidRDefault="00CF36EE" w:rsidP="00257193">
            <w:pPr>
              <w:adjustRightInd w:val="0"/>
              <w:snapToGrid w:val="0"/>
              <w:jc w:val="left"/>
              <w:rPr>
                <w:sz w:val="20"/>
                <w:szCs w:val="20"/>
              </w:rPr>
            </w:pPr>
            <w:r w:rsidRPr="009B2FCE">
              <w:rPr>
                <w:sz w:val="20"/>
                <w:szCs w:val="20"/>
              </w:rPr>
              <w:t>丹麦</w:t>
            </w:r>
          </w:p>
        </w:tc>
        <w:tc>
          <w:tcPr>
            <w:tcW w:w="1858" w:type="dxa"/>
            <w:tcBorders>
              <w:top w:val="nil"/>
              <w:left w:val="nil"/>
              <w:bottom w:val="single" w:sz="4" w:space="0" w:color="auto"/>
              <w:right w:val="single" w:sz="4" w:space="0" w:color="auto"/>
            </w:tcBorders>
            <w:shd w:val="clear" w:color="auto" w:fill="auto"/>
            <w:vAlign w:val="center"/>
            <w:hideMark/>
          </w:tcPr>
          <w:p w14:paraId="65E1E22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0.554</w:t>
            </w:r>
          </w:p>
        </w:tc>
        <w:tc>
          <w:tcPr>
            <w:tcW w:w="2160" w:type="dxa"/>
            <w:tcBorders>
              <w:top w:val="nil"/>
              <w:left w:val="nil"/>
              <w:bottom w:val="single" w:sz="4" w:space="0" w:color="auto"/>
              <w:right w:val="single" w:sz="4" w:space="0" w:color="auto"/>
            </w:tcBorders>
            <w:shd w:val="clear" w:color="auto" w:fill="auto"/>
            <w:noWrap/>
            <w:vAlign w:val="center"/>
            <w:hideMark/>
          </w:tcPr>
          <w:p w14:paraId="25AF1E0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0.792</w:t>
            </w:r>
          </w:p>
        </w:tc>
        <w:tc>
          <w:tcPr>
            <w:tcW w:w="1885" w:type="dxa"/>
            <w:tcBorders>
              <w:top w:val="nil"/>
              <w:left w:val="nil"/>
              <w:bottom w:val="single" w:sz="4" w:space="0" w:color="auto"/>
              <w:right w:val="single" w:sz="4" w:space="0" w:color="auto"/>
            </w:tcBorders>
            <w:shd w:val="clear" w:color="auto" w:fill="auto"/>
            <w:noWrap/>
            <w:vAlign w:val="center"/>
            <w:hideMark/>
          </w:tcPr>
          <w:p w14:paraId="4A1F130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18,660</w:t>
            </w:r>
          </w:p>
        </w:tc>
      </w:tr>
      <w:tr w:rsidR="00CF36EE" w:rsidRPr="00571D63" w14:paraId="3C210BC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5530A5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43</w:t>
            </w:r>
          </w:p>
        </w:tc>
        <w:tc>
          <w:tcPr>
            <w:tcW w:w="2822" w:type="dxa"/>
            <w:tcBorders>
              <w:top w:val="nil"/>
              <w:left w:val="nil"/>
              <w:bottom w:val="single" w:sz="4" w:space="0" w:color="auto"/>
              <w:right w:val="single" w:sz="4" w:space="0" w:color="auto"/>
            </w:tcBorders>
            <w:shd w:val="clear" w:color="auto" w:fill="auto"/>
            <w:vAlign w:val="center"/>
            <w:hideMark/>
          </w:tcPr>
          <w:p w14:paraId="4DBFB3DF" w14:textId="77777777" w:rsidR="00CF36EE" w:rsidRPr="009B2FCE" w:rsidRDefault="00CF36EE" w:rsidP="00257193">
            <w:pPr>
              <w:adjustRightInd w:val="0"/>
              <w:snapToGrid w:val="0"/>
              <w:jc w:val="left"/>
              <w:rPr>
                <w:sz w:val="20"/>
                <w:szCs w:val="20"/>
              </w:rPr>
            </w:pPr>
            <w:r w:rsidRPr="009B2FCE">
              <w:rPr>
                <w:sz w:val="20"/>
                <w:szCs w:val="20"/>
              </w:rPr>
              <w:t>吉布提</w:t>
            </w:r>
          </w:p>
        </w:tc>
        <w:tc>
          <w:tcPr>
            <w:tcW w:w="1858" w:type="dxa"/>
            <w:tcBorders>
              <w:top w:val="nil"/>
              <w:left w:val="nil"/>
              <w:bottom w:val="single" w:sz="4" w:space="0" w:color="auto"/>
              <w:right w:val="single" w:sz="4" w:space="0" w:color="auto"/>
            </w:tcBorders>
            <w:shd w:val="clear" w:color="auto" w:fill="auto"/>
            <w:vAlign w:val="center"/>
            <w:hideMark/>
          </w:tcPr>
          <w:p w14:paraId="4E6441C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773D8D3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0F5E9FB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6806869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ACD161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44</w:t>
            </w:r>
          </w:p>
        </w:tc>
        <w:tc>
          <w:tcPr>
            <w:tcW w:w="2822" w:type="dxa"/>
            <w:tcBorders>
              <w:top w:val="nil"/>
              <w:left w:val="nil"/>
              <w:bottom w:val="single" w:sz="4" w:space="0" w:color="auto"/>
              <w:right w:val="single" w:sz="4" w:space="0" w:color="auto"/>
            </w:tcBorders>
            <w:shd w:val="clear" w:color="auto" w:fill="auto"/>
            <w:vAlign w:val="center"/>
            <w:hideMark/>
          </w:tcPr>
          <w:p w14:paraId="08D5AA42" w14:textId="77777777" w:rsidR="00CF36EE" w:rsidRPr="009B2FCE" w:rsidRDefault="00CF36EE" w:rsidP="00257193">
            <w:pPr>
              <w:adjustRightInd w:val="0"/>
              <w:snapToGrid w:val="0"/>
              <w:jc w:val="left"/>
              <w:rPr>
                <w:sz w:val="20"/>
                <w:szCs w:val="20"/>
              </w:rPr>
            </w:pPr>
            <w:r w:rsidRPr="009B2FCE">
              <w:rPr>
                <w:sz w:val="20"/>
                <w:szCs w:val="20"/>
              </w:rPr>
              <w:t>多米尼克</w:t>
            </w:r>
          </w:p>
        </w:tc>
        <w:tc>
          <w:tcPr>
            <w:tcW w:w="1858" w:type="dxa"/>
            <w:tcBorders>
              <w:top w:val="nil"/>
              <w:left w:val="nil"/>
              <w:bottom w:val="single" w:sz="4" w:space="0" w:color="auto"/>
              <w:right w:val="single" w:sz="4" w:space="0" w:color="auto"/>
            </w:tcBorders>
            <w:shd w:val="clear" w:color="auto" w:fill="auto"/>
            <w:vAlign w:val="center"/>
            <w:hideMark/>
          </w:tcPr>
          <w:p w14:paraId="07F14C0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4EFEFFF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27AE628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0C5FE93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D656B5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45</w:t>
            </w:r>
          </w:p>
        </w:tc>
        <w:tc>
          <w:tcPr>
            <w:tcW w:w="2822" w:type="dxa"/>
            <w:tcBorders>
              <w:top w:val="nil"/>
              <w:left w:val="nil"/>
              <w:bottom w:val="single" w:sz="4" w:space="0" w:color="auto"/>
              <w:right w:val="single" w:sz="4" w:space="0" w:color="auto"/>
            </w:tcBorders>
            <w:shd w:val="clear" w:color="auto" w:fill="auto"/>
            <w:vAlign w:val="center"/>
            <w:hideMark/>
          </w:tcPr>
          <w:p w14:paraId="16D42D25" w14:textId="77777777" w:rsidR="00CF36EE" w:rsidRPr="009B2FCE" w:rsidRDefault="00CF36EE" w:rsidP="00257193">
            <w:pPr>
              <w:adjustRightInd w:val="0"/>
              <w:snapToGrid w:val="0"/>
              <w:jc w:val="left"/>
              <w:rPr>
                <w:sz w:val="20"/>
                <w:szCs w:val="20"/>
              </w:rPr>
            </w:pPr>
            <w:r w:rsidRPr="009B2FCE">
              <w:rPr>
                <w:sz w:val="20"/>
                <w:szCs w:val="20"/>
              </w:rPr>
              <w:t>多米尼加共和国</w:t>
            </w:r>
          </w:p>
        </w:tc>
        <w:tc>
          <w:tcPr>
            <w:tcW w:w="1858" w:type="dxa"/>
            <w:tcBorders>
              <w:top w:val="nil"/>
              <w:left w:val="nil"/>
              <w:bottom w:val="single" w:sz="4" w:space="0" w:color="auto"/>
              <w:right w:val="single" w:sz="4" w:space="0" w:color="auto"/>
            </w:tcBorders>
            <w:shd w:val="clear" w:color="auto" w:fill="auto"/>
            <w:vAlign w:val="center"/>
            <w:hideMark/>
          </w:tcPr>
          <w:p w14:paraId="64D4A8E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0.053</w:t>
            </w:r>
          </w:p>
        </w:tc>
        <w:tc>
          <w:tcPr>
            <w:tcW w:w="2160" w:type="dxa"/>
            <w:tcBorders>
              <w:top w:val="nil"/>
              <w:left w:val="nil"/>
              <w:bottom w:val="single" w:sz="4" w:space="0" w:color="auto"/>
              <w:right w:val="single" w:sz="4" w:space="0" w:color="auto"/>
            </w:tcBorders>
            <w:shd w:val="clear" w:color="auto" w:fill="auto"/>
            <w:noWrap/>
            <w:vAlign w:val="center"/>
            <w:hideMark/>
          </w:tcPr>
          <w:p w14:paraId="4D6166A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0.076</w:t>
            </w:r>
          </w:p>
        </w:tc>
        <w:tc>
          <w:tcPr>
            <w:tcW w:w="1885" w:type="dxa"/>
            <w:tcBorders>
              <w:top w:val="nil"/>
              <w:left w:val="nil"/>
              <w:bottom w:val="single" w:sz="4" w:space="0" w:color="auto"/>
              <w:right w:val="single" w:sz="4" w:space="0" w:color="auto"/>
            </w:tcBorders>
            <w:shd w:val="clear" w:color="auto" w:fill="auto"/>
            <w:noWrap/>
            <w:vAlign w:val="center"/>
            <w:hideMark/>
          </w:tcPr>
          <w:p w14:paraId="2CAD389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1,785</w:t>
            </w:r>
          </w:p>
        </w:tc>
      </w:tr>
      <w:tr w:rsidR="00CF36EE" w:rsidRPr="00571D63" w14:paraId="3A5F5A5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682DB5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46</w:t>
            </w:r>
          </w:p>
        </w:tc>
        <w:tc>
          <w:tcPr>
            <w:tcW w:w="2822" w:type="dxa"/>
            <w:tcBorders>
              <w:top w:val="nil"/>
              <w:left w:val="nil"/>
              <w:bottom w:val="single" w:sz="4" w:space="0" w:color="auto"/>
              <w:right w:val="single" w:sz="4" w:space="0" w:color="auto"/>
            </w:tcBorders>
            <w:shd w:val="clear" w:color="auto" w:fill="auto"/>
            <w:vAlign w:val="center"/>
            <w:hideMark/>
          </w:tcPr>
          <w:p w14:paraId="75248153" w14:textId="77777777" w:rsidR="00CF36EE" w:rsidRPr="009B2FCE" w:rsidRDefault="00CF36EE" w:rsidP="00257193">
            <w:pPr>
              <w:adjustRightInd w:val="0"/>
              <w:snapToGrid w:val="0"/>
              <w:jc w:val="left"/>
              <w:rPr>
                <w:sz w:val="20"/>
                <w:szCs w:val="20"/>
              </w:rPr>
            </w:pPr>
            <w:r w:rsidRPr="009B2FCE">
              <w:rPr>
                <w:sz w:val="20"/>
                <w:szCs w:val="20"/>
              </w:rPr>
              <w:t>厄瓜多尔</w:t>
            </w:r>
          </w:p>
        </w:tc>
        <w:tc>
          <w:tcPr>
            <w:tcW w:w="1858" w:type="dxa"/>
            <w:tcBorders>
              <w:top w:val="nil"/>
              <w:left w:val="nil"/>
              <w:bottom w:val="single" w:sz="4" w:space="0" w:color="auto"/>
              <w:right w:val="single" w:sz="4" w:space="0" w:color="auto"/>
            </w:tcBorders>
            <w:shd w:val="clear" w:color="auto" w:fill="auto"/>
            <w:vAlign w:val="center"/>
            <w:hideMark/>
          </w:tcPr>
          <w:p w14:paraId="1482314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0.080</w:t>
            </w:r>
          </w:p>
        </w:tc>
        <w:tc>
          <w:tcPr>
            <w:tcW w:w="2160" w:type="dxa"/>
            <w:tcBorders>
              <w:top w:val="nil"/>
              <w:left w:val="nil"/>
              <w:bottom w:val="single" w:sz="4" w:space="0" w:color="auto"/>
              <w:right w:val="single" w:sz="4" w:space="0" w:color="auto"/>
            </w:tcBorders>
            <w:shd w:val="clear" w:color="auto" w:fill="auto"/>
            <w:noWrap/>
            <w:vAlign w:val="center"/>
            <w:hideMark/>
          </w:tcPr>
          <w:p w14:paraId="61A87E3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0.114</w:t>
            </w:r>
          </w:p>
        </w:tc>
        <w:tc>
          <w:tcPr>
            <w:tcW w:w="1885" w:type="dxa"/>
            <w:tcBorders>
              <w:top w:val="nil"/>
              <w:left w:val="nil"/>
              <w:bottom w:val="single" w:sz="4" w:space="0" w:color="auto"/>
              <w:right w:val="single" w:sz="4" w:space="0" w:color="auto"/>
            </w:tcBorders>
            <w:shd w:val="clear" w:color="auto" w:fill="auto"/>
            <w:noWrap/>
            <w:vAlign w:val="center"/>
            <w:hideMark/>
          </w:tcPr>
          <w:p w14:paraId="17FF5B5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2,695</w:t>
            </w:r>
          </w:p>
        </w:tc>
      </w:tr>
      <w:tr w:rsidR="00CF36EE" w:rsidRPr="00571D63" w14:paraId="262EABC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719979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47</w:t>
            </w:r>
          </w:p>
        </w:tc>
        <w:tc>
          <w:tcPr>
            <w:tcW w:w="2822" w:type="dxa"/>
            <w:tcBorders>
              <w:top w:val="nil"/>
              <w:left w:val="nil"/>
              <w:bottom w:val="single" w:sz="4" w:space="0" w:color="auto"/>
              <w:right w:val="single" w:sz="4" w:space="0" w:color="auto"/>
            </w:tcBorders>
            <w:shd w:val="clear" w:color="auto" w:fill="auto"/>
            <w:vAlign w:val="center"/>
            <w:hideMark/>
          </w:tcPr>
          <w:p w14:paraId="2BDA6456" w14:textId="77777777" w:rsidR="00CF36EE" w:rsidRPr="009B2FCE" w:rsidRDefault="00CF36EE" w:rsidP="00257193">
            <w:pPr>
              <w:adjustRightInd w:val="0"/>
              <w:snapToGrid w:val="0"/>
              <w:jc w:val="left"/>
              <w:rPr>
                <w:sz w:val="20"/>
                <w:szCs w:val="20"/>
              </w:rPr>
            </w:pPr>
            <w:r w:rsidRPr="009B2FCE">
              <w:rPr>
                <w:sz w:val="20"/>
                <w:szCs w:val="20"/>
              </w:rPr>
              <w:t>埃及</w:t>
            </w:r>
          </w:p>
        </w:tc>
        <w:tc>
          <w:tcPr>
            <w:tcW w:w="1858" w:type="dxa"/>
            <w:tcBorders>
              <w:top w:val="nil"/>
              <w:left w:val="nil"/>
              <w:bottom w:val="single" w:sz="4" w:space="0" w:color="auto"/>
              <w:right w:val="single" w:sz="4" w:space="0" w:color="auto"/>
            </w:tcBorders>
            <w:shd w:val="clear" w:color="auto" w:fill="auto"/>
            <w:vAlign w:val="center"/>
            <w:hideMark/>
          </w:tcPr>
          <w:p w14:paraId="74480C4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0.186</w:t>
            </w:r>
          </w:p>
        </w:tc>
        <w:tc>
          <w:tcPr>
            <w:tcW w:w="2160" w:type="dxa"/>
            <w:tcBorders>
              <w:top w:val="nil"/>
              <w:left w:val="nil"/>
              <w:bottom w:val="single" w:sz="4" w:space="0" w:color="auto"/>
              <w:right w:val="single" w:sz="4" w:space="0" w:color="auto"/>
            </w:tcBorders>
            <w:shd w:val="clear" w:color="auto" w:fill="auto"/>
            <w:noWrap/>
            <w:vAlign w:val="center"/>
            <w:hideMark/>
          </w:tcPr>
          <w:p w14:paraId="0B0C2C9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0.266</w:t>
            </w:r>
          </w:p>
        </w:tc>
        <w:tc>
          <w:tcPr>
            <w:tcW w:w="1885" w:type="dxa"/>
            <w:tcBorders>
              <w:top w:val="nil"/>
              <w:left w:val="nil"/>
              <w:bottom w:val="single" w:sz="4" w:space="0" w:color="auto"/>
              <w:right w:val="single" w:sz="4" w:space="0" w:color="auto"/>
            </w:tcBorders>
            <w:shd w:val="clear" w:color="auto" w:fill="auto"/>
            <w:noWrap/>
            <w:vAlign w:val="center"/>
            <w:hideMark/>
          </w:tcPr>
          <w:p w14:paraId="6D16FE8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6,265</w:t>
            </w:r>
          </w:p>
        </w:tc>
      </w:tr>
      <w:tr w:rsidR="00CF36EE" w:rsidRPr="00571D63" w14:paraId="2812E52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780B0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48</w:t>
            </w:r>
          </w:p>
        </w:tc>
        <w:tc>
          <w:tcPr>
            <w:tcW w:w="2822" w:type="dxa"/>
            <w:tcBorders>
              <w:top w:val="nil"/>
              <w:left w:val="nil"/>
              <w:bottom w:val="single" w:sz="4" w:space="0" w:color="auto"/>
              <w:right w:val="single" w:sz="4" w:space="0" w:color="auto"/>
            </w:tcBorders>
            <w:shd w:val="clear" w:color="auto" w:fill="auto"/>
            <w:vAlign w:val="center"/>
            <w:hideMark/>
          </w:tcPr>
          <w:p w14:paraId="4EF2D795" w14:textId="77777777" w:rsidR="00CF36EE" w:rsidRPr="009B2FCE" w:rsidRDefault="00CF36EE" w:rsidP="00257193">
            <w:pPr>
              <w:adjustRightInd w:val="0"/>
              <w:snapToGrid w:val="0"/>
              <w:jc w:val="left"/>
              <w:rPr>
                <w:sz w:val="20"/>
                <w:szCs w:val="20"/>
              </w:rPr>
            </w:pPr>
            <w:r w:rsidRPr="009B2FCE">
              <w:rPr>
                <w:sz w:val="20"/>
                <w:szCs w:val="20"/>
              </w:rPr>
              <w:t>萨尔瓦多</w:t>
            </w:r>
          </w:p>
        </w:tc>
        <w:tc>
          <w:tcPr>
            <w:tcW w:w="1858" w:type="dxa"/>
            <w:tcBorders>
              <w:top w:val="nil"/>
              <w:left w:val="nil"/>
              <w:bottom w:val="single" w:sz="4" w:space="0" w:color="auto"/>
              <w:right w:val="single" w:sz="4" w:space="0" w:color="auto"/>
            </w:tcBorders>
            <w:shd w:val="clear" w:color="auto" w:fill="auto"/>
            <w:vAlign w:val="center"/>
            <w:hideMark/>
          </w:tcPr>
          <w:p w14:paraId="55453BE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0.012</w:t>
            </w:r>
          </w:p>
        </w:tc>
        <w:tc>
          <w:tcPr>
            <w:tcW w:w="2160" w:type="dxa"/>
            <w:tcBorders>
              <w:top w:val="nil"/>
              <w:left w:val="nil"/>
              <w:bottom w:val="single" w:sz="4" w:space="0" w:color="auto"/>
              <w:right w:val="single" w:sz="4" w:space="0" w:color="auto"/>
            </w:tcBorders>
            <w:shd w:val="clear" w:color="auto" w:fill="auto"/>
            <w:noWrap/>
            <w:vAlign w:val="center"/>
            <w:hideMark/>
          </w:tcPr>
          <w:p w14:paraId="5C18FA4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0.017</w:t>
            </w:r>
          </w:p>
        </w:tc>
        <w:tc>
          <w:tcPr>
            <w:tcW w:w="1885" w:type="dxa"/>
            <w:tcBorders>
              <w:top w:val="nil"/>
              <w:left w:val="nil"/>
              <w:bottom w:val="single" w:sz="4" w:space="0" w:color="auto"/>
              <w:right w:val="single" w:sz="4" w:space="0" w:color="auto"/>
            </w:tcBorders>
            <w:shd w:val="clear" w:color="auto" w:fill="auto"/>
            <w:noWrap/>
            <w:vAlign w:val="center"/>
            <w:hideMark/>
          </w:tcPr>
          <w:p w14:paraId="4545F69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404</w:t>
            </w:r>
          </w:p>
        </w:tc>
      </w:tr>
      <w:tr w:rsidR="00CF36EE" w:rsidRPr="00571D63" w14:paraId="29893B0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7EE46F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49</w:t>
            </w:r>
          </w:p>
        </w:tc>
        <w:tc>
          <w:tcPr>
            <w:tcW w:w="2822" w:type="dxa"/>
            <w:tcBorders>
              <w:top w:val="nil"/>
              <w:left w:val="nil"/>
              <w:bottom w:val="single" w:sz="4" w:space="0" w:color="auto"/>
              <w:right w:val="single" w:sz="4" w:space="0" w:color="auto"/>
            </w:tcBorders>
            <w:shd w:val="clear" w:color="auto" w:fill="auto"/>
            <w:vAlign w:val="center"/>
            <w:hideMark/>
          </w:tcPr>
          <w:p w14:paraId="0B2528E2" w14:textId="77777777" w:rsidR="00CF36EE" w:rsidRPr="009B2FCE" w:rsidRDefault="00CF36EE" w:rsidP="00257193">
            <w:pPr>
              <w:adjustRightInd w:val="0"/>
              <w:snapToGrid w:val="0"/>
              <w:jc w:val="left"/>
              <w:rPr>
                <w:sz w:val="20"/>
                <w:szCs w:val="20"/>
              </w:rPr>
            </w:pPr>
            <w:r w:rsidRPr="009B2FCE">
              <w:rPr>
                <w:sz w:val="20"/>
                <w:szCs w:val="20"/>
              </w:rPr>
              <w:t>厄立特里亚</w:t>
            </w:r>
          </w:p>
        </w:tc>
        <w:tc>
          <w:tcPr>
            <w:tcW w:w="1858" w:type="dxa"/>
            <w:tcBorders>
              <w:top w:val="nil"/>
              <w:left w:val="nil"/>
              <w:bottom w:val="single" w:sz="4" w:space="0" w:color="auto"/>
              <w:right w:val="single" w:sz="4" w:space="0" w:color="auto"/>
            </w:tcBorders>
            <w:shd w:val="clear" w:color="auto" w:fill="auto"/>
            <w:vAlign w:val="center"/>
            <w:hideMark/>
          </w:tcPr>
          <w:p w14:paraId="2B9E0D9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697C292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5B42B79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2C7CE5E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0AB217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50</w:t>
            </w:r>
          </w:p>
        </w:tc>
        <w:tc>
          <w:tcPr>
            <w:tcW w:w="2822" w:type="dxa"/>
            <w:tcBorders>
              <w:top w:val="nil"/>
              <w:left w:val="nil"/>
              <w:bottom w:val="single" w:sz="4" w:space="0" w:color="auto"/>
              <w:right w:val="single" w:sz="4" w:space="0" w:color="auto"/>
            </w:tcBorders>
            <w:shd w:val="clear" w:color="auto" w:fill="auto"/>
            <w:vAlign w:val="center"/>
            <w:hideMark/>
          </w:tcPr>
          <w:p w14:paraId="103081FE" w14:textId="77777777" w:rsidR="00CF36EE" w:rsidRPr="009B2FCE" w:rsidRDefault="00CF36EE" w:rsidP="00257193">
            <w:pPr>
              <w:adjustRightInd w:val="0"/>
              <w:snapToGrid w:val="0"/>
              <w:jc w:val="left"/>
              <w:rPr>
                <w:sz w:val="20"/>
                <w:szCs w:val="20"/>
              </w:rPr>
            </w:pPr>
            <w:r w:rsidRPr="009B2FCE">
              <w:rPr>
                <w:sz w:val="20"/>
                <w:szCs w:val="20"/>
              </w:rPr>
              <w:t>爱沙尼亚</w:t>
            </w:r>
          </w:p>
        </w:tc>
        <w:tc>
          <w:tcPr>
            <w:tcW w:w="1858" w:type="dxa"/>
            <w:tcBorders>
              <w:top w:val="nil"/>
              <w:left w:val="nil"/>
              <w:bottom w:val="single" w:sz="4" w:space="0" w:color="auto"/>
              <w:right w:val="single" w:sz="4" w:space="0" w:color="auto"/>
            </w:tcBorders>
            <w:shd w:val="clear" w:color="auto" w:fill="auto"/>
            <w:vAlign w:val="center"/>
            <w:hideMark/>
          </w:tcPr>
          <w:p w14:paraId="2FF7AEF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0.039</w:t>
            </w:r>
          </w:p>
        </w:tc>
        <w:tc>
          <w:tcPr>
            <w:tcW w:w="2160" w:type="dxa"/>
            <w:tcBorders>
              <w:top w:val="nil"/>
              <w:left w:val="nil"/>
              <w:bottom w:val="single" w:sz="4" w:space="0" w:color="auto"/>
              <w:right w:val="single" w:sz="4" w:space="0" w:color="auto"/>
            </w:tcBorders>
            <w:shd w:val="clear" w:color="auto" w:fill="auto"/>
            <w:noWrap/>
            <w:vAlign w:val="center"/>
            <w:hideMark/>
          </w:tcPr>
          <w:p w14:paraId="4C00DED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0.056</w:t>
            </w:r>
          </w:p>
        </w:tc>
        <w:tc>
          <w:tcPr>
            <w:tcW w:w="1885" w:type="dxa"/>
            <w:tcBorders>
              <w:top w:val="nil"/>
              <w:left w:val="nil"/>
              <w:bottom w:val="single" w:sz="4" w:space="0" w:color="auto"/>
              <w:right w:val="single" w:sz="4" w:space="0" w:color="auto"/>
            </w:tcBorders>
            <w:shd w:val="clear" w:color="auto" w:fill="auto"/>
            <w:noWrap/>
            <w:vAlign w:val="center"/>
            <w:hideMark/>
          </w:tcPr>
          <w:p w14:paraId="58721AD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1,314</w:t>
            </w:r>
          </w:p>
        </w:tc>
      </w:tr>
      <w:tr w:rsidR="00CF36EE" w:rsidRPr="00571D63" w14:paraId="76DB94C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E8BA38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51</w:t>
            </w:r>
          </w:p>
        </w:tc>
        <w:tc>
          <w:tcPr>
            <w:tcW w:w="2822" w:type="dxa"/>
            <w:tcBorders>
              <w:top w:val="nil"/>
              <w:left w:val="nil"/>
              <w:bottom w:val="single" w:sz="4" w:space="0" w:color="auto"/>
              <w:right w:val="single" w:sz="4" w:space="0" w:color="auto"/>
            </w:tcBorders>
            <w:shd w:val="clear" w:color="auto" w:fill="auto"/>
            <w:vAlign w:val="center"/>
            <w:hideMark/>
          </w:tcPr>
          <w:p w14:paraId="5E0E6EFA" w14:textId="77777777" w:rsidR="00CF36EE" w:rsidRPr="009B2FCE" w:rsidRDefault="00CF36EE" w:rsidP="00257193">
            <w:pPr>
              <w:adjustRightInd w:val="0"/>
              <w:snapToGrid w:val="0"/>
              <w:jc w:val="left"/>
              <w:rPr>
                <w:sz w:val="20"/>
                <w:szCs w:val="20"/>
              </w:rPr>
            </w:pPr>
            <w:r w:rsidRPr="009B2FCE">
              <w:rPr>
                <w:sz w:val="20"/>
                <w:szCs w:val="20"/>
              </w:rPr>
              <w:t>斯威士兰</w:t>
            </w:r>
          </w:p>
        </w:tc>
        <w:tc>
          <w:tcPr>
            <w:tcW w:w="1858" w:type="dxa"/>
            <w:tcBorders>
              <w:top w:val="nil"/>
              <w:left w:val="nil"/>
              <w:bottom w:val="single" w:sz="4" w:space="0" w:color="auto"/>
              <w:right w:val="single" w:sz="4" w:space="0" w:color="auto"/>
            </w:tcBorders>
            <w:shd w:val="clear" w:color="auto" w:fill="auto"/>
            <w:vAlign w:val="center"/>
            <w:hideMark/>
          </w:tcPr>
          <w:p w14:paraId="6AC4585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0.020</w:t>
            </w:r>
          </w:p>
        </w:tc>
        <w:tc>
          <w:tcPr>
            <w:tcW w:w="2160" w:type="dxa"/>
            <w:tcBorders>
              <w:top w:val="nil"/>
              <w:left w:val="nil"/>
              <w:bottom w:val="single" w:sz="4" w:space="0" w:color="auto"/>
              <w:right w:val="single" w:sz="4" w:space="0" w:color="auto"/>
            </w:tcBorders>
            <w:shd w:val="clear" w:color="auto" w:fill="auto"/>
            <w:noWrap/>
            <w:vAlign w:val="center"/>
            <w:hideMark/>
          </w:tcPr>
          <w:p w14:paraId="097DF48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0.029</w:t>
            </w:r>
          </w:p>
        </w:tc>
        <w:tc>
          <w:tcPr>
            <w:tcW w:w="1885" w:type="dxa"/>
            <w:tcBorders>
              <w:top w:val="nil"/>
              <w:left w:val="nil"/>
              <w:bottom w:val="single" w:sz="4" w:space="0" w:color="auto"/>
              <w:right w:val="single" w:sz="4" w:space="0" w:color="auto"/>
            </w:tcBorders>
            <w:shd w:val="clear" w:color="auto" w:fill="auto"/>
            <w:noWrap/>
            <w:vAlign w:val="center"/>
            <w:hideMark/>
          </w:tcPr>
          <w:p w14:paraId="401B6AC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674</w:t>
            </w:r>
          </w:p>
        </w:tc>
      </w:tr>
      <w:tr w:rsidR="00CF36EE" w:rsidRPr="00571D63" w14:paraId="183064A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0E688C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52</w:t>
            </w:r>
          </w:p>
        </w:tc>
        <w:tc>
          <w:tcPr>
            <w:tcW w:w="2822" w:type="dxa"/>
            <w:tcBorders>
              <w:top w:val="nil"/>
              <w:left w:val="nil"/>
              <w:bottom w:val="single" w:sz="4" w:space="0" w:color="auto"/>
              <w:right w:val="single" w:sz="4" w:space="0" w:color="auto"/>
            </w:tcBorders>
            <w:shd w:val="clear" w:color="auto" w:fill="auto"/>
            <w:vAlign w:val="center"/>
            <w:hideMark/>
          </w:tcPr>
          <w:p w14:paraId="07192976" w14:textId="77777777" w:rsidR="00CF36EE" w:rsidRPr="009B2FCE" w:rsidRDefault="00CF36EE" w:rsidP="00257193">
            <w:pPr>
              <w:adjustRightInd w:val="0"/>
              <w:snapToGrid w:val="0"/>
              <w:jc w:val="left"/>
              <w:rPr>
                <w:sz w:val="20"/>
                <w:szCs w:val="20"/>
              </w:rPr>
            </w:pPr>
            <w:r w:rsidRPr="009B2FCE">
              <w:rPr>
                <w:sz w:val="20"/>
                <w:szCs w:val="20"/>
              </w:rPr>
              <w:t>埃塞俄比亚</w:t>
            </w:r>
          </w:p>
        </w:tc>
        <w:tc>
          <w:tcPr>
            <w:tcW w:w="1858" w:type="dxa"/>
            <w:tcBorders>
              <w:top w:val="nil"/>
              <w:left w:val="nil"/>
              <w:bottom w:val="single" w:sz="4" w:space="0" w:color="auto"/>
              <w:right w:val="single" w:sz="4" w:space="0" w:color="auto"/>
            </w:tcBorders>
            <w:shd w:val="clear" w:color="auto" w:fill="auto"/>
            <w:vAlign w:val="center"/>
            <w:hideMark/>
          </w:tcPr>
          <w:p w14:paraId="6B58431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3411F40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2FCAF54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7C7C907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3916B6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53</w:t>
            </w:r>
          </w:p>
        </w:tc>
        <w:tc>
          <w:tcPr>
            <w:tcW w:w="2822" w:type="dxa"/>
            <w:tcBorders>
              <w:top w:val="nil"/>
              <w:left w:val="nil"/>
              <w:bottom w:val="single" w:sz="4" w:space="0" w:color="auto"/>
              <w:right w:val="single" w:sz="4" w:space="0" w:color="auto"/>
            </w:tcBorders>
            <w:shd w:val="clear" w:color="auto" w:fill="auto"/>
            <w:vAlign w:val="center"/>
            <w:hideMark/>
          </w:tcPr>
          <w:p w14:paraId="4CD20C02" w14:textId="77777777" w:rsidR="00CF36EE" w:rsidRPr="009B2FCE" w:rsidRDefault="00CF36EE" w:rsidP="00257193">
            <w:pPr>
              <w:adjustRightInd w:val="0"/>
              <w:snapToGrid w:val="0"/>
              <w:jc w:val="left"/>
              <w:rPr>
                <w:sz w:val="20"/>
                <w:szCs w:val="20"/>
              </w:rPr>
            </w:pPr>
            <w:r w:rsidRPr="009B2FCE">
              <w:rPr>
                <w:sz w:val="20"/>
                <w:szCs w:val="20"/>
              </w:rPr>
              <w:t>欧洲联盟</w:t>
            </w:r>
          </w:p>
        </w:tc>
        <w:tc>
          <w:tcPr>
            <w:tcW w:w="1858" w:type="dxa"/>
            <w:tcBorders>
              <w:top w:val="nil"/>
              <w:left w:val="nil"/>
              <w:bottom w:val="single" w:sz="4" w:space="0" w:color="auto"/>
              <w:right w:val="single" w:sz="4" w:space="0" w:color="auto"/>
            </w:tcBorders>
            <w:shd w:val="clear" w:color="auto" w:fill="auto"/>
            <w:vAlign w:val="center"/>
            <w:hideMark/>
          </w:tcPr>
          <w:p w14:paraId="31238E68" w14:textId="77777777" w:rsidR="00CF36EE" w:rsidRPr="00571D63" w:rsidRDefault="00CF36EE" w:rsidP="00257193">
            <w:pPr>
              <w:adjustRightInd w:val="0"/>
              <w:snapToGrid w:val="0"/>
              <w:jc w:val="right"/>
              <w:rPr>
                <w:rFonts w:eastAsiaTheme="minorEastAsia"/>
                <w:sz w:val="20"/>
                <w:szCs w:val="20"/>
              </w:rPr>
            </w:pPr>
          </w:p>
        </w:tc>
        <w:tc>
          <w:tcPr>
            <w:tcW w:w="2160" w:type="dxa"/>
            <w:tcBorders>
              <w:top w:val="nil"/>
              <w:left w:val="nil"/>
              <w:bottom w:val="single" w:sz="4" w:space="0" w:color="auto"/>
              <w:right w:val="single" w:sz="4" w:space="0" w:color="auto"/>
            </w:tcBorders>
            <w:shd w:val="clear" w:color="auto" w:fill="auto"/>
            <w:noWrap/>
            <w:vAlign w:val="center"/>
            <w:hideMark/>
          </w:tcPr>
          <w:p w14:paraId="3C1AF1E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2.500</w:t>
            </w:r>
          </w:p>
        </w:tc>
        <w:tc>
          <w:tcPr>
            <w:tcW w:w="1885" w:type="dxa"/>
            <w:tcBorders>
              <w:top w:val="nil"/>
              <w:left w:val="nil"/>
              <w:bottom w:val="single" w:sz="4" w:space="0" w:color="auto"/>
              <w:right w:val="single" w:sz="4" w:space="0" w:color="auto"/>
            </w:tcBorders>
            <w:shd w:val="clear" w:color="auto" w:fill="auto"/>
            <w:noWrap/>
            <w:vAlign w:val="center"/>
            <w:hideMark/>
          </w:tcPr>
          <w:p w14:paraId="70BF787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58,934</w:t>
            </w:r>
          </w:p>
        </w:tc>
      </w:tr>
      <w:tr w:rsidR="00CF36EE" w:rsidRPr="00571D63" w14:paraId="4D0BBDC6"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1BF2A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54</w:t>
            </w:r>
          </w:p>
        </w:tc>
        <w:tc>
          <w:tcPr>
            <w:tcW w:w="2822" w:type="dxa"/>
            <w:tcBorders>
              <w:top w:val="nil"/>
              <w:left w:val="nil"/>
              <w:bottom w:val="single" w:sz="4" w:space="0" w:color="auto"/>
              <w:right w:val="single" w:sz="4" w:space="0" w:color="auto"/>
            </w:tcBorders>
            <w:shd w:val="clear" w:color="auto" w:fill="auto"/>
            <w:vAlign w:val="center"/>
            <w:hideMark/>
          </w:tcPr>
          <w:p w14:paraId="2DCF5C47" w14:textId="77777777" w:rsidR="00CF36EE" w:rsidRPr="009B2FCE" w:rsidRDefault="00CF36EE" w:rsidP="00257193">
            <w:pPr>
              <w:adjustRightInd w:val="0"/>
              <w:snapToGrid w:val="0"/>
              <w:jc w:val="left"/>
              <w:rPr>
                <w:sz w:val="20"/>
                <w:szCs w:val="20"/>
              </w:rPr>
            </w:pPr>
            <w:r w:rsidRPr="009B2FCE">
              <w:rPr>
                <w:sz w:val="20"/>
                <w:szCs w:val="20"/>
              </w:rPr>
              <w:t>斐济</w:t>
            </w:r>
          </w:p>
        </w:tc>
        <w:tc>
          <w:tcPr>
            <w:tcW w:w="1858" w:type="dxa"/>
            <w:tcBorders>
              <w:top w:val="nil"/>
              <w:left w:val="nil"/>
              <w:bottom w:val="single" w:sz="4" w:space="0" w:color="auto"/>
              <w:right w:val="single" w:sz="4" w:space="0" w:color="auto"/>
            </w:tcBorders>
            <w:shd w:val="clear" w:color="auto" w:fill="auto"/>
            <w:vAlign w:val="center"/>
            <w:hideMark/>
          </w:tcPr>
          <w:p w14:paraId="0713E47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2160" w:type="dxa"/>
            <w:tcBorders>
              <w:top w:val="nil"/>
              <w:left w:val="nil"/>
              <w:bottom w:val="single" w:sz="4" w:space="0" w:color="auto"/>
              <w:right w:val="single" w:sz="4" w:space="0" w:color="auto"/>
            </w:tcBorders>
            <w:shd w:val="clear" w:color="auto" w:fill="auto"/>
            <w:noWrap/>
            <w:vAlign w:val="center"/>
            <w:hideMark/>
          </w:tcPr>
          <w:p w14:paraId="2130667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1885" w:type="dxa"/>
            <w:tcBorders>
              <w:top w:val="nil"/>
              <w:left w:val="nil"/>
              <w:bottom w:val="single" w:sz="4" w:space="0" w:color="auto"/>
              <w:right w:val="single" w:sz="4" w:space="0" w:color="auto"/>
            </w:tcBorders>
            <w:shd w:val="clear" w:color="auto" w:fill="auto"/>
            <w:noWrap/>
            <w:vAlign w:val="center"/>
            <w:hideMark/>
          </w:tcPr>
          <w:p w14:paraId="58D70C9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r>
      <w:tr w:rsidR="00CF36EE" w:rsidRPr="00571D63" w14:paraId="20C77BF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67C2D7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55</w:t>
            </w:r>
          </w:p>
        </w:tc>
        <w:tc>
          <w:tcPr>
            <w:tcW w:w="2822" w:type="dxa"/>
            <w:tcBorders>
              <w:top w:val="nil"/>
              <w:left w:val="nil"/>
              <w:bottom w:val="single" w:sz="4" w:space="0" w:color="auto"/>
              <w:right w:val="single" w:sz="4" w:space="0" w:color="auto"/>
            </w:tcBorders>
            <w:shd w:val="clear" w:color="auto" w:fill="auto"/>
            <w:vAlign w:val="center"/>
            <w:hideMark/>
          </w:tcPr>
          <w:p w14:paraId="74EA2F6F" w14:textId="77777777" w:rsidR="00CF36EE" w:rsidRPr="009B2FCE" w:rsidRDefault="00CF36EE" w:rsidP="00257193">
            <w:pPr>
              <w:adjustRightInd w:val="0"/>
              <w:snapToGrid w:val="0"/>
              <w:jc w:val="left"/>
              <w:rPr>
                <w:sz w:val="20"/>
                <w:szCs w:val="20"/>
              </w:rPr>
            </w:pPr>
            <w:r w:rsidRPr="009B2FCE">
              <w:rPr>
                <w:sz w:val="20"/>
                <w:szCs w:val="20"/>
              </w:rPr>
              <w:t>芬兰</w:t>
            </w:r>
          </w:p>
        </w:tc>
        <w:tc>
          <w:tcPr>
            <w:tcW w:w="1858" w:type="dxa"/>
            <w:tcBorders>
              <w:top w:val="nil"/>
              <w:left w:val="nil"/>
              <w:bottom w:val="single" w:sz="4" w:space="0" w:color="auto"/>
              <w:right w:val="single" w:sz="4" w:space="0" w:color="auto"/>
            </w:tcBorders>
            <w:shd w:val="clear" w:color="auto" w:fill="auto"/>
            <w:vAlign w:val="center"/>
            <w:hideMark/>
          </w:tcPr>
          <w:p w14:paraId="572AAE6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0.421</w:t>
            </w:r>
          </w:p>
        </w:tc>
        <w:tc>
          <w:tcPr>
            <w:tcW w:w="2160" w:type="dxa"/>
            <w:tcBorders>
              <w:top w:val="nil"/>
              <w:left w:val="nil"/>
              <w:bottom w:val="single" w:sz="4" w:space="0" w:color="auto"/>
              <w:right w:val="single" w:sz="4" w:space="0" w:color="auto"/>
            </w:tcBorders>
            <w:shd w:val="clear" w:color="auto" w:fill="auto"/>
            <w:noWrap/>
            <w:vAlign w:val="center"/>
            <w:hideMark/>
          </w:tcPr>
          <w:p w14:paraId="1B71BA0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0.602</w:t>
            </w:r>
          </w:p>
        </w:tc>
        <w:tc>
          <w:tcPr>
            <w:tcW w:w="1885" w:type="dxa"/>
            <w:tcBorders>
              <w:top w:val="nil"/>
              <w:left w:val="nil"/>
              <w:bottom w:val="single" w:sz="4" w:space="0" w:color="auto"/>
              <w:right w:val="single" w:sz="4" w:space="0" w:color="auto"/>
            </w:tcBorders>
            <w:shd w:val="clear" w:color="auto" w:fill="auto"/>
            <w:noWrap/>
            <w:vAlign w:val="center"/>
            <w:hideMark/>
          </w:tcPr>
          <w:p w14:paraId="74F9734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14,180</w:t>
            </w:r>
          </w:p>
        </w:tc>
      </w:tr>
      <w:tr w:rsidR="00CF36EE" w:rsidRPr="00571D63" w14:paraId="14A3815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FEBE6E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56</w:t>
            </w:r>
          </w:p>
        </w:tc>
        <w:tc>
          <w:tcPr>
            <w:tcW w:w="2822" w:type="dxa"/>
            <w:tcBorders>
              <w:top w:val="nil"/>
              <w:left w:val="nil"/>
              <w:bottom w:val="single" w:sz="4" w:space="0" w:color="auto"/>
              <w:right w:val="single" w:sz="4" w:space="0" w:color="auto"/>
            </w:tcBorders>
            <w:shd w:val="clear" w:color="auto" w:fill="auto"/>
            <w:vAlign w:val="center"/>
            <w:hideMark/>
          </w:tcPr>
          <w:p w14:paraId="380732BF" w14:textId="77777777" w:rsidR="00CF36EE" w:rsidRPr="009B2FCE" w:rsidRDefault="00CF36EE" w:rsidP="00257193">
            <w:pPr>
              <w:adjustRightInd w:val="0"/>
              <w:snapToGrid w:val="0"/>
              <w:jc w:val="left"/>
              <w:rPr>
                <w:sz w:val="20"/>
                <w:szCs w:val="20"/>
              </w:rPr>
            </w:pPr>
            <w:r w:rsidRPr="009B2FCE">
              <w:rPr>
                <w:sz w:val="20"/>
                <w:szCs w:val="20"/>
              </w:rPr>
              <w:t>法国</w:t>
            </w:r>
          </w:p>
        </w:tc>
        <w:tc>
          <w:tcPr>
            <w:tcW w:w="1858" w:type="dxa"/>
            <w:tcBorders>
              <w:top w:val="nil"/>
              <w:left w:val="nil"/>
              <w:bottom w:val="single" w:sz="4" w:space="0" w:color="auto"/>
              <w:right w:val="single" w:sz="4" w:space="0" w:color="auto"/>
            </w:tcBorders>
            <w:shd w:val="clear" w:color="auto" w:fill="auto"/>
            <w:vAlign w:val="center"/>
            <w:hideMark/>
          </w:tcPr>
          <w:p w14:paraId="07328DA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4.427</w:t>
            </w:r>
          </w:p>
        </w:tc>
        <w:tc>
          <w:tcPr>
            <w:tcW w:w="2160" w:type="dxa"/>
            <w:tcBorders>
              <w:top w:val="nil"/>
              <w:left w:val="nil"/>
              <w:bottom w:val="single" w:sz="4" w:space="0" w:color="auto"/>
              <w:right w:val="single" w:sz="4" w:space="0" w:color="auto"/>
            </w:tcBorders>
            <w:shd w:val="clear" w:color="auto" w:fill="auto"/>
            <w:noWrap/>
            <w:vAlign w:val="center"/>
            <w:hideMark/>
          </w:tcPr>
          <w:p w14:paraId="3970DEF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6.325</w:t>
            </w:r>
          </w:p>
        </w:tc>
        <w:tc>
          <w:tcPr>
            <w:tcW w:w="1885" w:type="dxa"/>
            <w:tcBorders>
              <w:top w:val="nil"/>
              <w:left w:val="nil"/>
              <w:bottom w:val="single" w:sz="4" w:space="0" w:color="auto"/>
              <w:right w:val="single" w:sz="4" w:space="0" w:color="auto"/>
            </w:tcBorders>
            <w:shd w:val="clear" w:color="auto" w:fill="auto"/>
            <w:noWrap/>
            <w:vAlign w:val="center"/>
            <w:hideMark/>
          </w:tcPr>
          <w:p w14:paraId="3A2766E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149,113</w:t>
            </w:r>
          </w:p>
        </w:tc>
      </w:tr>
      <w:tr w:rsidR="00CF36EE" w:rsidRPr="00571D63" w14:paraId="32C0D8F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FA59CC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57</w:t>
            </w:r>
          </w:p>
        </w:tc>
        <w:tc>
          <w:tcPr>
            <w:tcW w:w="2822" w:type="dxa"/>
            <w:tcBorders>
              <w:top w:val="nil"/>
              <w:left w:val="nil"/>
              <w:bottom w:val="single" w:sz="4" w:space="0" w:color="auto"/>
              <w:right w:val="single" w:sz="4" w:space="0" w:color="auto"/>
            </w:tcBorders>
            <w:shd w:val="clear" w:color="auto" w:fill="auto"/>
            <w:vAlign w:val="center"/>
            <w:hideMark/>
          </w:tcPr>
          <w:p w14:paraId="6F7C64A4" w14:textId="77777777" w:rsidR="00CF36EE" w:rsidRPr="009B2FCE" w:rsidRDefault="00CF36EE" w:rsidP="00257193">
            <w:pPr>
              <w:adjustRightInd w:val="0"/>
              <w:snapToGrid w:val="0"/>
              <w:jc w:val="left"/>
              <w:rPr>
                <w:sz w:val="20"/>
                <w:szCs w:val="20"/>
              </w:rPr>
            </w:pPr>
            <w:r w:rsidRPr="009B2FCE">
              <w:rPr>
                <w:sz w:val="20"/>
                <w:szCs w:val="20"/>
              </w:rPr>
              <w:t>加蓬</w:t>
            </w:r>
          </w:p>
        </w:tc>
        <w:tc>
          <w:tcPr>
            <w:tcW w:w="1858" w:type="dxa"/>
            <w:tcBorders>
              <w:top w:val="nil"/>
              <w:left w:val="nil"/>
              <w:bottom w:val="single" w:sz="4" w:space="0" w:color="auto"/>
              <w:right w:val="single" w:sz="4" w:space="0" w:color="auto"/>
            </w:tcBorders>
            <w:shd w:val="clear" w:color="auto" w:fill="auto"/>
            <w:vAlign w:val="center"/>
            <w:hideMark/>
          </w:tcPr>
          <w:p w14:paraId="122DEC6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0.015</w:t>
            </w:r>
          </w:p>
        </w:tc>
        <w:tc>
          <w:tcPr>
            <w:tcW w:w="2160" w:type="dxa"/>
            <w:tcBorders>
              <w:top w:val="nil"/>
              <w:left w:val="nil"/>
              <w:bottom w:val="single" w:sz="4" w:space="0" w:color="auto"/>
              <w:right w:val="single" w:sz="4" w:space="0" w:color="auto"/>
            </w:tcBorders>
            <w:shd w:val="clear" w:color="auto" w:fill="auto"/>
            <w:noWrap/>
            <w:vAlign w:val="center"/>
            <w:hideMark/>
          </w:tcPr>
          <w:p w14:paraId="06D3ED6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0.021</w:t>
            </w:r>
          </w:p>
        </w:tc>
        <w:tc>
          <w:tcPr>
            <w:tcW w:w="1885" w:type="dxa"/>
            <w:tcBorders>
              <w:top w:val="nil"/>
              <w:left w:val="nil"/>
              <w:bottom w:val="single" w:sz="4" w:space="0" w:color="auto"/>
              <w:right w:val="single" w:sz="4" w:space="0" w:color="auto"/>
            </w:tcBorders>
            <w:shd w:val="clear" w:color="auto" w:fill="auto"/>
            <w:noWrap/>
            <w:vAlign w:val="center"/>
            <w:hideMark/>
          </w:tcPr>
          <w:p w14:paraId="0B46B60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505</w:t>
            </w:r>
          </w:p>
        </w:tc>
      </w:tr>
      <w:tr w:rsidR="00CF36EE" w:rsidRPr="00571D63" w14:paraId="6B57AC9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B507A1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58</w:t>
            </w:r>
          </w:p>
        </w:tc>
        <w:tc>
          <w:tcPr>
            <w:tcW w:w="2822" w:type="dxa"/>
            <w:tcBorders>
              <w:top w:val="nil"/>
              <w:left w:val="nil"/>
              <w:bottom w:val="single" w:sz="4" w:space="0" w:color="auto"/>
              <w:right w:val="single" w:sz="4" w:space="0" w:color="auto"/>
            </w:tcBorders>
            <w:shd w:val="clear" w:color="auto" w:fill="auto"/>
            <w:vAlign w:val="center"/>
            <w:hideMark/>
          </w:tcPr>
          <w:p w14:paraId="496774BB" w14:textId="77777777" w:rsidR="00CF36EE" w:rsidRPr="009B2FCE" w:rsidRDefault="00CF36EE" w:rsidP="00257193">
            <w:pPr>
              <w:adjustRightInd w:val="0"/>
              <w:snapToGrid w:val="0"/>
              <w:jc w:val="left"/>
              <w:rPr>
                <w:sz w:val="20"/>
                <w:szCs w:val="20"/>
              </w:rPr>
            </w:pPr>
            <w:r w:rsidRPr="009B2FCE">
              <w:rPr>
                <w:sz w:val="20"/>
                <w:szCs w:val="20"/>
              </w:rPr>
              <w:t>冈比亚</w:t>
            </w:r>
          </w:p>
        </w:tc>
        <w:tc>
          <w:tcPr>
            <w:tcW w:w="1858" w:type="dxa"/>
            <w:tcBorders>
              <w:top w:val="nil"/>
              <w:left w:val="nil"/>
              <w:bottom w:val="single" w:sz="4" w:space="0" w:color="auto"/>
              <w:right w:val="single" w:sz="4" w:space="0" w:color="auto"/>
            </w:tcBorders>
            <w:shd w:val="clear" w:color="auto" w:fill="auto"/>
            <w:vAlign w:val="center"/>
            <w:hideMark/>
          </w:tcPr>
          <w:p w14:paraId="20F5F74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171B8A3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16919D9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081B58F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D858EB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59</w:t>
            </w:r>
          </w:p>
        </w:tc>
        <w:tc>
          <w:tcPr>
            <w:tcW w:w="2822" w:type="dxa"/>
            <w:tcBorders>
              <w:top w:val="nil"/>
              <w:left w:val="nil"/>
              <w:bottom w:val="single" w:sz="4" w:space="0" w:color="auto"/>
              <w:right w:val="single" w:sz="4" w:space="0" w:color="auto"/>
            </w:tcBorders>
            <w:shd w:val="clear" w:color="auto" w:fill="auto"/>
            <w:vAlign w:val="center"/>
            <w:hideMark/>
          </w:tcPr>
          <w:p w14:paraId="27C135EF" w14:textId="77777777" w:rsidR="00CF36EE" w:rsidRPr="009B2FCE" w:rsidRDefault="00CF36EE" w:rsidP="00257193">
            <w:pPr>
              <w:adjustRightInd w:val="0"/>
              <w:snapToGrid w:val="0"/>
              <w:jc w:val="left"/>
              <w:rPr>
                <w:sz w:val="20"/>
                <w:szCs w:val="20"/>
              </w:rPr>
            </w:pPr>
            <w:r w:rsidRPr="009B2FCE">
              <w:rPr>
                <w:sz w:val="20"/>
                <w:szCs w:val="20"/>
              </w:rPr>
              <w:t>格鲁吉亚</w:t>
            </w:r>
          </w:p>
        </w:tc>
        <w:tc>
          <w:tcPr>
            <w:tcW w:w="1858" w:type="dxa"/>
            <w:tcBorders>
              <w:top w:val="nil"/>
              <w:left w:val="nil"/>
              <w:bottom w:val="single" w:sz="4" w:space="0" w:color="auto"/>
              <w:right w:val="single" w:sz="4" w:space="0" w:color="auto"/>
            </w:tcBorders>
            <w:shd w:val="clear" w:color="auto" w:fill="auto"/>
            <w:vAlign w:val="center"/>
            <w:hideMark/>
          </w:tcPr>
          <w:p w14:paraId="3A3EECC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0.008</w:t>
            </w:r>
          </w:p>
        </w:tc>
        <w:tc>
          <w:tcPr>
            <w:tcW w:w="2160" w:type="dxa"/>
            <w:tcBorders>
              <w:top w:val="nil"/>
              <w:left w:val="nil"/>
              <w:bottom w:val="single" w:sz="4" w:space="0" w:color="auto"/>
              <w:right w:val="single" w:sz="4" w:space="0" w:color="auto"/>
            </w:tcBorders>
            <w:shd w:val="clear" w:color="auto" w:fill="auto"/>
            <w:noWrap/>
            <w:vAlign w:val="center"/>
            <w:hideMark/>
          </w:tcPr>
          <w:p w14:paraId="1B0EC87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0.011</w:t>
            </w:r>
          </w:p>
        </w:tc>
        <w:tc>
          <w:tcPr>
            <w:tcW w:w="1885" w:type="dxa"/>
            <w:tcBorders>
              <w:top w:val="nil"/>
              <w:left w:val="nil"/>
              <w:bottom w:val="single" w:sz="4" w:space="0" w:color="auto"/>
              <w:right w:val="single" w:sz="4" w:space="0" w:color="auto"/>
            </w:tcBorders>
            <w:shd w:val="clear" w:color="auto" w:fill="auto"/>
            <w:noWrap/>
            <w:vAlign w:val="center"/>
            <w:hideMark/>
          </w:tcPr>
          <w:p w14:paraId="212E4BB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269</w:t>
            </w:r>
          </w:p>
        </w:tc>
      </w:tr>
      <w:tr w:rsidR="00CF36EE" w:rsidRPr="00571D63" w14:paraId="4E7351D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C30B90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lastRenderedPageBreak/>
              <w:t>60</w:t>
            </w:r>
          </w:p>
        </w:tc>
        <w:tc>
          <w:tcPr>
            <w:tcW w:w="2822" w:type="dxa"/>
            <w:tcBorders>
              <w:top w:val="nil"/>
              <w:left w:val="nil"/>
              <w:bottom w:val="single" w:sz="4" w:space="0" w:color="auto"/>
              <w:right w:val="single" w:sz="4" w:space="0" w:color="auto"/>
            </w:tcBorders>
            <w:shd w:val="clear" w:color="auto" w:fill="auto"/>
            <w:vAlign w:val="center"/>
            <w:hideMark/>
          </w:tcPr>
          <w:p w14:paraId="1436E4FD" w14:textId="77777777" w:rsidR="00CF36EE" w:rsidRPr="009B2FCE" w:rsidRDefault="00CF36EE" w:rsidP="00257193">
            <w:pPr>
              <w:adjustRightInd w:val="0"/>
              <w:snapToGrid w:val="0"/>
              <w:jc w:val="left"/>
              <w:rPr>
                <w:sz w:val="20"/>
                <w:szCs w:val="20"/>
              </w:rPr>
            </w:pPr>
            <w:r w:rsidRPr="009B2FCE">
              <w:rPr>
                <w:sz w:val="20"/>
                <w:szCs w:val="20"/>
              </w:rPr>
              <w:t>德国</w:t>
            </w:r>
          </w:p>
        </w:tc>
        <w:tc>
          <w:tcPr>
            <w:tcW w:w="1858" w:type="dxa"/>
            <w:tcBorders>
              <w:top w:val="nil"/>
              <w:left w:val="nil"/>
              <w:bottom w:val="single" w:sz="4" w:space="0" w:color="auto"/>
              <w:right w:val="single" w:sz="4" w:space="0" w:color="auto"/>
            </w:tcBorders>
            <w:shd w:val="clear" w:color="auto" w:fill="auto"/>
            <w:vAlign w:val="center"/>
            <w:hideMark/>
          </w:tcPr>
          <w:p w14:paraId="18FB6E2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6.090</w:t>
            </w:r>
          </w:p>
        </w:tc>
        <w:tc>
          <w:tcPr>
            <w:tcW w:w="2160" w:type="dxa"/>
            <w:tcBorders>
              <w:top w:val="nil"/>
              <w:left w:val="nil"/>
              <w:bottom w:val="single" w:sz="4" w:space="0" w:color="auto"/>
              <w:right w:val="single" w:sz="4" w:space="0" w:color="auto"/>
            </w:tcBorders>
            <w:shd w:val="clear" w:color="auto" w:fill="auto"/>
            <w:noWrap/>
            <w:vAlign w:val="center"/>
            <w:hideMark/>
          </w:tcPr>
          <w:p w14:paraId="00BE1A3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8.702</w:t>
            </w:r>
          </w:p>
        </w:tc>
        <w:tc>
          <w:tcPr>
            <w:tcW w:w="1885" w:type="dxa"/>
            <w:tcBorders>
              <w:top w:val="nil"/>
              <w:left w:val="nil"/>
              <w:bottom w:val="single" w:sz="4" w:space="0" w:color="auto"/>
              <w:right w:val="single" w:sz="4" w:space="0" w:color="auto"/>
            </w:tcBorders>
            <w:shd w:val="clear" w:color="auto" w:fill="auto"/>
            <w:noWrap/>
            <w:vAlign w:val="center"/>
            <w:hideMark/>
          </w:tcPr>
          <w:p w14:paraId="17FFE14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205,127</w:t>
            </w:r>
          </w:p>
        </w:tc>
      </w:tr>
      <w:tr w:rsidR="00CF36EE" w:rsidRPr="00571D63" w14:paraId="00CDD41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91694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61</w:t>
            </w:r>
          </w:p>
        </w:tc>
        <w:tc>
          <w:tcPr>
            <w:tcW w:w="2822" w:type="dxa"/>
            <w:tcBorders>
              <w:top w:val="nil"/>
              <w:left w:val="nil"/>
              <w:bottom w:val="single" w:sz="4" w:space="0" w:color="auto"/>
              <w:right w:val="single" w:sz="4" w:space="0" w:color="auto"/>
            </w:tcBorders>
            <w:shd w:val="clear" w:color="auto" w:fill="auto"/>
            <w:vAlign w:val="center"/>
            <w:hideMark/>
          </w:tcPr>
          <w:p w14:paraId="323EA0CB" w14:textId="77777777" w:rsidR="00CF36EE" w:rsidRPr="009B2FCE" w:rsidRDefault="00CF36EE" w:rsidP="00257193">
            <w:pPr>
              <w:adjustRightInd w:val="0"/>
              <w:snapToGrid w:val="0"/>
              <w:jc w:val="left"/>
              <w:rPr>
                <w:sz w:val="20"/>
                <w:szCs w:val="20"/>
              </w:rPr>
            </w:pPr>
            <w:r w:rsidRPr="009B2FCE">
              <w:rPr>
                <w:sz w:val="20"/>
                <w:szCs w:val="20"/>
              </w:rPr>
              <w:t>加纳</w:t>
            </w:r>
          </w:p>
        </w:tc>
        <w:tc>
          <w:tcPr>
            <w:tcW w:w="1858" w:type="dxa"/>
            <w:tcBorders>
              <w:top w:val="nil"/>
              <w:left w:val="nil"/>
              <w:bottom w:val="single" w:sz="4" w:space="0" w:color="auto"/>
              <w:right w:val="single" w:sz="4" w:space="0" w:color="auto"/>
            </w:tcBorders>
            <w:shd w:val="clear" w:color="auto" w:fill="auto"/>
            <w:vAlign w:val="center"/>
            <w:hideMark/>
          </w:tcPr>
          <w:p w14:paraId="27AB528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0.015</w:t>
            </w:r>
          </w:p>
        </w:tc>
        <w:tc>
          <w:tcPr>
            <w:tcW w:w="2160" w:type="dxa"/>
            <w:tcBorders>
              <w:top w:val="nil"/>
              <w:left w:val="nil"/>
              <w:bottom w:val="single" w:sz="4" w:space="0" w:color="auto"/>
              <w:right w:val="single" w:sz="4" w:space="0" w:color="auto"/>
            </w:tcBorders>
            <w:shd w:val="clear" w:color="auto" w:fill="auto"/>
            <w:noWrap/>
            <w:vAlign w:val="center"/>
            <w:hideMark/>
          </w:tcPr>
          <w:p w14:paraId="728ADE0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0.021</w:t>
            </w:r>
          </w:p>
        </w:tc>
        <w:tc>
          <w:tcPr>
            <w:tcW w:w="1885" w:type="dxa"/>
            <w:tcBorders>
              <w:top w:val="nil"/>
              <w:left w:val="nil"/>
              <w:bottom w:val="single" w:sz="4" w:space="0" w:color="auto"/>
              <w:right w:val="single" w:sz="4" w:space="0" w:color="auto"/>
            </w:tcBorders>
            <w:shd w:val="clear" w:color="auto" w:fill="auto"/>
            <w:noWrap/>
            <w:vAlign w:val="center"/>
            <w:hideMark/>
          </w:tcPr>
          <w:p w14:paraId="5473FD6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505</w:t>
            </w:r>
          </w:p>
        </w:tc>
      </w:tr>
      <w:tr w:rsidR="00CF36EE" w:rsidRPr="00571D63" w14:paraId="2B4684C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34EC84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62</w:t>
            </w:r>
          </w:p>
        </w:tc>
        <w:tc>
          <w:tcPr>
            <w:tcW w:w="2822" w:type="dxa"/>
            <w:tcBorders>
              <w:top w:val="nil"/>
              <w:left w:val="nil"/>
              <w:bottom w:val="single" w:sz="4" w:space="0" w:color="auto"/>
              <w:right w:val="single" w:sz="4" w:space="0" w:color="auto"/>
            </w:tcBorders>
            <w:shd w:val="clear" w:color="auto" w:fill="auto"/>
            <w:vAlign w:val="center"/>
            <w:hideMark/>
          </w:tcPr>
          <w:p w14:paraId="30673087" w14:textId="77777777" w:rsidR="00CF36EE" w:rsidRPr="009B2FCE" w:rsidRDefault="00CF36EE" w:rsidP="00257193">
            <w:pPr>
              <w:adjustRightInd w:val="0"/>
              <w:snapToGrid w:val="0"/>
              <w:jc w:val="left"/>
              <w:rPr>
                <w:sz w:val="20"/>
                <w:szCs w:val="20"/>
              </w:rPr>
            </w:pPr>
            <w:r w:rsidRPr="009B2FCE">
              <w:rPr>
                <w:sz w:val="20"/>
                <w:szCs w:val="20"/>
              </w:rPr>
              <w:t>希腊</w:t>
            </w:r>
          </w:p>
        </w:tc>
        <w:tc>
          <w:tcPr>
            <w:tcW w:w="1858" w:type="dxa"/>
            <w:tcBorders>
              <w:top w:val="nil"/>
              <w:left w:val="nil"/>
              <w:bottom w:val="single" w:sz="4" w:space="0" w:color="auto"/>
              <w:right w:val="single" w:sz="4" w:space="0" w:color="auto"/>
            </w:tcBorders>
            <w:shd w:val="clear" w:color="auto" w:fill="auto"/>
            <w:vAlign w:val="center"/>
            <w:hideMark/>
          </w:tcPr>
          <w:p w14:paraId="01BD887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0.366</w:t>
            </w:r>
          </w:p>
        </w:tc>
        <w:tc>
          <w:tcPr>
            <w:tcW w:w="2160" w:type="dxa"/>
            <w:tcBorders>
              <w:top w:val="nil"/>
              <w:left w:val="nil"/>
              <w:bottom w:val="single" w:sz="4" w:space="0" w:color="auto"/>
              <w:right w:val="single" w:sz="4" w:space="0" w:color="auto"/>
            </w:tcBorders>
            <w:shd w:val="clear" w:color="auto" w:fill="auto"/>
            <w:noWrap/>
            <w:vAlign w:val="center"/>
            <w:hideMark/>
          </w:tcPr>
          <w:p w14:paraId="5F299D9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0.523</w:t>
            </w:r>
          </w:p>
        </w:tc>
        <w:tc>
          <w:tcPr>
            <w:tcW w:w="1885" w:type="dxa"/>
            <w:tcBorders>
              <w:top w:val="nil"/>
              <w:left w:val="nil"/>
              <w:bottom w:val="single" w:sz="4" w:space="0" w:color="auto"/>
              <w:right w:val="single" w:sz="4" w:space="0" w:color="auto"/>
            </w:tcBorders>
            <w:shd w:val="clear" w:color="auto" w:fill="auto"/>
            <w:noWrap/>
            <w:vAlign w:val="center"/>
            <w:hideMark/>
          </w:tcPr>
          <w:p w14:paraId="5A8E971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12,328</w:t>
            </w:r>
          </w:p>
        </w:tc>
      </w:tr>
      <w:tr w:rsidR="00CF36EE" w:rsidRPr="00571D63" w14:paraId="12E00D24"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B5F933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63</w:t>
            </w:r>
          </w:p>
        </w:tc>
        <w:tc>
          <w:tcPr>
            <w:tcW w:w="2822" w:type="dxa"/>
            <w:tcBorders>
              <w:top w:val="nil"/>
              <w:left w:val="nil"/>
              <w:bottom w:val="single" w:sz="4" w:space="0" w:color="auto"/>
              <w:right w:val="single" w:sz="4" w:space="0" w:color="auto"/>
            </w:tcBorders>
            <w:shd w:val="clear" w:color="auto" w:fill="auto"/>
            <w:vAlign w:val="center"/>
            <w:hideMark/>
          </w:tcPr>
          <w:p w14:paraId="2C9F7A2D" w14:textId="77777777" w:rsidR="00CF36EE" w:rsidRPr="009B2FCE" w:rsidRDefault="00CF36EE" w:rsidP="00257193">
            <w:pPr>
              <w:adjustRightInd w:val="0"/>
              <w:snapToGrid w:val="0"/>
              <w:jc w:val="left"/>
              <w:rPr>
                <w:sz w:val="20"/>
                <w:szCs w:val="20"/>
              </w:rPr>
            </w:pPr>
            <w:r w:rsidRPr="009B2FCE">
              <w:rPr>
                <w:sz w:val="20"/>
                <w:szCs w:val="20"/>
              </w:rPr>
              <w:t>格林纳达</w:t>
            </w:r>
          </w:p>
        </w:tc>
        <w:tc>
          <w:tcPr>
            <w:tcW w:w="1858" w:type="dxa"/>
            <w:tcBorders>
              <w:top w:val="nil"/>
              <w:left w:val="nil"/>
              <w:bottom w:val="single" w:sz="4" w:space="0" w:color="auto"/>
              <w:right w:val="single" w:sz="4" w:space="0" w:color="auto"/>
            </w:tcBorders>
            <w:shd w:val="clear" w:color="auto" w:fill="auto"/>
            <w:vAlign w:val="center"/>
            <w:hideMark/>
          </w:tcPr>
          <w:p w14:paraId="7D1ED7F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2350848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62F9593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46BFC396"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864CB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64</w:t>
            </w:r>
          </w:p>
        </w:tc>
        <w:tc>
          <w:tcPr>
            <w:tcW w:w="2822" w:type="dxa"/>
            <w:tcBorders>
              <w:top w:val="nil"/>
              <w:left w:val="nil"/>
              <w:bottom w:val="single" w:sz="4" w:space="0" w:color="auto"/>
              <w:right w:val="single" w:sz="4" w:space="0" w:color="auto"/>
            </w:tcBorders>
            <w:shd w:val="clear" w:color="auto" w:fill="auto"/>
            <w:vAlign w:val="center"/>
            <w:hideMark/>
          </w:tcPr>
          <w:p w14:paraId="0DD0D162" w14:textId="77777777" w:rsidR="00CF36EE" w:rsidRPr="009B2FCE" w:rsidRDefault="00CF36EE" w:rsidP="00257193">
            <w:pPr>
              <w:adjustRightInd w:val="0"/>
              <w:snapToGrid w:val="0"/>
              <w:jc w:val="left"/>
              <w:rPr>
                <w:sz w:val="20"/>
                <w:szCs w:val="20"/>
              </w:rPr>
            </w:pPr>
            <w:r w:rsidRPr="009B2FCE">
              <w:rPr>
                <w:sz w:val="20"/>
                <w:szCs w:val="20"/>
              </w:rPr>
              <w:t>危地马拉</w:t>
            </w:r>
          </w:p>
        </w:tc>
        <w:tc>
          <w:tcPr>
            <w:tcW w:w="1858" w:type="dxa"/>
            <w:tcBorders>
              <w:top w:val="nil"/>
              <w:left w:val="nil"/>
              <w:bottom w:val="single" w:sz="4" w:space="0" w:color="auto"/>
              <w:right w:val="single" w:sz="4" w:space="0" w:color="auto"/>
            </w:tcBorders>
            <w:shd w:val="clear" w:color="auto" w:fill="auto"/>
            <w:vAlign w:val="center"/>
            <w:hideMark/>
          </w:tcPr>
          <w:p w14:paraId="1EFD58C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0.036</w:t>
            </w:r>
          </w:p>
        </w:tc>
        <w:tc>
          <w:tcPr>
            <w:tcW w:w="2160" w:type="dxa"/>
            <w:tcBorders>
              <w:top w:val="nil"/>
              <w:left w:val="nil"/>
              <w:bottom w:val="single" w:sz="4" w:space="0" w:color="auto"/>
              <w:right w:val="single" w:sz="4" w:space="0" w:color="auto"/>
            </w:tcBorders>
            <w:shd w:val="clear" w:color="auto" w:fill="auto"/>
            <w:noWrap/>
            <w:vAlign w:val="center"/>
            <w:hideMark/>
          </w:tcPr>
          <w:p w14:paraId="784351E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0.051</w:t>
            </w:r>
          </w:p>
        </w:tc>
        <w:tc>
          <w:tcPr>
            <w:tcW w:w="1885" w:type="dxa"/>
            <w:tcBorders>
              <w:top w:val="nil"/>
              <w:left w:val="nil"/>
              <w:bottom w:val="single" w:sz="4" w:space="0" w:color="auto"/>
              <w:right w:val="single" w:sz="4" w:space="0" w:color="auto"/>
            </w:tcBorders>
            <w:shd w:val="clear" w:color="auto" w:fill="auto"/>
            <w:noWrap/>
            <w:vAlign w:val="center"/>
            <w:hideMark/>
          </w:tcPr>
          <w:p w14:paraId="49AB2BE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1,213</w:t>
            </w:r>
          </w:p>
        </w:tc>
      </w:tr>
      <w:tr w:rsidR="00CF36EE" w:rsidRPr="00571D63" w14:paraId="65E3B5B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5BF31B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65</w:t>
            </w:r>
          </w:p>
        </w:tc>
        <w:tc>
          <w:tcPr>
            <w:tcW w:w="2822" w:type="dxa"/>
            <w:tcBorders>
              <w:top w:val="nil"/>
              <w:left w:val="nil"/>
              <w:bottom w:val="single" w:sz="4" w:space="0" w:color="auto"/>
              <w:right w:val="single" w:sz="4" w:space="0" w:color="auto"/>
            </w:tcBorders>
            <w:shd w:val="clear" w:color="auto" w:fill="auto"/>
            <w:vAlign w:val="center"/>
            <w:hideMark/>
          </w:tcPr>
          <w:p w14:paraId="52E2828F" w14:textId="77777777" w:rsidR="00CF36EE" w:rsidRPr="009B2FCE" w:rsidRDefault="00CF36EE" w:rsidP="00257193">
            <w:pPr>
              <w:adjustRightInd w:val="0"/>
              <w:snapToGrid w:val="0"/>
              <w:jc w:val="left"/>
              <w:rPr>
                <w:sz w:val="20"/>
                <w:szCs w:val="20"/>
              </w:rPr>
            </w:pPr>
            <w:r w:rsidRPr="009B2FCE">
              <w:rPr>
                <w:sz w:val="20"/>
                <w:szCs w:val="20"/>
              </w:rPr>
              <w:t>几内亚</w:t>
            </w:r>
          </w:p>
        </w:tc>
        <w:tc>
          <w:tcPr>
            <w:tcW w:w="1858" w:type="dxa"/>
            <w:tcBorders>
              <w:top w:val="nil"/>
              <w:left w:val="nil"/>
              <w:bottom w:val="single" w:sz="4" w:space="0" w:color="auto"/>
              <w:right w:val="single" w:sz="4" w:space="0" w:color="auto"/>
            </w:tcBorders>
            <w:shd w:val="clear" w:color="auto" w:fill="auto"/>
            <w:vAlign w:val="center"/>
            <w:hideMark/>
          </w:tcPr>
          <w:p w14:paraId="56B77C5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2160" w:type="dxa"/>
            <w:tcBorders>
              <w:top w:val="nil"/>
              <w:left w:val="nil"/>
              <w:bottom w:val="single" w:sz="4" w:space="0" w:color="auto"/>
              <w:right w:val="single" w:sz="4" w:space="0" w:color="auto"/>
            </w:tcBorders>
            <w:shd w:val="clear" w:color="auto" w:fill="auto"/>
            <w:noWrap/>
            <w:vAlign w:val="center"/>
            <w:hideMark/>
          </w:tcPr>
          <w:p w14:paraId="58291D7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1885" w:type="dxa"/>
            <w:tcBorders>
              <w:top w:val="nil"/>
              <w:left w:val="nil"/>
              <w:bottom w:val="single" w:sz="4" w:space="0" w:color="auto"/>
              <w:right w:val="single" w:sz="4" w:space="0" w:color="auto"/>
            </w:tcBorders>
            <w:shd w:val="clear" w:color="auto" w:fill="auto"/>
            <w:noWrap/>
            <w:vAlign w:val="center"/>
            <w:hideMark/>
          </w:tcPr>
          <w:p w14:paraId="3C5D64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r>
      <w:tr w:rsidR="00CF36EE" w:rsidRPr="00571D63" w14:paraId="2995A5E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BC020A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66</w:t>
            </w:r>
          </w:p>
        </w:tc>
        <w:tc>
          <w:tcPr>
            <w:tcW w:w="2822" w:type="dxa"/>
            <w:tcBorders>
              <w:top w:val="nil"/>
              <w:left w:val="nil"/>
              <w:bottom w:val="single" w:sz="4" w:space="0" w:color="auto"/>
              <w:right w:val="single" w:sz="4" w:space="0" w:color="auto"/>
            </w:tcBorders>
            <w:shd w:val="clear" w:color="auto" w:fill="auto"/>
            <w:vAlign w:val="center"/>
            <w:hideMark/>
          </w:tcPr>
          <w:p w14:paraId="44B260D8" w14:textId="77777777" w:rsidR="00CF36EE" w:rsidRPr="009B2FCE" w:rsidRDefault="00CF36EE" w:rsidP="00257193">
            <w:pPr>
              <w:adjustRightInd w:val="0"/>
              <w:snapToGrid w:val="0"/>
              <w:jc w:val="left"/>
              <w:rPr>
                <w:sz w:val="20"/>
                <w:szCs w:val="20"/>
              </w:rPr>
            </w:pPr>
            <w:r w:rsidRPr="009B2FCE">
              <w:rPr>
                <w:sz w:val="20"/>
                <w:szCs w:val="20"/>
              </w:rPr>
              <w:t>几内亚比绍</w:t>
            </w:r>
          </w:p>
        </w:tc>
        <w:tc>
          <w:tcPr>
            <w:tcW w:w="1858" w:type="dxa"/>
            <w:tcBorders>
              <w:top w:val="nil"/>
              <w:left w:val="nil"/>
              <w:bottom w:val="single" w:sz="4" w:space="0" w:color="auto"/>
              <w:right w:val="single" w:sz="4" w:space="0" w:color="auto"/>
            </w:tcBorders>
            <w:shd w:val="clear" w:color="auto" w:fill="auto"/>
            <w:vAlign w:val="center"/>
            <w:hideMark/>
          </w:tcPr>
          <w:p w14:paraId="0A3A09C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6F95B9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5DF8B7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5A60376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D099A7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c>
          <w:tcPr>
            <w:tcW w:w="2822" w:type="dxa"/>
            <w:tcBorders>
              <w:top w:val="nil"/>
              <w:left w:val="nil"/>
              <w:bottom w:val="single" w:sz="4" w:space="0" w:color="auto"/>
              <w:right w:val="single" w:sz="4" w:space="0" w:color="auto"/>
            </w:tcBorders>
            <w:shd w:val="clear" w:color="auto" w:fill="auto"/>
            <w:vAlign w:val="center"/>
            <w:hideMark/>
          </w:tcPr>
          <w:p w14:paraId="2478302F" w14:textId="77777777" w:rsidR="00CF36EE" w:rsidRPr="009B2FCE" w:rsidRDefault="00CF36EE" w:rsidP="00257193">
            <w:pPr>
              <w:adjustRightInd w:val="0"/>
              <w:snapToGrid w:val="0"/>
              <w:jc w:val="left"/>
              <w:rPr>
                <w:sz w:val="20"/>
                <w:szCs w:val="20"/>
              </w:rPr>
            </w:pPr>
            <w:r w:rsidRPr="009B2FCE">
              <w:rPr>
                <w:sz w:val="20"/>
                <w:szCs w:val="20"/>
              </w:rPr>
              <w:t>圭亚那</w:t>
            </w:r>
          </w:p>
        </w:tc>
        <w:tc>
          <w:tcPr>
            <w:tcW w:w="1858" w:type="dxa"/>
            <w:tcBorders>
              <w:top w:val="nil"/>
              <w:left w:val="nil"/>
              <w:bottom w:val="single" w:sz="4" w:space="0" w:color="auto"/>
              <w:right w:val="single" w:sz="4" w:space="0" w:color="auto"/>
            </w:tcBorders>
            <w:shd w:val="clear" w:color="auto" w:fill="auto"/>
            <w:vAlign w:val="center"/>
            <w:hideMark/>
          </w:tcPr>
          <w:p w14:paraId="31DD4A4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1177390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25D43E2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7D3E4F6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839515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68</w:t>
            </w:r>
          </w:p>
        </w:tc>
        <w:tc>
          <w:tcPr>
            <w:tcW w:w="2822" w:type="dxa"/>
            <w:tcBorders>
              <w:top w:val="nil"/>
              <w:left w:val="nil"/>
              <w:bottom w:val="single" w:sz="4" w:space="0" w:color="auto"/>
              <w:right w:val="single" w:sz="4" w:space="0" w:color="auto"/>
            </w:tcBorders>
            <w:shd w:val="clear" w:color="auto" w:fill="auto"/>
            <w:vAlign w:val="center"/>
            <w:hideMark/>
          </w:tcPr>
          <w:p w14:paraId="09F24CED" w14:textId="77777777" w:rsidR="00CF36EE" w:rsidRPr="009B2FCE" w:rsidRDefault="00CF36EE" w:rsidP="00257193">
            <w:pPr>
              <w:adjustRightInd w:val="0"/>
              <w:snapToGrid w:val="0"/>
              <w:jc w:val="left"/>
              <w:rPr>
                <w:sz w:val="20"/>
                <w:szCs w:val="20"/>
              </w:rPr>
            </w:pPr>
            <w:r w:rsidRPr="009B2FCE">
              <w:rPr>
                <w:sz w:val="20"/>
                <w:szCs w:val="20"/>
              </w:rPr>
              <w:t>洪都拉斯</w:t>
            </w:r>
          </w:p>
        </w:tc>
        <w:tc>
          <w:tcPr>
            <w:tcW w:w="1858" w:type="dxa"/>
            <w:tcBorders>
              <w:top w:val="nil"/>
              <w:left w:val="nil"/>
              <w:bottom w:val="single" w:sz="4" w:space="0" w:color="auto"/>
              <w:right w:val="single" w:sz="4" w:space="0" w:color="auto"/>
            </w:tcBorders>
            <w:shd w:val="clear" w:color="auto" w:fill="auto"/>
            <w:vAlign w:val="center"/>
            <w:hideMark/>
          </w:tcPr>
          <w:p w14:paraId="2F7DDD2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0.009</w:t>
            </w:r>
          </w:p>
        </w:tc>
        <w:tc>
          <w:tcPr>
            <w:tcW w:w="2160" w:type="dxa"/>
            <w:tcBorders>
              <w:top w:val="nil"/>
              <w:left w:val="nil"/>
              <w:bottom w:val="single" w:sz="4" w:space="0" w:color="auto"/>
              <w:right w:val="single" w:sz="4" w:space="0" w:color="auto"/>
            </w:tcBorders>
            <w:shd w:val="clear" w:color="auto" w:fill="auto"/>
            <w:noWrap/>
            <w:vAlign w:val="center"/>
            <w:hideMark/>
          </w:tcPr>
          <w:p w14:paraId="0A9A6F8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0.013</w:t>
            </w:r>
          </w:p>
        </w:tc>
        <w:tc>
          <w:tcPr>
            <w:tcW w:w="1885" w:type="dxa"/>
            <w:tcBorders>
              <w:top w:val="nil"/>
              <w:left w:val="nil"/>
              <w:bottom w:val="single" w:sz="4" w:space="0" w:color="auto"/>
              <w:right w:val="single" w:sz="4" w:space="0" w:color="auto"/>
            </w:tcBorders>
            <w:shd w:val="clear" w:color="auto" w:fill="auto"/>
            <w:noWrap/>
            <w:vAlign w:val="center"/>
            <w:hideMark/>
          </w:tcPr>
          <w:p w14:paraId="61B5244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303</w:t>
            </w:r>
          </w:p>
        </w:tc>
      </w:tr>
      <w:tr w:rsidR="00CF36EE" w:rsidRPr="00571D63" w14:paraId="0945FFA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A79DDF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69</w:t>
            </w:r>
          </w:p>
        </w:tc>
        <w:tc>
          <w:tcPr>
            <w:tcW w:w="2822" w:type="dxa"/>
            <w:tcBorders>
              <w:top w:val="nil"/>
              <w:left w:val="nil"/>
              <w:bottom w:val="single" w:sz="4" w:space="0" w:color="auto"/>
              <w:right w:val="single" w:sz="4" w:space="0" w:color="auto"/>
            </w:tcBorders>
            <w:shd w:val="clear" w:color="auto" w:fill="auto"/>
            <w:vAlign w:val="center"/>
            <w:hideMark/>
          </w:tcPr>
          <w:p w14:paraId="10443C32" w14:textId="77777777" w:rsidR="00CF36EE" w:rsidRPr="009B2FCE" w:rsidRDefault="00CF36EE" w:rsidP="00257193">
            <w:pPr>
              <w:adjustRightInd w:val="0"/>
              <w:snapToGrid w:val="0"/>
              <w:jc w:val="left"/>
              <w:rPr>
                <w:sz w:val="20"/>
                <w:szCs w:val="20"/>
              </w:rPr>
            </w:pPr>
            <w:r w:rsidRPr="009B2FCE">
              <w:rPr>
                <w:sz w:val="20"/>
                <w:szCs w:val="20"/>
              </w:rPr>
              <w:t>匈牙利</w:t>
            </w:r>
          </w:p>
        </w:tc>
        <w:tc>
          <w:tcPr>
            <w:tcW w:w="1858" w:type="dxa"/>
            <w:tcBorders>
              <w:top w:val="nil"/>
              <w:left w:val="nil"/>
              <w:bottom w:val="single" w:sz="4" w:space="0" w:color="auto"/>
              <w:right w:val="single" w:sz="4" w:space="0" w:color="auto"/>
            </w:tcBorders>
            <w:shd w:val="clear" w:color="auto" w:fill="auto"/>
            <w:vAlign w:val="center"/>
            <w:hideMark/>
          </w:tcPr>
          <w:p w14:paraId="24C6153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0.206</w:t>
            </w:r>
          </w:p>
        </w:tc>
        <w:tc>
          <w:tcPr>
            <w:tcW w:w="2160" w:type="dxa"/>
            <w:tcBorders>
              <w:top w:val="nil"/>
              <w:left w:val="nil"/>
              <w:bottom w:val="single" w:sz="4" w:space="0" w:color="auto"/>
              <w:right w:val="single" w:sz="4" w:space="0" w:color="auto"/>
            </w:tcBorders>
            <w:shd w:val="clear" w:color="auto" w:fill="auto"/>
            <w:noWrap/>
            <w:vAlign w:val="center"/>
            <w:hideMark/>
          </w:tcPr>
          <w:p w14:paraId="5E29C58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0.294</w:t>
            </w:r>
          </w:p>
        </w:tc>
        <w:tc>
          <w:tcPr>
            <w:tcW w:w="1885" w:type="dxa"/>
            <w:tcBorders>
              <w:top w:val="nil"/>
              <w:left w:val="nil"/>
              <w:bottom w:val="single" w:sz="4" w:space="0" w:color="auto"/>
              <w:right w:val="single" w:sz="4" w:space="0" w:color="auto"/>
            </w:tcBorders>
            <w:shd w:val="clear" w:color="auto" w:fill="auto"/>
            <w:noWrap/>
            <w:vAlign w:val="center"/>
            <w:hideMark/>
          </w:tcPr>
          <w:p w14:paraId="038B123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6,939</w:t>
            </w:r>
          </w:p>
        </w:tc>
      </w:tr>
      <w:tr w:rsidR="00CF36EE" w:rsidRPr="00571D63" w14:paraId="75E5278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D6E5ED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70</w:t>
            </w:r>
          </w:p>
        </w:tc>
        <w:tc>
          <w:tcPr>
            <w:tcW w:w="2822" w:type="dxa"/>
            <w:tcBorders>
              <w:top w:val="nil"/>
              <w:left w:val="nil"/>
              <w:bottom w:val="single" w:sz="4" w:space="0" w:color="auto"/>
              <w:right w:val="single" w:sz="4" w:space="0" w:color="auto"/>
            </w:tcBorders>
            <w:shd w:val="clear" w:color="auto" w:fill="auto"/>
            <w:vAlign w:val="center"/>
            <w:hideMark/>
          </w:tcPr>
          <w:p w14:paraId="6E38895C" w14:textId="77777777" w:rsidR="00CF36EE" w:rsidRPr="009B2FCE" w:rsidRDefault="00CF36EE" w:rsidP="00257193">
            <w:pPr>
              <w:adjustRightInd w:val="0"/>
              <w:snapToGrid w:val="0"/>
              <w:jc w:val="left"/>
              <w:rPr>
                <w:sz w:val="20"/>
                <w:szCs w:val="20"/>
              </w:rPr>
            </w:pPr>
            <w:r w:rsidRPr="009B2FCE">
              <w:rPr>
                <w:sz w:val="20"/>
                <w:szCs w:val="20"/>
              </w:rPr>
              <w:t>印度</w:t>
            </w:r>
          </w:p>
        </w:tc>
        <w:tc>
          <w:tcPr>
            <w:tcW w:w="1858" w:type="dxa"/>
            <w:tcBorders>
              <w:top w:val="nil"/>
              <w:left w:val="nil"/>
              <w:bottom w:val="single" w:sz="4" w:space="0" w:color="auto"/>
              <w:right w:val="single" w:sz="4" w:space="0" w:color="auto"/>
            </w:tcBorders>
            <w:shd w:val="clear" w:color="auto" w:fill="auto"/>
            <w:vAlign w:val="center"/>
            <w:hideMark/>
          </w:tcPr>
          <w:p w14:paraId="09FA7DE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0.834</w:t>
            </w:r>
          </w:p>
        </w:tc>
        <w:tc>
          <w:tcPr>
            <w:tcW w:w="2160" w:type="dxa"/>
            <w:tcBorders>
              <w:top w:val="nil"/>
              <w:left w:val="nil"/>
              <w:bottom w:val="single" w:sz="4" w:space="0" w:color="auto"/>
              <w:right w:val="single" w:sz="4" w:space="0" w:color="auto"/>
            </w:tcBorders>
            <w:shd w:val="clear" w:color="auto" w:fill="auto"/>
            <w:noWrap/>
            <w:vAlign w:val="center"/>
            <w:hideMark/>
          </w:tcPr>
          <w:p w14:paraId="69BD5EA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1.192</w:t>
            </w:r>
          </w:p>
        </w:tc>
        <w:tc>
          <w:tcPr>
            <w:tcW w:w="1885" w:type="dxa"/>
            <w:tcBorders>
              <w:top w:val="nil"/>
              <w:left w:val="nil"/>
              <w:bottom w:val="single" w:sz="4" w:space="0" w:color="auto"/>
              <w:right w:val="single" w:sz="4" w:space="0" w:color="auto"/>
            </w:tcBorders>
            <w:shd w:val="clear" w:color="auto" w:fill="auto"/>
            <w:noWrap/>
            <w:vAlign w:val="center"/>
            <w:hideMark/>
          </w:tcPr>
          <w:p w14:paraId="20E46AE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28,091</w:t>
            </w:r>
          </w:p>
        </w:tc>
      </w:tr>
      <w:tr w:rsidR="00CF36EE" w:rsidRPr="00571D63" w14:paraId="51DA2AF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329840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71</w:t>
            </w:r>
          </w:p>
        </w:tc>
        <w:tc>
          <w:tcPr>
            <w:tcW w:w="2822" w:type="dxa"/>
            <w:tcBorders>
              <w:top w:val="nil"/>
              <w:left w:val="nil"/>
              <w:bottom w:val="single" w:sz="4" w:space="0" w:color="auto"/>
              <w:right w:val="single" w:sz="4" w:space="0" w:color="auto"/>
            </w:tcBorders>
            <w:shd w:val="clear" w:color="auto" w:fill="auto"/>
            <w:vAlign w:val="center"/>
            <w:hideMark/>
          </w:tcPr>
          <w:p w14:paraId="1ABB36FF" w14:textId="77777777" w:rsidR="00CF36EE" w:rsidRPr="009B2FCE" w:rsidRDefault="00CF36EE" w:rsidP="00257193">
            <w:pPr>
              <w:adjustRightInd w:val="0"/>
              <w:snapToGrid w:val="0"/>
              <w:jc w:val="left"/>
              <w:rPr>
                <w:sz w:val="20"/>
                <w:szCs w:val="20"/>
              </w:rPr>
            </w:pPr>
            <w:r w:rsidRPr="009B2FCE">
              <w:rPr>
                <w:sz w:val="20"/>
                <w:szCs w:val="20"/>
              </w:rPr>
              <w:t>印度尼西亚</w:t>
            </w:r>
          </w:p>
        </w:tc>
        <w:tc>
          <w:tcPr>
            <w:tcW w:w="1858" w:type="dxa"/>
            <w:tcBorders>
              <w:top w:val="nil"/>
              <w:left w:val="nil"/>
              <w:bottom w:val="single" w:sz="4" w:space="0" w:color="auto"/>
              <w:right w:val="single" w:sz="4" w:space="0" w:color="auto"/>
            </w:tcBorders>
            <w:shd w:val="clear" w:color="auto" w:fill="auto"/>
            <w:vAlign w:val="center"/>
            <w:hideMark/>
          </w:tcPr>
          <w:p w14:paraId="1B39938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0.543</w:t>
            </w:r>
          </w:p>
        </w:tc>
        <w:tc>
          <w:tcPr>
            <w:tcW w:w="2160" w:type="dxa"/>
            <w:tcBorders>
              <w:top w:val="nil"/>
              <w:left w:val="nil"/>
              <w:bottom w:val="single" w:sz="4" w:space="0" w:color="auto"/>
              <w:right w:val="single" w:sz="4" w:space="0" w:color="auto"/>
            </w:tcBorders>
            <w:shd w:val="clear" w:color="auto" w:fill="auto"/>
            <w:noWrap/>
            <w:vAlign w:val="center"/>
            <w:hideMark/>
          </w:tcPr>
          <w:p w14:paraId="0ADC7E8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0.776</w:t>
            </w:r>
          </w:p>
        </w:tc>
        <w:tc>
          <w:tcPr>
            <w:tcW w:w="1885" w:type="dxa"/>
            <w:tcBorders>
              <w:top w:val="nil"/>
              <w:left w:val="nil"/>
              <w:bottom w:val="single" w:sz="4" w:space="0" w:color="auto"/>
              <w:right w:val="single" w:sz="4" w:space="0" w:color="auto"/>
            </w:tcBorders>
            <w:shd w:val="clear" w:color="auto" w:fill="auto"/>
            <w:noWrap/>
            <w:vAlign w:val="center"/>
            <w:hideMark/>
          </w:tcPr>
          <w:p w14:paraId="47EFB40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18,290</w:t>
            </w:r>
          </w:p>
        </w:tc>
      </w:tr>
      <w:tr w:rsidR="00CF36EE" w:rsidRPr="00571D63" w14:paraId="50876B1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9AFF97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72</w:t>
            </w:r>
          </w:p>
        </w:tc>
        <w:tc>
          <w:tcPr>
            <w:tcW w:w="2822" w:type="dxa"/>
            <w:tcBorders>
              <w:top w:val="nil"/>
              <w:left w:val="nil"/>
              <w:bottom w:val="single" w:sz="4" w:space="0" w:color="auto"/>
              <w:right w:val="single" w:sz="4" w:space="0" w:color="auto"/>
            </w:tcBorders>
            <w:shd w:val="clear" w:color="auto" w:fill="auto"/>
            <w:vAlign w:val="center"/>
            <w:hideMark/>
          </w:tcPr>
          <w:p w14:paraId="2F01FDA2" w14:textId="77777777" w:rsidR="00CF36EE" w:rsidRPr="009B2FCE" w:rsidRDefault="00CF36EE" w:rsidP="00257193">
            <w:pPr>
              <w:adjustRightInd w:val="0"/>
              <w:snapToGrid w:val="0"/>
              <w:jc w:val="left"/>
              <w:rPr>
                <w:sz w:val="20"/>
                <w:szCs w:val="20"/>
              </w:rPr>
            </w:pPr>
            <w:r w:rsidRPr="009B2FCE">
              <w:rPr>
                <w:sz w:val="20"/>
                <w:szCs w:val="20"/>
              </w:rPr>
              <w:t>伊朗伊斯兰共和国</w:t>
            </w:r>
          </w:p>
        </w:tc>
        <w:tc>
          <w:tcPr>
            <w:tcW w:w="1858" w:type="dxa"/>
            <w:tcBorders>
              <w:top w:val="nil"/>
              <w:left w:val="nil"/>
              <w:bottom w:val="single" w:sz="4" w:space="0" w:color="auto"/>
              <w:right w:val="single" w:sz="4" w:space="0" w:color="auto"/>
            </w:tcBorders>
            <w:shd w:val="clear" w:color="auto" w:fill="auto"/>
            <w:vAlign w:val="center"/>
            <w:hideMark/>
          </w:tcPr>
          <w:p w14:paraId="7A6BFA8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0.398</w:t>
            </w:r>
          </w:p>
        </w:tc>
        <w:tc>
          <w:tcPr>
            <w:tcW w:w="2160" w:type="dxa"/>
            <w:tcBorders>
              <w:top w:val="nil"/>
              <w:left w:val="nil"/>
              <w:bottom w:val="single" w:sz="4" w:space="0" w:color="auto"/>
              <w:right w:val="single" w:sz="4" w:space="0" w:color="auto"/>
            </w:tcBorders>
            <w:shd w:val="clear" w:color="auto" w:fill="auto"/>
            <w:noWrap/>
            <w:vAlign w:val="center"/>
            <w:hideMark/>
          </w:tcPr>
          <w:p w14:paraId="1B77F71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0.569</w:t>
            </w:r>
          </w:p>
        </w:tc>
        <w:tc>
          <w:tcPr>
            <w:tcW w:w="1885" w:type="dxa"/>
            <w:tcBorders>
              <w:top w:val="nil"/>
              <w:left w:val="nil"/>
              <w:bottom w:val="single" w:sz="4" w:space="0" w:color="auto"/>
              <w:right w:val="single" w:sz="4" w:space="0" w:color="auto"/>
            </w:tcBorders>
            <w:shd w:val="clear" w:color="auto" w:fill="auto"/>
            <w:noWrap/>
            <w:vAlign w:val="center"/>
            <w:hideMark/>
          </w:tcPr>
          <w:p w14:paraId="644F47E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13,406</w:t>
            </w:r>
          </w:p>
        </w:tc>
      </w:tr>
      <w:tr w:rsidR="00CF36EE" w:rsidRPr="00571D63" w14:paraId="55D239F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6247EA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73</w:t>
            </w:r>
          </w:p>
        </w:tc>
        <w:tc>
          <w:tcPr>
            <w:tcW w:w="2822" w:type="dxa"/>
            <w:tcBorders>
              <w:top w:val="nil"/>
              <w:left w:val="nil"/>
              <w:bottom w:val="single" w:sz="4" w:space="0" w:color="auto"/>
              <w:right w:val="single" w:sz="4" w:space="0" w:color="auto"/>
            </w:tcBorders>
            <w:shd w:val="clear" w:color="auto" w:fill="auto"/>
            <w:vAlign w:val="center"/>
            <w:hideMark/>
          </w:tcPr>
          <w:p w14:paraId="711C1EC4" w14:textId="77777777" w:rsidR="00CF36EE" w:rsidRPr="009B2FCE" w:rsidRDefault="00CF36EE" w:rsidP="00257193">
            <w:pPr>
              <w:adjustRightInd w:val="0"/>
              <w:snapToGrid w:val="0"/>
              <w:jc w:val="left"/>
              <w:rPr>
                <w:sz w:val="20"/>
                <w:szCs w:val="20"/>
              </w:rPr>
            </w:pPr>
            <w:r w:rsidRPr="009B2FCE">
              <w:rPr>
                <w:sz w:val="20"/>
                <w:szCs w:val="20"/>
              </w:rPr>
              <w:t>伊拉克</w:t>
            </w:r>
          </w:p>
        </w:tc>
        <w:tc>
          <w:tcPr>
            <w:tcW w:w="1858" w:type="dxa"/>
            <w:tcBorders>
              <w:top w:val="nil"/>
              <w:left w:val="nil"/>
              <w:bottom w:val="single" w:sz="4" w:space="0" w:color="auto"/>
              <w:right w:val="single" w:sz="4" w:space="0" w:color="auto"/>
            </w:tcBorders>
            <w:shd w:val="clear" w:color="auto" w:fill="auto"/>
            <w:vAlign w:val="center"/>
            <w:hideMark/>
          </w:tcPr>
          <w:p w14:paraId="5ED52B5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0.129</w:t>
            </w:r>
          </w:p>
        </w:tc>
        <w:tc>
          <w:tcPr>
            <w:tcW w:w="2160" w:type="dxa"/>
            <w:tcBorders>
              <w:top w:val="nil"/>
              <w:left w:val="nil"/>
              <w:bottom w:val="single" w:sz="4" w:space="0" w:color="auto"/>
              <w:right w:val="single" w:sz="4" w:space="0" w:color="auto"/>
            </w:tcBorders>
            <w:shd w:val="clear" w:color="auto" w:fill="auto"/>
            <w:noWrap/>
            <w:vAlign w:val="center"/>
            <w:hideMark/>
          </w:tcPr>
          <w:p w14:paraId="32EC258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0.184</w:t>
            </w:r>
          </w:p>
        </w:tc>
        <w:tc>
          <w:tcPr>
            <w:tcW w:w="1885" w:type="dxa"/>
            <w:tcBorders>
              <w:top w:val="nil"/>
              <w:left w:val="nil"/>
              <w:bottom w:val="single" w:sz="4" w:space="0" w:color="auto"/>
              <w:right w:val="single" w:sz="4" w:space="0" w:color="auto"/>
            </w:tcBorders>
            <w:shd w:val="clear" w:color="auto" w:fill="auto"/>
            <w:noWrap/>
            <w:vAlign w:val="center"/>
            <w:hideMark/>
          </w:tcPr>
          <w:p w14:paraId="2868C17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4,345</w:t>
            </w:r>
          </w:p>
        </w:tc>
      </w:tr>
      <w:tr w:rsidR="00CF36EE" w:rsidRPr="00571D63" w14:paraId="1A14A2E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D065C6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74</w:t>
            </w:r>
          </w:p>
        </w:tc>
        <w:tc>
          <w:tcPr>
            <w:tcW w:w="2822" w:type="dxa"/>
            <w:tcBorders>
              <w:top w:val="nil"/>
              <w:left w:val="nil"/>
              <w:bottom w:val="single" w:sz="4" w:space="0" w:color="auto"/>
              <w:right w:val="single" w:sz="4" w:space="0" w:color="auto"/>
            </w:tcBorders>
            <w:shd w:val="clear" w:color="auto" w:fill="auto"/>
            <w:vAlign w:val="center"/>
            <w:hideMark/>
          </w:tcPr>
          <w:p w14:paraId="78137A36" w14:textId="77777777" w:rsidR="00CF36EE" w:rsidRPr="009B2FCE" w:rsidRDefault="00CF36EE" w:rsidP="00257193">
            <w:pPr>
              <w:adjustRightInd w:val="0"/>
              <w:snapToGrid w:val="0"/>
              <w:jc w:val="left"/>
              <w:rPr>
                <w:sz w:val="20"/>
                <w:szCs w:val="20"/>
              </w:rPr>
            </w:pPr>
            <w:r w:rsidRPr="009B2FCE">
              <w:rPr>
                <w:sz w:val="20"/>
                <w:szCs w:val="20"/>
              </w:rPr>
              <w:t>爱尔兰</w:t>
            </w:r>
          </w:p>
        </w:tc>
        <w:tc>
          <w:tcPr>
            <w:tcW w:w="1858" w:type="dxa"/>
            <w:tcBorders>
              <w:top w:val="nil"/>
              <w:left w:val="nil"/>
              <w:bottom w:val="single" w:sz="4" w:space="0" w:color="auto"/>
              <w:right w:val="single" w:sz="4" w:space="0" w:color="auto"/>
            </w:tcBorders>
            <w:shd w:val="clear" w:color="auto" w:fill="auto"/>
            <w:vAlign w:val="center"/>
            <w:hideMark/>
          </w:tcPr>
          <w:p w14:paraId="1E445CA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0.371</w:t>
            </w:r>
          </w:p>
        </w:tc>
        <w:tc>
          <w:tcPr>
            <w:tcW w:w="2160" w:type="dxa"/>
            <w:tcBorders>
              <w:top w:val="nil"/>
              <w:left w:val="nil"/>
              <w:bottom w:val="single" w:sz="4" w:space="0" w:color="auto"/>
              <w:right w:val="single" w:sz="4" w:space="0" w:color="auto"/>
            </w:tcBorders>
            <w:shd w:val="clear" w:color="auto" w:fill="auto"/>
            <w:noWrap/>
            <w:vAlign w:val="center"/>
            <w:hideMark/>
          </w:tcPr>
          <w:p w14:paraId="3FA285C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0.530</w:t>
            </w:r>
          </w:p>
        </w:tc>
        <w:tc>
          <w:tcPr>
            <w:tcW w:w="1885" w:type="dxa"/>
            <w:tcBorders>
              <w:top w:val="nil"/>
              <w:left w:val="nil"/>
              <w:bottom w:val="single" w:sz="4" w:space="0" w:color="auto"/>
              <w:right w:val="single" w:sz="4" w:space="0" w:color="auto"/>
            </w:tcBorders>
            <w:shd w:val="clear" w:color="auto" w:fill="auto"/>
            <w:noWrap/>
            <w:vAlign w:val="center"/>
            <w:hideMark/>
          </w:tcPr>
          <w:p w14:paraId="58F3BFD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12,496</w:t>
            </w:r>
          </w:p>
        </w:tc>
      </w:tr>
      <w:tr w:rsidR="00CF36EE" w:rsidRPr="00571D63" w14:paraId="3121025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4BA706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75</w:t>
            </w:r>
          </w:p>
        </w:tc>
        <w:tc>
          <w:tcPr>
            <w:tcW w:w="2822" w:type="dxa"/>
            <w:tcBorders>
              <w:top w:val="nil"/>
              <w:left w:val="nil"/>
              <w:bottom w:val="single" w:sz="4" w:space="0" w:color="auto"/>
              <w:right w:val="single" w:sz="4" w:space="0" w:color="auto"/>
            </w:tcBorders>
            <w:shd w:val="clear" w:color="auto" w:fill="auto"/>
            <w:vAlign w:val="center"/>
            <w:hideMark/>
          </w:tcPr>
          <w:p w14:paraId="1F76FC42" w14:textId="77777777" w:rsidR="00CF36EE" w:rsidRPr="009B2FCE" w:rsidRDefault="00CF36EE" w:rsidP="00257193">
            <w:pPr>
              <w:adjustRightInd w:val="0"/>
              <w:snapToGrid w:val="0"/>
              <w:jc w:val="left"/>
              <w:rPr>
                <w:sz w:val="20"/>
                <w:szCs w:val="20"/>
              </w:rPr>
            </w:pPr>
            <w:r w:rsidRPr="009B2FCE">
              <w:rPr>
                <w:sz w:val="20"/>
                <w:szCs w:val="20"/>
              </w:rPr>
              <w:t>意大利</w:t>
            </w:r>
          </w:p>
        </w:tc>
        <w:tc>
          <w:tcPr>
            <w:tcW w:w="1858" w:type="dxa"/>
            <w:tcBorders>
              <w:top w:val="nil"/>
              <w:left w:val="nil"/>
              <w:bottom w:val="single" w:sz="4" w:space="0" w:color="auto"/>
              <w:right w:val="single" w:sz="4" w:space="0" w:color="auto"/>
            </w:tcBorders>
            <w:shd w:val="clear" w:color="auto" w:fill="auto"/>
            <w:vAlign w:val="center"/>
            <w:hideMark/>
          </w:tcPr>
          <w:p w14:paraId="32B8257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3.307</w:t>
            </w:r>
          </w:p>
        </w:tc>
        <w:tc>
          <w:tcPr>
            <w:tcW w:w="2160" w:type="dxa"/>
            <w:tcBorders>
              <w:top w:val="nil"/>
              <w:left w:val="nil"/>
              <w:bottom w:val="single" w:sz="4" w:space="0" w:color="auto"/>
              <w:right w:val="single" w:sz="4" w:space="0" w:color="auto"/>
            </w:tcBorders>
            <w:shd w:val="clear" w:color="auto" w:fill="auto"/>
            <w:noWrap/>
            <w:vAlign w:val="center"/>
            <w:hideMark/>
          </w:tcPr>
          <w:p w14:paraId="5D82875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4.725</w:t>
            </w:r>
          </w:p>
        </w:tc>
        <w:tc>
          <w:tcPr>
            <w:tcW w:w="1885" w:type="dxa"/>
            <w:tcBorders>
              <w:top w:val="nil"/>
              <w:left w:val="nil"/>
              <w:bottom w:val="single" w:sz="4" w:space="0" w:color="auto"/>
              <w:right w:val="single" w:sz="4" w:space="0" w:color="auto"/>
            </w:tcBorders>
            <w:shd w:val="clear" w:color="auto" w:fill="auto"/>
            <w:noWrap/>
            <w:vAlign w:val="center"/>
            <w:hideMark/>
          </w:tcPr>
          <w:p w14:paraId="738E31F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111,388</w:t>
            </w:r>
          </w:p>
        </w:tc>
      </w:tr>
      <w:tr w:rsidR="00CF36EE" w:rsidRPr="00571D63" w14:paraId="48A5638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A63A37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76</w:t>
            </w:r>
          </w:p>
        </w:tc>
        <w:tc>
          <w:tcPr>
            <w:tcW w:w="2822" w:type="dxa"/>
            <w:tcBorders>
              <w:top w:val="nil"/>
              <w:left w:val="nil"/>
              <w:bottom w:val="single" w:sz="4" w:space="0" w:color="auto"/>
              <w:right w:val="single" w:sz="4" w:space="0" w:color="auto"/>
            </w:tcBorders>
            <w:shd w:val="clear" w:color="auto" w:fill="auto"/>
            <w:vAlign w:val="center"/>
            <w:hideMark/>
          </w:tcPr>
          <w:p w14:paraId="3B81E5BE" w14:textId="77777777" w:rsidR="00CF36EE" w:rsidRPr="009B2FCE" w:rsidRDefault="00CF36EE" w:rsidP="00257193">
            <w:pPr>
              <w:adjustRightInd w:val="0"/>
              <w:snapToGrid w:val="0"/>
              <w:jc w:val="left"/>
              <w:rPr>
                <w:sz w:val="20"/>
                <w:szCs w:val="20"/>
              </w:rPr>
            </w:pPr>
            <w:r w:rsidRPr="009B2FCE">
              <w:rPr>
                <w:sz w:val="20"/>
                <w:szCs w:val="20"/>
              </w:rPr>
              <w:t>牙买加</w:t>
            </w:r>
          </w:p>
        </w:tc>
        <w:tc>
          <w:tcPr>
            <w:tcW w:w="1858" w:type="dxa"/>
            <w:tcBorders>
              <w:top w:val="nil"/>
              <w:left w:val="nil"/>
              <w:bottom w:val="single" w:sz="4" w:space="0" w:color="auto"/>
              <w:right w:val="single" w:sz="4" w:space="0" w:color="auto"/>
            </w:tcBorders>
            <w:shd w:val="clear" w:color="auto" w:fill="auto"/>
            <w:vAlign w:val="center"/>
            <w:hideMark/>
          </w:tcPr>
          <w:p w14:paraId="01576CA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0.008</w:t>
            </w:r>
          </w:p>
        </w:tc>
        <w:tc>
          <w:tcPr>
            <w:tcW w:w="2160" w:type="dxa"/>
            <w:tcBorders>
              <w:top w:val="nil"/>
              <w:left w:val="nil"/>
              <w:bottom w:val="single" w:sz="4" w:space="0" w:color="auto"/>
              <w:right w:val="single" w:sz="4" w:space="0" w:color="auto"/>
            </w:tcBorders>
            <w:shd w:val="clear" w:color="auto" w:fill="auto"/>
            <w:noWrap/>
            <w:vAlign w:val="center"/>
            <w:hideMark/>
          </w:tcPr>
          <w:p w14:paraId="11EF6F0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0.011</w:t>
            </w:r>
          </w:p>
        </w:tc>
        <w:tc>
          <w:tcPr>
            <w:tcW w:w="1885" w:type="dxa"/>
            <w:tcBorders>
              <w:top w:val="nil"/>
              <w:left w:val="nil"/>
              <w:bottom w:val="single" w:sz="4" w:space="0" w:color="auto"/>
              <w:right w:val="single" w:sz="4" w:space="0" w:color="auto"/>
            </w:tcBorders>
            <w:shd w:val="clear" w:color="auto" w:fill="auto"/>
            <w:noWrap/>
            <w:vAlign w:val="center"/>
            <w:hideMark/>
          </w:tcPr>
          <w:p w14:paraId="2984044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269</w:t>
            </w:r>
          </w:p>
        </w:tc>
      </w:tr>
      <w:tr w:rsidR="00CF36EE" w:rsidRPr="00571D63" w14:paraId="757BF79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BE950E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77</w:t>
            </w:r>
          </w:p>
        </w:tc>
        <w:tc>
          <w:tcPr>
            <w:tcW w:w="2822" w:type="dxa"/>
            <w:tcBorders>
              <w:top w:val="nil"/>
              <w:left w:val="nil"/>
              <w:bottom w:val="single" w:sz="4" w:space="0" w:color="auto"/>
              <w:right w:val="single" w:sz="4" w:space="0" w:color="auto"/>
            </w:tcBorders>
            <w:shd w:val="clear" w:color="auto" w:fill="auto"/>
            <w:vAlign w:val="center"/>
            <w:hideMark/>
          </w:tcPr>
          <w:p w14:paraId="10D0CDDD" w14:textId="77777777" w:rsidR="00CF36EE" w:rsidRPr="009B2FCE" w:rsidRDefault="00CF36EE" w:rsidP="00257193">
            <w:pPr>
              <w:adjustRightInd w:val="0"/>
              <w:snapToGrid w:val="0"/>
              <w:jc w:val="left"/>
              <w:rPr>
                <w:sz w:val="20"/>
                <w:szCs w:val="20"/>
              </w:rPr>
            </w:pPr>
            <w:r w:rsidRPr="009B2FCE">
              <w:rPr>
                <w:sz w:val="20"/>
                <w:szCs w:val="20"/>
              </w:rPr>
              <w:t>日本</w:t>
            </w:r>
          </w:p>
        </w:tc>
        <w:tc>
          <w:tcPr>
            <w:tcW w:w="1858" w:type="dxa"/>
            <w:tcBorders>
              <w:top w:val="nil"/>
              <w:left w:val="nil"/>
              <w:bottom w:val="single" w:sz="4" w:space="0" w:color="auto"/>
              <w:right w:val="single" w:sz="4" w:space="0" w:color="auto"/>
            </w:tcBorders>
            <w:shd w:val="clear" w:color="auto" w:fill="auto"/>
            <w:noWrap/>
            <w:vAlign w:val="center"/>
            <w:hideMark/>
          </w:tcPr>
          <w:p w14:paraId="3576500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8.564</w:t>
            </w:r>
          </w:p>
        </w:tc>
        <w:tc>
          <w:tcPr>
            <w:tcW w:w="2160" w:type="dxa"/>
            <w:tcBorders>
              <w:top w:val="nil"/>
              <w:left w:val="nil"/>
              <w:bottom w:val="single" w:sz="4" w:space="0" w:color="auto"/>
              <w:right w:val="single" w:sz="4" w:space="0" w:color="auto"/>
            </w:tcBorders>
            <w:shd w:val="clear" w:color="auto" w:fill="auto"/>
            <w:noWrap/>
            <w:vAlign w:val="center"/>
            <w:hideMark/>
          </w:tcPr>
          <w:p w14:paraId="16E8237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12.236</w:t>
            </w:r>
          </w:p>
        </w:tc>
        <w:tc>
          <w:tcPr>
            <w:tcW w:w="1885" w:type="dxa"/>
            <w:tcBorders>
              <w:top w:val="nil"/>
              <w:left w:val="nil"/>
              <w:bottom w:val="single" w:sz="4" w:space="0" w:color="auto"/>
              <w:right w:val="single" w:sz="4" w:space="0" w:color="auto"/>
            </w:tcBorders>
            <w:shd w:val="clear" w:color="auto" w:fill="auto"/>
            <w:noWrap/>
            <w:vAlign w:val="center"/>
            <w:hideMark/>
          </w:tcPr>
          <w:p w14:paraId="62A52B5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288,457</w:t>
            </w:r>
          </w:p>
        </w:tc>
      </w:tr>
      <w:tr w:rsidR="00CF36EE" w:rsidRPr="00571D63" w14:paraId="0DA05E8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FD6B0B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78</w:t>
            </w:r>
          </w:p>
        </w:tc>
        <w:tc>
          <w:tcPr>
            <w:tcW w:w="2822" w:type="dxa"/>
            <w:tcBorders>
              <w:top w:val="nil"/>
              <w:left w:val="nil"/>
              <w:bottom w:val="single" w:sz="4" w:space="0" w:color="auto"/>
              <w:right w:val="single" w:sz="4" w:space="0" w:color="auto"/>
            </w:tcBorders>
            <w:shd w:val="clear" w:color="auto" w:fill="auto"/>
            <w:vAlign w:val="center"/>
            <w:hideMark/>
          </w:tcPr>
          <w:p w14:paraId="5A46AB0E" w14:textId="77777777" w:rsidR="00CF36EE" w:rsidRPr="009B2FCE" w:rsidRDefault="00CF36EE" w:rsidP="00257193">
            <w:pPr>
              <w:adjustRightInd w:val="0"/>
              <w:snapToGrid w:val="0"/>
              <w:jc w:val="left"/>
              <w:rPr>
                <w:sz w:val="20"/>
                <w:szCs w:val="20"/>
              </w:rPr>
            </w:pPr>
            <w:r w:rsidRPr="009B2FCE">
              <w:rPr>
                <w:sz w:val="20"/>
                <w:szCs w:val="20"/>
              </w:rPr>
              <w:t>约旦</w:t>
            </w:r>
          </w:p>
        </w:tc>
        <w:tc>
          <w:tcPr>
            <w:tcW w:w="1858" w:type="dxa"/>
            <w:tcBorders>
              <w:top w:val="nil"/>
              <w:left w:val="nil"/>
              <w:bottom w:val="single" w:sz="4" w:space="0" w:color="auto"/>
              <w:right w:val="single" w:sz="4" w:space="0" w:color="auto"/>
            </w:tcBorders>
            <w:shd w:val="clear" w:color="auto" w:fill="auto"/>
            <w:vAlign w:val="center"/>
            <w:hideMark/>
          </w:tcPr>
          <w:p w14:paraId="641D2FF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0.021</w:t>
            </w:r>
          </w:p>
        </w:tc>
        <w:tc>
          <w:tcPr>
            <w:tcW w:w="2160" w:type="dxa"/>
            <w:tcBorders>
              <w:top w:val="nil"/>
              <w:left w:val="nil"/>
              <w:bottom w:val="single" w:sz="4" w:space="0" w:color="auto"/>
              <w:right w:val="single" w:sz="4" w:space="0" w:color="auto"/>
            </w:tcBorders>
            <w:shd w:val="clear" w:color="auto" w:fill="auto"/>
            <w:noWrap/>
            <w:vAlign w:val="center"/>
            <w:hideMark/>
          </w:tcPr>
          <w:p w14:paraId="4EC62EE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0.030</w:t>
            </w:r>
          </w:p>
        </w:tc>
        <w:tc>
          <w:tcPr>
            <w:tcW w:w="1885" w:type="dxa"/>
            <w:tcBorders>
              <w:top w:val="nil"/>
              <w:left w:val="nil"/>
              <w:bottom w:val="single" w:sz="4" w:space="0" w:color="auto"/>
              <w:right w:val="single" w:sz="4" w:space="0" w:color="auto"/>
            </w:tcBorders>
            <w:shd w:val="clear" w:color="auto" w:fill="auto"/>
            <w:noWrap/>
            <w:vAlign w:val="center"/>
            <w:hideMark/>
          </w:tcPr>
          <w:p w14:paraId="2402771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707</w:t>
            </w:r>
          </w:p>
        </w:tc>
      </w:tr>
      <w:tr w:rsidR="00CF36EE" w:rsidRPr="00571D63" w14:paraId="7A2F180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C57A72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79</w:t>
            </w:r>
          </w:p>
        </w:tc>
        <w:tc>
          <w:tcPr>
            <w:tcW w:w="2822" w:type="dxa"/>
            <w:tcBorders>
              <w:top w:val="nil"/>
              <w:left w:val="nil"/>
              <w:bottom w:val="single" w:sz="4" w:space="0" w:color="auto"/>
              <w:right w:val="single" w:sz="4" w:space="0" w:color="auto"/>
            </w:tcBorders>
            <w:shd w:val="clear" w:color="auto" w:fill="auto"/>
            <w:vAlign w:val="center"/>
            <w:hideMark/>
          </w:tcPr>
          <w:p w14:paraId="29B466E6" w14:textId="77777777" w:rsidR="00CF36EE" w:rsidRPr="009B2FCE" w:rsidRDefault="00CF36EE" w:rsidP="00257193">
            <w:pPr>
              <w:adjustRightInd w:val="0"/>
              <w:snapToGrid w:val="0"/>
              <w:jc w:val="left"/>
              <w:rPr>
                <w:sz w:val="20"/>
                <w:szCs w:val="20"/>
              </w:rPr>
            </w:pPr>
            <w:r w:rsidRPr="009B2FCE">
              <w:rPr>
                <w:sz w:val="20"/>
                <w:szCs w:val="20"/>
              </w:rPr>
              <w:t>哈萨克斯坦</w:t>
            </w:r>
          </w:p>
        </w:tc>
        <w:tc>
          <w:tcPr>
            <w:tcW w:w="1858" w:type="dxa"/>
            <w:tcBorders>
              <w:top w:val="nil"/>
              <w:left w:val="nil"/>
              <w:bottom w:val="single" w:sz="4" w:space="0" w:color="auto"/>
              <w:right w:val="single" w:sz="4" w:space="0" w:color="auto"/>
            </w:tcBorders>
            <w:shd w:val="clear" w:color="auto" w:fill="auto"/>
            <w:vAlign w:val="center"/>
            <w:hideMark/>
          </w:tcPr>
          <w:p w14:paraId="08DC565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0.178</w:t>
            </w:r>
          </w:p>
        </w:tc>
        <w:tc>
          <w:tcPr>
            <w:tcW w:w="2160" w:type="dxa"/>
            <w:tcBorders>
              <w:top w:val="nil"/>
              <w:left w:val="nil"/>
              <w:bottom w:val="single" w:sz="4" w:space="0" w:color="auto"/>
              <w:right w:val="single" w:sz="4" w:space="0" w:color="auto"/>
            </w:tcBorders>
            <w:shd w:val="clear" w:color="auto" w:fill="auto"/>
            <w:noWrap/>
            <w:vAlign w:val="center"/>
            <w:hideMark/>
          </w:tcPr>
          <w:p w14:paraId="07E8A70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0.254</w:t>
            </w:r>
          </w:p>
        </w:tc>
        <w:tc>
          <w:tcPr>
            <w:tcW w:w="1885" w:type="dxa"/>
            <w:tcBorders>
              <w:top w:val="nil"/>
              <w:left w:val="nil"/>
              <w:bottom w:val="single" w:sz="4" w:space="0" w:color="auto"/>
              <w:right w:val="single" w:sz="4" w:space="0" w:color="auto"/>
            </w:tcBorders>
            <w:shd w:val="clear" w:color="auto" w:fill="auto"/>
            <w:noWrap/>
            <w:vAlign w:val="center"/>
            <w:hideMark/>
          </w:tcPr>
          <w:p w14:paraId="035BF76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5,995</w:t>
            </w:r>
          </w:p>
        </w:tc>
      </w:tr>
      <w:tr w:rsidR="00CF36EE" w:rsidRPr="00571D63" w14:paraId="1A23FA2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BBA078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80</w:t>
            </w:r>
          </w:p>
        </w:tc>
        <w:tc>
          <w:tcPr>
            <w:tcW w:w="2822" w:type="dxa"/>
            <w:tcBorders>
              <w:top w:val="nil"/>
              <w:left w:val="nil"/>
              <w:bottom w:val="single" w:sz="4" w:space="0" w:color="auto"/>
              <w:right w:val="single" w:sz="4" w:space="0" w:color="auto"/>
            </w:tcBorders>
            <w:shd w:val="clear" w:color="auto" w:fill="auto"/>
            <w:vAlign w:val="center"/>
            <w:hideMark/>
          </w:tcPr>
          <w:p w14:paraId="2ABED1FB" w14:textId="77777777" w:rsidR="00CF36EE" w:rsidRPr="009B2FCE" w:rsidRDefault="00CF36EE" w:rsidP="00257193">
            <w:pPr>
              <w:adjustRightInd w:val="0"/>
              <w:snapToGrid w:val="0"/>
              <w:jc w:val="left"/>
              <w:rPr>
                <w:sz w:val="20"/>
                <w:szCs w:val="20"/>
              </w:rPr>
            </w:pPr>
            <w:r w:rsidRPr="009B2FCE">
              <w:rPr>
                <w:sz w:val="20"/>
                <w:szCs w:val="20"/>
              </w:rPr>
              <w:t>肯尼亚</w:t>
            </w:r>
          </w:p>
        </w:tc>
        <w:tc>
          <w:tcPr>
            <w:tcW w:w="1858" w:type="dxa"/>
            <w:tcBorders>
              <w:top w:val="nil"/>
              <w:left w:val="nil"/>
              <w:bottom w:val="single" w:sz="4" w:space="0" w:color="auto"/>
              <w:right w:val="single" w:sz="4" w:space="0" w:color="auto"/>
            </w:tcBorders>
            <w:shd w:val="clear" w:color="auto" w:fill="auto"/>
            <w:vAlign w:val="center"/>
            <w:hideMark/>
          </w:tcPr>
          <w:p w14:paraId="758A56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0.024</w:t>
            </w:r>
          </w:p>
        </w:tc>
        <w:tc>
          <w:tcPr>
            <w:tcW w:w="2160" w:type="dxa"/>
            <w:tcBorders>
              <w:top w:val="nil"/>
              <w:left w:val="nil"/>
              <w:bottom w:val="single" w:sz="4" w:space="0" w:color="auto"/>
              <w:right w:val="single" w:sz="4" w:space="0" w:color="auto"/>
            </w:tcBorders>
            <w:shd w:val="clear" w:color="auto" w:fill="auto"/>
            <w:noWrap/>
            <w:vAlign w:val="center"/>
            <w:hideMark/>
          </w:tcPr>
          <w:p w14:paraId="571B23A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0.034</w:t>
            </w:r>
          </w:p>
        </w:tc>
        <w:tc>
          <w:tcPr>
            <w:tcW w:w="1885" w:type="dxa"/>
            <w:tcBorders>
              <w:top w:val="nil"/>
              <w:left w:val="nil"/>
              <w:bottom w:val="single" w:sz="4" w:space="0" w:color="auto"/>
              <w:right w:val="single" w:sz="4" w:space="0" w:color="auto"/>
            </w:tcBorders>
            <w:shd w:val="clear" w:color="auto" w:fill="auto"/>
            <w:noWrap/>
            <w:vAlign w:val="center"/>
            <w:hideMark/>
          </w:tcPr>
          <w:p w14:paraId="473367D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808</w:t>
            </w:r>
          </w:p>
        </w:tc>
      </w:tr>
      <w:tr w:rsidR="00CF36EE" w:rsidRPr="00571D63" w14:paraId="3500DDB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140697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81</w:t>
            </w:r>
          </w:p>
        </w:tc>
        <w:tc>
          <w:tcPr>
            <w:tcW w:w="2822" w:type="dxa"/>
            <w:tcBorders>
              <w:top w:val="nil"/>
              <w:left w:val="nil"/>
              <w:bottom w:val="single" w:sz="4" w:space="0" w:color="auto"/>
              <w:right w:val="single" w:sz="4" w:space="0" w:color="auto"/>
            </w:tcBorders>
            <w:shd w:val="clear" w:color="auto" w:fill="auto"/>
            <w:vAlign w:val="center"/>
            <w:hideMark/>
          </w:tcPr>
          <w:p w14:paraId="4F1B802E" w14:textId="77777777" w:rsidR="00CF36EE" w:rsidRPr="009B2FCE" w:rsidRDefault="00CF36EE" w:rsidP="00257193">
            <w:pPr>
              <w:adjustRightInd w:val="0"/>
              <w:snapToGrid w:val="0"/>
              <w:jc w:val="left"/>
              <w:rPr>
                <w:sz w:val="20"/>
                <w:szCs w:val="20"/>
              </w:rPr>
            </w:pPr>
            <w:r w:rsidRPr="009B2FCE">
              <w:rPr>
                <w:sz w:val="20"/>
                <w:szCs w:val="20"/>
              </w:rPr>
              <w:t>基里巴斯</w:t>
            </w:r>
          </w:p>
        </w:tc>
        <w:tc>
          <w:tcPr>
            <w:tcW w:w="1858" w:type="dxa"/>
            <w:tcBorders>
              <w:top w:val="nil"/>
              <w:left w:val="nil"/>
              <w:bottom w:val="single" w:sz="4" w:space="0" w:color="auto"/>
              <w:right w:val="single" w:sz="4" w:space="0" w:color="auto"/>
            </w:tcBorders>
            <w:shd w:val="clear" w:color="auto" w:fill="auto"/>
            <w:vAlign w:val="center"/>
            <w:hideMark/>
          </w:tcPr>
          <w:p w14:paraId="6D113F2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49B077D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11F311D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607A552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D46A98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82</w:t>
            </w:r>
          </w:p>
        </w:tc>
        <w:tc>
          <w:tcPr>
            <w:tcW w:w="2822" w:type="dxa"/>
            <w:tcBorders>
              <w:top w:val="nil"/>
              <w:left w:val="nil"/>
              <w:bottom w:val="single" w:sz="4" w:space="0" w:color="auto"/>
              <w:right w:val="single" w:sz="4" w:space="0" w:color="auto"/>
            </w:tcBorders>
            <w:shd w:val="clear" w:color="auto" w:fill="auto"/>
            <w:vAlign w:val="center"/>
            <w:hideMark/>
          </w:tcPr>
          <w:p w14:paraId="1AE32133" w14:textId="77777777" w:rsidR="00CF36EE" w:rsidRPr="009B2FCE" w:rsidRDefault="00CF36EE" w:rsidP="00257193">
            <w:pPr>
              <w:adjustRightInd w:val="0"/>
              <w:snapToGrid w:val="0"/>
              <w:jc w:val="left"/>
              <w:rPr>
                <w:sz w:val="20"/>
                <w:szCs w:val="20"/>
              </w:rPr>
            </w:pPr>
            <w:r w:rsidRPr="009B2FCE">
              <w:rPr>
                <w:sz w:val="20"/>
                <w:szCs w:val="20"/>
              </w:rPr>
              <w:t>科威特</w:t>
            </w:r>
          </w:p>
        </w:tc>
        <w:tc>
          <w:tcPr>
            <w:tcW w:w="1858" w:type="dxa"/>
            <w:tcBorders>
              <w:top w:val="nil"/>
              <w:left w:val="nil"/>
              <w:bottom w:val="single" w:sz="4" w:space="0" w:color="auto"/>
              <w:right w:val="single" w:sz="4" w:space="0" w:color="auto"/>
            </w:tcBorders>
            <w:shd w:val="clear" w:color="auto" w:fill="auto"/>
            <w:vAlign w:val="center"/>
            <w:hideMark/>
          </w:tcPr>
          <w:p w14:paraId="167D63F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0.252</w:t>
            </w:r>
          </w:p>
        </w:tc>
        <w:tc>
          <w:tcPr>
            <w:tcW w:w="2160" w:type="dxa"/>
            <w:tcBorders>
              <w:top w:val="nil"/>
              <w:left w:val="nil"/>
              <w:bottom w:val="single" w:sz="4" w:space="0" w:color="auto"/>
              <w:right w:val="single" w:sz="4" w:space="0" w:color="auto"/>
            </w:tcBorders>
            <w:shd w:val="clear" w:color="auto" w:fill="auto"/>
            <w:noWrap/>
            <w:vAlign w:val="center"/>
            <w:hideMark/>
          </w:tcPr>
          <w:p w14:paraId="6371BF2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0.360</w:t>
            </w:r>
          </w:p>
        </w:tc>
        <w:tc>
          <w:tcPr>
            <w:tcW w:w="1885" w:type="dxa"/>
            <w:tcBorders>
              <w:top w:val="nil"/>
              <w:left w:val="nil"/>
              <w:bottom w:val="single" w:sz="4" w:space="0" w:color="auto"/>
              <w:right w:val="single" w:sz="4" w:space="0" w:color="auto"/>
            </w:tcBorders>
            <w:shd w:val="clear" w:color="auto" w:fill="auto"/>
            <w:noWrap/>
            <w:vAlign w:val="center"/>
            <w:hideMark/>
          </w:tcPr>
          <w:p w14:paraId="1DBFC1C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8,488</w:t>
            </w:r>
          </w:p>
        </w:tc>
      </w:tr>
      <w:tr w:rsidR="00CF36EE" w:rsidRPr="00571D63" w14:paraId="384C2D3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0225D5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83</w:t>
            </w:r>
          </w:p>
        </w:tc>
        <w:tc>
          <w:tcPr>
            <w:tcW w:w="2822" w:type="dxa"/>
            <w:tcBorders>
              <w:top w:val="nil"/>
              <w:left w:val="nil"/>
              <w:bottom w:val="single" w:sz="4" w:space="0" w:color="auto"/>
              <w:right w:val="single" w:sz="4" w:space="0" w:color="auto"/>
            </w:tcBorders>
            <w:shd w:val="clear" w:color="auto" w:fill="auto"/>
            <w:vAlign w:val="center"/>
            <w:hideMark/>
          </w:tcPr>
          <w:p w14:paraId="5162A838" w14:textId="77777777" w:rsidR="00CF36EE" w:rsidRPr="009B2FCE" w:rsidRDefault="00CF36EE" w:rsidP="00257193">
            <w:pPr>
              <w:adjustRightInd w:val="0"/>
              <w:snapToGrid w:val="0"/>
              <w:jc w:val="left"/>
              <w:rPr>
                <w:sz w:val="20"/>
                <w:szCs w:val="20"/>
              </w:rPr>
            </w:pPr>
            <w:r w:rsidRPr="009B2FCE">
              <w:rPr>
                <w:sz w:val="20"/>
                <w:szCs w:val="20"/>
              </w:rPr>
              <w:t>吉尔吉斯斯坦</w:t>
            </w:r>
          </w:p>
        </w:tc>
        <w:tc>
          <w:tcPr>
            <w:tcW w:w="1858" w:type="dxa"/>
            <w:tcBorders>
              <w:top w:val="nil"/>
              <w:left w:val="nil"/>
              <w:bottom w:val="single" w:sz="4" w:space="0" w:color="auto"/>
              <w:right w:val="single" w:sz="4" w:space="0" w:color="auto"/>
            </w:tcBorders>
            <w:shd w:val="clear" w:color="auto" w:fill="auto"/>
            <w:vAlign w:val="center"/>
            <w:hideMark/>
          </w:tcPr>
          <w:p w14:paraId="50DC44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2D328E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0782999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6D507D14"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D70A47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84</w:t>
            </w:r>
          </w:p>
        </w:tc>
        <w:tc>
          <w:tcPr>
            <w:tcW w:w="2822" w:type="dxa"/>
            <w:tcBorders>
              <w:top w:val="nil"/>
              <w:left w:val="nil"/>
              <w:bottom w:val="single" w:sz="4" w:space="0" w:color="auto"/>
              <w:right w:val="single" w:sz="4" w:space="0" w:color="auto"/>
            </w:tcBorders>
            <w:shd w:val="clear" w:color="auto" w:fill="auto"/>
            <w:vAlign w:val="center"/>
            <w:hideMark/>
          </w:tcPr>
          <w:p w14:paraId="4562A6F3" w14:textId="77777777" w:rsidR="00CF36EE" w:rsidRPr="009B2FCE" w:rsidRDefault="00CF36EE" w:rsidP="00257193">
            <w:pPr>
              <w:adjustRightInd w:val="0"/>
              <w:snapToGrid w:val="0"/>
              <w:jc w:val="left"/>
              <w:rPr>
                <w:sz w:val="20"/>
                <w:szCs w:val="20"/>
              </w:rPr>
            </w:pPr>
            <w:r w:rsidRPr="009B2FCE">
              <w:rPr>
                <w:sz w:val="20"/>
                <w:szCs w:val="20"/>
              </w:rPr>
              <w:t>老挝人民民主共和国</w:t>
            </w:r>
          </w:p>
        </w:tc>
        <w:tc>
          <w:tcPr>
            <w:tcW w:w="1858" w:type="dxa"/>
            <w:tcBorders>
              <w:top w:val="nil"/>
              <w:left w:val="nil"/>
              <w:bottom w:val="single" w:sz="4" w:space="0" w:color="auto"/>
              <w:right w:val="single" w:sz="4" w:space="0" w:color="auto"/>
            </w:tcBorders>
            <w:shd w:val="clear" w:color="auto" w:fill="auto"/>
            <w:vAlign w:val="center"/>
            <w:hideMark/>
          </w:tcPr>
          <w:p w14:paraId="74AB8ED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0.005</w:t>
            </w:r>
          </w:p>
        </w:tc>
        <w:tc>
          <w:tcPr>
            <w:tcW w:w="2160" w:type="dxa"/>
            <w:tcBorders>
              <w:top w:val="nil"/>
              <w:left w:val="nil"/>
              <w:bottom w:val="single" w:sz="4" w:space="0" w:color="auto"/>
              <w:right w:val="single" w:sz="4" w:space="0" w:color="auto"/>
            </w:tcBorders>
            <w:shd w:val="clear" w:color="auto" w:fill="auto"/>
            <w:noWrap/>
            <w:vAlign w:val="center"/>
            <w:hideMark/>
          </w:tcPr>
          <w:p w14:paraId="7492E04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1885" w:type="dxa"/>
            <w:tcBorders>
              <w:top w:val="nil"/>
              <w:left w:val="nil"/>
              <w:bottom w:val="single" w:sz="4" w:space="0" w:color="auto"/>
              <w:right w:val="single" w:sz="4" w:space="0" w:color="auto"/>
            </w:tcBorders>
            <w:shd w:val="clear" w:color="auto" w:fill="auto"/>
            <w:noWrap/>
            <w:vAlign w:val="center"/>
            <w:hideMark/>
          </w:tcPr>
          <w:p w14:paraId="41B2396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w:t>
            </w:r>
          </w:p>
        </w:tc>
      </w:tr>
      <w:tr w:rsidR="00CF36EE" w:rsidRPr="00571D63" w14:paraId="051F2126"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3DB5A9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85</w:t>
            </w:r>
          </w:p>
        </w:tc>
        <w:tc>
          <w:tcPr>
            <w:tcW w:w="2822" w:type="dxa"/>
            <w:tcBorders>
              <w:top w:val="nil"/>
              <w:left w:val="nil"/>
              <w:bottom w:val="single" w:sz="4" w:space="0" w:color="auto"/>
              <w:right w:val="single" w:sz="4" w:space="0" w:color="auto"/>
            </w:tcBorders>
            <w:shd w:val="clear" w:color="auto" w:fill="auto"/>
            <w:vAlign w:val="center"/>
            <w:hideMark/>
          </w:tcPr>
          <w:p w14:paraId="512FCD57" w14:textId="77777777" w:rsidR="00CF36EE" w:rsidRPr="009B2FCE" w:rsidRDefault="00CF36EE" w:rsidP="00257193">
            <w:pPr>
              <w:adjustRightInd w:val="0"/>
              <w:snapToGrid w:val="0"/>
              <w:jc w:val="left"/>
              <w:rPr>
                <w:sz w:val="20"/>
                <w:szCs w:val="20"/>
              </w:rPr>
            </w:pPr>
            <w:r w:rsidRPr="009B2FCE">
              <w:rPr>
                <w:sz w:val="20"/>
                <w:szCs w:val="20"/>
              </w:rPr>
              <w:t>拉脱维亚</w:t>
            </w:r>
          </w:p>
        </w:tc>
        <w:tc>
          <w:tcPr>
            <w:tcW w:w="1858" w:type="dxa"/>
            <w:tcBorders>
              <w:top w:val="nil"/>
              <w:left w:val="nil"/>
              <w:bottom w:val="single" w:sz="4" w:space="0" w:color="auto"/>
              <w:right w:val="single" w:sz="4" w:space="0" w:color="auto"/>
            </w:tcBorders>
            <w:shd w:val="clear" w:color="auto" w:fill="auto"/>
            <w:vAlign w:val="center"/>
            <w:hideMark/>
          </w:tcPr>
          <w:p w14:paraId="31E5651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0.047</w:t>
            </w:r>
          </w:p>
        </w:tc>
        <w:tc>
          <w:tcPr>
            <w:tcW w:w="2160" w:type="dxa"/>
            <w:tcBorders>
              <w:top w:val="nil"/>
              <w:left w:val="nil"/>
              <w:bottom w:val="single" w:sz="4" w:space="0" w:color="auto"/>
              <w:right w:val="single" w:sz="4" w:space="0" w:color="auto"/>
            </w:tcBorders>
            <w:shd w:val="clear" w:color="auto" w:fill="auto"/>
            <w:noWrap/>
            <w:vAlign w:val="center"/>
            <w:hideMark/>
          </w:tcPr>
          <w:p w14:paraId="4862E43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0.067</w:t>
            </w:r>
          </w:p>
        </w:tc>
        <w:tc>
          <w:tcPr>
            <w:tcW w:w="1885" w:type="dxa"/>
            <w:tcBorders>
              <w:top w:val="nil"/>
              <w:left w:val="nil"/>
              <w:bottom w:val="single" w:sz="4" w:space="0" w:color="auto"/>
              <w:right w:val="single" w:sz="4" w:space="0" w:color="auto"/>
            </w:tcBorders>
            <w:shd w:val="clear" w:color="auto" w:fill="auto"/>
            <w:noWrap/>
            <w:vAlign w:val="center"/>
            <w:hideMark/>
          </w:tcPr>
          <w:p w14:paraId="14D9DDD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1,583</w:t>
            </w:r>
          </w:p>
        </w:tc>
      </w:tr>
      <w:tr w:rsidR="00CF36EE" w:rsidRPr="00571D63" w14:paraId="0623032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647653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86</w:t>
            </w:r>
          </w:p>
        </w:tc>
        <w:tc>
          <w:tcPr>
            <w:tcW w:w="2822" w:type="dxa"/>
            <w:tcBorders>
              <w:top w:val="nil"/>
              <w:left w:val="nil"/>
              <w:bottom w:val="single" w:sz="4" w:space="0" w:color="auto"/>
              <w:right w:val="single" w:sz="4" w:space="0" w:color="auto"/>
            </w:tcBorders>
            <w:shd w:val="clear" w:color="auto" w:fill="auto"/>
            <w:vAlign w:val="center"/>
            <w:hideMark/>
          </w:tcPr>
          <w:p w14:paraId="4C0250C9" w14:textId="77777777" w:rsidR="00CF36EE" w:rsidRPr="009B2FCE" w:rsidRDefault="00CF36EE" w:rsidP="00257193">
            <w:pPr>
              <w:adjustRightInd w:val="0"/>
              <w:snapToGrid w:val="0"/>
              <w:jc w:val="left"/>
              <w:rPr>
                <w:sz w:val="20"/>
                <w:szCs w:val="20"/>
              </w:rPr>
            </w:pPr>
            <w:r w:rsidRPr="009B2FCE">
              <w:rPr>
                <w:sz w:val="20"/>
                <w:szCs w:val="20"/>
              </w:rPr>
              <w:t>黎巴嫩</w:t>
            </w:r>
          </w:p>
        </w:tc>
        <w:tc>
          <w:tcPr>
            <w:tcW w:w="1858" w:type="dxa"/>
            <w:tcBorders>
              <w:top w:val="nil"/>
              <w:left w:val="nil"/>
              <w:bottom w:val="single" w:sz="4" w:space="0" w:color="auto"/>
              <w:right w:val="single" w:sz="4" w:space="0" w:color="auto"/>
            </w:tcBorders>
            <w:shd w:val="clear" w:color="auto" w:fill="auto"/>
            <w:vAlign w:val="center"/>
            <w:hideMark/>
          </w:tcPr>
          <w:p w14:paraId="0FE2012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0.047</w:t>
            </w:r>
          </w:p>
        </w:tc>
        <w:tc>
          <w:tcPr>
            <w:tcW w:w="2160" w:type="dxa"/>
            <w:tcBorders>
              <w:top w:val="nil"/>
              <w:left w:val="nil"/>
              <w:bottom w:val="single" w:sz="4" w:space="0" w:color="auto"/>
              <w:right w:val="single" w:sz="4" w:space="0" w:color="auto"/>
            </w:tcBorders>
            <w:shd w:val="clear" w:color="auto" w:fill="auto"/>
            <w:noWrap/>
            <w:vAlign w:val="center"/>
            <w:hideMark/>
          </w:tcPr>
          <w:p w14:paraId="6C529EE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0.067</w:t>
            </w:r>
          </w:p>
        </w:tc>
        <w:tc>
          <w:tcPr>
            <w:tcW w:w="1885" w:type="dxa"/>
            <w:tcBorders>
              <w:top w:val="nil"/>
              <w:left w:val="nil"/>
              <w:bottom w:val="single" w:sz="4" w:space="0" w:color="auto"/>
              <w:right w:val="single" w:sz="4" w:space="0" w:color="auto"/>
            </w:tcBorders>
            <w:shd w:val="clear" w:color="auto" w:fill="auto"/>
            <w:noWrap/>
            <w:vAlign w:val="center"/>
            <w:hideMark/>
          </w:tcPr>
          <w:p w14:paraId="38A752D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1,583</w:t>
            </w:r>
          </w:p>
        </w:tc>
      </w:tr>
      <w:tr w:rsidR="00CF36EE" w:rsidRPr="00571D63" w14:paraId="2FED839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83D270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87</w:t>
            </w:r>
          </w:p>
        </w:tc>
        <w:tc>
          <w:tcPr>
            <w:tcW w:w="2822" w:type="dxa"/>
            <w:tcBorders>
              <w:top w:val="nil"/>
              <w:left w:val="nil"/>
              <w:bottom w:val="single" w:sz="4" w:space="0" w:color="auto"/>
              <w:right w:val="single" w:sz="4" w:space="0" w:color="auto"/>
            </w:tcBorders>
            <w:shd w:val="clear" w:color="auto" w:fill="auto"/>
            <w:vAlign w:val="center"/>
            <w:hideMark/>
          </w:tcPr>
          <w:p w14:paraId="2D0FA119" w14:textId="77777777" w:rsidR="00CF36EE" w:rsidRPr="009B2FCE" w:rsidRDefault="00CF36EE" w:rsidP="00257193">
            <w:pPr>
              <w:adjustRightInd w:val="0"/>
              <w:snapToGrid w:val="0"/>
              <w:jc w:val="left"/>
              <w:rPr>
                <w:sz w:val="20"/>
                <w:szCs w:val="20"/>
              </w:rPr>
            </w:pPr>
            <w:r w:rsidRPr="009B2FCE">
              <w:rPr>
                <w:sz w:val="20"/>
                <w:szCs w:val="20"/>
              </w:rPr>
              <w:t>莱索托</w:t>
            </w:r>
          </w:p>
        </w:tc>
        <w:tc>
          <w:tcPr>
            <w:tcW w:w="1858" w:type="dxa"/>
            <w:tcBorders>
              <w:top w:val="nil"/>
              <w:left w:val="nil"/>
              <w:bottom w:val="single" w:sz="4" w:space="0" w:color="auto"/>
              <w:right w:val="single" w:sz="4" w:space="0" w:color="auto"/>
            </w:tcBorders>
            <w:shd w:val="clear" w:color="auto" w:fill="auto"/>
            <w:vAlign w:val="center"/>
            <w:hideMark/>
          </w:tcPr>
          <w:p w14:paraId="4BA3F63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6C29E7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1E94076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2E62AC1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5DE0B0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88</w:t>
            </w:r>
          </w:p>
        </w:tc>
        <w:tc>
          <w:tcPr>
            <w:tcW w:w="2822" w:type="dxa"/>
            <w:tcBorders>
              <w:top w:val="nil"/>
              <w:left w:val="nil"/>
              <w:bottom w:val="single" w:sz="4" w:space="0" w:color="auto"/>
              <w:right w:val="single" w:sz="4" w:space="0" w:color="auto"/>
            </w:tcBorders>
            <w:shd w:val="clear" w:color="auto" w:fill="auto"/>
            <w:vAlign w:val="center"/>
            <w:hideMark/>
          </w:tcPr>
          <w:p w14:paraId="7259D6D8" w14:textId="77777777" w:rsidR="00CF36EE" w:rsidRPr="009B2FCE" w:rsidRDefault="00CF36EE" w:rsidP="00257193">
            <w:pPr>
              <w:adjustRightInd w:val="0"/>
              <w:snapToGrid w:val="0"/>
              <w:jc w:val="left"/>
              <w:rPr>
                <w:sz w:val="20"/>
                <w:szCs w:val="20"/>
              </w:rPr>
            </w:pPr>
            <w:r w:rsidRPr="009B2FCE">
              <w:rPr>
                <w:sz w:val="20"/>
                <w:szCs w:val="20"/>
              </w:rPr>
              <w:t>利比里亚</w:t>
            </w:r>
          </w:p>
        </w:tc>
        <w:tc>
          <w:tcPr>
            <w:tcW w:w="1858" w:type="dxa"/>
            <w:tcBorders>
              <w:top w:val="nil"/>
              <w:left w:val="nil"/>
              <w:bottom w:val="single" w:sz="4" w:space="0" w:color="auto"/>
              <w:right w:val="single" w:sz="4" w:space="0" w:color="auto"/>
            </w:tcBorders>
            <w:shd w:val="clear" w:color="auto" w:fill="auto"/>
            <w:vAlign w:val="center"/>
            <w:hideMark/>
          </w:tcPr>
          <w:p w14:paraId="7B940B5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7984C20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75147F4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320FA2D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A6FDEB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89</w:t>
            </w:r>
          </w:p>
        </w:tc>
        <w:tc>
          <w:tcPr>
            <w:tcW w:w="2822" w:type="dxa"/>
            <w:tcBorders>
              <w:top w:val="nil"/>
              <w:left w:val="nil"/>
              <w:bottom w:val="single" w:sz="4" w:space="0" w:color="auto"/>
              <w:right w:val="single" w:sz="4" w:space="0" w:color="auto"/>
            </w:tcBorders>
            <w:shd w:val="clear" w:color="auto" w:fill="auto"/>
            <w:vAlign w:val="center"/>
            <w:hideMark/>
          </w:tcPr>
          <w:p w14:paraId="50C00AD1" w14:textId="77777777" w:rsidR="00CF36EE" w:rsidRPr="009B2FCE" w:rsidRDefault="00CF36EE" w:rsidP="00257193">
            <w:pPr>
              <w:adjustRightInd w:val="0"/>
              <w:snapToGrid w:val="0"/>
              <w:jc w:val="left"/>
              <w:rPr>
                <w:sz w:val="20"/>
                <w:szCs w:val="20"/>
              </w:rPr>
            </w:pPr>
            <w:r w:rsidRPr="009B2FCE">
              <w:rPr>
                <w:sz w:val="20"/>
                <w:szCs w:val="20"/>
              </w:rPr>
              <w:t>利比亚</w:t>
            </w:r>
          </w:p>
        </w:tc>
        <w:tc>
          <w:tcPr>
            <w:tcW w:w="1858" w:type="dxa"/>
            <w:tcBorders>
              <w:top w:val="nil"/>
              <w:left w:val="nil"/>
              <w:bottom w:val="single" w:sz="4" w:space="0" w:color="auto"/>
              <w:right w:val="single" w:sz="4" w:space="0" w:color="auto"/>
            </w:tcBorders>
            <w:shd w:val="clear" w:color="auto" w:fill="auto"/>
            <w:vAlign w:val="center"/>
            <w:hideMark/>
          </w:tcPr>
          <w:p w14:paraId="726BC2D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0.030</w:t>
            </w:r>
          </w:p>
        </w:tc>
        <w:tc>
          <w:tcPr>
            <w:tcW w:w="2160" w:type="dxa"/>
            <w:tcBorders>
              <w:top w:val="nil"/>
              <w:left w:val="nil"/>
              <w:bottom w:val="single" w:sz="4" w:space="0" w:color="auto"/>
              <w:right w:val="single" w:sz="4" w:space="0" w:color="auto"/>
            </w:tcBorders>
            <w:shd w:val="clear" w:color="auto" w:fill="auto"/>
            <w:noWrap/>
            <w:vAlign w:val="center"/>
            <w:hideMark/>
          </w:tcPr>
          <w:p w14:paraId="2B1DFCC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0.043</w:t>
            </w:r>
          </w:p>
        </w:tc>
        <w:tc>
          <w:tcPr>
            <w:tcW w:w="1885" w:type="dxa"/>
            <w:tcBorders>
              <w:top w:val="nil"/>
              <w:left w:val="nil"/>
              <w:bottom w:val="single" w:sz="4" w:space="0" w:color="auto"/>
              <w:right w:val="single" w:sz="4" w:space="0" w:color="auto"/>
            </w:tcBorders>
            <w:shd w:val="clear" w:color="auto" w:fill="auto"/>
            <w:noWrap/>
            <w:vAlign w:val="center"/>
            <w:hideMark/>
          </w:tcPr>
          <w:p w14:paraId="38766BB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1,010</w:t>
            </w:r>
          </w:p>
        </w:tc>
      </w:tr>
      <w:tr w:rsidR="00CF36EE" w:rsidRPr="00571D63" w14:paraId="69FF900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CE653D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90</w:t>
            </w:r>
          </w:p>
        </w:tc>
        <w:tc>
          <w:tcPr>
            <w:tcW w:w="2822" w:type="dxa"/>
            <w:tcBorders>
              <w:top w:val="nil"/>
              <w:left w:val="nil"/>
              <w:bottom w:val="single" w:sz="4" w:space="0" w:color="auto"/>
              <w:right w:val="single" w:sz="4" w:space="0" w:color="auto"/>
            </w:tcBorders>
            <w:shd w:val="clear" w:color="auto" w:fill="auto"/>
            <w:vAlign w:val="center"/>
            <w:hideMark/>
          </w:tcPr>
          <w:p w14:paraId="4B2B3B1E" w14:textId="77777777" w:rsidR="00CF36EE" w:rsidRPr="009B2FCE" w:rsidRDefault="00CF36EE" w:rsidP="00257193">
            <w:pPr>
              <w:adjustRightInd w:val="0"/>
              <w:snapToGrid w:val="0"/>
              <w:jc w:val="left"/>
              <w:rPr>
                <w:sz w:val="20"/>
                <w:szCs w:val="20"/>
              </w:rPr>
            </w:pPr>
            <w:r w:rsidRPr="009B2FCE">
              <w:rPr>
                <w:sz w:val="20"/>
                <w:szCs w:val="20"/>
              </w:rPr>
              <w:t>立陶宛</w:t>
            </w:r>
          </w:p>
        </w:tc>
        <w:tc>
          <w:tcPr>
            <w:tcW w:w="1858" w:type="dxa"/>
            <w:tcBorders>
              <w:top w:val="nil"/>
              <w:left w:val="nil"/>
              <w:bottom w:val="single" w:sz="4" w:space="0" w:color="auto"/>
              <w:right w:val="single" w:sz="4" w:space="0" w:color="auto"/>
            </w:tcBorders>
            <w:shd w:val="clear" w:color="auto" w:fill="auto"/>
            <w:vAlign w:val="center"/>
            <w:hideMark/>
          </w:tcPr>
          <w:p w14:paraId="5487C9D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0.071</w:t>
            </w:r>
          </w:p>
        </w:tc>
        <w:tc>
          <w:tcPr>
            <w:tcW w:w="2160" w:type="dxa"/>
            <w:tcBorders>
              <w:top w:val="nil"/>
              <w:left w:val="nil"/>
              <w:bottom w:val="single" w:sz="4" w:space="0" w:color="auto"/>
              <w:right w:val="single" w:sz="4" w:space="0" w:color="auto"/>
            </w:tcBorders>
            <w:shd w:val="clear" w:color="auto" w:fill="auto"/>
            <w:noWrap/>
            <w:vAlign w:val="center"/>
            <w:hideMark/>
          </w:tcPr>
          <w:p w14:paraId="7856EBB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0.101</w:t>
            </w:r>
          </w:p>
        </w:tc>
        <w:tc>
          <w:tcPr>
            <w:tcW w:w="1885" w:type="dxa"/>
            <w:tcBorders>
              <w:top w:val="nil"/>
              <w:left w:val="nil"/>
              <w:bottom w:val="single" w:sz="4" w:space="0" w:color="auto"/>
              <w:right w:val="single" w:sz="4" w:space="0" w:color="auto"/>
            </w:tcBorders>
            <w:shd w:val="clear" w:color="auto" w:fill="auto"/>
            <w:noWrap/>
            <w:vAlign w:val="center"/>
            <w:hideMark/>
          </w:tcPr>
          <w:p w14:paraId="399D7E3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2,391</w:t>
            </w:r>
          </w:p>
        </w:tc>
      </w:tr>
      <w:tr w:rsidR="00CF36EE" w:rsidRPr="00571D63" w14:paraId="4E8E053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C45D93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91</w:t>
            </w:r>
          </w:p>
        </w:tc>
        <w:tc>
          <w:tcPr>
            <w:tcW w:w="2822" w:type="dxa"/>
            <w:tcBorders>
              <w:top w:val="nil"/>
              <w:left w:val="nil"/>
              <w:bottom w:val="single" w:sz="4" w:space="0" w:color="auto"/>
              <w:right w:val="single" w:sz="4" w:space="0" w:color="auto"/>
            </w:tcBorders>
            <w:shd w:val="clear" w:color="auto" w:fill="auto"/>
            <w:vAlign w:val="center"/>
            <w:hideMark/>
          </w:tcPr>
          <w:p w14:paraId="6EAA663F" w14:textId="77777777" w:rsidR="00CF36EE" w:rsidRPr="009B2FCE" w:rsidRDefault="00CF36EE" w:rsidP="00257193">
            <w:pPr>
              <w:adjustRightInd w:val="0"/>
              <w:snapToGrid w:val="0"/>
              <w:jc w:val="left"/>
              <w:rPr>
                <w:sz w:val="20"/>
                <w:szCs w:val="20"/>
              </w:rPr>
            </w:pPr>
            <w:r w:rsidRPr="009B2FCE">
              <w:rPr>
                <w:sz w:val="20"/>
                <w:szCs w:val="20"/>
              </w:rPr>
              <w:t>卢森堡</w:t>
            </w:r>
          </w:p>
        </w:tc>
        <w:tc>
          <w:tcPr>
            <w:tcW w:w="1858" w:type="dxa"/>
            <w:tcBorders>
              <w:top w:val="nil"/>
              <w:left w:val="nil"/>
              <w:bottom w:val="single" w:sz="4" w:space="0" w:color="auto"/>
              <w:right w:val="single" w:sz="4" w:space="0" w:color="auto"/>
            </w:tcBorders>
            <w:shd w:val="clear" w:color="auto" w:fill="auto"/>
            <w:vAlign w:val="center"/>
            <w:hideMark/>
          </w:tcPr>
          <w:p w14:paraId="1A216E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0.067</w:t>
            </w:r>
          </w:p>
        </w:tc>
        <w:tc>
          <w:tcPr>
            <w:tcW w:w="2160" w:type="dxa"/>
            <w:tcBorders>
              <w:top w:val="nil"/>
              <w:left w:val="nil"/>
              <w:bottom w:val="single" w:sz="4" w:space="0" w:color="auto"/>
              <w:right w:val="single" w:sz="4" w:space="0" w:color="auto"/>
            </w:tcBorders>
            <w:shd w:val="clear" w:color="auto" w:fill="auto"/>
            <w:noWrap/>
            <w:vAlign w:val="center"/>
            <w:hideMark/>
          </w:tcPr>
          <w:p w14:paraId="0F8EA44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0.096</w:t>
            </w:r>
          </w:p>
        </w:tc>
        <w:tc>
          <w:tcPr>
            <w:tcW w:w="1885" w:type="dxa"/>
            <w:tcBorders>
              <w:top w:val="nil"/>
              <w:left w:val="nil"/>
              <w:bottom w:val="single" w:sz="4" w:space="0" w:color="auto"/>
              <w:right w:val="single" w:sz="4" w:space="0" w:color="auto"/>
            </w:tcBorders>
            <w:shd w:val="clear" w:color="auto" w:fill="auto"/>
            <w:noWrap/>
            <w:vAlign w:val="center"/>
            <w:hideMark/>
          </w:tcPr>
          <w:p w14:paraId="6E40FF4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2,257</w:t>
            </w:r>
          </w:p>
        </w:tc>
      </w:tr>
      <w:tr w:rsidR="00CF36EE" w:rsidRPr="00571D63" w14:paraId="2F1D627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96AA7E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92</w:t>
            </w:r>
          </w:p>
        </w:tc>
        <w:tc>
          <w:tcPr>
            <w:tcW w:w="2822" w:type="dxa"/>
            <w:tcBorders>
              <w:top w:val="nil"/>
              <w:left w:val="nil"/>
              <w:bottom w:val="single" w:sz="4" w:space="0" w:color="auto"/>
              <w:right w:val="single" w:sz="4" w:space="0" w:color="auto"/>
            </w:tcBorders>
            <w:shd w:val="clear" w:color="auto" w:fill="auto"/>
            <w:vAlign w:val="center"/>
            <w:hideMark/>
          </w:tcPr>
          <w:p w14:paraId="4BB941F5" w14:textId="77777777" w:rsidR="00CF36EE" w:rsidRPr="009B2FCE" w:rsidRDefault="00CF36EE" w:rsidP="00257193">
            <w:pPr>
              <w:adjustRightInd w:val="0"/>
              <w:snapToGrid w:val="0"/>
              <w:jc w:val="left"/>
              <w:rPr>
                <w:sz w:val="20"/>
                <w:szCs w:val="20"/>
              </w:rPr>
            </w:pPr>
            <w:r w:rsidRPr="009B2FCE">
              <w:rPr>
                <w:sz w:val="20"/>
                <w:szCs w:val="20"/>
              </w:rPr>
              <w:t>马达加斯加</w:t>
            </w:r>
          </w:p>
        </w:tc>
        <w:tc>
          <w:tcPr>
            <w:tcW w:w="1858" w:type="dxa"/>
            <w:tcBorders>
              <w:top w:val="nil"/>
              <w:left w:val="nil"/>
              <w:bottom w:val="single" w:sz="4" w:space="0" w:color="auto"/>
              <w:right w:val="single" w:sz="4" w:space="0" w:color="auto"/>
            </w:tcBorders>
            <w:shd w:val="clear" w:color="auto" w:fill="auto"/>
            <w:vAlign w:val="center"/>
            <w:hideMark/>
          </w:tcPr>
          <w:p w14:paraId="1D242E7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nil"/>
              <w:left w:val="nil"/>
              <w:bottom w:val="single" w:sz="4" w:space="0" w:color="auto"/>
              <w:right w:val="single" w:sz="4" w:space="0" w:color="auto"/>
            </w:tcBorders>
            <w:shd w:val="clear" w:color="auto" w:fill="auto"/>
            <w:noWrap/>
            <w:vAlign w:val="center"/>
            <w:hideMark/>
          </w:tcPr>
          <w:p w14:paraId="1016881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nil"/>
              <w:left w:val="nil"/>
              <w:bottom w:val="single" w:sz="4" w:space="0" w:color="auto"/>
              <w:right w:val="single" w:sz="4" w:space="0" w:color="auto"/>
            </w:tcBorders>
            <w:shd w:val="clear" w:color="auto" w:fill="auto"/>
            <w:noWrap/>
            <w:vAlign w:val="center"/>
            <w:hideMark/>
          </w:tcPr>
          <w:p w14:paraId="4B70529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75275AF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5565EF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93</w:t>
            </w:r>
          </w:p>
        </w:tc>
        <w:tc>
          <w:tcPr>
            <w:tcW w:w="2822" w:type="dxa"/>
            <w:tcBorders>
              <w:top w:val="nil"/>
              <w:left w:val="nil"/>
              <w:bottom w:val="single" w:sz="4" w:space="0" w:color="auto"/>
              <w:right w:val="single" w:sz="4" w:space="0" w:color="auto"/>
            </w:tcBorders>
            <w:shd w:val="clear" w:color="auto" w:fill="auto"/>
            <w:vAlign w:val="center"/>
            <w:hideMark/>
          </w:tcPr>
          <w:p w14:paraId="2D871D3A" w14:textId="77777777" w:rsidR="00CF36EE" w:rsidRPr="009B2FCE" w:rsidRDefault="00CF36EE" w:rsidP="00257193">
            <w:pPr>
              <w:adjustRightInd w:val="0"/>
              <w:snapToGrid w:val="0"/>
              <w:jc w:val="left"/>
              <w:rPr>
                <w:sz w:val="20"/>
                <w:szCs w:val="20"/>
              </w:rPr>
            </w:pPr>
            <w:r w:rsidRPr="009B2FCE">
              <w:rPr>
                <w:sz w:val="20"/>
                <w:szCs w:val="20"/>
              </w:rPr>
              <w:t>马拉维</w:t>
            </w:r>
          </w:p>
        </w:tc>
        <w:tc>
          <w:tcPr>
            <w:tcW w:w="1858" w:type="dxa"/>
            <w:tcBorders>
              <w:top w:val="nil"/>
              <w:left w:val="nil"/>
              <w:bottom w:val="single" w:sz="4" w:space="0" w:color="auto"/>
              <w:right w:val="single" w:sz="4" w:space="0" w:color="auto"/>
            </w:tcBorders>
            <w:shd w:val="clear" w:color="auto" w:fill="auto"/>
            <w:vAlign w:val="center"/>
            <w:hideMark/>
          </w:tcPr>
          <w:p w14:paraId="3379039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448AFF8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237907A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08FE8381" w14:textId="77777777" w:rsidTr="00257193">
        <w:trPr>
          <w:cantSplit/>
          <w:jc w:val="center"/>
        </w:trPr>
        <w:tc>
          <w:tcPr>
            <w:tcW w:w="990" w:type="dxa"/>
            <w:tcBorders>
              <w:top w:val="nil"/>
              <w:left w:val="single" w:sz="4" w:space="0" w:color="auto"/>
              <w:bottom w:val="single" w:sz="2" w:space="0" w:color="auto"/>
              <w:right w:val="single" w:sz="4" w:space="0" w:color="auto"/>
            </w:tcBorders>
            <w:shd w:val="clear" w:color="auto" w:fill="auto"/>
            <w:noWrap/>
            <w:vAlign w:val="center"/>
            <w:hideMark/>
          </w:tcPr>
          <w:p w14:paraId="01D8E87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94</w:t>
            </w:r>
          </w:p>
        </w:tc>
        <w:tc>
          <w:tcPr>
            <w:tcW w:w="2822" w:type="dxa"/>
            <w:tcBorders>
              <w:top w:val="nil"/>
              <w:left w:val="nil"/>
              <w:bottom w:val="single" w:sz="2" w:space="0" w:color="auto"/>
              <w:right w:val="single" w:sz="4" w:space="0" w:color="auto"/>
            </w:tcBorders>
            <w:shd w:val="clear" w:color="auto" w:fill="auto"/>
            <w:vAlign w:val="center"/>
            <w:hideMark/>
          </w:tcPr>
          <w:p w14:paraId="795B862E" w14:textId="77777777" w:rsidR="00CF36EE" w:rsidRPr="009B2FCE" w:rsidRDefault="00CF36EE" w:rsidP="00257193">
            <w:pPr>
              <w:adjustRightInd w:val="0"/>
              <w:snapToGrid w:val="0"/>
              <w:jc w:val="left"/>
              <w:rPr>
                <w:sz w:val="20"/>
                <w:szCs w:val="20"/>
              </w:rPr>
            </w:pPr>
            <w:r w:rsidRPr="009B2FCE">
              <w:rPr>
                <w:sz w:val="20"/>
                <w:szCs w:val="20"/>
              </w:rPr>
              <w:t>马来西亚</w:t>
            </w:r>
          </w:p>
        </w:tc>
        <w:tc>
          <w:tcPr>
            <w:tcW w:w="1858" w:type="dxa"/>
            <w:tcBorders>
              <w:top w:val="nil"/>
              <w:left w:val="nil"/>
              <w:bottom w:val="single" w:sz="2" w:space="0" w:color="auto"/>
              <w:right w:val="single" w:sz="4" w:space="0" w:color="auto"/>
            </w:tcBorders>
            <w:shd w:val="clear" w:color="auto" w:fill="auto"/>
            <w:vAlign w:val="center"/>
            <w:hideMark/>
          </w:tcPr>
          <w:p w14:paraId="4737883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0.341</w:t>
            </w:r>
          </w:p>
        </w:tc>
        <w:tc>
          <w:tcPr>
            <w:tcW w:w="2160" w:type="dxa"/>
            <w:tcBorders>
              <w:top w:val="nil"/>
              <w:left w:val="nil"/>
              <w:bottom w:val="single" w:sz="2" w:space="0" w:color="auto"/>
              <w:right w:val="single" w:sz="4" w:space="0" w:color="auto"/>
            </w:tcBorders>
            <w:shd w:val="clear" w:color="auto" w:fill="auto"/>
            <w:noWrap/>
            <w:vAlign w:val="center"/>
            <w:hideMark/>
          </w:tcPr>
          <w:p w14:paraId="3870F64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0.487</w:t>
            </w:r>
          </w:p>
        </w:tc>
        <w:tc>
          <w:tcPr>
            <w:tcW w:w="1885" w:type="dxa"/>
            <w:tcBorders>
              <w:top w:val="nil"/>
              <w:left w:val="nil"/>
              <w:bottom w:val="single" w:sz="2" w:space="0" w:color="auto"/>
              <w:right w:val="single" w:sz="4" w:space="0" w:color="auto"/>
            </w:tcBorders>
            <w:shd w:val="clear" w:color="auto" w:fill="auto"/>
            <w:noWrap/>
            <w:vAlign w:val="center"/>
            <w:hideMark/>
          </w:tcPr>
          <w:p w14:paraId="60A3DA6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11,486</w:t>
            </w:r>
          </w:p>
        </w:tc>
      </w:tr>
      <w:tr w:rsidR="00CF36EE" w:rsidRPr="00571D63" w14:paraId="550A22A0" w14:textId="77777777" w:rsidTr="00257193">
        <w:trPr>
          <w:cantSplit/>
          <w:jc w:val="center"/>
        </w:trPr>
        <w:tc>
          <w:tcPr>
            <w:tcW w:w="99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707966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95</w:t>
            </w:r>
          </w:p>
        </w:tc>
        <w:tc>
          <w:tcPr>
            <w:tcW w:w="282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9228DAA" w14:textId="77777777" w:rsidR="00CF36EE" w:rsidRPr="009B2FCE" w:rsidRDefault="00CF36EE" w:rsidP="00257193">
            <w:pPr>
              <w:adjustRightInd w:val="0"/>
              <w:snapToGrid w:val="0"/>
              <w:jc w:val="left"/>
              <w:rPr>
                <w:sz w:val="20"/>
                <w:szCs w:val="20"/>
              </w:rPr>
            </w:pPr>
            <w:r w:rsidRPr="009B2FCE">
              <w:rPr>
                <w:sz w:val="20"/>
                <w:szCs w:val="20"/>
              </w:rPr>
              <w:t>马尔代夫</w:t>
            </w:r>
          </w:p>
        </w:tc>
        <w:tc>
          <w:tcPr>
            <w:tcW w:w="1858"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DA1AA3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0B082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4548E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694F3E76" w14:textId="77777777" w:rsidTr="00257193">
        <w:trPr>
          <w:cantSplit/>
          <w:jc w:val="center"/>
        </w:trPr>
        <w:tc>
          <w:tcPr>
            <w:tcW w:w="990" w:type="dxa"/>
            <w:tcBorders>
              <w:top w:val="single" w:sz="2" w:space="0" w:color="auto"/>
              <w:left w:val="single" w:sz="4" w:space="0" w:color="auto"/>
              <w:bottom w:val="single" w:sz="4" w:space="0" w:color="auto"/>
              <w:right w:val="single" w:sz="4" w:space="0" w:color="auto"/>
            </w:tcBorders>
            <w:shd w:val="clear" w:color="auto" w:fill="auto"/>
            <w:noWrap/>
            <w:vAlign w:val="center"/>
            <w:hideMark/>
          </w:tcPr>
          <w:p w14:paraId="00DF3F2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96</w:t>
            </w:r>
          </w:p>
        </w:tc>
        <w:tc>
          <w:tcPr>
            <w:tcW w:w="2822" w:type="dxa"/>
            <w:tcBorders>
              <w:top w:val="single" w:sz="2" w:space="0" w:color="auto"/>
              <w:left w:val="nil"/>
              <w:bottom w:val="single" w:sz="4" w:space="0" w:color="auto"/>
              <w:right w:val="single" w:sz="4" w:space="0" w:color="auto"/>
            </w:tcBorders>
            <w:shd w:val="clear" w:color="auto" w:fill="auto"/>
            <w:vAlign w:val="center"/>
            <w:hideMark/>
          </w:tcPr>
          <w:p w14:paraId="0F8570CA" w14:textId="77777777" w:rsidR="00CF36EE" w:rsidRPr="009B2FCE" w:rsidRDefault="00CF36EE" w:rsidP="00257193">
            <w:pPr>
              <w:adjustRightInd w:val="0"/>
              <w:snapToGrid w:val="0"/>
              <w:jc w:val="left"/>
              <w:rPr>
                <w:sz w:val="20"/>
                <w:szCs w:val="20"/>
              </w:rPr>
            </w:pPr>
            <w:r w:rsidRPr="009B2FCE">
              <w:rPr>
                <w:sz w:val="20"/>
                <w:szCs w:val="20"/>
              </w:rPr>
              <w:t>马里</w:t>
            </w:r>
          </w:p>
        </w:tc>
        <w:tc>
          <w:tcPr>
            <w:tcW w:w="1858" w:type="dxa"/>
            <w:tcBorders>
              <w:top w:val="single" w:sz="2" w:space="0" w:color="auto"/>
              <w:left w:val="nil"/>
              <w:bottom w:val="single" w:sz="4" w:space="0" w:color="auto"/>
              <w:right w:val="single" w:sz="4" w:space="0" w:color="auto"/>
            </w:tcBorders>
            <w:shd w:val="clear" w:color="auto" w:fill="auto"/>
            <w:vAlign w:val="center"/>
            <w:hideMark/>
          </w:tcPr>
          <w:p w14:paraId="0D44B7C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single" w:sz="2" w:space="0" w:color="auto"/>
              <w:left w:val="nil"/>
              <w:bottom w:val="single" w:sz="4" w:space="0" w:color="auto"/>
              <w:right w:val="single" w:sz="4" w:space="0" w:color="auto"/>
            </w:tcBorders>
            <w:shd w:val="clear" w:color="auto" w:fill="auto"/>
            <w:noWrap/>
            <w:vAlign w:val="center"/>
            <w:hideMark/>
          </w:tcPr>
          <w:p w14:paraId="204AE35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single" w:sz="2" w:space="0" w:color="auto"/>
              <w:left w:val="nil"/>
              <w:bottom w:val="single" w:sz="4" w:space="0" w:color="auto"/>
              <w:right w:val="single" w:sz="4" w:space="0" w:color="auto"/>
            </w:tcBorders>
            <w:shd w:val="clear" w:color="auto" w:fill="auto"/>
            <w:noWrap/>
            <w:vAlign w:val="center"/>
            <w:hideMark/>
          </w:tcPr>
          <w:p w14:paraId="740119F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25CAF2E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01C2FF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97</w:t>
            </w:r>
          </w:p>
        </w:tc>
        <w:tc>
          <w:tcPr>
            <w:tcW w:w="2822" w:type="dxa"/>
            <w:tcBorders>
              <w:top w:val="nil"/>
              <w:left w:val="nil"/>
              <w:bottom w:val="single" w:sz="4" w:space="0" w:color="auto"/>
              <w:right w:val="single" w:sz="4" w:space="0" w:color="auto"/>
            </w:tcBorders>
            <w:shd w:val="clear" w:color="auto" w:fill="auto"/>
            <w:vAlign w:val="center"/>
            <w:hideMark/>
          </w:tcPr>
          <w:p w14:paraId="74694E01" w14:textId="77777777" w:rsidR="00CF36EE" w:rsidRPr="009B2FCE" w:rsidRDefault="00CF36EE" w:rsidP="00257193">
            <w:pPr>
              <w:adjustRightInd w:val="0"/>
              <w:snapToGrid w:val="0"/>
              <w:jc w:val="left"/>
              <w:rPr>
                <w:sz w:val="20"/>
                <w:szCs w:val="20"/>
              </w:rPr>
            </w:pPr>
            <w:r w:rsidRPr="009B2FCE">
              <w:rPr>
                <w:sz w:val="20"/>
                <w:szCs w:val="20"/>
              </w:rPr>
              <w:t>马耳他</w:t>
            </w:r>
          </w:p>
        </w:tc>
        <w:tc>
          <w:tcPr>
            <w:tcW w:w="1858" w:type="dxa"/>
            <w:tcBorders>
              <w:top w:val="nil"/>
              <w:left w:val="nil"/>
              <w:bottom w:val="single" w:sz="4" w:space="0" w:color="auto"/>
              <w:right w:val="single" w:sz="4" w:space="0" w:color="auto"/>
            </w:tcBorders>
            <w:shd w:val="clear" w:color="auto" w:fill="auto"/>
            <w:vAlign w:val="center"/>
            <w:hideMark/>
          </w:tcPr>
          <w:p w14:paraId="06E2617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0.017</w:t>
            </w:r>
          </w:p>
        </w:tc>
        <w:tc>
          <w:tcPr>
            <w:tcW w:w="2160" w:type="dxa"/>
            <w:tcBorders>
              <w:top w:val="nil"/>
              <w:left w:val="nil"/>
              <w:bottom w:val="single" w:sz="4" w:space="0" w:color="auto"/>
              <w:right w:val="single" w:sz="4" w:space="0" w:color="auto"/>
            </w:tcBorders>
            <w:shd w:val="clear" w:color="auto" w:fill="auto"/>
            <w:noWrap/>
            <w:vAlign w:val="center"/>
            <w:hideMark/>
          </w:tcPr>
          <w:p w14:paraId="35C1073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0.024</w:t>
            </w:r>
          </w:p>
        </w:tc>
        <w:tc>
          <w:tcPr>
            <w:tcW w:w="1885" w:type="dxa"/>
            <w:tcBorders>
              <w:top w:val="nil"/>
              <w:left w:val="nil"/>
              <w:bottom w:val="single" w:sz="4" w:space="0" w:color="auto"/>
              <w:right w:val="single" w:sz="4" w:space="0" w:color="auto"/>
            </w:tcBorders>
            <w:shd w:val="clear" w:color="auto" w:fill="auto"/>
            <w:noWrap/>
            <w:vAlign w:val="center"/>
            <w:hideMark/>
          </w:tcPr>
          <w:p w14:paraId="493F8B2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573</w:t>
            </w:r>
          </w:p>
        </w:tc>
      </w:tr>
      <w:tr w:rsidR="00CF36EE" w:rsidRPr="00571D63" w14:paraId="7B80516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5D61CB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98</w:t>
            </w:r>
          </w:p>
        </w:tc>
        <w:tc>
          <w:tcPr>
            <w:tcW w:w="2822" w:type="dxa"/>
            <w:tcBorders>
              <w:top w:val="nil"/>
              <w:left w:val="nil"/>
              <w:bottom w:val="single" w:sz="4" w:space="0" w:color="auto"/>
              <w:right w:val="single" w:sz="4" w:space="0" w:color="auto"/>
            </w:tcBorders>
            <w:shd w:val="clear" w:color="auto" w:fill="auto"/>
            <w:vAlign w:val="center"/>
            <w:hideMark/>
          </w:tcPr>
          <w:p w14:paraId="3217FE7B" w14:textId="77777777" w:rsidR="00CF36EE" w:rsidRPr="009B2FCE" w:rsidRDefault="00CF36EE" w:rsidP="00257193">
            <w:pPr>
              <w:adjustRightInd w:val="0"/>
              <w:snapToGrid w:val="0"/>
              <w:jc w:val="left"/>
              <w:rPr>
                <w:sz w:val="20"/>
                <w:szCs w:val="20"/>
              </w:rPr>
            </w:pPr>
            <w:r w:rsidRPr="009B2FCE">
              <w:rPr>
                <w:sz w:val="20"/>
                <w:szCs w:val="20"/>
              </w:rPr>
              <w:t>马绍尔群岛</w:t>
            </w:r>
          </w:p>
        </w:tc>
        <w:tc>
          <w:tcPr>
            <w:tcW w:w="1858" w:type="dxa"/>
            <w:tcBorders>
              <w:top w:val="nil"/>
              <w:left w:val="nil"/>
              <w:bottom w:val="single" w:sz="4" w:space="0" w:color="auto"/>
              <w:right w:val="single" w:sz="4" w:space="0" w:color="auto"/>
            </w:tcBorders>
            <w:shd w:val="clear" w:color="auto" w:fill="auto"/>
            <w:vAlign w:val="center"/>
            <w:hideMark/>
          </w:tcPr>
          <w:p w14:paraId="5D8A8D7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27623E2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7EF7979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1B0FAAA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4BECD1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99</w:t>
            </w:r>
          </w:p>
        </w:tc>
        <w:tc>
          <w:tcPr>
            <w:tcW w:w="2822" w:type="dxa"/>
            <w:tcBorders>
              <w:top w:val="nil"/>
              <w:left w:val="nil"/>
              <w:bottom w:val="single" w:sz="4" w:space="0" w:color="auto"/>
              <w:right w:val="single" w:sz="4" w:space="0" w:color="auto"/>
            </w:tcBorders>
            <w:shd w:val="clear" w:color="auto" w:fill="auto"/>
            <w:vAlign w:val="center"/>
            <w:hideMark/>
          </w:tcPr>
          <w:p w14:paraId="26CE6630" w14:textId="77777777" w:rsidR="00CF36EE" w:rsidRPr="009B2FCE" w:rsidRDefault="00CF36EE" w:rsidP="00257193">
            <w:pPr>
              <w:adjustRightInd w:val="0"/>
              <w:snapToGrid w:val="0"/>
              <w:jc w:val="left"/>
              <w:rPr>
                <w:sz w:val="20"/>
                <w:szCs w:val="20"/>
              </w:rPr>
            </w:pPr>
            <w:r w:rsidRPr="009B2FCE">
              <w:rPr>
                <w:sz w:val="20"/>
                <w:szCs w:val="20"/>
              </w:rPr>
              <w:t>毛里塔尼亚</w:t>
            </w:r>
          </w:p>
        </w:tc>
        <w:tc>
          <w:tcPr>
            <w:tcW w:w="1858" w:type="dxa"/>
            <w:tcBorders>
              <w:top w:val="nil"/>
              <w:left w:val="nil"/>
              <w:bottom w:val="single" w:sz="4" w:space="0" w:color="auto"/>
              <w:right w:val="single" w:sz="4" w:space="0" w:color="auto"/>
            </w:tcBorders>
            <w:shd w:val="clear" w:color="auto" w:fill="auto"/>
            <w:vAlign w:val="center"/>
            <w:hideMark/>
          </w:tcPr>
          <w:p w14:paraId="573304D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5B4CCDC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2C7EE47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35FBC68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311D6E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100</w:t>
            </w:r>
          </w:p>
        </w:tc>
        <w:tc>
          <w:tcPr>
            <w:tcW w:w="2822" w:type="dxa"/>
            <w:tcBorders>
              <w:top w:val="nil"/>
              <w:left w:val="nil"/>
              <w:bottom w:val="single" w:sz="4" w:space="0" w:color="auto"/>
              <w:right w:val="single" w:sz="4" w:space="0" w:color="auto"/>
            </w:tcBorders>
            <w:shd w:val="clear" w:color="auto" w:fill="auto"/>
            <w:vAlign w:val="center"/>
            <w:hideMark/>
          </w:tcPr>
          <w:p w14:paraId="1E6F2647" w14:textId="77777777" w:rsidR="00CF36EE" w:rsidRPr="009B2FCE" w:rsidRDefault="00CF36EE" w:rsidP="00257193">
            <w:pPr>
              <w:adjustRightInd w:val="0"/>
              <w:snapToGrid w:val="0"/>
              <w:jc w:val="left"/>
              <w:rPr>
                <w:sz w:val="20"/>
                <w:szCs w:val="20"/>
              </w:rPr>
            </w:pPr>
            <w:r w:rsidRPr="009B2FCE">
              <w:rPr>
                <w:sz w:val="20"/>
                <w:szCs w:val="20"/>
              </w:rPr>
              <w:t>毛里求斯</w:t>
            </w:r>
          </w:p>
        </w:tc>
        <w:tc>
          <w:tcPr>
            <w:tcW w:w="1858" w:type="dxa"/>
            <w:tcBorders>
              <w:top w:val="nil"/>
              <w:left w:val="nil"/>
              <w:bottom w:val="single" w:sz="4" w:space="0" w:color="auto"/>
              <w:right w:val="single" w:sz="4" w:space="0" w:color="auto"/>
            </w:tcBorders>
            <w:shd w:val="clear" w:color="auto" w:fill="auto"/>
            <w:vAlign w:val="center"/>
            <w:hideMark/>
          </w:tcPr>
          <w:p w14:paraId="291C460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0.011</w:t>
            </w:r>
          </w:p>
        </w:tc>
        <w:tc>
          <w:tcPr>
            <w:tcW w:w="2160" w:type="dxa"/>
            <w:tcBorders>
              <w:top w:val="nil"/>
              <w:left w:val="nil"/>
              <w:bottom w:val="single" w:sz="4" w:space="0" w:color="auto"/>
              <w:right w:val="single" w:sz="4" w:space="0" w:color="auto"/>
            </w:tcBorders>
            <w:shd w:val="clear" w:color="auto" w:fill="auto"/>
            <w:noWrap/>
            <w:vAlign w:val="center"/>
            <w:hideMark/>
          </w:tcPr>
          <w:p w14:paraId="3CB6C13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0.016</w:t>
            </w:r>
          </w:p>
        </w:tc>
        <w:tc>
          <w:tcPr>
            <w:tcW w:w="1885" w:type="dxa"/>
            <w:tcBorders>
              <w:top w:val="nil"/>
              <w:left w:val="nil"/>
              <w:bottom w:val="single" w:sz="4" w:space="0" w:color="auto"/>
              <w:right w:val="single" w:sz="4" w:space="0" w:color="auto"/>
            </w:tcBorders>
            <w:shd w:val="clear" w:color="auto" w:fill="auto"/>
            <w:noWrap/>
            <w:vAlign w:val="center"/>
            <w:hideMark/>
          </w:tcPr>
          <w:p w14:paraId="4A1F834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371</w:t>
            </w:r>
          </w:p>
        </w:tc>
      </w:tr>
      <w:tr w:rsidR="00CF36EE" w:rsidRPr="00571D63" w14:paraId="17E8969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6FD234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c>
          <w:tcPr>
            <w:tcW w:w="2822" w:type="dxa"/>
            <w:tcBorders>
              <w:top w:val="nil"/>
              <w:left w:val="nil"/>
              <w:bottom w:val="single" w:sz="4" w:space="0" w:color="auto"/>
              <w:right w:val="single" w:sz="4" w:space="0" w:color="auto"/>
            </w:tcBorders>
            <w:shd w:val="clear" w:color="auto" w:fill="auto"/>
            <w:vAlign w:val="center"/>
            <w:hideMark/>
          </w:tcPr>
          <w:p w14:paraId="083F5800" w14:textId="77777777" w:rsidR="00CF36EE" w:rsidRPr="009B2FCE" w:rsidRDefault="00CF36EE" w:rsidP="00257193">
            <w:pPr>
              <w:adjustRightInd w:val="0"/>
              <w:snapToGrid w:val="0"/>
              <w:jc w:val="left"/>
              <w:rPr>
                <w:sz w:val="20"/>
                <w:szCs w:val="20"/>
              </w:rPr>
            </w:pPr>
            <w:r w:rsidRPr="009B2FCE">
              <w:rPr>
                <w:sz w:val="20"/>
                <w:szCs w:val="20"/>
              </w:rPr>
              <w:t>墨西哥</w:t>
            </w:r>
          </w:p>
        </w:tc>
        <w:tc>
          <w:tcPr>
            <w:tcW w:w="1858" w:type="dxa"/>
            <w:tcBorders>
              <w:top w:val="nil"/>
              <w:left w:val="nil"/>
              <w:bottom w:val="single" w:sz="4" w:space="0" w:color="auto"/>
              <w:right w:val="single" w:sz="4" w:space="0" w:color="auto"/>
            </w:tcBorders>
            <w:shd w:val="clear" w:color="auto" w:fill="auto"/>
            <w:vAlign w:val="center"/>
            <w:hideMark/>
          </w:tcPr>
          <w:p w14:paraId="011FBF7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1.292</w:t>
            </w:r>
          </w:p>
        </w:tc>
        <w:tc>
          <w:tcPr>
            <w:tcW w:w="2160" w:type="dxa"/>
            <w:tcBorders>
              <w:top w:val="nil"/>
              <w:left w:val="nil"/>
              <w:bottom w:val="single" w:sz="4" w:space="0" w:color="auto"/>
              <w:right w:val="single" w:sz="4" w:space="0" w:color="auto"/>
            </w:tcBorders>
            <w:shd w:val="clear" w:color="auto" w:fill="auto"/>
            <w:noWrap/>
            <w:vAlign w:val="center"/>
            <w:hideMark/>
          </w:tcPr>
          <w:p w14:paraId="3A01B67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1.846</w:t>
            </w:r>
          </w:p>
        </w:tc>
        <w:tc>
          <w:tcPr>
            <w:tcW w:w="1885" w:type="dxa"/>
            <w:tcBorders>
              <w:top w:val="nil"/>
              <w:left w:val="nil"/>
              <w:bottom w:val="single" w:sz="4" w:space="0" w:color="auto"/>
              <w:right w:val="single" w:sz="4" w:space="0" w:color="auto"/>
            </w:tcBorders>
            <w:shd w:val="clear" w:color="auto" w:fill="auto"/>
            <w:noWrap/>
            <w:vAlign w:val="center"/>
            <w:hideMark/>
          </w:tcPr>
          <w:p w14:paraId="6EC1B27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43,518</w:t>
            </w:r>
          </w:p>
        </w:tc>
      </w:tr>
      <w:tr w:rsidR="00CF36EE" w:rsidRPr="00571D63" w14:paraId="21C899D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0E5CF0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102</w:t>
            </w:r>
          </w:p>
        </w:tc>
        <w:tc>
          <w:tcPr>
            <w:tcW w:w="2822" w:type="dxa"/>
            <w:tcBorders>
              <w:top w:val="nil"/>
              <w:left w:val="nil"/>
              <w:bottom w:val="single" w:sz="4" w:space="0" w:color="auto"/>
              <w:right w:val="single" w:sz="4" w:space="0" w:color="auto"/>
            </w:tcBorders>
            <w:shd w:val="clear" w:color="auto" w:fill="auto"/>
            <w:vAlign w:val="center"/>
            <w:hideMark/>
          </w:tcPr>
          <w:p w14:paraId="1B445E3E" w14:textId="77777777" w:rsidR="00CF36EE" w:rsidRPr="009B2FCE" w:rsidRDefault="00CF36EE" w:rsidP="00257193">
            <w:pPr>
              <w:adjustRightInd w:val="0"/>
              <w:snapToGrid w:val="0"/>
              <w:jc w:val="left"/>
              <w:rPr>
                <w:sz w:val="20"/>
                <w:szCs w:val="20"/>
              </w:rPr>
            </w:pPr>
            <w:r w:rsidRPr="009B2FCE">
              <w:rPr>
                <w:sz w:val="20"/>
                <w:szCs w:val="20"/>
              </w:rPr>
              <w:t>蒙古</w:t>
            </w:r>
          </w:p>
        </w:tc>
        <w:tc>
          <w:tcPr>
            <w:tcW w:w="1858" w:type="dxa"/>
            <w:tcBorders>
              <w:top w:val="nil"/>
              <w:left w:val="nil"/>
              <w:bottom w:val="single" w:sz="4" w:space="0" w:color="auto"/>
              <w:right w:val="single" w:sz="4" w:space="0" w:color="auto"/>
            </w:tcBorders>
            <w:shd w:val="clear" w:color="auto" w:fill="auto"/>
            <w:vAlign w:val="center"/>
            <w:hideMark/>
          </w:tcPr>
          <w:p w14:paraId="28E03F6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0.005</w:t>
            </w:r>
          </w:p>
        </w:tc>
        <w:tc>
          <w:tcPr>
            <w:tcW w:w="2160" w:type="dxa"/>
            <w:tcBorders>
              <w:top w:val="nil"/>
              <w:left w:val="nil"/>
              <w:bottom w:val="single" w:sz="4" w:space="0" w:color="auto"/>
              <w:right w:val="single" w:sz="4" w:space="0" w:color="auto"/>
            </w:tcBorders>
            <w:shd w:val="clear" w:color="auto" w:fill="auto"/>
            <w:noWrap/>
            <w:vAlign w:val="center"/>
            <w:hideMark/>
          </w:tcPr>
          <w:p w14:paraId="3DEDF65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1885" w:type="dxa"/>
            <w:tcBorders>
              <w:top w:val="nil"/>
              <w:left w:val="nil"/>
              <w:bottom w:val="single" w:sz="4" w:space="0" w:color="auto"/>
              <w:right w:val="single" w:sz="4" w:space="0" w:color="auto"/>
            </w:tcBorders>
            <w:shd w:val="clear" w:color="auto" w:fill="auto"/>
            <w:noWrap/>
            <w:vAlign w:val="center"/>
            <w:hideMark/>
          </w:tcPr>
          <w:p w14:paraId="6D1034D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w:t>
            </w:r>
          </w:p>
        </w:tc>
      </w:tr>
      <w:tr w:rsidR="00CF36EE" w:rsidRPr="00571D63" w14:paraId="19FAC47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7C19BE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lastRenderedPageBreak/>
              <w:t>103</w:t>
            </w:r>
          </w:p>
        </w:tc>
        <w:tc>
          <w:tcPr>
            <w:tcW w:w="2822" w:type="dxa"/>
            <w:tcBorders>
              <w:top w:val="nil"/>
              <w:left w:val="nil"/>
              <w:bottom w:val="single" w:sz="4" w:space="0" w:color="auto"/>
              <w:right w:val="single" w:sz="4" w:space="0" w:color="auto"/>
            </w:tcBorders>
            <w:shd w:val="clear" w:color="auto" w:fill="auto"/>
            <w:vAlign w:val="center"/>
            <w:hideMark/>
          </w:tcPr>
          <w:p w14:paraId="4986B081" w14:textId="77777777" w:rsidR="00CF36EE" w:rsidRPr="009B2FCE" w:rsidRDefault="00CF36EE" w:rsidP="00257193">
            <w:pPr>
              <w:adjustRightInd w:val="0"/>
              <w:snapToGrid w:val="0"/>
              <w:jc w:val="left"/>
              <w:rPr>
                <w:sz w:val="20"/>
                <w:szCs w:val="20"/>
              </w:rPr>
            </w:pPr>
            <w:r w:rsidRPr="009B2FCE">
              <w:rPr>
                <w:sz w:val="20"/>
                <w:szCs w:val="20"/>
              </w:rPr>
              <w:t>黑山</w:t>
            </w:r>
          </w:p>
        </w:tc>
        <w:tc>
          <w:tcPr>
            <w:tcW w:w="1858" w:type="dxa"/>
            <w:tcBorders>
              <w:top w:val="nil"/>
              <w:left w:val="nil"/>
              <w:bottom w:val="single" w:sz="4" w:space="0" w:color="auto"/>
              <w:right w:val="single" w:sz="4" w:space="0" w:color="auto"/>
            </w:tcBorders>
            <w:shd w:val="clear" w:color="auto" w:fill="auto"/>
            <w:vAlign w:val="center"/>
            <w:hideMark/>
          </w:tcPr>
          <w:p w14:paraId="4F2E188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nil"/>
              <w:left w:val="nil"/>
              <w:bottom w:val="single" w:sz="4" w:space="0" w:color="auto"/>
              <w:right w:val="single" w:sz="4" w:space="0" w:color="auto"/>
            </w:tcBorders>
            <w:shd w:val="clear" w:color="auto" w:fill="auto"/>
            <w:noWrap/>
            <w:vAlign w:val="center"/>
            <w:hideMark/>
          </w:tcPr>
          <w:p w14:paraId="3670FBA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nil"/>
              <w:left w:val="nil"/>
              <w:bottom w:val="single" w:sz="4" w:space="0" w:color="auto"/>
              <w:right w:val="single" w:sz="4" w:space="0" w:color="auto"/>
            </w:tcBorders>
            <w:shd w:val="clear" w:color="auto" w:fill="auto"/>
            <w:noWrap/>
            <w:vAlign w:val="center"/>
            <w:hideMark/>
          </w:tcPr>
          <w:p w14:paraId="2773A12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18791D7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450CF6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104</w:t>
            </w:r>
          </w:p>
        </w:tc>
        <w:tc>
          <w:tcPr>
            <w:tcW w:w="2822" w:type="dxa"/>
            <w:tcBorders>
              <w:top w:val="nil"/>
              <w:left w:val="nil"/>
              <w:bottom w:val="single" w:sz="4" w:space="0" w:color="auto"/>
              <w:right w:val="single" w:sz="4" w:space="0" w:color="auto"/>
            </w:tcBorders>
            <w:shd w:val="clear" w:color="auto" w:fill="auto"/>
            <w:vAlign w:val="center"/>
            <w:hideMark/>
          </w:tcPr>
          <w:p w14:paraId="6B312351" w14:textId="77777777" w:rsidR="00CF36EE" w:rsidRPr="009B2FCE" w:rsidRDefault="00CF36EE" w:rsidP="00257193">
            <w:pPr>
              <w:adjustRightInd w:val="0"/>
              <w:snapToGrid w:val="0"/>
              <w:jc w:val="left"/>
              <w:rPr>
                <w:sz w:val="20"/>
                <w:szCs w:val="20"/>
              </w:rPr>
            </w:pPr>
            <w:r w:rsidRPr="009B2FCE">
              <w:rPr>
                <w:sz w:val="20"/>
                <w:szCs w:val="20"/>
              </w:rPr>
              <w:t>摩洛哥</w:t>
            </w:r>
          </w:p>
        </w:tc>
        <w:tc>
          <w:tcPr>
            <w:tcW w:w="1858" w:type="dxa"/>
            <w:tcBorders>
              <w:top w:val="nil"/>
              <w:left w:val="nil"/>
              <w:bottom w:val="single" w:sz="4" w:space="0" w:color="auto"/>
              <w:right w:val="single" w:sz="4" w:space="0" w:color="auto"/>
            </w:tcBorders>
            <w:shd w:val="clear" w:color="auto" w:fill="auto"/>
            <w:vAlign w:val="center"/>
            <w:hideMark/>
          </w:tcPr>
          <w:p w14:paraId="5724BB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0.055</w:t>
            </w:r>
          </w:p>
        </w:tc>
        <w:tc>
          <w:tcPr>
            <w:tcW w:w="2160" w:type="dxa"/>
            <w:tcBorders>
              <w:top w:val="nil"/>
              <w:left w:val="nil"/>
              <w:bottom w:val="single" w:sz="4" w:space="0" w:color="auto"/>
              <w:right w:val="single" w:sz="4" w:space="0" w:color="auto"/>
            </w:tcBorders>
            <w:shd w:val="clear" w:color="auto" w:fill="auto"/>
            <w:noWrap/>
            <w:vAlign w:val="center"/>
            <w:hideMark/>
          </w:tcPr>
          <w:p w14:paraId="372CDA8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0.079</w:t>
            </w:r>
          </w:p>
        </w:tc>
        <w:tc>
          <w:tcPr>
            <w:tcW w:w="1885" w:type="dxa"/>
            <w:tcBorders>
              <w:top w:val="nil"/>
              <w:left w:val="nil"/>
              <w:bottom w:val="single" w:sz="4" w:space="0" w:color="auto"/>
              <w:right w:val="single" w:sz="4" w:space="0" w:color="auto"/>
            </w:tcBorders>
            <w:shd w:val="clear" w:color="auto" w:fill="auto"/>
            <w:noWrap/>
            <w:vAlign w:val="center"/>
            <w:hideMark/>
          </w:tcPr>
          <w:p w14:paraId="4EC9381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1,853</w:t>
            </w:r>
          </w:p>
        </w:tc>
      </w:tr>
      <w:tr w:rsidR="00CF36EE" w:rsidRPr="00571D63" w14:paraId="1AA56B9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96C8C5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105</w:t>
            </w:r>
          </w:p>
        </w:tc>
        <w:tc>
          <w:tcPr>
            <w:tcW w:w="2822" w:type="dxa"/>
            <w:tcBorders>
              <w:top w:val="nil"/>
              <w:left w:val="nil"/>
              <w:bottom w:val="single" w:sz="4" w:space="0" w:color="auto"/>
              <w:right w:val="single" w:sz="4" w:space="0" w:color="auto"/>
            </w:tcBorders>
            <w:shd w:val="clear" w:color="auto" w:fill="auto"/>
            <w:vAlign w:val="center"/>
            <w:hideMark/>
          </w:tcPr>
          <w:p w14:paraId="5451AAB8" w14:textId="77777777" w:rsidR="00CF36EE" w:rsidRPr="009B2FCE" w:rsidRDefault="00CF36EE" w:rsidP="00257193">
            <w:pPr>
              <w:adjustRightInd w:val="0"/>
              <w:snapToGrid w:val="0"/>
              <w:jc w:val="left"/>
              <w:rPr>
                <w:sz w:val="20"/>
                <w:szCs w:val="20"/>
              </w:rPr>
            </w:pPr>
            <w:r w:rsidRPr="009B2FCE">
              <w:rPr>
                <w:sz w:val="20"/>
                <w:szCs w:val="20"/>
              </w:rPr>
              <w:t>莫桑比克</w:t>
            </w:r>
          </w:p>
        </w:tc>
        <w:tc>
          <w:tcPr>
            <w:tcW w:w="1858" w:type="dxa"/>
            <w:tcBorders>
              <w:top w:val="nil"/>
              <w:left w:val="nil"/>
              <w:bottom w:val="single" w:sz="4" w:space="0" w:color="auto"/>
              <w:right w:val="single" w:sz="4" w:space="0" w:color="auto"/>
            </w:tcBorders>
            <w:shd w:val="clear" w:color="auto" w:fill="auto"/>
            <w:vAlign w:val="center"/>
            <w:hideMark/>
          </w:tcPr>
          <w:p w14:paraId="5C0F341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nil"/>
              <w:left w:val="nil"/>
              <w:bottom w:val="single" w:sz="4" w:space="0" w:color="auto"/>
              <w:right w:val="single" w:sz="4" w:space="0" w:color="auto"/>
            </w:tcBorders>
            <w:shd w:val="clear" w:color="auto" w:fill="auto"/>
            <w:noWrap/>
            <w:vAlign w:val="center"/>
            <w:hideMark/>
          </w:tcPr>
          <w:p w14:paraId="4E4DB7E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nil"/>
              <w:left w:val="nil"/>
              <w:bottom w:val="single" w:sz="4" w:space="0" w:color="auto"/>
              <w:right w:val="single" w:sz="4" w:space="0" w:color="auto"/>
            </w:tcBorders>
            <w:shd w:val="clear" w:color="auto" w:fill="auto"/>
            <w:noWrap/>
            <w:vAlign w:val="center"/>
            <w:hideMark/>
          </w:tcPr>
          <w:p w14:paraId="16962F6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36D68A5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71E672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106</w:t>
            </w:r>
          </w:p>
        </w:tc>
        <w:tc>
          <w:tcPr>
            <w:tcW w:w="2822" w:type="dxa"/>
            <w:tcBorders>
              <w:top w:val="nil"/>
              <w:left w:val="nil"/>
              <w:bottom w:val="single" w:sz="4" w:space="0" w:color="auto"/>
              <w:right w:val="single" w:sz="4" w:space="0" w:color="auto"/>
            </w:tcBorders>
            <w:shd w:val="clear" w:color="auto" w:fill="auto"/>
            <w:vAlign w:val="center"/>
            <w:hideMark/>
          </w:tcPr>
          <w:p w14:paraId="44678248" w14:textId="77777777" w:rsidR="00CF36EE" w:rsidRPr="009B2FCE" w:rsidRDefault="00CF36EE" w:rsidP="00257193">
            <w:pPr>
              <w:adjustRightInd w:val="0"/>
              <w:snapToGrid w:val="0"/>
              <w:jc w:val="left"/>
              <w:rPr>
                <w:sz w:val="20"/>
                <w:szCs w:val="20"/>
              </w:rPr>
            </w:pPr>
            <w:r w:rsidRPr="009B2FCE">
              <w:rPr>
                <w:sz w:val="20"/>
                <w:szCs w:val="20"/>
              </w:rPr>
              <w:t>缅甸</w:t>
            </w:r>
          </w:p>
        </w:tc>
        <w:tc>
          <w:tcPr>
            <w:tcW w:w="1858" w:type="dxa"/>
            <w:tcBorders>
              <w:top w:val="nil"/>
              <w:left w:val="nil"/>
              <w:bottom w:val="single" w:sz="4" w:space="0" w:color="auto"/>
              <w:right w:val="single" w:sz="4" w:space="0" w:color="auto"/>
            </w:tcBorders>
            <w:shd w:val="clear" w:color="auto" w:fill="auto"/>
            <w:vAlign w:val="center"/>
            <w:hideMark/>
          </w:tcPr>
          <w:p w14:paraId="51FDD2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117FA53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68F269E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30E4E0B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F86960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107</w:t>
            </w:r>
          </w:p>
        </w:tc>
        <w:tc>
          <w:tcPr>
            <w:tcW w:w="2822" w:type="dxa"/>
            <w:tcBorders>
              <w:top w:val="nil"/>
              <w:left w:val="nil"/>
              <w:bottom w:val="single" w:sz="4" w:space="0" w:color="auto"/>
              <w:right w:val="single" w:sz="4" w:space="0" w:color="auto"/>
            </w:tcBorders>
            <w:shd w:val="clear" w:color="auto" w:fill="auto"/>
            <w:vAlign w:val="center"/>
            <w:hideMark/>
          </w:tcPr>
          <w:p w14:paraId="49377E7D" w14:textId="77777777" w:rsidR="00CF36EE" w:rsidRPr="009B2FCE" w:rsidRDefault="00CF36EE" w:rsidP="00257193">
            <w:pPr>
              <w:adjustRightInd w:val="0"/>
              <w:snapToGrid w:val="0"/>
              <w:jc w:val="left"/>
              <w:rPr>
                <w:sz w:val="20"/>
                <w:szCs w:val="20"/>
              </w:rPr>
            </w:pPr>
            <w:r w:rsidRPr="009B2FCE">
              <w:rPr>
                <w:sz w:val="20"/>
                <w:szCs w:val="20"/>
              </w:rPr>
              <w:t>纳米比亚</w:t>
            </w:r>
          </w:p>
        </w:tc>
        <w:tc>
          <w:tcPr>
            <w:tcW w:w="1858" w:type="dxa"/>
            <w:tcBorders>
              <w:top w:val="nil"/>
              <w:left w:val="nil"/>
              <w:bottom w:val="single" w:sz="4" w:space="0" w:color="auto"/>
              <w:right w:val="single" w:sz="4" w:space="0" w:color="auto"/>
            </w:tcBorders>
            <w:shd w:val="clear" w:color="auto" w:fill="auto"/>
            <w:vAlign w:val="center"/>
            <w:hideMark/>
          </w:tcPr>
          <w:p w14:paraId="70FC4E5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0.009</w:t>
            </w:r>
          </w:p>
        </w:tc>
        <w:tc>
          <w:tcPr>
            <w:tcW w:w="2160" w:type="dxa"/>
            <w:tcBorders>
              <w:top w:val="nil"/>
              <w:left w:val="nil"/>
              <w:bottom w:val="single" w:sz="4" w:space="0" w:color="auto"/>
              <w:right w:val="single" w:sz="4" w:space="0" w:color="auto"/>
            </w:tcBorders>
            <w:shd w:val="clear" w:color="auto" w:fill="auto"/>
            <w:noWrap/>
            <w:vAlign w:val="center"/>
            <w:hideMark/>
          </w:tcPr>
          <w:p w14:paraId="1A570E2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0.013</w:t>
            </w:r>
          </w:p>
        </w:tc>
        <w:tc>
          <w:tcPr>
            <w:tcW w:w="1885" w:type="dxa"/>
            <w:tcBorders>
              <w:top w:val="nil"/>
              <w:left w:val="nil"/>
              <w:bottom w:val="single" w:sz="4" w:space="0" w:color="auto"/>
              <w:right w:val="single" w:sz="4" w:space="0" w:color="auto"/>
            </w:tcBorders>
            <w:shd w:val="clear" w:color="auto" w:fill="auto"/>
            <w:noWrap/>
            <w:vAlign w:val="center"/>
            <w:hideMark/>
          </w:tcPr>
          <w:p w14:paraId="18C74D1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303</w:t>
            </w:r>
          </w:p>
        </w:tc>
      </w:tr>
      <w:tr w:rsidR="00CF36EE" w:rsidRPr="00571D63" w14:paraId="37FD5BE4"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78DAE4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108</w:t>
            </w:r>
          </w:p>
        </w:tc>
        <w:tc>
          <w:tcPr>
            <w:tcW w:w="2822" w:type="dxa"/>
            <w:tcBorders>
              <w:top w:val="nil"/>
              <w:left w:val="nil"/>
              <w:bottom w:val="single" w:sz="4" w:space="0" w:color="auto"/>
              <w:right w:val="single" w:sz="4" w:space="0" w:color="auto"/>
            </w:tcBorders>
            <w:shd w:val="clear" w:color="auto" w:fill="auto"/>
            <w:vAlign w:val="center"/>
            <w:hideMark/>
          </w:tcPr>
          <w:p w14:paraId="71631BC0" w14:textId="77777777" w:rsidR="00CF36EE" w:rsidRPr="009B2FCE" w:rsidRDefault="00CF36EE" w:rsidP="00257193">
            <w:pPr>
              <w:adjustRightInd w:val="0"/>
              <w:snapToGrid w:val="0"/>
              <w:jc w:val="left"/>
              <w:rPr>
                <w:sz w:val="20"/>
                <w:szCs w:val="20"/>
              </w:rPr>
            </w:pPr>
            <w:r w:rsidRPr="009B2FCE">
              <w:rPr>
                <w:sz w:val="20"/>
                <w:szCs w:val="20"/>
              </w:rPr>
              <w:t>瑙鲁</w:t>
            </w:r>
          </w:p>
        </w:tc>
        <w:tc>
          <w:tcPr>
            <w:tcW w:w="1858" w:type="dxa"/>
            <w:tcBorders>
              <w:top w:val="nil"/>
              <w:left w:val="nil"/>
              <w:bottom w:val="single" w:sz="4" w:space="0" w:color="auto"/>
              <w:right w:val="single" w:sz="4" w:space="0" w:color="auto"/>
            </w:tcBorders>
            <w:shd w:val="clear" w:color="auto" w:fill="auto"/>
            <w:vAlign w:val="center"/>
            <w:hideMark/>
          </w:tcPr>
          <w:p w14:paraId="022C85A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0110C0C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7AC022A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24EC21B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DBB05B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109</w:t>
            </w:r>
          </w:p>
        </w:tc>
        <w:tc>
          <w:tcPr>
            <w:tcW w:w="2822" w:type="dxa"/>
            <w:tcBorders>
              <w:top w:val="nil"/>
              <w:left w:val="nil"/>
              <w:bottom w:val="single" w:sz="4" w:space="0" w:color="auto"/>
              <w:right w:val="single" w:sz="4" w:space="0" w:color="auto"/>
            </w:tcBorders>
            <w:shd w:val="clear" w:color="auto" w:fill="auto"/>
            <w:vAlign w:val="center"/>
            <w:hideMark/>
          </w:tcPr>
          <w:p w14:paraId="5AD7B0D9" w14:textId="77777777" w:rsidR="00CF36EE" w:rsidRPr="009B2FCE" w:rsidRDefault="00CF36EE" w:rsidP="00257193">
            <w:pPr>
              <w:adjustRightInd w:val="0"/>
              <w:snapToGrid w:val="0"/>
              <w:jc w:val="left"/>
              <w:rPr>
                <w:sz w:val="20"/>
                <w:szCs w:val="20"/>
              </w:rPr>
            </w:pPr>
            <w:r w:rsidRPr="009B2FCE">
              <w:rPr>
                <w:sz w:val="20"/>
                <w:szCs w:val="20"/>
              </w:rPr>
              <w:t>荷兰</w:t>
            </w:r>
          </w:p>
        </w:tc>
        <w:tc>
          <w:tcPr>
            <w:tcW w:w="1858" w:type="dxa"/>
            <w:tcBorders>
              <w:top w:val="nil"/>
              <w:left w:val="nil"/>
              <w:bottom w:val="single" w:sz="4" w:space="0" w:color="auto"/>
              <w:right w:val="single" w:sz="4" w:space="0" w:color="auto"/>
            </w:tcBorders>
            <w:shd w:val="clear" w:color="auto" w:fill="auto"/>
            <w:vAlign w:val="center"/>
            <w:hideMark/>
          </w:tcPr>
          <w:p w14:paraId="1FA84D7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1.356</w:t>
            </w:r>
          </w:p>
        </w:tc>
        <w:tc>
          <w:tcPr>
            <w:tcW w:w="2160" w:type="dxa"/>
            <w:tcBorders>
              <w:top w:val="nil"/>
              <w:left w:val="nil"/>
              <w:bottom w:val="single" w:sz="4" w:space="0" w:color="auto"/>
              <w:right w:val="single" w:sz="4" w:space="0" w:color="auto"/>
            </w:tcBorders>
            <w:shd w:val="clear" w:color="auto" w:fill="auto"/>
            <w:noWrap/>
            <w:vAlign w:val="center"/>
            <w:hideMark/>
          </w:tcPr>
          <w:p w14:paraId="16B0F03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1.937</w:t>
            </w:r>
          </w:p>
        </w:tc>
        <w:tc>
          <w:tcPr>
            <w:tcW w:w="1885" w:type="dxa"/>
            <w:tcBorders>
              <w:top w:val="nil"/>
              <w:left w:val="nil"/>
              <w:bottom w:val="single" w:sz="4" w:space="0" w:color="auto"/>
              <w:right w:val="single" w:sz="4" w:space="0" w:color="auto"/>
            </w:tcBorders>
            <w:shd w:val="clear" w:color="auto" w:fill="auto"/>
            <w:noWrap/>
            <w:vAlign w:val="center"/>
            <w:hideMark/>
          </w:tcPr>
          <w:p w14:paraId="1CFCAFA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45,674</w:t>
            </w:r>
          </w:p>
        </w:tc>
      </w:tr>
      <w:tr w:rsidR="00CF36EE" w:rsidRPr="00571D63" w14:paraId="02AA170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1D6473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110</w:t>
            </w:r>
          </w:p>
        </w:tc>
        <w:tc>
          <w:tcPr>
            <w:tcW w:w="2822" w:type="dxa"/>
            <w:tcBorders>
              <w:top w:val="nil"/>
              <w:left w:val="nil"/>
              <w:bottom w:val="single" w:sz="4" w:space="0" w:color="auto"/>
              <w:right w:val="single" w:sz="4" w:space="0" w:color="auto"/>
            </w:tcBorders>
            <w:shd w:val="clear" w:color="auto" w:fill="auto"/>
            <w:vAlign w:val="center"/>
            <w:hideMark/>
          </w:tcPr>
          <w:p w14:paraId="6476EBBC" w14:textId="77777777" w:rsidR="00CF36EE" w:rsidRPr="009B2FCE" w:rsidRDefault="00CF36EE" w:rsidP="00257193">
            <w:pPr>
              <w:adjustRightInd w:val="0"/>
              <w:snapToGrid w:val="0"/>
              <w:jc w:val="left"/>
              <w:rPr>
                <w:sz w:val="20"/>
                <w:szCs w:val="20"/>
              </w:rPr>
            </w:pPr>
            <w:r w:rsidRPr="009B2FCE">
              <w:rPr>
                <w:sz w:val="20"/>
                <w:szCs w:val="20"/>
              </w:rPr>
              <w:t>新西兰</w:t>
            </w:r>
          </w:p>
        </w:tc>
        <w:tc>
          <w:tcPr>
            <w:tcW w:w="1858" w:type="dxa"/>
            <w:tcBorders>
              <w:top w:val="nil"/>
              <w:left w:val="nil"/>
              <w:bottom w:val="single" w:sz="4" w:space="0" w:color="auto"/>
              <w:right w:val="single" w:sz="4" w:space="0" w:color="auto"/>
            </w:tcBorders>
            <w:shd w:val="clear" w:color="auto" w:fill="auto"/>
            <w:vAlign w:val="center"/>
            <w:hideMark/>
          </w:tcPr>
          <w:p w14:paraId="413E749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0.291</w:t>
            </w:r>
          </w:p>
        </w:tc>
        <w:tc>
          <w:tcPr>
            <w:tcW w:w="2160" w:type="dxa"/>
            <w:tcBorders>
              <w:top w:val="nil"/>
              <w:left w:val="nil"/>
              <w:bottom w:val="single" w:sz="4" w:space="0" w:color="auto"/>
              <w:right w:val="single" w:sz="4" w:space="0" w:color="auto"/>
            </w:tcBorders>
            <w:shd w:val="clear" w:color="auto" w:fill="auto"/>
            <w:noWrap/>
            <w:vAlign w:val="center"/>
            <w:hideMark/>
          </w:tcPr>
          <w:p w14:paraId="140AE6C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0.416</w:t>
            </w:r>
          </w:p>
        </w:tc>
        <w:tc>
          <w:tcPr>
            <w:tcW w:w="1885" w:type="dxa"/>
            <w:tcBorders>
              <w:top w:val="nil"/>
              <w:left w:val="nil"/>
              <w:bottom w:val="single" w:sz="4" w:space="0" w:color="auto"/>
              <w:right w:val="single" w:sz="4" w:space="0" w:color="auto"/>
            </w:tcBorders>
            <w:shd w:val="clear" w:color="auto" w:fill="auto"/>
            <w:noWrap/>
            <w:vAlign w:val="center"/>
            <w:hideMark/>
          </w:tcPr>
          <w:p w14:paraId="014301D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9,802</w:t>
            </w:r>
          </w:p>
        </w:tc>
      </w:tr>
      <w:tr w:rsidR="00CF36EE" w:rsidRPr="00571D63" w14:paraId="34D525B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243434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111</w:t>
            </w:r>
          </w:p>
        </w:tc>
        <w:tc>
          <w:tcPr>
            <w:tcW w:w="2822" w:type="dxa"/>
            <w:tcBorders>
              <w:top w:val="nil"/>
              <w:left w:val="nil"/>
              <w:bottom w:val="single" w:sz="4" w:space="0" w:color="auto"/>
              <w:right w:val="single" w:sz="4" w:space="0" w:color="auto"/>
            </w:tcBorders>
            <w:shd w:val="clear" w:color="auto" w:fill="auto"/>
            <w:vAlign w:val="center"/>
            <w:hideMark/>
          </w:tcPr>
          <w:p w14:paraId="79792CA1" w14:textId="77777777" w:rsidR="00CF36EE" w:rsidRPr="009B2FCE" w:rsidRDefault="00CF36EE" w:rsidP="00257193">
            <w:pPr>
              <w:adjustRightInd w:val="0"/>
              <w:snapToGrid w:val="0"/>
              <w:jc w:val="left"/>
              <w:rPr>
                <w:sz w:val="20"/>
                <w:szCs w:val="20"/>
              </w:rPr>
            </w:pPr>
            <w:r w:rsidRPr="009B2FCE">
              <w:rPr>
                <w:sz w:val="20"/>
                <w:szCs w:val="20"/>
              </w:rPr>
              <w:t>尼加拉瓜</w:t>
            </w:r>
          </w:p>
        </w:tc>
        <w:tc>
          <w:tcPr>
            <w:tcW w:w="1858" w:type="dxa"/>
            <w:tcBorders>
              <w:top w:val="nil"/>
              <w:left w:val="nil"/>
              <w:bottom w:val="single" w:sz="4" w:space="0" w:color="auto"/>
              <w:right w:val="single" w:sz="4" w:space="0" w:color="auto"/>
            </w:tcBorders>
            <w:shd w:val="clear" w:color="auto" w:fill="auto"/>
            <w:vAlign w:val="center"/>
            <w:hideMark/>
          </w:tcPr>
          <w:p w14:paraId="38B21DA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0.005</w:t>
            </w:r>
          </w:p>
        </w:tc>
        <w:tc>
          <w:tcPr>
            <w:tcW w:w="2160" w:type="dxa"/>
            <w:tcBorders>
              <w:top w:val="nil"/>
              <w:left w:val="nil"/>
              <w:bottom w:val="single" w:sz="4" w:space="0" w:color="auto"/>
              <w:right w:val="single" w:sz="4" w:space="0" w:color="auto"/>
            </w:tcBorders>
            <w:shd w:val="clear" w:color="auto" w:fill="auto"/>
            <w:noWrap/>
            <w:vAlign w:val="center"/>
            <w:hideMark/>
          </w:tcPr>
          <w:p w14:paraId="2428E24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1885" w:type="dxa"/>
            <w:tcBorders>
              <w:top w:val="nil"/>
              <w:left w:val="nil"/>
              <w:bottom w:val="single" w:sz="4" w:space="0" w:color="auto"/>
              <w:right w:val="single" w:sz="4" w:space="0" w:color="auto"/>
            </w:tcBorders>
            <w:shd w:val="clear" w:color="auto" w:fill="auto"/>
            <w:noWrap/>
            <w:vAlign w:val="center"/>
            <w:hideMark/>
          </w:tcPr>
          <w:p w14:paraId="4F7E216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w:t>
            </w:r>
          </w:p>
        </w:tc>
      </w:tr>
      <w:tr w:rsidR="00CF36EE" w:rsidRPr="00571D63" w14:paraId="1CF02190"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013E1F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112</w:t>
            </w:r>
          </w:p>
        </w:tc>
        <w:tc>
          <w:tcPr>
            <w:tcW w:w="2822" w:type="dxa"/>
            <w:tcBorders>
              <w:top w:val="nil"/>
              <w:left w:val="nil"/>
              <w:bottom w:val="single" w:sz="4" w:space="0" w:color="auto"/>
              <w:right w:val="single" w:sz="4" w:space="0" w:color="auto"/>
            </w:tcBorders>
            <w:shd w:val="clear" w:color="auto" w:fill="auto"/>
            <w:vAlign w:val="center"/>
            <w:hideMark/>
          </w:tcPr>
          <w:p w14:paraId="45D1E6A7" w14:textId="77777777" w:rsidR="00CF36EE" w:rsidRPr="009B2FCE" w:rsidRDefault="00CF36EE" w:rsidP="00257193">
            <w:pPr>
              <w:adjustRightInd w:val="0"/>
              <w:snapToGrid w:val="0"/>
              <w:jc w:val="left"/>
              <w:rPr>
                <w:sz w:val="20"/>
                <w:szCs w:val="20"/>
              </w:rPr>
            </w:pPr>
            <w:r w:rsidRPr="009B2FCE">
              <w:rPr>
                <w:sz w:val="20"/>
                <w:szCs w:val="20"/>
              </w:rPr>
              <w:t>尼日尔</w:t>
            </w:r>
          </w:p>
        </w:tc>
        <w:tc>
          <w:tcPr>
            <w:tcW w:w="1858" w:type="dxa"/>
            <w:tcBorders>
              <w:top w:val="nil"/>
              <w:left w:val="nil"/>
              <w:bottom w:val="single" w:sz="4" w:space="0" w:color="auto"/>
              <w:right w:val="single" w:sz="4" w:space="0" w:color="auto"/>
            </w:tcBorders>
            <w:shd w:val="clear" w:color="auto" w:fill="auto"/>
            <w:vAlign w:val="center"/>
            <w:hideMark/>
          </w:tcPr>
          <w:p w14:paraId="208A679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78B5CEC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71CB3D0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36E7017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3444ED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113</w:t>
            </w:r>
          </w:p>
        </w:tc>
        <w:tc>
          <w:tcPr>
            <w:tcW w:w="2822" w:type="dxa"/>
            <w:tcBorders>
              <w:top w:val="nil"/>
              <w:left w:val="nil"/>
              <w:bottom w:val="single" w:sz="4" w:space="0" w:color="auto"/>
              <w:right w:val="single" w:sz="4" w:space="0" w:color="auto"/>
            </w:tcBorders>
            <w:shd w:val="clear" w:color="auto" w:fill="auto"/>
            <w:vAlign w:val="center"/>
            <w:hideMark/>
          </w:tcPr>
          <w:p w14:paraId="2E90F9BA" w14:textId="77777777" w:rsidR="00CF36EE" w:rsidRPr="009B2FCE" w:rsidRDefault="00CF36EE" w:rsidP="00257193">
            <w:pPr>
              <w:adjustRightInd w:val="0"/>
              <w:snapToGrid w:val="0"/>
              <w:jc w:val="left"/>
              <w:rPr>
                <w:sz w:val="20"/>
                <w:szCs w:val="20"/>
              </w:rPr>
            </w:pPr>
            <w:r w:rsidRPr="009B2FCE">
              <w:rPr>
                <w:sz w:val="20"/>
                <w:szCs w:val="20"/>
              </w:rPr>
              <w:t>尼日利亚</w:t>
            </w:r>
          </w:p>
        </w:tc>
        <w:tc>
          <w:tcPr>
            <w:tcW w:w="1858" w:type="dxa"/>
            <w:tcBorders>
              <w:top w:val="nil"/>
              <w:left w:val="nil"/>
              <w:bottom w:val="single" w:sz="4" w:space="0" w:color="auto"/>
              <w:right w:val="single" w:sz="4" w:space="0" w:color="auto"/>
            </w:tcBorders>
            <w:shd w:val="clear" w:color="auto" w:fill="auto"/>
            <w:vAlign w:val="center"/>
            <w:hideMark/>
          </w:tcPr>
          <w:p w14:paraId="0AC91ED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0.250</w:t>
            </w:r>
          </w:p>
        </w:tc>
        <w:tc>
          <w:tcPr>
            <w:tcW w:w="2160" w:type="dxa"/>
            <w:tcBorders>
              <w:top w:val="nil"/>
              <w:left w:val="nil"/>
              <w:bottom w:val="single" w:sz="4" w:space="0" w:color="auto"/>
              <w:right w:val="single" w:sz="4" w:space="0" w:color="auto"/>
            </w:tcBorders>
            <w:shd w:val="clear" w:color="auto" w:fill="auto"/>
            <w:noWrap/>
            <w:vAlign w:val="center"/>
            <w:hideMark/>
          </w:tcPr>
          <w:p w14:paraId="60B05EB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0.357</w:t>
            </w:r>
          </w:p>
        </w:tc>
        <w:tc>
          <w:tcPr>
            <w:tcW w:w="1885" w:type="dxa"/>
            <w:tcBorders>
              <w:top w:val="nil"/>
              <w:left w:val="nil"/>
              <w:bottom w:val="single" w:sz="4" w:space="0" w:color="auto"/>
              <w:right w:val="single" w:sz="4" w:space="0" w:color="auto"/>
            </w:tcBorders>
            <w:shd w:val="clear" w:color="auto" w:fill="auto"/>
            <w:noWrap/>
            <w:vAlign w:val="center"/>
            <w:hideMark/>
          </w:tcPr>
          <w:p w14:paraId="692E790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8,421</w:t>
            </w:r>
          </w:p>
        </w:tc>
      </w:tr>
      <w:tr w:rsidR="00CF36EE" w:rsidRPr="00571D63" w14:paraId="5FDE7CD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73074A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114</w:t>
            </w:r>
          </w:p>
        </w:tc>
        <w:tc>
          <w:tcPr>
            <w:tcW w:w="2822" w:type="dxa"/>
            <w:tcBorders>
              <w:top w:val="nil"/>
              <w:left w:val="nil"/>
              <w:bottom w:val="single" w:sz="4" w:space="0" w:color="auto"/>
              <w:right w:val="single" w:sz="4" w:space="0" w:color="auto"/>
            </w:tcBorders>
            <w:shd w:val="clear" w:color="auto" w:fill="auto"/>
            <w:vAlign w:val="center"/>
            <w:hideMark/>
          </w:tcPr>
          <w:p w14:paraId="78F8ABAB" w14:textId="77777777" w:rsidR="00CF36EE" w:rsidRPr="009B2FCE" w:rsidRDefault="00CF36EE" w:rsidP="00257193">
            <w:pPr>
              <w:adjustRightInd w:val="0"/>
              <w:snapToGrid w:val="0"/>
              <w:jc w:val="left"/>
              <w:rPr>
                <w:sz w:val="20"/>
                <w:szCs w:val="20"/>
              </w:rPr>
            </w:pPr>
            <w:r w:rsidRPr="009B2FCE">
              <w:rPr>
                <w:sz w:val="20"/>
                <w:szCs w:val="20"/>
              </w:rPr>
              <w:t>纽埃</w:t>
            </w:r>
          </w:p>
        </w:tc>
        <w:tc>
          <w:tcPr>
            <w:tcW w:w="1858" w:type="dxa"/>
            <w:tcBorders>
              <w:top w:val="nil"/>
              <w:left w:val="nil"/>
              <w:bottom w:val="single" w:sz="4" w:space="0" w:color="auto"/>
              <w:right w:val="single" w:sz="4" w:space="0" w:color="auto"/>
            </w:tcBorders>
            <w:shd w:val="clear" w:color="auto" w:fill="auto"/>
            <w:vAlign w:val="center"/>
            <w:hideMark/>
          </w:tcPr>
          <w:p w14:paraId="76DEC05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5A86E31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03C2B67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0C5669F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56767B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115</w:t>
            </w:r>
          </w:p>
        </w:tc>
        <w:tc>
          <w:tcPr>
            <w:tcW w:w="2822" w:type="dxa"/>
            <w:tcBorders>
              <w:top w:val="nil"/>
              <w:left w:val="nil"/>
              <w:bottom w:val="single" w:sz="4" w:space="0" w:color="auto"/>
              <w:right w:val="single" w:sz="4" w:space="0" w:color="auto"/>
            </w:tcBorders>
            <w:shd w:val="clear" w:color="auto" w:fill="auto"/>
            <w:vAlign w:val="center"/>
            <w:hideMark/>
          </w:tcPr>
          <w:p w14:paraId="1B02D91C" w14:textId="77777777" w:rsidR="00CF36EE" w:rsidRPr="009B2FCE" w:rsidRDefault="00CF36EE" w:rsidP="00257193">
            <w:pPr>
              <w:adjustRightInd w:val="0"/>
              <w:snapToGrid w:val="0"/>
              <w:jc w:val="left"/>
              <w:rPr>
                <w:sz w:val="20"/>
                <w:szCs w:val="20"/>
              </w:rPr>
            </w:pPr>
            <w:r w:rsidRPr="009B2FCE">
              <w:rPr>
                <w:rStyle w:val="ng-binding"/>
                <w:sz w:val="20"/>
                <w:szCs w:val="20"/>
              </w:rPr>
              <w:t>北马其顿</w:t>
            </w:r>
          </w:p>
        </w:tc>
        <w:tc>
          <w:tcPr>
            <w:tcW w:w="1858" w:type="dxa"/>
            <w:tcBorders>
              <w:top w:val="nil"/>
              <w:left w:val="nil"/>
              <w:bottom w:val="single" w:sz="4" w:space="0" w:color="auto"/>
              <w:right w:val="single" w:sz="4" w:space="0" w:color="auto"/>
            </w:tcBorders>
            <w:shd w:val="clear" w:color="auto" w:fill="auto"/>
            <w:vAlign w:val="center"/>
            <w:hideMark/>
          </w:tcPr>
          <w:p w14:paraId="574FC3F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2160" w:type="dxa"/>
            <w:tcBorders>
              <w:top w:val="nil"/>
              <w:left w:val="nil"/>
              <w:bottom w:val="single" w:sz="4" w:space="0" w:color="auto"/>
              <w:right w:val="single" w:sz="4" w:space="0" w:color="auto"/>
            </w:tcBorders>
            <w:shd w:val="clear" w:color="auto" w:fill="auto"/>
            <w:noWrap/>
            <w:vAlign w:val="center"/>
            <w:hideMark/>
          </w:tcPr>
          <w:p w14:paraId="2A1CB3F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2A2FF1A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7CF812A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A2CCBF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116</w:t>
            </w:r>
          </w:p>
        </w:tc>
        <w:tc>
          <w:tcPr>
            <w:tcW w:w="2822" w:type="dxa"/>
            <w:tcBorders>
              <w:top w:val="nil"/>
              <w:left w:val="nil"/>
              <w:bottom w:val="single" w:sz="4" w:space="0" w:color="auto"/>
              <w:right w:val="single" w:sz="4" w:space="0" w:color="auto"/>
            </w:tcBorders>
            <w:shd w:val="clear" w:color="auto" w:fill="auto"/>
            <w:vAlign w:val="center"/>
            <w:hideMark/>
          </w:tcPr>
          <w:p w14:paraId="539A1115" w14:textId="77777777" w:rsidR="00CF36EE" w:rsidRPr="009B2FCE" w:rsidRDefault="00CF36EE" w:rsidP="00257193">
            <w:pPr>
              <w:adjustRightInd w:val="0"/>
              <w:snapToGrid w:val="0"/>
              <w:jc w:val="left"/>
              <w:rPr>
                <w:sz w:val="20"/>
                <w:szCs w:val="20"/>
              </w:rPr>
            </w:pPr>
            <w:r w:rsidRPr="009B2FCE">
              <w:rPr>
                <w:sz w:val="20"/>
                <w:szCs w:val="20"/>
              </w:rPr>
              <w:t>挪威</w:t>
            </w:r>
          </w:p>
        </w:tc>
        <w:tc>
          <w:tcPr>
            <w:tcW w:w="1858" w:type="dxa"/>
            <w:tcBorders>
              <w:top w:val="nil"/>
              <w:left w:val="nil"/>
              <w:bottom w:val="single" w:sz="4" w:space="0" w:color="auto"/>
              <w:right w:val="single" w:sz="4" w:space="0" w:color="auto"/>
            </w:tcBorders>
            <w:shd w:val="clear" w:color="auto" w:fill="auto"/>
            <w:vAlign w:val="center"/>
            <w:hideMark/>
          </w:tcPr>
          <w:p w14:paraId="588E359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0.754</w:t>
            </w:r>
          </w:p>
        </w:tc>
        <w:tc>
          <w:tcPr>
            <w:tcW w:w="2160" w:type="dxa"/>
            <w:tcBorders>
              <w:top w:val="nil"/>
              <w:left w:val="nil"/>
              <w:bottom w:val="single" w:sz="4" w:space="0" w:color="auto"/>
              <w:right w:val="single" w:sz="4" w:space="0" w:color="auto"/>
            </w:tcBorders>
            <w:shd w:val="clear" w:color="auto" w:fill="auto"/>
            <w:noWrap/>
            <w:vAlign w:val="center"/>
            <w:hideMark/>
          </w:tcPr>
          <w:p w14:paraId="62AB797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1.077</w:t>
            </w:r>
          </w:p>
        </w:tc>
        <w:tc>
          <w:tcPr>
            <w:tcW w:w="1885" w:type="dxa"/>
            <w:tcBorders>
              <w:top w:val="nil"/>
              <w:left w:val="nil"/>
              <w:bottom w:val="single" w:sz="4" w:space="0" w:color="auto"/>
              <w:right w:val="single" w:sz="4" w:space="0" w:color="auto"/>
            </w:tcBorders>
            <w:shd w:val="clear" w:color="auto" w:fill="auto"/>
            <w:noWrap/>
            <w:vAlign w:val="center"/>
            <w:hideMark/>
          </w:tcPr>
          <w:p w14:paraId="676085C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25,397</w:t>
            </w:r>
          </w:p>
        </w:tc>
      </w:tr>
      <w:tr w:rsidR="00CF36EE" w:rsidRPr="00571D63" w14:paraId="6E7994A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3F187A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117</w:t>
            </w:r>
          </w:p>
        </w:tc>
        <w:tc>
          <w:tcPr>
            <w:tcW w:w="2822" w:type="dxa"/>
            <w:tcBorders>
              <w:top w:val="nil"/>
              <w:left w:val="nil"/>
              <w:bottom w:val="single" w:sz="4" w:space="0" w:color="auto"/>
              <w:right w:val="single" w:sz="4" w:space="0" w:color="auto"/>
            </w:tcBorders>
            <w:shd w:val="clear" w:color="auto" w:fill="auto"/>
            <w:vAlign w:val="center"/>
            <w:hideMark/>
          </w:tcPr>
          <w:p w14:paraId="73EF22C2" w14:textId="77777777" w:rsidR="00CF36EE" w:rsidRPr="009B2FCE" w:rsidRDefault="00CF36EE" w:rsidP="00257193">
            <w:pPr>
              <w:adjustRightInd w:val="0"/>
              <w:snapToGrid w:val="0"/>
              <w:jc w:val="left"/>
              <w:rPr>
                <w:sz w:val="20"/>
                <w:szCs w:val="20"/>
              </w:rPr>
            </w:pPr>
            <w:r w:rsidRPr="009B2FCE">
              <w:rPr>
                <w:sz w:val="20"/>
                <w:szCs w:val="20"/>
              </w:rPr>
              <w:t>阿曼</w:t>
            </w:r>
          </w:p>
        </w:tc>
        <w:tc>
          <w:tcPr>
            <w:tcW w:w="1858" w:type="dxa"/>
            <w:tcBorders>
              <w:top w:val="nil"/>
              <w:left w:val="nil"/>
              <w:bottom w:val="single" w:sz="4" w:space="0" w:color="auto"/>
              <w:right w:val="single" w:sz="4" w:space="0" w:color="auto"/>
            </w:tcBorders>
            <w:shd w:val="clear" w:color="auto" w:fill="auto"/>
            <w:vAlign w:val="center"/>
            <w:hideMark/>
          </w:tcPr>
          <w:p w14:paraId="381552A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0.115</w:t>
            </w:r>
          </w:p>
        </w:tc>
        <w:tc>
          <w:tcPr>
            <w:tcW w:w="2160" w:type="dxa"/>
            <w:tcBorders>
              <w:top w:val="nil"/>
              <w:left w:val="nil"/>
              <w:bottom w:val="single" w:sz="4" w:space="0" w:color="auto"/>
              <w:right w:val="single" w:sz="4" w:space="0" w:color="auto"/>
            </w:tcBorders>
            <w:shd w:val="clear" w:color="auto" w:fill="auto"/>
            <w:noWrap/>
            <w:vAlign w:val="center"/>
            <w:hideMark/>
          </w:tcPr>
          <w:p w14:paraId="2511ADC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0.164</w:t>
            </w:r>
          </w:p>
        </w:tc>
        <w:tc>
          <w:tcPr>
            <w:tcW w:w="1885" w:type="dxa"/>
            <w:tcBorders>
              <w:top w:val="nil"/>
              <w:left w:val="nil"/>
              <w:bottom w:val="single" w:sz="4" w:space="0" w:color="auto"/>
              <w:right w:val="single" w:sz="4" w:space="0" w:color="auto"/>
            </w:tcBorders>
            <w:shd w:val="clear" w:color="auto" w:fill="auto"/>
            <w:noWrap/>
            <w:vAlign w:val="center"/>
            <w:hideMark/>
          </w:tcPr>
          <w:p w14:paraId="3243CF6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3,873</w:t>
            </w:r>
          </w:p>
        </w:tc>
      </w:tr>
      <w:tr w:rsidR="00CF36EE" w:rsidRPr="00571D63" w14:paraId="76B4607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9481DB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118</w:t>
            </w:r>
          </w:p>
        </w:tc>
        <w:tc>
          <w:tcPr>
            <w:tcW w:w="2822" w:type="dxa"/>
            <w:tcBorders>
              <w:top w:val="nil"/>
              <w:left w:val="nil"/>
              <w:bottom w:val="single" w:sz="4" w:space="0" w:color="auto"/>
              <w:right w:val="single" w:sz="4" w:space="0" w:color="auto"/>
            </w:tcBorders>
            <w:shd w:val="clear" w:color="auto" w:fill="auto"/>
            <w:vAlign w:val="center"/>
            <w:hideMark/>
          </w:tcPr>
          <w:p w14:paraId="6EA8A98E" w14:textId="77777777" w:rsidR="00CF36EE" w:rsidRPr="009B2FCE" w:rsidRDefault="00CF36EE" w:rsidP="00257193">
            <w:pPr>
              <w:adjustRightInd w:val="0"/>
              <w:snapToGrid w:val="0"/>
              <w:jc w:val="left"/>
              <w:rPr>
                <w:sz w:val="20"/>
                <w:szCs w:val="20"/>
              </w:rPr>
            </w:pPr>
            <w:r w:rsidRPr="009B2FCE">
              <w:rPr>
                <w:sz w:val="20"/>
                <w:szCs w:val="20"/>
              </w:rPr>
              <w:t>巴基斯坦</w:t>
            </w:r>
          </w:p>
        </w:tc>
        <w:tc>
          <w:tcPr>
            <w:tcW w:w="1858" w:type="dxa"/>
            <w:tcBorders>
              <w:top w:val="nil"/>
              <w:left w:val="nil"/>
              <w:bottom w:val="single" w:sz="4" w:space="0" w:color="auto"/>
              <w:right w:val="single" w:sz="4" w:space="0" w:color="auto"/>
            </w:tcBorders>
            <w:shd w:val="clear" w:color="auto" w:fill="auto"/>
            <w:vAlign w:val="center"/>
            <w:hideMark/>
          </w:tcPr>
          <w:p w14:paraId="577D8FA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0.115</w:t>
            </w:r>
          </w:p>
        </w:tc>
        <w:tc>
          <w:tcPr>
            <w:tcW w:w="2160" w:type="dxa"/>
            <w:tcBorders>
              <w:top w:val="nil"/>
              <w:left w:val="nil"/>
              <w:bottom w:val="single" w:sz="4" w:space="0" w:color="auto"/>
              <w:right w:val="single" w:sz="4" w:space="0" w:color="auto"/>
            </w:tcBorders>
            <w:shd w:val="clear" w:color="auto" w:fill="auto"/>
            <w:noWrap/>
            <w:vAlign w:val="center"/>
            <w:hideMark/>
          </w:tcPr>
          <w:p w14:paraId="06FC658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0.164</w:t>
            </w:r>
          </w:p>
        </w:tc>
        <w:tc>
          <w:tcPr>
            <w:tcW w:w="1885" w:type="dxa"/>
            <w:tcBorders>
              <w:top w:val="nil"/>
              <w:left w:val="nil"/>
              <w:bottom w:val="single" w:sz="4" w:space="0" w:color="auto"/>
              <w:right w:val="single" w:sz="4" w:space="0" w:color="auto"/>
            </w:tcBorders>
            <w:shd w:val="clear" w:color="auto" w:fill="auto"/>
            <w:noWrap/>
            <w:vAlign w:val="center"/>
            <w:hideMark/>
          </w:tcPr>
          <w:p w14:paraId="1BCF31C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3,873</w:t>
            </w:r>
          </w:p>
        </w:tc>
      </w:tr>
      <w:tr w:rsidR="00CF36EE" w:rsidRPr="00571D63" w14:paraId="0D596D4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0E5037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119</w:t>
            </w:r>
          </w:p>
        </w:tc>
        <w:tc>
          <w:tcPr>
            <w:tcW w:w="2822" w:type="dxa"/>
            <w:tcBorders>
              <w:top w:val="nil"/>
              <w:left w:val="nil"/>
              <w:bottom w:val="single" w:sz="4" w:space="0" w:color="auto"/>
              <w:right w:val="single" w:sz="4" w:space="0" w:color="auto"/>
            </w:tcBorders>
            <w:shd w:val="clear" w:color="auto" w:fill="auto"/>
            <w:vAlign w:val="center"/>
            <w:hideMark/>
          </w:tcPr>
          <w:p w14:paraId="6CC34825" w14:textId="77777777" w:rsidR="00CF36EE" w:rsidRPr="009B2FCE" w:rsidRDefault="00CF36EE" w:rsidP="00257193">
            <w:pPr>
              <w:adjustRightInd w:val="0"/>
              <w:snapToGrid w:val="0"/>
              <w:jc w:val="left"/>
              <w:rPr>
                <w:sz w:val="20"/>
                <w:szCs w:val="20"/>
              </w:rPr>
            </w:pPr>
            <w:r w:rsidRPr="009B2FCE">
              <w:rPr>
                <w:sz w:val="20"/>
                <w:szCs w:val="20"/>
              </w:rPr>
              <w:t>帕劳</w:t>
            </w:r>
          </w:p>
        </w:tc>
        <w:tc>
          <w:tcPr>
            <w:tcW w:w="1858" w:type="dxa"/>
            <w:tcBorders>
              <w:top w:val="nil"/>
              <w:left w:val="nil"/>
              <w:bottom w:val="single" w:sz="4" w:space="0" w:color="auto"/>
              <w:right w:val="single" w:sz="4" w:space="0" w:color="auto"/>
            </w:tcBorders>
            <w:shd w:val="clear" w:color="auto" w:fill="auto"/>
            <w:vAlign w:val="center"/>
            <w:hideMark/>
          </w:tcPr>
          <w:p w14:paraId="1AB391B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75E978B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18C9B60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4578EE0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AC2403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120</w:t>
            </w:r>
          </w:p>
        </w:tc>
        <w:tc>
          <w:tcPr>
            <w:tcW w:w="2822" w:type="dxa"/>
            <w:tcBorders>
              <w:top w:val="nil"/>
              <w:left w:val="nil"/>
              <w:bottom w:val="single" w:sz="4" w:space="0" w:color="auto"/>
              <w:right w:val="single" w:sz="4" w:space="0" w:color="auto"/>
            </w:tcBorders>
            <w:shd w:val="clear" w:color="auto" w:fill="auto"/>
            <w:vAlign w:val="center"/>
            <w:hideMark/>
          </w:tcPr>
          <w:p w14:paraId="49266EBF" w14:textId="77777777" w:rsidR="00CF36EE" w:rsidRPr="009B2FCE" w:rsidRDefault="00CF36EE" w:rsidP="00257193">
            <w:pPr>
              <w:adjustRightInd w:val="0"/>
              <w:snapToGrid w:val="0"/>
              <w:jc w:val="left"/>
              <w:rPr>
                <w:sz w:val="20"/>
                <w:szCs w:val="20"/>
              </w:rPr>
            </w:pPr>
            <w:r w:rsidRPr="009B2FCE">
              <w:rPr>
                <w:sz w:val="20"/>
                <w:szCs w:val="20"/>
              </w:rPr>
              <w:t>巴拿马</w:t>
            </w:r>
          </w:p>
        </w:tc>
        <w:tc>
          <w:tcPr>
            <w:tcW w:w="1858" w:type="dxa"/>
            <w:tcBorders>
              <w:top w:val="nil"/>
              <w:left w:val="nil"/>
              <w:bottom w:val="single" w:sz="4" w:space="0" w:color="auto"/>
              <w:right w:val="single" w:sz="4" w:space="0" w:color="auto"/>
            </w:tcBorders>
            <w:shd w:val="clear" w:color="auto" w:fill="auto"/>
            <w:vAlign w:val="center"/>
            <w:hideMark/>
          </w:tcPr>
          <w:p w14:paraId="62737D6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0.045</w:t>
            </w:r>
          </w:p>
        </w:tc>
        <w:tc>
          <w:tcPr>
            <w:tcW w:w="2160" w:type="dxa"/>
            <w:tcBorders>
              <w:top w:val="nil"/>
              <w:left w:val="nil"/>
              <w:bottom w:val="single" w:sz="4" w:space="0" w:color="auto"/>
              <w:right w:val="single" w:sz="4" w:space="0" w:color="auto"/>
            </w:tcBorders>
            <w:shd w:val="clear" w:color="auto" w:fill="auto"/>
            <w:noWrap/>
            <w:vAlign w:val="center"/>
            <w:hideMark/>
          </w:tcPr>
          <w:p w14:paraId="039E1D4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0.064</w:t>
            </w:r>
          </w:p>
        </w:tc>
        <w:tc>
          <w:tcPr>
            <w:tcW w:w="1885" w:type="dxa"/>
            <w:tcBorders>
              <w:top w:val="nil"/>
              <w:left w:val="nil"/>
              <w:bottom w:val="single" w:sz="4" w:space="0" w:color="auto"/>
              <w:right w:val="single" w:sz="4" w:space="0" w:color="auto"/>
            </w:tcBorders>
            <w:shd w:val="clear" w:color="auto" w:fill="auto"/>
            <w:noWrap/>
            <w:vAlign w:val="center"/>
            <w:hideMark/>
          </w:tcPr>
          <w:p w14:paraId="63D6E0B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1,516</w:t>
            </w:r>
          </w:p>
        </w:tc>
      </w:tr>
      <w:tr w:rsidR="00CF36EE" w:rsidRPr="00571D63" w14:paraId="60CCE9B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B5173C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121</w:t>
            </w:r>
          </w:p>
        </w:tc>
        <w:tc>
          <w:tcPr>
            <w:tcW w:w="2822" w:type="dxa"/>
            <w:tcBorders>
              <w:top w:val="nil"/>
              <w:left w:val="nil"/>
              <w:bottom w:val="single" w:sz="4" w:space="0" w:color="auto"/>
              <w:right w:val="single" w:sz="4" w:space="0" w:color="auto"/>
            </w:tcBorders>
            <w:shd w:val="clear" w:color="auto" w:fill="auto"/>
            <w:vAlign w:val="center"/>
            <w:hideMark/>
          </w:tcPr>
          <w:p w14:paraId="0ED3EB05" w14:textId="77777777" w:rsidR="00CF36EE" w:rsidRPr="009B2FCE" w:rsidRDefault="00CF36EE" w:rsidP="00257193">
            <w:pPr>
              <w:adjustRightInd w:val="0"/>
              <w:snapToGrid w:val="0"/>
              <w:jc w:val="left"/>
              <w:rPr>
                <w:sz w:val="20"/>
                <w:szCs w:val="20"/>
              </w:rPr>
            </w:pPr>
            <w:r w:rsidRPr="009B2FCE">
              <w:rPr>
                <w:sz w:val="20"/>
                <w:szCs w:val="20"/>
              </w:rPr>
              <w:t>巴布亚新几内亚</w:t>
            </w:r>
          </w:p>
        </w:tc>
        <w:tc>
          <w:tcPr>
            <w:tcW w:w="1858" w:type="dxa"/>
            <w:tcBorders>
              <w:top w:val="nil"/>
              <w:left w:val="nil"/>
              <w:bottom w:val="single" w:sz="4" w:space="0" w:color="auto"/>
              <w:right w:val="single" w:sz="4" w:space="0" w:color="auto"/>
            </w:tcBorders>
            <w:shd w:val="clear" w:color="auto" w:fill="auto"/>
            <w:vAlign w:val="center"/>
            <w:hideMark/>
          </w:tcPr>
          <w:p w14:paraId="72EBE21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5E4DDDA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0.014</w:t>
            </w:r>
          </w:p>
        </w:tc>
        <w:tc>
          <w:tcPr>
            <w:tcW w:w="1885" w:type="dxa"/>
            <w:tcBorders>
              <w:top w:val="nil"/>
              <w:left w:val="nil"/>
              <w:bottom w:val="single" w:sz="4" w:space="0" w:color="auto"/>
              <w:right w:val="single" w:sz="4" w:space="0" w:color="auto"/>
            </w:tcBorders>
            <w:shd w:val="clear" w:color="auto" w:fill="auto"/>
            <w:noWrap/>
            <w:vAlign w:val="center"/>
            <w:hideMark/>
          </w:tcPr>
          <w:p w14:paraId="6C3C4FC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337</w:t>
            </w:r>
          </w:p>
        </w:tc>
      </w:tr>
      <w:tr w:rsidR="00CF36EE" w:rsidRPr="00571D63" w14:paraId="1DD2C08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02F17A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122</w:t>
            </w:r>
          </w:p>
        </w:tc>
        <w:tc>
          <w:tcPr>
            <w:tcW w:w="2822" w:type="dxa"/>
            <w:tcBorders>
              <w:top w:val="nil"/>
              <w:left w:val="nil"/>
              <w:bottom w:val="single" w:sz="4" w:space="0" w:color="auto"/>
              <w:right w:val="single" w:sz="4" w:space="0" w:color="auto"/>
            </w:tcBorders>
            <w:shd w:val="clear" w:color="auto" w:fill="auto"/>
            <w:vAlign w:val="center"/>
            <w:hideMark/>
          </w:tcPr>
          <w:p w14:paraId="19AC2DE7" w14:textId="77777777" w:rsidR="00CF36EE" w:rsidRPr="009B2FCE" w:rsidRDefault="00CF36EE" w:rsidP="00257193">
            <w:pPr>
              <w:adjustRightInd w:val="0"/>
              <w:snapToGrid w:val="0"/>
              <w:jc w:val="left"/>
              <w:rPr>
                <w:sz w:val="20"/>
                <w:szCs w:val="20"/>
              </w:rPr>
            </w:pPr>
            <w:r w:rsidRPr="009B2FCE">
              <w:rPr>
                <w:sz w:val="20"/>
                <w:szCs w:val="20"/>
              </w:rPr>
              <w:t>巴拉圭</w:t>
            </w:r>
          </w:p>
        </w:tc>
        <w:tc>
          <w:tcPr>
            <w:tcW w:w="1858" w:type="dxa"/>
            <w:tcBorders>
              <w:top w:val="nil"/>
              <w:left w:val="nil"/>
              <w:bottom w:val="single" w:sz="4" w:space="0" w:color="auto"/>
              <w:right w:val="single" w:sz="4" w:space="0" w:color="auto"/>
            </w:tcBorders>
            <w:shd w:val="clear" w:color="auto" w:fill="auto"/>
            <w:vAlign w:val="center"/>
            <w:hideMark/>
          </w:tcPr>
          <w:p w14:paraId="7D69B9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0.016</w:t>
            </w:r>
          </w:p>
        </w:tc>
        <w:tc>
          <w:tcPr>
            <w:tcW w:w="2160" w:type="dxa"/>
            <w:tcBorders>
              <w:top w:val="nil"/>
              <w:left w:val="nil"/>
              <w:bottom w:val="single" w:sz="4" w:space="0" w:color="auto"/>
              <w:right w:val="single" w:sz="4" w:space="0" w:color="auto"/>
            </w:tcBorders>
            <w:shd w:val="clear" w:color="auto" w:fill="auto"/>
            <w:noWrap/>
            <w:vAlign w:val="center"/>
            <w:hideMark/>
          </w:tcPr>
          <w:p w14:paraId="5BFF5C3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0.023</w:t>
            </w:r>
          </w:p>
        </w:tc>
        <w:tc>
          <w:tcPr>
            <w:tcW w:w="1885" w:type="dxa"/>
            <w:tcBorders>
              <w:top w:val="nil"/>
              <w:left w:val="nil"/>
              <w:bottom w:val="single" w:sz="4" w:space="0" w:color="auto"/>
              <w:right w:val="single" w:sz="4" w:space="0" w:color="auto"/>
            </w:tcBorders>
            <w:shd w:val="clear" w:color="auto" w:fill="auto"/>
            <w:noWrap/>
            <w:vAlign w:val="center"/>
            <w:hideMark/>
          </w:tcPr>
          <w:p w14:paraId="6E82751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539</w:t>
            </w:r>
          </w:p>
        </w:tc>
      </w:tr>
      <w:tr w:rsidR="00CF36EE" w:rsidRPr="00571D63" w14:paraId="1F355DD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930FED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123</w:t>
            </w:r>
          </w:p>
        </w:tc>
        <w:tc>
          <w:tcPr>
            <w:tcW w:w="2822" w:type="dxa"/>
            <w:tcBorders>
              <w:top w:val="nil"/>
              <w:left w:val="nil"/>
              <w:bottom w:val="single" w:sz="4" w:space="0" w:color="auto"/>
              <w:right w:val="single" w:sz="4" w:space="0" w:color="auto"/>
            </w:tcBorders>
            <w:shd w:val="clear" w:color="auto" w:fill="auto"/>
            <w:vAlign w:val="center"/>
            <w:hideMark/>
          </w:tcPr>
          <w:p w14:paraId="27AD6B5A" w14:textId="77777777" w:rsidR="00CF36EE" w:rsidRPr="009B2FCE" w:rsidRDefault="00CF36EE" w:rsidP="00257193">
            <w:pPr>
              <w:adjustRightInd w:val="0"/>
              <w:snapToGrid w:val="0"/>
              <w:jc w:val="left"/>
              <w:rPr>
                <w:sz w:val="20"/>
                <w:szCs w:val="20"/>
              </w:rPr>
            </w:pPr>
            <w:r w:rsidRPr="009B2FCE">
              <w:rPr>
                <w:sz w:val="20"/>
                <w:szCs w:val="20"/>
              </w:rPr>
              <w:t>秘鲁</w:t>
            </w:r>
          </w:p>
        </w:tc>
        <w:tc>
          <w:tcPr>
            <w:tcW w:w="1858" w:type="dxa"/>
            <w:tcBorders>
              <w:top w:val="nil"/>
              <w:left w:val="nil"/>
              <w:bottom w:val="single" w:sz="4" w:space="0" w:color="auto"/>
              <w:right w:val="single" w:sz="4" w:space="0" w:color="auto"/>
            </w:tcBorders>
            <w:shd w:val="clear" w:color="auto" w:fill="auto"/>
            <w:vAlign w:val="center"/>
            <w:hideMark/>
          </w:tcPr>
          <w:p w14:paraId="42FC2F1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0.152</w:t>
            </w:r>
          </w:p>
        </w:tc>
        <w:tc>
          <w:tcPr>
            <w:tcW w:w="2160" w:type="dxa"/>
            <w:tcBorders>
              <w:top w:val="nil"/>
              <w:left w:val="nil"/>
              <w:bottom w:val="single" w:sz="4" w:space="0" w:color="auto"/>
              <w:right w:val="single" w:sz="4" w:space="0" w:color="auto"/>
            </w:tcBorders>
            <w:shd w:val="clear" w:color="auto" w:fill="auto"/>
            <w:noWrap/>
            <w:vAlign w:val="center"/>
            <w:hideMark/>
          </w:tcPr>
          <w:p w14:paraId="5FA7659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0.217</w:t>
            </w:r>
          </w:p>
        </w:tc>
        <w:tc>
          <w:tcPr>
            <w:tcW w:w="1885" w:type="dxa"/>
            <w:tcBorders>
              <w:top w:val="nil"/>
              <w:left w:val="nil"/>
              <w:bottom w:val="single" w:sz="4" w:space="0" w:color="auto"/>
              <w:right w:val="single" w:sz="4" w:space="0" w:color="auto"/>
            </w:tcBorders>
            <w:shd w:val="clear" w:color="auto" w:fill="auto"/>
            <w:noWrap/>
            <w:vAlign w:val="center"/>
            <w:hideMark/>
          </w:tcPr>
          <w:p w14:paraId="33F027D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5,120</w:t>
            </w:r>
          </w:p>
        </w:tc>
      </w:tr>
      <w:tr w:rsidR="00CF36EE" w:rsidRPr="00571D63" w14:paraId="7A20899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D5DC8C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124</w:t>
            </w:r>
          </w:p>
        </w:tc>
        <w:tc>
          <w:tcPr>
            <w:tcW w:w="2822" w:type="dxa"/>
            <w:tcBorders>
              <w:top w:val="nil"/>
              <w:left w:val="nil"/>
              <w:bottom w:val="single" w:sz="4" w:space="0" w:color="auto"/>
              <w:right w:val="single" w:sz="4" w:space="0" w:color="auto"/>
            </w:tcBorders>
            <w:shd w:val="clear" w:color="auto" w:fill="auto"/>
            <w:vAlign w:val="center"/>
            <w:hideMark/>
          </w:tcPr>
          <w:p w14:paraId="71EDA6E1" w14:textId="77777777" w:rsidR="00CF36EE" w:rsidRPr="009B2FCE" w:rsidRDefault="00CF36EE" w:rsidP="00257193">
            <w:pPr>
              <w:adjustRightInd w:val="0"/>
              <w:snapToGrid w:val="0"/>
              <w:jc w:val="left"/>
              <w:rPr>
                <w:sz w:val="20"/>
                <w:szCs w:val="20"/>
              </w:rPr>
            </w:pPr>
            <w:r w:rsidRPr="009B2FCE">
              <w:rPr>
                <w:sz w:val="20"/>
                <w:szCs w:val="20"/>
              </w:rPr>
              <w:t>菲律宾</w:t>
            </w:r>
          </w:p>
        </w:tc>
        <w:tc>
          <w:tcPr>
            <w:tcW w:w="1858" w:type="dxa"/>
            <w:tcBorders>
              <w:top w:val="nil"/>
              <w:left w:val="nil"/>
              <w:bottom w:val="single" w:sz="4" w:space="0" w:color="auto"/>
              <w:right w:val="single" w:sz="4" w:space="0" w:color="auto"/>
            </w:tcBorders>
            <w:shd w:val="clear" w:color="auto" w:fill="auto"/>
            <w:vAlign w:val="center"/>
            <w:hideMark/>
          </w:tcPr>
          <w:p w14:paraId="4528055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0.205</w:t>
            </w:r>
          </w:p>
        </w:tc>
        <w:tc>
          <w:tcPr>
            <w:tcW w:w="2160" w:type="dxa"/>
            <w:tcBorders>
              <w:top w:val="nil"/>
              <w:left w:val="nil"/>
              <w:bottom w:val="single" w:sz="4" w:space="0" w:color="auto"/>
              <w:right w:val="single" w:sz="4" w:space="0" w:color="auto"/>
            </w:tcBorders>
            <w:shd w:val="clear" w:color="auto" w:fill="auto"/>
            <w:noWrap/>
            <w:vAlign w:val="center"/>
            <w:hideMark/>
          </w:tcPr>
          <w:p w14:paraId="2B61C15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0.293</w:t>
            </w:r>
          </w:p>
        </w:tc>
        <w:tc>
          <w:tcPr>
            <w:tcW w:w="1885" w:type="dxa"/>
            <w:tcBorders>
              <w:top w:val="nil"/>
              <w:left w:val="nil"/>
              <w:bottom w:val="single" w:sz="4" w:space="0" w:color="auto"/>
              <w:right w:val="single" w:sz="4" w:space="0" w:color="auto"/>
            </w:tcBorders>
            <w:shd w:val="clear" w:color="auto" w:fill="auto"/>
            <w:noWrap/>
            <w:vAlign w:val="center"/>
            <w:hideMark/>
          </w:tcPr>
          <w:p w14:paraId="6042B4D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6,905</w:t>
            </w:r>
          </w:p>
        </w:tc>
      </w:tr>
      <w:tr w:rsidR="00CF36EE" w:rsidRPr="00571D63" w14:paraId="0EC9D55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D4AB4B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125</w:t>
            </w:r>
          </w:p>
        </w:tc>
        <w:tc>
          <w:tcPr>
            <w:tcW w:w="2822" w:type="dxa"/>
            <w:tcBorders>
              <w:top w:val="nil"/>
              <w:left w:val="nil"/>
              <w:bottom w:val="single" w:sz="4" w:space="0" w:color="auto"/>
              <w:right w:val="single" w:sz="4" w:space="0" w:color="auto"/>
            </w:tcBorders>
            <w:shd w:val="clear" w:color="auto" w:fill="auto"/>
            <w:vAlign w:val="center"/>
            <w:hideMark/>
          </w:tcPr>
          <w:p w14:paraId="4603313C" w14:textId="77777777" w:rsidR="00CF36EE" w:rsidRPr="009B2FCE" w:rsidRDefault="00CF36EE" w:rsidP="00257193">
            <w:pPr>
              <w:adjustRightInd w:val="0"/>
              <w:snapToGrid w:val="0"/>
              <w:jc w:val="left"/>
              <w:rPr>
                <w:sz w:val="20"/>
                <w:szCs w:val="20"/>
              </w:rPr>
            </w:pPr>
            <w:r w:rsidRPr="009B2FCE">
              <w:rPr>
                <w:sz w:val="20"/>
                <w:szCs w:val="20"/>
              </w:rPr>
              <w:t>波兰</w:t>
            </w:r>
          </w:p>
        </w:tc>
        <w:tc>
          <w:tcPr>
            <w:tcW w:w="1858" w:type="dxa"/>
            <w:tcBorders>
              <w:top w:val="nil"/>
              <w:left w:val="nil"/>
              <w:bottom w:val="single" w:sz="4" w:space="0" w:color="auto"/>
              <w:right w:val="single" w:sz="4" w:space="0" w:color="auto"/>
            </w:tcBorders>
            <w:shd w:val="clear" w:color="auto" w:fill="auto"/>
            <w:vAlign w:val="center"/>
            <w:hideMark/>
          </w:tcPr>
          <w:p w14:paraId="0384AE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0.802</w:t>
            </w:r>
          </w:p>
        </w:tc>
        <w:tc>
          <w:tcPr>
            <w:tcW w:w="2160" w:type="dxa"/>
            <w:tcBorders>
              <w:top w:val="nil"/>
              <w:left w:val="nil"/>
              <w:bottom w:val="single" w:sz="4" w:space="0" w:color="auto"/>
              <w:right w:val="single" w:sz="4" w:space="0" w:color="auto"/>
            </w:tcBorders>
            <w:shd w:val="clear" w:color="auto" w:fill="auto"/>
            <w:noWrap/>
            <w:vAlign w:val="center"/>
            <w:hideMark/>
          </w:tcPr>
          <w:p w14:paraId="142561F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1.146</w:t>
            </w:r>
          </w:p>
        </w:tc>
        <w:tc>
          <w:tcPr>
            <w:tcW w:w="1885" w:type="dxa"/>
            <w:tcBorders>
              <w:top w:val="nil"/>
              <w:left w:val="nil"/>
              <w:bottom w:val="single" w:sz="4" w:space="0" w:color="auto"/>
              <w:right w:val="single" w:sz="4" w:space="0" w:color="auto"/>
            </w:tcBorders>
            <w:shd w:val="clear" w:color="auto" w:fill="auto"/>
            <w:noWrap/>
            <w:vAlign w:val="center"/>
            <w:hideMark/>
          </w:tcPr>
          <w:p w14:paraId="792B57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27,013</w:t>
            </w:r>
          </w:p>
        </w:tc>
      </w:tr>
      <w:tr w:rsidR="00CF36EE" w:rsidRPr="00571D63" w14:paraId="285D05E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00A822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126</w:t>
            </w:r>
          </w:p>
        </w:tc>
        <w:tc>
          <w:tcPr>
            <w:tcW w:w="2822" w:type="dxa"/>
            <w:tcBorders>
              <w:top w:val="nil"/>
              <w:left w:val="nil"/>
              <w:bottom w:val="single" w:sz="4" w:space="0" w:color="auto"/>
              <w:right w:val="single" w:sz="4" w:space="0" w:color="auto"/>
            </w:tcBorders>
            <w:shd w:val="clear" w:color="auto" w:fill="auto"/>
            <w:vAlign w:val="center"/>
            <w:hideMark/>
          </w:tcPr>
          <w:p w14:paraId="5E313085" w14:textId="77777777" w:rsidR="00CF36EE" w:rsidRPr="009B2FCE" w:rsidRDefault="00CF36EE" w:rsidP="00257193">
            <w:pPr>
              <w:adjustRightInd w:val="0"/>
              <w:snapToGrid w:val="0"/>
              <w:jc w:val="left"/>
              <w:rPr>
                <w:sz w:val="20"/>
                <w:szCs w:val="20"/>
              </w:rPr>
            </w:pPr>
            <w:r w:rsidRPr="009B2FCE">
              <w:rPr>
                <w:sz w:val="20"/>
                <w:szCs w:val="20"/>
              </w:rPr>
              <w:t>葡萄牙</w:t>
            </w:r>
          </w:p>
        </w:tc>
        <w:tc>
          <w:tcPr>
            <w:tcW w:w="1858" w:type="dxa"/>
            <w:tcBorders>
              <w:top w:val="nil"/>
              <w:left w:val="nil"/>
              <w:bottom w:val="single" w:sz="4" w:space="0" w:color="auto"/>
              <w:right w:val="single" w:sz="4" w:space="0" w:color="auto"/>
            </w:tcBorders>
            <w:shd w:val="clear" w:color="auto" w:fill="auto"/>
            <w:vAlign w:val="center"/>
            <w:hideMark/>
          </w:tcPr>
          <w:p w14:paraId="201F4A7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0.350</w:t>
            </w:r>
          </w:p>
        </w:tc>
        <w:tc>
          <w:tcPr>
            <w:tcW w:w="2160" w:type="dxa"/>
            <w:tcBorders>
              <w:top w:val="nil"/>
              <w:left w:val="nil"/>
              <w:bottom w:val="single" w:sz="4" w:space="0" w:color="auto"/>
              <w:right w:val="single" w:sz="4" w:space="0" w:color="auto"/>
            </w:tcBorders>
            <w:shd w:val="clear" w:color="auto" w:fill="auto"/>
            <w:noWrap/>
            <w:vAlign w:val="center"/>
            <w:hideMark/>
          </w:tcPr>
          <w:p w14:paraId="6B7788A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0.500</w:t>
            </w:r>
          </w:p>
        </w:tc>
        <w:tc>
          <w:tcPr>
            <w:tcW w:w="1885" w:type="dxa"/>
            <w:tcBorders>
              <w:top w:val="nil"/>
              <w:left w:val="nil"/>
              <w:bottom w:val="single" w:sz="4" w:space="0" w:color="auto"/>
              <w:right w:val="single" w:sz="4" w:space="0" w:color="auto"/>
            </w:tcBorders>
            <w:shd w:val="clear" w:color="auto" w:fill="auto"/>
            <w:noWrap/>
            <w:vAlign w:val="center"/>
            <w:hideMark/>
          </w:tcPr>
          <w:p w14:paraId="63C2199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11,789</w:t>
            </w:r>
          </w:p>
        </w:tc>
      </w:tr>
      <w:tr w:rsidR="00CF36EE" w:rsidRPr="00571D63" w14:paraId="7F00245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3B9654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127</w:t>
            </w:r>
          </w:p>
        </w:tc>
        <w:tc>
          <w:tcPr>
            <w:tcW w:w="2822" w:type="dxa"/>
            <w:tcBorders>
              <w:top w:val="nil"/>
              <w:left w:val="nil"/>
              <w:bottom w:val="single" w:sz="4" w:space="0" w:color="auto"/>
              <w:right w:val="single" w:sz="4" w:space="0" w:color="auto"/>
            </w:tcBorders>
            <w:shd w:val="clear" w:color="auto" w:fill="auto"/>
            <w:vAlign w:val="center"/>
            <w:hideMark/>
          </w:tcPr>
          <w:p w14:paraId="4A6E8119" w14:textId="77777777" w:rsidR="00CF36EE" w:rsidRPr="009B2FCE" w:rsidRDefault="00CF36EE" w:rsidP="00257193">
            <w:pPr>
              <w:adjustRightInd w:val="0"/>
              <w:snapToGrid w:val="0"/>
              <w:jc w:val="left"/>
              <w:rPr>
                <w:sz w:val="20"/>
                <w:szCs w:val="20"/>
              </w:rPr>
            </w:pPr>
            <w:r w:rsidRPr="009B2FCE">
              <w:rPr>
                <w:sz w:val="20"/>
                <w:szCs w:val="20"/>
              </w:rPr>
              <w:t>卡塔尔</w:t>
            </w:r>
          </w:p>
        </w:tc>
        <w:tc>
          <w:tcPr>
            <w:tcW w:w="1858" w:type="dxa"/>
            <w:tcBorders>
              <w:top w:val="nil"/>
              <w:left w:val="nil"/>
              <w:bottom w:val="single" w:sz="4" w:space="0" w:color="auto"/>
              <w:right w:val="single" w:sz="4" w:space="0" w:color="auto"/>
            </w:tcBorders>
            <w:shd w:val="clear" w:color="auto" w:fill="auto"/>
            <w:vAlign w:val="center"/>
            <w:hideMark/>
          </w:tcPr>
          <w:p w14:paraId="0C5B7A0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0.282</w:t>
            </w:r>
          </w:p>
        </w:tc>
        <w:tc>
          <w:tcPr>
            <w:tcW w:w="2160" w:type="dxa"/>
            <w:tcBorders>
              <w:top w:val="nil"/>
              <w:left w:val="nil"/>
              <w:bottom w:val="single" w:sz="4" w:space="0" w:color="auto"/>
              <w:right w:val="single" w:sz="4" w:space="0" w:color="auto"/>
            </w:tcBorders>
            <w:shd w:val="clear" w:color="auto" w:fill="auto"/>
            <w:noWrap/>
            <w:vAlign w:val="center"/>
            <w:hideMark/>
          </w:tcPr>
          <w:p w14:paraId="2C65C94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0.403</w:t>
            </w:r>
          </w:p>
        </w:tc>
        <w:tc>
          <w:tcPr>
            <w:tcW w:w="1885" w:type="dxa"/>
            <w:tcBorders>
              <w:top w:val="nil"/>
              <w:left w:val="nil"/>
              <w:bottom w:val="single" w:sz="4" w:space="0" w:color="auto"/>
              <w:right w:val="single" w:sz="4" w:space="0" w:color="auto"/>
            </w:tcBorders>
            <w:shd w:val="clear" w:color="auto" w:fill="auto"/>
            <w:noWrap/>
            <w:vAlign w:val="center"/>
            <w:hideMark/>
          </w:tcPr>
          <w:p w14:paraId="57E81F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9,498</w:t>
            </w:r>
          </w:p>
        </w:tc>
      </w:tr>
      <w:tr w:rsidR="00CF36EE" w:rsidRPr="00571D63" w14:paraId="546C85A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37FCDA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128</w:t>
            </w:r>
          </w:p>
        </w:tc>
        <w:tc>
          <w:tcPr>
            <w:tcW w:w="2822" w:type="dxa"/>
            <w:tcBorders>
              <w:top w:val="nil"/>
              <w:left w:val="nil"/>
              <w:bottom w:val="single" w:sz="4" w:space="0" w:color="auto"/>
              <w:right w:val="single" w:sz="4" w:space="0" w:color="auto"/>
            </w:tcBorders>
            <w:shd w:val="clear" w:color="auto" w:fill="auto"/>
            <w:vAlign w:val="center"/>
            <w:hideMark/>
          </w:tcPr>
          <w:p w14:paraId="1901D07F" w14:textId="77777777" w:rsidR="00CF36EE" w:rsidRPr="009B2FCE" w:rsidRDefault="00CF36EE" w:rsidP="00257193">
            <w:pPr>
              <w:adjustRightInd w:val="0"/>
              <w:snapToGrid w:val="0"/>
              <w:jc w:val="left"/>
              <w:rPr>
                <w:sz w:val="20"/>
                <w:szCs w:val="20"/>
              </w:rPr>
            </w:pPr>
            <w:r w:rsidRPr="009B2FCE">
              <w:rPr>
                <w:sz w:val="20"/>
                <w:szCs w:val="20"/>
              </w:rPr>
              <w:t>大韩民国</w:t>
            </w:r>
          </w:p>
        </w:tc>
        <w:tc>
          <w:tcPr>
            <w:tcW w:w="1858" w:type="dxa"/>
            <w:tcBorders>
              <w:top w:val="nil"/>
              <w:left w:val="nil"/>
              <w:bottom w:val="single" w:sz="4" w:space="0" w:color="auto"/>
              <w:right w:val="single" w:sz="4" w:space="0" w:color="auto"/>
            </w:tcBorders>
            <w:shd w:val="clear" w:color="auto" w:fill="auto"/>
            <w:vAlign w:val="center"/>
            <w:hideMark/>
          </w:tcPr>
          <w:p w14:paraId="75A854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2.267</w:t>
            </w:r>
          </w:p>
        </w:tc>
        <w:tc>
          <w:tcPr>
            <w:tcW w:w="2160" w:type="dxa"/>
            <w:tcBorders>
              <w:top w:val="nil"/>
              <w:left w:val="nil"/>
              <w:bottom w:val="single" w:sz="4" w:space="0" w:color="auto"/>
              <w:right w:val="single" w:sz="4" w:space="0" w:color="auto"/>
            </w:tcBorders>
            <w:shd w:val="clear" w:color="auto" w:fill="auto"/>
            <w:noWrap/>
            <w:vAlign w:val="center"/>
            <w:hideMark/>
          </w:tcPr>
          <w:p w14:paraId="55BFA85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3.239</w:t>
            </w:r>
          </w:p>
        </w:tc>
        <w:tc>
          <w:tcPr>
            <w:tcW w:w="1885" w:type="dxa"/>
            <w:tcBorders>
              <w:top w:val="nil"/>
              <w:left w:val="nil"/>
              <w:bottom w:val="single" w:sz="4" w:space="0" w:color="auto"/>
              <w:right w:val="single" w:sz="4" w:space="0" w:color="auto"/>
            </w:tcBorders>
            <w:shd w:val="clear" w:color="auto" w:fill="auto"/>
            <w:noWrap/>
            <w:vAlign w:val="center"/>
            <w:hideMark/>
          </w:tcPr>
          <w:p w14:paraId="34A90D3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76,358</w:t>
            </w:r>
          </w:p>
        </w:tc>
      </w:tr>
      <w:tr w:rsidR="00CF36EE" w:rsidRPr="00571D63" w14:paraId="6EEB31D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250BBA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129</w:t>
            </w:r>
          </w:p>
        </w:tc>
        <w:tc>
          <w:tcPr>
            <w:tcW w:w="2822" w:type="dxa"/>
            <w:tcBorders>
              <w:top w:val="nil"/>
              <w:left w:val="nil"/>
              <w:bottom w:val="single" w:sz="4" w:space="0" w:color="auto"/>
              <w:right w:val="single" w:sz="4" w:space="0" w:color="auto"/>
            </w:tcBorders>
            <w:shd w:val="clear" w:color="auto" w:fill="auto"/>
            <w:vAlign w:val="center"/>
            <w:hideMark/>
          </w:tcPr>
          <w:p w14:paraId="4E3CAB6C" w14:textId="77777777" w:rsidR="00CF36EE" w:rsidRPr="009B2FCE" w:rsidRDefault="00CF36EE" w:rsidP="00257193">
            <w:pPr>
              <w:adjustRightInd w:val="0"/>
              <w:snapToGrid w:val="0"/>
              <w:jc w:val="left"/>
              <w:rPr>
                <w:sz w:val="20"/>
                <w:szCs w:val="20"/>
              </w:rPr>
            </w:pPr>
            <w:r w:rsidRPr="009B2FCE">
              <w:rPr>
                <w:sz w:val="20"/>
                <w:szCs w:val="20"/>
              </w:rPr>
              <w:t>摩尔多瓦共和国</w:t>
            </w:r>
          </w:p>
        </w:tc>
        <w:tc>
          <w:tcPr>
            <w:tcW w:w="1858" w:type="dxa"/>
            <w:tcBorders>
              <w:top w:val="nil"/>
              <w:left w:val="nil"/>
              <w:bottom w:val="single" w:sz="4" w:space="0" w:color="auto"/>
              <w:right w:val="single" w:sz="4" w:space="0" w:color="auto"/>
            </w:tcBorders>
            <w:shd w:val="clear" w:color="auto" w:fill="auto"/>
            <w:vAlign w:val="center"/>
            <w:hideMark/>
          </w:tcPr>
          <w:p w14:paraId="0889245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2160" w:type="dxa"/>
            <w:tcBorders>
              <w:top w:val="nil"/>
              <w:left w:val="nil"/>
              <w:bottom w:val="single" w:sz="4" w:space="0" w:color="auto"/>
              <w:right w:val="single" w:sz="4" w:space="0" w:color="auto"/>
            </w:tcBorders>
            <w:shd w:val="clear" w:color="auto" w:fill="auto"/>
            <w:noWrap/>
            <w:vAlign w:val="center"/>
            <w:hideMark/>
          </w:tcPr>
          <w:p w14:paraId="1043790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1885" w:type="dxa"/>
            <w:tcBorders>
              <w:top w:val="nil"/>
              <w:left w:val="nil"/>
              <w:bottom w:val="single" w:sz="4" w:space="0" w:color="auto"/>
              <w:right w:val="single" w:sz="4" w:space="0" w:color="auto"/>
            </w:tcBorders>
            <w:shd w:val="clear" w:color="auto" w:fill="auto"/>
            <w:noWrap/>
            <w:vAlign w:val="center"/>
            <w:hideMark/>
          </w:tcPr>
          <w:p w14:paraId="07875C4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r>
      <w:tr w:rsidR="00CF36EE" w:rsidRPr="00571D63" w14:paraId="50A6158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FE39AC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130</w:t>
            </w:r>
          </w:p>
        </w:tc>
        <w:tc>
          <w:tcPr>
            <w:tcW w:w="2822" w:type="dxa"/>
            <w:tcBorders>
              <w:top w:val="nil"/>
              <w:left w:val="nil"/>
              <w:bottom w:val="single" w:sz="4" w:space="0" w:color="auto"/>
              <w:right w:val="single" w:sz="4" w:space="0" w:color="auto"/>
            </w:tcBorders>
            <w:shd w:val="clear" w:color="auto" w:fill="auto"/>
            <w:vAlign w:val="center"/>
            <w:hideMark/>
          </w:tcPr>
          <w:p w14:paraId="69B4F158" w14:textId="77777777" w:rsidR="00CF36EE" w:rsidRPr="009B2FCE" w:rsidRDefault="00CF36EE" w:rsidP="00257193">
            <w:pPr>
              <w:adjustRightInd w:val="0"/>
              <w:snapToGrid w:val="0"/>
              <w:jc w:val="left"/>
              <w:rPr>
                <w:sz w:val="20"/>
                <w:szCs w:val="20"/>
              </w:rPr>
            </w:pPr>
            <w:r w:rsidRPr="009B2FCE">
              <w:rPr>
                <w:sz w:val="20"/>
                <w:szCs w:val="20"/>
              </w:rPr>
              <w:t>罗马尼亚</w:t>
            </w:r>
          </w:p>
        </w:tc>
        <w:tc>
          <w:tcPr>
            <w:tcW w:w="1858" w:type="dxa"/>
            <w:tcBorders>
              <w:top w:val="nil"/>
              <w:left w:val="nil"/>
              <w:bottom w:val="single" w:sz="4" w:space="0" w:color="auto"/>
              <w:right w:val="single" w:sz="4" w:space="0" w:color="auto"/>
            </w:tcBorders>
            <w:shd w:val="clear" w:color="auto" w:fill="auto"/>
            <w:vAlign w:val="center"/>
            <w:hideMark/>
          </w:tcPr>
          <w:p w14:paraId="5D9BBA3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0.198</w:t>
            </w:r>
          </w:p>
        </w:tc>
        <w:tc>
          <w:tcPr>
            <w:tcW w:w="2160" w:type="dxa"/>
            <w:tcBorders>
              <w:top w:val="nil"/>
              <w:left w:val="nil"/>
              <w:bottom w:val="single" w:sz="4" w:space="0" w:color="auto"/>
              <w:right w:val="single" w:sz="4" w:space="0" w:color="auto"/>
            </w:tcBorders>
            <w:shd w:val="clear" w:color="auto" w:fill="auto"/>
            <w:noWrap/>
            <w:vAlign w:val="center"/>
            <w:hideMark/>
          </w:tcPr>
          <w:p w14:paraId="3A44F7B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0.283</w:t>
            </w:r>
          </w:p>
        </w:tc>
        <w:tc>
          <w:tcPr>
            <w:tcW w:w="1885" w:type="dxa"/>
            <w:tcBorders>
              <w:top w:val="nil"/>
              <w:left w:val="nil"/>
              <w:bottom w:val="single" w:sz="4" w:space="0" w:color="auto"/>
              <w:right w:val="single" w:sz="4" w:space="0" w:color="auto"/>
            </w:tcBorders>
            <w:shd w:val="clear" w:color="auto" w:fill="auto"/>
            <w:noWrap/>
            <w:vAlign w:val="center"/>
            <w:hideMark/>
          </w:tcPr>
          <w:p w14:paraId="02DF6EB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6,669</w:t>
            </w:r>
          </w:p>
        </w:tc>
      </w:tr>
      <w:tr w:rsidR="00CF36EE" w:rsidRPr="00571D63" w14:paraId="25C5F2E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E95A4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131</w:t>
            </w:r>
          </w:p>
        </w:tc>
        <w:tc>
          <w:tcPr>
            <w:tcW w:w="2822" w:type="dxa"/>
            <w:tcBorders>
              <w:top w:val="nil"/>
              <w:left w:val="nil"/>
              <w:bottom w:val="single" w:sz="4" w:space="0" w:color="auto"/>
              <w:right w:val="single" w:sz="4" w:space="0" w:color="auto"/>
            </w:tcBorders>
            <w:shd w:val="clear" w:color="auto" w:fill="auto"/>
            <w:vAlign w:val="center"/>
            <w:hideMark/>
          </w:tcPr>
          <w:p w14:paraId="1DCA4C65" w14:textId="77777777" w:rsidR="00CF36EE" w:rsidRPr="009B2FCE" w:rsidRDefault="00CF36EE" w:rsidP="00257193">
            <w:pPr>
              <w:adjustRightInd w:val="0"/>
              <w:snapToGrid w:val="0"/>
              <w:jc w:val="left"/>
              <w:rPr>
                <w:sz w:val="20"/>
                <w:szCs w:val="20"/>
              </w:rPr>
            </w:pPr>
            <w:r w:rsidRPr="009B2FCE">
              <w:rPr>
                <w:sz w:val="20"/>
                <w:szCs w:val="20"/>
              </w:rPr>
              <w:t>卢旺达</w:t>
            </w:r>
          </w:p>
        </w:tc>
        <w:tc>
          <w:tcPr>
            <w:tcW w:w="1858" w:type="dxa"/>
            <w:tcBorders>
              <w:top w:val="nil"/>
              <w:left w:val="nil"/>
              <w:bottom w:val="single" w:sz="4" w:space="0" w:color="auto"/>
              <w:right w:val="single" w:sz="4" w:space="0" w:color="auto"/>
            </w:tcBorders>
            <w:shd w:val="clear" w:color="auto" w:fill="auto"/>
            <w:vAlign w:val="center"/>
            <w:hideMark/>
          </w:tcPr>
          <w:p w14:paraId="74E173D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2160" w:type="dxa"/>
            <w:tcBorders>
              <w:top w:val="nil"/>
              <w:left w:val="nil"/>
              <w:bottom w:val="single" w:sz="4" w:space="0" w:color="auto"/>
              <w:right w:val="single" w:sz="4" w:space="0" w:color="auto"/>
            </w:tcBorders>
            <w:shd w:val="clear" w:color="auto" w:fill="auto"/>
            <w:noWrap/>
            <w:vAlign w:val="center"/>
            <w:hideMark/>
          </w:tcPr>
          <w:p w14:paraId="0824EA7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1885" w:type="dxa"/>
            <w:tcBorders>
              <w:top w:val="nil"/>
              <w:left w:val="nil"/>
              <w:bottom w:val="single" w:sz="4" w:space="0" w:color="auto"/>
              <w:right w:val="single" w:sz="4" w:space="0" w:color="auto"/>
            </w:tcBorders>
            <w:shd w:val="clear" w:color="auto" w:fill="auto"/>
            <w:noWrap/>
            <w:vAlign w:val="center"/>
            <w:hideMark/>
          </w:tcPr>
          <w:p w14:paraId="0B4309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101</w:t>
            </w:r>
          </w:p>
        </w:tc>
      </w:tr>
      <w:tr w:rsidR="00CF36EE" w:rsidRPr="00571D63" w14:paraId="4BF92E3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60452E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132</w:t>
            </w:r>
          </w:p>
        </w:tc>
        <w:tc>
          <w:tcPr>
            <w:tcW w:w="2822" w:type="dxa"/>
            <w:tcBorders>
              <w:top w:val="nil"/>
              <w:left w:val="nil"/>
              <w:bottom w:val="single" w:sz="4" w:space="0" w:color="auto"/>
              <w:right w:val="single" w:sz="4" w:space="0" w:color="auto"/>
            </w:tcBorders>
            <w:shd w:val="clear" w:color="auto" w:fill="auto"/>
            <w:vAlign w:val="center"/>
            <w:hideMark/>
          </w:tcPr>
          <w:p w14:paraId="5EEDFAC1" w14:textId="77777777" w:rsidR="00CF36EE" w:rsidRPr="009B2FCE" w:rsidRDefault="00CF36EE" w:rsidP="00257193">
            <w:pPr>
              <w:adjustRightInd w:val="0"/>
              <w:snapToGrid w:val="0"/>
              <w:jc w:val="left"/>
              <w:rPr>
                <w:sz w:val="20"/>
                <w:szCs w:val="20"/>
              </w:rPr>
            </w:pPr>
            <w:r w:rsidRPr="009B2FCE">
              <w:rPr>
                <w:sz w:val="20"/>
                <w:szCs w:val="20"/>
              </w:rPr>
              <w:t>圣基茨和尼维斯</w:t>
            </w:r>
          </w:p>
        </w:tc>
        <w:tc>
          <w:tcPr>
            <w:tcW w:w="1858" w:type="dxa"/>
            <w:tcBorders>
              <w:top w:val="nil"/>
              <w:left w:val="nil"/>
              <w:bottom w:val="single" w:sz="4" w:space="0" w:color="auto"/>
              <w:right w:val="single" w:sz="4" w:space="0" w:color="auto"/>
            </w:tcBorders>
            <w:shd w:val="clear" w:color="auto" w:fill="auto"/>
            <w:vAlign w:val="center"/>
            <w:hideMark/>
          </w:tcPr>
          <w:p w14:paraId="6AB9A1D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6E82AC3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2616990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2469698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16E757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133</w:t>
            </w:r>
          </w:p>
        </w:tc>
        <w:tc>
          <w:tcPr>
            <w:tcW w:w="2822" w:type="dxa"/>
            <w:tcBorders>
              <w:top w:val="nil"/>
              <w:left w:val="nil"/>
              <w:bottom w:val="single" w:sz="4" w:space="0" w:color="auto"/>
              <w:right w:val="single" w:sz="4" w:space="0" w:color="auto"/>
            </w:tcBorders>
            <w:shd w:val="clear" w:color="auto" w:fill="auto"/>
            <w:vAlign w:val="center"/>
            <w:hideMark/>
          </w:tcPr>
          <w:p w14:paraId="759DBB6F" w14:textId="77777777" w:rsidR="00CF36EE" w:rsidRPr="009B2FCE" w:rsidRDefault="00CF36EE" w:rsidP="00257193">
            <w:pPr>
              <w:adjustRightInd w:val="0"/>
              <w:snapToGrid w:val="0"/>
              <w:jc w:val="left"/>
              <w:rPr>
                <w:sz w:val="20"/>
                <w:szCs w:val="20"/>
              </w:rPr>
            </w:pPr>
            <w:r w:rsidRPr="009B2FCE">
              <w:rPr>
                <w:sz w:val="20"/>
                <w:szCs w:val="20"/>
              </w:rPr>
              <w:t>圣卢西亚</w:t>
            </w:r>
          </w:p>
        </w:tc>
        <w:tc>
          <w:tcPr>
            <w:tcW w:w="1858" w:type="dxa"/>
            <w:tcBorders>
              <w:top w:val="nil"/>
              <w:left w:val="nil"/>
              <w:bottom w:val="single" w:sz="4" w:space="0" w:color="auto"/>
              <w:right w:val="single" w:sz="4" w:space="0" w:color="auto"/>
            </w:tcBorders>
            <w:shd w:val="clear" w:color="auto" w:fill="auto"/>
            <w:vAlign w:val="center"/>
            <w:hideMark/>
          </w:tcPr>
          <w:p w14:paraId="3F2C83A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29C3F1C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5D1FB4D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3E3DAFA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B016C0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134</w:t>
            </w:r>
          </w:p>
        </w:tc>
        <w:tc>
          <w:tcPr>
            <w:tcW w:w="2822" w:type="dxa"/>
            <w:tcBorders>
              <w:top w:val="nil"/>
              <w:left w:val="nil"/>
              <w:bottom w:val="single" w:sz="4" w:space="0" w:color="auto"/>
              <w:right w:val="single" w:sz="4" w:space="0" w:color="auto"/>
            </w:tcBorders>
            <w:shd w:val="clear" w:color="auto" w:fill="auto"/>
            <w:vAlign w:val="center"/>
            <w:hideMark/>
          </w:tcPr>
          <w:p w14:paraId="009B2809" w14:textId="77777777" w:rsidR="00CF36EE" w:rsidRPr="009B2FCE" w:rsidRDefault="00CF36EE" w:rsidP="00257193">
            <w:pPr>
              <w:adjustRightInd w:val="0"/>
              <w:snapToGrid w:val="0"/>
              <w:jc w:val="left"/>
              <w:rPr>
                <w:sz w:val="20"/>
                <w:szCs w:val="20"/>
              </w:rPr>
            </w:pPr>
            <w:r w:rsidRPr="009B2FCE">
              <w:rPr>
                <w:sz w:val="20"/>
                <w:szCs w:val="20"/>
              </w:rPr>
              <w:t>圣文森特和格林纳丁斯</w:t>
            </w:r>
          </w:p>
        </w:tc>
        <w:tc>
          <w:tcPr>
            <w:tcW w:w="1858" w:type="dxa"/>
            <w:tcBorders>
              <w:top w:val="nil"/>
              <w:left w:val="nil"/>
              <w:bottom w:val="single" w:sz="4" w:space="0" w:color="auto"/>
              <w:right w:val="single" w:sz="4" w:space="0" w:color="auto"/>
            </w:tcBorders>
            <w:shd w:val="clear" w:color="auto" w:fill="auto"/>
            <w:vAlign w:val="center"/>
            <w:hideMark/>
          </w:tcPr>
          <w:p w14:paraId="5B5B97B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63D92FE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1E0EF0E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1B52AA3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F8887A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c>
          <w:tcPr>
            <w:tcW w:w="2822" w:type="dxa"/>
            <w:tcBorders>
              <w:top w:val="nil"/>
              <w:left w:val="nil"/>
              <w:bottom w:val="single" w:sz="4" w:space="0" w:color="auto"/>
              <w:right w:val="single" w:sz="4" w:space="0" w:color="auto"/>
            </w:tcBorders>
            <w:shd w:val="clear" w:color="auto" w:fill="auto"/>
            <w:vAlign w:val="center"/>
            <w:hideMark/>
          </w:tcPr>
          <w:p w14:paraId="13C9511D" w14:textId="77777777" w:rsidR="00CF36EE" w:rsidRPr="009B2FCE" w:rsidRDefault="00CF36EE" w:rsidP="00257193">
            <w:pPr>
              <w:adjustRightInd w:val="0"/>
              <w:snapToGrid w:val="0"/>
              <w:jc w:val="left"/>
              <w:rPr>
                <w:sz w:val="20"/>
                <w:szCs w:val="20"/>
              </w:rPr>
            </w:pPr>
            <w:r w:rsidRPr="009B2FCE">
              <w:rPr>
                <w:sz w:val="20"/>
                <w:szCs w:val="20"/>
              </w:rPr>
              <w:t>萨摩亚</w:t>
            </w:r>
          </w:p>
        </w:tc>
        <w:tc>
          <w:tcPr>
            <w:tcW w:w="1858" w:type="dxa"/>
            <w:tcBorders>
              <w:top w:val="nil"/>
              <w:left w:val="nil"/>
              <w:bottom w:val="single" w:sz="4" w:space="0" w:color="auto"/>
              <w:right w:val="single" w:sz="4" w:space="0" w:color="auto"/>
            </w:tcBorders>
            <w:shd w:val="clear" w:color="auto" w:fill="auto"/>
            <w:vAlign w:val="center"/>
            <w:hideMark/>
          </w:tcPr>
          <w:p w14:paraId="2D397C8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116B53B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5D76381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18C3BD7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D57D97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136</w:t>
            </w:r>
          </w:p>
        </w:tc>
        <w:tc>
          <w:tcPr>
            <w:tcW w:w="2822" w:type="dxa"/>
            <w:tcBorders>
              <w:top w:val="nil"/>
              <w:left w:val="nil"/>
              <w:bottom w:val="single" w:sz="4" w:space="0" w:color="auto"/>
              <w:right w:val="single" w:sz="4" w:space="0" w:color="auto"/>
            </w:tcBorders>
            <w:shd w:val="clear" w:color="auto" w:fill="auto"/>
            <w:vAlign w:val="center"/>
            <w:hideMark/>
          </w:tcPr>
          <w:p w14:paraId="3E3F7963" w14:textId="77777777" w:rsidR="00CF36EE" w:rsidRPr="009B2FCE" w:rsidRDefault="00CF36EE" w:rsidP="00257193">
            <w:pPr>
              <w:adjustRightInd w:val="0"/>
              <w:snapToGrid w:val="0"/>
              <w:jc w:val="left"/>
              <w:rPr>
                <w:sz w:val="20"/>
                <w:szCs w:val="20"/>
              </w:rPr>
            </w:pPr>
            <w:r w:rsidRPr="009B2FCE">
              <w:rPr>
                <w:sz w:val="20"/>
                <w:szCs w:val="20"/>
              </w:rPr>
              <w:t>沙特阿拉伯</w:t>
            </w:r>
          </w:p>
        </w:tc>
        <w:tc>
          <w:tcPr>
            <w:tcW w:w="1858" w:type="dxa"/>
            <w:tcBorders>
              <w:top w:val="nil"/>
              <w:left w:val="nil"/>
              <w:bottom w:val="single" w:sz="4" w:space="0" w:color="auto"/>
              <w:right w:val="single" w:sz="4" w:space="0" w:color="auto"/>
            </w:tcBorders>
            <w:shd w:val="clear" w:color="auto" w:fill="auto"/>
            <w:vAlign w:val="center"/>
            <w:hideMark/>
          </w:tcPr>
          <w:p w14:paraId="242090C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1.172</w:t>
            </w:r>
          </w:p>
        </w:tc>
        <w:tc>
          <w:tcPr>
            <w:tcW w:w="2160" w:type="dxa"/>
            <w:tcBorders>
              <w:top w:val="nil"/>
              <w:left w:val="nil"/>
              <w:bottom w:val="single" w:sz="4" w:space="0" w:color="auto"/>
              <w:right w:val="single" w:sz="4" w:space="0" w:color="auto"/>
            </w:tcBorders>
            <w:shd w:val="clear" w:color="auto" w:fill="auto"/>
            <w:noWrap/>
            <w:vAlign w:val="center"/>
            <w:hideMark/>
          </w:tcPr>
          <w:p w14:paraId="105FC70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1.675</w:t>
            </w:r>
          </w:p>
        </w:tc>
        <w:tc>
          <w:tcPr>
            <w:tcW w:w="1885" w:type="dxa"/>
            <w:tcBorders>
              <w:top w:val="nil"/>
              <w:left w:val="nil"/>
              <w:bottom w:val="single" w:sz="4" w:space="0" w:color="auto"/>
              <w:right w:val="single" w:sz="4" w:space="0" w:color="auto"/>
            </w:tcBorders>
            <w:shd w:val="clear" w:color="auto" w:fill="auto"/>
            <w:noWrap/>
            <w:vAlign w:val="center"/>
            <w:hideMark/>
          </w:tcPr>
          <w:p w14:paraId="456397C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39,476</w:t>
            </w:r>
          </w:p>
        </w:tc>
      </w:tr>
      <w:tr w:rsidR="00CF36EE" w:rsidRPr="00571D63" w14:paraId="5B04DA5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28491D5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137</w:t>
            </w:r>
          </w:p>
        </w:tc>
        <w:tc>
          <w:tcPr>
            <w:tcW w:w="2822" w:type="dxa"/>
            <w:tcBorders>
              <w:top w:val="nil"/>
              <w:left w:val="nil"/>
              <w:bottom w:val="single" w:sz="4" w:space="0" w:color="auto"/>
              <w:right w:val="single" w:sz="4" w:space="0" w:color="auto"/>
            </w:tcBorders>
            <w:shd w:val="clear" w:color="auto" w:fill="auto"/>
            <w:vAlign w:val="center"/>
            <w:hideMark/>
          </w:tcPr>
          <w:p w14:paraId="17F807B3" w14:textId="77777777" w:rsidR="00CF36EE" w:rsidRPr="009B2FCE" w:rsidRDefault="00CF36EE" w:rsidP="00257193">
            <w:pPr>
              <w:adjustRightInd w:val="0"/>
              <w:snapToGrid w:val="0"/>
              <w:jc w:val="left"/>
              <w:rPr>
                <w:sz w:val="20"/>
                <w:szCs w:val="20"/>
              </w:rPr>
            </w:pPr>
            <w:r w:rsidRPr="009B2FCE">
              <w:rPr>
                <w:sz w:val="20"/>
                <w:szCs w:val="20"/>
              </w:rPr>
              <w:t>塞内加尔</w:t>
            </w:r>
          </w:p>
        </w:tc>
        <w:tc>
          <w:tcPr>
            <w:tcW w:w="1858" w:type="dxa"/>
            <w:tcBorders>
              <w:top w:val="nil"/>
              <w:left w:val="nil"/>
              <w:bottom w:val="single" w:sz="4" w:space="0" w:color="auto"/>
              <w:right w:val="single" w:sz="4" w:space="0" w:color="auto"/>
            </w:tcBorders>
            <w:shd w:val="clear" w:color="auto" w:fill="auto"/>
            <w:vAlign w:val="center"/>
            <w:hideMark/>
          </w:tcPr>
          <w:p w14:paraId="214C172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2160" w:type="dxa"/>
            <w:tcBorders>
              <w:top w:val="nil"/>
              <w:left w:val="nil"/>
              <w:bottom w:val="single" w:sz="4" w:space="0" w:color="auto"/>
              <w:right w:val="single" w:sz="4" w:space="0" w:color="auto"/>
            </w:tcBorders>
            <w:shd w:val="clear" w:color="auto" w:fill="auto"/>
            <w:noWrap/>
            <w:vAlign w:val="center"/>
            <w:hideMark/>
          </w:tcPr>
          <w:p w14:paraId="7F1FE9D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065A8DF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3657607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43898B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138</w:t>
            </w:r>
          </w:p>
        </w:tc>
        <w:tc>
          <w:tcPr>
            <w:tcW w:w="2822" w:type="dxa"/>
            <w:tcBorders>
              <w:top w:val="nil"/>
              <w:left w:val="nil"/>
              <w:bottom w:val="single" w:sz="4" w:space="0" w:color="auto"/>
              <w:right w:val="single" w:sz="4" w:space="0" w:color="auto"/>
            </w:tcBorders>
            <w:shd w:val="clear" w:color="auto" w:fill="auto"/>
            <w:vAlign w:val="center"/>
            <w:hideMark/>
          </w:tcPr>
          <w:p w14:paraId="6A467F69" w14:textId="77777777" w:rsidR="00CF36EE" w:rsidRPr="009B2FCE" w:rsidRDefault="00CF36EE" w:rsidP="00257193">
            <w:pPr>
              <w:adjustRightInd w:val="0"/>
              <w:snapToGrid w:val="0"/>
              <w:jc w:val="left"/>
              <w:rPr>
                <w:sz w:val="20"/>
                <w:szCs w:val="20"/>
              </w:rPr>
            </w:pPr>
            <w:r w:rsidRPr="009B2FCE">
              <w:rPr>
                <w:sz w:val="20"/>
                <w:szCs w:val="20"/>
              </w:rPr>
              <w:t>塞尔维亚</w:t>
            </w:r>
          </w:p>
        </w:tc>
        <w:tc>
          <w:tcPr>
            <w:tcW w:w="1858" w:type="dxa"/>
            <w:tcBorders>
              <w:top w:val="nil"/>
              <w:left w:val="nil"/>
              <w:bottom w:val="single" w:sz="4" w:space="0" w:color="auto"/>
              <w:right w:val="single" w:sz="4" w:space="0" w:color="auto"/>
            </w:tcBorders>
            <w:shd w:val="clear" w:color="auto" w:fill="auto"/>
            <w:vAlign w:val="center"/>
            <w:hideMark/>
          </w:tcPr>
          <w:p w14:paraId="2D92D96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0.028</w:t>
            </w:r>
          </w:p>
        </w:tc>
        <w:tc>
          <w:tcPr>
            <w:tcW w:w="2160" w:type="dxa"/>
            <w:tcBorders>
              <w:top w:val="nil"/>
              <w:left w:val="nil"/>
              <w:bottom w:val="single" w:sz="4" w:space="0" w:color="auto"/>
              <w:right w:val="single" w:sz="4" w:space="0" w:color="auto"/>
            </w:tcBorders>
            <w:shd w:val="clear" w:color="auto" w:fill="auto"/>
            <w:noWrap/>
            <w:vAlign w:val="center"/>
            <w:hideMark/>
          </w:tcPr>
          <w:p w14:paraId="75AC153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0.040</w:t>
            </w:r>
          </w:p>
        </w:tc>
        <w:tc>
          <w:tcPr>
            <w:tcW w:w="1885" w:type="dxa"/>
            <w:tcBorders>
              <w:top w:val="nil"/>
              <w:left w:val="nil"/>
              <w:bottom w:val="single" w:sz="4" w:space="0" w:color="auto"/>
              <w:right w:val="single" w:sz="4" w:space="0" w:color="auto"/>
            </w:tcBorders>
            <w:shd w:val="clear" w:color="auto" w:fill="auto"/>
            <w:noWrap/>
            <w:vAlign w:val="center"/>
            <w:hideMark/>
          </w:tcPr>
          <w:p w14:paraId="65B6F16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943</w:t>
            </w:r>
          </w:p>
        </w:tc>
      </w:tr>
      <w:tr w:rsidR="00CF36EE" w:rsidRPr="00571D63" w14:paraId="755D81C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11CBEF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139</w:t>
            </w:r>
          </w:p>
        </w:tc>
        <w:tc>
          <w:tcPr>
            <w:tcW w:w="2822" w:type="dxa"/>
            <w:tcBorders>
              <w:top w:val="nil"/>
              <w:left w:val="nil"/>
              <w:bottom w:val="single" w:sz="4" w:space="0" w:color="auto"/>
              <w:right w:val="single" w:sz="4" w:space="0" w:color="auto"/>
            </w:tcBorders>
            <w:shd w:val="clear" w:color="auto" w:fill="auto"/>
            <w:vAlign w:val="center"/>
            <w:hideMark/>
          </w:tcPr>
          <w:p w14:paraId="56D64492" w14:textId="77777777" w:rsidR="00CF36EE" w:rsidRPr="009B2FCE" w:rsidRDefault="00CF36EE" w:rsidP="00257193">
            <w:pPr>
              <w:adjustRightInd w:val="0"/>
              <w:snapToGrid w:val="0"/>
              <w:jc w:val="left"/>
              <w:rPr>
                <w:sz w:val="20"/>
                <w:szCs w:val="20"/>
              </w:rPr>
            </w:pPr>
            <w:r w:rsidRPr="009B2FCE">
              <w:rPr>
                <w:sz w:val="20"/>
                <w:szCs w:val="20"/>
              </w:rPr>
              <w:t>塞舌尔</w:t>
            </w:r>
          </w:p>
        </w:tc>
        <w:tc>
          <w:tcPr>
            <w:tcW w:w="1858" w:type="dxa"/>
            <w:tcBorders>
              <w:top w:val="nil"/>
              <w:left w:val="nil"/>
              <w:bottom w:val="single" w:sz="4" w:space="0" w:color="auto"/>
              <w:right w:val="single" w:sz="4" w:space="0" w:color="auto"/>
            </w:tcBorders>
            <w:shd w:val="clear" w:color="auto" w:fill="auto"/>
            <w:vAlign w:val="center"/>
            <w:hideMark/>
          </w:tcPr>
          <w:p w14:paraId="75117C2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3AD4488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7CEEEF4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64577AC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F47ADB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140</w:t>
            </w:r>
          </w:p>
        </w:tc>
        <w:tc>
          <w:tcPr>
            <w:tcW w:w="2822" w:type="dxa"/>
            <w:tcBorders>
              <w:top w:val="nil"/>
              <w:left w:val="nil"/>
              <w:bottom w:val="single" w:sz="4" w:space="0" w:color="auto"/>
              <w:right w:val="single" w:sz="4" w:space="0" w:color="auto"/>
            </w:tcBorders>
            <w:shd w:val="clear" w:color="auto" w:fill="auto"/>
            <w:vAlign w:val="center"/>
            <w:hideMark/>
          </w:tcPr>
          <w:p w14:paraId="1BE129C4" w14:textId="77777777" w:rsidR="00CF36EE" w:rsidRPr="009B2FCE" w:rsidRDefault="00CF36EE" w:rsidP="00257193">
            <w:pPr>
              <w:adjustRightInd w:val="0"/>
              <w:snapToGrid w:val="0"/>
              <w:jc w:val="left"/>
              <w:rPr>
                <w:sz w:val="20"/>
                <w:szCs w:val="20"/>
              </w:rPr>
            </w:pPr>
            <w:r w:rsidRPr="009B2FCE">
              <w:rPr>
                <w:sz w:val="20"/>
                <w:szCs w:val="20"/>
              </w:rPr>
              <w:t>塞拉利昂</w:t>
            </w:r>
          </w:p>
        </w:tc>
        <w:tc>
          <w:tcPr>
            <w:tcW w:w="1858" w:type="dxa"/>
            <w:tcBorders>
              <w:top w:val="nil"/>
              <w:left w:val="nil"/>
              <w:bottom w:val="single" w:sz="4" w:space="0" w:color="auto"/>
              <w:right w:val="single" w:sz="4" w:space="0" w:color="auto"/>
            </w:tcBorders>
            <w:shd w:val="clear" w:color="auto" w:fill="auto"/>
            <w:vAlign w:val="center"/>
            <w:hideMark/>
          </w:tcPr>
          <w:p w14:paraId="280C129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7231917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72A5F9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0DA1963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B0E8B4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141</w:t>
            </w:r>
          </w:p>
        </w:tc>
        <w:tc>
          <w:tcPr>
            <w:tcW w:w="2822" w:type="dxa"/>
            <w:tcBorders>
              <w:top w:val="nil"/>
              <w:left w:val="nil"/>
              <w:bottom w:val="single" w:sz="4" w:space="0" w:color="auto"/>
              <w:right w:val="single" w:sz="4" w:space="0" w:color="auto"/>
            </w:tcBorders>
            <w:shd w:val="clear" w:color="auto" w:fill="auto"/>
            <w:vAlign w:val="center"/>
            <w:hideMark/>
          </w:tcPr>
          <w:p w14:paraId="4802BC60" w14:textId="77777777" w:rsidR="00CF36EE" w:rsidRPr="009B2FCE" w:rsidRDefault="00CF36EE" w:rsidP="00257193">
            <w:pPr>
              <w:adjustRightInd w:val="0"/>
              <w:snapToGrid w:val="0"/>
              <w:jc w:val="left"/>
              <w:rPr>
                <w:sz w:val="20"/>
                <w:szCs w:val="20"/>
              </w:rPr>
            </w:pPr>
            <w:r w:rsidRPr="009B2FCE">
              <w:rPr>
                <w:sz w:val="20"/>
                <w:szCs w:val="20"/>
              </w:rPr>
              <w:t>斯洛伐克</w:t>
            </w:r>
          </w:p>
        </w:tc>
        <w:tc>
          <w:tcPr>
            <w:tcW w:w="1858" w:type="dxa"/>
            <w:tcBorders>
              <w:top w:val="nil"/>
              <w:left w:val="nil"/>
              <w:bottom w:val="single" w:sz="4" w:space="0" w:color="auto"/>
              <w:right w:val="single" w:sz="4" w:space="0" w:color="auto"/>
            </w:tcBorders>
            <w:shd w:val="clear" w:color="auto" w:fill="auto"/>
            <w:vAlign w:val="center"/>
            <w:hideMark/>
          </w:tcPr>
          <w:p w14:paraId="2C01799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0.153</w:t>
            </w:r>
          </w:p>
        </w:tc>
        <w:tc>
          <w:tcPr>
            <w:tcW w:w="2160" w:type="dxa"/>
            <w:tcBorders>
              <w:top w:val="nil"/>
              <w:left w:val="nil"/>
              <w:bottom w:val="single" w:sz="4" w:space="0" w:color="auto"/>
              <w:right w:val="single" w:sz="4" w:space="0" w:color="auto"/>
            </w:tcBorders>
            <w:shd w:val="clear" w:color="auto" w:fill="auto"/>
            <w:noWrap/>
            <w:vAlign w:val="center"/>
            <w:hideMark/>
          </w:tcPr>
          <w:p w14:paraId="4FA2004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0.219</w:t>
            </w:r>
          </w:p>
        </w:tc>
        <w:tc>
          <w:tcPr>
            <w:tcW w:w="1885" w:type="dxa"/>
            <w:tcBorders>
              <w:top w:val="nil"/>
              <w:left w:val="nil"/>
              <w:bottom w:val="single" w:sz="4" w:space="0" w:color="auto"/>
              <w:right w:val="single" w:sz="4" w:space="0" w:color="auto"/>
            </w:tcBorders>
            <w:shd w:val="clear" w:color="auto" w:fill="auto"/>
            <w:noWrap/>
            <w:vAlign w:val="center"/>
            <w:hideMark/>
          </w:tcPr>
          <w:p w14:paraId="14F171A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5,153</w:t>
            </w:r>
          </w:p>
        </w:tc>
      </w:tr>
      <w:tr w:rsidR="00CF36EE" w:rsidRPr="00571D63" w14:paraId="5F01AFC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B0C9C9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142</w:t>
            </w:r>
          </w:p>
        </w:tc>
        <w:tc>
          <w:tcPr>
            <w:tcW w:w="2822" w:type="dxa"/>
            <w:tcBorders>
              <w:top w:val="nil"/>
              <w:left w:val="nil"/>
              <w:bottom w:val="single" w:sz="4" w:space="0" w:color="auto"/>
              <w:right w:val="single" w:sz="4" w:space="0" w:color="auto"/>
            </w:tcBorders>
            <w:shd w:val="clear" w:color="auto" w:fill="auto"/>
            <w:vAlign w:val="center"/>
            <w:hideMark/>
          </w:tcPr>
          <w:p w14:paraId="7DDF1F51" w14:textId="77777777" w:rsidR="00CF36EE" w:rsidRPr="009B2FCE" w:rsidRDefault="00CF36EE" w:rsidP="00257193">
            <w:pPr>
              <w:adjustRightInd w:val="0"/>
              <w:snapToGrid w:val="0"/>
              <w:jc w:val="left"/>
              <w:rPr>
                <w:sz w:val="20"/>
                <w:szCs w:val="20"/>
              </w:rPr>
            </w:pPr>
            <w:r w:rsidRPr="009B2FCE">
              <w:rPr>
                <w:sz w:val="20"/>
                <w:szCs w:val="20"/>
              </w:rPr>
              <w:t>斯洛文尼亚</w:t>
            </w:r>
          </w:p>
        </w:tc>
        <w:tc>
          <w:tcPr>
            <w:tcW w:w="1858" w:type="dxa"/>
            <w:tcBorders>
              <w:top w:val="nil"/>
              <w:left w:val="nil"/>
              <w:bottom w:val="single" w:sz="4" w:space="0" w:color="auto"/>
              <w:right w:val="single" w:sz="4" w:space="0" w:color="auto"/>
            </w:tcBorders>
            <w:shd w:val="clear" w:color="auto" w:fill="auto"/>
            <w:vAlign w:val="center"/>
            <w:hideMark/>
          </w:tcPr>
          <w:p w14:paraId="73C172E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0.076</w:t>
            </w:r>
          </w:p>
        </w:tc>
        <w:tc>
          <w:tcPr>
            <w:tcW w:w="2160" w:type="dxa"/>
            <w:tcBorders>
              <w:top w:val="nil"/>
              <w:left w:val="nil"/>
              <w:bottom w:val="single" w:sz="4" w:space="0" w:color="auto"/>
              <w:right w:val="single" w:sz="4" w:space="0" w:color="auto"/>
            </w:tcBorders>
            <w:shd w:val="clear" w:color="auto" w:fill="auto"/>
            <w:noWrap/>
            <w:vAlign w:val="center"/>
            <w:hideMark/>
          </w:tcPr>
          <w:p w14:paraId="5F626B0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0.109</w:t>
            </w:r>
          </w:p>
        </w:tc>
        <w:tc>
          <w:tcPr>
            <w:tcW w:w="1885" w:type="dxa"/>
            <w:tcBorders>
              <w:top w:val="nil"/>
              <w:left w:val="nil"/>
              <w:bottom w:val="single" w:sz="4" w:space="0" w:color="auto"/>
              <w:right w:val="single" w:sz="4" w:space="0" w:color="auto"/>
            </w:tcBorders>
            <w:shd w:val="clear" w:color="auto" w:fill="auto"/>
            <w:noWrap/>
            <w:vAlign w:val="center"/>
            <w:hideMark/>
          </w:tcPr>
          <w:p w14:paraId="5DB0B44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2,560</w:t>
            </w:r>
          </w:p>
        </w:tc>
      </w:tr>
      <w:tr w:rsidR="00CF36EE" w:rsidRPr="00571D63" w14:paraId="1F639A0E"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EC091B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143</w:t>
            </w:r>
          </w:p>
        </w:tc>
        <w:tc>
          <w:tcPr>
            <w:tcW w:w="2822" w:type="dxa"/>
            <w:tcBorders>
              <w:top w:val="nil"/>
              <w:left w:val="nil"/>
              <w:bottom w:val="single" w:sz="4" w:space="0" w:color="auto"/>
              <w:right w:val="single" w:sz="4" w:space="0" w:color="auto"/>
            </w:tcBorders>
            <w:shd w:val="clear" w:color="auto" w:fill="auto"/>
            <w:vAlign w:val="center"/>
            <w:hideMark/>
          </w:tcPr>
          <w:p w14:paraId="1CA43849" w14:textId="77777777" w:rsidR="00CF36EE" w:rsidRPr="009B2FCE" w:rsidRDefault="00CF36EE" w:rsidP="00257193">
            <w:pPr>
              <w:adjustRightInd w:val="0"/>
              <w:snapToGrid w:val="0"/>
              <w:jc w:val="left"/>
              <w:rPr>
                <w:sz w:val="20"/>
                <w:szCs w:val="20"/>
              </w:rPr>
            </w:pPr>
            <w:r w:rsidRPr="009B2FCE">
              <w:rPr>
                <w:sz w:val="20"/>
                <w:szCs w:val="20"/>
              </w:rPr>
              <w:t>所罗门群岛</w:t>
            </w:r>
          </w:p>
        </w:tc>
        <w:tc>
          <w:tcPr>
            <w:tcW w:w="1858" w:type="dxa"/>
            <w:tcBorders>
              <w:top w:val="nil"/>
              <w:left w:val="nil"/>
              <w:bottom w:val="single" w:sz="4" w:space="0" w:color="auto"/>
              <w:right w:val="single" w:sz="4" w:space="0" w:color="auto"/>
            </w:tcBorders>
            <w:shd w:val="clear" w:color="auto" w:fill="auto"/>
            <w:vAlign w:val="center"/>
            <w:hideMark/>
          </w:tcPr>
          <w:p w14:paraId="6310119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7A7F120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77E4CB9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3F81D42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B19CD1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144</w:t>
            </w:r>
          </w:p>
        </w:tc>
        <w:tc>
          <w:tcPr>
            <w:tcW w:w="2822" w:type="dxa"/>
            <w:tcBorders>
              <w:top w:val="nil"/>
              <w:left w:val="nil"/>
              <w:bottom w:val="single" w:sz="4" w:space="0" w:color="auto"/>
              <w:right w:val="single" w:sz="4" w:space="0" w:color="auto"/>
            </w:tcBorders>
            <w:shd w:val="clear" w:color="auto" w:fill="auto"/>
            <w:vAlign w:val="center"/>
            <w:hideMark/>
          </w:tcPr>
          <w:p w14:paraId="37DE12E5" w14:textId="77777777" w:rsidR="00CF36EE" w:rsidRPr="009B2FCE" w:rsidRDefault="00CF36EE" w:rsidP="00257193">
            <w:pPr>
              <w:adjustRightInd w:val="0"/>
              <w:snapToGrid w:val="0"/>
              <w:jc w:val="left"/>
              <w:rPr>
                <w:sz w:val="20"/>
                <w:szCs w:val="20"/>
              </w:rPr>
            </w:pPr>
            <w:r w:rsidRPr="009B2FCE">
              <w:rPr>
                <w:sz w:val="20"/>
                <w:szCs w:val="20"/>
              </w:rPr>
              <w:t>索马里</w:t>
            </w:r>
          </w:p>
        </w:tc>
        <w:tc>
          <w:tcPr>
            <w:tcW w:w="1858" w:type="dxa"/>
            <w:tcBorders>
              <w:top w:val="nil"/>
              <w:left w:val="nil"/>
              <w:bottom w:val="single" w:sz="4" w:space="0" w:color="auto"/>
              <w:right w:val="single" w:sz="4" w:space="0" w:color="auto"/>
            </w:tcBorders>
            <w:shd w:val="clear" w:color="auto" w:fill="auto"/>
            <w:vAlign w:val="center"/>
            <w:hideMark/>
          </w:tcPr>
          <w:p w14:paraId="5D87BAB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3B133BC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6BE807D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6E0FCE3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2B5424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145</w:t>
            </w:r>
          </w:p>
        </w:tc>
        <w:tc>
          <w:tcPr>
            <w:tcW w:w="2822" w:type="dxa"/>
            <w:tcBorders>
              <w:top w:val="nil"/>
              <w:left w:val="nil"/>
              <w:bottom w:val="single" w:sz="4" w:space="0" w:color="auto"/>
              <w:right w:val="single" w:sz="4" w:space="0" w:color="auto"/>
            </w:tcBorders>
            <w:shd w:val="clear" w:color="auto" w:fill="auto"/>
            <w:vAlign w:val="center"/>
            <w:hideMark/>
          </w:tcPr>
          <w:p w14:paraId="2EBC4A4D" w14:textId="77777777" w:rsidR="00CF36EE" w:rsidRPr="009B2FCE" w:rsidRDefault="00CF36EE" w:rsidP="00257193">
            <w:pPr>
              <w:adjustRightInd w:val="0"/>
              <w:snapToGrid w:val="0"/>
              <w:jc w:val="left"/>
              <w:rPr>
                <w:sz w:val="20"/>
                <w:szCs w:val="20"/>
              </w:rPr>
            </w:pPr>
            <w:r w:rsidRPr="009B2FCE">
              <w:rPr>
                <w:sz w:val="20"/>
                <w:szCs w:val="20"/>
              </w:rPr>
              <w:t>南非</w:t>
            </w:r>
          </w:p>
        </w:tc>
        <w:tc>
          <w:tcPr>
            <w:tcW w:w="1858" w:type="dxa"/>
            <w:tcBorders>
              <w:top w:val="nil"/>
              <w:left w:val="nil"/>
              <w:bottom w:val="single" w:sz="4" w:space="0" w:color="auto"/>
              <w:right w:val="single" w:sz="4" w:space="0" w:color="auto"/>
            </w:tcBorders>
            <w:shd w:val="clear" w:color="auto" w:fill="auto"/>
            <w:vAlign w:val="center"/>
            <w:hideMark/>
          </w:tcPr>
          <w:p w14:paraId="087B41E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0.272</w:t>
            </w:r>
          </w:p>
        </w:tc>
        <w:tc>
          <w:tcPr>
            <w:tcW w:w="2160" w:type="dxa"/>
            <w:tcBorders>
              <w:top w:val="nil"/>
              <w:left w:val="nil"/>
              <w:bottom w:val="single" w:sz="4" w:space="0" w:color="auto"/>
              <w:right w:val="single" w:sz="4" w:space="0" w:color="auto"/>
            </w:tcBorders>
            <w:shd w:val="clear" w:color="auto" w:fill="auto"/>
            <w:noWrap/>
            <w:vAlign w:val="center"/>
            <w:hideMark/>
          </w:tcPr>
          <w:p w14:paraId="7B9C94F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0.389</w:t>
            </w:r>
          </w:p>
        </w:tc>
        <w:tc>
          <w:tcPr>
            <w:tcW w:w="1885" w:type="dxa"/>
            <w:tcBorders>
              <w:top w:val="nil"/>
              <w:left w:val="nil"/>
              <w:bottom w:val="single" w:sz="4" w:space="0" w:color="auto"/>
              <w:right w:val="single" w:sz="4" w:space="0" w:color="auto"/>
            </w:tcBorders>
            <w:shd w:val="clear" w:color="auto" w:fill="auto"/>
            <w:noWrap/>
            <w:vAlign w:val="center"/>
            <w:hideMark/>
          </w:tcPr>
          <w:p w14:paraId="410B6AD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9,162</w:t>
            </w:r>
          </w:p>
        </w:tc>
      </w:tr>
      <w:tr w:rsidR="00CF36EE" w:rsidRPr="00571D63" w14:paraId="656E72D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F661E3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lastRenderedPageBreak/>
              <w:t>146</w:t>
            </w:r>
          </w:p>
        </w:tc>
        <w:tc>
          <w:tcPr>
            <w:tcW w:w="2822" w:type="dxa"/>
            <w:tcBorders>
              <w:top w:val="nil"/>
              <w:left w:val="nil"/>
              <w:bottom w:val="single" w:sz="4" w:space="0" w:color="auto"/>
              <w:right w:val="single" w:sz="4" w:space="0" w:color="auto"/>
            </w:tcBorders>
            <w:shd w:val="clear" w:color="auto" w:fill="auto"/>
            <w:vAlign w:val="center"/>
            <w:hideMark/>
          </w:tcPr>
          <w:p w14:paraId="3BA12953" w14:textId="77777777" w:rsidR="00CF36EE" w:rsidRPr="009B2FCE" w:rsidRDefault="00CF36EE" w:rsidP="00257193">
            <w:pPr>
              <w:adjustRightInd w:val="0"/>
              <w:snapToGrid w:val="0"/>
              <w:jc w:val="left"/>
              <w:rPr>
                <w:sz w:val="20"/>
                <w:szCs w:val="20"/>
              </w:rPr>
            </w:pPr>
            <w:r w:rsidRPr="009B2FCE">
              <w:rPr>
                <w:sz w:val="20"/>
                <w:szCs w:val="20"/>
              </w:rPr>
              <w:t>西班牙</w:t>
            </w:r>
          </w:p>
        </w:tc>
        <w:tc>
          <w:tcPr>
            <w:tcW w:w="1858" w:type="dxa"/>
            <w:tcBorders>
              <w:top w:val="nil"/>
              <w:left w:val="nil"/>
              <w:bottom w:val="single" w:sz="4" w:space="0" w:color="auto"/>
              <w:right w:val="single" w:sz="4" w:space="0" w:color="auto"/>
            </w:tcBorders>
            <w:shd w:val="clear" w:color="auto" w:fill="auto"/>
            <w:vAlign w:val="center"/>
            <w:hideMark/>
          </w:tcPr>
          <w:p w14:paraId="30BB21C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2.146</w:t>
            </w:r>
          </w:p>
        </w:tc>
        <w:tc>
          <w:tcPr>
            <w:tcW w:w="2160" w:type="dxa"/>
            <w:tcBorders>
              <w:top w:val="nil"/>
              <w:left w:val="nil"/>
              <w:bottom w:val="single" w:sz="4" w:space="0" w:color="auto"/>
              <w:right w:val="single" w:sz="4" w:space="0" w:color="auto"/>
            </w:tcBorders>
            <w:shd w:val="clear" w:color="auto" w:fill="auto"/>
            <w:noWrap/>
            <w:vAlign w:val="center"/>
            <w:hideMark/>
          </w:tcPr>
          <w:p w14:paraId="160CAEB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3.066</w:t>
            </w:r>
          </w:p>
        </w:tc>
        <w:tc>
          <w:tcPr>
            <w:tcW w:w="1885" w:type="dxa"/>
            <w:tcBorders>
              <w:top w:val="nil"/>
              <w:left w:val="nil"/>
              <w:bottom w:val="single" w:sz="4" w:space="0" w:color="auto"/>
              <w:right w:val="single" w:sz="4" w:space="0" w:color="auto"/>
            </w:tcBorders>
            <w:shd w:val="clear" w:color="auto" w:fill="auto"/>
            <w:noWrap/>
            <w:vAlign w:val="center"/>
            <w:hideMark/>
          </w:tcPr>
          <w:p w14:paraId="7F972B8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72,283</w:t>
            </w:r>
          </w:p>
        </w:tc>
      </w:tr>
      <w:tr w:rsidR="00CF36EE" w:rsidRPr="00571D63" w14:paraId="47B8830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939CD1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147</w:t>
            </w:r>
          </w:p>
        </w:tc>
        <w:tc>
          <w:tcPr>
            <w:tcW w:w="2822" w:type="dxa"/>
            <w:tcBorders>
              <w:top w:val="nil"/>
              <w:left w:val="nil"/>
              <w:bottom w:val="single" w:sz="4" w:space="0" w:color="auto"/>
              <w:right w:val="single" w:sz="4" w:space="0" w:color="auto"/>
            </w:tcBorders>
            <w:shd w:val="clear" w:color="auto" w:fill="auto"/>
            <w:vAlign w:val="center"/>
            <w:hideMark/>
          </w:tcPr>
          <w:p w14:paraId="197EFE9F" w14:textId="77777777" w:rsidR="00CF36EE" w:rsidRPr="009B2FCE" w:rsidRDefault="00CF36EE" w:rsidP="00257193">
            <w:pPr>
              <w:adjustRightInd w:val="0"/>
              <w:snapToGrid w:val="0"/>
              <w:jc w:val="left"/>
              <w:rPr>
                <w:sz w:val="20"/>
                <w:szCs w:val="20"/>
              </w:rPr>
            </w:pPr>
            <w:r w:rsidRPr="009B2FCE">
              <w:rPr>
                <w:sz w:val="20"/>
                <w:szCs w:val="20"/>
              </w:rPr>
              <w:t>斯里兰卡</w:t>
            </w:r>
          </w:p>
        </w:tc>
        <w:tc>
          <w:tcPr>
            <w:tcW w:w="1858" w:type="dxa"/>
            <w:tcBorders>
              <w:top w:val="nil"/>
              <w:left w:val="nil"/>
              <w:bottom w:val="single" w:sz="4" w:space="0" w:color="auto"/>
              <w:right w:val="single" w:sz="4" w:space="0" w:color="auto"/>
            </w:tcBorders>
            <w:shd w:val="clear" w:color="auto" w:fill="auto"/>
            <w:vAlign w:val="center"/>
            <w:hideMark/>
          </w:tcPr>
          <w:p w14:paraId="37FAE3D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0.044</w:t>
            </w:r>
          </w:p>
        </w:tc>
        <w:tc>
          <w:tcPr>
            <w:tcW w:w="2160" w:type="dxa"/>
            <w:tcBorders>
              <w:top w:val="nil"/>
              <w:left w:val="nil"/>
              <w:bottom w:val="single" w:sz="4" w:space="0" w:color="auto"/>
              <w:right w:val="single" w:sz="4" w:space="0" w:color="auto"/>
            </w:tcBorders>
            <w:shd w:val="clear" w:color="auto" w:fill="auto"/>
            <w:noWrap/>
            <w:vAlign w:val="center"/>
            <w:hideMark/>
          </w:tcPr>
          <w:p w14:paraId="2F0487C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0.063</w:t>
            </w:r>
          </w:p>
        </w:tc>
        <w:tc>
          <w:tcPr>
            <w:tcW w:w="1885" w:type="dxa"/>
            <w:tcBorders>
              <w:top w:val="nil"/>
              <w:left w:val="nil"/>
              <w:bottom w:val="single" w:sz="4" w:space="0" w:color="auto"/>
              <w:right w:val="single" w:sz="4" w:space="0" w:color="auto"/>
            </w:tcBorders>
            <w:shd w:val="clear" w:color="auto" w:fill="auto"/>
            <w:noWrap/>
            <w:vAlign w:val="center"/>
            <w:hideMark/>
          </w:tcPr>
          <w:p w14:paraId="5BD9A5B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1,482</w:t>
            </w:r>
          </w:p>
        </w:tc>
      </w:tr>
      <w:tr w:rsidR="00CF36EE" w:rsidRPr="00571D63" w14:paraId="0F1AFB0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C8779F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148</w:t>
            </w:r>
          </w:p>
        </w:tc>
        <w:tc>
          <w:tcPr>
            <w:tcW w:w="2822" w:type="dxa"/>
            <w:tcBorders>
              <w:top w:val="nil"/>
              <w:left w:val="nil"/>
              <w:bottom w:val="single" w:sz="4" w:space="0" w:color="auto"/>
              <w:right w:val="single" w:sz="4" w:space="0" w:color="auto"/>
            </w:tcBorders>
            <w:shd w:val="clear" w:color="auto" w:fill="auto"/>
            <w:vAlign w:val="center"/>
            <w:hideMark/>
          </w:tcPr>
          <w:p w14:paraId="445DB039" w14:textId="77777777" w:rsidR="00CF36EE" w:rsidRPr="009B2FCE" w:rsidRDefault="00CF36EE" w:rsidP="00257193">
            <w:pPr>
              <w:adjustRightInd w:val="0"/>
              <w:snapToGrid w:val="0"/>
              <w:jc w:val="left"/>
              <w:rPr>
                <w:sz w:val="20"/>
                <w:szCs w:val="20"/>
              </w:rPr>
            </w:pPr>
            <w:r w:rsidRPr="009B2FCE">
              <w:rPr>
                <w:sz w:val="20"/>
                <w:szCs w:val="20"/>
              </w:rPr>
              <w:t>巴勒斯坦国</w:t>
            </w:r>
          </w:p>
        </w:tc>
        <w:tc>
          <w:tcPr>
            <w:tcW w:w="1858" w:type="dxa"/>
            <w:tcBorders>
              <w:top w:val="nil"/>
              <w:left w:val="nil"/>
              <w:bottom w:val="single" w:sz="4" w:space="0" w:color="auto"/>
              <w:right w:val="single" w:sz="4" w:space="0" w:color="auto"/>
            </w:tcBorders>
            <w:shd w:val="clear" w:color="auto" w:fill="auto"/>
            <w:vAlign w:val="center"/>
            <w:hideMark/>
          </w:tcPr>
          <w:p w14:paraId="593E51D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0.008</w:t>
            </w:r>
          </w:p>
        </w:tc>
        <w:tc>
          <w:tcPr>
            <w:tcW w:w="2160" w:type="dxa"/>
            <w:tcBorders>
              <w:top w:val="nil"/>
              <w:left w:val="nil"/>
              <w:bottom w:val="single" w:sz="4" w:space="0" w:color="auto"/>
              <w:right w:val="single" w:sz="4" w:space="0" w:color="auto"/>
            </w:tcBorders>
            <w:shd w:val="clear" w:color="auto" w:fill="auto"/>
            <w:noWrap/>
            <w:vAlign w:val="center"/>
            <w:hideMark/>
          </w:tcPr>
          <w:p w14:paraId="46D6D53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0.011</w:t>
            </w:r>
          </w:p>
        </w:tc>
        <w:tc>
          <w:tcPr>
            <w:tcW w:w="1885" w:type="dxa"/>
            <w:tcBorders>
              <w:top w:val="nil"/>
              <w:left w:val="nil"/>
              <w:bottom w:val="single" w:sz="4" w:space="0" w:color="auto"/>
              <w:right w:val="single" w:sz="4" w:space="0" w:color="auto"/>
            </w:tcBorders>
            <w:shd w:val="clear" w:color="auto" w:fill="auto"/>
            <w:noWrap/>
            <w:vAlign w:val="center"/>
            <w:hideMark/>
          </w:tcPr>
          <w:p w14:paraId="3ABD66B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269</w:t>
            </w:r>
          </w:p>
        </w:tc>
      </w:tr>
      <w:tr w:rsidR="00CF36EE" w:rsidRPr="00571D63" w14:paraId="6FDBFBE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91D5FB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149</w:t>
            </w:r>
          </w:p>
        </w:tc>
        <w:tc>
          <w:tcPr>
            <w:tcW w:w="2822" w:type="dxa"/>
            <w:tcBorders>
              <w:top w:val="nil"/>
              <w:left w:val="nil"/>
              <w:bottom w:val="single" w:sz="4" w:space="0" w:color="auto"/>
              <w:right w:val="single" w:sz="4" w:space="0" w:color="auto"/>
            </w:tcBorders>
            <w:shd w:val="clear" w:color="auto" w:fill="auto"/>
            <w:vAlign w:val="center"/>
            <w:hideMark/>
          </w:tcPr>
          <w:p w14:paraId="16EDA1FC" w14:textId="77777777" w:rsidR="00CF36EE" w:rsidRPr="009B2FCE" w:rsidRDefault="00CF36EE" w:rsidP="00257193">
            <w:pPr>
              <w:adjustRightInd w:val="0"/>
              <w:snapToGrid w:val="0"/>
              <w:jc w:val="left"/>
              <w:rPr>
                <w:sz w:val="20"/>
                <w:szCs w:val="20"/>
              </w:rPr>
            </w:pPr>
            <w:r w:rsidRPr="009B2FCE">
              <w:rPr>
                <w:sz w:val="20"/>
                <w:szCs w:val="20"/>
              </w:rPr>
              <w:t>苏丹</w:t>
            </w:r>
          </w:p>
        </w:tc>
        <w:tc>
          <w:tcPr>
            <w:tcW w:w="1858" w:type="dxa"/>
            <w:tcBorders>
              <w:top w:val="nil"/>
              <w:left w:val="nil"/>
              <w:bottom w:val="single" w:sz="4" w:space="0" w:color="auto"/>
              <w:right w:val="single" w:sz="4" w:space="0" w:color="auto"/>
            </w:tcBorders>
            <w:shd w:val="clear" w:color="auto" w:fill="auto"/>
            <w:vAlign w:val="center"/>
            <w:hideMark/>
          </w:tcPr>
          <w:p w14:paraId="356C045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0BEFFFA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112FBFC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4349E27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55C580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150</w:t>
            </w:r>
          </w:p>
        </w:tc>
        <w:tc>
          <w:tcPr>
            <w:tcW w:w="2822" w:type="dxa"/>
            <w:tcBorders>
              <w:top w:val="nil"/>
              <w:left w:val="nil"/>
              <w:bottom w:val="single" w:sz="4" w:space="0" w:color="auto"/>
              <w:right w:val="single" w:sz="4" w:space="0" w:color="auto"/>
            </w:tcBorders>
            <w:shd w:val="clear" w:color="auto" w:fill="auto"/>
            <w:vAlign w:val="center"/>
            <w:hideMark/>
          </w:tcPr>
          <w:p w14:paraId="22AA403E" w14:textId="77777777" w:rsidR="00CF36EE" w:rsidRPr="009B2FCE" w:rsidRDefault="00CF36EE" w:rsidP="00257193">
            <w:pPr>
              <w:adjustRightInd w:val="0"/>
              <w:snapToGrid w:val="0"/>
              <w:jc w:val="left"/>
              <w:rPr>
                <w:sz w:val="20"/>
                <w:szCs w:val="20"/>
              </w:rPr>
            </w:pPr>
            <w:r w:rsidRPr="009B2FCE">
              <w:rPr>
                <w:sz w:val="20"/>
                <w:szCs w:val="20"/>
              </w:rPr>
              <w:t>苏里南</w:t>
            </w:r>
          </w:p>
        </w:tc>
        <w:tc>
          <w:tcPr>
            <w:tcW w:w="1858" w:type="dxa"/>
            <w:tcBorders>
              <w:top w:val="nil"/>
              <w:left w:val="nil"/>
              <w:bottom w:val="single" w:sz="4" w:space="0" w:color="auto"/>
              <w:right w:val="single" w:sz="4" w:space="0" w:color="auto"/>
            </w:tcBorders>
            <w:shd w:val="clear" w:color="auto" w:fill="auto"/>
            <w:vAlign w:val="center"/>
            <w:hideMark/>
          </w:tcPr>
          <w:p w14:paraId="786F3E5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0.005</w:t>
            </w:r>
          </w:p>
        </w:tc>
        <w:tc>
          <w:tcPr>
            <w:tcW w:w="2160" w:type="dxa"/>
            <w:tcBorders>
              <w:top w:val="nil"/>
              <w:left w:val="nil"/>
              <w:bottom w:val="single" w:sz="4" w:space="0" w:color="auto"/>
              <w:right w:val="single" w:sz="4" w:space="0" w:color="auto"/>
            </w:tcBorders>
            <w:shd w:val="clear" w:color="auto" w:fill="auto"/>
            <w:noWrap/>
            <w:vAlign w:val="center"/>
            <w:hideMark/>
          </w:tcPr>
          <w:p w14:paraId="5EB8B70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1885" w:type="dxa"/>
            <w:tcBorders>
              <w:top w:val="nil"/>
              <w:left w:val="nil"/>
              <w:bottom w:val="single" w:sz="4" w:space="0" w:color="auto"/>
              <w:right w:val="single" w:sz="4" w:space="0" w:color="auto"/>
            </w:tcBorders>
            <w:shd w:val="clear" w:color="auto" w:fill="auto"/>
            <w:noWrap/>
            <w:vAlign w:val="center"/>
            <w:hideMark/>
          </w:tcPr>
          <w:p w14:paraId="6F524C6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w:t>
            </w:r>
          </w:p>
        </w:tc>
      </w:tr>
      <w:tr w:rsidR="00CF36EE" w:rsidRPr="00571D63" w14:paraId="4266CBCA"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4828B9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151</w:t>
            </w:r>
          </w:p>
        </w:tc>
        <w:tc>
          <w:tcPr>
            <w:tcW w:w="2822" w:type="dxa"/>
            <w:tcBorders>
              <w:top w:val="nil"/>
              <w:left w:val="nil"/>
              <w:bottom w:val="single" w:sz="4" w:space="0" w:color="auto"/>
              <w:right w:val="single" w:sz="4" w:space="0" w:color="auto"/>
            </w:tcBorders>
            <w:shd w:val="clear" w:color="auto" w:fill="auto"/>
            <w:vAlign w:val="center"/>
            <w:hideMark/>
          </w:tcPr>
          <w:p w14:paraId="1F31B97C" w14:textId="77777777" w:rsidR="00CF36EE" w:rsidRPr="009B2FCE" w:rsidRDefault="00CF36EE" w:rsidP="00257193">
            <w:pPr>
              <w:adjustRightInd w:val="0"/>
              <w:snapToGrid w:val="0"/>
              <w:jc w:val="left"/>
              <w:rPr>
                <w:sz w:val="20"/>
                <w:szCs w:val="20"/>
              </w:rPr>
            </w:pPr>
            <w:r w:rsidRPr="009B2FCE">
              <w:rPr>
                <w:sz w:val="20"/>
                <w:szCs w:val="20"/>
              </w:rPr>
              <w:t>瑞典</w:t>
            </w:r>
          </w:p>
        </w:tc>
        <w:tc>
          <w:tcPr>
            <w:tcW w:w="1858" w:type="dxa"/>
            <w:tcBorders>
              <w:top w:val="nil"/>
              <w:left w:val="nil"/>
              <w:bottom w:val="single" w:sz="4" w:space="0" w:color="auto"/>
              <w:right w:val="single" w:sz="4" w:space="0" w:color="auto"/>
            </w:tcBorders>
            <w:shd w:val="clear" w:color="auto" w:fill="auto"/>
            <w:vAlign w:val="center"/>
            <w:hideMark/>
          </w:tcPr>
          <w:p w14:paraId="51A5822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0.906</w:t>
            </w:r>
          </w:p>
        </w:tc>
        <w:tc>
          <w:tcPr>
            <w:tcW w:w="2160" w:type="dxa"/>
            <w:tcBorders>
              <w:top w:val="nil"/>
              <w:left w:val="nil"/>
              <w:bottom w:val="single" w:sz="4" w:space="0" w:color="auto"/>
              <w:right w:val="single" w:sz="4" w:space="0" w:color="auto"/>
            </w:tcBorders>
            <w:shd w:val="clear" w:color="auto" w:fill="auto"/>
            <w:noWrap/>
            <w:vAlign w:val="center"/>
            <w:hideMark/>
          </w:tcPr>
          <w:p w14:paraId="557F875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1.295</w:t>
            </w:r>
          </w:p>
        </w:tc>
        <w:tc>
          <w:tcPr>
            <w:tcW w:w="1885" w:type="dxa"/>
            <w:tcBorders>
              <w:top w:val="nil"/>
              <w:left w:val="nil"/>
              <w:bottom w:val="single" w:sz="4" w:space="0" w:color="auto"/>
              <w:right w:val="single" w:sz="4" w:space="0" w:color="auto"/>
            </w:tcBorders>
            <w:shd w:val="clear" w:color="auto" w:fill="auto"/>
            <w:noWrap/>
            <w:vAlign w:val="center"/>
            <w:hideMark/>
          </w:tcPr>
          <w:p w14:paraId="1877AE4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30,516</w:t>
            </w:r>
          </w:p>
        </w:tc>
      </w:tr>
      <w:tr w:rsidR="00CF36EE" w:rsidRPr="00571D63" w14:paraId="5CF1B494"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CA4DBF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152</w:t>
            </w:r>
          </w:p>
        </w:tc>
        <w:tc>
          <w:tcPr>
            <w:tcW w:w="2822" w:type="dxa"/>
            <w:tcBorders>
              <w:top w:val="nil"/>
              <w:left w:val="nil"/>
              <w:bottom w:val="single" w:sz="4" w:space="0" w:color="auto"/>
              <w:right w:val="single" w:sz="4" w:space="0" w:color="auto"/>
            </w:tcBorders>
            <w:shd w:val="clear" w:color="auto" w:fill="auto"/>
            <w:vAlign w:val="center"/>
            <w:hideMark/>
          </w:tcPr>
          <w:p w14:paraId="5B97C642" w14:textId="77777777" w:rsidR="00CF36EE" w:rsidRPr="009B2FCE" w:rsidRDefault="00CF36EE" w:rsidP="00257193">
            <w:pPr>
              <w:adjustRightInd w:val="0"/>
              <w:snapToGrid w:val="0"/>
              <w:jc w:val="left"/>
              <w:rPr>
                <w:sz w:val="20"/>
                <w:szCs w:val="20"/>
              </w:rPr>
            </w:pPr>
            <w:r w:rsidRPr="009B2FCE">
              <w:rPr>
                <w:sz w:val="20"/>
                <w:szCs w:val="20"/>
              </w:rPr>
              <w:t>瑞士</w:t>
            </w:r>
            <w:r w:rsidRPr="009B2FCE">
              <w:rPr>
                <w:sz w:val="20"/>
                <w:szCs w:val="20"/>
              </w:rPr>
              <w:t xml:space="preserve"> </w:t>
            </w:r>
          </w:p>
        </w:tc>
        <w:tc>
          <w:tcPr>
            <w:tcW w:w="1858" w:type="dxa"/>
            <w:tcBorders>
              <w:top w:val="nil"/>
              <w:left w:val="nil"/>
              <w:bottom w:val="single" w:sz="4" w:space="0" w:color="auto"/>
              <w:right w:val="single" w:sz="4" w:space="0" w:color="auto"/>
            </w:tcBorders>
            <w:shd w:val="clear" w:color="auto" w:fill="auto"/>
            <w:vAlign w:val="center"/>
            <w:hideMark/>
          </w:tcPr>
          <w:p w14:paraId="689DB3E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1.151</w:t>
            </w:r>
          </w:p>
        </w:tc>
        <w:tc>
          <w:tcPr>
            <w:tcW w:w="2160" w:type="dxa"/>
            <w:tcBorders>
              <w:top w:val="nil"/>
              <w:left w:val="nil"/>
              <w:bottom w:val="single" w:sz="4" w:space="0" w:color="auto"/>
              <w:right w:val="single" w:sz="4" w:space="0" w:color="auto"/>
            </w:tcBorders>
            <w:shd w:val="clear" w:color="auto" w:fill="auto"/>
            <w:noWrap/>
            <w:vAlign w:val="center"/>
            <w:hideMark/>
          </w:tcPr>
          <w:p w14:paraId="050BB4A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1.645</w:t>
            </w:r>
          </w:p>
        </w:tc>
        <w:tc>
          <w:tcPr>
            <w:tcW w:w="1885" w:type="dxa"/>
            <w:tcBorders>
              <w:top w:val="nil"/>
              <w:left w:val="nil"/>
              <w:bottom w:val="single" w:sz="4" w:space="0" w:color="auto"/>
              <w:right w:val="single" w:sz="4" w:space="0" w:color="auto"/>
            </w:tcBorders>
            <w:shd w:val="clear" w:color="auto" w:fill="auto"/>
            <w:noWrap/>
            <w:vAlign w:val="center"/>
            <w:hideMark/>
          </w:tcPr>
          <w:p w14:paraId="2D1D6D2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38,769</w:t>
            </w:r>
          </w:p>
        </w:tc>
      </w:tr>
      <w:tr w:rsidR="00CF36EE" w:rsidRPr="00571D63" w14:paraId="4994951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FA9872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153</w:t>
            </w:r>
          </w:p>
        </w:tc>
        <w:tc>
          <w:tcPr>
            <w:tcW w:w="2822" w:type="dxa"/>
            <w:tcBorders>
              <w:top w:val="nil"/>
              <w:left w:val="nil"/>
              <w:bottom w:val="single" w:sz="4" w:space="0" w:color="auto"/>
              <w:right w:val="single" w:sz="4" w:space="0" w:color="auto"/>
            </w:tcBorders>
            <w:shd w:val="clear" w:color="auto" w:fill="auto"/>
            <w:vAlign w:val="center"/>
            <w:hideMark/>
          </w:tcPr>
          <w:p w14:paraId="65B3BB63" w14:textId="77777777" w:rsidR="00CF36EE" w:rsidRPr="009B2FCE" w:rsidRDefault="00CF36EE" w:rsidP="00257193">
            <w:pPr>
              <w:adjustRightInd w:val="0"/>
              <w:snapToGrid w:val="0"/>
              <w:jc w:val="left"/>
              <w:rPr>
                <w:sz w:val="20"/>
                <w:szCs w:val="20"/>
              </w:rPr>
            </w:pPr>
            <w:r w:rsidRPr="009B2FCE">
              <w:rPr>
                <w:sz w:val="20"/>
                <w:szCs w:val="20"/>
              </w:rPr>
              <w:t>阿拉伯叙利亚共和国</w:t>
            </w:r>
          </w:p>
        </w:tc>
        <w:tc>
          <w:tcPr>
            <w:tcW w:w="1858" w:type="dxa"/>
            <w:tcBorders>
              <w:top w:val="nil"/>
              <w:left w:val="nil"/>
              <w:bottom w:val="single" w:sz="4" w:space="0" w:color="auto"/>
              <w:right w:val="single" w:sz="4" w:space="0" w:color="auto"/>
            </w:tcBorders>
            <w:shd w:val="clear" w:color="auto" w:fill="auto"/>
            <w:vAlign w:val="center"/>
            <w:hideMark/>
          </w:tcPr>
          <w:p w14:paraId="3B28B05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0.011</w:t>
            </w:r>
          </w:p>
        </w:tc>
        <w:tc>
          <w:tcPr>
            <w:tcW w:w="2160" w:type="dxa"/>
            <w:tcBorders>
              <w:top w:val="nil"/>
              <w:left w:val="nil"/>
              <w:bottom w:val="single" w:sz="4" w:space="0" w:color="auto"/>
              <w:right w:val="single" w:sz="4" w:space="0" w:color="auto"/>
            </w:tcBorders>
            <w:shd w:val="clear" w:color="auto" w:fill="auto"/>
            <w:noWrap/>
            <w:vAlign w:val="center"/>
            <w:hideMark/>
          </w:tcPr>
          <w:p w14:paraId="2301B83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0.016</w:t>
            </w:r>
          </w:p>
        </w:tc>
        <w:tc>
          <w:tcPr>
            <w:tcW w:w="1885" w:type="dxa"/>
            <w:tcBorders>
              <w:top w:val="nil"/>
              <w:left w:val="nil"/>
              <w:bottom w:val="single" w:sz="4" w:space="0" w:color="auto"/>
              <w:right w:val="single" w:sz="4" w:space="0" w:color="auto"/>
            </w:tcBorders>
            <w:shd w:val="clear" w:color="auto" w:fill="auto"/>
            <w:noWrap/>
            <w:vAlign w:val="center"/>
            <w:hideMark/>
          </w:tcPr>
          <w:p w14:paraId="14061D0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371</w:t>
            </w:r>
          </w:p>
        </w:tc>
      </w:tr>
      <w:tr w:rsidR="00CF36EE" w:rsidRPr="00571D63" w14:paraId="41811682"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427B33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154</w:t>
            </w:r>
          </w:p>
        </w:tc>
        <w:tc>
          <w:tcPr>
            <w:tcW w:w="2822" w:type="dxa"/>
            <w:tcBorders>
              <w:top w:val="nil"/>
              <w:left w:val="nil"/>
              <w:bottom w:val="single" w:sz="4" w:space="0" w:color="auto"/>
              <w:right w:val="single" w:sz="4" w:space="0" w:color="auto"/>
            </w:tcBorders>
            <w:shd w:val="clear" w:color="auto" w:fill="auto"/>
            <w:vAlign w:val="center"/>
            <w:hideMark/>
          </w:tcPr>
          <w:p w14:paraId="621369D2" w14:textId="77777777" w:rsidR="00CF36EE" w:rsidRPr="009B2FCE" w:rsidRDefault="00CF36EE" w:rsidP="00257193">
            <w:pPr>
              <w:adjustRightInd w:val="0"/>
              <w:snapToGrid w:val="0"/>
              <w:jc w:val="left"/>
              <w:rPr>
                <w:sz w:val="20"/>
                <w:szCs w:val="20"/>
              </w:rPr>
            </w:pPr>
            <w:r w:rsidRPr="009B2FCE">
              <w:rPr>
                <w:sz w:val="20"/>
                <w:szCs w:val="20"/>
              </w:rPr>
              <w:t>塔吉克斯坦</w:t>
            </w:r>
          </w:p>
        </w:tc>
        <w:tc>
          <w:tcPr>
            <w:tcW w:w="1858" w:type="dxa"/>
            <w:tcBorders>
              <w:top w:val="nil"/>
              <w:left w:val="nil"/>
              <w:bottom w:val="single" w:sz="4" w:space="0" w:color="auto"/>
              <w:right w:val="single" w:sz="4" w:space="0" w:color="auto"/>
            </w:tcBorders>
            <w:shd w:val="clear" w:color="auto" w:fill="auto"/>
            <w:vAlign w:val="center"/>
            <w:hideMark/>
          </w:tcPr>
          <w:p w14:paraId="1DCF8E8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0.004</w:t>
            </w:r>
          </w:p>
        </w:tc>
        <w:tc>
          <w:tcPr>
            <w:tcW w:w="2160" w:type="dxa"/>
            <w:tcBorders>
              <w:top w:val="nil"/>
              <w:left w:val="nil"/>
              <w:bottom w:val="single" w:sz="4" w:space="0" w:color="auto"/>
              <w:right w:val="single" w:sz="4" w:space="0" w:color="auto"/>
            </w:tcBorders>
            <w:shd w:val="clear" w:color="auto" w:fill="auto"/>
            <w:noWrap/>
            <w:vAlign w:val="center"/>
            <w:hideMark/>
          </w:tcPr>
          <w:p w14:paraId="3E9AD65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0.006</w:t>
            </w:r>
          </w:p>
        </w:tc>
        <w:tc>
          <w:tcPr>
            <w:tcW w:w="1885" w:type="dxa"/>
            <w:tcBorders>
              <w:top w:val="nil"/>
              <w:left w:val="nil"/>
              <w:bottom w:val="single" w:sz="4" w:space="0" w:color="auto"/>
              <w:right w:val="single" w:sz="4" w:space="0" w:color="auto"/>
            </w:tcBorders>
            <w:shd w:val="clear" w:color="auto" w:fill="auto"/>
            <w:noWrap/>
            <w:vAlign w:val="center"/>
            <w:hideMark/>
          </w:tcPr>
          <w:p w14:paraId="551C80A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135</w:t>
            </w:r>
          </w:p>
        </w:tc>
      </w:tr>
      <w:tr w:rsidR="00CF36EE" w:rsidRPr="00571D63" w14:paraId="6F334C1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04952C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155</w:t>
            </w:r>
          </w:p>
        </w:tc>
        <w:tc>
          <w:tcPr>
            <w:tcW w:w="2822" w:type="dxa"/>
            <w:tcBorders>
              <w:top w:val="nil"/>
              <w:left w:val="nil"/>
              <w:bottom w:val="single" w:sz="4" w:space="0" w:color="auto"/>
              <w:right w:val="single" w:sz="4" w:space="0" w:color="auto"/>
            </w:tcBorders>
            <w:shd w:val="clear" w:color="auto" w:fill="auto"/>
            <w:vAlign w:val="center"/>
            <w:hideMark/>
          </w:tcPr>
          <w:p w14:paraId="67F9055D" w14:textId="77777777" w:rsidR="00CF36EE" w:rsidRPr="009B2FCE" w:rsidRDefault="00CF36EE" w:rsidP="00257193">
            <w:pPr>
              <w:adjustRightInd w:val="0"/>
              <w:snapToGrid w:val="0"/>
              <w:jc w:val="left"/>
              <w:rPr>
                <w:sz w:val="20"/>
                <w:szCs w:val="20"/>
              </w:rPr>
            </w:pPr>
            <w:r w:rsidRPr="009B2FCE">
              <w:rPr>
                <w:sz w:val="20"/>
                <w:szCs w:val="20"/>
              </w:rPr>
              <w:t>泰国</w:t>
            </w:r>
          </w:p>
        </w:tc>
        <w:tc>
          <w:tcPr>
            <w:tcW w:w="1858" w:type="dxa"/>
            <w:tcBorders>
              <w:top w:val="nil"/>
              <w:left w:val="nil"/>
              <w:bottom w:val="single" w:sz="4" w:space="0" w:color="auto"/>
              <w:right w:val="single" w:sz="4" w:space="0" w:color="auto"/>
            </w:tcBorders>
            <w:shd w:val="clear" w:color="auto" w:fill="auto"/>
            <w:vAlign w:val="center"/>
            <w:hideMark/>
          </w:tcPr>
          <w:p w14:paraId="574FAAA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0.307</w:t>
            </w:r>
          </w:p>
        </w:tc>
        <w:tc>
          <w:tcPr>
            <w:tcW w:w="2160" w:type="dxa"/>
            <w:tcBorders>
              <w:top w:val="nil"/>
              <w:left w:val="nil"/>
              <w:bottom w:val="single" w:sz="4" w:space="0" w:color="auto"/>
              <w:right w:val="single" w:sz="4" w:space="0" w:color="auto"/>
            </w:tcBorders>
            <w:shd w:val="clear" w:color="auto" w:fill="auto"/>
            <w:noWrap/>
            <w:vAlign w:val="center"/>
            <w:hideMark/>
          </w:tcPr>
          <w:p w14:paraId="2652E21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0.439</w:t>
            </w:r>
          </w:p>
        </w:tc>
        <w:tc>
          <w:tcPr>
            <w:tcW w:w="1885" w:type="dxa"/>
            <w:tcBorders>
              <w:top w:val="nil"/>
              <w:left w:val="nil"/>
              <w:bottom w:val="single" w:sz="4" w:space="0" w:color="auto"/>
              <w:right w:val="single" w:sz="4" w:space="0" w:color="auto"/>
            </w:tcBorders>
            <w:shd w:val="clear" w:color="auto" w:fill="auto"/>
            <w:noWrap/>
            <w:vAlign w:val="center"/>
            <w:hideMark/>
          </w:tcPr>
          <w:p w14:paraId="54B9991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10,341</w:t>
            </w:r>
          </w:p>
        </w:tc>
      </w:tr>
      <w:tr w:rsidR="00CF36EE" w:rsidRPr="00571D63" w14:paraId="510999E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DFBF44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156</w:t>
            </w:r>
          </w:p>
        </w:tc>
        <w:tc>
          <w:tcPr>
            <w:tcW w:w="2822" w:type="dxa"/>
            <w:tcBorders>
              <w:top w:val="nil"/>
              <w:left w:val="nil"/>
              <w:bottom w:val="single" w:sz="4" w:space="0" w:color="auto"/>
              <w:right w:val="single" w:sz="4" w:space="0" w:color="auto"/>
            </w:tcBorders>
            <w:shd w:val="clear" w:color="auto" w:fill="auto"/>
            <w:vAlign w:val="center"/>
            <w:hideMark/>
          </w:tcPr>
          <w:p w14:paraId="65D7892E" w14:textId="77777777" w:rsidR="00CF36EE" w:rsidRPr="009B2FCE" w:rsidRDefault="00CF36EE" w:rsidP="00257193">
            <w:pPr>
              <w:adjustRightInd w:val="0"/>
              <w:snapToGrid w:val="0"/>
              <w:jc w:val="left"/>
              <w:rPr>
                <w:sz w:val="20"/>
                <w:szCs w:val="20"/>
              </w:rPr>
            </w:pPr>
            <w:r w:rsidRPr="009B2FCE">
              <w:rPr>
                <w:sz w:val="20"/>
                <w:szCs w:val="20"/>
              </w:rPr>
              <w:t>多哥</w:t>
            </w:r>
          </w:p>
        </w:tc>
        <w:tc>
          <w:tcPr>
            <w:tcW w:w="1858" w:type="dxa"/>
            <w:tcBorders>
              <w:top w:val="nil"/>
              <w:left w:val="nil"/>
              <w:bottom w:val="single" w:sz="4" w:space="0" w:color="auto"/>
              <w:right w:val="single" w:sz="4" w:space="0" w:color="auto"/>
            </w:tcBorders>
            <w:shd w:val="clear" w:color="auto" w:fill="auto"/>
            <w:vAlign w:val="center"/>
            <w:hideMark/>
          </w:tcPr>
          <w:p w14:paraId="18B6A2C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0.002</w:t>
            </w:r>
          </w:p>
        </w:tc>
        <w:tc>
          <w:tcPr>
            <w:tcW w:w="2160" w:type="dxa"/>
            <w:tcBorders>
              <w:top w:val="nil"/>
              <w:left w:val="nil"/>
              <w:bottom w:val="single" w:sz="4" w:space="0" w:color="auto"/>
              <w:right w:val="single" w:sz="4" w:space="0" w:color="auto"/>
            </w:tcBorders>
            <w:shd w:val="clear" w:color="auto" w:fill="auto"/>
            <w:noWrap/>
            <w:vAlign w:val="center"/>
            <w:hideMark/>
          </w:tcPr>
          <w:p w14:paraId="319033F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0.003</w:t>
            </w:r>
          </w:p>
        </w:tc>
        <w:tc>
          <w:tcPr>
            <w:tcW w:w="1885" w:type="dxa"/>
            <w:tcBorders>
              <w:top w:val="nil"/>
              <w:left w:val="nil"/>
              <w:bottom w:val="single" w:sz="4" w:space="0" w:color="auto"/>
              <w:right w:val="single" w:sz="4" w:space="0" w:color="auto"/>
            </w:tcBorders>
            <w:shd w:val="clear" w:color="auto" w:fill="auto"/>
            <w:noWrap/>
            <w:vAlign w:val="center"/>
            <w:hideMark/>
          </w:tcPr>
          <w:p w14:paraId="04266BF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67</w:t>
            </w:r>
          </w:p>
        </w:tc>
      </w:tr>
      <w:tr w:rsidR="00CF36EE" w:rsidRPr="00571D63" w14:paraId="2DC214D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86240A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157</w:t>
            </w:r>
          </w:p>
        </w:tc>
        <w:tc>
          <w:tcPr>
            <w:tcW w:w="2822" w:type="dxa"/>
            <w:tcBorders>
              <w:top w:val="nil"/>
              <w:left w:val="nil"/>
              <w:bottom w:val="single" w:sz="4" w:space="0" w:color="auto"/>
              <w:right w:val="single" w:sz="4" w:space="0" w:color="auto"/>
            </w:tcBorders>
            <w:shd w:val="clear" w:color="auto" w:fill="auto"/>
            <w:vAlign w:val="center"/>
            <w:hideMark/>
          </w:tcPr>
          <w:p w14:paraId="6C584686" w14:textId="77777777" w:rsidR="00CF36EE" w:rsidRPr="009B2FCE" w:rsidRDefault="00CF36EE" w:rsidP="00257193">
            <w:pPr>
              <w:adjustRightInd w:val="0"/>
              <w:snapToGrid w:val="0"/>
              <w:jc w:val="left"/>
              <w:rPr>
                <w:sz w:val="20"/>
                <w:szCs w:val="20"/>
              </w:rPr>
            </w:pPr>
            <w:r w:rsidRPr="009B2FCE">
              <w:rPr>
                <w:sz w:val="20"/>
                <w:szCs w:val="20"/>
              </w:rPr>
              <w:t>汤加</w:t>
            </w:r>
          </w:p>
        </w:tc>
        <w:tc>
          <w:tcPr>
            <w:tcW w:w="1858" w:type="dxa"/>
            <w:tcBorders>
              <w:top w:val="nil"/>
              <w:left w:val="nil"/>
              <w:bottom w:val="single" w:sz="4" w:space="0" w:color="auto"/>
              <w:right w:val="single" w:sz="4" w:space="0" w:color="auto"/>
            </w:tcBorders>
            <w:shd w:val="clear" w:color="auto" w:fill="auto"/>
            <w:vAlign w:val="center"/>
            <w:hideMark/>
          </w:tcPr>
          <w:p w14:paraId="1196718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2160" w:type="dxa"/>
            <w:tcBorders>
              <w:top w:val="nil"/>
              <w:left w:val="nil"/>
              <w:bottom w:val="single" w:sz="4" w:space="0" w:color="auto"/>
              <w:right w:val="single" w:sz="4" w:space="0" w:color="auto"/>
            </w:tcBorders>
            <w:shd w:val="clear" w:color="auto" w:fill="auto"/>
            <w:noWrap/>
            <w:vAlign w:val="center"/>
            <w:hideMark/>
          </w:tcPr>
          <w:p w14:paraId="538D07D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0.001</w:t>
            </w:r>
          </w:p>
        </w:tc>
        <w:tc>
          <w:tcPr>
            <w:tcW w:w="1885" w:type="dxa"/>
            <w:tcBorders>
              <w:top w:val="nil"/>
              <w:left w:val="nil"/>
              <w:bottom w:val="single" w:sz="4" w:space="0" w:color="auto"/>
              <w:right w:val="single" w:sz="4" w:space="0" w:color="auto"/>
            </w:tcBorders>
            <w:shd w:val="clear" w:color="auto" w:fill="auto"/>
            <w:noWrap/>
            <w:vAlign w:val="center"/>
            <w:hideMark/>
          </w:tcPr>
          <w:p w14:paraId="6473138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34</w:t>
            </w:r>
          </w:p>
        </w:tc>
      </w:tr>
      <w:tr w:rsidR="00CF36EE" w:rsidRPr="00571D63" w14:paraId="3340EF5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9A739C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158</w:t>
            </w:r>
          </w:p>
        </w:tc>
        <w:tc>
          <w:tcPr>
            <w:tcW w:w="2822" w:type="dxa"/>
            <w:tcBorders>
              <w:top w:val="nil"/>
              <w:left w:val="nil"/>
              <w:bottom w:val="single" w:sz="4" w:space="0" w:color="auto"/>
              <w:right w:val="single" w:sz="4" w:space="0" w:color="auto"/>
            </w:tcBorders>
            <w:shd w:val="clear" w:color="auto" w:fill="auto"/>
            <w:vAlign w:val="center"/>
            <w:hideMark/>
          </w:tcPr>
          <w:p w14:paraId="6F614D4E" w14:textId="77777777" w:rsidR="00CF36EE" w:rsidRPr="009B2FCE" w:rsidRDefault="00CF36EE" w:rsidP="00257193">
            <w:pPr>
              <w:adjustRightInd w:val="0"/>
              <w:snapToGrid w:val="0"/>
              <w:jc w:val="left"/>
              <w:rPr>
                <w:sz w:val="20"/>
                <w:szCs w:val="20"/>
              </w:rPr>
            </w:pPr>
            <w:r w:rsidRPr="009B2FCE">
              <w:rPr>
                <w:sz w:val="20"/>
                <w:szCs w:val="20"/>
              </w:rPr>
              <w:t>特立尼达和多巴哥</w:t>
            </w:r>
          </w:p>
        </w:tc>
        <w:tc>
          <w:tcPr>
            <w:tcW w:w="1858" w:type="dxa"/>
            <w:tcBorders>
              <w:top w:val="nil"/>
              <w:left w:val="nil"/>
              <w:bottom w:val="single" w:sz="4" w:space="0" w:color="auto"/>
              <w:right w:val="single" w:sz="4" w:space="0" w:color="auto"/>
            </w:tcBorders>
            <w:shd w:val="clear" w:color="auto" w:fill="auto"/>
            <w:vAlign w:val="center"/>
            <w:hideMark/>
          </w:tcPr>
          <w:p w14:paraId="02DF8F6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0.040</w:t>
            </w:r>
          </w:p>
        </w:tc>
        <w:tc>
          <w:tcPr>
            <w:tcW w:w="2160" w:type="dxa"/>
            <w:tcBorders>
              <w:top w:val="nil"/>
              <w:left w:val="nil"/>
              <w:bottom w:val="single" w:sz="4" w:space="0" w:color="auto"/>
              <w:right w:val="single" w:sz="4" w:space="0" w:color="auto"/>
            </w:tcBorders>
            <w:shd w:val="clear" w:color="auto" w:fill="auto"/>
            <w:noWrap/>
            <w:vAlign w:val="center"/>
            <w:hideMark/>
          </w:tcPr>
          <w:p w14:paraId="558CB21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0.057</w:t>
            </w:r>
          </w:p>
        </w:tc>
        <w:tc>
          <w:tcPr>
            <w:tcW w:w="1885" w:type="dxa"/>
            <w:tcBorders>
              <w:top w:val="nil"/>
              <w:left w:val="nil"/>
              <w:bottom w:val="single" w:sz="4" w:space="0" w:color="auto"/>
              <w:right w:val="single" w:sz="4" w:space="0" w:color="auto"/>
            </w:tcBorders>
            <w:shd w:val="clear" w:color="auto" w:fill="auto"/>
            <w:noWrap/>
            <w:vAlign w:val="center"/>
            <w:hideMark/>
          </w:tcPr>
          <w:p w14:paraId="1198F02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1,347</w:t>
            </w:r>
          </w:p>
        </w:tc>
      </w:tr>
      <w:tr w:rsidR="00CF36EE" w:rsidRPr="00571D63" w14:paraId="7462862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D29BB4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159</w:t>
            </w:r>
          </w:p>
        </w:tc>
        <w:tc>
          <w:tcPr>
            <w:tcW w:w="2822" w:type="dxa"/>
            <w:tcBorders>
              <w:top w:val="nil"/>
              <w:left w:val="nil"/>
              <w:bottom w:val="single" w:sz="4" w:space="0" w:color="auto"/>
              <w:right w:val="single" w:sz="4" w:space="0" w:color="auto"/>
            </w:tcBorders>
            <w:shd w:val="clear" w:color="auto" w:fill="auto"/>
            <w:vAlign w:val="center"/>
            <w:hideMark/>
          </w:tcPr>
          <w:p w14:paraId="2502B697" w14:textId="77777777" w:rsidR="00CF36EE" w:rsidRPr="009B2FCE" w:rsidRDefault="00CF36EE" w:rsidP="00257193">
            <w:pPr>
              <w:adjustRightInd w:val="0"/>
              <w:snapToGrid w:val="0"/>
              <w:jc w:val="left"/>
              <w:rPr>
                <w:sz w:val="20"/>
                <w:szCs w:val="20"/>
              </w:rPr>
            </w:pPr>
            <w:r w:rsidRPr="009B2FCE">
              <w:rPr>
                <w:sz w:val="20"/>
                <w:szCs w:val="20"/>
              </w:rPr>
              <w:t>突尼斯</w:t>
            </w:r>
          </w:p>
        </w:tc>
        <w:tc>
          <w:tcPr>
            <w:tcW w:w="1858" w:type="dxa"/>
            <w:tcBorders>
              <w:top w:val="nil"/>
              <w:left w:val="nil"/>
              <w:bottom w:val="single" w:sz="4" w:space="0" w:color="auto"/>
              <w:right w:val="single" w:sz="4" w:space="0" w:color="auto"/>
            </w:tcBorders>
            <w:shd w:val="clear" w:color="auto" w:fill="auto"/>
            <w:vAlign w:val="center"/>
            <w:hideMark/>
          </w:tcPr>
          <w:p w14:paraId="742374E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0.025</w:t>
            </w:r>
          </w:p>
        </w:tc>
        <w:tc>
          <w:tcPr>
            <w:tcW w:w="2160" w:type="dxa"/>
            <w:tcBorders>
              <w:top w:val="nil"/>
              <w:left w:val="nil"/>
              <w:bottom w:val="single" w:sz="4" w:space="0" w:color="auto"/>
              <w:right w:val="single" w:sz="4" w:space="0" w:color="auto"/>
            </w:tcBorders>
            <w:shd w:val="clear" w:color="auto" w:fill="auto"/>
            <w:noWrap/>
            <w:vAlign w:val="center"/>
            <w:hideMark/>
          </w:tcPr>
          <w:p w14:paraId="0F47B42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0.036</w:t>
            </w:r>
          </w:p>
        </w:tc>
        <w:tc>
          <w:tcPr>
            <w:tcW w:w="1885" w:type="dxa"/>
            <w:tcBorders>
              <w:top w:val="nil"/>
              <w:left w:val="nil"/>
              <w:bottom w:val="single" w:sz="4" w:space="0" w:color="auto"/>
              <w:right w:val="single" w:sz="4" w:space="0" w:color="auto"/>
            </w:tcBorders>
            <w:shd w:val="clear" w:color="auto" w:fill="auto"/>
            <w:noWrap/>
            <w:vAlign w:val="center"/>
            <w:hideMark/>
          </w:tcPr>
          <w:p w14:paraId="4CD722E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842</w:t>
            </w:r>
          </w:p>
        </w:tc>
      </w:tr>
      <w:tr w:rsidR="00CF36EE" w:rsidRPr="00571D63" w14:paraId="0DF99C3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02C173A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160</w:t>
            </w:r>
          </w:p>
        </w:tc>
        <w:tc>
          <w:tcPr>
            <w:tcW w:w="2822" w:type="dxa"/>
            <w:tcBorders>
              <w:top w:val="nil"/>
              <w:left w:val="nil"/>
              <w:bottom w:val="single" w:sz="4" w:space="0" w:color="auto"/>
              <w:right w:val="single" w:sz="4" w:space="0" w:color="auto"/>
            </w:tcBorders>
            <w:shd w:val="clear" w:color="auto" w:fill="auto"/>
            <w:vAlign w:val="center"/>
            <w:hideMark/>
          </w:tcPr>
          <w:p w14:paraId="527E1C97" w14:textId="77777777" w:rsidR="00CF36EE" w:rsidRPr="009B2FCE" w:rsidRDefault="00CF36EE" w:rsidP="00257193">
            <w:pPr>
              <w:adjustRightInd w:val="0"/>
              <w:snapToGrid w:val="0"/>
              <w:jc w:val="left"/>
              <w:rPr>
                <w:sz w:val="20"/>
                <w:szCs w:val="20"/>
              </w:rPr>
            </w:pPr>
            <w:r w:rsidRPr="009B2FCE">
              <w:rPr>
                <w:sz w:val="20"/>
                <w:szCs w:val="20"/>
              </w:rPr>
              <w:t>土耳其</w:t>
            </w:r>
          </w:p>
        </w:tc>
        <w:tc>
          <w:tcPr>
            <w:tcW w:w="1858" w:type="dxa"/>
            <w:tcBorders>
              <w:top w:val="nil"/>
              <w:left w:val="nil"/>
              <w:bottom w:val="single" w:sz="4" w:space="0" w:color="auto"/>
              <w:right w:val="single" w:sz="4" w:space="0" w:color="auto"/>
            </w:tcBorders>
            <w:shd w:val="clear" w:color="auto" w:fill="auto"/>
            <w:vAlign w:val="center"/>
            <w:hideMark/>
          </w:tcPr>
          <w:p w14:paraId="4B1BA7A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1.371</w:t>
            </w:r>
          </w:p>
        </w:tc>
        <w:tc>
          <w:tcPr>
            <w:tcW w:w="2160" w:type="dxa"/>
            <w:tcBorders>
              <w:top w:val="nil"/>
              <w:left w:val="nil"/>
              <w:bottom w:val="single" w:sz="4" w:space="0" w:color="auto"/>
              <w:right w:val="single" w:sz="4" w:space="0" w:color="auto"/>
            </w:tcBorders>
            <w:shd w:val="clear" w:color="auto" w:fill="auto"/>
            <w:noWrap/>
            <w:vAlign w:val="center"/>
            <w:hideMark/>
          </w:tcPr>
          <w:p w14:paraId="7EFC41A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1.959</w:t>
            </w:r>
          </w:p>
        </w:tc>
        <w:tc>
          <w:tcPr>
            <w:tcW w:w="1885" w:type="dxa"/>
            <w:tcBorders>
              <w:top w:val="nil"/>
              <w:left w:val="nil"/>
              <w:bottom w:val="single" w:sz="4" w:space="0" w:color="auto"/>
              <w:right w:val="single" w:sz="4" w:space="0" w:color="auto"/>
            </w:tcBorders>
            <w:shd w:val="clear" w:color="auto" w:fill="auto"/>
            <w:noWrap/>
            <w:vAlign w:val="center"/>
            <w:hideMark/>
          </w:tcPr>
          <w:p w14:paraId="2E6FB18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46,179</w:t>
            </w:r>
          </w:p>
        </w:tc>
      </w:tr>
      <w:tr w:rsidR="00CF36EE" w:rsidRPr="00571D63" w14:paraId="1B642B5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BEB01F0"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161</w:t>
            </w:r>
          </w:p>
        </w:tc>
        <w:tc>
          <w:tcPr>
            <w:tcW w:w="2822" w:type="dxa"/>
            <w:tcBorders>
              <w:top w:val="nil"/>
              <w:left w:val="nil"/>
              <w:bottom w:val="single" w:sz="4" w:space="0" w:color="auto"/>
              <w:right w:val="single" w:sz="4" w:space="0" w:color="auto"/>
            </w:tcBorders>
            <w:shd w:val="clear" w:color="auto" w:fill="auto"/>
            <w:vAlign w:val="center"/>
            <w:hideMark/>
          </w:tcPr>
          <w:p w14:paraId="41B615C0" w14:textId="77777777" w:rsidR="00CF36EE" w:rsidRPr="009B2FCE" w:rsidRDefault="00CF36EE" w:rsidP="00257193">
            <w:pPr>
              <w:adjustRightInd w:val="0"/>
              <w:snapToGrid w:val="0"/>
              <w:jc w:val="left"/>
              <w:rPr>
                <w:sz w:val="20"/>
                <w:szCs w:val="20"/>
              </w:rPr>
            </w:pPr>
            <w:r w:rsidRPr="009B2FCE">
              <w:rPr>
                <w:sz w:val="20"/>
                <w:szCs w:val="20"/>
              </w:rPr>
              <w:t>土库曼斯坦</w:t>
            </w:r>
          </w:p>
        </w:tc>
        <w:tc>
          <w:tcPr>
            <w:tcW w:w="1858" w:type="dxa"/>
            <w:tcBorders>
              <w:top w:val="nil"/>
              <w:left w:val="nil"/>
              <w:bottom w:val="single" w:sz="4" w:space="0" w:color="auto"/>
              <w:right w:val="single" w:sz="4" w:space="0" w:color="auto"/>
            </w:tcBorders>
            <w:shd w:val="clear" w:color="auto" w:fill="auto"/>
            <w:vAlign w:val="center"/>
            <w:hideMark/>
          </w:tcPr>
          <w:p w14:paraId="016D3E1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0.033</w:t>
            </w:r>
          </w:p>
        </w:tc>
        <w:tc>
          <w:tcPr>
            <w:tcW w:w="2160" w:type="dxa"/>
            <w:tcBorders>
              <w:top w:val="nil"/>
              <w:left w:val="nil"/>
              <w:bottom w:val="single" w:sz="4" w:space="0" w:color="auto"/>
              <w:right w:val="single" w:sz="4" w:space="0" w:color="auto"/>
            </w:tcBorders>
            <w:shd w:val="clear" w:color="auto" w:fill="auto"/>
            <w:noWrap/>
            <w:vAlign w:val="center"/>
            <w:hideMark/>
          </w:tcPr>
          <w:p w14:paraId="56F4D6C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0.047</w:t>
            </w:r>
          </w:p>
        </w:tc>
        <w:tc>
          <w:tcPr>
            <w:tcW w:w="1885" w:type="dxa"/>
            <w:tcBorders>
              <w:top w:val="nil"/>
              <w:left w:val="nil"/>
              <w:bottom w:val="single" w:sz="4" w:space="0" w:color="auto"/>
              <w:right w:val="single" w:sz="4" w:space="0" w:color="auto"/>
            </w:tcBorders>
            <w:shd w:val="clear" w:color="auto" w:fill="auto"/>
            <w:noWrap/>
            <w:vAlign w:val="center"/>
            <w:hideMark/>
          </w:tcPr>
          <w:p w14:paraId="09E1180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1,112</w:t>
            </w:r>
          </w:p>
        </w:tc>
      </w:tr>
      <w:tr w:rsidR="00CF36EE" w:rsidRPr="00571D63" w14:paraId="0C37A2D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CDED40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162</w:t>
            </w:r>
          </w:p>
        </w:tc>
        <w:tc>
          <w:tcPr>
            <w:tcW w:w="2822" w:type="dxa"/>
            <w:tcBorders>
              <w:top w:val="nil"/>
              <w:left w:val="nil"/>
              <w:bottom w:val="single" w:sz="4" w:space="0" w:color="auto"/>
              <w:right w:val="single" w:sz="4" w:space="0" w:color="auto"/>
            </w:tcBorders>
            <w:shd w:val="clear" w:color="auto" w:fill="auto"/>
            <w:vAlign w:val="center"/>
            <w:hideMark/>
          </w:tcPr>
          <w:p w14:paraId="3B784E28" w14:textId="77777777" w:rsidR="00CF36EE" w:rsidRPr="009B2FCE" w:rsidRDefault="00CF36EE" w:rsidP="00257193">
            <w:pPr>
              <w:adjustRightInd w:val="0"/>
              <w:snapToGrid w:val="0"/>
              <w:jc w:val="left"/>
              <w:rPr>
                <w:sz w:val="20"/>
                <w:szCs w:val="20"/>
              </w:rPr>
            </w:pPr>
            <w:r w:rsidRPr="009B2FCE">
              <w:rPr>
                <w:sz w:val="20"/>
                <w:szCs w:val="20"/>
              </w:rPr>
              <w:t>乌干达</w:t>
            </w:r>
          </w:p>
        </w:tc>
        <w:tc>
          <w:tcPr>
            <w:tcW w:w="1858" w:type="dxa"/>
            <w:tcBorders>
              <w:top w:val="nil"/>
              <w:left w:val="nil"/>
              <w:bottom w:val="single" w:sz="4" w:space="0" w:color="auto"/>
              <w:right w:val="single" w:sz="4" w:space="0" w:color="auto"/>
            </w:tcBorders>
            <w:shd w:val="clear" w:color="auto" w:fill="auto"/>
            <w:vAlign w:val="center"/>
            <w:hideMark/>
          </w:tcPr>
          <w:p w14:paraId="115B311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0.008</w:t>
            </w:r>
          </w:p>
        </w:tc>
        <w:tc>
          <w:tcPr>
            <w:tcW w:w="2160" w:type="dxa"/>
            <w:tcBorders>
              <w:top w:val="nil"/>
              <w:left w:val="nil"/>
              <w:bottom w:val="single" w:sz="4" w:space="0" w:color="auto"/>
              <w:right w:val="single" w:sz="4" w:space="0" w:color="auto"/>
            </w:tcBorders>
            <w:shd w:val="clear" w:color="auto" w:fill="auto"/>
            <w:noWrap/>
            <w:vAlign w:val="center"/>
            <w:hideMark/>
          </w:tcPr>
          <w:p w14:paraId="72763F8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3D6FFC8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3D7EE255"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D6E8C6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163</w:t>
            </w:r>
          </w:p>
        </w:tc>
        <w:tc>
          <w:tcPr>
            <w:tcW w:w="2822" w:type="dxa"/>
            <w:tcBorders>
              <w:top w:val="nil"/>
              <w:left w:val="nil"/>
              <w:bottom w:val="single" w:sz="4" w:space="0" w:color="auto"/>
              <w:right w:val="single" w:sz="4" w:space="0" w:color="auto"/>
            </w:tcBorders>
            <w:shd w:val="clear" w:color="auto" w:fill="auto"/>
            <w:vAlign w:val="center"/>
            <w:hideMark/>
          </w:tcPr>
          <w:p w14:paraId="250D797A" w14:textId="77777777" w:rsidR="00CF36EE" w:rsidRPr="009B2FCE" w:rsidRDefault="00CF36EE" w:rsidP="00257193">
            <w:pPr>
              <w:adjustRightInd w:val="0"/>
              <w:snapToGrid w:val="0"/>
              <w:jc w:val="left"/>
              <w:rPr>
                <w:sz w:val="20"/>
                <w:szCs w:val="20"/>
              </w:rPr>
            </w:pPr>
            <w:r w:rsidRPr="009B2FCE">
              <w:rPr>
                <w:sz w:val="20"/>
                <w:szCs w:val="20"/>
              </w:rPr>
              <w:t>乌克兰</w:t>
            </w:r>
          </w:p>
        </w:tc>
        <w:tc>
          <w:tcPr>
            <w:tcW w:w="1858" w:type="dxa"/>
            <w:tcBorders>
              <w:top w:val="nil"/>
              <w:left w:val="nil"/>
              <w:bottom w:val="single" w:sz="4" w:space="0" w:color="auto"/>
              <w:right w:val="single" w:sz="4" w:space="0" w:color="auto"/>
            </w:tcBorders>
            <w:shd w:val="clear" w:color="auto" w:fill="auto"/>
            <w:vAlign w:val="center"/>
            <w:hideMark/>
          </w:tcPr>
          <w:p w14:paraId="10FA154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0.057</w:t>
            </w:r>
          </w:p>
        </w:tc>
        <w:tc>
          <w:tcPr>
            <w:tcW w:w="2160" w:type="dxa"/>
            <w:tcBorders>
              <w:top w:val="nil"/>
              <w:left w:val="nil"/>
              <w:bottom w:val="single" w:sz="4" w:space="0" w:color="auto"/>
              <w:right w:val="single" w:sz="4" w:space="0" w:color="auto"/>
            </w:tcBorders>
            <w:shd w:val="clear" w:color="auto" w:fill="auto"/>
            <w:noWrap/>
            <w:vAlign w:val="center"/>
            <w:hideMark/>
          </w:tcPr>
          <w:p w14:paraId="650F74C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0.081</w:t>
            </w:r>
          </w:p>
        </w:tc>
        <w:tc>
          <w:tcPr>
            <w:tcW w:w="1885" w:type="dxa"/>
            <w:tcBorders>
              <w:top w:val="nil"/>
              <w:left w:val="nil"/>
              <w:bottom w:val="single" w:sz="4" w:space="0" w:color="auto"/>
              <w:right w:val="single" w:sz="4" w:space="0" w:color="auto"/>
            </w:tcBorders>
            <w:shd w:val="clear" w:color="auto" w:fill="auto"/>
            <w:noWrap/>
            <w:vAlign w:val="center"/>
            <w:hideMark/>
          </w:tcPr>
          <w:p w14:paraId="1D00A9C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1,920</w:t>
            </w:r>
          </w:p>
        </w:tc>
      </w:tr>
      <w:tr w:rsidR="00CF36EE" w:rsidRPr="00571D63" w14:paraId="740803C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47BDADF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164</w:t>
            </w:r>
          </w:p>
        </w:tc>
        <w:tc>
          <w:tcPr>
            <w:tcW w:w="2822" w:type="dxa"/>
            <w:tcBorders>
              <w:top w:val="nil"/>
              <w:left w:val="nil"/>
              <w:bottom w:val="single" w:sz="4" w:space="0" w:color="auto"/>
              <w:right w:val="single" w:sz="4" w:space="0" w:color="auto"/>
            </w:tcBorders>
            <w:shd w:val="clear" w:color="auto" w:fill="auto"/>
            <w:vAlign w:val="center"/>
            <w:hideMark/>
          </w:tcPr>
          <w:p w14:paraId="52C6F94D" w14:textId="77777777" w:rsidR="00CF36EE" w:rsidRPr="009B2FCE" w:rsidRDefault="00CF36EE" w:rsidP="00257193">
            <w:pPr>
              <w:adjustRightInd w:val="0"/>
              <w:snapToGrid w:val="0"/>
              <w:jc w:val="left"/>
              <w:rPr>
                <w:sz w:val="20"/>
                <w:szCs w:val="20"/>
              </w:rPr>
            </w:pPr>
            <w:r w:rsidRPr="009B2FCE">
              <w:rPr>
                <w:sz w:val="20"/>
                <w:szCs w:val="20"/>
              </w:rPr>
              <w:t>阿拉伯联合酋长国</w:t>
            </w:r>
          </w:p>
        </w:tc>
        <w:tc>
          <w:tcPr>
            <w:tcW w:w="1858" w:type="dxa"/>
            <w:tcBorders>
              <w:top w:val="nil"/>
              <w:left w:val="nil"/>
              <w:bottom w:val="single" w:sz="4" w:space="0" w:color="auto"/>
              <w:right w:val="single" w:sz="4" w:space="0" w:color="auto"/>
            </w:tcBorders>
            <w:shd w:val="clear" w:color="auto" w:fill="auto"/>
            <w:vAlign w:val="center"/>
            <w:hideMark/>
          </w:tcPr>
          <w:p w14:paraId="3656D76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0.616</w:t>
            </w:r>
          </w:p>
        </w:tc>
        <w:tc>
          <w:tcPr>
            <w:tcW w:w="2160" w:type="dxa"/>
            <w:tcBorders>
              <w:top w:val="nil"/>
              <w:left w:val="nil"/>
              <w:bottom w:val="single" w:sz="4" w:space="0" w:color="auto"/>
              <w:right w:val="single" w:sz="4" w:space="0" w:color="auto"/>
            </w:tcBorders>
            <w:shd w:val="clear" w:color="auto" w:fill="auto"/>
            <w:noWrap/>
            <w:vAlign w:val="center"/>
            <w:hideMark/>
          </w:tcPr>
          <w:p w14:paraId="3C91D7B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0.880</w:t>
            </w:r>
          </w:p>
        </w:tc>
        <w:tc>
          <w:tcPr>
            <w:tcW w:w="1885" w:type="dxa"/>
            <w:tcBorders>
              <w:top w:val="nil"/>
              <w:left w:val="nil"/>
              <w:bottom w:val="single" w:sz="4" w:space="0" w:color="auto"/>
              <w:right w:val="single" w:sz="4" w:space="0" w:color="auto"/>
            </w:tcBorders>
            <w:shd w:val="clear" w:color="auto" w:fill="auto"/>
            <w:noWrap/>
            <w:vAlign w:val="center"/>
            <w:hideMark/>
          </w:tcPr>
          <w:p w14:paraId="420C7C4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20,748</w:t>
            </w:r>
          </w:p>
        </w:tc>
      </w:tr>
      <w:tr w:rsidR="00CF36EE" w:rsidRPr="00571D63" w14:paraId="5E2DD568"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7287047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165</w:t>
            </w:r>
          </w:p>
        </w:tc>
        <w:tc>
          <w:tcPr>
            <w:tcW w:w="2822" w:type="dxa"/>
            <w:tcBorders>
              <w:top w:val="nil"/>
              <w:left w:val="nil"/>
              <w:bottom w:val="single" w:sz="4" w:space="0" w:color="auto"/>
              <w:right w:val="single" w:sz="4" w:space="0" w:color="auto"/>
            </w:tcBorders>
            <w:shd w:val="clear" w:color="auto" w:fill="auto"/>
            <w:vAlign w:val="center"/>
            <w:hideMark/>
          </w:tcPr>
          <w:p w14:paraId="40C47658" w14:textId="19952EE5" w:rsidR="00CF36EE" w:rsidRPr="009B2FCE" w:rsidRDefault="00CF36EE" w:rsidP="00257193">
            <w:pPr>
              <w:adjustRightInd w:val="0"/>
              <w:snapToGrid w:val="0"/>
              <w:jc w:val="left"/>
              <w:rPr>
                <w:sz w:val="20"/>
                <w:szCs w:val="20"/>
              </w:rPr>
            </w:pPr>
            <w:r w:rsidRPr="009B2FCE">
              <w:rPr>
                <w:sz w:val="20"/>
                <w:szCs w:val="20"/>
              </w:rPr>
              <w:t>大不列颠及北爱尔兰联合</w:t>
            </w:r>
            <w:r w:rsidR="009B2FCE">
              <w:rPr>
                <w:rFonts w:hint="eastAsia"/>
                <w:sz w:val="20"/>
                <w:szCs w:val="20"/>
              </w:rPr>
              <w:t xml:space="preserve"> </w:t>
            </w:r>
            <w:r w:rsidR="009B2FCE">
              <w:rPr>
                <w:sz w:val="20"/>
                <w:szCs w:val="20"/>
              </w:rPr>
              <w:t xml:space="preserve"> </w:t>
            </w:r>
            <w:r w:rsidRPr="009B2FCE">
              <w:rPr>
                <w:sz w:val="20"/>
                <w:szCs w:val="20"/>
              </w:rPr>
              <w:t>王国</w:t>
            </w:r>
          </w:p>
        </w:tc>
        <w:tc>
          <w:tcPr>
            <w:tcW w:w="1858" w:type="dxa"/>
            <w:tcBorders>
              <w:top w:val="nil"/>
              <w:left w:val="nil"/>
              <w:bottom w:val="single" w:sz="4" w:space="0" w:color="auto"/>
              <w:right w:val="single" w:sz="4" w:space="0" w:color="auto"/>
            </w:tcBorders>
            <w:shd w:val="clear" w:color="auto" w:fill="auto"/>
            <w:vAlign w:val="center"/>
            <w:hideMark/>
          </w:tcPr>
          <w:p w14:paraId="4BFCF1B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4.567</w:t>
            </w:r>
          </w:p>
        </w:tc>
        <w:tc>
          <w:tcPr>
            <w:tcW w:w="2160" w:type="dxa"/>
            <w:tcBorders>
              <w:top w:val="nil"/>
              <w:left w:val="nil"/>
              <w:bottom w:val="single" w:sz="4" w:space="0" w:color="auto"/>
              <w:right w:val="single" w:sz="4" w:space="0" w:color="auto"/>
            </w:tcBorders>
            <w:shd w:val="clear" w:color="auto" w:fill="auto"/>
            <w:noWrap/>
            <w:vAlign w:val="center"/>
            <w:hideMark/>
          </w:tcPr>
          <w:p w14:paraId="41D130C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6.525</w:t>
            </w:r>
          </w:p>
        </w:tc>
        <w:tc>
          <w:tcPr>
            <w:tcW w:w="1885" w:type="dxa"/>
            <w:tcBorders>
              <w:top w:val="nil"/>
              <w:left w:val="nil"/>
              <w:bottom w:val="single" w:sz="4" w:space="0" w:color="auto"/>
              <w:right w:val="single" w:sz="4" w:space="0" w:color="auto"/>
            </w:tcBorders>
            <w:shd w:val="clear" w:color="auto" w:fill="auto"/>
            <w:noWrap/>
            <w:vAlign w:val="center"/>
            <w:hideMark/>
          </w:tcPr>
          <w:p w14:paraId="1149FAF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153,828</w:t>
            </w:r>
          </w:p>
        </w:tc>
      </w:tr>
      <w:tr w:rsidR="00CF36EE" w:rsidRPr="00571D63" w14:paraId="57B8DB81"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F60E467"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166</w:t>
            </w:r>
          </w:p>
        </w:tc>
        <w:tc>
          <w:tcPr>
            <w:tcW w:w="2822" w:type="dxa"/>
            <w:tcBorders>
              <w:top w:val="nil"/>
              <w:left w:val="nil"/>
              <w:bottom w:val="single" w:sz="4" w:space="0" w:color="auto"/>
              <w:right w:val="single" w:sz="4" w:space="0" w:color="auto"/>
            </w:tcBorders>
            <w:shd w:val="clear" w:color="auto" w:fill="auto"/>
            <w:vAlign w:val="center"/>
            <w:hideMark/>
          </w:tcPr>
          <w:p w14:paraId="6327134A" w14:textId="77777777" w:rsidR="00CF36EE" w:rsidRPr="009B2FCE" w:rsidRDefault="00CF36EE" w:rsidP="00257193">
            <w:pPr>
              <w:adjustRightInd w:val="0"/>
              <w:snapToGrid w:val="0"/>
              <w:jc w:val="left"/>
              <w:rPr>
                <w:sz w:val="20"/>
                <w:szCs w:val="20"/>
              </w:rPr>
            </w:pPr>
            <w:r w:rsidRPr="009B2FCE">
              <w:rPr>
                <w:sz w:val="20"/>
                <w:szCs w:val="20"/>
              </w:rPr>
              <w:t>坦桑尼亚联合共和国</w:t>
            </w:r>
          </w:p>
        </w:tc>
        <w:tc>
          <w:tcPr>
            <w:tcW w:w="1858" w:type="dxa"/>
            <w:tcBorders>
              <w:top w:val="nil"/>
              <w:left w:val="nil"/>
              <w:bottom w:val="single" w:sz="4" w:space="0" w:color="auto"/>
              <w:right w:val="single" w:sz="4" w:space="0" w:color="auto"/>
            </w:tcBorders>
            <w:shd w:val="clear" w:color="auto" w:fill="auto"/>
            <w:vAlign w:val="center"/>
            <w:hideMark/>
          </w:tcPr>
          <w:p w14:paraId="6D1BEFD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63CD3C3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538CB2E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463D1CFB"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9C9C08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167</w:t>
            </w:r>
          </w:p>
        </w:tc>
        <w:tc>
          <w:tcPr>
            <w:tcW w:w="2822" w:type="dxa"/>
            <w:tcBorders>
              <w:top w:val="nil"/>
              <w:left w:val="nil"/>
              <w:bottom w:val="single" w:sz="4" w:space="0" w:color="auto"/>
              <w:right w:val="single" w:sz="4" w:space="0" w:color="auto"/>
            </w:tcBorders>
            <w:shd w:val="clear" w:color="auto" w:fill="auto"/>
            <w:vAlign w:val="center"/>
            <w:hideMark/>
          </w:tcPr>
          <w:p w14:paraId="7BECAF25" w14:textId="77777777" w:rsidR="00CF36EE" w:rsidRPr="009B2FCE" w:rsidRDefault="00CF36EE" w:rsidP="00257193">
            <w:pPr>
              <w:adjustRightInd w:val="0"/>
              <w:snapToGrid w:val="0"/>
              <w:jc w:val="left"/>
              <w:rPr>
                <w:sz w:val="20"/>
                <w:szCs w:val="20"/>
              </w:rPr>
            </w:pPr>
            <w:r w:rsidRPr="009B2FCE">
              <w:rPr>
                <w:sz w:val="20"/>
                <w:szCs w:val="20"/>
              </w:rPr>
              <w:t>乌拉圭</w:t>
            </w:r>
          </w:p>
        </w:tc>
        <w:tc>
          <w:tcPr>
            <w:tcW w:w="1858" w:type="dxa"/>
            <w:tcBorders>
              <w:top w:val="nil"/>
              <w:left w:val="nil"/>
              <w:bottom w:val="single" w:sz="4" w:space="0" w:color="auto"/>
              <w:right w:val="single" w:sz="4" w:space="0" w:color="auto"/>
            </w:tcBorders>
            <w:shd w:val="clear" w:color="auto" w:fill="auto"/>
            <w:vAlign w:val="center"/>
            <w:hideMark/>
          </w:tcPr>
          <w:p w14:paraId="42081B0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0.087</w:t>
            </w:r>
          </w:p>
        </w:tc>
        <w:tc>
          <w:tcPr>
            <w:tcW w:w="2160" w:type="dxa"/>
            <w:tcBorders>
              <w:top w:val="nil"/>
              <w:left w:val="nil"/>
              <w:bottom w:val="single" w:sz="4" w:space="0" w:color="auto"/>
              <w:right w:val="single" w:sz="4" w:space="0" w:color="auto"/>
            </w:tcBorders>
            <w:shd w:val="clear" w:color="auto" w:fill="auto"/>
            <w:noWrap/>
            <w:vAlign w:val="center"/>
            <w:hideMark/>
          </w:tcPr>
          <w:p w14:paraId="4C0277E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0.124</w:t>
            </w:r>
          </w:p>
        </w:tc>
        <w:tc>
          <w:tcPr>
            <w:tcW w:w="1885" w:type="dxa"/>
            <w:tcBorders>
              <w:top w:val="nil"/>
              <w:left w:val="nil"/>
              <w:bottom w:val="single" w:sz="4" w:space="0" w:color="auto"/>
              <w:right w:val="single" w:sz="4" w:space="0" w:color="auto"/>
            </w:tcBorders>
            <w:shd w:val="clear" w:color="auto" w:fill="auto"/>
            <w:noWrap/>
            <w:vAlign w:val="center"/>
            <w:hideMark/>
          </w:tcPr>
          <w:p w14:paraId="15BE728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2,930</w:t>
            </w:r>
          </w:p>
        </w:tc>
      </w:tr>
      <w:tr w:rsidR="00CF36EE" w:rsidRPr="00571D63" w14:paraId="2744D239"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18DA4E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w:t>
            </w:r>
          </w:p>
        </w:tc>
        <w:tc>
          <w:tcPr>
            <w:tcW w:w="2822" w:type="dxa"/>
            <w:tcBorders>
              <w:top w:val="nil"/>
              <w:left w:val="nil"/>
              <w:bottom w:val="single" w:sz="4" w:space="0" w:color="auto"/>
              <w:right w:val="single" w:sz="4" w:space="0" w:color="auto"/>
            </w:tcBorders>
            <w:shd w:val="clear" w:color="auto" w:fill="auto"/>
            <w:vAlign w:val="center"/>
            <w:hideMark/>
          </w:tcPr>
          <w:p w14:paraId="21FBCB9F" w14:textId="77777777" w:rsidR="00CF36EE" w:rsidRPr="009B2FCE" w:rsidRDefault="00CF36EE" w:rsidP="00257193">
            <w:pPr>
              <w:adjustRightInd w:val="0"/>
              <w:snapToGrid w:val="0"/>
              <w:jc w:val="left"/>
              <w:rPr>
                <w:sz w:val="20"/>
                <w:szCs w:val="20"/>
              </w:rPr>
            </w:pPr>
            <w:r w:rsidRPr="009B2FCE">
              <w:rPr>
                <w:sz w:val="20"/>
                <w:szCs w:val="20"/>
              </w:rPr>
              <w:t>乌兹别克斯坦</w:t>
            </w:r>
          </w:p>
        </w:tc>
        <w:tc>
          <w:tcPr>
            <w:tcW w:w="1858" w:type="dxa"/>
            <w:tcBorders>
              <w:top w:val="nil"/>
              <w:left w:val="nil"/>
              <w:bottom w:val="single" w:sz="4" w:space="0" w:color="auto"/>
              <w:right w:val="single" w:sz="4" w:space="0" w:color="auto"/>
            </w:tcBorders>
            <w:shd w:val="clear" w:color="auto" w:fill="auto"/>
            <w:vAlign w:val="center"/>
            <w:hideMark/>
          </w:tcPr>
          <w:p w14:paraId="53BF51D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0.032</w:t>
            </w:r>
          </w:p>
        </w:tc>
        <w:tc>
          <w:tcPr>
            <w:tcW w:w="2160" w:type="dxa"/>
            <w:tcBorders>
              <w:top w:val="nil"/>
              <w:left w:val="nil"/>
              <w:bottom w:val="single" w:sz="4" w:space="0" w:color="auto"/>
              <w:right w:val="single" w:sz="4" w:space="0" w:color="auto"/>
            </w:tcBorders>
            <w:shd w:val="clear" w:color="auto" w:fill="auto"/>
            <w:noWrap/>
            <w:vAlign w:val="center"/>
            <w:hideMark/>
          </w:tcPr>
          <w:p w14:paraId="6DB3EFC9"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0.046</w:t>
            </w:r>
          </w:p>
        </w:tc>
        <w:tc>
          <w:tcPr>
            <w:tcW w:w="1885" w:type="dxa"/>
            <w:tcBorders>
              <w:top w:val="nil"/>
              <w:left w:val="nil"/>
              <w:bottom w:val="single" w:sz="4" w:space="0" w:color="auto"/>
              <w:right w:val="single" w:sz="4" w:space="0" w:color="auto"/>
            </w:tcBorders>
            <w:shd w:val="clear" w:color="auto" w:fill="auto"/>
            <w:noWrap/>
            <w:vAlign w:val="center"/>
            <w:hideMark/>
          </w:tcPr>
          <w:p w14:paraId="2B02D8D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1,078</w:t>
            </w:r>
          </w:p>
        </w:tc>
      </w:tr>
      <w:tr w:rsidR="00CF36EE" w:rsidRPr="00571D63" w14:paraId="21ABA627"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164197B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169</w:t>
            </w:r>
          </w:p>
        </w:tc>
        <w:tc>
          <w:tcPr>
            <w:tcW w:w="2822" w:type="dxa"/>
            <w:tcBorders>
              <w:top w:val="nil"/>
              <w:left w:val="nil"/>
              <w:bottom w:val="single" w:sz="4" w:space="0" w:color="auto"/>
              <w:right w:val="single" w:sz="4" w:space="0" w:color="auto"/>
            </w:tcBorders>
            <w:shd w:val="clear" w:color="auto" w:fill="auto"/>
            <w:vAlign w:val="center"/>
            <w:hideMark/>
          </w:tcPr>
          <w:p w14:paraId="6D6549F9" w14:textId="77777777" w:rsidR="00CF36EE" w:rsidRPr="009B2FCE" w:rsidRDefault="00CF36EE" w:rsidP="00257193">
            <w:pPr>
              <w:adjustRightInd w:val="0"/>
              <w:snapToGrid w:val="0"/>
              <w:jc w:val="left"/>
              <w:rPr>
                <w:sz w:val="20"/>
                <w:szCs w:val="20"/>
              </w:rPr>
            </w:pPr>
            <w:r w:rsidRPr="009B2FCE">
              <w:rPr>
                <w:sz w:val="20"/>
                <w:szCs w:val="20"/>
              </w:rPr>
              <w:t>委内瑞拉</w:t>
            </w:r>
          </w:p>
        </w:tc>
        <w:tc>
          <w:tcPr>
            <w:tcW w:w="1858" w:type="dxa"/>
            <w:tcBorders>
              <w:top w:val="nil"/>
              <w:left w:val="nil"/>
              <w:bottom w:val="single" w:sz="4" w:space="0" w:color="auto"/>
              <w:right w:val="single" w:sz="4" w:space="0" w:color="auto"/>
            </w:tcBorders>
            <w:shd w:val="clear" w:color="auto" w:fill="auto"/>
            <w:vAlign w:val="center"/>
            <w:hideMark/>
          </w:tcPr>
          <w:p w14:paraId="61D3CC2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0.728</w:t>
            </w:r>
          </w:p>
        </w:tc>
        <w:tc>
          <w:tcPr>
            <w:tcW w:w="2160" w:type="dxa"/>
            <w:tcBorders>
              <w:top w:val="nil"/>
              <w:left w:val="nil"/>
              <w:bottom w:val="single" w:sz="4" w:space="0" w:color="auto"/>
              <w:right w:val="single" w:sz="4" w:space="0" w:color="auto"/>
            </w:tcBorders>
            <w:shd w:val="clear" w:color="auto" w:fill="auto"/>
            <w:noWrap/>
            <w:vAlign w:val="center"/>
            <w:hideMark/>
          </w:tcPr>
          <w:p w14:paraId="154B767E"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1.040</w:t>
            </w:r>
          </w:p>
        </w:tc>
        <w:tc>
          <w:tcPr>
            <w:tcW w:w="1885" w:type="dxa"/>
            <w:tcBorders>
              <w:top w:val="nil"/>
              <w:left w:val="nil"/>
              <w:bottom w:val="single" w:sz="4" w:space="0" w:color="auto"/>
              <w:right w:val="single" w:sz="4" w:space="0" w:color="auto"/>
            </w:tcBorders>
            <w:shd w:val="clear" w:color="auto" w:fill="auto"/>
            <w:noWrap/>
            <w:vAlign w:val="center"/>
            <w:hideMark/>
          </w:tcPr>
          <w:p w14:paraId="0B0D8B7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24,521</w:t>
            </w:r>
          </w:p>
        </w:tc>
      </w:tr>
      <w:tr w:rsidR="00CF36EE" w:rsidRPr="00571D63" w14:paraId="7D656FAF"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5111E4C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170</w:t>
            </w:r>
          </w:p>
        </w:tc>
        <w:tc>
          <w:tcPr>
            <w:tcW w:w="2822" w:type="dxa"/>
            <w:tcBorders>
              <w:top w:val="nil"/>
              <w:left w:val="nil"/>
              <w:bottom w:val="single" w:sz="4" w:space="0" w:color="auto"/>
              <w:right w:val="single" w:sz="4" w:space="0" w:color="auto"/>
            </w:tcBorders>
            <w:shd w:val="clear" w:color="auto" w:fill="auto"/>
            <w:vAlign w:val="center"/>
            <w:hideMark/>
          </w:tcPr>
          <w:p w14:paraId="3683AD58" w14:textId="77777777" w:rsidR="00CF36EE" w:rsidRPr="009B2FCE" w:rsidRDefault="00CF36EE" w:rsidP="00257193">
            <w:pPr>
              <w:adjustRightInd w:val="0"/>
              <w:snapToGrid w:val="0"/>
              <w:jc w:val="left"/>
              <w:rPr>
                <w:sz w:val="20"/>
                <w:szCs w:val="20"/>
              </w:rPr>
            </w:pPr>
            <w:r w:rsidRPr="009B2FCE">
              <w:rPr>
                <w:sz w:val="20"/>
                <w:szCs w:val="20"/>
              </w:rPr>
              <w:t>越南</w:t>
            </w:r>
          </w:p>
        </w:tc>
        <w:tc>
          <w:tcPr>
            <w:tcW w:w="1858" w:type="dxa"/>
            <w:tcBorders>
              <w:top w:val="nil"/>
              <w:left w:val="nil"/>
              <w:bottom w:val="single" w:sz="4" w:space="0" w:color="auto"/>
              <w:right w:val="single" w:sz="4" w:space="0" w:color="auto"/>
            </w:tcBorders>
            <w:shd w:val="clear" w:color="auto" w:fill="auto"/>
            <w:vAlign w:val="center"/>
            <w:hideMark/>
          </w:tcPr>
          <w:p w14:paraId="749DE22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0.077</w:t>
            </w:r>
          </w:p>
        </w:tc>
        <w:tc>
          <w:tcPr>
            <w:tcW w:w="2160" w:type="dxa"/>
            <w:tcBorders>
              <w:top w:val="nil"/>
              <w:left w:val="nil"/>
              <w:bottom w:val="single" w:sz="4" w:space="0" w:color="auto"/>
              <w:right w:val="single" w:sz="4" w:space="0" w:color="auto"/>
            </w:tcBorders>
            <w:shd w:val="clear" w:color="auto" w:fill="auto"/>
            <w:noWrap/>
            <w:vAlign w:val="center"/>
            <w:hideMark/>
          </w:tcPr>
          <w:p w14:paraId="67F9120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0.110</w:t>
            </w:r>
          </w:p>
        </w:tc>
        <w:tc>
          <w:tcPr>
            <w:tcW w:w="1885" w:type="dxa"/>
            <w:tcBorders>
              <w:top w:val="nil"/>
              <w:left w:val="nil"/>
              <w:bottom w:val="single" w:sz="4" w:space="0" w:color="auto"/>
              <w:right w:val="single" w:sz="4" w:space="0" w:color="auto"/>
            </w:tcBorders>
            <w:shd w:val="clear" w:color="auto" w:fill="auto"/>
            <w:noWrap/>
            <w:vAlign w:val="center"/>
            <w:hideMark/>
          </w:tcPr>
          <w:p w14:paraId="5935BB75"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2,594</w:t>
            </w:r>
          </w:p>
        </w:tc>
      </w:tr>
      <w:tr w:rsidR="00CF36EE" w:rsidRPr="00571D63" w14:paraId="3A89238C"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77A9A44"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171</w:t>
            </w:r>
          </w:p>
        </w:tc>
        <w:tc>
          <w:tcPr>
            <w:tcW w:w="2822" w:type="dxa"/>
            <w:tcBorders>
              <w:top w:val="nil"/>
              <w:left w:val="nil"/>
              <w:bottom w:val="single" w:sz="4" w:space="0" w:color="auto"/>
              <w:right w:val="single" w:sz="4" w:space="0" w:color="auto"/>
            </w:tcBorders>
            <w:shd w:val="clear" w:color="auto" w:fill="auto"/>
            <w:vAlign w:val="center"/>
            <w:hideMark/>
          </w:tcPr>
          <w:p w14:paraId="757CE8C2" w14:textId="77777777" w:rsidR="00CF36EE" w:rsidRPr="009B2FCE" w:rsidRDefault="00CF36EE" w:rsidP="00257193">
            <w:pPr>
              <w:adjustRightInd w:val="0"/>
              <w:snapToGrid w:val="0"/>
              <w:jc w:val="left"/>
              <w:rPr>
                <w:sz w:val="20"/>
                <w:szCs w:val="20"/>
              </w:rPr>
            </w:pPr>
            <w:r w:rsidRPr="009B2FCE">
              <w:rPr>
                <w:sz w:val="20"/>
                <w:szCs w:val="20"/>
              </w:rPr>
              <w:t>也门</w:t>
            </w:r>
          </w:p>
        </w:tc>
        <w:tc>
          <w:tcPr>
            <w:tcW w:w="1858" w:type="dxa"/>
            <w:tcBorders>
              <w:top w:val="nil"/>
              <w:left w:val="nil"/>
              <w:bottom w:val="single" w:sz="4" w:space="0" w:color="auto"/>
              <w:right w:val="single" w:sz="4" w:space="0" w:color="auto"/>
            </w:tcBorders>
            <w:shd w:val="clear" w:color="auto" w:fill="auto"/>
            <w:vAlign w:val="center"/>
            <w:hideMark/>
          </w:tcPr>
          <w:p w14:paraId="53FA544F"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2160" w:type="dxa"/>
            <w:tcBorders>
              <w:top w:val="nil"/>
              <w:left w:val="nil"/>
              <w:bottom w:val="single" w:sz="4" w:space="0" w:color="auto"/>
              <w:right w:val="single" w:sz="4" w:space="0" w:color="auto"/>
            </w:tcBorders>
            <w:shd w:val="clear" w:color="auto" w:fill="auto"/>
            <w:noWrap/>
            <w:vAlign w:val="center"/>
            <w:hideMark/>
          </w:tcPr>
          <w:p w14:paraId="4581420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0.010</w:t>
            </w:r>
          </w:p>
        </w:tc>
        <w:tc>
          <w:tcPr>
            <w:tcW w:w="1885" w:type="dxa"/>
            <w:tcBorders>
              <w:top w:val="nil"/>
              <w:left w:val="nil"/>
              <w:bottom w:val="single" w:sz="4" w:space="0" w:color="auto"/>
              <w:right w:val="single" w:sz="4" w:space="0" w:color="auto"/>
            </w:tcBorders>
            <w:shd w:val="clear" w:color="auto" w:fill="auto"/>
            <w:noWrap/>
            <w:vAlign w:val="center"/>
            <w:hideMark/>
          </w:tcPr>
          <w:p w14:paraId="0ACECC88"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236</w:t>
            </w:r>
          </w:p>
        </w:tc>
      </w:tr>
      <w:tr w:rsidR="00CF36EE" w:rsidRPr="00571D63" w14:paraId="43ECD2D3"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3A2576CB"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172</w:t>
            </w:r>
          </w:p>
        </w:tc>
        <w:tc>
          <w:tcPr>
            <w:tcW w:w="2822" w:type="dxa"/>
            <w:tcBorders>
              <w:top w:val="nil"/>
              <w:left w:val="nil"/>
              <w:bottom w:val="single" w:sz="4" w:space="0" w:color="auto"/>
              <w:right w:val="single" w:sz="4" w:space="0" w:color="auto"/>
            </w:tcBorders>
            <w:shd w:val="clear" w:color="auto" w:fill="auto"/>
            <w:vAlign w:val="center"/>
            <w:hideMark/>
          </w:tcPr>
          <w:p w14:paraId="4A4B27C8" w14:textId="77777777" w:rsidR="00CF36EE" w:rsidRPr="009B2FCE" w:rsidRDefault="00CF36EE" w:rsidP="00257193">
            <w:pPr>
              <w:adjustRightInd w:val="0"/>
              <w:snapToGrid w:val="0"/>
              <w:jc w:val="left"/>
              <w:rPr>
                <w:sz w:val="20"/>
                <w:szCs w:val="20"/>
              </w:rPr>
            </w:pPr>
            <w:r w:rsidRPr="009B2FCE">
              <w:rPr>
                <w:sz w:val="20"/>
                <w:szCs w:val="20"/>
              </w:rPr>
              <w:t>赞比亚</w:t>
            </w:r>
          </w:p>
        </w:tc>
        <w:tc>
          <w:tcPr>
            <w:tcW w:w="1858" w:type="dxa"/>
            <w:tcBorders>
              <w:top w:val="nil"/>
              <w:left w:val="nil"/>
              <w:bottom w:val="single" w:sz="4" w:space="0" w:color="auto"/>
              <w:right w:val="single" w:sz="4" w:space="0" w:color="auto"/>
            </w:tcBorders>
            <w:shd w:val="clear" w:color="auto" w:fill="auto"/>
            <w:vAlign w:val="center"/>
            <w:hideMark/>
          </w:tcPr>
          <w:p w14:paraId="4041FBEC"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0.009</w:t>
            </w:r>
          </w:p>
        </w:tc>
        <w:tc>
          <w:tcPr>
            <w:tcW w:w="2160" w:type="dxa"/>
            <w:tcBorders>
              <w:top w:val="nil"/>
              <w:left w:val="nil"/>
              <w:bottom w:val="single" w:sz="4" w:space="0" w:color="auto"/>
              <w:right w:val="single" w:sz="4" w:space="0" w:color="auto"/>
            </w:tcBorders>
            <w:shd w:val="clear" w:color="auto" w:fill="auto"/>
            <w:noWrap/>
            <w:vAlign w:val="center"/>
            <w:hideMark/>
          </w:tcPr>
          <w:p w14:paraId="3E6A6586"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0.013</w:t>
            </w:r>
          </w:p>
        </w:tc>
        <w:tc>
          <w:tcPr>
            <w:tcW w:w="1885" w:type="dxa"/>
            <w:tcBorders>
              <w:top w:val="nil"/>
              <w:left w:val="nil"/>
              <w:bottom w:val="single" w:sz="4" w:space="0" w:color="auto"/>
              <w:right w:val="single" w:sz="4" w:space="0" w:color="auto"/>
            </w:tcBorders>
            <w:shd w:val="clear" w:color="auto" w:fill="auto"/>
            <w:noWrap/>
            <w:vAlign w:val="center"/>
            <w:hideMark/>
          </w:tcPr>
          <w:p w14:paraId="12C5A8E3"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303</w:t>
            </w:r>
          </w:p>
        </w:tc>
      </w:tr>
      <w:tr w:rsidR="00CF36EE" w:rsidRPr="00571D63" w14:paraId="081A77CD" w14:textId="77777777" w:rsidTr="00257193">
        <w:trPr>
          <w:cantSplit/>
          <w:jc w:val="center"/>
        </w:trPr>
        <w:tc>
          <w:tcPr>
            <w:tcW w:w="990" w:type="dxa"/>
            <w:tcBorders>
              <w:top w:val="nil"/>
              <w:left w:val="single" w:sz="4" w:space="0" w:color="auto"/>
              <w:bottom w:val="single" w:sz="4" w:space="0" w:color="auto"/>
              <w:right w:val="single" w:sz="4" w:space="0" w:color="auto"/>
            </w:tcBorders>
            <w:shd w:val="clear" w:color="auto" w:fill="auto"/>
            <w:noWrap/>
            <w:vAlign w:val="center"/>
            <w:hideMark/>
          </w:tcPr>
          <w:p w14:paraId="6F60B1A1"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173</w:t>
            </w:r>
          </w:p>
        </w:tc>
        <w:tc>
          <w:tcPr>
            <w:tcW w:w="2822" w:type="dxa"/>
            <w:tcBorders>
              <w:top w:val="nil"/>
              <w:left w:val="nil"/>
              <w:bottom w:val="single" w:sz="4" w:space="0" w:color="auto"/>
              <w:right w:val="single" w:sz="4" w:space="0" w:color="auto"/>
            </w:tcBorders>
            <w:shd w:val="clear" w:color="auto" w:fill="auto"/>
            <w:vAlign w:val="center"/>
            <w:hideMark/>
          </w:tcPr>
          <w:p w14:paraId="6B8B6A8B" w14:textId="77777777" w:rsidR="00CF36EE" w:rsidRPr="009B2FCE" w:rsidRDefault="00CF36EE" w:rsidP="00257193">
            <w:pPr>
              <w:adjustRightInd w:val="0"/>
              <w:snapToGrid w:val="0"/>
              <w:jc w:val="left"/>
              <w:rPr>
                <w:sz w:val="20"/>
                <w:szCs w:val="20"/>
              </w:rPr>
            </w:pPr>
            <w:r w:rsidRPr="009B2FCE">
              <w:rPr>
                <w:sz w:val="20"/>
                <w:szCs w:val="20"/>
              </w:rPr>
              <w:t>津巴布韦</w:t>
            </w:r>
          </w:p>
        </w:tc>
        <w:tc>
          <w:tcPr>
            <w:tcW w:w="1858" w:type="dxa"/>
            <w:tcBorders>
              <w:top w:val="nil"/>
              <w:left w:val="nil"/>
              <w:bottom w:val="single" w:sz="4" w:space="0" w:color="auto"/>
              <w:right w:val="single" w:sz="4" w:space="0" w:color="auto"/>
            </w:tcBorders>
            <w:shd w:val="clear" w:color="auto" w:fill="auto"/>
            <w:vAlign w:val="center"/>
            <w:hideMark/>
          </w:tcPr>
          <w:p w14:paraId="5E83367A"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0.005</w:t>
            </w:r>
          </w:p>
        </w:tc>
        <w:tc>
          <w:tcPr>
            <w:tcW w:w="2160" w:type="dxa"/>
            <w:tcBorders>
              <w:top w:val="nil"/>
              <w:left w:val="nil"/>
              <w:bottom w:val="single" w:sz="4" w:space="0" w:color="auto"/>
              <w:right w:val="single" w:sz="4" w:space="0" w:color="auto"/>
            </w:tcBorders>
            <w:shd w:val="clear" w:color="auto" w:fill="auto"/>
            <w:noWrap/>
            <w:vAlign w:val="center"/>
            <w:hideMark/>
          </w:tcPr>
          <w:p w14:paraId="6ACDDA62"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0.007</w:t>
            </w:r>
          </w:p>
        </w:tc>
        <w:tc>
          <w:tcPr>
            <w:tcW w:w="1885" w:type="dxa"/>
            <w:tcBorders>
              <w:top w:val="nil"/>
              <w:left w:val="nil"/>
              <w:bottom w:val="single" w:sz="4" w:space="0" w:color="auto"/>
              <w:right w:val="single" w:sz="4" w:space="0" w:color="auto"/>
            </w:tcBorders>
            <w:shd w:val="clear" w:color="auto" w:fill="auto"/>
            <w:noWrap/>
            <w:vAlign w:val="center"/>
            <w:hideMark/>
          </w:tcPr>
          <w:p w14:paraId="763FC94D" w14:textId="77777777" w:rsidR="00CF36EE" w:rsidRPr="00571D63" w:rsidRDefault="00CF36EE" w:rsidP="00257193">
            <w:pPr>
              <w:adjustRightInd w:val="0"/>
              <w:snapToGrid w:val="0"/>
              <w:jc w:val="right"/>
              <w:rPr>
                <w:rFonts w:eastAsiaTheme="minorEastAsia"/>
                <w:sz w:val="20"/>
                <w:szCs w:val="20"/>
              </w:rPr>
            </w:pPr>
            <w:r w:rsidRPr="00571D63">
              <w:rPr>
                <w:rFonts w:eastAsiaTheme="minorEastAsia"/>
                <w:sz w:val="20"/>
                <w:szCs w:val="20"/>
              </w:rPr>
              <w:t>168</w:t>
            </w:r>
          </w:p>
        </w:tc>
      </w:tr>
      <w:tr w:rsidR="00CF36EE" w:rsidRPr="00571D63" w14:paraId="16D546C4" w14:textId="77777777" w:rsidTr="00257193">
        <w:trPr>
          <w:cantSplit/>
          <w:jc w:val="center"/>
        </w:trPr>
        <w:tc>
          <w:tcPr>
            <w:tcW w:w="990" w:type="dxa"/>
            <w:tcBorders>
              <w:top w:val="nil"/>
              <w:left w:val="single" w:sz="4" w:space="0" w:color="auto"/>
              <w:bottom w:val="single" w:sz="2" w:space="0" w:color="auto"/>
              <w:right w:val="single" w:sz="4" w:space="0" w:color="auto"/>
            </w:tcBorders>
            <w:shd w:val="clear" w:color="auto" w:fill="auto"/>
            <w:noWrap/>
            <w:vAlign w:val="center"/>
            <w:hideMark/>
          </w:tcPr>
          <w:p w14:paraId="7A72AB71" w14:textId="77777777" w:rsidR="00CF36EE" w:rsidRPr="00571D63" w:rsidRDefault="00CF36EE" w:rsidP="00257193">
            <w:pPr>
              <w:adjustRightInd w:val="0"/>
              <w:snapToGrid w:val="0"/>
              <w:jc w:val="left"/>
              <w:rPr>
                <w:rFonts w:eastAsiaTheme="minorEastAsia"/>
                <w:sz w:val="20"/>
                <w:szCs w:val="20"/>
              </w:rPr>
            </w:pPr>
          </w:p>
        </w:tc>
        <w:tc>
          <w:tcPr>
            <w:tcW w:w="2822" w:type="dxa"/>
            <w:tcBorders>
              <w:top w:val="nil"/>
              <w:left w:val="nil"/>
              <w:bottom w:val="single" w:sz="2" w:space="0" w:color="auto"/>
              <w:right w:val="single" w:sz="4" w:space="0" w:color="auto"/>
            </w:tcBorders>
            <w:shd w:val="clear" w:color="auto" w:fill="auto"/>
            <w:noWrap/>
            <w:vAlign w:val="center"/>
            <w:hideMark/>
          </w:tcPr>
          <w:p w14:paraId="1C280231" w14:textId="77777777" w:rsidR="00CF36EE" w:rsidRPr="00571D63" w:rsidRDefault="00CF36EE" w:rsidP="00257193">
            <w:pPr>
              <w:adjustRightInd w:val="0"/>
              <w:snapToGrid w:val="0"/>
              <w:jc w:val="left"/>
              <w:rPr>
                <w:rFonts w:eastAsiaTheme="minorEastAsia"/>
                <w:sz w:val="20"/>
                <w:szCs w:val="20"/>
              </w:rPr>
            </w:pPr>
          </w:p>
        </w:tc>
        <w:tc>
          <w:tcPr>
            <w:tcW w:w="1858" w:type="dxa"/>
            <w:tcBorders>
              <w:top w:val="nil"/>
              <w:left w:val="nil"/>
              <w:bottom w:val="single" w:sz="2" w:space="0" w:color="auto"/>
              <w:right w:val="single" w:sz="4" w:space="0" w:color="auto"/>
            </w:tcBorders>
            <w:shd w:val="clear" w:color="auto" w:fill="auto"/>
            <w:noWrap/>
            <w:vAlign w:val="center"/>
            <w:hideMark/>
          </w:tcPr>
          <w:p w14:paraId="45E8DA42" w14:textId="77777777" w:rsidR="00CF36EE" w:rsidRPr="00571D63" w:rsidRDefault="00CF36EE" w:rsidP="00257193">
            <w:pPr>
              <w:adjustRightInd w:val="0"/>
              <w:snapToGrid w:val="0"/>
              <w:jc w:val="right"/>
              <w:rPr>
                <w:rFonts w:eastAsiaTheme="minorEastAsia"/>
                <w:b/>
                <w:bCs/>
                <w:sz w:val="20"/>
                <w:szCs w:val="20"/>
              </w:rPr>
            </w:pPr>
            <w:r w:rsidRPr="00571D63">
              <w:rPr>
                <w:rFonts w:eastAsiaTheme="minorEastAsia"/>
                <w:b/>
                <w:bCs/>
                <w:sz w:val="20"/>
                <w:szCs w:val="20"/>
              </w:rPr>
              <w:t>68.263</w:t>
            </w:r>
          </w:p>
        </w:tc>
        <w:tc>
          <w:tcPr>
            <w:tcW w:w="2160" w:type="dxa"/>
            <w:tcBorders>
              <w:top w:val="nil"/>
              <w:left w:val="nil"/>
              <w:bottom w:val="single" w:sz="2" w:space="0" w:color="auto"/>
              <w:right w:val="single" w:sz="4" w:space="0" w:color="auto"/>
            </w:tcBorders>
            <w:shd w:val="clear" w:color="auto" w:fill="auto"/>
            <w:noWrap/>
            <w:vAlign w:val="center"/>
            <w:hideMark/>
          </w:tcPr>
          <w:p w14:paraId="1109E242" w14:textId="77777777" w:rsidR="00CF36EE" w:rsidRPr="00571D63" w:rsidRDefault="00CF36EE" w:rsidP="00257193">
            <w:pPr>
              <w:adjustRightInd w:val="0"/>
              <w:snapToGrid w:val="0"/>
              <w:jc w:val="right"/>
              <w:rPr>
                <w:rFonts w:eastAsiaTheme="minorEastAsia"/>
                <w:b/>
                <w:bCs/>
                <w:sz w:val="20"/>
                <w:szCs w:val="20"/>
              </w:rPr>
            </w:pPr>
            <w:r w:rsidRPr="00571D63">
              <w:rPr>
                <w:rFonts w:eastAsiaTheme="minorEastAsia"/>
                <w:b/>
                <w:bCs/>
                <w:sz w:val="20"/>
                <w:szCs w:val="20"/>
              </w:rPr>
              <w:t>100.000</w:t>
            </w:r>
          </w:p>
        </w:tc>
        <w:tc>
          <w:tcPr>
            <w:tcW w:w="1885" w:type="dxa"/>
            <w:tcBorders>
              <w:top w:val="nil"/>
              <w:left w:val="nil"/>
              <w:bottom w:val="single" w:sz="2" w:space="0" w:color="auto"/>
              <w:right w:val="single" w:sz="4" w:space="0" w:color="auto"/>
            </w:tcBorders>
            <w:shd w:val="clear" w:color="auto" w:fill="auto"/>
            <w:noWrap/>
            <w:vAlign w:val="center"/>
            <w:hideMark/>
          </w:tcPr>
          <w:p w14:paraId="4339AE01" w14:textId="77777777" w:rsidR="00CF36EE" w:rsidRPr="00571D63" w:rsidRDefault="00CF36EE" w:rsidP="00257193">
            <w:pPr>
              <w:adjustRightInd w:val="0"/>
              <w:snapToGrid w:val="0"/>
              <w:jc w:val="right"/>
              <w:rPr>
                <w:rFonts w:eastAsiaTheme="minorEastAsia"/>
                <w:b/>
                <w:bCs/>
                <w:sz w:val="20"/>
                <w:szCs w:val="20"/>
              </w:rPr>
            </w:pPr>
            <w:r w:rsidRPr="00571D63">
              <w:rPr>
                <w:rFonts w:eastAsiaTheme="minorEastAsia"/>
                <w:b/>
                <w:bCs/>
                <w:sz w:val="20"/>
                <w:szCs w:val="20"/>
              </w:rPr>
              <w:t>2,357,364</w:t>
            </w:r>
          </w:p>
        </w:tc>
      </w:tr>
    </w:tbl>
    <w:p w14:paraId="4C5668ED" w14:textId="2A042437" w:rsidR="0031503F" w:rsidRDefault="0031503F">
      <w:pPr>
        <w:jc w:val="left"/>
        <w:rPr>
          <w:snapToGrid w:val="0"/>
          <w:kern w:val="22"/>
        </w:rPr>
      </w:pPr>
      <w:r>
        <w:rPr>
          <w:snapToGrid w:val="0"/>
          <w:kern w:val="22"/>
        </w:rPr>
        <w:br w:type="page"/>
      </w:r>
    </w:p>
    <w:p w14:paraId="34C81D5C" w14:textId="59866556" w:rsidR="0036413C" w:rsidRPr="009B2FCE" w:rsidRDefault="009B2FCE" w:rsidP="00776869">
      <w:pPr>
        <w:pStyle w:val="a1"/>
        <w:rPr>
          <w:snapToGrid w:val="0"/>
        </w:rPr>
      </w:pPr>
      <w:bookmarkStart w:id="7" w:name="_Toc90150064"/>
      <w:r w:rsidRPr="009B2FCE">
        <w:rPr>
          <w:rFonts w:hint="eastAsia"/>
          <w:snapToGrid w:val="0"/>
        </w:rPr>
        <w:lastRenderedPageBreak/>
        <w:t>二．会议记录</w:t>
      </w:r>
      <w:bookmarkEnd w:id="7"/>
    </w:p>
    <w:p w14:paraId="403FCD81" w14:textId="36E1C426" w:rsidR="00AD5166" w:rsidRPr="009B2FCE" w:rsidRDefault="00AD5166" w:rsidP="008161DE">
      <w:pPr>
        <w:keepNext/>
        <w:suppressLineNumbers/>
        <w:suppressAutoHyphens/>
        <w:kinsoku w:val="0"/>
        <w:overflowPunct w:val="0"/>
        <w:autoSpaceDE w:val="0"/>
        <w:autoSpaceDN w:val="0"/>
        <w:adjustRightInd w:val="0"/>
        <w:snapToGrid w:val="0"/>
        <w:spacing w:before="120" w:after="120"/>
        <w:jc w:val="center"/>
        <w:outlineLvl w:val="0"/>
        <w:rPr>
          <w:rFonts w:ascii="SimSun" w:hAnsi="SimSun"/>
          <w:b/>
          <w:bCs/>
          <w:i/>
          <w:iCs/>
          <w:snapToGrid w:val="0"/>
          <w:kern w:val="22"/>
        </w:rPr>
      </w:pPr>
      <w:r w:rsidRPr="009B2FCE">
        <w:rPr>
          <w:rFonts w:ascii="SimSun" w:hAnsi="SimSun" w:hint="eastAsia"/>
          <w:b/>
          <w:bCs/>
          <w:iCs/>
          <w:snapToGrid w:val="0"/>
          <w:kern w:val="22"/>
        </w:rPr>
        <w:t>导言</w:t>
      </w:r>
    </w:p>
    <w:p w14:paraId="40F3B48B" w14:textId="3D40D46A" w:rsidR="00BE50C5" w:rsidRPr="00E060CF" w:rsidRDefault="0036413C"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E060CF">
        <w:rPr>
          <w:snapToGrid w:val="0"/>
          <w:kern w:val="22"/>
        </w:rPr>
        <w:t>应中国政府邀请并根据缔约方大会第</w:t>
      </w:r>
      <w:hyperlink r:id="rId12" w:history="1">
        <w:r w:rsidRPr="00E060CF">
          <w:rPr>
            <w:rStyle w:val="Hyperlink"/>
            <w:snapToGrid w:val="0"/>
            <w:kern w:val="22"/>
          </w:rPr>
          <w:t>XIII/33</w:t>
        </w:r>
      </w:hyperlink>
      <w:r w:rsidRPr="00E060CF">
        <w:rPr>
          <w:snapToGrid w:val="0"/>
          <w:kern w:val="22"/>
        </w:rPr>
        <w:t>号决定</w:t>
      </w:r>
      <w:r w:rsidR="00E060CF" w:rsidRPr="00E060CF">
        <w:rPr>
          <w:snapToGrid w:val="0"/>
          <w:kern w:val="22"/>
        </w:rPr>
        <w:t>所作决定</w:t>
      </w:r>
      <w:r w:rsidRPr="00E060CF">
        <w:rPr>
          <w:snapToGrid w:val="0"/>
          <w:kern w:val="22"/>
        </w:rPr>
        <w:t>，</w:t>
      </w:r>
      <w:r w:rsidR="00E060CF" w:rsidRPr="00E060CF">
        <w:rPr>
          <w:snapToGrid w:val="0"/>
          <w:kern w:val="22"/>
        </w:rPr>
        <w:t>定于</w:t>
      </w:r>
      <w:r w:rsidR="00E060CF" w:rsidRPr="00E060CF">
        <w:rPr>
          <w:snapToGrid w:val="0"/>
          <w:kern w:val="22"/>
        </w:rPr>
        <w:t>2020</w:t>
      </w:r>
      <w:r w:rsidR="00E060CF" w:rsidRPr="00E060CF">
        <w:rPr>
          <w:snapToGrid w:val="0"/>
          <w:kern w:val="22"/>
        </w:rPr>
        <w:t>年</w:t>
      </w:r>
      <w:r w:rsidR="00E060CF" w:rsidRPr="00E060CF">
        <w:rPr>
          <w:snapToGrid w:val="0"/>
          <w:kern w:val="22"/>
        </w:rPr>
        <w:t>10</w:t>
      </w:r>
      <w:r w:rsidR="00E060CF" w:rsidRPr="00E060CF">
        <w:rPr>
          <w:snapToGrid w:val="0"/>
          <w:kern w:val="22"/>
        </w:rPr>
        <w:t>月</w:t>
      </w:r>
      <w:r w:rsidR="00E060CF" w:rsidRPr="00E060CF">
        <w:rPr>
          <w:snapToGrid w:val="0"/>
          <w:kern w:val="22"/>
        </w:rPr>
        <w:t>15</w:t>
      </w:r>
      <w:r w:rsidR="00E060CF" w:rsidRPr="00E060CF">
        <w:rPr>
          <w:snapToGrid w:val="0"/>
          <w:kern w:val="22"/>
        </w:rPr>
        <w:t>日至</w:t>
      </w:r>
      <w:r w:rsidR="00E060CF" w:rsidRPr="00E060CF">
        <w:rPr>
          <w:snapToGrid w:val="0"/>
          <w:kern w:val="22"/>
        </w:rPr>
        <w:t>28</w:t>
      </w:r>
      <w:r w:rsidR="00E060CF" w:rsidRPr="00E060CF">
        <w:rPr>
          <w:snapToGrid w:val="0"/>
          <w:kern w:val="22"/>
        </w:rPr>
        <w:t>日在中国昆明举行</w:t>
      </w:r>
      <w:r w:rsidR="00C32AA7" w:rsidRPr="00E060CF">
        <w:rPr>
          <w:snapToGrid w:val="0"/>
          <w:kern w:val="22"/>
        </w:rPr>
        <w:t>作为卡塔赫纳生物安全议定书缔约方会议的缔约方大会第十次会</w:t>
      </w:r>
      <w:r w:rsidR="00E060CF" w:rsidRPr="00E060CF">
        <w:rPr>
          <w:snapToGrid w:val="0"/>
          <w:kern w:val="22"/>
        </w:rPr>
        <w:t xml:space="preserve"> </w:t>
      </w:r>
      <w:r w:rsidR="00C32AA7" w:rsidRPr="00E060CF">
        <w:rPr>
          <w:snapToGrid w:val="0"/>
          <w:kern w:val="22"/>
        </w:rPr>
        <w:t>议</w:t>
      </w:r>
      <w:r w:rsidRPr="00E060CF">
        <w:rPr>
          <w:snapToGrid w:val="0"/>
          <w:kern w:val="22"/>
        </w:rPr>
        <w:t>，</w:t>
      </w:r>
      <w:r w:rsidRPr="00E060CF">
        <w:rPr>
          <w:snapToGrid w:val="0"/>
          <w:kern w:val="22"/>
        </w:rPr>
        <w:t xml:space="preserve"> </w:t>
      </w:r>
      <w:r w:rsidRPr="00E060CF">
        <w:rPr>
          <w:snapToGrid w:val="0"/>
          <w:kern w:val="22"/>
        </w:rPr>
        <w:t>同时举行的还有</w:t>
      </w:r>
      <w:r w:rsidR="00C32AA7" w:rsidRPr="00E060CF">
        <w:rPr>
          <w:snapToGrid w:val="0"/>
          <w:kern w:val="22"/>
        </w:rPr>
        <w:t>生物多样性公约缔约方大会第十五届会议</w:t>
      </w:r>
      <w:r w:rsidRPr="00E060CF">
        <w:rPr>
          <w:snapToGrid w:val="0"/>
          <w:kern w:val="22"/>
        </w:rPr>
        <w:t>和作为</w:t>
      </w:r>
      <w:r w:rsidR="0032579F" w:rsidRPr="00E060CF">
        <w:rPr>
          <w:snapToGrid w:val="0"/>
          <w:kern w:val="22"/>
        </w:rPr>
        <w:t>关于获取</w:t>
      </w:r>
      <w:r w:rsidRPr="00E060CF">
        <w:rPr>
          <w:snapToGrid w:val="0"/>
          <w:kern w:val="22"/>
        </w:rPr>
        <w:t>遗传资源</w:t>
      </w:r>
      <w:r w:rsidR="0032579F" w:rsidRPr="00E060CF">
        <w:rPr>
          <w:snapToGrid w:val="0"/>
          <w:kern w:val="22"/>
        </w:rPr>
        <w:t>和公正和公平分享其利用所产生惠益的</w:t>
      </w:r>
      <w:r w:rsidRPr="00E060CF">
        <w:rPr>
          <w:snapToGrid w:val="0"/>
          <w:kern w:val="22"/>
        </w:rPr>
        <w:t>名古屋议定书</w:t>
      </w:r>
      <w:r w:rsidR="00E432AB" w:rsidRPr="00E060CF">
        <w:rPr>
          <w:snapToGrid w:val="0"/>
          <w:kern w:val="22"/>
        </w:rPr>
        <w:t>缔约方会议的</w:t>
      </w:r>
      <w:r w:rsidRPr="00E060CF">
        <w:rPr>
          <w:snapToGrid w:val="0"/>
          <w:kern w:val="22"/>
        </w:rPr>
        <w:t>缔约方</w:t>
      </w:r>
      <w:r w:rsidR="0032579F" w:rsidRPr="00E060CF">
        <w:rPr>
          <w:snapToGrid w:val="0"/>
          <w:kern w:val="22"/>
        </w:rPr>
        <w:t>大会</w:t>
      </w:r>
      <w:r w:rsidRPr="00E060CF">
        <w:rPr>
          <w:snapToGrid w:val="0"/>
          <w:kern w:val="22"/>
        </w:rPr>
        <w:t>第四次会</w:t>
      </w:r>
      <w:r w:rsidR="00E060CF" w:rsidRPr="00E060CF">
        <w:rPr>
          <w:snapToGrid w:val="0"/>
          <w:kern w:val="22"/>
        </w:rPr>
        <w:t xml:space="preserve"> </w:t>
      </w:r>
      <w:r w:rsidRPr="00E060CF">
        <w:rPr>
          <w:snapToGrid w:val="0"/>
          <w:kern w:val="22"/>
        </w:rPr>
        <w:t>议。</w:t>
      </w:r>
      <w:r w:rsidRPr="00E060CF">
        <w:rPr>
          <w:snapToGrid w:val="0"/>
          <w:kern w:val="22"/>
        </w:rPr>
        <w:t xml:space="preserve"> </w:t>
      </w:r>
      <w:r w:rsidRPr="00E060CF">
        <w:rPr>
          <w:snapToGrid w:val="0"/>
          <w:kern w:val="22"/>
        </w:rPr>
        <w:t>然而由于冠状病毒</w:t>
      </w:r>
      <w:r w:rsidR="00EA43B2" w:rsidRPr="00E060CF">
        <w:rPr>
          <w:snapToGrid w:val="0"/>
          <w:kern w:val="22"/>
        </w:rPr>
        <w:t>病</w:t>
      </w:r>
      <w:r w:rsidR="00690051" w:rsidRPr="00E060CF">
        <w:rPr>
          <w:snapToGrid w:val="0"/>
          <w:kern w:val="22"/>
        </w:rPr>
        <w:t>（</w:t>
      </w:r>
      <w:r w:rsidR="00EA43B2" w:rsidRPr="00E060CF">
        <w:rPr>
          <w:snapToGrid w:val="0"/>
          <w:kern w:val="22"/>
        </w:rPr>
        <w:t>COVID-19</w:t>
      </w:r>
      <w:r w:rsidR="00690051" w:rsidRPr="00E060CF">
        <w:rPr>
          <w:snapToGrid w:val="0"/>
          <w:kern w:val="22"/>
        </w:rPr>
        <w:t>）</w:t>
      </w:r>
      <w:r w:rsidR="00EA43B2" w:rsidRPr="00E060CF">
        <w:rPr>
          <w:snapToGrid w:val="0"/>
          <w:kern w:val="22"/>
        </w:rPr>
        <w:t>大流行</w:t>
      </w:r>
      <w:r w:rsidRPr="00E060CF">
        <w:rPr>
          <w:snapToGrid w:val="0"/>
          <w:kern w:val="22"/>
        </w:rPr>
        <w:t>会议</w:t>
      </w:r>
      <w:r w:rsidR="00E060CF" w:rsidRPr="00E060CF">
        <w:rPr>
          <w:snapToGrid w:val="0"/>
          <w:kern w:val="22"/>
        </w:rPr>
        <w:t>日期</w:t>
      </w:r>
      <w:r w:rsidRPr="00E060CF">
        <w:rPr>
          <w:snapToGrid w:val="0"/>
          <w:kern w:val="22"/>
        </w:rPr>
        <w:t>推迟，最初推迟到</w:t>
      </w:r>
      <w:r w:rsidRPr="00E060CF">
        <w:rPr>
          <w:snapToGrid w:val="0"/>
          <w:kern w:val="22"/>
        </w:rPr>
        <w:t>2021</w:t>
      </w:r>
      <w:r w:rsidRPr="00E060CF">
        <w:rPr>
          <w:snapToGrid w:val="0"/>
          <w:kern w:val="22"/>
        </w:rPr>
        <w:t>年</w:t>
      </w:r>
      <w:r w:rsidRPr="00E060CF">
        <w:rPr>
          <w:snapToGrid w:val="0"/>
          <w:kern w:val="22"/>
        </w:rPr>
        <w:t>5</w:t>
      </w:r>
      <w:r w:rsidRPr="00E060CF">
        <w:rPr>
          <w:snapToGrid w:val="0"/>
          <w:kern w:val="22"/>
        </w:rPr>
        <w:t>月下旬，</w:t>
      </w:r>
      <w:r w:rsidR="005A6D6B" w:rsidRPr="00E060CF">
        <w:rPr>
          <w:snapToGrid w:val="0"/>
          <w:kern w:val="22"/>
        </w:rPr>
        <w:t>后因</w:t>
      </w:r>
      <w:r w:rsidR="00E021B6" w:rsidRPr="00E060CF">
        <w:rPr>
          <w:snapToGrid w:val="0"/>
          <w:kern w:val="22"/>
        </w:rPr>
        <w:t>COVID-19</w:t>
      </w:r>
      <w:r w:rsidRPr="00E060CF">
        <w:rPr>
          <w:snapToGrid w:val="0"/>
          <w:kern w:val="22"/>
        </w:rPr>
        <w:t>持续</w:t>
      </w:r>
      <w:r w:rsidR="00E021B6" w:rsidRPr="00E060CF">
        <w:rPr>
          <w:snapToGrid w:val="0"/>
          <w:kern w:val="22"/>
        </w:rPr>
        <w:t>流行</w:t>
      </w:r>
      <w:r w:rsidR="005A6D6B" w:rsidRPr="00E060CF">
        <w:rPr>
          <w:snapToGrid w:val="0"/>
          <w:kern w:val="22"/>
        </w:rPr>
        <w:t>而</w:t>
      </w:r>
      <w:r w:rsidR="00000EDE" w:rsidRPr="00E060CF">
        <w:rPr>
          <w:snapToGrid w:val="0"/>
          <w:kern w:val="22"/>
        </w:rPr>
        <w:t>再次</w:t>
      </w:r>
      <w:r w:rsidRPr="00E060CF">
        <w:rPr>
          <w:snapToGrid w:val="0"/>
          <w:kern w:val="22"/>
        </w:rPr>
        <w:t>推迟</w:t>
      </w:r>
      <w:r w:rsidR="00000EDE" w:rsidRPr="00E060CF">
        <w:rPr>
          <w:snapToGrid w:val="0"/>
          <w:kern w:val="22"/>
        </w:rPr>
        <w:t>。</w:t>
      </w:r>
      <w:r w:rsidR="00E060CF" w:rsidRPr="00E060CF">
        <w:rPr>
          <w:snapToGrid w:val="0"/>
          <w:kern w:val="22"/>
        </w:rPr>
        <w:t xml:space="preserve"> </w:t>
      </w:r>
    </w:p>
    <w:p w14:paraId="6C9D4507" w14:textId="1E14D19C" w:rsidR="008161DE" w:rsidRPr="008708B2" w:rsidRDefault="005A6D6B"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8708B2">
        <w:rPr>
          <w:snapToGrid w:val="0"/>
          <w:kern w:val="22"/>
        </w:rPr>
        <w:t>经广泛磋商，并考虑到这一大流行病</w:t>
      </w:r>
      <w:r w:rsidR="00E060CF">
        <w:rPr>
          <w:rFonts w:hint="eastAsia"/>
          <w:snapToGrid w:val="0"/>
          <w:kern w:val="22"/>
        </w:rPr>
        <w:t>继续</w:t>
      </w:r>
      <w:r w:rsidRPr="008708B2">
        <w:rPr>
          <w:snapToGrid w:val="0"/>
          <w:kern w:val="22"/>
        </w:rPr>
        <w:t>给面对面会议带来挑战，</w:t>
      </w:r>
      <w:r w:rsidR="00E060CF" w:rsidRPr="008708B2">
        <w:rPr>
          <w:snapToGrid w:val="0"/>
          <w:kern w:val="22"/>
        </w:rPr>
        <w:t>2021</w:t>
      </w:r>
      <w:r w:rsidR="00E060CF" w:rsidRPr="008708B2">
        <w:rPr>
          <w:snapToGrid w:val="0"/>
          <w:kern w:val="22"/>
        </w:rPr>
        <w:t>年</w:t>
      </w:r>
      <w:r w:rsidR="00E060CF" w:rsidRPr="008708B2">
        <w:rPr>
          <w:snapToGrid w:val="0"/>
          <w:kern w:val="22"/>
        </w:rPr>
        <w:t>7</w:t>
      </w:r>
      <w:r w:rsidR="00E060CF" w:rsidRPr="008708B2">
        <w:rPr>
          <w:snapToGrid w:val="0"/>
          <w:kern w:val="22"/>
        </w:rPr>
        <w:t>月</w:t>
      </w:r>
      <w:r w:rsidR="00E060CF" w:rsidRPr="00C778F2">
        <w:rPr>
          <w:snapToGrid w:val="0"/>
          <w:kern w:val="22"/>
        </w:rPr>
        <w:t>19</w:t>
      </w:r>
      <w:r w:rsidR="00E060CF" w:rsidRPr="008708B2">
        <w:rPr>
          <w:snapToGrid w:val="0"/>
          <w:kern w:val="22"/>
        </w:rPr>
        <w:t>日</w:t>
      </w:r>
      <w:r w:rsidR="00C32AA7" w:rsidRPr="008708B2">
        <w:rPr>
          <w:snapToGrid w:val="0"/>
          <w:kern w:val="22"/>
        </w:rPr>
        <w:t>作为卡塔赫纳议定书缔约方会议的</w:t>
      </w:r>
      <w:r w:rsidR="00DC763A" w:rsidRPr="008708B2">
        <w:rPr>
          <w:snapToGrid w:val="0"/>
          <w:kern w:val="22"/>
        </w:rPr>
        <w:t>缔约方大会</w:t>
      </w:r>
      <w:r w:rsidRPr="008708B2">
        <w:rPr>
          <w:snapToGrid w:val="0"/>
          <w:kern w:val="22"/>
        </w:rPr>
        <w:t>主席团会议</w:t>
      </w:r>
      <w:r w:rsidR="00E060CF">
        <w:rPr>
          <w:rFonts w:hint="eastAsia"/>
          <w:snapToGrid w:val="0"/>
          <w:kern w:val="22"/>
        </w:rPr>
        <w:t>商定</w:t>
      </w:r>
      <w:r w:rsidR="004E1ECD" w:rsidRPr="008708B2">
        <w:rPr>
          <w:snapToGrid w:val="0"/>
          <w:kern w:val="22"/>
        </w:rPr>
        <w:t>将</w:t>
      </w:r>
      <w:r w:rsidR="00DC763A" w:rsidRPr="008708B2">
        <w:rPr>
          <w:snapToGrid w:val="0"/>
          <w:kern w:val="22"/>
        </w:rPr>
        <w:t>卡塔赫纳议定书缔约方第十次</w:t>
      </w:r>
      <w:r w:rsidR="004E1ECD" w:rsidRPr="008708B2">
        <w:rPr>
          <w:snapToGrid w:val="0"/>
          <w:kern w:val="22"/>
        </w:rPr>
        <w:t>会议</w:t>
      </w:r>
      <w:r w:rsidRPr="008708B2">
        <w:rPr>
          <w:snapToGrid w:val="0"/>
          <w:kern w:val="22"/>
        </w:rPr>
        <w:t>分两</w:t>
      </w:r>
      <w:r w:rsidR="00A34AD8" w:rsidRPr="008708B2">
        <w:rPr>
          <w:snapToGrid w:val="0"/>
          <w:kern w:val="22"/>
        </w:rPr>
        <w:t>个阶段</w:t>
      </w:r>
      <w:r w:rsidRPr="008708B2">
        <w:rPr>
          <w:snapToGrid w:val="0"/>
          <w:kern w:val="22"/>
        </w:rPr>
        <w:t>举行</w:t>
      </w:r>
      <w:r w:rsidR="005000D7" w:rsidRPr="008708B2">
        <w:rPr>
          <w:snapToGrid w:val="0"/>
          <w:kern w:val="22"/>
        </w:rPr>
        <w:t>：</w:t>
      </w:r>
      <w:r w:rsidRPr="008708B2">
        <w:rPr>
          <w:snapToGrid w:val="0"/>
          <w:kern w:val="22"/>
        </w:rPr>
        <w:t>第一</w:t>
      </w:r>
      <w:r w:rsidR="00A34AD8" w:rsidRPr="008708B2">
        <w:rPr>
          <w:snapToGrid w:val="0"/>
          <w:kern w:val="22"/>
        </w:rPr>
        <w:t>阶段</w:t>
      </w:r>
      <w:r w:rsidRPr="008708B2">
        <w:rPr>
          <w:snapToGrid w:val="0"/>
          <w:kern w:val="22"/>
        </w:rPr>
        <w:t>于</w:t>
      </w:r>
      <w:r w:rsidRPr="008708B2">
        <w:rPr>
          <w:snapToGrid w:val="0"/>
          <w:kern w:val="22"/>
        </w:rPr>
        <w:t>2021</w:t>
      </w:r>
      <w:r w:rsidRPr="008708B2">
        <w:rPr>
          <w:snapToGrid w:val="0"/>
          <w:kern w:val="22"/>
        </w:rPr>
        <w:t>年</w:t>
      </w:r>
      <w:r w:rsidRPr="008708B2">
        <w:rPr>
          <w:snapToGrid w:val="0"/>
          <w:kern w:val="22"/>
        </w:rPr>
        <w:t>10</w:t>
      </w:r>
      <w:r w:rsidRPr="008708B2">
        <w:rPr>
          <w:snapToGrid w:val="0"/>
          <w:kern w:val="22"/>
        </w:rPr>
        <w:t>月</w:t>
      </w:r>
      <w:r w:rsidRPr="008708B2">
        <w:rPr>
          <w:snapToGrid w:val="0"/>
          <w:kern w:val="22"/>
        </w:rPr>
        <w:t>11</w:t>
      </w:r>
      <w:r w:rsidRPr="008708B2">
        <w:rPr>
          <w:snapToGrid w:val="0"/>
          <w:kern w:val="22"/>
        </w:rPr>
        <w:t>日至</w:t>
      </w:r>
      <w:r w:rsidRPr="008708B2">
        <w:rPr>
          <w:snapToGrid w:val="0"/>
          <w:kern w:val="22"/>
        </w:rPr>
        <w:t>15</w:t>
      </w:r>
      <w:r w:rsidRPr="008708B2">
        <w:rPr>
          <w:snapToGrid w:val="0"/>
          <w:kern w:val="22"/>
        </w:rPr>
        <w:t>日在线举行，第二</w:t>
      </w:r>
      <w:r w:rsidR="00A34AD8" w:rsidRPr="008708B2">
        <w:rPr>
          <w:snapToGrid w:val="0"/>
          <w:kern w:val="22"/>
        </w:rPr>
        <w:t>阶段</w:t>
      </w:r>
      <w:r w:rsidRPr="008708B2">
        <w:rPr>
          <w:snapToGrid w:val="0"/>
          <w:kern w:val="22"/>
        </w:rPr>
        <w:t>于</w:t>
      </w:r>
      <w:r w:rsidRPr="008708B2">
        <w:rPr>
          <w:snapToGrid w:val="0"/>
          <w:kern w:val="22"/>
        </w:rPr>
        <w:t>2022</w:t>
      </w:r>
      <w:r w:rsidRPr="008708B2">
        <w:rPr>
          <w:snapToGrid w:val="0"/>
          <w:kern w:val="22"/>
        </w:rPr>
        <w:t>年</w:t>
      </w:r>
      <w:r w:rsidRPr="008708B2">
        <w:rPr>
          <w:snapToGrid w:val="0"/>
          <w:kern w:val="22"/>
        </w:rPr>
        <w:t>4</w:t>
      </w:r>
      <w:r w:rsidRPr="008708B2">
        <w:rPr>
          <w:snapToGrid w:val="0"/>
          <w:kern w:val="22"/>
        </w:rPr>
        <w:t>月</w:t>
      </w:r>
      <w:r w:rsidRPr="008708B2">
        <w:rPr>
          <w:snapToGrid w:val="0"/>
          <w:kern w:val="22"/>
        </w:rPr>
        <w:t>25</w:t>
      </w:r>
      <w:r w:rsidRPr="008708B2">
        <w:rPr>
          <w:snapToGrid w:val="0"/>
          <w:kern w:val="22"/>
        </w:rPr>
        <w:t>日至</w:t>
      </w:r>
      <w:r w:rsidRPr="008708B2">
        <w:rPr>
          <w:snapToGrid w:val="0"/>
          <w:kern w:val="22"/>
        </w:rPr>
        <w:t>5</w:t>
      </w:r>
      <w:r w:rsidRPr="008708B2">
        <w:rPr>
          <w:snapToGrid w:val="0"/>
          <w:kern w:val="22"/>
        </w:rPr>
        <w:t>月</w:t>
      </w:r>
      <w:r w:rsidRPr="008708B2">
        <w:rPr>
          <w:snapToGrid w:val="0"/>
          <w:kern w:val="22"/>
        </w:rPr>
        <w:t>8</w:t>
      </w:r>
      <w:r w:rsidRPr="008708B2">
        <w:rPr>
          <w:snapToGrid w:val="0"/>
          <w:kern w:val="22"/>
        </w:rPr>
        <w:t>日在中国昆明</w:t>
      </w:r>
      <w:r w:rsidR="00E021B6" w:rsidRPr="008708B2">
        <w:rPr>
          <w:snapToGrid w:val="0"/>
          <w:kern w:val="22"/>
        </w:rPr>
        <w:t>面对面</w:t>
      </w:r>
      <w:r w:rsidR="00B9129A" w:rsidRPr="008708B2">
        <w:rPr>
          <w:snapToGrid w:val="0"/>
          <w:kern w:val="22"/>
        </w:rPr>
        <w:t>举行</w:t>
      </w:r>
      <w:r w:rsidRPr="008708B2">
        <w:rPr>
          <w:snapToGrid w:val="0"/>
          <w:kern w:val="22"/>
        </w:rPr>
        <w:t>。</w:t>
      </w:r>
      <w:r w:rsidR="00E021B6" w:rsidRPr="008708B2">
        <w:rPr>
          <w:snapToGrid w:val="0"/>
          <w:kern w:val="22"/>
        </w:rPr>
        <w:t>第一</w:t>
      </w:r>
      <w:r w:rsidR="00A34AD8" w:rsidRPr="008708B2">
        <w:rPr>
          <w:snapToGrid w:val="0"/>
          <w:kern w:val="22"/>
        </w:rPr>
        <w:t>阶段会议</w:t>
      </w:r>
      <w:r w:rsidR="00C778F2">
        <w:rPr>
          <w:rFonts w:hint="eastAsia"/>
          <w:snapToGrid w:val="0"/>
          <w:kern w:val="22"/>
        </w:rPr>
        <w:t>已</w:t>
      </w:r>
      <w:r w:rsidR="00E021B6" w:rsidRPr="008708B2">
        <w:rPr>
          <w:snapToGrid w:val="0"/>
          <w:kern w:val="22"/>
        </w:rPr>
        <w:t>于</w:t>
      </w:r>
      <w:r w:rsidR="005000D7" w:rsidRPr="008708B2">
        <w:rPr>
          <w:snapToGrid w:val="0"/>
          <w:kern w:val="22"/>
        </w:rPr>
        <w:t>2021</w:t>
      </w:r>
      <w:r w:rsidR="005000D7" w:rsidRPr="008708B2">
        <w:rPr>
          <w:snapToGrid w:val="0"/>
          <w:kern w:val="22"/>
        </w:rPr>
        <w:t>年</w:t>
      </w:r>
      <w:r w:rsidR="005000D7" w:rsidRPr="008708B2">
        <w:rPr>
          <w:snapToGrid w:val="0"/>
          <w:kern w:val="22"/>
        </w:rPr>
        <w:t>10</w:t>
      </w:r>
      <w:r w:rsidR="005000D7" w:rsidRPr="008708B2">
        <w:rPr>
          <w:snapToGrid w:val="0"/>
          <w:kern w:val="22"/>
        </w:rPr>
        <w:t>月</w:t>
      </w:r>
      <w:r w:rsidR="005000D7" w:rsidRPr="008708B2">
        <w:rPr>
          <w:snapToGrid w:val="0"/>
          <w:kern w:val="22"/>
        </w:rPr>
        <w:t>11</w:t>
      </w:r>
      <w:r w:rsidR="005000D7" w:rsidRPr="008708B2">
        <w:rPr>
          <w:snapToGrid w:val="0"/>
          <w:kern w:val="22"/>
        </w:rPr>
        <w:t>日至</w:t>
      </w:r>
      <w:r w:rsidR="005000D7" w:rsidRPr="008708B2">
        <w:rPr>
          <w:snapToGrid w:val="0"/>
          <w:kern w:val="22"/>
        </w:rPr>
        <w:t>15</w:t>
      </w:r>
      <w:r w:rsidR="005000D7" w:rsidRPr="008708B2">
        <w:rPr>
          <w:snapToGrid w:val="0"/>
          <w:kern w:val="22"/>
        </w:rPr>
        <w:t>日</w:t>
      </w:r>
      <w:r w:rsidR="00BE50C5">
        <w:rPr>
          <w:rFonts w:hint="eastAsia"/>
          <w:snapToGrid w:val="0"/>
          <w:kern w:val="22"/>
        </w:rPr>
        <w:t>在线</w:t>
      </w:r>
      <w:r w:rsidRPr="008708B2">
        <w:rPr>
          <w:snapToGrid w:val="0"/>
          <w:kern w:val="22"/>
        </w:rPr>
        <w:t>举行</w:t>
      </w:r>
      <w:r w:rsidR="00000EDE" w:rsidRPr="008708B2">
        <w:rPr>
          <w:snapToGrid w:val="0"/>
          <w:kern w:val="22"/>
        </w:rPr>
        <w:t>。</w:t>
      </w:r>
    </w:p>
    <w:p w14:paraId="686DFFC6" w14:textId="315BED30" w:rsidR="008161DE" w:rsidRPr="008708B2" w:rsidRDefault="00E97B23" w:rsidP="00776869">
      <w:pPr>
        <w:pStyle w:val="a2"/>
        <w:rPr>
          <w:snapToGrid w:val="0"/>
        </w:rPr>
      </w:pPr>
      <w:bookmarkStart w:id="8" w:name="_Toc90150065"/>
      <w:r w:rsidRPr="008708B2">
        <w:rPr>
          <w:snapToGrid w:val="0"/>
        </w:rPr>
        <w:t>与会情况</w:t>
      </w:r>
      <w:bookmarkEnd w:id="8"/>
    </w:p>
    <w:p w14:paraId="42E38091" w14:textId="181A7A24" w:rsidR="00C778F2" w:rsidRDefault="00C778F2"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bCs/>
          <w:snapToGrid w:val="0"/>
          <w:kern w:val="22"/>
        </w:rPr>
      </w:pPr>
      <w:r w:rsidRPr="009D1CCA">
        <w:rPr>
          <w:rFonts w:hint="eastAsia"/>
          <w:bCs/>
          <w:snapToGrid w:val="0"/>
          <w:kern w:val="22"/>
        </w:rPr>
        <w:t>所有国家均获邀参加会议。下列</w:t>
      </w:r>
      <w:r>
        <w:rPr>
          <w:rFonts w:hint="eastAsia"/>
          <w:bCs/>
          <w:snapToGrid w:val="0"/>
          <w:kern w:val="22"/>
        </w:rPr>
        <w:t>《卡塔赫纳</w:t>
      </w:r>
      <w:r w:rsidRPr="009D1CCA">
        <w:rPr>
          <w:rFonts w:hint="eastAsia"/>
          <w:bCs/>
          <w:snapToGrid w:val="0"/>
          <w:kern w:val="22"/>
        </w:rPr>
        <w:t>议定书</w:t>
      </w:r>
      <w:r>
        <w:rPr>
          <w:rFonts w:hint="eastAsia"/>
          <w:bCs/>
          <w:snapToGrid w:val="0"/>
          <w:kern w:val="22"/>
        </w:rPr>
        <w:t>》</w:t>
      </w:r>
      <w:r w:rsidRPr="009D1CCA">
        <w:rPr>
          <w:rFonts w:hint="eastAsia"/>
          <w:bCs/>
          <w:snapToGrid w:val="0"/>
          <w:kern w:val="22"/>
        </w:rPr>
        <w:t>缔约方出席了会议</w:t>
      </w:r>
      <w:r>
        <w:rPr>
          <w:rFonts w:hint="eastAsia"/>
          <w:bCs/>
          <w:snapToGrid w:val="0"/>
          <w:kern w:val="22"/>
        </w:rPr>
        <w:t>：</w:t>
      </w:r>
    </w:p>
    <w:p w14:paraId="58260903" w14:textId="77777777" w:rsidR="00C778F2" w:rsidRDefault="00C778F2" w:rsidP="00C778F2">
      <w:pPr>
        <w:suppressLineNumbers/>
        <w:suppressAutoHyphens/>
        <w:kinsoku w:val="0"/>
        <w:overflowPunct w:val="0"/>
        <w:autoSpaceDE w:val="0"/>
        <w:autoSpaceDN w:val="0"/>
        <w:adjustRightInd w:val="0"/>
        <w:snapToGrid w:val="0"/>
        <w:spacing w:before="120" w:after="120"/>
        <w:rPr>
          <w:bCs/>
          <w:snapToGrid w:val="0"/>
          <w:kern w:val="22"/>
        </w:rPr>
        <w:sectPr w:rsidR="00C778F2" w:rsidSect="00E56AF9">
          <w:headerReference w:type="even" r:id="rId13"/>
          <w:headerReference w:type="default" r:id="rId14"/>
          <w:pgSz w:w="12240" w:h="15840"/>
          <w:pgMar w:top="900" w:right="1440" w:bottom="1440" w:left="1440" w:header="720" w:footer="720" w:gutter="0"/>
          <w:cols w:space="720"/>
          <w:titlePg/>
          <w:docGrid w:linePitch="360"/>
        </w:sectPr>
      </w:pPr>
    </w:p>
    <w:p w14:paraId="4188E20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阿尔巴尼亚</w:t>
      </w:r>
    </w:p>
    <w:p w14:paraId="3B53A69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阿尔及利亚</w:t>
      </w:r>
    </w:p>
    <w:p w14:paraId="132BDC3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安哥拉</w:t>
      </w:r>
    </w:p>
    <w:p w14:paraId="14ABAAC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安提瓜和巴布达</w:t>
      </w:r>
    </w:p>
    <w:p w14:paraId="18C47A9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亚美尼亚</w:t>
      </w:r>
    </w:p>
    <w:p w14:paraId="44A030A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奥地利</w:t>
      </w:r>
    </w:p>
    <w:p w14:paraId="50772DD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阿塞拜疆</w:t>
      </w:r>
    </w:p>
    <w:p w14:paraId="072578C8"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巴哈马</w:t>
      </w:r>
    </w:p>
    <w:p w14:paraId="4397399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巴林</w:t>
      </w:r>
    </w:p>
    <w:p w14:paraId="1B885043"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孟加拉国</w:t>
      </w:r>
    </w:p>
    <w:p w14:paraId="577BD2F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白俄罗斯</w:t>
      </w:r>
    </w:p>
    <w:p w14:paraId="4459F3A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比利时</w:t>
      </w:r>
    </w:p>
    <w:p w14:paraId="49E5FD6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伯利兹</w:t>
      </w:r>
    </w:p>
    <w:p w14:paraId="173826A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贝宁</w:t>
      </w:r>
    </w:p>
    <w:p w14:paraId="603079C9"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不丹</w:t>
      </w:r>
    </w:p>
    <w:p w14:paraId="3EBD040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波斯尼亚和黑塞哥维那</w:t>
      </w:r>
    </w:p>
    <w:p w14:paraId="7450BC4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博茨瓦纳</w:t>
      </w:r>
    </w:p>
    <w:p w14:paraId="58552A3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巴西</w:t>
      </w:r>
    </w:p>
    <w:p w14:paraId="56427CF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保加利亚</w:t>
      </w:r>
    </w:p>
    <w:p w14:paraId="4FC1E86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布基纳法索</w:t>
      </w:r>
    </w:p>
    <w:p w14:paraId="5CFD7FD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布隆迪</w:t>
      </w:r>
    </w:p>
    <w:p w14:paraId="041F80A8" w14:textId="7EA707C9" w:rsidR="00C778F2" w:rsidRPr="00C778F2" w:rsidRDefault="008C697F" w:rsidP="00C778F2">
      <w:pPr>
        <w:suppressLineNumbers/>
        <w:suppressAutoHyphens/>
        <w:kinsoku w:val="0"/>
        <w:overflowPunct w:val="0"/>
        <w:autoSpaceDE w:val="0"/>
        <w:autoSpaceDN w:val="0"/>
        <w:adjustRightInd w:val="0"/>
        <w:snapToGrid w:val="0"/>
        <w:ind w:left="735" w:hanging="245"/>
        <w:rPr>
          <w:bCs/>
          <w:snapToGrid w:val="0"/>
          <w:kern w:val="22"/>
        </w:rPr>
      </w:pPr>
      <w:r>
        <w:rPr>
          <w:rFonts w:hint="eastAsia"/>
          <w:bCs/>
          <w:snapToGrid w:val="0"/>
          <w:kern w:val="22"/>
        </w:rPr>
        <w:t>佛得角</w:t>
      </w:r>
    </w:p>
    <w:p w14:paraId="47975D0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柬埔寨</w:t>
      </w:r>
    </w:p>
    <w:p w14:paraId="14D9F2D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喀麦隆</w:t>
      </w:r>
    </w:p>
    <w:p w14:paraId="084645F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中非共和国</w:t>
      </w:r>
    </w:p>
    <w:p w14:paraId="0AF744D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乍得</w:t>
      </w:r>
    </w:p>
    <w:p w14:paraId="4B17B3D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中国</w:t>
      </w:r>
    </w:p>
    <w:p w14:paraId="675BBFA8"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哥伦比亚</w:t>
      </w:r>
    </w:p>
    <w:p w14:paraId="45D48DD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科摩罗</w:t>
      </w:r>
    </w:p>
    <w:p w14:paraId="0652239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刚果</w:t>
      </w:r>
    </w:p>
    <w:p w14:paraId="182CDB7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哥斯达黎加</w:t>
      </w:r>
    </w:p>
    <w:p w14:paraId="0BECE649"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克罗地亚</w:t>
      </w:r>
    </w:p>
    <w:p w14:paraId="1A4B47E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古巴</w:t>
      </w:r>
    </w:p>
    <w:p w14:paraId="55112F8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塞浦路斯</w:t>
      </w:r>
    </w:p>
    <w:p w14:paraId="0F59D92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捷克</w:t>
      </w:r>
    </w:p>
    <w:p w14:paraId="04ECE8C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朝鲜民主主义人民共和国</w:t>
      </w:r>
    </w:p>
    <w:p w14:paraId="0FAB60A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刚果民主共和国</w:t>
      </w:r>
    </w:p>
    <w:p w14:paraId="3CA6D2C3"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丹麦</w:t>
      </w:r>
    </w:p>
    <w:p w14:paraId="66F0473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多米尼加共和国</w:t>
      </w:r>
    </w:p>
    <w:p w14:paraId="2AEA35D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厄瓜多尔</w:t>
      </w:r>
    </w:p>
    <w:p w14:paraId="76217AC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埃及</w:t>
      </w:r>
    </w:p>
    <w:p w14:paraId="7D6F610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厄立特里亚</w:t>
      </w:r>
    </w:p>
    <w:p w14:paraId="34E95F5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爱沙尼亚</w:t>
      </w:r>
    </w:p>
    <w:p w14:paraId="77FC8AA9"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埃塞俄比亚</w:t>
      </w:r>
    </w:p>
    <w:p w14:paraId="2E607CB7"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欧洲联盟</w:t>
      </w:r>
    </w:p>
    <w:p w14:paraId="469D541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斐济</w:t>
      </w:r>
    </w:p>
    <w:p w14:paraId="1CB0E25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芬兰</w:t>
      </w:r>
    </w:p>
    <w:p w14:paraId="48E8A6A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法国</w:t>
      </w:r>
    </w:p>
    <w:p w14:paraId="204D6C1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加蓬</w:t>
      </w:r>
    </w:p>
    <w:p w14:paraId="5537B280"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格鲁吉亚</w:t>
      </w:r>
    </w:p>
    <w:p w14:paraId="54C7A8A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德国</w:t>
      </w:r>
    </w:p>
    <w:p w14:paraId="0A9EB5F7"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加纳</w:t>
      </w:r>
    </w:p>
    <w:p w14:paraId="05B7724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希腊</w:t>
      </w:r>
    </w:p>
    <w:p w14:paraId="69A84524"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格林纳达</w:t>
      </w:r>
    </w:p>
    <w:p w14:paraId="7771621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危地马拉</w:t>
      </w:r>
    </w:p>
    <w:p w14:paraId="53CE3C9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圭亚那</w:t>
      </w:r>
    </w:p>
    <w:p w14:paraId="29F84EE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洪都拉斯</w:t>
      </w:r>
    </w:p>
    <w:p w14:paraId="35F7645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匈牙利</w:t>
      </w:r>
    </w:p>
    <w:p w14:paraId="6ED0F31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印度</w:t>
      </w:r>
    </w:p>
    <w:p w14:paraId="610B5808"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印度尼西亚</w:t>
      </w:r>
    </w:p>
    <w:p w14:paraId="0B3D0340"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伊朗伊斯兰共和国</w:t>
      </w:r>
    </w:p>
    <w:p w14:paraId="3EB267A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爱尔兰</w:t>
      </w:r>
    </w:p>
    <w:p w14:paraId="5D3F040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意大利</w:t>
      </w:r>
    </w:p>
    <w:p w14:paraId="558A474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牙买加</w:t>
      </w:r>
    </w:p>
    <w:p w14:paraId="34DD344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日本</w:t>
      </w:r>
    </w:p>
    <w:p w14:paraId="252A63B4"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约旦</w:t>
      </w:r>
    </w:p>
    <w:p w14:paraId="663FABC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肯尼亚</w:t>
      </w:r>
    </w:p>
    <w:p w14:paraId="33AEFF9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lastRenderedPageBreak/>
        <w:t>科威特</w:t>
      </w:r>
    </w:p>
    <w:p w14:paraId="5B90F49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拉脱维亚</w:t>
      </w:r>
    </w:p>
    <w:p w14:paraId="6304146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黎巴嫩</w:t>
      </w:r>
    </w:p>
    <w:p w14:paraId="2E90960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利比里亚</w:t>
      </w:r>
    </w:p>
    <w:p w14:paraId="7BD9659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立陶宛</w:t>
      </w:r>
    </w:p>
    <w:p w14:paraId="5E1BF94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卢森堡</w:t>
      </w:r>
    </w:p>
    <w:p w14:paraId="7237BA8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马达加斯加</w:t>
      </w:r>
    </w:p>
    <w:p w14:paraId="5EFC297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马拉维</w:t>
      </w:r>
    </w:p>
    <w:p w14:paraId="0AD03C83"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马来西亚</w:t>
      </w:r>
    </w:p>
    <w:p w14:paraId="71AE257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马尔代夫</w:t>
      </w:r>
    </w:p>
    <w:p w14:paraId="40E0F338"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马耳他</w:t>
      </w:r>
    </w:p>
    <w:p w14:paraId="10DF77D9"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毛里求斯</w:t>
      </w:r>
    </w:p>
    <w:p w14:paraId="680584C4"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墨西哥</w:t>
      </w:r>
    </w:p>
    <w:p w14:paraId="36C3313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摩洛哥</w:t>
      </w:r>
    </w:p>
    <w:p w14:paraId="7944C96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莫桑比克</w:t>
      </w:r>
    </w:p>
    <w:p w14:paraId="5EF03363" w14:textId="6A014D40"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缅甸</w:t>
      </w:r>
    </w:p>
    <w:p w14:paraId="3FF0403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纳米比亚</w:t>
      </w:r>
    </w:p>
    <w:p w14:paraId="7EDD7E3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荷兰</w:t>
      </w:r>
    </w:p>
    <w:p w14:paraId="123FC8D8"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新西兰</w:t>
      </w:r>
    </w:p>
    <w:p w14:paraId="3408B740"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尼加拉瓜</w:t>
      </w:r>
    </w:p>
    <w:p w14:paraId="4D6ACF3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尼日尔</w:t>
      </w:r>
    </w:p>
    <w:p w14:paraId="159D51D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尼日利亚</w:t>
      </w:r>
    </w:p>
    <w:p w14:paraId="4F58A607"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北马其顿</w:t>
      </w:r>
    </w:p>
    <w:p w14:paraId="16E631F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挪威</w:t>
      </w:r>
    </w:p>
    <w:p w14:paraId="1818696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阿曼</w:t>
      </w:r>
    </w:p>
    <w:p w14:paraId="7B90CB5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巴基斯坦</w:t>
      </w:r>
    </w:p>
    <w:p w14:paraId="7CD4CB0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巴拉圭</w:t>
      </w:r>
    </w:p>
    <w:p w14:paraId="0A7D94E7"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秘鲁</w:t>
      </w:r>
    </w:p>
    <w:p w14:paraId="0EC60EC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菲律宾</w:t>
      </w:r>
    </w:p>
    <w:p w14:paraId="5F32A0B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波兰</w:t>
      </w:r>
    </w:p>
    <w:p w14:paraId="344D83CC"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葡萄牙</w:t>
      </w:r>
    </w:p>
    <w:p w14:paraId="1CC5FCBB" w14:textId="6FA44EEF" w:rsidR="00C778F2" w:rsidRPr="00C778F2" w:rsidRDefault="008C697F" w:rsidP="00C778F2">
      <w:pPr>
        <w:suppressLineNumbers/>
        <w:suppressAutoHyphens/>
        <w:kinsoku w:val="0"/>
        <w:overflowPunct w:val="0"/>
        <w:autoSpaceDE w:val="0"/>
        <w:autoSpaceDN w:val="0"/>
        <w:adjustRightInd w:val="0"/>
        <w:snapToGrid w:val="0"/>
        <w:ind w:left="735" w:hanging="245"/>
        <w:rPr>
          <w:bCs/>
          <w:snapToGrid w:val="0"/>
          <w:kern w:val="22"/>
        </w:rPr>
      </w:pPr>
      <w:r>
        <w:rPr>
          <w:rFonts w:hint="eastAsia"/>
          <w:bCs/>
          <w:snapToGrid w:val="0"/>
          <w:kern w:val="22"/>
        </w:rPr>
        <w:t>大</w:t>
      </w:r>
      <w:r w:rsidR="00C778F2" w:rsidRPr="00C778F2">
        <w:rPr>
          <w:rFonts w:hint="eastAsia"/>
          <w:bCs/>
          <w:snapToGrid w:val="0"/>
          <w:kern w:val="22"/>
        </w:rPr>
        <w:t>韩</w:t>
      </w:r>
      <w:r>
        <w:rPr>
          <w:rFonts w:hint="eastAsia"/>
          <w:bCs/>
          <w:snapToGrid w:val="0"/>
          <w:kern w:val="22"/>
        </w:rPr>
        <w:t>民</w:t>
      </w:r>
      <w:r w:rsidR="00C778F2" w:rsidRPr="00C778F2">
        <w:rPr>
          <w:rFonts w:hint="eastAsia"/>
          <w:bCs/>
          <w:snapToGrid w:val="0"/>
          <w:kern w:val="22"/>
        </w:rPr>
        <w:t>国</w:t>
      </w:r>
    </w:p>
    <w:p w14:paraId="727D60A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摩尔多瓦共和国</w:t>
      </w:r>
    </w:p>
    <w:p w14:paraId="4EF2EFB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罗马尼亚</w:t>
      </w:r>
    </w:p>
    <w:p w14:paraId="58E421A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卢旺达</w:t>
      </w:r>
    </w:p>
    <w:p w14:paraId="42EC6833"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圣基茨和尼维斯</w:t>
      </w:r>
    </w:p>
    <w:p w14:paraId="0266468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沙特阿拉伯</w:t>
      </w:r>
    </w:p>
    <w:p w14:paraId="28AC1590"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塞内加尔</w:t>
      </w:r>
    </w:p>
    <w:p w14:paraId="6CC4067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塞尔维亚</w:t>
      </w:r>
    </w:p>
    <w:p w14:paraId="3738C2D8"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塞舌尔</w:t>
      </w:r>
    </w:p>
    <w:p w14:paraId="1797BA8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斯洛文尼亚</w:t>
      </w:r>
    </w:p>
    <w:p w14:paraId="32DC842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南非</w:t>
      </w:r>
    </w:p>
    <w:p w14:paraId="50C65FE0"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西班牙</w:t>
      </w:r>
    </w:p>
    <w:p w14:paraId="6558E57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斯里兰卡</w:t>
      </w:r>
    </w:p>
    <w:p w14:paraId="1E6734C9"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巴勒斯坦国</w:t>
      </w:r>
    </w:p>
    <w:p w14:paraId="7860CBD9"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苏丹</w:t>
      </w:r>
    </w:p>
    <w:p w14:paraId="347932F4"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苏里南</w:t>
      </w:r>
    </w:p>
    <w:p w14:paraId="28A47C8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瑞典</w:t>
      </w:r>
    </w:p>
    <w:p w14:paraId="49492DBD"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瑞士</w:t>
      </w:r>
    </w:p>
    <w:p w14:paraId="176C9370"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塔吉克斯坦</w:t>
      </w:r>
    </w:p>
    <w:p w14:paraId="3B60F91E"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泰国</w:t>
      </w:r>
    </w:p>
    <w:p w14:paraId="1241CE0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多哥</w:t>
      </w:r>
    </w:p>
    <w:p w14:paraId="018A1CD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汤加</w:t>
      </w:r>
    </w:p>
    <w:p w14:paraId="2A8046D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特立尼达和多巴哥</w:t>
      </w:r>
    </w:p>
    <w:p w14:paraId="162A291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突尼斯</w:t>
      </w:r>
    </w:p>
    <w:p w14:paraId="6A77B9F9" w14:textId="10F06F8B" w:rsidR="00C778F2" w:rsidRPr="00C778F2" w:rsidRDefault="008C697F" w:rsidP="00C778F2">
      <w:pPr>
        <w:suppressLineNumbers/>
        <w:suppressAutoHyphens/>
        <w:kinsoku w:val="0"/>
        <w:overflowPunct w:val="0"/>
        <w:autoSpaceDE w:val="0"/>
        <w:autoSpaceDN w:val="0"/>
        <w:adjustRightInd w:val="0"/>
        <w:snapToGrid w:val="0"/>
        <w:ind w:left="735" w:hanging="245"/>
        <w:rPr>
          <w:bCs/>
          <w:snapToGrid w:val="0"/>
          <w:kern w:val="22"/>
        </w:rPr>
      </w:pPr>
      <w:r>
        <w:rPr>
          <w:rFonts w:hint="eastAsia"/>
          <w:bCs/>
          <w:snapToGrid w:val="0"/>
          <w:kern w:val="22"/>
        </w:rPr>
        <w:t>土耳其</w:t>
      </w:r>
    </w:p>
    <w:p w14:paraId="0E2680C1"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土库曼斯坦</w:t>
      </w:r>
    </w:p>
    <w:p w14:paraId="76262E7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乌干达</w:t>
      </w:r>
    </w:p>
    <w:p w14:paraId="31D2BBCB"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乌克兰</w:t>
      </w:r>
    </w:p>
    <w:p w14:paraId="7C7B25BF"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阿拉伯联合酋长国</w:t>
      </w:r>
    </w:p>
    <w:p w14:paraId="1B6409C6"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大不列颠及北爱尔兰联合王国</w:t>
      </w:r>
    </w:p>
    <w:p w14:paraId="67D7AE4B" w14:textId="43716CE2" w:rsidR="00C778F2" w:rsidRPr="00C778F2" w:rsidRDefault="00C778F2" w:rsidP="00E226A4">
      <w:pPr>
        <w:suppressLineNumbers/>
        <w:suppressAutoHyphens/>
        <w:kinsoku w:val="0"/>
        <w:overflowPunct w:val="0"/>
        <w:autoSpaceDE w:val="0"/>
        <w:autoSpaceDN w:val="0"/>
        <w:adjustRightInd w:val="0"/>
        <w:snapToGrid w:val="0"/>
        <w:ind w:left="735" w:hanging="245"/>
        <w:jc w:val="left"/>
        <w:rPr>
          <w:bCs/>
          <w:snapToGrid w:val="0"/>
          <w:kern w:val="22"/>
        </w:rPr>
      </w:pPr>
      <w:r w:rsidRPr="00C778F2">
        <w:rPr>
          <w:rFonts w:hint="eastAsia"/>
          <w:bCs/>
          <w:snapToGrid w:val="0"/>
          <w:kern w:val="22"/>
        </w:rPr>
        <w:t>坦桑尼亚联合共</w:t>
      </w:r>
      <w:r w:rsidR="008C697F">
        <w:rPr>
          <w:rFonts w:hint="eastAsia"/>
          <w:bCs/>
          <w:snapToGrid w:val="0"/>
          <w:kern w:val="22"/>
        </w:rPr>
        <w:t xml:space="preserve"> </w:t>
      </w:r>
      <w:r w:rsidR="008C697F">
        <w:rPr>
          <w:bCs/>
          <w:snapToGrid w:val="0"/>
          <w:kern w:val="22"/>
        </w:rPr>
        <w:t xml:space="preserve">     </w:t>
      </w:r>
      <w:r w:rsidRPr="00C778F2">
        <w:rPr>
          <w:rFonts w:hint="eastAsia"/>
          <w:bCs/>
          <w:snapToGrid w:val="0"/>
          <w:kern w:val="22"/>
        </w:rPr>
        <w:t>和国</w:t>
      </w:r>
    </w:p>
    <w:p w14:paraId="58466A62"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乌拉圭</w:t>
      </w:r>
    </w:p>
    <w:p w14:paraId="206C041A"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越南</w:t>
      </w:r>
    </w:p>
    <w:p w14:paraId="6AE60C65" w14:textId="77777777" w:rsidR="00C778F2" w:rsidRP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赞比亚</w:t>
      </w:r>
    </w:p>
    <w:p w14:paraId="4ACC8873" w14:textId="16766C50" w:rsidR="00C778F2" w:rsidRDefault="00C778F2" w:rsidP="00C778F2">
      <w:pPr>
        <w:suppressLineNumbers/>
        <w:suppressAutoHyphens/>
        <w:kinsoku w:val="0"/>
        <w:overflowPunct w:val="0"/>
        <w:autoSpaceDE w:val="0"/>
        <w:autoSpaceDN w:val="0"/>
        <w:adjustRightInd w:val="0"/>
        <w:snapToGrid w:val="0"/>
        <w:ind w:left="735" w:hanging="245"/>
        <w:rPr>
          <w:bCs/>
          <w:snapToGrid w:val="0"/>
          <w:kern w:val="22"/>
        </w:rPr>
      </w:pPr>
      <w:r w:rsidRPr="00C778F2">
        <w:rPr>
          <w:rFonts w:hint="eastAsia"/>
          <w:bCs/>
          <w:snapToGrid w:val="0"/>
          <w:kern w:val="22"/>
        </w:rPr>
        <w:t>津巴布韦</w:t>
      </w:r>
    </w:p>
    <w:p w14:paraId="46348AA9" w14:textId="77777777" w:rsidR="00C778F2" w:rsidRDefault="00C778F2" w:rsidP="00C778F2">
      <w:pPr>
        <w:suppressLineNumbers/>
        <w:suppressAutoHyphens/>
        <w:kinsoku w:val="0"/>
        <w:overflowPunct w:val="0"/>
        <w:autoSpaceDE w:val="0"/>
        <w:autoSpaceDN w:val="0"/>
        <w:adjustRightInd w:val="0"/>
        <w:snapToGrid w:val="0"/>
        <w:spacing w:before="120" w:after="120"/>
        <w:rPr>
          <w:b/>
          <w:snapToGrid w:val="0"/>
          <w:kern w:val="22"/>
        </w:rPr>
        <w:sectPr w:rsidR="00C778F2" w:rsidSect="00C778F2">
          <w:type w:val="continuous"/>
          <w:pgSz w:w="12240" w:h="15840"/>
          <w:pgMar w:top="900" w:right="1440" w:bottom="1440" w:left="1440" w:header="720" w:footer="720" w:gutter="0"/>
          <w:cols w:num="3" w:space="720"/>
          <w:titlePg/>
          <w:docGrid w:linePitch="360"/>
        </w:sectPr>
      </w:pPr>
    </w:p>
    <w:p w14:paraId="5EFA2DDD" w14:textId="417F6C02" w:rsidR="008161DE" w:rsidRDefault="008161DE" w:rsidP="00C778F2">
      <w:pPr>
        <w:suppressLineNumbers/>
        <w:suppressAutoHyphens/>
        <w:kinsoku w:val="0"/>
        <w:overflowPunct w:val="0"/>
        <w:autoSpaceDE w:val="0"/>
        <w:autoSpaceDN w:val="0"/>
        <w:adjustRightInd w:val="0"/>
        <w:snapToGrid w:val="0"/>
        <w:spacing w:before="120" w:after="120"/>
        <w:rPr>
          <w:b/>
          <w:snapToGrid w:val="0"/>
          <w:kern w:val="22"/>
        </w:rPr>
      </w:pPr>
    </w:p>
    <w:p w14:paraId="505F63FD" w14:textId="5D65797F" w:rsidR="008C697F" w:rsidRDefault="008C697F"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5C5CE7">
        <w:rPr>
          <w:rFonts w:hint="eastAsia"/>
          <w:snapToGrid w:val="0"/>
          <w:kern w:val="22"/>
        </w:rPr>
        <w:t>下列非</w:t>
      </w:r>
      <w:r>
        <w:rPr>
          <w:rFonts w:hint="eastAsia"/>
          <w:snapToGrid w:val="0"/>
          <w:kern w:val="22"/>
        </w:rPr>
        <w:t>《卡塔赫纳</w:t>
      </w:r>
      <w:r w:rsidRPr="005C5CE7">
        <w:rPr>
          <w:rFonts w:hint="eastAsia"/>
          <w:snapToGrid w:val="0"/>
          <w:kern w:val="22"/>
        </w:rPr>
        <w:t>议定书</w:t>
      </w:r>
      <w:r>
        <w:rPr>
          <w:rFonts w:hint="eastAsia"/>
          <w:snapToGrid w:val="0"/>
          <w:kern w:val="22"/>
        </w:rPr>
        <w:t>》</w:t>
      </w:r>
      <w:r w:rsidRPr="005C5CE7">
        <w:rPr>
          <w:rFonts w:hint="eastAsia"/>
          <w:snapToGrid w:val="0"/>
          <w:kern w:val="22"/>
        </w:rPr>
        <w:t>缔约方也派代表出席了会议：</w:t>
      </w:r>
      <w:r w:rsidR="00FE5445" w:rsidRPr="00FE5445">
        <w:rPr>
          <w:rFonts w:hint="eastAsia"/>
          <w:snapToGrid w:val="0"/>
          <w:kern w:val="22"/>
        </w:rPr>
        <w:t>安道尔、阿根廷、澳大利亚、文莱达鲁萨兰国、加拿大、智利、赤道几内亚、海地、</w:t>
      </w:r>
      <w:r w:rsidR="00FE5445">
        <w:rPr>
          <w:rFonts w:hint="eastAsia"/>
          <w:snapToGrid w:val="0"/>
          <w:kern w:val="22"/>
        </w:rPr>
        <w:t>罗马</w:t>
      </w:r>
      <w:r w:rsidR="00FE5445" w:rsidRPr="00FE5445">
        <w:rPr>
          <w:rFonts w:hint="eastAsia"/>
          <w:snapToGrid w:val="0"/>
          <w:kern w:val="22"/>
        </w:rPr>
        <w:t>教廷、冰岛、以色列、列支敦士登、密克罗尼西亚联邦、摩纳哥、尼泊尔、俄罗斯联邦、新加坡、南苏丹、美利坚合众国。</w:t>
      </w:r>
    </w:p>
    <w:p w14:paraId="3A6141A3" w14:textId="77777777" w:rsidR="00FE5445" w:rsidRDefault="00FE544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5729B6">
        <w:rPr>
          <w:rFonts w:hint="eastAsia"/>
          <w:snapToGrid w:val="0"/>
          <w:kern w:val="22"/>
        </w:rPr>
        <w:t>下列联合国机构、专门机构、公约秘书处和其他机构的观察员也出席了会议</w:t>
      </w:r>
      <w:r>
        <w:rPr>
          <w:rFonts w:hint="eastAsia"/>
          <w:snapToGrid w:val="0"/>
          <w:kern w:val="22"/>
        </w:rPr>
        <w:t>：</w:t>
      </w:r>
    </w:p>
    <w:p w14:paraId="401FCC01" w14:textId="77777777" w:rsidR="00FE5445" w:rsidRDefault="00FE5445" w:rsidP="00FE5445">
      <w:pPr>
        <w:suppressLineNumbers/>
        <w:suppressAutoHyphens/>
        <w:kinsoku w:val="0"/>
        <w:overflowPunct w:val="0"/>
        <w:autoSpaceDE w:val="0"/>
        <w:autoSpaceDN w:val="0"/>
        <w:adjustRightInd w:val="0"/>
        <w:snapToGrid w:val="0"/>
        <w:spacing w:before="120" w:after="120"/>
        <w:rPr>
          <w:snapToGrid w:val="0"/>
          <w:kern w:val="22"/>
        </w:rPr>
        <w:sectPr w:rsidR="00FE5445" w:rsidSect="00E74B0F">
          <w:type w:val="continuous"/>
          <w:pgSz w:w="12240" w:h="15840"/>
          <w:pgMar w:top="900" w:right="1440" w:bottom="1440" w:left="1440" w:header="720" w:footer="720" w:gutter="0"/>
          <w:cols w:space="720"/>
          <w:titlePg/>
          <w:docGrid w:linePitch="360"/>
        </w:sectPr>
      </w:pPr>
    </w:p>
    <w:p w14:paraId="1EE20846" w14:textId="77777777" w:rsidR="00FE5445" w:rsidRDefault="00FE5445" w:rsidP="00FE5445">
      <w:pPr>
        <w:suppressLineNumbers/>
        <w:suppressAutoHyphens/>
        <w:kinsoku w:val="0"/>
        <w:overflowPunct w:val="0"/>
        <w:autoSpaceDE w:val="0"/>
        <w:autoSpaceDN w:val="0"/>
        <w:adjustRightInd w:val="0"/>
        <w:snapToGrid w:val="0"/>
        <w:ind w:left="735" w:hanging="245"/>
        <w:rPr>
          <w:snapToGrid w:val="0"/>
          <w:kern w:val="22"/>
        </w:rPr>
      </w:pPr>
      <w:r>
        <w:rPr>
          <w:rFonts w:hint="eastAsia"/>
          <w:snapToGrid w:val="0"/>
          <w:kern w:val="22"/>
        </w:rPr>
        <w:t>保护</w:t>
      </w:r>
      <w:r w:rsidRPr="005729B6">
        <w:rPr>
          <w:rFonts w:hint="eastAsia"/>
          <w:snapToGrid w:val="0"/>
          <w:kern w:val="22"/>
        </w:rPr>
        <w:t>野生动物</w:t>
      </w:r>
      <w:r>
        <w:rPr>
          <w:rFonts w:hint="eastAsia"/>
          <w:snapToGrid w:val="0"/>
          <w:kern w:val="22"/>
        </w:rPr>
        <w:t>迁徙</w:t>
      </w:r>
      <w:r w:rsidRPr="005729B6">
        <w:rPr>
          <w:rFonts w:hint="eastAsia"/>
          <w:snapToGrid w:val="0"/>
          <w:kern w:val="22"/>
        </w:rPr>
        <w:t>物种公约</w:t>
      </w:r>
    </w:p>
    <w:p w14:paraId="60642AF6"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联合国粮食及农业组织</w:t>
      </w:r>
    </w:p>
    <w:p w14:paraId="7DD10EC8"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生物多样性和生态系统服务政府间平台</w:t>
      </w:r>
    </w:p>
    <w:p w14:paraId="583112AE"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国际农业发展基金</w:t>
      </w:r>
    </w:p>
    <w:p w14:paraId="6DA67925"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国际海事组织</w:t>
      </w:r>
    </w:p>
    <w:p w14:paraId="26827BC6"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联合国人权事务高级专员办事处</w:t>
      </w:r>
    </w:p>
    <w:p w14:paraId="76D3342B"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喀尔巴阡公约秘书处</w:t>
      </w:r>
    </w:p>
    <w:p w14:paraId="1F853C46"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教科文组织世界遗产中心</w:t>
      </w:r>
    </w:p>
    <w:p w14:paraId="55661D93"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联合国贸易</w:t>
      </w:r>
      <w:r>
        <w:rPr>
          <w:rFonts w:hint="eastAsia"/>
          <w:snapToGrid w:val="0"/>
          <w:kern w:val="22"/>
        </w:rPr>
        <w:t>和</w:t>
      </w:r>
      <w:r w:rsidRPr="005729B6">
        <w:rPr>
          <w:rFonts w:hint="eastAsia"/>
          <w:snapToGrid w:val="0"/>
          <w:kern w:val="22"/>
        </w:rPr>
        <w:t>发展会议</w:t>
      </w:r>
    </w:p>
    <w:p w14:paraId="49896991"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联合国防治荒漠化公约</w:t>
      </w:r>
    </w:p>
    <w:p w14:paraId="37A3BF5C"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联合国开发计划署</w:t>
      </w:r>
    </w:p>
    <w:p w14:paraId="1FF1048A"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联合国环境规划署</w:t>
      </w:r>
    </w:p>
    <w:p w14:paraId="7C47ECFC" w14:textId="77777777" w:rsidR="00FE5445" w:rsidRPr="005729B6"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联合国大学</w:t>
      </w:r>
    </w:p>
    <w:p w14:paraId="6E5B6AFE" w14:textId="77777777" w:rsidR="00FE5445" w:rsidRPr="005C5CE7" w:rsidRDefault="00FE5445" w:rsidP="00FE5445">
      <w:pPr>
        <w:suppressLineNumbers/>
        <w:suppressAutoHyphens/>
        <w:kinsoku w:val="0"/>
        <w:overflowPunct w:val="0"/>
        <w:autoSpaceDE w:val="0"/>
        <w:autoSpaceDN w:val="0"/>
        <w:adjustRightInd w:val="0"/>
        <w:snapToGrid w:val="0"/>
        <w:ind w:left="735" w:hanging="245"/>
        <w:rPr>
          <w:snapToGrid w:val="0"/>
          <w:kern w:val="22"/>
        </w:rPr>
      </w:pPr>
      <w:r w:rsidRPr="005729B6">
        <w:rPr>
          <w:rFonts w:hint="eastAsia"/>
          <w:snapToGrid w:val="0"/>
          <w:kern w:val="22"/>
        </w:rPr>
        <w:t>世界卫生组织</w:t>
      </w:r>
    </w:p>
    <w:p w14:paraId="44247E65" w14:textId="77777777" w:rsidR="00FE5445" w:rsidRDefault="00FE5445" w:rsidP="00FE5445">
      <w:pPr>
        <w:keepNext/>
        <w:suppressLineNumbers/>
        <w:suppressAutoHyphens/>
        <w:kinsoku w:val="0"/>
        <w:overflowPunct w:val="0"/>
        <w:autoSpaceDE w:val="0"/>
        <w:autoSpaceDN w:val="0"/>
        <w:adjustRightInd w:val="0"/>
        <w:snapToGrid w:val="0"/>
        <w:spacing w:before="120" w:after="120"/>
        <w:jc w:val="center"/>
        <w:outlineLvl w:val="1"/>
        <w:rPr>
          <w:b/>
          <w:snapToGrid w:val="0"/>
          <w:kern w:val="22"/>
        </w:rPr>
        <w:sectPr w:rsidR="00FE5445" w:rsidSect="005729B6">
          <w:type w:val="continuous"/>
          <w:pgSz w:w="12240" w:h="15840"/>
          <w:pgMar w:top="900" w:right="1440" w:bottom="1440" w:left="1440" w:header="720" w:footer="720" w:gutter="0"/>
          <w:cols w:num="2" w:space="720"/>
          <w:titlePg/>
          <w:docGrid w:linePitch="360"/>
        </w:sectPr>
      </w:pPr>
    </w:p>
    <w:p w14:paraId="77B52893" w14:textId="77777777" w:rsidR="00E226A4" w:rsidRDefault="00E226A4" w:rsidP="00E226A4">
      <w:pPr>
        <w:suppressLineNumbers/>
        <w:tabs>
          <w:tab w:val="left" w:pos="450"/>
        </w:tabs>
        <w:suppressAutoHyphens/>
        <w:kinsoku w:val="0"/>
        <w:overflowPunct w:val="0"/>
        <w:autoSpaceDE w:val="0"/>
        <w:autoSpaceDN w:val="0"/>
        <w:adjustRightInd w:val="0"/>
        <w:snapToGrid w:val="0"/>
        <w:spacing w:before="240" w:after="120"/>
        <w:rPr>
          <w:snapToGrid w:val="0"/>
          <w:kern w:val="22"/>
        </w:rPr>
      </w:pPr>
    </w:p>
    <w:p w14:paraId="0849D39D" w14:textId="64CBC0ED" w:rsidR="00FE5445" w:rsidRDefault="00FE5445" w:rsidP="0061026D">
      <w:pPr>
        <w:numPr>
          <w:ilvl w:val="0"/>
          <w:numId w:val="9"/>
        </w:numPr>
        <w:suppressLineNumbers/>
        <w:tabs>
          <w:tab w:val="clear" w:pos="450"/>
        </w:tabs>
        <w:suppressAutoHyphens/>
        <w:kinsoku w:val="0"/>
        <w:overflowPunct w:val="0"/>
        <w:autoSpaceDE w:val="0"/>
        <w:autoSpaceDN w:val="0"/>
        <w:adjustRightInd w:val="0"/>
        <w:snapToGrid w:val="0"/>
        <w:spacing w:before="240" w:after="120"/>
        <w:ind w:left="0"/>
        <w:rPr>
          <w:snapToGrid w:val="0"/>
          <w:kern w:val="22"/>
        </w:rPr>
      </w:pPr>
      <w:r w:rsidRPr="00F335A0">
        <w:rPr>
          <w:rFonts w:hint="eastAsia"/>
          <w:snapToGrid w:val="0"/>
          <w:kern w:val="22"/>
        </w:rPr>
        <w:lastRenderedPageBreak/>
        <w:t>下列组织也派观察员出席了会议：</w:t>
      </w:r>
    </w:p>
    <w:p w14:paraId="34F834DF" w14:textId="77777777" w:rsidR="00025F13" w:rsidRDefault="00025F13" w:rsidP="00FE5445">
      <w:pPr>
        <w:pStyle w:val="Para1"/>
        <w:numPr>
          <w:ilvl w:val="0"/>
          <w:numId w:val="0"/>
        </w:numPr>
        <w:spacing w:before="0" w:after="0"/>
        <w:ind w:left="142" w:hanging="142"/>
        <w:jc w:val="left"/>
        <w:rPr>
          <w:snapToGrid/>
        </w:rPr>
        <w:sectPr w:rsidR="00025F13" w:rsidSect="00C778F2">
          <w:type w:val="continuous"/>
          <w:pgSz w:w="12240" w:h="15840"/>
          <w:pgMar w:top="900" w:right="1440" w:bottom="1440" w:left="1440" w:header="720" w:footer="720" w:gutter="0"/>
          <w:cols w:space="720"/>
          <w:titlePg/>
          <w:docGrid w:linePitch="360"/>
        </w:sectPr>
      </w:pPr>
    </w:p>
    <w:p w14:paraId="34D6024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Access and Benefit Sharing Alliance</w:t>
      </w:r>
    </w:p>
    <w:p w14:paraId="1121ED6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Action for Ecology and People Emancipation (AEER) </w:t>
      </w:r>
    </w:p>
    <w:p w14:paraId="5D9C73A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ActionAid International</w:t>
      </w:r>
    </w:p>
    <w:p w14:paraId="560EEB6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Adelphi Research </w:t>
      </w:r>
      <w:r w:rsidRPr="00025F13">
        <w:rPr>
          <w:snapToGrid/>
          <w:sz w:val="24"/>
          <w:szCs w:val="24"/>
          <w:lang w:val="de-DE"/>
        </w:rPr>
        <w:t>gemeinnützige</w:t>
      </w:r>
      <w:r w:rsidRPr="00025F13">
        <w:rPr>
          <w:snapToGrid/>
          <w:sz w:val="24"/>
          <w:szCs w:val="24"/>
        </w:rPr>
        <w:t xml:space="preserve"> GmbH</w:t>
      </w:r>
    </w:p>
    <w:p w14:paraId="156A68D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African Centre for Biodiversity</w:t>
      </w:r>
    </w:p>
    <w:p w14:paraId="2E44314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African Indigenous Women Organization (Nairobi)</w:t>
      </w:r>
    </w:p>
    <w:p w14:paraId="09236DB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African Institute for Development Policy </w:t>
      </w:r>
    </w:p>
    <w:p w14:paraId="2F343E0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African Union Development Agency-NEPAD</w:t>
      </w:r>
    </w:p>
    <w:p w14:paraId="023B54E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African Wildlife Foundation</w:t>
      </w:r>
    </w:p>
    <w:p w14:paraId="3934DFA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Aichi Prefecture</w:t>
      </w:r>
    </w:p>
    <w:p w14:paraId="3C7523A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Amazon Cooperation Treaty Organization</w:t>
      </w:r>
    </w:p>
    <w:p w14:paraId="74E56C3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Andes </w:t>
      </w:r>
      <w:r w:rsidRPr="00025F13">
        <w:rPr>
          <w:noProof/>
          <w:snapToGrid/>
          <w:sz w:val="24"/>
          <w:szCs w:val="24"/>
        </w:rPr>
        <w:t>Chinchasuyo</w:t>
      </w:r>
    </w:p>
    <w:p w14:paraId="2074B2A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Anglican Consultative Council</w:t>
      </w:r>
    </w:p>
    <w:p w14:paraId="37F6672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Arab </w:t>
      </w:r>
      <w:r w:rsidRPr="00025F13">
        <w:rPr>
          <w:noProof/>
          <w:snapToGrid/>
          <w:sz w:val="24"/>
          <w:szCs w:val="24"/>
        </w:rPr>
        <w:t>Center</w:t>
      </w:r>
      <w:r w:rsidRPr="00025F13">
        <w:rPr>
          <w:snapToGrid/>
          <w:sz w:val="24"/>
          <w:szCs w:val="24"/>
        </w:rPr>
        <w:t xml:space="preserve"> for the Studies of Arid Zones and Dry Lands</w:t>
      </w:r>
    </w:p>
    <w:p w14:paraId="02DFABF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Arabian Leopard Fund</w:t>
      </w:r>
    </w:p>
    <w:p w14:paraId="59D40A8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ASEAN Centre for Biodiversity</w:t>
      </w:r>
    </w:p>
    <w:p w14:paraId="36A5A07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Asia Indigenous Peoples Pact Foundation</w:t>
      </w:r>
    </w:p>
    <w:p w14:paraId="0B08B1A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Asian Forest Cooperation Organization</w:t>
      </w:r>
    </w:p>
    <w:p w14:paraId="6794C3D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Asociación Ambiente y Sociedad</w:t>
      </w:r>
    </w:p>
    <w:p w14:paraId="5128E27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Association des 3 Hérissons</w:t>
      </w:r>
    </w:p>
    <w:p w14:paraId="2885029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Aube Nouvelle pour la Femme et le Développement</w:t>
      </w:r>
    </w:p>
    <w:p w14:paraId="11C225E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Australian Conservation Foundation</w:t>
      </w:r>
    </w:p>
    <w:p w14:paraId="6034620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Avaaz</w:t>
      </w:r>
    </w:p>
    <w:p w14:paraId="54A1D4AD" w14:textId="77777777" w:rsidR="00FE5445" w:rsidRPr="00025F13" w:rsidRDefault="00FE5445" w:rsidP="00025F13">
      <w:pPr>
        <w:pStyle w:val="Para1"/>
        <w:numPr>
          <w:ilvl w:val="0"/>
          <w:numId w:val="0"/>
        </w:numPr>
        <w:adjustRightInd w:val="0"/>
        <w:snapToGrid w:val="0"/>
        <w:spacing w:before="0" w:after="0"/>
        <w:ind w:left="778" w:hanging="288"/>
        <w:jc w:val="left"/>
        <w:rPr>
          <w:noProof/>
          <w:snapToGrid/>
          <w:sz w:val="24"/>
          <w:szCs w:val="24"/>
        </w:rPr>
      </w:pPr>
      <w:r w:rsidRPr="00025F13">
        <w:rPr>
          <w:noProof/>
          <w:snapToGrid/>
          <w:sz w:val="24"/>
          <w:szCs w:val="24"/>
        </w:rPr>
        <w:t>BankTrack</w:t>
      </w:r>
    </w:p>
    <w:p w14:paraId="5F68CFC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Barnes Hill Community Development Organization</w:t>
      </w:r>
    </w:p>
    <w:p w14:paraId="52F80AD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Beijing Chaoyang District </w:t>
      </w:r>
      <w:r w:rsidRPr="00025F13">
        <w:rPr>
          <w:noProof/>
          <w:snapToGrid/>
          <w:sz w:val="24"/>
          <w:szCs w:val="24"/>
        </w:rPr>
        <w:t>Yongxu</w:t>
      </w:r>
      <w:r w:rsidRPr="00025F13">
        <w:rPr>
          <w:snapToGrid/>
          <w:sz w:val="24"/>
          <w:szCs w:val="24"/>
        </w:rPr>
        <w:t xml:space="preserve"> Global Environmental Institute</w:t>
      </w:r>
    </w:p>
    <w:p w14:paraId="10C3C1A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Beijing Entrepreneur Environmental Protection Foundation</w:t>
      </w:r>
    </w:p>
    <w:p w14:paraId="40E7FED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Beijing </w:t>
      </w:r>
      <w:r w:rsidRPr="00025F13">
        <w:rPr>
          <w:noProof/>
          <w:snapToGrid/>
          <w:sz w:val="24"/>
          <w:szCs w:val="24"/>
        </w:rPr>
        <w:t>Fuqun</w:t>
      </w:r>
      <w:r w:rsidRPr="00025F13">
        <w:rPr>
          <w:snapToGrid/>
          <w:sz w:val="24"/>
          <w:szCs w:val="24"/>
        </w:rPr>
        <w:t xml:space="preserve"> Social Service </w:t>
      </w:r>
      <w:r w:rsidRPr="00025F13">
        <w:rPr>
          <w:noProof/>
          <w:snapToGrid/>
          <w:sz w:val="24"/>
          <w:szCs w:val="24"/>
        </w:rPr>
        <w:t>Center</w:t>
      </w:r>
    </w:p>
    <w:p w14:paraId="1F27CD7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Beijing </w:t>
      </w:r>
      <w:r w:rsidRPr="00025F13">
        <w:rPr>
          <w:noProof/>
          <w:snapToGrid/>
          <w:sz w:val="24"/>
          <w:szCs w:val="24"/>
        </w:rPr>
        <w:t>Haidian</w:t>
      </w:r>
      <w:r w:rsidRPr="00025F13">
        <w:rPr>
          <w:snapToGrid/>
          <w:sz w:val="24"/>
          <w:szCs w:val="24"/>
        </w:rPr>
        <w:t xml:space="preserve"> </w:t>
      </w:r>
      <w:r w:rsidRPr="00025F13">
        <w:rPr>
          <w:noProof/>
          <w:snapToGrid/>
          <w:sz w:val="24"/>
          <w:szCs w:val="24"/>
        </w:rPr>
        <w:t>Shanshui</w:t>
      </w:r>
      <w:r w:rsidRPr="00025F13">
        <w:rPr>
          <w:snapToGrid/>
          <w:sz w:val="24"/>
          <w:szCs w:val="24"/>
        </w:rPr>
        <w:t xml:space="preserve"> Conservation </w:t>
      </w:r>
      <w:r w:rsidRPr="00025F13">
        <w:rPr>
          <w:noProof/>
          <w:snapToGrid/>
          <w:sz w:val="24"/>
          <w:szCs w:val="24"/>
        </w:rPr>
        <w:t>Center</w:t>
      </w:r>
    </w:p>
    <w:p w14:paraId="55029F9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Beijing Institute of Finance and Sustainability</w:t>
      </w:r>
    </w:p>
    <w:p w14:paraId="60B0DDE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Bioversity</w:t>
      </w:r>
      <w:r w:rsidRPr="00025F13">
        <w:rPr>
          <w:snapToGrid/>
          <w:sz w:val="24"/>
          <w:szCs w:val="24"/>
        </w:rPr>
        <w:t xml:space="preserve"> International</w:t>
      </w:r>
    </w:p>
    <w:p w14:paraId="7C3F0C9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BirdLife</w:t>
      </w:r>
      <w:r w:rsidRPr="00025F13">
        <w:rPr>
          <w:snapToGrid/>
          <w:sz w:val="24"/>
          <w:szCs w:val="24"/>
        </w:rPr>
        <w:t xml:space="preserve"> International</w:t>
      </w:r>
    </w:p>
    <w:p w14:paraId="19D3C75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Born Free Foundation</w:t>
      </w:r>
    </w:p>
    <w:p w14:paraId="6C941D0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Brazilian Foundation for Sustainable Development</w:t>
      </w:r>
    </w:p>
    <w:p w14:paraId="092A015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British Ecological Society</w:t>
      </w:r>
    </w:p>
    <w:p w14:paraId="2B81326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Carbon Disclosure Project (CDP)</w:t>
      </w:r>
    </w:p>
    <w:p w14:paraId="1677792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Caribbean Community Secretariat</w:t>
      </w:r>
    </w:p>
    <w:p w14:paraId="0070927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Center</w:t>
      </w:r>
      <w:r w:rsidRPr="00025F13">
        <w:rPr>
          <w:snapToGrid/>
          <w:sz w:val="24"/>
          <w:szCs w:val="24"/>
        </w:rPr>
        <w:t xml:space="preserve"> for Development Research (ZEF)</w:t>
      </w:r>
    </w:p>
    <w:p w14:paraId="79AE730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China Association of Wild Plant Conservation</w:t>
      </w:r>
    </w:p>
    <w:p w14:paraId="3480CBE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China Biodiversity Conservation and Green Development Foundation</w:t>
      </w:r>
    </w:p>
    <w:p w14:paraId="4C1B775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China Dialogue Trust</w:t>
      </w:r>
    </w:p>
    <w:p w14:paraId="54BE52A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China Green Carbon Foundation</w:t>
      </w:r>
    </w:p>
    <w:p w14:paraId="247652F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Chinese Academy of Sciences </w:t>
      </w:r>
    </w:p>
    <w:p w14:paraId="6A58EC2C" w14:textId="77777777" w:rsidR="00FE5445" w:rsidRPr="00025F13" w:rsidRDefault="00FE5445" w:rsidP="00025F13">
      <w:pPr>
        <w:pStyle w:val="Para1"/>
        <w:numPr>
          <w:ilvl w:val="0"/>
          <w:numId w:val="0"/>
        </w:numPr>
        <w:adjustRightInd w:val="0"/>
        <w:snapToGrid w:val="0"/>
        <w:spacing w:before="0" w:after="0"/>
        <w:ind w:left="778" w:hanging="288"/>
        <w:jc w:val="left"/>
        <w:rPr>
          <w:noProof/>
          <w:snapToGrid/>
          <w:sz w:val="24"/>
          <w:szCs w:val="24"/>
        </w:rPr>
      </w:pPr>
      <w:r w:rsidRPr="00025F13">
        <w:rPr>
          <w:noProof/>
          <w:snapToGrid/>
          <w:sz w:val="24"/>
          <w:szCs w:val="24"/>
        </w:rPr>
        <w:t>ClientEarth</w:t>
      </w:r>
    </w:p>
    <w:p w14:paraId="7069412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n-CA"/>
        </w:rPr>
      </w:pPr>
      <w:r w:rsidRPr="00025F13">
        <w:rPr>
          <w:snapToGrid/>
          <w:sz w:val="24"/>
          <w:szCs w:val="24"/>
          <w:lang w:val="en-CA"/>
        </w:rPr>
        <w:t>Comité français de l’UICN</w:t>
      </w:r>
    </w:p>
    <w:p w14:paraId="10F567F6" w14:textId="77777777" w:rsidR="00FE5445" w:rsidRPr="00025F13" w:rsidRDefault="00FE5445" w:rsidP="00025F13">
      <w:pPr>
        <w:pStyle w:val="Para1"/>
        <w:numPr>
          <w:ilvl w:val="0"/>
          <w:numId w:val="0"/>
        </w:numPr>
        <w:adjustRightInd w:val="0"/>
        <w:snapToGrid w:val="0"/>
        <w:spacing w:before="0" w:after="0"/>
        <w:ind w:left="778" w:hanging="288"/>
        <w:jc w:val="left"/>
        <w:rPr>
          <w:noProof/>
          <w:snapToGrid/>
          <w:sz w:val="24"/>
          <w:szCs w:val="24"/>
        </w:rPr>
      </w:pPr>
      <w:r w:rsidRPr="00025F13">
        <w:rPr>
          <w:noProof/>
          <w:snapToGrid/>
          <w:sz w:val="24"/>
          <w:szCs w:val="24"/>
        </w:rPr>
        <w:t>Commonland</w:t>
      </w:r>
    </w:p>
    <w:p w14:paraId="31A2065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pt-BR"/>
        </w:rPr>
      </w:pPr>
      <w:r w:rsidRPr="00025F13">
        <w:rPr>
          <w:snapToGrid/>
          <w:sz w:val="24"/>
          <w:szCs w:val="24"/>
          <w:lang w:val="pt-BR"/>
        </w:rPr>
        <w:t>Confederação Nacional da Indústria</w:t>
      </w:r>
    </w:p>
    <w:p w14:paraId="2FD9CD0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Congregation of the Sisters of St. Joseph of Peace</w:t>
      </w:r>
    </w:p>
    <w:p w14:paraId="519BAA2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pt-BR"/>
        </w:rPr>
      </w:pPr>
      <w:r w:rsidRPr="00025F13">
        <w:rPr>
          <w:snapToGrid/>
          <w:sz w:val="24"/>
          <w:szCs w:val="24"/>
          <w:lang w:val="pt-BR"/>
        </w:rPr>
        <w:t>Conselho Empresarial Brasileiro para o Desenvolvimento Sustentável</w:t>
      </w:r>
    </w:p>
    <w:p w14:paraId="5BDBC33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Conservation International</w:t>
      </w:r>
    </w:p>
    <w:p w14:paraId="18DC99B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Cooperativa Autogestionaria de Servicios Profesionales para la Solidaridad Social, R.L.</w:t>
      </w:r>
    </w:p>
    <w:p w14:paraId="620152E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Coral Triangle Initiative on Coral Reefs, Fisheries and Food Security</w:t>
      </w:r>
    </w:p>
    <w:p w14:paraId="67D535F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Cornell University</w:t>
      </w:r>
    </w:p>
    <w:p w14:paraId="79840F5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CropLife International</w:t>
      </w:r>
    </w:p>
    <w:p w14:paraId="5A4E12F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Derecho, Ambiente y Recursos Naturales</w:t>
      </w:r>
    </w:p>
    <w:p w14:paraId="003A5FC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lang w:val="de-DE"/>
        </w:rPr>
        <w:t>Deutsches Zentrum für Luft - und Raumfahrt e.V.</w:t>
      </w:r>
      <w:r w:rsidRPr="00025F13">
        <w:rPr>
          <w:snapToGrid/>
          <w:sz w:val="24"/>
          <w:szCs w:val="24"/>
        </w:rPr>
        <w:t xml:space="preserve"> - German Aerospace </w:t>
      </w:r>
      <w:r w:rsidRPr="00025F13">
        <w:rPr>
          <w:noProof/>
          <w:snapToGrid/>
          <w:sz w:val="24"/>
          <w:szCs w:val="24"/>
        </w:rPr>
        <w:t>Center</w:t>
      </w:r>
    </w:p>
    <w:p w14:paraId="5A792B2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DHI Water &amp; Environment</w:t>
      </w:r>
    </w:p>
    <w:p w14:paraId="7579A3E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Duke Kunshan University </w:t>
      </w:r>
    </w:p>
    <w:p w14:paraId="5690CAC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Duke University</w:t>
      </w:r>
    </w:p>
    <w:p w14:paraId="0BBF03B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Ecologistas en Acción</w:t>
      </w:r>
    </w:p>
    <w:p w14:paraId="39FD4BE8" w14:textId="77777777" w:rsidR="00FE5445" w:rsidRPr="00025F13" w:rsidRDefault="00FE5445" w:rsidP="00025F13">
      <w:pPr>
        <w:pStyle w:val="Para1"/>
        <w:numPr>
          <w:ilvl w:val="0"/>
          <w:numId w:val="0"/>
        </w:numPr>
        <w:adjustRightInd w:val="0"/>
        <w:snapToGrid w:val="0"/>
        <w:spacing w:before="0" w:after="0"/>
        <w:ind w:left="778" w:hanging="288"/>
        <w:jc w:val="left"/>
        <w:rPr>
          <w:noProof/>
          <w:snapToGrid/>
          <w:sz w:val="24"/>
          <w:szCs w:val="24"/>
        </w:rPr>
      </w:pPr>
      <w:r w:rsidRPr="00025F13">
        <w:rPr>
          <w:noProof/>
          <w:snapToGrid/>
          <w:sz w:val="24"/>
          <w:szCs w:val="24"/>
        </w:rPr>
        <w:t>EcoNexus</w:t>
      </w:r>
    </w:p>
    <w:p w14:paraId="4555DC5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ECOROPA</w:t>
      </w:r>
    </w:p>
    <w:p w14:paraId="09F4013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lastRenderedPageBreak/>
        <w:t>Elephant Protection Initiative Foundation</w:t>
      </w:r>
    </w:p>
    <w:p w14:paraId="70DFEA4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ETC Group</w:t>
      </w:r>
    </w:p>
    <w:p w14:paraId="592CA32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European Bureau for Conservation and Development</w:t>
      </w:r>
    </w:p>
    <w:p w14:paraId="207CE47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European Climate Foundation</w:t>
      </w:r>
    </w:p>
    <w:p w14:paraId="7255916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Forest Peoples Programme</w:t>
      </w:r>
    </w:p>
    <w:p w14:paraId="57B7228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Forest Stewardship Council</w:t>
      </w:r>
    </w:p>
    <w:p w14:paraId="27B3C13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Forest Watch Indonesia</w:t>
      </w:r>
    </w:p>
    <w:p w14:paraId="3607918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Foundation for Aboriginal and Islander Research Action</w:t>
      </w:r>
    </w:p>
    <w:p w14:paraId="5B67A7C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Fridtjof</w:t>
      </w:r>
      <w:r w:rsidRPr="00025F13">
        <w:rPr>
          <w:snapToGrid/>
          <w:sz w:val="24"/>
          <w:szCs w:val="24"/>
        </w:rPr>
        <w:t xml:space="preserve"> Nansen Institute </w:t>
      </w:r>
    </w:p>
    <w:p w14:paraId="329BC00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Friends of the Earth Europe</w:t>
      </w:r>
    </w:p>
    <w:p w14:paraId="1C21A9E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Fundación Ambiente y Recursos Naturales</w:t>
      </w:r>
    </w:p>
    <w:p w14:paraId="527EC31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Fundación Gaia Amazonas</w:t>
      </w:r>
    </w:p>
    <w:p w14:paraId="640F964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Future Earth</w:t>
      </w:r>
    </w:p>
    <w:p w14:paraId="4505403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GenØk</w:t>
      </w:r>
      <w:r w:rsidRPr="00025F13">
        <w:rPr>
          <w:snapToGrid/>
          <w:sz w:val="24"/>
          <w:szCs w:val="24"/>
        </w:rPr>
        <w:t xml:space="preserve"> - Centre for Biosafety</w:t>
      </w:r>
    </w:p>
    <w:p w14:paraId="757C713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Georgetown University</w:t>
      </w:r>
    </w:p>
    <w:p w14:paraId="420F330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German Committee Future Earth</w:t>
      </w:r>
    </w:p>
    <w:p w14:paraId="5C255F4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Ghent University</w:t>
      </w:r>
    </w:p>
    <w:p w14:paraId="20C5B29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Biodiversity Information Facility</w:t>
      </w:r>
    </w:p>
    <w:p w14:paraId="5B61056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Crop Diversity Trust</w:t>
      </w:r>
    </w:p>
    <w:p w14:paraId="3418086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Forest Coalition</w:t>
      </w:r>
    </w:p>
    <w:p w14:paraId="1906E05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Forum on Human Settlements</w:t>
      </w:r>
    </w:p>
    <w:p w14:paraId="37D90E5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Industry Coalition</w:t>
      </w:r>
    </w:p>
    <w:p w14:paraId="1D0739C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Initiative Against Transnational Organized Crime</w:t>
      </w:r>
    </w:p>
    <w:p w14:paraId="394066E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Youth Biodiversity Network</w:t>
      </w:r>
    </w:p>
    <w:p w14:paraId="76B87D1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Global Youth Online Union</w:t>
      </w:r>
    </w:p>
    <w:p w14:paraId="1EA2C42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Govardhan Ecovillage</w:t>
      </w:r>
    </w:p>
    <w:p w14:paraId="654BD10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Greater Virunga Transboundary Collaboration</w:t>
      </w:r>
    </w:p>
    <w:p w14:paraId="289ED09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Green Anhui</w:t>
      </w:r>
    </w:p>
    <w:p w14:paraId="6FB5CD0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Greenpeace International</w:t>
      </w:r>
    </w:p>
    <w:p w14:paraId="2C8890D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Griffith University</w:t>
      </w:r>
    </w:p>
    <w:p w14:paraId="0E2A550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Group on Earth Observations Biodiversity Observation Network </w:t>
      </w:r>
    </w:p>
    <w:p w14:paraId="090C2F0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 xml:space="preserve">Guangzhou </w:t>
      </w:r>
      <w:r w:rsidRPr="00025F13">
        <w:rPr>
          <w:noProof/>
          <w:snapToGrid/>
          <w:sz w:val="24"/>
          <w:szCs w:val="24"/>
          <w:lang w:val="fr-FR"/>
        </w:rPr>
        <w:t>Yuexiu</w:t>
      </w:r>
      <w:r w:rsidRPr="00025F13">
        <w:rPr>
          <w:snapToGrid/>
          <w:sz w:val="24"/>
          <w:szCs w:val="24"/>
          <w:lang w:val="fr-FR"/>
        </w:rPr>
        <w:t xml:space="preserve"> Climate Environmental Protection Exchange </w:t>
      </w:r>
      <w:r w:rsidRPr="00025F13">
        <w:rPr>
          <w:noProof/>
          <w:snapToGrid/>
          <w:sz w:val="24"/>
          <w:szCs w:val="24"/>
          <w:lang w:val="fr-FR"/>
        </w:rPr>
        <w:t>Center</w:t>
      </w:r>
    </w:p>
    <w:p w14:paraId="3375F33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lang w:val="de-DE"/>
        </w:rPr>
        <w:t>Hanns Seidel</w:t>
      </w:r>
      <w:r w:rsidRPr="00025F13">
        <w:rPr>
          <w:snapToGrid/>
          <w:sz w:val="24"/>
          <w:szCs w:val="24"/>
        </w:rPr>
        <w:t xml:space="preserve"> Foundation/</w:t>
      </w:r>
      <w:r w:rsidRPr="00025F13">
        <w:rPr>
          <w:snapToGrid/>
          <w:sz w:val="24"/>
          <w:szCs w:val="24"/>
          <w:lang w:val="de-DE"/>
        </w:rPr>
        <w:t>Stiftung</w:t>
      </w:r>
      <w:r w:rsidRPr="00025F13">
        <w:rPr>
          <w:snapToGrid/>
          <w:sz w:val="24"/>
          <w:szCs w:val="24"/>
        </w:rPr>
        <w:t>-Korea Office</w:t>
      </w:r>
    </w:p>
    <w:p w14:paraId="4EFF871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lang w:val="de-DE"/>
        </w:rPr>
        <w:t>Heinrich Böll</w:t>
      </w:r>
      <w:r w:rsidRPr="00025F13">
        <w:rPr>
          <w:snapToGrid/>
          <w:sz w:val="24"/>
          <w:szCs w:val="24"/>
        </w:rPr>
        <w:t xml:space="preserve"> Foundation</w:t>
      </w:r>
    </w:p>
    <w:p w14:paraId="3BEEC44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Helmholtz Centre for Environmental Research - UFZ</w:t>
      </w:r>
    </w:p>
    <w:p w14:paraId="51ED2E8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ICCA Consortium</w:t>
      </w:r>
    </w:p>
    <w:p w14:paraId="131F2DF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ICLEI - Local Governments for Sustainability</w:t>
      </w:r>
    </w:p>
    <w:p w14:paraId="2E3226C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Imperial College London</w:t>
      </w:r>
    </w:p>
    <w:p w14:paraId="550785C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Indigenous Information Network</w:t>
      </w:r>
    </w:p>
    <w:p w14:paraId="1CA3EE1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Institut du développement durable et des relations internationales</w:t>
      </w:r>
    </w:p>
    <w:p w14:paraId="57F10D0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Institute for Biodiversity Network</w:t>
      </w:r>
    </w:p>
    <w:p w14:paraId="558D428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Institute for Environment and Sustainable Development</w:t>
      </w:r>
    </w:p>
    <w:p w14:paraId="273EC48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Inter-American Institute for Cooperation on Agriculture</w:t>
      </w:r>
    </w:p>
    <w:p w14:paraId="2E058C4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Association for Falconry and Conservation of Birds of Prey</w:t>
      </w:r>
    </w:p>
    <w:p w14:paraId="25E3BD4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International </w:t>
      </w:r>
      <w:r w:rsidRPr="00025F13">
        <w:rPr>
          <w:noProof/>
          <w:snapToGrid/>
          <w:sz w:val="24"/>
          <w:szCs w:val="24"/>
        </w:rPr>
        <w:t>Center</w:t>
      </w:r>
      <w:r w:rsidRPr="00025F13">
        <w:rPr>
          <w:snapToGrid/>
          <w:sz w:val="24"/>
          <w:szCs w:val="24"/>
        </w:rPr>
        <w:t xml:space="preserve"> for Integrated Mountain Development</w:t>
      </w:r>
    </w:p>
    <w:p w14:paraId="2CE1818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International Collective in Support of </w:t>
      </w:r>
      <w:r w:rsidRPr="00025F13">
        <w:rPr>
          <w:noProof/>
          <w:snapToGrid/>
          <w:sz w:val="24"/>
          <w:szCs w:val="24"/>
        </w:rPr>
        <w:t>Fishworkers</w:t>
      </w:r>
    </w:p>
    <w:p w14:paraId="6232A9A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Coral Reef Initiative</w:t>
      </w:r>
    </w:p>
    <w:p w14:paraId="4CA3397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Council of Environmental Law</w:t>
      </w:r>
    </w:p>
    <w:p w14:paraId="2CDF92B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Environment Forum</w:t>
      </w:r>
    </w:p>
    <w:p w14:paraId="180C818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Federation of Pharmaceutical Manufacturers and Associations</w:t>
      </w:r>
    </w:p>
    <w:p w14:paraId="32D2B67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Fertilizer Association</w:t>
      </w:r>
    </w:p>
    <w:p w14:paraId="58AFE96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Fund for Animal Welfare</w:t>
      </w:r>
    </w:p>
    <w:p w14:paraId="6F9AB26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Grain Trade Coalition</w:t>
      </w:r>
    </w:p>
    <w:p w14:paraId="1CBB991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Indian Treaty Council</w:t>
      </w:r>
    </w:p>
    <w:p w14:paraId="63EC3E7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Indigenous Forum on Biodiversity</w:t>
      </w:r>
    </w:p>
    <w:p w14:paraId="7924A5B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Institute for Environment and Development</w:t>
      </w:r>
    </w:p>
    <w:p w14:paraId="0DF6DC9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Land Conservation Network</w:t>
      </w:r>
    </w:p>
    <w:p w14:paraId="527A393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Network for Bamboo and Rattan</w:t>
      </w:r>
    </w:p>
    <w:p w14:paraId="35F2E0E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Network of Basin Organizations</w:t>
      </w:r>
    </w:p>
    <w:p w14:paraId="41ABE96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International Partnership for the </w:t>
      </w:r>
      <w:r w:rsidRPr="00025F13">
        <w:rPr>
          <w:noProof/>
          <w:snapToGrid/>
          <w:sz w:val="24"/>
          <w:szCs w:val="24"/>
        </w:rPr>
        <w:t>Satoyama</w:t>
      </w:r>
      <w:r w:rsidRPr="00025F13">
        <w:rPr>
          <w:snapToGrid/>
          <w:sz w:val="24"/>
          <w:szCs w:val="24"/>
        </w:rPr>
        <w:t xml:space="preserve"> Initiative</w:t>
      </w:r>
    </w:p>
    <w:p w14:paraId="7B25A6D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Planning Committee for Food Sovereignty</w:t>
      </w:r>
    </w:p>
    <w:p w14:paraId="6E7EC6E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Seed Federation</w:t>
      </w:r>
    </w:p>
    <w:p w14:paraId="10A126F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lastRenderedPageBreak/>
        <w:t>International Service for the Acquisition of Agri-biotech Applications</w:t>
      </w:r>
    </w:p>
    <w:p w14:paraId="1160C19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Studies Association</w:t>
      </w:r>
    </w:p>
    <w:p w14:paraId="47EFEBB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Tropical Timber Organization</w:t>
      </w:r>
    </w:p>
    <w:p w14:paraId="5A31A85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Union for the Protection of New Varieties of Plants</w:t>
      </w:r>
    </w:p>
    <w:p w14:paraId="3E14C11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Union of Railways</w:t>
      </w:r>
    </w:p>
    <w:p w14:paraId="3D3F756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University Network on Cultural and Biological Diversity</w:t>
      </w:r>
    </w:p>
    <w:p w14:paraId="4686D9A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International Whaling Commission</w:t>
      </w:r>
    </w:p>
    <w:p w14:paraId="3E5916E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IPIECA</w:t>
      </w:r>
    </w:p>
    <w:p w14:paraId="7AD0E5C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IUCN - International Union for Conservation of Nature</w:t>
      </w:r>
    </w:p>
    <w:p w14:paraId="3B0BC3C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Japan Citizens’ Network for Sustainable Food and Agriculture (FA-Net Japan)</w:t>
      </w:r>
    </w:p>
    <w:p w14:paraId="4D639EC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Japan Civil Network for the United Nations Decade on Biodiversity</w:t>
      </w:r>
    </w:p>
    <w:p w14:paraId="01D0576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Japan Committee for IUCN</w:t>
      </w:r>
    </w:p>
    <w:p w14:paraId="30B5A29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Japan Environmental Lawyers for Future</w:t>
      </w:r>
    </w:p>
    <w:p w14:paraId="432C7AF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Japan Federation of Bar Associations</w:t>
      </w:r>
    </w:p>
    <w:p w14:paraId="1C753D7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Laotu</w:t>
      </w:r>
      <w:r w:rsidRPr="00025F13">
        <w:rPr>
          <w:snapToGrid/>
          <w:sz w:val="24"/>
          <w:szCs w:val="24"/>
        </w:rPr>
        <w:t xml:space="preserve"> Rural Ecological Culture Service Group in </w:t>
      </w:r>
      <w:r w:rsidRPr="00025F13">
        <w:rPr>
          <w:noProof/>
          <w:snapToGrid/>
          <w:sz w:val="24"/>
          <w:szCs w:val="24"/>
        </w:rPr>
        <w:t>Yantian</w:t>
      </w:r>
      <w:r w:rsidRPr="00025F13">
        <w:rPr>
          <w:snapToGrid/>
          <w:sz w:val="24"/>
          <w:szCs w:val="24"/>
        </w:rPr>
        <w:t xml:space="preserve"> District, </w:t>
      </w:r>
      <w:r w:rsidRPr="00025F13">
        <w:rPr>
          <w:noProof/>
          <w:snapToGrid/>
          <w:sz w:val="24"/>
          <w:szCs w:val="24"/>
        </w:rPr>
        <w:t>Shenzhen</w:t>
      </w:r>
    </w:p>
    <w:p w14:paraId="58C4479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Latinoamérica Sustentable</w:t>
      </w:r>
    </w:p>
    <w:p w14:paraId="7CFA3BC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n-CA"/>
        </w:rPr>
      </w:pPr>
      <w:r w:rsidRPr="00025F13">
        <w:rPr>
          <w:snapToGrid/>
          <w:sz w:val="24"/>
          <w:szCs w:val="24"/>
          <w:lang w:val="en-CA"/>
        </w:rPr>
        <w:t>Les Eco Maires</w:t>
      </w:r>
    </w:p>
    <w:p w14:paraId="26D3FA5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London School of Economics and Political Science</w:t>
      </w:r>
    </w:p>
    <w:p w14:paraId="2D36B1B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Macquarie University</w:t>
      </w:r>
    </w:p>
    <w:p w14:paraId="264DA85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Max Planck Institute for Social Anthropology</w:t>
      </w:r>
    </w:p>
    <w:p w14:paraId="0C3F845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Ministry of Foreign Affairs</w:t>
      </w:r>
    </w:p>
    <w:p w14:paraId="7BC4F80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Missionary Society of St. </w:t>
      </w:r>
      <w:r w:rsidRPr="00025F13">
        <w:rPr>
          <w:noProof/>
          <w:snapToGrid/>
          <w:sz w:val="24"/>
          <w:szCs w:val="24"/>
        </w:rPr>
        <w:t>Columban</w:t>
      </w:r>
    </w:p>
    <w:p w14:paraId="4E6C69D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Mount Holyoke College</w:t>
      </w:r>
    </w:p>
    <w:p w14:paraId="3024CDE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Nagoya University</w:t>
      </w:r>
    </w:p>
    <w:p w14:paraId="0EFBA8E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Nankai University</w:t>
      </w:r>
    </w:p>
    <w:p w14:paraId="678B702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National Geographic Society</w:t>
      </w:r>
    </w:p>
    <w:p w14:paraId="6B5B220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National Institute for Environmental Studies</w:t>
      </w:r>
    </w:p>
    <w:p w14:paraId="22360CF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n-CA"/>
        </w:rPr>
      </w:pPr>
      <w:r w:rsidRPr="00025F13">
        <w:rPr>
          <w:snapToGrid/>
          <w:sz w:val="24"/>
          <w:szCs w:val="24"/>
          <w:lang w:val="en-CA"/>
        </w:rPr>
        <w:t>Nature Québec</w:t>
      </w:r>
    </w:p>
    <w:p w14:paraId="0E9B204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North Carolina State University</w:t>
      </w:r>
    </w:p>
    <w:p w14:paraId="70328D3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New Wind Association</w:t>
      </w:r>
    </w:p>
    <w:p w14:paraId="5E5FC0F5"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Nordic Development Fund</w:t>
      </w:r>
    </w:p>
    <w:p w14:paraId="1A7A525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Norwegian University of Life Sciences</w:t>
      </w:r>
    </w:p>
    <w:p w14:paraId="61B5BD8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On the EDGE Conservation</w:t>
      </w:r>
    </w:p>
    <w:p w14:paraId="1435C44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Panthera</w:t>
      </w:r>
    </w:p>
    <w:p w14:paraId="6DB7D3DF" w14:textId="77777777" w:rsidR="00FE5445" w:rsidRPr="00025F13" w:rsidRDefault="00FE5445" w:rsidP="00025F13">
      <w:pPr>
        <w:pStyle w:val="Para1"/>
        <w:numPr>
          <w:ilvl w:val="0"/>
          <w:numId w:val="0"/>
        </w:numPr>
        <w:adjustRightInd w:val="0"/>
        <w:snapToGrid w:val="0"/>
        <w:spacing w:before="0" w:after="0"/>
        <w:ind w:left="778" w:hanging="288"/>
        <w:jc w:val="left"/>
        <w:rPr>
          <w:noProof/>
          <w:snapToGrid/>
          <w:sz w:val="24"/>
          <w:szCs w:val="24"/>
        </w:rPr>
      </w:pPr>
      <w:r w:rsidRPr="00025F13">
        <w:rPr>
          <w:noProof/>
          <w:snapToGrid/>
          <w:sz w:val="24"/>
          <w:szCs w:val="24"/>
        </w:rPr>
        <w:t>Parabukas</w:t>
      </w:r>
    </w:p>
    <w:p w14:paraId="40480A6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Pesticide Eco-Alternatives </w:t>
      </w:r>
      <w:r w:rsidRPr="00025F13">
        <w:rPr>
          <w:noProof/>
          <w:snapToGrid/>
          <w:sz w:val="24"/>
          <w:szCs w:val="24"/>
        </w:rPr>
        <w:t>Center</w:t>
      </w:r>
    </w:p>
    <w:p w14:paraId="26C4A72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Pondicherry India-China Friendship Association</w:t>
      </w:r>
    </w:p>
    <w:p w14:paraId="614E504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Protect Our Water and Environmental Resources</w:t>
      </w:r>
    </w:p>
    <w:p w14:paraId="146B637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Public Research and Regulation Initiative</w:t>
      </w:r>
    </w:p>
    <w:p w14:paraId="76D4206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Rainforest Foundation Norway</w:t>
      </w:r>
    </w:p>
    <w:p w14:paraId="42ECDF0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Rainforest Trust</w:t>
      </w:r>
    </w:p>
    <w:p w14:paraId="1434B28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Ramsar Convention on Wetlands</w:t>
      </w:r>
    </w:p>
    <w:p w14:paraId="44B204F1"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Ramsar Network Japan</w:t>
      </w:r>
    </w:p>
    <w:p w14:paraId="7C745CD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Red de Cooperación Amazónica</w:t>
      </w:r>
    </w:p>
    <w:p w14:paraId="171B061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Red de Mujeres Indígenas sobre Biodiversidad para América Latina y el Caribe</w:t>
      </w:r>
    </w:p>
    <w:p w14:paraId="02C5739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Red Indígena de Turismo de México (RITA)</w:t>
      </w:r>
    </w:p>
    <w:p w14:paraId="6BF0AD3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Regions4 Sustainable Development</w:t>
      </w:r>
    </w:p>
    <w:p w14:paraId="0B3201C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fr-FR"/>
        </w:rPr>
      </w:pPr>
      <w:r w:rsidRPr="00025F13">
        <w:rPr>
          <w:snapToGrid/>
          <w:sz w:val="24"/>
          <w:szCs w:val="24"/>
          <w:lang w:val="fr-FR"/>
        </w:rPr>
        <w:t>Réseau des gestionnaires d’aires marines protégées de Méditerranée</w:t>
      </w:r>
    </w:p>
    <w:p w14:paraId="187A33B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Resources Legacy Fund</w:t>
      </w:r>
    </w:p>
    <w:p w14:paraId="231F9F5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Round-Table</w:t>
      </w:r>
      <w:r w:rsidRPr="00025F13">
        <w:rPr>
          <w:snapToGrid/>
          <w:sz w:val="24"/>
          <w:szCs w:val="24"/>
        </w:rPr>
        <w:t xml:space="preserve"> on Sustainable Palm Oil Secretariat (RSPO)</w:t>
      </w:r>
    </w:p>
    <w:p w14:paraId="0F30C9F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Royal Botanic Gardens, Kew</w:t>
      </w:r>
    </w:p>
    <w:p w14:paraId="5DC0B7C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Royal Society for the Protection of Birds</w:t>
      </w:r>
    </w:p>
    <w:p w14:paraId="4557768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es-ES"/>
        </w:rPr>
      </w:pPr>
      <w:r w:rsidRPr="00025F13">
        <w:rPr>
          <w:snapToGrid/>
          <w:sz w:val="24"/>
          <w:szCs w:val="24"/>
          <w:lang w:val="es-ES"/>
        </w:rPr>
        <w:t>Rueda de Medicina y Asociados, A.C.</w:t>
      </w:r>
    </w:p>
    <w:p w14:paraId="476C0BF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Sasakawa</w:t>
      </w:r>
      <w:r w:rsidRPr="00025F13">
        <w:rPr>
          <w:snapToGrid/>
          <w:sz w:val="24"/>
          <w:szCs w:val="24"/>
        </w:rPr>
        <w:t xml:space="preserve"> Peace Foundation</w:t>
      </w:r>
    </w:p>
    <w:p w14:paraId="1712D4A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Scion Research</w:t>
      </w:r>
    </w:p>
    <w:p w14:paraId="4875A63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Seascape Consultants Ltd.</w:t>
      </w:r>
    </w:p>
    <w:p w14:paraId="6475B29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Secretariat of the Pacific Regional Environment Programme</w:t>
      </w:r>
    </w:p>
    <w:p w14:paraId="1251305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Seikatsu</w:t>
      </w:r>
      <w:r w:rsidRPr="00025F13">
        <w:rPr>
          <w:snapToGrid/>
          <w:sz w:val="24"/>
          <w:szCs w:val="24"/>
        </w:rPr>
        <w:t xml:space="preserve"> Club Consumers’ Co-operative Union</w:t>
      </w:r>
    </w:p>
    <w:p w14:paraId="4FB71E4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Sierra Club Canada Foundation</w:t>
      </w:r>
    </w:p>
    <w:p w14:paraId="3F11E3A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Society for the Preservation of Natural History Collections</w:t>
      </w:r>
    </w:p>
    <w:p w14:paraId="2C58928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Society for Wetland Biodiversity Conservation - Nepal</w:t>
      </w:r>
    </w:p>
    <w:p w14:paraId="5CF9483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Society for Wildlife and Nature</w:t>
      </w:r>
    </w:p>
    <w:p w14:paraId="6254284A"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South Asia Co-operative Environment Programme</w:t>
      </w:r>
    </w:p>
    <w:p w14:paraId="519A959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South China Botanic Garden</w:t>
      </w:r>
    </w:p>
    <w:p w14:paraId="3268D11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lastRenderedPageBreak/>
        <w:t>Southeast Asia Regional Initiatives for Community Empowerment</w:t>
      </w:r>
    </w:p>
    <w:p w14:paraId="7A2A2B0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Southern African Development Community Secretariat</w:t>
      </w:r>
    </w:p>
    <w:p w14:paraId="3EC1BD4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Stockholm Resilience Centre</w:t>
      </w:r>
    </w:p>
    <w:p w14:paraId="298731D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Sustainable Environment Food and Agriculture Initiative</w:t>
      </w:r>
    </w:p>
    <w:p w14:paraId="4291132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Team SPOON</w:t>
      </w:r>
    </w:p>
    <w:p w14:paraId="529787A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Tebtebba</w:t>
      </w:r>
      <w:r w:rsidRPr="00025F13">
        <w:rPr>
          <w:snapToGrid/>
          <w:sz w:val="24"/>
          <w:szCs w:val="24"/>
        </w:rPr>
        <w:t xml:space="preserve"> Foundation</w:t>
      </w:r>
    </w:p>
    <w:p w14:paraId="1A3C8B2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lang w:val="pt-BR"/>
        </w:rPr>
      </w:pPr>
      <w:r w:rsidRPr="00025F13">
        <w:rPr>
          <w:snapToGrid/>
          <w:sz w:val="24"/>
          <w:szCs w:val="24"/>
          <w:lang w:val="pt-BR"/>
        </w:rPr>
        <w:t>Terra de Direitos</w:t>
      </w:r>
    </w:p>
    <w:p w14:paraId="1FB4384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The Nature Conservancy</w:t>
      </w:r>
    </w:p>
    <w:p w14:paraId="5FE0E4F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The Pew Charitable Trusts</w:t>
      </w:r>
    </w:p>
    <w:p w14:paraId="51BC053C"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Third World Network</w:t>
      </w:r>
    </w:p>
    <w:p w14:paraId="3521A929"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Tinker Institute on International Law and Organizations</w:t>
      </w:r>
    </w:p>
    <w:p w14:paraId="676365FB"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TRAFFIC International</w:t>
      </w:r>
    </w:p>
    <w:p w14:paraId="6B4C311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Tree Aid</w:t>
      </w:r>
    </w:p>
    <w:p w14:paraId="6504103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z w:val="24"/>
          <w:szCs w:val="24"/>
        </w:rPr>
        <w:t>UCCLAN - University of Cambridge, Conservation Leadership Alumni Network</w:t>
      </w:r>
    </w:p>
    <w:p w14:paraId="67EE746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Union for the Mediterranean</w:t>
      </w:r>
    </w:p>
    <w:p w14:paraId="41F57C1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University of Cambridge</w:t>
      </w:r>
    </w:p>
    <w:p w14:paraId="01A79B2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University of Guelph</w:t>
      </w:r>
    </w:p>
    <w:p w14:paraId="15F75A72"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University of Sydney</w:t>
      </w:r>
    </w:p>
    <w:p w14:paraId="4D557AE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University of Vienna</w:t>
      </w:r>
    </w:p>
    <w:p w14:paraId="63585A0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Vitae-Planeta</w:t>
      </w:r>
      <w:r w:rsidRPr="00025F13">
        <w:rPr>
          <w:snapToGrid/>
          <w:sz w:val="24"/>
          <w:szCs w:val="24"/>
        </w:rPr>
        <w:t xml:space="preserve"> Ltd.</w:t>
      </w:r>
    </w:p>
    <w:p w14:paraId="4F819A0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Wellcome</w:t>
      </w:r>
      <w:r w:rsidRPr="00025F13">
        <w:rPr>
          <w:snapToGrid/>
          <w:sz w:val="24"/>
          <w:szCs w:val="24"/>
        </w:rPr>
        <w:t xml:space="preserve"> Sanger Institute</w:t>
      </w:r>
    </w:p>
    <w:p w14:paraId="39FDD056"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West African Economic and Monetary Union</w:t>
      </w:r>
    </w:p>
    <w:p w14:paraId="592E410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Wetlands International - Japan</w:t>
      </w:r>
    </w:p>
    <w:p w14:paraId="5E81251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Wildlands Conservation Trust</w:t>
      </w:r>
    </w:p>
    <w:p w14:paraId="1B79FAF8"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Wildlife Conservation Society</w:t>
      </w:r>
    </w:p>
    <w:p w14:paraId="319DB45E"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Wildlife Justice Commission</w:t>
      </w:r>
    </w:p>
    <w:p w14:paraId="0A1D3D70"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noProof/>
          <w:snapToGrid/>
          <w:sz w:val="24"/>
          <w:szCs w:val="24"/>
        </w:rPr>
        <w:t>Winrock</w:t>
      </w:r>
      <w:r w:rsidRPr="00025F13">
        <w:rPr>
          <w:snapToGrid/>
          <w:sz w:val="24"/>
          <w:szCs w:val="24"/>
        </w:rPr>
        <w:t xml:space="preserve"> International</w:t>
      </w:r>
    </w:p>
    <w:p w14:paraId="1ECAA98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Women Engage for a Common Future</w:t>
      </w:r>
    </w:p>
    <w:p w14:paraId="5FD5C66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Agroforestry Centre</w:t>
      </w:r>
    </w:p>
    <w:p w14:paraId="272A3A8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Animal Protection</w:t>
      </w:r>
    </w:p>
    <w:p w14:paraId="1A13712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Business Council for Sustainable Development</w:t>
      </w:r>
    </w:p>
    <w:p w14:paraId="76E9D76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 xml:space="preserve">World Economic Forum </w:t>
      </w:r>
    </w:p>
    <w:p w14:paraId="03F8DD7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Federation for Animals</w:t>
      </w:r>
    </w:p>
    <w:p w14:paraId="7D54D24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Organisation for Animal Health</w:t>
      </w:r>
      <w:r w:rsidRPr="00025F13">
        <w:rPr>
          <w:snapToGrid/>
          <w:sz w:val="24"/>
          <w:szCs w:val="24"/>
        </w:rPr>
        <w:br/>
        <w:t>/</w:t>
      </w:r>
      <w:r w:rsidRPr="00025F13">
        <w:rPr>
          <w:snapToGrid/>
          <w:sz w:val="24"/>
          <w:szCs w:val="24"/>
          <w:lang w:val="en-CA"/>
        </w:rPr>
        <w:t>Organisation mondiale de la santé animale</w:t>
      </w:r>
    </w:p>
    <w:p w14:paraId="3A14DD6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Overview of Conservation Approaches and Technologies</w:t>
      </w:r>
    </w:p>
    <w:p w14:paraId="4D7E244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World Tourism Cities Federation</w:t>
      </w:r>
    </w:p>
    <w:p w14:paraId="7B41FD7F"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WWF International</w:t>
      </w:r>
    </w:p>
    <w:p w14:paraId="2DA6E534"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Yunnan University of Finance and Economics</w:t>
      </w:r>
    </w:p>
    <w:p w14:paraId="76B3BD4D"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Yangtze River Delta Research Institute of Environmental Science and Technology, Zhejiang</w:t>
      </w:r>
    </w:p>
    <w:p w14:paraId="687222C3"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Zoo and Aquarium Association Australasia</w:t>
      </w:r>
    </w:p>
    <w:p w14:paraId="7DAC9357" w14:textId="77777777" w:rsidR="00FE5445" w:rsidRPr="00025F13" w:rsidRDefault="00FE5445" w:rsidP="00025F13">
      <w:pPr>
        <w:pStyle w:val="Para1"/>
        <w:numPr>
          <w:ilvl w:val="0"/>
          <w:numId w:val="0"/>
        </w:numPr>
        <w:adjustRightInd w:val="0"/>
        <w:snapToGrid w:val="0"/>
        <w:spacing w:before="0" w:after="0"/>
        <w:ind w:left="778" w:hanging="288"/>
        <w:jc w:val="left"/>
        <w:rPr>
          <w:snapToGrid/>
          <w:sz w:val="24"/>
          <w:szCs w:val="24"/>
        </w:rPr>
      </w:pPr>
      <w:r w:rsidRPr="00025F13">
        <w:rPr>
          <w:snapToGrid/>
          <w:sz w:val="24"/>
          <w:szCs w:val="24"/>
        </w:rPr>
        <w:t>Zoological Society of London</w:t>
      </w:r>
    </w:p>
    <w:p w14:paraId="31111AD7" w14:textId="77777777" w:rsidR="00025F13" w:rsidRDefault="00025F13" w:rsidP="00FE5445">
      <w:pPr>
        <w:suppressLineNumbers/>
        <w:suppressAutoHyphens/>
        <w:kinsoku w:val="0"/>
        <w:overflowPunct w:val="0"/>
        <w:autoSpaceDE w:val="0"/>
        <w:autoSpaceDN w:val="0"/>
        <w:adjustRightInd w:val="0"/>
        <w:snapToGrid w:val="0"/>
        <w:spacing w:before="120" w:after="120"/>
        <w:rPr>
          <w:snapToGrid w:val="0"/>
          <w:kern w:val="22"/>
          <w:lang w:val="en-US"/>
        </w:rPr>
        <w:sectPr w:rsidR="00025F13" w:rsidSect="00E226A4">
          <w:type w:val="continuous"/>
          <w:pgSz w:w="12240" w:h="15840"/>
          <w:pgMar w:top="900" w:right="1440" w:bottom="1440" w:left="1440" w:header="720" w:footer="720" w:gutter="0"/>
          <w:cols w:num="2" w:space="720"/>
          <w:titlePg/>
          <w:docGrid w:linePitch="360"/>
        </w:sectPr>
      </w:pPr>
    </w:p>
    <w:p w14:paraId="18F2EC55" w14:textId="77777777" w:rsidR="00FE5445" w:rsidRPr="00FE5445" w:rsidRDefault="00FE5445" w:rsidP="00FE5445">
      <w:pPr>
        <w:suppressLineNumbers/>
        <w:suppressAutoHyphens/>
        <w:kinsoku w:val="0"/>
        <w:overflowPunct w:val="0"/>
        <w:autoSpaceDE w:val="0"/>
        <w:autoSpaceDN w:val="0"/>
        <w:adjustRightInd w:val="0"/>
        <w:snapToGrid w:val="0"/>
        <w:spacing w:before="120" w:after="120"/>
        <w:rPr>
          <w:snapToGrid w:val="0"/>
          <w:kern w:val="22"/>
          <w:lang w:val="en-US"/>
        </w:rPr>
      </w:pPr>
    </w:p>
    <w:p w14:paraId="2707211E" w14:textId="722169C8" w:rsidR="008161DE" w:rsidRPr="008708B2" w:rsidRDefault="00E97B23" w:rsidP="00776869">
      <w:pPr>
        <w:pStyle w:val="a2"/>
        <w:rPr>
          <w:snapToGrid w:val="0"/>
        </w:rPr>
      </w:pPr>
      <w:bookmarkStart w:id="9" w:name="_Toc90150066"/>
      <w:r w:rsidRPr="008708B2">
        <w:rPr>
          <w:snapToGrid w:val="0"/>
        </w:rPr>
        <w:t>项目</w:t>
      </w:r>
      <w:r w:rsidR="008161DE" w:rsidRPr="008708B2">
        <w:rPr>
          <w:snapToGrid w:val="0"/>
        </w:rPr>
        <w:t xml:space="preserve"> 1.</w:t>
      </w:r>
      <w:r w:rsidR="00776869">
        <w:rPr>
          <w:snapToGrid w:val="0"/>
        </w:rPr>
        <w:t xml:space="preserve"> </w:t>
      </w:r>
      <w:r w:rsidR="00E021B6" w:rsidRPr="008708B2">
        <w:rPr>
          <w:snapToGrid w:val="0"/>
        </w:rPr>
        <w:t xml:space="preserve"> </w:t>
      </w:r>
      <w:r w:rsidRPr="008708B2">
        <w:rPr>
          <w:snapToGrid w:val="0"/>
        </w:rPr>
        <w:t>会议开幕</w:t>
      </w:r>
      <w:bookmarkEnd w:id="9"/>
    </w:p>
    <w:p w14:paraId="7CB3AA54" w14:textId="7AB8C9DF" w:rsidR="00BE50C5" w:rsidRPr="00DF3B93"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bookmarkStart w:id="10" w:name="Item01"/>
      <w:r w:rsidRPr="00DF3B93">
        <w:rPr>
          <w:rFonts w:hint="eastAsia"/>
          <w:snapToGrid w:val="0"/>
          <w:kern w:val="22"/>
        </w:rPr>
        <w:t>埃及环境部长</w:t>
      </w:r>
      <w:r w:rsidR="00DF3B93" w:rsidRPr="00DF3B93">
        <w:rPr>
          <w:rFonts w:hint="eastAsia"/>
          <w:snapToGrid w:val="0"/>
          <w:kern w:val="22"/>
        </w:rPr>
        <w:t>兼</w:t>
      </w:r>
      <w:r w:rsidRPr="00DF3B93">
        <w:rPr>
          <w:rFonts w:hint="eastAsia"/>
          <w:snapToGrid w:val="0"/>
          <w:kern w:val="22"/>
        </w:rPr>
        <w:t>缔约方大会第十四届会议主席</w:t>
      </w:r>
      <w:r w:rsidR="00F35F9F" w:rsidRPr="00DF3B93">
        <w:rPr>
          <w:kern w:val="22"/>
        </w:rPr>
        <w:t>Yasmine Fouad</w:t>
      </w:r>
      <w:r w:rsidRPr="00DF3B93">
        <w:rPr>
          <w:rFonts w:hint="eastAsia"/>
          <w:kern w:val="22"/>
        </w:rPr>
        <w:t>女士宣布第十五届缔约方大会开幕，会议选举</w:t>
      </w:r>
      <w:r w:rsidRPr="00DF3B93">
        <w:rPr>
          <w:snapToGrid w:val="0"/>
          <w:kern w:val="22"/>
        </w:rPr>
        <w:t>中国生态环境部长</w:t>
      </w:r>
      <w:r w:rsidRPr="00DF3B93">
        <w:rPr>
          <w:rFonts w:hint="eastAsia"/>
          <w:snapToGrid w:val="0"/>
          <w:kern w:val="22"/>
        </w:rPr>
        <w:t>黄润秋先生担任第十五届大会</w:t>
      </w:r>
      <w:r w:rsidRPr="00DF3B93">
        <w:rPr>
          <w:snapToGrid w:val="0"/>
          <w:kern w:val="22"/>
        </w:rPr>
        <w:t>主席</w:t>
      </w:r>
      <w:r w:rsidR="0014361B" w:rsidRPr="00DF3B93">
        <w:rPr>
          <w:rFonts w:hint="eastAsia"/>
          <w:snapToGrid w:val="0"/>
          <w:kern w:val="22"/>
        </w:rPr>
        <w:t>，</w:t>
      </w:r>
      <w:r w:rsidR="00524E6B" w:rsidRPr="00DF3B93">
        <w:rPr>
          <w:rFonts w:hint="eastAsia"/>
          <w:snapToGrid w:val="0"/>
          <w:kern w:val="22"/>
        </w:rPr>
        <w:t>随后</w:t>
      </w:r>
      <w:r w:rsidR="00DF3B93">
        <w:rPr>
          <w:rFonts w:hint="eastAsia"/>
          <w:snapToGrid w:val="0"/>
          <w:kern w:val="22"/>
        </w:rPr>
        <w:t>，</w:t>
      </w:r>
      <w:r w:rsidR="0014361B" w:rsidRPr="00DF3B93">
        <w:rPr>
          <w:rFonts w:hint="eastAsia"/>
          <w:snapToGrid w:val="0"/>
          <w:kern w:val="22"/>
        </w:rPr>
        <w:t>黄</w:t>
      </w:r>
      <w:r w:rsidR="00DF3B93" w:rsidRPr="00DF3B93">
        <w:rPr>
          <w:rFonts w:hint="eastAsia"/>
          <w:snapToGrid w:val="0"/>
          <w:kern w:val="22"/>
        </w:rPr>
        <w:t>润秋</w:t>
      </w:r>
      <w:r w:rsidR="0014361B" w:rsidRPr="00DF3B93">
        <w:rPr>
          <w:rFonts w:hint="eastAsia"/>
          <w:snapToGrid w:val="0"/>
          <w:kern w:val="22"/>
        </w:rPr>
        <w:t>先生以作为</w:t>
      </w:r>
      <w:r w:rsidRPr="00DF3B93">
        <w:rPr>
          <w:snapToGrid w:val="0"/>
          <w:kern w:val="22"/>
        </w:rPr>
        <w:t>卡塔赫纳议定书缔约方会议的缔约方大会第十次会议主席</w:t>
      </w:r>
      <w:r w:rsidR="0014361B" w:rsidRPr="00DF3B93">
        <w:rPr>
          <w:rFonts w:hint="eastAsia"/>
          <w:snapToGrid w:val="0"/>
          <w:kern w:val="22"/>
        </w:rPr>
        <w:t>的身份，</w:t>
      </w:r>
      <w:r w:rsidRPr="00DF3B93">
        <w:rPr>
          <w:snapToGrid w:val="0"/>
          <w:kern w:val="22"/>
        </w:rPr>
        <w:t>于</w:t>
      </w:r>
      <w:r w:rsidRPr="00DF3B93">
        <w:rPr>
          <w:snapToGrid w:val="0"/>
          <w:kern w:val="22"/>
        </w:rPr>
        <w:t>2021</w:t>
      </w:r>
      <w:r w:rsidRPr="00DF3B93">
        <w:rPr>
          <w:snapToGrid w:val="0"/>
          <w:kern w:val="22"/>
        </w:rPr>
        <w:t>年</w:t>
      </w:r>
      <w:r w:rsidRPr="00DF3B93">
        <w:rPr>
          <w:snapToGrid w:val="0"/>
          <w:kern w:val="22"/>
        </w:rPr>
        <w:t>10</w:t>
      </w:r>
      <w:r w:rsidRPr="00DF3B93">
        <w:rPr>
          <w:snapToGrid w:val="0"/>
          <w:kern w:val="22"/>
        </w:rPr>
        <w:t>月</w:t>
      </w:r>
      <w:r w:rsidRPr="00DF3B93">
        <w:rPr>
          <w:snapToGrid w:val="0"/>
          <w:kern w:val="22"/>
        </w:rPr>
        <w:t>11</w:t>
      </w:r>
      <w:r w:rsidRPr="00DF3B93">
        <w:rPr>
          <w:snapToGrid w:val="0"/>
          <w:kern w:val="22"/>
        </w:rPr>
        <w:t>日下午</w:t>
      </w:r>
      <w:r w:rsidRPr="00DF3B93">
        <w:rPr>
          <w:snapToGrid w:val="0"/>
          <w:kern w:val="22"/>
        </w:rPr>
        <w:t>3</w:t>
      </w:r>
      <w:r w:rsidRPr="00DF3B93">
        <w:rPr>
          <w:snapToGrid w:val="0"/>
          <w:kern w:val="22"/>
        </w:rPr>
        <w:t>时</w:t>
      </w:r>
      <w:r w:rsidRPr="00DF3B93">
        <w:rPr>
          <w:snapToGrid w:val="0"/>
          <w:kern w:val="22"/>
        </w:rPr>
        <w:t>30</w:t>
      </w:r>
      <w:r w:rsidRPr="00DF3B93">
        <w:rPr>
          <w:snapToGrid w:val="0"/>
          <w:kern w:val="22"/>
        </w:rPr>
        <w:t>分</w:t>
      </w:r>
      <w:r w:rsidRPr="00DF3B93">
        <w:rPr>
          <w:rStyle w:val="FootnoteReference"/>
          <w:kern w:val="22"/>
          <w:szCs w:val="24"/>
        </w:rPr>
        <w:footnoteReference w:id="4"/>
      </w:r>
      <w:r w:rsidRPr="00DF3B93">
        <w:rPr>
          <w:rFonts w:hint="eastAsia"/>
          <w:snapToGrid w:val="0"/>
          <w:kern w:val="22"/>
        </w:rPr>
        <w:t xml:space="preserve"> </w:t>
      </w:r>
      <w:r w:rsidRPr="00DF3B93">
        <w:rPr>
          <w:snapToGrid w:val="0"/>
          <w:kern w:val="22"/>
        </w:rPr>
        <w:t>宣布作为卡塔赫纳议定书缔约方会议的缔约方大会第十次会议第一阶段会议开幕。</w:t>
      </w:r>
      <w:r w:rsidRPr="00DF3B93">
        <w:rPr>
          <w:snapToGrid w:val="0"/>
          <w:kern w:val="22"/>
        </w:rPr>
        <w:t xml:space="preserve"> </w:t>
      </w:r>
    </w:p>
    <w:p w14:paraId="231C5EA9" w14:textId="6EFDAAD9" w:rsidR="00BE50C5" w:rsidRPr="008708B2"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8708B2">
        <w:rPr>
          <w:snapToGrid w:val="0"/>
          <w:kern w:val="22"/>
        </w:rPr>
        <w:t>下列人士致了开幕词：</w:t>
      </w:r>
      <w:r w:rsidR="00F35F9F">
        <w:rPr>
          <w:rFonts w:hint="eastAsia"/>
          <w:snapToGrid w:val="0"/>
          <w:kern w:val="22"/>
        </w:rPr>
        <w:t>中国</w:t>
      </w:r>
      <w:r w:rsidRPr="008708B2">
        <w:rPr>
          <w:snapToGrid w:val="0"/>
          <w:kern w:val="22"/>
        </w:rPr>
        <w:t>国务院副总理韩正先生；联合国环境规划署执行主任</w:t>
      </w:r>
      <w:r w:rsidRPr="008708B2">
        <w:rPr>
          <w:snapToGrid w:val="0"/>
          <w:kern w:val="22"/>
        </w:rPr>
        <w:t>Inger Andersen</w:t>
      </w:r>
      <w:r w:rsidRPr="008708B2">
        <w:rPr>
          <w:snapToGrid w:val="0"/>
          <w:kern w:val="22"/>
        </w:rPr>
        <w:t>女士代表联合国常务副秘书长</w:t>
      </w:r>
      <w:r w:rsidRPr="008708B2">
        <w:rPr>
          <w:snapToGrid w:val="0"/>
          <w:kern w:val="22"/>
        </w:rPr>
        <w:t>Amina Mohammed</w:t>
      </w:r>
      <w:r w:rsidRPr="008708B2">
        <w:rPr>
          <w:snapToGrid w:val="0"/>
          <w:kern w:val="22"/>
        </w:rPr>
        <w:t>女士</w:t>
      </w:r>
      <w:r>
        <w:rPr>
          <w:snapToGrid w:val="0"/>
          <w:kern w:val="22"/>
        </w:rPr>
        <w:t>（</w:t>
      </w:r>
      <w:r w:rsidRPr="008708B2">
        <w:rPr>
          <w:snapToGrid w:val="0"/>
          <w:kern w:val="22"/>
        </w:rPr>
        <w:t>通过视频</w:t>
      </w:r>
      <w:r>
        <w:rPr>
          <w:snapToGrid w:val="0"/>
          <w:kern w:val="22"/>
        </w:rPr>
        <w:t>）</w:t>
      </w:r>
      <w:r w:rsidRPr="008708B2">
        <w:rPr>
          <w:snapToGrid w:val="0"/>
          <w:kern w:val="22"/>
        </w:rPr>
        <w:t>；</w:t>
      </w:r>
      <w:r w:rsidR="00DF3B93">
        <w:rPr>
          <w:rFonts w:hint="eastAsia"/>
          <w:snapToGrid w:val="0"/>
          <w:kern w:val="22"/>
        </w:rPr>
        <w:t>中国共产党</w:t>
      </w:r>
      <w:r w:rsidRPr="008708B2">
        <w:rPr>
          <w:snapToGrid w:val="0"/>
          <w:kern w:val="22"/>
        </w:rPr>
        <w:t>云南省委书记阮成发先生；生物多样性公约执行秘书伊丽莎白</w:t>
      </w:r>
      <w:r w:rsidRPr="008708B2">
        <w:rPr>
          <w:snapToGrid w:val="0"/>
          <w:kern w:val="22"/>
        </w:rPr>
        <w:t>·</w:t>
      </w:r>
      <w:r w:rsidRPr="008708B2">
        <w:rPr>
          <w:snapToGrid w:val="0"/>
          <w:kern w:val="22"/>
        </w:rPr>
        <w:t>马鲁玛</w:t>
      </w:r>
      <w:r w:rsidRPr="008708B2">
        <w:rPr>
          <w:snapToGrid w:val="0"/>
          <w:kern w:val="22"/>
        </w:rPr>
        <w:t>·</w:t>
      </w:r>
      <w:r w:rsidRPr="008708B2">
        <w:rPr>
          <w:snapToGrid w:val="0"/>
          <w:kern w:val="22"/>
        </w:rPr>
        <w:t>姆雷玛女士。</w:t>
      </w:r>
      <w:r w:rsidRPr="008708B2">
        <w:rPr>
          <w:snapToGrid w:val="0"/>
          <w:kern w:val="22"/>
        </w:rPr>
        <w:t xml:space="preserve"> </w:t>
      </w:r>
      <w:r w:rsidR="00F35F9F" w:rsidRPr="00F35F9F">
        <w:rPr>
          <w:rFonts w:hint="eastAsia"/>
          <w:snapToGrid w:val="0"/>
          <w:kern w:val="22"/>
        </w:rPr>
        <w:t>他们的</w:t>
      </w:r>
      <w:r w:rsidR="00AF5372">
        <w:rPr>
          <w:rFonts w:hint="eastAsia"/>
          <w:snapToGrid w:val="0"/>
          <w:kern w:val="22"/>
        </w:rPr>
        <w:t>开幕词</w:t>
      </w:r>
      <w:r w:rsidR="00F35F9F" w:rsidRPr="00F35F9F">
        <w:rPr>
          <w:rFonts w:hint="eastAsia"/>
          <w:snapToGrid w:val="0"/>
          <w:kern w:val="22"/>
        </w:rPr>
        <w:t>摘要载于缔约</w:t>
      </w:r>
      <w:r w:rsidR="00AF5372">
        <w:rPr>
          <w:rFonts w:hint="eastAsia"/>
          <w:snapToGrid w:val="0"/>
          <w:kern w:val="22"/>
        </w:rPr>
        <w:t>方大会</w:t>
      </w:r>
      <w:r w:rsidR="00F35F9F" w:rsidRPr="00F35F9F">
        <w:rPr>
          <w:rFonts w:hint="eastAsia"/>
          <w:snapToGrid w:val="0"/>
          <w:kern w:val="22"/>
        </w:rPr>
        <w:t>第十五</w:t>
      </w:r>
      <w:r w:rsidR="00F35F9F">
        <w:rPr>
          <w:rFonts w:hint="eastAsia"/>
          <w:snapToGrid w:val="0"/>
          <w:kern w:val="22"/>
        </w:rPr>
        <w:t>届</w:t>
      </w:r>
      <w:r w:rsidR="00F35F9F" w:rsidRPr="00F35F9F">
        <w:rPr>
          <w:rFonts w:hint="eastAsia"/>
          <w:snapToGrid w:val="0"/>
          <w:kern w:val="22"/>
        </w:rPr>
        <w:t>会议第一</w:t>
      </w:r>
      <w:r w:rsidR="00F35F9F">
        <w:rPr>
          <w:rFonts w:hint="eastAsia"/>
          <w:snapToGrid w:val="0"/>
          <w:kern w:val="22"/>
        </w:rPr>
        <w:t>阶段会议</w:t>
      </w:r>
      <w:r w:rsidR="00F35F9F" w:rsidRPr="00F35F9F">
        <w:rPr>
          <w:rFonts w:hint="eastAsia"/>
          <w:snapToGrid w:val="0"/>
          <w:kern w:val="22"/>
        </w:rPr>
        <w:t>的报告</w:t>
      </w:r>
      <w:r w:rsidR="00F35F9F" w:rsidRPr="00F35F9F">
        <w:rPr>
          <w:rFonts w:hint="eastAsia"/>
          <w:snapToGrid w:val="0"/>
          <w:kern w:val="22"/>
        </w:rPr>
        <w:t>(CBD/COP/15/</w:t>
      </w:r>
      <w:r w:rsidR="00DF3B93">
        <w:rPr>
          <w:snapToGrid w:val="0"/>
          <w:kern w:val="22"/>
        </w:rPr>
        <w:t>4</w:t>
      </w:r>
      <w:r w:rsidR="00F35F9F" w:rsidRPr="00F35F9F">
        <w:rPr>
          <w:rFonts w:hint="eastAsia"/>
          <w:snapToGrid w:val="0"/>
          <w:kern w:val="22"/>
        </w:rPr>
        <w:t>)</w:t>
      </w:r>
      <w:r w:rsidR="00F35F9F" w:rsidRPr="00F35F9F">
        <w:rPr>
          <w:rFonts w:hint="eastAsia"/>
          <w:snapToGrid w:val="0"/>
          <w:kern w:val="22"/>
        </w:rPr>
        <w:t>。</w:t>
      </w:r>
    </w:p>
    <w:p w14:paraId="12684EF7" w14:textId="77777777" w:rsidR="00BE50C5" w:rsidRPr="008708B2"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8708B2">
        <w:lastRenderedPageBreak/>
        <w:t>下列国家的代表作了一般性发言：阿根廷</w:t>
      </w:r>
      <w:r>
        <w:t>（</w:t>
      </w:r>
      <w:r w:rsidRPr="008708B2">
        <w:t>代表拉丁美洲和加勒比集团</w:t>
      </w:r>
      <w:r>
        <w:t>）</w:t>
      </w:r>
      <w:r w:rsidRPr="008708B2">
        <w:t>、</w:t>
      </w:r>
      <w:r w:rsidRPr="008708B2">
        <w:rPr>
          <w:color w:val="333333"/>
          <w:shd w:val="clear" w:color="auto" w:fill="FFFFFF"/>
        </w:rPr>
        <w:t>刚果民主共和国</w:t>
      </w:r>
      <w:r>
        <w:rPr>
          <w:color w:val="333333"/>
          <w:shd w:val="clear" w:color="auto" w:fill="FFFFFF"/>
        </w:rPr>
        <w:t>（</w:t>
      </w:r>
      <w:r w:rsidRPr="008708B2">
        <w:rPr>
          <w:color w:val="333333"/>
          <w:shd w:val="clear" w:color="auto" w:fill="FFFFFF"/>
        </w:rPr>
        <w:t>代表非洲集团</w:t>
      </w:r>
      <w:r>
        <w:rPr>
          <w:color w:val="333333"/>
          <w:shd w:val="clear" w:color="auto" w:fill="FFFFFF"/>
        </w:rPr>
        <w:t>）</w:t>
      </w:r>
      <w:r w:rsidRPr="008708B2">
        <w:rPr>
          <w:color w:val="333333"/>
          <w:shd w:val="clear" w:color="auto" w:fill="FFFFFF"/>
        </w:rPr>
        <w:t>、格鲁吉亚</w:t>
      </w:r>
      <w:r>
        <w:rPr>
          <w:color w:val="333333"/>
          <w:shd w:val="clear" w:color="auto" w:fill="FFFFFF"/>
        </w:rPr>
        <w:t>（</w:t>
      </w:r>
      <w:r w:rsidRPr="008708B2">
        <w:rPr>
          <w:color w:val="333333"/>
          <w:shd w:val="clear" w:color="auto" w:fill="FFFFFF"/>
        </w:rPr>
        <w:t>代表中欧和东欧国家</w:t>
      </w:r>
      <w:r>
        <w:rPr>
          <w:color w:val="333333"/>
          <w:shd w:val="clear" w:color="auto" w:fill="FFFFFF"/>
        </w:rPr>
        <w:t>）</w:t>
      </w:r>
      <w:r w:rsidRPr="008708B2">
        <w:rPr>
          <w:color w:val="333333"/>
          <w:shd w:val="clear" w:color="auto" w:fill="FFFFFF"/>
        </w:rPr>
        <w:t>、科威特</w:t>
      </w:r>
      <w:r>
        <w:rPr>
          <w:color w:val="333333"/>
          <w:shd w:val="clear" w:color="auto" w:fill="FFFFFF"/>
        </w:rPr>
        <w:t>（</w:t>
      </w:r>
      <w:r w:rsidRPr="008708B2">
        <w:rPr>
          <w:color w:val="333333"/>
          <w:shd w:val="clear" w:color="auto" w:fill="FFFFFF"/>
        </w:rPr>
        <w:t>代表亚太地区</w:t>
      </w:r>
      <w:r>
        <w:rPr>
          <w:color w:val="333333"/>
          <w:shd w:val="clear" w:color="auto" w:fill="FFFFFF"/>
        </w:rPr>
        <w:t>）</w:t>
      </w:r>
      <w:r w:rsidRPr="008708B2">
        <w:rPr>
          <w:color w:val="333333"/>
          <w:shd w:val="clear" w:color="auto" w:fill="FFFFFF"/>
        </w:rPr>
        <w:t>、新西兰</w:t>
      </w:r>
      <w:r>
        <w:rPr>
          <w:color w:val="333333"/>
          <w:shd w:val="clear" w:color="auto" w:fill="FFFFFF"/>
        </w:rPr>
        <w:t>（</w:t>
      </w:r>
      <w:r w:rsidRPr="008708B2">
        <w:rPr>
          <w:color w:val="333333"/>
          <w:shd w:val="clear" w:color="auto" w:fill="FFFFFF"/>
        </w:rPr>
        <w:t>代表澳大利亚、加拿大、冰岛、以色列、摩纳哥、挪威、大韩民国、瑞士、大不列颠及北爱尔兰联合王国和美利坚合众国</w:t>
      </w:r>
      <w:r>
        <w:rPr>
          <w:color w:val="333333"/>
          <w:shd w:val="clear" w:color="auto" w:fill="FFFFFF"/>
        </w:rPr>
        <w:t>）</w:t>
      </w:r>
      <w:r w:rsidRPr="008708B2">
        <w:rPr>
          <w:color w:val="333333"/>
          <w:shd w:val="clear" w:color="auto" w:fill="FFFFFF"/>
        </w:rPr>
        <w:t>、斯洛文尼亚</w:t>
      </w:r>
      <w:r>
        <w:rPr>
          <w:color w:val="333333"/>
          <w:shd w:val="clear" w:color="auto" w:fill="FFFFFF"/>
        </w:rPr>
        <w:t>（</w:t>
      </w:r>
      <w:r w:rsidRPr="008708B2">
        <w:rPr>
          <w:color w:val="333333"/>
          <w:shd w:val="clear" w:color="auto" w:fill="FFFFFF"/>
        </w:rPr>
        <w:t>代表欧洲联盟及其成员</w:t>
      </w:r>
      <w:r>
        <w:rPr>
          <w:rFonts w:hint="eastAsia"/>
          <w:color w:val="333333"/>
          <w:shd w:val="clear" w:color="auto" w:fill="FFFFFF"/>
        </w:rPr>
        <w:t xml:space="preserve"> </w:t>
      </w:r>
      <w:r w:rsidRPr="008708B2">
        <w:rPr>
          <w:color w:val="333333"/>
          <w:shd w:val="clear" w:color="auto" w:fill="FFFFFF"/>
        </w:rPr>
        <w:t>国</w:t>
      </w:r>
      <w:r>
        <w:rPr>
          <w:color w:val="333333"/>
          <w:shd w:val="clear" w:color="auto" w:fill="FFFFFF"/>
        </w:rPr>
        <w:t>）</w:t>
      </w:r>
      <w:r w:rsidRPr="008708B2">
        <w:rPr>
          <w:color w:val="333333"/>
          <w:shd w:val="clear" w:color="auto" w:fill="FFFFFF"/>
        </w:rPr>
        <w:t>。</w:t>
      </w:r>
    </w:p>
    <w:p w14:paraId="46AA1DD7" w14:textId="77777777" w:rsidR="00BE50C5" w:rsidRPr="008708B2"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snapToGrid w:val="0"/>
          <w:kern w:val="22"/>
        </w:rPr>
      </w:pPr>
      <w:r w:rsidRPr="008708B2">
        <w:rPr>
          <w:rStyle w:val="ng-binding"/>
        </w:rPr>
        <w:t>亚马逊合作条约组织的代表也发了言。</w:t>
      </w:r>
    </w:p>
    <w:p w14:paraId="07479F38" w14:textId="22E6E43A" w:rsidR="00BE50C5" w:rsidRPr="008708B2"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rPr>
          <w:kern w:val="22"/>
        </w:rPr>
      </w:pPr>
      <w:bookmarkStart w:id="11" w:name="_Hlk84854101"/>
      <w:r w:rsidRPr="008708B2">
        <w:rPr>
          <w:kern w:val="22"/>
        </w:rPr>
        <w:t>发言的还有下列组织的代表：</w:t>
      </w:r>
      <w:r w:rsidR="00AF5372">
        <w:rPr>
          <w:rFonts w:hint="eastAsia"/>
          <w:kern w:val="22"/>
        </w:rPr>
        <w:t>CBD</w:t>
      </w:r>
      <w:r w:rsidR="00AF5372">
        <w:rPr>
          <w:rFonts w:hint="eastAsia"/>
          <w:kern w:val="22"/>
        </w:rPr>
        <w:t>联盟、</w:t>
      </w:r>
      <w:r w:rsidRPr="008708B2">
        <w:rPr>
          <w:kern w:val="22"/>
        </w:rPr>
        <w:t>CBD</w:t>
      </w:r>
      <w:r w:rsidRPr="008708B2">
        <w:rPr>
          <w:kern w:val="22"/>
        </w:rPr>
        <w:t>妇女核心小组、</w:t>
      </w:r>
      <w:r w:rsidRPr="008708B2">
        <w:rPr>
          <w:color w:val="000000"/>
        </w:rPr>
        <w:t>全球青年生物多样性网络</w:t>
      </w:r>
      <w:r>
        <w:rPr>
          <w:color w:val="000000"/>
        </w:rPr>
        <w:t>（</w:t>
      </w:r>
      <w:r w:rsidRPr="008708B2">
        <w:rPr>
          <w:color w:val="000000"/>
        </w:rPr>
        <w:t>青年网络</w:t>
      </w:r>
      <w:r>
        <w:rPr>
          <w:color w:val="000000"/>
        </w:rPr>
        <w:t>）</w:t>
      </w:r>
      <w:r w:rsidRPr="008708B2">
        <w:rPr>
          <w:color w:val="000000"/>
        </w:rPr>
        <w:t>、</w:t>
      </w:r>
      <w:r w:rsidRPr="008708B2">
        <w:rPr>
          <w:kern w:val="22"/>
        </w:rPr>
        <w:t xml:space="preserve"> </w:t>
      </w:r>
      <w:r w:rsidRPr="008708B2">
        <w:rPr>
          <w:color w:val="000000"/>
        </w:rPr>
        <w:t>国际生物多样性问题土著论坛</w:t>
      </w:r>
      <w:r>
        <w:rPr>
          <w:kern w:val="22"/>
        </w:rPr>
        <w:t>（</w:t>
      </w:r>
      <w:r w:rsidRPr="008708B2">
        <w:rPr>
          <w:kern w:val="22"/>
        </w:rPr>
        <w:t>土著论坛</w:t>
      </w:r>
      <w:r>
        <w:rPr>
          <w:kern w:val="22"/>
        </w:rPr>
        <w:t>）</w:t>
      </w:r>
      <w:r w:rsidRPr="008708B2">
        <w:rPr>
          <w:kern w:val="22"/>
        </w:rPr>
        <w:t>、云南哈尼族人、</w:t>
      </w:r>
      <w:r w:rsidRPr="008708B2">
        <w:rPr>
          <w:rStyle w:val="ng-binding"/>
        </w:rPr>
        <w:t>国际地方环境倡议理事会</w:t>
      </w:r>
      <w:r>
        <w:rPr>
          <w:rStyle w:val="ng-binding"/>
        </w:rPr>
        <w:t>（</w:t>
      </w:r>
      <w:r w:rsidRPr="008708B2">
        <w:rPr>
          <w:rStyle w:val="ng-binding"/>
        </w:rPr>
        <w:t>环境倡议理事会</w:t>
      </w:r>
      <w:r>
        <w:rPr>
          <w:rStyle w:val="ng-binding"/>
        </w:rPr>
        <w:t>）（</w:t>
      </w:r>
      <w:r w:rsidRPr="008708B2">
        <w:rPr>
          <w:rStyle w:val="ng-binding"/>
        </w:rPr>
        <w:t>同时代表</w:t>
      </w:r>
      <w:r w:rsidR="00AF5372">
        <w:rPr>
          <w:rStyle w:val="ng-binding"/>
        </w:rPr>
        <w:t>（</w:t>
      </w:r>
      <w:r w:rsidR="00AF5372" w:rsidRPr="008708B2">
        <w:rPr>
          <w:rStyle w:val="ng-binding"/>
        </w:rPr>
        <w:t>由</w:t>
      </w:r>
      <w:r w:rsidR="00AF5372" w:rsidRPr="008708B2">
        <w:rPr>
          <w:color w:val="000000"/>
        </w:rPr>
        <w:t>地方政府网络</w:t>
      </w:r>
      <w:r w:rsidR="00AF5372" w:rsidRPr="008708B2">
        <w:rPr>
          <w:rStyle w:val="ng-binding"/>
        </w:rPr>
        <w:t>和魁北克政府协调</w:t>
      </w:r>
      <w:r w:rsidR="00AF5372">
        <w:rPr>
          <w:rStyle w:val="ng-binding"/>
          <w:rFonts w:hint="eastAsia"/>
        </w:rPr>
        <w:t>的</w:t>
      </w:r>
      <w:r w:rsidR="00AF5372">
        <w:rPr>
          <w:rStyle w:val="ng-binding"/>
        </w:rPr>
        <w:t>）</w:t>
      </w:r>
      <w:r w:rsidR="0008006D">
        <w:rPr>
          <w:rStyle w:val="ng-binding"/>
          <w:rFonts w:hint="eastAsia"/>
        </w:rPr>
        <w:t>地方</w:t>
      </w:r>
      <w:r w:rsidRPr="008708B2">
        <w:rPr>
          <w:rStyle w:val="ng-binding"/>
        </w:rPr>
        <w:t>政府</w:t>
      </w:r>
      <w:r w:rsidR="008C51B5">
        <w:rPr>
          <w:rStyle w:val="ng-binding"/>
          <w:rFonts w:hint="eastAsia"/>
        </w:rPr>
        <w:t>与生物多样性</w:t>
      </w:r>
      <w:r w:rsidRPr="008708B2">
        <w:rPr>
          <w:rStyle w:val="ng-binding"/>
        </w:rPr>
        <w:t>咨询委员会、</w:t>
      </w:r>
      <w:r w:rsidR="0008006D">
        <w:rPr>
          <w:rStyle w:val="ng-binding"/>
        </w:rPr>
        <w:t>（</w:t>
      </w:r>
      <w:r w:rsidR="0008006D" w:rsidRPr="008708B2">
        <w:rPr>
          <w:rStyle w:val="ng-binding"/>
        </w:rPr>
        <w:t>由</w:t>
      </w:r>
      <w:r w:rsidR="0008006D">
        <w:rPr>
          <w:rFonts w:hint="eastAsia"/>
          <w:kern w:val="22"/>
        </w:rPr>
        <w:t>爱知县协调的</w:t>
      </w:r>
      <w:r w:rsidR="0008006D">
        <w:rPr>
          <w:rStyle w:val="ng-binding"/>
        </w:rPr>
        <w:t>）</w:t>
      </w:r>
      <w:r w:rsidRPr="008708B2">
        <w:t>爱知生物多样性目标地方政府联盟、欧洲地区委员会和爱丁堡进程伙伴</w:t>
      </w:r>
      <w:r>
        <w:t>）</w:t>
      </w:r>
      <w:r w:rsidR="0008006D">
        <w:rPr>
          <w:rFonts w:hint="eastAsia"/>
        </w:rPr>
        <w:t>、瞳之初</w:t>
      </w:r>
      <w:r w:rsidR="0008006D" w:rsidRPr="00686380">
        <w:t>自然保护协会</w:t>
      </w:r>
      <w:r>
        <w:t>（</w:t>
      </w:r>
      <w:r w:rsidRPr="008708B2">
        <w:t>同时代表中国青</w:t>
      </w:r>
      <w:r w:rsidR="0008006D">
        <w:rPr>
          <w:rFonts w:hint="eastAsia"/>
        </w:rPr>
        <w:t xml:space="preserve"> </w:t>
      </w:r>
      <w:r w:rsidR="0008006D">
        <w:t xml:space="preserve">     </w:t>
      </w:r>
      <w:r w:rsidRPr="008708B2">
        <w:t>年</w:t>
      </w:r>
      <w:r>
        <w:t>）</w:t>
      </w:r>
      <w:bookmarkEnd w:id="11"/>
      <w:r w:rsidRPr="008708B2">
        <w:t>。</w:t>
      </w:r>
      <w:r w:rsidR="00524E6B">
        <w:rPr>
          <w:rStyle w:val="FootnoteReference"/>
        </w:rPr>
        <w:footnoteReference w:id="5"/>
      </w:r>
    </w:p>
    <w:p w14:paraId="4CAD72A6" w14:textId="764800C9" w:rsidR="00BE50C5" w:rsidRPr="008708B2" w:rsidRDefault="00BE50C5" w:rsidP="00776869">
      <w:pPr>
        <w:pStyle w:val="a2"/>
      </w:pPr>
      <w:bookmarkStart w:id="12" w:name="_Toc90150067"/>
      <w:r w:rsidRPr="008708B2">
        <w:rPr>
          <w:snapToGrid w:val="0"/>
        </w:rPr>
        <w:t>项目</w:t>
      </w:r>
      <w:r w:rsidRPr="008708B2">
        <w:rPr>
          <w:snapToGrid w:val="0"/>
        </w:rPr>
        <w:t>2.</w:t>
      </w:r>
      <w:r w:rsidR="0008006D">
        <w:rPr>
          <w:snapToGrid w:val="0"/>
        </w:rPr>
        <w:t xml:space="preserve">  </w:t>
      </w:r>
      <w:r w:rsidRPr="008708B2">
        <w:rPr>
          <w:snapToGrid w:val="0"/>
        </w:rPr>
        <w:t>组织事项</w:t>
      </w:r>
      <w:bookmarkEnd w:id="12"/>
    </w:p>
    <w:p w14:paraId="35142DE3" w14:textId="77777777" w:rsidR="00BE50C5" w:rsidRPr="008708B2" w:rsidRDefault="00BE50C5" w:rsidP="009B2FCE">
      <w:pPr>
        <w:suppressLineNumbers/>
        <w:suppressAutoHyphens/>
        <w:kinsoku w:val="0"/>
        <w:overflowPunct w:val="0"/>
        <w:autoSpaceDE w:val="0"/>
        <w:autoSpaceDN w:val="0"/>
        <w:adjustRightInd w:val="0"/>
        <w:snapToGrid w:val="0"/>
        <w:spacing w:before="120" w:after="120" w:line="240" w:lineRule="atLeast"/>
        <w:jc w:val="center"/>
        <w:rPr>
          <w:b/>
          <w:bCs/>
          <w:snapToGrid w:val="0"/>
          <w:kern w:val="22"/>
        </w:rPr>
      </w:pPr>
      <w:r w:rsidRPr="008708B2">
        <w:rPr>
          <w:b/>
          <w:bCs/>
          <w:snapToGrid w:val="0"/>
          <w:kern w:val="22"/>
        </w:rPr>
        <w:t>通过议程</w:t>
      </w:r>
    </w:p>
    <w:p w14:paraId="6231204D" w14:textId="2AC6EAFF" w:rsidR="00BE50C5" w:rsidRPr="008708B2" w:rsidRDefault="0008006D"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8708B2">
        <w:t>2021</w:t>
      </w:r>
      <w:r w:rsidRPr="008708B2">
        <w:t>年</w:t>
      </w:r>
      <w:r w:rsidRPr="008708B2">
        <w:t>10</w:t>
      </w:r>
      <w:r w:rsidRPr="008708B2">
        <w:t>月</w:t>
      </w:r>
      <w:r w:rsidRPr="008708B2">
        <w:t>11</w:t>
      </w:r>
      <w:r w:rsidRPr="008708B2">
        <w:t>日</w:t>
      </w:r>
      <w:r w:rsidR="00BE50C5" w:rsidRPr="008708B2">
        <w:t>作为</w:t>
      </w:r>
      <w:r w:rsidR="008C51B5">
        <w:rPr>
          <w:rFonts w:hint="eastAsia"/>
        </w:rPr>
        <w:t>卡塔赫纳</w:t>
      </w:r>
      <w:r w:rsidR="00BE50C5" w:rsidRPr="008708B2">
        <w:t>议定书缔约方会议的缔约方大会</w:t>
      </w:r>
      <w:r>
        <w:rPr>
          <w:rFonts w:hint="eastAsia"/>
        </w:rPr>
        <w:t>本次会议</w:t>
      </w:r>
      <w:r w:rsidR="00BE50C5" w:rsidRPr="008708B2">
        <w:t>第一阶段会议第</w:t>
      </w:r>
      <w:r>
        <w:rPr>
          <w:rFonts w:hint="eastAsia"/>
        </w:rPr>
        <w:t>1</w:t>
      </w:r>
      <w:r w:rsidR="00BE50C5" w:rsidRPr="008708B2">
        <w:t>场全体会议以执行秘书与主席团</w:t>
      </w:r>
      <w:r w:rsidR="00827990">
        <w:rPr>
          <w:rFonts w:hint="eastAsia"/>
        </w:rPr>
        <w:t>协商</w:t>
      </w:r>
      <w:r w:rsidR="00BE50C5" w:rsidRPr="008708B2">
        <w:t>编写的临时议程</w:t>
      </w:r>
      <w:r w:rsidR="00BE50C5">
        <w:t>（</w:t>
      </w:r>
      <w:r w:rsidR="00BE50C5" w:rsidRPr="008708B2">
        <w:t>CBD/CP/MOP/10/1/Rev.1</w:t>
      </w:r>
      <w:r w:rsidR="00BE50C5">
        <w:t>）</w:t>
      </w:r>
      <w:r w:rsidR="00BE50C5" w:rsidRPr="008708B2">
        <w:t>为基础通过议程如下：</w:t>
      </w:r>
    </w:p>
    <w:p w14:paraId="11B104B7"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会议开幕。</w:t>
      </w:r>
    </w:p>
    <w:p w14:paraId="4F0E92AF"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组织事项。</w:t>
      </w:r>
    </w:p>
    <w:p w14:paraId="7D1E11DF"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关于作为卡塔赫纳议定书缔约方会议的缔约方大会第十次会议代表的全权证书的报告。</w:t>
      </w:r>
    </w:p>
    <w:p w14:paraId="05A0911A"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各附属机构的报告。</w:t>
      </w:r>
    </w:p>
    <w:p w14:paraId="7BEB33EF"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履约委员会的报告。</w:t>
      </w:r>
    </w:p>
    <w:p w14:paraId="09345F73"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《议定书》的行政管理和信托基金的预算。</w:t>
      </w:r>
    </w:p>
    <w:p w14:paraId="393E6990"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《卡塔赫纳议定书》的执行计划和能力建设行动计划。</w:t>
      </w:r>
    </w:p>
    <w:p w14:paraId="2A64884A"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监测与汇报</w:t>
      </w:r>
      <w:r>
        <w:rPr>
          <w:bCs/>
          <w:snapToGrid w:val="0"/>
          <w:kern w:val="22"/>
        </w:rPr>
        <w:t>（</w:t>
      </w:r>
      <w:r w:rsidRPr="008708B2">
        <w:rPr>
          <w:bCs/>
          <w:snapToGrid w:val="0"/>
          <w:kern w:val="22"/>
        </w:rPr>
        <w:t>第</w:t>
      </w:r>
      <w:r w:rsidRPr="008708B2">
        <w:rPr>
          <w:bCs/>
          <w:snapToGrid w:val="0"/>
          <w:kern w:val="22"/>
        </w:rPr>
        <w:t>33</w:t>
      </w:r>
      <w:r w:rsidRPr="008708B2">
        <w:rPr>
          <w:bCs/>
          <w:snapToGrid w:val="0"/>
          <w:kern w:val="22"/>
        </w:rPr>
        <w:t>条</w:t>
      </w:r>
      <w:r>
        <w:rPr>
          <w:bCs/>
          <w:snapToGrid w:val="0"/>
          <w:kern w:val="22"/>
        </w:rPr>
        <w:t>）</w:t>
      </w:r>
      <w:r w:rsidRPr="008708B2">
        <w:rPr>
          <w:bCs/>
          <w:snapToGrid w:val="0"/>
          <w:kern w:val="22"/>
        </w:rPr>
        <w:t>。</w:t>
      </w:r>
    </w:p>
    <w:p w14:paraId="6DCD4397"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评估和审查《议定书》的成效</w:t>
      </w:r>
      <w:r>
        <w:rPr>
          <w:bCs/>
          <w:snapToGrid w:val="0"/>
          <w:kern w:val="22"/>
        </w:rPr>
        <w:t>（</w:t>
      </w:r>
      <w:r w:rsidRPr="008708B2">
        <w:rPr>
          <w:bCs/>
          <w:snapToGrid w:val="0"/>
          <w:kern w:val="22"/>
        </w:rPr>
        <w:t>第</w:t>
      </w:r>
      <w:r w:rsidRPr="008708B2">
        <w:rPr>
          <w:bCs/>
          <w:snapToGrid w:val="0"/>
          <w:kern w:val="22"/>
        </w:rPr>
        <w:t>35</w:t>
      </w:r>
      <w:r w:rsidRPr="008708B2">
        <w:rPr>
          <w:bCs/>
          <w:snapToGrid w:val="0"/>
          <w:kern w:val="22"/>
        </w:rPr>
        <w:t>条</w:t>
      </w:r>
      <w:r>
        <w:rPr>
          <w:bCs/>
          <w:snapToGrid w:val="0"/>
          <w:kern w:val="22"/>
        </w:rPr>
        <w:t>）</w:t>
      </w:r>
      <w:r w:rsidRPr="008708B2">
        <w:rPr>
          <w:bCs/>
          <w:snapToGrid w:val="0"/>
          <w:kern w:val="22"/>
        </w:rPr>
        <w:t>并最后评价《卡塔赫纳生物安全议定书</w:t>
      </w:r>
      <w:r w:rsidRPr="008708B2">
        <w:rPr>
          <w:bCs/>
          <w:snapToGrid w:val="0"/>
          <w:kern w:val="22"/>
        </w:rPr>
        <w:t>2011-2020</w:t>
      </w:r>
      <w:r w:rsidRPr="008708B2">
        <w:rPr>
          <w:bCs/>
          <w:snapToGrid w:val="0"/>
          <w:kern w:val="22"/>
        </w:rPr>
        <w:t>年战略计划》。</w:t>
      </w:r>
    </w:p>
    <w:p w14:paraId="76A6E759"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与财务机制和财政资源有关的事项</w:t>
      </w:r>
      <w:r>
        <w:rPr>
          <w:bCs/>
          <w:snapToGrid w:val="0"/>
          <w:kern w:val="22"/>
        </w:rPr>
        <w:t>（</w:t>
      </w:r>
      <w:r w:rsidRPr="008708B2">
        <w:rPr>
          <w:bCs/>
          <w:snapToGrid w:val="0"/>
          <w:kern w:val="22"/>
        </w:rPr>
        <w:t>第</w:t>
      </w:r>
      <w:r w:rsidRPr="008708B2">
        <w:rPr>
          <w:bCs/>
          <w:snapToGrid w:val="0"/>
          <w:kern w:val="22"/>
        </w:rPr>
        <w:t>28</w:t>
      </w:r>
      <w:r w:rsidRPr="008708B2">
        <w:rPr>
          <w:bCs/>
          <w:snapToGrid w:val="0"/>
          <w:kern w:val="22"/>
        </w:rPr>
        <w:t>条</w:t>
      </w:r>
      <w:r>
        <w:rPr>
          <w:bCs/>
          <w:snapToGrid w:val="0"/>
          <w:kern w:val="22"/>
        </w:rPr>
        <w:t>）</w:t>
      </w:r>
      <w:r w:rsidRPr="008708B2">
        <w:rPr>
          <w:bCs/>
          <w:snapToGrid w:val="0"/>
          <w:kern w:val="22"/>
        </w:rPr>
        <w:t>。</w:t>
      </w:r>
    </w:p>
    <w:p w14:paraId="7C0625F5"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生物安全信息交换所的运作和活动</w:t>
      </w:r>
      <w:r>
        <w:rPr>
          <w:bCs/>
          <w:snapToGrid w:val="0"/>
          <w:kern w:val="22"/>
        </w:rPr>
        <w:t>（</w:t>
      </w:r>
      <w:r w:rsidRPr="008708B2">
        <w:rPr>
          <w:bCs/>
          <w:snapToGrid w:val="0"/>
          <w:kern w:val="22"/>
        </w:rPr>
        <w:t>第</w:t>
      </w:r>
      <w:r w:rsidRPr="008708B2">
        <w:rPr>
          <w:bCs/>
          <w:snapToGrid w:val="0"/>
          <w:kern w:val="22"/>
        </w:rPr>
        <w:t>20</w:t>
      </w:r>
      <w:r w:rsidRPr="008708B2">
        <w:rPr>
          <w:bCs/>
          <w:snapToGrid w:val="0"/>
          <w:kern w:val="22"/>
        </w:rPr>
        <w:t>条</w:t>
      </w:r>
      <w:r>
        <w:rPr>
          <w:bCs/>
          <w:snapToGrid w:val="0"/>
          <w:kern w:val="22"/>
        </w:rPr>
        <w:t>）</w:t>
      </w:r>
      <w:r w:rsidRPr="008708B2">
        <w:rPr>
          <w:bCs/>
          <w:snapToGrid w:val="0"/>
          <w:kern w:val="22"/>
        </w:rPr>
        <w:t>。</w:t>
      </w:r>
    </w:p>
    <w:p w14:paraId="12EB261C"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lastRenderedPageBreak/>
        <w:t>与其他组织、公约和倡议的合作。</w:t>
      </w:r>
    </w:p>
    <w:p w14:paraId="6221CE9F"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审查《公约》及其议定书下的结构和进程的成效。</w:t>
      </w:r>
    </w:p>
    <w:p w14:paraId="46008A6B"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风险评估和风险管理</w:t>
      </w:r>
      <w:r>
        <w:rPr>
          <w:bCs/>
          <w:snapToGrid w:val="0"/>
          <w:kern w:val="22"/>
        </w:rPr>
        <w:t>（</w:t>
      </w:r>
      <w:r w:rsidRPr="008708B2">
        <w:rPr>
          <w:bCs/>
          <w:snapToGrid w:val="0"/>
          <w:kern w:val="22"/>
        </w:rPr>
        <w:t>第</w:t>
      </w:r>
      <w:r w:rsidRPr="008708B2">
        <w:rPr>
          <w:bCs/>
          <w:snapToGrid w:val="0"/>
          <w:kern w:val="22"/>
        </w:rPr>
        <w:t>15</w:t>
      </w:r>
      <w:r w:rsidRPr="008708B2">
        <w:rPr>
          <w:bCs/>
          <w:snapToGrid w:val="0"/>
          <w:kern w:val="22"/>
        </w:rPr>
        <w:t>条和第</w:t>
      </w:r>
      <w:r w:rsidRPr="008708B2">
        <w:rPr>
          <w:bCs/>
          <w:snapToGrid w:val="0"/>
          <w:kern w:val="22"/>
        </w:rPr>
        <w:t>16</w:t>
      </w:r>
      <w:r w:rsidRPr="008708B2">
        <w:rPr>
          <w:bCs/>
          <w:snapToGrid w:val="0"/>
          <w:kern w:val="22"/>
        </w:rPr>
        <w:t>条</w:t>
      </w:r>
      <w:r>
        <w:rPr>
          <w:bCs/>
          <w:snapToGrid w:val="0"/>
          <w:kern w:val="22"/>
        </w:rPr>
        <w:t>）</w:t>
      </w:r>
      <w:r w:rsidRPr="008708B2">
        <w:rPr>
          <w:bCs/>
          <w:snapToGrid w:val="0"/>
          <w:kern w:val="22"/>
        </w:rPr>
        <w:t>。</w:t>
      </w:r>
    </w:p>
    <w:p w14:paraId="1DCB10DA"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改性活生物体的检测和识别。</w:t>
      </w:r>
    </w:p>
    <w:p w14:paraId="125236D7"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社会</w:t>
      </w:r>
      <w:r w:rsidRPr="008708B2">
        <w:rPr>
          <w:bCs/>
          <w:snapToGrid w:val="0"/>
          <w:kern w:val="22"/>
        </w:rPr>
        <w:t>-</w:t>
      </w:r>
      <w:r w:rsidRPr="008708B2">
        <w:rPr>
          <w:bCs/>
          <w:snapToGrid w:val="0"/>
          <w:kern w:val="22"/>
        </w:rPr>
        <w:t>经济因素</w:t>
      </w:r>
      <w:r>
        <w:rPr>
          <w:bCs/>
          <w:snapToGrid w:val="0"/>
          <w:kern w:val="22"/>
        </w:rPr>
        <w:t>（</w:t>
      </w:r>
      <w:r w:rsidRPr="008708B2">
        <w:rPr>
          <w:bCs/>
          <w:snapToGrid w:val="0"/>
          <w:kern w:val="22"/>
        </w:rPr>
        <w:t>第</w:t>
      </w:r>
      <w:r w:rsidRPr="008708B2">
        <w:rPr>
          <w:bCs/>
          <w:snapToGrid w:val="0"/>
          <w:kern w:val="22"/>
        </w:rPr>
        <w:t>26</w:t>
      </w:r>
      <w:r w:rsidRPr="008708B2">
        <w:rPr>
          <w:bCs/>
          <w:snapToGrid w:val="0"/>
          <w:kern w:val="22"/>
        </w:rPr>
        <w:t>条</w:t>
      </w:r>
      <w:r>
        <w:rPr>
          <w:bCs/>
          <w:snapToGrid w:val="0"/>
          <w:kern w:val="22"/>
        </w:rPr>
        <w:t>）</w:t>
      </w:r>
      <w:r w:rsidRPr="008708B2">
        <w:rPr>
          <w:bCs/>
          <w:snapToGrid w:val="0"/>
          <w:kern w:val="22"/>
        </w:rPr>
        <w:t>。</w:t>
      </w:r>
    </w:p>
    <w:p w14:paraId="770EA00F"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《关于赔偿责任和补救的名古屋</w:t>
      </w:r>
      <w:r w:rsidRPr="008708B2">
        <w:rPr>
          <w:bCs/>
          <w:snapToGrid w:val="0"/>
          <w:kern w:val="22"/>
        </w:rPr>
        <w:t>-</w:t>
      </w:r>
      <w:r w:rsidRPr="008708B2">
        <w:rPr>
          <w:bCs/>
          <w:snapToGrid w:val="0"/>
          <w:kern w:val="22"/>
        </w:rPr>
        <w:t>吉隆坡补充议定书》。</w:t>
      </w:r>
    </w:p>
    <w:p w14:paraId="071F4402"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其他事项。</w:t>
      </w:r>
    </w:p>
    <w:p w14:paraId="5580AB36"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通过报告。</w:t>
      </w:r>
    </w:p>
    <w:p w14:paraId="44351015" w14:textId="77777777" w:rsidR="00BE50C5" w:rsidRPr="008708B2" w:rsidRDefault="00BE50C5" w:rsidP="0061026D">
      <w:pPr>
        <w:pStyle w:val="bodytextnoindent"/>
        <w:numPr>
          <w:ilvl w:val="0"/>
          <w:numId w:val="10"/>
        </w:numPr>
        <w:tabs>
          <w:tab w:val="clear" w:pos="720"/>
        </w:tabs>
        <w:kinsoku w:val="0"/>
        <w:overflowPunct w:val="0"/>
        <w:autoSpaceDE w:val="0"/>
        <w:autoSpaceDN w:val="0"/>
        <w:snapToGrid w:val="0"/>
        <w:spacing w:before="120" w:after="120" w:line="240" w:lineRule="atLeast"/>
        <w:ind w:left="980" w:hanging="490"/>
        <w:jc w:val="left"/>
        <w:rPr>
          <w:bCs/>
          <w:snapToGrid w:val="0"/>
          <w:kern w:val="22"/>
        </w:rPr>
      </w:pPr>
      <w:r w:rsidRPr="008708B2">
        <w:rPr>
          <w:bCs/>
          <w:snapToGrid w:val="0"/>
          <w:kern w:val="22"/>
        </w:rPr>
        <w:t>会议闭幕。</w:t>
      </w:r>
    </w:p>
    <w:p w14:paraId="42B6CAD3" w14:textId="77777777" w:rsidR="00BE50C5" w:rsidRPr="008708B2" w:rsidRDefault="00BE50C5" w:rsidP="009B2FCE">
      <w:pPr>
        <w:suppressLineNumbers/>
        <w:suppressAutoHyphens/>
        <w:kinsoku w:val="0"/>
        <w:overflowPunct w:val="0"/>
        <w:autoSpaceDE w:val="0"/>
        <w:autoSpaceDN w:val="0"/>
        <w:adjustRightInd w:val="0"/>
        <w:snapToGrid w:val="0"/>
        <w:spacing w:before="120" w:after="120" w:line="240" w:lineRule="atLeast"/>
        <w:jc w:val="center"/>
        <w:rPr>
          <w:b/>
          <w:bCs/>
          <w:snapToGrid w:val="0"/>
          <w:kern w:val="22"/>
        </w:rPr>
      </w:pPr>
      <w:r w:rsidRPr="008708B2">
        <w:rPr>
          <w:b/>
          <w:bCs/>
          <w:snapToGrid w:val="0"/>
          <w:kern w:val="22"/>
        </w:rPr>
        <w:t>工作安排</w:t>
      </w:r>
    </w:p>
    <w:p w14:paraId="798FC848" w14:textId="3ACE2CF2" w:rsidR="00BE50C5" w:rsidRDefault="00BB1654"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bookmarkStart w:id="13" w:name="_Hlk84862843"/>
      <w:r w:rsidRPr="008708B2">
        <w:t>2021</w:t>
      </w:r>
      <w:r w:rsidRPr="008708B2">
        <w:t>年</w:t>
      </w:r>
      <w:r w:rsidRPr="008708B2">
        <w:t>10</w:t>
      </w:r>
      <w:r w:rsidRPr="008708B2">
        <w:t>月</w:t>
      </w:r>
      <w:r w:rsidRPr="008708B2">
        <w:t>11</w:t>
      </w:r>
      <w:r w:rsidRPr="008708B2">
        <w:t>日</w:t>
      </w:r>
      <w:r w:rsidR="00BE50C5" w:rsidRPr="008708B2">
        <w:t>作为</w:t>
      </w:r>
      <w:r w:rsidR="008C51B5">
        <w:rPr>
          <w:rFonts w:hint="eastAsia"/>
        </w:rPr>
        <w:t>卡塔赫纳</w:t>
      </w:r>
      <w:r w:rsidR="00BE50C5" w:rsidRPr="008708B2">
        <w:t>议定书缔约方会议的缔约方大会</w:t>
      </w:r>
      <w:r>
        <w:rPr>
          <w:rFonts w:hint="eastAsia"/>
        </w:rPr>
        <w:t>本次会议</w:t>
      </w:r>
      <w:r w:rsidR="00BE50C5" w:rsidRPr="008708B2">
        <w:t>第一阶段会议第</w:t>
      </w:r>
      <w:r>
        <w:rPr>
          <w:rFonts w:hint="eastAsia"/>
        </w:rPr>
        <w:t>1</w:t>
      </w:r>
      <w:r w:rsidR="00BE50C5" w:rsidRPr="008708B2">
        <w:t>场全体会议</w:t>
      </w:r>
      <w:r w:rsidR="008C51B5">
        <w:rPr>
          <w:rFonts w:hint="eastAsia"/>
        </w:rPr>
        <w:t>决定</w:t>
      </w:r>
      <w:r w:rsidR="00BE50C5" w:rsidRPr="008708B2">
        <w:t>按照拟议工作安排</w:t>
      </w:r>
      <w:r w:rsidR="00BE50C5">
        <w:t>（</w:t>
      </w:r>
      <w:r w:rsidR="00BE50C5" w:rsidRPr="008708B2">
        <w:t>CBD/CP/MOP/10/1/Add.2</w:t>
      </w:r>
      <w:r w:rsidR="00BE50C5">
        <w:t>）</w:t>
      </w:r>
      <w:r w:rsidR="00BE50C5" w:rsidRPr="008708B2">
        <w:t>附件一</w:t>
      </w:r>
      <w:r>
        <w:rPr>
          <w:rFonts w:hint="eastAsia"/>
        </w:rPr>
        <w:t>所列</w:t>
      </w:r>
      <w:r w:rsidR="00BE50C5" w:rsidRPr="008708B2">
        <w:t>时间</w:t>
      </w:r>
      <w:r>
        <w:rPr>
          <w:rFonts w:hint="eastAsia"/>
        </w:rPr>
        <w:t xml:space="preserve"> </w:t>
      </w:r>
      <w:r>
        <w:t xml:space="preserve">   </w:t>
      </w:r>
      <w:r w:rsidR="00BE50C5" w:rsidRPr="008708B2">
        <w:t>表，在第一阶段会议审议项目</w:t>
      </w:r>
      <w:r w:rsidR="00BE50C5" w:rsidRPr="008708B2">
        <w:t>1</w:t>
      </w:r>
      <w:r w:rsidR="008C51B5">
        <w:rPr>
          <w:rFonts w:hint="eastAsia"/>
        </w:rPr>
        <w:t>至</w:t>
      </w:r>
      <w:r w:rsidR="00BE50C5" w:rsidRPr="008708B2">
        <w:t>6</w:t>
      </w:r>
      <w:r w:rsidR="00BE50C5" w:rsidRPr="008708B2">
        <w:t>和</w:t>
      </w:r>
      <w:r w:rsidR="008C51B5">
        <w:t>1</w:t>
      </w:r>
      <w:r w:rsidR="00BE50C5" w:rsidRPr="008708B2">
        <w:t>8</w:t>
      </w:r>
      <w:r w:rsidR="008C51B5">
        <w:rPr>
          <w:rFonts w:hint="eastAsia"/>
        </w:rPr>
        <w:t>至</w:t>
      </w:r>
      <w:r w:rsidR="00BE50C5" w:rsidRPr="008708B2">
        <w:t>20</w:t>
      </w:r>
      <w:r w:rsidR="00BE50C5" w:rsidRPr="008708B2">
        <w:t>。根据谅解，所有这些项目都将在全体会议上审议，其中一些</w:t>
      </w:r>
      <w:r>
        <w:rPr>
          <w:rFonts w:hint="eastAsia"/>
        </w:rPr>
        <w:t>项目</w:t>
      </w:r>
      <w:r w:rsidR="00BE50C5" w:rsidRPr="008708B2">
        <w:t>需要在第二阶段会议进一步审议，届时还将审议议程项目</w:t>
      </w:r>
      <w:r w:rsidR="00BE50C5" w:rsidRPr="008708B2">
        <w:t>7</w:t>
      </w:r>
      <w:r w:rsidR="008C51B5">
        <w:rPr>
          <w:rFonts w:hint="eastAsia"/>
        </w:rPr>
        <w:t>至</w:t>
      </w:r>
      <w:r w:rsidR="00BE50C5" w:rsidRPr="008708B2">
        <w:t>17</w:t>
      </w:r>
      <w:r w:rsidR="00BE50C5" w:rsidRPr="008708B2">
        <w:t>。</w:t>
      </w:r>
    </w:p>
    <w:p w14:paraId="17FD3A23" w14:textId="77777777" w:rsidR="00BB1654" w:rsidRPr="000F5810" w:rsidRDefault="00BB1654" w:rsidP="00BB1654">
      <w:pPr>
        <w:suppressLineNumbers/>
        <w:suppressAutoHyphens/>
        <w:overflowPunct w:val="0"/>
        <w:autoSpaceDE w:val="0"/>
        <w:autoSpaceDN w:val="0"/>
        <w:adjustRightInd w:val="0"/>
        <w:snapToGrid w:val="0"/>
        <w:spacing w:before="120" w:after="120"/>
        <w:jc w:val="center"/>
        <w:rPr>
          <w:b/>
          <w:bCs/>
          <w:snapToGrid w:val="0"/>
          <w:color w:val="000000" w:themeColor="text1"/>
          <w:kern w:val="22"/>
        </w:rPr>
      </w:pPr>
      <w:r w:rsidRPr="000F5810">
        <w:rPr>
          <w:rFonts w:hint="eastAsia"/>
          <w:b/>
          <w:bCs/>
          <w:snapToGrid w:val="0"/>
          <w:color w:val="000000" w:themeColor="text1"/>
          <w:kern w:val="22"/>
        </w:rPr>
        <w:t>平行活动</w:t>
      </w:r>
    </w:p>
    <w:p w14:paraId="68AC13A0" w14:textId="0358C248" w:rsidR="00BB1654" w:rsidRPr="000F5810" w:rsidRDefault="00BB1654" w:rsidP="0061026D">
      <w:pPr>
        <w:numPr>
          <w:ilvl w:val="0"/>
          <w:numId w:val="9"/>
        </w:numPr>
        <w:suppressLineNumbers/>
        <w:tabs>
          <w:tab w:val="clear" w:pos="450"/>
        </w:tabs>
        <w:suppressAutoHyphens/>
        <w:overflowPunct w:val="0"/>
        <w:autoSpaceDE w:val="0"/>
        <w:autoSpaceDN w:val="0"/>
        <w:adjustRightInd w:val="0"/>
        <w:snapToGrid w:val="0"/>
        <w:spacing w:before="120" w:after="120"/>
        <w:ind w:left="0"/>
        <w:rPr>
          <w:snapToGrid w:val="0"/>
          <w:color w:val="000000" w:themeColor="text1"/>
          <w:kern w:val="22"/>
        </w:rPr>
      </w:pPr>
      <w:r w:rsidRPr="000F5810">
        <w:rPr>
          <w:rFonts w:hint="eastAsia"/>
          <w:snapToGrid w:val="0"/>
          <w:color w:val="000000" w:themeColor="text1"/>
          <w:kern w:val="22"/>
        </w:rPr>
        <w:t>缔约方大会第十五届会议第一阶段会议举行了两个相关活动，一个是生态文明论坛，另一个是非政府组织行动论坛。两个论坛的更多信息见</w:t>
      </w:r>
      <w:r>
        <w:rPr>
          <w:rFonts w:hint="eastAsia"/>
          <w:snapToGrid w:val="0"/>
          <w:color w:val="000000" w:themeColor="text1"/>
          <w:kern w:val="22"/>
        </w:rPr>
        <w:t>缔约方大会第十五届会议第一阶段会议</w:t>
      </w:r>
      <w:r w:rsidRPr="000F5810">
        <w:rPr>
          <w:rFonts w:hint="eastAsia"/>
          <w:snapToGrid w:val="0"/>
          <w:color w:val="000000" w:themeColor="text1"/>
          <w:kern w:val="22"/>
        </w:rPr>
        <w:t>报告</w:t>
      </w:r>
      <w:r>
        <w:rPr>
          <w:rFonts w:hint="eastAsia"/>
          <w:kern w:val="22"/>
        </w:rPr>
        <w:t>（</w:t>
      </w:r>
      <w:r w:rsidRPr="00F84785">
        <w:rPr>
          <w:kern w:val="22"/>
        </w:rPr>
        <w:t>CBD/COP/15</w:t>
      </w:r>
      <w:r>
        <w:rPr>
          <w:rFonts w:hint="eastAsia"/>
          <w:kern w:val="22"/>
        </w:rPr>
        <w:t>/</w:t>
      </w:r>
      <w:r>
        <w:rPr>
          <w:kern w:val="22"/>
        </w:rPr>
        <w:t>4</w:t>
      </w:r>
      <w:r>
        <w:rPr>
          <w:rFonts w:hint="eastAsia"/>
          <w:kern w:val="22"/>
        </w:rPr>
        <w:t>）</w:t>
      </w:r>
      <w:r w:rsidRPr="000F5810">
        <w:rPr>
          <w:rFonts w:hint="eastAsia"/>
          <w:snapToGrid w:val="0"/>
          <w:color w:val="000000" w:themeColor="text1"/>
          <w:kern w:val="22"/>
        </w:rPr>
        <w:t>附件。</w:t>
      </w:r>
    </w:p>
    <w:bookmarkEnd w:id="13"/>
    <w:p w14:paraId="1C0364E0" w14:textId="77777777" w:rsidR="00BE50C5" w:rsidRPr="008708B2" w:rsidRDefault="00BE50C5" w:rsidP="009B2FCE">
      <w:pPr>
        <w:keepNext/>
        <w:suppressLineNumbers/>
        <w:suppressAutoHyphens/>
        <w:kinsoku w:val="0"/>
        <w:overflowPunct w:val="0"/>
        <w:autoSpaceDE w:val="0"/>
        <w:autoSpaceDN w:val="0"/>
        <w:adjustRightInd w:val="0"/>
        <w:snapToGrid w:val="0"/>
        <w:spacing w:before="120" w:after="120" w:line="240" w:lineRule="atLeast"/>
        <w:jc w:val="center"/>
        <w:outlineLvl w:val="2"/>
        <w:rPr>
          <w:b/>
          <w:bCs/>
          <w:snapToGrid w:val="0"/>
          <w:kern w:val="22"/>
        </w:rPr>
      </w:pPr>
      <w:r w:rsidRPr="008708B2">
        <w:rPr>
          <w:b/>
          <w:bCs/>
          <w:snapToGrid w:val="0"/>
          <w:kern w:val="22"/>
        </w:rPr>
        <w:t>选举主席团成员</w:t>
      </w:r>
    </w:p>
    <w:p w14:paraId="49419C72" w14:textId="77777777" w:rsidR="00BE50C5" w:rsidRPr="00181BCA" w:rsidRDefault="00BE50C5" w:rsidP="009B2FCE">
      <w:pPr>
        <w:keepNext/>
        <w:suppressLineNumbers/>
        <w:suppressAutoHyphens/>
        <w:kinsoku w:val="0"/>
        <w:overflowPunct w:val="0"/>
        <w:autoSpaceDE w:val="0"/>
        <w:autoSpaceDN w:val="0"/>
        <w:adjustRightInd w:val="0"/>
        <w:snapToGrid w:val="0"/>
        <w:spacing w:before="120" w:after="120" w:line="240" w:lineRule="atLeast"/>
        <w:outlineLvl w:val="2"/>
        <w:rPr>
          <w:rFonts w:eastAsia="KaiTi"/>
          <w:i/>
          <w:iCs/>
          <w:snapToGrid w:val="0"/>
          <w:kern w:val="22"/>
        </w:rPr>
      </w:pPr>
      <w:r w:rsidRPr="00181BCA">
        <w:rPr>
          <w:rFonts w:eastAsia="KaiTi"/>
          <w:snapToGrid w:val="0"/>
          <w:kern w:val="22"/>
        </w:rPr>
        <w:t>选举主席</w:t>
      </w:r>
    </w:p>
    <w:p w14:paraId="751BAEA8" w14:textId="77777777" w:rsidR="00BE50C5" w:rsidRPr="00181BCA"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181BCA">
        <w:t>根据《卡塔赫纳议定书》第</w:t>
      </w:r>
      <w:r w:rsidRPr="00181BCA">
        <w:t>29</w:t>
      </w:r>
      <w:r w:rsidRPr="00181BCA">
        <w:t>条第</w:t>
      </w:r>
      <w:r w:rsidRPr="00181BCA">
        <w:t>3</w:t>
      </w:r>
      <w:r w:rsidRPr="00181BCA">
        <w:t>款，公约缔约方大会主席团也担任作为卡塔赫纳议定书缔约方会议的公约缔约方大会的主席团。因此，当选公约缔约方大会第十五届会议主席的中国生态环境部长黄润秋先生也担任作为卡塔赫纳议定书缔约方会议的缔约方大会第十次会议的主席。</w:t>
      </w:r>
    </w:p>
    <w:p w14:paraId="42085CCA" w14:textId="77777777" w:rsidR="00BE50C5" w:rsidRPr="00181BCA" w:rsidRDefault="00BE50C5" w:rsidP="009B2FCE">
      <w:pPr>
        <w:keepNext/>
        <w:suppressLineNumbers/>
        <w:suppressAutoHyphens/>
        <w:kinsoku w:val="0"/>
        <w:overflowPunct w:val="0"/>
        <w:autoSpaceDE w:val="0"/>
        <w:autoSpaceDN w:val="0"/>
        <w:adjustRightInd w:val="0"/>
        <w:snapToGrid w:val="0"/>
        <w:spacing w:before="120" w:after="120" w:line="240" w:lineRule="atLeast"/>
        <w:outlineLvl w:val="2"/>
        <w:rPr>
          <w:rFonts w:eastAsia="KaiTi"/>
          <w:i/>
          <w:iCs/>
          <w:snapToGrid w:val="0"/>
          <w:kern w:val="22"/>
        </w:rPr>
      </w:pPr>
      <w:r w:rsidRPr="00181BCA">
        <w:rPr>
          <w:rFonts w:eastAsia="KaiTi"/>
          <w:snapToGrid w:val="0"/>
          <w:kern w:val="22"/>
        </w:rPr>
        <w:t>选举除主席以外的其他主席团成员</w:t>
      </w:r>
    </w:p>
    <w:p w14:paraId="55DC91AA" w14:textId="790182B6" w:rsidR="00BE50C5" w:rsidRPr="00181BCA"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181BCA">
        <w:t>《卡塔赫纳议定书》第</w:t>
      </w:r>
      <w:r w:rsidRPr="00181BCA">
        <w:t>29</w:t>
      </w:r>
      <w:r w:rsidRPr="00181BCA">
        <w:t>条第</w:t>
      </w:r>
      <w:r w:rsidRPr="00181BCA">
        <w:t>3</w:t>
      </w:r>
      <w:r w:rsidRPr="00181BCA">
        <w:t>款规定，公约缔约方大会主席团中代表</w:t>
      </w:r>
      <w:r w:rsidR="007D4F86" w:rsidRPr="00181BCA">
        <w:t>《公约》缔约方</w:t>
      </w:r>
      <w:r w:rsidR="007D4F86">
        <w:rPr>
          <w:rFonts w:hint="eastAsia"/>
        </w:rPr>
        <w:t>但在当时并非本</w:t>
      </w:r>
      <w:r w:rsidRPr="00181BCA">
        <w:t>《议定书》缔约方的任何成员</w:t>
      </w:r>
      <w:r w:rsidR="007D4F86">
        <w:rPr>
          <w:rFonts w:hint="eastAsia"/>
        </w:rPr>
        <w:t>，</w:t>
      </w:r>
      <w:r w:rsidRPr="00181BCA">
        <w:t>应由</w:t>
      </w:r>
      <w:r w:rsidR="007D4F86">
        <w:rPr>
          <w:rFonts w:hint="eastAsia"/>
        </w:rPr>
        <w:t>本</w:t>
      </w:r>
      <w:r w:rsidRPr="00181BCA">
        <w:t>《议定书》缔约方从</w:t>
      </w:r>
      <w:r w:rsidR="007D4F86">
        <w:rPr>
          <w:rFonts w:hint="eastAsia"/>
        </w:rPr>
        <w:t>本</w:t>
      </w:r>
      <w:r w:rsidRPr="00181BCA">
        <w:t>《议定书》缔约方中</w:t>
      </w:r>
      <w:r w:rsidR="007D4F86">
        <w:rPr>
          <w:rFonts w:hint="eastAsia"/>
        </w:rPr>
        <w:t>选出</w:t>
      </w:r>
      <w:r w:rsidRPr="00181BCA">
        <w:t>一名成员</w:t>
      </w:r>
      <w:r w:rsidR="007D4F86">
        <w:rPr>
          <w:rFonts w:hint="eastAsia"/>
        </w:rPr>
        <w:t>替换</w:t>
      </w:r>
      <w:r w:rsidRPr="00181BCA">
        <w:t>。公约缔约方大会第十四届会议选举了</w:t>
      </w:r>
      <w:r w:rsidRPr="00181BCA">
        <w:t xml:space="preserve"> 10 </w:t>
      </w:r>
      <w:r w:rsidRPr="00181BCA">
        <w:t>名副主席，任期至第十五届会议结束。鉴于这些副主席代表的所有国家都是</w:t>
      </w:r>
      <w:r w:rsidR="0070526A">
        <w:rPr>
          <w:rFonts w:hint="eastAsia"/>
        </w:rPr>
        <w:t>本</w:t>
      </w:r>
      <w:r w:rsidRPr="00181BCA">
        <w:t>《议定书》缔约方，公约缔约方大会主席团成员也担任作为卡塔赫纳议定书缔约方会议的缔约方大会的主席团成员。</w:t>
      </w:r>
    </w:p>
    <w:p w14:paraId="09CD1043" w14:textId="0E9E2EAE" w:rsidR="00BE50C5" w:rsidRPr="00181BCA"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181BCA">
        <w:t>因此，除了主席之外，作为卡塔赫纳议定书缔约方会议的缔约方大会第十次会议的主席团由下列</w:t>
      </w:r>
      <w:r w:rsidR="0070526A">
        <w:rPr>
          <w:rFonts w:hint="eastAsia"/>
        </w:rPr>
        <w:t>成员</w:t>
      </w:r>
      <w:r w:rsidRPr="00181BCA">
        <w:t>组成：</w:t>
      </w:r>
    </w:p>
    <w:p w14:paraId="1AF5843A"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Eric Okoree</w:t>
      </w:r>
      <w:r w:rsidRPr="008708B2">
        <w:rPr>
          <w:snapToGrid w:val="0"/>
          <w:kern w:val="22"/>
        </w:rPr>
        <w:t>先生</w:t>
      </w:r>
      <w:r w:rsidRPr="008708B2">
        <w:rPr>
          <w:snapToGrid w:val="0"/>
          <w:kern w:val="22"/>
        </w:rPr>
        <w:t xml:space="preserve"> </w:t>
      </w:r>
      <w:r>
        <w:rPr>
          <w:snapToGrid w:val="0"/>
          <w:kern w:val="22"/>
        </w:rPr>
        <w:t>（</w:t>
      </w:r>
      <w:r w:rsidRPr="008708B2">
        <w:rPr>
          <w:snapToGrid w:val="0"/>
          <w:kern w:val="22"/>
        </w:rPr>
        <w:t>加纳</w:t>
      </w:r>
      <w:r>
        <w:rPr>
          <w:snapToGrid w:val="0"/>
          <w:kern w:val="22"/>
        </w:rPr>
        <w:t>）</w:t>
      </w:r>
    </w:p>
    <w:p w14:paraId="57DE6D26"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lastRenderedPageBreak/>
        <w:t xml:space="preserve">Melesse Maryo </w:t>
      </w:r>
      <w:r w:rsidRPr="008708B2">
        <w:rPr>
          <w:snapToGrid w:val="0"/>
          <w:kern w:val="22"/>
        </w:rPr>
        <w:t>先生</w:t>
      </w:r>
      <w:r>
        <w:rPr>
          <w:snapToGrid w:val="0"/>
          <w:kern w:val="22"/>
        </w:rPr>
        <w:t>（</w:t>
      </w:r>
      <w:r w:rsidRPr="008708B2">
        <w:rPr>
          <w:snapToGrid w:val="0"/>
          <w:kern w:val="22"/>
        </w:rPr>
        <w:t>埃塞俄比亚</w:t>
      </w:r>
      <w:r>
        <w:rPr>
          <w:snapToGrid w:val="0"/>
          <w:kern w:val="22"/>
        </w:rPr>
        <w:t>）</w:t>
      </w:r>
    </w:p>
    <w:p w14:paraId="0B0E40F8"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Vinod Mathur</w:t>
      </w:r>
      <w:r w:rsidRPr="008708B2">
        <w:rPr>
          <w:snapToGrid w:val="0"/>
          <w:kern w:val="22"/>
        </w:rPr>
        <w:t>先生</w:t>
      </w:r>
      <w:r w:rsidRPr="008708B2">
        <w:rPr>
          <w:snapToGrid w:val="0"/>
          <w:kern w:val="22"/>
        </w:rPr>
        <w:t xml:space="preserve"> </w:t>
      </w:r>
      <w:r>
        <w:rPr>
          <w:snapToGrid w:val="0"/>
          <w:kern w:val="22"/>
        </w:rPr>
        <w:t>（</w:t>
      </w:r>
      <w:r w:rsidRPr="008708B2">
        <w:rPr>
          <w:snapToGrid w:val="0"/>
          <w:kern w:val="22"/>
        </w:rPr>
        <w:t>印度</w:t>
      </w:r>
      <w:r>
        <w:rPr>
          <w:snapToGrid w:val="0"/>
          <w:kern w:val="22"/>
        </w:rPr>
        <w:t>）</w:t>
      </w:r>
      <w:r w:rsidRPr="008708B2">
        <w:rPr>
          <w:snapToGrid w:val="0"/>
          <w:kern w:val="22"/>
        </w:rPr>
        <w:t xml:space="preserve"> </w:t>
      </w:r>
      <w:r>
        <w:rPr>
          <w:snapToGrid w:val="0"/>
          <w:kern w:val="22"/>
        </w:rPr>
        <w:t>（</w:t>
      </w:r>
      <w:r w:rsidRPr="008708B2">
        <w:rPr>
          <w:snapToGrid w:val="0"/>
          <w:kern w:val="22"/>
        </w:rPr>
        <w:t>替换</w:t>
      </w:r>
      <w:r w:rsidRPr="008708B2">
        <w:rPr>
          <w:snapToGrid w:val="0"/>
          <w:kern w:val="22"/>
        </w:rPr>
        <w:t>Sujata Arora</w:t>
      </w:r>
      <w:r w:rsidRPr="008708B2">
        <w:rPr>
          <w:snapToGrid w:val="0"/>
          <w:kern w:val="22"/>
        </w:rPr>
        <w:t>女士</w:t>
      </w:r>
      <w:r>
        <w:rPr>
          <w:snapToGrid w:val="0"/>
          <w:kern w:val="22"/>
        </w:rPr>
        <w:t>）</w:t>
      </w:r>
    </w:p>
    <w:p w14:paraId="3CDF2EBB"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Leina El-Awadhi</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科威特</w:t>
      </w:r>
      <w:r>
        <w:rPr>
          <w:snapToGrid w:val="0"/>
          <w:kern w:val="22"/>
        </w:rPr>
        <w:t>）</w:t>
      </w:r>
    </w:p>
    <w:p w14:paraId="59107E18"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Teona Karchava</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格鲁吉亚</w:t>
      </w:r>
      <w:r>
        <w:rPr>
          <w:snapToGrid w:val="0"/>
          <w:kern w:val="22"/>
        </w:rPr>
        <w:t>）</w:t>
      </w:r>
    </w:p>
    <w:p w14:paraId="68C24777"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Elvana Ramaj</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阿尔巴尼亚</w:t>
      </w:r>
      <w:r>
        <w:rPr>
          <w:snapToGrid w:val="0"/>
          <w:kern w:val="22"/>
        </w:rPr>
        <w:t>）</w:t>
      </w:r>
    </w:p>
    <w:p w14:paraId="003C9DE4"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Andrea Meza Murillo</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哥斯达黎加</w:t>
      </w:r>
      <w:r>
        <w:rPr>
          <w:snapToGrid w:val="0"/>
          <w:kern w:val="22"/>
        </w:rPr>
        <w:t>）</w:t>
      </w:r>
      <w:r w:rsidRPr="008708B2">
        <w:rPr>
          <w:snapToGrid w:val="0"/>
          <w:kern w:val="22"/>
        </w:rPr>
        <w:t xml:space="preserve"> </w:t>
      </w:r>
      <w:r>
        <w:rPr>
          <w:snapToGrid w:val="0"/>
          <w:kern w:val="22"/>
        </w:rPr>
        <w:t>（</w:t>
      </w:r>
      <w:r w:rsidRPr="008708B2">
        <w:rPr>
          <w:snapToGrid w:val="0"/>
          <w:kern w:val="22"/>
        </w:rPr>
        <w:t>替换</w:t>
      </w:r>
      <w:r w:rsidRPr="008708B2">
        <w:rPr>
          <w:snapToGrid w:val="0"/>
          <w:kern w:val="22"/>
        </w:rPr>
        <w:t>Carlos Manuel Rodriguez</w:t>
      </w:r>
      <w:r w:rsidRPr="008708B2">
        <w:rPr>
          <w:snapToGrid w:val="0"/>
          <w:kern w:val="22"/>
        </w:rPr>
        <w:t>女士</w:t>
      </w:r>
      <w:r>
        <w:rPr>
          <w:snapToGrid w:val="0"/>
          <w:kern w:val="22"/>
        </w:rPr>
        <w:t>）</w:t>
      </w:r>
      <w:r w:rsidRPr="008708B2">
        <w:rPr>
          <w:snapToGrid w:val="0"/>
          <w:kern w:val="22"/>
        </w:rPr>
        <w:t xml:space="preserve"> </w:t>
      </w:r>
    </w:p>
    <w:p w14:paraId="3081D865"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 xml:space="preserve">Helena Jeffery Brown </w:t>
      </w:r>
      <w:r w:rsidRPr="008708B2">
        <w:rPr>
          <w:snapToGrid w:val="0"/>
          <w:kern w:val="22"/>
        </w:rPr>
        <w:t>女士</w:t>
      </w:r>
      <w:r>
        <w:rPr>
          <w:snapToGrid w:val="0"/>
          <w:kern w:val="22"/>
        </w:rPr>
        <w:t>（</w:t>
      </w:r>
      <w:r w:rsidRPr="008708B2">
        <w:rPr>
          <w:snapToGrid w:val="0"/>
          <w:kern w:val="22"/>
        </w:rPr>
        <w:t>安提瓜和巴布达</w:t>
      </w:r>
      <w:r>
        <w:rPr>
          <w:snapToGrid w:val="0"/>
          <w:kern w:val="22"/>
        </w:rPr>
        <w:t>）</w:t>
      </w:r>
    </w:p>
    <w:p w14:paraId="005766C0"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Gabriele Obermayr</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奥地利</w:t>
      </w:r>
      <w:r>
        <w:rPr>
          <w:snapToGrid w:val="0"/>
          <w:kern w:val="22"/>
        </w:rPr>
        <w:t>）</w:t>
      </w:r>
    </w:p>
    <w:p w14:paraId="340D7D43" w14:textId="77777777" w:rsidR="00BE50C5" w:rsidRPr="008708B2" w:rsidRDefault="00BE50C5" w:rsidP="0070526A">
      <w:pPr>
        <w:suppressLineNumbers/>
        <w:suppressAutoHyphens/>
        <w:overflowPunct w:val="0"/>
        <w:adjustRightInd w:val="0"/>
        <w:snapToGrid w:val="0"/>
        <w:ind w:left="490"/>
        <w:rPr>
          <w:snapToGrid w:val="0"/>
          <w:kern w:val="22"/>
        </w:rPr>
      </w:pPr>
      <w:r w:rsidRPr="008708B2">
        <w:rPr>
          <w:snapToGrid w:val="0"/>
          <w:kern w:val="22"/>
        </w:rPr>
        <w:t>Rosemary Paterson</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新西兰</w:t>
      </w:r>
      <w:r>
        <w:rPr>
          <w:snapToGrid w:val="0"/>
          <w:kern w:val="22"/>
        </w:rPr>
        <w:t>）</w:t>
      </w:r>
    </w:p>
    <w:p w14:paraId="048B3EF3" w14:textId="2C44A61D" w:rsidR="00BE50C5" w:rsidRPr="00181BCA"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bookmarkStart w:id="14" w:name="_Hlk84867795"/>
      <w:r w:rsidRPr="00181BCA">
        <w:t>由于缔约方大会第十四届会议规定的一些</w:t>
      </w:r>
      <w:r w:rsidRPr="00181BCA">
        <w:t>​​</w:t>
      </w:r>
      <w:r w:rsidRPr="00181BCA">
        <w:t>工作将持续到第十五届会议第二阶段会议</w:t>
      </w:r>
      <w:r w:rsidR="0070526A">
        <w:rPr>
          <w:rFonts w:hint="eastAsia"/>
        </w:rPr>
        <w:t>结束</w:t>
      </w:r>
      <w:r w:rsidRPr="00181BCA">
        <w:t>，因此邀请</w:t>
      </w:r>
      <w:r w:rsidR="0070526A" w:rsidRPr="00181BCA">
        <w:t>第十四届会议主席的代表</w:t>
      </w:r>
      <w:r w:rsidRPr="00181BCA">
        <w:t xml:space="preserve">Hamdallah Zedan </w:t>
      </w:r>
      <w:r w:rsidRPr="00181BCA">
        <w:t>先生（埃及）作为</w:t>
      </w:r>
      <w:r w:rsidR="0070526A" w:rsidRPr="00181BCA">
        <w:t>主席团的当然成员</w:t>
      </w:r>
      <w:r w:rsidR="0070526A">
        <w:rPr>
          <w:rFonts w:hint="eastAsia"/>
        </w:rPr>
        <w:t>留任</w:t>
      </w:r>
      <w:r w:rsidRPr="00181BCA">
        <w:t>。</w:t>
      </w:r>
    </w:p>
    <w:p w14:paraId="6CFA9657" w14:textId="125DBA4C" w:rsidR="00BE50C5" w:rsidRPr="00181BCA"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181BCA">
        <w:t>会议商定在第二阶段会议选举将于第十次会议</w:t>
      </w:r>
      <w:r w:rsidR="004A6905">
        <w:rPr>
          <w:rFonts w:hint="eastAsia"/>
        </w:rPr>
        <w:t>结束</w:t>
      </w:r>
      <w:r w:rsidRPr="00181BCA">
        <w:t>时就任</w:t>
      </w:r>
      <w:r w:rsidR="004A6905">
        <w:rPr>
          <w:rFonts w:hint="eastAsia"/>
        </w:rPr>
        <w:t>、</w:t>
      </w:r>
      <w:r w:rsidRPr="00181BCA">
        <w:t>任期至第十一次会议结束的主席团成员，届时作为</w:t>
      </w:r>
      <w:r w:rsidR="00CF7801">
        <w:rPr>
          <w:rFonts w:hint="eastAsia"/>
        </w:rPr>
        <w:t>卡塔赫纳议定书</w:t>
      </w:r>
      <w:r w:rsidRPr="00181BCA">
        <w:t>缔约方会议的缔约方大会将</w:t>
      </w:r>
      <w:r w:rsidR="004A6905">
        <w:rPr>
          <w:rFonts w:hint="eastAsia"/>
        </w:rPr>
        <w:t>酌情选举替补</w:t>
      </w:r>
      <w:r w:rsidRPr="00181BCA">
        <w:t>成</w:t>
      </w:r>
      <w:r w:rsidR="004A6905">
        <w:rPr>
          <w:rFonts w:hint="eastAsia"/>
        </w:rPr>
        <w:t xml:space="preserve"> </w:t>
      </w:r>
      <w:r w:rsidRPr="00181BCA">
        <w:t>员，替换主席团中那些</w:t>
      </w:r>
      <w:r w:rsidR="004A6905" w:rsidRPr="003C0202">
        <w:t>代表</w:t>
      </w:r>
      <w:r w:rsidR="004A6905">
        <w:rPr>
          <w:rFonts w:hint="eastAsia"/>
        </w:rPr>
        <w:t>《公约》缔约方但并非</w:t>
      </w:r>
      <w:r w:rsidRPr="00181BCA">
        <w:t>《卡塔赫纳议定书》缔约方的成员。</w:t>
      </w:r>
    </w:p>
    <w:p w14:paraId="64666BEF" w14:textId="46A328BF" w:rsidR="00BE50C5" w:rsidRPr="00181BCA"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bookmarkStart w:id="15" w:name="_Hlk84942659"/>
      <w:bookmarkStart w:id="16" w:name="_Hlk84868211"/>
      <w:bookmarkEnd w:id="14"/>
      <w:r w:rsidRPr="00181BCA">
        <w:t xml:space="preserve">2021 </w:t>
      </w:r>
      <w:r w:rsidRPr="00181BCA">
        <w:t>年</w:t>
      </w:r>
      <w:r w:rsidRPr="00181BCA">
        <w:t xml:space="preserve"> 10 </w:t>
      </w:r>
      <w:r w:rsidRPr="00181BCA">
        <w:t>月</w:t>
      </w:r>
      <w:r w:rsidRPr="00181BCA">
        <w:t xml:space="preserve"> 11 </w:t>
      </w:r>
      <w:r w:rsidRPr="00181BCA">
        <w:t>日第</w:t>
      </w:r>
      <w:r w:rsidR="0018564D">
        <w:rPr>
          <w:rFonts w:hint="eastAsia"/>
        </w:rPr>
        <w:t>一</w:t>
      </w:r>
      <w:r w:rsidRPr="00181BCA">
        <w:t>阶段会议开幕全体会议</w:t>
      </w:r>
      <w:r w:rsidR="004A6905">
        <w:rPr>
          <w:rFonts w:hint="eastAsia"/>
        </w:rPr>
        <w:t>根据</w:t>
      </w:r>
      <w:r w:rsidRPr="00181BCA">
        <w:t>主席团的提议，</w:t>
      </w:r>
      <w:r w:rsidR="00A37455">
        <w:rPr>
          <w:rFonts w:hint="eastAsia"/>
        </w:rPr>
        <w:t>同意</w:t>
      </w:r>
      <w:r w:rsidRPr="00181BCA">
        <w:t>由</w:t>
      </w:r>
      <w:r w:rsidRPr="00181BCA">
        <w:t xml:space="preserve">Elvana Ramaj </w:t>
      </w:r>
      <w:r w:rsidRPr="00181BCA">
        <w:t>女士（阿尔巴尼亚）</w:t>
      </w:r>
      <w:r w:rsidR="004A6905">
        <w:rPr>
          <w:rFonts w:hint="eastAsia"/>
        </w:rPr>
        <w:t>担任</w:t>
      </w:r>
      <w:r w:rsidRPr="00181BCA">
        <w:t>报告员。</w:t>
      </w:r>
      <w:bookmarkEnd w:id="15"/>
    </w:p>
    <w:p w14:paraId="4847920E" w14:textId="77777777" w:rsidR="00BE50C5" w:rsidRPr="008708B2" w:rsidRDefault="00BE50C5" w:rsidP="009B2FCE">
      <w:pPr>
        <w:keepNext/>
        <w:suppressLineNumbers/>
        <w:suppressAutoHyphens/>
        <w:kinsoku w:val="0"/>
        <w:overflowPunct w:val="0"/>
        <w:autoSpaceDE w:val="0"/>
        <w:autoSpaceDN w:val="0"/>
        <w:adjustRightInd w:val="0"/>
        <w:snapToGrid w:val="0"/>
        <w:spacing w:before="120" w:after="120" w:line="240" w:lineRule="atLeast"/>
        <w:outlineLvl w:val="1"/>
        <w:rPr>
          <w:rFonts w:eastAsia="KaiTi"/>
          <w:i/>
          <w:iCs/>
          <w:snapToGrid w:val="0"/>
          <w:kern w:val="22"/>
        </w:rPr>
      </w:pPr>
      <w:bookmarkStart w:id="17" w:name="_Hlk84942688"/>
      <w:bookmarkEnd w:id="16"/>
      <w:r w:rsidRPr="008708B2">
        <w:rPr>
          <w:rFonts w:eastAsia="KaiTi"/>
          <w:snapToGrid w:val="0"/>
          <w:kern w:val="22"/>
        </w:rPr>
        <w:t>选举附属机构主席团成员</w:t>
      </w:r>
      <w:bookmarkEnd w:id="17"/>
    </w:p>
    <w:p w14:paraId="7CBB01F1" w14:textId="55E2242B" w:rsidR="00BE50C5"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bookmarkStart w:id="18" w:name="_Hlk84942705"/>
      <w:r w:rsidRPr="008708B2">
        <w:t>在</w:t>
      </w:r>
      <w:r w:rsidRPr="008708B2">
        <w:t xml:space="preserve"> 2021 </w:t>
      </w:r>
      <w:r w:rsidRPr="008708B2">
        <w:t>年</w:t>
      </w:r>
      <w:r w:rsidRPr="008708B2">
        <w:t xml:space="preserve"> 10 </w:t>
      </w:r>
      <w:r w:rsidRPr="008708B2">
        <w:t>月</w:t>
      </w:r>
      <w:r w:rsidRPr="008708B2">
        <w:t xml:space="preserve"> 11 </w:t>
      </w:r>
      <w:r w:rsidRPr="008708B2">
        <w:t>日第一阶段会议开幕全体会议上，缔约方大会</w:t>
      </w:r>
      <w:r w:rsidR="00CF7801">
        <w:rPr>
          <w:rFonts w:hint="eastAsia"/>
        </w:rPr>
        <w:t>决定</w:t>
      </w:r>
      <w:r w:rsidRPr="008708B2">
        <w:t>把科学、技术和工艺咨询附属机构</w:t>
      </w:r>
      <w:r w:rsidR="0018564D">
        <w:rPr>
          <w:rFonts w:hint="eastAsia"/>
        </w:rPr>
        <w:t>（科咨机构）</w:t>
      </w:r>
      <w:r w:rsidRPr="008708B2">
        <w:t>主席和执行问题附属机构主席的选举推迟到到第二阶段会议结束时举行。缔约方大会还</w:t>
      </w:r>
      <w:r w:rsidR="00CF7801">
        <w:rPr>
          <w:rFonts w:hint="eastAsia"/>
        </w:rPr>
        <w:t>决定</w:t>
      </w:r>
      <w:r w:rsidRPr="008708B2">
        <w:t>将</w:t>
      </w:r>
      <w:r w:rsidRPr="008708B2">
        <w:t xml:space="preserve"> 2020 </w:t>
      </w:r>
      <w:r w:rsidRPr="008708B2">
        <w:t>年后全球生物多样性框架不限成员名额工作组共同主席的任期延长到第二阶段会议。</w:t>
      </w:r>
      <w:bookmarkEnd w:id="18"/>
    </w:p>
    <w:p w14:paraId="2D46791B" w14:textId="77777777" w:rsidR="00BE50C5" w:rsidRPr="00296AD5" w:rsidRDefault="00BE50C5" w:rsidP="00776869">
      <w:pPr>
        <w:pStyle w:val="a2"/>
        <w:ind w:left="1584" w:right="720" w:hanging="864"/>
        <w:jc w:val="left"/>
      </w:pPr>
      <w:bookmarkStart w:id="19" w:name="_Toc90150068"/>
      <w:r w:rsidRPr="00296AD5">
        <w:t>项目</w:t>
      </w:r>
      <w:r w:rsidRPr="00296AD5">
        <w:t>3.</w:t>
      </w:r>
      <w:r>
        <w:t xml:space="preserve">  </w:t>
      </w:r>
      <w:r w:rsidRPr="00296AD5">
        <w:t>关于作为卡塔赫纳议定书缔约方会议的缔约方大会第十次会议代表</w:t>
      </w:r>
      <w:r>
        <w:rPr>
          <w:rFonts w:hint="eastAsia"/>
        </w:rPr>
        <w:t>的</w:t>
      </w:r>
      <w:r w:rsidRPr="00296AD5">
        <w:t>全权证书的报告</w:t>
      </w:r>
      <w:bookmarkEnd w:id="19"/>
    </w:p>
    <w:p w14:paraId="03A0D2B6" w14:textId="2539D521" w:rsidR="00BE50C5" w:rsidRPr="00296AD5"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296AD5">
        <w:t>2021</w:t>
      </w:r>
      <w:r w:rsidRPr="00296AD5">
        <w:t>年</w:t>
      </w:r>
      <w:r w:rsidRPr="00296AD5">
        <w:t>10</w:t>
      </w:r>
      <w:r w:rsidRPr="00296AD5">
        <w:t>月</w:t>
      </w:r>
      <w:r w:rsidRPr="00296AD5">
        <w:t>11</w:t>
      </w:r>
      <w:r w:rsidRPr="00296AD5">
        <w:t>日</w:t>
      </w:r>
      <w:r>
        <w:rPr>
          <w:rFonts w:hint="eastAsia"/>
        </w:rPr>
        <w:t>作为</w:t>
      </w:r>
      <w:r w:rsidR="00CF7801">
        <w:rPr>
          <w:rFonts w:hint="eastAsia"/>
        </w:rPr>
        <w:t>卡塔赫纳议定书</w:t>
      </w:r>
      <w:r>
        <w:rPr>
          <w:rFonts w:hint="eastAsia"/>
        </w:rPr>
        <w:t>缔约方会议的缔约方大会</w:t>
      </w:r>
      <w:r w:rsidR="0018564D">
        <w:rPr>
          <w:rFonts w:hint="eastAsia"/>
        </w:rPr>
        <w:t>本次会议</w:t>
      </w:r>
      <w:r w:rsidRPr="00296AD5">
        <w:t>第一</w:t>
      </w:r>
      <w:r>
        <w:rPr>
          <w:rFonts w:hint="eastAsia"/>
        </w:rPr>
        <w:t>阶段</w:t>
      </w:r>
      <w:r w:rsidRPr="00296AD5">
        <w:t>会议开幕全体会议审议了议程项目</w:t>
      </w:r>
      <w:r w:rsidRPr="00296AD5">
        <w:t>3</w:t>
      </w:r>
      <w:r w:rsidRPr="00296AD5">
        <w:t>。根据议事规则第</w:t>
      </w:r>
      <w:r w:rsidRPr="00296AD5">
        <w:t>19</w:t>
      </w:r>
      <w:r w:rsidRPr="00296AD5">
        <w:t>条，主席团</w:t>
      </w:r>
      <w:r w:rsidR="0018564D">
        <w:rPr>
          <w:rFonts w:hint="eastAsia"/>
        </w:rPr>
        <w:t>将</w:t>
      </w:r>
      <w:r w:rsidRPr="00296AD5">
        <w:t>审查各代表团的全权证书并提出报告。因此主席通知</w:t>
      </w:r>
      <w:r w:rsidR="0018564D">
        <w:rPr>
          <w:rFonts w:hint="eastAsia"/>
        </w:rPr>
        <w:t>会议</w:t>
      </w:r>
      <w:r w:rsidRPr="00296AD5">
        <w:t>，主席团已指定主席团</w:t>
      </w:r>
      <w:r w:rsidR="0018564D">
        <w:rPr>
          <w:rFonts w:hint="eastAsia"/>
        </w:rPr>
        <w:t>一位</w:t>
      </w:r>
      <w:r w:rsidRPr="00296AD5">
        <w:t>副主席</w:t>
      </w:r>
      <w:r w:rsidRPr="00296AD5">
        <w:t>Eric Okoree</w:t>
      </w:r>
      <w:r w:rsidRPr="00296AD5">
        <w:t>先生（加纳）</w:t>
      </w:r>
      <w:r>
        <w:rPr>
          <w:rFonts w:hint="eastAsia"/>
        </w:rPr>
        <w:t>负责</w:t>
      </w:r>
      <w:r w:rsidRPr="00296AD5">
        <w:t>审查全权证书并提出报告。</w:t>
      </w:r>
    </w:p>
    <w:p w14:paraId="40D02C14" w14:textId="78882A3C" w:rsidR="00BB35D7" w:rsidRPr="002D6DE6" w:rsidRDefault="00BB35D7"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0674E9">
        <w:t>在</w:t>
      </w:r>
      <w:r>
        <w:rPr>
          <w:rFonts w:hint="eastAsia"/>
        </w:rPr>
        <w:t>2</w:t>
      </w:r>
      <w:r>
        <w:t>021</w:t>
      </w:r>
      <w:r>
        <w:rPr>
          <w:rFonts w:hint="eastAsia"/>
        </w:rPr>
        <w:t>年</w:t>
      </w:r>
      <w:r>
        <w:rPr>
          <w:rFonts w:hint="eastAsia"/>
        </w:rPr>
        <w:t>1</w:t>
      </w:r>
      <w:r>
        <w:t>0</w:t>
      </w:r>
      <w:r>
        <w:rPr>
          <w:rFonts w:hint="eastAsia"/>
        </w:rPr>
        <w:t>月</w:t>
      </w:r>
      <w:r>
        <w:rPr>
          <w:rFonts w:hint="eastAsia"/>
        </w:rPr>
        <w:t>1</w:t>
      </w:r>
      <w:r>
        <w:t>5</w:t>
      </w:r>
      <w:r>
        <w:rPr>
          <w:rFonts w:hint="eastAsia"/>
        </w:rPr>
        <w:t>日本次会议</w:t>
      </w:r>
      <w:r w:rsidRPr="000674E9">
        <w:t>第一</w:t>
      </w:r>
      <w:r>
        <w:rPr>
          <w:rFonts w:hint="eastAsia"/>
        </w:rPr>
        <w:t>阶段会议第</w:t>
      </w:r>
      <w:r>
        <w:rPr>
          <w:rFonts w:hint="eastAsia"/>
        </w:rPr>
        <w:t>2</w:t>
      </w:r>
      <w:r>
        <w:rPr>
          <w:rFonts w:hint="eastAsia"/>
        </w:rPr>
        <w:t>场</w:t>
      </w:r>
      <w:r w:rsidRPr="000674E9">
        <w:t>全体会议上，</w:t>
      </w:r>
      <w:r w:rsidRPr="000674E9">
        <w:t>Okoree</w:t>
      </w:r>
      <w:r w:rsidRPr="000674E9">
        <w:t>先生通知作为</w:t>
      </w:r>
      <w:r w:rsidR="001907D7">
        <w:rPr>
          <w:rFonts w:hint="eastAsia"/>
        </w:rPr>
        <w:t>卡塔赫纳</w:t>
      </w:r>
      <w:r>
        <w:rPr>
          <w:rFonts w:hint="eastAsia"/>
        </w:rPr>
        <w:t>议定书</w:t>
      </w:r>
      <w:r w:rsidRPr="000674E9">
        <w:t>缔约方会议的缔约方大会，登记</w:t>
      </w:r>
      <w:r>
        <w:rPr>
          <w:rFonts w:hint="eastAsia"/>
        </w:rPr>
        <w:t>出席</w:t>
      </w:r>
      <w:r w:rsidRPr="000674E9">
        <w:t>会议</w:t>
      </w:r>
      <w:r>
        <w:rPr>
          <w:rFonts w:hint="eastAsia"/>
        </w:rPr>
        <w:t>的</w:t>
      </w:r>
      <w:r w:rsidRPr="000674E9">
        <w:t>缔约方</w:t>
      </w:r>
      <w:r>
        <w:rPr>
          <w:rFonts w:hint="eastAsia"/>
        </w:rPr>
        <w:t>共有</w:t>
      </w:r>
      <w:r>
        <w:rPr>
          <w:rFonts w:hint="eastAsia"/>
        </w:rPr>
        <w:t>1</w:t>
      </w:r>
      <w:r>
        <w:t>32</w:t>
      </w:r>
      <w:r>
        <w:rPr>
          <w:rFonts w:hint="eastAsia"/>
        </w:rPr>
        <w:t>个</w:t>
      </w:r>
      <w:r w:rsidRPr="000674E9">
        <w:t>。主席团审查了</w:t>
      </w:r>
      <w:r>
        <w:rPr>
          <w:rFonts w:hint="eastAsia"/>
        </w:rPr>
        <w:t>这些</w:t>
      </w:r>
      <w:r w:rsidRPr="000674E9">
        <w:t>缔约方代表的全权证书</w:t>
      </w:r>
      <w:r>
        <w:rPr>
          <w:rFonts w:hint="eastAsia"/>
        </w:rPr>
        <w:t>。其中</w:t>
      </w:r>
      <w:r>
        <w:t>93</w:t>
      </w:r>
      <w:r>
        <w:rPr>
          <w:rFonts w:hint="eastAsia"/>
        </w:rPr>
        <w:t>个</w:t>
      </w:r>
      <w:r w:rsidRPr="000674E9">
        <w:t>代表团的全权证书完全符合议事规则第</w:t>
      </w:r>
      <w:r w:rsidRPr="000674E9">
        <w:t>18</w:t>
      </w:r>
      <w:r w:rsidRPr="000674E9">
        <w:t>条</w:t>
      </w:r>
      <w:r>
        <w:rPr>
          <w:rFonts w:hint="eastAsia"/>
        </w:rPr>
        <w:t>的规定，</w:t>
      </w:r>
      <w:r>
        <w:rPr>
          <w:rFonts w:hint="eastAsia"/>
        </w:rPr>
        <w:t>3</w:t>
      </w:r>
      <w:r>
        <w:t>9</w:t>
      </w:r>
      <w:r>
        <w:rPr>
          <w:rFonts w:hint="eastAsia"/>
        </w:rPr>
        <w:t>个</w:t>
      </w:r>
      <w:r w:rsidRPr="000674E9">
        <w:t>代表团的</w:t>
      </w:r>
      <w:r>
        <w:rPr>
          <w:rFonts w:hint="eastAsia"/>
        </w:rPr>
        <w:t>全权证书不</w:t>
      </w:r>
      <w:r w:rsidRPr="000674E9">
        <w:t>完全</w:t>
      </w:r>
      <w:r>
        <w:rPr>
          <w:rFonts w:hint="eastAsia"/>
        </w:rPr>
        <w:t>符合</w:t>
      </w:r>
      <w:r w:rsidRPr="000674E9">
        <w:t>第</w:t>
      </w:r>
      <w:r w:rsidRPr="000674E9">
        <w:t>18</w:t>
      </w:r>
      <w:r w:rsidRPr="000674E9">
        <w:t>条</w:t>
      </w:r>
      <w:r>
        <w:rPr>
          <w:rFonts w:hint="eastAsia"/>
        </w:rPr>
        <w:t>的规定或</w:t>
      </w:r>
      <w:r w:rsidRPr="000674E9">
        <w:t>尚未提交全权证书。</w:t>
      </w:r>
      <w:r w:rsidRPr="007B7467">
        <w:rPr>
          <w:rFonts w:hint="eastAsia"/>
        </w:rPr>
        <w:t>主席团理解一些代表团面临的特殊情况，因此允许尚未提交全权证书的代表在会议结束后</w:t>
      </w:r>
      <w:r w:rsidRPr="007B7467">
        <w:rPr>
          <w:rFonts w:hint="eastAsia"/>
        </w:rPr>
        <w:t>30</w:t>
      </w:r>
      <w:r w:rsidRPr="007B7467">
        <w:rPr>
          <w:rFonts w:hint="eastAsia"/>
        </w:rPr>
        <w:t>天内或在</w:t>
      </w:r>
      <w:r w:rsidRPr="007B7467">
        <w:rPr>
          <w:rFonts w:hint="eastAsia"/>
        </w:rPr>
        <w:t>2021</w:t>
      </w:r>
      <w:r w:rsidRPr="007B7467">
        <w:rPr>
          <w:rFonts w:hint="eastAsia"/>
        </w:rPr>
        <w:t>年</w:t>
      </w:r>
      <w:r w:rsidRPr="007B7467">
        <w:rPr>
          <w:rFonts w:hint="eastAsia"/>
        </w:rPr>
        <w:t>11</w:t>
      </w:r>
      <w:r w:rsidRPr="007B7467">
        <w:rPr>
          <w:rFonts w:hint="eastAsia"/>
        </w:rPr>
        <w:t>月</w:t>
      </w:r>
      <w:r w:rsidRPr="007B7467">
        <w:rPr>
          <w:rFonts w:hint="eastAsia"/>
        </w:rPr>
        <w:t>15</w:t>
      </w:r>
      <w:r w:rsidRPr="007B7467">
        <w:rPr>
          <w:rFonts w:hint="eastAsia"/>
        </w:rPr>
        <w:t>日之前提交全权证书，并要求执行秘书跟进此事。</w:t>
      </w:r>
      <w:r>
        <w:rPr>
          <w:rFonts w:hint="eastAsia"/>
        </w:rPr>
        <w:t xml:space="preserve"> </w:t>
      </w:r>
    </w:p>
    <w:p w14:paraId="345BFB5A" w14:textId="134CA92D" w:rsidR="00BE50C5" w:rsidRPr="00296AD5" w:rsidRDefault="00BE50C5" w:rsidP="00776869">
      <w:pPr>
        <w:pStyle w:val="a2"/>
      </w:pPr>
      <w:bookmarkStart w:id="20" w:name="_Toc90150069"/>
      <w:r w:rsidRPr="00296AD5">
        <w:lastRenderedPageBreak/>
        <w:t>项目</w:t>
      </w:r>
      <w:r w:rsidRPr="00296AD5">
        <w:t>4.</w:t>
      </w:r>
      <w:r>
        <w:t xml:space="preserve">  </w:t>
      </w:r>
      <w:r w:rsidR="00BB35D7">
        <w:rPr>
          <w:rFonts w:hint="eastAsia"/>
        </w:rPr>
        <w:t>各</w:t>
      </w:r>
      <w:r w:rsidRPr="00296AD5">
        <w:t>附属机构的报告</w:t>
      </w:r>
      <w:bookmarkEnd w:id="20"/>
    </w:p>
    <w:p w14:paraId="41780D76" w14:textId="7AB1777D" w:rsidR="00BB35D7" w:rsidRPr="00130B27" w:rsidRDefault="00BB35D7"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130B27">
        <w:t>2021</w:t>
      </w:r>
      <w:r w:rsidRPr="00130B27">
        <w:t>年</w:t>
      </w:r>
      <w:r w:rsidRPr="00130B27">
        <w:t>10</w:t>
      </w:r>
      <w:r w:rsidRPr="00130B27">
        <w:t>月</w:t>
      </w:r>
      <w:r w:rsidRPr="00130B27">
        <w:t>15</w:t>
      </w:r>
      <w:r w:rsidRPr="00130B27">
        <w:t>日</w:t>
      </w:r>
      <w:r w:rsidRPr="00130B27">
        <w:rPr>
          <w:rFonts w:hint="eastAsia"/>
        </w:rPr>
        <w:t>本次</w:t>
      </w:r>
      <w:r w:rsidRPr="00130B27">
        <w:t>会议第一</w:t>
      </w:r>
      <w:r w:rsidRPr="00130B27">
        <w:rPr>
          <w:rFonts w:hint="eastAsia"/>
        </w:rPr>
        <w:t>阶段会议</w:t>
      </w:r>
      <w:r w:rsidRPr="00130B27">
        <w:t>第</w:t>
      </w:r>
      <w:r w:rsidRPr="00130B27">
        <w:rPr>
          <w:rFonts w:hint="eastAsia"/>
        </w:rPr>
        <w:t>2</w:t>
      </w:r>
      <w:r w:rsidRPr="00130B27">
        <w:rPr>
          <w:rFonts w:hint="eastAsia"/>
        </w:rPr>
        <w:t>场</w:t>
      </w:r>
      <w:r w:rsidRPr="00130B27">
        <w:t>会议审议了议程项目</w:t>
      </w:r>
      <w:r w:rsidRPr="00130B27">
        <w:t>4</w:t>
      </w:r>
      <w:r w:rsidRPr="00130B27">
        <w:t>。在审议该项目时，作为</w:t>
      </w:r>
      <w:r>
        <w:rPr>
          <w:rFonts w:hint="eastAsia"/>
        </w:rPr>
        <w:t>卡塔赫纳</w:t>
      </w:r>
      <w:r w:rsidRPr="00130B27">
        <w:t>议定书缔约方会议的缔约方大会收到了</w:t>
      </w:r>
      <w:r w:rsidRPr="00130B27">
        <w:rPr>
          <w:rFonts w:hint="eastAsia"/>
        </w:rPr>
        <w:t>科咨</w:t>
      </w:r>
      <w:r w:rsidRPr="00130B27">
        <w:t>机构第二十三次会议的报告</w:t>
      </w:r>
      <w:r w:rsidRPr="00130B27">
        <w:t>(CBD/SBSTTA/23/9)</w:t>
      </w:r>
      <w:r w:rsidRPr="00130B27">
        <w:t>和第二十四次会议第一</w:t>
      </w:r>
      <w:r w:rsidRPr="00130B27">
        <w:rPr>
          <w:rFonts w:hint="eastAsia"/>
        </w:rPr>
        <w:t>阶段会议</w:t>
      </w:r>
      <w:r w:rsidRPr="00130B27">
        <w:t>的报告</w:t>
      </w:r>
      <w:r w:rsidRPr="00130B27">
        <w:rPr>
          <w:rFonts w:hint="eastAsia"/>
        </w:rPr>
        <w:t>（</w:t>
      </w:r>
      <w:r w:rsidRPr="00130B27">
        <w:t>CBD/SBSTTA/24/11</w:t>
      </w:r>
      <w:r w:rsidRPr="00130B27">
        <w:rPr>
          <w:rFonts w:hint="eastAsia"/>
        </w:rPr>
        <w:t>）</w:t>
      </w:r>
      <w:r w:rsidRPr="00130B27">
        <w:t>；</w:t>
      </w:r>
      <w:r w:rsidRPr="00130B27">
        <w:rPr>
          <w:rFonts w:hint="eastAsia"/>
        </w:rPr>
        <w:t>执行问题附属</w:t>
      </w:r>
      <w:r w:rsidRPr="00130B27">
        <w:t>机构第三次会议第一</w:t>
      </w:r>
      <w:r w:rsidRPr="00130B27">
        <w:rPr>
          <w:rFonts w:hint="eastAsia"/>
        </w:rPr>
        <w:t>阶段会议的报告（</w:t>
      </w:r>
      <w:r w:rsidRPr="00130B27">
        <w:rPr>
          <w:rFonts w:hint="eastAsia"/>
        </w:rPr>
        <w:t>CBD</w:t>
      </w:r>
      <w:r w:rsidRPr="00130B27">
        <w:t>/SBI/3/20</w:t>
      </w:r>
      <w:r w:rsidRPr="00130B27">
        <w:rPr>
          <w:rFonts w:hint="eastAsia"/>
        </w:rPr>
        <w:t>）</w:t>
      </w:r>
      <w:r w:rsidRPr="00130B27">
        <w:t>；</w:t>
      </w:r>
      <w:r w:rsidRPr="00130B27">
        <w:t>2020</w:t>
      </w:r>
      <w:r w:rsidRPr="00130B27">
        <w:t>年后全球生物多样性框架不限成员名额工作组第一次</w:t>
      </w:r>
      <w:r w:rsidRPr="00130B27">
        <w:rPr>
          <w:rFonts w:hint="eastAsia"/>
        </w:rPr>
        <w:t>会议</w:t>
      </w:r>
      <w:r w:rsidRPr="00130B27">
        <w:t>、第二次</w:t>
      </w:r>
      <w:r w:rsidRPr="00130B27">
        <w:rPr>
          <w:rFonts w:hint="eastAsia"/>
        </w:rPr>
        <w:t>会议</w:t>
      </w:r>
      <w:r w:rsidRPr="00130B27">
        <w:t>和第三次会议第一</w:t>
      </w:r>
      <w:r w:rsidRPr="00130B27">
        <w:rPr>
          <w:rFonts w:hint="eastAsia"/>
        </w:rPr>
        <w:t>阶段会议的报告（</w:t>
      </w:r>
      <w:r w:rsidRPr="00130B27">
        <w:t>CBD/WG 2020/1/5</w:t>
      </w:r>
      <w:r w:rsidRPr="00130B27">
        <w:rPr>
          <w:rFonts w:hint="eastAsia"/>
        </w:rPr>
        <w:t>、</w:t>
      </w:r>
      <w:r w:rsidRPr="00130B27">
        <w:t>CBD/WG 2020/2/4</w:t>
      </w:r>
      <w:r w:rsidRPr="00130B27">
        <w:rPr>
          <w:rFonts w:hint="eastAsia"/>
        </w:rPr>
        <w:t>、</w:t>
      </w:r>
      <w:r w:rsidRPr="00130B27">
        <w:t>CBD/WG2020/3/4</w:t>
      </w:r>
      <w:r w:rsidRPr="00130B27">
        <w:rPr>
          <w:rFonts w:hint="eastAsia"/>
        </w:rPr>
        <w:t>）</w:t>
      </w:r>
      <w:r w:rsidRPr="00130B27">
        <w:t>。</w:t>
      </w:r>
    </w:p>
    <w:p w14:paraId="30E69EA7" w14:textId="7DFCF16A" w:rsidR="00792703" w:rsidRPr="006E775F" w:rsidRDefault="00792703"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3817E7">
        <w:t>作为</w:t>
      </w:r>
      <w:r>
        <w:rPr>
          <w:rFonts w:hint="eastAsia"/>
        </w:rPr>
        <w:t>卡塔赫纳</w:t>
      </w:r>
      <w:r w:rsidRPr="003817E7">
        <w:t>议定书缔约方会议的缔约方大会随后听取了</w:t>
      </w:r>
      <w:r>
        <w:rPr>
          <w:rFonts w:hint="eastAsia"/>
        </w:rPr>
        <w:t>科咨</w:t>
      </w:r>
      <w:r w:rsidRPr="003817E7">
        <w:t>机构</w:t>
      </w:r>
      <w:r>
        <w:rPr>
          <w:rFonts w:hint="eastAsia"/>
        </w:rPr>
        <w:t>主席</w:t>
      </w:r>
      <w:r w:rsidRPr="003817E7">
        <w:t>、</w:t>
      </w:r>
      <w:r>
        <w:rPr>
          <w:rFonts w:hint="eastAsia"/>
        </w:rPr>
        <w:t>执行问题附属</w:t>
      </w:r>
      <w:r w:rsidRPr="003817E7">
        <w:t>机构</w:t>
      </w:r>
      <w:r>
        <w:rPr>
          <w:rFonts w:hint="eastAsia"/>
        </w:rPr>
        <w:t>主席、</w:t>
      </w:r>
      <w:r w:rsidRPr="003817E7">
        <w:t>2020</w:t>
      </w:r>
      <w:r w:rsidRPr="003817E7">
        <w:t>年后全球生物多样性框架不限成员名额工作组共同主席关于缔约方大会</w:t>
      </w:r>
      <w:r>
        <w:rPr>
          <w:rFonts w:hint="eastAsia"/>
        </w:rPr>
        <w:t>上届</w:t>
      </w:r>
      <w:r w:rsidRPr="003817E7">
        <w:t>会议以来所做工作的口头报告，</w:t>
      </w:r>
      <w:r w:rsidRPr="006E775F">
        <w:rPr>
          <w:rFonts w:hint="eastAsia"/>
        </w:rPr>
        <w:t>包括为</w:t>
      </w:r>
      <w:r>
        <w:rPr>
          <w:rFonts w:hint="eastAsia"/>
        </w:rPr>
        <w:t>避开</w:t>
      </w:r>
      <w:r w:rsidRPr="006E775F">
        <w:rPr>
          <w:rFonts w:hint="eastAsia"/>
        </w:rPr>
        <w:t>C</w:t>
      </w:r>
      <w:r w:rsidRPr="006E775F">
        <w:t>OVID-19</w:t>
      </w:r>
      <w:r w:rsidRPr="006E775F">
        <w:rPr>
          <w:rFonts w:hint="eastAsia"/>
        </w:rPr>
        <w:t>大流行造成的限制而采取的各种办法</w:t>
      </w:r>
      <w:r>
        <w:rPr>
          <w:rFonts w:hint="eastAsia"/>
        </w:rPr>
        <w:t>的说明</w:t>
      </w:r>
      <w:r w:rsidRPr="006E775F">
        <w:rPr>
          <w:rFonts w:hint="eastAsia"/>
        </w:rPr>
        <w:t>。</w:t>
      </w:r>
    </w:p>
    <w:p w14:paraId="47C66D1C" w14:textId="02EC5EE5" w:rsidR="00BE50C5" w:rsidRPr="00296AD5" w:rsidRDefault="00792703"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sidRPr="003817E7">
        <w:t>作为</w:t>
      </w:r>
      <w:r>
        <w:rPr>
          <w:rFonts w:hint="eastAsia"/>
        </w:rPr>
        <w:t>卡塔赫纳</w:t>
      </w:r>
      <w:r w:rsidRPr="003817E7">
        <w:t>议定书缔约方会议的缔约方</w:t>
      </w:r>
      <w:r>
        <w:rPr>
          <w:rFonts w:hint="eastAsia"/>
        </w:rPr>
        <w:t>大会表示</w:t>
      </w:r>
      <w:r w:rsidRPr="003817E7">
        <w:t>注意到</w:t>
      </w:r>
      <w:r>
        <w:rPr>
          <w:rFonts w:hint="eastAsia"/>
        </w:rPr>
        <w:t>关于各</w:t>
      </w:r>
      <w:r w:rsidRPr="002D6DE6">
        <w:t>附属机构闭会期间会议的报告，并</w:t>
      </w:r>
      <w:r>
        <w:rPr>
          <w:rFonts w:hint="eastAsia"/>
        </w:rPr>
        <w:t>决定</w:t>
      </w:r>
      <w:r w:rsidRPr="002D6DE6">
        <w:t>在第二</w:t>
      </w:r>
      <w:r>
        <w:rPr>
          <w:rFonts w:hint="eastAsia"/>
        </w:rPr>
        <w:t>阶段</w:t>
      </w:r>
      <w:r w:rsidRPr="002D6DE6">
        <w:t>会议上审议有关议程项目</w:t>
      </w:r>
      <w:r w:rsidR="00BF7F4C">
        <w:rPr>
          <w:rFonts w:hint="eastAsia"/>
        </w:rPr>
        <w:t>下的</w:t>
      </w:r>
      <w:r w:rsidRPr="002D6DE6">
        <w:t>报告所载的建议</w:t>
      </w:r>
      <w:r w:rsidRPr="003817E7">
        <w:t>。</w:t>
      </w:r>
    </w:p>
    <w:p w14:paraId="2254949B" w14:textId="77777777" w:rsidR="00BE50C5" w:rsidRPr="00296AD5" w:rsidRDefault="00BE50C5" w:rsidP="00776869">
      <w:pPr>
        <w:pStyle w:val="a2"/>
      </w:pPr>
      <w:bookmarkStart w:id="21" w:name="_Toc90150070"/>
      <w:r w:rsidRPr="00296AD5">
        <w:t>项目</w:t>
      </w:r>
      <w:r w:rsidRPr="00296AD5">
        <w:t>5.</w:t>
      </w:r>
      <w:r>
        <w:t xml:space="preserve">  </w:t>
      </w:r>
      <w:r>
        <w:rPr>
          <w:rFonts w:hint="eastAsia"/>
        </w:rPr>
        <w:t>履约</w:t>
      </w:r>
      <w:r w:rsidRPr="00296AD5">
        <w:t>委员会的报告</w:t>
      </w:r>
      <w:bookmarkEnd w:id="21"/>
    </w:p>
    <w:p w14:paraId="33D6EB3F" w14:textId="1632E2B1" w:rsidR="00BF7F4C" w:rsidRDefault="00BF7F4C"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t>2021</w:t>
      </w:r>
      <w:r>
        <w:rPr>
          <w:rFonts w:hint="eastAsia"/>
        </w:rPr>
        <w:t>年</w:t>
      </w:r>
      <w:r>
        <w:rPr>
          <w:rFonts w:hint="eastAsia"/>
        </w:rPr>
        <w:t>1</w:t>
      </w:r>
      <w:r>
        <w:t>0</w:t>
      </w:r>
      <w:r>
        <w:rPr>
          <w:rFonts w:hint="eastAsia"/>
        </w:rPr>
        <w:t>月</w:t>
      </w:r>
      <w:r>
        <w:rPr>
          <w:rFonts w:hint="eastAsia"/>
        </w:rPr>
        <w:t>1</w:t>
      </w:r>
      <w:r>
        <w:t>5</w:t>
      </w:r>
      <w:r>
        <w:rPr>
          <w:rFonts w:hint="eastAsia"/>
        </w:rPr>
        <w:t>日作为</w:t>
      </w:r>
      <w:r w:rsidR="00B4024D">
        <w:rPr>
          <w:rFonts w:hint="eastAsia"/>
        </w:rPr>
        <w:t>卡塔赫纳</w:t>
      </w:r>
      <w:r>
        <w:rPr>
          <w:rFonts w:hint="eastAsia"/>
        </w:rPr>
        <w:t>议定书</w:t>
      </w:r>
      <w:r w:rsidRPr="000674E9">
        <w:t>缔约方会议</w:t>
      </w:r>
      <w:r>
        <w:rPr>
          <w:rFonts w:hint="eastAsia"/>
        </w:rPr>
        <w:t>的缔约方大会本次会议</w:t>
      </w:r>
      <w:r w:rsidRPr="000674E9">
        <w:t>第一</w:t>
      </w:r>
      <w:r>
        <w:rPr>
          <w:rFonts w:hint="eastAsia"/>
        </w:rPr>
        <w:t>阶段会议第</w:t>
      </w:r>
      <w:r>
        <w:t>2</w:t>
      </w:r>
      <w:r>
        <w:rPr>
          <w:rFonts w:hint="eastAsia"/>
        </w:rPr>
        <w:t>场</w:t>
      </w:r>
      <w:r w:rsidR="00B4024D">
        <w:rPr>
          <w:rFonts w:hint="eastAsia"/>
        </w:rPr>
        <w:t>全体</w:t>
      </w:r>
      <w:r>
        <w:rPr>
          <w:rFonts w:hint="eastAsia"/>
        </w:rPr>
        <w:t>会议</w:t>
      </w:r>
      <w:r w:rsidRPr="000674E9">
        <w:t>审议了议程项目</w:t>
      </w:r>
      <w:r w:rsidRPr="000674E9">
        <w:t>5</w:t>
      </w:r>
      <w:r w:rsidRPr="000674E9">
        <w:t>。</w:t>
      </w:r>
    </w:p>
    <w:p w14:paraId="570B8FCD" w14:textId="0B096133" w:rsidR="00BF7F4C" w:rsidRDefault="00BF7F4C"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履约委员会主席</w:t>
      </w:r>
      <w:r w:rsidR="00B4024D" w:rsidRPr="00B4024D">
        <w:t>Rigobert Ntep</w:t>
      </w:r>
      <w:r w:rsidR="00B4024D">
        <w:rPr>
          <w:rFonts w:hint="eastAsia"/>
        </w:rPr>
        <w:t>先生</w:t>
      </w:r>
      <w:r>
        <w:rPr>
          <w:rFonts w:hint="eastAsia"/>
        </w:rPr>
        <w:t>介绍了</w:t>
      </w:r>
      <w:r w:rsidR="00B4024D">
        <w:rPr>
          <w:rFonts w:hint="eastAsia"/>
        </w:rPr>
        <w:t>履约</w:t>
      </w:r>
      <w:r>
        <w:rPr>
          <w:rFonts w:hint="eastAsia"/>
        </w:rPr>
        <w:t>委员会的报告（</w:t>
      </w:r>
      <w:r>
        <w:rPr>
          <w:rFonts w:hint="eastAsia"/>
        </w:rPr>
        <w:t>CBD/</w:t>
      </w:r>
      <w:r w:rsidR="00B4024D">
        <w:rPr>
          <w:rFonts w:hint="eastAsia"/>
        </w:rPr>
        <w:t>C</w:t>
      </w:r>
      <w:r>
        <w:rPr>
          <w:rFonts w:hint="eastAsia"/>
        </w:rPr>
        <w:t>P/MOP/</w:t>
      </w:r>
      <w:r w:rsidR="00B4024D">
        <w:t>10</w:t>
      </w:r>
      <w:r>
        <w:rPr>
          <w:rFonts w:hint="eastAsia"/>
        </w:rPr>
        <w:t>/2</w:t>
      </w:r>
      <w:r>
        <w:rPr>
          <w:rFonts w:hint="eastAsia"/>
        </w:rPr>
        <w:t>）。报告</w:t>
      </w:r>
      <w:r w:rsidR="00B4024D">
        <w:rPr>
          <w:rFonts w:hint="eastAsia"/>
        </w:rPr>
        <w:t>概述</w:t>
      </w:r>
      <w:r>
        <w:rPr>
          <w:rFonts w:hint="eastAsia"/>
        </w:rPr>
        <w:t>了委员会第</w:t>
      </w:r>
      <w:r w:rsidR="00B4024D">
        <w:rPr>
          <w:rFonts w:hint="eastAsia"/>
        </w:rPr>
        <w:t>十六</w:t>
      </w:r>
      <w:r>
        <w:rPr>
          <w:rFonts w:hint="eastAsia"/>
        </w:rPr>
        <w:t>次</w:t>
      </w:r>
      <w:r w:rsidR="00B4024D">
        <w:rPr>
          <w:rFonts w:hint="eastAsia"/>
        </w:rPr>
        <w:t>和第十七次</w:t>
      </w:r>
      <w:r>
        <w:rPr>
          <w:rFonts w:hint="eastAsia"/>
        </w:rPr>
        <w:t>会议所做的工作</w:t>
      </w:r>
      <w:r w:rsidR="00B4024D">
        <w:rPr>
          <w:rFonts w:hint="eastAsia"/>
        </w:rPr>
        <w:t>以及委员会向作为卡塔赫纳议定书缔约方会议的缔约方大会第十次会议提交的建议</w:t>
      </w:r>
      <w:r>
        <w:rPr>
          <w:rFonts w:hint="eastAsia"/>
        </w:rPr>
        <w:t>。</w:t>
      </w:r>
      <w:r w:rsidR="008E64BD" w:rsidRPr="008E64BD">
        <w:rPr>
          <w:rFonts w:hint="eastAsia"/>
        </w:rPr>
        <w:t>委员会</w:t>
      </w:r>
      <w:r w:rsidR="009C4E6F">
        <w:rPr>
          <w:rFonts w:hint="eastAsia"/>
        </w:rPr>
        <w:t>的</w:t>
      </w:r>
      <w:r w:rsidR="008E64BD" w:rsidRPr="008E64BD">
        <w:rPr>
          <w:rFonts w:hint="eastAsia"/>
        </w:rPr>
        <w:t>两次会议审议了若干问题，包括提交国家报告、</w:t>
      </w:r>
      <w:r w:rsidR="008E64BD">
        <w:rPr>
          <w:rFonts w:hint="eastAsia"/>
        </w:rPr>
        <w:t>履约</w:t>
      </w:r>
      <w:r w:rsidR="008E64BD" w:rsidRPr="008E64BD">
        <w:rPr>
          <w:rFonts w:hint="eastAsia"/>
        </w:rPr>
        <w:t>行动计划</w:t>
      </w:r>
      <w:r w:rsidR="008E64BD">
        <w:rPr>
          <w:rFonts w:hint="eastAsia"/>
        </w:rPr>
        <w:t>、</w:t>
      </w:r>
      <w:r w:rsidR="008E64BD" w:rsidRPr="008E64BD">
        <w:rPr>
          <w:rFonts w:hint="eastAsia"/>
        </w:rPr>
        <w:t>向生物安全信息交换所提交信息</w:t>
      </w:r>
      <w:r w:rsidR="008E64BD">
        <w:rPr>
          <w:rFonts w:hint="eastAsia"/>
        </w:rPr>
        <w:t>等</w:t>
      </w:r>
      <w:r w:rsidR="008E64BD" w:rsidRPr="008E64BD">
        <w:rPr>
          <w:rFonts w:hint="eastAsia"/>
        </w:rPr>
        <w:t>，并为《议定书》第四次评估和审查以及</w:t>
      </w:r>
      <w:r w:rsidR="008E64BD">
        <w:rPr>
          <w:rFonts w:hint="eastAsia"/>
        </w:rPr>
        <w:t>《</w:t>
      </w:r>
      <w:r w:rsidR="008E64BD" w:rsidRPr="008E64BD">
        <w:rPr>
          <w:rFonts w:hint="eastAsia"/>
        </w:rPr>
        <w:t>卡塔赫纳生物安全议定书</w:t>
      </w:r>
      <w:r w:rsidR="008E64BD" w:rsidRPr="008E64BD">
        <w:rPr>
          <w:rFonts w:hint="eastAsia"/>
        </w:rPr>
        <w:t>2011-2020</w:t>
      </w:r>
      <w:r w:rsidR="008E64BD" w:rsidRPr="008E64BD">
        <w:rPr>
          <w:rFonts w:hint="eastAsia"/>
        </w:rPr>
        <w:t>年战略计划》的最终评估提供了投入。</w:t>
      </w:r>
      <w:r w:rsidR="000E719F">
        <w:rPr>
          <w:rFonts w:hint="eastAsia"/>
        </w:rPr>
        <w:t>委员会的建议将在</w:t>
      </w:r>
      <w:r w:rsidR="008E64BD" w:rsidRPr="008E64BD">
        <w:rPr>
          <w:rFonts w:hint="eastAsia"/>
        </w:rPr>
        <w:t>第二</w:t>
      </w:r>
      <w:r w:rsidR="000E719F">
        <w:rPr>
          <w:rFonts w:hint="eastAsia"/>
        </w:rPr>
        <w:t>阶段会议上审议，届时</w:t>
      </w:r>
      <w:r w:rsidR="008E64BD" w:rsidRPr="008E64BD">
        <w:rPr>
          <w:rFonts w:hint="eastAsia"/>
        </w:rPr>
        <w:t>将</w:t>
      </w:r>
      <w:r w:rsidR="000E719F">
        <w:rPr>
          <w:rFonts w:hint="eastAsia"/>
        </w:rPr>
        <w:t>收到</w:t>
      </w:r>
      <w:r w:rsidR="008E64BD" w:rsidRPr="008E64BD">
        <w:rPr>
          <w:rFonts w:hint="eastAsia"/>
        </w:rPr>
        <w:t>委员会</w:t>
      </w:r>
      <w:r w:rsidR="009C4E6F">
        <w:rPr>
          <w:rFonts w:hint="eastAsia"/>
        </w:rPr>
        <w:t>更多工作要点细节</w:t>
      </w:r>
      <w:r>
        <w:rPr>
          <w:rFonts w:hint="eastAsia"/>
        </w:rPr>
        <w:t>。</w:t>
      </w:r>
    </w:p>
    <w:p w14:paraId="719882FC" w14:textId="00E5B09E" w:rsidR="00BF7F4C" w:rsidRDefault="00BF7F4C"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履约委员会主席还</w:t>
      </w:r>
      <w:r w:rsidR="006A76F1">
        <w:rPr>
          <w:rFonts w:hint="eastAsia"/>
        </w:rPr>
        <w:t>提到</w:t>
      </w:r>
      <w:r>
        <w:rPr>
          <w:rFonts w:hint="eastAsia"/>
        </w:rPr>
        <w:t>，</w:t>
      </w:r>
      <w:r w:rsidR="009C4E6F">
        <w:rPr>
          <w:rFonts w:hint="eastAsia"/>
        </w:rPr>
        <w:t>1</w:t>
      </w:r>
      <w:r w:rsidR="009C4E6F">
        <w:t>0</w:t>
      </w:r>
      <w:r>
        <w:rPr>
          <w:rFonts w:hint="eastAsia"/>
        </w:rPr>
        <w:t>名委员会成员的任期于</w:t>
      </w:r>
      <w:r>
        <w:rPr>
          <w:rFonts w:hint="eastAsia"/>
        </w:rPr>
        <w:t>2020</w:t>
      </w:r>
      <w:r>
        <w:rPr>
          <w:rFonts w:hint="eastAsia"/>
        </w:rPr>
        <w:t>年</w:t>
      </w:r>
      <w:r>
        <w:rPr>
          <w:rFonts w:hint="eastAsia"/>
        </w:rPr>
        <w:t>12</w:t>
      </w:r>
      <w:r>
        <w:rPr>
          <w:rFonts w:hint="eastAsia"/>
        </w:rPr>
        <w:t>月</w:t>
      </w:r>
      <w:r>
        <w:rPr>
          <w:rFonts w:hint="eastAsia"/>
        </w:rPr>
        <w:t>31</w:t>
      </w:r>
      <w:r>
        <w:rPr>
          <w:rFonts w:hint="eastAsia"/>
        </w:rPr>
        <w:t>日届满，但由于缔约方第</w:t>
      </w:r>
      <w:r w:rsidR="00A959A3">
        <w:rPr>
          <w:rFonts w:hint="eastAsia"/>
        </w:rPr>
        <w:t>十</w:t>
      </w:r>
      <w:r>
        <w:rPr>
          <w:rFonts w:hint="eastAsia"/>
        </w:rPr>
        <w:t>次会议推迟举行，无法在任期届满前选举新成员。因此经与主席团磋商，将这些成员的任期延长至</w:t>
      </w:r>
      <w:r>
        <w:rPr>
          <w:rFonts w:hint="eastAsia"/>
        </w:rPr>
        <w:t>2021</w:t>
      </w:r>
      <w:r>
        <w:rPr>
          <w:rFonts w:hint="eastAsia"/>
        </w:rPr>
        <w:t>年</w:t>
      </w:r>
      <w:r>
        <w:rPr>
          <w:rFonts w:hint="eastAsia"/>
        </w:rPr>
        <w:t>12</w:t>
      </w:r>
      <w:r>
        <w:rPr>
          <w:rFonts w:hint="eastAsia"/>
        </w:rPr>
        <w:t>月</w:t>
      </w:r>
      <w:r>
        <w:rPr>
          <w:rFonts w:hint="eastAsia"/>
        </w:rPr>
        <w:t>31</w:t>
      </w:r>
      <w:r>
        <w:rPr>
          <w:rFonts w:hint="eastAsia"/>
        </w:rPr>
        <w:t>日。预期新成员的选举将于</w:t>
      </w:r>
      <w:r>
        <w:rPr>
          <w:rFonts w:hint="eastAsia"/>
        </w:rPr>
        <w:t>2022</w:t>
      </w:r>
      <w:r>
        <w:rPr>
          <w:rFonts w:hint="eastAsia"/>
        </w:rPr>
        <w:t>年在昆明举行的第二阶段会议上进行。</w:t>
      </w:r>
      <w:r>
        <w:rPr>
          <w:rFonts w:hint="eastAsia"/>
        </w:rPr>
        <w:t xml:space="preserve"> </w:t>
      </w:r>
    </w:p>
    <w:p w14:paraId="02E603BF" w14:textId="01AFBBB7" w:rsidR="00BF7F4C" w:rsidRPr="000674E9" w:rsidRDefault="00BF7F4C"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作为</w:t>
      </w:r>
      <w:r w:rsidR="00B4024D">
        <w:rPr>
          <w:rFonts w:hint="eastAsia"/>
        </w:rPr>
        <w:t>卡塔赫纳</w:t>
      </w:r>
      <w:r>
        <w:rPr>
          <w:rFonts w:hint="eastAsia"/>
        </w:rPr>
        <w:t>议定书缔约方会议的缔约方大会表示注意到履约委员会主席的报告，并决定将履约委员会所提建议的审议和新成员的选举推迟到第二阶段会议进行。会议决定将</w:t>
      </w:r>
      <w:r w:rsidR="00A959A3">
        <w:rPr>
          <w:rFonts w:hint="eastAsia"/>
        </w:rPr>
        <w:t>1</w:t>
      </w:r>
      <w:r w:rsidR="00A959A3">
        <w:t>0</w:t>
      </w:r>
      <w:r>
        <w:rPr>
          <w:rFonts w:hint="eastAsia"/>
        </w:rPr>
        <w:t>名委员会成员的任期再延长一年；因此他们的任期将于</w:t>
      </w:r>
      <w:r>
        <w:rPr>
          <w:rFonts w:hint="eastAsia"/>
        </w:rPr>
        <w:t>2022</w:t>
      </w:r>
      <w:r>
        <w:rPr>
          <w:rFonts w:hint="eastAsia"/>
        </w:rPr>
        <w:t>年</w:t>
      </w:r>
      <w:r>
        <w:rPr>
          <w:rFonts w:hint="eastAsia"/>
        </w:rPr>
        <w:t>12</w:t>
      </w:r>
      <w:r>
        <w:rPr>
          <w:rFonts w:hint="eastAsia"/>
        </w:rPr>
        <w:t>月</w:t>
      </w:r>
      <w:r>
        <w:rPr>
          <w:rFonts w:hint="eastAsia"/>
        </w:rPr>
        <w:t>31</w:t>
      </w:r>
      <w:r>
        <w:rPr>
          <w:rFonts w:hint="eastAsia"/>
        </w:rPr>
        <w:t>日结束。</w:t>
      </w:r>
    </w:p>
    <w:p w14:paraId="1E1DBD2D" w14:textId="03CEF7B4" w:rsidR="00BE50C5" w:rsidRPr="00296AD5" w:rsidRDefault="00BE50C5" w:rsidP="00776869">
      <w:pPr>
        <w:pStyle w:val="a2"/>
      </w:pPr>
      <w:bookmarkStart w:id="22" w:name="_Toc90150071"/>
      <w:r w:rsidRPr="00296AD5">
        <w:t>项目</w:t>
      </w:r>
      <w:r w:rsidRPr="00296AD5">
        <w:t xml:space="preserve">6. </w:t>
      </w:r>
      <w:r>
        <w:t xml:space="preserve"> </w:t>
      </w:r>
      <w:r w:rsidR="00290690">
        <w:rPr>
          <w:rFonts w:hint="eastAsia"/>
        </w:rPr>
        <w:t>《</w:t>
      </w:r>
      <w:r w:rsidRPr="00296AD5">
        <w:t>议定书</w:t>
      </w:r>
      <w:r w:rsidR="00290690">
        <w:rPr>
          <w:rFonts w:hint="eastAsia"/>
        </w:rPr>
        <w:t>》</w:t>
      </w:r>
      <w:r w:rsidRPr="00296AD5">
        <w:t>的</w:t>
      </w:r>
      <w:r>
        <w:rPr>
          <w:rFonts w:hint="eastAsia"/>
        </w:rPr>
        <w:t>行政</w:t>
      </w:r>
      <w:r w:rsidRPr="00296AD5">
        <w:t>管理和信托基金的预算</w:t>
      </w:r>
      <w:bookmarkEnd w:id="22"/>
    </w:p>
    <w:p w14:paraId="75EF3040" w14:textId="7E4BFA77" w:rsidR="00BE50C5" w:rsidRPr="00296AD5"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296AD5">
        <w:t>2021</w:t>
      </w:r>
      <w:r w:rsidRPr="00296AD5">
        <w:t>年</w:t>
      </w:r>
      <w:r w:rsidRPr="00296AD5">
        <w:t>10</w:t>
      </w:r>
      <w:r w:rsidRPr="00296AD5">
        <w:t>月</w:t>
      </w:r>
      <w:r w:rsidRPr="00296AD5">
        <w:t>11</w:t>
      </w:r>
      <w:r w:rsidRPr="00296AD5">
        <w:t>日</w:t>
      </w:r>
      <w:r>
        <w:rPr>
          <w:rFonts w:hint="eastAsia"/>
        </w:rPr>
        <w:t>作为</w:t>
      </w:r>
      <w:r w:rsidR="00CF7801">
        <w:rPr>
          <w:rFonts w:hint="eastAsia"/>
        </w:rPr>
        <w:t>卡塔赫纳议定书</w:t>
      </w:r>
      <w:r>
        <w:rPr>
          <w:rFonts w:hint="eastAsia"/>
        </w:rPr>
        <w:t>缔约方会议的缔约方大会</w:t>
      </w:r>
      <w:r w:rsidRPr="00296AD5">
        <w:t>第一</w:t>
      </w:r>
      <w:r>
        <w:rPr>
          <w:rFonts w:hint="eastAsia"/>
        </w:rPr>
        <w:t>阶段</w:t>
      </w:r>
      <w:r w:rsidRPr="00296AD5">
        <w:t>会议开幕</w:t>
      </w:r>
      <w:r w:rsidR="00290690">
        <w:rPr>
          <w:rFonts w:hint="eastAsia"/>
        </w:rPr>
        <w:t>全体</w:t>
      </w:r>
      <w:r>
        <w:rPr>
          <w:rFonts w:hint="eastAsia"/>
        </w:rPr>
        <w:t>会议</w:t>
      </w:r>
      <w:r w:rsidRPr="00296AD5">
        <w:t>审议了议程项目</w:t>
      </w:r>
      <w:r w:rsidRPr="00296AD5">
        <w:t>6</w:t>
      </w:r>
      <w:r w:rsidRPr="00296AD5">
        <w:t>。在审议该项目时，委员会收到了执行秘书关于《公约》及其议定书的执行情况</w:t>
      </w:r>
      <w:r w:rsidR="002C6546" w:rsidRPr="00296AD5">
        <w:t>的临时报告</w:t>
      </w:r>
      <w:r w:rsidRPr="00296AD5">
        <w:t>，</w:t>
      </w:r>
      <w:r w:rsidR="002C6546">
        <w:rPr>
          <w:rFonts w:hint="eastAsia"/>
        </w:rPr>
        <w:t>其中</w:t>
      </w:r>
      <w:r w:rsidRPr="00296AD5">
        <w:t>包括各信托基金预算（</w:t>
      </w:r>
      <w:r w:rsidRPr="00296AD5">
        <w:t>CBD/CP/MOP/10/3</w:t>
      </w:r>
      <w:r w:rsidRPr="00296AD5">
        <w:t>）。</w:t>
      </w:r>
    </w:p>
    <w:p w14:paraId="741AFD56" w14:textId="60DB6D47" w:rsidR="00BE50C5" w:rsidRPr="00296AD5" w:rsidRDefault="00BE50C5"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sidRPr="00296AD5">
        <w:t xml:space="preserve"> </w:t>
      </w:r>
      <w:r>
        <w:rPr>
          <w:rFonts w:hint="eastAsia"/>
        </w:rPr>
        <w:t>作为</w:t>
      </w:r>
      <w:r w:rsidR="00CF7801">
        <w:rPr>
          <w:rFonts w:hint="eastAsia"/>
        </w:rPr>
        <w:t>卡塔赫纳议定书</w:t>
      </w:r>
      <w:r w:rsidRPr="00296AD5">
        <w:t>缔约方会议</w:t>
      </w:r>
      <w:r>
        <w:rPr>
          <w:rFonts w:hint="eastAsia"/>
        </w:rPr>
        <w:t>的缔约方大会</w:t>
      </w:r>
      <w:r w:rsidR="00CF7801">
        <w:rPr>
          <w:rFonts w:hint="eastAsia"/>
        </w:rPr>
        <w:t>决定</w:t>
      </w:r>
      <w:r w:rsidRPr="00296AD5">
        <w:t>设立一个预算联络小组，</w:t>
      </w:r>
      <w:r>
        <w:rPr>
          <w:rFonts w:hint="eastAsia"/>
        </w:rPr>
        <w:t>负责</w:t>
      </w:r>
      <w:r w:rsidRPr="00296AD5">
        <w:t>审查这一事项并为</w:t>
      </w:r>
      <w:r w:rsidRPr="00296AD5">
        <w:t>2022</w:t>
      </w:r>
      <w:r w:rsidRPr="00296AD5">
        <w:t>年工作方案</w:t>
      </w:r>
      <w:r w:rsidR="002C6546">
        <w:rPr>
          <w:rFonts w:hint="eastAsia"/>
        </w:rPr>
        <w:t>编制</w:t>
      </w:r>
      <w:r w:rsidRPr="00296AD5">
        <w:t>一份预算草案，供缔约方审议。联络小组由</w:t>
      </w:r>
      <w:r w:rsidRPr="00296AD5">
        <w:t xml:space="preserve">Spencer </w:t>
      </w:r>
      <w:r w:rsidRPr="00296AD5">
        <w:lastRenderedPageBreak/>
        <w:t>Thomas</w:t>
      </w:r>
      <w:r w:rsidRPr="00296AD5">
        <w:t>先生（格林纳达）担任主席，向所有</w:t>
      </w:r>
      <w:r>
        <w:rPr>
          <w:rFonts w:hint="eastAsia"/>
        </w:rPr>
        <w:t>缔约方</w:t>
      </w:r>
      <w:r w:rsidRPr="00296AD5">
        <w:t>开放，</w:t>
      </w:r>
      <w:r w:rsidR="002C6546">
        <w:rPr>
          <w:rFonts w:hint="eastAsia"/>
        </w:rPr>
        <w:t>应主席邀请</w:t>
      </w:r>
      <w:r w:rsidR="002C6546" w:rsidRPr="002D6DE6">
        <w:t>举行非正式会议，</w:t>
      </w:r>
      <w:r w:rsidR="002C6546">
        <w:rPr>
          <w:rFonts w:hint="eastAsia"/>
        </w:rPr>
        <w:t>会前将</w:t>
      </w:r>
      <w:r w:rsidR="002C6546" w:rsidRPr="002D6DE6">
        <w:t>在</w:t>
      </w:r>
      <w:r w:rsidR="002C6546">
        <w:rPr>
          <w:rFonts w:hint="eastAsia"/>
        </w:rPr>
        <w:t>每日</w:t>
      </w:r>
      <w:r w:rsidR="002C6546" w:rsidRPr="002D6DE6">
        <w:t>会议日历上</w:t>
      </w:r>
      <w:r w:rsidR="002C6546">
        <w:rPr>
          <w:rFonts w:hint="eastAsia"/>
        </w:rPr>
        <w:t>预告</w:t>
      </w:r>
      <w:r w:rsidRPr="00296AD5">
        <w:t>。</w:t>
      </w:r>
    </w:p>
    <w:p w14:paraId="3509BD92" w14:textId="6EDEA677" w:rsidR="004732D4" w:rsidRDefault="004732D4"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rPr>
        <w:t>2021</w:t>
      </w:r>
      <w:r>
        <w:rPr>
          <w:rFonts w:hint="eastAsia"/>
        </w:rPr>
        <w:t>年</w:t>
      </w:r>
      <w:r>
        <w:rPr>
          <w:rFonts w:hint="eastAsia"/>
        </w:rPr>
        <w:t>10</w:t>
      </w:r>
      <w:r>
        <w:rPr>
          <w:rFonts w:hint="eastAsia"/>
        </w:rPr>
        <w:t>月</w:t>
      </w:r>
      <w:r>
        <w:rPr>
          <w:rFonts w:hint="eastAsia"/>
        </w:rPr>
        <w:t>15</w:t>
      </w:r>
      <w:r>
        <w:rPr>
          <w:rFonts w:hint="eastAsia"/>
        </w:rPr>
        <w:t>日作为卡塔赫纳议定书缔约方会议的缔约方大会第一阶段会议第</w:t>
      </w:r>
      <w:r>
        <w:rPr>
          <w:rFonts w:hint="eastAsia"/>
        </w:rPr>
        <w:t>2</w:t>
      </w:r>
      <w:r>
        <w:rPr>
          <w:rFonts w:hint="eastAsia"/>
        </w:rPr>
        <w:t>场全体会议审议了预算联络小组主席提交的关于秘书处综合工作方案临时预算的决定草案</w:t>
      </w:r>
      <w:r w:rsidRPr="000829A2">
        <w:rPr>
          <w:kern w:val="22"/>
        </w:rPr>
        <w:t>CBD/</w:t>
      </w:r>
      <w:r>
        <w:rPr>
          <w:rFonts w:hint="eastAsia"/>
          <w:kern w:val="22"/>
        </w:rPr>
        <w:t>C</w:t>
      </w:r>
      <w:r>
        <w:rPr>
          <w:kern w:val="22"/>
        </w:rPr>
        <w:t>P</w:t>
      </w:r>
      <w:r w:rsidRPr="000829A2">
        <w:rPr>
          <w:kern w:val="22"/>
        </w:rPr>
        <w:t>/</w:t>
      </w:r>
      <w:r>
        <w:rPr>
          <w:kern w:val="22"/>
        </w:rPr>
        <w:t>MOP</w:t>
      </w:r>
      <w:r w:rsidRPr="000829A2">
        <w:rPr>
          <w:kern w:val="22"/>
        </w:rPr>
        <w:t>/</w:t>
      </w:r>
      <w:r>
        <w:rPr>
          <w:kern w:val="22"/>
        </w:rPr>
        <w:t>10/</w:t>
      </w:r>
      <w:r w:rsidRPr="000829A2">
        <w:rPr>
          <w:kern w:val="22"/>
        </w:rPr>
        <w:t>L.2</w:t>
      </w:r>
      <w:r>
        <w:rPr>
          <w:rFonts w:hint="eastAsia"/>
        </w:rPr>
        <w:t>。</w:t>
      </w:r>
      <w:r>
        <w:rPr>
          <w:rFonts w:hint="eastAsia"/>
        </w:rPr>
        <w:t xml:space="preserve"> </w:t>
      </w:r>
    </w:p>
    <w:p w14:paraId="51BA659A" w14:textId="0755DD9C" w:rsidR="004732D4" w:rsidRDefault="004732D4" w:rsidP="0061026D">
      <w:pPr>
        <w:numPr>
          <w:ilvl w:val="0"/>
          <w:numId w:val="9"/>
        </w:numPr>
        <w:suppressLineNumbers/>
        <w:tabs>
          <w:tab w:val="clear" w:pos="450"/>
        </w:tabs>
        <w:suppressAutoHyphens/>
        <w:overflowPunct w:val="0"/>
        <w:autoSpaceDE w:val="0"/>
        <w:autoSpaceDN w:val="0"/>
        <w:adjustRightInd w:val="0"/>
        <w:snapToGrid w:val="0"/>
        <w:spacing w:before="120" w:after="120"/>
        <w:ind w:left="0"/>
      </w:pPr>
      <w:r>
        <w:rPr>
          <w:rFonts w:hint="eastAsia"/>
          <w:kern w:val="22"/>
        </w:rPr>
        <w:t>决定草案</w:t>
      </w:r>
      <w:r w:rsidRPr="000829A2">
        <w:rPr>
          <w:kern w:val="22"/>
        </w:rPr>
        <w:t>CBD/</w:t>
      </w:r>
      <w:r>
        <w:rPr>
          <w:rFonts w:hint="eastAsia"/>
          <w:kern w:val="22"/>
        </w:rPr>
        <w:t>C</w:t>
      </w:r>
      <w:r>
        <w:rPr>
          <w:kern w:val="22"/>
        </w:rPr>
        <w:t>P</w:t>
      </w:r>
      <w:r w:rsidRPr="000829A2">
        <w:rPr>
          <w:kern w:val="22"/>
        </w:rPr>
        <w:t>/</w:t>
      </w:r>
      <w:r>
        <w:rPr>
          <w:kern w:val="22"/>
        </w:rPr>
        <w:t>MOP</w:t>
      </w:r>
      <w:r w:rsidRPr="000829A2">
        <w:rPr>
          <w:kern w:val="22"/>
        </w:rPr>
        <w:t>/</w:t>
      </w:r>
      <w:r>
        <w:rPr>
          <w:kern w:val="22"/>
        </w:rPr>
        <w:t>10/</w:t>
      </w:r>
      <w:r w:rsidRPr="000829A2">
        <w:rPr>
          <w:kern w:val="22"/>
        </w:rPr>
        <w:t>L.2</w:t>
      </w:r>
      <w:r>
        <w:rPr>
          <w:rFonts w:hint="eastAsia"/>
          <w:kern w:val="22"/>
        </w:rPr>
        <w:t>经秘书处口头修正后获得</w:t>
      </w:r>
      <w:r>
        <w:rPr>
          <w:rFonts w:hint="eastAsia"/>
        </w:rPr>
        <w:t>作为卡塔赫纳议定书缔约方会议的缔约方大会通过，成为第</w:t>
      </w:r>
      <w:r>
        <w:rPr>
          <w:rFonts w:hint="eastAsia"/>
        </w:rPr>
        <w:t>CP-</w:t>
      </w:r>
      <w:r>
        <w:t>10</w:t>
      </w:r>
      <w:r>
        <w:rPr>
          <w:rFonts w:hint="eastAsia"/>
        </w:rPr>
        <w:t>/1</w:t>
      </w:r>
      <w:r>
        <w:rPr>
          <w:rFonts w:hint="eastAsia"/>
        </w:rPr>
        <w:t>号决定。</w:t>
      </w:r>
    </w:p>
    <w:p w14:paraId="0FE7955E" w14:textId="77777777" w:rsidR="00BE50C5" w:rsidRPr="00296AD5" w:rsidRDefault="00BE50C5" w:rsidP="00776869">
      <w:pPr>
        <w:pStyle w:val="a2"/>
      </w:pPr>
      <w:bookmarkStart w:id="23" w:name="_Toc90150072"/>
      <w:r w:rsidRPr="00296AD5">
        <w:t>项目</w:t>
      </w:r>
      <w:r w:rsidRPr="00296AD5">
        <w:t>18.</w:t>
      </w:r>
      <w:r>
        <w:t xml:space="preserve">  </w:t>
      </w:r>
      <w:r w:rsidRPr="00296AD5">
        <w:t>其他事项</w:t>
      </w:r>
      <w:bookmarkEnd w:id="23"/>
    </w:p>
    <w:p w14:paraId="0E12133B" w14:textId="27C4DBEA" w:rsidR="00BE50C5" w:rsidRPr="00296AD5" w:rsidRDefault="004732D4"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Pr>
          <w:rFonts w:hint="eastAsia"/>
        </w:rPr>
        <w:t>没有提出任何其他事项。</w:t>
      </w:r>
      <w:r>
        <w:rPr>
          <w:rFonts w:eastAsia="KaiTi" w:hint="eastAsia"/>
        </w:rPr>
        <w:t xml:space="preserve"> </w:t>
      </w:r>
    </w:p>
    <w:p w14:paraId="66788517" w14:textId="77777777" w:rsidR="00BE50C5" w:rsidRPr="00296AD5" w:rsidRDefault="00BE50C5" w:rsidP="00776869">
      <w:pPr>
        <w:pStyle w:val="a2"/>
      </w:pPr>
      <w:bookmarkStart w:id="24" w:name="_Toc90150073"/>
      <w:r w:rsidRPr="00296AD5">
        <w:t>项目</w:t>
      </w:r>
      <w:r w:rsidRPr="00296AD5">
        <w:t xml:space="preserve">19. </w:t>
      </w:r>
      <w:r>
        <w:t xml:space="preserve"> </w:t>
      </w:r>
      <w:r w:rsidRPr="00296AD5">
        <w:t>通过报告</w:t>
      </w:r>
      <w:bookmarkEnd w:id="24"/>
    </w:p>
    <w:p w14:paraId="3896A836" w14:textId="572122EF" w:rsidR="00BE50C5" w:rsidRPr="00296AD5" w:rsidRDefault="004732D4"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t>2021</w:t>
      </w:r>
      <w:r>
        <w:rPr>
          <w:rFonts w:hint="eastAsia"/>
        </w:rPr>
        <w:t>年</w:t>
      </w:r>
      <w:r>
        <w:rPr>
          <w:rFonts w:hint="eastAsia"/>
        </w:rPr>
        <w:t>1</w:t>
      </w:r>
      <w:r>
        <w:t>0</w:t>
      </w:r>
      <w:r>
        <w:rPr>
          <w:rFonts w:hint="eastAsia"/>
        </w:rPr>
        <w:t>月</w:t>
      </w:r>
      <w:r>
        <w:rPr>
          <w:rFonts w:hint="eastAsia"/>
        </w:rPr>
        <w:t>1</w:t>
      </w:r>
      <w:r>
        <w:t>5</w:t>
      </w:r>
      <w:r>
        <w:rPr>
          <w:rFonts w:hint="eastAsia"/>
        </w:rPr>
        <w:t>日</w:t>
      </w:r>
      <w:r w:rsidR="00BE50C5">
        <w:rPr>
          <w:rFonts w:hint="eastAsia"/>
        </w:rPr>
        <w:t>作为</w:t>
      </w:r>
      <w:r w:rsidR="00CF7801">
        <w:rPr>
          <w:rFonts w:hint="eastAsia"/>
        </w:rPr>
        <w:t>卡塔赫纳议定书</w:t>
      </w:r>
      <w:r w:rsidR="00BE50C5" w:rsidRPr="00296AD5">
        <w:t>缔约方会议</w:t>
      </w:r>
      <w:r w:rsidR="00BE50C5">
        <w:rPr>
          <w:rFonts w:hint="eastAsia"/>
        </w:rPr>
        <w:t>的缔约方大会</w:t>
      </w:r>
      <w:r>
        <w:rPr>
          <w:rFonts w:hint="eastAsia"/>
        </w:rPr>
        <w:t>本次</w:t>
      </w:r>
      <w:r w:rsidR="006A76F1">
        <w:rPr>
          <w:rFonts w:hint="eastAsia"/>
        </w:rPr>
        <w:t>会议</w:t>
      </w:r>
      <w:r w:rsidR="00BE50C5">
        <w:rPr>
          <w:rFonts w:hint="eastAsia"/>
        </w:rPr>
        <w:t>第一阶段会议第</w:t>
      </w:r>
      <w:r>
        <w:rPr>
          <w:rFonts w:hint="eastAsia"/>
        </w:rPr>
        <w:t>2</w:t>
      </w:r>
      <w:r w:rsidR="00BE50C5">
        <w:rPr>
          <w:rFonts w:hint="eastAsia"/>
        </w:rPr>
        <w:t>场全体会议以</w:t>
      </w:r>
      <w:r w:rsidR="00BE50C5" w:rsidRPr="00296AD5">
        <w:t>报告员提交的报告</w:t>
      </w:r>
      <w:r w:rsidR="00BE50C5">
        <w:rPr>
          <w:rFonts w:hint="eastAsia"/>
        </w:rPr>
        <w:t>草案</w:t>
      </w:r>
      <w:r w:rsidR="00BE50C5" w:rsidRPr="00296AD5">
        <w:t>（</w:t>
      </w:r>
      <w:r w:rsidR="00BE50C5" w:rsidRPr="00296AD5">
        <w:t>CBD/CP/MOP/10/</w:t>
      </w:r>
      <w:r>
        <w:t>P</w:t>
      </w:r>
      <w:r w:rsidR="00BE50C5" w:rsidRPr="00296AD5">
        <w:t>art1</w:t>
      </w:r>
      <w:r>
        <w:rPr>
          <w:rFonts w:hint="eastAsia"/>
        </w:rPr>
        <w:t>/</w:t>
      </w:r>
      <w:r w:rsidR="00BE50C5" w:rsidRPr="00296AD5">
        <w:t>L.1</w:t>
      </w:r>
      <w:r w:rsidR="00BE50C5" w:rsidRPr="00296AD5">
        <w:t>）</w:t>
      </w:r>
      <w:r w:rsidR="00BE50C5">
        <w:rPr>
          <w:rFonts w:hint="eastAsia"/>
        </w:rPr>
        <w:t>为基础</w:t>
      </w:r>
      <w:r w:rsidR="00BE50C5" w:rsidRPr="00296AD5">
        <w:t>通过本报告，但有一项谅解，即将完成报告，以反映本次会议的全部</w:t>
      </w:r>
      <w:r w:rsidR="00BE50C5">
        <w:rPr>
          <w:rFonts w:hint="eastAsia"/>
        </w:rPr>
        <w:t>情况</w:t>
      </w:r>
      <w:r w:rsidR="00BE50C5" w:rsidRPr="00296AD5">
        <w:t>，并在</w:t>
      </w:r>
      <w:r w:rsidR="00BE50C5">
        <w:rPr>
          <w:rFonts w:hint="eastAsia"/>
        </w:rPr>
        <w:t>第二阶段会议上</w:t>
      </w:r>
      <w:r w:rsidR="00BE50C5" w:rsidRPr="00296AD5">
        <w:t>审议和通过报告全文。</w:t>
      </w:r>
    </w:p>
    <w:p w14:paraId="06BFE5D4" w14:textId="77777777" w:rsidR="00BE50C5" w:rsidRPr="00296AD5" w:rsidRDefault="00BE50C5" w:rsidP="00776869">
      <w:pPr>
        <w:pStyle w:val="a2"/>
      </w:pPr>
      <w:bookmarkStart w:id="25" w:name="_Toc90150074"/>
      <w:r w:rsidRPr="00296AD5">
        <w:t>项目</w:t>
      </w:r>
      <w:r w:rsidRPr="00296AD5">
        <w:t xml:space="preserve">20. </w:t>
      </w:r>
      <w:r>
        <w:t xml:space="preserve"> </w:t>
      </w:r>
      <w:r w:rsidRPr="00296AD5">
        <w:t>会议闭幕</w:t>
      </w:r>
      <w:bookmarkEnd w:id="25"/>
    </w:p>
    <w:p w14:paraId="08E686BC" w14:textId="07F556C1" w:rsidR="00395257" w:rsidRPr="00F44E48" w:rsidRDefault="00395257"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t>2021</w:t>
      </w:r>
      <w:r>
        <w:rPr>
          <w:rFonts w:hint="eastAsia"/>
        </w:rPr>
        <w:t>年</w:t>
      </w:r>
      <w:r>
        <w:rPr>
          <w:rFonts w:hint="eastAsia"/>
        </w:rPr>
        <w:t>1</w:t>
      </w:r>
      <w:r>
        <w:t>0</w:t>
      </w:r>
      <w:r>
        <w:rPr>
          <w:rFonts w:hint="eastAsia"/>
        </w:rPr>
        <w:t>月</w:t>
      </w:r>
      <w:r>
        <w:rPr>
          <w:rFonts w:hint="eastAsia"/>
        </w:rPr>
        <w:t>1</w:t>
      </w:r>
      <w:r>
        <w:t>5</w:t>
      </w:r>
      <w:r>
        <w:rPr>
          <w:rFonts w:hint="eastAsia"/>
        </w:rPr>
        <w:t>日作为卡塔赫纳议定书缔约方会议的缔约方大会本次会议第一阶段会议第</w:t>
      </w:r>
      <w:r>
        <w:t>2</w:t>
      </w:r>
      <w:r>
        <w:rPr>
          <w:rFonts w:hint="eastAsia"/>
        </w:rPr>
        <w:t>场</w:t>
      </w:r>
      <w:r w:rsidRPr="00F44E48">
        <w:t>全体会议</w:t>
      </w:r>
      <w:r>
        <w:rPr>
          <w:rFonts w:hint="eastAsia"/>
        </w:rPr>
        <w:t>决定</w:t>
      </w:r>
      <w:r w:rsidRPr="00F44E48">
        <w:t>暂停第</w:t>
      </w:r>
      <w:r>
        <w:rPr>
          <w:rFonts w:hint="eastAsia"/>
        </w:rPr>
        <w:t>十</w:t>
      </w:r>
      <w:r w:rsidRPr="00F44E48">
        <w:t>次会议，并于</w:t>
      </w:r>
      <w:r w:rsidRPr="00F44E48">
        <w:t>2022</w:t>
      </w:r>
      <w:r w:rsidRPr="00F44E48">
        <w:t>年</w:t>
      </w:r>
      <w:r w:rsidRPr="00F44E48">
        <w:t>4</w:t>
      </w:r>
      <w:r w:rsidRPr="00F44E48">
        <w:t>月</w:t>
      </w:r>
      <w:r w:rsidRPr="00F44E48">
        <w:t>25</w:t>
      </w:r>
      <w:r w:rsidRPr="00F44E48">
        <w:t>日至</w:t>
      </w:r>
      <w:r w:rsidRPr="00F44E48">
        <w:t>5</w:t>
      </w:r>
      <w:r w:rsidRPr="00F44E48">
        <w:t>月</w:t>
      </w:r>
      <w:r w:rsidRPr="00F44E48">
        <w:t>8</w:t>
      </w:r>
      <w:r w:rsidRPr="00F44E48">
        <w:t>日在中国昆明</w:t>
      </w:r>
      <w:r>
        <w:rPr>
          <w:rFonts w:hint="eastAsia"/>
        </w:rPr>
        <w:t>举行续</w:t>
      </w:r>
      <w:r>
        <w:rPr>
          <w:rFonts w:hint="eastAsia"/>
        </w:rPr>
        <w:t xml:space="preserve"> </w:t>
      </w:r>
      <w:r>
        <w:rPr>
          <w:rFonts w:hint="eastAsia"/>
        </w:rPr>
        <w:t>会</w:t>
      </w:r>
      <w:r w:rsidRPr="00F44E48">
        <w:t>。</w:t>
      </w:r>
    </w:p>
    <w:p w14:paraId="0ECB8C94" w14:textId="77777777" w:rsidR="00395257" w:rsidRPr="00F44E48" w:rsidRDefault="00395257" w:rsidP="0061026D">
      <w:pPr>
        <w:numPr>
          <w:ilvl w:val="0"/>
          <w:numId w:val="9"/>
        </w:numPr>
        <w:suppressLineNumbers/>
        <w:tabs>
          <w:tab w:val="clear" w:pos="450"/>
        </w:tabs>
        <w:suppressAutoHyphens/>
        <w:kinsoku w:val="0"/>
        <w:overflowPunct w:val="0"/>
        <w:autoSpaceDE w:val="0"/>
        <w:autoSpaceDN w:val="0"/>
        <w:adjustRightInd w:val="0"/>
        <w:snapToGrid w:val="0"/>
        <w:spacing w:before="120" w:after="120"/>
        <w:ind w:left="0"/>
      </w:pPr>
      <w:r>
        <w:rPr>
          <w:rFonts w:hint="eastAsia"/>
        </w:rPr>
        <w:t>按照</w:t>
      </w:r>
      <w:r w:rsidRPr="00F44E48">
        <w:t>惯例相互致意后，</w:t>
      </w:r>
      <w:r>
        <w:rPr>
          <w:rFonts w:hint="eastAsia"/>
        </w:rPr>
        <w:t>本次会议</w:t>
      </w:r>
      <w:r w:rsidRPr="00F44E48">
        <w:t>第一</w:t>
      </w:r>
      <w:r>
        <w:rPr>
          <w:rFonts w:hint="eastAsia"/>
        </w:rPr>
        <w:t>阶段</w:t>
      </w:r>
      <w:r w:rsidRPr="00F44E48">
        <w:t>会议于</w:t>
      </w:r>
      <w:r>
        <w:rPr>
          <w:rFonts w:hint="eastAsia"/>
        </w:rPr>
        <w:t>2</w:t>
      </w:r>
      <w:r>
        <w:t>021</w:t>
      </w:r>
      <w:r>
        <w:rPr>
          <w:rFonts w:hint="eastAsia"/>
        </w:rPr>
        <w:t>年</w:t>
      </w:r>
      <w:r>
        <w:rPr>
          <w:rFonts w:hint="eastAsia"/>
        </w:rPr>
        <w:t>1</w:t>
      </w:r>
      <w:r>
        <w:t>0</w:t>
      </w:r>
      <w:r>
        <w:rPr>
          <w:rFonts w:hint="eastAsia"/>
        </w:rPr>
        <w:t>月</w:t>
      </w:r>
      <w:r>
        <w:rPr>
          <w:rFonts w:hint="eastAsia"/>
        </w:rPr>
        <w:t>1</w:t>
      </w:r>
      <w:r>
        <w:t>5</w:t>
      </w:r>
      <w:r>
        <w:rPr>
          <w:rFonts w:hint="eastAsia"/>
        </w:rPr>
        <w:t>日下午</w:t>
      </w:r>
      <w:r>
        <w:rPr>
          <w:rFonts w:hint="eastAsia"/>
        </w:rPr>
        <w:t>5</w:t>
      </w:r>
      <w:r>
        <w:rPr>
          <w:rFonts w:hint="eastAsia"/>
        </w:rPr>
        <w:t>时</w:t>
      </w:r>
      <w:r>
        <w:rPr>
          <w:rFonts w:hint="eastAsia"/>
        </w:rPr>
        <w:t>1</w:t>
      </w:r>
      <w:r>
        <w:t>0</w:t>
      </w:r>
      <w:r>
        <w:rPr>
          <w:rFonts w:hint="eastAsia"/>
        </w:rPr>
        <w:t>分</w:t>
      </w:r>
      <w:r w:rsidRPr="002D6DE6">
        <w:t>正式</w:t>
      </w:r>
      <w:r>
        <w:rPr>
          <w:rFonts w:hint="eastAsia"/>
        </w:rPr>
        <w:t xml:space="preserve"> </w:t>
      </w:r>
      <w:r>
        <w:t xml:space="preserve">  </w:t>
      </w:r>
      <w:r w:rsidRPr="002D6DE6">
        <w:t>闭幕</w:t>
      </w:r>
      <w:r w:rsidRPr="00F44E48">
        <w:t>。</w:t>
      </w:r>
      <w:r>
        <w:rPr>
          <w:rFonts w:hint="eastAsia"/>
        </w:rPr>
        <w:t xml:space="preserve"> </w:t>
      </w:r>
    </w:p>
    <w:p w14:paraId="4A58AA32" w14:textId="2A256DC3" w:rsidR="00833D3B" w:rsidRPr="00812672" w:rsidRDefault="00BE50C5" w:rsidP="00812672">
      <w:pPr>
        <w:pStyle w:val="bodytextnoindent"/>
        <w:suppressLineNumbers/>
        <w:suppressAutoHyphens/>
        <w:kinsoku w:val="0"/>
        <w:overflowPunct w:val="0"/>
        <w:autoSpaceDE w:val="0"/>
        <w:autoSpaceDN w:val="0"/>
        <w:adjustRightInd w:val="0"/>
        <w:snapToGrid w:val="0"/>
        <w:spacing w:before="120" w:after="120"/>
        <w:jc w:val="center"/>
        <w:rPr>
          <w:snapToGrid w:val="0"/>
          <w:kern w:val="22"/>
          <w:szCs w:val="22"/>
        </w:rPr>
      </w:pPr>
      <w:r w:rsidRPr="001A6D8B">
        <w:rPr>
          <w:snapToGrid w:val="0"/>
          <w:kern w:val="22"/>
          <w:szCs w:val="22"/>
        </w:rPr>
        <w:t>__________</w:t>
      </w:r>
      <w:bookmarkEnd w:id="10"/>
    </w:p>
    <w:sectPr w:rsidR="00833D3B" w:rsidRPr="00812672" w:rsidSect="00C778F2">
      <w:type w:val="continuous"/>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CA60C" w14:textId="77777777" w:rsidR="00B70A7D" w:rsidRDefault="00B70A7D" w:rsidP="008A3A19">
      <w:r>
        <w:separator/>
      </w:r>
    </w:p>
  </w:endnote>
  <w:endnote w:type="continuationSeparator" w:id="0">
    <w:p w14:paraId="3F942FED" w14:textId="77777777" w:rsidR="00B70A7D" w:rsidRDefault="00B70A7D"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F7D3C" w14:textId="77777777" w:rsidR="00B70A7D" w:rsidRDefault="00B70A7D" w:rsidP="008A3A19">
      <w:r>
        <w:separator/>
      </w:r>
    </w:p>
  </w:footnote>
  <w:footnote w:type="continuationSeparator" w:id="0">
    <w:p w14:paraId="191246CB" w14:textId="77777777" w:rsidR="00B70A7D" w:rsidRDefault="00B70A7D" w:rsidP="008A3A19">
      <w:r>
        <w:continuationSeparator/>
      </w:r>
    </w:p>
  </w:footnote>
  <w:footnote w:id="1">
    <w:p w14:paraId="0F087DFC" w14:textId="77777777" w:rsidR="00CF36EE" w:rsidRPr="00150F23" w:rsidRDefault="00CF36EE" w:rsidP="00CF36EE">
      <w:pPr>
        <w:pStyle w:val="FootnoteText"/>
        <w:suppressLineNumbers/>
        <w:suppressAutoHyphens/>
        <w:kinsoku w:val="0"/>
        <w:overflowPunct w:val="0"/>
        <w:autoSpaceDE w:val="0"/>
        <w:autoSpaceDN w:val="0"/>
        <w:ind w:firstLine="0"/>
        <w:jc w:val="left"/>
        <w:rPr>
          <w:rFonts w:eastAsiaTheme="minorEastAsia"/>
          <w:kern w:val="18"/>
        </w:rPr>
      </w:pPr>
      <w:r w:rsidRPr="00150F23">
        <w:rPr>
          <w:rStyle w:val="FootnoteReference"/>
          <w:rFonts w:eastAsiaTheme="minorEastAsia"/>
          <w:kern w:val="18"/>
        </w:rPr>
        <w:footnoteRef/>
      </w:r>
      <w:r w:rsidRPr="00150F23">
        <w:rPr>
          <w:rFonts w:eastAsiaTheme="minorEastAsia"/>
          <w:kern w:val="18"/>
        </w:rPr>
        <w:t xml:space="preserve">  </w:t>
      </w:r>
      <w:r w:rsidRPr="00150F23">
        <w:rPr>
          <w:rFonts w:eastAsiaTheme="minorEastAsia"/>
          <w:iCs/>
          <w:snapToGrid w:val="0"/>
          <w:kern w:val="18"/>
        </w:rPr>
        <w:t>CBD/CP/MOP/10/3</w:t>
      </w:r>
      <w:r w:rsidRPr="00150F23">
        <w:rPr>
          <w:rFonts w:eastAsiaTheme="minorEastAsia"/>
          <w:kern w:val="18"/>
        </w:rPr>
        <w:t>。</w:t>
      </w:r>
    </w:p>
  </w:footnote>
  <w:footnote w:id="2">
    <w:p w14:paraId="53D5E98A" w14:textId="77777777" w:rsidR="00CF36EE" w:rsidRDefault="00CF36EE" w:rsidP="00CF36EE">
      <w:pPr>
        <w:pStyle w:val="FootnoteText"/>
        <w:ind w:firstLine="0"/>
      </w:pPr>
      <w:r w:rsidRPr="00E467C0">
        <w:rPr>
          <w:rStyle w:val="FootnoteReference"/>
          <w:rFonts w:eastAsiaTheme="minorEastAsia"/>
        </w:rPr>
        <w:footnoteRef/>
      </w:r>
      <w:r w:rsidRPr="00E467C0">
        <w:rPr>
          <w:rFonts w:eastAsiaTheme="minorEastAsia"/>
          <w:vertAlign w:val="superscript"/>
        </w:rPr>
        <w:t xml:space="preserve"> </w:t>
      </w:r>
      <w:r w:rsidRPr="00150F23">
        <w:rPr>
          <w:rFonts w:eastAsiaTheme="minorEastAsia"/>
        </w:rPr>
        <w:t xml:space="preserve"> </w:t>
      </w:r>
      <w:r w:rsidRPr="00CF36EE">
        <w:t>见联合国大会第</w:t>
      </w:r>
      <w:r w:rsidRPr="00CF36EE">
        <w:t xml:space="preserve"> 60/283</w:t>
      </w:r>
      <w:r w:rsidRPr="00CF36EE">
        <w:t>号决议，第四</w:t>
      </w:r>
      <w:r w:rsidRPr="00CF36EE">
        <w:rPr>
          <w:rFonts w:hint="eastAsia"/>
        </w:rPr>
        <w:t>节</w:t>
      </w:r>
      <w:r w:rsidRPr="00CF36EE">
        <w:t>。</w:t>
      </w:r>
    </w:p>
  </w:footnote>
  <w:footnote w:id="3">
    <w:p w14:paraId="506D276D" w14:textId="77777777" w:rsidR="00CF36EE" w:rsidRPr="004D1E10" w:rsidRDefault="00CF36EE" w:rsidP="00CF36EE">
      <w:pPr>
        <w:pStyle w:val="FootnoteText"/>
        <w:ind w:firstLine="0"/>
        <w:jc w:val="left"/>
        <w:rPr>
          <w:kern w:val="18"/>
        </w:rPr>
      </w:pPr>
      <w:r w:rsidRPr="004D1E10">
        <w:rPr>
          <w:rStyle w:val="FootnoteReference"/>
          <w:kern w:val="18"/>
        </w:rPr>
        <w:footnoteRef/>
      </w:r>
      <w:r w:rsidRPr="004D1E10">
        <w:rPr>
          <w:kern w:val="18"/>
        </w:rPr>
        <w:t xml:space="preserve"> </w:t>
      </w:r>
      <w:r>
        <w:rPr>
          <w:rFonts w:ascii="SimSun" w:hAnsi="SimSun" w:cs="SimSun" w:hint="eastAsia"/>
          <w:kern w:val="18"/>
        </w:rPr>
        <w:t>见第</w:t>
      </w:r>
      <w:r w:rsidRPr="004D1E10">
        <w:rPr>
          <w:kern w:val="18"/>
        </w:rPr>
        <w:t>2</w:t>
      </w:r>
      <w:r>
        <w:rPr>
          <w:rFonts w:ascii="SimSun" w:hAnsi="SimSun" w:cs="SimSun" w:hint="eastAsia"/>
          <w:kern w:val="18"/>
        </w:rPr>
        <w:t>段。</w:t>
      </w:r>
    </w:p>
  </w:footnote>
  <w:footnote w:id="4">
    <w:p w14:paraId="78F09F8A" w14:textId="0C80F6D1" w:rsidR="00BE50C5" w:rsidRPr="00524E6B" w:rsidRDefault="00BE50C5" w:rsidP="00181BCA">
      <w:pPr>
        <w:pStyle w:val="FootnoteText"/>
        <w:ind w:firstLine="0"/>
        <w:rPr>
          <w:lang w:val="fr-CA"/>
        </w:rPr>
      </w:pPr>
      <w:r w:rsidRPr="00524E6B">
        <w:rPr>
          <w:rStyle w:val="FootnoteReference"/>
        </w:rPr>
        <w:footnoteRef/>
      </w:r>
      <w:r w:rsidRPr="00524E6B">
        <w:t xml:space="preserve">  </w:t>
      </w:r>
      <w:r w:rsidRPr="00E97A47">
        <w:t>本报告所</w:t>
      </w:r>
      <w:r w:rsidR="00E97A47" w:rsidRPr="00E97A47">
        <w:rPr>
          <w:rFonts w:hint="eastAsia"/>
        </w:rPr>
        <w:t>述</w:t>
      </w:r>
      <w:r w:rsidRPr="00E97A47">
        <w:t>时间均为</w:t>
      </w:r>
      <w:r w:rsidR="00E97A47" w:rsidRPr="00E97A47">
        <w:rPr>
          <w:rFonts w:hint="eastAsia"/>
        </w:rPr>
        <w:t>中国标准</w:t>
      </w:r>
      <w:r w:rsidRPr="00E97A47">
        <w:t>时间，即</w:t>
      </w:r>
      <w:r w:rsidR="0014361B" w:rsidRPr="00E97A47">
        <w:rPr>
          <w:lang w:val="en-CA"/>
        </w:rPr>
        <w:t>协调世界时</w:t>
      </w:r>
      <w:r w:rsidRPr="00E97A47">
        <w:rPr>
          <w:lang w:val="en-CA"/>
        </w:rPr>
        <w:t>+8</w:t>
      </w:r>
      <w:r w:rsidRPr="00E97A47">
        <w:rPr>
          <w:lang w:val="en-CA"/>
        </w:rPr>
        <w:t>。</w:t>
      </w:r>
    </w:p>
  </w:footnote>
  <w:footnote w:id="5">
    <w:p w14:paraId="4F2DC36C" w14:textId="041E54B2" w:rsidR="00524E6B" w:rsidRPr="00524E6B" w:rsidRDefault="00524E6B" w:rsidP="00524E6B">
      <w:pPr>
        <w:pStyle w:val="FootnoteText"/>
        <w:ind w:firstLine="0"/>
        <w:rPr>
          <w:lang w:val="fr-CA"/>
        </w:rPr>
      </w:pPr>
      <w:r w:rsidRPr="00524E6B">
        <w:rPr>
          <w:rStyle w:val="FootnoteReference"/>
        </w:rPr>
        <w:footnoteRef/>
      </w:r>
      <w:r w:rsidRPr="00524E6B">
        <w:rPr>
          <w:lang w:val="fr-CA"/>
        </w:rPr>
        <w:t xml:space="preserve">  </w:t>
      </w:r>
      <w:r w:rsidRPr="00524E6B">
        <w:t>代表</w:t>
      </w:r>
      <w:r w:rsidR="00827990">
        <w:rPr>
          <w:rFonts w:hint="eastAsia"/>
        </w:rPr>
        <w:t>们</w:t>
      </w:r>
      <w:r w:rsidRPr="00524E6B">
        <w:t>的发言</w:t>
      </w:r>
      <w:r w:rsidRPr="00524E6B">
        <w:rPr>
          <w:lang w:val="fr-CA"/>
        </w:rPr>
        <w:t>，</w:t>
      </w:r>
      <w:r w:rsidRPr="00524E6B">
        <w:t>凡提供给秘书处的</w:t>
      </w:r>
      <w:r w:rsidRPr="00524E6B">
        <w:rPr>
          <w:lang w:val="fr-CA"/>
        </w:rPr>
        <w:t>，</w:t>
      </w:r>
      <w:r w:rsidRPr="00524E6B">
        <w:t>可在</w:t>
      </w:r>
      <w:hyperlink r:id="rId1" w:history="1">
        <w:r w:rsidR="00827990" w:rsidRPr="00551D15">
          <w:rPr>
            <w:rStyle w:val="Hyperlink"/>
            <w:lang w:val="fr-CA"/>
          </w:rPr>
          <w:t>https://www.cbd.int/conferences/2021-2022/cop-15/documents</w:t>
        </w:r>
      </w:hyperlink>
      <w:r w:rsidRPr="00524E6B">
        <w:t>查阅</w:t>
      </w:r>
      <w:r w:rsidRPr="00524E6B">
        <w:rPr>
          <w:lang w:val="fr-CA"/>
        </w:rPr>
        <w:t>，</w:t>
      </w:r>
      <w:r w:rsidRPr="00524E6B">
        <w:t>均为</w:t>
      </w:r>
      <w:r w:rsidR="00827990">
        <w:rPr>
          <w:rFonts w:hint="eastAsia"/>
        </w:rPr>
        <w:t>相关</w:t>
      </w:r>
      <w:r w:rsidRPr="00524E6B">
        <w:t>缔约方或观察员</w:t>
      </w:r>
      <w:r w:rsidR="00212E06">
        <w:rPr>
          <w:rFonts w:hint="eastAsia"/>
        </w:rPr>
        <w:t>提供</w:t>
      </w:r>
      <w:r w:rsidRPr="00524E6B">
        <w:t>的原文。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E1DBF" w14:textId="43FE29D7" w:rsidR="00DD17E3" w:rsidRPr="00D4529B" w:rsidRDefault="00DD17E3" w:rsidP="00DD17E3">
    <w:pPr>
      <w:spacing w:before="120"/>
      <w:rPr>
        <w:snapToGrid w:val="0"/>
        <w:kern w:val="22"/>
      </w:rPr>
    </w:pPr>
    <w:r w:rsidRPr="00D4529B">
      <w:rPr>
        <w:snapToGrid w:val="0"/>
        <w:kern w:val="22"/>
      </w:rPr>
      <w:t>CBD/C</w:t>
    </w:r>
    <w:r w:rsidR="008708B2">
      <w:rPr>
        <w:snapToGrid w:val="0"/>
        <w:kern w:val="22"/>
      </w:rPr>
      <w:t>P/M</w:t>
    </w:r>
    <w:r w:rsidRPr="00D4529B">
      <w:rPr>
        <w:snapToGrid w:val="0"/>
        <w:kern w:val="22"/>
      </w:rPr>
      <w:t>OP/1</w:t>
    </w:r>
    <w:r w:rsidR="008708B2">
      <w:rPr>
        <w:snapToGrid w:val="0"/>
        <w:kern w:val="22"/>
      </w:rPr>
      <w:t>0</w:t>
    </w:r>
    <w:r w:rsidRPr="00D4529B">
      <w:rPr>
        <w:snapToGrid w:val="0"/>
        <w:kern w:val="22"/>
      </w:rPr>
      <w:t>/</w:t>
    </w:r>
    <w:r w:rsidR="00ED316E">
      <w:rPr>
        <w:snapToGrid w:val="0"/>
        <w:kern w:val="22"/>
      </w:rPr>
      <w:t>4</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1C98B" w14:textId="045E7F63" w:rsidR="00DD17E3" w:rsidRPr="00D4529B" w:rsidRDefault="00DD17E3" w:rsidP="00DD17E3">
    <w:pPr>
      <w:spacing w:before="120"/>
      <w:ind w:left="58"/>
      <w:jc w:val="right"/>
      <w:rPr>
        <w:snapToGrid w:val="0"/>
        <w:kern w:val="22"/>
      </w:rPr>
    </w:pPr>
    <w:r w:rsidRPr="00D4529B">
      <w:rPr>
        <w:snapToGrid w:val="0"/>
        <w:kern w:val="22"/>
      </w:rPr>
      <w:t>CBD/C</w:t>
    </w:r>
    <w:r w:rsidR="008708B2">
      <w:rPr>
        <w:snapToGrid w:val="0"/>
        <w:kern w:val="22"/>
      </w:rPr>
      <w:t>P/M</w:t>
    </w:r>
    <w:r w:rsidRPr="00D4529B">
      <w:rPr>
        <w:snapToGrid w:val="0"/>
        <w:kern w:val="22"/>
      </w:rPr>
      <w:t>OP/1</w:t>
    </w:r>
    <w:r w:rsidR="008708B2">
      <w:rPr>
        <w:snapToGrid w:val="0"/>
        <w:kern w:val="22"/>
      </w:rPr>
      <w:t>0</w:t>
    </w:r>
    <w:r w:rsidRPr="00D4529B">
      <w:rPr>
        <w:snapToGrid w:val="0"/>
        <w:kern w:val="22"/>
      </w:rPr>
      <w:t>/</w:t>
    </w:r>
    <w:r w:rsidR="00ED316E">
      <w:rPr>
        <w:snapToGrid w:val="0"/>
        <w:kern w:val="22"/>
      </w:rPr>
      <w:t>4</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B356B09"/>
    <w:multiLevelType w:val="hybridMultilevel"/>
    <w:tmpl w:val="E1BC78FA"/>
    <w:lvl w:ilvl="0" w:tplc="8F46DA8E">
      <w:start w:val="1"/>
      <w:numFmt w:val="decimal"/>
      <w:lvlText w:val="%1."/>
      <w:lvlJc w:val="left"/>
      <w:pPr>
        <w:ind w:left="900" w:hanging="360"/>
      </w:pPr>
      <w:rPr>
        <w:rFonts w:ascii="Times New Roman" w:hAnsi="Times New Roman" w:cs="Times New Roman"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8" w15:restartNumberingAfterBreak="0">
    <w:nsid w:val="620D6AEB"/>
    <w:multiLevelType w:val="multilevel"/>
    <w:tmpl w:val="E8545A40"/>
    <w:lvl w:ilvl="0">
      <w:start w:val="1"/>
      <w:numFmt w:val="decimal"/>
      <w:lvlText w:val="%1."/>
      <w:lvlJc w:val="left"/>
      <w:pPr>
        <w:tabs>
          <w:tab w:val="left" w:pos="450"/>
        </w:tabs>
        <w:ind w:left="90" w:firstLine="0"/>
      </w:pPr>
      <w:rPr>
        <w:rFonts w:ascii="Times New Roman" w:hAnsi="Times New Roman" w:cs="Times New Roman" w:hint="default"/>
        <w:b w:val="0"/>
        <w:i w:val="0"/>
        <w:color w:val="auto"/>
        <w:sz w:val="24"/>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9"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9"/>
  </w:num>
  <w:num w:numId="3">
    <w:abstractNumId w:val="6"/>
  </w:num>
  <w:num w:numId="4">
    <w:abstractNumId w:val="10"/>
  </w:num>
  <w:num w:numId="5">
    <w:abstractNumId w:val="2"/>
  </w:num>
  <w:num w:numId="6">
    <w:abstractNumId w:val="4"/>
  </w:num>
  <w:num w:numId="7">
    <w:abstractNumId w:val="5"/>
  </w:num>
  <w:num w:numId="8">
    <w:abstractNumId w:val="3"/>
  </w:num>
  <w:num w:numId="9">
    <w:abstractNumId w:val="8"/>
  </w:num>
  <w:num w:numId="10">
    <w:abstractNumId w:val="7"/>
    <w:lvlOverride w:ilvl="0">
      <w:startOverride w:val="1"/>
    </w:lvlOverride>
    <w:lvlOverride w:ilvl="1"/>
    <w:lvlOverride w:ilvl="2"/>
    <w:lvlOverride w:ilvl="3"/>
    <w:lvlOverride w:ilvl="4"/>
    <w:lvlOverride w:ilvl="5"/>
    <w:lvlOverride w:ilvl="6"/>
    <w:lvlOverride w:ilvl="7"/>
    <w:lvlOverride w:ilvl="8"/>
  </w:num>
  <w:num w:numId="11">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0EDE"/>
    <w:rsid w:val="000018B7"/>
    <w:rsid w:val="000033BF"/>
    <w:rsid w:val="000035DD"/>
    <w:rsid w:val="00010282"/>
    <w:rsid w:val="000110BA"/>
    <w:rsid w:val="00012302"/>
    <w:rsid w:val="000159AB"/>
    <w:rsid w:val="000171E2"/>
    <w:rsid w:val="000254D0"/>
    <w:rsid w:val="00025F13"/>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006D"/>
    <w:rsid w:val="000815C8"/>
    <w:rsid w:val="0008372C"/>
    <w:rsid w:val="00084AF7"/>
    <w:rsid w:val="000860CB"/>
    <w:rsid w:val="00086A7F"/>
    <w:rsid w:val="00086BE1"/>
    <w:rsid w:val="00086BEA"/>
    <w:rsid w:val="000873D0"/>
    <w:rsid w:val="00090EC9"/>
    <w:rsid w:val="000916C2"/>
    <w:rsid w:val="000948DF"/>
    <w:rsid w:val="000958EE"/>
    <w:rsid w:val="0009602A"/>
    <w:rsid w:val="00097BAB"/>
    <w:rsid w:val="000A1196"/>
    <w:rsid w:val="000A1CE1"/>
    <w:rsid w:val="000A2703"/>
    <w:rsid w:val="000A7684"/>
    <w:rsid w:val="000B0D19"/>
    <w:rsid w:val="000B161D"/>
    <w:rsid w:val="000B2D7B"/>
    <w:rsid w:val="000B4A33"/>
    <w:rsid w:val="000B564C"/>
    <w:rsid w:val="000B7104"/>
    <w:rsid w:val="000C0DBB"/>
    <w:rsid w:val="000C4BD4"/>
    <w:rsid w:val="000C4C83"/>
    <w:rsid w:val="000C53BE"/>
    <w:rsid w:val="000C6B78"/>
    <w:rsid w:val="000D06AE"/>
    <w:rsid w:val="000D2B83"/>
    <w:rsid w:val="000D4A76"/>
    <w:rsid w:val="000D6BE9"/>
    <w:rsid w:val="000D7347"/>
    <w:rsid w:val="000E1B31"/>
    <w:rsid w:val="000E719F"/>
    <w:rsid w:val="000E743F"/>
    <w:rsid w:val="000E7E2C"/>
    <w:rsid w:val="000F07E7"/>
    <w:rsid w:val="000F38C7"/>
    <w:rsid w:val="000F7A5B"/>
    <w:rsid w:val="000F7B9E"/>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61B"/>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1BCA"/>
    <w:rsid w:val="0018564D"/>
    <w:rsid w:val="001865E9"/>
    <w:rsid w:val="00186F97"/>
    <w:rsid w:val="001907D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5D3C"/>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768A"/>
    <w:rsid w:val="001F081C"/>
    <w:rsid w:val="001F327A"/>
    <w:rsid w:val="001F4ACB"/>
    <w:rsid w:val="001F6895"/>
    <w:rsid w:val="0020011D"/>
    <w:rsid w:val="002004F6"/>
    <w:rsid w:val="00200609"/>
    <w:rsid w:val="00203F49"/>
    <w:rsid w:val="002049C2"/>
    <w:rsid w:val="00206A7E"/>
    <w:rsid w:val="002112FF"/>
    <w:rsid w:val="002120A7"/>
    <w:rsid w:val="0021262A"/>
    <w:rsid w:val="00212E06"/>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1B5A"/>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0690"/>
    <w:rsid w:val="00291E47"/>
    <w:rsid w:val="00292490"/>
    <w:rsid w:val="00293F4B"/>
    <w:rsid w:val="00295515"/>
    <w:rsid w:val="00295E58"/>
    <w:rsid w:val="00296AD5"/>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546"/>
    <w:rsid w:val="002C6C86"/>
    <w:rsid w:val="002D4E45"/>
    <w:rsid w:val="002D522D"/>
    <w:rsid w:val="002D6DE6"/>
    <w:rsid w:val="002E250C"/>
    <w:rsid w:val="002E46C7"/>
    <w:rsid w:val="002E4CED"/>
    <w:rsid w:val="002E619D"/>
    <w:rsid w:val="002E7098"/>
    <w:rsid w:val="002F04F3"/>
    <w:rsid w:val="002F0A1A"/>
    <w:rsid w:val="002F0F92"/>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03F"/>
    <w:rsid w:val="003152B6"/>
    <w:rsid w:val="00316C12"/>
    <w:rsid w:val="00316EC2"/>
    <w:rsid w:val="003241E9"/>
    <w:rsid w:val="0032579F"/>
    <w:rsid w:val="003264DB"/>
    <w:rsid w:val="0032773A"/>
    <w:rsid w:val="00331FAD"/>
    <w:rsid w:val="0033321D"/>
    <w:rsid w:val="00334600"/>
    <w:rsid w:val="00334FC6"/>
    <w:rsid w:val="0033580C"/>
    <w:rsid w:val="0033684D"/>
    <w:rsid w:val="0033733D"/>
    <w:rsid w:val="003404E8"/>
    <w:rsid w:val="003418BA"/>
    <w:rsid w:val="00342CD4"/>
    <w:rsid w:val="00342E92"/>
    <w:rsid w:val="00342F7F"/>
    <w:rsid w:val="00345422"/>
    <w:rsid w:val="0034616F"/>
    <w:rsid w:val="003521F2"/>
    <w:rsid w:val="003528AB"/>
    <w:rsid w:val="0035344A"/>
    <w:rsid w:val="0035663C"/>
    <w:rsid w:val="00357D96"/>
    <w:rsid w:val="00360D7B"/>
    <w:rsid w:val="00361B2B"/>
    <w:rsid w:val="0036413C"/>
    <w:rsid w:val="003671C0"/>
    <w:rsid w:val="00370A0F"/>
    <w:rsid w:val="00371B54"/>
    <w:rsid w:val="00371DE8"/>
    <w:rsid w:val="00376472"/>
    <w:rsid w:val="003776B3"/>
    <w:rsid w:val="00377AB4"/>
    <w:rsid w:val="00377B70"/>
    <w:rsid w:val="00377ED2"/>
    <w:rsid w:val="0038288F"/>
    <w:rsid w:val="003828E3"/>
    <w:rsid w:val="003849DF"/>
    <w:rsid w:val="00384CC7"/>
    <w:rsid w:val="00385C82"/>
    <w:rsid w:val="003862E9"/>
    <w:rsid w:val="00386BDD"/>
    <w:rsid w:val="00391836"/>
    <w:rsid w:val="00393B91"/>
    <w:rsid w:val="003946E7"/>
    <w:rsid w:val="003947AD"/>
    <w:rsid w:val="00395257"/>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2AE"/>
    <w:rsid w:val="003F78A9"/>
    <w:rsid w:val="00401A8A"/>
    <w:rsid w:val="004059B2"/>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6D36"/>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32D4"/>
    <w:rsid w:val="0047587C"/>
    <w:rsid w:val="00476F46"/>
    <w:rsid w:val="00477E55"/>
    <w:rsid w:val="004819BA"/>
    <w:rsid w:val="00481C8F"/>
    <w:rsid w:val="00482B76"/>
    <w:rsid w:val="004877A5"/>
    <w:rsid w:val="00493F06"/>
    <w:rsid w:val="004943FB"/>
    <w:rsid w:val="00494AC7"/>
    <w:rsid w:val="00494E0D"/>
    <w:rsid w:val="004A12BC"/>
    <w:rsid w:val="004A2ABD"/>
    <w:rsid w:val="004A5F7A"/>
    <w:rsid w:val="004A6046"/>
    <w:rsid w:val="004A6565"/>
    <w:rsid w:val="004A6905"/>
    <w:rsid w:val="004B11B3"/>
    <w:rsid w:val="004B453A"/>
    <w:rsid w:val="004B605E"/>
    <w:rsid w:val="004B686B"/>
    <w:rsid w:val="004B7EA7"/>
    <w:rsid w:val="004B7FC6"/>
    <w:rsid w:val="004C1096"/>
    <w:rsid w:val="004C18BD"/>
    <w:rsid w:val="004C4734"/>
    <w:rsid w:val="004C4B86"/>
    <w:rsid w:val="004C4BBA"/>
    <w:rsid w:val="004D21A8"/>
    <w:rsid w:val="004D26D2"/>
    <w:rsid w:val="004D27C7"/>
    <w:rsid w:val="004D30D7"/>
    <w:rsid w:val="004D3CA8"/>
    <w:rsid w:val="004D5CED"/>
    <w:rsid w:val="004D6AB7"/>
    <w:rsid w:val="004E1ECD"/>
    <w:rsid w:val="004E1F04"/>
    <w:rsid w:val="004E4AD6"/>
    <w:rsid w:val="004E5C08"/>
    <w:rsid w:val="004E7630"/>
    <w:rsid w:val="004E7843"/>
    <w:rsid w:val="004E79CC"/>
    <w:rsid w:val="004F29F6"/>
    <w:rsid w:val="004F2CC4"/>
    <w:rsid w:val="004F3738"/>
    <w:rsid w:val="004F4218"/>
    <w:rsid w:val="004F54B3"/>
    <w:rsid w:val="005000D7"/>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4E6B"/>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A6D6B"/>
    <w:rsid w:val="005B0298"/>
    <w:rsid w:val="005B037F"/>
    <w:rsid w:val="005B16AA"/>
    <w:rsid w:val="005B1BE3"/>
    <w:rsid w:val="005B25FB"/>
    <w:rsid w:val="005B44C0"/>
    <w:rsid w:val="005C17A6"/>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026D"/>
    <w:rsid w:val="00611B4C"/>
    <w:rsid w:val="00611E30"/>
    <w:rsid w:val="00613941"/>
    <w:rsid w:val="006156E9"/>
    <w:rsid w:val="006158C2"/>
    <w:rsid w:val="00615B59"/>
    <w:rsid w:val="0062022F"/>
    <w:rsid w:val="006224E9"/>
    <w:rsid w:val="006251A8"/>
    <w:rsid w:val="0062553F"/>
    <w:rsid w:val="00625D4D"/>
    <w:rsid w:val="00626AD1"/>
    <w:rsid w:val="00640EF8"/>
    <w:rsid w:val="00641F40"/>
    <w:rsid w:val="00642A03"/>
    <w:rsid w:val="00643AE7"/>
    <w:rsid w:val="0064405C"/>
    <w:rsid w:val="0064411C"/>
    <w:rsid w:val="006448D0"/>
    <w:rsid w:val="00646BAE"/>
    <w:rsid w:val="00647081"/>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051"/>
    <w:rsid w:val="00690B34"/>
    <w:rsid w:val="00694C00"/>
    <w:rsid w:val="00696A6F"/>
    <w:rsid w:val="006A230D"/>
    <w:rsid w:val="006A286A"/>
    <w:rsid w:val="006A33A1"/>
    <w:rsid w:val="006A76F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D6B7F"/>
    <w:rsid w:val="006E16BF"/>
    <w:rsid w:val="006E1814"/>
    <w:rsid w:val="006E2064"/>
    <w:rsid w:val="006F1806"/>
    <w:rsid w:val="006F1B4F"/>
    <w:rsid w:val="006F2A22"/>
    <w:rsid w:val="006F3190"/>
    <w:rsid w:val="006F3919"/>
    <w:rsid w:val="006F6E82"/>
    <w:rsid w:val="007001C5"/>
    <w:rsid w:val="00701088"/>
    <w:rsid w:val="00703A9D"/>
    <w:rsid w:val="00703F7F"/>
    <w:rsid w:val="0070526A"/>
    <w:rsid w:val="00705408"/>
    <w:rsid w:val="00705A5C"/>
    <w:rsid w:val="00706E2D"/>
    <w:rsid w:val="00710779"/>
    <w:rsid w:val="007123ED"/>
    <w:rsid w:val="007125AB"/>
    <w:rsid w:val="007147C0"/>
    <w:rsid w:val="00715AA5"/>
    <w:rsid w:val="007169BF"/>
    <w:rsid w:val="00722D9C"/>
    <w:rsid w:val="007257F1"/>
    <w:rsid w:val="007273B8"/>
    <w:rsid w:val="00727CF3"/>
    <w:rsid w:val="00731497"/>
    <w:rsid w:val="007316A6"/>
    <w:rsid w:val="00732837"/>
    <w:rsid w:val="0073346F"/>
    <w:rsid w:val="007351EE"/>
    <w:rsid w:val="00735A46"/>
    <w:rsid w:val="007369A0"/>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6869"/>
    <w:rsid w:val="007774D2"/>
    <w:rsid w:val="00780669"/>
    <w:rsid w:val="007816A8"/>
    <w:rsid w:val="00782815"/>
    <w:rsid w:val="00784632"/>
    <w:rsid w:val="00786909"/>
    <w:rsid w:val="00787E01"/>
    <w:rsid w:val="00787FDC"/>
    <w:rsid w:val="00791546"/>
    <w:rsid w:val="00792703"/>
    <w:rsid w:val="007928A3"/>
    <w:rsid w:val="00793906"/>
    <w:rsid w:val="007955AB"/>
    <w:rsid w:val="00795986"/>
    <w:rsid w:val="00797A85"/>
    <w:rsid w:val="007A14ED"/>
    <w:rsid w:val="007A4711"/>
    <w:rsid w:val="007A51E0"/>
    <w:rsid w:val="007A5472"/>
    <w:rsid w:val="007A58EC"/>
    <w:rsid w:val="007A5A26"/>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C7DAB"/>
    <w:rsid w:val="007D4F86"/>
    <w:rsid w:val="007D6688"/>
    <w:rsid w:val="007D685A"/>
    <w:rsid w:val="007D7899"/>
    <w:rsid w:val="007E04BD"/>
    <w:rsid w:val="007E0843"/>
    <w:rsid w:val="007E3796"/>
    <w:rsid w:val="007E48DD"/>
    <w:rsid w:val="007E4B96"/>
    <w:rsid w:val="007E6209"/>
    <w:rsid w:val="007E7B58"/>
    <w:rsid w:val="007F163E"/>
    <w:rsid w:val="007F1F56"/>
    <w:rsid w:val="007F4615"/>
    <w:rsid w:val="007F5207"/>
    <w:rsid w:val="008003B2"/>
    <w:rsid w:val="00803889"/>
    <w:rsid w:val="008100A6"/>
    <w:rsid w:val="0081082F"/>
    <w:rsid w:val="008116BE"/>
    <w:rsid w:val="00811847"/>
    <w:rsid w:val="00811BA7"/>
    <w:rsid w:val="00812672"/>
    <w:rsid w:val="00814DBD"/>
    <w:rsid w:val="008161DE"/>
    <w:rsid w:val="0081667C"/>
    <w:rsid w:val="00817F57"/>
    <w:rsid w:val="00820842"/>
    <w:rsid w:val="00820B38"/>
    <w:rsid w:val="00820CDF"/>
    <w:rsid w:val="008219DE"/>
    <w:rsid w:val="008234AF"/>
    <w:rsid w:val="008237AB"/>
    <w:rsid w:val="00823CF1"/>
    <w:rsid w:val="008247CC"/>
    <w:rsid w:val="00824A1B"/>
    <w:rsid w:val="00824B06"/>
    <w:rsid w:val="00827990"/>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08B2"/>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1B5"/>
    <w:rsid w:val="008C56FC"/>
    <w:rsid w:val="008C6960"/>
    <w:rsid w:val="008C697F"/>
    <w:rsid w:val="008D3961"/>
    <w:rsid w:val="008D4192"/>
    <w:rsid w:val="008D72CA"/>
    <w:rsid w:val="008E3A6B"/>
    <w:rsid w:val="008E64BD"/>
    <w:rsid w:val="008E7CBC"/>
    <w:rsid w:val="008F15A5"/>
    <w:rsid w:val="008F3076"/>
    <w:rsid w:val="008F32D2"/>
    <w:rsid w:val="00911EA4"/>
    <w:rsid w:val="00914F9F"/>
    <w:rsid w:val="00920299"/>
    <w:rsid w:val="00921B15"/>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2FCE"/>
    <w:rsid w:val="009B3DBC"/>
    <w:rsid w:val="009B54E0"/>
    <w:rsid w:val="009B59CF"/>
    <w:rsid w:val="009B6893"/>
    <w:rsid w:val="009B6942"/>
    <w:rsid w:val="009B7B4E"/>
    <w:rsid w:val="009C0786"/>
    <w:rsid w:val="009C1239"/>
    <w:rsid w:val="009C14F4"/>
    <w:rsid w:val="009C159A"/>
    <w:rsid w:val="009C1CAC"/>
    <w:rsid w:val="009C2418"/>
    <w:rsid w:val="009C2D62"/>
    <w:rsid w:val="009C4E6F"/>
    <w:rsid w:val="009C54DE"/>
    <w:rsid w:val="009D06D4"/>
    <w:rsid w:val="009D1227"/>
    <w:rsid w:val="009D1D67"/>
    <w:rsid w:val="009D27AF"/>
    <w:rsid w:val="009D3981"/>
    <w:rsid w:val="009D5F5E"/>
    <w:rsid w:val="009D692D"/>
    <w:rsid w:val="009D694C"/>
    <w:rsid w:val="009D715D"/>
    <w:rsid w:val="009E1BC1"/>
    <w:rsid w:val="009E1FB5"/>
    <w:rsid w:val="009E2DDB"/>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27297"/>
    <w:rsid w:val="00A300D5"/>
    <w:rsid w:val="00A32132"/>
    <w:rsid w:val="00A32B5E"/>
    <w:rsid w:val="00A32C5C"/>
    <w:rsid w:val="00A33C12"/>
    <w:rsid w:val="00A34AD8"/>
    <w:rsid w:val="00A34FC0"/>
    <w:rsid w:val="00A37455"/>
    <w:rsid w:val="00A37C4E"/>
    <w:rsid w:val="00A40E2F"/>
    <w:rsid w:val="00A43D75"/>
    <w:rsid w:val="00A45CD4"/>
    <w:rsid w:val="00A46585"/>
    <w:rsid w:val="00A508E0"/>
    <w:rsid w:val="00A52856"/>
    <w:rsid w:val="00A5542C"/>
    <w:rsid w:val="00A560A6"/>
    <w:rsid w:val="00A60EC3"/>
    <w:rsid w:val="00A623E7"/>
    <w:rsid w:val="00A6249D"/>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59A3"/>
    <w:rsid w:val="00A976FF"/>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D5166"/>
    <w:rsid w:val="00AE0247"/>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537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24D"/>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0A7D"/>
    <w:rsid w:val="00B712E1"/>
    <w:rsid w:val="00B71B64"/>
    <w:rsid w:val="00B754C6"/>
    <w:rsid w:val="00B8027E"/>
    <w:rsid w:val="00B80391"/>
    <w:rsid w:val="00B846FE"/>
    <w:rsid w:val="00B8537A"/>
    <w:rsid w:val="00B9129A"/>
    <w:rsid w:val="00B9491F"/>
    <w:rsid w:val="00B94E75"/>
    <w:rsid w:val="00B96D3D"/>
    <w:rsid w:val="00B96E43"/>
    <w:rsid w:val="00BA2BD7"/>
    <w:rsid w:val="00BA4E22"/>
    <w:rsid w:val="00BA544E"/>
    <w:rsid w:val="00BA7F82"/>
    <w:rsid w:val="00BB1654"/>
    <w:rsid w:val="00BB2CC4"/>
    <w:rsid w:val="00BB35D7"/>
    <w:rsid w:val="00BB3D74"/>
    <w:rsid w:val="00BB7CED"/>
    <w:rsid w:val="00BC0D27"/>
    <w:rsid w:val="00BC2394"/>
    <w:rsid w:val="00BC3C47"/>
    <w:rsid w:val="00BC57F6"/>
    <w:rsid w:val="00BC5D66"/>
    <w:rsid w:val="00BC6A7B"/>
    <w:rsid w:val="00BD1114"/>
    <w:rsid w:val="00BD1472"/>
    <w:rsid w:val="00BD79D5"/>
    <w:rsid w:val="00BD7F71"/>
    <w:rsid w:val="00BE01BA"/>
    <w:rsid w:val="00BE0390"/>
    <w:rsid w:val="00BE09A0"/>
    <w:rsid w:val="00BE09A7"/>
    <w:rsid w:val="00BE0D5D"/>
    <w:rsid w:val="00BE1D25"/>
    <w:rsid w:val="00BE1EEE"/>
    <w:rsid w:val="00BE50C5"/>
    <w:rsid w:val="00BF1892"/>
    <w:rsid w:val="00BF1C05"/>
    <w:rsid w:val="00BF2764"/>
    <w:rsid w:val="00BF277C"/>
    <w:rsid w:val="00BF2BD7"/>
    <w:rsid w:val="00BF3C4A"/>
    <w:rsid w:val="00BF4ADC"/>
    <w:rsid w:val="00BF4EB9"/>
    <w:rsid w:val="00BF5208"/>
    <w:rsid w:val="00BF60B5"/>
    <w:rsid w:val="00BF7364"/>
    <w:rsid w:val="00BF73CA"/>
    <w:rsid w:val="00BF7E1B"/>
    <w:rsid w:val="00BF7F4C"/>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3E99"/>
    <w:rsid w:val="00C246C3"/>
    <w:rsid w:val="00C2631A"/>
    <w:rsid w:val="00C321EC"/>
    <w:rsid w:val="00C32AA7"/>
    <w:rsid w:val="00C347E2"/>
    <w:rsid w:val="00C37AB7"/>
    <w:rsid w:val="00C400D6"/>
    <w:rsid w:val="00C4297A"/>
    <w:rsid w:val="00C46507"/>
    <w:rsid w:val="00C5029D"/>
    <w:rsid w:val="00C504F7"/>
    <w:rsid w:val="00C50B7C"/>
    <w:rsid w:val="00C51E4C"/>
    <w:rsid w:val="00C528E1"/>
    <w:rsid w:val="00C52F3B"/>
    <w:rsid w:val="00C53F4D"/>
    <w:rsid w:val="00C545D5"/>
    <w:rsid w:val="00C55C76"/>
    <w:rsid w:val="00C57FA4"/>
    <w:rsid w:val="00C61F15"/>
    <w:rsid w:val="00C62A66"/>
    <w:rsid w:val="00C671C1"/>
    <w:rsid w:val="00C67998"/>
    <w:rsid w:val="00C7085F"/>
    <w:rsid w:val="00C71019"/>
    <w:rsid w:val="00C722F9"/>
    <w:rsid w:val="00C73E83"/>
    <w:rsid w:val="00C7420F"/>
    <w:rsid w:val="00C753C7"/>
    <w:rsid w:val="00C75F94"/>
    <w:rsid w:val="00C76AE0"/>
    <w:rsid w:val="00C778F2"/>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2D14"/>
    <w:rsid w:val="00CC409D"/>
    <w:rsid w:val="00CC4B95"/>
    <w:rsid w:val="00CC5F84"/>
    <w:rsid w:val="00CC709A"/>
    <w:rsid w:val="00CC76D8"/>
    <w:rsid w:val="00CC7B13"/>
    <w:rsid w:val="00CD0794"/>
    <w:rsid w:val="00CD3AA9"/>
    <w:rsid w:val="00CD6DDA"/>
    <w:rsid w:val="00CD7C21"/>
    <w:rsid w:val="00CE27DE"/>
    <w:rsid w:val="00CE3D45"/>
    <w:rsid w:val="00CE3E05"/>
    <w:rsid w:val="00CE4044"/>
    <w:rsid w:val="00CE6961"/>
    <w:rsid w:val="00CE7B71"/>
    <w:rsid w:val="00CE7E77"/>
    <w:rsid w:val="00CF1333"/>
    <w:rsid w:val="00CF36EE"/>
    <w:rsid w:val="00CF3809"/>
    <w:rsid w:val="00CF3FC1"/>
    <w:rsid w:val="00CF46B0"/>
    <w:rsid w:val="00CF51C7"/>
    <w:rsid w:val="00CF5D7A"/>
    <w:rsid w:val="00CF7801"/>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27E9B"/>
    <w:rsid w:val="00D32D29"/>
    <w:rsid w:val="00D3448E"/>
    <w:rsid w:val="00D34E07"/>
    <w:rsid w:val="00D36CBF"/>
    <w:rsid w:val="00D377B7"/>
    <w:rsid w:val="00D40748"/>
    <w:rsid w:val="00D44E14"/>
    <w:rsid w:val="00D4529B"/>
    <w:rsid w:val="00D46F57"/>
    <w:rsid w:val="00D50C2A"/>
    <w:rsid w:val="00D55860"/>
    <w:rsid w:val="00D5595C"/>
    <w:rsid w:val="00D560A7"/>
    <w:rsid w:val="00D608C5"/>
    <w:rsid w:val="00D609BA"/>
    <w:rsid w:val="00D62606"/>
    <w:rsid w:val="00D652E7"/>
    <w:rsid w:val="00D662DB"/>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A7F5D"/>
    <w:rsid w:val="00DB0531"/>
    <w:rsid w:val="00DB0A44"/>
    <w:rsid w:val="00DB0F49"/>
    <w:rsid w:val="00DB43BA"/>
    <w:rsid w:val="00DB4A3A"/>
    <w:rsid w:val="00DB519F"/>
    <w:rsid w:val="00DB6D61"/>
    <w:rsid w:val="00DC0265"/>
    <w:rsid w:val="00DC1E77"/>
    <w:rsid w:val="00DC6138"/>
    <w:rsid w:val="00DC65F2"/>
    <w:rsid w:val="00DC6EF4"/>
    <w:rsid w:val="00DC763A"/>
    <w:rsid w:val="00DD1655"/>
    <w:rsid w:val="00DD17E3"/>
    <w:rsid w:val="00DD37FE"/>
    <w:rsid w:val="00DD62E9"/>
    <w:rsid w:val="00DD6633"/>
    <w:rsid w:val="00DE0D18"/>
    <w:rsid w:val="00DE1734"/>
    <w:rsid w:val="00DE225B"/>
    <w:rsid w:val="00DE38E6"/>
    <w:rsid w:val="00DE3A8F"/>
    <w:rsid w:val="00DF0EA3"/>
    <w:rsid w:val="00DF23DB"/>
    <w:rsid w:val="00DF24F4"/>
    <w:rsid w:val="00DF3B93"/>
    <w:rsid w:val="00DF648C"/>
    <w:rsid w:val="00E021B6"/>
    <w:rsid w:val="00E03086"/>
    <w:rsid w:val="00E037CB"/>
    <w:rsid w:val="00E03EFC"/>
    <w:rsid w:val="00E060CF"/>
    <w:rsid w:val="00E0610E"/>
    <w:rsid w:val="00E071BD"/>
    <w:rsid w:val="00E079FC"/>
    <w:rsid w:val="00E104B4"/>
    <w:rsid w:val="00E10735"/>
    <w:rsid w:val="00E11BBA"/>
    <w:rsid w:val="00E12026"/>
    <w:rsid w:val="00E20972"/>
    <w:rsid w:val="00E20D63"/>
    <w:rsid w:val="00E224AF"/>
    <w:rsid w:val="00E226A4"/>
    <w:rsid w:val="00E226D1"/>
    <w:rsid w:val="00E22DA5"/>
    <w:rsid w:val="00E24354"/>
    <w:rsid w:val="00E27F02"/>
    <w:rsid w:val="00E30B10"/>
    <w:rsid w:val="00E31DD3"/>
    <w:rsid w:val="00E33280"/>
    <w:rsid w:val="00E35F4A"/>
    <w:rsid w:val="00E36F6D"/>
    <w:rsid w:val="00E37759"/>
    <w:rsid w:val="00E408E7"/>
    <w:rsid w:val="00E40A9D"/>
    <w:rsid w:val="00E432AB"/>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3EB3"/>
    <w:rsid w:val="00E84C08"/>
    <w:rsid w:val="00E857F9"/>
    <w:rsid w:val="00E876BB"/>
    <w:rsid w:val="00E92231"/>
    <w:rsid w:val="00E932CE"/>
    <w:rsid w:val="00E95A1A"/>
    <w:rsid w:val="00E96B97"/>
    <w:rsid w:val="00E97A47"/>
    <w:rsid w:val="00E97B23"/>
    <w:rsid w:val="00EA0C4F"/>
    <w:rsid w:val="00EA1B38"/>
    <w:rsid w:val="00EA3954"/>
    <w:rsid w:val="00EA43B2"/>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A1B"/>
    <w:rsid w:val="00EC6C31"/>
    <w:rsid w:val="00EC7725"/>
    <w:rsid w:val="00EC791B"/>
    <w:rsid w:val="00ED0B92"/>
    <w:rsid w:val="00ED1D02"/>
    <w:rsid w:val="00ED1F1E"/>
    <w:rsid w:val="00ED316E"/>
    <w:rsid w:val="00ED450C"/>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5FC4"/>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5F9F"/>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479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C7108"/>
    <w:rsid w:val="00FD0983"/>
    <w:rsid w:val="00FD1B75"/>
    <w:rsid w:val="00FD1DB9"/>
    <w:rsid w:val="00FD25A3"/>
    <w:rsid w:val="00FD283B"/>
    <w:rsid w:val="00FD2B09"/>
    <w:rsid w:val="00FD373A"/>
    <w:rsid w:val="00FD4FD1"/>
    <w:rsid w:val="00FD6D3D"/>
    <w:rsid w:val="00FE127F"/>
    <w:rsid w:val="00FE1ABD"/>
    <w:rsid w:val="00FE1EFF"/>
    <w:rsid w:val="00FE3884"/>
    <w:rsid w:val="00FE3BE6"/>
    <w:rsid w:val="00FE3F27"/>
    <w:rsid w:val="00FE5445"/>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qForma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uiPriority w:val="39"/>
    <w:rsid w:val="00AC41D1"/>
    <w:pPr>
      <w:ind w:left="720" w:hanging="720"/>
    </w:pPr>
    <w:rPr>
      <w:caps/>
      <w:sz w:val="20"/>
      <w:szCs w:val="20"/>
      <w:lang w:val="en-US"/>
    </w:rPr>
  </w:style>
  <w:style w:type="paragraph" w:styleId="TOC2">
    <w:name w:val="toc 2"/>
    <w:basedOn w:val="Normal"/>
    <w:next w:val="Normal"/>
    <w:autoRedefine/>
    <w:uiPriority w:val="39"/>
    <w:rsid w:val="00E037CB"/>
    <w:pPr>
      <w:tabs>
        <w:tab w:val="right" w:leader="dot" w:pos="9356"/>
      </w:tabs>
      <w:spacing w:before="60"/>
      <w:ind w:left="1584" w:hanging="864"/>
      <w:jc w:val="left"/>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semiHidden/>
    <w:rsid w:val="00AC41D1"/>
    <w:pPr>
      <w:spacing w:after="120" w:line="240" w:lineRule="exact"/>
    </w:pPr>
    <w:rPr>
      <w:sz w:val="20"/>
      <w:szCs w:val="20"/>
      <w:lang w:val="en-US"/>
    </w:rPr>
  </w:style>
  <w:style w:type="character" w:customStyle="1" w:styleId="CommentTextChar">
    <w:name w:val="Comment Text Char"/>
    <w:link w:val="CommentText"/>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uiPriority w:val="99"/>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5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y2iqfc">
    <w:name w:val="y2iqfc"/>
    <w:basedOn w:val="DefaultParagraphFont"/>
    <w:rsid w:val="00CF36EE"/>
  </w:style>
  <w:style w:type="character" w:customStyle="1" w:styleId="markedcontent">
    <w:name w:val="markedcontent"/>
    <w:basedOn w:val="DefaultParagraphFont"/>
    <w:rsid w:val="00CF36EE"/>
  </w:style>
  <w:style w:type="paragraph" w:customStyle="1" w:styleId="msonormal0">
    <w:name w:val="msonormal"/>
    <w:basedOn w:val="Normal"/>
    <w:rsid w:val="00CF36EE"/>
    <w:pPr>
      <w:spacing w:before="100" w:beforeAutospacing="1" w:after="100" w:afterAutospacing="1"/>
      <w:jc w:val="left"/>
    </w:pPr>
    <w:rPr>
      <w:rFonts w:eastAsia="Times New Roman"/>
      <w:lang w:val="en-US"/>
    </w:rPr>
  </w:style>
  <w:style w:type="paragraph" w:customStyle="1" w:styleId="xl63">
    <w:name w:val="xl63"/>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val="en-US"/>
    </w:rPr>
  </w:style>
  <w:style w:type="paragraph" w:customStyle="1" w:styleId="xl64">
    <w:name w:val="xl64"/>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rPr>
  </w:style>
  <w:style w:type="paragraph" w:customStyle="1" w:styleId="xl65">
    <w:name w:val="xl65"/>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rPr>
  </w:style>
  <w:style w:type="paragraph" w:customStyle="1" w:styleId="xl66">
    <w:name w:val="xl66"/>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rPr>
  </w:style>
  <w:style w:type="paragraph" w:customStyle="1" w:styleId="xl67">
    <w:name w:val="xl67"/>
    <w:basedOn w:val="Normal"/>
    <w:rsid w:val="00CF36EE"/>
    <w:pPr>
      <w:spacing w:before="100" w:beforeAutospacing="1" w:after="100" w:afterAutospacing="1"/>
      <w:jc w:val="left"/>
      <w:textAlignment w:val="center"/>
    </w:pPr>
    <w:rPr>
      <w:rFonts w:eastAsia="Times New Roman"/>
      <w:lang w:val="en-US"/>
    </w:rPr>
  </w:style>
  <w:style w:type="paragraph" w:customStyle="1" w:styleId="xl68">
    <w:name w:val="xl68"/>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val="en-US"/>
    </w:rPr>
  </w:style>
  <w:style w:type="paragraph" w:customStyle="1" w:styleId="xl69">
    <w:name w:val="xl69"/>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val="en-US"/>
    </w:rPr>
  </w:style>
  <w:style w:type="paragraph" w:customStyle="1" w:styleId="xl70">
    <w:name w:val="xl70"/>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val="en-US"/>
    </w:rPr>
  </w:style>
  <w:style w:type="paragraph" w:customStyle="1" w:styleId="xl71">
    <w:name w:val="xl71"/>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val="en-US"/>
    </w:rPr>
  </w:style>
  <w:style w:type="paragraph" w:customStyle="1" w:styleId="xl72">
    <w:name w:val="xl72"/>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color w:val="00B050"/>
      <w:lang w:val="en-US"/>
    </w:rPr>
  </w:style>
  <w:style w:type="paragraph" w:customStyle="1" w:styleId="xl73">
    <w:name w:val="xl73"/>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lang w:val="en-US"/>
    </w:rPr>
  </w:style>
  <w:style w:type="paragraph" w:customStyle="1" w:styleId="xl74">
    <w:name w:val="xl74"/>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lang w:val="en-US"/>
    </w:rPr>
  </w:style>
  <w:style w:type="paragraph" w:customStyle="1" w:styleId="xl75">
    <w:name w:val="xl75"/>
    <w:basedOn w:val="Normal"/>
    <w:rsid w:val="00CF36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lang w:val="en-US"/>
    </w:rPr>
  </w:style>
  <w:style w:type="paragraph" w:customStyle="1" w:styleId="xl76">
    <w:name w:val="xl76"/>
    <w:basedOn w:val="Normal"/>
    <w:rsid w:val="00CF36EE"/>
    <w:pPr>
      <w:spacing w:before="100" w:beforeAutospacing="1" w:after="100" w:afterAutospacing="1"/>
      <w:jc w:val="left"/>
      <w:textAlignment w:val="center"/>
    </w:pPr>
    <w:rPr>
      <w:rFonts w:eastAsia="Times New Roman"/>
      <w:lang w:val="en-US"/>
    </w:rPr>
  </w:style>
  <w:style w:type="paragraph" w:customStyle="1" w:styleId="xl77">
    <w:name w:val="xl77"/>
    <w:basedOn w:val="Normal"/>
    <w:rsid w:val="00CF36EE"/>
    <w:pPr>
      <w:spacing w:before="100" w:beforeAutospacing="1" w:after="100" w:afterAutospacing="1"/>
      <w:jc w:val="left"/>
      <w:textAlignment w:val="center"/>
    </w:pPr>
    <w:rPr>
      <w:rFonts w:eastAsia="Times New Roman"/>
      <w:lang w:val="en-US"/>
    </w:rPr>
  </w:style>
  <w:style w:type="paragraph" w:customStyle="1" w:styleId="a1">
    <w:name w:val="中一级"/>
    <w:basedOn w:val="Heading1"/>
    <w:link w:val="Char"/>
    <w:qFormat/>
    <w:rsid w:val="004059B2"/>
    <w:rPr>
      <w:rFonts w:cs="Times New Roman"/>
      <w:bCs/>
      <w:kern w:val="22"/>
      <w:sz w:val="24"/>
      <w:szCs w:val="24"/>
    </w:rPr>
  </w:style>
  <w:style w:type="paragraph" w:customStyle="1" w:styleId="a2">
    <w:name w:val="中二级"/>
    <w:basedOn w:val="Heading1"/>
    <w:link w:val="Char0"/>
    <w:qFormat/>
    <w:rsid w:val="00776869"/>
    <w:rPr>
      <w:rFonts w:cs="Times New Roman"/>
      <w:bCs/>
      <w:kern w:val="22"/>
      <w:sz w:val="24"/>
      <w:szCs w:val="24"/>
    </w:rPr>
  </w:style>
  <w:style w:type="character" w:customStyle="1" w:styleId="Char">
    <w:name w:val="中一级 Char"/>
    <w:basedOn w:val="Heading1Char"/>
    <w:link w:val="a1"/>
    <w:rsid w:val="004059B2"/>
    <w:rPr>
      <w:rFonts w:cstheme="majorBidi"/>
      <w:b/>
      <w:bCs/>
      <w:caps/>
      <w:kern w:val="22"/>
      <w:sz w:val="24"/>
      <w:szCs w:val="24"/>
      <w:lang w:val="en-GB" w:eastAsia="en-US"/>
    </w:rPr>
  </w:style>
  <w:style w:type="character" w:customStyle="1" w:styleId="Char0">
    <w:name w:val="中二级 Char"/>
    <w:basedOn w:val="Heading1Char"/>
    <w:link w:val="a2"/>
    <w:rsid w:val="00776869"/>
    <w:rPr>
      <w:rFonts w:cstheme="majorBidi"/>
      <w:b/>
      <w:bCs/>
      <w:caps/>
      <w:kern w:val="22"/>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33-zh.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ch.cbd.int/protocol/publications/cp-mop-09-decision-booklet-zh.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CFC71-2B02-4CA3-99ED-5E3307950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1</Pages>
  <Words>3451</Words>
  <Characters>19676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CBD</cp:lastModifiedBy>
  <cp:revision>20</cp:revision>
  <cp:lastPrinted>2021-12-12T16:16:00Z</cp:lastPrinted>
  <dcterms:created xsi:type="dcterms:W3CDTF">2021-12-11T21:59:00Z</dcterms:created>
  <dcterms:modified xsi:type="dcterms:W3CDTF">2021-12-12T16:17:00Z</dcterms:modified>
</cp:coreProperties>
</file>