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bookmarkStart w:id="0" w:name="_GoBack"/>
            <w:bookmarkEnd w:id="0"/>
            <w:r w:rsidRPr="003F1A75">
              <w:rPr>
                <w:noProof/>
                <w:lang w:val="en-CA" w:eastAsia="en-CA"/>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49F666E8" w:rsidR="008A1499" w:rsidRPr="003F1A75" w:rsidRDefault="00192143" w:rsidP="008A1499">
            <w:pPr>
              <w:pStyle w:val="AASmallLogo"/>
            </w:pPr>
            <w:r>
              <w:rPr>
                <w:noProof/>
                <w:lang w:val="en-CA" w:eastAsia="en-CA"/>
              </w:rPr>
              <w:drawing>
                <wp:inline distT="0" distB="0" distL="0" distR="0" wp14:anchorId="0CD6C034" wp14:editId="699A6C45">
                  <wp:extent cx="801232" cy="3444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3560" cy="345478"/>
                          </a:xfrm>
                          <a:prstGeom prst="rect">
                            <a:avLst/>
                          </a:prstGeom>
                          <a:noFill/>
                        </pic:spPr>
                      </pic:pic>
                    </a:graphicData>
                  </a:graphic>
                </wp:inline>
              </w:drawing>
            </w:r>
            <w:r w:rsidR="008A1499"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5687AB5D"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973A82">
              <w:t>L.7</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28CCB752" w:rsidR="008A1499" w:rsidRPr="003F1A75" w:rsidRDefault="00831180" w:rsidP="008A1499">
            <w:pPr>
              <w:pStyle w:val="ACLargeLogo"/>
            </w:pPr>
            <w:r>
              <w:rPr>
                <w:noProof/>
                <w:lang w:val="en-CA" w:eastAsia="en-CA"/>
              </w:rPr>
              <w:drawing>
                <wp:inline distT="0" distB="0" distL="0" distR="0" wp14:anchorId="50A19BC8" wp14:editId="62E21D13">
                  <wp:extent cx="2621280" cy="1085215"/>
                  <wp:effectExtent l="0" t="0" r="762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21280" cy="1085215"/>
                          </a:xfrm>
                          <a:prstGeom prst="rect">
                            <a:avLst/>
                          </a:prstGeom>
                          <a:noFill/>
                        </pic:spPr>
                      </pic:pic>
                    </a:graphicData>
                  </a:graphic>
                </wp:inline>
              </w:drawing>
            </w:r>
            <w:r w:rsidR="008A1499"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2DC5FC8E" w:rsidR="008A1499" w:rsidRPr="003F1A75" w:rsidRDefault="00AF471D" w:rsidP="008A1499">
            <w:pPr>
              <w:pStyle w:val="AEDistrNormal"/>
            </w:pPr>
            <w:r>
              <w:t>2</w:t>
            </w:r>
            <w:r w:rsidR="00973A82">
              <w:t>2</w:t>
            </w:r>
            <w:r>
              <w:t xml:space="preserve"> October</w:t>
            </w:r>
            <w:r w:rsidR="008D41D3">
              <w:t xml:space="preserve"> 2026</w:t>
            </w:r>
          </w:p>
          <w:p w14:paraId="7302177D" w14:textId="0AF2F864" w:rsidR="00831180" w:rsidRDefault="00831180" w:rsidP="00831180">
            <w:pPr>
              <w:pStyle w:val="AEDistrNormal6pt"/>
              <w:spacing w:before="0"/>
            </w:pPr>
            <w:r>
              <w:t>Russian</w:t>
            </w:r>
          </w:p>
          <w:p w14:paraId="1C2D3302" w14:textId="4400EFF3" w:rsidR="008A1499" w:rsidRPr="003F1A75" w:rsidRDefault="008A1499" w:rsidP="00831180">
            <w:pPr>
              <w:pStyle w:val="AEDistrNormal6pt"/>
              <w:spacing w:before="0"/>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31180" w14:paraId="7DD2392B" w14:textId="77777777" w:rsidTr="008A1499">
        <w:trPr>
          <w:trHeight w:val="57"/>
        </w:trPr>
        <w:tc>
          <w:tcPr>
            <w:tcW w:w="6094" w:type="dxa"/>
          </w:tcPr>
          <w:p w14:paraId="244D76B7" w14:textId="06536E30" w:rsidR="008A1499" w:rsidRPr="00831180" w:rsidRDefault="00831180" w:rsidP="008A1499">
            <w:pPr>
              <w:pStyle w:val="AFCorN12Bold"/>
              <w:rPr>
                <w:lang w:val="ru-RU"/>
              </w:rPr>
            </w:pPr>
            <w:r w:rsidRPr="00831180">
              <w:rPr>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4AD00E11" w14:textId="3DAF25BB" w:rsidR="008A1499" w:rsidRPr="00831180" w:rsidRDefault="00831180" w:rsidP="008A1499">
            <w:pPr>
              <w:pStyle w:val="AFCorNBold"/>
              <w:rPr>
                <w:lang w:val="ru-RU"/>
              </w:rPr>
            </w:pPr>
            <w:r w:rsidRPr="00831180">
              <w:rPr>
                <w:lang w:val="ru-RU"/>
              </w:rPr>
              <w:t>Двенадцатое совещание</w:t>
            </w:r>
          </w:p>
          <w:p w14:paraId="2AB875DF" w14:textId="4AA8C98F" w:rsidR="008A1499" w:rsidRPr="00831180" w:rsidRDefault="00831180" w:rsidP="008A1499">
            <w:pPr>
              <w:pStyle w:val="AFCorNNormal"/>
              <w:rPr>
                <w:lang w:val="ru-RU"/>
              </w:rPr>
            </w:pPr>
            <w:r w:rsidRPr="00831180">
              <w:rPr>
                <w:lang w:val="ru-RU"/>
              </w:rPr>
              <w:t>Ереван, 19–30 октября 2026 года</w:t>
            </w:r>
          </w:p>
          <w:p w14:paraId="018EC1BC" w14:textId="3C006315" w:rsidR="008A1499" w:rsidRPr="00831180" w:rsidRDefault="00831180" w:rsidP="008A1499">
            <w:pPr>
              <w:pStyle w:val="AFCorNNormal"/>
              <w:rPr>
                <w:lang w:val="ru-RU"/>
              </w:rPr>
            </w:pPr>
            <w:r>
              <w:rPr>
                <w:lang w:val="ru-RU"/>
              </w:rPr>
              <w:t>Пункт</w:t>
            </w:r>
            <w:r w:rsidR="008A1499" w:rsidRPr="00831180">
              <w:rPr>
                <w:lang w:val="ru-RU"/>
              </w:rPr>
              <w:t xml:space="preserve"> </w:t>
            </w:r>
            <w:r w:rsidR="0055499A" w:rsidRPr="00831180">
              <w:rPr>
                <w:lang w:val="ru-RU"/>
              </w:rPr>
              <w:t>1</w:t>
            </w:r>
            <w:r w:rsidR="00F52942" w:rsidRPr="00831180">
              <w:rPr>
                <w:lang w:val="ru-RU"/>
              </w:rPr>
              <w:t>4</w:t>
            </w:r>
            <w:r>
              <w:rPr>
                <w:lang w:val="ru-RU"/>
              </w:rPr>
              <w:t xml:space="preserve"> повестки дня</w:t>
            </w:r>
          </w:p>
          <w:p w14:paraId="5CAAF4FB" w14:textId="678408FE" w:rsidR="0027049E" w:rsidRPr="00831180" w:rsidRDefault="00831180" w:rsidP="00B66936">
            <w:pPr>
              <w:pStyle w:val="AFCorNBold"/>
              <w:rPr>
                <w:lang w:val="ru-RU"/>
              </w:rPr>
            </w:pPr>
            <w:r w:rsidRPr="00831180">
              <w:rPr>
                <w:lang w:val="ru-RU"/>
              </w:rPr>
              <w:t>Обнаружение и идентификация живых измененных организмов</w:t>
            </w:r>
            <w:r w:rsidR="00CA0794" w:rsidRPr="00831180">
              <w:rPr>
                <w:lang w:val="ru-RU"/>
              </w:rPr>
              <w:t xml:space="preserve"> </w:t>
            </w:r>
          </w:p>
        </w:tc>
        <w:tc>
          <w:tcPr>
            <w:tcW w:w="4388" w:type="dxa"/>
          </w:tcPr>
          <w:p w14:paraId="2585170E" w14:textId="77777777" w:rsidR="008A1499" w:rsidRPr="00831180" w:rsidRDefault="008A1499" w:rsidP="008A1499">
            <w:pPr>
              <w:pStyle w:val="CBDNormal"/>
              <w:jc w:val="left"/>
              <w:rPr>
                <w:lang w:val="ru-RU"/>
              </w:rPr>
            </w:pPr>
          </w:p>
        </w:tc>
      </w:tr>
    </w:tbl>
    <w:p w14:paraId="04E81299" w14:textId="355F7A9B" w:rsidR="00C9161D" w:rsidRPr="00831180" w:rsidRDefault="00773E23" w:rsidP="00A111D1">
      <w:pPr>
        <w:pStyle w:val="CBDTitle"/>
        <w:rPr>
          <w:caps/>
          <w:lang w:val="ru-RU"/>
        </w:rPr>
      </w:pPr>
      <w:sdt>
        <w:sdtPr>
          <w:rPr>
            <w:sz w:val="26"/>
            <w:szCs w:val="26"/>
            <w:lang w:val="ru-RU"/>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831180" w:rsidRPr="00831180">
            <w:rPr>
              <w:sz w:val="26"/>
              <w:szCs w:val="26"/>
              <w:lang w:val="ru-RU"/>
            </w:rPr>
            <w:t>Обнаружение и идентификация живых измененных организмов</w:t>
          </w:r>
        </w:sdtContent>
      </w:sdt>
      <w:r w:rsidR="00105372" w:rsidRPr="00831180">
        <w:rPr>
          <w:caps/>
          <w:lang w:val="ru-RU"/>
        </w:rPr>
        <w:t xml:space="preserve"> </w:t>
      </w:r>
    </w:p>
    <w:p w14:paraId="561E2151" w14:textId="23BFA74C" w:rsidR="00F6586C" w:rsidRPr="00831180" w:rsidRDefault="00831180" w:rsidP="00A111D1">
      <w:pPr>
        <w:pStyle w:val="CBDSubTitle"/>
        <w:rPr>
          <w:lang w:val="ru-RU"/>
        </w:rPr>
      </w:pPr>
      <w:r>
        <w:rPr>
          <w:lang w:val="ru-RU"/>
        </w:rPr>
        <w:t>Проект</w:t>
      </w:r>
      <w:r w:rsidRPr="00831180">
        <w:rPr>
          <w:lang w:val="ru-RU"/>
        </w:rPr>
        <w:t xml:space="preserve"> </w:t>
      </w:r>
      <w:r>
        <w:rPr>
          <w:lang w:val="ru-RU"/>
        </w:rPr>
        <w:t>решения</w:t>
      </w:r>
      <w:r w:rsidRPr="00831180">
        <w:rPr>
          <w:lang w:val="ru-RU"/>
        </w:rPr>
        <w:t xml:space="preserve">, </w:t>
      </w:r>
      <w:r>
        <w:rPr>
          <w:lang w:val="ru-RU"/>
        </w:rPr>
        <w:t>представленный</w:t>
      </w:r>
      <w:r w:rsidRPr="00831180">
        <w:rPr>
          <w:lang w:val="ru-RU"/>
        </w:rPr>
        <w:t xml:space="preserve"> </w:t>
      </w:r>
      <w:r>
        <w:rPr>
          <w:lang w:val="ru-RU"/>
        </w:rPr>
        <w:t>Председателем</w:t>
      </w:r>
      <w:r w:rsidRPr="00831180">
        <w:rPr>
          <w:lang w:val="ru-RU"/>
        </w:rPr>
        <w:t xml:space="preserve"> </w:t>
      </w:r>
      <w:r>
        <w:rPr>
          <w:lang w:val="ru-RU"/>
        </w:rPr>
        <w:t>Рабочей группы</w:t>
      </w:r>
      <w:r w:rsidR="00726DEC" w:rsidRPr="00831180">
        <w:rPr>
          <w:lang w:val="ru-RU"/>
        </w:rPr>
        <w:t xml:space="preserve"> </w:t>
      </w:r>
      <w:r w:rsidR="0027049E">
        <w:t>II</w:t>
      </w:r>
    </w:p>
    <w:p w14:paraId="61FFC721" w14:textId="54A3746D" w:rsidR="00353816" w:rsidRPr="00831180" w:rsidRDefault="00831180" w:rsidP="00353816">
      <w:pPr>
        <w:pStyle w:val="CBDNormalNumber"/>
        <w:numPr>
          <w:ilvl w:val="0"/>
          <w:numId w:val="0"/>
        </w:numPr>
        <w:ind w:left="567" w:firstLine="567"/>
        <w:rPr>
          <w:i/>
          <w:iCs/>
          <w:lang w:val="ru-RU"/>
        </w:rPr>
      </w:pPr>
      <w:r w:rsidRPr="00831180">
        <w:rPr>
          <w:i/>
          <w:iCs/>
          <w:lang w:val="ru-RU"/>
        </w:rPr>
        <w:t>Конференция Сторон, выступающая в качестве совещания Сторон Картахенского протокола</w:t>
      </w:r>
      <w:r w:rsidR="00353816" w:rsidRPr="00831180">
        <w:rPr>
          <w:lang w:val="ru-RU"/>
        </w:rPr>
        <w:t>,</w:t>
      </w:r>
      <w:r w:rsidR="00353816" w:rsidRPr="00831180">
        <w:rPr>
          <w:i/>
          <w:iCs/>
          <w:lang w:val="ru-RU"/>
        </w:rPr>
        <w:t xml:space="preserve"> </w:t>
      </w:r>
    </w:p>
    <w:p w14:paraId="2C87370C" w14:textId="775A8E40" w:rsidR="00353816" w:rsidRPr="00831180" w:rsidRDefault="00831180" w:rsidP="00353816">
      <w:pPr>
        <w:pStyle w:val="CBDRecommendText"/>
        <w:ind w:firstLine="567"/>
        <w:rPr>
          <w:i/>
          <w:iCs/>
          <w:lang w:val="ru-RU"/>
        </w:rPr>
      </w:pPr>
      <w:r>
        <w:rPr>
          <w:i/>
          <w:iCs/>
          <w:lang w:val="ru-RU"/>
        </w:rPr>
        <w:t>ссылаясь</w:t>
      </w:r>
      <w:r w:rsidR="00353816" w:rsidRPr="00831180">
        <w:rPr>
          <w:lang w:val="ru-RU"/>
        </w:rPr>
        <w:t xml:space="preserve"> </w:t>
      </w:r>
      <w:r w:rsidRPr="00831180">
        <w:rPr>
          <w:lang w:val="ru-RU"/>
        </w:rPr>
        <w:t>на свои решения</w:t>
      </w:r>
      <w:r w:rsidR="00353816" w:rsidRPr="00831180">
        <w:rPr>
          <w:lang w:val="ru-RU"/>
        </w:rPr>
        <w:t xml:space="preserve"> </w:t>
      </w:r>
      <w:hyperlink r:id="rId15" w:history="1">
        <w:r w:rsidR="00353816" w:rsidRPr="00850BE4">
          <w:rPr>
            <w:rStyle w:val="Hyperlink"/>
          </w:rPr>
          <w:t>CP</w:t>
        </w:r>
        <w:r w:rsidR="00353816" w:rsidRPr="00831180">
          <w:rPr>
            <w:rStyle w:val="Hyperlink"/>
            <w:lang w:val="ru-RU"/>
          </w:rPr>
          <w:t>-10/11</w:t>
        </w:r>
      </w:hyperlink>
      <w:r w:rsidR="00353816" w:rsidRPr="00831180">
        <w:rPr>
          <w:lang w:val="ru-RU"/>
        </w:rPr>
        <w:t xml:space="preserve"> </w:t>
      </w:r>
      <w:r>
        <w:rPr>
          <w:lang w:val="ru-RU"/>
        </w:rPr>
        <w:t>от</w:t>
      </w:r>
      <w:r w:rsidR="00353816" w:rsidRPr="00831180">
        <w:rPr>
          <w:lang w:val="ru-RU"/>
        </w:rPr>
        <w:t xml:space="preserve"> 10</w:t>
      </w:r>
      <w:r w:rsidR="00353816" w:rsidRPr="00850BE4">
        <w:t> </w:t>
      </w:r>
      <w:r>
        <w:rPr>
          <w:lang w:val="ru-RU"/>
        </w:rPr>
        <w:t>декабря</w:t>
      </w:r>
      <w:r w:rsidR="00353816" w:rsidRPr="00831180">
        <w:rPr>
          <w:lang w:val="ru-RU"/>
        </w:rPr>
        <w:t xml:space="preserve"> 2022</w:t>
      </w:r>
      <w:r>
        <w:rPr>
          <w:lang w:val="ru-RU"/>
        </w:rPr>
        <w:t xml:space="preserve"> года</w:t>
      </w:r>
      <w:r w:rsidR="00353816" w:rsidRPr="00831180">
        <w:rPr>
          <w:lang w:val="ru-RU"/>
        </w:rPr>
        <w:t xml:space="preserve"> </w:t>
      </w:r>
      <w:r>
        <w:rPr>
          <w:lang w:val="ru-RU"/>
        </w:rPr>
        <w:t>и</w:t>
      </w:r>
      <w:r w:rsidR="00353816" w:rsidRPr="00831180">
        <w:rPr>
          <w:lang w:val="ru-RU"/>
        </w:rPr>
        <w:t xml:space="preserve"> </w:t>
      </w:r>
      <w:hyperlink r:id="rId16" w:history="1">
        <w:r w:rsidR="00353816" w:rsidRPr="00850BE4">
          <w:rPr>
            <w:rStyle w:val="Hyperlink"/>
          </w:rPr>
          <w:t>CP</w:t>
        </w:r>
        <w:r w:rsidR="00353816" w:rsidRPr="00831180">
          <w:rPr>
            <w:rStyle w:val="Hyperlink"/>
            <w:lang w:val="ru-RU"/>
          </w:rPr>
          <w:t>-11/8</w:t>
        </w:r>
      </w:hyperlink>
      <w:r w:rsidR="00353816" w:rsidRPr="00831180">
        <w:rPr>
          <w:lang w:val="ru-RU"/>
        </w:rPr>
        <w:t xml:space="preserve"> </w:t>
      </w:r>
      <w:r>
        <w:rPr>
          <w:lang w:val="ru-RU"/>
        </w:rPr>
        <w:t>от</w:t>
      </w:r>
      <w:r w:rsidR="00353816" w:rsidRPr="00831180">
        <w:rPr>
          <w:lang w:val="ru-RU"/>
        </w:rPr>
        <w:t xml:space="preserve"> 30</w:t>
      </w:r>
      <w:r w:rsidR="00353816" w:rsidRPr="00850BE4">
        <w:t> </w:t>
      </w:r>
      <w:r>
        <w:rPr>
          <w:lang w:val="ru-RU"/>
        </w:rPr>
        <w:t>октября</w:t>
      </w:r>
      <w:r w:rsidR="00353816" w:rsidRPr="00831180">
        <w:rPr>
          <w:lang w:val="ru-RU"/>
        </w:rPr>
        <w:t xml:space="preserve"> 2024</w:t>
      </w:r>
      <w:r>
        <w:rPr>
          <w:lang w:val="ru-RU"/>
        </w:rPr>
        <w:t xml:space="preserve"> года</w:t>
      </w:r>
      <w:r w:rsidR="00353816" w:rsidRPr="00831180">
        <w:rPr>
          <w:lang w:val="ru-RU"/>
        </w:rPr>
        <w:t>,</w:t>
      </w:r>
    </w:p>
    <w:p w14:paraId="5A579D13" w14:textId="73E4BE29" w:rsidR="00353816" w:rsidRPr="00831180" w:rsidRDefault="00831180" w:rsidP="00353816">
      <w:pPr>
        <w:pStyle w:val="CBDRecommendText"/>
        <w:ind w:firstLine="567"/>
        <w:rPr>
          <w:lang w:val="ru-RU"/>
        </w:rPr>
      </w:pPr>
      <w:r>
        <w:rPr>
          <w:i/>
          <w:iCs/>
          <w:lang w:val="ru-RU"/>
        </w:rPr>
        <w:t>отмечая</w:t>
      </w:r>
      <w:r w:rsidR="00353816" w:rsidRPr="00831180">
        <w:rPr>
          <w:lang w:val="ru-RU"/>
        </w:rPr>
        <w:t xml:space="preserve"> </w:t>
      </w:r>
      <w:r w:rsidRPr="00831180">
        <w:rPr>
          <w:lang w:val="ru-RU"/>
        </w:rPr>
        <w:t>информацию о прогрессе, представленную Сторонами в их пятых национальных докладах, касающуюся обнаружения и идентификации живых измененных организмов в соответствии с Картахенским протоколом по биобезопасности</w:t>
      </w:r>
      <w:r w:rsidR="00353816" w:rsidRPr="00850BE4">
        <w:rPr>
          <w:rStyle w:val="FootnoteReference"/>
        </w:rPr>
        <w:footnoteReference w:id="1"/>
      </w:r>
      <w:r>
        <w:rPr>
          <w:lang w:val="ru-RU"/>
        </w:rPr>
        <w:t>,</w:t>
      </w:r>
      <w:r w:rsidR="00353816" w:rsidRPr="00831180">
        <w:rPr>
          <w:lang w:val="ru-RU"/>
        </w:rPr>
        <w:t xml:space="preserve"> </w:t>
      </w:r>
      <w:r w:rsidRPr="00831180">
        <w:rPr>
          <w:lang w:val="ru-RU"/>
        </w:rPr>
        <w:t>и признавая выводы пятой оценки и обзора эффективности Протокола</w:t>
      </w:r>
      <w:r w:rsidR="00353816" w:rsidRPr="00850BE4">
        <w:rPr>
          <w:rStyle w:val="FootnoteReference"/>
        </w:rPr>
        <w:footnoteReference w:id="2"/>
      </w:r>
      <w:r>
        <w:rPr>
          <w:lang w:val="ru-RU"/>
        </w:rPr>
        <w:t>,</w:t>
      </w:r>
    </w:p>
    <w:p w14:paraId="6E31DA4F" w14:textId="4FC16F7C" w:rsidR="00353816" w:rsidRPr="00831180" w:rsidRDefault="00831180" w:rsidP="00353816">
      <w:pPr>
        <w:pStyle w:val="CBDRecommendText"/>
        <w:ind w:firstLine="567"/>
        <w:rPr>
          <w:lang w:val="ru-RU"/>
        </w:rPr>
      </w:pPr>
      <w:r>
        <w:rPr>
          <w:i/>
          <w:iCs/>
          <w:color w:val="000000" w:themeColor="text1"/>
          <w:lang w:val="ru-RU"/>
        </w:rPr>
        <w:t>отмечая</w:t>
      </w:r>
      <w:r w:rsidRPr="00831180">
        <w:rPr>
          <w:i/>
          <w:iCs/>
          <w:color w:val="000000" w:themeColor="text1"/>
          <w:lang w:val="ru-RU"/>
        </w:rPr>
        <w:t xml:space="preserve"> </w:t>
      </w:r>
      <w:r>
        <w:rPr>
          <w:i/>
          <w:iCs/>
          <w:color w:val="000000" w:themeColor="text1"/>
          <w:lang w:val="ru-RU"/>
        </w:rPr>
        <w:t>также</w:t>
      </w:r>
      <w:r w:rsidR="00353816" w:rsidRPr="00831180">
        <w:rPr>
          <w:color w:val="000000" w:themeColor="text1"/>
          <w:lang w:val="ru-RU"/>
        </w:rPr>
        <w:t xml:space="preserve"> </w:t>
      </w:r>
      <w:r w:rsidRPr="00831180">
        <w:rPr>
          <w:lang w:val="ru-RU"/>
        </w:rPr>
        <w:t>трудности, с которыми сталкиваются многие Стороны при обеспечении устойчивой работы, поддержания и постоянного развития лабораторных объектов, занимающихся обнаружением и идентификацией живых измененных организмов, и значительные различия в техническом и институциональном потенциале, которые по-прежнему существуют между Сторонами</w:t>
      </w:r>
      <w:r w:rsidR="00353816" w:rsidRPr="00831180">
        <w:rPr>
          <w:lang w:val="ru-RU"/>
        </w:rPr>
        <w:t>,</w:t>
      </w:r>
    </w:p>
    <w:p w14:paraId="16CCB4B8" w14:textId="62C354C1" w:rsidR="00181A2A" w:rsidRPr="00831180" w:rsidRDefault="00831180" w:rsidP="00353816">
      <w:pPr>
        <w:pStyle w:val="CBDRecommendText"/>
        <w:ind w:firstLine="567"/>
        <w:rPr>
          <w:lang w:val="ru-RU"/>
        </w:rPr>
      </w:pPr>
      <w:r>
        <w:rPr>
          <w:i/>
          <w:iCs/>
          <w:lang w:val="ru-RU"/>
        </w:rPr>
        <w:t>приветствуя</w:t>
      </w:r>
      <w:r w:rsidR="00181A2A" w:rsidRPr="00831180">
        <w:rPr>
          <w:lang w:val="ru-RU"/>
        </w:rPr>
        <w:t xml:space="preserve"> </w:t>
      </w:r>
      <w:r w:rsidRPr="00831180">
        <w:rPr>
          <w:lang w:val="ru-RU"/>
        </w:rPr>
        <w:t>меры по усовершенствованию портала Механизма посредничества по биобезопасности, посвященного отбору проб, обнаружению и идентификации, включая публикацию технических справочных документов и других материалов, собранных во исполнение решения</w:t>
      </w:r>
      <w:r w:rsidR="00181A2A" w:rsidRPr="00831180">
        <w:rPr>
          <w:lang w:val="ru-RU"/>
        </w:rPr>
        <w:t xml:space="preserve"> </w:t>
      </w:r>
      <w:hyperlink r:id="rId17" w:history="1">
        <w:r w:rsidR="00181A2A" w:rsidRPr="0092389D">
          <w:rPr>
            <w:rStyle w:val="Hyperlink"/>
          </w:rPr>
          <w:t>CP</w:t>
        </w:r>
        <w:r w:rsidR="00181A2A" w:rsidRPr="00831180">
          <w:rPr>
            <w:rStyle w:val="Hyperlink"/>
            <w:lang w:val="ru-RU"/>
          </w:rPr>
          <w:t>-11/8</w:t>
        </w:r>
      </w:hyperlink>
      <w:r w:rsidR="00181A2A" w:rsidRPr="00831180">
        <w:rPr>
          <w:lang w:val="ru-RU"/>
        </w:rPr>
        <w:t xml:space="preserve"> </w:t>
      </w:r>
      <w:r w:rsidRPr="00831180">
        <w:rPr>
          <w:lang w:val="ru-RU"/>
        </w:rPr>
        <w:t>в дополнение к Учебному пособию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w:t>
      </w:r>
      <w:r w:rsidR="00181A2A" w:rsidRPr="00831180">
        <w:rPr>
          <w:lang w:val="ru-RU"/>
        </w:rPr>
        <w:t>),</w:t>
      </w:r>
    </w:p>
    <w:p w14:paraId="099104EF" w14:textId="3985C36D" w:rsidR="00353816" w:rsidRPr="00831180" w:rsidRDefault="00353816" w:rsidP="00353816">
      <w:pPr>
        <w:pStyle w:val="CBDRecommendText"/>
        <w:ind w:firstLine="567"/>
        <w:rPr>
          <w:lang w:val="ru-RU"/>
        </w:rPr>
      </w:pPr>
      <w:r w:rsidRPr="00831180">
        <w:rPr>
          <w:lang w:val="ru-RU"/>
        </w:rPr>
        <w:t>1</w:t>
      </w:r>
      <w:r w:rsidRPr="00831180">
        <w:rPr>
          <w:i/>
          <w:iCs/>
          <w:lang w:val="ru-RU"/>
        </w:rPr>
        <w:t>.</w:t>
      </w:r>
      <w:r w:rsidRPr="00831180">
        <w:rPr>
          <w:i/>
          <w:iCs/>
          <w:lang w:val="ru-RU"/>
        </w:rPr>
        <w:tab/>
      </w:r>
      <w:r w:rsidR="00831180">
        <w:rPr>
          <w:i/>
          <w:iCs/>
          <w:lang w:val="ru-RU"/>
        </w:rPr>
        <w:t>предлагает</w:t>
      </w:r>
      <w:r w:rsidRPr="00831180">
        <w:rPr>
          <w:lang w:val="ru-RU"/>
        </w:rPr>
        <w:t xml:space="preserve"> </w:t>
      </w:r>
      <w:r w:rsidR="00831180" w:rsidRPr="00831180">
        <w:rPr>
          <w:lang w:val="ru-RU"/>
        </w:rPr>
        <w:t>Сторонам, правительствам других стран и соответствующим организациям провести обзор и, при необходимости, обновить информацию, содержащуюся в реестре лабораторий, опубликованном в Механизме посредничества по биобезопасности, и выдвинуть дополнительные лаборатории и кандидатуры экспертов для участия в Сети лабораторий по обнаружению и идентификации живых измененных организмов</w:t>
      </w:r>
      <w:r w:rsidRPr="00831180">
        <w:rPr>
          <w:lang w:val="ru-RU"/>
        </w:rPr>
        <w:t>;</w:t>
      </w:r>
    </w:p>
    <w:p w14:paraId="1B76FE99" w14:textId="7FD4C389" w:rsidR="00353816" w:rsidRPr="00831180" w:rsidRDefault="00353816" w:rsidP="00353816">
      <w:pPr>
        <w:pStyle w:val="CBDRecommendText"/>
        <w:ind w:firstLine="567"/>
        <w:rPr>
          <w:lang w:val="ru-RU"/>
        </w:rPr>
      </w:pPr>
      <w:r w:rsidRPr="00831180">
        <w:rPr>
          <w:lang w:val="ru-RU"/>
        </w:rPr>
        <w:lastRenderedPageBreak/>
        <w:t>2</w:t>
      </w:r>
      <w:r w:rsidRPr="00831180">
        <w:rPr>
          <w:i/>
          <w:iCs/>
          <w:lang w:val="ru-RU"/>
        </w:rPr>
        <w:t>.</w:t>
      </w:r>
      <w:r w:rsidRPr="00831180">
        <w:rPr>
          <w:i/>
          <w:iCs/>
          <w:lang w:val="ru-RU"/>
        </w:rPr>
        <w:tab/>
      </w:r>
      <w:r w:rsidR="00831180">
        <w:rPr>
          <w:i/>
          <w:iCs/>
          <w:lang w:val="ru-RU"/>
        </w:rPr>
        <w:t>призывает</w:t>
      </w:r>
      <w:r w:rsidRPr="00831180">
        <w:rPr>
          <w:lang w:val="ru-RU"/>
        </w:rPr>
        <w:t xml:space="preserve"> </w:t>
      </w:r>
      <w:r w:rsidR="00831180" w:rsidRPr="00831180">
        <w:rPr>
          <w:lang w:val="ru-RU"/>
        </w:rPr>
        <w:t>Стороны оказывать поддержку в создании, активизации деятельности и укреплении региональных сетей лабораторий и партнерских отношений в целях содействия созданию и развитию потенциала, доступу к технологиям и их передаче, обмену знаниями и техническому сотрудничеству в области обнаружения и идентификации живых измененных организмов</w:t>
      </w:r>
      <w:r w:rsidRPr="00831180">
        <w:rPr>
          <w:lang w:val="ru-RU"/>
        </w:rPr>
        <w:t>;</w:t>
      </w:r>
    </w:p>
    <w:p w14:paraId="3F11E8C8" w14:textId="1AED0EFD" w:rsidR="00353816" w:rsidRPr="00831180" w:rsidRDefault="00353816" w:rsidP="00353816">
      <w:pPr>
        <w:pStyle w:val="CBDRecommendText"/>
        <w:ind w:firstLine="567"/>
        <w:rPr>
          <w:lang w:val="ru-RU"/>
        </w:rPr>
      </w:pPr>
      <w:r w:rsidRPr="00831180">
        <w:rPr>
          <w:lang w:val="ru-RU"/>
        </w:rPr>
        <w:t>3.</w:t>
      </w:r>
      <w:r w:rsidRPr="00831180">
        <w:rPr>
          <w:lang w:val="ru-RU"/>
        </w:rPr>
        <w:tab/>
      </w:r>
      <w:r w:rsidR="00831180">
        <w:rPr>
          <w:i/>
          <w:iCs/>
          <w:lang w:val="ru-RU"/>
        </w:rPr>
        <w:t>призывает</w:t>
      </w:r>
      <w:r w:rsidR="00831180" w:rsidRPr="00831180">
        <w:rPr>
          <w:i/>
          <w:iCs/>
          <w:lang w:val="ru-RU"/>
        </w:rPr>
        <w:t xml:space="preserve"> </w:t>
      </w:r>
      <w:r w:rsidR="00831180">
        <w:rPr>
          <w:i/>
          <w:iCs/>
          <w:lang w:val="ru-RU"/>
        </w:rPr>
        <w:t>также</w:t>
      </w:r>
      <w:r w:rsidRPr="00831180">
        <w:rPr>
          <w:lang w:val="ru-RU"/>
        </w:rPr>
        <w:t xml:space="preserve"> </w:t>
      </w:r>
      <w:r w:rsidR="00831180" w:rsidRPr="00831180">
        <w:rPr>
          <w:lang w:val="ru-RU"/>
        </w:rPr>
        <w:t>Стороны разрабатывать долгосрочные национальные стратегии, направленные на обеспечение устойчивой работы, поддержания и постоянного развития лабораторных объектов, занимающихся обнаружением и идентификацией живых измененных организмов, в том числе посредством институциональной поддержки и регионального сотрудничества</w:t>
      </w:r>
      <w:r w:rsidRPr="00831180">
        <w:rPr>
          <w:lang w:val="ru-RU"/>
        </w:rPr>
        <w:t>;</w:t>
      </w:r>
    </w:p>
    <w:p w14:paraId="2D1C1926" w14:textId="03D4BC58" w:rsidR="00353816" w:rsidRPr="00831180" w:rsidRDefault="00353816" w:rsidP="00353816">
      <w:pPr>
        <w:pStyle w:val="CBDRecommendText"/>
        <w:ind w:firstLine="567"/>
        <w:rPr>
          <w:lang w:val="ru-RU"/>
        </w:rPr>
      </w:pPr>
      <w:r w:rsidRPr="00831180">
        <w:rPr>
          <w:lang w:val="ru-RU"/>
        </w:rPr>
        <w:t>4.</w:t>
      </w:r>
      <w:r w:rsidRPr="00831180">
        <w:rPr>
          <w:lang w:val="ru-RU"/>
        </w:rPr>
        <w:tab/>
      </w:r>
      <w:r w:rsidR="00831180">
        <w:rPr>
          <w:i/>
          <w:lang w:val="ru-RU"/>
        </w:rPr>
        <w:t>предлагает</w:t>
      </w:r>
      <w:r w:rsidRPr="00831180">
        <w:rPr>
          <w:lang w:val="ru-RU"/>
        </w:rPr>
        <w:t xml:space="preserve"> </w:t>
      </w:r>
      <w:r w:rsidR="00831180" w:rsidRPr="00831180">
        <w:rPr>
          <w:lang w:val="ru-RU"/>
        </w:rPr>
        <w:t>Сторонам</w:t>
      </w:r>
      <w:r w:rsidR="00831180">
        <w:rPr>
          <w:lang w:val="ru-RU"/>
        </w:rPr>
        <w:t xml:space="preserve"> из числа развитых стран</w:t>
      </w:r>
      <w:r w:rsidR="00831180" w:rsidRPr="00831180">
        <w:rPr>
          <w:lang w:val="ru-RU"/>
        </w:rPr>
        <w:t>,</w:t>
      </w:r>
      <w:r w:rsidR="00831180">
        <w:rPr>
          <w:lang w:val="ru-RU"/>
        </w:rPr>
        <w:t xml:space="preserve"> Сторонам, добровольно взявшим на себя обязательства </w:t>
      </w:r>
      <w:r w:rsidR="00831180" w:rsidRPr="00831180">
        <w:rPr>
          <w:lang w:val="ru-RU"/>
        </w:rPr>
        <w:t>Сторон</w:t>
      </w:r>
      <w:r w:rsidR="00831180">
        <w:rPr>
          <w:lang w:val="ru-RU"/>
        </w:rPr>
        <w:t xml:space="preserve"> из числа развитых стран,</w:t>
      </w:r>
      <w:r w:rsidR="00831180" w:rsidRPr="00831180">
        <w:rPr>
          <w:lang w:val="ru-RU"/>
        </w:rPr>
        <w:t xml:space="preserve"> правительствам других стран и международным организациям предоставлять устойчивые, надлежащие и предсказуемые финансовые ресурсы, в частности для Сторон из числа развивающихся стран, и среди них в особенности для наименее развитых стран и малых островных развивающихся государств, а также стран с переходной экономикой, в целях укрепления лабораторной инфраструктуры, технических экспертных знаний и систем контроля качества в лабораториях для содействия аккредитации и проведения межлабораторных сравнений в области обнаружения и идентификации живых измененных организмов</w:t>
      </w:r>
      <w:r w:rsidRPr="00831180">
        <w:rPr>
          <w:lang w:val="ru-RU"/>
        </w:rPr>
        <w:t>;</w:t>
      </w:r>
    </w:p>
    <w:p w14:paraId="2D4AF43F" w14:textId="20FF9A22" w:rsidR="000A62C0" w:rsidRPr="00DE63E5" w:rsidRDefault="00E0356E" w:rsidP="00353816">
      <w:pPr>
        <w:pStyle w:val="CBDRecommendText"/>
        <w:ind w:firstLine="567"/>
        <w:rPr>
          <w:lang w:val="ru-RU"/>
        </w:rPr>
      </w:pPr>
      <w:r w:rsidRPr="00DE63E5">
        <w:rPr>
          <w:lang w:val="ru-RU"/>
        </w:rPr>
        <w:t>5</w:t>
      </w:r>
      <w:r w:rsidR="000A62C0" w:rsidRPr="00DE63E5">
        <w:rPr>
          <w:lang w:val="ru-RU"/>
        </w:rPr>
        <w:t>.</w:t>
      </w:r>
      <w:r w:rsidRPr="00DE63E5">
        <w:rPr>
          <w:lang w:val="ru-RU"/>
        </w:rPr>
        <w:tab/>
      </w:r>
      <w:r w:rsidR="00DE63E5">
        <w:rPr>
          <w:i/>
          <w:iCs/>
          <w:lang w:val="ru-RU"/>
        </w:rPr>
        <w:t>предлагает</w:t>
      </w:r>
      <w:r w:rsidR="000A62C0" w:rsidRPr="00DE63E5">
        <w:rPr>
          <w:lang w:val="ru-RU"/>
        </w:rPr>
        <w:t xml:space="preserve"> </w:t>
      </w:r>
      <w:r w:rsidR="00DE63E5" w:rsidRPr="00DE63E5">
        <w:rPr>
          <w:lang w:val="ru-RU"/>
        </w:rPr>
        <w:t>Сторонам, правительствам других стран и соответствующим организациям предоставлять информацию и делиться опытом в отношении методик отбора проб и передовой практики в области обнаружения и идентификации живых измененных организмов через Механизм посредничества по биобезопасности</w:t>
      </w:r>
      <w:r w:rsidR="000A62C0" w:rsidRPr="00DE63E5">
        <w:rPr>
          <w:lang w:val="ru-RU"/>
        </w:rPr>
        <w:t>;</w:t>
      </w:r>
    </w:p>
    <w:p w14:paraId="57AD08DE" w14:textId="5936A4D1" w:rsidR="00F80B87" w:rsidRPr="00DE63E5" w:rsidRDefault="00E0356E" w:rsidP="00EB39E6">
      <w:pPr>
        <w:pStyle w:val="CBDRecommendText"/>
        <w:ind w:firstLine="567"/>
        <w:rPr>
          <w:lang w:val="ru-RU"/>
        </w:rPr>
      </w:pPr>
      <w:r w:rsidRPr="00DE63E5">
        <w:rPr>
          <w:lang w:val="ru-RU"/>
        </w:rPr>
        <w:t>6</w:t>
      </w:r>
      <w:r w:rsidR="00EA1648" w:rsidRPr="00DE63E5">
        <w:rPr>
          <w:lang w:val="ru-RU"/>
        </w:rPr>
        <w:t>.</w:t>
      </w:r>
      <w:r w:rsidR="00C06AB3" w:rsidRPr="00DE63E5">
        <w:rPr>
          <w:lang w:val="ru-RU"/>
        </w:rPr>
        <w:tab/>
      </w:r>
      <w:r w:rsidR="00DE63E5">
        <w:rPr>
          <w:i/>
          <w:iCs/>
          <w:lang w:val="ru-RU"/>
        </w:rPr>
        <w:t>призывает</w:t>
      </w:r>
      <w:r w:rsidR="00EB39E6" w:rsidRPr="00DE63E5">
        <w:rPr>
          <w:lang w:val="ru-RU"/>
        </w:rPr>
        <w:t xml:space="preserve"> </w:t>
      </w:r>
      <w:r w:rsidR="00DE63E5" w:rsidRPr="00DE63E5">
        <w:rPr>
          <w:lang w:val="ru-RU"/>
        </w:rPr>
        <w:t xml:space="preserve">Стороны укреплять свой потенциал в области обнаружения и идентификации живых измененных организмов в целях содействия осуществлению статей </w:t>
      </w:r>
      <w:r w:rsidR="00A85C31" w:rsidRPr="00DE63E5">
        <w:rPr>
          <w:lang w:val="ru-RU"/>
        </w:rPr>
        <w:t>16, 17</w:t>
      </w:r>
      <w:r w:rsidR="00D43F40" w:rsidRPr="00DE63E5">
        <w:rPr>
          <w:lang w:val="ru-RU"/>
        </w:rPr>
        <w:t>,</w:t>
      </w:r>
      <w:r w:rsidR="002B7F43" w:rsidRPr="00DE63E5">
        <w:rPr>
          <w:lang w:val="ru-RU"/>
        </w:rPr>
        <w:t xml:space="preserve"> </w:t>
      </w:r>
      <w:r w:rsidR="00D43F40" w:rsidRPr="00DE63E5">
        <w:rPr>
          <w:lang w:val="ru-RU"/>
        </w:rPr>
        <w:t>18</w:t>
      </w:r>
      <w:r w:rsidR="00027788" w:rsidRPr="00DE63E5">
        <w:rPr>
          <w:lang w:val="ru-RU"/>
        </w:rPr>
        <w:t xml:space="preserve"> </w:t>
      </w:r>
      <w:r w:rsidR="00DE63E5">
        <w:rPr>
          <w:lang w:val="ru-RU"/>
        </w:rPr>
        <w:t>и</w:t>
      </w:r>
      <w:r w:rsidR="00A85C31" w:rsidRPr="00DE63E5">
        <w:rPr>
          <w:lang w:val="ru-RU"/>
        </w:rPr>
        <w:t xml:space="preserve"> </w:t>
      </w:r>
      <w:r w:rsidR="00D43F40" w:rsidRPr="00DE63E5">
        <w:rPr>
          <w:lang w:val="ru-RU"/>
        </w:rPr>
        <w:t xml:space="preserve">25 </w:t>
      </w:r>
      <w:r w:rsidR="00DE63E5" w:rsidRPr="00DE63E5">
        <w:rPr>
          <w:lang w:val="ru-RU"/>
        </w:rPr>
        <w:t>Картахенского протокола по биобезопасности</w:t>
      </w:r>
      <w:r w:rsidR="000213AD" w:rsidRPr="00DE63E5">
        <w:rPr>
          <w:lang w:val="ru-RU"/>
        </w:rPr>
        <w:t>;</w:t>
      </w:r>
    </w:p>
    <w:p w14:paraId="063ADB05" w14:textId="1D6A79D2" w:rsidR="00511E9A" w:rsidRPr="00DE63E5" w:rsidRDefault="00C06AB3" w:rsidP="00353816">
      <w:pPr>
        <w:pStyle w:val="CBDRecommendText"/>
        <w:ind w:firstLine="567"/>
        <w:rPr>
          <w:lang w:val="ru-RU"/>
        </w:rPr>
      </w:pPr>
      <w:r w:rsidRPr="00DE63E5">
        <w:rPr>
          <w:lang w:val="ru-RU"/>
        </w:rPr>
        <w:t>7</w:t>
      </w:r>
      <w:r w:rsidR="005B0CEC" w:rsidRPr="00DE63E5">
        <w:rPr>
          <w:lang w:val="ru-RU"/>
        </w:rPr>
        <w:t>.</w:t>
      </w:r>
      <w:r w:rsidRPr="00DE63E5">
        <w:rPr>
          <w:lang w:val="ru-RU"/>
        </w:rPr>
        <w:tab/>
      </w:r>
      <w:r w:rsidR="00DE63E5">
        <w:rPr>
          <w:i/>
          <w:iCs/>
          <w:lang w:val="ru-RU"/>
        </w:rPr>
        <w:t>призывает</w:t>
      </w:r>
      <w:r w:rsidR="00DE63E5" w:rsidRPr="00DE63E5">
        <w:rPr>
          <w:i/>
          <w:iCs/>
          <w:lang w:val="ru-RU"/>
        </w:rPr>
        <w:t xml:space="preserve"> </w:t>
      </w:r>
      <w:r w:rsidR="00DE63E5">
        <w:rPr>
          <w:i/>
          <w:iCs/>
          <w:lang w:val="ru-RU"/>
        </w:rPr>
        <w:t>также</w:t>
      </w:r>
      <w:r w:rsidR="005B0CEC" w:rsidRPr="00DE63E5">
        <w:rPr>
          <w:lang w:val="ru-RU"/>
        </w:rPr>
        <w:t xml:space="preserve"> </w:t>
      </w:r>
      <w:r w:rsidR="00DE63E5" w:rsidRPr="00DE63E5">
        <w:rPr>
          <w:lang w:val="ru-RU"/>
        </w:rPr>
        <w:t>Стороны и предлагает правительствам других стран и соответствующим организациям, в надлежащих случаях, содействовать доступу к соответствующей информации в целях обеспечения прослеживаемости живых измененных организмов согласно национальному законодательству и соответствующим международным обязательствам</w:t>
      </w:r>
      <w:r w:rsidR="005B0CEC" w:rsidRPr="00DE63E5">
        <w:rPr>
          <w:lang w:val="ru-RU"/>
        </w:rPr>
        <w:t>;</w:t>
      </w:r>
    </w:p>
    <w:p w14:paraId="29FD8E23" w14:textId="4E190837" w:rsidR="00353816" w:rsidRPr="00DE63E5" w:rsidRDefault="00662056" w:rsidP="00353816">
      <w:pPr>
        <w:pStyle w:val="CBDRecommendText"/>
        <w:ind w:firstLine="567"/>
        <w:rPr>
          <w:lang w:val="ru-RU"/>
        </w:rPr>
      </w:pPr>
      <w:r w:rsidRPr="00DE63E5">
        <w:rPr>
          <w:color w:val="000000" w:themeColor="text1"/>
          <w:lang w:val="ru-RU"/>
        </w:rPr>
        <w:t>8</w:t>
      </w:r>
      <w:r w:rsidR="00353816" w:rsidRPr="00DE63E5">
        <w:rPr>
          <w:i/>
          <w:iCs/>
          <w:color w:val="000000" w:themeColor="text1"/>
          <w:lang w:val="ru-RU"/>
        </w:rPr>
        <w:t>.</w:t>
      </w:r>
      <w:r w:rsidR="00353816" w:rsidRPr="00DE63E5">
        <w:rPr>
          <w:i/>
          <w:iCs/>
          <w:color w:val="000000" w:themeColor="text1"/>
          <w:lang w:val="ru-RU"/>
        </w:rPr>
        <w:tab/>
      </w:r>
      <w:r w:rsidR="00DE63E5">
        <w:rPr>
          <w:i/>
          <w:iCs/>
          <w:color w:val="000000" w:themeColor="text1"/>
          <w:lang w:val="ru-RU"/>
        </w:rPr>
        <w:t>постановляет</w:t>
      </w:r>
      <w:r w:rsidR="00353816" w:rsidRPr="00DE63E5">
        <w:rPr>
          <w:i/>
          <w:iCs/>
          <w:color w:val="000000" w:themeColor="text1"/>
          <w:lang w:val="ru-RU"/>
        </w:rPr>
        <w:t xml:space="preserve"> </w:t>
      </w:r>
      <w:r w:rsidR="00DE63E5">
        <w:rPr>
          <w:color w:val="000000" w:themeColor="text1"/>
          <w:lang w:val="ru-RU"/>
        </w:rPr>
        <w:t xml:space="preserve">обновить главу под названием «Новые технологии обнаружения ЖИО», содержащую информацию о </w:t>
      </w:r>
      <w:r w:rsidR="00D43F40" w:rsidRPr="00DE63E5">
        <w:rPr>
          <w:color w:val="000000" w:themeColor="text1"/>
          <w:lang w:val="ru-RU"/>
        </w:rPr>
        <w:t xml:space="preserve"> </w:t>
      </w:r>
      <w:r w:rsidR="00DE63E5" w:rsidRPr="00DE63E5">
        <w:rPr>
          <w:color w:val="000000" w:themeColor="text1"/>
          <w:lang w:val="ru-RU"/>
        </w:rPr>
        <w:t>цифровой полимеразной цепной реакции</w:t>
      </w:r>
      <w:r w:rsidR="00DE63E5">
        <w:rPr>
          <w:color w:val="000000" w:themeColor="text1"/>
          <w:lang w:val="ru-RU"/>
        </w:rPr>
        <w:t>,</w:t>
      </w:r>
      <w:r w:rsidR="00DE63E5" w:rsidRPr="00DE63E5">
        <w:rPr>
          <w:color w:val="000000" w:themeColor="text1"/>
          <w:lang w:val="ru-RU"/>
        </w:rPr>
        <w:t xml:space="preserve"> Учебно</w:t>
      </w:r>
      <w:r w:rsidR="00DE63E5">
        <w:rPr>
          <w:color w:val="000000" w:themeColor="text1"/>
          <w:lang w:val="ru-RU"/>
        </w:rPr>
        <w:t>го</w:t>
      </w:r>
      <w:r w:rsidR="00DE63E5" w:rsidRPr="00DE63E5">
        <w:rPr>
          <w:color w:val="000000" w:themeColor="text1"/>
          <w:lang w:val="ru-RU"/>
        </w:rPr>
        <w:t xml:space="preserve"> пособи</w:t>
      </w:r>
      <w:r w:rsidR="00DE63E5">
        <w:rPr>
          <w:color w:val="000000" w:themeColor="text1"/>
          <w:lang w:val="ru-RU"/>
        </w:rPr>
        <w:t>я</w:t>
      </w:r>
      <w:r w:rsidR="00DE63E5" w:rsidRPr="00DE63E5">
        <w:rPr>
          <w:color w:val="000000" w:themeColor="text1"/>
          <w:lang w:val="ru-RU"/>
        </w:rPr>
        <w:t xml:space="preserve">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w:t>
      </w:r>
      <w:r w:rsidR="00353816" w:rsidRPr="00DE63E5">
        <w:rPr>
          <w:lang w:val="ru-RU"/>
        </w:rPr>
        <w:t>);</w:t>
      </w:r>
    </w:p>
    <w:p w14:paraId="7436CFAC" w14:textId="04DCFA89" w:rsidR="00BE31CC" w:rsidRPr="00DE63E5" w:rsidRDefault="00C277BA" w:rsidP="00353816">
      <w:pPr>
        <w:pStyle w:val="CBDRecommendText"/>
        <w:ind w:firstLine="567"/>
        <w:rPr>
          <w:lang w:val="ru-RU"/>
        </w:rPr>
      </w:pPr>
      <w:r w:rsidRPr="00DE63E5">
        <w:rPr>
          <w:color w:val="000000" w:themeColor="text1"/>
          <w:lang w:val="ru-RU"/>
        </w:rPr>
        <w:t>9</w:t>
      </w:r>
      <w:r w:rsidR="00BE31CC" w:rsidRPr="00DE63E5">
        <w:rPr>
          <w:color w:val="000000" w:themeColor="text1"/>
          <w:lang w:val="ru-RU"/>
        </w:rPr>
        <w:t>.</w:t>
      </w:r>
      <w:r w:rsidR="00C55C50" w:rsidRPr="00DE63E5">
        <w:rPr>
          <w:color w:val="000000" w:themeColor="text1"/>
          <w:lang w:val="ru-RU"/>
        </w:rPr>
        <w:tab/>
      </w:r>
      <w:r w:rsidR="00DE63E5">
        <w:rPr>
          <w:i/>
          <w:iCs/>
          <w:color w:val="000000" w:themeColor="text1"/>
          <w:lang w:val="ru-RU"/>
        </w:rPr>
        <w:t>поручает</w:t>
      </w:r>
      <w:r w:rsidR="00BE31CC" w:rsidRPr="00DE63E5">
        <w:rPr>
          <w:color w:val="000000" w:themeColor="text1"/>
          <w:lang w:val="ru-RU"/>
        </w:rPr>
        <w:t xml:space="preserve"> </w:t>
      </w:r>
      <w:r w:rsidR="00DE63E5">
        <w:rPr>
          <w:color w:val="000000" w:themeColor="text1"/>
          <w:lang w:val="ru-RU"/>
        </w:rPr>
        <w:t>Вспомогательному</w:t>
      </w:r>
      <w:r w:rsidR="00DE63E5" w:rsidRPr="00DE63E5">
        <w:rPr>
          <w:color w:val="000000" w:themeColor="text1"/>
          <w:lang w:val="ru-RU"/>
        </w:rPr>
        <w:t xml:space="preserve"> </w:t>
      </w:r>
      <w:r w:rsidR="00DE63E5">
        <w:rPr>
          <w:color w:val="000000" w:themeColor="text1"/>
          <w:lang w:val="ru-RU"/>
        </w:rPr>
        <w:t>органу</w:t>
      </w:r>
      <w:r w:rsidR="00DE63E5" w:rsidRPr="00DE63E5">
        <w:rPr>
          <w:color w:val="000000" w:themeColor="text1"/>
          <w:lang w:val="ru-RU"/>
        </w:rPr>
        <w:t xml:space="preserve"> </w:t>
      </w:r>
      <w:r w:rsidR="00DE63E5">
        <w:rPr>
          <w:color w:val="000000" w:themeColor="text1"/>
          <w:lang w:val="ru-RU"/>
        </w:rPr>
        <w:t>по</w:t>
      </w:r>
      <w:r w:rsidR="00DE63E5" w:rsidRPr="00DE63E5">
        <w:rPr>
          <w:color w:val="000000" w:themeColor="text1"/>
          <w:lang w:val="ru-RU"/>
        </w:rPr>
        <w:t xml:space="preserve"> </w:t>
      </w:r>
      <w:r w:rsidR="00DE63E5">
        <w:rPr>
          <w:color w:val="000000" w:themeColor="text1"/>
          <w:lang w:val="ru-RU"/>
        </w:rPr>
        <w:t>научным</w:t>
      </w:r>
      <w:r w:rsidR="00BE31CC" w:rsidRPr="00DE63E5">
        <w:rPr>
          <w:color w:val="000000" w:themeColor="text1"/>
          <w:lang w:val="ru-RU"/>
        </w:rPr>
        <w:t xml:space="preserve">, </w:t>
      </w:r>
      <w:r w:rsidR="00DE63E5">
        <w:rPr>
          <w:color w:val="000000" w:themeColor="text1"/>
          <w:lang w:val="ru-RU"/>
        </w:rPr>
        <w:t>техническим</w:t>
      </w:r>
      <w:r w:rsidR="00DE63E5" w:rsidRPr="00DE63E5">
        <w:rPr>
          <w:color w:val="000000" w:themeColor="text1"/>
          <w:lang w:val="ru-RU"/>
        </w:rPr>
        <w:t xml:space="preserve"> </w:t>
      </w:r>
      <w:r w:rsidR="00DE63E5">
        <w:rPr>
          <w:color w:val="000000" w:themeColor="text1"/>
          <w:lang w:val="ru-RU"/>
        </w:rPr>
        <w:t>и</w:t>
      </w:r>
      <w:r w:rsidR="00DE63E5" w:rsidRPr="00DE63E5">
        <w:rPr>
          <w:color w:val="000000" w:themeColor="text1"/>
          <w:lang w:val="ru-RU"/>
        </w:rPr>
        <w:t xml:space="preserve"> </w:t>
      </w:r>
      <w:r w:rsidR="00DE63E5">
        <w:rPr>
          <w:color w:val="000000" w:themeColor="text1"/>
          <w:lang w:val="ru-RU"/>
        </w:rPr>
        <w:t>технологическим</w:t>
      </w:r>
      <w:r w:rsidR="00DE63E5" w:rsidRPr="00DE63E5">
        <w:rPr>
          <w:color w:val="000000" w:themeColor="text1"/>
          <w:lang w:val="ru-RU"/>
        </w:rPr>
        <w:t xml:space="preserve"> </w:t>
      </w:r>
      <w:r w:rsidR="00DE63E5">
        <w:rPr>
          <w:color w:val="000000" w:themeColor="text1"/>
          <w:lang w:val="ru-RU"/>
        </w:rPr>
        <w:t>консультациям</w:t>
      </w:r>
      <w:r w:rsidR="00BE31CC" w:rsidRPr="00DE63E5">
        <w:rPr>
          <w:color w:val="000000" w:themeColor="text1"/>
          <w:lang w:val="ru-RU"/>
        </w:rPr>
        <w:t xml:space="preserve"> </w:t>
      </w:r>
      <w:r w:rsidR="00DE63E5">
        <w:rPr>
          <w:color w:val="000000" w:themeColor="text1"/>
          <w:lang w:val="ru-RU"/>
        </w:rPr>
        <w:t>рассмотреть</w:t>
      </w:r>
      <w:r w:rsidR="00DE63E5" w:rsidRPr="00DE63E5">
        <w:rPr>
          <w:color w:val="000000" w:themeColor="text1"/>
          <w:lang w:val="ru-RU"/>
        </w:rPr>
        <w:t xml:space="preserve"> </w:t>
      </w:r>
      <w:r w:rsidR="00DE63E5">
        <w:rPr>
          <w:color w:val="000000" w:themeColor="text1"/>
          <w:lang w:val="ru-RU"/>
        </w:rPr>
        <w:t>проект</w:t>
      </w:r>
      <w:r w:rsidR="00DE63E5" w:rsidRPr="00DE63E5">
        <w:rPr>
          <w:color w:val="000000" w:themeColor="text1"/>
          <w:lang w:val="ru-RU"/>
        </w:rPr>
        <w:t xml:space="preserve"> </w:t>
      </w:r>
      <w:r w:rsidR="00DE63E5">
        <w:rPr>
          <w:color w:val="000000" w:themeColor="text1"/>
          <w:lang w:val="ru-RU"/>
        </w:rPr>
        <w:t>обновленной</w:t>
      </w:r>
      <w:r w:rsidR="00DE63E5" w:rsidRPr="00DE63E5">
        <w:rPr>
          <w:color w:val="000000" w:themeColor="text1"/>
          <w:lang w:val="ru-RU"/>
        </w:rPr>
        <w:t xml:space="preserve"> </w:t>
      </w:r>
      <w:r w:rsidR="00DE63E5">
        <w:rPr>
          <w:color w:val="000000" w:themeColor="text1"/>
          <w:lang w:val="ru-RU"/>
        </w:rPr>
        <w:t>главы</w:t>
      </w:r>
      <w:r w:rsidR="00DE63E5" w:rsidRPr="00DE63E5">
        <w:rPr>
          <w:color w:val="000000" w:themeColor="text1"/>
          <w:lang w:val="ru-RU"/>
        </w:rPr>
        <w:t xml:space="preserve"> </w:t>
      </w:r>
      <w:r w:rsidR="00DE63E5">
        <w:rPr>
          <w:color w:val="000000" w:themeColor="text1"/>
          <w:lang w:val="ru-RU"/>
        </w:rPr>
        <w:t>и</w:t>
      </w:r>
      <w:r w:rsidR="00DE63E5" w:rsidRPr="00DE63E5">
        <w:rPr>
          <w:color w:val="000000" w:themeColor="text1"/>
          <w:lang w:val="ru-RU"/>
        </w:rPr>
        <w:t xml:space="preserve"> </w:t>
      </w:r>
      <w:r w:rsidR="00DE63E5">
        <w:rPr>
          <w:color w:val="000000" w:themeColor="text1"/>
          <w:lang w:val="ru-RU"/>
        </w:rPr>
        <w:t>подготовить</w:t>
      </w:r>
      <w:r w:rsidR="00DE63E5" w:rsidRPr="00DE63E5">
        <w:rPr>
          <w:color w:val="000000" w:themeColor="text1"/>
          <w:lang w:val="ru-RU"/>
        </w:rPr>
        <w:t xml:space="preserve"> </w:t>
      </w:r>
      <w:r w:rsidR="00DE63E5">
        <w:rPr>
          <w:color w:val="000000" w:themeColor="text1"/>
          <w:lang w:val="ru-RU"/>
        </w:rPr>
        <w:t>рекомендацию</w:t>
      </w:r>
      <w:r w:rsidR="00DE63E5" w:rsidRPr="00DE63E5">
        <w:rPr>
          <w:color w:val="000000" w:themeColor="text1"/>
          <w:lang w:val="ru-RU"/>
        </w:rPr>
        <w:t xml:space="preserve"> </w:t>
      </w:r>
      <w:r w:rsidR="00DE63E5">
        <w:rPr>
          <w:color w:val="000000" w:themeColor="text1"/>
          <w:lang w:val="ru-RU"/>
        </w:rPr>
        <w:t>для</w:t>
      </w:r>
      <w:r w:rsidR="00DE63E5" w:rsidRPr="00DE63E5">
        <w:rPr>
          <w:color w:val="000000" w:themeColor="text1"/>
          <w:lang w:val="ru-RU"/>
        </w:rPr>
        <w:t xml:space="preserve"> </w:t>
      </w:r>
      <w:r w:rsidR="00DE63E5">
        <w:rPr>
          <w:color w:val="000000" w:themeColor="text1"/>
          <w:lang w:val="ru-RU"/>
        </w:rPr>
        <w:t>рассмотрения</w:t>
      </w:r>
      <w:r w:rsidR="00DE63E5" w:rsidRPr="00DE63E5">
        <w:rPr>
          <w:color w:val="000000" w:themeColor="text1"/>
          <w:lang w:val="ru-RU"/>
        </w:rPr>
        <w:t xml:space="preserve"> </w:t>
      </w:r>
      <w:r w:rsidR="00DE63E5">
        <w:rPr>
          <w:color w:val="000000" w:themeColor="text1"/>
          <w:lang w:val="ru-RU"/>
        </w:rPr>
        <w:t>Конференцией Сторон, выступающей в качестве совещания Сторон Картахенского протокола, на ее 13-м совещании</w:t>
      </w:r>
      <w:r w:rsidR="00305FF5" w:rsidRPr="00DE63E5">
        <w:rPr>
          <w:color w:val="000000" w:themeColor="text1"/>
          <w:lang w:val="ru-RU"/>
        </w:rPr>
        <w:t>;</w:t>
      </w:r>
    </w:p>
    <w:p w14:paraId="7F42AB8E" w14:textId="7F22C293" w:rsidR="00353816" w:rsidRPr="00DE63E5" w:rsidRDefault="00C277BA" w:rsidP="00353816">
      <w:pPr>
        <w:pStyle w:val="CBDRecommendText"/>
        <w:keepNext/>
        <w:ind w:firstLine="567"/>
        <w:rPr>
          <w:lang w:val="ru-RU"/>
        </w:rPr>
      </w:pPr>
      <w:r w:rsidRPr="00DE63E5">
        <w:rPr>
          <w:color w:val="000000" w:themeColor="text1"/>
          <w:lang w:val="ru-RU"/>
        </w:rPr>
        <w:t>10</w:t>
      </w:r>
      <w:r w:rsidR="00353816" w:rsidRPr="00DE63E5">
        <w:rPr>
          <w:color w:val="000000" w:themeColor="text1"/>
          <w:lang w:val="ru-RU"/>
        </w:rPr>
        <w:t>.</w:t>
      </w:r>
      <w:r w:rsidR="00353816" w:rsidRPr="00DE63E5">
        <w:rPr>
          <w:color w:val="000000" w:themeColor="text1"/>
          <w:lang w:val="ru-RU"/>
        </w:rPr>
        <w:tab/>
      </w:r>
      <w:r w:rsidR="00DE63E5">
        <w:rPr>
          <w:i/>
          <w:iCs/>
          <w:color w:val="000000" w:themeColor="text1"/>
          <w:lang w:val="ru-RU"/>
        </w:rPr>
        <w:t>поручает</w:t>
      </w:r>
      <w:r w:rsidR="00353816" w:rsidRPr="00DE63E5">
        <w:rPr>
          <w:color w:val="000000" w:themeColor="text1"/>
          <w:lang w:val="ru-RU"/>
        </w:rPr>
        <w:t xml:space="preserve"> </w:t>
      </w:r>
      <w:r w:rsidR="00DE63E5">
        <w:rPr>
          <w:lang w:val="ru-RU"/>
        </w:rPr>
        <w:t>Исполнительному секретарю</w:t>
      </w:r>
      <w:r w:rsidR="00353816" w:rsidRPr="00DE63E5">
        <w:rPr>
          <w:lang w:val="ru-RU"/>
        </w:rPr>
        <w:t>:</w:t>
      </w:r>
    </w:p>
    <w:p w14:paraId="3BBC546E" w14:textId="43FF1254" w:rsidR="00353816" w:rsidRPr="00DE63E5" w:rsidRDefault="00353816" w:rsidP="00353816">
      <w:pPr>
        <w:pStyle w:val="CBDRecommendText"/>
        <w:ind w:firstLine="567"/>
        <w:rPr>
          <w:lang w:val="ru-RU"/>
        </w:rPr>
      </w:pPr>
      <w:r w:rsidRPr="00850BE4">
        <w:rPr>
          <w:color w:val="000000" w:themeColor="text1"/>
        </w:rPr>
        <w:t>a</w:t>
      </w:r>
      <w:r w:rsidRPr="00DE63E5">
        <w:rPr>
          <w:color w:val="000000" w:themeColor="text1"/>
          <w:lang w:val="ru-RU"/>
        </w:rPr>
        <w:t>)</w:t>
      </w:r>
      <w:r w:rsidRPr="00DE63E5">
        <w:rPr>
          <w:color w:val="000000" w:themeColor="text1"/>
          <w:lang w:val="ru-RU"/>
        </w:rPr>
        <w:tab/>
      </w:r>
      <w:r w:rsidR="00DE63E5" w:rsidRPr="00DE63E5">
        <w:rPr>
          <w:color w:val="000000" w:themeColor="text1"/>
          <w:lang w:val="ru-RU"/>
        </w:rPr>
        <w:t xml:space="preserve">подготовить </w:t>
      </w:r>
      <w:r w:rsidR="009D2D53">
        <w:rPr>
          <w:color w:val="000000" w:themeColor="text1"/>
          <w:lang w:val="ru-RU"/>
        </w:rPr>
        <w:t xml:space="preserve">упомянутое в пункте 8 выше </w:t>
      </w:r>
      <w:r w:rsidR="00DE63E5">
        <w:rPr>
          <w:color w:val="000000" w:themeColor="text1"/>
          <w:lang w:val="ru-RU"/>
        </w:rPr>
        <w:t>обновление</w:t>
      </w:r>
      <w:r w:rsidR="00DE63E5" w:rsidRPr="00DE63E5">
        <w:rPr>
          <w:color w:val="000000" w:themeColor="text1"/>
          <w:lang w:val="ru-RU"/>
        </w:rPr>
        <w:t xml:space="preserve"> главы </w:t>
      </w:r>
      <w:r w:rsidR="00DE63E5">
        <w:rPr>
          <w:color w:val="000000" w:themeColor="text1"/>
          <w:lang w:val="ru-RU"/>
        </w:rPr>
        <w:t xml:space="preserve">под названием «Новые технологии обнаружения ЖИО», содержащей информацию о </w:t>
      </w:r>
      <w:r w:rsidR="00DE63E5" w:rsidRPr="00DE63E5">
        <w:rPr>
          <w:color w:val="000000" w:themeColor="text1"/>
          <w:lang w:val="ru-RU"/>
        </w:rPr>
        <w:t>цифровой полимеразной цепной реакции</w:t>
      </w:r>
      <w:r w:rsidR="00DE63E5">
        <w:rPr>
          <w:color w:val="000000" w:themeColor="text1"/>
          <w:lang w:val="ru-RU"/>
        </w:rPr>
        <w:t>,</w:t>
      </w:r>
      <w:r w:rsidR="00DE63E5" w:rsidRPr="00DE63E5">
        <w:rPr>
          <w:color w:val="000000" w:themeColor="text1"/>
          <w:lang w:val="ru-RU"/>
        </w:rPr>
        <w:t xml:space="preserve"> в сотрудничестве с Сетью лабораторий по обнаружению и идентификации живых измененных организмов</w:t>
      </w:r>
      <w:r w:rsidRPr="00DE63E5">
        <w:rPr>
          <w:lang w:val="ru-RU"/>
        </w:rPr>
        <w:t>;</w:t>
      </w:r>
    </w:p>
    <w:p w14:paraId="2D2F04F1" w14:textId="37B9F875" w:rsidR="002E7AD5" w:rsidRPr="009D2D53" w:rsidRDefault="00353816" w:rsidP="00621454">
      <w:pPr>
        <w:pStyle w:val="CBDRecommendText"/>
        <w:ind w:firstLine="567"/>
        <w:rPr>
          <w:color w:val="000000" w:themeColor="text1"/>
          <w:lang w:val="ru-RU"/>
        </w:rPr>
      </w:pPr>
      <w:r w:rsidRPr="00850BE4">
        <w:t>b</w:t>
      </w:r>
      <w:r w:rsidRPr="009D2D53">
        <w:rPr>
          <w:lang w:val="ru-RU"/>
        </w:rPr>
        <w:t>)</w:t>
      </w:r>
      <w:r w:rsidRPr="009D2D53">
        <w:rPr>
          <w:lang w:val="ru-RU"/>
        </w:rPr>
        <w:tab/>
      </w:r>
      <w:r w:rsidR="009D2D53" w:rsidRPr="009D2D53">
        <w:rPr>
          <w:lang w:val="ru-RU"/>
        </w:rPr>
        <w:t>провести онлайновые дискуссии Сети лабораторий</w:t>
      </w:r>
      <w:r w:rsidR="009D2D53" w:rsidRPr="009D2D53">
        <w:rPr>
          <w:color w:val="000000" w:themeColor="text1"/>
          <w:lang w:val="ru-RU"/>
        </w:rPr>
        <w:t xml:space="preserve"> </w:t>
      </w:r>
      <w:r w:rsidR="009D2D53" w:rsidRPr="00DE63E5">
        <w:rPr>
          <w:color w:val="000000" w:themeColor="text1"/>
          <w:lang w:val="ru-RU"/>
        </w:rPr>
        <w:t>по обнаружению и идентификации живых измененных организмов</w:t>
      </w:r>
      <w:r w:rsidR="009D2D53" w:rsidRPr="009D2D53">
        <w:rPr>
          <w:lang w:val="ru-RU"/>
        </w:rPr>
        <w:t xml:space="preserve"> с целью содействия </w:t>
      </w:r>
      <w:r w:rsidR="009D2D53">
        <w:rPr>
          <w:lang w:val="ru-RU"/>
        </w:rPr>
        <w:t>обновлению</w:t>
      </w:r>
      <w:r w:rsidR="009D2D53" w:rsidRPr="009D2D53">
        <w:rPr>
          <w:lang w:val="ru-RU"/>
        </w:rPr>
        <w:t xml:space="preserve"> и </w:t>
      </w:r>
      <w:r w:rsidR="009D2D53" w:rsidRPr="009D2D53">
        <w:rPr>
          <w:lang w:val="ru-RU"/>
        </w:rPr>
        <w:lastRenderedPageBreak/>
        <w:t xml:space="preserve">коллегиальному обзору </w:t>
      </w:r>
      <w:r w:rsidR="009D2D53">
        <w:rPr>
          <w:lang w:val="ru-RU"/>
        </w:rPr>
        <w:t xml:space="preserve">указанной </w:t>
      </w:r>
      <w:r w:rsidR="009D2D53" w:rsidRPr="009D2D53">
        <w:rPr>
          <w:lang w:val="ru-RU"/>
        </w:rPr>
        <w:t xml:space="preserve">главы для ее дальнейшего рассмотрения </w:t>
      </w:r>
      <w:r w:rsidR="009D2D53">
        <w:rPr>
          <w:color w:val="000000" w:themeColor="text1"/>
          <w:lang w:val="ru-RU"/>
        </w:rPr>
        <w:t>Вспомогательным</w:t>
      </w:r>
      <w:r w:rsidR="009D2D53" w:rsidRPr="00DE63E5">
        <w:rPr>
          <w:color w:val="000000" w:themeColor="text1"/>
          <w:lang w:val="ru-RU"/>
        </w:rPr>
        <w:t xml:space="preserve"> </w:t>
      </w:r>
      <w:r w:rsidR="009D2D53">
        <w:rPr>
          <w:color w:val="000000" w:themeColor="text1"/>
          <w:lang w:val="ru-RU"/>
        </w:rPr>
        <w:t>органом</w:t>
      </w:r>
      <w:r w:rsidR="009D2D53" w:rsidRPr="00DE63E5">
        <w:rPr>
          <w:color w:val="000000" w:themeColor="text1"/>
          <w:lang w:val="ru-RU"/>
        </w:rPr>
        <w:t xml:space="preserve"> </w:t>
      </w:r>
      <w:r w:rsidR="009D2D53">
        <w:rPr>
          <w:color w:val="000000" w:themeColor="text1"/>
          <w:lang w:val="ru-RU"/>
        </w:rPr>
        <w:t>по</w:t>
      </w:r>
      <w:r w:rsidR="009D2D53" w:rsidRPr="00DE63E5">
        <w:rPr>
          <w:color w:val="000000" w:themeColor="text1"/>
          <w:lang w:val="ru-RU"/>
        </w:rPr>
        <w:t xml:space="preserve"> </w:t>
      </w:r>
      <w:r w:rsidR="009D2D53">
        <w:rPr>
          <w:color w:val="000000" w:themeColor="text1"/>
          <w:lang w:val="ru-RU"/>
        </w:rPr>
        <w:t>научным</w:t>
      </w:r>
      <w:r w:rsidR="009D2D53" w:rsidRPr="00DE63E5">
        <w:rPr>
          <w:color w:val="000000" w:themeColor="text1"/>
          <w:lang w:val="ru-RU"/>
        </w:rPr>
        <w:t xml:space="preserve">, </w:t>
      </w:r>
      <w:r w:rsidR="009D2D53">
        <w:rPr>
          <w:color w:val="000000" w:themeColor="text1"/>
          <w:lang w:val="ru-RU"/>
        </w:rPr>
        <w:t>техническим</w:t>
      </w:r>
      <w:r w:rsidR="009D2D53" w:rsidRPr="00DE63E5">
        <w:rPr>
          <w:color w:val="000000" w:themeColor="text1"/>
          <w:lang w:val="ru-RU"/>
        </w:rPr>
        <w:t xml:space="preserve"> </w:t>
      </w:r>
      <w:r w:rsidR="009D2D53">
        <w:rPr>
          <w:color w:val="000000" w:themeColor="text1"/>
          <w:lang w:val="ru-RU"/>
        </w:rPr>
        <w:t>и</w:t>
      </w:r>
      <w:r w:rsidR="009D2D53" w:rsidRPr="00DE63E5">
        <w:rPr>
          <w:color w:val="000000" w:themeColor="text1"/>
          <w:lang w:val="ru-RU"/>
        </w:rPr>
        <w:t xml:space="preserve"> </w:t>
      </w:r>
      <w:r w:rsidR="009D2D53">
        <w:rPr>
          <w:color w:val="000000" w:themeColor="text1"/>
          <w:lang w:val="ru-RU"/>
        </w:rPr>
        <w:t>технологическим</w:t>
      </w:r>
      <w:r w:rsidR="009D2D53" w:rsidRPr="00DE63E5">
        <w:rPr>
          <w:color w:val="000000" w:themeColor="text1"/>
          <w:lang w:val="ru-RU"/>
        </w:rPr>
        <w:t xml:space="preserve"> </w:t>
      </w:r>
      <w:r w:rsidR="009D2D53">
        <w:rPr>
          <w:color w:val="000000" w:themeColor="text1"/>
          <w:lang w:val="ru-RU"/>
        </w:rPr>
        <w:t>консультациям</w:t>
      </w:r>
      <w:r w:rsidR="000A2882" w:rsidRPr="009D2D53">
        <w:rPr>
          <w:color w:val="000000" w:themeColor="text1"/>
          <w:lang w:val="ru-RU"/>
        </w:rPr>
        <w:t>;</w:t>
      </w:r>
      <w:r w:rsidR="0055759D" w:rsidRPr="009D2D53">
        <w:rPr>
          <w:color w:val="000000" w:themeColor="text1"/>
          <w:lang w:val="ru-RU"/>
        </w:rPr>
        <w:t xml:space="preserve"> </w:t>
      </w:r>
    </w:p>
    <w:p w14:paraId="162B1FA7" w14:textId="47BC8CF6" w:rsidR="00353816" w:rsidRPr="009D2D53" w:rsidRDefault="00C277BA" w:rsidP="00B66936">
      <w:pPr>
        <w:pStyle w:val="CBDRecommendText"/>
        <w:ind w:firstLine="567"/>
        <w:rPr>
          <w:lang w:val="ru-RU"/>
        </w:rPr>
      </w:pPr>
      <w:r w:rsidRPr="009D2D53">
        <w:rPr>
          <w:lang w:val="ru-RU"/>
        </w:rPr>
        <w:t>11</w:t>
      </w:r>
      <w:r w:rsidR="00353816" w:rsidRPr="009D2D53">
        <w:rPr>
          <w:lang w:val="ru-RU"/>
        </w:rPr>
        <w:t>.</w:t>
      </w:r>
      <w:r w:rsidR="00353816" w:rsidRPr="009D2D53">
        <w:rPr>
          <w:i/>
          <w:iCs/>
          <w:lang w:val="ru-RU"/>
        </w:rPr>
        <w:tab/>
      </w:r>
      <w:r w:rsidR="009D2D53">
        <w:rPr>
          <w:i/>
          <w:iCs/>
          <w:lang w:val="ru-RU"/>
        </w:rPr>
        <w:t>также</w:t>
      </w:r>
      <w:r w:rsidR="009D2D53" w:rsidRPr="009D2D53">
        <w:rPr>
          <w:i/>
          <w:iCs/>
          <w:lang w:val="ru-RU"/>
        </w:rPr>
        <w:t xml:space="preserve"> </w:t>
      </w:r>
      <w:r w:rsidR="009D2D53">
        <w:rPr>
          <w:i/>
          <w:iCs/>
          <w:lang w:val="ru-RU"/>
        </w:rPr>
        <w:t>поручает</w:t>
      </w:r>
      <w:r w:rsidR="00353816" w:rsidRPr="009D2D53">
        <w:rPr>
          <w:lang w:val="ru-RU"/>
        </w:rPr>
        <w:t xml:space="preserve"> </w:t>
      </w:r>
      <w:r w:rsidR="009D2D53" w:rsidRPr="009D2D53">
        <w:rPr>
          <w:lang w:val="ru-RU"/>
        </w:rPr>
        <w:t>Исполнительному секретарю при условии наличия ресурсов</w:t>
      </w:r>
      <w:r w:rsidR="00353816" w:rsidRPr="009D2D53">
        <w:rPr>
          <w:lang w:val="ru-RU"/>
        </w:rPr>
        <w:t>:</w:t>
      </w:r>
    </w:p>
    <w:p w14:paraId="0F6A02B1" w14:textId="7BFD62A9" w:rsidR="00353816" w:rsidRPr="009D2D53" w:rsidRDefault="009D2D53" w:rsidP="009D2D53">
      <w:pPr>
        <w:pStyle w:val="CBDNormalNumber"/>
        <w:numPr>
          <w:ilvl w:val="0"/>
          <w:numId w:val="0"/>
        </w:numPr>
        <w:tabs>
          <w:tab w:val="clear" w:pos="567"/>
        </w:tabs>
        <w:ind w:left="567"/>
        <w:rPr>
          <w:lang w:val="ru-RU"/>
        </w:rPr>
      </w:pPr>
      <w:r w:rsidRPr="009D2D53">
        <w:rPr>
          <w:lang w:val="ru-RU"/>
        </w:rPr>
        <w:tab/>
      </w:r>
      <w:r>
        <w:rPr>
          <w:lang w:val="en-US"/>
        </w:rPr>
        <w:t>a</w:t>
      </w:r>
      <w:r w:rsidRPr="009D2D53">
        <w:rPr>
          <w:lang w:val="ru-RU"/>
        </w:rPr>
        <w:t>)</w:t>
      </w:r>
      <w:r w:rsidRPr="009D2D53">
        <w:rPr>
          <w:lang w:val="ru-RU"/>
        </w:rPr>
        <w:tab/>
        <w:t>изучить пути укрепления Сети лабораторий по обнаружению и идентификации живых измененных организмов, в том числе путем повышения узнаваемости региональных и субрегиональных сетей лабораторий и соответствующих совместных инициатив, а также путем поощрения участия в Сети дополнительных лабораторий и экспертов</w:t>
      </w:r>
      <w:r w:rsidR="00353816" w:rsidRPr="009D2D53">
        <w:rPr>
          <w:lang w:val="ru-RU"/>
        </w:rPr>
        <w:t>;</w:t>
      </w:r>
    </w:p>
    <w:p w14:paraId="70F5FC8A" w14:textId="30EEB2BE" w:rsidR="00353816" w:rsidRPr="009D2D53" w:rsidRDefault="009D2D53" w:rsidP="009D2D53">
      <w:pPr>
        <w:pStyle w:val="CBDNormalNumber"/>
        <w:numPr>
          <w:ilvl w:val="0"/>
          <w:numId w:val="0"/>
        </w:numPr>
        <w:tabs>
          <w:tab w:val="clear" w:pos="567"/>
        </w:tabs>
        <w:ind w:left="567"/>
        <w:rPr>
          <w:lang w:val="ru-RU"/>
        </w:rPr>
      </w:pPr>
      <w:r w:rsidRPr="009D2D53">
        <w:rPr>
          <w:lang w:val="ru-RU"/>
        </w:rPr>
        <w:tab/>
      </w:r>
      <w:r>
        <w:t>b</w:t>
      </w:r>
      <w:r w:rsidRPr="009D2D53">
        <w:rPr>
          <w:lang w:val="ru-RU"/>
        </w:rPr>
        <w:t>)</w:t>
      </w:r>
      <w:r w:rsidRPr="009D2D53">
        <w:rPr>
          <w:lang w:val="ru-RU"/>
        </w:rPr>
        <w:tab/>
        <w:t>продолжать работу по совершенствованию портала Механизма посредничества по биобезопасности, посвященного отбору проб, обнаружению и идентификации</w:t>
      </w:r>
      <w:r w:rsidR="007225BF">
        <w:rPr>
          <w:rStyle w:val="FootnoteReference"/>
        </w:rPr>
        <w:footnoteReference w:id="3"/>
      </w:r>
      <w:r>
        <w:rPr>
          <w:lang w:val="ru-RU"/>
        </w:rPr>
        <w:t>;</w:t>
      </w:r>
    </w:p>
    <w:p w14:paraId="72094BAC" w14:textId="64EF4BFE" w:rsidR="0098397A" w:rsidRPr="009D2D53" w:rsidRDefault="009D2D53" w:rsidP="009D2D53">
      <w:pPr>
        <w:pStyle w:val="CBDNormalNumber"/>
        <w:numPr>
          <w:ilvl w:val="0"/>
          <w:numId w:val="0"/>
        </w:numPr>
        <w:tabs>
          <w:tab w:val="clear" w:pos="567"/>
        </w:tabs>
        <w:ind w:left="567"/>
        <w:rPr>
          <w:lang w:val="ru-RU"/>
        </w:rPr>
      </w:pPr>
      <w:r w:rsidRPr="009D2D53">
        <w:rPr>
          <w:lang w:val="ru-RU"/>
        </w:rPr>
        <w:tab/>
      </w:r>
      <w:r>
        <w:t>c</w:t>
      </w:r>
      <w:r w:rsidRPr="009D2D53">
        <w:rPr>
          <w:lang w:val="ru-RU"/>
        </w:rPr>
        <w:t>)</w:t>
      </w:r>
      <w:r w:rsidRPr="009D2D53">
        <w:rPr>
          <w:lang w:val="ru-RU"/>
        </w:rPr>
        <w:tab/>
        <w:t>обобщить информацию и накопленный опыт в отношении методик отбора проб и передовой практики в области обнаружения и идентификации живых измененных организмов, упомянутые в пункте 5 выше, и разместить их на портале по отбору проб, обнаружению и идентификации</w:t>
      </w:r>
      <w:r w:rsidR="0098397A" w:rsidRPr="009D2D53">
        <w:rPr>
          <w:lang w:val="ru-RU"/>
        </w:rPr>
        <w:t>;</w:t>
      </w:r>
    </w:p>
    <w:p w14:paraId="0F68A548" w14:textId="4308881E" w:rsidR="0036570F" w:rsidRPr="004C7753" w:rsidRDefault="009D2D53" w:rsidP="009D2D53">
      <w:pPr>
        <w:pStyle w:val="CBDNormalNumber"/>
        <w:numPr>
          <w:ilvl w:val="0"/>
          <w:numId w:val="0"/>
        </w:numPr>
        <w:tabs>
          <w:tab w:val="clear" w:pos="567"/>
        </w:tabs>
        <w:ind w:left="567"/>
        <w:rPr>
          <w:lang w:val="ru-RU"/>
        </w:rPr>
      </w:pPr>
      <w:r w:rsidRPr="009D2D53">
        <w:rPr>
          <w:lang w:val="ru-RU"/>
        </w:rPr>
        <w:tab/>
      </w:r>
      <w:r>
        <w:t>d</w:t>
      </w:r>
      <w:r w:rsidRPr="004C7753">
        <w:rPr>
          <w:lang w:val="ru-RU"/>
        </w:rPr>
        <w:t>)</w:t>
      </w:r>
      <w:r w:rsidRPr="004C7753">
        <w:rPr>
          <w:lang w:val="ru-RU"/>
        </w:rPr>
        <w:tab/>
      </w:r>
      <w:r w:rsidRPr="009D2D53">
        <w:rPr>
          <w:lang w:val="ru-RU"/>
        </w:rPr>
        <w:t>продолжать</w:t>
      </w:r>
      <w:r w:rsidRPr="004C7753">
        <w:rPr>
          <w:lang w:val="ru-RU"/>
        </w:rPr>
        <w:t xml:space="preserve"> </w:t>
      </w:r>
      <w:r w:rsidRPr="009D2D53">
        <w:rPr>
          <w:lang w:val="ru-RU"/>
        </w:rPr>
        <w:t>сотрудничество</w:t>
      </w:r>
      <w:r w:rsidRPr="004C7753">
        <w:rPr>
          <w:lang w:val="ru-RU"/>
        </w:rPr>
        <w:t xml:space="preserve"> </w:t>
      </w:r>
      <w:r w:rsidRPr="009D2D53">
        <w:rPr>
          <w:lang w:val="ru-RU"/>
        </w:rPr>
        <w:t>с</w:t>
      </w:r>
      <w:r w:rsidRPr="004C7753">
        <w:rPr>
          <w:lang w:val="ru-RU"/>
        </w:rPr>
        <w:t xml:space="preserve"> </w:t>
      </w:r>
      <w:r w:rsidRPr="009D2D53">
        <w:rPr>
          <w:lang w:val="ru-RU"/>
        </w:rPr>
        <w:t>соответствующими</w:t>
      </w:r>
      <w:r w:rsidRPr="004C7753">
        <w:rPr>
          <w:lang w:val="ru-RU"/>
        </w:rPr>
        <w:t xml:space="preserve"> </w:t>
      </w:r>
      <w:r w:rsidRPr="009D2D53">
        <w:rPr>
          <w:lang w:val="ru-RU"/>
        </w:rPr>
        <w:t>организациями</w:t>
      </w:r>
      <w:r w:rsidRPr="004C7753">
        <w:rPr>
          <w:lang w:val="ru-RU"/>
        </w:rPr>
        <w:t xml:space="preserve"> </w:t>
      </w:r>
      <w:r w:rsidRPr="009D2D53">
        <w:rPr>
          <w:lang w:val="ru-RU"/>
        </w:rPr>
        <w:t>в</w:t>
      </w:r>
      <w:r w:rsidRPr="004C7753">
        <w:rPr>
          <w:lang w:val="ru-RU"/>
        </w:rPr>
        <w:t xml:space="preserve"> </w:t>
      </w:r>
      <w:r w:rsidRPr="009D2D53">
        <w:rPr>
          <w:lang w:val="ru-RU"/>
        </w:rPr>
        <w:t>целях</w:t>
      </w:r>
      <w:r w:rsidRPr="004C7753">
        <w:rPr>
          <w:lang w:val="ru-RU"/>
        </w:rPr>
        <w:t xml:space="preserve"> </w:t>
      </w:r>
      <w:r w:rsidRPr="009D2D53">
        <w:rPr>
          <w:lang w:val="ru-RU"/>
        </w:rPr>
        <w:t>проведения</w:t>
      </w:r>
      <w:r w:rsidRPr="004C7753">
        <w:rPr>
          <w:lang w:val="ru-RU"/>
        </w:rPr>
        <w:t xml:space="preserve"> </w:t>
      </w:r>
      <w:r w:rsidRPr="009D2D53">
        <w:rPr>
          <w:lang w:val="ru-RU"/>
        </w:rPr>
        <w:t>практической</w:t>
      </w:r>
      <w:r w:rsidRPr="004C7753">
        <w:rPr>
          <w:lang w:val="ru-RU"/>
        </w:rPr>
        <w:t xml:space="preserve"> </w:t>
      </w:r>
      <w:r w:rsidRPr="009D2D53">
        <w:rPr>
          <w:lang w:val="ru-RU"/>
        </w:rPr>
        <w:t>подготовки</w:t>
      </w:r>
      <w:r w:rsidRPr="004C7753">
        <w:rPr>
          <w:lang w:val="ru-RU"/>
        </w:rPr>
        <w:t xml:space="preserve"> </w:t>
      </w:r>
      <w:r w:rsidRPr="009D2D53">
        <w:rPr>
          <w:lang w:val="ru-RU"/>
        </w:rPr>
        <w:t>по</w:t>
      </w:r>
      <w:r w:rsidRPr="004C7753">
        <w:rPr>
          <w:lang w:val="ru-RU"/>
        </w:rPr>
        <w:t xml:space="preserve"> </w:t>
      </w:r>
      <w:r w:rsidRPr="009D2D53">
        <w:rPr>
          <w:lang w:val="ru-RU"/>
        </w:rPr>
        <w:t>вопросам</w:t>
      </w:r>
      <w:r w:rsidRPr="004C7753">
        <w:rPr>
          <w:lang w:val="ru-RU"/>
        </w:rPr>
        <w:t xml:space="preserve"> </w:t>
      </w:r>
      <w:r w:rsidRPr="009D2D53">
        <w:rPr>
          <w:lang w:val="ru-RU"/>
        </w:rPr>
        <w:t>обнаружения</w:t>
      </w:r>
      <w:r w:rsidRPr="004C7753">
        <w:rPr>
          <w:lang w:val="ru-RU"/>
        </w:rPr>
        <w:t xml:space="preserve"> </w:t>
      </w:r>
      <w:r w:rsidRPr="009D2D53">
        <w:rPr>
          <w:lang w:val="ru-RU"/>
        </w:rPr>
        <w:t>и</w:t>
      </w:r>
      <w:r w:rsidRPr="004C7753">
        <w:rPr>
          <w:lang w:val="ru-RU"/>
        </w:rPr>
        <w:t xml:space="preserve"> </w:t>
      </w:r>
      <w:r w:rsidRPr="009D2D53">
        <w:rPr>
          <w:lang w:val="ru-RU"/>
        </w:rPr>
        <w:t>идентификации</w:t>
      </w:r>
      <w:r w:rsidRPr="004C7753">
        <w:rPr>
          <w:lang w:val="ru-RU"/>
        </w:rPr>
        <w:t xml:space="preserve"> </w:t>
      </w:r>
      <w:r w:rsidRPr="009D2D53">
        <w:rPr>
          <w:lang w:val="ru-RU"/>
        </w:rPr>
        <w:t>живых</w:t>
      </w:r>
      <w:r w:rsidRPr="004C7753">
        <w:rPr>
          <w:lang w:val="ru-RU"/>
        </w:rPr>
        <w:t xml:space="preserve"> </w:t>
      </w:r>
      <w:r w:rsidRPr="009D2D53">
        <w:rPr>
          <w:lang w:val="ru-RU"/>
        </w:rPr>
        <w:t>измененных</w:t>
      </w:r>
      <w:r w:rsidRPr="004C7753">
        <w:rPr>
          <w:lang w:val="ru-RU"/>
        </w:rPr>
        <w:t xml:space="preserve"> </w:t>
      </w:r>
      <w:r w:rsidRPr="009D2D53">
        <w:rPr>
          <w:lang w:val="ru-RU"/>
        </w:rPr>
        <w:t>организмов</w:t>
      </w:r>
      <w:r w:rsidR="004C7753" w:rsidRPr="004C7753">
        <w:rPr>
          <w:lang w:val="ru-RU"/>
        </w:rPr>
        <w:t xml:space="preserve">, </w:t>
      </w:r>
      <w:r w:rsidR="004C7753">
        <w:rPr>
          <w:lang w:val="ru-RU"/>
        </w:rPr>
        <w:t>в</w:t>
      </w:r>
      <w:r w:rsidR="004C7753" w:rsidRPr="004C7753">
        <w:rPr>
          <w:lang w:val="ru-RU"/>
        </w:rPr>
        <w:t xml:space="preserve"> </w:t>
      </w:r>
      <w:r w:rsidR="004C7753">
        <w:rPr>
          <w:lang w:val="ru-RU"/>
        </w:rPr>
        <w:t>частности,</w:t>
      </w:r>
      <w:r w:rsidRPr="004C7753">
        <w:rPr>
          <w:lang w:val="ru-RU"/>
        </w:rPr>
        <w:t xml:space="preserve"> </w:t>
      </w:r>
      <w:r w:rsidRPr="009D2D53">
        <w:rPr>
          <w:lang w:val="ru-RU"/>
        </w:rPr>
        <w:t>для</w:t>
      </w:r>
      <w:r w:rsidRPr="004C7753">
        <w:rPr>
          <w:lang w:val="ru-RU"/>
        </w:rPr>
        <w:t xml:space="preserve"> </w:t>
      </w:r>
      <w:r w:rsidRPr="009D2D53">
        <w:rPr>
          <w:lang w:val="ru-RU"/>
        </w:rPr>
        <w:t>сотрудников</w:t>
      </w:r>
      <w:r w:rsidRPr="004C7753">
        <w:rPr>
          <w:lang w:val="ru-RU"/>
        </w:rPr>
        <w:t xml:space="preserve"> </w:t>
      </w:r>
      <w:r w:rsidRPr="009D2D53">
        <w:rPr>
          <w:lang w:val="ru-RU"/>
        </w:rPr>
        <w:t>лабораторий</w:t>
      </w:r>
      <w:r w:rsidRPr="004C7753">
        <w:rPr>
          <w:lang w:val="ru-RU"/>
        </w:rPr>
        <w:t xml:space="preserve"> </w:t>
      </w:r>
      <w:r w:rsidRPr="009D2D53">
        <w:rPr>
          <w:lang w:val="ru-RU"/>
        </w:rPr>
        <w:t>и</w:t>
      </w:r>
      <w:r w:rsidRPr="004C7753">
        <w:rPr>
          <w:lang w:val="ru-RU"/>
        </w:rPr>
        <w:t xml:space="preserve"> </w:t>
      </w:r>
      <w:r w:rsidRPr="009D2D53">
        <w:rPr>
          <w:lang w:val="ru-RU"/>
        </w:rPr>
        <w:t>таможенных</w:t>
      </w:r>
      <w:r w:rsidRPr="004C7753">
        <w:rPr>
          <w:lang w:val="ru-RU"/>
        </w:rPr>
        <w:t xml:space="preserve"> </w:t>
      </w:r>
      <w:r w:rsidRPr="009D2D53">
        <w:rPr>
          <w:lang w:val="ru-RU"/>
        </w:rPr>
        <w:t>и</w:t>
      </w:r>
      <w:r w:rsidRPr="004C7753">
        <w:rPr>
          <w:lang w:val="ru-RU"/>
        </w:rPr>
        <w:t xml:space="preserve"> </w:t>
      </w:r>
      <w:r w:rsidRPr="009D2D53">
        <w:rPr>
          <w:lang w:val="ru-RU"/>
        </w:rPr>
        <w:t>пограничных</w:t>
      </w:r>
      <w:r w:rsidRPr="004C7753">
        <w:rPr>
          <w:lang w:val="ru-RU"/>
        </w:rPr>
        <w:t xml:space="preserve"> </w:t>
      </w:r>
      <w:r w:rsidRPr="009D2D53">
        <w:rPr>
          <w:lang w:val="ru-RU"/>
        </w:rPr>
        <w:t>служб</w:t>
      </w:r>
      <w:r w:rsidR="004C7753">
        <w:rPr>
          <w:lang w:val="ru-RU"/>
        </w:rPr>
        <w:t xml:space="preserve"> по мере необходимости</w:t>
      </w:r>
      <w:r w:rsidRPr="004C7753">
        <w:rPr>
          <w:lang w:val="ru-RU"/>
        </w:rPr>
        <w:t xml:space="preserve">, </w:t>
      </w:r>
      <w:r w:rsidRPr="009D2D53">
        <w:rPr>
          <w:lang w:val="ru-RU"/>
        </w:rPr>
        <w:t>в</w:t>
      </w:r>
      <w:r w:rsidRPr="004C7753">
        <w:rPr>
          <w:lang w:val="ru-RU"/>
        </w:rPr>
        <w:t xml:space="preserve"> </w:t>
      </w:r>
      <w:r w:rsidRPr="009D2D53">
        <w:rPr>
          <w:lang w:val="ru-RU"/>
        </w:rPr>
        <w:t>том</w:t>
      </w:r>
      <w:r w:rsidRPr="004C7753">
        <w:rPr>
          <w:lang w:val="ru-RU"/>
        </w:rPr>
        <w:t xml:space="preserve"> </w:t>
      </w:r>
      <w:r w:rsidRPr="009D2D53">
        <w:rPr>
          <w:lang w:val="ru-RU"/>
        </w:rPr>
        <w:t>числе</w:t>
      </w:r>
      <w:r w:rsidRPr="004C7753">
        <w:rPr>
          <w:lang w:val="ru-RU"/>
        </w:rPr>
        <w:t xml:space="preserve"> </w:t>
      </w:r>
      <w:r w:rsidRPr="009D2D53">
        <w:rPr>
          <w:lang w:val="ru-RU"/>
        </w:rPr>
        <w:t>по</w:t>
      </w:r>
      <w:r w:rsidRPr="004C7753">
        <w:rPr>
          <w:lang w:val="ru-RU"/>
        </w:rPr>
        <w:t xml:space="preserve"> </w:t>
      </w:r>
      <w:r w:rsidR="004C7753">
        <w:rPr>
          <w:lang w:val="ru-RU"/>
        </w:rPr>
        <w:t>соответствующим и применимым</w:t>
      </w:r>
      <w:r w:rsidRPr="004C7753">
        <w:rPr>
          <w:lang w:val="ru-RU"/>
        </w:rPr>
        <w:t xml:space="preserve"> </w:t>
      </w:r>
      <w:r w:rsidRPr="009D2D53">
        <w:rPr>
          <w:lang w:val="ru-RU"/>
        </w:rPr>
        <w:t>методам</w:t>
      </w:r>
      <w:r w:rsidRPr="004C7753">
        <w:rPr>
          <w:lang w:val="ru-RU"/>
        </w:rPr>
        <w:t xml:space="preserve"> </w:t>
      </w:r>
      <w:r w:rsidRPr="009D2D53">
        <w:rPr>
          <w:lang w:val="ru-RU"/>
        </w:rPr>
        <w:t>и</w:t>
      </w:r>
      <w:r w:rsidRPr="004C7753">
        <w:rPr>
          <w:lang w:val="ru-RU"/>
        </w:rPr>
        <w:t xml:space="preserve"> </w:t>
      </w:r>
      <w:r w:rsidRPr="009D2D53">
        <w:rPr>
          <w:lang w:val="ru-RU"/>
        </w:rPr>
        <w:t>системам</w:t>
      </w:r>
      <w:r w:rsidRPr="004C7753">
        <w:rPr>
          <w:lang w:val="ru-RU"/>
        </w:rPr>
        <w:t xml:space="preserve"> </w:t>
      </w:r>
      <w:r w:rsidRPr="009D2D53">
        <w:rPr>
          <w:lang w:val="ru-RU"/>
        </w:rPr>
        <w:t>обеспечения</w:t>
      </w:r>
      <w:r w:rsidRPr="004C7753">
        <w:rPr>
          <w:lang w:val="ru-RU"/>
        </w:rPr>
        <w:t xml:space="preserve"> </w:t>
      </w:r>
      <w:r w:rsidRPr="009D2D53">
        <w:rPr>
          <w:lang w:val="ru-RU"/>
        </w:rPr>
        <w:t>качества</w:t>
      </w:r>
      <w:r w:rsidRPr="004C7753">
        <w:rPr>
          <w:lang w:val="ru-RU"/>
        </w:rPr>
        <w:t xml:space="preserve">, </w:t>
      </w:r>
      <w:r w:rsidRPr="009D2D53">
        <w:rPr>
          <w:lang w:val="ru-RU"/>
        </w:rPr>
        <w:t>с</w:t>
      </w:r>
      <w:r w:rsidRPr="004C7753">
        <w:rPr>
          <w:lang w:val="ru-RU"/>
        </w:rPr>
        <w:t xml:space="preserve"> </w:t>
      </w:r>
      <w:r w:rsidRPr="009D2D53">
        <w:rPr>
          <w:lang w:val="ru-RU"/>
        </w:rPr>
        <w:t>учетом</w:t>
      </w:r>
      <w:r w:rsidRPr="004C7753">
        <w:rPr>
          <w:lang w:val="ru-RU"/>
        </w:rPr>
        <w:t xml:space="preserve"> </w:t>
      </w:r>
      <w:r w:rsidRPr="009D2D53">
        <w:rPr>
          <w:lang w:val="ru-RU"/>
        </w:rPr>
        <w:t>национальных</w:t>
      </w:r>
      <w:r w:rsidRPr="004C7753">
        <w:rPr>
          <w:lang w:val="ru-RU"/>
        </w:rPr>
        <w:t xml:space="preserve"> </w:t>
      </w:r>
      <w:r w:rsidRPr="009D2D53">
        <w:rPr>
          <w:lang w:val="ru-RU"/>
        </w:rPr>
        <w:t>потребностей</w:t>
      </w:r>
      <w:r w:rsidRPr="004C7753">
        <w:rPr>
          <w:lang w:val="ru-RU"/>
        </w:rPr>
        <w:t xml:space="preserve"> </w:t>
      </w:r>
      <w:r w:rsidRPr="009D2D53">
        <w:rPr>
          <w:lang w:val="ru-RU"/>
        </w:rPr>
        <w:t>и</w:t>
      </w:r>
      <w:r w:rsidRPr="004C7753">
        <w:rPr>
          <w:lang w:val="ru-RU"/>
        </w:rPr>
        <w:t xml:space="preserve"> </w:t>
      </w:r>
      <w:r w:rsidRPr="009D2D53">
        <w:rPr>
          <w:lang w:val="ru-RU"/>
        </w:rPr>
        <w:t>приоритетов</w:t>
      </w:r>
      <w:r w:rsidRPr="004C7753">
        <w:rPr>
          <w:lang w:val="ru-RU"/>
        </w:rPr>
        <w:t xml:space="preserve"> </w:t>
      </w:r>
      <w:r w:rsidRPr="009D2D53">
        <w:rPr>
          <w:lang w:val="ru-RU"/>
        </w:rPr>
        <w:t>в</w:t>
      </w:r>
      <w:r w:rsidRPr="004C7753">
        <w:rPr>
          <w:lang w:val="ru-RU"/>
        </w:rPr>
        <w:t xml:space="preserve"> </w:t>
      </w:r>
      <w:r w:rsidRPr="009D2D53">
        <w:rPr>
          <w:lang w:val="ru-RU"/>
        </w:rPr>
        <w:t>целях</w:t>
      </w:r>
      <w:r w:rsidRPr="004C7753">
        <w:rPr>
          <w:lang w:val="ru-RU"/>
        </w:rPr>
        <w:t xml:space="preserve"> </w:t>
      </w:r>
      <w:r w:rsidRPr="009D2D53">
        <w:rPr>
          <w:lang w:val="ru-RU"/>
        </w:rPr>
        <w:t>содействия</w:t>
      </w:r>
      <w:r w:rsidRPr="004C7753">
        <w:rPr>
          <w:lang w:val="ru-RU"/>
        </w:rPr>
        <w:t xml:space="preserve"> </w:t>
      </w:r>
      <w:r w:rsidRPr="009D2D53">
        <w:rPr>
          <w:lang w:val="ru-RU"/>
        </w:rPr>
        <w:t>достижению</w:t>
      </w:r>
      <w:r w:rsidRPr="004C7753">
        <w:rPr>
          <w:lang w:val="ru-RU"/>
        </w:rPr>
        <w:t xml:space="preserve"> </w:t>
      </w:r>
      <w:r w:rsidRPr="009D2D53">
        <w:rPr>
          <w:lang w:val="ru-RU"/>
        </w:rPr>
        <w:t>цели</w:t>
      </w:r>
      <w:r w:rsidRPr="004C7753">
        <w:rPr>
          <w:lang w:val="ru-RU"/>
        </w:rPr>
        <w:t xml:space="preserve"> </w:t>
      </w:r>
      <w:r w:rsidRPr="009D2D53">
        <w:t>A</w:t>
      </w:r>
      <w:r w:rsidRPr="004C7753">
        <w:rPr>
          <w:lang w:val="ru-RU"/>
        </w:rPr>
        <w:t xml:space="preserve">.8 </w:t>
      </w:r>
      <w:r w:rsidRPr="009D2D53">
        <w:rPr>
          <w:lang w:val="ru-RU"/>
        </w:rPr>
        <w:t>плана</w:t>
      </w:r>
      <w:r w:rsidRPr="004C7753">
        <w:rPr>
          <w:lang w:val="ru-RU"/>
        </w:rPr>
        <w:t xml:space="preserve"> </w:t>
      </w:r>
      <w:r w:rsidRPr="009D2D53">
        <w:rPr>
          <w:lang w:val="ru-RU"/>
        </w:rPr>
        <w:t>действий</w:t>
      </w:r>
      <w:r w:rsidRPr="004C7753">
        <w:rPr>
          <w:lang w:val="ru-RU"/>
        </w:rPr>
        <w:t xml:space="preserve"> </w:t>
      </w:r>
      <w:r w:rsidRPr="009D2D53">
        <w:rPr>
          <w:lang w:val="ru-RU"/>
        </w:rPr>
        <w:t>по</w:t>
      </w:r>
      <w:r w:rsidRPr="004C7753">
        <w:rPr>
          <w:lang w:val="ru-RU"/>
        </w:rPr>
        <w:t xml:space="preserve"> </w:t>
      </w:r>
      <w:r w:rsidRPr="009D2D53">
        <w:rPr>
          <w:lang w:val="ru-RU"/>
        </w:rPr>
        <w:t>укреплению</w:t>
      </w:r>
      <w:r w:rsidRPr="004C7753">
        <w:rPr>
          <w:lang w:val="ru-RU"/>
        </w:rPr>
        <w:t xml:space="preserve"> </w:t>
      </w:r>
      <w:r w:rsidRPr="009D2D53">
        <w:rPr>
          <w:lang w:val="ru-RU"/>
        </w:rPr>
        <w:t>потенциала</w:t>
      </w:r>
      <w:r w:rsidRPr="004C7753">
        <w:rPr>
          <w:lang w:val="ru-RU"/>
        </w:rPr>
        <w:t xml:space="preserve"> </w:t>
      </w:r>
      <w:r w:rsidRPr="009D2D53">
        <w:rPr>
          <w:lang w:val="ru-RU"/>
        </w:rPr>
        <w:t>в</w:t>
      </w:r>
      <w:r w:rsidRPr="004C7753">
        <w:rPr>
          <w:lang w:val="ru-RU"/>
        </w:rPr>
        <w:t xml:space="preserve"> </w:t>
      </w:r>
      <w:r w:rsidRPr="009D2D53">
        <w:rPr>
          <w:lang w:val="ru-RU"/>
        </w:rPr>
        <w:t>рамках</w:t>
      </w:r>
      <w:r w:rsidRPr="004C7753">
        <w:rPr>
          <w:lang w:val="ru-RU"/>
        </w:rPr>
        <w:t xml:space="preserve"> </w:t>
      </w:r>
      <w:r w:rsidRPr="009D2D53">
        <w:rPr>
          <w:lang w:val="ru-RU"/>
        </w:rPr>
        <w:t>Картахенского</w:t>
      </w:r>
      <w:r w:rsidRPr="004C7753">
        <w:rPr>
          <w:lang w:val="ru-RU"/>
        </w:rPr>
        <w:t xml:space="preserve"> </w:t>
      </w:r>
      <w:r w:rsidRPr="009D2D53">
        <w:rPr>
          <w:lang w:val="ru-RU"/>
        </w:rPr>
        <w:t>протокола</w:t>
      </w:r>
      <w:r w:rsidR="00684DF1">
        <w:rPr>
          <w:rStyle w:val="FootnoteReference"/>
        </w:rPr>
        <w:footnoteReference w:id="4"/>
      </w:r>
      <w:r w:rsidR="004C7753">
        <w:rPr>
          <w:lang w:val="ru-RU"/>
        </w:rPr>
        <w:t>;</w:t>
      </w:r>
    </w:p>
    <w:p w14:paraId="20EE757D" w14:textId="37297718" w:rsidR="000B39AD" w:rsidRPr="004C7753" w:rsidRDefault="009D2D53" w:rsidP="009D2D53">
      <w:pPr>
        <w:pStyle w:val="CBDNormalNumber"/>
        <w:numPr>
          <w:ilvl w:val="0"/>
          <w:numId w:val="0"/>
        </w:numPr>
        <w:tabs>
          <w:tab w:val="clear" w:pos="567"/>
        </w:tabs>
        <w:ind w:left="567"/>
        <w:rPr>
          <w:lang w:val="ru-RU"/>
        </w:rPr>
      </w:pPr>
      <w:r w:rsidRPr="004C7753">
        <w:rPr>
          <w:lang w:val="ru-RU"/>
        </w:rPr>
        <w:tab/>
      </w:r>
      <w:r>
        <w:rPr>
          <w:lang w:val="en-US"/>
        </w:rPr>
        <w:t>e</w:t>
      </w:r>
      <w:r w:rsidRPr="004C7753">
        <w:rPr>
          <w:lang w:val="ru-RU"/>
        </w:rPr>
        <w:t>)</w:t>
      </w:r>
      <w:r w:rsidRPr="004C7753">
        <w:rPr>
          <w:lang w:val="ru-RU"/>
        </w:rPr>
        <w:tab/>
      </w:r>
      <w:r w:rsidR="004C7753" w:rsidRPr="004C7753">
        <w:rPr>
          <w:lang w:val="ru-RU"/>
        </w:rPr>
        <w:t>продолжать сбор информации, технических материалов и научных публикаций по теме обнаружения и идентификации живых измененных организмов на различных языках и размещать их в Механизме посредничества по биобезопасности</w:t>
      </w:r>
      <w:r w:rsidR="00B259D8" w:rsidRPr="004C7753">
        <w:rPr>
          <w:lang w:val="ru-RU"/>
        </w:rPr>
        <w:t>.</w:t>
      </w:r>
      <w:r w:rsidR="00BE628E" w:rsidRPr="004C7753">
        <w:rPr>
          <w:lang w:val="ru-RU"/>
        </w:rPr>
        <w:t xml:space="preserve"> </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0EC92" w14:textId="77777777" w:rsidR="00773E23" w:rsidRPr="003F1A75" w:rsidRDefault="00773E23" w:rsidP="00CF1848">
      <w:r w:rsidRPr="003F1A75">
        <w:separator/>
      </w:r>
    </w:p>
  </w:endnote>
  <w:endnote w:type="continuationSeparator" w:id="0">
    <w:p w14:paraId="508A00C2" w14:textId="77777777" w:rsidR="00773E23" w:rsidRPr="003F1A75" w:rsidRDefault="00773E2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186A1743" w:rsidR="00D75CA6" w:rsidRPr="003F1A75" w:rsidRDefault="00D75CA6" w:rsidP="00D75CA6">
            <w:pPr>
              <w:pStyle w:val="Footer"/>
              <w:jc w:val="left"/>
            </w:pPr>
            <w:r w:rsidRPr="00B66936">
              <w:rPr>
                <w:szCs w:val="20"/>
              </w:rPr>
              <w:fldChar w:fldCharType="begin"/>
            </w:r>
            <w:r w:rsidRPr="00B66936">
              <w:rPr>
                <w:szCs w:val="20"/>
              </w:rPr>
              <w:instrText xml:space="preserve"> PAGE </w:instrText>
            </w:r>
            <w:r w:rsidRPr="00B66936">
              <w:rPr>
                <w:szCs w:val="20"/>
              </w:rPr>
              <w:fldChar w:fldCharType="separate"/>
            </w:r>
            <w:r w:rsidR="003A0155">
              <w:rPr>
                <w:noProof/>
                <w:szCs w:val="20"/>
              </w:rPr>
              <w:t>2</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003A0155">
              <w:rPr>
                <w:noProof/>
                <w:szCs w:val="20"/>
              </w:rPr>
              <w:t>3</w:t>
            </w:r>
            <w:r w:rsidRPr="00B6693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682F7DF2" w14:textId="4988FBB2" w:rsidR="00D75CA6" w:rsidRPr="00B66936" w:rsidRDefault="00D75CA6" w:rsidP="00B66936">
        <w:pPr>
          <w:pStyle w:val="Footer"/>
          <w:jc w:val="right"/>
        </w:pPr>
        <w:r w:rsidRPr="00B66936">
          <w:rPr>
            <w:szCs w:val="20"/>
          </w:rPr>
          <w:fldChar w:fldCharType="begin"/>
        </w:r>
        <w:r w:rsidRPr="00B66936">
          <w:rPr>
            <w:szCs w:val="20"/>
          </w:rPr>
          <w:instrText xml:space="preserve"> PAGE </w:instrText>
        </w:r>
        <w:r w:rsidRPr="00B66936">
          <w:rPr>
            <w:szCs w:val="20"/>
          </w:rPr>
          <w:fldChar w:fldCharType="separate"/>
        </w:r>
        <w:r w:rsidR="003A0155">
          <w:rPr>
            <w:noProof/>
            <w:szCs w:val="20"/>
          </w:rPr>
          <w:t>3</w:t>
        </w:r>
        <w:r w:rsidRPr="00B66936">
          <w:rPr>
            <w:szCs w:val="20"/>
          </w:rPr>
          <w:fldChar w:fldCharType="end"/>
        </w:r>
        <w:r w:rsidRPr="00B66936">
          <w:rPr>
            <w:szCs w:val="20"/>
          </w:rPr>
          <w:t>/</w:t>
        </w:r>
        <w:r w:rsidRPr="00B66936">
          <w:rPr>
            <w:szCs w:val="20"/>
          </w:rPr>
          <w:fldChar w:fldCharType="begin"/>
        </w:r>
        <w:r w:rsidRPr="00B66936">
          <w:rPr>
            <w:szCs w:val="20"/>
          </w:rPr>
          <w:instrText xml:space="preserve"> NUMPAGES  </w:instrText>
        </w:r>
        <w:r w:rsidRPr="00B66936">
          <w:rPr>
            <w:szCs w:val="20"/>
          </w:rPr>
          <w:fldChar w:fldCharType="separate"/>
        </w:r>
        <w:r w:rsidR="003A0155">
          <w:rPr>
            <w:noProof/>
            <w:szCs w:val="20"/>
          </w:rPr>
          <w:t>3</w:t>
        </w:r>
        <w:r w:rsidRPr="00B66936">
          <w:rPr>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1A6FB" w14:textId="77777777" w:rsidR="00773E23" w:rsidRPr="003F1A75" w:rsidRDefault="00773E23" w:rsidP="00CF1848">
      <w:r w:rsidRPr="003F1A75">
        <w:separator/>
      </w:r>
    </w:p>
  </w:footnote>
  <w:footnote w:type="continuationSeparator" w:id="0">
    <w:p w14:paraId="18B3AB33" w14:textId="77777777" w:rsidR="00773E23" w:rsidRPr="003F1A75" w:rsidRDefault="00773E23" w:rsidP="00CF1848">
      <w:r w:rsidRPr="003F1A75">
        <w:continuationSeparator/>
      </w:r>
    </w:p>
  </w:footnote>
  <w:footnote w:id="1">
    <w:p w14:paraId="46924467" w14:textId="0E2EC76A" w:rsidR="00353816" w:rsidRPr="00831180" w:rsidRDefault="00353816" w:rsidP="00353816">
      <w:pPr>
        <w:pStyle w:val="FootnoteText"/>
        <w:rPr>
          <w:lang w:val="ru-RU"/>
        </w:rPr>
      </w:pPr>
      <w:r>
        <w:rPr>
          <w:rStyle w:val="FootnoteReference"/>
        </w:rPr>
        <w:footnoteRef/>
      </w:r>
      <w:r w:rsidRPr="00831180">
        <w:rPr>
          <w:lang w:val="ru-RU"/>
        </w:rPr>
        <w:t xml:space="preserve"> </w:t>
      </w:r>
      <w:r w:rsidR="00831180" w:rsidRPr="00831180">
        <w:rPr>
          <w:iCs/>
          <w:lang w:val="ru-RU"/>
        </w:rPr>
        <w:t>Сборник договоров Организации Объединенных Наций, том</w:t>
      </w:r>
      <w:r w:rsidR="00831180" w:rsidRPr="00831180">
        <w:rPr>
          <w:lang w:val="ru-RU"/>
        </w:rPr>
        <w:t xml:space="preserve"> 2226, № 30619</w:t>
      </w:r>
      <w:r w:rsidRPr="00831180">
        <w:rPr>
          <w:lang w:val="ru-RU"/>
        </w:rPr>
        <w:t>.</w:t>
      </w:r>
    </w:p>
  </w:footnote>
  <w:footnote w:id="2">
    <w:p w14:paraId="485E3D3A" w14:textId="6DD5AB0B" w:rsidR="00353816" w:rsidRPr="00E806CA" w:rsidRDefault="00353816" w:rsidP="00353816">
      <w:pPr>
        <w:pStyle w:val="FootnoteText"/>
        <w:rPr>
          <w:lang w:val="en-CA"/>
        </w:rPr>
      </w:pPr>
      <w:r>
        <w:rPr>
          <w:rStyle w:val="FootnoteReference"/>
        </w:rPr>
        <w:footnoteRef/>
      </w:r>
      <w:r>
        <w:t xml:space="preserve"> </w:t>
      </w:r>
      <w:r w:rsidR="00831180">
        <w:rPr>
          <w:lang w:val="ru-RU"/>
        </w:rPr>
        <w:t>См</w:t>
      </w:r>
      <w:r w:rsidR="00831180" w:rsidRPr="009D2D53">
        <w:rPr>
          <w:lang w:val="en-US"/>
        </w:rPr>
        <w:t>.</w:t>
      </w:r>
      <w:r>
        <w:t xml:space="preserve"> </w:t>
      </w:r>
      <w:hyperlink r:id="rId1" w:history="1">
        <w:r w:rsidRPr="00896976">
          <w:rPr>
            <w:rStyle w:val="Hyperlink"/>
          </w:rPr>
          <w:t>CBD/SBI/7/6/Add.1</w:t>
        </w:r>
      </w:hyperlink>
      <w:r>
        <w:t>.</w:t>
      </w:r>
    </w:p>
  </w:footnote>
  <w:footnote w:id="3">
    <w:p w14:paraId="7A8EC331" w14:textId="519E28AA" w:rsidR="007225BF" w:rsidRPr="0011344E" w:rsidRDefault="007225BF">
      <w:pPr>
        <w:pStyle w:val="FootnoteText"/>
        <w:rPr>
          <w:lang w:val="en-US"/>
        </w:rPr>
      </w:pPr>
      <w:r>
        <w:rPr>
          <w:rStyle w:val="FootnoteReference"/>
        </w:rPr>
        <w:footnoteRef/>
      </w:r>
      <w:r>
        <w:t xml:space="preserve"> </w:t>
      </w:r>
      <w:hyperlink r:id="rId2" w:history="1">
        <w:r w:rsidR="00D82307" w:rsidRPr="009F0B9F">
          <w:rPr>
            <w:rStyle w:val="Hyperlink"/>
          </w:rPr>
          <w:t>https://bch.cbd.int/en/portals/detection</w:t>
        </w:r>
      </w:hyperlink>
      <w:r w:rsidR="00D82307">
        <w:t xml:space="preserve">. </w:t>
      </w:r>
    </w:p>
  </w:footnote>
  <w:footnote w:id="4">
    <w:p w14:paraId="5B0C6C45" w14:textId="3F82E853" w:rsidR="00684DF1" w:rsidRPr="00302459" w:rsidRDefault="00684DF1">
      <w:pPr>
        <w:pStyle w:val="FootnoteText"/>
        <w:rPr>
          <w:lang w:val="en-CA"/>
        </w:rPr>
      </w:pPr>
      <w:r>
        <w:rPr>
          <w:rStyle w:val="FootnoteReference"/>
        </w:rPr>
        <w:footnoteRef/>
      </w:r>
      <w:r>
        <w:t xml:space="preserve"> </w:t>
      </w:r>
      <w:r w:rsidR="009D2D53">
        <w:rPr>
          <w:lang w:val="ru-RU"/>
        </w:rPr>
        <w:t>Решение</w:t>
      </w:r>
      <w:r>
        <w:rPr>
          <w:lang w:val="en-CA"/>
        </w:rPr>
        <w:t xml:space="preserve"> </w:t>
      </w:r>
      <w:hyperlink r:id="rId3" w:history="1">
        <w:r w:rsidR="003D2277" w:rsidRPr="003D2277">
          <w:rPr>
            <w:rStyle w:val="Hyperlink"/>
            <w:lang w:val="en-CA"/>
          </w:rPr>
          <w:t>CP-10/4</w:t>
        </w:r>
      </w:hyperlink>
      <w:r w:rsidR="003D2277">
        <w:rPr>
          <w:lang w:val="en-CA"/>
        </w:rPr>
        <w:t xml:space="preserve">, </w:t>
      </w:r>
      <w:r w:rsidR="009D2D53">
        <w:rPr>
          <w:lang w:val="ru-RU"/>
        </w:rPr>
        <w:t>приложение</w:t>
      </w:r>
      <w:r w:rsidR="003D2277">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73F68C49" w:rsidR="00534681" w:rsidRPr="003F1A75" w:rsidRDefault="00973A82" w:rsidP="007C4951">
        <w:pPr>
          <w:pStyle w:val="Header"/>
          <w:spacing w:after="240"/>
          <w:rPr>
            <w:szCs w:val="20"/>
          </w:rPr>
        </w:pPr>
        <w:r>
          <w:rPr>
            <w:szCs w:val="20"/>
          </w:rPr>
          <w:t>CBD/CP/MOP/12/L.7</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5470BB30" w:rsidR="009505C9" w:rsidRPr="003F1A75" w:rsidRDefault="00973A82" w:rsidP="007C4951">
        <w:pPr>
          <w:pStyle w:val="Header"/>
          <w:spacing w:after="240"/>
          <w:jc w:val="right"/>
        </w:pPr>
        <w:r>
          <w:t>CBD/CP/MOP/12/L.7</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7BC"/>
    <w:rsid w:val="00002214"/>
    <w:rsid w:val="00007184"/>
    <w:rsid w:val="00014865"/>
    <w:rsid w:val="000213AD"/>
    <w:rsid w:val="000214C5"/>
    <w:rsid w:val="0002594E"/>
    <w:rsid w:val="00026610"/>
    <w:rsid w:val="00027788"/>
    <w:rsid w:val="00042B6E"/>
    <w:rsid w:val="000462FD"/>
    <w:rsid w:val="0007171B"/>
    <w:rsid w:val="00076A28"/>
    <w:rsid w:val="00094C73"/>
    <w:rsid w:val="00097086"/>
    <w:rsid w:val="000A2882"/>
    <w:rsid w:val="000A4D45"/>
    <w:rsid w:val="000A62C0"/>
    <w:rsid w:val="000B39AD"/>
    <w:rsid w:val="000C12E1"/>
    <w:rsid w:val="000D09EB"/>
    <w:rsid w:val="000D0F68"/>
    <w:rsid w:val="000D5B43"/>
    <w:rsid w:val="000E28FE"/>
    <w:rsid w:val="000E673A"/>
    <w:rsid w:val="000F00F2"/>
    <w:rsid w:val="000F0B03"/>
    <w:rsid w:val="000F6945"/>
    <w:rsid w:val="000F74F5"/>
    <w:rsid w:val="000F78FC"/>
    <w:rsid w:val="001031DF"/>
    <w:rsid w:val="00105372"/>
    <w:rsid w:val="001054A6"/>
    <w:rsid w:val="001078A1"/>
    <w:rsid w:val="0011344E"/>
    <w:rsid w:val="00114450"/>
    <w:rsid w:val="0011447A"/>
    <w:rsid w:val="00117E04"/>
    <w:rsid w:val="00122546"/>
    <w:rsid w:val="0013053C"/>
    <w:rsid w:val="00130D0E"/>
    <w:rsid w:val="001312AD"/>
    <w:rsid w:val="00131E7A"/>
    <w:rsid w:val="001330C2"/>
    <w:rsid w:val="00134846"/>
    <w:rsid w:val="0014001D"/>
    <w:rsid w:val="0015497C"/>
    <w:rsid w:val="00163DEA"/>
    <w:rsid w:val="001643E3"/>
    <w:rsid w:val="00167C60"/>
    <w:rsid w:val="00172AF6"/>
    <w:rsid w:val="00176CEE"/>
    <w:rsid w:val="00180395"/>
    <w:rsid w:val="00181A2A"/>
    <w:rsid w:val="0018286F"/>
    <w:rsid w:val="00185433"/>
    <w:rsid w:val="00185866"/>
    <w:rsid w:val="00186DD8"/>
    <w:rsid w:val="0019039F"/>
    <w:rsid w:val="00192143"/>
    <w:rsid w:val="001A35EC"/>
    <w:rsid w:val="001A5872"/>
    <w:rsid w:val="001B13FE"/>
    <w:rsid w:val="001B2157"/>
    <w:rsid w:val="001B4AD7"/>
    <w:rsid w:val="001C0BBE"/>
    <w:rsid w:val="001C16A0"/>
    <w:rsid w:val="001D1252"/>
    <w:rsid w:val="001E7E05"/>
    <w:rsid w:val="00207576"/>
    <w:rsid w:val="0022322B"/>
    <w:rsid w:val="00227D0F"/>
    <w:rsid w:val="0023080C"/>
    <w:rsid w:val="0023784B"/>
    <w:rsid w:val="00243A69"/>
    <w:rsid w:val="00246E5F"/>
    <w:rsid w:val="00254EB5"/>
    <w:rsid w:val="00264690"/>
    <w:rsid w:val="00264FE3"/>
    <w:rsid w:val="00265950"/>
    <w:rsid w:val="0027049E"/>
    <w:rsid w:val="00281992"/>
    <w:rsid w:val="002824DB"/>
    <w:rsid w:val="00291758"/>
    <w:rsid w:val="00297E58"/>
    <w:rsid w:val="002B7F43"/>
    <w:rsid w:val="002E0EB6"/>
    <w:rsid w:val="002E75BB"/>
    <w:rsid w:val="002E7AD5"/>
    <w:rsid w:val="002F2C5C"/>
    <w:rsid w:val="002F3DCA"/>
    <w:rsid w:val="003008FE"/>
    <w:rsid w:val="0030169D"/>
    <w:rsid w:val="00302459"/>
    <w:rsid w:val="00305FF5"/>
    <w:rsid w:val="003060EB"/>
    <w:rsid w:val="00310B1E"/>
    <w:rsid w:val="00311DD6"/>
    <w:rsid w:val="003153EB"/>
    <w:rsid w:val="0031672D"/>
    <w:rsid w:val="0032136E"/>
    <w:rsid w:val="00321985"/>
    <w:rsid w:val="00323485"/>
    <w:rsid w:val="0032365D"/>
    <w:rsid w:val="00326E7A"/>
    <w:rsid w:val="00331A60"/>
    <w:rsid w:val="00333774"/>
    <w:rsid w:val="00334165"/>
    <w:rsid w:val="00351205"/>
    <w:rsid w:val="00353816"/>
    <w:rsid w:val="00355486"/>
    <w:rsid w:val="00362434"/>
    <w:rsid w:val="0036570F"/>
    <w:rsid w:val="003718C8"/>
    <w:rsid w:val="00372F74"/>
    <w:rsid w:val="00373E78"/>
    <w:rsid w:val="0037477B"/>
    <w:rsid w:val="00392239"/>
    <w:rsid w:val="0039654D"/>
    <w:rsid w:val="003A0155"/>
    <w:rsid w:val="003A747D"/>
    <w:rsid w:val="003C0EC0"/>
    <w:rsid w:val="003C3801"/>
    <w:rsid w:val="003C38B0"/>
    <w:rsid w:val="003D2277"/>
    <w:rsid w:val="003F1A75"/>
    <w:rsid w:val="003F3DE4"/>
    <w:rsid w:val="003F7224"/>
    <w:rsid w:val="00401DFD"/>
    <w:rsid w:val="00402858"/>
    <w:rsid w:val="00404DD1"/>
    <w:rsid w:val="00414A75"/>
    <w:rsid w:val="0042689B"/>
    <w:rsid w:val="00427D21"/>
    <w:rsid w:val="00436139"/>
    <w:rsid w:val="0043712F"/>
    <w:rsid w:val="0043773B"/>
    <w:rsid w:val="00445CE0"/>
    <w:rsid w:val="00447F4A"/>
    <w:rsid w:val="00451D58"/>
    <w:rsid w:val="00453073"/>
    <w:rsid w:val="00456F67"/>
    <w:rsid w:val="004644C2"/>
    <w:rsid w:val="00465EA7"/>
    <w:rsid w:val="00467F9C"/>
    <w:rsid w:val="0047657A"/>
    <w:rsid w:val="004816E3"/>
    <w:rsid w:val="00490C41"/>
    <w:rsid w:val="00493D20"/>
    <w:rsid w:val="00495BCA"/>
    <w:rsid w:val="004A52EE"/>
    <w:rsid w:val="004A6FC4"/>
    <w:rsid w:val="004B2B90"/>
    <w:rsid w:val="004B60B3"/>
    <w:rsid w:val="004C050C"/>
    <w:rsid w:val="004C5F43"/>
    <w:rsid w:val="004C7753"/>
    <w:rsid w:val="004E08AC"/>
    <w:rsid w:val="004E40E8"/>
    <w:rsid w:val="004F2CDA"/>
    <w:rsid w:val="004F46E5"/>
    <w:rsid w:val="005047FD"/>
    <w:rsid w:val="0051006C"/>
    <w:rsid w:val="00511E9A"/>
    <w:rsid w:val="00512AF6"/>
    <w:rsid w:val="0052573C"/>
    <w:rsid w:val="00530313"/>
    <w:rsid w:val="005343FB"/>
    <w:rsid w:val="00534681"/>
    <w:rsid w:val="00534EC2"/>
    <w:rsid w:val="00547219"/>
    <w:rsid w:val="0055499A"/>
    <w:rsid w:val="0055759D"/>
    <w:rsid w:val="0056068E"/>
    <w:rsid w:val="00561955"/>
    <w:rsid w:val="00563442"/>
    <w:rsid w:val="0056348E"/>
    <w:rsid w:val="00565880"/>
    <w:rsid w:val="00565B42"/>
    <w:rsid w:val="00567AD6"/>
    <w:rsid w:val="005714F2"/>
    <w:rsid w:val="00572E0C"/>
    <w:rsid w:val="00575818"/>
    <w:rsid w:val="00582D77"/>
    <w:rsid w:val="005A0FB3"/>
    <w:rsid w:val="005B0CEC"/>
    <w:rsid w:val="005B35E2"/>
    <w:rsid w:val="005C4CE6"/>
    <w:rsid w:val="005C6716"/>
    <w:rsid w:val="005C71EB"/>
    <w:rsid w:val="005D4574"/>
    <w:rsid w:val="005D5DAD"/>
    <w:rsid w:val="005F05EA"/>
    <w:rsid w:val="005F2007"/>
    <w:rsid w:val="005F7479"/>
    <w:rsid w:val="006122BA"/>
    <w:rsid w:val="00621454"/>
    <w:rsid w:val="00621907"/>
    <w:rsid w:val="00627F92"/>
    <w:rsid w:val="00640178"/>
    <w:rsid w:val="0064174C"/>
    <w:rsid w:val="006470DB"/>
    <w:rsid w:val="006472A4"/>
    <w:rsid w:val="006478BF"/>
    <w:rsid w:val="006540E1"/>
    <w:rsid w:val="00660C77"/>
    <w:rsid w:val="00662056"/>
    <w:rsid w:val="00662402"/>
    <w:rsid w:val="00663B81"/>
    <w:rsid w:val="00684DF1"/>
    <w:rsid w:val="006A73C1"/>
    <w:rsid w:val="006B10A6"/>
    <w:rsid w:val="006B2290"/>
    <w:rsid w:val="006D02A1"/>
    <w:rsid w:val="006D64EC"/>
    <w:rsid w:val="006E1108"/>
    <w:rsid w:val="006E70F4"/>
    <w:rsid w:val="006F349F"/>
    <w:rsid w:val="00705A88"/>
    <w:rsid w:val="007167D0"/>
    <w:rsid w:val="00717D88"/>
    <w:rsid w:val="00720B47"/>
    <w:rsid w:val="007225BF"/>
    <w:rsid w:val="00726A43"/>
    <w:rsid w:val="00726DEC"/>
    <w:rsid w:val="0073115E"/>
    <w:rsid w:val="00732DB4"/>
    <w:rsid w:val="0074383B"/>
    <w:rsid w:val="007534D7"/>
    <w:rsid w:val="00754C33"/>
    <w:rsid w:val="00761264"/>
    <w:rsid w:val="00773E23"/>
    <w:rsid w:val="00780645"/>
    <w:rsid w:val="00786056"/>
    <w:rsid w:val="00792084"/>
    <w:rsid w:val="007942D3"/>
    <w:rsid w:val="00794FFE"/>
    <w:rsid w:val="007B2099"/>
    <w:rsid w:val="007B6C09"/>
    <w:rsid w:val="007B7741"/>
    <w:rsid w:val="007C127B"/>
    <w:rsid w:val="007C4951"/>
    <w:rsid w:val="007D1546"/>
    <w:rsid w:val="007E09DA"/>
    <w:rsid w:val="007E0F8A"/>
    <w:rsid w:val="007F718D"/>
    <w:rsid w:val="00801DE9"/>
    <w:rsid w:val="00801FAD"/>
    <w:rsid w:val="008048D8"/>
    <w:rsid w:val="00805E5F"/>
    <w:rsid w:val="00805F5E"/>
    <w:rsid w:val="008120B1"/>
    <w:rsid w:val="008142F0"/>
    <w:rsid w:val="00815E93"/>
    <w:rsid w:val="008178B6"/>
    <w:rsid w:val="00831180"/>
    <w:rsid w:val="008507E0"/>
    <w:rsid w:val="00863F44"/>
    <w:rsid w:val="00865B74"/>
    <w:rsid w:val="00866063"/>
    <w:rsid w:val="00866F87"/>
    <w:rsid w:val="00872F9B"/>
    <w:rsid w:val="00875B19"/>
    <w:rsid w:val="008803B5"/>
    <w:rsid w:val="0088296C"/>
    <w:rsid w:val="00887923"/>
    <w:rsid w:val="008974F0"/>
    <w:rsid w:val="008A1499"/>
    <w:rsid w:val="008B012A"/>
    <w:rsid w:val="008B2047"/>
    <w:rsid w:val="008C1ED3"/>
    <w:rsid w:val="008D41D3"/>
    <w:rsid w:val="008D5515"/>
    <w:rsid w:val="008D683B"/>
    <w:rsid w:val="008E26EE"/>
    <w:rsid w:val="008E36C0"/>
    <w:rsid w:val="008E4D4A"/>
    <w:rsid w:val="008F69FC"/>
    <w:rsid w:val="00906E17"/>
    <w:rsid w:val="00913448"/>
    <w:rsid w:val="00913699"/>
    <w:rsid w:val="00913F1C"/>
    <w:rsid w:val="009162E9"/>
    <w:rsid w:val="00920277"/>
    <w:rsid w:val="0092389D"/>
    <w:rsid w:val="00925F73"/>
    <w:rsid w:val="00930BA1"/>
    <w:rsid w:val="0093169E"/>
    <w:rsid w:val="009316EE"/>
    <w:rsid w:val="009505C9"/>
    <w:rsid w:val="00950752"/>
    <w:rsid w:val="0096157B"/>
    <w:rsid w:val="00966424"/>
    <w:rsid w:val="009707CC"/>
    <w:rsid w:val="0097338C"/>
    <w:rsid w:val="00973A82"/>
    <w:rsid w:val="00975047"/>
    <w:rsid w:val="009809BB"/>
    <w:rsid w:val="00982C2B"/>
    <w:rsid w:val="0098397A"/>
    <w:rsid w:val="00986F66"/>
    <w:rsid w:val="0098726A"/>
    <w:rsid w:val="00992FC3"/>
    <w:rsid w:val="00994984"/>
    <w:rsid w:val="00995C1D"/>
    <w:rsid w:val="009C2DE6"/>
    <w:rsid w:val="009C7441"/>
    <w:rsid w:val="009D2D53"/>
    <w:rsid w:val="009D4DCC"/>
    <w:rsid w:val="009E7CB9"/>
    <w:rsid w:val="009F4C4C"/>
    <w:rsid w:val="00A07527"/>
    <w:rsid w:val="00A111D1"/>
    <w:rsid w:val="00A13E83"/>
    <w:rsid w:val="00A24A42"/>
    <w:rsid w:val="00A26AD1"/>
    <w:rsid w:val="00A329EC"/>
    <w:rsid w:val="00A42F30"/>
    <w:rsid w:val="00A43F82"/>
    <w:rsid w:val="00A50BE8"/>
    <w:rsid w:val="00A554A1"/>
    <w:rsid w:val="00A81BA0"/>
    <w:rsid w:val="00A82232"/>
    <w:rsid w:val="00A85C31"/>
    <w:rsid w:val="00A9356C"/>
    <w:rsid w:val="00A94497"/>
    <w:rsid w:val="00AA348D"/>
    <w:rsid w:val="00AA4A3C"/>
    <w:rsid w:val="00AA6F92"/>
    <w:rsid w:val="00AB2B6A"/>
    <w:rsid w:val="00AB6934"/>
    <w:rsid w:val="00AC08EF"/>
    <w:rsid w:val="00AC78C1"/>
    <w:rsid w:val="00AD0CA6"/>
    <w:rsid w:val="00AD38EF"/>
    <w:rsid w:val="00AD3F32"/>
    <w:rsid w:val="00AD74C4"/>
    <w:rsid w:val="00AE1597"/>
    <w:rsid w:val="00AE27B6"/>
    <w:rsid w:val="00AF2B50"/>
    <w:rsid w:val="00AF2F5E"/>
    <w:rsid w:val="00AF42DE"/>
    <w:rsid w:val="00AF471D"/>
    <w:rsid w:val="00B05ADA"/>
    <w:rsid w:val="00B072C3"/>
    <w:rsid w:val="00B16FBA"/>
    <w:rsid w:val="00B22BCA"/>
    <w:rsid w:val="00B2330E"/>
    <w:rsid w:val="00B24714"/>
    <w:rsid w:val="00B259D8"/>
    <w:rsid w:val="00B3369F"/>
    <w:rsid w:val="00B337BC"/>
    <w:rsid w:val="00B503F9"/>
    <w:rsid w:val="00B50FAE"/>
    <w:rsid w:val="00B51FC6"/>
    <w:rsid w:val="00B5343C"/>
    <w:rsid w:val="00B546BD"/>
    <w:rsid w:val="00B66936"/>
    <w:rsid w:val="00B93CDF"/>
    <w:rsid w:val="00B94E6C"/>
    <w:rsid w:val="00BA7B26"/>
    <w:rsid w:val="00BB4606"/>
    <w:rsid w:val="00BB7BA7"/>
    <w:rsid w:val="00BC2232"/>
    <w:rsid w:val="00BC6FFC"/>
    <w:rsid w:val="00BE31CC"/>
    <w:rsid w:val="00BE628E"/>
    <w:rsid w:val="00BF43C5"/>
    <w:rsid w:val="00C00938"/>
    <w:rsid w:val="00C014EF"/>
    <w:rsid w:val="00C06AB3"/>
    <w:rsid w:val="00C07E05"/>
    <w:rsid w:val="00C15F11"/>
    <w:rsid w:val="00C17DB8"/>
    <w:rsid w:val="00C22E54"/>
    <w:rsid w:val="00C233FE"/>
    <w:rsid w:val="00C23D2F"/>
    <w:rsid w:val="00C277BA"/>
    <w:rsid w:val="00C30643"/>
    <w:rsid w:val="00C35DE8"/>
    <w:rsid w:val="00C4355D"/>
    <w:rsid w:val="00C443BD"/>
    <w:rsid w:val="00C451C5"/>
    <w:rsid w:val="00C46061"/>
    <w:rsid w:val="00C55C50"/>
    <w:rsid w:val="00C632D2"/>
    <w:rsid w:val="00C72AAE"/>
    <w:rsid w:val="00C76273"/>
    <w:rsid w:val="00C81177"/>
    <w:rsid w:val="00C9161D"/>
    <w:rsid w:val="00C928A5"/>
    <w:rsid w:val="00CA0794"/>
    <w:rsid w:val="00CA0C1D"/>
    <w:rsid w:val="00CA7186"/>
    <w:rsid w:val="00CB0EC4"/>
    <w:rsid w:val="00CB34AB"/>
    <w:rsid w:val="00CD68E4"/>
    <w:rsid w:val="00CF1848"/>
    <w:rsid w:val="00D12044"/>
    <w:rsid w:val="00D148FB"/>
    <w:rsid w:val="00D15F34"/>
    <w:rsid w:val="00D170D9"/>
    <w:rsid w:val="00D2134F"/>
    <w:rsid w:val="00D33EFC"/>
    <w:rsid w:val="00D40DBC"/>
    <w:rsid w:val="00D43F40"/>
    <w:rsid w:val="00D44B92"/>
    <w:rsid w:val="00D524AE"/>
    <w:rsid w:val="00D56CDA"/>
    <w:rsid w:val="00D608BB"/>
    <w:rsid w:val="00D61C85"/>
    <w:rsid w:val="00D62499"/>
    <w:rsid w:val="00D75CA6"/>
    <w:rsid w:val="00D76A18"/>
    <w:rsid w:val="00D80849"/>
    <w:rsid w:val="00D82307"/>
    <w:rsid w:val="00D82E8F"/>
    <w:rsid w:val="00D839DE"/>
    <w:rsid w:val="00D923E9"/>
    <w:rsid w:val="00DA369B"/>
    <w:rsid w:val="00DB5E0F"/>
    <w:rsid w:val="00DD118C"/>
    <w:rsid w:val="00DD3C39"/>
    <w:rsid w:val="00DD482D"/>
    <w:rsid w:val="00DD5696"/>
    <w:rsid w:val="00DE63E5"/>
    <w:rsid w:val="00DE765C"/>
    <w:rsid w:val="00DF7F5A"/>
    <w:rsid w:val="00E00F26"/>
    <w:rsid w:val="00E0356E"/>
    <w:rsid w:val="00E073BA"/>
    <w:rsid w:val="00E14CEC"/>
    <w:rsid w:val="00E172E4"/>
    <w:rsid w:val="00E17AC9"/>
    <w:rsid w:val="00E17F1F"/>
    <w:rsid w:val="00E41F8F"/>
    <w:rsid w:val="00E51BDA"/>
    <w:rsid w:val="00E56C3B"/>
    <w:rsid w:val="00E6454A"/>
    <w:rsid w:val="00E66235"/>
    <w:rsid w:val="00E75CF6"/>
    <w:rsid w:val="00E76941"/>
    <w:rsid w:val="00E83C24"/>
    <w:rsid w:val="00E86FBB"/>
    <w:rsid w:val="00E90066"/>
    <w:rsid w:val="00E90E66"/>
    <w:rsid w:val="00E9318D"/>
    <w:rsid w:val="00E93F3E"/>
    <w:rsid w:val="00EA1648"/>
    <w:rsid w:val="00EA71AC"/>
    <w:rsid w:val="00EA751B"/>
    <w:rsid w:val="00EB39E6"/>
    <w:rsid w:val="00EC30CD"/>
    <w:rsid w:val="00EC6AF2"/>
    <w:rsid w:val="00ED39F9"/>
    <w:rsid w:val="00EE44D6"/>
    <w:rsid w:val="00EF1264"/>
    <w:rsid w:val="00F01493"/>
    <w:rsid w:val="00F041E5"/>
    <w:rsid w:val="00F063C2"/>
    <w:rsid w:val="00F14795"/>
    <w:rsid w:val="00F32041"/>
    <w:rsid w:val="00F37210"/>
    <w:rsid w:val="00F44CA4"/>
    <w:rsid w:val="00F52942"/>
    <w:rsid w:val="00F53193"/>
    <w:rsid w:val="00F5357E"/>
    <w:rsid w:val="00F57A82"/>
    <w:rsid w:val="00F6586C"/>
    <w:rsid w:val="00F75A80"/>
    <w:rsid w:val="00F80491"/>
    <w:rsid w:val="00F80B87"/>
    <w:rsid w:val="00F9038B"/>
    <w:rsid w:val="00F90E21"/>
    <w:rsid w:val="00F94774"/>
    <w:rsid w:val="00F94D15"/>
    <w:rsid w:val="00FA29DA"/>
    <w:rsid w:val="00FA663B"/>
    <w:rsid w:val="00FA7696"/>
    <w:rsid w:val="00FC4BBC"/>
    <w:rsid w:val="00FC53DB"/>
    <w:rsid w:val="00FE3151"/>
    <w:rsid w:val="00FF2B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unhideWhenUsed/>
    <w:rsid w:val="00A111D1"/>
    <w:rPr>
      <w:u w:val="dotted"/>
      <w:lang w:val="en-GB"/>
    </w:rPr>
  </w:style>
  <w:style w:type="character" w:customStyle="1"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918"/>
    <w:rsid w:val="000554E2"/>
    <w:rsid w:val="00085149"/>
    <w:rsid w:val="000A6286"/>
    <w:rsid w:val="00130D0E"/>
    <w:rsid w:val="0015497C"/>
    <w:rsid w:val="0018286F"/>
    <w:rsid w:val="001B4AD7"/>
    <w:rsid w:val="001B7FD2"/>
    <w:rsid w:val="001C0BBE"/>
    <w:rsid w:val="001C7BCC"/>
    <w:rsid w:val="00246E5F"/>
    <w:rsid w:val="00254EB5"/>
    <w:rsid w:val="00265B6C"/>
    <w:rsid w:val="00290366"/>
    <w:rsid w:val="00291758"/>
    <w:rsid w:val="002A1375"/>
    <w:rsid w:val="003178C0"/>
    <w:rsid w:val="003C0D57"/>
    <w:rsid w:val="003C108A"/>
    <w:rsid w:val="00413C52"/>
    <w:rsid w:val="00450ED4"/>
    <w:rsid w:val="0048305C"/>
    <w:rsid w:val="005047FD"/>
    <w:rsid w:val="0052573C"/>
    <w:rsid w:val="00532F30"/>
    <w:rsid w:val="00564FDA"/>
    <w:rsid w:val="00575818"/>
    <w:rsid w:val="005D4574"/>
    <w:rsid w:val="00640178"/>
    <w:rsid w:val="006B0882"/>
    <w:rsid w:val="006B4C7D"/>
    <w:rsid w:val="006E5254"/>
    <w:rsid w:val="00787009"/>
    <w:rsid w:val="007E0D20"/>
    <w:rsid w:val="00801DE9"/>
    <w:rsid w:val="0084239B"/>
    <w:rsid w:val="0087055F"/>
    <w:rsid w:val="008E36C0"/>
    <w:rsid w:val="008F540A"/>
    <w:rsid w:val="00930465"/>
    <w:rsid w:val="00992FC3"/>
    <w:rsid w:val="009A1795"/>
    <w:rsid w:val="009B5918"/>
    <w:rsid w:val="009C4E82"/>
    <w:rsid w:val="009E42B2"/>
    <w:rsid w:val="009E4AD3"/>
    <w:rsid w:val="00A329EC"/>
    <w:rsid w:val="00AC08EF"/>
    <w:rsid w:val="00AF2B50"/>
    <w:rsid w:val="00B50FAE"/>
    <w:rsid w:val="00C96F47"/>
    <w:rsid w:val="00CE6BB7"/>
    <w:rsid w:val="00D148FB"/>
    <w:rsid w:val="00D267CE"/>
    <w:rsid w:val="00DA4CBD"/>
    <w:rsid w:val="00DC06B3"/>
    <w:rsid w:val="00F12A3C"/>
    <w:rsid w:val="00F45F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D0EE3B-32A5-4576-A7F4-15B0028E3E50}"/>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A1A7FBB-790A-4C55-95B2-84828A783F5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1</TotalTime>
  <Pages>3</Pages>
  <Words>1095</Words>
  <Characters>6247</Characters>
  <Application>Microsoft Office Word</Application>
  <DocSecurity>0</DocSecurity>
  <Lines>52</Lines>
  <Paragraphs>14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Обнаружение и идентификация живых измененных организмов</vt:lpstr>
      <vt:lpstr>Detection and identification of living modified organisms</vt:lpstr>
    </vt:vector>
  </TitlesOfParts>
  <Company>SCBD</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Обнаружение и идентификация живых измененных организмов</dc:title>
  <dc:subject>CBD/CP/MOP/12/L.7</dc:subject>
  <dc:creator>Veronique Lefebvre</dc:creator>
  <cp:keywords>Convention on Biological Diversity</cp:keywords>
  <cp:lastModifiedBy>Mikhail</cp:lastModifiedBy>
  <cp:revision>2</cp:revision>
  <cp:lastPrinted>2026-10-20T18:50:00Z</cp:lastPrinted>
  <dcterms:created xsi:type="dcterms:W3CDTF">2026-10-22T17:54:00Z</dcterms:created>
  <dcterms:modified xsi:type="dcterms:W3CDTF">2026-10-22T17:54:00Z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