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E8545A" w:rsidRPr="0008134E" w14:paraId="4010C1CA" w14:textId="77777777" w:rsidTr="003A40BE">
        <w:trPr>
          <w:trHeight w:val="844"/>
        </w:trPr>
        <w:tc>
          <w:tcPr>
            <w:tcW w:w="744" w:type="dxa"/>
            <w:tcBorders>
              <w:bottom w:val="single" w:sz="12" w:space="0" w:color="auto"/>
            </w:tcBorders>
          </w:tcPr>
          <w:p w14:paraId="012B291B" w14:textId="77777777" w:rsidR="00E8545A" w:rsidRPr="0008134E" w:rsidRDefault="00E8545A" w:rsidP="003A40BE">
            <w:pPr>
              <w:rPr>
                <w:kern w:val="22"/>
                <w:lang w:val="ru-RU"/>
              </w:rPr>
            </w:pPr>
            <w:bookmarkStart w:id="0" w:name="_Hlk505247837"/>
            <w:r w:rsidRPr="0008134E">
              <w:rPr>
                <w:noProof/>
                <w:kern w:val="22"/>
                <w:lang w:val="ru-RU" w:eastAsia="en-GB"/>
              </w:rPr>
              <w:drawing>
                <wp:anchor distT="0" distB="0" distL="114300" distR="114300" simplePos="0" relativeHeight="251658240" behindDoc="0" locked="0" layoutInCell="1" allowOverlap="1" wp14:anchorId="657FC972" wp14:editId="72600C4D">
                  <wp:simplePos x="0" y="0"/>
                  <wp:positionH relativeFrom="column">
                    <wp:posOffset>365</wp:posOffset>
                  </wp:positionH>
                  <wp:positionV relativeFrom="page">
                    <wp:posOffset>-122</wp:posOffset>
                  </wp:positionV>
                  <wp:extent cx="476250" cy="402590"/>
                  <wp:effectExtent l="0" t="0" r="0" b="0"/>
                  <wp:wrapNone/>
                  <wp:docPr id="3"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6FD4A39B" w14:textId="77777777" w:rsidR="00E8545A" w:rsidRPr="0008134E" w:rsidRDefault="00E8545A" w:rsidP="003A40BE">
            <w:pPr>
              <w:ind w:left="175"/>
              <w:rPr>
                <w:kern w:val="22"/>
                <w:lang w:val="ru-RU"/>
              </w:rPr>
            </w:pPr>
            <w:r w:rsidRPr="0008134E">
              <w:rPr>
                <w:noProof/>
                <w:lang w:val="ru-RU" w:eastAsia="en-GB"/>
              </w:rPr>
              <w:drawing>
                <wp:inline distT="0" distB="0" distL="0" distR="0" wp14:anchorId="69C4E9C5" wp14:editId="424917E3">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4B95775B" w14:textId="77777777" w:rsidR="00E8545A" w:rsidRPr="0008134E" w:rsidRDefault="00E8545A" w:rsidP="003A40BE">
            <w:pPr>
              <w:jc w:val="right"/>
              <w:rPr>
                <w:b/>
                <w:kern w:val="22"/>
                <w:sz w:val="32"/>
                <w:szCs w:val="32"/>
                <w:lang w:val="ru-RU"/>
              </w:rPr>
            </w:pPr>
            <w:r w:rsidRPr="0008134E">
              <w:rPr>
                <w:b/>
                <w:kern w:val="22"/>
                <w:sz w:val="32"/>
                <w:szCs w:val="32"/>
                <w:lang w:val="ru-RU"/>
              </w:rPr>
              <w:t>CBD</w:t>
            </w:r>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E8545A" w:rsidRPr="0008134E" w14:paraId="58380779" w14:textId="77777777" w:rsidTr="003A40BE">
        <w:trPr>
          <w:trHeight w:val="1693"/>
        </w:trPr>
        <w:tc>
          <w:tcPr>
            <w:tcW w:w="6086" w:type="dxa"/>
            <w:tcBorders>
              <w:top w:val="nil"/>
              <w:bottom w:val="single" w:sz="36" w:space="0" w:color="000000"/>
            </w:tcBorders>
          </w:tcPr>
          <w:bookmarkEnd w:id="0"/>
          <w:p w14:paraId="5DE73327" w14:textId="77777777" w:rsidR="00E8545A" w:rsidRPr="0008134E" w:rsidRDefault="00E8545A" w:rsidP="003A40BE">
            <w:pPr>
              <w:suppressLineNumbers/>
              <w:suppressAutoHyphens/>
              <w:rPr>
                <w:snapToGrid w:val="0"/>
                <w:kern w:val="22"/>
                <w:lang w:val="ru-RU"/>
              </w:rPr>
            </w:pPr>
            <w:r w:rsidRPr="0008134E">
              <w:rPr>
                <w:noProof/>
                <w:lang w:val="ru-RU" w:eastAsia="en-GB"/>
              </w:rPr>
              <w:drawing>
                <wp:inline distT="0" distB="0" distL="0" distR="0" wp14:anchorId="092639D5" wp14:editId="1A85561B">
                  <wp:extent cx="2611120" cy="1076740"/>
                  <wp:effectExtent l="0" t="0" r="0" b="9525"/>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09A25808" w14:textId="77777777" w:rsidR="00E8545A" w:rsidRPr="0008134E" w:rsidRDefault="00E8545A" w:rsidP="003A40BE">
            <w:pPr>
              <w:pStyle w:val="Header"/>
              <w:suppressLineNumbers/>
              <w:suppressAutoHyphens/>
              <w:rPr>
                <w:rFonts w:eastAsia="MS Mincho"/>
                <w:bCs/>
                <w:snapToGrid w:val="0"/>
                <w:kern w:val="22"/>
                <w:lang w:val="ru-RU"/>
              </w:rPr>
            </w:pPr>
          </w:p>
        </w:tc>
        <w:tc>
          <w:tcPr>
            <w:tcW w:w="2977" w:type="dxa"/>
            <w:tcBorders>
              <w:top w:val="nil"/>
              <w:bottom w:val="single" w:sz="36" w:space="0" w:color="000000"/>
            </w:tcBorders>
          </w:tcPr>
          <w:p w14:paraId="3417DDDC" w14:textId="77777777" w:rsidR="00E8545A" w:rsidRPr="00C8322D" w:rsidRDefault="00E8545A" w:rsidP="00675343">
            <w:pPr>
              <w:suppressLineNumbers/>
              <w:suppressAutoHyphens/>
              <w:ind w:left="173"/>
              <w:rPr>
                <w:snapToGrid w:val="0"/>
                <w:kern w:val="22"/>
                <w:lang w:val="en-CA"/>
              </w:rPr>
            </w:pPr>
            <w:r w:rsidRPr="00C8322D">
              <w:rPr>
                <w:snapToGrid w:val="0"/>
                <w:kern w:val="22"/>
                <w:lang w:val="en-CA"/>
              </w:rPr>
              <w:t>Distr.</w:t>
            </w:r>
          </w:p>
          <w:p w14:paraId="12A7082F" w14:textId="77777777" w:rsidR="00E8545A" w:rsidRPr="00C8322D" w:rsidRDefault="00E8545A" w:rsidP="00675343">
            <w:pPr>
              <w:suppressLineNumbers/>
              <w:suppressAutoHyphens/>
              <w:ind w:left="173"/>
              <w:rPr>
                <w:snapToGrid w:val="0"/>
                <w:kern w:val="22"/>
                <w:lang w:val="en-CA"/>
              </w:rPr>
            </w:pPr>
            <w:r w:rsidRPr="00C8322D">
              <w:rPr>
                <w:snapToGrid w:val="0"/>
                <w:kern w:val="22"/>
                <w:lang w:val="en-CA"/>
              </w:rPr>
              <w:t>LIMITED</w:t>
            </w:r>
          </w:p>
          <w:p w14:paraId="2CF19C96" w14:textId="77777777" w:rsidR="00E8545A" w:rsidRPr="00C8322D" w:rsidRDefault="00E8545A" w:rsidP="00675343">
            <w:pPr>
              <w:suppressLineNumbers/>
              <w:suppressAutoHyphens/>
              <w:ind w:left="173"/>
              <w:rPr>
                <w:snapToGrid w:val="0"/>
                <w:kern w:val="22"/>
                <w:lang w:val="en-CA"/>
              </w:rPr>
            </w:pPr>
          </w:p>
          <w:bookmarkStart w:id="1" w:name="_Hlk22815168" w:displacedByCustomXml="next"/>
          <w:sdt>
            <w:sdtPr>
              <w:rPr>
                <w:rFonts w:asciiTheme="majorBidi" w:hAnsiTheme="majorBidi" w:cstheme="majorBidi"/>
                <w:lang w:val="en-CA"/>
              </w:rPr>
              <w:alias w:val="Subject"/>
              <w:tag w:val=""/>
              <w:id w:val="-1155982080"/>
              <w:placeholder>
                <w:docPart w:val="143D7BE7C0AA484381EE5927DCC8BE3F"/>
              </w:placeholder>
              <w:dataBinding w:prefixMappings="xmlns:ns0='http://purl.org/dc/elements/1.1/' xmlns:ns1='http://schemas.openxmlformats.org/package/2006/metadata/core-properties' " w:xpath="/ns1:coreProperties[1]/ns0:subject[1]" w:storeItemID="{6C3C8BC8-F283-45AE-878A-BAB7291924A1}"/>
              <w:text/>
            </w:sdtPr>
            <w:sdtEndPr/>
            <w:sdtContent>
              <w:bookmarkEnd w:id="1" w:displacedByCustomXml="prev"/>
              <w:p w14:paraId="4C10F218" w14:textId="77777777" w:rsidR="00E8545A" w:rsidRPr="00C8322D" w:rsidRDefault="00675343" w:rsidP="00675343">
                <w:pPr>
                  <w:suppressLineNumbers/>
                  <w:suppressAutoHyphens/>
                  <w:ind w:left="173"/>
                  <w:rPr>
                    <w:snapToGrid w:val="0"/>
                    <w:kern w:val="22"/>
                    <w:lang w:val="en-CA"/>
                  </w:rPr>
                </w:pPr>
                <w:r w:rsidRPr="00C8322D">
                  <w:rPr>
                    <w:rFonts w:asciiTheme="majorBidi" w:hAnsiTheme="majorBidi" w:cstheme="majorBidi"/>
                    <w:lang w:val="en-CA"/>
                  </w:rPr>
                  <w:t>CBD/CP/MOP/10/L.1/Rev.1</w:t>
                </w:r>
              </w:p>
            </w:sdtContent>
          </w:sdt>
          <w:p w14:paraId="4124671F" w14:textId="77777777" w:rsidR="00E8545A" w:rsidRPr="0008134E" w:rsidRDefault="00E8545A" w:rsidP="00675343">
            <w:pPr>
              <w:suppressLineNumbers/>
              <w:suppressAutoHyphens/>
              <w:ind w:left="173"/>
              <w:rPr>
                <w:snapToGrid w:val="0"/>
                <w:kern w:val="22"/>
                <w:lang w:val="ru-RU"/>
              </w:rPr>
            </w:pPr>
            <w:r w:rsidRPr="0008134E">
              <w:rPr>
                <w:snapToGrid w:val="0"/>
                <w:kern w:val="22"/>
                <w:lang w:val="ru-RU"/>
              </w:rPr>
              <w:t>19 December 2022</w:t>
            </w:r>
          </w:p>
          <w:p w14:paraId="2C94F963" w14:textId="77777777" w:rsidR="00E8545A" w:rsidRPr="0008134E" w:rsidRDefault="00E8545A" w:rsidP="00675343">
            <w:pPr>
              <w:suppressLineNumbers/>
              <w:suppressAutoHyphens/>
              <w:ind w:left="173"/>
              <w:rPr>
                <w:snapToGrid w:val="0"/>
                <w:kern w:val="22"/>
                <w:lang w:val="ru-RU"/>
              </w:rPr>
            </w:pPr>
          </w:p>
          <w:p w14:paraId="6A301EBC" w14:textId="77777777" w:rsidR="00E8545A" w:rsidRPr="0008134E" w:rsidRDefault="00E8545A" w:rsidP="00675343">
            <w:pPr>
              <w:suppressLineNumbers/>
              <w:suppressAutoHyphens/>
              <w:ind w:left="173"/>
              <w:rPr>
                <w:snapToGrid w:val="0"/>
                <w:kern w:val="22"/>
                <w:lang w:val="ru-RU"/>
              </w:rPr>
            </w:pPr>
            <w:r w:rsidRPr="0008134E">
              <w:rPr>
                <w:snapToGrid w:val="0"/>
                <w:kern w:val="22"/>
                <w:lang w:val="ru-RU"/>
              </w:rPr>
              <w:t>RUSSIAN</w:t>
            </w:r>
          </w:p>
          <w:p w14:paraId="5317EEFB" w14:textId="77777777" w:rsidR="00E8545A" w:rsidRPr="0008134E" w:rsidRDefault="00E8545A" w:rsidP="00675343">
            <w:pPr>
              <w:suppressLineNumbers/>
              <w:suppressAutoHyphens/>
              <w:ind w:left="173"/>
              <w:rPr>
                <w:snapToGrid w:val="0"/>
                <w:kern w:val="22"/>
                <w:u w:val="single"/>
                <w:lang w:val="ru-RU"/>
              </w:rPr>
            </w:pPr>
            <w:r w:rsidRPr="0008134E">
              <w:rPr>
                <w:snapToGrid w:val="0"/>
                <w:kern w:val="22"/>
                <w:lang w:val="ru-RU"/>
              </w:rPr>
              <w:t>ORIGINAL: ENGLISH</w:t>
            </w:r>
          </w:p>
        </w:tc>
      </w:tr>
    </w:tbl>
    <w:p w14:paraId="78838332" w14:textId="77777777" w:rsidR="00E8545A" w:rsidRPr="0008134E" w:rsidRDefault="00E8545A" w:rsidP="00E8545A">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lang w:val="ru-RU"/>
        </w:rPr>
      </w:pPr>
      <w:r w:rsidRPr="0008134E">
        <w:rPr>
          <w:snapToGrid w:val="0"/>
          <w:kern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684D17FD" w14:textId="77777777" w:rsidR="00E8545A" w:rsidRPr="0008134E" w:rsidRDefault="00E8545A" w:rsidP="0081567C">
      <w:pPr>
        <w:pStyle w:val="Cornernotation"/>
        <w:suppressLineNumbers/>
        <w:suppressAutoHyphens/>
        <w:kinsoku w:val="0"/>
        <w:overflowPunct w:val="0"/>
        <w:autoSpaceDE w:val="0"/>
        <w:autoSpaceDN w:val="0"/>
        <w:adjustRightInd w:val="0"/>
        <w:snapToGrid w:val="0"/>
        <w:ind w:left="284" w:right="4400" w:hanging="284"/>
        <w:rPr>
          <w:snapToGrid w:val="0"/>
          <w:kern w:val="22"/>
          <w:lang w:val="ru-RU"/>
        </w:rPr>
      </w:pPr>
      <w:r w:rsidRPr="0008134E">
        <w:rPr>
          <w:snapToGrid w:val="0"/>
          <w:kern w:val="22"/>
          <w:lang w:val="ru-RU"/>
        </w:rPr>
        <w:t>Десятое совещание, часть II</w:t>
      </w:r>
    </w:p>
    <w:p w14:paraId="709E2471" w14:textId="77777777" w:rsidR="00E8545A" w:rsidRPr="0008134E" w:rsidRDefault="00E8545A" w:rsidP="0081567C">
      <w:pPr>
        <w:pStyle w:val="Cornernotation"/>
        <w:suppressLineNumbers/>
        <w:suppressAutoHyphens/>
        <w:kinsoku w:val="0"/>
        <w:overflowPunct w:val="0"/>
        <w:autoSpaceDE w:val="0"/>
        <w:autoSpaceDN w:val="0"/>
        <w:adjustRightInd w:val="0"/>
        <w:snapToGrid w:val="0"/>
        <w:ind w:left="284" w:right="4400" w:hanging="284"/>
        <w:rPr>
          <w:snapToGrid w:val="0"/>
          <w:kern w:val="22"/>
          <w:lang w:val="ru-RU"/>
        </w:rPr>
      </w:pPr>
      <w:r w:rsidRPr="0008134E">
        <w:rPr>
          <w:snapToGrid w:val="0"/>
          <w:kern w:val="22"/>
          <w:lang w:val="ru-RU"/>
        </w:rPr>
        <w:t>Монреаль, Канада, 7-19 декабря 2022 года</w:t>
      </w:r>
    </w:p>
    <w:p w14:paraId="7DE8F397" w14:textId="77777777" w:rsidR="00E8545A" w:rsidRPr="0008134E" w:rsidRDefault="00E8545A" w:rsidP="002A6B30">
      <w:pPr>
        <w:pStyle w:val="Cornernotation"/>
        <w:suppressLineNumbers/>
        <w:suppressAutoHyphens/>
        <w:kinsoku w:val="0"/>
        <w:overflowPunct w:val="0"/>
        <w:autoSpaceDE w:val="0"/>
        <w:autoSpaceDN w:val="0"/>
        <w:adjustRightInd w:val="0"/>
        <w:snapToGrid w:val="0"/>
        <w:spacing w:after="240"/>
        <w:ind w:left="284" w:right="4400" w:hanging="284"/>
        <w:rPr>
          <w:snapToGrid w:val="0"/>
          <w:kern w:val="22"/>
          <w:lang w:val="ru-RU"/>
        </w:rPr>
      </w:pPr>
      <w:r w:rsidRPr="0008134E">
        <w:rPr>
          <w:snapToGrid w:val="0"/>
          <w:kern w:val="22"/>
          <w:lang w:val="ru-RU"/>
        </w:rPr>
        <w:t>Пункт 19 повестки дня</w:t>
      </w:r>
    </w:p>
    <w:p w14:paraId="6CD5E176" w14:textId="77777777" w:rsidR="002A6B30" w:rsidRPr="0008134E" w:rsidRDefault="002A6B30" w:rsidP="002A6B30">
      <w:pPr>
        <w:kinsoku w:val="0"/>
        <w:overflowPunct w:val="0"/>
        <w:autoSpaceDE w:val="0"/>
        <w:autoSpaceDN w:val="0"/>
        <w:spacing w:before="120" w:after="240"/>
        <w:jc w:val="center"/>
        <w:rPr>
          <w:rFonts w:asciiTheme="majorBidi" w:hAnsiTheme="majorBidi" w:cstheme="majorBidi"/>
          <w:b/>
          <w:bCs/>
          <w:caps/>
          <w:snapToGrid w:val="0"/>
          <w:kern w:val="22"/>
          <w:lang w:val="ru-RU"/>
        </w:rPr>
      </w:pPr>
      <w:r w:rsidRPr="0008134E">
        <w:rPr>
          <w:b/>
          <w:snapToGrid w:val="0"/>
          <w:kern w:val="22"/>
          <w:lang w:val="ru-RU"/>
        </w:rPr>
        <w:t>ПРОЕКТ ДОКЛАДА СОВЕЩАНИЯ</w:t>
      </w:r>
      <w:r w:rsidRPr="0008134E">
        <w:rPr>
          <w:rStyle w:val="FootnoteReference"/>
          <w:rFonts w:asciiTheme="majorBidi" w:hAnsiTheme="majorBidi" w:cstheme="majorBidi"/>
          <w:sz w:val="22"/>
          <w:szCs w:val="32"/>
          <w:u w:val="none"/>
          <w:vertAlign w:val="superscript"/>
          <w:lang w:val="ru-RU"/>
        </w:rPr>
        <w:footnoteReference w:customMarkFollows="1" w:id="2"/>
        <w:t>*</w:t>
      </w:r>
    </w:p>
    <w:p w14:paraId="64376493" w14:textId="77777777" w:rsidR="007F1E4B" w:rsidRPr="0008134E" w:rsidRDefault="001C0683" w:rsidP="00012BEA">
      <w:pPr>
        <w:kinsoku w:val="0"/>
        <w:overflowPunct w:val="0"/>
        <w:autoSpaceDE w:val="0"/>
        <w:autoSpaceDN w:val="0"/>
        <w:spacing w:before="120" w:after="240"/>
        <w:jc w:val="center"/>
        <w:rPr>
          <w:rFonts w:asciiTheme="majorBidi" w:hAnsiTheme="majorBidi" w:cstheme="majorBidi"/>
          <w:i/>
          <w:iCs/>
          <w:caps/>
          <w:snapToGrid w:val="0"/>
          <w:kern w:val="22"/>
          <w:lang w:val="ru-RU"/>
        </w:rPr>
      </w:pPr>
      <w:r w:rsidRPr="0008134E">
        <w:rPr>
          <w:rFonts w:asciiTheme="majorBidi" w:hAnsiTheme="majorBidi" w:cstheme="majorBidi"/>
          <w:i/>
          <w:iCs/>
          <w:snapToGrid w:val="0"/>
          <w:kern w:val="22"/>
          <w:lang w:val="ru-RU"/>
        </w:rPr>
        <w:t>Докладчик: Эльвана Рамадж (Албания)</w:t>
      </w:r>
    </w:p>
    <w:p w14:paraId="3C1A4D38" w14:textId="77777777" w:rsidR="00E562FE" w:rsidRPr="0008134E" w:rsidRDefault="001C0683" w:rsidP="00012BEA">
      <w:pPr>
        <w:kinsoku w:val="0"/>
        <w:overflowPunct w:val="0"/>
        <w:autoSpaceDE w:val="0"/>
        <w:autoSpaceDN w:val="0"/>
        <w:spacing w:before="120" w:after="240"/>
        <w:jc w:val="center"/>
        <w:rPr>
          <w:rFonts w:asciiTheme="majorBidi" w:hAnsiTheme="majorBidi" w:cstheme="majorBidi"/>
          <w:b/>
          <w:bCs/>
          <w:caps/>
          <w:snapToGrid w:val="0"/>
          <w:kern w:val="22"/>
          <w:lang w:val="ru-RU"/>
        </w:rPr>
      </w:pPr>
      <w:r w:rsidRPr="0008134E">
        <w:rPr>
          <w:rFonts w:asciiTheme="majorBidi" w:hAnsiTheme="majorBidi" w:cstheme="majorBidi"/>
          <w:b/>
          <w:bCs/>
          <w:caps/>
          <w:snapToGrid w:val="0"/>
          <w:kern w:val="22"/>
          <w:lang w:val="ru-RU"/>
        </w:rPr>
        <w:t>ВВЕДЕНИЕ</w:t>
      </w:r>
    </w:p>
    <w:p w14:paraId="581133CF" w14:textId="77777777" w:rsidR="00A42AB5" w:rsidRPr="0008134E" w:rsidRDefault="00A42AB5" w:rsidP="00ED6C5E">
      <w:pPr>
        <w:pStyle w:val="Heading2"/>
        <w:rPr>
          <w:i w:val="0"/>
          <w:iCs w:val="0"/>
          <w:lang w:val="ru-RU"/>
        </w:rPr>
      </w:pPr>
      <w:bookmarkStart w:id="2" w:name="_Hlk121908993"/>
      <w:r w:rsidRPr="0008134E">
        <w:rPr>
          <w:i w:val="0"/>
          <w:iCs w:val="0"/>
          <w:lang w:val="ru-RU"/>
        </w:rPr>
        <w:t>A.</w:t>
      </w:r>
      <w:r w:rsidRPr="0008134E">
        <w:rPr>
          <w:i w:val="0"/>
          <w:iCs w:val="0"/>
          <w:lang w:val="ru-RU"/>
        </w:rPr>
        <w:tab/>
      </w:r>
      <w:r w:rsidR="0060283B" w:rsidRPr="0008134E">
        <w:rPr>
          <w:i w:val="0"/>
          <w:iCs w:val="0"/>
          <w:lang w:val="ru-RU"/>
        </w:rPr>
        <w:t>История вопроса</w:t>
      </w:r>
      <w:r w:rsidR="00784AE4">
        <w:rPr>
          <w:i w:val="0"/>
          <w:iCs w:val="0"/>
          <w:lang w:val="ru-RU"/>
        </w:rPr>
        <w:t xml:space="preserve"> </w:t>
      </w:r>
    </w:p>
    <w:p w14:paraId="26FD7D91" w14:textId="77777777" w:rsidR="0092426A" w:rsidRPr="0008134E" w:rsidRDefault="001C0683" w:rsidP="009678B5">
      <w:pPr>
        <w:pStyle w:val="Para1"/>
        <w:rPr>
          <w:lang w:val="ru-RU"/>
        </w:rPr>
      </w:pPr>
      <w:r w:rsidRPr="0008134E">
        <w:rPr>
          <w:lang w:val="ru-RU"/>
        </w:rPr>
        <w:t xml:space="preserve">Конференция Сторон, выступающая в качестве </w:t>
      </w:r>
      <w:r w:rsidR="00571279" w:rsidRPr="0008134E">
        <w:rPr>
          <w:lang w:val="ru-RU"/>
        </w:rPr>
        <w:t>с</w:t>
      </w:r>
      <w:r w:rsidRPr="0008134E">
        <w:rPr>
          <w:lang w:val="ru-RU"/>
        </w:rPr>
        <w:t xml:space="preserve">овещания Сторон Картахенского протокола по биобезопасности </w:t>
      </w:r>
      <w:r w:rsidR="00AA3B81" w:rsidRPr="0008134E">
        <w:rPr>
          <w:lang w:val="ru-RU"/>
        </w:rPr>
        <w:t>Конвенции о биологическом разнообразии</w:t>
      </w:r>
      <w:r w:rsidRPr="0008134E">
        <w:rPr>
          <w:lang w:val="ru-RU"/>
        </w:rPr>
        <w:t xml:space="preserve">, провела свое 10-е совещание одновременно с 15-м совещанием Конференции Сторон Конвенции и четвертым совещанием Конференции Сторон, выступающей в качестве </w:t>
      </w:r>
      <w:r w:rsidR="00571279" w:rsidRPr="0008134E">
        <w:rPr>
          <w:lang w:val="ru-RU"/>
        </w:rPr>
        <w:t>с</w:t>
      </w:r>
      <w:r w:rsidRPr="0008134E">
        <w:rPr>
          <w:lang w:val="ru-RU"/>
        </w:rPr>
        <w:t>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5C6F6B2" w14:textId="77777777" w:rsidR="0092426A" w:rsidRPr="0008134E" w:rsidRDefault="001C0683" w:rsidP="009678B5">
      <w:pPr>
        <w:pStyle w:val="Para1"/>
        <w:rPr>
          <w:rFonts w:asciiTheme="majorBidi" w:hAnsiTheme="majorBidi" w:cstheme="majorBidi"/>
          <w:bCs/>
          <w:lang w:val="ru-RU"/>
        </w:rPr>
      </w:pPr>
      <w:r w:rsidRPr="0008134E">
        <w:rPr>
          <w:lang w:val="ru-RU"/>
        </w:rPr>
        <w:t>В силу обстоятельств, связанных с пандемией коронавирусной болезни (COVID-19), это совещание проводилось в двух частях, первая</w:t>
      </w:r>
      <w:r w:rsidR="00115583">
        <w:rPr>
          <w:lang w:val="ru-RU"/>
        </w:rPr>
        <w:t xml:space="preserve"> из которых</w:t>
      </w:r>
      <w:r w:rsidRPr="0008134E">
        <w:rPr>
          <w:lang w:val="ru-RU"/>
        </w:rPr>
        <w:t xml:space="preserve"> </w:t>
      </w:r>
      <w:r w:rsidR="00115583">
        <w:rPr>
          <w:lang w:val="ru-RU"/>
        </w:rPr>
        <w:t>прошла</w:t>
      </w:r>
      <w:r w:rsidRPr="0008134E">
        <w:rPr>
          <w:lang w:val="ru-RU"/>
        </w:rPr>
        <w:t xml:space="preserve"> в онлайновом формате с частичным очным присутствием участников в Куньмине (Китай) 12 и 13 октября 2021 года, </w:t>
      </w:r>
      <w:r w:rsidR="00115583">
        <w:rPr>
          <w:lang w:val="ru-RU"/>
        </w:rPr>
        <w:t xml:space="preserve">а </w:t>
      </w:r>
      <w:r w:rsidRPr="0008134E">
        <w:rPr>
          <w:lang w:val="ru-RU"/>
        </w:rPr>
        <w:t xml:space="preserve">вторая часть </w:t>
      </w:r>
      <w:r w:rsidR="00115583">
        <w:rPr>
          <w:lang w:val="ru-RU"/>
        </w:rPr>
        <w:t>проводилась</w:t>
      </w:r>
      <w:r w:rsidRPr="0008134E">
        <w:rPr>
          <w:lang w:val="ru-RU"/>
        </w:rPr>
        <w:t xml:space="preserve"> в очном формате в Монреале (Канада) с 7 по 19 декабря 2022 года. В настоящем докладе </w:t>
      </w:r>
      <w:r w:rsidR="00C01E6C" w:rsidRPr="0008134E">
        <w:rPr>
          <w:lang w:val="ru-RU"/>
        </w:rPr>
        <w:t>представлен</w:t>
      </w:r>
      <w:r w:rsidRPr="0008134E">
        <w:rPr>
          <w:lang w:val="ru-RU"/>
        </w:rPr>
        <w:t xml:space="preserve"> ход работы </w:t>
      </w:r>
      <w:r w:rsidR="00C01E6C" w:rsidRPr="0008134E">
        <w:rPr>
          <w:lang w:val="ru-RU"/>
        </w:rPr>
        <w:t xml:space="preserve">второй </w:t>
      </w:r>
      <w:r w:rsidRPr="0008134E">
        <w:rPr>
          <w:lang w:val="ru-RU"/>
        </w:rPr>
        <w:t>части совещания</w:t>
      </w:r>
      <w:r w:rsidR="0092426A" w:rsidRPr="0008134E">
        <w:rPr>
          <w:rStyle w:val="FootnoteReference"/>
          <w:sz w:val="22"/>
          <w:u w:val="none"/>
          <w:vertAlign w:val="superscript"/>
          <w:lang w:val="ru-RU"/>
        </w:rPr>
        <w:footnoteReference w:id="3"/>
      </w:r>
      <w:r w:rsidRPr="0008134E">
        <w:rPr>
          <w:lang w:val="ru-RU"/>
        </w:rPr>
        <w:t>.</w:t>
      </w:r>
      <w:r w:rsidR="0092426A" w:rsidRPr="0008134E">
        <w:rPr>
          <w:lang w:val="ru-RU"/>
        </w:rPr>
        <w:t xml:space="preserve"> </w:t>
      </w:r>
    </w:p>
    <w:p w14:paraId="1CF2EE65" w14:textId="77777777" w:rsidR="0092426A" w:rsidRPr="0008134E" w:rsidRDefault="00C01E6C" w:rsidP="009678B5">
      <w:pPr>
        <w:pStyle w:val="Para1"/>
        <w:rPr>
          <w:rFonts w:asciiTheme="majorBidi" w:hAnsiTheme="majorBidi" w:cstheme="majorBidi"/>
          <w:bCs/>
          <w:lang w:val="ru-RU"/>
        </w:rPr>
      </w:pPr>
      <w:r w:rsidRPr="0008134E">
        <w:rPr>
          <w:lang w:val="ru-RU"/>
        </w:rPr>
        <w:t>Второй ч</w:t>
      </w:r>
      <w:r w:rsidR="001C0683" w:rsidRPr="0008134E">
        <w:rPr>
          <w:lang w:val="ru-RU"/>
        </w:rPr>
        <w:t>аст</w:t>
      </w:r>
      <w:r w:rsidRPr="0008134E">
        <w:rPr>
          <w:lang w:val="ru-RU"/>
        </w:rPr>
        <w:t>и</w:t>
      </w:r>
      <w:r w:rsidR="001C0683" w:rsidRPr="0008134E">
        <w:rPr>
          <w:lang w:val="ru-RU"/>
        </w:rPr>
        <w:t xml:space="preserve"> совещания предшествовало 6 декабря 2022 года церемониальное приветствие традиционного вождя народа онондага</w:t>
      </w:r>
      <w:r w:rsidRPr="0008134E">
        <w:rPr>
          <w:lang w:val="ru-RU"/>
        </w:rPr>
        <w:t xml:space="preserve"> Тадодахо Сида Хилла</w:t>
      </w:r>
      <w:r w:rsidR="001C0683" w:rsidRPr="0008134E">
        <w:rPr>
          <w:lang w:val="ru-RU"/>
        </w:rPr>
        <w:t xml:space="preserve">, за которым последовали </w:t>
      </w:r>
      <w:r w:rsidR="0063789F">
        <w:rPr>
          <w:lang w:val="ru-RU"/>
        </w:rPr>
        <w:t>заявления</w:t>
      </w:r>
      <w:r w:rsidR="001C0683" w:rsidRPr="0008134E">
        <w:rPr>
          <w:lang w:val="ru-RU"/>
        </w:rPr>
        <w:t xml:space="preserve"> </w:t>
      </w:r>
      <w:r w:rsidRPr="0008134E">
        <w:rPr>
          <w:lang w:val="ru-RU"/>
        </w:rPr>
        <w:t>премьер-министр</w:t>
      </w:r>
      <w:r w:rsidR="0063789F">
        <w:rPr>
          <w:lang w:val="ru-RU"/>
        </w:rPr>
        <w:t>а</w:t>
      </w:r>
      <w:r w:rsidRPr="0008134E">
        <w:rPr>
          <w:lang w:val="ru-RU"/>
        </w:rPr>
        <w:t xml:space="preserve"> Канады Джастина Трюдо, Генерального секретаря ООН, министра экологии и окружающей среды Китая и </w:t>
      </w:r>
      <w:r w:rsidR="007729EA">
        <w:rPr>
          <w:lang w:val="ru-RU"/>
        </w:rPr>
        <w:t>П</w:t>
      </w:r>
      <w:r w:rsidRPr="0008134E">
        <w:rPr>
          <w:lang w:val="ru-RU"/>
        </w:rPr>
        <w:t xml:space="preserve">редседателя </w:t>
      </w:r>
      <w:r w:rsidR="007729EA">
        <w:rPr>
          <w:lang w:val="ru-RU"/>
        </w:rPr>
        <w:t>15-го</w:t>
      </w:r>
      <w:r w:rsidRPr="0008134E">
        <w:rPr>
          <w:lang w:val="ru-RU"/>
        </w:rPr>
        <w:t xml:space="preserve"> совещания Конференции Сторон Конвенции Хуана Жуньцю, премьер-министра Квебека Франсуа Лего, мэра Монреаля Валери Плант и мэра Куньмина Лю Цзячэня,</w:t>
      </w:r>
      <w:r w:rsidR="00A04D1B" w:rsidRPr="0008134E">
        <w:rPr>
          <w:lang w:val="ru-RU"/>
        </w:rPr>
        <w:t xml:space="preserve"> а также </w:t>
      </w:r>
      <w:r w:rsidR="001C0683" w:rsidRPr="0008134E">
        <w:rPr>
          <w:lang w:val="ru-RU"/>
        </w:rPr>
        <w:t>культурная программа</w:t>
      </w:r>
      <w:r w:rsidR="0092426A" w:rsidRPr="0008134E">
        <w:rPr>
          <w:lang w:val="ru-RU"/>
        </w:rPr>
        <w:t>.</w:t>
      </w:r>
    </w:p>
    <w:p w14:paraId="2EB06977" w14:textId="77777777" w:rsidR="003D39DE" w:rsidRPr="0008134E" w:rsidRDefault="003D39DE" w:rsidP="00ED6C5E">
      <w:pPr>
        <w:pStyle w:val="Heading2"/>
        <w:rPr>
          <w:i w:val="0"/>
          <w:iCs w:val="0"/>
          <w:lang w:val="ru-RU"/>
        </w:rPr>
      </w:pPr>
      <w:bookmarkStart w:id="3" w:name="_Hlk121909316"/>
      <w:bookmarkEnd w:id="2"/>
      <w:r w:rsidRPr="0008134E">
        <w:rPr>
          <w:i w:val="0"/>
          <w:iCs w:val="0"/>
          <w:lang w:val="ru-RU"/>
        </w:rPr>
        <w:lastRenderedPageBreak/>
        <w:t>B.</w:t>
      </w:r>
      <w:r w:rsidRPr="0008134E">
        <w:rPr>
          <w:i w:val="0"/>
          <w:iCs w:val="0"/>
          <w:lang w:val="ru-RU"/>
        </w:rPr>
        <w:tab/>
      </w:r>
      <w:r w:rsidR="001C0683" w:rsidRPr="0008134E">
        <w:rPr>
          <w:i w:val="0"/>
          <w:iCs w:val="0"/>
          <w:lang w:val="ru-RU"/>
        </w:rPr>
        <w:t>Участники совещания</w:t>
      </w:r>
    </w:p>
    <w:p w14:paraId="40CACCBA" w14:textId="77777777" w:rsidR="0008134E" w:rsidRPr="0008134E" w:rsidRDefault="001C0683" w:rsidP="0008134E">
      <w:pPr>
        <w:pStyle w:val="Para1"/>
        <w:rPr>
          <w:lang w:val="ru-RU"/>
        </w:rPr>
      </w:pPr>
      <w:r w:rsidRPr="0008134E">
        <w:rPr>
          <w:lang w:val="ru-RU"/>
        </w:rPr>
        <w:t xml:space="preserve">Участвовать в работе </w:t>
      </w:r>
      <w:r w:rsidR="00274F9F" w:rsidRPr="0008134E">
        <w:rPr>
          <w:lang w:val="ru-RU"/>
        </w:rPr>
        <w:t xml:space="preserve">второй </w:t>
      </w:r>
      <w:r w:rsidRPr="0008134E">
        <w:rPr>
          <w:lang w:val="ru-RU"/>
        </w:rPr>
        <w:t>части совещания были приглашены все государства. В совещании участвовали представители следующих Сторон Картахенского протокола:</w:t>
      </w:r>
      <w:r w:rsidR="00274F9F" w:rsidRPr="0008134E">
        <w:rPr>
          <w:lang w:val="ru-RU"/>
        </w:rPr>
        <w:t xml:space="preserve"> </w:t>
      </w:r>
    </w:p>
    <w:p w14:paraId="3F1CD4E3" w14:textId="77777777" w:rsidR="0008134E" w:rsidRPr="0008134E" w:rsidRDefault="0008134E" w:rsidP="0008134E">
      <w:pPr>
        <w:pStyle w:val="Para1"/>
        <w:numPr>
          <w:ilvl w:val="0"/>
          <w:numId w:val="0"/>
        </w:numPr>
        <w:spacing w:before="0" w:after="0"/>
        <w:jc w:val="left"/>
        <w:rPr>
          <w:lang w:val="ru-RU"/>
        </w:rPr>
        <w:sectPr w:rsidR="0008134E" w:rsidRPr="0008134E" w:rsidSect="00793C34">
          <w:headerReference w:type="even" r:id="rId15"/>
          <w:headerReference w:type="default" r:id="rId16"/>
          <w:type w:val="continuous"/>
          <w:pgSz w:w="12240" w:h="15840"/>
          <w:pgMar w:top="1021" w:right="1440" w:bottom="1021" w:left="1440" w:header="459" w:footer="720" w:gutter="0"/>
          <w:cols w:space="708"/>
          <w:titlePg/>
          <w:docGrid w:linePitch="360"/>
        </w:sectPr>
      </w:pPr>
    </w:p>
    <w:p w14:paraId="501FCFB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Австрия</w:t>
      </w:r>
    </w:p>
    <w:p w14:paraId="6F70BC1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Азербайджан</w:t>
      </w:r>
    </w:p>
    <w:p w14:paraId="52EC3D3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Албания</w:t>
      </w:r>
    </w:p>
    <w:p w14:paraId="4BF5E4E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Алжир</w:t>
      </w:r>
    </w:p>
    <w:p w14:paraId="335BAEB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Ангола</w:t>
      </w:r>
    </w:p>
    <w:p w14:paraId="5F4B584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Антигуа и Барбуда</w:t>
      </w:r>
    </w:p>
    <w:p w14:paraId="6887ABC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Армения</w:t>
      </w:r>
    </w:p>
    <w:p w14:paraId="37D5223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Багамские острова</w:t>
      </w:r>
    </w:p>
    <w:p w14:paraId="068F8C8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Бангладеш</w:t>
      </w:r>
    </w:p>
    <w:p w14:paraId="4C0ECF0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Барбадос</w:t>
      </w:r>
    </w:p>
    <w:p w14:paraId="6F289A3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Бахрейн</w:t>
      </w:r>
    </w:p>
    <w:p w14:paraId="03B191B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Беларусь</w:t>
      </w:r>
    </w:p>
    <w:p w14:paraId="4E30E47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Белиз</w:t>
      </w:r>
    </w:p>
    <w:p w14:paraId="44B8824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Бельгия</w:t>
      </w:r>
    </w:p>
    <w:p w14:paraId="756B366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Бенин</w:t>
      </w:r>
    </w:p>
    <w:p w14:paraId="2D1338B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Болгария</w:t>
      </w:r>
    </w:p>
    <w:p w14:paraId="5573343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Боливия (Многонациональное государство)</w:t>
      </w:r>
    </w:p>
    <w:p w14:paraId="3FA7389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Босния и Герцеговина</w:t>
      </w:r>
    </w:p>
    <w:p w14:paraId="0D32B01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Ботсвана</w:t>
      </w:r>
    </w:p>
    <w:p w14:paraId="6C99C41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Бразилия</w:t>
      </w:r>
    </w:p>
    <w:p w14:paraId="62044B2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Буркина-Фасо</w:t>
      </w:r>
    </w:p>
    <w:p w14:paraId="59C3AB7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Бурунди</w:t>
      </w:r>
    </w:p>
    <w:p w14:paraId="4296236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Бутан</w:t>
      </w:r>
    </w:p>
    <w:p w14:paraId="14D966E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Венгрия</w:t>
      </w:r>
    </w:p>
    <w:p w14:paraId="734DC47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Венесуэла (Боливарианская Республика)</w:t>
      </w:r>
    </w:p>
    <w:p w14:paraId="097728E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Вьетнам</w:t>
      </w:r>
    </w:p>
    <w:p w14:paraId="3B6902C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Габон</w:t>
      </w:r>
    </w:p>
    <w:p w14:paraId="469B81F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Гайана</w:t>
      </w:r>
    </w:p>
    <w:p w14:paraId="56D621D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Гамбия</w:t>
      </w:r>
    </w:p>
    <w:p w14:paraId="6FDC527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Гана</w:t>
      </w:r>
    </w:p>
    <w:p w14:paraId="7255D0D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Гватемала</w:t>
      </w:r>
    </w:p>
    <w:p w14:paraId="6139A7F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Гвинея</w:t>
      </w:r>
    </w:p>
    <w:p w14:paraId="7BEC885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Гвинея-Бисау</w:t>
      </w:r>
    </w:p>
    <w:p w14:paraId="3C36550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Германия</w:t>
      </w:r>
    </w:p>
    <w:p w14:paraId="0B67EF9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Гондурас</w:t>
      </w:r>
    </w:p>
    <w:p w14:paraId="2D5F40B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Государство Палестина</w:t>
      </w:r>
    </w:p>
    <w:p w14:paraId="3A432DB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Гренада</w:t>
      </w:r>
    </w:p>
    <w:p w14:paraId="3E3D688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Греция</w:t>
      </w:r>
    </w:p>
    <w:p w14:paraId="54E09CF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Грузия</w:t>
      </w:r>
    </w:p>
    <w:p w14:paraId="47F3D02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Дания</w:t>
      </w:r>
    </w:p>
    <w:p w14:paraId="6F8663F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Демократическая Республика Конго</w:t>
      </w:r>
    </w:p>
    <w:p w14:paraId="11B663E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Джибути</w:t>
      </w:r>
    </w:p>
    <w:p w14:paraId="1D239F5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Джордан</w:t>
      </w:r>
    </w:p>
    <w:p w14:paraId="7AA3865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Доминика</w:t>
      </w:r>
    </w:p>
    <w:p w14:paraId="6E65C65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Доминиканская Республика</w:t>
      </w:r>
    </w:p>
    <w:p w14:paraId="5176F8D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Европейский Союз</w:t>
      </w:r>
    </w:p>
    <w:p w14:paraId="5C35D02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Египет</w:t>
      </w:r>
    </w:p>
    <w:p w14:paraId="177E9BB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Замбия</w:t>
      </w:r>
    </w:p>
    <w:p w14:paraId="6F29975F" w14:textId="77777777" w:rsidR="0008134E" w:rsidRPr="0008134E" w:rsidRDefault="0008134E" w:rsidP="0008134E">
      <w:pPr>
        <w:pStyle w:val="Para1"/>
        <w:numPr>
          <w:ilvl w:val="0"/>
          <w:numId w:val="0"/>
        </w:numPr>
        <w:spacing w:before="0" w:after="0"/>
        <w:ind w:left="142" w:hanging="142"/>
        <w:rPr>
          <w:lang w:val="ru-RU"/>
        </w:rPr>
      </w:pPr>
      <w:r w:rsidRPr="0008134E">
        <w:rPr>
          <w:lang w:val="ru-RU"/>
        </w:rPr>
        <w:t>Зимбабве</w:t>
      </w:r>
    </w:p>
    <w:p w14:paraId="29A0FF1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Йемен</w:t>
      </w:r>
    </w:p>
    <w:p w14:paraId="2065E3D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Израиль</w:t>
      </w:r>
    </w:p>
    <w:p w14:paraId="7FE2F04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Индия</w:t>
      </w:r>
    </w:p>
    <w:p w14:paraId="40286B3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Индонезия</w:t>
      </w:r>
    </w:p>
    <w:p w14:paraId="69A7242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Иран (Исламская Республика)</w:t>
      </w:r>
    </w:p>
    <w:p w14:paraId="4C23DFD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Ирландия</w:t>
      </w:r>
    </w:p>
    <w:p w14:paraId="174E060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Испания</w:t>
      </w:r>
    </w:p>
    <w:p w14:paraId="27492D3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Италия</w:t>
      </w:r>
    </w:p>
    <w:p w14:paraId="3D58F43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Кабо-Верде</w:t>
      </w:r>
    </w:p>
    <w:p w14:paraId="189ED72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Казахстан</w:t>
      </w:r>
    </w:p>
    <w:p w14:paraId="20AFAFF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Камбоджа</w:t>
      </w:r>
    </w:p>
    <w:p w14:paraId="0EFF035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Камерун</w:t>
      </w:r>
    </w:p>
    <w:p w14:paraId="6830855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Катар</w:t>
      </w:r>
    </w:p>
    <w:p w14:paraId="2879095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Кения</w:t>
      </w:r>
    </w:p>
    <w:p w14:paraId="46673BA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Кипр</w:t>
      </w:r>
    </w:p>
    <w:p w14:paraId="016907C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Кирибати</w:t>
      </w:r>
    </w:p>
    <w:p w14:paraId="355B61E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Китай</w:t>
      </w:r>
    </w:p>
    <w:p w14:paraId="0DC7151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Колумбия</w:t>
      </w:r>
    </w:p>
    <w:p w14:paraId="2980C73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Коморские острова</w:t>
      </w:r>
    </w:p>
    <w:p w14:paraId="4C687A5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Конго</w:t>
      </w:r>
    </w:p>
    <w:p w14:paraId="5F2A318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Корейская Народно-Демократическая Республика</w:t>
      </w:r>
    </w:p>
    <w:p w14:paraId="70BA3EE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Коста-Рика</w:t>
      </w:r>
    </w:p>
    <w:p w14:paraId="340C660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Кот-д'Ивуар</w:t>
      </w:r>
    </w:p>
    <w:p w14:paraId="5AB4193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Куба</w:t>
      </w:r>
    </w:p>
    <w:p w14:paraId="4A37ABD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Кувейт </w:t>
      </w:r>
    </w:p>
    <w:p w14:paraId="54C9448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Кыргызстан</w:t>
      </w:r>
    </w:p>
    <w:p w14:paraId="4856E9E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Лаосская Народно-Демократическая Республика</w:t>
      </w:r>
    </w:p>
    <w:p w14:paraId="4958FEB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Латвия</w:t>
      </w:r>
    </w:p>
    <w:p w14:paraId="76318A1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Лесото</w:t>
      </w:r>
    </w:p>
    <w:p w14:paraId="658BE16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Либерия</w:t>
      </w:r>
    </w:p>
    <w:p w14:paraId="42543F0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Ливан</w:t>
      </w:r>
    </w:p>
    <w:p w14:paraId="350207D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Ливия</w:t>
      </w:r>
    </w:p>
    <w:p w14:paraId="29F3B45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Литва</w:t>
      </w:r>
    </w:p>
    <w:p w14:paraId="0559993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Люксембург</w:t>
      </w:r>
    </w:p>
    <w:p w14:paraId="59587EC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Маврикий</w:t>
      </w:r>
    </w:p>
    <w:p w14:paraId="33041B9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Мавритания</w:t>
      </w:r>
    </w:p>
    <w:p w14:paraId="3FA3496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Мадагаскар</w:t>
      </w:r>
    </w:p>
    <w:p w14:paraId="764383D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Малави</w:t>
      </w:r>
    </w:p>
    <w:p w14:paraId="17262C1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Малайзия</w:t>
      </w:r>
    </w:p>
    <w:p w14:paraId="2E757B5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Мали</w:t>
      </w:r>
    </w:p>
    <w:p w14:paraId="6C09996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Мальдивы</w:t>
      </w:r>
    </w:p>
    <w:p w14:paraId="474F450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Мальта</w:t>
      </w:r>
    </w:p>
    <w:p w14:paraId="47192A4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Марокко</w:t>
      </w:r>
    </w:p>
    <w:p w14:paraId="2B782A8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Маршалловы острова</w:t>
      </w:r>
    </w:p>
    <w:p w14:paraId="3C0562F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Мексика</w:t>
      </w:r>
    </w:p>
    <w:p w14:paraId="35B2DF0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Мозамбик</w:t>
      </w:r>
    </w:p>
    <w:p w14:paraId="2A239B1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Монголия</w:t>
      </w:r>
    </w:p>
    <w:p w14:paraId="3302738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Намибия</w:t>
      </w:r>
    </w:p>
    <w:p w14:paraId="0016497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Науру</w:t>
      </w:r>
    </w:p>
    <w:p w14:paraId="720D7B7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Нигер</w:t>
      </w:r>
    </w:p>
    <w:p w14:paraId="0A46CCF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Нигерия</w:t>
      </w:r>
    </w:p>
    <w:p w14:paraId="5931F88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Нидерланды</w:t>
      </w:r>
    </w:p>
    <w:p w14:paraId="6D17E98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Никарагуа</w:t>
      </w:r>
    </w:p>
    <w:p w14:paraId="4966800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Ниуэ</w:t>
      </w:r>
    </w:p>
    <w:p w14:paraId="7C4AC8A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Новая Зеландия</w:t>
      </w:r>
    </w:p>
    <w:p w14:paraId="5C01E59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Норвегия</w:t>
      </w:r>
    </w:p>
    <w:p w14:paraId="4FD1FA8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Объединенная Республика Танзания</w:t>
      </w:r>
    </w:p>
    <w:p w14:paraId="4584954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Объединенные Арабские Эмираты</w:t>
      </w:r>
    </w:p>
    <w:p w14:paraId="0A5FEA9D"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Оман</w:t>
      </w:r>
    </w:p>
    <w:p w14:paraId="1CB83B6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Пакистан</w:t>
      </w:r>
    </w:p>
    <w:p w14:paraId="62CB213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Палау</w:t>
      </w:r>
    </w:p>
    <w:p w14:paraId="25C5925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Панама</w:t>
      </w:r>
    </w:p>
    <w:p w14:paraId="278D0F1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Папуа-Новая Гвинея</w:t>
      </w:r>
    </w:p>
    <w:p w14:paraId="6989CC1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Парагвай</w:t>
      </w:r>
    </w:p>
    <w:p w14:paraId="666842A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Перу</w:t>
      </w:r>
    </w:p>
    <w:p w14:paraId="48D31EB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Польша</w:t>
      </w:r>
    </w:p>
    <w:p w14:paraId="664E6F4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Португалия</w:t>
      </w:r>
    </w:p>
    <w:p w14:paraId="6A10E3D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Республика Корея</w:t>
      </w:r>
    </w:p>
    <w:p w14:paraId="2501AD8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Республика Молдова</w:t>
      </w:r>
    </w:p>
    <w:p w14:paraId="4C6A3E7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Руанда</w:t>
      </w:r>
    </w:p>
    <w:p w14:paraId="22EB978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Румыния</w:t>
      </w:r>
    </w:p>
    <w:p w14:paraId="4320DB4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Сальвадор</w:t>
      </w:r>
    </w:p>
    <w:p w14:paraId="5E89065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Самоа</w:t>
      </w:r>
    </w:p>
    <w:p w14:paraId="49C4FF6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Саудовская Аравия</w:t>
      </w:r>
    </w:p>
    <w:p w14:paraId="2586534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Северная Македония</w:t>
      </w:r>
    </w:p>
    <w:p w14:paraId="2D34B9B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Сейшельские острова</w:t>
      </w:r>
    </w:p>
    <w:p w14:paraId="5AC621F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Сенегал</w:t>
      </w:r>
    </w:p>
    <w:p w14:paraId="7E11AAD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Сент-Винсент и Гренадины</w:t>
      </w:r>
    </w:p>
    <w:p w14:paraId="06D3D71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Сент-Китс и Невис</w:t>
      </w:r>
    </w:p>
    <w:p w14:paraId="07EF773C"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Сент-Люсия</w:t>
      </w:r>
    </w:p>
    <w:p w14:paraId="08BDDF2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Сербия</w:t>
      </w:r>
    </w:p>
    <w:p w14:paraId="772701B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Сирийская Арабская Республика</w:t>
      </w:r>
    </w:p>
    <w:p w14:paraId="2E7A5AF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Словакия</w:t>
      </w:r>
    </w:p>
    <w:p w14:paraId="2700B5A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Словения</w:t>
      </w:r>
    </w:p>
    <w:p w14:paraId="6144E40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lastRenderedPageBreak/>
        <w:t>Соединенное Королевство Великобритании и Северной Ирландии</w:t>
      </w:r>
    </w:p>
    <w:p w14:paraId="2AEC30F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Соломоновы острова</w:t>
      </w:r>
    </w:p>
    <w:p w14:paraId="421F407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Сомали</w:t>
      </w:r>
    </w:p>
    <w:p w14:paraId="43F8A25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Судан</w:t>
      </w:r>
    </w:p>
    <w:p w14:paraId="3478DBA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Суринам</w:t>
      </w:r>
    </w:p>
    <w:p w14:paraId="1B8EFBF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Сьерра-Леоне</w:t>
      </w:r>
    </w:p>
    <w:p w14:paraId="5765275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Таджикистан</w:t>
      </w:r>
    </w:p>
    <w:p w14:paraId="5EA2408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Таиланд</w:t>
      </w:r>
    </w:p>
    <w:p w14:paraId="1192E07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Тимор-Лешти</w:t>
      </w:r>
    </w:p>
    <w:p w14:paraId="4ABA62D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Того</w:t>
      </w:r>
    </w:p>
    <w:p w14:paraId="6B6EA69F"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Тонга</w:t>
      </w:r>
    </w:p>
    <w:p w14:paraId="0EFB1DC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Тринидад и Тобаго</w:t>
      </w:r>
    </w:p>
    <w:p w14:paraId="52B1D9B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Тувалу</w:t>
      </w:r>
    </w:p>
    <w:p w14:paraId="0BFA48C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Тунис</w:t>
      </w:r>
    </w:p>
    <w:p w14:paraId="1BC7BBF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 xml:space="preserve">Туркменистан </w:t>
      </w:r>
    </w:p>
    <w:p w14:paraId="58829DE3"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Турция</w:t>
      </w:r>
    </w:p>
    <w:p w14:paraId="25EFFF4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Уганда</w:t>
      </w:r>
    </w:p>
    <w:p w14:paraId="032143A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Узбекистан</w:t>
      </w:r>
    </w:p>
    <w:p w14:paraId="2E2C1C21"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Украина</w:t>
      </w:r>
    </w:p>
    <w:p w14:paraId="6D3FF10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Уругвай</w:t>
      </w:r>
    </w:p>
    <w:p w14:paraId="490DD47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Фиджи</w:t>
      </w:r>
    </w:p>
    <w:p w14:paraId="329C7AB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Филиппины</w:t>
      </w:r>
    </w:p>
    <w:p w14:paraId="381CEC77"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Финляндия</w:t>
      </w:r>
    </w:p>
    <w:p w14:paraId="48A8623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Франция</w:t>
      </w:r>
    </w:p>
    <w:p w14:paraId="7ECD3278"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Хорватия</w:t>
      </w:r>
    </w:p>
    <w:p w14:paraId="211618E9" w14:textId="77777777" w:rsidR="0008134E" w:rsidRPr="0008134E" w:rsidRDefault="0008134E" w:rsidP="0008134E">
      <w:pPr>
        <w:pStyle w:val="Para1"/>
        <w:numPr>
          <w:ilvl w:val="0"/>
          <w:numId w:val="0"/>
        </w:numPr>
        <w:spacing w:before="0" w:after="0"/>
        <w:jc w:val="left"/>
        <w:rPr>
          <w:lang w:val="ru-RU"/>
        </w:rPr>
      </w:pPr>
      <w:r w:rsidRPr="0008134E">
        <w:rPr>
          <w:lang w:val="ru-RU"/>
        </w:rPr>
        <w:t xml:space="preserve">Центральноафриканская Республика </w:t>
      </w:r>
    </w:p>
    <w:p w14:paraId="67C66B1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Чад</w:t>
      </w:r>
    </w:p>
    <w:p w14:paraId="420790B9"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Чехия</w:t>
      </w:r>
    </w:p>
    <w:p w14:paraId="3747DF9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Швейцария</w:t>
      </w:r>
    </w:p>
    <w:p w14:paraId="5B59DAF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Швеция</w:t>
      </w:r>
    </w:p>
    <w:p w14:paraId="2132A654"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Шри-Ланка</w:t>
      </w:r>
    </w:p>
    <w:p w14:paraId="2F23A182"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Эквадор</w:t>
      </w:r>
    </w:p>
    <w:p w14:paraId="04F7CC86"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Эритрея</w:t>
      </w:r>
    </w:p>
    <w:p w14:paraId="316DF16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Эсватини</w:t>
      </w:r>
    </w:p>
    <w:p w14:paraId="61D36D50"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Эстония</w:t>
      </w:r>
    </w:p>
    <w:p w14:paraId="07156EEE"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Эфиопия</w:t>
      </w:r>
    </w:p>
    <w:p w14:paraId="5C4D6445"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Южная Африка</w:t>
      </w:r>
    </w:p>
    <w:p w14:paraId="200C93AB"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Ямайка</w:t>
      </w:r>
    </w:p>
    <w:p w14:paraId="1D89D07A" w14:textId="77777777" w:rsidR="0008134E" w:rsidRPr="0008134E" w:rsidRDefault="0008134E" w:rsidP="0008134E">
      <w:pPr>
        <w:pStyle w:val="Para1"/>
        <w:numPr>
          <w:ilvl w:val="0"/>
          <w:numId w:val="0"/>
        </w:numPr>
        <w:spacing w:before="0" w:after="0"/>
        <w:ind w:left="142" w:hanging="142"/>
        <w:jc w:val="left"/>
        <w:rPr>
          <w:lang w:val="ru-RU"/>
        </w:rPr>
      </w:pPr>
      <w:r w:rsidRPr="0008134E">
        <w:rPr>
          <w:lang w:val="ru-RU"/>
        </w:rPr>
        <w:t>Япония</w:t>
      </w:r>
    </w:p>
    <w:p w14:paraId="4B0FAB7E" w14:textId="77777777" w:rsidR="0008134E" w:rsidRPr="0008134E" w:rsidRDefault="0008134E" w:rsidP="0008134E">
      <w:pPr>
        <w:pStyle w:val="Para1"/>
        <w:numPr>
          <w:ilvl w:val="0"/>
          <w:numId w:val="0"/>
        </w:numPr>
        <w:rPr>
          <w:lang w:val="ru-RU"/>
        </w:rPr>
        <w:sectPr w:rsidR="0008134E" w:rsidRPr="0008134E" w:rsidSect="009865BF">
          <w:type w:val="continuous"/>
          <w:pgSz w:w="12240" w:h="15840"/>
          <w:pgMar w:top="1021" w:right="1440" w:bottom="1021" w:left="1440" w:header="459" w:footer="720" w:gutter="0"/>
          <w:cols w:num="3" w:space="708"/>
          <w:titlePg/>
          <w:docGrid w:linePitch="360"/>
        </w:sectPr>
      </w:pPr>
    </w:p>
    <w:p w14:paraId="3332CC14" w14:textId="77777777" w:rsidR="0008134E" w:rsidRDefault="0008134E" w:rsidP="0008134E">
      <w:pPr>
        <w:pStyle w:val="Para1"/>
        <w:numPr>
          <w:ilvl w:val="0"/>
          <w:numId w:val="0"/>
        </w:numPr>
        <w:rPr>
          <w:lang w:val="ru-RU"/>
        </w:rPr>
      </w:pPr>
    </w:p>
    <w:p w14:paraId="3ECBE3CC" w14:textId="77777777" w:rsidR="0008134E" w:rsidRPr="0008134E" w:rsidRDefault="00FE056F" w:rsidP="0008134E">
      <w:pPr>
        <w:pStyle w:val="Para1"/>
        <w:rPr>
          <w:lang w:val="ru-RU"/>
        </w:rPr>
      </w:pPr>
      <w:r w:rsidRPr="0008134E">
        <w:rPr>
          <w:lang w:val="ru-RU"/>
        </w:rPr>
        <w:t>Кроме того, были представлены следующие государства, не являющиеся Сторонами Картахенского протокола</w:t>
      </w:r>
      <w:r w:rsidR="0008134E" w:rsidRPr="0008134E">
        <w:rPr>
          <w:lang w:val="ru-RU"/>
        </w:rPr>
        <w:t xml:space="preserve">: </w:t>
      </w:r>
      <w:r w:rsidR="007D73F7" w:rsidRPr="0008134E">
        <w:rPr>
          <w:lang w:val="ru-RU"/>
        </w:rPr>
        <w:t xml:space="preserve">Австралия, </w:t>
      </w:r>
      <w:r w:rsidR="0008134E" w:rsidRPr="0008134E">
        <w:rPr>
          <w:lang w:val="ru-RU"/>
        </w:rPr>
        <w:t xml:space="preserve">Аргентина, </w:t>
      </w:r>
      <w:r w:rsidR="007D73F7" w:rsidRPr="0008134E">
        <w:rPr>
          <w:lang w:val="ru-RU"/>
        </w:rPr>
        <w:t>Вануату</w:t>
      </w:r>
      <w:r w:rsidR="007D73F7">
        <w:rPr>
          <w:lang w:val="ru-RU"/>
        </w:rPr>
        <w:t>,</w:t>
      </w:r>
      <w:r w:rsidR="007D73F7" w:rsidRPr="0008134E">
        <w:rPr>
          <w:lang w:val="ru-RU"/>
        </w:rPr>
        <w:t xml:space="preserve"> Гаити</w:t>
      </w:r>
      <w:r w:rsidR="007D73F7">
        <w:rPr>
          <w:lang w:val="ru-RU"/>
        </w:rPr>
        <w:t>,</w:t>
      </w:r>
      <w:r w:rsidR="007D73F7" w:rsidRPr="007D73F7">
        <w:rPr>
          <w:lang w:val="ru-RU"/>
        </w:rPr>
        <w:t xml:space="preserve"> </w:t>
      </w:r>
      <w:r w:rsidR="007D73F7" w:rsidRPr="0008134E">
        <w:rPr>
          <w:lang w:val="ru-RU"/>
        </w:rPr>
        <w:t>Исландия,</w:t>
      </w:r>
      <w:r w:rsidR="007D73F7">
        <w:rPr>
          <w:lang w:val="ru-RU"/>
        </w:rPr>
        <w:t xml:space="preserve"> </w:t>
      </w:r>
      <w:r w:rsidR="0008134E" w:rsidRPr="0008134E">
        <w:rPr>
          <w:lang w:val="ru-RU"/>
        </w:rPr>
        <w:t xml:space="preserve">Канада, </w:t>
      </w:r>
      <w:r w:rsidR="007D73F7" w:rsidRPr="0008134E">
        <w:rPr>
          <w:lang w:val="ru-RU"/>
        </w:rPr>
        <w:t>Лихтенштейн, Микронезия (Федеративные Штаты), Монако, Непал, Острова Кука,</w:t>
      </w:r>
      <w:r w:rsidR="007D73F7">
        <w:rPr>
          <w:lang w:val="ru-RU"/>
        </w:rPr>
        <w:t xml:space="preserve"> </w:t>
      </w:r>
      <w:r w:rsidR="007D73F7" w:rsidRPr="0008134E">
        <w:rPr>
          <w:lang w:val="ru-RU"/>
        </w:rPr>
        <w:t>Российская Федерация, Сан-Томе и Принсипи, Святой Престол, Сингапур,</w:t>
      </w:r>
      <w:r w:rsidR="007D73F7">
        <w:rPr>
          <w:lang w:val="ru-RU"/>
        </w:rPr>
        <w:t xml:space="preserve"> </w:t>
      </w:r>
      <w:r w:rsidR="007D73F7" w:rsidRPr="0008134E">
        <w:rPr>
          <w:lang w:val="ru-RU"/>
        </w:rPr>
        <w:t>Соединенные Штаты Америки</w:t>
      </w:r>
      <w:r w:rsidR="007D73F7">
        <w:rPr>
          <w:lang w:val="ru-RU"/>
        </w:rPr>
        <w:t>,</w:t>
      </w:r>
      <w:r w:rsidR="007D73F7" w:rsidRPr="0008134E">
        <w:rPr>
          <w:lang w:val="ru-RU"/>
        </w:rPr>
        <w:t xml:space="preserve"> Чили,</w:t>
      </w:r>
      <w:r w:rsidR="007D73F7">
        <w:rPr>
          <w:lang w:val="ru-RU"/>
        </w:rPr>
        <w:t xml:space="preserve"> </w:t>
      </w:r>
      <w:r w:rsidR="0008134E" w:rsidRPr="0008134E">
        <w:rPr>
          <w:lang w:val="ru-RU"/>
        </w:rPr>
        <w:t xml:space="preserve">Экваториальная </w:t>
      </w:r>
      <w:r w:rsidR="007D73F7" w:rsidRPr="0008134E">
        <w:rPr>
          <w:lang w:val="ru-RU"/>
        </w:rPr>
        <w:t xml:space="preserve">Гвинея </w:t>
      </w:r>
      <w:r w:rsidR="007D73F7">
        <w:rPr>
          <w:lang w:val="ru-RU"/>
        </w:rPr>
        <w:t xml:space="preserve">и </w:t>
      </w:r>
      <w:r w:rsidR="0008134E" w:rsidRPr="0008134E">
        <w:rPr>
          <w:lang w:val="ru-RU"/>
        </w:rPr>
        <w:t>Южный</w:t>
      </w:r>
      <w:r w:rsidR="007D73F7" w:rsidRPr="007D73F7">
        <w:rPr>
          <w:lang w:val="ru-RU"/>
        </w:rPr>
        <w:t xml:space="preserve"> </w:t>
      </w:r>
      <w:r w:rsidR="007D73F7" w:rsidRPr="0008134E">
        <w:rPr>
          <w:lang w:val="ru-RU"/>
        </w:rPr>
        <w:t>Судан</w:t>
      </w:r>
      <w:r w:rsidR="0008134E" w:rsidRPr="00F60A7A">
        <w:rPr>
          <w:rStyle w:val="FootnoteReference"/>
          <w:sz w:val="22"/>
          <w:szCs w:val="28"/>
          <w:u w:val="none"/>
          <w:vertAlign w:val="superscript"/>
          <w:lang w:val="ru-RU"/>
        </w:rPr>
        <w:footnoteReference w:id="4"/>
      </w:r>
      <w:r w:rsidR="007D73F7">
        <w:rPr>
          <w:lang w:val="ru-RU"/>
        </w:rPr>
        <w:t>.</w:t>
      </w:r>
    </w:p>
    <w:bookmarkEnd w:id="3"/>
    <w:p w14:paraId="2EEEDC5B" w14:textId="77777777" w:rsidR="00BC629F" w:rsidRPr="0008134E" w:rsidRDefault="00821312" w:rsidP="00BB6DDC">
      <w:pPr>
        <w:keepNext/>
        <w:kinsoku w:val="0"/>
        <w:overflowPunct w:val="0"/>
        <w:autoSpaceDE w:val="0"/>
        <w:autoSpaceDN w:val="0"/>
        <w:spacing w:before="240" w:after="120"/>
        <w:jc w:val="center"/>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w:t>
      </w:r>
      <w:r w:rsidRPr="0008134E">
        <w:rPr>
          <w:rFonts w:asciiTheme="majorBidi" w:hAnsiTheme="majorBidi" w:cstheme="majorBidi"/>
          <w:b/>
          <w:bCs/>
          <w:snapToGrid w:val="0"/>
          <w:kern w:val="22"/>
          <w:lang w:val="ru-RU"/>
        </w:rPr>
        <w:tab/>
        <w:t>Открытие совещания</w:t>
      </w:r>
    </w:p>
    <w:p w14:paraId="1C886155" w14:textId="77777777" w:rsidR="002F45DA" w:rsidRPr="002F45DA" w:rsidRDefault="002F45DA"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bookmarkStart w:id="4" w:name="_Hlk121912763"/>
      <w:r>
        <w:rPr>
          <w:szCs w:val="22"/>
          <w:lang w:val="ru-RU"/>
        </w:rPr>
        <w:t>Первое</w:t>
      </w:r>
      <w:r w:rsidRPr="002F45DA">
        <w:rPr>
          <w:szCs w:val="22"/>
          <w:lang w:val="ru-RU"/>
        </w:rPr>
        <w:t xml:space="preserve"> пленарное заседание было проведено совместно с заседаниями Конференции </w:t>
      </w:r>
      <w:r w:rsidR="00C657D1">
        <w:rPr>
          <w:szCs w:val="22"/>
          <w:lang w:val="ru-RU"/>
        </w:rPr>
        <w:t>С</w:t>
      </w:r>
      <w:r w:rsidRPr="002F45DA">
        <w:rPr>
          <w:szCs w:val="22"/>
          <w:lang w:val="ru-RU"/>
        </w:rPr>
        <w:t xml:space="preserve">торон Конвенции и Конференции </w:t>
      </w:r>
      <w:r w:rsidR="00C657D1">
        <w:rPr>
          <w:szCs w:val="22"/>
          <w:lang w:val="ru-RU"/>
        </w:rPr>
        <w:t>С</w:t>
      </w:r>
      <w:r w:rsidRPr="002F45DA">
        <w:rPr>
          <w:szCs w:val="22"/>
          <w:lang w:val="ru-RU"/>
        </w:rPr>
        <w:t xml:space="preserve">торон, </w:t>
      </w:r>
      <w:r>
        <w:rPr>
          <w:szCs w:val="22"/>
          <w:lang w:val="ru-RU"/>
        </w:rPr>
        <w:t>выступающей</w:t>
      </w:r>
      <w:r w:rsidRPr="002F45DA">
        <w:rPr>
          <w:szCs w:val="22"/>
          <w:lang w:val="ru-RU"/>
        </w:rPr>
        <w:t xml:space="preserve"> в качестве совещания </w:t>
      </w:r>
      <w:r w:rsidR="004E4CEF">
        <w:rPr>
          <w:szCs w:val="22"/>
          <w:lang w:val="ru-RU"/>
        </w:rPr>
        <w:t>С</w:t>
      </w:r>
      <w:r w:rsidRPr="002F45DA">
        <w:rPr>
          <w:szCs w:val="22"/>
          <w:lang w:val="ru-RU"/>
        </w:rPr>
        <w:t xml:space="preserve">торон Нагойского протокола, 7 декабря 2022 года. Председатель трех органов, министр экологии и окружающей среды Китая, объявил вторую часть </w:t>
      </w:r>
      <w:r w:rsidR="00745634">
        <w:rPr>
          <w:szCs w:val="22"/>
          <w:lang w:val="ru-RU"/>
        </w:rPr>
        <w:t>совещаний</w:t>
      </w:r>
      <w:r w:rsidRPr="002F45DA">
        <w:rPr>
          <w:szCs w:val="22"/>
          <w:lang w:val="ru-RU"/>
        </w:rPr>
        <w:t xml:space="preserve"> открытой </w:t>
      </w:r>
      <w:r w:rsidR="00745634" w:rsidRPr="0008134E">
        <w:rPr>
          <w:lang w:val="ru-RU"/>
        </w:rPr>
        <w:t>в 10 часов 25 минут</w:t>
      </w:r>
      <w:r w:rsidR="005D1385" w:rsidRPr="005D1385">
        <w:rPr>
          <w:rStyle w:val="FootnoteReference"/>
          <w:sz w:val="22"/>
          <w:szCs w:val="28"/>
          <w:u w:val="none"/>
          <w:vertAlign w:val="superscript"/>
        </w:rPr>
        <w:footnoteReference w:id="5"/>
      </w:r>
      <w:r w:rsidRPr="002F45DA">
        <w:rPr>
          <w:szCs w:val="22"/>
          <w:lang w:val="ru-RU"/>
        </w:rPr>
        <w:t>.</w:t>
      </w:r>
    </w:p>
    <w:bookmarkEnd w:id="4"/>
    <w:p w14:paraId="370ABE4A" w14:textId="77777777" w:rsidR="00D623E5" w:rsidRPr="0008134E" w:rsidRDefault="005D1385" w:rsidP="00A65B07">
      <w:pPr>
        <w:kinsoku w:val="0"/>
        <w:overflowPunct w:val="0"/>
        <w:autoSpaceDE w:val="0"/>
        <w:autoSpaceDN w:val="0"/>
        <w:spacing w:before="120" w:after="240"/>
        <w:jc w:val="center"/>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2</w:t>
      </w:r>
      <w:r w:rsidRPr="0008134E">
        <w:rPr>
          <w:rFonts w:asciiTheme="majorBidi" w:hAnsiTheme="majorBidi" w:cstheme="majorBidi"/>
          <w:b/>
          <w:bCs/>
          <w:lang w:val="ru-RU"/>
        </w:rPr>
        <w:t>.</w:t>
      </w:r>
      <w:r w:rsidRPr="0008134E">
        <w:rPr>
          <w:rFonts w:asciiTheme="majorBidi" w:hAnsiTheme="majorBidi" w:cstheme="majorBidi"/>
          <w:b/>
          <w:bCs/>
          <w:snapToGrid w:val="0"/>
          <w:kern w:val="22"/>
          <w:lang w:val="ru-RU"/>
        </w:rPr>
        <w:tab/>
        <w:t>Организационные вопросы</w:t>
      </w:r>
    </w:p>
    <w:p w14:paraId="3232F081" w14:textId="77777777" w:rsidR="00502D1D" w:rsidRPr="005D1385" w:rsidRDefault="00502D1D" w:rsidP="00ED6C5E">
      <w:pPr>
        <w:pStyle w:val="Heading2"/>
        <w:rPr>
          <w:i w:val="0"/>
          <w:iCs w:val="0"/>
          <w:lang w:val="ru-RU"/>
        </w:rPr>
      </w:pPr>
      <w:bookmarkStart w:id="5" w:name="_Hlk121913481"/>
      <w:r w:rsidRPr="005D1385">
        <w:rPr>
          <w:i w:val="0"/>
          <w:iCs w:val="0"/>
          <w:lang w:val="ru-RU"/>
        </w:rPr>
        <w:t>A.</w:t>
      </w:r>
      <w:r w:rsidRPr="005D1385">
        <w:rPr>
          <w:i w:val="0"/>
          <w:iCs w:val="0"/>
          <w:lang w:val="ru-RU"/>
        </w:rPr>
        <w:tab/>
      </w:r>
      <w:r w:rsidR="00D04F37" w:rsidRPr="005D1385">
        <w:rPr>
          <w:i w:val="0"/>
          <w:iCs w:val="0"/>
          <w:lang w:val="ru-RU"/>
        </w:rPr>
        <w:t>Выборы должностных лиц</w:t>
      </w:r>
    </w:p>
    <w:p w14:paraId="6741539C" w14:textId="77777777" w:rsidR="00C747FD" w:rsidRPr="0008134E" w:rsidRDefault="00D04F37"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08134E">
        <w:rPr>
          <w:szCs w:val="22"/>
          <w:lang w:val="ru-RU"/>
        </w:rPr>
        <w:t xml:space="preserve">В соответствии с положениями пункта 3 статьи 29 </w:t>
      </w:r>
      <w:r w:rsidR="006C0E52">
        <w:rPr>
          <w:szCs w:val="22"/>
          <w:lang w:val="ru-RU"/>
        </w:rPr>
        <w:t>П</w:t>
      </w:r>
      <w:r w:rsidRPr="0008134E">
        <w:rPr>
          <w:szCs w:val="22"/>
          <w:lang w:val="ru-RU"/>
        </w:rPr>
        <w:t>ротокола</w:t>
      </w:r>
      <w:r w:rsidR="00147AE0" w:rsidRPr="0008134E">
        <w:rPr>
          <w:szCs w:val="22"/>
          <w:lang w:val="ru-RU"/>
        </w:rPr>
        <w:t xml:space="preserve"> б</w:t>
      </w:r>
      <w:r w:rsidRPr="0008134E">
        <w:rPr>
          <w:szCs w:val="22"/>
          <w:lang w:val="ru-RU"/>
        </w:rPr>
        <w:t xml:space="preserve">юро Конференции Сторон также </w:t>
      </w:r>
      <w:r w:rsidR="006C0E52">
        <w:rPr>
          <w:szCs w:val="22"/>
          <w:lang w:val="ru-RU"/>
        </w:rPr>
        <w:t>выполняет функции</w:t>
      </w:r>
      <w:r w:rsidRPr="0008134E">
        <w:rPr>
          <w:szCs w:val="22"/>
          <w:lang w:val="ru-RU"/>
        </w:rPr>
        <w:t xml:space="preserve"> </w:t>
      </w:r>
      <w:r w:rsidR="00147AE0" w:rsidRPr="0008134E">
        <w:rPr>
          <w:szCs w:val="22"/>
          <w:lang w:val="ru-RU"/>
        </w:rPr>
        <w:t>б</w:t>
      </w:r>
      <w:r w:rsidRPr="0008134E">
        <w:rPr>
          <w:szCs w:val="22"/>
          <w:lang w:val="ru-RU"/>
        </w:rPr>
        <w:t>юро Конференции Сторон, выступающей в качестве совещания Сторон Картахенского протокола</w:t>
      </w:r>
      <w:r w:rsidR="005D1385">
        <w:rPr>
          <w:szCs w:val="22"/>
          <w:lang w:val="ru-RU"/>
        </w:rPr>
        <w:t>.</w:t>
      </w:r>
    </w:p>
    <w:p w14:paraId="50318434" w14:textId="77777777" w:rsidR="00502D1D" w:rsidRPr="0008134E" w:rsidRDefault="009126FE"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08134E">
        <w:rPr>
          <w:kern w:val="22"/>
          <w:szCs w:val="22"/>
          <w:lang w:val="ru-RU"/>
        </w:rPr>
        <w:t xml:space="preserve">На </w:t>
      </w:r>
      <w:r w:rsidR="006C0E52">
        <w:rPr>
          <w:kern w:val="22"/>
          <w:szCs w:val="22"/>
          <w:lang w:val="ru-RU"/>
        </w:rPr>
        <w:t xml:space="preserve">своем </w:t>
      </w:r>
      <w:r w:rsidR="005D1385">
        <w:rPr>
          <w:kern w:val="22"/>
          <w:szCs w:val="22"/>
          <w:lang w:val="ru-RU"/>
        </w:rPr>
        <w:t>1-м</w:t>
      </w:r>
      <w:r w:rsidRPr="0008134E">
        <w:rPr>
          <w:kern w:val="22"/>
          <w:szCs w:val="22"/>
          <w:lang w:val="ru-RU"/>
        </w:rPr>
        <w:t xml:space="preserve"> пленарном заседании Конференция Сторон, выступающая в качестве совещания Сторон Картахенского протокола, приняла к сведению, что лица, исполнявшие обязанности Председателя, заместител</w:t>
      </w:r>
      <w:r w:rsidR="0061426C">
        <w:rPr>
          <w:kern w:val="22"/>
          <w:szCs w:val="22"/>
          <w:lang w:val="ru-RU"/>
        </w:rPr>
        <w:t>ей</w:t>
      </w:r>
      <w:r w:rsidRPr="0008134E">
        <w:rPr>
          <w:kern w:val="22"/>
          <w:szCs w:val="22"/>
          <w:lang w:val="ru-RU"/>
        </w:rPr>
        <w:t xml:space="preserve"> Председателя и докладчика в ходе </w:t>
      </w:r>
      <w:r w:rsidR="00610919">
        <w:rPr>
          <w:kern w:val="22"/>
          <w:szCs w:val="22"/>
          <w:lang w:val="ru-RU"/>
        </w:rPr>
        <w:t xml:space="preserve">первой </w:t>
      </w:r>
      <w:r w:rsidRPr="0008134E">
        <w:rPr>
          <w:kern w:val="22"/>
          <w:szCs w:val="22"/>
          <w:lang w:val="ru-RU"/>
        </w:rPr>
        <w:t xml:space="preserve">части </w:t>
      </w:r>
      <w:r w:rsidR="00610919">
        <w:rPr>
          <w:kern w:val="22"/>
          <w:szCs w:val="22"/>
          <w:lang w:val="ru-RU"/>
        </w:rPr>
        <w:t xml:space="preserve">10-го </w:t>
      </w:r>
      <w:r w:rsidRPr="0008134E">
        <w:rPr>
          <w:kern w:val="22"/>
          <w:szCs w:val="22"/>
          <w:lang w:val="ru-RU"/>
        </w:rPr>
        <w:t>совещания, сохраняют свои полномочия, за исключением двух заместителей Председателя, которые были заменены</w:t>
      </w:r>
      <w:r w:rsidRPr="0008134E">
        <w:rPr>
          <w:rStyle w:val="FootnoteReference"/>
          <w:rFonts w:asciiTheme="majorBidi" w:hAnsiTheme="majorBidi" w:cstheme="majorBidi"/>
          <w:sz w:val="20"/>
          <w:szCs w:val="20"/>
          <w:u w:val="none"/>
          <w:vertAlign w:val="superscript"/>
          <w:lang w:val="ru-RU"/>
        </w:rPr>
        <w:footnoteReference w:id="6"/>
      </w:r>
      <w:r w:rsidRPr="0008134E">
        <w:rPr>
          <w:kern w:val="22"/>
          <w:szCs w:val="22"/>
          <w:lang w:val="ru-RU"/>
        </w:rPr>
        <w:t>.</w:t>
      </w:r>
    </w:p>
    <w:bookmarkEnd w:id="5"/>
    <w:p w14:paraId="16A99463" w14:textId="77777777" w:rsidR="00575F20" w:rsidRPr="0008134E" w:rsidRDefault="00210418" w:rsidP="00575F20">
      <w:pPr>
        <w:pStyle w:val="Para1"/>
        <w:suppressLineNumbers/>
        <w:suppressAutoHyphens/>
        <w:kinsoku w:val="0"/>
        <w:overflowPunct w:val="0"/>
        <w:autoSpaceDE w:val="0"/>
        <w:autoSpaceDN w:val="0"/>
        <w:snapToGrid w:val="0"/>
        <w:rPr>
          <w:lang w:val="ru-RU"/>
        </w:rPr>
      </w:pPr>
      <w:r w:rsidRPr="00210418">
        <w:rPr>
          <w:rFonts w:asciiTheme="majorBidi" w:eastAsia="MS Mincho" w:hAnsiTheme="majorBidi" w:cstheme="majorBidi"/>
          <w:color w:val="000000"/>
          <w:lang w:val="ru-RU"/>
        </w:rPr>
        <w:t xml:space="preserve">На 5-м пленарном заседании 19 декабря </w:t>
      </w:r>
      <w:r>
        <w:rPr>
          <w:rFonts w:asciiTheme="majorBidi" w:eastAsia="MS Mincho" w:hAnsiTheme="majorBidi" w:cstheme="majorBidi"/>
          <w:color w:val="000000"/>
          <w:lang w:val="ru-RU"/>
        </w:rPr>
        <w:t>в связи с отсутствием</w:t>
      </w:r>
      <w:r w:rsidRPr="00210418">
        <w:rPr>
          <w:rFonts w:asciiTheme="majorBidi" w:eastAsia="MS Mincho" w:hAnsiTheme="majorBidi" w:cstheme="majorBidi"/>
          <w:color w:val="000000"/>
          <w:lang w:val="ru-RU"/>
        </w:rPr>
        <w:t xml:space="preserve"> консенсуса в отношении кандидатур членов </w:t>
      </w:r>
      <w:r>
        <w:rPr>
          <w:rFonts w:asciiTheme="majorBidi" w:eastAsia="MS Mincho" w:hAnsiTheme="majorBidi" w:cstheme="majorBidi"/>
          <w:color w:val="000000"/>
          <w:lang w:val="ru-RU"/>
        </w:rPr>
        <w:t>б</w:t>
      </w:r>
      <w:r w:rsidRPr="00210418">
        <w:rPr>
          <w:rFonts w:asciiTheme="majorBidi" w:eastAsia="MS Mincho" w:hAnsiTheme="majorBidi" w:cstheme="majorBidi"/>
          <w:color w:val="000000"/>
          <w:lang w:val="ru-RU"/>
        </w:rPr>
        <w:t>юро и Председателя Вспомогательного органа по научным, техническим и технологическим консультациям, а также отсутстви</w:t>
      </w:r>
      <w:r>
        <w:rPr>
          <w:rFonts w:asciiTheme="majorBidi" w:eastAsia="MS Mincho" w:hAnsiTheme="majorBidi" w:cstheme="majorBidi"/>
          <w:color w:val="000000"/>
          <w:lang w:val="ru-RU"/>
        </w:rPr>
        <w:t>ем</w:t>
      </w:r>
      <w:r w:rsidRPr="00210418">
        <w:rPr>
          <w:rFonts w:asciiTheme="majorBidi" w:eastAsia="MS Mincho" w:hAnsiTheme="majorBidi" w:cstheme="majorBidi"/>
          <w:color w:val="000000"/>
          <w:lang w:val="ru-RU"/>
        </w:rPr>
        <w:t xml:space="preserve"> кворума для принятия соответствующего решения, Председатель предложил приостановить вторую часть </w:t>
      </w:r>
      <w:r>
        <w:rPr>
          <w:rFonts w:asciiTheme="majorBidi" w:eastAsia="MS Mincho" w:hAnsiTheme="majorBidi" w:cstheme="majorBidi"/>
          <w:color w:val="000000"/>
          <w:lang w:val="ru-RU"/>
        </w:rPr>
        <w:t>совещаний</w:t>
      </w:r>
      <w:r w:rsidRPr="00210418">
        <w:rPr>
          <w:rFonts w:asciiTheme="majorBidi" w:eastAsia="MS Mincho" w:hAnsiTheme="majorBidi" w:cstheme="majorBidi"/>
          <w:color w:val="000000"/>
          <w:lang w:val="ru-RU"/>
        </w:rPr>
        <w:t xml:space="preserve"> трех органов, чтобы </w:t>
      </w:r>
      <w:r w:rsidRPr="00210418">
        <w:rPr>
          <w:rFonts w:asciiTheme="majorBidi" w:eastAsia="MS Mincho" w:hAnsiTheme="majorBidi" w:cstheme="majorBidi"/>
          <w:color w:val="000000"/>
          <w:lang w:val="ru-RU"/>
        </w:rPr>
        <w:lastRenderedPageBreak/>
        <w:t>дать Сторонам возможность рассмотреть этот вопрос на возобновленной сессии, которая будет созвана позднее</w:t>
      </w:r>
      <w:r w:rsidRPr="0061426C">
        <w:rPr>
          <w:rStyle w:val="FootnoteReference"/>
          <w:rFonts w:asciiTheme="majorBidi" w:eastAsia="MS Mincho" w:hAnsiTheme="majorBidi" w:cstheme="majorBidi"/>
          <w:color w:val="000000"/>
          <w:sz w:val="22"/>
          <w:szCs w:val="28"/>
          <w:u w:val="none"/>
          <w:vertAlign w:val="superscript"/>
          <w:lang w:val="ru-RU"/>
        </w:rPr>
        <w:footnoteReference w:id="7"/>
      </w:r>
      <w:r w:rsidRPr="00210418">
        <w:rPr>
          <w:rFonts w:asciiTheme="majorBidi" w:eastAsia="MS Mincho" w:hAnsiTheme="majorBidi" w:cstheme="majorBidi"/>
          <w:color w:val="000000"/>
          <w:lang w:val="ru-RU"/>
        </w:rPr>
        <w:t>.</w:t>
      </w:r>
    </w:p>
    <w:p w14:paraId="02AE571C" w14:textId="77777777" w:rsidR="00BC629F" w:rsidRPr="00C9152C" w:rsidRDefault="00C52438" w:rsidP="00ED6C5E">
      <w:pPr>
        <w:pStyle w:val="Heading2"/>
        <w:rPr>
          <w:i w:val="0"/>
          <w:iCs w:val="0"/>
          <w:szCs w:val="22"/>
          <w:lang w:val="ru-RU"/>
        </w:rPr>
      </w:pPr>
      <w:r w:rsidRPr="00C9152C">
        <w:rPr>
          <w:i w:val="0"/>
          <w:iCs w:val="0"/>
          <w:lang w:val="ru-RU"/>
        </w:rPr>
        <w:t>B.</w:t>
      </w:r>
      <w:r w:rsidRPr="00C9152C">
        <w:rPr>
          <w:i w:val="0"/>
          <w:iCs w:val="0"/>
          <w:lang w:val="ru-RU"/>
        </w:rPr>
        <w:tab/>
      </w:r>
      <w:r w:rsidR="009126FE" w:rsidRPr="00C9152C">
        <w:rPr>
          <w:i w:val="0"/>
          <w:iCs w:val="0"/>
          <w:lang w:val="ru-RU"/>
        </w:rPr>
        <w:t>Утверждение повестки дня</w:t>
      </w:r>
    </w:p>
    <w:p w14:paraId="75508909" w14:textId="77777777" w:rsidR="00142CEE" w:rsidRPr="0008134E" w:rsidRDefault="009126FE" w:rsidP="009678B5">
      <w:pPr>
        <w:pStyle w:val="Para1"/>
        <w:rPr>
          <w:rFonts w:asciiTheme="majorBidi" w:eastAsiaTheme="minorEastAsia" w:hAnsiTheme="majorBidi" w:cstheme="majorBidi"/>
          <w:color w:val="000000" w:themeColor="text1"/>
          <w:lang w:val="ru-RU"/>
        </w:rPr>
      </w:pPr>
      <w:bookmarkStart w:id="6" w:name="_Hlk121915715"/>
      <w:r w:rsidRPr="0008134E">
        <w:rPr>
          <w:lang w:val="ru-RU"/>
        </w:rPr>
        <w:t xml:space="preserve">В ходе </w:t>
      </w:r>
      <w:r w:rsidR="00F052B9">
        <w:rPr>
          <w:lang w:val="ru-RU"/>
        </w:rPr>
        <w:t xml:space="preserve">первой </w:t>
      </w:r>
      <w:r w:rsidRPr="0008134E">
        <w:rPr>
          <w:lang w:val="ru-RU"/>
        </w:rPr>
        <w:t>части совещания была утверждена следующая повестка дня 10-го совещания Конференции Сторон, выступающей в качестве совещания Сторон Картахенского протокола:</w:t>
      </w:r>
    </w:p>
    <w:p w14:paraId="2DA6237F"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lang w:val="ru-RU"/>
        </w:rPr>
        <w:t>Открытие совещания</w:t>
      </w:r>
      <w:r w:rsidR="007F0EAC" w:rsidRPr="0008134E">
        <w:rPr>
          <w:bCs/>
          <w:snapToGrid w:val="0"/>
          <w:kern w:val="22"/>
          <w:szCs w:val="22"/>
          <w:lang w:val="ru-RU"/>
        </w:rPr>
        <w:t>.</w:t>
      </w:r>
    </w:p>
    <w:p w14:paraId="59AC880A"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lang w:val="ru-RU"/>
        </w:rPr>
        <w:t>Организационные вопросы</w:t>
      </w:r>
      <w:r w:rsidR="007F0EAC" w:rsidRPr="0008134E">
        <w:rPr>
          <w:bCs/>
          <w:snapToGrid w:val="0"/>
          <w:kern w:val="22"/>
          <w:szCs w:val="22"/>
          <w:lang w:val="ru-RU"/>
        </w:rPr>
        <w:t>.</w:t>
      </w:r>
    </w:p>
    <w:p w14:paraId="4AEBDDB8"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bookmarkStart w:id="7" w:name="_Hlk121915768"/>
      <w:bookmarkEnd w:id="6"/>
      <w:r w:rsidRPr="0008134E">
        <w:rPr>
          <w:bCs/>
          <w:snapToGrid w:val="0"/>
          <w:kern w:val="22"/>
          <w:szCs w:val="22"/>
          <w:lang w:val="ru-RU"/>
        </w:rPr>
        <w:t>Доклад о полномочиях представителей на 10-м совещании Конференции Сторон, выступающей в качестве совещания Сторон Картахенского протокола</w:t>
      </w:r>
      <w:r w:rsidR="007F0EAC" w:rsidRPr="0008134E">
        <w:rPr>
          <w:bCs/>
          <w:snapToGrid w:val="0"/>
          <w:kern w:val="22"/>
          <w:szCs w:val="22"/>
          <w:lang w:val="ru-RU"/>
        </w:rPr>
        <w:t>.</w:t>
      </w:r>
    </w:p>
    <w:p w14:paraId="55A5BFDF"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Доклады вспомогательных органов</w:t>
      </w:r>
      <w:r w:rsidR="007F0EAC" w:rsidRPr="0008134E">
        <w:rPr>
          <w:bCs/>
          <w:snapToGrid w:val="0"/>
          <w:kern w:val="22"/>
          <w:szCs w:val="22"/>
          <w:lang w:val="ru-RU"/>
        </w:rPr>
        <w:t>.</w:t>
      </w:r>
    </w:p>
    <w:p w14:paraId="52BEBAA8"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Доклад Комитета по соблюдению</w:t>
      </w:r>
      <w:r w:rsidR="007F0EAC" w:rsidRPr="0008134E">
        <w:rPr>
          <w:bCs/>
          <w:snapToGrid w:val="0"/>
          <w:kern w:val="22"/>
          <w:szCs w:val="22"/>
          <w:lang w:val="ru-RU"/>
        </w:rPr>
        <w:t>.</w:t>
      </w:r>
    </w:p>
    <w:p w14:paraId="7A0BA767" w14:textId="77777777" w:rsidR="007F0EAC" w:rsidRPr="0008134E" w:rsidRDefault="009126FE" w:rsidP="007F0EAC">
      <w:pPr>
        <w:pStyle w:val="ListParagraph"/>
        <w:numPr>
          <w:ilvl w:val="6"/>
          <w:numId w:val="36"/>
        </w:numPr>
        <w:kinsoku w:val="0"/>
        <w:overflowPunct w:val="0"/>
        <w:autoSpaceDE w:val="0"/>
        <w:autoSpaceDN w:val="0"/>
        <w:spacing w:before="120" w:after="120"/>
        <w:ind w:left="1152" w:hanging="720"/>
        <w:jc w:val="left"/>
        <w:rPr>
          <w:bCs/>
          <w:snapToGrid w:val="0"/>
          <w:kern w:val="22"/>
          <w:lang w:val="ru-RU"/>
        </w:rPr>
      </w:pPr>
      <w:r w:rsidRPr="0008134E">
        <w:rPr>
          <w:bCs/>
          <w:snapToGrid w:val="0"/>
          <w:kern w:val="22"/>
          <w:lang w:val="ru-RU"/>
        </w:rPr>
        <w:t>Административное обеспечение Протокола и бюджет целевых фондов</w:t>
      </w:r>
      <w:r w:rsidR="007F0EAC" w:rsidRPr="0008134E">
        <w:rPr>
          <w:bCs/>
          <w:snapToGrid w:val="0"/>
          <w:kern w:val="22"/>
          <w:lang w:val="ru-RU"/>
        </w:rPr>
        <w:t>.</w:t>
      </w:r>
    </w:p>
    <w:p w14:paraId="2C221B99"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snapToGrid w:val="0"/>
          <w:kern w:val="22"/>
          <w:szCs w:val="22"/>
          <w:lang w:val="ru-RU"/>
        </w:rPr>
      </w:pPr>
      <w:r w:rsidRPr="0008134E">
        <w:rPr>
          <w:snapToGrid w:val="0"/>
          <w:kern w:val="22"/>
          <w:szCs w:val="22"/>
          <w:lang w:val="ru-RU"/>
        </w:rPr>
        <w:t>План действий по осуществлению Картахенского протокола и план действий по созданию потенциала</w:t>
      </w:r>
      <w:r w:rsidR="007F0EAC" w:rsidRPr="0008134E">
        <w:rPr>
          <w:snapToGrid w:val="0"/>
          <w:kern w:val="22"/>
          <w:szCs w:val="22"/>
          <w:lang w:val="ru-RU"/>
        </w:rPr>
        <w:t>.</w:t>
      </w:r>
    </w:p>
    <w:p w14:paraId="338975C1"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Мониторинг и отчетность (статья 33)</w:t>
      </w:r>
      <w:r w:rsidR="007F0EAC" w:rsidRPr="0008134E">
        <w:rPr>
          <w:bCs/>
          <w:snapToGrid w:val="0"/>
          <w:kern w:val="22"/>
          <w:lang w:val="ru-RU"/>
        </w:rPr>
        <w:t>.</w:t>
      </w:r>
    </w:p>
    <w:p w14:paraId="3B77374B"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r w:rsidR="007F0EAC" w:rsidRPr="0008134E">
        <w:rPr>
          <w:bCs/>
          <w:snapToGrid w:val="0"/>
          <w:kern w:val="22"/>
          <w:lang w:val="ru-RU"/>
        </w:rPr>
        <w:t>.</w:t>
      </w:r>
    </w:p>
    <w:p w14:paraId="67910B57"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Вопросы, связанные с механизмом финансирования и финансовыми ресурсами (статья 28)</w:t>
      </w:r>
      <w:r w:rsidR="007F0EAC" w:rsidRPr="0008134E">
        <w:rPr>
          <w:bCs/>
          <w:snapToGrid w:val="0"/>
          <w:kern w:val="22"/>
          <w:szCs w:val="22"/>
          <w:lang w:val="ru-RU"/>
        </w:rPr>
        <w:t>.</w:t>
      </w:r>
    </w:p>
    <w:p w14:paraId="426CF34E"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Функционирование и деятельность Механизма посредничества по биобезопасности (статья 20)</w:t>
      </w:r>
      <w:r w:rsidR="007F0EAC" w:rsidRPr="0008134E">
        <w:rPr>
          <w:bCs/>
          <w:snapToGrid w:val="0"/>
          <w:kern w:val="22"/>
          <w:szCs w:val="22"/>
          <w:lang w:val="ru-RU"/>
        </w:rPr>
        <w:t>.</w:t>
      </w:r>
    </w:p>
    <w:p w14:paraId="68BEC3FC"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Сотрудничество с другими организациями, конвенциями и инициативами</w:t>
      </w:r>
      <w:r w:rsidR="007F0EAC" w:rsidRPr="0008134E">
        <w:rPr>
          <w:bCs/>
          <w:snapToGrid w:val="0"/>
          <w:kern w:val="22"/>
          <w:szCs w:val="22"/>
          <w:lang w:val="ru-RU"/>
        </w:rPr>
        <w:t>.</w:t>
      </w:r>
    </w:p>
    <w:p w14:paraId="797193C7"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Обзор эффективности структур и процессов в рамках Конвенции и протоколов к ней</w:t>
      </w:r>
      <w:r w:rsidR="007F0EAC" w:rsidRPr="0008134E">
        <w:rPr>
          <w:bCs/>
          <w:snapToGrid w:val="0"/>
          <w:kern w:val="22"/>
          <w:szCs w:val="22"/>
          <w:lang w:val="ru-RU"/>
        </w:rPr>
        <w:t>.</w:t>
      </w:r>
    </w:p>
    <w:p w14:paraId="153F3574"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Оценка рисков и регулирование рисков (статьи 15 и 16</w:t>
      </w:r>
      <w:r w:rsidR="007F0EAC" w:rsidRPr="0008134E">
        <w:rPr>
          <w:bCs/>
          <w:snapToGrid w:val="0"/>
          <w:kern w:val="22"/>
          <w:szCs w:val="22"/>
          <w:lang w:val="ru-RU"/>
        </w:rPr>
        <w:t>).</w:t>
      </w:r>
    </w:p>
    <w:p w14:paraId="34F255DE"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Обнаружение и идентификация живых измененных организмов</w:t>
      </w:r>
      <w:r w:rsidR="007F0EAC" w:rsidRPr="0008134E">
        <w:rPr>
          <w:bCs/>
          <w:snapToGrid w:val="0"/>
          <w:kern w:val="22"/>
          <w:szCs w:val="22"/>
          <w:lang w:val="ru-RU"/>
        </w:rPr>
        <w:t>.</w:t>
      </w:r>
    </w:p>
    <w:p w14:paraId="4FD4FE5D"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iCs/>
          <w:snapToGrid w:val="0"/>
          <w:kern w:val="22"/>
          <w:szCs w:val="22"/>
          <w:lang w:val="ru-RU"/>
        </w:rPr>
      </w:pPr>
      <w:r w:rsidRPr="0008134E">
        <w:rPr>
          <w:bCs/>
          <w:iCs/>
          <w:snapToGrid w:val="0"/>
          <w:kern w:val="22"/>
          <w:szCs w:val="22"/>
          <w:lang w:val="ru-RU"/>
        </w:rPr>
        <w:t>Социально-экономические соображения (статья 26</w:t>
      </w:r>
      <w:r w:rsidR="007F0EAC" w:rsidRPr="0008134E">
        <w:rPr>
          <w:bCs/>
          <w:iCs/>
          <w:snapToGrid w:val="0"/>
          <w:kern w:val="22"/>
          <w:szCs w:val="22"/>
          <w:lang w:val="ru-RU"/>
        </w:rPr>
        <w:t>).</w:t>
      </w:r>
    </w:p>
    <w:p w14:paraId="392F1206"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Нагойско-Куала-Лумпурский дополнительный протокол об ответственности и возмещении</w:t>
      </w:r>
      <w:r w:rsidR="007F0EAC" w:rsidRPr="0008134E">
        <w:rPr>
          <w:bCs/>
          <w:snapToGrid w:val="0"/>
          <w:kern w:val="22"/>
          <w:szCs w:val="22"/>
          <w:lang w:val="ru-RU"/>
        </w:rPr>
        <w:t>.</w:t>
      </w:r>
    </w:p>
    <w:p w14:paraId="5DD33AA8"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bCs/>
          <w:snapToGrid w:val="0"/>
          <w:kern w:val="22"/>
          <w:szCs w:val="22"/>
          <w:lang w:val="ru-RU"/>
        </w:rPr>
        <w:t>Прочие вопросы</w:t>
      </w:r>
      <w:r w:rsidR="007F0EAC" w:rsidRPr="0008134E">
        <w:rPr>
          <w:bCs/>
          <w:snapToGrid w:val="0"/>
          <w:kern w:val="22"/>
          <w:szCs w:val="22"/>
          <w:lang w:val="ru-RU"/>
        </w:rPr>
        <w:t>.</w:t>
      </w:r>
    </w:p>
    <w:p w14:paraId="0B7E2E01" w14:textId="77777777" w:rsidR="007F0EAC" w:rsidRPr="0008134E"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08134E">
        <w:rPr>
          <w:szCs w:val="22"/>
          <w:lang w:val="ru-RU"/>
        </w:rPr>
        <w:t>Принятие доклада</w:t>
      </w:r>
      <w:r w:rsidR="007F0EAC" w:rsidRPr="0008134E">
        <w:rPr>
          <w:bCs/>
          <w:snapToGrid w:val="0"/>
          <w:kern w:val="22"/>
          <w:szCs w:val="22"/>
          <w:lang w:val="ru-RU"/>
        </w:rPr>
        <w:t>.</w:t>
      </w:r>
    </w:p>
    <w:p w14:paraId="02B79038" w14:textId="77777777" w:rsidR="007F0EAC" w:rsidRPr="0008134E" w:rsidRDefault="007F0EAC" w:rsidP="007F0EAC">
      <w:pPr>
        <w:pStyle w:val="bodytextnoindent"/>
        <w:kinsoku w:val="0"/>
        <w:overflowPunct w:val="0"/>
        <w:autoSpaceDE w:val="0"/>
        <w:autoSpaceDN w:val="0"/>
        <w:spacing w:before="120" w:after="120"/>
        <w:ind w:left="1152"/>
        <w:jc w:val="left"/>
        <w:rPr>
          <w:bCs/>
          <w:snapToGrid w:val="0"/>
          <w:kern w:val="22"/>
          <w:szCs w:val="22"/>
          <w:lang w:val="ru-RU"/>
        </w:rPr>
      </w:pPr>
      <w:r w:rsidRPr="0008134E">
        <w:rPr>
          <w:bCs/>
          <w:snapToGrid w:val="0"/>
          <w:kern w:val="22"/>
          <w:szCs w:val="22"/>
          <w:lang w:val="ru-RU"/>
        </w:rPr>
        <w:t>20.</w:t>
      </w:r>
      <w:r w:rsidRPr="0008134E">
        <w:rPr>
          <w:bCs/>
          <w:snapToGrid w:val="0"/>
          <w:kern w:val="22"/>
          <w:szCs w:val="22"/>
          <w:lang w:val="ru-RU"/>
        </w:rPr>
        <w:tab/>
      </w:r>
      <w:r w:rsidR="009126FE" w:rsidRPr="0008134E">
        <w:rPr>
          <w:lang w:val="ru-RU"/>
        </w:rPr>
        <w:t>Закрытие совещания</w:t>
      </w:r>
      <w:r w:rsidRPr="0008134E">
        <w:rPr>
          <w:bCs/>
          <w:snapToGrid w:val="0"/>
          <w:kern w:val="22"/>
          <w:szCs w:val="22"/>
          <w:lang w:val="ru-RU"/>
        </w:rPr>
        <w:t>.</w:t>
      </w:r>
    </w:p>
    <w:bookmarkEnd w:id="7"/>
    <w:p w14:paraId="57245C21" w14:textId="77777777" w:rsidR="00BC629F" w:rsidRPr="00F052B9" w:rsidRDefault="00C52438" w:rsidP="00ED6C5E">
      <w:pPr>
        <w:pStyle w:val="Heading2"/>
        <w:rPr>
          <w:i w:val="0"/>
          <w:iCs w:val="0"/>
          <w:lang w:val="ru-RU"/>
        </w:rPr>
      </w:pPr>
      <w:r w:rsidRPr="00F052B9">
        <w:rPr>
          <w:i w:val="0"/>
          <w:iCs w:val="0"/>
          <w:lang w:val="ru-RU"/>
        </w:rPr>
        <w:t>C.</w:t>
      </w:r>
      <w:r w:rsidRPr="00F052B9">
        <w:rPr>
          <w:i w:val="0"/>
          <w:iCs w:val="0"/>
          <w:lang w:val="ru-RU"/>
        </w:rPr>
        <w:tab/>
      </w:r>
      <w:r w:rsidR="009126FE" w:rsidRPr="00F052B9">
        <w:rPr>
          <w:i w:val="0"/>
          <w:iCs w:val="0"/>
          <w:lang w:val="ru-RU"/>
        </w:rPr>
        <w:t>Организация работы</w:t>
      </w:r>
    </w:p>
    <w:p w14:paraId="28EF4924" w14:textId="6A2A4C3F" w:rsidR="00FC5511" w:rsidRPr="00911F5F" w:rsidRDefault="00E5718A" w:rsidP="009678B5">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lang w:val="ru-RU"/>
        </w:rPr>
      </w:pPr>
      <w:bookmarkStart w:id="8" w:name="_Hlk122108880"/>
      <w:r w:rsidRPr="0008134E">
        <w:rPr>
          <w:bCs/>
          <w:szCs w:val="22"/>
          <w:lang w:val="ru-RU"/>
        </w:rPr>
        <w:t xml:space="preserve">На </w:t>
      </w:r>
      <w:r w:rsidR="00B742BE">
        <w:rPr>
          <w:bCs/>
          <w:szCs w:val="22"/>
          <w:lang w:val="ru-RU"/>
        </w:rPr>
        <w:t>своем 1-м</w:t>
      </w:r>
      <w:r w:rsidRPr="0008134E">
        <w:rPr>
          <w:bCs/>
          <w:szCs w:val="22"/>
          <w:lang w:val="ru-RU"/>
        </w:rPr>
        <w:t xml:space="preserve"> пленарном заседании Конференция Сторон</w:t>
      </w:r>
      <w:r w:rsidR="00B742BE">
        <w:rPr>
          <w:bCs/>
          <w:szCs w:val="22"/>
          <w:lang w:val="ru-RU"/>
        </w:rPr>
        <w:t xml:space="preserve">, </w:t>
      </w:r>
      <w:r w:rsidR="00B742BE" w:rsidRPr="0008134E">
        <w:rPr>
          <w:lang w:val="ru-RU"/>
        </w:rPr>
        <w:t>выступающ</w:t>
      </w:r>
      <w:r w:rsidR="00B742BE">
        <w:rPr>
          <w:lang w:val="ru-RU"/>
        </w:rPr>
        <w:t>ая</w:t>
      </w:r>
      <w:r w:rsidR="00B742BE" w:rsidRPr="0008134E">
        <w:rPr>
          <w:lang w:val="ru-RU"/>
        </w:rPr>
        <w:t xml:space="preserve"> в качестве совещания Сторон Картахенского протокол</w:t>
      </w:r>
      <w:r w:rsidR="00B742BE">
        <w:rPr>
          <w:lang w:val="ru-RU"/>
        </w:rPr>
        <w:t>а,</w:t>
      </w:r>
      <w:r w:rsidRPr="0008134E">
        <w:rPr>
          <w:bCs/>
          <w:szCs w:val="22"/>
          <w:lang w:val="ru-RU"/>
        </w:rPr>
        <w:t xml:space="preserve"> рассмотрела записку Исполнительного секретаря о предлагаемой организации работы </w:t>
      </w:r>
      <w:r w:rsidR="00FC5511" w:rsidRPr="00FC5511">
        <w:rPr>
          <w:bCs/>
          <w:szCs w:val="22"/>
          <w:lang w:val="ru-RU"/>
        </w:rPr>
        <w:t xml:space="preserve">второй части своего </w:t>
      </w:r>
      <w:r w:rsidR="00FC5511">
        <w:rPr>
          <w:bCs/>
          <w:szCs w:val="22"/>
          <w:lang w:val="ru-RU"/>
        </w:rPr>
        <w:t>10-го</w:t>
      </w:r>
      <w:r w:rsidR="00FC5511" w:rsidRPr="00FC5511">
        <w:rPr>
          <w:bCs/>
          <w:szCs w:val="22"/>
          <w:lang w:val="ru-RU"/>
        </w:rPr>
        <w:t xml:space="preserve"> совещания (CBD/CP/MOP/10/1/Add.4/Rev.1) и </w:t>
      </w:r>
      <w:r w:rsidR="00637186">
        <w:rPr>
          <w:bCs/>
          <w:szCs w:val="22"/>
          <w:lang w:val="ru-RU"/>
        </w:rPr>
        <w:t>постановила</w:t>
      </w:r>
      <w:r w:rsidR="00FC5511" w:rsidRPr="00FC5511">
        <w:rPr>
          <w:bCs/>
          <w:szCs w:val="22"/>
          <w:lang w:val="ru-RU"/>
        </w:rPr>
        <w:t xml:space="preserve"> организовать свою работу в соответствии с изложенным в ней порядком. Три органа, проводившие </w:t>
      </w:r>
      <w:r w:rsidR="00FC5511">
        <w:rPr>
          <w:bCs/>
          <w:szCs w:val="22"/>
          <w:lang w:val="ru-RU"/>
        </w:rPr>
        <w:t>одновременные совещания</w:t>
      </w:r>
      <w:r w:rsidR="00FC5511" w:rsidRPr="00FC5511">
        <w:rPr>
          <w:bCs/>
          <w:szCs w:val="22"/>
          <w:lang w:val="ru-RU"/>
        </w:rPr>
        <w:t xml:space="preserve">, учредили две </w:t>
      </w:r>
      <w:r w:rsidR="00FC5511" w:rsidRPr="00FC5511">
        <w:rPr>
          <w:bCs/>
          <w:szCs w:val="22"/>
          <w:lang w:val="ru-RU"/>
        </w:rPr>
        <w:lastRenderedPageBreak/>
        <w:t xml:space="preserve">рабочие группы для </w:t>
      </w:r>
      <w:r w:rsidR="00FC5511">
        <w:rPr>
          <w:bCs/>
          <w:szCs w:val="22"/>
          <w:lang w:val="ru-RU"/>
        </w:rPr>
        <w:t>содействия им в работе</w:t>
      </w:r>
      <w:r w:rsidR="00FC5511" w:rsidRPr="00FC5511">
        <w:rPr>
          <w:bCs/>
          <w:szCs w:val="22"/>
          <w:lang w:val="ru-RU"/>
        </w:rPr>
        <w:t xml:space="preserve"> и избрали Розмари Патерсон (Новая Зеландия) Председателем Рабочей группы I и Хелен</w:t>
      </w:r>
      <w:r w:rsidR="007A4743">
        <w:rPr>
          <w:bCs/>
          <w:szCs w:val="22"/>
          <w:lang w:val="ru-RU"/>
        </w:rPr>
        <w:t>у</w:t>
      </w:r>
      <w:r w:rsidR="00FC5511" w:rsidRPr="00FC5511">
        <w:rPr>
          <w:bCs/>
          <w:szCs w:val="22"/>
          <w:lang w:val="ru-RU"/>
        </w:rPr>
        <w:t xml:space="preserve"> Джефф</w:t>
      </w:r>
      <w:r w:rsidR="00091958" w:rsidRPr="00650568">
        <w:rPr>
          <w:lang w:val="ru-RU"/>
        </w:rPr>
        <w:t>е</w:t>
      </w:r>
      <w:r w:rsidR="00FC5511" w:rsidRPr="00FC5511">
        <w:rPr>
          <w:bCs/>
          <w:szCs w:val="22"/>
          <w:lang w:val="ru-RU"/>
        </w:rPr>
        <w:t>ри</w:t>
      </w:r>
      <w:r w:rsidR="008E1B0F">
        <w:rPr>
          <w:bCs/>
          <w:szCs w:val="22"/>
          <w:lang w:val="ru-RU"/>
        </w:rPr>
        <w:t xml:space="preserve"> </w:t>
      </w:r>
      <w:r w:rsidR="00FC5511" w:rsidRPr="00FC5511">
        <w:rPr>
          <w:bCs/>
          <w:szCs w:val="22"/>
          <w:lang w:val="ru-RU"/>
        </w:rPr>
        <w:t>Браун (Антигуа и Барбуда) Председателем Рабочей группы II.</w:t>
      </w:r>
    </w:p>
    <w:p w14:paraId="7ED5AAD0" w14:textId="77777777" w:rsidR="00911F5F" w:rsidRPr="00911F5F" w:rsidRDefault="00911F5F" w:rsidP="00911F5F">
      <w:pPr>
        <w:suppressLineNumbers/>
        <w:suppressAutoHyphens/>
        <w:kinsoku w:val="0"/>
        <w:overflowPunct w:val="0"/>
        <w:autoSpaceDE w:val="0"/>
        <w:autoSpaceDN w:val="0"/>
        <w:adjustRightInd w:val="0"/>
        <w:snapToGrid w:val="0"/>
        <w:spacing w:before="120" w:after="120"/>
        <w:rPr>
          <w:i/>
          <w:iCs/>
          <w:snapToGrid w:val="0"/>
          <w:kern w:val="22"/>
          <w:szCs w:val="22"/>
          <w:lang w:val="ru-RU"/>
        </w:rPr>
      </w:pPr>
      <w:r w:rsidRPr="00911F5F">
        <w:rPr>
          <w:i/>
          <w:iCs/>
          <w:snapToGrid w:val="0"/>
          <w:kern w:val="22"/>
          <w:szCs w:val="22"/>
          <w:lang w:val="ru-RU"/>
        </w:rPr>
        <w:t>Первое заседание по подведению итогов</w:t>
      </w:r>
    </w:p>
    <w:p w14:paraId="6606EB5D" w14:textId="77777777" w:rsidR="00BD23E3" w:rsidRPr="00BC154B" w:rsidRDefault="00E5718A" w:rsidP="00BD23E3">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rPr>
      </w:pPr>
      <w:r w:rsidRPr="0008134E">
        <w:rPr>
          <w:lang w:val="ru-RU"/>
        </w:rPr>
        <w:t xml:space="preserve">Десятого декабря </w:t>
      </w:r>
      <w:r w:rsidR="00911F5F" w:rsidRPr="0008134E">
        <w:rPr>
          <w:bCs/>
          <w:szCs w:val="22"/>
          <w:lang w:val="ru-RU"/>
        </w:rPr>
        <w:t>Конференция Сторон</w:t>
      </w:r>
      <w:r w:rsidR="00911F5F">
        <w:rPr>
          <w:bCs/>
          <w:szCs w:val="22"/>
          <w:lang w:val="ru-RU"/>
        </w:rPr>
        <w:t xml:space="preserve">, </w:t>
      </w:r>
      <w:r w:rsidR="00911F5F" w:rsidRPr="0008134E">
        <w:rPr>
          <w:lang w:val="ru-RU"/>
        </w:rPr>
        <w:t>выступающ</w:t>
      </w:r>
      <w:r w:rsidR="00911F5F">
        <w:rPr>
          <w:lang w:val="ru-RU"/>
        </w:rPr>
        <w:t>ая</w:t>
      </w:r>
      <w:r w:rsidR="00911F5F" w:rsidRPr="0008134E">
        <w:rPr>
          <w:lang w:val="ru-RU"/>
        </w:rPr>
        <w:t xml:space="preserve"> в качестве совещания Сторон Картахенского протокол</w:t>
      </w:r>
      <w:r w:rsidR="00911F5F">
        <w:rPr>
          <w:lang w:val="ru-RU"/>
        </w:rPr>
        <w:t>а,</w:t>
      </w:r>
      <w:r w:rsidR="00911F5F" w:rsidRPr="0008134E">
        <w:rPr>
          <w:bCs/>
          <w:szCs w:val="22"/>
          <w:lang w:val="ru-RU"/>
        </w:rPr>
        <w:t xml:space="preserve"> </w:t>
      </w:r>
      <w:r w:rsidR="00911F5F">
        <w:rPr>
          <w:lang w:val="ru-RU"/>
        </w:rPr>
        <w:t xml:space="preserve">провела </w:t>
      </w:r>
      <w:r w:rsidR="00604A6E">
        <w:rPr>
          <w:lang w:val="ru-RU"/>
        </w:rPr>
        <w:t xml:space="preserve">свое </w:t>
      </w:r>
      <w:r w:rsidR="00911F5F">
        <w:rPr>
          <w:lang w:val="ru-RU"/>
        </w:rPr>
        <w:t>2-е</w:t>
      </w:r>
      <w:r w:rsidRPr="0008134E">
        <w:rPr>
          <w:lang w:val="ru-RU"/>
        </w:rPr>
        <w:t xml:space="preserve"> пленарно</w:t>
      </w:r>
      <w:r w:rsidR="00911F5F">
        <w:rPr>
          <w:lang w:val="ru-RU"/>
        </w:rPr>
        <w:t>е</w:t>
      </w:r>
      <w:r w:rsidRPr="0008134E">
        <w:rPr>
          <w:lang w:val="ru-RU"/>
        </w:rPr>
        <w:t xml:space="preserve"> заседани</w:t>
      </w:r>
      <w:r w:rsidR="00911F5F">
        <w:rPr>
          <w:lang w:val="ru-RU"/>
        </w:rPr>
        <w:t>е</w:t>
      </w:r>
      <w:r w:rsidRPr="0008134E">
        <w:rPr>
          <w:lang w:val="ru-RU"/>
        </w:rPr>
        <w:t>, которое частично было посвящено подведению итогов</w:t>
      </w:r>
      <w:r w:rsidR="00911F5F">
        <w:rPr>
          <w:lang w:val="ru-RU"/>
        </w:rPr>
        <w:t>.</w:t>
      </w:r>
      <w:r w:rsidRPr="0008134E">
        <w:rPr>
          <w:lang w:val="ru-RU"/>
        </w:rPr>
        <w:t xml:space="preserve"> </w:t>
      </w:r>
      <w:r w:rsidR="00555936">
        <w:rPr>
          <w:lang w:val="ru-RU"/>
        </w:rPr>
        <w:t xml:space="preserve">Заседание проводилось </w:t>
      </w:r>
      <w:r w:rsidR="00555936" w:rsidRPr="00555936">
        <w:rPr>
          <w:lang w:val="ru-RU"/>
        </w:rPr>
        <w:t xml:space="preserve">совместно с Конференцией </w:t>
      </w:r>
      <w:r w:rsidR="00555936">
        <w:rPr>
          <w:lang w:val="ru-RU"/>
        </w:rPr>
        <w:t>С</w:t>
      </w:r>
      <w:r w:rsidR="00555936" w:rsidRPr="00555936">
        <w:rPr>
          <w:lang w:val="ru-RU"/>
        </w:rPr>
        <w:t xml:space="preserve">торон Конвенции и Конференцией </w:t>
      </w:r>
      <w:r w:rsidR="00431377">
        <w:rPr>
          <w:lang w:val="ru-RU"/>
        </w:rPr>
        <w:t>С</w:t>
      </w:r>
      <w:r w:rsidR="00555936" w:rsidRPr="00555936">
        <w:rPr>
          <w:lang w:val="ru-RU"/>
        </w:rPr>
        <w:t xml:space="preserve">торон, </w:t>
      </w:r>
      <w:r w:rsidR="00431377">
        <w:rPr>
          <w:lang w:val="ru-RU"/>
        </w:rPr>
        <w:t>выступающей</w:t>
      </w:r>
      <w:r w:rsidR="00555936" w:rsidRPr="00555936">
        <w:rPr>
          <w:lang w:val="ru-RU"/>
        </w:rPr>
        <w:t xml:space="preserve"> в качестве совещания </w:t>
      </w:r>
      <w:r w:rsidR="00431377">
        <w:rPr>
          <w:lang w:val="ru-RU"/>
        </w:rPr>
        <w:t>С</w:t>
      </w:r>
      <w:r w:rsidR="00555936" w:rsidRPr="00555936">
        <w:rPr>
          <w:lang w:val="ru-RU"/>
        </w:rPr>
        <w:t>торон Нагойского протокола</w:t>
      </w:r>
      <w:r w:rsidR="00431377">
        <w:rPr>
          <w:lang w:val="ru-RU"/>
        </w:rPr>
        <w:t>.</w:t>
      </w:r>
      <w:r w:rsidR="00555936" w:rsidRPr="00555936">
        <w:rPr>
          <w:lang w:val="ru-RU"/>
        </w:rPr>
        <w:t xml:space="preserve"> </w:t>
      </w:r>
      <w:r w:rsidR="00431377">
        <w:rPr>
          <w:lang w:val="ru-RU"/>
        </w:rPr>
        <w:t>П</w:t>
      </w:r>
      <w:r w:rsidR="00555936" w:rsidRPr="00555936">
        <w:rPr>
          <w:lang w:val="ru-RU"/>
        </w:rPr>
        <w:t>редседатели рабочих групп I и II и контактной группы</w:t>
      </w:r>
      <w:r w:rsidRPr="0008134E">
        <w:rPr>
          <w:lang w:val="ru-RU"/>
        </w:rPr>
        <w:t xml:space="preserve"> по бюджету</w:t>
      </w:r>
      <w:r w:rsidR="00431377">
        <w:rPr>
          <w:lang w:val="ru-RU"/>
        </w:rPr>
        <w:t xml:space="preserve"> представили доклады</w:t>
      </w:r>
      <w:r w:rsidRPr="0008134E">
        <w:rPr>
          <w:lang w:val="ru-RU"/>
        </w:rPr>
        <w:t xml:space="preserve"> о проделанной </w:t>
      </w:r>
      <w:r w:rsidR="00431377">
        <w:rPr>
          <w:lang w:val="ru-RU"/>
        </w:rPr>
        <w:t>к настоящему времени</w:t>
      </w:r>
      <w:r w:rsidRPr="0008134E">
        <w:rPr>
          <w:lang w:val="ru-RU"/>
        </w:rPr>
        <w:t xml:space="preserve"> работе</w:t>
      </w:r>
      <w:r w:rsidR="009971EB" w:rsidRPr="009971EB">
        <w:rPr>
          <w:rStyle w:val="FootnoteReference"/>
          <w:sz w:val="22"/>
          <w:szCs w:val="32"/>
          <w:u w:val="none"/>
          <w:vertAlign w:val="superscript"/>
        </w:rPr>
        <w:footnoteReference w:id="8"/>
      </w:r>
      <w:r w:rsidRPr="0008134E">
        <w:rPr>
          <w:lang w:val="ru-RU"/>
        </w:rPr>
        <w:t>.</w:t>
      </w:r>
    </w:p>
    <w:p w14:paraId="32804E17" w14:textId="77777777" w:rsidR="00BC154B" w:rsidRPr="00BC154B" w:rsidRDefault="00BC154B" w:rsidP="00BC154B">
      <w:pPr>
        <w:pStyle w:val="Para1"/>
        <w:numPr>
          <w:ilvl w:val="0"/>
          <w:numId w:val="0"/>
        </w:numPr>
        <w:rPr>
          <w:rFonts w:eastAsia="Times New Roman"/>
          <w:i/>
          <w:iCs/>
          <w:lang w:val="ru-RU"/>
        </w:rPr>
      </w:pPr>
      <w:r w:rsidRPr="00BC154B">
        <w:rPr>
          <w:rFonts w:eastAsia="Times New Roman"/>
          <w:i/>
          <w:iCs/>
          <w:lang w:val="ru-RU"/>
        </w:rPr>
        <w:t xml:space="preserve">Первое </w:t>
      </w:r>
      <w:r w:rsidR="00AD3ABB">
        <w:rPr>
          <w:rFonts w:eastAsia="Times New Roman"/>
          <w:i/>
          <w:iCs/>
          <w:lang w:val="ru-RU"/>
        </w:rPr>
        <w:t>заседание</w:t>
      </w:r>
      <w:r w:rsidRPr="00BC154B">
        <w:rPr>
          <w:rFonts w:eastAsia="Times New Roman"/>
          <w:i/>
          <w:iCs/>
          <w:lang w:val="ru-RU"/>
        </w:rPr>
        <w:t xml:space="preserve"> глав делегаций</w:t>
      </w:r>
    </w:p>
    <w:p w14:paraId="7F409321" w14:textId="77777777" w:rsidR="00BC154B" w:rsidRPr="00BC154B" w:rsidRDefault="00BC154B" w:rsidP="00BC154B">
      <w:pPr>
        <w:pStyle w:val="Para1"/>
        <w:rPr>
          <w:rFonts w:eastAsia="Times New Roman"/>
          <w:lang w:val="ru-RU"/>
        </w:rPr>
      </w:pPr>
      <w:r>
        <w:rPr>
          <w:rFonts w:eastAsia="Times New Roman"/>
          <w:lang w:val="ru-RU"/>
        </w:rPr>
        <w:t>Четырнадцатого</w:t>
      </w:r>
      <w:r w:rsidRPr="00BC154B">
        <w:rPr>
          <w:rFonts w:eastAsia="Times New Roman"/>
          <w:lang w:val="ru-RU"/>
        </w:rPr>
        <w:t xml:space="preserve"> декабря совместно с Конференцией Сторон Конвенции и Конференцией Сторон, </w:t>
      </w:r>
      <w:r w:rsidR="00DD256D">
        <w:rPr>
          <w:lang w:val="ru-RU"/>
        </w:rPr>
        <w:t>выступающей</w:t>
      </w:r>
      <w:r w:rsidR="00DD256D" w:rsidRPr="00555936">
        <w:rPr>
          <w:lang w:val="ru-RU"/>
        </w:rPr>
        <w:t xml:space="preserve"> </w:t>
      </w:r>
      <w:r w:rsidRPr="00BC154B">
        <w:rPr>
          <w:rFonts w:eastAsia="Times New Roman"/>
          <w:lang w:val="ru-RU"/>
        </w:rPr>
        <w:t xml:space="preserve">в качестве совещания Сторон Нагойского протокола, было проведено </w:t>
      </w:r>
      <w:r w:rsidR="00AD3ABB">
        <w:rPr>
          <w:rFonts w:eastAsia="Times New Roman"/>
          <w:lang w:val="ru-RU"/>
        </w:rPr>
        <w:t>заседание</w:t>
      </w:r>
      <w:r w:rsidRPr="00BC154B">
        <w:rPr>
          <w:rFonts w:eastAsia="Times New Roman"/>
          <w:lang w:val="ru-RU"/>
        </w:rPr>
        <w:t xml:space="preserve"> глав делегаций для обсуждения достигнут</w:t>
      </w:r>
      <w:r w:rsidR="00DD256D">
        <w:rPr>
          <w:rFonts w:eastAsia="Times New Roman"/>
          <w:lang w:val="ru-RU"/>
        </w:rPr>
        <w:t>ых</w:t>
      </w:r>
      <w:r w:rsidRPr="00BC154B">
        <w:rPr>
          <w:rFonts w:eastAsia="Times New Roman"/>
          <w:lang w:val="ru-RU"/>
        </w:rPr>
        <w:t xml:space="preserve"> </w:t>
      </w:r>
      <w:r w:rsidR="00DD256D">
        <w:rPr>
          <w:lang w:val="ru-RU"/>
        </w:rPr>
        <w:t>к настоящему времени</w:t>
      </w:r>
      <w:r w:rsidR="00DD256D" w:rsidRPr="0008134E">
        <w:rPr>
          <w:lang w:val="ru-RU"/>
        </w:rPr>
        <w:t xml:space="preserve"> </w:t>
      </w:r>
      <w:r w:rsidR="00DD256D">
        <w:rPr>
          <w:rFonts w:eastAsia="Times New Roman"/>
          <w:lang w:val="ru-RU"/>
        </w:rPr>
        <w:t>результатов</w:t>
      </w:r>
      <w:r w:rsidRPr="00BC154B">
        <w:rPr>
          <w:rFonts w:eastAsia="Times New Roman"/>
          <w:lang w:val="ru-RU"/>
        </w:rPr>
        <w:t xml:space="preserve"> по </w:t>
      </w:r>
      <w:r w:rsidR="00DD256D">
        <w:rPr>
          <w:rFonts w:eastAsia="Times New Roman"/>
          <w:lang w:val="ru-RU"/>
        </w:rPr>
        <w:t xml:space="preserve">основным </w:t>
      </w:r>
      <w:r w:rsidRPr="00BC154B">
        <w:rPr>
          <w:rFonts w:eastAsia="Times New Roman"/>
          <w:lang w:val="ru-RU"/>
        </w:rPr>
        <w:t>рассматриваемым вопросам</w:t>
      </w:r>
      <w:r w:rsidR="00130F1C" w:rsidRPr="00130F1C">
        <w:rPr>
          <w:rStyle w:val="FootnoteReference"/>
          <w:sz w:val="22"/>
          <w:szCs w:val="28"/>
          <w:u w:val="none"/>
          <w:vertAlign w:val="superscript"/>
        </w:rPr>
        <w:footnoteReference w:id="9"/>
      </w:r>
      <w:r w:rsidRPr="00BC154B">
        <w:rPr>
          <w:rFonts w:eastAsia="Times New Roman"/>
          <w:lang w:val="ru-RU"/>
        </w:rPr>
        <w:t>.</w:t>
      </w:r>
    </w:p>
    <w:p w14:paraId="6B5963D4" w14:textId="77777777" w:rsidR="00BC154B" w:rsidRPr="00DD256D" w:rsidRDefault="00DD256D" w:rsidP="00DD256D">
      <w:pPr>
        <w:pStyle w:val="Para1"/>
        <w:numPr>
          <w:ilvl w:val="0"/>
          <w:numId w:val="0"/>
        </w:numPr>
        <w:rPr>
          <w:rFonts w:eastAsia="Times New Roman"/>
          <w:i/>
          <w:iCs/>
          <w:lang w:val="ru-RU"/>
        </w:rPr>
      </w:pPr>
      <w:r w:rsidRPr="00DD256D">
        <w:rPr>
          <w:rFonts w:eastAsia="Times New Roman"/>
          <w:i/>
          <w:iCs/>
          <w:lang w:val="ru-RU"/>
        </w:rPr>
        <w:t>К</w:t>
      </w:r>
      <w:r w:rsidR="00BC154B" w:rsidRPr="00DD256D">
        <w:rPr>
          <w:rFonts w:eastAsia="Times New Roman"/>
          <w:i/>
          <w:iCs/>
          <w:lang w:val="ru-RU"/>
        </w:rPr>
        <w:t>онсультации</w:t>
      </w:r>
      <w:r w:rsidRPr="00DD256D">
        <w:rPr>
          <w:rFonts w:eastAsia="Times New Roman"/>
          <w:i/>
          <w:iCs/>
          <w:lang w:val="ru-RU"/>
        </w:rPr>
        <w:t xml:space="preserve"> на уровне министров</w:t>
      </w:r>
    </w:p>
    <w:p w14:paraId="5F57AC2F" w14:textId="77777777" w:rsidR="00BC154B" w:rsidRPr="00BC154B" w:rsidRDefault="00FF51AE" w:rsidP="00BC154B">
      <w:pPr>
        <w:pStyle w:val="Para1"/>
        <w:rPr>
          <w:rFonts w:eastAsia="Times New Roman"/>
          <w:lang w:val="ru-RU"/>
        </w:rPr>
      </w:pPr>
      <w:r>
        <w:rPr>
          <w:rFonts w:eastAsia="Times New Roman"/>
          <w:lang w:val="ru-RU"/>
        </w:rPr>
        <w:t>Пятнадцатого</w:t>
      </w:r>
      <w:r w:rsidR="00BC154B" w:rsidRPr="00BC154B">
        <w:rPr>
          <w:rFonts w:eastAsia="Times New Roman"/>
          <w:lang w:val="ru-RU"/>
        </w:rPr>
        <w:t xml:space="preserve"> декабря Конференция </w:t>
      </w:r>
      <w:r w:rsidR="00AD6E58">
        <w:rPr>
          <w:rFonts w:eastAsia="Times New Roman"/>
          <w:lang w:val="ru-RU"/>
        </w:rPr>
        <w:t>С</w:t>
      </w:r>
      <w:r w:rsidR="00BC154B" w:rsidRPr="00BC154B">
        <w:rPr>
          <w:rFonts w:eastAsia="Times New Roman"/>
          <w:lang w:val="ru-RU"/>
        </w:rPr>
        <w:t xml:space="preserve">торон, </w:t>
      </w:r>
      <w:r w:rsidR="00AD6E58">
        <w:rPr>
          <w:lang w:val="ru-RU"/>
        </w:rPr>
        <w:t>выступающая</w:t>
      </w:r>
      <w:r w:rsidR="00AD6E58" w:rsidRPr="00555936">
        <w:rPr>
          <w:lang w:val="ru-RU"/>
        </w:rPr>
        <w:t xml:space="preserve"> </w:t>
      </w:r>
      <w:r w:rsidR="00BC154B" w:rsidRPr="00BC154B">
        <w:rPr>
          <w:rFonts w:eastAsia="Times New Roman"/>
          <w:lang w:val="ru-RU"/>
        </w:rPr>
        <w:t xml:space="preserve">в качестве совещания </w:t>
      </w:r>
      <w:r w:rsidR="00AD6E58">
        <w:rPr>
          <w:rFonts w:eastAsia="Times New Roman"/>
          <w:lang w:val="ru-RU"/>
        </w:rPr>
        <w:t>С</w:t>
      </w:r>
      <w:r w:rsidR="00BC154B" w:rsidRPr="00BC154B">
        <w:rPr>
          <w:rFonts w:eastAsia="Times New Roman"/>
          <w:lang w:val="ru-RU"/>
        </w:rPr>
        <w:t xml:space="preserve">торон Картахенского протокола, провела первое пленарное заседание сегмента высокого уровня совещания совместно с </w:t>
      </w:r>
      <w:r w:rsidR="00AD6E58" w:rsidRPr="00555936">
        <w:rPr>
          <w:lang w:val="ru-RU"/>
        </w:rPr>
        <w:t xml:space="preserve">Конференцией </w:t>
      </w:r>
      <w:r w:rsidR="00AD6E58">
        <w:rPr>
          <w:lang w:val="ru-RU"/>
        </w:rPr>
        <w:t>С</w:t>
      </w:r>
      <w:r w:rsidR="00AD6E58" w:rsidRPr="00555936">
        <w:rPr>
          <w:lang w:val="ru-RU"/>
        </w:rPr>
        <w:t xml:space="preserve">торон Конвенции и Конференцией </w:t>
      </w:r>
      <w:r w:rsidR="00AD6E58">
        <w:rPr>
          <w:lang w:val="ru-RU"/>
        </w:rPr>
        <w:t>С</w:t>
      </w:r>
      <w:r w:rsidR="00AD6E58" w:rsidRPr="00555936">
        <w:rPr>
          <w:lang w:val="ru-RU"/>
        </w:rPr>
        <w:t xml:space="preserve">торон, </w:t>
      </w:r>
      <w:r w:rsidR="00AD6E58">
        <w:rPr>
          <w:lang w:val="ru-RU"/>
        </w:rPr>
        <w:t>выступающей</w:t>
      </w:r>
      <w:r w:rsidR="00AD6E58" w:rsidRPr="00555936">
        <w:rPr>
          <w:lang w:val="ru-RU"/>
        </w:rPr>
        <w:t xml:space="preserve"> в качестве совещания </w:t>
      </w:r>
      <w:r w:rsidR="00AD6E58">
        <w:rPr>
          <w:lang w:val="ru-RU"/>
        </w:rPr>
        <w:t>С</w:t>
      </w:r>
      <w:r w:rsidR="00AD6E58" w:rsidRPr="00555936">
        <w:rPr>
          <w:lang w:val="ru-RU"/>
        </w:rPr>
        <w:t>торон Нагойского протокола</w:t>
      </w:r>
      <w:r w:rsidR="009B525D" w:rsidRPr="009D70F6">
        <w:rPr>
          <w:rStyle w:val="FootnoteReference"/>
          <w:sz w:val="22"/>
          <w:szCs w:val="28"/>
          <w:u w:val="none"/>
          <w:vertAlign w:val="superscript"/>
        </w:rPr>
        <w:footnoteReference w:id="10"/>
      </w:r>
      <w:r w:rsidR="00BC154B" w:rsidRPr="00BC154B">
        <w:rPr>
          <w:rFonts w:eastAsia="Times New Roman"/>
          <w:lang w:val="ru-RU"/>
        </w:rPr>
        <w:t>.</w:t>
      </w:r>
    </w:p>
    <w:p w14:paraId="41755DC4" w14:textId="77777777" w:rsidR="00BC154B" w:rsidRPr="00523A23" w:rsidRDefault="00BC154B" w:rsidP="00523A23">
      <w:pPr>
        <w:pStyle w:val="Para1"/>
        <w:numPr>
          <w:ilvl w:val="0"/>
          <w:numId w:val="0"/>
        </w:numPr>
        <w:rPr>
          <w:i/>
          <w:iCs/>
          <w:lang w:val="ru-RU"/>
        </w:rPr>
      </w:pPr>
      <w:r w:rsidRPr="00523A23">
        <w:rPr>
          <w:rFonts w:eastAsia="Times New Roman"/>
          <w:i/>
          <w:iCs/>
          <w:lang w:val="ru-RU"/>
        </w:rPr>
        <w:t>Втор</w:t>
      </w:r>
      <w:r w:rsidR="00523A23" w:rsidRPr="00523A23">
        <w:rPr>
          <w:rFonts w:eastAsia="Times New Roman"/>
          <w:i/>
          <w:iCs/>
          <w:lang w:val="ru-RU"/>
        </w:rPr>
        <w:t>ое</w:t>
      </w:r>
      <w:r w:rsidRPr="00523A23">
        <w:rPr>
          <w:rFonts w:eastAsia="Times New Roman"/>
          <w:i/>
          <w:iCs/>
          <w:lang w:val="ru-RU"/>
        </w:rPr>
        <w:t xml:space="preserve"> </w:t>
      </w:r>
      <w:r w:rsidR="00523A23" w:rsidRPr="00523A23">
        <w:rPr>
          <w:rFonts w:eastAsia="Times New Roman"/>
          <w:i/>
          <w:iCs/>
          <w:lang w:val="ru-RU"/>
        </w:rPr>
        <w:t>заседание</w:t>
      </w:r>
      <w:r w:rsidRPr="00523A23">
        <w:rPr>
          <w:rFonts w:eastAsia="Times New Roman"/>
          <w:i/>
          <w:iCs/>
          <w:lang w:val="ru-RU"/>
        </w:rPr>
        <w:t xml:space="preserve"> по подведению итогов</w:t>
      </w:r>
    </w:p>
    <w:bookmarkEnd w:id="8"/>
    <w:p w14:paraId="4E9B081C" w14:textId="77777777" w:rsidR="00532622" w:rsidRDefault="00CE3781" w:rsidP="00E5718A">
      <w:pPr>
        <w:pStyle w:val="Para1"/>
        <w:tabs>
          <w:tab w:val="clear" w:pos="720"/>
        </w:tabs>
        <w:overflowPunct w:val="0"/>
        <w:autoSpaceDE w:val="0"/>
        <w:autoSpaceDN w:val="0"/>
        <w:snapToGrid w:val="0"/>
        <w:spacing w:before="0"/>
        <w:rPr>
          <w:lang w:val="ru-RU"/>
        </w:rPr>
      </w:pPr>
      <w:r>
        <w:rPr>
          <w:lang w:val="ru-RU"/>
        </w:rPr>
        <w:t>Семнадцатого</w:t>
      </w:r>
      <w:r w:rsidR="00E5718A" w:rsidRPr="0008134E">
        <w:rPr>
          <w:lang w:val="ru-RU"/>
        </w:rPr>
        <w:t xml:space="preserve"> декабря </w:t>
      </w:r>
      <w:r w:rsidRPr="0008134E">
        <w:rPr>
          <w:bCs/>
          <w:lang w:val="ru-RU"/>
        </w:rPr>
        <w:t>Конференция Сторон</w:t>
      </w:r>
      <w:r>
        <w:rPr>
          <w:bCs/>
          <w:lang w:val="ru-RU"/>
        </w:rPr>
        <w:t xml:space="preserve">, </w:t>
      </w:r>
      <w:r w:rsidRPr="0008134E">
        <w:rPr>
          <w:lang w:val="ru-RU"/>
        </w:rPr>
        <w:t>выступающ</w:t>
      </w:r>
      <w:r>
        <w:rPr>
          <w:lang w:val="ru-RU"/>
        </w:rPr>
        <w:t>ая</w:t>
      </w:r>
      <w:r w:rsidRPr="0008134E">
        <w:rPr>
          <w:lang w:val="ru-RU"/>
        </w:rPr>
        <w:t xml:space="preserve"> в качестве совещания Сторон Картахенского протокол</w:t>
      </w:r>
      <w:r>
        <w:rPr>
          <w:lang w:val="ru-RU"/>
        </w:rPr>
        <w:t>а,</w:t>
      </w:r>
      <w:r w:rsidRPr="0008134E">
        <w:rPr>
          <w:bCs/>
          <w:lang w:val="ru-RU"/>
        </w:rPr>
        <w:t xml:space="preserve"> </w:t>
      </w:r>
      <w:r>
        <w:rPr>
          <w:lang w:val="ru-RU"/>
        </w:rPr>
        <w:t>провела</w:t>
      </w:r>
      <w:r w:rsidR="00604A6E">
        <w:rPr>
          <w:lang w:val="ru-RU"/>
        </w:rPr>
        <w:t xml:space="preserve"> свое</w:t>
      </w:r>
      <w:r>
        <w:rPr>
          <w:lang w:val="ru-RU"/>
        </w:rPr>
        <w:t xml:space="preserve"> 3-е</w:t>
      </w:r>
      <w:r w:rsidRPr="0008134E">
        <w:rPr>
          <w:lang w:val="ru-RU"/>
        </w:rPr>
        <w:t xml:space="preserve"> пленарно</w:t>
      </w:r>
      <w:r>
        <w:rPr>
          <w:lang w:val="ru-RU"/>
        </w:rPr>
        <w:t>е</w:t>
      </w:r>
      <w:r w:rsidRPr="0008134E">
        <w:rPr>
          <w:lang w:val="ru-RU"/>
        </w:rPr>
        <w:t xml:space="preserve"> заседани</w:t>
      </w:r>
      <w:r>
        <w:rPr>
          <w:lang w:val="ru-RU"/>
        </w:rPr>
        <w:t>е,</w:t>
      </w:r>
      <w:r w:rsidRPr="0008134E">
        <w:rPr>
          <w:lang w:val="ru-RU"/>
        </w:rPr>
        <w:t xml:space="preserve"> </w:t>
      </w:r>
      <w:r>
        <w:rPr>
          <w:lang w:val="ru-RU"/>
        </w:rPr>
        <w:t>ставшее вторым заседанием по</w:t>
      </w:r>
      <w:r w:rsidR="00E5718A" w:rsidRPr="0008134E">
        <w:rPr>
          <w:lang w:val="ru-RU"/>
        </w:rPr>
        <w:t xml:space="preserve"> подведени</w:t>
      </w:r>
      <w:r>
        <w:rPr>
          <w:lang w:val="ru-RU"/>
        </w:rPr>
        <w:t>ю</w:t>
      </w:r>
      <w:r w:rsidR="00E5718A" w:rsidRPr="0008134E">
        <w:rPr>
          <w:lang w:val="ru-RU"/>
        </w:rPr>
        <w:t xml:space="preserve"> итогов</w:t>
      </w:r>
      <w:r>
        <w:rPr>
          <w:lang w:val="ru-RU"/>
        </w:rPr>
        <w:t>.</w:t>
      </w:r>
      <w:r w:rsidR="00E5718A" w:rsidRPr="0008134E">
        <w:rPr>
          <w:lang w:val="ru-RU"/>
        </w:rPr>
        <w:t xml:space="preserve"> </w:t>
      </w:r>
      <w:r w:rsidR="00532622">
        <w:rPr>
          <w:lang w:val="ru-RU"/>
        </w:rPr>
        <w:t xml:space="preserve">Заседание проводилось </w:t>
      </w:r>
      <w:r w:rsidR="00532622" w:rsidRPr="00555936">
        <w:rPr>
          <w:lang w:val="ru-RU"/>
        </w:rPr>
        <w:t xml:space="preserve">совместно с Конференцией </w:t>
      </w:r>
      <w:r w:rsidR="00532622">
        <w:rPr>
          <w:lang w:val="ru-RU"/>
        </w:rPr>
        <w:t>С</w:t>
      </w:r>
      <w:r w:rsidR="00532622" w:rsidRPr="00555936">
        <w:rPr>
          <w:lang w:val="ru-RU"/>
        </w:rPr>
        <w:t xml:space="preserve">торон Конвенции и Конференцией </w:t>
      </w:r>
      <w:r w:rsidR="00532622">
        <w:rPr>
          <w:lang w:val="ru-RU"/>
        </w:rPr>
        <w:t>С</w:t>
      </w:r>
      <w:r w:rsidR="00532622" w:rsidRPr="00555936">
        <w:rPr>
          <w:lang w:val="ru-RU"/>
        </w:rPr>
        <w:t xml:space="preserve">торон, </w:t>
      </w:r>
      <w:r w:rsidR="00532622">
        <w:rPr>
          <w:lang w:val="ru-RU"/>
        </w:rPr>
        <w:t>выступающей</w:t>
      </w:r>
      <w:r w:rsidR="00532622" w:rsidRPr="00555936">
        <w:rPr>
          <w:lang w:val="ru-RU"/>
        </w:rPr>
        <w:t xml:space="preserve"> в качестве совещания </w:t>
      </w:r>
      <w:r w:rsidR="00532622">
        <w:rPr>
          <w:lang w:val="ru-RU"/>
        </w:rPr>
        <w:t>С</w:t>
      </w:r>
      <w:r w:rsidR="00532622" w:rsidRPr="00555936">
        <w:rPr>
          <w:lang w:val="ru-RU"/>
        </w:rPr>
        <w:t>торон Нагойского протокола</w:t>
      </w:r>
      <w:r w:rsidR="00532622">
        <w:rPr>
          <w:lang w:val="ru-RU"/>
        </w:rPr>
        <w:t>.</w:t>
      </w:r>
      <w:r w:rsidR="00532622" w:rsidRPr="00555936">
        <w:rPr>
          <w:lang w:val="ru-RU"/>
        </w:rPr>
        <w:t xml:space="preserve"> </w:t>
      </w:r>
      <w:r w:rsidR="00532622">
        <w:rPr>
          <w:lang w:val="ru-RU"/>
        </w:rPr>
        <w:t>П</w:t>
      </w:r>
      <w:r w:rsidR="00532622" w:rsidRPr="00555936">
        <w:rPr>
          <w:lang w:val="ru-RU"/>
        </w:rPr>
        <w:t>редседатели рабочих групп I и II и контактной группы</w:t>
      </w:r>
      <w:r w:rsidR="00532622" w:rsidRPr="0008134E">
        <w:rPr>
          <w:lang w:val="ru-RU"/>
        </w:rPr>
        <w:t xml:space="preserve"> по бюджету</w:t>
      </w:r>
      <w:r w:rsidR="00532622">
        <w:rPr>
          <w:lang w:val="ru-RU"/>
        </w:rPr>
        <w:t xml:space="preserve"> представили доклады</w:t>
      </w:r>
      <w:r w:rsidR="00532622" w:rsidRPr="0008134E">
        <w:rPr>
          <w:lang w:val="ru-RU"/>
        </w:rPr>
        <w:t xml:space="preserve"> о проделанной </w:t>
      </w:r>
      <w:r w:rsidR="00532622">
        <w:rPr>
          <w:lang w:val="ru-RU"/>
        </w:rPr>
        <w:t>к настоящему времени</w:t>
      </w:r>
      <w:r w:rsidR="00532622" w:rsidRPr="0008134E">
        <w:rPr>
          <w:lang w:val="ru-RU"/>
        </w:rPr>
        <w:t xml:space="preserve"> работе</w:t>
      </w:r>
      <w:r w:rsidR="00532622" w:rsidRPr="00532622">
        <w:rPr>
          <w:rStyle w:val="FootnoteReference"/>
          <w:sz w:val="22"/>
          <w:szCs w:val="28"/>
          <w:u w:val="none"/>
          <w:vertAlign w:val="superscript"/>
        </w:rPr>
        <w:footnoteReference w:id="11"/>
      </w:r>
      <w:r w:rsidR="00532622">
        <w:rPr>
          <w:lang w:val="ru-RU"/>
        </w:rPr>
        <w:t>.</w:t>
      </w:r>
    </w:p>
    <w:p w14:paraId="2C930732" w14:textId="77777777" w:rsidR="000D1CAC" w:rsidRPr="000D1CAC" w:rsidRDefault="000D1CAC" w:rsidP="000D1CAC">
      <w:pPr>
        <w:pStyle w:val="Para1"/>
        <w:numPr>
          <w:ilvl w:val="0"/>
          <w:numId w:val="0"/>
        </w:numPr>
        <w:overflowPunct w:val="0"/>
        <w:autoSpaceDE w:val="0"/>
        <w:autoSpaceDN w:val="0"/>
        <w:snapToGrid w:val="0"/>
        <w:rPr>
          <w:i/>
          <w:iCs/>
          <w:lang w:val="ru-RU"/>
        </w:rPr>
      </w:pPr>
      <w:r w:rsidRPr="000D1CAC">
        <w:rPr>
          <w:i/>
          <w:iCs/>
          <w:lang w:val="ru-RU"/>
        </w:rPr>
        <w:t>Второе заседание глав делегаций</w:t>
      </w:r>
    </w:p>
    <w:p w14:paraId="1F87C7A8" w14:textId="77777777" w:rsidR="00D3355E" w:rsidRDefault="000D1CAC" w:rsidP="000D1CAC">
      <w:pPr>
        <w:pStyle w:val="Para1"/>
        <w:numPr>
          <w:ilvl w:val="0"/>
          <w:numId w:val="0"/>
        </w:numPr>
        <w:overflowPunct w:val="0"/>
        <w:autoSpaceDE w:val="0"/>
        <w:autoSpaceDN w:val="0"/>
        <w:snapToGrid w:val="0"/>
        <w:spacing w:before="0"/>
        <w:rPr>
          <w:lang w:val="ru-RU"/>
        </w:rPr>
      </w:pPr>
      <w:r w:rsidRPr="000D1CAC">
        <w:rPr>
          <w:lang w:val="ru-RU"/>
        </w:rPr>
        <w:t>16.</w:t>
      </w:r>
      <w:r w:rsidRPr="000D1CAC">
        <w:rPr>
          <w:lang w:val="ru-RU"/>
        </w:rPr>
        <w:tab/>
      </w:r>
      <w:r>
        <w:rPr>
          <w:lang w:val="ru-RU"/>
        </w:rPr>
        <w:t>Восемнадцатого</w:t>
      </w:r>
      <w:r w:rsidRPr="000D1CAC">
        <w:rPr>
          <w:lang w:val="ru-RU"/>
        </w:rPr>
        <w:t xml:space="preserve"> декабря </w:t>
      </w:r>
      <w:r w:rsidRPr="001F320F">
        <w:rPr>
          <w:lang w:val="ru-RU"/>
        </w:rPr>
        <w:t xml:space="preserve">совместно с Конференцией Сторон Конвенции и Конференцией Сторон, </w:t>
      </w:r>
      <w:r>
        <w:rPr>
          <w:lang w:val="ru-RU"/>
        </w:rPr>
        <w:t>выступающей</w:t>
      </w:r>
      <w:r w:rsidRPr="00555936">
        <w:rPr>
          <w:lang w:val="ru-RU"/>
        </w:rPr>
        <w:t xml:space="preserve"> </w:t>
      </w:r>
      <w:r w:rsidRPr="001F320F">
        <w:rPr>
          <w:lang w:val="ru-RU"/>
        </w:rPr>
        <w:t xml:space="preserve">в качестве совещания Сторон Нагойского протокола, было проведено второе заседание глав делегаций </w:t>
      </w:r>
      <w:r w:rsidRPr="000D1CAC">
        <w:rPr>
          <w:lang w:val="ru-RU"/>
        </w:rPr>
        <w:t xml:space="preserve">для рассмотрения подготовленных Председателем проектов решений по </w:t>
      </w:r>
      <w:r>
        <w:rPr>
          <w:lang w:val="ru-RU"/>
        </w:rPr>
        <w:t>основным</w:t>
      </w:r>
      <w:r w:rsidRPr="000D1CAC">
        <w:rPr>
          <w:lang w:val="ru-RU"/>
        </w:rPr>
        <w:t xml:space="preserve"> пунктам повестки дня, связанным с глобальн</w:t>
      </w:r>
      <w:r>
        <w:rPr>
          <w:lang w:val="ru-RU"/>
        </w:rPr>
        <w:t>ой</w:t>
      </w:r>
      <w:r w:rsidRPr="000D1CAC">
        <w:rPr>
          <w:lang w:val="ru-RU"/>
        </w:rPr>
        <w:t xml:space="preserve"> рам</w:t>
      </w:r>
      <w:r>
        <w:rPr>
          <w:lang w:val="ru-RU"/>
        </w:rPr>
        <w:t>очной программой в области</w:t>
      </w:r>
      <w:r w:rsidRPr="000D1CAC">
        <w:rPr>
          <w:lang w:val="ru-RU"/>
        </w:rPr>
        <w:t xml:space="preserve"> биоразнообрази</w:t>
      </w:r>
      <w:r>
        <w:rPr>
          <w:lang w:val="ru-RU"/>
        </w:rPr>
        <w:t>я</w:t>
      </w:r>
      <w:r w:rsidRPr="000D1CAC">
        <w:rPr>
          <w:lang w:val="ru-RU"/>
        </w:rPr>
        <w:t xml:space="preserve"> на период после 2020 года</w:t>
      </w:r>
      <w:r w:rsidRPr="00B30B76">
        <w:rPr>
          <w:rStyle w:val="FootnoteReference"/>
          <w:sz w:val="22"/>
          <w:szCs w:val="28"/>
          <w:u w:val="none"/>
          <w:vertAlign w:val="superscript"/>
        </w:rPr>
        <w:footnoteReference w:id="12"/>
      </w:r>
      <w:r w:rsidRPr="000D1CAC">
        <w:rPr>
          <w:lang w:val="ru-RU"/>
        </w:rPr>
        <w:t>.</w:t>
      </w:r>
    </w:p>
    <w:p w14:paraId="37033E3D" w14:textId="77777777" w:rsidR="00D623E5" w:rsidRPr="0008134E" w:rsidRDefault="001F320F"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lang w:val="ru-RU"/>
        </w:rPr>
      </w:pPr>
      <w:r w:rsidRPr="0008134E">
        <w:rPr>
          <w:rFonts w:asciiTheme="majorBidi" w:eastAsia="MS Mincho" w:hAnsiTheme="majorBidi" w:cstheme="majorBidi"/>
          <w:b/>
          <w:snapToGrid w:val="0"/>
          <w:kern w:val="22"/>
          <w:szCs w:val="22"/>
          <w:lang w:val="ru-RU"/>
        </w:rPr>
        <w:t>Пункт 3.</w:t>
      </w:r>
      <w:r w:rsidRPr="0008134E">
        <w:rPr>
          <w:rFonts w:asciiTheme="majorBidi" w:eastAsia="MS Mincho" w:hAnsiTheme="majorBidi" w:cstheme="majorBidi"/>
          <w:b/>
          <w:snapToGrid w:val="0"/>
          <w:kern w:val="22"/>
          <w:szCs w:val="22"/>
          <w:lang w:val="ru-RU"/>
        </w:rPr>
        <w:tab/>
        <w:t xml:space="preserve">Доклад о полномочиях представителей на 10-м совещании </w:t>
      </w:r>
      <w:r>
        <w:rPr>
          <w:rFonts w:asciiTheme="majorBidi" w:eastAsia="MS Mincho" w:hAnsiTheme="majorBidi" w:cstheme="majorBidi"/>
          <w:b/>
          <w:snapToGrid w:val="0"/>
          <w:kern w:val="22"/>
          <w:szCs w:val="22"/>
          <w:lang w:val="ru-RU"/>
        </w:rPr>
        <w:t>К</w:t>
      </w:r>
      <w:r w:rsidRPr="0008134E">
        <w:rPr>
          <w:rFonts w:asciiTheme="majorBidi" w:eastAsia="MS Mincho" w:hAnsiTheme="majorBidi" w:cstheme="majorBidi"/>
          <w:b/>
          <w:snapToGrid w:val="0"/>
          <w:kern w:val="22"/>
          <w:szCs w:val="22"/>
          <w:lang w:val="ru-RU"/>
        </w:rPr>
        <w:t xml:space="preserve">онференции </w:t>
      </w:r>
      <w:r>
        <w:rPr>
          <w:rFonts w:asciiTheme="majorBidi" w:eastAsia="MS Mincho" w:hAnsiTheme="majorBidi" w:cstheme="majorBidi"/>
          <w:b/>
          <w:snapToGrid w:val="0"/>
          <w:kern w:val="22"/>
          <w:szCs w:val="22"/>
          <w:lang w:val="ru-RU"/>
        </w:rPr>
        <w:t>С</w:t>
      </w:r>
      <w:r w:rsidRPr="0008134E">
        <w:rPr>
          <w:rFonts w:asciiTheme="majorBidi" w:eastAsia="MS Mincho" w:hAnsiTheme="majorBidi" w:cstheme="majorBidi"/>
          <w:b/>
          <w:snapToGrid w:val="0"/>
          <w:kern w:val="22"/>
          <w:szCs w:val="22"/>
          <w:lang w:val="ru-RU"/>
        </w:rPr>
        <w:t xml:space="preserve">торон, выступающей в качестве совещания </w:t>
      </w:r>
      <w:r w:rsidR="00C657D1">
        <w:rPr>
          <w:rFonts w:asciiTheme="majorBidi" w:eastAsia="MS Mincho" w:hAnsiTheme="majorBidi" w:cstheme="majorBidi"/>
          <w:b/>
          <w:snapToGrid w:val="0"/>
          <w:kern w:val="22"/>
          <w:szCs w:val="22"/>
          <w:lang w:val="ru-RU"/>
        </w:rPr>
        <w:t>С</w:t>
      </w:r>
      <w:r w:rsidRPr="0008134E">
        <w:rPr>
          <w:rFonts w:asciiTheme="majorBidi" w:eastAsia="MS Mincho" w:hAnsiTheme="majorBidi" w:cstheme="majorBidi"/>
          <w:b/>
          <w:snapToGrid w:val="0"/>
          <w:kern w:val="22"/>
          <w:szCs w:val="22"/>
          <w:lang w:val="ru-RU"/>
        </w:rPr>
        <w:t xml:space="preserve">торон </w:t>
      </w:r>
      <w:r>
        <w:rPr>
          <w:rFonts w:asciiTheme="majorBidi" w:eastAsia="MS Mincho" w:hAnsiTheme="majorBidi" w:cstheme="majorBidi"/>
          <w:b/>
          <w:snapToGrid w:val="0"/>
          <w:kern w:val="22"/>
          <w:szCs w:val="22"/>
          <w:lang w:val="ru-RU"/>
        </w:rPr>
        <w:t>К</w:t>
      </w:r>
      <w:r w:rsidRPr="0008134E">
        <w:rPr>
          <w:rFonts w:asciiTheme="majorBidi" w:eastAsia="MS Mincho" w:hAnsiTheme="majorBidi" w:cstheme="majorBidi"/>
          <w:b/>
          <w:snapToGrid w:val="0"/>
          <w:kern w:val="22"/>
          <w:szCs w:val="22"/>
          <w:lang w:val="ru-RU"/>
        </w:rPr>
        <w:t>артахенского протокола</w:t>
      </w:r>
    </w:p>
    <w:p w14:paraId="12778B92" w14:textId="77777777" w:rsidR="009678B5" w:rsidRPr="001F320F" w:rsidRDefault="00E5718A" w:rsidP="001F320F">
      <w:pPr>
        <w:pStyle w:val="Para1"/>
        <w:numPr>
          <w:ilvl w:val="0"/>
          <w:numId w:val="69"/>
        </w:numPr>
        <w:overflowPunct w:val="0"/>
        <w:autoSpaceDE w:val="0"/>
        <w:autoSpaceDN w:val="0"/>
        <w:snapToGrid w:val="0"/>
        <w:spacing w:before="0"/>
        <w:rPr>
          <w:lang w:val="ru-RU"/>
        </w:rPr>
      </w:pPr>
      <w:bookmarkStart w:id="9" w:name="_Hlk122171160"/>
      <w:r w:rsidRPr="001F320F">
        <w:rPr>
          <w:lang w:val="ru-RU"/>
        </w:rPr>
        <w:t xml:space="preserve">На </w:t>
      </w:r>
      <w:r w:rsidR="00462BC9">
        <w:rPr>
          <w:lang w:val="ru-RU"/>
        </w:rPr>
        <w:t xml:space="preserve">своем </w:t>
      </w:r>
      <w:r w:rsidR="00957297">
        <w:rPr>
          <w:lang w:val="ru-RU"/>
        </w:rPr>
        <w:t>1-м</w:t>
      </w:r>
      <w:r w:rsidRPr="001F320F">
        <w:rPr>
          <w:lang w:val="ru-RU"/>
        </w:rPr>
        <w:t xml:space="preserve"> </w:t>
      </w:r>
      <w:r w:rsidRPr="001F320F">
        <w:rPr>
          <w:bCs/>
          <w:lang w:val="ru-RU"/>
        </w:rPr>
        <w:t xml:space="preserve">пленарном </w:t>
      </w:r>
      <w:r w:rsidRPr="001F320F">
        <w:rPr>
          <w:lang w:val="ru-RU"/>
        </w:rPr>
        <w:t xml:space="preserve">заседании Конференция Сторон, выступающая в качестве совещания Сторон Картахенского протокола, приняла к сведению, что, согласно соответствующим правилам процедуры </w:t>
      </w:r>
      <w:r w:rsidR="00957297">
        <w:rPr>
          <w:lang w:val="ru-RU"/>
        </w:rPr>
        <w:t>совещаний</w:t>
      </w:r>
      <w:r w:rsidRPr="001F320F">
        <w:rPr>
          <w:lang w:val="ru-RU"/>
        </w:rPr>
        <w:t xml:space="preserve"> Конференции Сторон, бюро рассмотрело список допущенных на </w:t>
      </w:r>
      <w:r w:rsidRPr="001F320F">
        <w:rPr>
          <w:lang w:val="ru-RU"/>
        </w:rPr>
        <w:lastRenderedPageBreak/>
        <w:t>совещание наблюдателей (CBD/COP/15/INF/2), а также проверит полномочия делегаций и представит соответствующий доклад на одном из последующих заседаний.</w:t>
      </w:r>
    </w:p>
    <w:p w14:paraId="0F32189D" w14:textId="77777777" w:rsidR="00FB2F9E" w:rsidRPr="0008134E" w:rsidRDefault="00E5718A" w:rsidP="00B50914">
      <w:pPr>
        <w:pStyle w:val="Para1"/>
        <w:rPr>
          <w:lang w:val="ru-RU"/>
        </w:rPr>
      </w:pPr>
      <w:r w:rsidRPr="0008134E">
        <w:rPr>
          <w:lang w:val="ru-RU"/>
        </w:rPr>
        <w:t xml:space="preserve">Соответственно, на </w:t>
      </w:r>
      <w:r w:rsidR="00650568">
        <w:rPr>
          <w:lang w:val="ru-RU"/>
        </w:rPr>
        <w:t>2-м</w:t>
      </w:r>
      <w:r w:rsidRPr="0008134E">
        <w:rPr>
          <w:lang w:val="ru-RU"/>
        </w:rPr>
        <w:t xml:space="preserve"> </w:t>
      </w:r>
      <w:r w:rsidRPr="0008134E">
        <w:rPr>
          <w:bCs/>
          <w:lang w:val="ru-RU"/>
        </w:rPr>
        <w:t>пленарном</w:t>
      </w:r>
      <w:r w:rsidRPr="0008134E">
        <w:rPr>
          <w:lang w:val="ru-RU"/>
        </w:rPr>
        <w:t xml:space="preserve"> заседании г-н Эрик Окорее (Гана), которого в ходе</w:t>
      </w:r>
      <w:r w:rsidR="00650568">
        <w:rPr>
          <w:lang w:val="ru-RU"/>
        </w:rPr>
        <w:t xml:space="preserve"> первой</w:t>
      </w:r>
      <w:r w:rsidRPr="0008134E">
        <w:rPr>
          <w:lang w:val="ru-RU"/>
        </w:rPr>
        <w:t xml:space="preserve"> части </w:t>
      </w:r>
      <w:r w:rsidR="00650568">
        <w:rPr>
          <w:lang w:val="ru-RU"/>
        </w:rPr>
        <w:t xml:space="preserve">10-го </w:t>
      </w:r>
      <w:r w:rsidRPr="0008134E">
        <w:rPr>
          <w:lang w:val="ru-RU"/>
        </w:rPr>
        <w:t xml:space="preserve">совещания бюро назначило в качестве своего представителя, ответственного за представление доклада о полномочиях, информировал Конференцию Сторон, выступающую в качестве совещания Сторон Картахенского протокола, </w:t>
      </w:r>
      <w:r w:rsidR="00650568" w:rsidRPr="00650568">
        <w:rPr>
          <w:lang w:val="ru-RU"/>
        </w:rPr>
        <w:t xml:space="preserve">что </w:t>
      </w:r>
      <w:r w:rsidR="00650568">
        <w:rPr>
          <w:lang w:val="ru-RU"/>
        </w:rPr>
        <w:t>для</w:t>
      </w:r>
      <w:r w:rsidR="00650568" w:rsidRPr="00650568">
        <w:rPr>
          <w:lang w:val="ru-RU"/>
        </w:rPr>
        <w:t xml:space="preserve"> участ</w:t>
      </w:r>
      <w:r w:rsidR="00650568">
        <w:rPr>
          <w:lang w:val="ru-RU"/>
        </w:rPr>
        <w:t>ия</w:t>
      </w:r>
      <w:r w:rsidR="00650568" w:rsidRPr="00650568">
        <w:rPr>
          <w:lang w:val="ru-RU"/>
        </w:rPr>
        <w:t xml:space="preserve"> </w:t>
      </w:r>
      <w:r w:rsidR="00650568">
        <w:rPr>
          <w:lang w:val="ru-RU"/>
        </w:rPr>
        <w:t xml:space="preserve">в </w:t>
      </w:r>
      <w:r w:rsidR="00650568" w:rsidRPr="00650568">
        <w:rPr>
          <w:lang w:val="ru-RU"/>
        </w:rPr>
        <w:t>совещани</w:t>
      </w:r>
      <w:r w:rsidR="00650568">
        <w:rPr>
          <w:lang w:val="ru-RU"/>
        </w:rPr>
        <w:t>и</w:t>
      </w:r>
      <w:r w:rsidR="00650568" w:rsidRPr="00650568">
        <w:rPr>
          <w:lang w:val="ru-RU"/>
        </w:rPr>
        <w:t xml:space="preserve"> зарегистрирова</w:t>
      </w:r>
      <w:r w:rsidR="00650568">
        <w:rPr>
          <w:lang w:val="ru-RU"/>
        </w:rPr>
        <w:t>лась</w:t>
      </w:r>
      <w:r w:rsidR="00650568" w:rsidRPr="00650568">
        <w:rPr>
          <w:lang w:val="ru-RU"/>
        </w:rPr>
        <w:t xml:space="preserve"> </w:t>
      </w:r>
      <w:r w:rsidRPr="0008134E">
        <w:rPr>
          <w:lang w:val="ru-RU"/>
        </w:rPr>
        <w:t>161 Сторона. Бюро проверило полномочия представителей 122 Сторон, присутствующих на совещании. Полномочия 103 делегаций полностью соответствовали положениям правила 18 правил процедуры</w:t>
      </w:r>
      <w:r w:rsidR="00650568">
        <w:rPr>
          <w:lang w:val="ru-RU"/>
        </w:rPr>
        <w:t>, п</w:t>
      </w:r>
      <w:r w:rsidRPr="0008134E">
        <w:rPr>
          <w:lang w:val="ru-RU"/>
        </w:rPr>
        <w:t xml:space="preserve">олномочия 17 делегаций не полностью соответствовали </w:t>
      </w:r>
      <w:r w:rsidR="00650568">
        <w:rPr>
          <w:lang w:val="ru-RU"/>
        </w:rPr>
        <w:t>ему</w:t>
      </w:r>
      <w:r w:rsidRPr="0008134E">
        <w:rPr>
          <w:lang w:val="ru-RU"/>
        </w:rPr>
        <w:t xml:space="preserve">, </w:t>
      </w:r>
      <w:r w:rsidR="00DB340F">
        <w:rPr>
          <w:lang w:val="ru-RU"/>
        </w:rPr>
        <w:t>а</w:t>
      </w:r>
      <w:r w:rsidRPr="0008134E">
        <w:rPr>
          <w:lang w:val="ru-RU"/>
        </w:rPr>
        <w:t xml:space="preserve"> 39 делегаций </w:t>
      </w:r>
      <w:r w:rsidR="008759BF" w:rsidRPr="0008134E">
        <w:rPr>
          <w:lang w:val="ru-RU"/>
        </w:rPr>
        <w:t xml:space="preserve">еще </w:t>
      </w:r>
      <w:r w:rsidRPr="0008134E">
        <w:rPr>
          <w:lang w:val="ru-RU"/>
        </w:rPr>
        <w:t>не представили своих полномочий.</w:t>
      </w:r>
    </w:p>
    <w:bookmarkEnd w:id="9"/>
    <w:p w14:paraId="0FE6F7D6" w14:textId="541F1B75" w:rsidR="00650568" w:rsidRPr="00650568" w:rsidRDefault="00650568" w:rsidP="00650568">
      <w:pPr>
        <w:pStyle w:val="Para1"/>
        <w:rPr>
          <w:lang w:val="ru-RU"/>
        </w:rPr>
      </w:pPr>
      <w:r w:rsidRPr="00650568">
        <w:rPr>
          <w:lang w:val="ru-RU"/>
        </w:rPr>
        <w:t>На 4-м пленарном заседании 19 декабря г-жа Джефф</w:t>
      </w:r>
      <w:r w:rsidR="00C8322D" w:rsidRPr="00650568">
        <w:rPr>
          <w:lang w:val="ru-RU"/>
        </w:rPr>
        <w:t>е</w:t>
      </w:r>
      <w:r w:rsidRPr="00650568">
        <w:rPr>
          <w:lang w:val="ru-RU"/>
        </w:rPr>
        <w:t>ри</w:t>
      </w:r>
      <w:r w:rsidR="00704870">
        <w:rPr>
          <w:lang w:val="ru-RU"/>
        </w:rPr>
        <w:t xml:space="preserve"> </w:t>
      </w:r>
      <w:r w:rsidRPr="00650568">
        <w:rPr>
          <w:lang w:val="ru-RU"/>
        </w:rPr>
        <w:t>Браун, выступая от имени г-на Окор</w:t>
      </w:r>
      <w:r>
        <w:rPr>
          <w:lang w:val="ru-RU"/>
        </w:rPr>
        <w:t>ее</w:t>
      </w:r>
      <w:r w:rsidRPr="00650568">
        <w:rPr>
          <w:lang w:val="ru-RU"/>
        </w:rPr>
        <w:t xml:space="preserve">, представила доклад о полномочиях (CBD/CP/MOP/10/INF/9/Rev.1). Она </w:t>
      </w:r>
      <w:r>
        <w:rPr>
          <w:lang w:val="ru-RU"/>
        </w:rPr>
        <w:t>проинформировала</w:t>
      </w:r>
      <w:r w:rsidRPr="00650568">
        <w:rPr>
          <w:lang w:val="ru-RU"/>
        </w:rPr>
        <w:t xml:space="preserve"> Конференци</w:t>
      </w:r>
      <w:r>
        <w:rPr>
          <w:lang w:val="ru-RU"/>
        </w:rPr>
        <w:t>ю</w:t>
      </w:r>
      <w:r w:rsidRPr="00650568">
        <w:rPr>
          <w:lang w:val="ru-RU"/>
        </w:rPr>
        <w:t xml:space="preserve"> Сторон, </w:t>
      </w:r>
      <w:r w:rsidRPr="001F320F">
        <w:rPr>
          <w:lang w:val="ru-RU"/>
        </w:rPr>
        <w:t>выступающ</w:t>
      </w:r>
      <w:r>
        <w:rPr>
          <w:lang w:val="ru-RU"/>
        </w:rPr>
        <w:t>ую</w:t>
      </w:r>
      <w:r w:rsidRPr="001F320F">
        <w:rPr>
          <w:lang w:val="ru-RU"/>
        </w:rPr>
        <w:t xml:space="preserve"> </w:t>
      </w:r>
      <w:r w:rsidRPr="00650568">
        <w:rPr>
          <w:lang w:val="ru-RU"/>
        </w:rPr>
        <w:t xml:space="preserve">в качестве совещания Сторон Картахенского протокола, что </w:t>
      </w:r>
      <w:r>
        <w:rPr>
          <w:lang w:val="ru-RU"/>
        </w:rPr>
        <w:t>для</w:t>
      </w:r>
      <w:r w:rsidRPr="00650568">
        <w:rPr>
          <w:lang w:val="ru-RU"/>
        </w:rPr>
        <w:t xml:space="preserve"> участ</w:t>
      </w:r>
      <w:r>
        <w:rPr>
          <w:lang w:val="ru-RU"/>
        </w:rPr>
        <w:t>ия</w:t>
      </w:r>
      <w:r w:rsidRPr="00650568">
        <w:rPr>
          <w:lang w:val="ru-RU"/>
        </w:rPr>
        <w:t xml:space="preserve"> </w:t>
      </w:r>
      <w:r>
        <w:rPr>
          <w:lang w:val="ru-RU"/>
        </w:rPr>
        <w:t xml:space="preserve">в </w:t>
      </w:r>
      <w:r w:rsidRPr="00650568">
        <w:rPr>
          <w:lang w:val="ru-RU"/>
        </w:rPr>
        <w:t>совещани</w:t>
      </w:r>
      <w:r>
        <w:rPr>
          <w:lang w:val="ru-RU"/>
        </w:rPr>
        <w:t>и</w:t>
      </w:r>
      <w:r w:rsidRPr="00650568">
        <w:rPr>
          <w:lang w:val="ru-RU"/>
        </w:rPr>
        <w:t xml:space="preserve"> зарегистрирова</w:t>
      </w:r>
      <w:r>
        <w:rPr>
          <w:lang w:val="ru-RU"/>
        </w:rPr>
        <w:t>лось</w:t>
      </w:r>
      <w:r w:rsidRPr="00650568">
        <w:rPr>
          <w:lang w:val="ru-RU"/>
        </w:rPr>
        <w:t xml:space="preserve"> 168 Сторон. Бюро </w:t>
      </w:r>
      <w:r w:rsidRPr="0008134E">
        <w:rPr>
          <w:lang w:val="ru-RU"/>
        </w:rPr>
        <w:t>проверило полномочия представителей</w:t>
      </w:r>
      <w:r w:rsidRPr="00650568">
        <w:rPr>
          <w:lang w:val="ru-RU"/>
        </w:rPr>
        <w:t xml:space="preserve"> 148 Сторон, </w:t>
      </w:r>
      <w:r w:rsidRPr="0008134E">
        <w:rPr>
          <w:lang w:val="ru-RU"/>
        </w:rPr>
        <w:t>присутствующих на совещании</w:t>
      </w:r>
      <w:r w:rsidRPr="00650568">
        <w:rPr>
          <w:lang w:val="ru-RU"/>
        </w:rPr>
        <w:t xml:space="preserve">. Полномочия 135 делегаций полностью </w:t>
      </w:r>
      <w:r w:rsidR="00B958AB" w:rsidRPr="0008134E">
        <w:rPr>
          <w:lang w:val="ru-RU"/>
        </w:rPr>
        <w:t xml:space="preserve">соответствовали </w:t>
      </w:r>
      <w:r w:rsidR="00DB340F" w:rsidRPr="0008134E">
        <w:rPr>
          <w:lang w:val="ru-RU"/>
        </w:rPr>
        <w:t>положениям правила 18 правил процедуры</w:t>
      </w:r>
      <w:r w:rsidRPr="00650568">
        <w:rPr>
          <w:lang w:val="ru-RU"/>
        </w:rPr>
        <w:t xml:space="preserve">, полномочия 13 делегаций не полностью соответствовали ему, а 20 делегаций </w:t>
      </w:r>
      <w:r w:rsidR="00B958AB" w:rsidRPr="00650568">
        <w:rPr>
          <w:lang w:val="ru-RU"/>
        </w:rPr>
        <w:t xml:space="preserve">еще </w:t>
      </w:r>
      <w:r w:rsidR="00DB340F" w:rsidRPr="0008134E">
        <w:rPr>
          <w:lang w:val="ru-RU"/>
        </w:rPr>
        <w:t>не представили своих полномочий</w:t>
      </w:r>
      <w:r w:rsidRPr="00650568">
        <w:rPr>
          <w:lang w:val="ru-RU"/>
        </w:rPr>
        <w:t xml:space="preserve">. </w:t>
      </w:r>
    </w:p>
    <w:p w14:paraId="2ABE7415" w14:textId="77777777" w:rsidR="00650568" w:rsidRPr="00650568" w:rsidRDefault="00650568" w:rsidP="00650568">
      <w:pPr>
        <w:pStyle w:val="Para1"/>
        <w:rPr>
          <w:lang w:val="ru-RU"/>
        </w:rPr>
      </w:pPr>
      <w:r w:rsidRPr="00650568">
        <w:rPr>
          <w:lang w:val="ru-RU"/>
        </w:rPr>
        <w:t xml:space="preserve">Ряд глав делегаций подписали заявление о том, что они представят свои полномочия </w:t>
      </w:r>
      <w:r w:rsidR="00CA1FB7" w:rsidRPr="00650568">
        <w:rPr>
          <w:lang w:val="ru-RU"/>
        </w:rPr>
        <w:t xml:space="preserve">в оригинале </w:t>
      </w:r>
      <w:r w:rsidR="00CA1FB7">
        <w:rPr>
          <w:lang w:val="ru-RU"/>
        </w:rPr>
        <w:t xml:space="preserve">и </w:t>
      </w:r>
      <w:r w:rsidRPr="00650568">
        <w:rPr>
          <w:lang w:val="ru-RU"/>
        </w:rPr>
        <w:t xml:space="preserve">в надлежащей форме Исполнительному секретарю в течение 30 дней после закрытия </w:t>
      </w:r>
      <w:r w:rsidR="00743369">
        <w:rPr>
          <w:lang w:val="ru-RU"/>
        </w:rPr>
        <w:t>совещания</w:t>
      </w:r>
      <w:r w:rsidRPr="00650568">
        <w:rPr>
          <w:lang w:val="ru-RU"/>
        </w:rPr>
        <w:t xml:space="preserve"> и не позднее 19 января 2023 года. В соответствии со сложившейся практикой Конференция Сторон, </w:t>
      </w:r>
      <w:r w:rsidR="00743369" w:rsidRPr="001F320F">
        <w:rPr>
          <w:lang w:val="ru-RU"/>
        </w:rPr>
        <w:t>выступающ</w:t>
      </w:r>
      <w:r w:rsidR="00743369">
        <w:rPr>
          <w:lang w:val="ru-RU"/>
        </w:rPr>
        <w:t>ая</w:t>
      </w:r>
      <w:r w:rsidR="00743369" w:rsidRPr="001F320F">
        <w:rPr>
          <w:lang w:val="ru-RU"/>
        </w:rPr>
        <w:t xml:space="preserve"> </w:t>
      </w:r>
      <w:r w:rsidRPr="00650568">
        <w:rPr>
          <w:lang w:val="ru-RU"/>
        </w:rPr>
        <w:t xml:space="preserve">в качестве совещания Сторон Картахенского протокола, </w:t>
      </w:r>
      <w:r w:rsidR="003C5E3B">
        <w:rPr>
          <w:lang w:val="ru-RU"/>
        </w:rPr>
        <w:t>приняла</w:t>
      </w:r>
      <w:r w:rsidRPr="00650568">
        <w:rPr>
          <w:lang w:val="ru-RU"/>
        </w:rPr>
        <w:t xml:space="preserve"> предложение </w:t>
      </w:r>
      <w:r w:rsidR="00743369">
        <w:rPr>
          <w:lang w:val="ru-RU"/>
        </w:rPr>
        <w:t>б</w:t>
      </w:r>
      <w:r w:rsidRPr="00650568">
        <w:rPr>
          <w:lang w:val="ru-RU"/>
        </w:rPr>
        <w:t>юро о том, что те делегации, которые еще не представили свои полномочия или которые представили полномочия, не полностью соответствующие положениям правила 18, должны быть допущены к участию в совещании на временной основе.</w:t>
      </w:r>
    </w:p>
    <w:p w14:paraId="67780AF7" w14:textId="77777777" w:rsidR="00575F20" w:rsidRDefault="00F11581" w:rsidP="00650568">
      <w:pPr>
        <w:pStyle w:val="Para1"/>
        <w:rPr>
          <w:lang w:val="ru-RU"/>
        </w:rPr>
      </w:pPr>
      <w:r w:rsidRPr="00650568">
        <w:rPr>
          <w:lang w:val="ru-RU"/>
        </w:rPr>
        <w:t xml:space="preserve">По состоянию на 18 декабря 2022 года официальные полномочия, выданные главой государства или правительства, министром иностранных дел или, в случае региональной организации экономической интеграции, компетентным органом, как это предусмотрено в правиле 18 правил процедуры, </w:t>
      </w:r>
      <w:r w:rsidR="00405A2F">
        <w:rPr>
          <w:lang w:val="ru-RU"/>
        </w:rPr>
        <w:t xml:space="preserve">были </w:t>
      </w:r>
      <w:r w:rsidRPr="00650568">
        <w:rPr>
          <w:lang w:val="ru-RU"/>
        </w:rPr>
        <w:t>предста</w:t>
      </w:r>
      <w:r w:rsidR="00405A2F">
        <w:rPr>
          <w:lang w:val="ru-RU"/>
        </w:rPr>
        <w:t>влены для</w:t>
      </w:r>
      <w:r w:rsidRPr="00650568">
        <w:rPr>
          <w:lang w:val="ru-RU"/>
        </w:rPr>
        <w:t xml:space="preserve"> представител</w:t>
      </w:r>
      <w:r w:rsidR="00405A2F">
        <w:rPr>
          <w:lang w:val="ru-RU"/>
        </w:rPr>
        <w:t>ей</w:t>
      </w:r>
      <w:r w:rsidRPr="00650568">
        <w:rPr>
          <w:lang w:val="ru-RU"/>
        </w:rPr>
        <w:t xml:space="preserve"> следующих 135 Сторон, участвующих во второй части </w:t>
      </w:r>
      <w:r>
        <w:rPr>
          <w:lang w:val="ru-RU"/>
        </w:rPr>
        <w:t>10-го</w:t>
      </w:r>
      <w:r w:rsidRPr="00650568">
        <w:rPr>
          <w:lang w:val="ru-RU"/>
        </w:rPr>
        <w:t xml:space="preserve"> совещания:</w:t>
      </w:r>
      <w:r>
        <w:rPr>
          <w:lang w:val="ru-RU"/>
        </w:rPr>
        <w:t xml:space="preserve"> </w:t>
      </w:r>
      <w:r w:rsidRPr="00F11581">
        <w:rPr>
          <w:lang w:val="ru-RU"/>
        </w:rPr>
        <w:t>Албания,</w:t>
      </w:r>
      <w:r>
        <w:rPr>
          <w:lang w:val="ru-RU"/>
        </w:rPr>
        <w:t xml:space="preserve"> </w:t>
      </w:r>
      <w:r w:rsidRPr="00F11581">
        <w:rPr>
          <w:lang w:val="ru-RU"/>
        </w:rPr>
        <w:t>Австрия, Азербайджан, Алжир,</w:t>
      </w:r>
      <w:r>
        <w:rPr>
          <w:lang w:val="ru-RU"/>
        </w:rPr>
        <w:t xml:space="preserve"> </w:t>
      </w:r>
      <w:r w:rsidRPr="00F11581">
        <w:rPr>
          <w:lang w:val="ru-RU"/>
        </w:rPr>
        <w:t>Ангола,</w:t>
      </w:r>
      <w:r>
        <w:rPr>
          <w:lang w:val="ru-RU"/>
        </w:rPr>
        <w:t xml:space="preserve"> </w:t>
      </w:r>
      <w:r w:rsidRPr="00F11581">
        <w:rPr>
          <w:lang w:val="ru-RU"/>
        </w:rPr>
        <w:t>Антигуа и Барбуда, Армения, Багамские Острова, Бангладеш, Барбадос, Бахрейн, Беларусь, Белиз, Бельгия, Бенин, Болгария, Боливия (Многонациональное Государство), Босния и Герцеговина, Ботсвана,</w:t>
      </w:r>
      <w:r>
        <w:rPr>
          <w:lang w:val="ru-RU"/>
        </w:rPr>
        <w:t xml:space="preserve"> </w:t>
      </w:r>
      <w:r w:rsidRPr="00F11581">
        <w:rPr>
          <w:lang w:val="ru-RU"/>
        </w:rPr>
        <w:t>Бразилия, Буркина-Фасо, Бутан, Великобритания, Венгрия, Вьетнам, Гайана, Гамбия, Гана, Гватемала, Гвинея Бисау, Германия, Государство Палестина, Гренада, Греция, Грузия, Дания, Доминиканская Республика, Европейский Союз, Египет, Замбия</w:t>
      </w:r>
      <w:r>
        <w:rPr>
          <w:lang w:val="ru-RU"/>
        </w:rPr>
        <w:t xml:space="preserve">, </w:t>
      </w:r>
      <w:r w:rsidRPr="00F11581">
        <w:rPr>
          <w:lang w:val="ru-RU"/>
        </w:rPr>
        <w:t>Зимбабве</w:t>
      </w:r>
      <w:r>
        <w:rPr>
          <w:lang w:val="ru-RU"/>
        </w:rPr>
        <w:t xml:space="preserve">, </w:t>
      </w:r>
      <w:r w:rsidRPr="00F11581">
        <w:rPr>
          <w:lang w:val="ru-RU"/>
        </w:rPr>
        <w:t>Йемен, Индия, Индонезия, Иран (Исламская Республика), Ирландия, Испания, Италия, Кабо-Верде, Камбоджа, Камерун, Катар, Кения, Кипр, Кирибати, Китай, Колумбия, Коста-Рика, Кот-д'Ивуар, Куба, Кувейт, Кыргызстан, Лесото, Либерия, Литва, Люксембург, Маврикий, Мавритания, Мадагаскар, Малави, Мальдивы, Мальта, Марокко, Мексика, Мозамбик, Монголия, Намибия, Нигер, Нигерия, Нидерланды, Никарагуа, Ниуэ, Новая Зеландия, Норвегия, Объединенная Республика Танзания, Объединенные Арабские Эмираты, Оман, Палау, Панама,</w:t>
      </w:r>
      <w:r>
        <w:rPr>
          <w:lang w:val="ru-RU"/>
        </w:rPr>
        <w:t xml:space="preserve"> </w:t>
      </w:r>
      <w:r w:rsidRPr="00F11581">
        <w:rPr>
          <w:lang w:val="ru-RU"/>
        </w:rPr>
        <w:t>Парагвай, Перу, Польша, Португалия, Республика Корея, Республика Молдова, Руанда, Румыния, Сальвадор, Самоа, Северная Македония, Сейшельские острова, Сент-Китс и Невис, Сент-Люсия, Сербия, Сирийская Арабская Республика, Словакия, Словения, Судан,</w:t>
      </w:r>
      <w:r>
        <w:rPr>
          <w:lang w:val="ru-RU"/>
        </w:rPr>
        <w:t xml:space="preserve"> </w:t>
      </w:r>
      <w:r w:rsidRPr="00F11581">
        <w:rPr>
          <w:lang w:val="ru-RU"/>
        </w:rPr>
        <w:t>Суринам, Таджикистан, Таиланд,</w:t>
      </w:r>
      <w:r>
        <w:rPr>
          <w:lang w:val="ru-RU"/>
        </w:rPr>
        <w:t xml:space="preserve"> </w:t>
      </w:r>
      <w:r w:rsidRPr="00F11581">
        <w:rPr>
          <w:lang w:val="ru-RU"/>
        </w:rPr>
        <w:t>Того, Тонга, Тринидад и Тобаго, Тунис, Турция, Уганда, Узбекистан, Уругвай, Фиджи, Филиппины, Финляндия,</w:t>
      </w:r>
      <w:r>
        <w:rPr>
          <w:lang w:val="ru-RU"/>
        </w:rPr>
        <w:t xml:space="preserve"> </w:t>
      </w:r>
      <w:r w:rsidRPr="00F11581">
        <w:rPr>
          <w:lang w:val="ru-RU"/>
        </w:rPr>
        <w:t>Франция, Хорватия, Чехия, Швейцария, Швеция, Эквадор, Эритрея, Эсватини, Эстония, Эфиопия, Южная Африка, Ямайка</w:t>
      </w:r>
      <w:r>
        <w:rPr>
          <w:lang w:val="ru-RU"/>
        </w:rPr>
        <w:t xml:space="preserve"> и</w:t>
      </w:r>
      <w:r w:rsidRPr="00F11581">
        <w:rPr>
          <w:lang w:val="ru-RU"/>
        </w:rPr>
        <w:t xml:space="preserve"> Япония</w:t>
      </w:r>
      <w:r>
        <w:rPr>
          <w:lang w:val="ru-RU"/>
        </w:rPr>
        <w:t>.</w:t>
      </w:r>
    </w:p>
    <w:p w14:paraId="03498E8F" w14:textId="77777777" w:rsidR="00F11581" w:rsidRPr="0008134E" w:rsidRDefault="00F11581" w:rsidP="00650568">
      <w:pPr>
        <w:pStyle w:val="Para1"/>
        <w:rPr>
          <w:lang w:val="ru-RU"/>
        </w:rPr>
      </w:pPr>
      <w:r w:rsidRPr="00F11581">
        <w:rPr>
          <w:lang w:val="ru-RU"/>
        </w:rPr>
        <w:t xml:space="preserve">По состоянию на 19 января 2023 года следующие восемь дополнительных Сторон представили действительные полномочия: </w:t>
      </w:r>
      <w:r w:rsidR="001405F0" w:rsidRPr="00F11581">
        <w:rPr>
          <w:lang w:val="ru-RU"/>
        </w:rPr>
        <w:t>Венесуэла (Боливарианская Республика)</w:t>
      </w:r>
      <w:r w:rsidR="001405F0">
        <w:rPr>
          <w:lang w:val="ru-RU"/>
        </w:rPr>
        <w:t xml:space="preserve">, </w:t>
      </w:r>
      <w:r w:rsidRPr="00F11581">
        <w:rPr>
          <w:lang w:val="ru-RU"/>
        </w:rPr>
        <w:t>Габон, Гондурас, Малайзия, Мали, Саудовская Аравия, Соломоновы Острова</w:t>
      </w:r>
      <w:r w:rsidR="001405F0">
        <w:rPr>
          <w:lang w:val="ru-RU"/>
        </w:rPr>
        <w:t xml:space="preserve"> и</w:t>
      </w:r>
      <w:r w:rsidRPr="00F11581">
        <w:rPr>
          <w:lang w:val="ru-RU"/>
        </w:rPr>
        <w:t xml:space="preserve"> Шри-Ланка.</w:t>
      </w:r>
    </w:p>
    <w:p w14:paraId="37EEBBD9" w14:textId="77777777" w:rsidR="008A5F16" w:rsidRPr="0008134E" w:rsidRDefault="00D7266E" w:rsidP="00A555F3">
      <w:pPr>
        <w:kinsoku w:val="0"/>
        <w:overflowPunct w:val="0"/>
        <w:autoSpaceDE w:val="0"/>
        <w:autoSpaceDN w:val="0"/>
        <w:spacing w:before="240" w:after="120"/>
        <w:jc w:val="center"/>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lastRenderedPageBreak/>
        <w:t>Пункт 4.</w:t>
      </w:r>
      <w:r w:rsidRPr="0008134E">
        <w:rPr>
          <w:rFonts w:asciiTheme="majorBidi" w:hAnsiTheme="majorBidi" w:cstheme="majorBidi"/>
          <w:b/>
          <w:bCs/>
          <w:snapToGrid w:val="0"/>
          <w:kern w:val="22"/>
          <w:lang w:val="ru-RU"/>
        </w:rPr>
        <w:tab/>
        <w:t>Доклады вспомогательных органов</w:t>
      </w:r>
    </w:p>
    <w:p w14:paraId="5CA93AA4" w14:textId="77777777" w:rsidR="2B27A79E" w:rsidRPr="0008134E" w:rsidRDefault="005B35B5" w:rsidP="009678B5">
      <w:pPr>
        <w:pStyle w:val="Para1"/>
        <w:rPr>
          <w:lang w:val="ru-RU"/>
        </w:rPr>
      </w:pPr>
      <w:bookmarkStart w:id="10" w:name="_Hlk122171820"/>
      <w:r w:rsidRPr="0008134E">
        <w:rPr>
          <w:lang w:val="ru-RU"/>
        </w:rPr>
        <w:t xml:space="preserve">На </w:t>
      </w:r>
      <w:r w:rsidR="005D1B54">
        <w:rPr>
          <w:lang w:val="ru-RU"/>
        </w:rPr>
        <w:t>ее</w:t>
      </w:r>
      <w:r w:rsidR="000A1B93">
        <w:rPr>
          <w:lang w:val="ru-RU"/>
        </w:rPr>
        <w:t xml:space="preserve"> </w:t>
      </w:r>
      <w:r w:rsidR="00D7266E">
        <w:rPr>
          <w:lang w:val="ru-RU"/>
        </w:rPr>
        <w:t>1-м</w:t>
      </w:r>
      <w:r w:rsidRPr="0008134E">
        <w:rPr>
          <w:lang w:val="ru-RU"/>
        </w:rPr>
        <w:t xml:space="preserve"> пленарном заседании Конференци</w:t>
      </w:r>
      <w:r w:rsidR="00D7266E">
        <w:rPr>
          <w:lang w:val="ru-RU"/>
        </w:rPr>
        <w:t>и</w:t>
      </w:r>
      <w:r w:rsidRPr="0008134E">
        <w:rPr>
          <w:lang w:val="ru-RU"/>
        </w:rPr>
        <w:t xml:space="preserve"> Сторон, выступающ</w:t>
      </w:r>
      <w:r w:rsidR="00D7266E">
        <w:rPr>
          <w:lang w:val="ru-RU"/>
        </w:rPr>
        <w:t>ей</w:t>
      </w:r>
      <w:r w:rsidRPr="0008134E">
        <w:rPr>
          <w:lang w:val="ru-RU"/>
        </w:rPr>
        <w:t xml:space="preserve"> в качестве совещания Сторон Картахенского протокола, </w:t>
      </w:r>
      <w:r w:rsidR="00355D9B">
        <w:rPr>
          <w:lang w:val="ru-RU"/>
        </w:rPr>
        <w:t>были представлены</w:t>
      </w:r>
      <w:r w:rsidRPr="0008134E">
        <w:rPr>
          <w:lang w:val="ru-RU"/>
        </w:rPr>
        <w:t xml:space="preserve"> доклады о межсессионной работе, проделанной в период после </w:t>
      </w:r>
      <w:r w:rsidR="00355D9B">
        <w:rPr>
          <w:lang w:val="ru-RU"/>
        </w:rPr>
        <w:t>первой</w:t>
      </w:r>
      <w:r w:rsidR="00355D9B" w:rsidRPr="0008134E">
        <w:rPr>
          <w:lang w:val="ru-RU"/>
        </w:rPr>
        <w:t xml:space="preserve"> </w:t>
      </w:r>
      <w:r w:rsidRPr="0008134E">
        <w:rPr>
          <w:lang w:val="ru-RU"/>
        </w:rPr>
        <w:t xml:space="preserve">части </w:t>
      </w:r>
      <w:r w:rsidR="00355D9B">
        <w:rPr>
          <w:lang w:val="ru-RU"/>
        </w:rPr>
        <w:t xml:space="preserve">ее 10-го </w:t>
      </w:r>
      <w:r w:rsidRPr="0008134E">
        <w:rPr>
          <w:lang w:val="ru-RU"/>
        </w:rPr>
        <w:t>совещания</w:t>
      </w:r>
      <w:r w:rsidR="00355D9B">
        <w:rPr>
          <w:lang w:val="ru-RU"/>
        </w:rPr>
        <w:t>, а именно</w:t>
      </w:r>
      <w:r w:rsidRPr="0008134E">
        <w:rPr>
          <w:lang w:val="ru-RU"/>
        </w:rPr>
        <w:t xml:space="preserve"> доклад о работе 24-го совещания Вспомогательного органа по научным, техническим и технологическим консультациям (CBD/SBSTTA/24/12), доклад о работе третьего совещания Вспомогательного органа по осуществлению (CBD/SBI/3/21) и доклады о работе</w:t>
      </w:r>
      <w:r w:rsidR="00355D9B" w:rsidRPr="00355D9B">
        <w:rPr>
          <w:lang w:val="ru-RU"/>
        </w:rPr>
        <w:t xml:space="preserve"> второй части третьего совещания</w:t>
      </w:r>
      <w:r w:rsidR="00355D9B">
        <w:rPr>
          <w:lang w:val="ru-RU"/>
        </w:rPr>
        <w:t xml:space="preserve">, </w:t>
      </w:r>
      <w:r w:rsidR="00FA0210">
        <w:rPr>
          <w:lang w:val="ru-RU"/>
        </w:rPr>
        <w:t xml:space="preserve">а также </w:t>
      </w:r>
      <w:r w:rsidR="00355D9B" w:rsidRPr="00355D9B">
        <w:rPr>
          <w:lang w:val="ru-RU"/>
        </w:rPr>
        <w:t xml:space="preserve">четвертого и пятого совещаний </w:t>
      </w:r>
      <w:r w:rsidRPr="0008134E">
        <w:rPr>
          <w:lang w:val="ru-RU"/>
        </w:rPr>
        <w:t>Рабочей группы открытого состава по подготовке глобальной рамочной программы в области биоразнообразия на период после 2020 года</w:t>
      </w:r>
      <w:r w:rsidR="00355D9B" w:rsidRPr="00355D9B">
        <w:rPr>
          <w:lang w:val="ru-RU"/>
        </w:rPr>
        <w:t xml:space="preserve"> </w:t>
      </w:r>
      <w:r w:rsidR="00355D9B">
        <w:rPr>
          <w:lang w:val="ru-RU"/>
        </w:rPr>
        <w:t>(</w:t>
      </w:r>
      <w:r w:rsidR="00355D9B" w:rsidRPr="00355D9B">
        <w:rPr>
          <w:lang w:val="ru-RU"/>
        </w:rPr>
        <w:t>CBD/WG2020/3/7, CBD/WG2020/4/4 и CBD/WG2020/5/5 соответственно)</w:t>
      </w:r>
      <w:r w:rsidR="00355D9B">
        <w:rPr>
          <w:lang w:val="ru-RU"/>
        </w:rPr>
        <w:t>.</w:t>
      </w:r>
    </w:p>
    <w:p w14:paraId="633B8902" w14:textId="77777777" w:rsidR="00541561" w:rsidRPr="0008134E" w:rsidRDefault="005B35B5" w:rsidP="00541561">
      <w:pPr>
        <w:pStyle w:val="Para1"/>
        <w:overflowPunct w:val="0"/>
        <w:autoSpaceDE w:val="0"/>
        <w:autoSpaceDN w:val="0"/>
        <w:snapToGrid w:val="0"/>
        <w:spacing w:before="0"/>
        <w:rPr>
          <w:lang w:val="ru-RU"/>
        </w:rPr>
      </w:pPr>
      <w:r w:rsidRPr="0008134E">
        <w:rPr>
          <w:lang w:val="ru-RU"/>
        </w:rPr>
        <w:t>Затем Конференция Сторон, выступающая в качестве совещания Сторон Картахенского протокола, заслушала устные доклады председателей Вспомогательного органа по научным, техническим и технологическим консультациям и Вспомогательного органа по осуществлению и сопредседателей Рабочей группы открытого состава по подготовке глобальной рамочной программы в области биоразнообразия на период после 2020 года.</w:t>
      </w:r>
    </w:p>
    <w:p w14:paraId="7E03ECFC" w14:textId="77777777" w:rsidR="00541561" w:rsidRPr="0008134E" w:rsidRDefault="005B35B5" w:rsidP="005B35B5">
      <w:pPr>
        <w:pStyle w:val="Para1"/>
        <w:suppressLineNumbers/>
        <w:tabs>
          <w:tab w:val="left" w:pos="720"/>
        </w:tabs>
        <w:suppressAutoHyphens/>
        <w:kinsoku w:val="0"/>
        <w:overflowPunct w:val="0"/>
        <w:autoSpaceDE w:val="0"/>
        <w:autoSpaceDN w:val="0"/>
        <w:adjustRightInd w:val="0"/>
        <w:snapToGrid w:val="0"/>
        <w:rPr>
          <w:lang w:val="ru-RU"/>
        </w:rPr>
      </w:pPr>
      <w:r w:rsidRPr="0008134E">
        <w:rPr>
          <w:lang w:val="ru-RU"/>
        </w:rPr>
        <w:t>Конференция Сторон, выступающая в качестве совещания Сторон Картахенского протокола, приняла к сведению предоставленную информацию и постановила рассмотреть рекомендации вспомогательных органов в рамках соответствующих пунктов повестки дня.</w:t>
      </w:r>
    </w:p>
    <w:bookmarkEnd w:id="10"/>
    <w:p w14:paraId="77A788E3" w14:textId="77777777" w:rsidR="00D623E5" w:rsidRPr="0008134E" w:rsidRDefault="00355D9B" w:rsidP="008E1054">
      <w:pPr>
        <w:kinsoku w:val="0"/>
        <w:overflowPunct w:val="0"/>
        <w:autoSpaceDE w:val="0"/>
        <w:autoSpaceDN w:val="0"/>
        <w:spacing w:before="240" w:after="120"/>
        <w:jc w:val="center"/>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5.</w:t>
      </w:r>
      <w:r w:rsidRPr="0008134E">
        <w:rPr>
          <w:rFonts w:asciiTheme="majorBidi" w:hAnsiTheme="majorBidi" w:cstheme="majorBidi"/>
          <w:b/>
          <w:bCs/>
          <w:snapToGrid w:val="0"/>
          <w:kern w:val="22"/>
          <w:lang w:val="ru-RU"/>
        </w:rPr>
        <w:tab/>
        <w:t xml:space="preserve">Доклад </w:t>
      </w:r>
      <w:r w:rsidR="00601242">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омитета по соблюдению</w:t>
      </w:r>
    </w:p>
    <w:p w14:paraId="713B6AB7" w14:textId="77777777" w:rsidR="00990F72" w:rsidRPr="00990F72" w:rsidRDefault="005B35B5" w:rsidP="00990F72">
      <w:pPr>
        <w:pStyle w:val="Para1"/>
        <w:rPr>
          <w:lang w:val="ru-RU"/>
        </w:rPr>
      </w:pPr>
      <w:r w:rsidRPr="0008134E">
        <w:rPr>
          <w:lang w:val="ru-RU"/>
        </w:rPr>
        <w:t xml:space="preserve">На </w:t>
      </w:r>
      <w:r w:rsidR="00990F72">
        <w:rPr>
          <w:lang w:val="ru-RU"/>
        </w:rPr>
        <w:t>1-м</w:t>
      </w:r>
      <w:r w:rsidRPr="0008134E">
        <w:rPr>
          <w:lang w:val="ru-RU"/>
        </w:rPr>
        <w:t xml:space="preserve"> пленарном заседании Председатель Комитета по соблюдению Картахенского протокола представил краткий обзор доклада Комитета по соблюдению</w:t>
      </w:r>
      <w:r w:rsidR="00990F72">
        <w:rPr>
          <w:lang w:val="ru-RU"/>
        </w:rPr>
        <w:t xml:space="preserve"> </w:t>
      </w:r>
      <w:r w:rsidR="00990F72" w:rsidRPr="00990F72">
        <w:rPr>
          <w:lang w:val="ru-RU"/>
        </w:rPr>
        <w:t xml:space="preserve">о работе его </w:t>
      </w:r>
      <w:r w:rsidR="00990F72">
        <w:rPr>
          <w:lang w:val="ru-RU"/>
        </w:rPr>
        <w:t>16-го</w:t>
      </w:r>
      <w:r w:rsidR="00990F72" w:rsidRPr="00990F72">
        <w:rPr>
          <w:lang w:val="ru-RU"/>
        </w:rPr>
        <w:t xml:space="preserve"> и </w:t>
      </w:r>
      <w:r w:rsidR="00990F72">
        <w:rPr>
          <w:lang w:val="ru-RU"/>
        </w:rPr>
        <w:t>17-го</w:t>
      </w:r>
      <w:r w:rsidR="00990F72" w:rsidRPr="00990F72">
        <w:rPr>
          <w:lang w:val="ru-RU"/>
        </w:rPr>
        <w:t xml:space="preserve"> совещаний, </w:t>
      </w:r>
      <w:r w:rsidR="00990F72">
        <w:rPr>
          <w:lang w:val="ru-RU"/>
        </w:rPr>
        <w:t>содержащегося</w:t>
      </w:r>
      <w:r w:rsidR="00990F72" w:rsidRPr="00990F72">
        <w:rPr>
          <w:lang w:val="ru-RU"/>
        </w:rPr>
        <w:t xml:space="preserve"> в документе CBD/CP/MOP/10/2, который был представлен в полном объеме в ходе первой части </w:t>
      </w:r>
      <w:r w:rsidR="00990F72">
        <w:rPr>
          <w:lang w:val="ru-RU"/>
        </w:rPr>
        <w:t>10-го</w:t>
      </w:r>
      <w:r w:rsidR="00990F72" w:rsidRPr="00990F72">
        <w:rPr>
          <w:lang w:val="ru-RU"/>
        </w:rPr>
        <w:t xml:space="preserve"> совещания Конференции Сторон, </w:t>
      </w:r>
      <w:r w:rsidR="00990F72">
        <w:rPr>
          <w:lang w:val="ru-RU"/>
        </w:rPr>
        <w:t>выступающей</w:t>
      </w:r>
      <w:r w:rsidR="00990F72" w:rsidRPr="00990F72">
        <w:rPr>
          <w:lang w:val="ru-RU"/>
        </w:rPr>
        <w:t xml:space="preserve"> в качестве совещания Сторон Картахенского протокола. В соответствии с организацией работы вопросы существа, вытекающие из доклада, были переданы на рассмотрение рабочим группам I и II.</w:t>
      </w:r>
    </w:p>
    <w:p w14:paraId="0F79F13C" w14:textId="77777777" w:rsidR="00671090" w:rsidRPr="0008134E" w:rsidRDefault="008F6696" w:rsidP="00671090">
      <w:pPr>
        <w:pStyle w:val="Para1"/>
        <w:rPr>
          <w:lang w:val="ru-RU"/>
        </w:rPr>
      </w:pPr>
      <w:r w:rsidRPr="0008134E">
        <w:rPr>
          <w:lang w:val="ru-RU"/>
        </w:rPr>
        <w:t xml:space="preserve">В соответствии с уведомлением, выпущенным секретариатом 1 сентября 2022 года, Конференция Сторон, выступающая в качестве совещания Сторон Картахенского протокола, </w:t>
      </w:r>
      <w:r w:rsidR="00990F72">
        <w:rPr>
          <w:lang w:val="ru-RU"/>
        </w:rPr>
        <w:t xml:space="preserve">постановила </w:t>
      </w:r>
      <w:r w:rsidRPr="0008134E">
        <w:rPr>
          <w:lang w:val="ru-RU"/>
        </w:rPr>
        <w:t>продл</w:t>
      </w:r>
      <w:r w:rsidR="00990F72">
        <w:rPr>
          <w:lang w:val="ru-RU"/>
        </w:rPr>
        <w:t>ить</w:t>
      </w:r>
      <w:r w:rsidRPr="0008134E">
        <w:rPr>
          <w:lang w:val="ru-RU"/>
        </w:rPr>
        <w:t xml:space="preserve"> </w:t>
      </w:r>
      <w:r w:rsidR="00514C54" w:rsidRPr="0008134E">
        <w:rPr>
          <w:lang w:val="ru-RU"/>
        </w:rPr>
        <w:t xml:space="preserve">на два года </w:t>
      </w:r>
      <w:r w:rsidRPr="0008134E">
        <w:rPr>
          <w:lang w:val="ru-RU"/>
        </w:rPr>
        <w:t>срок полномочий пяти членов Комитета, по одному от каждого региона</w:t>
      </w:r>
      <w:r w:rsidR="00514C54">
        <w:rPr>
          <w:lang w:val="ru-RU"/>
        </w:rPr>
        <w:t>.</w:t>
      </w:r>
      <w:r w:rsidRPr="0008134E">
        <w:rPr>
          <w:lang w:val="ru-RU"/>
        </w:rPr>
        <w:t xml:space="preserve"> </w:t>
      </w:r>
      <w:r w:rsidR="00514C54">
        <w:rPr>
          <w:lang w:val="ru-RU"/>
        </w:rPr>
        <w:t>Она также постановила</w:t>
      </w:r>
      <w:r w:rsidRPr="0008134E">
        <w:rPr>
          <w:lang w:val="ru-RU"/>
        </w:rPr>
        <w:t>, что поздне</w:t>
      </w:r>
      <w:r w:rsidR="00514C54">
        <w:rPr>
          <w:lang w:val="ru-RU"/>
        </w:rPr>
        <w:t>е</w:t>
      </w:r>
      <w:r w:rsidRPr="0008134E">
        <w:rPr>
          <w:lang w:val="ru-RU"/>
        </w:rPr>
        <w:t xml:space="preserve"> </w:t>
      </w:r>
      <w:r w:rsidR="00514C54">
        <w:rPr>
          <w:lang w:val="ru-RU"/>
        </w:rPr>
        <w:t>в ходе совещания</w:t>
      </w:r>
      <w:r w:rsidRPr="0008134E">
        <w:rPr>
          <w:lang w:val="ru-RU"/>
        </w:rPr>
        <w:t xml:space="preserve"> будут избраны 10 новых членов</w:t>
      </w:r>
      <w:r w:rsidR="00923E1D" w:rsidRPr="0008134E">
        <w:rPr>
          <w:lang w:val="ru-RU"/>
        </w:rPr>
        <w:t xml:space="preserve">, по два от каждого региона, </w:t>
      </w:r>
      <w:r w:rsidRPr="0008134E">
        <w:rPr>
          <w:lang w:val="ru-RU"/>
        </w:rPr>
        <w:t>для замены 10 членов, указанных в приложении к уведомлению</w:t>
      </w:r>
      <w:r w:rsidR="004812E8">
        <w:rPr>
          <w:lang w:val="ru-RU"/>
        </w:rPr>
        <w:t>,</w:t>
      </w:r>
      <w:r w:rsidR="00923E1D">
        <w:rPr>
          <w:lang w:val="ru-RU"/>
        </w:rPr>
        <w:t xml:space="preserve"> </w:t>
      </w:r>
      <w:r w:rsidR="00514C54" w:rsidRPr="00514C54">
        <w:rPr>
          <w:lang w:val="ru-RU"/>
        </w:rPr>
        <w:t>срок полномочий которых истекает 31 декабря 2022 года</w:t>
      </w:r>
      <w:r w:rsidR="00514C54" w:rsidRPr="00B30B76">
        <w:rPr>
          <w:rStyle w:val="FootnoteReference"/>
          <w:sz w:val="22"/>
          <w:szCs w:val="28"/>
          <w:u w:val="none"/>
          <w:vertAlign w:val="superscript"/>
        </w:rPr>
        <w:footnoteReference w:id="13"/>
      </w:r>
      <w:r w:rsidRPr="0008134E">
        <w:rPr>
          <w:lang w:val="ru-RU"/>
        </w:rPr>
        <w:t>.</w:t>
      </w:r>
    </w:p>
    <w:p w14:paraId="54283CEC" w14:textId="77777777" w:rsidR="001C65E6" w:rsidRPr="00423487" w:rsidRDefault="001C65E6" w:rsidP="001C65E6">
      <w:pPr>
        <w:numPr>
          <w:ilvl w:val="0"/>
          <w:numId w:val="36"/>
        </w:numPr>
        <w:tabs>
          <w:tab w:val="clear" w:pos="720"/>
        </w:tabs>
        <w:spacing w:after="120"/>
        <w:rPr>
          <w:bCs/>
          <w:kern w:val="22"/>
          <w:szCs w:val="22"/>
          <w:lang w:val="ru-RU"/>
        </w:rPr>
      </w:pPr>
      <w:r w:rsidRPr="00423487">
        <w:rPr>
          <w:color w:val="000000"/>
          <w:lang w:val="ru-RU"/>
        </w:rPr>
        <w:t xml:space="preserve">Рабочая группа II рассмотрела пункт </w:t>
      </w:r>
      <w:r>
        <w:rPr>
          <w:color w:val="000000"/>
          <w:lang w:val="ru-RU"/>
        </w:rPr>
        <w:t>5</w:t>
      </w:r>
      <w:r w:rsidRPr="00423487">
        <w:rPr>
          <w:color w:val="000000"/>
          <w:lang w:val="ru-RU"/>
        </w:rPr>
        <w:t xml:space="preserve"> </w:t>
      </w:r>
      <w:r w:rsidR="006411E0">
        <w:rPr>
          <w:color w:val="000000"/>
          <w:lang w:val="ru-RU"/>
        </w:rPr>
        <w:t>повестки дня</w:t>
      </w:r>
      <w:r w:rsidR="006411E0" w:rsidRPr="00423487">
        <w:rPr>
          <w:color w:val="000000"/>
          <w:lang w:val="ru-RU"/>
        </w:rPr>
        <w:t xml:space="preserve"> </w:t>
      </w:r>
      <w:r w:rsidRPr="00423487">
        <w:rPr>
          <w:color w:val="000000"/>
          <w:lang w:val="ru-RU"/>
        </w:rPr>
        <w:t xml:space="preserve">на своем </w:t>
      </w:r>
      <w:r w:rsidRPr="00C8322D">
        <w:rPr>
          <w:color w:val="000000"/>
          <w:lang w:val="ru-RU"/>
        </w:rPr>
        <w:t>2-</w:t>
      </w:r>
      <w:r>
        <w:rPr>
          <w:color w:val="000000"/>
          <w:lang w:val="ru-RU"/>
        </w:rPr>
        <w:t>м</w:t>
      </w:r>
      <w:r w:rsidRPr="00423487">
        <w:rPr>
          <w:color w:val="000000"/>
          <w:lang w:val="ru-RU"/>
        </w:rPr>
        <w:t xml:space="preserve"> </w:t>
      </w:r>
      <w:r>
        <w:rPr>
          <w:color w:val="000000"/>
          <w:lang w:val="ru-RU"/>
        </w:rPr>
        <w:t>заседании</w:t>
      </w:r>
      <w:r w:rsidRPr="00423487">
        <w:rPr>
          <w:color w:val="000000"/>
          <w:lang w:val="ru-RU"/>
        </w:rPr>
        <w:t xml:space="preserve"> 8 декабря. </w:t>
      </w:r>
      <w:r>
        <w:rPr>
          <w:lang w:val="ru-RU"/>
        </w:rPr>
        <w:t>Ей</w:t>
      </w:r>
      <w:r w:rsidRPr="00423487">
        <w:rPr>
          <w:lang w:val="ru-RU"/>
        </w:rPr>
        <w:t xml:space="preserve"> был представлен проект решения </w:t>
      </w:r>
      <w:r w:rsidR="00C8089A">
        <w:rPr>
          <w:lang w:val="ru-RU"/>
        </w:rPr>
        <w:t>на основе</w:t>
      </w:r>
      <w:r w:rsidR="00C8089A" w:rsidRPr="00423487">
        <w:rPr>
          <w:color w:val="000000"/>
          <w:lang w:val="ru-RU"/>
        </w:rPr>
        <w:t xml:space="preserve"> рекомендаций</w:t>
      </w:r>
      <w:r w:rsidRPr="00423487">
        <w:rPr>
          <w:color w:val="000000"/>
          <w:lang w:val="ru-RU"/>
        </w:rPr>
        <w:t xml:space="preserve"> Комитета по соблюдению, приведенных </w:t>
      </w:r>
      <w:r w:rsidRPr="00423487">
        <w:rPr>
          <w:lang w:val="ru-RU"/>
        </w:rPr>
        <w:t xml:space="preserve">в приложении к </w:t>
      </w:r>
      <w:r>
        <w:rPr>
          <w:lang w:val="ru-RU"/>
        </w:rPr>
        <w:t xml:space="preserve">документу </w:t>
      </w:r>
      <w:r w:rsidRPr="00423487">
        <w:rPr>
          <w:lang w:val="ru-RU"/>
        </w:rPr>
        <w:t>CBD/CP/MOP/10/2,</w:t>
      </w:r>
      <w:r w:rsidRPr="00423487">
        <w:rPr>
          <w:color w:val="000000"/>
          <w:lang w:val="ru-RU"/>
        </w:rPr>
        <w:t xml:space="preserve"> </w:t>
      </w:r>
      <w:r>
        <w:rPr>
          <w:color w:val="000000"/>
          <w:lang w:val="ru-RU"/>
        </w:rPr>
        <w:t>который представлен</w:t>
      </w:r>
      <w:r w:rsidRPr="00423487">
        <w:rPr>
          <w:color w:val="000000"/>
          <w:lang w:val="ru-RU"/>
        </w:rPr>
        <w:t xml:space="preserve"> в </w:t>
      </w:r>
      <w:r>
        <w:rPr>
          <w:lang w:val="ru-RU"/>
        </w:rPr>
        <w:t>компиляции</w:t>
      </w:r>
      <w:r w:rsidRPr="00C8322D">
        <w:rPr>
          <w:lang w:val="ru-RU"/>
        </w:rPr>
        <w:t xml:space="preserve"> </w:t>
      </w:r>
      <w:r w:rsidRPr="00423487">
        <w:rPr>
          <w:color w:val="000000"/>
          <w:lang w:val="ru-RU"/>
        </w:rPr>
        <w:t>проектов решений (</w:t>
      </w:r>
      <w:r>
        <w:t>CBD</w:t>
      </w:r>
      <w:r w:rsidRPr="006D1198">
        <w:rPr>
          <w:lang w:val="ru-RU"/>
        </w:rPr>
        <w:t>/</w:t>
      </w:r>
      <w:r>
        <w:t>CP</w:t>
      </w:r>
      <w:r w:rsidRPr="006D1198">
        <w:rPr>
          <w:lang w:val="ru-RU"/>
        </w:rPr>
        <w:t>/</w:t>
      </w:r>
      <w:r>
        <w:t>MOP</w:t>
      </w:r>
      <w:r w:rsidRPr="006D1198">
        <w:rPr>
          <w:lang w:val="ru-RU"/>
        </w:rPr>
        <w:t>/10/</w:t>
      </w:r>
      <w:r w:rsidRPr="00970F82">
        <w:rPr>
          <w:lang w:val="ru-RU"/>
        </w:rPr>
        <w:t>1/</w:t>
      </w:r>
      <w:r>
        <w:t>Add</w:t>
      </w:r>
      <w:r w:rsidRPr="006D1198">
        <w:rPr>
          <w:lang w:val="ru-RU"/>
        </w:rPr>
        <w:t>.5</w:t>
      </w:r>
      <w:r w:rsidRPr="00423487">
        <w:rPr>
          <w:color w:val="000000"/>
          <w:lang w:val="ru-RU"/>
        </w:rPr>
        <w:t xml:space="preserve">). </w:t>
      </w:r>
    </w:p>
    <w:p w14:paraId="26B6176E" w14:textId="77777777" w:rsidR="001C65E6" w:rsidRPr="00423487" w:rsidRDefault="001C65E6" w:rsidP="001C65E6">
      <w:pPr>
        <w:numPr>
          <w:ilvl w:val="0"/>
          <w:numId w:val="36"/>
        </w:numPr>
        <w:tabs>
          <w:tab w:val="clear" w:pos="720"/>
        </w:tabs>
        <w:spacing w:after="120"/>
        <w:rPr>
          <w:szCs w:val="22"/>
          <w:lang w:val="ru-RU"/>
        </w:rPr>
      </w:pPr>
      <w:r w:rsidRPr="00423487">
        <w:rPr>
          <w:lang w:val="ru-RU"/>
        </w:rPr>
        <w:t>С заявлением выступил представитель Европейского союза</w:t>
      </w:r>
      <w:r>
        <w:rPr>
          <w:lang w:val="ru-RU"/>
        </w:rPr>
        <w:t xml:space="preserve"> и его 27 государств-членов</w:t>
      </w:r>
      <w:r w:rsidRPr="00423487">
        <w:rPr>
          <w:lang w:val="ru-RU"/>
        </w:rPr>
        <w:t xml:space="preserve">. </w:t>
      </w:r>
    </w:p>
    <w:p w14:paraId="32ADADCE" w14:textId="77777777" w:rsidR="001C65E6" w:rsidRPr="00423487" w:rsidRDefault="001C65E6" w:rsidP="001C65E6">
      <w:pPr>
        <w:numPr>
          <w:ilvl w:val="0"/>
          <w:numId w:val="36"/>
        </w:numPr>
        <w:tabs>
          <w:tab w:val="clear" w:pos="720"/>
        </w:tabs>
        <w:spacing w:after="120"/>
        <w:rPr>
          <w:szCs w:val="22"/>
          <w:lang w:val="ru-RU"/>
        </w:rPr>
      </w:pPr>
      <w:r w:rsidRPr="00423487">
        <w:rPr>
          <w:lang w:val="ru-RU"/>
        </w:rPr>
        <w:t xml:space="preserve">Рабочая группа </w:t>
      </w:r>
      <w:r w:rsidRPr="00423487">
        <w:rPr>
          <w:color w:val="000000"/>
          <w:lang w:val="ru-RU"/>
        </w:rPr>
        <w:t>II</w:t>
      </w:r>
      <w:r w:rsidRPr="00423487">
        <w:rPr>
          <w:lang w:val="ru-RU"/>
        </w:rPr>
        <w:t xml:space="preserve"> постановила, что </w:t>
      </w:r>
      <w:r w:rsidR="004812E8">
        <w:rPr>
          <w:lang w:val="ru-RU"/>
        </w:rPr>
        <w:t xml:space="preserve">ее </w:t>
      </w:r>
      <w:r w:rsidRPr="00423487">
        <w:rPr>
          <w:lang w:val="ru-RU"/>
        </w:rPr>
        <w:t xml:space="preserve">Председатель подготовит пересмотренный проект решения </w:t>
      </w:r>
      <w:r w:rsidR="004812E8" w:rsidRPr="00423487">
        <w:rPr>
          <w:lang w:val="ru-RU"/>
        </w:rPr>
        <w:t xml:space="preserve">с учетом </w:t>
      </w:r>
      <w:r w:rsidR="004812E8">
        <w:rPr>
          <w:lang w:val="ru-RU"/>
        </w:rPr>
        <w:t xml:space="preserve">сделанных </w:t>
      </w:r>
      <w:r w:rsidR="004812E8" w:rsidRPr="00423487">
        <w:rPr>
          <w:lang w:val="ru-RU"/>
        </w:rPr>
        <w:t>заявлени</w:t>
      </w:r>
      <w:r w:rsidR="004812E8">
        <w:rPr>
          <w:lang w:val="ru-RU"/>
        </w:rPr>
        <w:t>й</w:t>
      </w:r>
      <w:r w:rsidR="004812E8" w:rsidRPr="00423487">
        <w:rPr>
          <w:lang w:val="ru-RU"/>
        </w:rPr>
        <w:t xml:space="preserve"> </w:t>
      </w:r>
      <w:r w:rsidRPr="00423487">
        <w:rPr>
          <w:lang w:val="ru-RU"/>
        </w:rPr>
        <w:t>для его рассмотрения</w:t>
      </w:r>
      <w:r w:rsidR="004812E8" w:rsidRPr="004812E8">
        <w:rPr>
          <w:szCs w:val="22"/>
          <w:lang w:val="ru-RU"/>
        </w:rPr>
        <w:t xml:space="preserve"> </w:t>
      </w:r>
      <w:r w:rsidR="004812E8" w:rsidRPr="00423487">
        <w:rPr>
          <w:szCs w:val="22"/>
          <w:lang w:val="ru-RU"/>
        </w:rPr>
        <w:t>Рабочей группой</w:t>
      </w:r>
      <w:r w:rsidRPr="00423487">
        <w:rPr>
          <w:lang w:val="ru-RU"/>
        </w:rPr>
        <w:t>.</w:t>
      </w:r>
    </w:p>
    <w:p w14:paraId="4BF17F51" w14:textId="77777777" w:rsidR="000E50F4" w:rsidRPr="0008134E" w:rsidRDefault="001C65E6" w:rsidP="001C65E6">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color w:val="000000"/>
          <w:lang w:val="ru-RU"/>
        </w:rPr>
        <w:t>заседании</w:t>
      </w:r>
      <w:r w:rsidRPr="00423487">
        <w:rPr>
          <w:color w:val="000000"/>
          <w:lang w:val="ru-RU"/>
        </w:rPr>
        <w:t xml:space="preserve"> </w:t>
      </w:r>
      <w:r w:rsidRPr="00423487">
        <w:rPr>
          <w:lang w:val="ru-RU"/>
        </w:rPr>
        <w:t xml:space="preserve">9 декабря </w:t>
      </w:r>
      <w:r>
        <w:rPr>
          <w:lang w:val="ru-RU"/>
        </w:rPr>
        <w:t>Рабоч</w:t>
      </w:r>
      <w:r w:rsidRPr="00423487">
        <w:rPr>
          <w:lang w:val="ru-RU"/>
        </w:rPr>
        <w:t xml:space="preserve">ая группа </w:t>
      </w:r>
      <w:r w:rsidRPr="00423487">
        <w:rPr>
          <w:color w:val="000000"/>
          <w:lang w:val="ru-RU"/>
        </w:rPr>
        <w:t>II</w:t>
      </w:r>
      <w:r w:rsidRPr="00423487">
        <w:rPr>
          <w:lang w:val="ru-RU"/>
        </w:rPr>
        <w:t xml:space="preserve"> рассмотрела </w:t>
      </w:r>
      <w:r w:rsidR="009837EC" w:rsidRPr="00423487">
        <w:rPr>
          <w:lang w:val="ru-RU"/>
        </w:rPr>
        <w:t xml:space="preserve">представленный </w:t>
      </w:r>
      <w:r w:rsidR="009837EC">
        <w:rPr>
          <w:lang w:val="ru-RU"/>
        </w:rPr>
        <w:t xml:space="preserve">ее </w:t>
      </w:r>
      <w:r w:rsidR="009837EC" w:rsidRPr="00423487">
        <w:rPr>
          <w:lang w:val="ru-RU"/>
        </w:rPr>
        <w:t xml:space="preserve">Председателем </w:t>
      </w:r>
      <w:r w:rsidRPr="00423487">
        <w:rPr>
          <w:lang w:val="ru-RU"/>
        </w:rPr>
        <w:t xml:space="preserve">пересмотренный проект решения и </w:t>
      </w:r>
      <w:r>
        <w:rPr>
          <w:lang w:val="ru-RU"/>
        </w:rPr>
        <w:t>утвердила</w:t>
      </w:r>
      <w:r w:rsidRPr="00423487">
        <w:rPr>
          <w:lang w:val="ru-RU"/>
        </w:rPr>
        <w:t xml:space="preserve"> его </w:t>
      </w:r>
      <w:r>
        <w:rPr>
          <w:lang w:val="ru-RU"/>
        </w:rPr>
        <w:t>для передачи пленарному</w:t>
      </w:r>
      <w:r w:rsidRPr="00423487">
        <w:rPr>
          <w:lang w:val="ru-RU"/>
        </w:rPr>
        <w:t xml:space="preserve"> заседанию в качестве проекта решения CBD/CP/MOP/10/L.3.</w:t>
      </w:r>
    </w:p>
    <w:p w14:paraId="0AAE2B35" w14:textId="77777777" w:rsidR="00CB4649" w:rsidRPr="0008134E" w:rsidRDefault="000540C6" w:rsidP="00CB4649">
      <w:pPr>
        <w:pStyle w:val="Para1"/>
        <w:suppressLineNumbers/>
        <w:suppressAutoHyphens/>
        <w:kinsoku w:val="0"/>
        <w:overflowPunct w:val="0"/>
        <w:autoSpaceDE w:val="0"/>
        <w:autoSpaceDN w:val="0"/>
        <w:snapToGrid w:val="0"/>
        <w:rPr>
          <w:lang w:val="ru-RU"/>
        </w:rPr>
      </w:pPr>
      <w:r w:rsidRPr="0008134E">
        <w:rPr>
          <w:rFonts w:asciiTheme="majorBidi" w:eastAsia="MS Mincho" w:hAnsiTheme="majorBidi" w:cstheme="majorBidi"/>
          <w:color w:val="000000"/>
          <w:lang w:val="ru-RU"/>
        </w:rPr>
        <w:t xml:space="preserve">На </w:t>
      </w:r>
      <w:r w:rsidR="00566330">
        <w:rPr>
          <w:rFonts w:asciiTheme="majorBidi" w:eastAsia="MS Mincho" w:hAnsiTheme="majorBidi" w:cstheme="majorBidi"/>
          <w:color w:val="000000"/>
          <w:lang w:val="ru-RU"/>
        </w:rPr>
        <w:t xml:space="preserve">своем </w:t>
      </w:r>
      <w:r w:rsidR="007D55BF">
        <w:rPr>
          <w:rFonts w:asciiTheme="majorBidi" w:eastAsia="MS Mincho" w:hAnsiTheme="majorBidi" w:cstheme="majorBidi"/>
          <w:color w:val="000000"/>
          <w:lang w:val="ru-RU"/>
        </w:rPr>
        <w:t>2-м</w:t>
      </w:r>
      <w:r w:rsidRPr="0008134E">
        <w:rPr>
          <w:rFonts w:asciiTheme="majorBidi" w:eastAsia="MS Mincho" w:hAnsiTheme="majorBidi" w:cstheme="majorBidi"/>
          <w:color w:val="000000"/>
          <w:lang w:val="ru-RU"/>
        </w:rPr>
        <w:t xml:space="preserve"> пленарном заседании Конференция Сторон, выступающая в качестве совещания Сторон Картахенского протокола, приняла </w:t>
      </w:r>
      <w:r w:rsidR="007D55BF">
        <w:rPr>
          <w:rFonts w:asciiTheme="majorBidi" w:eastAsia="MS Mincho" w:hAnsiTheme="majorBidi" w:cstheme="majorBidi"/>
          <w:color w:val="000000"/>
          <w:lang w:val="ru-RU"/>
        </w:rPr>
        <w:t>проект решения</w:t>
      </w:r>
      <w:r w:rsidRPr="0008134E">
        <w:rPr>
          <w:rFonts w:asciiTheme="majorBidi" w:eastAsia="MS Mincho" w:hAnsiTheme="majorBidi" w:cstheme="majorBidi"/>
          <w:color w:val="000000"/>
          <w:lang w:val="ru-RU"/>
        </w:rPr>
        <w:t xml:space="preserve"> в качестве решения CP</w:t>
      </w:r>
      <w:r w:rsidR="004812E8">
        <w:rPr>
          <w:rFonts w:asciiTheme="majorBidi" w:eastAsia="MS Mincho" w:hAnsiTheme="majorBidi" w:cstheme="majorBidi"/>
          <w:color w:val="000000"/>
          <w:lang w:val="ru-RU"/>
        </w:rPr>
        <w:t>-</w:t>
      </w:r>
      <w:r w:rsidRPr="0008134E">
        <w:rPr>
          <w:rFonts w:asciiTheme="majorBidi" w:eastAsia="MS Mincho" w:hAnsiTheme="majorBidi" w:cstheme="majorBidi"/>
          <w:color w:val="000000"/>
          <w:lang w:val="ru-RU"/>
        </w:rPr>
        <w:t>10/</w:t>
      </w:r>
      <w:r w:rsidR="007D55BF">
        <w:rPr>
          <w:rFonts w:asciiTheme="majorBidi" w:eastAsia="MS Mincho" w:hAnsiTheme="majorBidi" w:cstheme="majorBidi"/>
          <w:color w:val="000000"/>
          <w:lang w:val="ru-RU"/>
        </w:rPr>
        <w:t>2</w:t>
      </w:r>
      <w:r w:rsidRPr="0008134E">
        <w:rPr>
          <w:rFonts w:asciiTheme="majorBidi" w:eastAsia="MS Mincho" w:hAnsiTheme="majorBidi" w:cstheme="majorBidi"/>
          <w:color w:val="000000"/>
          <w:lang w:val="ru-RU"/>
        </w:rPr>
        <w:t>.</w:t>
      </w:r>
    </w:p>
    <w:p w14:paraId="56BC4F7E" w14:textId="77777777" w:rsidR="00D623E5" w:rsidRPr="0008134E" w:rsidRDefault="00890B63" w:rsidP="00890B63">
      <w:pPr>
        <w:tabs>
          <w:tab w:val="left" w:pos="720"/>
          <w:tab w:val="left" w:pos="1701"/>
        </w:tabs>
        <w:kinsoku w:val="0"/>
        <w:overflowPunct w:val="0"/>
        <w:autoSpaceDE w:val="0"/>
        <w:autoSpaceDN w:val="0"/>
        <w:spacing w:before="240" w:after="120"/>
        <w:ind w:left="1712" w:right="146" w:hanging="992"/>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lastRenderedPageBreak/>
        <w:t>Пункт 6.</w:t>
      </w:r>
      <w:r w:rsidRPr="0008134E">
        <w:rPr>
          <w:rFonts w:asciiTheme="majorBidi" w:hAnsiTheme="majorBidi" w:cstheme="majorBidi"/>
          <w:b/>
          <w:bCs/>
          <w:snapToGrid w:val="0"/>
          <w:kern w:val="22"/>
          <w:lang w:val="ru-RU"/>
        </w:rPr>
        <w:tab/>
        <w:t xml:space="preserve">Административное обеспечение </w:t>
      </w:r>
      <w:r>
        <w:rPr>
          <w:rFonts w:asciiTheme="majorBidi" w:hAnsiTheme="majorBidi" w:cstheme="majorBidi"/>
          <w:b/>
          <w:bCs/>
          <w:snapToGrid w:val="0"/>
          <w:kern w:val="22"/>
          <w:lang w:val="ru-RU"/>
        </w:rPr>
        <w:t>П</w:t>
      </w:r>
      <w:r w:rsidRPr="0008134E">
        <w:rPr>
          <w:rFonts w:asciiTheme="majorBidi" w:hAnsiTheme="majorBidi" w:cstheme="majorBidi"/>
          <w:b/>
          <w:bCs/>
          <w:snapToGrid w:val="0"/>
          <w:kern w:val="22"/>
          <w:lang w:val="ru-RU"/>
        </w:rPr>
        <w:t>ротокола и бюджет целевых фондов</w:t>
      </w:r>
    </w:p>
    <w:p w14:paraId="11427A4E" w14:textId="77777777" w:rsidR="00BD4A18" w:rsidRPr="0008134E" w:rsidRDefault="000540C6" w:rsidP="00BD4A18">
      <w:pPr>
        <w:pStyle w:val="Para1"/>
        <w:overflowPunct w:val="0"/>
        <w:autoSpaceDE w:val="0"/>
        <w:autoSpaceDN w:val="0"/>
        <w:snapToGrid w:val="0"/>
        <w:spacing w:before="0"/>
        <w:rPr>
          <w:lang w:val="ru-RU"/>
        </w:rPr>
      </w:pPr>
      <w:r w:rsidRPr="0008134E">
        <w:rPr>
          <w:lang w:val="ru-RU"/>
        </w:rPr>
        <w:t xml:space="preserve">На </w:t>
      </w:r>
      <w:r w:rsidR="00890B63">
        <w:rPr>
          <w:lang w:val="ru-RU"/>
        </w:rPr>
        <w:t>1-м</w:t>
      </w:r>
      <w:r w:rsidRPr="0008134E">
        <w:rPr>
          <w:lang w:val="ru-RU"/>
        </w:rPr>
        <w:t xml:space="preserve"> пленарном заседании Исполнительный секретарь сообщил</w:t>
      </w:r>
      <w:r w:rsidR="005E3823">
        <w:rPr>
          <w:lang w:val="ru-RU"/>
        </w:rPr>
        <w:t>а</w:t>
      </w:r>
      <w:r w:rsidRPr="0008134E">
        <w:rPr>
          <w:lang w:val="ru-RU"/>
        </w:rPr>
        <w:t xml:space="preserve"> о деятельности секретариата и представил</w:t>
      </w:r>
      <w:r w:rsidR="005E3823">
        <w:rPr>
          <w:lang w:val="ru-RU"/>
        </w:rPr>
        <w:t>а</w:t>
      </w:r>
      <w:r w:rsidRPr="0008134E">
        <w:rPr>
          <w:lang w:val="ru-RU"/>
        </w:rPr>
        <w:t xml:space="preserve"> предлагаемый бюджет для программ работы Конвенции и протоколов к ней на двухлетний период 2023-2024 годов (CBD/COP/15/7).</w:t>
      </w:r>
    </w:p>
    <w:p w14:paraId="3E5ABA88" w14:textId="77777777" w:rsidR="00BD4A18" w:rsidRDefault="005E3823" w:rsidP="00BD4A18">
      <w:pPr>
        <w:pStyle w:val="Para1"/>
        <w:overflowPunct w:val="0"/>
        <w:autoSpaceDE w:val="0"/>
        <w:autoSpaceDN w:val="0"/>
        <w:snapToGrid w:val="0"/>
        <w:spacing w:before="0"/>
        <w:rPr>
          <w:lang w:val="ru-RU"/>
        </w:rPr>
      </w:pPr>
      <w:r w:rsidRPr="005E3823">
        <w:rPr>
          <w:lang w:val="ru-RU"/>
        </w:rPr>
        <w:t xml:space="preserve">Три органа учредили </w:t>
      </w:r>
      <w:r w:rsidR="000540C6" w:rsidRPr="0008134E">
        <w:rPr>
          <w:lang w:val="ru-RU"/>
        </w:rPr>
        <w:t xml:space="preserve">контактную группу по бюджету под председательством г-на Хамдаллы Зедана (Египет), уполномоченную </w:t>
      </w:r>
      <w:r w:rsidR="00C56582">
        <w:rPr>
          <w:lang w:val="ru-RU"/>
        </w:rPr>
        <w:t>подробно</w:t>
      </w:r>
      <w:r w:rsidR="000540C6" w:rsidRPr="0008134E">
        <w:rPr>
          <w:lang w:val="ru-RU"/>
        </w:rPr>
        <w:t xml:space="preserve"> </w:t>
      </w:r>
      <w:r w:rsidR="00C56582">
        <w:rPr>
          <w:lang w:val="ru-RU"/>
        </w:rPr>
        <w:t>проанализировать</w:t>
      </w:r>
      <w:r w:rsidR="000540C6" w:rsidRPr="0008134E">
        <w:rPr>
          <w:lang w:val="ru-RU"/>
        </w:rPr>
        <w:t xml:space="preserve"> предлагаемый бюджет на двухлетний период 2023-2024 годов.</w:t>
      </w:r>
    </w:p>
    <w:p w14:paraId="39B2D616" w14:textId="77777777" w:rsidR="005E3823" w:rsidRPr="005E3823" w:rsidRDefault="005E3823" w:rsidP="005E3823">
      <w:pPr>
        <w:pStyle w:val="Para1"/>
        <w:rPr>
          <w:lang w:val="ru-RU"/>
        </w:rPr>
      </w:pPr>
      <w:r w:rsidRPr="005E3823">
        <w:rPr>
          <w:lang w:val="ru-RU"/>
        </w:rPr>
        <w:t xml:space="preserve">Председатель контактной группы по бюджету </w:t>
      </w:r>
      <w:r>
        <w:rPr>
          <w:lang w:val="ru-RU"/>
        </w:rPr>
        <w:t>представил доклад</w:t>
      </w:r>
      <w:r w:rsidRPr="005E3823">
        <w:rPr>
          <w:lang w:val="ru-RU"/>
        </w:rPr>
        <w:t xml:space="preserve"> о работе группы </w:t>
      </w:r>
      <w:r>
        <w:rPr>
          <w:lang w:val="ru-RU"/>
        </w:rPr>
        <w:t>в ходе</w:t>
      </w:r>
      <w:r w:rsidRPr="005E3823">
        <w:rPr>
          <w:lang w:val="ru-RU"/>
        </w:rPr>
        <w:t xml:space="preserve"> двух пленарных заседани</w:t>
      </w:r>
      <w:r>
        <w:rPr>
          <w:lang w:val="ru-RU"/>
        </w:rPr>
        <w:t>й</w:t>
      </w:r>
      <w:r w:rsidRPr="005E3823">
        <w:rPr>
          <w:lang w:val="ru-RU"/>
        </w:rPr>
        <w:t xml:space="preserve"> по подведению итогов.</w:t>
      </w:r>
    </w:p>
    <w:p w14:paraId="1CCBEC4D" w14:textId="77777777" w:rsidR="005E3823" w:rsidRPr="005E3823" w:rsidRDefault="005E3823" w:rsidP="005E3823">
      <w:pPr>
        <w:pStyle w:val="Para1"/>
        <w:rPr>
          <w:lang w:val="ru-RU"/>
        </w:rPr>
      </w:pPr>
      <w:r w:rsidRPr="005E3823">
        <w:rPr>
          <w:lang w:val="ru-RU"/>
        </w:rPr>
        <w:t xml:space="preserve">На 5-м пленарном заседании </w:t>
      </w:r>
      <w:r w:rsidR="001F7CB0">
        <w:rPr>
          <w:lang w:val="ru-RU"/>
        </w:rPr>
        <w:t>П</w:t>
      </w:r>
      <w:r w:rsidRPr="005E3823">
        <w:rPr>
          <w:lang w:val="ru-RU"/>
        </w:rPr>
        <w:t xml:space="preserve">редседатель контактной группы по бюджету представил свой </w:t>
      </w:r>
      <w:r w:rsidR="001F7CB0">
        <w:rPr>
          <w:lang w:val="ru-RU"/>
        </w:rPr>
        <w:t>итоговый</w:t>
      </w:r>
      <w:r w:rsidRPr="005E3823">
        <w:rPr>
          <w:lang w:val="ru-RU"/>
        </w:rPr>
        <w:t xml:space="preserve"> доклад о работе группы.</w:t>
      </w:r>
    </w:p>
    <w:p w14:paraId="56350570" w14:textId="77777777" w:rsidR="005E3823" w:rsidRPr="0008134E" w:rsidRDefault="001F7CB0" w:rsidP="005E3823">
      <w:pPr>
        <w:pStyle w:val="Para1"/>
        <w:rPr>
          <w:lang w:val="ru-RU"/>
        </w:rPr>
      </w:pPr>
      <w:r>
        <w:rPr>
          <w:lang w:val="ru-RU"/>
        </w:rPr>
        <w:t>Далее</w:t>
      </w:r>
      <w:r w:rsidR="005E3823" w:rsidRPr="005E3823">
        <w:rPr>
          <w:lang w:val="ru-RU"/>
        </w:rPr>
        <w:t xml:space="preserve"> Конференция Сторон, </w:t>
      </w:r>
      <w:r>
        <w:rPr>
          <w:lang w:val="ru-RU"/>
        </w:rPr>
        <w:t>выступающая</w:t>
      </w:r>
      <w:r w:rsidR="005E3823" w:rsidRPr="005E3823">
        <w:rPr>
          <w:lang w:val="ru-RU"/>
        </w:rPr>
        <w:t xml:space="preserve"> в качестве совещания Сторон Картахенского протокола, рассмотрела проект решения CBD/CP/MOP/10/L.15, представленный Председателем контактной группы по бюджету, и приняла его в качестве решения CP-10/14.</w:t>
      </w:r>
    </w:p>
    <w:p w14:paraId="4B1E6DC2" w14:textId="77777777" w:rsidR="00827FC7" w:rsidRPr="0008134E" w:rsidRDefault="001F7CB0" w:rsidP="001F7CB0">
      <w:pPr>
        <w:kinsoku w:val="0"/>
        <w:overflowPunct w:val="0"/>
        <w:autoSpaceDE w:val="0"/>
        <w:autoSpaceDN w:val="0"/>
        <w:spacing w:before="240" w:after="120"/>
        <w:ind w:left="1712" w:right="146" w:hanging="992"/>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7.</w:t>
      </w:r>
      <w:r w:rsidRPr="0008134E">
        <w:rPr>
          <w:rFonts w:asciiTheme="majorBidi" w:hAnsiTheme="majorBidi" w:cstheme="majorBidi"/>
          <w:b/>
          <w:bCs/>
          <w:snapToGrid w:val="0"/>
          <w:kern w:val="22"/>
          <w:lang w:val="ru-RU"/>
        </w:rPr>
        <w:tab/>
        <w:t xml:space="preserve">План действий по осуществлению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 xml:space="preserve">артахенского протокола и </w:t>
      </w:r>
      <w:r>
        <w:rPr>
          <w:rFonts w:asciiTheme="majorBidi" w:hAnsiTheme="majorBidi" w:cstheme="majorBidi"/>
          <w:b/>
          <w:bCs/>
          <w:snapToGrid w:val="0"/>
          <w:kern w:val="22"/>
          <w:lang w:val="ru-RU"/>
        </w:rPr>
        <w:t>П</w:t>
      </w:r>
      <w:r w:rsidRPr="0008134E">
        <w:rPr>
          <w:rFonts w:asciiTheme="majorBidi" w:hAnsiTheme="majorBidi" w:cstheme="majorBidi"/>
          <w:b/>
          <w:bCs/>
          <w:snapToGrid w:val="0"/>
          <w:kern w:val="22"/>
          <w:lang w:val="ru-RU"/>
        </w:rPr>
        <w:t>лан действий по созданию потенциала</w:t>
      </w:r>
    </w:p>
    <w:p w14:paraId="69657DAC" w14:textId="77777777" w:rsidR="001F7CB0" w:rsidRPr="00423487" w:rsidRDefault="001F7CB0" w:rsidP="001F7CB0">
      <w:pPr>
        <w:numPr>
          <w:ilvl w:val="0"/>
          <w:numId w:val="36"/>
        </w:numPr>
        <w:tabs>
          <w:tab w:val="clear" w:pos="720"/>
        </w:tabs>
        <w:spacing w:after="120"/>
        <w:rPr>
          <w:bCs/>
          <w:kern w:val="22"/>
          <w:szCs w:val="22"/>
          <w:lang w:val="ru-RU"/>
        </w:rPr>
      </w:pPr>
      <w:r w:rsidRPr="00423487">
        <w:rPr>
          <w:color w:val="000000"/>
          <w:lang w:val="ru-RU"/>
        </w:rPr>
        <w:t xml:space="preserve">Рабочая группа II рассмотрела пункт </w:t>
      </w:r>
      <w:r w:rsidRPr="00062852">
        <w:rPr>
          <w:color w:val="000000"/>
          <w:lang w:val="ru-RU"/>
        </w:rPr>
        <w:t>7</w:t>
      </w:r>
      <w:r w:rsidR="006411E0">
        <w:rPr>
          <w:color w:val="000000"/>
          <w:lang w:val="ru-RU"/>
        </w:rPr>
        <w:t xml:space="preserve"> повестки дня</w:t>
      </w:r>
      <w:r w:rsidRPr="00423487">
        <w:rPr>
          <w:color w:val="000000"/>
          <w:lang w:val="ru-RU"/>
        </w:rPr>
        <w:t xml:space="preserve"> на своем </w:t>
      </w:r>
      <w:r w:rsidR="00CF1EFE">
        <w:rPr>
          <w:color w:val="000000"/>
          <w:lang w:val="ru-RU"/>
        </w:rPr>
        <w:t>1-м</w:t>
      </w:r>
      <w:r w:rsidRPr="00423487">
        <w:rPr>
          <w:color w:val="000000"/>
          <w:lang w:val="ru-RU"/>
        </w:rPr>
        <w:t xml:space="preserve"> </w:t>
      </w:r>
      <w:r>
        <w:rPr>
          <w:color w:val="000000"/>
          <w:lang w:val="ru-RU"/>
        </w:rPr>
        <w:t>заседании</w:t>
      </w:r>
      <w:r w:rsidRPr="00423487">
        <w:rPr>
          <w:color w:val="000000"/>
          <w:lang w:val="ru-RU"/>
        </w:rPr>
        <w:t xml:space="preserve"> 7 декабря. </w:t>
      </w:r>
      <w:r w:rsidR="00CF1EFE">
        <w:rPr>
          <w:color w:val="000000"/>
          <w:lang w:val="ru-RU"/>
        </w:rPr>
        <w:t>Ей</w:t>
      </w:r>
      <w:r w:rsidRPr="00423487">
        <w:rPr>
          <w:color w:val="000000"/>
          <w:lang w:val="ru-RU"/>
        </w:rPr>
        <w:t xml:space="preserve"> был представлен проект решения</w:t>
      </w:r>
      <w:r w:rsidR="00CF1EFE">
        <w:rPr>
          <w:color w:val="000000"/>
          <w:lang w:val="ru-RU"/>
        </w:rPr>
        <w:t xml:space="preserve"> на основе</w:t>
      </w:r>
      <w:r w:rsidRPr="00423487">
        <w:rPr>
          <w:color w:val="000000"/>
          <w:lang w:val="ru-RU"/>
        </w:rPr>
        <w:t xml:space="preserve"> рекомендации 3/4 Вспомогательного органа по </w:t>
      </w:r>
      <w:r w:rsidR="00C56582">
        <w:rPr>
          <w:color w:val="000000"/>
          <w:lang w:val="ru-RU"/>
        </w:rPr>
        <w:t>осуществлению</w:t>
      </w:r>
      <w:r w:rsidR="00CF1EFE">
        <w:rPr>
          <w:color w:val="000000"/>
          <w:lang w:val="ru-RU"/>
        </w:rPr>
        <w:t>,</w:t>
      </w:r>
      <w:r w:rsidRPr="00423487">
        <w:rPr>
          <w:color w:val="000000"/>
          <w:lang w:val="ru-RU"/>
        </w:rPr>
        <w:t xml:space="preserve"> </w:t>
      </w:r>
      <w:r w:rsidR="00830950" w:rsidRPr="00423487">
        <w:rPr>
          <w:color w:val="000000"/>
          <w:kern w:val="22"/>
          <w:lang w:val="ru-RU"/>
        </w:rPr>
        <w:t xml:space="preserve">содержащийся </w:t>
      </w:r>
      <w:r w:rsidRPr="00423487">
        <w:rPr>
          <w:color w:val="000000"/>
          <w:lang w:val="ru-RU"/>
        </w:rPr>
        <w:t xml:space="preserve">в </w:t>
      </w:r>
      <w:r>
        <w:rPr>
          <w:lang w:val="ru-RU"/>
        </w:rPr>
        <w:t>компиляции</w:t>
      </w:r>
      <w:r w:rsidRPr="00C8322D">
        <w:rPr>
          <w:lang w:val="ru-RU"/>
        </w:rPr>
        <w:t xml:space="preserve"> </w:t>
      </w:r>
      <w:r w:rsidRPr="00423487">
        <w:rPr>
          <w:color w:val="000000"/>
          <w:lang w:val="ru-RU"/>
        </w:rPr>
        <w:t>проектов решений.</w:t>
      </w:r>
    </w:p>
    <w:p w14:paraId="75931349" w14:textId="77777777" w:rsidR="001F7CB0" w:rsidRPr="00423487" w:rsidRDefault="001F7CB0" w:rsidP="001F7CB0">
      <w:pPr>
        <w:numPr>
          <w:ilvl w:val="0"/>
          <w:numId w:val="36"/>
        </w:numPr>
        <w:tabs>
          <w:tab w:val="clear" w:pos="720"/>
        </w:tabs>
        <w:spacing w:after="120"/>
        <w:rPr>
          <w:szCs w:val="22"/>
          <w:lang w:val="ru-RU"/>
        </w:rPr>
      </w:pPr>
      <w:r w:rsidRPr="00423487">
        <w:rPr>
          <w:lang w:val="ru-RU"/>
        </w:rPr>
        <w:t xml:space="preserve">С заявлениями выступили представители Бразилии,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w:t>
      </w:r>
      <w:r w:rsidRPr="00423487">
        <w:rPr>
          <w:lang w:val="ru-RU"/>
        </w:rPr>
        <w:t xml:space="preserve"> и Норвегии.</w:t>
      </w:r>
    </w:p>
    <w:p w14:paraId="2657D5A0" w14:textId="77777777" w:rsidR="001F7CB0" w:rsidRPr="00423487" w:rsidRDefault="001F7CB0" w:rsidP="001F7CB0">
      <w:pPr>
        <w:numPr>
          <w:ilvl w:val="0"/>
          <w:numId w:val="36"/>
        </w:numPr>
        <w:tabs>
          <w:tab w:val="clear" w:pos="720"/>
        </w:tabs>
        <w:spacing w:after="120"/>
        <w:rPr>
          <w:szCs w:val="22"/>
          <w:lang w:val="ru-RU"/>
        </w:rPr>
      </w:pPr>
      <w:r w:rsidRPr="00423487">
        <w:rPr>
          <w:lang w:val="ru-RU"/>
        </w:rPr>
        <w:t xml:space="preserve">Рабочая группа </w:t>
      </w:r>
      <w:r w:rsidR="00E528FC" w:rsidRPr="00423487">
        <w:rPr>
          <w:color w:val="000000"/>
          <w:lang w:val="ru-RU"/>
        </w:rPr>
        <w:t>II</w:t>
      </w:r>
      <w:r w:rsidR="00E528FC" w:rsidRPr="00423487">
        <w:rPr>
          <w:lang w:val="ru-RU"/>
        </w:rPr>
        <w:t xml:space="preserve"> </w:t>
      </w:r>
      <w:r w:rsidRPr="00423487">
        <w:rPr>
          <w:lang w:val="ru-RU"/>
        </w:rPr>
        <w:t xml:space="preserve">постановила </w:t>
      </w:r>
      <w:r w:rsidR="00B3672A">
        <w:rPr>
          <w:lang w:val="ru-RU"/>
        </w:rPr>
        <w:t>учредить</w:t>
      </w:r>
      <w:r w:rsidRPr="00423487">
        <w:rPr>
          <w:lang w:val="ru-RU"/>
        </w:rPr>
        <w:t xml:space="preserve"> контактную группу под председательством Риты Андорко (Венгрия) и Ригоберта Нтеп</w:t>
      </w:r>
      <w:r>
        <w:rPr>
          <w:lang w:val="ru-RU"/>
        </w:rPr>
        <w:t>ы</w:t>
      </w:r>
      <w:r w:rsidRPr="00423487">
        <w:rPr>
          <w:lang w:val="ru-RU"/>
        </w:rPr>
        <w:t xml:space="preserve"> (Камерун) </w:t>
      </w:r>
      <w:r w:rsidR="00A85351" w:rsidRPr="00423487">
        <w:rPr>
          <w:szCs w:val="22"/>
          <w:lang w:val="ru-RU"/>
        </w:rPr>
        <w:t xml:space="preserve">для рассмотрения формулировок, заключенных в </w:t>
      </w:r>
      <w:r w:rsidR="00A85351">
        <w:rPr>
          <w:szCs w:val="22"/>
          <w:lang w:val="ru-RU"/>
        </w:rPr>
        <w:t xml:space="preserve">квадратные </w:t>
      </w:r>
      <w:r w:rsidR="00A85351" w:rsidRPr="00423487">
        <w:rPr>
          <w:szCs w:val="22"/>
          <w:lang w:val="ru-RU"/>
        </w:rPr>
        <w:t>скобки</w:t>
      </w:r>
      <w:r w:rsidR="00A85351">
        <w:rPr>
          <w:szCs w:val="22"/>
          <w:lang w:val="ru-RU"/>
        </w:rPr>
        <w:t>,</w:t>
      </w:r>
      <w:r w:rsidRPr="00423487">
        <w:rPr>
          <w:lang w:val="ru-RU"/>
        </w:rPr>
        <w:t xml:space="preserve"> в проектах решений. </w:t>
      </w:r>
    </w:p>
    <w:p w14:paraId="12AB2994" w14:textId="77777777" w:rsidR="001F7CB0" w:rsidRPr="00423487" w:rsidRDefault="001F7CB0" w:rsidP="001F7CB0">
      <w:pPr>
        <w:numPr>
          <w:ilvl w:val="0"/>
          <w:numId w:val="36"/>
        </w:numPr>
        <w:tabs>
          <w:tab w:val="clear" w:pos="720"/>
        </w:tabs>
        <w:spacing w:after="120"/>
        <w:rPr>
          <w:szCs w:val="22"/>
          <w:lang w:val="ru-RU"/>
        </w:rPr>
      </w:pPr>
      <w:r w:rsidRPr="00423487">
        <w:rPr>
          <w:lang w:val="ru-RU"/>
        </w:rPr>
        <w:t xml:space="preserve">На своем </w:t>
      </w:r>
      <w:r w:rsidR="00E528FC">
        <w:rPr>
          <w:lang w:val="ru-RU"/>
        </w:rPr>
        <w:t>6-м</w:t>
      </w:r>
      <w:r w:rsidRPr="00423487">
        <w:rPr>
          <w:lang w:val="ru-RU"/>
        </w:rPr>
        <w:t xml:space="preserve"> </w:t>
      </w:r>
      <w:r>
        <w:rPr>
          <w:color w:val="000000"/>
          <w:lang w:val="ru-RU"/>
        </w:rPr>
        <w:t>заседании</w:t>
      </w:r>
      <w:r w:rsidRPr="00423487">
        <w:rPr>
          <w:color w:val="000000"/>
          <w:lang w:val="ru-RU"/>
        </w:rPr>
        <w:t xml:space="preserve"> </w:t>
      </w:r>
      <w:r w:rsidRPr="00423487">
        <w:rPr>
          <w:lang w:val="ru-RU"/>
        </w:rPr>
        <w:t xml:space="preserve">10 декабря </w:t>
      </w:r>
      <w:r>
        <w:rPr>
          <w:lang w:val="ru-RU"/>
        </w:rPr>
        <w:t>Рабоч</w:t>
      </w:r>
      <w:r w:rsidRPr="00423487">
        <w:rPr>
          <w:lang w:val="ru-RU"/>
        </w:rPr>
        <w:t xml:space="preserve">ая группа </w:t>
      </w:r>
      <w:r w:rsidR="007E7FA7" w:rsidRPr="00423487">
        <w:rPr>
          <w:color w:val="000000"/>
          <w:lang w:val="ru-RU"/>
        </w:rPr>
        <w:t>II</w:t>
      </w:r>
      <w:r w:rsidR="007E7FA7" w:rsidRPr="00423487">
        <w:rPr>
          <w:lang w:val="ru-RU"/>
        </w:rPr>
        <w:t xml:space="preserve"> </w:t>
      </w:r>
      <w:r w:rsidRPr="00423487">
        <w:rPr>
          <w:lang w:val="ru-RU"/>
        </w:rPr>
        <w:t>заслушала предварительный доклад о работе контактной группы.</w:t>
      </w:r>
    </w:p>
    <w:p w14:paraId="4B66CD0F" w14:textId="77777777" w:rsidR="001F7CB0" w:rsidRDefault="001F7CB0" w:rsidP="007E7FA7">
      <w:pPr>
        <w:numPr>
          <w:ilvl w:val="0"/>
          <w:numId w:val="36"/>
        </w:numPr>
        <w:tabs>
          <w:tab w:val="clear" w:pos="720"/>
          <w:tab w:val="num" w:pos="709"/>
        </w:tabs>
        <w:spacing w:after="120"/>
        <w:rPr>
          <w:szCs w:val="22"/>
          <w:lang w:val="ru-RU"/>
        </w:rPr>
      </w:pPr>
      <w:r w:rsidRPr="00962F69">
        <w:rPr>
          <w:szCs w:val="22"/>
          <w:lang w:val="ru-RU"/>
        </w:rPr>
        <w:t xml:space="preserve">На своем </w:t>
      </w:r>
      <w:r w:rsidR="00162727">
        <w:rPr>
          <w:szCs w:val="22"/>
          <w:lang w:val="ru-RU"/>
        </w:rPr>
        <w:t>7-м</w:t>
      </w:r>
      <w:r w:rsidRPr="00962F69">
        <w:rPr>
          <w:szCs w:val="22"/>
          <w:lang w:val="ru-RU"/>
        </w:rPr>
        <w:t xml:space="preserve"> </w:t>
      </w:r>
      <w:r>
        <w:rPr>
          <w:szCs w:val="22"/>
          <w:lang w:val="ru-RU"/>
        </w:rPr>
        <w:t>заседании</w:t>
      </w:r>
      <w:r w:rsidRPr="00962F69">
        <w:rPr>
          <w:szCs w:val="22"/>
          <w:lang w:val="ru-RU"/>
        </w:rPr>
        <w:t xml:space="preserve"> 13 декабря </w:t>
      </w:r>
      <w:r>
        <w:rPr>
          <w:szCs w:val="22"/>
          <w:lang w:val="ru-RU"/>
        </w:rPr>
        <w:t>Рабоч</w:t>
      </w:r>
      <w:r w:rsidRPr="00962F69">
        <w:rPr>
          <w:szCs w:val="22"/>
          <w:lang w:val="ru-RU"/>
        </w:rPr>
        <w:t xml:space="preserve">ая группа </w:t>
      </w:r>
      <w:r w:rsidR="00162727" w:rsidRPr="00423487">
        <w:rPr>
          <w:color w:val="000000"/>
          <w:lang w:val="ru-RU"/>
        </w:rPr>
        <w:t>II</w:t>
      </w:r>
      <w:r w:rsidR="00162727" w:rsidRPr="00962F69">
        <w:rPr>
          <w:szCs w:val="22"/>
          <w:lang w:val="ru-RU"/>
        </w:rPr>
        <w:t xml:space="preserve"> </w:t>
      </w:r>
      <w:r w:rsidRPr="00962F69">
        <w:rPr>
          <w:szCs w:val="22"/>
          <w:lang w:val="ru-RU"/>
        </w:rPr>
        <w:t>заслушала дальнейший доклад о работе контактной группы</w:t>
      </w:r>
      <w:r>
        <w:rPr>
          <w:szCs w:val="22"/>
          <w:lang w:val="ru-RU"/>
        </w:rPr>
        <w:t>.</w:t>
      </w:r>
    </w:p>
    <w:p w14:paraId="41D59E6D" w14:textId="77777777" w:rsidR="00575F20" w:rsidRDefault="001F7CB0" w:rsidP="007E7FA7">
      <w:pPr>
        <w:numPr>
          <w:ilvl w:val="0"/>
          <w:numId w:val="36"/>
        </w:numPr>
        <w:tabs>
          <w:tab w:val="clear" w:pos="720"/>
          <w:tab w:val="num" w:pos="709"/>
        </w:tabs>
        <w:spacing w:after="120"/>
        <w:rPr>
          <w:szCs w:val="22"/>
          <w:lang w:val="ru-RU"/>
        </w:rPr>
      </w:pPr>
      <w:r w:rsidRPr="00AB196A">
        <w:rPr>
          <w:szCs w:val="22"/>
          <w:lang w:val="ru-RU"/>
        </w:rPr>
        <w:t xml:space="preserve">На своем </w:t>
      </w:r>
      <w:r w:rsidR="00162727">
        <w:rPr>
          <w:szCs w:val="22"/>
          <w:lang w:val="ru-RU"/>
        </w:rPr>
        <w:t>8-м</w:t>
      </w:r>
      <w:r w:rsidRPr="00AB196A">
        <w:rPr>
          <w:szCs w:val="22"/>
          <w:lang w:val="ru-RU"/>
        </w:rPr>
        <w:t xml:space="preserve"> </w:t>
      </w:r>
      <w:r>
        <w:rPr>
          <w:szCs w:val="22"/>
          <w:lang w:val="ru-RU"/>
        </w:rPr>
        <w:t>заседании</w:t>
      </w:r>
      <w:r w:rsidRPr="00AB196A">
        <w:rPr>
          <w:szCs w:val="22"/>
          <w:lang w:val="ru-RU"/>
        </w:rPr>
        <w:t xml:space="preserve"> 13 декабря </w:t>
      </w:r>
      <w:r>
        <w:rPr>
          <w:szCs w:val="22"/>
          <w:lang w:val="ru-RU"/>
        </w:rPr>
        <w:t>Рабоч</w:t>
      </w:r>
      <w:r w:rsidRPr="00AB196A">
        <w:rPr>
          <w:szCs w:val="22"/>
          <w:lang w:val="ru-RU"/>
        </w:rPr>
        <w:t xml:space="preserve">ая группа </w:t>
      </w:r>
      <w:r w:rsidR="00162727" w:rsidRPr="00423487">
        <w:rPr>
          <w:color w:val="000000"/>
          <w:lang w:val="ru-RU"/>
        </w:rPr>
        <w:t>II</w:t>
      </w:r>
      <w:r w:rsidR="00162727" w:rsidRPr="00AB196A">
        <w:rPr>
          <w:szCs w:val="22"/>
          <w:lang w:val="ru-RU"/>
        </w:rPr>
        <w:t xml:space="preserve"> </w:t>
      </w:r>
      <w:r w:rsidRPr="00AB196A">
        <w:rPr>
          <w:szCs w:val="22"/>
          <w:lang w:val="ru-RU"/>
        </w:rPr>
        <w:t xml:space="preserve">рассмотрела два пересмотренных проекта решений, представленные </w:t>
      </w:r>
      <w:r w:rsidR="00162727">
        <w:rPr>
          <w:szCs w:val="22"/>
          <w:lang w:val="ru-RU"/>
        </w:rPr>
        <w:t xml:space="preserve">ее </w:t>
      </w:r>
      <w:r w:rsidRPr="00AB196A">
        <w:rPr>
          <w:szCs w:val="22"/>
          <w:lang w:val="ru-RU"/>
        </w:rPr>
        <w:t xml:space="preserve">Председателем, и </w:t>
      </w:r>
      <w:r>
        <w:rPr>
          <w:szCs w:val="22"/>
          <w:lang w:val="ru-RU"/>
        </w:rPr>
        <w:t>утвердила</w:t>
      </w:r>
      <w:r w:rsidRPr="00AB196A">
        <w:rPr>
          <w:szCs w:val="22"/>
          <w:lang w:val="ru-RU"/>
        </w:rPr>
        <w:t xml:space="preserve"> их </w:t>
      </w:r>
      <w:r w:rsidR="003A2984" w:rsidRPr="00423487">
        <w:rPr>
          <w:lang w:val="ru-RU"/>
        </w:rPr>
        <w:t xml:space="preserve">с внесенными устно поправками </w:t>
      </w:r>
      <w:r w:rsidRPr="00AB196A">
        <w:rPr>
          <w:szCs w:val="22"/>
          <w:lang w:val="ru-RU"/>
        </w:rPr>
        <w:t xml:space="preserve">для </w:t>
      </w:r>
      <w:r>
        <w:rPr>
          <w:szCs w:val="22"/>
          <w:lang w:val="ru-RU"/>
        </w:rPr>
        <w:t>передачи</w:t>
      </w:r>
      <w:r w:rsidRPr="00AB196A">
        <w:rPr>
          <w:szCs w:val="22"/>
          <w:lang w:val="ru-RU"/>
        </w:rPr>
        <w:t xml:space="preserve"> пленарному заседанию в качестве проектов решений CBD/CP/MOP/10/L.13 и CBD/CP/MOP/10/L.14.</w:t>
      </w:r>
    </w:p>
    <w:p w14:paraId="3B2B9D9B" w14:textId="77777777" w:rsidR="00162727" w:rsidRPr="001F7CB0" w:rsidRDefault="00E8046B" w:rsidP="007E7FA7">
      <w:pPr>
        <w:numPr>
          <w:ilvl w:val="0"/>
          <w:numId w:val="36"/>
        </w:numPr>
        <w:tabs>
          <w:tab w:val="clear" w:pos="720"/>
          <w:tab w:val="num" w:pos="709"/>
        </w:tabs>
        <w:spacing w:after="120"/>
        <w:rPr>
          <w:szCs w:val="22"/>
          <w:lang w:val="ru-RU"/>
        </w:rPr>
      </w:pPr>
      <w:r w:rsidRPr="00E8046B">
        <w:rPr>
          <w:lang w:val="ru-RU"/>
        </w:rPr>
        <w:t>На свое</w:t>
      </w:r>
      <w:r>
        <w:rPr>
          <w:lang w:val="ru-RU"/>
        </w:rPr>
        <w:t>м</w:t>
      </w:r>
      <w:r w:rsidRPr="00E8046B">
        <w:rPr>
          <w:lang w:val="ru-RU"/>
        </w:rPr>
        <w:t xml:space="preserve"> 5-</w:t>
      </w:r>
      <w:r w:rsidR="00830950">
        <w:rPr>
          <w:lang w:val="ru-RU"/>
        </w:rPr>
        <w:t>м</w:t>
      </w:r>
      <w:r w:rsidRPr="00E8046B">
        <w:rPr>
          <w:lang w:val="ru-RU"/>
        </w:rPr>
        <w:t xml:space="preserve"> пленарно</w:t>
      </w:r>
      <w:r>
        <w:rPr>
          <w:lang w:val="ru-RU"/>
        </w:rPr>
        <w:t>м</w:t>
      </w:r>
      <w:r w:rsidRPr="00E8046B">
        <w:rPr>
          <w:lang w:val="ru-RU"/>
        </w:rPr>
        <w:t xml:space="preserve"> </w:t>
      </w:r>
      <w:r>
        <w:rPr>
          <w:lang w:val="ru-RU"/>
        </w:rPr>
        <w:t xml:space="preserve">заседании </w:t>
      </w:r>
      <w:r w:rsidRPr="00E8046B">
        <w:rPr>
          <w:lang w:val="ru-RU"/>
        </w:rPr>
        <w:t xml:space="preserve">Конференция Сторон, </w:t>
      </w:r>
      <w:r w:rsidR="007C1484">
        <w:rPr>
          <w:lang w:val="ru-RU"/>
        </w:rPr>
        <w:t>выступающая</w:t>
      </w:r>
      <w:r w:rsidR="007C1484" w:rsidRPr="005E3823">
        <w:rPr>
          <w:lang w:val="ru-RU"/>
        </w:rPr>
        <w:t xml:space="preserve"> </w:t>
      </w:r>
      <w:r w:rsidRPr="00E8046B">
        <w:rPr>
          <w:lang w:val="ru-RU"/>
        </w:rPr>
        <w:t>в качестве совещания Сторон Картахенского протокола, приняла проекты решений в качестве решений CP-10/3 и CP-10/4 соответственно.</w:t>
      </w:r>
    </w:p>
    <w:p w14:paraId="134A0D44" w14:textId="77777777" w:rsidR="00C85B3F" w:rsidRPr="0008134E" w:rsidRDefault="007C1484" w:rsidP="00575F20">
      <w:pPr>
        <w:pStyle w:val="Heading1"/>
        <w:tabs>
          <w:tab w:val="clear" w:pos="720"/>
        </w:tabs>
        <w:rPr>
          <w:color w:val="000000" w:themeColor="text1"/>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8.</w:t>
      </w:r>
      <w:r w:rsidRPr="0008134E">
        <w:rPr>
          <w:caps w:val="0"/>
          <w:lang w:val="ru-RU"/>
        </w:rPr>
        <w:tab/>
        <w:t>Мониторинг и отчетность (статья 33)</w:t>
      </w:r>
    </w:p>
    <w:p w14:paraId="1AEBA7E5" w14:textId="77777777" w:rsidR="003C1A27" w:rsidRPr="00423487" w:rsidRDefault="003C1A27" w:rsidP="003C1A27">
      <w:pPr>
        <w:numPr>
          <w:ilvl w:val="0"/>
          <w:numId w:val="36"/>
        </w:numPr>
        <w:tabs>
          <w:tab w:val="clear" w:pos="720"/>
        </w:tabs>
        <w:spacing w:after="120"/>
        <w:rPr>
          <w:bCs/>
          <w:kern w:val="22"/>
          <w:szCs w:val="22"/>
          <w:lang w:val="ru-RU"/>
        </w:rPr>
      </w:pPr>
      <w:r w:rsidRPr="00423487">
        <w:rPr>
          <w:color w:val="000000"/>
          <w:kern w:val="22"/>
          <w:lang w:val="ru-RU"/>
        </w:rPr>
        <w:t>Рабочая группа II рассмотрела пункт 8</w:t>
      </w:r>
      <w:r w:rsidR="00212778">
        <w:rPr>
          <w:color w:val="000000"/>
          <w:kern w:val="22"/>
          <w:lang w:val="ru-RU"/>
        </w:rPr>
        <w:t xml:space="preserve"> </w:t>
      </w:r>
      <w:r w:rsidR="00212778">
        <w:rPr>
          <w:color w:val="000000"/>
          <w:lang w:val="ru-RU"/>
        </w:rPr>
        <w:t>повестки дня</w:t>
      </w:r>
      <w:r w:rsidRPr="00423487">
        <w:rPr>
          <w:color w:val="000000"/>
          <w:kern w:val="22"/>
          <w:lang w:val="ru-RU"/>
        </w:rPr>
        <w:t xml:space="preserve"> на своем </w:t>
      </w:r>
      <w:r w:rsidR="00212778">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sidR="00212778">
        <w:rPr>
          <w:color w:val="000000"/>
          <w:kern w:val="22"/>
          <w:lang w:val="ru-RU"/>
        </w:rPr>
        <w:t>Ей</w:t>
      </w:r>
      <w:r w:rsidRPr="00423487">
        <w:rPr>
          <w:color w:val="000000"/>
          <w:kern w:val="22"/>
          <w:lang w:val="ru-RU"/>
        </w:rPr>
        <w:t xml:space="preserve"> был</w:t>
      </w:r>
      <w:r w:rsidR="00212778">
        <w:rPr>
          <w:color w:val="000000"/>
          <w:kern w:val="22"/>
          <w:lang w:val="ru-RU"/>
        </w:rPr>
        <w:t>и</w:t>
      </w:r>
      <w:r w:rsidRPr="00423487">
        <w:rPr>
          <w:color w:val="000000"/>
          <w:kern w:val="22"/>
          <w:lang w:val="ru-RU"/>
        </w:rPr>
        <w:t xml:space="preserve"> представлен</w:t>
      </w:r>
      <w:r w:rsidR="00212778">
        <w:rPr>
          <w:color w:val="000000"/>
          <w:kern w:val="22"/>
          <w:lang w:val="ru-RU"/>
        </w:rPr>
        <w:t>ы</w:t>
      </w:r>
      <w:r w:rsidRPr="00423487">
        <w:rPr>
          <w:color w:val="000000"/>
          <w:kern w:val="22"/>
          <w:lang w:val="ru-RU"/>
        </w:rPr>
        <w:t xml:space="preserve">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sidR="00212778">
        <w:rPr>
          <w:color w:val="000000"/>
          <w:kern w:val="22"/>
          <w:lang w:val="ru-RU"/>
        </w:rPr>
        <w:t>,</w:t>
      </w:r>
      <w:r w:rsidRPr="00423487">
        <w:rPr>
          <w:color w:val="000000"/>
          <w:kern w:val="22"/>
          <w:lang w:val="ru-RU"/>
        </w:rPr>
        <w:t xml:space="preserve"> </w:t>
      </w:r>
      <w:r w:rsidRPr="00423487">
        <w:rPr>
          <w:rFonts w:cstheme="minorHAnsi"/>
          <w:lang w:val="ru-RU"/>
        </w:rPr>
        <w:t>записка Исполнительного секретаря</w:t>
      </w:r>
      <w:r w:rsidR="00387AD7">
        <w:rPr>
          <w:rFonts w:cstheme="minorHAnsi"/>
          <w:lang w:val="ru-RU"/>
        </w:rPr>
        <w:t xml:space="preserve"> с</w:t>
      </w:r>
      <w:r w:rsidRPr="00423487">
        <w:rPr>
          <w:rFonts w:cstheme="minorHAnsi"/>
          <w:lang w:val="ru-RU"/>
        </w:rPr>
        <w:t xml:space="preserve"> обзор</w:t>
      </w:r>
      <w:r w:rsidR="00387AD7">
        <w:rPr>
          <w:rFonts w:cstheme="minorHAnsi"/>
          <w:lang w:val="ru-RU"/>
        </w:rPr>
        <w:t>ом</w:t>
      </w:r>
      <w:r w:rsidRPr="00423487">
        <w:rPr>
          <w:rFonts w:cstheme="minorHAnsi"/>
          <w:lang w:val="ru-RU"/>
        </w:rPr>
        <w:t xml:space="preserve"> положения дел с представлением четвертых национальных докладов и проект формы для представления пятых национальных докладов </w:t>
      </w:r>
      <w:r w:rsidRPr="00423487">
        <w:rPr>
          <w:rFonts w:asciiTheme="majorBidi" w:eastAsia="MS Mincho" w:hAnsiTheme="majorBidi" w:cstheme="majorBidi"/>
          <w:color w:val="000000" w:themeColor="text1"/>
          <w:lang w:val="ru-RU"/>
        </w:rPr>
        <w:t>(CBD/CP/MOP/10/5)</w:t>
      </w:r>
      <w:r>
        <w:rPr>
          <w:rFonts w:asciiTheme="majorBidi" w:eastAsia="MS Mincho" w:hAnsiTheme="majorBidi" w:cstheme="majorBidi"/>
          <w:color w:val="000000" w:themeColor="text1"/>
          <w:lang w:val="ru-RU"/>
        </w:rPr>
        <w:t>,</w:t>
      </w:r>
      <w:r w:rsidRPr="00423487">
        <w:rPr>
          <w:rFonts w:asciiTheme="majorBidi" w:eastAsia="MS Mincho" w:hAnsiTheme="majorBidi" w:cstheme="majorBidi"/>
          <w:color w:val="000000" w:themeColor="text1"/>
          <w:lang w:val="ru-RU"/>
        </w:rPr>
        <w:t xml:space="preserve"> а также в качестве информационного документа справочная таблица, показывающая соответствие вопросов формы для пятых национальных докладов вопросам четвертых национальных докладов</w:t>
      </w:r>
      <w:r w:rsidRPr="00423487">
        <w:rPr>
          <w:lang w:val="ru-RU"/>
        </w:rPr>
        <w:t xml:space="preserve"> (C</w:t>
      </w:r>
      <w:r w:rsidRPr="00423487">
        <w:rPr>
          <w:rFonts w:asciiTheme="majorBidi" w:eastAsia="MS Mincho" w:hAnsiTheme="majorBidi" w:cstheme="majorBidi"/>
          <w:color w:val="000000"/>
          <w:kern w:val="22"/>
          <w:lang w:val="ru-RU"/>
        </w:rPr>
        <w:t>BD/CP/MOP/10/INF/3</w:t>
      </w:r>
      <w:r w:rsidRPr="00423487">
        <w:rPr>
          <w:rFonts w:asciiTheme="majorBidi" w:eastAsia="MS Mincho" w:hAnsiTheme="majorBidi" w:cstheme="majorBidi"/>
          <w:kern w:val="22"/>
          <w:lang w:val="ru-RU"/>
        </w:rPr>
        <w:t>)</w:t>
      </w:r>
      <w:r w:rsidRPr="00423487">
        <w:rPr>
          <w:lang w:val="ru-RU"/>
        </w:rPr>
        <w:t>.</w:t>
      </w:r>
    </w:p>
    <w:p w14:paraId="5D94CCE3" w14:textId="77777777" w:rsidR="003C1A27" w:rsidRPr="00423487" w:rsidRDefault="003C1A27" w:rsidP="003C1A27">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Индии, Колумбии, Малайзии, Новой Зеландии и Южной Африки.</w:t>
      </w:r>
    </w:p>
    <w:p w14:paraId="3085125B" w14:textId="77777777" w:rsidR="003C1A27" w:rsidRPr="00423487" w:rsidRDefault="003C1A27" w:rsidP="003C1A27">
      <w:pPr>
        <w:numPr>
          <w:ilvl w:val="0"/>
          <w:numId w:val="36"/>
        </w:numPr>
        <w:tabs>
          <w:tab w:val="clear" w:pos="720"/>
        </w:tabs>
        <w:spacing w:after="120"/>
        <w:rPr>
          <w:szCs w:val="22"/>
          <w:lang w:val="ru-RU"/>
        </w:rPr>
      </w:pPr>
      <w:r w:rsidRPr="00423487">
        <w:rPr>
          <w:szCs w:val="22"/>
          <w:lang w:val="ru-RU"/>
        </w:rPr>
        <w:lastRenderedPageBreak/>
        <w:t xml:space="preserve">Рабочая группа </w:t>
      </w:r>
      <w:r w:rsidR="00387AD7" w:rsidRPr="00423487">
        <w:rPr>
          <w:color w:val="000000"/>
          <w:kern w:val="22"/>
          <w:lang w:val="ru-RU"/>
        </w:rPr>
        <w:t>II</w:t>
      </w:r>
      <w:r w:rsidR="00387AD7" w:rsidRPr="00423487">
        <w:rPr>
          <w:szCs w:val="22"/>
          <w:lang w:val="ru-RU"/>
        </w:rPr>
        <w:t xml:space="preserve"> </w:t>
      </w:r>
      <w:r w:rsidRPr="00423487">
        <w:rPr>
          <w:szCs w:val="22"/>
          <w:lang w:val="ru-RU"/>
        </w:rPr>
        <w:t xml:space="preserve">постановила, что </w:t>
      </w:r>
      <w:r w:rsidR="00387AD7">
        <w:rPr>
          <w:szCs w:val="22"/>
          <w:lang w:val="ru-RU"/>
        </w:rPr>
        <w:t xml:space="preserve">ее </w:t>
      </w:r>
      <w:r w:rsidRPr="00423487">
        <w:rPr>
          <w:szCs w:val="22"/>
          <w:lang w:val="ru-RU"/>
        </w:rPr>
        <w:t>Председатель подготовит пересмотренный проект решения для его рассмотрения Рабочей группой.</w:t>
      </w:r>
    </w:p>
    <w:p w14:paraId="7C1E0A7E" w14:textId="77777777" w:rsidR="000E50F4" w:rsidRPr="0008134E" w:rsidRDefault="003C1A27" w:rsidP="003C1A27">
      <w:pPr>
        <w:pStyle w:val="Para1"/>
        <w:suppressLineNumbers/>
        <w:suppressAutoHyphens/>
        <w:kinsoku w:val="0"/>
        <w:overflowPunct w:val="0"/>
        <w:autoSpaceDE w:val="0"/>
        <w:autoSpaceDN w:val="0"/>
        <w:snapToGrid w:val="0"/>
        <w:rPr>
          <w:lang w:val="ru-RU"/>
        </w:rPr>
      </w:pPr>
      <w:r w:rsidRPr="00423487">
        <w:rPr>
          <w:lang w:val="ru-RU"/>
        </w:rPr>
        <w:t xml:space="preserve">На своем </w:t>
      </w:r>
      <w:r w:rsidR="00387AD7">
        <w:rPr>
          <w:lang w:val="ru-RU"/>
        </w:rPr>
        <w:t>4-м</w:t>
      </w:r>
      <w:r w:rsidRPr="00423487">
        <w:rPr>
          <w:lang w:val="ru-RU"/>
        </w:rPr>
        <w:t xml:space="preserve"> </w:t>
      </w:r>
      <w:r>
        <w:rPr>
          <w:lang w:val="ru-RU"/>
        </w:rPr>
        <w:t>заседании</w:t>
      </w:r>
      <w:r w:rsidRPr="00423487">
        <w:rPr>
          <w:lang w:val="ru-RU"/>
        </w:rPr>
        <w:t xml:space="preserve"> Рабочая группа </w:t>
      </w:r>
      <w:r w:rsidR="00387AD7" w:rsidRPr="00423487">
        <w:rPr>
          <w:color w:val="000000"/>
          <w:lang w:val="ru-RU"/>
        </w:rPr>
        <w:t>II</w:t>
      </w:r>
      <w:r w:rsidR="00387AD7" w:rsidRPr="00423487">
        <w:rPr>
          <w:lang w:val="ru-RU"/>
        </w:rPr>
        <w:t xml:space="preserve"> </w:t>
      </w:r>
      <w:r w:rsidRPr="00423487">
        <w:rPr>
          <w:lang w:val="ru-RU"/>
        </w:rPr>
        <w:t xml:space="preserve">рассмотрела представленный </w:t>
      </w:r>
      <w:r w:rsidR="00387AD7">
        <w:rPr>
          <w:lang w:val="ru-RU"/>
        </w:rPr>
        <w:t xml:space="preserve">ее </w:t>
      </w:r>
      <w:r w:rsidRPr="00423487">
        <w:rPr>
          <w:lang w:val="ru-RU"/>
        </w:rPr>
        <w:t xml:space="preserve">Председателем пересмотренный проект решения и утвердила его с внесенными устно поправками для передачи пленарному заседанию в </w:t>
      </w:r>
      <w:r w:rsidR="009837EC">
        <w:rPr>
          <w:lang w:val="ru-RU"/>
        </w:rPr>
        <w:t>качестве</w:t>
      </w:r>
      <w:r w:rsidRPr="00423487">
        <w:rPr>
          <w:lang w:val="ru-RU"/>
        </w:rPr>
        <w:t xml:space="preserve"> проекта решения CBD/CP/MOP/10/L</w:t>
      </w:r>
      <w:r w:rsidRPr="00423487">
        <w:rPr>
          <w:rFonts w:eastAsia="Batang"/>
          <w:lang w:val="ru-RU"/>
        </w:rPr>
        <w:t>.4.</w:t>
      </w:r>
    </w:p>
    <w:p w14:paraId="27857105" w14:textId="77777777" w:rsidR="00B566C9" w:rsidRPr="0008134E" w:rsidRDefault="00897774" w:rsidP="00B566C9">
      <w:pPr>
        <w:pStyle w:val="Para1"/>
        <w:rPr>
          <w:color w:val="000000"/>
          <w:lang w:val="ru-RU"/>
        </w:rPr>
      </w:pPr>
      <w:r w:rsidRPr="0008134E">
        <w:rPr>
          <w:lang w:val="ru-RU"/>
        </w:rPr>
        <w:t xml:space="preserve">На </w:t>
      </w:r>
      <w:r w:rsidR="00CD599B">
        <w:rPr>
          <w:lang w:val="ru-RU"/>
        </w:rPr>
        <w:t xml:space="preserve">своем </w:t>
      </w:r>
      <w:r w:rsidR="00372FDB">
        <w:rPr>
          <w:lang w:val="ru-RU"/>
        </w:rPr>
        <w:t>2-м</w:t>
      </w:r>
      <w:r w:rsidRPr="0008134E">
        <w:rPr>
          <w:lang w:val="ru-RU"/>
        </w:rPr>
        <w:t xml:space="preserve"> пленарном заседании Конференция Сторон, выступающая в качестве совещания Сторон Картахенского протокола, приняла </w:t>
      </w:r>
      <w:r w:rsidR="00372FDB">
        <w:rPr>
          <w:lang w:val="ru-RU"/>
        </w:rPr>
        <w:t>проект решения</w:t>
      </w:r>
      <w:r w:rsidRPr="0008134E">
        <w:rPr>
          <w:lang w:val="ru-RU"/>
        </w:rPr>
        <w:t xml:space="preserve"> в качестве решения CP-10/</w:t>
      </w:r>
      <w:r w:rsidR="00372FDB">
        <w:rPr>
          <w:lang w:val="ru-RU"/>
        </w:rPr>
        <w:t>9</w:t>
      </w:r>
      <w:r w:rsidRPr="0008134E">
        <w:rPr>
          <w:lang w:val="ru-RU"/>
        </w:rPr>
        <w:t>.</w:t>
      </w:r>
    </w:p>
    <w:p w14:paraId="454DA05D" w14:textId="77777777" w:rsidR="00C40DD5" w:rsidRPr="0008134E" w:rsidRDefault="00CD599B"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9.</w:t>
      </w:r>
      <w:r w:rsidRPr="0008134E">
        <w:rPr>
          <w:rFonts w:asciiTheme="majorBidi" w:hAnsiTheme="majorBidi" w:cstheme="majorBidi"/>
          <w:b/>
          <w:bCs/>
          <w:snapToGrid w:val="0"/>
          <w:kern w:val="22"/>
          <w:lang w:val="ru-RU"/>
        </w:rPr>
        <w:tab/>
        <w:t xml:space="preserve">Оценка и обзор эффективности </w:t>
      </w:r>
      <w:r>
        <w:rPr>
          <w:rFonts w:asciiTheme="majorBidi" w:hAnsiTheme="majorBidi" w:cstheme="majorBidi"/>
          <w:b/>
          <w:bCs/>
          <w:snapToGrid w:val="0"/>
          <w:kern w:val="22"/>
          <w:lang w:val="ru-RU"/>
        </w:rPr>
        <w:t>П</w:t>
      </w:r>
      <w:r w:rsidRPr="0008134E">
        <w:rPr>
          <w:rFonts w:asciiTheme="majorBidi" w:hAnsiTheme="majorBidi" w:cstheme="majorBidi"/>
          <w:b/>
          <w:bCs/>
          <w:snapToGrid w:val="0"/>
          <w:kern w:val="22"/>
          <w:lang w:val="ru-RU"/>
        </w:rPr>
        <w:t xml:space="preserve">ротокола (статья 35) и итоговая оценка </w:t>
      </w:r>
      <w:r>
        <w:rPr>
          <w:rFonts w:asciiTheme="majorBidi" w:hAnsiTheme="majorBidi" w:cstheme="majorBidi"/>
          <w:b/>
          <w:bCs/>
          <w:snapToGrid w:val="0"/>
          <w:kern w:val="22"/>
          <w:lang w:val="ru-RU"/>
        </w:rPr>
        <w:t>С</w:t>
      </w:r>
      <w:r w:rsidRPr="0008134E">
        <w:rPr>
          <w:rFonts w:asciiTheme="majorBidi" w:hAnsiTheme="majorBidi" w:cstheme="majorBidi"/>
          <w:b/>
          <w:bCs/>
          <w:snapToGrid w:val="0"/>
          <w:kern w:val="22"/>
          <w:lang w:val="ru-RU"/>
        </w:rPr>
        <w:t xml:space="preserve">тратегического плана для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артахенского протокола по биобезопасности на период 2011-2020 годов</w:t>
      </w:r>
    </w:p>
    <w:p w14:paraId="4E0DD791" w14:textId="77777777" w:rsidR="00CD599B" w:rsidRPr="00423487" w:rsidRDefault="00CD599B" w:rsidP="00CD599B">
      <w:pPr>
        <w:numPr>
          <w:ilvl w:val="0"/>
          <w:numId w:val="36"/>
        </w:numPr>
        <w:tabs>
          <w:tab w:val="clear" w:pos="720"/>
        </w:tabs>
        <w:spacing w:after="120"/>
        <w:rPr>
          <w:bCs/>
          <w:kern w:val="22"/>
          <w:szCs w:val="22"/>
          <w:lang w:val="ru-RU"/>
        </w:rPr>
      </w:pPr>
      <w:r w:rsidRPr="00423487">
        <w:rPr>
          <w:color w:val="000000"/>
          <w:kern w:val="22"/>
          <w:lang w:val="ru-RU"/>
        </w:rPr>
        <w:t>Рабочая группа II рассмотрела пункт 9</w:t>
      </w:r>
      <w:r w:rsidRPr="00CD599B">
        <w:rPr>
          <w:color w:val="000000"/>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 представлен проект решения</w:t>
      </w:r>
      <w:r>
        <w:rPr>
          <w:color w:val="000000"/>
          <w:kern w:val="22"/>
          <w:lang w:val="ru-RU"/>
        </w:rPr>
        <w:t xml:space="preserve"> </w:t>
      </w:r>
      <w:r w:rsidRPr="00423487">
        <w:rPr>
          <w:color w:val="000000"/>
          <w:kern w:val="22"/>
          <w:lang w:val="ru-RU"/>
        </w:rPr>
        <w:t xml:space="preserve">на </w:t>
      </w:r>
      <w:r>
        <w:rPr>
          <w:color w:val="000000"/>
          <w:kern w:val="22"/>
          <w:lang w:val="ru-RU"/>
        </w:rPr>
        <w:t xml:space="preserve">основе </w:t>
      </w:r>
      <w:r w:rsidRPr="00423487">
        <w:rPr>
          <w:color w:val="000000"/>
          <w:kern w:val="22"/>
          <w:lang w:val="ru-RU"/>
        </w:rPr>
        <w:t xml:space="preserve">рекомендации 3/2 Вспомогательного органа по осуществлению,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 а также</w:t>
      </w:r>
      <w:r w:rsidRPr="00423487">
        <w:rPr>
          <w:color w:val="000000"/>
          <w:kern w:val="22"/>
          <w:lang w:val="ru-RU"/>
        </w:rPr>
        <w:t xml:space="preserve"> информационный документ с обновленным анализом данных </w:t>
      </w:r>
      <w:r w:rsidR="00081AEE">
        <w:rPr>
          <w:color w:val="000000"/>
          <w:kern w:val="22"/>
          <w:lang w:val="ru-RU"/>
        </w:rPr>
        <w:t xml:space="preserve">из </w:t>
      </w:r>
      <w:r w:rsidRPr="00423487">
        <w:rPr>
          <w:color w:val="000000"/>
          <w:kern w:val="22"/>
          <w:lang w:val="ru-RU"/>
        </w:rPr>
        <w:t>четвертых национальных докладов (CBD/CP/MOP/10/INF/2).</w:t>
      </w:r>
    </w:p>
    <w:p w14:paraId="0413AFF8" w14:textId="77777777" w:rsidR="00CD599B" w:rsidRPr="00423487" w:rsidRDefault="00CD599B" w:rsidP="00CD599B">
      <w:pPr>
        <w:numPr>
          <w:ilvl w:val="0"/>
          <w:numId w:val="36"/>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 для его рассмотрения Рабочей группой.</w:t>
      </w:r>
    </w:p>
    <w:p w14:paraId="02526BDA" w14:textId="77777777" w:rsidR="00097EE2" w:rsidRPr="0008134E" w:rsidRDefault="00CD599B" w:rsidP="00CD599B">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color w:val="000000"/>
          <w:lang w:val="ru-RU"/>
        </w:rPr>
        <w:t xml:space="preserve"> </w:t>
      </w:r>
      <w:r w:rsidRPr="00423487">
        <w:rPr>
          <w:lang w:val="ru-RU"/>
        </w:rPr>
        <w:t xml:space="preserve">Рабочая группа </w:t>
      </w:r>
      <w:r w:rsidRPr="00423487">
        <w:rPr>
          <w:color w:val="000000"/>
          <w:lang w:val="ru-RU"/>
        </w:rPr>
        <w:t>II</w:t>
      </w:r>
      <w:r w:rsidRPr="00423487">
        <w:rPr>
          <w:lang w:val="ru-RU"/>
        </w:rPr>
        <w:t xml:space="preserve"> рассмотрела представленный </w:t>
      </w:r>
      <w:r>
        <w:rPr>
          <w:lang w:val="ru-RU"/>
        </w:rPr>
        <w:t xml:space="preserve">ее </w:t>
      </w:r>
      <w:r w:rsidRPr="00423487">
        <w:rPr>
          <w:lang w:val="ru-RU"/>
        </w:rPr>
        <w:t xml:space="preserve">Председателем пересмотренный проект решения и утвердила его с внесенными устно поправками для передачи пленарному заседанию в </w:t>
      </w:r>
      <w:r w:rsidR="00081AEE">
        <w:rPr>
          <w:lang w:val="ru-RU"/>
        </w:rPr>
        <w:t>качестве</w:t>
      </w:r>
      <w:r w:rsidRPr="00423487">
        <w:rPr>
          <w:lang w:val="ru-RU"/>
        </w:rPr>
        <w:t xml:space="preserve"> проекта решения CBD/CP/MOP/10/L</w:t>
      </w:r>
      <w:r w:rsidRPr="00423487">
        <w:rPr>
          <w:rFonts w:eastAsia="Batang"/>
          <w:lang w:val="ru-RU"/>
        </w:rPr>
        <w:t>.9.</w:t>
      </w:r>
    </w:p>
    <w:p w14:paraId="2F004ADC" w14:textId="77777777" w:rsidR="00097EE2" w:rsidRPr="0008134E" w:rsidRDefault="000540C6" w:rsidP="005A2C57">
      <w:pPr>
        <w:pStyle w:val="Para1"/>
        <w:suppressLineNumbers/>
        <w:suppressAutoHyphens/>
        <w:kinsoku w:val="0"/>
        <w:overflowPunct w:val="0"/>
        <w:autoSpaceDE w:val="0"/>
        <w:autoSpaceDN w:val="0"/>
        <w:snapToGrid w:val="0"/>
        <w:rPr>
          <w:lang w:val="ru-RU"/>
        </w:rPr>
      </w:pPr>
      <w:r w:rsidRPr="0008134E">
        <w:rPr>
          <w:lang w:val="ru-RU"/>
        </w:rPr>
        <w:t xml:space="preserve">На </w:t>
      </w:r>
      <w:r w:rsidR="00CD599B">
        <w:rPr>
          <w:lang w:val="ru-RU"/>
        </w:rPr>
        <w:t>своем 2-м</w:t>
      </w:r>
      <w:r w:rsidRPr="0008134E">
        <w:rPr>
          <w:lang w:val="ru-RU"/>
        </w:rPr>
        <w:t xml:space="preserve"> </w:t>
      </w:r>
      <w:r w:rsidR="00543028">
        <w:rPr>
          <w:lang w:val="ru-RU"/>
        </w:rPr>
        <w:t>пленарном</w:t>
      </w:r>
      <w:r w:rsidR="00543028" w:rsidRPr="0008134E">
        <w:rPr>
          <w:lang w:val="ru-RU"/>
        </w:rPr>
        <w:t xml:space="preserve"> </w:t>
      </w:r>
      <w:r w:rsidRPr="0008134E">
        <w:rPr>
          <w:lang w:val="ru-RU"/>
        </w:rPr>
        <w:t xml:space="preserve">заседании Конференция Сторон, выступающая в качестве совещания Сторон Картахенского протокола, приняла </w:t>
      </w:r>
      <w:r w:rsidR="00CD599B" w:rsidRPr="0008134E">
        <w:rPr>
          <w:lang w:val="ru-RU"/>
        </w:rPr>
        <w:t xml:space="preserve">проект решения </w:t>
      </w:r>
      <w:r w:rsidRPr="0008134E">
        <w:rPr>
          <w:lang w:val="ru-RU"/>
        </w:rPr>
        <w:t xml:space="preserve">с </w:t>
      </w:r>
      <w:r w:rsidR="00897774" w:rsidRPr="0008134E">
        <w:rPr>
          <w:lang w:val="ru-RU"/>
        </w:rPr>
        <w:t xml:space="preserve">внесенными </w:t>
      </w:r>
      <w:r w:rsidRPr="0008134E">
        <w:rPr>
          <w:lang w:val="ru-RU"/>
        </w:rPr>
        <w:t>устн</w:t>
      </w:r>
      <w:r w:rsidR="009D4352">
        <w:rPr>
          <w:lang w:val="ru-RU"/>
        </w:rPr>
        <w:t>о</w:t>
      </w:r>
      <w:r w:rsidRPr="0008134E">
        <w:rPr>
          <w:lang w:val="ru-RU"/>
        </w:rPr>
        <w:t xml:space="preserve"> поправками в качестве решения CP-10</w:t>
      </w:r>
      <w:r w:rsidR="00CD599B">
        <w:rPr>
          <w:lang w:val="ru-RU"/>
        </w:rPr>
        <w:t>/7</w:t>
      </w:r>
      <w:r w:rsidRPr="0008134E">
        <w:rPr>
          <w:lang w:val="ru-RU"/>
        </w:rPr>
        <w:t>.</w:t>
      </w:r>
    </w:p>
    <w:p w14:paraId="3944AA66" w14:textId="77777777" w:rsidR="006A1DE3" w:rsidRPr="0008134E" w:rsidRDefault="009F4488" w:rsidP="00EE2855">
      <w:pPr>
        <w:kinsoku w:val="0"/>
        <w:overflowPunct w:val="0"/>
        <w:autoSpaceDE w:val="0"/>
        <w:autoSpaceDN w:val="0"/>
        <w:spacing w:before="240" w:after="120"/>
        <w:ind w:left="1712" w:right="4" w:hanging="1145"/>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10.</w:t>
      </w:r>
      <w:r>
        <w:rPr>
          <w:rFonts w:asciiTheme="majorBidi" w:hAnsiTheme="majorBidi" w:cstheme="majorBidi"/>
          <w:b/>
          <w:bCs/>
          <w:snapToGrid w:val="0"/>
          <w:kern w:val="22"/>
          <w:lang w:val="ru-RU"/>
        </w:rPr>
        <w:tab/>
      </w:r>
      <w:r w:rsidRPr="0008134E">
        <w:rPr>
          <w:rFonts w:asciiTheme="majorBidi" w:hAnsiTheme="majorBidi" w:cstheme="majorBidi"/>
          <w:b/>
          <w:bCs/>
          <w:snapToGrid w:val="0"/>
          <w:kern w:val="22"/>
          <w:lang w:val="ru-RU"/>
        </w:rPr>
        <w:t>Вопросы, связанные с механизмом финансирования и финансовыми ресурсами (статья 28)</w:t>
      </w:r>
    </w:p>
    <w:p w14:paraId="1A49D8AF" w14:textId="77777777" w:rsidR="009F4488" w:rsidRPr="00423487" w:rsidRDefault="009F4488" w:rsidP="009F4488">
      <w:pPr>
        <w:pStyle w:val="Para1"/>
        <w:tabs>
          <w:tab w:val="clear" w:pos="720"/>
        </w:tabs>
        <w:snapToGrid w:val="0"/>
        <w:rPr>
          <w:lang w:val="ru-RU"/>
        </w:rPr>
      </w:pPr>
      <w:r w:rsidRPr="00423487">
        <w:rPr>
          <w:color w:val="000000"/>
          <w:lang w:val="ru-RU"/>
        </w:rPr>
        <w:t xml:space="preserve">Рабочая группа II рассмотрела пункт </w:t>
      </w:r>
      <w:r>
        <w:rPr>
          <w:color w:val="000000"/>
          <w:lang w:val="ru-RU"/>
        </w:rPr>
        <w:t>1</w:t>
      </w:r>
      <w:r w:rsidRPr="00423487">
        <w:rPr>
          <w:color w:val="000000"/>
          <w:lang w:val="ru-RU"/>
        </w:rPr>
        <w:t>0</w:t>
      </w:r>
      <w:r>
        <w:rPr>
          <w:color w:val="000000"/>
          <w:lang w:val="ru-RU"/>
        </w:rPr>
        <w:t xml:space="preserve"> повестки дня</w:t>
      </w:r>
      <w:r w:rsidRPr="00423487">
        <w:rPr>
          <w:color w:val="000000"/>
          <w:lang w:val="ru-RU"/>
        </w:rPr>
        <w:t xml:space="preserve"> на своем </w:t>
      </w:r>
      <w:r>
        <w:rPr>
          <w:color w:val="000000"/>
          <w:lang w:val="ru-RU"/>
        </w:rPr>
        <w:t>2-м</w:t>
      </w:r>
      <w:r w:rsidRPr="00423487">
        <w:rPr>
          <w:color w:val="000000"/>
          <w:lang w:val="ru-RU"/>
        </w:rPr>
        <w:t xml:space="preserve"> </w:t>
      </w:r>
      <w:r>
        <w:rPr>
          <w:lang w:val="ru-RU"/>
        </w:rPr>
        <w:t>заседании</w:t>
      </w:r>
      <w:r w:rsidRPr="00423487">
        <w:rPr>
          <w:color w:val="000000"/>
          <w:lang w:val="ru-RU"/>
        </w:rPr>
        <w:t xml:space="preserve">. </w:t>
      </w:r>
      <w:r>
        <w:rPr>
          <w:color w:val="000000"/>
          <w:lang w:val="ru-RU"/>
        </w:rPr>
        <w:t>Ей</w:t>
      </w:r>
      <w:r w:rsidRPr="00423487">
        <w:rPr>
          <w:color w:val="000000"/>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lang w:val="ru-RU"/>
        </w:rPr>
        <w:t>проектов решений</w:t>
      </w:r>
      <w:bookmarkStart w:id="11" w:name="_Hlk121416475"/>
      <w:r w:rsidRPr="00423487">
        <w:rPr>
          <w:lang w:val="ru-RU"/>
        </w:rPr>
        <w:t>, записк</w:t>
      </w:r>
      <w:r>
        <w:rPr>
          <w:lang w:val="ru-RU"/>
        </w:rPr>
        <w:t>а</w:t>
      </w:r>
      <w:r w:rsidRPr="00423487">
        <w:rPr>
          <w:lang w:val="ru-RU"/>
        </w:rPr>
        <w:t xml:space="preserve"> Исполнительного секретаря (CBD/CP/MOP/10/6) и доклад Совета Глобального экологического фонда, представленн</w:t>
      </w:r>
      <w:r>
        <w:rPr>
          <w:lang w:val="ru-RU"/>
        </w:rPr>
        <w:t>ый</w:t>
      </w:r>
      <w:r w:rsidRPr="00423487">
        <w:rPr>
          <w:lang w:val="ru-RU"/>
        </w:rPr>
        <w:t xml:space="preserve"> </w:t>
      </w:r>
      <w:r w:rsidR="00952F28">
        <w:rPr>
          <w:lang w:val="ru-RU"/>
        </w:rPr>
        <w:t xml:space="preserve">15-му совещанию </w:t>
      </w:r>
      <w:r w:rsidRPr="00423487">
        <w:rPr>
          <w:lang w:val="ru-RU"/>
        </w:rPr>
        <w:t>Конференции Сторон Конвенции (CBD/COP/15/8).</w:t>
      </w:r>
      <w:bookmarkEnd w:id="11"/>
    </w:p>
    <w:p w14:paraId="1E0A6BF2" w14:textId="77777777" w:rsidR="009F4488" w:rsidRPr="00423487" w:rsidRDefault="009F4488" w:rsidP="009F4488">
      <w:pPr>
        <w:pStyle w:val="Para1"/>
        <w:tabs>
          <w:tab w:val="clear" w:pos="720"/>
        </w:tabs>
        <w:snapToGrid w:val="0"/>
        <w:rPr>
          <w:lang w:val="ru-RU"/>
        </w:rPr>
      </w:pPr>
      <w:r w:rsidRPr="00423487">
        <w:rPr>
          <w:lang w:val="ru-RU"/>
        </w:rPr>
        <w:t xml:space="preserve">С заявлениями выступили представители Бразилии, Европейского </w:t>
      </w:r>
      <w:r w:rsidR="00CD243F">
        <w:rPr>
          <w:lang w:val="ru-RU"/>
        </w:rPr>
        <w:t xml:space="preserve">Союза </w:t>
      </w:r>
      <w:r>
        <w:rPr>
          <w:lang w:val="ru-RU"/>
        </w:rPr>
        <w:t xml:space="preserve">и </w:t>
      </w:r>
      <w:r w:rsidRPr="00423487">
        <w:rPr>
          <w:lang w:val="ru-RU"/>
        </w:rPr>
        <w:t xml:space="preserve">его </w:t>
      </w:r>
      <w:r>
        <w:rPr>
          <w:lang w:val="ru-RU"/>
        </w:rPr>
        <w:t xml:space="preserve">27 </w:t>
      </w:r>
      <w:r w:rsidRPr="00423487">
        <w:rPr>
          <w:lang w:val="ru-RU"/>
        </w:rPr>
        <w:t>государств-членов, Ирана (Исламской Республики) и Южной Африки.</w:t>
      </w:r>
    </w:p>
    <w:p w14:paraId="10DBE980" w14:textId="77777777" w:rsidR="009F4488" w:rsidRPr="00423487" w:rsidRDefault="009F4488" w:rsidP="009F4488">
      <w:pPr>
        <w:pStyle w:val="Para1"/>
        <w:tabs>
          <w:tab w:val="clear" w:pos="720"/>
        </w:tabs>
        <w:snapToGrid w:val="0"/>
        <w:rPr>
          <w:lang w:val="ru-RU"/>
        </w:rPr>
      </w:pPr>
      <w:r w:rsidRPr="00423487">
        <w:rPr>
          <w:lang w:val="ru-RU"/>
        </w:rPr>
        <w:t xml:space="preserve">Рабочая группа </w:t>
      </w:r>
      <w:r w:rsidR="009D13D8" w:rsidRPr="00423487">
        <w:rPr>
          <w:color w:val="000000"/>
          <w:lang w:val="ru-RU"/>
        </w:rPr>
        <w:t>II</w:t>
      </w:r>
      <w:r w:rsidR="009D13D8" w:rsidRPr="00423487">
        <w:rPr>
          <w:lang w:val="ru-RU"/>
        </w:rPr>
        <w:t xml:space="preserve"> </w:t>
      </w:r>
      <w:r w:rsidRPr="00423487">
        <w:rPr>
          <w:lang w:val="ru-RU"/>
        </w:rPr>
        <w:t xml:space="preserve">постановила, что </w:t>
      </w:r>
      <w:r w:rsidR="009D13D8">
        <w:rPr>
          <w:lang w:val="ru-RU"/>
        </w:rPr>
        <w:t xml:space="preserve">ее </w:t>
      </w:r>
      <w:r w:rsidRPr="00423487">
        <w:rPr>
          <w:lang w:val="ru-RU"/>
        </w:rPr>
        <w:t xml:space="preserve">Председатель подготовит пересмотренный проект </w:t>
      </w:r>
      <w:r w:rsidRPr="00857462">
        <w:rPr>
          <w:lang w:val="ru-RU"/>
        </w:rPr>
        <w:t>решения с учетом сделанных заявлений</w:t>
      </w:r>
      <w:r w:rsidRPr="00423487">
        <w:rPr>
          <w:lang w:val="ru-RU"/>
        </w:rPr>
        <w:t>.</w:t>
      </w:r>
    </w:p>
    <w:p w14:paraId="5F998B05" w14:textId="77777777" w:rsidR="00575F20" w:rsidRDefault="009F4488" w:rsidP="009F4488">
      <w:pPr>
        <w:pStyle w:val="Para1"/>
        <w:suppressLineNumbers/>
        <w:suppressAutoHyphens/>
        <w:kinsoku w:val="0"/>
        <w:overflowPunct w:val="0"/>
        <w:autoSpaceDE w:val="0"/>
        <w:autoSpaceDN w:val="0"/>
        <w:snapToGrid w:val="0"/>
        <w:rPr>
          <w:lang w:val="ru-RU"/>
        </w:rPr>
      </w:pPr>
      <w:r w:rsidRPr="007002F2">
        <w:rPr>
          <w:lang w:val="ru-RU"/>
        </w:rPr>
        <w:t xml:space="preserve">На своем </w:t>
      </w:r>
      <w:r w:rsidR="009D13D8">
        <w:rPr>
          <w:lang w:val="ru-RU"/>
        </w:rPr>
        <w:t>8-м</w:t>
      </w:r>
      <w:r w:rsidRPr="007002F2">
        <w:rPr>
          <w:lang w:val="ru-RU"/>
        </w:rPr>
        <w:t xml:space="preserve"> </w:t>
      </w:r>
      <w:r>
        <w:rPr>
          <w:lang w:val="ru-RU"/>
        </w:rPr>
        <w:t>заседании</w:t>
      </w:r>
      <w:r w:rsidRPr="007002F2">
        <w:rPr>
          <w:lang w:val="ru-RU"/>
        </w:rPr>
        <w:t xml:space="preserve"> </w:t>
      </w:r>
      <w:r>
        <w:rPr>
          <w:lang w:val="ru-RU"/>
        </w:rPr>
        <w:t>Рабоч</w:t>
      </w:r>
      <w:r w:rsidRPr="007002F2">
        <w:rPr>
          <w:lang w:val="ru-RU"/>
        </w:rPr>
        <w:t>ая группа</w:t>
      </w:r>
      <w:r w:rsidR="009D13D8">
        <w:rPr>
          <w:lang w:val="ru-RU"/>
        </w:rPr>
        <w:t xml:space="preserve"> </w:t>
      </w:r>
      <w:r w:rsidR="009D13D8" w:rsidRPr="00423487">
        <w:rPr>
          <w:color w:val="000000"/>
          <w:lang w:val="ru-RU"/>
        </w:rPr>
        <w:t>II</w:t>
      </w:r>
      <w:r w:rsidRPr="007002F2">
        <w:rPr>
          <w:lang w:val="ru-RU"/>
        </w:rPr>
        <w:t xml:space="preserve"> рассмотрела </w:t>
      </w:r>
      <w:r w:rsidR="00CD243F" w:rsidRPr="00423487">
        <w:rPr>
          <w:lang w:val="ru-RU"/>
        </w:rPr>
        <w:t xml:space="preserve">представленный </w:t>
      </w:r>
      <w:r w:rsidR="00CD243F">
        <w:rPr>
          <w:lang w:val="ru-RU"/>
        </w:rPr>
        <w:t xml:space="preserve">ее </w:t>
      </w:r>
      <w:r w:rsidR="00CD243F" w:rsidRPr="00423487">
        <w:rPr>
          <w:lang w:val="ru-RU"/>
        </w:rPr>
        <w:t xml:space="preserve">Председателем </w:t>
      </w:r>
      <w:r w:rsidR="00322B51">
        <w:rPr>
          <w:lang w:val="ru-RU"/>
        </w:rPr>
        <w:t xml:space="preserve">пересмотренный </w:t>
      </w:r>
      <w:r w:rsidRPr="007002F2">
        <w:rPr>
          <w:lang w:val="ru-RU"/>
        </w:rPr>
        <w:t xml:space="preserve">проект решения и </w:t>
      </w:r>
      <w:r>
        <w:rPr>
          <w:lang w:val="ru-RU"/>
        </w:rPr>
        <w:t>утвердила</w:t>
      </w:r>
      <w:r w:rsidRPr="007002F2">
        <w:rPr>
          <w:lang w:val="ru-RU"/>
        </w:rPr>
        <w:t xml:space="preserve"> его с внесенны</w:t>
      </w:r>
      <w:r w:rsidR="00126719">
        <w:rPr>
          <w:lang w:val="ru-RU"/>
        </w:rPr>
        <w:t>ми</w:t>
      </w:r>
      <w:r w:rsidRPr="007002F2">
        <w:rPr>
          <w:lang w:val="ru-RU"/>
        </w:rPr>
        <w:t xml:space="preserve"> устн</w:t>
      </w:r>
      <w:r w:rsidR="00126719">
        <w:rPr>
          <w:lang w:val="ru-RU"/>
        </w:rPr>
        <w:t>о</w:t>
      </w:r>
      <w:r w:rsidRPr="007002F2">
        <w:rPr>
          <w:lang w:val="ru-RU"/>
        </w:rPr>
        <w:t xml:space="preserve"> поправк</w:t>
      </w:r>
      <w:r w:rsidR="00126719">
        <w:rPr>
          <w:lang w:val="ru-RU"/>
        </w:rPr>
        <w:t>ами</w:t>
      </w:r>
      <w:r w:rsidRPr="007002F2">
        <w:rPr>
          <w:lang w:val="ru-RU"/>
        </w:rPr>
        <w:t xml:space="preserve"> для </w:t>
      </w:r>
      <w:r>
        <w:rPr>
          <w:lang w:val="ru-RU"/>
        </w:rPr>
        <w:t>передачи</w:t>
      </w:r>
      <w:r w:rsidRPr="007002F2">
        <w:rPr>
          <w:lang w:val="ru-RU"/>
        </w:rPr>
        <w:t xml:space="preserve"> пленарному заседанию в качестве проекта решения CBD/CP/MOP/10/L.12</w:t>
      </w:r>
      <w:r>
        <w:rPr>
          <w:lang w:val="ru-RU"/>
        </w:rPr>
        <w:t>.</w:t>
      </w:r>
    </w:p>
    <w:p w14:paraId="20772F83" w14:textId="77777777" w:rsidR="009D13D8" w:rsidRPr="0008134E" w:rsidRDefault="009D13D8" w:rsidP="009F4488">
      <w:pPr>
        <w:pStyle w:val="Para1"/>
        <w:suppressLineNumbers/>
        <w:suppressAutoHyphens/>
        <w:kinsoku w:val="0"/>
        <w:overflowPunct w:val="0"/>
        <w:autoSpaceDE w:val="0"/>
        <w:autoSpaceDN w:val="0"/>
        <w:snapToGrid w:val="0"/>
        <w:rPr>
          <w:lang w:val="ru-RU"/>
        </w:rPr>
      </w:pPr>
      <w:r w:rsidRPr="009D13D8">
        <w:rPr>
          <w:lang w:val="ru-RU"/>
        </w:rPr>
        <w:t>На свое</w:t>
      </w:r>
      <w:r w:rsidR="00A959E4">
        <w:rPr>
          <w:lang w:val="ru-RU"/>
        </w:rPr>
        <w:t>м</w:t>
      </w:r>
      <w:r w:rsidRPr="009D13D8">
        <w:rPr>
          <w:lang w:val="ru-RU"/>
        </w:rPr>
        <w:t xml:space="preserve"> 5-</w:t>
      </w:r>
      <w:r w:rsidR="00B33A6B">
        <w:rPr>
          <w:lang w:val="ru-RU"/>
        </w:rPr>
        <w:t>м</w:t>
      </w:r>
      <w:r w:rsidRPr="009D13D8">
        <w:rPr>
          <w:lang w:val="ru-RU"/>
        </w:rPr>
        <w:t xml:space="preserve"> пленарно</w:t>
      </w:r>
      <w:r w:rsidR="001C62FE">
        <w:rPr>
          <w:lang w:val="ru-RU"/>
        </w:rPr>
        <w:t>м</w:t>
      </w:r>
      <w:r w:rsidRPr="009D13D8">
        <w:rPr>
          <w:lang w:val="ru-RU"/>
        </w:rPr>
        <w:t xml:space="preserve"> </w:t>
      </w:r>
      <w:r>
        <w:rPr>
          <w:lang w:val="ru-RU"/>
        </w:rPr>
        <w:t>заседании</w:t>
      </w:r>
      <w:r w:rsidRPr="009D13D8">
        <w:rPr>
          <w:lang w:val="ru-RU"/>
        </w:rPr>
        <w:t xml:space="preserve"> Конференция Сторон, </w:t>
      </w:r>
      <w:r>
        <w:rPr>
          <w:lang w:val="ru-RU"/>
        </w:rPr>
        <w:t>выступающая</w:t>
      </w:r>
      <w:r w:rsidRPr="009D13D8">
        <w:rPr>
          <w:lang w:val="ru-RU"/>
        </w:rPr>
        <w:t xml:space="preserve"> в качестве совещания Сторон Картахенского протокола, приняла проект решения в качестве решения CP-10/6.</w:t>
      </w:r>
    </w:p>
    <w:p w14:paraId="17666F43" w14:textId="77777777" w:rsidR="006A1DE3" w:rsidRPr="0008134E" w:rsidRDefault="00F53E37" w:rsidP="00414896">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11.</w:t>
      </w:r>
      <w:r w:rsidRPr="0008134E">
        <w:rPr>
          <w:rFonts w:asciiTheme="majorBidi" w:hAnsiTheme="majorBidi" w:cstheme="majorBidi"/>
          <w:b/>
          <w:bCs/>
          <w:snapToGrid w:val="0"/>
          <w:kern w:val="22"/>
          <w:lang w:val="ru-RU"/>
        </w:rPr>
        <w:tab/>
        <w:t xml:space="preserve">Функционирование и деятельность </w:t>
      </w:r>
      <w:r>
        <w:rPr>
          <w:rFonts w:asciiTheme="majorBidi" w:hAnsiTheme="majorBidi" w:cstheme="majorBidi"/>
          <w:b/>
          <w:bCs/>
          <w:snapToGrid w:val="0"/>
          <w:kern w:val="22"/>
          <w:lang w:val="ru-RU"/>
        </w:rPr>
        <w:t>М</w:t>
      </w:r>
      <w:r w:rsidRPr="0008134E">
        <w:rPr>
          <w:rFonts w:asciiTheme="majorBidi" w:hAnsiTheme="majorBidi" w:cstheme="majorBidi"/>
          <w:b/>
          <w:bCs/>
          <w:snapToGrid w:val="0"/>
          <w:kern w:val="22"/>
          <w:lang w:val="ru-RU"/>
        </w:rPr>
        <w:t>еханизма посредничества по биобезопасности (статья 20)</w:t>
      </w:r>
    </w:p>
    <w:p w14:paraId="4FC7196F" w14:textId="77777777" w:rsidR="00F53E37" w:rsidRPr="00423487" w:rsidRDefault="00F53E37" w:rsidP="00F53E37">
      <w:pPr>
        <w:numPr>
          <w:ilvl w:val="0"/>
          <w:numId w:val="36"/>
        </w:numPr>
        <w:tabs>
          <w:tab w:val="clear" w:pos="720"/>
        </w:tabs>
        <w:spacing w:after="120"/>
        <w:rPr>
          <w:szCs w:val="22"/>
          <w:lang w:val="ru-RU"/>
        </w:rPr>
      </w:pPr>
      <w:r w:rsidRPr="00423487">
        <w:rPr>
          <w:color w:val="000000"/>
          <w:kern w:val="22"/>
          <w:lang w:val="ru-RU"/>
        </w:rPr>
        <w:t>Рабочая группа II рассмотрела пункт 11</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 xml:space="preserve">Ей </w:t>
      </w:r>
      <w:r w:rsidRPr="00423487">
        <w:rPr>
          <w:color w:val="000000"/>
          <w:kern w:val="22"/>
          <w:lang w:val="ru-RU"/>
        </w:rPr>
        <w:t xml:space="preserve">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 xml:space="preserve">, </w:t>
      </w:r>
      <w:r w:rsidRPr="00423487">
        <w:rPr>
          <w:szCs w:val="22"/>
          <w:lang w:val="ru-RU"/>
        </w:rPr>
        <w:t>а также записки Исполнительного секретаря о функционировании и деятельности Механизма посредничества по биобезопасности</w:t>
      </w:r>
      <w:r w:rsidRPr="00423487">
        <w:rPr>
          <w:lang w:val="ru-RU"/>
        </w:rPr>
        <w:t xml:space="preserve"> </w:t>
      </w:r>
      <w:r w:rsidRPr="00423487">
        <w:rPr>
          <w:szCs w:val="22"/>
          <w:lang w:val="ru-RU"/>
        </w:rPr>
        <w:t>(</w:t>
      </w:r>
      <w:r w:rsidRPr="00423487">
        <w:rPr>
          <w:color w:val="000000"/>
          <w:kern w:val="22"/>
          <w:lang w:val="ru-RU"/>
        </w:rPr>
        <w:t>CBD/CP/MOP/10/7), о ключевых характеристиках и усовершенствованиях новой платформы Механизма посредничества по биобезопасности (CBD/CP/MOP/10/INF/7) и</w:t>
      </w:r>
      <w:r>
        <w:rPr>
          <w:color w:val="000000"/>
          <w:kern w:val="22"/>
          <w:lang w:val="ru-RU"/>
        </w:rPr>
        <w:t xml:space="preserve"> доклад</w:t>
      </w:r>
      <w:r w:rsidRPr="00423487">
        <w:rPr>
          <w:color w:val="000000"/>
          <w:kern w:val="22"/>
          <w:lang w:val="ru-RU"/>
        </w:rPr>
        <w:t xml:space="preserve"> об </w:t>
      </w:r>
      <w:r w:rsidRPr="00423487">
        <w:rPr>
          <w:color w:val="000000"/>
          <w:kern w:val="22"/>
          <w:lang w:val="ru-RU"/>
        </w:rPr>
        <w:lastRenderedPageBreak/>
        <w:t>обзоре оценки потребностей в отношении Механизма посредничества по биобезопасности</w:t>
      </w:r>
      <w:r w:rsidRPr="00423487">
        <w:rPr>
          <w:lang w:val="ru-RU"/>
        </w:rPr>
        <w:t xml:space="preserve"> </w:t>
      </w:r>
      <w:r w:rsidRPr="00423487">
        <w:rPr>
          <w:color w:val="000000"/>
          <w:kern w:val="22"/>
          <w:lang w:val="ru-RU"/>
        </w:rPr>
        <w:t>(CBD/CP/MOP/10/INF/8).</w:t>
      </w:r>
    </w:p>
    <w:p w14:paraId="242784BA" w14:textId="77777777" w:rsidR="00F53E37" w:rsidRPr="00423487" w:rsidRDefault="00F53E37" w:rsidP="00F53E37">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Беларуси, Бразилии, Буркина-Фасо, Ганы, Гватемалы, Демократической Республики Корея, Доминиканской Республики,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Индии, Кении, Малави, Малайзии, Мексики, Республики Коре</w:t>
      </w:r>
      <w:r w:rsidR="00BF1E83">
        <w:rPr>
          <w:szCs w:val="22"/>
          <w:lang w:val="ru-RU"/>
        </w:rPr>
        <w:t>я</w:t>
      </w:r>
      <w:r w:rsidRPr="00423487">
        <w:rPr>
          <w:szCs w:val="22"/>
          <w:lang w:val="ru-RU"/>
        </w:rPr>
        <w:t>, Свазиленда, Уганды и Южной Африки (от имени африканских государств).</w:t>
      </w:r>
    </w:p>
    <w:p w14:paraId="1B1B9F66" w14:textId="77777777" w:rsidR="00F53E37" w:rsidRPr="00423487" w:rsidRDefault="00F53E37" w:rsidP="00F53E37">
      <w:pPr>
        <w:numPr>
          <w:ilvl w:val="0"/>
          <w:numId w:val="36"/>
        </w:numPr>
        <w:tabs>
          <w:tab w:val="clear" w:pos="720"/>
        </w:tabs>
        <w:spacing w:after="120"/>
        <w:rPr>
          <w:szCs w:val="22"/>
          <w:lang w:val="ru-RU"/>
        </w:rPr>
      </w:pPr>
      <w:r w:rsidRPr="00423487">
        <w:rPr>
          <w:lang w:val="ru-RU"/>
        </w:rPr>
        <w:t xml:space="preserve">С заявлением </w:t>
      </w:r>
      <w:r w:rsidR="003C7B21" w:rsidRPr="00423487">
        <w:rPr>
          <w:lang w:val="ru-RU"/>
        </w:rPr>
        <w:t xml:space="preserve">также </w:t>
      </w:r>
      <w:r w:rsidRPr="00423487">
        <w:rPr>
          <w:lang w:val="ru-RU"/>
        </w:rPr>
        <w:t>выступил представитель Организации экономического сотрудничества и развития.</w:t>
      </w:r>
    </w:p>
    <w:p w14:paraId="0DBEDF01" w14:textId="77777777" w:rsidR="00F53E37" w:rsidRPr="00423487" w:rsidRDefault="00F53E37" w:rsidP="00F53E37">
      <w:pPr>
        <w:numPr>
          <w:ilvl w:val="0"/>
          <w:numId w:val="36"/>
        </w:numPr>
        <w:tabs>
          <w:tab w:val="clear" w:pos="720"/>
        </w:tabs>
        <w:spacing w:after="120"/>
        <w:rPr>
          <w:szCs w:val="22"/>
          <w:lang w:val="ru-RU"/>
        </w:rPr>
      </w:pPr>
      <w:r w:rsidRPr="00423487">
        <w:rPr>
          <w:szCs w:val="22"/>
          <w:lang w:val="ru-RU"/>
        </w:rPr>
        <w:t xml:space="preserve">Рабочая группа </w:t>
      </w:r>
      <w:r w:rsidRPr="00423487">
        <w:rPr>
          <w:color w:val="000000"/>
          <w:kern w:val="22"/>
          <w:lang w:val="ru-RU"/>
        </w:rPr>
        <w:t>II</w:t>
      </w:r>
      <w:r w:rsidRPr="00423487">
        <w:rPr>
          <w:szCs w:val="22"/>
          <w:lang w:val="ru-RU"/>
        </w:rPr>
        <w:t xml:space="preserve"> постановила, что </w:t>
      </w:r>
      <w:r>
        <w:rPr>
          <w:szCs w:val="22"/>
          <w:lang w:val="ru-RU"/>
        </w:rPr>
        <w:t xml:space="preserve">ее </w:t>
      </w:r>
      <w:r w:rsidRPr="00423487">
        <w:rPr>
          <w:szCs w:val="22"/>
          <w:lang w:val="ru-RU"/>
        </w:rPr>
        <w:t>Председатель подготовит пересмотренный проект решения для его рассмотрения Рабочей группой.</w:t>
      </w:r>
    </w:p>
    <w:p w14:paraId="6E7DDFC2" w14:textId="77777777" w:rsidR="00097EE2" w:rsidRPr="0008134E" w:rsidRDefault="00F53E37" w:rsidP="00F53E37">
      <w:pPr>
        <w:pStyle w:val="Para1"/>
        <w:suppressLineNumbers/>
        <w:suppressAutoHyphens/>
        <w:kinsoku w:val="0"/>
        <w:overflowPunct w:val="0"/>
        <w:autoSpaceDE w:val="0"/>
        <w:autoSpaceDN w:val="0"/>
        <w:snapToGrid w:val="0"/>
        <w:rPr>
          <w:lang w:val="ru-RU"/>
        </w:rPr>
      </w:pPr>
      <w:r w:rsidRPr="00423487">
        <w:rPr>
          <w:lang w:val="ru-RU"/>
        </w:rPr>
        <w:t xml:space="preserve">На своем </w:t>
      </w:r>
      <w:r>
        <w:rPr>
          <w:lang w:val="ru-RU"/>
        </w:rPr>
        <w:t>4-м</w:t>
      </w:r>
      <w:r w:rsidRPr="00423487">
        <w:rPr>
          <w:lang w:val="ru-RU"/>
        </w:rPr>
        <w:t xml:space="preserve"> </w:t>
      </w:r>
      <w:r>
        <w:rPr>
          <w:lang w:val="ru-RU"/>
        </w:rPr>
        <w:t>заседании</w:t>
      </w:r>
      <w:r w:rsidRPr="00423487">
        <w:rPr>
          <w:lang w:val="ru-RU"/>
        </w:rPr>
        <w:t xml:space="preserve"> Рабочая группа </w:t>
      </w:r>
      <w:r w:rsidRPr="00423487">
        <w:rPr>
          <w:color w:val="000000"/>
          <w:lang w:val="ru-RU"/>
        </w:rPr>
        <w:t>II</w:t>
      </w:r>
      <w:r w:rsidRPr="00423487">
        <w:rPr>
          <w:lang w:val="ru-RU"/>
        </w:rPr>
        <w:t xml:space="preserve"> рассмотрела представленный </w:t>
      </w:r>
      <w:r w:rsidR="009A0B32">
        <w:rPr>
          <w:lang w:val="ru-RU"/>
        </w:rPr>
        <w:t xml:space="preserve">ее </w:t>
      </w:r>
      <w:r w:rsidRPr="00423487">
        <w:rPr>
          <w:lang w:val="ru-RU"/>
        </w:rPr>
        <w:t xml:space="preserve">Председателем пересмотренный проект решения и утвердила его с внесенными устно поправками для передачи пленарному заседанию в </w:t>
      </w:r>
      <w:r w:rsidR="009A0B32">
        <w:rPr>
          <w:lang w:val="ru-RU"/>
        </w:rPr>
        <w:t>качестве</w:t>
      </w:r>
      <w:r>
        <w:rPr>
          <w:lang w:val="ru-RU"/>
        </w:rPr>
        <w:t xml:space="preserve"> проекта решения CBD/CP/</w:t>
      </w:r>
      <w:r w:rsidRPr="00423487">
        <w:rPr>
          <w:lang w:val="ru-RU"/>
        </w:rPr>
        <w:t>MOP/10/L</w:t>
      </w:r>
      <w:r w:rsidRPr="00423487">
        <w:rPr>
          <w:rFonts w:eastAsia="Batang"/>
          <w:lang w:val="ru-RU"/>
        </w:rPr>
        <w:t>.7.</w:t>
      </w:r>
    </w:p>
    <w:p w14:paraId="6DFE10BB" w14:textId="77777777" w:rsidR="00097EE2" w:rsidRPr="0008134E" w:rsidRDefault="00897774" w:rsidP="00575F20">
      <w:pPr>
        <w:pStyle w:val="Para1"/>
        <w:suppressLineNumbers/>
        <w:suppressAutoHyphens/>
        <w:kinsoku w:val="0"/>
        <w:overflowPunct w:val="0"/>
        <w:autoSpaceDE w:val="0"/>
        <w:autoSpaceDN w:val="0"/>
        <w:snapToGrid w:val="0"/>
        <w:rPr>
          <w:lang w:val="ru-RU"/>
        </w:rPr>
      </w:pPr>
      <w:r w:rsidRPr="0008134E">
        <w:rPr>
          <w:color w:val="000000"/>
          <w:lang w:val="ru-RU"/>
        </w:rPr>
        <w:t>На</w:t>
      </w:r>
      <w:r w:rsidRPr="0008134E">
        <w:rPr>
          <w:lang w:val="ru-RU"/>
        </w:rPr>
        <w:t xml:space="preserve"> </w:t>
      </w:r>
      <w:r w:rsidR="009A0B32">
        <w:rPr>
          <w:lang w:val="ru-RU"/>
        </w:rPr>
        <w:t>своем 2-м</w:t>
      </w:r>
      <w:r w:rsidR="00044405">
        <w:rPr>
          <w:lang w:val="ru-RU"/>
        </w:rPr>
        <w:t xml:space="preserve"> пленарном</w:t>
      </w:r>
      <w:r w:rsidRPr="0008134E">
        <w:rPr>
          <w:lang w:val="ru-RU"/>
        </w:rPr>
        <w:t xml:space="preserve"> заседании Конференция Сторон, выступающая в качестве совещания Сторон Картахенского протокола, </w:t>
      </w:r>
      <w:r w:rsidR="009A0B32">
        <w:rPr>
          <w:lang w:val="ru-RU"/>
        </w:rPr>
        <w:t>приняла</w:t>
      </w:r>
      <w:r w:rsidRPr="0008134E">
        <w:rPr>
          <w:lang w:val="ru-RU"/>
        </w:rPr>
        <w:t xml:space="preserve"> проект решения в качестве решения CP-10/</w:t>
      </w:r>
      <w:r w:rsidR="009A0B32">
        <w:rPr>
          <w:lang w:val="ru-RU"/>
        </w:rPr>
        <w:t>5</w:t>
      </w:r>
      <w:r w:rsidRPr="0008134E">
        <w:rPr>
          <w:lang w:val="ru-RU"/>
        </w:rPr>
        <w:t>.</w:t>
      </w:r>
    </w:p>
    <w:p w14:paraId="46D4CE7E" w14:textId="77777777" w:rsidR="00D623E5" w:rsidRPr="0008134E" w:rsidRDefault="00A21493" w:rsidP="00414896">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12.</w:t>
      </w:r>
      <w:r w:rsidRPr="0008134E">
        <w:rPr>
          <w:rFonts w:asciiTheme="majorBidi" w:hAnsiTheme="majorBidi" w:cstheme="majorBidi"/>
          <w:b/>
          <w:bCs/>
          <w:snapToGrid w:val="0"/>
          <w:kern w:val="22"/>
          <w:lang w:val="ru-RU"/>
        </w:rPr>
        <w:tab/>
        <w:t>Сотрудничество с другими организациями, конвенциями и инициативами</w:t>
      </w:r>
    </w:p>
    <w:p w14:paraId="6D029BA7" w14:textId="77777777" w:rsidR="00A21493" w:rsidRPr="00423487" w:rsidRDefault="00A21493" w:rsidP="00A21493">
      <w:pPr>
        <w:numPr>
          <w:ilvl w:val="0"/>
          <w:numId w:val="36"/>
        </w:numPr>
        <w:tabs>
          <w:tab w:val="clear" w:pos="720"/>
        </w:tabs>
        <w:spacing w:after="120"/>
        <w:rPr>
          <w:bCs/>
          <w:kern w:val="22"/>
          <w:szCs w:val="22"/>
          <w:lang w:val="ru-RU"/>
        </w:rPr>
      </w:pPr>
      <w:r w:rsidRPr="00423487">
        <w:rPr>
          <w:color w:val="000000"/>
          <w:kern w:val="22"/>
          <w:lang w:val="ru-RU"/>
        </w:rPr>
        <w:t>Рабочая группа II рассмотрела пункт 12</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Pr>
          <w:color w:val="000000"/>
          <w:kern w:val="22"/>
          <w:lang w:val="ru-RU"/>
        </w:rPr>
        <w:t>2-м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 представлен доклад о сотрудничестве с другими </w:t>
      </w:r>
      <w:r w:rsidR="00FA7931" w:rsidRPr="00423487">
        <w:rPr>
          <w:color w:val="000000"/>
          <w:kern w:val="22"/>
          <w:lang w:val="ru-RU"/>
        </w:rPr>
        <w:t>конвенциями</w:t>
      </w:r>
      <w:r w:rsidR="00FA7931">
        <w:rPr>
          <w:color w:val="000000"/>
          <w:kern w:val="22"/>
          <w:lang w:val="ru-RU"/>
        </w:rPr>
        <w:t>, международными</w:t>
      </w:r>
      <w:r w:rsidR="00FA7931" w:rsidRPr="00423487">
        <w:rPr>
          <w:color w:val="000000"/>
          <w:kern w:val="22"/>
          <w:lang w:val="ru-RU"/>
        </w:rPr>
        <w:t xml:space="preserve"> </w:t>
      </w:r>
      <w:r w:rsidRPr="00423487">
        <w:rPr>
          <w:color w:val="000000"/>
          <w:kern w:val="22"/>
          <w:lang w:val="ru-RU"/>
        </w:rPr>
        <w:t>организациями и инициативами (CBD/</w:t>
      </w:r>
      <w:r>
        <w:rPr>
          <w:color w:val="000000"/>
          <w:kern w:val="22"/>
          <w:lang w:val="ru-RU"/>
        </w:rPr>
        <w:t>С</w:t>
      </w:r>
      <w:r w:rsidRPr="00423487">
        <w:rPr>
          <w:color w:val="000000"/>
          <w:kern w:val="22"/>
          <w:lang w:val="ru-RU"/>
        </w:rPr>
        <w:t>P/MOP/4/8</w:t>
      </w:r>
      <w:r>
        <w:rPr>
          <w:color w:val="000000"/>
          <w:kern w:val="22"/>
          <w:lang w:val="ru-RU"/>
        </w:rPr>
        <w:t>)</w:t>
      </w:r>
      <w:r w:rsidRPr="00423487">
        <w:rPr>
          <w:color w:val="000000"/>
          <w:kern w:val="22"/>
          <w:lang w:val="ru-RU"/>
        </w:rPr>
        <w:t>.</w:t>
      </w:r>
    </w:p>
    <w:p w14:paraId="181A3461" w14:textId="77777777" w:rsidR="00575F20" w:rsidRPr="0008134E" w:rsidRDefault="00A21493" w:rsidP="00A21493">
      <w:pPr>
        <w:pStyle w:val="Para1"/>
        <w:suppressLineNumbers/>
        <w:suppressAutoHyphens/>
        <w:kinsoku w:val="0"/>
        <w:overflowPunct w:val="0"/>
        <w:autoSpaceDE w:val="0"/>
        <w:autoSpaceDN w:val="0"/>
        <w:snapToGrid w:val="0"/>
        <w:rPr>
          <w:lang w:val="ru-RU"/>
        </w:rPr>
      </w:pPr>
      <w:r w:rsidRPr="00423487">
        <w:rPr>
          <w:lang w:val="ru-RU"/>
        </w:rPr>
        <w:t xml:space="preserve">Рабочая группа </w:t>
      </w:r>
      <w:r w:rsidRPr="00423487">
        <w:rPr>
          <w:color w:val="000000"/>
          <w:lang w:val="ru-RU"/>
        </w:rPr>
        <w:t>II</w:t>
      </w:r>
      <w:r w:rsidRPr="00423487">
        <w:rPr>
          <w:lang w:val="ru-RU"/>
        </w:rPr>
        <w:t xml:space="preserve"> приняла к сведению представленную информацию.</w:t>
      </w:r>
    </w:p>
    <w:p w14:paraId="4058377E" w14:textId="77777777" w:rsidR="00A11B01" w:rsidRPr="0008134E" w:rsidRDefault="006B7CE5" w:rsidP="006B7CE5">
      <w:pPr>
        <w:kinsoku w:val="0"/>
        <w:overflowPunct w:val="0"/>
        <w:autoSpaceDE w:val="0"/>
        <w:autoSpaceDN w:val="0"/>
        <w:spacing w:before="240" w:after="120"/>
        <w:ind w:left="1712" w:right="4" w:hanging="1145"/>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13.</w:t>
      </w:r>
      <w:r w:rsidRPr="0008134E">
        <w:rPr>
          <w:rFonts w:asciiTheme="majorBidi" w:hAnsiTheme="majorBidi" w:cstheme="majorBidi"/>
          <w:b/>
          <w:bCs/>
          <w:snapToGrid w:val="0"/>
          <w:kern w:val="22"/>
          <w:lang w:val="ru-RU"/>
        </w:rPr>
        <w:tab/>
        <w:t xml:space="preserve">Обзор эффективности структур и процессов в рамках </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онвенции и протоколов к ней</w:t>
      </w:r>
    </w:p>
    <w:p w14:paraId="1355B6D7" w14:textId="77777777" w:rsidR="006B7CE5" w:rsidRPr="00423487" w:rsidRDefault="006B7CE5" w:rsidP="006B7CE5">
      <w:pPr>
        <w:numPr>
          <w:ilvl w:val="0"/>
          <w:numId w:val="36"/>
        </w:numPr>
        <w:tabs>
          <w:tab w:val="clear" w:pos="720"/>
        </w:tabs>
        <w:spacing w:after="120"/>
        <w:rPr>
          <w:bCs/>
          <w:kern w:val="22"/>
          <w:szCs w:val="22"/>
          <w:lang w:val="ru-RU"/>
        </w:rPr>
      </w:pPr>
      <w:bookmarkStart w:id="12" w:name="_Hlk122182305"/>
      <w:r w:rsidRPr="00423487">
        <w:rPr>
          <w:color w:val="000000"/>
          <w:kern w:val="22"/>
          <w:lang w:val="ru-RU"/>
        </w:rPr>
        <w:t xml:space="preserve">Рабочая группа II рассмотрела пункт </w:t>
      </w:r>
      <w:r w:rsidRPr="00CD76C5">
        <w:rPr>
          <w:color w:val="000000"/>
          <w:kern w:val="22"/>
          <w:lang w:val="ru-RU"/>
        </w:rPr>
        <w:t>13</w:t>
      </w:r>
      <w:r>
        <w:rPr>
          <w:color w:val="000000"/>
          <w:kern w:val="22"/>
          <w:lang w:val="ru-RU"/>
        </w:rPr>
        <w:t xml:space="preserve"> </w:t>
      </w:r>
      <w:r>
        <w:rPr>
          <w:color w:val="000000"/>
          <w:lang w:val="ru-RU"/>
        </w:rPr>
        <w:t>повестки дня</w:t>
      </w:r>
      <w:r w:rsidRPr="00423487">
        <w:rPr>
          <w:color w:val="000000"/>
          <w:kern w:val="22"/>
          <w:lang w:val="ru-RU"/>
        </w:rPr>
        <w:t xml:space="preserve"> на своем </w:t>
      </w:r>
      <w:r w:rsidR="00D75AAE">
        <w:rPr>
          <w:color w:val="000000"/>
          <w:kern w:val="22"/>
          <w:lang w:val="ru-RU"/>
        </w:rPr>
        <w:t>2-м</w:t>
      </w:r>
      <w:r w:rsidRPr="00423487">
        <w:rPr>
          <w:color w:val="000000"/>
          <w:kern w:val="22"/>
          <w:lang w:val="ru-RU"/>
        </w:rPr>
        <w:t xml:space="preserve"> </w:t>
      </w:r>
      <w:r>
        <w:rPr>
          <w:color w:val="000000"/>
          <w:kern w:val="22"/>
          <w:lang w:val="ru-RU"/>
        </w:rPr>
        <w:t>заседании</w:t>
      </w:r>
      <w:r w:rsidRPr="00423487">
        <w:rPr>
          <w:color w:val="000000"/>
          <w:kern w:val="22"/>
          <w:lang w:val="ru-RU"/>
        </w:rPr>
        <w:t xml:space="preserve"> одновременно с пунктом 17 повестки дня </w:t>
      </w:r>
      <w:r w:rsidR="00F65598">
        <w:rPr>
          <w:color w:val="000000"/>
          <w:kern w:val="22"/>
          <w:lang w:val="ru-RU"/>
        </w:rPr>
        <w:t xml:space="preserve">15-го совещания </w:t>
      </w:r>
      <w:r w:rsidRPr="00423487">
        <w:rPr>
          <w:color w:val="000000"/>
          <w:kern w:val="22"/>
          <w:lang w:val="ru-RU"/>
        </w:rPr>
        <w:t xml:space="preserve">Конференции Сторон Конвенции и пунктом 12 повестки дня </w:t>
      </w:r>
      <w:r w:rsidR="00F65598">
        <w:rPr>
          <w:color w:val="000000"/>
          <w:kern w:val="22"/>
          <w:lang w:val="ru-RU"/>
        </w:rPr>
        <w:t xml:space="preserve">четвертого совещания </w:t>
      </w:r>
      <w:r w:rsidRPr="00423487">
        <w:rPr>
          <w:color w:val="000000"/>
          <w:kern w:val="22"/>
          <w:lang w:val="ru-RU"/>
        </w:rPr>
        <w:t xml:space="preserve">Конференции Сторон, выступающей в качестве </w:t>
      </w:r>
      <w:r>
        <w:rPr>
          <w:color w:val="000000"/>
          <w:kern w:val="22"/>
          <w:lang w:val="ru-RU"/>
        </w:rPr>
        <w:t>с</w:t>
      </w:r>
      <w:r w:rsidRPr="00423487">
        <w:rPr>
          <w:color w:val="000000"/>
          <w:kern w:val="22"/>
          <w:lang w:val="ru-RU"/>
        </w:rPr>
        <w:t xml:space="preserve">овещания Сторон Нагойского протокола. </w:t>
      </w:r>
      <w:r w:rsidR="00F65598">
        <w:rPr>
          <w:color w:val="000000"/>
          <w:kern w:val="22"/>
          <w:lang w:val="ru-RU"/>
        </w:rPr>
        <w:t>Ей был</w:t>
      </w:r>
      <w:r w:rsidRPr="00423487">
        <w:rPr>
          <w:color w:val="000000"/>
          <w:kern w:val="22"/>
          <w:lang w:val="ru-RU"/>
        </w:rPr>
        <w:t xml:space="preserve"> представлен проект решения на основе рекомендации 3/13 Вспомогательного органа по осуществлению</w:t>
      </w:r>
      <w:r w:rsidR="00F65598">
        <w:rPr>
          <w:color w:val="000000"/>
          <w:kern w:val="22"/>
          <w:lang w:val="ru-RU"/>
        </w:rPr>
        <w:t>, содержащийся в</w:t>
      </w:r>
      <w:r w:rsidRPr="00423487">
        <w:rPr>
          <w:color w:val="000000"/>
          <w:kern w:val="22"/>
          <w:lang w:val="ru-RU"/>
        </w:rPr>
        <w:t xml:space="preserve"> соответствующих </w:t>
      </w:r>
      <w:r w:rsidR="00F65598">
        <w:rPr>
          <w:color w:val="000000"/>
          <w:kern w:val="22"/>
          <w:lang w:val="ru-RU"/>
        </w:rPr>
        <w:t>компиляциях</w:t>
      </w:r>
      <w:r w:rsidRPr="00423487">
        <w:rPr>
          <w:color w:val="000000"/>
          <w:kern w:val="22"/>
          <w:lang w:val="ru-RU"/>
        </w:rPr>
        <w:t xml:space="preserve"> проектов решений трех органов (</w:t>
      </w:r>
      <w:r w:rsidR="00F65598" w:rsidRPr="000B0A8F">
        <w:t>CBD</w:t>
      </w:r>
      <w:r w:rsidR="00F65598" w:rsidRPr="00C8322D">
        <w:rPr>
          <w:lang w:val="ru-RU"/>
        </w:rPr>
        <w:t>/</w:t>
      </w:r>
      <w:r w:rsidR="00F65598" w:rsidRPr="000B0A8F">
        <w:t>CP</w:t>
      </w:r>
      <w:r w:rsidR="00F65598" w:rsidRPr="00C8322D">
        <w:rPr>
          <w:lang w:val="ru-RU"/>
        </w:rPr>
        <w:t>/</w:t>
      </w:r>
      <w:r w:rsidR="00F65598" w:rsidRPr="000B0A8F">
        <w:t>MOP</w:t>
      </w:r>
      <w:r w:rsidR="00F65598" w:rsidRPr="00C8322D">
        <w:rPr>
          <w:lang w:val="ru-RU"/>
        </w:rPr>
        <w:t>/10/1/</w:t>
      </w:r>
      <w:r w:rsidR="00F65598" w:rsidRPr="000B0A8F">
        <w:t>Add</w:t>
      </w:r>
      <w:r w:rsidR="00F65598" w:rsidRPr="00C8322D">
        <w:rPr>
          <w:lang w:val="ru-RU"/>
        </w:rPr>
        <w:t xml:space="preserve">.5, </w:t>
      </w:r>
      <w:r w:rsidR="00F65598" w:rsidRPr="000B0A8F">
        <w:t>CBD</w:t>
      </w:r>
      <w:r w:rsidR="00F65598" w:rsidRPr="00C8322D">
        <w:rPr>
          <w:lang w:val="ru-RU"/>
        </w:rPr>
        <w:t>/</w:t>
      </w:r>
      <w:r w:rsidR="00F65598" w:rsidRPr="000B0A8F">
        <w:t>COP</w:t>
      </w:r>
      <w:r w:rsidR="00F65598" w:rsidRPr="00C8322D">
        <w:rPr>
          <w:lang w:val="ru-RU"/>
        </w:rPr>
        <w:t xml:space="preserve">/15/2 </w:t>
      </w:r>
      <w:r w:rsidR="00F65598">
        <w:rPr>
          <w:lang w:val="ru-RU"/>
        </w:rPr>
        <w:t>и</w:t>
      </w:r>
      <w:r w:rsidR="00F65598" w:rsidRPr="00C8322D">
        <w:rPr>
          <w:lang w:val="ru-RU"/>
        </w:rPr>
        <w:t xml:space="preserve"> </w:t>
      </w:r>
      <w:r w:rsidR="00F65598" w:rsidRPr="000B0A8F">
        <w:t>CBD</w:t>
      </w:r>
      <w:r w:rsidR="00F65598" w:rsidRPr="00C8322D">
        <w:rPr>
          <w:lang w:val="ru-RU"/>
        </w:rPr>
        <w:t>/</w:t>
      </w:r>
      <w:r w:rsidR="00F65598" w:rsidRPr="000B0A8F">
        <w:t>NP</w:t>
      </w:r>
      <w:r w:rsidR="00F65598" w:rsidRPr="00C8322D">
        <w:rPr>
          <w:lang w:val="ru-RU"/>
        </w:rPr>
        <w:t>/</w:t>
      </w:r>
      <w:r w:rsidR="00F65598" w:rsidRPr="000B0A8F">
        <w:t>MOP</w:t>
      </w:r>
      <w:r w:rsidR="00F65598" w:rsidRPr="00C8322D">
        <w:rPr>
          <w:lang w:val="ru-RU"/>
        </w:rPr>
        <w:t>/4/1/</w:t>
      </w:r>
      <w:r w:rsidR="00F65598" w:rsidRPr="000B0A8F">
        <w:t>Add</w:t>
      </w:r>
      <w:r w:rsidR="00F65598" w:rsidRPr="00C8322D">
        <w:rPr>
          <w:lang w:val="ru-RU"/>
        </w:rPr>
        <w:t>.5</w:t>
      </w:r>
      <w:r w:rsidR="00F65598">
        <w:rPr>
          <w:lang w:val="ru-RU"/>
        </w:rPr>
        <w:t xml:space="preserve"> соответственно</w:t>
      </w:r>
      <w:r w:rsidRPr="00423487">
        <w:rPr>
          <w:color w:val="000000"/>
          <w:kern w:val="22"/>
          <w:lang w:val="ru-RU"/>
        </w:rPr>
        <w:t>).</w:t>
      </w:r>
    </w:p>
    <w:p w14:paraId="5A541651" w14:textId="77777777" w:rsidR="006B7CE5" w:rsidRPr="00423487" w:rsidRDefault="006B7CE5" w:rsidP="006B7CE5">
      <w:pPr>
        <w:numPr>
          <w:ilvl w:val="0"/>
          <w:numId w:val="36"/>
        </w:numPr>
        <w:tabs>
          <w:tab w:val="clear" w:pos="720"/>
        </w:tabs>
        <w:spacing w:after="120"/>
        <w:rPr>
          <w:szCs w:val="22"/>
          <w:lang w:val="ru-RU"/>
        </w:rPr>
      </w:pPr>
      <w:r w:rsidRPr="00423487">
        <w:rPr>
          <w:lang w:val="ru-RU"/>
        </w:rPr>
        <w:t xml:space="preserve">На своем </w:t>
      </w:r>
      <w:r w:rsidR="00D37277">
        <w:rPr>
          <w:lang w:val="ru-RU"/>
        </w:rPr>
        <w:t>6-м</w:t>
      </w:r>
      <w:r w:rsidRPr="00423487">
        <w:rPr>
          <w:lang w:val="ru-RU"/>
        </w:rPr>
        <w:t xml:space="preserve"> </w:t>
      </w:r>
      <w:r>
        <w:rPr>
          <w:color w:val="000000"/>
          <w:kern w:val="22"/>
          <w:lang w:val="ru-RU"/>
        </w:rPr>
        <w:t>заседании</w:t>
      </w:r>
      <w:r w:rsidRPr="00423487">
        <w:rPr>
          <w:color w:val="000000"/>
          <w:kern w:val="22"/>
          <w:lang w:val="ru-RU"/>
        </w:rPr>
        <w:t xml:space="preserve"> </w:t>
      </w:r>
      <w:r w:rsidRPr="00423487">
        <w:rPr>
          <w:lang w:val="ru-RU"/>
        </w:rPr>
        <w:t xml:space="preserve">Рабочая группа </w:t>
      </w:r>
      <w:r w:rsidR="00D37277" w:rsidRPr="00423487">
        <w:rPr>
          <w:color w:val="000000"/>
          <w:kern w:val="22"/>
          <w:lang w:val="ru-RU"/>
        </w:rPr>
        <w:t>II</w:t>
      </w:r>
      <w:r w:rsidR="00D37277" w:rsidRPr="00423487">
        <w:rPr>
          <w:lang w:val="ru-RU"/>
        </w:rPr>
        <w:t xml:space="preserve"> </w:t>
      </w:r>
      <w:r w:rsidRPr="00423487">
        <w:rPr>
          <w:lang w:val="ru-RU"/>
        </w:rPr>
        <w:t xml:space="preserve">рассмотрела </w:t>
      </w:r>
      <w:r w:rsidR="00A85351" w:rsidRPr="00423487">
        <w:rPr>
          <w:lang w:val="ru-RU"/>
        </w:rPr>
        <w:t xml:space="preserve">представленный </w:t>
      </w:r>
      <w:r w:rsidR="00A85351">
        <w:rPr>
          <w:lang w:val="ru-RU"/>
        </w:rPr>
        <w:t xml:space="preserve">ее </w:t>
      </w:r>
      <w:r w:rsidR="00A85351" w:rsidRPr="00423487">
        <w:rPr>
          <w:lang w:val="ru-RU"/>
        </w:rPr>
        <w:t xml:space="preserve">Председателем </w:t>
      </w:r>
      <w:r w:rsidRPr="00423487">
        <w:rPr>
          <w:lang w:val="ru-RU"/>
        </w:rPr>
        <w:t>пересмотренный проект решения в рамках пункта 17 повестки дня 15-го совещания Конференции Сторон</w:t>
      </w:r>
      <w:r w:rsidR="00D37277">
        <w:rPr>
          <w:lang w:val="ru-RU"/>
        </w:rPr>
        <w:t xml:space="preserve"> Конвенции</w:t>
      </w:r>
      <w:r w:rsidR="00E34205">
        <w:rPr>
          <w:lang w:val="ru-RU"/>
        </w:rPr>
        <w:t xml:space="preserve"> и</w:t>
      </w:r>
      <w:r w:rsidRPr="00423487">
        <w:rPr>
          <w:lang w:val="ru-RU"/>
        </w:rPr>
        <w:t xml:space="preserve"> после принятия</w:t>
      </w:r>
      <w:r w:rsidR="00E34205">
        <w:rPr>
          <w:lang w:val="ru-RU"/>
        </w:rPr>
        <w:t xml:space="preserve"> проекта решения по этому пункту повестки дня также</w:t>
      </w:r>
      <w:r w:rsidRPr="00423487">
        <w:rPr>
          <w:lang w:val="ru-RU"/>
        </w:rPr>
        <w:t xml:space="preserve"> утвердила его с соответствующими поправками для передачи пленарному заседанию в качестве проекта решения </w:t>
      </w:r>
      <w:r>
        <w:t>CBD</w:t>
      </w:r>
      <w:r w:rsidRPr="00EB16C2">
        <w:rPr>
          <w:lang w:val="ru-RU"/>
        </w:rPr>
        <w:t>/</w:t>
      </w:r>
      <w:r>
        <w:t>CP</w:t>
      </w:r>
      <w:r w:rsidRPr="00EB16C2">
        <w:rPr>
          <w:lang w:val="ru-RU"/>
        </w:rPr>
        <w:t>/</w:t>
      </w:r>
      <w:r>
        <w:t>MOP</w:t>
      </w:r>
      <w:r w:rsidRPr="00EB16C2">
        <w:rPr>
          <w:lang w:val="ru-RU"/>
        </w:rPr>
        <w:t>/10/</w:t>
      </w:r>
      <w:r>
        <w:t>L</w:t>
      </w:r>
      <w:r w:rsidRPr="00EB16C2">
        <w:rPr>
          <w:lang w:val="ru-RU"/>
        </w:rPr>
        <w:t>.11</w:t>
      </w:r>
      <w:r w:rsidRPr="00423487">
        <w:rPr>
          <w:lang w:val="ru-RU"/>
        </w:rPr>
        <w:t>.</w:t>
      </w:r>
    </w:p>
    <w:p w14:paraId="66E914D0" w14:textId="77777777" w:rsidR="00BF2DD6" w:rsidRPr="0008134E" w:rsidRDefault="00897774" w:rsidP="00575F20">
      <w:pPr>
        <w:pStyle w:val="Para1"/>
        <w:suppressLineNumbers/>
        <w:suppressAutoHyphens/>
        <w:kinsoku w:val="0"/>
        <w:overflowPunct w:val="0"/>
        <w:autoSpaceDE w:val="0"/>
        <w:autoSpaceDN w:val="0"/>
        <w:snapToGrid w:val="0"/>
        <w:rPr>
          <w:lang w:val="ru-RU"/>
        </w:rPr>
      </w:pPr>
      <w:r w:rsidRPr="0008134E">
        <w:rPr>
          <w:color w:val="000000"/>
          <w:lang w:val="ru-RU"/>
        </w:rPr>
        <w:t>На</w:t>
      </w:r>
      <w:r w:rsidRPr="0008134E">
        <w:rPr>
          <w:lang w:val="ru-RU"/>
        </w:rPr>
        <w:t xml:space="preserve"> </w:t>
      </w:r>
      <w:r w:rsidR="00E34205">
        <w:rPr>
          <w:lang w:val="ru-RU"/>
        </w:rPr>
        <w:t>своем 2-м</w:t>
      </w:r>
      <w:r w:rsidR="00D319A5">
        <w:rPr>
          <w:lang w:val="ru-RU"/>
        </w:rPr>
        <w:t xml:space="preserve"> пленарном</w:t>
      </w:r>
      <w:r w:rsidRPr="0008134E">
        <w:rPr>
          <w:lang w:val="ru-RU"/>
        </w:rPr>
        <w:t xml:space="preserve"> заседании Конференция Сторон, выступающая в качестве совещания Сторон Картахенского протокола, </w:t>
      </w:r>
      <w:r w:rsidR="00D76CCF">
        <w:rPr>
          <w:lang w:val="ru-RU"/>
        </w:rPr>
        <w:t xml:space="preserve">приняла </w:t>
      </w:r>
      <w:r w:rsidRPr="0008134E">
        <w:rPr>
          <w:lang w:val="ru-RU"/>
        </w:rPr>
        <w:t>проект решения в качестве решения CP-10/</w:t>
      </w:r>
      <w:r w:rsidR="00D76CCF">
        <w:rPr>
          <w:lang w:val="ru-RU"/>
        </w:rPr>
        <w:t>8</w:t>
      </w:r>
      <w:r w:rsidRPr="0008134E">
        <w:rPr>
          <w:lang w:val="ru-RU"/>
        </w:rPr>
        <w:t>.</w:t>
      </w:r>
    </w:p>
    <w:bookmarkEnd w:id="12"/>
    <w:p w14:paraId="16D06547" w14:textId="77777777" w:rsidR="00783258" w:rsidRPr="0008134E" w:rsidRDefault="004435A6" w:rsidP="00575F20">
      <w:pPr>
        <w:pStyle w:val="Heading1"/>
        <w:rPr>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14.</w:t>
      </w:r>
      <w:r w:rsidRPr="0008134E">
        <w:rPr>
          <w:caps w:val="0"/>
          <w:lang w:val="ru-RU"/>
        </w:rPr>
        <w:tab/>
        <w:t>Оценка рисков и регулирование рисков (статьи 15 и 16)</w:t>
      </w:r>
    </w:p>
    <w:p w14:paraId="53CA15FB" w14:textId="77777777" w:rsidR="004435A6" w:rsidRPr="00423487" w:rsidRDefault="004435A6" w:rsidP="004435A6">
      <w:pPr>
        <w:numPr>
          <w:ilvl w:val="0"/>
          <w:numId w:val="36"/>
        </w:numPr>
        <w:tabs>
          <w:tab w:val="clear" w:pos="720"/>
        </w:tabs>
        <w:spacing w:after="120"/>
        <w:rPr>
          <w:bCs/>
          <w:kern w:val="22"/>
          <w:szCs w:val="22"/>
          <w:lang w:val="ru-RU"/>
        </w:rPr>
      </w:pPr>
      <w:bookmarkStart w:id="13" w:name="_Hlk121578553"/>
      <w:r w:rsidRPr="00423487">
        <w:rPr>
          <w:color w:val="000000"/>
          <w:kern w:val="22"/>
          <w:lang w:val="ru-RU"/>
        </w:rPr>
        <w:t>Рабочая группа II рассмотрел</w:t>
      </w:r>
      <w:r>
        <w:rPr>
          <w:color w:val="000000"/>
          <w:kern w:val="22"/>
          <w:lang w:val="ru-RU"/>
        </w:rPr>
        <w:t>а</w:t>
      </w:r>
      <w:r w:rsidRPr="00423487">
        <w:rPr>
          <w:color w:val="000000"/>
          <w:kern w:val="22"/>
          <w:lang w:val="ru-RU"/>
        </w:rPr>
        <w:t xml:space="preserve"> пункт 14 </w:t>
      </w:r>
      <w:r>
        <w:rPr>
          <w:color w:val="000000"/>
          <w:lang w:val="ru-RU"/>
        </w:rPr>
        <w:t>повестки дня</w:t>
      </w:r>
      <w:r w:rsidRPr="00423487">
        <w:rPr>
          <w:color w:val="000000"/>
          <w:kern w:val="22"/>
          <w:lang w:val="ru-RU"/>
        </w:rPr>
        <w:t xml:space="preserve"> на своем </w:t>
      </w:r>
      <w:r>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 представлен проект решения на </w:t>
      </w:r>
      <w:r>
        <w:rPr>
          <w:color w:val="000000"/>
          <w:kern w:val="22"/>
          <w:lang w:val="ru-RU"/>
        </w:rPr>
        <w:t xml:space="preserve">основе </w:t>
      </w:r>
      <w:r w:rsidRPr="00423487">
        <w:rPr>
          <w:color w:val="000000"/>
          <w:kern w:val="22"/>
          <w:lang w:val="ru-RU"/>
        </w:rPr>
        <w:t xml:space="preserve">рекомендации </w:t>
      </w:r>
      <w:r w:rsidRPr="00423487">
        <w:rPr>
          <w:lang w:val="ru-RU"/>
        </w:rPr>
        <w:t>24/5 Вспомогательного органа по научным, техническим и технологическим консультациям</w:t>
      </w:r>
      <w:r>
        <w:rPr>
          <w:lang w:val="ru-RU"/>
        </w:rPr>
        <w:t>,</w:t>
      </w:r>
      <w:r w:rsidRPr="00423487">
        <w:rPr>
          <w:lang w:val="ru-RU"/>
        </w:rPr>
        <w:t xml:space="preserve"> содержащийся в </w:t>
      </w:r>
      <w:r>
        <w:rPr>
          <w:lang w:val="ru-RU"/>
        </w:rPr>
        <w:t>компиляции</w:t>
      </w:r>
      <w:r w:rsidRPr="00C8322D">
        <w:rPr>
          <w:lang w:val="ru-RU"/>
        </w:rPr>
        <w:t xml:space="preserve"> </w:t>
      </w:r>
      <w:r w:rsidRPr="00423487">
        <w:rPr>
          <w:lang w:val="ru-RU"/>
        </w:rPr>
        <w:t>проектов решений</w:t>
      </w:r>
      <w:r w:rsidRPr="00423487">
        <w:rPr>
          <w:color w:val="000000"/>
          <w:kern w:val="22"/>
          <w:lang w:val="ru-RU"/>
        </w:rPr>
        <w:t>.</w:t>
      </w:r>
    </w:p>
    <w:p w14:paraId="0ABA1913" w14:textId="77777777" w:rsidR="004435A6" w:rsidRPr="00423487" w:rsidRDefault="004435A6" w:rsidP="004435A6">
      <w:pPr>
        <w:numPr>
          <w:ilvl w:val="0"/>
          <w:numId w:val="36"/>
        </w:numPr>
        <w:tabs>
          <w:tab w:val="clear" w:pos="720"/>
        </w:tabs>
        <w:spacing w:after="120"/>
        <w:rPr>
          <w:szCs w:val="22"/>
          <w:lang w:val="ru-RU"/>
        </w:rPr>
      </w:pPr>
      <w:r w:rsidRPr="00423487">
        <w:rPr>
          <w:szCs w:val="22"/>
          <w:lang w:val="ru-RU"/>
        </w:rPr>
        <w:t xml:space="preserve">Рабочая группа </w:t>
      </w:r>
      <w:r w:rsidR="000164E6" w:rsidRPr="00423487">
        <w:rPr>
          <w:color w:val="000000"/>
          <w:kern w:val="22"/>
          <w:lang w:val="ru-RU"/>
        </w:rPr>
        <w:t>II</w:t>
      </w:r>
      <w:r w:rsidR="000164E6" w:rsidRPr="00423487">
        <w:rPr>
          <w:szCs w:val="22"/>
          <w:lang w:val="ru-RU"/>
        </w:rPr>
        <w:t xml:space="preserve"> </w:t>
      </w:r>
      <w:r w:rsidRPr="00423487">
        <w:rPr>
          <w:szCs w:val="22"/>
          <w:lang w:val="ru-RU"/>
        </w:rPr>
        <w:t xml:space="preserve">постановила </w:t>
      </w:r>
      <w:r w:rsidR="00A85351">
        <w:rPr>
          <w:szCs w:val="22"/>
          <w:lang w:val="ru-RU"/>
        </w:rPr>
        <w:t>учредить</w:t>
      </w:r>
      <w:r w:rsidRPr="00423487">
        <w:rPr>
          <w:szCs w:val="22"/>
          <w:lang w:val="ru-RU"/>
        </w:rPr>
        <w:t xml:space="preserve"> контактную группу под совместным председательством Нтакадзени Тшидад</w:t>
      </w:r>
      <w:r>
        <w:rPr>
          <w:szCs w:val="22"/>
          <w:lang w:val="ru-RU"/>
        </w:rPr>
        <w:t>ы</w:t>
      </w:r>
      <w:r w:rsidRPr="00423487">
        <w:rPr>
          <w:szCs w:val="22"/>
          <w:lang w:val="ru-RU"/>
        </w:rPr>
        <w:t xml:space="preserve"> (Южная Африка) и Вернера Шенкеля (Германия) для рассмотрения формулировок, заключенных в </w:t>
      </w:r>
      <w:r>
        <w:rPr>
          <w:szCs w:val="22"/>
          <w:lang w:val="ru-RU"/>
        </w:rPr>
        <w:t xml:space="preserve">квадратные </w:t>
      </w:r>
      <w:r w:rsidRPr="00423487">
        <w:rPr>
          <w:szCs w:val="22"/>
          <w:lang w:val="ru-RU"/>
        </w:rPr>
        <w:t>скобки в пунктах 4, 6, 9</w:t>
      </w:r>
      <w:r w:rsidR="000164E6">
        <w:rPr>
          <w:szCs w:val="22"/>
          <w:lang w:val="ru-RU"/>
        </w:rPr>
        <w:t xml:space="preserve"> и</w:t>
      </w:r>
      <w:r w:rsidRPr="00423487">
        <w:rPr>
          <w:szCs w:val="22"/>
          <w:lang w:val="ru-RU"/>
        </w:rPr>
        <w:t xml:space="preserve"> 11</w:t>
      </w:r>
      <w:r w:rsidR="000164E6">
        <w:rPr>
          <w:szCs w:val="22"/>
          <w:lang w:val="ru-RU"/>
        </w:rPr>
        <w:t> </w:t>
      </w:r>
      <w:r w:rsidRPr="00423487">
        <w:rPr>
          <w:szCs w:val="22"/>
          <w:lang w:val="ru-RU"/>
        </w:rPr>
        <w:t>(a) и в приложении к проекту решения.</w:t>
      </w:r>
    </w:p>
    <w:bookmarkEnd w:id="13"/>
    <w:p w14:paraId="2060AE0B" w14:textId="77777777" w:rsidR="004435A6" w:rsidRPr="00423487" w:rsidRDefault="004435A6" w:rsidP="004435A6">
      <w:pPr>
        <w:numPr>
          <w:ilvl w:val="0"/>
          <w:numId w:val="36"/>
        </w:numPr>
        <w:tabs>
          <w:tab w:val="clear" w:pos="720"/>
        </w:tabs>
        <w:spacing w:after="120"/>
        <w:rPr>
          <w:szCs w:val="22"/>
          <w:lang w:val="ru-RU"/>
        </w:rPr>
      </w:pPr>
      <w:r w:rsidRPr="00423487">
        <w:rPr>
          <w:szCs w:val="22"/>
          <w:lang w:val="ru-RU"/>
        </w:rPr>
        <w:lastRenderedPageBreak/>
        <w:t xml:space="preserve">На </w:t>
      </w:r>
      <w:r w:rsidR="000164E6">
        <w:rPr>
          <w:szCs w:val="22"/>
          <w:lang w:val="ru-RU"/>
        </w:rPr>
        <w:t>2-м</w:t>
      </w:r>
      <w:r w:rsidRPr="00423487">
        <w:rPr>
          <w:szCs w:val="22"/>
          <w:lang w:val="ru-RU"/>
        </w:rPr>
        <w:t xml:space="preserve"> </w:t>
      </w:r>
      <w:r>
        <w:rPr>
          <w:szCs w:val="22"/>
          <w:lang w:val="ru-RU"/>
        </w:rPr>
        <w:t>заседании Рабочей группы</w:t>
      </w:r>
      <w:r w:rsidRPr="00423487">
        <w:rPr>
          <w:szCs w:val="22"/>
          <w:lang w:val="ru-RU"/>
        </w:rPr>
        <w:t xml:space="preserve"> </w:t>
      </w:r>
      <w:r w:rsidR="000164E6" w:rsidRPr="00423487">
        <w:rPr>
          <w:color w:val="000000"/>
          <w:kern w:val="22"/>
          <w:lang w:val="ru-RU"/>
        </w:rPr>
        <w:t>II</w:t>
      </w:r>
      <w:r w:rsidR="000164E6" w:rsidRPr="00423487">
        <w:rPr>
          <w:szCs w:val="22"/>
          <w:lang w:val="ru-RU"/>
        </w:rPr>
        <w:t xml:space="preserve"> </w:t>
      </w:r>
      <w:r w:rsidRPr="00423487">
        <w:rPr>
          <w:szCs w:val="22"/>
          <w:lang w:val="ru-RU"/>
        </w:rPr>
        <w:t>сопредседател</w:t>
      </w:r>
      <w:r w:rsidR="000164E6">
        <w:rPr>
          <w:szCs w:val="22"/>
          <w:lang w:val="ru-RU"/>
        </w:rPr>
        <w:t>ь</w:t>
      </w:r>
      <w:r w:rsidRPr="00423487">
        <w:rPr>
          <w:szCs w:val="22"/>
          <w:lang w:val="ru-RU"/>
        </w:rPr>
        <w:t xml:space="preserve"> контактной группы </w:t>
      </w:r>
      <w:r w:rsidR="000164E6">
        <w:rPr>
          <w:szCs w:val="22"/>
          <w:lang w:val="ru-RU"/>
        </w:rPr>
        <w:t>проинформировал</w:t>
      </w:r>
      <w:r w:rsidRPr="00423487">
        <w:rPr>
          <w:szCs w:val="22"/>
          <w:lang w:val="ru-RU"/>
        </w:rPr>
        <w:t xml:space="preserve">, что группа </w:t>
      </w:r>
      <w:r w:rsidR="0096235B">
        <w:rPr>
          <w:szCs w:val="22"/>
          <w:lang w:val="ru-RU"/>
        </w:rPr>
        <w:t>завершила</w:t>
      </w:r>
      <w:r w:rsidRPr="00423487">
        <w:rPr>
          <w:szCs w:val="22"/>
          <w:lang w:val="ru-RU"/>
        </w:rPr>
        <w:t xml:space="preserve"> свою </w:t>
      </w:r>
      <w:r w:rsidR="0096235B">
        <w:rPr>
          <w:szCs w:val="22"/>
          <w:lang w:val="ru-RU"/>
        </w:rPr>
        <w:t>работу</w:t>
      </w:r>
      <w:r w:rsidRPr="00423487">
        <w:rPr>
          <w:szCs w:val="22"/>
          <w:lang w:val="ru-RU"/>
        </w:rPr>
        <w:t>.</w:t>
      </w:r>
    </w:p>
    <w:p w14:paraId="3801A20E" w14:textId="77777777" w:rsidR="00097EE2" w:rsidRPr="0008134E" w:rsidRDefault="004435A6" w:rsidP="004435A6">
      <w:pPr>
        <w:pStyle w:val="Para1"/>
        <w:suppressLineNumbers/>
        <w:suppressAutoHyphens/>
        <w:kinsoku w:val="0"/>
        <w:overflowPunct w:val="0"/>
        <w:autoSpaceDE w:val="0"/>
        <w:autoSpaceDN w:val="0"/>
        <w:snapToGrid w:val="0"/>
        <w:rPr>
          <w:lang w:val="ru-RU"/>
        </w:rPr>
      </w:pPr>
      <w:r w:rsidRPr="00423487">
        <w:rPr>
          <w:lang w:val="ru-RU"/>
        </w:rPr>
        <w:t xml:space="preserve">На своем </w:t>
      </w:r>
      <w:r w:rsidR="00810D8E">
        <w:rPr>
          <w:lang w:val="ru-RU"/>
        </w:rPr>
        <w:t>4-м</w:t>
      </w:r>
      <w:r w:rsidRPr="00423487">
        <w:rPr>
          <w:lang w:val="ru-RU"/>
        </w:rPr>
        <w:t xml:space="preserve"> </w:t>
      </w:r>
      <w:r>
        <w:rPr>
          <w:lang w:val="ru-RU"/>
        </w:rPr>
        <w:t>заседании</w:t>
      </w:r>
      <w:r w:rsidRPr="00423487">
        <w:rPr>
          <w:lang w:val="ru-RU"/>
        </w:rPr>
        <w:t xml:space="preserve"> Рабочая группа </w:t>
      </w:r>
      <w:r w:rsidR="00810D8E" w:rsidRPr="00423487">
        <w:rPr>
          <w:color w:val="000000"/>
          <w:lang w:val="ru-RU"/>
        </w:rPr>
        <w:t>II</w:t>
      </w:r>
      <w:r w:rsidR="00810D8E" w:rsidRPr="00423487">
        <w:rPr>
          <w:lang w:val="ru-RU"/>
        </w:rPr>
        <w:t xml:space="preserve"> </w:t>
      </w:r>
      <w:r w:rsidRPr="00423487">
        <w:rPr>
          <w:lang w:val="ru-RU"/>
        </w:rPr>
        <w:t>рассмотрела представленный</w:t>
      </w:r>
      <w:r w:rsidR="00810D8E">
        <w:rPr>
          <w:lang w:val="ru-RU"/>
        </w:rPr>
        <w:t xml:space="preserve"> ее</w:t>
      </w:r>
      <w:r w:rsidRPr="00423487">
        <w:rPr>
          <w:lang w:val="ru-RU"/>
        </w:rPr>
        <w:t xml:space="preserve"> Председателем пересмотренный проект решения и утвердила его с внесенными устно поправками для передачи пленарному заседанию в </w:t>
      </w:r>
      <w:r w:rsidR="00810D8E">
        <w:rPr>
          <w:lang w:val="ru-RU"/>
        </w:rPr>
        <w:t>качестве</w:t>
      </w:r>
      <w:r>
        <w:rPr>
          <w:lang w:val="ru-RU"/>
        </w:rPr>
        <w:t xml:space="preserve"> проекта решения CBD/CP/</w:t>
      </w:r>
      <w:r w:rsidRPr="00423487">
        <w:rPr>
          <w:lang w:val="ru-RU"/>
        </w:rPr>
        <w:t>MOP/10/L</w:t>
      </w:r>
      <w:r w:rsidRPr="00423487">
        <w:rPr>
          <w:rFonts w:eastAsia="Batang"/>
          <w:lang w:val="ru-RU"/>
        </w:rPr>
        <w:t>.8.</w:t>
      </w:r>
    </w:p>
    <w:p w14:paraId="31B2C68F" w14:textId="77777777" w:rsidR="00097EE2" w:rsidRPr="0008134E" w:rsidRDefault="00897774" w:rsidP="00575F20">
      <w:pPr>
        <w:pStyle w:val="Para1"/>
        <w:suppressLineNumbers/>
        <w:suppressAutoHyphens/>
        <w:kinsoku w:val="0"/>
        <w:overflowPunct w:val="0"/>
        <w:autoSpaceDE w:val="0"/>
        <w:autoSpaceDN w:val="0"/>
        <w:snapToGrid w:val="0"/>
        <w:rPr>
          <w:lang w:val="ru-RU"/>
        </w:rPr>
      </w:pPr>
      <w:r w:rsidRPr="0008134E">
        <w:rPr>
          <w:lang w:val="ru-RU"/>
        </w:rPr>
        <w:t xml:space="preserve">На </w:t>
      </w:r>
      <w:r w:rsidR="00D319A5">
        <w:rPr>
          <w:lang w:val="ru-RU"/>
        </w:rPr>
        <w:t>своем 2-м</w:t>
      </w:r>
      <w:r w:rsidRPr="0008134E">
        <w:rPr>
          <w:lang w:val="ru-RU"/>
        </w:rPr>
        <w:t xml:space="preserve"> </w:t>
      </w:r>
      <w:r w:rsidR="00D319A5">
        <w:rPr>
          <w:lang w:val="ru-RU"/>
        </w:rPr>
        <w:t>пленарном</w:t>
      </w:r>
      <w:r w:rsidR="00D319A5" w:rsidRPr="0008134E">
        <w:rPr>
          <w:lang w:val="ru-RU"/>
        </w:rPr>
        <w:t xml:space="preserve"> </w:t>
      </w:r>
      <w:r w:rsidRPr="0008134E">
        <w:rPr>
          <w:lang w:val="ru-RU"/>
        </w:rPr>
        <w:t xml:space="preserve">заседании Конференция Сторон, выступающая в качестве совещания Сторон Картахенского протокола, </w:t>
      </w:r>
      <w:r w:rsidR="008E3C82">
        <w:rPr>
          <w:lang w:val="ru-RU"/>
        </w:rPr>
        <w:t>приняла</w:t>
      </w:r>
      <w:r w:rsidRPr="0008134E">
        <w:rPr>
          <w:lang w:val="ru-RU"/>
        </w:rPr>
        <w:t xml:space="preserve"> проект решения в качестве решения CP-10/</w:t>
      </w:r>
      <w:r w:rsidR="008E3C82">
        <w:rPr>
          <w:lang w:val="ru-RU"/>
        </w:rPr>
        <w:t>10</w:t>
      </w:r>
      <w:r w:rsidRPr="0008134E">
        <w:rPr>
          <w:lang w:val="ru-RU"/>
        </w:rPr>
        <w:t>.</w:t>
      </w:r>
    </w:p>
    <w:p w14:paraId="32781CC3" w14:textId="77777777" w:rsidR="00A11B01" w:rsidRPr="0008134E" w:rsidRDefault="004F5E61" w:rsidP="00575F20">
      <w:pPr>
        <w:pStyle w:val="Heading1"/>
        <w:rPr>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15.</w:t>
      </w:r>
      <w:r w:rsidRPr="0008134E">
        <w:rPr>
          <w:caps w:val="0"/>
          <w:lang w:val="ru-RU"/>
        </w:rPr>
        <w:tab/>
        <w:t>Обнаружение и идентификация живых измененных организмов</w:t>
      </w:r>
    </w:p>
    <w:p w14:paraId="44F44340" w14:textId="77777777" w:rsidR="004F5E61" w:rsidRPr="00423487" w:rsidRDefault="004F5E61" w:rsidP="004F5E61">
      <w:pPr>
        <w:numPr>
          <w:ilvl w:val="0"/>
          <w:numId w:val="36"/>
        </w:numPr>
        <w:tabs>
          <w:tab w:val="clear" w:pos="720"/>
        </w:tabs>
        <w:spacing w:after="120"/>
        <w:rPr>
          <w:bCs/>
          <w:kern w:val="22"/>
          <w:szCs w:val="22"/>
          <w:lang w:val="ru-RU"/>
        </w:rPr>
      </w:pPr>
      <w:r w:rsidRPr="00423487">
        <w:rPr>
          <w:color w:val="000000"/>
          <w:kern w:val="22"/>
          <w:lang w:val="ru-RU"/>
        </w:rPr>
        <w:t>Рабочая группа II рассмотрела пункт 15</w:t>
      </w:r>
      <w:r w:rsidR="00710F6E">
        <w:rPr>
          <w:color w:val="000000"/>
          <w:kern w:val="22"/>
          <w:lang w:val="ru-RU"/>
        </w:rPr>
        <w:t xml:space="preserve"> </w:t>
      </w:r>
      <w:r w:rsidR="00710F6E">
        <w:rPr>
          <w:color w:val="000000"/>
          <w:lang w:val="ru-RU"/>
        </w:rPr>
        <w:t>повестки дня</w:t>
      </w:r>
      <w:r w:rsidRPr="00423487">
        <w:rPr>
          <w:color w:val="000000"/>
          <w:kern w:val="22"/>
          <w:lang w:val="ru-RU"/>
        </w:rPr>
        <w:t xml:space="preserve"> на своем </w:t>
      </w:r>
      <w:r w:rsidR="00204764">
        <w:rPr>
          <w:color w:val="000000"/>
          <w:kern w:val="22"/>
          <w:lang w:val="ru-RU"/>
        </w:rPr>
        <w:t>1-м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sidR="00204764">
        <w:rPr>
          <w:color w:val="000000"/>
          <w:kern w:val="22"/>
          <w:lang w:val="ru-RU"/>
        </w:rPr>
        <w:t>Ей</w:t>
      </w:r>
      <w:r w:rsidRPr="00423487">
        <w:rPr>
          <w:color w:val="000000"/>
          <w:kern w:val="22"/>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sidR="00204764">
        <w:rPr>
          <w:color w:val="000000"/>
          <w:kern w:val="22"/>
          <w:lang w:val="ru-RU"/>
        </w:rPr>
        <w:t>,</w:t>
      </w:r>
      <w:r w:rsidRPr="00423487">
        <w:rPr>
          <w:color w:val="000000"/>
          <w:kern w:val="22"/>
          <w:lang w:val="ru-RU"/>
        </w:rPr>
        <w:t xml:space="preserve"> </w:t>
      </w:r>
      <w:r w:rsidR="00204764">
        <w:rPr>
          <w:color w:val="000000"/>
          <w:kern w:val="22"/>
          <w:lang w:val="ru-RU"/>
        </w:rPr>
        <w:t>а</w:t>
      </w:r>
      <w:r w:rsidRPr="00423487">
        <w:rPr>
          <w:color w:val="000000"/>
          <w:kern w:val="22"/>
          <w:lang w:val="ru-RU"/>
        </w:rPr>
        <w:t xml:space="preserve"> также записки Исполнительного секретаря об обнаружении и идентификации живых измененных организмов </w:t>
      </w:r>
      <w:r w:rsidRPr="00423487">
        <w:rPr>
          <w:lang w:val="ru-RU"/>
        </w:rPr>
        <w:t>(</w:t>
      </w:r>
      <w:r w:rsidRPr="00423487">
        <w:rPr>
          <w:color w:val="000000"/>
          <w:kern w:val="22"/>
          <w:lang w:val="ru-RU"/>
        </w:rPr>
        <w:t>CBD/CP/MOP/10/10/Rev.1), обобщенной информации об обнаружении и идентификации живых измененных организмов (CBD/CP/MOP/10/INF/4) и резюме онлайновых дискуссий сети лабораторий по обнаружению и идентификации живых измененных организмов (CBD/CP/MOP/10/INF/5).</w:t>
      </w:r>
    </w:p>
    <w:p w14:paraId="69C4C2FE" w14:textId="77777777" w:rsidR="004F5E61" w:rsidRPr="00423487" w:rsidRDefault="004F5E61" w:rsidP="004F5E61">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Бразилии,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Египта (от имени африканских государств), Колумбии, Кот-д'Ивуара, Кении, Малави, Намибии, Новой Зеландии, Республики Корея и Южной Африки.</w:t>
      </w:r>
    </w:p>
    <w:p w14:paraId="3C7974D2" w14:textId="77777777" w:rsidR="004F5E61" w:rsidRPr="00423487" w:rsidRDefault="004F5E61" w:rsidP="004F5E61">
      <w:pPr>
        <w:numPr>
          <w:ilvl w:val="0"/>
          <w:numId w:val="36"/>
        </w:numPr>
        <w:tabs>
          <w:tab w:val="clear" w:pos="720"/>
        </w:tabs>
        <w:spacing w:after="120"/>
        <w:rPr>
          <w:szCs w:val="22"/>
          <w:lang w:val="ru-RU"/>
        </w:rPr>
      </w:pPr>
      <w:r w:rsidRPr="00423487">
        <w:rPr>
          <w:szCs w:val="22"/>
          <w:lang w:val="ru-RU"/>
        </w:rPr>
        <w:t xml:space="preserve">С заявлением </w:t>
      </w:r>
      <w:r w:rsidR="00985DE5" w:rsidRPr="00423487">
        <w:rPr>
          <w:szCs w:val="22"/>
          <w:lang w:val="ru-RU"/>
        </w:rPr>
        <w:t xml:space="preserve">также </w:t>
      </w:r>
      <w:r w:rsidRPr="00423487">
        <w:rPr>
          <w:szCs w:val="22"/>
          <w:lang w:val="ru-RU"/>
        </w:rPr>
        <w:t>выступил представитель Аргентины.</w:t>
      </w:r>
    </w:p>
    <w:p w14:paraId="1A83815F" w14:textId="77777777" w:rsidR="004F5E61" w:rsidRPr="00423487" w:rsidRDefault="004F5E61" w:rsidP="004F5E61">
      <w:pPr>
        <w:numPr>
          <w:ilvl w:val="0"/>
          <w:numId w:val="36"/>
        </w:numPr>
        <w:tabs>
          <w:tab w:val="clear" w:pos="720"/>
        </w:tabs>
        <w:spacing w:after="120"/>
        <w:rPr>
          <w:szCs w:val="22"/>
          <w:lang w:val="ru-RU"/>
        </w:rPr>
      </w:pPr>
      <w:r w:rsidRPr="00423487">
        <w:rPr>
          <w:szCs w:val="22"/>
          <w:lang w:val="ru-RU"/>
        </w:rPr>
        <w:t xml:space="preserve">Рабочая группа </w:t>
      </w:r>
      <w:r w:rsidR="00204764" w:rsidRPr="00423487">
        <w:rPr>
          <w:color w:val="000000"/>
          <w:kern w:val="22"/>
          <w:lang w:val="ru-RU"/>
        </w:rPr>
        <w:t>II</w:t>
      </w:r>
      <w:r w:rsidR="00204764" w:rsidRPr="00423487">
        <w:rPr>
          <w:szCs w:val="22"/>
          <w:lang w:val="ru-RU"/>
        </w:rPr>
        <w:t xml:space="preserve"> </w:t>
      </w:r>
      <w:r w:rsidRPr="00423487">
        <w:rPr>
          <w:szCs w:val="22"/>
          <w:lang w:val="ru-RU"/>
        </w:rPr>
        <w:t xml:space="preserve">постановила, что </w:t>
      </w:r>
      <w:r w:rsidR="00204764">
        <w:rPr>
          <w:szCs w:val="22"/>
          <w:lang w:val="ru-RU"/>
        </w:rPr>
        <w:t xml:space="preserve">ее </w:t>
      </w:r>
      <w:r w:rsidRPr="00423487">
        <w:rPr>
          <w:szCs w:val="22"/>
          <w:lang w:val="ru-RU"/>
        </w:rPr>
        <w:t>Председатель подготовит пересмотренный проект решения</w:t>
      </w:r>
      <w:r>
        <w:rPr>
          <w:szCs w:val="22"/>
          <w:lang w:val="ru-RU"/>
        </w:rPr>
        <w:t xml:space="preserve"> с учетом сделанных заявлений</w:t>
      </w:r>
      <w:r w:rsidRPr="00423487">
        <w:rPr>
          <w:szCs w:val="22"/>
          <w:lang w:val="ru-RU"/>
        </w:rPr>
        <w:t xml:space="preserve"> для его рассмотрения</w:t>
      </w:r>
      <w:r w:rsidR="00985DE5" w:rsidRPr="00985DE5">
        <w:rPr>
          <w:szCs w:val="22"/>
          <w:lang w:val="ru-RU"/>
        </w:rPr>
        <w:t xml:space="preserve"> </w:t>
      </w:r>
      <w:r w:rsidR="00985DE5" w:rsidRPr="00423487">
        <w:rPr>
          <w:szCs w:val="22"/>
          <w:lang w:val="ru-RU"/>
        </w:rPr>
        <w:t>Рабоч</w:t>
      </w:r>
      <w:r w:rsidR="00985DE5">
        <w:rPr>
          <w:szCs w:val="22"/>
          <w:lang w:val="ru-RU"/>
        </w:rPr>
        <w:t>ей</w:t>
      </w:r>
      <w:r w:rsidR="00985DE5" w:rsidRPr="00423487">
        <w:rPr>
          <w:szCs w:val="22"/>
          <w:lang w:val="ru-RU"/>
        </w:rPr>
        <w:t xml:space="preserve"> групп</w:t>
      </w:r>
      <w:r w:rsidR="00985DE5">
        <w:rPr>
          <w:szCs w:val="22"/>
          <w:lang w:val="ru-RU"/>
        </w:rPr>
        <w:t>ой</w:t>
      </w:r>
      <w:r w:rsidRPr="00423487">
        <w:rPr>
          <w:lang w:val="ru-RU"/>
        </w:rPr>
        <w:t>.</w:t>
      </w:r>
    </w:p>
    <w:p w14:paraId="4206CE43" w14:textId="77777777" w:rsidR="004F5E61" w:rsidRPr="00423487" w:rsidRDefault="004F5E61" w:rsidP="004F5E61">
      <w:pPr>
        <w:numPr>
          <w:ilvl w:val="0"/>
          <w:numId w:val="36"/>
        </w:numPr>
        <w:tabs>
          <w:tab w:val="clear" w:pos="720"/>
        </w:tabs>
        <w:spacing w:after="120"/>
        <w:rPr>
          <w:szCs w:val="22"/>
          <w:lang w:val="ru-RU"/>
        </w:rPr>
      </w:pPr>
      <w:r w:rsidRPr="00423487">
        <w:rPr>
          <w:szCs w:val="22"/>
          <w:lang w:val="ru-RU"/>
        </w:rPr>
        <w:t xml:space="preserve">На своем </w:t>
      </w:r>
      <w:r w:rsidR="006079AC">
        <w:rPr>
          <w:szCs w:val="22"/>
          <w:lang w:val="ru-RU"/>
        </w:rPr>
        <w:t>4-м</w:t>
      </w:r>
      <w:r w:rsidRPr="00423487">
        <w:rPr>
          <w:szCs w:val="22"/>
          <w:lang w:val="ru-RU"/>
        </w:rPr>
        <w:t xml:space="preserve"> </w:t>
      </w:r>
      <w:r>
        <w:rPr>
          <w:szCs w:val="22"/>
          <w:lang w:val="ru-RU"/>
        </w:rPr>
        <w:t>заседании</w:t>
      </w:r>
      <w:r w:rsidRPr="00423487">
        <w:rPr>
          <w:szCs w:val="22"/>
          <w:lang w:val="ru-RU"/>
        </w:rPr>
        <w:t xml:space="preserve"> Рабочая группа </w:t>
      </w:r>
      <w:r w:rsidR="006079AC" w:rsidRPr="00423487">
        <w:rPr>
          <w:color w:val="000000"/>
          <w:kern w:val="22"/>
          <w:lang w:val="ru-RU"/>
        </w:rPr>
        <w:t>II</w:t>
      </w:r>
      <w:r w:rsidR="006079AC" w:rsidRPr="00423487">
        <w:rPr>
          <w:szCs w:val="22"/>
          <w:lang w:val="ru-RU"/>
        </w:rPr>
        <w:t xml:space="preserve"> </w:t>
      </w:r>
      <w:r w:rsidRPr="00423487">
        <w:rPr>
          <w:szCs w:val="22"/>
          <w:lang w:val="ru-RU"/>
        </w:rPr>
        <w:t xml:space="preserve">рассмотрела пересмотренный проект решения, представленный </w:t>
      </w:r>
      <w:r w:rsidR="006079AC">
        <w:rPr>
          <w:szCs w:val="22"/>
          <w:lang w:val="ru-RU"/>
        </w:rPr>
        <w:t xml:space="preserve">ее </w:t>
      </w:r>
      <w:r w:rsidRPr="00423487">
        <w:rPr>
          <w:szCs w:val="22"/>
          <w:lang w:val="ru-RU"/>
        </w:rPr>
        <w:t>Председателем.</w:t>
      </w:r>
    </w:p>
    <w:p w14:paraId="1A23B563" w14:textId="77777777" w:rsidR="004F5E61" w:rsidRPr="00423487" w:rsidRDefault="004F5E61" w:rsidP="004F5E61">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Антигуа и Барбуды, Беларуси, Бразилии, Буркина-Фасо,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Египта (от имени африканских государств), Кении, Колумбии, Коста-Рики, Пакистана, Парагвая, Сирийской Арабской Республики, Таджикистана, Эквадора и Южной Африки.</w:t>
      </w:r>
    </w:p>
    <w:p w14:paraId="66F250A8" w14:textId="77777777" w:rsidR="004F5E61" w:rsidRDefault="004F5E61" w:rsidP="00D407F4">
      <w:pPr>
        <w:numPr>
          <w:ilvl w:val="0"/>
          <w:numId w:val="36"/>
        </w:numPr>
        <w:tabs>
          <w:tab w:val="clear" w:pos="720"/>
          <w:tab w:val="left" w:pos="709"/>
        </w:tabs>
        <w:spacing w:after="120"/>
        <w:rPr>
          <w:szCs w:val="22"/>
          <w:lang w:val="ru-RU"/>
        </w:rPr>
      </w:pPr>
      <w:r w:rsidRPr="0040246F">
        <w:rPr>
          <w:szCs w:val="22"/>
          <w:lang w:val="ru-RU"/>
        </w:rPr>
        <w:t xml:space="preserve">Рабочая группа </w:t>
      </w:r>
      <w:r w:rsidR="006B22F6" w:rsidRPr="00423487">
        <w:rPr>
          <w:color w:val="000000"/>
          <w:kern w:val="22"/>
          <w:lang w:val="ru-RU"/>
        </w:rPr>
        <w:t>II</w:t>
      </w:r>
      <w:r w:rsidR="006B22F6" w:rsidRPr="00423487">
        <w:rPr>
          <w:szCs w:val="22"/>
          <w:lang w:val="ru-RU"/>
        </w:rPr>
        <w:t xml:space="preserve"> </w:t>
      </w:r>
      <w:r w:rsidRPr="0040246F">
        <w:rPr>
          <w:szCs w:val="22"/>
          <w:lang w:val="ru-RU"/>
        </w:rPr>
        <w:t xml:space="preserve">постановила </w:t>
      </w:r>
      <w:r w:rsidR="00985DE5">
        <w:rPr>
          <w:szCs w:val="22"/>
          <w:lang w:val="ru-RU"/>
        </w:rPr>
        <w:t xml:space="preserve">по мере необходимости </w:t>
      </w:r>
      <w:r w:rsidRPr="0040246F">
        <w:rPr>
          <w:szCs w:val="22"/>
          <w:lang w:val="ru-RU"/>
        </w:rPr>
        <w:t>провести двусторонние дискуссии для урегулирования нерешенн</w:t>
      </w:r>
      <w:r w:rsidR="00985DE5">
        <w:rPr>
          <w:szCs w:val="22"/>
          <w:lang w:val="ru-RU"/>
        </w:rPr>
        <w:t>ого</w:t>
      </w:r>
      <w:r w:rsidRPr="0040246F">
        <w:rPr>
          <w:szCs w:val="22"/>
          <w:lang w:val="ru-RU"/>
        </w:rPr>
        <w:t xml:space="preserve"> вопрос</w:t>
      </w:r>
      <w:r w:rsidR="00985DE5">
        <w:rPr>
          <w:szCs w:val="22"/>
          <w:lang w:val="ru-RU"/>
        </w:rPr>
        <w:t>а</w:t>
      </w:r>
      <w:r w:rsidRPr="0040246F">
        <w:rPr>
          <w:szCs w:val="22"/>
          <w:lang w:val="ru-RU"/>
        </w:rPr>
        <w:t>.</w:t>
      </w:r>
      <w:r>
        <w:rPr>
          <w:szCs w:val="22"/>
          <w:lang w:val="ru-RU"/>
        </w:rPr>
        <w:t xml:space="preserve"> </w:t>
      </w:r>
    </w:p>
    <w:p w14:paraId="790D37FC" w14:textId="77777777" w:rsidR="004F5E61" w:rsidRPr="00423487" w:rsidRDefault="004F5E61" w:rsidP="00D407F4">
      <w:pPr>
        <w:numPr>
          <w:ilvl w:val="0"/>
          <w:numId w:val="36"/>
        </w:numPr>
        <w:tabs>
          <w:tab w:val="clear" w:pos="720"/>
          <w:tab w:val="left" w:pos="709"/>
        </w:tabs>
        <w:spacing w:after="120"/>
        <w:rPr>
          <w:szCs w:val="22"/>
          <w:lang w:val="ru-RU"/>
        </w:rPr>
      </w:pPr>
      <w:r w:rsidRPr="0040246F">
        <w:rPr>
          <w:szCs w:val="22"/>
          <w:lang w:val="ru-RU"/>
        </w:rPr>
        <w:t xml:space="preserve">На своем </w:t>
      </w:r>
      <w:r w:rsidR="006B22F6">
        <w:rPr>
          <w:szCs w:val="22"/>
          <w:lang w:val="ru-RU"/>
        </w:rPr>
        <w:t>5-м</w:t>
      </w:r>
      <w:r w:rsidRPr="0040246F">
        <w:rPr>
          <w:szCs w:val="22"/>
          <w:lang w:val="ru-RU"/>
        </w:rPr>
        <w:t xml:space="preserve"> </w:t>
      </w:r>
      <w:r>
        <w:rPr>
          <w:szCs w:val="22"/>
          <w:lang w:val="ru-RU"/>
        </w:rPr>
        <w:t>заседании</w:t>
      </w:r>
      <w:r w:rsidRPr="0040246F">
        <w:rPr>
          <w:szCs w:val="22"/>
          <w:lang w:val="ru-RU"/>
        </w:rPr>
        <w:t xml:space="preserve"> </w:t>
      </w:r>
      <w:r w:rsidR="00985DE5">
        <w:rPr>
          <w:szCs w:val="22"/>
          <w:lang w:val="ru-RU"/>
        </w:rPr>
        <w:t xml:space="preserve">9 декабря </w:t>
      </w:r>
      <w:r>
        <w:rPr>
          <w:szCs w:val="22"/>
          <w:lang w:val="ru-RU"/>
        </w:rPr>
        <w:t>Рабоч</w:t>
      </w:r>
      <w:r w:rsidRPr="0040246F">
        <w:rPr>
          <w:szCs w:val="22"/>
          <w:lang w:val="ru-RU"/>
        </w:rPr>
        <w:t xml:space="preserve">ая группа </w:t>
      </w:r>
      <w:r w:rsidR="006B22F6" w:rsidRPr="00423487">
        <w:rPr>
          <w:color w:val="000000"/>
          <w:kern w:val="22"/>
          <w:lang w:val="ru-RU"/>
        </w:rPr>
        <w:t>II</w:t>
      </w:r>
      <w:r w:rsidR="006B22F6" w:rsidRPr="00423487">
        <w:rPr>
          <w:szCs w:val="22"/>
          <w:lang w:val="ru-RU"/>
        </w:rPr>
        <w:t xml:space="preserve"> </w:t>
      </w:r>
      <w:r w:rsidRPr="0040246F">
        <w:rPr>
          <w:szCs w:val="22"/>
          <w:lang w:val="ru-RU"/>
        </w:rPr>
        <w:t xml:space="preserve">возобновила рассмотрение пересмотренного проекта решения и </w:t>
      </w:r>
      <w:r>
        <w:rPr>
          <w:szCs w:val="22"/>
          <w:lang w:val="ru-RU"/>
        </w:rPr>
        <w:t>утвердила</w:t>
      </w:r>
      <w:r w:rsidRPr="0040246F">
        <w:rPr>
          <w:szCs w:val="22"/>
          <w:lang w:val="ru-RU"/>
        </w:rPr>
        <w:t xml:space="preserve"> его с внесенны</w:t>
      </w:r>
      <w:r w:rsidR="00985DE5">
        <w:rPr>
          <w:szCs w:val="22"/>
          <w:lang w:val="ru-RU"/>
        </w:rPr>
        <w:t>ми</w:t>
      </w:r>
      <w:r w:rsidRPr="0040246F">
        <w:rPr>
          <w:szCs w:val="22"/>
          <w:lang w:val="ru-RU"/>
        </w:rPr>
        <w:t xml:space="preserve"> устн</w:t>
      </w:r>
      <w:r w:rsidR="00985DE5">
        <w:rPr>
          <w:szCs w:val="22"/>
          <w:lang w:val="ru-RU"/>
        </w:rPr>
        <w:t>о</w:t>
      </w:r>
      <w:r w:rsidRPr="0040246F">
        <w:rPr>
          <w:szCs w:val="22"/>
          <w:lang w:val="ru-RU"/>
        </w:rPr>
        <w:t xml:space="preserve"> поправк</w:t>
      </w:r>
      <w:r w:rsidR="00985DE5">
        <w:rPr>
          <w:szCs w:val="22"/>
          <w:lang w:val="ru-RU"/>
        </w:rPr>
        <w:t>ами</w:t>
      </w:r>
      <w:r w:rsidRPr="0040246F">
        <w:rPr>
          <w:szCs w:val="22"/>
          <w:lang w:val="ru-RU"/>
        </w:rPr>
        <w:t xml:space="preserve"> для </w:t>
      </w:r>
      <w:r>
        <w:rPr>
          <w:szCs w:val="22"/>
          <w:lang w:val="ru-RU"/>
        </w:rPr>
        <w:t>передачи</w:t>
      </w:r>
      <w:r w:rsidRPr="0040246F">
        <w:rPr>
          <w:szCs w:val="22"/>
          <w:lang w:val="ru-RU"/>
        </w:rPr>
        <w:t xml:space="preserve"> пленарному заседанию в качестве проекта решения CBD/CP/MOP/10/L.10.</w:t>
      </w:r>
    </w:p>
    <w:p w14:paraId="0B29C186" w14:textId="77777777" w:rsidR="00097EE2" w:rsidRPr="0008134E" w:rsidRDefault="00897774" w:rsidP="00176C63">
      <w:pPr>
        <w:pStyle w:val="Para1"/>
        <w:rPr>
          <w:lang w:val="ru-RU"/>
        </w:rPr>
      </w:pPr>
      <w:r w:rsidRPr="0008134E">
        <w:rPr>
          <w:lang w:val="ru-RU"/>
        </w:rPr>
        <w:t xml:space="preserve">На </w:t>
      </w:r>
      <w:r w:rsidR="006B22F6">
        <w:rPr>
          <w:lang w:val="ru-RU"/>
        </w:rPr>
        <w:t>своем 2-м</w:t>
      </w:r>
      <w:r w:rsidR="006B22F6" w:rsidRPr="0008134E">
        <w:rPr>
          <w:lang w:val="ru-RU"/>
        </w:rPr>
        <w:t xml:space="preserve"> </w:t>
      </w:r>
      <w:r w:rsidR="006B22F6">
        <w:rPr>
          <w:lang w:val="ru-RU"/>
        </w:rPr>
        <w:t>пленарном</w:t>
      </w:r>
      <w:r w:rsidR="006B22F6" w:rsidRPr="0008134E">
        <w:rPr>
          <w:lang w:val="ru-RU"/>
        </w:rPr>
        <w:t xml:space="preserve"> заседании </w:t>
      </w:r>
      <w:r w:rsidRPr="0008134E">
        <w:rPr>
          <w:lang w:val="ru-RU"/>
        </w:rPr>
        <w:t xml:space="preserve">Конференция Сторон, выступающая в качестве совещания Сторон Картахенского протокола, </w:t>
      </w:r>
      <w:r w:rsidR="006B22F6">
        <w:rPr>
          <w:lang w:val="ru-RU"/>
        </w:rPr>
        <w:t>приняла</w:t>
      </w:r>
      <w:r w:rsidRPr="0008134E">
        <w:rPr>
          <w:lang w:val="ru-RU"/>
        </w:rPr>
        <w:t xml:space="preserve"> проект решения </w:t>
      </w:r>
      <w:r w:rsidR="0081567C" w:rsidRPr="0008134E">
        <w:rPr>
          <w:lang w:val="ru-RU"/>
        </w:rPr>
        <w:t>с внесенными устн</w:t>
      </w:r>
      <w:r w:rsidR="00DB0836">
        <w:rPr>
          <w:lang w:val="ru-RU"/>
        </w:rPr>
        <w:t>о</w:t>
      </w:r>
      <w:r w:rsidR="0081567C" w:rsidRPr="0008134E">
        <w:rPr>
          <w:lang w:val="ru-RU"/>
        </w:rPr>
        <w:t xml:space="preserve"> поправками </w:t>
      </w:r>
      <w:r w:rsidRPr="0008134E">
        <w:rPr>
          <w:lang w:val="ru-RU"/>
        </w:rPr>
        <w:t>в качестве решения CP-10</w:t>
      </w:r>
      <w:r w:rsidR="006B22F6">
        <w:rPr>
          <w:lang w:val="ru-RU"/>
        </w:rPr>
        <w:t>/11.</w:t>
      </w:r>
    </w:p>
    <w:p w14:paraId="5BF1F8A3" w14:textId="77777777" w:rsidR="00D623E5" w:rsidRPr="0008134E" w:rsidRDefault="00E95010" w:rsidP="00575F20">
      <w:pPr>
        <w:pStyle w:val="Heading1"/>
        <w:rPr>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16.</w:t>
      </w:r>
      <w:r w:rsidRPr="0008134E">
        <w:rPr>
          <w:caps w:val="0"/>
          <w:lang w:val="ru-RU"/>
        </w:rPr>
        <w:tab/>
        <w:t>Социально-экономические соображения (статья 26)</w:t>
      </w:r>
    </w:p>
    <w:p w14:paraId="6CDC5F93" w14:textId="77777777" w:rsidR="00A77885" w:rsidRPr="00423487" w:rsidRDefault="00A77885" w:rsidP="00A77885">
      <w:pPr>
        <w:numPr>
          <w:ilvl w:val="0"/>
          <w:numId w:val="36"/>
        </w:numPr>
        <w:tabs>
          <w:tab w:val="clear" w:pos="720"/>
        </w:tabs>
        <w:spacing w:after="120"/>
        <w:rPr>
          <w:bCs/>
          <w:kern w:val="22"/>
          <w:szCs w:val="22"/>
          <w:lang w:val="ru-RU"/>
        </w:rPr>
      </w:pPr>
      <w:r>
        <w:rPr>
          <w:color w:val="000000"/>
          <w:kern w:val="22"/>
          <w:lang w:val="ru-RU"/>
        </w:rPr>
        <w:t>Р</w:t>
      </w:r>
      <w:r w:rsidRPr="00423487">
        <w:rPr>
          <w:color w:val="000000"/>
          <w:kern w:val="22"/>
          <w:lang w:val="ru-RU"/>
        </w:rPr>
        <w:t xml:space="preserve">абочая группа II рассмотрела пункт 16 </w:t>
      </w:r>
      <w:r w:rsidR="00D75234">
        <w:rPr>
          <w:color w:val="000000"/>
          <w:lang w:val="ru-RU"/>
        </w:rPr>
        <w:t>повестки дня</w:t>
      </w:r>
      <w:r w:rsidR="00D75234" w:rsidRPr="00423487">
        <w:rPr>
          <w:color w:val="000000"/>
          <w:kern w:val="22"/>
          <w:lang w:val="ru-RU"/>
        </w:rPr>
        <w:t xml:space="preserve"> </w:t>
      </w:r>
      <w:r w:rsidRPr="00423487">
        <w:rPr>
          <w:color w:val="000000"/>
          <w:kern w:val="22"/>
          <w:lang w:val="ru-RU"/>
        </w:rPr>
        <w:t xml:space="preserve">на своем </w:t>
      </w:r>
      <w:r w:rsidR="00D75234">
        <w:rPr>
          <w:color w:val="000000"/>
          <w:kern w:val="22"/>
          <w:lang w:val="ru-RU"/>
        </w:rPr>
        <w:t>2-м</w:t>
      </w:r>
      <w:r w:rsidRPr="00423487">
        <w:rPr>
          <w:color w:val="000000"/>
          <w:kern w:val="22"/>
          <w:lang w:val="ru-RU"/>
        </w:rPr>
        <w:t xml:space="preserve"> </w:t>
      </w:r>
      <w:r>
        <w:rPr>
          <w:szCs w:val="22"/>
          <w:lang w:val="ru-RU"/>
        </w:rPr>
        <w:t>заседании</w:t>
      </w:r>
      <w:r w:rsidRPr="00423487">
        <w:rPr>
          <w:color w:val="000000"/>
          <w:kern w:val="22"/>
          <w:lang w:val="ru-RU"/>
        </w:rPr>
        <w:t xml:space="preserve">. </w:t>
      </w:r>
      <w:r w:rsidR="00D75234">
        <w:rPr>
          <w:color w:val="000000"/>
          <w:kern w:val="22"/>
          <w:lang w:val="ru-RU"/>
        </w:rPr>
        <w:t>Ей</w:t>
      </w:r>
      <w:r w:rsidRPr="00423487">
        <w:rPr>
          <w:color w:val="000000"/>
          <w:kern w:val="22"/>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sidR="00D75234">
        <w:rPr>
          <w:color w:val="000000"/>
          <w:kern w:val="22"/>
          <w:lang w:val="ru-RU"/>
        </w:rPr>
        <w:t>,</w:t>
      </w:r>
      <w:r w:rsidRPr="00423487">
        <w:rPr>
          <w:color w:val="000000"/>
          <w:kern w:val="22"/>
          <w:lang w:val="ru-RU"/>
        </w:rPr>
        <w:t xml:space="preserve"> </w:t>
      </w:r>
      <w:r w:rsidR="00D75234">
        <w:rPr>
          <w:color w:val="000000"/>
          <w:kern w:val="22"/>
          <w:lang w:val="ru-RU"/>
        </w:rPr>
        <w:t>и</w:t>
      </w:r>
      <w:r w:rsidRPr="00423487">
        <w:rPr>
          <w:color w:val="000000"/>
          <w:kern w:val="22"/>
          <w:lang w:val="ru-RU"/>
        </w:rPr>
        <w:t xml:space="preserve"> записка Исполнительного секретаря (CBD/CP/MOP/10/11).</w:t>
      </w:r>
    </w:p>
    <w:p w14:paraId="5D4B8CDA" w14:textId="77777777" w:rsidR="00A77885" w:rsidRPr="00423487" w:rsidRDefault="00A77885" w:rsidP="00A77885">
      <w:pPr>
        <w:numPr>
          <w:ilvl w:val="0"/>
          <w:numId w:val="36"/>
        </w:numPr>
        <w:tabs>
          <w:tab w:val="clear" w:pos="720"/>
        </w:tabs>
        <w:spacing w:after="120"/>
        <w:rPr>
          <w:bCs/>
          <w:kern w:val="22"/>
          <w:szCs w:val="22"/>
          <w:lang w:val="ru-RU"/>
        </w:rPr>
      </w:pPr>
      <w:r w:rsidRPr="00423487">
        <w:rPr>
          <w:szCs w:val="22"/>
          <w:lang w:val="ru-RU"/>
        </w:rPr>
        <w:t xml:space="preserve">С заявлениями выступили представители Боливии (Многонационального Государства), Ботсваны, Бразилии, Гватемалы, Европейского 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 Зимбабве (от имени африканских государств), Кот-д'Ивуара, Малайзии, Мексики, Намибии, Норвегии, Объединенной Республики Танзании, Парагвая, Республики Корея, Свазиленда, Уругвая, Эквадора и Южной Африки.</w:t>
      </w:r>
    </w:p>
    <w:p w14:paraId="36676A2D" w14:textId="77777777" w:rsidR="00A77885" w:rsidRPr="00423487" w:rsidRDefault="00A77885" w:rsidP="00A77885">
      <w:pPr>
        <w:numPr>
          <w:ilvl w:val="0"/>
          <w:numId w:val="36"/>
        </w:numPr>
        <w:tabs>
          <w:tab w:val="clear" w:pos="720"/>
        </w:tabs>
        <w:spacing w:after="120"/>
        <w:rPr>
          <w:bCs/>
          <w:kern w:val="22"/>
          <w:szCs w:val="22"/>
          <w:lang w:val="ru-RU"/>
        </w:rPr>
      </w:pPr>
      <w:r w:rsidRPr="00423487">
        <w:rPr>
          <w:szCs w:val="22"/>
          <w:lang w:val="ru-RU"/>
        </w:rPr>
        <w:lastRenderedPageBreak/>
        <w:t>С заявлением также выступил представитель Аргентины.</w:t>
      </w:r>
    </w:p>
    <w:p w14:paraId="3861182A" w14:textId="77777777" w:rsidR="00A77885" w:rsidRPr="00423487" w:rsidRDefault="00A77885" w:rsidP="00A77885">
      <w:pPr>
        <w:numPr>
          <w:ilvl w:val="0"/>
          <w:numId w:val="36"/>
        </w:numPr>
        <w:tabs>
          <w:tab w:val="clear" w:pos="720"/>
        </w:tabs>
        <w:spacing w:after="120"/>
        <w:rPr>
          <w:bCs/>
          <w:kern w:val="22"/>
          <w:szCs w:val="22"/>
          <w:lang w:val="ru-RU"/>
        </w:rPr>
      </w:pPr>
      <w:r w:rsidRPr="00423487">
        <w:rPr>
          <w:szCs w:val="22"/>
          <w:lang w:val="ru-RU"/>
        </w:rPr>
        <w:t xml:space="preserve">Рабочая группа </w:t>
      </w:r>
      <w:r w:rsidR="00D75234" w:rsidRPr="00423487">
        <w:rPr>
          <w:color w:val="000000"/>
          <w:kern w:val="22"/>
          <w:lang w:val="ru-RU"/>
        </w:rPr>
        <w:t>II</w:t>
      </w:r>
      <w:r w:rsidR="00D75234" w:rsidRPr="00423487">
        <w:rPr>
          <w:szCs w:val="22"/>
          <w:lang w:val="ru-RU"/>
        </w:rPr>
        <w:t xml:space="preserve"> </w:t>
      </w:r>
      <w:r w:rsidRPr="00423487">
        <w:rPr>
          <w:szCs w:val="22"/>
          <w:lang w:val="ru-RU"/>
        </w:rPr>
        <w:t xml:space="preserve">постановила, что </w:t>
      </w:r>
      <w:r w:rsidR="00D75234">
        <w:rPr>
          <w:szCs w:val="22"/>
          <w:lang w:val="ru-RU"/>
        </w:rPr>
        <w:t xml:space="preserve">ее </w:t>
      </w:r>
      <w:r w:rsidRPr="00423487">
        <w:rPr>
          <w:szCs w:val="22"/>
          <w:lang w:val="ru-RU"/>
        </w:rPr>
        <w:t xml:space="preserve">Председатель подготовит пересмотренный проект решения </w:t>
      </w:r>
      <w:r w:rsidR="00BA38BE" w:rsidRPr="00423487">
        <w:rPr>
          <w:szCs w:val="22"/>
          <w:lang w:val="ru-RU"/>
        </w:rPr>
        <w:t xml:space="preserve">с учетом </w:t>
      </w:r>
      <w:r w:rsidR="00BA38BE">
        <w:rPr>
          <w:lang w:val="ru-RU"/>
        </w:rPr>
        <w:t>сделанных заявлений</w:t>
      </w:r>
      <w:r w:rsidR="00BA38BE" w:rsidRPr="00423487">
        <w:rPr>
          <w:szCs w:val="22"/>
          <w:lang w:val="ru-RU"/>
        </w:rPr>
        <w:t xml:space="preserve"> </w:t>
      </w:r>
      <w:r w:rsidRPr="00423487">
        <w:rPr>
          <w:szCs w:val="22"/>
          <w:lang w:val="ru-RU"/>
        </w:rPr>
        <w:t>для его рассмотрения Рабочей группой</w:t>
      </w:r>
      <w:r w:rsidRPr="00423487">
        <w:rPr>
          <w:lang w:val="ru-RU"/>
        </w:rPr>
        <w:t>.</w:t>
      </w:r>
    </w:p>
    <w:p w14:paraId="7FE8D899" w14:textId="77777777" w:rsidR="00A77885" w:rsidRPr="00423487" w:rsidRDefault="00A77885" w:rsidP="00A77885">
      <w:pPr>
        <w:numPr>
          <w:ilvl w:val="0"/>
          <w:numId w:val="36"/>
        </w:numPr>
        <w:tabs>
          <w:tab w:val="clear" w:pos="720"/>
        </w:tabs>
        <w:spacing w:after="120"/>
        <w:rPr>
          <w:szCs w:val="22"/>
          <w:lang w:val="ru-RU"/>
        </w:rPr>
      </w:pPr>
      <w:r w:rsidRPr="00423487">
        <w:rPr>
          <w:szCs w:val="22"/>
          <w:lang w:val="ru-RU"/>
        </w:rPr>
        <w:t xml:space="preserve">На своем </w:t>
      </w:r>
      <w:r w:rsidR="00D75234">
        <w:rPr>
          <w:szCs w:val="22"/>
          <w:lang w:val="ru-RU"/>
        </w:rPr>
        <w:t>4-м</w:t>
      </w:r>
      <w:r w:rsidRPr="00423487">
        <w:rPr>
          <w:szCs w:val="22"/>
          <w:lang w:val="ru-RU"/>
        </w:rPr>
        <w:t xml:space="preserve"> </w:t>
      </w:r>
      <w:r>
        <w:rPr>
          <w:szCs w:val="22"/>
          <w:lang w:val="ru-RU"/>
        </w:rPr>
        <w:t>заседании</w:t>
      </w:r>
      <w:r w:rsidRPr="00423487">
        <w:rPr>
          <w:szCs w:val="22"/>
          <w:lang w:val="ru-RU"/>
        </w:rPr>
        <w:t xml:space="preserve"> Рабочая группа </w:t>
      </w:r>
      <w:r w:rsidR="00D75234" w:rsidRPr="00423487">
        <w:rPr>
          <w:color w:val="000000"/>
          <w:kern w:val="22"/>
          <w:lang w:val="ru-RU"/>
        </w:rPr>
        <w:t>II</w:t>
      </w:r>
      <w:r w:rsidR="00D75234" w:rsidRPr="00423487">
        <w:rPr>
          <w:szCs w:val="22"/>
          <w:lang w:val="ru-RU"/>
        </w:rPr>
        <w:t xml:space="preserve"> </w:t>
      </w:r>
      <w:r w:rsidRPr="00423487">
        <w:rPr>
          <w:szCs w:val="22"/>
          <w:lang w:val="ru-RU"/>
        </w:rPr>
        <w:t xml:space="preserve">рассмотрела представленный </w:t>
      </w:r>
      <w:r w:rsidR="00D75234">
        <w:rPr>
          <w:szCs w:val="22"/>
          <w:lang w:val="ru-RU"/>
        </w:rPr>
        <w:t xml:space="preserve">ее </w:t>
      </w:r>
      <w:r w:rsidRPr="00423487">
        <w:rPr>
          <w:szCs w:val="22"/>
          <w:lang w:val="ru-RU"/>
        </w:rPr>
        <w:t xml:space="preserve">Председателем </w:t>
      </w:r>
      <w:r w:rsidRPr="00423487">
        <w:rPr>
          <w:lang w:val="ru-RU"/>
        </w:rPr>
        <w:t xml:space="preserve">пересмотренный проект решения и утвердила его с внесенными устно поправками для передачи пленарному заседанию в </w:t>
      </w:r>
      <w:r w:rsidR="00D75234">
        <w:rPr>
          <w:lang w:val="ru-RU"/>
        </w:rPr>
        <w:t>качестве</w:t>
      </w:r>
      <w:r>
        <w:rPr>
          <w:lang w:val="ru-RU"/>
        </w:rPr>
        <w:t xml:space="preserve"> проекта решения CBD/CP/</w:t>
      </w:r>
      <w:r w:rsidRPr="00423487">
        <w:rPr>
          <w:lang w:val="ru-RU"/>
        </w:rPr>
        <w:t>MOP/10/L</w:t>
      </w:r>
      <w:r w:rsidRPr="00423487">
        <w:rPr>
          <w:rFonts w:eastAsia="Batang"/>
          <w:lang w:val="ru-RU"/>
        </w:rPr>
        <w:t>.6</w:t>
      </w:r>
      <w:r w:rsidRPr="00423487">
        <w:rPr>
          <w:szCs w:val="22"/>
          <w:lang w:val="ru-RU"/>
        </w:rPr>
        <w:t>.</w:t>
      </w:r>
    </w:p>
    <w:p w14:paraId="22CA6184" w14:textId="77777777" w:rsidR="00575F20" w:rsidRPr="0008134E" w:rsidRDefault="0081567C" w:rsidP="0081567C">
      <w:pPr>
        <w:pStyle w:val="Para1"/>
        <w:rPr>
          <w:lang w:val="ru-RU"/>
        </w:rPr>
      </w:pPr>
      <w:r w:rsidRPr="0008134E">
        <w:rPr>
          <w:lang w:val="ru-RU"/>
        </w:rPr>
        <w:t xml:space="preserve">На </w:t>
      </w:r>
      <w:r w:rsidR="00D75234">
        <w:rPr>
          <w:lang w:val="ru-RU"/>
        </w:rPr>
        <w:t>своем 2-м</w:t>
      </w:r>
      <w:r w:rsidR="00D75234" w:rsidRPr="0008134E">
        <w:rPr>
          <w:lang w:val="ru-RU"/>
        </w:rPr>
        <w:t xml:space="preserve"> </w:t>
      </w:r>
      <w:r w:rsidR="00D75234">
        <w:rPr>
          <w:lang w:val="ru-RU"/>
        </w:rPr>
        <w:t>пленарном</w:t>
      </w:r>
      <w:r w:rsidR="00D75234" w:rsidRPr="0008134E">
        <w:rPr>
          <w:lang w:val="ru-RU"/>
        </w:rPr>
        <w:t xml:space="preserve"> заседании </w:t>
      </w:r>
      <w:r w:rsidRPr="0008134E">
        <w:rPr>
          <w:lang w:val="ru-RU"/>
        </w:rPr>
        <w:t xml:space="preserve">Конференция Сторон, выступающая в качестве совещания Сторон Картахенского протокола, </w:t>
      </w:r>
      <w:r w:rsidR="000B01D5">
        <w:rPr>
          <w:lang w:val="ru-RU"/>
        </w:rPr>
        <w:t>приняла</w:t>
      </w:r>
      <w:r w:rsidR="000B01D5" w:rsidRPr="0008134E">
        <w:rPr>
          <w:lang w:val="ru-RU"/>
        </w:rPr>
        <w:t xml:space="preserve"> </w:t>
      </w:r>
      <w:r w:rsidRPr="0008134E">
        <w:rPr>
          <w:lang w:val="ru-RU"/>
        </w:rPr>
        <w:t>проект решения</w:t>
      </w:r>
      <w:r w:rsidRPr="0008134E">
        <w:rPr>
          <w:color w:val="000000"/>
          <w:lang w:val="ru-RU"/>
        </w:rPr>
        <w:t xml:space="preserve"> </w:t>
      </w:r>
      <w:r w:rsidRPr="0008134E">
        <w:rPr>
          <w:lang w:val="ru-RU"/>
        </w:rPr>
        <w:t>в качестве решения CP-10/</w:t>
      </w:r>
      <w:r w:rsidR="00D75234">
        <w:rPr>
          <w:lang w:val="ru-RU"/>
        </w:rPr>
        <w:t>12</w:t>
      </w:r>
      <w:r w:rsidRPr="0008134E">
        <w:rPr>
          <w:lang w:val="ru-RU"/>
        </w:rPr>
        <w:t>.</w:t>
      </w:r>
    </w:p>
    <w:p w14:paraId="490BC936" w14:textId="77777777" w:rsidR="008C52BD" w:rsidRPr="0008134E" w:rsidRDefault="008120C3" w:rsidP="008120C3">
      <w:pPr>
        <w:tabs>
          <w:tab w:val="left" w:pos="567"/>
        </w:tabs>
        <w:kinsoku w:val="0"/>
        <w:overflowPunct w:val="0"/>
        <w:autoSpaceDE w:val="0"/>
        <w:autoSpaceDN w:val="0"/>
        <w:spacing w:before="240" w:after="120"/>
        <w:ind w:left="1712" w:right="4" w:hanging="1145"/>
        <w:jc w:val="left"/>
        <w:outlineLvl w:val="0"/>
        <w:rPr>
          <w:rFonts w:asciiTheme="majorBidi" w:hAnsiTheme="majorBidi" w:cstheme="majorBidi"/>
          <w:b/>
          <w:bCs/>
          <w:caps/>
          <w:snapToGrid w:val="0"/>
          <w:kern w:val="22"/>
          <w:lang w:val="ru-RU"/>
        </w:rPr>
      </w:pPr>
      <w:r w:rsidRPr="0008134E">
        <w:rPr>
          <w:rFonts w:asciiTheme="majorBidi" w:hAnsiTheme="majorBidi" w:cstheme="majorBidi"/>
          <w:b/>
          <w:bCs/>
          <w:snapToGrid w:val="0"/>
          <w:kern w:val="22"/>
          <w:lang w:val="ru-RU"/>
        </w:rPr>
        <w:t>Пункт 17.</w:t>
      </w:r>
      <w:r w:rsidRPr="0008134E">
        <w:rPr>
          <w:rFonts w:asciiTheme="majorBidi" w:hAnsiTheme="majorBidi" w:cstheme="majorBidi"/>
          <w:b/>
          <w:bCs/>
          <w:snapToGrid w:val="0"/>
          <w:kern w:val="22"/>
          <w:lang w:val="ru-RU"/>
        </w:rPr>
        <w:tab/>
        <w:t>Нагойско-</w:t>
      </w:r>
      <w:r>
        <w:rPr>
          <w:rFonts w:asciiTheme="majorBidi" w:hAnsiTheme="majorBidi" w:cstheme="majorBidi"/>
          <w:b/>
          <w:bCs/>
          <w:snapToGrid w:val="0"/>
          <w:kern w:val="22"/>
          <w:lang w:val="ru-RU"/>
        </w:rPr>
        <w:t>К</w:t>
      </w:r>
      <w:r w:rsidRPr="0008134E">
        <w:rPr>
          <w:rFonts w:asciiTheme="majorBidi" w:hAnsiTheme="majorBidi" w:cstheme="majorBidi"/>
          <w:b/>
          <w:bCs/>
          <w:snapToGrid w:val="0"/>
          <w:kern w:val="22"/>
          <w:lang w:val="ru-RU"/>
        </w:rPr>
        <w:t>уала-</w:t>
      </w:r>
      <w:r>
        <w:rPr>
          <w:rFonts w:asciiTheme="majorBidi" w:hAnsiTheme="majorBidi" w:cstheme="majorBidi"/>
          <w:b/>
          <w:bCs/>
          <w:snapToGrid w:val="0"/>
          <w:kern w:val="22"/>
          <w:lang w:val="ru-RU"/>
        </w:rPr>
        <w:t>Л</w:t>
      </w:r>
      <w:r w:rsidRPr="0008134E">
        <w:rPr>
          <w:rFonts w:asciiTheme="majorBidi" w:hAnsiTheme="majorBidi" w:cstheme="majorBidi"/>
          <w:b/>
          <w:bCs/>
          <w:snapToGrid w:val="0"/>
          <w:kern w:val="22"/>
          <w:lang w:val="ru-RU"/>
        </w:rPr>
        <w:t>умпурский дополнительный протокол об ответственности и возмещении</w:t>
      </w:r>
    </w:p>
    <w:p w14:paraId="643308A9" w14:textId="77777777" w:rsidR="008120C3" w:rsidRPr="00423487" w:rsidRDefault="008120C3" w:rsidP="008120C3">
      <w:pPr>
        <w:numPr>
          <w:ilvl w:val="0"/>
          <w:numId w:val="36"/>
        </w:numPr>
        <w:tabs>
          <w:tab w:val="clear" w:pos="720"/>
        </w:tabs>
        <w:spacing w:after="120"/>
        <w:rPr>
          <w:bCs/>
          <w:kern w:val="22"/>
          <w:szCs w:val="22"/>
          <w:lang w:val="ru-RU"/>
        </w:rPr>
      </w:pPr>
      <w:r w:rsidRPr="00423487">
        <w:rPr>
          <w:color w:val="000000"/>
          <w:kern w:val="22"/>
          <w:lang w:val="ru-RU"/>
        </w:rPr>
        <w:t xml:space="preserve">Рабочая группа II рассмотрела пункт 17 </w:t>
      </w:r>
      <w:r>
        <w:rPr>
          <w:color w:val="000000"/>
          <w:lang w:val="ru-RU"/>
        </w:rPr>
        <w:t>повестки дня</w:t>
      </w:r>
      <w:r w:rsidRPr="00423487">
        <w:rPr>
          <w:color w:val="000000"/>
          <w:kern w:val="22"/>
          <w:lang w:val="ru-RU"/>
        </w:rPr>
        <w:t xml:space="preserve"> на своем </w:t>
      </w:r>
      <w:r>
        <w:rPr>
          <w:color w:val="000000"/>
          <w:kern w:val="22"/>
          <w:lang w:val="ru-RU"/>
        </w:rPr>
        <w:t>1-</w:t>
      </w:r>
      <w:r w:rsidRPr="00423487">
        <w:rPr>
          <w:color w:val="000000"/>
          <w:kern w:val="22"/>
          <w:lang w:val="ru-RU"/>
        </w:rPr>
        <w:t xml:space="preserve">м </w:t>
      </w:r>
      <w:r>
        <w:rPr>
          <w:szCs w:val="22"/>
          <w:lang w:val="ru-RU"/>
        </w:rPr>
        <w:t>заседании</w:t>
      </w:r>
      <w:r w:rsidRPr="00423487">
        <w:rPr>
          <w:color w:val="000000"/>
          <w:kern w:val="22"/>
          <w:lang w:val="ru-RU"/>
        </w:rPr>
        <w:t xml:space="preserve">. </w:t>
      </w:r>
      <w:r>
        <w:rPr>
          <w:color w:val="000000"/>
          <w:kern w:val="22"/>
          <w:lang w:val="ru-RU"/>
        </w:rPr>
        <w:t>Ей</w:t>
      </w:r>
      <w:r w:rsidRPr="00423487">
        <w:rPr>
          <w:color w:val="000000"/>
          <w:kern w:val="22"/>
          <w:lang w:val="ru-RU"/>
        </w:rPr>
        <w:t xml:space="preserve"> были представлены проект решения, содержащийся в </w:t>
      </w:r>
      <w:r>
        <w:rPr>
          <w:lang w:val="ru-RU"/>
        </w:rPr>
        <w:t>компиляции</w:t>
      </w:r>
      <w:r w:rsidRPr="00C8322D">
        <w:rPr>
          <w:lang w:val="ru-RU"/>
        </w:rPr>
        <w:t xml:space="preserve"> </w:t>
      </w:r>
      <w:r w:rsidRPr="00423487">
        <w:rPr>
          <w:color w:val="000000"/>
          <w:kern w:val="22"/>
          <w:lang w:val="ru-RU"/>
        </w:rPr>
        <w:t>проектов решений</w:t>
      </w:r>
      <w:r>
        <w:rPr>
          <w:color w:val="000000"/>
          <w:kern w:val="22"/>
          <w:lang w:val="ru-RU"/>
        </w:rPr>
        <w:t>,</w:t>
      </w:r>
      <w:r w:rsidRPr="00423487">
        <w:rPr>
          <w:color w:val="000000"/>
          <w:kern w:val="22"/>
          <w:lang w:val="ru-RU"/>
        </w:rPr>
        <w:t xml:space="preserve"> записка Исполнительного секретаря </w:t>
      </w:r>
      <w:r w:rsidRPr="00423487">
        <w:rPr>
          <w:szCs w:val="22"/>
          <w:lang w:val="ru-RU"/>
        </w:rPr>
        <w:t>(</w:t>
      </w:r>
      <w:r w:rsidRPr="00423487">
        <w:rPr>
          <w:color w:val="000000"/>
          <w:kern w:val="22"/>
          <w:lang w:val="ru-RU"/>
        </w:rPr>
        <w:t>CBD/CP/MOP/10/9) и исследовани</w:t>
      </w:r>
      <w:r>
        <w:rPr>
          <w:color w:val="000000"/>
          <w:kern w:val="22"/>
          <w:lang w:val="ru-RU"/>
        </w:rPr>
        <w:t>е</w:t>
      </w:r>
      <w:r w:rsidRPr="00423487">
        <w:rPr>
          <w:color w:val="000000"/>
          <w:kern w:val="22"/>
          <w:lang w:val="ru-RU"/>
        </w:rPr>
        <w:t xml:space="preserve"> механизмов финансового обеспечения </w:t>
      </w:r>
      <w:r>
        <w:rPr>
          <w:color w:val="000000"/>
          <w:kern w:val="22"/>
          <w:lang w:val="ru-RU"/>
        </w:rPr>
        <w:t xml:space="preserve">(статья 10 </w:t>
      </w:r>
      <w:r w:rsidRPr="008120C3">
        <w:rPr>
          <w:rFonts w:asciiTheme="majorBidi" w:hAnsiTheme="majorBidi" w:cstheme="majorBidi"/>
          <w:snapToGrid w:val="0"/>
          <w:kern w:val="22"/>
          <w:lang w:val="ru-RU"/>
        </w:rPr>
        <w:t>Нагойско-Куала-Лумпурск</w:t>
      </w:r>
      <w:r w:rsidR="008A78EE">
        <w:rPr>
          <w:rFonts w:asciiTheme="majorBidi" w:hAnsiTheme="majorBidi" w:cstheme="majorBidi"/>
          <w:snapToGrid w:val="0"/>
          <w:kern w:val="22"/>
          <w:lang w:val="ru-RU"/>
        </w:rPr>
        <w:t>ого</w:t>
      </w:r>
      <w:r w:rsidRPr="008120C3">
        <w:rPr>
          <w:rFonts w:asciiTheme="majorBidi" w:hAnsiTheme="majorBidi" w:cstheme="majorBidi"/>
          <w:snapToGrid w:val="0"/>
          <w:kern w:val="22"/>
          <w:lang w:val="ru-RU"/>
        </w:rPr>
        <w:t xml:space="preserve"> дополнительн</w:t>
      </w:r>
      <w:r w:rsidR="008A78EE">
        <w:rPr>
          <w:rFonts w:asciiTheme="majorBidi" w:hAnsiTheme="majorBidi" w:cstheme="majorBidi"/>
          <w:snapToGrid w:val="0"/>
          <w:kern w:val="22"/>
          <w:lang w:val="ru-RU"/>
        </w:rPr>
        <w:t>ого</w:t>
      </w:r>
      <w:r w:rsidRPr="008120C3">
        <w:rPr>
          <w:rFonts w:asciiTheme="majorBidi" w:hAnsiTheme="majorBidi" w:cstheme="majorBidi"/>
          <w:snapToGrid w:val="0"/>
          <w:kern w:val="22"/>
          <w:lang w:val="ru-RU"/>
        </w:rPr>
        <w:t xml:space="preserve"> протокол</w:t>
      </w:r>
      <w:r w:rsidR="008A78EE">
        <w:rPr>
          <w:rFonts w:asciiTheme="majorBidi" w:hAnsiTheme="majorBidi" w:cstheme="majorBidi"/>
          <w:snapToGrid w:val="0"/>
          <w:kern w:val="22"/>
          <w:lang w:val="ru-RU"/>
        </w:rPr>
        <w:t>а</w:t>
      </w:r>
      <w:r w:rsidRPr="008120C3">
        <w:rPr>
          <w:rFonts w:asciiTheme="majorBidi" w:hAnsiTheme="majorBidi" w:cstheme="majorBidi"/>
          <w:snapToGrid w:val="0"/>
          <w:kern w:val="22"/>
          <w:lang w:val="ru-RU"/>
        </w:rPr>
        <w:t xml:space="preserve"> об ответственности и возмещении</w:t>
      </w:r>
      <w:r>
        <w:rPr>
          <w:color w:val="000000"/>
          <w:kern w:val="22"/>
          <w:lang w:val="ru-RU"/>
        </w:rPr>
        <w:t>)</w:t>
      </w:r>
      <w:r w:rsidRPr="00423487">
        <w:rPr>
          <w:color w:val="000000"/>
          <w:kern w:val="22"/>
          <w:lang w:val="ru-RU"/>
        </w:rPr>
        <w:t xml:space="preserve"> (CBD/CP/MOP/10/INF/1).</w:t>
      </w:r>
    </w:p>
    <w:p w14:paraId="14E038C1" w14:textId="77777777" w:rsidR="008120C3" w:rsidRPr="00423487" w:rsidRDefault="008120C3" w:rsidP="008120C3">
      <w:pPr>
        <w:numPr>
          <w:ilvl w:val="0"/>
          <w:numId w:val="36"/>
        </w:numPr>
        <w:tabs>
          <w:tab w:val="clear" w:pos="720"/>
        </w:tabs>
        <w:spacing w:after="120"/>
        <w:rPr>
          <w:szCs w:val="22"/>
          <w:lang w:val="ru-RU"/>
        </w:rPr>
      </w:pPr>
      <w:r w:rsidRPr="00423487">
        <w:rPr>
          <w:szCs w:val="22"/>
          <w:lang w:val="ru-RU"/>
        </w:rPr>
        <w:t xml:space="preserve">С заявлениями выступили представители Бразилии и Европейского </w:t>
      </w:r>
      <w:r w:rsidR="00C20D5C">
        <w:rPr>
          <w:szCs w:val="22"/>
          <w:lang w:val="ru-RU"/>
        </w:rPr>
        <w:t xml:space="preserve">союза </w:t>
      </w:r>
      <w:r>
        <w:rPr>
          <w:szCs w:val="22"/>
          <w:lang w:val="ru-RU"/>
        </w:rPr>
        <w:t xml:space="preserve">и </w:t>
      </w:r>
      <w:r w:rsidRPr="00423487">
        <w:rPr>
          <w:szCs w:val="22"/>
          <w:lang w:val="ru-RU"/>
        </w:rPr>
        <w:t xml:space="preserve">его </w:t>
      </w:r>
      <w:r>
        <w:rPr>
          <w:szCs w:val="22"/>
          <w:lang w:val="ru-RU"/>
        </w:rPr>
        <w:t xml:space="preserve">27 </w:t>
      </w:r>
      <w:r w:rsidRPr="00423487">
        <w:rPr>
          <w:szCs w:val="22"/>
          <w:lang w:val="ru-RU"/>
        </w:rPr>
        <w:t>государств-членов.</w:t>
      </w:r>
    </w:p>
    <w:p w14:paraId="78EDF32A" w14:textId="77777777" w:rsidR="008120C3" w:rsidRPr="00423487" w:rsidRDefault="008120C3" w:rsidP="008120C3">
      <w:pPr>
        <w:numPr>
          <w:ilvl w:val="0"/>
          <w:numId w:val="36"/>
        </w:numPr>
        <w:tabs>
          <w:tab w:val="clear" w:pos="720"/>
        </w:tabs>
        <w:spacing w:after="120"/>
        <w:rPr>
          <w:szCs w:val="22"/>
          <w:lang w:val="ru-RU"/>
        </w:rPr>
      </w:pPr>
      <w:r w:rsidRPr="00423487">
        <w:rPr>
          <w:szCs w:val="22"/>
          <w:lang w:val="ru-RU"/>
        </w:rPr>
        <w:t xml:space="preserve">Рабочая группа </w:t>
      </w:r>
      <w:r w:rsidR="00DA0D66" w:rsidRPr="00423487">
        <w:rPr>
          <w:color w:val="000000"/>
          <w:kern w:val="22"/>
          <w:lang w:val="ru-RU"/>
        </w:rPr>
        <w:t>II</w:t>
      </w:r>
      <w:r w:rsidR="00DA0D66" w:rsidRPr="00423487">
        <w:rPr>
          <w:szCs w:val="22"/>
          <w:lang w:val="ru-RU"/>
        </w:rPr>
        <w:t xml:space="preserve"> </w:t>
      </w:r>
      <w:r w:rsidRPr="00423487">
        <w:rPr>
          <w:szCs w:val="22"/>
          <w:lang w:val="ru-RU"/>
        </w:rPr>
        <w:t xml:space="preserve">постановила, что </w:t>
      </w:r>
      <w:r w:rsidR="00DA0D66">
        <w:rPr>
          <w:szCs w:val="22"/>
          <w:lang w:val="ru-RU"/>
        </w:rPr>
        <w:t xml:space="preserve">ее </w:t>
      </w:r>
      <w:r w:rsidRPr="00423487">
        <w:rPr>
          <w:szCs w:val="22"/>
          <w:lang w:val="ru-RU"/>
        </w:rPr>
        <w:t xml:space="preserve">Председатель подготовит пересмотренный проект решения </w:t>
      </w:r>
      <w:r w:rsidR="006C6C5B" w:rsidRPr="00423487">
        <w:rPr>
          <w:szCs w:val="22"/>
          <w:lang w:val="ru-RU"/>
        </w:rPr>
        <w:t xml:space="preserve">с учетом </w:t>
      </w:r>
      <w:r w:rsidR="006C6C5B">
        <w:rPr>
          <w:lang w:val="ru-RU"/>
        </w:rPr>
        <w:t>сделанных заявлений</w:t>
      </w:r>
      <w:r w:rsidR="006C6C5B" w:rsidRPr="00423487">
        <w:rPr>
          <w:szCs w:val="22"/>
          <w:lang w:val="ru-RU"/>
        </w:rPr>
        <w:t xml:space="preserve"> </w:t>
      </w:r>
      <w:r w:rsidRPr="00423487">
        <w:rPr>
          <w:szCs w:val="22"/>
          <w:lang w:val="ru-RU"/>
        </w:rPr>
        <w:t>для его рассмотрения Рабочей группой.</w:t>
      </w:r>
    </w:p>
    <w:p w14:paraId="5B969528" w14:textId="77777777" w:rsidR="008120C3" w:rsidRPr="00423487" w:rsidRDefault="008120C3" w:rsidP="008120C3">
      <w:pPr>
        <w:numPr>
          <w:ilvl w:val="0"/>
          <w:numId w:val="36"/>
        </w:numPr>
        <w:tabs>
          <w:tab w:val="clear" w:pos="720"/>
        </w:tabs>
        <w:spacing w:after="120"/>
        <w:rPr>
          <w:szCs w:val="22"/>
          <w:lang w:val="ru-RU"/>
        </w:rPr>
      </w:pPr>
      <w:r w:rsidRPr="00423487">
        <w:rPr>
          <w:szCs w:val="22"/>
          <w:lang w:val="ru-RU"/>
        </w:rPr>
        <w:t xml:space="preserve">На своем </w:t>
      </w:r>
      <w:r w:rsidR="00DA0D66">
        <w:rPr>
          <w:szCs w:val="22"/>
          <w:lang w:val="ru-RU"/>
        </w:rPr>
        <w:t>4-м</w:t>
      </w:r>
      <w:r w:rsidRPr="00423487">
        <w:rPr>
          <w:szCs w:val="22"/>
          <w:lang w:val="ru-RU"/>
        </w:rPr>
        <w:t xml:space="preserve"> </w:t>
      </w:r>
      <w:r>
        <w:rPr>
          <w:szCs w:val="22"/>
          <w:lang w:val="ru-RU"/>
        </w:rPr>
        <w:t>заседании</w:t>
      </w:r>
      <w:r w:rsidRPr="00423487">
        <w:rPr>
          <w:szCs w:val="22"/>
          <w:lang w:val="ru-RU"/>
        </w:rPr>
        <w:t xml:space="preserve"> Рабочая группа рассмотрела представленный </w:t>
      </w:r>
      <w:r w:rsidR="00C20D5C">
        <w:rPr>
          <w:szCs w:val="22"/>
          <w:lang w:val="ru-RU"/>
        </w:rPr>
        <w:t xml:space="preserve">ее </w:t>
      </w:r>
      <w:r w:rsidRPr="00423487">
        <w:rPr>
          <w:szCs w:val="22"/>
          <w:lang w:val="ru-RU"/>
        </w:rPr>
        <w:t xml:space="preserve">Председателем </w:t>
      </w:r>
      <w:r w:rsidRPr="00423487">
        <w:rPr>
          <w:lang w:val="ru-RU"/>
        </w:rPr>
        <w:t xml:space="preserve">пересмотренный проект решения и утвердила его с внесенными устно поправками для передачи пленарному заседанию в </w:t>
      </w:r>
      <w:r w:rsidR="00666D4E" w:rsidRPr="0008134E">
        <w:rPr>
          <w:lang w:val="ru-RU"/>
        </w:rPr>
        <w:t xml:space="preserve">качестве </w:t>
      </w:r>
      <w:r>
        <w:rPr>
          <w:lang w:val="ru-RU"/>
        </w:rPr>
        <w:t>проекта решения CBD/CP/</w:t>
      </w:r>
      <w:r w:rsidRPr="00423487">
        <w:rPr>
          <w:lang w:val="ru-RU"/>
        </w:rPr>
        <w:t>MOP/10/L</w:t>
      </w:r>
      <w:r w:rsidRPr="00423487">
        <w:rPr>
          <w:rFonts w:eastAsia="Batang"/>
          <w:lang w:val="ru-RU"/>
        </w:rPr>
        <w:t>.5</w:t>
      </w:r>
      <w:r w:rsidRPr="00423487">
        <w:rPr>
          <w:szCs w:val="22"/>
          <w:lang w:val="ru-RU"/>
        </w:rPr>
        <w:t>.</w:t>
      </w:r>
    </w:p>
    <w:p w14:paraId="3AE505F5" w14:textId="77777777" w:rsidR="00575F20" w:rsidRPr="0008134E" w:rsidRDefault="000B01D5" w:rsidP="00575F20">
      <w:pPr>
        <w:pStyle w:val="Para1"/>
        <w:suppressLineNumbers/>
        <w:suppressAutoHyphens/>
        <w:kinsoku w:val="0"/>
        <w:overflowPunct w:val="0"/>
        <w:autoSpaceDE w:val="0"/>
        <w:autoSpaceDN w:val="0"/>
        <w:snapToGrid w:val="0"/>
        <w:rPr>
          <w:lang w:val="ru-RU"/>
        </w:rPr>
      </w:pPr>
      <w:r w:rsidRPr="0008134E">
        <w:rPr>
          <w:lang w:val="ru-RU"/>
        </w:rPr>
        <w:t xml:space="preserve">На </w:t>
      </w:r>
      <w:r>
        <w:rPr>
          <w:lang w:val="ru-RU"/>
        </w:rPr>
        <w:t>своем 2-м</w:t>
      </w:r>
      <w:r w:rsidRPr="0008134E">
        <w:rPr>
          <w:lang w:val="ru-RU"/>
        </w:rPr>
        <w:t xml:space="preserve"> </w:t>
      </w:r>
      <w:r>
        <w:rPr>
          <w:lang w:val="ru-RU"/>
        </w:rPr>
        <w:t>пленарном</w:t>
      </w:r>
      <w:r w:rsidRPr="0008134E">
        <w:rPr>
          <w:lang w:val="ru-RU"/>
        </w:rPr>
        <w:t xml:space="preserve"> заседании </w:t>
      </w:r>
      <w:r w:rsidR="0081567C" w:rsidRPr="0008134E">
        <w:rPr>
          <w:lang w:val="ru-RU"/>
        </w:rPr>
        <w:t xml:space="preserve">Конференция Сторон, выступающая в качестве совещания Сторон Картахенского протокола, </w:t>
      </w:r>
      <w:r>
        <w:rPr>
          <w:lang w:val="ru-RU"/>
        </w:rPr>
        <w:t>приняла</w:t>
      </w:r>
      <w:r w:rsidR="0081567C" w:rsidRPr="0008134E">
        <w:rPr>
          <w:lang w:val="ru-RU"/>
        </w:rPr>
        <w:t xml:space="preserve"> проект решения</w:t>
      </w:r>
      <w:r w:rsidR="0081567C" w:rsidRPr="0008134E">
        <w:rPr>
          <w:color w:val="000000"/>
          <w:lang w:val="ru-RU"/>
        </w:rPr>
        <w:t xml:space="preserve"> </w:t>
      </w:r>
      <w:r w:rsidR="0081567C" w:rsidRPr="0008134E">
        <w:rPr>
          <w:lang w:val="ru-RU"/>
        </w:rPr>
        <w:t>в качестве решения CP-10/</w:t>
      </w:r>
      <w:r>
        <w:rPr>
          <w:lang w:val="ru-RU"/>
        </w:rPr>
        <w:t>13</w:t>
      </w:r>
      <w:r w:rsidR="0081567C" w:rsidRPr="0008134E">
        <w:rPr>
          <w:lang w:val="ru-RU"/>
        </w:rPr>
        <w:t>.</w:t>
      </w:r>
    </w:p>
    <w:p w14:paraId="7F226D74" w14:textId="77777777" w:rsidR="004C0A0D" w:rsidRPr="0008134E" w:rsidRDefault="00F922C1" w:rsidP="00575F20">
      <w:pPr>
        <w:pStyle w:val="Heading1"/>
        <w:rPr>
          <w:rFonts w:eastAsia="MS Mincho"/>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18.</w:t>
      </w:r>
      <w:r w:rsidRPr="0008134E">
        <w:rPr>
          <w:caps w:val="0"/>
          <w:lang w:val="ru-RU"/>
        </w:rPr>
        <w:tab/>
        <w:t>Прочие вопросы</w:t>
      </w:r>
    </w:p>
    <w:p w14:paraId="66CDF918" w14:textId="77777777" w:rsidR="00575F20" w:rsidRPr="0008134E" w:rsidRDefault="000D29CD" w:rsidP="00575F20">
      <w:pPr>
        <w:pStyle w:val="Para1"/>
        <w:suppressLineNumbers/>
        <w:suppressAutoHyphens/>
        <w:kinsoku w:val="0"/>
        <w:overflowPunct w:val="0"/>
        <w:autoSpaceDE w:val="0"/>
        <w:autoSpaceDN w:val="0"/>
        <w:snapToGrid w:val="0"/>
        <w:rPr>
          <w:lang w:val="ru-RU"/>
        </w:rPr>
      </w:pPr>
      <w:r w:rsidRPr="000D29CD">
        <w:rPr>
          <w:rFonts w:asciiTheme="majorBidi" w:eastAsia="MS Mincho" w:hAnsiTheme="majorBidi" w:cstheme="majorBidi"/>
          <w:color w:val="000000"/>
          <w:lang w:val="ru-RU"/>
        </w:rPr>
        <w:t xml:space="preserve">Ввиду решения Председателя </w:t>
      </w:r>
      <w:r>
        <w:rPr>
          <w:rFonts w:asciiTheme="majorBidi" w:eastAsia="MS Mincho" w:hAnsiTheme="majorBidi" w:cstheme="majorBidi"/>
          <w:color w:val="000000"/>
          <w:lang w:val="ru-RU"/>
        </w:rPr>
        <w:t>в рамках</w:t>
      </w:r>
      <w:r w:rsidRPr="000D29CD">
        <w:rPr>
          <w:rFonts w:asciiTheme="majorBidi" w:eastAsia="MS Mincho" w:hAnsiTheme="majorBidi" w:cstheme="majorBidi"/>
          <w:color w:val="000000"/>
          <w:lang w:val="ru-RU"/>
        </w:rPr>
        <w:t xml:space="preserve"> подпункт</w:t>
      </w:r>
      <w:r>
        <w:rPr>
          <w:rFonts w:asciiTheme="majorBidi" w:eastAsia="MS Mincho" w:hAnsiTheme="majorBidi" w:cstheme="majorBidi"/>
          <w:color w:val="000000"/>
          <w:lang w:val="ru-RU"/>
        </w:rPr>
        <w:t>а</w:t>
      </w:r>
      <w:r w:rsidRPr="000D29CD">
        <w:rPr>
          <w:rFonts w:asciiTheme="majorBidi" w:eastAsia="MS Mincho" w:hAnsiTheme="majorBidi" w:cstheme="majorBidi"/>
          <w:color w:val="000000"/>
          <w:lang w:val="ru-RU"/>
        </w:rPr>
        <w:t xml:space="preserve"> 2 A повестки дня </w:t>
      </w:r>
      <w:r>
        <w:rPr>
          <w:rFonts w:asciiTheme="majorBidi" w:eastAsia="MS Mincho" w:hAnsiTheme="majorBidi" w:cstheme="majorBidi"/>
          <w:color w:val="000000"/>
          <w:lang w:val="ru-RU"/>
        </w:rPr>
        <w:t>приостановить совещание</w:t>
      </w:r>
      <w:r w:rsidRPr="000D29CD">
        <w:rPr>
          <w:rFonts w:asciiTheme="majorBidi" w:eastAsia="MS Mincho" w:hAnsiTheme="majorBidi" w:cstheme="majorBidi"/>
          <w:color w:val="000000"/>
          <w:lang w:val="ru-RU"/>
        </w:rPr>
        <w:t xml:space="preserve"> Конференция Сторон, </w:t>
      </w:r>
      <w:r w:rsidRPr="0008134E">
        <w:rPr>
          <w:lang w:val="ru-RU"/>
        </w:rPr>
        <w:t xml:space="preserve">выступающая </w:t>
      </w:r>
      <w:r w:rsidRPr="000D29CD">
        <w:rPr>
          <w:rFonts w:asciiTheme="majorBidi" w:eastAsia="MS Mincho" w:hAnsiTheme="majorBidi" w:cstheme="majorBidi"/>
          <w:color w:val="000000"/>
          <w:lang w:val="ru-RU"/>
        </w:rPr>
        <w:t>в качестве совещания Сторон Картахенского протокола, не рассм</w:t>
      </w:r>
      <w:r w:rsidR="00186BE6">
        <w:rPr>
          <w:rFonts w:asciiTheme="majorBidi" w:eastAsia="MS Mincho" w:hAnsiTheme="majorBidi" w:cstheme="majorBidi"/>
          <w:color w:val="000000"/>
          <w:lang w:val="ru-RU"/>
        </w:rPr>
        <w:t>о</w:t>
      </w:r>
      <w:r w:rsidRPr="000D29CD">
        <w:rPr>
          <w:rFonts w:asciiTheme="majorBidi" w:eastAsia="MS Mincho" w:hAnsiTheme="majorBidi" w:cstheme="majorBidi"/>
          <w:color w:val="000000"/>
          <w:lang w:val="ru-RU"/>
        </w:rPr>
        <w:t>тр</w:t>
      </w:r>
      <w:r>
        <w:rPr>
          <w:rFonts w:asciiTheme="majorBidi" w:eastAsia="MS Mincho" w:hAnsiTheme="majorBidi" w:cstheme="majorBidi"/>
          <w:color w:val="000000"/>
          <w:lang w:val="ru-RU"/>
        </w:rPr>
        <w:t>ела</w:t>
      </w:r>
      <w:r w:rsidRPr="000D29CD">
        <w:rPr>
          <w:rFonts w:asciiTheme="majorBidi" w:eastAsia="MS Mincho" w:hAnsiTheme="majorBidi" w:cstheme="majorBidi"/>
          <w:color w:val="000000"/>
          <w:lang w:val="ru-RU"/>
        </w:rPr>
        <w:t xml:space="preserve"> пункт 18 повестки дня. </w:t>
      </w:r>
    </w:p>
    <w:p w14:paraId="06D9F499" w14:textId="77777777" w:rsidR="00AD3AFD" w:rsidRPr="0008134E" w:rsidRDefault="00F922C1" w:rsidP="00575F20">
      <w:pPr>
        <w:pStyle w:val="Heading1"/>
        <w:rPr>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 xml:space="preserve">19 </w:t>
      </w:r>
      <w:r w:rsidRPr="0008134E">
        <w:rPr>
          <w:caps w:val="0"/>
          <w:lang w:val="ru-RU"/>
        </w:rPr>
        <w:tab/>
        <w:t>Принятие Доклада</w:t>
      </w:r>
    </w:p>
    <w:p w14:paraId="7289541E" w14:textId="77777777" w:rsidR="00575F20" w:rsidRPr="0008134E" w:rsidRDefault="00D06E75" w:rsidP="00575F20">
      <w:pPr>
        <w:pStyle w:val="Para1"/>
        <w:suppressLineNumbers/>
        <w:suppressAutoHyphens/>
        <w:kinsoku w:val="0"/>
        <w:overflowPunct w:val="0"/>
        <w:autoSpaceDE w:val="0"/>
        <w:autoSpaceDN w:val="0"/>
        <w:snapToGrid w:val="0"/>
        <w:rPr>
          <w:lang w:val="ru-RU"/>
        </w:rPr>
      </w:pPr>
      <w:r w:rsidRPr="000D29CD">
        <w:rPr>
          <w:rFonts w:asciiTheme="majorBidi" w:eastAsia="MS Mincho" w:hAnsiTheme="majorBidi" w:cstheme="majorBidi"/>
          <w:color w:val="000000"/>
          <w:lang w:val="ru-RU"/>
        </w:rPr>
        <w:t xml:space="preserve">Ввиду решения Председателя </w:t>
      </w:r>
      <w:r>
        <w:rPr>
          <w:rFonts w:asciiTheme="majorBidi" w:eastAsia="MS Mincho" w:hAnsiTheme="majorBidi" w:cstheme="majorBidi"/>
          <w:color w:val="000000"/>
          <w:lang w:val="ru-RU"/>
        </w:rPr>
        <w:t>в рамках</w:t>
      </w:r>
      <w:r w:rsidRPr="000D29CD">
        <w:rPr>
          <w:rFonts w:asciiTheme="majorBidi" w:eastAsia="MS Mincho" w:hAnsiTheme="majorBidi" w:cstheme="majorBidi"/>
          <w:color w:val="000000"/>
          <w:lang w:val="ru-RU"/>
        </w:rPr>
        <w:t xml:space="preserve"> подпункт</w:t>
      </w:r>
      <w:r>
        <w:rPr>
          <w:rFonts w:asciiTheme="majorBidi" w:eastAsia="MS Mincho" w:hAnsiTheme="majorBidi" w:cstheme="majorBidi"/>
          <w:color w:val="000000"/>
          <w:lang w:val="ru-RU"/>
        </w:rPr>
        <w:t>а</w:t>
      </w:r>
      <w:r w:rsidRPr="000D29CD">
        <w:rPr>
          <w:rFonts w:asciiTheme="majorBidi" w:eastAsia="MS Mincho" w:hAnsiTheme="majorBidi" w:cstheme="majorBidi"/>
          <w:color w:val="000000"/>
          <w:lang w:val="ru-RU"/>
        </w:rPr>
        <w:t xml:space="preserve"> 2 A повестки дня </w:t>
      </w:r>
      <w:r>
        <w:rPr>
          <w:rFonts w:asciiTheme="majorBidi" w:eastAsia="MS Mincho" w:hAnsiTheme="majorBidi" w:cstheme="majorBidi"/>
          <w:color w:val="000000"/>
          <w:lang w:val="ru-RU"/>
        </w:rPr>
        <w:t>приостановить совещание</w:t>
      </w:r>
      <w:r w:rsidRPr="000D29CD">
        <w:rPr>
          <w:rFonts w:asciiTheme="majorBidi" w:eastAsia="MS Mincho" w:hAnsiTheme="majorBidi" w:cstheme="majorBidi"/>
          <w:color w:val="000000"/>
          <w:lang w:val="ru-RU"/>
        </w:rPr>
        <w:t xml:space="preserve"> Конференция Сторон, </w:t>
      </w:r>
      <w:r w:rsidRPr="0008134E">
        <w:rPr>
          <w:lang w:val="ru-RU"/>
        </w:rPr>
        <w:t xml:space="preserve">выступающая </w:t>
      </w:r>
      <w:r w:rsidRPr="000D29CD">
        <w:rPr>
          <w:rFonts w:asciiTheme="majorBidi" w:eastAsia="MS Mincho" w:hAnsiTheme="majorBidi" w:cstheme="majorBidi"/>
          <w:color w:val="000000"/>
          <w:lang w:val="ru-RU"/>
        </w:rPr>
        <w:t>в качестве совещания Сторон Картахенского протокола, не рассм</w:t>
      </w:r>
      <w:r>
        <w:rPr>
          <w:rFonts w:asciiTheme="majorBidi" w:eastAsia="MS Mincho" w:hAnsiTheme="majorBidi" w:cstheme="majorBidi"/>
          <w:color w:val="000000"/>
          <w:lang w:val="ru-RU"/>
        </w:rPr>
        <w:t>о</w:t>
      </w:r>
      <w:r w:rsidRPr="000D29CD">
        <w:rPr>
          <w:rFonts w:asciiTheme="majorBidi" w:eastAsia="MS Mincho" w:hAnsiTheme="majorBidi" w:cstheme="majorBidi"/>
          <w:color w:val="000000"/>
          <w:lang w:val="ru-RU"/>
        </w:rPr>
        <w:t>тр</w:t>
      </w:r>
      <w:r>
        <w:rPr>
          <w:rFonts w:asciiTheme="majorBidi" w:eastAsia="MS Mincho" w:hAnsiTheme="majorBidi" w:cstheme="majorBidi"/>
          <w:color w:val="000000"/>
          <w:lang w:val="ru-RU"/>
        </w:rPr>
        <w:t>ела</w:t>
      </w:r>
      <w:r w:rsidRPr="000D29CD">
        <w:rPr>
          <w:rFonts w:asciiTheme="majorBidi" w:eastAsia="MS Mincho" w:hAnsiTheme="majorBidi" w:cstheme="majorBidi"/>
          <w:color w:val="000000"/>
          <w:lang w:val="ru-RU"/>
        </w:rPr>
        <w:t xml:space="preserve"> пункт 1</w:t>
      </w:r>
      <w:r>
        <w:rPr>
          <w:rFonts w:asciiTheme="majorBidi" w:eastAsia="MS Mincho" w:hAnsiTheme="majorBidi" w:cstheme="majorBidi"/>
          <w:color w:val="000000"/>
          <w:lang w:val="ru-RU"/>
        </w:rPr>
        <w:t>9</w:t>
      </w:r>
      <w:r w:rsidRPr="000D29CD">
        <w:rPr>
          <w:rFonts w:asciiTheme="majorBidi" w:eastAsia="MS Mincho" w:hAnsiTheme="majorBidi" w:cstheme="majorBidi"/>
          <w:color w:val="000000"/>
          <w:lang w:val="ru-RU"/>
        </w:rPr>
        <w:t xml:space="preserve"> повестки дня.</w:t>
      </w:r>
    </w:p>
    <w:p w14:paraId="196CE821" w14:textId="77777777" w:rsidR="00D623E5" w:rsidRPr="0008134E" w:rsidRDefault="00F922C1" w:rsidP="00575F20">
      <w:pPr>
        <w:pStyle w:val="Heading1"/>
        <w:rPr>
          <w:lang w:val="ru-RU"/>
        </w:rPr>
      </w:pPr>
      <w:r w:rsidRPr="0008134E">
        <w:rPr>
          <w:rFonts w:asciiTheme="majorBidi" w:hAnsiTheme="majorBidi" w:cstheme="majorBidi"/>
          <w:caps w:val="0"/>
          <w:snapToGrid w:val="0"/>
          <w:kern w:val="22"/>
          <w:lang w:val="ru-RU"/>
        </w:rPr>
        <w:t>Пункт</w:t>
      </w:r>
      <w:r w:rsidRPr="0008134E">
        <w:rPr>
          <w:rFonts w:asciiTheme="majorBidi" w:hAnsiTheme="majorBidi" w:cstheme="majorBidi"/>
          <w:bCs/>
          <w:caps w:val="0"/>
          <w:snapToGrid w:val="0"/>
          <w:kern w:val="22"/>
          <w:lang w:val="ru-RU"/>
        </w:rPr>
        <w:t xml:space="preserve"> </w:t>
      </w:r>
      <w:r w:rsidRPr="0008134E">
        <w:rPr>
          <w:caps w:val="0"/>
          <w:lang w:val="ru-RU"/>
        </w:rPr>
        <w:t xml:space="preserve">20. </w:t>
      </w:r>
      <w:r w:rsidRPr="0008134E">
        <w:rPr>
          <w:caps w:val="0"/>
          <w:lang w:val="ru-RU"/>
        </w:rPr>
        <w:tab/>
        <w:t>Закрытие совещания</w:t>
      </w:r>
    </w:p>
    <w:p w14:paraId="0211FCC1" w14:textId="77777777" w:rsidR="00EF06F0" w:rsidRPr="00EF06F0" w:rsidRDefault="00EF06F0" w:rsidP="00EF06F0">
      <w:pPr>
        <w:pStyle w:val="Para1"/>
        <w:rPr>
          <w:rFonts w:asciiTheme="majorBidi" w:eastAsia="MS Mincho" w:hAnsiTheme="majorBidi" w:cstheme="majorBidi"/>
          <w:color w:val="000000"/>
          <w:lang w:val="ru-RU"/>
        </w:rPr>
      </w:pPr>
      <w:r w:rsidRPr="00EF06F0">
        <w:rPr>
          <w:rFonts w:asciiTheme="majorBidi" w:eastAsia="MS Mincho" w:hAnsiTheme="majorBidi" w:cstheme="majorBidi"/>
          <w:color w:val="000000"/>
          <w:lang w:val="ru-RU"/>
        </w:rPr>
        <w:t xml:space="preserve">Как указано в подпункте 2 А повестки дня, провести выборы должностных лиц и завершить вторую часть </w:t>
      </w:r>
      <w:r w:rsidR="00921FF5">
        <w:rPr>
          <w:rFonts w:asciiTheme="majorBidi" w:eastAsia="MS Mincho" w:hAnsiTheme="majorBidi" w:cstheme="majorBidi"/>
          <w:color w:val="000000"/>
          <w:lang w:val="ru-RU"/>
        </w:rPr>
        <w:t>10-го</w:t>
      </w:r>
      <w:r w:rsidRPr="00EF06F0">
        <w:rPr>
          <w:rFonts w:asciiTheme="majorBidi" w:eastAsia="MS Mincho" w:hAnsiTheme="majorBidi" w:cstheme="majorBidi"/>
          <w:color w:val="000000"/>
          <w:lang w:val="ru-RU"/>
        </w:rPr>
        <w:t xml:space="preserve"> совещания Конференции Сторон, </w:t>
      </w:r>
      <w:r w:rsidR="00921FF5" w:rsidRPr="0008134E">
        <w:rPr>
          <w:lang w:val="ru-RU"/>
        </w:rPr>
        <w:t>выступающ</w:t>
      </w:r>
      <w:r w:rsidR="00921FF5">
        <w:rPr>
          <w:lang w:val="ru-RU"/>
        </w:rPr>
        <w:t>ей</w:t>
      </w:r>
      <w:r w:rsidR="00921FF5" w:rsidRPr="0008134E">
        <w:rPr>
          <w:lang w:val="ru-RU"/>
        </w:rPr>
        <w:t xml:space="preserve"> </w:t>
      </w:r>
      <w:r w:rsidRPr="00EF06F0">
        <w:rPr>
          <w:rFonts w:asciiTheme="majorBidi" w:eastAsia="MS Mincho" w:hAnsiTheme="majorBidi" w:cstheme="majorBidi"/>
          <w:color w:val="000000"/>
          <w:lang w:val="ru-RU"/>
        </w:rPr>
        <w:t>в качестве совещания Сторон Картахенского протокола, на ее 5-м пленарном заседании</w:t>
      </w:r>
      <w:r w:rsidR="00921FF5" w:rsidRPr="00921FF5">
        <w:rPr>
          <w:rFonts w:asciiTheme="majorBidi" w:eastAsia="MS Mincho" w:hAnsiTheme="majorBidi" w:cstheme="majorBidi"/>
          <w:color w:val="000000"/>
          <w:lang w:val="ru-RU"/>
        </w:rPr>
        <w:t xml:space="preserve"> </w:t>
      </w:r>
      <w:r w:rsidR="00921FF5" w:rsidRPr="00EF06F0">
        <w:rPr>
          <w:rFonts w:asciiTheme="majorBidi" w:eastAsia="MS Mincho" w:hAnsiTheme="majorBidi" w:cstheme="majorBidi"/>
          <w:color w:val="000000"/>
          <w:lang w:val="ru-RU"/>
        </w:rPr>
        <w:t xml:space="preserve">оказалось </w:t>
      </w:r>
      <w:r w:rsidR="00A47216">
        <w:rPr>
          <w:rFonts w:asciiTheme="majorBidi" w:eastAsia="MS Mincho" w:hAnsiTheme="majorBidi" w:cstheme="majorBidi"/>
          <w:color w:val="000000"/>
          <w:lang w:val="ru-RU"/>
        </w:rPr>
        <w:t>не</w:t>
      </w:r>
      <w:r w:rsidR="00921FF5" w:rsidRPr="00EF06F0">
        <w:rPr>
          <w:rFonts w:asciiTheme="majorBidi" w:eastAsia="MS Mincho" w:hAnsiTheme="majorBidi" w:cstheme="majorBidi"/>
          <w:color w:val="000000"/>
          <w:lang w:val="ru-RU"/>
        </w:rPr>
        <w:t>возможн</w:t>
      </w:r>
      <w:r w:rsidR="00A47216">
        <w:rPr>
          <w:rFonts w:asciiTheme="majorBidi" w:eastAsia="MS Mincho" w:hAnsiTheme="majorBidi" w:cstheme="majorBidi"/>
          <w:color w:val="000000"/>
          <w:lang w:val="ru-RU"/>
        </w:rPr>
        <w:t>о</w:t>
      </w:r>
      <w:r w:rsidRPr="00EF06F0">
        <w:rPr>
          <w:rFonts w:asciiTheme="majorBidi" w:eastAsia="MS Mincho" w:hAnsiTheme="majorBidi" w:cstheme="majorBidi"/>
          <w:color w:val="000000"/>
          <w:lang w:val="ru-RU"/>
        </w:rPr>
        <w:t>.</w:t>
      </w:r>
    </w:p>
    <w:p w14:paraId="071A2586" w14:textId="77777777" w:rsidR="00EF06F0" w:rsidRPr="00EF06F0" w:rsidRDefault="00EF06F0" w:rsidP="00EF06F0">
      <w:pPr>
        <w:pStyle w:val="Para1"/>
        <w:rPr>
          <w:rFonts w:asciiTheme="majorBidi" w:eastAsia="MS Mincho" w:hAnsiTheme="majorBidi" w:cstheme="majorBidi"/>
          <w:color w:val="000000"/>
          <w:lang w:val="ru-RU"/>
        </w:rPr>
      </w:pPr>
      <w:r w:rsidRPr="00EF06F0">
        <w:rPr>
          <w:rFonts w:asciiTheme="majorBidi" w:eastAsia="MS Mincho" w:hAnsiTheme="majorBidi" w:cstheme="majorBidi"/>
          <w:color w:val="000000"/>
          <w:lang w:val="ru-RU"/>
        </w:rPr>
        <w:t xml:space="preserve">Соответственно, Председатель предложил </w:t>
      </w:r>
      <w:r w:rsidR="00921FF5">
        <w:rPr>
          <w:rFonts w:asciiTheme="majorBidi" w:eastAsia="MS Mincho" w:hAnsiTheme="majorBidi" w:cstheme="majorBidi"/>
          <w:color w:val="000000"/>
          <w:lang w:val="ru-RU"/>
        </w:rPr>
        <w:t>приостановить 10-е</w:t>
      </w:r>
      <w:r w:rsidRPr="00EF06F0">
        <w:rPr>
          <w:rFonts w:asciiTheme="majorBidi" w:eastAsia="MS Mincho" w:hAnsiTheme="majorBidi" w:cstheme="majorBidi"/>
          <w:color w:val="000000"/>
          <w:lang w:val="ru-RU"/>
        </w:rPr>
        <w:t xml:space="preserve"> совещание, чтобы </w:t>
      </w:r>
      <w:r w:rsidR="00A47216">
        <w:rPr>
          <w:rFonts w:asciiTheme="majorBidi" w:eastAsia="MS Mincho" w:hAnsiTheme="majorBidi" w:cstheme="majorBidi"/>
          <w:color w:val="000000"/>
          <w:lang w:val="ru-RU"/>
        </w:rPr>
        <w:t>предоставить</w:t>
      </w:r>
      <w:r w:rsidRPr="00EF06F0">
        <w:rPr>
          <w:rFonts w:asciiTheme="majorBidi" w:eastAsia="MS Mincho" w:hAnsiTheme="majorBidi" w:cstheme="majorBidi"/>
          <w:color w:val="000000"/>
          <w:lang w:val="ru-RU"/>
        </w:rPr>
        <w:t xml:space="preserve"> Сторонам возможность разрешить разногласия, связанные с выборами должностных лиц, на возобновленной сессии совещания, которая будет созвана позднее, и </w:t>
      </w:r>
      <w:r w:rsidR="00921FF5">
        <w:rPr>
          <w:rFonts w:asciiTheme="majorBidi" w:eastAsia="MS Mincho" w:hAnsiTheme="majorBidi" w:cstheme="majorBidi"/>
          <w:color w:val="000000"/>
          <w:lang w:val="ru-RU"/>
        </w:rPr>
        <w:t>поручил</w:t>
      </w:r>
      <w:r w:rsidRPr="00EF06F0">
        <w:rPr>
          <w:rFonts w:asciiTheme="majorBidi" w:eastAsia="MS Mincho" w:hAnsiTheme="majorBidi" w:cstheme="majorBidi"/>
          <w:color w:val="000000"/>
          <w:lang w:val="ru-RU"/>
        </w:rPr>
        <w:t xml:space="preserve"> член</w:t>
      </w:r>
      <w:r w:rsidR="00A47216">
        <w:rPr>
          <w:rFonts w:asciiTheme="majorBidi" w:eastAsia="MS Mincho" w:hAnsiTheme="majorBidi" w:cstheme="majorBidi"/>
          <w:color w:val="000000"/>
          <w:lang w:val="ru-RU"/>
        </w:rPr>
        <w:t>ам</w:t>
      </w:r>
      <w:r w:rsidRPr="00EF06F0">
        <w:rPr>
          <w:rFonts w:asciiTheme="majorBidi" w:eastAsia="MS Mincho" w:hAnsiTheme="majorBidi" w:cstheme="majorBidi"/>
          <w:color w:val="000000"/>
          <w:lang w:val="ru-RU"/>
        </w:rPr>
        <w:t xml:space="preserve"> </w:t>
      </w:r>
      <w:r w:rsidR="00921FF5">
        <w:rPr>
          <w:rFonts w:asciiTheme="majorBidi" w:eastAsia="MS Mincho" w:hAnsiTheme="majorBidi" w:cstheme="majorBidi"/>
          <w:color w:val="000000"/>
          <w:lang w:val="ru-RU"/>
        </w:rPr>
        <w:t>б</w:t>
      </w:r>
      <w:r w:rsidRPr="00EF06F0">
        <w:rPr>
          <w:rFonts w:asciiTheme="majorBidi" w:eastAsia="MS Mincho" w:hAnsiTheme="majorBidi" w:cstheme="majorBidi"/>
          <w:color w:val="000000"/>
          <w:lang w:val="ru-RU"/>
        </w:rPr>
        <w:t>юро совещания и должностны</w:t>
      </w:r>
      <w:r w:rsidR="00921FF5">
        <w:rPr>
          <w:rFonts w:asciiTheme="majorBidi" w:eastAsia="MS Mincho" w:hAnsiTheme="majorBidi" w:cstheme="majorBidi"/>
          <w:color w:val="000000"/>
          <w:lang w:val="ru-RU"/>
        </w:rPr>
        <w:t>м</w:t>
      </w:r>
      <w:r w:rsidRPr="00EF06F0">
        <w:rPr>
          <w:rFonts w:asciiTheme="majorBidi" w:eastAsia="MS Mincho" w:hAnsiTheme="majorBidi" w:cstheme="majorBidi"/>
          <w:color w:val="000000"/>
          <w:lang w:val="ru-RU"/>
        </w:rPr>
        <w:t xml:space="preserve"> лиц</w:t>
      </w:r>
      <w:r w:rsidR="00921FF5">
        <w:rPr>
          <w:rFonts w:asciiTheme="majorBidi" w:eastAsia="MS Mincho" w:hAnsiTheme="majorBidi" w:cstheme="majorBidi"/>
          <w:color w:val="000000"/>
          <w:lang w:val="ru-RU"/>
        </w:rPr>
        <w:t>ам</w:t>
      </w:r>
      <w:r w:rsidRPr="00EF06F0">
        <w:rPr>
          <w:rFonts w:asciiTheme="majorBidi" w:eastAsia="MS Mincho" w:hAnsiTheme="majorBidi" w:cstheme="majorBidi"/>
          <w:color w:val="000000"/>
          <w:lang w:val="ru-RU"/>
        </w:rPr>
        <w:t xml:space="preserve"> других органов </w:t>
      </w:r>
      <w:r w:rsidR="00921FF5">
        <w:rPr>
          <w:rFonts w:asciiTheme="majorBidi" w:eastAsia="MS Mincho" w:hAnsiTheme="majorBidi" w:cstheme="majorBidi"/>
          <w:color w:val="000000"/>
          <w:lang w:val="ru-RU"/>
        </w:rPr>
        <w:t>продолжать исполнять свои обязанности</w:t>
      </w:r>
      <w:r w:rsidRPr="00EF06F0">
        <w:rPr>
          <w:rFonts w:asciiTheme="majorBidi" w:eastAsia="MS Mincho" w:hAnsiTheme="majorBidi" w:cstheme="majorBidi"/>
          <w:color w:val="000000"/>
          <w:lang w:val="ru-RU"/>
        </w:rPr>
        <w:t xml:space="preserve"> до завершения возобновленной сессии. Ни одна из Сторон не высказала иного мнения. </w:t>
      </w:r>
    </w:p>
    <w:p w14:paraId="111E3C02" w14:textId="77777777" w:rsidR="00EF06F0" w:rsidRPr="00C8322D" w:rsidRDefault="00EF06F0" w:rsidP="00EF06F0">
      <w:pPr>
        <w:pStyle w:val="Para1"/>
        <w:tabs>
          <w:tab w:val="clear" w:pos="720"/>
        </w:tabs>
        <w:rPr>
          <w:lang w:val="ru-RU"/>
        </w:rPr>
      </w:pPr>
      <w:r w:rsidRPr="00EF06F0">
        <w:rPr>
          <w:rFonts w:asciiTheme="majorBidi" w:eastAsia="MS Mincho" w:hAnsiTheme="majorBidi" w:cstheme="majorBidi"/>
          <w:color w:val="000000"/>
          <w:lang w:val="ru-RU"/>
        </w:rPr>
        <w:lastRenderedPageBreak/>
        <w:t xml:space="preserve">После </w:t>
      </w:r>
      <w:r w:rsidR="002E0AF1">
        <w:rPr>
          <w:rFonts w:asciiTheme="majorBidi" w:eastAsia="MS Mincho" w:hAnsiTheme="majorBidi" w:cstheme="majorBidi"/>
          <w:color w:val="000000"/>
          <w:lang w:val="ru-RU"/>
        </w:rPr>
        <w:t>традиционного</w:t>
      </w:r>
      <w:r w:rsidRPr="00EF06F0">
        <w:rPr>
          <w:rFonts w:asciiTheme="majorBidi" w:eastAsia="MS Mincho" w:hAnsiTheme="majorBidi" w:cstheme="majorBidi"/>
          <w:color w:val="000000"/>
          <w:lang w:val="ru-RU"/>
        </w:rPr>
        <w:t xml:space="preserve"> обмена любезностями Председатель </w:t>
      </w:r>
      <w:r w:rsidR="002E0AF1">
        <w:rPr>
          <w:rFonts w:asciiTheme="majorBidi" w:eastAsia="MS Mincho" w:hAnsiTheme="majorBidi" w:cstheme="majorBidi"/>
          <w:color w:val="000000"/>
          <w:lang w:val="ru-RU"/>
        </w:rPr>
        <w:t>приостановил работу совещания</w:t>
      </w:r>
      <w:r w:rsidRPr="00EF06F0">
        <w:rPr>
          <w:rFonts w:asciiTheme="majorBidi" w:eastAsia="MS Mincho" w:hAnsiTheme="majorBidi" w:cstheme="majorBidi"/>
          <w:color w:val="000000"/>
          <w:lang w:val="ru-RU"/>
        </w:rPr>
        <w:t xml:space="preserve"> в час ночи 20 декабря 2022 года.</w:t>
      </w:r>
      <w:r w:rsidR="00122473">
        <w:rPr>
          <w:rFonts w:asciiTheme="majorBidi" w:eastAsia="MS Mincho" w:hAnsiTheme="majorBidi" w:cstheme="majorBidi"/>
          <w:color w:val="000000"/>
          <w:lang w:val="ru-RU"/>
        </w:rPr>
        <w:t xml:space="preserve"> </w:t>
      </w:r>
    </w:p>
    <w:p w14:paraId="4FF0D748" w14:textId="77777777" w:rsidR="00EF06F0" w:rsidRPr="000B0A8F" w:rsidRDefault="00EF06F0" w:rsidP="00EF06F0">
      <w:pPr>
        <w:jc w:val="center"/>
        <w:rPr>
          <w:snapToGrid w:val="0"/>
          <w:kern w:val="22"/>
          <w:szCs w:val="22"/>
        </w:rPr>
      </w:pPr>
      <w:r w:rsidRPr="000B0A8F">
        <w:rPr>
          <w:snapToGrid w:val="0"/>
          <w:kern w:val="22"/>
          <w:szCs w:val="22"/>
        </w:rPr>
        <w:t>__________</w:t>
      </w:r>
    </w:p>
    <w:sectPr w:rsidR="00EF06F0" w:rsidRPr="000B0A8F" w:rsidSect="00BB6DDC">
      <w:headerReference w:type="even" r:id="rId17"/>
      <w:headerReference w:type="default" r:id="rId1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6E710" w14:textId="77777777" w:rsidR="00743737" w:rsidRDefault="00743737" w:rsidP="00CF1848">
      <w:r>
        <w:separator/>
      </w:r>
    </w:p>
  </w:endnote>
  <w:endnote w:type="continuationSeparator" w:id="0">
    <w:p w14:paraId="406D44F2" w14:textId="77777777" w:rsidR="00743737" w:rsidRDefault="00743737" w:rsidP="00CF1848">
      <w:r>
        <w:continuationSeparator/>
      </w:r>
    </w:p>
  </w:endnote>
  <w:endnote w:type="continuationNotice" w:id="1">
    <w:p w14:paraId="453EF469" w14:textId="77777777" w:rsidR="00743737" w:rsidRDefault="007437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5065B" w14:textId="77777777" w:rsidR="00743737" w:rsidRDefault="00743737" w:rsidP="00CF1848">
      <w:r>
        <w:separator/>
      </w:r>
    </w:p>
  </w:footnote>
  <w:footnote w:type="continuationSeparator" w:id="0">
    <w:p w14:paraId="48BD5CF6" w14:textId="77777777" w:rsidR="00743737" w:rsidRDefault="00743737" w:rsidP="00CF1848">
      <w:r>
        <w:continuationSeparator/>
      </w:r>
    </w:p>
  </w:footnote>
  <w:footnote w:type="continuationNotice" w:id="1">
    <w:p w14:paraId="6A3541F1" w14:textId="77777777" w:rsidR="00743737" w:rsidRDefault="00743737"/>
  </w:footnote>
  <w:footnote w:id="2">
    <w:p w14:paraId="11B169B1" w14:textId="77777777" w:rsidR="002A6B30" w:rsidRPr="00C8322D" w:rsidRDefault="002A6B30" w:rsidP="002A6B30">
      <w:pPr>
        <w:pStyle w:val="FootnoteText"/>
        <w:ind w:firstLine="0"/>
        <w:rPr>
          <w:lang w:val="ru-RU"/>
        </w:rPr>
      </w:pPr>
      <w:r w:rsidRPr="00C8322D">
        <w:rPr>
          <w:rStyle w:val="FootnoteReference"/>
          <w:u w:val="none"/>
          <w:lang w:val="ru-RU"/>
        </w:rPr>
        <w:t>*</w:t>
      </w:r>
      <w:r w:rsidRPr="00C8322D">
        <w:rPr>
          <w:lang w:val="ru-RU"/>
        </w:rPr>
        <w:t xml:space="preserve"> </w:t>
      </w:r>
      <w:r w:rsidR="004D536D" w:rsidRPr="00F67784">
        <w:rPr>
          <w:lang w:val="ru-RU"/>
        </w:rPr>
        <w:t xml:space="preserve">Настоящий документ основан на документе CBD/CP/MOP/10/L.1, выпущенном 19 декабря 2022 года, который не рассматривался в связи с </w:t>
      </w:r>
      <w:r w:rsidR="001A1FA3">
        <w:rPr>
          <w:lang w:val="ru-RU"/>
        </w:rPr>
        <w:t>приостановкой</w:t>
      </w:r>
      <w:r w:rsidR="004D536D" w:rsidRPr="00F67784">
        <w:rPr>
          <w:lang w:val="ru-RU"/>
        </w:rPr>
        <w:t xml:space="preserve"> работ</w:t>
      </w:r>
      <w:r w:rsidR="001A1FA3">
        <w:rPr>
          <w:lang w:val="ru-RU"/>
        </w:rPr>
        <w:t>ы</w:t>
      </w:r>
      <w:r w:rsidR="004D536D" w:rsidRPr="00F67784">
        <w:rPr>
          <w:lang w:val="ru-RU"/>
        </w:rPr>
        <w:t xml:space="preserve"> совещания, с обновленной информацией о ходе работы в </w:t>
      </w:r>
      <w:r w:rsidR="00F67784">
        <w:rPr>
          <w:lang w:val="ru-RU"/>
        </w:rPr>
        <w:t>этот</w:t>
      </w:r>
      <w:r w:rsidR="004D536D" w:rsidRPr="00F67784">
        <w:rPr>
          <w:lang w:val="ru-RU"/>
        </w:rPr>
        <w:t xml:space="preserve"> день, и документе CBD/COP/15/L.1/Add.2, который был утвержден Рабочей группой II на ее 10-м заседании 16 декабря.</w:t>
      </w:r>
    </w:p>
  </w:footnote>
  <w:footnote w:id="3">
    <w:p w14:paraId="5E306046" w14:textId="77777777" w:rsidR="0092426A" w:rsidRPr="00AE5E2C" w:rsidRDefault="0092426A" w:rsidP="00A97DBF">
      <w:pPr>
        <w:pStyle w:val="FootnoteText"/>
        <w:ind w:firstLine="0"/>
        <w:rPr>
          <w:lang w:val="ru-RU"/>
        </w:rPr>
      </w:pPr>
      <w:r w:rsidRPr="004A28DD">
        <w:rPr>
          <w:rStyle w:val="FootnoteReference"/>
          <w:u w:val="none"/>
          <w:vertAlign w:val="superscript"/>
        </w:rPr>
        <w:footnoteRef/>
      </w:r>
      <w:r w:rsidRPr="00C8322D">
        <w:rPr>
          <w:lang w:val="ru-RU"/>
        </w:rPr>
        <w:t xml:space="preserve"> </w:t>
      </w:r>
      <w:r w:rsidR="00571279" w:rsidRPr="00AE5E2C">
        <w:rPr>
          <w:kern w:val="22"/>
          <w:lang w:val="ru-RU"/>
        </w:rPr>
        <w:t>Доклад</w:t>
      </w:r>
      <w:r w:rsidR="00491322">
        <w:rPr>
          <w:kern w:val="22"/>
          <w:lang w:val="ru-RU"/>
        </w:rPr>
        <w:t xml:space="preserve"> первой </w:t>
      </w:r>
      <w:r w:rsidR="00571279" w:rsidRPr="00AE5E2C">
        <w:rPr>
          <w:kern w:val="22"/>
          <w:lang w:val="ru-RU"/>
        </w:rPr>
        <w:t xml:space="preserve">части </w:t>
      </w:r>
      <w:r w:rsidR="00491322">
        <w:rPr>
          <w:kern w:val="22"/>
          <w:lang w:val="ru-RU"/>
        </w:rPr>
        <w:t xml:space="preserve">10-го совещания выпущен в качестве </w:t>
      </w:r>
      <w:r w:rsidR="00571279" w:rsidRPr="00AE5E2C">
        <w:rPr>
          <w:kern w:val="22"/>
          <w:lang w:val="ru-RU"/>
        </w:rPr>
        <w:t>документ</w:t>
      </w:r>
      <w:r w:rsidR="00491322">
        <w:rPr>
          <w:kern w:val="22"/>
          <w:lang w:val="ru-RU"/>
        </w:rPr>
        <w:t>а</w:t>
      </w:r>
      <w:r w:rsidR="00571279" w:rsidRPr="00AE5E2C">
        <w:rPr>
          <w:kern w:val="22"/>
          <w:lang w:val="ru-RU"/>
        </w:rPr>
        <w:t xml:space="preserve"> </w:t>
      </w:r>
      <w:r w:rsidRPr="00AE5E2C">
        <w:rPr>
          <w:kern w:val="22"/>
          <w:lang w:val="ru-RU"/>
        </w:rPr>
        <w:t>CBD/CP/MOP/10/4.</w:t>
      </w:r>
    </w:p>
  </w:footnote>
  <w:footnote w:id="4">
    <w:p w14:paraId="00EA4762" w14:textId="77777777" w:rsidR="0008134E" w:rsidRPr="00C8322D" w:rsidRDefault="0008134E" w:rsidP="0008134E">
      <w:pPr>
        <w:pStyle w:val="FootnoteText"/>
        <w:ind w:firstLine="0"/>
        <w:rPr>
          <w:lang w:val="ru-RU"/>
        </w:rPr>
      </w:pPr>
      <w:r w:rsidRPr="007267A5">
        <w:rPr>
          <w:rStyle w:val="FootnoteReference"/>
          <w:u w:val="none"/>
          <w:vertAlign w:val="superscript"/>
        </w:rPr>
        <w:footnoteRef/>
      </w:r>
      <w:r w:rsidRPr="00C8322D">
        <w:rPr>
          <w:lang w:val="ru-RU"/>
        </w:rPr>
        <w:t xml:space="preserve"> Список организаций, представленных на совещании</w:t>
      </w:r>
      <w:r w:rsidR="00924949">
        <w:rPr>
          <w:lang w:val="ru-RU"/>
        </w:rPr>
        <w:t xml:space="preserve"> приводится</w:t>
      </w:r>
      <w:r w:rsidRPr="00C8322D">
        <w:rPr>
          <w:lang w:val="ru-RU"/>
        </w:rPr>
        <w:t xml:space="preserve"> в приложении к проекту доклада Конференции Сторон о работе ее </w:t>
      </w:r>
      <w:r w:rsidR="00924949">
        <w:rPr>
          <w:lang w:val="ru-RU"/>
        </w:rPr>
        <w:t>15-го</w:t>
      </w:r>
      <w:r w:rsidRPr="00C8322D">
        <w:rPr>
          <w:lang w:val="ru-RU"/>
        </w:rPr>
        <w:t xml:space="preserve"> совещания.</w:t>
      </w:r>
    </w:p>
  </w:footnote>
  <w:footnote w:id="5">
    <w:p w14:paraId="36C127EF" w14:textId="77777777" w:rsidR="005D1385" w:rsidRPr="00C8322D" w:rsidRDefault="005D1385" w:rsidP="005D1385">
      <w:pPr>
        <w:pStyle w:val="FootnoteText"/>
        <w:ind w:firstLine="0"/>
        <w:rPr>
          <w:lang w:val="ru-RU"/>
        </w:rPr>
      </w:pPr>
      <w:r w:rsidRPr="002D6D61">
        <w:rPr>
          <w:rStyle w:val="FootnoteReference"/>
          <w:u w:val="none"/>
          <w:vertAlign w:val="superscript"/>
        </w:rPr>
        <w:footnoteRef/>
      </w:r>
      <w:r w:rsidRPr="00C8322D">
        <w:rPr>
          <w:vertAlign w:val="superscript"/>
          <w:lang w:val="ru-RU"/>
        </w:rPr>
        <w:t xml:space="preserve"> </w:t>
      </w:r>
      <w:r w:rsidR="00813AA5">
        <w:rPr>
          <w:lang w:val="ru-RU"/>
        </w:rPr>
        <w:t>Вступительные заявления и выступления приводятся в документе</w:t>
      </w:r>
      <w:r w:rsidRPr="00C8322D">
        <w:rPr>
          <w:lang w:val="ru-RU"/>
        </w:rPr>
        <w:t xml:space="preserve"> </w:t>
      </w:r>
      <w:r w:rsidRPr="00D25AFF">
        <w:t>CBD</w:t>
      </w:r>
      <w:r w:rsidRPr="00C8322D">
        <w:rPr>
          <w:lang w:val="ru-RU"/>
        </w:rPr>
        <w:t>/</w:t>
      </w:r>
      <w:r w:rsidRPr="00D25AFF">
        <w:t>COP</w:t>
      </w:r>
      <w:r w:rsidRPr="00C8322D">
        <w:rPr>
          <w:lang w:val="ru-RU"/>
        </w:rPr>
        <w:t>/15/</w:t>
      </w:r>
      <w:r w:rsidRPr="00D25AFF">
        <w:t>Part</w:t>
      </w:r>
      <w:r w:rsidRPr="00C8322D">
        <w:rPr>
          <w:lang w:val="ru-RU"/>
        </w:rPr>
        <w:t>-</w:t>
      </w:r>
      <w:r w:rsidRPr="00D25AFF">
        <w:t>II</w:t>
      </w:r>
      <w:r w:rsidRPr="00C8322D">
        <w:rPr>
          <w:lang w:val="ru-RU"/>
        </w:rPr>
        <w:t>/</w:t>
      </w:r>
      <w:r w:rsidRPr="00D25AFF">
        <w:t>L</w:t>
      </w:r>
      <w:r w:rsidRPr="00C8322D">
        <w:rPr>
          <w:lang w:val="ru-RU"/>
        </w:rPr>
        <w:t>.1/</w:t>
      </w:r>
      <w:r w:rsidRPr="00D25AFF">
        <w:t>Rev</w:t>
      </w:r>
      <w:r w:rsidRPr="00C8322D">
        <w:rPr>
          <w:lang w:val="ru-RU"/>
        </w:rPr>
        <w:t>.1,</w:t>
      </w:r>
      <w:r w:rsidR="00813AA5">
        <w:rPr>
          <w:lang w:val="ru-RU"/>
        </w:rPr>
        <w:t xml:space="preserve"> пп</w:t>
      </w:r>
      <w:r w:rsidRPr="00C8322D">
        <w:rPr>
          <w:lang w:val="ru-RU"/>
        </w:rPr>
        <w:t>. 7–21.</w:t>
      </w:r>
    </w:p>
  </w:footnote>
  <w:footnote w:id="6">
    <w:p w14:paraId="2B25D18C" w14:textId="77777777" w:rsidR="009126FE" w:rsidRPr="00147AE0" w:rsidRDefault="009126FE" w:rsidP="009126FE">
      <w:pPr>
        <w:pStyle w:val="FootnoteText"/>
        <w:ind w:firstLine="0"/>
        <w:rPr>
          <w:lang w:val="ru-RU"/>
        </w:rPr>
      </w:pPr>
      <w:r w:rsidRPr="004A28DD">
        <w:rPr>
          <w:rStyle w:val="FootnoteReference"/>
          <w:u w:val="none"/>
          <w:vertAlign w:val="superscript"/>
        </w:rPr>
        <w:footnoteRef/>
      </w:r>
      <w:r w:rsidRPr="00C8322D">
        <w:rPr>
          <w:vertAlign w:val="superscript"/>
          <w:lang w:val="ru-RU"/>
        </w:rPr>
        <w:t xml:space="preserve"> </w:t>
      </w:r>
      <w:r w:rsidR="00E15E8F" w:rsidRPr="00147AE0">
        <w:rPr>
          <w:lang w:val="ru-RU"/>
        </w:rPr>
        <w:t>Г-на Винода Матура (Индия</w:t>
      </w:r>
      <w:r w:rsidR="00610919">
        <w:rPr>
          <w:lang w:val="ru-RU"/>
        </w:rPr>
        <w:t>)</w:t>
      </w:r>
      <w:r w:rsidR="00E15E8F" w:rsidRPr="00147AE0">
        <w:rPr>
          <w:lang w:val="ru-RU"/>
        </w:rPr>
        <w:t xml:space="preserve"> заменил г-н Нареш Пал Гангвар, а г-жу Андреа Меса Мурильо (Коста-Рика)</w:t>
      </w:r>
      <w:r w:rsidR="00610919">
        <w:rPr>
          <w:lang w:val="ru-RU"/>
        </w:rPr>
        <w:t xml:space="preserve"> </w:t>
      </w:r>
      <w:r w:rsidR="00E15E8F" w:rsidRPr="00147AE0">
        <w:rPr>
          <w:lang w:val="ru-RU"/>
        </w:rPr>
        <w:t xml:space="preserve">заменила г-жа </w:t>
      </w:r>
      <w:r w:rsidR="00BB4969" w:rsidRPr="00BB4969">
        <w:rPr>
          <w:lang w:val="ru-RU"/>
        </w:rPr>
        <w:t>Эухения Аргедас</w:t>
      </w:r>
      <w:r w:rsidR="00BB4969">
        <w:rPr>
          <w:lang w:val="ru-RU"/>
        </w:rPr>
        <w:t xml:space="preserve"> </w:t>
      </w:r>
      <w:r w:rsidR="00E15E8F" w:rsidRPr="00147AE0">
        <w:rPr>
          <w:lang w:val="ru-RU"/>
        </w:rPr>
        <w:t>Монтесума.</w:t>
      </w:r>
    </w:p>
  </w:footnote>
  <w:footnote w:id="7">
    <w:p w14:paraId="64E49F01" w14:textId="77777777" w:rsidR="00210418" w:rsidRPr="00210418" w:rsidRDefault="00210418" w:rsidP="00210418">
      <w:pPr>
        <w:pStyle w:val="FootnoteText"/>
        <w:ind w:firstLine="0"/>
        <w:rPr>
          <w:lang w:val="ru-RU"/>
        </w:rPr>
      </w:pPr>
      <w:r w:rsidRPr="00210418">
        <w:rPr>
          <w:rStyle w:val="FootnoteReference"/>
          <w:u w:val="none"/>
          <w:vertAlign w:val="superscript"/>
        </w:rPr>
        <w:footnoteRef/>
      </w:r>
      <w:r w:rsidRPr="00C8322D">
        <w:rPr>
          <w:vertAlign w:val="superscript"/>
          <w:lang w:val="ru-RU"/>
        </w:rPr>
        <w:t xml:space="preserve"> </w:t>
      </w:r>
      <w:r w:rsidRPr="009433AD">
        <w:rPr>
          <w:lang w:val="ru-RU"/>
        </w:rPr>
        <w:t>Дополнительную информацию см. в CBD/COP/15/Part-II/L.1/Rev.1, пп. 23-28.</w:t>
      </w:r>
      <w:r w:rsidRPr="00C8322D">
        <w:rPr>
          <w:lang w:val="ru-RU"/>
        </w:rPr>
        <w:t xml:space="preserve"> </w:t>
      </w:r>
    </w:p>
  </w:footnote>
  <w:footnote w:id="8">
    <w:p w14:paraId="31B4DD94" w14:textId="77777777" w:rsidR="009971EB" w:rsidRPr="009B525D" w:rsidRDefault="009971EB" w:rsidP="009971EB">
      <w:pPr>
        <w:pStyle w:val="FootnoteText"/>
        <w:ind w:firstLine="0"/>
        <w:rPr>
          <w:lang w:val="ru-RU"/>
        </w:rPr>
      </w:pPr>
      <w:r w:rsidRPr="002D6D61">
        <w:rPr>
          <w:rStyle w:val="FootnoteReference"/>
          <w:u w:val="none"/>
          <w:vertAlign w:val="superscript"/>
        </w:rPr>
        <w:footnoteRef/>
      </w:r>
      <w:r w:rsidRPr="00C8322D">
        <w:rPr>
          <w:lang w:val="ru-RU"/>
        </w:rPr>
        <w:t xml:space="preserve"> </w:t>
      </w:r>
      <w:r w:rsidR="0090758B" w:rsidRPr="009B525D">
        <w:rPr>
          <w:lang w:val="ru-RU"/>
        </w:rPr>
        <w:t xml:space="preserve">Там же, заявления </w:t>
      </w:r>
      <w:r w:rsidR="00E134CF" w:rsidRPr="009B525D">
        <w:rPr>
          <w:lang w:val="ru-RU"/>
        </w:rPr>
        <w:t xml:space="preserve">см. </w:t>
      </w:r>
      <w:r w:rsidR="0090758B" w:rsidRPr="009B525D">
        <w:rPr>
          <w:lang w:val="ru-RU"/>
        </w:rPr>
        <w:t>в п. 32</w:t>
      </w:r>
      <w:r w:rsidRPr="009B525D">
        <w:rPr>
          <w:lang w:val="ru-RU"/>
        </w:rPr>
        <w:t>.</w:t>
      </w:r>
    </w:p>
  </w:footnote>
  <w:footnote w:id="9">
    <w:p w14:paraId="02A5460B" w14:textId="77777777" w:rsidR="00130F1C" w:rsidRPr="009B525D" w:rsidRDefault="00130F1C" w:rsidP="00130F1C">
      <w:pPr>
        <w:pStyle w:val="FootnoteText"/>
        <w:ind w:firstLine="0"/>
        <w:rPr>
          <w:lang w:val="ru-RU"/>
        </w:rPr>
      </w:pPr>
      <w:r w:rsidRPr="009B525D">
        <w:rPr>
          <w:rStyle w:val="FootnoteReference"/>
          <w:u w:val="none"/>
          <w:vertAlign w:val="superscript"/>
          <w:lang w:val="ru-RU"/>
        </w:rPr>
        <w:footnoteRef/>
      </w:r>
      <w:r w:rsidRPr="009B525D">
        <w:rPr>
          <w:lang w:val="ru-RU"/>
        </w:rPr>
        <w:t xml:space="preserve"> </w:t>
      </w:r>
      <w:r w:rsidR="00840D53" w:rsidRPr="009B525D">
        <w:rPr>
          <w:lang w:val="ru-RU"/>
        </w:rPr>
        <w:t>Там же, заявления см. в п. 34</w:t>
      </w:r>
      <w:r w:rsidRPr="009B525D">
        <w:rPr>
          <w:lang w:val="ru-RU"/>
        </w:rPr>
        <w:t>.</w:t>
      </w:r>
    </w:p>
  </w:footnote>
  <w:footnote w:id="10">
    <w:p w14:paraId="197CCE38" w14:textId="77777777" w:rsidR="009B525D" w:rsidRPr="00C8322D" w:rsidRDefault="009B525D" w:rsidP="009B525D">
      <w:pPr>
        <w:pStyle w:val="FootnoteText"/>
        <w:ind w:firstLine="0"/>
        <w:rPr>
          <w:lang w:val="ru-RU"/>
        </w:rPr>
      </w:pPr>
      <w:r w:rsidRPr="009B525D">
        <w:rPr>
          <w:rStyle w:val="FootnoteReference"/>
          <w:u w:val="none"/>
          <w:vertAlign w:val="superscript"/>
          <w:lang w:val="ru-RU"/>
        </w:rPr>
        <w:footnoteRef/>
      </w:r>
      <w:r w:rsidRPr="009B525D">
        <w:rPr>
          <w:lang w:val="ru-RU"/>
        </w:rPr>
        <w:t xml:space="preserve"> Там же, для более подробной информации о консультациях на уровне министров см. п. 35.</w:t>
      </w:r>
    </w:p>
  </w:footnote>
  <w:footnote w:id="11">
    <w:p w14:paraId="63FFF2FD" w14:textId="77777777" w:rsidR="00532622" w:rsidRPr="00C8322D" w:rsidRDefault="00532622" w:rsidP="00532622">
      <w:pPr>
        <w:pStyle w:val="FootnoteText"/>
        <w:ind w:firstLine="0"/>
        <w:rPr>
          <w:lang w:val="ru-RU"/>
        </w:rPr>
      </w:pPr>
      <w:r w:rsidRPr="002D6D61">
        <w:rPr>
          <w:rStyle w:val="FootnoteReference"/>
          <w:u w:val="none"/>
          <w:vertAlign w:val="superscript"/>
        </w:rPr>
        <w:footnoteRef/>
      </w:r>
      <w:r w:rsidRPr="00C8322D">
        <w:rPr>
          <w:lang w:val="ru-RU"/>
        </w:rPr>
        <w:t xml:space="preserve"> </w:t>
      </w:r>
      <w:r w:rsidRPr="009B525D">
        <w:rPr>
          <w:lang w:val="ru-RU"/>
        </w:rPr>
        <w:t>Там же, для более подробной информации</w:t>
      </w:r>
      <w:r>
        <w:rPr>
          <w:lang w:val="ru-RU"/>
        </w:rPr>
        <w:t xml:space="preserve"> см</w:t>
      </w:r>
      <w:r w:rsidRPr="00C8322D">
        <w:rPr>
          <w:lang w:val="ru-RU"/>
        </w:rPr>
        <w:t>.</w:t>
      </w:r>
      <w:r>
        <w:rPr>
          <w:lang w:val="ru-RU"/>
        </w:rPr>
        <w:t xml:space="preserve"> пп.</w:t>
      </w:r>
      <w:r w:rsidRPr="00C8322D">
        <w:rPr>
          <w:lang w:val="ru-RU"/>
        </w:rPr>
        <w:t xml:space="preserve"> 37–40.</w:t>
      </w:r>
    </w:p>
  </w:footnote>
  <w:footnote w:id="12">
    <w:p w14:paraId="6D19D10A" w14:textId="77777777" w:rsidR="000D1CAC" w:rsidRPr="00C8322D" w:rsidRDefault="000D1CAC" w:rsidP="000D1CAC">
      <w:pPr>
        <w:pStyle w:val="FootnoteText"/>
        <w:ind w:firstLine="0"/>
        <w:rPr>
          <w:lang w:val="ru-RU"/>
        </w:rPr>
      </w:pPr>
      <w:r w:rsidRPr="002D6D61">
        <w:rPr>
          <w:rStyle w:val="FootnoteReference"/>
          <w:u w:val="none"/>
          <w:vertAlign w:val="superscript"/>
        </w:rPr>
        <w:footnoteRef/>
      </w:r>
      <w:r w:rsidRPr="00C8322D">
        <w:rPr>
          <w:lang w:val="ru-RU"/>
        </w:rPr>
        <w:t xml:space="preserve"> </w:t>
      </w:r>
      <w:r w:rsidRPr="009B525D">
        <w:rPr>
          <w:lang w:val="ru-RU"/>
        </w:rPr>
        <w:t xml:space="preserve">Там же, заявления см. в п. </w:t>
      </w:r>
      <w:r w:rsidRPr="00C8322D">
        <w:rPr>
          <w:lang w:val="ru-RU"/>
        </w:rPr>
        <w:t>42.</w:t>
      </w:r>
    </w:p>
  </w:footnote>
  <w:footnote w:id="13">
    <w:p w14:paraId="12755383" w14:textId="77777777" w:rsidR="00514C54" w:rsidRPr="00E3562C" w:rsidRDefault="00514C54" w:rsidP="00514C54">
      <w:pPr>
        <w:pStyle w:val="FootnoteText"/>
        <w:ind w:firstLine="0"/>
        <w:rPr>
          <w:lang w:val="en-US"/>
        </w:rPr>
      </w:pPr>
      <w:r w:rsidRPr="002D6D61">
        <w:rPr>
          <w:rStyle w:val="FootnoteReference"/>
          <w:u w:val="none"/>
          <w:vertAlign w:val="superscript"/>
        </w:rPr>
        <w:footnoteRef/>
      </w:r>
      <w:r w:rsidRPr="00C8322D">
        <w:rPr>
          <w:lang w:val="ru-RU"/>
        </w:rPr>
        <w:t xml:space="preserve"> </w:t>
      </w:r>
      <w:r w:rsidR="00601242" w:rsidRPr="00B30B76">
        <w:rPr>
          <w:lang w:val="ru-RU"/>
        </w:rPr>
        <w:t>В связи с приостановкой работы 10-го совещания Конференции Сторон, выступающе</w:t>
      </w:r>
      <w:r w:rsidR="001A1FA3">
        <w:rPr>
          <w:lang w:val="ru-RU"/>
        </w:rPr>
        <w:t>й</w:t>
      </w:r>
      <w:r w:rsidR="00601242" w:rsidRPr="00B30B76">
        <w:rPr>
          <w:lang w:val="ru-RU"/>
        </w:rPr>
        <w:t xml:space="preserve"> в качестве совещания Сторон Картахенского протокола, выборы членов Комитета по соблюдению в итоге не состоялись (см. CBD/COP/15/Part-II/L.1/Rev.1, пп. 22-28).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759958486"/>
      <w:dataBinding w:prefixMappings="xmlns:ns0='http://purl.org/dc/elements/1.1/' xmlns:ns1='http://schemas.openxmlformats.org/package/2006/metadata/core-properties' " w:xpath="/ns1:coreProperties[1]/ns0:subject[1]" w:storeItemID="{6C3C8BC8-F283-45AE-878A-BAB7291924A1}"/>
      <w:text/>
    </w:sdtPr>
    <w:sdtEndPr/>
    <w:sdtContent>
      <w:p w14:paraId="19974F73" w14:textId="77777777" w:rsidR="0008134E" w:rsidRDefault="0008134E">
        <w:pPr>
          <w:pStyle w:val="Header"/>
          <w:jc w:val="left"/>
          <w:rPr>
            <w:lang w:val="nl-NL"/>
          </w:rPr>
        </w:pPr>
        <w:r>
          <w:rPr>
            <w:lang w:val="nl-NL"/>
          </w:rPr>
          <w:t>CBD/CP/MOP/10/L.1/Rev.1</w:t>
        </w:r>
      </w:p>
    </w:sdtContent>
  </w:sdt>
  <w:p w14:paraId="5CCFBF19" w14:textId="77777777" w:rsidR="0008134E" w:rsidRDefault="0008134E">
    <w:pPr>
      <w:pStyle w:val="Header"/>
      <w:tabs>
        <w:tab w:val="clear" w:pos="4320"/>
        <w:tab w:val="clear" w:pos="8640"/>
      </w:tabs>
      <w:rPr>
        <w:lang w:val="nl-NL"/>
      </w:rPr>
    </w:pPr>
    <w:r w:rsidRPr="00B66998">
      <w:rPr>
        <w:lang w:val="ru-RU"/>
      </w:rPr>
      <w:t>Страница</w:t>
    </w:r>
    <w:r w:rsidRPr="00757192">
      <w:rPr>
        <w:lang w:val="nl-NL"/>
      </w:rPr>
      <w:t xml:space="preserve"> </w:t>
    </w:r>
    <w:r>
      <w:fldChar w:fldCharType="begin"/>
    </w:r>
    <w:r w:rsidRPr="00757192">
      <w:rPr>
        <w:lang w:val="nl-NL"/>
      </w:rPr>
      <w:instrText xml:space="preserve"> PAGE   \* MERGEFORMAT </w:instrText>
    </w:r>
    <w:r>
      <w:fldChar w:fldCharType="separate"/>
    </w:r>
    <w:r w:rsidRPr="002D6D61">
      <w:rPr>
        <w:noProof/>
        <w:lang w:val="nl-NL"/>
      </w:rPr>
      <w:t>4</w:t>
    </w:r>
    <w:r>
      <w:rPr>
        <w:noProof/>
      </w:rPr>
      <w:fldChar w:fldCharType="end"/>
    </w:r>
  </w:p>
  <w:p w14:paraId="28E3177F" w14:textId="77777777" w:rsidR="0008134E" w:rsidRPr="00757192" w:rsidRDefault="0008134E" w:rsidP="00910961">
    <w:pPr>
      <w:pStyle w:val="Header"/>
      <w:tabs>
        <w:tab w:val="clear" w:pos="4320"/>
        <w:tab w:val="clear" w:pos="8640"/>
      </w:tabs>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944643786"/>
      <w:dataBinding w:prefixMappings="xmlns:ns0='http://purl.org/dc/elements/1.1/' xmlns:ns1='http://schemas.openxmlformats.org/package/2006/metadata/core-properties' " w:xpath="/ns1:coreProperties[1]/ns0:subject[1]" w:storeItemID="{6C3C8BC8-F283-45AE-878A-BAB7291924A1}"/>
      <w:text/>
    </w:sdtPr>
    <w:sdtEndPr/>
    <w:sdtContent>
      <w:p w14:paraId="1A55CCF0" w14:textId="77777777" w:rsidR="0008134E" w:rsidRDefault="0008134E">
        <w:pPr>
          <w:pStyle w:val="Header"/>
          <w:jc w:val="right"/>
          <w:rPr>
            <w:lang w:val="nl-NL"/>
          </w:rPr>
        </w:pPr>
        <w:r>
          <w:rPr>
            <w:lang w:val="nl-NL"/>
          </w:rPr>
          <w:t>CBD/CP/MOP/10/L.1/Rev.1</w:t>
        </w:r>
      </w:p>
    </w:sdtContent>
  </w:sdt>
  <w:p w14:paraId="68A3D1D3" w14:textId="77777777" w:rsidR="0008134E" w:rsidRDefault="0008134E">
    <w:pPr>
      <w:pStyle w:val="Header"/>
      <w:jc w:val="right"/>
      <w:rPr>
        <w:lang w:val="nl-NL"/>
      </w:rPr>
    </w:pPr>
    <w:r w:rsidRPr="008B46D4">
      <w:rPr>
        <w:lang w:val="nl-NL"/>
      </w:rPr>
      <w:t xml:space="preserve">Страница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6FB58628" w14:textId="77777777" w:rsidR="0008134E" w:rsidRPr="008B46D4" w:rsidRDefault="0008134E">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9B48" w14:textId="77777777" w:rsidR="00112E28" w:rsidRPr="001E6565" w:rsidRDefault="00091958" w:rsidP="00910961">
    <w:pPr>
      <w:pStyle w:val="Header"/>
      <w:tabs>
        <w:tab w:val="clear" w:pos="4320"/>
        <w:tab w:val="clear" w:pos="8640"/>
      </w:tabs>
      <w:rPr>
        <w:lang w:val="en-US"/>
      </w:rPr>
    </w:pPr>
    <w:sdt>
      <w:sdtPr>
        <w:rPr>
          <w:rFonts w:asciiTheme="majorBidi" w:hAnsiTheme="majorBidi" w:cstheme="majorBidi"/>
        </w:rPr>
        <w:alias w:val="Subject"/>
        <w:tag w:val=""/>
        <w:id w:val="-519236860"/>
        <w:dataBinding w:prefixMappings="xmlns:ns0='http://purl.org/dc/elements/1.1/' xmlns:ns1='http://schemas.openxmlformats.org/package/2006/metadata/core-properties' " w:xpath="/ns1:coreProperties[1]/ns0:subject[1]" w:storeItemID="{6C3C8BC8-F283-45AE-878A-BAB7291924A1}"/>
        <w:text/>
      </w:sdtPr>
      <w:sdtEndPr/>
      <w:sdtContent>
        <w:r w:rsidR="0060283B" w:rsidRPr="002D6D61">
          <w:rPr>
            <w:rFonts w:asciiTheme="majorBidi" w:hAnsiTheme="majorBidi" w:cstheme="majorBidi"/>
          </w:rPr>
          <w:t>CBD/CP/MOP/10/L.1/Rev.1</w:t>
        </w:r>
      </w:sdtContent>
    </w:sdt>
  </w:p>
  <w:p w14:paraId="68DAFF35" w14:textId="77777777" w:rsidR="00112E28" w:rsidRPr="00BB6DDC" w:rsidRDefault="0081567C" w:rsidP="00910961">
    <w:pPr>
      <w:pStyle w:val="Header"/>
      <w:tabs>
        <w:tab w:val="clear" w:pos="4320"/>
        <w:tab w:val="clear" w:pos="8640"/>
      </w:tabs>
      <w:rPr>
        <w:lang w:val="en-US"/>
      </w:rPr>
    </w:pPr>
    <w:r>
      <w:rPr>
        <w:lang w:val="ru-RU"/>
      </w:rPr>
      <w:t>Страница</w:t>
    </w:r>
    <w:r w:rsidR="00112E28" w:rsidRPr="00BB6DDC">
      <w:rPr>
        <w:lang w:val="en-US"/>
      </w:rPr>
      <w:t xml:space="preserve"> </w:t>
    </w:r>
    <w:r w:rsidR="00234C6D">
      <w:fldChar w:fldCharType="begin"/>
    </w:r>
    <w:r w:rsidR="00112E28" w:rsidRPr="00BB6DDC">
      <w:rPr>
        <w:lang w:val="en-US"/>
      </w:rPr>
      <w:instrText xml:space="preserve"> PAGE   \* MERGEFORMAT </w:instrText>
    </w:r>
    <w:r w:rsidR="00234C6D">
      <w:fldChar w:fldCharType="separate"/>
    </w:r>
    <w:r w:rsidR="00147AE0">
      <w:rPr>
        <w:noProof/>
        <w:lang w:val="en-US"/>
      </w:rPr>
      <w:t>8</w:t>
    </w:r>
    <w:r w:rsidR="00234C6D">
      <w:rPr>
        <w:noProof/>
      </w:rPr>
      <w:fldChar w:fldCharType="end"/>
    </w:r>
  </w:p>
  <w:p w14:paraId="347D7D61" w14:textId="77777777" w:rsidR="008167D4" w:rsidRDefault="008167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29C176A" w14:textId="77777777" w:rsidR="00112E28" w:rsidRPr="008B46D4" w:rsidRDefault="00675343" w:rsidP="009505C9">
        <w:pPr>
          <w:pStyle w:val="Header"/>
          <w:jc w:val="right"/>
          <w:rPr>
            <w:lang w:val="nl-NL"/>
          </w:rPr>
        </w:pPr>
        <w:r>
          <w:rPr>
            <w:lang w:val="nl-NL"/>
          </w:rPr>
          <w:t>CBD/CP/MOP/10/L.1/Rev.1</w:t>
        </w:r>
      </w:p>
    </w:sdtContent>
  </w:sdt>
  <w:p w14:paraId="593B0B6F" w14:textId="77777777" w:rsidR="00112E28" w:rsidRPr="008B46D4" w:rsidRDefault="0081567C" w:rsidP="009505C9">
    <w:pPr>
      <w:pStyle w:val="Header"/>
      <w:jc w:val="right"/>
      <w:rPr>
        <w:lang w:val="nl-NL"/>
      </w:rPr>
    </w:pPr>
    <w:r>
      <w:rPr>
        <w:lang w:val="ru-RU"/>
      </w:rPr>
      <w:t>Страница</w:t>
    </w:r>
    <w:r w:rsidR="00112E28" w:rsidRPr="008B46D4">
      <w:rPr>
        <w:lang w:val="nl-NL"/>
      </w:rPr>
      <w:t xml:space="preserve"> </w:t>
    </w:r>
    <w:r w:rsidR="00234C6D">
      <w:fldChar w:fldCharType="begin"/>
    </w:r>
    <w:r w:rsidR="00112E28" w:rsidRPr="008B46D4">
      <w:rPr>
        <w:lang w:val="nl-NL"/>
      </w:rPr>
      <w:instrText xml:space="preserve"> PAGE   \* MERGEFORMAT </w:instrText>
    </w:r>
    <w:r w:rsidR="00234C6D">
      <w:fldChar w:fldCharType="separate"/>
    </w:r>
    <w:r w:rsidR="00147AE0">
      <w:rPr>
        <w:noProof/>
        <w:lang w:val="nl-NL"/>
      </w:rPr>
      <w:t>9</w:t>
    </w:r>
    <w:r w:rsidR="00234C6D">
      <w:rPr>
        <w:noProof/>
      </w:rPr>
      <w:fldChar w:fldCharType="end"/>
    </w:r>
  </w:p>
  <w:p w14:paraId="49327791" w14:textId="77777777" w:rsidR="008167D4" w:rsidRDefault="008167D4"/>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31AE5EA2"/>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5411914">
    <w:abstractNumId w:val="23"/>
  </w:num>
  <w:num w:numId="2" w16cid:durableId="1153061692">
    <w:abstractNumId w:val="34"/>
  </w:num>
  <w:num w:numId="3" w16cid:durableId="867639025">
    <w:abstractNumId w:val="31"/>
  </w:num>
  <w:num w:numId="4" w16cid:durableId="751703587">
    <w:abstractNumId w:val="34"/>
  </w:num>
  <w:num w:numId="5" w16cid:durableId="203299808">
    <w:abstractNumId w:val="32"/>
  </w:num>
  <w:num w:numId="6" w16cid:durableId="1026322651">
    <w:abstractNumId w:val="9"/>
  </w:num>
  <w:num w:numId="7" w16cid:durableId="916981923">
    <w:abstractNumId w:val="15"/>
  </w:num>
  <w:num w:numId="8" w16cid:durableId="2139950190">
    <w:abstractNumId w:val="31"/>
    <w:lvlOverride w:ilvl="0">
      <w:startOverride w:val="1"/>
    </w:lvlOverride>
  </w:num>
  <w:num w:numId="9" w16cid:durableId="434986392">
    <w:abstractNumId w:val="51"/>
  </w:num>
  <w:num w:numId="10" w16cid:durableId="779447850">
    <w:abstractNumId w:val="31"/>
    <w:lvlOverride w:ilvl="0">
      <w:startOverride w:val="1"/>
    </w:lvlOverride>
  </w:num>
  <w:num w:numId="11" w16cid:durableId="617563845">
    <w:abstractNumId w:val="31"/>
    <w:lvlOverride w:ilvl="0">
      <w:startOverride w:val="1"/>
    </w:lvlOverride>
  </w:num>
  <w:num w:numId="12" w16cid:durableId="2128545171">
    <w:abstractNumId w:val="31"/>
    <w:lvlOverride w:ilvl="0">
      <w:startOverride w:val="1"/>
    </w:lvlOverride>
  </w:num>
  <w:num w:numId="13" w16cid:durableId="1011683462">
    <w:abstractNumId w:val="31"/>
    <w:lvlOverride w:ilvl="0">
      <w:startOverride w:val="1"/>
    </w:lvlOverride>
  </w:num>
  <w:num w:numId="14" w16cid:durableId="342175170">
    <w:abstractNumId w:val="37"/>
    <w:lvlOverride w:ilvl="0">
      <w:startOverride w:val="1"/>
    </w:lvlOverride>
    <w:lvlOverride w:ilvl="1"/>
    <w:lvlOverride w:ilvl="2"/>
    <w:lvlOverride w:ilvl="3"/>
    <w:lvlOverride w:ilvl="4"/>
    <w:lvlOverride w:ilvl="5"/>
    <w:lvlOverride w:ilvl="6"/>
    <w:lvlOverride w:ilvl="7"/>
    <w:lvlOverride w:ilvl="8"/>
  </w:num>
  <w:num w:numId="15" w16cid:durableId="9105362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713012">
    <w:abstractNumId w:val="29"/>
  </w:num>
  <w:num w:numId="17" w16cid:durableId="26956859">
    <w:abstractNumId w:val="48"/>
  </w:num>
  <w:num w:numId="18" w16cid:durableId="2016378053">
    <w:abstractNumId w:val="19"/>
  </w:num>
  <w:num w:numId="19" w16cid:durableId="1832527781">
    <w:abstractNumId w:val="55"/>
  </w:num>
  <w:num w:numId="20" w16cid:durableId="1319848229">
    <w:abstractNumId w:val="12"/>
  </w:num>
  <w:num w:numId="21" w16cid:durableId="1731422272">
    <w:abstractNumId w:val="5"/>
  </w:num>
  <w:num w:numId="22" w16cid:durableId="1165434964">
    <w:abstractNumId w:val="22"/>
  </w:num>
  <w:num w:numId="23" w16cid:durableId="1147239758">
    <w:abstractNumId w:val="24"/>
  </w:num>
  <w:num w:numId="24" w16cid:durableId="52117746">
    <w:abstractNumId w:val="11"/>
  </w:num>
  <w:num w:numId="25" w16cid:durableId="1361585199">
    <w:abstractNumId w:val="59"/>
  </w:num>
  <w:num w:numId="26" w16cid:durableId="437679197">
    <w:abstractNumId w:val="3"/>
  </w:num>
  <w:num w:numId="27" w16cid:durableId="1996757098">
    <w:abstractNumId w:val="20"/>
  </w:num>
  <w:num w:numId="28" w16cid:durableId="682128302">
    <w:abstractNumId w:val="47"/>
  </w:num>
  <w:num w:numId="29" w16cid:durableId="1203401168">
    <w:abstractNumId w:val="2"/>
  </w:num>
  <w:num w:numId="30" w16cid:durableId="207575306">
    <w:abstractNumId w:val="54"/>
  </w:num>
  <w:num w:numId="31" w16cid:durableId="1040470605">
    <w:abstractNumId w:val="1"/>
  </w:num>
  <w:num w:numId="32" w16cid:durableId="255408039">
    <w:abstractNumId w:val="13"/>
  </w:num>
  <w:num w:numId="33" w16cid:durableId="276984827">
    <w:abstractNumId w:val="27"/>
  </w:num>
  <w:num w:numId="34" w16cid:durableId="1868369891">
    <w:abstractNumId w:val="17"/>
  </w:num>
  <w:num w:numId="35" w16cid:durableId="1924757701">
    <w:abstractNumId w:val="50"/>
  </w:num>
  <w:num w:numId="36" w16cid:durableId="1415397234">
    <w:abstractNumId w:val="41"/>
  </w:num>
  <w:num w:numId="37" w16cid:durableId="1122189762">
    <w:abstractNumId w:val="8"/>
  </w:num>
  <w:num w:numId="38" w16cid:durableId="778722581">
    <w:abstractNumId w:val="10"/>
  </w:num>
  <w:num w:numId="39" w16cid:durableId="456415769">
    <w:abstractNumId w:val="58"/>
  </w:num>
  <w:num w:numId="40" w16cid:durableId="32464427">
    <w:abstractNumId w:val="0"/>
  </w:num>
  <w:num w:numId="41" w16cid:durableId="629437051">
    <w:abstractNumId w:val="46"/>
  </w:num>
  <w:num w:numId="42" w16cid:durableId="482702200">
    <w:abstractNumId w:val="49"/>
  </w:num>
  <w:num w:numId="43" w16cid:durableId="558320556">
    <w:abstractNumId w:val="26"/>
  </w:num>
  <w:num w:numId="44" w16cid:durableId="566188388">
    <w:abstractNumId w:val="36"/>
  </w:num>
  <w:num w:numId="45" w16cid:durableId="1852716545">
    <w:abstractNumId w:val="40"/>
  </w:num>
  <w:num w:numId="46" w16cid:durableId="657348096">
    <w:abstractNumId w:val="33"/>
  </w:num>
  <w:num w:numId="47" w16cid:durableId="762190476">
    <w:abstractNumId w:val="52"/>
  </w:num>
  <w:num w:numId="48" w16cid:durableId="1193110533">
    <w:abstractNumId w:val="57"/>
  </w:num>
  <w:num w:numId="49" w16cid:durableId="667829320">
    <w:abstractNumId w:val="44"/>
  </w:num>
  <w:num w:numId="50" w16cid:durableId="1643382495">
    <w:abstractNumId w:val="35"/>
  </w:num>
  <w:num w:numId="51" w16cid:durableId="1767532913">
    <w:abstractNumId w:val="45"/>
  </w:num>
  <w:num w:numId="52" w16cid:durableId="243026829">
    <w:abstractNumId w:val="7"/>
  </w:num>
  <w:num w:numId="53" w16cid:durableId="2052459299">
    <w:abstractNumId w:val="42"/>
  </w:num>
  <w:num w:numId="54" w16cid:durableId="843125251">
    <w:abstractNumId w:val="18"/>
  </w:num>
  <w:num w:numId="55" w16cid:durableId="627736294">
    <w:abstractNumId w:val="14"/>
  </w:num>
  <w:num w:numId="56" w16cid:durableId="1461217743">
    <w:abstractNumId w:val="4"/>
  </w:num>
  <w:num w:numId="57" w16cid:durableId="271087691">
    <w:abstractNumId w:val="30"/>
  </w:num>
  <w:num w:numId="58" w16cid:durableId="1138457589">
    <w:abstractNumId w:val="21"/>
  </w:num>
  <w:num w:numId="59" w16cid:durableId="104663924">
    <w:abstractNumId w:val="38"/>
  </w:num>
  <w:num w:numId="60" w16cid:durableId="1221088385">
    <w:abstractNumId w:val="16"/>
  </w:num>
  <w:num w:numId="61" w16cid:durableId="947933508">
    <w:abstractNumId w:val="25"/>
  </w:num>
  <w:num w:numId="62" w16cid:durableId="1273980432">
    <w:abstractNumId w:val="43"/>
  </w:num>
  <w:num w:numId="63" w16cid:durableId="209466336">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88327020">
    <w:abstractNumId w:val="41"/>
  </w:num>
  <w:num w:numId="65" w16cid:durableId="1280262438">
    <w:abstractNumId w:val="56"/>
  </w:num>
  <w:num w:numId="66" w16cid:durableId="369308944">
    <w:abstractNumId w:val="53"/>
  </w:num>
  <w:num w:numId="67" w16cid:durableId="1594826577">
    <w:abstractNumId w:val="39"/>
  </w:num>
  <w:num w:numId="68" w16cid:durableId="1778866439">
    <w:abstractNumId w:val="28"/>
  </w:num>
  <w:num w:numId="69" w16cid:durableId="1377047998">
    <w:abstractNumId w:val="4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775E"/>
    <w:rsid w:val="00007BDE"/>
    <w:rsid w:val="00012BEA"/>
    <w:rsid w:val="00013696"/>
    <w:rsid w:val="000164E6"/>
    <w:rsid w:val="00017488"/>
    <w:rsid w:val="00020A5D"/>
    <w:rsid w:val="00022609"/>
    <w:rsid w:val="00025D61"/>
    <w:rsid w:val="000274F0"/>
    <w:rsid w:val="00027E53"/>
    <w:rsid w:val="000302BF"/>
    <w:rsid w:val="000347A1"/>
    <w:rsid w:val="00042057"/>
    <w:rsid w:val="0004420E"/>
    <w:rsid w:val="00044389"/>
    <w:rsid w:val="00044405"/>
    <w:rsid w:val="000473BD"/>
    <w:rsid w:val="0005153E"/>
    <w:rsid w:val="00052091"/>
    <w:rsid w:val="00053982"/>
    <w:rsid w:val="00053A3A"/>
    <w:rsid w:val="000540C6"/>
    <w:rsid w:val="000554B4"/>
    <w:rsid w:val="000558FE"/>
    <w:rsid w:val="00055EB5"/>
    <w:rsid w:val="0006202C"/>
    <w:rsid w:val="00062942"/>
    <w:rsid w:val="00066F26"/>
    <w:rsid w:val="000704FE"/>
    <w:rsid w:val="00070D5F"/>
    <w:rsid w:val="00071921"/>
    <w:rsid w:val="00071FAE"/>
    <w:rsid w:val="00074C61"/>
    <w:rsid w:val="00075FDB"/>
    <w:rsid w:val="000769AF"/>
    <w:rsid w:val="00076D58"/>
    <w:rsid w:val="00077BE8"/>
    <w:rsid w:val="0008014A"/>
    <w:rsid w:val="00080D1E"/>
    <w:rsid w:val="00080D2D"/>
    <w:rsid w:val="0008134E"/>
    <w:rsid w:val="00081AEE"/>
    <w:rsid w:val="000875B0"/>
    <w:rsid w:val="00091958"/>
    <w:rsid w:val="00093F6B"/>
    <w:rsid w:val="00094A41"/>
    <w:rsid w:val="000957F6"/>
    <w:rsid w:val="00095A2C"/>
    <w:rsid w:val="00097384"/>
    <w:rsid w:val="00097EE2"/>
    <w:rsid w:val="00097F5F"/>
    <w:rsid w:val="000A0830"/>
    <w:rsid w:val="000A0AC1"/>
    <w:rsid w:val="000A1B93"/>
    <w:rsid w:val="000A3D17"/>
    <w:rsid w:val="000A53AA"/>
    <w:rsid w:val="000A79C8"/>
    <w:rsid w:val="000B01D5"/>
    <w:rsid w:val="000B4A47"/>
    <w:rsid w:val="000B7FDD"/>
    <w:rsid w:val="000C3F36"/>
    <w:rsid w:val="000C4CFC"/>
    <w:rsid w:val="000D0253"/>
    <w:rsid w:val="000D1CAC"/>
    <w:rsid w:val="000D1F98"/>
    <w:rsid w:val="000D29CD"/>
    <w:rsid w:val="000D34CA"/>
    <w:rsid w:val="000D419C"/>
    <w:rsid w:val="000D553B"/>
    <w:rsid w:val="000D57E7"/>
    <w:rsid w:val="000D707C"/>
    <w:rsid w:val="000E1AEE"/>
    <w:rsid w:val="000E2983"/>
    <w:rsid w:val="000E50F4"/>
    <w:rsid w:val="000E673A"/>
    <w:rsid w:val="000F0DD8"/>
    <w:rsid w:val="000F28AF"/>
    <w:rsid w:val="000F468E"/>
    <w:rsid w:val="000F5A13"/>
    <w:rsid w:val="000F74F5"/>
    <w:rsid w:val="00105372"/>
    <w:rsid w:val="00106B4E"/>
    <w:rsid w:val="00111F11"/>
    <w:rsid w:val="00112E28"/>
    <w:rsid w:val="001133E5"/>
    <w:rsid w:val="00115583"/>
    <w:rsid w:val="00116B44"/>
    <w:rsid w:val="00117CBC"/>
    <w:rsid w:val="00121058"/>
    <w:rsid w:val="00121613"/>
    <w:rsid w:val="00122473"/>
    <w:rsid w:val="00122ECF"/>
    <w:rsid w:val="001249F6"/>
    <w:rsid w:val="00125C43"/>
    <w:rsid w:val="00126719"/>
    <w:rsid w:val="00127496"/>
    <w:rsid w:val="00130187"/>
    <w:rsid w:val="00130F1C"/>
    <w:rsid w:val="00131529"/>
    <w:rsid w:val="00131C42"/>
    <w:rsid w:val="00131E7A"/>
    <w:rsid w:val="0013330A"/>
    <w:rsid w:val="001343AA"/>
    <w:rsid w:val="00134717"/>
    <w:rsid w:val="001405F0"/>
    <w:rsid w:val="001414C9"/>
    <w:rsid w:val="00142CEE"/>
    <w:rsid w:val="00147AE0"/>
    <w:rsid w:val="00151E2B"/>
    <w:rsid w:val="00160872"/>
    <w:rsid w:val="00162727"/>
    <w:rsid w:val="00165323"/>
    <w:rsid w:val="00165478"/>
    <w:rsid w:val="00172AF6"/>
    <w:rsid w:val="00173AEF"/>
    <w:rsid w:val="00174982"/>
    <w:rsid w:val="00176586"/>
    <w:rsid w:val="0017659E"/>
    <w:rsid w:val="00176CEE"/>
    <w:rsid w:val="001779A1"/>
    <w:rsid w:val="00177EFB"/>
    <w:rsid w:val="00183022"/>
    <w:rsid w:val="0018461B"/>
    <w:rsid w:val="00184870"/>
    <w:rsid w:val="00185151"/>
    <w:rsid w:val="00186BE6"/>
    <w:rsid w:val="0018765F"/>
    <w:rsid w:val="001879DF"/>
    <w:rsid w:val="00190281"/>
    <w:rsid w:val="001929FF"/>
    <w:rsid w:val="001A015E"/>
    <w:rsid w:val="001A0379"/>
    <w:rsid w:val="001A1267"/>
    <w:rsid w:val="001A12D8"/>
    <w:rsid w:val="001A1FA3"/>
    <w:rsid w:val="001A548B"/>
    <w:rsid w:val="001A5B91"/>
    <w:rsid w:val="001A62F7"/>
    <w:rsid w:val="001B0178"/>
    <w:rsid w:val="001B09F5"/>
    <w:rsid w:val="001B24B8"/>
    <w:rsid w:val="001B5293"/>
    <w:rsid w:val="001C0683"/>
    <w:rsid w:val="001C083C"/>
    <w:rsid w:val="001C3A11"/>
    <w:rsid w:val="001C3FBA"/>
    <w:rsid w:val="001C62FE"/>
    <w:rsid w:val="001C65E6"/>
    <w:rsid w:val="001D3CE8"/>
    <w:rsid w:val="001D725B"/>
    <w:rsid w:val="001E0869"/>
    <w:rsid w:val="001E09E8"/>
    <w:rsid w:val="001E1425"/>
    <w:rsid w:val="001E46D6"/>
    <w:rsid w:val="001E588F"/>
    <w:rsid w:val="001E6565"/>
    <w:rsid w:val="001F20DA"/>
    <w:rsid w:val="001F320F"/>
    <w:rsid w:val="001F470B"/>
    <w:rsid w:val="001F4D3C"/>
    <w:rsid w:val="001F4FC7"/>
    <w:rsid w:val="001F544B"/>
    <w:rsid w:val="001F7CB0"/>
    <w:rsid w:val="00204764"/>
    <w:rsid w:val="00205993"/>
    <w:rsid w:val="00207B73"/>
    <w:rsid w:val="00210418"/>
    <w:rsid w:val="00211F85"/>
    <w:rsid w:val="00212778"/>
    <w:rsid w:val="00214EDA"/>
    <w:rsid w:val="002167ED"/>
    <w:rsid w:val="0021724F"/>
    <w:rsid w:val="0022173B"/>
    <w:rsid w:val="00222239"/>
    <w:rsid w:val="002231C6"/>
    <w:rsid w:val="002278B7"/>
    <w:rsid w:val="00227A7C"/>
    <w:rsid w:val="00230661"/>
    <w:rsid w:val="00234C6D"/>
    <w:rsid w:val="00234F71"/>
    <w:rsid w:val="00235276"/>
    <w:rsid w:val="00235BB4"/>
    <w:rsid w:val="00235C05"/>
    <w:rsid w:val="00237BE3"/>
    <w:rsid w:val="00241B02"/>
    <w:rsid w:val="00245596"/>
    <w:rsid w:val="002558A8"/>
    <w:rsid w:val="002579B1"/>
    <w:rsid w:val="00261F95"/>
    <w:rsid w:val="00262284"/>
    <w:rsid w:val="00262614"/>
    <w:rsid w:val="002656CA"/>
    <w:rsid w:val="00267F4F"/>
    <w:rsid w:val="00270151"/>
    <w:rsid w:val="00273893"/>
    <w:rsid w:val="00274A85"/>
    <w:rsid w:val="00274F9F"/>
    <w:rsid w:val="002759AB"/>
    <w:rsid w:val="00281815"/>
    <w:rsid w:val="00281B22"/>
    <w:rsid w:val="002862AB"/>
    <w:rsid w:val="00287939"/>
    <w:rsid w:val="00287CD5"/>
    <w:rsid w:val="00292DD1"/>
    <w:rsid w:val="002949DB"/>
    <w:rsid w:val="00294D07"/>
    <w:rsid w:val="00295DF4"/>
    <w:rsid w:val="002A09E0"/>
    <w:rsid w:val="002A0E0A"/>
    <w:rsid w:val="002A4498"/>
    <w:rsid w:val="002A48EE"/>
    <w:rsid w:val="002A6B30"/>
    <w:rsid w:val="002B3B68"/>
    <w:rsid w:val="002B4215"/>
    <w:rsid w:val="002B4748"/>
    <w:rsid w:val="002B6574"/>
    <w:rsid w:val="002B6BAD"/>
    <w:rsid w:val="002B743B"/>
    <w:rsid w:val="002C059D"/>
    <w:rsid w:val="002C1F25"/>
    <w:rsid w:val="002D10FC"/>
    <w:rsid w:val="002D2802"/>
    <w:rsid w:val="002D2B28"/>
    <w:rsid w:val="002D6108"/>
    <w:rsid w:val="002D677D"/>
    <w:rsid w:val="002E01C5"/>
    <w:rsid w:val="002E0AF1"/>
    <w:rsid w:val="002E1EEC"/>
    <w:rsid w:val="002E2ACE"/>
    <w:rsid w:val="002E5F58"/>
    <w:rsid w:val="002F26BA"/>
    <w:rsid w:val="002F45DA"/>
    <w:rsid w:val="002F49A0"/>
    <w:rsid w:val="002F5A76"/>
    <w:rsid w:val="002F672F"/>
    <w:rsid w:val="002F7849"/>
    <w:rsid w:val="003001BA"/>
    <w:rsid w:val="00303570"/>
    <w:rsid w:val="00303CCB"/>
    <w:rsid w:val="0030536C"/>
    <w:rsid w:val="0030594D"/>
    <w:rsid w:val="003158C4"/>
    <w:rsid w:val="00316048"/>
    <w:rsid w:val="0032181E"/>
    <w:rsid w:val="00322B51"/>
    <w:rsid w:val="00326BA0"/>
    <w:rsid w:val="00332C99"/>
    <w:rsid w:val="00334674"/>
    <w:rsid w:val="003371AF"/>
    <w:rsid w:val="003413A7"/>
    <w:rsid w:val="00341403"/>
    <w:rsid w:val="0034721B"/>
    <w:rsid w:val="00353DA9"/>
    <w:rsid w:val="003548FB"/>
    <w:rsid w:val="00355D9B"/>
    <w:rsid w:val="003576D0"/>
    <w:rsid w:val="00360039"/>
    <w:rsid w:val="003612B7"/>
    <w:rsid w:val="003644B1"/>
    <w:rsid w:val="0036503A"/>
    <w:rsid w:val="00365DE4"/>
    <w:rsid w:val="0037069B"/>
    <w:rsid w:val="00372F74"/>
    <w:rsid w:val="00372FDB"/>
    <w:rsid w:val="00375A02"/>
    <w:rsid w:val="003768E5"/>
    <w:rsid w:val="00376B1C"/>
    <w:rsid w:val="003819BA"/>
    <w:rsid w:val="003842FC"/>
    <w:rsid w:val="0038448C"/>
    <w:rsid w:val="00386392"/>
    <w:rsid w:val="00387257"/>
    <w:rsid w:val="00387AD7"/>
    <w:rsid w:val="00387F84"/>
    <w:rsid w:val="00393029"/>
    <w:rsid w:val="00395487"/>
    <w:rsid w:val="003A03BF"/>
    <w:rsid w:val="003A05FB"/>
    <w:rsid w:val="003A1274"/>
    <w:rsid w:val="003A1339"/>
    <w:rsid w:val="003A2984"/>
    <w:rsid w:val="003A385C"/>
    <w:rsid w:val="003B4172"/>
    <w:rsid w:val="003B74B8"/>
    <w:rsid w:val="003B7F67"/>
    <w:rsid w:val="003C13D8"/>
    <w:rsid w:val="003C1A27"/>
    <w:rsid w:val="003C4261"/>
    <w:rsid w:val="003C5E3B"/>
    <w:rsid w:val="003C7B21"/>
    <w:rsid w:val="003D007D"/>
    <w:rsid w:val="003D216A"/>
    <w:rsid w:val="003D39DE"/>
    <w:rsid w:val="003E364F"/>
    <w:rsid w:val="003E6794"/>
    <w:rsid w:val="003E7594"/>
    <w:rsid w:val="003F16B7"/>
    <w:rsid w:val="003F21DC"/>
    <w:rsid w:val="003F2FC2"/>
    <w:rsid w:val="003F4329"/>
    <w:rsid w:val="003F44C7"/>
    <w:rsid w:val="003F757C"/>
    <w:rsid w:val="00401AF1"/>
    <w:rsid w:val="004040BE"/>
    <w:rsid w:val="00404734"/>
    <w:rsid w:val="00405A2F"/>
    <w:rsid w:val="00411329"/>
    <w:rsid w:val="0041335B"/>
    <w:rsid w:val="00414896"/>
    <w:rsid w:val="00415390"/>
    <w:rsid w:val="00415939"/>
    <w:rsid w:val="00415C19"/>
    <w:rsid w:val="00420479"/>
    <w:rsid w:val="004212F1"/>
    <w:rsid w:val="004213B6"/>
    <w:rsid w:val="00421DC1"/>
    <w:rsid w:val="00424C9F"/>
    <w:rsid w:val="00426AD7"/>
    <w:rsid w:val="00427B3B"/>
    <w:rsid w:val="00430BAB"/>
    <w:rsid w:val="004310B6"/>
    <w:rsid w:val="00431377"/>
    <w:rsid w:val="00432469"/>
    <w:rsid w:val="00432875"/>
    <w:rsid w:val="0043653C"/>
    <w:rsid w:val="0044007E"/>
    <w:rsid w:val="004409A7"/>
    <w:rsid w:val="004435A6"/>
    <w:rsid w:val="00446233"/>
    <w:rsid w:val="004521D2"/>
    <w:rsid w:val="004529D0"/>
    <w:rsid w:val="00453D57"/>
    <w:rsid w:val="00460D02"/>
    <w:rsid w:val="00461254"/>
    <w:rsid w:val="00462967"/>
    <w:rsid w:val="00462BC9"/>
    <w:rsid w:val="00462C1C"/>
    <w:rsid w:val="00462D4F"/>
    <w:rsid w:val="004644C2"/>
    <w:rsid w:val="00465EF5"/>
    <w:rsid w:val="00471DC6"/>
    <w:rsid w:val="00474FB1"/>
    <w:rsid w:val="00480386"/>
    <w:rsid w:val="004812E8"/>
    <w:rsid w:val="00491322"/>
    <w:rsid w:val="004931F0"/>
    <w:rsid w:val="0049624C"/>
    <w:rsid w:val="0049640E"/>
    <w:rsid w:val="00497091"/>
    <w:rsid w:val="004A28DD"/>
    <w:rsid w:val="004A48F7"/>
    <w:rsid w:val="004A5DEA"/>
    <w:rsid w:val="004B2DDA"/>
    <w:rsid w:val="004B32E3"/>
    <w:rsid w:val="004B4451"/>
    <w:rsid w:val="004B7758"/>
    <w:rsid w:val="004B7853"/>
    <w:rsid w:val="004B7A01"/>
    <w:rsid w:val="004B7AAC"/>
    <w:rsid w:val="004C0A0D"/>
    <w:rsid w:val="004C2ABB"/>
    <w:rsid w:val="004C34B3"/>
    <w:rsid w:val="004C5DAE"/>
    <w:rsid w:val="004C63FE"/>
    <w:rsid w:val="004C6AC4"/>
    <w:rsid w:val="004C75D8"/>
    <w:rsid w:val="004D0309"/>
    <w:rsid w:val="004D3DFC"/>
    <w:rsid w:val="004D536D"/>
    <w:rsid w:val="004D5F8B"/>
    <w:rsid w:val="004D6601"/>
    <w:rsid w:val="004D674C"/>
    <w:rsid w:val="004D766F"/>
    <w:rsid w:val="004E027D"/>
    <w:rsid w:val="004E42EE"/>
    <w:rsid w:val="004E4CEF"/>
    <w:rsid w:val="004E59B3"/>
    <w:rsid w:val="004F091A"/>
    <w:rsid w:val="004F2306"/>
    <w:rsid w:val="004F344F"/>
    <w:rsid w:val="004F39C9"/>
    <w:rsid w:val="004F5A7E"/>
    <w:rsid w:val="004F5B46"/>
    <w:rsid w:val="004F5E61"/>
    <w:rsid w:val="004F7B5A"/>
    <w:rsid w:val="00500504"/>
    <w:rsid w:val="00502D1D"/>
    <w:rsid w:val="005078A0"/>
    <w:rsid w:val="00514C54"/>
    <w:rsid w:val="00515A33"/>
    <w:rsid w:val="0052231B"/>
    <w:rsid w:val="00523A23"/>
    <w:rsid w:val="00523E4C"/>
    <w:rsid w:val="005268FB"/>
    <w:rsid w:val="00530B24"/>
    <w:rsid w:val="00532622"/>
    <w:rsid w:val="0053369C"/>
    <w:rsid w:val="00534681"/>
    <w:rsid w:val="0053472E"/>
    <w:rsid w:val="005358B9"/>
    <w:rsid w:val="00541561"/>
    <w:rsid w:val="00541C1F"/>
    <w:rsid w:val="0054299D"/>
    <w:rsid w:val="00543028"/>
    <w:rsid w:val="005430AD"/>
    <w:rsid w:val="00544E3F"/>
    <w:rsid w:val="00544F9A"/>
    <w:rsid w:val="005507C1"/>
    <w:rsid w:val="00553DBF"/>
    <w:rsid w:val="00554291"/>
    <w:rsid w:val="00555936"/>
    <w:rsid w:val="00555D31"/>
    <w:rsid w:val="005635DB"/>
    <w:rsid w:val="00566330"/>
    <w:rsid w:val="0057042F"/>
    <w:rsid w:val="00571279"/>
    <w:rsid w:val="00575F20"/>
    <w:rsid w:val="00576754"/>
    <w:rsid w:val="005821B8"/>
    <w:rsid w:val="00584781"/>
    <w:rsid w:val="00584A88"/>
    <w:rsid w:val="00587489"/>
    <w:rsid w:val="005960AF"/>
    <w:rsid w:val="00596B16"/>
    <w:rsid w:val="005A36B8"/>
    <w:rsid w:val="005A432B"/>
    <w:rsid w:val="005B25AE"/>
    <w:rsid w:val="005B35B5"/>
    <w:rsid w:val="005B5791"/>
    <w:rsid w:val="005C4FB3"/>
    <w:rsid w:val="005C50AF"/>
    <w:rsid w:val="005C68EF"/>
    <w:rsid w:val="005D1385"/>
    <w:rsid w:val="005D1B54"/>
    <w:rsid w:val="005D1F9B"/>
    <w:rsid w:val="005D20FA"/>
    <w:rsid w:val="005D5A58"/>
    <w:rsid w:val="005D6441"/>
    <w:rsid w:val="005D7B82"/>
    <w:rsid w:val="005E0389"/>
    <w:rsid w:val="005E052A"/>
    <w:rsid w:val="005E2146"/>
    <w:rsid w:val="005E3823"/>
    <w:rsid w:val="005E5999"/>
    <w:rsid w:val="005E7635"/>
    <w:rsid w:val="005F09E9"/>
    <w:rsid w:val="005F0B02"/>
    <w:rsid w:val="005F5432"/>
    <w:rsid w:val="005F7B3C"/>
    <w:rsid w:val="00601242"/>
    <w:rsid w:val="00601C97"/>
    <w:rsid w:val="0060283B"/>
    <w:rsid w:val="00602BFA"/>
    <w:rsid w:val="00604A6E"/>
    <w:rsid w:val="006079AC"/>
    <w:rsid w:val="00610919"/>
    <w:rsid w:val="00610955"/>
    <w:rsid w:val="00612A4A"/>
    <w:rsid w:val="006133D7"/>
    <w:rsid w:val="0061426C"/>
    <w:rsid w:val="006171A7"/>
    <w:rsid w:val="006209F0"/>
    <w:rsid w:val="00621BE3"/>
    <w:rsid w:val="00623556"/>
    <w:rsid w:val="00624296"/>
    <w:rsid w:val="00624746"/>
    <w:rsid w:val="006309DE"/>
    <w:rsid w:val="00631F58"/>
    <w:rsid w:val="006340BF"/>
    <w:rsid w:val="00637186"/>
    <w:rsid w:val="0063789F"/>
    <w:rsid w:val="00637D16"/>
    <w:rsid w:val="006411E0"/>
    <w:rsid w:val="00642D32"/>
    <w:rsid w:val="00642F7E"/>
    <w:rsid w:val="006435F9"/>
    <w:rsid w:val="0064615B"/>
    <w:rsid w:val="0064796E"/>
    <w:rsid w:val="00650568"/>
    <w:rsid w:val="00653535"/>
    <w:rsid w:val="00660370"/>
    <w:rsid w:val="00660CB5"/>
    <w:rsid w:val="00662272"/>
    <w:rsid w:val="00663AF3"/>
    <w:rsid w:val="006655B7"/>
    <w:rsid w:val="0066578E"/>
    <w:rsid w:val="00665907"/>
    <w:rsid w:val="00666D4E"/>
    <w:rsid w:val="00671090"/>
    <w:rsid w:val="00675343"/>
    <w:rsid w:val="00675499"/>
    <w:rsid w:val="0068142A"/>
    <w:rsid w:val="00684857"/>
    <w:rsid w:val="00685151"/>
    <w:rsid w:val="006867E0"/>
    <w:rsid w:val="0068745F"/>
    <w:rsid w:val="006913EA"/>
    <w:rsid w:val="006921E4"/>
    <w:rsid w:val="00692566"/>
    <w:rsid w:val="00692A1A"/>
    <w:rsid w:val="00694334"/>
    <w:rsid w:val="006958BC"/>
    <w:rsid w:val="00696A66"/>
    <w:rsid w:val="006A072A"/>
    <w:rsid w:val="006A1DE3"/>
    <w:rsid w:val="006A6DAD"/>
    <w:rsid w:val="006B1230"/>
    <w:rsid w:val="006B22F6"/>
    <w:rsid w:val="006B2A77"/>
    <w:rsid w:val="006B44C0"/>
    <w:rsid w:val="006B6C07"/>
    <w:rsid w:val="006B6E6E"/>
    <w:rsid w:val="006B75A0"/>
    <w:rsid w:val="006B7CE5"/>
    <w:rsid w:val="006C0E52"/>
    <w:rsid w:val="006C15A9"/>
    <w:rsid w:val="006C2038"/>
    <w:rsid w:val="006C377A"/>
    <w:rsid w:val="006C6C5B"/>
    <w:rsid w:val="006C6CCD"/>
    <w:rsid w:val="006C6EE7"/>
    <w:rsid w:val="006C76FC"/>
    <w:rsid w:val="006C772A"/>
    <w:rsid w:val="006D1134"/>
    <w:rsid w:val="006D55E0"/>
    <w:rsid w:val="006D6A26"/>
    <w:rsid w:val="006E0F0C"/>
    <w:rsid w:val="006E250A"/>
    <w:rsid w:val="006E2A11"/>
    <w:rsid w:val="006E5103"/>
    <w:rsid w:val="006E52E0"/>
    <w:rsid w:val="006E6BFE"/>
    <w:rsid w:val="006F02BF"/>
    <w:rsid w:val="006F294D"/>
    <w:rsid w:val="007001F6"/>
    <w:rsid w:val="00704870"/>
    <w:rsid w:val="0070673A"/>
    <w:rsid w:val="00710F6E"/>
    <w:rsid w:val="00711006"/>
    <w:rsid w:val="00713852"/>
    <w:rsid w:val="00714E40"/>
    <w:rsid w:val="00715C39"/>
    <w:rsid w:val="00716716"/>
    <w:rsid w:val="00717D88"/>
    <w:rsid w:val="007245A7"/>
    <w:rsid w:val="00725BF2"/>
    <w:rsid w:val="007302B4"/>
    <w:rsid w:val="00731430"/>
    <w:rsid w:val="007415C9"/>
    <w:rsid w:val="00743369"/>
    <w:rsid w:val="00743737"/>
    <w:rsid w:val="00745039"/>
    <w:rsid w:val="00745634"/>
    <w:rsid w:val="00746EF4"/>
    <w:rsid w:val="00751800"/>
    <w:rsid w:val="00753674"/>
    <w:rsid w:val="00755B17"/>
    <w:rsid w:val="007606AD"/>
    <w:rsid w:val="0076186C"/>
    <w:rsid w:val="00766799"/>
    <w:rsid w:val="007704E7"/>
    <w:rsid w:val="00771A99"/>
    <w:rsid w:val="007729EA"/>
    <w:rsid w:val="00775BBF"/>
    <w:rsid w:val="007801B9"/>
    <w:rsid w:val="00780CC3"/>
    <w:rsid w:val="00781AB7"/>
    <w:rsid w:val="00782213"/>
    <w:rsid w:val="00783258"/>
    <w:rsid w:val="00784AE4"/>
    <w:rsid w:val="00785A5C"/>
    <w:rsid w:val="007915AC"/>
    <w:rsid w:val="00792C8D"/>
    <w:rsid w:val="007942D3"/>
    <w:rsid w:val="007951C5"/>
    <w:rsid w:val="00797984"/>
    <w:rsid w:val="007A19CC"/>
    <w:rsid w:val="007A4743"/>
    <w:rsid w:val="007B1E20"/>
    <w:rsid w:val="007B4BB8"/>
    <w:rsid w:val="007B631C"/>
    <w:rsid w:val="007B6C09"/>
    <w:rsid w:val="007B7EDB"/>
    <w:rsid w:val="007C1462"/>
    <w:rsid w:val="007C1484"/>
    <w:rsid w:val="007C3B23"/>
    <w:rsid w:val="007C4396"/>
    <w:rsid w:val="007C4471"/>
    <w:rsid w:val="007C5F7D"/>
    <w:rsid w:val="007C69A4"/>
    <w:rsid w:val="007C7485"/>
    <w:rsid w:val="007C78AE"/>
    <w:rsid w:val="007D1291"/>
    <w:rsid w:val="007D2CFA"/>
    <w:rsid w:val="007D2D7D"/>
    <w:rsid w:val="007D4114"/>
    <w:rsid w:val="007D4C44"/>
    <w:rsid w:val="007D5118"/>
    <w:rsid w:val="007D55BF"/>
    <w:rsid w:val="007D698F"/>
    <w:rsid w:val="007D73F7"/>
    <w:rsid w:val="007E09DA"/>
    <w:rsid w:val="007E204A"/>
    <w:rsid w:val="007E6546"/>
    <w:rsid w:val="007E7FA7"/>
    <w:rsid w:val="007F0719"/>
    <w:rsid w:val="007F0EAC"/>
    <w:rsid w:val="007F0F85"/>
    <w:rsid w:val="007F1B7B"/>
    <w:rsid w:val="007F1E4B"/>
    <w:rsid w:val="007F2CFF"/>
    <w:rsid w:val="007F7462"/>
    <w:rsid w:val="008034E9"/>
    <w:rsid w:val="0080403F"/>
    <w:rsid w:val="00810572"/>
    <w:rsid w:val="00810A55"/>
    <w:rsid w:val="00810D8E"/>
    <w:rsid w:val="0081195A"/>
    <w:rsid w:val="008120C3"/>
    <w:rsid w:val="00812E12"/>
    <w:rsid w:val="008131A0"/>
    <w:rsid w:val="00813AA5"/>
    <w:rsid w:val="00814858"/>
    <w:rsid w:val="0081567C"/>
    <w:rsid w:val="008157D1"/>
    <w:rsid w:val="008167D4"/>
    <w:rsid w:val="008178B6"/>
    <w:rsid w:val="00821312"/>
    <w:rsid w:val="00822CB9"/>
    <w:rsid w:val="00822DF6"/>
    <w:rsid w:val="008247AB"/>
    <w:rsid w:val="00825070"/>
    <w:rsid w:val="00825B54"/>
    <w:rsid w:val="008265B0"/>
    <w:rsid w:val="00827FC7"/>
    <w:rsid w:val="0083076C"/>
    <w:rsid w:val="00830950"/>
    <w:rsid w:val="00833068"/>
    <w:rsid w:val="00835E2C"/>
    <w:rsid w:val="00836A94"/>
    <w:rsid w:val="00840D53"/>
    <w:rsid w:val="008425A3"/>
    <w:rsid w:val="00842DAF"/>
    <w:rsid w:val="008430F1"/>
    <w:rsid w:val="0084429C"/>
    <w:rsid w:val="0085428A"/>
    <w:rsid w:val="008569A6"/>
    <w:rsid w:val="008645B5"/>
    <w:rsid w:val="00866204"/>
    <w:rsid w:val="008707A9"/>
    <w:rsid w:val="00870B09"/>
    <w:rsid w:val="008720C2"/>
    <w:rsid w:val="008722D9"/>
    <w:rsid w:val="008728F8"/>
    <w:rsid w:val="008759BF"/>
    <w:rsid w:val="00880878"/>
    <w:rsid w:val="0088375F"/>
    <w:rsid w:val="00885ED0"/>
    <w:rsid w:val="008907A5"/>
    <w:rsid w:val="00890B63"/>
    <w:rsid w:val="00890BC5"/>
    <w:rsid w:val="00891A7B"/>
    <w:rsid w:val="00892333"/>
    <w:rsid w:val="00892E67"/>
    <w:rsid w:val="00895A8B"/>
    <w:rsid w:val="008966F1"/>
    <w:rsid w:val="00897774"/>
    <w:rsid w:val="008A5F16"/>
    <w:rsid w:val="008A78EE"/>
    <w:rsid w:val="008B2B26"/>
    <w:rsid w:val="008B46D4"/>
    <w:rsid w:val="008C00DF"/>
    <w:rsid w:val="008C012E"/>
    <w:rsid w:val="008C0E8F"/>
    <w:rsid w:val="008C1DEB"/>
    <w:rsid w:val="008C52BD"/>
    <w:rsid w:val="008C6619"/>
    <w:rsid w:val="008C7E9D"/>
    <w:rsid w:val="008D1183"/>
    <w:rsid w:val="008D1689"/>
    <w:rsid w:val="008D57DD"/>
    <w:rsid w:val="008D5E8B"/>
    <w:rsid w:val="008D6A02"/>
    <w:rsid w:val="008D7F66"/>
    <w:rsid w:val="008E0A7C"/>
    <w:rsid w:val="008E1054"/>
    <w:rsid w:val="008E1B0F"/>
    <w:rsid w:val="008E2408"/>
    <w:rsid w:val="008E24C6"/>
    <w:rsid w:val="008E3C82"/>
    <w:rsid w:val="008E52D4"/>
    <w:rsid w:val="008F01DE"/>
    <w:rsid w:val="008F043E"/>
    <w:rsid w:val="008F050B"/>
    <w:rsid w:val="008F06E9"/>
    <w:rsid w:val="008F3B6B"/>
    <w:rsid w:val="008F6696"/>
    <w:rsid w:val="008F6780"/>
    <w:rsid w:val="0090161B"/>
    <w:rsid w:val="00902894"/>
    <w:rsid w:val="0090758B"/>
    <w:rsid w:val="00910961"/>
    <w:rsid w:val="00910B3B"/>
    <w:rsid w:val="00911742"/>
    <w:rsid w:val="00911F5F"/>
    <w:rsid w:val="00912210"/>
    <w:rsid w:val="009126FE"/>
    <w:rsid w:val="0091321D"/>
    <w:rsid w:val="00915862"/>
    <w:rsid w:val="009202DF"/>
    <w:rsid w:val="00921FF5"/>
    <w:rsid w:val="0092273C"/>
    <w:rsid w:val="00923E1D"/>
    <w:rsid w:val="0092426A"/>
    <w:rsid w:val="00924949"/>
    <w:rsid w:val="009311E6"/>
    <w:rsid w:val="00935832"/>
    <w:rsid w:val="00936B8B"/>
    <w:rsid w:val="00941A60"/>
    <w:rsid w:val="00943084"/>
    <w:rsid w:val="009433AD"/>
    <w:rsid w:val="00944586"/>
    <w:rsid w:val="009448D9"/>
    <w:rsid w:val="00946A16"/>
    <w:rsid w:val="00946BAE"/>
    <w:rsid w:val="00947C39"/>
    <w:rsid w:val="009505C9"/>
    <w:rsid w:val="00951A9F"/>
    <w:rsid w:val="00952A0F"/>
    <w:rsid w:val="00952F27"/>
    <w:rsid w:val="00952F28"/>
    <w:rsid w:val="00954B4F"/>
    <w:rsid w:val="00954ED3"/>
    <w:rsid w:val="00956483"/>
    <w:rsid w:val="00957297"/>
    <w:rsid w:val="009573A6"/>
    <w:rsid w:val="0096235B"/>
    <w:rsid w:val="00963855"/>
    <w:rsid w:val="009654E1"/>
    <w:rsid w:val="009678B5"/>
    <w:rsid w:val="00970A79"/>
    <w:rsid w:val="0097276A"/>
    <w:rsid w:val="00973926"/>
    <w:rsid w:val="00975A5D"/>
    <w:rsid w:val="009802CE"/>
    <w:rsid w:val="00983095"/>
    <w:rsid w:val="009837EC"/>
    <w:rsid w:val="00985DE5"/>
    <w:rsid w:val="00986059"/>
    <w:rsid w:val="00990F72"/>
    <w:rsid w:val="00992F67"/>
    <w:rsid w:val="00995263"/>
    <w:rsid w:val="009971EB"/>
    <w:rsid w:val="00997A6B"/>
    <w:rsid w:val="009A0B32"/>
    <w:rsid w:val="009A2B52"/>
    <w:rsid w:val="009A3AA2"/>
    <w:rsid w:val="009A400B"/>
    <w:rsid w:val="009A6C26"/>
    <w:rsid w:val="009B03C7"/>
    <w:rsid w:val="009B525D"/>
    <w:rsid w:val="009B56FD"/>
    <w:rsid w:val="009C1C4C"/>
    <w:rsid w:val="009C2A1F"/>
    <w:rsid w:val="009C486E"/>
    <w:rsid w:val="009C55E0"/>
    <w:rsid w:val="009D0111"/>
    <w:rsid w:val="009D13D8"/>
    <w:rsid w:val="009D4352"/>
    <w:rsid w:val="009D662F"/>
    <w:rsid w:val="009D6E60"/>
    <w:rsid w:val="009D70F6"/>
    <w:rsid w:val="009D7C24"/>
    <w:rsid w:val="009E08EA"/>
    <w:rsid w:val="009E1635"/>
    <w:rsid w:val="009E1F10"/>
    <w:rsid w:val="009E2075"/>
    <w:rsid w:val="009E5726"/>
    <w:rsid w:val="009E5D15"/>
    <w:rsid w:val="009E669C"/>
    <w:rsid w:val="009E66B0"/>
    <w:rsid w:val="009F1CED"/>
    <w:rsid w:val="009F3137"/>
    <w:rsid w:val="009F4488"/>
    <w:rsid w:val="009F5E62"/>
    <w:rsid w:val="009F65D9"/>
    <w:rsid w:val="00A00625"/>
    <w:rsid w:val="00A00B25"/>
    <w:rsid w:val="00A0220E"/>
    <w:rsid w:val="00A030C0"/>
    <w:rsid w:val="00A04D1B"/>
    <w:rsid w:val="00A059D8"/>
    <w:rsid w:val="00A0730E"/>
    <w:rsid w:val="00A11B01"/>
    <w:rsid w:val="00A1521A"/>
    <w:rsid w:val="00A15413"/>
    <w:rsid w:val="00A17437"/>
    <w:rsid w:val="00A21493"/>
    <w:rsid w:val="00A23C06"/>
    <w:rsid w:val="00A25E86"/>
    <w:rsid w:val="00A273FC"/>
    <w:rsid w:val="00A31D0B"/>
    <w:rsid w:val="00A32C8F"/>
    <w:rsid w:val="00A352AF"/>
    <w:rsid w:val="00A42A70"/>
    <w:rsid w:val="00A42AB5"/>
    <w:rsid w:val="00A44201"/>
    <w:rsid w:val="00A47216"/>
    <w:rsid w:val="00A47D3E"/>
    <w:rsid w:val="00A53F6B"/>
    <w:rsid w:val="00A544D1"/>
    <w:rsid w:val="00A555F3"/>
    <w:rsid w:val="00A63BF7"/>
    <w:rsid w:val="00A65B07"/>
    <w:rsid w:val="00A7067A"/>
    <w:rsid w:val="00A7078E"/>
    <w:rsid w:val="00A716F5"/>
    <w:rsid w:val="00A72033"/>
    <w:rsid w:val="00A7435F"/>
    <w:rsid w:val="00A77848"/>
    <w:rsid w:val="00A77885"/>
    <w:rsid w:val="00A84728"/>
    <w:rsid w:val="00A85351"/>
    <w:rsid w:val="00A909D4"/>
    <w:rsid w:val="00A920E4"/>
    <w:rsid w:val="00A9462A"/>
    <w:rsid w:val="00A959E4"/>
    <w:rsid w:val="00A97DBF"/>
    <w:rsid w:val="00AA25F7"/>
    <w:rsid w:val="00AA2A51"/>
    <w:rsid w:val="00AA3B81"/>
    <w:rsid w:val="00AA46A2"/>
    <w:rsid w:val="00AA4F9C"/>
    <w:rsid w:val="00AA5090"/>
    <w:rsid w:val="00AA525E"/>
    <w:rsid w:val="00AA5918"/>
    <w:rsid w:val="00AB2885"/>
    <w:rsid w:val="00AB3845"/>
    <w:rsid w:val="00AB4249"/>
    <w:rsid w:val="00AB638C"/>
    <w:rsid w:val="00AC0A8F"/>
    <w:rsid w:val="00AC0ED3"/>
    <w:rsid w:val="00AC77CE"/>
    <w:rsid w:val="00AD1345"/>
    <w:rsid w:val="00AD3ABB"/>
    <w:rsid w:val="00AD3AFD"/>
    <w:rsid w:val="00AD4A5A"/>
    <w:rsid w:val="00AD4EC2"/>
    <w:rsid w:val="00AD51BB"/>
    <w:rsid w:val="00AD571F"/>
    <w:rsid w:val="00AD629E"/>
    <w:rsid w:val="00AD6E58"/>
    <w:rsid w:val="00AE1913"/>
    <w:rsid w:val="00AE5E2C"/>
    <w:rsid w:val="00AE7F21"/>
    <w:rsid w:val="00AF6052"/>
    <w:rsid w:val="00B00704"/>
    <w:rsid w:val="00B009D1"/>
    <w:rsid w:val="00B0326A"/>
    <w:rsid w:val="00B068D8"/>
    <w:rsid w:val="00B07EE5"/>
    <w:rsid w:val="00B1072C"/>
    <w:rsid w:val="00B1270C"/>
    <w:rsid w:val="00B156C6"/>
    <w:rsid w:val="00B21237"/>
    <w:rsid w:val="00B24386"/>
    <w:rsid w:val="00B2513F"/>
    <w:rsid w:val="00B272F6"/>
    <w:rsid w:val="00B30B76"/>
    <w:rsid w:val="00B30F96"/>
    <w:rsid w:val="00B3369F"/>
    <w:rsid w:val="00B33A6B"/>
    <w:rsid w:val="00B35BC3"/>
    <w:rsid w:val="00B3672A"/>
    <w:rsid w:val="00B3778F"/>
    <w:rsid w:val="00B378F5"/>
    <w:rsid w:val="00B40F4F"/>
    <w:rsid w:val="00B42E9A"/>
    <w:rsid w:val="00B46EB4"/>
    <w:rsid w:val="00B47E13"/>
    <w:rsid w:val="00B512CB"/>
    <w:rsid w:val="00B53059"/>
    <w:rsid w:val="00B556D9"/>
    <w:rsid w:val="00B566C9"/>
    <w:rsid w:val="00B61605"/>
    <w:rsid w:val="00B620A7"/>
    <w:rsid w:val="00B62998"/>
    <w:rsid w:val="00B63D34"/>
    <w:rsid w:val="00B64831"/>
    <w:rsid w:val="00B66998"/>
    <w:rsid w:val="00B742BE"/>
    <w:rsid w:val="00B76776"/>
    <w:rsid w:val="00B80657"/>
    <w:rsid w:val="00B84670"/>
    <w:rsid w:val="00B90618"/>
    <w:rsid w:val="00B90DD5"/>
    <w:rsid w:val="00B92052"/>
    <w:rsid w:val="00B924F2"/>
    <w:rsid w:val="00B927C2"/>
    <w:rsid w:val="00B93CC8"/>
    <w:rsid w:val="00B958AB"/>
    <w:rsid w:val="00B95BF2"/>
    <w:rsid w:val="00BA0BBA"/>
    <w:rsid w:val="00BA2243"/>
    <w:rsid w:val="00BA38BE"/>
    <w:rsid w:val="00BB219E"/>
    <w:rsid w:val="00BB2E20"/>
    <w:rsid w:val="00BB392B"/>
    <w:rsid w:val="00BB3B65"/>
    <w:rsid w:val="00BB4969"/>
    <w:rsid w:val="00BB5533"/>
    <w:rsid w:val="00BB6DDC"/>
    <w:rsid w:val="00BB7211"/>
    <w:rsid w:val="00BB7AB0"/>
    <w:rsid w:val="00BC006E"/>
    <w:rsid w:val="00BC154B"/>
    <w:rsid w:val="00BC31A7"/>
    <w:rsid w:val="00BC629F"/>
    <w:rsid w:val="00BC6E32"/>
    <w:rsid w:val="00BD22A8"/>
    <w:rsid w:val="00BD23E3"/>
    <w:rsid w:val="00BD2EC3"/>
    <w:rsid w:val="00BD4A18"/>
    <w:rsid w:val="00BD5520"/>
    <w:rsid w:val="00BD61C6"/>
    <w:rsid w:val="00BE01CC"/>
    <w:rsid w:val="00BE18D0"/>
    <w:rsid w:val="00BE1BD0"/>
    <w:rsid w:val="00BE246F"/>
    <w:rsid w:val="00BE45EE"/>
    <w:rsid w:val="00BE6DAC"/>
    <w:rsid w:val="00BE771C"/>
    <w:rsid w:val="00BE7B1D"/>
    <w:rsid w:val="00BF1E83"/>
    <w:rsid w:val="00BF2DD6"/>
    <w:rsid w:val="00BF2E0C"/>
    <w:rsid w:val="00C01E6C"/>
    <w:rsid w:val="00C03499"/>
    <w:rsid w:val="00C06550"/>
    <w:rsid w:val="00C11A54"/>
    <w:rsid w:val="00C20047"/>
    <w:rsid w:val="00C20D5C"/>
    <w:rsid w:val="00C22BB3"/>
    <w:rsid w:val="00C242FA"/>
    <w:rsid w:val="00C254BA"/>
    <w:rsid w:val="00C277C7"/>
    <w:rsid w:val="00C300AD"/>
    <w:rsid w:val="00C37DF4"/>
    <w:rsid w:val="00C40DD5"/>
    <w:rsid w:val="00C42E51"/>
    <w:rsid w:val="00C46880"/>
    <w:rsid w:val="00C51498"/>
    <w:rsid w:val="00C52438"/>
    <w:rsid w:val="00C56165"/>
    <w:rsid w:val="00C56582"/>
    <w:rsid w:val="00C613E3"/>
    <w:rsid w:val="00C62CFF"/>
    <w:rsid w:val="00C64379"/>
    <w:rsid w:val="00C65246"/>
    <w:rsid w:val="00C657D1"/>
    <w:rsid w:val="00C71388"/>
    <w:rsid w:val="00C722B8"/>
    <w:rsid w:val="00C747FD"/>
    <w:rsid w:val="00C74936"/>
    <w:rsid w:val="00C8089A"/>
    <w:rsid w:val="00C814C9"/>
    <w:rsid w:val="00C8322D"/>
    <w:rsid w:val="00C83552"/>
    <w:rsid w:val="00C85B3F"/>
    <w:rsid w:val="00C865FF"/>
    <w:rsid w:val="00C9152C"/>
    <w:rsid w:val="00C91614"/>
    <w:rsid w:val="00C9161D"/>
    <w:rsid w:val="00C92960"/>
    <w:rsid w:val="00C96778"/>
    <w:rsid w:val="00C97640"/>
    <w:rsid w:val="00C97673"/>
    <w:rsid w:val="00CA1574"/>
    <w:rsid w:val="00CA190D"/>
    <w:rsid w:val="00CA1FB7"/>
    <w:rsid w:val="00CA2494"/>
    <w:rsid w:val="00CA69C8"/>
    <w:rsid w:val="00CA7B0D"/>
    <w:rsid w:val="00CB278D"/>
    <w:rsid w:val="00CB33E3"/>
    <w:rsid w:val="00CB4649"/>
    <w:rsid w:val="00CB6AB2"/>
    <w:rsid w:val="00CB7C2C"/>
    <w:rsid w:val="00CB7C33"/>
    <w:rsid w:val="00CC15F1"/>
    <w:rsid w:val="00CC23FC"/>
    <w:rsid w:val="00CC4E92"/>
    <w:rsid w:val="00CD07BF"/>
    <w:rsid w:val="00CD243F"/>
    <w:rsid w:val="00CD2B7F"/>
    <w:rsid w:val="00CD599B"/>
    <w:rsid w:val="00CD5F8E"/>
    <w:rsid w:val="00CD7859"/>
    <w:rsid w:val="00CE00AB"/>
    <w:rsid w:val="00CE3781"/>
    <w:rsid w:val="00CE4962"/>
    <w:rsid w:val="00CE4DFC"/>
    <w:rsid w:val="00CE5115"/>
    <w:rsid w:val="00CF1848"/>
    <w:rsid w:val="00CF1EFE"/>
    <w:rsid w:val="00CF2BA9"/>
    <w:rsid w:val="00D00999"/>
    <w:rsid w:val="00D03320"/>
    <w:rsid w:val="00D04F37"/>
    <w:rsid w:val="00D06E75"/>
    <w:rsid w:val="00D0790F"/>
    <w:rsid w:val="00D10451"/>
    <w:rsid w:val="00D13D28"/>
    <w:rsid w:val="00D14065"/>
    <w:rsid w:val="00D239D9"/>
    <w:rsid w:val="00D25F6A"/>
    <w:rsid w:val="00D267DD"/>
    <w:rsid w:val="00D315CD"/>
    <w:rsid w:val="00D319A5"/>
    <w:rsid w:val="00D31A74"/>
    <w:rsid w:val="00D3355E"/>
    <w:rsid w:val="00D35C99"/>
    <w:rsid w:val="00D37277"/>
    <w:rsid w:val="00D407F4"/>
    <w:rsid w:val="00D43B3C"/>
    <w:rsid w:val="00D4601B"/>
    <w:rsid w:val="00D46349"/>
    <w:rsid w:val="00D515E4"/>
    <w:rsid w:val="00D53446"/>
    <w:rsid w:val="00D5395D"/>
    <w:rsid w:val="00D60036"/>
    <w:rsid w:val="00D61679"/>
    <w:rsid w:val="00D61A1C"/>
    <w:rsid w:val="00D623E5"/>
    <w:rsid w:val="00D627B3"/>
    <w:rsid w:val="00D648AE"/>
    <w:rsid w:val="00D655EB"/>
    <w:rsid w:val="00D65D28"/>
    <w:rsid w:val="00D669A5"/>
    <w:rsid w:val="00D713A3"/>
    <w:rsid w:val="00D7144B"/>
    <w:rsid w:val="00D7266E"/>
    <w:rsid w:val="00D72748"/>
    <w:rsid w:val="00D7480A"/>
    <w:rsid w:val="00D75234"/>
    <w:rsid w:val="00D75AAE"/>
    <w:rsid w:val="00D76A18"/>
    <w:rsid w:val="00D76CCF"/>
    <w:rsid w:val="00D833D3"/>
    <w:rsid w:val="00D8476F"/>
    <w:rsid w:val="00D87312"/>
    <w:rsid w:val="00D9044A"/>
    <w:rsid w:val="00D9248D"/>
    <w:rsid w:val="00D941CD"/>
    <w:rsid w:val="00DA0D66"/>
    <w:rsid w:val="00DA187E"/>
    <w:rsid w:val="00DA21FA"/>
    <w:rsid w:val="00DA4BD0"/>
    <w:rsid w:val="00DA70B9"/>
    <w:rsid w:val="00DB0836"/>
    <w:rsid w:val="00DB084E"/>
    <w:rsid w:val="00DB29B7"/>
    <w:rsid w:val="00DB340F"/>
    <w:rsid w:val="00DC0907"/>
    <w:rsid w:val="00DD118C"/>
    <w:rsid w:val="00DD256D"/>
    <w:rsid w:val="00DD3EF2"/>
    <w:rsid w:val="00DD423A"/>
    <w:rsid w:val="00DD4459"/>
    <w:rsid w:val="00DD6419"/>
    <w:rsid w:val="00DD6A91"/>
    <w:rsid w:val="00DE07A6"/>
    <w:rsid w:val="00DE6043"/>
    <w:rsid w:val="00DE7E9F"/>
    <w:rsid w:val="00DF054E"/>
    <w:rsid w:val="00DF1E5F"/>
    <w:rsid w:val="00DF3344"/>
    <w:rsid w:val="00DF3D49"/>
    <w:rsid w:val="00DF4351"/>
    <w:rsid w:val="00DF6303"/>
    <w:rsid w:val="00DF6EFD"/>
    <w:rsid w:val="00E009BD"/>
    <w:rsid w:val="00E03559"/>
    <w:rsid w:val="00E03DBF"/>
    <w:rsid w:val="00E060B2"/>
    <w:rsid w:val="00E075B3"/>
    <w:rsid w:val="00E10D1C"/>
    <w:rsid w:val="00E12894"/>
    <w:rsid w:val="00E134CF"/>
    <w:rsid w:val="00E1501B"/>
    <w:rsid w:val="00E15E8F"/>
    <w:rsid w:val="00E1690E"/>
    <w:rsid w:val="00E172F1"/>
    <w:rsid w:val="00E204A7"/>
    <w:rsid w:val="00E21100"/>
    <w:rsid w:val="00E23046"/>
    <w:rsid w:val="00E32F49"/>
    <w:rsid w:val="00E34205"/>
    <w:rsid w:val="00E34F8A"/>
    <w:rsid w:val="00E36C96"/>
    <w:rsid w:val="00E37003"/>
    <w:rsid w:val="00E40F06"/>
    <w:rsid w:val="00E431F2"/>
    <w:rsid w:val="00E43E79"/>
    <w:rsid w:val="00E43FD1"/>
    <w:rsid w:val="00E45770"/>
    <w:rsid w:val="00E45A62"/>
    <w:rsid w:val="00E4603E"/>
    <w:rsid w:val="00E50D01"/>
    <w:rsid w:val="00E528FC"/>
    <w:rsid w:val="00E562FE"/>
    <w:rsid w:val="00E56B35"/>
    <w:rsid w:val="00E5718A"/>
    <w:rsid w:val="00E574F0"/>
    <w:rsid w:val="00E57E09"/>
    <w:rsid w:val="00E636CF"/>
    <w:rsid w:val="00E638D8"/>
    <w:rsid w:val="00E65272"/>
    <w:rsid w:val="00E66235"/>
    <w:rsid w:val="00E719BC"/>
    <w:rsid w:val="00E745B4"/>
    <w:rsid w:val="00E76EF1"/>
    <w:rsid w:val="00E77ED7"/>
    <w:rsid w:val="00E8046B"/>
    <w:rsid w:val="00E83C24"/>
    <w:rsid w:val="00E8545A"/>
    <w:rsid w:val="00E854BC"/>
    <w:rsid w:val="00E85EE0"/>
    <w:rsid w:val="00E92467"/>
    <w:rsid w:val="00E928AE"/>
    <w:rsid w:val="00E94207"/>
    <w:rsid w:val="00E95010"/>
    <w:rsid w:val="00E95446"/>
    <w:rsid w:val="00E96F3E"/>
    <w:rsid w:val="00EA4C38"/>
    <w:rsid w:val="00EA5F11"/>
    <w:rsid w:val="00EA6C0B"/>
    <w:rsid w:val="00EA6D13"/>
    <w:rsid w:val="00EB29DB"/>
    <w:rsid w:val="00EB3B60"/>
    <w:rsid w:val="00EB6B29"/>
    <w:rsid w:val="00EC2F86"/>
    <w:rsid w:val="00EC4695"/>
    <w:rsid w:val="00EC47A4"/>
    <w:rsid w:val="00EC4D24"/>
    <w:rsid w:val="00EC6722"/>
    <w:rsid w:val="00ED00C2"/>
    <w:rsid w:val="00ED20DB"/>
    <w:rsid w:val="00ED6C5E"/>
    <w:rsid w:val="00EE1432"/>
    <w:rsid w:val="00EE1719"/>
    <w:rsid w:val="00EE2855"/>
    <w:rsid w:val="00EE4DD3"/>
    <w:rsid w:val="00EE61E9"/>
    <w:rsid w:val="00EF032D"/>
    <w:rsid w:val="00EF06F0"/>
    <w:rsid w:val="00EF3EFA"/>
    <w:rsid w:val="00EF5BA5"/>
    <w:rsid w:val="00EF6419"/>
    <w:rsid w:val="00EF7396"/>
    <w:rsid w:val="00F00A9E"/>
    <w:rsid w:val="00F00B5F"/>
    <w:rsid w:val="00F023FA"/>
    <w:rsid w:val="00F04291"/>
    <w:rsid w:val="00F04FE6"/>
    <w:rsid w:val="00F052B9"/>
    <w:rsid w:val="00F05563"/>
    <w:rsid w:val="00F05EAE"/>
    <w:rsid w:val="00F072ED"/>
    <w:rsid w:val="00F11581"/>
    <w:rsid w:val="00F1220D"/>
    <w:rsid w:val="00F15D34"/>
    <w:rsid w:val="00F1794F"/>
    <w:rsid w:val="00F2157C"/>
    <w:rsid w:val="00F21C65"/>
    <w:rsid w:val="00F3009B"/>
    <w:rsid w:val="00F31067"/>
    <w:rsid w:val="00F32D04"/>
    <w:rsid w:val="00F343FB"/>
    <w:rsid w:val="00F36B9C"/>
    <w:rsid w:val="00F379A6"/>
    <w:rsid w:val="00F42CC8"/>
    <w:rsid w:val="00F43E3C"/>
    <w:rsid w:val="00F47A8D"/>
    <w:rsid w:val="00F50738"/>
    <w:rsid w:val="00F522EB"/>
    <w:rsid w:val="00F53E37"/>
    <w:rsid w:val="00F5583A"/>
    <w:rsid w:val="00F578D3"/>
    <w:rsid w:val="00F60A7A"/>
    <w:rsid w:val="00F60C31"/>
    <w:rsid w:val="00F61693"/>
    <w:rsid w:val="00F61C12"/>
    <w:rsid w:val="00F63F3A"/>
    <w:rsid w:val="00F65598"/>
    <w:rsid w:val="00F67784"/>
    <w:rsid w:val="00F70094"/>
    <w:rsid w:val="00F71251"/>
    <w:rsid w:val="00F738A2"/>
    <w:rsid w:val="00F83862"/>
    <w:rsid w:val="00F85044"/>
    <w:rsid w:val="00F86C4E"/>
    <w:rsid w:val="00F91D46"/>
    <w:rsid w:val="00F922C1"/>
    <w:rsid w:val="00F92FA4"/>
    <w:rsid w:val="00F93483"/>
    <w:rsid w:val="00F94774"/>
    <w:rsid w:val="00F96C96"/>
    <w:rsid w:val="00FA0210"/>
    <w:rsid w:val="00FA048F"/>
    <w:rsid w:val="00FA2190"/>
    <w:rsid w:val="00FA7931"/>
    <w:rsid w:val="00FB0D24"/>
    <w:rsid w:val="00FB23D2"/>
    <w:rsid w:val="00FB2F9E"/>
    <w:rsid w:val="00FB33EF"/>
    <w:rsid w:val="00FB6E10"/>
    <w:rsid w:val="00FC0581"/>
    <w:rsid w:val="00FC4DE4"/>
    <w:rsid w:val="00FC53DB"/>
    <w:rsid w:val="00FC5511"/>
    <w:rsid w:val="00FC5BE1"/>
    <w:rsid w:val="00FC5D64"/>
    <w:rsid w:val="00FD1A8D"/>
    <w:rsid w:val="00FD4184"/>
    <w:rsid w:val="00FD757D"/>
    <w:rsid w:val="00FD7D7D"/>
    <w:rsid w:val="00FE056F"/>
    <w:rsid w:val="00FE06CC"/>
    <w:rsid w:val="00FE3DA2"/>
    <w:rsid w:val="00FE4218"/>
    <w:rsid w:val="00FE5EB6"/>
    <w:rsid w:val="00FF417B"/>
    <w:rsid w:val="00FF51AE"/>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661123"/>
  <w15:docId w15:val="{19F12D68-98E5-40EB-8D21-D4A8A99A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rPr>
  </w:style>
  <w:style w:type="character" w:customStyle="1" w:styleId="Mentionnonrsolue1">
    <w:name w:val="Mention non résolue1"/>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3D7BE7C0AA484381EE5927DCC8BE3F"/>
        <w:category>
          <w:name w:val="Général"/>
          <w:gallery w:val="placeholder"/>
        </w:category>
        <w:types>
          <w:type w:val="bbPlcHdr"/>
        </w:types>
        <w:behaviors>
          <w:behavior w:val="content"/>
        </w:behaviors>
        <w:guid w:val="{B3FD863B-2AAD-481C-A068-B37E3450EB56}"/>
      </w:docPartPr>
      <w:docPartBody>
        <w:p w:rsidR="00F40410" w:rsidRDefault="004322C3" w:rsidP="004322C3">
          <w:pPr>
            <w:pStyle w:val="143D7BE7C0AA484381EE5927DCC8BE3F"/>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43D13"/>
    <w:rsid w:val="0018788D"/>
    <w:rsid w:val="001D08C1"/>
    <w:rsid w:val="00204ED8"/>
    <w:rsid w:val="00293EF7"/>
    <w:rsid w:val="002B64FF"/>
    <w:rsid w:val="002E024C"/>
    <w:rsid w:val="003161D7"/>
    <w:rsid w:val="00334D4E"/>
    <w:rsid w:val="00377183"/>
    <w:rsid w:val="00382240"/>
    <w:rsid w:val="00407787"/>
    <w:rsid w:val="004102C1"/>
    <w:rsid w:val="00420803"/>
    <w:rsid w:val="004322C3"/>
    <w:rsid w:val="004F086B"/>
    <w:rsid w:val="00500A2B"/>
    <w:rsid w:val="00517E50"/>
    <w:rsid w:val="00577013"/>
    <w:rsid w:val="0058288D"/>
    <w:rsid w:val="00590CF3"/>
    <w:rsid w:val="005B62B8"/>
    <w:rsid w:val="005E1DAB"/>
    <w:rsid w:val="005F7933"/>
    <w:rsid w:val="00601B49"/>
    <w:rsid w:val="006047BD"/>
    <w:rsid w:val="0061507A"/>
    <w:rsid w:val="00644C04"/>
    <w:rsid w:val="006801B3"/>
    <w:rsid w:val="00736ECC"/>
    <w:rsid w:val="007743E0"/>
    <w:rsid w:val="007C4396"/>
    <w:rsid w:val="007C4C70"/>
    <w:rsid w:val="007E5562"/>
    <w:rsid w:val="00810A55"/>
    <w:rsid w:val="008337FB"/>
    <w:rsid w:val="008350F9"/>
    <w:rsid w:val="00840476"/>
    <w:rsid w:val="008B077B"/>
    <w:rsid w:val="008C6619"/>
    <w:rsid w:val="008D420E"/>
    <w:rsid w:val="008F3E8B"/>
    <w:rsid w:val="00944794"/>
    <w:rsid w:val="00971A74"/>
    <w:rsid w:val="0098140C"/>
    <w:rsid w:val="0098642F"/>
    <w:rsid w:val="009B5A7E"/>
    <w:rsid w:val="00A4311C"/>
    <w:rsid w:val="00AA1D33"/>
    <w:rsid w:val="00B9700D"/>
    <w:rsid w:val="00BF5CC0"/>
    <w:rsid w:val="00C745B9"/>
    <w:rsid w:val="00C9570A"/>
    <w:rsid w:val="00CD0B52"/>
    <w:rsid w:val="00D10070"/>
    <w:rsid w:val="00D43F44"/>
    <w:rsid w:val="00D46BBF"/>
    <w:rsid w:val="00D47623"/>
    <w:rsid w:val="00DB3D05"/>
    <w:rsid w:val="00DC5AE1"/>
    <w:rsid w:val="00DE47E1"/>
    <w:rsid w:val="00DF0F24"/>
    <w:rsid w:val="00E37F2E"/>
    <w:rsid w:val="00E75D63"/>
    <w:rsid w:val="00E971CB"/>
    <w:rsid w:val="00F404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4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B077B"/>
    <w:rPr>
      <w:color w:val="808080"/>
    </w:rPr>
  </w:style>
  <w:style w:type="paragraph" w:customStyle="1" w:styleId="143D7BE7C0AA484381EE5927DCC8BE3F">
    <w:name w:val="143D7BE7C0AA484381EE5927DCC8BE3F"/>
    <w:rsid w:val="004322C3"/>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342368-1987-4F9E-9B74-27E0CE076DEB}">
  <ds:schemaRefs>
    <ds:schemaRef ds:uri="http://schemas.openxmlformats.org/officeDocument/2006/bibliography"/>
  </ds:schemaRefs>
</ds:datastoreItem>
</file>

<file path=customXml/itemProps3.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13</Pages>
  <Words>5006</Words>
  <Characters>28539</Characters>
  <Application>Microsoft Office Word</Application>
  <DocSecurity>0</DocSecurity>
  <Lines>237</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ПРОЕКТ ДОКЛАДА СОВЕЩАНИЯ*</vt:lpstr>
      <vt:lpstr>DRAFT REPORT OF THE MEETING</vt:lpstr>
    </vt:vector>
  </TitlesOfParts>
  <Company>SCBD</Company>
  <LinksUpToDate>false</LinksUpToDate>
  <CharactersWithSpaces>33479</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СОВЕЩАНИЯ*</dc:title>
  <dc:subject>CBD/CP/MOP/10/L.1/Rev.1</dc:subject>
  <dc:creator>SCBD</dc:creator>
  <cp:keywords>Conference of the Parties serving as the meeting of the Parties to the Cartagena Protocol on Biosafety, tenth meeting</cp:keywords>
  <dc:description/>
  <cp:lastModifiedBy>Tatiana Zavarzina</cp:lastModifiedBy>
  <cp:revision>222</cp:revision>
  <cp:lastPrinted>2019-03-11T16:24:00Z</cp:lastPrinted>
  <dcterms:created xsi:type="dcterms:W3CDTF">2023-06-12T10:59:00Z</dcterms:created>
  <dcterms:modified xsi:type="dcterms:W3CDTF">2023-06-16T15:00:00Z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