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2FE73" w14:textId="72FEEB3E" w:rsidR="00DB19AE" w:rsidRPr="007F7AB5" w:rsidRDefault="00481CD1" w:rsidP="00923B65">
      <w:pPr>
        <w:bidi/>
        <w:ind w:left="284"/>
        <w:rPr>
          <w:rFonts w:cs="Simplified Arabic"/>
          <w:lang w:val="en-US"/>
        </w:rPr>
      </w:pPr>
      <w:sdt>
        <w:sdtPr>
          <w:rPr>
            <w:rFonts w:cs="Simplified Arabic"/>
            <w:b/>
            <w:bCs/>
            <w:sz w:val="26"/>
            <w:szCs w:val="26"/>
            <w:rtl/>
          </w:rPr>
          <w:alias w:val="Meeting"/>
          <w:tag w:val="Meeting"/>
          <w:id w:val="1412045910"/>
          <w:placeholder>
            <w:docPart w:val="089E9D6945F546C29FF5ED807D84A006"/>
          </w:placeholder>
          <w:text/>
        </w:sdtPr>
        <w:sdtEndPr/>
        <w:sdtContent>
          <w:r w:rsidR="00B555E1" w:rsidRPr="007F7AB5">
            <w:rPr>
              <w:rFonts w:cs="Simplified Arabic"/>
              <w:b/>
              <w:bCs/>
              <w:sz w:val="26"/>
              <w:szCs w:val="26"/>
              <w:rtl/>
            </w:rPr>
            <w:t>الهيئة الفرعية 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DB19AE" w:rsidRPr="007F7AB5"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7F7AB5" w:rsidRDefault="00793280" w:rsidP="00DB19AE">
            <w:pPr>
              <w:pStyle w:val="Heading2"/>
              <w:tabs>
                <w:tab w:val="right" w:pos="6372"/>
              </w:tabs>
              <w:spacing w:after="0"/>
              <w:jc w:val="left"/>
              <w:rPr>
                <w:rFonts w:cs="Simplified Arabic"/>
                <w:bCs w:val="0"/>
                <w:sz w:val="32"/>
                <w:szCs w:val="32"/>
                <w:lang w:val="en-CA"/>
              </w:rPr>
            </w:pPr>
            <w:bookmarkStart w:id="0" w:name="Meeting"/>
            <w:r w:rsidRPr="007F7AB5">
              <w:rPr>
                <w:rFonts w:cs="Simplified Arabic"/>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9"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7F7AB5">
              <w:rPr>
                <w:rFonts w:cs="Simplified Arabic"/>
                <w:bCs w:val="0"/>
                <w:iCs w:val="0"/>
                <w:sz w:val="32"/>
                <w:szCs w:val="32"/>
              </w:rPr>
              <w:t>CBD</w:t>
            </w:r>
          </w:p>
        </w:tc>
        <w:tc>
          <w:tcPr>
            <w:tcW w:w="746" w:type="pct"/>
            <w:tcBorders>
              <w:top w:val="nil"/>
              <w:left w:val="nil"/>
              <w:bottom w:val="single" w:sz="12" w:space="0" w:color="auto"/>
              <w:right w:val="nil"/>
            </w:tcBorders>
          </w:tcPr>
          <w:p w14:paraId="2D84DBD6" w14:textId="0AB71C6A" w:rsidR="00DB19AE" w:rsidRPr="007F7AB5" w:rsidRDefault="00DB19AE" w:rsidP="00DB19AE">
            <w:pPr>
              <w:tabs>
                <w:tab w:val="left" w:pos="-720"/>
              </w:tabs>
              <w:suppressAutoHyphens/>
              <w:jc w:val="center"/>
              <w:rPr>
                <w:rFonts w:cs="Simplified Arabic"/>
                <w:b/>
                <w:bCs/>
                <w:lang w:bidi="ar-EG"/>
              </w:rPr>
            </w:pPr>
          </w:p>
        </w:tc>
        <w:tc>
          <w:tcPr>
            <w:tcW w:w="840" w:type="pct"/>
            <w:tcBorders>
              <w:top w:val="nil"/>
              <w:left w:val="nil"/>
              <w:bottom w:val="single" w:sz="12" w:space="0" w:color="auto"/>
              <w:right w:val="nil"/>
            </w:tcBorders>
          </w:tcPr>
          <w:p w14:paraId="5CF27483" w14:textId="3BBED5A3" w:rsidR="00DB19AE" w:rsidRPr="007F7AB5" w:rsidRDefault="00CD65B8" w:rsidP="00DB19AE">
            <w:pPr>
              <w:tabs>
                <w:tab w:val="left" w:pos="-720"/>
              </w:tabs>
              <w:suppressAutoHyphens/>
              <w:spacing w:before="120"/>
              <w:jc w:val="center"/>
              <w:rPr>
                <w:rFonts w:cs="Simplified Arabic"/>
              </w:rPr>
            </w:pPr>
            <w:r w:rsidRPr="007F7AB5">
              <w:rPr>
                <w:rFonts w:cs="Simplified Arabic"/>
                <w:b/>
                <w:noProof/>
                <w:lang w:eastAsia="en-GB"/>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10"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7F7AB5" w:rsidRDefault="00DB19AE" w:rsidP="00DB19AE">
            <w:pPr>
              <w:tabs>
                <w:tab w:val="left" w:pos="-720"/>
              </w:tabs>
              <w:suppressAutoHyphens/>
              <w:spacing w:line="120" w:lineRule="auto"/>
              <w:rPr>
                <w:rFonts w:cs="Simplified Arabic"/>
              </w:rPr>
            </w:pPr>
          </w:p>
        </w:tc>
      </w:tr>
      <w:tr w:rsidR="00DB19AE" w:rsidRPr="007F7AB5" w14:paraId="06B22433" w14:textId="77777777" w:rsidTr="00DB19AE">
        <w:trPr>
          <w:cantSplit/>
          <w:trHeight w:val="1770"/>
        </w:trPr>
        <w:tc>
          <w:tcPr>
            <w:tcW w:w="2295" w:type="pct"/>
            <w:tcBorders>
              <w:top w:val="nil"/>
              <w:left w:val="nil"/>
              <w:bottom w:val="single" w:sz="24" w:space="0" w:color="auto"/>
              <w:right w:val="nil"/>
            </w:tcBorders>
          </w:tcPr>
          <w:p w14:paraId="1057A817" w14:textId="1945297F" w:rsidR="00DB19AE" w:rsidRPr="007F7AB5" w:rsidRDefault="00DB19AE" w:rsidP="00DB19AE">
            <w:pPr>
              <w:spacing w:before="60"/>
              <w:rPr>
                <w:rFonts w:cs="Simplified Arabic"/>
                <w:szCs w:val="22"/>
              </w:rPr>
            </w:pPr>
            <w:r w:rsidRPr="007F7AB5">
              <w:rPr>
                <w:rFonts w:cs="Simplified Arabic"/>
                <w:szCs w:val="22"/>
              </w:rPr>
              <w:t>Distr.</w:t>
            </w:r>
          </w:p>
          <w:p w14:paraId="0DD83075" w14:textId="77777777" w:rsidR="00DB19AE" w:rsidRPr="007F7AB5" w:rsidRDefault="00DB19AE" w:rsidP="00DB19AE">
            <w:pPr>
              <w:rPr>
                <w:rFonts w:cs="Simplified Arabic"/>
                <w:szCs w:val="22"/>
              </w:rPr>
            </w:pPr>
            <w:r w:rsidRPr="007F7AB5">
              <w:rPr>
                <w:rFonts w:cs="Simplified Arabic"/>
                <w:szCs w:val="22"/>
              </w:rPr>
              <w:t>GENERAL</w:t>
            </w:r>
          </w:p>
          <w:p w14:paraId="39C7B186" w14:textId="77777777" w:rsidR="00DB19AE" w:rsidRPr="007F7AB5" w:rsidRDefault="00DB19AE" w:rsidP="00DB19AE">
            <w:pPr>
              <w:pStyle w:val="Heading3"/>
              <w:spacing w:before="0" w:after="0"/>
              <w:jc w:val="left"/>
              <w:rPr>
                <w:rFonts w:cs="Simplified Arabic"/>
                <w:szCs w:val="22"/>
                <w:lang w:val="en-CA"/>
              </w:rPr>
            </w:pPr>
          </w:p>
          <w:p w14:paraId="57E8256E" w14:textId="33C6176E" w:rsidR="000F55D8" w:rsidRPr="007F7AB5" w:rsidRDefault="00481CD1" w:rsidP="00B83662">
            <w:pPr>
              <w:spacing w:line="216" w:lineRule="auto"/>
              <w:rPr>
                <w:rFonts w:cs="Simplified Arabic"/>
                <w:snapToGrid w:val="0"/>
                <w:color w:val="000000"/>
                <w:kern w:val="22"/>
              </w:rPr>
            </w:pPr>
            <w:sdt>
              <w:sdtPr>
                <w:rPr>
                  <w:rFonts w:cs="Simplified Arabic"/>
                  <w:kern w:val="22"/>
                  <w:lang w:val="en-US"/>
                </w:rPr>
                <w:alias w:val="Subject"/>
                <w:tag w:val=""/>
                <w:id w:val="2137136483"/>
                <w:placeholder>
                  <w:docPart w:val="0D58812FF53B43CDA2654EFBF6D041FD"/>
                </w:placeholder>
                <w:dataBinding w:prefixMappings="xmlns:ns0='http://purl.org/dc/elements/1.1/' xmlns:ns1='http://schemas.openxmlformats.org/package/2006/metadata/core-properties' " w:xpath="/ns1:coreProperties[1]/ns0:subject[1]" w:storeItemID="{6C3C8BC8-F283-45AE-878A-BAB7291924A1}"/>
                <w:text/>
              </w:sdtPr>
              <w:sdtEndPr/>
              <w:sdtContent>
                <w:r w:rsidR="005A17CC" w:rsidRPr="007F7AB5">
                  <w:rPr>
                    <w:rFonts w:cs="Simplified Arabic"/>
                    <w:kern w:val="22"/>
                    <w:lang w:val="en-US"/>
                  </w:rPr>
                  <w:t>CBD/SBI/3/</w:t>
                </w:r>
                <w:r w:rsidR="005B7DCF">
                  <w:rPr>
                    <w:rFonts w:cs="Simplified Arabic" w:hint="cs"/>
                    <w:kern w:val="22"/>
                    <w:rtl/>
                    <w:lang w:val="en-US"/>
                  </w:rPr>
                  <w:t>8</w:t>
                </w:r>
              </w:sdtContent>
            </w:sdt>
          </w:p>
          <w:p w14:paraId="35327FDC" w14:textId="0D1AF558" w:rsidR="00DB19AE" w:rsidRPr="007F7AB5" w:rsidRDefault="00B83662" w:rsidP="00B83662">
            <w:pPr>
              <w:jc w:val="left"/>
              <w:rPr>
                <w:rFonts w:cs="Simplified Arabic"/>
                <w:szCs w:val="22"/>
              </w:rPr>
            </w:pPr>
            <w:r>
              <w:rPr>
                <w:rFonts w:cs="Simplified Arabic"/>
                <w:snapToGrid w:val="0"/>
                <w:kern w:val="22"/>
                <w:szCs w:val="22"/>
              </w:rPr>
              <w:t>17</w:t>
            </w:r>
            <w:r w:rsidR="00DB19AE" w:rsidRPr="007F7AB5">
              <w:rPr>
                <w:rFonts w:cs="Simplified Arabic"/>
                <w:snapToGrid w:val="0"/>
                <w:kern w:val="22"/>
                <w:szCs w:val="22"/>
              </w:rPr>
              <w:t xml:space="preserve"> </w:t>
            </w:r>
            <w:r>
              <w:rPr>
                <w:rFonts w:cs="Simplified Arabic"/>
                <w:snapToGrid w:val="0"/>
                <w:kern w:val="22"/>
                <w:szCs w:val="22"/>
              </w:rPr>
              <w:t>Novem</w:t>
            </w:r>
            <w:r w:rsidR="005B7DCF">
              <w:rPr>
                <w:rFonts w:cs="Simplified Arabic"/>
                <w:snapToGrid w:val="0"/>
                <w:kern w:val="22"/>
                <w:szCs w:val="22"/>
              </w:rPr>
              <w:t>ber</w:t>
            </w:r>
            <w:r w:rsidR="00DB19AE" w:rsidRPr="007F7AB5">
              <w:rPr>
                <w:rFonts w:cs="Simplified Arabic"/>
                <w:snapToGrid w:val="0"/>
                <w:kern w:val="22"/>
                <w:szCs w:val="22"/>
              </w:rPr>
              <w:t xml:space="preserve"> 20</w:t>
            </w:r>
            <w:r w:rsidR="00B555E1" w:rsidRPr="007F7AB5">
              <w:rPr>
                <w:rFonts w:cs="Simplified Arabic"/>
                <w:snapToGrid w:val="0"/>
                <w:kern w:val="22"/>
                <w:szCs w:val="22"/>
              </w:rPr>
              <w:t>20</w:t>
            </w:r>
          </w:p>
          <w:p w14:paraId="6D5FDE81" w14:textId="77777777" w:rsidR="00DB19AE" w:rsidRPr="007F7AB5" w:rsidRDefault="00DB19AE" w:rsidP="00DB19AE">
            <w:pPr>
              <w:pStyle w:val="Heading5"/>
              <w:numPr>
                <w:ilvl w:val="0"/>
                <w:numId w:val="0"/>
              </w:numPr>
              <w:tabs>
                <w:tab w:val="left" w:pos="-720"/>
              </w:tabs>
              <w:suppressAutoHyphens/>
              <w:spacing w:before="0" w:after="0"/>
              <w:rPr>
                <w:rFonts w:cs="Simplified Arabic"/>
                <w:b/>
                <w:bCs w:val="0"/>
                <w:szCs w:val="22"/>
              </w:rPr>
            </w:pPr>
          </w:p>
          <w:p w14:paraId="11E7F4ED" w14:textId="77777777" w:rsidR="00DB19AE" w:rsidRPr="007F7AB5" w:rsidRDefault="00DB19AE" w:rsidP="00DB19AE">
            <w:pPr>
              <w:pStyle w:val="Heading5"/>
              <w:numPr>
                <w:ilvl w:val="0"/>
                <w:numId w:val="0"/>
              </w:numPr>
              <w:tabs>
                <w:tab w:val="left" w:pos="-720"/>
              </w:tabs>
              <w:suppressAutoHyphens/>
              <w:spacing w:before="0" w:after="0"/>
              <w:rPr>
                <w:rFonts w:cs="Simplified Arabic"/>
                <w:i w:val="0"/>
                <w:iCs/>
                <w:szCs w:val="22"/>
              </w:rPr>
            </w:pPr>
            <w:r w:rsidRPr="007F7AB5">
              <w:rPr>
                <w:rFonts w:cs="Simplified Arabic"/>
                <w:i w:val="0"/>
                <w:iCs/>
                <w:szCs w:val="22"/>
              </w:rPr>
              <w:t>ARABIC</w:t>
            </w:r>
          </w:p>
          <w:p w14:paraId="0AABD788" w14:textId="77777777" w:rsidR="00DB19AE" w:rsidRPr="007F7AB5" w:rsidRDefault="00DB19AE" w:rsidP="00DB19AE">
            <w:pPr>
              <w:tabs>
                <w:tab w:val="left" w:pos="-720"/>
              </w:tabs>
              <w:suppressAutoHyphens/>
              <w:spacing w:after="40"/>
              <w:rPr>
                <w:rFonts w:cs="Simplified Arabic"/>
                <w:szCs w:val="22"/>
              </w:rPr>
            </w:pPr>
            <w:r w:rsidRPr="007F7AB5">
              <w:rPr>
                <w:rFonts w:cs="Simplified Arabic"/>
                <w:szCs w:val="22"/>
              </w:rPr>
              <w:t xml:space="preserve">ORIGINAL: ENGLISH </w:t>
            </w:r>
          </w:p>
        </w:tc>
        <w:tc>
          <w:tcPr>
            <w:tcW w:w="2705" w:type="pct"/>
            <w:gridSpan w:val="3"/>
            <w:tcBorders>
              <w:top w:val="nil"/>
              <w:left w:val="nil"/>
              <w:bottom w:val="single" w:sz="24" w:space="0" w:color="auto"/>
              <w:right w:val="nil"/>
            </w:tcBorders>
          </w:tcPr>
          <w:p w14:paraId="7D782F0E" w14:textId="77777777" w:rsidR="00DB19AE" w:rsidRPr="007F7AB5" w:rsidRDefault="00DB19AE" w:rsidP="00DB19AE">
            <w:pPr>
              <w:tabs>
                <w:tab w:val="left" w:pos="-720"/>
              </w:tabs>
              <w:suppressAutoHyphens/>
              <w:spacing w:before="120"/>
              <w:rPr>
                <w:rFonts w:cs="Simplified Arabic"/>
                <w:rtl/>
                <w:lang w:bidi="ar-EG"/>
              </w:rPr>
            </w:pPr>
            <w:r w:rsidRPr="007F7AB5">
              <w:rPr>
                <w:rFonts w:cs="Simplified Arabic"/>
                <w:b/>
                <w:bCs/>
                <w:noProof/>
                <w:sz w:val="36"/>
                <w:szCs w:val="36"/>
                <w:rtl/>
                <w:lang w:eastAsia="en-GB"/>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1"/>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7C4424F8" w:rsidR="009A5B4C" w:rsidRPr="007F7AB5" w:rsidRDefault="00AD7CC2" w:rsidP="00923B65">
      <w:pPr>
        <w:suppressLineNumbers/>
        <w:suppressAutoHyphens/>
        <w:kinsoku w:val="0"/>
        <w:overflowPunct w:val="0"/>
        <w:autoSpaceDE w:val="0"/>
        <w:autoSpaceDN w:val="0"/>
        <w:bidi/>
        <w:adjustRightInd w:val="0"/>
        <w:snapToGrid w:val="0"/>
        <w:ind w:left="284"/>
        <w:rPr>
          <w:rFonts w:cs="Simplified Arabic"/>
          <w:sz w:val="24"/>
          <w:rtl/>
          <w:lang w:bidi="ar-EG"/>
        </w:rPr>
      </w:pPr>
      <w:r w:rsidRPr="007F7AB5">
        <w:rPr>
          <w:rFonts w:cs="Simplified Arabic"/>
          <w:sz w:val="24"/>
          <w:rtl/>
        </w:rPr>
        <w:t xml:space="preserve">الاجتماع </w:t>
      </w:r>
      <w:r w:rsidR="00B555E1" w:rsidRPr="007F7AB5">
        <w:rPr>
          <w:rFonts w:cs="Simplified Arabic"/>
          <w:sz w:val="24"/>
          <w:rtl/>
        </w:rPr>
        <w:t>الثالث</w:t>
      </w:r>
    </w:p>
    <w:p w14:paraId="2D547D30" w14:textId="490B2F2E" w:rsidR="00AD7CC2" w:rsidRPr="007F7AB5" w:rsidRDefault="00A22052" w:rsidP="00E35AE7">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F7AB5">
        <w:rPr>
          <w:rFonts w:cs="Simplified Arabic"/>
          <w:sz w:val="24"/>
          <w:rtl/>
        </w:rPr>
        <w:t>سيُحدد المكان والتاريخ في وقت لاحق</w:t>
      </w:r>
    </w:p>
    <w:p w14:paraId="1D537135" w14:textId="1093828B" w:rsidR="009A5B4C" w:rsidRPr="007F7AB5" w:rsidRDefault="00902CF4" w:rsidP="005B7DCF">
      <w:pPr>
        <w:suppressLineNumbers/>
        <w:suppressAutoHyphens/>
        <w:kinsoku w:val="0"/>
        <w:overflowPunct w:val="0"/>
        <w:autoSpaceDE w:val="0"/>
        <w:autoSpaceDN w:val="0"/>
        <w:bidi/>
        <w:adjustRightInd w:val="0"/>
        <w:snapToGrid w:val="0"/>
        <w:ind w:left="284"/>
        <w:rPr>
          <w:rFonts w:cs="Simplified Arabic"/>
          <w:snapToGrid w:val="0"/>
          <w:kern w:val="22"/>
          <w:szCs w:val="22"/>
          <w:lang w:eastAsia="nb-NO"/>
        </w:rPr>
      </w:pPr>
      <w:r w:rsidRPr="007F7AB5">
        <w:rPr>
          <w:rFonts w:cs="Simplified Arabic"/>
          <w:sz w:val="24"/>
          <w:rtl/>
        </w:rPr>
        <w:t xml:space="preserve">البند </w:t>
      </w:r>
      <w:r w:rsidR="005B7DCF">
        <w:rPr>
          <w:rFonts w:cs="Simplified Arabic"/>
          <w:sz w:val="24"/>
        </w:rPr>
        <w:t>7</w:t>
      </w:r>
      <w:r w:rsidRPr="007F7AB5">
        <w:rPr>
          <w:rFonts w:cs="Simplified Arabic"/>
          <w:sz w:val="24"/>
          <w:rtl/>
        </w:rPr>
        <w:t xml:space="preserve"> من جدول الأعمال المؤقت</w:t>
      </w:r>
      <w:r w:rsidR="007B304E" w:rsidRPr="007F7AB5">
        <w:rPr>
          <w:rStyle w:val="FootnoteReference"/>
          <w:rFonts w:cs="Simplified Arabic"/>
          <w:snapToGrid w:val="0"/>
          <w:kern w:val="22"/>
          <w:sz w:val="22"/>
          <w:szCs w:val="22"/>
          <w:u w:val="none"/>
          <w:lang w:eastAsia="nb-NO"/>
        </w:rPr>
        <w:footnoteReference w:customMarkFollows="1" w:id="1"/>
        <w:t>*</w:t>
      </w:r>
    </w:p>
    <w:p w14:paraId="3EF220AD" w14:textId="754011FB" w:rsidR="00D56CCE" w:rsidRPr="007F7AB5" w:rsidRDefault="005B7DCF" w:rsidP="00FF4AE6">
      <w:pPr>
        <w:suppressLineNumbers/>
        <w:suppressAutoHyphens/>
        <w:kinsoku w:val="0"/>
        <w:overflowPunct w:val="0"/>
        <w:autoSpaceDE w:val="0"/>
        <w:autoSpaceDN w:val="0"/>
        <w:bidi/>
        <w:adjustRightInd w:val="0"/>
        <w:snapToGrid w:val="0"/>
        <w:spacing w:before="120" w:after="120" w:line="216" w:lineRule="auto"/>
        <w:ind w:left="855" w:right="851"/>
        <w:jc w:val="center"/>
        <w:rPr>
          <w:rStyle w:val="hps"/>
          <w:rFonts w:cs="Simplified Arabic"/>
          <w:b/>
          <w:bCs/>
          <w:sz w:val="24"/>
          <w:szCs w:val="28"/>
          <w:rtl/>
          <w:lang w:bidi="ar-EG"/>
        </w:rPr>
      </w:pPr>
      <w:r>
        <w:rPr>
          <w:rStyle w:val="hps"/>
          <w:rFonts w:cs="Simplified Arabic" w:hint="cs"/>
          <w:b/>
          <w:bCs/>
          <w:sz w:val="24"/>
          <w:szCs w:val="28"/>
          <w:rtl/>
          <w:lang w:bidi="ar-EG"/>
        </w:rPr>
        <w:t xml:space="preserve">إدارة المعارف </w:t>
      </w:r>
      <w:r w:rsidR="00FF4AE6">
        <w:rPr>
          <w:rFonts w:cs="Simplified Arabic" w:hint="cs"/>
          <w:b/>
          <w:bCs/>
          <w:sz w:val="24"/>
          <w:szCs w:val="28"/>
          <w:rtl/>
          <w:lang w:bidi="ar-EG"/>
        </w:rPr>
        <w:t>و</w:t>
      </w:r>
      <w:r w:rsidR="00FF4AE6" w:rsidRPr="00FF4AE6">
        <w:rPr>
          <w:rFonts w:cs="Simplified Arabic" w:hint="cs"/>
          <w:b/>
          <w:bCs/>
          <w:sz w:val="24"/>
          <w:szCs w:val="28"/>
          <w:rtl/>
          <w:lang w:bidi="ar-EG"/>
        </w:rPr>
        <w:t>آلية غرفة تبادل المعلومات</w:t>
      </w:r>
    </w:p>
    <w:p w14:paraId="0835C08A" w14:textId="77777777" w:rsidR="005A17CC" w:rsidRPr="007F7AB5" w:rsidRDefault="005A17CC" w:rsidP="00747D6A">
      <w:pPr>
        <w:pStyle w:val="ListParagraph"/>
        <w:bidi/>
        <w:spacing w:after="120" w:line="216" w:lineRule="auto"/>
        <w:ind w:left="0"/>
        <w:contextualSpacing w:val="0"/>
        <w:jc w:val="center"/>
        <w:rPr>
          <w:rFonts w:cs="Simplified Arabic"/>
          <w:i/>
          <w:iCs/>
          <w:rtl/>
          <w:lang w:val="en-US" w:bidi="ar-EG"/>
        </w:rPr>
      </w:pPr>
      <w:r w:rsidRPr="007F7AB5">
        <w:rPr>
          <w:rFonts w:cs="Simplified Arabic"/>
          <w:i/>
          <w:iCs/>
          <w:rtl/>
          <w:lang w:val="en-US"/>
        </w:rPr>
        <w:t>مذكرة من الأمينة التنفيذية</w:t>
      </w:r>
    </w:p>
    <w:p w14:paraId="43E6E771" w14:textId="77777777" w:rsidR="00292F67" w:rsidRPr="007F7AB5" w:rsidRDefault="0079228B" w:rsidP="00747D6A">
      <w:pPr>
        <w:pStyle w:val="Heading1"/>
        <w:suppressLineNumbers/>
        <w:tabs>
          <w:tab w:val="clear" w:pos="720"/>
        </w:tabs>
        <w:suppressAutoHyphens/>
        <w:kinsoku w:val="0"/>
        <w:overflowPunct w:val="0"/>
        <w:autoSpaceDE w:val="0"/>
        <w:autoSpaceDN w:val="0"/>
        <w:bidi/>
        <w:adjustRightInd w:val="0"/>
        <w:snapToGrid w:val="0"/>
        <w:spacing w:before="0" w:line="216" w:lineRule="auto"/>
        <w:rPr>
          <w:rFonts w:cs="Simplified Arabic"/>
          <w:snapToGrid w:val="0"/>
          <w:kern w:val="22"/>
          <w:szCs w:val="22"/>
          <w:lang w:bidi="ar-EG"/>
        </w:rPr>
      </w:pPr>
      <w:r w:rsidRPr="007F7AB5">
        <w:rPr>
          <w:rFonts w:cs="Simplified Arabic"/>
          <w:b w:val="0"/>
          <w:bCs/>
          <w:szCs w:val="26"/>
          <w:rtl/>
          <w:lang w:bidi="ar-EG"/>
        </w:rPr>
        <w:t>أولا-</w:t>
      </w:r>
      <w:r w:rsidRPr="007F7AB5">
        <w:rPr>
          <w:rFonts w:cs="Simplified Arabic"/>
          <w:b w:val="0"/>
          <w:bCs/>
          <w:szCs w:val="26"/>
          <w:rtl/>
          <w:lang w:bidi="ar-EG"/>
        </w:rPr>
        <w:tab/>
        <w:t>مقدمة</w:t>
      </w:r>
    </w:p>
    <w:p w14:paraId="7B010873" w14:textId="0106EC51"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 xml:space="preserve">في </w:t>
      </w:r>
      <w:r w:rsidR="00F17572" w:rsidRPr="00A42A6E">
        <w:rPr>
          <w:rFonts w:cs="Simplified Arabic" w:hint="cs"/>
          <w:snapToGrid w:val="0"/>
          <w:kern w:val="22"/>
          <w:sz w:val="24"/>
          <w:rtl/>
        </w:rPr>
        <w:t xml:space="preserve">الفقرة 4 من </w:t>
      </w:r>
      <w:r w:rsidR="00F17572" w:rsidRPr="00A42A6E">
        <w:rPr>
          <w:rFonts w:cs="Simplified Arabic"/>
          <w:snapToGrid w:val="0"/>
          <w:kern w:val="22"/>
          <w:sz w:val="24"/>
          <w:rtl/>
        </w:rPr>
        <w:t xml:space="preserve">المقرر </w:t>
      </w:r>
      <w:hyperlink r:id="rId12" w:history="1">
        <w:r w:rsidR="00F17572" w:rsidRPr="00A2012E">
          <w:rPr>
            <w:rStyle w:val="Hyperlink"/>
            <w:rFonts w:cs="Simplified Arabic"/>
            <w:snapToGrid w:val="0"/>
            <w:kern w:val="22"/>
            <w:sz w:val="24"/>
            <w:rtl/>
          </w:rPr>
          <w:t>14/25</w:t>
        </w:r>
      </w:hyperlink>
      <w:r w:rsidRPr="00A42A6E">
        <w:rPr>
          <w:rFonts w:cs="Simplified Arabic"/>
          <w:snapToGrid w:val="0"/>
          <w:kern w:val="22"/>
          <w:sz w:val="24"/>
          <w:rtl/>
        </w:rPr>
        <w:t>، طلب مؤتمر الأطراف إلى الأمين</w:t>
      </w:r>
      <w:r w:rsidR="00F17572" w:rsidRPr="00A42A6E">
        <w:rPr>
          <w:rFonts w:cs="Simplified Arabic" w:hint="cs"/>
          <w:snapToGrid w:val="0"/>
          <w:kern w:val="22"/>
          <w:sz w:val="24"/>
          <w:rtl/>
        </w:rPr>
        <w:t>ة</w:t>
      </w:r>
      <w:r w:rsidRPr="00A42A6E">
        <w:rPr>
          <w:rFonts w:cs="Simplified Arabic"/>
          <w:snapToGrid w:val="0"/>
          <w:kern w:val="22"/>
          <w:sz w:val="24"/>
          <w:rtl/>
        </w:rPr>
        <w:t xml:space="preserve"> التنفيذي</w:t>
      </w:r>
      <w:r w:rsidR="00F17572" w:rsidRPr="00A42A6E">
        <w:rPr>
          <w:rFonts w:cs="Simplified Arabic" w:hint="cs"/>
          <w:snapToGrid w:val="0"/>
          <w:kern w:val="22"/>
          <w:sz w:val="24"/>
          <w:rtl/>
        </w:rPr>
        <w:t>ة</w:t>
      </w:r>
      <w:r w:rsidR="00F17572" w:rsidRPr="00A42A6E">
        <w:rPr>
          <w:rFonts w:cs="Simplified Arabic"/>
          <w:snapToGrid w:val="0"/>
          <w:kern w:val="22"/>
          <w:sz w:val="24"/>
          <w:rtl/>
        </w:rPr>
        <w:t>، رهنا بتوافر الموارد</w:t>
      </w:r>
      <w:r w:rsidRPr="00A42A6E">
        <w:rPr>
          <w:rFonts w:cs="Simplified Arabic"/>
          <w:snapToGrid w:val="0"/>
          <w:kern w:val="22"/>
          <w:sz w:val="24"/>
          <w:rtl/>
        </w:rPr>
        <w:t xml:space="preserve">، أن </w:t>
      </w:r>
      <w:r w:rsidR="00EA28B6" w:rsidRPr="00A42A6E">
        <w:rPr>
          <w:rFonts w:cs="Simplified Arabic" w:hint="cs"/>
          <w:snapToGrid w:val="0"/>
          <w:kern w:val="22"/>
          <w:sz w:val="24"/>
          <w:rtl/>
        </w:rPr>
        <w:t>تقوم بت</w:t>
      </w:r>
      <w:r w:rsidRPr="00A42A6E">
        <w:rPr>
          <w:rFonts w:cs="Simplified Arabic"/>
          <w:snapToGrid w:val="0"/>
          <w:kern w:val="22"/>
          <w:sz w:val="24"/>
          <w:rtl/>
        </w:rPr>
        <w:t>نف</w:t>
      </w:r>
      <w:r w:rsidR="00EA28B6" w:rsidRPr="00A42A6E">
        <w:rPr>
          <w:rFonts w:cs="Simplified Arabic" w:hint="cs"/>
          <w:snapToGrid w:val="0"/>
          <w:kern w:val="22"/>
          <w:sz w:val="24"/>
          <w:rtl/>
        </w:rPr>
        <w:t>ي</w:t>
      </w:r>
      <w:r w:rsidRPr="00A42A6E">
        <w:rPr>
          <w:rFonts w:cs="Simplified Arabic"/>
          <w:snapToGrid w:val="0"/>
          <w:kern w:val="22"/>
          <w:sz w:val="24"/>
          <w:rtl/>
        </w:rPr>
        <w:t xml:space="preserve">ذ مختلف الأنشطة المتعلقة بإدارة المعارف وأن </w:t>
      </w:r>
      <w:r w:rsidR="00EA28B6" w:rsidRPr="00A42A6E">
        <w:rPr>
          <w:rFonts w:cs="Simplified Arabic" w:hint="cs"/>
          <w:snapToGrid w:val="0"/>
          <w:kern w:val="22"/>
          <w:sz w:val="24"/>
          <w:rtl/>
        </w:rPr>
        <w:t>ت</w:t>
      </w:r>
      <w:r w:rsidRPr="00A42A6E">
        <w:rPr>
          <w:rFonts w:cs="Simplified Arabic"/>
          <w:snapToGrid w:val="0"/>
          <w:kern w:val="22"/>
          <w:sz w:val="24"/>
          <w:rtl/>
        </w:rPr>
        <w:t>قدم تقريرا م</w:t>
      </w:r>
      <w:r w:rsidR="00EA28B6" w:rsidRPr="00A42A6E">
        <w:rPr>
          <w:rFonts w:cs="Simplified Arabic"/>
          <w:snapToGrid w:val="0"/>
          <w:kern w:val="22"/>
          <w:sz w:val="24"/>
          <w:rtl/>
        </w:rPr>
        <w:t>رحليا عن الأنشطة المذكورة أعلاه</w:t>
      </w:r>
      <w:r w:rsidRPr="00A42A6E">
        <w:rPr>
          <w:rFonts w:cs="Simplified Arabic"/>
          <w:snapToGrid w:val="0"/>
          <w:kern w:val="22"/>
          <w:sz w:val="24"/>
          <w:rtl/>
        </w:rPr>
        <w:t xml:space="preserve">، بما في ذلك التقدم المحرز في استخدام أداة </w:t>
      </w:r>
      <w:proofErr w:type="spellStart"/>
      <w:r w:rsidRPr="00E473ED">
        <w:rPr>
          <w:rFonts w:cs="Simplified Arabic"/>
          <w:snapToGrid w:val="0"/>
          <w:kern w:val="22"/>
          <w:sz w:val="20"/>
          <w:szCs w:val="20"/>
        </w:rPr>
        <w:t>Bioland</w:t>
      </w:r>
      <w:proofErr w:type="spellEnd"/>
      <w:r w:rsidRPr="00A42A6E">
        <w:rPr>
          <w:rFonts w:cs="Simplified Arabic"/>
          <w:snapToGrid w:val="0"/>
          <w:kern w:val="22"/>
          <w:sz w:val="24"/>
          <w:rtl/>
        </w:rPr>
        <w:t xml:space="preserve"> </w:t>
      </w:r>
      <w:r w:rsidR="00EA28B6" w:rsidRPr="00A42A6E">
        <w:rPr>
          <w:rFonts w:cs="Simplified Arabic"/>
          <w:snapToGrid w:val="0"/>
          <w:kern w:val="22"/>
          <w:sz w:val="24"/>
          <w:rtl/>
        </w:rPr>
        <w:t>وفعاليتها</w:t>
      </w:r>
      <w:r w:rsidRPr="00A42A6E">
        <w:rPr>
          <w:rFonts w:cs="Simplified Arabic"/>
          <w:snapToGrid w:val="0"/>
          <w:kern w:val="22"/>
          <w:sz w:val="24"/>
          <w:rtl/>
        </w:rPr>
        <w:t xml:space="preserve">، لتنظر فيه الهيئة الفرعية للتنفيذ في اجتماعها الثالث. </w:t>
      </w:r>
      <w:r w:rsidR="00EA28B6" w:rsidRPr="00A42A6E">
        <w:rPr>
          <w:rFonts w:cs="Simplified Arabic" w:hint="cs"/>
          <w:snapToGrid w:val="0"/>
          <w:kern w:val="22"/>
          <w:sz w:val="24"/>
          <w:rtl/>
        </w:rPr>
        <w:t>و</w:t>
      </w:r>
      <w:r w:rsidRPr="00A42A6E">
        <w:rPr>
          <w:rFonts w:cs="Simplified Arabic"/>
          <w:snapToGrid w:val="0"/>
          <w:kern w:val="22"/>
          <w:sz w:val="24"/>
          <w:rtl/>
        </w:rPr>
        <w:t xml:space="preserve">تشمل الأنشطة تطوير مكون </w:t>
      </w:r>
      <w:r w:rsidR="00EA28B6" w:rsidRPr="00A42A6E">
        <w:rPr>
          <w:rFonts w:cs="Simplified Arabic" w:hint="cs"/>
          <w:snapToGrid w:val="0"/>
          <w:kern w:val="22"/>
          <w:sz w:val="24"/>
          <w:rtl/>
        </w:rPr>
        <w:t>ل</w:t>
      </w:r>
      <w:r w:rsidRPr="00A42A6E">
        <w:rPr>
          <w:rFonts w:cs="Simplified Arabic"/>
          <w:snapToGrid w:val="0"/>
          <w:kern w:val="22"/>
          <w:sz w:val="24"/>
          <w:rtl/>
        </w:rPr>
        <w:t>إدارة المع</w:t>
      </w:r>
      <w:r w:rsidR="00EA28B6" w:rsidRPr="00A42A6E">
        <w:rPr>
          <w:rFonts w:cs="Simplified Arabic" w:hint="cs"/>
          <w:snapToGrid w:val="0"/>
          <w:kern w:val="22"/>
          <w:sz w:val="24"/>
          <w:rtl/>
        </w:rPr>
        <w:t>ا</w:t>
      </w:r>
      <w:r w:rsidRPr="00A42A6E">
        <w:rPr>
          <w:rFonts w:cs="Simplified Arabic"/>
          <w:snapToGrid w:val="0"/>
          <w:kern w:val="22"/>
          <w:sz w:val="24"/>
          <w:rtl/>
        </w:rPr>
        <w:t>رف كجزء من العملية التحضيرية للإطار العالمي لل</w:t>
      </w:r>
      <w:r w:rsidR="00EA28B6" w:rsidRPr="00A42A6E">
        <w:rPr>
          <w:rFonts w:cs="Simplified Arabic"/>
          <w:snapToGrid w:val="0"/>
          <w:kern w:val="22"/>
          <w:sz w:val="24"/>
          <w:rtl/>
        </w:rPr>
        <w:t>تنوع البيولوجي لما بعد عام 2020</w:t>
      </w:r>
      <w:r w:rsidRPr="00A42A6E">
        <w:rPr>
          <w:rFonts w:cs="Simplified Arabic"/>
          <w:snapToGrid w:val="0"/>
          <w:kern w:val="22"/>
          <w:sz w:val="24"/>
          <w:rtl/>
        </w:rPr>
        <w:t xml:space="preserve">، ومواصلة تنفيذ برنامج عمل آلية تبادل المعلومات واستراتيجية </w:t>
      </w:r>
      <w:r w:rsidR="004413E5" w:rsidRPr="00A42A6E">
        <w:rPr>
          <w:rFonts w:cs="Simplified Arabic" w:hint="cs"/>
          <w:snapToGrid w:val="0"/>
          <w:kern w:val="22"/>
          <w:sz w:val="24"/>
          <w:rtl/>
        </w:rPr>
        <w:t>شبكة الإنترنت</w:t>
      </w:r>
      <w:r w:rsidRPr="00A42A6E">
        <w:rPr>
          <w:rFonts w:cs="Simplified Arabic"/>
          <w:snapToGrid w:val="0"/>
          <w:kern w:val="22"/>
          <w:sz w:val="24"/>
          <w:rtl/>
        </w:rPr>
        <w:t xml:space="preserve"> الخاصة بالاتفاقية وبروتوكول</w:t>
      </w:r>
      <w:r w:rsidR="00EA28B6" w:rsidRPr="00A42A6E">
        <w:rPr>
          <w:rFonts w:cs="Simplified Arabic" w:hint="cs"/>
          <w:snapToGrid w:val="0"/>
          <w:kern w:val="22"/>
          <w:sz w:val="24"/>
          <w:rtl/>
        </w:rPr>
        <w:t>ي</w:t>
      </w:r>
      <w:r w:rsidR="00EA28B6" w:rsidRPr="00A42A6E">
        <w:rPr>
          <w:rFonts w:cs="Simplified Arabic"/>
          <w:snapToGrid w:val="0"/>
          <w:kern w:val="22"/>
          <w:sz w:val="24"/>
          <w:rtl/>
        </w:rPr>
        <w:t>ها</w:t>
      </w:r>
      <w:r w:rsidRPr="00A42A6E">
        <w:rPr>
          <w:rFonts w:cs="Simplified Arabic"/>
          <w:snapToGrid w:val="0"/>
          <w:kern w:val="22"/>
          <w:sz w:val="24"/>
          <w:rtl/>
        </w:rPr>
        <w:t>،</w:t>
      </w:r>
      <w:r w:rsidR="00EA28B6" w:rsidRPr="00A42A6E">
        <w:rPr>
          <w:rFonts w:cs="Simplified Arabic" w:hint="cs"/>
          <w:snapToGrid w:val="0"/>
          <w:kern w:val="22"/>
          <w:sz w:val="24"/>
          <w:rtl/>
        </w:rPr>
        <w:t xml:space="preserve"> ومواصلة</w:t>
      </w:r>
      <w:r w:rsidRPr="00A42A6E">
        <w:rPr>
          <w:rFonts w:cs="Simplified Arabic"/>
          <w:snapToGrid w:val="0"/>
          <w:kern w:val="22"/>
          <w:sz w:val="24"/>
          <w:rtl/>
        </w:rPr>
        <w:t xml:space="preserve"> تطوير آلي</w:t>
      </w:r>
      <w:r w:rsidR="00EA28B6" w:rsidRPr="00A42A6E">
        <w:rPr>
          <w:rFonts w:cs="Simplified Arabic"/>
          <w:snapToGrid w:val="0"/>
          <w:kern w:val="22"/>
          <w:sz w:val="24"/>
          <w:rtl/>
        </w:rPr>
        <w:t>ات غرفة تبادل المعلومات الوطنية</w:t>
      </w:r>
      <w:r w:rsidRPr="00A42A6E">
        <w:rPr>
          <w:rFonts w:cs="Simplified Arabic"/>
          <w:snapToGrid w:val="0"/>
          <w:kern w:val="22"/>
          <w:sz w:val="24"/>
          <w:rtl/>
        </w:rPr>
        <w:t xml:space="preserve">، وتحديد </w:t>
      </w:r>
      <w:r w:rsidR="00EA28B6" w:rsidRPr="00A42A6E">
        <w:rPr>
          <w:rFonts w:cs="Simplified Arabic"/>
          <w:snapToGrid w:val="0"/>
          <w:kern w:val="22"/>
          <w:sz w:val="24"/>
          <w:rtl/>
        </w:rPr>
        <w:t>مجتمعات الممارس</w:t>
      </w:r>
      <w:r w:rsidR="00E13DC6" w:rsidRPr="00A42A6E">
        <w:rPr>
          <w:rFonts w:cs="Simplified Arabic" w:hint="cs"/>
          <w:snapToGrid w:val="0"/>
          <w:kern w:val="22"/>
          <w:sz w:val="24"/>
          <w:rtl/>
        </w:rPr>
        <w:t>ات</w:t>
      </w:r>
      <w:r w:rsidR="00EA28B6" w:rsidRPr="00A42A6E">
        <w:rPr>
          <w:rFonts w:cs="Simplified Arabic"/>
          <w:snapToGrid w:val="0"/>
          <w:kern w:val="22"/>
          <w:sz w:val="24"/>
          <w:rtl/>
        </w:rPr>
        <w:t xml:space="preserve"> وشبكات المع</w:t>
      </w:r>
      <w:r w:rsidR="00E13DC6" w:rsidRPr="00A42A6E">
        <w:rPr>
          <w:rFonts w:cs="Simplified Arabic" w:hint="cs"/>
          <w:snapToGrid w:val="0"/>
          <w:kern w:val="22"/>
          <w:sz w:val="24"/>
          <w:rtl/>
        </w:rPr>
        <w:t>ا</w:t>
      </w:r>
      <w:r w:rsidR="00EA28B6" w:rsidRPr="00A42A6E">
        <w:rPr>
          <w:rFonts w:cs="Simplified Arabic"/>
          <w:snapToGrid w:val="0"/>
          <w:kern w:val="22"/>
          <w:sz w:val="24"/>
          <w:rtl/>
        </w:rPr>
        <w:t>رف</w:t>
      </w:r>
      <w:r w:rsidR="00E13DC6" w:rsidRPr="00A42A6E">
        <w:rPr>
          <w:rFonts w:cs="Simplified Arabic" w:hint="cs"/>
          <w:snapToGrid w:val="0"/>
          <w:kern w:val="22"/>
          <w:sz w:val="24"/>
          <w:rtl/>
        </w:rPr>
        <w:t xml:space="preserve"> وتعزبزها</w:t>
      </w:r>
      <w:r w:rsidRPr="00A42A6E">
        <w:rPr>
          <w:rFonts w:cs="Simplified Arabic"/>
          <w:snapToGrid w:val="0"/>
          <w:kern w:val="22"/>
          <w:sz w:val="24"/>
          <w:rtl/>
        </w:rPr>
        <w:t>، والتعاون المستمر مع مبادرات ومنظمات إدارة المع</w:t>
      </w:r>
      <w:r w:rsidR="00E13DC6" w:rsidRPr="00A42A6E">
        <w:rPr>
          <w:rFonts w:cs="Simplified Arabic" w:hint="cs"/>
          <w:snapToGrid w:val="0"/>
          <w:kern w:val="22"/>
          <w:sz w:val="24"/>
          <w:rtl/>
        </w:rPr>
        <w:t>ا</w:t>
      </w:r>
      <w:r w:rsidRPr="00A42A6E">
        <w:rPr>
          <w:rFonts w:cs="Simplified Arabic"/>
          <w:snapToGrid w:val="0"/>
          <w:kern w:val="22"/>
          <w:sz w:val="24"/>
          <w:rtl/>
        </w:rPr>
        <w:t>رف</w:t>
      </w:r>
      <w:r w:rsidR="00E13DC6" w:rsidRPr="00A42A6E">
        <w:rPr>
          <w:rFonts w:cs="Simplified Arabic"/>
          <w:snapToGrid w:val="0"/>
          <w:kern w:val="22"/>
          <w:sz w:val="24"/>
          <w:rtl/>
        </w:rPr>
        <w:t xml:space="preserve"> ذات الصلة. وفي نفس المقرر</w:t>
      </w:r>
      <w:r w:rsidRPr="00A42A6E">
        <w:rPr>
          <w:rFonts w:cs="Simplified Arabic"/>
          <w:snapToGrid w:val="0"/>
          <w:kern w:val="22"/>
          <w:sz w:val="24"/>
          <w:rtl/>
        </w:rPr>
        <w:t>، أيد مؤتمر الأطراف الطرائق المشتركة لتشغيل آلية غرفة تبادل الم</w:t>
      </w:r>
      <w:r w:rsidR="00E13DC6" w:rsidRPr="00A42A6E">
        <w:rPr>
          <w:rFonts w:cs="Simplified Arabic"/>
          <w:snapToGrid w:val="0"/>
          <w:kern w:val="22"/>
          <w:sz w:val="24"/>
          <w:rtl/>
        </w:rPr>
        <w:t>علومات التابعة للاتفاقية</w:t>
      </w:r>
      <w:r w:rsidRPr="00A42A6E">
        <w:rPr>
          <w:rFonts w:cs="Simplified Arabic"/>
          <w:snapToGrid w:val="0"/>
          <w:kern w:val="22"/>
          <w:sz w:val="24"/>
          <w:rtl/>
        </w:rPr>
        <w:t>، وغرفة تبادل معلومات السلامة الأحيائية (</w:t>
      </w:r>
      <w:r w:rsidRPr="00E473ED">
        <w:rPr>
          <w:rFonts w:cs="Simplified Arabic"/>
          <w:snapToGrid w:val="0"/>
          <w:kern w:val="22"/>
          <w:sz w:val="20"/>
          <w:szCs w:val="20"/>
        </w:rPr>
        <w:t>BCH</w:t>
      </w:r>
      <w:r w:rsidRPr="00A42A6E">
        <w:rPr>
          <w:rFonts w:cs="Simplified Arabic"/>
          <w:snapToGrid w:val="0"/>
          <w:kern w:val="22"/>
          <w:sz w:val="24"/>
          <w:rtl/>
        </w:rPr>
        <w:t>) وغرفة تبادل معلومات الحصول وتقاسم المنافع (</w:t>
      </w:r>
      <w:r w:rsidRPr="00E473ED">
        <w:rPr>
          <w:rFonts w:cs="Simplified Arabic"/>
          <w:snapToGrid w:val="0"/>
          <w:kern w:val="22"/>
          <w:sz w:val="20"/>
          <w:szCs w:val="20"/>
        </w:rPr>
        <w:t>ABSCH</w:t>
      </w:r>
      <w:r w:rsidRPr="00A42A6E">
        <w:rPr>
          <w:rFonts w:cs="Simplified Arabic"/>
          <w:snapToGrid w:val="0"/>
          <w:kern w:val="22"/>
          <w:sz w:val="24"/>
          <w:rtl/>
        </w:rPr>
        <w:t>).</w:t>
      </w:r>
    </w:p>
    <w:p w14:paraId="6EEED5BE" w14:textId="19F8D2D7" w:rsidR="00FF4AE6" w:rsidRPr="00A42A6E" w:rsidRDefault="007527C5"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Pr="00A42A6E">
        <w:rPr>
          <w:rFonts w:cs="Simplified Arabic"/>
          <w:snapToGrid w:val="0"/>
          <w:kern w:val="22"/>
          <w:sz w:val="24"/>
          <w:rtl/>
        </w:rPr>
        <w:t xml:space="preserve">في المقرر </w:t>
      </w:r>
      <w:r w:rsidR="00A2012E">
        <w:rPr>
          <w:rFonts w:cs="Simplified Arabic"/>
          <w:snapToGrid w:val="0"/>
          <w:kern w:val="22"/>
          <w:sz w:val="24"/>
          <w:rtl/>
        </w:rPr>
        <w:fldChar w:fldCharType="begin"/>
      </w:r>
      <w:r w:rsidR="00A2012E">
        <w:rPr>
          <w:rFonts w:cs="Simplified Arabic"/>
          <w:snapToGrid w:val="0"/>
          <w:kern w:val="22"/>
          <w:sz w:val="24"/>
          <w:rtl/>
        </w:rPr>
        <w:instrText xml:space="preserve"> </w:instrText>
      </w:r>
      <w:r w:rsidR="00A2012E">
        <w:rPr>
          <w:rFonts w:cs="Simplified Arabic"/>
          <w:snapToGrid w:val="0"/>
          <w:kern w:val="22"/>
          <w:sz w:val="24"/>
        </w:rPr>
        <w:instrText>HYPERLINK</w:instrText>
      </w:r>
      <w:r w:rsidR="00A2012E">
        <w:rPr>
          <w:rFonts w:cs="Simplified Arabic"/>
          <w:snapToGrid w:val="0"/>
          <w:kern w:val="22"/>
          <w:sz w:val="24"/>
          <w:rtl/>
        </w:rPr>
        <w:instrText xml:space="preserve"> "</w:instrText>
      </w:r>
      <w:r w:rsidR="00A2012E">
        <w:rPr>
          <w:rFonts w:cs="Simplified Arabic"/>
          <w:snapToGrid w:val="0"/>
          <w:kern w:val="22"/>
          <w:sz w:val="24"/>
        </w:rPr>
        <w:instrText>https://www.cbd.int/doc/decisions/cop-10/cop-10-dec-15-ar.pdf</w:instrText>
      </w:r>
      <w:r w:rsidR="00A2012E">
        <w:rPr>
          <w:rFonts w:cs="Simplified Arabic"/>
          <w:snapToGrid w:val="0"/>
          <w:kern w:val="22"/>
          <w:sz w:val="24"/>
          <w:rtl/>
        </w:rPr>
        <w:instrText xml:space="preserve">" </w:instrText>
      </w:r>
      <w:r w:rsidR="00A2012E">
        <w:rPr>
          <w:rFonts w:cs="Simplified Arabic"/>
          <w:snapToGrid w:val="0"/>
          <w:kern w:val="22"/>
          <w:sz w:val="24"/>
          <w:rtl/>
        </w:rPr>
        <w:fldChar w:fldCharType="separate"/>
      </w:r>
      <w:r w:rsidRPr="00A2012E">
        <w:rPr>
          <w:rStyle w:val="Hyperlink"/>
          <w:rFonts w:cs="Simplified Arabic"/>
          <w:snapToGrid w:val="0"/>
          <w:kern w:val="22"/>
          <w:sz w:val="24"/>
          <w:rtl/>
        </w:rPr>
        <w:t>10/15</w:t>
      </w:r>
      <w:r w:rsidR="00A2012E">
        <w:rPr>
          <w:rFonts w:cs="Simplified Arabic"/>
          <w:snapToGrid w:val="0"/>
          <w:kern w:val="22"/>
          <w:sz w:val="24"/>
          <w:rtl/>
        </w:rPr>
        <w:fldChar w:fldCharType="end"/>
      </w:r>
      <w:r w:rsidR="00FF4AE6" w:rsidRPr="00A42A6E">
        <w:rPr>
          <w:rFonts w:cs="Simplified Arabic"/>
          <w:snapToGrid w:val="0"/>
          <w:kern w:val="22"/>
          <w:sz w:val="24"/>
          <w:rtl/>
        </w:rPr>
        <w:t>، اعتمد مؤتمر الأطراف مهمة آلية غرفة ت</w:t>
      </w:r>
      <w:r w:rsidRPr="00A42A6E">
        <w:rPr>
          <w:rFonts w:cs="Simplified Arabic"/>
          <w:snapToGrid w:val="0"/>
          <w:kern w:val="22"/>
          <w:sz w:val="24"/>
          <w:rtl/>
        </w:rPr>
        <w:t>بادل المعلومات للفترة 2011-2020 وغايات</w:t>
      </w:r>
      <w:r w:rsidRPr="00A42A6E">
        <w:rPr>
          <w:rFonts w:cs="Simplified Arabic" w:hint="cs"/>
          <w:snapToGrid w:val="0"/>
          <w:kern w:val="22"/>
          <w:sz w:val="24"/>
          <w:rtl/>
        </w:rPr>
        <w:t>ها</w:t>
      </w:r>
      <w:r w:rsidRPr="00A42A6E">
        <w:rPr>
          <w:rFonts w:cs="Simplified Arabic"/>
          <w:snapToGrid w:val="0"/>
          <w:kern w:val="22"/>
          <w:sz w:val="24"/>
          <w:rtl/>
        </w:rPr>
        <w:t xml:space="preserve"> وأهداف</w:t>
      </w:r>
      <w:r w:rsidRPr="00A42A6E">
        <w:rPr>
          <w:rFonts w:cs="Simplified Arabic" w:hint="cs"/>
          <w:snapToGrid w:val="0"/>
          <w:kern w:val="22"/>
          <w:sz w:val="24"/>
          <w:rtl/>
        </w:rPr>
        <w:t>ها</w:t>
      </w:r>
      <w:r w:rsidRPr="00A42A6E">
        <w:rPr>
          <w:rFonts w:cs="Simplified Arabic"/>
          <w:snapToGrid w:val="0"/>
          <w:kern w:val="22"/>
          <w:sz w:val="24"/>
          <w:rtl/>
        </w:rPr>
        <w:t xml:space="preserve">، وفي المقرر </w:t>
      </w:r>
      <w:r w:rsidR="00A2012E">
        <w:rPr>
          <w:rFonts w:cs="Simplified Arabic"/>
          <w:snapToGrid w:val="0"/>
          <w:kern w:val="22"/>
          <w:sz w:val="24"/>
          <w:rtl/>
        </w:rPr>
        <w:fldChar w:fldCharType="begin"/>
      </w:r>
      <w:r w:rsidR="00A2012E">
        <w:rPr>
          <w:rFonts w:cs="Simplified Arabic"/>
          <w:snapToGrid w:val="0"/>
          <w:kern w:val="22"/>
          <w:sz w:val="24"/>
          <w:rtl/>
        </w:rPr>
        <w:instrText xml:space="preserve"> </w:instrText>
      </w:r>
      <w:r w:rsidR="00A2012E">
        <w:rPr>
          <w:rFonts w:cs="Simplified Arabic"/>
          <w:snapToGrid w:val="0"/>
          <w:kern w:val="22"/>
          <w:sz w:val="24"/>
        </w:rPr>
        <w:instrText>HYPERLINK</w:instrText>
      </w:r>
      <w:r w:rsidR="00A2012E">
        <w:rPr>
          <w:rFonts w:cs="Simplified Arabic"/>
          <w:snapToGrid w:val="0"/>
          <w:kern w:val="22"/>
          <w:sz w:val="24"/>
          <w:rtl/>
        </w:rPr>
        <w:instrText xml:space="preserve"> "</w:instrText>
      </w:r>
      <w:r w:rsidR="00A2012E">
        <w:rPr>
          <w:rFonts w:cs="Simplified Arabic"/>
          <w:snapToGrid w:val="0"/>
          <w:kern w:val="22"/>
          <w:sz w:val="24"/>
        </w:rPr>
        <w:instrText>https://www.cbd.int/doc/decisions/cop-11/cop-11-dec-02-ar.pdf</w:instrText>
      </w:r>
      <w:r w:rsidR="00A2012E">
        <w:rPr>
          <w:rFonts w:cs="Simplified Arabic"/>
          <w:snapToGrid w:val="0"/>
          <w:kern w:val="22"/>
          <w:sz w:val="24"/>
          <w:rtl/>
        </w:rPr>
        <w:instrText xml:space="preserve">" </w:instrText>
      </w:r>
      <w:r w:rsidR="00A2012E">
        <w:rPr>
          <w:rFonts w:cs="Simplified Arabic"/>
          <w:snapToGrid w:val="0"/>
          <w:kern w:val="22"/>
          <w:sz w:val="24"/>
          <w:rtl/>
        </w:rPr>
        <w:fldChar w:fldCharType="separate"/>
      </w:r>
      <w:r w:rsidRPr="00A2012E">
        <w:rPr>
          <w:rStyle w:val="Hyperlink"/>
          <w:rFonts w:cs="Simplified Arabic"/>
          <w:snapToGrid w:val="0"/>
          <w:kern w:val="22"/>
          <w:sz w:val="24"/>
          <w:rtl/>
        </w:rPr>
        <w:t>11/2</w:t>
      </w:r>
      <w:r w:rsidR="00A2012E">
        <w:rPr>
          <w:rFonts w:cs="Simplified Arabic"/>
          <w:snapToGrid w:val="0"/>
          <w:kern w:val="22"/>
          <w:sz w:val="24"/>
          <w:rtl/>
        </w:rPr>
        <w:fldChar w:fldCharType="end"/>
      </w:r>
      <w:r w:rsidR="00FF4AE6" w:rsidRPr="00A42A6E">
        <w:rPr>
          <w:rFonts w:cs="Simplified Arabic"/>
          <w:snapToGrid w:val="0"/>
          <w:kern w:val="22"/>
          <w:sz w:val="24"/>
          <w:rtl/>
        </w:rPr>
        <w:t>، رحب ببرنامج العمل</w:t>
      </w:r>
      <w:r w:rsidR="0031508B" w:rsidRPr="00A42A6E">
        <w:rPr>
          <w:rStyle w:val="FootnoteReference"/>
          <w:rFonts w:cs="Simplified Arabic"/>
          <w:snapToGrid w:val="0"/>
          <w:kern w:val="22"/>
          <w:sz w:val="24"/>
          <w:u w:val="none"/>
          <w:vertAlign w:val="superscript"/>
          <w:rtl/>
        </w:rPr>
        <w:footnoteReference w:id="2"/>
      </w:r>
      <w:r w:rsidR="00FF4AE6" w:rsidRPr="00A42A6E">
        <w:rPr>
          <w:rFonts w:cs="Simplified Arabic"/>
          <w:snapToGrid w:val="0"/>
          <w:kern w:val="22"/>
          <w:sz w:val="24"/>
          <w:rtl/>
        </w:rPr>
        <w:t xml:space="preserve"> ل</w:t>
      </w:r>
      <w:r w:rsidRPr="00A42A6E">
        <w:rPr>
          <w:rFonts w:cs="Simplified Arabic" w:hint="cs"/>
          <w:snapToGrid w:val="0"/>
          <w:kern w:val="22"/>
          <w:sz w:val="24"/>
          <w:rtl/>
        </w:rPr>
        <w:t xml:space="preserve">آلية </w:t>
      </w:r>
      <w:r w:rsidR="00FF4AE6" w:rsidRPr="00A42A6E">
        <w:rPr>
          <w:rFonts w:cs="Simplified Arabic"/>
          <w:snapToGrid w:val="0"/>
          <w:kern w:val="22"/>
          <w:sz w:val="24"/>
          <w:rtl/>
        </w:rPr>
        <w:t>غرفة تبادل المعلومات دعم</w:t>
      </w:r>
      <w:r w:rsidRPr="00A42A6E">
        <w:rPr>
          <w:rFonts w:cs="Simplified Arabic" w:hint="cs"/>
          <w:snapToGrid w:val="0"/>
          <w:kern w:val="22"/>
          <w:sz w:val="24"/>
          <w:rtl/>
        </w:rPr>
        <w:t>ا</w:t>
      </w:r>
      <w:r w:rsidR="00FF4AE6" w:rsidRPr="00A42A6E">
        <w:rPr>
          <w:rFonts w:cs="Simplified Arabic"/>
          <w:snapToGrid w:val="0"/>
          <w:kern w:val="22"/>
          <w:sz w:val="24"/>
          <w:rtl/>
        </w:rPr>
        <w:t xml:space="preserve"> </w:t>
      </w:r>
      <w:r w:rsidRPr="00A42A6E">
        <w:rPr>
          <w:rFonts w:cs="Simplified Arabic" w:hint="cs"/>
          <w:snapToGrid w:val="0"/>
          <w:kern w:val="22"/>
          <w:sz w:val="24"/>
          <w:rtl/>
        </w:rPr>
        <w:t>ل</w:t>
      </w:r>
      <w:r w:rsidR="00FF4AE6" w:rsidRPr="00A42A6E">
        <w:rPr>
          <w:rFonts w:cs="Simplified Arabic"/>
          <w:snapToGrid w:val="0"/>
          <w:kern w:val="22"/>
          <w:sz w:val="24"/>
          <w:rtl/>
        </w:rPr>
        <w:t>تنفيذ الخطة الاستراتيجية للتنوع البيولوجي</w:t>
      </w:r>
      <w:r w:rsidRPr="00A42A6E">
        <w:rPr>
          <w:rFonts w:cs="Simplified Arabic" w:hint="cs"/>
          <w:snapToGrid w:val="0"/>
          <w:kern w:val="22"/>
          <w:sz w:val="24"/>
          <w:rtl/>
        </w:rPr>
        <w:t xml:space="preserve"> للفترة</w:t>
      </w:r>
      <w:r w:rsidR="00FF4AE6" w:rsidRPr="00A42A6E">
        <w:rPr>
          <w:rFonts w:cs="Simplified Arabic"/>
          <w:snapToGrid w:val="0"/>
          <w:kern w:val="22"/>
          <w:sz w:val="24"/>
          <w:rtl/>
        </w:rPr>
        <w:t xml:space="preserve"> 2011-2020. </w:t>
      </w:r>
      <w:r w:rsidRPr="00A42A6E">
        <w:rPr>
          <w:rFonts w:cs="Simplified Arabic" w:hint="cs"/>
          <w:snapToGrid w:val="0"/>
          <w:kern w:val="22"/>
          <w:sz w:val="24"/>
          <w:rtl/>
        </w:rPr>
        <w:t>و</w:t>
      </w:r>
      <w:r w:rsidR="00FF4AE6" w:rsidRPr="00A42A6E">
        <w:rPr>
          <w:rFonts w:cs="Simplified Arabic"/>
          <w:snapToGrid w:val="0"/>
          <w:kern w:val="22"/>
          <w:sz w:val="24"/>
          <w:rtl/>
        </w:rPr>
        <w:t xml:space="preserve">كانت أهداف وغايات آلية </w:t>
      </w:r>
      <w:r w:rsidRPr="00A42A6E">
        <w:rPr>
          <w:rFonts w:cs="Simplified Arabic" w:hint="cs"/>
          <w:snapToGrid w:val="0"/>
          <w:kern w:val="22"/>
          <w:sz w:val="24"/>
          <w:rtl/>
        </w:rPr>
        <w:t xml:space="preserve">غرفة </w:t>
      </w:r>
      <w:r w:rsidR="00FF4AE6" w:rsidRPr="00A42A6E">
        <w:rPr>
          <w:rFonts w:cs="Simplified Arabic"/>
          <w:snapToGrid w:val="0"/>
          <w:kern w:val="22"/>
          <w:sz w:val="24"/>
          <w:rtl/>
        </w:rPr>
        <w:t>تبادل المعلومات بمثابة عناصر متداخلة لشبكة معارف التنوع البيولوجي المتوخاة في القسم السادس من الخطة الاستراتيجية للتنوع البيولوجي</w:t>
      </w:r>
      <w:r w:rsidRPr="00A42A6E">
        <w:rPr>
          <w:rFonts w:cs="Simplified Arabic" w:hint="cs"/>
          <w:snapToGrid w:val="0"/>
          <w:kern w:val="22"/>
          <w:sz w:val="24"/>
          <w:rtl/>
        </w:rPr>
        <w:t xml:space="preserve"> للفترة</w:t>
      </w:r>
      <w:r w:rsidR="00FF4AE6" w:rsidRPr="00A42A6E">
        <w:rPr>
          <w:rFonts w:cs="Simplified Arabic"/>
          <w:snapToGrid w:val="0"/>
          <w:kern w:val="22"/>
          <w:sz w:val="24"/>
          <w:rtl/>
        </w:rPr>
        <w:t xml:space="preserve"> 2011-2020.</w:t>
      </w:r>
    </w:p>
    <w:p w14:paraId="5B8AD907" w14:textId="3BA257E3" w:rsidR="00FF4AE6" w:rsidRPr="00A42A6E" w:rsidRDefault="00116C7F"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Pr="00A42A6E">
        <w:rPr>
          <w:rFonts w:cs="Simplified Arabic"/>
          <w:snapToGrid w:val="0"/>
          <w:kern w:val="22"/>
          <w:sz w:val="24"/>
          <w:rtl/>
        </w:rPr>
        <w:t xml:space="preserve">في الفقرة 19 من المقرر </w:t>
      </w:r>
      <w:r w:rsidR="00A2012E">
        <w:rPr>
          <w:rFonts w:cs="Simplified Arabic"/>
          <w:snapToGrid w:val="0"/>
          <w:kern w:val="22"/>
          <w:sz w:val="24"/>
          <w:rtl/>
        </w:rPr>
        <w:fldChar w:fldCharType="begin"/>
      </w:r>
      <w:r w:rsidR="00A2012E">
        <w:rPr>
          <w:rFonts w:cs="Simplified Arabic"/>
          <w:snapToGrid w:val="0"/>
          <w:kern w:val="22"/>
          <w:sz w:val="24"/>
          <w:rtl/>
        </w:rPr>
        <w:instrText xml:space="preserve"> </w:instrText>
      </w:r>
      <w:r w:rsidR="00A2012E">
        <w:rPr>
          <w:rFonts w:cs="Simplified Arabic"/>
          <w:snapToGrid w:val="0"/>
          <w:kern w:val="22"/>
          <w:sz w:val="24"/>
        </w:rPr>
        <w:instrText>HYPERLINK</w:instrText>
      </w:r>
      <w:r w:rsidR="00A2012E">
        <w:rPr>
          <w:rFonts w:cs="Simplified Arabic"/>
          <w:snapToGrid w:val="0"/>
          <w:kern w:val="22"/>
          <w:sz w:val="24"/>
          <w:rtl/>
        </w:rPr>
        <w:instrText xml:space="preserve"> "</w:instrText>
      </w:r>
      <w:r w:rsidR="00A2012E">
        <w:rPr>
          <w:rFonts w:cs="Simplified Arabic"/>
          <w:snapToGrid w:val="0"/>
          <w:kern w:val="22"/>
          <w:sz w:val="24"/>
        </w:rPr>
        <w:instrText>https://www.cbd.int/doc/decisions/cop-12/cop-12-dec-02-ar.pdf</w:instrText>
      </w:r>
      <w:r w:rsidR="00A2012E">
        <w:rPr>
          <w:rFonts w:cs="Simplified Arabic"/>
          <w:snapToGrid w:val="0"/>
          <w:kern w:val="22"/>
          <w:sz w:val="24"/>
          <w:rtl/>
        </w:rPr>
        <w:instrText xml:space="preserve">" </w:instrText>
      </w:r>
      <w:r w:rsidR="00A2012E">
        <w:rPr>
          <w:rFonts w:cs="Simplified Arabic"/>
          <w:snapToGrid w:val="0"/>
          <w:kern w:val="22"/>
          <w:sz w:val="24"/>
          <w:rtl/>
        </w:rPr>
        <w:fldChar w:fldCharType="separate"/>
      </w:r>
      <w:r w:rsidRPr="00A2012E">
        <w:rPr>
          <w:rStyle w:val="Hyperlink"/>
          <w:rFonts w:cs="Simplified Arabic"/>
          <w:snapToGrid w:val="0"/>
          <w:kern w:val="22"/>
          <w:sz w:val="24"/>
          <w:rtl/>
        </w:rPr>
        <w:t>12/2</w:t>
      </w:r>
      <w:r w:rsidR="00A2012E">
        <w:rPr>
          <w:rFonts w:cs="Simplified Arabic"/>
          <w:snapToGrid w:val="0"/>
          <w:kern w:val="22"/>
          <w:sz w:val="24"/>
          <w:rtl/>
        </w:rPr>
        <w:fldChar w:fldCharType="end"/>
      </w:r>
      <w:r w:rsidRPr="00A42A6E">
        <w:rPr>
          <w:rFonts w:cs="Simplified Arabic"/>
          <w:snapToGrid w:val="0"/>
          <w:kern w:val="22"/>
          <w:sz w:val="24"/>
          <w:rtl/>
        </w:rPr>
        <w:t xml:space="preserve"> باء</w:t>
      </w:r>
      <w:r w:rsidR="00FF4AE6" w:rsidRPr="00A42A6E">
        <w:rPr>
          <w:rFonts w:cs="Simplified Arabic"/>
          <w:snapToGrid w:val="0"/>
          <w:kern w:val="22"/>
          <w:sz w:val="24"/>
          <w:rtl/>
        </w:rPr>
        <w:t>، طلب مؤتمر الأطراف إلى الأمين</w:t>
      </w:r>
      <w:r w:rsidRPr="00A42A6E">
        <w:rPr>
          <w:rFonts w:cs="Simplified Arabic" w:hint="cs"/>
          <w:snapToGrid w:val="0"/>
          <w:kern w:val="22"/>
          <w:sz w:val="24"/>
          <w:rtl/>
        </w:rPr>
        <w:t>ة</w:t>
      </w:r>
      <w:r w:rsidR="00FF4AE6" w:rsidRPr="00A42A6E">
        <w:rPr>
          <w:rFonts w:cs="Simplified Arabic"/>
          <w:snapToGrid w:val="0"/>
          <w:kern w:val="22"/>
          <w:sz w:val="24"/>
          <w:rtl/>
        </w:rPr>
        <w:t xml:space="preserve"> التنفيذي</w:t>
      </w:r>
      <w:r w:rsidRPr="00A42A6E">
        <w:rPr>
          <w:rFonts w:cs="Simplified Arabic" w:hint="cs"/>
          <w:snapToGrid w:val="0"/>
          <w:kern w:val="22"/>
          <w:sz w:val="24"/>
          <w:rtl/>
        </w:rPr>
        <w:t>ة</w:t>
      </w:r>
      <w:r w:rsidR="00FF4AE6" w:rsidRPr="00A42A6E">
        <w:rPr>
          <w:rFonts w:cs="Simplified Arabic"/>
          <w:snapToGrid w:val="0"/>
          <w:kern w:val="22"/>
          <w:sz w:val="24"/>
          <w:rtl/>
        </w:rPr>
        <w:t xml:space="preserve"> أن </w:t>
      </w:r>
      <w:r w:rsidRPr="00A42A6E">
        <w:rPr>
          <w:rFonts w:cs="Simplified Arabic" w:hint="cs"/>
          <w:snapToGrid w:val="0"/>
          <w:kern w:val="22"/>
          <w:sz w:val="24"/>
          <w:rtl/>
        </w:rPr>
        <w:t>ت</w:t>
      </w:r>
      <w:r w:rsidR="00FF4AE6" w:rsidRPr="00A42A6E">
        <w:rPr>
          <w:rFonts w:cs="Simplified Arabic"/>
          <w:snapToGrid w:val="0"/>
          <w:kern w:val="22"/>
          <w:sz w:val="24"/>
          <w:rtl/>
        </w:rPr>
        <w:t xml:space="preserve">ضع استراتيجية </w:t>
      </w:r>
      <w:r w:rsidR="004413E5" w:rsidRPr="00A42A6E">
        <w:rPr>
          <w:rFonts w:cs="Simplified Arabic" w:hint="cs"/>
          <w:snapToGrid w:val="0"/>
          <w:kern w:val="22"/>
          <w:sz w:val="24"/>
          <w:rtl/>
        </w:rPr>
        <w:t>لشبكة</w:t>
      </w:r>
      <w:r w:rsidR="00FF4AE6" w:rsidRPr="00A42A6E">
        <w:rPr>
          <w:rFonts w:cs="Simplified Arabic"/>
          <w:snapToGrid w:val="0"/>
          <w:kern w:val="22"/>
          <w:sz w:val="24"/>
          <w:rtl/>
        </w:rPr>
        <w:t xml:space="preserve"> الإنترنت لضمان </w:t>
      </w:r>
      <w:r w:rsidR="007E4DFB" w:rsidRPr="00A42A6E">
        <w:rPr>
          <w:rFonts w:cs="Simplified Arabic" w:hint="cs"/>
          <w:snapToGrid w:val="0"/>
          <w:kern w:val="22"/>
          <w:sz w:val="24"/>
          <w:rtl/>
        </w:rPr>
        <w:t>إمكانية الوصول إلى</w:t>
      </w:r>
      <w:r w:rsidR="00FF4AE6" w:rsidRPr="00A42A6E">
        <w:rPr>
          <w:rFonts w:cs="Simplified Arabic"/>
          <w:snapToGrid w:val="0"/>
          <w:kern w:val="22"/>
          <w:sz w:val="24"/>
          <w:rtl/>
        </w:rPr>
        <w:t xml:space="preserve"> جميع المعلومات المشتركة أو ذات الصلة بغرف </w:t>
      </w:r>
      <w:r w:rsidR="00C713D7" w:rsidRPr="00A42A6E">
        <w:rPr>
          <w:rFonts w:cs="Simplified Arabic" w:hint="cs"/>
          <w:snapToGrid w:val="0"/>
          <w:kern w:val="22"/>
          <w:sz w:val="24"/>
          <w:rtl/>
        </w:rPr>
        <w:t>تبادل المعلومات</w:t>
      </w:r>
      <w:r w:rsidR="00FF4AE6" w:rsidRPr="00A42A6E">
        <w:rPr>
          <w:rFonts w:cs="Simplified Arabic"/>
          <w:snapToGrid w:val="0"/>
          <w:kern w:val="22"/>
          <w:sz w:val="24"/>
          <w:rtl/>
        </w:rPr>
        <w:t xml:space="preserve">، فضلا عن </w:t>
      </w:r>
      <w:r w:rsidR="004413E5" w:rsidRPr="00A42A6E">
        <w:rPr>
          <w:rFonts w:cs="Simplified Arabic" w:hint="cs"/>
          <w:snapToGrid w:val="0"/>
          <w:kern w:val="22"/>
          <w:sz w:val="24"/>
          <w:rtl/>
        </w:rPr>
        <w:t>ال</w:t>
      </w:r>
      <w:r w:rsidR="00C713D7" w:rsidRPr="00A42A6E">
        <w:rPr>
          <w:rFonts w:ascii="Simplified Arabic" w:eastAsia="PMingLiU" w:hAnsi="Simplified Arabic" w:cs="Simplified Arabic"/>
          <w:sz w:val="24"/>
          <w:rtl/>
          <w:lang w:val="en-CA" w:eastAsia="ar-SA" w:bidi="ar-EG"/>
        </w:rPr>
        <w:t xml:space="preserve">منابر </w:t>
      </w:r>
      <w:r w:rsidR="004413E5" w:rsidRPr="00A42A6E">
        <w:rPr>
          <w:rFonts w:ascii="Simplified Arabic" w:eastAsia="PMingLiU" w:hAnsi="Simplified Arabic" w:cs="Simplified Arabic" w:hint="cs"/>
          <w:sz w:val="24"/>
          <w:rtl/>
          <w:lang w:val="en-CA" w:eastAsia="ar-SA" w:bidi="ar-EG"/>
        </w:rPr>
        <w:t>ال</w:t>
      </w:r>
      <w:r w:rsidR="00C713D7" w:rsidRPr="00A42A6E">
        <w:rPr>
          <w:rFonts w:ascii="Simplified Arabic" w:eastAsia="PMingLiU" w:hAnsi="Simplified Arabic" w:cs="Simplified Arabic"/>
          <w:sz w:val="24"/>
          <w:rtl/>
          <w:lang w:val="en-CA" w:eastAsia="ar-SA" w:bidi="ar-EG"/>
        </w:rPr>
        <w:t xml:space="preserve">أخرى </w:t>
      </w:r>
      <w:r w:rsidR="007E4DFB" w:rsidRPr="00A42A6E">
        <w:rPr>
          <w:rFonts w:ascii="Simplified Arabic" w:eastAsia="PMingLiU" w:hAnsi="Simplified Arabic" w:cs="Simplified Arabic" w:hint="cs"/>
          <w:sz w:val="24"/>
          <w:rtl/>
          <w:lang w:val="en-CA" w:eastAsia="ar-SA" w:bidi="ar-EG"/>
        </w:rPr>
        <w:t xml:space="preserve">التي </w:t>
      </w:r>
      <w:r w:rsidR="00C713D7" w:rsidRPr="00A42A6E">
        <w:rPr>
          <w:rFonts w:ascii="Simplified Arabic" w:eastAsia="PMingLiU" w:hAnsi="Simplified Arabic" w:cs="Simplified Arabic"/>
          <w:sz w:val="24"/>
          <w:rtl/>
          <w:lang w:val="en-CA" w:eastAsia="ar-SA" w:bidi="ar-EG"/>
        </w:rPr>
        <w:t>يتم تطويرها في إطار الاتفاقية</w:t>
      </w:r>
      <w:r w:rsidR="00FF4AE6" w:rsidRPr="00A42A6E">
        <w:rPr>
          <w:rFonts w:cs="Simplified Arabic"/>
          <w:snapToGrid w:val="0"/>
          <w:kern w:val="22"/>
          <w:sz w:val="24"/>
          <w:rtl/>
        </w:rPr>
        <w:t xml:space="preserve">، </w:t>
      </w:r>
      <w:r w:rsidR="00C713D7" w:rsidRPr="00A42A6E">
        <w:rPr>
          <w:rFonts w:ascii="Simplified Arabic" w:eastAsia="PMingLiU" w:hAnsi="Simplified Arabic" w:cs="Simplified Arabic"/>
          <w:sz w:val="24"/>
          <w:rtl/>
          <w:lang w:val="en-CA" w:eastAsia="ar-SA" w:bidi="ar-EG"/>
        </w:rPr>
        <w:t>على نحو مركزي من أجل تجنب الازدواجية في الجهود</w:t>
      </w:r>
      <w:r w:rsidR="004506A1" w:rsidRPr="00A42A6E">
        <w:rPr>
          <w:rFonts w:cs="Simplified Arabic"/>
          <w:snapToGrid w:val="0"/>
          <w:kern w:val="22"/>
          <w:sz w:val="24"/>
          <w:rtl/>
        </w:rPr>
        <w:t>. واستجابة لذلك</w:t>
      </w:r>
      <w:r w:rsidR="00FF4AE6" w:rsidRPr="00A42A6E">
        <w:rPr>
          <w:rFonts w:cs="Simplified Arabic"/>
          <w:snapToGrid w:val="0"/>
          <w:kern w:val="22"/>
          <w:sz w:val="24"/>
          <w:rtl/>
        </w:rPr>
        <w:t>، أعد</w:t>
      </w:r>
      <w:r w:rsidR="004506A1" w:rsidRPr="00A42A6E">
        <w:rPr>
          <w:rFonts w:cs="Simplified Arabic" w:hint="cs"/>
          <w:snapToGrid w:val="0"/>
          <w:kern w:val="22"/>
          <w:sz w:val="24"/>
          <w:rtl/>
        </w:rPr>
        <w:t>ت</w:t>
      </w:r>
      <w:r w:rsidR="00FF4AE6" w:rsidRPr="00A42A6E">
        <w:rPr>
          <w:rFonts w:cs="Simplified Arabic"/>
          <w:snapToGrid w:val="0"/>
          <w:kern w:val="22"/>
          <w:sz w:val="24"/>
          <w:rtl/>
        </w:rPr>
        <w:t xml:space="preserve"> الأمين</w:t>
      </w:r>
      <w:r w:rsidR="004506A1" w:rsidRPr="00A42A6E">
        <w:rPr>
          <w:rFonts w:cs="Simplified Arabic" w:hint="cs"/>
          <w:snapToGrid w:val="0"/>
          <w:kern w:val="22"/>
          <w:sz w:val="24"/>
          <w:rtl/>
        </w:rPr>
        <w:t>ة</w:t>
      </w:r>
      <w:r w:rsidR="00FF4AE6" w:rsidRPr="00A42A6E">
        <w:rPr>
          <w:rFonts w:cs="Simplified Arabic"/>
          <w:snapToGrid w:val="0"/>
          <w:kern w:val="22"/>
          <w:sz w:val="24"/>
          <w:rtl/>
        </w:rPr>
        <w:t xml:space="preserve"> </w:t>
      </w:r>
      <w:r w:rsidR="00FF4AE6" w:rsidRPr="00A42A6E">
        <w:rPr>
          <w:rFonts w:cs="Simplified Arabic"/>
          <w:snapToGrid w:val="0"/>
          <w:kern w:val="22"/>
          <w:sz w:val="24"/>
          <w:rtl/>
        </w:rPr>
        <w:lastRenderedPageBreak/>
        <w:t>التنفيذي</w:t>
      </w:r>
      <w:r w:rsidR="004506A1" w:rsidRPr="00A42A6E">
        <w:rPr>
          <w:rFonts w:cs="Simplified Arabic" w:hint="cs"/>
          <w:snapToGrid w:val="0"/>
          <w:kern w:val="22"/>
          <w:sz w:val="24"/>
          <w:rtl/>
        </w:rPr>
        <w:t>ة</w:t>
      </w:r>
      <w:r w:rsidR="00FF4AE6" w:rsidRPr="00A42A6E">
        <w:rPr>
          <w:rFonts w:cs="Simplified Arabic"/>
          <w:snapToGrid w:val="0"/>
          <w:kern w:val="22"/>
          <w:sz w:val="24"/>
          <w:rtl/>
        </w:rPr>
        <w:t xml:space="preserve"> استراتيجية</w:t>
      </w:r>
      <w:r w:rsidR="00BF3C4D" w:rsidRPr="00A42A6E">
        <w:rPr>
          <w:rFonts w:cs="Simplified Arabic" w:hint="cs"/>
          <w:snapToGrid w:val="0"/>
          <w:kern w:val="22"/>
          <w:sz w:val="24"/>
          <w:rtl/>
        </w:rPr>
        <w:t xml:space="preserve"> شبكة الإنترنت</w:t>
      </w:r>
      <w:r w:rsidR="00FF4AE6" w:rsidRPr="00A42A6E">
        <w:rPr>
          <w:rFonts w:cs="Simplified Arabic"/>
          <w:snapToGrid w:val="0"/>
          <w:kern w:val="22"/>
          <w:sz w:val="24"/>
          <w:rtl/>
        </w:rPr>
        <w:t xml:space="preserve"> للاتفاقية وبروتوكول</w:t>
      </w:r>
      <w:r w:rsidR="004506A1" w:rsidRPr="00A42A6E">
        <w:rPr>
          <w:rFonts w:cs="Simplified Arabic" w:hint="cs"/>
          <w:snapToGrid w:val="0"/>
          <w:kern w:val="22"/>
          <w:sz w:val="24"/>
          <w:rtl/>
        </w:rPr>
        <w:t>ي</w:t>
      </w:r>
      <w:r w:rsidR="00BF3C4D" w:rsidRPr="00A42A6E">
        <w:rPr>
          <w:rFonts w:cs="Simplified Arabic"/>
          <w:snapToGrid w:val="0"/>
          <w:kern w:val="22"/>
          <w:sz w:val="24"/>
          <w:rtl/>
        </w:rPr>
        <w:t>ها</w:t>
      </w:r>
      <w:r w:rsidR="00FF4AE6" w:rsidRPr="00A42A6E">
        <w:rPr>
          <w:rFonts w:cs="Simplified Arabic"/>
          <w:snapToGrid w:val="0"/>
          <w:kern w:val="22"/>
          <w:sz w:val="24"/>
          <w:rtl/>
        </w:rPr>
        <w:t>،</w:t>
      </w:r>
      <w:r w:rsidR="0031508B" w:rsidRPr="00A42A6E">
        <w:rPr>
          <w:rStyle w:val="FootnoteReference"/>
          <w:rFonts w:cs="Simplified Arabic"/>
          <w:snapToGrid w:val="0"/>
          <w:kern w:val="22"/>
          <w:sz w:val="24"/>
          <w:u w:val="none"/>
          <w:vertAlign w:val="superscript"/>
          <w:rtl/>
        </w:rPr>
        <w:footnoteReference w:id="3"/>
      </w:r>
      <w:r w:rsidR="00FF4AE6" w:rsidRPr="00A42A6E">
        <w:rPr>
          <w:rFonts w:cs="Simplified Arabic"/>
          <w:snapToGrid w:val="0"/>
          <w:kern w:val="22"/>
          <w:sz w:val="24"/>
          <w:rtl/>
        </w:rPr>
        <w:t xml:space="preserve"> وأتاح</w:t>
      </w:r>
      <w:r w:rsidR="004506A1" w:rsidRPr="00A42A6E">
        <w:rPr>
          <w:rFonts w:cs="Simplified Arabic" w:hint="cs"/>
          <w:snapToGrid w:val="0"/>
          <w:kern w:val="22"/>
          <w:sz w:val="24"/>
          <w:rtl/>
        </w:rPr>
        <w:t>ت</w:t>
      </w:r>
      <w:r w:rsidR="00FF4AE6" w:rsidRPr="00A42A6E">
        <w:rPr>
          <w:rFonts w:cs="Simplified Arabic"/>
          <w:snapToGrid w:val="0"/>
          <w:kern w:val="22"/>
          <w:sz w:val="24"/>
          <w:rtl/>
        </w:rPr>
        <w:t xml:space="preserve">ها للاجتماع الثالث عشر لمؤتمر الأطراف. </w:t>
      </w:r>
      <w:r w:rsidR="004506A1" w:rsidRPr="00A42A6E">
        <w:rPr>
          <w:rFonts w:cs="Simplified Arabic" w:hint="cs"/>
          <w:snapToGrid w:val="0"/>
          <w:kern w:val="22"/>
          <w:sz w:val="24"/>
          <w:rtl/>
        </w:rPr>
        <w:t>و</w:t>
      </w:r>
      <w:r w:rsidR="004506A1" w:rsidRPr="00A42A6E">
        <w:rPr>
          <w:rFonts w:cs="Simplified Arabic"/>
          <w:snapToGrid w:val="0"/>
          <w:kern w:val="22"/>
          <w:sz w:val="24"/>
          <w:rtl/>
        </w:rPr>
        <w:t>بشكل أساسي</w:t>
      </w:r>
      <w:r w:rsidR="00FF4AE6" w:rsidRPr="00A42A6E">
        <w:rPr>
          <w:rFonts w:cs="Simplified Arabic"/>
          <w:snapToGrid w:val="0"/>
          <w:kern w:val="22"/>
          <w:sz w:val="24"/>
          <w:rtl/>
        </w:rPr>
        <w:t>، يسرت استراتيجية ال</w:t>
      </w:r>
      <w:r w:rsidR="004506A1" w:rsidRPr="00A42A6E">
        <w:rPr>
          <w:rFonts w:cs="Simplified Arabic" w:hint="cs"/>
          <w:snapToGrid w:val="0"/>
          <w:kern w:val="22"/>
          <w:sz w:val="24"/>
          <w:rtl/>
        </w:rPr>
        <w:t>إنترنت</w:t>
      </w:r>
      <w:r w:rsidR="00FF4AE6" w:rsidRPr="00A42A6E">
        <w:rPr>
          <w:rFonts w:cs="Simplified Arabic"/>
          <w:snapToGrid w:val="0"/>
          <w:kern w:val="22"/>
          <w:sz w:val="24"/>
          <w:rtl/>
        </w:rPr>
        <w:t xml:space="preserve"> تنفيذ الهدف الأول لبرنامج عمل آلية تبادل المعلومات. </w:t>
      </w:r>
      <w:r w:rsidR="004413E5" w:rsidRPr="00A42A6E">
        <w:rPr>
          <w:rFonts w:cs="Simplified Arabic" w:hint="cs"/>
          <w:snapToGrid w:val="0"/>
          <w:kern w:val="22"/>
          <w:sz w:val="24"/>
          <w:rtl/>
        </w:rPr>
        <w:t>و</w:t>
      </w:r>
      <w:r w:rsidR="00FF4AE6" w:rsidRPr="00A42A6E">
        <w:rPr>
          <w:rFonts w:cs="Simplified Arabic"/>
          <w:snapToGrid w:val="0"/>
          <w:kern w:val="22"/>
          <w:sz w:val="24"/>
          <w:rtl/>
        </w:rPr>
        <w:t xml:space="preserve">في المقررين </w:t>
      </w:r>
      <w:r w:rsidR="00A2012E">
        <w:rPr>
          <w:rFonts w:cs="Simplified Arabic"/>
          <w:snapToGrid w:val="0"/>
          <w:kern w:val="22"/>
          <w:sz w:val="24"/>
          <w:rtl/>
        </w:rPr>
        <w:fldChar w:fldCharType="begin"/>
      </w:r>
      <w:r w:rsidR="00A2012E">
        <w:rPr>
          <w:rFonts w:cs="Simplified Arabic"/>
          <w:snapToGrid w:val="0"/>
          <w:kern w:val="22"/>
          <w:sz w:val="24"/>
          <w:rtl/>
        </w:rPr>
        <w:instrText xml:space="preserve"> </w:instrText>
      </w:r>
      <w:r w:rsidR="00A2012E">
        <w:rPr>
          <w:rFonts w:cs="Simplified Arabic"/>
          <w:snapToGrid w:val="0"/>
          <w:kern w:val="22"/>
          <w:sz w:val="24"/>
        </w:rPr>
        <w:instrText>HYPERLINK</w:instrText>
      </w:r>
      <w:r w:rsidR="00A2012E">
        <w:rPr>
          <w:rFonts w:cs="Simplified Arabic"/>
          <w:snapToGrid w:val="0"/>
          <w:kern w:val="22"/>
          <w:sz w:val="24"/>
          <w:rtl/>
        </w:rPr>
        <w:instrText xml:space="preserve"> "</w:instrText>
      </w:r>
      <w:r w:rsidR="00A2012E">
        <w:rPr>
          <w:rFonts w:cs="Simplified Arabic"/>
          <w:snapToGrid w:val="0"/>
          <w:kern w:val="22"/>
          <w:sz w:val="24"/>
        </w:rPr>
        <w:instrText>https://www.cbd.int/doc/decisions/cop-13/cop-13-dec-23-ar.pdf</w:instrText>
      </w:r>
      <w:r w:rsidR="00A2012E">
        <w:rPr>
          <w:rFonts w:cs="Simplified Arabic"/>
          <w:snapToGrid w:val="0"/>
          <w:kern w:val="22"/>
          <w:sz w:val="24"/>
          <w:rtl/>
        </w:rPr>
        <w:instrText xml:space="preserve">" </w:instrText>
      </w:r>
      <w:r w:rsidR="00A2012E">
        <w:rPr>
          <w:rFonts w:cs="Simplified Arabic"/>
          <w:snapToGrid w:val="0"/>
          <w:kern w:val="22"/>
          <w:sz w:val="24"/>
          <w:rtl/>
        </w:rPr>
        <w:fldChar w:fldCharType="separate"/>
      </w:r>
      <w:r w:rsidR="00FF4AE6" w:rsidRPr="00A2012E">
        <w:rPr>
          <w:rStyle w:val="Hyperlink"/>
          <w:rFonts w:cs="Simplified Arabic"/>
          <w:snapToGrid w:val="0"/>
          <w:kern w:val="22"/>
          <w:sz w:val="24"/>
          <w:rtl/>
        </w:rPr>
        <w:t>13/23</w:t>
      </w:r>
      <w:r w:rsidR="00A2012E">
        <w:rPr>
          <w:rFonts w:cs="Simplified Arabic"/>
          <w:snapToGrid w:val="0"/>
          <w:kern w:val="22"/>
          <w:sz w:val="24"/>
          <w:rtl/>
        </w:rPr>
        <w:fldChar w:fldCharType="end"/>
      </w:r>
      <w:r w:rsidR="00FF4AE6" w:rsidRPr="00A42A6E">
        <w:rPr>
          <w:rFonts w:cs="Simplified Arabic"/>
          <w:snapToGrid w:val="0"/>
          <w:kern w:val="22"/>
          <w:sz w:val="24"/>
          <w:rtl/>
        </w:rPr>
        <w:t xml:space="preserve"> و</w:t>
      </w:r>
      <w:r w:rsidR="004413E5" w:rsidRPr="00A42A6E">
        <w:rPr>
          <w:rFonts w:cs="Simplified Arabic"/>
          <w:snapToGrid w:val="0"/>
          <w:kern w:val="22"/>
          <w:sz w:val="24"/>
          <w:rtl/>
        </w:rPr>
        <w:t>14/25</w:t>
      </w:r>
      <w:r w:rsidR="00FF4AE6" w:rsidRPr="00A42A6E">
        <w:rPr>
          <w:rFonts w:cs="Simplified Arabic"/>
          <w:snapToGrid w:val="0"/>
          <w:kern w:val="22"/>
          <w:sz w:val="24"/>
          <w:rtl/>
        </w:rPr>
        <w:t xml:space="preserve">، طُلب </w:t>
      </w:r>
      <w:r w:rsidR="004413E5" w:rsidRPr="00A42A6E">
        <w:rPr>
          <w:rFonts w:cs="Simplified Arabic" w:hint="cs"/>
          <w:snapToGrid w:val="0"/>
          <w:kern w:val="22"/>
          <w:sz w:val="24"/>
          <w:rtl/>
        </w:rPr>
        <w:t>إلى</w:t>
      </w:r>
      <w:r w:rsidR="00FF4AE6" w:rsidRPr="00A42A6E">
        <w:rPr>
          <w:rFonts w:cs="Simplified Arabic"/>
          <w:snapToGrid w:val="0"/>
          <w:kern w:val="22"/>
          <w:sz w:val="24"/>
          <w:rtl/>
        </w:rPr>
        <w:t xml:space="preserve"> الأمين</w:t>
      </w:r>
      <w:r w:rsidR="004413E5" w:rsidRPr="00A42A6E">
        <w:rPr>
          <w:rFonts w:cs="Simplified Arabic" w:hint="cs"/>
          <w:snapToGrid w:val="0"/>
          <w:kern w:val="22"/>
          <w:sz w:val="24"/>
          <w:rtl/>
        </w:rPr>
        <w:t>ة</w:t>
      </w:r>
      <w:r w:rsidR="00FF4AE6" w:rsidRPr="00A42A6E">
        <w:rPr>
          <w:rFonts w:cs="Simplified Arabic"/>
          <w:snapToGrid w:val="0"/>
          <w:kern w:val="22"/>
          <w:sz w:val="24"/>
          <w:rtl/>
        </w:rPr>
        <w:t xml:space="preserve"> التنفيذي</w:t>
      </w:r>
      <w:r w:rsidR="004413E5" w:rsidRPr="00A42A6E">
        <w:rPr>
          <w:rFonts w:cs="Simplified Arabic" w:hint="cs"/>
          <w:snapToGrid w:val="0"/>
          <w:kern w:val="22"/>
          <w:sz w:val="24"/>
          <w:rtl/>
        </w:rPr>
        <w:t>ة</w:t>
      </w:r>
      <w:r w:rsidR="00FF4AE6" w:rsidRPr="00A42A6E">
        <w:rPr>
          <w:rFonts w:cs="Simplified Arabic"/>
          <w:snapToGrid w:val="0"/>
          <w:kern w:val="22"/>
          <w:sz w:val="24"/>
          <w:rtl/>
        </w:rPr>
        <w:t xml:space="preserve"> تحديث استراتيجية الويب</w:t>
      </w:r>
      <w:r w:rsidR="004413E5" w:rsidRPr="00A42A6E">
        <w:rPr>
          <w:rFonts w:cs="Simplified Arabic" w:hint="cs"/>
          <w:snapToGrid w:val="0"/>
          <w:kern w:val="22"/>
          <w:sz w:val="24"/>
          <w:rtl/>
        </w:rPr>
        <w:t xml:space="preserve"> وتنفيذها</w:t>
      </w:r>
      <w:r w:rsidR="00FF4AE6" w:rsidRPr="00A42A6E">
        <w:rPr>
          <w:rFonts w:cs="Simplified Arabic"/>
          <w:snapToGrid w:val="0"/>
          <w:kern w:val="22"/>
          <w:sz w:val="24"/>
          <w:rtl/>
        </w:rPr>
        <w:t xml:space="preserve"> بما يتماشى مع إطار استراتيجية الاتصالات.</w:t>
      </w:r>
    </w:p>
    <w:p w14:paraId="50872152" w14:textId="5D91630E" w:rsidR="00FF4AE6" w:rsidRPr="00A42A6E" w:rsidRDefault="009826A3"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 xml:space="preserve">تقدم هذه الوثيقة </w:t>
      </w:r>
      <w:r w:rsidRPr="00A42A6E">
        <w:rPr>
          <w:rFonts w:cs="Simplified Arabic" w:hint="cs"/>
          <w:snapToGrid w:val="0"/>
          <w:kern w:val="22"/>
          <w:sz w:val="24"/>
          <w:rtl/>
        </w:rPr>
        <w:t>آخر المستجدات</w:t>
      </w:r>
      <w:r w:rsidR="00FF4AE6" w:rsidRPr="00A42A6E">
        <w:rPr>
          <w:rFonts w:cs="Simplified Arabic"/>
          <w:snapToGrid w:val="0"/>
          <w:kern w:val="22"/>
          <w:sz w:val="24"/>
          <w:rtl/>
        </w:rPr>
        <w:t xml:space="preserve"> عن تنفيذ الطلبات المذكورة أعلاه. </w:t>
      </w:r>
      <w:r w:rsidRPr="00A42A6E">
        <w:rPr>
          <w:rFonts w:cs="Simplified Arabic" w:hint="cs"/>
          <w:snapToGrid w:val="0"/>
          <w:kern w:val="22"/>
          <w:sz w:val="24"/>
          <w:rtl/>
        </w:rPr>
        <w:t>و</w:t>
      </w:r>
      <w:r w:rsidR="00FF4AE6" w:rsidRPr="00A42A6E">
        <w:rPr>
          <w:rFonts w:cs="Simplified Arabic"/>
          <w:snapToGrid w:val="0"/>
          <w:kern w:val="22"/>
          <w:sz w:val="24"/>
          <w:rtl/>
        </w:rPr>
        <w:t>يقدم القسم الثاني مشروع مكون إدارة المعارف لإطار التنوع البيولوجي العالمي لما بعد عام 2020 ويقدم نظرة عامة على العملية التي تم تطويره</w:t>
      </w:r>
      <w:r w:rsidRPr="00A42A6E">
        <w:rPr>
          <w:rFonts w:cs="Simplified Arabic"/>
          <w:snapToGrid w:val="0"/>
          <w:kern w:val="22"/>
          <w:sz w:val="24"/>
          <w:rtl/>
        </w:rPr>
        <w:t xml:space="preserve"> من خلالها</w:t>
      </w:r>
      <w:r w:rsidR="00FF4AE6" w:rsidRPr="00A42A6E">
        <w:rPr>
          <w:rFonts w:cs="Simplified Arabic"/>
          <w:snapToGrid w:val="0"/>
          <w:kern w:val="22"/>
          <w:sz w:val="24"/>
          <w:rtl/>
        </w:rPr>
        <w:t xml:space="preserve">. </w:t>
      </w:r>
      <w:r w:rsidRPr="00A42A6E">
        <w:rPr>
          <w:rFonts w:cs="Simplified Arabic" w:hint="cs"/>
          <w:snapToGrid w:val="0"/>
          <w:kern w:val="22"/>
          <w:sz w:val="24"/>
          <w:rtl/>
        </w:rPr>
        <w:t>و</w:t>
      </w:r>
      <w:r w:rsidR="00FF4AE6" w:rsidRPr="00A42A6E">
        <w:rPr>
          <w:rFonts w:cs="Simplified Arabic"/>
          <w:snapToGrid w:val="0"/>
          <w:kern w:val="22"/>
          <w:sz w:val="24"/>
          <w:rtl/>
        </w:rPr>
        <w:t xml:space="preserve">يقدم القسم </w:t>
      </w:r>
      <w:r w:rsidRPr="00A42A6E">
        <w:rPr>
          <w:rFonts w:cs="Simplified Arabic"/>
          <w:snapToGrid w:val="0"/>
          <w:kern w:val="22"/>
          <w:sz w:val="24"/>
          <w:rtl/>
        </w:rPr>
        <w:t>الثالث تقريرا</w:t>
      </w:r>
      <w:r w:rsidR="00FF4AE6" w:rsidRPr="00A42A6E">
        <w:rPr>
          <w:rFonts w:cs="Simplified Arabic"/>
          <w:snapToGrid w:val="0"/>
          <w:kern w:val="22"/>
          <w:sz w:val="24"/>
          <w:rtl/>
        </w:rPr>
        <w:t xml:space="preserve"> عن تنفيذ برنامج عمل آلية تبادل المعلومات. </w:t>
      </w:r>
      <w:r w:rsidRPr="00A42A6E">
        <w:rPr>
          <w:rFonts w:cs="Simplified Arabic" w:hint="cs"/>
          <w:snapToGrid w:val="0"/>
          <w:kern w:val="22"/>
          <w:sz w:val="24"/>
          <w:rtl/>
        </w:rPr>
        <w:t>ويعرض</w:t>
      </w:r>
      <w:r w:rsidR="00FF4AE6" w:rsidRPr="00A42A6E">
        <w:rPr>
          <w:rFonts w:cs="Simplified Arabic"/>
          <w:snapToGrid w:val="0"/>
          <w:kern w:val="22"/>
          <w:sz w:val="24"/>
          <w:rtl/>
        </w:rPr>
        <w:t xml:space="preserve"> القسم الرابع مشروع عناصر برنامج عمل ما بعد عام 2020 لآلية تبادل المعلومات. </w:t>
      </w:r>
      <w:r w:rsidRPr="00A42A6E">
        <w:rPr>
          <w:rFonts w:cs="Simplified Arabic" w:hint="cs"/>
          <w:snapToGrid w:val="0"/>
          <w:kern w:val="22"/>
          <w:sz w:val="24"/>
          <w:rtl/>
        </w:rPr>
        <w:t>و</w:t>
      </w:r>
      <w:r w:rsidR="00FF4AE6" w:rsidRPr="00A42A6E">
        <w:rPr>
          <w:rFonts w:cs="Simplified Arabic"/>
          <w:snapToGrid w:val="0"/>
          <w:kern w:val="22"/>
          <w:sz w:val="24"/>
          <w:rtl/>
        </w:rPr>
        <w:t>يقدم القسم الخامس مشروع عناصر لمقرر بشأن إدارة المعارف وآلية تبادل المعلومات.</w:t>
      </w:r>
    </w:p>
    <w:p w14:paraId="47D8F808" w14:textId="38F0FB34" w:rsidR="00FF4AE6" w:rsidRPr="00181391" w:rsidRDefault="009826A3" w:rsidP="00181391">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r w:rsidRPr="00181391">
        <w:rPr>
          <w:rFonts w:cs="Simplified Arabic" w:hint="cs"/>
          <w:b/>
          <w:bCs/>
          <w:snapToGrid w:val="0"/>
          <w:kern w:val="22"/>
          <w:sz w:val="24"/>
          <w:rtl/>
        </w:rPr>
        <w:t>ثانيا-</w:t>
      </w:r>
      <w:r w:rsidRPr="00181391">
        <w:rPr>
          <w:rFonts w:cs="Simplified Arabic" w:hint="cs"/>
          <w:b/>
          <w:bCs/>
          <w:snapToGrid w:val="0"/>
          <w:kern w:val="22"/>
          <w:sz w:val="24"/>
          <w:rtl/>
        </w:rPr>
        <w:tab/>
      </w:r>
      <w:r w:rsidR="00FF4AE6" w:rsidRPr="00181391">
        <w:rPr>
          <w:rFonts w:cs="Simplified Arabic"/>
          <w:b/>
          <w:bCs/>
          <w:snapToGrid w:val="0"/>
          <w:kern w:val="22"/>
          <w:sz w:val="24"/>
          <w:rtl/>
        </w:rPr>
        <w:t>عنصر إدارة المع</w:t>
      </w:r>
      <w:r w:rsidRPr="00181391">
        <w:rPr>
          <w:rFonts w:cs="Simplified Arabic" w:hint="cs"/>
          <w:b/>
          <w:bCs/>
          <w:snapToGrid w:val="0"/>
          <w:kern w:val="22"/>
          <w:sz w:val="24"/>
          <w:rtl/>
        </w:rPr>
        <w:t>ا</w:t>
      </w:r>
      <w:r w:rsidR="00FF4AE6" w:rsidRPr="00181391">
        <w:rPr>
          <w:rFonts w:cs="Simplified Arabic"/>
          <w:b/>
          <w:bCs/>
          <w:snapToGrid w:val="0"/>
          <w:kern w:val="22"/>
          <w:sz w:val="24"/>
          <w:rtl/>
        </w:rPr>
        <w:t>رف للإطار العالمي للتنوع البيولوجي لما بعد عام 2020</w:t>
      </w:r>
    </w:p>
    <w:p w14:paraId="69EC73AB" w14:textId="25A8B880" w:rsidR="00FF4AE6" w:rsidRPr="00A42A6E" w:rsidRDefault="009826A3"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عملا</w:t>
      </w:r>
      <w:r w:rsidR="009D4B5D" w:rsidRPr="00A42A6E">
        <w:rPr>
          <w:rFonts w:cs="Simplified Arabic"/>
          <w:snapToGrid w:val="0"/>
          <w:kern w:val="22"/>
          <w:sz w:val="24"/>
          <w:rtl/>
        </w:rPr>
        <w:t xml:space="preserve"> بالفقرة 4 (و) من المقرر 14/25</w:t>
      </w:r>
      <w:r w:rsidR="00FF4AE6" w:rsidRPr="00A42A6E">
        <w:rPr>
          <w:rFonts w:cs="Simplified Arabic"/>
          <w:snapToGrid w:val="0"/>
          <w:kern w:val="22"/>
          <w:sz w:val="24"/>
          <w:rtl/>
        </w:rPr>
        <w:t>، أعد</w:t>
      </w:r>
      <w:r w:rsidR="009D4B5D" w:rsidRPr="00A42A6E">
        <w:rPr>
          <w:rFonts w:cs="Simplified Arabic" w:hint="cs"/>
          <w:snapToGrid w:val="0"/>
          <w:kern w:val="22"/>
          <w:sz w:val="24"/>
          <w:rtl/>
        </w:rPr>
        <w:t>ت</w:t>
      </w:r>
      <w:r w:rsidR="00FF4AE6" w:rsidRPr="00A42A6E">
        <w:rPr>
          <w:rFonts w:cs="Simplified Arabic"/>
          <w:snapToGrid w:val="0"/>
          <w:kern w:val="22"/>
          <w:sz w:val="24"/>
          <w:rtl/>
        </w:rPr>
        <w:t xml:space="preserve"> الأمين</w:t>
      </w:r>
      <w:r w:rsidR="009D4B5D" w:rsidRPr="00A42A6E">
        <w:rPr>
          <w:rFonts w:cs="Simplified Arabic" w:hint="cs"/>
          <w:snapToGrid w:val="0"/>
          <w:kern w:val="22"/>
          <w:sz w:val="24"/>
          <w:rtl/>
        </w:rPr>
        <w:t>ة</w:t>
      </w:r>
      <w:r w:rsidR="00FF4AE6" w:rsidRPr="00A42A6E">
        <w:rPr>
          <w:rFonts w:cs="Simplified Arabic"/>
          <w:snapToGrid w:val="0"/>
          <w:kern w:val="22"/>
          <w:sz w:val="24"/>
          <w:rtl/>
        </w:rPr>
        <w:t xml:space="preserve"> التنفيذي</w:t>
      </w:r>
      <w:r w:rsidR="009D4B5D" w:rsidRPr="00A42A6E">
        <w:rPr>
          <w:rFonts w:cs="Simplified Arabic" w:hint="cs"/>
          <w:snapToGrid w:val="0"/>
          <w:kern w:val="22"/>
          <w:sz w:val="24"/>
          <w:rtl/>
        </w:rPr>
        <w:t>ة</w:t>
      </w:r>
      <w:r w:rsidR="00FF4AE6" w:rsidRPr="00A42A6E">
        <w:rPr>
          <w:rFonts w:cs="Simplified Arabic"/>
          <w:snapToGrid w:val="0"/>
          <w:kern w:val="22"/>
          <w:sz w:val="24"/>
          <w:rtl/>
        </w:rPr>
        <w:t>، بالتشاور مع اللجان الاستشارية غير الرسمية ذا</w:t>
      </w:r>
      <w:r w:rsidR="009D4B5D" w:rsidRPr="00A42A6E">
        <w:rPr>
          <w:rFonts w:cs="Simplified Arabic"/>
          <w:snapToGrid w:val="0"/>
          <w:kern w:val="22"/>
          <w:sz w:val="24"/>
          <w:rtl/>
        </w:rPr>
        <w:t>ت الصلة والأطراف وأصحاب المصلحة</w:t>
      </w:r>
      <w:r w:rsidR="00FF4AE6" w:rsidRPr="00A42A6E">
        <w:rPr>
          <w:rFonts w:cs="Simplified Arabic"/>
          <w:snapToGrid w:val="0"/>
          <w:kern w:val="22"/>
          <w:sz w:val="24"/>
          <w:rtl/>
        </w:rPr>
        <w:t>، مشروع مكون إدارة المعارف للإطار العالمي لل</w:t>
      </w:r>
      <w:r w:rsidR="009D4B5D" w:rsidRPr="00A42A6E">
        <w:rPr>
          <w:rFonts w:cs="Simplified Arabic"/>
          <w:snapToGrid w:val="0"/>
          <w:kern w:val="22"/>
          <w:sz w:val="24"/>
          <w:rtl/>
        </w:rPr>
        <w:t>تنوع البيولوجي لما بعد عام 2020</w:t>
      </w:r>
      <w:r w:rsidR="00FF4AE6" w:rsidRPr="00A42A6E">
        <w:rPr>
          <w:rFonts w:cs="Simplified Arabic"/>
          <w:snapToGrid w:val="0"/>
          <w:kern w:val="22"/>
          <w:sz w:val="24"/>
          <w:rtl/>
        </w:rPr>
        <w:t xml:space="preserve">، والذي </w:t>
      </w:r>
      <w:r w:rsidR="009D4B5D" w:rsidRPr="00A42A6E">
        <w:rPr>
          <w:rFonts w:cs="Simplified Arabic" w:hint="cs"/>
          <w:snapToGrid w:val="0"/>
          <w:kern w:val="22"/>
          <w:sz w:val="24"/>
          <w:rtl/>
        </w:rPr>
        <w:t>يرد</w:t>
      </w:r>
      <w:r w:rsidR="00FF4AE6" w:rsidRPr="00A42A6E">
        <w:rPr>
          <w:rFonts w:cs="Simplified Arabic"/>
          <w:snapToGrid w:val="0"/>
          <w:kern w:val="22"/>
          <w:sz w:val="24"/>
          <w:rtl/>
        </w:rPr>
        <w:t xml:space="preserve"> في الوثيقة </w:t>
      </w:r>
      <w:r w:rsidR="00E473ED" w:rsidRPr="00E473ED">
        <w:rPr>
          <w:rFonts w:cs="Simplified Arabic"/>
          <w:snapToGrid w:val="0"/>
          <w:kern w:val="22"/>
          <w:sz w:val="20"/>
          <w:szCs w:val="20"/>
        </w:rPr>
        <w:fldChar w:fldCharType="begin"/>
      </w:r>
      <w:r w:rsidR="00E473ED" w:rsidRPr="00E473ED">
        <w:rPr>
          <w:rFonts w:cs="Simplified Arabic"/>
          <w:snapToGrid w:val="0"/>
          <w:kern w:val="22"/>
          <w:sz w:val="20"/>
          <w:szCs w:val="20"/>
        </w:rPr>
        <w:instrText xml:space="preserve"> HYPERLINK "https://www.cbd.int/doc/c/89e9/cf0f/0bb75f619d9246345d824fb2/sbi-03-08-add1-ar.pdf" </w:instrText>
      </w:r>
      <w:r w:rsidR="00E473ED" w:rsidRPr="00E473ED">
        <w:rPr>
          <w:rFonts w:cs="Simplified Arabic"/>
          <w:snapToGrid w:val="0"/>
          <w:kern w:val="22"/>
          <w:sz w:val="20"/>
          <w:szCs w:val="20"/>
        </w:rPr>
        <w:fldChar w:fldCharType="separate"/>
      </w:r>
      <w:r w:rsidR="00FF4AE6" w:rsidRPr="00E473ED">
        <w:rPr>
          <w:rStyle w:val="Hyperlink"/>
          <w:rFonts w:cs="Simplified Arabic"/>
          <w:snapToGrid w:val="0"/>
          <w:kern w:val="22"/>
          <w:sz w:val="20"/>
          <w:szCs w:val="20"/>
        </w:rPr>
        <w:t>CBD/SBI/3/8/Add.1</w:t>
      </w:r>
      <w:r w:rsidR="00E473ED" w:rsidRPr="00E473ED">
        <w:rPr>
          <w:rFonts w:cs="Simplified Arabic"/>
          <w:snapToGrid w:val="0"/>
          <w:kern w:val="22"/>
          <w:sz w:val="20"/>
          <w:szCs w:val="20"/>
        </w:rPr>
        <w:fldChar w:fldCharType="end"/>
      </w:r>
      <w:r w:rsidR="00FF4AE6" w:rsidRPr="00A42A6E">
        <w:rPr>
          <w:rFonts w:cs="Simplified Arabic"/>
          <w:snapToGrid w:val="0"/>
          <w:kern w:val="22"/>
          <w:sz w:val="24"/>
          <w:rtl/>
        </w:rPr>
        <w:t>.</w:t>
      </w:r>
      <w:r w:rsidR="00761D27" w:rsidRPr="00A42A6E">
        <w:rPr>
          <w:rStyle w:val="FootnoteReference"/>
          <w:rFonts w:cs="Simplified Arabic"/>
          <w:snapToGrid w:val="0"/>
          <w:kern w:val="22"/>
          <w:sz w:val="24"/>
          <w:u w:val="none"/>
          <w:vertAlign w:val="superscript"/>
          <w:rtl/>
        </w:rPr>
        <w:footnoteReference w:id="4"/>
      </w:r>
      <w:r w:rsidR="00FF4AE6" w:rsidRPr="00A42A6E">
        <w:rPr>
          <w:rFonts w:cs="Simplified Arabic"/>
          <w:snapToGrid w:val="0"/>
          <w:kern w:val="22"/>
          <w:sz w:val="24"/>
          <w:rtl/>
        </w:rPr>
        <w:t xml:space="preserve"> </w:t>
      </w:r>
      <w:r w:rsidR="009D4B5D" w:rsidRPr="00A42A6E">
        <w:rPr>
          <w:rFonts w:cs="Simplified Arabic" w:hint="cs"/>
          <w:snapToGrid w:val="0"/>
          <w:kern w:val="22"/>
          <w:sz w:val="24"/>
          <w:rtl/>
        </w:rPr>
        <w:t>و</w:t>
      </w:r>
      <w:r w:rsidR="00FF4AE6" w:rsidRPr="00A42A6E">
        <w:rPr>
          <w:rFonts w:cs="Simplified Arabic"/>
          <w:snapToGrid w:val="0"/>
          <w:kern w:val="22"/>
          <w:sz w:val="24"/>
          <w:rtl/>
        </w:rPr>
        <w:t xml:space="preserve">تم </w:t>
      </w:r>
      <w:r w:rsidR="009D4B5D" w:rsidRPr="00A42A6E">
        <w:rPr>
          <w:rFonts w:cs="Simplified Arabic" w:hint="cs"/>
          <w:snapToGrid w:val="0"/>
          <w:kern w:val="22"/>
          <w:sz w:val="24"/>
          <w:rtl/>
        </w:rPr>
        <w:t>إتاحة ال</w:t>
      </w:r>
      <w:r w:rsidR="00FF4AE6" w:rsidRPr="00A42A6E">
        <w:rPr>
          <w:rFonts w:cs="Simplified Arabic"/>
          <w:snapToGrid w:val="0"/>
          <w:kern w:val="22"/>
          <w:sz w:val="24"/>
          <w:rtl/>
        </w:rPr>
        <w:t>مسودة ل</w:t>
      </w:r>
      <w:r w:rsidR="009D4B5D" w:rsidRPr="00A42A6E">
        <w:rPr>
          <w:rFonts w:cs="Simplified Arabic" w:hint="cs"/>
          <w:snapToGrid w:val="0"/>
          <w:kern w:val="22"/>
          <w:sz w:val="24"/>
          <w:rtl/>
        </w:rPr>
        <w:t>استعراض</w:t>
      </w:r>
      <w:r w:rsidR="00FF4AE6" w:rsidRPr="00A42A6E">
        <w:rPr>
          <w:rFonts w:cs="Simplified Arabic"/>
          <w:snapToGrid w:val="0"/>
          <w:kern w:val="22"/>
          <w:sz w:val="24"/>
          <w:rtl/>
        </w:rPr>
        <w:t xml:space="preserve"> النظراء وتعليقات</w:t>
      </w:r>
      <w:r w:rsidR="009D4B5D" w:rsidRPr="00A42A6E">
        <w:rPr>
          <w:rFonts w:cs="Simplified Arabic" w:hint="cs"/>
          <w:snapToGrid w:val="0"/>
          <w:kern w:val="22"/>
          <w:sz w:val="24"/>
          <w:rtl/>
        </w:rPr>
        <w:t>هم</w:t>
      </w:r>
      <w:r w:rsidR="00FF4AE6" w:rsidRPr="00A42A6E">
        <w:rPr>
          <w:rFonts w:cs="Simplified Arabic"/>
          <w:snapToGrid w:val="0"/>
          <w:kern w:val="22"/>
          <w:sz w:val="24"/>
          <w:rtl/>
        </w:rPr>
        <w:t xml:space="preserve"> خلال منتدى مناقشة عبر الإنترنت عُقد في الفترة من 24 إلى 28 أ</w:t>
      </w:r>
      <w:r w:rsidR="00633CB1" w:rsidRPr="00A42A6E">
        <w:rPr>
          <w:rFonts w:cs="Simplified Arabic"/>
          <w:snapToGrid w:val="0"/>
          <w:kern w:val="22"/>
          <w:sz w:val="24"/>
          <w:rtl/>
        </w:rPr>
        <w:t>غسطس 2020. وشارك أكثر من 50 شخص</w:t>
      </w:r>
      <w:r w:rsidR="00FF4AE6" w:rsidRPr="00A42A6E">
        <w:rPr>
          <w:rFonts w:cs="Simplified Arabic"/>
          <w:snapToGrid w:val="0"/>
          <w:kern w:val="22"/>
          <w:sz w:val="24"/>
          <w:rtl/>
        </w:rPr>
        <w:t>ا في منتدى المناقشة وتم نشر 65 رسالة في المجموع.</w:t>
      </w:r>
      <w:r w:rsidR="00633CB1" w:rsidRPr="00A42A6E">
        <w:rPr>
          <w:rStyle w:val="FootnoteReference"/>
          <w:rFonts w:cs="Simplified Arabic"/>
          <w:snapToGrid w:val="0"/>
          <w:kern w:val="22"/>
          <w:sz w:val="24"/>
          <w:u w:val="none"/>
          <w:vertAlign w:val="superscript"/>
          <w:rtl/>
        </w:rPr>
        <w:footnoteReference w:id="5"/>
      </w:r>
      <w:r w:rsidR="00FF4AE6" w:rsidRPr="00A42A6E">
        <w:rPr>
          <w:rFonts w:cs="Simplified Arabic"/>
          <w:snapToGrid w:val="0"/>
          <w:kern w:val="22"/>
          <w:sz w:val="24"/>
          <w:rtl/>
        </w:rPr>
        <w:t xml:space="preserve"> كما أخذ إعداد المشروع في الاعتبار الخبرة المكتسبة من مختلف مبادرات ومنظمات إدارة المعرفة.</w:t>
      </w:r>
    </w:p>
    <w:p w14:paraId="2F1E4947" w14:textId="6F328A52" w:rsidR="00FF4AE6" w:rsidRPr="00A42A6E" w:rsidRDefault="005724B7"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يتمثل الهدف من مكون إدارة المعرفة في تيسير ودعم التنفيذ الفعال للإطار العالمي للتنوع البيولوجي لما بعد عام 2020 من قبل المجتمع العالمي من خلال تعزيز توليد البيانات والمعلومات والمعارف وجمعها وتنظيمها وتقاسمها واستخدامها.</w:t>
      </w:r>
    </w:p>
    <w:p w14:paraId="37EE00AF" w14:textId="7976094F"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والنتيجة</w:t>
      </w:r>
      <w:r w:rsidR="00226CC4" w:rsidRPr="00A42A6E">
        <w:rPr>
          <w:rFonts w:cs="Simplified Arabic"/>
          <w:snapToGrid w:val="0"/>
          <w:kern w:val="22"/>
          <w:sz w:val="24"/>
          <w:rtl/>
        </w:rPr>
        <w:t xml:space="preserve"> المقصودة</w:t>
      </w:r>
      <w:r w:rsidR="00761D27" w:rsidRPr="00A42A6E">
        <w:rPr>
          <w:rStyle w:val="FootnoteReference"/>
          <w:rFonts w:cs="Simplified Arabic"/>
          <w:snapToGrid w:val="0"/>
          <w:kern w:val="22"/>
          <w:sz w:val="24"/>
          <w:u w:val="none"/>
          <w:vertAlign w:val="superscript"/>
          <w:rtl/>
        </w:rPr>
        <w:footnoteReference w:id="6"/>
      </w:r>
      <w:r w:rsidR="00226CC4" w:rsidRPr="00A42A6E">
        <w:rPr>
          <w:rFonts w:cs="Simplified Arabic"/>
          <w:snapToGrid w:val="0"/>
          <w:kern w:val="22"/>
          <w:sz w:val="24"/>
          <w:rtl/>
        </w:rPr>
        <w:t xml:space="preserve"> هي أنه بحلول عام 2030</w:t>
      </w:r>
      <w:r w:rsidRPr="00A42A6E">
        <w:rPr>
          <w:rFonts w:cs="Simplified Arabic"/>
          <w:snapToGrid w:val="0"/>
          <w:kern w:val="22"/>
          <w:sz w:val="24"/>
          <w:rtl/>
        </w:rPr>
        <w:t xml:space="preserve">، ستكون البيانات والمعلومات والمعارف عالية الجودة متاحة </w:t>
      </w:r>
      <w:r w:rsidR="00226CC4" w:rsidRPr="00A42A6E">
        <w:rPr>
          <w:rFonts w:cs="Simplified Arabic" w:hint="cs"/>
          <w:snapToGrid w:val="0"/>
          <w:kern w:val="22"/>
          <w:sz w:val="24"/>
          <w:rtl/>
        </w:rPr>
        <w:t>في الوقت المناسب</w:t>
      </w:r>
      <w:r w:rsidRPr="00A42A6E">
        <w:rPr>
          <w:rFonts w:cs="Simplified Arabic"/>
          <w:snapToGrid w:val="0"/>
          <w:kern w:val="22"/>
          <w:sz w:val="24"/>
          <w:rtl/>
        </w:rPr>
        <w:t xml:space="preserve"> ويسهل الوصول إليها واستخدامها حسب الحاجة من قبل صانعي السياسات والمخططين وصانعي القرار والممارس</w:t>
      </w:r>
      <w:r w:rsidR="00226CC4" w:rsidRPr="00A42A6E">
        <w:rPr>
          <w:rFonts w:cs="Simplified Arabic"/>
          <w:snapToGrid w:val="0"/>
          <w:kern w:val="22"/>
          <w:sz w:val="24"/>
          <w:rtl/>
        </w:rPr>
        <w:t>ين والجمهور على مختلف المستويات</w:t>
      </w:r>
      <w:r w:rsidRPr="00A42A6E">
        <w:rPr>
          <w:rFonts w:cs="Simplified Arabic"/>
          <w:snapToGrid w:val="0"/>
          <w:kern w:val="22"/>
          <w:sz w:val="24"/>
          <w:rtl/>
        </w:rPr>
        <w:t>، لتيسير تخطيط</w:t>
      </w:r>
      <w:r w:rsidR="00226CC4" w:rsidRPr="00A42A6E">
        <w:rPr>
          <w:rFonts w:cs="Simplified Arabic" w:hint="cs"/>
          <w:snapToGrid w:val="0"/>
          <w:kern w:val="22"/>
          <w:sz w:val="24"/>
          <w:rtl/>
        </w:rPr>
        <w:t xml:space="preserve"> التنوع البيولوجي </w:t>
      </w:r>
      <w:r w:rsidR="00226CC4" w:rsidRPr="00A42A6E">
        <w:rPr>
          <w:rFonts w:cs="Simplified Arabic"/>
          <w:snapToGrid w:val="0"/>
          <w:kern w:val="22"/>
          <w:sz w:val="24"/>
          <w:rtl/>
        </w:rPr>
        <w:t>القائم على الأدلة</w:t>
      </w:r>
      <w:r w:rsidRPr="00A42A6E">
        <w:rPr>
          <w:rFonts w:cs="Simplified Arabic"/>
          <w:snapToGrid w:val="0"/>
          <w:kern w:val="22"/>
          <w:sz w:val="24"/>
          <w:rtl/>
        </w:rPr>
        <w:t xml:space="preserve">، </w:t>
      </w:r>
      <w:r w:rsidR="00844435" w:rsidRPr="00A42A6E">
        <w:rPr>
          <w:rFonts w:cs="Simplified Arabic" w:hint="cs"/>
          <w:snapToGrid w:val="0"/>
          <w:kern w:val="22"/>
          <w:sz w:val="24"/>
          <w:rtl/>
        </w:rPr>
        <w:t xml:space="preserve">ووضع </w:t>
      </w:r>
      <w:r w:rsidRPr="00A42A6E">
        <w:rPr>
          <w:rFonts w:cs="Simplified Arabic"/>
          <w:snapToGrid w:val="0"/>
          <w:kern w:val="22"/>
          <w:sz w:val="24"/>
          <w:rtl/>
        </w:rPr>
        <w:t>السياسات واتخاذ القرار</w:t>
      </w:r>
      <w:r w:rsidR="00844435" w:rsidRPr="00A42A6E">
        <w:rPr>
          <w:rFonts w:cs="Simplified Arabic" w:hint="cs"/>
          <w:snapToGrid w:val="0"/>
          <w:kern w:val="22"/>
          <w:sz w:val="24"/>
          <w:rtl/>
        </w:rPr>
        <w:t>ات</w:t>
      </w:r>
      <w:r w:rsidRPr="00A42A6E">
        <w:rPr>
          <w:rFonts w:cs="Simplified Arabic"/>
          <w:snapToGrid w:val="0"/>
          <w:kern w:val="22"/>
          <w:sz w:val="24"/>
          <w:rtl/>
        </w:rPr>
        <w:t xml:space="preserve"> والتنفيذ والرصد وال</w:t>
      </w:r>
      <w:r w:rsidR="00844435" w:rsidRPr="00A42A6E">
        <w:rPr>
          <w:rFonts w:cs="Simplified Arabic" w:hint="cs"/>
          <w:snapToGrid w:val="0"/>
          <w:kern w:val="22"/>
          <w:sz w:val="24"/>
          <w:rtl/>
        </w:rPr>
        <w:t>استعراض</w:t>
      </w:r>
      <w:r w:rsidRPr="00A42A6E">
        <w:rPr>
          <w:rFonts w:cs="Simplified Arabic"/>
          <w:snapToGrid w:val="0"/>
          <w:kern w:val="22"/>
          <w:sz w:val="24"/>
          <w:rtl/>
        </w:rPr>
        <w:t xml:space="preserve"> وإعداد التقارير.</w:t>
      </w:r>
    </w:p>
    <w:p w14:paraId="409D15E3" w14:textId="4FF6C9C9" w:rsidR="00FF4AE6" w:rsidRPr="00A42A6E" w:rsidRDefault="00342CA1"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Pr="00A42A6E">
        <w:rPr>
          <w:rFonts w:cs="Simplified Arabic"/>
          <w:snapToGrid w:val="0"/>
          <w:kern w:val="22"/>
          <w:sz w:val="24"/>
          <w:rtl/>
        </w:rPr>
        <w:t>تحدد الوثيقة، من بين أمور أخرى</w:t>
      </w:r>
      <w:r w:rsidR="00FF4AE6" w:rsidRPr="00A42A6E">
        <w:rPr>
          <w:rFonts w:cs="Simplified Arabic"/>
          <w:snapToGrid w:val="0"/>
          <w:kern w:val="22"/>
          <w:sz w:val="24"/>
          <w:rtl/>
        </w:rPr>
        <w:t xml:space="preserve">، الإجراءات الاستراتيجية الرئيسية التي ينبغي أن تتخذها الأطراف والمنظمات ذات الصلة وأمانات </w:t>
      </w:r>
      <w:r w:rsidRPr="00A42A6E">
        <w:rPr>
          <w:rFonts w:cs="Simplified Arabic"/>
          <w:snapToGrid w:val="0"/>
          <w:kern w:val="22"/>
          <w:sz w:val="24"/>
          <w:rtl/>
        </w:rPr>
        <w:t>الاتفاقيات، حسب الاقتضاء</w:t>
      </w:r>
      <w:r w:rsidR="00FF4AE6" w:rsidRPr="00A42A6E">
        <w:rPr>
          <w:rFonts w:cs="Simplified Arabic"/>
          <w:snapToGrid w:val="0"/>
          <w:kern w:val="22"/>
          <w:sz w:val="24"/>
          <w:rtl/>
        </w:rPr>
        <w:t>، لتعزيز إدارة المع</w:t>
      </w:r>
      <w:r w:rsidRPr="00A42A6E">
        <w:rPr>
          <w:rFonts w:cs="Simplified Arabic" w:hint="cs"/>
          <w:snapToGrid w:val="0"/>
          <w:kern w:val="22"/>
          <w:sz w:val="24"/>
          <w:rtl/>
        </w:rPr>
        <w:t>ا</w:t>
      </w:r>
      <w:r w:rsidR="00FF4AE6" w:rsidRPr="00A42A6E">
        <w:rPr>
          <w:rFonts w:cs="Simplified Arabic"/>
          <w:snapToGrid w:val="0"/>
          <w:kern w:val="22"/>
          <w:sz w:val="24"/>
          <w:rtl/>
        </w:rPr>
        <w:t xml:space="preserve">رف لدعم إطار التنوع البيولوجي العالمي لما بعد عام 2020. </w:t>
      </w:r>
      <w:r w:rsidRPr="00A42A6E">
        <w:rPr>
          <w:rFonts w:cs="Simplified Arabic" w:hint="cs"/>
          <w:snapToGrid w:val="0"/>
          <w:kern w:val="22"/>
          <w:sz w:val="24"/>
          <w:rtl/>
        </w:rPr>
        <w:t>و</w:t>
      </w:r>
      <w:r w:rsidR="00FF4AE6" w:rsidRPr="00A42A6E">
        <w:rPr>
          <w:rFonts w:cs="Simplified Arabic"/>
          <w:snapToGrid w:val="0"/>
          <w:kern w:val="22"/>
          <w:sz w:val="24"/>
          <w:rtl/>
        </w:rPr>
        <w:t>يتم تجميع الإجراءات الإستراتيجية في خمس فئات تتوافق مع المراحل الرئيسية لدورة إدارة المع</w:t>
      </w:r>
      <w:r w:rsidRPr="00A42A6E">
        <w:rPr>
          <w:rFonts w:cs="Simplified Arabic" w:hint="cs"/>
          <w:snapToGrid w:val="0"/>
          <w:kern w:val="22"/>
          <w:sz w:val="24"/>
          <w:rtl/>
        </w:rPr>
        <w:t>ا</w:t>
      </w:r>
      <w:r w:rsidRPr="00A42A6E">
        <w:rPr>
          <w:rFonts w:cs="Simplified Arabic"/>
          <w:snapToGrid w:val="0"/>
          <w:kern w:val="22"/>
          <w:sz w:val="24"/>
          <w:rtl/>
        </w:rPr>
        <w:t>رف</w:t>
      </w:r>
      <w:r w:rsidR="00FF4AE6" w:rsidRPr="00A42A6E">
        <w:rPr>
          <w:rFonts w:cs="Simplified Arabic"/>
          <w:snapToGrid w:val="0"/>
          <w:kern w:val="22"/>
          <w:sz w:val="24"/>
          <w:rtl/>
        </w:rPr>
        <w:t>، وهي: توليد المع</w:t>
      </w:r>
      <w:r w:rsidRPr="00A42A6E">
        <w:rPr>
          <w:rFonts w:cs="Simplified Arabic" w:hint="cs"/>
          <w:snapToGrid w:val="0"/>
          <w:kern w:val="22"/>
          <w:sz w:val="24"/>
          <w:rtl/>
        </w:rPr>
        <w:t>ا</w:t>
      </w:r>
      <w:r w:rsidRPr="00A42A6E">
        <w:rPr>
          <w:rFonts w:cs="Simplified Arabic"/>
          <w:snapToGrid w:val="0"/>
          <w:kern w:val="22"/>
          <w:sz w:val="24"/>
          <w:rtl/>
        </w:rPr>
        <w:t>رف، واكتشاف المع</w:t>
      </w:r>
      <w:r w:rsidRPr="00A42A6E">
        <w:rPr>
          <w:rFonts w:cs="Simplified Arabic" w:hint="cs"/>
          <w:snapToGrid w:val="0"/>
          <w:kern w:val="22"/>
          <w:sz w:val="24"/>
          <w:rtl/>
        </w:rPr>
        <w:t>ا</w:t>
      </w:r>
      <w:r w:rsidRPr="00A42A6E">
        <w:rPr>
          <w:rFonts w:cs="Simplified Arabic"/>
          <w:snapToGrid w:val="0"/>
          <w:kern w:val="22"/>
          <w:sz w:val="24"/>
          <w:rtl/>
        </w:rPr>
        <w:t>رف وجمعها</w:t>
      </w:r>
      <w:r w:rsidR="00FF4AE6" w:rsidRPr="00A42A6E">
        <w:rPr>
          <w:rFonts w:cs="Simplified Arabic"/>
          <w:snapToGrid w:val="0"/>
          <w:kern w:val="22"/>
          <w:sz w:val="24"/>
          <w:rtl/>
        </w:rPr>
        <w:t>، وتنظيم المع</w:t>
      </w:r>
      <w:r w:rsidRPr="00A42A6E">
        <w:rPr>
          <w:rFonts w:cs="Simplified Arabic" w:hint="cs"/>
          <w:snapToGrid w:val="0"/>
          <w:kern w:val="22"/>
          <w:sz w:val="24"/>
          <w:rtl/>
        </w:rPr>
        <w:t>ا</w:t>
      </w:r>
      <w:r w:rsidRPr="00A42A6E">
        <w:rPr>
          <w:rFonts w:cs="Simplified Arabic"/>
          <w:snapToGrid w:val="0"/>
          <w:kern w:val="22"/>
          <w:sz w:val="24"/>
          <w:rtl/>
        </w:rPr>
        <w:t>رف</w:t>
      </w:r>
      <w:r w:rsidR="00FF4AE6" w:rsidRPr="00A42A6E">
        <w:rPr>
          <w:rFonts w:cs="Simplified Arabic"/>
          <w:snapToGrid w:val="0"/>
          <w:kern w:val="22"/>
          <w:sz w:val="24"/>
          <w:rtl/>
        </w:rPr>
        <w:t xml:space="preserve"> و</w:t>
      </w:r>
      <w:r w:rsidRPr="00A42A6E">
        <w:rPr>
          <w:rFonts w:cs="Simplified Arabic" w:hint="cs"/>
          <w:snapToGrid w:val="0"/>
          <w:kern w:val="22"/>
          <w:sz w:val="24"/>
          <w:rtl/>
        </w:rPr>
        <w:t>تقاسمها</w:t>
      </w:r>
      <w:r w:rsidR="00FF4AE6" w:rsidRPr="00A42A6E">
        <w:rPr>
          <w:rFonts w:cs="Simplified Arabic"/>
          <w:snapToGrid w:val="0"/>
          <w:kern w:val="22"/>
          <w:sz w:val="24"/>
          <w:rtl/>
        </w:rPr>
        <w:t>، واستخدام المع</w:t>
      </w:r>
      <w:r w:rsidRPr="00A42A6E">
        <w:rPr>
          <w:rFonts w:cs="Simplified Arabic" w:hint="cs"/>
          <w:snapToGrid w:val="0"/>
          <w:kern w:val="22"/>
          <w:sz w:val="24"/>
          <w:rtl/>
        </w:rPr>
        <w:t>ا</w:t>
      </w:r>
      <w:r w:rsidR="00FF4AE6" w:rsidRPr="00A42A6E">
        <w:rPr>
          <w:rFonts w:cs="Simplified Arabic"/>
          <w:snapToGrid w:val="0"/>
          <w:kern w:val="22"/>
          <w:sz w:val="24"/>
          <w:rtl/>
        </w:rPr>
        <w:t>رف</w:t>
      </w:r>
      <w:r w:rsidRPr="00A42A6E">
        <w:rPr>
          <w:rFonts w:cs="Simplified Arabic"/>
          <w:snapToGrid w:val="0"/>
          <w:kern w:val="22"/>
          <w:sz w:val="24"/>
          <w:rtl/>
        </w:rPr>
        <w:t xml:space="preserve"> أو تطبيقها</w:t>
      </w:r>
      <w:r w:rsidR="00FF4AE6" w:rsidRPr="00A42A6E">
        <w:rPr>
          <w:rFonts w:cs="Simplified Arabic"/>
          <w:snapToGrid w:val="0"/>
          <w:kern w:val="22"/>
          <w:sz w:val="24"/>
          <w:rtl/>
        </w:rPr>
        <w:t>، ومراجعة و</w:t>
      </w:r>
      <w:r w:rsidRPr="00A42A6E">
        <w:rPr>
          <w:rFonts w:cs="Simplified Arabic" w:hint="cs"/>
          <w:snapToGrid w:val="0"/>
          <w:kern w:val="22"/>
          <w:sz w:val="24"/>
          <w:rtl/>
        </w:rPr>
        <w:t>استعراض</w:t>
      </w:r>
      <w:r w:rsidR="00FF4AE6" w:rsidRPr="00A42A6E">
        <w:rPr>
          <w:rFonts w:cs="Simplified Arabic"/>
          <w:snapToGrid w:val="0"/>
          <w:kern w:val="22"/>
          <w:sz w:val="24"/>
          <w:rtl/>
        </w:rPr>
        <w:t xml:space="preserve"> المع</w:t>
      </w:r>
      <w:r w:rsidRPr="00A42A6E">
        <w:rPr>
          <w:rFonts w:cs="Simplified Arabic" w:hint="cs"/>
          <w:snapToGrid w:val="0"/>
          <w:kern w:val="22"/>
          <w:sz w:val="24"/>
          <w:rtl/>
        </w:rPr>
        <w:t>ا</w:t>
      </w:r>
      <w:r w:rsidRPr="00A42A6E">
        <w:rPr>
          <w:rFonts w:cs="Simplified Arabic"/>
          <w:snapToGrid w:val="0"/>
          <w:kern w:val="22"/>
          <w:sz w:val="24"/>
          <w:rtl/>
        </w:rPr>
        <w:t>رف</w:t>
      </w:r>
      <w:r w:rsidR="00FF4AE6" w:rsidRPr="00A42A6E">
        <w:rPr>
          <w:rFonts w:cs="Simplified Arabic"/>
          <w:snapToGrid w:val="0"/>
          <w:kern w:val="22"/>
          <w:sz w:val="24"/>
          <w:rtl/>
        </w:rPr>
        <w:t>.</w:t>
      </w:r>
    </w:p>
    <w:p w14:paraId="49D960EB" w14:textId="027F0010" w:rsidR="00FF4AE6" w:rsidRPr="00A42A6E" w:rsidRDefault="00300D81"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قد ترغب الهيئة ال</w:t>
      </w:r>
      <w:r w:rsidRPr="00A42A6E">
        <w:rPr>
          <w:rFonts w:cs="Simplified Arabic"/>
          <w:snapToGrid w:val="0"/>
          <w:kern w:val="22"/>
          <w:sz w:val="24"/>
          <w:rtl/>
        </w:rPr>
        <w:t xml:space="preserve">فرعية للتنفيذ في استعراض وتنقيح، </w:t>
      </w:r>
      <w:r w:rsidR="00FF4AE6" w:rsidRPr="00A42A6E">
        <w:rPr>
          <w:rFonts w:cs="Simplified Arabic"/>
          <w:snapToGrid w:val="0"/>
          <w:kern w:val="22"/>
          <w:sz w:val="24"/>
          <w:rtl/>
        </w:rPr>
        <w:t>مشروع مكون إدارة المعارف ومشروع التوصية</w:t>
      </w:r>
      <w:r w:rsidRPr="00A42A6E">
        <w:rPr>
          <w:rFonts w:cs="Simplified Arabic"/>
          <w:snapToGrid w:val="0"/>
          <w:kern w:val="22"/>
          <w:sz w:val="24"/>
          <w:rtl/>
        </w:rPr>
        <w:t xml:space="preserve"> حسب الاقتضاء، </w:t>
      </w:r>
      <w:r w:rsidR="00FF4AE6" w:rsidRPr="00A42A6E">
        <w:rPr>
          <w:rFonts w:cs="Simplified Arabic"/>
          <w:snapToGrid w:val="0"/>
          <w:kern w:val="22"/>
          <w:sz w:val="24"/>
          <w:rtl/>
        </w:rPr>
        <w:t>على غرار ما هو مقترح في القسم الخامس أدناه وإحالتهما إلى مؤتمر الأطراف للنظر فيهما في اجتماعه الخامس عشر.</w:t>
      </w:r>
    </w:p>
    <w:p w14:paraId="4DA7B37E" w14:textId="4DEB95AD" w:rsidR="00FF4AE6" w:rsidRPr="00181391" w:rsidRDefault="00FF4AE6" w:rsidP="003501B9">
      <w:pPr>
        <w:keepNext/>
        <w:suppressLineNumbers/>
        <w:suppressAutoHyphens/>
        <w:kinsoku w:val="0"/>
        <w:overflowPunct w:val="0"/>
        <w:autoSpaceDE w:val="0"/>
        <w:autoSpaceDN w:val="0"/>
        <w:bidi/>
        <w:adjustRightInd w:val="0"/>
        <w:snapToGrid w:val="0"/>
        <w:spacing w:after="120" w:line="216" w:lineRule="auto"/>
        <w:ind w:left="6"/>
        <w:jc w:val="center"/>
        <w:rPr>
          <w:rFonts w:cs="Simplified Arabic"/>
          <w:b/>
          <w:bCs/>
          <w:snapToGrid w:val="0"/>
          <w:kern w:val="22"/>
          <w:sz w:val="24"/>
        </w:rPr>
      </w:pPr>
      <w:r w:rsidRPr="00181391">
        <w:rPr>
          <w:rFonts w:cs="Simplified Arabic"/>
          <w:b/>
          <w:bCs/>
          <w:snapToGrid w:val="0"/>
          <w:kern w:val="22"/>
          <w:sz w:val="24"/>
          <w:rtl/>
        </w:rPr>
        <w:lastRenderedPageBreak/>
        <w:t>ثالثا</w:t>
      </w:r>
      <w:r w:rsidR="00300D81" w:rsidRPr="00181391">
        <w:rPr>
          <w:rFonts w:cs="Simplified Arabic" w:hint="cs"/>
          <w:b/>
          <w:bCs/>
          <w:snapToGrid w:val="0"/>
          <w:kern w:val="22"/>
          <w:sz w:val="24"/>
          <w:rtl/>
        </w:rPr>
        <w:t>-</w:t>
      </w:r>
      <w:r w:rsidR="00300D81" w:rsidRPr="00181391">
        <w:rPr>
          <w:rFonts w:cs="Simplified Arabic" w:hint="cs"/>
          <w:b/>
          <w:bCs/>
          <w:snapToGrid w:val="0"/>
          <w:kern w:val="22"/>
          <w:sz w:val="24"/>
          <w:rtl/>
        </w:rPr>
        <w:tab/>
      </w:r>
      <w:r w:rsidRPr="00181391">
        <w:rPr>
          <w:rFonts w:cs="Simplified Arabic"/>
          <w:b/>
          <w:bCs/>
          <w:snapToGrid w:val="0"/>
          <w:kern w:val="22"/>
          <w:sz w:val="24"/>
          <w:rtl/>
        </w:rPr>
        <w:t>تقرير عن ت</w:t>
      </w:r>
      <w:r w:rsidR="00300D81" w:rsidRPr="00181391">
        <w:rPr>
          <w:rFonts w:cs="Simplified Arabic"/>
          <w:b/>
          <w:bCs/>
          <w:snapToGrid w:val="0"/>
          <w:kern w:val="22"/>
          <w:sz w:val="24"/>
          <w:rtl/>
        </w:rPr>
        <w:t xml:space="preserve">نفيذ برنامج العمل الخاص بآلية </w:t>
      </w:r>
      <w:r w:rsidR="00300D81" w:rsidRPr="00181391">
        <w:rPr>
          <w:rFonts w:cs="Simplified Arabic" w:hint="cs"/>
          <w:b/>
          <w:bCs/>
          <w:snapToGrid w:val="0"/>
          <w:kern w:val="22"/>
          <w:sz w:val="24"/>
          <w:rtl/>
        </w:rPr>
        <w:t>غرفة تبادل المعلومات</w:t>
      </w:r>
    </w:p>
    <w:p w14:paraId="246BE9A9" w14:textId="6E517A6E"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 xml:space="preserve">كما </w:t>
      </w:r>
      <w:r w:rsidR="00EA19CF" w:rsidRPr="00A42A6E">
        <w:rPr>
          <w:rFonts w:cs="Simplified Arabic" w:hint="cs"/>
          <w:snapToGrid w:val="0"/>
          <w:kern w:val="22"/>
          <w:sz w:val="24"/>
          <w:rtl/>
        </w:rPr>
        <w:t>ذُكر أعلاه</w:t>
      </w:r>
      <w:r w:rsidRPr="00A42A6E">
        <w:rPr>
          <w:rFonts w:cs="Simplified Arabic"/>
          <w:snapToGrid w:val="0"/>
          <w:kern w:val="22"/>
          <w:sz w:val="24"/>
          <w:rtl/>
        </w:rPr>
        <w:t>، رحب مؤتمر الأطراف ببرنامج العمل الخاص بآلية غرفة تبادل المعلومات لدعم تنفيذ الخطة الاستراتيجية للتنوع البيولوجي</w:t>
      </w:r>
      <w:r w:rsidR="00EA19CF" w:rsidRPr="00A42A6E">
        <w:rPr>
          <w:rFonts w:cs="Simplified Arabic" w:hint="cs"/>
          <w:snapToGrid w:val="0"/>
          <w:kern w:val="22"/>
          <w:sz w:val="24"/>
          <w:rtl/>
        </w:rPr>
        <w:t xml:space="preserve"> للفترة</w:t>
      </w:r>
      <w:r w:rsidRPr="00A42A6E">
        <w:rPr>
          <w:rFonts w:cs="Simplified Arabic"/>
          <w:snapToGrid w:val="0"/>
          <w:kern w:val="22"/>
          <w:sz w:val="24"/>
          <w:rtl/>
        </w:rPr>
        <w:t xml:space="preserve"> 2011-2020 (</w:t>
      </w:r>
      <w:r w:rsidR="00E473ED" w:rsidRPr="00E473ED">
        <w:rPr>
          <w:rFonts w:cs="Simplified Arabic"/>
          <w:snapToGrid w:val="0"/>
          <w:kern w:val="22"/>
          <w:sz w:val="20"/>
          <w:szCs w:val="20"/>
        </w:rPr>
        <w:fldChar w:fldCharType="begin"/>
      </w:r>
      <w:r w:rsidR="00E473ED" w:rsidRPr="00E473ED">
        <w:rPr>
          <w:rFonts w:cs="Simplified Arabic"/>
          <w:snapToGrid w:val="0"/>
          <w:kern w:val="22"/>
          <w:sz w:val="20"/>
          <w:szCs w:val="20"/>
        </w:rPr>
        <w:instrText xml:space="preserve"> HYPERLINK "https://www.cbd.int/doc/meetings/cop/cop-11/official/cop-11-31-ar.pdf" </w:instrText>
      </w:r>
      <w:r w:rsidR="00E473ED" w:rsidRPr="00E473ED">
        <w:rPr>
          <w:rFonts w:cs="Simplified Arabic"/>
          <w:snapToGrid w:val="0"/>
          <w:kern w:val="22"/>
          <w:sz w:val="20"/>
          <w:szCs w:val="20"/>
        </w:rPr>
        <w:fldChar w:fldCharType="separate"/>
      </w:r>
      <w:r w:rsidRPr="00E473ED">
        <w:rPr>
          <w:rStyle w:val="Hyperlink"/>
          <w:rFonts w:cs="Simplified Arabic"/>
          <w:snapToGrid w:val="0"/>
          <w:kern w:val="22"/>
          <w:sz w:val="20"/>
          <w:szCs w:val="20"/>
        </w:rPr>
        <w:t>UNEP/CBD/COP/11/31</w:t>
      </w:r>
      <w:r w:rsidR="00E473ED" w:rsidRPr="00E473ED">
        <w:rPr>
          <w:rFonts w:cs="Simplified Arabic"/>
          <w:snapToGrid w:val="0"/>
          <w:kern w:val="22"/>
          <w:sz w:val="20"/>
          <w:szCs w:val="20"/>
        </w:rPr>
        <w:fldChar w:fldCharType="end"/>
      </w:r>
      <w:r w:rsidRPr="00A42A6E">
        <w:rPr>
          <w:rFonts w:cs="Simplified Arabic"/>
          <w:snapToGrid w:val="0"/>
          <w:kern w:val="22"/>
          <w:sz w:val="24"/>
          <w:rtl/>
        </w:rPr>
        <w:t xml:space="preserve">) ووافق على </w:t>
      </w:r>
      <w:r w:rsidR="00EA19CF" w:rsidRPr="00A42A6E">
        <w:rPr>
          <w:rFonts w:cs="Simplified Arabic" w:hint="cs"/>
          <w:snapToGrid w:val="0"/>
          <w:kern w:val="22"/>
          <w:sz w:val="24"/>
          <w:rtl/>
        </w:rPr>
        <w:t>إبقائه</w:t>
      </w:r>
      <w:r w:rsidRPr="00A42A6E">
        <w:rPr>
          <w:rFonts w:cs="Simplified Arabic"/>
          <w:snapToGrid w:val="0"/>
          <w:kern w:val="22"/>
          <w:sz w:val="24"/>
          <w:rtl/>
        </w:rPr>
        <w:t xml:space="preserve"> قيد الاستعراض (المقرر 11/2).</w:t>
      </w:r>
    </w:p>
    <w:p w14:paraId="5AEFB28A" w14:textId="46EFEDF0" w:rsidR="00FF4AE6" w:rsidRPr="00A42A6E" w:rsidRDefault="00EA19CF"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Pr="00A42A6E">
        <w:rPr>
          <w:rFonts w:cs="Simplified Arabic"/>
          <w:snapToGrid w:val="0"/>
          <w:kern w:val="22"/>
          <w:sz w:val="24"/>
          <w:rtl/>
        </w:rPr>
        <w:t>في المقرر 14/25</w:t>
      </w:r>
      <w:r w:rsidR="00FF4AE6" w:rsidRPr="00A42A6E">
        <w:rPr>
          <w:rFonts w:cs="Simplified Arabic"/>
          <w:snapToGrid w:val="0"/>
          <w:kern w:val="22"/>
          <w:sz w:val="24"/>
          <w:rtl/>
        </w:rPr>
        <w:t>، طُلب إلى الأمين</w:t>
      </w:r>
      <w:r w:rsidRPr="00A42A6E">
        <w:rPr>
          <w:rFonts w:cs="Simplified Arabic" w:hint="cs"/>
          <w:snapToGrid w:val="0"/>
          <w:kern w:val="22"/>
          <w:sz w:val="24"/>
          <w:rtl/>
        </w:rPr>
        <w:t>ة</w:t>
      </w:r>
      <w:r w:rsidR="00FF4AE6" w:rsidRPr="00A42A6E">
        <w:rPr>
          <w:rFonts w:cs="Simplified Arabic"/>
          <w:snapToGrid w:val="0"/>
          <w:kern w:val="22"/>
          <w:sz w:val="24"/>
          <w:rtl/>
        </w:rPr>
        <w:t xml:space="preserve"> التنفيذي</w:t>
      </w:r>
      <w:r w:rsidRPr="00A42A6E">
        <w:rPr>
          <w:rFonts w:cs="Simplified Arabic" w:hint="cs"/>
          <w:snapToGrid w:val="0"/>
          <w:kern w:val="22"/>
          <w:sz w:val="24"/>
          <w:rtl/>
        </w:rPr>
        <w:t>ة</w:t>
      </w:r>
      <w:r w:rsidR="00FF4AE6" w:rsidRPr="00A42A6E">
        <w:rPr>
          <w:rFonts w:cs="Simplified Arabic"/>
          <w:snapToGrid w:val="0"/>
          <w:kern w:val="22"/>
          <w:sz w:val="24"/>
          <w:rtl/>
        </w:rPr>
        <w:t xml:space="preserve">، من بين أمور أخرى، </w:t>
      </w:r>
      <w:r w:rsidR="00761D27" w:rsidRPr="00A42A6E">
        <w:rPr>
          <w:rFonts w:cs="Simplified Arabic" w:hint="cs"/>
          <w:snapToGrid w:val="0"/>
          <w:kern w:val="22"/>
          <w:sz w:val="24"/>
          <w:rtl/>
        </w:rPr>
        <w:t>أن ت</w:t>
      </w:r>
      <w:r w:rsidR="00FF4AE6" w:rsidRPr="00A42A6E">
        <w:rPr>
          <w:rFonts w:cs="Simplified Arabic"/>
          <w:snapToGrid w:val="0"/>
          <w:kern w:val="22"/>
          <w:sz w:val="24"/>
          <w:rtl/>
        </w:rPr>
        <w:t>واصل تنفيذ برنامج العمل لآلية غرفة تبادل المعلومات لدعم الخطة الاستراتيجية للتنوع البيولوجي</w:t>
      </w:r>
      <w:r w:rsidRPr="00A42A6E">
        <w:rPr>
          <w:rFonts w:cs="Simplified Arabic" w:hint="cs"/>
          <w:snapToGrid w:val="0"/>
          <w:kern w:val="22"/>
          <w:sz w:val="24"/>
          <w:rtl/>
        </w:rPr>
        <w:t xml:space="preserve"> للفترة</w:t>
      </w:r>
      <w:r w:rsidR="00FF4AE6" w:rsidRPr="00A42A6E">
        <w:rPr>
          <w:rFonts w:cs="Simplified Arabic"/>
          <w:snapToGrid w:val="0"/>
          <w:kern w:val="22"/>
          <w:sz w:val="24"/>
          <w:rtl/>
        </w:rPr>
        <w:t xml:space="preserve"> 2011-2020 وخطة التنمية المستدامة لعام 2030</w:t>
      </w:r>
      <w:r w:rsidR="00761D27" w:rsidRPr="00A42A6E">
        <w:rPr>
          <w:rStyle w:val="FootnoteReference"/>
          <w:rFonts w:cs="Simplified Arabic"/>
          <w:snapToGrid w:val="0"/>
          <w:kern w:val="22"/>
          <w:sz w:val="24"/>
          <w:u w:val="none"/>
          <w:vertAlign w:val="superscript"/>
          <w:rtl/>
        </w:rPr>
        <w:footnoteReference w:id="7"/>
      </w:r>
      <w:r w:rsidR="00FF4AE6" w:rsidRPr="00A42A6E">
        <w:rPr>
          <w:rFonts w:cs="Simplified Arabic"/>
          <w:snapToGrid w:val="0"/>
          <w:kern w:val="22"/>
          <w:sz w:val="24"/>
          <w:rtl/>
        </w:rPr>
        <w:t xml:space="preserve"> وتقد</w:t>
      </w:r>
      <w:r w:rsidRPr="00A42A6E">
        <w:rPr>
          <w:rFonts w:cs="Simplified Arabic"/>
          <w:snapToGrid w:val="0"/>
          <w:kern w:val="22"/>
          <w:sz w:val="24"/>
          <w:rtl/>
        </w:rPr>
        <w:t>يم تقرير مرحلي</w:t>
      </w:r>
      <w:r w:rsidR="00FF4AE6" w:rsidRPr="00A42A6E">
        <w:rPr>
          <w:rFonts w:cs="Simplified Arabic"/>
          <w:snapToGrid w:val="0"/>
          <w:kern w:val="22"/>
          <w:sz w:val="24"/>
          <w:rtl/>
        </w:rPr>
        <w:t>، بما في ذلك</w:t>
      </w:r>
      <w:r w:rsidRPr="00A42A6E">
        <w:rPr>
          <w:rFonts w:cs="Simplified Arabic" w:hint="cs"/>
          <w:snapToGrid w:val="0"/>
          <w:kern w:val="22"/>
          <w:sz w:val="24"/>
          <w:rtl/>
        </w:rPr>
        <w:t xml:space="preserve"> </w:t>
      </w:r>
      <w:r w:rsidR="00FF4AE6" w:rsidRPr="00A42A6E">
        <w:rPr>
          <w:rFonts w:cs="Simplified Arabic"/>
          <w:snapToGrid w:val="0"/>
          <w:kern w:val="22"/>
          <w:sz w:val="24"/>
          <w:rtl/>
        </w:rPr>
        <w:t xml:space="preserve">التقدم المحرز في استخدام أداة </w:t>
      </w:r>
      <w:proofErr w:type="spellStart"/>
      <w:r w:rsidR="00FF4AE6" w:rsidRPr="00A42A6E">
        <w:rPr>
          <w:rFonts w:cs="Simplified Arabic"/>
          <w:snapToGrid w:val="0"/>
          <w:kern w:val="22"/>
          <w:sz w:val="24"/>
        </w:rPr>
        <w:t>Bioland</w:t>
      </w:r>
      <w:proofErr w:type="spellEnd"/>
      <w:r w:rsidRPr="00A42A6E">
        <w:rPr>
          <w:rFonts w:cs="Simplified Arabic"/>
          <w:snapToGrid w:val="0"/>
          <w:kern w:val="22"/>
          <w:sz w:val="24"/>
          <w:rtl/>
        </w:rPr>
        <w:t xml:space="preserve"> وفعاليتها</w:t>
      </w:r>
      <w:r w:rsidR="00FF4AE6" w:rsidRPr="00A42A6E">
        <w:rPr>
          <w:rFonts w:cs="Simplified Arabic"/>
          <w:snapToGrid w:val="0"/>
          <w:kern w:val="22"/>
          <w:sz w:val="24"/>
          <w:rtl/>
        </w:rPr>
        <w:t>، إلى الهيئة الفرعية للتنفيذ للنظر فيه في اجتماعها الثالث.</w:t>
      </w:r>
    </w:p>
    <w:p w14:paraId="38A1302D" w14:textId="77387604" w:rsidR="00FF4AE6" w:rsidRPr="00A42A6E" w:rsidRDefault="00EA19CF"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Pr="00A42A6E">
        <w:rPr>
          <w:rFonts w:cs="Simplified Arabic"/>
          <w:snapToGrid w:val="0"/>
          <w:kern w:val="22"/>
          <w:sz w:val="24"/>
          <w:rtl/>
        </w:rPr>
        <w:t>يقدم هذا القسم تقريرا موجزا</w:t>
      </w:r>
      <w:r w:rsidR="00FF4AE6" w:rsidRPr="00A42A6E">
        <w:rPr>
          <w:rFonts w:cs="Simplified Arabic"/>
          <w:snapToGrid w:val="0"/>
          <w:kern w:val="22"/>
          <w:sz w:val="24"/>
          <w:rtl/>
        </w:rPr>
        <w:t xml:space="preserve"> عن التقدم المحرز في تنفيذ برنامج العمل لآلية غرفة تبادل المعلومات منذ الاجتماع الرابع عشر لمؤتمر الأطراف.</w:t>
      </w:r>
      <w:r w:rsidR="00761D27" w:rsidRPr="00A42A6E">
        <w:rPr>
          <w:rStyle w:val="FootnoteReference"/>
          <w:rFonts w:cs="Simplified Arabic"/>
          <w:snapToGrid w:val="0"/>
          <w:kern w:val="22"/>
          <w:sz w:val="24"/>
          <w:u w:val="none"/>
          <w:vertAlign w:val="superscript"/>
          <w:rtl/>
        </w:rPr>
        <w:footnoteReference w:id="8"/>
      </w:r>
      <w:r w:rsidR="00FF4AE6" w:rsidRPr="00A42A6E">
        <w:rPr>
          <w:rFonts w:cs="Simplified Arabic"/>
          <w:snapToGrid w:val="0"/>
          <w:kern w:val="22"/>
          <w:sz w:val="24"/>
          <w:rtl/>
        </w:rPr>
        <w:t xml:space="preserve"> وه</w:t>
      </w:r>
      <w:r w:rsidR="00340A85" w:rsidRPr="00A42A6E">
        <w:rPr>
          <w:rFonts w:cs="Simplified Arabic" w:hint="cs"/>
          <w:snapToGrid w:val="0"/>
          <w:kern w:val="22"/>
          <w:sz w:val="24"/>
          <w:rtl/>
        </w:rPr>
        <w:t>و</w:t>
      </w:r>
      <w:r w:rsidR="00FF4AE6" w:rsidRPr="00A42A6E">
        <w:rPr>
          <w:rFonts w:cs="Simplified Arabic"/>
          <w:snapToGrid w:val="0"/>
          <w:kern w:val="22"/>
          <w:sz w:val="24"/>
          <w:rtl/>
        </w:rPr>
        <w:t xml:space="preserve"> </w:t>
      </w:r>
      <w:r w:rsidR="00340A85" w:rsidRPr="00A42A6E">
        <w:rPr>
          <w:rFonts w:cs="Simplified Arabic" w:hint="cs"/>
          <w:snapToGrid w:val="0"/>
          <w:kern w:val="22"/>
          <w:sz w:val="24"/>
          <w:rtl/>
        </w:rPr>
        <w:t>ي</w:t>
      </w:r>
      <w:r w:rsidR="00FF4AE6" w:rsidRPr="00A42A6E">
        <w:rPr>
          <w:rFonts w:cs="Simplified Arabic"/>
          <w:snapToGrid w:val="0"/>
          <w:kern w:val="22"/>
          <w:sz w:val="24"/>
          <w:rtl/>
        </w:rPr>
        <w:t>لخص الأنشطة والإنجازات الرئيسية في إطا</w:t>
      </w:r>
      <w:r w:rsidR="001515B4" w:rsidRPr="00A42A6E">
        <w:rPr>
          <w:rFonts w:cs="Simplified Arabic"/>
          <w:snapToGrid w:val="0"/>
          <w:kern w:val="22"/>
          <w:sz w:val="24"/>
          <w:rtl/>
        </w:rPr>
        <w:t>ر الأهداف الثلاثة لبرنامج العمل</w:t>
      </w:r>
      <w:r w:rsidR="00FF4AE6" w:rsidRPr="00A42A6E">
        <w:rPr>
          <w:rFonts w:cs="Simplified Arabic"/>
          <w:snapToGrid w:val="0"/>
          <w:kern w:val="22"/>
          <w:sz w:val="24"/>
          <w:rtl/>
        </w:rPr>
        <w:t>، وهي تعزيز آلية غرفة تبادل المعلومات المرك</w:t>
      </w:r>
      <w:r w:rsidR="001515B4" w:rsidRPr="00A42A6E">
        <w:rPr>
          <w:rFonts w:cs="Simplified Arabic"/>
          <w:snapToGrid w:val="0"/>
          <w:kern w:val="22"/>
          <w:sz w:val="24"/>
          <w:rtl/>
        </w:rPr>
        <w:t>زية</w:t>
      </w:r>
      <w:r w:rsidR="00FF4AE6" w:rsidRPr="00A42A6E">
        <w:rPr>
          <w:rFonts w:cs="Simplified Arabic"/>
          <w:snapToGrid w:val="0"/>
          <w:kern w:val="22"/>
          <w:sz w:val="24"/>
          <w:rtl/>
        </w:rPr>
        <w:t>، وإنشاء أو زيادة تطوي</w:t>
      </w:r>
      <w:r w:rsidR="001515B4" w:rsidRPr="00A42A6E">
        <w:rPr>
          <w:rFonts w:cs="Simplified Arabic"/>
          <w:snapToGrid w:val="0"/>
          <w:kern w:val="22"/>
          <w:sz w:val="24"/>
          <w:rtl/>
        </w:rPr>
        <w:t>ر آليات تبادل المعلومات الوطنية</w:t>
      </w:r>
      <w:r w:rsidR="00FF4AE6" w:rsidRPr="00A42A6E">
        <w:rPr>
          <w:rFonts w:cs="Simplified Arabic"/>
          <w:snapToGrid w:val="0"/>
          <w:kern w:val="22"/>
          <w:sz w:val="24"/>
          <w:rtl/>
        </w:rPr>
        <w:t xml:space="preserve">، والتعاون مع الشركاء المعنيين لتوسيع وتعزيز </w:t>
      </w:r>
      <w:r w:rsidR="001515B4" w:rsidRPr="00A42A6E">
        <w:rPr>
          <w:rFonts w:cs="Simplified Arabic" w:hint="cs"/>
          <w:snapToGrid w:val="0"/>
          <w:kern w:val="22"/>
          <w:sz w:val="24"/>
          <w:rtl/>
        </w:rPr>
        <w:t xml:space="preserve">شبكة آلية </w:t>
      </w:r>
      <w:r w:rsidR="00FF4AE6" w:rsidRPr="00A42A6E">
        <w:rPr>
          <w:rFonts w:cs="Simplified Arabic"/>
          <w:snapToGrid w:val="0"/>
          <w:kern w:val="22"/>
          <w:sz w:val="24"/>
          <w:rtl/>
        </w:rPr>
        <w:t xml:space="preserve">غرفة تبادل المعلومات بهدف </w:t>
      </w:r>
      <w:r w:rsidR="001515B4" w:rsidRPr="00A42A6E">
        <w:rPr>
          <w:rFonts w:cs="Simplified Arabic" w:hint="cs"/>
          <w:snapToGrid w:val="0"/>
          <w:kern w:val="22"/>
          <w:sz w:val="24"/>
          <w:rtl/>
        </w:rPr>
        <w:t xml:space="preserve">تحقيق الحد الأقصى من </w:t>
      </w:r>
      <w:r w:rsidR="00FF4AE6" w:rsidRPr="00A42A6E">
        <w:rPr>
          <w:rFonts w:cs="Simplified Arabic"/>
          <w:snapToGrid w:val="0"/>
          <w:kern w:val="22"/>
          <w:sz w:val="24"/>
          <w:rtl/>
        </w:rPr>
        <w:t>ال</w:t>
      </w:r>
      <w:r w:rsidR="001515B4" w:rsidRPr="00A42A6E">
        <w:rPr>
          <w:rFonts w:cs="Simplified Arabic" w:hint="cs"/>
          <w:snapToGrid w:val="0"/>
          <w:kern w:val="22"/>
          <w:sz w:val="24"/>
          <w:rtl/>
        </w:rPr>
        <w:t>منافع</w:t>
      </w:r>
      <w:r w:rsidR="0056547B" w:rsidRPr="00A42A6E">
        <w:rPr>
          <w:rFonts w:cs="Simplified Arabic" w:hint="cs"/>
          <w:snapToGrid w:val="0"/>
          <w:kern w:val="22"/>
          <w:sz w:val="24"/>
          <w:rtl/>
        </w:rPr>
        <w:t xml:space="preserve"> المتبادلة</w:t>
      </w:r>
      <w:r w:rsidR="001515B4" w:rsidRPr="00A42A6E">
        <w:rPr>
          <w:rFonts w:cs="Simplified Arabic" w:hint="cs"/>
          <w:snapToGrid w:val="0"/>
          <w:kern w:val="22"/>
          <w:sz w:val="24"/>
          <w:rtl/>
        </w:rPr>
        <w:t xml:space="preserve"> والتكامل</w:t>
      </w:r>
      <w:r w:rsidR="00FF4AE6" w:rsidRPr="00A42A6E">
        <w:rPr>
          <w:rFonts w:cs="Simplified Arabic"/>
          <w:snapToGrid w:val="0"/>
          <w:kern w:val="22"/>
          <w:sz w:val="24"/>
          <w:rtl/>
        </w:rPr>
        <w:t xml:space="preserve"> وتعزيز الوصول المفتوح وإمكانية التشغيل البيني.</w:t>
      </w:r>
    </w:p>
    <w:p w14:paraId="1AC1F23C" w14:textId="77777777" w:rsidR="00FF4AE6" w:rsidRPr="00181391" w:rsidRDefault="00FF4AE6" w:rsidP="00555B95">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r w:rsidRPr="00181391">
        <w:rPr>
          <w:rFonts w:cs="Simplified Arabic"/>
          <w:b/>
          <w:bCs/>
          <w:snapToGrid w:val="0"/>
          <w:kern w:val="22"/>
          <w:sz w:val="24"/>
          <w:rtl/>
        </w:rPr>
        <w:t>ألف - رؤية ورسالة برنامج العمل</w:t>
      </w:r>
    </w:p>
    <w:p w14:paraId="1D76B101" w14:textId="7000C3D6"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كانت رؤية برنامج العمل لآلية غرفة تبادل المعلومات تتمثل في تطوير شبكة معارف للتنوع البيولوجي تجمع بين ثروة من الخبر</w:t>
      </w:r>
      <w:r w:rsidR="00076B72" w:rsidRPr="00A42A6E">
        <w:rPr>
          <w:rFonts w:cs="Simplified Arabic" w:hint="cs"/>
          <w:snapToGrid w:val="0"/>
          <w:kern w:val="22"/>
          <w:sz w:val="24"/>
          <w:rtl/>
        </w:rPr>
        <w:t>ات</w:t>
      </w:r>
      <w:r w:rsidRPr="00A42A6E">
        <w:rPr>
          <w:rFonts w:cs="Simplified Arabic"/>
          <w:snapToGrid w:val="0"/>
          <w:kern w:val="22"/>
          <w:sz w:val="24"/>
          <w:rtl/>
        </w:rPr>
        <w:t xml:space="preserve"> والمع</w:t>
      </w:r>
      <w:r w:rsidR="00076B72" w:rsidRPr="00A42A6E">
        <w:rPr>
          <w:rFonts w:cs="Simplified Arabic" w:hint="cs"/>
          <w:snapToGrid w:val="0"/>
          <w:kern w:val="22"/>
          <w:sz w:val="24"/>
          <w:rtl/>
        </w:rPr>
        <w:t>ا</w:t>
      </w:r>
      <w:r w:rsidR="00076B72" w:rsidRPr="00A42A6E">
        <w:rPr>
          <w:rFonts w:cs="Simplified Arabic"/>
          <w:snapToGrid w:val="0"/>
          <w:kern w:val="22"/>
          <w:sz w:val="24"/>
          <w:rtl/>
        </w:rPr>
        <w:t>رف</w:t>
      </w:r>
      <w:r w:rsidRPr="00A42A6E">
        <w:rPr>
          <w:rFonts w:cs="Simplified Arabic"/>
          <w:snapToGrid w:val="0"/>
          <w:kern w:val="22"/>
          <w:sz w:val="24"/>
          <w:rtl/>
        </w:rPr>
        <w:t xml:space="preserve"> وحالات الممارسات الجيدة المفيدة والأدوات والإرشادات التي وضعتها جهات فاعلة مختلفة في جميع أنحاء العالم وإتاحتها بسهولة من خلال آلية غرفة تبادل المعلومات لتيسير ودعم التنفيذ المعزز للاتفاقية.</w:t>
      </w:r>
    </w:p>
    <w:p w14:paraId="6D713898" w14:textId="0A5D15A7" w:rsidR="00FF4AE6" w:rsidRPr="00A42A6E" w:rsidRDefault="00076B72"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 xml:space="preserve">تتمثل مهمة برنامج العمل في المساهمة في تنفيذ الاتفاقية والخطة الاستراتيجية للتنوع البيولوجي </w:t>
      </w:r>
      <w:r w:rsidRPr="00A42A6E">
        <w:rPr>
          <w:rFonts w:cs="Simplified Arabic" w:hint="cs"/>
          <w:snapToGrid w:val="0"/>
          <w:kern w:val="22"/>
          <w:sz w:val="24"/>
          <w:rtl/>
        </w:rPr>
        <w:t xml:space="preserve">للفترة </w:t>
      </w:r>
      <w:r w:rsidR="00FF4AE6" w:rsidRPr="00A42A6E">
        <w:rPr>
          <w:rFonts w:cs="Simplified Arabic"/>
          <w:snapToGrid w:val="0"/>
          <w:kern w:val="22"/>
          <w:sz w:val="24"/>
          <w:rtl/>
        </w:rPr>
        <w:t>2011-2020 من خلال خدمات المعلومات الفعالة والوسائل المناسبة الأخرى لتعزيز وتسهيل التعاون العلمي والت</w:t>
      </w:r>
      <w:r w:rsidRPr="00A42A6E">
        <w:rPr>
          <w:rFonts w:cs="Simplified Arabic"/>
          <w:snapToGrid w:val="0"/>
          <w:kern w:val="22"/>
          <w:sz w:val="24"/>
          <w:rtl/>
        </w:rPr>
        <w:t>قني، وت</w:t>
      </w:r>
      <w:r w:rsidRPr="00A42A6E">
        <w:rPr>
          <w:rFonts w:cs="Simplified Arabic" w:hint="cs"/>
          <w:snapToGrid w:val="0"/>
          <w:kern w:val="22"/>
          <w:sz w:val="24"/>
          <w:rtl/>
        </w:rPr>
        <w:t>قاسم</w:t>
      </w:r>
      <w:r w:rsidRPr="00A42A6E">
        <w:rPr>
          <w:rFonts w:cs="Simplified Arabic"/>
          <w:snapToGrid w:val="0"/>
          <w:kern w:val="22"/>
          <w:sz w:val="24"/>
          <w:rtl/>
        </w:rPr>
        <w:t xml:space="preserve"> المعارف</w:t>
      </w:r>
      <w:r w:rsidR="00FF4AE6" w:rsidRPr="00A42A6E">
        <w:rPr>
          <w:rFonts w:cs="Simplified Arabic"/>
          <w:snapToGrid w:val="0"/>
          <w:kern w:val="22"/>
          <w:sz w:val="24"/>
          <w:rtl/>
        </w:rPr>
        <w:t>، وت</w:t>
      </w:r>
      <w:r w:rsidRPr="00A42A6E">
        <w:rPr>
          <w:rFonts w:cs="Simplified Arabic" w:hint="cs"/>
          <w:snapToGrid w:val="0"/>
          <w:kern w:val="22"/>
          <w:sz w:val="24"/>
          <w:rtl/>
        </w:rPr>
        <w:t>بادل</w:t>
      </w:r>
      <w:r w:rsidRPr="00A42A6E">
        <w:rPr>
          <w:rFonts w:cs="Simplified Arabic"/>
          <w:snapToGrid w:val="0"/>
          <w:kern w:val="22"/>
          <w:sz w:val="24"/>
          <w:rtl/>
        </w:rPr>
        <w:t xml:space="preserve"> المعلومات</w:t>
      </w:r>
      <w:r w:rsidR="00FF4AE6" w:rsidRPr="00A42A6E">
        <w:rPr>
          <w:rFonts w:cs="Simplified Arabic"/>
          <w:snapToGrid w:val="0"/>
          <w:kern w:val="22"/>
          <w:sz w:val="24"/>
          <w:rtl/>
        </w:rPr>
        <w:t xml:space="preserve">، وإنشاء شبكة عاملة </w:t>
      </w:r>
      <w:r w:rsidRPr="00A42A6E">
        <w:rPr>
          <w:rFonts w:cs="Simplified Arabic" w:hint="cs"/>
          <w:snapToGrid w:val="0"/>
          <w:kern w:val="22"/>
          <w:sz w:val="24"/>
          <w:rtl/>
        </w:rPr>
        <w:t>بكامل طاقتها</w:t>
      </w:r>
      <w:r w:rsidR="00FF4AE6" w:rsidRPr="00A42A6E">
        <w:rPr>
          <w:rFonts w:cs="Simplified Arabic"/>
          <w:snapToGrid w:val="0"/>
          <w:kern w:val="22"/>
          <w:sz w:val="24"/>
          <w:rtl/>
        </w:rPr>
        <w:t xml:space="preserve"> من الممارسين ومولدي المع</w:t>
      </w:r>
      <w:r w:rsidRPr="00A42A6E">
        <w:rPr>
          <w:rFonts w:cs="Simplified Arabic" w:hint="cs"/>
          <w:snapToGrid w:val="0"/>
          <w:kern w:val="22"/>
          <w:sz w:val="24"/>
          <w:rtl/>
        </w:rPr>
        <w:t>ا</w:t>
      </w:r>
      <w:r w:rsidR="00FF4AE6" w:rsidRPr="00A42A6E">
        <w:rPr>
          <w:rFonts w:cs="Simplified Arabic"/>
          <w:snapToGrid w:val="0"/>
          <w:kern w:val="22"/>
          <w:sz w:val="24"/>
          <w:rtl/>
        </w:rPr>
        <w:t>رف ووسطاء المع</w:t>
      </w:r>
      <w:r w:rsidRPr="00A42A6E">
        <w:rPr>
          <w:rFonts w:cs="Simplified Arabic" w:hint="cs"/>
          <w:snapToGrid w:val="0"/>
          <w:kern w:val="22"/>
          <w:sz w:val="24"/>
          <w:rtl/>
        </w:rPr>
        <w:t>ا</w:t>
      </w:r>
      <w:r w:rsidR="00FF4AE6" w:rsidRPr="00A42A6E">
        <w:rPr>
          <w:rFonts w:cs="Simplified Arabic"/>
          <w:snapToGrid w:val="0"/>
          <w:kern w:val="22"/>
          <w:sz w:val="24"/>
          <w:rtl/>
        </w:rPr>
        <w:t>رف من الأطراف والمنظمات ومجتمعات الممارسين المختلفة.</w:t>
      </w:r>
    </w:p>
    <w:p w14:paraId="393BDD1B" w14:textId="28D664E0" w:rsidR="00FF4AE6" w:rsidRPr="00A42A6E" w:rsidRDefault="00076B72"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ستتم متابعة الرؤية والرسالة كجزء من مكون إدارة المع</w:t>
      </w:r>
      <w:r w:rsidRPr="00A42A6E">
        <w:rPr>
          <w:rFonts w:cs="Simplified Arabic" w:hint="cs"/>
          <w:snapToGrid w:val="0"/>
          <w:kern w:val="22"/>
          <w:sz w:val="24"/>
          <w:rtl/>
        </w:rPr>
        <w:t>ا</w:t>
      </w:r>
      <w:r w:rsidR="00FF4AE6" w:rsidRPr="00A42A6E">
        <w:rPr>
          <w:rFonts w:cs="Simplified Arabic"/>
          <w:snapToGrid w:val="0"/>
          <w:kern w:val="22"/>
          <w:sz w:val="24"/>
          <w:rtl/>
        </w:rPr>
        <w:t>رف للإطار العالمي للتنوع البيولوجي لما بعد عام 2020 المقدم في القسم الثاني أعلاه.</w:t>
      </w:r>
    </w:p>
    <w:p w14:paraId="11F1CED9" w14:textId="5580F093" w:rsidR="00FF4AE6" w:rsidRPr="00181391" w:rsidRDefault="00FF4AE6" w:rsidP="00555B95">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r w:rsidRPr="00181391">
        <w:rPr>
          <w:rFonts w:cs="Simplified Arabic"/>
          <w:b/>
          <w:bCs/>
          <w:snapToGrid w:val="0"/>
          <w:kern w:val="22"/>
          <w:sz w:val="24"/>
          <w:rtl/>
        </w:rPr>
        <w:t>باء - آلية غرفة تبادل المعلومات المركزية واستراتيجية الويب</w:t>
      </w:r>
    </w:p>
    <w:p w14:paraId="4C33319C" w14:textId="602523A8"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كان الهدف الأول لبرنامج العمل هو تعزيز وصيانة آلية مركزية معاصرة لغرفة تبادل المعلومات توفر خدمات معلومات فعالة وغيرها من الأدوات والوسائل المناسبة لتعزي</w:t>
      </w:r>
      <w:r w:rsidR="0046658A" w:rsidRPr="00A42A6E">
        <w:rPr>
          <w:rFonts w:cs="Simplified Arabic"/>
          <w:snapToGrid w:val="0"/>
          <w:kern w:val="22"/>
          <w:sz w:val="24"/>
          <w:rtl/>
        </w:rPr>
        <w:t>ز وتسهيل التعاون التقني والعلمي، وتقاسم المعارف</w:t>
      </w:r>
      <w:r w:rsidRPr="00A42A6E">
        <w:rPr>
          <w:rFonts w:cs="Simplified Arabic"/>
          <w:snapToGrid w:val="0"/>
          <w:kern w:val="22"/>
          <w:sz w:val="24"/>
          <w:rtl/>
        </w:rPr>
        <w:t>، وتبادل المعلومات بين الأطراف</w:t>
      </w:r>
      <w:r w:rsidR="0046658A" w:rsidRPr="00A42A6E">
        <w:rPr>
          <w:rFonts w:cs="Simplified Arabic"/>
          <w:snapToGrid w:val="0"/>
          <w:kern w:val="22"/>
          <w:sz w:val="24"/>
        </w:rPr>
        <w:t xml:space="preserve"> </w:t>
      </w:r>
      <w:r w:rsidRPr="00A42A6E">
        <w:rPr>
          <w:rFonts w:cs="Simplified Arabic"/>
          <w:snapToGrid w:val="0"/>
          <w:kern w:val="22"/>
          <w:sz w:val="24"/>
          <w:rtl/>
        </w:rPr>
        <w:t xml:space="preserve">وأصحاب المصلحة على المستوى العالمي. وكان الغرض الرئيسي هو جعل المعلومات والمعارف الرئيسية من جميع أنحاء العالم سهلة الاكتشاف والوصول إليها من قبل الأطراف وأصحاب المصلحة. </w:t>
      </w:r>
      <w:r w:rsidR="0046658A" w:rsidRPr="00A42A6E">
        <w:rPr>
          <w:rFonts w:cs="Simplified Arabic" w:hint="cs"/>
          <w:snapToGrid w:val="0"/>
          <w:kern w:val="22"/>
          <w:sz w:val="24"/>
          <w:rtl/>
        </w:rPr>
        <w:t>و</w:t>
      </w:r>
      <w:r w:rsidRPr="00A42A6E">
        <w:rPr>
          <w:rFonts w:cs="Simplified Arabic"/>
          <w:snapToGrid w:val="0"/>
          <w:kern w:val="22"/>
          <w:sz w:val="24"/>
          <w:rtl/>
        </w:rPr>
        <w:t>يشمل مفهوم ت</w:t>
      </w:r>
      <w:r w:rsidR="0046658A" w:rsidRPr="00A42A6E">
        <w:rPr>
          <w:rFonts w:cs="Simplified Arabic" w:hint="cs"/>
          <w:snapToGrid w:val="0"/>
          <w:kern w:val="22"/>
          <w:sz w:val="24"/>
          <w:rtl/>
        </w:rPr>
        <w:t>قاسم</w:t>
      </w:r>
      <w:r w:rsidRPr="00A42A6E">
        <w:rPr>
          <w:rFonts w:cs="Simplified Arabic"/>
          <w:snapToGrid w:val="0"/>
          <w:kern w:val="22"/>
          <w:sz w:val="24"/>
          <w:rtl/>
        </w:rPr>
        <w:t xml:space="preserve"> المع</w:t>
      </w:r>
      <w:r w:rsidR="0046658A" w:rsidRPr="00A42A6E">
        <w:rPr>
          <w:rFonts w:cs="Simplified Arabic" w:hint="cs"/>
          <w:snapToGrid w:val="0"/>
          <w:kern w:val="22"/>
          <w:sz w:val="24"/>
          <w:rtl/>
        </w:rPr>
        <w:t>ا</w:t>
      </w:r>
      <w:r w:rsidR="0046658A" w:rsidRPr="00A42A6E">
        <w:rPr>
          <w:rFonts w:cs="Simplified Arabic"/>
          <w:snapToGrid w:val="0"/>
          <w:kern w:val="22"/>
          <w:sz w:val="24"/>
          <w:rtl/>
        </w:rPr>
        <w:t>رف</w:t>
      </w:r>
      <w:r w:rsidRPr="00A42A6E">
        <w:rPr>
          <w:rFonts w:cs="Simplified Arabic"/>
          <w:snapToGrid w:val="0"/>
          <w:kern w:val="22"/>
          <w:sz w:val="24"/>
          <w:rtl/>
        </w:rPr>
        <w:t xml:space="preserve"> تبادل الخبرات والممارسات الجيدة والدروس المستفادة والخبرة والتكنولوجيات والمعرفة التقنية.</w:t>
      </w:r>
    </w:p>
    <w:p w14:paraId="4E9A1BF5" w14:textId="70178B7F" w:rsidR="00FF4AE6" w:rsidRPr="00A42A6E" w:rsidRDefault="00E217BA"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lastRenderedPageBreak/>
        <w:t>و</w:t>
      </w:r>
      <w:r w:rsidR="00FF4AE6" w:rsidRPr="00A42A6E">
        <w:rPr>
          <w:rFonts w:cs="Simplified Arabic"/>
          <w:snapToGrid w:val="0"/>
          <w:kern w:val="22"/>
          <w:sz w:val="24"/>
          <w:rtl/>
        </w:rPr>
        <w:t>نُفِّذت معظم الأنشطة التي تندرج تحت هذا الهدف من خلال استراتيجية الويب الخاصة بالاتفاقية وبروتوكول</w:t>
      </w:r>
      <w:r w:rsidR="00E123C0" w:rsidRPr="00A42A6E">
        <w:rPr>
          <w:rFonts w:cs="Simplified Arabic" w:hint="cs"/>
          <w:snapToGrid w:val="0"/>
          <w:kern w:val="22"/>
          <w:sz w:val="24"/>
          <w:rtl/>
        </w:rPr>
        <w:t>ي</w:t>
      </w:r>
      <w:r w:rsidR="00FF4AE6" w:rsidRPr="00A42A6E">
        <w:rPr>
          <w:rFonts w:cs="Simplified Arabic"/>
          <w:snapToGrid w:val="0"/>
          <w:kern w:val="22"/>
          <w:sz w:val="24"/>
          <w:rtl/>
        </w:rPr>
        <w:t xml:space="preserve">ها وبما يتماشى مع إطار استراتيجية الاتصالات. </w:t>
      </w:r>
      <w:r w:rsidR="00E123C0" w:rsidRPr="00A42A6E">
        <w:rPr>
          <w:rFonts w:cs="Simplified Arabic" w:hint="cs"/>
          <w:snapToGrid w:val="0"/>
          <w:kern w:val="22"/>
          <w:sz w:val="24"/>
          <w:rtl/>
        </w:rPr>
        <w:t>و</w:t>
      </w:r>
      <w:r w:rsidR="00E123C0" w:rsidRPr="00A42A6E">
        <w:rPr>
          <w:rFonts w:cs="Simplified Arabic"/>
          <w:snapToGrid w:val="0"/>
          <w:kern w:val="22"/>
          <w:sz w:val="24"/>
          <w:rtl/>
        </w:rPr>
        <w:t>منذ عام 2018</w:t>
      </w:r>
      <w:r w:rsidR="00FF4AE6" w:rsidRPr="00A42A6E">
        <w:rPr>
          <w:rFonts w:cs="Simplified Arabic"/>
          <w:snapToGrid w:val="0"/>
          <w:kern w:val="22"/>
          <w:sz w:val="24"/>
          <w:rtl/>
        </w:rPr>
        <w:t>، واصلت الأمانة دمج وتبسيط البنية التحتية للويب ومحتو</w:t>
      </w:r>
      <w:r w:rsidR="00E123C0" w:rsidRPr="00A42A6E">
        <w:rPr>
          <w:rFonts w:cs="Simplified Arabic" w:hint="cs"/>
          <w:snapToGrid w:val="0"/>
          <w:kern w:val="22"/>
          <w:sz w:val="24"/>
          <w:rtl/>
        </w:rPr>
        <w:t>اه</w:t>
      </w:r>
      <w:r w:rsidR="00FF4AE6" w:rsidRPr="00A42A6E">
        <w:rPr>
          <w:rFonts w:cs="Simplified Arabic"/>
          <w:snapToGrid w:val="0"/>
          <w:kern w:val="22"/>
          <w:sz w:val="24"/>
          <w:rtl/>
        </w:rPr>
        <w:t xml:space="preserve"> لتعزيز الاتساق عبر جميع غرف تبادل المعلومات وغيرها من المنصات التي تستضيفها الأمانة ولضمان إمكانية تقديم المعلومات المشتركة أو ذات الصلة بالمنصات المختلفة والوصول إليها </w:t>
      </w:r>
      <w:r w:rsidR="00E123C0" w:rsidRPr="00A42A6E">
        <w:rPr>
          <w:rFonts w:cs="Simplified Arabic" w:hint="cs"/>
          <w:snapToGrid w:val="0"/>
          <w:kern w:val="22"/>
          <w:sz w:val="24"/>
          <w:rtl/>
        </w:rPr>
        <w:t>بشكل مركزي</w:t>
      </w:r>
      <w:r w:rsidR="00FF4AE6" w:rsidRPr="00A42A6E">
        <w:rPr>
          <w:rFonts w:cs="Simplified Arabic"/>
          <w:snapToGrid w:val="0"/>
          <w:kern w:val="22"/>
          <w:sz w:val="24"/>
          <w:rtl/>
        </w:rPr>
        <w:t>.</w:t>
      </w:r>
    </w:p>
    <w:p w14:paraId="089143C1" w14:textId="7403D38F" w:rsidR="00FF4AE6" w:rsidRPr="00181391" w:rsidRDefault="00FF4AE6" w:rsidP="00181391">
      <w:pPr>
        <w:pStyle w:val="ListParagraph"/>
        <w:numPr>
          <w:ilvl w:val="0"/>
          <w:numId w:val="24"/>
        </w:numPr>
        <w:suppressLineNumbers/>
        <w:suppressAutoHyphens/>
        <w:kinsoku w:val="0"/>
        <w:overflowPunct w:val="0"/>
        <w:autoSpaceDE w:val="0"/>
        <w:autoSpaceDN w:val="0"/>
        <w:bidi/>
        <w:adjustRightInd w:val="0"/>
        <w:snapToGrid w:val="0"/>
        <w:spacing w:after="120" w:line="216" w:lineRule="auto"/>
        <w:jc w:val="center"/>
        <w:rPr>
          <w:rFonts w:cs="Simplified Arabic"/>
          <w:i/>
          <w:iCs/>
          <w:snapToGrid w:val="0"/>
          <w:kern w:val="22"/>
          <w:sz w:val="24"/>
        </w:rPr>
      </w:pPr>
      <w:r w:rsidRPr="00181391">
        <w:rPr>
          <w:rFonts w:cs="Simplified Arabic"/>
          <w:i/>
          <w:iCs/>
          <w:snapToGrid w:val="0"/>
          <w:kern w:val="22"/>
          <w:sz w:val="24"/>
          <w:rtl/>
        </w:rPr>
        <w:t>منصة آلية</w:t>
      </w:r>
      <w:r w:rsidR="00181391">
        <w:rPr>
          <w:rFonts w:cs="Simplified Arabic" w:hint="cs"/>
          <w:i/>
          <w:iCs/>
          <w:snapToGrid w:val="0"/>
          <w:kern w:val="22"/>
          <w:sz w:val="24"/>
          <w:rtl/>
        </w:rPr>
        <w:t xml:space="preserve"> غرفة</w:t>
      </w:r>
      <w:r w:rsidRPr="00181391">
        <w:rPr>
          <w:rFonts w:cs="Simplified Arabic"/>
          <w:i/>
          <w:iCs/>
          <w:snapToGrid w:val="0"/>
          <w:kern w:val="22"/>
          <w:sz w:val="24"/>
          <w:rtl/>
        </w:rPr>
        <w:t xml:space="preserve"> تبادل المعلومات المركزية</w:t>
      </w:r>
    </w:p>
    <w:p w14:paraId="57509FCB" w14:textId="343D0404" w:rsidR="00FF4AE6" w:rsidRPr="00A42A6E" w:rsidRDefault="00761D27"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قامت</w:t>
      </w:r>
      <w:r w:rsidR="00FF4AE6" w:rsidRPr="00A42A6E">
        <w:rPr>
          <w:rFonts w:cs="Simplified Arabic"/>
          <w:snapToGrid w:val="0"/>
          <w:kern w:val="22"/>
          <w:sz w:val="24"/>
          <w:rtl/>
        </w:rPr>
        <w:t xml:space="preserve"> الأمانة </w:t>
      </w:r>
      <w:r w:rsidRPr="00A42A6E">
        <w:rPr>
          <w:rFonts w:cs="Simplified Arabic" w:hint="cs"/>
          <w:snapToGrid w:val="0"/>
          <w:kern w:val="22"/>
          <w:sz w:val="24"/>
          <w:rtl/>
        </w:rPr>
        <w:t>بصيانة</w:t>
      </w:r>
      <w:r w:rsidR="00FF4AE6" w:rsidRPr="00A42A6E">
        <w:rPr>
          <w:rFonts w:cs="Simplified Arabic"/>
          <w:snapToGrid w:val="0"/>
          <w:kern w:val="22"/>
          <w:sz w:val="24"/>
          <w:rtl/>
        </w:rPr>
        <w:t xml:space="preserve"> منصة آلية غرفة تبادل المعلومات المركزية،</w:t>
      </w:r>
      <w:r w:rsidRPr="00A42A6E">
        <w:rPr>
          <w:rStyle w:val="FootnoteReference"/>
          <w:rFonts w:cs="Simplified Arabic"/>
          <w:snapToGrid w:val="0"/>
          <w:kern w:val="22"/>
          <w:sz w:val="24"/>
          <w:u w:val="none"/>
          <w:vertAlign w:val="superscript"/>
          <w:rtl/>
        </w:rPr>
        <w:footnoteReference w:id="9"/>
      </w:r>
      <w:r w:rsidR="00FF4AE6" w:rsidRPr="00A42A6E">
        <w:rPr>
          <w:rFonts w:cs="Simplified Arabic"/>
          <w:snapToGrid w:val="0"/>
          <w:kern w:val="22"/>
          <w:sz w:val="24"/>
          <w:rtl/>
        </w:rPr>
        <w:t xml:space="preserve"> والموقع الشبكي</w:t>
      </w:r>
      <w:r w:rsidR="00E123C0" w:rsidRPr="00A42A6E">
        <w:rPr>
          <w:rFonts w:cs="Simplified Arabic"/>
          <w:snapToGrid w:val="0"/>
          <w:kern w:val="22"/>
          <w:sz w:val="24"/>
          <w:rtl/>
        </w:rPr>
        <w:t xml:space="preserve"> للاتفاقية والبوابات المواضيعية،</w:t>
      </w:r>
      <w:r w:rsidRPr="00A42A6E">
        <w:rPr>
          <w:rStyle w:val="FootnoteReference"/>
          <w:rFonts w:cs="Simplified Arabic"/>
          <w:snapToGrid w:val="0"/>
          <w:kern w:val="22"/>
          <w:sz w:val="24"/>
          <w:u w:val="none"/>
          <w:vertAlign w:val="superscript"/>
          <w:rtl/>
        </w:rPr>
        <w:footnoteReference w:id="10"/>
      </w:r>
      <w:r w:rsidR="00E123C0" w:rsidRPr="00A42A6E">
        <w:rPr>
          <w:rFonts w:cs="Simplified Arabic"/>
          <w:snapToGrid w:val="0"/>
          <w:kern w:val="22"/>
          <w:sz w:val="24"/>
          <w:rtl/>
        </w:rPr>
        <w:t xml:space="preserve"> فضلا</w:t>
      </w:r>
      <w:r w:rsidR="00FF4AE6" w:rsidRPr="00A42A6E">
        <w:rPr>
          <w:rFonts w:cs="Simplified Arabic"/>
          <w:snapToGrid w:val="0"/>
          <w:kern w:val="22"/>
          <w:sz w:val="24"/>
          <w:rtl/>
        </w:rPr>
        <w:t xml:space="preserve"> عن أدوات متخصصة على الإنترنت يمكن الوصول إليها من خلال منصة آلي</w:t>
      </w:r>
      <w:r w:rsidR="00E123C0" w:rsidRPr="00A42A6E">
        <w:rPr>
          <w:rFonts w:cs="Simplified Arabic"/>
          <w:snapToGrid w:val="0"/>
          <w:kern w:val="22"/>
          <w:sz w:val="24"/>
          <w:rtl/>
        </w:rPr>
        <w:t>ة غرفة تبادل المعلومات المركزية</w:t>
      </w:r>
      <w:r w:rsidR="00B3694C" w:rsidRPr="00A42A6E">
        <w:rPr>
          <w:rFonts w:cs="Simplified Arabic"/>
          <w:snapToGrid w:val="0"/>
          <w:kern w:val="22"/>
          <w:sz w:val="24"/>
          <w:rtl/>
        </w:rPr>
        <w:t xml:space="preserve"> وواصلت تطويرها</w:t>
      </w:r>
      <w:r w:rsidR="00B3694C" w:rsidRPr="00A42A6E">
        <w:rPr>
          <w:rFonts w:cs="Simplified Arabic" w:hint="cs"/>
          <w:snapToGrid w:val="0"/>
          <w:kern w:val="22"/>
          <w:sz w:val="24"/>
          <w:rtl/>
        </w:rPr>
        <w:t>،</w:t>
      </w:r>
      <w:r w:rsidR="00FF4AE6" w:rsidRPr="00A42A6E">
        <w:rPr>
          <w:rFonts w:cs="Simplified Arabic"/>
          <w:snapToGrid w:val="0"/>
          <w:kern w:val="22"/>
          <w:sz w:val="24"/>
          <w:rtl/>
        </w:rPr>
        <w:t xml:space="preserve"> لمساعدة الأطراف في تنفيذ الاتفاقية وبروتوكول</w:t>
      </w:r>
      <w:r w:rsidR="00B3694C" w:rsidRPr="00A42A6E">
        <w:rPr>
          <w:rFonts w:cs="Simplified Arabic" w:hint="cs"/>
          <w:snapToGrid w:val="0"/>
          <w:kern w:val="22"/>
          <w:sz w:val="24"/>
          <w:rtl/>
        </w:rPr>
        <w:t>ي</w:t>
      </w:r>
      <w:r w:rsidR="00FF4AE6" w:rsidRPr="00A42A6E">
        <w:rPr>
          <w:rFonts w:cs="Simplified Arabic"/>
          <w:snapToGrid w:val="0"/>
          <w:kern w:val="22"/>
          <w:sz w:val="24"/>
          <w:rtl/>
        </w:rPr>
        <w:t>ها.</w:t>
      </w:r>
      <w:r w:rsidRPr="00A42A6E">
        <w:rPr>
          <w:rStyle w:val="FootnoteReference"/>
          <w:rFonts w:cs="Simplified Arabic"/>
          <w:snapToGrid w:val="0"/>
          <w:kern w:val="22"/>
          <w:sz w:val="24"/>
          <w:u w:val="none"/>
          <w:vertAlign w:val="superscript"/>
          <w:rtl/>
        </w:rPr>
        <w:footnoteReference w:id="11"/>
      </w:r>
      <w:r w:rsidR="00FF4AE6" w:rsidRPr="00A42A6E">
        <w:rPr>
          <w:rFonts w:cs="Simplified Arabic"/>
          <w:snapToGrid w:val="0"/>
          <w:kern w:val="22"/>
          <w:sz w:val="24"/>
          <w:rtl/>
        </w:rPr>
        <w:t xml:space="preserve"> </w:t>
      </w:r>
    </w:p>
    <w:p w14:paraId="4B0F0B22" w14:textId="393404D7" w:rsidR="00FF4AE6" w:rsidRPr="00A42A6E" w:rsidRDefault="00B3694C"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 xml:space="preserve">تمشيا مع النهج الاستراتيجي لاستخدام الأدوات والخدمات </w:t>
      </w:r>
      <w:r w:rsidRPr="00A42A6E">
        <w:rPr>
          <w:rFonts w:cs="Simplified Arabic" w:hint="cs"/>
          <w:snapToGrid w:val="0"/>
          <w:kern w:val="22"/>
          <w:sz w:val="24"/>
          <w:rtl/>
        </w:rPr>
        <w:t>المبتكرة</w:t>
      </w:r>
      <w:r w:rsidR="0066249A" w:rsidRPr="00A42A6E">
        <w:rPr>
          <w:rFonts w:cs="Simplified Arabic"/>
          <w:snapToGrid w:val="0"/>
          <w:kern w:val="22"/>
          <w:sz w:val="24"/>
          <w:rtl/>
        </w:rPr>
        <w:t xml:space="preserve"> المتاحة للجمهور</w:t>
      </w:r>
      <w:r w:rsidR="00FF4AE6" w:rsidRPr="00A42A6E">
        <w:rPr>
          <w:rFonts w:cs="Simplified Arabic"/>
          <w:snapToGrid w:val="0"/>
          <w:kern w:val="22"/>
          <w:sz w:val="24"/>
          <w:rtl/>
        </w:rPr>
        <w:t>، بدأت الأمانة في نقل المحرك الرئيسي لموقع الويب الخاص بالاتفاقية إلى نظام</w:t>
      </w:r>
      <w:r w:rsidR="0066249A" w:rsidRPr="00A42A6E">
        <w:rPr>
          <w:rFonts w:cs="Simplified Arabic" w:hint="cs"/>
          <w:snapToGrid w:val="0"/>
          <w:kern w:val="22"/>
          <w:sz w:val="24"/>
          <w:rtl/>
        </w:rPr>
        <w:t xml:space="preserve"> دروبال</w:t>
      </w:r>
      <w:r w:rsidR="00FF4AE6" w:rsidRPr="00A42A6E">
        <w:rPr>
          <w:rFonts w:cs="Simplified Arabic"/>
          <w:snapToGrid w:val="0"/>
          <w:kern w:val="22"/>
          <w:sz w:val="24"/>
          <w:rtl/>
        </w:rPr>
        <w:t xml:space="preserve"> </w:t>
      </w:r>
      <w:r w:rsidR="0066249A" w:rsidRPr="00A42A6E">
        <w:rPr>
          <w:rFonts w:cs="Simplified Arabic" w:hint="cs"/>
          <w:snapToGrid w:val="0"/>
          <w:kern w:val="22"/>
          <w:sz w:val="24"/>
          <w:rtl/>
        </w:rPr>
        <w:t>ل</w:t>
      </w:r>
      <w:r w:rsidR="00FF4AE6" w:rsidRPr="00A42A6E">
        <w:rPr>
          <w:rFonts w:cs="Simplified Arabic"/>
          <w:snapToGrid w:val="0"/>
          <w:kern w:val="22"/>
          <w:sz w:val="24"/>
          <w:rtl/>
        </w:rPr>
        <w:t xml:space="preserve">إدارة </w:t>
      </w:r>
      <w:r w:rsidR="0066249A" w:rsidRPr="00A42A6E">
        <w:rPr>
          <w:rFonts w:cs="Simplified Arabic" w:hint="cs"/>
          <w:snapToGrid w:val="0"/>
          <w:kern w:val="22"/>
          <w:sz w:val="24"/>
          <w:rtl/>
        </w:rPr>
        <w:t>ال</w:t>
      </w:r>
      <w:r w:rsidR="00FF4AE6" w:rsidRPr="00A42A6E">
        <w:rPr>
          <w:rFonts w:cs="Simplified Arabic"/>
          <w:snapToGrid w:val="0"/>
          <w:kern w:val="22"/>
          <w:sz w:val="24"/>
          <w:rtl/>
        </w:rPr>
        <w:t>محتوى.</w:t>
      </w:r>
      <w:r w:rsidR="00761D27" w:rsidRPr="00A42A6E">
        <w:rPr>
          <w:rStyle w:val="FootnoteReference"/>
          <w:rFonts w:cs="Simplified Arabic"/>
          <w:snapToGrid w:val="0"/>
          <w:kern w:val="22"/>
          <w:sz w:val="24"/>
          <w:u w:val="none"/>
          <w:vertAlign w:val="superscript"/>
          <w:rtl/>
        </w:rPr>
        <w:footnoteReference w:id="12"/>
      </w:r>
      <w:r w:rsidR="00FF4AE6" w:rsidRPr="00A42A6E">
        <w:rPr>
          <w:rFonts w:cs="Simplified Arabic"/>
          <w:snapToGrid w:val="0"/>
          <w:kern w:val="22"/>
          <w:sz w:val="24"/>
          <w:rtl/>
        </w:rPr>
        <w:t xml:space="preserve"> كما واصلت تطوير وصيانة البيانات الوصفية والأشكال المشتركة لخدمات المعلومات عبر الإنترنت.</w:t>
      </w:r>
    </w:p>
    <w:p w14:paraId="1B2AEFC5" w14:textId="59D0177A" w:rsidR="00FF4AE6" w:rsidRPr="00A42A6E" w:rsidRDefault="00D71E07"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Pr="00A42A6E">
        <w:rPr>
          <w:rFonts w:cs="Simplified Arabic"/>
          <w:snapToGrid w:val="0"/>
          <w:kern w:val="22"/>
          <w:sz w:val="24"/>
          <w:rtl/>
        </w:rPr>
        <w:t>واصلت الأمانة أيض</w:t>
      </w:r>
      <w:r w:rsidR="00FF4AE6" w:rsidRPr="00A42A6E">
        <w:rPr>
          <w:rFonts w:cs="Simplified Arabic"/>
          <w:snapToGrid w:val="0"/>
          <w:kern w:val="22"/>
          <w:sz w:val="24"/>
          <w:rtl/>
        </w:rPr>
        <w:t>ا اس</w:t>
      </w:r>
      <w:r w:rsidRPr="00A42A6E">
        <w:rPr>
          <w:rFonts w:cs="Simplified Arabic"/>
          <w:snapToGrid w:val="0"/>
          <w:kern w:val="22"/>
          <w:sz w:val="24"/>
          <w:rtl/>
        </w:rPr>
        <w:t>تخدام تكنولوجيا الترجمة الحديثة</w:t>
      </w:r>
      <w:r w:rsidR="00FF4AE6" w:rsidRPr="00A42A6E">
        <w:rPr>
          <w:rFonts w:cs="Simplified Arabic"/>
          <w:snapToGrid w:val="0"/>
          <w:kern w:val="22"/>
          <w:sz w:val="24"/>
          <w:rtl/>
        </w:rPr>
        <w:t xml:space="preserve">، مثل برنامج ترجمة الويب </w:t>
      </w:r>
      <w:r w:rsidR="00FF4AE6" w:rsidRPr="00A42A6E">
        <w:rPr>
          <w:rFonts w:cs="Simplified Arabic"/>
          <w:snapToGrid w:val="0"/>
          <w:kern w:val="22"/>
          <w:sz w:val="24"/>
        </w:rPr>
        <w:t xml:space="preserve">SDL </w:t>
      </w:r>
      <w:proofErr w:type="spellStart"/>
      <w:r w:rsidR="00FF4AE6" w:rsidRPr="00A42A6E">
        <w:rPr>
          <w:rFonts w:cs="Simplified Arabic"/>
          <w:snapToGrid w:val="0"/>
          <w:kern w:val="22"/>
          <w:sz w:val="24"/>
        </w:rPr>
        <w:t>Trados</w:t>
      </w:r>
      <w:proofErr w:type="spellEnd"/>
      <w:r w:rsidR="00FF4AE6" w:rsidRPr="00A42A6E">
        <w:rPr>
          <w:rFonts w:cs="Simplified Arabic"/>
          <w:snapToGrid w:val="0"/>
          <w:kern w:val="22"/>
          <w:sz w:val="24"/>
        </w:rPr>
        <w:t xml:space="preserve"> Studio 2017</w:t>
      </w:r>
      <w:r w:rsidR="00FF4AE6" w:rsidRPr="00A42A6E">
        <w:rPr>
          <w:rFonts w:cs="Simplified Arabic"/>
          <w:snapToGrid w:val="0"/>
          <w:kern w:val="22"/>
          <w:sz w:val="24"/>
          <w:rtl/>
        </w:rPr>
        <w:t xml:space="preserve">، لصيانة خدمات المعلومات الخاصة بالاتفاقية </w:t>
      </w:r>
      <w:r w:rsidR="00595C55" w:rsidRPr="00A42A6E">
        <w:rPr>
          <w:rFonts w:cs="Simplified Arabic" w:hint="cs"/>
          <w:snapToGrid w:val="0"/>
          <w:kern w:val="22"/>
          <w:sz w:val="24"/>
          <w:rtl/>
        </w:rPr>
        <w:t xml:space="preserve">على الوجه الأمثل </w:t>
      </w:r>
      <w:r w:rsidR="00FF4AE6" w:rsidRPr="00A42A6E">
        <w:rPr>
          <w:rFonts w:cs="Simplified Arabic"/>
          <w:snapToGrid w:val="0"/>
          <w:kern w:val="22"/>
          <w:sz w:val="24"/>
          <w:rtl/>
        </w:rPr>
        <w:t>بجميع لغات الأمم المتحدة بطريقة فعالة من حيث التكلفة و</w:t>
      </w:r>
      <w:r w:rsidR="00595C55" w:rsidRPr="00A42A6E">
        <w:rPr>
          <w:rFonts w:cs="Simplified Arabic" w:hint="cs"/>
          <w:snapToGrid w:val="0"/>
          <w:kern w:val="22"/>
          <w:sz w:val="24"/>
          <w:rtl/>
        </w:rPr>
        <w:t>تتسم بالكفاءة</w:t>
      </w:r>
      <w:r w:rsidR="00FF4AE6" w:rsidRPr="00A42A6E">
        <w:rPr>
          <w:rFonts w:cs="Simplified Arabic"/>
          <w:snapToGrid w:val="0"/>
          <w:kern w:val="22"/>
          <w:sz w:val="24"/>
          <w:rtl/>
        </w:rPr>
        <w:t>. واستكشفت الحلول المثلى المتاحة داخل منظومة الأمم المتحدة مع تحسين الوصول إلى القائمة العالمية لمترجمي الأمم المتحدة.</w:t>
      </w:r>
    </w:p>
    <w:p w14:paraId="593D18EE" w14:textId="6C652523" w:rsidR="00FF4AE6" w:rsidRPr="00A42A6E" w:rsidRDefault="007E17BB"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واصلت الأمانة دمج البنية التحتية لشبكة الإنترنت ومحتو</w:t>
      </w:r>
      <w:r w:rsidRPr="00A42A6E">
        <w:rPr>
          <w:rFonts w:cs="Simplified Arabic" w:hint="cs"/>
          <w:snapToGrid w:val="0"/>
          <w:kern w:val="22"/>
          <w:sz w:val="24"/>
          <w:rtl/>
        </w:rPr>
        <w:t>اها</w:t>
      </w:r>
      <w:r w:rsidR="00FF4AE6" w:rsidRPr="00A42A6E">
        <w:rPr>
          <w:rFonts w:cs="Simplified Arabic"/>
          <w:snapToGrid w:val="0"/>
          <w:kern w:val="22"/>
          <w:sz w:val="24"/>
          <w:rtl/>
        </w:rPr>
        <w:t xml:space="preserve"> لتعزيز الاتساق عبر غرف تبادل المعلومات الثلاثة وغيرها من المنصات التي تستضيفها الأمانة. وقد ساعد ذلك في تحسين إدارة المحتوى والسماح بتقديم المعلومات المشتركة أو ذات الصلة بالمنصات المختلفة والوصول إليها </w:t>
      </w:r>
      <w:r w:rsidRPr="00A42A6E">
        <w:rPr>
          <w:rFonts w:cs="Simplified Arabic" w:hint="cs"/>
          <w:snapToGrid w:val="0"/>
          <w:kern w:val="22"/>
          <w:sz w:val="24"/>
          <w:rtl/>
        </w:rPr>
        <w:t>بشكل مركزي</w:t>
      </w:r>
      <w:r w:rsidR="00FF4AE6" w:rsidRPr="00A42A6E">
        <w:rPr>
          <w:rFonts w:cs="Simplified Arabic"/>
          <w:snapToGrid w:val="0"/>
          <w:kern w:val="22"/>
          <w:sz w:val="24"/>
          <w:rtl/>
        </w:rPr>
        <w:t xml:space="preserve"> لتجنب ازدواجية الجهود. </w:t>
      </w:r>
      <w:r w:rsidRPr="00A42A6E">
        <w:rPr>
          <w:rFonts w:cs="Simplified Arabic" w:hint="cs"/>
          <w:snapToGrid w:val="0"/>
          <w:kern w:val="22"/>
          <w:sz w:val="24"/>
          <w:rtl/>
        </w:rPr>
        <w:t>كما طبقت</w:t>
      </w:r>
      <w:r w:rsidRPr="00A42A6E">
        <w:rPr>
          <w:rFonts w:cs="Simplified Arabic"/>
          <w:snapToGrid w:val="0"/>
          <w:kern w:val="22"/>
          <w:sz w:val="24"/>
          <w:rtl/>
        </w:rPr>
        <w:t xml:space="preserve"> أيض</w:t>
      </w:r>
      <w:r w:rsidR="00FF4AE6" w:rsidRPr="00A42A6E">
        <w:rPr>
          <w:rFonts w:cs="Simplified Arabic"/>
          <w:snapToGrid w:val="0"/>
          <w:kern w:val="22"/>
          <w:sz w:val="24"/>
          <w:rtl/>
        </w:rPr>
        <w:t>ا وظيفة تسجيل دخول واحد تتيح للمستخدمين إنشاء حسابات مستخدمين</w:t>
      </w:r>
      <w:r w:rsidR="00761D27" w:rsidRPr="00A42A6E">
        <w:rPr>
          <w:rStyle w:val="FootnoteReference"/>
          <w:rFonts w:cs="Simplified Arabic"/>
          <w:snapToGrid w:val="0"/>
          <w:kern w:val="22"/>
          <w:sz w:val="24"/>
          <w:u w:val="none"/>
          <w:vertAlign w:val="superscript"/>
          <w:rtl/>
        </w:rPr>
        <w:footnoteReference w:id="13"/>
      </w:r>
      <w:r w:rsidR="00FF4AE6" w:rsidRPr="00A42A6E">
        <w:rPr>
          <w:rFonts w:cs="Simplified Arabic"/>
          <w:snapToGrid w:val="0"/>
          <w:kern w:val="22"/>
          <w:sz w:val="24"/>
          <w:rtl/>
        </w:rPr>
        <w:t xml:space="preserve"> والاحتفاظ بها للوصول إلى غرف </w:t>
      </w:r>
      <w:r w:rsidR="00EA2EE4" w:rsidRPr="00A42A6E">
        <w:rPr>
          <w:rFonts w:cs="Simplified Arabic" w:hint="cs"/>
          <w:snapToGrid w:val="0"/>
          <w:kern w:val="22"/>
          <w:sz w:val="24"/>
          <w:rtl/>
        </w:rPr>
        <w:t>تبادل المعلومات</w:t>
      </w:r>
      <w:r w:rsidR="00EA2EE4" w:rsidRPr="00A42A6E">
        <w:rPr>
          <w:rFonts w:cs="Simplified Arabic"/>
          <w:snapToGrid w:val="0"/>
          <w:kern w:val="22"/>
          <w:sz w:val="24"/>
          <w:rtl/>
        </w:rPr>
        <w:t xml:space="preserve"> وتعديل محتواها</w:t>
      </w:r>
      <w:r w:rsidR="00FF4AE6" w:rsidRPr="00A42A6E">
        <w:rPr>
          <w:rFonts w:cs="Simplified Arabic"/>
          <w:snapToGrid w:val="0"/>
          <w:kern w:val="22"/>
          <w:sz w:val="24"/>
          <w:rtl/>
        </w:rPr>
        <w:t xml:space="preserve">، على النحو المصرح به. كما أدخلت تحسينات على المظهر المرئي لخدمات معلومات </w:t>
      </w:r>
      <w:r w:rsidR="00EA2EE4" w:rsidRPr="00A42A6E">
        <w:rPr>
          <w:rFonts w:cs="Simplified Arabic" w:hint="cs"/>
          <w:snapToGrid w:val="0"/>
          <w:kern w:val="22"/>
          <w:sz w:val="24"/>
          <w:rtl/>
        </w:rPr>
        <w:t xml:space="preserve">آلية </w:t>
      </w:r>
      <w:r w:rsidR="00FF4AE6" w:rsidRPr="00A42A6E">
        <w:rPr>
          <w:rFonts w:cs="Simplified Arabic"/>
          <w:snapToGrid w:val="0"/>
          <w:kern w:val="22"/>
          <w:sz w:val="24"/>
          <w:rtl/>
        </w:rPr>
        <w:t>غرفة تبادل المعلومات الجديدة.</w:t>
      </w:r>
    </w:p>
    <w:p w14:paraId="453942B4" w14:textId="3F9FF564"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 xml:space="preserve">علاوة على ذلك، تقوم الأمانة بتنفيذ طرائق </w:t>
      </w:r>
      <w:r w:rsidR="00955223" w:rsidRPr="00A42A6E">
        <w:rPr>
          <w:rFonts w:cs="Simplified Arabic" w:hint="cs"/>
          <w:snapToGrid w:val="0"/>
          <w:kern w:val="22"/>
          <w:sz w:val="24"/>
          <w:rtl/>
        </w:rPr>
        <w:t xml:space="preserve">مشتركة لتشغيل </w:t>
      </w:r>
      <w:r w:rsidRPr="00A42A6E">
        <w:rPr>
          <w:rFonts w:cs="Simplified Arabic"/>
          <w:snapToGrid w:val="0"/>
          <w:kern w:val="22"/>
          <w:sz w:val="24"/>
          <w:rtl/>
        </w:rPr>
        <w:t>آلية غرفة تب</w:t>
      </w:r>
      <w:r w:rsidR="00955223" w:rsidRPr="00A42A6E">
        <w:rPr>
          <w:rFonts w:cs="Simplified Arabic"/>
          <w:snapToGrid w:val="0"/>
          <w:kern w:val="22"/>
          <w:sz w:val="24"/>
          <w:rtl/>
        </w:rPr>
        <w:t>ادل المعلومات التابعة للاتفاقية</w:t>
      </w:r>
      <w:r w:rsidRPr="00A42A6E">
        <w:rPr>
          <w:rFonts w:cs="Simplified Arabic"/>
          <w:snapToGrid w:val="0"/>
          <w:kern w:val="22"/>
          <w:sz w:val="24"/>
          <w:rtl/>
        </w:rPr>
        <w:t>، وغرفة تبادل معلومات السلامة الأحيائية وغرفة تبادل معلومات ال</w:t>
      </w:r>
      <w:r w:rsidR="00955223" w:rsidRPr="00A42A6E">
        <w:rPr>
          <w:rFonts w:cs="Simplified Arabic"/>
          <w:snapToGrid w:val="0"/>
          <w:kern w:val="22"/>
          <w:sz w:val="24"/>
          <w:rtl/>
        </w:rPr>
        <w:t>حصول على الموارد وتقاسم المنافع، والتي تسعى إلى ضمان</w:t>
      </w:r>
      <w:r w:rsidR="00DE59B1" w:rsidRPr="00A42A6E">
        <w:rPr>
          <w:rFonts w:cs="Simplified Arabic" w:hint="cs"/>
          <w:snapToGrid w:val="0"/>
          <w:kern w:val="22"/>
          <w:sz w:val="24"/>
          <w:rtl/>
        </w:rPr>
        <w:t xml:space="preserve"> </w:t>
      </w:r>
      <w:r w:rsidR="00955223" w:rsidRPr="00A42A6E">
        <w:rPr>
          <w:rFonts w:cs="Simplified Arabic" w:hint="cs"/>
          <w:snapToGrid w:val="0"/>
          <w:kern w:val="22"/>
          <w:sz w:val="24"/>
          <w:rtl/>
        </w:rPr>
        <w:t xml:space="preserve">أن </w:t>
      </w:r>
      <w:r w:rsidRPr="00A42A6E">
        <w:rPr>
          <w:rFonts w:cs="Simplified Arabic"/>
          <w:snapToGrid w:val="0"/>
          <w:kern w:val="22"/>
          <w:sz w:val="24"/>
          <w:rtl/>
        </w:rPr>
        <w:t xml:space="preserve">يتم اتباع </w:t>
      </w:r>
      <w:r w:rsidRPr="00A42A6E">
        <w:rPr>
          <w:rFonts w:cs="Simplified Arabic"/>
          <w:snapToGrid w:val="0"/>
          <w:kern w:val="22"/>
          <w:sz w:val="24"/>
          <w:rtl/>
        </w:rPr>
        <w:lastRenderedPageBreak/>
        <w:t xml:space="preserve">نهج مشتركة في تطوير وإدارة غرف </w:t>
      </w:r>
      <w:r w:rsidR="00955223" w:rsidRPr="00A42A6E">
        <w:rPr>
          <w:rFonts w:cs="Simplified Arabic" w:hint="cs"/>
          <w:snapToGrid w:val="0"/>
          <w:kern w:val="22"/>
          <w:sz w:val="24"/>
          <w:rtl/>
        </w:rPr>
        <w:t>تبادل المعلومات</w:t>
      </w:r>
      <w:r w:rsidRPr="00A42A6E">
        <w:rPr>
          <w:rFonts w:cs="Simplified Arabic"/>
          <w:snapToGrid w:val="0"/>
          <w:kern w:val="22"/>
          <w:sz w:val="24"/>
          <w:rtl/>
        </w:rPr>
        <w:t xml:space="preserve">، مع الحفاظ على الوظائف المحددة الفريدة لكل غرفة </w:t>
      </w:r>
      <w:r w:rsidR="00955223" w:rsidRPr="00A42A6E">
        <w:rPr>
          <w:rFonts w:cs="Simplified Arabic" w:hint="cs"/>
          <w:snapToGrid w:val="0"/>
          <w:kern w:val="22"/>
          <w:sz w:val="24"/>
          <w:rtl/>
        </w:rPr>
        <w:t>من غرف تبادل المعلومات</w:t>
      </w:r>
      <w:r w:rsidR="00DE59B1" w:rsidRPr="00A42A6E">
        <w:rPr>
          <w:rFonts w:cs="Simplified Arabic" w:hint="cs"/>
          <w:snapToGrid w:val="0"/>
          <w:kern w:val="22"/>
          <w:sz w:val="24"/>
          <w:rtl/>
        </w:rPr>
        <w:t xml:space="preserve"> بقدر الإمكان</w:t>
      </w:r>
      <w:r w:rsidRPr="00A42A6E">
        <w:rPr>
          <w:rFonts w:cs="Simplified Arabic"/>
          <w:snapToGrid w:val="0"/>
          <w:kern w:val="22"/>
          <w:sz w:val="24"/>
          <w:rtl/>
        </w:rPr>
        <w:t>.</w:t>
      </w:r>
    </w:p>
    <w:p w14:paraId="432B45B4" w14:textId="683F7F63" w:rsidR="00FF4AE6" w:rsidRPr="00A42A6E" w:rsidRDefault="00FF4AE6" w:rsidP="00181391">
      <w:pPr>
        <w:suppressLineNumbers/>
        <w:suppressAutoHyphens/>
        <w:kinsoku w:val="0"/>
        <w:overflowPunct w:val="0"/>
        <w:autoSpaceDE w:val="0"/>
        <w:autoSpaceDN w:val="0"/>
        <w:bidi/>
        <w:adjustRightInd w:val="0"/>
        <w:snapToGrid w:val="0"/>
        <w:spacing w:after="120" w:line="216" w:lineRule="auto"/>
        <w:ind w:left="4"/>
        <w:jc w:val="center"/>
        <w:rPr>
          <w:rFonts w:cs="Simplified Arabic"/>
          <w:snapToGrid w:val="0"/>
          <w:kern w:val="22"/>
          <w:sz w:val="24"/>
        </w:rPr>
      </w:pPr>
      <w:r w:rsidRPr="00181391">
        <w:rPr>
          <w:rFonts w:cs="Simplified Arabic"/>
          <w:i/>
          <w:iCs/>
          <w:snapToGrid w:val="0"/>
          <w:kern w:val="22"/>
          <w:sz w:val="24"/>
          <w:rtl/>
        </w:rPr>
        <w:t>2</w:t>
      </w:r>
      <w:r w:rsidR="00F10C2C" w:rsidRPr="00181391">
        <w:rPr>
          <w:rFonts w:cs="Simplified Arabic" w:hint="cs"/>
          <w:i/>
          <w:iCs/>
          <w:snapToGrid w:val="0"/>
          <w:kern w:val="22"/>
          <w:sz w:val="24"/>
          <w:rtl/>
        </w:rPr>
        <w:t>-</w:t>
      </w:r>
      <w:r w:rsidR="00F10C2C" w:rsidRPr="00181391">
        <w:rPr>
          <w:rFonts w:cs="Simplified Arabic" w:hint="cs"/>
          <w:i/>
          <w:iCs/>
          <w:snapToGrid w:val="0"/>
          <w:kern w:val="22"/>
          <w:sz w:val="24"/>
          <w:rtl/>
        </w:rPr>
        <w:tab/>
      </w:r>
      <w:r w:rsidR="00B77862" w:rsidRPr="00181391">
        <w:rPr>
          <w:rFonts w:cs="Simplified Arabic" w:hint="cs"/>
          <w:i/>
          <w:iCs/>
          <w:snapToGrid w:val="0"/>
          <w:kern w:val="22"/>
          <w:sz w:val="24"/>
          <w:rtl/>
        </w:rPr>
        <w:t>ال</w:t>
      </w:r>
      <w:r w:rsidRPr="00181391">
        <w:rPr>
          <w:rFonts w:cs="Simplified Arabic"/>
          <w:i/>
          <w:iCs/>
          <w:snapToGrid w:val="0"/>
          <w:kern w:val="22"/>
          <w:sz w:val="24"/>
          <w:rtl/>
        </w:rPr>
        <w:t>موقع</w:t>
      </w:r>
      <w:r w:rsidR="00181391">
        <w:rPr>
          <w:rFonts w:cs="Simplified Arabic" w:hint="cs"/>
          <w:i/>
          <w:iCs/>
          <w:snapToGrid w:val="0"/>
          <w:kern w:val="22"/>
          <w:sz w:val="24"/>
          <w:rtl/>
        </w:rPr>
        <w:t xml:space="preserve"> الشبكي ل</w:t>
      </w:r>
      <w:r w:rsidRPr="00181391">
        <w:rPr>
          <w:rFonts w:cs="Simplified Arabic"/>
          <w:i/>
          <w:iCs/>
          <w:snapToGrid w:val="0"/>
          <w:kern w:val="22"/>
          <w:sz w:val="24"/>
          <w:rtl/>
        </w:rPr>
        <w:t>لاتفاقية</w:t>
      </w:r>
    </w:p>
    <w:p w14:paraId="1026E5CE" w14:textId="484C561D"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ومن الإنجازات الرئيسية الأخرى إطلاق الموقع ال</w:t>
      </w:r>
      <w:r w:rsidR="00B77862" w:rsidRPr="00A42A6E">
        <w:rPr>
          <w:rFonts w:cs="Simplified Arabic" w:hint="cs"/>
          <w:snapToGrid w:val="0"/>
          <w:kern w:val="22"/>
          <w:sz w:val="24"/>
          <w:rtl/>
        </w:rPr>
        <w:t>شبكي</w:t>
      </w:r>
      <w:r w:rsidRPr="00A42A6E">
        <w:rPr>
          <w:rFonts w:cs="Simplified Arabic"/>
          <w:snapToGrid w:val="0"/>
          <w:kern w:val="22"/>
          <w:sz w:val="24"/>
          <w:rtl/>
        </w:rPr>
        <w:t xml:space="preserve"> الجديد للاتفاقية (</w:t>
      </w:r>
      <w:r w:rsidRPr="00CF4CD0">
        <w:rPr>
          <w:rFonts w:cs="Simplified Arabic"/>
          <w:snapToGrid w:val="0"/>
          <w:kern w:val="22"/>
          <w:sz w:val="20"/>
          <w:szCs w:val="20"/>
        </w:rPr>
        <w:t>www.cbd.int</w:t>
      </w:r>
      <w:r w:rsidRPr="00A42A6E">
        <w:rPr>
          <w:rFonts w:cs="Simplified Arabic"/>
          <w:snapToGrid w:val="0"/>
          <w:kern w:val="22"/>
          <w:sz w:val="24"/>
          <w:rtl/>
        </w:rPr>
        <w:t>) في 18 ديسمبر</w:t>
      </w:r>
      <w:r w:rsidR="0078031F" w:rsidRPr="00A42A6E">
        <w:rPr>
          <w:rFonts w:cs="Simplified Arabic" w:hint="cs"/>
          <w:snapToGrid w:val="0"/>
          <w:kern w:val="22"/>
          <w:sz w:val="24"/>
          <w:rtl/>
        </w:rPr>
        <w:t>/كانون الأول</w:t>
      </w:r>
      <w:r w:rsidRPr="00A42A6E">
        <w:rPr>
          <w:rFonts w:cs="Simplified Arabic"/>
          <w:snapToGrid w:val="0"/>
          <w:kern w:val="22"/>
          <w:sz w:val="24"/>
          <w:rtl/>
        </w:rPr>
        <w:t xml:space="preserve"> 2019. وتشمل بعض ال</w:t>
      </w:r>
      <w:r w:rsidR="0078031F" w:rsidRPr="00A42A6E">
        <w:rPr>
          <w:rFonts w:cs="Simplified Arabic" w:hint="cs"/>
          <w:snapToGrid w:val="0"/>
          <w:kern w:val="22"/>
          <w:sz w:val="24"/>
          <w:rtl/>
        </w:rPr>
        <w:t>سمات</w:t>
      </w:r>
      <w:r w:rsidR="0078031F" w:rsidRPr="00A42A6E">
        <w:rPr>
          <w:rFonts w:cs="Simplified Arabic"/>
          <w:snapToGrid w:val="0"/>
          <w:kern w:val="22"/>
          <w:sz w:val="24"/>
          <w:rtl/>
        </w:rPr>
        <w:t xml:space="preserve"> الجديدة للموقع</w:t>
      </w:r>
      <w:r w:rsidR="00B77862" w:rsidRPr="00A42A6E">
        <w:rPr>
          <w:rFonts w:cs="Simplified Arabic" w:hint="cs"/>
          <w:snapToGrid w:val="0"/>
          <w:kern w:val="22"/>
          <w:sz w:val="24"/>
          <w:rtl/>
        </w:rPr>
        <w:t xml:space="preserve"> الشبكي</w:t>
      </w:r>
      <w:r w:rsidR="0078031F" w:rsidRPr="00A42A6E">
        <w:rPr>
          <w:rFonts w:cs="Simplified Arabic"/>
          <w:snapToGrid w:val="0"/>
          <w:kern w:val="22"/>
          <w:sz w:val="24"/>
          <w:rtl/>
        </w:rPr>
        <w:t xml:space="preserve"> شكله الحديث</w:t>
      </w:r>
      <w:r w:rsidRPr="00A42A6E">
        <w:rPr>
          <w:rFonts w:cs="Simplified Arabic"/>
          <w:snapToGrid w:val="0"/>
          <w:kern w:val="22"/>
          <w:sz w:val="24"/>
          <w:rtl/>
        </w:rPr>
        <w:t>، وقدرته على التكيف مع الشاشات الصغيرة (مثل الهواتف المحمولة والأجهزة اللوحية)</w:t>
      </w:r>
      <w:r w:rsidR="0078031F" w:rsidRPr="00A42A6E">
        <w:rPr>
          <w:rFonts w:cs="Simplified Arabic" w:hint="cs"/>
          <w:snapToGrid w:val="0"/>
          <w:kern w:val="22"/>
          <w:sz w:val="24"/>
          <w:rtl/>
        </w:rPr>
        <w:t>،</w:t>
      </w:r>
      <w:r w:rsidRPr="00A42A6E">
        <w:rPr>
          <w:rFonts w:cs="Simplified Arabic"/>
          <w:snapToGrid w:val="0"/>
          <w:kern w:val="22"/>
          <w:sz w:val="24"/>
          <w:rtl/>
        </w:rPr>
        <w:t xml:space="preserve"> و</w:t>
      </w:r>
      <w:r w:rsidR="0078031F" w:rsidRPr="00A42A6E">
        <w:rPr>
          <w:rFonts w:cs="Simplified Arabic" w:hint="cs"/>
          <w:snapToGrid w:val="0"/>
          <w:kern w:val="22"/>
          <w:sz w:val="24"/>
          <w:rtl/>
        </w:rPr>
        <w:t>تصميم</w:t>
      </w:r>
      <w:r w:rsidR="00B77862" w:rsidRPr="00A42A6E">
        <w:rPr>
          <w:rFonts w:cs="Simplified Arabic" w:hint="cs"/>
          <w:snapToGrid w:val="0"/>
          <w:kern w:val="22"/>
          <w:sz w:val="24"/>
          <w:rtl/>
        </w:rPr>
        <w:t>ا</w:t>
      </w:r>
      <w:r w:rsidRPr="00A42A6E">
        <w:rPr>
          <w:rFonts w:cs="Simplified Arabic"/>
          <w:snapToGrid w:val="0"/>
          <w:kern w:val="22"/>
          <w:sz w:val="24"/>
          <w:rtl/>
        </w:rPr>
        <w:t xml:space="preserve"> جديد</w:t>
      </w:r>
      <w:r w:rsidR="00B77862" w:rsidRPr="00A42A6E">
        <w:rPr>
          <w:rFonts w:cs="Simplified Arabic" w:hint="cs"/>
          <w:snapToGrid w:val="0"/>
          <w:kern w:val="22"/>
          <w:sz w:val="24"/>
          <w:rtl/>
        </w:rPr>
        <w:t>ا</w:t>
      </w:r>
      <w:r w:rsidRPr="00A42A6E">
        <w:rPr>
          <w:rFonts w:cs="Simplified Arabic"/>
          <w:snapToGrid w:val="0"/>
          <w:kern w:val="22"/>
          <w:sz w:val="24"/>
          <w:rtl/>
        </w:rPr>
        <w:t xml:space="preserve"> </w:t>
      </w:r>
      <w:r w:rsidR="0078031F" w:rsidRPr="00A42A6E">
        <w:rPr>
          <w:rFonts w:cs="Simplified Arabic" w:hint="cs"/>
          <w:snapToGrid w:val="0"/>
          <w:kern w:val="22"/>
          <w:sz w:val="24"/>
          <w:rtl/>
        </w:rPr>
        <w:t>ي</w:t>
      </w:r>
      <w:r w:rsidR="0078031F" w:rsidRPr="00A42A6E">
        <w:rPr>
          <w:rFonts w:cs="Simplified Arabic"/>
          <w:snapToGrid w:val="0"/>
          <w:kern w:val="22"/>
          <w:sz w:val="24"/>
          <w:rtl/>
        </w:rPr>
        <w:t>سهل العثور على المحتوى</w:t>
      </w:r>
      <w:r w:rsidRPr="00A42A6E">
        <w:rPr>
          <w:rFonts w:cs="Simplified Arabic"/>
          <w:snapToGrid w:val="0"/>
          <w:kern w:val="22"/>
          <w:sz w:val="24"/>
          <w:rtl/>
        </w:rPr>
        <w:t>، وتكامل</w:t>
      </w:r>
      <w:r w:rsidR="00B77862" w:rsidRPr="00A42A6E">
        <w:rPr>
          <w:rFonts w:cs="Simplified Arabic" w:hint="cs"/>
          <w:snapToGrid w:val="0"/>
          <w:kern w:val="22"/>
          <w:sz w:val="24"/>
          <w:rtl/>
        </w:rPr>
        <w:t>ا</w:t>
      </w:r>
      <w:r w:rsidRPr="00A42A6E">
        <w:rPr>
          <w:rFonts w:cs="Simplified Arabic"/>
          <w:snapToGrid w:val="0"/>
          <w:kern w:val="22"/>
          <w:sz w:val="24"/>
          <w:rtl/>
        </w:rPr>
        <w:t xml:space="preserve"> أفضل </w:t>
      </w:r>
      <w:r w:rsidR="0078031F" w:rsidRPr="00A42A6E">
        <w:rPr>
          <w:rFonts w:cs="Simplified Arabic" w:hint="cs"/>
          <w:snapToGrid w:val="0"/>
          <w:kern w:val="22"/>
          <w:sz w:val="24"/>
          <w:rtl/>
        </w:rPr>
        <w:t xml:space="preserve">بين </w:t>
      </w:r>
      <w:r w:rsidRPr="00A42A6E">
        <w:rPr>
          <w:rFonts w:cs="Simplified Arabic"/>
          <w:snapToGrid w:val="0"/>
          <w:kern w:val="22"/>
          <w:sz w:val="24"/>
          <w:rtl/>
        </w:rPr>
        <w:t xml:space="preserve">حملات </w:t>
      </w:r>
      <w:r w:rsidR="0078031F" w:rsidRPr="00A42A6E">
        <w:rPr>
          <w:rFonts w:cs="Simplified Arabic" w:hint="cs"/>
          <w:snapToGrid w:val="0"/>
          <w:kern w:val="22"/>
          <w:sz w:val="24"/>
          <w:rtl/>
        </w:rPr>
        <w:t>وسائل التواصل الاجتماعي</w:t>
      </w:r>
      <w:r w:rsidRPr="00A42A6E">
        <w:rPr>
          <w:rFonts w:cs="Simplified Arabic"/>
          <w:snapToGrid w:val="0"/>
          <w:kern w:val="22"/>
          <w:sz w:val="24"/>
          <w:rtl/>
        </w:rPr>
        <w:t xml:space="preserve"> </w:t>
      </w:r>
      <w:r w:rsidR="0078031F" w:rsidRPr="00A42A6E">
        <w:rPr>
          <w:rFonts w:cs="Simplified Arabic" w:hint="cs"/>
          <w:snapToGrid w:val="0"/>
          <w:kern w:val="22"/>
          <w:sz w:val="24"/>
          <w:rtl/>
        </w:rPr>
        <w:t>و</w:t>
      </w:r>
      <w:r w:rsidRPr="00A42A6E">
        <w:rPr>
          <w:rFonts w:cs="Simplified Arabic"/>
          <w:snapToGrid w:val="0"/>
          <w:kern w:val="22"/>
          <w:sz w:val="24"/>
          <w:rtl/>
        </w:rPr>
        <w:t>محتوى موقع الويب. كما يسمح الموقع لموظفي الأمانة العامة ب</w:t>
      </w:r>
      <w:r w:rsidR="0078031F" w:rsidRPr="00A42A6E">
        <w:rPr>
          <w:rFonts w:cs="Simplified Arabic"/>
          <w:snapToGrid w:val="0"/>
          <w:kern w:val="22"/>
          <w:sz w:val="24"/>
          <w:rtl/>
        </w:rPr>
        <w:t>إنشاء وإدارة المحتوى على الموقع</w:t>
      </w:r>
      <w:r w:rsidRPr="00A42A6E">
        <w:rPr>
          <w:rFonts w:cs="Simplified Arabic"/>
          <w:snapToGrid w:val="0"/>
          <w:kern w:val="22"/>
          <w:sz w:val="24"/>
          <w:rtl/>
        </w:rPr>
        <w:t xml:space="preserve">، مما يسمح بتغطية أكبر للقضايا الحالية. </w:t>
      </w:r>
      <w:r w:rsidR="0078031F" w:rsidRPr="00A42A6E">
        <w:rPr>
          <w:rFonts w:cs="Simplified Arabic" w:hint="cs"/>
          <w:snapToGrid w:val="0"/>
          <w:kern w:val="22"/>
          <w:sz w:val="24"/>
          <w:rtl/>
        </w:rPr>
        <w:t>و</w:t>
      </w:r>
      <w:r w:rsidRPr="00A42A6E">
        <w:rPr>
          <w:rFonts w:cs="Simplified Arabic"/>
          <w:snapToGrid w:val="0"/>
          <w:kern w:val="22"/>
          <w:sz w:val="24"/>
          <w:rtl/>
        </w:rPr>
        <w:t>تواصل الأمانة تبسيط نشر محتوى الويب وتعزيز العلامات التجارية المتسقة عبر الموقع الإلكتروني، وقد أدمجت بسلاسة صفحات الويب القديمة في الموقع الجديد للسماح با</w:t>
      </w:r>
      <w:r w:rsidR="0078031F" w:rsidRPr="00A42A6E">
        <w:rPr>
          <w:rFonts w:cs="Simplified Arabic" w:hint="cs"/>
          <w:snapToGrid w:val="0"/>
          <w:kern w:val="22"/>
          <w:sz w:val="24"/>
          <w:rtl/>
        </w:rPr>
        <w:t>لاستعراض</w:t>
      </w:r>
      <w:r w:rsidRPr="00A42A6E">
        <w:rPr>
          <w:rFonts w:cs="Simplified Arabic"/>
          <w:snapToGrid w:val="0"/>
          <w:kern w:val="22"/>
          <w:sz w:val="24"/>
          <w:rtl/>
        </w:rPr>
        <w:t xml:space="preserve"> التدريجي للمحتوى وترحيله دون مقاطعة وصول زوار </w:t>
      </w:r>
      <w:r w:rsidR="0078031F" w:rsidRPr="00A42A6E">
        <w:rPr>
          <w:rFonts w:cs="Simplified Arabic" w:hint="cs"/>
          <w:snapToGrid w:val="0"/>
          <w:kern w:val="22"/>
          <w:sz w:val="24"/>
          <w:rtl/>
        </w:rPr>
        <w:t xml:space="preserve">الموقع </w:t>
      </w:r>
      <w:r w:rsidRPr="00A42A6E">
        <w:rPr>
          <w:rFonts w:cs="Simplified Arabic"/>
          <w:snapToGrid w:val="0"/>
          <w:kern w:val="22"/>
          <w:sz w:val="24"/>
          <w:rtl/>
        </w:rPr>
        <w:t>ومحركات البحث.</w:t>
      </w:r>
    </w:p>
    <w:p w14:paraId="3F4AD8BE" w14:textId="3C93B0A4" w:rsidR="00FF4AE6" w:rsidRPr="00A42A6E" w:rsidRDefault="0078031F"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تشمل الأنشطة الم</w:t>
      </w:r>
      <w:r w:rsidR="00B77862" w:rsidRPr="00A42A6E">
        <w:rPr>
          <w:rFonts w:cs="Simplified Arabic" w:hint="cs"/>
          <w:snapToGrid w:val="0"/>
          <w:kern w:val="22"/>
          <w:sz w:val="24"/>
          <w:rtl/>
        </w:rPr>
        <w:t>قررة</w:t>
      </w:r>
      <w:r w:rsidR="00FF4AE6" w:rsidRPr="00A42A6E">
        <w:rPr>
          <w:rFonts w:cs="Simplified Arabic"/>
          <w:snapToGrid w:val="0"/>
          <w:kern w:val="22"/>
          <w:sz w:val="24"/>
          <w:rtl/>
        </w:rPr>
        <w:t xml:space="preserve"> زيادة تحسين الموقع الشبكي للاتفاقية وخدمات المعلومات الأخرى من حيث المحتوى والخدمات والمظهر وسهولة الاستخدام و</w:t>
      </w:r>
      <w:r w:rsidR="00C30441" w:rsidRPr="00A42A6E">
        <w:rPr>
          <w:rFonts w:cs="Simplified Arabic" w:hint="cs"/>
          <w:snapToGrid w:val="0"/>
          <w:kern w:val="22"/>
          <w:sz w:val="24"/>
          <w:rtl/>
        </w:rPr>
        <w:t>إمكانية</w:t>
      </w:r>
      <w:r w:rsidR="00FF4AE6" w:rsidRPr="00A42A6E">
        <w:rPr>
          <w:rFonts w:cs="Simplified Arabic"/>
          <w:snapToGrid w:val="0"/>
          <w:kern w:val="22"/>
          <w:sz w:val="24"/>
          <w:rtl/>
        </w:rPr>
        <w:t xml:space="preserve"> الاستخدام و</w:t>
      </w:r>
      <w:r w:rsidR="00C30441" w:rsidRPr="00A42A6E">
        <w:rPr>
          <w:rFonts w:cs="Simplified Arabic"/>
          <w:snapToGrid w:val="0"/>
          <w:kern w:val="22"/>
          <w:sz w:val="24"/>
          <w:rtl/>
        </w:rPr>
        <w:t>الوصول</w:t>
      </w:r>
      <w:r w:rsidR="00FF4AE6" w:rsidRPr="00A42A6E">
        <w:rPr>
          <w:rFonts w:cs="Simplified Arabic"/>
          <w:snapToGrid w:val="0"/>
          <w:kern w:val="22"/>
          <w:sz w:val="24"/>
          <w:rtl/>
        </w:rPr>
        <w:t>، مع مراعاة التعلي</w:t>
      </w:r>
      <w:r w:rsidR="00C30441" w:rsidRPr="00A42A6E">
        <w:rPr>
          <w:rFonts w:cs="Simplified Arabic"/>
          <w:snapToGrid w:val="0"/>
          <w:kern w:val="22"/>
          <w:sz w:val="24"/>
          <w:rtl/>
        </w:rPr>
        <w:t>قات الواردة من المستخدمين ووفقا</w:t>
      </w:r>
      <w:r w:rsidR="00FF4AE6" w:rsidRPr="00A42A6E">
        <w:rPr>
          <w:rFonts w:cs="Simplified Arabic"/>
          <w:snapToGrid w:val="0"/>
          <w:kern w:val="22"/>
          <w:sz w:val="24"/>
          <w:rtl/>
        </w:rPr>
        <w:t xml:space="preserve"> لاستراتيجية الويب واستراتيجية الاتصال. </w:t>
      </w:r>
    </w:p>
    <w:p w14:paraId="3569C0C0" w14:textId="29819FDD" w:rsidR="00FF4AE6" w:rsidRPr="00A42A6E" w:rsidRDefault="00F10C2C" w:rsidP="00181391">
      <w:pPr>
        <w:suppressLineNumbers/>
        <w:suppressAutoHyphens/>
        <w:kinsoku w:val="0"/>
        <w:overflowPunct w:val="0"/>
        <w:autoSpaceDE w:val="0"/>
        <w:autoSpaceDN w:val="0"/>
        <w:bidi/>
        <w:adjustRightInd w:val="0"/>
        <w:snapToGrid w:val="0"/>
        <w:spacing w:after="120" w:line="216" w:lineRule="auto"/>
        <w:ind w:left="4"/>
        <w:jc w:val="center"/>
        <w:rPr>
          <w:rFonts w:cs="Simplified Arabic"/>
          <w:snapToGrid w:val="0"/>
          <w:kern w:val="22"/>
          <w:sz w:val="24"/>
        </w:rPr>
      </w:pPr>
      <w:r w:rsidRPr="00181391">
        <w:rPr>
          <w:rFonts w:cs="Simplified Arabic" w:hint="cs"/>
          <w:i/>
          <w:iCs/>
          <w:snapToGrid w:val="0"/>
          <w:kern w:val="22"/>
          <w:sz w:val="24"/>
          <w:rtl/>
        </w:rPr>
        <w:t>3-</w:t>
      </w:r>
      <w:r w:rsidRPr="00181391">
        <w:rPr>
          <w:rFonts w:cs="Simplified Arabic" w:hint="cs"/>
          <w:i/>
          <w:iCs/>
          <w:snapToGrid w:val="0"/>
          <w:kern w:val="22"/>
          <w:sz w:val="24"/>
          <w:rtl/>
        </w:rPr>
        <w:tab/>
      </w:r>
      <w:r w:rsidR="00FF4AE6" w:rsidRPr="00181391">
        <w:rPr>
          <w:rFonts w:cs="Simplified Arabic"/>
          <w:i/>
          <w:iCs/>
          <w:snapToGrid w:val="0"/>
          <w:kern w:val="22"/>
          <w:sz w:val="24"/>
          <w:rtl/>
        </w:rPr>
        <w:t>خدمات تبادل المعلومات</w:t>
      </w:r>
    </w:p>
    <w:p w14:paraId="3514436B" w14:textId="4C2F3D1F"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واصلت الأمانة تطوير وصيانة الأدوات للسماح بالوصول السهل إ</w:t>
      </w:r>
      <w:r w:rsidR="00F10C2C" w:rsidRPr="00A42A6E">
        <w:rPr>
          <w:rFonts w:cs="Simplified Arabic"/>
          <w:snapToGrid w:val="0"/>
          <w:kern w:val="22"/>
          <w:sz w:val="24"/>
          <w:rtl/>
        </w:rPr>
        <w:t>لى المعلومات ذات الصلة وتبادلها</w:t>
      </w:r>
      <w:r w:rsidRPr="00A42A6E">
        <w:rPr>
          <w:rFonts w:cs="Simplified Arabic"/>
          <w:snapToGrid w:val="0"/>
          <w:kern w:val="22"/>
          <w:sz w:val="24"/>
          <w:rtl/>
        </w:rPr>
        <w:t>، بما في ذلك المعلومات المتعلقة بأنشطة التنفيذ وال</w:t>
      </w:r>
      <w:r w:rsidR="00F10C2C" w:rsidRPr="00A42A6E">
        <w:rPr>
          <w:rFonts w:cs="Simplified Arabic"/>
          <w:snapToGrid w:val="0"/>
          <w:kern w:val="22"/>
          <w:sz w:val="24"/>
          <w:rtl/>
        </w:rPr>
        <w:t>مواد المرجعية مثل دراسات الحالة، وأفضل الممارسات، ومواد التعلم و</w:t>
      </w:r>
      <w:r w:rsidR="00F10C2C" w:rsidRPr="00A42A6E">
        <w:rPr>
          <w:rFonts w:cs="Simplified Arabic" w:hint="cs"/>
          <w:snapToGrid w:val="0"/>
          <w:kern w:val="22"/>
          <w:sz w:val="24"/>
          <w:rtl/>
        </w:rPr>
        <w:t xml:space="preserve">المواد </w:t>
      </w:r>
      <w:r w:rsidR="00F10C2C" w:rsidRPr="00A42A6E">
        <w:rPr>
          <w:rFonts w:cs="Simplified Arabic"/>
          <w:snapToGrid w:val="0"/>
          <w:kern w:val="22"/>
          <w:sz w:val="24"/>
          <w:rtl/>
        </w:rPr>
        <w:t>التوجيه</w:t>
      </w:r>
      <w:r w:rsidR="00F10C2C" w:rsidRPr="00A42A6E">
        <w:rPr>
          <w:rFonts w:cs="Simplified Arabic" w:hint="cs"/>
          <w:snapToGrid w:val="0"/>
          <w:kern w:val="22"/>
          <w:sz w:val="24"/>
          <w:rtl/>
        </w:rPr>
        <w:t>ية</w:t>
      </w:r>
      <w:r w:rsidRPr="00A42A6E">
        <w:rPr>
          <w:rFonts w:cs="Simplified Arabic"/>
          <w:snapToGrid w:val="0"/>
          <w:kern w:val="22"/>
          <w:sz w:val="24"/>
          <w:rtl/>
        </w:rPr>
        <w:t>، وموارد وسائ</w:t>
      </w:r>
      <w:r w:rsidR="00F10C2C" w:rsidRPr="00A42A6E">
        <w:rPr>
          <w:rFonts w:cs="Simplified Arabic" w:hint="cs"/>
          <w:snapToGrid w:val="0"/>
          <w:kern w:val="22"/>
          <w:sz w:val="24"/>
          <w:rtl/>
        </w:rPr>
        <w:t>ل</w:t>
      </w:r>
      <w:r w:rsidRPr="00A42A6E">
        <w:rPr>
          <w:rFonts w:cs="Simplified Arabic"/>
          <w:snapToGrid w:val="0"/>
          <w:kern w:val="22"/>
          <w:sz w:val="24"/>
          <w:rtl/>
        </w:rPr>
        <w:t xml:space="preserve"> </w:t>
      </w:r>
      <w:r w:rsidR="00F10C2C" w:rsidRPr="00A42A6E">
        <w:rPr>
          <w:rFonts w:cs="Simplified Arabic" w:hint="cs"/>
          <w:snapToGrid w:val="0"/>
          <w:kern w:val="22"/>
          <w:sz w:val="24"/>
          <w:rtl/>
        </w:rPr>
        <w:t>الإعلام</w:t>
      </w:r>
      <w:r w:rsidR="00F10C2C" w:rsidRPr="00A42A6E">
        <w:rPr>
          <w:rFonts w:cs="Simplified Arabic"/>
          <w:snapToGrid w:val="0"/>
          <w:kern w:val="22"/>
          <w:sz w:val="24"/>
          <w:rtl/>
        </w:rPr>
        <w:t>، فضلا</w:t>
      </w:r>
      <w:r w:rsidRPr="00A42A6E">
        <w:rPr>
          <w:rFonts w:cs="Simplified Arabic"/>
          <w:snapToGrid w:val="0"/>
          <w:kern w:val="22"/>
          <w:sz w:val="24"/>
          <w:rtl/>
        </w:rPr>
        <w:t xml:space="preserve"> عن المعلومات المتعلقة </w:t>
      </w:r>
      <w:r w:rsidR="00F10C2C" w:rsidRPr="00A42A6E">
        <w:rPr>
          <w:rFonts w:cs="Simplified Arabic" w:hint="cs"/>
          <w:snapToGrid w:val="0"/>
          <w:kern w:val="22"/>
          <w:sz w:val="24"/>
          <w:rtl/>
        </w:rPr>
        <w:t>ب</w:t>
      </w:r>
      <w:r w:rsidRPr="00A42A6E">
        <w:rPr>
          <w:rFonts w:cs="Simplified Arabic"/>
          <w:snapToGrid w:val="0"/>
          <w:kern w:val="22"/>
          <w:sz w:val="24"/>
          <w:rtl/>
        </w:rPr>
        <w:t>المنظمات والخبراء وال</w:t>
      </w:r>
      <w:r w:rsidR="00F10C2C" w:rsidRPr="00A42A6E">
        <w:rPr>
          <w:rFonts w:cs="Simplified Arabic" w:hint="cs"/>
          <w:snapToGrid w:val="0"/>
          <w:kern w:val="22"/>
          <w:sz w:val="24"/>
          <w:rtl/>
        </w:rPr>
        <w:t>فعاليات</w:t>
      </w:r>
      <w:r w:rsidRPr="00A42A6E">
        <w:rPr>
          <w:rFonts w:cs="Simplified Arabic"/>
          <w:snapToGrid w:val="0"/>
          <w:kern w:val="22"/>
          <w:sz w:val="24"/>
          <w:rtl/>
        </w:rPr>
        <w:t xml:space="preserve"> والموارد والفرص من خلال واجهات حديثة قائمة على</w:t>
      </w:r>
      <w:r w:rsidR="00F10C2C" w:rsidRPr="00A42A6E">
        <w:rPr>
          <w:rFonts w:cs="Simplified Arabic"/>
          <w:snapToGrid w:val="0"/>
          <w:kern w:val="22"/>
          <w:sz w:val="24"/>
          <w:rtl/>
        </w:rPr>
        <w:t xml:space="preserve"> معايير مفتوحة. </w:t>
      </w:r>
      <w:r w:rsidR="00F10C2C" w:rsidRPr="00A42A6E">
        <w:rPr>
          <w:rFonts w:cs="Simplified Arabic" w:hint="cs"/>
          <w:snapToGrid w:val="0"/>
          <w:kern w:val="22"/>
          <w:sz w:val="24"/>
          <w:rtl/>
        </w:rPr>
        <w:t>و</w:t>
      </w:r>
      <w:r w:rsidR="00F10C2C" w:rsidRPr="00A42A6E">
        <w:rPr>
          <w:rFonts w:cs="Simplified Arabic"/>
          <w:snapToGrid w:val="0"/>
          <w:kern w:val="22"/>
          <w:sz w:val="24"/>
          <w:rtl/>
        </w:rPr>
        <w:t>على سبيل المثال</w:t>
      </w:r>
      <w:r w:rsidRPr="00A42A6E">
        <w:rPr>
          <w:rFonts w:cs="Simplified Arabic"/>
          <w:snapToGrid w:val="0"/>
          <w:kern w:val="22"/>
          <w:sz w:val="24"/>
          <w:rtl/>
        </w:rPr>
        <w:t xml:space="preserve">، تم تحسين واجهة برمجة تطبيقات آلية </w:t>
      </w:r>
      <w:r w:rsidR="00F10C2C" w:rsidRPr="00A42A6E">
        <w:rPr>
          <w:rFonts w:cs="Simplified Arabic" w:hint="cs"/>
          <w:snapToGrid w:val="0"/>
          <w:kern w:val="22"/>
          <w:sz w:val="24"/>
          <w:rtl/>
        </w:rPr>
        <w:t xml:space="preserve">غرفة </w:t>
      </w:r>
      <w:r w:rsidRPr="00A42A6E">
        <w:rPr>
          <w:rFonts w:cs="Simplified Arabic"/>
          <w:snapToGrid w:val="0"/>
          <w:kern w:val="22"/>
          <w:sz w:val="24"/>
          <w:rtl/>
        </w:rPr>
        <w:t>تبادل المعلومات (</w:t>
      </w:r>
      <w:r w:rsidRPr="00CF4CD0">
        <w:rPr>
          <w:rFonts w:cs="Simplified Arabic"/>
          <w:snapToGrid w:val="0"/>
          <w:kern w:val="22"/>
          <w:sz w:val="20"/>
          <w:szCs w:val="20"/>
        </w:rPr>
        <w:t>API</w:t>
      </w:r>
      <w:r w:rsidRPr="00A42A6E">
        <w:rPr>
          <w:rFonts w:cs="Simplified Arabic"/>
          <w:snapToGrid w:val="0"/>
          <w:kern w:val="22"/>
          <w:sz w:val="24"/>
          <w:rtl/>
        </w:rPr>
        <w:t xml:space="preserve">) وصيانتها لتعزيز قابلية التشغيل البيني بين منصات </w:t>
      </w:r>
      <w:r w:rsidR="00F10C2C" w:rsidRPr="00A42A6E">
        <w:rPr>
          <w:rFonts w:cs="Simplified Arabic" w:hint="cs"/>
          <w:snapToGrid w:val="0"/>
          <w:kern w:val="22"/>
          <w:sz w:val="24"/>
          <w:rtl/>
        </w:rPr>
        <w:t xml:space="preserve">غرفة </w:t>
      </w:r>
      <w:r w:rsidRPr="00A42A6E">
        <w:rPr>
          <w:rFonts w:cs="Simplified Arabic"/>
          <w:snapToGrid w:val="0"/>
          <w:kern w:val="22"/>
          <w:sz w:val="24"/>
          <w:rtl/>
        </w:rPr>
        <w:t xml:space="preserve">تبادل المعلومات المركزية ومواقع آلية </w:t>
      </w:r>
      <w:r w:rsidR="00ED3289" w:rsidRPr="00A42A6E">
        <w:rPr>
          <w:rFonts w:cs="Simplified Arabic" w:hint="cs"/>
          <w:snapToGrid w:val="0"/>
          <w:kern w:val="22"/>
          <w:sz w:val="24"/>
          <w:rtl/>
        </w:rPr>
        <w:t xml:space="preserve">غرف </w:t>
      </w:r>
      <w:r w:rsidRPr="00A42A6E">
        <w:rPr>
          <w:rFonts w:cs="Simplified Arabic"/>
          <w:snapToGrid w:val="0"/>
          <w:kern w:val="22"/>
          <w:sz w:val="24"/>
          <w:rtl/>
        </w:rPr>
        <w:t xml:space="preserve">تبادل المعلومات الوطنية وغيرها من </w:t>
      </w:r>
      <w:r w:rsidR="00ED3289" w:rsidRPr="00A42A6E">
        <w:rPr>
          <w:rFonts w:cs="Simplified Arabic"/>
          <w:snapToGrid w:val="0"/>
          <w:kern w:val="22"/>
          <w:sz w:val="24"/>
          <w:rtl/>
        </w:rPr>
        <w:t>أنظمة المعلومات وقواعد البيانات/</w:t>
      </w:r>
      <w:r w:rsidRPr="00A42A6E">
        <w:rPr>
          <w:rFonts w:cs="Simplified Arabic"/>
          <w:snapToGrid w:val="0"/>
          <w:kern w:val="22"/>
          <w:sz w:val="24"/>
          <w:rtl/>
        </w:rPr>
        <w:t>المستودعات ومنصات الأطراف والشركاء باعتبارها وسيلة لتسهيل الوصول المعزز إلى المعلومات وتبادلها.</w:t>
      </w:r>
      <w:r w:rsidR="00761D27" w:rsidRPr="00A42A6E">
        <w:rPr>
          <w:rStyle w:val="FootnoteReference"/>
          <w:rFonts w:cs="Simplified Arabic"/>
          <w:snapToGrid w:val="0"/>
          <w:kern w:val="22"/>
          <w:sz w:val="24"/>
          <w:u w:val="none"/>
          <w:vertAlign w:val="superscript"/>
          <w:rtl/>
        </w:rPr>
        <w:footnoteReference w:id="14"/>
      </w:r>
      <w:r w:rsidRPr="00A42A6E">
        <w:rPr>
          <w:rFonts w:cs="Simplified Arabic"/>
          <w:snapToGrid w:val="0"/>
          <w:kern w:val="22"/>
          <w:sz w:val="24"/>
          <w:rtl/>
        </w:rPr>
        <w:t xml:space="preserve"> </w:t>
      </w:r>
      <w:r w:rsidR="00ED3289" w:rsidRPr="00A42A6E">
        <w:rPr>
          <w:rFonts w:cs="Simplified Arabic" w:hint="cs"/>
          <w:snapToGrid w:val="0"/>
          <w:kern w:val="22"/>
          <w:sz w:val="24"/>
          <w:rtl/>
        </w:rPr>
        <w:t xml:space="preserve">وقد بُنيت </w:t>
      </w:r>
      <w:r w:rsidRPr="00A42A6E">
        <w:rPr>
          <w:rFonts w:cs="Simplified Arabic"/>
          <w:snapToGrid w:val="0"/>
          <w:kern w:val="22"/>
          <w:sz w:val="24"/>
          <w:rtl/>
        </w:rPr>
        <w:t xml:space="preserve">خدمات آلية </w:t>
      </w:r>
      <w:r w:rsidR="00ED3289" w:rsidRPr="00A42A6E">
        <w:rPr>
          <w:rFonts w:cs="Simplified Arabic" w:hint="cs"/>
          <w:snapToGrid w:val="0"/>
          <w:kern w:val="22"/>
          <w:sz w:val="24"/>
          <w:rtl/>
        </w:rPr>
        <w:t xml:space="preserve">غرفة </w:t>
      </w:r>
      <w:r w:rsidRPr="00A42A6E">
        <w:rPr>
          <w:rFonts w:cs="Simplified Arabic"/>
          <w:snapToGrid w:val="0"/>
          <w:kern w:val="22"/>
          <w:sz w:val="24"/>
          <w:rtl/>
        </w:rPr>
        <w:t>تبادل المعلومات المتخصصة عبر الإنترنت ع</w:t>
      </w:r>
      <w:r w:rsidR="00ED3289" w:rsidRPr="00A42A6E">
        <w:rPr>
          <w:rFonts w:cs="Simplified Arabic"/>
          <w:snapToGrid w:val="0"/>
          <w:kern w:val="22"/>
          <w:sz w:val="24"/>
          <w:rtl/>
        </w:rPr>
        <w:t>لى البنية التحتية الجديدة للويب</w:t>
      </w:r>
      <w:r w:rsidRPr="00A42A6E">
        <w:rPr>
          <w:rFonts w:cs="Simplified Arabic"/>
          <w:snapToGrid w:val="0"/>
          <w:kern w:val="22"/>
          <w:sz w:val="24"/>
          <w:rtl/>
        </w:rPr>
        <w:t xml:space="preserve">، بما في ذلك </w:t>
      </w:r>
      <w:r w:rsidR="00ED3289" w:rsidRPr="00A42A6E">
        <w:rPr>
          <w:rFonts w:cs="Simplified Arabic" w:hint="cs"/>
          <w:snapToGrid w:val="0"/>
          <w:kern w:val="22"/>
          <w:sz w:val="24"/>
          <w:rtl/>
        </w:rPr>
        <w:t>غرفة تبادل معلومات الحصول وتقاسم المنافع</w:t>
      </w:r>
      <w:r w:rsidR="00ED3289" w:rsidRPr="00A42A6E">
        <w:rPr>
          <w:rFonts w:cs="Simplified Arabic"/>
          <w:snapToGrid w:val="0"/>
          <w:kern w:val="22"/>
          <w:sz w:val="24"/>
          <w:rtl/>
        </w:rPr>
        <w:t>، وأداة الإبلاغ عبر الإنترنت</w:t>
      </w:r>
      <w:r w:rsidRPr="00A42A6E">
        <w:rPr>
          <w:rFonts w:cs="Simplified Arabic"/>
          <w:snapToGrid w:val="0"/>
          <w:kern w:val="22"/>
          <w:sz w:val="24"/>
          <w:rtl/>
        </w:rPr>
        <w:t xml:space="preserve">، وأداة تتبع القرار وأداة </w:t>
      </w:r>
      <w:proofErr w:type="spellStart"/>
      <w:r w:rsidRPr="00CF4CD0">
        <w:rPr>
          <w:rFonts w:cs="Simplified Arabic"/>
          <w:snapToGrid w:val="0"/>
          <w:kern w:val="22"/>
          <w:sz w:val="20"/>
          <w:szCs w:val="20"/>
        </w:rPr>
        <w:t>Bioland</w:t>
      </w:r>
      <w:proofErr w:type="spellEnd"/>
      <w:r w:rsidRPr="00A42A6E">
        <w:rPr>
          <w:rFonts w:cs="Simplified Arabic"/>
          <w:snapToGrid w:val="0"/>
          <w:kern w:val="22"/>
          <w:sz w:val="24"/>
          <w:rtl/>
        </w:rPr>
        <w:t>،</w:t>
      </w:r>
      <w:r w:rsidR="00ED3289" w:rsidRPr="00A42A6E">
        <w:rPr>
          <w:rFonts w:cs="Simplified Arabic" w:hint="cs"/>
          <w:snapToGrid w:val="0"/>
          <w:kern w:val="22"/>
          <w:sz w:val="24"/>
          <w:rtl/>
        </w:rPr>
        <w:t xml:space="preserve"> وهي جميعها</w:t>
      </w:r>
      <w:r w:rsidRPr="00A42A6E">
        <w:rPr>
          <w:rFonts w:cs="Simplified Arabic"/>
          <w:snapToGrid w:val="0"/>
          <w:kern w:val="22"/>
          <w:sz w:val="24"/>
          <w:rtl/>
        </w:rPr>
        <w:t xml:space="preserve"> تستخدم واجهة برمجة التطبيقات هذه لتخزين واسترداد سجلاته</w:t>
      </w:r>
      <w:r w:rsidR="00851CDE" w:rsidRPr="00A42A6E">
        <w:rPr>
          <w:rFonts w:cs="Simplified Arabic" w:hint="cs"/>
          <w:snapToGrid w:val="0"/>
          <w:kern w:val="22"/>
          <w:sz w:val="24"/>
          <w:rtl/>
        </w:rPr>
        <w:t>ا</w:t>
      </w:r>
      <w:r w:rsidRPr="00A42A6E">
        <w:rPr>
          <w:rFonts w:cs="Simplified Arabic"/>
          <w:snapToGrid w:val="0"/>
          <w:kern w:val="22"/>
          <w:sz w:val="24"/>
          <w:rtl/>
        </w:rPr>
        <w:t>.</w:t>
      </w:r>
      <w:r w:rsidR="00761D27" w:rsidRPr="00A42A6E">
        <w:rPr>
          <w:rStyle w:val="FootnoteReference"/>
          <w:rFonts w:cs="Simplified Arabic"/>
          <w:snapToGrid w:val="0"/>
          <w:kern w:val="22"/>
          <w:sz w:val="24"/>
          <w:u w:val="none"/>
          <w:vertAlign w:val="superscript"/>
          <w:rtl/>
        </w:rPr>
        <w:footnoteReference w:id="15"/>
      </w:r>
    </w:p>
    <w:p w14:paraId="656B2627" w14:textId="5AB4A2B0" w:rsidR="00FF4AE6" w:rsidRPr="00A42A6E" w:rsidRDefault="0057103D"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وعلاوة على ذلك</w:t>
      </w:r>
      <w:r w:rsidR="00FF4AE6" w:rsidRPr="00A42A6E">
        <w:rPr>
          <w:rFonts w:cs="Simplified Arabic"/>
          <w:snapToGrid w:val="0"/>
          <w:kern w:val="22"/>
          <w:sz w:val="24"/>
          <w:rtl/>
        </w:rPr>
        <w:t>، تم تعزيز م</w:t>
      </w:r>
      <w:r w:rsidRPr="00A42A6E">
        <w:rPr>
          <w:rFonts w:cs="Simplified Arabic" w:hint="cs"/>
          <w:snapToGrid w:val="0"/>
          <w:kern w:val="22"/>
          <w:sz w:val="24"/>
          <w:rtl/>
        </w:rPr>
        <w:t>واقع</w:t>
      </w:r>
      <w:r w:rsidR="00FF4AE6" w:rsidRPr="00A42A6E">
        <w:rPr>
          <w:rFonts w:cs="Simplified Arabic"/>
          <w:snapToGrid w:val="0"/>
          <w:kern w:val="22"/>
          <w:sz w:val="24"/>
          <w:rtl/>
        </w:rPr>
        <w:t xml:space="preserve"> عمل تقديم المعلومات وخدمات آلية غرفة تبادل المعلومات</w:t>
      </w:r>
      <w:r w:rsidR="00761D27" w:rsidRPr="00A42A6E">
        <w:rPr>
          <w:rStyle w:val="FootnoteReference"/>
          <w:rFonts w:cs="Simplified Arabic"/>
          <w:snapToGrid w:val="0"/>
          <w:kern w:val="22"/>
          <w:sz w:val="24"/>
          <w:u w:val="none"/>
          <w:vertAlign w:val="superscript"/>
          <w:rtl/>
        </w:rPr>
        <w:footnoteReference w:id="16"/>
      </w:r>
      <w:r w:rsidR="00FF4AE6" w:rsidRPr="00A42A6E">
        <w:rPr>
          <w:rFonts w:cs="Simplified Arabic"/>
          <w:snapToGrid w:val="0"/>
          <w:kern w:val="22"/>
          <w:sz w:val="24"/>
          <w:rtl/>
        </w:rPr>
        <w:t xml:space="preserve"> لتعزيز تبادل المعلومات والمعارف بالسماح للأطراف بتقديم وتحديث السجلات مباشرة عبر الإنترنت وفي الوقت الحقيقي.</w:t>
      </w:r>
    </w:p>
    <w:p w14:paraId="5AA38E8B" w14:textId="1F5F8FC3" w:rsidR="00FF4AE6" w:rsidRPr="00A42A6E" w:rsidRDefault="00FF4AE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 xml:space="preserve">كما تم </w:t>
      </w:r>
      <w:r w:rsidR="001A10FF" w:rsidRPr="00A42A6E">
        <w:rPr>
          <w:rFonts w:cs="Simplified Arabic"/>
          <w:snapToGrid w:val="0"/>
          <w:kern w:val="22"/>
          <w:sz w:val="24"/>
          <w:rtl/>
        </w:rPr>
        <w:t>إنشاء وتعزيز أدوات تعاون مختلفة</w:t>
      </w:r>
      <w:r w:rsidRPr="00A42A6E">
        <w:rPr>
          <w:rFonts w:cs="Simplified Arabic"/>
          <w:snapToGrid w:val="0"/>
          <w:kern w:val="22"/>
          <w:sz w:val="24"/>
          <w:rtl/>
        </w:rPr>
        <w:t>، بما في ذلك منتديات المناقشة وخدمات المؤتمرات عبر الإنترنت، لتشجيع الأطراف وأصحاب المصلحة على التفاعل والتعاون وتبادل الأفكار والخبرات ب</w:t>
      </w:r>
      <w:r w:rsidR="001A10FF" w:rsidRPr="00A42A6E">
        <w:rPr>
          <w:rFonts w:cs="Simplified Arabic"/>
          <w:snapToGrid w:val="0"/>
          <w:kern w:val="22"/>
          <w:sz w:val="24"/>
          <w:rtl/>
        </w:rPr>
        <w:t>طريقة غير رسمية وسهلة الاستخدام</w:t>
      </w:r>
      <w:r w:rsidRPr="00A42A6E">
        <w:rPr>
          <w:rFonts w:cs="Simplified Arabic"/>
          <w:snapToGrid w:val="0"/>
          <w:kern w:val="22"/>
          <w:sz w:val="24"/>
          <w:rtl/>
        </w:rPr>
        <w:t xml:space="preserve">، مع توفير </w:t>
      </w:r>
      <w:r w:rsidRPr="00A42A6E">
        <w:rPr>
          <w:rFonts w:cs="Simplified Arabic"/>
          <w:snapToGrid w:val="0"/>
          <w:kern w:val="22"/>
          <w:sz w:val="24"/>
          <w:rtl/>
        </w:rPr>
        <w:lastRenderedPageBreak/>
        <w:t xml:space="preserve">الوصول السريع إلى المعلومات ذات الصلة. </w:t>
      </w:r>
      <w:r w:rsidR="001A10FF" w:rsidRPr="00A42A6E">
        <w:rPr>
          <w:rFonts w:cs="Simplified Arabic" w:hint="cs"/>
          <w:snapToGrid w:val="0"/>
          <w:kern w:val="22"/>
          <w:sz w:val="24"/>
          <w:rtl/>
        </w:rPr>
        <w:t>و</w:t>
      </w:r>
      <w:r w:rsidRPr="00A42A6E">
        <w:rPr>
          <w:rFonts w:cs="Simplified Arabic"/>
          <w:snapToGrid w:val="0"/>
          <w:kern w:val="22"/>
          <w:sz w:val="24"/>
          <w:rtl/>
        </w:rPr>
        <w:t xml:space="preserve">خلال أزمة </w:t>
      </w:r>
      <w:r w:rsidR="001A10FF" w:rsidRPr="00A42A6E">
        <w:rPr>
          <w:rFonts w:cs="Simplified Arabic" w:hint="cs"/>
          <w:snapToGrid w:val="0"/>
          <w:kern w:val="22"/>
          <w:sz w:val="24"/>
          <w:rtl/>
        </w:rPr>
        <w:t>جائحة كوفيد-19</w:t>
      </w:r>
      <w:r w:rsidRPr="00A42A6E">
        <w:rPr>
          <w:rFonts w:cs="Simplified Arabic"/>
          <w:snapToGrid w:val="0"/>
          <w:kern w:val="22"/>
          <w:sz w:val="24"/>
          <w:rtl/>
        </w:rPr>
        <w:t>، استخدمت الأمانة أحدث التقنيات لعقد اجتماعات افتراضية مع الترجمة ال</w:t>
      </w:r>
      <w:r w:rsidR="001A10FF" w:rsidRPr="00A42A6E">
        <w:rPr>
          <w:rFonts w:cs="Simplified Arabic" w:hint="cs"/>
          <w:snapToGrid w:val="0"/>
          <w:kern w:val="22"/>
          <w:sz w:val="24"/>
          <w:rtl/>
        </w:rPr>
        <w:t>فورية</w:t>
      </w:r>
      <w:r w:rsidRPr="00A42A6E">
        <w:rPr>
          <w:rFonts w:cs="Simplified Arabic"/>
          <w:snapToGrid w:val="0"/>
          <w:kern w:val="22"/>
          <w:sz w:val="24"/>
          <w:rtl/>
        </w:rPr>
        <w:t xml:space="preserve"> بال</w:t>
      </w:r>
      <w:r w:rsidR="001A10FF" w:rsidRPr="00A42A6E">
        <w:rPr>
          <w:rFonts w:cs="Simplified Arabic"/>
          <w:snapToGrid w:val="0"/>
          <w:kern w:val="22"/>
          <w:sz w:val="24"/>
          <w:rtl/>
        </w:rPr>
        <w:t>لغات الرسمية الست للأمم المتحدة</w:t>
      </w:r>
      <w:r w:rsidRPr="00A42A6E">
        <w:rPr>
          <w:rFonts w:cs="Simplified Arabic"/>
          <w:snapToGrid w:val="0"/>
          <w:kern w:val="22"/>
          <w:sz w:val="24"/>
          <w:rtl/>
        </w:rPr>
        <w:t>،</w:t>
      </w:r>
      <w:r w:rsidR="00761D27" w:rsidRPr="00A42A6E">
        <w:rPr>
          <w:rStyle w:val="FootnoteReference"/>
          <w:rFonts w:cs="Simplified Arabic"/>
          <w:snapToGrid w:val="0"/>
          <w:kern w:val="22"/>
          <w:sz w:val="24"/>
          <w:u w:val="none"/>
          <w:vertAlign w:val="superscript"/>
          <w:rtl/>
        </w:rPr>
        <w:footnoteReference w:id="17"/>
      </w:r>
      <w:r w:rsidRPr="00A42A6E">
        <w:rPr>
          <w:rFonts w:cs="Simplified Arabic"/>
          <w:snapToGrid w:val="0"/>
          <w:kern w:val="22"/>
          <w:sz w:val="24"/>
          <w:rtl/>
        </w:rPr>
        <w:t xml:space="preserve"> مما أتاح استمرار الأنشطة الأساسية للاتفاقية.</w:t>
      </w:r>
    </w:p>
    <w:p w14:paraId="3D725D01" w14:textId="78DADDBB" w:rsidR="00FF4AE6" w:rsidRPr="00A42A6E" w:rsidRDefault="008917DA"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FF4AE6" w:rsidRPr="00A42A6E">
        <w:rPr>
          <w:rFonts w:cs="Simplified Arabic"/>
          <w:snapToGrid w:val="0"/>
          <w:kern w:val="22"/>
          <w:sz w:val="24"/>
          <w:rtl/>
        </w:rPr>
        <w:t xml:space="preserve">تشمل الأنشطة </w:t>
      </w:r>
      <w:r w:rsidRPr="00A42A6E">
        <w:rPr>
          <w:rFonts w:cs="Simplified Arabic" w:hint="cs"/>
          <w:snapToGrid w:val="0"/>
          <w:kern w:val="22"/>
          <w:sz w:val="24"/>
          <w:rtl/>
        </w:rPr>
        <w:t>المقررة</w:t>
      </w:r>
      <w:r w:rsidR="00FF4AE6" w:rsidRPr="00A42A6E">
        <w:rPr>
          <w:rFonts w:cs="Simplified Arabic"/>
          <w:snapToGrid w:val="0"/>
          <w:kern w:val="22"/>
          <w:sz w:val="24"/>
          <w:rtl/>
        </w:rPr>
        <w:t xml:space="preserve"> الانتقال الكامل لقواعد بيانات غرفة تبادل معلومات السلامة الأحيائية إلى البنية التحتية الجديدة للويب</w:t>
      </w:r>
      <w:r w:rsidRPr="00A42A6E">
        <w:rPr>
          <w:rFonts w:cs="Simplified Arabic" w:hint="cs"/>
          <w:snapToGrid w:val="0"/>
          <w:kern w:val="22"/>
          <w:sz w:val="24"/>
          <w:rtl/>
        </w:rPr>
        <w:t>؛</w:t>
      </w:r>
      <w:r w:rsidR="00FF4AE6" w:rsidRPr="00A42A6E">
        <w:rPr>
          <w:rFonts w:cs="Simplified Arabic"/>
          <w:snapToGrid w:val="0"/>
          <w:kern w:val="22"/>
          <w:sz w:val="24"/>
          <w:rtl/>
        </w:rPr>
        <w:t xml:space="preserve"> </w:t>
      </w:r>
      <w:r w:rsidRPr="00A42A6E">
        <w:rPr>
          <w:rFonts w:cs="Simplified Arabic" w:hint="cs"/>
          <w:snapToGrid w:val="0"/>
          <w:kern w:val="22"/>
          <w:sz w:val="24"/>
          <w:rtl/>
        </w:rPr>
        <w:t>وإنشاء</w:t>
      </w:r>
      <w:r w:rsidR="00FF4AE6" w:rsidRPr="00A42A6E">
        <w:rPr>
          <w:rFonts w:cs="Simplified Arabic"/>
          <w:snapToGrid w:val="0"/>
          <w:kern w:val="22"/>
          <w:sz w:val="24"/>
          <w:rtl/>
        </w:rPr>
        <w:t xml:space="preserve"> التصورات والرسوم البيانية ل</w:t>
      </w:r>
      <w:r w:rsidRPr="00A42A6E">
        <w:rPr>
          <w:rFonts w:cs="Simplified Arabic" w:hint="cs"/>
          <w:snapToGrid w:val="0"/>
          <w:kern w:val="22"/>
          <w:sz w:val="24"/>
          <w:rtl/>
        </w:rPr>
        <w:t>رؤية</w:t>
      </w:r>
      <w:r w:rsidR="00FF4AE6" w:rsidRPr="00A42A6E">
        <w:rPr>
          <w:rFonts w:cs="Simplified Arabic"/>
          <w:snapToGrid w:val="0"/>
          <w:kern w:val="22"/>
          <w:sz w:val="24"/>
          <w:rtl/>
        </w:rPr>
        <w:t xml:space="preserve"> معلومات</w:t>
      </w:r>
      <w:r w:rsidRPr="00A42A6E">
        <w:rPr>
          <w:rFonts w:cs="Simplified Arabic"/>
          <w:snapToGrid w:val="0"/>
          <w:kern w:val="22"/>
          <w:sz w:val="24"/>
          <w:rtl/>
        </w:rPr>
        <w:t xml:space="preserve"> غرفة تبادل المعلومات</w:t>
      </w:r>
      <w:r w:rsidR="00FF4AE6" w:rsidRPr="00A42A6E">
        <w:rPr>
          <w:rFonts w:cs="Simplified Arabic"/>
          <w:snapToGrid w:val="0"/>
          <w:kern w:val="22"/>
          <w:sz w:val="24"/>
          <w:rtl/>
        </w:rPr>
        <w:t xml:space="preserve"> القابلة للترشيح لأنواع ا</w:t>
      </w:r>
      <w:r w:rsidRPr="00A42A6E">
        <w:rPr>
          <w:rFonts w:cs="Simplified Arabic"/>
          <w:snapToGrid w:val="0"/>
          <w:kern w:val="22"/>
          <w:sz w:val="24"/>
          <w:rtl/>
        </w:rPr>
        <w:t>لسجلات المختلفة</w:t>
      </w:r>
      <w:r w:rsidR="00FF4AE6" w:rsidRPr="00A42A6E">
        <w:rPr>
          <w:rFonts w:cs="Simplified Arabic"/>
          <w:snapToGrid w:val="0"/>
          <w:kern w:val="22"/>
          <w:sz w:val="24"/>
          <w:rtl/>
        </w:rPr>
        <w:t>؛ و</w:t>
      </w:r>
      <w:r w:rsidRPr="00A42A6E">
        <w:rPr>
          <w:rFonts w:cs="Simplified Arabic" w:hint="cs"/>
          <w:snapToGrid w:val="0"/>
          <w:kern w:val="22"/>
          <w:sz w:val="24"/>
          <w:rtl/>
        </w:rPr>
        <w:t>وضع</w:t>
      </w:r>
      <w:r w:rsidR="00FF4AE6" w:rsidRPr="00A42A6E">
        <w:rPr>
          <w:rFonts w:cs="Simplified Arabic"/>
          <w:snapToGrid w:val="0"/>
          <w:kern w:val="22"/>
          <w:sz w:val="24"/>
          <w:rtl/>
        </w:rPr>
        <w:t xml:space="preserve"> نظام تجميع لجمع المعلومات من منصات آلية</w:t>
      </w:r>
      <w:r w:rsidR="00B30FC4" w:rsidRPr="00A42A6E">
        <w:rPr>
          <w:rFonts w:cs="Simplified Arabic" w:hint="cs"/>
          <w:snapToGrid w:val="0"/>
          <w:kern w:val="22"/>
          <w:sz w:val="24"/>
          <w:rtl/>
        </w:rPr>
        <w:t xml:space="preserve"> غرف</w:t>
      </w:r>
      <w:r w:rsidR="00FF4AE6" w:rsidRPr="00A42A6E">
        <w:rPr>
          <w:rFonts w:cs="Simplified Arabic"/>
          <w:snapToGrid w:val="0"/>
          <w:kern w:val="22"/>
          <w:sz w:val="24"/>
          <w:rtl/>
        </w:rPr>
        <w:t xml:space="preserve"> تبادل المعلومات الوطنية لتسهيل اكتشافها والوصول إليها من منصة آلية غرفة تبادل المعلومات المركزية.</w:t>
      </w:r>
    </w:p>
    <w:p w14:paraId="1FFF98C4" w14:textId="4049A065" w:rsidR="003D1696" w:rsidRPr="00A42A6E" w:rsidRDefault="003D1696" w:rsidP="00181391">
      <w:pPr>
        <w:suppressLineNumbers/>
        <w:suppressAutoHyphens/>
        <w:kinsoku w:val="0"/>
        <w:overflowPunct w:val="0"/>
        <w:autoSpaceDE w:val="0"/>
        <w:autoSpaceDN w:val="0"/>
        <w:bidi/>
        <w:adjustRightInd w:val="0"/>
        <w:snapToGrid w:val="0"/>
        <w:spacing w:after="120" w:line="216" w:lineRule="auto"/>
        <w:ind w:left="4"/>
        <w:jc w:val="center"/>
        <w:rPr>
          <w:rFonts w:cs="Simplified Arabic"/>
          <w:snapToGrid w:val="0"/>
          <w:kern w:val="22"/>
          <w:sz w:val="24"/>
        </w:rPr>
      </w:pPr>
      <w:r w:rsidRPr="00181391">
        <w:rPr>
          <w:rFonts w:cs="Simplified Arabic" w:hint="cs"/>
          <w:i/>
          <w:iCs/>
          <w:snapToGrid w:val="0"/>
          <w:kern w:val="22"/>
          <w:sz w:val="24"/>
          <w:rtl/>
        </w:rPr>
        <w:t>4-</w:t>
      </w:r>
      <w:r w:rsidRPr="00181391">
        <w:rPr>
          <w:rFonts w:cs="Simplified Arabic" w:hint="cs"/>
          <w:i/>
          <w:iCs/>
          <w:snapToGrid w:val="0"/>
          <w:kern w:val="22"/>
          <w:sz w:val="24"/>
          <w:rtl/>
        </w:rPr>
        <w:tab/>
        <w:t>شبكة من الخبراء والممارسين ضمن الأطراف والشركاء</w:t>
      </w:r>
    </w:p>
    <w:p w14:paraId="47ED7AB7" w14:textId="0E7EB96B" w:rsidR="00AB730E" w:rsidRPr="00A42A6E" w:rsidRDefault="00540448"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AB730E" w:rsidRPr="00A42A6E">
        <w:rPr>
          <w:rFonts w:cs="Simplified Arabic"/>
          <w:snapToGrid w:val="0"/>
          <w:kern w:val="22"/>
          <w:sz w:val="24"/>
          <w:rtl/>
        </w:rPr>
        <w:t>واصلت الأمانة التعاون مع برنامج الأمم المتحدة الإنمائي وشركاء آخرين للحفاظ على موقع منتدى الاستراتيجيات وخطط العمل الوطنية للتنوع البيولوجي (</w:t>
      </w:r>
      <w:r w:rsidR="00AB730E" w:rsidRPr="00A42A6E">
        <w:rPr>
          <w:rFonts w:cs="Simplified Arabic"/>
          <w:snapToGrid w:val="0"/>
          <w:kern w:val="22"/>
          <w:sz w:val="24"/>
        </w:rPr>
        <w:t>http://nbsapforum.net</w:t>
      </w:r>
      <w:r w:rsidR="00AB730E" w:rsidRPr="00A42A6E">
        <w:rPr>
          <w:rFonts w:cs="Simplified Arabic"/>
          <w:snapToGrid w:val="0"/>
          <w:kern w:val="22"/>
          <w:sz w:val="24"/>
          <w:rtl/>
        </w:rPr>
        <w:t xml:space="preserve">) </w:t>
      </w:r>
      <w:r w:rsidR="00C85B8A" w:rsidRPr="00A42A6E">
        <w:rPr>
          <w:rFonts w:cs="Simplified Arabic" w:hint="cs"/>
          <w:snapToGrid w:val="0"/>
          <w:kern w:val="22"/>
          <w:sz w:val="24"/>
          <w:rtl/>
        </w:rPr>
        <w:t>و</w:t>
      </w:r>
      <w:r w:rsidR="00AB730E" w:rsidRPr="00A42A6E">
        <w:rPr>
          <w:rFonts w:cs="Simplified Arabic"/>
          <w:snapToGrid w:val="0"/>
          <w:kern w:val="22"/>
          <w:sz w:val="24"/>
          <w:rtl/>
        </w:rPr>
        <w:t xml:space="preserve">الذي يربط من خلال مختلف المجتمعات </w:t>
      </w:r>
      <w:r w:rsidR="00C85B8A" w:rsidRPr="00A42A6E">
        <w:rPr>
          <w:rFonts w:cs="Simplified Arabic" w:hint="cs"/>
          <w:snapToGrid w:val="0"/>
          <w:kern w:val="22"/>
          <w:sz w:val="24"/>
          <w:rtl/>
        </w:rPr>
        <w:t>المهتمة</w:t>
      </w:r>
      <w:r w:rsidR="00AB730E" w:rsidRPr="00A42A6E">
        <w:rPr>
          <w:rFonts w:cs="Simplified Arabic"/>
          <w:snapToGrid w:val="0"/>
          <w:kern w:val="22"/>
          <w:sz w:val="24"/>
          <w:rtl/>
        </w:rPr>
        <w:t xml:space="preserve">، </w:t>
      </w:r>
      <w:r w:rsidR="00C85B8A" w:rsidRPr="00A42A6E">
        <w:rPr>
          <w:rFonts w:cs="Simplified Arabic" w:hint="cs"/>
          <w:snapToGrid w:val="0"/>
          <w:kern w:val="22"/>
          <w:sz w:val="24"/>
          <w:rtl/>
        </w:rPr>
        <w:t xml:space="preserve">بين </w:t>
      </w:r>
      <w:r w:rsidR="00AB730E" w:rsidRPr="00A42A6E">
        <w:rPr>
          <w:rFonts w:cs="Simplified Arabic"/>
          <w:snapToGrid w:val="0"/>
          <w:kern w:val="22"/>
          <w:sz w:val="24"/>
          <w:rtl/>
        </w:rPr>
        <w:t>الخبراء والممارسين المشاركين في الإعداد وتنفيذ الاستراتيجيات وخطط العمل الوطنية للتنوع البيولوجي (</w:t>
      </w:r>
      <w:r w:rsidR="00AB730E" w:rsidRPr="00A42A6E">
        <w:rPr>
          <w:rFonts w:cs="Simplified Arabic"/>
          <w:snapToGrid w:val="0"/>
          <w:kern w:val="22"/>
          <w:sz w:val="24"/>
        </w:rPr>
        <w:t>NBSAPs</w:t>
      </w:r>
      <w:r w:rsidR="00AB730E" w:rsidRPr="00A42A6E">
        <w:rPr>
          <w:rFonts w:cs="Simplified Arabic"/>
          <w:snapToGrid w:val="0"/>
          <w:kern w:val="22"/>
          <w:sz w:val="24"/>
          <w:rtl/>
        </w:rPr>
        <w:t>).</w:t>
      </w:r>
    </w:p>
    <w:p w14:paraId="7C899C96" w14:textId="1107BE81" w:rsidR="00AB730E" w:rsidRPr="00A42A6E" w:rsidRDefault="00AB730E" w:rsidP="00181391">
      <w:pPr>
        <w:suppressLineNumbers/>
        <w:suppressAutoHyphens/>
        <w:kinsoku w:val="0"/>
        <w:overflowPunct w:val="0"/>
        <w:autoSpaceDE w:val="0"/>
        <w:autoSpaceDN w:val="0"/>
        <w:bidi/>
        <w:adjustRightInd w:val="0"/>
        <w:snapToGrid w:val="0"/>
        <w:spacing w:after="120" w:line="216" w:lineRule="auto"/>
        <w:ind w:left="4"/>
        <w:jc w:val="center"/>
        <w:rPr>
          <w:rFonts w:cs="Simplified Arabic"/>
          <w:snapToGrid w:val="0"/>
          <w:kern w:val="22"/>
          <w:sz w:val="24"/>
        </w:rPr>
      </w:pPr>
      <w:r w:rsidRPr="00181391">
        <w:rPr>
          <w:rFonts w:cs="Simplified Arabic" w:hint="cs"/>
          <w:i/>
          <w:iCs/>
          <w:snapToGrid w:val="0"/>
          <w:kern w:val="22"/>
          <w:sz w:val="24"/>
          <w:rtl/>
        </w:rPr>
        <w:t>5</w:t>
      </w:r>
      <w:r w:rsidR="00181391" w:rsidRPr="00181391">
        <w:rPr>
          <w:rFonts w:cs="Simplified Arabic" w:hint="cs"/>
          <w:i/>
          <w:iCs/>
          <w:snapToGrid w:val="0"/>
          <w:kern w:val="22"/>
          <w:sz w:val="24"/>
          <w:rtl/>
        </w:rPr>
        <w:t>-</w:t>
      </w:r>
      <w:r w:rsidR="00181391" w:rsidRPr="00181391">
        <w:rPr>
          <w:rFonts w:cs="Simplified Arabic" w:hint="cs"/>
          <w:i/>
          <w:iCs/>
          <w:snapToGrid w:val="0"/>
          <w:kern w:val="22"/>
          <w:sz w:val="24"/>
          <w:rtl/>
        </w:rPr>
        <w:tab/>
      </w:r>
      <w:r w:rsidRPr="00181391">
        <w:rPr>
          <w:rFonts w:cs="Simplified Arabic"/>
          <w:i/>
          <w:iCs/>
          <w:snapToGrid w:val="0"/>
          <w:kern w:val="22"/>
          <w:sz w:val="24"/>
          <w:rtl/>
        </w:rPr>
        <w:t>إرشادات للأطراف والشركاء بشأن تبادل المعلومات</w:t>
      </w:r>
    </w:p>
    <w:p w14:paraId="46492C17" w14:textId="206E05B9"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واصلت الأمانة تقديم ال</w:t>
      </w:r>
      <w:r w:rsidR="00540448" w:rsidRPr="00A42A6E">
        <w:rPr>
          <w:rFonts w:cs="Simplified Arabic" w:hint="cs"/>
          <w:snapToGrid w:val="0"/>
          <w:kern w:val="22"/>
          <w:sz w:val="24"/>
          <w:rtl/>
        </w:rPr>
        <w:t>إرشادات</w:t>
      </w:r>
      <w:r w:rsidRPr="00A42A6E">
        <w:rPr>
          <w:rFonts w:cs="Simplified Arabic"/>
          <w:snapToGrid w:val="0"/>
          <w:kern w:val="22"/>
          <w:sz w:val="24"/>
          <w:rtl/>
        </w:rPr>
        <w:t xml:space="preserve"> والدعم التقنيين </w:t>
      </w:r>
      <w:r w:rsidR="00540448" w:rsidRPr="00A42A6E">
        <w:rPr>
          <w:rFonts w:cs="Simplified Arabic" w:hint="cs"/>
          <w:snapToGrid w:val="0"/>
          <w:kern w:val="22"/>
          <w:sz w:val="24"/>
          <w:rtl/>
        </w:rPr>
        <w:t>إلى ا</w:t>
      </w:r>
      <w:r w:rsidRPr="00A42A6E">
        <w:rPr>
          <w:rFonts w:cs="Simplified Arabic"/>
          <w:snapToGrid w:val="0"/>
          <w:kern w:val="22"/>
          <w:sz w:val="24"/>
          <w:rtl/>
        </w:rPr>
        <w:t xml:space="preserve">لأطراف والمنظمات لتعزيز تبادل المعلومات من خلال غرف تبادل المعلومات. </w:t>
      </w:r>
      <w:r w:rsidR="00540448" w:rsidRPr="00A42A6E">
        <w:rPr>
          <w:rFonts w:cs="Simplified Arabic" w:hint="cs"/>
          <w:snapToGrid w:val="0"/>
          <w:kern w:val="22"/>
          <w:sz w:val="24"/>
          <w:rtl/>
        </w:rPr>
        <w:t>و</w:t>
      </w:r>
      <w:r w:rsidR="00540448" w:rsidRPr="00A42A6E">
        <w:rPr>
          <w:rFonts w:cs="Simplified Arabic"/>
          <w:snapToGrid w:val="0"/>
          <w:kern w:val="22"/>
          <w:sz w:val="24"/>
          <w:rtl/>
        </w:rPr>
        <w:t>يتضمن ذلك، على سبيل المثال لا الحصر</w:t>
      </w:r>
      <w:r w:rsidRPr="00A42A6E">
        <w:rPr>
          <w:rFonts w:cs="Simplified Arabic"/>
          <w:snapToGrid w:val="0"/>
          <w:kern w:val="22"/>
          <w:sz w:val="24"/>
          <w:rtl/>
        </w:rPr>
        <w:t>، توثيق ونشر مواصفات واجهة برمجة تطبيقات</w:t>
      </w:r>
      <w:r w:rsidR="00540448" w:rsidRPr="00A42A6E">
        <w:rPr>
          <w:rFonts w:cs="Simplified Arabic" w:hint="cs"/>
          <w:snapToGrid w:val="0"/>
          <w:kern w:val="22"/>
          <w:sz w:val="24"/>
          <w:rtl/>
        </w:rPr>
        <w:t xml:space="preserve"> آلية غرفة تبادل المعلومات</w:t>
      </w:r>
      <w:r w:rsidRPr="00A42A6E">
        <w:rPr>
          <w:rFonts w:cs="Simplified Arabic"/>
          <w:snapToGrid w:val="0"/>
          <w:kern w:val="22"/>
          <w:sz w:val="24"/>
          <w:rtl/>
        </w:rPr>
        <w:t xml:space="preserve"> وبروتوكولات التشغيل البيني بالإضافة إلى توفير الوصول إلى مستودع أمثلة تكامل </w:t>
      </w:r>
      <w:r w:rsidR="00540448" w:rsidRPr="00A42A6E">
        <w:rPr>
          <w:rFonts w:cs="Simplified Arabic" w:hint="cs"/>
          <w:snapToGrid w:val="0"/>
          <w:kern w:val="22"/>
          <w:sz w:val="24"/>
          <w:rtl/>
        </w:rPr>
        <w:t>واجهة برمجة التطبيقات</w:t>
      </w:r>
      <w:r w:rsidRPr="00A42A6E">
        <w:rPr>
          <w:rFonts w:cs="Simplified Arabic"/>
          <w:snapToGrid w:val="0"/>
          <w:kern w:val="22"/>
          <w:sz w:val="24"/>
          <w:rtl/>
        </w:rPr>
        <w:t xml:space="preserve">. </w:t>
      </w:r>
      <w:r w:rsidR="00540448" w:rsidRPr="00A42A6E">
        <w:rPr>
          <w:rFonts w:cs="Simplified Arabic" w:hint="cs"/>
          <w:snapToGrid w:val="0"/>
          <w:kern w:val="22"/>
          <w:sz w:val="24"/>
          <w:rtl/>
        </w:rPr>
        <w:t xml:space="preserve">وترد </w:t>
      </w:r>
      <w:r w:rsidRPr="00A42A6E">
        <w:rPr>
          <w:rFonts w:cs="Simplified Arabic"/>
          <w:snapToGrid w:val="0"/>
          <w:kern w:val="22"/>
          <w:sz w:val="24"/>
          <w:rtl/>
        </w:rPr>
        <w:t xml:space="preserve">الوثائق الفنية لمطوري الويب على واجهة برمجة تطبيقات </w:t>
      </w:r>
      <w:r w:rsidR="00540448" w:rsidRPr="00A42A6E">
        <w:rPr>
          <w:rFonts w:cs="Simplified Arabic" w:hint="cs"/>
          <w:snapToGrid w:val="0"/>
          <w:kern w:val="22"/>
          <w:sz w:val="24"/>
          <w:rtl/>
        </w:rPr>
        <w:t>آلية غرفة تبادل المعلومات</w:t>
      </w:r>
      <w:r w:rsidRPr="00A42A6E">
        <w:rPr>
          <w:rFonts w:cs="Simplified Arabic"/>
          <w:snapToGrid w:val="0"/>
          <w:kern w:val="22"/>
          <w:sz w:val="24"/>
          <w:rtl/>
        </w:rPr>
        <w:t xml:space="preserve"> </w:t>
      </w:r>
      <w:r w:rsidR="00540448" w:rsidRPr="00A42A6E">
        <w:rPr>
          <w:rFonts w:cs="Simplified Arabic" w:hint="cs"/>
          <w:snapToGrid w:val="0"/>
          <w:kern w:val="22"/>
          <w:sz w:val="24"/>
          <w:rtl/>
        </w:rPr>
        <w:t>في</w:t>
      </w:r>
      <w:r w:rsidRPr="00A42A6E">
        <w:rPr>
          <w:rFonts w:cs="Simplified Arabic"/>
          <w:snapToGrid w:val="0"/>
          <w:kern w:val="22"/>
          <w:sz w:val="24"/>
          <w:rtl/>
        </w:rPr>
        <w:t xml:space="preserve"> مستودع </w:t>
      </w:r>
      <w:proofErr w:type="spellStart"/>
      <w:r w:rsidRPr="00A42A6E">
        <w:rPr>
          <w:rFonts w:cs="Simplified Arabic"/>
          <w:snapToGrid w:val="0"/>
          <w:kern w:val="22"/>
          <w:sz w:val="24"/>
        </w:rPr>
        <w:t>GitHub</w:t>
      </w:r>
      <w:proofErr w:type="spellEnd"/>
      <w:r w:rsidRPr="00A42A6E">
        <w:rPr>
          <w:rFonts w:cs="Simplified Arabic"/>
          <w:snapToGrid w:val="0"/>
          <w:kern w:val="22"/>
          <w:sz w:val="24"/>
          <w:rtl/>
        </w:rPr>
        <w:t xml:space="preserve"> </w:t>
      </w:r>
      <w:r w:rsidR="00540448" w:rsidRPr="00A42A6E">
        <w:rPr>
          <w:rFonts w:cs="Simplified Arabic" w:hint="cs"/>
          <w:snapToGrid w:val="0"/>
          <w:kern w:val="22"/>
          <w:sz w:val="24"/>
          <w:rtl/>
        </w:rPr>
        <w:t>على</w:t>
      </w:r>
      <w:r w:rsidRPr="00A42A6E">
        <w:rPr>
          <w:rFonts w:cs="Simplified Arabic"/>
          <w:snapToGrid w:val="0"/>
          <w:kern w:val="22"/>
          <w:sz w:val="24"/>
          <w:rtl/>
        </w:rPr>
        <w:t xml:space="preserve"> الإنترنت.</w:t>
      </w:r>
      <w:r w:rsidR="00761D27" w:rsidRPr="00A42A6E">
        <w:rPr>
          <w:rStyle w:val="FootnoteReference"/>
          <w:rFonts w:cs="Simplified Arabic"/>
          <w:snapToGrid w:val="0"/>
          <w:kern w:val="22"/>
          <w:sz w:val="24"/>
          <w:u w:val="none"/>
          <w:vertAlign w:val="superscript"/>
          <w:rtl/>
        </w:rPr>
        <w:footnoteReference w:id="18"/>
      </w:r>
    </w:p>
    <w:p w14:paraId="3BE10D64" w14:textId="0261E523"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كما أعدت الأمانة وأتاحت للأطراف والمستخدمين نماذج مشتركة، ومفردات م</w:t>
      </w:r>
      <w:r w:rsidR="00DB1FE0" w:rsidRPr="00A42A6E">
        <w:rPr>
          <w:rFonts w:cs="Simplified Arabic" w:hint="cs"/>
          <w:snapToGrid w:val="0"/>
          <w:kern w:val="22"/>
          <w:sz w:val="24"/>
          <w:rtl/>
        </w:rPr>
        <w:t>حكومة</w:t>
      </w:r>
      <w:r w:rsidR="00DB1FE0" w:rsidRPr="00A42A6E">
        <w:rPr>
          <w:rFonts w:cs="Simplified Arabic"/>
          <w:snapToGrid w:val="0"/>
          <w:kern w:val="22"/>
          <w:sz w:val="24"/>
          <w:rtl/>
        </w:rPr>
        <w:t>، ومبادئ توجيهية تقنية أخرى</w:t>
      </w:r>
      <w:r w:rsidRPr="00A42A6E">
        <w:rPr>
          <w:rFonts w:cs="Simplified Arabic"/>
          <w:snapToGrid w:val="0"/>
          <w:kern w:val="22"/>
          <w:sz w:val="24"/>
          <w:rtl/>
        </w:rPr>
        <w:t>، بما في ذلك إرشادات بشأن تقديم المعلومات وعمليات التحقق.</w:t>
      </w:r>
    </w:p>
    <w:p w14:paraId="3067752D" w14:textId="00A02D63" w:rsidR="00AB730E" w:rsidRPr="00181391" w:rsidRDefault="00AB730E" w:rsidP="00555B95">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r w:rsidRPr="00181391">
        <w:rPr>
          <w:rFonts w:cs="Simplified Arabic"/>
          <w:b/>
          <w:bCs/>
          <w:snapToGrid w:val="0"/>
          <w:kern w:val="22"/>
          <w:sz w:val="24"/>
          <w:rtl/>
        </w:rPr>
        <w:t xml:space="preserve">جيم - آليات </w:t>
      </w:r>
      <w:r w:rsidR="00DB1FE0" w:rsidRPr="00181391">
        <w:rPr>
          <w:rFonts w:cs="Simplified Arabic" w:hint="cs"/>
          <w:b/>
          <w:bCs/>
          <w:snapToGrid w:val="0"/>
          <w:kern w:val="22"/>
          <w:sz w:val="24"/>
          <w:rtl/>
        </w:rPr>
        <w:t xml:space="preserve">غرفة </w:t>
      </w:r>
      <w:r w:rsidRPr="00181391">
        <w:rPr>
          <w:rFonts w:cs="Simplified Arabic"/>
          <w:b/>
          <w:bCs/>
          <w:snapToGrid w:val="0"/>
          <w:kern w:val="22"/>
          <w:sz w:val="24"/>
          <w:rtl/>
        </w:rPr>
        <w:t xml:space="preserve">تبادل المعلومات الوطنية وأداة </w:t>
      </w:r>
      <w:proofErr w:type="spellStart"/>
      <w:r w:rsidRPr="00181391">
        <w:rPr>
          <w:rFonts w:cs="Simplified Arabic"/>
          <w:b/>
          <w:bCs/>
          <w:snapToGrid w:val="0"/>
          <w:kern w:val="22"/>
          <w:sz w:val="24"/>
        </w:rPr>
        <w:t>Bioland</w:t>
      </w:r>
      <w:proofErr w:type="spellEnd"/>
    </w:p>
    <w:p w14:paraId="18E82020" w14:textId="07F2C1E0" w:rsidR="00AB730E" w:rsidRPr="00A42A6E" w:rsidRDefault="00DB1FE0"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 xml:space="preserve">إن </w:t>
      </w:r>
      <w:r w:rsidR="00AB730E" w:rsidRPr="00A42A6E">
        <w:rPr>
          <w:rFonts w:cs="Simplified Arabic"/>
          <w:snapToGrid w:val="0"/>
          <w:kern w:val="22"/>
          <w:sz w:val="24"/>
          <w:rtl/>
        </w:rPr>
        <w:t xml:space="preserve">الهدف الثاني لبرنامج عمل آلية غرفة تبادل المعلومات هو ضمان أن آليات غرفة تبادل المعلومات الوطنية تقدم خدمات معلومات فعالة لتسهيل تنفيذ الاستراتيجيات وخطط العمل الوطنية للتنوع البيولوجي. وتتمثل الأهداف المحددة في ضمان تمتع جميع الأطراف بالقدرة على </w:t>
      </w:r>
      <w:r w:rsidRPr="00A42A6E">
        <w:rPr>
          <w:rFonts w:cs="Simplified Arabic" w:hint="cs"/>
          <w:snapToGrid w:val="0"/>
          <w:kern w:val="22"/>
          <w:sz w:val="24"/>
          <w:rtl/>
        </w:rPr>
        <w:t>الحفاظ على</w:t>
      </w:r>
      <w:r w:rsidR="00AB730E" w:rsidRPr="00A42A6E">
        <w:rPr>
          <w:rFonts w:cs="Simplified Arabic"/>
          <w:snapToGrid w:val="0"/>
          <w:kern w:val="22"/>
          <w:sz w:val="24"/>
          <w:rtl/>
        </w:rPr>
        <w:t xml:space="preserve"> آليات</w:t>
      </w:r>
      <w:r w:rsidRPr="00A42A6E">
        <w:rPr>
          <w:rFonts w:cs="Simplified Arabic" w:hint="cs"/>
          <w:snapToGrid w:val="0"/>
          <w:kern w:val="22"/>
          <w:sz w:val="24"/>
          <w:rtl/>
        </w:rPr>
        <w:t xml:space="preserve"> غرفة</w:t>
      </w:r>
      <w:r w:rsidR="00AB730E" w:rsidRPr="00A42A6E">
        <w:rPr>
          <w:rFonts w:cs="Simplified Arabic"/>
          <w:snapToGrid w:val="0"/>
          <w:kern w:val="22"/>
          <w:sz w:val="24"/>
          <w:rtl/>
        </w:rPr>
        <w:t xml:space="preserve"> تبادل المعلومات الوطنية فعالة؛ </w:t>
      </w:r>
      <w:r w:rsidRPr="00A42A6E">
        <w:rPr>
          <w:rFonts w:cs="Simplified Arabic" w:hint="cs"/>
          <w:snapToGrid w:val="0"/>
          <w:kern w:val="22"/>
          <w:sz w:val="24"/>
          <w:rtl/>
        </w:rPr>
        <w:t xml:space="preserve">وعلى </w:t>
      </w:r>
      <w:r w:rsidR="00AB730E" w:rsidRPr="00A42A6E">
        <w:rPr>
          <w:rFonts w:cs="Simplified Arabic"/>
          <w:snapToGrid w:val="0"/>
          <w:kern w:val="22"/>
          <w:sz w:val="24"/>
          <w:rtl/>
        </w:rPr>
        <w:t xml:space="preserve">وجود مواقع </w:t>
      </w:r>
      <w:r w:rsidRPr="00A42A6E">
        <w:rPr>
          <w:rFonts w:cs="Simplified Arabic" w:hint="cs"/>
          <w:snapToGrid w:val="0"/>
          <w:kern w:val="22"/>
          <w:sz w:val="24"/>
          <w:rtl/>
        </w:rPr>
        <w:t>شبكية ذات جودة عالية</w:t>
      </w:r>
      <w:r w:rsidRPr="00A42A6E">
        <w:rPr>
          <w:rFonts w:cs="Simplified Arabic"/>
          <w:snapToGrid w:val="0"/>
          <w:kern w:val="22"/>
          <w:sz w:val="24"/>
          <w:rtl/>
        </w:rPr>
        <w:t xml:space="preserve"> لآلية تبادل المعلومات الوطنية</w:t>
      </w:r>
      <w:r w:rsidR="00AB730E" w:rsidRPr="00A42A6E">
        <w:rPr>
          <w:rFonts w:cs="Simplified Arabic"/>
          <w:snapToGrid w:val="0"/>
          <w:kern w:val="22"/>
          <w:sz w:val="24"/>
          <w:rtl/>
        </w:rPr>
        <w:t>، و</w:t>
      </w:r>
      <w:r w:rsidRPr="00A42A6E">
        <w:rPr>
          <w:rFonts w:cs="Simplified Arabic" w:hint="cs"/>
          <w:snapToGrid w:val="0"/>
          <w:kern w:val="22"/>
          <w:sz w:val="24"/>
          <w:rtl/>
        </w:rPr>
        <w:t xml:space="preserve">على </w:t>
      </w:r>
      <w:r w:rsidRPr="00A42A6E">
        <w:rPr>
          <w:rFonts w:cs="Simplified Arabic"/>
          <w:snapToGrid w:val="0"/>
          <w:kern w:val="22"/>
          <w:sz w:val="24"/>
          <w:rtl/>
        </w:rPr>
        <w:t>تبادل المعلومات الوطنية</w:t>
      </w:r>
      <w:r w:rsidR="00AB730E" w:rsidRPr="00A42A6E">
        <w:rPr>
          <w:rFonts w:cs="Simplified Arabic"/>
          <w:snapToGrid w:val="0"/>
          <w:kern w:val="22"/>
          <w:sz w:val="24"/>
          <w:rtl/>
        </w:rPr>
        <w:t xml:space="preserve">؛ </w:t>
      </w:r>
      <w:r w:rsidRPr="00A42A6E">
        <w:rPr>
          <w:rFonts w:cs="Simplified Arabic" w:hint="cs"/>
          <w:snapToGrid w:val="0"/>
          <w:kern w:val="22"/>
          <w:sz w:val="24"/>
          <w:rtl/>
        </w:rPr>
        <w:t xml:space="preserve">وعلى أن </w:t>
      </w:r>
      <w:r w:rsidRPr="00A42A6E">
        <w:rPr>
          <w:rFonts w:cs="Simplified Arabic"/>
          <w:snapToGrid w:val="0"/>
          <w:kern w:val="22"/>
          <w:sz w:val="24"/>
          <w:rtl/>
        </w:rPr>
        <w:t>تتعاون الأطراف وتتقاسم المعرفة</w:t>
      </w:r>
      <w:r w:rsidRPr="00A42A6E">
        <w:rPr>
          <w:rFonts w:cs="Simplified Arabic" w:hint="cs"/>
          <w:snapToGrid w:val="0"/>
          <w:kern w:val="22"/>
          <w:sz w:val="24"/>
          <w:rtl/>
        </w:rPr>
        <w:t>،</w:t>
      </w:r>
      <w:r w:rsidR="00AB730E" w:rsidRPr="00A42A6E">
        <w:rPr>
          <w:rFonts w:cs="Simplified Arabic"/>
          <w:snapToGrid w:val="0"/>
          <w:kern w:val="22"/>
          <w:sz w:val="24"/>
          <w:rtl/>
        </w:rPr>
        <w:t xml:space="preserve"> وأن يساهم الشركاء والأمانة في تطوير آليات</w:t>
      </w:r>
      <w:r w:rsidRPr="00A42A6E">
        <w:rPr>
          <w:rFonts w:cs="Simplified Arabic" w:hint="cs"/>
          <w:snapToGrid w:val="0"/>
          <w:kern w:val="22"/>
          <w:sz w:val="24"/>
          <w:rtl/>
        </w:rPr>
        <w:t xml:space="preserve"> غرفة</w:t>
      </w:r>
      <w:r w:rsidR="00AB730E" w:rsidRPr="00A42A6E">
        <w:rPr>
          <w:rFonts w:cs="Simplified Arabic"/>
          <w:snapToGrid w:val="0"/>
          <w:kern w:val="22"/>
          <w:sz w:val="24"/>
          <w:rtl/>
        </w:rPr>
        <w:t xml:space="preserve"> تبادل المعلومات الوطنية.</w:t>
      </w:r>
    </w:p>
    <w:p w14:paraId="1C251849" w14:textId="4E275F3F" w:rsidR="00AB730E" w:rsidRPr="00A42A6E" w:rsidRDefault="00DB1FE0"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Pr="00A42A6E">
        <w:rPr>
          <w:rFonts w:cs="Simplified Arabic"/>
          <w:snapToGrid w:val="0"/>
          <w:kern w:val="22"/>
          <w:sz w:val="24"/>
          <w:rtl/>
        </w:rPr>
        <w:t>في الفقرة 4 (ب) من المقرر 14/25</w:t>
      </w:r>
      <w:r w:rsidR="00AB730E" w:rsidRPr="00A42A6E">
        <w:rPr>
          <w:rFonts w:cs="Simplified Arabic"/>
          <w:snapToGrid w:val="0"/>
          <w:kern w:val="22"/>
          <w:sz w:val="24"/>
          <w:rtl/>
        </w:rPr>
        <w:t>، طلب مؤتمر الأطراف إلى الأمين</w:t>
      </w:r>
      <w:r w:rsidRPr="00A42A6E">
        <w:rPr>
          <w:rFonts w:cs="Simplified Arabic" w:hint="cs"/>
          <w:snapToGrid w:val="0"/>
          <w:kern w:val="22"/>
          <w:sz w:val="24"/>
          <w:rtl/>
        </w:rPr>
        <w:t>ة</w:t>
      </w:r>
      <w:r w:rsidR="00AB730E" w:rsidRPr="00A42A6E">
        <w:rPr>
          <w:rFonts w:cs="Simplified Arabic"/>
          <w:snapToGrid w:val="0"/>
          <w:kern w:val="22"/>
          <w:sz w:val="24"/>
          <w:rtl/>
        </w:rPr>
        <w:t xml:space="preserve"> التنفيذي</w:t>
      </w:r>
      <w:r w:rsidRPr="00A42A6E">
        <w:rPr>
          <w:rFonts w:cs="Simplified Arabic" w:hint="cs"/>
          <w:snapToGrid w:val="0"/>
          <w:kern w:val="22"/>
          <w:sz w:val="24"/>
          <w:rtl/>
        </w:rPr>
        <w:t>ة</w:t>
      </w:r>
      <w:r w:rsidR="00AB730E" w:rsidRPr="00A42A6E">
        <w:rPr>
          <w:rFonts w:cs="Simplified Arabic"/>
          <w:snapToGrid w:val="0"/>
          <w:kern w:val="22"/>
          <w:sz w:val="24"/>
          <w:rtl/>
        </w:rPr>
        <w:t xml:space="preserve"> أن </w:t>
      </w:r>
      <w:r w:rsidRPr="00A42A6E">
        <w:rPr>
          <w:rFonts w:cs="Simplified Arabic" w:hint="cs"/>
          <w:snapToGrid w:val="0"/>
          <w:kern w:val="22"/>
          <w:sz w:val="24"/>
          <w:rtl/>
        </w:rPr>
        <w:t>ت</w:t>
      </w:r>
      <w:r w:rsidR="00AB730E" w:rsidRPr="00A42A6E">
        <w:rPr>
          <w:rFonts w:cs="Simplified Arabic"/>
          <w:snapToGrid w:val="0"/>
          <w:kern w:val="22"/>
          <w:sz w:val="24"/>
          <w:rtl/>
        </w:rPr>
        <w:t>واصل دعم جهود الأطراف لإنشاء آليات غرف تبادل المعلومات الو</w:t>
      </w:r>
      <w:r w:rsidRPr="00A42A6E">
        <w:rPr>
          <w:rFonts w:cs="Simplified Arabic"/>
          <w:snapToGrid w:val="0"/>
          <w:kern w:val="22"/>
          <w:sz w:val="24"/>
          <w:rtl/>
        </w:rPr>
        <w:t>طنية واستدامتها ومواصلة تطويرها</w:t>
      </w:r>
      <w:r w:rsidR="00AB730E" w:rsidRPr="00A42A6E">
        <w:rPr>
          <w:rFonts w:cs="Simplified Arabic"/>
          <w:snapToGrid w:val="0"/>
          <w:kern w:val="22"/>
          <w:sz w:val="24"/>
          <w:rtl/>
        </w:rPr>
        <w:t xml:space="preserve">، بما في ذلك من خلال التطوير و الترويج لأداة </w:t>
      </w:r>
      <w:proofErr w:type="spellStart"/>
      <w:r w:rsidR="00AB730E" w:rsidRPr="00A42A6E">
        <w:rPr>
          <w:rFonts w:cs="Simplified Arabic"/>
          <w:snapToGrid w:val="0"/>
          <w:kern w:val="22"/>
          <w:sz w:val="24"/>
        </w:rPr>
        <w:t>Bioland</w:t>
      </w:r>
      <w:proofErr w:type="spellEnd"/>
      <w:r w:rsidR="00AB730E" w:rsidRPr="00A42A6E">
        <w:rPr>
          <w:rFonts w:cs="Simplified Arabic"/>
          <w:snapToGrid w:val="0"/>
          <w:kern w:val="22"/>
          <w:sz w:val="24"/>
          <w:rtl/>
        </w:rPr>
        <w:t>. وطلب كذلك إلى الأمين</w:t>
      </w:r>
      <w:r w:rsidRPr="00A42A6E">
        <w:rPr>
          <w:rFonts w:cs="Simplified Arabic" w:hint="cs"/>
          <w:snapToGrid w:val="0"/>
          <w:kern w:val="22"/>
          <w:sz w:val="24"/>
          <w:rtl/>
        </w:rPr>
        <w:t>ة</w:t>
      </w:r>
      <w:r w:rsidR="00AB730E" w:rsidRPr="00A42A6E">
        <w:rPr>
          <w:rFonts w:cs="Simplified Arabic"/>
          <w:snapToGrid w:val="0"/>
          <w:kern w:val="22"/>
          <w:sz w:val="24"/>
          <w:rtl/>
        </w:rPr>
        <w:t xml:space="preserve"> التنفيذي</w:t>
      </w:r>
      <w:r w:rsidRPr="00A42A6E">
        <w:rPr>
          <w:rFonts w:cs="Simplified Arabic" w:hint="cs"/>
          <w:snapToGrid w:val="0"/>
          <w:kern w:val="22"/>
          <w:sz w:val="24"/>
          <w:rtl/>
        </w:rPr>
        <w:t>ة</w:t>
      </w:r>
      <w:r w:rsidR="00AB730E" w:rsidRPr="00A42A6E">
        <w:rPr>
          <w:rFonts w:cs="Simplified Arabic"/>
          <w:snapToGrid w:val="0"/>
          <w:kern w:val="22"/>
          <w:sz w:val="24"/>
          <w:rtl/>
        </w:rPr>
        <w:t xml:space="preserve"> أن </w:t>
      </w:r>
      <w:r w:rsidRPr="00A42A6E">
        <w:rPr>
          <w:rFonts w:cs="Simplified Arabic" w:hint="cs"/>
          <w:snapToGrid w:val="0"/>
          <w:kern w:val="22"/>
          <w:sz w:val="24"/>
          <w:rtl/>
        </w:rPr>
        <w:t>تقوم بت</w:t>
      </w:r>
      <w:r w:rsidR="00AB730E" w:rsidRPr="00A42A6E">
        <w:rPr>
          <w:rFonts w:cs="Simplified Arabic"/>
          <w:snapToGrid w:val="0"/>
          <w:kern w:val="22"/>
          <w:sz w:val="24"/>
          <w:rtl/>
        </w:rPr>
        <w:t>سه</w:t>
      </w:r>
      <w:r w:rsidRPr="00A42A6E">
        <w:rPr>
          <w:rFonts w:cs="Simplified Arabic" w:hint="cs"/>
          <w:snapToGrid w:val="0"/>
          <w:kern w:val="22"/>
          <w:sz w:val="24"/>
          <w:rtl/>
        </w:rPr>
        <w:t>ي</w:t>
      </w:r>
      <w:r w:rsidR="00AB730E" w:rsidRPr="00A42A6E">
        <w:rPr>
          <w:rFonts w:cs="Simplified Arabic"/>
          <w:snapToGrid w:val="0"/>
          <w:kern w:val="22"/>
          <w:sz w:val="24"/>
          <w:rtl/>
        </w:rPr>
        <w:t>ل و</w:t>
      </w:r>
      <w:r w:rsidRPr="00A42A6E">
        <w:rPr>
          <w:rFonts w:cs="Simplified Arabic" w:hint="cs"/>
          <w:snapToGrid w:val="0"/>
          <w:kern w:val="22"/>
          <w:sz w:val="24"/>
          <w:rtl/>
        </w:rPr>
        <w:t>ت</w:t>
      </w:r>
      <w:r w:rsidR="00AB730E" w:rsidRPr="00A42A6E">
        <w:rPr>
          <w:rFonts w:cs="Simplified Arabic"/>
          <w:snapToGrid w:val="0"/>
          <w:kern w:val="22"/>
          <w:sz w:val="24"/>
          <w:rtl/>
        </w:rPr>
        <w:t>نظ</w:t>
      </w:r>
      <w:r w:rsidRPr="00A42A6E">
        <w:rPr>
          <w:rFonts w:cs="Simplified Arabic" w:hint="cs"/>
          <w:snapToGrid w:val="0"/>
          <w:kern w:val="22"/>
          <w:sz w:val="24"/>
          <w:rtl/>
        </w:rPr>
        <w:t>ي</w:t>
      </w:r>
      <w:r w:rsidRPr="00A42A6E">
        <w:rPr>
          <w:rFonts w:cs="Simplified Arabic"/>
          <w:snapToGrid w:val="0"/>
          <w:kern w:val="22"/>
          <w:sz w:val="24"/>
          <w:rtl/>
        </w:rPr>
        <w:t>م التدريب</w:t>
      </w:r>
      <w:r w:rsidR="00AB730E" w:rsidRPr="00A42A6E">
        <w:rPr>
          <w:rFonts w:cs="Simplified Arabic"/>
          <w:snapToGrid w:val="0"/>
          <w:kern w:val="22"/>
          <w:sz w:val="24"/>
          <w:rtl/>
        </w:rPr>
        <w:t xml:space="preserve">، </w:t>
      </w:r>
      <w:r w:rsidRPr="00A42A6E">
        <w:rPr>
          <w:rFonts w:cs="Simplified Arabic" w:hint="cs"/>
          <w:snapToGrid w:val="0"/>
          <w:kern w:val="22"/>
          <w:sz w:val="24"/>
          <w:rtl/>
        </w:rPr>
        <w:t>بال</w:t>
      </w:r>
      <w:r w:rsidR="00AB730E" w:rsidRPr="00A42A6E">
        <w:rPr>
          <w:rFonts w:cs="Simplified Arabic"/>
          <w:snapToGrid w:val="0"/>
          <w:kern w:val="22"/>
          <w:sz w:val="24"/>
          <w:rtl/>
        </w:rPr>
        <w:t xml:space="preserve">تعاون مع الأطراف والمنظمات ذات الصلة. </w:t>
      </w:r>
      <w:r w:rsidRPr="00A42A6E">
        <w:rPr>
          <w:rFonts w:cs="Simplified Arabic" w:hint="cs"/>
          <w:snapToGrid w:val="0"/>
          <w:kern w:val="22"/>
          <w:sz w:val="24"/>
          <w:rtl/>
        </w:rPr>
        <w:t>و</w:t>
      </w:r>
      <w:r w:rsidR="00AB730E" w:rsidRPr="00A42A6E">
        <w:rPr>
          <w:rFonts w:cs="Simplified Arabic"/>
          <w:snapToGrid w:val="0"/>
          <w:kern w:val="22"/>
          <w:sz w:val="24"/>
          <w:rtl/>
        </w:rPr>
        <w:t xml:space="preserve">قدمت الأمانة الدعم لتطوير آليات </w:t>
      </w:r>
      <w:r w:rsidRPr="00A42A6E">
        <w:rPr>
          <w:rFonts w:cs="Simplified Arabic" w:hint="cs"/>
          <w:snapToGrid w:val="0"/>
          <w:kern w:val="22"/>
          <w:sz w:val="24"/>
          <w:rtl/>
        </w:rPr>
        <w:t xml:space="preserve">غرف </w:t>
      </w:r>
      <w:r w:rsidR="00AB730E" w:rsidRPr="00A42A6E">
        <w:rPr>
          <w:rFonts w:cs="Simplified Arabic"/>
          <w:snapToGrid w:val="0"/>
          <w:kern w:val="22"/>
          <w:sz w:val="24"/>
          <w:rtl/>
        </w:rPr>
        <w:t xml:space="preserve">تبادل المعلومات الوطنية خلال عامي 2019 و2020 في ثلاثة مجالات رئيسية: مواصلة تطوير أداة </w:t>
      </w:r>
      <w:proofErr w:type="spellStart"/>
      <w:r w:rsidR="00AB730E" w:rsidRPr="00A42A6E">
        <w:rPr>
          <w:rFonts w:cs="Simplified Arabic"/>
          <w:snapToGrid w:val="0"/>
          <w:kern w:val="22"/>
          <w:sz w:val="24"/>
        </w:rPr>
        <w:t>Bioland</w:t>
      </w:r>
      <w:proofErr w:type="spellEnd"/>
      <w:r w:rsidR="00AB730E" w:rsidRPr="00A42A6E">
        <w:rPr>
          <w:rFonts w:cs="Simplified Arabic"/>
          <w:snapToGrid w:val="0"/>
          <w:kern w:val="22"/>
          <w:sz w:val="24"/>
          <w:rtl/>
        </w:rPr>
        <w:t xml:space="preserve"> و</w:t>
      </w:r>
      <w:r w:rsidR="00B820B1" w:rsidRPr="00A42A6E">
        <w:rPr>
          <w:rFonts w:cs="Simplified Arabic" w:hint="cs"/>
          <w:snapToGrid w:val="0"/>
          <w:kern w:val="22"/>
          <w:sz w:val="24"/>
          <w:rtl/>
        </w:rPr>
        <w:t xml:space="preserve">عقد </w:t>
      </w:r>
      <w:r w:rsidR="00AB730E" w:rsidRPr="00A42A6E">
        <w:rPr>
          <w:rFonts w:cs="Simplified Arabic"/>
          <w:snapToGrid w:val="0"/>
          <w:kern w:val="22"/>
          <w:sz w:val="24"/>
          <w:rtl/>
        </w:rPr>
        <w:t xml:space="preserve">حلقات العمل وزيادة </w:t>
      </w:r>
      <w:r w:rsidR="00B820B1" w:rsidRPr="00A42A6E">
        <w:rPr>
          <w:rFonts w:cs="Simplified Arabic" w:hint="cs"/>
          <w:snapToGrid w:val="0"/>
          <w:kern w:val="22"/>
          <w:sz w:val="24"/>
          <w:rtl/>
        </w:rPr>
        <w:t>فعالية</w:t>
      </w:r>
      <w:r w:rsidR="00AB730E" w:rsidRPr="00A42A6E">
        <w:rPr>
          <w:rFonts w:cs="Simplified Arabic"/>
          <w:snapToGrid w:val="0"/>
          <w:kern w:val="22"/>
          <w:sz w:val="24"/>
          <w:rtl/>
        </w:rPr>
        <w:t xml:space="preserve"> آلية</w:t>
      </w:r>
      <w:r w:rsidR="00B820B1" w:rsidRPr="00A42A6E">
        <w:rPr>
          <w:rFonts w:cs="Simplified Arabic" w:hint="cs"/>
          <w:snapToGrid w:val="0"/>
          <w:kern w:val="22"/>
          <w:sz w:val="24"/>
          <w:rtl/>
        </w:rPr>
        <w:t xml:space="preserve"> غرفة</w:t>
      </w:r>
      <w:r w:rsidR="00B934F5" w:rsidRPr="00A42A6E">
        <w:rPr>
          <w:rFonts w:cs="Simplified Arabic" w:hint="cs"/>
          <w:snapToGrid w:val="0"/>
          <w:kern w:val="22"/>
          <w:sz w:val="24"/>
          <w:rtl/>
        </w:rPr>
        <w:t xml:space="preserve"> </w:t>
      </w:r>
      <w:r w:rsidR="00AB730E" w:rsidRPr="00A42A6E">
        <w:rPr>
          <w:rFonts w:cs="Simplified Arabic"/>
          <w:snapToGrid w:val="0"/>
          <w:kern w:val="22"/>
          <w:sz w:val="24"/>
          <w:rtl/>
        </w:rPr>
        <w:t xml:space="preserve"> تبادل المعلومات المركزية والشركاء من خلال روابط المحتوى وقابلية التشغيل البيني ودعم التدريب عن بُعد.</w:t>
      </w:r>
    </w:p>
    <w:p w14:paraId="562165E3" w14:textId="13D35F4F"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lastRenderedPageBreak/>
        <w:t xml:space="preserve">يلخص هذا القسم الفرعي الأنشطة الرئيسية والإنجازات التي تحققت </w:t>
      </w:r>
      <w:r w:rsidR="009C6698" w:rsidRPr="00A42A6E">
        <w:rPr>
          <w:rFonts w:cs="Simplified Arabic" w:hint="cs"/>
          <w:snapToGrid w:val="0"/>
          <w:kern w:val="22"/>
          <w:sz w:val="24"/>
          <w:rtl/>
        </w:rPr>
        <w:t>فيما يتعلق</w:t>
      </w:r>
      <w:r w:rsidRPr="00A42A6E">
        <w:rPr>
          <w:rFonts w:cs="Simplified Arabic"/>
          <w:snapToGrid w:val="0"/>
          <w:kern w:val="22"/>
          <w:sz w:val="24"/>
          <w:rtl/>
        </w:rPr>
        <w:t xml:space="preserve"> </w:t>
      </w:r>
      <w:r w:rsidR="009C6698" w:rsidRPr="00A42A6E">
        <w:rPr>
          <w:rFonts w:cs="Simplified Arabic" w:hint="cs"/>
          <w:snapToGrid w:val="0"/>
          <w:kern w:val="22"/>
          <w:sz w:val="24"/>
          <w:rtl/>
        </w:rPr>
        <w:t>ب</w:t>
      </w:r>
      <w:r w:rsidRPr="00A42A6E">
        <w:rPr>
          <w:rFonts w:cs="Simplified Arabic"/>
          <w:snapToGrid w:val="0"/>
          <w:kern w:val="22"/>
          <w:sz w:val="24"/>
          <w:rtl/>
        </w:rPr>
        <w:t>إنشاء آليات</w:t>
      </w:r>
      <w:r w:rsidR="009C6698" w:rsidRPr="00A42A6E">
        <w:rPr>
          <w:rFonts w:cs="Simplified Arabic" w:hint="cs"/>
          <w:snapToGrid w:val="0"/>
          <w:kern w:val="22"/>
          <w:sz w:val="24"/>
          <w:rtl/>
        </w:rPr>
        <w:t xml:space="preserve"> غرف </w:t>
      </w:r>
      <w:r w:rsidRPr="00A42A6E">
        <w:rPr>
          <w:rFonts w:cs="Simplified Arabic"/>
          <w:snapToGrid w:val="0"/>
          <w:kern w:val="22"/>
          <w:sz w:val="24"/>
          <w:rtl/>
        </w:rPr>
        <w:t xml:space="preserve"> تبادل المعلومات الوطنية</w:t>
      </w:r>
      <w:r w:rsidR="009C6698" w:rsidRPr="00A42A6E">
        <w:rPr>
          <w:rFonts w:cs="Simplified Arabic"/>
          <w:snapToGrid w:val="0"/>
          <w:kern w:val="22"/>
          <w:sz w:val="24"/>
          <w:rtl/>
        </w:rPr>
        <w:t xml:space="preserve"> أو زيادة تطوير</w:t>
      </w:r>
      <w:r w:rsidR="009C6698" w:rsidRPr="00A42A6E">
        <w:rPr>
          <w:rFonts w:cs="Simplified Arabic" w:hint="cs"/>
          <w:snapToGrid w:val="0"/>
          <w:kern w:val="22"/>
          <w:sz w:val="24"/>
          <w:rtl/>
        </w:rPr>
        <w:t>ها</w:t>
      </w:r>
      <w:r w:rsidRPr="00A42A6E">
        <w:rPr>
          <w:rFonts w:cs="Simplified Arabic"/>
          <w:snapToGrid w:val="0"/>
          <w:kern w:val="22"/>
          <w:sz w:val="24"/>
          <w:rtl/>
        </w:rPr>
        <w:t xml:space="preserve">. كما يسلط الضوء على التقدم المحرز في استخدام أداة </w:t>
      </w:r>
      <w:proofErr w:type="spellStart"/>
      <w:r w:rsidRPr="00CF4CD0">
        <w:rPr>
          <w:rFonts w:cs="Simplified Arabic"/>
          <w:snapToGrid w:val="0"/>
          <w:kern w:val="22"/>
          <w:sz w:val="20"/>
          <w:szCs w:val="20"/>
        </w:rPr>
        <w:t>Bioland</w:t>
      </w:r>
      <w:proofErr w:type="spellEnd"/>
      <w:r w:rsidRPr="00CF4CD0">
        <w:rPr>
          <w:rFonts w:cs="Simplified Arabic"/>
          <w:snapToGrid w:val="0"/>
          <w:kern w:val="22"/>
          <w:sz w:val="20"/>
          <w:szCs w:val="20"/>
          <w:rtl/>
        </w:rPr>
        <w:t xml:space="preserve"> </w:t>
      </w:r>
      <w:r w:rsidRPr="00A42A6E">
        <w:rPr>
          <w:rFonts w:cs="Simplified Arabic"/>
          <w:snapToGrid w:val="0"/>
          <w:kern w:val="22"/>
          <w:sz w:val="24"/>
          <w:rtl/>
        </w:rPr>
        <w:t>وفعاليتها.</w:t>
      </w:r>
    </w:p>
    <w:p w14:paraId="5A4E863C" w14:textId="0FFDA618" w:rsidR="00AB730E" w:rsidRPr="00181391" w:rsidRDefault="00AB730E" w:rsidP="00181391">
      <w:pPr>
        <w:pStyle w:val="ListParagraph"/>
        <w:numPr>
          <w:ilvl w:val="0"/>
          <w:numId w:val="25"/>
        </w:numPr>
        <w:suppressLineNumbers/>
        <w:suppressAutoHyphens/>
        <w:kinsoku w:val="0"/>
        <w:overflowPunct w:val="0"/>
        <w:autoSpaceDE w:val="0"/>
        <w:autoSpaceDN w:val="0"/>
        <w:bidi/>
        <w:adjustRightInd w:val="0"/>
        <w:snapToGrid w:val="0"/>
        <w:spacing w:after="120" w:line="216" w:lineRule="auto"/>
        <w:jc w:val="center"/>
        <w:rPr>
          <w:rFonts w:cs="Simplified Arabic"/>
          <w:i/>
          <w:iCs/>
          <w:snapToGrid w:val="0"/>
          <w:kern w:val="22"/>
          <w:sz w:val="24"/>
        </w:rPr>
      </w:pPr>
      <w:r w:rsidRPr="00181391">
        <w:rPr>
          <w:rFonts w:cs="Simplified Arabic"/>
          <w:i/>
          <w:iCs/>
          <w:snapToGrid w:val="0"/>
          <w:kern w:val="22"/>
          <w:sz w:val="24"/>
          <w:rtl/>
        </w:rPr>
        <w:t>تعزيز آليات غرف تبادل المعلومات الوطنية</w:t>
      </w:r>
    </w:p>
    <w:p w14:paraId="1180A4A9" w14:textId="2C09802B" w:rsidR="00AB730E" w:rsidRPr="00A42A6E" w:rsidRDefault="009C6698"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عملا بالفقرة 4 (ب) من المقرر 14/25</w:t>
      </w:r>
      <w:r w:rsidR="00AB730E" w:rsidRPr="00A42A6E">
        <w:rPr>
          <w:rFonts w:cs="Simplified Arabic"/>
          <w:snapToGrid w:val="0"/>
          <w:kern w:val="22"/>
          <w:sz w:val="24"/>
          <w:rtl/>
        </w:rPr>
        <w:t>، واصلت الأمانة دعم الجهود التي تبذلها الأطراف لإنشاء آليات غرف تبادل المعلومات الوطنية</w:t>
      </w:r>
      <w:r w:rsidRPr="00A42A6E">
        <w:rPr>
          <w:rFonts w:cs="Simplified Arabic" w:hint="cs"/>
          <w:snapToGrid w:val="0"/>
          <w:kern w:val="22"/>
          <w:sz w:val="24"/>
          <w:rtl/>
        </w:rPr>
        <w:t xml:space="preserve"> لديها،</w:t>
      </w:r>
      <w:r w:rsidR="00AB730E" w:rsidRPr="00A42A6E">
        <w:rPr>
          <w:rFonts w:cs="Simplified Arabic"/>
          <w:snapToGrid w:val="0"/>
          <w:kern w:val="22"/>
          <w:sz w:val="24"/>
          <w:rtl/>
        </w:rPr>
        <w:t xml:space="preserve"> وا</w:t>
      </w:r>
      <w:r w:rsidR="00171B6C" w:rsidRPr="00A42A6E">
        <w:rPr>
          <w:rFonts w:cs="Simplified Arabic" w:hint="cs"/>
          <w:snapToGrid w:val="0"/>
          <w:kern w:val="22"/>
          <w:sz w:val="24"/>
          <w:rtl/>
        </w:rPr>
        <w:t>لحفاظ عليها</w:t>
      </w:r>
      <w:r w:rsidR="00171B6C" w:rsidRPr="00A42A6E">
        <w:rPr>
          <w:rFonts w:cs="Simplified Arabic"/>
          <w:snapToGrid w:val="0"/>
          <w:kern w:val="22"/>
          <w:sz w:val="24"/>
          <w:rtl/>
        </w:rPr>
        <w:t xml:space="preserve"> ومواصلة تطويرها</w:t>
      </w:r>
      <w:r w:rsidR="00AB730E" w:rsidRPr="00A42A6E">
        <w:rPr>
          <w:rFonts w:cs="Simplified Arabic"/>
          <w:snapToGrid w:val="0"/>
          <w:kern w:val="22"/>
          <w:sz w:val="24"/>
          <w:rtl/>
        </w:rPr>
        <w:t xml:space="preserve">، بما في ذلك من خلال تطوير وتعزيز أداة </w:t>
      </w:r>
      <w:proofErr w:type="spellStart"/>
      <w:r w:rsidR="00AB730E" w:rsidRPr="00CF4CD0">
        <w:rPr>
          <w:rFonts w:cs="Simplified Arabic"/>
          <w:snapToGrid w:val="0"/>
          <w:kern w:val="22"/>
          <w:sz w:val="20"/>
          <w:szCs w:val="20"/>
        </w:rPr>
        <w:t>Bioland</w:t>
      </w:r>
      <w:proofErr w:type="spellEnd"/>
      <w:r w:rsidR="00AB730E" w:rsidRPr="00CF4CD0">
        <w:rPr>
          <w:rFonts w:cs="Simplified Arabic"/>
          <w:snapToGrid w:val="0"/>
          <w:kern w:val="22"/>
          <w:sz w:val="20"/>
          <w:szCs w:val="20"/>
          <w:rtl/>
        </w:rPr>
        <w:t xml:space="preserve"> </w:t>
      </w:r>
      <w:r w:rsidR="00AB730E" w:rsidRPr="00A42A6E">
        <w:rPr>
          <w:rFonts w:cs="Simplified Arabic"/>
          <w:snapToGrid w:val="0"/>
          <w:kern w:val="22"/>
          <w:sz w:val="24"/>
          <w:rtl/>
        </w:rPr>
        <w:t>وأنشطة ا</w:t>
      </w:r>
      <w:r w:rsidR="00171B6C" w:rsidRPr="00A42A6E">
        <w:rPr>
          <w:rFonts w:cs="Simplified Arabic"/>
          <w:snapToGrid w:val="0"/>
          <w:kern w:val="22"/>
          <w:sz w:val="24"/>
          <w:rtl/>
        </w:rPr>
        <w:t>لتدريب</w:t>
      </w:r>
      <w:r w:rsidR="00AB730E" w:rsidRPr="00A42A6E">
        <w:rPr>
          <w:rFonts w:cs="Simplified Arabic"/>
          <w:snapToGrid w:val="0"/>
          <w:kern w:val="22"/>
          <w:sz w:val="24"/>
          <w:rtl/>
        </w:rPr>
        <w:t>، بالتعاون مع الأطراف والمنظمات ذات الصلة.</w:t>
      </w:r>
    </w:p>
    <w:p w14:paraId="0F399A59" w14:textId="1BB36DE3" w:rsidR="00AB730E" w:rsidRPr="00181391" w:rsidRDefault="00AB730E" w:rsidP="00181391">
      <w:pPr>
        <w:pStyle w:val="ListParagraph"/>
        <w:numPr>
          <w:ilvl w:val="0"/>
          <w:numId w:val="26"/>
        </w:numPr>
        <w:suppressLineNumbers/>
        <w:suppressAutoHyphens/>
        <w:kinsoku w:val="0"/>
        <w:overflowPunct w:val="0"/>
        <w:autoSpaceDE w:val="0"/>
        <w:autoSpaceDN w:val="0"/>
        <w:bidi/>
        <w:adjustRightInd w:val="0"/>
        <w:snapToGrid w:val="0"/>
        <w:spacing w:after="120" w:line="216" w:lineRule="auto"/>
        <w:jc w:val="center"/>
        <w:rPr>
          <w:rFonts w:cs="Simplified Arabic"/>
          <w:i/>
          <w:iCs/>
          <w:snapToGrid w:val="0"/>
          <w:kern w:val="22"/>
          <w:sz w:val="24"/>
        </w:rPr>
      </w:pPr>
      <w:r w:rsidRPr="00181391">
        <w:rPr>
          <w:rFonts w:cs="Simplified Arabic"/>
          <w:i/>
          <w:iCs/>
          <w:snapToGrid w:val="0"/>
          <w:kern w:val="22"/>
          <w:sz w:val="24"/>
          <w:rtl/>
        </w:rPr>
        <w:t>تنمية القدرة على إنشاء آليات</w:t>
      </w:r>
      <w:r w:rsidR="005119B5" w:rsidRPr="00181391">
        <w:rPr>
          <w:rFonts w:cs="Simplified Arabic" w:hint="cs"/>
          <w:i/>
          <w:iCs/>
          <w:snapToGrid w:val="0"/>
          <w:kern w:val="22"/>
          <w:sz w:val="24"/>
          <w:rtl/>
        </w:rPr>
        <w:t xml:space="preserve"> غرف</w:t>
      </w:r>
      <w:r w:rsidRPr="00181391">
        <w:rPr>
          <w:rFonts w:cs="Simplified Arabic"/>
          <w:i/>
          <w:iCs/>
          <w:snapToGrid w:val="0"/>
          <w:kern w:val="22"/>
          <w:sz w:val="24"/>
          <w:rtl/>
        </w:rPr>
        <w:t xml:space="preserve"> تبادل المعلومات الوطنية</w:t>
      </w:r>
      <w:r w:rsidR="00181391">
        <w:rPr>
          <w:rFonts w:cs="Simplified Arabic" w:hint="cs"/>
          <w:i/>
          <w:iCs/>
          <w:snapToGrid w:val="0"/>
          <w:kern w:val="22"/>
          <w:sz w:val="24"/>
          <w:rtl/>
        </w:rPr>
        <w:t xml:space="preserve"> </w:t>
      </w:r>
      <w:r w:rsidR="0025635C" w:rsidRPr="00181391">
        <w:rPr>
          <w:rFonts w:cs="Simplified Arabic" w:hint="cs"/>
          <w:i/>
          <w:iCs/>
          <w:snapToGrid w:val="0"/>
          <w:kern w:val="22"/>
          <w:sz w:val="24"/>
          <w:rtl/>
        </w:rPr>
        <w:t>والحفاظ عليها</w:t>
      </w:r>
    </w:p>
    <w:p w14:paraId="2FE30F97" w14:textId="41826A5C"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شاركت الأمانة في تنظيم حلقتي عمل لبناء القدرات بشأن آليات</w:t>
      </w:r>
      <w:r w:rsidR="0025635C" w:rsidRPr="00A42A6E">
        <w:rPr>
          <w:rFonts w:cs="Simplified Arabic" w:hint="cs"/>
          <w:snapToGrid w:val="0"/>
          <w:kern w:val="22"/>
          <w:sz w:val="24"/>
          <w:rtl/>
        </w:rPr>
        <w:t xml:space="preserve"> غرف</w:t>
      </w:r>
      <w:r w:rsidRPr="00A42A6E">
        <w:rPr>
          <w:rFonts w:cs="Simplified Arabic"/>
          <w:snapToGrid w:val="0"/>
          <w:kern w:val="22"/>
          <w:sz w:val="24"/>
          <w:rtl/>
        </w:rPr>
        <w:t xml:space="preserve"> تبادل المعلومات الوطنية خلال الفترة 2019-2020 ودعمت ثلاث حلقات عمل نظمها الشركاء.</w:t>
      </w:r>
    </w:p>
    <w:p w14:paraId="261836BD" w14:textId="7FBAD5F1" w:rsidR="00AB730E" w:rsidRPr="00A42A6E" w:rsidRDefault="0025635C"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AB730E" w:rsidRPr="00A42A6E">
        <w:rPr>
          <w:rFonts w:cs="Simplified Arabic"/>
          <w:snapToGrid w:val="0"/>
          <w:kern w:val="22"/>
          <w:sz w:val="24"/>
          <w:rtl/>
        </w:rPr>
        <w:t xml:space="preserve">عُقدت حلقة عمل دون إقليمية </w:t>
      </w:r>
      <w:r w:rsidR="00DA0796" w:rsidRPr="00A42A6E">
        <w:rPr>
          <w:rFonts w:cs="Simplified Arabic" w:hint="cs"/>
          <w:snapToGrid w:val="0"/>
          <w:kern w:val="22"/>
          <w:sz w:val="24"/>
          <w:rtl/>
        </w:rPr>
        <w:t>مباشرة</w:t>
      </w:r>
      <w:r w:rsidR="00AB730E" w:rsidRPr="00A42A6E">
        <w:rPr>
          <w:rFonts w:cs="Simplified Arabic"/>
          <w:snapToGrid w:val="0"/>
          <w:kern w:val="22"/>
          <w:sz w:val="24"/>
          <w:rtl/>
        </w:rPr>
        <w:t xml:space="preserve"> بشأن آليات </w:t>
      </w:r>
      <w:r w:rsidR="00DA0796" w:rsidRPr="00A42A6E">
        <w:rPr>
          <w:rFonts w:cs="Simplified Arabic" w:hint="cs"/>
          <w:snapToGrid w:val="0"/>
          <w:kern w:val="22"/>
          <w:sz w:val="24"/>
          <w:rtl/>
        </w:rPr>
        <w:t xml:space="preserve">غرف </w:t>
      </w:r>
      <w:r w:rsidR="00AB730E" w:rsidRPr="00A42A6E">
        <w:rPr>
          <w:rFonts w:cs="Simplified Arabic"/>
          <w:snapToGrid w:val="0"/>
          <w:kern w:val="22"/>
          <w:sz w:val="24"/>
          <w:rtl/>
        </w:rPr>
        <w:t>تبادل المعلومات الوطنية للدول الأعضاء في مجلس التعاون الخليجي في الرياض في الفترة من 14 إلى 18 أبريل</w:t>
      </w:r>
      <w:r w:rsidR="00DA0796" w:rsidRPr="00A42A6E">
        <w:rPr>
          <w:rFonts w:cs="Simplified Arabic" w:hint="cs"/>
          <w:snapToGrid w:val="0"/>
          <w:kern w:val="22"/>
          <w:sz w:val="24"/>
          <w:rtl/>
        </w:rPr>
        <w:t>/نيسان</w:t>
      </w:r>
      <w:r w:rsidR="00AB730E" w:rsidRPr="00A42A6E">
        <w:rPr>
          <w:rFonts w:cs="Simplified Arabic"/>
          <w:snapToGrid w:val="0"/>
          <w:kern w:val="22"/>
          <w:sz w:val="24"/>
          <w:rtl/>
        </w:rPr>
        <w:t xml:space="preserve"> 2019. و</w:t>
      </w:r>
      <w:r w:rsidR="00DA0796" w:rsidRPr="00A42A6E">
        <w:rPr>
          <w:rFonts w:cs="Simplified Arabic" w:hint="cs"/>
          <w:snapToGrid w:val="0"/>
          <w:kern w:val="22"/>
          <w:sz w:val="24"/>
          <w:rtl/>
        </w:rPr>
        <w:t>تم تدريب</w:t>
      </w:r>
      <w:r w:rsidR="00DA0796" w:rsidRPr="00A42A6E">
        <w:rPr>
          <w:rFonts w:cs="Simplified Arabic"/>
          <w:snapToGrid w:val="0"/>
          <w:kern w:val="22"/>
          <w:sz w:val="24"/>
          <w:rtl/>
        </w:rPr>
        <w:t xml:space="preserve"> ما مجموعه 19 مسؤولا حكوميا</w:t>
      </w:r>
      <w:r w:rsidR="00AB730E" w:rsidRPr="00A42A6E">
        <w:rPr>
          <w:rFonts w:cs="Simplified Arabic"/>
          <w:snapToGrid w:val="0"/>
          <w:kern w:val="22"/>
          <w:sz w:val="24"/>
          <w:rtl/>
        </w:rPr>
        <w:t xml:space="preserve"> من البحرين وعُمان والمملكة العربية السعودية على كيفية إنشاء آليات</w:t>
      </w:r>
      <w:r w:rsidR="00DA0796" w:rsidRPr="00A42A6E">
        <w:rPr>
          <w:rFonts w:cs="Simplified Arabic" w:hint="cs"/>
          <w:snapToGrid w:val="0"/>
          <w:kern w:val="22"/>
          <w:sz w:val="24"/>
          <w:rtl/>
        </w:rPr>
        <w:t xml:space="preserve"> غرف</w:t>
      </w:r>
      <w:r w:rsidR="00AB730E" w:rsidRPr="00A42A6E">
        <w:rPr>
          <w:rFonts w:cs="Simplified Arabic"/>
          <w:snapToGrid w:val="0"/>
          <w:kern w:val="22"/>
          <w:sz w:val="24"/>
          <w:rtl/>
        </w:rPr>
        <w:t xml:space="preserve"> تبادل المعلومات الوطنية الفعالة</w:t>
      </w:r>
      <w:r w:rsidR="00DA0796" w:rsidRPr="00A42A6E">
        <w:rPr>
          <w:rFonts w:cs="Simplified Arabic" w:hint="cs"/>
          <w:snapToGrid w:val="0"/>
          <w:kern w:val="22"/>
          <w:sz w:val="24"/>
          <w:rtl/>
        </w:rPr>
        <w:t xml:space="preserve"> والحفاظ عليها</w:t>
      </w:r>
      <w:r w:rsidR="00AB730E" w:rsidRPr="00A42A6E">
        <w:rPr>
          <w:rFonts w:cs="Simplified Arabic"/>
          <w:snapToGrid w:val="0"/>
          <w:kern w:val="22"/>
          <w:sz w:val="24"/>
          <w:rtl/>
        </w:rPr>
        <w:t xml:space="preserve"> لدعم الاستراتيجيات وخطط العمل الوطنية للتنوع البيولوجي الخاصة بهم وكيفية استخدام أداة </w:t>
      </w:r>
      <w:proofErr w:type="spellStart"/>
      <w:r w:rsidR="00AB730E" w:rsidRPr="00CF4CD0">
        <w:rPr>
          <w:rFonts w:cs="Simplified Arabic"/>
          <w:snapToGrid w:val="0"/>
          <w:kern w:val="22"/>
          <w:sz w:val="20"/>
          <w:szCs w:val="20"/>
        </w:rPr>
        <w:t>Bioland</w:t>
      </w:r>
      <w:proofErr w:type="spellEnd"/>
      <w:r w:rsidR="00AB730E" w:rsidRPr="00CF4CD0">
        <w:rPr>
          <w:rFonts w:cs="Simplified Arabic"/>
          <w:snapToGrid w:val="0"/>
          <w:kern w:val="22"/>
          <w:sz w:val="20"/>
          <w:szCs w:val="20"/>
          <w:rtl/>
        </w:rPr>
        <w:t xml:space="preserve"> </w:t>
      </w:r>
      <w:r w:rsidR="00AB730E" w:rsidRPr="00A42A6E">
        <w:rPr>
          <w:rFonts w:cs="Simplified Arabic"/>
          <w:snapToGrid w:val="0"/>
          <w:kern w:val="22"/>
          <w:sz w:val="24"/>
          <w:rtl/>
        </w:rPr>
        <w:t xml:space="preserve">لإنشاء ومواصلة تطوير </w:t>
      </w:r>
      <w:r w:rsidR="00DA0796" w:rsidRPr="00A42A6E">
        <w:rPr>
          <w:rFonts w:cs="Simplified Arabic" w:hint="cs"/>
          <w:snapToGrid w:val="0"/>
          <w:kern w:val="22"/>
          <w:sz w:val="24"/>
          <w:rtl/>
        </w:rPr>
        <w:t>ال</w:t>
      </w:r>
      <w:r w:rsidR="00AB730E" w:rsidRPr="00A42A6E">
        <w:rPr>
          <w:rFonts w:cs="Simplified Arabic"/>
          <w:snapToGrid w:val="0"/>
          <w:kern w:val="22"/>
          <w:sz w:val="24"/>
          <w:rtl/>
        </w:rPr>
        <w:t>مواقع</w:t>
      </w:r>
      <w:r w:rsidR="00DA0796" w:rsidRPr="00A42A6E">
        <w:rPr>
          <w:rFonts w:cs="Simplified Arabic" w:hint="cs"/>
          <w:snapToGrid w:val="0"/>
          <w:kern w:val="22"/>
          <w:sz w:val="24"/>
          <w:rtl/>
        </w:rPr>
        <w:t xml:space="preserve"> الشبكية</w:t>
      </w:r>
      <w:r w:rsidR="00AB730E" w:rsidRPr="00A42A6E">
        <w:rPr>
          <w:rFonts w:cs="Simplified Arabic"/>
          <w:snapToGrid w:val="0"/>
          <w:kern w:val="22"/>
          <w:sz w:val="24"/>
          <w:rtl/>
        </w:rPr>
        <w:t xml:space="preserve"> </w:t>
      </w:r>
      <w:r w:rsidR="00DA0796" w:rsidRPr="00A42A6E">
        <w:rPr>
          <w:rFonts w:cs="Simplified Arabic" w:hint="cs"/>
          <w:snapToGrid w:val="0"/>
          <w:kern w:val="22"/>
          <w:sz w:val="24"/>
          <w:rtl/>
        </w:rPr>
        <w:t>ل</w:t>
      </w:r>
      <w:r w:rsidR="00AB730E" w:rsidRPr="00A42A6E">
        <w:rPr>
          <w:rFonts w:cs="Simplified Arabic"/>
          <w:snapToGrid w:val="0"/>
          <w:kern w:val="22"/>
          <w:sz w:val="24"/>
          <w:rtl/>
        </w:rPr>
        <w:t>غرف تبادل المعلومات الوطنية الخاصة بهم.</w:t>
      </w:r>
    </w:p>
    <w:p w14:paraId="3E128BF1" w14:textId="34C1076A" w:rsidR="00AB730E" w:rsidRPr="00A42A6E" w:rsidRDefault="00DA0796"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AB730E" w:rsidRPr="00A42A6E">
        <w:rPr>
          <w:rFonts w:cs="Simplified Arabic"/>
          <w:snapToGrid w:val="0"/>
          <w:kern w:val="22"/>
          <w:sz w:val="24"/>
          <w:rtl/>
        </w:rPr>
        <w:t>تم</w:t>
      </w:r>
      <w:r w:rsidRPr="00A42A6E">
        <w:rPr>
          <w:rFonts w:cs="Simplified Arabic" w:hint="cs"/>
          <w:snapToGrid w:val="0"/>
          <w:kern w:val="22"/>
          <w:sz w:val="24"/>
          <w:rtl/>
        </w:rPr>
        <w:t xml:space="preserve"> أيضا</w:t>
      </w:r>
      <w:r w:rsidR="00AB730E" w:rsidRPr="00A42A6E">
        <w:rPr>
          <w:rFonts w:cs="Simplified Arabic"/>
          <w:snapToGrid w:val="0"/>
          <w:kern w:val="22"/>
          <w:sz w:val="24"/>
          <w:rtl/>
        </w:rPr>
        <w:t xml:space="preserve"> تنظيم حلقة عمل تدريبية عبر الإنترنت لمدة ثلاثة أيام حول استخدام أداة </w:t>
      </w:r>
      <w:proofErr w:type="spellStart"/>
      <w:r w:rsidR="00AB730E" w:rsidRPr="00CF4CD0">
        <w:rPr>
          <w:rFonts w:cs="Simplified Arabic"/>
          <w:snapToGrid w:val="0"/>
          <w:kern w:val="22"/>
          <w:sz w:val="20"/>
          <w:szCs w:val="20"/>
        </w:rPr>
        <w:t>Bioland</w:t>
      </w:r>
      <w:proofErr w:type="spellEnd"/>
      <w:r w:rsidR="00AB730E" w:rsidRPr="00CF4CD0">
        <w:rPr>
          <w:rFonts w:cs="Simplified Arabic"/>
          <w:snapToGrid w:val="0"/>
          <w:kern w:val="22"/>
          <w:sz w:val="20"/>
          <w:szCs w:val="20"/>
          <w:rtl/>
        </w:rPr>
        <w:t xml:space="preserve"> </w:t>
      </w:r>
      <w:r w:rsidR="00AB730E" w:rsidRPr="00A42A6E">
        <w:rPr>
          <w:rFonts w:cs="Simplified Arabic"/>
          <w:snapToGrid w:val="0"/>
          <w:kern w:val="22"/>
          <w:sz w:val="24"/>
          <w:rtl/>
        </w:rPr>
        <w:t>بالاشتراك مع مركز التنوع البيولوجي التابع لرابطة أمم جنوب شرق آسيا (</w:t>
      </w:r>
      <w:r w:rsidR="00AB730E" w:rsidRPr="00CF4CD0">
        <w:rPr>
          <w:rFonts w:cs="Simplified Arabic"/>
          <w:snapToGrid w:val="0"/>
          <w:kern w:val="22"/>
          <w:sz w:val="20"/>
          <w:szCs w:val="20"/>
        </w:rPr>
        <w:t>ASEAN</w:t>
      </w:r>
      <w:r w:rsidR="00AB730E" w:rsidRPr="00A42A6E">
        <w:rPr>
          <w:rFonts w:cs="Simplified Arabic"/>
          <w:snapToGrid w:val="0"/>
          <w:kern w:val="22"/>
          <w:sz w:val="24"/>
          <w:rtl/>
        </w:rPr>
        <w:t>) من 25 إلى 27 مارس</w:t>
      </w:r>
      <w:r w:rsidRPr="00A42A6E">
        <w:rPr>
          <w:rFonts w:cs="Simplified Arabic" w:hint="cs"/>
          <w:snapToGrid w:val="0"/>
          <w:kern w:val="22"/>
          <w:sz w:val="24"/>
          <w:rtl/>
        </w:rPr>
        <w:t>/آذار</w:t>
      </w:r>
      <w:r w:rsidR="00AB730E" w:rsidRPr="00A42A6E">
        <w:rPr>
          <w:rFonts w:cs="Simplified Arabic"/>
          <w:snapToGrid w:val="0"/>
          <w:kern w:val="22"/>
          <w:sz w:val="24"/>
          <w:rtl/>
        </w:rPr>
        <w:t xml:space="preserve"> 2020 كنشاط تمهيدي لحلقة العمل الإقليمية لرابطة أمم جنوب شرق آسيا بشأن آليات</w:t>
      </w:r>
      <w:r w:rsidRPr="00A42A6E">
        <w:rPr>
          <w:rFonts w:cs="Simplified Arabic" w:hint="cs"/>
          <w:snapToGrid w:val="0"/>
          <w:kern w:val="22"/>
          <w:sz w:val="24"/>
          <w:rtl/>
        </w:rPr>
        <w:t xml:space="preserve"> غرف</w:t>
      </w:r>
      <w:r w:rsidR="00AB730E" w:rsidRPr="00A42A6E">
        <w:rPr>
          <w:rFonts w:cs="Simplified Arabic"/>
          <w:snapToGrid w:val="0"/>
          <w:kern w:val="22"/>
          <w:sz w:val="24"/>
          <w:rtl/>
        </w:rPr>
        <w:t xml:space="preserve"> تبادل المعلومات الوطنية. وحضر الاجتماع مشاركون من خمس دول أعضاء في راب</w:t>
      </w:r>
      <w:r w:rsidR="00D71D8D" w:rsidRPr="00A42A6E">
        <w:rPr>
          <w:rFonts w:cs="Simplified Arabic"/>
          <w:snapToGrid w:val="0"/>
          <w:kern w:val="22"/>
          <w:sz w:val="24"/>
          <w:rtl/>
        </w:rPr>
        <w:t>طة أمم جنوب شرق آسيا (إندونيسيا، وماليزيا، والفلبين، وسنغافورة</w:t>
      </w:r>
      <w:r w:rsidR="00AB730E" w:rsidRPr="00A42A6E">
        <w:rPr>
          <w:rFonts w:cs="Simplified Arabic"/>
          <w:snapToGrid w:val="0"/>
          <w:kern w:val="22"/>
          <w:sz w:val="24"/>
          <w:rtl/>
        </w:rPr>
        <w:t xml:space="preserve">، وتايلاند). وقد سبق ذلك تدريب للمدربين عبر الإنترنت على استخدام أداة </w:t>
      </w:r>
      <w:proofErr w:type="spellStart"/>
      <w:r w:rsidR="00AB730E" w:rsidRPr="00CF4CD0">
        <w:rPr>
          <w:rFonts w:cs="Simplified Arabic"/>
          <w:snapToGrid w:val="0"/>
          <w:kern w:val="22"/>
          <w:sz w:val="20"/>
          <w:szCs w:val="20"/>
        </w:rPr>
        <w:t>Bioland</w:t>
      </w:r>
      <w:proofErr w:type="spellEnd"/>
      <w:r w:rsidR="00AB730E" w:rsidRPr="00CF4CD0">
        <w:rPr>
          <w:rFonts w:cs="Simplified Arabic"/>
          <w:snapToGrid w:val="0"/>
          <w:kern w:val="22"/>
          <w:sz w:val="20"/>
          <w:szCs w:val="20"/>
          <w:rtl/>
        </w:rPr>
        <w:t xml:space="preserve"> </w:t>
      </w:r>
      <w:r w:rsidR="00AB730E" w:rsidRPr="00A42A6E">
        <w:rPr>
          <w:rFonts w:cs="Simplified Arabic"/>
          <w:snapToGrid w:val="0"/>
          <w:kern w:val="22"/>
          <w:sz w:val="24"/>
          <w:rtl/>
        </w:rPr>
        <w:t>ل</w:t>
      </w:r>
      <w:r w:rsidR="00D71D8D" w:rsidRPr="00A42A6E">
        <w:rPr>
          <w:rFonts w:cs="Simplified Arabic" w:hint="cs"/>
          <w:snapToGrid w:val="0"/>
          <w:kern w:val="22"/>
          <w:sz w:val="24"/>
          <w:rtl/>
        </w:rPr>
        <w:t xml:space="preserve">فائدة </w:t>
      </w:r>
      <w:r w:rsidR="00AB730E" w:rsidRPr="00A42A6E">
        <w:rPr>
          <w:rFonts w:cs="Simplified Arabic"/>
          <w:snapToGrid w:val="0"/>
          <w:kern w:val="22"/>
          <w:sz w:val="24"/>
          <w:rtl/>
        </w:rPr>
        <w:t xml:space="preserve">عشرة موظفين من مركز </w:t>
      </w:r>
      <w:r w:rsidR="00D71D8D" w:rsidRPr="00A42A6E">
        <w:rPr>
          <w:rFonts w:cs="Simplified Arabic"/>
          <w:snapToGrid w:val="0"/>
          <w:kern w:val="22"/>
          <w:sz w:val="24"/>
          <w:rtl/>
        </w:rPr>
        <w:t xml:space="preserve">رابطة أمم جنوب شرق آسيا </w:t>
      </w:r>
      <w:r w:rsidR="00AB730E" w:rsidRPr="00A42A6E">
        <w:rPr>
          <w:rFonts w:cs="Simplified Arabic"/>
          <w:snapToGrid w:val="0"/>
          <w:kern w:val="22"/>
          <w:sz w:val="24"/>
          <w:rtl/>
        </w:rPr>
        <w:t>للتنوع البيولوج</w:t>
      </w:r>
      <w:r w:rsidR="00D71D8D" w:rsidRPr="00A42A6E">
        <w:rPr>
          <w:rFonts w:cs="Simplified Arabic"/>
          <w:snapToGrid w:val="0"/>
          <w:kern w:val="22"/>
          <w:sz w:val="24"/>
          <w:rtl/>
        </w:rPr>
        <w:t>ي</w:t>
      </w:r>
      <w:r w:rsidR="00AB730E" w:rsidRPr="00A42A6E">
        <w:rPr>
          <w:rFonts w:cs="Simplified Arabic"/>
          <w:snapToGrid w:val="0"/>
          <w:kern w:val="22"/>
          <w:sz w:val="24"/>
          <w:rtl/>
        </w:rPr>
        <w:t>، و</w:t>
      </w:r>
      <w:r w:rsidR="00D71D8D" w:rsidRPr="00A42A6E">
        <w:rPr>
          <w:rFonts w:cs="Simplified Arabic" w:hint="cs"/>
          <w:snapToGrid w:val="0"/>
          <w:kern w:val="22"/>
          <w:sz w:val="24"/>
          <w:rtl/>
        </w:rPr>
        <w:t>قد</w:t>
      </w:r>
      <w:r w:rsidR="00AB730E" w:rsidRPr="00A42A6E">
        <w:rPr>
          <w:rFonts w:cs="Simplified Arabic"/>
          <w:snapToGrid w:val="0"/>
          <w:kern w:val="22"/>
          <w:sz w:val="24"/>
          <w:rtl/>
        </w:rPr>
        <w:t xml:space="preserve"> ع</w:t>
      </w:r>
      <w:r w:rsidR="00D71D8D" w:rsidRPr="00A42A6E">
        <w:rPr>
          <w:rFonts w:cs="Simplified Arabic" w:hint="cs"/>
          <w:snapToGrid w:val="0"/>
          <w:kern w:val="22"/>
          <w:sz w:val="24"/>
          <w:rtl/>
        </w:rPr>
        <w:t>ُ</w:t>
      </w:r>
      <w:r w:rsidR="00AB730E" w:rsidRPr="00A42A6E">
        <w:rPr>
          <w:rFonts w:cs="Simplified Arabic"/>
          <w:snapToGrid w:val="0"/>
          <w:kern w:val="22"/>
          <w:sz w:val="24"/>
          <w:rtl/>
        </w:rPr>
        <w:t>قد في الفترة من 10 إلى 12 مارس</w:t>
      </w:r>
      <w:r w:rsidR="00D71D8D" w:rsidRPr="00A42A6E">
        <w:rPr>
          <w:rFonts w:cs="Simplified Arabic" w:hint="cs"/>
          <w:snapToGrid w:val="0"/>
          <w:kern w:val="22"/>
          <w:sz w:val="24"/>
          <w:rtl/>
        </w:rPr>
        <w:t>/آذار</w:t>
      </w:r>
      <w:r w:rsidR="00AB730E" w:rsidRPr="00A42A6E">
        <w:rPr>
          <w:rFonts w:cs="Simplified Arabic"/>
          <w:snapToGrid w:val="0"/>
          <w:kern w:val="22"/>
          <w:sz w:val="24"/>
          <w:rtl/>
        </w:rPr>
        <w:t xml:space="preserve"> 2020. وق</w:t>
      </w:r>
      <w:r w:rsidR="00D71D8D" w:rsidRPr="00A42A6E">
        <w:rPr>
          <w:rFonts w:cs="Simplified Arabic" w:hint="cs"/>
          <w:snapToGrid w:val="0"/>
          <w:kern w:val="22"/>
          <w:sz w:val="24"/>
          <w:rtl/>
        </w:rPr>
        <w:t>د زود</w:t>
      </w:r>
      <w:r w:rsidR="00AB730E" w:rsidRPr="00A42A6E">
        <w:rPr>
          <w:rFonts w:cs="Simplified Arabic"/>
          <w:snapToGrid w:val="0"/>
          <w:kern w:val="22"/>
          <w:sz w:val="24"/>
          <w:rtl/>
        </w:rPr>
        <w:t xml:space="preserve"> مكون "تدريب المدرب</w:t>
      </w:r>
      <w:r w:rsidR="00D71D8D" w:rsidRPr="00A42A6E">
        <w:rPr>
          <w:rFonts w:cs="Simplified Arabic" w:hint="cs"/>
          <w:snapToGrid w:val="0"/>
          <w:kern w:val="22"/>
          <w:sz w:val="24"/>
          <w:rtl/>
        </w:rPr>
        <w:t>ين</w:t>
      </w:r>
      <w:r w:rsidR="00AB730E" w:rsidRPr="00A42A6E">
        <w:rPr>
          <w:rFonts w:cs="Simplified Arabic"/>
          <w:snapToGrid w:val="0"/>
          <w:kern w:val="22"/>
          <w:sz w:val="24"/>
          <w:rtl/>
        </w:rPr>
        <w:t>" الموظفين بمع</w:t>
      </w:r>
      <w:r w:rsidR="00D71D8D" w:rsidRPr="00A42A6E">
        <w:rPr>
          <w:rFonts w:cs="Simplified Arabic" w:hint="cs"/>
          <w:snapToGrid w:val="0"/>
          <w:kern w:val="22"/>
          <w:sz w:val="24"/>
          <w:rtl/>
        </w:rPr>
        <w:t>ا</w:t>
      </w:r>
      <w:r w:rsidR="00AB730E" w:rsidRPr="00A42A6E">
        <w:rPr>
          <w:rFonts w:cs="Simplified Arabic"/>
          <w:snapToGrid w:val="0"/>
          <w:kern w:val="22"/>
          <w:sz w:val="24"/>
          <w:rtl/>
        </w:rPr>
        <w:t xml:space="preserve">رف ومهارات وافرة لتمكينهم من تقديم </w:t>
      </w:r>
      <w:r w:rsidR="00D71D8D" w:rsidRPr="00A42A6E">
        <w:rPr>
          <w:rFonts w:cs="Simplified Arabic" w:hint="cs"/>
          <w:snapToGrid w:val="0"/>
          <w:kern w:val="22"/>
          <w:sz w:val="24"/>
          <w:rtl/>
        </w:rPr>
        <w:t>إدخال أداة</w:t>
      </w:r>
      <w:r w:rsidR="00AB730E" w:rsidRPr="00A42A6E">
        <w:rPr>
          <w:rFonts w:cs="Simplified Arabic"/>
          <w:snapToGrid w:val="0"/>
          <w:kern w:val="22"/>
          <w:sz w:val="24"/>
          <w:rtl/>
        </w:rPr>
        <w:t xml:space="preserve"> </w:t>
      </w:r>
      <w:proofErr w:type="spellStart"/>
      <w:r w:rsidR="00AB730E" w:rsidRPr="00CF4CD0">
        <w:rPr>
          <w:rFonts w:cs="Simplified Arabic"/>
          <w:snapToGrid w:val="0"/>
          <w:kern w:val="22"/>
          <w:sz w:val="20"/>
          <w:szCs w:val="20"/>
        </w:rPr>
        <w:t>Bioland</w:t>
      </w:r>
      <w:proofErr w:type="spellEnd"/>
      <w:r w:rsidR="00AB730E" w:rsidRPr="00CF4CD0">
        <w:rPr>
          <w:rFonts w:cs="Simplified Arabic"/>
          <w:snapToGrid w:val="0"/>
          <w:kern w:val="22"/>
          <w:sz w:val="20"/>
          <w:szCs w:val="20"/>
          <w:rtl/>
        </w:rPr>
        <w:t xml:space="preserve"> </w:t>
      </w:r>
      <w:r w:rsidR="00AB730E" w:rsidRPr="00A42A6E">
        <w:rPr>
          <w:rFonts w:cs="Simplified Arabic"/>
          <w:snapToGrid w:val="0"/>
          <w:kern w:val="22"/>
          <w:sz w:val="24"/>
          <w:rtl/>
        </w:rPr>
        <w:t xml:space="preserve">إلى بلدان أخرى من أجل </w:t>
      </w:r>
      <w:r w:rsidR="00D71D8D" w:rsidRPr="00A42A6E">
        <w:rPr>
          <w:rFonts w:cs="Simplified Arabic" w:hint="cs"/>
          <w:snapToGrid w:val="0"/>
          <w:kern w:val="22"/>
          <w:sz w:val="24"/>
          <w:rtl/>
        </w:rPr>
        <w:t>معالجة</w:t>
      </w:r>
      <w:r w:rsidR="00AB730E" w:rsidRPr="00A42A6E">
        <w:rPr>
          <w:rFonts w:cs="Simplified Arabic"/>
          <w:snapToGrid w:val="0"/>
          <w:kern w:val="22"/>
          <w:sz w:val="24"/>
          <w:rtl/>
        </w:rPr>
        <w:t xml:space="preserve"> وتقاسم بيانات التنوع البيولوجي داخل المنطقة وكذلك </w:t>
      </w:r>
      <w:r w:rsidR="00D71D8D" w:rsidRPr="00A42A6E">
        <w:rPr>
          <w:rFonts w:cs="Simplified Arabic" w:hint="cs"/>
          <w:snapToGrid w:val="0"/>
          <w:kern w:val="22"/>
          <w:sz w:val="24"/>
          <w:rtl/>
        </w:rPr>
        <w:t xml:space="preserve">من أجل </w:t>
      </w:r>
      <w:r w:rsidR="00AB730E" w:rsidRPr="00A42A6E">
        <w:rPr>
          <w:rFonts w:cs="Simplified Arabic"/>
          <w:snapToGrid w:val="0"/>
          <w:kern w:val="22"/>
          <w:sz w:val="24"/>
          <w:rtl/>
        </w:rPr>
        <w:t xml:space="preserve">إنشاء موقع </w:t>
      </w:r>
      <w:r w:rsidR="00D71D8D" w:rsidRPr="00A42A6E">
        <w:rPr>
          <w:rFonts w:cs="Simplified Arabic" w:hint="cs"/>
          <w:snapToGrid w:val="0"/>
          <w:kern w:val="22"/>
          <w:sz w:val="24"/>
          <w:rtl/>
        </w:rPr>
        <w:t>شبكي</w:t>
      </w:r>
      <w:r w:rsidR="00AB730E" w:rsidRPr="00A42A6E">
        <w:rPr>
          <w:rFonts w:cs="Simplified Arabic"/>
          <w:snapToGrid w:val="0"/>
          <w:kern w:val="22"/>
          <w:sz w:val="24"/>
          <w:rtl/>
        </w:rPr>
        <w:t xml:space="preserve"> لآلية</w:t>
      </w:r>
      <w:r w:rsidR="00D71D8D" w:rsidRPr="00A42A6E">
        <w:rPr>
          <w:rFonts w:cs="Simplified Arabic" w:hint="cs"/>
          <w:snapToGrid w:val="0"/>
          <w:kern w:val="22"/>
          <w:sz w:val="24"/>
          <w:rtl/>
        </w:rPr>
        <w:t xml:space="preserve"> غرفة</w:t>
      </w:r>
      <w:r w:rsidR="00AB730E" w:rsidRPr="00A42A6E">
        <w:rPr>
          <w:rFonts w:cs="Simplified Arabic"/>
          <w:snapToGrid w:val="0"/>
          <w:kern w:val="22"/>
          <w:sz w:val="24"/>
          <w:rtl/>
        </w:rPr>
        <w:t xml:space="preserve"> تبادل المعلومات الإقليمية القائمة على</w:t>
      </w:r>
      <w:r w:rsidR="00D71D8D" w:rsidRPr="00A42A6E">
        <w:rPr>
          <w:rFonts w:cs="Simplified Arabic" w:hint="cs"/>
          <w:snapToGrid w:val="0"/>
          <w:kern w:val="22"/>
          <w:sz w:val="24"/>
          <w:rtl/>
        </w:rPr>
        <w:t xml:space="preserve"> أداة</w:t>
      </w:r>
      <w:r w:rsidR="00AB730E" w:rsidRPr="00A42A6E">
        <w:rPr>
          <w:rFonts w:cs="Simplified Arabic"/>
          <w:snapToGrid w:val="0"/>
          <w:kern w:val="22"/>
          <w:sz w:val="24"/>
          <w:rtl/>
        </w:rPr>
        <w:t xml:space="preserve"> </w:t>
      </w:r>
      <w:proofErr w:type="spellStart"/>
      <w:r w:rsidR="00AB730E" w:rsidRPr="00CF4CD0">
        <w:rPr>
          <w:rFonts w:cs="Simplified Arabic"/>
          <w:snapToGrid w:val="0"/>
          <w:kern w:val="22"/>
          <w:sz w:val="20"/>
          <w:szCs w:val="20"/>
        </w:rPr>
        <w:t>Bioland</w:t>
      </w:r>
      <w:proofErr w:type="spellEnd"/>
      <w:r w:rsidR="00AB730E" w:rsidRPr="00A42A6E">
        <w:rPr>
          <w:rFonts w:cs="Simplified Arabic"/>
          <w:snapToGrid w:val="0"/>
          <w:kern w:val="22"/>
          <w:sz w:val="24"/>
          <w:rtl/>
        </w:rPr>
        <w:t>.</w:t>
      </w:r>
      <w:r w:rsidR="00761D27" w:rsidRPr="00A42A6E">
        <w:rPr>
          <w:rStyle w:val="FootnoteReference"/>
          <w:rFonts w:cs="Simplified Arabic"/>
          <w:snapToGrid w:val="0"/>
          <w:kern w:val="22"/>
          <w:sz w:val="24"/>
          <w:u w:val="none"/>
          <w:vertAlign w:val="superscript"/>
          <w:rtl/>
        </w:rPr>
        <w:footnoteReference w:id="19"/>
      </w:r>
    </w:p>
    <w:p w14:paraId="688F7989" w14:textId="1045D7E1" w:rsidR="00AB730E" w:rsidRPr="00A42A6E" w:rsidRDefault="00D71D8D"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وقامت الأمانة أيضا</w:t>
      </w:r>
      <w:r w:rsidRPr="00A42A6E">
        <w:rPr>
          <w:rFonts w:cs="Simplified Arabic"/>
          <w:snapToGrid w:val="0"/>
          <w:kern w:val="22"/>
          <w:sz w:val="24"/>
          <w:rtl/>
        </w:rPr>
        <w:t>، بالتعاون مع بلجيكا وفرنسا</w:t>
      </w:r>
      <w:r w:rsidR="00AB730E" w:rsidRPr="00A42A6E">
        <w:rPr>
          <w:rFonts w:cs="Simplified Arabic"/>
          <w:snapToGrid w:val="0"/>
          <w:kern w:val="22"/>
          <w:sz w:val="24"/>
          <w:rtl/>
        </w:rPr>
        <w:t xml:space="preserve">، </w:t>
      </w:r>
      <w:r w:rsidRPr="00A42A6E">
        <w:rPr>
          <w:rFonts w:cs="Simplified Arabic" w:hint="cs"/>
          <w:snapToGrid w:val="0"/>
          <w:kern w:val="22"/>
          <w:sz w:val="24"/>
          <w:rtl/>
        </w:rPr>
        <w:t xml:space="preserve">بدعم </w:t>
      </w:r>
      <w:r w:rsidR="00AB730E" w:rsidRPr="00A42A6E">
        <w:rPr>
          <w:rFonts w:cs="Simplified Arabic"/>
          <w:snapToGrid w:val="0"/>
          <w:kern w:val="22"/>
          <w:sz w:val="24"/>
          <w:rtl/>
        </w:rPr>
        <w:t xml:space="preserve">حلقتي عمل حول أداة </w:t>
      </w:r>
      <w:proofErr w:type="spellStart"/>
      <w:r w:rsidR="00AB730E" w:rsidRPr="00CF4CD0">
        <w:rPr>
          <w:rFonts w:cs="Simplified Arabic"/>
          <w:snapToGrid w:val="0"/>
          <w:kern w:val="22"/>
          <w:sz w:val="20"/>
          <w:szCs w:val="20"/>
        </w:rPr>
        <w:t>Bioland</w:t>
      </w:r>
      <w:proofErr w:type="spellEnd"/>
      <w:r w:rsidR="00AB730E" w:rsidRPr="00CF4CD0">
        <w:rPr>
          <w:rFonts w:cs="Simplified Arabic"/>
          <w:snapToGrid w:val="0"/>
          <w:kern w:val="22"/>
          <w:sz w:val="20"/>
          <w:szCs w:val="20"/>
          <w:rtl/>
        </w:rPr>
        <w:t xml:space="preserve"> </w:t>
      </w:r>
      <w:r w:rsidR="00AB730E" w:rsidRPr="00A42A6E">
        <w:rPr>
          <w:rFonts w:cs="Simplified Arabic"/>
          <w:snapToGrid w:val="0"/>
          <w:kern w:val="22"/>
          <w:sz w:val="24"/>
          <w:rtl/>
        </w:rPr>
        <w:t xml:space="preserve">في أغسطس وسبتمبر 2019 في بوروندي وبلجيكا على التوالي. وحضر </w:t>
      </w:r>
      <w:r w:rsidR="00E12212" w:rsidRPr="00A42A6E">
        <w:rPr>
          <w:rFonts w:cs="Simplified Arabic" w:hint="cs"/>
          <w:snapToGrid w:val="0"/>
          <w:kern w:val="22"/>
          <w:sz w:val="24"/>
          <w:rtl/>
        </w:rPr>
        <w:t>حلقتي</w:t>
      </w:r>
      <w:r w:rsidR="00AB730E" w:rsidRPr="00A42A6E">
        <w:rPr>
          <w:rFonts w:cs="Simplified Arabic"/>
          <w:snapToGrid w:val="0"/>
          <w:kern w:val="22"/>
          <w:sz w:val="24"/>
          <w:rtl/>
        </w:rPr>
        <w:t xml:space="preserve"> العمل مشاركون من 12 دولة أنشأت مواقع وطنية لآلية</w:t>
      </w:r>
      <w:r w:rsidR="00E12212" w:rsidRPr="00A42A6E">
        <w:rPr>
          <w:rFonts w:cs="Simplified Arabic" w:hint="cs"/>
          <w:snapToGrid w:val="0"/>
          <w:kern w:val="22"/>
          <w:sz w:val="24"/>
          <w:rtl/>
        </w:rPr>
        <w:t xml:space="preserve"> غرف</w:t>
      </w:r>
      <w:r w:rsidR="00AB730E" w:rsidRPr="00A42A6E">
        <w:rPr>
          <w:rFonts w:cs="Simplified Arabic"/>
          <w:snapToGrid w:val="0"/>
          <w:kern w:val="22"/>
          <w:sz w:val="24"/>
          <w:rtl/>
        </w:rPr>
        <w:t xml:space="preserve"> تبادل المعلومات باستخدام </w:t>
      </w:r>
      <w:r w:rsidR="00AB730E" w:rsidRPr="00CF4CD0">
        <w:rPr>
          <w:rFonts w:cs="Simplified Arabic"/>
          <w:snapToGrid w:val="0"/>
          <w:kern w:val="22"/>
          <w:sz w:val="20"/>
          <w:szCs w:val="20"/>
        </w:rPr>
        <w:t>Portal Tool Kit</w:t>
      </w:r>
      <w:r w:rsidR="00AB730E" w:rsidRPr="00A42A6E">
        <w:rPr>
          <w:rFonts w:cs="Simplified Arabic"/>
          <w:snapToGrid w:val="0"/>
          <w:kern w:val="22"/>
          <w:sz w:val="24"/>
          <w:rtl/>
        </w:rPr>
        <w:t>.</w:t>
      </w:r>
      <w:r w:rsidR="00761D27" w:rsidRPr="00A42A6E">
        <w:rPr>
          <w:rStyle w:val="FootnoteReference"/>
          <w:rFonts w:cs="Simplified Arabic"/>
          <w:snapToGrid w:val="0"/>
          <w:kern w:val="22"/>
          <w:sz w:val="24"/>
          <w:u w:val="none"/>
          <w:vertAlign w:val="superscript"/>
          <w:rtl/>
        </w:rPr>
        <w:footnoteReference w:id="20"/>
      </w:r>
      <w:r w:rsidR="00AB730E" w:rsidRPr="00A42A6E">
        <w:rPr>
          <w:rFonts w:cs="Simplified Arabic"/>
          <w:snapToGrid w:val="0"/>
          <w:kern w:val="22"/>
          <w:sz w:val="24"/>
          <w:rtl/>
        </w:rPr>
        <w:t xml:space="preserve"> ونظمت </w:t>
      </w:r>
      <w:r w:rsidR="00E12212" w:rsidRPr="00A42A6E">
        <w:rPr>
          <w:rFonts w:cs="Simplified Arabic"/>
          <w:snapToGrid w:val="0"/>
          <w:kern w:val="22"/>
          <w:sz w:val="24"/>
          <w:rtl/>
        </w:rPr>
        <w:t>بلجيكا وفرنسا ورشة عمل للمتابعة، شملت ثلاث جلسات افتراضية</w:t>
      </w:r>
      <w:r w:rsidR="00AB730E" w:rsidRPr="00A42A6E">
        <w:rPr>
          <w:rFonts w:cs="Simplified Arabic"/>
          <w:snapToGrid w:val="0"/>
          <w:kern w:val="22"/>
          <w:sz w:val="24"/>
          <w:rtl/>
        </w:rPr>
        <w:t>، في أكتوبر 2020 لنفس الدول.</w:t>
      </w:r>
    </w:p>
    <w:p w14:paraId="63366691" w14:textId="21E83B75" w:rsidR="00AB730E" w:rsidRPr="00181391" w:rsidRDefault="00AB730E" w:rsidP="00181391">
      <w:pPr>
        <w:pStyle w:val="ListParagraph"/>
        <w:keepNext/>
        <w:numPr>
          <w:ilvl w:val="0"/>
          <w:numId w:val="26"/>
        </w:numPr>
        <w:suppressLineNumbers/>
        <w:suppressAutoHyphens/>
        <w:kinsoku w:val="0"/>
        <w:overflowPunct w:val="0"/>
        <w:autoSpaceDE w:val="0"/>
        <w:autoSpaceDN w:val="0"/>
        <w:bidi/>
        <w:adjustRightInd w:val="0"/>
        <w:snapToGrid w:val="0"/>
        <w:spacing w:after="120" w:line="216" w:lineRule="auto"/>
        <w:ind w:left="363" w:hanging="357"/>
        <w:jc w:val="center"/>
        <w:rPr>
          <w:rFonts w:cs="Simplified Arabic"/>
          <w:i/>
          <w:iCs/>
          <w:snapToGrid w:val="0"/>
          <w:kern w:val="22"/>
          <w:sz w:val="24"/>
        </w:rPr>
      </w:pPr>
      <w:r w:rsidRPr="00181391">
        <w:rPr>
          <w:rFonts w:cs="Simplified Arabic"/>
          <w:i/>
          <w:iCs/>
          <w:snapToGrid w:val="0"/>
          <w:kern w:val="22"/>
          <w:sz w:val="24"/>
          <w:rtl/>
        </w:rPr>
        <w:lastRenderedPageBreak/>
        <w:t>إنشاء مواقع شبكية عالية الجودة لآلية</w:t>
      </w:r>
      <w:r w:rsidR="00E12212" w:rsidRPr="00181391">
        <w:rPr>
          <w:rFonts w:cs="Simplified Arabic" w:hint="cs"/>
          <w:i/>
          <w:iCs/>
          <w:snapToGrid w:val="0"/>
          <w:kern w:val="22"/>
          <w:sz w:val="24"/>
          <w:rtl/>
        </w:rPr>
        <w:t xml:space="preserve"> غرف</w:t>
      </w:r>
      <w:r w:rsidRPr="00181391">
        <w:rPr>
          <w:rFonts w:cs="Simplified Arabic"/>
          <w:i/>
          <w:iCs/>
          <w:snapToGrid w:val="0"/>
          <w:kern w:val="22"/>
          <w:sz w:val="24"/>
          <w:rtl/>
        </w:rPr>
        <w:t xml:space="preserve"> تبادل المعلومات الوطنية</w:t>
      </w:r>
    </w:p>
    <w:p w14:paraId="3909B4CC" w14:textId="4D0BE84B" w:rsidR="00AB730E" w:rsidRPr="00A42A6E" w:rsidRDefault="00E12212"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أعدت</w:t>
      </w:r>
      <w:r w:rsidR="00AB730E" w:rsidRPr="00A42A6E">
        <w:rPr>
          <w:rFonts w:cs="Simplified Arabic"/>
          <w:snapToGrid w:val="0"/>
          <w:kern w:val="22"/>
          <w:sz w:val="24"/>
          <w:rtl/>
        </w:rPr>
        <w:t xml:space="preserve"> الأمانة أداة </w:t>
      </w:r>
      <w:proofErr w:type="spellStart"/>
      <w:r w:rsidR="00AB730E" w:rsidRPr="00CF4CD0">
        <w:rPr>
          <w:rFonts w:cs="Simplified Arabic"/>
          <w:snapToGrid w:val="0"/>
          <w:kern w:val="22"/>
          <w:sz w:val="20"/>
          <w:szCs w:val="20"/>
        </w:rPr>
        <w:t>Bioland</w:t>
      </w:r>
      <w:proofErr w:type="spellEnd"/>
      <w:r w:rsidR="00AB730E"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21"/>
      </w:r>
      <w:r w:rsidR="00AB730E" w:rsidRPr="00A42A6E">
        <w:rPr>
          <w:rFonts w:cs="Simplified Arabic"/>
          <w:snapToGrid w:val="0"/>
          <w:kern w:val="22"/>
          <w:sz w:val="24"/>
          <w:vertAlign w:val="superscript"/>
          <w:rtl/>
        </w:rPr>
        <w:t xml:space="preserve"> </w:t>
      </w:r>
      <w:r w:rsidR="00AB730E" w:rsidRPr="00A42A6E">
        <w:rPr>
          <w:rFonts w:cs="Simplified Arabic"/>
          <w:snapToGrid w:val="0"/>
          <w:kern w:val="22"/>
          <w:sz w:val="24"/>
          <w:rtl/>
        </w:rPr>
        <w:t>وأطلقت نسختها الجديدة في ديسمبر</w:t>
      </w:r>
      <w:r w:rsidRPr="00A42A6E">
        <w:rPr>
          <w:rFonts w:cs="Simplified Arabic" w:hint="cs"/>
          <w:snapToGrid w:val="0"/>
          <w:kern w:val="22"/>
          <w:sz w:val="24"/>
          <w:rtl/>
        </w:rPr>
        <w:t>/كانون الأول</w:t>
      </w:r>
      <w:r w:rsidR="00AB730E" w:rsidRPr="00A42A6E">
        <w:rPr>
          <w:rFonts w:cs="Simplified Arabic"/>
          <w:snapToGrid w:val="0"/>
          <w:kern w:val="22"/>
          <w:sz w:val="24"/>
          <w:rtl/>
        </w:rPr>
        <w:t xml:space="preserve"> 2019 من خلال الإخطار 2019-112. </w:t>
      </w:r>
      <w:r w:rsidRPr="00A42A6E">
        <w:rPr>
          <w:rFonts w:cs="Simplified Arabic" w:hint="cs"/>
          <w:snapToGrid w:val="0"/>
          <w:kern w:val="22"/>
          <w:sz w:val="24"/>
          <w:rtl/>
        </w:rPr>
        <w:t>و</w:t>
      </w:r>
      <w:r w:rsidR="00AB730E" w:rsidRPr="00A42A6E">
        <w:rPr>
          <w:rFonts w:cs="Simplified Arabic"/>
          <w:snapToGrid w:val="0"/>
          <w:kern w:val="22"/>
          <w:sz w:val="24"/>
          <w:rtl/>
        </w:rPr>
        <w:t>تشمل ال</w:t>
      </w:r>
      <w:r w:rsidRPr="00A42A6E">
        <w:rPr>
          <w:rFonts w:cs="Simplified Arabic" w:hint="cs"/>
          <w:snapToGrid w:val="0"/>
          <w:kern w:val="22"/>
          <w:sz w:val="24"/>
          <w:rtl/>
        </w:rPr>
        <w:t>سمات</w:t>
      </w:r>
      <w:r w:rsidR="00AB730E" w:rsidRPr="00A42A6E">
        <w:rPr>
          <w:rFonts w:cs="Simplified Arabic"/>
          <w:snapToGrid w:val="0"/>
          <w:kern w:val="22"/>
          <w:sz w:val="24"/>
          <w:rtl/>
        </w:rPr>
        <w:t xml:space="preserve"> الرئيسية لل</w:t>
      </w:r>
      <w:r w:rsidRPr="00A42A6E">
        <w:rPr>
          <w:rFonts w:cs="Simplified Arabic" w:hint="cs"/>
          <w:snapToGrid w:val="0"/>
          <w:kern w:val="22"/>
          <w:sz w:val="24"/>
          <w:rtl/>
        </w:rPr>
        <w:t>نسخة</w:t>
      </w:r>
      <w:r w:rsidR="00AB730E" w:rsidRPr="00A42A6E">
        <w:rPr>
          <w:rFonts w:cs="Simplified Arabic"/>
          <w:snapToGrid w:val="0"/>
          <w:kern w:val="22"/>
          <w:sz w:val="24"/>
          <w:rtl/>
        </w:rPr>
        <w:t xml:space="preserve"> الجديد</w:t>
      </w:r>
      <w:r w:rsidRPr="00A42A6E">
        <w:rPr>
          <w:rFonts w:cs="Simplified Arabic" w:hint="cs"/>
          <w:snapToGrid w:val="0"/>
          <w:kern w:val="22"/>
          <w:sz w:val="24"/>
          <w:rtl/>
        </w:rPr>
        <w:t>ة</w:t>
      </w:r>
      <w:r w:rsidRPr="00A42A6E">
        <w:rPr>
          <w:rFonts w:cs="Simplified Arabic"/>
          <w:snapToGrid w:val="0"/>
          <w:kern w:val="22"/>
          <w:sz w:val="24"/>
          <w:rtl/>
        </w:rPr>
        <w:t xml:space="preserve"> تحسين قابلية الاستخدام</w:t>
      </w:r>
      <w:r w:rsidR="00AB730E" w:rsidRPr="00A42A6E">
        <w:rPr>
          <w:rFonts w:cs="Simplified Arabic"/>
          <w:snapToGrid w:val="0"/>
          <w:kern w:val="22"/>
          <w:sz w:val="24"/>
          <w:rtl/>
        </w:rPr>
        <w:t xml:space="preserve">، ودعم </w:t>
      </w:r>
      <w:r w:rsidRPr="00A42A6E">
        <w:rPr>
          <w:rFonts w:cs="Simplified Arabic" w:hint="cs"/>
          <w:snapToGrid w:val="0"/>
          <w:kern w:val="22"/>
          <w:sz w:val="24"/>
          <w:rtl/>
        </w:rPr>
        <w:t xml:space="preserve">أفضل </w:t>
      </w:r>
      <w:r w:rsidRPr="00A42A6E">
        <w:rPr>
          <w:rFonts w:cs="Simplified Arabic"/>
          <w:snapToGrid w:val="0"/>
          <w:kern w:val="22"/>
          <w:sz w:val="24"/>
          <w:rtl/>
        </w:rPr>
        <w:t>متعدد اللغات</w:t>
      </w:r>
      <w:r w:rsidR="00AB730E" w:rsidRPr="00A42A6E">
        <w:rPr>
          <w:rFonts w:cs="Simplified Arabic"/>
          <w:snapToGrid w:val="0"/>
          <w:kern w:val="22"/>
          <w:sz w:val="24"/>
          <w:rtl/>
        </w:rPr>
        <w:t>، وتكامل أقوى مع واجهات برمجة التطبيقات للتشغيل البيني للاتفاقية وأنظمة معلومات شرك</w:t>
      </w:r>
      <w:r w:rsidRPr="00A42A6E">
        <w:rPr>
          <w:rFonts w:cs="Simplified Arabic" w:hint="cs"/>
          <w:snapToGrid w:val="0"/>
          <w:kern w:val="22"/>
          <w:sz w:val="24"/>
          <w:rtl/>
        </w:rPr>
        <w:t>اء</w:t>
      </w:r>
      <w:r w:rsidR="00AB730E" w:rsidRPr="00A42A6E">
        <w:rPr>
          <w:rFonts w:cs="Simplified Arabic"/>
          <w:snapToGrid w:val="0"/>
          <w:kern w:val="22"/>
          <w:sz w:val="24"/>
          <w:rtl/>
        </w:rPr>
        <w:t xml:space="preserve"> مثل لوحة م</w:t>
      </w:r>
      <w:r w:rsidR="00371D20" w:rsidRPr="00A42A6E">
        <w:rPr>
          <w:rFonts w:cs="Simplified Arabic" w:hint="cs"/>
          <w:snapToGrid w:val="0"/>
          <w:kern w:val="22"/>
          <w:sz w:val="24"/>
          <w:rtl/>
        </w:rPr>
        <w:t>تابعة</w:t>
      </w:r>
      <w:r w:rsidR="00AB730E" w:rsidRPr="00A42A6E">
        <w:rPr>
          <w:rFonts w:cs="Simplified Arabic"/>
          <w:snapToGrid w:val="0"/>
          <w:kern w:val="22"/>
          <w:sz w:val="24"/>
          <w:rtl/>
        </w:rPr>
        <w:t xml:space="preserve"> شراكة مؤشرات التنوع البيولوجي.</w:t>
      </w:r>
    </w:p>
    <w:p w14:paraId="4469D412" w14:textId="3D53FF2C" w:rsidR="00AB730E" w:rsidRPr="00A42A6E" w:rsidRDefault="00371D20"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AB730E" w:rsidRPr="00A42A6E">
        <w:rPr>
          <w:rFonts w:cs="Simplified Arabic"/>
          <w:snapToGrid w:val="0"/>
          <w:kern w:val="22"/>
          <w:sz w:val="24"/>
          <w:rtl/>
        </w:rPr>
        <w:t>قدمت الأمانة الدعم لمختلف الأطراف لإنشاء مواقع</w:t>
      </w:r>
      <w:r w:rsidRPr="00A42A6E">
        <w:rPr>
          <w:rFonts w:cs="Simplified Arabic" w:hint="cs"/>
          <w:snapToGrid w:val="0"/>
          <w:kern w:val="22"/>
          <w:sz w:val="24"/>
          <w:rtl/>
        </w:rPr>
        <w:t xml:space="preserve"> شبكية</w:t>
      </w:r>
      <w:r w:rsidR="00AB730E" w:rsidRPr="00A42A6E">
        <w:rPr>
          <w:rFonts w:cs="Simplified Arabic"/>
          <w:snapToGrid w:val="0"/>
          <w:kern w:val="22"/>
          <w:sz w:val="24"/>
          <w:rtl/>
        </w:rPr>
        <w:t xml:space="preserve"> جديدة </w:t>
      </w:r>
      <w:r w:rsidRPr="00A42A6E">
        <w:rPr>
          <w:rFonts w:cs="Simplified Arabic" w:hint="cs"/>
          <w:snapToGrid w:val="0"/>
          <w:kern w:val="22"/>
          <w:sz w:val="24"/>
          <w:rtl/>
        </w:rPr>
        <w:t>ل</w:t>
      </w:r>
      <w:r w:rsidR="00AB730E" w:rsidRPr="00A42A6E">
        <w:rPr>
          <w:rFonts w:cs="Simplified Arabic"/>
          <w:snapToGrid w:val="0"/>
          <w:kern w:val="22"/>
          <w:sz w:val="24"/>
          <w:rtl/>
        </w:rPr>
        <w:t xml:space="preserve">آلية </w:t>
      </w:r>
      <w:r w:rsidRPr="00A42A6E">
        <w:rPr>
          <w:rFonts w:cs="Simplified Arabic" w:hint="cs"/>
          <w:snapToGrid w:val="0"/>
          <w:kern w:val="22"/>
          <w:sz w:val="24"/>
          <w:rtl/>
        </w:rPr>
        <w:t xml:space="preserve">غرف </w:t>
      </w:r>
      <w:r w:rsidR="00AB730E" w:rsidRPr="00A42A6E">
        <w:rPr>
          <w:rFonts w:cs="Simplified Arabic"/>
          <w:snapToGrid w:val="0"/>
          <w:kern w:val="22"/>
          <w:sz w:val="24"/>
          <w:rtl/>
        </w:rPr>
        <w:t>تبادل المعلومات الوطنية الخاصة بهم</w:t>
      </w:r>
      <w:r w:rsidRPr="00A42A6E">
        <w:rPr>
          <w:rFonts w:cs="Simplified Arabic"/>
          <w:snapToGrid w:val="0"/>
          <w:kern w:val="22"/>
          <w:sz w:val="24"/>
          <w:rtl/>
        </w:rPr>
        <w:t xml:space="preserve"> أو تجديد</w:t>
      </w:r>
      <w:r w:rsidRPr="00A42A6E">
        <w:rPr>
          <w:rFonts w:cs="Simplified Arabic" w:hint="cs"/>
          <w:snapToGrid w:val="0"/>
          <w:kern w:val="22"/>
          <w:sz w:val="24"/>
          <w:rtl/>
        </w:rPr>
        <w:t>ها</w:t>
      </w:r>
      <w:r w:rsidRPr="00A42A6E">
        <w:rPr>
          <w:rFonts w:cs="Simplified Arabic"/>
          <w:snapToGrid w:val="0"/>
          <w:kern w:val="22"/>
          <w:sz w:val="24"/>
          <w:rtl/>
        </w:rPr>
        <w:t xml:space="preserve"> </w:t>
      </w:r>
      <w:r w:rsidR="00AB730E" w:rsidRPr="00A42A6E">
        <w:rPr>
          <w:rFonts w:cs="Simplified Arabic"/>
          <w:snapToGrid w:val="0"/>
          <w:kern w:val="22"/>
          <w:sz w:val="24"/>
          <w:rtl/>
        </w:rPr>
        <w:t xml:space="preserve">باستخدام أداة </w:t>
      </w:r>
      <w:proofErr w:type="spellStart"/>
      <w:r w:rsidR="00AB730E" w:rsidRPr="00CF4CD0">
        <w:rPr>
          <w:rFonts w:cs="Simplified Arabic"/>
          <w:snapToGrid w:val="0"/>
          <w:kern w:val="22"/>
          <w:sz w:val="20"/>
          <w:szCs w:val="20"/>
        </w:rPr>
        <w:t>Bioland</w:t>
      </w:r>
      <w:proofErr w:type="spellEnd"/>
      <w:r w:rsidR="00AB730E" w:rsidRPr="00A42A6E">
        <w:rPr>
          <w:rFonts w:cs="Simplified Arabic"/>
          <w:snapToGrid w:val="0"/>
          <w:kern w:val="22"/>
          <w:sz w:val="24"/>
          <w:rtl/>
        </w:rPr>
        <w:t xml:space="preserve">. </w:t>
      </w:r>
      <w:r w:rsidRPr="00A42A6E">
        <w:rPr>
          <w:rFonts w:cs="Simplified Arabic" w:hint="cs"/>
          <w:snapToGrid w:val="0"/>
          <w:kern w:val="22"/>
          <w:sz w:val="24"/>
          <w:rtl/>
        </w:rPr>
        <w:t>و</w:t>
      </w:r>
      <w:r w:rsidRPr="00A42A6E">
        <w:rPr>
          <w:rFonts w:cs="Simplified Arabic"/>
          <w:snapToGrid w:val="0"/>
          <w:kern w:val="22"/>
          <w:sz w:val="24"/>
          <w:rtl/>
        </w:rPr>
        <w:t>حتى الآن</w:t>
      </w:r>
      <w:r w:rsidR="00AB730E" w:rsidRPr="00A42A6E">
        <w:rPr>
          <w:rFonts w:cs="Simplified Arabic"/>
          <w:snapToGrid w:val="0"/>
          <w:kern w:val="22"/>
          <w:sz w:val="24"/>
          <w:rtl/>
        </w:rPr>
        <w:t xml:space="preserve">، تم </w:t>
      </w:r>
      <w:r w:rsidRPr="00A42A6E">
        <w:rPr>
          <w:rFonts w:cs="Simplified Arabic" w:hint="cs"/>
          <w:snapToGrid w:val="0"/>
          <w:kern w:val="22"/>
          <w:sz w:val="24"/>
          <w:rtl/>
        </w:rPr>
        <w:t>تفعيل</w:t>
      </w:r>
      <w:r w:rsidR="00AB730E" w:rsidRPr="00A42A6E">
        <w:rPr>
          <w:rFonts w:cs="Simplified Arabic"/>
          <w:snapToGrid w:val="0"/>
          <w:kern w:val="22"/>
          <w:sz w:val="24"/>
          <w:rtl/>
        </w:rPr>
        <w:t xml:space="preserve"> ونشر خمسة مواقع</w:t>
      </w:r>
      <w:r w:rsidRPr="00A42A6E">
        <w:rPr>
          <w:rFonts w:cs="Simplified Arabic" w:hint="cs"/>
          <w:snapToGrid w:val="0"/>
          <w:kern w:val="22"/>
          <w:sz w:val="24"/>
          <w:rtl/>
        </w:rPr>
        <w:t xml:space="preserve"> شبكية</w:t>
      </w:r>
      <w:r w:rsidR="00AB730E" w:rsidRPr="00A42A6E">
        <w:rPr>
          <w:rFonts w:cs="Simplified Arabic"/>
          <w:snapToGrid w:val="0"/>
          <w:kern w:val="22"/>
          <w:sz w:val="24"/>
          <w:rtl/>
        </w:rPr>
        <w:t xml:space="preserve"> </w:t>
      </w:r>
      <w:r w:rsidRPr="00A42A6E">
        <w:rPr>
          <w:rFonts w:cs="Simplified Arabic" w:hint="cs"/>
          <w:snapToGrid w:val="0"/>
          <w:kern w:val="22"/>
          <w:sz w:val="24"/>
          <w:rtl/>
        </w:rPr>
        <w:t>ل</w:t>
      </w:r>
      <w:r w:rsidR="00AB730E" w:rsidRPr="00A42A6E">
        <w:rPr>
          <w:rFonts w:cs="Simplified Arabic"/>
          <w:snapToGrid w:val="0"/>
          <w:kern w:val="22"/>
          <w:sz w:val="24"/>
          <w:rtl/>
        </w:rPr>
        <w:t xml:space="preserve">آلية </w:t>
      </w:r>
      <w:r w:rsidRPr="00A42A6E">
        <w:rPr>
          <w:rFonts w:cs="Simplified Arabic" w:hint="cs"/>
          <w:snapToGrid w:val="0"/>
          <w:kern w:val="22"/>
          <w:sz w:val="24"/>
          <w:rtl/>
        </w:rPr>
        <w:t xml:space="preserve">غرف </w:t>
      </w:r>
      <w:r w:rsidR="00AB730E" w:rsidRPr="00A42A6E">
        <w:rPr>
          <w:rFonts w:cs="Simplified Arabic"/>
          <w:snapToGrid w:val="0"/>
          <w:kern w:val="22"/>
          <w:sz w:val="24"/>
          <w:rtl/>
        </w:rPr>
        <w:t>تبادل المعلومات ت</w:t>
      </w:r>
      <w:r w:rsidRPr="00A42A6E">
        <w:rPr>
          <w:rFonts w:cs="Simplified Arabic" w:hint="cs"/>
          <w:snapToGrid w:val="0"/>
          <w:kern w:val="22"/>
          <w:sz w:val="24"/>
          <w:rtl/>
        </w:rPr>
        <w:t>عمل بأداة</w:t>
      </w:r>
      <w:r w:rsidR="00AB730E" w:rsidRPr="00A42A6E">
        <w:rPr>
          <w:rFonts w:cs="Simplified Arabic"/>
          <w:snapToGrid w:val="0"/>
          <w:kern w:val="22"/>
          <w:sz w:val="24"/>
          <w:rtl/>
        </w:rPr>
        <w:t xml:space="preserve"> </w:t>
      </w:r>
      <w:proofErr w:type="spellStart"/>
      <w:r w:rsidR="00AB730E" w:rsidRPr="00CF4CD0">
        <w:rPr>
          <w:rFonts w:cs="Simplified Arabic"/>
          <w:snapToGrid w:val="0"/>
          <w:kern w:val="22"/>
          <w:sz w:val="20"/>
          <w:szCs w:val="20"/>
        </w:rPr>
        <w:t>Bioland</w:t>
      </w:r>
      <w:proofErr w:type="spellEnd"/>
      <w:r w:rsidR="00AB730E" w:rsidRPr="00A42A6E">
        <w:rPr>
          <w:rFonts w:cs="Simplified Arabic"/>
          <w:snapToGrid w:val="0"/>
          <w:kern w:val="22"/>
          <w:sz w:val="24"/>
          <w:rtl/>
        </w:rPr>
        <w:t>. و</w:t>
      </w:r>
      <w:r w:rsidRPr="00A42A6E">
        <w:rPr>
          <w:rFonts w:cs="Simplified Arabic" w:hint="cs"/>
          <w:snapToGrid w:val="0"/>
          <w:kern w:val="22"/>
          <w:sz w:val="24"/>
          <w:rtl/>
        </w:rPr>
        <w:t xml:space="preserve">هي </w:t>
      </w:r>
      <w:r w:rsidR="00AB730E" w:rsidRPr="00A42A6E">
        <w:rPr>
          <w:rFonts w:cs="Simplified Arabic"/>
          <w:snapToGrid w:val="0"/>
          <w:kern w:val="22"/>
          <w:sz w:val="24"/>
          <w:rtl/>
        </w:rPr>
        <w:t xml:space="preserve">تشمل بلجيكا وبوروندي وكندا وفرنسا ومركز </w:t>
      </w:r>
      <w:r w:rsidRPr="00A42A6E">
        <w:rPr>
          <w:rFonts w:cs="Simplified Arabic" w:hint="cs"/>
          <w:snapToGrid w:val="0"/>
          <w:kern w:val="22"/>
          <w:sz w:val="24"/>
          <w:rtl/>
        </w:rPr>
        <w:t>رابطة أمم جنوب شرق آسيا</w:t>
      </w:r>
      <w:r w:rsidR="00AB730E" w:rsidRPr="00A42A6E">
        <w:rPr>
          <w:rFonts w:cs="Simplified Arabic"/>
          <w:snapToGrid w:val="0"/>
          <w:kern w:val="22"/>
          <w:sz w:val="24"/>
          <w:rtl/>
        </w:rPr>
        <w:t xml:space="preserve"> للتنوع البيولوجي.</w:t>
      </w:r>
      <w:r w:rsidR="00793AC7" w:rsidRPr="00A42A6E">
        <w:rPr>
          <w:rStyle w:val="FootnoteReference"/>
          <w:rFonts w:cs="Simplified Arabic"/>
          <w:snapToGrid w:val="0"/>
          <w:kern w:val="22"/>
          <w:sz w:val="24"/>
          <w:u w:val="none"/>
          <w:vertAlign w:val="superscript"/>
          <w:rtl/>
        </w:rPr>
        <w:footnoteReference w:id="22"/>
      </w:r>
    </w:p>
    <w:p w14:paraId="2B32451C" w14:textId="2E2F29D4"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و</w:t>
      </w:r>
      <w:r w:rsidR="00CB7065" w:rsidRPr="00A42A6E">
        <w:rPr>
          <w:rFonts w:cs="Simplified Arabic" w:hint="cs"/>
          <w:snapToGrid w:val="0"/>
          <w:kern w:val="22"/>
          <w:sz w:val="24"/>
          <w:rtl/>
        </w:rPr>
        <w:t>اشتركت</w:t>
      </w:r>
      <w:r w:rsidRPr="00A42A6E">
        <w:rPr>
          <w:rFonts w:cs="Simplified Arabic"/>
          <w:snapToGrid w:val="0"/>
          <w:kern w:val="22"/>
          <w:sz w:val="24"/>
          <w:rtl/>
        </w:rPr>
        <w:t xml:space="preserve"> الأمانة أيضا </w:t>
      </w:r>
      <w:r w:rsidR="00CB7065" w:rsidRPr="00A42A6E">
        <w:rPr>
          <w:rFonts w:cs="Simplified Arabic" w:hint="cs"/>
          <w:snapToGrid w:val="0"/>
          <w:kern w:val="22"/>
          <w:sz w:val="24"/>
          <w:rtl/>
        </w:rPr>
        <w:t>في</w:t>
      </w:r>
      <w:r w:rsidRPr="00A42A6E">
        <w:rPr>
          <w:rFonts w:cs="Simplified Arabic"/>
          <w:snapToGrid w:val="0"/>
          <w:kern w:val="22"/>
          <w:sz w:val="24"/>
          <w:rtl/>
        </w:rPr>
        <w:t xml:space="preserve"> مشروع بعنوان "استخدام آلية غرفة تبادل معلومات اتفاقية التنوع البيولوجي لتعزيز الحصول على بيانات ال</w:t>
      </w:r>
      <w:r w:rsidR="00CB7065" w:rsidRPr="00A42A6E">
        <w:rPr>
          <w:rFonts w:cs="Simplified Arabic"/>
          <w:snapToGrid w:val="0"/>
          <w:kern w:val="22"/>
          <w:sz w:val="24"/>
          <w:rtl/>
        </w:rPr>
        <w:t>تنوع البيولوجي وتبادل البيانات"</w:t>
      </w:r>
      <w:r w:rsidRPr="00A42A6E">
        <w:rPr>
          <w:rFonts w:cs="Simplified Arabic"/>
          <w:snapToGrid w:val="0"/>
          <w:kern w:val="22"/>
          <w:sz w:val="24"/>
          <w:rtl/>
        </w:rPr>
        <w:t xml:space="preserve">، بدأته بلجيكا وفرنسا بتمويل من المرفق العالمي لمعلومات التنوع البيولوجي </w:t>
      </w:r>
      <w:r w:rsidRPr="00CF4CD0">
        <w:rPr>
          <w:rFonts w:cs="Simplified Arabic"/>
          <w:snapToGrid w:val="0"/>
          <w:kern w:val="22"/>
          <w:sz w:val="20"/>
          <w:szCs w:val="20"/>
        </w:rPr>
        <w:t>GBIF</w:t>
      </w:r>
      <w:r w:rsidRPr="00CF4CD0">
        <w:rPr>
          <w:rFonts w:ascii="Simplified Arabic" w:hAnsi="Simplified Arabic" w:cs="Simplified Arabic"/>
          <w:snapToGrid w:val="0"/>
          <w:kern w:val="22"/>
          <w:sz w:val="20"/>
          <w:szCs w:val="20"/>
        </w:rPr>
        <w:t>)</w:t>
      </w:r>
      <w:r w:rsidR="00CF4F5A" w:rsidRPr="00CF4CD0">
        <w:rPr>
          <w:rFonts w:cs="Simplified Arabic" w:hint="cs"/>
          <w:snapToGrid w:val="0"/>
          <w:kern w:val="22"/>
          <w:sz w:val="20"/>
          <w:szCs w:val="20"/>
          <w:rtl/>
        </w:rPr>
        <w:t xml:space="preserve">) </w:t>
      </w:r>
      <w:r w:rsidRPr="00CF4CD0">
        <w:rPr>
          <w:rFonts w:cs="Simplified Arabic"/>
          <w:snapToGrid w:val="0"/>
          <w:kern w:val="22"/>
          <w:sz w:val="20"/>
          <w:szCs w:val="20"/>
        </w:rPr>
        <w:t>CESP2019-010</w:t>
      </w:r>
      <w:r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23"/>
      </w:r>
      <w:r w:rsidRPr="00A42A6E">
        <w:rPr>
          <w:rFonts w:cs="Simplified Arabic"/>
          <w:snapToGrid w:val="0"/>
          <w:kern w:val="22"/>
          <w:sz w:val="24"/>
          <w:rtl/>
        </w:rPr>
        <w:t xml:space="preserve"> </w:t>
      </w:r>
      <w:r w:rsidR="00CF4F5A" w:rsidRPr="00A42A6E">
        <w:rPr>
          <w:rFonts w:cs="Simplified Arabic" w:hint="cs"/>
          <w:snapToGrid w:val="0"/>
          <w:kern w:val="22"/>
          <w:sz w:val="24"/>
          <w:rtl/>
        </w:rPr>
        <w:t>وهو</w:t>
      </w:r>
      <w:r w:rsidRPr="00A42A6E">
        <w:rPr>
          <w:rFonts w:cs="Simplified Arabic"/>
          <w:snapToGrid w:val="0"/>
          <w:kern w:val="22"/>
          <w:sz w:val="24"/>
          <w:rtl/>
        </w:rPr>
        <w:t xml:space="preserve"> </w:t>
      </w:r>
      <w:r w:rsidR="00CF4F5A" w:rsidRPr="00A42A6E">
        <w:rPr>
          <w:rFonts w:cs="Simplified Arabic" w:hint="cs"/>
          <w:snapToGrid w:val="0"/>
          <w:kern w:val="22"/>
          <w:sz w:val="24"/>
          <w:rtl/>
        </w:rPr>
        <w:t>ي</w:t>
      </w:r>
      <w:r w:rsidRPr="00A42A6E">
        <w:rPr>
          <w:rFonts w:cs="Simplified Arabic"/>
          <w:snapToGrid w:val="0"/>
          <w:kern w:val="22"/>
          <w:sz w:val="24"/>
          <w:rtl/>
        </w:rPr>
        <w:t>ساعد سبع دول ناطقة بالفرنسية</w:t>
      </w:r>
      <w:r w:rsidR="00793AC7" w:rsidRPr="00A42A6E">
        <w:rPr>
          <w:rStyle w:val="FootnoteReference"/>
          <w:rFonts w:cs="Simplified Arabic"/>
          <w:snapToGrid w:val="0"/>
          <w:kern w:val="22"/>
          <w:sz w:val="24"/>
          <w:u w:val="none"/>
          <w:vertAlign w:val="superscript"/>
          <w:rtl/>
        </w:rPr>
        <w:footnoteReference w:id="24"/>
      </w:r>
      <w:r w:rsidRPr="00A42A6E">
        <w:rPr>
          <w:rFonts w:cs="Simplified Arabic"/>
          <w:snapToGrid w:val="0"/>
          <w:kern w:val="22"/>
          <w:sz w:val="24"/>
          <w:rtl/>
        </w:rPr>
        <w:t xml:space="preserve"> على ترحيل مواقع آلية</w:t>
      </w:r>
      <w:r w:rsidR="00CF4F5A" w:rsidRPr="00A42A6E">
        <w:rPr>
          <w:rFonts w:cs="Simplified Arabic" w:hint="cs"/>
          <w:snapToGrid w:val="0"/>
          <w:kern w:val="22"/>
          <w:sz w:val="24"/>
          <w:rtl/>
        </w:rPr>
        <w:t xml:space="preserve"> غرف</w:t>
      </w:r>
      <w:r w:rsidRPr="00A42A6E">
        <w:rPr>
          <w:rFonts w:cs="Simplified Arabic"/>
          <w:snapToGrid w:val="0"/>
          <w:kern w:val="22"/>
          <w:sz w:val="24"/>
          <w:rtl/>
        </w:rPr>
        <w:t xml:space="preserve"> تبادل المعلومات الوطنية</w:t>
      </w:r>
      <w:r w:rsidR="00CF4F5A" w:rsidRPr="00A42A6E">
        <w:rPr>
          <w:rFonts w:cs="Simplified Arabic" w:hint="cs"/>
          <w:snapToGrid w:val="0"/>
          <w:kern w:val="22"/>
          <w:sz w:val="24"/>
          <w:rtl/>
        </w:rPr>
        <w:t xml:space="preserve"> لديها</w:t>
      </w:r>
      <w:r w:rsidRPr="00A42A6E">
        <w:rPr>
          <w:rFonts w:cs="Simplified Arabic"/>
          <w:snapToGrid w:val="0"/>
          <w:kern w:val="22"/>
          <w:sz w:val="24"/>
          <w:rtl/>
        </w:rPr>
        <w:t xml:space="preserve"> </w:t>
      </w:r>
      <w:r w:rsidR="00CF4F5A" w:rsidRPr="00A42A6E">
        <w:rPr>
          <w:rFonts w:cs="Simplified Arabic" w:hint="cs"/>
          <w:snapToGrid w:val="0"/>
          <w:kern w:val="22"/>
          <w:sz w:val="24"/>
          <w:rtl/>
        </w:rPr>
        <w:t>القائمة</w:t>
      </w:r>
      <w:r w:rsidRPr="00A42A6E">
        <w:rPr>
          <w:rFonts w:cs="Simplified Arabic"/>
          <w:snapToGrid w:val="0"/>
          <w:kern w:val="22"/>
          <w:sz w:val="24"/>
          <w:rtl/>
        </w:rPr>
        <w:t xml:space="preserve"> </w:t>
      </w:r>
      <w:r w:rsidR="00CF4F5A" w:rsidRPr="00A42A6E">
        <w:rPr>
          <w:rFonts w:cs="Simplified Arabic" w:hint="cs"/>
          <w:snapToGrid w:val="0"/>
          <w:kern w:val="22"/>
          <w:sz w:val="24"/>
          <w:rtl/>
        </w:rPr>
        <w:t>ع</w:t>
      </w:r>
      <w:r w:rsidRPr="00A42A6E">
        <w:rPr>
          <w:rFonts w:cs="Simplified Arabic"/>
          <w:snapToGrid w:val="0"/>
          <w:kern w:val="22"/>
          <w:sz w:val="24"/>
          <w:rtl/>
        </w:rPr>
        <w:t xml:space="preserve">لى </w:t>
      </w:r>
      <w:r w:rsidR="00CF4F5A" w:rsidRPr="00CF4CD0">
        <w:rPr>
          <w:rFonts w:cs="Simplified Arabic"/>
          <w:snapToGrid w:val="0"/>
          <w:kern w:val="22"/>
          <w:sz w:val="20"/>
          <w:szCs w:val="20"/>
        </w:rPr>
        <w:t>Portal Tool Kit</w:t>
      </w:r>
      <w:r w:rsidRPr="00A42A6E">
        <w:rPr>
          <w:rFonts w:cs="Simplified Arabic"/>
          <w:snapToGrid w:val="0"/>
          <w:kern w:val="22"/>
          <w:sz w:val="24"/>
          <w:rtl/>
        </w:rPr>
        <w:t xml:space="preserve"> إلى </w:t>
      </w:r>
      <w:r w:rsidR="00CF4F5A" w:rsidRPr="00A42A6E">
        <w:rPr>
          <w:rFonts w:cs="Simplified Arabic" w:hint="cs"/>
          <w:snapToGrid w:val="0"/>
          <w:kern w:val="22"/>
          <w:sz w:val="24"/>
          <w:rtl/>
        </w:rPr>
        <w:t>ال</w:t>
      </w:r>
      <w:r w:rsidRPr="00A42A6E">
        <w:rPr>
          <w:rFonts w:cs="Simplified Arabic"/>
          <w:snapToGrid w:val="0"/>
          <w:kern w:val="22"/>
          <w:sz w:val="24"/>
          <w:rtl/>
        </w:rPr>
        <w:t>منصات</w:t>
      </w:r>
      <w:r w:rsidR="00CF4F5A" w:rsidRPr="00A42A6E">
        <w:rPr>
          <w:rFonts w:cs="Simplified Arabic" w:hint="cs"/>
          <w:snapToGrid w:val="0"/>
          <w:kern w:val="22"/>
          <w:sz w:val="24"/>
          <w:rtl/>
        </w:rPr>
        <w:t xml:space="preserve"> التي تعمل بأداة</w:t>
      </w:r>
      <w:r w:rsidRPr="00A42A6E">
        <w:rPr>
          <w:rFonts w:cs="Simplified Arabic"/>
          <w:snapToGrid w:val="0"/>
          <w:kern w:val="22"/>
          <w:sz w:val="24"/>
          <w:rtl/>
        </w:rPr>
        <w:t xml:space="preserve"> </w:t>
      </w:r>
      <w:proofErr w:type="spellStart"/>
      <w:r w:rsidRPr="00CF4CD0">
        <w:rPr>
          <w:rFonts w:cs="Simplified Arabic"/>
          <w:snapToGrid w:val="0"/>
          <w:kern w:val="22"/>
          <w:sz w:val="20"/>
          <w:szCs w:val="20"/>
        </w:rPr>
        <w:t>Bioland</w:t>
      </w:r>
      <w:proofErr w:type="spellEnd"/>
      <w:r w:rsidRPr="00CF4CD0">
        <w:rPr>
          <w:rFonts w:cs="Simplified Arabic"/>
          <w:snapToGrid w:val="0"/>
          <w:kern w:val="22"/>
          <w:sz w:val="20"/>
          <w:szCs w:val="20"/>
          <w:rtl/>
        </w:rPr>
        <w:t xml:space="preserve"> </w:t>
      </w:r>
      <w:r w:rsidRPr="00A42A6E">
        <w:rPr>
          <w:rFonts w:cs="Simplified Arabic"/>
          <w:snapToGrid w:val="0"/>
          <w:kern w:val="22"/>
          <w:sz w:val="24"/>
          <w:rtl/>
        </w:rPr>
        <w:t>وت</w:t>
      </w:r>
      <w:r w:rsidR="00CF4F5A" w:rsidRPr="00A42A6E">
        <w:rPr>
          <w:rFonts w:cs="Simplified Arabic" w:hint="cs"/>
          <w:snapToGrid w:val="0"/>
          <w:kern w:val="22"/>
          <w:sz w:val="24"/>
          <w:rtl/>
        </w:rPr>
        <w:t>حقيق</w:t>
      </w:r>
      <w:r w:rsidRPr="00A42A6E">
        <w:rPr>
          <w:rFonts w:cs="Simplified Arabic"/>
          <w:snapToGrid w:val="0"/>
          <w:kern w:val="22"/>
          <w:sz w:val="24"/>
          <w:rtl/>
        </w:rPr>
        <w:t xml:space="preserve"> تكامل أفضل مع بيانات </w:t>
      </w:r>
      <w:r w:rsidR="00CF4F5A" w:rsidRPr="00A42A6E">
        <w:rPr>
          <w:rFonts w:cs="Simplified Arabic"/>
          <w:snapToGrid w:val="0"/>
          <w:kern w:val="22"/>
          <w:sz w:val="24"/>
          <w:rtl/>
        </w:rPr>
        <w:t>المرفق العالمي لمعلومات التنوع البيولوجي</w:t>
      </w:r>
      <w:r w:rsidRPr="00A42A6E">
        <w:rPr>
          <w:rFonts w:cs="Simplified Arabic"/>
          <w:snapToGrid w:val="0"/>
          <w:kern w:val="22"/>
          <w:sz w:val="24"/>
          <w:rtl/>
        </w:rPr>
        <w:t xml:space="preserve"> عبر مكون إضافي متوافق مع</w:t>
      </w:r>
      <w:r w:rsidR="004E6F4A" w:rsidRPr="00A42A6E">
        <w:rPr>
          <w:rFonts w:cs="Simplified Arabic" w:hint="cs"/>
          <w:snapToGrid w:val="0"/>
          <w:kern w:val="22"/>
          <w:sz w:val="24"/>
          <w:rtl/>
        </w:rPr>
        <w:t xml:space="preserve"> أداة</w:t>
      </w:r>
      <w:r w:rsidRPr="00A42A6E">
        <w:rPr>
          <w:rFonts w:cs="Simplified Arabic"/>
          <w:snapToGrid w:val="0"/>
          <w:kern w:val="22"/>
          <w:sz w:val="24"/>
          <w:rtl/>
        </w:rPr>
        <w:t xml:space="preserve"> </w:t>
      </w:r>
      <w:proofErr w:type="spellStart"/>
      <w:r w:rsidRPr="00CF4CD0">
        <w:rPr>
          <w:rFonts w:cs="Simplified Arabic"/>
          <w:snapToGrid w:val="0"/>
          <w:kern w:val="22"/>
          <w:sz w:val="20"/>
          <w:szCs w:val="20"/>
        </w:rPr>
        <w:t>Bioland</w:t>
      </w:r>
      <w:proofErr w:type="spellEnd"/>
      <w:r w:rsidRPr="00A42A6E">
        <w:rPr>
          <w:rFonts w:cs="Simplified Arabic"/>
          <w:snapToGrid w:val="0"/>
          <w:kern w:val="22"/>
          <w:sz w:val="24"/>
          <w:rtl/>
        </w:rPr>
        <w:t xml:space="preserve">. </w:t>
      </w:r>
      <w:r w:rsidR="004E6F4A" w:rsidRPr="00A42A6E">
        <w:rPr>
          <w:rFonts w:cs="Simplified Arabic" w:hint="cs"/>
          <w:snapToGrid w:val="0"/>
          <w:kern w:val="22"/>
          <w:sz w:val="24"/>
          <w:rtl/>
        </w:rPr>
        <w:t>و</w:t>
      </w:r>
      <w:r w:rsidR="004E6F4A" w:rsidRPr="00A42A6E">
        <w:rPr>
          <w:rFonts w:cs="Simplified Arabic"/>
          <w:snapToGrid w:val="0"/>
          <w:kern w:val="22"/>
          <w:sz w:val="24"/>
          <w:rtl/>
        </w:rPr>
        <w:t>بالإضافة إلى ذلك</w:t>
      </w:r>
      <w:r w:rsidRPr="00A42A6E">
        <w:rPr>
          <w:rFonts w:cs="Simplified Arabic"/>
          <w:snapToGrid w:val="0"/>
          <w:kern w:val="22"/>
          <w:sz w:val="24"/>
          <w:rtl/>
        </w:rPr>
        <w:t xml:space="preserve">، </w:t>
      </w:r>
      <w:r w:rsidR="004E6F4A" w:rsidRPr="00A42A6E">
        <w:rPr>
          <w:rFonts w:cs="Simplified Arabic" w:hint="cs"/>
          <w:snapToGrid w:val="0"/>
          <w:kern w:val="22"/>
          <w:sz w:val="24"/>
          <w:rtl/>
        </w:rPr>
        <w:t>توجد</w:t>
      </w:r>
      <w:r w:rsidRPr="00A42A6E">
        <w:rPr>
          <w:rFonts w:cs="Simplified Arabic"/>
          <w:snapToGrid w:val="0"/>
          <w:kern w:val="22"/>
          <w:sz w:val="24"/>
          <w:rtl/>
        </w:rPr>
        <w:t xml:space="preserve"> خمس دول أخرى منتسبة للمشروع بصدد تبني أداة </w:t>
      </w:r>
      <w:proofErr w:type="spellStart"/>
      <w:r w:rsidRPr="00CF4CD0">
        <w:rPr>
          <w:rFonts w:cs="Simplified Arabic"/>
          <w:snapToGrid w:val="0"/>
          <w:kern w:val="22"/>
          <w:sz w:val="20"/>
          <w:szCs w:val="20"/>
        </w:rPr>
        <w:t>Bioland</w:t>
      </w:r>
      <w:proofErr w:type="spellEnd"/>
      <w:r w:rsidRPr="00CF4CD0">
        <w:rPr>
          <w:rFonts w:cs="Simplified Arabic"/>
          <w:snapToGrid w:val="0"/>
          <w:kern w:val="22"/>
          <w:sz w:val="20"/>
          <w:szCs w:val="20"/>
          <w:rtl/>
        </w:rPr>
        <w:t xml:space="preserve"> </w:t>
      </w:r>
      <w:r w:rsidRPr="00A42A6E">
        <w:rPr>
          <w:rFonts w:cs="Simplified Arabic"/>
          <w:snapToGrid w:val="0"/>
          <w:kern w:val="22"/>
          <w:sz w:val="24"/>
          <w:rtl/>
        </w:rPr>
        <w:t>أيضا.</w:t>
      </w:r>
      <w:r w:rsidR="00793AC7" w:rsidRPr="00A42A6E">
        <w:rPr>
          <w:rStyle w:val="FootnoteReference"/>
          <w:rFonts w:cs="Simplified Arabic"/>
          <w:snapToGrid w:val="0"/>
          <w:kern w:val="22"/>
          <w:sz w:val="24"/>
          <w:u w:val="none"/>
          <w:vertAlign w:val="superscript"/>
          <w:rtl/>
        </w:rPr>
        <w:footnoteReference w:id="25"/>
      </w:r>
    </w:p>
    <w:p w14:paraId="6991C822" w14:textId="646A380E"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كما قدمت الأمانة دعما فنيا لـ 12 بلدا إضافيا.</w:t>
      </w:r>
      <w:r w:rsidR="00793AC7" w:rsidRPr="00A42A6E">
        <w:rPr>
          <w:rStyle w:val="FootnoteReference"/>
          <w:rFonts w:cs="Simplified Arabic"/>
          <w:snapToGrid w:val="0"/>
          <w:kern w:val="22"/>
          <w:sz w:val="24"/>
          <w:u w:val="none"/>
          <w:vertAlign w:val="superscript"/>
          <w:rtl/>
        </w:rPr>
        <w:footnoteReference w:id="26"/>
      </w:r>
      <w:r w:rsidRPr="00A42A6E">
        <w:rPr>
          <w:rFonts w:cs="Simplified Arabic"/>
          <w:snapToGrid w:val="0"/>
          <w:kern w:val="22"/>
          <w:sz w:val="24"/>
          <w:rtl/>
        </w:rPr>
        <w:t xml:space="preserve"> وشملت هذه البلدان</w:t>
      </w:r>
      <w:r w:rsidR="00834CA8" w:rsidRPr="00A42A6E">
        <w:rPr>
          <w:rFonts w:cs="Simplified Arabic" w:hint="cs"/>
          <w:snapToGrid w:val="0"/>
          <w:kern w:val="22"/>
          <w:sz w:val="24"/>
          <w:rtl/>
        </w:rPr>
        <w:t xml:space="preserve"> تلك</w:t>
      </w:r>
      <w:r w:rsidRPr="00A42A6E">
        <w:rPr>
          <w:rFonts w:cs="Simplified Arabic"/>
          <w:snapToGrid w:val="0"/>
          <w:kern w:val="22"/>
          <w:sz w:val="24"/>
          <w:rtl/>
        </w:rPr>
        <w:t xml:space="preserve"> التي أعربت عن اهتمامها باستخدام أداة </w:t>
      </w:r>
      <w:proofErr w:type="spellStart"/>
      <w:r w:rsidRPr="00CF4CD0">
        <w:rPr>
          <w:rFonts w:cs="Simplified Arabic"/>
          <w:snapToGrid w:val="0"/>
          <w:kern w:val="22"/>
          <w:sz w:val="20"/>
          <w:szCs w:val="20"/>
        </w:rPr>
        <w:t>Bioland</w:t>
      </w:r>
      <w:proofErr w:type="spellEnd"/>
      <w:r w:rsidRPr="00A42A6E">
        <w:rPr>
          <w:rFonts w:cs="Simplified Arabic"/>
          <w:snapToGrid w:val="0"/>
          <w:kern w:val="22"/>
          <w:sz w:val="24"/>
          <w:rtl/>
        </w:rPr>
        <w:t xml:space="preserve">، أو </w:t>
      </w:r>
      <w:r w:rsidR="00834CA8" w:rsidRPr="00A42A6E">
        <w:rPr>
          <w:rFonts w:cs="Simplified Arabic" w:hint="cs"/>
          <w:snapToGrid w:val="0"/>
          <w:kern w:val="22"/>
          <w:sz w:val="24"/>
          <w:rtl/>
        </w:rPr>
        <w:t xml:space="preserve">التي </w:t>
      </w:r>
      <w:r w:rsidRPr="00A42A6E">
        <w:rPr>
          <w:rFonts w:cs="Simplified Arabic"/>
          <w:snapToGrid w:val="0"/>
          <w:kern w:val="22"/>
          <w:sz w:val="24"/>
          <w:rtl/>
        </w:rPr>
        <w:t xml:space="preserve">شاركت في </w:t>
      </w:r>
      <w:r w:rsidR="00834CA8" w:rsidRPr="00A42A6E">
        <w:rPr>
          <w:rFonts w:cs="Simplified Arabic" w:hint="cs"/>
          <w:snapToGrid w:val="0"/>
          <w:kern w:val="22"/>
          <w:sz w:val="24"/>
          <w:rtl/>
        </w:rPr>
        <w:t>حلقات</w:t>
      </w:r>
      <w:r w:rsidRPr="00A42A6E">
        <w:rPr>
          <w:rFonts w:cs="Simplified Arabic"/>
          <w:snapToGrid w:val="0"/>
          <w:kern w:val="22"/>
          <w:sz w:val="24"/>
          <w:rtl/>
        </w:rPr>
        <w:t xml:space="preserve"> عمل تدريبية في الفترة من 2016 إلى 2018 و</w:t>
      </w:r>
      <w:r w:rsidR="00834CA8" w:rsidRPr="00A42A6E">
        <w:rPr>
          <w:rFonts w:cs="Simplified Arabic" w:hint="cs"/>
          <w:snapToGrid w:val="0"/>
          <w:kern w:val="22"/>
          <w:sz w:val="24"/>
          <w:rtl/>
        </w:rPr>
        <w:t xml:space="preserve">التي </w:t>
      </w:r>
      <w:r w:rsidRPr="00A42A6E">
        <w:rPr>
          <w:rFonts w:cs="Simplified Arabic"/>
          <w:snapToGrid w:val="0"/>
          <w:kern w:val="22"/>
          <w:sz w:val="24"/>
          <w:rtl/>
        </w:rPr>
        <w:t xml:space="preserve">تم إنشاء نماذج </w:t>
      </w:r>
      <w:proofErr w:type="spellStart"/>
      <w:r w:rsidRPr="00CF4CD0">
        <w:rPr>
          <w:rFonts w:cs="Simplified Arabic"/>
          <w:snapToGrid w:val="0"/>
          <w:kern w:val="22"/>
          <w:sz w:val="20"/>
          <w:szCs w:val="20"/>
        </w:rPr>
        <w:t>Bioland</w:t>
      </w:r>
      <w:proofErr w:type="spellEnd"/>
      <w:r w:rsidRPr="00CF4CD0">
        <w:rPr>
          <w:rFonts w:cs="Simplified Arabic"/>
          <w:snapToGrid w:val="0"/>
          <w:kern w:val="22"/>
          <w:sz w:val="20"/>
          <w:szCs w:val="20"/>
          <w:rtl/>
        </w:rPr>
        <w:t xml:space="preserve"> </w:t>
      </w:r>
      <w:r w:rsidRPr="00A42A6E">
        <w:rPr>
          <w:rFonts w:cs="Simplified Arabic"/>
          <w:snapToGrid w:val="0"/>
          <w:kern w:val="22"/>
          <w:sz w:val="24"/>
          <w:rtl/>
        </w:rPr>
        <w:t>لها كجزء من التدريب والتعلم.</w:t>
      </w:r>
    </w:p>
    <w:p w14:paraId="49D2A631" w14:textId="7B718B0E" w:rsidR="00AB730E" w:rsidRPr="00181391" w:rsidRDefault="00AB730E" w:rsidP="00181391">
      <w:pPr>
        <w:pStyle w:val="ListParagraph"/>
        <w:numPr>
          <w:ilvl w:val="0"/>
          <w:numId w:val="25"/>
        </w:numPr>
        <w:suppressLineNumbers/>
        <w:suppressAutoHyphens/>
        <w:kinsoku w:val="0"/>
        <w:overflowPunct w:val="0"/>
        <w:autoSpaceDE w:val="0"/>
        <w:autoSpaceDN w:val="0"/>
        <w:bidi/>
        <w:adjustRightInd w:val="0"/>
        <w:snapToGrid w:val="0"/>
        <w:spacing w:after="120" w:line="216" w:lineRule="auto"/>
        <w:jc w:val="center"/>
        <w:rPr>
          <w:rFonts w:cs="Simplified Arabic"/>
          <w:i/>
          <w:iCs/>
          <w:snapToGrid w:val="0"/>
          <w:kern w:val="22"/>
          <w:sz w:val="24"/>
        </w:rPr>
      </w:pPr>
      <w:r w:rsidRPr="00181391">
        <w:rPr>
          <w:rFonts w:cs="Simplified Arabic"/>
          <w:i/>
          <w:iCs/>
          <w:snapToGrid w:val="0"/>
          <w:kern w:val="22"/>
          <w:sz w:val="24"/>
          <w:rtl/>
        </w:rPr>
        <w:t>جائزة آليات</w:t>
      </w:r>
      <w:r w:rsidR="00834CA8" w:rsidRPr="00181391">
        <w:rPr>
          <w:rFonts w:cs="Simplified Arabic" w:hint="cs"/>
          <w:i/>
          <w:iCs/>
          <w:snapToGrid w:val="0"/>
          <w:kern w:val="22"/>
          <w:sz w:val="24"/>
          <w:rtl/>
        </w:rPr>
        <w:t xml:space="preserve"> غرف</w:t>
      </w:r>
      <w:r w:rsidRPr="00181391">
        <w:rPr>
          <w:rFonts w:cs="Simplified Arabic"/>
          <w:i/>
          <w:iCs/>
          <w:snapToGrid w:val="0"/>
          <w:kern w:val="22"/>
          <w:sz w:val="24"/>
          <w:rtl/>
        </w:rPr>
        <w:t xml:space="preserve"> تبادل المعلومات الوطنية</w:t>
      </w:r>
    </w:p>
    <w:p w14:paraId="54109706" w14:textId="25D708AA" w:rsidR="00AB730E" w:rsidRPr="00A42A6E" w:rsidRDefault="00CF4BB5"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في الفقرة 15 من المقرر 12/2 باء</w:t>
      </w:r>
      <w:r w:rsidR="00AB730E" w:rsidRPr="00A42A6E">
        <w:rPr>
          <w:rFonts w:cs="Simplified Arabic"/>
          <w:snapToGrid w:val="0"/>
          <w:kern w:val="22"/>
          <w:sz w:val="24"/>
          <w:rtl/>
        </w:rPr>
        <w:t>، طلب مؤتمر الأطراف إلى الأمين</w:t>
      </w:r>
      <w:r w:rsidRPr="00A42A6E">
        <w:rPr>
          <w:rFonts w:cs="Simplified Arabic" w:hint="cs"/>
          <w:snapToGrid w:val="0"/>
          <w:kern w:val="22"/>
          <w:sz w:val="24"/>
          <w:rtl/>
        </w:rPr>
        <w:t>ة</w:t>
      </w:r>
      <w:r w:rsidR="00AB730E" w:rsidRPr="00A42A6E">
        <w:rPr>
          <w:rFonts w:cs="Simplified Arabic"/>
          <w:snapToGrid w:val="0"/>
          <w:kern w:val="22"/>
          <w:sz w:val="24"/>
          <w:rtl/>
        </w:rPr>
        <w:t xml:space="preserve"> التنفيذي</w:t>
      </w:r>
      <w:r w:rsidRPr="00A42A6E">
        <w:rPr>
          <w:rFonts w:cs="Simplified Arabic" w:hint="cs"/>
          <w:snapToGrid w:val="0"/>
          <w:kern w:val="22"/>
          <w:sz w:val="24"/>
          <w:rtl/>
        </w:rPr>
        <w:t>ة</w:t>
      </w:r>
      <w:r w:rsidR="00AB730E" w:rsidRPr="00A42A6E">
        <w:rPr>
          <w:rFonts w:cs="Simplified Arabic"/>
          <w:snapToGrid w:val="0"/>
          <w:kern w:val="22"/>
          <w:sz w:val="24"/>
          <w:rtl/>
        </w:rPr>
        <w:t xml:space="preserve"> أن </w:t>
      </w:r>
      <w:r w:rsidRPr="00A42A6E">
        <w:rPr>
          <w:rFonts w:cs="Simplified Arabic" w:hint="cs"/>
          <w:snapToGrid w:val="0"/>
          <w:kern w:val="22"/>
          <w:sz w:val="24"/>
          <w:rtl/>
        </w:rPr>
        <w:t>ت</w:t>
      </w:r>
      <w:r w:rsidRPr="00A42A6E">
        <w:rPr>
          <w:rFonts w:cs="Simplified Arabic"/>
          <w:snapToGrid w:val="0"/>
          <w:kern w:val="22"/>
          <w:sz w:val="24"/>
          <w:rtl/>
        </w:rPr>
        <w:t>قترح</w:t>
      </w:r>
      <w:r w:rsidR="00AB730E" w:rsidRPr="00A42A6E">
        <w:rPr>
          <w:rFonts w:cs="Simplified Arabic"/>
          <w:snapToGrid w:val="0"/>
          <w:kern w:val="22"/>
          <w:sz w:val="24"/>
          <w:rtl/>
        </w:rPr>
        <w:t>، بالتعاون مع اللجنة الاستشارية غير الر</w:t>
      </w:r>
      <w:r w:rsidR="00BE4BB3" w:rsidRPr="00A42A6E">
        <w:rPr>
          <w:rFonts w:cs="Simplified Arabic"/>
          <w:snapToGrid w:val="0"/>
          <w:kern w:val="22"/>
          <w:sz w:val="24"/>
          <w:rtl/>
        </w:rPr>
        <w:t>سمية لآلية غرفة تبادل المعلومات</w:t>
      </w:r>
      <w:r w:rsidR="00AB730E" w:rsidRPr="00A42A6E">
        <w:rPr>
          <w:rFonts w:cs="Simplified Arabic"/>
          <w:snapToGrid w:val="0"/>
          <w:kern w:val="22"/>
          <w:sz w:val="24"/>
          <w:rtl/>
        </w:rPr>
        <w:t>، عملية لمنح جائزة للأطراف</w:t>
      </w:r>
      <w:r w:rsidR="00BE4BB3" w:rsidRPr="00A42A6E">
        <w:rPr>
          <w:rFonts w:cs="Simplified Arabic"/>
          <w:snapToGrid w:val="0"/>
          <w:kern w:val="22"/>
          <w:sz w:val="24"/>
          <w:rtl/>
        </w:rPr>
        <w:t xml:space="preserve"> في ال</w:t>
      </w:r>
      <w:r w:rsidR="001201DD" w:rsidRPr="00A42A6E">
        <w:rPr>
          <w:rFonts w:cs="Simplified Arabic" w:hint="cs"/>
          <w:snapToGrid w:val="0"/>
          <w:kern w:val="22"/>
          <w:sz w:val="24"/>
          <w:rtl/>
        </w:rPr>
        <w:t>اجتماعات</w:t>
      </w:r>
      <w:r w:rsidR="00BE4BB3" w:rsidRPr="00A42A6E">
        <w:rPr>
          <w:rFonts w:cs="Simplified Arabic"/>
          <w:snapToGrid w:val="0"/>
          <w:kern w:val="22"/>
          <w:sz w:val="24"/>
          <w:rtl/>
        </w:rPr>
        <w:t xml:space="preserve"> الثالثة عشرة والرابعة عشرة والخامسة عشرة </w:t>
      </w:r>
      <w:r w:rsidR="001201DD" w:rsidRPr="00A42A6E">
        <w:rPr>
          <w:rFonts w:cs="Simplified Arabic" w:hint="cs"/>
          <w:snapToGrid w:val="0"/>
          <w:kern w:val="22"/>
          <w:sz w:val="24"/>
          <w:rtl/>
        </w:rPr>
        <w:t>ل</w:t>
      </w:r>
      <w:r w:rsidR="00BE4BB3" w:rsidRPr="00A42A6E">
        <w:rPr>
          <w:rFonts w:cs="Simplified Arabic"/>
          <w:snapToGrid w:val="0"/>
          <w:kern w:val="22"/>
          <w:sz w:val="24"/>
          <w:rtl/>
        </w:rPr>
        <w:t>مؤتمر الأطراف</w:t>
      </w:r>
      <w:r w:rsidR="00BE4BB3" w:rsidRPr="00A42A6E">
        <w:rPr>
          <w:rFonts w:cs="Simplified Arabic"/>
          <w:snapToGrid w:val="0"/>
          <w:kern w:val="22"/>
          <w:sz w:val="24"/>
        </w:rPr>
        <w:t xml:space="preserve"> </w:t>
      </w:r>
      <w:r w:rsidR="00BE4BB3" w:rsidRPr="00A42A6E">
        <w:rPr>
          <w:rFonts w:cs="Simplified Arabic"/>
          <w:snapToGrid w:val="0"/>
          <w:kern w:val="22"/>
          <w:sz w:val="24"/>
          <w:rtl/>
        </w:rPr>
        <w:t xml:space="preserve">رهنا بتوافر الموارد، </w:t>
      </w:r>
      <w:r w:rsidR="00AB730E" w:rsidRPr="00A42A6E">
        <w:rPr>
          <w:rFonts w:cs="Simplified Arabic"/>
          <w:snapToGrid w:val="0"/>
          <w:kern w:val="22"/>
          <w:sz w:val="24"/>
          <w:rtl/>
        </w:rPr>
        <w:t>كان من شأنها أن تحقق أكبر تقدم في إنشاء أو زيادة تطوير آليات غرف تبادل المعلومات الوطنية الخاصة بهم. وقد مُنحت المجموعة الثانية من الجوائز في الاجتماع الرابع عشر لمؤتمر الأطراف.</w:t>
      </w:r>
      <w:r w:rsidR="00793AC7" w:rsidRPr="00A42A6E">
        <w:rPr>
          <w:rStyle w:val="FootnoteReference"/>
          <w:rFonts w:cs="Simplified Arabic"/>
          <w:snapToGrid w:val="0"/>
          <w:kern w:val="22"/>
          <w:sz w:val="24"/>
          <w:u w:val="none"/>
          <w:vertAlign w:val="superscript"/>
          <w:rtl/>
        </w:rPr>
        <w:footnoteReference w:id="27"/>
      </w:r>
    </w:p>
    <w:p w14:paraId="1B7EB565" w14:textId="11186192" w:rsidR="00AB730E" w:rsidRPr="00A42A6E" w:rsidRDefault="00486625"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lastRenderedPageBreak/>
        <w:t>وتم إ</w:t>
      </w:r>
      <w:r w:rsidR="00AB730E" w:rsidRPr="00A42A6E">
        <w:rPr>
          <w:rFonts w:cs="Simplified Arabic"/>
          <w:snapToGrid w:val="0"/>
          <w:kern w:val="22"/>
          <w:sz w:val="24"/>
          <w:rtl/>
        </w:rPr>
        <w:t>طل</w:t>
      </w:r>
      <w:r w:rsidRPr="00A42A6E">
        <w:rPr>
          <w:rFonts w:cs="Simplified Arabic" w:hint="cs"/>
          <w:snapToGrid w:val="0"/>
          <w:kern w:val="22"/>
          <w:sz w:val="24"/>
          <w:rtl/>
        </w:rPr>
        <w:t>ا</w:t>
      </w:r>
      <w:r w:rsidR="00AB730E" w:rsidRPr="00A42A6E">
        <w:rPr>
          <w:rFonts w:cs="Simplified Arabic"/>
          <w:snapToGrid w:val="0"/>
          <w:kern w:val="22"/>
          <w:sz w:val="24"/>
          <w:rtl/>
        </w:rPr>
        <w:t xml:space="preserve">ق عملية </w:t>
      </w:r>
      <w:r w:rsidRPr="00A42A6E">
        <w:rPr>
          <w:rFonts w:cs="Simplified Arabic" w:hint="cs"/>
          <w:snapToGrid w:val="0"/>
          <w:kern w:val="22"/>
          <w:sz w:val="24"/>
          <w:rtl/>
        </w:rPr>
        <w:t xml:space="preserve">منح </w:t>
      </w:r>
      <w:r w:rsidRPr="00A42A6E">
        <w:rPr>
          <w:rFonts w:cs="Simplified Arabic"/>
          <w:snapToGrid w:val="0"/>
          <w:kern w:val="22"/>
          <w:sz w:val="24"/>
          <w:rtl/>
        </w:rPr>
        <w:t>المجموعة الثالثة من الجوائز</w:t>
      </w:r>
      <w:r w:rsidR="00AB730E" w:rsidRPr="00A42A6E">
        <w:rPr>
          <w:rFonts w:cs="Simplified Arabic"/>
          <w:snapToGrid w:val="0"/>
          <w:kern w:val="22"/>
          <w:sz w:val="24"/>
          <w:rtl/>
        </w:rPr>
        <w:t>، التي ستمنح في الا</w:t>
      </w:r>
      <w:r w:rsidR="00E769B8" w:rsidRPr="00A42A6E">
        <w:rPr>
          <w:rFonts w:cs="Simplified Arabic"/>
          <w:snapToGrid w:val="0"/>
          <w:kern w:val="22"/>
          <w:sz w:val="24"/>
          <w:rtl/>
        </w:rPr>
        <w:t>جتماع الخامس عشر لمؤتمر الأطراف</w:t>
      </w:r>
      <w:r w:rsidR="00AB730E" w:rsidRPr="00A42A6E">
        <w:rPr>
          <w:rFonts w:cs="Simplified Arabic"/>
          <w:snapToGrid w:val="0"/>
          <w:kern w:val="22"/>
          <w:sz w:val="24"/>
          <w:rtl/>
        </w:rPr>
        <w:t xml:space="preserve">، في فبراير 2020 عبر الإخطار 2020-018. ودُعيت الأطراف لاستكمال وتقديم استبيان </w:t>
      </w:r>
      <w:r w:rsidR="00E769B8" w:rsidRPr="00A42A6E">
        <w:rPr>
          <w:rFonts w:cs="Simplified Arabic" w:hint="cs"/>
          <w:snapToGrid w:val="0"/>
          <w:kern w:val="22"/>
          <w:sz w:val="24"/>
          <w:rtl/>
        </w:rPr>
        <w:t>كمؤشر</w:t>
      </w:r>
      <w:r w:rsidR="00AB730E" w:rsidRPr="00A42A6E">
        <w:rPr>
          <w:rFonts w:cs="Simplified Arabic"/>
          <w:snapToGrid w:val="0"/>
          <w:kern w:val="22"/>
          <w:sz w:val="24"/>
          <w:rtl/>
        </w:rPr>
        <w:t xml:space="preserve"> </w:t>
      </w:r>
      <w:r w:rsidR="00E769B8" w:rsidRPr="00A42A6E">
        <w:rPr>
          <w:rFonts w:cs="Simplified Arabic" w:hint="cs"/>
          <w:snapToGrid w:val="0"/>
          <w:kern w:val="22"/>
          <w:sz w:val="24"/>
          <w:rtl/>
        </w:rPr>
        <w:t>ل</w:t>
      </w:r>
      <w:r w:rsidR="00AB730E" w:rsidRPr="00A42A6E">
        <w:rPr>
          <w:rFonts w:cs="Simplified Arabic"/>
          <w:snapToGrid w:val="0"/>
          <w:kern w:val="22"/>
          <w:sz w:val="24"/>
          <w:rtl/>
        </w:rPr>
        <w:t>اهتمامها بالنظر في</w:t>
      </w:r>
      <w:r w:rsidR="00E769B8" w:rsidRPr="00A42A6E">
        <w:rPr>
          <w:rFonts w:cs="Simplified Arabic" w:hint="cs"/>
          <w:snapToGrid w:val="0"/>
          <w:kern w:val="22"/>
          <w:sz w:val="24"/>
          <w:rtl/>
        </w:rPr>
        <w:t xml:space="preserve"> ترشيحها للجائزة</w:t>
      </w:r>
      <w:r w:rsidR="00AB730E" w:rsidRPr="00A42A6E">
        <w:rPr>
          <w:rFonts w:cs="Simplified Arabic"/>
          <w:snapToGrid w:val="0"/>
          <w:kern w:val="22"/>
          <w:sz w:val="24"/>
          <w:rtl/>
        </w:rPr>
        <w:t xml:space="preserve">. </w:t>
      </w:r>
      <w:r w:rsidR="00E769B8" w:rsidRPr="00A42A6E">
        <w:rPr>
          <w:rFonts w:cs="Simplified Arabic" w:hint="cs"/>
          <w:snapToGrid w:val="0"/>
          <w:kern w:val="22"/>
          <w:sz w:val="24"/>
          <w:rtl/>
        </w:rPr>
        <w:t>و</w:t>
      </w:r>
      <w:r w:rsidR="00E769B8" w:rsidRPr="00A42A6E">
        <w:rPr>
          <w:rFonts w:cs="Simplified Arabic"/>
          <w:snapToGrid w:val="0"/>
          <w:kern w:val="22"/>
          <w:sz w:val="24"/>
          <w:rtl/>
        </w:rPr>
        <w:t>نظر</w:t>
      </w:r>
      <w:r w:rsidR="00AB730E" w:rsidRPr="00A42A6E">
        <w:rPr>
          <w:rFonts w:cs="Simplified Arabic"/>
          <w:snapToGrid w:val="0"/>
          <w:kern w:val="22"/>
          <w:sz w:val="24"/>
          <w:rtl/>
        </w:rPr>
        <w:t>ا ل</w:t>
      </w:r>
      <w:r w:rsidR="00E769B8" w:rsidRPr="00A42A6E">
        <w:rPr>
          <w:rFonts w:cs="Simplified Arabic" w:hint="cs"/>
          <w:snapToGrid w:val="0"/>
          <w:kern w:val="22"/>
          <w:sz w:val="24"/>
          <w:rtl/>
        </w:rPr>
        <w:t>جائحة كوفيد-19</w:t>
      </w:r>
      <w:r w:rsidR="00AB730E" w:rsidRPr="00A42A6E">
        <w:rPr>
          <w:rFonts w:cs="Simplified Arabic"/>
          <w:snapToGrid w:val="0"/>
          <w:kern w:val="22"/>
          <w:sz w:val="24"/>
          <w:rtl/>
        </w:rPr>
        <w:t xml:space="preserve">، تم تمديد الموعد النهائي لتقديم طلب </w:t>
      </w:r>
      <w:r w:rsidR="00E769B8" w:rsidRPr="00A42A6E">
        <w:rPr>
          <w:rFonts w:cs="Simplified Arabic" w:hint="cs"/>
          <w:snapToGrid w:val="0"/>
          <w:kern w:val="22"/>
          <w:sz w:val="24"/>
          <w:rtl/>
        </w:rPr>
        <w:t>ا</w:t>
      </w:r>
      <w:r w:rsidR="00AB730E" w:rsidRPr="00A42A6E">
        <w:rPr>
          <w:rFonts w:cs="Simplified Arabic"/>
          <w:snapToGrid w:val="0"/>
          <w:kern w:val="22"/>
          <w:sz w:val="24"/>
          <w:rtl/>
        </w:rPr>
        <w:t>لحصول على جائزة حتى 31 ديسمبر</w:t>
      </w:r>
      <w:r w:rsidR="00E769B8" w:rsidRPr="00A42A6E">
        <w:rPr>
          <w:rFonts w:cs="Simplified Arabic" w:hint="cs"/>
          <w:snapToGrid w:val="0"/>
          <w:kern w:val="22"/>
          <w:sz w:val="24"/>
          <w:rtl/>
        </w:rPr>
        <w:t>/كانون الأول</w:t>
      </w:r>
      <w:r w:rsidR="00AB730E" w:rsidRPr="00A42A6E">
        <w:rPr>
          <w:rFonts w:cs="Simplified Arabic"/>
          <w:snapToGrid w:val="0"/>
          <w:kern w:val="22"/>
          <w:sz w:val="24"/>
          <w:rtl/>
        </w:rPr>
        <w:t xml:space="preserve"> 2020 عبر الإخطار 2020-061 الصادر في 14 أغسطس</w:t>
      </w:r>
      <w:r w:rsidR="00E769B8" w:rsidRPr="00A42A6E">
        <w:rPr>
          <w:rFonts w:cs="Simplified Arabic" w:hint="cs"/>
          <w:snapToGrid w:val="0"/>
          <w:kern w:val="22"/>
          <w:sz w:val="24"/>
          <w:rtl/>
        </w:rPr>
        <w:t>/آب</w:t>
      </w:r>
      <w:r w:rsidR="00AB730E" w:rsidRPr="00A42A6E">
        <w:rPr>
          <w:rFonts w:cs="Simplified Arabic"/>
          <w:snapToGrid w:val="0"/>
          <w:kern w:val="22"/>
          <w:sz w:val="24"/>
          <w:rtl/>
        </w:rPr>
        <w:t xml:space="preserve"> 2020.</w:t>
      </w:r>
    </w:p>
    <w:p w14:paraId="6701B2F7" w14:textId="4BC25D0C"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 xml:space="preserve">وأوصت </w:t>
      </w:r>
      <w:r w:rsidR="006A5E04" w:rsidRPr="00A42A6E">
        <w:rPr>
          <w:rFonts w:cs="Simplified Arabic"/>
          <w:snapToGrid w:val="0"/>
          <w:kern w:val="22"/>
          <w:sz w:val="24"/>
          <w:rtl/>
        </w:rPr>
        <w:t>اللجنة الاستشارية غير الرسمية لآلية غرفة تبادل المعلومات</w:t>
      </w:r>
      <w:r w:rsidRPr="00A42A6E">
        <w:rPr>
          <w:rFonts w:cs="Simplified Arabic"/>
          <w:snapToGrid w:val="0"/>
          <w:kern w:val="22"/>
          <w:sz w:val="24"/>
          <w:rtl/>
        </w:rPr>
        <w:t xml:space="preserve"> في اجتماعها </w:t>
      </w:r>
      <w:r w:rsidR="006A5E04" w:rsidRPr="00A42A6E">
        <w:rPr>
          <w:rFonts w:cs="Simplified Arabic" w:hint="cs"/>
          <w:snapToGrid w:val="0"/>
          <w:kern w:val="22"/>
          <w:sz w:val="24"/>
          <w:rtl/>
        </w:rPr>
        <w:t>الافتراضي الذي عُقد</w:t>
      </w:r>
      <w:r w:rsidR="006A5E04" w:rsidRPr="00A42A6E">
        <w:rPr>
          <w:rFonts w:cs="Simplified Arabic"/>
          <w:snapToGrid w:val="0"/>
          <w:kern w:val="22"/>
          <w:sz w:val="24"/>
          <w:rtl/>
        </w:rPr>
        <w:t xml:space="preserve"> في 9 يوليو 2020، من بين أمور أخرى</w:t>
      </w:r>
      <w:r w:rsidRPr="00A42A6E">
        <w:rPr>
          <w:rFonts w:cs="Simplified Arabic"/>
          <w:snapToGrid w:val="0"/>
          <w:kern w:val="22"/>
          <w:sz w:val="24"/>
          <w:rtl/>
        </w:rPr>
        <w:t>، باستمرار</w:t>
      </w:r>
      <w:r w:rsidR="006A5E04" w:rsidRPr="00A42A6E">
        <w:rPr>
          <w:rFonts w:cs="Simplified Arabic" w:hint="cs"/>
          <w:snapToGrid w:val="0"/>
          <w:kern w:val="22"/>
          <w:sz w:val="24"/>
          <w:rtl/>
        </w:rPr>
        <w:t xml:space="preserve"> منح</w:t>
      </w:r>
      <w:r w:rsidR="006A5E04" w:rsidRPr="00A42A6E">
        <w:rPr>
          <w:rFonts w:cs="Simplified Arabic"/>
          <w:snapToGrid w:val="0"/>
          <w:kern w:val="22"/>
          <w:sz w:val="24"/>
          <w:rtl/>
        </w:rPr>
        <w:t xml:space="preserve"> الجائزة لمدة 10 سنوات أخرى نظر</w:t>
      </w:r>
      <w:r w:rsidRPr="00A42A6E">
        <w:rPr>
          <w:rFonts w:cs="Simplified Arabic"/>
          <w:snapToGrid w:val="0"/>
          <w:kern w:val="22"/>
          <w:sz w:val="24"/>
          <w:rtl/>
        </w:rPr>
        <w:t>ا لشعبيتها بين الأطراف. و</w:t>
      </w:r>
      <w:r w:rsidR="009F4B46" w:rsidRPr="00A42A6E">
        <w:rPr>
          <w:rFonts w:cs="Simplified Arabic" w:hint="cs"/>
          <w:snapToGrid w:val="0"/>
          <w:kern w:val="22"/>
          <w:sz w:val="24"/>
          <w:rtl/>
        </w:rPr>
        <w:t>عُلل ذلك</w:t>
      </w:r>
      <w:r w:rsidRPr="00A42A6E">
        <w:rPr>
          <w:rFonts w:cs="Simplified Arabic"/>
          <w:snapToGrid w:val="0"/>
          <w:kern w:val="22"/>
          <w:sz w:val="24"/>
          <w:rtl/>
        </w:rPr>
        <w:t xml:space="preserve"> </w:t>
      </w:r>
      <w:r w:rsidR="0083549B" w:rsidRPr="00A42A6E">
        <w:rPr>
          <w:rFonts w:cs="Simplified Arabic" w:hint="cs"/>
          <w:snapToGrid w:val="0"/>
          <w:kern w:val="22"/>
          <w:sz w:val="24"/>
          <w:rtl/>
        </w:rPr>
        <w:t>بأ</w:t>
      </w:r>
      <w:r w:rsidRPr="00A42A6E">
        <w:rPr>
          <w:rFonts w:cs="Simplified Arabic"/>
          <w:snapToGrid w:val="0"/>
          <w:kern w:val="22"/>
          <w:sz w:val="24"/>
          <w:rtl/>
        </w:rPr>
        <w:t>ن استمرار الجائزة سيكون بمثابة حافز مفيد للأطراف لإنشاء آليات غرف تبادل المعلومات الوطنية الخاصة بهم والمحافظة عليها وزيادة تحسينها.</w:t>
      </w:r>
    </w:p>
    <w:p w14:paraId="473B8E50" w14:textId="0F2DB245" w:rsidR="00AB730E" w:rsidRPr="003501B9" w:rsidRDefault="00AB730E" w:rsidP="00555B95">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r w:rsidRPr="003501B9">
        <w:rPr>
          <w:rFonts w:cs="Simplified Arabic"/>
          <w:b/>
          <w:bCs/>
          <w:snapToGrid w:val="0"/>
          <w:kern w:val="22"/>
          <w:sz w:val="24"/>
          <w:rtl/>
        </w:rPr>
        <w:t>دال-</w:t>
      </w:r>
      <w:r w:rsidR="003501B9" w:rsidRPr="003501B9">
        <w:rPr>
          <w:rFonts w:cs="Simplified Arabic"/>
          <w:b/>
          <w:bCs/>
          <w:snapToGrid w:val="0"/>
          <w:kern w:val="22"/>
          <w:sz w:val="24"/>
        </w:rPr>
        <w:tab/>
      </w:r>
      <w:r w:rsidRPr="003501B9">
        <w:rPr>
          <w:rFonts w:cs="Simplified Arabic"/>
          <w:b/>
          <w:bCs/>
          <w:snapToGrid w:val="0"/>
          <w:kern w:val="22"/>
          <w:sz w:val="24"/>
          <w:rtl/>
        </w:rPr>
        <w:t xml:space="preserve">شبكة وخدمات آلية </w:t>
      </w:r>
      <w:r w:rsidR="0083549B" w:rsidRPr="003501B9">
        <w:rPr>
          <w:rFonts w:cs="Simplified Arabic" w:hint="cs"/>
          <w:b/>
          <w:bCs/>
          <w:snapToGrid w:val="0"/>
          <w:kern w:val="22"/>
          <w:sz w:val="24"/>
          <w:rtl/>
        </w:rPr>
        <w:t xml:space="preserve">غرفة </w:t>
      </w:r>
      <w:r w:rsidRPr="003501B9">
        <w:rPr>
          <w:rFonts w:cs="Simplified Arabic"/>
          <w:b/>
          <w:bCs/>
          <w:snapToGrid w:val="0"/>
          <w:kern w:val="22"/>
          <w:sz w:val="24"/>
          <w:rtl/>
        </w:rPr>
        <w:t>تبادل المعلومات</w:t>
      </w:r>
    </w:p>
    <w:p w14:paraId="09FA4AC5" w14:textId="1419BC40" w:rsidR="00AB730E" w:rsidRPr="00A42A6E" w:rsidRDefault="00AB730E"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كان الهدف الثالث لبرنامج عمل آلية</w:t>
      </w:r>
      <w:r w:rsidR="00B019F8" w:rsidRPr="00A42A6E">
        <w:rPr>
          <w:rFonts w:cs="Simplified Arabic" w:hint="cs"/>
          <w:snapToGrid w:val="0"/>
          <w:kern w:val="22"/>
          <w:sz w:val="24"/>
          <w:rtl/>
        </w:rPr>
        <w:t xml:space="preserve"> غرفة</w:t>
      </w:r>
      <w:r w:rsidRPr="00A42A6E">
        <w:rPr>
          <w:rFonts w:cs="Simplified Arabic"/>
          <w:snapToGrid w:val="0"/>
          <w:kern w:val="22"/>
          <w:sz w:val="24"/>
          <w:rtl/>
        </w:rPr>
        <w:t xml:space="preserve"> تبادل المعلومات هو توسيع وصيانة شبكة وخدمات آلية</w:t>
      </w:r>
      <w:r w:rsidR="00B019F8" w:rsidRPr="00A42A6E">
        <w:rPr>
          <w:rFonts w:cs="Simplified Arabic" w:hint="cs"/>
          <w:snapToGrid w:val="0"/>
          <w:kern w:val="22"/>
          <w:sz w:val="24"/>
          <w:rtl/>
        </w:rPr>
        <w:t xml:space="preserve"> غرفة</w:t>
      </w:r>
      <w:r w:rsidRPr="00A42A6E">
        <w:rPr>
          <w:rFonts w:cs="Simplified Arabic"/>
          <w:snapToGrid w:val="0"/>
          <w:kern w:val="22"/>
          <w:sz w:val="24"/>
          <w:rtl/>
        </w:rPr>
        <w:t xml:space="preserve"> تبادل المعلومات. </w:t>
      </w:r>
      <w:r w:rsidR="00B019F8" w:rsidRPr="00A42A6E">
        <w:rPr>
          <w:rFonts w:cs="Simplified Arabic" w:hint="cs"/>
          <w:snapToGrid w:val="0"/>
          <w:kern w:val="22"/>
          <w:sz w:val="24"/>
          <w:rtl/>
        </w:rPr>
        <w:t>و</w:t>
      </w:r>
      <w:r w:rsidR="00B019F8" w:rsidRPr="00A42A6E">
        <w:rPr>
          <w:rFonts w:cs="Simplified Arabic"/>
          <w:snapToGrid w:val="0"/>
          <w:kern w:val="22"/>
          <w:sz w:val="24"/>
          <w:rtl/>
        </w:rPr>
        <w:t>حتى الآن</w:t>
      </w:r>
      <w:r w:rsidRPr="00A42A6E">
        <w:rPr>
          <w:rFonts w:cs="Simplified Arabic"/>
          <w:snapToGrid w:val="0"/>
          <w:kern w:val="22"/>
          <w:sz w:val="24"/>
          <w:rtl/>
        </w:rPr>
        <w:t>، أنشأ أكثر من 100 طرف مواقع</w:t>
      </w:r>
      <w:r w:rsidR="00B019F8" w:rsidRPr="00A42A6E">
        <w:rPr>
          <w:rFonts w:cs="Simplified Arabic" w:hint="cs"/>
          <w:snapToGrid w:val="0"/>
          <w:kern w:val="22"/>
          <w:sz w:val="24"/>
          <w:rtl/>
        </w:rPr>
        <w:t xml:space="preserve"> شبكية</w:t>
      </w:r>
      <w:r w:rsidRPr="00A42A6E">
        <w:rPr>
          <w:rFonts w:cs="Simplified Arabic"/>
          <w:snapToGrid w:val="0"/>
          <w:kern w:val="22"/>
          <w:sz w:val="24"/>
          <w:rtl/>
        </w:rPr>
        <w:t xml:space="preserve"> لآلية </w:t>
      </w:r>
      <w:r w:rsidR="00B019F8" w:rsidRPr="00A42A6E">
        <w:rPr>
          <w:rFonts w:cs="Simplified Arabic" w:hint="cs"/>
          <w:snapToGrid w:val="0"/>
          <w:kern w:val="22"/>
          <w:sz w:val="24"/>
          <w:rtl/>
        </w:rPr>
        <w:t>غرفة تبادل المعلومات</w:t>
      </w:r>
      <w:r w:rsidRPr="00A42A6E">
        <w:rPr>
          <w:rFonts w:cs="Simplified Arabic"/>
          <w:snapToGrid w:val="0"/>
          <w:kern w:val="22"/>
          <w:sz w:val="24"/>
          <w:rtl/>
        </w:rPr>
        <w:t xml:space="preserve"> الوطنية </w:t>
      </w:r>
      <w:r w:rsidR="00B019F8" w:rsidRPr="00A42A6E">
        <w:rPr>
          <w:rFonts w:cs="Simplified Arabic" w:hint="cs"/>
          <w:snapToGrid w:val="0"/>
          <w:kern w:val="22"/>
          <w:sz w:val="24"/>
          <w:rtl/>
        </w:rPr>
        <w:t>تم ربطها</w:t>
      </w:r>
      <w:r w:rsidRPr="00A42A6E">
        <w:rPr>
          <w:rFonts w:cs="Simplified Arabic"/>
          <w:snapToGrid w:val="0"/>
          <w:kern w:val="22"/>
          <w:sz w:val="24"/>
          <w:rtl/>
        </w:rPr>
        <w:t xml:space="preserve"> بآلية غرفة تبادل المعلومات المركزية.</w:t>
      </w:r>
      <w:r w:rsidR="00793AC7" w:rsidRPr="00A42A6E">
        <w:rPr>
          <w:rStyle w:val="FootnoteReference"/>
          <w:rFonts w:cs="Simplified Arabic"/>
          <w:snapToGrid w:val="0"/>
          <w:kern w:val="22"/>
          <w:sz w:val="24"/>
          <w:u w:val="none"/>
          <w:vertAlign w:val="superscript"/>
          <w:rtl/>
        </w:rPr>
        <w:footnoteReference w:id="28"/>
      </w:r>
      <w:r w:rsidRPr="00A42A6E">
        <w:rPr>
          <w:rFonts w:cs="Simplified Arabic"/>
          <w:snapToGrid w:val="0"/>
          <w:kern w:val="22"/>
          <w:sz w:val="24"/>
          <w:rtl/>
        </w:rPr>
        <w:t xml:space="preserve"> وبالإضافة إلى ذلك، واصلت الأمانة التعاون مع مختلف المنظمات والشبكات والمبادرات التي دعمت أو ربطت أنظمة المعلومات</w:t>
      </w:r>
      <w:r w:rsidR="00B019F8" w:rsidRPr="00A42A6E">
        <w:rPr>
          <w:rFonts w:cs="Simplified Arabic"/>
          <w:snapToGrid w:val="0"/>
          <w:kern w:val="22"/>
          <w:sz w:val="24"/>
          <w:rtl/>
        </w:rPr>
        <w:t xml:space="preserve"> وقواعد البيانات/</w:t>
      </w:r>
      <w:r w:rsidRPr="00A42A6E">
        <w:rPr>
          <w:rFonts w:cs="Simplified Arabic"/>
          <w:snapToGrid w:val="0"/>
          <w:kern w:val="22"/>
          <w:sz w:val="24"/>
          <w:rtl/>
        </w:rPr>
        <w:t>المستودعات والمنصات</w:t>
      </w:r>
      <w:r w:rsidR="00B019F8" w:rsidRPr="00A42A6E">
        <w:rPr>
          <w:rFonts w:cs="Simplified Arabic" w:hint="cs"/>
          <w:snapToGrid w:val="0"/>
          <w:kern w:val="22"/>
          <w:sz w:val="24"/>
          <w:rtl/>
        </w:rPr>
        <w:t xml:space="preserve"> لديها</w:t>
      </w:r>
      <w:r w:rsidRPr="00A42A6E">
        <w:rPr>
          <w:rFonts w:cs="Simplified Arabic"/>
          <w:snapToGrid w:val="0"/>
          <w:kern w:val="22"/>
          <w:sz w:val="24"/>
          <w:rtl/>
        </w:rPr>
        <w:t xml:space="preserve"> بشبكة آلية تبادل المعلومات. فمثلا:</w:t>
      </w:r>
    </w:p>
    <w:p w14:paraId="56EE00AA" w14:textId="08B15FA1" w:rsidR="00AB730E" w:rsidRPr="00A42A6E" w:rsidRDefault="00B019F8"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AB730E" w:rsidRPr="00A42A6E">
        <w:rPr>
          <w:rFonts w:cs="Simplified Arabic"/>
          <w:snapToGrid w:val="0"/>
          <w:kern w:val="22"/>
          <w:sz w:val="24"/>
          <w:rtl/>
        </w:rPr>
        <w:t>أ)</w:t>
      </w:r>
      <w:r w:rsidRPr="00A42A6E">
        <w:rPr>
          <w:rFonts w:cs="Simplified Arabic" w:hint="cs"/>
          <w:snapToGrid w:val="0"/>
          <w:kern w:val="22"/>
          <w:sz w:val="24"/>
          <w:rtl/>
        </w:rPr>
        <w:tab/>
      </w:r>
      <w:r w:rsidR="00AB730E" w:rsidRPr="00A42A6E">
        <w:rPr>
          <w:rFonts w:cs="Simplified Arabic"/>
          <w:snapToGrid w:val="0"/>
          <w:kern w:val="22"/>
          <w:sz w:val="24"/>
          <w:rtl/>
        </w:rPr>
        <w:t>استمرت بوابة المعلومات الخاصة با</w:t>
      </w:r>
      <w:r w:rsidR="000F70E9" w:rsidRPr="00A42A6E">
        <w:rPr>
          <w:rFonts w:cs="Simplified Arabic"/>
          <w:snapToGrid w:val="0"/>
          <w:kern w:val="22"/>
          <w:sz w:val="24"/>
          <w:rtl/>
        </w:rPr>
        <w:t>لاتفاقيات البيئية متعددة الأطرا</w:t>
      </w:r>
      <w:r w:rsidR="000F70E9" w:rsidRPr="00A42A6E">
        <w:rPr>
          <w:rFonts w:cs="Simplified Arabic" w:hint="cs"/>
          <w:snapToGrid w:val="0"/>
          <w:kern w:val="22"/>
          <w:sz w:val="24"/>
          <w:rtl/>
        </w:rPr>
        <w:t>ف</w:t>
      </w:r>
      <w:r w:rsidR="00AB730E" w:rsidRPr="00A42A6E">
        <w:rPr>
          <w:rFonts w:cs="Simplified Arabic"/>
          <w:snapToGrid w:val="0"/>
          <w:kern w:val="22"/>
          <w:sz w:val="24"/>
        </w:rPr>
        <w:t>(</w:t>
      </w:r>
      <w:proofErr w:type="spellStart"/>
      <w:r w:rsidR="00AB730E" w:rsidRPr="00CF4CD0">
        <w:rPr>
          <w:rFonts w:cs="Simplified Arabic"/>
          <w:snapToGrid w:val="0"/>
          <w:kern w:val="22"/>
          <w:sz w:val="20"/>
          <w:szCs w:val="20"/>
        </w:rPr>
        <w:t>InforMEA</w:t>
      </w:r>
      <w:proofErr w:type="spellEnd"/>
      <w:r w:rsidR="00AB730E" w:rsidRPr="00A42A6E">
        <w:rPr>
          <w:rFonts w:cs="Simplified Arabic"/>
          <w:snapToGrid w:val="0"/>
          <w:kern w:val="22"/>
          <w:sz w:val="24"/>
        </w:rPr>
        <w:t xml:space="preserve">) </w:t>
      </w:r>
      <w:r w:rsidR="00AB730E"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29"/>
      </w:r>
      <w:r w:rsidR="00AB730E" w:rsidRPr="00A42A6E">
        <w:rPr>
          <w:rFonts w:cs="Simplified Arabic"/>
          <w:snapToGrid w:val="0"/>
          <w:kern w:val="22"/>
          <w:sz w:val="24"/>
          <w:rtl/>
        </w:rPr>
        <w:t xml:space="preserve"> التي أُنشئت من خلال مبادرة إدارة </w:t>
      </w:r>
      <w:r w:rsidR="000F70E9" w:rsidRPr="00A42A6E">
        <w:rPr>
          <w:rFonts w:cs="Simplified Arabic" w:hint="cs"/>
          <w:snapToGrid w:val="0"/>
          <w:kern w:val="22"/>
          <w:sz w:val="24"/>
          <w:rtl/>
        </w:rPr>
        <w:t>ال</w:t>
      </w:r>
      <w:r w:rsidR="00AB730E" w:rsidRPr="00A42A6E">
        <w:rPr>
          <w:rFonts w:cs="Simplified Arabic"/>
          <w:snapToGrid w:val="0"/>
          <w:kern w:val="22"/>
          <w:sz w:val="24"/>
          <w:rtl/>
        </w:rPr>
        <w:t>معلومات و</w:t>
      </w:r>
      <w:r w:rsidR="000F70E9" w:rsidRPr="00A42A6E">
        <w:rPr>
          <w:rFonts w:cs="Simplified Arabic" w:hint="cs"/>
          <w:snapToGrid w:val="0"/>
          <w:kern w:val="22"/>
          <w:sz w:val="24"/>
          <w:rtl/>
        </w:rPr>
        <w:t>ال</w:t>
      </w:r>
      <w:r w:rsidR="00AB730E" w:rsidRPr="00A42A6E">
        <w:rPr>
          <w:rFonts w:cs="Simplified Arabic"/>
          <w:snapToGrid w:val="0"/>
          <w:kern w:val="22"/>
          <w:sz w:val="24"/>
          <w:rtl/>
        </w:rPr>
        <w:t>مع</w:t>
      </w:r>
      <w:r w:rsidR="000F70E9" w:rsidRPr="00A42A6E">
        <w:rPr>
          <w:rFonts w:cs="Simplified Arabic" w:hint="cs"/>
          <w:snapToGrid w:val="0"/>
          <w:kern w:val="22"/>
          <w:sz w:val="24"/>
          <w:rtl/>
        </w:rPr>
        <w:t>ا</w:t>
      </w:r>
      <w:r w:rsidR="00AB730E" w:rsidRPr="00A42A6E">
        <w:rPr>
          <w:rFonts w:cs="Simplified Arabic"/>
          <w:snapToGrid w:val="0"/>
          <w:kern w:val="22"/>
          <w:sz w:val="24"/>
          <w:rtl/>
        </w:rPr>
        <w:t xml:space="preserve">رف </w:t>
      </w:r>
      <w:r w:rsidR="000F70E9" w:rsidRPr="00A42A6E">
        <w:rPr>
          <w:rFonts w:cs="Simplified Arabic" w:hint="cs"/>
          <w:snapToGrid w:val="0"/>
          <w:kern w:val="22"/>
          <w:sz w:val="24"/>
          <w:rtl/>
        </w:rPr>
        <w:t>ل</w:t>
      </w:r>
      <w:r w:rsidR="00AB730E" w:rsidRPr="00A42A6E">
        <w:rPr>
          <w:rFonts w:cs="Simplified Arabic"/>
          <w:snapToGrid w:val="0"/>
          <w:kern w:val="22"/>
          <w:sz w:val="24"/>
          <w:rtl/>
        </w:rPr>
        <w:t>لاتفاق</w:t>
      </w:r>
      <w:r w:rsidR="000F70E9" w:rsidRPr="00A42A6E">
        <w:rPr>
          <w:rFonts w:cs="Simplified Arabic" w:hint="cs"/>
          <w:snapToGrid w:val="0"/>
          <w:kern w:val="22"/>
          <w:sz w:val="24"/>
          <w:rtl/>
        </w:rPr>
        <w:t>يات</w:t>
      </w:r>
      <w:r w:rsidR="00AB730E" w:rsidRPr="00A42A6E">
        <w:rPr>
          <w:rFonts w:cs="Simplified Arabic"/>
          <w:snapToGrid w:val="0"/>
          <w:kern w:val="22"/>
          <w:sz w:val="24"/>
          <w:rtl/>
        </w:rPr>
        <w:t xml:space="preserve"> البيئي</w:t>
      </w:r>
      <w:r w:rsidR="000F70E9" w:rsidRPr="00A42A6E">
        <w:rPr>
          <w:rFonts w:cs="Simplified Arabic" w:hint="cs"/>
          <w:snapToGrid w:val="0"/>
          <w:kern w:val="22"/>
          <w:sz w:val="24"/>
          <w:rtl/>
        </w:rPr>
        <w:t>ة</w:t>
      </w:r>
      <w:r w:rsidR="00AB730E" w:rsidRPr="00A42A6E">
        <w:rPr>
          <w:rFonts w:cs="Simplified Arabic"/>
          <w:snapToGrid w:val="0"/>
          <w:kern w:val="22"/>
          <w:sz w:val="24"/>
          <w:rtl/>
        </w:rPr>
        <w:t xml:space="preserve"> متعدد</w:t>
      </w:r>
      <w:r w:rsidR="000F70E9" w:rsidRPr="00A42A6E">
        <w:rPr>
          <w:rFonts w:cs="Simplified Arabic" w:hint="cs"/>
          <w:snapToGrid w:val="0"/>
          <w:kern w:val="22"/>
          <w:sz w:val="24"/>
          <w:rtl/>
        </w:rPr>
        <w:t>ة</w:t>
      </w:r>
      <w:r w:rsidR="000F70E9" w:rsidRPr="00A42A6E">
        <w:rPr>
          <w:rFonts w:cs="Simplified Arabic"/>
          <w:snapToGrid w:val="0"/>
          <w:kern w:val="22"/>
          <w:sz w:val="24"/>
          <w:rtl/>
        </w:rPr>
        <w:t xml:space="preserve"> الأطرا</w:t>
      </w:r>
      <w:r w:rsidR="000F70E9" w:rsidRPr="00A42A6E">
        <w:rPr>
          <w:rFonts w:cs="Simplified Arabic" w:hint="cs"/>
          <w:snapToGrid w:val="0"/>
          <w:kern w:val="22"/>
          <w:sz w:val="24"/>
          <w:rtl/>
        </w:rPr>
        <w:t>ف</w:t>
      </w:r>
      <w:r w:rsidR="001B0285" w:rsidRPr="00A42A6E">
        <w:rPr>
          <w:rFonts w:cs="Simplified Arabic" w:hint="cs"/>
          <w:snapToGrid w:val="0"/>
          <w:kern w:val="22"/>
          <w:sz w:val="24"/>
          <w:rtl/>
        </w:rPr>
        <w:t xml:space="preserve"> (</w:t>
      </w:r>
      <w:r w:rsidR="005F7373" w:rsidRPr="00A42A6E">
        <w:rPr>
          <w:rFonts w:cs="Simplified Arabic"/>
          <w:snapToGrid w:val="0"/>
          <w:kern w:val="22"/>
          <w:sz w:val="24"/>
        </w:rPr>
        <w:t xml:space="preserve"> </w:t>
      </w:r>
      <w:r w:rsidR="005F7373" w:rsidRPr="00A42A6E">
        <w:rPr>
          <w:rFonts w:ascii="Simplified Arabic" w:hAnsi="Simplified Arabic" w:cs="Simplified Arabic"/>
          <w:snapToGrid w:val="0"/>
          <w:kern w:val="22"/>
          <w:sz w:val="24"/>
        </w:rPr>
        <w:t>(</w:t>
      </w:r>
      <w:r w:rsidR="005F7373" w:rsidRPr="00CF4CD0">
        <w:rPr>
          <w:rFonts w:cs="Simplified Arabic"/>
          <w:snapToGrid w:val="0"/>
          <w:kern w:val="22"/>
          <w:sz w:val="20"/>
          <w:szCs w:val="20"/>
        </w:rPr>
        <w:t>MEA</w:t>
      </w:r>
      <w:r w:rsidR="005F7373" w:rsidRPr="00A42A6E">
        <w:rPr>
          <w:rFonts w:cs="Simplified Arabic"/>
          <w:snapToGrid w:val="0"/>
          <w:kern w:val="22"/>
          <w:sz w:val="24"/>
        </w:rPr>
        <w:t>-</w:t>
      </w:r>
      <w:r w:rsidR="005F7373" w:rsidRPr="00CF4CD0">
        <w:rPr>
          <w:rFonts w:cs="Simplified Arabic"/>
          <w:snapToGrid w:val="0"/>
          <w:kern w:val="22"/>
          <w:sz w:val="20"/>
          <w:szCs w:val="20"/>
        </w:rPr>
        <w:t>IKM</w:t>
      </w:r>
      <w:r w:rsidR="00AB730E" w:rsidRPr="00A42A6E">
        <w:rPr>
          <w:rFonts w:cs="Simplified Arabic"/>
          <w:snapToGrid w:val="0"/>
          <w:kern w:val="22"/>
          <w:sz w:val="24"/>
          <w:rtl/>
        </w:rPr>
        <w:t>، في جم</w:t>
      </w:r>
      <w:r w:rsidR="000F70E9" w:rsidRPr="00A42A6E">
        <w:rPr>
          <w:rFonts w:cs="Simplified Arabic"/>
          <w:snapToGrid w:val="0"/>
          <w:kern w:val="22"/>
          <w:sz w:val="24"/>
          <w:rtl/>
        </w:rPr>
        <w:t>ع المعلومات الأساسية تلقائي</w:t>
      </w:r>
      <w:r w:rsidR="00AB730E" w:rsidRPr="00A42A6E">
        <w:rPr>
          <w:rFonts w:cs="Simplified Arabic"/>
          <w:snapToGrid w:val="0"/>
          <w:kern w:val="22"/>
          <w:sz w:val="24"/>
          <w:rtl/>
        </w:rPr>
        <w:t>ا (بما في ذلك القرارات والأخبار وال</w:t>
      </w:r>
      <w:r w:rsidR="000F70E9" w:rsidRPr="00A42A6E">
        <w:rPr>
          <w:rFonts w:cs="Simplified Arabic" w:hint="cs"/>
          <w:snapToGrid w:val="0"/>
          <w:kern w:val="22"/>
          <w:sz w:val="24"/>
          <w:rtl/>
        </w:rPr>
        <w:t>فعاليات</w:t>
      </w:r>
      <w:r w:rsidR="00AB730E" w:rsidRPr="00A42A6E">
        <w:rPr>
          <w:rFonts w:cs="Simplified Arabic"/>
          <w:snapToGrid w:val="0"/>
          <w:kern w:val="22"/>
          <w:sz w:val="24"/>
          <w:rtl/>
        </w:rPr>
        <w:t xml:space="preserve"> ونقاط الاتصال الوطنية </w:t>
      </w:r>
      <w:r w:rsidR="000F70E9" w:rsidRPr="00A42A6E">
        <w:rPr>
          <w:rFonts w:cs="Simplified Arabic" w:hint="cs"/>
          <w:snapToGrid w:val="0"/>
          <w:kern w:val="22"/>
          <w:sz w:val="24"/>
          <w:rtl/>
        </w:rPr>
        <w:t>والتقارير الوطنية</w:t>
      </w:r>
      <w:r w:rsidR="00AB730E" w:rsidRPr="00A42A6E">
        <w:rPr>
          <w:rFonts w:cs="Simplified Arabic"/>
          <w:snapToGrid w:val="0"/>
          <w:kern w:val="22"/>
          <w:sz w:val="24"/>
          <w:rtl/>
        </w:rPr>
        <w:t xml:space="preserve">) من الموقع الإلكتروني للاتفاقية وغرف </w:t>
      </w:r>
      <w:r w:rsidR="000F70E9" w:rsidRPr="00A42A6E">
        <w:rPr>
          <w:rFonts w:cs="Simplified Arabic" w:hint="cs"/>
          <w:snapToGrid w:val="0"/>
          <w:kern w:val="22"/>
          <w:sz w:val="24"/>
          <w:rtl/>
        </w:rPr>
        <w:t>تبادل المعلومات</w:t>
      </w:r>
      <w:r w:rsidR="00AB730E" w:rsidRPr="00A42A6E">
        <w:rPr>
          <w:rFonts w:cs="Simplified Arabic"/>
          <w:snapToGrid w:val="0"/>
          <w:kern w:val="22"/>
          <w:sz w:val="24"/>
          <w:rtl/>
        </w:rPr>
        <w:t xml:space="preserve"> وجعلها قابلة للبحث والوصول إليها</w:t>
      </w:r>
      <w:r w:rsidR="005F7373" w:rsidRPr="00A42A6E">
        <w:rPr>
          <w:rFonts w:cs="Simplified Arabic"/>
          <w:snapToGrid w:val="0"/>
          <w:kern w:val="22"/>
          <w:sz w:val="24"/>
          <w:rtl/>
        </w:rPr>
        <w:t xml:space="preserve"> من قبل جمهور أوسع</w:t>
      </w:r>
      <w:r w:rsidR="00AB730E" w:rsidRPr="00A42A6E">
        <w:rPr>
          <w:rFonts w:cs="Simplified Arabic"/>
          <w:snapToGrid w:val="0"/>
          <w:kern w:val="22"/>
          <w:sz w:val="24"/>
          <w:rtl/>
        </w:rPr>
        <w:t xml:space="preserve"> من خلال منصة</w:t>
      </w:r>
      <w:r w:rsidR="005F7373" w:rsidRPr="00A42A6E">
        <w:rPr>
          <w:rFonts w:cs="Simplified Arabic" w:hint="cs"/>
          <w:snapToGrid w:val="0"/>
          <w:kern w:val="22"/>
          <w:sz w:val="24"/>
          <w:rtl/>
        </w:rPr>
        <w:t xml:space="preserve"> </w:t>
      </w:r>
      <w:r w:rsidR="00AB730E" w:rsidRPr="00A42A6E">
        <w:rPr>
          <w:rFonts w:cs="Simplified Arabic"/>
          <w:snapToGrid w:val="0"/>
          <w:kern w:val="22"/>
          <w:sz w:val="24"/>
        </w:rPr>
        <w:t xml:space="preserve"> </w:t>
      </w:r>
      <w:proofErr w:type="spellStart"/>
      <w:r w:rsidR="00AB730E" w:rsidRPr="00CF4CD0">
        <w:rPr>
          <w:rFonts w:cs="Simplified Arabic"/>
          <w:snapToGrid w:val="0"/>
          <w:kern w:val="22"/>
          <w:sz w:val="20"/>
          <w:szCs w:val="20"/>
        </w:rPr>
        <w:t>InforMEA</w:t>
      </w:r>
      <w:proofErr w:type="spellEnd"/>
      <w:r w:rsidR="00AB730E" w:rsidRPr="00A42A6E">
        <w:rPr>
          <w:rFonts w:cs="Simplified Arabic"/>
          <w:snapToGrid w:val="0"/>
          <w:kern w:val="22"/>
          <w:sz w:val="24"/>
          <w:rtl/>
        </w:rPr>
        <w:t xml:space="preserve">. </w:t>
      </w:r>
      <w:r w:rsidR="000F70E9" w:rsidRPr="00A42A6E">
        <w:rPr>
          <w:rFonts w:cs="Simplified Arabic" w:hint="cs"/>
          <w:snapToGrid w:val="0"/>
          <w:kern w:val="22"/>
          <w:sz w:val="24"/>
          <w:rtl/>
        </w:rPr>
        <w:t xml:space="preserve">وقد </w:t>
      </w:r>
      <w:r w:rsidR="00AB730E" w:rsidRPr="00A42A6E">
        <w:rPr>
          <w:rFonts w:cs="Simplified Arabic"/>
          <w:snapToGrid w:val="0"/>
          <w:kern w:val="22"/>
          <w:sz w:val="24"/>
          <w:rtl/>
        </w:rPr>
        <w:t>تم إحراز مزيد من التقدم في تحسين قابلية التشغيل البيني مع</w:t>
      </w:r>
      <w:r w:rsidR="00AB730E" w:rsidRPr="00A42A6E">
        <w:rPr>
          <w:rFonts w:cs="Simplified Arabic"/>
          <w:snapToGrid w:val="0"/>
          <w:kern w:val="22"/>
          <w:sz w:val="24"/>
        </w:rPr>
        <w:t xml:space="preserve"> </w:t>
      </w:r>
      <w:proofErr w:type="spellStart"/>
      <w:r w:rsidR="00AB730E" w:rsidRPr="00CF4CD0">
        <w:rPr>
          <w:rFonts w:cs="Simplified Arabic"/>
          <w:snapToGrid w:val="0"/>
          <w:kern w:val="22"/>
          <w:sz w:val="20"/>
          <w:szCs w:val="20"/>
        </w:rPr>
        <w:t>InforMEA</w:t>
      </w:r>
      <w:proofErr w:type="spellEnd"/>
      <w:r w:rsidR="00AB730E" w:rsidRPr="00CF4CD0">
        <w:rPr>
          <w:rFonts w:cs="Simplified Arabic"/>
          <w:snapToGrid w:val="0"/>
          <w:kern w:val="22"/>
          <w:sz w:val="20"/>
          <w:szCs w:val="20"/>
        </w:rPr>
        <w:t xml:space="preserve"> </w:t>
      </w:r>
      <w:r w:rsidR="00AB730E" w:rsidRPr="00A42A6E">
        <w:rPr>
          <w:rFonts w:cs="Simplified Arabic"/>
          <w:snapToGrid w:val="0"/>
          <w:kern w:val="22"/>
          <w:sz w:val="24"/>
          <w:rtl/>
        </w:rPr>
        <w:t>، وفي تعزيز إمكانية استخدام موقع</w:t>
      </w:r>
      <w:r w:rsidR="00AB730E" w:rsidRPr="00A42A6E">
        <w:rPr>
          <w:rFonts w:cs="Simplified Arabic"/>
          <w:snapToGrid w:val="0"/>
          <w:kern w:val="22"/>
          <w:sz w:val="24"/>
        </w:rPr>
        <w:t xml:space="preserve"> </w:t>
      </w:r>
      <w:proofErr w:type="spellStart"/>
      <w:r w:rsidR="00AB730E" w:rsidRPr="00CF4CD0">
        <w:rPr>
          <w:rFonts w:cs="Simplified Arabic"/>
          <w:snapToGrid w:val="0"/>
          <w:kern w:val="22"/>
          <w:sz w:val="20"/>
          <w:szCs w:val="20"/>
        </w:rPr>
        <w:t>InforMEA</w:t>
      </w:r>
      <w:proofErr w:type="spellEnd"/>
      <w:r w:rsidR="00AB730E" w:rsidRPr="00CF4CD0">
        <w:rPr>
          <w:rFonts w:cs="Simplified Arabic"/>
          <w:snapToGrid w:val="0"/>
          <w:kern w:val="22"/>
          <w:sz w:val="20"/>
          <w:szCs w:val="20"/>
        </w:rPr>
        <w:t xml:space="preserve"> </w:t>
      </w:r>
      <w:r w:rsidR="000F70E9" w:rsidRPr="00A42A6E">
        <w:rPr>
          <w:rFonts w:cs="Simplified Arabic" w:hint="cs"/>
          <w:snapToGrid w:val="0"/>
          <w:kern w:val="22"/>
          <w:sz w:val="24"/>
          <w:rtl/>
        </w:rPr>
        <w:t>الإلكتروني</w:t>
      </w:r>
      <w:r w:rsidR="00AB730E" w:rsidRPr="00A42A6E">
        <w:rPr>
          <w:rFonts w:cs="Simplified Arabic"/>
          <w:snapToGrid w:val="0"/>
          <w:kern w:val="22"/>
          <w:sz w:val="24"/>
          <w:rtl/>
        </w:rPr>
        <w:t xml:space="preserve">، وفي </w:t>
      </w:r>
      <w:r w:rsidR="000F70E9" w:rsidRPr="00A42A6E">
        <w:rPr>
          <w:rFonts w:cs="Simplified Arabic" w:hint="cs"/>
          <w:snapToGrid w:val="0"/>
          <w:kern w:val="22"/>
          <w:sz w:val="24"/>
          <w:rtl/>
        </w:rPr>
        <w:t>استعراض</w:t>
      </w:r>
      <w:r w:rsidR="00AB730E" w:rsidRPr="00A42A6E">
        <w:rPr>
          <w:rFonts w:cs="Simplified Arabic"/>
          <w:snapToGrid w:val="0"/>
          <w:kern w:val="22"/>
          <w:sz w:val="24"/>
          <w:rtl/>
        </w:rPr>
        <w:t xml:space="preserve"> المصطلحات الخاصة ببوابة علم البيئة والقانون وال</w:t>
      </w:r>
      <w:r w:rsidR="000F70E9" w:rsidRPr="00A42A6E">
        <w:rPr>
          <w:rFonts w:cs="Simplified Arabic" w:hint="cs"/>
          <w:snapToGrid w:val="0"/>
          <w:kern w:val="22"/>
          <w:sz w:val="24"/>
          <w:rtl/>
        </w:rPr>
        <w:t>أنطولوجيا</w:t>
      </w:r>
      <w:r w:rsidR="00AB730E" w:rsidRPr="00A42A6E">
        <w:rPr>
          <w:rFonts w:cs="Simplified Arabic"/>
          <w:snapToGrid w:val="0"/>
          <w:kern w:val="22"/>
          <w:sz w:val="24"/>
        </w:rPr>
        <w:t xml:space="preserve"> (LEO) </w:t>
      </w:r>
      <w:r w:rsidR="00AB730E" w:rsidRPr="00A42A6E">
        <w:rPr>
          <w:rFonts w:cs="Simplified Arabic"/>
          <w:snapToGrid w:val="0"/>
          <w:kern w:val="22"/>
          <w:sz w:val="24"/>
          <w:rtl/>
        </w:rPr>
        <w:t xml:space="preserve">وفي الترويج لاستخدام </w:t>
      </w:r>
      <w:r w:rsidR="000F70E9" w:rsidRPr="00A42A6E">
        <w:rPr>
          <w:rFonts w:cs="Simplified Arabic" w:hint="cs"/>
          <w:snapToGrid w:val="0"/>
          <w:kern w:val="22"/>
          <w:sz w:val="24"/>
          <w:rtl/>
        </w:rPr>
        <w:t xml:space="preserve">شكل </w:t>
      </w:r>
      <w:proofErr w:type="spellStart"/>
      <w:r w:rsidR="00AB730E" w:rsidRPr="00CF4CD0">
        <w:rPr>
          <w:rFonts w:cs="Simplified Arabic"/>
          <w:snapToGrid w:val="0"/>
          <w:kern w:val="22"/>
          <w:sz w:val="20"/>
          <w:szCs w:val="20"/>
        </w:rPr>
        <w:t>Akoma-Ntoso</w:t>
      </w:r>
      <w:proofErr w:type="spellEnd"/>
      <w:r w:rsidR="00793AC7" w:rsidRPr="00A42A6E">
        <w:rPr>
          <w:rStyle w:val="FootnoteReference"/>
          <w:rFonts w:cs="Simplified Arabic"/>
          <w:snapToGrid w:val="0"/>
          <w:kern w:val="22"/>
          <w:sz w:val="24"/>
          <w:u w:val="none"/>
          <w:vertAlign w:val="superscript"/>
          <w:rtl/>
        </w:rPr>
        <w:footnoteReference w:id="30"/>
      </w:r>
      <w:r w:rsidR="00793AC7" w:rsidRPr="00A42A6E">
        <w:rPr>
          <w:rFonts w:cs="Simplified Arabic" w:hint="cs"/>
          <w:snapToGrid w:val="0"/>
          <w:kern w:val="22"/>
          <w:sz w:val="24"/>
          <w:rtl/>
        </w:rPr>
        <w:t xml:space="preserve"> </w:t>
      </w:r>
      <w:r w:rsidR="000F70E9" w:rsidRPr="00A42A6E">
        <w:rPr>
          <w:rFonts w:cs="Simplified Arabic"/>
          <w:snapToGrid w:val="0"/>
          <w:kern w:val="22"/>
          <w:sz w:val="24"/>
          <w:rtl/>
        </w:rPr>
        <w:t>المعتمد لوثائق الأمم المتحدة</w:t>
      </w:r>
      <w:r w:rsidR="00AB730E" w:rsidRPr="00A42A6E">
        <w:rPr>
          <w:rFonts w:cs="Simplified Arabic"/>
          <w:snapToGrid w:val="0"/>
          <w:kern w:val="22"/>
          <w:sz w:val="24"/>
          <w:rtl/>
        </w:rPr>
        <w:t>؛</w:t>
      </w:r>
    </w:p>
    <w:p w14:paraId="039C5DA4" w14:textId="2C307049" w:rsidR="00AB730E" w:rsidRPr="00A42A6E" w:rsidRDefault="005F7373"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AB730E" w:rsidRPr="00A42A6E">
        <w:rPr>
          <w:rFonts w:cs="Simplified Arabic"/>
          <w:snapToGrid w:val="0"/>
          <w:kern w:val="22"/>
          <w:sz w:val="24"/>
          <w:rtl/>
        </w:rPr>
        <w:t>ب)</w:t>
      </w:r>
      <w:r w:rsidRPr="00A42A6E">
        <w:rPr>
          <w:rFonts w:cs="Simplified Arabic" w:hint="cs"/>
          <w:snapToGrid w:val="0"/>
          <w:kern w:val="22"/>
          <w:sz w:val="24"/>
          <w:rtl/>
        </w:rPr>
        <w:tab/>
        <w:t>و</w:t>
      </w:r>
      <w:r w:rsidR="00AB730E" w:rsidRPr="00A42A6E">
        <w:rPr>
          <w:rFonts w:cs="Simplified Arabic"/>
          <w:snapToGrid w:val="0"/>
          <w:kern w:val="22"/>
          <w:sz w:val="24"/>
          <w:rtl/>
        </w:rPr>
        <w:t>يسعى</w:t>
      </w:r>
      <w:r w:rsidRPr="00A42A6E">
        <w:rPr>
          <w:rFonts w:cs="Simplified Arabic" w:hint="cs"/>
          <w:snapToGrid w:val="0"/>
          <w:kern w:val="22"/>
          <w:sz w:val="24"/>
          <w:rtl/>
        </w:rPr>
        <w:t xml:space="preserve"> أيضا</w:t>
      </w:r>
      <w:r w:rsidR="00AB730E" w:rsidRPr="00A42A6E">
        <w:rPr>
          <w:rFonts w:cs="Simplified Arabic"/>
          <w:snapToGrid w:val="0"/>
          <w:kern w:val="22"/>
          <w:sz w:val="24"/>
          <w:rtl/>
        </w:rPr>
        <w:t xml:space="preserve"> مشروع أداة البيانات والإبلاغ</w:t>
      </w:r>
      <w:r w:rsidR="00AB730E" w:rsidRPr="00A42A6E">
        <w:rPr>
          <w:rFonts w:cs="Simplified Arabic"/>
          <w:snapToGrid w:val="0"/>
          <w:kern w:val="22"/>
          <w:sz w:val="24"/>
        </w:rPr>
        <w:t>(</w:t>
      </w:r>
      <w:r w:rsidR="00AB730E" w:rsidRPr="00CF4CD0">
        <w:rPr>
          <w:rFonts w:cs="Simplified Arabic"/>
          <w:snapToGrid w:val="0"/>
          <w:kern w:val="22"/>
          <w:sz w:val="20"/>
          <w:szCs w:val="20"/>
        </w:rPr>
        <w:t>DART</w:t>
      </w:r>
      <w:r w:rsidR="00AB730E" w:rsidRPr="00A42A6E">
        <w:rPr>
          <w:rFonts w:cs="Simplified Arabic"/>
          <w:snapToGrid w:val="0"/>
          <w:kern w:val="22"/>
          <w:sz w:val="24"/>
        </w:rPr>
        <w:t xml:space="preserve">) </w:t>
      </w:r>
      <w:r w:rsidR="00AB730E"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31"/>
      </w:r>
      <w:r w:rsidR="00AB730E" w:rsidRPr="00A42A6E">
        <w:rPr>
          <w:rFonts w:cs="Simplified Arabic"/>
          <w:snapToGrid w:val="0"/>
          <w:kern w:val="22"/>
          <w:sz w:val="24"/>
          <w:rtl/>
        </w:rPr>
        <w:t xml:space="preserve"> الذي ينفذه برنامج الأمم المتحدة للبيئة</w:t>
      </w:r>
      <w:r w:rsidR="00AB730E" w:rsidRPr="00A42A6E">
        <w:rPr>
          <w:rFonts w:cs="Simplified Arabic"/>
          <w:snapToGrid w:val="0"/>
          <w:kern w:val="22"/>
          <w:sz w:val="24"/>
        </w:rPr>
        <w:t xml:space="preserve"> (</w:t>
      </w:r>
      <w:r w:rsidR="00AB730E" w:rsidRPr="00CF4CD0">
        <w:rPr>
          <w:rFonts w:cs="Simplified Arabic"/>
          <w:snapToGrid w:val="0"/>
          <w:kern w:val="22"/>
          <w:sz w:val="20"/>
          <w:szCs w:val="20"/>
        </w:rPr>
        <w:t>UNEP</w:t>
      </w:r>
      <w:r w:rsidR="00AB730E" w:rsidRPr="00A42A6E">
        <w:rPr>
          <w:rFonts w:cs="Simplified Arabic"/>
          <w:snapToGrid w:val="0"/>
          <w:kern w:val="22"/>
          <w:sz w:val="24"/>
        </w:rPr>
        <w:t xml:space="preserve">) </w:t>
      </w:r>
      <w:r w:rsidR="00AB730E" w:rsidRPr="00A42A6E">
        <w:rPr>
          <w:rFonts w:cs="Simplified Arabic"/>
          <w:snapToGrid w:val="0"/>
          <w:kern w:val="22"/>
          <w:sz w:val="24"/>
          <w:rtl/>
        </w:rPr>
        <w:t>بالتع</w:t>
      </w:r>
      <w:r w:rsidRPr="00A42A6E">
        <w:rPr>
          <w:rFonts w:cs="Simplified Arabic"/>
          <w:snapToGrid w:val="0"/>
          <w:kern w:val="22"/>
          <w:sz w:val="24"/>
          <w:rtl/>
        </w:rPr>
        <w:t>اون مع الأمانة والشركاء الآخرين</w:t>
      </w:r>
      <w:r w:rsidR="00AB730E" w:rsidRPr="00A42A6E">
        <w:rPr>
          <w:rFonts w:cs="Simplified Arabic"/>
          <w:snapToGrid w:val="0"/>
          <w:kern w:val="22"/>
          <w:sz w:val="24"/>
          <w:rtl/>
        </w:rPr>
        <w:t xml:space="preserve">، إلى تيسير تبادل المعلومات والبيانات من خلال آلية غرفة تبادل المعلومات. </w:t>
      </w:r>
      <w:r w:rsidRPr="00A42A6E">
        <w:rPr>
          <w:rFonts w:cs="Simplified Arabic" w:hint="cs"/>
          <w:snapToGrid w:val="0"/>
          <w:kern w:val="22"/>
          <w:sz w:val="24"/>
          <w:rtl/>
        </w:rPr>
        <w:t>و</w:t>
      </w:r>
      <w:r w:rsidRPr="00A42A6E">
        <w:rPr>
          <w:rFonts w:cs="Simplified Arabic"/>
          <w:snapToGrid w:val="0"/>
          <w:kern w:val="22"/>
          <w:sz w:val="24"/>
          <w:rtl/>
        </w:rPr>
        <w:t>من بين أمور أخرى</w:t>
      </w:r>
      <w:r w:rsidR="00AB730E" w:rsidRPr="00A42A6E">
        <w:rPr>
          <w:rFonts w:cs="Simplified Arabic"/>
          <w:snapToGrid w:val="0"/>
          <w:kern w:val="22"/>
          <w:sz w:val="24"/>
          <w:rtl/>
        </w:rPr>
        <w:t>، تم إنشاء</w:t>
      </w:r>
      <w:r w:rsidR="00AB730E" w:rsidRPr="00A42A6E">
        <w:rPr>
          <w:rFonts w:cs="Simplified Arabic"/>
          <w:snapToGrid w:val="0"/>
          <w:kern w:val="22"/>
          <w:sz w:val="24"/>
        </w:rPr>
        <w:t xml:space="preserve"> </w:t>
      </w:r>
      <w:r w:rsidRPr="00A42A6E">
        <w:rPr>
          <w:rFonts w:cs="Simplified Arabic" w:hint="cs"/>
          <w:snapToGrid w:val="0"/>
          <w:kern w:val="22"/>
          <w:sz w:val="24"/>
          <w:rtl/>
        </w:rPr>
        <w:t>واجهة لبرمجة التطبيقات</w:t>
      </w:r>
      <w:r w:rsidR="00AB730E" w:rsidRPr="00A42A6E">
        <w:rPr>
          <w:rFonts w:cs="Simplified Arabic"/>
          <w:snapToGrid w:val="0"/>
          <w:kern w:val="22"/>
          <w:sz w:val="24"/>
        </w:rPr>
        <w:t xml:space="preserve"> </w:t>
      </w:r>
      <w:r w:rsidR="00AB730E" w:rsidRPr="00A42A6E">
        <w:rPr>
          <w:rFonts w:cs="Simplified Arabic"/>
          <w:snapToGrid w:val="0"/>
          <w:kern w:val="22"/>
          <w:sz w:val="24"/>
          <w:rtl/>
        </w:rPr>
        <w:t xml:space="preserve">لتسهيل التشغيل البيني بين </w:t>
      </w:r>
      <w:r w:rsidRPr="00A42A6E">
        <w:rPr>
          <w:rFonts w:cs="Simplified Arabic" w:hint="cs"/>
          <w:snapToGrid w:val="0"/>
          <w:kern w:val="22"/>
          <w:sz w:val="24"/>
          <w:rtl/>
        </w:rPr>
        <w:t>ال</w:t>
      </w:r>
      <w:r w:rsidR="00AB730E" w:rsidRPr="00A42A6E">
        <w:rPr>
          <w:rFonts w:cs="Simplified Arabic"/>
          <w:snapToGrid w:val="0"/>
          <w:kern w:val="22"/>
          <w:sz w:val="24"/>
          <w:rtl/>
        </w:rPr>
        <w:t>موقع</w:t>
      </w:r>
      <w:r w:rsidR="00AB730E" w:rsidRPr="00A42A6E">
        <w:rPr>
          <w:rFonts w:cs="Simplified Arabic"/>
          <w:snapToGrid w:val="0"/>
          <w:kern w:val="22"/>
          <w:sz w:val="24"/>
        </w:rPr>
        <w:t xml:space="preserve"> </w:t>
      </w:r>
      <w:r w:rsidRPr="00A42A6E">
        <w:rPr>
          <w:rFonts w:cs="Simplified Arabic" w:hint="cs"/>
          <w:snapToGrid w:val="0"/>
          <w:kern w:val="22"/>
          <w:sz w:val="24"/>
          <w:rtl/>
        </w:rPr>
        <w:t>الإلكتروني لأداة البيانات والإبلاغ</w:t>
      </w:r>
      <w:r w:rsidR="00EF539A" w:rsidRPr="00A42A6E">
        <w:rPr>
          <w:rFonts w:cs="Simplified Arabic" w:hint="cs"/>
          <w:snapToGrid w:val="0"/>
          <w:kern w:val="22"/>
          <w:sz w:val="24"/>
          <w:rtl/>
        </w:rPr>
        <w:t xml:space="preserve"> </w:t>
      </w:r>
      <w:proofErr w:type="spellStart"/>
      <w:r w:rsidR="00EF539A" w:rsidRPr="00CF4CD0">
        <w:rPr>
          <w:rFonts w:cs="Simplified Arabic"/>
          <w:snapToGrid w:val="0"/>
          <w:kern w:val="22"/>
          <w:sz w:val="20"/>
          <w:szCs w:val="20"/>
        </w:rPr>
        <w:t>DaRT</w:t>
      </w:r>
      <w:proofErr w:type="spellEnd"/>
      <w:r w:rsidR="00AB730E" w:rsidRPr="00CF4CD0">
        <w:rPr>
          <w:rFonts w:cs="Simplified Arabic"/>
          <w:snapToGrid w:val="0"/>
          <w:kern w:val="22"/>
          <w:sz w:val="20"/>
          <w:szCs w:val="20"/>
          <w:rtl/>
        </w:rPr>
        <w:t xml:space="preserve"> </w:t>
      </w:r>
      <w:r w:rsidR="00AB730E" w:rsidRPr="00A42A6E">
        <w:rPr>
          <w:rFonts w:cs="Simplified Arabic"/>
          <w:snapToGrid w:val="0"/>
          <w:kern w:val="22"/>
          <w:sz w:val="24"/>
          <w:rtl/>
        </w:rPr>
        <w:t>المستضاف على خادم</w:t>
      </w:r>
      <w:r w:rsidR="00EF539A" w:rsidRPr="00A42A6E">
        <w:rPr>
          <w:rFonts w:cs="Simplified Arabic"/>
          <w:snapToGrid w:val="0"/>
          <w:kern w:val="22"/>
          <w:sz w:val="24"/>
        </w:rPr>
        <w:t xml:space="preserve"> </w:t>
      </w:r>
      <w:proofErr w:type="spellStart"/>
      <w:r w:rsidR="00EF539A" w:rsidRPr="00CF4CD0">
        <w:rPr>
          <w:rFonts w:cs="Simplified Arabic"/>
          <w:snapToGrid w:val="0"/>
          <w:kern w:val="22"/>
          <w:sz w:val="20"/>
          <w:szCs w:val="20"/>
        </w:rPr>
        <w:t>InforME</w:t>
      </w:r>
      <w:proofErr w:type="spellEnd"/>
      <w:r w:rsidR="00AB730E" w:rsidRPr="00A42A6E">
        <w:rPr>
          <w:rFonts w:cs="Simplified Arabic"/>
          <w:snapToGrid w:val="0"/>
          <w:kern w:val="22"/>
          <w:sz w:val="24"/>
          <w:rtl/>
        </w:rPr>
        <w:t>، وأداة</w:t>
      </w:r>
      <w:r w:rsidR="0085711A" w:rsidRPr="00A42A6E">
        <w:rPr>
          <w:rFonts w:cs="Simplified Arabic" w:hint="cs"/>
          <w:snapToGrid w:val="0"/>
          <w:kern w:val="22"/>
          <w:sz w:val="24"/>
          <w:rtl/>
        </w:rPr>
        <w:t xml:space="preserve"> </w:t>
      </w:r>
      <w:r w:rsidR="00AB730E" w:rsidRPr="00A42A6E">
        <w:rPr>
          <w:rFonts w:cs="Simplified Arabic"/>
          <w:snapToGrid w:val="0"/>
          <w:kern w:val="22"/>
          <w:sz w:val="24"/>
        </w:rPr>
        <w:t xml:space="preserve"> </w:t>
      </w:r>
      <w:proofErr w:type="spellStart"/>
      <w:r w:rsidR="00AB730E" w:rsidRPr="00CF4CD0">
        <w:rPr>
          <w:rFonts w:cs="Simplified Arabic"/>
          <w:snapToGrid w:val="0"/>
          <w:kern w:val="22"/>
          <w:sz w:val="20"/>
          <w:szCs w:val="20"/>
        </w:rPr>
        <w:t>Bioland</w:t>
      </w:r>
      <w:proofErr w:type="spellEnd"/>
      <w:r w:rsidR="00AB730E" w:rsidRPr="00A42A6E">
        <w:rPr>
          <w:rFonts w:cs="Simplified Arabic"/>
          <w:snapToGrid w:val="0"/>
          <w:kern w:val="22"/>
          <w:sz w:val="24"/>
          <w:rtl/>
        </w:rPr>
        <w:t>؛</w:t>
      </w:r>
    </w:p>
    <w:p w14:paraId="20C114ED" w14:textId="39C19BFE" w:rsidR="00AB730E" w:rsidRPr="00A42A6E" w:rsidRDefault="00EF539A"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AB730E" w:rsidRPr="00A42A6E">
        <w:rPr>
          <w:rFonts w:cs="Simplified Arabic"/>
          <w:snapToGrid w:val="0"/>
          <w:kern w:val="22"/>
          <w:sz w:val="24"/>
          <w:rtl/>
        </w:rPr>
        <w:t>ج)</w:t>
      </w:r>
      <w:r w:rsidRPr="00A42A6E">
        <w:rPr>
          <w:rFonts w:cs="Simplified Arabic" w:hint="cs"/>
          <w:snapToGrid w:val="0"/>
          <w:kern w:val="22"/>
          <w:sz w:val="24"/>
          <w:rtl/>
        </w:rPr>
        <w:tab/>
        <w:t>و</w:t>
      </w:r>
      <w:r w:rsidR="00AB730E" w:rsidRPr="00A42A6E">
        <w:rPr>
          <w:rFonts w:cs="Simplified Arabic"/>
          <w:snapToGrid w:val="0"/>
          <w:kern w:val="22"/>
          <w:sz w:val="24"/>
          <w:rtl/>
        </w:rPr>
        <w:t>يسهم المركز العالمي لرصد الحفظ التابع لبرنامج الأمم المتحدة للبيئة</w:t>
      </w:r>
      <w:r w:rsidR="00AB730E" w:rsidRPr="00A42A6E">
        <w:rPr>
          <w:rFonts w:cs="Simplified Arabic"/>
          <w:snapToGrid w:val="0"/>
          <w:kern w:val="22"/>
          <w:sz w:val="24"/>
        </w:rPr>
        <w:t xml:space="preserve"> (</w:t>
      </w:r>
      <w:r w:rsidR="00AB730E" w:rsidRPr="00CF4CD0">
        <w:rPr>
          <w:rFonts w:cs="Simplified Arabic"/>
          <w:snapToGrid w:val="0"/>
          <w:kern w:val="22"/>
          <w:sz w:val="20"/>
          <w:szCs w:val="20"/>
        </w:rPr>
        <w:t>UNEP-WCMC</w:t>
      </w:r>
      <w:r w:rsidR="00AB730E" w:rsidRPr="00A42A6E">
        <w:rPr>
          <w:rFonts w:cs="Simplified Arabic"/>
          <w:snapToGrid w:val="0"/>
          <w:kern w:val="22"/>
          <w:sz w:val="24"/>
        </w:rPr>
        <w:t xml:space="preserve">) </w:t>
      </w:r>
      <w:r w:rsidR="00AB730E" w:rsidRPr="00A42A6E">
        <w:rPr>
          <w:rFonts w:cs="Simplified Arabic"/>
          <w:snapToGrid w:val="0"/>
          <w:kern w:val="22"/>
          <w:sz w:val="24"/>
          <w:rtl/>
        </w:rPr>
        <w:t xml:space="preserve">في غرفة </w:t>
      </w:r>
      <w:r w:rsidRPr="00A42A6E">
        <w:rPr>
          <w:rFonts w:cs="Simplified Arabic" w:hint="cs"/>
          <w:snapToGrid w:val="0"/>
          <w:kern w:val="22"/>
          <w:sz w:val="24"/>
          <w:rtl/>
        </w:rPr>
        <w:t>متابعة الحالة</w:t>
      </w:r>
      <w:r w:rsidR="00AB730E" w:rsidRPr="00A42A6E">
        <w:rPr>
          <w:rFonts w:cs="Simplified Arabic"/>
          <w:snapToGrid w:val="0"/>
          <w:kern w:val="22"/>
          <w:sz w:val="24"/>
          <w:rtl/>
        </w:rPr>
        <w:t xml:space="preserve"> البيئ</w:t>
      </w:r>
      <w:r w:rsidRPr="00A42A6E">
        <w:rPr>
          <w:rFonts w:cs="Simplified Arabic" w:hint="cs"/>
          <w:snapToGrid w:val="0"/>
          <w:kern w:val="22"/>
          <w:sz w:val="24"/>
          <w:rtl/>
        </w:rPr>
        <w:t>ي</w:t>
      </w:r>
      <w:r w:rsidR="00AB730E" w:rsidRPr="00A42A6E">
        <w:rPr>
          <w:rFonts w:cs="Simplified Arabic"/>
          <w:snapToGrid w:val="0"/>
          <w:kern w:val="22"/>
          <w:sz w:val="24"/>
          <w:rtl/>
        </w:rPr>
        <w:t>ة العالمية التابعة لبرنامج الأمم المتحدة للبيئة،</w:t>
      </w:r>
      <w:r w:rsidR="00793AC7" w:rsidRPr="00A42A6E">
        <w:rPr>
          <w:rStyle w:val="FootnoteReference"/>
          <w:rFonts w:cs="Simplified Arabic"/>
          <w:snapToGrid w:val="0"/>
          <w:kern w:val="22"/>
          <w:sz w:val="24"/>
          <w:u w:val="none"/>
          <w:vertAlign w:val="superscript"/>
          <w:rtl/>
        </w:rPr>
        <w:footnoteReference w:id="32"/>
      </w:r>
      <w:r w:rsidR="00AB730E" w:rsidRPr="00A42A6E">
        <w:rPr>
          <w:rFonts w:cs="Simplified Arabic"/>
          <w:snapToGrid w:val="0"/>
          <w:kern w:val="22"/>
          <w:sz w:val="24"/>
          <w:rtl/>
        </w:rPr>
        <w:t xml:space="preserve"> والتي ستكون قابلة للتشغيل المتبادل مع منصة آلية غرفة تبادل المعلومات المركزية. كما يقوم</w:t>
      </w:r>
      <w:r w:rsidR="00AB730E" w:rsidRPr="00A42A6E">
        <w:rPr>
          <w:rFonts w:cs="Simplified Arabic"/>
          <w:snapToGrid w:val="0"/>
          <w:kern w:val="22"/>
          <w:sz w:val="24"/>
        </w:rPr>
        <w:t xml:space="preserve"> </w:t>
      </w:r>
      <w:r w:rsidRPr="00A42A6E">
        <w:rPr>
          <w:rFonts w:cs="Simplified Arabic"/>
          <w:snapToGrid w:val="0"/>
          <w:kern w:val="22"/>
          <w:sz w:val="24"/>
          <w:rtl/>
        </w:rPr>
        <w:t xml:space="preserve">المركز العالمي لرصد الحفظ التابع لبرنامج الأمم المتحدة للبيئة </w:t>
      </w:r>
      <w:r w:rsidR="00AB730E" w:rsidRPr="00A42A6E">
        <w:rPr>
          <w:rFonts w:cs="Simplified Arabic"/>
          <w:snapToGrid w:val="0"/>
          <w:kern w:val="22"/>
          <w:sz w:val="24"/>
          <w:rtl/>
        </w:rPr>
        <w:t xml:space="preserve">بتنفيذ مشروع تعاون تقني وعلمي </w:t>
      </w:r>
      <w:r w:rsidR="00AB730E" w:rsidRPr="00A42A6E">
        <w:rPr>
          <w:rFonts w:cs="Simplified Arabic"/>
          <w:snapToGrid w:val="0"/>
          <w:kern w:val="22"/>
          <w:sz w:val="24"/>
          <w:rtl/>
        </w:rPr>
        <w:lastRenderedPageBreak/>
        <w:t>مع المغرب لبناء منصة وطنية للتنوع البيولوجي. كما أعد</w:t>
      </w:r>
      <w:r w:rsidR="00AB730E" w:rsidRPr="00A42A6E">
        <w:rPr>
          <w:rFonts w:cs="Simplified Arabic"/>
          <w:snapToGrid w:val="0"/>
          <w:kern w:val="22"/>
          <w:sz w:val="24"/>
        </w:rPr>
        <w:t xml:space="preserve"> </w:t>
      </w:r>
      <w:r w:rsidRPr="00A42A6E">
        <w:rPr>
          <w:rFonts w:cs="Simplified Arabic"/>
          <w:snapToGrid w:val="0"/>
          <w:kern w:val="22"/>
          <w:sz w:val="24"/>
          <w:rtl/>
        </w:rPr>
        <w:t xml:space="preserve">المركز العالمي لرصد الحفظ التابع لبرنامج الأمم المتحدة للبيئة </w:t>
      </w:r>
      <w:r w:rsidR="00380F49" w:rsidRPr="00A42A6E">
        <w:rPr>
          <w:rFonts w:cs="Simplified Arabic" w:hint="cs"/>
          <w:snapToGrid w:val="0"/>
          <w:kern w:val="22"/>
          <w:sz w:val="24"/>
          <w:rtl/>
        </w:rPr>
        <w:t>"</w:t>
      </w:r>
      <w:r w:rsidRPr="00A42A6E">
        <w:rPr>
          <w:rFonts w:cs="Simplified Arabic" w:hint="cs"/>
          <w:snapToGrid w:val="0"/>
          <w:kern w:val="22"/>
          <w:sz w:val="24"/>
          <w:rtl/>
        </w:rPr>
        <w:t>موجزا</w:t>
      </w:r>
      <w:r w:rsidR="00AB730E" w:rsidRPr="00A42A6E">
        <w:rPr>
          <w:rFonts w:cs="Simplified Arabic"/>
          <w:snapToGrid w:val="0"/>
          <w:kern w:val="22"/>
          <w:sz w:val="24"/>
          <w:rtl/>
        </w:rPr>
        <w:t xml:space="preserve"> </w:t>
      </w:r>
      <w:r w:rsidRPr="00A42A6E">
        <w:rPr>
          <w:rFonts w:cs="Simplified Arabic" w:hint="cs"/>
          <w:snapToGrid w:val="0"/>
          <w:kern w:val="22"/>
          <w:sz w:val="24"/>
          <w:rtl/>
        </w:rPr>
        <w:t>لل</w:t>
      </w:r>
      <w:r w:rsidR="00AB730E" w:rsidRPr="00A42A6E">
        <w:rPr>
          <w:rFonts w:cs="Simplified Arabic"/>
          <w:snapToGrid w:val="0"/>
          <w:kern w:val="22"/>
          <w:sz w:val="24"/>
          <w:rtl/>
        </w:rPr>
        <w:t>إرشاد</w:t>
      </w:r>
      <w:r w:rsidRPr="00A42A6E">
        <w:rPr>
          <w:rFonts w:cs="Simplified Arabic" w:hint="cs"/>
          <w:snapToGrid w:val="0"/>
          <w:kern w:val="22"/>
          <w:sz w:val="24"/>
          <w:rtl/>
        </w:rPr>
        <w:t>ات</w:t>
      </w:r>
      <w:r w:rsidR="00AB730E" w:rsidRPr="00A42A6E">
        <w:rPr>
          <w:rFonts w:cs="Simplified Arabic"/>
          <w:snapToGrid w:val="0"/>
          <w:kern w:val="22"/>
          <w:sz w:val="24"/>
          <w:rtl/>
        </w:rPr>
        <w:t xml:space="preserve"> بشأن قواعد البيانات العالمية الرئيسية المتعلقة بالاتفاقيات المتعلقة بالتنوع البيولوجي" وأتاحها باللغات الرسمية الست ل</w:t>
      </w:r>
      <w:r w:rsidR="00380F49" w:rsidRPr="00A42A6E">
        <w:rPr>
          <w:rFonts w:cs="Simplified Arabic"/>
          <w:snapToGrid w:val="0"/>
          <w:kern w:val="22"/>
          <w:sz w:val="24"/>
          <w:rtl/>
        </w:rPr>
        <w:t>لأمم المتحدة</w:t>
      </w:r>
      <w:r w:rsidR="00AB730E"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33"/>
      </w:r>
    </w:p>
    <w:p w14:paraId="2A4C925A" w14:textId="2219C758" w:rsidR="00AB730E" w:rsidRPr="00A42A6E" w:rsidRDefault="00380F49"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AB730E" w:rsidRPr="00A42A6E">
        <w:rPr>
          <w:rFonts w:cs="Simplified Arabic"/>
          <w:snapToGrid w:val="0"/>
          <w:kern w:val="22"/>
          <w:sz w:val="24"/>
          <w:rtl/>
        </w:rPr>
        <w:t>د)</w:t>
      </w:r>
      <w:r w:rsidRPr="00A42A6E">
        <w:rPr>
          <w:rFonts w:cs="Simplified Arabic" w:hint="cs"/>
          <w:snapToGrid w:val="0"/>
          <w:kern w:val="22"/>
          <w:sz w:val="24"/>
          <w:rtl/>
        </w:rPr>
        <w:tab/>
        <w:t>و</w:t>
      </w:r>
      <w:r w:rsidR="00AB730E" w:rsidRPr="00A42A6E">
        <w:rPr>
          <w:rFonts w:cs="Simplified Arabic"/>
          <w:snapToGrid w:val="0"/>
          <w:kern w:val="22"/>
          <w:sz w:val="24"/>
          <w:rtl/>
        </w:rPr>
        <w:t xml:space="preserve">تعمل الأمانة مع المنبر الحكومي الدولي </w:t>
      </w:r>
      <w:r w:rsidRPr="00A42A6E">
        <w:rPr>
          <w:rFonts w:cs="Simplified Arabic" w:hint="cs"/>
          <w:snapToGrid w:val="0"/>
          <w:kern w:val="22"/>
          <w:sz w:val="24"/>
          <w:rtl/>
        </w:rPr>
        <w:t>المعني با</w:t>
      </w:r>
      <w:r w:rsidR="00AB730E" w:rsidRPr="00A42A6E">
        <w:rPr>
          <w:rFonts w:cs="Simplified Arabic"/>
          <w:snapToGrid w:val="0"/>
          <w:kern w:val="22"/>
          <w:sz w:val="24"/>
          <w:rtl/>
        </w:rPr>
        <w:t>لعلوم والسياسات في مجال التنوع البيولوجي وخدمات النظم الإيكولوجية</w:t>
      </w:r>
      <w:r w:rsidR="00AB730E" w:rsidRPr="00A42A6E">
        <w:rPr>
          <w:rFonts w:cs="Simplified Arabic"/>
          <w:snapToGrid w:val="0"/>
          <w:kern w:val="22"/>
          <w:sz w:val="24"/>
        </w:rPr>
        <w:t>(</w:t>
      </w:r>
      <w:r w:rsidR="00AB730E" w:rsidRPr="00CF4CD0">
        <w:rPr>
          <w:rFonts w:cs="Simplified Arabic"/>
          <w:snapToGrid w:val="0"/>
          <w:kern w:val="22"/>
          <w:sz w:val="20"/>
          <w:szCs w:val="20"/>
        </w:rPr>
        <w:t>IPBES</w:t>
      </w:r>
      <w:r w:rsidR="00AB730E" w:rsidRPr="00A42A6E">
        <w:rPr>
          <w:rFonts w:cs="Simplified Arabic"/>
          <w:snapToGrid w:val="0"/>
          <w:kern w:val="22"/>
          <w:sz w:val="24"/>
        </w:rPr>
        <w:t xml:space="preserve">) </w:t>
      </w:r>
      <w:r w:rsidR="00AB730E" w:rsidRPr="00A42A6E">
        <w:rPr>
          <w:rFonts w:cs="Simplified Arabic"/>
          <w:snapToGrid w:val="0"/>
          <w:kern w:val="22"/>
          <w:sz w:val="24"/>
          <w:rtl/>
        </w:rPr>
        <w:t>، بما في ذلك فرقة العمل التابعة</w:t>
      </w:r>
      <w:r w:rsidRPr="00A42A6E">
        <w:rPr>
          <w:rFonts w:cs="Simplified Arabic"/>
          <w:snapToGrid w:val="0"/>
          <w:kern w:val="22"/>
          <w:sz w:val="24"/>
          <w:rtl/>
        </w:rPr>
        <w:t xml:space="preserve"> له والمعنية بالمع</w:t>
      </w:r>
      <w:r w:rsidRPr="00A42A6E">
        <w:rPr>
          <w:rFonts w:cs="Simplified Arabic" w:hint="cs"/>
          <w:snapToGrid w:val="0"/>
          <w:kern w:val="22"/>
          <w:sz w:val="24"/>
          <w:rtl/>
        </w:rPr>
        <w:t>ا</w:t>
      </w:r>
      <w:r w:rsidRPr="00A42A6E">
        <w:rPr>
          <w:rFonts w:cs="Simplified Arabic"/>
          <w:snapToGrid w:val="0"/>
          <w:kern w:val="22"/>
          <w:sz w:val="24"/>
          <w:rtl/>
        </w:rPr>
        <w:t>رف والبيانات</w:t>
      </w:r>
      <w:r w:rsidR="00AB730E" w:rsidRPr="00A42A6E">
        <w:rPr>
          <w:rFonts w:cs="Simplified Arabic"/>
          <w:snapToGrid w:val="0"/>
          <w:kern w:val="22"/>
          <w:sz w:val="24"/>
          <w:rtl/>
        </w:rPr>
        <w:t xml:space="preserve">، لإتاحة المعلومات والمعارف المتولدة من خلال </w:t>
      </w:r>
      <w:r w:rsidRPr="00A42A6E">
        <w:rPr>
          <w:rFonts w:cs="Simplified Arabic" w:hint="cs"/>
          <w:snapToGrid w:val="0"/>
          <w:kern w:val="22"/>
          <w:sz w:val="24"/>
          <w:rtl/>
        </w:rPr>
        <w:t xml:space="preserve">المنبر </w:t>
      </w:r>
      <w:r w:rsidRPr="00A42A6E">
        <w:rPr>
          <w:rFonts w:cs="Simplified Arabic"/>
          <w:snapToGrid w:val="0"/>
          <w:kern w:val="22"/>
          <w:sz w:val="24"/>
          <w:rtl/>
        </w:rPr>
        <w:t xml:space="preserve">الحكومي الدولي </w:t>
      </w:r>
      <w:r w:rsidRPr="00A42A6E">
        <w:rPr>
          <w:rFonts w:cs="Simplified Arabic" w:hint="cs"/>
          <w:snapToGrid w:val="0"/>
          <w:kern w:val="22"/>
          <w:sz w:val="24"/>
          <w:rtl/>
        </w:rPr>
        <w:t>المعني با</w:t>
      </w:r>
      <w:r w:rsidRPr="00A42A6E">
        <w:rPr>
          <w:rFonts w:cs="Simplified Arabic"/>
          <w:snapToGrid w:val="0"/>
          <w:kern w:val="22"/>
          <w:sz w:val="24"/>
          <w:rtl/>
        </w:rPr>
        <w:t>لعلوم والسياسات في مجال التنوع البيولوجي وخدمات النظم الإيكولوجية</w:t>
      </w:r>
      <w:r w:rsidR="00AB730E" w:rsidRPr="00A42A6E">
        <w:rPr>
          <w:rFonts w:cs="Simplified Arabic"/>
          <w:snapToGrid w:val="0"/>
          <w:kern w:val="22"/>
          <w:sz w:val="24"/>
          <w:rtl/>
        </w:rPr>
        <w:t xml:space="preserve"> من خلال ش</w:t>
      </w:r>
      <w:r w:rsidRPr="00A42A6E">
        <w:rPr>
          <w:rFonts w:cs="Simplified Arabic"/>
          <w:snapToGrid w:val="0"/>
          <w:kern w:val="22"/>
          <w:sz w:val="24"/>
          <w:rtl/>
        </w:rPr>
        <w:t>بكة آلية غرفة تبادل المعلومات</w:t>
      </w:r>
      <w:r w:rsidR="00AB730E"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34"/>
      </w:r>
    </w:p>
    <w:p w14:paraId="569760C2" w14:textId="3BED3CDD" w:rsidR="00AB730E" w:rsidRPr="00A42A6E" w:rsidRDefault="00380F49"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AB730E" w:rsidRPr="00A42A6E">
        <w:rPr>
          <w:rFonts w:cs="Simplified Arabic"/>
          <w:snapToGrid w:val="0"/>
          <w:kern w:val="22"/>
          <w:sz w:val="24"/>
          <w:rtl/>
        </w:rPr>
        <w:t>هـ)</w:t>
      </w:r>
      <w:r w:rsidRPr="00A42A6E">
        <w:rPr>
          <w:rFonts w:cs="Simplified Arabic" w:hint="cs"/>
          <w:snapToGrid w:val="0"/>
          <w:kern w:val="22"/>
          <w:sz w:val="24"/>
          <w:rtl/>
        </w:rPr>
        <w:tab/>
        <w:t>و</w:t>
      </w:r>
      <w:r w:rsidR="00AB730E" w:rsidRPr="00A42A6E">
        <w:rPr>
          <w:rFonts w:cs="Simplified Arabic"/>
          <w:snapToGrid w:val="0"/>
          <w:kern w:val="22"/>
          <w:sz w:val="24"/>
          <w:rtl/>
        </w:rPr>
        <w:t>أنشأ المرفق العالمي لمعلومات التنوع البيولوجي</w:t>
      </w:r>
      <w:r w:rsidR="00AB730E" w:rsidRPr="00A42A6E">
        <w:rPr>
          <w:rFonts w:cs="Simplified Arabic"/>
          <w:snapToGrid w:val="0"/>
          <w:kern w:val="22"/>
          <w:sz w:val="24"/>
        </w:rPr>
        <w:t xml:space="preserve"> (</w:t>
      </w:r>
      <w:r w:rsidR="00AB730E" w:rsidRPr="00CF4CD0">
        <w:rPr>
          <w:rFonts w:cs="Simplified Arabic"/>
          <w:snapToGrid w:val="0"/>
          <w:kern w:val="22"/>
          <w:sz w:val="20"/>
          <w:szCs w:val="20"/>
        </w:rPr>
        <w:t>GBIF</w:t>
      </w:r>
      <w:r w:rsidR="00AB730E" w:rsidRPr="00A42A6E">
        <w:rPr>
          <w:rFonts w:cs="Simplified Arabic"/>
          <w:snapToGrid w:val="0"/>
          <w:kern w:val="22"/>
          <w:sz w:val="24"/>
        </w:rPr>
        <w:t xml:space="preserve">) </w:t>
      </w:r>
      <w:r w:rsidR="00AB730E" w:rsidRPr="00A42A6E">
        <w:rPr>
          <w:rFonts w:cs="Simplified Arabic"/>
          <w:snapToGrid w:val="0"/>
          <w:kern w:val="22"/>
          <w:sz w:val="24"/>
          <w:rtl/>
        </w:rPr>
        <w:t xml:space="preserve">قابلية التشغيل البيني مع منصة آلية </w:t>
      </w:r>
      <w:r w:rsidRPr="00A42A6E">
        <w:rPr>
          <w:rFonts w:cs="Simplified Arabic" w:hint="cs"/>
          <w:snapToGrid w:val="0"/>
          <w:kern w:val="22"/>
          <w:sz w:val="24"/>
          <w:rtl/>
        </w:rPr>
        <w:t xml:space="preserve">غرفة </w:t>
      </w:r>
      <w:r w:rsidR="00AB730E" w:rsidRPr="00A42A6E">
        <w:rPr>
          <w:rFonts w:cs="Simplified Arabic"/>
          <w:snapToGrid w:val="0"/>
          <w:kern w:val="22"/>
          <w:sz w:val="24"/>
          <w:rtl/>
        </w:rPr>
        <w:t>تبادل المعلومات المركزية للسماح للأطراف بالوصول إلى البيانات والمعلومات الواردة من المرفق العالمي للتنوع البيولوجي وتبادلها لدعم عم</w:t>
      </w:r>
      <w:r w:rsidRPr="00A42A6E">
        <w:rPr>
          <w:rFonts w:cs="Simplified Arabic"/>
          <w:snapToGrid w:val="0"/>
          <w:kern w:val="22"/>
          <w:sz w:val="24"/>
          <w:rtl/>
        </w:rPr>
        <w:t>لهم على المستوى الوطني</w:t>
      </w:r>
      <w:r w:rsidR="00AB730E"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35"/>
      </w:r>
    </w:p>
    <w:p w14:paraId="0867D90F" w14:textId="71C95E8F" w:rsidR="00AB730E" w:rsidRPr="00A42A6E" w:rsidRDefault="00380F49"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AB730E" w:rsidRPr="00A42A6E">
        <w:rPr>
          <w:rFonts w:cs="Simplified Arabic"/>
          <w:snapToGrid w:val="0"/>
          <w:kern w:val="22"/>
          <w:sz w:val="24"/>
          <w:rtl/>
        </w:rPr>
        <w:t>و)</w:t>
      </w:r>
      <w:r w:rsidRPr="00A42A6E">
        <w:rPr>
          <w:rFonts w:cs="Simplified Arabic" w:hint="cs"/>
          <w:snapToGrid w:val="0"/>
          <w:kern w:val="22"/>
          <w:sz w:val="24"/>
          <w:rtl/>
        </w:rPr>
        <w:tab/>
        <w:t>و</w:t>
      </w:r>
      <w:r w:rsidR="00AB730E" w:rsidRPr="00A42A6E">
        <w:rPr>
          <w:rFonts w:cs="Simplified Arabic"/>
          <w:snapToGrid w:val="0"/>
          <w:kern w:val="22"/>
          <w:sz w:val="24"/>
          <w:rtl/>
        </w:rPr>
        <w:t xml:space="preserve">أنشأ </w:t>
      </w:r>
      <w:r w:rsidRPr="00A42A6E">
        <w:rPr>
          <w:rFonts w:cs="Simplified Arabic"/>
          <w:snapToGrid w:val="0"/>
          <w:kern w:val="22"/>
          <w:sz w:val="24"/>
          <w:rtl/>
        </w:rPr>
        <w:t xml:space="preserve">مركز التنوع البيولوجي التابع لرابطة أمم جنوب شرق آسيا </w:t>
      </w:r>
      <w:r w:rsidR="00AB730E" w:rsidRPr="00A42A6E">
        <w:rPr>
          <w:rFonts w:cs="Simplified Arabic"/>
          <w:snapToGrid w:val="0"/>
          <w:kern w:val="22"/>
          <w:sz w:val="24"/>
          <w:rtl/>
        </w:rPr>
        <w:t>آلية</w:t>
      </w:r>
      <w:r w:rsidRPr="00A42A6E">
        <w:rPr>
          <w:rFonts w:cs="Simplified Arabic" w:hint="cs"/>
          <w:snapToGrid w:val="0"/>
          <w:kern w:val="22"/>
          <w:sz w:val="24"/>
          <w:rtl/>
        </w:rPr>
        <w:t xml:space="preserve"> غرفة</w:t>
      </w:r>
      <w:r w:rsidR="00AB730E" w:rsidRPr="00A42A6E">
        <w:rPr>
          <w:rFonts w:cs="Simplified Arabic"/>
          <w:snapToGrid w:val="0"/>
          <w:kern w:val="22"/>
          <w:sz w:val="24"/>
          <w:rtl/>
        </w:rPr>
        <w:t xml:space="preserve"> تبادل معلومات إقليمية</w:t>
      </w:r>
      <w:r w:rsidR="00B94BE6" w:rsidRPr="00A42A6E">
        <w:rPr>
          <w:rStyle w:val="FootnoteReference"/>
          <w:rFonts w:cs="Simplified Arabic"/>
          <w:snapToGrid w:val="0"/>
          <w:kern w:val="22"/>
          <w:sz w:val="24"/>
          <w:u w:val="none"/>
          <w:vertAlign w:val="superscript"/>
          <w:rtl/>
        </w:rPr>
        <w:footnoteReference w:id="36"/>
      </w:r>
      <w:r w:rsidR="00AB730E" w:rsidRPr="00A42A6E">
        <w:rPr>
          <w:rFonts w:cs="Simplified Arabic"/>
          <w:snapToGrid w:val="0"/>
          <w:kern w:val="22"/>
          <w:sz w:val="24"/>
          <w:rtl/>
        </w:rPr>
        <w:t xml:space="preserve"> ويقدم الدعم للدول الأعضاء في الرابطة لإنشاء مواقعها الخاصة بآلية</w:t>
      </w:r>
      <w:r w:rsidRPr="00A42A6E">
        <w:rPr>
          <w:rFonts w:cs="Simplified Arabic" w:hint="cs"/>
          <w:snapToGrid w:val="0"/>
          <w:kern w:val="22"/>
          <w:sz w:val="24"/>
          <w:rtl/>
        </w:rPr>
        <w:t xml:space="preserve"> غرفة</w:t>
      </w:r>
      <w:r w:rsidR="00AB730E" w:rsidRPr="00A42A6E">
        <w:rPr>
          <w:rFonts w:cs="Simplified Arabic"/>
          <w:snapToGrid w:val="0"/>
          <w:kern w:val="22"/>
          <w:sz w:val="24"/>
          <w:rtl/>
        </w:rPr>
        <w:t xml:space="preserve"> تبادل المعلومات الوطنية لتعزيز تبادل المعلومات المتعلقة بالتنوع الب</w:t>
      </w:r>
      <w:r w:rsidRPr="00A42A6E">
        <w:rPr>
          <w:rFonts w:cs="Simplified Arabic"/>
          <w:snapToGrid w:val="0"/>
          <w:kern w:val="22"/>
          <w:sz w:val="24"/>
          <w:rtl/>
        </w:rPr>
        <w:t>يولوجي في المنطقة دون الإقليمية</w:t>
      </w:r>
      <w:r w:rsidR="00AB730E" w:rsidRPr="00A42A6E">
        <w:rPr>
          <w:rFonts w:cs="Simplified Arabic"/>
          <w:snapToGrid w:val="0"/>
          <w:kern w:val="22"/>
          <w:sz w:val="24"/>
          <w:rtl/>
        </w:rPr>
        <w:t>؛</w:t>
      </w:r>
    </w:p>
    <w:p w14:paraId="12FEBB1E" w14:textId="6EAB7D1D" w:rsidR="00AB730E" w:rsidRPr="00A42A6E" w:rsidRDefault="000B05FC"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AB730E" w:rsidRPr="00A42A6E">
        <w:rPr>
          <w:rFonts w:cs="Simplified Arabic"/>
          <w:snapToGrid w:val="0"/>
          <w:kern w:val="22"/>
          <w:sz w:val="24"/>
          <w:rtl/>
        </w:rPr>
        <w:t>ز)</w:t>
      </w:r>
      <w:r w:rsidRPr="00A42A6E">
        <w:rPr>
          <w:rFonts w:cs="Simplified Arabic" w:hint="cs"/>
          <w:snapToGrid w:val="0"/>
          <w:kern w:val="22"/>
          <w:sz w:val="24"/>
          <w:rtl/>
        </w:rPr>
        <w:tab/>
      </w:r>
      <w:r w:rsidR="002E7002" w:rsidRPr="00A42A6E">
        <w:rPr>
          <w:rFonts w:cs="Simplified Arabic" w:hint="cs"/>
          <w:snapToGrid w:val="0"/>
          <w:kern w:val="22"/>
          <w:sz w:val="24"/>
          <w:rtl/>
        </w:rPr>
        <w:t xml:space="preserve">وتم أيضا ربط </w:t>
      </w:r>
      <w:r w:rsidR="00AB730E" w:rsidRPr="00A42A6E">
        <w:rPr>
          <w:rFonts w:cs="Simplified Arabic"/>
          <w:snapToGrid w:val="0"/>
          <w:kern w:val="22"/>
          <w:sz w:val="24"/>
          <w:rtl/>
        </w:rPr>
        <w:t>نظام معلومات التنوع البيولوجي لأوروبا</w:t>
      </w:r>
      <w:r w:rsidR="00AB730E" w:rsidRPr="00A42A6E">
        <w:rPr>
          <w:rFonts w:cs="Simplified Arabic"/>
          <w:snapToGrid w:val="0"/>
          <w:kern w:val="22"/>
          <w:sz w:val="24"/>
        </w:rPr>
        <w:t>(</w:t>
      </w:r>
      <w:r w:rsidR="00AB730E" w:rsidRPr="00CF4CD0">
        <w:rPr>
          <w:rFonts w:cs="Simplified Arabic"/>
          <w:snapToGrid w:val="0"/>
          <w:kern w:val="22"/>
          <w:sz w:val="20"/>
          <w:szCs w:val="20"/>
        </w:rPr>
        <w:t>BISE</w:t>
      </w:r>
      <w:r w:rsidR="00AB730E" w:rsidRPr="00A42A6E">
        <w:rPr>
          <w:rFonts w:cs="Simplified Arabic"/>
          <w:snapToGrid w:val="0"/>
          <w:kern w:val="22"/>
          <w:sz w:val="24"/>
        </w:rPr>
        <w:t xml:space="preserve">) </w:t>
      </w:r>
      <w:r w:rsidR="00AB730E" w:rsidRPr="00A42A6E">
        <w:rPr>
          <w:rFonts w:cs="Simplified Arabic"/>
          <w:snapToGrid w:val="0"/>
          <w:kern w:val="22"/>
          <w:sz w:val="24"/>
          <w:rtl/>
        </w:rPr>
        <w:t xml:space="preserve">، وهو نقطة دخول واحدة للبيانات والمعلومات المتعلقة بالتنوع البيولوجي التي تدعم تنفيذ استراتيجية الاتحاد الأوروبي للتنوع البيولوجي وأهداف </w:t>
      </w:r>
      <w:r w:rsidR="002E7002" w:rsidRPr="00A42A6E">
        <w:rPr>
          <w:rFonts w:cs="Simplified Arabic"/>
          <w:snapToGrid w:val="0"/>
          <w:kern w:val="22"/>
          <w:sz w:val="24"/>
          <w:rtl/>
        </w:rPr>
        <w:t>أيشي للتنوع البيولوجي في أوروبا</w:t>
      </w:r>
      <w:r w:rsidR="00AB730E" w:rsidRPr="00A42A6E">
        <w:rPr>
          <w:rFonts w:cs="Simplified Arabic"/>
          <w:snapToGrid w:val="0"/>
          <w:kern w:val="22"/>
          <w:sz w:val="24"/>
          <w:rtl/>
        </w:rPr>
        <w:t>، و</w:t>
      </w:r>
      <w:r w:rsidR="002E7002" w:rsidRPr="00A42A6E">
        <w:rPr>
          <w:rFonts w:cs="Simplified Arabic" w:hint="cs"/>
          <w:snapToGrid w:val="0"/>
          <w:kern w:val="22"/>
          <w:sz w:val="24"/>
          <w:rtl/>
        </w:rPr>
        <w:t xml:space="preserve">الذي </w:t>
      </w:r>
      <w:r w:rsidR="00AB730E" w:rsidRPr="00A42A6E">
        <w:rPr>
          <w:rFonts w:cs="Simplified Arabic"/>
          <w:snapToGrid w:val="0"/>
          <w:kern w:val="22"/>
          <w:sz w:val="24"/>
          <w:rtl/>
        </w:rPr>
        <w:t>يعمل كآلية غرفة تبادل المعلومات للاتحاد الأوروبي</w:t>
      </w:r>
      <w:r w:rsidR="00AB730E" w:rsidRPr="00A42A6E">
        <w:rPr>
          <w:rFonts w:cs="Simplified Arabic"/>
          <w:snapToGrid w:val="0"/>
          <w:kern w:val="22"/>
          <w:sz w:val="24"/>
        </w:rPr>
        <w:t>(</w:t>
      </w:r>
      <w:r w:rsidR="00AB730E" w:rsidRPr="00CF4CD0">
        <w:rPr>
          <w:rFonts w:cs="Simplified Arabic"/>
          <w:snapToGrid w:val="0"/>
          <w:kern w:val="22"/>
          <w:sz w:val="20"/>
          <w:szCs w:val="20"/>
        </w:rPr>
        <w:t>http://biodiversity.europa.eu</w:t>
      </w:r>
      <w:r w:rsidR="00AB730E" w:rsidRPr="00A42A6E">
        <w:rPr>
          <w:rFonts w:cs="Simplified Arabic"/>
          <w:snapToGrid w:val="0"/>
          <w:kern w:val="22"/>
          <w:sz w:val="24"/>
        </w:rPr>
        <w:t xml:space="preserve">) </w:t>
      </w:r>
      <w:r w:rsidR="00AB730E" w:rsidRPr="00A42A6E">
        <w:rPr>
          <w:rFonts w:cs="Simplified Arabic"/>
          <w:snapToGrid w:val="0"/>
          <w:kern w:val="22"/>
          <w:sz w:val="24"/>
          <w:rtl/>
        </w:rPr>
        <w:t xml:space="preserve">، </w:t>
      </w:r>
      <w:r w:rsidR="002E7002" w:rsidRPr="00A42A6E">
        <w:rPr>
          <w:rFonts w:cs="Simplified Arabic" w:hint="cs"/>
          <w:snapToGrid w:val="0"/>
          <w:kern w:val="22"/>
          <w:sz w:val="24"/>
          <w:rtl/>
        </w:rPr>
        <w:t>ب</w:t>
      </w:r>
      <w:r w:rsidR="00AB730E" w:rsidRPr="00A42A6E">
        <w:rPr>
          <w:rFonts w:cs="Simplified Arabic"/>
          <w:snapToGrid w:val="0"/>
          <w:kern w:val="22"/>
          <w:sz w:val="24"/>
          <w:rtl/>
        </w:rPr>
        <w:t>منص</w:t>
      </w:r>
      <w:r w:rsidR="00912BA3" w:rsidRPr="00A42A6E">
        <w:rPr>
          <w:rFonts w:cs="Simplified Arabic"/>
          <w:snapToGrid w:val="0"/>
          <w:kern w:val="22"/>
          <w:sz w:val="24"/>
          <w:rtl/>
        </w:rPr>
        <w:t>ة آلية تبادل المعلومات المركزية</w:t>
      </w:r>
      <w:r w:rsidR="00AB730E" w:rsidRPr="00A42A6E">
        <w:rPr>
          <w:rFonts w:cs="Simplified Arabic"/>
          <w:snapToGrid w:val="0"/>
          <w:kern w:val="22"/>
          <w:sz w:val="24"/>
          <w:rtl/>
        </w:rPr>
        <w:t>؛</w:t>
      </w:r>
    </w:p>
    <w:p w14:paraId="7B5802AA" w14:textId="5A364FF4" w:rsidR="00AB730E" w:rsidRPr="00A42A6E" w:rsidRDefault="00AB730E"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Pr>
      </w:pPr>
      <w:r w:rsidRPr="00A42A6E">
        <w:rPr>
          <w:rFonts w:cs="Simplified Arabic"/>
          <w:snapToGrid w:val="0"/>
          <w:kern w:val="22"/>
          <w:sz w:val="24"/>
          <w:rtl/>
        </w:rPr>
        <w:t>(ح)</w:t>
      </w:r>
      <w:r w:rsidR="00912BA3" w:rsidRPr="00A42A6E">
        <w:rPr>
          <w:rFonts w:cs="Simplified Arabic" w:hint="cs"/>
          <w:snapToGrid w:val="0"/>
          <w:kern w:val="22"/>
          <w:sz w:val="24"/>
          <w:rtl/>
        </w:rPr>
        <w:tab/>
        <w:t xml:space="preserve">وتشمل </w:t>
      </w:r>
      <w:r w:rsidRPr="00A42A6E">
        <w:rPr>
          <w:rFonts w:cs="Simplified Arabic"/>
          <w:snapToGrid w:val="0"/>
          <w:kern w:val="22"/>
          <w:sz w:val="24"/>
          <w:rtl/>
        </w:rPr>
        <w:t>المنظمات والشبكات والعمليات والمبادرات الأخرى التي تساهم بالمعلومات في شبكة آلية</w:t>
      </w:r>
      <w:r w:rsidR="00912BA3" w:rsidRPr="00A42A6E">
        <w:rPr>
          <w:rFonts w:cs="Simplified Arabic" w:hint="cs"/>
          <w:snapToGrid w:val="0"/>
          <w:kern w:val="22"/>
          <w:sz w:val="24"/>
          <w:rtl/>
        </w:rPr>
        <w:t xml:space="preserve"> غرفة</w:t>
      </w:r>
      <w:r w:rsidRPr="00A42A6E">
        <w:rPr>
          <w:rFonts w:cs="Simplified Arabic"/>
          <w:snapToGrid w:val="0"/>
          <w:kern w:val="22"/>
          <w:sz w:val="24"/>
          <w:rtl/>
        </w:rPr>
        <w:t xml:space="preserve"> تبادل المعلومات خدمة معلومات الأنواع التابعة للاتحاد الدولي ل</w:t>
      </w:r>
      <w:r w:rsidR="00912BA3" w:rsidRPr="00A42A6E">
        <w:rPr>
          <w:rFonts w:cs="Simplified Arabic"/>
          <w:snapToGrid w:val="0"/>
          <w:kern w:val="22"/>
          <w:sz w:val="24"/>
          <w:rtl/>
        </w:rPr>
        <w:t>حفظ الطبيعة</w:t>
      </w:r>
      <w:r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37"/>
      </w:r>
      <w:r w:rsidRPr="00A42A6E">
        <w:rPr>
          <w:rFonts w:cs="Simplified Arabic"/>
          <w:snapToGrid w:val="0"/>
          <w:kern w:val="22"/>
          <w:sz w:val="24"/>
          <w:rtl/>
        </w:rPr>
        <w:t xml:space="preserve"> ومختبر التنوع</w:t>
      </w:r>
      <w:r w:rsidR="00912BA3" w:rsidRPr="00A42A6E">
        <w:rPr>
          <w:rFonts w:cs="Simplified Arabic"/>
          <w:snapToGrid w:val="0"/>
          <w:kern w:val="22"/>
          <w:sz w:val="24"/>
          <w:rtl/>
        </w:rPr>
        <w:t xml:space="preserve"> البيولوجي التابع للأمم المتحدة</w:t>
      </w:r>
      <w:r w:rsidRPr="00A42A6E">
        <w:rPr>
          <w:rFonts w:cs="Simplified Arabic"/>
          <w:snapToGrid w:val="0"/>
          <w:kern w:val="22"/>
          <w:sz w:val="24"/>
          <w:rtl/>
        </w:rPr>
        <w:t>، وموسوعة الحياة (</w:t>
      </w:r>
      <w:r w:rsidRPr="00CF4CD0">
        <w:rPr>
          <w:rFonts w:cs="Simplified Arabic"/>
          <w:snapToGrid w:val="0"/>
          <w:kern w:val="22"/>
          <w:sz w:val="20"/>
          <w:szCs w:val="20"/>
        </w:rPr>
        <w:t>EOL</w:t>
      </w:r>
      <w:r w:rsidR="00912BA3" w:rsidRPr="00A42A6E">
        <w:rPr>
          <w:rFonts w:cs="Simplified Arabic"/>
          <w:snapToGrid w:val="0"/>
          <w:kern w:val="22"/>
          <w:sz w:val="24"/>
          <w:rtl/>
        </w:rPr>
        <w:t>)</w:t>
      </w:r>
      <w:r w:rsidRPr="00A42A6E">
        <w:rPr>
          <w:rFonts w:cs="Simplified Arabic"/>
          <w:snapToGrid w:val="0"/>
          <w:kern w:val="22"/>
          <w:sz w:val="24"/>
          <w:rtl/>
        </w:rPr>
        <w:t>، والمبادرة الدولية لل</w:t>
      </w:r>
      <w:r w:rsidR="00912BA3" w:rsidRPr="00A42A6E">
        <w:rPr>
          <w:rFonts w:cs="Simplified Arabic" w:hint="cs"/>
          <w:snapToGrid w:val="0"/>
          <w:kern w:val="22"/>
          <w:sz w:val="24"/>
          <w:rtl/>
        </w:rPr>
        <w:t>تشفير</w:t>
      </w:r>
      <w:r w:rsidRPr="00A42A6E">
        <w:rPr>
          <w:rFonts w:cs="Simplified Arabic"/>
          <w:snapToGrid w:val="0"/>
          <w:kern w:val="22"/>
          <w:sz w:val="24"/>
          <w:rtl/>
        </w:rPr>
        <w:t xml:space="preserve"> الشريطي للحياة (</w:t>
      </w:r>
      <w:proofErr w:type="spellStart"/>
      <w:r w:rsidRPr="00CF4CD0">
        <w:rPr>
          <w:rFonts w:cs="Simplified Arabic"/>
          <w:snapToGrid w:val="0"/>
          <w:kern w:val="22"/>
          <w:sz w:val="20"/>
          <w:szCs w:val="20"/>
        </w:rPr>
        <w:t>iBOL</w:t>
      </w:r>
      <w:proofErr w:type="spellEnd"/>
      <w:r w:rsidR="00912BA3" w:rsidRPr="00A42A6E">
        <w:rPr>
          <w:rFonts w:cs="Simplified Arabic"/>
          <w:snapToGrid w:val="0"/>
          <w:kern w:val="22"/>
          <w:sz w:val="24"/>
          <w:rtl/>
        </w:rPr>
        <w:t>)</w:t>
      </w:r>
      <w:r w:rsidRPr="00A42A6E">
        <w:rPr>
          <w:rFonts w:cs="Simplified Arabic"/>
          <w:snapToGrid w:val="0"/>
          <w:kern w:val="22"/>
          <w:sz w:val="24"/>
          <w:rtl/>
        </w:rPr>
        <w:t xml:space="preserve">، </w:t>
      </w:r>
      <w:r w:rsidR="00912BA3" w:rsidRPr="00A42A6E">
        <w:rPr>
          <w:rFonts w:cs="Simplified Arabic" w:hint="cs"/>
          <w:snapToGrid w:val="0"/>
          <w:kern w:val="22"/>
          <w:sz w:val="24"/>
          <w:rtl/>
        </w:rPr>
        <w:t>و</w:t>
      </w:r>
      <w:r w:rsidRPr="00A42A6E">
        <w:rPr>
          <w:rFonts w:cs="Simplified Arabic"/>
          <w:snapToGrid w:val="0"/>
          <w:kern w:val="22"/>
          <w:sz w:val="24"/>
          <w:rtl/>
        </w:rPr>
        <w:t>شبكة رصد التنوع البيولوجي التابعة للفريق المعني برصد الأرض (</w:t>
      </w:r>
      <w:r w:rsidRPr="00CF4CD0">
        <w:rPr>
          <w:rFonts w:cs="Simplified Arabic"/>
          <w:snapToGrid w:val="0"/>
          <w:kern w:val="22"/>
          <w:sz w:val="20"/>
          <w:szCs w:val="20"/>
        </w:rPr>
        <w:t>GEO BON</w:t>
      </w:r>
      <w:r w:rsidR="00912BA3" w:rsidRPr="00A42A6E">
        <w:rPr>
          <w:rFonts w:cs="Simplified Arabic"/>
          <w:snapToGrid w:val="0"/>
          <w:kern w:val="22"/>
          <w:sz w:val="24"/>
          <w:rtl/>
        </w:rPr>
        <w:t>)</w:t>
      </w:r>
      <w:r w:rsidRPr="00A42A6E">
        <w:rPr>
          <w:rFonts w:cs="Simplified Arabic"/>
          <w:snapToGrid w:val="0"/>
          <w:kern w:val="22"/>
          <w:sz w:val="24"/>
          <w:rtl/>
        </w:rPr>
        <w:t>، والمرصد الرقمي للمناطق المحمية (</w:t>
      </w:r>
      <w:r w:rsidRPr="00CF4CD0">
        <w:rPr>
          <w:rFonts w:cs="Simplified Arabic"/>
          <w:snapToGrid w:val="0"/>
          <w:kern w:val="22"/>
          <w:sz w:val="20"/>
          <w:szCs w:val="20"/>
        </w:rPr>
        <w:t>DOPA</w:t>
      </w:r>
      <w:r w:rsidR="00912BA3" w:rsidRPr="00A42A6E">
        <w:rPr>
          <w:rFonts w:cs="Simplified Arabic"/>
          <w:snapToGrid w:val="0"/>
          <w:kern w:val="22"/>
          <w:sz w:val="24"/>
          <w:rtl/>
        </w:rPr>
        <w:t>)</w:t>
      </w:r>
      <w:r w:rsidRPr="00A42A6E">
        <w:rPr>
          <w:rFonts w:cs="Simplified Arabic"/>
          <w:snapToGrid w:val="0"/>
          <w:kern w:val="22"/>
          <w:sz w:val="24"/>
          <w:rtl/>
        </w:rPr>
        <w:t>، ومركز المع</w:t>
      </w:r>
      <w:r w:rsidR="00912BA3" w:rsidRPr="00A42A6E">
        <w:rPr>
          <w:rFonts w:cs="Simplified Arabic" w:hint="cs"/>
          <w:snapToGrid w:val="0"/>
          <w:kern w:val="22"/>
          <w:sz w:val="24"/>
          <w:rtl/>
        </w:rPr>
        <w:t>ا</w:t>
      </w:r>
      <w:r w:rsidRPr="00A42A6E">
        <w:rPr>
          <w:rFonts w:cs="Simplified Arabic"/>
          <w:snapToGrid w:val="0"/>
          <w:kern w:val="22"/>
          <w:sz w:val="24"/>
          <w:rtl/>
        </w:rPr>
        <w:t>رف لاتفاق</w:t>
      </w:r>
      <w:r w:rsidR="00912BA3" w:rsidRPr="00A42A6E">
        <w:rPr>
          <w:rFonts w:cs="Simplified Arabic"/>
          <w:snapToGrid w:val="0"/>
          <w:kern w:val="22"/>
          <w:sz w:val="24"/>
          <w:rtl/>
        </w:rPr>
        <w:t>ية الأمم المتحدة لمكافحة التصحر</w:t>
      </w:r>
      <w:r w:rsidRPr="00A42A6E">
        <w:rPr>
          <w:rFonts w:cs="Simplified Arabic"/>
          <w:snapToGrid w:val="0"/>
          <w:kern w:val="22"/>
          <w:sz w:val="24"/>
          <w:rtl/>
        </w:rPr>
        <w:t>، ومركز بيانات أهداف التنمية المستدامة المفتوحة للأمم المتحدة (</w:t>
      </w:r>
      <w:r w:rsidRPr="00CF4CD0">
        <w:rPr>
          <w:rFonts w:cs="Simplified Arabic"/>
          <w:snapToGrid w:val="0"/>
          <w:kern w:val="22"/>
          <w:sz w:val="20"/>
          <w:szCs w:val="20"/>
        </w:rPr>
        <w:t>SDG</w:t>
      </w:r>
      <w:r w:rsidRPr="00A42A6E">
        <w:rPr>
          <w:rFonts w:cs="Simplified Arabic"/>
          <w:snapToGrid w:val="0"/>
          <w:kern w:val="22"/>
          <w:sz w:val="24"/>
          <w:rtl/>
        </w:rPr>
        <w:t>).</w:t>
      </w:r>
    </w:p>
    <w:p w14:paraId="7B43C3A6" w14:textId="132F2E5A" w:rsidR="00AB730E" w:rsidRPr="00A42A6E" w:rsidRDefault="002D2543"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وترد</w:t>
      </w:r>
      <w:r w:rsidR="001911A7" w:rsidRPr="00A42A6E">
        <w:rPr>
          <w:rFonts w:cs="Simplified Arabic"/>
          <w:snapToGrid w:val="0"/>
          <w:kern w:val="22"/>
          <w:sz w:val="24"/>
          <w:rtl/>
        </w:rPr>
        <w:t xml:space="preserve"> هذه المبادرات والمؤسسات وغيرها في وثيقة المعلومات </w:t>
      </w:r>
      <w:r w:rsidR="001911A7" w:rsidRPr="00A42A6E">
        <w:rPr>
          <w:rFonts w:cs="Simplified Arabic"/>
          <w:snapToGrid w:val="0"/>
          <w:kern w:val="22"/>
          <w:sz w:val="24"/>
        </w:rPr>
        <w:t>CBD/SBI/3/INF/13</w:t>
      </w:r>
      <w:r w:rsidR="001911A7" w:rsidRPr="00A42A6E">
        <w:rPr>
          <w:rFonts w:cs="Simplified Arabic"/>
          <w:snapToGrid w:val="0"/>
          <w:kern w:val="22"/>
          <w:sz w:val="24"/>
          <w:rtl/>
        </w:rPr>
        <w:t>، وت</w:t>
      </w:r>
      <w:r w:rsidR="00456EF6" w:rsidRPr="00A42A6E">
        <w:rPr>
          <w:rFonts w:cs="Simplified Arabic" w:hint="cs"/>
          <w:snapToGrid w:val="0"/>
          <w:kern w:val="22"/>
          <w:sz w:val="24"/>
          <w:rtl/>
        </w:rPr>
        <w:t>رد</w:t>
      </w:r>
      <w:r w:rsidR="001911A7" w:rsidRPr="00A42A6E">
        <w:rPr>
          <w:rFonts w:cs="Simplified Arabic"/>
          <w:snapToGrid w:val="0"/>
          <w:kern w:val="22"/>
          <w:sz w:val="24"/>
          <w:rtl/>
        </w:rPr>
        <w:t xml:space="preserve"> </w:t>
      </w:r>
      <w:r w:rsidR="00456EF6" w:rsidRPr="00A42A6E">
        <w:rPr>
          <w:rFonts w:cs="Simplified Arabic" w:hint="cs"/>
          <w:snapToGrid w:val="0"/>
          <w:kern w:val="22"/>
          <w:sz w:val="24"/>
          <w:rtl/>
        </w:rPr>
        <w:t>مبادرات ومؤسسات</w:t>
      </w:r>
      <w:r w:rsidR="001911A7" w:rsidRPr="00A42A6E">
        <w:rPr>
          <w:rFonts w:cs="Simplified Arabic"/>
          <w:snapToGrid w:val="0"/>
          <w:kern w:val="22"/>
          <w:sz w:val="24"/>
          <w:rtl/>
        </w:rPr>
        <w:t xml:space="preserve"> أخرى في "م</w:t>
      </w:r>
      <w:r w:rsidR="00456EF6" w:rsidRPr="00A42A6E">
        <w:rPr>
          <w:rFonts w:cs="Simplified Arabic" w:hint="cs"/>
          <w:snapToGrid w:val="0"/>
          <w:kern w:val="22"/>
          <w:sz w:val="24"/>
          <w:rtl/>
        </w:rPr>
        <w:t>وجز</w:t>
      </w:r>
      <w:r w:rsidR="001911A7" w:rsidRPr="00A42A6E">
        <w:rPr>
          <w:rFonts w:cs="Simplified Arabic"/>
          <w:snapToGrid w:val="0"/>
          <w:kern w:val="22"/>
          <w:sz w:val="24"/>
          <w:rtl/>
        </w:rPr>
        <w:t xml:space="preserve"> الإرشادات بشأن قواعد البيانات العالمية الرئيسية المتعلقة بالاتفاقيات المتعلقة بالتنوع البيولوجي" التي وضعها </w:t>
      </w:r>
      <w:r w:rsidR="00456EF6" w:rsidRPr="00A42A6E">
        <w:rPr>
          <w:rFonts w:cs="Simplified Arabic"/>
          <w:snapToGrid w:val="0"/>
          <w:kern w:val="22"/>
          <w:sz w:val="24"/>
          <w:rtl/>
        </w:rPr>
        <w:t>المركز العالمي لرصد الحفظ التابع لبرنامج الأمم المتحدة للبيئة</w:t>
      </w:r>
      <w:r w:rsidR="001911A7" w:rsidRPr="00A42A6E">
        <w:rPr>
          <w:rFonts w:cs="Simplified Arabic"/>
          <w:snapToGrid w:val="0"/>
          <w:kern w:val="22"/>
          <w:sz w:val="24"/>
          <w:rtl/>
        </w:rPr>
        <w:t>.</w:t>
      </w:r>
      <w:r w:rsidR="00793AC7" w:rsidRPr="00A42A6E">
        <w:rPr>
          <w:rStyle w:val="FootnoteReference"/>
          <w:rFonts w:cs="Simplified Arabic"/>
          <w:snapToGrid w:val="0"/>
          <w:kern w:val="22"/>
          <w:sz w:val="24"/>
          <w:u w:val="none"/>
          <w:vertAlign w:val="superscript"/>
          <w:rtl/>
        </w:rPr>
        <w:footnoteReference w:id="38"/>
      </w:r>
    </w:p>
    <w:p w14:paraId="41375CA7" w14:textId="487AAD6E" w:rsidR="001911A7" w:rsidRPr="003501B9" w:rsidRDefault="001911A7" w:rsidP="00555B95">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bookmarkStart w:id="1" w:name="_GoBack"/>
      <w:bookmarkEnd w:id="1"/>
      <w:r w:rsidRPr="003501B9">
        <w:rPr>
          <w:rFonts w:cs="Simplified Arabic"/>
          <w:b/>
          <w:bCs/>
          <w:snapToGrid w:val="0"/>
          <w:kern w:val="22"/>
          <w:sz w:val="24"/>
          <w:rtl/>
        </w:rPr>
        <w:t>ه</w:t>
      </w:r>
      <w:r w:rsidR="00456EF6" w:rsidRPr="003501B9">
        <w:rPr>
          <w:rFonts w:cs="Simplified Arabic" w:hint="cs"/>
          <w:b/>
          <w:bCs/>
          <w:snapToGrid w:val="0"/>
          <w:kern w:val="22"/>
          <w:sz w:val="24"/>
          <w:rtl/>
        </w:rPr>
        <w:t>اء</w:t>
      </w:r>
      <w:r w:rsidRPr="003501B9">
        <w:rPr>
          <w:rFonts w:cs="Simplified Arabic"/>
          <w:b/>
          <w:bCs/>
          <w:snapToGrid w:val="0"/>
          <w:kern w:val="22"/>
          <w:sz w:val="24"/>
          <w:rtl/>
        </w:rPr>
        <w:t>-</w:t>
      </w:r>
      <w:r w:rsidR="00456EF6" w:rsidRPr="003501B9">
        <w:rPr>
          <w:rFonts w:cs="Simplified Arabic" w:hint="cs"/>
          <w:b/>
          <w:bCs/>
          <w:snapToGrid w:val="0"/>
          <w:kern w:val="22"/>
          <w:sz w:val="24"/>
          <w:rtl/>
        </w:rPr>
        <w:tab/>
      </w:r>
      <w:r w:rsidRPr="003501B9">
        <w:rPr>
          <w:rFonts w:cs="Simplified Arabic"/>
          <w:b/>
          <w:bCs/>
          <w:snapToGrid w:val="0"/>
          <w:kern w:val="22"/>
          <w:sz w:val="24"/>
          <w:rtl/>
        </w:rPr>
        <w:t>عمل اللجنة الاستشارية غير الرسمية لآلية</w:t>
      </w:r>
      <w:r w:rsidR="00456EF6" w:rsidRPr="003501B9">
        <w:rPr>
          <w:rFonts w:cs="Simplified Arabic" w:hint="cs"/>
          <w:b/>
          <w:bCs/>
          <w:snapToGrid w:val="0"/>
          <w:kern w:val="22"/>
          <w:sz w:val="24"/>
          <w:rtl/>
        </w:rPr>
        <w:t xml:space="preserve"> غرفة</w:t>
      </w:r>
      <w:r w:rsidRPr="003501B9">
        <w:rPr>
          <w:rFonts w:cs="Simplified Arabic"/>
          <w:b/>
          <w:bCs/>
          <w:snapToGrid w:val="0"/>
          <w:kern w:val="22"/>
          <w:sz w:val="24"/>
          <w:rtl/>
        </w:rPr>
        <w:t xml:space="preserve"> تبادل المعلومات</w:t>
      </w:r>
    </w:p>
    <w:p w14:paraId="7B02E17E" w14:textId="26E69C7F" w:rsidR="001911A7" w:rsidRPr="00A42A6E" w:rsidRDefault="001911A7"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واصلت اللجنة الاستشارية غير الرسمية لآلية غرفة تبادل المعلومات (</w:t>
      </w:r>
      <w:r w:rsidRPr="00CF4CD0">
        <w:rPr>
          <w:rFonts w:cs="Simplified Arabic"/>
          <w:snapToGrid w:val="0"/>
          <w:kern w:val="22"/>
          <w:sz w:val="20"/>
          <w:szCs w:val="20"/>
        </w:rPr>
        <w:t>CHM-IAC</w:t>
      </w:r>
      <w:r w:rsidRPr="00A42A6E">
        <w:rPr>
          <w:rFonts w:cs="Simplified Arabic"/>
          <w:snapToGrid w:val="0"/>
          <w:kern w:val="22"/>
          <w:sz w:val="24"/>
          <w:rtl/>
        </w:rPr>
        <w:t>) تقديم المشورة إلى الأمين</w:t>
      </w:r>
      <w:r w:rsidR="00456EF6" w:rsidRPr="00A42A6E">
        <w:rPr>
          <w:rFonts w:cs="Simplified Arabic" w:hint="cs"/>
          <w:snapToGrid w:val="0"/>
          <w:kern w:val="22"/>
          <w:sz w:val="24"/>
          <w:rtl/>
        </w:rPr>
        <w:t>ة</w:t>
      </w:r>
      <w:r w:rsidRPr="00A42A6E">
        <w:rPr>
          <w:rFonts w:cs="Simplified Arabic"/>
          <w:snapToGrid w:val="0"/>
          <w:kern w:val="22"/>
          <w:sz w:val="24"/>
          <w:rtl/>
        </w:rPr>
        <w:t xml:space="preserve"> التنفيذي</w:t>
      </w:r>
      <w:r w:rsidR="00456EF6" w:rsidRPr="00A42A6E">
        <w:rPr>
          <w:rFonts w:cs="Simplified Arabic" w:hint="cs"/>
          <w:snapToGrid w:val="0"/>
          <w:kern w:val="22"/>
          <w:sz w:val="24"/>
          <w:rtl/>
        </w:rPr>
        <w:t>ة</w:t>
      </w:r>
      <w:r w:rsidRPr="00A42A6E">
        <w:rPr>
          <w:rFonts w:cs="Simplified Arabic"/>
          <w:snapToGrid w:val="0"/>
          <w:kern w:val="22"/>
          <w:sz w:val="24"/>
          <w:rtl/>
        </w:rPr>
        <w:t xml:space="preserve"> بشأن مختل</w:t>
      </w:r>
      <w:r w:rsidR="00697DB5" w:rsidRPr="00A42A6E">
        <w:rPr>
          <w:rFonts w:cs="Simplified Arabic"/>
          <w:snapToGrid w:val="0"/>
          <w:kern w:val="22"/>
          <w:sz w:val="24"/>
          <w:rtl/>
        </w:rPr>
        <w:t>ف القضايا التي تدخل في اختصاصها</w:t>
      </w:r>
      <w:r w:rsidRPr="00A42A6E">
        <w:rPr>
          <w:rFonts w:cs="Simplified Arabic"/>
          <w:snapToGrid w:val="0"/>
          <w:kern w:val="22"/>
          <w:sz w:val="24"/>
          <w:rtl/>
        </w:rPr>
        <w:t>، بما في ذلك ال</w:t>
      </w:r>
      <w:r w:rsidR="00697DB5" w:rsidRPr="00A42A6E">
        <w:rPr>
          <w:rFonts w:cs="Simplified Arabic" w:hint="cs"/>
          <w:snapToGrid w:val="0"/>
          <w:kern w:val="22"/>
          <w:sz w:val="24"/>
          <w:rtl/>
        </w:rPr>
        <w:t>إرشادات</w:t>
      </w:r>
      <w:r w:rsidRPr="00A42A6E">
        <w:rPr>
          <w:rFonts w:cs="Simplified Arabic"/>
          <w:snapToGrid w:val="0"/>
          <w:kern w:val="22"/>
          <w:sz w:val="24"/>
          <w:rtl/>
        </w:rPr>
        <w:t xml:space="preserve"> بشأن تنفيذ برنامج عمل آلية غرفة تبادل المعلومات. </w:t>
      </w:r>
      <w:r w:rsidR="00697DB5" w:rsidRPr="00A42A6E">
        <w:rPr>
          <w:rFonts w:cs="Simplified Arabic" w:hint="cs"/>
          <w:snapToGrid w:val="0"/>
          <w:kern w:val="22"/>
          <w:sz w:val="24"/>
          <w:rtl/>
        </w:rPr>
        <w:t>و</w:t>
      </w:r>
      <w:r w:rsidRPr="00A42A6E">
        <w:rPr>
          <w:rFonts w:cs="Simplified Arabic"/>
          <w:snapToGrid w:val="0"/>
          <w:kern w:val="22"/>
          <w:sz w:val="24"/>
          <w:rtl/>
        </w:rPr>
        <w:t>عُقدت ثلاثة اجتماعات للجنة: في مونتريال من 17 إلى 19 يونيو</w:t>
      </w:r>
      <w:r w:rsidR="00697DB5" w:rsidRPr="00A42A6E">
        <w:rPr>
          <w:rFonts w:cs="Simplified Arabic" w:hint="cs"/>
          <w:snapToGrid w:val="0"/>
          <w:kern w:val="22"/>
          <w:sz w:val="24"/>
          <w:rtl/>
        </w:rPr>
        <w:t>/حزيران</w:t>
      </w:r>
      <w:r w:rsidR="00797341" w:rsidRPr="00A42A6E">
        <w:rPr>
          <w:rFonts w:cs="Simplified Arabic"/>
          <w:snapToGrid w:val="0"/>
          <w:kern w:val="22"/>
          <w:sz w:val="24"/>
          <w:rtl/>
        </w:rPr>
        <w:t xml:space="preserve"> 2019</w:t>
      </w:r>
      <w:r w:rsidRPr="00A42A6E">
        <w:rPr>
          <w:rFonts w:cs="Simplified Arabic"/>
          <w:snapToGrid w:val="0"/>
          <w:kern w:val="22"/>
          <w:sz w:val="24"/>
          <w:rtl/>
        </w:rPr>
        <w:t xml:space="preserve">، </w:t>
      </w:r>
      <w:r w:rsidR="00697DB5" w:rsidRPr="00A42A6E">
        <w:rPr>
          <w:rFonts w:cs="Simplified Arabic" w:hint="cs"/>
          <w:snapToGrid w:val="0"/>
          <w:kern w:val="22"/>
          <w:sz w:val="24"/>
          <w:rtl/>
        </w:rPr>
        <w:t>و</w:t>
      </w:r>
      <w:r w:rsidRPr="00A42A6E">
        <w:rPr>
          <w:rFonts w:cs="Simplified Arabic"/>
          <w:snapToGrid w:val="0"/>
          <w:kern w:val="22"/>
          <w:sz w:val="24"/>
          <w:rtl/>
        </w:rPr>
        <w:t xml:space="preserve">في مونتريال في 26 </w:t>
      </w:r>
      <w:r w:rsidRPr="00A42A6E">
        <w:rPr>
          <w:rFonts w:cs="Simplified Arabic"/>
          <w:snapToGrid w:val="0"/>
          <w:kern w:val="22"/>
          <w:sz w:val="24"/>
          <w:rtl/>
        </w:rPr>
        <w:lastRenderedPageBreak/>
        <w:t>نوفمبر</w:t>
      </w:r>
      <w:r w:rsidR="00697DB5" w:rsidRPr="00A42A6E">
        <w:rPr>
          <w:rFonts w:cs="Simplified Arabic" w:hint="cs"/>
          <w:snapToGrid w:val="0"/>
          <w:kern w:val="22"/>
          <w:sz w:val="24"/>
          <w:rtl/>
        </w:rPr>
        <w:t>/تشرين الثاني</w:t>
      </w:r>
      <w:r w:rsidR="00697DB5" w:rsidRPr="00A42A6E">
        <w:rPr>
          <w:rFonts w:cs="Simplified Arabic"/>
          <w:snapToGrid w:val="0"/>
          <w:kern w:val="22"/>
          <w:sz w:val="24"/>
          <w:rtl/>
        </w:rPr>
        <w:t xml:space="preserve"> 2019</w:t>
      </w:r>
      <w:r w:rsidRPr="00A42A6E">
        <w:rPr>
          <w:rFonts w:cs="Simplified Arabic"/>
          <w:snapToGrid w:val="0"/>
          <w:kern w:val="22"/>
          <w:sz w:val="24"/>
          <w:rtl/>
        </w:rPr>
        <w:t>، وع</w:t>
      </w:r>
      <w:r w:rsidR="00697DB5" w:rsidRPr="00A42A6E">
        <w:rPr>
          <w:rFonts w:cs="Simplified Arabic" w:hint="cs"/>
          <w:snapToGrid w:val="0"/>
          <w:kern w:val="22"/>
          <w:sz w:val="24"/>
          <w:rtl/>
        </w:rPr>
        <w:t>بر</w:t>
      </w:r>
      <w:r w:rsidRPr="00A42A6E">
        <w:rPr>
          <w:rFonts w:cs="Simplified Arabic"/>
          <w:snapToGrid w:val="0"/>
          <w:kern w:val="22"/>
          <w:sz w:val="24"/>
          <w:rtl/>
        </w:rPr>
        <w:t xml:space="preserve"> الإنترنت في 9 يوليو</w:t>
      </w:r>
      <w:r w:rsidR="00697DB5" w:rsidRPr="00A42A6E">
        <w:rPr>
          <w:rFonts w:cs="Simplified Arabic" w:hint="cs"/>
          <w:snapToGrid w:val="0"/>
          <w:kern w:val="22"/>
          <w:sz w:val="24"/>
          <w:rtl/>
        </w:rPr>
        <w:t>/تموز</w:t>
      </w:r>
      <w:r w:rsidRPr="00A42A6E">
        <w:rPr>
          <w:rFonts w:cs="Simplified Arabic"/>
          <w:snapToGrid w:val="0"/>
          <w:kern w:val="22"/>
          <w:sz w:val="24"/>
          <w:rtl/>
        </w:rPr>
        <w:t xml:space="preserve"> 2020. وقدمت اللجنة المشورة بشأن المسائل المتعلقة بتحسين آلي</w:t>
      </w:r>
      <w:r w:rsidR="00697DB5" w:rsidRPr="00A42A6E">
        <w:rPr>
          <w:rFonts w:cs="Simplified Arabic"/>
          <w:snapToGrid w:val="0"/>
          <w:kern w:val="22"/>
          <w:sz w:val="24"/>
          <w:rtl/>
        </w:rPr>
        <w:t>ة غرفة تبادل المعلومات المركزية</w:t>
      </w:r>
      <w:r w:rsidRPr="00A42A6E">
        <w:rPr>
          <w:rFonts w:cs="Simplified Arabic"/>
          <w:snapToGrid w:val="0"/>
          <w:kern w:val="22"/>
          <w:sz w:val="24"/>
          <w:rtl/>
        </w:rPr>
        <w:t xml:space="preserve">، وتنفيذ استراتيجية </w:t>
      </w:r>
      <w:r w:rsidR="00697DB5" w:rsidRPr="00A42A6E">
        <w:rPr>
          <w:rFonts w:cs="Simplified Arabic" w:hint="cs"/>
          <w:snapToGrid w:val="0"/>
          <w:kern w:val="22"/>
          <w:sz w:val="24"/>
          <w:rtl/>
        </w:rPr>
        <w:t>شبكة الإنترنت</w:t>
      </w:r>
      <w:r w:rsidRPr="00A42A6E">
        <w:rPr>
          <w:rFonts w:cs="Simplified Arabic"/>
          <w:snapToGrid w:val="0"/>
          <w:kern w:val="22"/>
          <w:sz w:val="24"/>
          <w:rtl/>
        </w:rPr>
        <w:t>، والإجراءات والشراكات لتعزيز آلي</w:t>
      </w:r>
      <w:r w:rsidR="00797341" w:rsidRPr="00A42A6E">
        <w:rPr>
          <w:rFonts w:cs="Simplified Arabic"/>
          <w:snapToGrid w:val="0"/>
          <w:kern w:val="22"/>
          <w:sz w:val="24"/>
          <w:rtl/>
        </w:rPr>
        <w:t>ات غرفة تبادل المعلومات الوطنية</w:t>
      </w:r>
      <w:r w:rsidRPr="00A42A6E">
        <w:rPr>
          <w:rFonts w:cs="Simplified Arabic"/>
          <w:snapToGrid w:val="0"/>
          <w:kern w:val="22"/>
          <w:sz w:val="24"/>
          <w:rtl/>
        </w:rPr>
        <w:t>، ومنح</w:t>
      </w:r>
      <w:r w:rsidR="00797341" w:rsidRPr="00A42A6E">
        <w:rPr>
          <w:rFonts w:cs="Simplified Arabic" w:hint="cs"/>
          <w:snapToGrid w:val="0"/>
          <w:kern w:val="22"/>
          <w:sz w:val="24"/>
          <w:rtl/>
        </w:rPr>
        <w:t xml:space="preserve"> جوائز </w:t>
      </w:r>
      <w:r w:rsidRPr="00A42A6E">
        <w:rPr>
          <w:rFonts w:cs="Simplified Arabic"/>
          <w:snapToGrid w:val="0"/>
          <w:kern w:val="22"/>
          <w:sz w:val="24"/>
          <w:rtl/>
        </w:rPr>
        <w:t>آليات</w:t>
      </w:r>
      <w:r w:rsidR="00797341" w:rsidRPr="00A42A6E">
        <w:rPr>
          <w:rFonts w:cs="Simplified Arabic" w:hint="cs"/>
          <w:snapToGrid w:val="0"/>
          <w:kern w:val="22"/>
          <w:sz w:val="24"/>
          <w:rtl/>
        </w:rPr>
        <w:t xml:space="preserve"> غرف</w:t>
      </w:r>
      <w:r w:rsidR="00797341" w:rsidRPr="00A42A6E">
        <w:rPr>
          <w:rFonts w:cs="Simplified Arabic"/>
          <w:snapToGrid w:val="0"/>
          <w:kern w:val="22"/>
          <w:sz w:val="24"/>
          <w:rtl/>
        </w:rPr>
        <w:t xml:space="preserve"> تبادل المعلومات الوطنية</w:t>
      </w:r>
      <w:r w:rsidRPr="00A42A6E">
        <w:rPr>
          <w:rFonts w:cs="Simplified Arabic"/>
          <w:snapToGrid w:val="0"/>
          <w:kern w:val="22"/>
          <w:sz w:val="24"/>
          <w:rtl/>
        </w:rPr>
        <w:t>، وإدارة المع</w:t>
      </w:r>
      <w:r w:rsidR="00797341" w:rsidRPr="00A42A6E">
        <w:rPr>
          <w:rFonts w:cs="Simplified Arabic" w:hint="cs"/>
          <w:snapToGrid w:val="0"/>
          <w:kern w:val="22"/>
          <w:sz w:val="24"/>
          <w:rtl/>
        </w:rPr>
        <w:t>ا</w:t>
      </w:r>
      <w:r w:rsidR="00797341" w:rsidRPr="00A42A6E">
        <w:rPr>
          <w:rFonts w:cs="Simplified Arabic"/>
          <w:snapToGrid w:val="0"/>
          <w:kern w:val="22"/>
          <w:sz w:val="24"/>
          <w:rtl/>
        </w:rPr>
        <w:t>رف</w:t>
      </w:r>
      <w:r w:rsidRPr="00A42A6E">
        <w:rPr>
          <w:rFonts w:cs="Simplified Arabic"/>
          <w:snapToGrid w:val="0"/>
          <w:kern w:val="22"/>
          <w:sz w:val="24"/>
          <w:rtl/>
        </w:rPr>
        <w:t>، والتعاون التقني والعلمي.</w:t>
      </w:r>
      <w:r w:rsidR="00793AC7" w:rsidRPr="00A42A6E">
        <w:rPr>
          <w:rStyle w:val="FootnoteReference"/>
          <w:rFonts w:cs="Simplified Arabic"/>
          <w:snapToGrid w:val="0"/>
          <w:kern w:val="22"/>
          <w:sz w:val="24"/>
          <w:u w:val="none"/>
          <w:vertAlign w:val="superscript"/>
          <w:rtl/>
        </w:rPr>
        <w:footnoteReference w:id="39"/>
      </w:r>
    </w:p>
    <w:p w14:paraId="03C465CC" w14:textId="2E493D96" w:rsidR="001911A7" w:rsidRPr="00A42A6E" w:rsidRDefault="00DB2F04"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1911A7" w:rsidRPr="00A42A6E">
        <w:rPr>
          <w:rFonts w:cs="Simplified Arabic"/>
          <w:snapToGrid w:val="0"/>
          <w:kern w:val="22"/>
          <w:sz w:val="24"/>
          <w:rtl/>
        </w:rPr>
        <w:t>عملا</w:t>
      </w:r>
      <w:r w:rsidRPr="00A42A6E">
        <w:rPr>
          <w:rFonts w:cs="Simplified Arabic"/>
          <w:snapToGrid w:val="0"/>
          <w:kern w:val="22"/>
          <w:sz w:val="24"/>
          <w:rtl/>
        </w:rPr>
        <w:t>ً بالفقرة 5 من المقرر 14/24 باء</w:t>
      </w:r>
      <w:r w:rsidR="001911A7" w:rsidRPr="00A42A6E">
        <w:rPr>
          <w:rFonts w:cs="Simplified Arabic"/>
          <w:snapToGrid w:val="0"/>
          <w:kern w:val="22"/>
          <w:sz w:val="24"/>
          <w:rtl/>
        </w:rPr>
        <w:t>، من المتوقع أن تنتهي ولاية اللجنة الاستشارية غير الرسمية لآلية</w:t>
      </w:r>
      <w:r w:rsidRPr="00A42A6E">
        <w:rPr>
          <w:rFonts w:cs="Simplified Arabic" w:hint="cs"/>
          <w:snapToGrid w:val="0"/>
          <w:kern w:val="22"/>
          <w:sz w:val="24"/>
          <w:rtl/>
        </w:rPr>
        <w:t xml:space="preserve"> غرفة</w:t>
      </w:r>
      <w:r w:rsidR="001911A7" w:rsidRPr="00A42A6E">
        <w:rPr>
          <w:rFonts w:cs="Simplified Arabic"/>
          <w:snapToGrid w:val="0"/>
          <w:kern w:val="22"/>
          <w:sz w:val="24"/>
          <w:rtl/>
        </w:rPr>
        <w:t xml:space="preserve"> تبادل المعلومات في الا</w:t>
      </w:r>
      <w:r w:rsidRPr="00A42A6E">
        <w:rPr>
          <w:rFonts w:cs="Simplified Arabic"/>
          <w:snapToGrid w:val="0"/>
          <w:kern w:val="22"/>
          <w:sz w:val="24"/>
          <w:rtl/>
        </w:rPr>
        <w:t>جتماع الخامس عشر لمؤتمر الأطراف</w:t>
      </w:r>
      <w:r w:rsidR="001911A7" w:rsidRPr="00A42A6E">
        <w:rPr>
          <w:rFonts w:cs="Simplified Arabic"/>
          <w:snapToGrid w:val="0"/>
          <w:kern w:val="22"/>
          <w:sz w:val="24"/>
          <w:rtl/>
        </w:rPr>
        <w:t xml:space="preserve">، بعد النظر في إنشاء </w:t>
      </w:r>
      <w:r w:rsidRPr="00A42A6E">
        <w:rPr>
          <w:rFonts w:cs="Simplified Arabic" w:hint="cs"/>
          <w:snapToGrid w:val="0"/>
          <w:kern w:val="22"/>
          <w:sz w:val="24"/>
          <w:rtl/>
        </w:rPr>
        <w:t>فريق استشاري</w:t>
      </w:r>
      <w:r w:rsidR="001911A7" w:rsidRPr="00A42A6E">
        <w:rPr>
          <w:rFonts w:cs="Simplified Arabic"/>
          <w:snapToGrid w:val="0"/>
          <w:kern w:val="22"/>
          <w:sz w:val="24"/>
          <w:rtl/>
        </w:rPr>
        <w:t xml:space="preserve"> غير رسمي </w:t>
      </w:r>
      <w:r w:rsidRPr="00A42A6E">
        <w:rPr>
          <w:rFonts w:cs="Simplified Arabic" w:hint="cs"/>
          <w:snapToGrid w:val="0"/>
          <w:kern w:val="22"/>
          <w:sz w:val="24"/>
          <w:rtl/>
        </w:rPr>
        <w:t>معني</w:t>
      </w:r>
      <w:r w:rsidR="001911A7" w:rsidRPr="00A42A6E">
        <w:rPr>
          <w:rFonts w:cs="Simplified Arabic"/>
          <w:snapToGrid w:val="0"/>
          <w:kern w:val="22"/>
          <w:sz w:val="24"/>
          <w:rtl/>
        </w:rPr>
        <w:t xml:space="preserve"> </w:t>
      </w:r>
      <w:r w:rsidRPr="00A42A6E">
        <w:rPr>
          <w:rFonts w:cs="Simplified Arabic" w:hint="cs"/>
          <w:snapToGrid w:val="0"/>
          <w:kern w:val="22"/>
          <w:sz w:val="24"/>
          <w:rtl/>
        </w:rPr>
        <w:t>ب</w:t>
      </w:r>
      <w:r w:rsidR="001911A7" w:rsidRPr="00A42A6E">
        <w:rPr>
          <w:rFonts w:cs="Simplified Arabic"/>
          <w:snapToGrid w:val="0"/>
          <w:kern w:val="22"/>
          <w:sz w:val="24"/>
          <w:rtl/>
        </w:rPr>
        <w:t>التعاون التقني والعلمي.</w:t>
      </w:r>
    </w:p>
    <w:p w14:paraId="7DD743BE" w14:textId="464F17CF" w:rsidR="001911A7" w:rsidRPr="00A42A6E" w:rsidRDefault="001911A7" w:rsidP="003501B9">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r w:rsidRPr="00A42A6E">
        <w:rPr>
          <w:rFonts w:cs="Simplified Arabic"/>
          <w:b/>
          <w:bCs/>
          <w:snapToGrid w:val="0"/>
          <w:kern w:val="22"/>
          <w:sz w:val="24"/>
          <w:rtl/>
        </w:rPr>
        <w:t>رابعا</w:t>
      </w:r>
      <w:r w:rsidR="00DB2F04" w:rsidRPr="00A42A6E">
        <w:rPr>
          <w:rFonts w:cs="Simplified Arabic" w:hint="cs"/>
          <w:b/>
          <w:bCs/>
          <w:snapToGrid w:val="0"/>
          <w:kern w:val="22"/>
          <w:sz w:val="24"/>
          <w:rtl/>
        </w:rPr>
        <w:t>-</w:t>
      </w:r>
      <w:r w:rsidR="00DB2F04" w:rsidRPr="00A42A6E">
        <w:rPr>
          <w:rFonts w:cs="Simplified Arabic" w:hint="cs"/>
          <w:b/>
          <w:bCs/>
          <w:snapToGrid w:val="0"/>
          <w:kern w:val="22"/>
          <w:sz w:val="24"/>
          <w:rtl/>
        </w:rPr>
        <w:tab/>
      </w:r>
      <w:r w:rsidRPr="00A42A6E">
        <w:rPr>
          <w:rFonts w:cs="Simplified Arabic"/>
          <w:b/>
          <w:bCs/>
          <w:snapToGrid w:val="0"/>
          <w:kern w:val="22"/>
          <w:sz w:val="24"/>
          <w:rtl/>
        </w:rPr>
        <w:t xml:space="preserve">مسودة عناصر برنامج عمل ما بعد عام 2020 لآلية </w:t>
      </w:r>
      <w:r w:rsidR="00DB2F04" w:rsidRPr="00A42A6E">
        <w:rPr>
          <w:rFonts w:cs="Simplified Arabic" w:hint="cs"/>
          <w:b/>
          <w:bCs/>
          <w:snapToGrid w:val="0"/>
          <w:kern w:val="22"/>
          <w:sz w:val="24"/>
          <w:rtl/>
        </w:rPr>
        <w:t>غرفة تبادل المعلومات</w:t>
      </w:r>
    </w:p>
    <w:p w14:paraId="57FE36CC" w14:textId="037E995D" w:rsidR="001911A7" w:rsidRPr="00A42A6E" w:rsidRDefault="001911A7"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ست</w:t>
      </w:r>
      <w:r w:rsidR="00B97CE3" w:rsidRPr="00A42A6E">
        <w:rPr>
          <w:rFonts w:cs="Simplified Arabic" w:hint="cs"/>
          <w:snapToGrid w:val="0"/>
          <w:kern w:val="22"/>
          <w:sz w:val="24"/>
          <w:rtl/>
        </w:rPr>
        <w:t>ؤدي</w:t>
      </w:r>
      <w:r w:rsidRPr="00A42A6E">
        <w:rPr>
          <w:rFonts w:cs="Simplified Arabic"/>
          <w:snapToGrid w:val="0"/>
          <w:kern w:val="22"/>
          <w:sz w:val="24"/>
          <w:rtl/>
        </w:rPr>
        <w:t xml:space="preserve"> آلية غرفة تبادل ال</w:t>
      </w:r>
      <w:r w:rsidR="00B97CE3" w:rsidRPr="00A42A6E">
        <w:rPr>
          <w:rFonts w:cs="Simplified Arabic"/>
          <w:snapToGrid w:val="0"/>
          <w:kern w:val="22"/>
          <w:sz w:val="24"/>
          <w:rtl/>
        </w:rPr>
        <w:t>معلومات ومكوناتها المختلفة</w:t>
      </w:r>
      <w:r w:rsidR="00F5750C" w:rsidRPr="00A42A6E">
        <w:rPr>
          <w:rStyle w:val="FootnoteReference"/>
          <w:rFonts w:cs="Simplified Arabic"/>
          <w:snapToGrid w:val="0"/>
          <w:kern w:val="22"/>
          <w:sz w:val="24"/>
          <w:u w:val="none"/>
          <w:vertAlign w:val="superscript"/>
          <w:rtl/>
        </w:rPr>
        <w:footnoteReference w:id="40"/>
      </w:r>
      <w:r w:rsidR="00B97CE3" w:rsidRPr="00A42A6E">
        <w:rPr>
          <w:rFonts w:cs="Simplified Arabic"/>
          <w:snapToGrid w:val="0"/>
          <w:kern w:val="22"/>
          <w:sz w:val="24"/>
          <w:rtl/>
        </w:rPr>
        <w:t xml:space="preserve"> دورا رئيسيا</w:t>
      </w:r>
      <w:r w:rsidRPr="00A42A6E">
        <w:rPr>
          <w:rFonts w:cs="Simplified Arabic"/>
          <w:snapToGrid w:val="0"/>
          <w:kern w:val="22"/>
          <w:sz w:val="24"/>
          <w:rtl/>
        </w:rPr>
        <w:t xml:space="preserve"> في دعم تنفيذ الإطار العالمي للتنوع البيولوجي لما بعد عام 2020. </w:t>
      </w:r>
      <w:r w:rsidR="00B97CE3" w:rsidRPr="00A42A6E">
        <w:rPr>
          <w:rFonts w:cs="Simplified Arabic" w:hint="cs"/>
          <w:snapToGrid w:val="0"/>
          <w:kern w:val="22"/>
          <w:sz w:val="24"/>
          <w:rtl/>
        </w:rPr>
        <w:t>و</w:t>
      </w:r>
      <w:r w:rsidR="00B97CE3" w:rsidRPr="00A42A6E">
        <w:rPr>
          <w:rFonts w:cs="Simplified Arabic"/>
          <w:snapToGrid w:val="0"/>
          <w:kern w:val="22"/>
          <w:sz w:val="24"/>
          <w:rtl/>
        </w:rPr>
        <w:t>على وجه الخصوص</w:t>
      </w:r>
      <w:r w:rsidRPr="00A42A6E">
        <w:rPr>
          <w:rFonts w:cs="Simplified Arabic"/>
          <w:snapToGrid w:val="0"/>
          <w:kern w:val="22"/>
          <w:sz w:val="24"/>
          <w:rtl/>
        </w:rPr>
        <w:t xml:space="preserve">، </w:t>
      </w:r>
      <w:r w:rsidR="00B97CE3" w:rsidRPr="00A42A6E">
        <w:rPr>
          <w:rFonts w:cs="Simplified Arabic" w:hint="cs"/>
          <w:snapToGrid w:val="0"/>
          <w:kern w:val="22"/>
          <w:sz w:val="24"/>
          <w:rtl/>
        </w:rPr>
        <w:t>فهي ست</w:t>
      </w:r>
      <w:r w:rsidRPr="00A42A6E">
        <w:rPr>
          <w:rFonts w:cs="Simplified Arabic"/>
          <w:snapToGrid w:val="0"/>
          <w:kern w:val="22"/>
          <w:sz w:val="24"/>
          <w:rtl/>
        </w:rPr>
        <w:t>سهل و</w:t>
      </w:r>
      <w:r w:rsidR="00B97CE3" w:rsidRPr="00A42A6E">
        <w:rPr>
          <w:rFonts w:cs="Simplified Arabic" w:hint="cs"/>
          <w:snapToGrid w:val="0"/>
          <w:kern w:val="22"/>
          <w:sz w:val="24"/>
          <w:rtl/>
        </w:rPr>
        <w:t>ت</w:t>
      </w:r>
      <w:r w:rsidRPr="00A42A6E">
        <w:rPr>
          <w:rFonts w:cs="Simplified Arabic"/>
          <w:snapToGrid w:val="0"/>
          <w:kern w:val="22"/>
          <w:sz w:val="24"/>
          <w:rtl/>
        </w:rPr>
        <w:t>دعم مختلف وسائل التنفيذ للإطار العالمي للتنوع البيولو</w:t>
      </w:r>
      <w:r w:rsidR="00B97CE3" w:rsidRPr="00A42A6E">
        <w:rPr>
          <w:rFonts w:cs="Simplified Arabic"/>
          <w:snapToGrid w:val="0"/>
          <w:kern w:val="22"/>
          <w:sz w:val="24"/>
          <w:rtl/>
        </w:rPr>
        <w:t>جي لما بعد عام 2020</w:t>
      </w:r>
      <w:r w:rsidRPr="00A42A6E">
        <w:rPr>
          <w:rFonts w:cs="Simplified Arabic"/>
          <w:snapToGrid w:val="0"/>
          <w:kern w:val="22"/>
          <w:sz w:val="24"/>
          <w:rtl/>
        </w:rPr>
        <w:t>، بم</w:t>
      </w:r>
      <w:r w:rsidR="00B97CE3" w:rsidRPr="00A42A6E">
        <w:rPr>
          <w:rFonts w:cs="Simplified Arabic"/>
          <w:snapToGrid w:val="0"/>
          <w:kern w:val="22"/>
          <w:sz w:val="24"/>
          <w:rtl/>
        </w:rPr>
        <w:t>ا في ذلك التعاون التقني والعلمي</w:t>
      </w:r>
      <w:r w:rsidRPr="00A42A6E">
        <w:rPr>
          <w:rFonts w:cs="Simplified Arabic"/>
          <w:snapToGrid w:val="0"/>
          <w:kern w:val="22"/>
          <w:sz w:val="24"/>
          <w:rtl/>
        </w:rPr>
        <w:t>، وإدارة المع</w:t>
      </w:r>
      <w:r w:rsidR="00B97CE3" w:rsidRPr="00A42A6E">
        <w:rPr>
          <w:rFonts w:cs="Simplified Arabic" w:hint="cs"/>
          <w:snapToGrid w:val="0"/>
          <w:kern w:val="22"/>
          <w:sz w:val="24"/>
          <w:rtl/>
        </w:rPr>
        <w:t>ا</w:t>
      </w:r>
      <w:r w:rsidR="00B97CE3" w:rsidRPr="00A42A6E">
        <w:rPr>
          <w:rFonts w:cs="Simplified Arabic"/>
          <w:snapToGrid w:val="0"/>
          <w:kern w:val="22"/>
          <w:sz w:val="24"/>
          <w:rtl/>
        </w:rPr>
        <w:t>رف، والاتصالات، وتنمية القدرات، وتعبئة الموارد</w:t>
      </w:r>
      <w:r w:rsidRPr="00A42A6E">
        <w:rPr>
          <w:rFonts w:cs="Simplified Arabic"/>
          <w:snapToGrid w:val="0"/>
          <w:kern w:val="22"/>
          <w:sz w:val="24"/>
          <w:rtl/>
        </w:rPr>
        <w:t>، وكذلك تعزيز آ</w:t>
      </w:r>
      <w:r w:rsidR="00B97CE3" w:rsidRPr="00A42A6E">
        <w:rPr>
          <w:rFonts w:cs="Simplified Arabic"/>
          <w:snapToGrid w:val="0"/>
          <w:kern w:val="22"/>
          <w:sz w:val="24"/>
          <w:rtl/>
        </w:rPr>
        <w:t>لية التخطيط والإبلاغ والاستعراض</w:t>
      </w:r>
      <w:r w:rsidRPr="00A42A6E">
        <w:rPr>
          <w:rFonts w:cs="Simplified Arabic"/>
          <w:snapToGrid w:val="0"/>
          <w:kern w:val="22"/>
          <w:sz w:val="24"/>
          <w:rtl/>
        </w:rPr>
        <w:t>. وقد يشمل هذا الدعم تسهيل تبادل البيانات والمعلومات والمع</w:t>
      </w:r>
      <w:r w:rsidR="00D157B6" w:rsidRPr="00A42A6E">
        <w:rPr>
          <w:rFonts w:cs="Simplified Arabic" w:hint="cs"/>
          <w:snapToGrid w:val="0"/>
          <w:kern w:val="22"/>
          <w:sz w:val="24"/>
          <w:rtl/>
        </w:rPr>
        <w:t>ا</w:t>
      </w:r>
      <w:r w:rsidR="00D157B6" w:rsidRPr="00A42A6E">
        <w:rPr>
          <w:rFonts w:cs="Simplified Arabic"/>
          <w:snapToGrid w:val="0"/>
          <w:kern w:val="22"/>
          <w:sz w:val="24"/>
          <w:rtl/>
        </w:rPr>
        <w:t>رف</w:t>
      </w:r>
      <w:r w:rsidRPr="00A42A6E">
        <w:rPr>
          <w:rFonts w:cs="Simplified Arabic"/>
          <w:snapToGrid w:val="0"/>
          <w:kern w:val="22"/>
          <w:sz w:val="24"/>
          <w:rtl/>
        </w:rPr>
        <w:t xml:space="preserve">؛ </w:t>
      </w:r>
      <w:r w:rsidR="00D157B6" w:rsidRPr="00A42A6E">
        <w:rPr>
          <w:rFonts w:cs="Simplified Arabic" w:hint="cs"/>
          <w:snapToGrid w:val="0"/>
          <w:kern w:val="22"/>
          <w:sz w:val="24"/>
          <w:rtl/>
        </w:rPr>
        <w:t>و</w:t>
      </w:r>
      <w:r w:rsidRPr="00A42A6E">
        <w:rPr>
          <w:rFonts w:cs="Simplified Arabic"/>
          <w:snapToGrid w:val="0"/>
          <w:kern w:val="22"/>
          <w:sz w:val="24"/>
          <w:rtl/>
        </w:rPr>
        <w:t>الوصول إلى الخبر</w:t>
      </w:r>
      <w:r w:rsidR="00D157B6" w:rsidRPr="00A42A6E">
        <w:rPr>
          <w:rFonts w:cs="Simplified Arabic" w:hint="cs"/>
          <w:snapToGrid w:val="0"/>
          <w:kern w:val="22"/>
          <w:sz w:val="24"/>
          <w:rtl/>
        </w:rPr>
        <w:t>ات</w:t>
      </w:r>
      <w:r w:rsidRPr="00A42A6E">
        <w:rPr>
          <w:rFonts w:cs="Simplified Arabic"/>
          <w:snapToGrid w:val="0"/>
          <w:kern w:val="22"/>
          <w:sz w:val="24"/>
          <w:rtl/>
        </w:rPr>
        <w:t xml:space="preserve"> والتقني</w:t>
      </w:r>
      <w:r w:rsidR="00D157B6" w:rsidRPr="00A42A6E">
        <w:rPr>
          <w:rFonts w:cs="Simplified Arabic"/>
          <w:snapToGrid w:val="0"/>
          <w:kern w:val="22"/>
          <w:sz w:val="24"/>
          <w:rtl/>
        </w:rPr>
        <w:t>ات والم</w:t>
      </w:r>
      <w:r w:rsidR="00F8111F" w:rsidRPr="00A42A6E">
        <w:rPr>
          <w:rFonts w:cs="Simplified Arabic" w:hint="cs"/>
          <w:snapToGrid w:val="0"/>
          <w:kern w:val="22"/>
          <w:sz w:val="24"/>
          <w:rtl/>
        </w:rPr>
        <w:t>هارات</w:t>
      </w:r>
      <w:r w:rsidR="00D157B6" w:rsidRPr="00A42A6E">
        <w:rPr>
          <w:rFonts w:cs="Simplified Arabic"/>
          <w:snapToGrid w:val="0"/>
          <w:kern w:val="22"/>
          <w:sz w:val="24"/>
          <w:rtl/>
        </w:rPr>
        <w:t xml:space="preserve"> التقنية</w:t>
      </w:r>
      <w:r w:rsidRPr="00A42A6E">
        <w:rPr>
          <w:rFonts w:cs="Simplified Arabic"/>
          <w:snapToGrid w:val="0"/>
          <w:kern w:val="22"/>
          <w:sz w:val="24"/>
          <w:rtl/>
        </w:rPr>
        <w:t xml:space="preserve">؛ </w:t>
      </w:r>
      <w:r w:rsidR="00F8111F" w:rsidRPr="00A42A6E">
        <w:rPr>
          <w:rFonts w:cs="Simplified Arabic" w:hint="cs"/>
          <w:snapToGrid w:val="0"/>
          <w:kern w:val="22"/>
          <w:sz w:val="24"/>
          <w:rtl/>
        </w:rPr>
        <w:t>و</w:t>
      </w:r>
      <w:r w:rsidRPr="00A42A6E">
        <w:rPr>
          <w:rFonts w:cs="Simplified Arabic"/>
          <w:snapToGrid w:val="0"/>
          <w:kern w:val="22"/>
          <w:sz w:val="24"/>
          <w:rtl/>
        </w:rPr>
        <w:t>تبادل الخبرات والم</w:t>
      </w:r>
      <w:r w:rsidR="00F8111F" w:rsidRPr="00A42A6E">
        <w:rPr>
          <w:rFonts w:cs="Simplified Arabic"/>
          <w:snapToGrid w:val="0"/>
          <w:kern w:val="22"/>
          <w:sz w:val="24"/>
          <w:rtl/>
        </w:rPr>
        <w:t>مارسات الجيدة والدروس المستفادة</w:t>
      </w:r>
      <w:r w:rsidRPr="00A42A6E">
        <w:rPr>
          <w:rFonts w:cs="Simplified Arabic"/>
          <w:snapToGrid w:val="0"/>
          <w:kern w:val="22"/>
          <w:sz w:val="24"/>
          <w:rtl/>
        </w:rPr>
        <w:t xml:space="preserve">؛ </w:t>
      </w:r>
      <w:r w:rsidR="00F8111F" w:rsidRPr="00A42A6E">
        <w:rPr>
          <w:rFonts w:cs="Simplified Arabic" w:hint="cs"/>
          <w:snapToGrid w:val="0"/>
          <w:kern w:val="22"/>
          <w:sz w:val="24"/>
          <w:rtl/>
        </w:rPr>
        <w:t>و</w:t>
      </w:r>
      <w:r w:rsidRPr="00A42A6E">
        <w:rPr>
          <w:rFonts w:cs="Simplified Arabic"/>
          <w:snapToGrid w:val="0"/>
          <w:kern w:val="22"/>
          <w:sz w:val="24"/>
          <w:rtl/>
        </w:rPr>
        <w:t>الت</w:t>
      </w:r>
      <w:r w:rsidR="00F8111F" w:rsidRPr="00A42A6E">
        <w:rPr>
          <w:rFonts w:cs="Simplified Arabic"/>
          <w:snapToGrid w:val="0"/>
          <w:kern w:val="22"/>
          <w:sz w:val="24"/>
          <w:rtl/>
        </w:rPr>
        <w:t>واصل بين الأطراف وأصحاب المصلحة</w:t>
      </w:r>
      <w:r w:rsidRPr="00A42A6E">
        <w:rPr>
          <w:rFonts w:cs="Simplified Arabic"/>
          <w:snapToGrid w:val="0"/>
          <w:kern w:val="22"/>
          <w:sz w:val="24"/>
          <w:rtl/>
        </w:rPr>
        <w:t xml:space="preserve">؛ </w:t>
      </w:r>
      <w:r w:rsidR="00F8111F" w:rsidRPr="00A42A6E">
        <w:rPr>
          <w:rFonts w:cs="Simplified Arabic" w:hint="cs"/>
          <w:snapToGrid w:val="0"/>
          <w:kern w:val="22"/>
          <w:sz w:val="24"/>
          <w:rtl/>
        </w:rPr>
        <w:t>و</w:t>
      </w:r>
      <w:r w:rsidRPr="00A42A6E">
        <w:rPr>
          <w:rFonts w:cs="Simplified Arabic"/>
          <w:snapToGrid w:val="0"/>
          <w:kern w:val="22"/>
          <w:sz w:val="24"/>
          <w:rtl/>
        </w:rPr>
        <w:t xml:space="preserve">الوصول إلى فرص البحث التعاوني والتعلم ودعم </w:t>
      </w:r>
      <w:r w:rsidR="00F8111F" w:rsidRPr="00A42A6E">
        <w:rPr>
          <w:rFonts w:cs="Simplified Arabic" w:hint="cs"/>
          <w:snapToGrid w:val="0"/>
          <w:kern w:val="22"/>
          <w:sz w:val="24"/>
          <w:rtl/>
        </w:rPr>
        <w:t>الأقران لبعضهم البعض</w:t>
      </w:r>
      <w:r w:rsidRPr="00A42A6E">
        <w:rPr>
          <w:rFonts w:cs="Simplified Arabic"/>
          <w:snapToGrid w:val="0"/>
          <w:kern w:val="22"/>
          <w:sz w:val="24"/>
          <w:rtl/>
        </w:rPr>
        <w:t xml:space="preserve">؛ وكذلك </w:t>
      </w:r>
      <w:r w:rsidR="00F8111F" w:rsidRPr="00A42A6E">
        <w:rPr>
          <w:rFonts w:cs="Simplified Arabic" w:hint="cs"/>
          <w:snapToGrid w:val="0"/>
          <w:kern w:val="22"/>
          <w:sz w:val="24"/>
          <w:rtl/>
        </w:rPr>
        <w:t>المواءمة</w:t>
      </w:r>
      <w:r w:rsidRPr="00A42A6E">
        <w:rPr>
          <w:rFonts w:cs="Simplified Arabic"/>
          <w:snapToGrid w:val="0"/>
          <w:kern w:val="22"/>
          <w:sz w:val="24"/>
          <w:rtl/>
        </w:rPr>
        <w:t xml:space="preserve"> بين الأطراف وأصحاب المصلحة الذين يحتاجون إلى المساعدة وأولئك الذين يمكنهم تقديم المساعدة.</w:t>
      </w:r>
    </w:p>
    <w:p w14:paraId="108E8327" w14:textId="3C39A9F2" w:rsidR="001911A7" w:rsidRPr="00A42A6E" w:rsidRDefault="00F8111F"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1911A7" w:rsidRPr="00A42A6E">
        <w:rPr>
          <w:rFonts w:cs="Simplified Arabic"/>
          <w:snapToGrid w:val="0"/>
          <w:kern w:val="22"/>
          <w:sz w:val="24"/>
          <w:rtl/>
        </w:rPr>
        <w:t xml:space="preserve">سوف يشمل برنامج العمل المستقبلي لآلية غرفة تبادل المعلومات لدعم إطار التنوع البيولوجي العالمي لما بعد عام 2020 أنشطة جديدة وأنشطة جارية أو لم تكتمل بعد. </w:t>
      </w:r>
      <w:r w:rsidR="00F96DF6" w:rsidRPr="00A42A6E">
        <w:rPr>
          <w:rFonts w:cs="Simplified Arabic" w:hint="cs"/>
          <w:snapToGrid w:val="0"/>
          <w:kern w:val="22"/>
          <w:sz w:val="24"/>
          <w:rtl/>
        </w:rPr>
        <w:t>و</w:t>
      </w:r>
      <w:r w:rsidR="001911A7" w:rsidRPr="00A42A6E">
        <w:rPr>
          <w:rFonts w:cs="Simplified Arabic"/>
          <w:snapToGrid w:val="0"/>
          <w:kern w:val="22"/>
          <w:sz w:val="24"/>
          <w:rtl/>
        </w:rPr>
        <w:t>فيما يلي قائمة إرشادية بالإجراءات التي يتعين اتخاذها على المدى القريب والمتوسط:</w:t>
      </w:r>
    </w:p>
    <w:p w14:paraId="106D4E08" w14:textId="76E0C4E9" w:rsidR="007510F5" w:rsidRPr="00A42A6E" w:rsidRDefault="00F96DF6"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أ)</w:t>
      </w:r>
      <w:r w:rsidRPr="00A42A6E">
        <w:rPr>
          <w:rFonts w:cs="Simplified Arabic" w:hint="cs"/>
          <w:snapToGrid w:val="0"/>
          <w:kern w:val="22"/>
          <w:sz w:val="24"/>
          <w:rtl/>
        </w:rPr>
        <w:tab/>
      </w:r>
      <w:r w:rsidR="007510F5" w:rsidRPr="00A42A6E">
        <w:rPr>
          <w:rFonts w:cs="Simplified Arabic"/>
          <w:snapToGrid w:val="0"/>
          <w:kern w:val="22"/>
          <w:sz w:val="24"/>
          <w:rtl/>
        </w:rPr>
        <w:t xml:space="preserve">مواصلة تحديث وتنفيذ استراتيجية </w:t>
      </w:r>
      <w:r w:rsidRPr="00A42A6E">
        <w:rPr>
          <w:rFonts w:cs="Simplified Arabic" w:hint="cs"/>
          <w:snapToGrid w:val="0"/>
          <w:kern w:val="22"/>
          <w:sz w:val="24"/>
          <w:rtl/>
        </w:rPr>
        <w:t>شبكة الإنترنت</w:t>
      </w:r>
      <w:r w:rsidR="007510F5" w:rsidRPr="00A42A6E">
        <w:rPr>
          <w:rFonts w:cs="Simplified Arabic"/>
          <w:snapToGrid w:val="0"/>
          <w:kern w:val="22"/>
          <w:sz w:val="24"/>
          <w:rtl/>
        </w:rPr>
        <w:t xml:space="preserve"> الخاصة بالاتفاقية وبروتوكول</w:t>
      </w:r>
      <w:r w:rsidRPr="00A42A6E">
        <w:rPr>
          <w:rFonts w:cs="Simplified Arabic" w:hint="cs"/>
          <w:snapToGrid w:val="0"/>
          <w:kern w:val="22"/>
          <w:sz w:val="24"/>
          <w:rtl/>
        </w:rPr>
        <w:t>ي</w:t>
      </w:r>
      <w:r w:rsidR="007510F5" w:rsidRPr="00A42A6E">
        <w:rPr>
          <w:rFonts w:cs="Simplified Arabic"/>
          <w:snapToGrid w:val="0"/>
          <w:kern w:val="22"/>
          <w:sz w:val="24"/>
          <w:rtl/>
        </w:rPr>
        <w:t>ه</w:t>
      </w:r>
      <w:r w:rsidRPr="00A42A6E">
        <w:rPr>
          <w:rFonts w:cs="Simplified Arabic"/>
          <w:snapToGrid w:val="0"/>
          <w:kern w:val="22"/>
          <w:sz w:val="24"/>
          <w:rtl/>
        </w:rPr>
        <w:t>ا تمشيا مع استراتيجية الاتصالات</w:t>
      </w:r>
      <w:r w:rsidR="007510F5" w:rsidRPr="00A42A6E">
        <w:rPr>
          <w:rFonts w:cs="Simplified Arabic"/>
          <w:snapToGrid w:val="0"/>
          <w:kern w:val="22"/>
          <w:sz w:val="24"/>
          <w:rtl/>
        </w:rPr>
        <w:t>؛</w:t>
      </w:r>
    </w:p>
    <w:p w14:paraId="4C573EDB" w14:textId="50475BD2" w:rsidR="007510F5" w:rsidRPr="00A42A6E" w:rsidRDefault="00F96DF6"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ب)</w:t>
      </w:r>
      <w:r w:rsidRPr="00A42A6E">
        <w:rPr>
          <w:rFonts w:cs="Simplified Arabic" w:hint="cs"/>
          <w:snapToGrid w:val="0"/>
          <w:kern w:val="22"/>
          <w:sz w:val="24"/>
          <w:rtl/>
        </w:rPr>
        <w:tab/>
      </w:r>
      <w:r w:rsidR="007510F5" w:rsidRPr="00A42A6E">
        <w:rPr>
          <w:rFonts w:cs="Simplified Arabic"/>
          <w:snapToGrid w:val="0"/>
          <w:kern w:val="22"/>
          <w:sz w:val="24"/>
          <w:rtl/>
        </w:rPr>
        <w:t>زيادة تطوير وإدماج البنية التحتية للشبكة ومحتو</w:t>
      </w:r>
      <w:r w:rsidRPr="00A42A6E">
        <w:rPr>
          <w:rFonts w:cs="Simplified Arabic" w:hint="cs"/>
          <w:snapToGrid w:val="0"/>
          <w:kern w:val="22"/>
          <w:sz w:val="24"/>
          <w:rtl/>
        </w:rPr>
        <w:t>اها</w:t>
      </w:r>
      <w:r w:rsidR="007510F5" w:rsidRPr="00A42A6E">
        <w:rPr>
          <w:rFonts w:cs="Simplified Arabic"/>
          <w:snapToGrid w:val="0"/>
          <w:kern w:val="22"/>
          <w:sz w:val="24"/>
          <w:rtl/>
        </w:rPr>
        <w:t xml:space="preserve"> لتعزيز الاتساق والتكامل عبر جميع غرف تبادل المعلومات وغيرها من خدمات </w:t>
      </w:r>
      <w:r w:rsidRPr="00A42A6E">
        <w:rPr>
          <w:rFonts w:cs="Simplified Arabic"/>
          <w:snapToGrid w:val="0"/>
          <w:kern w:val="22"/>
          <w:sz w:val="24"/>
          <w:rtl/>
        </w:rPr>
        <w:t>المعلومات التي تستضيفها الأمانة</w:t>
      </w:r>
      <w:r w:rsidR="007510F5" w:rsidRPr="00A42A6E">
        <w:rPr>
          <w:rFonts w:cs="Simplified Arabic"/>
          <w:snapToGrid w:val="0"/>
          <w:kern w:val="22"/>
          <w:sz w:val="24"/>
          <w:rtl/>
        </w:rPr>
        <w:t>؛</w:t>
      </w:r>
    </w:p>
    <w:p w14:paraId="4A132901" w14:textId="2067E6EB" w:rsidR="007510F5" w:rsidRPr="00A42A6E" w:rsidRDefault="00F96DF6"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ج)</w:t>
      </w:r>
      <w:r w:rsidRPr="00A42A6E">
        <w:rPr>
          <w:rFonts w:cs="Simplified Arabic" w:hint="cs"/>
          <w:snapToGrid w:val="0"/>
          <w:kern w:val="22"/>
          <w:sz w:val="24"/>
          <w:rtl/>
        </w:rPr>
        <w:tab/>
      </w:r>
      <w:r w:rsidR="007510F5" w:rsidRPr="00A42A6E">
        <w:rPr>
          <w:rFonts w:cs="Simplified Arabic"/>
          <w:snapToGrid w:val="0"/>
          <w:kern w:val="22"/>
          <w:sz w:val="24"/>
          <w:rtl/>
        </w:rPr>
        <w:t>تفعيل طرائق التشغيل المشتركة لآلية</w:t>
      </w:r>
      <w:r w:rsidRPr="00A42A6E">
        <w:rPr>
          <w:rFonts w:cs="Simplified Arabic" w:hint="cs"/>
          <w:snapToGrid w:val="0"/>
          <w:kern w:val="22"/>
          <w:sz w:val="24"/>
          <w:rtl/>
        </w:rPr>
        <w:t xml:space="preserve"> غرفة</w:t>
      </w:r>
      <w:r w:rsidRPr="00A42A6E">
        <w:rPr>
          <w:rFonts w:cs="Simplified Arabic"/>
          <w:snapToGrid w:val="0"/>
          <w:kern w:val="22"/>
          <w:sz w:val="24"/>
          <w:rtl/>
        </w:rPr>
        <w:t xml:space="preserve"> تبادل المعلومات</w:t>
      </w:r>
      <w:r w:rsidR="007510F5" w:rsidRPr="00A42A6E">
        <w:rPr>
          <w:rFonts w:cs="Simplified Arabic"/>
          <w:snapToGrid w:val="0"/>
          <w:kern w:val="22"/>
          <w:sz w:val="24"/>
          <w:rtl/>
        </w:rPr>
        <w:t xml:space="preserve">، </w:t>
      </w:r>
      <w:r w:rsidRPr="00A42A6E">
        <w:rPr>
          <w:rFonts w:cs="Simplified Arabic"/>
          <w:snapToGrid w:val="0"/>
          <w:kern w:val="22"/>
          <w:sz w:val="24"/>
          <w:rtl/>
        </w:rPr>
        <w:t>وغرفة تبادل معلومات السلامة الأحيائية</w:t>
      </w:r>
      <w:r w:rsidRPr="00A42A6E">
        <w:rPr>
          <w:rFonts w:cs="Simplified Arabic" w:hint="cs"/>
          <w:snapToGrid w:val="0"/>
          <w:kern w:val="22"/>
          <w:sz w:val="24"/>
          <w:rtl/>
        </w:rPr>
        <w:t>،</w:t>
      </w:r>
      <w:r w:rsidRPr="00A42A6E">
        <w:rPr>
          <w:rFonts w:cs="Simplified Arabic"/>
          <w:snapToGrid w:val="0"/>
          <w:kern w:val="22"/>
          <w:sz w:val="24"/>
          <w:rtl/>
        </w:rPr>
        <w:t xml:space="preserve"> وغرفة تبادل معلومات الحصول وتقاسم المنافع</w:t>
      </w:r>
      <w:r w:rsidR="007510F5" w:rsidRPr="00A42A6E">
        <w:rPr>
          <w:rFonts w:cs="Simplified Arabic"/>
          <w:snapToGrid w:val="0"/>
          <w:kern w:val="22"/>
          <w:sz w:val="24"/>
          <w:rtl/>
        </w:rPr>
        <w:t>؛</w:t>
      </w:r>
    </w:p>
    <w:p w14:paraId="5C18F636" w14:textId="639AEDBF" w:rsidR="007510F5" w:rsidRPr="00A42A6E" w:rsidRDefault="008477F3"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د)</w:t>
      </w:r>
      <w:r w:rsidRPr="00A42A6E">
        <w:rPr>
          <w:rFonts w:cs="Simplified Arabic" w:hint="cs"/>
          <w:snapToGrid w:val="0"/>
          <w:kern w:val="22"/>
          <w:sz w:val="24"/>
          <w:rtl/>
        </w:rPr>
        <w:tab/>
      </w:r>
      <w:r w:rsidR="007510F5" w:rsidRPr="00A42A6E">
        <w:rPr>
          <w:rFonts w:cs="Simplified Arabic"/>
          <w:snapToGrid w:val="0"/>
          <w:kern w:val="22"/>
          <w:sz w:val="24"/>
          <w:rtl/>
        </w:rPr>
        <w:t xml:space="preserve">صقل وتنفيذ السياسات وإجراءات التشغيل الموحدة </w:t>
      </w:r>
      <w:r w:rsidRPr="00A42A6E">
        <w:rPr>
          <w:rFonts w:cs="Simplified Arabic" w:hint="cs"/>
          <w:snapToGrid w:val="0"/>
          <w:kern w:val="22"/>
          <w:sz w:val="24"/>
          <w:rtl/>
        </w:rPr>
        <w:t>المتبعة في</w:t>
      </w:r>
      <w:r w:rsidR="007510F5" w:rsidRPr="00A42A6E">
        <w:rPr>
          <w:rFonts w:cs="Simplified Arabic"/>
          <w:snapToGrid w:val="0"/>
          <w:kern w:val="22"/>
          <w:sz w:val="24"/>
          <w:rtl/>
        </w:rPr>
        <w:t xml:space="preserve"> منصة </w:t>
      </w:r>
      <w:r w:rsidRPr="00A42A6E">
        <w:rPr>
          <w:rFonts w:cs="Simplified Arabic" w:hint="cs"/>
          <w:snapToGrid w:val="0"/>
          <w:kern w:val="22"/>
          <w:sz w:val="24"/>
          <w:rtl/>
        </w:rPr>
        <w:t>شبكة الإنترنت</w:t>
      </w:r>
      <w:r w:rsidR="007510F5" w:rsidRPr="00A42A6E">
        <w:rPr>
          <w:rFonts w:cs="Simplified Arabic"/>
          <w:snapToGrid w:val="0"/>
          <w:kern w:val="22"/>
          <w:sz w:val="24"/>
          <w:rtl/>
        </w:rPr>
        <w:t xml:space="preserve"> لضم</w:t>
      </w:r>
      <w:r w:rsidRPr="00A42A6E">
        <w:rPr>
          <w:rFonts w:cs="Simplified Arabic"/>
          <w:snapToGrid w:val="0"/>
          <w:kern w:val="22"/>
          <w:sz w:val="24"/>
          <w:rtl/>
        </w:rPr>
        <w:t>ان الاتساق من حيث إدارة المحتوى</w:t>
      </w:r>
      <w:r w:rsidR="007510F5" w:rsidRPr="00A42A6E">
        <w:rPr>
          <w:rFonts w:cs="Simplified Arabic"/>
          <w:snapToGrid w:val="0"/>
          <w:kern w:val="22"/>
          <w:sz w:val="24"/>
          <w:rtl/>
        </w:rPr>
        <w:t>؛</w:t>
      </w:r>
    </w:p>
    <w:p w14:paraId="44AA5035" w14:textId="6DE0625D" w:rsidR="007510F5" w:rsidRPr="00A42A6E" w:rsidRDefault="00232BDF"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هـ)</w:t>
      </w:r>
      <w:r w:rsidRPr="00A42A6E">
        <w:rPr>
          <w:rFonts w:cs="Simplified Arabic" w:hint="cs"/>
          <w:snapToGrid w:val="0"/>
          <w:kern w:val="22"/>
          <w:sz w:val="24"/>
          <w:rtl/>
        </w:rPr>
        <w:tab/>
      </w:r>
      <w:r w:rsidR="007510F5" w:rsidRPr="00A42A6E">
        <w:rPr>
          <w:rFonts w:cs="Simplified Arabic"/>
          <w:snapToGrid w:val="0"/>
          <w:kern w:val="22"/>
          <w:sz w:val="24"/>
          <w:rtl/>
        </w:rPr>
        <w:t>صيانة واجهة برمجة تطبيقات آلية</w:t>
      </w:r>
      <w:r w:rsidRPr="00A42A6E">
        <w:rPr>
          <w:rFonts w:cs="Simplified Arabic" w:hint="cs"/>
          <w:snapToGrid w:val="0"/>
          <w:kern w:val="22"/>
          <w:sz w:val="24"/>
          <w:rtl/>
        </w:rPr>
        <w:t xml:space="preserve"> غرفة</w:t>
      </w:r>
      <w:r w:rsidR="007510F5" w:rsidRPr="00A42A6E">
        <w:rPr>
          <w:rFonts w:cs="Simplified Arabic"/>
          <w:snapToGrid w:val="0"/>
          <w:kern w:val="22"/>
          <w:sz w:val="24"/>
          <w:rtl/>
        </w:rPr>
        <w:t xml:space="preserve"> تبادل المعلومات</w:t>
      </w:r>
      <w:r w:rsidR="007510F5" w:rsidRPr="00A42A6E">
        <w:rPr>
          <w:rFonts w:cs="Simplified Arabic"/>
          <w:snapToGrid w:val="0"/>
          <w:kern w:val="22"/>
          <w:sz w:val="24"/>
        </w:rPr>
        <w:t xml:space="preserve"> (</w:t>
      </w:r>
      <w:r w:rsidR="007510F5" w:rsidRPr="0096262B">
        <w:rPr>
          <w:rFonts w:cs="Simplified Arabic"/>
          <w:snapToGrid w:val="0"/>
          <w:kern w:val="22"/>
          <w:sz w:val="20"/>
          <w:szCs w:val="20"/>
        </w:rPr>
        <w:t>API</w:t>
      </w:r>
      <w:r w:rsidR="007510F5" w:rsidRPr="00A42A6E">
        <w:rPr>
          <w:rFonts w:cs="Simplified Arabic"/>
          <w:snapToGrid w:val="0"/>
          <w:kern w:val="22"/>
          <w:sz w:val="24"/>
        </w:rPr>
        <w:t xml:space="preserve">) </w:t>
      </w:r>
      <w:r w:rsidR="007510F5" w:rsidRPr="00A42A6E">
        <w:rPr>
          <w:rFonts w:cs="Simplified Arabic"/>
          <w:snapToGrid w:val="0"/>
          <w:kern w:val="22"/>
          <w:sz w:val="24"/>
          <w:rtl/>
        </w:rPr>
        <w:t>وتوفير ر</w:t>
      </w:r>
      <w:r w:rsidRPr="00A42A6E">
        <w:rPr>
          <w:rFonts w:cs="Simplified Arabic"/>
          <w:snapToGrid w:val="0"/>
          <w:kern w:val="22"/>
          <w:sz w:val="24"/>
          <w:rtl/>
        </w:rPr>
        <w:t>موز المصدر للأدوات المطورة حديث</w:t>
      </w:r>
      <w:r w:rsidR="007510F5" w:rsidRPr="00A42A6E">
        <w:rPr>
          <w:rFonts w:cs="Simplified Arabic"/>
          <w:snapToGrid w:val="0"/>
          <w:kern w:val="22"/>
          <w:sz w:val="24"/>
          <w:rtl/>
        </w:rPr>
        <w:t>ا للأطراف و</w:t>
      </w:r>
      <w:r w:rsidRPr="00A42A6E">
        <w:rPr>
          <w:rFonts w:cs="Simplified Arabic"/>
          <w:snapToGrid w:val="0"/>
          <w:kern w:val="22"/>
          <w:sz w:val="24"/>
          <w:rtl/>
        </w:rPr>
        <w:t>الشركاء لتسهيل التشغيل المتبادل</w:t>
      </w:r>
      <w:r w:rsidR="007510F5" w:rsidRPr="00A42A6E">
        <w:rPr>
          <w:rFonts w:cs="Simplified Arabic"/>
          <w:snapToGrid w:val="0"/>
          <w:kern w:val="22"/>
          <w:sz w:val="24"/>
          <w:rtl/>
        </w:rPr>
        <w:t>؛</w:t>
      </w:r>
    </w:p>
    <w:p w14:paraId="54D3CBE2" w14:textId="4E0D7C17" w:rsidR="007510F5" w:rsidRPr="00A42A6E" w:rsidRDefault="00232BDF"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و)</w:t>
      </w:r>
      <w:r w:rsidRPr="00A42A6E">
        <w:rPr>
          <w:rFonts w:cs="Simplified Arabic" w:hint="cs"/>
          <w:snapToGrid w:val="0"/>
          <w:kern w:val="22"/>
          <w:sz w:val="24"/>
          <w:rtl/>
        </w:rPr>
        <w:tab/>
        <w:t>ال</w:t>
      </w:r>
      <w:r w:rsidR="007510F5" w:rsidRPr="00A42A6E">
        <w:rPr>
          <w:rFonts w:cs="Simplified Arabic"/>
          <w:snapToGrid w:val="0"/>
          <w:kern w:val="22"/>
          <w:sz w:val="24"/>
          <w:rtl/>
        </w:rPr>
        <w:t>انتقال</w:t>
      </w:r>
      <w:r w:rsidRPr="00A42A6E">
        <w:rPr>
          <w:rFonts w:cs="Simplified Arabic" w:hint="cs"/>
          <w:snapToGrid w:val="0"/>
          <w:kern w:val="22"/>
          <w:sz w:val="24"/>
          <w:rtl/>
        </w:rPr>
        <w:t xml:space="preserve"> الكامل</w:t>
      </w:r>
      <w:r w:rsidR="007510F5" w:rsidRPr="00A42A6E">
        <w:rPr>
          <w:rFonts w:cs="Simplified Arabic"/>
          <w:snapToGrid w:val="0"/>
          <w:kern w:val="22"/>
          <w:sz w:val="24"/>
          <w:rtl/>
        </w:rPr>
        <w:t xml:space="preserve"> </w:t>
      </w:r>
      <w:r w:rsidRPr="00A42A6E">
        <w:rPr>
          <w:rFonts w:cs="Simplified Arabic" w:hint="cs"/>
          <w:snapToGrid w:val="0"/>
          <w:kern w:val="22"/>
          <w:sz w:val="24"/>
          <w:rtl/>
        </w:rPr>
        <w:t>ل</w:t>
      </w:r>
      <w:r w:rsidR="007510F5" w:rsidRPr="00A42A6E">
        <w:rPr>
          <w:rFonts w:cs="Simplified Arabic"/>
          <w:snapToGrid w:val="0"/>
          <w:kern w:val="22"/>
          <w:sz w:val="24"/>
          <w:rtl/>
        </w:rPr>
        <w:t>قواعد بيانات</w:t>
      </w:r>
      <w:r w:rsidR="00524387" w:rsidRPr="00A42A6E">
        <w:rPr>
          <w:rFonts w:cs="Simplified Arabic"/>
          <w:snapToGrid w:val="0"/>
          <w:kern w:val="22"/>
          <w:sz w:val="24"/>
          <w:rtl/>
        </w:rPr>
        <w:t xml:space="preserve"> غرفة تبادل معلومات السلامة الأحيائية</w:t>
      </w:r>
      <w:r w:rsidR="007510F5" w:rsidRPr="00A42A6E">
        <w:rPr>
          <w:rFonts w:cs="Simplified Arabic"/>
          <w:snapToGrid w:val="0"/>
          <w:kern w:val="22"/>
          <w:sz w:val="24"/>
          <w:rtl/>
        </w:rPr>
        <w:t xml:space="preserve"> وخدمات</w:t>
      </w:r>
      <w:r w:rsidR="00524387" w:rsidRPr="00A42A6E">
        <w:rPr>
          <w:rFonts w:cs="Simplified Arabic" w:hint="cs"/>
          <w:snapToGrid w:val="0"/>
          <w:kern w:val="22"/>
          <w:sz w:val="24"/>
          <w:rtl/>
        </w:rPr>
        <w:t>ها</w:t>
      </w:r>
      <w:r w:rsidR="007510F5" w:rsidRPr="00A42A6E">
        <w:rPr>
          <w:rFonts w:cs="Simplified Arabic"/>
          <w:snapToGrid w:val="0"/>
          <w:kern w:val="22"/>
          <w:sz w:val="24"/>
          <w:rtl/>
        </w:rPr>
        <w:t xml:space="preserve"> عبر الإنترنت إلى البنية التحتية الجديدة للشبكة العالم</w:t>
      </w:r>
      <w:r w:rsidRPr="00A42A6E">
        <w:rPr>
          <w:rFonts w:cs="Simplified Arabic"/>
          <w:snapToGrid w:val="0"/>
          <w:kern w:val="22"/>
          <w:sz w:val="24"/>
          <w:rtl/>
        </w:rPr>
        <w:t>ية</w:t>
      </w:r>
      <w:r w:rsidR="007510F5" w:rsidRPr="00A42A6E">
        <w:rPr>
          <w:rFonts w:cs="Simplified Arabic"/>
          <w:snapToGrid w:val="0"/>
          <w:kern w:val="22"/>
          <w:sz w:val="24"/>
          <w:rtl/>
        </w:rPr>
        <w:t>؛</w:t>
      </w:r>
    </w:p>
    <w:p w14:paraId="5C4173A4" w14:textId="09D7FB41" w:rsidR="007510F5" w:rsidRPr="00A42A6E" w:rsidRDefault="00524387"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lastRenderedPageBreak/>
        <w:t>(</w:t>
      </w:r>
      <w:r w:rsidR="007510F5" w:rsidRPr="00A42A6E">
        <w:rPr>
          <w:rFonts w:cs="Simplified Arabic"/>
          <w:snapToGrid w:val="0"/>
          <w:kern w:val="22"/>
          <w:sz w:val="24"/>
          <w:rtl/>
        </w:rPr>
        <w:t>ز)</w:t>
      </w:r>
      <w:r w:rsidRPr="00A42A6E">
        <w:rPr>
          <w:rFonts w:cs="Simplified Arabic" w:hint="cs"/>
          <w:snapToGrid w:val="0"/>
          <w:kern w:val="22"/>
          <w:sz w:val="24"/>
          <w:rtl/>
        </w:rPr>
        <w:tab/>
      </w:r>
      <w:r w:rsidR="007510F5" w:rsidRPr="00A42A6E">
        <w:rPr>
          <w:rFonts w:cs="Simplified Arabic"/>
          <w:snapToGrid w:val="0"/>
          <w:kern w:val="22"/>
          <w:sz w:val="24"/>
          <w:rtl/>
        </w:rPr>
        <w:t xml:space="preserve">زيادة تحسين وظيفة </w:t>
      </w:r>
      <w:r w:rsidRPr="00A42A6E">
        <w:rPr>
          <w:rFonts w:cs="Simplified Arabic" w:hint="cs"/>
          <w:snapToGrid w:val="0"/>
          <w:kern w:val="22"/>
          <w:sz w:val="24"/>
          <w:rtl/>
        </w:rPr>
        <w:t>غرفة (غرف)</w:t>
      </w:r>
      <w:r w:rsidR="007510F5" w:rsidRPr="00A42A6E">
        <w:rPr>
          <w:rFonts w:cs="Simplified Arabic"/>
          <w:snapToGrid w:val="0"/>
          <w:kern w:val="22"/>
          <w:sz w:val="24"/>
          <w:rtl/>
        </w:rPr>
        <w:t xml:space="preserve"> تبادل المعل</w:t>
      </w:r>
      <w:r w:rsidRPr="00A42A6E">
        <w:rPr>
          <w:rFonts w:cs="Simplified Arabic"/>
          <w:snapToGrid w:val="0"/>
          <w:kern w:val="22"/>
          <w:sz w:val="24"/>
          <w:rtl/>
        </w:rPr>
        <w:t>ومات وإدماج نتائج البحث وتصورها</w:t>
      </w:r>
      <w:r w:rsidR="007510F5" w:rsidRPr="00A42A6E">
        <w:rPr>
          <w:rFonts w:cs="Simplified Arabic"/>
          <w:snapToGrid w:val="0"/>
          <w:kern w:val="22"/>
          <w:sz w:val="24"/>
          <w:rtl/>
        </w:rPr>
        <w:t>؛</w:t>
      </w:r>
    </w:p>
    <w:p w14:paraId="55FE52E9" w14:textId="2EC279AB" w:rsidR="007510F5" w:rsidRPr="00A42A6E" w:rsidRDefault="00524387"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ح)</w:t>
      </w:r>
      <w:r w:rsidRPr="00A42A6E">
        <w:rPr>
          <w:rFonts w:cs="Simplified Arabic" w:hint="cs"/>
          <w:snapToGrid w:val="0"/>
          <w:kern w:val="22"/>
          <w:sz w:val="24"/>
          <w:rtl/>
        </w:rPr>
        <w:tab/>
      </w:r>
      <w:r w:rsidR="007510F5" w:rsidRPr="00A42A6E">
        <w:rPr>
          <w:rFonts w:cs="Simplified Arabic"/>
          <w:snapToGrid w:val="0"/>
          <w:kern w:val="22"/>
          <w:sz w:val="24"/>
          <w:rtl/>
        </w:rPr>
        <w:t xml:space="preserve">تطوير مجموعة واجهة </w:t>
      </w:r>
      <w:r w:rsidRPr="00A42A6E">
        <w:rPr>
          <w:rFonts w:cs="Simplified Arabic" w:hint="cs"/>
          <w:snapToGrid w:val="0"/>
          <w:kern w:val="22"/>
          <w:sz w:val="24"/>
          <w:rtl/>
        </w:rPr>
        <w:t>ال</w:t>
      </w:r>
      <w:r w:rsidR="007510F5" w:rsidRPr="00A42A6E">
        <w:rPr>
          <w:rFonts w:cs="Simplified Arabic"/>
          <w:snapToGrid w:val="0"/>
          <w:kern w:val="22"/>
          <w:sz w:val="24"/>
          <w:rtl/>
        </w:rPr>
        <w:t>مستخدم</w:t>
      </w:r>
      <w:r w:rsidR="007510F5" w:rsidRPr="00A42A6E">
        <w:rPr>
          <w:rFonts w:cs="Simplified Arabic"/>
          <w:snapToGrid w:val="0"/>
          <w:kern w:val="22"/>
          <w:sz w:val="24"/>
        </w:rPr>
        <w:t xml:space="preserve"> (</w:t>
      </w:r>
      <w:r w:rsidR="007510F5" w:rsidRPr="00ED0EE8">
        <w:rPr>
          <w:rFonts w:cs="Simplified Arabic"/>
          <w:snapToGrid w:val="0"/>
          <w:kern w:val="22"/>
          <w:sz w:val="20"/>
          <w:szCs w:val="20"/>
        </w:rPr>
        <w:t>UI</w:t>
      </w:r>
      <w:r w:rsidR="007510F5" w:rsidRPr="00A42A6E">
        <w:rPr>
          <w:rFonts w:cs="Simplified Arabic"/>
          <w:snapToGrid w:val="0"/>
          <w:kern w:val="22"/>
          <w:sz w:val="24"/>
        </w:rPr>
        <w:t xml:space="preserve">) </w:t>
      </w:r>
      <w:r w:rsidR="007510F5" w:rsidRPr="00A42A6E">
        <w:rPr>
          <w:rFonts w:cs="Simplified Arabic"/>
          <w:snapToGrid w:val="0"/>
          <w:kern w:val="22"/>
          <w:sz w:val="24"/>
          <w:rtl/>
        </w:rPr>
        <w:t xml:space="preserve">لتيسير البحث عن السجلات وتسجيلها وضمان الاتساق عبر غرف </w:t>
      </w:r>
      <w:r w:rsidRPr="00A42A6E">
        <w:rPr>
          <w:rFonts w:cs="Simplified Arabic" w:hint="cs"/>
          <w:snapToGrid w:val="0"/>
          <w:kern w:val="22"/>
          <w:sz w:val="24"/>
          <w:rtl/>
        </w:rPr>
        <w:t>تبادل المعلومات</w:t>
      </w:r>
      <w:r w:rsidR="007510F5" w:rsidRPr="00A42A6E">
        <w:rPr>
          <w:rFonts w:cs="Simplified Arabic"/>
          <w:snapToGrid w:val="0"/>
          <w:kern w:val="22"/>
          <w:sz w:val="24"/>
          <w:rtl/>
        </w:rPr>
        <w:t>؛</w:t>
      </w:r>
    </w:p>
    <w:p w14:paraId="18BFA9E9" w14:textId="52311987" w:rsidR="007510F5" w:rsidRPr="00A42A6E" w:rsidRDefault="00524387"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ط)</w:t>
      </w:r>
      <w:r w:rsidRPr="00A42A6E">
        <w:rPr>
          <w:rFonts w:cs="Simplified Arabic" w:hint="cs"/>
          <w:snapToGrid w:val="0"/>
          <w:kern w:val="22"/>
          <w:sz w:val="24"/>
          <w:rtl/>
        </w:rPr>
        <w:tab/>
      </w:r>
      <w:r w:rsidR="007510F5" w:rsidRPr="00A42A6E">
        <w:rPr>
          <w:rFonts w:cs="Simplified Arabic"/>
          <w:snapToGrid w:val="0"/>
          <w:kern w:val="22"/>
          <w:sz w:val="24"/>
          <w:rtl/>
        </w:rPr>
        <w:t xml:space="preserve">زيادة تطوير وصيانة البنية التحتية لشبكة </w:t>
      </w:r>
      <w:r w:rsidR="00DA349F" w:rsidRPr="00A42A6E">
        <w:rPr>
          <w:rFonts w:cs="Simplified Arabic" w:hint="cs"/>
          <w:snapToGrid w:val="0"/>
          <w:kern w:val="22"/>
          <w:sz w:val="24"/>
          <w:rtl/>
        </w:rPr>
        <w:t>ا</w:t>
      </w:r>
      <w:r w:rsidR="00DA349F" w:rsidRPr="00A42A6E">
        <w:rPr>
          <w:rFonts w:cs="Simplified Arabic"/>
          <w:snapToGrid w:val="0"/>
          <w:kern w:val="22"/>
          <w:sz w:val="24"/>
          <w:rtl/>
        </w:rPr>
        <w:t>لاتفاقية</w:t>
      </w:r>
      <w:r w:rsidR="007510F5" w:rsidRPr="00A42A6E">
        <w:rPr>
          <w:rFonts w:cs="Simplified Arabic"/>
          <w:snapToGrid w:val="0"/>
          <w:kern w:val="22"/>
          <w:sz w:val="24"/>
          <w:rtl/>
        </w:rPr>
        <w:t xml:space="preserve">، بما في ذلك صيانة تكنولوجيات </w:t>
      </w:r>
      <w:r w:rsidR="00DA349F" w:rsidRPr="00A42A6E">
        <w:rPr>
          <w:rFonts w:cs="Simplified Arabic" w:hint="cs"/>
          <w:snapToGrid w:val="0"/>
          <w:kern w:val="22"/>
          <w:sz w:val="24"/>
          <w:rtl/>
        </w:rPr>
        <w:t>شبكة الإنترنت</w:t>
      </w:r>
      <w:r w:rsidR="007510F5" w:rsidRPr="00A42A6E">
        <w:rPr>
          <w:rFonts w:cs="Simplified Arabic"/>
          <w:snapToGrid w:val="0"/>
          <w:kern w:val="22"/>
          <w:sz w:val="24"/>
          <w:rtl/>
        </w:rPr>
        <w:t xml:space="preserve">؛ </w:t>
      </w:r>
      <w:r w:rsidR="00DA349F" w:rsidRPr="00A42A6E">
        <w:rPr>
          <w:rFonts w:cs="Simplified Arabic" w:hint="cs"/>
          <w:snapToGrid w:val="0"/>
          <w:kern w:val="22"/>
          <w:sz w:val="24"/>
          <w:rtl/>
        </w:rPr>
        <w:t>و</w:t>
      </w:r>
      <w:r w:rsidR="007510F5" w:rsidRPr="00A42A6E">
        <w:rPr>
          <w:rFonts w:cs="Simplified Arabic"/>
          <w:snapToGrid w:val="0"/>
          <w:kern w:val="22"/>
          <w:sz w:val="24"/>
          <w:rtl/>
        </w:rPr>
        <w:t>النسخ الاحتياطية وتحديثات</w:t>
      </w:r>
      <w:r w:rsidR="00DA349F" w:rsidRPr="00A42A6E">
        <w:rPr>
          <w:rFonts w:cs="Simplified Arabic" w:hint="cs"/>
          <w:snapToGrid w:val="0"/>
          <w:kern w:val="22"/>
          <w:sz w:val="24"/>
          <w:rtl/>
        </w:rPr>
        <w:t xml:space="preserve"> الخوادم</w:t>
      </w:r>
      <w:r w:rsidR="007510F5" w:rsidRPr="00A42A6E">
        <w:rPr>
          <w:rFonts w:cs="Simplified Arabic"/>
          <w:snapToGrid w:val="0"/>
          <w:kern w:val="22"/>
          <w:sz w:val="24"/>
          <w:rtl/>
        </w:rPr>
        <w:t xml:space="preserve"> وصيان</w:t>
      </w:r>
      <w:r w:rsidR="00DA349F" w:rsidRPr="00A42A6E">
        <w:rPr>
          <w:rFonts w:cs="Simplified Arabic" w:hint="cs"/>
          <w:snapToGrid w:val="0"/>
          <w:kern w:val="22"/>
          <w:sz w:val="24"/>
          <w:rtl/>
        </w:rPr>
        <w:t>تها</w:t>
      </w:r>
      <w:r w:rsidR="007510F5" w:rsidRPr="00A42A6E">
        <w:rPr>
          <w:rFonts w:cs="Simplified Arabic"/>
          <w:snapToGrid w:val="0"/>
          <w:kern w:val="22"/>
          <w:sz w:val="24"/>
          <w:rtl/>
        </w:rPr>
        <w:t>؛ وال</w:t>
      </w:r>
      <w:r w:rsidR="00DA349F" w:rsidRPr="00A42A6E">
        <w:rPr>
          <w:rFonts w:cs="Simplified Arabic"/>
          <w:snapToGrid w:val="0"/>
          <w:kern w:val="22"/>
          <w:sz w:val="24"/>
          <w:rtl/>
        </w:rPr>
        <w:t>امتثال لأمن تكنولوجيا المعلومات</w:t>
      </w:r>
      <w:r w:rsidR="007510F5" w:rsidRPr="00A42A6E">
        <w:rPr>
          <w:rFonts w:cs="Simplified Arabic"/>
          <w:snapToGrid w:val="0"/>
          <w:kern w:val="22"/>
          <w:sz w:val="24"/>
          <w:rtl/>
        </w:rPr>
        <w:t>؛</w:t>
      </w:r>
    </w:p>
    <w:p w14:paraId="0BE60D64" w14:textId="70213E0A" w:rsidR="007510F5" w:rsidRPr="00A42A6E" w:rsidRDefault="00DA349F"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ي)</w:t>
      </w:r>
      <w:r w:rsidRPr="00A42A6E">
        <w:rPr>
          <w:rFonts w:cs="Simplified Arabic" w:hint="cs"/>
          <w:snapToGrid w:val="0"/>
          <w:kern w:val="22"/>
          <w:sz w:val="24"/>
          <w:rtl/>
        </w:rPr>
        <w:tab/>
      </w:r>
      <w:r w:rsidR="007510F5" w:rsidRPr="00A42A6E">
        <w:rPr>
          <w:rFonts w:cs="Simplified Arabic"/>
          <w:snapToGrid w:val="0"/>
          <w:kern w:val="22"/>
          <w:sz w:val="24"/>
          <w:rtl/>
        </w:rPr>
        <w:t xml:space="preserve">تطوير ونشر خدمات معلومات آلية </w:t>
      </w:r>
      <w:r w:rsidRPr="00A42A6E">
        <w:rPr>
          <w:rFonts w:cs="Simplified Arabic" w:hint="cs"/>
          <w:snapToGrid w:val="0"/>
          <w:kern w:val="22"/>
          <w:sz w:val="24"/>
          <w:rtl/>
        </w:rPr>
        <w:t xml:space="preserve">غرفة </w:t>
      </w:r>
      <w:r w:rsidR="007510F5" w:rsidRPr="00A42A6E">
        <w:rPr>
          <w:rFonts w:cs="Simplified Arabic"/>
          <w:snapToGrid w:val="0"/>
          <w:kern w:val="22"/>
          <w:sz w:val="24"/>
          <w:rtl/>
        </w:rPr>
        <w:t>تبادل المعلومات الجديدة (بما في ذلك أداة الربط ا</w:t>
      </w:r>
      <w:r w:rsidRPr="00A42A6E">
        <w:rPr>
          <w:rFonts w:cs="Simplified Arabic"/>
          <w:snapToGrid w:val="0"/>
          <w:kern w:val="22"/>
          <w:sz w:val="24"/>
          <w:rtl/>
        </w:rPr>
        <w:t>لمتبادل لأهداف ما بعد عام 2020)</w:t>
      </w:r>
      <w:r w:rsidR="007510F5" w:rsidRPr="00A42A6E">
        <w:rPr>
          <w:rFonts w:cs="Simplified Arabic"/>
          <w:snapToGrid w:val="0"/>
          <w:kern w:val="22"/>
          <w:sz w:val="24"/>
          <w:rtl/>
        </w:rPr>
        <w:t>؛</w:t>
      </w:r>
    </w:p>
    <w:p w14:paraId="139C5C38" w14:textId="68853D6D" w:rsidR="007510F5" w:rsidRPr="00A42A6E" w:rsidRDefault="00DA349F"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ك)</w:t>
      </w:r>
      <w:r w:rsidRPr="00A42A6E">
        <w:rPr>
          <w:rFonts w:cs="Simplified Arabic" w:hint="cs"/>
          <w:snapToGrid w:val="0"/>
          <w:kern w:val="22"/>
          <w:sz w:val="24"/>
          <w:rtl/>
        </w:rPr>
        <w:tab/>
      </w:r>
      <w:r w:rsidR="007510F5" w:rsidRPr="00A42A6E">
        <w:rPr>
          <w:rFonts w:cs="Simplified Arabic"/>
          <w:snapToGrid w:val="0"/>
          <w:kern w:val="22"/>
          <w:sz w:val="24"/>
          <w:rtl/>
        </w:rPr>
        <w:t xml:space="preserve">تعزيز منصة التوفيق </w:t>
      </w:r>
      <w:r w:rsidR="00563561" w:rsidRPr="00A42A6E">
        <w:rPr>
          <w:rFonts w:cs="Simplified Arabic" w:hint="cs"/>
          <w:snapToGrid w:val="0"/>
          <w:kern w:val="22"/>
          <w:sz w:val="24"/>
          <w:rtl/>
        </w:rPr>
        <w:t>ل</w:t>
      </w:r>
      <w:r w:rsidR="007510F5" w:rsidRPr="00A42A6E">
        <w:rPr>
          <w:rFonts w:cs="Simplified Arabic"/>
          <w:snapToGrid w:val="0"/>
          <w:kern w:val="22"/>
          <w:sz w:val="24"/>
          <w:rtl/>
        </w:rPr>
        <w:t>مبادرة</w:t>
      </w:r>
      <w:r w:rsidR="00563561" w:rsidRPr="00A42A6E">
        <w:rPr>
          <w:rFonts w:cs="Simplified Arabic"/>
          <w:snapToGrid w:val="0"/>
          <w:kern w:val="22"/>
          <w:sz w:val="24"/>
          <w:rtl/>
        </w:rPr>
        <w:t xml:space="preserve"> الجسر الحيوي</w:t>
      </w:r>
      <w:r w:rsidR="007510F5" w:rsidRPr="00A42A6E">
        <w:rPr>
          <w:rFonts w:cs="Simplified Arabic"/>
          <w:snapToGrid w:val="0"/>
          <w:kern w:val="22"/>
          <w:sz w:val="24"/>
          <w:rtl/>
        </w:rPr>
        <w:t>؛</w:t>
      </w:r>
    </w:p>
    <w:p w14:paraId="708A8E3B" w14:textId="4C3CD7D3" w:rsidR="007510F5" w:rsidRPr="00A42A6E" w:rsidRDefault="00563561"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ل)</w:t>
      </w:r>
      <w:r w:rsidRPr="00A42A6E">
        <w:rPr>
          <w:rFonts w:cs="Simplified Arabic" w:hint="cs"/>
          <w:snapToGrid w:val="0"/>
          <w:kern w:val="22"/>
          <w:sz w:val="24"/>
          <w:rtl/>
        </w:rPr>
        <w:tab/>
      </w:r>
      <w:r w:rsidR="007510F5" w:rsidRPr="00A42A6E">
        <w:rPr>
          <w:rFonts w:cs="Simplified Arabic"/>
          <w:snapToGrid w:val="0"/>
          <w:kern w:val="22"/>
          <w:sz w:val="24"/>
          <w:rtl/>
        </w:rPr>
        <w:t>تعزيز المن</w:t>
      </w:r>
      <w:r w:rsidRPr="00A42A6E">
        <w:rPr>
          <w:rFonts w:cs="Simplified Arabic" w:hint="cs"/>
          <w:snapToGrid w:val="0"/>
          <w:kern w:val="22"/>
          <w:sz w:val="24"/>
          <w:rtl/>
        </w:rPr>
        <w:t>صات</w:t>
      </w:r>
      <w:r w:rsidRPr="00A42A6E">
        <w:rPr>
          <w:rFonts w:cs="Simplified Arabic"/>
          <w:snapToGrid w:val="0"/>
          <w:kern w:val="22"/>
          <w:sz w:val="24"/>
          <w:rtl/>
        </w:rPr>
        <w:t xml:space="preserve"> التعاونية على الإنترنت</w:t>
      </w:r>
      <w:r w:rsidR="007510F5" w:rsidRPr="00A42A6E">
        <w:rPr>
          <w:rFonts w:cs="Simplified Arabic"/>
          <w:snapToGrid w:val="0"/>
          <w:kern w:val="22"/>
          <w:sz w:val="24"/>
          <w:rtl/>
        </w:rPr>
        <w:t>، بما في ذل</w:t>
      </w:r>
      <w:r w:rsidRPr="00A42A6E">
        <w:rPr>
          <w:rFonts w:cs="Simplified Arabic"/>
          <w:snapToGrid w:val="0"/>
          <w:kern w:val="22"/>
          <w:sz w:val="24"/>
          <w:rtl/>
        </w:rPr>
        <w:t>ك منتديات المناقشة على الإنترنت، ومرافق التداول بالفيديو</w:t>
      </w:r>
      <w:r w:rsidR="007510F5" w:rsidRPr="00A42A6E">
        <w:rPr>
          <w:rFonts w:cs="Simplified Arabic"/>
          <w:snapToGrid w:val="0"/>
          <w:kern w:val="22"/>
          <w:sz w:val="24"/>
          <w:rtl/>
        </w:rPr>
        <w:t>؛</w:t>
      </w:r>
    </w:p>
    <w:p w14:paraId="0E7F6EFD" w14:textId="341BDE6B" w:rsidR="007510F5" w:rsidRPr="00A42A6E" w:rsidRDefault="00563561"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م)</w:t>
      </w:r>
      <w:r w:rsidRPr="00A42A6E">
        <w:rPr>
          <w:rFonts w:cs="Simplified Arabic" w:hint="cs"/>
          <w:snapToGrid w:val="0"/>
          <w:kern w:val="22"/>
          <w:sz w:val="24"/>
          <w:rtl/>
        </w:rPr>
        <w:tab/>
      </w:r>
      <w:r w:rsidR="007510F5" w:rsidRPr="00A42A6E">
        <w:rPr>
          <w:rFonts w:cs="Simplified Arabic"/>
          <w:snapToGrid w:val="0"/>
          <w:kern w:val="22"/>
          <w:sz w:val="24"/>
          <w:rtl/>
        </w:rPr>
        <w:t>المساهمة في زيادة تطوير أداة البيانات والإبلاغ للاتفاق</w:t>
      </w:r>
      <w:r w:rsidRPr="00A42A6E">
        <w:rPr>
          <w:rFonts w:cs="Simplified Arabic" w:hint="cs"/>
          <w:snapToGrid w:val="0"/>
          <w:kern w:val="22"/>
          <w:sz w:val="24"/>
          <w:rtl/>
        </w:rPr>
        <w:t>ي</w:t>
      </w:r>
      <w:r w:rsidR="007510F5" w:rsidRPr="00A42A6E">
        <w:rPr>
          <w:rFonts w:cs="Simplified Arabic"/>
          <w:snapToGrid w:val="0"/>
          <w:kern w:val="22"/>
          <w:sz w:val="24"/>
          <w:rtl/>
        </w:rPr>
        <w:t>ات البيئية المتعددة الأطراف</w:t>
      </w:r>
      <w:r w:rsidR="007510F5" w:rsidRPr="00A42A6E">
        <w:rPr>
          <w:rFonts w:cs="Simplified Arabic"/>
          <w:snapToGrid w:val="0"/>
          <w:kern w:val="22"/>
          <w:sz w:val="24"/>
        </w:rPr>
        <w:t>(</w:t>
      </w:r>
      <w:proofErr w:type="spellStart"/>
      <w:r w:rsidR="007510F5" w:rsidRPr="00ED0EE8">
        <w:rPr>
          <w:rFonts w:cs="Simplified Arabic"/>
          <w:snapToGrid w:val="0"/>
          <w:kern w:val="22"/>
          <w:sz w:val="20"/>
          <w:szCs w:val="20"/>
        </w:rPr>
        <w:t>DaRT</w:t>
      </w:r>
      <w:proofErr w:type="spellEnd"/>
      <w:r w:rsidR="007510F5" w:rsidRPr="00A42A6E">
        <w:rPr>
          <w:rFonts w:cs="Simplified Arabic"/>
          <w:snapToGrid w:val="0"/>
          <w:kern w:val="22"/>
          <w:sz w:val="24"/>
        </w:rPr>
        <w:t xml:space="preserve">) </w:t>
      </w:r>
      <w:r w:rsidR="007510F5" w:rsidRPr="00A42A6E">
        <w:rPr>
          <w:rFonts w:cs="Simplified Arabic"/>
          <w:snapToGrid w:val="0"/>
          <w:kern w:val="22"/>
          <w:sz w:val="24"/>
          <w:rtl/>
        </w:rPr>
        <w:t xml:space="preserve">، وإدماجها وإمكانية التشغيل المتبادل مع منصة آلية </w:t>
      </w:r>
      <w:r w:rsidRPr="00A42A6E">
        <w:rPr>
          <w:rFonts w:cs="Simplified Arabic" w:hint="cs"/>
          <w:snapToGrid w:val="0"/>
          <w:kern w:val="22"/>
          <w:sz w:val="24"/>
          <w:rtl/>
        </w:rPr>
        <w:t xml:space="preserve">غرفة </w:t>
      </w:r>
      <w:r w:rsidRPr="00A42A6E">
        <w:rPr>
          <w:rFonts w:cs="Simplified Arabic"/>
          <w:snapToGrid w:val="0"/>
          <w:kern w:val="22"/>
          <w:sz w:val="24"/>
          <w:rtl/>
        </w:rPr>
        <w:t>تبادل المعلومات المركزية وأدا</w:t>
      </w:r>
      <w:r w:rsidR="0085711A" w:rsidRPr="00A42A6E">
        <w:rPr>
          <w:rFonts w:cs="Simplified Arabic" w:hint="cs"/>
          <w:snapToGrid w:val="0"/>
          <w:kern w:val="22"/>
          <w:sz w:val="24"/>
          <w:rtl/>
        </w:rPr>
        <w:t xml:space="preserve">ة </w:t>
      </w:r>
      <w:r w:rsidR="0074559D" w:rsidRPr="00A42A6E">
        <w:rPr>
          <w:rFonts w:cs="Simplified Arabic"/>
          <w:snapToGrid w:val="0"/>
          <w:kern w:val="22"/>
          <w:sz w:val="24"/>
        </w:rPr>
        <w:t xml:space="preserve"> </w:t>
      </w:r>
      <w:proofErr w:type="spellStart"/>
      <w:r w:rsidR="0074559D" w:rsidRPr="00ED0EE8">
        <w:rPr>
          <w:rFonts w:cs="Simplified Arabic"/>
          <w:snapToGrid w:val="0"/>
          <w:kern w:val="22"/>
          <w:sz w:val="20"/>
          <w:szCs w:val="20"/>
        </w:rPr>
        <w:t>Bioland</w:t>
      </w:r>
      <w:proofErr w:type="spellEnd"/>
      <w:r w:rsidR="007510F5" w:rsidRPr="00A42A6E">
        <w:rPr>
          <w:rFonts w:cs="Simplified Arabic"/>
          <w:snapToGrid w:val="0"/>
          <w:kern w:val="22"/>
          <w:sz w:val="24"/>
          <w:rtl/>
        </w:rPr>
        <w:t>، لمساعدة الأطراف في عم</w:t>
      </w:r>
      <w:r w:rsidRPr="00A42A6E">
        <w:rPr>
          <w:rFonts w:cs="Simplified Arabic"/>
          <w:snapToGrid w:val="0"/>
          <w:kern w:val="22"/>
          <w:sz w:val="24"/>
          <w:rtl/>
        </w:rPr>
        <w:t>ليات الإبلاغ الوطنية الخاصة به</w:t>
      </w:r>
      <w:r w:rsidRPr="00A42A6E">
        <w:rPr>
          <w:rFonts w:cs="Simplified Arabic" w:hint="cs"/>
          <w:snapToGrid w:val="0"/>
          <w:kern w:val="22"/>
          <w:sz w:val="24"/>
          <w:rtl/>
        </w:rPr>
        <w:t>ا</w:t>
      </w:r>
      <w:r w:rsidR="007510F5" w:rsidRPr="00A42A6E">
        <w:rPr>
          <w:rFonts w:cs="Simplified Arabic"/>
          <w:snapToGrid w:val="0"/>
          <w:kern w:val="22"/>
          <w:sz w:val="24"/>
          <w:rtl/>
        </w:rPr>
        <w:t>؛</w:t>
      </w:r>
    </w:p>
    <w:p w14:paraId="49D195A2" w14:textId="3EBE2E2F" w:rsidR="007510F5" w:rsidRPr="00A42A6E" w:rsidRDefault="00563561"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ن)</w:t>
      </w:r>
      <w:r w:rsidRPr="00A42A6E">
        <w:rPr>
          <w:rFonts w:cs="Simplified Arabic" w:hint="cs"/>
          <w:snapToGrid w:val="0"/>
          <w:kern w:val="22"/>
          <w:sz w:val="24"/>
          <w:rtl/>
        </w:rPr>
        <w:tab/>
      </w:r>
      <w:r w:rsidR="007510F5" w:rsidRPr="00A42A6E">
        <w:rPr>
          <w:rFonts w:cs="Simplified Arabic"/>
          <w:snapToGrid w:val="0"/>
          <w:kern w:val="22"/>
          <w:sz w:val="24"/>
          <w:rtl/>
        </w:rPr>
        <w:t>تطوير و</w:t>
      </w:r>
      <w:r w:rsidRPr="00A42A6E">
        <w:rPr>
          <w:rFonts w:cs="Simplified Arabic" w:hint="cs"/>
          <w:snapToGrid w:val="0"/>
          <w:kern w:val="22"/>
          <w:sz w:val="24"/>
          <w:rtl/>
        </w:rPr>
        <w:t>صقل</w:t>
      </w:r>
      <w:r w:rsidR="007510F5" w:rsidRPr="00A42A6E">
        <w:rPr>
          <w:rFonts w:cs="Simplified Arabic"/>
          <w:snapToGrid w:val="0"/>
          <w:kern w:val="22"/>
          <w:sz w:val="24"/>
          <w:rtl/>
        </w:rPr>
        <w:t xml:space="preserve"> وتحديث المصطلحات الحالية والبيانات الوصفية والأشكال المشتركة لخدمات المعلومات على الإنترنت الخاصة بالاتفاقية وما يتصل بها من تصن</w:t>
      </w:r>
      <w:r w:rsidRPr="00A42A6E">
        <w:rPr>
          <w:rFonts w:cs="Simplified Arabic"/>
          <w:snapToGrid w:val="0"/>
          <w:kern w:val="22"/>
          <w:sz w:val="24"/>
          <w:rtl/>
        </w:rPr>
        <w:t>يفات</w:t>
      </w:r>
      <w:r w:rsidR="007510F5" w:rsidRPr="00A42A6E">
        <w:rPr>
          <w:rFonts w:cs="Simplified Arabic"/>
          <w:snapToGrid w:val="0"/>
          <w:kern w:val="22"/>
          <w:sz w:val="24"/>
          <w:rtl/>
        </w:rPr>
        <w:t>؛</w:t>
      </w:r>
    </w:p>
    <w:p w14:paraId="08664AC3" w14:textId="70AE6023" w:rsidR="007510F5" w:rsidRPr="00A42A6E" w:rsidRDefault="00563561"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س)</w:t>
      </w:r>
      <w:r w:rsidRPr="00A42A6E">
        <w:rPr>
          <w:rFonts w:cs="Simplified Arabic" w:hint="cs"/>
          <w:snapToGrid w:val="0"/>
          <w:kern w:val="22"/>
          <w:sz w:val="24"/>
          <w:rtl/>
        </w:rPr>
        <w:tab/>
      </w:r>
      <w:r w:rsidR="007510F5" w:rsidRPr="00A42A6E">
        <w:rPr>
          <w:rFonts w:cs="Simplified Arabic"/>
          <w:snapToGrid w:val="0"/>
          <w:kern w:val="22"/>
          <w:sz w:val="24"/>
          <w:rtl/>
        </w:rPr>
        <w:t>الإدارة المستمرة لل</w:t>
      </w:r>
      <w:r w:rsidRPr="00A42A6E">
        <w:rPr>
          <w:rFonts w:cs="Simplified Arabic" w:hint="cs"/>
          <w:snapToGrid w:val="0"/>
          <w:kern w:val="22"/>
          <w:sz w:val="24"/>
          <w:rtl/>
        </w:rPr>
        <w:t>إرشادات</w:t>
      </w:r>
      <w:r w:rsidR="007510F5" w:rsidRPr="00A42A6E">
        <w:rPr>
          <w:rFonts w:cs="Simplified Arabic"/>
          <w:snapToGrid w:val="0"/>
          <w:kern w:val="22"/>
          <w:sz w:val="24"/>
          <w:rtl/>
        </w:rPr>
        <w:t xml:space="preserve"> المتعلقة بالتصنيف ووضع الع</w:t>
      </w:r>
      <w:r w:rsidRPr="00A42A6E">
        <w:rPr>
          <w:rFonts w:cs="Simplified Arabic"/>
          <w:snapToGrid w:val="0"/>
          <w:kern w:val="22"/>
          <w:sz w:val="24"/>
          <w:rtl/>
        </w:rPr>
        <w:t>لامات في المستودعات الإلكترونية</w:t>
      </w:r>
      <w:r w:rsidR="007510F5" w:rsidRPr="00A42A6E">
        <w:rPr>
          <w:rFonts w:cs="Simplified Arabic"/>
          <w:snapToGrid w:val="0"/>
          <w:kern w:val="22"/>
          <w:sz w:val="24"/>
          <w:rtl/>
        </w:rPr>
        <w:t>؛</w:t>
      </w:r>
    </w:p>
    <w:p w14:paraId="574EC553" w14:textId="4B8E4505" w:rsidR="007510F5" w:rsidRPr="00A42A6E" w:rsidRDefault="00563561"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ع)</w:t>
      </w:r>
      <w:r w:rsidRPr="00A42A6E">
        <w:rPr>
          <w:rFonts w:cs="Simplified Arabic" w:hint="cs"/>
          <w:snapToGrid w:val="0"/>
          <w:kern w:val="22"/>
          <w:sz w:val="24"/>
          <w:rtl/>
        </w:rPr>
        <w:tab/>
      </w:r>
      <w:r w:rsidR="007510F5" w:rsidRPr="00A42A6E">
        <w:rPr>
          <w:rFonts w:cs="Simplified Arabic"/>
          <w:snapToGrid w:val="0"/>
          <w:kern w:val="22"/>
          <w:sz w:val="24"/>
          <w:rtl/>
        </w:rPr>
        <w:t>تنسيق العلامات الدلالية للوثائق الرسمية بما يتماشى مع إطار عمل</w:t>
      </w:r>
      <w:r w:rsidR="0074559D" w:rsidRPr="00A42A6E">
        <w:rPr>
          <w:rFonts w:cs="Simplified Arabic" w:hint="cs"/>
          <w:snapToGrid w:val="0"/>
          <w:kern w:val="22"/>
          <w:sz w:val="24"/>
          <w:rtl/>
        </w:rPr>
        <w:t xml:space="preserve"> التشغيل البيني</w:t>
      </w:r>
      <w:r w:rsidR="007510F5" w:rsidRPr="00A42A6E">
        <w:rPr>
          <w:rFonts w:cs="Simplified Arabic"/>
          <w:snapToGrid w:val="0"/>
          <w:kern w:val="22"/>
          <w:sz w:val="24"/>
          <w:rtl/>
        </w:rPr>
        <w:t xml:space="preserve"> الدلالي للأمم المتحدة للوثائق المعيارية وال</w:t>
      </w:r>
      <w:r w:rsidR="0074559D" w:rsidRPr="00A42A6E">
        <w:rPr>
          <w:rFonts w:cs="Simplified Arabic" w:hint="cs"/>
          <w:snapToGrid w:val="0"/>
          <w:kern w:val="22"/>
          <w:sz w:val="24"/>
          <w:rtl/>
        </w:rPr>
        <w:t>تداولية</w:t>
      </w:r>
      <w:r w:rsidR="007510F5" w:rsidRPr="00A42A6E">
        <w:rPr>
          <w:rFonts w:cs="Simplified Arabic"/>
          <w:snapToGrid w:val="0"/>
          <w:kern w:val="22"/>
          <w:sz w:val="24"/>
        </w:rPr>
        <w:t>(</w:t>
      </w:r>
      <w:r w:rsidR="007510F5" w:rsidRPr="00ED0EE8">
        <w:rPr>
          <w:rFonts w:cs="Simplified Arabic"/>
          <w:snapToGrid w:val="0"/>
          <w:kern w:val="22"/>
          <w:sz w:val="20"/>
          <w:szCs w:val="20"/>
        </w:rPr>
        <w:t>UNSIF</w:t>
      </w:r>
      <w:r w:rsidR="007510F5" w:rsidRPr="00A42A6E">
        <w:rPr>
          <w:rFonts w:cs="Simplified Arabic"/>
          <w:snapToGrid w:val="0"/>
          <w:kern w:val="22"/>
          <w:sz w:val="24"/>
        </w:rPr>
        <w:t xml:space="preserve">) </w:t>
      </w:r>
      <w:r w:rsidR="007510F5" w:rsidRPr="00A42A6E">
        <w:rPr>
          <w:rFonts w:cs="Simplified Arabic"/>
          <w:snapToGrid w:val="0"/>
          <w:kern w:val="22"/>
          <w:sz w:val="24"/>
          <w:rtl/>
        </w:rPr>
        <w:t>؛</w:t>
      </w:r>
    </w:p>
    <w:p w14:paraId="03F4DA9F" w14:textId="62685D07" w:rsidR="007510F5" w:rsidRPr="00A42A6E" w:rsidRDefault="00AF2C91"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ف)</w:t>
      </w:r>
      <w:r w:rsidRPr="00A42A6E">
        <w:rPr>
          <w:rFonts w:cs="Simplified Arabic" w:hint="cs"/>
          <w:snapToGrid w:val="0"/>
          <w:kern w:val="22"/>
          <w:sz w:val="24"/>
          <w:rtl/>
        </w:rPr>
        <w:tab/>
      </w:r>
      <w:r w:rsidR="007510F5" w:rsidRPr="00A42A6E">
        <w:rPr>
          <w:rFonts w:cs="Simplified Arabic"/>
          <w:snapToGrid w:val="0"/>
          <w:kern w:val="22"/>
          <w:sz w:val="24"/>
          <w:rtl/>
        </w:rPr>
        <w:t>زيادة تطوير وتعزيز أداة</w:t>
      </w:r>
      <w:r w:rsidR="007510F5" w:rsidRPr="00A42A6E">
        <w:rPr>
          <w:rFonts w:cs="Simplified Arabic"/>
          <w:snapToGrid w:val="0"/>
          <w:kern w:val="22"/>
          <w:sz w:val="24"/>
        </w:rPr>
        <w:t xml:space="preserve"> </w:t>
      </w:r>
      <w:proofErr w:type="spellStart"/>
      <w:r w:rsidR="007510F5" w:rsidRPr="00ED0EE8">
        <w:rPr>
          <w:rFonts w:cs="Simplified Arabic"/>
          <w:snapToGrid w:val="0"/>
          <w:kern w:val="22"/>
          <w:sz w:val="20"/>
          <w:szCs w:val="20"/>
        </w:rPr>
        <w:t>Bioland</w:t>
      </w:r>
      <w:proofErr w:type="spellEnd"/>
      <w:r w:rsidR="007510F5" w:rsidRPr="00ED0EE8">
        <w:rPr>
          <w:rFonts w:cs="Simplified Arabic"/>
          <w:snapToGrid w:val="0"/>
          <w:kern w:val="22"/>
          <w:sz w:val="20"/>
          <w:szCs w:val="20"/>
        </w:rPr>
        <w:t xml:space="preserve"> </w:t>
      </w:r>
      <w:r w:rsidR="007510F5" w:rsidRPr="00A42A6E">
        <w:rPr>
          <w:rFonts w:cs="Simplified Arabic"/>
          <w:snapToGrid w:val="0"/>
          <w:kern w:val="22"/>
          <w:sz w:val="24"/>
          <w:rtl/>
        </w:rPr>
        <w:t xml:space="preserve">لتسهيل إنشاء وتعزيز </w:t>
      </w:r>
      <w:r w:rsidRPr="00A42A6E">
        <w:rPr>
          <w:rFonts w:cs="Simplified Arabic" w:hint="cs"/>
          <w:snapToGrid w:val="0"/>
          <w:kern w:val="22"/>
          <w:sz w:val="24"/>
          <w:rtl/>
        </w:rPr>
        <w:t>ال</w:t>
      </w:r>
      <w:r w:rsidR="007510F5" w:rsidRPr="00A42A6E">
        <w:rPr>
          <w:rFonts w:cs="Simplified Arabic"/>
          <w:snapToGrid w:val="0"/>
          <w:kern w:val="22"/>
          <w:sz w:val="24"/>
          <w:rtl/>
        </w:rPr>
        <w:t>مواقع ال</w:t>
      </w:r>
      <w:r w:rsidRPr="00A42A6E">
        <w:rPr>
          <w:rFonts w:cs="Simplified Arabic" w:hint="cs"/>
          <w:snapToGrid w:val="0"/>
          <w:kern w:val="22"/>
          <w:sz w:val="24"/>
          <w:rtl/>
        </w:rPr>
        <w:t>شبكية</w:t>
      </w:r>
      <w:r w:rsidR="007510F5" w:rsidRPr="00A42A6E">
        <w:rPr>
          <w:rFonts w:cs="Simplified Arabic"/>
          <w:snapToGrid w:val="0"/>
          <w:kern w:val="22"/>
          <w:sz w:val="24"/>
          <w:rtl/>
        </w:rPr>
        <w:t xml:space="preserve"> الخاصة بآلية</w:t>
      </w:r>
      <w:r w:rsidRPr="00A42A6E">
        <w:rPr>
          <w:rFonts w:cs="Simplified Arabic" w:hint="cs"/>
          <w:snapToGrid w:val="0"/>
          <w:kern w:val="22"/>
          <w:sz w:val="24"/>
          <w:rtl/>
        </w:rPr>
        <w:t xml:space="preserve"> غرف</w:t>
      </w:r>
      <w:r w:rsidR="007510F5" w:rsidRPr="00A42A6E">
        <w:rPr>
          <w:rFonts w:cs="Simplified Arabic"/>
          <w:snapToGrid w:val="0"/>
          <w:kern w:val="22"/>
          <w:sz w:val="24"/>
          <w:rtl/>
        </w:rPr>
        <w:t xml:space="preserve"> تبادل المعلومات الوطنية؛</w:t>
      </w:r>
    </w:p>
    <w:p w14:paraId="6373B497" w14:textId="6D31F312" w:rsidR="007510F5" w:rsidRPr="00A42A6E" w:rsidRDefault="00AF2C91"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ص)</w:t>
      </w:r>
      <w:r w:rsidRPr="00A42A6E">
        <w:rPr>
          <w:rFonts w:cs="Simplified Arabic" w:hint="cs"/>
          <w:snapToGrid w:val="0"/>
          <w:kern w:val="22"/>
          <w:sz w:val="24"/>
          <w:rtl/>
        </w:rPr>
        <w:tab/>
      </w:r>
      <w:r w:rsidR="007510F5" w:rsidRPr="00A42A6E">
        <w:rPr>
          <w:rFonts w:cs="Simplified Arabic"/>
          <w:snapToGrid w:val="0"/>
          <w:kern w:val="22"/>
          <w:sz w:val="24"/>
          <w:rtl/>
        </w:rPr>
        <w:t>تعزيز قابلية التشغيل البيني بين أداة</w:t>
      </w:r>
      <w:r w:rsidR="007510F5" w:rsidRPr="00A42A6E">
        <w:rPr>
          <w:rFonts w:cs="Simplified Arabic"/>
          <w:snapToGrid w:val="0"/>
          <w:kern w:val="22"/>
          <w:sz w:val="24"/>
        </w:rPr>
        <w:t xml:space="preserve"> </w:t>
      </w:r>
      <w:proofErr w:type="spellStart"/>
      <w:r w:rsidR="007510F5" w:rsidRPr="00ED0EE8">
        <w:rPr>
          <w:rFonts w:cs="Simplified Arabic"/>
          <w:snapToGrid w:val="0"/>
          <w:kern w:val="22"/>
          <w:sz w:val="20"/>
          <w:szCs w:val="20"/>
        </w:rPr>
        <w:t>Bioland</w:t>
      </w:r>
      <w:proofErr w:type="spellEnd"/>
      <w:r w:rsidR="007510F5" w:rsidRPr="00ED0EE8">
        <w:rPr>
          <w:rFonts w:cs="Simplified Arabic"/>
          <w:snapToGrid w:val="0"/>
          <w:kern w:val="22"/>
          <w:sz w:val="20"/>
          <w:szCs w:val="20"/>
        </w:rPr>
        <w:t xml:space="preserve"> </w:t>
      </w:r>
      <w:r w:rsidR="007510F5" w:rsidRPr="00A42A6E">
        <w:rPr>
          <w:rFonts w:cs="Simplified Arabic"/>
          <w:snapToGrid w:val="0"/>
          <w:kern w:val="22"/>
          <w:sz w:val="24"/>
          <w:rtl/>
        </w:rPr>
        <w:t>وأنظمة المعلومات ذات الصلة (بما في ذلك آلية</w:t>
      </w:r>
      <w:r w:rsidRPr="00A42A6E">
        <w:rPr>
          <w:rFonts w:cs="Simplified Arabic" w:hint="cs"/>
          <w:snapToGrid w:val="0"/>
          <w:kern w:val="22"/>
          <w:sz w:val="24"/>
          <w:rtl/>
        </w:rPr>
        <w:t xml:space="preserve"> غرفة</w:t>
      </w:r>
      <w:r w:rsidR="007510F5" w:rsidRPr="00A42A6E">
        <w:rPr>
          <w:rFonts w:cs="Simplified Arabic"/>
          <w:snapToGrid w:val="0"/>
          <w:kern w:val="22"/>
          <w:sz w:val="24"/>
          <w:rtl/>
        </w:rPr>
        <w:t xml:space="preserve"> تبادل المعلومات المركزية، </w:t>
      </w:r>
      <w:r w:rsidRPr="00A42A6E">
        <w:rPr>
          <w:rFonts w:cs="Simplified Arabic"/>
          <w:snapToGrid w:val="0"/>
          <w:kern w:val="22"/>
          <w:sz w:val="24"/>
          <w:rtl/>
        </w:rPr>
        <w:t>وغرفة تبادل معلومات الحصول وتقاسم المنافع وغرفة تبادل معلومات السلامة الأحيائية،</w:t>
      </w:r>
      <w:r w:rsidR="007510F5" w:rsidRPr="00A42A6E">
        <w:rPr>
          <w:rFonts w:cs="Simplified Arabic"/>
          <w:snapToGrid w:val="0"/>
          <w:kern w:val="22"/>
          <w:sz w:val="24"/>
          <w:rtl/>
        </w:rPr>
        <w:t xml:space="preserve"> </w:t>
      </w:r>
      <w:r w:rsidRPr="00A42A6E">
        <w:rPr>
          <w:rFonts w:cs="Simplified Arabic" w:hint="cs"/>
          <w:snapToGrid w:val="0"/>
          <w:kern w:val="22"/>
          <w:sz w:val="24"/>
          <w:rtl/>
        </w:rPr>
        <w:t>و</w:t>
      </w:r>
      <w:r w:rsidRPr="00A42A6E">
        <w:rPr>
          <w:rFonts w:cs="Simplified Arabic"/>
          <w:snapToGrid w:val="0"/>
          <w:kern w:val="22"/>
          <w:sz w:val="24"/>
          <w:rtl/>
        </w:rPr>
        <w:t>أداة البيانات والإبلاغ للاتفاق</w:t>
      </w:r>
      <w:r w:rsidRPr="00A42A6E">
        <w:rPr>
          <w:rFonts w:cs="Simplified Arabic" w:hint="cs"/>
          <w:snapToGrid w:val="0"/>
          <w:kern w:val="22"/>
          <w:sz w:val="24"/>
          <w:rtl/>
        </w:rPr>
        <w:t>ي</w:t>
      </w:r>
      <w:r w:rsidRPr="00A42A6E">
        <w:rPr>
          <w:rFonts w:cs="Simplified Arabic"/>
          <w:snapToGrid w:val="0"/>
          <w:kern w:val="22"/>
          <w:sz w:val="24"/>
          <w:rtl/>
        </w:rPr>
        <w:t>ات البيئية المتعددة الأطراف</w:t>
      </w:r>
      <w:r w:rsidR="007510F5" w:rsidRPr="00A42A6E">
        <w:rPr>
          <w:rFonts w:cs="Simplified Arabic"/>
          <w:snapToGrid w:val="0"/>
          <w:kern w:val="22"/>
          <w:sz w:val="24"/>
          <w:rtl/>
        </w:rPr>
        <w:t xml:space="preserve">، </w:t>
      </w:r>
      <w:r w:rsidR="002C3510" w:rsidRPr="00A42A6E">
        <w:rPr>
          <w:rFonts w:cs="Simplified Arabic" w:hint="cs"/>
          <w:snapToGrid w:val="0"/>
          <w:kern w:val="22"/>
          <w:sz w:val="24"/>
          <w:rtl/>
        </w:rPr>
        <w:t>و</w:t>
      </w:r>
      <w:r w:rsidRPr="00A42A6E">
        <w:rPr>
          <w:rFonts w:cs="Simplified Arabic"/>
          <w:snapToGrid w:val="0"/>
          <w:kern w:val="22"/>
          <w:sz w:val="24"/>
          <w:rtl/>
        </w:rPr>
        <w:t>المرفق العالمي لمعلومات التنوع البيولوجي</w:t>
      </w:r>
      <w:r w:rsidR="003B058A" w:rsidRPr="00A42A6E">
        <w:rPr>
          <w:rFonts w:cs="Simplified Arabic"/>
          <w:snapToGrid w:val="0"/>
          <w:kern w:val="22"/>
          <w:sz w:val="24"/>
          <w:rtl/>
        </w:rPr>
        <w:t>، وغيرها)</w:t>
      </w:r>
      <w:r w:rsidR="007510F5" w:rsidRPr="00A42A6E">
        <w:rPr>
          <w:rFonts w:cs="Simplified Arabic"/>
          <w:snapToGrid w:val="0"/>
          <w:kern w:val="22"/>
          <w:sz w:val="24"/>
          <w:rtl/>
        </w:rPr>
        <w:t>؛</w:t>
      </w:r>
    </w:p>
    <w:p w14:paraId="68E3F2D9" w14:textId="6C09D7B2" w:rsidR="007510F5" w:rsidRPr="00A42A6E" w:rsidRDefault="009A5DBC"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ق)</w:t>
      </w:r>
      <w:r w:rsidRPr="00A42A6E">
        <w:rPr>
          <w:rFonts w:cs="Simplified Arabic" w:hint="cs"/>
          <w:snapToGrid w:val="0"/>
          <w:kern w:val="22"/>
          <w:sz w:val="24"/>
          <w:rtl/>
        </w:rPr>
        <w:tab/>
      </w:r>
      <w:r w:rsidR="007510F5" w:rsidRPr="00A42A6E">
        <w:rPr>
          <w:rFonts w:cs="Simplified Arabic"/>
          <w:snapToGrid w:val="0"/>
          <w:kern w:val="22"/>
          <w:sz w:val="24"/>
          <w:rtl/>
        </w:rPr>
        <w:t>تنمية القدرات لآليات</w:t>
      </w:r>
      <w:r w:rsidRPr="00A42A6E">
        <w:rPr>
          <w:rFonts w:cs="Simplified Arabic" w:hint="cs"/>
          <w:snapToGrid w:val="0"/>
          <w:kern w:val="22"/>
          <w:sz w:val="24"/>
          <w:rtl/>
        </w:rPr>
        <w:t xml:space="preserve"> غرف</w:t>
      </w:r>
      <w:r w:rsidR="006B7CA8" w:rsidRPr="00A42A6E">
        <w:rPr>
          <w:rFonts w:cs="Simplified Arabic" w:hint="cs"/>
          <w:snapToGrid w:val="0"/>
          <w:kern w:val="22"/>
          <w:sz w:val="24"/>
          <w:rtl/>
        </w:rPr>
        <w:t>ة</w:t>
      </w:r>
      <w:r w:rsidRPr="00A42A6E">
        <w:rPr>
          <w:rFonts w:cs="Simplified Arabic"/>
          <w:snapToGrid w:val="0"/>
          <w:kern w:val="22"/>
          <w:sz w:val="24"/>
          <w:rtl/>
        </w:rPr>
        <w:t xml:space="preserve"> تبادل المعلومات الوطنية</w:t>
      </w:r>
      <w:r w:rsidR="007510F5" w:rsidRPr="00A42A6E">
        <w:rPr>
          <w:rFonts w:cs="Simplified Arabic"/>
          <w:snapToGrid w:val="0"/>
          <w:kern w:val="22"/>
          <w:sz w:val="24"/>
          <w:rtl/>
        </w:rPr>
        <w:t>، بما في ذلك استخدام أداة</w:t>
      </w:r>
      <w:r w:rsidR="007510F5" w:rsidRPr="00A42A6E">
        <w:rPr>
          <w:rFonts w:cs="Simplified Arabic"/>
          <w:snapToGrid w:val="0"/>
          <w:kern w:val="22"/>
          <w:sz w:val="24"/>
        </w:rPr>
        <w:t xml:space="preserve"> </w:t>
      </w:r>
      <w:proofErr w:type="spellStart"/>
      <w:r w:rsidR="007510F5" w:rsidRPr="00ED0EE8">
        <w:rPr>
          <w:rFonts w:cs="Simplified Arabic"/>
          <w:snapToGrid w:val="0"/>
          <w:kern w:val="22"/>
          <w:sz w:val="20"/>
          <w:szCs w:val="20"/>
        </w:rPr>
        <w:t>Bioland</w:t>
      </w:r>
      <w:proofErr w:type="spellEnd"/>
      <w:r w:rsidR="007510F5" w:rsidRPr="00ED0EE8">
        <w:rPr>
          <w:rFonts w:cs="Simplified Arabic"/>
          <w:snapToGrid w:val="0"/>
          <w:kern w:val="22"/>
          <w:sz w:val="20"/>
          <w:szCs w:val="20"/>
        </w:rPr>
        <w:t xml:space="preserve"> </w:t>
      </w:r>
      <w:r w:rsidR="007510F5" w:rsidRPr="00A42A6E">
        <w:rPr>
          <w:rFonts w:cs="Simplified Arabic"/>
          <w:snapToGrid w:val="0"/>
          <w:kern w:val="22"/>
          <w:sz w:val="24"/>
          <w:rtl/>
        </w:rPr>
        <w:t xml:space="preserve">لإنشاء أو تحسين </w:t>
      </w:r>
      <w:r w:rsidR="006B7CA8" w:rsidRPr="00A42A6E">
        <w:rPr>
          <w:rFonts w:cs="Simplified Arabic" w:hint="cs"/>
          <w:snapToGrid w:val="0"/>
          <w:kern w:val="22"/>
          <w:sz w:val="24"/>
          <w:rtl/>
        </w:rPr>
        <w:t>ال</w:t>
      </w:r>
      <w:r w:rsidR="007510F5" w:rsidRPr="00A42A6E">
        <w:rPr>
          <w:rFonts w:cs="Simplified Arabic"/>
          <w:snapToGrid w:val="0"/>
          <w:kern w:val="22"/>
          <w:sz w:val="24"/>
          <w:rtl/>
        </w:rPr>
        <w:t>مواقع ال</w:t>
      </w:r>
      <w:r w:rsidR="006B7CA8" w:rsidRPr="00A42A6E">
        <w:rPr>
          <w:rFonts w:cs="Simplified Arabic" w:hint="cs"/>
          <w:snapToGrid w:val="0"/>
          <w:kern w:val="22"/>
          <w:sz w:val="24"/>
          <w:rtl/>
        </w:rPr>
        <w:t>شبكية</w:t>
      </w:r>
      <w:r w:rsidR="007510F5" w:rsidRPr="00A42A6E">
        <w:rPr>
          <w:rFonts w:cs="Simplified Arabic"/>
          <w:snapToGrid w:val="0"/>
          <w:kern w:val="22"/>
          <w:sz w:val="24"/>
          <w:rtl/>
        </w:rPr>
        <w:t xml:space="preserve"> الوطنية لآلية</w:t>
      </w:r>
      <w:r w:rsidR="006B7CA8" w:rsidRPr="00A42A6E">
        <w:rPr>
          <w:rFonts w:cs="Simplified Arabic" w:hint="cs"/>
          <w:snapToGrid w:val="0"/>
          <w:kern w:val="22"/>
          <w:sz w:val="24"/>
          <w:rtl/>
        </w:rPr>
        <w:t xml:space="preserve"> غرفة</w:t>
      </w:r>
      <w:r w:rsidR="006B7CA8" w:rsidRPr="00A42A6E">
        <w:rPr>
          <w:rFonts w:cs="Simplified Arabic"/>
          <w:snapToGrid w:val="0"/>
          <w:kern w:val="22"/>
          <w:sz w:val="24"/>
          <w:rtl/>
        </w:rPr>
        <w:t xml:space="preserve"> تبادل المعلومات</w:t>
      </w:r>
      <w:r w:rsidR="007510F5" w:rsidRPr="00A42A6E">
        <w:rPr>
          <w:rFonts w:cs="Simplified Arabic"/>
          <w:snapToGrid w:val="0"/>
          <w:kern w:val="22"/>
          <w:sz w:val="24"/>
          <w:rtl/>
        </w:rPr>
        <w:t>؛</w:t>
      </w:r>
    </w:p>
    <w:p w14:paraId="0BE8618D" w14:textId="0B2A6ED8" w:rsidR="007510F5" w:rsidRPr="00A42A6E" w:rsidRDefault="00322C02"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ر)</w:t>
      </w:r>
      <w:r w:rsidRPr="00A42A6E">
        <w:rPr>
          <w:rFonts w:cs="Simplified Arabic" w:hint="cs"/>
          <w:snapToGrid w:val="0"/>
          <w:kern w:val="22"/>
          <w:sz w:val="24"/>
          <w:rtl/>
        </w:rPr>
        <w:tab/>
      </w:r>
      <w:r w:rsidR="007510F5" w:rsidRPr="00A42A6E">
        <w:rPr>
          <w:rFonts w:cs="Simplified Arabic"/>
          <w:snapToGrid w:val="0"/>
          <w:kern w:val="22"/>
          <w:sz w:val="24"/>
          <w:rtl/>
        </w:rPr>
        <w:t xml:space="preserve">مواصلة تنفيذ </w:t>
      </w:r>
      <w:r w:rsidR="0084427E" w:rsidRPr="00A42A6E">
        <w:rPr>
          <w:rFonts w:cs="Simplified Arabic" w:hint="cs"/>
          <w:snapToGrid w:val="0"/>
          <w:kern w:val="22"/>
          <w:sz w:val="24"/>
          <w:rtl/>
        </w:rPr>
        <w:t xml:space="preserve">منح </w:t>
      </w:r>
      <w:r w:rsidR="007510F5" w:rsidRPr="00A42A6E">
        <w:rPr>
          <w:rFonts w:cs="Simplified Arabic"/>
          <w:snapToGrid w:val="0"/>
          <w:kern w:val="22"/>
          <w:sz w:val="24"/>
          <w:rtl/>
        </w:rPr>
        <w:t>جائزة آليات</w:t>
      </w:r>
      <w:r w:rsidR="0084427E" w:rsidRPr="00A42A6E">
        <w:rPr>
          <w:rFonts w:cs="Simplified Arabic" w:hint="cs"/>
          <w:snapToGrid w:val="0"/>
          <w:kern w:val="22"/>
          <w:sz w:val="24"/>
          <w:rtl/>
        </w:rPr>
        <w:t xml:space="preserve"> غرفة</w:t>
      </w:r>
      <w:r w:rsidR="007510F5" w:rsidRPr="00A42A6E">
        <w:rPr>
          <w:rFonts w:cs="Simplified Arabic"/>
          <w:snapToGrid w:val="0"/>
          <w:kern w:val="22"/>
          <w:sz w:val="24"/>
          <w:rtl/>
        </w:rPr>
        <w:t xml:space="preserve"> تبادل المعلومات الوطنية؛</w:t>
      </w:r>
    </w:p>
    <w:p w14:paraId="6CF31538" w14:textId="7DE20EA1" w:rsidR="007510F5" w:rsidRPr="00A42A6E" w:rsidRDefault="0084427E"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w:t>
      </w:r>
      <w:r w:rsidR="007510F5" w:rsidRPr="00A42A6E">
        <w:rPr>
          <w:rFonts w:cs="Simplified Arabic"/>
          <w:snapToGrid w:val="0"/>
          <w:kern w:val="22"/>
          <w:sz w:val="24"/>
          <w:rtl/>
        </w:rPr>
        <w:t>ش)</w:t>
      </w:r>
      <w:r w:rsidRPr="00A42A6E">
        <w:rPr>
          <w:rFonts w:cs="Simplified Arabic" w:hint="cs"/>
          <w:snapToGrid w:val="0"/>
          <w:kern w:val="22"/>
          <w:sz w:val="24"/>
          <w:rtl/>
        </w:rPr>
        <w:tab/>
      </w:r>
      <w:r w:rsidR="007510F5" w:rsidRPr="00A42A6E">
        <w:rPr>
          <w:rFonts w:cs="Simplified Arabic"/>
          <w:snapToGrid w:val="0"/>
          <w:kern w:val="22"/>
          <w:sz w:val="24"/>
          <w:rtl/>
        </w:rPr>
        <w:t>زيادة التعاون مع مبادرة</w:t>
      </w:r>
      <w:r w:rsidR="007510F5" w:rsidRPr="00A42A6E">
        <w:rPr>
          <w:rFonts w:cs="Simplified Arabic"/>
          <w:snapToGrid w:val="0"/>
          <w:kern w:val="22"/>
          <w:sz w:val="24"/>
        </w:rPr>
        <w:t xml:space="preserve"> </w:t>
      </w:r>
      <w:r w:rsidR="001B0285" w:rsidRPr="00A42A6E">
        <w:rPr>
          <w:rFonts w:cs="Simplified Arabic"/>
          <w:snapToGrid w:val="0"/>
          <w:kern w:val="22"/>
          <w:sz w:val="24"/>
          <w:rtl/>
        </w:rPr>
        <w:t xml:space="preserve">إدارة </w:t>
      </w:r>
      <w:r w:rsidR="001B0285" w:rsidRPr="00A42A6E">
        <w:rPr>
          <w:rFonts w:cs="Simplified Arabic" w:hint="cs"/>
          <w:snapToGrid w:val="0"/>
          <w:kern w:val="22"/>
          <w:sz w:val="24"/>
          <w:rtl/>
        </w:rPr>
        <w:t>ال</w:t>
      </w:r>
      <w:r w:rsidR="001B0285" w:rsidRPr="00A42A6E">
        <w:rPr>
          <w:rFonts w:cs="Simplified Arabic"/>
          <w:snapToGrid w:val="0"/>
          <w:kern w:val="22"/>
          <w:sz w:val="24"/>
          <w:rtl/>
        </w:rPr>
        <w:t>معلومات و</w:t>
      </w:r>
      <w:r w:rsidR="001B0285" w:rsidRPr="00A42A6E">
        <w:rPr>
          <w:rFonts w:cs="Simplified Arabic" w:hint="cs"/>
          <w:snapToGrid w:val="0"/>
          <w:kern w:val="22"/>
          <w:sz w:val="24"/>
          <w:rtl/>
        </w:rPr>
        <w:t>ال</w:t>
      </w:r>
      <w:r w:rsidR="001B0285" w:rsidRPr="00A42A6E">
        <w:rPr>
          <w:rFonts w:cs="Simplified Arabic"/>
          <w:snapToGrid w:val="0"/>
          <w:kern w:val="22"/>
          <w:sz w:val="24"/>
          <w:rtl/>
        </w:rPr>
        <w:t>مع</w:t>
      </w:r>
      <w:r w:rsidR="001B0285" w:rsidRPr="00A42A6E">
        <w:rPr>
          <w:rFonts w:cs="Simplified Arabic" w:hint="cs"/>
          <w:snapToGrid w:val="0"/>
          <w:kern w:val="22"/>
          <w:sz w:val="24"/>
          <w:rtl/>
        </w:rPr>
        <w:t>ا</w:t>
      </w:r>
      <w:r w:rsidR="001B0285" w:rsidRPr="00A42A6E">
        <w:rPr>
          <w:rFonts w:cs="Simplified Arabic"/>
          <w:snapToGrid w:val="0"/>
          <w:kern w:val="22"/>
          <w:sz w:val="24"/>
          <w:rtl/>
        </w:rPr>
        <w:t xml:space="preserve">رف </w:t>
      </w:r>
      <w:r w:rsidR="001B0285" w:rsidRPr="00A42A6E">
        <w:rPr>
          <w:rFonts w:cs="Simplified Arabic" w:hint="cs"/>
          <w:snapToGrid w:val="0"/>
          <w:kern w:val="22"/>
          <w:sz w:val="24"/>
          <w:rtl/>
        </w:rPr>
        <w:t>ل</w:t>
      </w:r>
      <w:r w:rsidR="001B0285" w:rsidRPr="00A42A6E">
        <w:rPr>
          <w:rFonts w:cs="Simplified Arabic"/>
          <w:snapToGrid w:val="0"/>
          <w:kern w:val="22"/>
          <w:sz w:val="24"/>
          <w:rtl/>
        </w:rPr>
        <w:t>لاتفاق</w:t>
      </w:r>
      <w:r w:rsidR="001B0285" w:rsidRPr="00A42A6E">
        <w:rPr>
          <w:rFonts w:cs="Simplified Arabic" w:hint="cs"/>
          <w:snapToGrid w:val="0"/>
          <w:kern w:val="22"/>
          <w:sz w:val="24"/>
          <w:rtl/>
        </w:rPr>
        <w:t>يات</w:t>
      </w:r>
      <w:r w:rsidR="001B0285" w:rsidRPr="00A42A6E">
        <w:rPr>
          <w:rFonts w:cs="Simplified Arabic"/>
          <w:snapToGrid w:val="0"/>
          <w:kern w:val="22"/>
          <w:sz w:val="24"/>
          <w:rtl/>
        </w:rPr>
        <w:t xml:space="preserve"> البيئي</w:t>
      </w:r>
      <w:r w:rsidR="001B0285" w:rsidRPr="00A42A6E">
        <w:rPr>
          <w:rFonts w:cs="Simplified Arabic" w:hint="cs"/>
          <w:snapToGrid w:val="0"/>
          <w:kern w:val="22"/>
          <w:sz w:val="24"/>
          <w:rtl/>
        </w:rPr>
        <w:t>ة</w:t>
      </w:r>
      <w:r w:rsidR="001B0285" w:rsidRPr="00A42A6E">
        <w:rPr>
          <w:rFonts w:cs="Simplified Arabic"/>
          <w:snapToGrid w:val="0"/>
          <w:kern w:val="22"/>
          <w:sz w:val="24"/>
          <w:rtl/>
        </w:rPr>
        <w:t xml:space="preserve"> متعدد</w:t>
      </w:r>
      <w:r w:rsidR="001B0285" w:rsidRPr="00A42A6E">
        <w:rPr>
          <w:rFonts w:cs="Simplified Arabic" w:hint="cs"/>
          <w:snapToGrid w:val="0"/>
          <w:kern w:val="22"/>
          <w:sz w:val="24"/>
          <w:rtl/>
        </w:rPr>
        <w:t>ة</w:t>
      </w:r>
      <w:r w:rsidR="001B0285" w:rsidRPr="00A42A6E">
        <w:rPr>
          <w:rFonts w:cs="Simplified Arabic"/>
          <w:snapToGrid w:val="0"/>
          <w:kern w:val="22"/>
          <w:sz w:val="24"/>
          <w:rtl/>
        </w:rPr>
        <w:t xml:space="preserve"> الأطرا</w:t>
      </w:r>
      <w:r w:rsidR="001B0285" w:rsidRPr="00A42A6E">
        <w:rPr>
          <w:rFonts w:cs="Simplified Arabic" w:hint="cs"/>
          <w:snapToGrid w:val="0"/>
          <w:kern w:val="22"/>
          <w:sz w:val="24"/>
          <w:rtl/>
        </w:rPr>
        <w:t>ف</w:t>
      </w:r>
      <w:r w:rsidR="007510F5" w:rsidRPr="00A42A6E">
        <w:rPr>
          <w:rFonts w:cs="Simplified Arabic"/>
          <w:snapToGrid w:val="0"/>
          <w:kern w:val="22"/>
          <w:sz w:val="24"/>
        </w:rPr>
        <w:t xml:space="preserve"> </w:t>
      </w:r>
      <w:r w:rsidR="007510F5" w:rsidRPr="00A42A6E">
        <w:rPr>
          <w:rFonts w:cs="Simplified Arabic"/>
          <w:snapToGrid w:val="0"/>
          <w:kern w:val="22"/>
          <w:sz w:val="24"/>
          <w:rtl/>
        </w:rPr>
        <w:t>من أجل زيادة الوصول إلى المعلومات والمعارف المتعلقة بالتنوع البيولوجي وتقاسمها عبر</w:t>
      </w:r>
      <w:proofErr w:type="spellStart"/>
      <w:r w:rsidR="007510F5" w:rsidRPr="00ED0EE8">
        <w:rPr>
          <w:rFonts w:cs="Simplified Arabic"/>
          <w:snapToGrid w:val="0"/>
          <w:kern w:val="22"/>
          <w:sz w:val="20"/>
          <w:szCs w:val="20"/>
        </w:rPr>
        <w:t>InforMEA</w:t>
      </w:r>
      <w:proofErr w:type="spellEnd"/>
      <w:r w:rsidR="007510F5" w:rsidRPr="00A42A6E">
        <w:rPr>
          <w:rFonts w:cs="Simplified Arabic"/>
          <w:snapToGrid w:val="0"/>
          <w:kern w:val="22"/>
          <w:sz w:val="24"/>
        </w:rPr>
        <w:t xml:space="preserve"> </w:t>
      </w:r>
      <w:r w:rsidR="007510F5" w:rsidRPr="00A42A6E">
        <w:rPr>
          <w:rFonts w:cs="Simplified Arabic"/>
          <w:snapToGrid w:val="0"/>
          <w:kern w:val="22"/>
          <w:sz w:val="24"/>
          <w:rtl/>
        </w:rPr>
        <w:t xml:space="preserve">، بما في ذلك من خلال </w:t>
      </w:r>
      <w:r w:rsidR="001B0285" w:rsidRPr="00A42A6E">
        <w:rPr>
          <w:rFonts w:cs="Simplified Arabic" w:hint="cs"/>
          <w:snapToGrid w:val="0"/>
          <w:kern w:val="22"/>
          <w:sz w:val="24"/>
          <w:rtl/>
        </w:rPr>
        <w:t>ال</w:t>
      </w:r>
      <w:r w:rsidR="007510F5" w:rsidRPr="00A42A6E">
        <w:rPr>
          <w:rFonts w:cs="Simplified Arabic"/>
          <w:snapToGrid w:val="0"/>
          <w:kern w:val="22"/>
          <w:sz w:val="24"/>
          <w:rtl/>
        </w:rPr>
        <w:t xml:space="preserve">مزيد من العمل </w:t>
      </w:r>
      <w:r w:rsidR="001B0285" w:rsidRPr="00A42A6E">
        <w:rPr>
          <w:rFonts w:cs="Simplified Arabic" w:hint="cs"/>
          <w:snapToGrid w:val="0"/>
          <w:kern w:val="22"/>
          <w:sz w:val="24"/>
          <w:rtl/>
        </w:rPr>
        <w:t>على</w:t>
      </w:r>
      <w:r w:rsidR="007510F5" w:rsidRPr="00A42A6E">
        <w:rPr>
          <w:rFonts w:cs="Simplified Arabic"/>
          <w:snapToGrid w:val="0"/>
          <w:kern w:val="22"/>
          <w:sz w:val="24"/>
          <w:rtl/>
        </w:rPr>
        <w:t xml:space="preserve"> قابلية التشغيل البيني والم</w:t>
      </w:r>
      <w:r w:rsidR="001B0285" w:rsidRPr="00A42A6E">
        <w:rPr>
          <w:rFonts w:cs="Simplified Arabic"/>
          <w:snapToGrid w:val="0"/>
          <w:kern w:val="22"/>
          <w:sz w:val="24"/>
          <w:rtl/>
        </w:rPr>
        <w:t>فردات المشتركة وقاموس المرادفات</w:t>
      </w:r>
      <w:r w:rsidR="007510F5" w:rsidRPr="00A42A6E">
        <w:rPr>
          <w:rFonts w:cs="Simplified Arabic"/>
          <w:snapToGrid w:val="0"/>
          <w:kern w:val="22"/>
          <w:sz w:val="24"/>
          <w:rtl/>
        </w:rPr>
        <w:t>؛</w:t>
      </w:r>
    </w:p>
    <w:p w14:paraId="4481EB9F" w14:textId="0DCA7705" w:rsidR="007510F5" w:rsidRPr="00A42A6E" w:rsidRDefault="00D33484"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(ت)</w:t>
      </w:r>
      <w:r w:rsidRPr="00A42A6E">
        <w:rPr>
          <w:rFonts w:cs="Simplified Arabic" w:hint="cs"/>
          <w:snapToGrid w:val="0"/>
          <w:kern w:val="22"/>
          <w:sz w:val="24"/>
          <w:rtl/>
        </w:rPr>
        <w:tab/>
      </w:r>
      <w:r w:rsidR="007510F5" w:rsidRPr="00A42A6E">
        <w:rPr>
          <w:rFonts w:cs="Simplified Arabic"/>
          <w:snapToGrid w:val="0"/>
          <w:kern w:val="22"/>
          <w:sz w:val="24"/>
          <w:rtl/>
        </w:rPr>
        <w:t>استمرار التعاون مع المنبر الحكومي الدولي للعلوم والسياسات في مجال التنوع البيولوجي وخدمات النظم الإيكولوجية</w:t>
      </w:r>
      <w:r w:rsidRPr="00A42A6E">
        <w:rPr>
          <w:rFonts w:cs="Simplified Arabic" w:hint="cs"/>
          <w:snapToGrid w:val="0"/>
          <w:kern w:val="22"/>
          <w:sz w:val="24"/>
          <w:rtl/>
        </w:rPr>
        <w:t xml:space="preserve"> </w:t>
      </w:r>
      <w:r w:rsidR="007510F5" w:rsidRPr="00A42A6E">
        <w:rPr>
          <w:rFonts w:cs="Simplified Arabic"/>
          <w:snapToGrid w:val="0"/>
          <w:kern w:val="22"/>
          <w:sz w:val="24"/>
        </w:rPr>
        <w:t>(</w:t>
      </w:r>
      <w:r w:rsidRPr="00ED0EE8">
        <w:rPr>
          <w:rFonts w:cs="Simplified Arabic"/>
          <w:snapToGrid w:val="0"/>
          <w:kern w:val="22"/>
          <w:sz w:val="20"/>
          <w:szCs w:val="20"/>
        </w:rPr>
        <w:t>IPBES</w:t>
      </w:r>
      <w:r w:rsidRPr="00A42A6E">
        <w:rPr>
          <w:rFonts w:cs="Simplified Arabic"/>
          <w:snapToGrid w:val="0"/>
          <w:kern w:val="22"/>
          <w:sz w:val="24"/>
        </w:rPr>
        <w:t>)</w:t>
      </w:r>
      <w:r w:rsidR="007510F5" w:rsidRPr="00A42A6E">
        <w:rPr>
          <w:rFonts w:cs="Simplified Arabic"/>
          <w:snapToGrid w:val="0"/>
          <w:kern w:val="22"/>
          <w:sz w:val="24"/>
          <w:rtl/>
        </w:rPr>
        <w:t>، بما في ذلك من خلال فرقة العمل المعنية بالمع</w:t>
      </w:r>
      <w:r w:rsidRPr="00A42A6E">
        <w:rPr>
          <w:rFonts w:cs="Simplified Arabic" w:hint="cs"/>
          <w:snapToGrid w:val="0"/>
          <w:kern w:val="22"/>
          <w:sz w:val="24"/>
          <w:rtl/>
        </w:rPr>
        <w:t>ا</w:t>
      </w:r>
      <w:r w:rsidR="007510F5" w:rsidRPr="00A42A6E">
        <w:rPr>
          <w:rFonts w:cs="Simplified Arabic"/>
          <w:snapToGrid w:val="0"/>
          <w:kern w:val="22"/>
          <w:sz w:val="24"/>
          <w:rtl/>
        </w:rPr>
        <w:t>رف</w:t>
      </w:r>
      <w:r w:rsidRPr="00A42A6E">
        <w:rPr>
          <w:rFonts w:cs="Simplified Arabic"/>
          <w:snapToGrid w:val="0"/>
          <w:kern w:val="22"/>
          <w:sz w:val="24"/>
          <w:rtl/>
        </w:rPr>
        <w:t xml:space="preserve"> والبيانات</w:t>
      </w:r>
      <w:r w:rsidR="007510F5" w:rsidRPr="00A42A6E">
        <w:rPr>
          <w:rFonts w:cs="Simplified Arabic"/>
          <w:snapToGrid w:val="0"/>
          <w:kern w:val="22"/>
          <w:sz w:val="24"/>
          <w:rtl/>
        </w:rPr>
        <w:t>؛</w:t>
      </w:r>
    </w:p>
    <w:p w14:paraId="438ECC31" w14:textId="3415EDF4" w:rsidR="007510F5" w:rsidRPr="00A42A6E" w:rsidRDefault="007510F5" w:rsidP="0078373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Pr>
      </w:pPr>
      <w:r w:rsidRPr="00A42A6E">
        <w:rPr>
          <w:rFonts w:cs="Simplified Arabic"/>
          <w:snapToGrid w:val="0"/>
          <w:kern w:val="22"/>
          <w:sz w:val="24"/>
          <w:rtl/>
        </w:rPr>
        <w:lastRenderedPageBreak/>
        <w:t>(ث)</w:t>
      </w:r>
      <w:r w:rsidR="00D33484" w:rsidRPr="00A42A6E">
        <w:rPr>
          <w:rFonts w:cs="Simplified Arabic" w:hint="cs"/>
          <w:snapToGrid w:val="0"/>
          <w:kern w:val="22"/>
          <w:sz w:val="24"/>
          <w:rtl/>
        </w:rPr>
        <w:tab/>
      </w:r>
      <w:r w:rsidRPr="00A42A6E">
        <w:rPr>
          <w:rFonts w:cs="Simplified Arabic"/>
          <w:snapToGrid w:val="0"/>
          <w:kern w:val="22"/>
          <w:sz w:val="24"/>
          <w:rtl/>
        </w:rPr>
        <w:t>زيادة التعاون وتعزيز قابلية التشغيل البيني مع المنظمات والمبادرات والشبكات الشريكة الأخرى من أجل إتاحة الوصول إلى البيانات والمعلومات والمع</w:t>
      </w:r>
      <w:r w:rsidR="00D33484" w:rsidRPr="00A42A6E">
        <w:rPr>
          <w:rFonts w:cs="Simplified Arabic" w:hint="cs"/>
          <w:snapToGrid w:val="0"/>
          <w:kern w:val="22"/>
          <w:sz w:val="24"/>
          <w:rtl/>
        </w:rPr>
        <w:t>ا</w:t>
      </w:r>
      <w:r w:rsidRPr="00A42A6E">
        <w:rPr>
          <w:rFonts w:cs="Simplified Arabic"/>
          <w:snapToGrid w:val="0"/>
          <w:kern w:val="22"/>
          <w:sz w:val="24"/>
          <w:rtl/>
        </w:rPr>
        <w:t>رف والخبرة الفنية والتكنولوجيات والموارد التقنية والعلمية الأخرى التي تستضيفها من خلال</w:t>
      </w:r>
      <w:r w:rsidR="00B00928" w:rsidRPr="00A42A6E">
        <w:rPr>
          <w:rFonts w:cs="Simplified Arabic" w:hint="cs"/>
          <w:snapToGrid w:val="0"/>
          <w:kern w:val="22"/>
          <w:sz w:val="24"/>
          <w:rtl/>
        </w:rPr>
        <w:t xml:space="preserve"> منصات</w:t>
      </w:r>
      <w:r w:rsidRPr="00A42A6E">
        <w:rPr>
          <w:rFonts w:cs="Simplified Arabic"/>
          <w:snapToGrid w:val="0"/>
          <w:kern w:val="22"/>
          <w:sz w:val="24"/>
          <w:rtl/>
        </w:rPr>
        <w:t xml:space="preserve"> آلية غرف تبادل المعلومات المركزية والوطنية.</w:t>
      </w:r>
    </w:p>
    <w:p w14:paraId="2287AE30" w14:textId="5CC1A092" w:rsidR="00DE7BBB" w:rsidRPr="00A42A6E" w:rsidRDefault="001B2965"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DE7BBB" w:rsidRPr="00A42A6E">
        <w:rPr>
          <w:rFonts w:cs="Simplified Arabic"/>
          <w:snapToGrid w:val="0"/>
          <w:kern w:val="22"/>
          <w:sz w:val="24"/>
          <w:rtl/>
        </w:rPr>
        <w:t xml:space="preserve">بينما ستستمر الأمانة في </w:t>
      </w:r>
      <w:r w:rsidRPr="00A42A6E">
        <w:rPr>
          <w:rFonts w:cs="Simplified Arabic" w:hint="cs"/>
          <w:snapToGrid w:val="0"/>
          <w:kern w:val="22"/>
          <w:sz w:val="24"/>
          <w:rtl/>
        </w:rPr>
        <w:t>تأدية</w:t>
      </w:r>
      <w:r w:rsidR="00DE7BBB" w:rsidRPr="00A42A6E">
        <w:rPr>
          <w:rFonts w:cs="Simplified Arabic"/>
          <w:snapToGrid w:val="0"/>
          <w:kern w:val="22"/>
          <w:sz w:val="24"/>
          <w:rtl/>
        </w:rPr>
        <w:t xml:space="preserve"> دور رئيسي في تسهيل ودعم المزيد من تطوير و</w:t>
      </w:r>
      <w:r w:rsidRPr="00A42A6E">
        <w:rPr>
          <w:rFonts w:cs="Simplified Arabic"/>
          <w:snapToGrid w:val="0"/>
          <w:kern w:val="22"/>
          <w:sz w:val="24"/>
          <w:rtl/>
        </w:rPr>
        <w:t>تعزيز آلية غرفة تبادل المعلومات</w:t>
      </w:r>
      <w:r w:rsidR="00DE7BBB" w:rsidRPr="00A42A6E">
        <w:rPr>
          <w:rFonts w:cs="Simplified Arabic"/>
          <w:snapToGrid w:val="0"/>
          <w:kern w:val="22"/>
          <w:sz w:val="24"/>
          <w:rtl/>
        </w:rPr>
        <w:t xml:space="preserve">، بما في ذلك </w:t>
      </w:r>
      <w:r w:rsidRPr="00A42A6E">
        <w:rPr>
          <w:rFonts w:cs="Simplified Arabic" w:hint="cs"/>
          <w:snapToGrid w:val="0"/>
          <w:kern w:val="22"/>
          <w:sz w:val="24"/>
          <w:rtl/>
        </w:rPr>
        <w:t>صيانة</w:t>
      </w:r>
      <w:r w:rsidR="00DE7BBB" w:rsidRPr="00A42A6E">
        <w:rPr>
          <w:rFonts w:cs="Simplified Arabic"/>
          <w:snapToGrid w:val="0"/>
          <w:kern w:val="22"/>
          <w:sz w:val="24"/>
          <w:rtl/>
        </w:rPr>
        <w:t xml:space="preserve"> بوابتها المركزية </w:t>
      </w:r>
      <w:r w:rsidRPr="00A42A6E">
        <w:rPr>
          <w:rFonts w:cs="Simplified Arabic" w:hint="cs"/>
          <w:snapToGrid w:val="0"/>
          <w:kern w:val="22"/>
          <w:sz w:val="24"/>
          <w:rtl/>
        </w:rPr>
        <w:t xml:space="preserve">باعتبارها </w:t>
      </w:r>
      <w:r w:rsidR="00DE7BBB" w:rsidRPr="00A42A6E">
        <w:rPr>
          <w:rFonts w:cs="Simplified Arabic"/>
          <w:snapToGrid w:val="0"/>
          <w:kern w:val="22"/>
          <w:sz w:val="24"/>
          <w:rtl/>
        </w:rPr>
        <w:t xml:space="preserve">مركز </w:t>
      </w:r>
      <w:r w:rsidRPr="00A42A6E">
        <w:rPr>
          <w:rFonts w:cs="Simplified Arabic"/>
          <w:snapToGrid w:val="0"/>
          <w:kern w:val="22"/>
          <w:sz w:val="24"/>
          <w:rtl/>
        </w:rPr>
        <w:t>عالمي للمعرفة بالتنوع البيولوجي</w:t>
      </w:r>
      <w:r w:rsidR="00DE7BBB" w:rsidRPr="00A42A6E">
        <w:rPr>
          <w:rFonts w:cs="Simplified Arabic"/>
          <w:snapToGrid w:val="0"/>
          <w:kern w:val="22"/>
          <w:sz w:val="24"/>
          <w:rtl/>
        </w:rPr>
        <w:t xml:space="preserve">، </w:t>
      </w:r>
      <w:r w:rsidRPr="00A42A6E">
        <w:rPr>
          <w:rFonts w:cs="Simplified Arabic" w:hint="cs"/>
          <w:snapToGrid w:val="0"/>
          <w:kern w:val="22"/>
          <w:sz w:val="24"/>
          <w:rtl/>
        </w:rPr>
        <w:t>إلا أنها</w:t>
      </w:r>
      <w:r w:rsidR="00DE7BBB" w:rsidRPr="00A42A6E">
        <w:rPr>
          <w:rFonts w:cs="Simplified Arabic"/>
          <w:snapToGrid w:val="0"/>
          <w:kern w:val="22"/>
          <w:sz w:val="24"/>
          <w:rtl/>
        </w:rPr>
        <w:t xml:space="preserve"> لا تستطيع التعامل</w:t>
      </w:r>
      <w:r w:rsidRPr="00A42A6E">
        <w:rPr>
          <w:rFonts w:cs="Simplified Arabic" w:hint="cs"/>
          <w:snapToGrid w:val="0"/>
          <w:kern w:val="22"/>
          <w:sz w:val="24"/>
          <w:rtl/>
        </w:rPr>
        <w:t xml:space="preserve"> وحدها</w:t>
      </w:r>
      <w:r w:rsidR="00DE7BBB" w:rsidRPr="00A42A6E">
        <w:rPr>
          <w:rFonts w:cs="Simplified Arabic"/>
          <w:snapToGrid w:val="0"/>
          <w:kern w:val="22"/>
          <w:sz w:val="24"/>
          <w:rtl/>
        </w:rPr>
        <w:t xml:space="preserve"> مع هذه المهمة الشاقة والمتوسعة. </w:t>
      </w:r>
      <w:r w:rsidRPr="00A42A6E">
        <w:rPr>
          <w:rFonts w:cs="Simplified Arabic" w:hint="cs"/>
          <w:snapToGrid w:val="0"/>
          <w:kern w:val="22"/>
          <w:sz w:val="24"/>
          <w:rtl/>
        </w:rPr>
        <w:t xml:space="preserve">فهي </w:t>
      </w:r>
      <w:r w:rsidR="00DE7BBB" w:rsidRPr="00A42A6E">
        <w:rPr>
          <w:rFonts w:cs="Simplified Arabic"/>
          <w:snapToGrid w:val="0"/>
          <w:kern w:val="22"/>
          <w:sz w:val="24"/>
          <w:rtl/>
        </w:rPr>
        <w:t>س</w:t>
      </w:r>
      <w:r w:rsidRPr="00A42A6E">
        <w:rPr>
          <w:rFonts w:cs="Simplified Arabic" w:hint="cs"/>
          <w:snapToGrid w:val="0"/>
          <w:kern w:val="22"/>
          <w:sz w:val="24"/>
          <w:rtl/>
        </w:rPr>
        <w:t>ت</w:t>
      </w:r>
      <w:r w:rsidR="00DE7BBB" w:rsidRPr="00A42A6E">
        <w:rPr>
          <w:rFonts w:cs="Simplified Arabic"/>
          <w:snapToGrid w:val="0"/>
          <w:kern w:val="22"/>
          <w:sz w:val="24"/>
          <w:rtl/>
        </w:rPr>
        <w:t xml:space="preserve">حتاج إلى مساهمة ودعم متواصلين من الأطراف ومختلف </w:t>
      </w:r>
      <w:r w:rsidRPr="00A42A6E">
        <w:rPr>
          <w:rFonts w:cs="Simplified Arabic"/>
          <w:snapToGrid w:val="0"/>
          <w:kern w:val="22"/>
          <w:sz w:val="24"/>
          <w:rtl/>
        </w:rPr>
        <w:t>المنظمات الشريكة. وفي هذا الصدد</w:t>
      </w:r>
      <w:r w:rsidR="00DE7BBB" w:rsidRPr="00A42A6E">
        <w:rPr>
          <w:rFonts w:cs="Simplified Arabic"/>
          <w:snapToGrid w:val="0"/>
          <w:kern w:val="22"/>
          <w:sz w:val="24"/>
          <w:rtl/>
        </w:rPr>
        <w:t>، ستركز الأمانة على حشد وتعزيز الشراكات مع الأطراف والمنظمات ذات الصلة والمبادرات والشبكات لتنفيذ برنامج العمل الجديد لآلية غرفة تبادل المعلومات.</w:t>
      </w:r>
    </w:p>
    <w:p w14:paraId="4A321CC9" w14:textId="4A78F0EA" w:rsidR="00DE7BBB" w:rsidRPr="00A42A6E" w:rsidRDefault="001B2965"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DE7BBB" w:rsidRPr="00A42A6E">
        <w:rPr>
          <w:rFonts w:cs="Simplified Arabic"/>
          <w:snapToGrid w:val="0"/>
          <w:kern w:val="22"/>
          <w:sz w:val="24"/>
          <w:rtl/>
        </w:rPr>
        <w:t>ستستفيد الأمانة من الفرص والإمكانيات لتعزيز التعاون التقني والعلمي وإدارة المعارف والاتصالات التي تتيحها التكنولوجيات الرقمية الجديدة.</w:t>
      </w:r>
      <w:r w:rsidR="00F5750C" w:rsidRPr="00A42A6E">
        <w:rPr>
          <w:rStyle w:val="FootnoteReference"/>
          <w:rFonts w:cs="Simplified Arabic"/>
          <w:snapToGrid w:val="0"/>
          <w:kern w:val="22"/>
          <w:sz w:val="24"/>
          <w:u w:val="none"/>
          <w:vertAlign w:val="superscript"/>
          <w:rtl/>
        </w:rPr>
        <w:footnoteReference w:id="41"/>
      </w:r>
      <w:r w:rsidR="00DE7BBB" w:rsidRPr="00A42A6E">
        <w:rPr>
          <w:rFonts w:cs="Simplified Arabic"/>
          <w:snapToGrid w:val="0"/>
          <w:kern w:val="22"/>
          <w:sz w:val="24"/>
          <w:rtl/>
        </w:rPr>
        <w:t xml:space="preserve"> </w:t>
      </w:r>
      <w:r w:rsidR="008F5ACD" w:rsidRPr="00A42A6E">
        <w:rPr>
          <w:rFonts w:cs="Simplified Arabic" w:hint="cs"/>
          <w:snapToGrid w:val="0"/>
          <w:kern w:val="22"/>
          <w:sz w:val="24"/>
          <w:rtl/>
        </w:rPr>
        <w:t>و</w:t>
      </w:r>
      <w:r w:rsidR="00DE7BBB" w:rsidRPr="00A42A6E">
        <w:rPr>
          <w:rFonts w:cs="Simplified Arabic"/>
          <w:snapToGrid w:val="0"/>
          <w:kern w:val="22"/>
          <w:sz w:val="24"/>
          <w:rtl/>
        </w:rPr>
        <w:t>كجزء من وسائل التنفيذ الأوسع لإطار التنوع الب</w:t>
      </w:r>
      <w:r w:rsidR="008F5ACD" w:rsidRPr="00A42A6E">
        <w:rPr>
          <w:rFonts w:cs="Simplified Arabic"/>
          <w:snapToGrid w:val="0"/>
          <w:kern w:val="22"/>
          <w:sz w:val="24"/>
          <w:rtl/>
        </w:rPr>
        <w:t>يولوجي العالمي لما بعد عام 2020</w:t>
      </w:r>
      <w:r w:rsidR="00DE7BBB" w:rsidRPr="00A42A6E">
        <w:rPr>
          <w:rFonts w:cs="Simplified Arabic"/>
          <w:snapToGrid w:val="0"/>
          <w:kern w:val="22"/>
          <w:sz w:val="24"/>
          <w:rtl/>
        </w:rPr>
        <w:t xml:space="preserve">، </w:t>
      </w:r>
      <w:r w:rsidR="008F5ACD" w:rsidRPr="00A42A6E">
        <w:rPr>
          <w:rFonts w:cs="Simplified Arabic" w:hint="cs"/>
          <w:snapToGrid w:val="0"/>
          <w:kern w:val="22"/>
          <w:sz w:val="24"/>
          <w:rtl/>
        </w:rPr>
        <w:t xml:space="preserve">فإنها </w:t>
      </w:r>
      <w:r w:rsidR="00DE7BBB" w:rsidRPr="00A42A6E">
        <w:rPr>
          <w:rFonts w:cs="Simplified Arabic"/>
          <w:snapToGrid w:val="0"/>
          <w:kern w:val="22"/>
          <w:sz w:val="24"/>
          <w:rtl/>
        </w:rPr>
        <w:t xml:space="preserve">سوف </w:t>
      </w:r>
      <w:r w:rsidR="008F5ACD" w:rsidRPr="00A42A6E">
        <w:rPr>
          <w:rFonts w:cs="Simplified Arabic" w:hint="cs"/>
          <w:snapToGrid w:val="0"/>
          <w:kern w:val="22"/>
          <w:sz w:val="24"/>
          <w:rtl/>
        </w:rPr>
        <w:t>ت</w:t>
      </w:r>
      <w:r w:rsidR="00DE7BBB" w:rsidRPr="00A42A6E">
        <w:rPr>
          <w:rFonts w:cs="Simplified Arabic"/>
          <w:snapToGrid w:val="0"/>
          <w:kern w:val="22"/>
          <w:sz w:val="24"/>
          <w:rtl/>
        </w:rPr>
        <w:t>تعاون و</w:t>
      </w:r>
      <w:r w:rsidR="008F5ACD" w:rsidRPr="00A42A6E">
        <w:rPr>
          <w:rFonts w:cs="Simplified Arabic" w:hint="cs"/>
          <w:snapToGrid w:val="0"/>
          <w:kern w:val="22"/>
          <w:sz w:val="24"/>
          <w:rtl/>
        </w:rPr>
        <w:t>تبذل جهودا متضافرة</w:t>
      </w:r>
      <w:r w:rsidR="00DE7BBB" w:rsidRPr="00A42A6E">
        <w:rPr>
          <w:rFonts w:cs="Simplified Arabic"/>
          <w:snapToGrid w:val="0"/>
          <w:kern w:val="22"/>
          <w:sz w:val="24"/>
          <w:rtl/>
        </w:rPr>
        <w:t xml:space="preserve"> مع المبادرات والاستراتيجيات العالمية ذات الصلة مثل مبادرة التحول الرق</w:t>
      </w:r>
      <w:r w:rsidR="008F5ACD" w:rsidRPr="00A42A6E">
        <w:rPr>
          <w:rFonts w:cs="Simplified Arabic"/>
          <w:snapToGrid w:val="0"/>
          <w:kern w:val="22"/>
          <w:sz w:val="24"/>
          <w:rtl/>
        </w:rPr>
        <w:t>مي لبرنامج الأمم المتحدة للبيئة</w:t>
      </w:r>
      <w:r w:rsidR="00DE7BBB" w:rsidRPr="00A42A6E">
        <w:rPr>
          <w:rFonts w:cs="Simplified Arabic"/>
          <w:snapToGrid w:val="0"/>
          <w:kern w:val="22"/>
          <w:sz w:val="24"/>
          <w:rtl/>
        </w:rPr>
        <w:t xml:space="preserve">، </w:t>
      </w:r>
      <w:r w:rsidR="00FC731D" w:rsidRPr="00A42A6E">
        <w:rPr>
          <w:rFonts w:cs="Simplified Arabic" w:hint="cs"/>
          <w:snapToGrid w:val="0"/>
          <w:kern w:val="22"/>
          <w:sz w:val="24"/>
          <w:rtl/>
        </w:rPr>
        <w:t>وا</w:t>
      </w:r>
      <w:r w:rsidR="00FC731D" w:rsidRPr="00A42A6E">
        <w:rPr>
          <w:rFonts w:cs="Simplified Arabic"/>
          <w:snapToGrid w:val="0"/>
          <w:kern w:val="22"/>
          <w:sz w:val="24"/>
          <w:rtl/>
        </w:rPr>
        <w:t>ستراتيجية الأمم المتحدة للبيانات العالمية في مجال البيئة</w:t>
      </w:r>
      <w:r w:rsidR="00DE7BBB" w:rsidRPr="00A42A6E">
        <w:rPr>
          <w:rFonts w:cs="Simplified Arabic"/>
          <w:snapToGrid w:val="0"/>
          <w:kern w:val="22"/>
          <w:sz w:val="24"/>
          <w:rtl/>
        </w:rPr>
        <w:t xml:space="preserve">، </w:t>
      </w:r>
      <w:r w:rsidR="00FC731D" w:rsidRPr="00A42A6E">
        <w:rPr>
          <w:rFonts w:cs="Simplified Arabic" w:hint="cs"/>
          <w:snapToGrid w:val="0"/>
          <w:kern w:val="22"/>
          <w:sz w:val="24"/>
          <w:rtl/>
        </w:rPr>
        <w:t>و</w:t>
      </w:r>
      <w:r w:rsidR="00FC731D" w:rsidRPr="00A42A6E">
        <w:rPr>
          <w:rFonts w:cs="Simplified Arabic"/>
          <w:snapToGrid w:val="0"/>
          <w:kern w:val="22"/>
          <w:sz w:val="24"/>
          <w:rtl/>
        </w:rPr>
        <w:t>غرفة متابعة الحالة البيئية العالمية</w:t>
      </w:r>
      <w:r w:rsidR="00FC731D" w:rsidRPr="00A42A6E">
        <w:rPr>
          <w:rFonts w:cs="Simplified Arabic" w:hint="cs"/>
          <w:snapToGrid w:val="0"/>
          <w:kern w:val="22"/>
          <w:sz w:val="24"/>
          <w:rtl/>
        </w:rPr>
        <w:t>،</w:t>
      </w:r>
      <w:r w:rsidR="00DE7BBB" w:rsidRPr="00A42A6E">
        <w:rPr>
          <w:rFonts w:cs="Simplified Arabic"/>
          <w:snapToGrid w:val="0"/>
          <w:kern w:val="22"/>
          <w:sz w:val="24"/>
          <w:rtl/>
        </w:rPr>
        <w:t xml:space="preserve"> وخارطة طريق الأمم المتحدة للتعاون الرقمي ومختبر التنوع البيولوجي التابع للأمم المتحدة ومبادرة الأرض الرقمية وغيرها.</w:t>
      </w:r>
    </w:p>
    <w:p w14:paraId="724F057F" w14:textId="1E2165DB" w:rsidR="007510F5" w:rsidRPr="00A42A6E" w:rsidRDefault="00FC731D"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hint="cs"/>
          <w:snapToGrid w:val="0"/>
          <w:kern w:val="22"/>
          <w:sz w:val="24"/>
          <w:rtl/>
        </w:rPr>
        <w:t>و</w:t>
      </w:r>
      <w:r w:rsidR="00DE7BBB" w:rsidRPr="00A42A6E">
        <w:rPr>
          <w:rFonts w:cs="Simplified Arabic"/>
          <w:snapToGrid w:val="0"/>
          <w:kern w:val="22"/>
          <w:sz w:val="24"/>
          <w:rtl/>
        </w:rPr>
        <w:t>قد ترغب الهيئة الفرعية للتنفيذ في النظر في التقرير المرحلي الوارد أعلاه ومشروع العناصر المقترحة لبرنامج عمل مستقبلي محتمل لآلية غر</w:t>
      </w:r>
      <w:r w:rsidR="00893F77" w:rsidRPr="00A42A6E">
        <w:rPr>
          <w:rFonts w:cs="Simplified Arabic"/>
          <w:snapToGrid w:val="0"/>
          <w:kern w:val="22"/>
          <w:sz w:val="24"/>
          <w:rtl/>
        </w:rPr>
        <w:t>فة تبادل المعلومات</w:t>
      </w:r>
      <w:r w:rsidR="00DE7BBB" w:rsidRPr="00A42A6E">
        <w:rPr>
          <w:rFonts w:cs="Simplified Arabic"/>
          <w:snapToGrid w:val="0"/>
          <w:kern w:val="22"/>
          <w:sz w:val="24"/>
          <w:rtl/>
        </w:rPr>
        <w:t xml:space="preserve">، بما في ذلك تدابير </w:t>
      </w:r>
      <w:r w:rsidR="00893F77" w:rsidRPr="00A42A6E">
        <w:rPr>
          <w:rFonts w:cs="Simplified Arabic" w:hint="cs"/>
          <w:snapToGrid w:val="0"/>
          <w:kern w:val="22"/>
          <w:sz w:val="24"/>
          <w:rtl/>
        </w:rPr>
        <w:t>للاستفادة من</w:t>
      </w:r>
      <w:r w:rsidR="00893F77" w:rsidRPr="00A42A6E">
        <w:rPr>
          <w:rFonts w:cs="Simplified Arabic"/>
          <w:snapToGrid w:val="0"/>
          <w:kern w:val="22"/>
          <w:sz w:val="24"/>
          <w:rtl/>
        </w:rPr>
        <w:t xml:space="preserve"> التحول الرقمي للتنوع البيولوجي</w:t>
      </w:r>
      <w:r w:rsidR="00DE7BBB" w:rsidRPr="00A42A6E">
        <w:rPr>
          <w:rFonts w:cs="Simplified Arabic"/>
          <w:snapToGrid w:val="0"/>
          <w:kern w:val="22"/>
          <w:sz w:val="24"/>
          <w:rtl/>
        </w:rPr>
        <w:t>، وتقديم توصيات لينظر فيها المؤتمر الأطراف على غرار ما هو مقترح في القسم الخامس أدناه.</w:t>
      </w:r>
    </w:p>
    <w:p w14:paraId="0080C7DF" w14:textId="3C5E7E03" w:rsidR="00DE7BBB" w:rsidRPr="003501B9" w:rsidRDefault="003501B9" w:rsidP="003501B9">
      <w:pPr>
        <w:suppressLineNumbers/>
        <w:suppressAutoHyphens/>
        <w:kinsoku w:val="0"/>
        <w:overflowPunct w:val="0"/>
        <w:autoSpaceDE w:val="0"/>
        <w:autoSpaceDN w:val="0"/>
        <w:bidi/>
        <w:adjustRightInd w:val="0"/>
        <w:snapToGrid w:val="0"/>
        <w:spacing w:after="120" w:line="216" w:lineRule="auto"/>
        <w:ind w:left="4"/>
        <w:jc w:val="center"/>
        <w:rPr>
          <w:rFonts w:cs="Simplified Arabic"/>
          <w:b/>
          <w:bCs/>
          <w:snapToGrid w:val="0"/>
          <w:kern w:val="22"/>
          <w:sz w:val="24"/>
        </w:rPr>
      </w:pPr>
      <w:r w:rsidRPr="003501B9">
        <w:rPr>
          <w:rFonts w:cs="Simplified Arabic"/>
          <w:b/>
          <w:bCs/>
          <w:snapToGrid w:val="0"/>
          <w:kern w:val="22"/>
          <w:sz w:val="24"/>
          <w:rtl/>
        </w:rPr>
        <w:t>خامسا</w:t>
      </w:r>
      <w:r w:rsidR="00B668F1" w:rsidRPr="003501B9">
        <w:rPr>
          <w:rFonts w:cs="Simplified Arabic"/>
          <w:b/>
          <w:bCs/>
          <w:snapToGrid w:val="0"/>
          <w:kern w:val="22"/>
          <w:sz w:val="24"/>
          <w:rtl/>
        </w:rPr>
        <w:t>-</w:t>
      </w:r>
      <w:r w:rsidRPr="003501B9">
        <w:rPr>
          <w:rFonts w:cs="Simplified Arabic"/>
          <w:b/>
          <w:bCs/>
          <w:snapToGrid w:val="0"/>
          <w:kern w:val="22"/>
          <w:sz w:val="24"/>
        </w:rPr>
        <w:tab/>
      </w:r>
      <w:r w:rsidR="00B668F1" w:rsidRPr="003501B9">
        <w:rPr>
          <w:rFonts w:cs="Simplified Arabic"/>
          <w:b/>
          <w:bCs/>
          <w:snapToGrid w:val="0"/>
          <w:kern w:val="22"/>
          <w:sz w:val="24"/>
          <w:rtl/>
        </w:rPr>
        <w:t>عناصر مشروع القرار</w:t>
      </w:r>
    </w:p>
    <w:p w14:paraId="66802479" w14:textId="3E5F2E17" w:rsidR="00B668F1" w:rsidRPr="00A42A6E" w:rsidRDefault="00893F77" w:rsidP="00E46C44">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4" w:firstLine="0"/>
        <w:rPr>
          <w:rFonts w:cs="Simplified Arabic"/>
          <w:snapToGrid w:val="0"/>
          <w:kern w:val="22"/>
          <w:sz w:val="24"/>
        </w:rPr>
      </w:pPr>
      <w:r w:rsidRPr="00A42A6E">
        <w:rPr>
          <w:rFonts w:cs="Simplified Arabic"/>
          <w:snapToGrid w:val="0"/>
          <w:kern w:val="22"/>
          <w:sz w:val="24"/>
          <w:rtl/>
        </w:rPr>
        <w:t>استنادا إلى المعلومات المقدمة أعلاه</w:t>
      </w:r>
      <w:r w:rsidR="00B668F1" w:rsidRPr="00A42A6E">
        <w:rPr>
          <w:rFonts w:cs="Simplified Arabic"/>
          <w:snapToGrid w:val="0"/>
          <w:kern w:val="22"/>
          <w:sz w:val="24"/>
          <w:rtl/>
        </w:rPr>
        <w:t>، قد ترغب الهيئة الفرعية للتنفيذ في أن توصي مؤتمر الأطراف باعتماد مقرر على غرار ما يلي:</w:t>
      </w:r>
    </w:p>
    <w:p w14:paraId="5D041E2E" w14:textId="6D2C707C" w:rsidR="00B668F1" w:rsidRPr="00A42A6E" w:rsidRDefault="00893F77" w:rsidP="00E46C44">
      <w:pPr>
        <w:suppressLineNumbers/>
        <w:suppressAutoHyphens/>
        <w:kinsoku w:val="0"/>
        <w:overflowPunct w:val="0"/>
        <w:autoSpaceDE w:val="0"/>
        <w:autoSpaceDN w:val="0"/>
        <w:bidi/>
        <w:adjustRightInd w:val="0"/>
        <w:snapToGrid w:val="0"/>
        <w:spacing w:after="120" w:line="216" w:lineRule="auto"/>
        <w:ind w:left="4" w:firstLine="709"/>
        <w:rPr>
          <w:rFonts w:cs="Simplified Arabic"/>
          <w:i/>
          <w:iCs/>
          <w:snapToGrid w:val="0"/>
          <w:kern w:val="22"/>
          <w:sz w:val="24"/>
        </w:rPr>
      </w:pPr>
      <w:r w:rsidRPr="00A42A6E">
        <w:rPr>
          <w:rFonts w:cs="Simplified Arabic"/>
          <w:i/>
          <w:iCs/>
          <w:snapToGrid w:val="0"/>
          <w:kern w:val="22"/>
          <w:sz w:val="24"/>
          <w:rtl/>
        </w:rPr>
        <w:t>إن مؤتمر الأطراف</w:t>
      </w:r>
      <w:r w:rsidR="00B668F1" w:rsidRPr="00A42A6E">
        <w:rPr>
          <w:rFonts w:cs="Simplified Arabic"/>
          <w:i/>
          <w:iCs/>
          <w:snapToGrid w:val="0"/>
          <w:kern w:val="22"/>
          <w:sz w:val="24"/>
          <w:rtl/>
        </w:rPr>
        <w:t>،</w:t>
      </w:r>
    </w:p>
    <w:p w14:paraId="0206BDF4" w14:textId="0BFB54B2" w:rsidR="00B668F1" w:rsidRPr="00A42A6E" w:rsidRDefault="00B668F1" w:rsidP="00E46C4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Pr>
      </w:pPr>
      <w:r w:rsidRPr="00A42A6E">
        <w:rPr>
          <w:rFonts w:cs="Simplified Arabic"/>
          <w:i/>
          <w:iCs/>
          <w:snapToGrid w:val="0"/>
          <w:kern w:val="22"/>
          <w:sz w:val="24"/>
          <w:rtl/>
        </w:rPr>
        <w:t>إذ يشير</w:t>
      </w:r>
      <w:r w:rsidRPr="00A42A6E">
        <w:rPr>
          <w:rFonts w:cs="Simplified Arabic"/>
          <w:snapToGrid w:val="0"/>
          <w:kern w:val="22"/>
          <w:sz w:val="24"/>
          <w:rtl/>
        </w:rPr>
        <w:t xml:space="preserve"> إلى المقررات </w:t>
      </w:r>
      <w:r w:rsidR="00ED0EE8">
        <w:rPr>
          <w:rFonts w:cs="Simplified Arabic"/>
          <w:snapToGrid w:val="0"/>
          <w:kern w:val="22"/>
          <w:sz w:val="24"/>
          <w:rtl/>
        </w:rPr>
        <w:fldChar w:fldCharType="begin"/>
      </w:r>
      <w:r w:rsidR="00ED0EE8">
        <w:rPr>
          <w:rFonts w:cs="Simplified Arabic"/>
          <w:snapToGrid w:val="0"/>
          <w:kern w:val="22"/>
          <w:sz w:val="24"/>
          <w:rtl/>
        </w:rPr>
        <w:instrText xml:space="preserve"> </w:instrText>
      </w:r>
      <w:r w:rsidR="00ED0EE8">
        <w:rPr>
          <w:rFonts w:cs="Simplified Arabic"/>
          <w:snapToGrid w:val="0"/>
          <w:kern w:val="22"/>
          <w:sz w:val="24"/>
        </w:rPr>
        <w:instrText>HYPERLINK</w:instrText>
      </w:r>
      <w:r w:rsidR="00ED0EE8">
        <w:rPr>
          <w:rFonts w:cs="Simplified Arabic"/>
          <w:snapToGrid w:val="0"/>
          <w:kern w:val="22"/>
          <w:sz w:val="24"/>
          <w:rtl/>
        </w:rPr>
        <w:instrText xml:space="preserve"> "</w:instrText>
      </w:r>
      <w:r w:rsidR="00ED0EE8">
        <w:rPr>
          <w:rFonts w:cs="Simplified Arabic"/>
          <w:snapToGrid w:val="0"/>
          <w:kern w:val="22"/>
          <w:sz w:val="24"/>
        </w:rPr>
        <w:instrText>https://www.cbd.int/doc/decisions/cop-14/cop-14-dec-25-ar.pdf</w:instrText>
      </w:r>
      <w:r w:rsidR="00ED0EE8">
        <w:rPr>
          <w:rFonts w:cs="Simplified Arabic"/>
          <w:snapToGrid w:val="0"/>
          <w:kern w:val="22"/>
          <w:sz w:val="24"/>
          <w:rtl/>
        </w:rPr>
        <w:instrText xml:space="preserve">" </w:instrText>
      </w:r>
      <w:r w:rsidR="00ED0EE8">
        <w:rPr>
          <w:rFonts w:cs="Simplified Arabic"/>
          <w:snapToGrid w:val="0"/>
          <w:kern w:val="22"/>
          <w:sz w:val="24"/>
          <w:rtl/>
        </w:rPr>
        <w:fldChar w:fldCharType="separate"/>
      </w:r>
      <w:r w:rsidRPr="00ED0EE8">
        <w:rPr>
          <w:rStyle w:val="Hyperlink"/>
          <w:rFonts w:cs="Simplified Arabic"/>
          <w:snapToGrid w:val="0"/>
          <w:kern w:val="22"/>
          <w:sz w:val="24"/>
          <w:rtl/>
        </w:rPr>
        <w:t>14/25</w:t>
      </w:r>
      <w:r w:rsidR="00ED0EE8">
        <w:rPr>
          <w:rFonts w:cs="Simplified Arabic"/>
          <w:snapToGrid w:val="0"/>
          <w:kern w:val="22"/>
          <w:sz w:val="24"/>
          <w:rtl/>
        </w:rPr>
        <w:fldChar w:fldCharType="end"/>
      </w:r>
      <w:r w:rsidRPr="00A42A6E">
        <w:rPr>
          <w:rFonts w:cs="Simplified Arabic"/>
          <w:snapToGrid w:val="0"/>
          <w:kern w:val="22"/>
          <w:sz w:val="24"/>
          <w:rtl/>
        </w:rPr>
        <w:t xml:space="preserve"> </w:t>
      </w:r>
      <w:hyperlink r:id="rId13" w:history="1">
        <w:r w:rsidRPr="00ED0EE8">
          <w:rPr>
            <w:rStyle w:val="Hyperlink"/>
            <w:rFonts w:cs="Simplified Arabic"/>
            <w:snapToGrid w:val="0"/>
            <w:color w:val="auto"/>
            <w:kern w:val="22"/>
            <w:sz w:val="24"/>
            <w:u w:val="none"/>
            <w:rtl/>
          </w:rPr>
          <w:t>و</w:t>
        </w:r>
        <w:r w:rsidRPr="00ED0EE8">
          <w:rPr>
            <w:rStyle w:val="Hyperlink"/>
            <w:rFonts w:cs="Simplified Arabic"/>
            <w:snapToGrid w:val="0"/>
            <w:kern w:val="22"/>
            <w:sz w:val="24"/>
            <w:rtl/>
          </w:rPr>
          <w:t>13/23</w:t>
        </w:r>
      </w:hyperlink>
      <w:r w:rsidRPr="00A42A6E">
        <w:rPr>
          <w:rFonts w:cs="Simplified Arabic"/>
          <w:snapToGrid w:val="0"/>
          <w:kern w:val="22"/>
          <w:sz w:val="24"/>
          <w:rtl/>
        </w:rPr>
        <w:t xml:space="preserve"> باء و</w:t>
      </w:r>
      <w:r w:rsidR="00ED0EE8">
        <w:rPr>
          <w:rFonts w:cs="Simplified Arabic"/>
          <w:snapToGrid w:val="0"/>
          <w:kern w:val="22"/>
          <w:sz w:val="24"/>
          <w:rtl/>
        </w:rPr>
        <w:fldChar w:fldCharType="begin"/>
      </w:r>
      <w:r w:rsidR="00ED0EE8">
        <w:rPr>
          <w:rFonts w:cs="Simplified Arabic"/>
          <w:snapToGrid w:val="0"/>
          <w:kern w:val="22"/>
          <w:sz w:val="24"/>
          <w:rtl/>
        </w:rPr>
        <w:instrText xml:space="preserve"> </w:instrText>
      </w:r>
      <w:r w:rsidR="00ED0EE8">
        <w:rPr>
          <w:rFonts w:cs="Simplified Arabic"/>
          <w:snapToGrid w:val="0"/>
          <w:kern w:val="22"/>
          <w:sz w:val="24"/>
        </w:rPr>
        <w:instrText>HYPERLINK</w:instrText>
      </w:r>
      <w:r w:rsidR="00ED0EE8">
        <w:rPr>
          <w:rFonts w:cs="Simplified Arabic"/>
          <w:snapToGrid w:val="0"/>
          <w:kern w:val="22"/>
          <w:sz w:val="24"/>
          <w:rtl/>
        </w:rPr>
        <w:instrText xml:space="preserve"> "</w:instrText>
      </w:r>
      <w:r w:rsidR="00ED0EE8">
        <w:rPr>
          <w:rFonts w:cs="Simplified Arabic"/>
          <w:snapToGrid w:val="0"/>
          <w:kern w:val="22"/>
          <w:sz w:val="24"/>
        </w:rPr>
        <w:instrText>https://www.cbd.int/doc/decisions/cop-12/cop-12-dec-02-ar.pdf</w:instrText>
      </w:r>
      <w:r w:rsidR="00ED0EE8">
        <w:rPr>
          <w:rFonts w:cs="Simplified Arabic"/>
          <w:snapToGrid w:val="0"/>
          <w:kern w:val="22"/>
          <w:sz w:val="24"/>
          <w:rtl/>
        </w:rPr>
        <w:instrText xml:space="preserve">" </w:instrText>
      </w:r>
      <w:r w:rsidR="00ED0EE8">
        <w:rPr>
          <w:rFonts w:cs="Simplified Arabic"/>
          <w:snapToGrid w:val="0"/>
          <w:kern w:val="22"/>
          <w:sz w:val="24"/>
          <w:rtl/>
        </w:rPr>
        <w:fldChar w:fldCharType="separate"/>
      </w:r>
      <w:r w:rsidRPr="00ED0EE8">
        <w:rPr>
          <w:rStyle w:val="Hyperlink"/>
          <w:rFonts w:cs="Simplified Arabic"/>
          <w:snapToGrid w:val="0"/>
          <w:kern w:val="22"/>
          <w:sz w:val="24"/>
          <w:rtl/>
        </w:rPr>
        <w:t>12/2</w:t>
      </w:r>
      <w:r w:rsidR="00ED0EE8">
        <w:rPr>
          <w:rFonts w:cs="Simplified Arabic"/>
          <w:snapToGrid w:val="0"/>
          <w:kern w:val="22"/>
          <w:sz w:val="24"/>
          <w:rtl/>
        </w:rPr>
        <w:fldChar w:fldCharType="end"/>
      </w:r>
      <w:r w:rsidRPr="00A42A6E">
        <w:rPr>
          <w:rFonts w:cs="Simplified Arabic"/>
          <w:snapToGrid w:val="0"/>
          <w:kern w:val="22"/>
          <w:sz w:val="24"/>
          <w:rtl/>
        </w:rPr>
        <w:t xml:space="preserve"> باء و</w:t>
      </w:r>
      <w:r w:rsidR="00ED0EE8">
        <w:rPr>
          <w:rFonts w:cs="Simplified Arabic"/>
          <w:snapToGrid w:val="0"/>
          <w:kern w:val="22"/>
          <w:sz w:val="24"/>
          <w:rtl/>
        </w:rPr>
        <w:fldChar w:fldCharType="begin"/>
      </w:r>
      <w:r w:rsidR="00ED0EE8">
        <w:rPr>
          <w:rFonts w:cs="Simplified Arabic"/>
          <w:snapToGrid w:val="0"/>
          <w:kern w:val="22"/>
          <w:sz w:val="24"/>
          <w:rtl/>
        </w:rPr>
        <w:instrText xml:space="preserve"> </w:instrText>
      </w:r>
      <w:r w:rsidR="00ED0EE8">
        <w:rPr>
          <w:rFonts w:cs="Simplified Arabic"/>
          <w:snapToGrid w:val="0"/>
          <w:kern w:val="22"/>
          <w:sz w:val="24"/>
        </w:rPr>
        <w:instrText>HYPERLINK</w:instrText>
      </w:r>
      <w:r w:rsidR="00ED0EE8">
        <w:rPr>
          <w:rFonts w:cs="Simplified Arabic"/>
          <w:snapToGrid w:val="0"/>
          <w:kern w:val="22"/>
          <w:sz w:val="24"/>
          <w:rtl/>
        </w:rPr>
        <w:instrText xml:space="preserve"> "</w:instrText>
      </w:r>
      <w:r w:rsidR="00ED0EE8">
        <w:rPr>
          <w:rFonts w:cs="Simplified Arabic"/>
          <w:snapToGrid w:val="0"/>
          <w:kern w:val="22"/>
          <w:sz w:val="24"/>
        </w:rPr>
        <w:instrText>https://www.cbd.int/doc/decisions/cop-11/cop-11-dec-02-ar.pdf</w:instrText>
      </w:r>
      <w:r w:rsidR="00ED0EE8">
        <w:rPr>
          <w:rFonts w:cs="Simplified Arabic"/>
          <w:snapToGrid w:val="0"/>
          <w:kern w:val="22"/>
          <w:sz w:val="24"/>
          <w:rtl/>
        </w:rPr>
        <w:instrText xml:space="preserve">" </w:instrText>
      </w:r>
      <w:r w:rsidR="00ED0EE8">
        <w:rPr>
          <w:rFonts w:cs="Simplified Arabic"/>
          <w:snapToGrid w:val="0"/>
          <w:kern w:val="22"/>
          <w:sz w:val="24"/>
          <w:rtl/>
        </w:rPr>
        <w:fldChar w:fldCharType="separate"/>
      </w:r>
      <w:r w:rsidR="00893F77" w:rsidRPr="00ED0EE8">
        <w:rPr>
          <w:rStyle w:val="Hyperlink"/>
          <w:rFonts w:cs="Simplified Arabic"/>
          <w:snapToGrid w:val="0"/>
          <w:kern w:val="22"/>
          <w:sz w:val="24"/>
          <w:rtl/>
        </w:rPr>
        <w:t>11/2</w:t>
      </w:r>
      <w:r w:rsidR="00ED0EE8">
        <w:rPr>
          <w:rFonts w:cs="Simplified Arabic"/>
          <w:snapToGrid w:val="0"/>
          <w:kern w:val="22"/>
          <w:sz w:val="24"/>
          <w:rtl/>
        </w:rPr>
        <w:fldChar w:fldCharType="end"/>
      </w:r>
      <w:r w:rsidRPr="00A42A6E">
        <w:rPr>
          <w:rFonts w:cs="Simplified Arabic"/>
          <w:snapToGrid w:val="0"/>
          <w:kern w:val="22"/>
          <w:sz w:val="24"/>
          <w:rtl/>
        </w:rPr>
        <w:t>،</w:t>
      </w:r>
    </w:p>
    <w:p w14:paraId="57B1FB0D" w14:textId="5A2F2CE1" w:rsidR="00B668F1" w:rsidRPr="00A42A6E" w:rsidRDefault="00B668F1" w:rsidP="00E46C4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Pr>
      </w:pPr>
      <w:r w:rsidRPr="00A42A6E">
        <w:rPr>
          <w:rFonts w:cs="Simplified Arabic"/>
          <w:i/>
          <w:iCs/>
          <w:snapToGrid w:val="0"/>
          <w:kern w:val="22"/>
          <w:sz w:val="24"/>
          <w:rtl/>
        </w:rPr>
        <w:t>وإذ يشير أيضا</w:t>
      </w:r>
      <w:r w:rsidRPr="00A42A6E">
        <w:rPr>
          <w:rFonts w:cs="Simplified Arabic"/>
          <w:snapToGrid w:val="0"/>
          <w:kern w:val="22"/>
          <w:sz w:val="24"/>
          <w:rtl/>
        </w:rPr>
        <w:t xml:space="preserve"> إلى برنامج العمل لآلية غرفة تبادل المعلومات لدعم الخطة الاسترات</w:t>
      </w:r>
      <w:r w:rsidR="00893F77" w:rsidRPr="00A42A6E">
        <w:rPr>
          <w:rFonts w:cs="Simplified Arabic"/>
          <w:snapToGrid w:val="0"/>
          <w:kern w:val="22"/>
          <w:sz w:val="24"/>
          <w:rtl/>
        </w:rPr>
        <w:t>يجية للتنوع البيولوجي 2011-2020</w:t>
      </w:r>
      <w:r w:rsidRPr="00A42A6E">
        <w:rPr>
          <w:rFonts w:cs="Simplified Arabic"/>
          <w:snapToGrid w:val="0"/>
          <w:kern w:val="22"/>
          <w:sz w:val="24"/>
          <w:rtl/>
        </w:rPr>
        <w:t>،</w:t>
      </w:r>
      <w:r w:rsidR="00F5750C" w:rsidRPr="00A42A6E">
        <w:rPr>
          <w:rStyle w:val="FootnoteReference"/>
          <w:rFonts w:cs="Simplified Arabic"/>
          <w:snapToGrid w:val="0"/>
          <w:kern w:val="22"/>
          <w:sz w:val="24"/>
          <w:u w:val="none"/>
          <w:vertAlign w:val="superscript"/>
          <w:rtl/>
        </w:rPr>
        <w:footnoteReference w:id="42"/>
      </w:r>
    </w:p>
    <w:p w14:paraId="665C3E04" w14:textId="27E2C923" w:rsidR="00B668F1" w:rsidRPr="00A42A6E" w:rsidRDefault="00B668F1" w:rsidP="00E46C4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i/>
          <w:iCs/>
          <w:snapToGrid w:val="0"/>
          <w:kern w:val="22"/>
          <w:sz w:val="24"/>
          <w:rtl/>
        </w:rPr>
        <w:t xml:space="preserve">وإذ </w:t>
      </w:r>
      <w:r w:rsidR="00893F77" w:rsidRPr="00A42A6E">
        <w:rPr>
          <w:rFonts w:cs="Simplified Arabic" w:hint="cs"/>
          <w:i/>
          <w:iCs/>
          <w:snapToGrid w:val="0"/>
          <w:kern w:val="22"/>
          <w:sz w:val="24"/>
          <w:rtl/>
        </w:rPr>
        <w:t>ي</w:t>
      </w:r>
      <w:r w:rsidRPr="00A42A6E">
        <w:rPr>
          <w:rFonts w:cs="Simplified Arabic"/>
          <w:i/>
          <w:iCs/>
          <w:snapToGrid w:val="0"/>
          <w:kern w:val="22"/>
          <w:sz w:val="24"/>
          <w:rtl/>
        </w:rPr>
        <w:t>ؤكد</w:t>
      </w:r>
      <w:r w:rsidRPr="00A42A6E">
        <w:rPr>
          <w:rFonts w:cs="Simplified Arabic"/>
          <w:snapToGrid w:val="0"/>
          <w:kern w:val="22"/>
          <w:sz w:val="24"/>
          <w:rtl/>
        </w:rPr>
        <w:t xml:space="preserve"> على الأهمية الحاسمة للوصول السهل وفي الوقت المناسب إلى البيانات والمعلومات والمعارف الجيدة </w:t>
      </w:r>
      <w:r w:rsidR="00893F77" w:rsidRPr="00A42A6E">
        <w:rPr>
          <w:rFonts w:cs="Simplified Arabic" w:hint="cs"/>
          <w:snapToGrid w:val="0"/>
          <w:kern w:val="22"/>
          <w:sz w:val="24"/>
          <w:rtl/>
        </w:rPr>
        <w:t>ل</w:t>
      </w:r>
      <w:r w:rsidRPr="00A42A6E">
        <w:rPr>
          <w:rFonts w:cs="Simplified Arabic"/>
          <w:snapToGrid w:val="0"/>
          <w:kern w:val="22"/>
          <w:sz w:val="24"/>
          <w:rtl/>
        </w:rPr>
        <w:t>دعم التنفيذ الفعال للإطار العالمي لل</w:t>
      </w:r>
      <w:r w:rsidR="00893F77" w:rsidRPr="00A42A6E">
        <w:rPr>
          <w:rFonts w:cs="Simplified Arabic"/>
          <w:snapToGrid w:val="0"/>
          <w:kern w:val="22"/>
          <w:sz w:val="24"/>
          <w:rtl/>
        </w:rPr>
        <w:t>تنوع البيولوجي لما بعد عام 2020</w:t>
      </w:r>
      <w:r w:rsidRPr="00A42A6E">
        <w:rPr>
          <w:rFonts w:cs="Simplified Arabic"/>
          <w:snapToGrid w:val="0"/>
          <w:kern w:val="22"/>
          <w:sz w:val="24"/>
          <w:rtl/>
        </w:rPr>
        <w:t>،</w:t>
      </w:r>
    </w:p>
    <w:p w14:paraId="4FEECE65" w14:textId="4ACF7AC4" w:rsidR="00B668F1" w:rsidRPr="00A42A6E" w:rsidRDefault="00B668F1" w:rsidP="00E46C44">
      <w:pPr>
        <w:pStyle w:val="ListParagraph"/>
        <w:numPr>
          <w:ilvl w:val="0"/>
          <w:numId w:val="22"/>
        </w:num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i/>
          <w:iCs/>
          <w:snapToGrid w:val="0"/>
          <w:kern w:val="22"/>
          <w:sz w:val="24"/>
          <w:rtl/>
        </w:rPr>
        <w:t>يرحب</w:t>
      </w:r>
      <w:r w:rsidRPr="00A42A6E">
        <w:rPr>
          <w:rFonts w:cs="Simplified Arabic"/>
          <w:snapToGrid w:val="0"/>
          <w:kern w:val="22"/>
          <w:sz w:val="24"/>
          <w:rtl/>
        </w:rPr>
        <w:t xml:space="preserve"> بمكون إدارة المعارف في الإطار العالمي للتنوع البيولوجي لما بعد عام 2020 الوارد في مذكرة الأمين</w:t>
      </w:r>
      <w:r w:rsidR="00893F77" w:rsidRPr="00A42A6E">
        <w:rPr>
          <w:rFonts w:cs="Simplified Arabic" w:hint="cs"/>
          <w:snapToGrid w:val="0"/>
          <w:kern w:val="22"/>
          <w:sz w:val="24"/>
          <w:rtl/>
        </w:rPr>
        <w:t>ة</w:t>
      </w:r>
      <w:r w:rsidRPr="00A42A6E">
        <w:rPr>
          <w:rFonts w:cs="Simplified Arabic"/>
          <w:snapToGrid w:val="0"/>
          <w:kern w:val="22"/>
          <w:sz w:val="24"/>
          <w:rtl/>
        </w:rPr>
        <w:t xml:space="preserve"> التنفيذي</w:t>
      </w:r>
      <w:r w:rsidR="00893F77" w:rsidRPr="00A42A6E">
        <w:rPr>
          <w:rFonts w:cs="Simplified Arabic" w:hint="cs"/>
          <w:snapToGrid w:val="0"/>
          <w:kern w:val="22"/>
          <w:sz w:val="24"/>
          <w:rtl/>
        </w:rPr>
        <w:t>ة</w:t>
      </w:r>
      <w:r w:rsidRPr="00A42A6E">
        <w:rPr>
          <w:rFonts w:cs="Simplified Arabic"/>
          <w:snapToGrid w:val="0"/>
          <w:kern w:val="22"/>
          <w:sz w:val="24"/>
          <w:rtl/>
        </w:rPr>
        <w:t>؛</w:t>
      </w:r>
      <w:r w:rsidR="00F5750C" w:rsidRPr="00A42A6E">
        <w:rPr>
          <w:rStyle w:val="FootnoteReference"/>
          <w:rFonts w:cs="Simplified Arabic"/>
          <w:snapToGrid w:val="0"/>
          <w:kern w:val="22"/>
          <w:sz w:val="24"/>
          <w:u w:val="none"/>
          <w:vertAlign w:val="superscript"/>
          <w:rtl/>
        </w:rPr>
        <w:footnoteReference w:id="43"/>
      </w:r>
    </w:p>
    <w:p w14:paraId="1770E69D" w14:textId="46390234" w:rsidR="00B668F1" w:rsidRPr="00A42A6E" w:rsidRDefault="00B668F1" w:rsidP="00E46C44">
      <w:pPr>
        <w:pStyle w:val="ListParagraph"/>
        <w:numPr>
          <w:ilvl w:val="0"/>
          <w:numId w:val="22"/>
        </w:num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i/>
          <w:iCs/>
          <w:snapToGrid w:val="0"/>
          <w:kern w:val="22"/>
          <w:sz w:val="24"/>
          <w:rtl/>
        </w:rPr>
        <w:lastRenderedPageBreak/>
        <w:t xml:space="preserve">يدعو </w:t>
      </w:r>
      <w:r w:rsidRPr="00A42A6E">
        <w:rPr>
          <w:rFonts w:cs="Simplified Arabic"/>
          <w:snapToGrid w:val="0"/>
          <w:kern w:val="22"/>
          <w:sz w:val="24"/>
          <w:rtl/>
        </w:rPr>
        <w:t>الأطراف والحكومات الأخرى والاتفاقيات ذات الصلة بالتنوع البيولوجي والمنظمات ذات الصلة إلى تنفيذ الإجراءات الاستراتيجية المبينة في مكون إدارة المعار</w:t>
      </w:r>
      <w:r w:rsidR="00893F77" w:rsidRPr="00A42A6E">
        <w:rPr>
          <w:rFonts w:cs="Simplified Arabic"/>
          <w:snapToGrid w:val="0"/>
          <w:kern w:val="22"/>
          <w:sz w:val="24"/>
          <w:rtl/>
        </w:rPr>
        <w:t>ف المشار إليه في الفقرة 1 أعلاه</w:t>
      </w:r>
      <w:r w:rsidRPr="00A42A6E">
        <w:rPr>
          <w:rFonts w:cs="Simplified Arabic"/>
          <w:snapToGrid w:val="0"/>
          <w:kern w:val="22"/>
          <w:sz w:val="24"/>
          <w:rtl/>
        </w:rPr>
        <w:t>، بهدف تعزيز توليد</w:t>
      </w:r>
      <w:r w:rsidR="00833F33" w:rsidRPr="00A42A6E">
        <w:rPr>
          <w:rFonts w:cs="Simplified Arabic"/>
          <w:snapToGrid w:val="0"/>
          <w:kern w:val="22"/>
          <w:sz w:val="24"/>
          <w:rtl/>
        </w:rPr>
        <w:t xml:space="preserve"> </w:t>
      </w:r>
      <w:r w:rsidR="00833F33" w:rsidRPr="00A42A6E">
        <w:rPr>
          <w:rFonts w:cs="Simplified Arabic" w:hint="cs"/>
          <w:snapToGrid w:val="0"/>
          <w:kern w:val="22"/>
          <w:sz w:val="24"/>
          <w:rtl/>
        </w:rPr>
        <w:t>ا</w:t>
      </w:r>
      <w:r w:rsidRPr="00A42A6E">
        <w:rPr>
          <w:rFonts w:cs="Simplified Arabic"/>
          <w:snapToGrid w:val="0"/>
          <w:kern w:val="22"/>
          <w:sz w:val="24"/>
          <w:rtl/>
        </w:rPr>
        <w:t>لبيانات والمعلومات والمع</w:t>
      </w:r>
      <w:r w:rsidR="00833F33" w:rsidRPr="00A42A6E">
        <w:rPr>
          <w:rFonts w:cs="Simplified Arabic" w:hint="cs"/>
          <w:snapToGrid w:val="0"/>
          <w:kern w:val="22"/>
          <w:sz w:val="24"/>
          <w:rtl/>
        </w:rPr>
        <w:t>ا</w:t>
      </w:r>
      <w:r w:rsidRPr="00A42A6E">
        <w:rPr>
          <w:rFonts w:cs="Simplified Arabic"/>
          <w:snapToGrid w:val="0"/>
          <w:kern w:val="22"/>
          <w:sz w:val="24"/>
          <w:rtl/>
        </w:rPr>
        <w:t>رف</w:t>
      </w:r>
      <w:r w:rsidR="00833F33" w:rsidRPr="00A42A6E">
        <w:rPr>
          <w:rFonts w:cs="Simplified Arabic"/>
          <w:snapToGrid w:val="0"/>
          <w:kern w:val="22"/>
          <w:sz w:val="24"/>
          <w:rtl/>
        </w:rPr>
        <w:t xml:space="preserve"> و</w:t>
      </w:r>
      <w:r w:rsidR="00833F33" w:rsidRPr="00A42A6E">
        <w:rPr>
          <w:rFonts w:cs="Simplified Arabic" w:hint="cs"/>
          <w:snapToGrid w:val="0"/>
          <w:kern w:val="22"/>
          <w:sz w:val="24"/>
          <w:rtl/>
        </w:rPr>
        <w:t>ج</w:t>
      </w:r>
      <w:r w:rsidRPr="00A42A6E">
        <w:rPr>
          <w:rFonts w:cs="Simplified Arabic"/>
          <w:snapToGrid w:val="0"/>
          <w:kern w:val="22"/>
          <w:sz w:val="24"/>
          <w:rtl/>
        </w:rPr>
        <w:t>مع</w:t>
      </w:r>
      <w:r w:rsidR="00833F33" w:rsidRPr="00A42A6E">
        <w:rPr>
          <w:rFonts w:cs="Simplified Arabic" w:hint="cs"/>
          <w:snapToGrid w:val="0"/>
          <w:kern w:val="22"/>
          <w:sz w:val="24"/>
          <w:rtl/>
        </w:rPr>
        <w:t>ها</w:t>
      </w:r>
      <w:r w:rsidRPr="00A42A6E">
        <w:rPr>
          <w:rFonts w:cs="Simplified Arabic"/>
          <w:snapToGrid w:val="0"/>
          <w:kern w:val="22"/>
          <w:sz w:val="24"/>
          <w:rtl/>
        </w:rPr>
        <w:t xml:space="preserve"> وتنظيم</w:t>
      </w:r>
      <w:r w:rsidR="00833F33" w:rsidRPr="00A42A6E">
        <w:rPr>
          <w:rFonts w:cs="Simplified Arabic" w:hint="cs"/>
          <w:snapToGrid w:val="0"/>
          <w:kern w:val="22"/>
          <w:sz w:val="24"/>
          <w:rtl/>
        </w:rPr>
        <w:t>ها</w:t>
      </w:r>
      <w:r w:rsidRPr="00A42A6E">
        <w:rPr>
          <w:rFonts w:cs="Simplified Arabic"/>
          <w:snapToGrid w:val="0"/>
          <w:kern w:val="22"/>
          <w:sz w:val="24"/>
          <w:rtl/>
        </w:rPr>
        <w:t xml:space="preserve"> والوصول</w:t>
      </w:r>
      <w:r w:rsidR="00833F33" w:rsidRPr="00A42A6E">
        <w:rPr>
          <w:rFonts w:cs="Simplified Arabic" w:hint="cs"/>
          <w:snapToGrid w:val="0"/>
          <w:kern w:val="22"/>
          <w:sz w:val="24"/>
          <w:rtl/>
        </w:rPr>
        <w:t xml:space="preserve"> إليها بسهولة</w:t>
      </w:r>
      <w:r w:rsidRPr="00A42A6E">
        <w:rPr>
          <w:rFonts w:cs="Simplified Arabic"/>
          <w:snapToGrid w:val="0"/>
          <w:kern w:val="22"/>
          <w:sz w:val="24"/>
          <w:rtl/>
        </w:rPr>
        <w:t xml:space="preserve"> وفي الوقت المناسب واستخدام</w:t>
      </w:r>
      <w:r w:rsidR="00833F33" w:rsidRPr="00A42A6E">
        <w:rPr>
          <w:rFonts w:cs="Simplified Arabic" w:hint="cs"/>
          <w:snapToGrid w:val="0"/>
          <w:kern w:val="22"/>
          <w:sz w:val="24"/>
          <w:rtl/>
        </w:rPr>
        <w:t>ها</w:t>
      </w:r>
      <w:r w:rsidRPr="00A42A6E">
        <w:rPr>
          <w:rFonts w:cs="Simplified Arabic"/>
          <w:snapToGrid w:val="0"/>
          <w:kern w:val="22"/>
          <w:sz w:val="24"/>
          <w:rtl/>
        </w:rPr>
        <w:t xml:space="preserve"> </w:t>
      </w:r>
      <w:r w:rsidR="00833F33" w:rsidRPr="00A42A6E">
        <w:rPr>
          <w:rFonts w:cs="Simplified Arabic" w:hint="cs"/>
          <w:snapToGrid w:val="0"/>
          <w:kern w:val="22"/>
          <w:sz w:val="24"/>
          <w:rtl/>
        </w:rPr>
        <w:t>بفعالية</w:t>
      </w:r>
      <w:r w:rsidRPr="00A42A6E">
        <w:rPr>
          <w:rFonts w:cs="Simplified Arabic"/>
          <w:snapToGrid w:val="0"/>
          <w:kern w:val="22"/>
          <w:sz w:val="24"/>
          <w:rtl/>
        </w:rPr>
        <w:t xml:space="preserve"> لدعم التنفيذ الفعال لإطار التنوع البيولوجي العالمي لما بعد عام 2020 والاستراتيجيات وخطط</w:t>
      </w:r>
      <w:r w:rsidR="00833F33" w:rsidRPr="00A42A6E">
        <w:rPr>
          <w:rFonts w:cs="Simplified Arabic"/>
          <w:snapToGrid w:val="0"/>
          <w:kern w:val="22"/>
          <w:sz w:val="24"/>
          <w:rtl/>
        </w:rPr>
        <w:t xml:space="preserve"> العمل الوطنية للتنوع البيولوجي</w:t>
      </w:r>
      <w:r w:rsidRPr="00A42A6E">
        <w:rPr>
          <w:rFonts w:cs="Simplified Arabic"/>
          <w:snapToGrid w:val="0"/>
          <w:kern w:val="22"/>
          <w:sz w:val="24"/>
          <w:rtl/>
        </w:rPr>
        <w:t>؛</w:t>
      </w:r>
    </w:p>
    <w:p w14:paraId="614BDA6B" w14:textId="7A667D4B" w:rsidR="00B668F1" w:rsidRPr="00A42A6E" w:rsidRDefault="00B668F1" w:rsidP="00E46C44">
      <w:pPr>
        <w:pStyle w:val="ListParagraph"/>
        <w:numPr>
          <w:ilvl w:val="0"/>
          <w:numId w:val="22"/>
        </w:num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i/>
          <w:iCs/>
          <w:snapToGrid w:val="0"/>
          <w:kern w:val="22"/>
          <w:sz w:val="24"/>
          <w:rtl/>
        </w:rPr>
        <w:t>يدعو</w:t>
      </w:r>
      <w:r w:rsidRPr="00A42A6E">
        <w:rPr>
          <w:rFonts w:cs="Simplified Arabic"/>
          <w:snapToGrid w:val="0"/>
          <w:kern w:val="22"/>
          <w:sz w:val="24"/>
          <w:rtl/>
        </w:rPr>
        <w:t xml:space="preserve"> الأطراف والحكومات الأخرى ومرفق البيئة العالمية والمنظمات ذات الصلة القادرة على تقديم الدعم المالي والتقني والموارد البشرية لتمكين الأطراف من البلدان النامية والأطراف التي تمر اقتصاداتها بمرحلة انتقال من تنفيذ الإجراءات الاستراتيجية المبينة في مكون إدارة المعرف</w:t>
      </w:r>
      <w:r w:rsidR="005B3707" w:rsidRPr="00A42A6E">
        <w:rPr>
          <w:rFonts w:cs="Simplified Arabic"/>
          <w:snapToGrid w:val="0"/>
          <w:kern w:val="22"/>
          <w:sz w:val="24"/>
          <w:rtl/>
        </w:rPr>
        <w:t>ة المشار إليه في الفقرة 1 أعلاه</w:t>
      </w:r>
      <w:r w:rsidRPr="00A42A6E">
        <w:rPr>
          <w:rFonts w:cs="Simplified Arabic"/>
          <w:snapToGrid w:val="0"/>
          <w:kern w:val="22"/>
          <w:sz w:val="24"/>
          <w:rtl/>
        </w:rPr>
        <w:t xml:space="preserve">، </w:t>
      </w:r>
      <w:r w:rsidR="005B3707" w:rsidRPr="00A42A6E">
        <w:rPr>
          <w:rFonts w:cs="Simplified Arabic" w:hint="cs"/>
          <w:snapToGrid w:val="0"/>
          <w:kern w:val="22"/>
          <w:sz w:val="24"/>
          <w:rtl/>
        </w:rPr>
        <w:t xml:space="preserve">باعتباره </w:t>
      </w:r>
      <w:r w:rsidRPr="00A42A6E">
        <w:rPr>
          <w:rFonts w:cs="Simplified Arabic"/>
          <w:snapToGrid w:val="0"/>
          <w:kern w:val="22"/>
          <w:sz w:val="24"/>
          <w:rtl/>
        </w:rPr>
        <w:t>مكون رئيسي للتنفيذ الناجح للإطار العالمي للتنوع البيولوجي لما بعد عام 2020 والاستراتيجيات وخطط</w:t>
      </w:r>
      <w:r w:rsidR="005B3707" w:rsidRPr="00A42A6E">
        <w:rPr>
          <w:rFonts w:cs="Simplified Arabic"/>
          <w:snapToGrid w:val="0"/>
          <w:kern w:val="22"/>
          <w:sz w:val="24"/>
          <w:rtl/>
        </w:rPr>
        <w:t xml:space="preserve"> العمل الوطنية للتنوع البيولوجي</w:t>
      </w:r>
      <w:r w:rsidRPr="00A42A6E">
        <w:rPr>
          <w:rFonts w:cs="Simplified Arabic"/>
          <w:snapToGrid w:val="0"/>
          <w:kern w:val="22"/>
          <w:sz w:val="24"/>
          <w:rtl/>
        </w:rPr>
        <w:t>؛</w:t>
      </w:r>
    </w:p>
    <w:p w14:paraId="36071C5B" w14:textId="6E7F5B94" w:rsidR="00B668F1" w:rsidRPr="00A42A6E" w:rsidRDefault="003F453E" w:rsidP="00E46C44">
      <w:p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hint="cs"/>
          <w:snapToGrid w:val="0"/>
          <w:kern w:val="22"/>
          <w:sz w:val="24"/>
          <w:rtl/>
        </w:rPr>
        <w:t>4-</w:t>
      </w:r>
      <w:r w:rsidRPr="00A42A6E">
        <w:rPr>
          <w:rFonts w:cs="Simplified Arabic" w:hint="cs"/>
          <w:snapToGrid w:val="0"/>
          <w:kern w:val="22"/>
          <w:sz w:val="24"/>
          <w:rtl/>
        </w:rPr>
        <w:tab/>
      </w:r>
      <w:r w:rsidR="00B668F1" w:rsidRPr="00A42A6E">
        <w:rPr>
          <w:rFonts w:cs="Simplified Arabic"/>
          <w:i/>
          <w:iCs/>
          <w:snapToGrid w:val="0"/>
          <w:kern w:val="22"/>
          <w:sz w:val="24"/>
          <w:rtl/>
        </w:rPr>
        <w:t>يدعو</w:t>
      </w:r>
      <w:r w:rsidR="00B668F1" w:rsidRPr="00A42A6E">
        <w:rPr>
          <w:rFonts w:cs="Simplified Arabic"/>
          <w:snapToGrid w:val="0"/>
          <w:kern w:val="22"/>
          <w:sz w:val="24"/>
          <w:rtl/>
        </w:rPr>
        <w:t xml:space="preserve"> المنظمات والشبكات والعمليات والمبادرات التي تدعم توليد البيانات والمعلومات والمعارف المتعلقة بالتنوع البيولوجي واكتشافها والتقا</w:t>
      </w:r>
      <w:r w:rsidRPr="00A42A6E">
        <w:rPr>
          <w:rFonts w:cs="Simplified Arabic"/>
          <w:snapToGrid w:val="0"/>
          <w:kern w:val="22"/>
          <w:sz w:val="24"/>
          <w:rtl/>
        </w:rPr>
        <w:t>طها وإدارتها واستخدامها</w:t>
      </w:r>
      <w:r w:rsidR="00B668F1" w:rsidRPr="00A42A6E">
        <w:rPr>
          <w:rFonts w:cs="Simplified Arabic"/>
          <w:snapToGrid w:val="0"/>
          <w:kern w:val="22"/>
          <w:sz w:val="24"/>
          <w:rtl/>
        </w:rPr>
        <w:t>، بالتعاون مع الاتفا</w:t>
      </w:r>
      <w:r w:rsidRPr="00A42A6E">
        <w:rPr>
          <w:rFonts w:cs="Simplified Arabic"/>
          <w:snapToGrid w:val="0"/>
          <w:kern w:val="22"/>
          <w:sz w:val="24"/>
          <w:rtl/>
        </w:rPr>
        <w:t>قيات المتعلقة بالتنوع البيولوجي</w:t>
      </w:r>
      <w:r w:rsidR="00B668F1" w:rsidRPr="00A42A6E">
        <w:rPr>
          <w:rFonts w:cs="Simplified Arabic"/>
          <w:snapToGrid w:val="0"/>
          <w:kern w:val="22"/>
          <w:sz w:val="24"/>
          <w:rtl/>
        </w:rPr>
        <w:t xml:space="preserve">، </w:t>
      </w:r>
      <w:r w:rsidRPr="00A42A6E">
        <w:rPr>
          <w:rFonts w:cs="Simplified Arabic" w:hint="cs"/>
          <w:snapToGrid w:val="0"/>
          <w:kern w:val="22"/>
          <w:sz w:val="24"/>
          <w:rtl/>
        </w:rPr>
        <w:t xml:space="preserve">إلى </w:t>
      </w:r>
      <w:r w:rsidR="00B668F1" w:rsidRPr="00A42A6E">
        <w:rPr>
          <w:rFonts w:cs="Simplified Arabic"/>
          <w:snapToGrid w:val="0"/>
          <w:kern w:val="22"/>
          <w:sz w:val="24"/>
          <w:rtl/>
        </w:rPr>
        <w:t>إنشاء شبكة مع</w:t>
      </w:r>
      <w:r w:rsidRPr="00A42A6E">
        <w:rPr>
          <w:rFonts w:cs="Simplified Arabic" w:hint="cs"/>
          <w:snapToGrid w:val="0"/>
          <w:kern w:val="22"/>
          <w:sz w:val="24"/>
          <w:rtl/>
        </w:rPr>
        <w:t>ا</w:t>
      </w:r>
      <w:r w:rsidR="00B668F1" w:rsidRPr="00A42A6E">
        <w:rPr>
          <w:rFonts w:cs="Simplified Arabic"/>
          <w:snapToGrid w:val="0"/>
          <w:kern w:val="22"/>
          <w:sz w:val="24"/>
          <w:rtl/>
        </w:rPr>
        <w:t xml:space="preserve">رف عالمية للتنوع البيولوجي، </w:t>
      </w:r>
      <w:r w:rsidRPr="00A42A6E">
        <w:rPr>
          <w:rFonts w:cs="Simplified Arabic" w:hint="cs"/>
          <w:snapToGrid w:val="0"/>
          <w:kern w:val="22"/>
          <w:sz w:val="24"/>
          <w:rtl/>
        </w:rPr>
        <w:t xml:space="preserve">لتقوم، </w:t>
      </w:r>
      <w:r w:rsidRPr="00A42A6E">
        <w:rPr>
          <w:rFonts w:cs="Simplified Arabic"/>
          <w:snapToGrid w:val="0"/>
          <w:kern w:val="22"/>
          <w:sz w:val="24"/>
          <w:rtl/>
        </w:rPr>
        <w:t>من بين أمور أخرى</w:t>
      </w:r>
      <w:r w:rsidR="00B668F1" w:rsidRPr="00A42A6E">
        <w:rPr>
          <w:rFonts w:cs="Simplified Arabic"/>
          <w:snapToGrid w:val="0"/>
          <w:kern w:val="22"/>
          <w:sz w:val="24"/>
          <w:rtl/>
        </w:rPr>
        <w:t xml:space="preserve">، </w:t>
      </w:r>
      <w:r w:rsidRPr="00A42A6E">
        <w:rPr>
          <w:rFonts w:cs="Simplified Arabic" w:hint="cs"/>
          <w:snapToGrid w:val="0"/>
          <w:kern w:val="22"/>
          <w:sz w:val="24"/>
          <w:rtl/>
        </w:rPr>
        <w:t>ب</w:t>
      </w:r>
      <w:r w:rsidR="00B668F1" w:rsidRPr="00A42A6E">
        <w:rPr>
          <w:rFonts w:cs="Simplified Arabic"/>
          <w:snapToGrid w:val="0"/>
          <w:kern w:val="22"/>
          <w:sz w:val="24"/>
          <w:rtl/>
        </w:rPr>
        <w:t>تعزيز وتسهيل التنسيق والتعاون والترابط وال</w:t>
      </w:r>
      <w:r w:rsidRPr="00A42A6E">
        <w:rPr>
          <w:rFonts w:cs="Simplified Arabic" w:hint="cs"/>
          <w:snapToGrid w:val="0"/>
          <w:kern w:val="22"/>
          <w:sz w:val="24"/>
          <w:rtl/>
        </w:rPr>
        <w:t>تواصل</w:t>
      </w:r>
      <w:r w:rsidR="00B668F1" w:rsidRPr="00A42A6E">
        <w:rPr>
          <w:rFonts w:cs="Simplified Arabic"/>
          <w:snapToGrid w:val="0"/>
          <w:kern w:val="22"/>
          <w:sz w:val="24"/>
          <w:rtl/>
        </w:rPr>
        <w:t xml:space="preserve"> فيما بينها بهدف جعل بيانات ومعلومات</w:t>
      </w:r>
      <w:r w:rsidRPr="00A42A6E">
        <w:rPr>
          <w:rFonts w:cs="Simplified Arabic" w:hint="cs"/>
          <w:snapToGrid w:val="0"/>
          <w:kern w:val="22"/>
          <w:sz w:val="24"/>
          <w:rtl/>
        </w:rPr>
        <w:t xml:space="preserve"> ومعارف</w:t>
      </w:r>
      <w:r w:rsidR="00B668F1" w:rsidRPr="00A42A6E">
        <w:rPr>
          <w:rFonts w:cs="Simplified Arabic"/>
          <w:snapToGrid w:val="0"/>
          <w:kern w:val="22"/>
          <w:sz w:val="24"/>
          <w:rtl/>
        </w:rPr>
        <w:t xml:space="preserve"> التنوع البيولوجي متاحة </w:t>
      </w:r>
      <w:r w:rsidRPr="00A42A6E">
        <w:rPr>
          <w:rFonts w:cs="Simplified Arabic" w:hint="cs"/>
          <w:snapToGrid w:val="0"/>
          <w:kern w:val="22"/>
          <w:sz w:val="24"/>
          <w:rtl/>
        </w:rPr>
        <w:t>في الوقت المناسب</w:t>
      </w:r>
      <w:r w:rsidR="00B668F1" w:rsidRPr="00A42A6E">
        <w:rPr>
          <w:rFonts w:cs="Simplified Arabic"/>
          <w:snapToGrid w:val="0"/>
          <w:kern w:val="22"/>
          <w:sz w:val="24"/>
          <w:rtl/>
        </w:rPr>
        <w:t xml:space="preserve"> ويسهل الوصول إليها ل</w:t>
      </w:r>
      <w:r w:rsidRPr="00A42A6E">
        <w:rPr>
          <w:rFonts w:cs="Simplified Arabic" w:hint="cs"/>
          <w:snapToGrid w:val="0"/>
          <w:kern w:val="22"/>
          <w:sz w:val="24"/>
          <w:rtl/>
        </w:rPr>
        <w:t xml:space="preserve">غرض </w:t>
      </w:r>
      <w:r w:rsidR="00B668F1" w:rsidRPr="00A42A6E">
        <w:rPr>
          <w:rFonts w:cs="Simplified Arabic"/>
          <w:snapToGrid w:val="0"/>
          <w:kern w:val="22"/>
          <w:sz w:val="24"/>
          <w:rtl/>
        </w:rPr>
        <w:t>تخطيط التنوع البيولوجي و</w:t>
      </w:r>
      <w:r w:rsidRPr="00A42A6E">
        <w:rPr>
          <w:rFonts w:cs="Simplified Arabic" w:hint="cs"/>
          <w:snapToGrid w:val="0"/>
          <w:kern w:val="22"/>
          <w:sz w:val="24"/>
          <w:rtl/>
        </w:rPr>
        <w:t xml:space="preserve">وضع </w:t>
      </w:r>
      <w:r w:rsidR="00B668F1" w:rsidRPr="00A42A6E">
        <w:rPr>
          <w:rFonts w:cs="Simplified Arabic"/>
          <w:snapToGrid w:val="0"/>
          <w:kern w:val="22"/>
          <w:sz w:val="24"/>
          <w:rtl/>
        </w:rPr>
        <w:t>السياسات وصنع القرار والت</w:t>
      </w:r>
      <w:r w:rsidRPr="00A42A6E">
        <w:rPr>
          <w:rFonts w:cs="Simplified Arabic"/>
          <w:snapToGrid w:val="0"/>
          <w:kern w:val="22"/>
          <w:sz w:val="24"/>
          <w:rtl/>
        </w:rPr>
        <w:t>نفيذ والرصد والإبلاغ والاستعراض</w:t>
      </w:r>
      <w:r w:rsidR="00B668F1" w:rsidRPr="00A42A6E">
        <w:rPr>
          <w:rFonts w:cs="Simplified Arabic"/>
          <w:snapToGrid w:val="0"/>
          <w:kern w:val="22"/>
          <w:sz w:val="24"/>
          <w:rtl/>
        </w:rPr>
        <w:t>؛</w:t>
      </w:r>
    </w:p>
    <w:p w14:paraId="49D78E99" w14:textId="4CEA99BB" w:rsidR="00B668F1" w:rsidRPr="00A42A6E" w:rsidRDefault="00B668F1" w:rsidP="00E46C44">
      <w:pPr>
        <w:pStyle w:val="ListParagraph"/>
        <w:numPr>
          <w:ilvl w:val="0"/>
          <w:numId w:val="23"/>
        </w:numPr>
        <w:suppressLineNumbers/>
        <w:suppressAutoHyphens/>
        <w:kinsoku w:val="0"/>
        <w:overflowPunct w:val="0"/>
        <w:autoSpaceDE w:val="0"/>
        <w:autoSpaceDN w:val="0"/>
        <w:bidi/>
        <w:adjustRightInd w:val="0"/>
        <w:snapToGrid w:val="0"/>
        <w:spacing w:after="120" w:line="216" w:lineRule="auto"/>
        <w:ind w:left="4" w:firstLine="709"/>
        <w:rPr>
          <w:rFonts w:cs="Simplified Arabic"/>
          <w:snapToGrid w:val="0"/>
          <w:kern w:val="22"/>
          <w:sz w:val="24"/>
          <w:rtl/>
        </w:rPr>
      </w:pPr>
      <w:r w:rsidRPr="00A42A6E">
        <w:rPr>
          <w:rFonts w:cs="Simplified Arabic"/>
          <w:i/>
          <w:iCs/>
          <w:snapToGrid w:val="0"/>
          <w:kern w:val="22"/>
          <w:sz w:val="24"/>
          <w:rtl/>
        </w:rPr>
        <w:t>يحيط علما</w:t>
      </w:r>
      <w:r w:rsidRPr="00A42A6E">
        <w:rPr>
          <w:rFonts w:cs="Simplified Arabic"/>
          <w:snapToGrid w:val="0"/>
          <w:kern w:val="22"/>
          <w:sz w:val="24"/>
          <w:rtl/>
        </w:rPr>
        <w:t xml:space="preserve"> بالتقدم المحرز في تنفيذ برنامج العمل لآلية غرفة تبادل المعلومات لدعم الخطة الاسترات</w:t>
      </w:r>
      <w:r w:rsidR="007E4C9E" w:rsidRPr="00A42A6E">
        <w:rPr>
          <w:rFonts w:cs="Simplified Arabic"/>
          <w:snapToGrid w:val="0"/>
          <w:kern w:val="22"/>
          <w:sz w:val="24"/>
          <w:rtl/>
        </w:rPr>
        <w:t>يجية للتنوع البيولوجي 2011-2020</w:t>
      </w:r>
      <w:r w:rsidRPr="00A42A6E">
        <w:rPr>
          <w:rFonts w:cs="Simplified Arabic"/>
          <w:snapToGrid w:val="0"/>
          <w:kern w:val="22"/>
          <w:sz w:val="24"/>
          <w:rtl/>
        </w:rPr>
        <w:t xml:space="preserve">، ومشروع عناصر برنامج عمل ما بعد عام </w:t>
      </w:r>
      <w:r w:rsidR="007E4C9E" w:rsidRPr="00A42A6E">
        <w:rPr>
          <w:rFonts w:cs="Simplified Arabic"/>
          <w:snapToGrid w:val="0"/>
          <w:kern w:val="22"/>
          <w:sz w:val="24"/>
          <w:rtl/>
        </w:rPr>
        <w:t>2020 لآلية غرفة تبادل المعلومات</w:t>
      </w:r>
      <w:r w:rsidRPr="00A42A6E">
        <w:rPr>
          <w:rFonts w:cs="Simplified Arabic"/>
          <w:snapToGrid w:val="0"/>
          <w:kern w:val="22"/>
          <w:sz w:val="24"/>
          <w:rtl/>
        </w:rPr>
        <w:t>، المبينة في مذكرة الأمين</w:t>
      </w:r>
      <w:r w:rsidR="007E4C9E" w:rsidRPr="00A42A6E">
        <w:rPr>
          <w:rFonts w:cs="Simplified Arabic" w:hint="cs"/>
          <w:snapToGrid w:val="0"/>
          <w:kern w:val="22"/>
          <w:sz w:val="24"/>
          <w:rtl/>
        </w:rPr>
        <w:t>ة</w:t>
      </w:r>
      <w:r w:rsidRPr="00A42A6E">
        <w:rPr>
          <w:rFonts w:cs="Simplified Arabic"/>
          <w:snapToGrid w:val="0"/>
          <w:kern w:val="22"/>
          <w:sz w:val="24"/>
          <w:rtl/>
        </w:rPr>
        <w:t xml:space="preserve"> التنفيذي</w:t>
      </w:r>
      <w:r w:rsidR="007E4C9E" w:rsidRPr="00A42A6E">
        <w:rPr>
          <w:rFonts w:cs="Simplified Arabic" w:hint="cs"/>
          <w:snapToGrid w:val="0"/>
          <w:kern w:val="22"/>
          <w:sz w:val="24"/>
          <w:rtl/>
        </w:rPr>
        <w:t>ة</w:t>
      </w:r>
      <w:r w:rsidRPr="00A42A6E">
        <w:rPr>
          <w:rFonts w:cs="Simplified Arabic"/>
          <w:snapToGrid w:val="0"/>
          <w:kern w:val="22"/>
          <w:sz w:val="24"/>
          <w:rtl/>
        </w:rPr>
        <w:t>؛</w:t>
      </w:r>
      <w:r w:rsidR="00F5750C" w:rsidRPr="00A42A6E">
        <w:rPr>
          <w:rStyle w:val="FootnoteReference"/>
          <w:rFonts w:cs="Simplified Arabic"/>
          <w:snapToGrid w:val="0"/>
          <w:kern w:val="22"/>
          <w:sz w:val="24"/>
          <w:u w:val="none"/>
          <w:vertAlign w:val="superscript"/>
          <w:rtl/>
        </w:rPr>
        <w:footnoteReference w:id="44"/>
      </w:r>
    </w:p>
    <w:p w14:paraId="6D865E9E" w14:textId="27AF95C1" w:rsidR="00B668F1" w:rsidRPr="00A42A6E" w:rsidRDefault="00B668F1" w:rsidP="00E46C44">
      <w:pPr>
        <w:pStyle w:val="ListParagraph"/>
        <w:numPr>
          <w:ilvl w:val="0"/>
          <w:numId w:val="23"/>
        </w:numPr>
        <w:suppressLineNumbers/>
        <w:suppressAutoHyphens/>
        <w:kinsoku w:val="0"/>
        <w:overflowPunct w:val="0"/>
        <w:autoSpaceDE w:val="0"/>
        <w:autoSpaceDN w:val="0"/>
        <w:bidi/>
        <w:adjustRightInd w:val="0"/>
        <w:snapToGrid w:val="0"/>
        <w:spacing w:after="120" w:line="216" w:lineRule="auto"/>
        <w:ind w:left="4" w:firstLine="851"/>
        <w:rPr>
          <w:rFonts w:cs="Simplified Arabic"/>
          <w:snapToGrid w:val="0"/>
          <w:kern w:val="22"/>
          <w:sz w:val="24"/>
          <w:rtl/>
        </w:rPr>
      </w:pPr>
      <w:r w:rsidRPr="00A42A6E">
        <w:rPr>
          <w:rFonts w:cs="Simplified Arabic"/>
          <w:i/>
          <w:iCs/>
          <w:snapToGrid w:val="0"/>
          <w:kern w:val="22"/>
          <w:sz w:val="24"/>
          <w:rtl/>
        </w:rPr>
        <w:t>يطلب</w:t>
      </w:r>
      <w:r w:rsidRPr="00A42A6E">
        <w:rPr>
          <w:rFonts w:cs="Simplified Arabic"/>
          <w:snapToGrid w:val="0"/>
          <w:kern w:val="22"/>
          <w:sz w:val="24"/>
          <w:rtl/>
        </w:rPr>
        <w:t xml:space="preserve"> إلى الأمين</w:t>
      </w:r>
      <w:r w:rsidR="007E4C9E" w:rsidRPr="00A42A6E">
        <w:rPr>
          <w:rFonts w:cs="Simplified Arabic" w:hint="cs"/>
          <w:snapToGrid w:val="0"/>
          <w:kern w:val="22"/>
          <w:sz w:val="24"/>
          <w:rtl/>
        </w:rPr>
        <w:t>ة</w:t>
      </w:r>
      <w:r w:rsidRPr="00A42A6E">
        <w:rPr>
          <w:rFonts w:cs="Simplified Arabic"/>
          <w:snapToGrid w:val="0"/>
          <w:kern w:val="22"/>
          <w:sz w:val="24"/>
          <w:rtl/>
        </w:rPr>
        <w:t xml:space="preserve"> التنفيذي</w:t>
      </w:r>
      <w:r w:rsidR="007E4C9E" w:rsidRPr="00A42A6E">
        <w:rPr>
          <w:rFonts w:cs="Simplified Arabic" w:hint="cs"/>
          <w:snapToGrid w:val="0"/>
          <w:kern w:val="22"/>
          <w:sz w:val="24"/>
          <w:rtl/>
        </w:rPr>
        <w:t>ة</w:t>
      </w:r>
      <w:r w:rsidRPr="00A42A6E">
        <w:rPr>
          <w:rFonts w:cs="Simplified Arabic"/>
          <w:snapToGrid w:val="0"/>
          <w:kern w:val="22"/>
          <w:sz w:val="24"/>
          <w:rtl/>
        </w:rPr>
        <w:t xml:space="preserve"> أن </w:t>
      </w:r>
      <w:r w:rsidR="007E4C9E" w:rsidRPr="00A42A6E">
        <w:rPr>
          <w:rFonts w:cs="Simplified Arabic" w:hint="cs"/>
          <w:snapToGrid w:val="0"/>
          <w:kern w:val="22"/>
          <w:sz w:val="24"/>
          <w:rtl/>
        </w:rPr>
        <w:t>ت</w:t>
      </w:r>
      <w:r w:rsidR="007E4C9E" w:rsidRPr="00A42A6E">
        <w:rPr>
          <w:rFonts w:cs="Simplified Arabic"/>
          <w:snapToGrid w:val="0"/>
          <w:kern w:val="22"/>
          <w:sz w:val="24"/>
          <w:rtl/>
        </w:rPr>
        <w:t xml:space="preserve">ضع </w:t>
      </w:r>
      <w:r w:rsidRPr="00A42A6E">
        <w:rPr>
          <w:rFonts w:cs="Simplified Arabic"/>
          <w:snapToGrid w:val="0"/>
          <w:kern w:val="22"/>
          <w:sz w:val="24"/>
          <w:rtl/>
        </w:rPr>
        <w:t>برنامج عمل لآلية غرفة تباد</w:t>
      </w:r>
      <w:r w:rsidR="007E4C9E" w:rsidRPr="00A42A6E">
        <w:rPr>
          <w:rFonts w:cs="Simplified Arabic"/>
          <w:snapToGrid w:val="0"/>
          <w:kern w:val="22"/>
          <w:sz w:val="24"/>
          <w:rtl/>
        </w:rPr>
        <w:t>ل المعلومات للفترة حتى عام 2030</w:t>
      </w:r>
      <w:r w:rsidRPr="00A42A6E">
        <w:rPr>
          <w:rFonts w:cs="Simplified Arabic"/>
          <w:snapToGrid w:val="0"/>
          <w:kern w:val="22"/>
          <w:sz w:val="24"/>
          <w:rtl/>
        </w:rPr>
        <w:t xml:space="preserve"> مع مراعاة مشر</w:t>
      </w:r>
      <w:r w:rsidR="007E4C9E" w:rsidRPr="00A42A6E">
        <w:rPr>
          <w:rFonts w:cs="Simplified Arabic"/>
          <w:snapToGrid w:val="0"/>
          <w:kern w:val="22"/>
          <w:sz w:val="24"/>
          <w:rtl/>
        </w:rPr>
        <w:t>وع العناصر المشار إليها أعلاه</w:t>
      </w:r>
      <w:r w:rsidRPr="00A42A6E">
        <w:rPr>
          <w:rFonts w:cs="Simplified Arabic"/>
          <w:snapToGrid w:val="0"/>
          <w:kern w:val="22"/>
          <w:sz w:val="24"/>
          <w:rtl/>
        </w:rPr>
        <w:t>، بما يتماشى مع عنصر إدارة المعارف في إطار التنوع الب</w:t>
      </w:r>
      <w:r w:rsidR="007E4C9E" w:rsidRPr="00A42A6E">
        <w:rPr>
          <w:rFonts w:cs="Simplified Arabic"/>
          <w:snapToGrid w:val="0"/>
          <w:kern w:val="22"/>
          <w:sz w:val="24"/>
          <w:rtl/>
        </w:rPr>
        <w:t>يولوجي العالمي لما بعد عام 2020</w:t>
      </w:r>
      <w:r w:rsidRPr="00A42A6E">
        <w:rPr>
          <w:rFonts w:cs="Simplified Arabic"/>
          <w:snapToGrid w:val="0"/>
          <w:kern w:val="22"/>
          <w:sz w:val="24"/>
          <w:rtl/>
        </w:rPr>
        <w:t xml:space="preserve">، </w:t>
      </w:r>
      <w:r w:rsidR="007E4C9E" w:rsidRPr="00A42A6E">
        <w:rPr>
          <w:rFonts w:cs="Simplified Arabic" w:hint="cs"/>
          <w:snapToGrid w:val="0"/>
          <w:kern w:val="22"/>
          <w:sz w:val="24"/>
          <w:rtl/>
        </w:rPr>
        <w:t>و</w:t>
      </w:r>
      <w:r w:rsidRPr="00A42A6E">
        <w:rPr>
          <w:rFonts w:cs="Simplified Arabic"/>
          <w:snapToGrid w:val="0"/>
          <w:kern w:val="22"/>
          <w:sz w:val="24"/>
          <w:rtl/>
        </w:rPr>
        <w:t>الإطار الاستر</w:t>
      </w:r>
      <w:r w:rsidR="007E4C9E" w:rsidRPr="00A42A6E">
        <w:rPr>
          <w:rFonts w:cs="Simplified Arabic"/>
          <w:snapToGrid w:val="0"/>
          <w:kern w:val="22"/>
          <w:sz w:val="24"/>
          <w:rtl/>
        </w:rPr>
        <w:t>اتيجي طويل الأجل لتنمية القدرات</w:t>
      </w:r>
      <w:r w:rsidRPr="00A42A6E">
        <w:rPr>
          <w:rFonts w:cs="Simplified Arabic"/>
          <w:snapToGrid w:val="0"/>
          <w:kern w:val="22"/>
          <w:sz w:val="24"/>
          <w:rtl/>
        </w:rPr>
        <w:t>، وآلية التخطيط والإبلاغ والاست</w:t>
      </w:r>
      <w:r w:rsidR="007E4C9E" w:rsidRPr="00A42A6E">
        <w:rPr>
          <w:rFonts w:cs="Simplified Arabic"/>
          <w:snapToGrid w:val="0"/>
          <w:kern w:val="22"/>
          <w:sz w:val="24"/>
          <w:rtl/>
        </w:rPr>
        <w:t>عراض المعززة</w:t>
      </w:r>
      <w:r w:rsidRPr="00A42A6E">
        <w:rPr>
          <w:rFonts w:cs="Simplified Arabic"/>
          <w:snapToGrid w:val="0"/>
          <w:kern w:val="22"/>
          <w:sz w:val="24"/>
          <w:rtl/>
        </w:rPr>
        <w:t>، وإتاحته لكي تنظر فيه الهيئة الفرعية للتنفيذ في اجتماعها الرابع ثم مؤتم</w:t>
      </w:r>
      <w:r w:rsidR="007E4C9E" w:rsidRPr="00A42A6E">
        <w:rPr>
          <w:rFonts w:cs="Simplified Arabic"/>
          <w:snapToGrid w:val="0"/>
          <w:kern w:val="22"/>
          <w:sz w:val="24"/>
          <w:rtl/>
        </w:rPr>
        <w:t>ر الأطراف في اجتماعه السادس عشر</w:t>
      </w:r>
      <w:r w:rsidRPr="00A42A6E">
        <w:rPr>
          <w:rFonts w:cs="Simplified Arabic"/>
          <w:snapToGrid w:val="0"/>
          <w:kern w:val="22"/>
          <w:sz w:val="24"/>
          <w:rtl/>
        </w:rPr>
        <w:t>؛</w:t>
      </w:r>
    </w:p>
    <w:p w14:paraId="56E8C7D6" w14:textId="2A89D314" w:rsidR="00B668F1" w:rsidRPr="00A42A6E" w:rsidRDefault="00B668F1" w:rsidP="00E46C44">
      <w:pPr>
        <w:pStyle w:val="ListParagraph"/>
        <w:numPr>
          <w:ilvl w:val="0"/>
          <w:numId w:val="23"/>
        </w:numPr>
        <w:suppressLineNumbers/>
        <w:suppressAutoHyphens/>
        <w:kinsoku w:val="0"/>
        <w:overflowPunct w:val="0"/>
        <w:autoSpaceDE w:val="0"/>
        <w:autoSpaceDN w:val="0"/>
        <w:bidi/>
        <w:adjustRightInd w:val="0"/>
        <w:snapToGrid w:val="0"/>
        <w:spacing w:after="120" w:line="216" w:lineRule="auto"/>
        <w:ind w:left="4" w:firstLine="851"/>
        <w:rPr>
          <w:rFonts w:cs="Simplified Arabic"/>
          <w:snapToGrid w:val="0"/>
          <w:kern w:val="22"/>
          <w:sz w:val="24"/>
          <w:rtl/>
        </w:rPr>
      </w:pPr>
      <w:r w:rsidRPr="00A42A6E">
        <w:rPr>
          <w:rFonts w:cs="Simplified Arabic"/>
          <w:i/>
          <w:iCs/>
          <w:snapToGrid w:val="0"/>
          <w:kern w:val="22"/>
          <w:sz w:val="24"/>
          <w:rtl/>
        </w:rPr>
        <w:t>يطلب</w:t>
      </w:r>
      <w:r w:rsidRPr="00A42A6E">
        <w:rPr>
          <w:rFonts w:cs="Simplified Arabic"/>
          <w:snapToGrid w:val="0"/>
          <w:kern w:val="22"/>
          <w:sz w:val="24"/>
          <w:rtl/>
        </w:rPr>
        <w:t xml:space="preserve"> إلى اللجنة الاستشارية غير الرسمية </w:t>
      </w:r>
      <w:r w:rsidR="007E4C9E" w:rsidRPr="00A42A6E">
        <w:rPr>
          <w:rFonts w:cs="Simplified Arabic"/>
          <w:snapToGrid w:val="0"/>
          <w:kern w:val="22"/>
          <w:sz w:val="24"/>
          <w:rtl/>
        </w:rPr>
        <w:t>المعنية بالتعاون التقني والعلمي،</w:t>
      </w:r>
      <w:r w:rsidR="00F5750C" w:rsidRPr="00A42A6E">
        <w:rPr>
          <w:rStyle w:val="FootnoteReference"/>
          <w:rFonts w:cs="Simplified Arabic"/>
          <w:snapToGrid w:val="0"/>
          <w:kern w:val="22"/>
          <w:sz w:val="24"/>
          <w:u w:val="none"/>
          <w:vertAlign w:val="superscript"/>
          <w:rtl/>
        </w:rPr>
        <w:footnoteReference w:id="45"/>
      </w:r>
      <w:r w:rsidR="007E4C9E" w:rsidRPr="00A42A6E">
        <w:rPr>
          <w:rFonts w:cs="Simplified Arabic"/>
          <w:snapToGrid w:val="0"/>
          <w:kern w:val="22"/>
          <w:sz w:val="24"/>
          <w:rtl/>
        </w:rPr>
        <w:t xml:space="preserve"> وفقا لولايتها</w:t>
      </w:r>
      <w:r w:rsidRPr="00A42A6E">
        <w:rPr>
          <w:rFonts w:cs="Simplified Arabic"/>
          <w:snapToGrid w:val="0"/>
          <w:kern w:val="22"/>
          <w:sz w:val="24"/>
          <w:rtl/>
        </w:rPr>
        <w:t>، تزويد الأمين</w:t>
      </w:r>
      <w:r w:rsidR="007E4C9E" w:rsidRPr="00A42A6E">
        <w:rPr>
          <w:rFonts w:cs="Simplified Arabic" w:hint="cs"/>
          <w:snapToGrid w:val="0"/>
          <w:kern w:val="22"/>
          <w:sz w:val="24"/>
          <w:rtl/>
        </w:rPr>
        <w:t>ة</w:t>
      </w:r>
      <w:r w:rsidRPr="00A42A6E">
        <w:rPr>
          <w:rFonts w:cs="Simplified Arabic"/>
          <w:snapToGrid w:val="0"/>
          <w:kern w:val="22"/>
          <w:sz w:val="24"/>
          <w:rtl/>
        </w:rPr>
        <w:t xml:space="preserve"> التنفيذي</w:t>
      </w:r>
      <w:r w:rsidR="007E4C9E" w:rsidRPr="00A42A6E">
        <w:rPr>
          <w:rFonts w:cs="Simplified Arabic" w:hint="cs"/>
          <w:snapToGrid w:val="0"/>
          <w:kern w:val="22"/>
          <w:sz w:val="24"/>
          <w:rtl/>
        </w:rPr>
        <w:t>ة</w:t>
      </w:r>
      <w:r w:rsidRPr="00A42A6E">
        <w:rPr>
          <w:rFonts w:cs="Simplified Arabic"/>
          <w:snapToGrid w:val="0"/>
          <w:kern w:val="22"/>
          <w:sz w:val="24"/>
          <w:rtl/>
        </w:rPr>
        <w:t xml:space="preserve"> بالمشورة بشأن تطوير وتنفيذ برنامج عمل آلية تبادل المعلومات لدعم إطار التنوع البيولوجي العالمي لما بعد عام 2020؛</w:t>
      </w:r>
    </w:p>
    <w:p w14:paraId="2B21E619" w14:textId="304433DD" w:rsidR="00B668F1" w:rsidRPr="00A42A6E" w:rsidRDefault="00B668F1" w:rsidP="00E46C44">
      <w:pPr>
        <w:pStyle w:val="ListParagraph"/>
        <w:numPr>
          <w:ilvl w:val="0"/>
          <w:numId w:val="23"/>
        </w:numPr>
        <w:suppressLineNumbers/>
        <w:suppressAutoHyphens/>
        <w:kinsoku w:val="0"/>
        <w:overflowPunct w:val="0"/>
        <w:autoSpaceDE w:val="0"/>
        <w:autoSpaceDN w:val="0"/>
        <w:bidi/>
        <w:adjustRightInd w:val="0"/>
        <w:snapToGrid w:val="0"/>
        <w:spacing w:after="120" w:line="216" w:lineRule="auto"/>
        <w:ind w:left="4" w:firstLine="851"/>
        <w:rPr>
          <w:rFonts w:cs="Simplified Arabic"/>
          <w:snapToGrid w:val="0"/>
          <w:kern w:val="22"/>
          <w:sz w:val="24"/>
          <w:rtl/>
        </w:rPr>
      </w:pPr>
      <w:r w:rsidRPr="00A42A6E">
        <w:rPr>
          <w:rFonts w:cs="Simplified Arabic"/>
          <w:i/>
          <w:iCs/>
          <w:snapToGrid w:val="0"/>
          <w:kern w:val="22"/>
          <w:sz w:val="24"/>
          <w:rtl/>
        </w:rPr>
        <w:t>يدعو</w:t>
      </w:r>
      <w:r w:rsidRPr="00A42A6E">
        <w:rPr>
          <w:rFonts w:cs="Simplified Arabic"/>
          <w:snapToGrid w:val="0"/>
          <w:kern w:val="22"/>
          <w:sz w:val="24"/>
          <w:rtl/>
        </w:rPr>
        <w:t xml:space="preserve"> الأطراف والحك</w:t>
      </w:r>
      <w:r w:rsidR="007E4C9E" w:rsidRPr="00A42A6E">
        <w:rPr>
          <w:rFonts w:cs="Simplified Arabic"/>
          <w:snapToGrid w:val="0"/>
          <w:kern w:val="22"/>
          <w:sz w:val="24"/>
          <w:rtl/>
        </w:rPr>
        <w:t>ومات الأخرى والمنظمات ذات الصلة، حسب الاقتضاء</w:t>
      </w:r>
      <w:r w:rsidRPr="00A42A6E">
        <w:rPr>
          <w:rFonts w:cs="Simplified Arabic"/>
          <w:snapToGrid w:val="0"/>
          <w:kern w:val="22"/>
          <w:sz w:val="24"/>
          <w:rtl/>
        </w:rPr>
        <w:t>، إلى مواصلة تقديم الدعم المالي والتقني والموارد البشرية لتمكين الأطراف من البلدان النامية والأطراف التي تمر اقتصاداتها بمرحلة انتقال من تعزيز آليات غرف تبادل المعلومات الوطنية لديها وتطوير أو ترقية مواقع آلية</w:t>
      </w:r>
      <w:r w:rsidR="007E4C9E" w:rsidRPr="00A42A6E">
        <w:rPr>
          <w:rFonts w:cs="Simplified Arabic" w:hint="cs"/>
          <w:snapToGrid w:val="0"/>
          <w:kern w:val="22"/>
          <w:sz w:val="24"/>
          <w:rtl/>
        </w:rPr>
        <w:t xml:space="preserve"> غرف</w:t>
      </w:r>
      <w:r w:rsidRPr="00A42A6E">
        <w:rPr>
          <w:rFonts w:cs="Simplified Arabic"/>
          <w:snapToGrid w:val="0"/>
          <w:kern w:val="22"/>
          <w:sz w:val="24"/>
          <w:rtl/>
        </w:rPr>
        <w:t xml:space="preserve"> تبادل المعلومات الوطنية التي تستخدم أداة </w:t>
      </w:r>
      <w:proofErr w:type="spellStart"/>
      <w:r w:rsidRPr="00181391">
        <w:rPr>
          <w:rFonts w:cs="Simplified Arabic"/>
          <w:snapToGrid w:val="0"/>
          <w:kern w:val="22"/>
          <w:sz w:val="20"/>
          <w:szCs w:val="20"/>
        </w:rPr>
        <w:t>Bioland</w:t>
      </w:r>
      <w:proofErr w:type="spellEnd"/>
      <w:r w:rsidRPr="00A42A6E">
        <w:rPr>
          <w:rFonts w:cs="Simplified Arabic"/>
          <w:snapToGrid w:val="0"/>
          <w:kern w:val="22"/>
          <w:sz w:val="24"/>
          <w:rtl/>
        </w:rPr>
        <w:t>؛</w:t>
      </w:r>
    </w:p>
    <w:p w14:paraId="54F9371E" w14:textId="6608E6F4" w:rsidR="00B668F1" w:rsidRPr="00A42A6E" w:rsidRDefault="007E4C9E" w:rsidP="00E46C44">
      <w:pPr>
        <w:suppressLineNumbers/>
        <w:suppressAutoHyphens/>
        <w:kinsoku w:val="0"/>
        <w:overflowPunct w:val="0"/>
        <w:autoSpaceDE w:val="0"/>
        <w:autoSpaceDN w:val="0"/>
        <w:bidi/>
        <w:adjustRightInd w:val="0"/>
        <w:snapToGrid w:val="0"/>
        <w:spacing w:after="120" w:line="216" w:lineRule="auto"/>
        <w:ind w:left="4" w:firstLine="851"/>
        <w:rPr>
          <w:rFonts w:cs="Simplified Arabic"/>
          <w:snapToGrid w:val="0"/>
          <w:kern w:val="22"/>
          <w:sz w:val="24"/>
          <w:rtl/>
        </w:rPr>
      </w:pPr>
      <w:r w:rsidRPr="00A42A6E">
        <w:rPr>
          <w:rFonts w:cs="Simplified Arabic" w:hint="cs"/>
          <w:snapToGrid w:val="0"/>
          <w:kern w:val="22"/>
          <w:sz w:val="24"/>
          <w:rtl/>
        </w:rPr>
        <w:t>9-</w:t>
      </w:r>
      <w:r w:rsidRPr="00A42A6E">
        <w:rPr>
          <w:rFonts w:cs="Simplified Arabic" w:hint="cs"/>
          <w:snapToGrid w:val="0"/>
          <w:kern w:val="22"/>
          <w:sz w:val="24"/>
          <w:rtl/>
        </w:rPr>
        <w:tab/>
      </w:r>
      <w:r w:rsidR="00B668F1" w:rsidRPr="00A42A6E">
        <w:rPr>
          <w:rFonts w:cs="Simplified Arabic"/>
          <w:i/>
          <w:iCs/>
          <w:snapToGrid w:val="0"/>
          <w:kern w:val="22"/>
          <w:sz w:val="24"/>
          <w:rtl/>
        </w:rPr>
        <w:t>يطلب</w:t>
      </w:r>
      <w:r w:rsidR="00B668F1" w:rsidRPr="00A42A6E">
        <w:rPr>
          <w:rFonts w:cs="Simplified Arabic"/>
          <w:snapToGrid w:val="0"/>
          <w:kern w:val="22"/>
          <w:sz w:val="24"/>
          <w:rtl/>
        </w:rPr>
        <w:t xml:space="preserve"> إلى الأمين</w:t>
      </w:r>
      <w:r w:rsidRPr="00A42A6E">
        <w:rPr>
          <w:rFonts w:cs="Simplified Arabic" w:hint="cs"/>
          <w:snapToGrid w:val="0"/>
          <w:kern w:val="22"/>
          <w:sz w:val="24"/>
          <w:rtl/>
        </w:rPr>
        <w:t>ة</w:t>
      </w:r>
      <w:r w:rsidR="00B668F1" w:rsidRPr="00A42A6E">
        <w:rPr>
          <w:rFonts w:cs="Simplified Arabic"/>
          <w:snapToGrid w:val="0"/>
          <w:kern w:val="22"/>
          <w:sz w:val="24"/>
          <w:rtl/>
        </w:rPr>
        <w:t xml:space="preserve"> التنفيذي</w:t>
      </w:r>
      <w:r w:rsidRPr="00A42A6E">
        <w:rPr>
          <w:rFonts w:cs="Simplified Arabic" w:hint="cs"/>
          <w:snapToGrid w:val="0"/>
          <w:kern w:val="22"/>
          <w:sz w:val="24"/>
          <w:rtl/>
        </w:rPr>
        <w:t>ة</w:t>
      </w:r>
      <w:r w:rsidRPr="00A42A6E">
        <w:rPr>
          <w:rFonts w:cs="Simplified Arabic"/>
          <w:snapToGrid w:val="0"/>
          <w:kern w:val="22"/>
          <w:sz w:val="24"/>
          <w:rtl/>
        </w:rPr>
        <w:t>، رهنا</w:t>
      </w:r>
      <w:r w:rsidR="00B668F1" w:rsidRPr="00A42A6E">
        <w:rPr>
          <w:rFonts w:cs="Simplified Arabic"/>
          <w:snapToGrid w:val="0"/>
          <w:kern w:val="22"/>
          <w:sz w:val="24"/>
          <w:rtl/>
        </w:rPr>
        <w:t xml:space="preserve"> بتوافر الموارد</w:t>
      </w:r>
      <w:r w:rsidR="00B668F1" w:rsidRPr="00A42A6E">
        <w:rPr>
          <w:rFonts w:cs="Simplified Arabic"/>
          <w:snapToGrid w:val="0"/>
          <w:kern w:val="22"/>
          <w:sz w:val="24"/>
        </w:rPr>
        <w:t>:</w:t>
      </w:r>
    </w:p>
    <w:p w14:paraId="77C46D23" w14:textId="1D1C0802" w:rsidR="00B668F1" w:rsidRPr="00A42A6E" w:rsidRDefault="007E4C9E" w:rsidP="00783734">
      <w:pPr>
        <w:suppressLineNumbers/>
        <w:suppressAutoHyphens/>
        <w:kinsoku w:val="0"/>
        <w:overflowPunct w:val="0"/>
        <w:autoSpaceDE w:val="0"/>
        <w:autoSpaceDN w:val="0"/>
        <w:bidi/>
        <w:adjustRightInd w:val="0"/>
        <w:snapToGrid w:val="0"/>
        <w:spacing w:after="120" w:line="216" w:lineRule="auto"/>
        <w:ind w:left="855" w:firstLine="567"/>
        <w:rPr>
          <w:rFonts w:cs="Simplified Arabic"/>
          <w:snapToGrid w:val="0"/>
          <w:kern w:val="22"/>
          <w:sz w:val="24"/>
          <w:rtl/>
        </w:rPr>
      </w:pPr>
      <w:r w:rsidRPr="00A42A6E">
        <w:rPr>
          <w:rFonts w:cs="Simplified Arabic" w:hint="cs"/>
          <w:snapToGrid w:val="0"/>
          <w:kern w:val="22"/>
          <w:sz w:val="24"/>
          <w:rtl/>
        </w:rPr>
        <w:t>(</w:t>
      </w:r>
      <w:r w:rsidR="00B668F1" w:rsidRPr="00A42A6E">
        <w:rPr>
          <w:rFonts w:cs="Simplified Arabic"/>
          <w:snapToGrid w:val="0"/>
          <w:kern w:val="22"/>
          <w:sz w:val="24"/>
          <w:rtl/>
        </w:rPr>
        <w:t>أ)</w:t>
      </w:r>
      <w:r w:rsidRPr="00A42A6E">
        <w:rPr>
          <w:rFonts w:cs="Simplified Arabic" w:hint="cs"/>
          <w:snapToGrid w:val="0"/>
          <w:kern w:val="22"/>
          <w:sz w:val="24"/>
          <w:rtl/>
        </w:rPr>
        <w:tab/>
      </w:r>
      <w:r w:rsidRPr="00A42A6E">
        <w:rPr>
          <w:rFonts w:cs="Simplified Arabic"/>
          <w:snapToGrid w:val="0"/>
          <w:kern w:val="22"/>
          <w:sz w:val="24"/>
          <w:rtl/>
        </w:rPr>
        <w:t xml:space="preserve">القيام </w:t>
      </w:r>
      <w:r w:rsidR="00B668F1" w:rsidRPr="00A42A6E">
        <w:rPr>
          <w:rFonts w:cs="Simplified Arabic"/>
          <w:snapToGrid w:val="0"/>
          <w:kern w:val="22"/>
          <w:sz w:val="24"/>
          <w:rtl/>
        </w:rPr>
        <w:t xml:space="preserve">بتسهيل تنفيذ مكون إدارة المعرفة </w:t>
      </w:r>
      <w:r w:rsidRPr="00A42A6E">
        <w:rPr>
          <w:rFonts w:cs="Simplified Arabic" w:hint="cs"/>
          <w:snapToGrid w:val="0"/>
          <w:kern w:val="22"/>
          <w:sz w:val="24"/>
          <w:rtl/>
        </w:rPr>
        <w:t>ل</w:t>
      </w:r>
      <w:r w:rsidR="00B668F1" w:rsidRPr="00A42A6E">
        <w:rPr>
          <w:rFonts w:cs="Simplified Arabic"/>
          <w:snapToGrid w:val="0"/>
          <w:kern w:val="22"/>
          <w:sz w:val="24"/>
          <w:rtl/>
        </w:rPr>
        <w:t>لإطار العالمي لل</w:t>
      </w:r>
      <w:r w:rsidRPr="00A42A6E">
        <w:rPr>
          <w:rFonts w:cs="Simplified Arabic"/>
          <w:snapToGrid w:val="0"/>
          <w:kern w:val="22"/>
          <w:sz w:val="24"/>
          <w:rtl/>
        </w:rPr>
        <w:t>تنوع البيولوجي لما بعد عام 2020</w:t>
      </w:r>
      <w:r w:rsidR="00783734" w:rsidRPr="00A42A6E">
        <w:rPr>
          <w:rFonts w:cs="Simplified Arabic"/>
          <w:snapToGrid w:val="0"/>
          <w:kern w:val="22"/>
          <w:sz w:val="24"/>
          <w:rtl/>
        </w:rPr>
        <w:t xml:space="preserve"> بالتعاون مع المنظمات الشريكة </w:t>
      </w:r>
      <w:r w:rsidR="00B668F1" w:rsidRPr="00A42A6E">
        <w:rPr>
          <w:rFonts w:cs="Simplified Arabic"/>
          <w:snapToGrid w:val="0"/>
          <w:kern w:val="22"/>
          <w:sz w:val="24"/>
          <w:rtl/>
        </w:rPr>
        <w:t>؛</w:t>
      </w:r>
    </w:p>
    <w:p w14:paraId="379831B2" w14:textId="676FC904" w:rsidR="00B668F1" w:rsidRPr="00A42A6E" w:rsidRDefault="00B668F1" w:rsidP="00E46C44">
      <w:pPr>
        <w:suppressLineNumbers/>
        <w:suppressAutoHyphens/>
        <w:kinsoku w:val="0"/>
        <w:overflowPunct w:val="0"/>
        <w:autoSpaceDE w:val="0"/>
        <w:autoSpaceDN w:val="0"/>
        <w:bidi/>
        <w:adjustRightInd w:val="0"/>
        <w:snapToGrid w:val="0"/>
        <w:spacing w:after="120" w:line="216" w:lineRule="auto"/>
        <w:ind w:left="855" w:firstLine="567"/>
        <w:rPr>
          <w:rFonts w:cs="Simplified Arabic"/>
          <w:snapToGrid w:val="0"/>
          <w:kern w:val="22"/>
          <w:sz w:val="24"/>
          <w:rtl/>
        </w:rPr>
      </w:pPr>
      <w:r w:rsidRPr="00A42A6E">
        <w:rPr>
          <w:rFonts w:cs="Simplified Arabic"/>
          <w:snapToGrid w:val="0"/>
          <w:kern w:val="22"/>
          <w:sz w:val="24"/>
          <w:rtl/>
        </w:rPr>
        <w:t>(ب)</w:t>
      </w:r>
      <w:r w:rsidR="007E4C9E" w:rsidRPr="00A42A6E">
        <w:rPr>
          <w:rFonts w:cs="Simplified Arabic" w:hint="cs"/>
          <w:snapToGrid w:val="0"/>
          <w:kern w:val="22"/>
          <w:sz w:val="24"/>
          <w:rtl/>
        </w:rPr>
        <w:tab/>
      </w:r>
      <w:r w:rsidRPr="00A42A6E">
        <w:rPr>
          <w:rFonts w:cs="Simplified Arabic"/>
          <w:snapToGrid w:val="0"/>
          <w:kern w:val="22"/>
          <w:sz w:val="24"/>
          <w:rtl/>
        </w:rPr>
        <w:t>مواصلة دعم الجهود التي تبذلها الأطراف لإنشاء آليات غرف تبادل المعلومات الوطنية و</w:t>
      </w:r>
      <w:r w:rsidR="007E4C9E" w:rsidRPr="00A42A6E">
        <w:rPr>
          <w:rFonts w:cs="Simplified Arabic" w:hint="cs"/>
          <w:snapToGrid w:val="0"/>
          <w:kern w:val="22"/>
          <w:sz w:val="24"/>
          <w:rtl/>
        </w:rPr>
        <w:t>الحفاظ عليها</w:t>
      </w:r>
      <w:r w:rsidR="007E4C9E" w:rsidRPr="00A42A6E">
        <w:rPr>
          <w:rFonts w:cs="Simplified Arabic"/>
          <w:snapToGrid w:val="0"/>
          <w:kern w:val="22"/>
          <w:sz w:val="24"/>
          <w:rtl/>
        </w:rPr>
        <w:t xml:space="preserve"> ومواصلة تطويرها</w:t>
      </w:r>
      <w:r w:rsidRPr="00A42A6E">
        <w:rPr>
          <w:rFonts w:cs="Simplified Arabic"/>
          <w:snapToGrid w:val="0"/>
          <w:kern w:val="22"/>
          <w:sz w:val="24"/>
          <w:rtl/>
        </w:rPr>
        <w:t>، بما في ذلك من خلال:</w:t>
      </w:r>
    </w:p>
    <w:p w14:paraId="1D8A46AC" w14:textId="1055FCC2" w:rsidR="00BA00C2" w:rsidRPr="00A42A6E" w:rsidRDefault="007E4C9E" w:rsidP="00783734">
      <w:pPr>
        <w:suppressLineNumbers/>
        <w:suppressAutoHyphens/>
        <w:kinsoku w:val="0"/>
        <w:overflowPunct w:val="0"/>
        <w:autoSpaceDE w:val="0"/>
        <w:autoSpaceDN w:val="0"/>
        <w:bidi/>
        <w:adjustRightInd w:val="0"/>
        <w:snapToGrid w:val="0"/>
        <w:spacing w:after="120" w:line="216" w:lineRule="auto"/>
        <w:ind w:left="1422" w:firstLine="708"/>
        <w:rPr>
          <w:rFonts w:cs="Simplified Arabic"/>
          <w:snapToGrid w:val="0"/>
          <w:kern w:val="22"/>
          <w:sz w:val="24"/>
          <w:rtl/>
        </w:rPr>
      </w:pPr>
      <w:r w:rsidRPr="00A42A6E">
        <w:rPr>
          <w:rFonts w:cs="Simplified Arabic" w:hint="cs"/>
          <w:snapToGrid w:val="0"/>
          <w:kern w:val="22"/>
          <w:sz w:val="24"/>
          <w:rtl/>
        </w:rPr>
        <w:lastRenderedPageBreak/>
        <w:t>(1</w:t>
      </w:r>
      <w:r w:rsidR="00BA00C2" w:rsidRPr="00A42A6E">
        <w:rPr>
          <w:rFonts w:cs="Simplified Arabic"/>
          <w:snapToGrid w:val="0"/>
          <w:kern w:val="22"/>
          <w:sz w:val="24"/>
          <w:rtl/>
        </w:rPr>
        <w:t>)</w:t>
      </w:r>
      <w:r w:rsidRPr="00A42A6E">
        <w:rPr>
          <w:rFonts w:cs="Simplified Arabic" w:hint="cs"/>
          <w:snapToGrid w:val="0"/>
          <w:kern w:val="22"/>
          <w:sz w:val="24"/>
          <w:rtl/>
        </w:rPr>
        <w:tab/>
      </w:r>
      <w:r w:rsidR="00374D2C" w:rsidRPr="00A42A6E">
        <w:rPr>
          <w:rFonts w:cs="Simplified Arabic" w:hint="cs"/>
          <w:snapToGrid w:val="0"/>
          <w:kern w:val="22"/>
          <w:sz w:val="24"/>
          <w:rtl/>
        </w:rPr>
        <w:t>مواصلة</w:t>
      </w:r>
      <w:r w:rsidR="00BA00C2" w:rsidRPr="00A42A6E">
        <w:rPr>
          <w:rFonts w:cs="Simplified Arabic"/>
          <w:snapToGrid w:val="0"/>
          <w:kern w:val="22"/>
          <w:sz w:val="24"/>
          <w:rtl/>
        </w:rPr>
        <w:t xml:space="preserve"> تطوير أداة</w:t>
      </w:r>
      <w:r w:rsidR="00BA00C2" w:rsidRPr="00A42A6E">
        <w:rPr>
          <w:rFonts w:cs="Simplified Arabic"/>
          <w:snapToGrid w:val="0"/>
          <w:kern w:val="22"/>
          <w:sz w:val="24"/>
        </w:rPr>
        <w:t xml:space="preserve"> </w:t>
      </w:r>
      <w:proofErr w:type="spellStart"/>
      <w:r w:rsidR="00BA00C2" w:rsidRPr="00ED0EE8">
        <w:rPr>
          <w:rFonts w:cs="Simplified Arabic"/>
          <w:snapToGrid w:val="0"/>
          <w:kern w:val="22"/>
          <w:sz w:val="20"/>
          <w:szCs w:val="20"/>
        </w:rPr>
        <w:t>Bioland</w:t>
      </w:r>
      <w:proofErr w:type="spellEnd"/>
      <w:r w:rsidR="00BA00C2" w:rsidRPr="00ED0EE8">
        <w:rPr>
          <w:rFonts w:cs="Simplified Arabic"/>
          <w:snapToGrid w:val="0"/>
          <w:kern w:val="22"/>
          <w:sz w:val="20"/>
          <w:szCs w:val="20"/>
        </w:rPr>
        <w:t xml:space="preserve"> </w:t>
      </w:r>
      <w:r w:rsidR="00BA00C2" w:rsidRPr="00A42A6E">
        <w:rPr>
          <w:rFonts w:cs="Simplified Arabic"/>
          <w:snapToGrid w:val="0"/>
          <w:kern w:val="22"/>
          <w:sz w:val="24"/>
          <w:rtl/>
        </w:rPr>
        <w:t xml:space="preserve">استجابة لاحتياجات الأطراف والمستخدمين </w:t>
      </w:r>
      <w:r w:rsidR="00374D2C" w:rsidRPr="00A42A6E">
        <w:rPr>
          <w:rFonts w:cs="Simplified Arabic"/>
          <w:snapToGrid w:val="0"/>
          <w:kern w:val="22"/>
          <w:sz w:val="24"/>
          <w:rtl/>
        </w:rPr>
        <w:t>والتطورات التكنولوجية ذات الصلة</w:t>
      </w:r>
      <w:r w:rsidR="00BA00C2" w:rsidRPr="00A42A6E">
        <w:rPr>
          <w:rFonts w:cs="Simplified Arabic"/>
          <w:snapToGrid w:val="0"/>
          <w:kern w:val="22"/>
          <w:sz w:val="24"/>
          <w:rtl/>
        </w:rPr>
        <w:t>؛</w:t>
      </w:r>
    </w:p>
    <w:p w14:paraId="5CC5FF56" w14:textId="51D4CFAA" w:rsidR="00BA00C2" w:rsidRPr="00A42A6E" w:rsidRDefault="00BA00C2" w:rsidP="00783734">
      <w:pPr>
        <w:suppressLineNumbers/>
        <w:suppressAutoHyphens/>
        <w:kinsoku w:val="0"/>
        <w:overflowPunct w:val="0"/>
        <w:autoSpaceDE w:val="0"/>
        <w:autoSpaceDN w:val="0"/>
        <w:bidi/>
        <w:adjustRightInd w:val="0"/>
        <w:snapToGrid w:val="0"/>
        <w:spacing w:after="120" w:line="216" w:lineRule="auto"/>
        <w:ind w:left="1422" w:firstLine="708"/>
        <w:rPr>
          <w:rFonts w:cs="Simplified Arabic"/>
          <w:snapToGrid w:val="0"/>
          <w:kern w:val="22"/>
          <w:sz w:val="24"/>
          <w:rtl/>
        </w:rPr>
      </w:pPr>
      <w:r w:rsidRPr="00A42A6E">
        <w:rPr>
          <w:rFonts w:cs="Simplified Arabic"/>
          <w:snapToGrid w:val="0"/>
          <w:kern w:val="22"/>
          <w:sz w:val="24"/>
        </w:rPr>
        <w:t>(2)</w:t>
      </w:r>
      <w:r w:rsidR="00374D2C" w:rsidRPr="00A42A6E">
        <w:rPr>
          <w:rFonts w:cs="Simplified Arabic" w:hint="cs"/>
          <w:snapToGrid w:val="0"/>
          <w:kern w:val="22"/>
          <w:sz w:val="24"/>
          <w:rtl/>
        </w:rPr>
        <w:tab/>
        <w:t>وضع</w:t>
      </w:r>
      <w:r w:rsidRPr="00A42A6E">
        <w:rPr>
          <w:rFonts w:cs="Simplified Arabic"/>
          <w:snapToGrid w:val="0"/>
          <w:kern w:val="22"/>
          <w:sz w:val="24"/>
          <w:rtl/>
        </w:rPr>
        <w:t xml:space="preserve"> مواد تدريبية وإرشادية حول استخدام </w:t>
      </w:r>
      <w:r w:rsidRPr="00ED0EE8">
        <w:rPr>
          <w:rFonts w:cs="Simplified Arabic"/>
          <w:snapToGrid w:val="0"/>
          <w:kern w:val="22"/>
          <w:sz w:val="20"/>
          <w:szCs w:val="20"/>
          <w:rtl/>
        </w:rPr>
        <w:t>أداة</w:t>
      </w:r>
      <w:proofErr w:type="spellStart"/>
      <w:r w:rsidRPr="00ED0EE8">
        <w:rPr>
          <w:rFonts w:cs="Simplified Arabic"/>
          <w:snapToGrid w:val="0"/>
          <w:kern w:val="22"/>
          <w:sz w:val="20"/>
          <w:szCs w:val="20"/>
        </w:rPr>
        <w:t>Bioland</w:t>
      </w:r>
      <w:proofErr w:type="spellEnd"/>
      <w:r w:rsidRPr="00ED0EE8">
        <w:rPr>
          <w:rFonts w:cs="Simplified Arabic"/>
          <w:snapToGrid w:val="0"/>
          <w:kern w:val="22"/>
          <w:sz w:val="20"/>
          <w:szCs w:val="20"/>
        </w:rPr>
        <w:t xml:space="preserve"> </w:t>
      </w:r>
      <w:r w:rsidRPr="00A42A6E">
        <w:rPr>
          <w:rFonts w:cs="Simplified Arabic"/>
          <w:snapToGrid w:val="0"/>
          <w:kern w:val="22"/>
          <w:sz w:val="24"/>
          <w:rtl/>
        </w:rPr>
        <w:t>؛</w:t>
      </w:r>
    </w:p>
    <w:p w14:paraId="32E171B1" w14:textId="4C3DC37E" w:rsidR="00BA00C2" w:rsidRPr="00A42A6E" w:rsidRDefault="00BA00C2" w:rsidP="00783734">
      <w:pPr>
        <w:suppressLineNumbers/>
        <w:suppressAutoHyphens/>
        <w:kinsoku w:val="0"/>
        <w:overflowPunct w:val="0"/>
        <w:autoSpaceDE w:val="0"/>
        <w:autoSpaceDN w:val="0"/>
        <w:bidi/>
        <w:adjustRightInd w:val="0"/>
        <w:snapToGrid w:val="0"/>
        <w:spacing w:after="120" w:line="216" w:lineRule="auto"/>
        <w:ind w:left="1422" w:firstLine="708"/>
        <w:rPr>
          <w:rFonts w:cs="Simplified Arabic"/>
          <w:snapToGrid w:val="0"/>
          <w:kern w:val="22"/>
          <w:sz w:val="24"/>
          <w:rtl/>
        </w:rPr>
      </w:pPr>
      <w:r w:rsidRPr="00A42A6E">
        <w:rPr>
          <w:rFonts w:cs="Simplified Arabic"/>
          <w:snapToGrid w:val="0"/>
          <w:kern w:val="22"/>
          <w:sz w:val="24"/>
        </w:rPr>
        <w:t>(3)</w:t>
      </w:r>
      <w:r w:rsidR="00374D2C" w:rsidRPr="00A42A6E">
        <w:rPr>
          <w:rFonts w:cs="Simplified Arabic" w:hint="cs"/>
          <w:snapToGrid w:val="0"/>
          <w:kern w:val="22"/>
          <w:sz w:val="24"/>
          <w:rtl/>
        </w:rPr>
        <w:tab/>
      </w:r>
      <w:r w:rsidRPr="00A42A6E">
        <w:rPr>
          <w:rFonts w:cs="Simplified Arabic"/>
          <w:snapToGrid w:val="0"/>
          <w:kern w:val="22"/>
          <w:sz w:val="24"/>
          <w:rtl/>
        </w:rPr>
        <w:t xml:space="preserve">وضع إرشادات لنقاط الاتصال الوطنية </w:t>
      </w:r>
      <w:r w:rsidR="00BB7EEA" w:rsidRPr="00A42A6E">
        <w:rPr>
          <w:rFonts w:cs="Simplified Arabic" w:hint="cs"/>
          <w:snapToGrid w:val="0"/>
          <w:kern w:val="22"/>
          <w:sz w:val="24"/>
          <w:rtl/>
        </w:rPr>
        <w:t>المعنية ب</w:t>
      </w:r>
      <w:r w:rsidRPr="00A42A6E">
        <w:rPr>
          <w:rFonts w:cs="Simplified Arabic"/>
          <w:snapToGrid w:val="0"/>
          <w:kern w:val="22"/>
          <w:sz w:val="24"/>
          <w:rtl/>
        </w:rPr>
        <w:t>آلية</w:t>
      </w:r>
      <w:r w:rsidR="00BB7EEA" w:rsidRPr="00A42A6E">
        <w:rPr>
          <w:rFonts w:cs="Simplified Arabic" w:hint="cs"/>
          <w:snapToGrid w:val="0"/>
          <w:kern w:val="22"/>
          <w:sz w:val="24"/>
          <w:rtl/>
        </w:rPr>
        <w:t xml:space="preserve"> غرفة</w:t>
      </w:r>
      <w:r w:rsidRPr="00A42A6E">
        <w:rPr>
          <w:rFonts w:cs="Simplified Arabic"/>
          <w:snapToGrid w:val="0"/>
          <w:kern w:val="22"/>
          <w:sz w:val="24"/>
          <w:rtl/>
        </w:rPr>
        <w:t xml:space="preserve"> تبادل المعلومات بشأن تنسيق الأنشطة ذات الصلة بآلية</w:t>
      </w:r>
      <w:r w:rsidR="00BB7EEA" w:rsidRPr="00A42A6E">
        <w:rPr>
          <w:rFonts w:cs="Simplified Arabic" w:hint="cs"/>
          <w:snapToGrid w:val="0"/>
          <w:kern w:val="22"/>
          <w:sz w:val="24"/>
          <w:rtl/>
        </w:rPr>
        <w:t xml:space="preserve"> غرفة</w:t>
      </w:r>
      <w:r w:rsidRPr="00A42A6E">
        <w:rPr>
          <w:rFonts w:cs="Simplified Arabic"/>
          <w:snapToGrid w:val="0"/>
          <w:kern w:val="22"/>
          <w:sz w:val="24"/>
          <w:rtl/>
        </w:rPr>
        <w:t xml:space="preserve"> تبادل المعلومات على المستوى الوطني لدعم التنفيذ الفعال للاستراتيجيات وخطط</w:t>
      </w:r>
      <w:r w:rsidR="00BB7EEA" w:rsidRPr="00A42A6E">
        <w:rPr>
          <w:rFonts w:cs="Simplified Arabic"/>
          <w:snapToGrid w:val="0"/>
          <w:kern w:val="22"/>
          <w:sz w:val="24"/>
          <w:rtl/>
        </w:rPr>
        <w:t xml:space="preserve"> العمل الوطنية للتنوع البيولوجي</w:t>
      </w:r>
      <w:r w:rsidRPr="00A42A6E">
        <w:rPr>
          <w:rFonts w:cs="Simplified Arabic"/>
          <w:snapToGrid w:val="0"/>
          <w:kern w:val="22"/>
          <w:sz w:val="24"/>
          <w:rtl/>
        </w:rPr>
        <w:t>؛</w:t>
      </w:r>
    </w:p>
    <w:p w14:paraId="030E0E48" w14:textId="15D22A3F" w:rsidR="00B668F1" w:rsidRPr="00A42A6E" w:rsidRDefault="00BA00C2" w:rsidP="00783734">
      <w:pPr>
        <w:suppressLineNumbers/>
        <w:suppressAutoHyphens/>
        <w:kinsoku w:val="0"/>
        <w:overflowPunct w:val="0"/>
        <w:autoSpaceDE w:val="0"/>
        <w:autoSpaceDN w:val="0"/>
        <w:bidi/>
        <w:adjustRightInd w:val="0"/>
        <w:snapToGrid w:val="0"/>
        <w:spacing w:after="120" w:line="216" w:lineRule="auto"/>
        <w:ind w:left="1422" w:firstLine="708"/>
        <w:rPr>
          <w:rFonts w:cs="Simplified Arabic"/>
          <w:snapToGrid w:val="0"/>
          <w:kern w:val="22"/>
          <w:sz w:val="24"/>
          <w:rtl/>
        </w:rPr>
      </w:pPr>
      <w:r w:rsidRPr="00A42A6E">
        <w:rPr>
          <w:rFonts w:cs="Simplified Arabic"/>
          <w:snapToGrid w:val="0"/>
          <w:kern w:val="22"/>
          <w:sz w:val="24"/>
          <w:rtl/>
        </w:rPr>
        <w:t>(4)</w:t>
      </w:r>
      <w:r w:rsidR="00BB7EEA" w:rsidRPr="00A42A6E">
        <w:rPr>
          <w:rFonts w:cs="Simplified Arabic" w:hint="cs"/>
          <w:snapToGrid w:val="0"/>
          <w:kern w:val="22"/>
          <w:sz w:val="24"/>
          <w:rtl/>
        </w:rPr>
        <w:tab/>
      </w:r>
      <w:r w:rsidRPr="00A42A6E">
        <w:rPr>
          <w:rFonts w:cs="Simplified Arabic"/>
          <w:snapToGrid w:val="0"/>
          <w:kern w:val="22"/>
          <w:sz w:val="24"/>
          <w:rtl/>
        </w:rPr>
        <w:t xml:space="preserve">تطوير نماذج </w:t>
      </w:r>
      <w:proofErr w:type="spellStart"/>
      <w:r w:rsidRPr="00ED0EE8">
        <w:rPr>
          <w:rFonts w:cs="Simplified Arabic"/>
          <w:snapToGrid w:val="0"/>
          <w:kern w:val="22"/>
          <w:sz w:val="20"/>
          <w:szCs w:val="20"/>
        </w:rPr>
        <w:t>Bioland</w:t>
      </w:r>
      <w:proofErr w:type="spellEnd"/>
      <w:r w:rsidRPr="00ED0EE8">
        <w:rPr>
          <w:rFonts w:cs="Simplified Arabic"/>
          <w:snapToGrid w:val="0"/>
          <w:kern w:val="22"/>
          <w:sz w:val="20"/>
          <w:szCs w:val="20"/>
          <w:rtl/>
        </w:rPr>
        <w:t xml:space="preserve"> </w:t>
      </w:r>
      <w:r w:rsidRPr="00A42A6E">
        <w:rPr>
          <w:rFonts w:cs="Simplified Arabic"/>
          <w:snapToGrid w:val="0"/>
          <w:kern w:val="22"/>
          <w:sz w:val="24"/>
          <w:rtl/>
        </w:rPr>
        <w:t>للأطراف التي لم تقم بعد بإنشاء موقع شبكي لآلية</w:t>
      </w:r>
      <w:r w:rsidR="00BB7EEA" w:rsidRPr="00A42A6E">
        <w:rPr>
          <w:rFonts w:cs="Simplified Arabic" w:hint="cs"/>
          <w:snapToGrid w:val="0"/>
          <w:kern w:val="22"/>
          <w:sz w:val="24"/>
          <w:rtl/>
        </w:rPr>
        <w:t xml:space="preserve"> غرفة</w:t>
      </w:r>
      <w:r w:rsidR="00BB7EEA" w:rsidRPr="00A42A6E">
        <w:rPr>
          <w:rFonts w:cs="Simplified Arabic"/>
          <w:snapToGrid w:val="0"/>
          <w:kern w:val="22"/>
          <w:sz w:val="24"/>
          <w:rtl/>
        </w:rPr>
        <w:t xml:space="preserve"> تبادل المعلومات الوطنية</w:t>
      </w:r>
      <w:r w:rsidRPr="00A42A6E">
        <w:rPr>
          <w:rFonts w:cs="Simplified Arabic"/>
          <w:snapToGrid w:val="0"/>
          <w:kern w:val="22"/>
          <w:sz w:val="24"/>
          <w:rtl/>
        </w:rPr>
        <w:t>، باستخدام المعلومات المقدمة على صفحات الم</w:t>
      </w:r>
      <w:r w:rsidR="00BB7EEA" w:rsidRPr="00A42A6E">
        <w:rPr>
          <w:rFonts w:cs="Simplified Arabic" w:hint="cs"/>
          <w:snapToGrid w:val="0"/>
          <w:kern w:val="22"/>
          <w:sz w:val="24"/>
          <w:rtl/>
        </w:rPr>
        <w:t>وجزات</w:t>
      </w:r>
      <w:r w:rsidRPr="00A42A6E">
        <w:rPr>
          <w:rFonts w:cs="Simplified Arabic"/>
          <w:snapToGrid w:val="0"/>
          <w:kern w:val="22"/>
          <w:sz w:val="24"/>
          <w:rtl/>
        </w:rPr>
        <w:t xml:space="preserve"> القطرية</w:t>
      </w:r>
      <w:r w:rsidR="00BB7EEA" w:rsidRPr="00A42A6E">
        <w:rPr>
          <w:rFonts w:cs="Simplified Arabic" w:hint="cs"/>
          <w:snapToGrid w:val="0"/>
          <w:kern w:val="22"/>
          <w:sz w:val="24"/>
          <w:rtl/>
        </w:rPr>
        <w:t xml:space="preserve"> الخاصة بها</w:t>
      </w:r>
      <w:r w:rsidRPr="00A42A6E">
        <w:rPr>
          <w:rFonts w:cs="Simplified Arabic"/>
          <w:snapToGrid w:val="0"/>
          <w:kern w:val="22"/>
          <w:sz w:val="24"/>
          <w:rtl/>
        </w:rPr>
        <w:t xml:space="preserve"> </w:t>
      </w:r>
      <w:r w:rsidR="00BB7EEA" w:rsidRPr="00A42A6E">
        <w:rPr>
          <w:rFonts w:cs="Simplified Arabic"/>
          <w:snapToGrid w:val="0"/>
          <w:kern w:val="22"/>
          <w:sz w:val="24"/>
          <w:rtl/>
        </w:rPr>
        <w:t>على موقع الاتفاقية على الإنترنت، لاستعراضها وزيادة تطويرها</w:t>
      </w:r>
      <w:r w:rsidRPr="00A42A6E">
        <w:rPr>
          <w:rFonts w:cs="Simplified Arabic"/>
          <w:snapToGrid w:val="0"/>
          <w:kern w:val="22"/>
          <w:sz w:val="24"/>
          <w:rtl/>
        </w:rPr>
        <w:t>؛</w:t>
      </w:r>
    </w:p>
    <w:p w14:paraId="4C05066B" w14:textId="6C66C377" w:rsidR="002F6A96" w:rsidRPr="00A42A6E" w:rsidRDefault="002F6A96" w:rsidP="00783734">
      <w:pPr>
        <w:suppressLineNumbers/>
        <w:suppressAutoHyphens/>
        <w:kinsoku w:val="0"/>
        <w:overflowPunct w:val="0"/>
        <w:autoSpaceDE w:val="0"/>
        <w:autoSpaceDN w:val="0"/>
        <w:bidi/>
        <w:adjustRightInd w:val="0"/>
        <w:snapToGrid w:val="0"/>
        <w:spacing w:after="120" w:line="216" w:lineRule="auto"/>
        <w:ind w:left="1422" w:firstLine="708"/>
        <w:rPr>
          <w:rFonts w:cs="Simplified Arabic"/>
          <w:snapToGrid w:val="0"/>
          <w:kern w:val="22"/>
          <w:sz w:val="24"/>
          <w:rtl/>
        </w:rPr>
      </w:pPr>
      <w:r w:rsidRPr="00A42A6E">
        <w:rPr>
          <w:rFonts w:cs="Simplified Arabic" w:hint="cs"/>
          <w:snapToGrid w:val="0"/>
          <w:kern w:val="22"/>
          <w:sz w:val="24"/>
          <w:rtl/>
        </w:rPr>
        <w:t>(5)</w:t>
      </w:r>
      <w:r w:rsidRPr="00A42A6E">
        <w:rPr>
          <w:rFonts w:cs="Simplified Arabic" w:hint="cs"/>
          <w:snapToGrid w:val="0"/>
          <w:kern w:val="22"/>
          <w:sz w:val="24"/>
          <w:rtl/>
        </w:rPr>
        <w:tab/>
        <w:t>مواصلة منح جوائز آليات غرف تبادل المعلومات الوطنية حتى عام 2030؛</w:t>
      </w:r>
    </w:p>
    <w:p w14:paraId="34AF2EF8" w14:textId="3FB0DFC4" w:rsidR="00F949C4" w:rsidRPr="00A42A6E" w:rsidRDefault="002F6A96" w:rsidP="00E46C44">
      <w:pPr>
        <w:suppressLineNumbers/>
        <w:suppressAutoHyphens/>
        <w:kinsoku w:val="0"/>
        <w:overflowPunct w:val="0"/>
        <w:autoSpaceDE w:val="0"/>
        <w:autoSpaceDN w:val="0"/>
        <w:bidi/>
        <w:adjustRightInd w:val="0"/>
        <w:snapToGrid w:val="0"/>
        <w:spacing w:after="120" w:line="216" w:lineRule="auto"/>
        <w:ind w:left="713" w:firstLine="709"/>
        <w:rPr>
          <w:rFonts w:cs="Simplified Arabic"/>
          <w:snapToGrid w:val="0"/>
          <w:kern w:val="22"/>
          <w:sz w:val="24"/>
          <w:rtl/>
        </w:rPr>
      </w:pPr>
      <w:r w:rsidRPr="00A42A6E">
        <w:rPr>
          <w:rFonts w:cs="Simplified Arabic" w:hint="cs"/>
          <w:snapToGrid w:val="0"/>
          <w:kern w:val="22"/>
          <w:sz w:val="24"/>
          <w:rtl/>
        </w:rPr>
        <w:t>(</w:t>
      </w:r>
      <w:r w:rsidR="00F949C4" w:rsidRPr="00A42A6E">
        <w:rPr>
          <w:rFonts w:cs="Simplified Arabic"/>
          <w:snapToGrid w:val="0"/>
          <w:kern w:val="22"/>
          <w:sz w:val="24"/>
          <w:rtl/>
        </w:rPr>
        <w:t>ج)</w:t>
      </w:r>
      <w:r w:rsidRPr="00A42A6E">
        <w:rPr>
          <w:rFonts w:cs="Simplified Arabic" w:hint="cs"/>
          <w:snapToGrid w:val="0"/>
          <w:kern w:val="22"/>
          <w:sz w:val="24"/>
          <w:rtl/>
        </w:rPr>
        <w:tab/>
        <w:t>مواصلة</w:t>
      </w:r>
      <w:r w:rsidR="00F949C4" w:rsidRPr="00A42A6E">
        <w:rPr>
          <w:rFonts w:cs="Simplified Arabic"/>
          <w:snapToGrid w:val="0"/>
          <w:kern w:val="22"/>
          <w:sz w:val="24"/>
          <w:rtl/>
        </w:rPr>
        <w:t xml:space="preserve"> تطوير آلية غرفة تبادل المعلومات المركزية لتعزي</w:t>
      </w:r>
      <w:r w:rsidRPr="00A42A6E">
        <w:rPr>
          <w:rFonts w:cs="Simplified Arabic"/>
          <w:snapToGrid w:val="0"/>
          <w:kern w:val="22"/>
          <w:sz w:val="24"/>
          <w:rtl/>
        </w:rPr>
        <w:t>ز وتسهيل التعاون التقني والعلمي</w:t>
      </w:r>
      <w:r w:rsidR="00F949C4" w:rsidRPr="00A42A6E">
        <w:rPr>
          <w:rFonts w:cs="Simplified Arabic"/>
          <w:snapToGrid w:val="0"/>
          <w:kern w:val="22"/>
          <w:sz w:val="24"/>
          <w:rtl/>
        </w:rPr>
        <w:t>، وإدارة المع</w:t>
      </w:r>
      <w:r w:rsidRPr="00A42A6E">
        <w:rPr>
          <w:rFonts w:cs="Simplified Arabic" w:hint="cs"/>
          <w:snapToGrid w:val="0"/>
          <w:kern w:val="22"/>
          <w:sz w:val="24"/>
          <w:rtl/>
        </w:rPr>
        <w:t>ا</w:t>
      </w:r>
      <w:r w:rsidR="00F949C4" w:rsidRPr="00A42A6E">
        <w:rPr>
          <w:rFonts w:cs="Simplified Arabic"/>
          <w:snapToGrid w:val="0"/>
          <w:kern w:val="22"/>
          <w:sz w:val="24"/>
          <w:rtl/>
        </w:rPr>
        <w:t>رف</w:t>
      </w:r>
      <w:r w:rsidRPr="00A42A6E">
        <w:rPr>
          <w:rFonts w:cs="Simplified Arabic"/>
          <w:snapToGrid w:val="0"/>
          <w:kern w:val="22"/>
          <w:sz w:val="24"/>
          <w:rtl/>
        </w:rPr>
        <w:t>، والاتصالات</w:t>
      </w:r>
      <w:r w:rsidR="00F949C4" w:rsidRPr="00A42A6E">
        <w:rPr>
          <w:rFonts w:cs="Simplified Arabic"/>
          <w:snapToGrid w:val="0"/>
          <w:kern w:val="22"/>
          <w:sz w:val="24"/>
          <w:rtl/>
        </w:rPr>
        <w:t>، وتعزيز التخطيط والتنفيذ وا</w:t>
      </w:r>
      <w:r w:rsidRPr="00A42A6E">
        <w:rPr>
          <w:rFonts w:cs="Simplified Arabic"/>
          <w:snapToGrid w:val="0"/>
          <w:kern w:val="22"/>
          <w:sz w:val="24"/>
          <w:rtl/>
        </w:rPr>
        <w:t>لرصد والإبلاغ وعمليات الاستعراض</w:t>
      </w:r>
      <w:r w:rsidR="00F949C4" w:rsidRPr="00A42A6E">
        <w:rPr>
          <w:rFonts w:cs="Simplified Arabic"/>
          <w:snapToGrid w:val="0"/>
          <w:kern w:val="22"/>
          <w:sz w:val="24"/>
          <w:rtl/>
        </w:rPr>
        <w:t>؛</w:t>
      </w:r>
    </w:p>
    <w:p w14:paraId="3FA9B4C3" w14:textId="7373A51F" w:rsidR="00F949C4" w:rsidRPr="00A42A6E" w:rsidRDefault="0080016B" w:rsidP="00E46C44">
      <w:pPr>
        <w:suppressLineNumbers/>
        <w:suppressAutoHyphens/>
        <w:kinsoku w:val="0"/>
        <w:overflowPunct w:val="0"/>
        <w:autoSpaceDE w:val="0"/>
        <w:autoSpaceDN w:val="0"/>
        <w:bidi/>
        <w:adjustRightInd w:val="0"/>
        <w:snapToGrid w:val="0"/>
        <w:spacing w:after="120" w:line="216" w:lineRule="auto"/>
        <w:ind w:left="713" w:firstLine="709"/>
        <w:rPr>
          <w:rFonts w:cs="Simplified Arabic"/>
          <w:snapToGrid w:val="0"/>
          <w:kern w:val="22"/>
          <w:sz w:val="24"/>
          <w:rtl/>
        </w:rPr>
      </w:pPr>
      <w:r w:rsidRPr="00A42A6E">
        <w:rPr>
          <w:rFonts w:cs="Simplified Arabic" w:hint="cs"/>
          <w:snapToGrid w:val="0"/>
          <w:kern w:val="22"/>
          <w:sz w:val="24"/>
          <w:rtl/>
        </w:rPr>
        <w:t>(</w:t>
      </w:r>
      <w:r w:rsidR="00F949C4" w:rsidRPr="00A42A6E">
        <w:rPr>
          <w:rFonts w:cs="Simplified Arabic"/>
          <w:snapToGrid w:val="0"/>
          <w:kern w:val="22"/>
          <w:sz w:val="24"/>
          <w:rtl/>
        </w:rPr>
        <w:t>د)</w:t>
      </w:r>
      <w:r w:rsidRPr="00A42A6E">
        <w:rPr>
          <w:rFonts w:cs="Simplified Arabic" w:hint="cs"/>
          <w:snapToGrid w:val="0"/>
          <w:kern w:val="22"/>
          <w:sz w:val="24"/>
          <w:rtl/>
        </w:rPr>
        <w:tab/>
      </w:r>
      <w:r w:rsidR="00F949C4" w:rsidRPr="00A42A6E">
        <w:rPr>
          <w:rFonts w:cs="Simplified Arabic"/>
          <w:snapToGrid w:val="0"/>
          <w:kern w:val="22"/>
          <w:sz w:val="24"/>
          <w:rtl/>
        </w:rPr>
        <w:t>مواصلة التعاون مع المبادرات والمنظمات والشبكات ذات الصلة التي تدعم توليد البيانات والمعلومات والمعارف المتعلقة بالتنوع البيولوجي وج</w:t>
      </w:r>
      <w:r w:rsidRPr="00A42A6E">
        <w:rPr>
          <w:rFonts w:cs="Simplified Arabic"/>
          <w:snapToGrid w:val="0"/>
          <w:kern w:val="22"/>
          <w:sz w:val="24"/>
          <w:rtl/>
        </w:rPr>
        <w:t>معها وإدارتها واستخدامها الفعال</w:t>
      </w:r>
      <w:r w:rsidR="00F949C4" w:rsidRPr="00A42A6E">
        <w:rPr>
          <w:rFonts w:cs="Simplified Arabic"/>
          <w:snapToGrid w:val="0"/>
          <w:kern w:val="22"/>
          <w:sz w:val="24"/>
          <w:rtl/>
        </w:rPr>
        <w:t>، بما في ذلك بوابة المعلومات بشأن الاتفاق</w:t>
      </w:r>
      <w:r w:rsidRPr="00A42A6E">
        <w:rPr>
          <w:rFonts w:cs="Simplified Arabic" w:hint="cs"/>
          <w:snapToGrid w:val="0"/>
          <w:kern w:val="22"/>
          <w:sz w:val="24"/>
          <w:rtl/>
        </w:rPr>
        <w:t>ي</w:t>
      </w:r>
      <w:r w:rsidR="00F949C4" w:rsidRPr="00A42A6E">
        <w:rPr>
          <w:rFonts w:cs="Simplified Arabic"/>
          <w:snapToGrid w:val="0"/>
          <w:kern w:val="22"/>
          <w:sz w:val="24"/>
          <w:rtl/>
        </w:rPr>
        <w:t>ات البيئية المتعددة الأطراف</w:t>
      </w:r>
      <w:r w:rsidR="00F949C4" w:rsidRPr="00A42A6E">
        <w:rPr>
          <w:rFonts w:cs="Simplified Arabic"/>
          <w:snapToGrid w:val="0"/>
          <w:kern w:val="22"/>
          <w:sz w:val="24"/>
        </w:rPr>
        <w:t>(</w:t>
      </w:r>
      <w:proofErr w:type="spellStart"/>
      <w:r w:rsidR="00F949C4" w:rsidRPr="00ED0EE8">
        <w:rPr>
          <w:rFonts w:cs="Simplified Arabic"/>
          <w:snapToGrid w:val="0"/>
          <w:kern w:val="22"/>
          <w:sz w:val="20"/>
          <w:szCs w:val="20"/>
        </w:rPr>
        <w:t>InforMEA</w:t>
      </w:r>
      <w:proofErr w:type="spellEnd"/>
      <w:r w:rsidR="00F949C4" w:rsidRPr="00A42A6E">
        <w:rPr>
          <w:rFonts w:cs="Simplified Arabic"/>
          <w:snapToGrid w:val="0"/>
          <w:kern w:val="22"/>
          <w:sz w:val="24"/>
        </w:rPr>
        <w:t xml:space="preserve">) </w:t>
      </w:r>
      <w:r w:rsidR="00F949C4" w:rsidRPr="00A42A6E">
        <w:rPr>
          <w:rFonts w:cs="Simplified Arabic"/>
          <w:snapToGrid w:val="0"/>
          <w:kern w:val="22"/>
          <w:sz w:val="24"/>
          <w:rtl/>
        </w:rPr>
        <w:t>؛</w:t>
      </w:r>
    </w:p>
    <w:p w14:paraId="6C88806B" w14:textId="4C575297" w:rsidR="00F949C4" w:rsidRPr="00A42A6E" w:rsidRDefault="004A1B90" w:rsidP="00E46C44">
      <w:pPr>
        <w:suppressLineNumbers/>
        <w:suppressAutoHyphens/>
        <w:kinsoku w:val="0"/>
        <w:overflowPunct w:val="0"/>
        <w:autoSpaceDE w:val="0"/>
        <w:autoSpaceDN w:val="0"/>
        <w:bidi/>
        <w:adjustRightInd w:val="0"/>
        <w:snapToGrid w:val="0"/>
        <w:spacing w:after="120" w:line="216" w:lineRule="auto"/>
        <w:ind w:left="713" w:firstLine="709"/>
        <w:rPr>
          <w:rFonts w:cs="Simplified Arabic"/>
          <w:snapToGrid w:val="0"/>
          <w:kern w:val="22"/>
          <w:sz w:val="24"/>
          <w:rtl/>
        </w:rPr>
      </w:pPr>
      <w:r w:rsidRPr="00A42A6E">
        <w:rPr>
          <w:rFonts w:cs="Simplified Arabic" w:hint="cs"/>
          <w:snapToGrid w:val="0"/>
          <w:kern w:val="22"/>
          <w:sz w:val="24"/>
          <w:rtl/>
        </w:rPr>
        <w:t>(</w:t>
      </w:r>
      <w:r w:rsidR="00F949C4" w:rsidRPr="00A42A6E">
        <w:rPr>
          <w:rFonts w:cs="Simplified Arabic"/>
          <w:snapToGrid w:val="0"/>
          <w:kern w:val="22"/>
          <w:sz w:val="24"/>
          <w:rtl/>
        </w:rPr>
        <w:t>هـ)</w:t>
      </w:r>
      <w:r w:rsidRPr="00A42A6E">
        <w:rPr>
          <w:rFonts w:cs="Simplified Arabic" w:hint="cs"/>
          <w:snapToGrid w:val="0"/>
          <w:kern w:val="22"/>
          <w:sz w:val="24"/>
          <w:rtl/>
        </w:rPr>
        <w:tab/>
      </w:r>
      <w:r w:rsidR="00F949C4" w:rsidRPr="00A42A6E">
        <w:rPr>
          <w:rFonts w:cs="Simplified Arabic"/>
          <w:snapToGrid w:val="0"/>
          <w:kern w:val="22"/>
          <w:sz w:val="24"/>
          <w:rtl/>
        </w:rPr>
        <w:t>الاستفادة من التكنولوجيات الرقمية ذات الصلة من أجل تحسين اكتشاف</w:t>
      </w:r>
      <w:r w:rsidRPr="00A42A6E">
        <w:rPr>
          <w:rFonts w:cs="Simplified Arabic"/>
          <w:snapToGrid w:val="0"/>
          <w:kern w:val="22"/>
          <w:sz w:val="24"/>
          <w:rtl/>
        </w:rPr>
        <w:t xml:space="preserve"> البيانات والمعلومات والمعارف</w:t>
      </w:r>
      <w:r w:rsidR="000625E4" w:rsidRPr="00A42A6E">
        <w:rPr>
          <w:rFonts w:cs="Simplified Arabic"/>
          <w:snapToGrid w:val="0"/>
          <w:kern w:val="22"/>
          <w:sz w:val="24"/>
          <w:rtl/>
        </w:rPr>
        <w:t xml:space="preserve"> المتعلقة بالتنوع البيولوجي</w:t>
      </w:r>
      <w:r w:rsidR="00F949C4" w:rsidRPr="00A42A6E">
        <w:rPr>
          <w:rFonts w:cs="Simplified Arabic"/>
          <w:snapToGrid w:val="0"/>
          <w:kern w:val="22"/>
          <w:sz w:val="24"/>
          <w:rtl/>
        </w:rPr>
        <w:t xml:space="preserve"> وجمع</w:t>
      </w:r>
      <w:r w:rsidRPr="00A42A6E">
        <w:rPr>
          <w:rFonts w:cs="Simplified Arabic" w:hint="cs"/>
          <w:snapToGrid w:val="0"/>
          <w:kern w:val="22"/>
          <w:sz w:val="24"/>
          <w:rtl/>
        </w:rPr>
        <w:t>ها</w:t>
      </w:r>
      <w:r w:rsidR="00F949C4" w:rsidRPr="00A42A6E">
        <w:rPr>
          <w:rFonts w:cs="Simplified Arabic"/>
          <w:snapToGrid w:val="0"/>
          <w:kern w:val="22"/>
          <w:sz w:val="24"/>
          <w:rtl/>
        </w:rPr>
        <w:t xml:space="preserve"> وتحليل</w:t>
      </w:r>
      <w:r w:rsidRPr="00A42A6E">
        <w:rPr>
          <w:rFonts w:cs="Simplified Arabic" w:hint="cs"/>
          <w:snapToGrid w:val="0"/>
          <w:kern w:val="22"/>
          <w:sz w:val="24"/>
          <w:rtl/>
        </w:rPr>
        <w:t>ها</w:t>
      </w:r>
      <w:r w:rsidR="00F949C4" w:rsidRPr="00A42A6E">
        <w:rPr>
          <w:rFonts w:cs="Simplified Arabic"/>
          <w:snapToGrid w:val="0"/>
          <w:kern w:val="22"/>
          <w:sz w:val="24"/>
          <w:rtl/>
        </w:rPr>
        <w:t xml:space="preserve"> وتجميع</w:t>
      </w:r>
      <w:r w:rsidRPr="00A42A6E">
        <w:rPr>
          <w:rFonts w:cs="Simplified Arabic" w:hint="cs"/>
          <w:snapToGrid w:val="0"/>
          <w:kern w:val="22"/>
          <w:sz w:val="24"/>
          <w:rtl/>
        </w:rPr>
        <w:t>ها</w:t>
      </w:r>
      <w:r w:rsidR="00F949C4" w:rsidRPr="00A42A6E">
        <w:rPr>
          <w:rFonts w:cs="Simplified Arabic"/>
          <w:snapToGrid w:val="0"/>
          <w:kern w:val="22"/>
          <w:sz w:val="24"/>
          <w:rtl/>
        </w:rPr>
        <w:t xml:space="preserve"> وتخزين</w:t>
      </w:r>
      <w:r w:rsidRPr="00A42A6E">
        <w:rPr>
          <w:rFonts w:cs="Simplified Arabic" w:hint="cs"/>
          <w:snapToGrid w:val="0"/>
          <w:kern w:val="22"/>
          <w:sz w:val="24"/>
          <w:rtl/>
        </w:rPr>
        <w:t>ها</w:t>
      </w:r>
      <w:r w:rsidR="00F949C4" w:rsidRPr="00A42A6E">
        <w:rPr>
          <w:rFonts w:cs="Simplified Arabic"/>
          <w:snapToGrid w:val="0"/>
          <w:kern w:val="22"/>
          <w:sz w:val="24"/>
          <w:rtl/>
        </w:rPr>
        <w:t xml:space="preserve"> وإمكانية الوصول</w:t>
      </w:r>
      <w:r w:rsidR="000625E4" w:rsidRPr="00A42A6E">
        <w:rPr>
          <w:rFonts w:cs="Simplified Arabic" w:hint="cs"/>
          <w:snapToGrid w:val="0"/>
          <w:kern w:val="22"/>
          <w:sz w:val="24"/>
          <w:rtl/>
        </w:rPr>
        <w:t xml:space="preserve"> إليها</w:t>
      </w:r>
      <w:r w:rsidR="00F949C4" w:rsidRPr="00A42A6E">
        <w:rPr>
          <w:rFonts w:cs="Simplified Arabic"/>
          <w:snapToGrid w:val="0"/>
          <w:kern w:val="22"/>
          <w:sz w:val="24"/>
          <w:rtl/>
        </w:rPr>
        <w:t xml:space="preserve"> و</w:t>
      </w:r>
      <w:r w:rsidR="000625E4" w:rsidRPr="00A42A6E">
        <w:rPr>
          <w:rFonts w:cs="Simplified Arabic" w:hint="cs"/>
          <w:snapToGrid w:val="0"/>
          <w:kern w:val="22"/>
          <w:sz w:val="24"/>
          <w:rtl/>
        </w:rPr>
        <w:t>قابليتها ل</w:t>
      </w:r>
      <w:r w:rsidR="00F949C4" w:rsidRPr="00A42A6E">
        <w:rPr>
          <w:rFonts w:cs="Simplified Arabic"/>
          <w:snapToGrid w:val="0"/>
          <w:kern w:val="22"/>
          <w:sz w:val="24"/>
          <w:rtl/>
        </w:rPr>
        <w:t>لبحث والتصور وتبادل</w:t>
      </w:r>
      <w:r w:rsidR="000625E4" w:rsidRPr="00A42A6E">
        <w:rPr>
          <w:rFonts w:cs="Simplified Arabic" w:hint="cs"/>
          <w:snapToGrid w:val="0"/>
          <w:kern w:val="22"/>
          <w:sz w:val="24"/>
          <w:rtl/>
        </w:rPr>
        <w:t>ها</w:t>
      </w:r>
      <w:r w:rsidR="000625E4" w:rsidRPr="00A42A6E">
        <w:rPr>
          <w:rFonts w:cs="Simplified Arabic"/>
          <w:snapToGrid w:val="0"/>
          <w:kern w:val="22"/>
          <w:sz w:val="24"/>
          <w:rtl/>
        </w:rPr>
        <w:t>، من بين أمور أخرى</w:t>
      </w:r>
      <w:r w:rsidR="00F949C4" w:rsidRPr="00A42A6E">
        <w:rPr>
          <w:rFonts w:cs="Simplified Arabic"/>
          <w:snapToGrid w:val="0"/>
          <w:kern w:val="22"/>
          <w:sz w:val="24"/>
          <w:rtl/>
        </w:rPr>
        <w:t>؛</w:t>
      </w:r>
    </w:p>
    <w:p w14:paraId="0006B2AC" w14:textId="522627FD" w:rsidR="00BA00C2" w:rsidRPr="00A42A6E" w:rsidRDefault="00F949C4" w:rsidP="00E46C44">
      <w:pPr>
        <w:suppressLineNumbers/>
        <w:suppressAutoHyphens/>
        <w:kinsoku w:val="0"/>
        <w:overflowPunct w:val="0"/>
        <w:autoSpaceDE w:val="0"/>
        <w:autoSpaceDN w:val="0"/>
        <w:bidi/>
        <w:adjustRightInd w:val="0"/>
        <w:snapToGrid w:val="0"/>
        <w:spacing w:after="120" w:line="216" w:lineRule="auto"/>
        <w:ind w:left="713" w:firstLine="709"/>
        <w:rPr>
          <w:rFonts w:cs="Simplified Arabic"/>
          <w:snapToGrid w:val="0"/>
          <w:kern w:val="22"/>
          <w:sz w:val="24"/>
        </w:rPr>
      </w:pPr>
      <w:r w:rsidRPr="00A42A6E">
        <w:rPr>
          <w:rFonts w:cs="Simplified Arabic"/>
          <w:snapToGrid w:val="0"/>
          <w:kern w:val="22"/>
          <w:sz w:val="24"/>
          <w:rtl/>
        </w:rPr>
        <w:t>(و)</w:t>
      </w:r>
      <w:r w:rsidR="000625E4" w:rsidRPr="00A42A6E">
        <w:rPr>
          <w:rFonts w:cs="Simplified Arabic" w:hint="cs"/>
          <w:snapToGrid w:val="0"/>
          <w:kern w:val="22"/>
          <w:sz w:val="24"/>
          <w:rtl/>
        </w:rPr>
        <w:tab/>
      </w:r>
      <w:r w:rsidRPr="00A42A6E">
        <w:rPr>
          <w:rFonts w:cs="Simplified Arabic"/>
          <w:snapToGrid w:val="0"/>
          <w:kern w:val="22"/>
          <w:sz w:val="24"/>
          <w:rtl/>
        </w:rPr>
        <w:t>تقديم تقرير مرحلي أول عن الأنشطة المذكورة أعلاه لتنظر فيه الهيئة الفرعية للتنفيذ في اجتماعها الرابع.</w:t>
      </w:r>
    </w:p>
    <w:p w14:paraId="732A8654" w14:textId="1AE9B6E7" w:rsidR="00901833" w:rsidRPr="00EC21BF" w:rsidRDefault="00EC21BF" w:rsidP="00EC21BF">
      <w:pPr>
        <w:tabs>
          <w:tab w:val="left" w:pos="851"/>
        </w:tabs>
        <w:spacing w:afterLines="60" w:after="144"/>
        <w:ind w:left="180"/>
        <w:jc w:val="center"/>
        <w:rPr>
          <w:rFonts w:cs="Simplified Arabic"/>
          <w:snapToGrid w:val="0"/>
          <w:kern w:val="22"/>
          <w:szCs w:val="22"/>
        </w:rPr>
      </w:pPr>
      <w:r>
        <w:rPr>
          <w:rFonts w:cs="Simplified Arabic"/>
          <w:snapToGrid w:val="0"/>
          <w:kern w:val="22"/>
          <w:szCs w:val="22"/>
        </w:rPr>
        <w:t>_________</w:t>
      </w:r>
    </w:p>
    <w:sectPr w:rsidR="00901833" w:rsidRPr="00EC21BF" w:rsidSect="000535C2">
      <w:headerReference w:type="even" r:id="rId14"/>
      <w:headerReference w:type="default" r:id="rId1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23BE" w14:textId="77777777" w:rsidR="00481CD1" w:rsidRDefault="00481CD1">
      <w:r>
        <w:separator/>
      </w:r>
    </w:p>
  </w:endnote>
  <w:endnote w:type="continuationSeparator" w:id="0">
    <w:p w14:paraId="1B870E82" w14:textId="77777777" w:rsidR="00481CD1" w:rsidRDefault="0048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C511C" w14:textId="77777777" w:rsidR="00481CD1" w:rsidRDefault="00481CD1" w:rsidP="00B555E1">
      <w:pPr>
        <w:bidi/>
      </w:pPr>
      <w:r>
        <w:separator/>
      </w:r>
    </w:p>
  </w:footnote>
  <w:footnote w:type="continuationSeparator" w:id="0">
    <w:p w14:paraId="7AA7D51E" w14:textId="77777777" w:rsidR="00481CD1" w:rsidRDefault="00481CD1">
      <w:r>
        <w:continuationSeparator/>
      </w:r>
    </w:p>
  </w:footnote>
  <w:footnote w:id="1">
    <w:p w14:paraId="4E303E8C" w14:textId="14187254" w:rsidR="0085711A" w:rsidRPr="006A01FC" w:rsidRDefault="0085711A" w:rsidP="00A05A3F">
      <w:pPr>
        <w:pStyle w:val="FootnoteText"/>
        <w:suppressLineNumbers/>
        <w:suppressAutoHyphens/>
        <w:kinsoku w:val="0"/>
        <w:overflowPunct w:val="0"/>
        <w:autoSpaceDE w:val="0"/>
        <w:autoSpaceDN w:val="0"/>
        <w:bidi/>
        <w:adjustRightInd w:val="0"/>
        <w:snapToGrid w:val="0"/>
        <w:ind w:firstLine="0"/>
        <w:rPr>
          <w:rFonts w:cs="Simplified Arabic"/>
          <w:szCs w:val="22"/>
          <w:rtl/>
          <w:lang w:bidi="ar-EG"/>
        </w:rPr>
      </w:pPr>
      <w:r w:rsidRPr="006A01FC">
        <w:rPr>
          <w:rStyle w:val="FootnoteReference"/>
          <w:rFonts w:cs="Simplified Arabic"/>
          <w:snapToGrid w:val="0"/>
          <w:kern w:val="22"/>
          <w:szCs w:val="22"/>
          <w:u w:val="none"/>
        </w:rPr>
        <w:t>*</w:t>
      </w:r>
      <w:r w:rsidRPr="006A01FC">
        <w:rPr>
          <w:rStyle w:val="FootnoteReference"/>
          <w:rFonts w:cs="Simplified Arabic"/>
          <w:snapToGrid w:val="0"/>
          <w:kern w:val="22"/>
          <w:szCs w:val="22"/>
          <w:u w:val="none"/>
          <w:rtl/>
          <w:lang w:bidi="ar-EG"/>
        </w:rPr>
        <w:t xml:space="preserve"> </w:t>
      </w:r>
      <w:r w:rsidRPr="006A01FC">
        <w:rPr>
          <w:rFonts w:cs="Simplified Arabic"/>
          <w:snapToGrid w:val="0"/>
          <w:kern w:val="22"/>
          <w:szCs w:val="22"/>
          <w:lang w:bidi="ar-EG"/>
        </w:rPr>
        <w:t>CBD/SBI/3/1</w:t>
      </w:r>
      <w:r w:rsidRPr="006A01FC">
        <w:rPr>
          <w:rFonts w:cs="Simplified Arabic" w:hint="cs"/>
          <w:snapToGrid w:val="0"/>
          <w:kern w:val="22"/>
          <w:szCs w:val="22"/>
          <w:rtl/>
          <w:lang w:bidi="ar-EG"/>
        </w:rPr>
        <w:t>.</w:t>
      </w:r>
    </w:p>
  </w:footnote>
  <w:footnote w:id="2">
    <w:p w14:paraId="583E59C1" w14:textId="6156C31D" w:rsidR="0085711A" w:rsidRPr="00C9196F" w:rsidRDefault="0085711A" w:rsidP="00B97B8E">
      <w:pPr>
        <w:pStyle w:val="FootnoteText"/>
        <w:bidi/>
        <w:ind w:firstLine="4"/>
        <w:rPr>
          <w:vertAlign w:val="superscript"/>
          <w:rtl/>
        </w:rPr>
      </w:pPr>
      <w:r w:rsidRPr="00C9196F">
        <w:rPr>
          <w:rStyle w:val="FootnoteReference"/>
          <w:u w:val="none"/>
          <w:vertAlign w:val="superscript"/>
        </w:rPr>
        <w:footnoteRef/>
      </w:r>
      <w:r>
        <w:rPr>
          <w:rFonts w:hint="cs"/>
          <w:vertAlign w:val="superscript"/>
          <w:rtl/>
        </w:rPr>
        <w:t xml:space="preserve"> </w:t>
      </w:r>
      <w:hyperlink r:id="rId1" w:history="1">
        <w:proofErr w:type="gramStart"/>
        <w:r w:rsidRPr="00E473ED">
          <w:rPr>
            <w:rStyle w:val="Hyperlink"/>
            <w:color w:val="auto"/>
            <w:u w:val="none"/>
          </w:rPr>
          <w:t>UNEP/CBD/COP/11/31</w:t>
        </w:r>
      </w:hyperlink>
      <w:r w:rsidRPr="00B97B8E">
        <w:rPr>
          <w:vertAlign w:val="superscript"/>
        </w:rPr>
        <w:t>.</w:t>
      </w:r>
      <w:proofErr w:type="gramEnd"/>
    </w:p>
  </w:footnote>
  <w:footnote w:id="3">
    <w:p w14:paraId="58C72C5E" w14:textId="681A0BAF" w:rsidR="0085711A" w:rsidRPr="00B94BE6" w:rsidRDefault="0085711A" w:rsidP="00B97B8E">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892BD6">
        <w:rPr>
          <w:rFonts w:hint="cs"/>
          <w:sz w:val="22"/>
          <w:szCs w:val="22"/>
          <w:rtl/>
        </w:rPr>
        <w:t>انظر</w:t>
      </w:r>
      <w:r w:rsidRPr="00892BD6">
        <w:rPr>
          <w:rFonts w:hint="cs"/>
          <w:rtl/>
        </w:rPr>
        <w:t xml:space="preserve"> </w:t>
      </w:r>
      <w:hyperlink r:id="rId2" w:history="1">
        <w:r w:rsidRPr="00892BD6">
          <w:rPr>
            <w:rStyle w:val="Hyperlink"/>
          </w:rPr>
          <w:t>CBD/COP/13/14/Add.1</w:t>
        </w:r>
      </w:hyperlink>
      <w:r w:rsidRPr="00892BD6">
        <w:rPr>
          <w:rFonts w:hint="cs"/>
          <w:rtl/>
        </w:rPr>
        <w:t xml:space="preserve"> و</w:t>
      </w:r>
      <w:r w:rsidRPr="00892BD6">
        <w:t>CBD/SBI/2/INF/16</w:t>
      </w:r>
    </w:p>
  </w:footnote>
  <w:footnote w:id="4">
    <w:p w14:paraId="0653D1A2" w14:textId="204B535B" w:rsidR="0085711A" w:rsidRPr="00892BD6" w:rsidRDefault="0085711A" w:rsidP="00B97B8E">
      <w:pPr>
        <w:pStyle w:val="FootnoteText"/>
        <w:bidi/>
        <w:ind w:firstLine="4"/>
        <w:rPr>
          <w:sz w:val="16"/>
          <w:szCs w:val="22"/>
          <w:rtl/>
        </w:rPr>
      </w:pPr>
      <w:r w:rsidRPr="00B94BE6">
        <w:rPr>
          <w:rStyle w:val="FootnoteReference"/>
          <w:u w:val="none"/>
          <w:vertAlign w:val="superscript"/>
        </w:rPr>
        <w:footnoteRef/>
      </w:r>
      <w:r>
        <w:rPr>
          <w:rFonts w:hint="cs"/>
          <w:vertAlign w:val="superscript"/>
          <w:rtl/>
        </w:rPr>
        <w:t xml:space="preserve"> </w:t>
      </w:r>
      <w:r w:rsidRPr="00892BD6">
        <w:rPr>
          <w:rFonts w:ascii="Simplified Arabic" w:hAnsi="Simplified Arabic" w:cs="Simplified Arabic"/>
          <w:sz w:val="16"/>
          <w:szCs w:val="22"/>
          <w:rtl/>
        </w:rPr>
        <w:t>عُقد اجتماع اللجنة الاستشارية غير الرسمية بشأن غرفة تبادل معلومات السلامة الأحيائية في الفترة من 1 إلى 4 ديسمبر/كانون الأول 2020، بعد التحضير للوثيقة</w:t>
      </w:r>
      <w:r w:rsidRPr="00892BD6">
        <w:rPr>
          <w:sz w:val="16"/>
          <w:szCs w:val="22"/>
          <w:rtl/>
        </w:rPr>
        <w:t xml:space="preserve"> </w:t>
      </w:r>
      <w:r w:rsidRPr="00892BD6">
        <w:t>CBD/SBI/3/8/Add.1</w:t>
      </w:r>
      <w:r w:rsidRPr="00892BD6">
        <w:rPr>
          <w:rFonts w:hint="cs"/>
          <w:sz w:val="16"/>
          <w:szCs w:val="22"/>
          <w:rtl/>
        </w:rPr>
        <w:t>؛</w:t>
      </w:r>
      <w:r w:rsidRPr="00892BD6">
        <w:rPr>
          <w:sz w:val="16"/>
          <w:szCs w:val="22"/>
          <w:rtl/>
        </w:rPr>
        <w:t xml:space="preserve"> ولذلك فإن أي مساهمة من تلك اللجنة ستقدم بشكل منفصل.</w:t>
      </w:r>
    </w:p>
  </w:footnote>
  <w:footnote w:id="5">
    <w:p w14:paraId="2564B8A1" w14:textId="4629CA81" w:rsidR="0085711A" w:rsidRPr="00892BD6" w:rsidRDefault="0085711A" w:rsidP="00B97B8E">
      <w:pPr>
        <w:pStyle w:val="FootnoteText"/>
        <w:bidi/>
        <w:ind w:firstLine="4"/>
        <w:rPr>
          <w:sz w:val="16"/>
          <w:szCs w:val="22"/>
          <w:rtl/>
        </w:rPr>
      </w:pPr>
      <w:r w:rsidRPr="00892BD6">
        <w:rPr>
          <w:rStyle w:val="FootnoteReference"/>
          <w:sz w:val="16"/>
          <w:szCs w:val="22"/>
          <w:u w:val="none"/>
        </w:rPr>
        <w:footnoteRef/>
      </w:r>
      <w:r w:rsidRPr="00892BD6">
        <w:rPr>
          <w:rFonts w:hint="cs"/>
          <w:sz w:val="16"/>
          <w:szCs w:val="22"/>
          <w:rtl/>
        </w:rPr>
        <w:t xml:space="preserve"> </w:t>
      </w:r>
      <w:r w:rsidRPr="00892BD6">
        <w:t>https://www</w:t>
      </w:r>
      <w:r w:rsidRPr="00892BD6">
        <w:rPr>
          <w:sz w:val="20"/>
          <w:szCs w:val="28"/>
        </w:rPr>
        <w:t>.cbd.int/km/discussion-forum/</w:t>
      </w:r>
      <w:r w:rsidRPr="00892BD6">
        <w:rPr>
          <w:sz w:val="16"/>
          <w:szCs w:val="22"/>
        </w:rPr>
        <w:t>.</w:t>
      </w:r>
    </w:p>
  </w:footnote>
  <w:footnote w:id="6">
    <w:p w14:paraId="40502066" w14:textId="32E6D891" w:rsidR="0085711A" w:rsidRPr="00B94BE6" w:rsidRDefault="0085711A" w:rsidP="00456D9B">
      <w:pPr>
        <w:pStyle w:val="FootnoteText"/>
        <w:bidi/>
        <w:ind w:firstLine="4"/>
        <w:rPr>
          <w:vertAlign w:val="superscript"/>
          <w:rtl/>
        </w:rPr>
      </w:pPr>
      <w:r w:rsidRPr="00892BD6">
        <w:rPr>
          <w:rStyle w:val="FootnoteReference"/>
          <w:sz w:val="16"/>
          <w:szCs w:val="22"/>
          <w:u w:val="none"/>
        </w:rPr>
        <w:footnoteRef/>
      </w:r>
      <w:r w:rsidRPr="00892BD6">
        <w:rPr>
          <w:rFonts w:hint="cs"/>
          <w:sz w:val="16"/>
          <w:szCs w:val="22"/>
          <w:rtl/>
        </w:rPr>
        <w:t xml:space="preserve"> </w:t>
      </w:r>
      <w:r w:rsidRPr="00892BD6">
        <w:rPr>
          <w:sz w:val="16"/>
          <w:szCs w:val="22"/>
          <w:rtl/>
        </w:rPr>
        <w:t>ينص الهدف 19، على النحو الوارد في المسودة الأولية المحدثة للإطار العالمي للتنوع البيولوجي لما بعد عام 2020 (</w:t>
      </w:r>
      <w:r w:rsidR="00892BD6">
        <w:fldChar w:fldCharType="begin"/>
      </w:r>
      <w:r w:rsidR="00892BD6">
        <w:instrText xml:space="preserve"> HYPERLINK "https://www.cbd.int/doc/c/1caf/bc8c/66274f93c3676cd1bc3ae52f/post2020-prep-02-01-ar.pdf" </w:instrText>
      </w:r>
      <w:r w:rsidR="00892BD6">
        <w:fldChar w:fldCharType="separate"/>
      </w:r>
      <w:r w:rsidRPr="00892BD6">
        <w:rPr>
          <w:rStyle w:val="Hyperlink"/>
        </w:rPr>
        <w:t>CBD/POST2020/PREP/2/1</w:t>
      </w:r>
      <w:r w:rsidR="00892BD6">
        <w:fldChar w:fldCharType="end"/>
      </w:r>
      <w:r w:rsidRPr="00892BD6">
        <w:rPr>
          <w:sz w:val="16"/>
          <w:szCs w:val="22"/>
          <w:rtl/>
        </w:rPr>
        <w:t xml:space="preserve">) على أنه "بحلول عام 2030، ضمان أن </w:t>
      </w:r>
      <w:r w:rsidRPr="00892BD6">
        <w:rPr>
          <w:rFonts w:hint="cs"/>
          <w:sz w:val="16"/>
          <w:szCs w:val="22"/>
          <w:rtl/>
        </w:rPr>
        <w:t xml:space="preserve"> تكون </w:t>
      </w:r>
      <w:r w:rsidRPr="00892BD6">
        <w:rPr>
          <w:sz w:val="16"/>
          <w:szCs w:val="22"/>
          <w:rtl/>
        </w:rPr>
        <w:t>المعلومات الجيدة، بما في ذلك المعارف التقليدية، متاحة لصانعي القرار والجمهور من أجل الإدارة الفعالة للتنوع البيولوجي من خلال تعزيز الوعي والتعليم والبحث."</w:t>
      </w:r>
    </w:p>
  </w:footnote>
  <w:footnote w:id="7">
    <w:p w14:paraId="7D87FD21" w14:textId="31EA17B8" w:rsidR="0085711A" w:rsidRPr="00892BD6" w:rsidRDefault="0085711A" w:rsidP="00456D9B">
      <w:pPr>
        <w:pStyle w:val="FootnoteText"/>
        <w:bidi/>
        <w:ind w:firstLine="4"/>
        <w:rPr>
          <w:rFonts w:ascii="Simplified Arabic" w:hAnsi="Simplified Arabic" w:cs="Simplified Arabic"/>
          <w:sz w:val="20"/>
          <w:szCs w:val="20"/>
          <w:rtl/>
        </w:rPr>
      </w:pPr>
      <w:r w:rsidRPr="00B94BE6">
        <w:rPr>
          <w:rStyle w:val="FootnoteReference"/>
          <w:u w:val="none"/>
          <w:vertAlign w:val="superscript"/>
        </w:rPr>
        <w:footnoteRef/>
      </w:r>
      <w:r>
        <w:rPr>
          <w:rFonts w:hint="cs"/>
          <w:vertAlign w:val="superscript"/>
          <w:rtl/>
        </w:rPr>
        <w:t xml:space="preserve"> </w:t>
      </w:r>
      <w:r w:rsidRPr="00892BD6">
        <w:rPr>
          <w:rFonts w:ascii="Simplified Arabic" w:hAnsi="Simplified Arabic" w:cs="Simplified Arabic"/>
          <w:sz w:val="20"/>
          <w:szCs w:val="20"/>
          <w:rtl/>
        </w:rPr>
        <w:t>انظر قرار الجمعية العامة 70/1 المؤرخ 25 سبتمبر/أيلول 2015.</w:t>
      </w:r>
    </w:p>
  </w:footnote>
  <w:footnote w:id="8">
    <w:p w14:paraId="4C147016" w14:textId="6269F35E" w:rsidR="0085711A" w:rsidRPr="00B94BE6" w:rsidRDefault="0085711A" w:rsidP="00456D9B">
      <w:pPr>
        <w:pStyle w:val="FootnoteText"/>
        <w:bidi/>
        <w:ind w:firstLine="4"/>
        <w:rPr>
          <w:vertAlign w:val="superscript"/>
          <w:rtl/>
        </w:rPr>
      </w:pPr>
      <w:r w:rsidRPr="00892BD6">
        <w:rPr>
          <w:rStyle w:val="FootnoteReference"/>
          <w:rFonts w:ascii="Simplified Arabic" w:hAnsi="Simplified Arabic" w:cs="Simplified Arabic"/>
          <w:sz w:val="20"/>
          <w:szCs w:val="20"/>
          <w:u w:val="none"/>
        </w:rPr>
        <w:footnoteRef/>
      </w:r>
      <w:r w:rsidRPr="00892BD6">
        <w:rPr>
          <w:rFonts w:ascii="Simplified Arabic" w:hAnsi="Simplified Arabic" w:cs="Simplified Arabic"/>
          <w:sz w:val="20"/>
          <w:szCs w:val="20"/>
          <w:rtl/>
        </w:rPr>
        <w:t xml:space="preserve"> </w:t>
      </w:r>
      <w:r w:rsidRPr="00892BD6">
        <w:rPr>
          <w:rFonts w:ascii="Simplified Arabic" w:hAnsi="Simplified Arabic" w:cs="Simplified Arabic"/>
          <w:sz w:val="20"/>
          <w:szCs w:val="20"/>
          <w:rtl/>
        </w:rPr>
        <w:t>ترد التقارير المرحلية السابقة عن آلية  غرفة تبادل المعلومات في الوثائق</w:t>
      </w:r>
      <w:r w:rsidRPr="00892BD6">
        <w:rPr>
          <w:rFonts w:hint="cs"/>
          <w:sz w:val="16"/>
          <w:szCs w:val="22"/>
          <w:rtl/>
        </w:rPr>
        <w:t xml:space="preserve"> </w:t>
      </w:r>
      <w:r w:rsidRPr="00892BD6">
        <w:t>CBD/CHM/IAC/2019/1/2</w:t>
      </w:r>
      <w:r w:rsidRPr="00892BD6">
        <w:rPr>
          <w:rFonts w:hint="cs"/>
          <w:rtl/>
        </w:rPr>
        <w:t xml:space="preserve"> و</w:t>
      </w:r>
      <w:r w:rsidRPr="00892BD6">
        <w:fldChar w:fldCharType="begin"/>
      </w:r>
      <w:r w:rsidR="00892BD6">
        <w:instrText>HYPERLINK "https://www.cbd.int/doc/c/0f28/abc3/2bd9a0c9f50e5c35b8afcc6e/sbi-02-09-ar.pdf"</w:instrText>
      </w:r>
      <w:r w:rsidRPr="00892BD6">
        <w:fldChar w:fldCharType="separate"/>
      </w:r>
      <w:r w:rsidRPr="00892BD6">
        <w:rPr>
          <w:rStyle w:val="Hyperlink"/>
        </w:rPr>
        <w:t>CBD/SBI/2/9</w:t>
      </w:r>
      <w:r w:rsidRPr="00892BD6">
        <w:fldChar w:fldCharType="end"/>
      </w:r>
      <w:r w:rsidRPr="00892BD6">
        <w:rPr>
          <w:rFonts w:hint="cs"/>
          <w:rtl/>
        </w:rPr>
        <w:t xml:space="preserve"> (القسم الخامس)، و</w:t>
      </w:r>
      <w:r w:rsidRPr="00892BD6">
        <w:t>CBD/COP/13/INF/15</w:t>
      </w:r>
      <w:r w:rsidRPr="00892BD6">
        <w:rPr>
          <w:rFonts w:hint="cs"/>
          <w:rtl/>
        </w:rPr>
        <w:t>، و</w:t>
      </w:r>
      <w:r w:rsidRPr="00892BD6">
        <w:t>UNEP/CBD/COP/12/INF/2</w:t>
      </w:r>
      <w:r w:rsidRPr="00892BD6">
        <w:rPr>
          <w:rFonts w:hint="cs"/>
          <w:rtl/>
        </w:rPr>
        <w:t xml:space="preserve"> و</w:t>
      </w:r>
      <w:r w:rsidRPr="00892BD6">
        <w:fldChar w:fldCharType="begin"/>
      </w:r>
      <w:r w:rsidR="00892BD6">
        <w:instrText>HYPERLINK "https://www.cbd.int/doc/meetings/cop/cop-11/official/cop-11-13-add2-ar.pdf"</w:instrText>
      </w:r>
      <w:r w:rsidRPr="00892BD6">
        <w:fldChar w:fldCharType="separate"/>
      </w:r>
      <w:r w:rsidRPr="00892BD6">
        <w:rPr>
          <w:rStyle w:val="Hyperlink"/>
        </w:rPr>
        <w:t>UNEP/CBD/COP/11/13/Add.2</w:t>
      </w:r>
      <w:r w:rsidRPr="00892BD6">
        <w:fldChar w:fldCharType="end"/>
      </w:r>
      <w:r>
        <w:rPr>
          <w:rFonts w:hint="cs"/>
          <w:vertAlign w:val="superscript"/>
          <w:rtl/>
        </w:rPr>
        <w:t>.</w:t>
      </w:r>
    </w:p>
  </w:footnote>
  <w:footnote w:id="9">
    <w:p w14:paraId="16155C70" w14:textId="3EA1CA94" w:rsidR="0085711A" w:rsidRPr="00B94BE6" w:rsidRDefault="0085711A" w:rsidP="00456D9B">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892BD6">
        <w:rPr>
          <w:rFonts w:ascii="Simplified Arabic" w:hAnsi="Simplified Arabic" w:cs="Simplified Arabic"/>
          <w:sz w:val="14"/>
          <w:szCs w:val="20"/>
          <w:rtl/>
        </w:rPr>
        <w:t xml:space="preserve">يشمل </w:t>
      </w:r>
      <w:r w:rsidRPr="00892BD6">
        <w:rPr>
          <w:rFonts w:ascii="Simplified Arabic" w:hAnsi="Simplified Arabic" w:cs="Simplified Arabic"/>
          <w:sz w:val="14"/>
          <w:szCs w:val="20"/>
          <w:rtl/>
        </w:rPr>
        <w:t>ذلك آلية غرفة تبادل المعلومات</w:t>
      </w:r>
      <w:r w:rsidRPr="00892BD6">
        <w:rPr>
          <w:rFonts w:hint="cs"/>
          <w:sz w:val="14"/>
          <w:szCs w:val="20"/>
          <w:rtl/>
        </w:rPr>
        <w:t xml:space="preserve"> </w:t>
      </w:r>
      <w:r w:rsidRPr="00892BD6">
        <w:rPr>
          <w:rFonts w:hint="cs"/>
          <w:rtl/>
        </w:rPr>
        <w:t>(</w:t>
      </w:r>
      <w:r w:rsidRPr="00892BD6">
        <w:t>https://chm.cbd.int/search</w:t>
      </w:r>
      <w:r w:rsidRPr="00892BD6">
        <w:rPr>
          <w:rFonts w:hint="cs"/>
          <w:rtl/>
        </w:rPr>
        <w:t xml:space="preserve">)، </w:t>
      </w:r>
      <w:r w:rsidRPr="00892BD6">
        <w:rPr>
          <w:rFonts w:ascii="Simplified Arabic" w:hAnsi="Simplified Arabic" w:cs="Simplified Arabic"/>
          <w:sz w:val="14"/>
          <w:szCs w:val="20"/>
          <w:rtl/>
        </w:rPr>
        <w:t>وغرفة تبادل معلومات السلامة الأحيائية</w:t>
      </w:r>
      <w:r w:rsidRPr="00892BD6">
        <w:rPr>
          <w:rFonts w:hint="cs"/>
          <w:rtl/>
        </w:rPr>
        <w:t xml:space="preserve"> (</w:t>
      </w:r>
      <w:hyperlink r:id="rId3" w:history="1">
        <w:r w:rsidRPr="00892BD6">
          <w:rPr>
            <w:rStyle w:val="Hyperlink"/>
          </w:rPr>
          <w:t>http://bch.cbd.int</w:t>
        </w:r>
      </w:hyperlink>
      <w:r w:rsidRPr="00892BD6">
        <w:rPr>
          <w:rFonts w:hint="cs"/>
          <w:rtl/>
        </w:rPr>
        <w:t>) وغرفة تبادل معلومات الحصول وتقاسم المنافع (</w:t>
      </w:r>
      <w:r w:rsidRPr="00892BD6">
        <w:fldChar w:fldCharType="begin"/>
      </w:r>
      <w:r w:rsidRPr="00892BD6">
        <w:instrText xml:space="preserve"> HYPERLINK "http://absch.cbd.int" </w:instrText>
      </w:r>
      <w:r w:rsidRPr="00892BD6">
        <w:fldChar w:fldCharType="separate"/>
      </w:r>
      <w:r w:rsidRPr="00892BD6">
        <w:rPr>
          <w:rStyle w:val="Hyperlink"/>
        </w:rPr>
        <w:t>http://absch.cbd.int</w:t>
      </w:r>
      <w:r w:rsidRPr="00892BD6">
        <w:fldChar w:fldCharType="end"/>
      </w:r>
      <w:r w:rsidRPr="00892BD6">
        <w:rPr>
          <w:rFonts w:hint="cs"/>
          <w:rtl/>
        </w:rPr>
        <w:t>).</w:t>
      </w:r>
    </w:p>
  </w:footnote>
  <w:footnote w:id="10">
    <w:p w14:paraId="23CFE0A0" w14:textId="24AE7CDD" w:rsidR="0085711A" w:rsidRPr="00892BD6" w:rsidRDefault="0085711A" w:rsidP="00036C9A">
      <w:pPr>
        <w:pStyle w:val="FootnoteText"/>
        <w:bidi/>
        <w:ind w:firstLine="4"/>
        <w:rPr>
          <w:rtl/>
        </w:rPr>
      </w:pPr>
      <w:r w:rsidRPr="00B94BE6">
        <w:rPr>
          <w:rStyle w:val="FootnoteReference"/>
          <w:u w:val="none"/>
          <w:vertAlign w:val="superscript"/>
        </w:rPr>
        <w:footnoteRef/>
      </w:r>
      <w:r>
        <w:rPr>
          <w:rFonts w:hint="cs"/>
          <w:vertAlign w:val="superscript"/>
          <w:rtl/>
        </w:rPr>
        <w:t xml:space="preserve"> </w:t>
      </w:r>
      <w:r w:rsidRPr="00892BD6">
        <w:rPr>
          <w:rFonts w:ascii="Simplified Arabic" w:hAnsi="Simplified Arabic" w:cs="Simplified Arabic"/>
          <w:sz w:val="20"/>
          <w:szCs w:val="20"/>
          <w:rtl/>
        </w:rPr>
        <w:t xml:space="preserve">تشمل </w:t>
      </w:r>
      <w:r w:rsidRPr="00892BD6">
        <w:rPr>
          <w:rFonts w:ascii="Simplified Arabic" w:hAnsi="Simplified Arabic" w:cs="Simplified Arabic"/>
          <w:sz w:val="20"/>
          <w:szCs w:val="20"/>
          <w:rtl/>
        </w:rPr>
        <w:t>البوابات المواضيعية البوابة الخاصة بالمناطق البحرية المهمة بيئيا أو بيولوجيا</w:t>
      </w:r>
      <w:r w:rsidRPr="00892BD6">
        <w:rPr>
          <w:rFonts w:hint="cs"/>
          <w:sz w:val="14"/>
          <w:szCs w:val="20"/>
          <w:rtl/>
        </w:rPr>
        <w:t xml:space="preserve"> </w:t>
      </w:r>
      <w:r w:rsidRPr="00892BD6">
        <w:rPr>
          <w:rFonts w:hint="cs"/>
          <w:rtl/>
        </w:rPr>
        <w:t>(</w:t>
      </w:r>
      <w:r w:rsidRPr="00892BD6">
        <w:t>www.cbd.int/ebsa</w:t>
      </w:r>
      <w:r w:rsidRPr="00892BD6">
        <w:rPr>
          <w:rFonts w:hint="cs"/>
          <w:rtl/>
        </w:rPr>
        <w:t xml:space="preserve">)، </w:t>
      </w:r>
      <w:r w:rsidRPr="00892BD6">
        <w:rPr>
          <w:rFonts w:ascii="Simplified Arabic" w:hAnsi="Simplified Arabic" w:cs="Simplified Arabic"/>
          <w:sz w:val="20"/>
          <w:szCs w:val="20"/>
          <w:rtl/>
        </w:rPr>
        <w:t>وبوابة الشعاب المرجانية</w:t>
      </w:r>
      <w:r w:rsidRPr="00892BD6">
        <w:rPr>
          <w:rFonts w:hint="cs"/>
          <w:sz w:val="14"/>
          <w:szCs w:val="20"/>
          <w:rtl/>
        </w:rPr>
        <w:t xml:space="preserve"> </w:t>
      </w:r>
      <w:r w:rsidRPr="00892BD6">
        <w:rPr>
          <w:rFonts w:hint="cs"/>
          <w:rtl/>
        </w:rPr>
        <w:t>(</w:t>
      </w:r>
      <w:r w:rsidRPr="00892BD6">
        <w:t>www.cbd.int/coral-reefs/</w:t>
      </w:r>
      <w:r w:rsidRPr="00892BD6">
        <w:rPr>
          <w:rFonts w:hint="cs"/>
          <w:rtl/>
        </w:rPr>
        <w:t xml:space="preserve">)، </w:t>
      </w:r>
      <w:r w:rsidRPr="00892BD6">
        <w:rPr>
          <w:rFonts w:ascii="Simplified Arabic" w:hAnsi="Simplified Arabic" w:cs="Simplified Arabic"/>
          <w:sz w:val="20"/>
          <w:szCs w:val="20"/>
          <w:rtl/>
        </w:rPr>
        <w:t>وبوابة معلومات المعارف التقليدية</w:t>
      </w:r>
      <w:r w:rsidRPr="00892BD6">
        <w:rPr>
          <w:rFonts w:hint="cs"/>
          <w:sz w:val="14"/>
          <w:szCs w:val="20"/>
          <w:rtl/>
        </w:rPr>
        <w:t xml:space="preserve"> </w:t>
      </w:r>
      <w:r w:rsidRPr="00892BD6">
        <w:rPr>
          <w:rFonts w:hint="cs"/>
          <w:rtl/>
        </w:rPr>
        <w:t>(</w:t>
      </w:r>
      <w:hyperlink r:id="rId4" w:history="1">
        <w:r w:rsidRPr="00892BD6">
          <w:rPr>
            <w:rStyle w:val="Hyperlink"/>
          </w:rPr>
          <w:t>www.cbd.int/tk</w:t>
        </w:r>
      </w:hyperlink>
      <w:r w:rsidRPr="00892BD6">
        <w:rPr>
          <w:rFonts w:hint="cs"/>
          <w:rtl/>
        </w:rPr>
        <w:t xml:space="preserve">)، </w:t>
      </w:r>
      <w:r w:rsidRPr="00892BD6">
        <w:rPr>
          <w:rFonts w:ascii="Simplified Arabic" w:hAnsi="Simplified Arabic" w:cs="Simplified Arabic"/>
          <w:sz w:val="20"/>
          <w:szCs w:val="20"/>
          <w:rtl/>
        </w:rPr>
        <w:t>ومنصة المواءمة لمبادرة</w:t>
      </w:r>
      <w:r w:rsidRPr="00892BD6">
        <w:rPr>
          <w:rFonts w:hint="cs"/>
          <w:rtl/>
        </w:rPr>
        <w:t xml:space="preserve"> </w:t>
      </w:r>
      <w:r w:rsidRPr="00892BD6">
        <w:t>Bio-Bridge</w:t>
      </w:r>
      <w:r w:rsidRPr="00892BD6">
        <w:rPr>
          <w:rFonts w:hint="cs"/>
          <w:rtl/>
        </w:rPr>
        <w:t xml:space="preserve"> (</w:t>
      </w:r>
      <w:r w:rsidRPr="00892BD6">
        <w:t>https://www.cbd.int/biobridge/platform</w:t>
      </w:r>
      <w:r w:rsidRPr="00892BD6">
        <w:rPr>
          <w:rFonts w:ascii="Simplified Arabic" w:hAnsi="Simplified Arabic" w:cs="Simplified Arabic"/>
          <w:sz w:val="20"/>
          <w:szCs w:val="20"/>
          <w:rtl/>
        </w:rPr>
        <w:t>)، ومنصة الأعمال والتنوع البيولوجي</w:t>
      </w:r>
      <w:r w:rsidRPr="00892BD6">
        <w:rPr>
          <w:rFonts w:hint="cs"/>
          <w:sz w:val="14"/>
          <w:szCs w:val="20"/>
          <w:rtl/>
        </w:rPr>
        <w:t xml:space="preserve"> </w:t>
      </w:r>
      <w:r w:rsidRPr="00892BD6">
        <w:rPr>
          <w:rFonts w:hint="cs"/>
          <w:rtl/>
        </w:rPr>
        <w:t>(</w:t>
      </w:r>
      <w:hyperlink r:id="rId5" w:history="1">
        <w:r w:rsidRPr="00892BD6">
          <w:rPr>
            <w:rStyle w:val="Hyperlink"/>
          </w:rPr>
          <w:t>http://www.cbd.int/business</w:t>
        </w:r>
      </w:hyperlink>
      <w:r w:rsidRPr="00892BD6">
        <w:rPr>
          <w:rFonts w:hint="cs"/>
          <w:rtl/>
        </w:rPr>
        <w:t xml:space="preserve">)، </w:t>
      </w:r>
      <w:r w:rsidRPr="00892BD6">
        <w:rPr>
          <w:rFonts w:ascii="Simplified Arabic" w:hAnsi="Simplified Arabic" w:cs="Simplified Arabic"/>
          <w:sz w:val="20"/>
          <w:szCs w:val="20"/>
          <w:rtl/>
        </w:rPr>
        <w:t>و بوابة</w:t>
      </w:r>
      <w:r w:rsidRPr="00892BD6">
        <w:rPr>
          <w:sz w:val="14"/>
          <w:szCs w:val="20"/>
          <w:rtl/>
        </w:rPr>
        <w:t xml:space="preserve"> </w:t>
      </w:r>
      <w:r w:rsidRPr="00892BD6">
        <w:rPr>
          <w:rFonts w:ascii="Simplified Arabic" w:hAnsi="Simplified Arabic" w:cs="Simplified Arabic"/>
          <w:sz w:val="20"/>
          <w:szCs w:val="20"/>
          <w:rtl/>
        </w:rPr>
        <w:t>شبكة الإنترنت للمدن والحكومات دون الوطنية</w:t>
      </w:r>
      <w:r w:rsidRPr="00892BD6">
        <w:rPr>
          <w:rFonts w:hint="cs"/>
          <w:sz w:val="14"/>
          <w:szCs w:val="20"/>
          <w:rtl/>
        </w:rPr>
        <w:t xml:space="preserve"> </w:t>
      </w:r>
      <w:r w:rsidRPr="00892BD6">
        <w:rPr>
          <w:rFonts w:hint="cs"/>
          <w:rtl/>
        </w:rPr>
        <w:t>(</w:t>
      </w:r>
      <w:r w:rsidRPr="00892BD6">
        <w:t>http://www.cbd.int/subnational</w:t>
      </w:r>
      <w:r w:rsidRPr="00892BD6">
        <w:rPr>
          <w:rFonts w:hint="cs"/>
          <w:rtl/>
        </w:rPr>
        <w:t xml:space="preserve">)، </w:t>
      </w:r>
      <w:r w:rsidRPr="00892BD6">
        <w:rPr>
          <w:rFonts w:ascii="Simplified Arabic" w:hAnsi="Simplified Arabic" w:cs="Simplified Arabic"/>
          <w:sz w:val="20"/>
          <w:szCs w:val="20"/>
          <w:rtl/>
        </w:rPr>
        <w:t>وبوابة</w:t>
      </w:r>
      <w:r w:rsidRPr="00892BD6">
        <w:rPr>
          <w:rFonts w:hint="cs"/>
          <w:rtl/>
        </w:rPr>
        <w:t xml:space="preserve"> </w:t>
      </w:r>
      <w:proofErr w:type="spellStart"/>
      <w:r w:rsidRPr="00892BD6">
        <w:t>GIASIPartnership</w:t>
      </w:r>
      <w:proofErr w:type="spellEnd"/>
      <w:r w:rsidRPr="00892BD6">
        <w:rPr>
          <w:rFonts w:hint="cs"/>
          <w:rtl/>
        </w:rPr>
        <w:t xml:space="preserve"> (</w:t>
      </w:r>
      <w:r w:rsidRPr="00892BD6">
        <w:t>http://giasipartnership.myspecies.info</w:t>
      </w:r>
      <w:r w:rsidRPr="00892BD6">
        <w:rPr>
          <w:rFonts w:ascii="Simplified Arabic" w:hAnsi="Simplified Arabic" w:cs="Simplified Arabic"/>
          <w:sz w:val="20"/>
          <w:szCs w:val="20"/>
          <w:rtl/>
        </w:rPr>
        <w:t>)، وجناح اتفاقيات ريو</w:t>
      </w:r>
      <w:r w:rsidRPr="00892BD6">
        <w:rPr>
          <w:rFonts w:hint="cs"/>
          <w:sz w:val="14"/>
          <w:szCs w:val="20"/>
          <w:rtl/>
        </w:rPr>
        <w:t xml:space="preserve"> </w:t>
      </w:r>
      <w:r w:rsidRPr="00892BD6">
        <w:rPr>
          <w:rFonts w:hint="cs"/>
          <w:rtl/>
        </w:rPr>
        <w:t>(</w:t>
      </w:r>
      <w:r w:rsidRPr="00892BD6">
        <w:t>http://www.riopavilion.org</w:t>
      </w:r>
      <w:r w:rsidRPr="00892BD6">
        <w:rPr>
          <w:rFonts w:hint="cs"/>
          <w:rtl/>
        </w:rPr>
        <w:t>).</w:t>
      </w:r>
    </w:p>
  </w:footnote>
  <w:footnote w:id="11">
    <w:p w14:paraId="058DC2FF" w14:textId="6ED8600A" w:rsidR="0085711A" w:rsidRPr="00892BD6" w:rsidRDefault="0085711A" w:rsidP="00403FB6">
      <w:pPr>
        <w:pStyle w:val="FootnoteText"/>
        <w:bidi/>
        <w:ind w:firstLine="4"/>
        <w:rPr>
          <w:rtl/>
        </w:rPr>
      </w:pPr>
      <w:r w:rsidRPr="00B94BE6">
        <w:rPr>
          <w:rStyle w:val="FootnoteReference"/>
          <w:u w:val="none"/>
          <w:vertAlign w:val="superscript"/>
        </w:rPr>
        <w:footnoteRef/>
      </w:r>
      <w:r>
        <w:rPr>
          <w:rFonts w:hint="cs"/>
          <w:vertAlign w:val="superscript"/>
          <w:rtl/>
        </w:rPr>
        <w:t xml:space="preserve"> </w:t>
      </w:r>
      <w:r w:rsidRPr="00892BD6">
        <w:rPr>
          <w:rFonts w:ascii="Simplified Arabic" w:hAnsi="Simplified Arabic" w:cs="Simplified Arabic"/>
          <w:sz w:val="20"/>
          <w:szCs w:val="20"/>
          <w:rtl/>
        </w:rPr>
        <w:t xml:space="preserve">تشمل </w:t>
      </w:r>
      <w:r w:rsidRPr="00892BD6">
        <w:rPr>
          <w:rFonts w:ascii="Simplified Arabic" w:hAnsi="Simplified Arabic" w:cs="Simplified Arabic"/>
          <w:sz w:val="20"/>
          <w:szCs w:val="20"/>
          <w:rtl/>
        </w:rPr>
        <w:t>الأدوات المتخصصة عبر الإنترنت التي يمكن الوصول إليها من خلال منصة آلية غرفة تبادل المعلومات المركزية أداة الإبلاغ الوطنية عبر الإنترنت وإطار إعداد التقارير المالية وأداة تتبع القرار</w:t>
      </w:r>
      <w:r w:rsidRPr="00892BD6">
        <w:rPr>
          <w:rFonts w:hint="cs"/>
          <w:sz w:val="14"/>
          <w:szCs w:val="20"/>
          <w:rtl/>
        </w:rPr>
        <w:t xml:space="preserve"> </w:t>
      </w:r>
      <w:r w:rsidRPr="00892BD6">
        <w:rPr>
          <w:rFonts w:hint="cs"/>
          <w:rtl/>
        </w:rPr>
        <w:t>(</w:t>
      </w:r>
      <w:r w:rsidRPr="00892BD6">
        <w:t>https://www.cbd.int/decisions/tracking/</w:t>
      </w:r>
      <w:r w:rsidRPr="00892BD6">
        <w:rPr>
          <w:rFonts w:hint="cs"/>
          <w:rtl/>
        </w:rPr>
        <w:t xml:space="preserve">)، </w:t>
      </w:r>
      <w:r w:rsidRPr="00892BD6">
        <w:rPr>
          <w:rFonts w:ascii="Simplified Arabic" w:hAnsi="Simplified Arabic" w:cs="Simplified Arabic"/>
          <w:sz w:val="20"/>
          <w:szCs w:val="20"/>
          <w:rtl/>
        </w:rPr>
        <w:t>وقاعدة بيانات الأهداف الوطنية</w:t>
      </w:r>
      <w:r w:rsidRPr="00892BD6">
        <w:rPr>
          <w:rFonts w:hint="cs"/>
          <w:sz w:val="14"/>
          <w:szCs w:val="20"/>
          <w:rtl/>
        </w:rPr>
        <w:t xml:space="preserve"> </w:t>
      </w:r>
      <w:r w:rsidRPr="00892BD6">
        <w:rPr>
          <w:rFonts w:hint="cs"/>
          <w:rtl/>
        </w:rPr>
        <w:t>(</w:t>
      </w:r>
      <w:hyperlink r:id="rId6" w:history="1">
        <w:r w:rsidRPr="00892BD6">
          <w:rPr>
            <w:rStyle w:val="Hyperlink"/>
          </w:rPr>
          <w:t>www.cbd.int/nbsap/targets/</w:t>
        </w:r>
      </w:hyperlink>
      <w:r w:rsidRPr="00892BD6">
        <w:rPr>
          <w:rFonts w:hint="cs"/>
          <w:rtl/>
        </w:rPr>
        <w:t xml:space="preserve">)، </w:t>
      </w:r>
      <w:r w:rsidRPr="00892BD6">
        <w:rPr>
          <w:rFonts w:ascii="Simplified Arabic" w:hAnsi="Simplified Arabic" w:cs="Simplified Arabic"/>
          <w:sz w:val="20"/>
          <w:szCs w:val="20"/>
          <w:rtl/>
        </w:rPr>
        <w:t>والمكتبة الافتراضية للموارد المتعلقة بالتنوع البيولوجي</w:t>
      </w:r>
      <w:r w:rsidRPr="00892BD6">
        <w:rPr>
          <w:rFonts w:hint="cs"/>
          <w:sz w:val="14"/>
          <w:szCs w:val="20"/>
          <w:rtl/>
        </w:rPr>
        <w:t xml:space="preserve"> </w:t>
      </w:r>
      <w:r w:rsidRPr="00892BD6">
        <w:rPr>
          <w:rFonts w:hint="cs"/>
          <w:rtl/>
        </w:rPr>
        <w:t>(</w:t>
      </w:r>
      <w:hyperlink r:id="rId7" w:history="1">
        <w:r w:rsidRPr="00892BD6">
          <w:rPr>
            <w:rStyle w:val="Hyperlink"/>
          </w:rPr>
          <w:t>https://chm.cbd.int/</w:t>
        </w:r>
      </w:hyperlink>
      <w:r w:rsidRPr="00892BD6">
        <w:rPr>
          <w:rFonts w:hint="cs"/>
          <w:rtl/>
        </w:rPr>
        <w:t>).</w:t>
      </w:r>
    </w:p>
  </w:footnote>
  <w:footnote w:id="12">
    <w:p w14:paraId="1BAA8E0A" w14:textId="24023738" w:rsidR="0085711A" w:rsidRPr="00B94BE6" w:rsidRDefault="0085711A" w:rsidP="00403FB6">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892BD6">
        <w:rPr>
          <w:rFonts w:ascii="Simplified Arabic" w:hAnsi="Simplified Arabic" w:cs="Simplified Arabic"/>
          <w:sz w:val="20"/>
          <w:szCs w:val="20"/>
          <w:rtl/>
        </w:rPr>
        <w:t>اختار مكتب الأمم المتحدة لتكنولوجيا المعلومات والاتصالات (</w:t>
      </w:r>
      <w:r w:rsidRPr="00892BD6">
        <w:rPr>
          <w:rFonts w:ascii="Simplified Arabic" w:hAnsi="Simplified Arabic" w:cs="Simplified Arabic"/>
          <w:sz w:val="20"/>
          <w:szCs w:val="20"/>
        </w:rPr>
        <w:t>OICT</w:t>
      </w:r>
      <w:r w:rsidRPr="00892BD6">
        <w:rPr>
          <w:rFonts w:ascii="Simplified Arabic" w:hAnsi="Simplified Arabic" w:cs="Simplified Arabic"/>
          <w:sz w:val="20"/>
          <w:szCs w:val="20"/>
          <w:rtl/>
        </w:rPr>
        <w:t>) نظام دروبال ليكون هو نظام إدارة المحتوى لمواقع الأمم المتحدة على الإنترنت</w:t>
      </w:r>
      <w:r w:rsidRPr="00892BD6">
        <w:rPr>
          <w:rtl/>
        </w:rPr>
        <w:t>.</w:t>
      </w:r>
    </w:p>
  </w:footnote>
  <w:footnote w:id="13">
    <w:p w14:paraId="7F4EACEB" w14:textId="78A7992E" w:rsidR="0085711A" w:rsidRPr="00B94BE6" w:rsidRDefault="0085711A" w:rsidP="0054239C">
      <w:pPr>
        <w:pStyle w:val="FootnoteText"/>
        <w:tabs>
          <w:tab w:val="right" w:pos="429"/>
        </w:tabs>
        <w:bidi/>
        <w:ind w:firstLine="4"/>
        <w:rPr>
          <w:vertAlign w:val="superscript"/>
          <w:rtl/>
        </w:rPr>
      </w:pPr>
      <w:r w:rsidRPr="00B94BE6">
        <w:rPr>
          <w:rStyle w:val="FootnoteReference"/>
          <w:u w:val="none"/>
          <w:vertAlign w:val="superscript"/>
        </w:rPr>
        <w:footnoteRef/>
      </w:r>
      <w:r w:rsidRPr="00892BD6">
        <w:rPr>
          <w:rFonts w:hint="cs"/>
          <w:rtl/>
        </w:rPr>
        <w:t xml:space="preserve"> </w:t>
      </w:r>
      <w:r w:rsidRPr="00892BD6">
        <w:t>https://accounts.cbd.int</w:t>
      </w:r>
    </w:p>
  </w:footnote>
  <w:footnote w:id="14">
    <w:p w14:paraId="4B48AE65" w14:textId="259351EC" w:rsidR="0085711A" w:rsidRPr="00B94BE6" w:rsidRDefault="0085711A" w:rsidP="0054239C">
      <w:pPr>
        <w:pStyle w:val="FootnoteText"/>
        <w:tabs>
          <w:tab w:val="right" w:pos="429"/>
        </w:tabs>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tl/>
        </w:rPr>
        <w:t>على سبيل المثال، تم إنشاء قابلية التشغيل البيني مع أنظمة المعلومات وقواعد البيانات ذات الصلة في الاتحاد الأوروبي والهند وكينيا وإسبانيا و</w:t>
      </w:r>
      <w:r w:rsidRPr="00CF4CD0">
        <w:rPr>
          <w:rFonts w:hint="cs"/>
          <w:rtl/>
        </w:rPr>
        <w:t xml:space="preserve">مع </w:t>
      </w:r>
      <w:r w:rsidRPr="00CF4CD0">
        <w:rPr>
          <w:rtl/>
        </w:rPr>
        <w:t xml:space="preserve">شركاء مثل </w:t>
      </w:r>
      <w:proofErr w:type="spellStart"/>
      <w:r w:rsidRPr="00CF4CD0">
        <w:t>InforMEA</w:t>
      </w:r>
      <w:proofErr w:type="spellEnd"/>
      <w:r w:rsidRPr="00CF4CD0">
        <w:rPr>
          <w:rtl/>
        </w:rPr>
        <w:t xml:space="preserve">. كما أعربت دول أخرى عن اهتمامها بتبادل المعلومات مع غرف </w:t>
      </w:r>
      <w:r w:rsidRPr="00CF4CD0">
        <w:rPr>
          <w:rFonts w:hint="cs"/>
          <w:rtl/>
        </w:rPr>
        <w:t>تبادل المعلومات</w:t>
      </w:r>
      <w:r w:rsidRPr="00CF4CD0">
        <w:rPr>
          <w:rtl/>
        </w:rPr>
        <w:t xml:space="preserve"> المركزية من خلال </w:t>
      </w:r>
      <w:r w:rsidRPr="00CF4CD0">
        <w:rPr>
          <w:rFonts w:hint="cs"/>
          <w:rtl/>
        </w:rPr>
        <w:t>واجهة برمجة التطبيقات</w:t>
      </w:r>
      <w:r w:rsidRPr="00CF4CD0">
        <w:rPr>
          <w:rtl/>
        </w:rPr>
        <w:t>.</w:t>
      </w:r>
    </w:p>
  </w:footnote>
  <w:footnote w:id="15">
    <w:p w14:paraId="048CFC0F" w14:textId="2FCA3CCE" w:rsidR="0085711A" w:rsidRPr="00B94BE6" w:rsidRDefault="0085711A" w:rsidP="0054239C">
      <w:pPr>
        <w:pStyle w:val="FootnoteText"/>
        <w:tabs>
          <w:tab w:val="right" w:pos="429"/>
        </w:tabs>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tl/>
        </w:rPr>
        <w:t xml:space="preserve">يتوفر </w:t>
      </w:r>
      <w:r w:rsidRPr="00CF4CD0">
        <w:rPr>
          <w:rFonts w:hint="cs"/>
          <w:rtl/>
        </w:rPr>
        <w:t>شفرة مصدر</w:t>
      </w:r>
      <w:r w:rsidRPr="00CF4CD0">
        <w:rPr>
          <w:rtl/>
        </w:rPr>
        <w:t xml:space="preserve"> هذه الأنظمة عبر الإنترنت كمشاريع مفتوحة المصدر للمطورين على مستودع </w:t>
      </w:r>
      <w:proofErr w:type="spellStart"/>
      <w:r w:rsidRPr="00CF4CD0">
        <w:t>GitHub</w:t>
      </w:r>
      <w:proofErr w:type="spellEnd"/>
      <w:r w:rsidRPr="00CF4CD0">
        <w:rPr>
          <w:rtl/>
        </w:rPr>
        <w:t xml:space="preserve"> عبر الإنترنت على</w:t>
      </w:r>
      <w:r w:rsidRPr="00CF4CD0">
        <w:rPr>
          <w:rFonts w:hint="cs"/>
          <w:rtl/>
        </w:rPr>
        <w:t xml:space="preserve"> الموقع الشبكي </w:t>
      </w:r>
      <w:r w:rsidRPr="00CF4CD0">
        <w:fldChar w:fldCharType="begin"/>
      </w:r>
      <w:r w:rsidRPr="00CF4CD0">
        <w:instrText xml:space="preserve"> HYPERLINK "https://github.com/scbd" </w:instrText>
      </w:r>
      <w:r w:rsidRPr="00CF4CD0">
        <w:fldChar w:fldCharType="separate"/>
      </w:r>
      <w:r w:rsidRPr="00CF4CD0">
        <w:rPr>
          <w:rStyle w:val="Hyperlink"/>
        </w:rPr>
        <w:t>https://github.com/scbd</w:t>
      </w:r>
      <w:r w:rsidRPr="00CF4CD0">
        <w:fldChar w:fldCharType="end"/>
      </w:r>
      <w:r>
        <w:rPr>
          <w:rFonts w:hint="cs"/>
          <w:vertAlign w:val="superscript"/>
          <w:rtl/>
        </w:rPr>
        <w:t>.</w:t>
      </w:r>
    </w:p>
  </w:footnote>
  <w:footnote w:id="16">
    <w:p w14:paraId="5ED227DB" w14:textId="18227D5A" w:rsidR="0085711A" w:rsidRPr="00B94BE6" w:rsidRDefault="0085711A" w:rsidP="00CC57B8">
      <w:pPr>
        <w:pStyle w:val="FootnoteText"/>
        <w:tabs>
          <w:tab w:val="right" w:pos="429"/>
        </w:tabs>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tl/>
        </w:rPr>
        <w:t xml:space="preserve">يمكن </w:t>
      </w:r>
      <w:r w:rsidRPr="00CF4CD0">
        <w:rPr>
          <w:rtl/>
        </w:rPr>
        <w:t>الوصول إلى خدمات تقديم المعلومات من خلال غرفة تبادل المعلومات</w:t>
      </w:r>
      <w:r w:rsidRPr="00CF4CD0">
        <w:rPr>
          <w:rFonts w:hint="cs"/>
          <w:rtl/>
        </w:rPr>
        <w:t xml:space="preserve"> (</w:t>
      </w:r>
      <w:hyperlink r:id="rId8" w:history="1">
        <w:r w:rsidRPr="00CF4CD0">
          <w:rPr>
            <w:rStyle w:val="Hyperlink"/>
          </w:rPr>
          <w:t>https://chm.cbd.int/</w:t>
        </w:r>
      </w:hyperlink>
      <w:r w:rsidRPr="00CF4CD0">
        <w:rPr>
          <w:rFonts w:hint="cs"/>
          <w:rtl/>
        </w:rPr>
        <w:t>)، وغرفة تبادل معلومات السلامة الأحيائية (</w:t>
      </w:r>
      <w:r w:rsidRPr="00CF4CD0">
        <w:fldChar w:fldCharType="begin"/>
      </w:r>
      <w:r w:rsidRPr="00CF4CD0">
        <w:instrText xml:space="preserve"> HYPERLINK "https://bch.cbd.int/" </w:instrText>
      </w:r>
      <w:r w:rsidRPr="00CF4CD0">
        <w:fldChar w:fldCharType="separate"/>
      </w:r>
      <w:r w:rsidRPr="00CF4CD0">
        <w:rPr>
          <w:rStyle w:val="Hyperlink"/>
        </w:rPr>
        <w:t>https://bch.cbd.int/</w:t>
      </w:r>
      <w:r w:rsidRPr="00CF4CD0">
        <w:fldChar w:fldCharType="end"/>
      </w:r>
      <w:r w:rsidRPr="00CF4CD0">
        <w:rPr>
          <w:rFonts w:hint="cs"/>
          <w:rtl/>
        </w:rPr>
        <w:t>) وغرفة تبادل معلومات الحصول وتقاسم المنافع (</w:t>
      </w:r>
      <w:r w:rsidRPr="00CF4CD0">
        <w:fldChar w:fldCharType="begin"/>
      </w:r>
      <w:r w:rsidRPr="00CF4CD0">
        <w:instrText xml:space="preserve"> HYPERLINK "https://absch.cbd.int/" </w:instrText>
      </w:r>
      <w:r w:rsidRPr="00CF4CD0">
        <w:fldChar w:fldCharType="separate"/>
      </w:r>
      <w:r w:rsidRPr="00CF4CD0">
        <w:rPr>
          <w:rStyle w:val="Hyperlink"/>
        </w:rPr>
        <w:t>https://absch.cbd.int/</w:t>
      </w:r>
      <w:r w:rsidRPr="00CF4CD0">
        <w:fldChar w:fldCharType="end"/>
      </w:r>
      <w:r w:rsidRPr="00CF4CD0">
        <w:rPr>
          <w:rFonts w:hint="cs"/>
          <w:rtl/>
        </w:rPr>
        <w:t>).</w:t>
      </w:r>
    </w:p>
  </w:footnote>
  <w:footnote w:id="17">
    <w:p w14:paraId="301AF7E5" w14:textId="5261F547" w:rsidR="0085711A" w:rsidRPr="00B94BE6" w:rsidRDefault="0085711A" w:rsidP="00CC57B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 xml:space="preserve">على سبيل المثال، الجلسات الافتراضية الخاصة التي عقدت في الفترة من 15 إلى 18 سبتمبر/أيلول 2020: </w:t>
      </w:r>
      <w:r w:rsidRPr="00CF4CD0">
        <w:t>https://www.cbd.int/conferences/sbstta24-sbi3-prep</w:t>
      </w:r>
      <w:r>
        <w:rPr>
          <w:rFonts w:hint="cs"/>
          <w:vertAlign w:val="superscript"/>
          <w:rtl/>
        </w:rPr>
        <w:t>.</w:t>
      </w:r>
    </w:p>
  </w:footnote>
  <w:footnote w:id="18">
    <w:p w14:paraId="37DE4C5F" w14:textId="3A706540" w:rsidR="0085711A" w:rsidRPr="00B94BE6" w:rsidRDefault="0085711A" w:rsidP="00CC57B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t>https://github.com/scbd</w:t>
      </w:r>
      <w:r>
        <w:rPr>
          <w:rFonts w:hint="cs"/>
          <w:vertAlign w:val="superscript"/>
          <w:rtl/>
        </w:rPr>
        <w:t>.</w:t>
      </w:r>
    </w:p>
  </w:footnote>
  <w:footnote w:id="19">
    <w:p w14:paraId="6C4634B0" w14:textId="2698F129" w:rsidR="0085711A" w:rsidRPr="00B94BE6" w:rsidRDefault="0085711A" w:rsidP="00CC57B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لمزيد من المعلومات، انظر</w:t>
      </w:r>
      <w:r w:rsidRPr="00CF4CD0">
        <w:rPr>
          <w:rFonts w:hint="cs"/>
          <w:sz w:val="14"/>
          <w:szCs w:val="20"/>
          <w:rtl/>
        </w:rPr>
        <w:t xml:space="preserve"> </w:t>
      </w:r>
      <w:r w:rsidRPr="00CF4CD0">
        <w:t>https://aseanbiodiversity.org/2020/03/16/asean-training-on-biodiversity-information-sharing-tool-goes-online/</w:t>
      </w:r>
      <w:r>
        <w:rPr>
          <w:rFonts w:hint="cs"/>
          <w:vertAlign w:val="superscript"/>
          <w:rtl/>
        </w:rPr>
        <w:t>.</w:t>
      </w:r>
    </w:p>
  </w:footnote>
  <w:footnote w:id="20">
    <w:p w14:paraId="62779F9D" w14:textId="77D24233" w:rsidR="0085711A" w:rsidRPr="00B94BE6" w:rsidRDefault="0085711A" w:rsidP="00CC57B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كان المشاركون من بوركينا فاسو وبوروندي وبنين والكاميرون وكوت ديفوار وجمهورية الكونغو الديمقراطية وغينيا وغينيا بيساو ومدغشقر والمغرب والنيجر وتوغو.</w:t>
      </w:r>
    </w:p>
  </w:footnote>
  <w:footnote w:id="21">
    <w:p w14:paraId="5CDB5CD6" w14:textId="16825FEE" w:rsidR="0085711A" w:rsidRPr="00CF4CD0" w:rsidRDefault="0085711A" w:rsidP="004E5694">
      <w:pPr>
        <w:pStyle w:val="FootnoteText"/>
        <w:bidi/>
        <w:ind w:firstLine="4"/>
        <w:rPr>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تعد أداة</w:t>
      </w:r>
      <w:r w:rsidRPr="00CF4CD0">
        <w:rPr>
          <w:sz w:val="14"/>
          <w:szCs w:val="20"/>
          <w:rtl/>
        </w:rPr>
        <w:t xml:space="preserve"> </w:t>
      </w:r>
      <w:proofErr w:type="spellStart"/>
      <w:r w:rsidRPr="00CF4CD0">
        <w:rPr>
          <w:sz w:val="16"/>
          <w:szCs w:val="22"/>
        </w:rPr>
        <w:t>Bioland</w:t>
      </w:r>
      <w:proofErr w:type="spellEnd"/>
      <w:r w:rsidRPr="00CF4CD0">
        <w:rPr>
          <w:sz w:val="16"/>
          <w:szCs w:val="22"/>
          <w:rtl/>
        </w:rPr>
        <w:t xml:space="preserve"> </w:t>
      </w:r>
      <w:r w:rsidRPr="00CF4CD0">
        <w:rPr>
          <w:rFonts w:ascii="Simplified Arabic" w:hAnsi="Simplified Arabic" w:cs="Simplified Arabic"/>
          <w:sz w:val="14"/>
          <w:szCs w:val="20"/>
          <w:rtl/>
        </w:rPr>
        <w:t>حلا جاهزا لإنشاء مواقع إلكترونية لغرفة تبادل المعلومات الوطنية، تم تطويرها بواسطة الأمانة بتمويل من صندوق التنوع البيولوجي الياباني. وهي تعتمد على نظام إدارة محتوى مفتوح المصدر (دروبال) وتتضمن نماذج تسمح للبلدان بجمع وتقديم معلومات التنوع البيولوجي الوطنية بطريقة متماسكة وبلغات متعددة. ويرد نموذج عام لموقع غرفة تبادل المعلومات الوطنية باستخدام أداة</w:t>
      </w:r>
      <w:r w:rsidRPr="00CF4CD0">
        <w:rPr>
          <w:sz w:val="14"/>
          <w:szCs w:val="20"/>
          <w:rtl/>
        </w:rPr>
        <w:t xml:space="preserve"> </w:t>
      </w:r>
      <w:proofErr w:type="spellStart"/>
      <w:r w:rsidRPr="00CF4CD0">
        <w:t>Bioland</w:t>
      </w:r>
      <w:proofErr w:type="spellEnd"/>
      <w:r w:rsidRPr="00CF4CD0">
        <w:rPr>
          <w:rtl/>
        </w:rPr>
        <w:t xml:space="preserve"> </w:t>
      </w:r>
      <w:r w:rsidRPr="00CF4CD0">
        <w:rPr>
          <w:rFonts w:ascii="Simplified Arabic" w:hAnsi="Simplified Arabic" w:cs="Simplified Arabic"/>
          <w:sz w:val="14"/>
          <w:szCs w:val="20"/>
          <w:rtl/>
        </w:rPr>
        <w:t>على الموقع الشبكي</w:t>
      </w:r>
      <w:r w:rsidRPr="00CF4CD0">
        <w:rPr>
          <w:rFonts w:hint="cs"/>
          <w:sz w:val="14"/>
          <w:szCs w:val="20"/>
          <w:rtl/>
        </w:rPr>
        <w:t xml:space="preserve"> </w:t>
      </w:r>
      <w:r w:rsidRPr="00CF4CD0">
        <w:t>https://demo.chm-cbd.net/.</w:t>
      </w:r>
    </w:p>
  </w:footnote>
  <w:footnote w:id="22">
    <w:p w14:paraId="5A711978" w14:textId="27B41636" w:rsidR="0085711A" w:rsidRPr="00CF4CD0" w:rsidRDefault="0085711A" w:rsidP="00544023">
      <w:pPr>
        <w:pStyle w:val="FootnoteText"/>
        <w:bidi/>
        <w:ind w:firstLine="4"/>
        <w:rPr>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بلجيكا</w:t>
      </w:r>
      <w:r w:rsidRPr="00CF4CD0">
        <w:rPr>
          <w:rFonts w:hint="cs"/>
          <w:sz w:val="14"/>
          <w:szCs w:val="20"/>
          <w:rtl/>
        </w:rPr>
        <w:t xml:space="preserve"> </w:t>
      </w:r>
      <w:r w:rsidRPr="00CF4CD0">
        <w:rPr>
          <w:rFonts w:hint="cs"/>
          <w:rtl/>
        </w:rPr>
        <w:t>(</w:t>
      </w:r>
      <w:r w:rsidRPr="00CF4CD0">
        <w:t>https://www.biodiv.be</w:t>
      </w:r>
      <w:r w:rsidRPr="00CF4CD0">
        <w:rPr>
          <w:rFonts w:hint="cs"/>
          <w:rtl/>
        </w:rPr>
        <w:t xml:space="preserve">)، </w:t>
      </w:r>
      <w:r w:rsidRPr="00CF4CD0">
        <w:rPr>
          <w:rFonts w:ascii="Simplified Arabic" w:hAnsi="Simplified Arabic" w:cs="Simplified Arabic"/>
          <w:sz w:val="14"/>
          <w:szCs w:val="20"/>
          <w:rtl/>
        </w:rPr>
        <w:t>وبوروندي</w:t>
      </w:r>
      <w:r w:rsidRPr="00CF4CD0">
        <w:rPr>
          <w:rFonts w:hint="cs"/>
          <w:sz w:val="14"/>
          <w:szCs w:val="20"/>
          <w:rtl/>
        </w:rPr>
        <w:t xml:space="preserve"> </w:t>
      </w:r>
      <w:r w:rsidRPr="00CF4CD0">
        <w:rPr>
          <w:rFonts w:hint="cs"/>
          <w:rtl/>
        </w:rPr>
        <w:t>(</w:t>
      </w:r>
      <w:r w:rsidRPr="00CF4CD0">
        <w:t>https://bi.chm-cbd.net/</w:t>
      </w:r>
      <w:r w:rsidRPr="00CF4CD0">
        <w:rPr>
          <w:rFonts w:hint="cs"/>
          <w:rtl/>
        </w:rPr>
        <w:t xml:space="preserve">)، </w:t>
      </w:r>
      <w:r w:rsidRPr="00CF4CD0">
        <w:rPr>
          <w:rFonts w:ascii="Simplified Arabic" w:hAnsi="Simplified Arabic" w:cs="Simplified Arabic"/>
          <w:sz w:val="14"/>
          <w:szCs w:val="20"/>
          <w:rtl/>
        </w:rPr>
        <w:t>وكندا</w:t>
      </w:r>
      <w:r w:rsidRPr="00CF4CD0">
        <w:rPr>
          <w:rFonts w:hint="cs"/>
          <w:sz w:val="14"/>
          <w:szCs w:val="20"/>
          <w:rtl/>
        </w:rPr>
        <w:t xml:space="preserve"> </w:t>
      </w:r>
      <w:r w:rsidRPr="00CF4CD0">
        <w:rPr>
          <w:rFonts w:hint="cs"/>
          <w:rtl/>
        </w:rPr>
        <w:t>(</w:t>
      </w:r>
      <w:r w:rsidRPr="00CF4CD0">
        <w:t>https://biodivcanada.chm-cbd.net/</w:t>
      </w:r>
      <w:r w:rsidRPr="00CF4CD0">
        <w:rPr>
          <w:rFonts w:hint="cs"/>
          <w:rtl/>
        </w:rPr>
        <w:t xml:space="preserve">) </w:t>
      </w:r>
      <w:r w:rsidRPr="00CF4CD0">
        <w:rPr>
          <w:rFonts w:ascii="Simplified Arabic" w:hAnsi="Simplified Arabic" w:cs="Simplified Arabic"/>
          <w:sz w:val="14"/>
          <w:szCs w:val="20"/>
          <w:rtl/>
        </w:rPr>
        <w:t>وفرنسا</w:t>
      </w:r>
      <w:r w:rsidRPr="00CF4CD0">
        <w:rPr>
          <w:rFonts w:hint="cs"/>
          <w:sz w:val="14"/>
          <w:szCs w:val="20"/>
          <w:rtl/>
        </w:rPr>
        <w:t xml:space="preserve"> </w:t>
      </w:r>
      <w:r w:rsidRPr="00CF4CD0">
        <w:rPr>
          <w:rFonts w:hint="cs"/>
          <w:rtl/>
        </w:rPr>
        <w:t>(</w:t>
      </w:r>
      <w:r w:rsidRPr="00CF4CD0">
        <w:t>https://biodiv.mnhn.fr/</w:t>
      </w:r>
      <w:r w:rsidRPr="00CF4CD0">
        <w:rPr>
          <w:rFonts w:hint="cs"/>
          <w:rtl/>
        </w:rPr>
        <w:t xml:space="preserve">) </w:t>
      </w:r>
      <w:r w:rsidRPr="00CF4CD0">
        <w:rPr>
          <w:rFonts w:ascii="Simplified Arabic" w:hAnsi="Simplified Arabic" w:cs="Simplified Arabic"/>
          <w:sz w:val="14"/>
          <w:szCs w:val="20"/>
          <w:rtl/>
        </w:rPr>
        <w:t>ومركز التنوع البيولوجي لرابطة أمم جنوب شرق آسيا</w:t>
      </w:r>
      <w:r w:rsidRPr="00CF4CD0">
        <w:rPr>
          <w:rFonts w:hint="cs"/>
          <w:sz w:val="14"/>
          <w:szCs w:val="20"/>
          <w:rtl/>
        </w:rPr>
        <w:t xml:space="preserve"> </w:t>
      </w:r>
      <w:r w:rsidRPr="00CF4CD0">
        <w:rPr>
          <w:rFonts w:hint="cs"/>
          <w:rtl/>
        </w:rPr>
        <w:t>(</w:t>
      </w:r>
      <w:r w:rsidRPr="00CF4CD0">
        <w:t>https://asean.chm-cbd.net/</w:t>
      </w:r>
      <w:r w:rsidRPr="00CF4CD0">
        <w:rPr>
          <w:rFonts w:hint="cs"/>
          <w:rtl/>
        </w:rPr>
        <w:t>).</w:t>
      </w:r>
    </w:p>
  </w:footnote>
  <w:footnote w:id="23">
    <w:p w14:paraId="62648101" w14:textId="7A4EE37B" w:rsidR="0085711A" w:rsidRPr="00B94BE6" w:rsidRDefault="0085711A" w:rsidP="00544023">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انظر</w:t>
      </w:r>
      <w:r w:rsidRPr="00CF4CD0">
        <w:rPr>
          <w:rFonts w:hint="cs"/>
          <w:sz w:val="14"/>
          <w:szCs w:val="20"/>
          <w:rtl/>
        </w:rPr>
        <w:t xml:space="preserve"> </w:t>
      </w:r>
      <w:r w:rsidRPr="00CF4CD0">
        <w:t>https://www.gbif.org/project/79ZRBGx5dNXYpR2ijHKebK/using-the-cbd-clearing-house-mechanism-to-strengthen-biodiversity-data-acquisition-and-data-sharing</w:t>
      </w:r>
      <w:r>
        <w:rPr>
          <w:rFonts w:hint="cs"/>
          <w:vertAlign w:val="superscript"/>
          <w:rtl/>
        </w:rPr>
        <w:t>.</w:t>
      </w:r>
    </w:p>
  </w:footnote>
  <w:footnote w:id="24">
    <w:p w14:paraId="790D4995" w14:textId="34B0DA99" w:rsidR="0085711A" w:rsidRPr="00CF4CD0" w:rsidRDefault="0085711A" w:rsidP="00D43A98">
      <w:pPr>
        <w:pStyle w:val="FootnoteText"/>
        <w:bidi/>
        <w:ind w:firstLine="4"/>
        <w:rPr>
          <w:rFonts w:ascii="Simplified Arabic" w:hAnsi="Simplified Arabic" w:cs="Simplified Arabic"/>
          <w:sz w:val="14"/>
          <w:szCs w:val="20"/>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دول المشروع هي بنين والكاميرون وجمهورية الكونغو الديمقراطية وغينيا ومدغشقر والنيجر وتوغو، وكذلك بلجيكا وفرنسا.</w:t>
      </w:r>
    </w:p>
  </w:footnote>
  <w:footnote w:id="25">
    <w:p w14:paraId="4DD15D05" w14:textId="04A84E07" w:rsidR="0085711A" w:rsidRPr="00CF4CD0" w:rsidRDefault="0085711A" w:rsidP="00D43A98">
      <w:pPr>
        <w:pStyle w:val="FootnoteText"/>
        <w:bidi/>
        <w:ind w:firstLine="4"/>
        <w:rPr>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هي بوركينا فاسو وبوروندي وكوت ديفوار وغينيا بيساو والمغرب.</w:t>
      </w:r>
    </w:p>
  </w:footnote>
  <w:footnote w:id="26">
    <w:p w14:paraId="59F56C31" w14:textId="08954CEB" w:rsidR="0085711A" w:rsidRPr="00CF4CD0" w:rsidRDefault="0085711A" w:rsidP="00D43A98">
      <w:pPr>
        <w:pStyle w:val="FootnoteText"/>
        <w:bidi/>
        <w:ind w:firstLine="4"/>
        <w:rPr>
          <w:rFonts w:ascii="Simplified Arabic" w:hAnsi="Simplified Arabic" w:cs="Simplified Arabic"/>
          <w:sz w:val="14"/>
          <w:szCs w:val="20"/>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البلدان الـإثنى عشر هي ألبانيا وبوتان ومصر وغيانا وكازاخستان وهولندا وعمان وفلسطين والفلبين وسويسرا وأوغندا وزيمبابوي.</w:t>
      </w:r>
    </w:p>
  </w:footnote>
  <w:footnote w:id="27">
    <w:p w14:paraId="457427D1" w14:textId="6EA62E8E" w:rsidR="0085711A" w:rsidRPr="00B94BE6" w:rsidRDefault="0085711A" w:rsidP="00D43A9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الفائزون بالجوائز لمواقع آلية غرف تبادل المعلومات الوطنية القائمة هم بوروندي (ذهبية) وكولومبيا (فضية) والمغرب (برونزية) أما المواقع الجديدة فقد كانت هي إندونيسيا (ذهبية) وسريلانكا (فضية) وغينيا بيساو (برونزية). بالإضافة إلى ذلك، تم تقديم شهادات الإنجاز إلى كندا وغواتيمالا وهندوراس وماليزيا.</w:t>
      </w:r>
    </w:p>
  </w:footnote>
  <w:footnote w:id="28">
    <w:p w14:paraId="3A57B29A" w14:textId="6A28CEEF" w:rsidR="0085711A" w:rsidRPr="00B94BE6" w:rsidRDefault="0085711A" w:rsidP="00D43A9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t xml:space="preserve"> https://www.cbd.int/chm/network/</w:t>
      </w:r>
    </w:p>
  </w:footnote>
  <w:footnote w:id="29">
    <w:p w14:paraId="17AE4762" w14:textId="62FE969B" w:rsidR="0085711A" w:rsidRPr="00B94BE6" w:rsidRDefault="0085711A" w:rsidP="00D43A9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t>https://www.informea.org</w:t>
      </w:r>
    </w:p>
  </w:footnote>
  <w:footnote w:id="30">
    <w:p w14:paraId="25471BD2" w14:textId="392A5743" w:rsidR="0085711A" w:rsidRPr="00B94BE6" w:rsidRDefault="0085711A" w:rsidP="00D43A9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proofErr w:type="spellStart"/>
      <w:proofErr w:type="gramStart"/>
      <w:r w:rsidRPr="00CF4CD0">
        <w:t>Akoma</w:t>
      </w:r>
      <w:proofErr w:type="spellEnd"/>
      <w:r w:rsidRPr="00CF4CD0">
        <w:t xml:space="preserve"> </w:t>
      </w:r>
      <w:proofErr w:type="spellStart"/>
      <w:r w:rsidRPr="00CF4CD0">
        <w:t>Ntoso</w:t>
      </w:r>
      <w:proofErr w:type="spellEnd"/>
      <w:r w:rsidRPr="00CF4CD0">
        <w:rPr>
          <w:rtl/>
        </w:rPr>
        <w:t xml:space="preserve"> </w:t>
      </w:r>
      <w:r w:rsidRPr="00CF4CD0">
        <w:rPr>
          <w:rFonts w:ascii="Simplified Arabic" w:hAnsi="Simplified Arabic" w:cs="Simplified Arabic"/>
          <w:sz w:val="14"/>
          <w:szCs w:val="20"/>
          <w:rtl/>
        </w:rPr>
        <w:t>(تصميم الإدارة التي تركز على المعارف للنصوص المعيارية الأفريقية باستخدام المعايير المفتوحة والأنطولوجيات) هي معيار دولي لتمثيل الوثائق التنفيذية والتشريعية والقضائية بطريقة منظمة.</w:t>
      </w:r>
      <w:proofErr w:type="gramEnd"/>
    </w:p>
  </w:footnote>
  <w:footnote w:id="31">
    <w:p w14:paraId="4A2EE252" w14:textId="6EC3FF90" w:rsidR="0085711A" w:rsidRPr="00CF4CD0" w:rsidRDefault="0085711A" w:rsidP="00D43A98">
      <w:pPr>
        <w:pStyle w:val="FootnoteText"/>
        <w:bidi/>
        <w:ind w:firstLine="4"/>
        <w:rPr>
          <w:rtl/>
        </w:rPr>
      </w:pPr>
      <w:r w:rsidRPr="00B94BE6">
        <w:rPr>
          <w:rStyle w:val="FootnoteReference"/>
          <w:u w:val="none"/>
          <w:vertAlign w:val="superscript"/>
        </w:rPr>
        <w:footnoteRef/>
      </w:r>
      <w:r>
        <w:rPr>
          <w:rFonts w:hint="cs"/>
          <w:vertAlign w:val="superscript"/>
          <w:rtl/>
        </w:rPr>
        <w:t xml:space="preserve"> </w:t>
      </w:r>
      <w:proofErr w:type="spellStart"/>
      <w:r w:rsidRPr="00CF4CD0">
        <w:t>DaRT</w:t>
      </w:r>
      <w:proofErr w:type="spellEnd"/>
      <w:r w:rsidRPr="00CF4CD0">
        <w:rPr>
          <w:rtl/>
        </w:rPr>
        <w:t xml:space="preserve"> </w:t>
      </w:r>
      <w:r w:rsidRPr="00CF4CD0">
        <w:rPr>
          <w:rFonts w:ascii="Simplified Arabic" w:hAnsi="Simplified Arabic" w:cs="Simplified Arabic"/>
          <w:sz w:val="14"/>
          <w:szCs w:val="20"/>
          <w:rtl/>
        </w:rPr>
        <w:t>هي أداة تهدف إلى دعم الأطراف في الاتفاقات البيئية متعددة الأطراف (</w:t>
      </w:r>
      <w:r w:rsidRPr="00CF4CD0">
        <w:rPr>
          <w:rFonts w:ascii="Simplified Arabic" w:hAnsi="Simplified Arabic" w:cs="Simplified Arabic"/>
          <w:sz w:val="14"/>
          <w:szCs w:val="20"/>
        </w:rPr>
        <w:t>MEAs</w:t>
      </w:r>
      <w:r w:rsidRPr="00CF4CD0">
        <w:rPr>
          <w:rFonts w:ascii="Simplified Arabic" w:hAnsi="Simplified Arabic" w:cs="Simplified Arabic"/>
          <w:sz w:val="14"/>
          <w:szCs w:val="20"/>
          <w:rtl/>
        </w:rPr>
        <w:t>) في تنظيم وتبادل وصيانة المعلومات والبيانات والمعرفة عبر الاتفاقيات لتسهيل الإبلاغ الوطني</w:t>
      </w:r>
      <w:r w:rsidRPr="00CF4CD0">
        <w:rPr>
          <w:rFonts w:hint="cs"/>
          <w:rtl/>
        </w:rPr>
        <w:t xml:space="preserve"> (</w:t>
      </w:r>
      <w:r w:rsidRPr="00CF4CD0">
        <w:t>https://dart.informea.org/</w:t>
      </w:r>
      <w:r w:rsidRPr="00CF4CD0">
        <w:rPr>
          <w:rFonts w:hint="cs"/>
          <w:rtl/>
        </w:rPr>
        <w:t>).</w:t>
      </w:r>
    </w:p>
  </w:footnote>
  <w:footnote w:id="32">
    <w:p w14:paraId="538A2854" w14:textId="03F6FE54" w:rsidR="0085711A" w:rsidRPr="00B94BE6" w:rsidRDefault="0085711A" w:rsidP="00D43A98">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t>https://environmentlive.unep.org/media/html/situation/situation_room.html#</w:t>
      </w:r>
      <w:r w:rsidRPr="00CF4CD0">
        <w:rPr>
          <w:rFonts w:hint="cs"/>
          <w:rtl/>
        </w:rPr>
        <w:t>.</w:t>
      </w:r>
    </w:p>
  </w:footnote>
  <w:footnote w:id="33">
    <w:p w14:paraId="0B85203E" w14:textId="1FD510E9"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يرد الموجز في الموقع الشبكي</w:t>
      </w:r>
      <w:r w:rsidRPr="00CF4CD0">
        <w:rPr>
          <w:rFonts w:hint="cs"/>
          <w:sz w:val="14"/>
          <w:szCs w:val="20"/>
          <w:rtl/>
        </w:rPr>
        <w:t xml:space="preserve"> </w:t>
      </w:r>
      <w:r w:rsidRPr="00CF4CD0">
        <w:t>https://www.unep-wcmc.org/resources-and-data/biodiversitysynergies</w:t>
      </w:r>
      <w:r>
        <w:rPr>
          <w:rFonts w:hint="cs"/>
          <w:vertAlign w:val="superscript"/>
          <w:rtl/>
        </w:rPr>
        <w:t>.</w:t>
      </w:r>
    </w:p>
  </w:footnote>
  <w:footnote w:id="34">
    <w:p w14:paraId="5201350A" w14:textId="49F69565"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vertAlign w:val="superscript"/>
        </w:rPr>
        <w:t>htt</w:t>
      </w:r>
      <w:r w:rsidRPr="00CF4CD0">
        <w:t>ps://ipbes.net/</w:t>
      </w:r>
    </w:p>
  </w:footnote>
  <w:footnote w:id="35">
    <w:p w14:paraId="1744CCAB" w14:textId="67D39F1B"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t>https://www.gbif.org</w:t>
      </w:r>
      <w:r w:rsidRPr="00CF4CD0">
        <w:rPr>
          <w:vertAlign w:val="superscript"/>
        </w:rPr>
        <w:t>/</w:t>
      </w:r>
    </w:p>
  </w:footnote>
  <w:footnote w:id="36">
    <w:p w14:paraId="553D99D8" w14:textId="5A243CAD"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vertAlign w:val="superscript"/>
        </w:rPr>
        <w:t>h</w:t>
      </w:r>
      <w:r w:rsidRPr="00CF4CD0">
        <w:t>ttps://asean.chm-cbd.net/</w:t>
      </w:r>
    </w:p>
  </w:footnote>
  <w:footnote w:id="37">
    <w:p w14:paraId="70A619BB" w14:textId="04C7B6F5"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vertAlign w:val="superscript"/>
        </w:rPr>
        <w:t>ht</w:t>
      </w:r>
      <w:r w:rsidRPr="00CF4CD0">
        <w:t>tps://www.iucnredlist.org/assessment/sis</w:t>
      </w:r>
    </w:p>
  </w:footnote>
  <w:footnote w:id="38">
    <w:p w14:paraId="1411EE1E" w14:textId="4EACE056"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CF4CD0">
        <w:rPr>
          <w:rFonts w:ascii="Simplified Arabic" w:hAnsi="Simplified Arabic" w:cs="Simplified Arabic"/>
          <w:sz w:val="14"/>
          <w:szCs w:val="20"/>
          <w:rtl/>
        </w:rPr>
        <w:t>الموجز متاح على الموقع الشبكي</w:t>
      </w:r>
      <w:r w:rsidRPr="00CF4CD0">
        <w:rPr>
          <w:rFonts w:hint="cs"/>
          <w:sz w:val="14"/>
          <w:szCs w:val="20"/>
          <w:rtl/>
        </w:rPr>
        <w:t xml:space="preserve"> </w:t>
      </w:r>
      <w:r w:rsidRPr="00CF4CD0">
        <w:t>https://www.unep-wcmc.org/resources-and-data/biodiversitysynergies</w:t>
      </w:r>
      <w:r>
        <w:rPr>
          <w:rFonts w:hint="cs"/>
          <w:vertAlign w:val="superscript"/>
          <w:rtl/>
        </w:rPr>
        <w:t>.</w:t>
      </w:r>
    </w:p>
  </w:footnote>
  <w:footnote w:id="39">
    <w:p w14:paraId="780E8116" w14:textId="4639C28E"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96262B">
        <w:rPr>
          <w:rFonts w:ascii="Simplified Arabic" w:hAnsi="Simplified Arabic" w:cs="Simplified Arabic"/>
          <w:sz w:val="14"/>
          <w:szCs w:val="20"/>
          <w:rtl/>
        </w:rPr>
        <w:t>ترد تقاريق الاجتماعات الثلاثة للجنة الاستشارية غير الرسمية لآلية تبادل المعلومات في الموقع الشبكي</w:t>
      </w:r>
      <w:r w:rsidRPr="0096262B">
        <w:rPr>
          <w:rFonts w:hint="cs"/>
          <w:sz w:val="14"/>
          <w:szCs w:val="20"/>
          <w:rtl/>
        </w:rPr>
        <w:t xml:space="preserve"> </w:t>
      </w:r>
      <w:hyperlink r:id="rId9" w:history="1">
        <w:r w:rsidRPr="0096262B">
          <w:rPr>
            <w:rStyle w:val="Hyperlink"/>
          </w:rPr>
          <w:t>https://www.cbd.int/chm/iac/meetings/</w:t>
        </w:r>
      </w:hyperlink>
      <w:r w:rsidRPr="0096262B">
        <w:rPr>
          <w:rFonts w:hint="cs"/>
          <w:rtl/>
        </w:rPr>
        <w:t>.</w:t>
      </w:r>
    </w:p>
  </w:footnote>
  <w:footnote w:id="40">
    <w:p w14:paraId="2ACE4513" w14:textId="7D0CFCD7" w:rsidR="0085711A" w:rsidRPr="00B94BE6" w:rsidRDefault="0085711A" w:rsidP="006B5DD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96262B">
        <w:rPr>
          <w:rFonts w:ascii="Simplified Arabic" w:hAnsi="Simplified Arabic" w:cs="Simplified Arabic"/>
          <w:sz w:val="14"/>
          <w:szCs w:val="20"/>
          <w:rtl/>
        </w:rPr>
        <w:t>بما في ذلك خدمات المعلومات وامواءمة والتواصل، وكذلك أدوات دعم التنفيذ وإعداد التقارير.</w:t>
      </w:r>
    </w:p>
  </w:footnote>
  <w:footnote w:id="41">
    <w:p w14:paraId="1CBF2C62" w14:textId="53E6ECBC" w:rsidR="0085711A" w:rsidRPr="00ED0EE8" w:rsidRDefault="0085711A" w:rsidP="006B4C32">
      <w:pPr>
        <w:pStyle w:val="FootnoteText"/>
        <w:bidi/>
        <w:ind w:firstLine="4"/>
        <w:rPr>
          <w:rFonts w:ascii="Simplified Arabic" w:hAnsi="Simplified Arabic" w:cs="Simplified Arabic"/>
          <w:sz w:val="20"/>
          <w:szCs w:val="20"/>
          <w:vertAlign w:val="superscript"/>
          <w:rtl/>
        </w:rPr>
      </w:pPr>
      <w:r w:rsidRPr="00B94BE6">
        <w:rPr>
          <w:rStyle w:val="FootnoteReference"/>
          <w:u w:val="none"/>
          <w:vertAlign w:val="superscript"/>
        </w:rPr>
        <w:footnoteRef/>
      </w:r>
      <w:r>
        <w:rPr>
          <w:rFonts w:hint="cs"/>
          <w:vertAlign w:val="superscript"/>
          <w:rtl/>
        </w:rPr>
        <w:t xml:space="preserve"> </w:t>
      </w:r>
      <w:r w:rsidRPr="00ED0EE8">
        <w:rPr>
          <w:rFonts w:ascii="Simplified Arabic" w:hAnsi="Simplified Arabic" w:cs="Simplified Arabic"/>
          <w:sz w:val="20"/>
          <w:szCs w:val="20"/>
          <w:rtl/>
        </w:rPr>
        <w:t>على سبيل المثال، جعلت التقنيات الرقمية، مثل الذكاء الاصطناعي، وتحليلات البيانات الضخمة، والحوسبة السحابية، وإنترنت الأشياء، والهواتف الذكية، والتعلم الآلي من الممكن، ومن الأسهل والأسرع تخزين ونقل كميات كبيرة من البيانات؛ لاكتشاف واستخراج البيانات من مصادر رقمية مختلفة حول العالم؛ لتحليل ودمج وتصور البيانات من مصادر مختلفة؛ وربط البيانات وتجميعها وتبادلها بين أنظمة الكمبيوتر والمواقع الإلكترونية. وقد سهلت تقنيات الاتصال الرقمية، بما في ذلك مؤتمرات الفيديو عبر الإنترنت ووسائل التواصل الاجتماعي، التواصل وتبادل المعلومات والمعارف.</w:t>
      </w:r>
    </w:p>
  </w:footnote>
  <w:footnote w:id="42">
    <w:p w14:paraId="5ED995AB" w14:textId="7135938B" w:rsidR="0085711A" w:rsidRPr="00B94BE6" w:rsidRDefault="0085711A" w:rsidP="00B8040A">
      <w:pPr>
        <w:pStyle w:val="FootnoteText"/>
        <w:bidi/>
        <w:ind w:firstLine="4"/>
        <w:rPr>
          <w:vertAlign w:val="superscript"/>
          <w:rtl/>
        </w:rPr>
      </w:pPr>
      <w:r w:rsidRPr="00ED0EE8">
        <w:rPr>
          <w:rStyle w:val="FootnoteReference"/>
          <w:rFonts w:ascii="Simplified Arabic" w:hAnsi="Simplified Arabic" w:cs="Simplified Arabic"/>
          <w:sz w:val="20"/>
          <w:szCs w:val="20"/>
          <w:u w:val="none"/>
          <w:vertAlign w:val="superscript"/>
        </w:rPr>
        <w:footnoteRef/>
      </w:r>
      <w:r w:rsidRPr="00ED0EE8">
        <w:rPr>
          <w:rFonts w:ascii="Simplified Arabic" w:hAnsi="Simplified Arabic" w:cs="Simplified Arabic"/>
          <w:sz w:val="20"/>
          <w:szCs w:val="20"/>
          <w:vertAlign w:val="superscript"/>
          <w:rtl/>
        </w:rPr>
        <w:t xml:space="preserve"> </w:t>
      </w:r>
      <w:r w:rsidRPr="00ED0EE8">
        <w:rPr>
          <w:rFonts w:ascii="Simplified Arabic" w:hAnsi="Simplified Arabic" w:cs="Simplified Arabic"/>
          <w:sz w:val="20"/>
          <w:szCs w:val="20"/>
          <w:rtl/>
        </w:rPr>
        <w:t>انظر المقرر 11/2، والموقع الشبكي</w:t>
      </w:r>
      <w:r w:rsidRPr="00ED0EE8">
        <w:rPr>
          <w:rFonts w:hint="cs"/>
          <w:rtl/>
        </w:rPr>
        <w:t xml:space="preserve"> </w:t>
      </w:r>
      <w:r w:rsidRPr="00ED0EE8">
        <w:t>UNEP/CBD/COP/11/31</w:t>
      </w:r>
      <w:r>
        <w:rPr>
          <w:rFonts w:hint="cs"/>
          <w:vertAlign w:val="superscript"/>
          <w:rtl/>
        </w:rPr>
        <w:t>.</w:t>
      </w:r>
    </w:p>
  </w:footnote>
  <w:footnote w:id="43">
    <w:p w14:paraId="14A597A2" w14:textId="15708298" w:rsidR="0085711A" w:rsidRPr="00B94BE6" w:rsidRDefault="0085711A" w:rsidP="00B8040A">
      <w:pPr>
        <w:pStyle w:val="FootnoteText"/>
        <w:bidi/>
        <w:ind w:firstLine="4"/>
        <w:rPr>
          <w:vertAlign w:val="superscript"/>
          <w:rtl/>
        </w:rPr>
      </w:pPr>
      <w:r w:rsidRPr="00B94BE6">
        <w:rPr>
          <w:rStyle w:val="FootnoteReference"/>
          <w:u w:val="none"/>
          <w:vertAlign w:val="superscript"/>
        </w:rPr>
        <w:footnoteRef/>
      </w:r>
      <w:r>
        <w:rPr>
          <w:rFonts w:hint="cs"/>
          <w:vertAlign w:val="superscript"/>
          <w:rtl/>
        </w:rPr>
        <w:t xml:space="preserve"> </w:t>
      </w:r>
      <w:r w:rsidRPr="00ED0EE8">
        <w:t>CBD/SBI/3/8/Add.1</w:t>
      </w:r>
      <w:r w:rsidRPr="00ED0EE8">
        <w:rPr>
          <w:rFonts w:hint="cs"/>
          <w:rtl/>
        </w:rPr>
        <w:t>.</w:t>
      </w:r>
    </w:p>
  </w:footnote>
  <w:footnote w:id="44">
    <w:p w14:paraId="5F187778" w14:textId="5617FE01" w:rsidR="0085711A" w:rsidRPr="00B8040A" w:rsidRDefault="0085711A" w:rsidP="00B8040A">
      <w:pPr>
        <w:pStyle w:val="FootnoteText"/>
        <w:bidi/>
        <w:ind w:firstLine="4"/>
        <w:jc w:val="left"/>
        <w:rPr>
          <w:vertAlign w:val="superscript"/>
          <w:rtl/>
        </w:rPr>
      </w:pPr>
      <w:r w:rsidRPr="00B8040A">
        <w:rPr>
          <w:rStyle w:val="FootnoteReference"/>
          <w:u w:val="none"/>
          <w:vertAlign w:val="superscript"/>
        </w:rPr>
        <w:footnoteRef/>
      </w:r>
      <w:r w:rsidRPr="00B8040A">
        <w:rPr>
          <w:rFonts w:hint="cs"/>
          <w:vertAlign w:val="superscript"/>
          <w:rtl/>
        </w:rPr>
        <w:t xml:space="preserve"> </w:t>
      </w:r>
      <w:r w:rsidRPr="00ED0EE8">
        <w:t>CBD/SBI/3/8</w:t>
      </w:r>
    </w:p>
  </w:footnote>
  <w:footnote w:id="45">
    <w:p w14:paraId="04736A87" w14:textId="2C7F8565" w:rsidR="0085711A" w:rsidRPr="00F5750C" w:rsidRDefault="0085711A" w:rsidP="00B8040A">
      <w:pPr>
        <w:pStyle w:val="FootnoteText"/>
        <w:bidi/>
        <w:ind w:firstLine="4"/>
        <w:rPr>
          <w:vertAlign w:val="superscript"/>
          <w:rtl/>
        </w:rPr>
      </w:pPr>
      <w:r w:rsidRPr="00F5750C">
        <w:rPr>
          <w:rStyle w:val="FootnoteReference"/>
          <w:u w:val="none"/>
          <w:vertAlign w:val="superscript"/>
        </w:rPr>
        <w:footnoteRef/>
      </w:r>
      <w:r>
        <w:rPr>
          <w:rFonts w:hint="cs"/>
          <w:vertAlign w:val="superscript"/>
          <w:rtl/>
        </w:rPr>
        <w:t xml:space="preserve"> </w:t>
      </w:r>
      <w:r w:rsidRPr="00ED0EE8">
        <w:rPr>
          <w:rFonts w:ascii="Simplified Arabic" w:hAnsi="Simplified Arabic" w:cs="Simplified Arabic"/>
          <w:sz w:val="14"/>
          <w:szCs w:val="20"/>
          <w:rtl/>
        </w:rPr>
        <w:t>انظر</w:t>
      </w:r>
      <w:r w:rsidRPr="00ED0EE8">
        <w:rPr>
          <w:rFonts w:hint="cs"/>
          <w:sz w:val="14"/>
          <w:szCs w:val="20"/>
          <w:rtl/>
        </w:rPr>
        <w:t xml:space="preserve"> </w:t>
      </w:r>
      <w:hyperlink r:id="rId10" w:history="1">
        <w:r w:rsidRPr="00ED0EE8">
          <w:rPr>
            <w:rStyle w:val="Hyperlink"/>
          </w:rPr>
          <w:t>CBD/SBI/3/</w:t>
        </w:r>
        <w:r w:rsidRPr="00ED0EE8">
          <w:rPr>
            <w:rStyle w:val="Hyperlink"/>
            <w:sz w:val="16"/>
            <w:szCs w:val="22"/>
          </w:rPr>
          <w:t>7</w:t>
        </w:r>
      </w:hyperlink>
      <w:r w:rsidRPr="00ED0EE8">
        <w:rPr>
          <w:rFonts w:hint="cs"/>
          <w:rtl/>
        </w:rPr>
        <w:t xml:space="preserve">، </w:t>
      </w:r>
      <w:r w:rsidRPr="00ED0EE8">
        <w:rPr>
          <w:rFonts w:ascii="Simplified Arabic" w:hAnsi="Simplified Arabic" w:cs="Simplified Arabic"/>
          <w:sz w:val="14"/>
          <w:szCs w:val="20"/>
          <w:rtl/>
        </w:rPr>
        <w:t>المرفق الثالث</w:t>
      </w:r>
      <w:r>
        <w:rPr>
          <w:rFonts w:hint="cs"/>
          <w:vertAlign w:val="superscript"/>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288359818"/>
      <w:placeholder>
        <w:docPart w:val="FB50C844D85A4F52AA9F9956CC642BA2"/>
      </w:placeholder>
      <w:dataBinding w:prefixMappings="xmlns:ns0='http://purl.org/dc/elements/1.1/' xmlns:ns1='http://schemas.openxmlformats.org/package/2006/metadata/core-properties' " w:xpath="/ns1:coreProperties[1]/ns0:subject[1]" w:storeItemID="{6C3C8BC8-F283-45AE-878A-BAB7291924A1}"/>
      <w:text/>
    </w:sdtPr>
    <w:sdtEndPr/>
    <w:sdtContent>
      <w:p w14:paraId="7ABADFD1" w14:textId="77777777" w:rsidR="0085711A" w:rsidRPr="00004B45" w:rsidRDefault="0085711A" w:rsidP="00004B45">
        <w:pPr>
          <w:pStyle w:val="Header"/>
          <w:jc w:val="right"/>
        </w:pPr>
        <w:r w:rsidRPr="00004B45">
          <w:t>CBD/SBI/3/8</w:t>
        </w:r>
      </w:p>
    </w:sdtContent>
  </w:sdt>
  <w:p w14:paraId="6E2957F9" w14:textId="77777777" w:rsidR="0085711A" w:rsidRPr="00004B45" w:rsidRDefault="0085711A" w:rsidP="00004B45">
    <w:pPr>
      <w:pStyle w:val="Header"/>
      <w:jc w:val="right"/>
    </w:pPr>
    <w:r w:rsidRPr="00004B45">
      <w:t xml:space="preserve">Page </w:t>
    </w:r>
    <w:r w:rsidRPr="00004B45">
      <w:fldChar w:fldCharType="begin"/>
    </w:r>
    <w:r w:rsidRPr="00004B45">
      <w:instrText xml:space="preserve"> PAGE   \* MERGEFORMAT </w:instrText>
    </w:r>
    <w:r w:rsidRPr="00004B45">
      <w:fldChar w:fldCharType="separate"/>
    </w:r>
    <w:r w:rsidR="00555B95">
      <w:rPr>
        <w:noProof/>
      </w:rPr>
      <w:t>10</w:t>
    </w:r>
    <w:r w:rsidRPr="00004B45">
      <w:fldChar w:fldCharType="end"/>
    </w:r>
  </w:p>
  <w:p w14:paraId="2784874D" w14:textId="77777777" w:rsidR="0085711A" w:rsidRDefault="0085711A" w:rsidP="00004B4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1157489418"/>
      <w:placeholder>
        <w:docPart w:val="C978452391A64BF7991EB6EBDE05357A"/>
      </w:placeholder>
      <w:dataBinding w:prefixMappings="xmlns:ns0='http://purl.org/dc/elements/1.1/' xmlns:ns1='http://schemas.openxmlformats.org/package/2006/metadata/core-properties' " w:xpath="/ns1:coreProperties[1]/ns0:subject[1]" w:storeItemID="{6C3C8BC8-F283-45AE-878A-BAB7291924A1}"/>
      <w:text/>
    </w:sdtPr>
    <w:sdtEndPr/>
    <w:sdtContent>
      <w:p w14:paraId="33C1A1D2" w14:textId="5989BBFE" w:rsidR="0085711A" w:rsidRPr="00004B45" w:rsidRDefault="0085711A" w:rsidP="00004B45">
        <w:pPr>
          <w:pStyle w:val="Header"/>
        </w:pPr>
        <w:r w:rsidRPr="00004B45">
          <w:t>CBD/SBI/3/8</w:t>
        </w:r>
      </w:p>
    </w:sdtContent>
  </w:sdt>
  <w:p w14:paraId="2669C085" w14:textId="77777777" w:rsidR="0085711A" w:rsidRPr="00004B45" w:rsidRDefault="0085711A" w:rsidP="00004B45">
    <w:pPr>
      <w:pStyle w:val="Header"/>
    </w:pPr>
    <w:r w:rsidRPr="00004B45">
      <w:t xml:space="preserve">Page </w:t>
    </w:r>
    <w:r w:rsidRPr="00004B45">
      <w:fldChar w:fldCharType="begin"/>
    </w:r>
    <w:r w:rsidRPr="00004B45">
      <w:instrText xml:space="preserve"> PAGE   \* MERGEFORMAT </w:instrText>
    </w:r>
    <w:r w:rsidRPr="00004B45">
      <w:fldChar w:fldCharType="separate"/>
    </w:r>
    <w:r w:rsidR="00555B95">
      <w:rPr>
        <w:noProof/>
      </w:rPr>
      <w:t>9</w:t>
    </w:r>
    <w:r w:rsidRPr="00004B45">
      <w:fldChar w:fldCharType="end"/>
    </w:r>
  </w:p>
  <w:p w14:paraId="7F579E7D" w14:textId="10DF1733" w:rsidR="0085711A" w:rsidRDefault="0085711A" w:rsidP="00004B45">
    <w:pPr>
      <w:pStyle w:val="Header"/>
    </w:pPr>
  </w:p>
  <w:p w14:paraId="29283699" w14:textId="77777777" w:rsidR="0085711A" w:rsidRDefault="00857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022781"/>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CD6323"/>
    <w:multiLevelType w:val="hybridMultilevel"/>
    <w:tmpl w:val="398E6B50"/>
    <w:lvl w:ilvl="0" w:tplc="4BFC5A32">
      <w:start w:val="1"/>
      <w:numFmt w:val="low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4B51CF"/>
    <w:multiLevelType w:val="hybridMultilevel"/>
    <w:tmpl w:val="5308F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90967"/>
    <w:multiLevelType w:val="hybridMultilevel"/>
    <w:tmpl w:val="E1840F12"/>
    <w:lvl w:ilvl="0" w:tplc="1EB423D4">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5">
    <w:nsid w:val="128A65B2"/>
    <w:multiLevelType w:val="hybridMultilevel"/>
    <w:tmpl w:val="77BAA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CA2175"/>
    <w:multiLevelType w:val="hybridMultilevel"/>
    <w:tmpl w:val="E0107A06"/>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A66668"/>
    <w:multiLevelType w:val="hybridMultilevel"/>
    <w:tmpl w:val="F0C662E0"/>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75E0A09"/>
    <w:multiLevelType w:val="hybridMultilevel"/>
    <w:tmpl w:val="39FA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F04485"/>
    <w:multiLevelType w:val="hybridMultilevel"/>
    <w:tmpl w:val="A55C2B4A"/>
    <w:lvl w:ilvl="0" w:tplc="450C6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1857FA2"/>
    <w:multiLevelType w:val="hybridMultilevel"/>
    <w:tmpl w:val="651417DA"/>
    <w:lvl w:ilvl="0" w:tplc="450C63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4D3199"/>
    <w:multiLevelType w:val="hybridMultilevel"/>
    <w:tmpl w:val="3404CC36"/>
    <w:lvl w:ilvl="0" w:tplc="06A661E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F746AC0"/>
    <w:multiLevelType w:val="hybridMultilevel"/>
    <w:tmpl w:val="BFA482FC"/>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0585284"/>
    <w:multiLevelType w:val="hybridMultilevel"/>
    <w:tmpl w:val="B660202E"/>
    <w:lvl w:ilvl="0" w:tplc="450C6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70902093"/>
    <w:multiLevelType w:val="hybridMultilevel"/>
    <w:tmpl w:val="C18A61C2"/>
    <w:lvl w:ilvl="0" w:tplc="38440666">
      <w:start w:val="5"/>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9C12FEE"/>
    <w:multiLevelType w:val="hybridMultilevel"/>
    <w:tmpl w:val="3738B1CA"/>
    <w:lvl w:ilvl="0" w:tplc="D00872B0">
      <w:start w:val="1"/>
      <w:numFmt w:val="arabicAlpha"/>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nsid w:val="7DBC6CDC"/>
    <w:multiLevelType w:val="hybridMultilevel"/>
    <w:tmpl w:val="D996D3B4"/>
    <w:lvl w:ilvl="0" w:tplc="776CFC40">
      <w:start w:val="1"/>
      <w:numFmt w:val="upperLetter"/>
      <w:lvlText w:val="%1."/>
      <w:lvlJc w:val="left"/>
      <w:pPr>
        <w:ind w:left="720" w:hanging="360"/>
      </w:pPr>
      <w:rPr>
        <w:rFonts w:asciiTheme="majorBidi" w:hAnsiTheme="majorBidi"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14"/>
  </w:num>
  <w:num w:numId="5">
    <w:abstractNumId w:val="13"/>
  </w:num>
  <w:num w:numId="6">
    <w:abstractNumId w:val="22"/>
  </w:num>
  <w:num w:numId="7">
    <w:abstractNumId w:val="19"/>
  </w:num>
  <w:num w:numId="8">
    <w:abstractNumId w:val="0"/>
  </w:num>
  <w:num w:numId="9">
    <w:abstractNumId w:val="3"/>
  </w:num>
  <w:num w:numId="10">
    <w:abstractNumId w:val="1"/>
  </w:num>
  <w:num w:numId="11">
    <w:abstractNumId w:val="24"/>
  </w:num>
  <w:num w:numId="12">
    <w:abstractNumId w:val="9"/>
  </w:num>
  <w:num w:numId="13">
    <w:abstractNumId w:val="17"/>
  </w:num>
  <w:num w:numId="14">
    <w:abstractNumId w:val="7"/>
  </w:num>
  <w:num w:numId="15">
    <w:abstractNumId w:val="11"/>
  </w:num>
  <w:num w:numId="16">
    <w:abstractNumId w:val="8"/>
  </w:num>
  <w:num w:numId="17">
    <w:abstractNumId w:val="6"/>
  </w:num>
  <w:num w:numId="18">
    <w:abstractNumId w:val="16"/>
  </w:num>
  <w:num w:numId="19">
    <w:abstractNumId w:val="2"/>
  </w:num>
  <w:num w:numId="20">
    <w:abstractNumId w:val="21"/>
  </w:num>
  <w:num w:numId="21">
    <w:abstractNumId w:val="5"/>
  </w:num>
  <w:num w:numId="22">
    <w:abstractNumId w:val="18"/>
  </w:num>
  <w:num w:numId="23">
    <w:abstractNumId w:val="20"/>
  </w:num>
  <w:num w:numId="24">
    <w:abstractNumId w:val="15"/>
  </w:num>
  <w:num w:numId="25">
    <w:abstractNumId w:val="4"/>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6" w:nlCheck="1" w:checkStyle="0"/>
  <w:activeWritingStyle w:appName="MSWord" w:lang="en-GB" w:vendorID="64" w:dllVersion="6" w:nlCheck="1" w:checkStyle="0"/>
  <w:activeWritingStyle w:appName="MSWord" w:lang="ar-EG" w:vendorID="64" w:dllVersion="6" w:nlCheck="1" w:checkStyle="0"/>
  <w:activeWritingStyle w:appName="MSWord" w:lang="en-US" w:vendorID="64" w:dllVersion="6" w:nlCheck="1" w:checkStyle="1"/>
  <w:activeWritingStyle w:appName="MSWord" w:lang="es-419" w:vendorID="64" w:dllVersion="6" w:nlCheck="1" w:checkStyle="1"/>
  <w:activeWritingStyle w:appName="MSWord" w:lang="en-CA"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538"/>
    <w:rsid w:val="00001C25"/>
    <w:rsid w:val="0000368E"/>
    <w:rsid w:val="00004B45"/>
    <w:rsid w:val="000064E9"/>
    <w:rsid w:val="000070C4"/>
    <w:rsid w:val="00010828"/>
    <w:rsid w:val="00014680"/>
    <w:rsid w:val="00016E7C"/>
    <w:rsid w:val="00020403"/>
    <w:rsid w:val="000219AC"/>
    <w:rsid w:val="00022207"/>
    <w:rsid w:val="00022961"/>
    <w:rsid w:val="0002340E"/>
    <w:rsid w:val="0002421D"/>
    <w:rsid w:val="00025825"/>
    <w:rsid w:val="00025AC1"/>
    <w:rsid w:val="00025B36"/>
    <w:rsid w:val="00025D8F"/>
    <w:rsid w:val="00025E79"/>
    <w:rsid w:val="00027011"/>
    <w:rsid w:val="0003032E"/>
    <w:rsid w:val="00031D24"/>
    <w:rsid w:val="00031F26"/>
    <w:rsid w:val="00032509"/>
    <w:rsid w:val="00032E96"/>
    <w:rsid w:val="00033843"/>
    <w:rsid w:val="00035B90"/>
    <w:rsid w:val="00036C9A"/>
    <w:rsid w:val="00037873"/>
    <w:rsid w:val="00041252"/>
    <w:rsid w:val="000415B2"/>
    <w:rsid w:val="000428F5"/>
    <w:rsid w:val="00042C03"/>
    <w:rsid w:val="000454F5"/>
    <w:rsid w:val="000464DE"/>
    <w:rsid w:val="00047099"/>
    <w:rsid w:val="00047B0C"/>
    <w:rsid w:val="00051A81"/>
    <w:rsid w:val="00053232"/>
    <w:rsid w:val="000535C2"/>
    <w:rsid w:val="00053DBE"/>
    <w:rsid w:val="00054381"/>
    <w:rsid w:val="00054C36"/>
    <w:rsid w:val="000622AC"/>
    <w:rsid w:val="000625E4"/>
    <w:rsid w:val="00062695"/>
    <w:rsid w:val="000649DC"/>
    <w:rsid w:val="00065E6A"/>
    <w:rsid w:val="000660D4"/>
    <w:rsid w:val="00066F7F"/>
    <w:rsid w:val="00067D55"/>
    <w:rsid w:val="000711E1"/>
    <w:rsid w:val="00073708"/>
    <w:rsid w:val="00075576"/>
    <w:rsid w:val="000760C5"/>
    <w:rsid w:val="00076B72"/>
    <w:rsid w:val="0007764D"/>
    <w:rsid w:val="000810A5"/>
    <w:rsid w:val="000838B8"/>
    <w:rsid w:val="00084008"/>
    <w:rsid w:val="000850AA"/>
    <w:rsid w:val="0008539E"/>
    <w:rsid w:val="00085773"/>
    <w:rsid w:val="00086D99"/>
    <w:rsid w:val="00087FB6"/>
    <w:rsid w:val="0009085B"/>
    <w:rsid w:val="00090D4C"/>
    <w:rsid w:val="000A02EF"/>
    <w:rsid w:val="000A0CD4"/>
    <w:rsid w:val="000A24CB"/>
    <w:rsid w:val="000A281D"/>
    <w:rsid w:val="000A3071"/>
    <w:rsid w:val="000A3F82"/>
    <w:rsid w:val="000A469D"/>
    <w:rsid w:val="000A7155"/>
    <w:rsid w:val="000A78C6"/>
    <w:rsid w:val="000A7FD3"/>
    <w:rsid w:val="000B05FC"/>
    <w:rsid w:val="000B2BA4"/>
    <w:rsid w:val="000B2BD3"/>
    <w:rsid w:val="000B3CE7"/>
    <w:rsid w:val="000B49BE"/>
    <w:rsid w:val="000B4BE2"/>
    <w:rsid w:val="000B58B7"/>
    <w:rsid w:val="000C0438"/>
    <w:rsid w:val="000C146B"/>
    <w:rsid w:val="000C1DA9"/>
    <w:rsid w:val="000C3408"/>
    <w:rsid w:val="000C4344"/>
    <w:rsid w:val="000C7FF6"/>
    <w:rsid w:val="000D0B3C"/>
    <w:rsid w:val="000D0BBE"/>
    <w:rsid w:val="000D0F17"/>
    <w:rsid w:val="000D20DA"/>
    <w:rsid w:val="000D2448"/>
    <w:rsid w:val="000D3276"/>
    <w:rsid w:val="000D41FC"/>
    <w:rsid w:val="000D4752"/>
    <w:rsid w:val="000D49B4"/>
    <w:rsid w:val="000D50A1"/>
    <w:rsid w:val="000D7455"/>
    <w:rsid w:val="000D7FEA"/>
    <w:rsid w:val="000E27CF"/>
    <w:rsid w:val="000E49DE"/>
    <w:rsid w:val="000E4EE3"/>
    <w:rsid w:val="000E6172"/>
    <w:rsid w:val="000E6221"/>
    <w:rsid w:val="000E637D"/>
    <w:rsid w:val="000E6B6E"/>
    <w:rsid w:val="000E7762"/>
    <w:rsid w:val="000E7E6A"/>
    <w:rsid w:val="000F02CD"/>
    <w:rsid w:val="000F07D4"/>
    <w:rsid w:val="000F0AEB"/>
    <w:rsid w:val="000F31EA"/>
    <w:rsid w:val="000F3F42"/>
    <w:rsid w:val="000F55D8"/>
    <w:rsid w:val="000F63AB"/>
    <w:rsid w:val="000F6492"/>
    <w:rsid w:val="000F6CDF"/>
    <w:rsid w:val="000F70E9"/>
    <w:rsid w:val="00102016"/>
    <w:rsid w:val="0010492C"/>
    <w:rsid w:val="001073FE"/>
    <w:rsid w:val="00107743"/>
    <w:rsid w:val="00111224"/>
    <w:rsid w:val="00112647"/>
    <w:rsid w:val="00116C7F"/>
    <w:rsid w:val="00116D12"/>
    <w:rsid w:val="001201DD"/>
    <w:rsid w:val="001205EA"/>
    <w:rsid w:val="0012214B"/>
    <w:rsid w:val="0012505E"/>
    <w:rsid w:val="00125327"/>
    <w:rsid w:val="00126B8E"/>
    <w:rsid w:val="00126E7A"/>
    <w:rsid w:val="0012737B"/>
    <w:rsid w:val="00131533"/>
    <w:rsid w:val="00131C85"/>
    <w:rsid w:val="0013370D"/>
    <w:rsid w:val="001340BA"/>
    <w:rsid w:val="001357AD"/>
    <w:rsid w:val="00136319"/>
    <w:rsid w:val="0013705A"/>
    <w:rsid w:val="00137215"/>
    <w:rsid w:val="00137769"/>
    <w:rsid w:val="001410F4"/>
    <w:rsid w:val="001413E6"/>
    <w:rsid w:val="00142705"/>
    <w:rsid w:val="00143E00"/>
    <w:rsid w:val="00143FEE"/>
    <w:rsid w:val="001458F8"/>
    <w:rsid w:val="00146762"/>
    <w:rsid w:val="00146FC6"/>
    <w:rsid w:val="001471D6"/>
    <w:rsid w:val="001515B4"/>
    <w:rsid w:val="00151A36"/>
    <w:rsid w:val="00155DC1"/>
    <w:rsid w:val="00155EFD"/>
    <w:rsid w:val="00156E40"/>
    <w:rsid w:val="00157BB6"/>
    <w:rsid w:val="001608FA"/>
    <w:rsid w:val="00164DBB"/>
    <w:rsid w:val="001654EC"/>
    <w:rsid w:val="00166367"/>
    <w:rsid w:val="00167B38"/>
    <w:rsid w:val="00171B6C"/>
    <w:rsid w:val="0017254A"/>
    <w:rsid w:val="00173A32"/>
    <w:rsid w:val="0017442E"/>
    <w:rsid w:val="001763EB"/>
    <w:rsid w:val="001770D3"/>
    <w:rsid w:val="001805D3"/>
    <w:rsid w:val="00181391"/>
    <w:rsid w:val="001821D5"/>
    <w:rsid w:val="001840E6"/>
    <w:rsid w:val="00186D8B"/>
    <w:rsid w:val="001911A7"/>
    <w:rsid w:val="001917E0"/>
    <w:rsid w:val="00191AFE"/>
    <w:rsid w:val="00192E06"/>
    <w:rsid w:val="001946F1"/>
    <w:rsid w:val="00196478"/>
    <w:rsid w:val="001977E3"/>
    <w:rsid w:val="001A10FF"/>
    <w:rsid w:val="001A2894"/>
    <w:rsid w:val="001A5072"/>
    <w:rsid w:val="001A66A1"/>
    <w:rsid w:val="001A6F1F"/>
    <w:rsid w:val="001A7941"/>
    <w:rsid w:val="001B0285"/>
    <w:rsid w:val="001B2965"/>
    <w:rsid w:val="001B495E"/>
    <w:rsid w:val="001C09DB"/>
    <w:rsid w:val="001C0C62"/>
    <w:rsid w:val="001C1BB2"/>
    <w:rsid w:val="001C2CBA"/>
    <w:rsid w:val="001C3007"/>
    <w:rsid w:val="001C36B1"/>
    <w:rsid w:val="001C3D8F"/>
    <w:rsid w:val="001C5594"/>
    <w:rsid w:val="001C6300"/>
    <w:rsid w:val="001C6EFF"/>
    <w:rsid w:val="001C7AED"/>
    <w:rsid w:val="001D3142"/>
    <w:rsid w:val="001D47F8"/>
    <w:rsid w:val="001D4B85"/>
    <w:rsid w:val="001D687C"/>
    <w:rsid w:val="001D7B50"/>
    <w:rsid w:val="001E13C4"/>
    <w:rsid w:val="001E1730"/>
    <w:rsid w:val="001E18F4"/>
    <w:rsid w:val="001E244A"/>
    <w:rsid w:val="001E2453"/>
    <w:rsid w:val="001E2F6B"/>
    <w:rsid w:val="001E3C2A"/>
    <w:rsid w:val="001E4FE5"/>
    <w:rsid w:val="001E57C6"/>
    <w:rsid w:val="001E5970"/>
    <w:rsid w:val="001E6C89"/>
    <w:rsid w:val="001F2631"/>
    <w:rsid w:val="001F32BB"/>
    <w:rsid w:val="001F4992"/>
    <w:rsid w:val="001F6379"/>
    <w:rsid w:val="001F695A"/>
    <w:rsid w:val="00200710"/>
    <w:rsid w:val="00203454"/>
    <w:rsid w:val="00203D36"/>
    <w:rsid w:val="00203ED5"/>
    <w:rsid w:val="00204415"/>
    <w:rsid w:val="00204F9C"/>
    <w:rsid w:val="00205346"/>
    <w:rsid w:val="00205492"/>
    <w:rsid w:val="002057F3"/>
    <w:rsid w:val="0020670A"/>
    <w:rsid w:val="0020781E"/>
    <w:rsid w:val="00207A6E"/>
    <w:rsid w:val="00211A32"/>
    <w:rsid w:val="00216091"/>
    <w:rsid w:val="002161DA"/>
    <w:rsid w:val="00216F27"/>
    <w:rsid w:val="00220A90"/>
    <w:rsid w:val="002211FD"/>
    <w:rsid w:val="002231E4"/>
    <w:rsid w:val="00224577"/>
    <w:rsid w:val="00224B92"/>
    <w:rsid w:val="00226CC4"/>
    <w:rsid w:val="002305FE"/>
    <w:rsid w:val="002315B3"/>
    <w:rsid w:val="00232BDF"/>
    <w:rsid w:val="00232D69"/>
    <w:rsid w:val="00234861"/>
    <w:rsid w:val="002348E8"/>
    <w:rsid w:val="002350BC"/>
    <w:rsid w:val="002357E1"/>
    <w:rsid w:val="00235AF7"/>
    <w:rsid w:val="00240A34"/>
    <w:rsid w:val="00240D0F"/>
    <w:rsid w:val="00240F94"/>
    <w:rsid w:val="00241424"/>
    <w:rsid w:val="00243471"/>
    <w:rsid w:val="002443FE"/>
    <w:rsid w:val="00244833"/>
    <w:rsid w:val="002457A6"/>
    <w:rsid w:val="0024600F"/>
    <w:rsid w:val="00246C71"/>
    <w:rsid w:val="00250D5A"/>
    <w:rsid w:val="00252624"/>
    <w:rsid w:val="00252897"/>
    <w:rsid w:val="002538F6"/>
    <w:rsid w:val="00253AF2"/>
    <w:rsid w:val="00253B18"/>
    <w:rsid w:val="002548E9"/>
    <w:rsid w:val="0025635C"/>
    <w:rsid w:val="0025636F"/>
    <w:rsid w:val="002565A0"/>
    <w:rsid w:val="00260D66"/>
    <w:rsid w:val="002629F8"/>
    <w:rsid w:val="00262C99"/>
    <w:rsid w:val="00263F0C"/>
    <w:rsid w:val="002640FC"/>
    <w:rsid w:val="0026412A"/>
    <w:rsid w:val="00265598"/>
    <w:rsid w:val="002672EE"/>
    <w:rsid w:val="0027540C"/>
    <w:rsid w:val="0027603E"/>
    <w:rsid w:val="002760C3"/>
    <w:rsid w:val="0027680D"/>
    <w:rsid w:val="0028023D"/>
    <w:rsid w:val="00281F17"/>
    <w:rsid w:val="00282D57"/>
    <w:rsid w:val="00283339"/>
    <w:rsid w:val="0028390E"/>
    <w:rsid w:val="00284C31"/>
    <w:rsid w:val="002851E0"/>
    <w:rsid w:val="00285ECF"/>
    <w:rsid w:val="0029039D"/>
    <w:rsid w:val="0029270E"/>
    <w:rsid w:val="00292B66"/>
    <w:rsid w:val="00292F67"/>
    <w:rsid w:val="00293213"/>
    <w:rsid w:val="00295CFA"/>
    <w:rsid w:val="00296FBA"/>
    <w:rsid w:val="00297791"/>
    <w:rsid w:val="002A23AC"/>
    <w:rsid w:val="002A3DB7"/>
    <w:rsid w:val="002A4192"/>
    <w:rsid w:val="002A477F"/>
    <w:rsid w:val="002A749E"/>
    <w:rsid w:val="002A7911"/>
    <w:rsid w:val="002B0942"/>
    <w:rsid w:val="002B21C9"/>
    <w:rsid w:val="002B2968"/>
    <w:rsid w:val="002B453A"/>
    <w:rsid w:val="002B555C"/>
    <w:rsid w:val="002B6553"/>
    <w:rsid w:val="002B6FB2"/>
    <w:rsid w:val="002C0089"/>
    <w:rsid w:val="002C0AA7"/>
    <w:rsid w:val="002C2D11"/>
    <w:rsid w:val="002C3510"/>
    <w:rsid w:val="002C48A7"/>
    <w:rsid w:val="002C4A0A"/>
    <w:rsid w:val="002C4BDB"/>
    <w:rsid w:val="002D0AFD"/>
    <w:rsid w:val="002D17FC"/>
    <w:rsid w:val="002D2543"/>
    <w:rsid w:val="002D355B"/>
    <w:rsid w:val="002D5422"/>
    <w:rsid w:val="002D5641"/>
    <w:rsid w:val="002D7F5F"/>
    <w:rsid w:val="002E0043"/>
    <w:rsid w:val="002E0627"/>
    <w:rsid w:val="002E1C44"/>
    <w:rsid w:val="002E22CF"/>
    <w:rsid w:val="002E3198"/>
    <w:rsid w:val="002E3E50"/>
    <w:rsid w:val="002E56A3"/>
    <w:rsid w:val="002E62B3"/>
    <w:rsid w:val="002E7002"/>
    <w:rsid w:val="002E7402"/>
    <w:rsid w:val="002F04D2"/>
    <w:rsid w:val="002F15BB"/>
    <w:rsid w:val="002F253F"/>
    <w:rsid w:val="002F3178"/>
    <w:rsid w:val="002F6290"/>
    <w:rsid w:val="002F6A96"/>
    <w:rsid w:val="002F6BB6"/>
    <w:rsid w:val="00300D81"/>
    <w:rsid w:val="0030222A"/>
    <w:rsid w:val="00302889"/>
    <w:rsid w:val="003044FC"/>
    <w:rsid w:val="00306DC5"/>
    <w:rsid w:val="00310BC6"/>
    <w:rsid w:val="00310FA1"/>
    <w:rsid w:val="00311F35"/>
    <w:rsid w:val="00312419"/>
    <w:rsid w:val="0031508B"/>
    <w:rsid w:val="0031589A"/>
    <w:rsid w:val="00315C0F"/>
    <w:rsid w:val="00315EE8"/>
    <w:rsid w:val="00316457"/>
    <w:rsid w:val="00316740"/>
    <w:rsid w:val="00316983"/>
    <w:rsid w:val="00317F6E"/>
    <w:rsid w:val="00317FA7"/>
    <w:rsid w:val="003210FF"/>
    <w:rsid w:val="00321429"/>
    <w:rsid w:val="00322C02"/>
    <w:rsid w:val="0032489D"/>
    <w:rsid w:val="00325DE3"/>
    <w:rsid w:val="00327DDD"/>
    <w:rsid w:val="00330D2D"/>
    <w:rsid w:val="00330F27"/>
    <w:rsid w:val="0033128D"/>
    <w:rsid w:val="003321C4"/>
    <w:rsid w:val="003337B7"/>
    <w:rsid w:val="00334530"/>
    <w:rsid w:val="003347FF"/>
    <w:rsid w:val="00335B17"/>
    <w:rsid w:val="00336766"/>
    <w:rsid w:val="003400BF"/>
    <w:rsid w:val="00340A85"/>
    <w:rsid w:val="00342CA1"/>
    <w:rsid w:val="003441AC"/>
    <w:rsid w:val="00344D0C"/>
    <w:rsid w:val="003463FF"/>
    <w:rsid w:val="00347E5F"/>
    <w:rsid w:val="003501B9"/>
    <w:rsid w:val="003507D9"/>
    <w:rsid w:val="0035272B"/>
    <w:rsid w:val="00354366"/>
    <w:rsid w:val="00354644"/>
    <w:rsid w:val="00354863"/>
    <w:rsid w:val="00354F1B"/>
    <w:rsid w:val="00360B3D"/>
    <w:rsid w:val="003618D6"/>
    <w:rsid w:val="003625FD"/>
    <w:rsid w:val="003636E1"/>
    <w:rsid w:val="003653F3"/>
    <w:rsid w:val="00365429"/>
    <w:rsid w:val="00367608"/>
    <w:rsid w:val="003676B6"/>
    <w:rsid w:val="00371D20"/>
    <w:rsid w:val="003729B7"/>
    <w:rsid w:val="00372D81"/>
    <w:rsid w:val="00374D2C"/>
    <w:rsid w:val="00380F49"/>
    <w:rsid w:val="003822C0"/>
    <w:rsid w:val="00382AB0"/>
    <w:rsid w:val="00383804"/>
    <w:rsid w:val="00384170"/>
    <w:rsid w:val="003913CE"/>
    <w:rsid w:val="003937E7"/>
    <w:rsid w:val="003942BF"/>
    <w:rsid w:val="00394DE5"/>
    <w:rsid w:val="003A15E4"/>
    <w:rsid w:val="003A2246"/>
    <w:rsid w:val="003A2A86"/>
    <w:rsid w:val="003A3225"/>
    <w:rsid w:val="003A322F"/>
    <w:rsid w:val="003A3823"/>
    <w:rsid w:val="003A3CE4"/>
    <w:rsid w:val="003A40BA"/>
    <w:rsid w:val="003A6936"/>
    <w:rsid w:val="003B058A"/>
    <w:rsid w:val="003B0946"/>
    <w:rsid w:val="003B0F2B"/>
    <w:rsid w:val="003B10B9"/>
    <w:rsid w:val="003B2485"/>
    <w:rsid w:val="003B3849"/>
    <w:rsid w:val="003B3970"/>
    <w:rsid w:val="003B4AD9"/>
    <w:rsid w:val="003B505D"/>
    <w:rsid w:val="003B53D4"/>
    <w:rsid w:val="003C113F"/>
    <w:rsid w:val="003C3CF4"/>
    <w:rsid w:val="003C46D8"/>
    <w:rsid w:val="003C5785"/>
    <w:rsid w:val="003C7213"/>
    <w:rsid w:val="003C79D4"/>
    <w:rsid w:val="003D1696"/>
    <w:rsid w:val="003D39FC"/>
    <w:rsid w:val="003D5D13"/>
    <w:rsid w:val="003D771D"/>
    <w:rsid w:val="003E131D"/>
    <w:rsid w:val="003E1AB4"/>
    <w:rsid w:val="003E223A"/>
    <w:rsid w:val="003E23DB"/>
    <w:rsid w:val="003E2DAE"/>
    <w:rsid w:val="003E45A9"/>
    <w:rsid w:val="003E519D"/>
    <w:rsid w:val="003E5F30"/>
    <w:rsid w:val="003E738C"/>
    <w:rsid w:val="003E74B0"/>
    <w:rsid w:val="003F32E2"/>
    <w:rsid w:val="003F453E"/>
    <w:rsid w:val="003F4BD5"/>
    <w:rsid w:val="003F5DD8"/>
    <w:rsid w:val="003F6CC6"/>
    <w:rsid w:val="003F6E44"/>
    <w:rsid w:val="003F75D7"/>
    <w:rsid w:val="003F799A"/>
    <w:rsid w:val="003F7ECC"/>
    <w:rsid w:val="00400ABD"/>
    <w:rsid w:val="00400D70"/>
    <w:rsid w:val="00400E62"/>
    <w:rsid w:val="0040370F"/>
    <w:rsid w:val="00403FB6"/>
    <w:rsid w:val="00404674"/>
    <w:rsid w:val="0040493A"/>
    <w:rsid w:val="00404D8B"/>
    <w:rsid w:val="0040583C"/>
    <w:rsid w:val="0040653C"/>
    <w:rsid w:val="00406778"/>
    <w:rsid w:val="00406BC6"/>
    <w:rsid w:val="0041034C"/>
    <w:rsid w:val="00411517"/>
    <w:rsid w:val="004123E3"/>
    <w:rsid w:val="00412E08"/>
    <w:rsid w:val="00412F15"/>
    <w:rsid w:val="004144CF"/>
    <w:rsid w:val="00414C9C"/>
    <w:rsid w:val="004155DA"/>
    <w:rsid w:val="00417161"/>
    <w:rsid w:val="00421316"/>
    <w:rsid w:val="004222B5"/>
    <w:rsid w:val="004250D3"/>
    <w:rsid w:val="00426304"/>
    <w:rsid w:val="004265CA"/>
    <w:rsid w:val="004266CC"/>
    <w:rsid w:val="00426AAB"/>
    <w:rsid w:val="004311B5"/>
    <w:rsid w:val="00432298"/>
    <w:rsid w:val="0043327F"/>
    <w:rsid w:val="00434C22"/>
    <w:rsid w:val="00435BBD"/>
    <w:rsid w:val="004360FC"/>
    <w:rsid w:val="00436625"/>
    <w:rsid w:val="00437636"/>
    <w:rsid w:val="00437902"/>
    <w:rsid w:val="004413E5"/>
    <w:rsid w:val="0044190C"/>
    <w:rsid w:val="00443CF0"/>
    <w:rsid w:val="0044424E"/>
    <w:rsid w:val="00446004"/>
    <w:rsid w:val="00446BEE"/>
    <w:rsid w:val="004506A1"/>
    <w:rsid w:val="00451F8B"/>
    <w:rsid w:val="00452D29"/>
    <w:rsid w:val="00453E04"/>
    <w:rsid w:val="0045451D"/>
    <w:rsid w:val="00454C66"/>
    <w:rsid w:val="00456D9B"/>
    <w:rsid w:val="00456EF6"/>
    <w:rsid w:val="00457496"/>
    <w:rsid w:val="00457F45"/>
    <w:rsid w:val="0046658A"/>
    <w:rsid w:val="00466864"/>
    <w:rsid w:val="00466C1E"/>
    <w:rsid w:val="00467A12"/>
    <w:rsid w:val="0047101F"/>
    <w:rsid w:val="004723EF"/>
    <w:rsid w:val="00480F82"/>
    <w:rsid w:val="00481CD1"/>
    <w:rsid w:val="00481EA2"/>
    <w:rsid w:val="004827E7"/>
    <w:rsid w:val="00482CAA"/>
    <w:rsid w:val="00486625"/>
    <w:rsid w:val="00487DD8"/>
    <w:rsid w:val="00490CE3"/>
    <w:rsid w:val="00491DC3"/>
    <w:rsid w:val="00492E7F"/>
    <w:rsid w:val="004952A4"/>
    <w:rsid w:val="004966A2"/>
    <w:rsid w:val="004972EB"/>
    <w:rsid w:val="004A0353"/>
    <w:rsid w:val="004A0539"/>
    <w:rsid w:val="004A0ACB"/>
    <w:rsid w:val="004A1B61"/>
    <w:rsid w:val="004A1B90"/>
    <w:rsid w:val="004A3885"/>
    <w:rsid w:val="004A4015"/>
    <w:rsid w:val="004A686C"/>
    <w:rsid w:val="004A6972"/>
    <w:rsid w:val="004A7D34"/>
    <w:rsid w:val="004B0996"/>
    <w:rsid w:val="004B0D4F"/>
    <w:rsid w:val="004B0E58"/>
    <w:rsid w:val="004B1631"/>
    <w:rsid w:val="004B2DB1"/>
    <w:rsid w:val="004B312D"/>
    <w:rsid w:val="004B4309"/>
    <w:rsid w:val="004B4F4D"/>
    <w:rsid w:val="004B597A"/>
    <w:rsid w:val="004B5FBE"/>
    <w:rsid w:val="004B6057"/>
    <w:rsid w:val="004B6E33"/>
    <w:rsid w:val="004C0EE3"/>
    <w:rsid w:val="004C23BE"/>
    <w:rsid w:val="004C439B"/>
    <w:rsid w:val="004C49B8"/>
    <w:rsid w:val="004C575B"/>
    <w:rsid w:val="004C5B8C"/>
    <w:rsid w:val="004C5C6E"/>
    <w:rsid w:val="004C6760"/>
    <w:rsid w:val="004C6FEA"/>
    <w:rsid w:val="004D02B8"/>
    <w:rsid w:val="004D1EC2"/>
    <w:rsid w:val="004D2BF2"/>
    <w:rsid w:val="004D3314"/>
    <w:rsid w:val="004D3D2D"/>
    <w:rsid w:val="004D4259"/>
    <w:rsid w:val="004D4329"/>
    <w:rsid w:val="004D50B3"/>
    <w:rsid w:val="004D6F63"/>
    <w:rsid w:val="004E1E5E"/>
    <w:rsid w:val="004E1FF3"/>
    <w:rsid w:val="004E25DE"/>
    <w:rsid w:val="004E3177"/>
    <w:rsid w:val="004E446D"/>
    <w:rsid w:val="004E4545"/>
    <w:rsid w:val="004E499A"/>
    <w:rsid w:val="004E5694"/>
    <w:rsid w:val="004E6F4A"/>
    <w:rsid w:val="004F07E0"/>
    <w:rsid w:val="004F1116"/>
    <w:rsid w:val="004F201C"/>
    <w:rsid w:val="004F2E78"/>
    <w:rsid w:val="004F5DEF"/>
    <w:rsid w:val="004F64B6"/>
    <w:rsid w:val="004F7470"/>
    <w:rsid w:val="004F7CFC"/>
    <w:rsid w:val="00500530"/>
    <w:rsid w:val="005032C9"/>
    <w:rsid w:val="005043E1"/>
    <w:rsid w:val="005057E0"/>
    <w:rsid w:val="00510341"/>
    <w:rsid w:val="00510820"/>
    <w:rsid w:val="00511073"/>
    <w:rsid w:val="005119B5"/>
    <w:rsid w:val="0051231F"/>
    <w:rsid w:val="00516154"/>
    <w:rsid w:val="00516C26"/>
    <w:rsid w:val="00516F8A"/>
    <w:rsid w:val="00521EFF"/>
    <w:rsid w:val="00521FB1"/>
    <w:rsid w:val="00522937"/>
    <w:rsid w:val="00522DFE"/>
    <w:rsid w:val="00522E0C"/>
    <w:rsid w:val="00524387"/>
    <w:rsid w:val="00524664"/>
    <w:rsid w:val="00524C92"/>
    <w:rsid w:val="00525DCE"/>
    <w:rsid w:val="00525E60"/>
    <w:rsid w:val="005316FD"/>
    <w:rsid w:val="0053541C"/>
    <w:rsid w:val="00537F64"/>
    <w:rsid w:val="00540344"/>
    <w:rsid w:val="00540448"/>
    <w:rsid w:val="0054077A"/>
    <w:rsid w:val="00540BBB"/>
    <w:rsid w:val="00542250"/>
    <w:rsid w:val="0054239C"/>
    <w:rsid w:val="00544023"/>
    <w:rsid w:val="005440A6"/>
    <w:rsid w:val="00545037"/>
    <w:rsid w:val="00551055"/>
    <w:rsid w:val="005513BF"/>
    <w:rsid w:val="00552DF5"/>
    <w:rsid w:val="00553105"/>
    <w:rsid w:val="00555729"/>
    <w:rsid w:val="00555B95"/>
    <w:rsid w:val="00560534"/>
    <w:rsid w:val="0056067D"/>
    <w:rsid w:val="00560C5D"/>
    <w:rsid w:val="00561B98"/>
    <w:rsid w:val="00561EDC"/>
    <w:rsid w:val="00562E62"/>
    <w:rsid w:val="00563561"/>
    <w:rsid w:val="0056547B"/>
    <w:rsid w:val="0056576A"/>
    <w:rsid w:val="00565F8D"/>
    <w:rsid w:val="0057103D"/>
    <w:rsid w:val="005724B7"/>
    <w:rsid w:val="005732ED"/>
    <w:rsid w:val="00574BF8"/>
    <w:rsid w:val="00575EDB"/>
    <w:rsid w:val="00576394"/>
    <w:rsid w:val="00576E6D"/>
    <w:rsid w:val="00581449"/>
    <w:rsid w:val="00581AC5"/>
    <w:rsid w:val="0058223D"/>
    <w:rsid w:val="00583471"/>
    <w:rsid w:val="0058428E"/>
    <w:rsid w:val="00584D11"/>
    <w:rsid w:val="005856D1"/>
    <w:rsid w:val="00585ED7"/>
    <w:rsid w:val="005863F0"/>
    <w:rsid w:val="00586D3B"/>
    <w:rsid w:val="005870BE"/>
    <w:rsid w:val="00591510"/>
    <w:rsid w:val="00592968"/>
    <w:rsid w:val="00592D93"/>
    <w:rsid w:val="00593284"/>
    <w:rsid w:val="00594E3B"/>
    <w:rsid w:val="005951FA"/>
    <w:rsid w:val="005955D2"/>
    <w:rsid w:val="00595C55"/>
    <w:rsid w:val="00596133"/>
    <w:rsid w:val="005A17CC"/>
    <w:rsid w:val="005A2F6E"/>
    <w:rsid w:val="005A365B"/>
    <w:rsid w:val="005A4284"/>
    <w:rsid w:val="005A53D5"/>
    <w:rsid w:val="005A6FE7"/>
    <w:rsid w:val="005B0FA9"/>
    <w:rsid w:val="005B13DE"/>
    <w:rsid w:val="005B2688"/>
    <w:rsid w:val="005B3707"/>
    <w:rsid w:val="005B475F"/>
    <w:rsid w:val="005B6FDB"/>
    <w:rsid w:val="005B78E8"/>
    <w:rsid w:val="005B7B0C"/>
    <w:rsid w:val="005B7DCF"/>
    <w:rsid w:val="005C1554"/>
    <w:rsid w:val="005C430F"/>
    <w:rsid w:val="005C4C8E"/>
    <w:rsid w:val="005C6260"/>
    <w:rsid w:val="005C7219"/>
    <w:rsid w:val="005C7732"/>
    <w:rsid w:val="005D0255"/>
    <w:rsid w:val="005D0539"/>
    <w:rsid w:val="005D11DB"/>
    <w:rsid w:val="005D139C"/>
    <w:rsid w:val="005D2295"/>
    <w:rsid w:val="005D22F0"/>
    <w:rsid w:val="005D2FE4"/>
    <w:rsid w:val="005D3713"/>
    <w:rsid w:val="005D6A29"/>
    <w:rsid w:val="005D6E9F"/>
    <w:rsid w:val="005D76E4"/>
    <w:rsid w:val="005E0729"/>
    <w:rsid w:val="005E07A8"/>
    <w:rsid w:val="005E115D"/>
    <w:rsid w:val="005E16C3"/>
    <w:rsid w:val="005E342E"/>
    <w:rsid w:val="005E3B69"/>
    <w:rsid w:val="005E4B2B"/>
    <w:rsid w:val="005E52EC"/>
    <w:rsid w:val="005E5DFB"/>
    <w:rsid w:val="005E66AF"/>
    <w:rsid w:val="005E681F"/>
    <w:rsid w:val="005E6FA4"/>
    <w:rsid w:val="005F4C74"/>
    <w:rsid w:val="005F504B"/>
    <w:rsid w:val="005F7373"/>
    <w:rsid w:val="005F7A44"/>
    <w:rsid w:val="005F7DE4"/>
    <w:rsid w:val="0060027B"/>
    <w:rsid w:val="00600C7D"/>
    <w:rsid w:val="0060149B"/>
    <w:rsid w:val="00602AEB"/>
    <w:rsid w:val="0060449C"/>
    <w:rsid w:val="006048A8"/>
    <w:rsid w:val="00605B42"/>
    <w:rsid w:val="00606986"/>
    <w:rsid w:val="00607D5F"/>
    <w:rsid w:val="00612D1E"/>
    <w:rsid w:val="006179EE"/>
    <w:rsid w:val="00617B98"/>
    <w:rsid w:val="0062084E"/>
    <w:rsid w:val="006227B5"/>
    <w:rsid w:val="00622E81"/>
    <w:rsid w:val="0062317B"/>
    <w:rsid w:val="006260D5"/>
    <w:rsid w:val="00631833"/>
    <w:rsid w:val="00632B34"/>
    <w:rsid w:val="00633492"/>
    <w:rsid w:val="00633BA6"/>
    <w:rsid w:val="00633CB1"/>
    <w:rsid w:val="00634FFD"/>
    <w:rsid w:val="00635D14"/>
    <w:rsid w:val="00640845"/>
    <w:rsid w:val="00643A24"/>
    <w:rsid w:val="00644DB3"/>
    <w:rsid w:val="00644F66"/>
    <w:rsid w:val="00645A13"/>
    <w:rsid w:val="0064760B"/>
    <w:rsid w:val="006477BC"/>
    <w:rsid w:val="006507F2"/>
    <w:rsid w:val="0065162C"/>
    <w:rsid w:val="006539F2"/>
    <w:rsid w:val="006549FD"/>
    <w:rsid w:val="006550E1"/>
    <w:rsid w:val="00655D63"/>
    <w:rsid w:val="00657718"/>
    <w:rsid w:val="00660453"/>
    <w:rsid w:val="0066071A"/>
    <w:rsid w:val="0066114C"/>
    <w:rsid w:val="0066249A"/>
    <w:rsid w:val="00662814"/>
    <w:rsid w:val="0066405D"/>
    <w:rsid w:val="006704A3"/>
    <w:rsid w:val="006762DF"/>
    <w:rsid w:val="00680507"/>
    <w:rsid w:val="00680539"/>
    <w:rsid w:val="00682306"/>
    <w:rsid w:val="00684040"/>
    <w:rsid w:val="006848C5"/>
    <w:rsid w:val="0068534F"/>
    <w:rsid w:val="00690847"/>
    <w:rsid w:val="0069446F"/>
    <w:rsid w:val="006954A7"/>
    <w:rsid w:val="00695607"/>
    <w:rsid w:val="0069650C"/>
    <w:rsid w:val="00697DB5"/>
    <w:rsid w:val="006A01FC"/>
    <w:rsid w:val="006A11AE"/>
    <w:rsid w:val="006A1B8F"/>
    <w:rsid w:val="006A4003"/>
    <w:rsid w:val="006A44F0"/>
    <w:rsid w:val="006A5E04"/>
    <w:rsid w:val="006A6B78"/>
    <w:rsid w:val="006A7E2C"/>
    <w:rsid w:val="006B074E"/>
    <w:rsid w:val="006B242F"/>
    <w:rsid w:val="006B2BD5"/>
    <w:rsid w:val="006B3226"/>
    <w:rsid w:val="006B4C32"/>
    <w:rsid w:val="006B55F8"/>
    <w:rsid w:val="006B5DDA"/>
    <w:rsid w:val="006B6C47"/>
    <w:rsid w:val="006B75C5"/>
    <w:rsid w:val="006B7615"/>
    <w:rsid w:val="006B79DB"/>
    <w:rsid w:val="006B7CA8"/>
    <w:rsid w:val="006C1D31"/>
    <w:rsid w:val="006C1E5E"/>
    <w:rsid w:val="006C3412"/>
    <w:rsid w:val="006C3CC3"/>
    <w:rsid w:val="006D0497"/>
    <w:rsid w:val="006D0E3D"/>
    <w:rsid w:val="006D1A99"/>
    <w:rsid w:val="006D1EB7"/>
    <w:rsid w:val="006D30B3"/>
    <w:rsid w:val="006D5658"/>
    <w:rsid w:val="006D7E7C"/>
    <w:rsid w:val="006E02A8"/>
    <w:rsid w:val="006E0CA1"/>
    <w:rsid w:val="006E1741"/>
    <w:rsid w:val="006E1823"/>
    <w:rsid w:val="006E2B04"/>
    <w:rsid w:val="006E405B"/>
    <w:rsid w:val="006E4E17"/>
    <w:rsid w:val="006E6E97"/>
    <w:rsid w:val="006E7B3F"/>
    <w:rsid w:val="006F284C"/>
    <w:rsid w:val="006F3026"/>
    <w:rsid w:val="006F3758"/>
    <w:rsid w:val="006F48F7"/>
    <w:rsid w:val="006F7227"/>
    <w:rsid w:val="007000BD"/>
    <w:rsid w:val="0070136C"/>
    <w:rsid w:val="00702366"/>
    <w:rsid w:val="00702F6C"/>
    <w:rsid w:val="00710070"/>
    <w:rsid w:val="007131E3"/>
    <w:rsid w:val="00713ABA"/>
    <w:rsid w:val="007157C9"/>
    <w:rsid w:val="007160BF"/>
    <w:rsid w:val="007163BC"/>
    <w:rsid w:val="00716751"/>
    <w:rsid w:val="00720786"/>
    <w:rsid w:val="007238BB"/>
    <w:rsid w:val="007257FC"/>
    <w:rsid w:val="00725A3F"/>
    <w:rsid w:val="007273A2"/>
    <w:rsid w:val="00730AE3"/>
    <w:rsid w:val="00732620"/>
    <w:rsid w:val="00732EE6"/>
    <w:rsid w:val="00733D73"/>
    <w:rsid w:val="0073533E"/>
    <w:rsid w:val="007367B8"/>
    <w:rsid w:val="00736BC2"/>
    <w:rsid w:val="00737AE5"/>
    <w:rsid w:val="00737DA9"/>
    <w:rsid w:val="00741154"/>
    <w:rsid w:val="00742491"/>
    <w:rsid w:val="0074410A"/>
    <w:rsid w:val="00744859"/>
    <w:rsid w:val="0074491F"/>
    <w:rsid w:val="0074559D"/>
    <w:rsid w:val="00746010"/>
    <w:rsid w:val="00746AD1"/>
    <w:rsid w:val="00747D6A"/>
    <w:rsid w:val="007510F5"/>
    <w:rsid w:val="00752320"/>
    <w:rsid w:val="007527C5"/>
    <w:rsid w:val="007530F7"/>
    <w:rsid w:val="00753BDB"/>
    <w:rsid w:val="00754498"/>
    <w:rsid w:val="007552D1"/>
    <w:rsid w:val="0075740B"/>
    <w:rsid w:val="00757ACD"/>
    <w:rsid w:val="00761D27"/>
    <w:rsid w:val="00762593"/>
    <w:rsid w:val="00763F90"/>
    <w:rsid w:val="00766363"/>
    <w:rsid w:val="00766641"/>
    <w:rsid w:val="007705DD"/>
    <w:rsid w:val="00771B19"/>
    <w:rsid w:val="007747A9"/>
    <w:rsid w:val="0077503A"/>
    <w:rsid w:val="00775137"/>
    <w:rsid w:val="00775238"/>
    <w:rsid w:val="00777F35"/>
    <w:rsid w:val="0078031F"/>
    <w:rsid w:val="007808DA"/>
    <w:rsid w:val="00782CCA"/>
    <w:rsid w:val="00783473"/>
    <w:rsid w:val="00783734"/>
    <w:rsid w:val="00783CDC"/>
    <w:rsid w:val="00785804"/>
    <w:rsid w:val="007860FF"/>
    <w:rsid w:val="00786F95"/>
    <w:rsid w:val="00787198"/>
    <w:rsid w:val="007903BE"/>
    <w:rsid w:val="0079135B"/>
    <w:rsid w:val="0079228B"/>
    <w:rsid w:val="00792370"/>
    <w:rsid w:val="00792442"/>
    <w:rsid w:val="0079325E"/>
    <w:rsid w:val="00793280"/>
    <w:rsid w:val="00793668"/>
    <w:rsid w:val="00793AC7"/>
    <w:rsid w:val="00794944"/>
    <w:rsid w:val="00797341"/>
    <w:rsid w:val="007A2081"/>
    <w:rsid w:val="007A4C4A"/>
    <w:rsid w:val="007A4F50"/>
    <w:rsid w:val="007B1587"/>
    <w:rsid w:val="007B304E"/>
    <w:rsid w:val="007B45A8"/>
    <w:rsid w:val="007B73E2"/>
    <w:rsid w:val="007C054B"/>
    <w:rsid w:val="007C3DA5"/>
    <w:rsid w:val="007C41D0"/>
    <w:rsid w:val="007C5285"/>
    <w:rsid w:val="007C58B5"/>
    <w:rsid w:val="007C6257"/>
    <w:rsid w:val="007C633B"/>
    <w:rsid w:val="007C779C"/>
    <w:rsid w:val="007D3182"/>
    <w:rsid w:val="007D5E0B"/>
    <w:rsid w:val="007D673A"/>
    <w:rsid w:val="007D724C"/>
    <w:rsid w:val="007E17BB"/>
    <w:rsid w:val="007E25A8"/>
    <w:rsid w:val="007E41A8"/>
    <w:rsid w:val="007E4C9E"/>
    <w:rsid w:val="007E4DD1"/>
    <w:rsid w:val="007E4DFB"/>
    <w:rsid w:val="007E559F"/>
    <w:rsid w:val="007E5C22"/>
    <w:rsid w:val="007E6FED"/>
    <w:rsid w:val="007E78BE"/>
    <w:rsid w:val="007F0E4E"/>
    <w:rsid w:val="007F1D67"/>
    <w:rsid w:val="007F20CB"/>
    <w:rsid w:val="007F4464"/>
    <w:rsid w:val="007F4D27"/>
    <w:rsid w:val="007F6045"/>
    <w:rsid w:val="007F6F25"/>
    <w:rsid w:val="007F7AB5"/>
    <w:rsid w:val="007F7C67"/>
    <w:rsid w:val="0080016B"/>
    <w:rsid w:val="00800553"/>
    <w:rsid w:val="0080067B"/>
    <w:rsid w:val="008026F3"/>
    <w:rsid w:val="00803346"/>
    <w:rsid w:val="00803413"/>
    <w:rsid w:val="008038C2"/>
    <w:rsid w:val="00805931"/>
    <w:rsid w:val="00805CB8"/>
    <w:rsid w:val="00806FD1"/>
    <w:rsid w:val="008118F0"/>
    <w:rsid w:val="00811ACF"/>
    <w:rsid w:val="00811FE4"/>
    <w:rsid w:val="00814507"/>
    <w:rsid w:val="00815A08"/>
    <w:rsid w:val="00816881"/>
    <w:rsid w:val="0081734A"/>
    <w:rsid w:val="0082076B"/>
    <w:rsid w:val="008218F5"/>
    <w:rsid w:val="00821B70"/>
    <w:rsid w:val="00825524"/>
    <w:rsid w:val="00826607"/>
    <w:rsid w:val="0083211E"/>
    <w:rsid w:val="008332AF"/>
    <w:rsid w:val="00833F33"/>
    <w:rsid w:val="00834890"/>
    <w:rsid w:val="00834CA8"/>
    <w:rsid w:val="00835207"/>
    <w:rsid w:val="0083549B"/>
    <w:rsid w:val="0083697D"/>
    <w:rsid w:val="00837B9B"/>
    <w:rsid w:val="008402E0"/>
    <w:rsid w:val="008407DD"/>
    <w:rsid w:val="008417BA"/>
    <w:rsid w:val="00843FF1"/>
    <w:rsid w:val="0084427E"/>
    <w:rsid w:val="00844435"/>
    <w:rsid w:val="008451C8"/>
    <w:rsid w:val="00845A61"/>
    <w:rsid w:val="00845ABD"/>
    <w:rsid w:val="00845E61"/>
    <w:rsid w:val="008477F3"/>
    <w:rsid w:val="008509C3"/>
    <w:rsid w:val="00850B2A"/>
    <w:rsid w:val="00851CDE"/>
    <w:rsid w:val="00852682"/>
    <w:rsid w:val="0085384F"/>
    <w:rsid w:val="008538DC"/>
    <w:rsid w:val="00857115"/>
    <w:rsid w:val="0085711A"/>
    <w:rsid w:val="00857745"/>
    <w:rsid w:val="00860F63"/>
    <w:rsid w:val="00861903"/>
    <w:rsid w:val="0086515A"/>
    <w:rsid w:val="0086574F"/>
    <w:rsid w:val="00866C93"/>
    <w:rsid w:val="00870D40"/>
    <w:rsid w:val="00870FE8"/>
    <w:rsid w:val="00874448"/>
    <w:rsid w:val="008753DE"/>
    <w:rsid w:val="00875709"/>
    <w:rsid w:val="00877C7B"/>
    <w:rsid w:val="00880ACF"/>
    <w:rsid w:val="0088188A"/>
    <w:rsid w:val="00886E20"/>
    <w:rsid w:val="00890AB4"/>
    <w:rsid w:val="00890B2A"/>
    <w:rsid w:val="008917DA"/>
    <w:rsid w:val="008920A1"/>
    <w:rsid w:val="00892BD6"/>
    <w:rsid w:val="00893F77"/>
    <w:rsid w:val="00894CD3"/>
    <w:rsid w:val="00895D0D"/>
    <w:rsid w:val="008A0782"/>
    <w:rsid w:val="008A128E"/>
    <w:rsid w:val="008A1A7E"/>
    <w:rsid w:val="008A1DBC"/>
    <w:rsid w:val="008A5184"/>
    <w:rsid w:val="008A6A70"/>
    <w:rsid w:val="008A7CB2"/>
    <w:rsid w:val="008B4028"/>
    <w:rsid w:val="008B4989"/>
    <w:rsid w:val="008B65F6"/>
    <w:rsid w:val="008B6AAA"/>
    <w:rsid w:val="008B7120"/>
    <w:rsid w:val="008C013C"/>
    <w:rsid w:val="008C0678"/>
    <w:rsid w:val="008C096A"/>
    <w:rsid w:val="008C1E35"/>
    <w:rsid w:val="008C2E59"/>
    <w:rsid w:val="008C5FF5"/>
    <w:rsid w:val="008D0B35"/>
    <w:rsid w:val="008D1347"/>
    <w:rsid w:val="008D1F86"/>
    <w:rsid w:val="008D5AA2"/>
    <w:rsid w:val="008E1946"/>
    <w:rsid w:val="008E2FD6"/>
    <w:rsid w:val="008E32A7"/>
    <w:rsid w:val="008E422E"/>
    <w:rsid w:val="008E4615"/>
    <w:rsid w:val="008E4ED5"/>
    <w:rsid w:val="008E5F84"/>
    <w:rsid w:val="008E7040"/>
    <w:rsid w:val="008E7307"/>
    <w:rsid w:val="008E7500"/>
    <w:rsid w:val="008E7807"/>
    <w:rsid w:val="008F4B34"/>
    <w:rsid w:val="008F4FB9"/>
    <w:rsid w:val="008F552D"/>
    <w:rsid w:val="008F5ACD"/>
    <w:rsid w:val="008F7D2A"/>
    <w:rsid w:val="00901833"/>
    <w:rsid w:val="00901DFA"/>
    <w:rsid w:val="00902CF4"/>
    <w:rsid w:val="009067F8"/>
    <w:rsid w:val="00910DCE"/>
    <w:rsid w:val="00911D32"/>
    <w:rsid w:val="00912BA3"/>
    <w:rsid w:val="00912FF5"/>
    <w:rsid w:val="00914688"/>
    <w:rsid w:val="009157A4"/>
    <w:rsid w:val="0091677F"/>
    <w:rsid w:val="00916EE8"/>
    <w:rsid w:val="009170ED"/>
    <w:rsid w:val="0092144D"/>
    <w:rsid w:val="009218D3"/>
    <w:rsid w:val="009229D7"/>
    <w:rsid w:val="00922EAD"/>
    <w:rsid w:val="00923B65"/>
    <w:rsid w:val="0092794B"/>
    <w:rsid w:val="0093119A"/>
    <w:rsid w:val="0093401E"/>
    <w:rsid w:val="0093440C"/>
    <w:rsid w:val="0093551F"/>
    <w:rsid w:val="0093687D"/>
    <w:rsid w:val="00936F3E"/>
    <w:rsid w:val="00937C4E"/>
    <w:rsid w:val="0094071C"/>
    <w:rsid w:val="00940B49"/>
    <w:rsid w:val="00941AFD"/>
    <w:rsid w:val="009439CA"/>
    <w:rsid w:val="00944107"/>
    <w:rsid w:val="00945384"/>
    <w:rsid w:val="00945FCA"/>
    <w:rsid w:val="00946D29"/>
    <w:rsid w:val="00952ACE"/>
    <w:rsid w:val="00953856"/>
    <w:rsid w:val="00954A2E"/>
    <w:rsid w:val="00955223"/>
    <w:rsid w:val="009554D5"/>
    <w:rsid w:val="009607EF"/>
    <w:rsid w:val="0096262B"/>
    <w:rsid w:val="00963D83"/>
    <w:rsid w:val="0096784B"/>
    <w:rsid w:val="0097007A"/>
    <w:rsid w:val="009702FA"/>
    <w:rsid w:val="00972A75"/>
    <w:rsid w:val="0097540D"/>
    <w:rsid w:val="009771DE"/>
    <w:rsid w:val="00977E4F"/>
    <w:rsid w:val="009806AF"/>
    <w:rsid w:val="009822CF"/>
    <w:rsid w:val="009826A3"/>
    <w:rsid w:val="00982C0F"/>
    <w:rsid w:val="00985152"/>
    <w:rsid w:val="00986575"/>
    <w:rsid w:val="009869A9"/>
    <w:rsid w:val="009913E0"/>
    <w:rsid w:val="009938AE"/>
    <w:rsid w:val="009973F0"/>
    <w:rsid w:val="009A0F06"/>
    <w:rsid w:val="009A2928"/>
    <w:rsid w:val="009A2E52"/>
    <w:rsid w:val="009A3742"/>
    <w:rsid w:val="009A3F99"/>
    <w:rsid w:val="009A408A"/>
    <w:rsid w:val="009A4DC4"/>
    <w:rsid w:val="009A51BA"/>
    <w:rsid w:val="009A5B4C"/>
    <w:rsid w:val="009A5DBC"/>
    <w:rsid w:val="009A7364"/>
    <w:rsid w:val="009B0046"/>
    <w:rsid w:val="009B00E8"/>
    <w:rsid w:val="009B0F43"/>
    <w:rsid w:val="009B120B"/>
    <w:rsid w:val="009B398A"/>
    <w:rsid w:val="009B41D2"/>
    <w:rsid w:val="009B4E34"/>
    <w:rsid w:val="009B4F10"/>
    <w:rsid w:val="009B5713"/>
    <w:rsid w:val="009B5D4B"/>
    <w:rsid w:val="009B5E1D"/>
    <w:rsid w:val="009B73E3"/>
    <w:rsid w:val="009C0123"/>
    <w:rsid w:val="009C1D41"/>
    <w:rsid w:val="009C3281"/>
    <w:rsid w:val="009C3C4D"/>
    <w:rsid w:val="009C4314"/>
    <w:rsid w:val="009C6698"/>
    <w:rsid w:val="009C7B16"/>
    <w:rsid w:val="009D1BA9"/>
    <w:rsid w:val="009D211B"/>
    <w:rsid w:val="009D2F92"/>
    <w:rsid w:val="009D300A"/>
    <w:rsid w:val="009D4B5D"/>
    <w:rsid w:val="009D51B4"/>
    <w:rsid w:val="009D7E76"/>
    <w:rsid w:val="009E00FA"/>
    <w:rsid w:val="009E0DFB"/>
    <w:rsid w:val="009E2B79"/>
    <w:rsid w:val="009E4222"/>
    <w:rsid w:val="009E6510"/>
    <w:rsid w:val="009F074B"/>
    <w:rsid w:val="009F2FE4"/>
    <w:rsid w:val="009F3B99"/>
    <w:rsid w:val="009F3FEC"/>
    <w:rsid w:val="009F483F"/>
    <w:rsid w:val="009F486B"/>
    <w:rsid w:val="009F4AB1"/>
    <w:rsid w:val="009F4B46"/>
    <w:rsid w:val="009F4C03"/>
    <w:rsid w:val="009F53FB"/>
    <w:rsid w:val="009F6528"/>
    <w:rsid w:val="00A012BD"/>
    <w:rsid w:val="00A016CA"/>
    <w:rsid w:val="00A05A3F"/>
    <w:rsid w:val="00A075E6"/>
    <w:rsid w:val="00A079C6"/>
    <w:rsid w:val="00A07D31"/>
    <w:rsid w:val="00A10051"/>
    <w:rsid w:val="00A12EBF"/>
    <w:rsid w:val="00A157F4"/>
    <w:rsid w:val="00A15E99"/>
    <w:rsid w:val="00A16315"/>
    <w:rsid w:val="00A16B11"/>
    <w:rsid w:val="00A16F73"/>
    <w:rsid w:val="00A2012E"/>
    <w:rsid w:val="00A20F36"/>
    <w:rsid w:val="00A22052"/>
    <w:rsid w:val="00A2246F"/>
    <w:rsid w:val="00A229E2"/>
    <w:rsid w:val="00A23195"/>
    <w:rsid w:val="00A23974"/>
    <w:rsid w:val="00A250E3"/>
    <w:rsid w:val="00A255D3"/>
    <w:rsid w:val="00A26EC0"/>
    <w:rsid w:val="00A27693"/>
    <w:rsid w:val="00A2773B"/>
    <w:rsid w:val="00A27834"/>
    <w:rsid w:val="00A30470"/>
    <w:rsid w:val="00A30DAD"/>
    <w:rsid w:val="00A316B5"/>
    <w:rsid w:val="00A31D73"/>
    <w:rsid w:val="00A32E80"/>
    <w:rsid w:val="00A32F79"/>
    <w:rsid w:val="00A369A2"/>
    <w:rsid w:val="00A4006C"/>
    <w:rsid w:val="00A4147C"/>
    <w:rsid w:val="00A42A6E"/>
    <w:rsid w:val="00A42ADA"/>
    <w:rsid w:val="00A43060"/>
    <w:rsid w:val="00A43141"/>
    <w:rsid w:val="00A460EA"/>
    <w:rsid w:val="00A46B08"/>
    <w:rsid w:val="00A51F7D"/>
    <w:rsid w:val="00A558DF"/>
    <w:rsid w:val="00A61072"/>
    <w:rsid w:val="00A6169B"/>
    <w:rsid w:val="00A616B3"/>
    <w:rsid w:val="00A67A2F"/>
    <w:rsid w:val="00A700DB"/>
    <w:rsid w:val="00A74298"/>
    <w:rsid w:val="00A7507E"/>
    <w:rsid w:val="00A75143"/>
    <w:rsid w:val="00A75C1F"/>
    <w:rsid w:val="00A75FAE"/>
    <w:rsid w:val="00A76145"/>
    <w:rsid w:val="00A76DFC"/>
    <w:rsid w:val="00A80EAE"/>
    <w:rsid w:val="00A820A9"/>
    <w:rsid w:val="00A82A1E"/>
    <w:rsid w:val="00A82D02"/>
    <w:rsid w:val="00A8353A"/>
    <w:rsid w:val="00A86ED5"/>
    <w:rsid w:val="00A912A5"/>
    <w:rsid w:val="00A915F1"/>
    <w:rsid w:val="00A92006"/>
    <w:rsid w:val="00A92854"/>
    <w:rsid w:val="00A93EE1"/>
    <w:rsid w:val="00A93F05"/>
    <w:rsid w:val="00A942A9"/>
    <w:rsid w:val="00A944EF"/>
    <w:rsid w:val="00A94E43"/>
    <w:rsid w:val="00AA014E"/>
    <w:rsid w:val="00AA0B0E"/>
    <w:rsid w:val="00AA0DB3"/>
    <w:rsid w:val="00AA1DFD"/>
    <w:rsid w:val="00AB198D"/>
    <w:rsid w:val="00AB3996"/>
    <w:rsid w:val="00AB4908"/>
    <w:rsid w:val="00AB5C0B"/>
    <w:rsid w:val="00AB730E"/>
    <w:rsid w:val="00AC1A07"/>
    <w:rsid w:val="00AC1E69"/>
    <w:rsid w:val="00AC3379"/>
    <w:rsid w:val="00AC4BC2"/>
    <w:rsid w:val="00AC7334"/>
    <w:rsid w:val="00AC7DB9"/>
    <w:rsid w:val="00AD0A2F"/>
    <w:rsid w:val="00AD32ED"/>
    <w:rsid w:val="00AD3B1D"/>
    <w:rsid w:val="00AD4EB1"/>
    <w:rsid w:val="00AD5FA5"/>
    <w:rsid w:val="00AD6397"/>
    <w:rsid w:val="00AD63FB"/>
    <w:rsid w:val="00AD6A39"/>
    <w:rsid w:val="00AD7C0C"/>
    <w:rsid w:val="00AD7CC2"/>
    <w:rsid w:val="00AE1D88"/>
    <w:rsid w:val="00AE2424"/>
    <w:rsid w:val="00AE30AD"/>
    <w:rsid w:val="00AE3DF2"/>
    <w:rsid w:val="00AE49D7"/>
    <w:rsid w:val="00AE51FF"/>
    <w:rsid w:val="00AE579A"/>
    <w:rsid w:val="00AE6F9C"/>
    <w:rsid w:val="00AE74DE"/>
    <w:rsid w:val="00AE7E41"/>
    <w:rsid w:val="00AF0C0F"/>
    <w:rsid w:val="00AF17E8"/>
    <w:rsid w:val="00AF18D7"/>
    <w:rsid w:val="00AF2C91"/>
    <w:rsid w:val="00AF6096"/>
    <w:rsid w:val="00AF6B74"/>
    <w:rsid w:val="00AF705A"/>
    <w:rsid w:val="00AF7275"/>
    <w:rsid w:val="00B00928"/>
    <w:rsid w:val="00B00E1A"/>
    <w:rsid w:val="00B012FB"/>
    <w:rsid w:val="00B019F8"/>
    <w:rsid w:val="00B04F2C"/>
    <w:rsid w:val="00B05D17"/>
    <w:rsid w:val="00B067AD"/>
    <w:rsid w:val="00B0715E"/>
    <w:rsid w:val="00B10A15"/>
    <w:rsid w:val="00B13BBC"/>
    <w:rsid w:val="00B155E7"/>
    <w:rsid w:val="00B16D28"/>
    <w:rsid w:val="00B205C8"/>
    <w:rsid w:val="00B214D3"/>
    <w:rsid w:val="00B218DD"/>
    <w:rsid w:val="00B21E53"/>
    <w:rsid w:val="00B23242"/>
    <w:rsid w:val="00B23B11"/>
    <w:rsid w:val="00B23FE8"/>
    <w:rsid w:val="00B240CB"/>
    <w:rsid w:val="00B24475"/>
    <w:rsid w:val="00B245B2"/>
    <w:rsid w:val="00B24675"/>
    <w:rsid w:val="00B249ED"/>
    <w:rsid w:val="00B271A0"/>
    <w:rsid w:val="00B30FC4"/>
    <w:rsid w:val="00B319A9"/>
    <w:rsid w:val="00B3299A"/>
    <w:rsid w:val="00B35C04"/>
    <w:rsid w:val="00B35DBE"/>
    <w:rsid w:val="00B3613A"/>
    <w:rsid w:val="00B3694C"/>
    <w:rsid w:val="00B3761B"/>
    <w:rsid w:val="00B379FE"/>
    <w:rsid w:val="00B42FC4"/>
    <w:rsid w:val="00B4360C"/>
    <w:rsid w:val="00B4769E"/>
    <w:rsid w:val="00B5146D"/>
    <w:rsid w:val="00B52192"/>
    <w:rsid w:val="00B531B7"/>
    <w:rsid w:val="00B5400D"/>
    <w:rsid w:val="00B54CDD"/>
    <w:rsid w:val="00B555E1"/>
    <w:rsid w:val="00B55FA7"/>
    <w:rsid w:val="00B56B11"/>
    <w:rsid w:val="00B63E0B"/>
    <w:rsid w:val="00B640CF"/>
    <w:rsid w:val="00B65E84"/>
    <w:rsid w:val="00B668F1"/>
    <w:rsid w:val="00B66AC7"/>
    <w:rsid w:val="00B66B4E"/>
    <w:rsid w:val="00B66E27"/>
    <w:rsid w:val="00B72A58"/>
    <w:rsid w:val="00B739E5"/>
    <w:rsid w:val="00B752BD"/>
    <w:rsid w:val="00B7638D"/>
    <w:rsid w:val="00B77862"/>
    <w:rsid w:val="00B8040A"/>
    <w:rsid w:val="00B80DB9"/>
    <w:rsid w:val="00B80E13"/>
    <w:rsid w:val="00B820B1"/>
    <w:rsid w:val="00B83662"/>
    <w:rsid w:val="00B8380F"/>
    <w:rsid w:val="00B83E56"/>
    <w:rsid w:val="00B85F9B"/>
    <w:rsid w:val="00B911E5"/>
    <w:rsid w:val="00B934F5"/>
    <w:rsid w:val="00B93F7A"/>
    <w:rsid w:val="00B94BE6"/>
    <w:rsid w:val="00B97B8E"/>
    <w:rsid w:val="00B97CE3"/>
    <w:rsid w:val="00BA00C2"/>
    <w:rsid w:val="00BA1498"/>
    <w:rsid w:val="00BA24B3"/>
    <w:rsid w:val="00BA3233"/>
    <w:rsid w:val="00BA4F86"/>
    <w:rsid w:val="00BB03D2"/>
    <w:rsid w:val="00BB26DD"/>
    <w:rsid w:val="00BB3537"/>
    <w:rsid w:val="00BB4489"/>
    <w:rsid w:val="00BB540E"/>
    <w:rsid w:val="00BB5B8C"/>
    <w:rsid w:val="00BB5C19"/>
    <w:rsid w:val="00BB7EEA"/>
    <w:rsid w:val="00BC0C7C"/>
    <w:rsid w:val="00BC1EF3"/>
    <w:rsid w:val="00BC579F"/>
    <w:rsid w:val="00BC6171"/>
    <w:rsid w:val="00BD1995"/>
    <w:rsid w:val="00BD1999"/>
    <w:rsid w:val="00BD31EE"/>
    <w:rsid w:val="00BD5667"/>
    <w:rsid w:val="00BD7166"/>
    <w:rsid w:val="00BE0244"/>
    <w:rsid w:val="00BE2E99"/>
    <w:rsid w:val="00BE37A4"/>
    <w:rsid w:val="00BE45DE"/>
    <w:rsid w:val="00BE4BB3"/>
    <w:rsid w:val="00BE5AC1"/>
    <w:rsid w:val="00BF0E65"/>
    <w:rsid w:val="00BF10F4"/>
    <w:rsid w:val="00BF1780"/>
    <w:rsid w:val="00BF1F55"/>
    <w:rsid w:val="00BF3C4D"/>
    <w:rsid w:val="00BF4F03"/>
    <w:rsid w:val="00BF54D4"/>
    <w:rsid w:val="00BF6666"/>
    <w:rsid w:val="00BF6B8F"/>
    <w:rsid w:val="00C007E4"/>
    <w:rsid w:val="00C00872"/>
    <w:rsid w:val="00C0174F"/>
    <w:rsid w:val="00C045DF"/>
    <w:rsid w:val="00C05456"/>
    <w:rsid w:val="00C069DB"/>
    <w:rsid w:val="00C076A9"/>
    <w:rsid w:val="00C0798E"/>
    <w:rsid w:val="00C10833"/>
    <w:rsid w:val="00C121DA"/>
    <w:rsid w:val="00C1268E"/>
    <w:rsid w:val="00C135D6"/>
    <w:rsid w:val="00C15A80"/>
    <w:rsid w:val="00C15BBB"/>
    <w:rsid w:val="00C16311"/>
    <w:rsid w:val="00C209B5"/>
    <w:rsid w:val="00C22D07"/>
    <w:rsid w:val="00C23379"/>
    <w:rsid w:val="00C252CC"/>
    <w:rsid w:val="00C25AAD"/>
    <w:rsid w:val="00C272A7"/>
    <w:rsid w:val="00C30441"/>
    <w:rsid w:val="00C31FC0"/>
    <w:rsid w:val="00C32C74"/>
    <w:rsid w:val="00C35BDD"/>
    <w:rsid w:val="00C370B3"/>
    <w:rsid w:val="00C372BC"/>
    <w:rsid w:val="00C37FF1"/>
    <w:rsid w:val="00C40ACE"/>
    <w:rsid w:val="00C42C01"/>
    <w:rsid w:val="00C4535B"/>
    <w:rsid w:val="00C4541B"/>
    <w:rsid w:val="00C4595C"/>
    <w:rsid w:val="00C459A7"/>
    <w:rsid w:val="00C465C6"/>
    <w:rsid w:val="00C46788"/>
    <w:rsid w:val="00C50483"/>
    <w:rsid w:val="00C507CD"/>
    <w:rsid w:val="00C5135A"/>
    <w:rsid w:val="00C51CC0"/>
    <w:rsid w:val="00C53EFF"/>
    <w:rsid w:val="00C55EC6"/>
    <w:rsid w:val="00C5739B"/>
    <w:rsid w:val="00C57B82"/>
    <w:rsid w:val="00C64727"/>
    <w:rsid w:val="00C6531F"/>
    <w:rsid w:val="00C70B08"/>
    <w:rsid w:val="00C713D7"/>
    <w:rsid w:val="00C7246E"/>
    <w:rsid w:val="00C73AD8"/>
    <w:rsid w:val="00C74700"/>
    <w:rsid w:val="00C75700"/>
    <w:rsid w:val="00C7579D"/>
    <w:rsid w:val="00C84B3E"/>
    <w:rsid w:val="00C85B0F"/>
    <w:rsid w:val="00C85B8A"/>
    <w:rsid w:val="00C85EA4"/>
    <w:rsid w:val="00C86C3E"/>
    <w:rsid w:val="00C91209"/>
    <w:rsid w:val="00C912FE"/>
    <w:rsid w:val="00C9162B"/>
    <w:rsid w:val="00C9196F"/>
    <w:rsid w:val="00C91B3B"/>
    <w:rsid w:val="00C945F0"/>
    <w:rsid w:val="00C95A5A"/>
    <w:rsid w:val="00C96015"/>
    <w:rsid w:val="00CA0375"/>
    <w:rsid w:val="00CA0C79"/>
    <w:rsid w:val="00CA1572"/>
    <w:rsid w:val="00CA1DB2"/>
    <w:rsid w:val="00CA3545"/>
    <w:rsid w:val="00CA6B87"/>
    <w:rsid w:val="00CB32D6"/>
    <w:rsid w:val="00CB4B9A"/>
    <w:rsid w:val="00CB50BA"/>
    <w:rsid w:val="00CB6234"/>
    <w:rsid w:val="00CB65FD"/>
    <w:rsid w:val="00CB660D"/>
    <w:rsid w:val="00CB7065"/>
    <w:rsid w:val="00CC144E"/>
    <w:rsid w:val="00CC1496"/>
    <w:rsid w:val="00CC2031"/>
    <w:rsid w:val="00CC2761"/>
    <w:rsid w:val="00CC41AC"/>
    <w:rsid w:val="00CC47ED"/>
    <w:rsid w:val="00CC57B8"/>
    <w:rsid w:val="00CD1265"/>
    <w:rsid w:val="00CD1799"/>
    <w:rsid w:val="00CD2723"/>
    <w:rsid w:val="00CD33A9"/>
    <w:rsid w:val="00CD6373"/>
    <w:rsid w:val="00CD65B8"/>
    <w:rsid w:val="00CD75A5"/>
    <w:rsid w:val="00CE0E03"/>
    <w:rsid w:val="00CE3369"/>
    <w:rsid w:val="00CE51C3"/>
    <w:rsid w:val="00CE5B25"/>
    <w:rsid w:val="00CE7D15"/>
    <w:rsid w:val="00CF2F38"/>
    <w:rsid w:val="00CF3399"/>
    <w:rsid w:val="00CF4BB5"/>
    <w:rsid w:val="00CF4CD0"/>
    <w:rsid w:val="00CF4F5A"/>
    <w:rsid w:val="00CF4F69"/>
    <w:rsid w:val="00CF69E3"/>
    <w:rsid w:val="00D00255"/>
    <w:rsid w:val="00D00630"/>
    <w:rsid w:val="00D007D1"/>
    <w:rsid w:val="00D02CF8"/>
    <w:rsid w:val="00D0579B"/>
    <w:rsid w:val="00D1072F"/>
    <w:rsid w:val="00D11E98"/>
    <w:rsid w:val="00D12296"/>
    <w:rsid w:val="00D12F7B"/>
    <w:rsid w:val="00D13FED"/>
    <w:rsid w:val="00D1467F"/>
    <w:rsid w:val="00D15589"/>
    <w:rsid w:val="00D157B6"/>
    <w:rsid w:val="00D17334"/>
    <w:rsid w:val="00D202BB"/>
    <w:rsid w:val="00D20D8B"/>
    <w:rsid w:val="00D214E8"/>
    <w:rsid w:val="00D21815"/>
    <w:rsid w:val="00D219F4"/>
    <w:rsid w:val="00D2200C"/>
    <w:rsid w:val="00D22383"/>
    <w:rsid w:val="00D22AE8"/>
    <w:rsid w:val="00D2400B"/>
    <w:rsid w:val="00D24081"/>
    <w:rsid w:val="00D244AA"/>
    <w:rsid w:val="00D245B4"/>
    <w:rsid w:val="00D25B07"/>
    <w:rsid w:val="00D26998"/>
    <w:rsid w:val="00D31FCC"/>
    <w:rsid w:val="00D32D03"/>
    <w:rsid w:val="00D33484"/>
    <w:rsid w:val="00D344BE"/>
    <w:rsid w:val="00D37BBE"/>
    <w:rsid w:val="00D407CF"/>
    <w:rsid w:val="00D43009"/>
    <w:rsid w:val="00D432AD"/>
    <w:rsid w:val="00D43A98"/>
    <w:rsid w:val="00D442E0"/>
    <w:rsid w:val="00D45C0C"/>
    <w:rsid w:val="00D51069"/>
    <w:rsid w:val="00D51B8B"/>
    <w:rsid w:val="00D51E24"/>
    <w:rsid w:val="00D51E75"/>
    <w:rsid w:val="00D52C18"/>
    <w:rsid w:val="00D53816"/>
    <w:rsid w:val="00D5542D"/>
    <w:rsid w:val="00D56456"/>
    <w:rsid w:val="00D56C8C"/>
    <w:rsid w:val="00D56CCE"/>
    <w:rsid w:val="00D61737"/>
    <w:rsid w:val="00D6233C"/>
    <w:rsid w:val="00D6265A"/>
    <w:rsid w:val="00D64199"/>
    <w:rsid w:val="00D647E3"/>
    <w:rsid w:val="00D6515B"/>
    <w:rsid w:val="00D66A71"/>
    <w:rsid w:val="00D716A3"/>
    <w:rsid w:val="00D71D8D"/>
    <w:rsid w:val="00D71E07"/>
    <w:rsid w:val="00D7201B"/>
    <w:rsid w:val="00D73786"/>
    <w:rsid w:val="00D77F6E"/>
    <w:rsid w:val="00D81321"/>
    <w:rsid w:val="00D83E0B"/>
    <w:rsid w:val="00D8426D"/>
    <w:rsid w:val="00D84FA3"/>
    <w:rsid w:val="00D851B3"/>
    <w:rsid w:val="00D8781E"/>
    <w:rsid w:val="00D91829"/>
    <w:rsid w:val="00D91B5D"/>
    <w:rsid w:val="00D91EF1"/>
    <w:rsid w:val="00D92C5F"/>
    <w:rsid w:val="00D9537D"/>
    <w:rsid w:val="00D964A1"/>
    <w:rsid w:val="00D9689B"/>
    <w:rsid w:val="00DA0796"/>
    <w:rsid w:val="00DA2039"/>
    <w:rsid w:val="00DA3315"/>
    <w:rsid w:val="00DA349F"/>
    <w:rsid w:val="00DA3D79"/>
    <w:rsid w:val="00DA41C8"/>
    <w:rsid w:val="00DA564C"/>
    <w:rsid w:val="00DB097D"/>
    <w:rsid w:val="00DB1760"/>
    <w:rsid w:val="00DB19AE"/>
    <w:rsid w:val="00DB1DA3"/>
    <w:rsid w:val="00DB1FE0"/>
    <w:rsid w:val="00DB2F04"/>
    <w:rsid w:val="00DB30EB"/>
    <w:rsid w:val="00DB5C42"/>
    <w:rsid w:val="00DB6254"/>
    <w:rsid w:val="00DB629B"/>
    <w:rsid w:val="00DB7B58"/>
    <w:rsid w:val="00DC0277"/>
    <w:rsid w:val="00DC18A8"/>
    <w:rsid w:val="00DD1FF3"/>
    <w:rsid w:val="00DD4803"/>
    <w:rsid w:val="00DD52CC"/>
    <w:rsid w:val="00DD53F4"/>
    <w:rsid w:val="00DD6D04"/>
    <w:rsid w:val="00DD7FE7"/>
    <w:rsid w:val="00DE0BDC"/>
    <w:rsid w:val="00DE0DCA"/>
    <w:rsid w:val="00DE308B"/>
    <w:rsid w:val="00DE59B1"/>
    <w:rsid w:val="00DE5DF5"/>
    <w:rsid w:val="00DE7BBB"/>
    <w:rsid w:val="00DF0002"/>
    <w:rsid w:val="00DF1A52"/>
    <w:rsid w:val="00E0091A"/>
    <w:rsid w:val="00E00B42"/>
    <w:rsid w:val="00E02370"/>
    <w:rsid w:val="00E02EDF"/>
    <w:rsid w:val="00E051DD"/>
    <w:rsid w:val="00E065CA"/>
    <w:rsid w:val="00E120E1"/>
    <w:rsid w:val="00E12212"/>
    <w:rsid w:val="00E123C0"/>
    <w:rsid w:val="00E13969"/>
    <w:rsid w:val="00E13D01"/>
    <w:rsid w:val="00E13DC6"/>
    <w:rsid w:val="00E15FB3"/>
    <w:rsid w:val="00E16B89"/>
    <w:rsid w:val="00E16C4E"/>
    <w:rsid w:val="00E16C5B"/>
    <w:rsid w:val="00E17339"/>
    <w:rsid w:val="00E217BA"/>
    <w:rsid w:val="00E21B7C"/>
    <w:rsid w:val="00E22131"/>
    <w:rsid w:val="00E22B53"/>
    <w:rsid w:val="00E24084"/>
    <w:rsid w:val="00E24375"/>
    <w:rsid w:val="00E2556F"/>
    <w:rsid w:val="00E32A4B"/>
    <w:rsid w:val="00E334EC"/>
    <w:rsid w:val="00E34B58"/>
    <w:rsid w:val="00E35AE7"/>
    <w:rsid w:val="00E37A7A"/>
    <w:rsid w:val="00E435A9"/>
    <w:rsid w:val="00E453FA"/>
    <w:rsid w:val="00E45451"/>
    <w:rsid w:val="00E46C44"/>
    <w:rsid w:val="00E473ED"/>
    <w:rsid w:val="00E47630"/>
    <w:rsid w:val="00E47C98"/>
    <w:rsid w:val="00E51B80"/>
    <w:rsid w:val="00E545D8"/>
    <w:rsid w:val="00E54CFE"/>
    <w:rsid w:val="00E55B3B"/>
    <w:rsid w:val="00E55E91"/>
    <w:rsid w:val="00E5612E"/>
    <w:rsid w:val="00E5618B"/>
    <w:rsid w:val="00E56942"/>
    <w:rsid w:val="00E57A10"/>
    <w:rsid w:val="00E57E5D"/>
    <w:rsid w:val="00E60404"/>
    <w:rsid w:val="00E605C9"/>
    <w:rsid w:val="00E65002"/>
    <w:rsid w:val="00E65FD1"/>
    <w:rsid w:val="00E666F7"/>
    <w:rsid w:val="00E66E46"/>
    <w:rsid w:val="00E722F3"/>
    <w:rsid w:val="00E73880"/>
    <w:rsid w:val="00E738EC"/>
    <w:rsid w:val="00E74E85"/>
    <w:rsid w:val="00E7538C"/>
    <w:rsid w:val="00E765E7"/>
    <w:rsid w:val="00E769B8"/>
    <w:rsid w:val="00E771CF"/>
    <w:rsid w:val="00E81563"/>
    <w:rsid w:val="00E82492"/>
    <w:rsid w:val="00E852F5"/>
    <w:rsid w:val="00E8577E"/>
    <w:rsid w:val="00E94157"/>
    <w:rsid w:val="00E950F5"/>
    <w:rsid w:val="00EA004D"/>
    <w:rsid w:val="00EA1688"/>
    <w:rsid w:val="00EA19CF"/>
    <w:rsid w:val="00EA1E2C"/>
    <w:rsid w:val="00EA28B6"/>
    <w:rsid w:val="00EA2EE4"/>
    <w:rsid w:val="00EA3690"/>
    <w:rsid w:val="00EA3BE2"/>
    <w:rsid w:val="00EA3E3A"/>
    <w:rsid w:val="00EA505C"/>
    <w:rsid w:val="00EA7525"/>
    <w:rsid w:val="00EB01B1"/>
    <w:rsid w:val="00EB2FEF"/>
    <w:rsid w:val="00EB33FE"/>
    <w:rsid w:val="00EB34E9"/>
    <w:rsid w:val="00EB3F8F"/>
    <w:rsid w:val="00EB4A66"/>
    <w:rsid w:val="00EB4C8B"/>
    <w:rsid w:val="00EB4D18"/>
    <w:rsid w:val="00EB4EC1"/>
    <w:rsid w:val="00EB6F51"/>
    <w:rsid w:val="00EC0262"/>
    <w:rsid w:val="00EC080D"/>
    <w:rsid w:val="00EC0891"/>
    <w:rsid w:val="00EC09F2"/>
    <w:rsid w:val="00EC1942"/>
    <w:rsid w:val="00EC21BF"/>
    <w:rsid w:val="00EC4697"/>
    <w:rsid w:val="00EC63A1"/>
    <w:rsid w:val="00EC7177"/>
    <w:rsid w:val="00ED0ECA"/>
    <w:rsid w:val="00ED0EE8"/>
    <w:rsid w:val="00ED1AAC"/>
    <w:rsid w:val="00ED3289"/>
    <w:rsid w:val="00ED3438"/>
    <w:rsid w:val="00ED51FE"/>
    <w:rsid w:val="00ED5BE0"/>
    <w:rsid w:val="00EE1117"/>
    <w:rsid w:val="00EE2060"/>
    <w:rsid w:val="00EE37E6"/>
    <w:rsid w:val="00EE4713"/>
    <w:rsid w:val="00EE4C33"/>
    <w:rsid w:val="00EE51DB"/>
    <w:rsid w:val="00EF2023"/>
    <w:rsid w:val="00EF39AF"/>
    <w:rsid w:val="00EF539A"/>
    <w:rsid w:val="00EF55F3"/>
    <w:rsid w:val="00EF7FC0"/>
    <w:rsid w:val="00F0181E"/>
    <w:rsid w:val="00F03865"/>
    <w:rsid w:val="00F03A84"/>
    <w:rsid w:val="00F050E9"/>
    <w:rsid w:val="00F0742E"/>
    <w:rsid w:val="00F079F3"/>
    <w:rsid w:val="00F1003B"/>
    <w:rsid w:val="00F10C2C"/>
    <w:rsid w:val="00F10D14"/>
    <w:rsid w:val="00F12442"/>
    <w:rsid w:val="00F13DC0"/>
    <w:rsid w:val="00F13ED3"/>
    <w:rsid w:val="00F14485"/>
    <w:rsid w:val="00F1507B"/>
    <w:rsid w:val="00F15C44"/>
    <w:rsid w:val="00F161D1"/>
    <w:rsid w:val="00F16F02"/>
    <w:rsid w:val="00F1741A"/>
    <w:rsid w:val="00F17572"/>
    <w:rsid w:val="00F2233B"/>
    <w:rsid w:val="00F2453E"/>
    <w:rsid w:val="00F26479"/>
    <w:rsid w:val="00F26A60"/>
    <w:rsid w:val="00F27B82"/>
    <w:rsid w:val="00F3012D"/>
    <w:rsid w:val="00F3038C"/>
    <w:rsid w:val="00F30647"/>
    <w:rsid w:val="00F30D95"/>
    <w:rsid w:val="00F338D7"/>
    <w:rsid w:val="00F34835"/>
    <w:rsid w:val="00F3581B"/>
    <w:rsid w:val="00F35A0A"/>
    <w:rsid w:val="00F36803"/>
    <w:rsid w:val="00F37E2A"/>
    <w:rsid w:val="00F402FA"/>
    <w:rsid w:val="00F418A8"/>
    <w:rsid w:val="00F41DC8"/>
    <w:rsid w:val="00F42257"/>
    <w:rsid w:val="00F43970"/>
    <w:rsid w:val="00F458E9"/>
    <w:rsid w:val="00F465B6"/>
    <w:rsid w:val="00F47085"/>
    <w:rsid w:val="00F474AA"/>
    <w:rsid w:val="00F50302"/>
    <w:rsid w:val="00F50542"/>
    <w:rsid w:val="00F53372"/>
    <w:rsid w:val="00F53CFA"/>
    <w:rsid w:val="00F53FB8"/>
    <w:rsid w:val="00F55C89"/>
    <w:rsid w:val="00F566B4"/>
    <w:rsid w:val="00F5750C"/>
    <w:rsid w:val="00F6028E"/>
    <w:rsid w:val="00F621D8"/>
    <w:rsid w:val="00F64CB9"/>
    <w:rsid w:val="00F65B2C"/>
    <w:rsid w:val="00F67181"/>
    <w:rsid w:val="00F70654"/>
    <w:rsid w:val="00F7123B"/>
    <w:rsid w:val="00F7171D"/>
    <w:rsid w:val="00F72773"/>
    <w:rsid w:val="00F72C2E"/>
    <w:rsid w:val="00F732A2"/>
    <w:rsid w:val="00F7372F"/>
    <w:rsid w:val="00F7500A"/>
    <w:rsid w:val="00F75C7D"/>
    <w:rsid w:val="00F770E6"/>
    <w:rsid w:val="00F77628"/>
    <w:rsid w:val="00F77D64"/>
    <w:rsid w:val="00F800DA"/>
    <w:rsid w:val="00F808BF"/>
    <w:rsid w:val="00F8111F"/>
    <w:rsid w:val="00F8309A"/>
    <w:rsid w:val="00F838DD"/>
    <w:rsid w:val="00F83929"/>
    <w:rsid w:val="00F83EEF"/>
    <w:rsid w:val="00F87E69"/>
    <w:rsid w:val="00F910FA"/>
    <w:rsid w:val="00F93FE6"/>
    <w:rsid w:val="00F949C4"/>
    <w:rsid w:val="00F95C0A"/>
    <w:rsid w:val="00F969EF"/>
    <w:rsid w:val="00F96DF6"/>
    <w:rsid w:val="00F975F2"/>
    <w:rsid w:val="00FA03C0"/>
    <w:rsid w:val="00FA0574"/>
    <w:rsid w:val="00FA201A"/>
    <w:rsid w:val="00FA307C"/>
    <w:rsid w:val="00FA4043"/>
    <w:rsid w:val="00FA6D9E"/>
    <w:rsid w:val="00FA7602"/>
    <w:rsid w:val="00FB06F3"/>
    <w:rsid w:val="00FB146F"/>
    <w:rsid w:val="00FB25B5"/>
    <w:rsid w:val="00FB3B70"/>
    <w:rsid w:val="00FB57B4"/>
    <w:rsid w:val="00FB6716"/>
    <w:rsid w:val="00FB7DD6"/>
    <w:rsid w:val="00FC0EEB"/>
    <w:rsid w:val="00FC4D8F"/>
    <w:rsid w:val="00FC52EA"/>
    <w:rsid w:val="00FC56CD"/>
    <w:rsid w:val="00FC5B16"/>
    <w:rsid w:val="00FC6159"/>
    <w:rsid w:val="00FC731D"/>
    <w:rsid w:val="00FC7E7F"/>
    <w:rsid w:val="00FD061C"/>
    <w:rsid w:val="00FD0905"/>
    <w:rsid w:val="00FD0C6F"/>
    <w:rsid w:val="00FD1D52"/>
    <w:rsid w:val="00FD2F1B"/>
    <w:rsid w:val="00FD4595"/>
    <w:rsid w:val="00FD4E60"/>
    <w:rsid w:val="00FD6188"/>
    <w:rsid w:val="00FD7207"/>
    <w:rsid w:val="00FE01BF"/>
    <w:rsid w:val="00FE1A6F"/>
    <w:rsid w:val="00FE22E8"/>
    <w:rsid w:val="00FE2B01"/>
    <w:rsid w:val="00FE3CD6"/>
    <w:rsid w:val="00FE3F68"/>
    <w:rsid w:val="00FE635C"/>
    <w:rsid w:val="00FE6426"/>
    <w:rsid w:val="00FE6A68"/>
    <w:rsid w:val="00FE727F"/>
    <w:rsid w:val="00FE760E"/>
    <w:rsid w:val="00FE7621"/>
    <w:rsid w:val="00FE774C"/>
    <w:rsid w:val="00FE7920"/>
    <w:rsid w:val="00FF1B37"/>
    <w:rsid w:val="00FF2301"/>
    <w:rsid w:val="00FF411D"/>
    <w:rsid w:val="00FF4AE6"/>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Table Grid" w:semiHidden="0" w:uiPriority="5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ListParagraphChar">
    <w:name w:val="List Paragraph Char"/>
    <w:basedOn w:val="DefaultParagraphFont"/>
    <w:link w:val="ListParagraph"/>
    <w:uiPriority w:val="34"/>
    <w:qFormat/>
    <w:locked/>
    <w:rsid w:val="00234861"/>
    <w:rPr>
      <w:sz w:val="22"/>
      <w:szCs w:val="24"/>
      <w:lang w:val="en-GB"/>
    </w:rPr>
  </w:style>
  <w:style w:type="paragraph" w:styleId="NormalWeb">
    <w:name w:val="Normal (Web)"/>
    <w:basedOn w:val="Normal"/>
    <w:uiPriority w:val="99"/>
    <w:unhideWhenUsed/>
    <w:rsid w:val="00234861"/>
    <w:pPr>
      <w:spacing w:before="100" w:beforeAutospacing="1" w:after="100" w:afterAutospacing="1"/>
      <w:jc w:val="left"/>
    </w:pPr>
    <w:rPr>
      <w:sz w:val="24"/>
      <w:szCs w:val="22"/>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4861"/>
    <w:pPr>
      <w:spacing w:after="160" w:line="240" w:lineRule="exact"/>
    </w:pPr>
    <w:rPr>
      <w:sz w:val="18"/>
      <w:szCs w:val="20"/>
      <w:u w:val="single"/>
      <w:lang w:val="en-CA"/>
    </w:rPr>
  </w:style>
  <w:style w:type="character" w:customStyle="1" w:styleId="HeaderChar">
    <w:name w:val="Header Char"/>
    <w:basedOn w:val="DefaultParagraphFont"/>
    <w:link w:val="Header"/>
    <w:uiPriority w:val="99"/>
    <w:rsid w:val="00004B45"/>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caption" w:uiPriority="35" w:qFormat="1"/>
    <w:lsdException w:name="footnote reference" w:uiPriority="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Table Grid" w:semiHidden="0" w:uiPriority="59" w:unhideWhenUsed="0"/>
    <w:lsdException w:name="Table Theme" w:locked="1"/>
    <w:lsdException w:name="Placeholder Text"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ListParagraphChar">
    <w:name w:val="List Paragraph Char"/>
    <w:basedOn w:val="DefaultParagraphFont"/>
    <w:link w:val="ListParagraph"/>
    <w:uiPriority w:val="34"/>
    <w:qFormat/>
    <w:locked/>
    <w:rsid w:val="00234861"/>
    <w:rPr>
      <w:sz w:val="22"/>
      <w:szCs w:val="24"/>
      <w:lang w:val="en-GB"/>
    </w:rPr>
  </w:style>
  <w:style w:type="paragraph" w:styleId="NormalWeb">
    <w:name w:val="Normal (Web)"/>
    <w:basedOn w:val="Normal"/>
    <w:uiPriority w:val="99"/>
    <w:unhideWhenUsed/>
    <w:rsid w:val="00234861"/>
    <w:pPr>
      <w:spacing w:before="100" w:beforeAutospacing="1" w:after="100" w:afterAutospacing="1"/>
      <w:jc w:val="left"/>
    </w:pPr>
    <w:rPr>
      <w:sz w:val="24"/>
      <w:szCs w:val="22"/>
      <w:lang w:val="en-CA" w:eastAsia="en-CA"/>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234861"/>
    <w:pPr>
      <w:spacing w:after="160" w:line="240" w:lineRule="exact"/>
    </w:pPr>
    <w:rPr>
      <w:sz w:val="18"/>
      <w:szCs w:val="20"/>
      <w:u w:val="single"/>
      <w:lang w:val="en-CA"/>
    </w:rPr>
  </w:style>
  <w:style w:type="character" w:customStyle="1" w:styleId="HeaderChar">
    <w:name w:val="Header Char"/>
    <w:basedOn w:val="DefaultParagraphFont"/>
    <w:link w:val="Header"/>
    <w:uiPriority w:val="99"/>
    <w:rsid w:val="00004B45"/>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020471969">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3-a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4/cop-14-dec-25-ar.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chm.cbd.int/" TargetMode="External"/><Relationship Id="rId3" Type="http://schemas.openxmlformats.org/officeDocument/2006/relationships/hyperlink" Target="http://bch.cbd.int" TargetMode="External"/><Relationship Id="rId7" Type="http://schemas.openxmlformats.org/officeDocument/2006/relationships/hyperlink" Target="https://chm.cbd.int/" TargetMode="External"/><Relationship Id="rId2" Type="http://schemas.openxmlformats.org/officeDocument/2006/relationships/hyperlink" Target="https://www.cbd.int/doc/meetings/cop/cop-13/official/cop-13-14-add1-ar.pdf" TargetMode="External"/><Relationship Id="rId1" Type="http://schemas.openxmlformats.org/officeDocument/2006/relationships/hyperlink" Target="https://www.cbd.int/doc/meetings/cop/cop-11/official/cop-11-31-ar.pdf" TargetMode="External"/><Relationship Id="rId6" Type="http://schemas.openxmlformats.org/officeDocument/2006/relationships/hyperlink" Target="http://www.cbd.int/nbsap/targets/" TargetMode="External"/><Relationship Id="rId5" Type="http://schemas.openxmlformats.org/officeDocument/2006/relationships/hyperlink" Target="http://www.cbd.int/business" TargetMode="External"/><Relationship Id="rId10" Type="http://schemas.openxmlformats.org/officeDocument/2006/relationships/hyperlink" Target="https://www.cbd.int/doc/c/7e7c/38c7/468700ad04abeada0fe2752e/sbi-03-07-ar.pdf" TargetMode="External"/><Relationship Id="rId4" Type="http://schemas.openxmlformats.org/officeDocument/2006/relationships/hyperlink" Target="http://www.cbd.int/tk" TargetMode="External"/><Relationship Id="rId9" Type="http://schemas.openxmlformats.org/officeDocument/2006/relationships/hyperlink" Target="https://www.cbd.int/chm/iac/meeting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0D58812FF53B43CDA2654EFBF6D041FD"/>
        <w:category>
          <w:name w:val="General"/>
          <w:gallery w:val="placeholder"/>
        </w:category>
        <w:types>
          <w:type w:val="bbPlcHdr"/>
        </w:types>
        <w:behaviors>
          <w:behavior w:val="content"/>
        </w:behaviors>
        <w:guid w:val="{27F8C3E9-A902-4580-B016-FD0565F9484E}"/>
      </w:docPartPr>
      <w:docPartBody>
        <w:p w:rsidR="001A1878" w:rsidRDefault="001A1878" w:rsidP="001A1878">
          <w:pPr>
            <w:pStyle w:val="0D58812FF53B43CDA2654EFBF6D041FD"/>
          </w:pPr>
          <w:r w:rsidRPr="007E02EB">
            <w:rPr>
              <w:rStyle w:val="PlaceholderText"/>
            </w:rPr>
            <w:t>[Subject]</w:t>
          </w:r>
        </w:p>
      </w:docPartBody>
    </w:docPart>
    <w:docPart>
      <w:docPartPr>
        <w:name w:val="C978452391A64BF7991EB6EBDE05357A"/>
        <w:category>
          <w:name w:val="General"/>
          <w:gallery w:val="placeholder"/>
        </w:category>
        <w:types>
          <w:type w:val="bbPlcHdr"/>
        </w:types>
        <w:behaviors>
          <w:behavior w:val="content"/>
        </w:behaviors>
        <w:guid w:val="{5EA6E9F5-A817-417E-884A-C3CAD08ADCC7}"/>
      </w:docPartPr>
      <w:docPartBody>
        <w:p w:rsidR="00201E3E" w:rsidRDefault="00D03AD3" w:rsidP="00D03AD3">
          <w:pPr>
            <w:pStyle w:val="C978452391A64BF7991EB6EBDE05357A"/>
          </w:pPr>
          <w:r w:rsidRPr="006D0F48">
            <w:rPr>
              <w:rStyle w:val="PlaceholderText"/>
            </w:rPr>
            <w:t>[Subject]</w:t>
          </w:r>
        </w:p>
      </w:docPartBody>
    </w:docPart>
    <w:docPart>
      <w:docPartPr>
        <w:name w:val="FB50C844D85A4F52AA9F9956CC642BA2"/>
        <w:category>
          <w:name w:val="General"/>
          <w:gallery w:val="placeholder"/>
        </w:category>
        <w:types>
          <w:type w:val="bbPlcHdr"/>
        </w:types>
        <w:behaviors>
          <w:behavior w:val="content"/>
        </w:behaviors>
        <w:guid w:val="{D3F077C3-CB8F-4054-8A79-764B99FADB88}"/>
      </w:docPartPr>
      <w:docPartBody>
        <w:p w:rsidR="00201E3E" w:rsidRDefault="00D03AD3" w:rsidP="00D03AD3">
          <w:pPr>
            <w:pStyle w:val="FB50C844D85A4F52AA9F9956CC642BA2"/>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056D8"/>
    <w:rsid w:val="00011962"/>
    <w:rsid w:val="00015BC6"/>
    <w:rsid w:val="00025FFC"/>
    <w:rsid w:val="00036834"/>
    <w:rsid w:val="000465D2"/>
    <w:rsid w:val="000B3B4E"/>
    <w:rsid w:val="000B60C7"/>
    <w:rsid w:val="000F60EA"/>
    <w:rsid w:val="000F7325"/>
    <w:rsid w:val="001166C2"/>
    <w:rsid w:val="001603B3"/>
    <w:rsid w:val="00162179"/>
    <w:rsid w:val="001A1878"/>
    <w:rsid w:val="001B29AF"/>
    <w:rsid w:val="00201E3E"/>
    <w:rsid w:val="00233CDE"/>
    <w:rsid w:val="00270426"/>
    <w:rsid w:val="002D0C1B"/>
    <w:rsid w:val="002E6702"/>
    <w:rsid w:val="003627D1"/>
    <w:rsid w:val="0037757D"/>
    <w:rsid w:val="003825B1"/>
    <w:rsid w:val="003A445D"/>
    <w:rsid w:val="00402F6C"/>
    <w:rsid w:val="00422C6A"/>
    <w:rsid w:val="00442B62"/>
    <w:rsid w:val="004A69EC"/>
    <w:rsid w:val="004E07D4"/>
    <w:rsid w:val="00517717"/>
    <w:rsid w:val="00525A3D"/>
    <w:rsid w:val="00540721"/>
    <w:rsid w:val="00551ABC"/>
    <w:rsid w:val="005640C7"/>
    <w:rsid w:val="005904BD"/>
    <w:rsid w:val="00625AAF"/>
    <w:rsid w:val="00647DFB"/>
    <w:rsid w:val="00652C54"/>
    <w:rsid w:val="00752B84"/>
    <w:rsid w:val="0078399B"/>
    <w:rsid w:val="007A5EC5"/>
    <w:rsid w:val="007B0918"/>
    <w:rsid w:val="007D19EA"/>
    <w:rsid w:val="007E19D3"/>
    <w:rsid w:val="007E501A"/>
    <w:rsid w:val="0083264A"/>
    <w:rsid w:val="00834F45"/>
    <w:rsid w:val="00856010"/>
    <w:rsid w:val="009555FF"/>
    <w:rsid w:val="00955C84"/>
    <w:rsid w:val="009A647C"/>
    <w:rsid w:val="009B3B1E"/>
    <w:rsid w:val="00A27574"/>
    <w:rsid w:val="00A374C3"/>
    <w:rsid w:val="00A84478"/>
    <w:rsid w:val="00A93E06"/>
    <w:rsid w:val="00AD039F"/>
    <w:rsid w:val="00B36C7B"/>
    <w:rsid w:val="00B45076"/>
    <w:rsid w:val="00BA4281"/>
    <w:rsid w:val="00BB2CFE"/>
    <w:rsid w:val="00BC32AF"/>
    <w:rsid w:val="00BD1041"/>
    <w:rsid w:val="00C15A69"/>
    <w:rsid w:val="00C95089"/>
    <w:rsid w:val="00CA4D0D"/>
    <w:rsid w:val="00CC1CAF"/>
    <w:rsid w:val="00D03AD3"/>
    <w:rsid w:val="00D07A69"/>
    <w:rsid w:val="00D24FA6"/>
    <w:rsid w:val="00D5481D"/>
    <w:rsid w:val="00D715E3"/>
    <w:rsid w:val="00D71C90"/>
    <w:rsid w:val="00DA3919"/>
    <w:rsid w:val="00DB0473"/>
    <w:rsid w:val="00DB6A93"/>
    <w:rsid w:val="00DC12E4"/>
    <w:rsid w:val="00E1338B"/>
    <w:rsid w:val="00E50FF2"/>
    <w:rsid w:val="00E55AFE"/>
    <w:rsid w:val="00E57B0E"/>
    <w:rsid w:val="00E73BD7"/>
    <w:rsid w:val="00EC17B5"/>
    <w:rsid w:val="00EC30CD"/>
    <w:rsid w:val="00EC7E11"/>
    <w:rsid w:val="00F13384"/>
    <w:rsid w:val="00F677BC"/>
    <w:rsid w:val="00F77B02"/>
    <w:rsid w:val="00FE0E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03AD3"/>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DC7698EF0A714220ABF67B4AAAD7813A">
    <w:name w:val="DC7698EF0A714220ABF67B4AAAD7813A"/>
    <w:rsid w:val="009555FF"/>
  </w:style>
  <w:style w:type="paragraph" w:customStyle="1" w:styleId="5DAED17960AD4E1C966CF73BB5A9B508">
    <w:name w:val="5DAED17960AD4E1C966CF73BB5A9B508"/>
    <w:rsid w:val="000F60EA"/>
  </w:style>
  <w:style w:type="paragraph" w:customStyle="1" w:styleId="3C3DB2941ECC4AC392CCA669E23F0CD1">
    <w:name w:val="3C3DB2941ECC4AC392CCA669E23F0CD1"/>
    <w:rsid w:val="000F60EA"/>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0D58812FF53B43CDA2654EFBF6D041FD">
    <w:name w:val="0D58812FF53B43CDA2654EFBF6D041FD"/>
    <w:rsid w:val="001A1878"/>
    <w:pPr>
      <w:spacing w:after="160" w:line="259" w:lineRule="auto"/>
    </w:pPr>
    <w:rPr>
      <w:lang w:val="en-GB" w:eastAsia="en-GB"/>
    </w:rPr>
  </w:style>
  <w:style w:type="paragraph" w:customStyle="1" w:styleId="25F61B6B92E44210AE32A3F848B3A46F">
    <w:name w:val="25F61B6B92E44210AE32A3F848B3A46F"/>
    <w:rsid w:val="003627D1"/>
    <w:pPr>
      <w:spacing w:after="160" w:line="259" w:lineRule="auto"/>
    </w:pPr>
    <w:rPr>
      <w:lang w:val="en-GB" w:eastAsia="en-GB"/>
    </w:rPr>
  </w:style>
  <w:style w:type="paragraph" w:customStyle="1" w:styleId="6B7AF20E22D84DA3864DDABB56B320E2">
    <w:name w:val="6B7AF20E22D84DA3864DDABB56B320E2"/>
    <w:rsid w:val="00D03AD3"/>
    <w:rPr>
      <w:lang w:val="en-GB" w:eastAsia="en-GB"/>
    </w:rPr>
  </w:style>
  <w:style w:type="paragraph" w:customStyle="1" w:styleId="C978452391A64BF7991EB6EBDE05357A">
    <w:name w:val="C978452391A64BF7991EB6EBDE05357A"/>
    <w:rsid w:val="00D03AD3"/>
    <w:rPr>
      <w:lang w:val="en-GB" w:eastAsia="en-GB"/>
    </w:rPr>
  </w:style>
  <w:style w:type="paragraph" w:customStyle="1" w:styleId="FB50C844D85A4F52AA9F9956CC642BA2">
    <w:name w:val="FB50C844D85A4F52AA9F9956CC642BA2"/>
    <w:rsid w:val="00D03AD3"/>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17F7-B56C-4B7C-A877-FA2C541C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15</Pages>
  <Words>5426</Words>
  <Characters>30932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Update on progress in revising/updating and implementing national biodiversity strategies and action plans, including national targets</vt:lpstr>
    </vt:vector>
  </TitlesOfParts>
  <Company>Biodiversity</Company>
  <LinksUpToDate>false</LinksUpToDate>
  <CharactersWithSpaces>36286</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progress in revising/updating and implementing national biodiversity strategies and action plans, including national targets</dc:title>
  <dc:subject>CBD/SBI/3/8</dc:subject>
  <dc:creator>SCBD</dc:creator>
  <cp:lastModifiedBy>Dalia El Gendi</cp:lastModifiedBy>
  <cp:revision>115</cp:revision>
  <cp:lastPrinted>2020-07-28T19:36:00Z</cp:lastPrinted>
  <dcterms:created xsi:type="dcterms:W3CDTF">2020-12-19T05:57:00Z</dcterms:created>
  <dcterms:modified xsi:type="dcterms:W3CDTF">2020-12-24T12:37:00Z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