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69DCD40A" w:rsidR="001F68D7" w:rsidRPr="00F01139" w:rsidRDefault="00D43882" w:rsidP="001F68D7">
            <w:pPr>
              <w:spacing w:before="360"/>
              <w:rPr>
                <w:rFonts w:cs="Simplified Arabic"/>
                <w:b/>
                <w:bCs/>
                <w:szCs w:val="22"/>
              </w:rPr>
            </w:pPr>
            <w:r w:rsidRPr="00BA18AD">
              <w:rPr>
                <w:sz w:val="40"/>
              </w:rPr>
              <w:t>CBD</w:t>
            </w:r>
            <w:r w:rsidRPr="00BA18AD">
              <w:t>/SBI/</w:t>
            </w:r>
            <w:r>
              <w:t>7</w:t>
            </w:r>
            <w:r w:rsidRPr="00BA18AD">
              <w:t>/</w:t>
            </w:r>
            <w:r w:rsidRPr="00B02D9F">
              <w:t>1/Add.2</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7C4B7483" w:rsidR="001F68D7" w:rsidRPr="00F01139" w:rsidRDefault="001F68D7" w:rsidP="001F68D7">
            <w:pPr>
              <w:spacing w:before="60"/>
              <w:ind w:left="881"/>
              <w:rPr>
                <w:rFonts w:cs="Simplified Arabic"/>
                <w:szCs w:val="22"/>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General</w:t>
            </w:r>
          </w:p>
          <w:p w14:paraId="6731D198" w14:textId="77777777" w:rsidR="00D43882" w:rsidRPr="00D43882" w:rsidRDefault="00D43882" w:rsidP="00D43882">
            <w:pPr>
              <w:ind w:left="881"/>
              <w:rPr>
                <w:rFonts w:cs="Simplified Arabic"/>
                <w:szCs w:val="22"/>
              </w:rPr>
            </w:pPr>
            <w:r w:rsidRPr="00D43882">
              <w:rPr>
                <w:rFonts w:cs="Simplified Arabic"/>
                <w:szCs w:val="22"/>
              </w:rPr>
              <w:t>9 July 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679FDC96" w14:textId="77777777" w:rsidR="00D43882" w:rsidRPr="000D161A" w:rsidRDefault="00D43882" w:rsidP="00D43882">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7ADE64AB" w14:textId="77777777" w:rsidR="00D43882" w:rsidRPr="000D161A" w:rsidRDefault="00D43882" w:rsidP="00D43882">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40C8EFD4" w14:textId="77777777" w:rsidR="00D43882" w:rsidRDefault="00D43882" w:rsidP="00D43882">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أغسطس/أب 2026</w:t>
      </w:r>
    </w:p>
    <w:p w14:paraId="77A56DA8" w14:textId="77777777" w:rsidR="00D43882" w:rsidRPr="00D43882" w:rsidRDefault="00D43882" w:rsidP="00D43882">
      <w:pPr>
        <w:bidi/>
        <w:spacing w:line="216" w:lineRule="auto"/>
        <w:rPr>
          <w:rFonts w:cs="Simplified Arabic"/>
          <w:rtl/>
          <w:lang w:val="en-US" w:bidi="ar-EG"/>
        </w:rPr>
      </w:pPr>
      <w:r w:rsidRPr="000D161A">
        <w:rPr>
          <w:rFonts w:cs="Simplified Arabic" w:hint="cs"/>
          <w:rtl/>
          <w:lang w:val="en-US" w:bidi="ar-EG"/>
        </w:rPr>
        <w:t>البند 2 من جدول الأعمال المؤقت</w:t>
      </w:r>
      <w:r w:rsidRPr="00D43882">
        <w:rPr>
          <w:rStyle w:val="FootnoteReference"/>
          <w:rFonts w:cs="Simplified Arabic"/>
          <w:u w:val="none"/>
          <w:lang w:val="en-US" w:bidi="ar-EG"/>
        </w:rPr>
        <w:footnoteReference w:customMarkFollows="1" w:id="1"/>
        <w:t>*</w:t>
      </w:r>
    </w:p>
    <w:p w14:paraId="206CB77A" w14:textId="77777777" w:rsidR="00D43882" w:rsidRPr="000D161A" w:rsidRDefault="00D43882" w:rsidP="00D43882">
      <w:pPr>
        <w:bidi/>
        <w:spacing w:line="216" w:lineRule="auto"/>
        <w:rPr>
          <w:rFonts w:cs="Simplified Arabic"/>
          <w:b/>
          <w:bCs/>
          <w:rtl/>
          <w:lang w:val="en-US" w:bidi="ar-EG"/>
        </w:rPr>
      </w:pPr>
      <w:r w:rsidRPr="000D161A">
        <w:rPr>
          <w:rFonts w:cs="Simplified Arabic"/>
          <w:b/>
          <w:bCs/>
          <w:rtl/>
          <w:lang w:val="en-US" w:bidi="ar-EG"/>
        </w:rPr>
        <w:t>المسائل التنظيمية: إقرار جدول الأعمال</w:t>
      </w:r>
    </w:p>
    <w:p w14:paraId="05C7771A" w14:textId="2AE8E554" w:rsidR="00D43882" w:rsidRPr="000D161A" w:rsidRDefault="00D43882" w:rsidP="00D43882">
      <w:pPr>
        <w:bidi/>
        <w:spacing w:line="216" w:lineRule="auto"/>
        <w:rPr>
          <w:rFonts w:cs="Simplified Arabic"/>
          <w:b/>
          <w:bCs/>
          <w:rtl/>
          <w:lang w:val="en-US" w:bidi="ar-EG"/>
        </w:rPr>
      </w:pPr>
      <w:r w:rsidRPr="000D161A">
        <w:rPr>
          <w:rFonts w:cs="Simplified Arabic"/>
          <w:b/>
          <w:bCs/>
          <w:rtl/>
          <w:lang w:val="en-US" w:bidi="ar-EG"/>
        </w:rPr>
        <w:t xml:space="preserve">وتنظيم العمل </w:t>
      </w:r>
    </w:p>
    <w:p w14:paraId="1700DC30" w14:textId="3AEB14F1" w:rsidR="006F24DA" w:rsidRPr="00D64360" w:rsidRDefault="00000000" w:rsidP="00F54421">
      <w:pPr>
        <w:keepNext/>
        <w:keepLines/>
        <w:kinsoku w:val="0"/>
        <w:overflowPunct w:val="0"/>
        <w:autoSpaceDE w:val="0"/>
        <w:autoSpaceDN w:val="0"/>
        <w:bidi/>
        <w:adjustRightInd w:val="0"/>
        <w:snapToGrid w:val="0"/>
        <w:spacing w:before="240" w:after="120" w:line="216" w:lineRule="auto"/>
        <w:ind w:left="720"/>
        <w:rPr>
          <w:rStyle w:val="hps"/>
          <w:rFonts w:ascii="Simplified Arabic" w:hAnsi="Simplified Arabic" w:cs="Simplified Arabic"/>
          <w:b/>
          <w:bCs/>
          <w:sz w:val="28"/>
          <w:szCs w:val="28"/>
          <w:rtl/>
        </w:rPr>
      </w:pPr>
      <w:sdt>
        <w:sdtPr>
          <w:rPr>
            <w:rFonts w:ascii="Simplified Arabic" w:hAnsi="Simplified Arabic" w:cs="Simplified Arabic" w:hint="cs"/>
            <w:b/>
            <w:bCs/>
            <w:sz w:val="28"/>
            <w:szCs w:val="28"/>
            <w:rtl/>
          </w:rPr>
          <w:alias w:val="Title"/>
          <w:tag w:val=""/>
          <w:id w:val="772832786"/>
          <w:placeholder>
            <w:docPart w:val="9454837E9BBA4F17954FB0CDA6F0C70B"/>
          </w:placeholder>
          <w:dataBinding w:prefixMappings="xmlns:ns0='http://purl.org/dc/elements/1.1/' xmlns:ns1='http://schemas.openxmlformats.org/package/2006/metadata/core-properties' " w:xpath="/ns1:coreProperties[1]/ns0:title[1]" w:storeItemID="{6C3C8BC8-F283-45AE-878A-BAB7291924A1}"/>
          <w:text/>
        </w:sdtPr>
        <w:sdtContent>
          <w:r w:rsidR="00126445" w:rsidRPr="00D64360">
            <w:rPr>
              <w:rFonts w:ascii="Simplified Arabic" w:hAnsi="Simplified Arabic" w:cs="Simplified Arabic" w:hint="cs"/>
              <w:b/>
              <w:bCs/>
              <w:sz w:val="28"/>
              <w:szCs w:val="28"/>
              <w:rtl/>
            </w:rPr>
            <w:t>مذكرة سيناريو</w:t>
          </w:r>
        </w:sdtContent>
      </w:sdt>
    </w:p>
    <w:p w14:paraId="20BD16C8" w14:textId="678F3744" w:rsidR="006D548A" w:rsidRPr="00D64360" w:rsidRDefault="006D548A" w:rsidP="006D548A">
      <w:pPr>
        <w:kinsoku w:val="0"/>
        <w:overflowPunct w:val="0"/>
        <w:autoSpaceDE w:val="0"/>
        <w:autoSpaceDN w:val="0"/>
        <w:bidi/>
        <w:adjustRightInd w:val="0"/>
        <w:snapToGrid w:val="0"/>
        <w:spacing w:before="240" w:after="120" w:line="216" w:lineRule="auto"/>
        <w:ind w:left="720"/>
        <w:rPr>
          <w:rFonts w:ascii="Simplified Arabic" w:hAnsi="Simplified Arabic" w:cs="Simplified Arabic"/>
          <w:b/>
          <w:bCs/>
          <w:sz w:val="24"/>
          <w:lang w:val="en-US"/>
        </w:rPr>
      </w:pPr>
      <w:r w:rsidRPr="00D64360">
        <w:rPr>
          <w:rFonts w:ascii="Simplified Arabic" w:hAnsi="Simplified Arabic" w:cs="Simplified Arabic" w:hint="cs"/>
          <w:b/>
          <w:bCs/>
          <w:sz w:val="24"/>
          <w:rtl/>
          <w:lang w:val="en-US"/>
        </w:rPr>
        <w:t>مذكرة من الأمانة</w:t>
      </w:r>
    </w:p>
    <w:p w14:paraId="43E6E771" w14:textId="3233C0DB" w:rsidR="00292F67" w:rsidRPr="00D64360" w:rsidRDefault="00F54421" w:rsidP="006259A6">
      <w:pPr>
        <w:keepNext/>
        <w:keepLines/>
        <w:bidi/>
        <w:spacing w:before="120" w:after="120" w:line="216" w:lineRule="auto"/>
        <w:ind w:left="720" w:hanging="720"/>
        <w:rPr>
          <w:rFonts w:ascii="Simplified Arabic" w:hAnsi="Simplified Arabic" w:cs="Simplified Arabic"/>
          <w:b/>
          <w:bCs/>
          <w:sz w:val="24"/>
          <w:szCs w:val="28"/>
          <w:lang w:val="en-US"/>
        </w:rPr>
      </w:pPr>
      <w:r w:rsidRPr="00D64360">
        <w:rPr>
          <w:rFonts w:ascii="Simplified Arabic" w:hAnsi="Simplified Arabic" w:cs="Simplified Arabic" w:hint="cs"/>
          <w:b/>
          <w:bCs/>
          <w:sz w:val="24"/>
          <w:szCs w:val="28"/>
          <w:rtl/>
          <w:lang w:val="en-US"/>
        </w:rPr>
        <w:t>أولا</w:t>
      </w:r>
      <w:r w:rsidR="00126445" w:rsidRPr="00D64360">
        <w:rPr>
          <w:rFonts w:ascii="Simplified Arabic" w:hAnsi="Simplified Arabic" w:cs="Simplified Arabic" w:hint="cs"/>
          <w:b/>
          <w:bCs/>
          <w:sz w:val="24"/>
          <w:szCs w:val="28"/>
          <w:rtl/>
          <w:lang w:val="en-US"/>
        </w:rPr>
        <w:t>ً</w:t>
      </w:r>
      <w:r w:rsidRPr="00D64360">
        <w:rPr>
          <w:rFonts w:ascii="Simplified Arabic" w:hAnsi="Simplified Arabic" w:cs="Simplified Arabic" w:hint="cs"/>
          <w:b/>
          <w:bCs/>
          <w:sz w:val="24"/>
          <w:szCs w:val="28"/>
          <w:rtl/>
          <w:lang w:val="en-US"/>
        </w:rPr>
        <w:t>-</w:t>
      </w:r>
      <w:r w:rsidRPr="00D64360">
        <w:rPr>
          <w:rFonts w:ascii="Simplified Arabic" w:hAnsi="Simplified Arabic" w:cs="Simplified Arabic" w:hint="cs"/>
          <w:b/>
          <w:bCs/>
          <w:sz w:val="24"/>
          <w:szCs w:val="28"/>
          <w:rtl/>
          <w:lang w:val="en-US"/>
        </w:rPr>
        <w:tab/>
      </w:r>
      <w:r w:rsidR="00126445" w:rsidRPr="00D64360">
        <w:rPr>
          <w:rFonts w:ascii="Simplified Arabic" w:hAnsi="Simplified Arabic" w:cs="Simplified Arabic" w:hint="cs"/>
          <w:b/>
          <w:bCs/>
          <w:sz w:val="24"/>
          <w:szCs w:val="28"/>
          <w:rtl/>
          <w:lang w:val="en-US"/>
        </w:rPr>
        <w:t>مقدمة</w:t>
      </w:r>
    </w:p>
    <w:p w14:paraId="2B54D9C7" w14:textId="6E358C13" w:rsidR="00E979C2" w:rsidRPr="00D64360" w:rsidRDefault="00126445" w:rsidP="006259A6">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rPr>
      </w:pPr>
      <w:r w:rsidRPr="00D64360">
        <w:rPr>
          <w:rFonts w:ascii="Simplified Arabic" w:hAnsi="Simplified Arabic" w:cs="Simplified Arabic" w:hint="cs"/>
          <w:rtl/>
          <w:lang w:val="en-US" w:bidi="ar-EG"/>
        </w:rPr>
        <w:t xml:space="preserve">طلب مؤتمر الأطراف في </w:t>
      </w:r>
      <w:r w:rsidR="00D77EAC" w:rsidRPr="00D64360">
        <w:rPr>
          <w:rFonts w:ascii="Simplified Arabic" w:hAnsi="Simplified Arabic" w:cs="Simplified Arabic" w:hint="cs"/>
          <w:rtl/>
          <w:lang w:val="en-US" w:bidi="ar-EG"/>
        </w:rPr>
        <w:t>الاتفاقية المتعلقة بالتنوع البيولوجي</w:t>
      </w:r>
      <w:r w:rsidRPr="00D64360">
        <w:rPr>
          <w:rFonts w:ascii="Simplified Arabic" w:hAnsi="Simplified Arabic" w:cs="Simplified Arabic" w:hint="cs"/>
          <w:sz w:val="24"/>
          <w:rtl/>
          <w:lang w:val="en-US" w:bidi="ar-EG"/>
        </w:rPr>
        <w:t>، في الفقرة 14 من مقرره</w:t>
      </w:r>
      <w:r w:rsidR="00D77EAC" w:rsidRPr="00D64360">
        <w:rPr>
          <w:rFonts w:ascii="Simplified Arabic" w:hAnsi="Simplified Arabic" w:cs="Simplified Arabic" w:hint="cs"/>
          <w:sz w:val="24"/>
          <w:rtl/>
          <w:lang w:val="en-US" w:bidi="ar-EG"/>
        </w:rPr>
        <w:t xml:space="preserve"> </w:t>
      </w:r>
      <w:hyperlink r:id="rId14" w:history="1">
        <w:r w:rsidR="00D77EAC" w:rsidRPr="00D64360">
          <w:rPr>
            <w:rFonts w:ascii="Simplified Arabic" w:eastAsia="SimSun" w:hAnsi="Simplified Arabic" w:cs="Simplified Arabic" w:hint="cs"/>
            <w:color w:val="0000FF" w:themeColor="hyperlink"/>
            <w:sz w:val="24"/>
            <w:u w:val="single"/>
            <w:rtl/>
          </w:rPr>
          <w:t>16/25</w:t>
        </w:r>
      </w:hyperlink>
      <w:r w:rsidRPr="00D64360">
        <w:rPr>
          <w:rFonts w:ascii="Simplified Arabic" w:hAnsi="Simplified Arabic" w:cs="Simplified Arabic" w:hint="cs"/>
          <w:sz w:val="24"/>
          <w:rtl/>
          <w:lang w:val="en-US" w:bidi="ar-EG"/>
        </w:rPr>
        <w:t xml:space="preserve">، إلى مكتبه ومكتب الهيئة الفرعية للمشورة العلمية والتقنية والتكنولوجية نشر مذكرات سيناريو </w:t>
      </w:r>
      <w:r w:rsidR="00D77EAC" w:rsidRPr="00D64360">
        <w:rPr>
          <w:rFonts w:ascii="Simplified Arabic" w:eastAsia="MS Mincho" w:hAnsi="Simplified Arabic" w:cs="Simplified Arabic" w:hint="cs"/>
          <w:rtl/>
          <w:lang w:val="en-US" w:bidi="ar-EG"/>
        </w:rPr>
        <w:t>لكل اجتماع من الاجتماعات الحكومية الدولية التي ت</w:t>
      </w:r>
      <w:r w:rsidR="003E5BB6" w:rsidRPr="00D64360">
        <w:rPr>
          <w:rFonts w:ascii="Simplified Arabic" w:eastAsia="MS Mincho" w:hAnsi="Simplified Arabic" w:cs="Simplified Arabic" w:hint="cs"/>
          <w:rtl/>
          <w:lang w:val="en-US" w:bidi="ar-EG"/>
        </w:rPr>
        <w:t>ُ</w:t>
      </w:r>
      <w:r w:rsidR="00D77EAC" w:rsidRPr="00D64360">
        <w:rPr>
          <w:rFonts w:ascii="Simplified Arabic" w:eastAsia="MS Mincho" w:hAnsi="Simplified Arabic" w:cs="Simplified Arabic" w:hint="cs"/>
          <w:rtl/>
          <w:lang w:val="en-US" w:bidi="ar-EG"/>
        </w:rPr>
        <w:t>عقد في إطار الاتفاقية</w:t>
      </w:r>
      <w:r w:rsidR="00FE5859" w:rsidRPr="00D64360">
        <w:rPr>
          <w:rFonts w:ascii="Simplified Arabic" w:hAnsi="Simplified Arabic" w:cs="Simplified Arabic" w:hint="cs"/>
          <w:sz w:val="24"/>
          <w:rtl/>
          <w:lang w:val="en-US"/>
        </w:rPr>
        <w:t>.</w:t>
      </w:r>
      <w:r w:rsidR="000B5EB6" w:rsidRPr="00D64360">
        <w:rPr>
          <w:rFonts w:ascii="Simplified Arabic" w:hAnsi="Simplified Arabic" w:cs="Simplified Arabic" w:hint="cs"/>
        </w:rPr>
        <w:t xml:space="preserve"> </w:t>
      </w:r>
    </w:p>
    <w:p w14:paraId="7A184A2F" w14:textId="5358987F" w:rsidR="003E6C9C" w:rsidRPr="00D64360" w:rsidRDefault="00126445" w:rsidP="006259A6">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 xml:space="preserve">وقد أعد المكتب مذكرة السيناريو الحالية، بدعم من </w:t>
      </w:r>
      <w:r w:rsidR="00D77EAC" w:rsidRPr="00D64360">
        <w:rPr>
          <w:rFonts w:ascii="Simplified Arabic" w:hAnsi="Simplified Arabic" w:cs="Simplified Arabic" w:hint="cs"/>
          <w:rtl/>
          <w:lang w:val="en-US" w:bidi="ar-EG"/>
        </w:rPr>
        <w:t>الأمانة</w:t>
      </w:r>
      <w:r w:rsidRPr="00D64360">
        <w:rPr>
          <w:rFonts w:ascii="Simplified Arabic" w:hAnsi="Simplified Arabic" w:cs="Simplified Arabic" w:hint="cs"/>
          <w:rtl/>
          <w:lang w:val="en-US" w:bidi="ar-EG"/>
        </w:rPr>
        <w:t xml:space="preserve">، عملاً </w:t>
      </w:r>
      <w:r w:rsidR="00D77EAC" w:rsidRPr="00D64360">
        <w:rPr>
          <w:rFonts w:ascii="Simplified Arabic" w:hAnsi="Simplified Arabic" w:cs="Simplified Arabic" w:hint="cs"/>
          <w:rtl/>
          <w:lang w:val="en-US" w:bidi="ar-EG"/>
        </w:rPr>
        <w:t>بهذا المقرر</w:t>
      </w:r>
      <w:r w:rsidR="000B60CD" w:rsidRPr="00D64360">
        <w:rPr>
          <w:rFonts w:ascii="Simplified Arabic" w:hAnsi="Simplified Arabic" w:cs="Simplified Arabic" w:hint="cs"/>
          <w:rtl/>
          <w:lang w:val="en-US" w:bidi="ar-EG"/>
        </w:rPr>
        <w:t>.</w:t>
      </w:r>
      <w:r w:rsidR="000B5EB6" w:rsidRPr="00D64360">
        <w:rPr>
          <w:rFonts w:ascii="Simplified Arabic" w:hAnsi="Simplified Arabic" w:cs="Simplified Arabic" w:hint="cs"/>
        </w:rPr>
        <w:t xml:space="preserve"> </w:t>
      </w:r>
    </w:p>
    <w:p w14:paraId="00CA95EB" w14:textId="22336528" w:rsidR="006F24DA" w:rsidRPr="00D64360" w:rsidRDefault="00341EA7" w:rsidP="00DD35EA">
      <w:pPr>
        <w:keepNext/>
        <w:keepLines/>
        <w:suppressLineNumbers/>
        <w:suppressAutoHyphens/>
        <w:kinsoku w:val="0"/>
        <w:overflowPunct w:val="0"/>
        <w:autoSpaceDE w:val="0"/>
        <w:autoSpaceDN w:val="0"/>
        <w:bidi/>
        <w:adjustRightInd w:val="0"/>
        <w:snapToGrid w:val="0"/>
        <w:spacing w:before="120" w:line="216" w:lineRule="auto"/>
        <w:rPr>
          <w:rStyle w:val="hps"/>
          <w:rFonts w:ascii="Simplified Arabic" w:hAnsi="Simplified Arabic" w:cs="Simplified Arabic"/>
          <w:b/>
          <w:bCs/>
          <w:sz w:val="28"/>
          <w:szCs w:val="28"/>
          <w:rtl/>
        </w:rPr>
      </w:pPr>
      <w:r w:rsidRPr="00D64360">
        <w:rPr>
          <w:rStyle w:val="hps"/>
          <w:rFonts w:ascii="Simplified Arabic" w:hAnsi="Simplified Arabic" w:cs="Simplified Arabic" w:hint="cs"/>
          <w:b/>
          <w:bCs/>
          <w:sz w:val="28"/>
          <w:szCs w:val="28"/>
          <w:rtl/>
        </w:rPr>
        <w:t>ثانيا</w:t>
      </w:r>
      <w:r w:rsidR="006A5950" w:rsidRPr="00D64360">
        <w:rPr>
          <w:rStyle w:val="hps"/>
          <w:rFonts w:ascii="Simplified Arabic" w:hAnsi="Simplified Arabic" w:cs="Simplified Arabic" w:hint="cs"/>
          <w:b/>
          <w:bCs/>
          <w:sz w:val="28"/>
          <w:szCs w:val="28"/>
          <w:rtl/>
        </w:rPr>
        <w:t>ً</w:t>
      </w:r>
      <w:r w:rsidRPr="00D64360">
        <w:rPr>
          <w:rStyle w:val="hps"/>
          <w:rFonts w:ascii="Simplified Arabic" w:hAnsi="Simplified Arabic" w:cs="Simplified Arabic" w:hint="cs"/>
          <w:b/>
          <w:bCs/>
          <w:sz w:val="28"/>
          <w:szCs w:val="28"/>
          <w:rtl/>
        </w:rPr>
        <w:t>-</w:t>
      </w:r>
      <w:r w:rsidRPr="00D64360">
        <w:rPr>
          <w:rStyle w:val="hps"/>
          <w:rFonts w:ascii="Simplified Arabic" w:hAnsi="Simplified Arabic" w:cs="Simplified Arabic" w:hint="cs"/>
          <w:b/>
          <w:bCs/>
          <w:sz w:val="28"/>
          <w:szCs w:val="28"/>
          <w:rtl/>
        </w:rPr>
        <w:tab/>
      </w:r>
      <w:r w:rsidR="00D329EC" w:rsidRPr="00D64360">
        <w:rPr>
          <w:rStyle w:val="hps"/>
          <w:rFonts w:ascii="Simplified Arabic" w:hAnsi="Simplified Arabic" w:cs="Simplified Arabic" w:hint="cs"/>
          <w:b/>
          <w:bCs/>
          <w:sz w:val="28"/>
          <w:szCs w:val="28"/>
          <w:rtl/>
        </w:rPr>
        <w:t>ترتيبات الاجتماع</w:t>
      </w:r>
    </w:p>
    <w:p w14:paraId="4C5AF18D" w14:textId="55C077DF" w:rsidR="00D444A1" w:rsidRPr="00D64360" w:rsidRDefault="003361CD" w:rsidP="00CD2158">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 xml:space="preserve">باب </w:t>
      </w:r>
      <w:r w:rsidR="00CD2158" w:rsidRPr="00D64360">
        <w:rPr>
          <w:rFonts w:ascii="Simplified Arabic" w:hAnsi="Simplified Arabic" w:cs="Simplified Arabic" w:hint="cs"/>
          <w:rtl/>
          <w:lang w:val="en-US" w:bidi="ar-EG"/>
        </w:rPr>
        <w:t>هذا الاجتماع، الذي سيُعقد حضورياً في نيروبي، بمقر برنامج الأمم المتحدة للبيئة، مفتوح أمام ممثلي الأطراف والمنظمات المراقبة المعتمدة المسجلة على النحو الواجب للمشاركة في الاجتماع.</w:t>
      </w:r>
      <w:r w:rsidR="00D444A1" w:rsidRPr="00D64360">
        <w:rPr>
          <w:rFonts w:ascii="Simplified Arabic" w:hAnsi="Simplified Arabic" w:cs="Simplified Arabic" w:hint="cs"/>
          <w:rtl/>
          <w:lang w:val="en-US" w:bidi="ar-EG"/>
        </w:rPr>
        <w:t xml:space="preserve"> </w:t>
      </w:r>
      <w:r w:rsidR="001D5FB4" w:rsidRPr="00D64360">
        <w:rPr>
          <w:rFonts w:ascii="Simplified Arabic" w:hAnsi="Simplified Arabic" w:cs="Simplified Arabic" w:hint="cs"/>
          <w:rtl/>
          <w:lang w:val="en-US" w:bidi="ar-EG"/>
        </w:rPr>
        <w:t>وترد</w:t>
      </w:r>
      <w:r w:rsidR="00D444A1" w:rsidRPr="00D64360">
        <w:rPr>
          <w:rFonts w:ascii="Simplified Arabic" w:hAnsi="Simplified Arabic" w:cs="Simplified Arabic" w:hint="cs"/>
          <w:rtl/>
          <w:lang w:val="en-US" w:bidi="ar-EG"/>
        </w:rPr>
        <w:t xml:space="preserve"> تفاصيل الترتيبات اللوجستية في مذكرة إعلامية</w:t>
      </w:r>
      <w:r w:rsidR="001D5FB4" w:rsidRPr="00D64360">
        <w:rPr>
          <w:rFonts w:ascii="Simplified Arabic" w:hAnsi="Simplified Arabic" w:cs="Simplified Arabic" w:hint="cs"/>
          <w:rtl/>
          <w:lang w:val="en-US" w:bidi="ar-EG"/>
        </w:rPr>
        <w:t xml:space="preserve"> أُعدّت</w:t>
      </w:r>
      <w:r w:rsidR="00D444A1" w:rsidRPr="00D64360">
        <w:rPr>
          <w:rFonts w:ascii="Simplified Arabic" w:hAnsi="Simplified Arabic" w:cs="Simplified Arabic" w:hint="cs"/>
          <w:rtl/>
          <w:lang w:val="en-US" w:bidi="ar-EG"/>
        </w:rPr>
        <w:t xml:space="preserve"> للمشاركين</w:t>
      </w:r>
      <w:r w:rsidR="001D5FB4" w:rsidRPr="00D64360">
        <w:rPr>
          <w:rFonts w:ascii="Simplified Arabic" w:hAnsi="Simplified Arabic" w:cs="Simplified Arabic" w:hint="cs"/>
          <w:rtl/>
          <w:lang w:val="en-US" w:bidi="ar-EG"/>
        </w:rPr>
        <w:t>.</w:t>
      </w:r>
      <w:r w:rsidR="001D5FB4" w:rsidRPr="00D64360">
        <w:rPr>
          <w:rFonts w:ascii="Simplified Arabic" w:hAnsi="Simplified Arabic" w:cs="Simplified Arabic" w:hint="cs"/>
          <w:sz w:val="18"/>
          <w:vertAlign w:val="superscript"/>
          <w:rtl/>
          <w:lang w:val="en-US" w:bidi="ar-EG"/>
        </w:rPr>
        <w:footnoteReference w:id="2"/>
      </w:r>
      <w:r w:rsidR="000B5EB6" w:rsidRPr="00D64360">
        <w:rPr>
          <w:rFonts w:ascii="Simplified Arabic" w:hAnsi="Simplified Arabic" w:cs="Simplified Arabic" w:hint="cs"/>
        </w:rPr>
        <w:t xml:space="preserve"> </w:t>
      </w:r>
    </w:p>
    <w:p w14:paraId="43756533" w14:textId="47E8B375" w:rsidR="001220D8" w:rsidRPr="00D64360" w:rsidRDefault="001D5FB4" w:rsidP="001220D8">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b/>
          <w:bCs/>
          <w:sz w:val="28"/>
          <w:szCs w:val="28"/>
        </w:rPr>
      </w:pPr>
      <w:r w:rsidRPr="00D64360">
        <w:rPr>
          <w:rFonts w:ascii="Simplified Arabic" w:hAnsi="Simplified Arabic" w:cs="Simplified Arabic" w:hint="cs"/>
          <w:rtl/>
          <w:lang w:val="en-US" w:bidi="ar-EG"/>
        </w:rPr>
        <w:t>و</w:t>
      </w:r>
      <w:r w:rsidR="00D444A1" w:rsidRPr="00D64360">
        <w:rPr>
          <w:rFonts w:ascii="Simplified Arabic" w:hAnsi="Simplified Arabic" w:cs="Simplified Arabic" w:hint="cs"/>
          <w:rtl/>
          <w:lang w:val="en-US" w:bidi="ar-EG"/>
        </w:rPr>
        <w:t xml:space="preserve">وفقاً </w:t>
      </w:r>
      <w:r w:rsidR="001220D8" w:rsidRPr="00D64360">
        <w:rPr>
          <w:rFonts w:ascii="Simplified Arabic" w:hAnsi="Simplified Arabic" w:cs="Simplified Arabic" w:hint="cs"/>
          <w:rtl/>
          <w:lang w:val="en-US" w:bidi="ar-EG"/>
        </w:rPr>
        <w:t>للفقرة 1(أ) من الفرع جيم من طريقة تشغيل الهيئة الفرعية</w:t>
      </w:r>
      <w:r w:rsidR="00D444A1" w:rsidRPr="00D64360">
        <w:rPr>
          <w:rFonts w:ascii="Simplified Arabic" w:hAnsi="Simplified Arabic" w:cs="Simplified Arabic" w:hint="cs"/>
          <w:rtl/>
          <w:lang w:val="en-US" w:bidi="ar-EG"/>
        </w:rPr>
        <w:t>،</w:t>
      </w:r>
      <w:r w:rsidR="00A3463F" w:rsidRPr="00D64360">
        <w:rPr>
          <w:rFonts w:ascii="Simplified Arabic" w:hAnsi="Simplified Arabic" w:cs="Simplified Arabic" w:hint="cs"/>
          <w:sz w:val="18"/>
          <w:vertAlign w:val="superscript"/>
          <w:rtl/>
          <w:lang w:val="en-US" w:bidi="ar-EG"/>
        </w:rPr>
        <w:footnoteReference w:id="3"/>
      </w:r>
      <w:r w:rsidR="00D444A1" w:rsidRPr="00D64360">
        <w:rPr>
          <w:rFonts w:ascii="Simplified Arabic" w:hAnsi="Simplified Arabic" w:cs="Simplified Arabic" w:hint="cs"/>
          <w:rtl/>
          <w:lang w:val="en-US" w:bidi="ar-EG"/>
        </w:rPr>
        <w:t xml:space="preserve"> ي</w:t>
      </w:r>
      <w:r w:rsidR="00F95B23" w:rsidRPr="00D64360">
        <w:rPr>
          <w:rFonts w:ascii="Simplified Arabic" w:hAnsi="Simplified Arabic" w:cs="Simplified Arabic" w:hint="cs"/>
          <w:rtl/>
          <w:lang w:val="en-US" w:bidi="ar-EG"/>
        </w:rPr>
        <w:t>سري</w:t>
      </w:r>
      <w:r w:rsidR="00D444A1" w:rsidRPr="00D64360">
        <w:rPr>
          <w:rFonts w:ascii="Simplified Arabic" w:hAnsi="Simplified Arabic" w:cs="Simplified Arabic" w:hint="cs"/>
          <w:rtl/>
          <w:lang w:val="en-US" w:bidi="ar-EG"/>
        </w:rPr>
        <w:t xml:space="preserve"> النظام الداخلي لاجتماعات مؤتمر الأطراف، </w:t>
      </w:r>
      <w:r w:rsidR="00F95B23" w:rsidRPr="00D64360">
        <w:rPr>
          <w:rFonts w:ascii="Simplified Arabic" w:hAnsi="Simplified Arabic" w:cs="Simplified Arabic" w:hint="cs"/>
          <w:rtl/>
          <w:lang w:val="en-US" w:bidi="ar-EG"/>
        </w:rPr>
        <w:t>مع مراعاة ما يقتضيه اختلاف الحال</w:t>
      </w:r>
      <w:r w:rsidR="00D444A1" w:rsidRPr="00D64360">
        <w:rPr>
          <w:rFonts w:ascii="Simplified Arabic" w:hAnsi="Simplified Arabic" w:cs="Simplified Arabic" w:hint="cs"/>
          <w:rtl/>
          <w:lang w:val="en-US" w:bidi="ar-EG"/>
        </w:rPr>
        <w:t xml:space="preserve">، على </w:t>
      </w:r>
      <w:r w:rsidR="00FA5A59" w:rsidRPr="00D64360">
        <w:rPr>
          <w:rFonts w:ascii="Simplified Arabic" w:hAnsi="Simplified Arabic" w:cs="Simplified Arabic" w:hint="cs"/>
          <w:rtl/>
          <w:lang w:val="en-US" w:bidi="ar-EG"/>
        </w:rPr>
        <w:t>اجتماعات</w:t>
      </w:r>
      <w:r w:rsidR="00D444A1" w:rsidRPr="00D64360">
        <w:rPr>
          <w:rFonts w:ascii="Simplified Arabic" w:hAnsi="Simplified Arabic" w:cs="Simplified Arabic" w:hint="cs"/>
          <w:rtl/>
          <w:lang w:val="en-US" w:bidi="ar-EG"/>
        </w:rPr>
        <w:t xml:space="preserve"> الهيئة الفرعية، باستثناء المادة 18</w:t>
      </w:r>
      <w:r w:rsidR="00F95B23" w:rsidRPr="00D64360">
        <w:rPr>
          <w:rFonts w:ascii="Simplified Arabic" w:hAnsi="Simplified Arabic" w:cs="Simplified Arabic" w:hint="cs"/>
          <w:rtl/>
          <w:lang w:val="en-US" w:bidi="ar-EG"/>
        </w:rPr>
        <w:t xml:space="preserve">، </w:t>
      </w:r>
      <w:r w:rsidR="0025753E" w:rsidRPr="00D64360">
        <w:rPr>
          <w:rFonts w:ascii="Simplified Arabic" w:hAnsi="Simplified Arabic" w:cs="Simplified Arabic" w:hint="cs"/>
          <w:rtl/>
          <w:lang w:val="en-US" w:bidi="ar-EG"/>
        </w:rPr>
        <w:t>التي تتعلق</w:t>
      </w:r>
      <w:r w:rsidR="00D444A1" w:rsidRPr="00D64360">
        <w:rPr>
          <w:rFonts w:ascii="Simplified Arabic" w:hAnsi="Simplified Arabic" w:cs="Simplified Arabic" w:hint="cs"/>
          <w:rtl/>
          <w:lang w:val="en-US" w:bidi="ar-EG"/>
        </w:rPr>
        <w:t xml:space="preserve"> بوثائق التفويض.</w:t>
      </w:r>
    </w:p>
    <w:p w14:paraId="70DB4763" w14:textId="77777777" w:rsidR="001220D8" w:rsidRPr="00D64360" w:rsidRDefault="001220D8" w:rsidP="001220D8">
      <w:pPr>
        <w:keepNext/>
        <w:keepLines/>
        <w:suppressLineNumbers/>
        <w:suppressAutoHyphens/>
        <w:kinsoku w:val="0"/>
        <w:overflowPunct w:val="0"/>
        <w:autoSpaceDE w:val="0"/>
        <w:autoSpaceDN w:val="0"/>
        <w:bidi/>
        <w:adjustRightInd w:val="0"/>
        <w:snapToGrid w:val="0"/>
        <w:spacing w:before="120" w:line="216" w:lineRule="auto"/>
        <w:rPr>
          <w:rStyle w:val="hps"/>
          <w:rFonts w:ascii="Simplified Arabic" w:hAnsi="Simplified Arabic" w:cs="Simplified Arabic"/>
          <w:b/>
          <w:bCs/>
          <w:sz w:val="28"/>
          <w:szCs w:val="28"/>
          <w:rtl/>
        </w:rPr>
      </w:pPr>
      <w:r w:rsidRPr="00D64360">
        <w:rPr>
          <w:rStyle w:val="hps"/>
          <w:rFonts w:ascii="Simplified Arabic" w:hAnsi="Simplified Arabic" w:cs="Simplified Arabic" w:hint="cs"/>
          <w:b/>
          <w:bCs/>
          <w:sz w:val="28"/>
          <w:szCs w:val="28"/>
          <w:rtl/>
        </w:rPr>
        <w:t>ثالثاً-</w:t>
      </w:r>
      <w:r w:rsidRPr="00D64360">
        <w:rPr>
          <w:rStyle w:val="hps"/>
          <w:rFonts w:ascii="Simplified Arabic" w:hAnsi="Simplified Arabic" w:cs="Simplified Arabic" w:hint="cs"/>
          <w:b/>
          <w:bCs/>
          <w:sz w:val="28"/>
          <w:szCs w:val="28"/>
          <w:rtl/>
        </w:rPr>
        <w:tab/>
        <w:t>الجلسات العامة وأفرقة الاتصال</w:t>
      </w:r>
    </w:p>
    <w:p w14:paraId="274EA6DD" w14:textId="77777777" w:rsidR="001220D8" w:rsidRPr="00D64360" w:rsidRDefault="001220D8" w:rsidP="001220D8">
      <w:pPr>
        <w:pStyle w:val="ListParagraph"/>
        <w:numPr>
          <w:ilvl w:val="0"/>
          <w:numId w:val="7"/>
        </w:numPr>
        <w:tabs>
          <w:tab w:val="left" w:pos="1260"/>
        </w:tabs>
        <w:bidi/>
        <w:spacing w:before="120" w:line="216" w:lineRule="auto"/>
        <w:ind w:left="720" w:firstLine="0"/>
        <w:rPr>
          <w:rFonts w:ascii="Simplified Arabic" w:hAnsi="Simplified Arabic" w:cs="Simplified Arabic"/>
          <w:lang w:val="en-US" w:bidi="ar-EG"/>
        </w:rPr>
      </w:pPr>
      <w:r w:rsidRPr="00D64360">
        <w:rPr>
          <w:rFonts w:ascii="Simplified Arabic" w:hAnsi="Simplified Arabic" w:cs="Simplified Arabic" w:hint="cs"/>
          <w:rtl/>
          <w:lang w:val="en-US" w:bidi="ar-EG"/>
        </w:rPr>
        <w:t>سيُقسّم الاجتماع إلى ما يلي:</w:t>
      </w:r>
    </w:p>
    <w:p w14:paraId="78D12812" w14:textId="0F64368B" w:rsidR="00113584" w:rsidRPr="00D64360" w:rsidRDefault="00113584" w:rsidP="001220D8">
      <w:pPr>
        <w:pStyle w:val="ListParagraph"/>
        <w:tabs>
          <w:tab w:val="left" w:pos="1260"/>
        </w:tabs>
        <w:bidi/>
        <w:spacing w:before="120" w:line="216" w:lineRule="auto"/>
        <w:contextualSpacing w:val="0"/>
        <w:rPr>
          <w:rStyle w:val="hps"/>
          <w:rFonts w:ascii="Simplified Arabic" w:hAnsi="Simplified Arabic" w:cs="Simplified Arabic"/>
          <w:b/>
          <w:bCs/>
          <w:sz w:val="28"/>
          <w:szCs w:val="28"/>
          <w:rtl/>
          <w:lang w:val="en-US"/>
        </w:rPr>
      </w:pPr>
    </w:p>
    <w:p w14:paraId="00E93BFD" w14:textId="5DAB98FE" w:rsidR="00D444A1" w:rsidRPr="00D64360" w:rsidRDefault="00D444A1" w:rsidP="00D444A1">
      <w:pPr>
        <w:pStyle w:val="ListParagraph"/>
        <w:numPr>
          <w:ilvl w:val="1"/>
          <w:numId w:val="7"/>
        </w:numPr>
        <w:bidi/>
        <w:spacing w:before="120" w:line="216" w:lineRule="auto"/>
        <w:ind w:left="571" w:firstLine="709"/>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lastRenderedPageBreak/>
        <w:t xml:space="preserve">جلسات عامة، مع </w:t>
      </w:r>
      <w:r w:rsidR="00193003" w:rsidRPr="00D64360">
        <w:rPr>
          <w:rFonts w:ascii="Simplified Arabic" w:hAnsi="Simplified Arabic" w:cs="Simplified Arabic" w:hint="cs"/>
          <w:rtl/>
          <w:lang w:val="en-US" w:bidi="ar-EG"/>
        </w:rPr>
        <w:t>توفير أماكن جلوس رسمية</w:t>
      </w:r>
      <w:r w:rsidRPr="00D64360">
        <w:rPr>
          <w:rFonts w:ascii="Simplified Arabic" w:hAnsi="Simplified Arabic" w:cs="Simplified Arabic" w:hint="cs"/>
          <w:rtl/>
          <w:lang w:val="en-US" w:bidi="ar-EG"/>
        </w:rPr>
        <w:t xml:space="preserve"> </w:t>
      </w:r>
      <w:r w:rsidR="00193003" w:rsidRPr="00D64360">
        <w:rPr>
          <w:rFonts w:ascii="Simplified Arabic" w:hAnsi="Simplified Arabic" w:cs="Simplified Arabic" w:hint="cs"/>
          <w:rtl/>
          <w:lang w:val="en-US" w:bidi="ar-EG"/>
        </w:rPr>
        <w:t>وترجمة فورية</w:t>
      </w:r>
      <w:r w:rsidRPr="00D64360">
        <w:rPr>
          <w:rFonts w:ascii="Simplified Arabic" w:hAnsi="Simplified Arabic" w:cs="Simplified Arabic" w:hint="cs"/>
          <w:rtl/>
          <w:lang w:val="en-US" w:bidi="ar-EG"/>
        </w:rPr>
        <w:t xml:space="preserve"> باللغات الرسمية الست للأمم المتحدة. وستكون الجلسات العامة مفتوحة </w:t>
      </w:r>
      <w:r w:rsidR="000201DE" w:rsidRPr="00D64360">
        <w:rPr>
          <w:rFonts w:ascii="Simplified Arabic" w:hAnsi="Simplified Arabic" w:cs="Simplified Arabic" w:hint="cs"/>
          <w:rtl/>
          <w:lang w:val="en-US" w:bidi="ar-EG"/>
        </w:rPr>
        <w:t xml:space="preserve">أمام </w:t>
      </w:r>
      <w:r w:rsidRPr="00D64360">
        <w:rPr>
          <w:rFonts w:ascii="Simplified Arabic" w:hAnsi="Simplified Arabic" w:cs="Simplified Arabic" w:hint="cs"/>
          <w:rtl/>
          <w:lang w:val="en-US" w:bidi="ar-EG"/>
        </w:rPr>
        <w:t xml:space="preserve">جميع المندوبين المسجلين </w:t>
      </w:r>
      <w:r w:rsidR="00193003" w:rsidRPr="00D64360">
        <w:rPr>
          <w:rFonts w:ascii="Simplified Arabic" w:hAnsi="Simplified Arabic" w:cs="Simplified Arabic" w:hint="cs"/>
          <w:rtl/>
          <w:lang w:val="en-US" w:bidi="ar-EG"/>
        </w:rPr>
        <w:t>وستُبثّ</w:t>
      </w:r>
      <w:r w:rsidRPr="00D64360">
        <w:rPr>
          <w:rFonts w:ascii="Simplified Arabic" w:hAnsi="Simplified Arabic" w:cs="Simplified Arabic" w:hint="cs"/>
          <w:rtl/>
          <w:lang w:val="en-US" w:bidi="ar-EG"/>
        </w:rPr>
        <w:t xml:space="preserve"> </w:t>
      </w:r>
      <w:r w:rsidR="003A2A07" w:rsidRPr="00D64360">
        <w:rPr>
          <w:rFonts w:ascii="Simplified Arabic" w:hAnsi="Simplified Arabic" w:cs="Simplified Arabic" w:hint="cs"/>
          <w:rtl/>
          <w:lang w:val="en-US" w:bidi="ar-EG"/>
        </w:rPr>
        <w:t>مباشرةً</w:t>
      </w:r>
      <w:r w:rsidRPr="00D64360">
        <w:rPr>
          <w:rFonts w:ascii="Simplified Arabic" w:hAnsi="Simplified Arabic" w:cs="Simplified Arabic" w:hint="cs"/>
          <w:rtl/>
          <w:lang w:val="en-US" w:bidi="ar-EG"/>
        </w:rPr>
        <w:t xml:space="preserve"> على </w:t>
      </w:r>
      <w:r w:rsidR="00193003" w:rsidRPr="00D64360">
        <w:rPr>
          <w:rFonts w:ascii="Simplified Arabic" w:hAnsi="Simplified Arabic" w:cs="Simplified Arabic" w:hint="cs"/>
          <w:rtl/>
          <w:lang w:val="en-US" w:bidi="ar-EG"/>
        </w:rPr>
        <w:t>التلفزيون الشبكي للأمم المتحدة</w:t>
      </w:r>
      <w:r w:rsidR="00F95B23" w:rsidRPr="00D64360">
        <w:rPr>
          <w:rFonts w:ascii="Simplified Arabic" w:hAnsi="Simplified Arabic" w:cs="Simplified Arabic" w:hint="cs"/>
          <w:sz w:val="18"/>
          <w:vertAlign w:val="superscript"/>
          <w:rtl/>
          <w:lang w:val="en-US" w:bidi="ar-EG"/>
        </w:rPr>
        <w:footnoteReference w:id="4"/>
      </w:r>
      <w:r w:rsidR="00F95B23" w:rsidRPr="00D64360">
        <w:rPr>
          <w:rFonts w:ascii="Simplified Arabic" w:hAnsi="Simplified Arabic" w:cs="Simplified Arabic" w:hint="cs"/>
          <w:rtl/>
        </w:rPr>
        <w:t xml:space="preserve"> </w:t>
      </w:r>
      <w:r w:rsidRPr="00D64360">
        <w:rPr>
          <w:rFonts w:ascii="Simplified Arabic" w:hAnsi="Simplified Arabic" w:cs="Simplified Arabic" w:hint="cs"/>
          <w:rtl/>
          <w:lang w:val="en-US" w:bidi="ar-EG"/>
        </w:rPr>
        <w:t xml:space="preserve"> باللغات الرسمية الست؛</w:t>
      </w:r>
      <w:r w:rsidR="000B5EB6" w:rsidRPr="00D64360">
        <w:rPr>
          <w:rFonts w:ascii="Simplified Arabic" w:hAnsi="Simplified Arabic" w:cs="Simplified Arabic" w:hint="cs"/>
          <w:rtl/>
        </w:rPr>
        <w:t xml:space="preserve"> </w:t>
      </w:r>
    </w:p>
    <w:p w14:paraId="2AF5A219" w14:textId="6CBF1D37" w:rsidR="00D444A1" w:rsidRPr="00D64360" w:rsidRDefault="00D444A1" w:rsidP="00D444A1">
      <w:pPr>
        <w:pStyle w:val="ListParagraph"/>
        <w:numPr>
          <w:ilvl w:val="1"/>
          <w:numId w:val="7"/>
        </w:numPr>
        <w:bidi/>
        <w:spacing w:before="120" w:line="216" w:lineRule="auto"/>
        <w:ind w:left="571" w:firstLine="709"/>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 xml:space="preserve">جلسات </w:t>
      </w:r>
      <w:r w:rsidR="00193003" w:rsidRPr="00D64360">
        <w:rPr>
          <w:rFonts w:ascii="Simplified Arabic" w:hAnsi="Simplified Arabic" w:cs="Simplified Arabic" w:hint="cs"/>
          <w:rtl/>
          <w:lang w:val="en-US" w:bidi="ar-EG"/>
        </w:rPr>
        <w:t>أفرقة الاتصال</w:t>
      </w:r>
      <w:r w:rsidRPr="00D64360">
        <w:rPr>
          <w:rFonts w:ascii="Simplified Arabic" w:hAnsi="Simplified Arabic" w:cs="Simplified Arabic" w:hint="cs"/>
          <w:rtl/>
          <w:lang w:val="en-US" w:bidi="ar-EG"/>
        </w:rPr>
        <w:t>، مع</w:t>
      </w:r>
      <w:r w:rsidR="003A2A07" w:rsidRPr="00D64360">
        <w:rPr>
          <w:rFonts w:ascii="Simplified Arabic" w:hAnsi="Simplified Arabic" w:cs="Simplified Arabic" w:hint="cs"/>
          <w:rtl/>
          <w:lang w:val="en-US" w:bidi="ar-EG"/>
        </w:rPr>
        <w:t xml:space="preserve"> وضع</w:t>
      </w:r>
      <w:r w:rsidRPr="00D64360">
        <w:rPr>
          <w:rFonts w:ascii="Simplified Arabic" w:hAnsi="Simplified Arabic" w:cs="Simplified Arabic" w:hint="cs"/>
          <w:rtl/>
          <w:lang w:val="en-US" w:bidi="ar-EG"/>
        </w:rPr>
        <w:t xml:space="preserve"> ترتيبات جلوس مرنة لت</w:t>
      </w:r>
      <w:r w:rsidR="003A2A07" w:rsidRPr="00D64360">
        <w:rPr>
          <w:rFonts w:ascii="Simplified Arabic" w:hAnsi="Simplified Arabic" w:cs="Simplified Arabic" w:hint="cs"/>
          <w:rtl/>
          <w:lang w:val="en-US" w:bidi="ar-EG"/>
        </w:rPr>
        <w:t>يسير</w:t>
      </w:r>
      <w:r w:rsidRPr="00D64360">
        <w:rPr>
          <w:rFonts w:ascii="Simplified Arabic" w:hAnsi="Simplified Arabic" w:cs="Simplified Arabic" w:hint="cs"/>
          <w:rtl/>
          <w:lang w:val="en-US" w:bidi="ar-EG"/>
        </w:rPr>
        <w:t xml:space="preserve"> المفاوضات بين الأطراف، وست</w:t>
      </w:r>
      <w:r w:rsidR="003A2A07" w:rsidRPr="00D64360">
        <w:rPr>
          <w:rFonts w:ascii="Simplified Arabic" w:hAnsi="Simplified Arabic" w:cs="Simplified Arabic" w:hint="cs"/>
          <w:rtl/>
          <w:lang w:val="en-US" w:bidi="ar-EG"/>
        </w:rPr>
        <w:t>ُ</w:t>
      </w:r>
      <w:r w:rsidRPr="00D64360">
        <w:rPr>
          <w:rFonts w:ascii="Simplified Arabic" w:hAnsi="Simplified Arabic" w:cs="Simplified Arabic" w:hint="cs"/>
          <w:rtl/>
          <w:lang w:val="en-US" w:bidi="ar-EG"/>
        </w:rPr>
        <w:t xml:space="preserve">عقد </w:t>
      </w:r>
      <w:r w:rsidR="003A2A07" w:rsidRPr="00D64360">
        <w:rPr>
          <w:rFonts w:ascii="Simplified Arabic" w:hAnsi="Simplified Arabic" w:cs="Simplified Arabic" w:hint="cs"/>
          <w:rtl/>
          <w:lang w:val="en-US" w:bidi="ar-EG"/>
        </w:rPr>
        <w:t>بالإنكليزية</w:t>
      </w:r>
      <w:r w:rsidRPr="00D64360">
        <w:rPr>
          <w:rFonts w:ascii="Simplified Arabic" w:hAnsi="Simplified Arabic" w:cs="Simplified Arabic" w:hint="cs"/>
          <w:rtl/>
          <w:lang w:val="en-US" w:bidi="ar-EG"/>
        </w:rPr>
        <w:t xml:space="preserve"> فقط وتكون مفتوحة </w:t>
      </w:r>
      <w:r w:rsidR="000201DE" w:rsidRPr="00D64360">
        <w:rPr>
          <w:rFonts w:ascii="Simplified Arabic" w:hAnsi="Simplified Arabic" w:cs="Simplified Arabic" w:hint="cs"/>
          <w:rtl/>
          <w:lang w:val="en-US" w:bidi="ar-EG"/>
        </w:rPr>
        <w:t xml:space="preserve">أمام </w:t>
      </w:r>
      <w:r w:rsidRPr="00D64360">
        <w:rPr>
          <w:rFonts w:ascii="Simplified Arabic" w:hAnsi="Simplified Arabic" w:cs="Simplified Arabic" w:hint="cs"/>
          <w:rtl/>
          <w:lang w:val="en-US" w:bidi="ar-EG"/>
        </w:rPr>
        <w:t>جميع وفود الأطراف. وي</w:t>
      </w:r>
      <w:r w:rsidR="00E128EB" w:rsidRPr="00D64360">
        <w:rPr>
          <w:rFonts w:ascii="Simplified Arabic" w:hAnsi="Simplified Arabic" w:cs="Simplified Arabic" w:hint="cs"/>
          <w:rtl/>
          <w:lang w:val="en-US" w:bidi="ar-EG"/>
        </w:rPr>
        <w:t>مكن</w:t>
      </w:r>
      <w:r w:rsidRPr="00D64360">
        <w:rPr>
          <w:rFonts w:ascii="Simplified Arabic" w:hAnsi="Simplified Arabic" w:cs="Simplified Arabic" w:hint="cs"/>
          <w:rtl/>
          <w:lang w:val="en-US" w:bidi="ar-EG"/>
        </w:rPr>
        <w:t xml:space="preserve"> ت</w:t>
      </w:r>
      <w:r w:rsidR="003A2A07" w:rsidRPr="00D64360">
        <w:rPr>
          <w:rFonts w:ascii="Simplified Arabic" w:hAnsi="Simplified Arabic" w:cs="Simplified Arabic" w:hint="cs"/>
          <w:rtl/>
          <w:lang w:val="en-US" w:bidi="ar-EG"/>
        </w:rPr>
        <w:t>يسير</w:t>
      </w:r>
      <w:r w:rsidRPr="00D64360">
        <w:rPr>
          <w:rFonts w:ascii="Simplified Arabic" w:hAnsi="Simplified Arabic" w:cs="Simplified Arabic" w:hint="cs"/>
          <w:rtl/>
          <w:lang w:val="en-US" w:bidi="ar-EG"/>
        </w:rPr>
        <w:t xml:space="preserve"> مشاركة عدد معقول من المراقبين، وفقاً لتقدير الرئيس</w:t>
      </w:r>
      <w:r w:rsidR="000201DE"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أو الرؤساء المشاركين ل</w:t>
      </w:r>
      <w:r w:rsidR="00193003" w:rsidRPr="00D64360">
        <w:rPr>
          <w:rFonts w:ascii="Simplified Arabic" w:hAnsi="Simplified Arabic" w:cs="Simplified Arabic" w:hint="cs"/>
          <w:rtl/>
          <w:lang w:val="en-US" w:bidi="ar-EG"/>
        </w:rPr>
        <w:t>أفرقة الاتصال</w:t>
      </w:r>
      <w:r w:rsidRPr="00D64360">
        <w:rPr>
          <w:rFonts w:ascii="Simplified Arabic" w:hAnsi="Simplified Arabic" w:cs="Simplified Arabic" w:hint="cs"/>
          <w:rtl/>
          <w:lang w:val="en-US" w:bidi="ar-EG"/>
        </w:rPr>
        <w:t>، مع إعطاء الأولوية لمندوبي ال</w:t>
      </w:r>
      <w:r w:rsidR="003A2A07" w:rsidRPr="00D64360">
        <w:rPr>
          <w:rFonts w:ascii="Simplified Arabic" w:hAnsi="Simplified Arabic" w:cs="Simplified Arabic" w:hint="cs"/>
          <w:rtl/>
          <w:lang w:val="en-US" w:bidi="ar-EG"/>
        </w:rPr>
        <w:t>أطراف</w:t>
      </w:r>
      <w:r w:rsidRPr="00D64360">
        <w:rPr>
          <w:rFonts w:ascii="Simplified Arabic" w:hAnsi="Simplified Arabic" w:cs="Simplified Arabic" w:hint="cs"/>
          <w:rtl/>
          <w:lang w:val="en-US" w:bidi="ar-EG"/>
        </w:rPr>
        <w:t xml:space="preserve">. </w:t>
      </w:r>
      <w:r w:rsidR="003A2A07" w:rsidRPr="00D64360">
        <w:rPr>
          <w:rFonts w:ascii="Simplified Arabic" w:hAnsi="Simplified Arabic" w:cs="Simplified Arabic" w:hint="cs"/>
          <w:rtl/>
          <w:lang w:val="en-US" w:bidi="ar-EG"/>
        </w:rPr>
        <w:t>ولن تُبث</w:t>
      </w:r>
      <w:r w:rsidR="000201DE" w:rsidRPr="00D64360">
        <w:rPr>
          <w:rFonts w:ascii="Simplified Arabic" w:hAnsi="Simplified Arabic" w:cs="Simplified Arabic" w:hint="cs"/>
          <w:rtl/>
          <w:lang w:val="en-US" w:bidi="ar-EG"/>
        </w:rPr>
        <w:t>ّ</w:t>
      </w:r>
      <w:r w:rsidR="003A2A07" w:rsidRPr="00D64360">
        <w:rPr>
          <w:rFonts w:ascii="Simplified Arabic" w:hAnsi="Simplified Arabic" w:cs="Simplified Arabic" w:hint="cs"/>
          <w:rtl/>
          <w:lang w:val="en-US" w:bidi="ar-EG"/>
        </w:rPr>
        <w:t xml:space="preserve"> </w:t>
      </w:r>
      <w:r w:rsidRPr="00D64360">
        <w:rPr>
          <w:rFonts w:ascii="Simplified Arabic" w:hAnsi="Simplified Arabic" w:cs="Simplified Arabic" w:hint="cs"/>
          <w:rtl/>
          <w:lang w:val="en-US" w:bidi="ar-EG"/>
        </w:rPr>
        <w:t xml:space="preserve">جلسات </w:t>
      </w:r>
      <w:r w:rsidR="003A2A07" w:rsidRPr="00D64360">
        <w:rPr>
          <w:rFonts w:ascii="Simplified Arabic" w:hAnsi="Simplified Arabic" w:cs="Simplified Arabic" w:hint="cs"/>
          <w:rtl/>
          <w:lang w:val="en-US" w:bidi="ar-EG"/>
        </w:rPr>
        <w:t>أفرقة</w:t>
      </w:r>
      <w:r w:rsidRPr="00D64360">
        <w:rPr>
          <w:rFonts w:ascii="Simplified Arabic" w:hAnsi="Simplified Arabic" w:cs="Simplified Arabic" w:hint="cs"/>
          <w:rtl/>
          <w:lang w:val="en-US" w:bidi="ar-EG"/>
        </w:rPr>
        <w:t xml:space="preserve"> الاتصال </w:t>
      </w:r>
      <w:r w:rsidR="003A2A07" w:rsidRPr="00D64360">
        <w:rPr>
          <w:rFonts w:ascii="Simplified Arabic" w:hAnsi="Simplified Arabic" w:cs="Simplified Arabic" w:hint="cs"/>
          <w:rtl/>
          <w:lang w:val="en-US" w:bidi="ar-EG"/>
        </w:rPr>
        <w:t>مباشرةً.</w:t>
      </w:r>
      <w:r w:rsidR="000B5EB6" w:rsidRPr="00D64360">
        <w:rPr>
          <w:rFonts w:ascii="Simplified Arabic" w:hAnsi="Simplified Arabic" w:cs="Simplified Arabic" w:hint="cs"/>
          <w:rtl/>
        </w:rPr>
        <w:t xml:space="preserve"> </w:t>
      </w:r>
    </w:p>
    <w:p w14:paraId="5FA5BE53" w14:textId="6A28FD57" w:rsidR="009C5B4A" w:rsidRPr="00D64360" w:rsidRDefault="000201DE" w:rsidP="006259A6">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rPr>
      </w:pPr>
      <w:r w:rsidRPr="00D64360">
        <w:rPr>
          <w:rFonts w:ascii="Simplified Arabic" w:hAnsi="Simplified Arabic" w:cs="Simplified Arabic" w:hint="cs"/>
          <w:rtl/>
        </w:rPr>
        <w:t>و</w:t>
      </w:r>
      <w:r w:rsidRPr="00D64360">
        <w:rPr>
          <w:rFonts w:ascii="Simplified Arabic" w:hAnsi="Simplified Arabic" w:cs="Simplified Arabic" w:hint="cs"/>
          <w:rtl/>
          <w:lang w:val="en-US"/>
        </w:rPr>
        <w:t xml:space="preserve">سيُقسّم كل يوم </w:t>
      </w:r>
      <w:r w:rsidR="000B5EB6" w:rsidRPr="00D64360">
        <w:rPr>
          <w:rFonts w:ascii="Simplified Arabic" w:hAnsi="Simplified Arabic" w:cs="Simplified Arabic" w:hint="cs"/>
          <w:rtl/>
          <w:lang w:val="en-US"/>
        </w:rPr>
        <w:t xml:space="preserve">إلى ثلاث فترات </w:t>
      </w:r>
      <w:r w:rsidRPr="00D64360">
        <w:rPr>
          <w:rFonts w:ascii="Simplified Arabic" w:hAnsi="Simplified Arabic" w:cs="Simplified Arabic" w:hint="cs"/>
          <w:rtl/>
          <w:lang w:val="en-US"/>
        </w:rPr>
        <w:t>لانعقاد الجلسات</w:t>
      </w:r>
      <w:r w:rsidR="000B5EB6" w:rsidRPr="00D64360">
        <w:rPr>
          <w:rFonts w:ascii="Simplified Arabic" w:hAnsi="Simplified Arabic" w:cs="Simplified Arabic" w:hint="cs"/>
          <w:rtl/>
          <w:lang w:val="en-US"/>
        </w:rPr>
        <w:t xml:space="preserve">. </w:t>
      </w:r>
      <w:r w:rsidRPr="00D64360">
        <w:rPr>
          <w:rFonts w:ascii="Simplified Arabic" w:hAnsi="Simplified Arabic" w:cs="Simplified Arabic" w:hint="cs"/>
          <w:rtl/>
          <w:lang w:val="en-US"/>
        </w:rPr>
        <w:t xml:space="preserve">وستُخصّص </w:t>
      </w:r>
      <w:r w:rsidR="000B5EB6" w:rsidRPr="00D64360">
        <w:rPr>
          <w:rFonts w:ascii="Simplified Arabic" w:hAnsi="Simplified Arabic" w:cs="Simplified Arabic" w:hint="cs"/>
          <w:rtl/>
          <w:lang w:val="en-US"/>
        </w:rPr>
        <w:t>كل فترة إما ل</w:t>
      </w:r>
      <w:r w:rsidRPr="00D64360">
        <w:rPr>
          <w:rFonts w:ascii="Simplified Arabic" w:hAnsi="Simplified Arabic" w:cs="Simplified Arabic" w:hint="cs"/>
          <w:rtl/>
          <w:lang w:val="en-US"/>
        </w:rPr>
        <w:t xml:space="preserve">عقد </w:t>
      </w:r>
      <w:r w:rsidR="000B5EB6" w:rsidRPr="00D64360">
        <w:rPr>
          <w:rFonts w:ascii="Simplified Arabic" w:hAnsi="Simplified Arabic" w:cs="Simplified Arabic" w:hint="cs"/>
          <w:rtl/>
          <w:lang w:val="en-US"/>
        </w:rPr>
        <w:t>جلسة عامة واحدة أو ل</w:t>
      </w:r>
      <w:r w:rsidRPr="00D64360">
        <w:rPr>
          <w:rFonts w:ascii="Simplified Arabic" w:hAnsi="Simplified Arabic" w:cs="Simplified Arabic" w:hint="cs"/>
          <w:rtl/>
          <w:lang w:val="en-US"/>
        </w:rPr>
        <w:t xml:space="preserve">عقد </w:t>
      </w:r>
      <w:r w:rsidR="000B5EB6" w:rsidRPr="00D64360">
        <w:rPr>
          <w:rFonts w:ascii="Simplified Arabic" w:hAnsi="Simplified Arabic" w:cs="Simplified Arabic" w:hint="cs"/>
          <w:rtl/>
          <w:lang w:val="en-US"/>
        </w:rPr>
        <w:t xml:space="preserve">ما لا يزيد عن جلستين </w:t>
      </w:r>
      <w:r w:rsidRPr="00D64360">
        <w:rPr>
          <w:rFonts w:ascii="Simplified Arabic" w:hAnsi="Simplified Arabic" w:cs="Simplified Arabic" w:hint="cs"/>
          <w:rtl/>
          <w:lang w:val="en-US"/>
        </w:rPr>
        <w:t xml:space="preserve">من جلسات </w:t>
      </w:r>
      <w:r w:rsidR="000B5EB6" w:rsidRPr="00D64360">
        <w:rPr>
          <w:rFonts w:ascii="Simplified Arabic" w:hAnsi="Simplified Arabic" w:cs="Simplified Arabic" w:hint="cs"/>
          <w:rtl/>
          <w:lang w:val="en-US"/>
        </w:rPr>
        <w:t xml:space="preserve">فريق الاتصال. </w:t>
      </w:r>
      <w:r w:rsidRPr="00D64360">
        <w:rPr>
          <w:rFonts w:ascii="Simplified Arabic" w:hAnsi="Simplified Arabic" w:cs="Simplified Arabic" w:hint="cs"/>
          <w:rtl/>
          <w:lang w:val="en-US"/>
        </w:rPr>
        <w:t>و</w:t>
      </w:r>
      <w:r w:rsidR="000B5EB6" w:rsidRPr="00D64360">
        <w:rPr>
          <w:rFonts w:ascii="Simplified Arabic" w:hAnsi="Simplified Arabic" w:cs="Simplified Arabic" w:hint="cs"/>
          <w:rtl/>
          <w:lang w:val="en-US"/>
        </w:rPr>
        <w:t>ي</w:t>
      </w:r>
      <w:r w:rsidR="00AE171C" w:rsidRPr="00D64360">
        <w:rPr>
          <w:rFonts w:ascii="Simplified Arabic" w:hAnsi="Simplified Arabic" w:cs="Simplified Arabic" w:hint="cs"/>
          <w:rtl/>
          <w:lang w:val="en-US"/>
        </w:rPr>
        <w:t>مكن، كحد أقصى،</w:t>
      </w:r>
      <w:r w:rsidR="000B5EB6" w:rsidRPr="00D64360">
        <w:rPr>
          <w:rFonts w:ascii="Simplified Arabic" w:hAnsi="Simplified Arabic" w:cs="Simplified Arabic" w:hint="cs"/>
          <w:rtl/>
          <w:lang w:val="en-US"/>
        </w:rPr>
        <w:t xml:space="preserve"> عقد </w:t>
      </w:r>
      <w:r w:rsidR="00AE171C" w:rsidRPr="00D64360">
        <w:rPr>
          <w:rFonts w:ascii="Simplified Arabic" w:hAnsi="Simplified Arabic" w:cs="Simplified Arabic" w:hint="cs"/>
          <w:rtl/>
          <w:lang w:val="en-US"/>
        </w:rPr>
        <w:t xml:space="preserve">جلستين من </w:t>
      </w:r>
      <w:r w:rsidR="000B5EB6" w:rsidRPr="00D64360">
        <w:rPr>
          <w:rFonts w:ascii="Simplified Arabic" w:hAnsi="Simplified Arabic" w:cs="Simplified Arabic" w:hint="cs"/>
          <w:rtl/>
          <w:lang w:val="en-US"/>
        </w:rPr>
        <w:t>الجلسات العامة يوميا</w:t>
      </w:r>
      <w:r w:rsidR="00AE171C" w:rsidRPr="00D64360">
        <w:rPr>
          <w:rFonts w:ascii="Simplified Arabic" w:hAnsi="Simplified Arabic" w:cs="Simplified Arabic" w:hint="cs"/>
          <w:rtl/>
          <w:lang w:val="en-US"/>
        </w:rPr>
        <w:t>ً</w:t>
      </w:r>
      <w:r w:rsidR="000B5EB6" w:rsidRPr="00D64360">
        <w:rPr>
          <w:rFonts w:ascii="Simplified Arabic" w:hAnsi="Simplified Arabic" w:cs="Simplified Arabic" w:hint="cs"/>
          <w:rtl/>
          <w:lang w:val="en-US"/>
        </w:rPr>
        <w:t xml:space="preserve">. </w:t>
      </w:r>
      <w:r w:rsidRPr="00D64360">
        <w:rPr>
          <w:rFonts w:ascii="Simplified Arabic" w:hAnsi="Simplified Arabic" w:cs="Simplified Arabic" w:hint="cs"/>
          <w:rtl/>
          <w:lang w:val="en-US"/>
        </w:rPr>
        <w:t>ولن تُعقد جلسات أفرقة الاتصال بالتوازي مع الجلسات العامة</w:t>
      </w:r>
      <w:r w:rsidR="000B5EB6" w:rsidRPr="00D64360">
        <w:rPr>
          <w:rFonts w:ascii="Simplified Arabic" w:hAnsi="Simplified Arabic" w:cs="Simplified Arabic" w:hint="cs"/>
          <w:rtl/>
          <w:lang w:val="en-US"/>
        </w:rPr>
        <w:t>. وسي</w:t>
      </w:r>
      <w:r w:rsidR="007C08F6" w:rsidRPr="00D64360">
        <w:rPr>
          <w:rFonts w:ascii="Simplified Arabic" w:hAnsi="Simplified Arabic" w:cs="Simplified Arabic" w:hint="cs"/>
          <w:rtl/>
          <w:lang w:val="en-US"/>
        </w:rPr>
        <w:t>قرر</w:t>
      </w:r>
      <w:r w:rsidR="000B5EB6" w:rsidRPr="00D64360">
        <w:rPr>
          <w:rFonts w:ascii="Simplified Arabic" w:hAnsi="Simplified Arabic" w:cs="Simplified Arabic" w:hint="cs"/>
          <w:rtl/>
          <w:lang w:val="en-US"/>
        </w:rPr>
        <w:t xml:space="preserve"> المكتب الطرائق التفصيلية ل</w:t>
      </w:r>
      <w:r w:rsidR="007C08F6" w:rsidRPr="00D64360">
        <w:rPr>
          <w:rFonts w:ascii="Simplified Arabic" w:hAnsi="Simplified Arabic" w:cs="Simplified Arabic" w:hint="cs"/>
          <w:rtl/>
          <w:lang w:val="en-US"/>
        </w:rPr>
        <w:t>جلسة</w:t>
      </w:r>
      <w:r w:rsidR="000B5EB6" w:rsidRPr="00D64360">
        <w:rPr>
          <w:rFonts w:ascii="Simplified Arabic" w:hAnsi="Simplified Arabic" w:cs="Simplified Arabic" w:hint="cs"/>
          <w:rtl/>
          <w:lang w:val="en-US"/>
        </w:rPr>
        <w:t xml:space="preserve"> فريق الاتصال </w:t>
      </w:r>
      <w:r w:rsidR="007C08F6" w:rsidRPr="00D64360">
        <w:rPr>
          <w:rFonts w:ascii="Simplified Arabic" w:hAnsi="Simplified Arabic" w:cs="Simplified Arabic" w:hint="cs"/>
          <w:rtl/>
          <w:lang w:val="en-US"/>
        </w:rPr>
        <w:t>استناداً إلى</w:t>
      </w:r>
      <w:r w:rsidR="000B5EB6" w:rsidRPr="00D64360">
        <w:rPr>
          <w:rFonts w:ascii="Simplified Arabic" w:hAnsi="Simplified Arabic" w:cs="Simplified Arabic" w:hint="cs"/>
          <w:rtl/>
          <w:lang w:val="en-US"/>
        </w:rPr>
        <w:t xml:space="preserve"> تقييمه للتقدم المحرز في الاجتماع.</w:t>
      </w:r>
    </w:p>
    <w:p w14:paraId="0B148110" w14:textId="1E03156C" w:rsidR="00113584" w:rsidRPr="00D64360" w:rsidRDefault="00113584" w:rsidP="00113584">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rPr>
      </w:pPr>
      <w:r w:rsidRPr="00D64360">
        <w:rPr>
          <w:rFonts w:ascii="Simplified Arabic" w:hAnsi="Simplified Arabic" w:cs="Simplified Arabic" w:hint="cs"/>
          <w:rtl/>
          <w:lang w:val="en-US"/>
        </w:rPr>
        <w:t>و</w:t>
      </w:r>
      <w:r w:rsidR="00C8062D" w:rsidRPr="00D64360">
        <w:rPr>
          <w:rFonts w:ascii="Simplified Arabic" w:hAnsi="Simplified Arabic" w:cs="Simplified Arabic" w:hint="cs"/>
          <w:rtl/>
          <w:lang w:val="en-US"/>
        </w:rPr>
        <w:t>أقر مؤتمر الأطراف</w:t>
      </w:r>
      <w:r w:rsidR="00C8062D" w:rsidRPr="00D64360">
        <w:rPr>
          <w:rFonts w:ascii="Simplified Arabic" w:hAnsi="Simplified Arabic" w:cs="Simplified Arabic" w:hint="cs"/>
          <w:sz w:val="24"/>
          <w:rtl/>
          <w:lang w:val="en-US"/>
        </w:rPr>
        <w:t xml:space="preserve">، </w:t>
      </w:r>
      <w:r w:rsidRPr="00D64360">
        <w:rPr>
          <w:rFonts w:ascii="Simplified Arabic" w:hAnsi="Simplified Arabic" w:cs="Simplified Arabic" w:hint="cs"/>
          <w:sz w:val="24"/>
          <w:rtl/>
          <w:lang w:val="en-US"/>
        </w:rPr>
        <w:t xml:space="preserve">في الفقرة 7 من المقرر </w:t>
      </w:r>
      <w:hyperlink r:id="rId15" w:history="1">
        <w:r w:rsidR="00C8062D" w:rsidRPr="00D64360">
          <w:rPr>
            <w:rFonts w:ascii="Simplified Arabic" w:eastAsia="SimSun" w:hAnsi="Simplified Arabic" w:cs="Simplified Arabic" w:hint="cs"/>
            <w:color w:val="0000FF" w:themeColor="hyperlink"/>
            <w:sz w:val="24"/>
            <w:u w:val="single"/>
            <w:rtl/>
          </w:rPr>
          <w:t>16/25</w:t>
        </w:r>
      </w:hyperlink>
      <w:r w:rsidRPr="00D64360">
        <w:rPr>
          <w:rFonts w:ascii="Simplified Arabic" w:hAnsi="Simplified Arabic" w:cs="Simplified Arabic" w:hint="cs"/>
          <w:sz w:val="24"/>
          <w:rtl/>
          <w:lang w:val="en-US"/>
        </w:rPr>
        <w:t xml:space="preserve">، </w:t>
      </w:r>
      <w:r w:rsidR="00C8062D" w:rsidRPr="00D64360">
        <w:rPr>
          <w:rFonts w:ascii="Simplified Arabic" w:hAnsi="Simplified Arabic" w:cs="Simplified Arabic" w:hint="cs"/>
          <w:rtl/>
          <w:lang w:val="en-US"/>
        </w:rPr>
        <w:t>بضرورة قصر</w:t>
      </w:r>
      <w:r w:rsidRPr="00D64360">
        <w:rPr>
          <w:rFonts w:ascii="Simplified Arabic" w:hAnsi="Simplified Arabic" w:cs="Simplified Arabic" w:hint="cs"/>
          <w:rtl/>
          <w:lang w:val="en-US"/>
        </w:rPr>
        <w:t xml:space="preserve"> جلسات التفاوض المسائية </w:t>
      </w:r>
      <w:r w:rsidR="00C8062D" w:rsidRPr="00D64360">
        <w:rPr>
          <w:rFonts w:ascii="Simplified Arabic" w:hAnsi="Simplified Arabic" w:cs="Simplified Arabic" w:hint="cs"/>
          <w:rtl/>
          <w:lang w:val="en-US"/>
        </w:rPr>
        <w:t>على</w:t>
      </w:r>
      <w:r w:rsidRPr="00D64360">
        <w:rPr>
          <w:rFonts w:ascii="Simplified Arabic" w:hAnsi="Simplified Arabic" w:cs="Simplified Arabic" w:hint="cs"/>
          <w:rtl/>
          <w:lang w:val="en-US"/>
        </w:rPr>
        <w:t xml:space="preserve"> ساعات معقولة</w:t>
      </w:r>
      <w:r w:rsidR="00A61FF2" w:rsidRPr="00D64360">
        <w:rPr>
          <w:rFonts w:ascii="Simplified Arabic" w:hAnsi="Simplified Arabic" w:cs="Simplified Arabic" w:hint="cs"/>
          <w:rtl/>
          <w:lang w:val="en-US"/>
        </w:rPr>
        <w:t>،</w:t>
      </w:r>
      <w:r w:rsidRPr="00D64360">
        <w:rPr>
          <w:rFonts w:ascii="Simplified Arabic" w:hAnsi="Simplified Arabic" w:cs="Simplified Arabic" w:hint="cs"/>
          <w:rtl/>
          <w:lang w:val="en-US"/>
        </w:rPr>
        <w:t xml:space="preserve"> وأوصى، ما لم يتم </w:t>
      </w:r>
      <w:r w:rsidR="00C8062D" w:rsidRPr="00D64360">
        <w:rPr>
          <w:rFonts w:ascii="Simplified Arabic" w:hAnsi="Simplified Arabic" w:cs="Simplified Arabic" w:hint="cs"/>
          <w:rtl/>
          <w:lang w:val="en-US"/>
        </w:rPr>
        <w:t>يتقرر</w:t>
      </w:r>
      <w:r w:rsidRPr="00D64360">
        <w:rPr>
          <w:rFonts w:ascii="Simplified Arabic" w:hAnsi="Simplified Arabic" w:cs="Simplified Arabic" w:hint="cs"/>
          <w:rtl/>
          <w:lang w:val="en-US"/>
        </w:rPr>
        <w:t xml:space="preserve"> خلاف ذلك، بأن من الأفضل </w:t>
      </w:r>
      <w:r w:rsidR="00DF0ADE" w:rsidRPr="00D64360">
        <w:rPr>
          <w:rFonts w:ascii="Simplified Arabic" w:hAnsi="Simplified Arabic" w:cs="Simplified Arabic" w:hint="cs"/>
          <w:rtl/>
          <w:lang w:val="en-US"/>
        </w:rPr>
        <w:t>عدم تحديد موعد لأي جلسة بعد مرور 13 ساعة من بداية الجلسة الأولى</w:t>
      </w:r>
      <w:r w:rsidR="00E128EB" w:rsidRPr="00D64360">
        <w:rPr>
          <w:rFonts w:ascii="Simplified Arabic" w:hAnsi="Simplified Arabic" w:cs="Simplified Arabic" w:hint="cs"/>
          <w:rtl/>
          <w:lang w:val="en-US"/>
        </w:rPr>
        <w:t xml:space="preserve"> المفتوحة العضوية</w:t>
      </w:r>
      <w:r w:rsidR="00DF0ADE" w:rsidRPr="00D64360">
        <w:rPr>
          <w:rFonts w:ascii="Simplified Arabic" w:hAnsi="Simplified Arabic" w:cs="Simplified Arabic" w:hint="cs"/>
          <w:rtl/>
          <w:lang w:val="en-US"/>
        </w:rPr>
        <w:t xml:space="preserve"> في نفس اليوم</w:t>
      </w:r>
      <w:r w:rsidRPr="00D64360">
        <w:rPr>
          <w:rFonts w:ascii="Simplified Arabic" w:hAnsi="Simplified Arabic" w:cs="Simplified Arabic" w:hint="cs"/>
          <w:rtl/>
          <w:lang w:val="en-US"/>
        </w:rPr>
        <w:t>. وعليه، فمن ال</w:t>
      </w:r>
      <w:r w:rsidR="00E128EB" w:rsidRPr="00D64360">
        <w:rPr>
          <w:rFonts w:ascii="Simplified Arabic" w:hAnsi="Simplified Arabic" w:cs="Simplified Arabic" w:hint="cs"/>
          <w:rtl/>
          <w:lang w:val="en-US"/>
        </w:rPr>
        <w:t>مُتوقّع</w:t>
      </w:r>
      <w:r w:rsidRPr="00D64360">
        <w:rPr>
          <w:rFonts w:ascii="Simplified Arabic" w:hAnsi="Simplified Arabic" w:cs="Simplified Arabic" w:hint="cs"/>
          <w:rtl/>
          <w:lang w:val="en-US"/>
        </w:rPr>
        <w:t xml:space="preserve"> أن تنتهي جميع الجلسات المسائية في موعد </w:t>
      </w:r>
      <w:r w:rsidR="00DF0ADE" w:rsidRPr="00D64360">
        <w:rPr>
          <w:rFonts w:ascii="Simplified Arabic" w:hAnsi="Simplified Arabic" w:cs="Simplified Arabic" w:hint="cs"/>
          <w:rtl/>
          <w:lang w:val="en-US"/>
        </w:rPr>
        <w:t>أقصاه</w:t>
      </w:r>
      <w:r w:rsidRPr="00D64360">
        <w:rPr>
          <w:rFonts w:ascii="Simplified Arabic" w:hAnsi="Simplified Arabic" w:cs="Simplified Arabic" w:hint="cs"/>
          <w:rtl/>
          <w:lang w:val="en-US"/>
        </w:rPr>
        <w:t xml:space="preserve"> الساعة </w:t>
      </w:r>
      <w:r w:rsidR="00773D72" w:rsidRPr="00D64360">
        <w:rPr>
          <w:rStyle w:val="hps"/>
          <w:rFonts w:ascii="Simplified Arabic" w:hAnsi="Simplified Arabic" w:cs="Simplified Arabic" w:hint="cs"/>
          <w:sz w:val="24"/>
          <w:rtl/>
        </w:rPr>
        <w:t>23:00</w:t>
      </w:r>
      <w:r w:rsidRPr="00D64360">
        <w:rPr>
          <w:rFonts w:ascii="Simplified Arabic" w:hAnsi="Simplified Arabic" w:cs="Simplified Arabic" w:hint="cs"/>
          <w:rtl/>
          <w:lang w:val="en-US"/>
        </w:rPr>
        <w:t>، ما لم يتفق الطرفان على خلاف ذلك</w:t>
      </w:r>
      <w:r w:rsidR="00E128EB" w:rsidRPr="00D64360">
        <w:rPr>
          <w:rFonts w:ascii="Simplified Arabic" w:hAnsi="Simplified Arabic" w:cs="Simplified Arabic" w:hint="cs"/>
          <w:rtl/>
          <w:lang w:val="en-US"/>
        </w:rPr>
        <w:t>.</w:t>
      </w:r>
    </w:p>
    <w:p w14:paraId="5A2C254B" w14:textId="31AB7BCB" w:rsidR="00113584" w:rsidRPr="00D64360" w:rsidRDefault="0012314F" w:rsidP="00113584">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rPr>
      </w:pPr>
      <w:r w:rsidRPr="00D64360">
        <w:rPr>
          <w:rFonts w:ascii="Simplified Arabic" w:hAnsi="Simplified Arabic" w:cs="Simplified Arabic" w:hint="cs"/>
          <w:rtl/>
          <w:lang w:val="en-US"/>
        </w:rPr>
        <w:t xml:space="preserve">وستُعقد اجتماعات المكتب في 3 </w:t>
      </w:r>
      <w:r w:rsidR="007C08F6" w:rsidRPr="00D64360">
        <w:rPr>
          <w:rFonts w:ascii="Simplified Arabic" w:hAnsi="Simplified Arabic" w:cs="Simplified Arabic" w:hint="cs"/>
          <w:rtl/>
          <w:lang w:val="en-US"/>
        </w:rPr>
        <w:t>أغسطس/آب</w:t>
      </w:r>
      <w:r w:rsidRPr="00D64360">
        <w:rPr>
          <w:rFonts w:ascii="Simplified Arabic" w:hAnsi="Simplified Arabic" w:cs="Simplified Arabic" w:hint="cs"/>
          <w:rtl/>
          <w:lang w:val="en-US"/>
        </w:rPr>
        <w:t xml:space="preserve">، من الساعة </w:t>
      </w:r>
      <w:r w:rsidR="007C08F6" w:rsidRPr="00D64360">
        <w:rPr>
          <w:rStyle w:val="hps"/>
          <w:rFonts w:ascii="Simplified Arabic" w:hAnsi="Simplified Arabic" w:cs="Simplified Arabic" w:hint="cs"/>
          <w:sz w:val="24"/>
          <w:rtl/>
        </w:rPr>
        <w:t xml:space="preserve">10:00 </w:t>
      </w:r>
      <w:r w:rsidRPr="00D64360">
        <w:rPr>
          <w:rFonts w:ascii="Simplified Arabic" w:hAnsi="Simplified Arabic" w:cs="Simplified Arabic" w:hint="cs"/>
          <w:rtl/>
          <w:lang w:val="en-US"/>
        </w:rPr>
        <w:t>حتى</w:t>
      </w:r>
      <w:r w:rsidR="00E128EB" w:rsidRPr="00D64360">
        <w:rPr>
          <w:rFonts w:ascii="Simplified Arabic" w:hAnsi="Simplified Arabic" w:cs="Simplified Arabic" w:hint="cs"/>
          <w:rtl/>
          <w:lang w:val="en-US"/>
        </w:rPr>
        <w:t xml:space="preserve"> الساعة</w:t>
      </w:r>
      <w:r w:rsidRPr="00D64360">
        <w:rPr>
          <w:rFonts w:ascii="Simplified Arabic" w:hAnsi="Simplified Arabic" w:cs="Simplified Arabic" w:hint="cs"/>
          <w:rtl/>
          <w:lang w:val="en-US"/>
        </w:rPr>
        <w:t xml:space="preserve"> </w:t>
      </w:r>
      <w:r w:rsidR="007C08F6" w:rsidRPr="00D64360">
        <w:rPr>
          <w:rStyle w:val="hps"/>
          <w:rFonts w:ascii="Simplified Arabic" w:hAnsi="Simplified Arabic" w:cs="Simplified Arabic" w:hint="cs"/>
          <w:sz w:val="24"/>
          <w:rtl/>
        </w:rPr>
        <w:t>13:00</w:t>
      </w:r>
      <w:r w:rsidRPr="00D64360">
        <w:rPr>
          <w:rFonts w:ascii="Simplified Arabic" w:hAnsi="Simplified Arabic" w:cs="Simplified Arabic" w:hint="cs"/>
          <w:rtl/>
          <w:lang w:val="en-US"/>
        </w:rPr>
        <w:t xml:space="preserve">، وكل صباح بعد ذلك، من الساعة </w:t>
      </w:r>
      <w:r w:rsidR="007C08F6" w:rsidRPr="00D64360">
        <w:rPr>
          <w:rStyle w:val="hps"/>
          <w:rFonts w:ascii="Simplified Arabic" w:hAnsi="Simplified Arabic" w:cs="Simplified Arabic" w:hint="cs"/>
          <w:sz w:val="24"/>
          <w:rtl/>
        </w:rPr>
        <w:t>08:00</w:t>
      </w:r>
      <w:r w:rsidRPr="00D64360">
        <w:rPr>
          <w:rFonts w:ascii="Simplified Arabic" w:hAnsi="Simplified Arabic" w:cs="Simplified Arabic" w:hint="cs"/>
          <w:rtl/>
          <w:lang w:val="en-US"/>
        </w:rPr>
        <w:t xml:space="preserve"> إلى</w:t>
      </w:r>
      <w:r w:rsidR="00E128EB" w:rsidRPr="00D64360">
        <w:rPr>
          <w:rFonts w:ascii="Simplified Arabic" w:hAnsi="Simplified Arabic" w:cs="Simplified Arabic" w:hint="cs"/>
          <w:rtl/>
          <w:lang w:val="en-US"/>
        </w:rPr>
        <w:t xml:space="preserve"> الساعة</w:t>
      </w:r>
      <w:r w:rsidRPr="00D64360">
        <w:rPr>
          <w:rFonts w:ascii="Simplified Arabic" w:hAnsi="Simplified Arabic" w:cs="Simplified Arabic" w:hint="cs"/>
          <w:rtl/>
          <w:lang w:val="en-US"/>
        </w:rPr>
        <w:t xml:space="preserve"> </w:t>
      </w:r>
      <w:r w:rsidR="007C08F6" w:rsidRPr="00D64360">
        <w:rPr>
          <w:rStyle w:val="hps"/>
          <w:rFonts w:ascii="Simplified Arabic" w:hAnsi="Simplified Arabic" w:cs="Simplified Arabic" w:hint="cs"/>
          <w:sz w:val="24"/>
          <w:rtl/>
        </w:rPr>
        <w:t>09:00</w:t>
      </w:r>
      <w:r w:rsidRPr="00D64360">
        <w:rPr>
          <w:rFonts w:ascii="Simplified Arabic" w:hAnsi="Simplified Arabic" w:cs="Simplified Arabic" w:hint="cs"/>
          <w:rtl/>
          <w:lang w:val="en-US"/>
        </w:rPr>
        <w:t xml:space="preserve">، باستثناء يوم 4 </w:t>
      </w:r>
      <w:r w:rsidR="007C08F6" w:rsidRPr="00D64360">
        <w:rPr>
          <w:rFonts w:ascii="Simplified Arabic" w:hAnsi="Simplified Arabic" w:cs="Simplified Arabic" w:hint="cs"/>
          <w:rtl/>
          <w:lang w:val="en-US"/>
        </w:rPr>
        <w:t>أغسطس/آب</w:t>
      </w:r>
      <w:r w:rsidRPr="00D64360">
        <w:rPr>
          <w:rFonts w:ascii="Simplified Arabic" w:hAnsi="Simplified Arabic" w:cs="Simplified Arabic" w:hint="cs"/>
          <w:rtl/>
          <w:lang w:val="en-US"/>
        </w:rPr>
        <w:t>، و</w:t>
      </w:r>
      <w:r w:rsidR="00565F07" w:rsidRPr="00D64360">
        <w:rPr>
          <w:rFonts w:ascii="Simplified Arabic" w:hAnsi="Simplified Arabic" w:cs="Simplified Arabic" w:hint="cs"/>
          <w:rtl/>
          <w:lang w:val="en-US"/>
        </w:rPr>
        <w:t>يوم 8 أغسطس/آب، ما لم يعتبر</w:t>
      </w:r>
      <w:r w:rsidRPr="00D64360">
        <w:rPr>
          <w:rFonts w:ascii="Simplified Arabic" w:hAnsi="Simplified Arabic" w:cs="Simplified Arabic" w:hint="cs"/>
          <w:rtl/>
          <w:lang w:val="en-US"/>
        </w:rPr>
        <w:t xml:space="preserve"> المكتب ذلك ضرورياً بعد استعراض التقدم المحرز في المفاوضات</w:t>
      </w:r>
      <w:r w:rsidR="00565F07" w:rsidRPr="00D64360">
        <w:rPr>
          <w:rFonts w:ascii="Simplified Arabic" w:hAnsi="Simplified Arabic" w:cs="Simplified Arabic" w:hint="cs"/>
          <w:rtl/>
          <w:lang w:val="en-US"/>
        </w:rPr>
        <w:t>.</w:t>
      </w:r>
      <w:r w:rsidRPr="00D64360">
        <w:rPr>
          <w:rFonts w:ascii="Simplified Arabic" w:hAnsi="Simplified Arabic" w:cs="Simplified Arabic" w:hint="cs"/>
          <w:rtl/>
          <w:lang w:val="en-US"/>
        </w:rPr>
        <w:t xml:space="preserve"> ومن المقرر عقد الاجتماعات الإقليمية في 3 أغسطس</w:t>
      </w:r>
      <w:r w:rsidR="007C08F6" w:rsidRPr="00D64360">
        <w:rPr>
          <w:rFonts w:ascii="Simplified Arabic" w:hAnsi="Simplified Arabic" w:cs="Simplified Arabic" w:hint="cs"/>
          <w:rtl/>
          <w:lang w:val="en-US"/>
        </w:rPr>
        <w:t>/آب</w:t>
      </w:r>
      <w:r w:rsidRPr="00D64360">
        <w:rPr>
          <w:rFonts w:ascii="Simplified Arabic" w:hAnsi="Simplified Arabic" w:cs="Simplified Arabic" w:hint="cs"/>
          <w:rtl/>
          <w:lang w:val="en-US"/>
        </w:rPr>
        <w:t xml:space="preserve"> 2026.</w:t>
      </w:r>
    </w:p>
    <w:p w14:paraId="71C07416" w14:textId="02256C2F" w:rsidR="00113584" w:rsidRPr="00D64360" w:rsidRDefault="002F0E8F" w:rsidP="002F0E8F">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b/>
          <w:bCs/>
          <w:lang w:val="en-US"/>
        </w:rPr>
      </w:pPr>
      <w:r w:rsidRPr="00D64360">
        <w:rPr>
          <w:rFonts w:ascii="Simplified Arabic" w:hAnsi="Simplified Arabic" w:cs="Simplified Arabic" w:hint="cs"/>
          <w:rtl/>
        </w:rPr>
        <w:t>و</w:t>
      </w:r>
      <w:r w:rsidR="00DF0ADE" w:rsidRPr="00D64360">
        <w:rPr>
          <w:rFonts w:ascii="Simplified Arabic" w:hAnsi="Simplified Arabic" w:cs="Simplified Arabic" w:hint="cs"/>
          <w:rtl/>
          <w:lang w:val="en-US"/>
        </w:rPr>
        <w:t>ستُتاح جميع وثائق ال</w:t>
      </w:r>
      <w:r w:rsidR="00565F07" w:rsidRPr="00D64360">
        <w:rPr>
          <w:rFonts w:ascii="Simplified Arabic" w:hAnsi="Simplified Arabic" w:cs="Simplified Arabic" w:hint="cs"/>
          <w:rtl/>
          <w:lang w:val="en-US"/>
        </w:rPr>
        <w:t>جلسات</w:t>
      </w:r>
      <w:r w:rsidR="00DF0ADE" w:rsidRPr="00D64360">
        <w:rPr>
          <w:rFonts w:ascii="Simplified Arabic" w:hAnsi="Simplified Arabic" w:cs="Simplified Arabic" w:hint="cs"/>
          <w:rtl/>
          <w:lang w:val="en-US"/>
        </w:rPr>
        <w:t xml:space="preserve"> عبر الإنترنت.</w:t>
      </w:r>
      <w:r w:rsidRPr="00D64360">
        <w:rPr>
          <w:rFonts w:ascii="Simplified Arabic" w:hAnsi="Simplified Arabic" w:cs="Simplified Arabic" w:hint="cs"/>
          <w:vertAlign w:val="superscript"/>
          <w:rtl/>
          <w:lang w:val="en-US" w:bidi="ar-EG"/>
        </w:rPr>
        <w:footnoteReference w:id="5"/>
      </w:r>
      <w:r w:rsidR="008346FC" w:rsidRPr="00D64360">
        <w:rPr>
          <w:rFonts w:ascii="Simplified Arabic" w:hAnsi="Simplified Arabic" w:cs="Simplified Arabic" w:hint="cs"/>
          <w:rtl/>
          <w:lang w:val="en-US"/>
        </w:rPr>
        <w:t xml:space="preserve"> </w:t>
      </w:r>
      <w:r w:rsidR="00DF0ADE" w:rsidRPr="00D64360">
        <w:rPr>
          <w:rFonts w:ascii="Simplified Arabic" w:hAnsi="Simplified Arabic" w:cs="Simplified Arabic" w:hint="cs"/>
          <w:rtl/>
          <w:lang w:val="en-US"/>
        </w:rPr>
        <w:t>وس</w:t>
      </w:r>
      <w:r w:rsidRPr="00D64360">
        <w:rPr>
          <w:rFonts w:ascii="Simplified Arabic" w:hAnsi="Simplified Arabic" w:cs="Simplified Arabic" w:hint="cs"/>
          <w:rtl/>
          <w:lang w:val="en-US"/>
        </w:rPr>
        <w:t>يُ</w:t>
      </w:r>
      <w:r w:rsidR="00DF0ADE" w:rsidRPr="00D64360">
        <w:rPr>
          <w:rFonts w:ascii="Simplified Arabic" w:hAnsi="Simplified Arabic" w:cs="Simplified Arabic" w:hint="cs"/>
          <w:rtl/>
          <w:lang w:val="en-US"/>
        </w:rPr>
        <w:t xml:space="preserve">عرض </w:t>
      </w:r>
      <w:r w:rsidRPr="00D64360">
        <w:rPr>
          <w:rFonts w:ascii="Simplified Arabic" w:hAnsi="Simplified Arabic" w:cs="Simplified Arabic" w:hint="cs"/>
          <w:rtl/>
          <w:lang w:val="en-US"/>
        </w:rPr>
        <w:t>الإعلان عن الجلسات</w:t>
      </w:r>
      <w:r w:rsidR="00DF0ADE" w:rsidRPr="00D64360">
        <w:rPr>
          <w:rFonts w:ascii="Simplified Arabic" w:hAnsi="Simplified Arabic" w:cs="Simplified Arabic" w:hint="cs"/>
          <w:rtl/>
          <w:lang w:val="en-US"/>
        </w:rPr>
        <w:t xml:space="preserve"> على الشاشات في مكان انعقاده</w:t>
      </w:r>
      <w:r w:rsidRPr="00D64360">
        <w:rPr>
          <w:rFonts w:ascii="Simplified Arabic" w:hAnsi="Simplified Arabic" w:cs="Simplified Arabic" w:hint="cs"/>
          <w:rtl/>
          <w:lang w:val="en-US"/>
        </w:rPr>
        <w:t>ا</w:t>
      </w:r>
      <w:r w:rsidR="00DF0ADE" w:rsidRPr="00D64360">
        <w:rPr>
          <w:rFonts w:ascii="Simplified Arabic" w:hAnsi="Simplified Arabic" w:cs="Simplified Arabic" w:hint="cs"/>
          <w:rtl/>
          <w:lang w:val="en-US"/>
        </w:rPr>
        <w:t xml:space="preserve"> وعلى صفحة ال</w:t>
      </w:r>
      <w:r w:rsidR="00A61FF2" w:rsidRPr="00D64360">
        <w:rPr>
          <w:rFonts w:ascii="Simplified Arabic" w:hAnsi="Simplified Arabic" w:cs="Simplified Arabic" w:hint="cs"/>
          <w:rtl/>
          <w:lang w:val="en-US"/>
        </w:rPr>
        <w:t>اجتماع</w:t>
      </w:r>
      <w:r w:rsidR="00DF0ADE" w:rsidRPr="00D64360">
        <w:rPr>
          <w:rFonts w:ascii="Simplified Arabic" w:hAnsi="Simplified Arabic" w:cs="Simplified Arabic" w:hint="cs"/>
          <w:rtl/>
          <w:lang w:val="en-US"/>
        </w:rPr>
        <w:t xml:space="preserve"> على </w:t>
      </w:r>
      <w:r w:rsidR="00D255CD" w:rsidRPr="00D64360">
        <w:rPr>
          <w:rFonts w:ascii="Simplified Arabic" w:hAnsi="Simplified Arabic" w:cs="Simplified Arabic" w:hint="cs"/>
          <w:rtl/>
          <w:lang w:val="en-US"/>
        </w:rPr>
        <w:t xml:space="preserve">الموقع الشبكي للاتفاقية </w:t>
      </w:r>
      <w:r w:rsidR="00DF0ADE" w:rsidRPr="00D64360">
        <w:rPr>
          <w:rFonts w:ascii="Simplified Arabic" w:hAnsi="Simplified Arabic" w:cs="Simplified Arabic" w:hint="cs"/>
          <w:rtl/>
          <w:lang w:val="en-US"/>
        </w:rPr>
        <w:t xml:space="preserve">في الوقت المناسب أثناء </w:t>
      </w:r>
      <w:r w:rsidR="00565F07" w:rsidRPr="00D64360">
        <w:rPr>
          <w:rFonts w:ascii="Simplified Arabic" w:hAnsi="Simplified Arabic" w:cs="Simplified Arabic" w:hint="cs"/>
          <w:rtl/>
          <w:lang w:val="en-US"/>
        </w:rPr>
        <w:t>الاجتماع</w:t>
      </w:r>
      <w:r w:rsidR="00DF0ADE" w:rsidRPr="00D64360">
        <w:rPr>
          <w:rFonts w:ascii="Simplified Arabic" w:hAnsi="Simplified Arabic" w:cs="Simplified Arabic" w:hint="cs"/>
          <w:rtl/>
          <w:lang w:val="en-US"/>
        </w:rPr>
        <w:t>.</w:t>
      </w:r>
      <w:r w:rsidR="0012314F" w:rsidRPr="00D64360">
        <w:rPr>
          <w:rFonts w:ascii="Simplified Arabic" w:hAnsi="Simplified Arabic" w:cs="Simplified Arabic" w:hint="cs"/>
        </w:rPr>
        <w:t xml:space="preserve"> </w:t>
      </w:r>
    </w:p>
    <w:p w14:paraId="1E325985" w14:textId="68FFBAD4" w:rsidR="00D255CD" w:rsidRPr="00D64360" w:rsidRDefault="00D255CD" w:rsidP="00D255CD">
      <w:pPr>
        <w:keepNext/>
        <w:keepLines/>
        <w:suppressLineNumbers/>
        <w:suppressAutoHyphens/>
        <w:kinsoku w:val="0"/>
        <w:overflowPunct w:val="0"/>
        <w:autoSpaceDE w:val="0"/>
        <w:autoSpaceDN w:val="0"/>
        <w:bidi/>
        <w:adjustRightInd w:val="0"/>
        <w:snapToGrid w:val="0"/>
        <w:spacing w:before="120" w:line="216" w:lineRule="auto"/>
        <w:rPr>
          <w:rStyle w:val="hps"/>
          <w:rFonts w:ascii="Simplified Arabic" w:hAnsi="Simplified Arabic" w:cs="Simplified Arabic"/>
          <w:b/>
          <w:bCs/>
          <w:sz w:val="28"/>
          <w:szCs w:val="28"/>
          <w:rtl/>
        </w:rPr>
      </w:pPr>
      <w:r w:rsidRPr="00D64360">
        <w:rPr>
          <w:rStyle w:val="hps"/>
          <w:rFonts w:ascii="Simplified Arabic" w:hAnsi="Simplified Arabic" w:cs="Simplified Arabic" w:hint="cs"/>
          <w:b/>
          <w:bCs/>
          <w:sz w:val="28"/>
          <w:szCs w:val="28"/>
          <w:rtl/>
        </w:rPr>
        <w:t>رابعاً-</w:t>
      </w:r>
      <w:r w:rsidRPr="00D64360">
        <w:rPr>
          <w:rStyle w:val="hps"/>
          <w:rFonts w:ascii="Simplified Arabic" w:hAnsi="Simplified Arabic" w:cs="Simplified Arabic" w:hint="cs"/>
          <w:b/>
          <w:bCs/>
          <w:sz w:val="28"/>
          <w:szCs w:val="28"/>
          <w:rtl/>
        </w:rPr>
        <w:tab/>
        <w:t>تنظيم العمل</w:t>
      </w:r>
    </w:p>
    <w:p w14:paraId="0E1855EF" w14:textId="591D0A60" w:rsidR="00081E7C" w:rsidRPr="00D64360" w:rsidRDefault="004E349C" w:rsidP="00113584">
      <w:pPr>
        <w:keepNext/>
        <w:keepLines/>
        <w:suppressLineNumbers/>
        <w:suppressAutoHyphens/>
        <w:kinsoku w:val="0"/>
        <w:overflowPunct w:val="0"/>
        <w:autoSpaceDE w:val="0"/>
        <w:autoSpaceDN w:val="0"/>
        <w:bidi/>
        <w:adjustRightInd w:val="0"/>
        <w:snapToGrid w:val="0"/>
        <w:spacing w:before="120" w:line="216" w:lineRule="auto"/>
        <w:rPr>
          <w:rStyle w:val="hps"/>
          <w:rFonts w:ascii="Simplified Arabic" w:hAnsi="Simplified Arabic" w:cs="Simplified Arabic"/>
          <w:b/>
          <w:bCs/>
          <w:sz w:val="26"/>
          <w:szCs w:val="26"/>
          <w:rtl/>
        </w:rPr>
      </w:pPr>
      <w:r w:rsidRPr="00D64360">
        <w:rPr>
          <w:rStyle w:val="hps"/>
          <w:rFonts w:ascii="Simplified Arabic" w:hAnsi="Simplified Arabic" w:cs="Simplified Arabic" w:hint="cs"/>
          <w:b/>
          <w:bCs/>
          <w:sz w:val="26"/>
          <w:szCs w:val="26"/>
          <w:rtl/>
        </w:rPr>
        <w:t>ألف</w:t>
      </w:r>
      <w:r w:rsidR="00DF6C64" w:rsidRPr="00D64360">
        <w:rPr>
          <w:rStyle w:val="hps"/>
          <w:rFonts w:ascii="Simplified Arabic" w:hAnsi="Simplified Arabic" w:cs="Simplified Arabic" w:hint="cs"/>
          <w:b/>
          <w:bCs/>
          <w:sz w:val="26"/>
          <w:szCs w:val="26"/>
          <w:rtl/>
        </w:rPr>
        <w:t>-</w:t>
      </w:r>
      <w:r w:rsidR="00D255CD" w:rsidRPr="00D64360">
        <w:rPr>
          <w:rStyle w:val="hps"/>
          <w:rFonts w:ascii="Simplified Arabic" w:hAnsi="Simplified Arabic" w:cs="Simplified Arabic" w:hint="cs"/>
          <w:b/>
          <w:bCs/>
          <w:sz w:val="26"/>
          <w:szCs w:val="26"/>
          <w:rtl/>
        </w:rPr>
        <w:tab/>
        <w:t>تعليقات عامة</w:t>
      </w:r>
    </w:p>
    <w:p w14:paraId="6711789B" w14:textId="3C7D5396" w:rsidR="00113584" w:rsidRPr="00D64360" w:rsidRDefault="0012314F" w:rsidP="0083628D">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س</w:t>
      </w:r>
      <w:r w:rsidR="002C25CC" w:rsidRPr="00D64360">
        <w:rPr>
          <w:rFonts w:ascii="Simplified Arabic" w:hAnsi="Simplified Arabic" w:cs="Simplified Arabic" w:hint="cs"/>
          <w:rtl/>
          <w:lang w:val="en-US" w:bidi="ar-EG"/>
        </w:rPr>
        <w:t>ت</w:t>
      </w:r>
      <w:r w:rsidRPr="00D64360">
        <w:rPr>
          <w:rFonts w:ascii="Simplified Arabic" w:hAnsi="Simplified Arabic" w:cs="Simplified Arabic" w:hint="cs"/>
          <w:rtl/>
          <w:lang w:val="en-US" w:bidi="ar-EG"/>
        </w:rPr>
        <w:t>فتتح الرئيس</w:t>
      </w:r>
      <w:r w:rsidR="002C25CC"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الاجتماع في </w:t>
      </w:r>
      <w:r w:rsidR="002C25CC" w:rsidRPr="00D64360">
        <w:rPr>
          <w:rFonts w:ascii="Simplified Arabic" w:hAnsi="Simplified Arabic" w:cs="Simplified Arabic" w:hint="cs"/>
          <w:rtl/>
          <w:lang w:val="en-US" w:bidi="ar-EG"/>
        </w:rPr>
        <w:t xml:space="preserve">الساعة 10:00 من </w:t>
      </w:r>
      <w:r w:rsidRPr="00D64360">
        <w:rPr>
          <w:rFonts w:ascii="Simplified Arabic" w:hAnsi="Simplified Arabic" w:cs="Simplified Arabic" w:hint="cs"/>
          <w:rtl/>
          <w:lang w:val="en-US" w:bidi="ar-EG"/>
        </w:rPr>
        <w:t>يوم 4 أغسطس</w:t>
      </w:r>
      <w:r w:rsidR="002C25CC" w:rsidRPr="00D64360">
        <w:rPr>
          <w:rFonts w:ascii="Simplified Arabic" w:hAnsi="Simplified Arabic" w:cs="Simplified Arabic" w:hint="cs"/>
          <w:rtl/>
          <w:lang w:val="en-US" w:bidi="ar-EG"/>
        </w:rPr>
        <w:t>/آب</w:t>
      </w:r>
      <w:r w:rsidRPr="00D64360">
        <w:rPr>
          <w:rFonts w:ascii="Simplified Arabic" w:hAnsi="Simplified Arabic" w:cs="Simplified Arabic" w:hint="cs"/>
          <w:rtl/>
          <w:lang w:val="en-US" w:bidi="ar-EG"/>
        </w:rPr>
        <w:t xml:space="preserve"> 2026. وسيدلي بعد ذلك ببيان رئيس</w:t>
      </w:r>
      <w:r w:rsidR="002C25CC"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الاجتماع السادس عشر لمؤتمر الأطراف أو ممثله</w:t>
      </w:r>
      <w:r w:rsidR="002C25CC" w:rsidRPr="00D64360">
        <w:rPr>
          <w:rFonts w:ascii="Simplified Arabic" w:hAnsi="Simplified Arabic" w:cs="Simplified Arabic" w:hint="cs"/>
          <w:rtl/>
          <w:lang w:val="en-US" w:bidi="ar-EG"/>
        </w:rPr>
        <w:t xml:space="preserve">ا </w:t>
      </w:r>
      <w:r w:rsidRPr="00D64360">
        <w:rPr>
          <w:rFonts w:ascii="Simplified Arabic" w:hAnsi="Simplified Arabic" w:cs="Simplified Arabic" w:hint="cs"/>
          <w:rtl/>
          <w:lang w:val="en-US" w:bidi="ar-EG"/>
        </w:rPr>
        <w:t>والأمين</w:t>
      </w:r>
      <w:r w:rsidR="002C25CC"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التنفيذي</w:t>
      </w:r>
      <w:r w:rsidR="002C25CC"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w:t>
      </w:r>
      <w:r w:rsidR="002C25CC" w:rsidRPr="00D64360">
        <w:rPr>
          <w:rFonts w:ascii="Simplified Arabic" w:hAnsi="Simplified Arabic" w:cs="Simplified Arabic" w:hint="cs"/>
          <w:rtl/>
          <w:lang w:val="en-US" w:bidi="ar-EG"/>
        </w:rPr>
        <w:t>و</w:t>
      </w:r>
      <w:r w:rsidRPr="00D64360">
        <w:rPr>
          <w:rFonts w:ascii="Simplified Arabic" w:hAnsi="Simplified Arabic" w:cs="Simplified Arabic" w:hint="cs"/>
          <w:rtl/>
          <w:lang w:val="en-US" w:bidi="ar-EG"/>
        </w:rPr>
        <w:t>لا يُتوق</w:t>
      </w:r>
      <w:r w:rsidR="00E128EB" w:rsidRPr="00D64360">
        <w:rPr>
          <w:rFonts w:ascii="Simplified Arabic" w:hAnsi="Simplified Arabic" w:cs="Simplified Arabic" w:hint="cs"/>
          <w:rtl/>
          <w:lang w:val="en-US" w:bidi="ar-EG"/>
        </w:rPr>
        <w:t>ّ</w:t>
      </w:r>
      <w:r w:rsidRPr="00D64360">
        <w:rPr>
          <w:rFonts w:ascii="Simplified Arabic" w:hAnsi="Simplified Arabic" w:cs="Simplified Arabic" w:hint="cs"/>
          <w:rtl/>
          <w:lang w:val="en-US" w:bidi="ar-EG"/>
        </w:rPr>
        <w:t xml:space="preserve">ع </w:t>
      </w:r>
      <w:r w:rsidR="002C25CC" w:rsidRPr="00D64360">
        <w:rPr>
          <w:rFonts w:ascii="Simplified Arabic" w:hAnsi="Simplified Arabic" w:cs="Simplified Arabic" w:hint="cs"/>
          <w:rtl/>
          <w:lang w:val="en-US" w:bidi="ar-EG"/>
        </w:rPr>
        <w:t>الإدلاء</w:t>
      </w:r>
      <w:r w:rsidRPr="00D64360">
        <w:rPr>
          <w:rFonts w:ascii="Simplified Arabic" w:hAnsi="Simplified Arabic" w:cs="Simplified Arabic" w:hint="cs"/>
          <w:rtl/>
          <w:lang w:val="en-US" w:bidi="ar-EG"/>
        </w:rPr>
        <w:t xml:space="preserve"> بيانات إقليمية.</w:t>
      </w:r>
    </w:p>
    <w:p w14:paraId="244CBCEF" w14:textId="7A9240C3" w:rsidR="00113584" w:rsidRPr="00D64360" w:rsidRDefault="00113584" w:rsidP="0083628D">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وفي إطار البند 2 من جدول الأعمال (المسائل التنظيمية)، ستُدعى الهيئة الفرعية إلى إقرار جدول الأعمال المؤقت والموافقة على تنظيم ال</w:t>
      </w:r>
      <w:r w:rsidR="009B6D37" w:rsidRPr="00D64360">
        <w:rPr>
          <w:rFonts w:ascii="Simplified Arabic" w:hAnsi="Simplified Arabic" w:cs="Simplified Arabic" w:hint="cs"/>
          <w:rtl/>
          <w:lang w:val="en-US" w:bidi="ar-EG"/>
        </w:rPr>
        <w:t>عمل</w:t>
      </w:r>
      <w:r w:rsidRPr="00D64360">
        <w:rPr>
          <w:rFonts w:ascii="Simplified Arabic" w:hAnsi="Simplified Arabic" w:cs="Simplified Arabic" w:hint="cs"/>
          <w:rtl/>
          <w:lang w:val="en-US" w:bidi="ar-EG"/>
        </w:rPr>
        <w:t>.</w:t>
      </w:r>
      <w:r w:rsidR="0012314F" w:rsidRPr="00D64360">
        <w:rPr>
          <w:rFonts w:ascii="Simplified Arabic" w:hAnsi="Simplified Arabic" w:cs="Simplified Arabic" w:hint="cs"/>
        </w:rPr>
        <w:t xml:space="preserve"> </w:t>
      </w:r>
    </w:p>
    <w:p w14:paraId="2EF8E282" w14:textId="42ED4E75" w:rsidR="00113584" w:rsidRPr="00D64360" w:rsidRDefault="002E75CE" w:rsidP="0083628D">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b/>
          <w:bCs/>
          <w:lang w:val="en-US" w:bidi="ar-EG"/>
        </w:rPr>
      </w:pPr>
      <w:r w:rsidRPr="00D64360">
        <w:rPr>
          <w:rFonts w:ascii="Simplified Arabic" w:hAnsi="Simplified Arabic" w:cs="Simplified Arabic" w:hint="cs"/>
          <w:rtl/>
          <w:lang w:val="en-US" w:bidi="ar-EG"/>
        </w:rPr>
        <w:t>وسيُنظر</w:t>
      </w:r>
      <w:r w:rsidR="00113584" w:rsidRPr="00D64360">
        <w:rPr>
          <w:rFonts w:ascii="Simplified Arabic" w:hAnsi="Simplified Arabic" w:cs="Simplified Arabic" w:hint="cs"/>
          <w:rtl/>
          <w:lang w:val="en-US" w:bidi="ar-EG"/>
        </w:rPr>
        <w:t xml:space="preserve"> في جميع بنود جدول الأعمال في الجلسة العامة. ومن ال</w:t>
      </w:r>
      <w:r w:rsidR="00E128EB" w:rsidRPr="00D64360">
        <w:rPr>
          <w:rFonts w:ascii="Simplified Arabic" w:hAnsi="Simplified Arabic" w:cs="Simplified Arabic" w:hint="cs"/>
          <w:rtl/>
          <w:lang w:val="en-US" w:bidi="ar-EG"/>
        </w:rPr>
        <w:t>مُتوقّع</w:t>
      </w:r>
      <w:r w:rsidR="00113584" w:rsidRPr="00D64360">
        <w:rPr>
          <w:rFonts w:ascii="Simplified Arabic" w:hAnsi="Simplified Arabic" w:cs="Simplified Arabic" w:hint="cs"/>
          <w:rtl/>
          <w:lang w:val="en-US" w:bidi="ar-EG"/>
        </w:rPr>
        <w:t xml:space="preserve">، بعد القراءة الأولى للبنود الموضوعية في الجلسة العامة، إعداد </w:t>
      </w:r>
      <w:r w:rsidR="00773D72" w:rsidRPr="00D64360">
        <w:rPr>
          <w:rFonts w:ascii="Simplified Arabic" w:hAnsi="Simplified Arabic" w:cs="Simplified Arabic" w:hint="cs"/>
          <w:rtl/>
          <w:lang w:val="en-US" w:bidi="ar-EG"/>
        </w:rPr>
        <w:t>ورقات غرف الاجتماعات</w:t>
      </w:r>
      <w:r w:rsidR="00113584" w:rsidRPr="00D64360">
        <w:rPr>
          <w:rFonts w:ascii="Simplified Arabic" w:hAnsi="Simplified Arabic" w:cs="Simplified Arabic" w:hint="cs"/>
          <w:rtl/>
          <w:lang w:val="en-US" w:bidi="ar-EG"/>
        </w:rPr>
        <w:t xml:space="preserve"> ل</w:t>
      </w:r>
      <w:r w:rsidR="00A61FF2" w:rsidRPr="00D64360">
        <w:rPr>
          <w:rFonts w:ascii="Simplified Arabic" w:hAnsi="Simplified Arabic" w:cs="Simplified Arabic" w:hint="cs"/>
          <w:rtl/>
          <w:lang w:val="en-US" w:bidi="ar-EG"/>
        </w:rPr>
        <w:t>يُنظر</w:t>
      </w:r>
      <w:r w:rsidR="00113584" w:rsidRPr="00D64360">
        <w:rPr>
          <w:rFonts w:ascii="Simplified Arabic" w:hAnsi="Simplified Arabic" w:cs="Simplified Arabic" w:hint="cs"/>
          <w:rtl/>
          <w:lang w:val="en-US" w:bidi="ar-EG"/>
        </w:rPr>
        <w:t xml:space="preserve"> فيها في جلسة عامة لاحقة. ويمكن، عند الضرورة، إنشاء أفرقة اتصال لمواصلة النظر في البنود قبل إعداد </w:t>
      </w:r>
      <w:r w:rsidR="00773D72" w:rsidRPr="00D64360">
        <w:rPr>
          <w:rFonts w:ascii="Simplified Arabic" w:hAnsi="Simplified Arabic" w:cs="Simplified Arabic" w:hint="cs"/>
          <w:rtl/>
          <w:lang w:val="en-US" w:bidi="ar-EG"/>
        </w:rPr>
        <w:t>ورقات غرف الاجتماعات</w:t>
      </w:r>
      <w:r w:rsidR="0012314F" w:rsidRPr="00D64360">
        <w:rPr>
          <w:rFonts w:ascii="Simplified Arabic" w:hAnsi="Simplified Arabic" w:cs="Simplified Arabic" w:hint="cs"/>
          <w:rtl/>
          <w:lang w:val="en-US" w:bidi="ar-EG"/>
        </w:rPr>
        <w:t>.</w:t>
      </w:r>
    </w:p>
    <w:p w14:paraId="1523383B" w14:textId="04D841E5" w:rsidR="0054797B" w:rsidRPr="00D64360" w:rsidRDefault="00113584" w:rsidP="0083628D">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ويرد الجدول الزمني المقترح لل</w:t>
      </w:r>
      <w:r w:rsidR="002E75CE" w:rsidRPr="00D64360">
        <w:rPr>
          <w:rFonts w:ascii="Simplified Arabic" w:hAnsi="Simplified Arabic" w:cs="Simplified Arabic" w:hint="cs"/>
          <w:rtl/>
          <w:lang w:val="en-US" w:bidi="ar-EG"/>
        </w:rPr>
        <w:t>جلسات</w:t>
      </w:r>
      <w:r w:rsidRPr="00D64360">
        <w:rPr>
          <w:rFonts w:ascii="Simplified Arabic" w:hAnsi="Simplified Arabic" w:cs="Simplified Arabic" w:hint="cs"/>
          <w:rtl/>
          <w:lang w:val="en-US" w:bidi="ar-EG"/>
        </w:rPr>
        <w:t xml:space="preserve"> في المرفق الأول لهذه المذكرة.</w:t>
      </w:r>
      <w:r w:rsidR="003A0338" w:rsidRPr="00D64360">
        <w:rPr>
          <w:rFonts w:ascii="Simplified Arabic" w:hAnsi="Simplified Arabic" w:cs="Simplified Arabic" w:hint="cs"/>
        </w:rPr>
        <w:t xml:space="preserve"> </w:t>
      </w:r>
    </w:p>
    <w:p w14:paraId="16CB75F5" w14:textId="777C6DE4" w:rsidR="00113584" w:rsidRPr="00D64360" w:rsidRDefault="00113584" w:rsidP="0083628D">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lastRenderedPageBreak/>
        <w:t>ولضمان الإدارة الفعالة ل</w:t>
      </w:r>
      <w:r w:rsidR="00A61FF2" w:rsidRPr="00D64360">
        <w:rPr>
          <w:rFonts w:ascii="Simplified Arabic" w:hAnsi="Simplified Arabic" w:cs="Simplified Arabic" w:hint="cs"/>
          <w:rtl/>
          <w:lang w:val="en-US" w:bidi="ar-EG"/>
        </w:rPr>
        <w:t>وقائع الاجتماع</w:t>
      </w:r>
      <w:r w:rsidRPr="00D64360">
        <w:rPr>
          <w:rFonts w:ascii="Simplified Arabic" w:hAnsi="Simplified Arabic" w:cs="Simplified Arabic" w:hint="cs"/>
          <w:rtl/>
          <w:lang w:val="en-US" w:bidi="ar-EG"/>
        </w:rPr>
        <w:t>،</w:t>
      </w:r>
      <w:r w:rsidR="002C25CC" w:rsidRPr="00D64360">
        <w:rPr>
          <w:rFonts w:ascii="Simplified Arabic" w:hAnsi="Simplified Arabic" w:cs="Simplified Arabic" w:hint="cs"/>
          <w:rtl/>
        </w:rPr>
        <w:t xml:space="preserve"> </w:t>
      </w:r>
      <w:r w:rsidR="00D64360" w:rsidRPr="00D64360">
        <w:rPr>
          <w:rFonts w:ascii="Simplified Arabic" w:hAnsi="Simplified Arabic" w:cs="Simplified Arabic" w:hint="cs"/>
          <w:rtl/>
        </w:rPr>
        <w:t>وفقاً لطلب</w:t>
      </w:r>
      <w:r w:rsidR="002C25CC" w:rsidRPr="00D64360">
        <w:rPr>
          <w:rFonts w:ascii="Simplified Arabic" w:hAnsi="Simplified Arabic" w:cs="Simplified Arabic" w:hint="cs"/>
          <w:rtl/>
          <w:lang w:val="en-US" w:bidi="ar-EG"/>
        </w:rPr>
        <w:t xml:space="preserve"> مكتب مؤتمر الأطراف للاجتماع السادس للهيئة الفرعية،</w:t>
      </w:r>
      <w:r w:rsidRPr="00D64360">
        <w:rPr>
          <w:rFonts w:ascii="Simplified Arabic" w:hAnsi="Simplified Arabic" w:cs="Simplified Arabic" w:hint="cs"/>
          <w:rtl/>
          <w:lang w:val="en-US" w:bidi="ar-EG"/>
        </w:rPr>
        <w:t xml:space="preserve"> س</w:t>
      </w:r>
      <w:r w:rsidR="002C25CC" w:rsidRPr="00D64360">
        <w:rPr>
          <w:rFonts w:ascii="Simplified Arabic" w:hAnsi="Simplified Arabic" w:cs="Simplified Arabic" w:hint="cs"/>
          <w:rtl/>
          <w:lang w:val="en-US" w:bidi="ar-EG"/>
        </w:rPr>
        <w:t>تُ</w:t>
      </w:r>
      <w:r w:rsidR="002E75CE" w:rsidRPr="00D64360">
        <w:rPr>
          <w:rFonts w:ascii="Simplified Arabic" w:hAnsi="Simplified Arabic" w:cs="Simplified Arabic" w:hint="cs"/>
          <w:rtl/>
          <w:lang w:val="en-US" w:bidi="ar-EG"/>
        </w:rPr>
        <w:t>حد</w:t>
      </w:r>
      <w:r w:rsidR="003C0E85" w:rsidRPr="00D64360">
        <w:rPr>
          <w:rFonts w:ascii="Simplified Arabic" w:hAnsi="Simplified Arabic" w:cs="Simplified Arabic" w:hint="cs"/>
          <w:rtl/>
          <w:lang w:val="en-US" w:bidi="ar-EG"/>
        </w:rPr>
        <w:t>ّ</w:t>
      </w:r>
      <w:r w:rsidR="002E75CE" w:rsidRPr="00D64360">
        <w:rPr>
          <w:rFonts w:ascii="Simplified Arabic" w:hAnsi="Simplified Arabic" w:cs="Simplified Arabic" w:hint="cs"/>
          <w:rtl/>
          <w:lang w:val="en-US" w:bidi="ar-EG"/>
        </w:rPr>
        <w:t>د</w:t>
      </w:r>
      <w:r w:rsidRPr="00D64360">
        <w:rPr>
          <w:rFonts w:ascii="Simplified Arabic" w:hAnsi="Simplified Arabic" w:cs="Simplified Arabic" w:hint="cs"/>
          <w:rtl/>
          <w:lang w:val="en-US" w:bidi="ar-EG"/>
        </w:rPr>
        <w:t xml:space="preserve"> الرئيس</w:t>
      </w:r>
      <w:r w:rsidR="003C0E85" w:rsidRPr="00D64360">
        <w:rPr>
          <w:rFonts w:ascii="Simplified Arabic" w:hAnsi="Simplified Arabic" w:cs="Simplified Arabic" w:hint="cs"/>
          <w:rtl/>
          <w:lang w:val="en-US" w:bidi="ar-EG"/>
        </w:rPr>
        <w:t>ة</w:t>
      </w:r>
      <w:r w:rsidR="00EC5A1E" w:rsidRPr="00D64360">
        <w:rPr>
          <w:rFonts w:ascii="Simplified Arabic" w:hAnsi="Simplified Arabic" w:cs="Simplified Arabic" w:hint="cs"/>
          <w:rtl/>
          <w:lang w:val="en-US" w:bidi="ar-EG"/>
        </w:rPr>
        <w:t xml:space="preserve"> مدة</w:t>
      </w:r>
      <w:r w:rsidRPr="00D64360">
        <w:rPr>
          <w:rFonts w:ascii="Simplified Arabic" w:hAnsi="Simplified Arabic" w:cs="Simplified Arabic" w:hint="cs"/>
          <w:rtl/>
          <w:lang w:val="en-US" w:bidi="ar-EG"/>
        </w:rPr>
        <w:t xml:space="preserve"> المداخلات المقدمة نيابة عن المناطق </w:t>
      </w:r>
      <w:r w:rsidR="002E75CE" w:rsidRPr="00D64360">
        <w:rPr>
          <w:rFonts w:ascii="Simplified Arabic" w:hAnsi="Simplified Arabic" w:cs="Simplified Arabic" w:hint="cs"/>
          <w:rtl/>
          <w:lang w:val="en-US" w:bidi="ar-EG"/>
        </w:rPr>
        <w:t>ب</w:t>
      </w:r>
      <w:r w:rsidRPr="00D64360">
        <w:rPr>
          <w:rFonts w:ascii="Simplified Arabic" w:hAnsi="Simplified Arabic" w:cs="Simplified Arabic" w:hint="cs"/>
          <w:rtl/>
          <w:lang w:val="en-US" w:bidi="ar-EG"/>
        </w:rPr>
        <w:t xml:space="preserve">أربع دقائق، والمداخلات المقدمة من فرادى الأطراف </w:t>
      </w:r>
      <w:r w:rsidR="002E75CE" w:rsidRPr="00D64360">
        <w:rPr>
          <w:rFonts w:ascii="Simplified Arabic" w:hAnsi="Simplified Arabic" w:cs="Simplified Arabic" w:hint="cs"/>
          <w:rtl/>
          <w:lang w:val="en-US" w:bidi="ar-EG"/>
        </w:rPr>
        <w:t>ب</w:t>
      </w:r>
      <w:r w:rsidRPr="00D64360">
        <w:rPr>
          <w:rFonts w:ascii="Simplified Arabic" w:hAnsi="Simplified Arabic" w:cs="Simplified Arabic" w:hint="cs"/>
          <w:rtl/>
          <w:lang w:val="en-US" w:bidi="ar-EG"/>
        </w:rPr>
        <w:t xml:space="preserve">دقيقتين، والمداخلات المقدمة من الشعوب الأصلية والمجتمعات المحلية ومجموعات أصحاب المصلحة الرئيسيين </w:t>
      </w:r>
      <w:r w:rsidR="002E75CE" w:rsidRPr="00D64360">
        <w:rPr>
          <w:rFonts w:ascii="Simplified Arabic" w:hAnsi="Simplified Arabic" w:cs="Simplified Arabic" w:hint="cs"/>
          <w:rtl/>
          <w:lang w:val="en-US" w:bidi="ar-EG"/>
        </w:rPr>
        <w:t>ب</w:t>
      </w:r>
      <w:r w:rsidRPr="00D64360">
        <w:rPr>
          <w:rFonts w:ascii="Simplified Arabic" w:hAnsi="Simplified Arabic" w:cs="Simplified Arabic" w:hint="cs"/>
          <w:rtl/>
          <w:lang w:val="en-US" w:bidi="ar-EG"/>
        </w:rPr>
        <w:t xml:space="preserve">ثلاث دقائق، والمداخلات المقدمة من غير الأطراف والمراقبين الآخرين </w:t>
      </w:r>
      <w:r w:rsidR="002E75CE" w:rsidRPr="00D64360">
        <w:rPr>
          <w:rFonts w:ascii="Simplified Arabic" w:hAnsi="Simplified Arabic" w:cs="Simplified Arabic" w:hint="cs"/>
          <w:rtl/>
          <w:lang w:val="en-US" w:bidi="ar-EG"/>
        </w:rPr>
        <w:t>ب</w:t>
      </w:r>
      <w:r w:rsidRPr="00D64360">
        <w:rPr>
          <w:rFonts w:ascii="Simplified Arabic" w:hAnsi="Simplified Arabic" w:cs="Simplified Arabic" w:hint="cs"/>
          <w:rtl/>
          <w:lang w:val="en-US" w:bidi="ar-EG"/>
        </w:rPr>
        <w:t>دقيقة واحدة، إذا سمح الوقت بذلك</w:t>
      </w:r>
      <w:r w:rsidR="002C25CC" w:rsidRPr="00D64360">
        <w:rPr>
          <w:rFonts w:ascii="Simplified Arabic" w:hAnsi="Simplified Arabic" w:cs="Simplified Arabic" w:hint="cs"/>
          <w:rtl/>
          <w:lang w:val="en-US" w:bidi="ar-EG"/>
        </w:rPr>
        <w:t>. و</w:t>
      </w:r>
      <w:r w:rsidRPr="00D64360">
        <w:rPr>
          <w:rFonts w:ascii="Simplified Arabic" w:hAnsi="Simplified Arabic" w:cs="Simplified Arabic" w:hint="cs"/>
          <w:rtl/>
          <w:lang w:val="en-US" w:bidi="ar-EG"/>
        </w:rPr>
        <w:t>ي</w:t>
      </w:r>
      <w:r w:rsidR="00D64360">
        <w:rPr>
          <w:rFonts w:ascii="Simplified Arabic" w:hAnsi="Simplified Arabic" w:cs="Simplified Arabic" w:hint="cs"/>
          <w:rtl/>
          <w:lang w:val="en-US" w:bidi="ar-EG"/>
        </w:rPr>
        <w:t>مكن</w:t>
      </w:r>
      <w:r w:rsidRPr="00D64360">
        <w:rPr>
          <w:rFonts w:ascii="Simplified Arabic" w:hAnsi="Simplified Arabic" w:cs="Simplified Arabic" w:hint="cs"/>
          <w:rtl/>
          <w:lang w:val="en-US" w:bidi="ar-EG"/>
        </w:rPr>
        <w:t xml:space="preserve"> للرئيس</w:t>
      </w:r>
      <w:r w:rsidR="003C0E85" w:rsidRPr="00D64360">
        <w:rPr>
          <w:rFonts w:ascii="Simplified Arabic" w:hAnsi="Simplified Arabic" w:cs="Simplified Arabic" w:hint="cs"/>
          <w:rtl/>
          <w:lang w:val="en-US" w:bidi="ar-EG"/>
        </w:rPr>
        <w:t>ة</w:t>
      </w:r>
      <w:r w:rsidRPr="00D64360">
        <w:rPr>
          <w:rFonts w:ascii="Simplified Arabic" w:hAnsi="Simplified Arabic" w:cs="Simplified Arabic" w:hint="cs"/>
          <w:rtl/>
          <w:lang w:val="en-US" w:bidi="ar-EG"/>
        </w:rPr>
        <w:t xml:space="preserve"> إيقاف تشغيل </w:t>
      </w:r>
      <w:r w:rsidR="003C0E85" w:rsidRPr="00D64360">
        <w:rPr>
          <w:rFonts w:ascii="Simplified Arabic" w:hAnsi="Simplified Arabic" w:cs="Simplified Arabic" w:hint="cs"/>
          <w:rtl/>
          <w:lang w:val="en-US" w:bidi="ar-EG"/>
        </w:rPr>
        <w:t>الميكروفون</w:t>
      </w:r>
      <w:r w:rsidRPr="00D64360">
        <w:rPr>
          <w:rFonts w:ascii="Simplified Arabic" w:hAnsi="Simplified Arabic" w:cs="Simplified Arabic" w:hint="cs"/>
          <w:rtl/>
          <w:lang w:val="en-US" w:bidi="ar-EG"/>
        </w:rPr>
        <w:t xml:space="preserve"> </w:t>
      </w:r>
      <w:r w:rsidR="00DF0ADE" w:rsidRPr="00D64360">
        <w:rPr>
          <w:rFonts w:ascii="Simplified Arabic" w:hAnsi="Simplified Arabic" w:cs="Simplified Arabic" w:hint="cs"/>
          <w:rtl/>
          <w:lang w:val="en-US" w:bidi="ar-EG"/>
        </w:rPr>
        <w:t>عند انتهاء المدة المحددة للمداخل</w:t>
      </w:r>
      <w:r w:rsidR="00D64360">
        <w:rPr>
          <w:rFonts w:ascii="Simplified Arabic" w:hAnsi="Simplified Arabic" w:cs="Simplified Arabic" w:hint="cs"/>
          <w:rtl/>
          <w:lang w:val="en-US" w:bidi="ar-EG"/>
        </w:rPr>
        <w:t>ات</w:t>
      </w:r>
      <w:r w:rsidR="00DF0ADE" w:rsidRPr="00D64360">
        <w:rPr>
          <w:rFonts w:ascii="Simplified Arabic" w:hAnsi="Simplified Arabic" w:cs="Simplified Arabic" w:hint="cs"/>
          <w:rtl/>
          <w:lang w:val="en-US" w:bidi="ar-EG"/>
        </w:rPr>
        <w:t>.</w:t>
      </w:r>
      <w:r w:rsidR="003A0338" w:rsidRPr="00D64360">
        <w:rPr>
          <w:rFonts w:ascii="Simplified Arabic" w:hAnsi="Simplified Arabic" w:cs="Simplified Arabic" w:hint="cs"/>
        </w:rPr>
        <w:t xml:space="preserve"> </w:t>
      </w:r>
    </w:p>
    <w:p w14:paraId="1678FE4A" w14:textId="5FCFAFD2" w:rsidR="00113584" w:rsidRPr="006160AB" w:rsidRDefault="00EC5A1E" w:rsidP="00113584">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tl/>
        </w:rPr>
      </w:pPr>
      <w:r w:rsidRPr="006160AB">
        <w:rPr>
          <w:rStyle w:val="hps"/>
          <w:rFonts w:cs="Simplified Arabic" w:hint="cs"/>
          <w:b/>
          <w:bCs/>
          <w:sz w:val="26"/>
          <w:szCs w:val="26"/>
          <w:rtl/>
        </w:rPr>
        <w:t>باء</w:t>
      </w:r>
      <w:r w:rsidR="00113584" w:rsidRPr="006160AB">
        <w:rPr>
          <w:rStyle w:val="hps"/>
          <w:rFonts w:cs="Simplified Arabic" w:hint="cs"/>
          <w:b/>
          <w:bCs/>
          <w:sz w:val="26"/>
          <w:szCs w:val="26"/>
          <w:rtl/>
        </w:rPr>
        <w:t>-</w:t>
      </w:r>
      <w:r w:rsidR="00113584" w:rsidRPr="006160AB">
        <w:rPr>
          <w:rStyle w:val="hps"/>
          <w:rFonts w:cs="Simplified Arabic"/>
          <w:b/>
          <w:bCs/>
          <w:sz w:val="26"/>
          <w:szCs w:val="26"/>
          <w:rtl/>
        </w:rPr>
        <w:tab/>
      </w:r>
      <w:r w:rsidRPr="006160AB">
        <w:rPr>
          <w:rStyle w:val="hps"/>
          <w:rFonts w:cs="Simplified Arabic" w:hint="cs"/>
          <w:b/>
          <w:bCs/>
          <w:sz w:val="26"/>
          <w:szCs w:val="26"/>
          <w:rtl/>
        </w:rPr>
        <w:t>تقديم البيانات مبكراً</w:t>
      </w:r>
    </w:p>
    <w:p w14:paraId="6C4573F3" w14:textId="012D80E7" w:rsidR="00DF6C64" w:rsidRPr="007963D1" w:rsidRDefault="00EC5A1E" w:rsidP="003C0E85">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113584">
        <w:rPr>
          <w:rFonts w:cs="Simplified Arabic"/>
          <w:rtl/>
          <w:lang w:val="en-US" w:bidi="ar-EG"/>
        </w:rPr>
        <w:t xml:space="preserve">طُلب </w:t>
      </w:r>
      <w:r>
        <w:rPr>
          <w:rFonts w:cs="Simplified Arabic" w:hint="cs"/>
          <w:rtl/>
          <w:lang w:val="en-US" w:bidi="ar-EG"/>
        </w:rPr>
        <w:t>إلى</w:t>
      </w:r>
      <w:r w:rsidRPr="00113584">
        <w:rPr>
          <w:rFonts w:cs="Simplified Arabic"/>
          <w:rtl/>
          <w:lang w:val="en-US" w:bidi="ar-EG"/>
        </w:rPr>
        <w:t xml:space="preserve"> </w:t>
      </w:r>
      <w:r>
        <w:rPr>
          <w:rFonts w:cs="Simplified Arabic"/>
          <w:rtl/>
          <w:lang w:val="en-US" w:bidi="ar-EG"/>
        </w:rPr>
        <w:t>الأمينة التنفيذية</w:t>
      </w:r>
      <w:r>
        <w:rPr>
          <w:rFonts w:cs="Simplified Arabic" w:hint="cs"/>
          <w:rtl/>
          <w:lang w:val="en-US" w:bidi="ar-EG"/>
        </w:rPr>
        <w:t>،</w:t>
      </w:r>
      <w:r w:rsidRPr="00113584">
        <w:rPr>
          <w:rFonts w:cs="Simplified Arabic"/>
          <w:rtl/>
          <w:lang w:val="en-US" w:bidi="ar-EG"/>
        </w:rPr>
        <w:t xml:space="preserve"> </w:t>
      </w:r>
      <w:r w:rsidR="00113584" w:rsidRPr="00113584">
        <w:rPr>
          <w:rFonts w:cs="Simplified Arabic"/>
          <w:rtl/>
          <w:lang w:val="en-US" w:bidi="ar-EG"/>
        </w:rPr>
        <w:t xml:space="preserve">في الفقرة 3 من المقررات </w:t>
      </w:r>
      <w:hyperlink r:id="rId16" w:history="1">
        <w:r w:rsidR="006160AB" w:rsidRPr="006160AB">
          <w:rPr>
            <w:rStyle w:val="Hyperlink"/>
            <w:rFonts w:cs="Simplified Arabic"/>
            <w:rtl/>
            <w:lang w:val="en-US"/>
          </w:rPr>
          <w:t>16/25</w:t>
        </w:r>
      </w:hyperlink>
      <w:r w:rsidR="00113584" w:rsidRPr="00113584">
        <w:rPr>
          <w:rFonts w:cs="Simplified Arabic"/>
          <w:rtl/>
          <w:lang w:val="en-US" w:bidi="ar-EG"/>
        </w:rPr>
        <w:t xml:space="preserve"> و</w:t>
      </w:r>
      <w:hyperlink r:id="rId17" w:history="1">
        <w:r w:rsidR="006160AB" w:rsidRPr="006160AB">
          <w:rPr>
            <w:rFonts w:eastAsia="SimSun"/>
            <w:color w:val="0000FF" w:themeColor="hyperlink"/>
            <w:szCs w:val="22"/>
            <w:u w:val="single"/>
          </w:rPr>
          <w:t>CP‑11/5</w:t>
        </w:r>
      </w:hyperlink>
      <w:r w:rsidR="00113584" w:rsidRPr="00113584">
        <w:rPr>
          <w:rFonts w:cs="Simplified Arabic"/>
          <w:rtl/>
          <w:lang w:val="en-US" w:bidi="ar-EG"/>
        </w:rPr>
        <w:t xml:space="preserve"> و</w:t>
      </w:r>
      <w:hyperlink r:id="rId18" w:history="1">
        <w:r w:rsidR="006160AB" w:rsidRPr="006160AB">
          <w:rPr>
            <w:rFonts w:eastAsia="SimSun"/>
            <w:color w:val="0000FF" w:themeColor="hyperlink"/>
            <w:szCs w:val="22"/>
            <w:u w:val="single"/>
          </w:rPr>
          <w:t>NP‑5/10</w:t>
        </w:r>
      </w:hyperlink>
      <w:r w:rsidR="00113584" w:rsidRPr="00113584">
        <w:rPr>
          <w:rFonts w:cs="Simplified Arabic"/>
          <w:rtl/>
          <w:lang w:val="en-US" w:bidi="ar-EG"/>
        </w:rPr>
        <w:t>،</w:t>
      </w:r>
      <w:r>
        <w:rPr>
          <w:rFonts w:cs="Simplified Arabic" w:hint="cs"/>
          <w:rtl/>
          <w:lang w:val="en-US" w:bidi="ar-EG"/>
        </w:rPr>
        <w:t xml:space="preserve"> أن </w:t>
      </w:r>
      <w:r w:rsidRPr="00EC5A1E">
        <w:rPr>
          <w:rFonts w:cs="Simplified Arabic"/>
          <w:rtl/>
          <w:lang w:val="en-US" w:bidi="ar-EG"/>
        </w:rPr>
        <w:t>تواصل، جنبا</w:t>
      </w:r>
      <w:r>
        <w:rPr>
          <w:rFonts w:cs="Simplified Arabic" w:hint="cs"/>
          <w:rtl/>
          <w:lang w:val="en-US" w:bidi="ar-EG"/>
        </w:rPr>
        <w:t>ً</w:t>
      </w:r>
      <w:r w:rsidRPr="00EC5A1E">
        <w:rPr>
          <w:rFonts w:cs="Simplified Arabic"/>
          <w:rtl/>
          <w:lang w:val="en-US" w:bidi="ar-EG"/>
        </w:rPr>
        <w:t xml:space="preserve"> إلى جنب مع المكاتب، استكشاف السبل والوسائل ذات الصلة لتيسير التحضير المبكر للاجتماعات والاستفادة </w:t>
      </w:r>
      <w:r>
        <w:rPr>
          <w:rFonts w:cs="Simplified Arabic" w:hint="cs"/>
          <w:rtl/>
          <w:lang w:val="en-US" w:bidi="ar-EG"/>
        </w:rPr>
        <w:t>من هذه السبل والوسائل</w:t>
      </w:r>
      <w:r w:rsidR="00113584" w:rsidRPr="00113584">
        <w:rPr>
          <w:rFonts w:cs="Simplified Arabic"/>
          <w:rtl/>
          <w:lang w:val="en-US" w:bidi="ar-EG"/>
        </w:rPr>
        <w:t xml:space="preserve">، بما في ذلك تقديم البيانات </w:t>
      </w:r>
      <w:r>
        <w:rPr>
          <w:rFonts w:cs="Simplified Arabic" w:hint="cs"/>
          <w:rtl/>
          <w:lang w:val="en-US" w:bidi="ar-EG"/>
        </w:rPr>
        <w:t>مبكرا</w:t>
      </w:r>
      <w:r w:rsidR="006160AB">
        <w:rPr>
          <w:rFonts w:cs="Simplified Arabic" w:hint="cs"/>
          <w:rtl/>
          <w:lang w:val="en-US" w:bidi="ar-EG"/>
        </w:rPr>
        <w:t>ً</w:t>
      </w:r>
      <w:r w:rsidR="003A0338">
        <w:rPr>
          <w:rFonts w:cs="Simplified Arabic" w:hint="cs"/>
          <w:rtl/>
          <w:lang w:val="en-US" w:bidi="ar-EG"/>
        </w:rPr>
        <w:t>.</w:t>
      </w:r>
      <w:r w:rsidR="003A0338" w:rsidRPr="003A0338">
        <w:t xml:space="preserve"> </w:t>
      </w:r>
    </w:p>
    <w:p w14:paraId="33E6C103" w14:textId="2F67D1B2" w:rsidR="007963D1" w:rsidRPr="00D64360" w:rsidRDefault="007963D1" w:rsidP="007963D1">
      <w:pPr>
        <w:pStyle w:val="ListParagraph"/>
        <w:numPr>
          <w:ilvl w:val="0"/>
          <w:numId w:val="7"/>
        </w:numPr>
        <w:tabs>
          <w:tab w:val="left" w:pos="1260"/>
        </w:tabs>
        <w:bidi/>
        <w:spacing w:before="120" w:line="216" w:lineRule="auto"/>
        <w:ind w:left="720" w:firstLine="0"/>
        <w:contextualSpacing w:val="0"/>
        <w:rPr>
          <w:rFonts w:ascii="Simplified Arabic" w:hAnsi="Simplified Arabic" w:cs="Simplified Arabic"/>
          <w:lang w:val="en-US" w:bidi="ar-EG"/>
        </w:rPr>
      </w:pPr>
      <w:r w:rsidRPr="00D64360">
        <w:rPr>
          <w:rFonts w:ascii="Simplified Arabic" w:hAnsi="Simplified Arabic" w:cs="Simplified Arabic" w:hint="cs"/>
          <w:rtl/>
          <w:lang w:val="en-US" w:bidi="ar-EG"/>
        </w:rPr>
        <w:t xml:space="preserve">واستجابةً لهذا الطلب، واستناداً إلى الخبرة المكتسبة في الاجتماع السادس للهيئة الفرعية للتنفيذ والاجتماع السابع والعشرين للهيئة الفرعية للمشورة العلمية والتقنية والتكنولوجية، وافق مكتب مؤتمر الأطراف، في اجتماعه المشترك مع مكتب الهيئة الفرعية للمشورة العلمية والتقنية والتكنولوجية، المعقود في 10 يونيو/حزيران 2026، على تطبيق طرائق تقديم البيانات مبكراً على جميع البنود الموضوعية </w:t>
      </w:r>
      <w:r w:rsidR="00D64360">
        <w:rPr>
          <w:rFonts w:ascii="Simplified Arabic" w:hAnsi="Simplified Arabic" w:cs="Simplified Arabic" w:hint="cs"/>
          <w:rtl/>
          <w:lang w:val="en-US" w:bidi="ar-EG"/>
        </w:rPr>
        <w:t>ل</w:t>
      </w:r>
      <w:r w:rsidRPr="00D64360">
        <w:rPr>
          <w:rFonts w:ascii="Simplified Arabic" w:hAnsi="Simplified Arabic" w:cs="Simplified Arabic" w:hint="cs"/>
          <w:rtl/>
          <w:lang w:val="en-US" w:bidi="ar-EG"/>
        </w:rPr>
        <w:t>جدول أعمال الاجتماع الحالي.</w:t>
      </w:r>
    </w:p>
    <w:p w14:paraId="5F6B547C" w14:textId="4ED3FBED" w:rsidR="004E349C" w:rsidRPr="003A0338" w:rsidRDefault="004E349C" w:rsidP="00B364E6">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D64360">
        <w:rPr>
          <w:rFonts w:ascii="Simplified Arabic" w:hAnsi="Simplified Arabic" w:cs="Simplified Arabic" w:hint="cs"/>
          <w:rtl/>
          <w:lang w:val="en-US" w:bidi="ar-EG"/>
        </w:rPr>
        <w:t>وبناء</w:t>
      </w:r>
      <w:r w:rsidR="006160AB" w:rsidRPr="00D64360">
        <w:rPr>
          <w:rFonts w:ascii="Simplified Arabic" w:hAnsi="Simplified Arabic" w:cs="Simplified Arabic" w:hint="cs"/>
          <w:rtl/>
          <w:lang w:val="en-US" w:bidi="ar-EG"/>
        </w:rPr>
        <w:t>ً</w:t>
      </w:r>
      <w:r w:rsidRPr="00D64360">
        <w:rPr>
          <w:rFonts w:ascii="Simplified Arabic" w:hAnsi="Simplified Arabic" w:cs="Simplified Arabic" w:hint="cs"/>
          <w:rtl/>
          <w:lang w:val="en-US" w:bidi="ar-EG"/>
        </w:rPr>
        <w:t xml:space="preserve"> على ذلك، </w:t>
      </w:r>
      <w:r w:rsidR="006160AB" w:rsidRPr="00D64360">
        <w:rPr>
          <w:rFonts w:ascii="Simplified Arabic" w:hAnsi="Simplified Arabic" w:cs="Simplified Arabic" w:hint="cs"/>
          <w:rtl/>
          <w:lang w:val="en-US" w:bidi="ar-EG"/>
        </w:rPr>
        <w:t>جرت</w:t>
      </w:r>
      <w:r w:rsidRPr="00D64360">
        <w:rPr>
          <w:rFonts w:ascii="Simplified Arabic" w:hAnsi="Simplified Arabic" w:cs="Simplified Arabic" w:hint="cs"/>
          <w:rtl/>
          <w:lang w:val="en-US" w:bidi="ar-EG"/>
        </w:rPr>
        <w:t xml:space="preserve"> دعوة الأطراف والمراقبين المسجلين </w:t>
      </w:r>
      <w:r w:rsidR="00B364E6" w:rsidRPr="00D64360">
        <w:rPr>
          <w:rFonts w:ascii="Simplified Arabic" w:hAnsi="Simplified Arabic" w:cs="Simplified Arabic" w:hint="cs"/>
          <w:rtl/>
          <w:lang w:val="en-US" w:bidi="ar-EG"/>
        </w:rPr>
        <w:t xml:space="preserve">للمشاركة </w:t>
      </w:r>
      <w:r w:rsidRPr="00D64360">
        <w:rPr>
          <w:rFonts w:ascii="Simplified Arabic" w:hAnsi="Simplified Arabic" w:cs="Simplified Arabic" w:hint="cs"/>
          <w:rtl/>
          <w:lang w:val="en-US" w:bidi="ar-EG"/>
        </w:rPr>
        <w:t>في الاجتماع</w:t>
      </w:r>
      <w:r w:rsidR="007963D1" w:rsidRPr="00D64360">
        <w:rPr>
          <w:rFonts w:ascii="Simplified Arabic" w:hAnsi="Simplified Arabic" w:cs="Simplified Arabic" w:hint="cs"/>
          <w:rtl/>
          <w:lang w:val="en-US" w:bidi="ar-EG"/>
        </w:rPr>
        <w:t xml:space="preserve"> الحالي</w:t>
      </w:r>
      <w:r w:rsidRPr="00D64360">
        <w:rPr>
          <w:rFonts w:ascii="Simplified Arabic" w:hAnsi="Simplified Arabic" w:cs="Simplified Arabic" w:hint="cs"/>
          <w:rtl/>
          <w:lang w:val="en-US" w:bidi="ar-EG"/>
        </w:rPr>
        <w:t>، من خلال الإخطار رقم</w:t>
      </w:r>
      <w:r w:rsidR="00B364E6" w:rsidRPr="00D64360">
        <w:rPr>
          <w:rFonts w:ascii="Simplified Arabic" w:hAnsi="Simplified Arabic" w:cs="Simplified Arabic" w:hint="cs"/>
          <w:rtl/>
          <w:lang w:val="en-US" w:bidi="ar-EG"/>
        </w:rPr>
        <w:t xml:space="preserve"> </w:t>
      </w:r>
      <w:hyperlink r:id="rId19" w:history="1">
        <w:r w:rsidR="00B364E6" w:rsidRPr="00D64360">
          <w:rPr>
            <w:rFonts w:ascii="Simplified Arabic" w:eastAsia="SimSun" w:hAnsi="Simplified Arabic" w:cs="Simplified Arabic" w:hint="cs"/>
            <w:color w:val="0000FF" w:themeColor="hyperlink"/>
            <w:sz w:val="24"/>
            <w:u w:val="single"/>
            <w:rtl/>
          </w:rPr>
          <w:t>2026-055</w:t>
        </w:r>
      </w:hyperlink>
      <w:r w:rsidRPr="00D64360">
        <w:rPr>
          <w:rFonts w:ascii="Simplified Arabic" w:hAnsi="Simplified Arabic" w:cs="Simplified Arabic" w:hint="cs"/>
          <w:sz w:val="24"/>
          <w:rtl/>
          <w:lang w:val="en-US" w:bidi="ar-EG"/>
        </w:rPr>
        <w:t>، إلى تقديم بيانات مكتوبة، على أساس طوعي وغير رسمي، من خلال بوابة إلكترونية مخصصة</w:t>
      </w:r>
      <w:r w:rsidRPr="00D64360">
        <w:rPr>
          <w:rFonts w:ascii="Simplified Arabic" w:hAnsi="Simplified Arabic" w:cs="Simplified Arabic" w:hint="cs"/>
          <w:rtl/>
          <w:lang w:val="en-US" w:bidi="ar-EG"/>
        </w:rPr>
        <w:t xml:space="preserve"> أو عبر البريد الإلكتروني، بحلول الساعة </w:t>
      </w:r>
      <w:r w:rsidR="00773D72" w:rsidRPr="00D64360">
        <w:rPr>
          <w:rStyle w:val="hps"/>
          <w:rFonts w:ascii="Simplified Arabic" w:hAnsi="Simplified Arabic" w:cs="Simplified Arabic" w:hint="cs"/>
          <w:sz w:val="24"/>
          <w:rtl/>
        </w:rPr>
        <w:t xml:space="preserve">20:00 </w:t>
      </w:r>
      <w:r w:rsidR="006160AB" w:rsidRPr="00D64360">
        <w:rPr>
          <w:rFonts w:ascii="Simplified Arabic" w:hAnsi="Simplified Arabic" w:cs="Simplified Arabic" w:hint="cs"/>
          <w:rtl/>
          <w:lang w:val="en-US" w:bidi="ar-EG"/>
        </w:rPr>
        <w:t>ب</w:t>
      </w:r>
      <w:r w:rsidRPr="00D64360">
        <w:rPr>
          <w:rFonts w:ascii="Simplified Arabic" w:hAnsi="Simplified Arabic" w:cs="Simplified Arabic" w:hint="cs"/>
          <w:rtl/>
          <w:lang w:val="en-US" w:bidi="ar-EG"/>
        </w:rPr>
        <w:t>توقيت نيروبي</w:t>
      </w:r>
      <w:r w:rsidRPr="004E349C">
        <w:rPr>
          <w:rFonts w:cs="Simplified Arabic"/>
          <w:rtl/>
          <w:lang w:val="en-US" w:bidi="ar-EG"/>
        </w:rPr>
        <w:t xml:space="preserve"> (</w:t>
      </w:r>
      <w:r w:rsidRPr="004E349C">
        <w:rPr>
          <w:rFonts w:cs="Simplified Arabic"/>
          <w:lang w:val="en-US" w:bidi="ar-EG"/>
        </w:rPr>
        <w:t>UTC + 3</w:t>
      </w:r>
      <w:r w:rsidRPr="004E349C">
        <w:rPr>
          <w:rFonts w:cs="Simplified Arabic"/>
          <w:rtl/>
          <w:lang w:val="en-US" w:bidi="ar-EG"/>
        </w:rPr>
        <w:t xml:space="preserve">) </w:t>
      </w:r>
      <w:r w:rsidR="00B364E6">
        <w:rPr>
          <w:rFonts w:cs="Simplified Arabic" w:hint="cs"/>
          <w:rtl/>
          <w:lang w:val="en-US" w:bidi="ar-EG"/>
        </w:rPr>
        <w:t>من يوم</w:t>
      </w:r>
      <w:r w:rsidRPr="004E349C">
        <w:rPr>
          <w:rFonts w:cs="Simplified Arabic"/>
          <w:rtl/>
          <w:lang w:val="en-US" w:bidi="ar-EG"/>
        </w:rPr>
        <w:t xml:space="preserve"> </w:t>
      </w:r>
      <w:r w:rsidR="007963D1" w:rsidRPr="007963D1">
        <w:rPr>
          <w:rFonts w:cs="Simplified Arabic"/>
          <w:rtl/>
          <w:lang w:val="en-US" w:bidi="ar-EG"/>
        </w:rPr>
        <w:t>3 أغسطس</w:t>
      </w:r>
      <w:r w:rsidR="007963D1">
        <w:rPr>
          <w:rFonts w:cs="Simplified Arabic" w:hint="cs"/>
          <w:rtl/>
          <w:lang w:val="en-US" w:bidi="ar-EG"/>
        </w:rPr>
        <w:t>/آب 2026</w:t>
      </w:r>
      <w:r w:rsidR="003A0338">
        <w:rPr>
          <w:rFonts w:cs="Simplified Arabic" w:hint="cs"/>
          <w:rtl/>
          <w:lang w:val="en-US" w:bidi="ar-EG"/>
        </w:rPr>
        <w:t>.</w:t>
      </w:r>
      <w:r w:rsidR="003A0338" w:rsidRPr="003A0338">
        <w:t xml:space="preserve"> </w:t>
      </w:r>
    </w:p>
    <w:p w14:paraId="33951042" w14:textId="4236F766" w:rsidR="004E349C" w:rsidRPr="004E349C" w:rsidRDefault="004E349C" w:rsidP="00B364E6">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4E349C">
        <w:rPr>
          <w:rFonts w:cs="Simplified Arabic"/>
          <w:rtl/>
          <w:lang w:val="en-US" w:bidi="ar-EG"/>
        </w:rPr>
        <w:t xml:space="preserve">وترد طرائق </w:t>
      </w:r>
      <w:r w:rsidR="00B364E6">
        <w:rPr>
          <w:rFonts w:cs="Simplified Arabic"/>
          <w:rtl/>
          <w:lang w:val="en-US" w:bidi="ar-EG"/>
        </w:rPr>
        <w:t>تقديم البيانات مبكراً</w:t>
      </w:r>
      <w:r w:rsidRPr="004E349C">
        <w:rPr>
          <w:rFonts w:cs="Simplified Arabic"/>
          <w:rtl/>
          <w:lang w:val="en-US" w:bidi="ar-EG"/>
        </w:rPr>
        <w:t xml:space="preserve"> في المرفق الثاني.</w:t>
      </w:r>
      <w:r w:rsidR="003A0338" w:rsidRPr="003A0338">
        <w:t xml:space="preserve"> </w:t>
      </w:r>
    </w:p>
    <w:p w14:paraId="2B3455CA" w14:textId="5846ADAC" w:rsidR="004E349C" w:rsidRPr="00F72ABE" w:rsidRDefault="007963D1" w:rsidP="00491793">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F72ABE">
        <w:rPr>
          <w:rFonts w:cs="Simplified Arabic" w:hint="cs"/>
          <w:rtl/>
          <w:lang w:val="en-US" w:bidi="ar-EG"/>
        </w:rPr>
        <w:t>وبغية</w:t>
      </w:r>
      <w:r w:rsidR="003A0338" w:rsidRPr="00F72ABE">
        <w:rPr>
          <w:rFonts w:cs="Simplified Arabic"/>
          <w:rtl/>
          <w:lang w:val="en-US" w:bidi="ar-EG"/>
        </w:rPr>
        <w:t xml:space="preserve"> تيسير تطبيق الطرائق، عقدت الأمانة حلقتين دراسيتين إعلاميتين عبر </w:t>
      </w:r>
      <w:r w:rsidR="00603D70" w:rsidRPr="00F72ABE">
        <w:rPr>
          <w:rFonts w:cs="Simplified Arabic" w:hint="cs"/>
          <w:rtl/>
          <w:lang w:val="en-US" w:bidi="ar-EG"/>
        </w:rPr>
        <w:t xml:space="preserve">شبكة </w:t>
      </w:r>
      <w:r w:rsidR="003A0338" w:rsidRPr="00F72ABE">
        <w:rPr>
          <w:rFonts w:cs="Simplified Arabic"/>
          <w:rtl/>
          <w:lang w:val="en-US" w:bidi="ar-EG"/>
        </w:rPr>
        <w:t xml:space="preserve">الإنترنت للمندوبين والمراقبين في 2 </w:t>
      </w:r>
      <w:r w:rsidR="00603D70" w:rsidRPr="00F72ABE">
        <w:rPr>
          <w:rFonts w:cs="Simplified Arabic" w:hint="cs"/>
          <w:rtl/>
          <w:lang w:val="en-US" w:bidi="ar-EG"/>
        </w:rPr>
        <w:t>يوليو/تموز</w:t>
      </w:r>
      <w:r w:rsidR="003A0338" w:rsidRPr="00F72ABE">
        <w:rPr>
          <w:rFonts w:cs="Simplified Arabic"/>
          <w:rtl/>
          <w:lang w:val="en-US" w:bidi="ar-EG"/>
        </w:rPr>
        <w:t xml:space="preserve"> 2026. </w:t>
      </w:r>
      <w:r w:rsidR="00603D70" w:rsidRPr="00F72ABE">
        <w:rPr>
          <w:rFonts w:cs="Simplified Arabic" w:hint="cs"/>
          <w:rtl/>
          <w:lang w:val="en-US" w:bidi="ar-EG"/>
        </w:rPr>
        <w:t>وتُتاح</w:t>
      </w:r>
      <w:r w:rsidR="003A0338" w:rsidRPr="00F72ABE">
        <w:rPr>
          <w:rFonts w:cs="Simplified Arabic"/>
          <w:rtl/>
          <w:lang w:val="en-US" w:bidi="ar-EG"/>
        </w:rPr>
        <w:t xml:space="preserve"> تسجيلات </w:t>
      </w:r>
      <w:r w:rsidR="00F72ABE" w:rsidRPr="00F72ABE">
        <w:rPr>
          <w:rFonts w:cs="Simplified Arabic" w:hint="cs"/>
          <w:rtl/>
          <w:lang w:val="en-US" w:bidi="ar-EG"/>
        </w:rPr>
        <w:t>الحلقات الدراسية الشبكية</w:t>
      </w:r>
      <w:r w:rsidR="003A0338" w:rsidRPr="00F72ABE">
        <w:rPr>
          <w:rFonts w:cs="Simplified Arabic"/>
          <w:rtl/>
          <w:lang w:val="en-US" w:bidi="ar-EG"/>
        </w:rPr>
        <w:t xml:space="preserve"> على صفحة الاجتماع </w:t>
      </w:r>
      <w:r w:rsidR="00F72ABE" w:rsidRPr="00F72ABE">
        <w:rPr>
          <w:rFonts w:cs="Simplified Arabic"/>
          <w:rtl/>
          <w:lang w:val="en-US" w:bidi="ar-EG"/>
        </w:rPr>
        <w:t>على الموقع الشبكي للاتفاقية</w:t>
      </w:r>
      <w:r w:rsidR="003A0338" w:rsidRPr="00F72ABE">
        <w:rPr>
          <w:rFonts w:cs="Simplified Arabic"/>
          <w:rtl/>
          <w:lang w:val="en-US" w:bidi="ar-EG"/>
        </w:rPr>
        <w:t>.</w:t>
      </w:r>
      <w:r w:rsidR="00603D70" w:rsidRPr="00F72ABE">
        <w:rPr>
          <w:rFonts w:cs="Simplified Arabic"/>
          <w:vertAlign w:val="superscript"/>
          <w:rtl/>
          <w:lang w:val="en-US" w:bidi="ar-EG"/>
        </w:rPr>
        <w:footnoteReference w:id="6"/>
      </w:r>
      <w:r w:rsidR="003A0338" w:rsidRPr="00F72ABE">
        <w:rPr>
          <w:rFonts w:cs="Simplified Arabic"/>
          <w:rtl/>
          <w:lang w:val="en-US" w:bidi="ar-EG"/>
        </w:rPr>
        <w:t xml:space="preserve"> </w:t>
      </w:r>
      <w:r w:rsidR="002F0E8F" w:rsidRPr="00F72ABE">
        <w:rPr>
          <w:rtl/>
        </w:rPr>
        <w:t xml:space="preserve"> </w:t>
      </w:r>
    </w:p>
    <w:p w14:paraId="47BB5A31" w14:textId="7F63C5E1" w:rsidR="00AF5463" w:rsidRPr="00773D72" w:rsidRDefault="004E349C" w:rsidP="00A2672A">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Pr>
      </w:pPr>
      <w:r w:rsidRPr="00773D72">
        <w:rPr>
          <w:rStyle w:val="hps"/>
          <w:rFonts w:cs="Simplified Arabic" w:hint="cs"/>
          <w:b/>
          <w:bCs/>
          <w:sz w:val="26"/>
          <w:szCs w:val="26"/>
          <w:rtl/>
        </w:rPr>
        <w:t>جيم</w:t>
      </w:r>
      <w:r w:rsidR="003520BC" w:rsidRPr="00773D72">
        <w:rPr>
          <w:rStyle w:val="hps"/>
          <w:rFonts w:cs="Simplified Arabic" w:hint="cs"/>
          <w:b/>
          <w:bCs/>
          <w:sz w:val="26"/>
          <w:szCs w:val="26"/>
          <w:rtl/>
        </w:rPr>
        <w:t>-</w:t>
      </w:r>
      <w:r w:rsidR="003520BC" w:rsidRPr="00773D72">
        <w:rPr>
          <w:rStyle w:val="hps"/>
          <w:rFonts w:cs="Simplified Arabic"/>
          <w:b/>
          <w:bCs/>
          <w:sz w:val="26"/>
          <w:szCs w:val="26"/>
          <w:rtl/>
        </w:rPr>
        <w:tab/>
      </w:r>
      <w:r w:rsidRPr="00773D72">
        <w:rPr>
          <w:rStyle w:val="hps"/>
          <w:rFonts w:cs="Simplified Arabic"/>
          <w:b/>
          <w:bCs/>
          <w:sz w:val="26"/>
          <w:szCs w:val="26"/>
          <w:rtl/>
        </w:rPr>
        <w:t xml:space="preserve">النظر في </w:t>
      </w:r>
      <w:r w:rsidR="00773D72" w:rsidRPr="00773D72">
        <w:rPr>
          <w:rStyle w:val="hps"/>
          <w:rFonts w:cs="Simplified Arabic"/>
          <w:b/>
          <w:bCs/>
          <w:sz w:val="26"/>
          <w:szCs w:val="26"/>
          <w:rtl/>
        </w:rPr>
        <w:t>ورقات غرف الاجتماعات</w:t>
      </w:r>
      <w:r w:rsidRPr="00773D72">
        <w:rPr>
          <w:rStyle w:val="hps"/>
          <w:rFonts w:cs="Simplified Arabic"/>
          <w:b/>
          <w:bCs/>
          <w:sz w:val="26"/>
          <w:szCs w:val="26"/>
          <w:rtl/>
        </w:rPr>
        <w:t xml:space="preserve"> ومشاريع التوصيات</w:t>
      </w:r>
    </w:p>
    <w:p w14:paraId="4CF87F46" w14:textId="00E65D0B" w:rsidR="00643818" w:rsidRPr="00F72ABE" w:rsidRDefault="00F72ABE" w:rsidP="006259A6">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F72ABE">
        <w:rPr>
          <w:rFonts w:cs="Simplified Arabic" w:hint="cs"/>
          <w:rtl/>
          <w:lang w:val="en-US" w:bidi="ar-EG"/>
        </w:rPr>
        <w:t>من ال</w:t>
      </w:r>
      <w:r w:rsidR="00E128EB">
        <w:rPr>
          <w:rFonts w:cs="Simplified Arabic" w:hint="cs"/>
          <w:rtl/>
          <w:lang w:val="en-US" w:bidi="ar-EG"/>
        </w:rPr>
        <w:t>مُتوقّع</w:t>
      </w:r>
      <w:r w:rsidRPr="00F72ABE">
        <w:rPr>
          <w:rFonts w:cs="Simplified Arabic" w:hint="cs"/>
          <w:rtl/>
          <w:lang w:val="en-US" w:bidi="ar-EG"/>
        </w:rPr>
        <w:t xml:space="preserve"> أن </w:t>
      </w:r>
      <w:r w:rsidR="00773D72" w:rsidRPr="00F72ABE">
        <w:rPr>
          <w:rFonts w:cs="Simplified Arabic" w:hint="cs"/>
          <w:rtl/>
          <w:lang w:val="en-US" w:bidi="ar-EG"/>
        </w:rPr>
        <w:t>يُنظر</w:t>
      </w:r>
      <w:r w:rsidR="004E349C" w:rsidRPr="00F72ABE">
        <w:rPr>
          <w:rFonts w:cs="Simplified Arabic"/>
          <w:rtl/>
          <w:lang w:val="en-US" w:bidi="ar-EG"/>
        </w:rPr>
        <w:t xml:space="preserve"> في جميع </w:t>
      </w:r>
      <w:r w:rsidR="00773D72" w:rsidRPr="00F72ABE">
        <w:rPr>
          <w:rFonts w:cs="Simplified Arabic"/>
          <w:rtl/>
          <w:lang w:val="en-US" w:bidi="ar-EG"/>
        </w:rPr>
        <w:t>ورقات غرف الاجتماعات</w:t>
      </w:r>
      <w:r w:rsidR="004E349C" w:rsidRPr="00F72ABE">
        <w:rPr>
          <w:rFonts w:cs="Simplified Arabic"/>
          <w:rtl/>
          <w:lang w:val="en-US" w:bidi="ar-EG"/>
        </w:rPr>
        <w:t xml:space="preserve"> ومشاريع التوصيات في الجلس</w:t>
      </w:r>
      <w:r w:rsidRPr="00F72ABE">
        <w:rPr>
          <w:rFonts w:cs="Simplified Arabic" w:hint="cs"/>
          <w:rtl/>
          <w:lang w:val="en-US" w:bidi="ar-EG"/>
        </w:rPr>
        <w:t>ات</w:t>
      </w:r>
      <w:r w:rsidR="004E349C" w:rsidRPr="00F72ABE">
        <w:rPr>
          <w:rFonts w:cs="Simplified Arabic"/>
          <w:rtl/>
          <w:lang w:val="en-US" w:bidi="ar-EG"/>
        </w:rPr>
        <w:t xml:space="preserve"> العامة</w:t>
      </w:r>
      <w:r w:rsidR="008A6DE5" w:rsidRPr="00F72ABE">
        <w:rPr>
          <w:rFonts w:cs="Simplified Arabic" w:hint="cs"/>
          <w:rtl/>
          <w:lang w:val="en-US" w:bidi="ar-EG"/>
        </w:rPr>
        <w:t>.</w:t>
      </w:r>
      <w:r w:rsidR="008A6DE5" w:rsidRPr="00F72ABE">
        <w:t xml:space="preserve"> </w:t>
      </w:r>
      <w:r w:rsidR="008A6DE5" w:rsidRPr="00F72ABE">
        <w:rPr>
          <w:rFonts w:cs="Simplified Arabic"/>
          <w:rtl/>
          <w:lang w:val="en-US" w:bidi="ar-EG"/>
        </w:rPr>
        <w:t xml:space="preserve">ومع ذلك، </w:t>
      </w:r>
      <w:r w:rsidRPr="00F72ABE">
        <w:rPr>
          <w:rFonts w:cs="Simplified Arabic" w:hint="cs"/>
          <w:rtl/>
          <w:lang w:val="en-US" w:bidi="ar-EG"/>
        </w:rPr>
        <w:t>فقد يُعدّل</w:t>
      </w:r>
      <w:r w:rsidR="008A6DE5" w:rsidRPr="00F72ABE">
        <w:rPr>
          <w:rFonts w:cs="Simplified Arabic"/>
          <w:rtl/>
          <w:lang w:val="en-US" w:bidi="ar-EG"/>
        </w:rPr>
        <w:t xml:space="preserve"> الجدول الزمني استجابة</w:t>
      </w:r>
      <w:r w:rsidRPr="00F72ABE">
        <w:rPr>
          <w:rFonts w:cs="Simplified Arabic" w:hint="cs"/>
          <w:rtl/>
          <w:lang w:val="en-US" w:bidi="ar-EG"/>
        </w:rPr>
        <w:t>ً</w:t>
      </w:r>
      <w:r w:rsidR="008A6DE5" w:rsidRPr="00F72ABE">
        <w:rPr>
          <w:rFonts w:cs="Simplified Arabic"/>
          <w:rtl/>
          <w:lang w:val="en-US" w:bidi="ar-EG"/>
        </w:rPr>
        <w:t xml:space="preserve"> للتقدم المحرز خلال الاجتماع</w:t>
      </w:r>
      <w:r w:rsidR="007C0679">
        <w:rPr>
          <w:rFonts w:cs="Simplified Arabic" w:hint="cs"/>
          <w:rtl/>
          <w:lang w:val="en-US" w:bidi="ar-EG"/>
        </w:rPr>
        <w:t>.</w:t>
      </w:r>
    </w:p>
    <w:p w14:paraId="5FA2D169" w14:textId="79DF09A2" w:rsidR="004E349C" w:rsidRPr="00773D72" w:rsidRDefault="00491793" w:rsidP="004E349C">
      <w:pPr>
        <w:keepNext/>
        <w:keepLines/>
        <w:suppressLineNumbers/>
        <w:suppressAutoHyphens/>
        <w:kinsoku w:val="0"/>
        <w:overflowPunct w:val="0"/>
        <w:autoSpaceDE w:val="0"/>
        <w:autoSpaceDN w:val="0"/>
        <w:bidi/>
        <w:adjustRightInd w:val="0"/>
        <w:snapToGrid w:val="0"/>
        <w:spacing w:before="120" w:line="216" w:lineRule="auto"/>
        <w:rPr>
          <w:rStyle w:val="hps"/>
          <w:rFonts w:cs="Simplified Arabic"/>
          <w:b/>
          <w:bCs/>
          <w:sz w:val="26"/>
          <w:szCs w:val="26"/>
          <w:rtl/>
        </w:rPr>
      </w:pPr>
      <w:r w:rsidRPr="00773D72">
        <w:rPr>
          <w:rStyle w:val="hps"/>
          <w:rFonts w:cs="Simplified Arabic" w:hint="cs"/>
          <w:b/>
          <w:bCs/>
          <w:sz w:val="26"/>
          <w:szCs w:val="26"/>
          <w:rtl/>
        </w:rPr>
        <w:t>دال</w:t>
      </w:r>
      <w:r w:rsidR="004E349C" w:rsidRPr="00773D72">
        <w:rPr>
          <w:rStyle w:val="hps"/>
          <w:rFonts w:cs="Simplified Arabic" w:hint="cs"/>
          <w:b/>
          <w:bCs/>
          <w:sz w:val="26"/>
          <w:szCs w:val="26"/>
          <w:rtl/>
        </w:rPr>
        <w:t>-</w:t>
      </w:r>
      <w:r w:rsidR="004E349C" w:rsidRPr="00773D72">
        <w:rPr>
          <w:rStyle w:val="hps"/>
          <w:rFonts w:cs="Simplified Arabic"/>
          <w:b/>
          <w:bCs/>
          <w:sz w:val="26"/>
          <w:szCs w:val="26"/>
          <w:rtl/>
        </w:rPr>
        <w:tab/>
      </w:r>
      <w:r w:rsidRPr="00773D72">
        <w:rPr>
          <w:rStyle w:val="hps"/>
          <w:rFonts w:cs="Simplified Arabic"/>
          <w:b/>
          <w:bCs/>
          <w:sz w:val="26"/>
          <w:szCs w:val="26"/>
          <w:rtl/>
        </w:rPr>
        <w:t>الجلسة العامة الختامية</w:t>
      </w:r>
    </w:p>
    <w:p w14:paraId="15932CFE" w14:textId="0785E31C" w:rsidR="00643818" w:rsidRPr="00F72ABE" w:rsidRDefault="007F276C" w:rsidP="006259A6">
      <w:pPr>
        <w:pStyle w:val="ListParagraph"/>
        <w:numPr>
          <w:ilvl w:val="0"/>
          <w:numId w:val="7"/>
        </w:numPr>
        <w:tabs>
          <w:tab w:val="left" w:pos="1260"/>
        </w:tabs>
        <w:bidi/>
        <w:spacing w:before="120" w:line="216" w:lineRule="auto"/>
        <w:ind w:left="720" w:firstLine="0"/>
        <w:contextualSpacing w:val="0"/>
        <w:rPr>
          <w:rFonts w:cs="Simplified Arabic"/>
          <w:lang w:val="en-US" w:bidi="ar-EG"/>
        </w:rPr>
      </w:pPr>
      <w:r w:rsidRPr="00F72ABE">
        <w:rPr>
          <w:rFonts w:cs="Simplified Arabic"/>
          <w:rtl/>
          <w:lang w:val="en-US" w:bidi="ar-EG"/>
        </w:rPr>
        <w:t>من ال</w:t>
      </w:r>
      <w:r w:rsidR="00E128EB">
        <w:rPr>
          <w:rFonts w:cs="Simplified Arabic"/>
          <w:rtl/>
          <w:lang w:val="en-US" w:bidi="ar-EG"/>
        </w:rPr>
        <w:t>مُتوقّع</w:t>
      </w:r>
      <w:r w:rsidRPr="00F72ABE">
        <w:rPr>
          <w:rFonts w:cs="Simplified Arabic"/>
          <w:rtl/>
          <w:lang w:val="en-US" w:bidi="ar-EG"/>
        </w:rPr>
        <w:t xml:space="preserve"> أن </w:t>
      </w:r>
      <w:r w:rsidR="00F72ABE" w:rsidRPr="00F72ABE">
        <w:rPr>
          <w:rFonts w:cs="Simplified Arabic" w:hint="cs"/>
          <w:rtl/>
          <w:lang w:val="en-US" w:bidi="ar-EG"/>
        </w:rPr>
        <w:t>يُنظر</w:t>
      </w:r>
      <w:r w:rsidRPr="00F72ABE">
        <w:rPr>
          <w:rFonts w:cs="Simplified Arabic"/>
          <w:rtl/>
          <w:lang w:val="en-US" w:bidi="ar-EG"/>
        </w:rPr>
        <w:t xml:space="preserve"> في البنود 15 (مسائل أخرى)، و16 (اعتماد التقرير)، و17 (اختتام الاجتماع) خلال الجلسة العامة الختامية</w:t>
      </w:r>
      <w:r w:rsidR="00F72ABE" w:rsidRPr="00F72ABE">
        <w:rPr>
          <w:rFonts w:cs="Simplified Arabic" w:hint="cs"/>
          <w:rtl/>
          <w:lang w:val="en-US" w:bidi="ar-EG"/>
        </w:rPr>
        <w:t xml:space="preserve"> التي تُعقد</w:t>
      </w:r>
      <w:r w:rsidRPr="00F72ABE">
        <w:rPr>
          <w:rFonts w:cs="Simplified Arabic"/>
          <w:rtl/>
          <w:lang w:val="en-US" w:bidi="ar-EG"/>
        </w:rPr>
        <w:t xml:space="preserve"> في 12 </w:t>
      </w:r>
      <w:r w:rsidR="007C08F6" w:rsidRPr="00F72ABE">
        <w:rPr>
          <w:rFonts w:cs="Simplified Arabic"/>
          <w:rtl/>
          <w:lang w:val="en-US" w:bidi="ar-EG"/>
        </w:rPr>
        <w:t>أغسطس/آب</w:t>
      </w:r>
      <w:r w:rsidRPr="00F72ABE">
        <w:rPr>
          <w:rFonts w:cs="Simplified Arabic"/>
          <w:rtl/>
          <w:lang w:val="en-US" w:bidi="ar-EG"/>
        </w:rPr>
        <w:t>.</w:t>
      </w:r>
    </w:p>
    <w:p w14:paraId="02406B7A" w14:textId="77777777" w:rsidR="00373A30" w:rsidRDefault="00373A30" w:rsidP="00D75EDF">
      <w:pPr>
        <w:keepNext/>
        <w:keepLines/>
        <w:tabs>
          <w:tab w:val="left" w:pos="1980"/>
        </w:tabs>
        <w:bidi/>
        <w:jc w:val="left"/>
        <w:rPr>
          <w:rFonts w:eastAsia="MS Mincho" w:cs="Simplified Arabic"/>
          <w:b/>
          <w:bCs/>
          <w:sz w:val="24"/>
          <w:rtl/>
          <w:lang w:val="en-CA" w:eastAsia="en-CA"/>
        </w:rPr>
      </w:pPr>
    </w:p>
    <w:p w14:paraId="3E9C5016" w14:textId="77777777" w:rsidR="00373A30" w:rsidRDefault="00373A30" w:rsidP="004922FF">
      <w:pPr>
        <w:pStyle w:val="ListParagraph"/>
        <w:bidi/>
        <w:spacing w:after="120" w:line="216" w:lineRule="auto"/>
        <w:ind w:left="0"/>
        <w:contextualSpacing w:val="0"/>
        <w:rPr>
          <w:rFonts w:cs="Simplified Arabic"/>
          <w:rtl/>
          <w:lang w:val="en-CA"/>
        </w:rPr>
      </w:pPr>
    </w:p>
    <w:p w14:paraId="57E00878" w14:textId="77777777" w:rsidR="00F72ABE" w:rsidRDefault="00F72ABE" w:rsidP="00F72ABE">
      <w:pPr>
        <w:pStyle w:val="ListParagraph"/>
        <w:bidi/>
        <w:spacing w:after="120" w:line="216" w:lineRule="auto"/>
        <w:ind w:left="0"/>
        <w:contextualSpacing w:val="0"/>
        <w:rPr>
          <w:rFonts w:cs="Simplified Arabic"/>
          <w:rtl/>
          <w:lang w:val="en-CA"/>
        </w:rPr>
      </w:pPr>
    </w:p>
    <w:p w14:paraId="68F4A7E8" w14:textId="77777777" w:rsidR="00F72ABE" w:rsidRDefault="00F72ABE" w:rsidP="00F72ABE">
      <w:pPr>
        <w:pStyle w:val="ListParagraph"/>
        <w:bidi/>
        <w:spacing w:after="120" w:line="216" w:lineRule="auto"/>
        <w:ind w:left="0"/>
        <w:contextualSpacing w:val="0"/>
        <w:rPr>
          <w:rFonts w:cs="Simplified Arabic"/>
          <w:rtl/>
          <w:lang w:val="en-CA"/>
        </w:rPr>
      </w:pPr>
    </w:p>
    <w:p w14:paraId="2DE633EB" w14:textId="77777777" w:rsidR="00F72ABE" w:rsidRDefault="00F72ABE" w:rsidP="00F72ABE">
      <w:pPr>
        <w:pStyle w:val="ListParagraph"/>
        <w:bidi/>
        <w:spacing w:after="120" w:line="216" w:lineRule="auto"/>
        <w:ind w:left="0"/>
        <w:contextualSpacing w:val="0"/>
        <w:rPr>
          <w:rFonts w:cs="Simplified Arabic"/>
          <w:rtl/>
          <w:lang w:val="en-CA"/>
        </w:rPr>
      </w:pPr>
    </w:p>
    <w:p w14:paraId="10040BE4" w14:textId="77777777" w:rsidR="00373A30" w:rsidRPr="00D9790A" w:rsidRDefault="00373A30" w:rsidP="00373A30">
      <w:pPr>
        <w:jc w:val="right"/>
        <w:rPr>
          <w:rFonts w:cs="Simplified Arabic"/>
          <w:b/>
          <w:bCs/>
          <w:sz w:val="28"/>
          <w:szCs w:val="28"/>
          <w:lang w:val="en-CA" w:eastAsia="en-CA" w:bidi="ar-EG"/>
        </w:rPr>
      </w:pPr>
      <w:r w:rsidRPr="00D9790A">
        <w:rPr>
          <w:rFonts w:cs="Simplified Arabic" w:hint="cs"/>
          <w:b/>
          <w:bCs/>
          <w:sz w:val="28"/>
          <w:szCs w:val="28"/>
          <w:rtl/>
          <w:lang w:val="en-CA" w:eastAsia="en-CA" w:bidi="ar-EG"/>
        </w:rPr>
        <w:lastRenderedPageBreak/>
        <w:t>المرفق</w:t>
      </w:r>
      <w:r w:rsidRPr="00D9790A">
        <w:rPr>
          <w:rFonts w:cs="Simplified Arabic"/>
          <w:b/>
          <w:bCs/>
          <w:sz w:val="28"/>
          <w:szCs w:val="28"/>
          <w:rtl/>
          <w:lang w:val="en-CA" w:eastAsia="en-CA" w:bidi="ar-EG"/>
        </w:rPr>
        <w:t xml:space="preserve"> الأول</w:t>
      </w:r>
    </w:p>
    <w:p w14:paraId="071FF12D" w14:textId="029D7F2C" w:rsidR="00373A30" w:rsidRDefault="00373A30" w:rsidP="00373A30">
      <w:pPr>
        <w:pStyle w:val="ListParagraph"/>
        <w:bidi/>
        <w:spacing w:after="120" w:line="216" w:lineRule="auto"/>
        <w:ind w:left="0"/>
        <w:contextualSpacing w:val="0"/>
        <w:rPr>
          <w:rFonts w:cs="Simplified Arabic"/>
          <w:sz w:val="28"/>
          <w:szCs w:val="28"/>
          <w:rtl/>
          <w:lang w:val="en-CA" w:eastAsia="en-CA"/>
        </w:rPr>
      </w:pPr>
      <w:r w:rsidRPr="00D9790A">
        <w:rPr>
          <w:rFonts w:cs="Simplified Arabic"/>
          <w:b/>
          <w:bCs/>
          <w:sz w:val="28"/>
          <w:szCs w:val="28"/>
          <w:rtl/>
          <w:lang w:val="en-CA" w:eastAsia="en-CA" w:bidi="ar-EG"/>
        </w:rPr>
        <w:t xml:space="preserve">التنظيم المقترح </w:t>
      </w:r>
      <w:r w:rsidR="00D9790A">
        <w:rPr>
          <w:rFonts w:cs="Simplified Arabic" w:hint="cs"/>
          <w:b/>
          <w:bCs/>
          <w:sz w:val="28"/>
          <w:szCs w:val="28"/>
          <w:rtl/>
          <w:lang w:val="en-CA" w:eastAsia="en-CA" w:bidi="ar-EG"/>
        </w:rPr>
        <w:t>ل</w:t>
      </w:r>
      <w:r w:rsidRPr="00D9790A">
        <w:rPr>
          <w:rFonts w:cs="Simplified Arabic"/>
          <w:b/>
          <w:bCs/>
          <w:sz w:val="28"/>
          <w:szCs w:val="28"/>
          <w:rtl/>
          <w:lang w:val="en-CA" w:eastAsia="en-CA" w:bidi="ar-EG"/>
        </w:rPr>
        <w:t>ل</w:t>
      </w:r>
      <w:r w:rsidR="009B6D37">
        <w:rPr>
          <w:rFonts w:cs="Simplified Arabic" w:hint="cs"/>
          <w:b/>
          <w:bCs/>
          <w:sz w:val="28"/>
          <w:szCs w:val="28"/>
          <w:rtl/>
          <w:lang w:val="en-CA" w:eastAsia="en-CA" w:bidi="ar-EG"/>
        </w:rPr>
        <w:t>عمل</w:t>
      </w:r>
      <w:r w:rsidR="002304A2" w:rsidRPr="00EB3AA2">
        <w:rPr>
          <w:rStyle w:val="FootnoteReference"/>
          <w:rFonts w:cs="Simplified Arabic"/>
          <w:sz w:val="28"/>
          <w:szCs w:val="28"/>
          <w:u w:val="none"/>
          <w:lang w:val="en-CA" w:eastAsia="en-CA"/>
        </w:rPr>
        <w:footnoteReference w:customMarkFollows="1" w:id="7"/>
        <w:t>*</w:t>
      </w:r>
    </w:p>
    <w:tbl>
      <w:tblPr>
        <w:bidiVisual/>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692"/>
        <w:gridCol w:w="2835"/>
        <w:gridCol w:w="2553"/>
      </w:tblGrid>
      <w:tr w:rsidR="00F97C63" w:rsidRPr="00F72ABE" w14:paraId="15BF70E7" w14:textId="77777777" w:rsidTr="00F72ABE">
        <w:trPr>
          <w:cantSplit/>
          <w:tblHeader/>
        </w:trPr>
        <w:tc>
          <w:tcPr>
            <w:tcW w:w="1272" w:type="dxa"/>
          </w:tcPr>
          <w:p w14:paraId="220B35E6" w14:textId="41D68BB0" w:rsidR="00F97C63" w:rsidRPr="00F97C63"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sidRPr="00F97C63">
              <w:rPr>
                <w:rFonts w:ascii="Simplified Arabic" w:eastAsia="SimSun" w:hAnsi="Simplified Arabic" w:cs="Simplified Arabic" w:hint="cs"/>
                <w:i/>
                <w:iCs/>
                <w:snapToGrid w:val="0"/>
                <w:szCs w:val="22"/>
                <w:rtl/>
              </w:rPr>
              <w:t>التاريخ</w:t>
            </w:r>
          </w:p>
        </w:tc>
        <w:tc>
          <w:tcPr>
            <w:tcW w:w="2692" w:type="dxa"/>
          </w:tcPr>
          <w:p w14:paraId="231F7553" w14:textId="16B3134E" w:rsidR="00F97C63" w:rsidRPr="00F97C63"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i/>
                <w:iCs/>
                <w:snapToGrid w:val="0"/>
                <w:szCs w:val="22"/>
              </w:rPr>
            </w:pPr>
            <w:r w:rsidRPr="00F97C63">
              <w:rPr>
                <w:rFonts w:cs="Simplified Arabic"/>
                <w:i/>
                <w:iCs/>
                <w:szCs w:val="22"/>
                <w:rtl/>
              </w:rPr>
              <w:t>10:00</w:t>
            </w:r>
            <w:r w:rsidRPr="00F97C63">
              <w:rPr>
                <w:rFonts w:cs="Simplified Arabic" w:hint="cs"/>
                <w:i/>
                <w:iCs/>
                <w:szCs w:val="22"/>
                <w:rtl/>
              </w:rPr>
              <w:t>-13</w:t>
            </w:r>
            <w:r w:rsidRPr="00F97C63">
              <w:rPr>
                <w:rFonts w:cs="Simplified Arabic"/>
                <w:i/>
                <w:iCs/>
                <w:szCs w:val="22"/>
                <w:rtl/>
              </w:rPr>
              <w:t>:00</w:t>
            </w:r>
          </w:p>
        </w:tc>
        <w:tc>
          <w:tcPr>
            <w:tcW w:w="2835" w:type="dxa"/>
            <w:vAlign w:val="center"/>
          </w:tcPr>
          <w:p w14:paraId="08E4B08C" w14:textId="3E5434BB"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sidRPr="009D6D70">
              <w:rPr>
                <w:rFonts w:cs="Simplified Arabic"/>
                <w:i/>
                <w:iCs/>
                <w:szCs w:val="22"/>
                <w:rtl/>
              </w:rPr>
              <w:t>1</w:t>
            </w:r>
            <w:r w:rsidRPr="009D6D70">
              <w:rPr>
                <w:rFonts w:cs="Simplified Arabic" w:hint="cs"/>
                <w:i/>
                <w:iCs/>
                <w:szCs w:val="22"/>
                <w:rtl/>
              </w:rPr>
              <w:t>5</w:t>
            </w:r>
            <w:r w:rsidRPr="009D6D70">
              <w:rPr>
                <w:rFonts w:cs="Simplified Arabic"/>
                <w:i/>
                <w:iCs/>
                <w:szCs w:val="22"/>
                <w:rtl/>
              </w:rPr>
              <w:t>:</w:t>
            </w:r>
            <w:r w:rsidRPr="009D6D70">
              <w:rPr>
                <w:rFonts w:cs="Simplified Arabic" w:hint="cs"/>
                <w:i/>
                <w:iCs/>
                <w:szCs w:val="22"/>
                <w:rtl/>
              </w:rPr>
              <w:t>0</w:t>
            </w:r>
            <w:r w:rsidRPr="009D6D70">
              <w:rPr>
                <w:rFonts w:cs="Simplified Arabic"/>
                <w:i/>
                <w:iCs/>
                <w:szCs w:val="22"/>
                <w:rtl/>
              </w:rPr>
              <w:t>0</w:t>
            </w:r>
            <w:r w:rsidRPr="009D6D70">
              <w:rPr>
                <w:rFonts w:cs="Simplified Arabic" w:hint="cs"/>
                <w:i/>
                <w:iCs/>
                <w:szCs w:val="22"/>
                <w:rtl/>
              </w:rPr>
              <w:t>-18</w:t>
            </w:r>
            <w:r w:rsidRPr="009D6D70">
              <w:rPr>
                <w:rFonts w:cs="Simplified Arabic"/>
                <w:i/>
                <w:iCs/>
                <w:szCs w:val="22"/>
                <w:rtl/>
              </w:rPr>
              <w:t>:</w:t>
            </w:r>
            <w:r w:rsidRPr="009D6D70">
              <w:rPr>
                <w:rFonts w:cs="Simplified Arabic" w:hint="cs"/>
                <w:i/>
                <w:iCs/>
                <w:szCs w:val="22"/>
                <w:rtl/>
              </w:rPr>
              <w:t>0</w:t>
            </w:r>
            <w:r w:rsidRPr="009D6D70">
              <w:rPr>
                <w:rFonts w:cs="Simplified Arabic"/>
                <w:i/>
                <w:iCs/>
                <w:szCs w:val="22"/>
                <w:rtl/>
              </w:rPr>
              <w:t>0</w:t>
            </w:r>
          </w:p>
        </w:tc>
        <w:tc>
          <w:tcPr>
            <w:tcW w:w="2553" w:type="dxa"/>
            <w:vAlign w:val="center"/>
          </w:tcPr>
          <w:p w14:paraId="48559199" w14:textId="04068BD7"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sidRPr="009D6D70">
              <w:rPr>
                <w:rFonts w:cs="Simplified Arabic"/>
                <w:i/>
                <w:iCs/>
                <w:szCs w:val="22"/>
                <w:rtl/>
              </w:rPr>
              <w:t>1</w:t>
            </w:r>
            <w:r w:rsidRPr="009D6D70">
              <w:rPr>
                <w:rFonts w:cs="Simplified Arabic" w:hint="cs"/>
                <w:i/>
                <w:iCs/>
                <w:szCs w:val="22"/>
                <w:rtl/>
              </w:rPr>
              <w:t>9</w:t>
            </w:r>
            <w:r w:rsidRPr="009D6D70">
              <w:rPr>
                <w:rFonts w:cs="Simplified Arabic"/>
                <w:i/>
                <w:iCs/>
                <w:szCs w:val="22"/>
                <w:rtl/>
              </w:rPr>
              <w:t>:</w:t>
            </w:r>
            <w:r w:rsidRPr="009D6D70">
              <w:rPr>
                <w:rFonts w:cs="Simplified Arabic" w:hint="cs"/>
                <w:i/>
                <w:iCs/>
                <w:szCs w:val="22"/>
                <w:rtl/>
              </w:rPr>
              <w:t>3</w:t>
            </w:r>
            <w:r w:rsidRPr="009D6D70">
              <w:rPr>
                <w:rFonts w:cs="Simplified Arabic"/>
                <w:i/>
                <w:iCs/>
                <w:szCs w:val="22"/>
                <w:rtl/>
              </w:rPr>
              <w:t>0</w:t>
            </w:r>
            <w:r w:rsidRPr="009D6D70">
              <w:rPr>
                <w:rFonts w:cs="Simplified Arabic" w:hint="cs"/>
                <w:i/>
                <w:iCs/>
                <w:szCs w:val="22"/>
                <w:rtl/>
              </w:rPr>
              <w:t>-22</w:t>
            </w:r>
            <w:r w:rsidRPr="009D6D70">
              <w:rPr>
                <w:rFonts w:cs="Simplified Arabic"/>
                <w:i/>
                <w:iCs/>
                <w:szCs w:val="22"/>
                <w:rtl/>
              </w:rPr>
              <w:t>:</w:t>
            </w:r>
            <w:r w:rsidRPr="009D6D70">
              <w:rPr>
                <w:rFonts w:cs="Simplified Arabic" w:hint="cs"/>
                <w:i/>
                <w:iCs/>
                <w:szCs w:val="22"/>
                <w:rtl/>
              </w:rPr>
              <w:t>3</w:t>
            </w:r>
            <w:r w:rsidRPr="009D6D70">
              <w:rPr>
                <w:rFonts w:cs="Simplified Arabic"/>
                <w:i/>
                <w:iCs/>
                <w:szCs w:val="22"/>
                <w:rtl/>
              </w:rPr>
              <w:t>0</w:t>
            </w:r>
          </w:p>
        </w:tc>
      </w:tr>
      <w:tr w:rsidR="00F97C63" w:rsidRPr="00F72ABE" w14:paraId="77ED67A2" w14:textId="77777777" w:rsidTr="00F72ABE">
        <w:trPr>
          <w:cantSplit/>
        </w:trPr>
        <w:tc>
          <w:tcPr>
            <w:tcW w:w="1272" w:type="dxa"/>
            <w:tcMar>
              <w:top w:w="115" w:type="dxa"/>
              <w:left w:w="115" w:type="dxa"/>
              <w:bottom w:w="115" w:type="dxa"/>
              <w:right w:w="115" w:type="dxa"/>
            </w:tcMar>
          </w:tcPr>
          <w:p w14:paraId="6C5B0AFB" w14:textId="1ADB48B5"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9D6D70">
              <w:rPr>
                <w:rFonts w:ascii="Simplified Arabic" w:eastAsia="SimSun" w:hAnsi="Simplified Arabic" w:cs="Simplified Arabic" w:hint="cs"/>
                <w:bCs/>
                <w:snapToGrid w:val="0"/>
                <w:szCs w:val="22"/>
                <w:rtl/>
              </w:rPr>
              <w:t>الثلاثاء</w:t>
            </w:r>
          </w:p>
          <w:p w14:paraId="7BC140CE" w14:textId="0FCBFA87"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9D6D70">
              <w:rPr>
                <w:rFonts w:ascii="Simplified Arabic" w:eastAsia="SimSun" w:hAnsi="Simplified Arabic" w:cs="Simplified Arabic" w:hint="cs"/>
                <w:b/>
                <w:snapToGrid w:val="0"/>
                <w:szCs w:val="22"/>
                <w:rtl/>
              </w:rPr>
              <w:t>4</w:t>
            </w:r>
            <w:r w:rsidRPr="009D6D70">
              <w:rPr>
                <w:rFonts w:ascii="Simplified Arabic" w:eastAsia="SimSun" w:hAnsi="Simplified Arabic" w:cs="Simplified Arabic" w:hint="cs"/>
                <w:b/>
                <w:snapToGrid w:val="0"/>
                <w:szCs w:val="22"/>
              </w:rPr>
              <w:t xml:space="preserve"> </w:t>
            </w:r>
            <w:r w:rsidRPr="009D6D70">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19C570A5" w14:textId="77777777" w:rsidR="00652650" w:rsidRDefault="00652650" w:rsidP="00F97C63">
            <w:pPr>
              <w:bidi/>
              <w:spacing w:before="40" w:after="40"/>
              <w:jc w:val="left"/>
              <w:rPr>
                <w:rFonts w:ascii="Simplified Arabic" w:eastAsia="SimSun" w:hAnsi="Simplified Arabic" w:cs="Simplified Arabic"/>
                <w:snapToGrid w:val="0"/>
                <w:szCs w:val="22"/>
                <w:rtl/>
              </w:rPr>
            </w:pPr>
            <w:r w:rsidRPr="00652650">
              <w:rPr>
                <w:rFonts w:ascii="Simplified Arabic" w:eastAsia="SimSun" w:hAnsi="Simplified Arabic" w:cs="Simplified Arabic"/>
                <w:snapToGrid w:val="0"/>
                <w:szCs w:val="22"/>
                <w:rtl/>
              </w:rPr>
              <w:t>البند 1- افتتاح الاجتماع</w:t>
            </w:r>
          </w:p>
          <w:p w14:paraId="71F9071E" w14:textId="77777777" w:rsidR="009B6D37" w:rsidRDefault="009B6D37" w:rsidP="00F97C63">
            <w:pPr>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البند 2- المسائل التنظيمية: إقرار جدول الأعمال وتنظيم العمل</w:t>
            </w:r>
          </w:p>
          <w:p w14:paraId="4E6BEB91" w14:textId="77777777" w:rsidR="009B6D37" w:rsidRDefault="009B6D37"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البند 3- التخطيط والرصد والإبلاغ والاستعراض: الاستعراض العالمي للتقدّم الجماعي المحرز في تنفيذ إطار كونمينغ-مونتريال العالمي للتنوع البيولوجي</w:t>
            </w:r>
          </w:p>
          <w:p w14:paraId="3913AE73" w14:textId="77777777" w:rsidR="009B6D37" w:rsidRDefault="009B6D37" w:rsidP="00F97C63">
            <w:pPr>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 xml:space="preserve">البند 5- معلومات التسلسل الرقمي بشأن الموارد الجينية </w:t>
            </w:r>
          </w:p>
          <w:p w14:paraId="023F4DD3" w14:textId="4878E4C6" w:rsidR="00F97C63" w:rsidRPr="00F72ABE" w:rsidRDefault="009B6D37" w:rsidP="009B6D37">
            <w:pPr>
              <w:bidi/>
              <w:spacing w:before="40" w:after="40"/>
              <w:jc w:val="left"/>
              <w:rPr>
                <w:rFonts w:ascii="Simplified Arabic" w:eastAsia="SimSun" w:hAnsi="Simplified Arabic" w:cs="Simplified Arabic"/>
                <w:snapToGrid w:val="0"/>
                <w:szCs w:val="22"/>
              </w:rPr>
            </w:pPr>
            <w:r w:rsidRPr="009B6D37">
              <w:rPr>
                <w:rFonts w:ascii="Simplified Arabic" w:eastAsia="SimSun" w:hAnsi="Simplified Arabic" w:cs="Simplified Arabic"/>
                <w:snapToGrid w:val="0"/>
                <w:szCs w:val="22"/>
                <w:rtl/>
              </w:rPr>
              <w:t>البند 4- حشد الموارد والآلية المالية</w:t>
            </w:r>
            <w:r>
              <w:rPr>
                <w:rFonts w:ascii="Simplified Arabic" w:eastAsia="SimSun" w:hAnsi="Simplified Arabic" w:cs="Simplified Arabic" w:hint="cs"/>
                <w:snapToGrid w:val="0"/>
                <w:szCs w:val="22"/>
                <w:rtl/>
              </w:rPr>
              <w:t>:</w:t>
            </w:r>
          </w:p>
          <w:p w14:paraId="51994908" w14:textId="7B830426" w:rsidR="00F97C63" w:rsidRPr="00F72ABE" w:rsidRDefault="009B6D37" w:rsidP="00F97C63">
            <w:pPr>
              <w:bidi/>
              <w:spacing w:before="40" w:after="40"/>
              <w:jc w:val="left"/>
              <w:rPr>
                <w:rFonts w:ascii="Simplified Arabic" w:eastAsia="SimSun" w:hAnsi="Simplified Arabic" w:cs="Simplified Arabic"/>
                <w:snapToGrid w:val="0"/>
                <w:szCs w:val="22"/>
              </w:rPr>
            </w:pPr>
            <w:r w:rsidRPr="009B6D37">
              <w:rPr>
                <w:rFonts w:ascii="Simplified Arabic" w:eastAsia="SimSun" w:hAnsi="Simplified Arabic" w:cs="Simplified Arabic"/>
                <w:snapToGrid w:val="0"/>
                <w:szCs w:val="22"/>
                <w:rtl/>
              </w:rPr>
              <w:t>(‌أ)</w:t>
            </w:r>
            <w:r>
              <w:rPr>
                <w:rFonts w:ascii="Simplified Arabic" w:eastAsia="SimSun" w:hAnsi="Simplified Arabic" w:cs="Simplified Arabic" w:hint="cs"/>
                <w:snapToGrid w:val="0"/>
                <w:szCs w:val="22"/>
                <w:rtl/>
              </w:rPr>
              <w:t xml:space="preserve"> </w:t>
            </w:r>
            <w:r w:rsidRPr="009B6D37">
              <w:rPr>
                <w:rFonts w:ascii="Simplified Arabic" w:eastAsia="SimSun" w:hAnsi="Simplified Arabic" w:cs="Simplified Arabic"/>
                <w:snapToGrid w:val="0"/>
                <w:szCs w:val="22"/>
                <w:rtl/>
              </w:rPr>
              <w:t>حشد الموارد</w:t>
            </w:r>
            <w:r>
              <w:rPr>
                <w:rFonts w:ascii="Simplified Arabic" w:eastAsia="SimSun" w:hAnsi="Simplified Arabic" w:cs="Simplified Arabic" w:hint="cs"/>
                <w:snapToGrid w:val="0"/>
                <w:szCs w:val="22"/>
                <w:rtl/>
              </w:rPr>
              <w:t>؛</w:t>
            </w:r>
          </w:p>
          <w:p w14:paraId="0093864A" w14:textId="13E84467" w:rsidR="00F97C63" w:rsidRPr="00F72ABE" w:rsidRDefault="009B6D37" w:rsidP="00F97C63">
            <w:pPr>
              <w:bidi/>
              <w:spacing w:before="40" w:after="40"/>
              <w:jc w:val="left"/>
              <w:rPr>
                <w:rFonts w:ascii="Simplified Arabic" w:eastAsia="SimSun" w:hAnsi="Simplified Arabic" w:cs="Simplified Arabic"/>
                <w:snapToGrid w:val="0"/>
                <w:szCs w:val="22"/>
              </w:rPr>
            </w:pPr>
            <w:r w:rsidRPr="009B6D37">
              <w:rPr>
                <w:rFonts w:ascii="Simplified Arabic" w:eastAsia="SimSun" w:hAnsi="Simplified Arabic" w:cs="Simplified Arabic"/>
                <w:snapToGrid w:val="0"/>
                <w:szCs w:val="22"/>
                <w:rtl/>
              </w:rPr>
              <w:t>(ب)</w:t>
            </w:r>
            <w:r>
              <w:rPr>
                <w:rFonts w:ascii="Simplified Arabic" w:eastAsia="SimSun" w:hAnsi="Simplified Arabic" w:cs="Simplified Arabic" w:hint="cs"/>
                <w:snapToGrid w:val="0"/>
                <w:szCs w:val="22"/>
                <w:rtl/>
              </w:rPr>
              <w:t xml:space="preserve"> </w:t>
            </w:r>
            <w:r w:rsidRPr="009B6D37">
              <w:rPr>
                <w:rFonts w:ascii="Simplified Arabic" w:eastAsia="SimSun" w:hAnsi="Simplified Arabic" w:cs="Simplified Arabic"/>
                <w:snapToGrid w:val="0"/>
                <w:szCs w:val="22"/>
                <w:rtl/>
              </w:rPr>
              <w:t>الآلية المالية</w:t>
            </w:r>
          </w:p>
        </w:tc>
        <w:tc>
          <w:tcPr>
            <w:tcW w:w="2835" w:type="dxa"/>
            <w:tcMar>
              <w:top w:w="115" w:type="dxa"/>
              <w:left w:w="115" w:type="dxa"/>
              <w:bottom w:w="115" w:type="dxa"/>
              <w:right w:w="115" w:type="dxa"/>
            </w:tcMar>
          </w:tcPr>
          <w:p w14:paraId="4F3A2662" w14:textId="77777777" w:rsidR="009B6D37" w:rsidRDefault="009B6D37"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 xml:space="preserve">البند 6- التقييم والاستعراض الخامس لفعالية بروتوكول قرطاجنة للسلامة الأحيائية وتقييم منتصف المدة لخطة التنفيذ وخطة عمل بناء القدرات للبروتوكول </w:t>
            </w:r>
          </w:p>
          <w:p w14:paraId="502A2DDD" w14:textId="7908757C" w:rsidR="00F97C63" w:rsidRPr="00F72ABE" w:rsidRDefault="009B6D37" w:rsidP="009B6D37">
            <w:pPr>
              <w:tabs>
                <w:tab w:val="left" w:pos="2835"/>
                <w:tab w:val="left" w:pos="3402"/>
              </w:tabs>
              <w:bidi/>
              <w:spacing w:before="40" w:after="40"/>
              <w:jc w:val="left"/>
              <w:rPr>
                <w:rFonts w:ascii="Simplified Arabic" w:eastAsia="SimSun" w:hAnsi="Simplified Arabic" w:cs="Simplified Arabic"/>
                <w:snapToGrid w:val="0"/>
                <w:szCs w:val="22"/>
              </w:rPr>
            </w:pPr>
            <w:r w:rsidRPr="009B6D37">
              <w:rPr>
                <w:rFonts w:ascii="Simplified Arabic" w:eastAsia="SimSun" w:hAnsi="Simplified Arabic" w:cs="Simplified Arabic"/>
                <w:snapToGrid w:val="0"/>
                <w:szCs w:val="22"/>
                <w:rtl/>
              </w:rPr>
              <w:t>البند 7- التقييم والاستعراض الثاني لفعالية بروتوكول ناغويا بشأن الحصول على الموارد الجينية والتقاسم العادل والمنصف للمنافع الناشئة عن استخدامها</w:t>
            </w:r>
          </w:p>
        </w:tc>
        <w:tc>
          <w:tcPr>
            <w:tcW w:w="2553" w:type="dxa"/>
          </w:tcPr>
          <w:p w14:paraId="7D2E6534" w14:textId="62DAA34A" w:rsidR="00F97C63" w:rsidRPr="00F72ABE" w:rsidRDefault="00F97C63" w:rsidP="00F97C63">
            <w:pPr>
              <w:tabs>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634668B4" w14:textId="77777777" w:rsidTr="00F72ABE">
        <w:trPr>
          <w:cantSplit/>
        </w:trPr>
        <w:tc>
          <w:tcPr>
            <w:tcW w:w="1272" w:type="dxa"/>
            <w:tcMar>
              <w:top w:w="115" w:type="dxa"/>
              <w:left w:w="115" w:type="dxa"/>
              <w:bottom w:w="115" w:type="dxa"/>
              <w:right w:w="115" w:type="dxa"/>
            </w:tcMar>
          </w:tcPr>
          <w:p w14:paraId="69ADB9D8" w14:textId="43655017"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9D6D70">
              <w:rPr>
                <w:rFonts w:ascii="Simplified Arabic" w:eastAsia="SimSun" w:hAnsi="Simplified Arabic" w:cs="Simplified Arabic" w:hint="cs"/>
                <w:bCs/>
                <w:snapToGrid w:val="0"/>
                <w:szCs w:val="22"/>
                <w:rtl/>
              </w:rPr>
              <w:t>الأربعاء</w:t>
            </w:r>
          </w:p>
          <w:p w14:paraId="76B9945D" w14:textId="7673B034"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9D6D70">
              <w:rPr>
                <w:rFonts w:ascii="Simplified Arabic" w:eastAsia="SimSun" w:hAnsi="Simplified Arabic" w:cs="Simplified Arabic" w:hint="cs"/>
                <w:b/>
                <w:snapToGrid w:val="0"/>
                <w:szCs w:val="22"/>
                <w:rtl/>
              </w:rPr>
              <w:t>5</w:t>
            </w:r>
            <w:r w:rsidRPr="009D6D70">
              <w:rPr>
                <w:rFonts w:ascii="Simplified Arabic" w:eastAsia="SimSun" w:hAnsi="Simplified Arabic" w:cs="Simplified Arabic" w:hint="cs"/>
                <w:b/>
                <w:snapToGrid w:val="0"/>
                <w:szCs w:val="22"/>
              </w:rPr>
              <w:t xml:space="preserve"> </w:t>
            </w:r>
            <w:r w:rsidRPr="009D6D70">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20BEDC1C" w14:textId="77777777" w:rsidR="009B6D37" w:rsidRDefault="009B6D37"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 xml:space="preserve">البند 8- البيولوجيا التركيبية: خطة عمل مواضيعية لدعم بناء القدرات وتنميتها، والحصول على التكنولوجيا ونقلها، وتبادل المعارف </w:t>
            </w:r>
          </w:p>
          <w:p w14:paraId="1F278E5C" w14:textId="77777777" w:rsidR="009B6D37" w:rsidRDefault="009B6D37"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B6D37">
              <w:rPr>
                <w:rFonts w:ascii="Simplified Arabic" w:eastAsia="SimSun" w:hAnsi="Simplified Arabic" w:cs="Simplified Arabic"/>
                <w:snapToGrid w:val="0"/>
                <w:szCs w:val="22"/>
                <w:rtl/>
              </w:rPr>
              <w:t xml:space="preserve">البند 9- إشراك الحكومات دون الوطنية والمدن والسلطات المحلية الأخرى لتعزيز تنفيذ إطار كونمينغ-مونتريال العالمي للتنوع البيولوجي </w:t>
            </w:r>
          </w:p>
          <w:p w14:paraId="459EF97A" w14:textId="1440FCA8" w:rsidR="00F97C63" w:rsidRPr="00F72ABE" w:rsidRDefault="00FC4D8E" w:rsidP="009B6D37">
            <w:pPr>
              <w:tabs>
                <w:tab w:val="left" w:pos="2835"/>
                <w:tab w:val="left" w:pos="3402"/>
              </w:tabs>
              <w:bidi/>
              <w:spacing w:before="40" w:after="40"/>
              <w:jc w:val="left"/>
              <w:rPr>
                <w:rFonts w:ascii="Simplified Arabic" w:eastAsia="SimSun" w:hAnsi="Simplified Arabic" w:cs="Simplified Arabic"/>
                <w:snapToGrid w:val="0"/>
                <w:szCs w:val="22"/>
              </w:rPr>
            </w:pPr>
            <w:r w:rsidRPr="00FC4D8E">
              <w:rPr>
                <w:rFonts w:ascii="Simplified Arabic" w:eastAsia="SimSun" w:hAnsi="Simplified Arabic" w:cs="Simplified Arabic"/>
                <w:snapToGrid w:val="0"/>
                <w:szCs w:val="22"/>
                <w:rtl/>
              </w:rPr>
              <w:t>البند 10 بناء القدرات وتنميتها والتعاون التقني والعلمي</w:t>
            </w:r>
          </w:p>
        </w:tc>
        <w:tc>
          <w:tcPr>
            <w:tcW w:w="2835" w:type="dxa"/>
            <w:tcMar>
              <w:top w:w="115" w:type="dxa"/>
              <w:left w:w="115" w:type="dxa"/>
              <w:bottom w:w="115" w:type="dxa"/>
              <w:right w:w="115" w:type="dxa"/>
            </w:tcMar>
          </w:tcPr>
          <w:p w14:paraId="00205306" w14:textId="77777777" w:rsidR="009D6D70" w:rsidRDefault="009D6D70"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D6D70">
              <w:rPr>
                <w:rFonts w:ascii="Simplified Arabic" w:eastAsia="SimSun" w:hAnsi="Simplified Arabic" w:cs="Simplified Arabic"/>
                <w:snapToGrid w:val="0"/>
                <w:szCs w:val="22"/>
                <w:rtl/>
              </w:rPr>
              <w:t xml:space="preserve">البند 11- آلية غرفة تبادل المعلومات وإدارة المعارف </w:t>
            </w:r>
          </w:p>
          <w:p w14:paraId="11BD2AFC" w14:textId="77777777" w:rsidR="009D6D70" w:rsidRDefault="009D6D70" w:rsidP="00F97C63">
            <w:pPr>
              <w:tabs>
                <w:tab w:val="left" w:pos="2835"/>
                <w:tab w:val="left" w:pos="3402"/>
              </w:tabs>
              <w:bidi/>
              <w:spacing w:before="40" w:after="40"/>
              <w:jc w:val="left"/>
              <w:rPr>
                <w:rFonts w:ascii="Simplified Arabic" w:eastAsia="SimSun" w:hAnsi="Simplified Arabic" w:cs="Simplified Arabic"/>
                <w:snapToGrid w:val="0"/>
                <w:szCs w:val="22"/>
                <w:rtl/>
              </w:rPr>
            </w:pPr>
            <w:r w:rsidRPr="009D6D70">
              <w:rPr>
                <w:rFonts w:ascii="Simplified Arabic" w:eastAsia="SimSun" w:hAnsi="Simplified Arabic" w:cs="Simplified Arabic"/>
                <w:snapToGrid w:val="0"/>
                <w:szCs w:val="22"/>
                <w:rtl/>
              </w:rPr>
              <w:t xml:space="preserve">البند 12- تعميم التنوع البيولوجي داخل القطاعات وفيما بينها </w:t>
            </w:r>
          </w:p>
          <w:p w14:paraId="3E8EFCD2" w14:textId="77777777" w:rsidR="009D6D70" w:rsidRDefault="009D6D70" w:rsidP="00F97C63">
            <w:pPr>
              <w:bidi/>
              <w:spacing w:before="40" w:after="40"/>
              <w:jc w:val="left"/>
              <w:rPr>
                <w:rFonts w:ascii="Simplified Arabic" w:eastAsia="SimSun" w:hAnsi="Simplified Arabic" w:cs="Simplified Arabic"/>
                <w:snapToGrid w:val="0"/>
                <w:szCs w:val="22"/>
                <w:rtl/>
              </w:rPr>
            </w:pPr>
            <w:r w:rsidRPr="009D6D70">
              <w:rPr>
                <w:rFonts w:ascii="Simplified Arabic" w:eastAsia="SimSun" w:hAnsi="Simplified Arabic" w:cs="Simplified Arabic"/>
                <w:snapToGrid w:val="0"/>
                <w:szCs w:val="22"/>
                <w:rtl/>
              </w:rPr>
              <w:t xml:space="preserve">البند 13- الاتصال والتثقيف والتوعية العامة </w:t>
            </w:r>
          </w:p>
          <w:p w14:paraId="2AD48F67" w14:textId="27AAE53F" w:rsidR="00F97C63" w:rsidRPr="00F72ABE" w:rsidRDefault="009D6D70" w:rsidP="009D6D70">
            <w:pPr>
              <w:bidi/>
              <w:spacing w:before="40" w:after="40"/>
              <w:jc w:val="left"/>
              <w:rPr>
                <w:rFonts w:ascii="Simplified Arabic" w:eastAsia="SimSun" w:hAnsi="Simplified Arabic" w:cs="Simplified Arabic"/>
                <w:snapToGrid w:val="0"/>
                <w:szCs w:val="22"/>
              </w:rPr>
            </w:pPr>
            <w:r w:rsidRPr="009D6D70">
              <w:rPr>
                <w:rFonts w:ascii="Simplified Arabic" w:eastAsia="SimSun" w:hAnsi="Simplified Arabic" w:cs="Simplified Arabic"/>
                <w:snapToGrid w:val="0"/>
                <w:szCs w:val="22"/>
                <w:rtl/>
              </w:rPr>
              <w:t>البند 14- المسائل الإدارية ومسائل الميزانية</w:t>
            </w:r>
          </w:p>
        </w:tc>
        <w:tc>
          <w:tcPr>
            <w:tcW w:w="2553" w:type="dxa"/>
          </w:tcPr>
          <w:p w14:paraId="378E25A1" w14:textId="281697E1"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1553C498" w14:textId="77777777" w:rsidTr="00F72ABE">
        <w:trPr>
          <w:cantSplit/>
        </w:trPr>
        <w:tc>
          <w:tcPr>
            <w:tcW w:w="1272" w:type="dxa"/>
            <w:tcMar>
              <w:top w:w="115" w:type="dxa"/>
              <w:left w:w="115" w:type="dxa"/>
              <w:bottom w:w="115" w:type="dxa"/>
              <w:right w:w="115" w:type="dxa"/>
            </w:tcMar>
          </w:tcPr>
          <w:p w14:paraId="1F2BABB7" w14:textId="5BFFD828"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9D6D70">
              <w:rPr>
                <w:rFonts w:ascii="Simplified Arabic" w:eastAsia="SimSun" w:hAnsi="Simplified Arabic" w:cs="Simplified Arabic" w:hint="cs"/>
                <w:bCs/>
                <w:snapToGrid w:val="0"/>
                <w:szCs w:val="22"/>
                <w:rtl/>
              </w:rPr>
              <w:lastRenderedPageBreak/>
              <w:t>الخميس</w:t>
            </w:r>
          </w:p>
          <w:p w14:paraId="3D33FD25" w14:textId="41738CFF" w:rsidR="00F97C63" w:rsidRPr="009D6D70"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9D6D70">
              <w:rPr>
                <w:rFonts w:ascii="Simplified Arabic" w:eastAsia="SimSun" w:hAnsi="Simplified Arabic" w:cs="Simplified Arabic" w:hint="cs"/>
                <w:b/>
                <w:snapToGrid w:val="0"/>
                <w:szCs w:val="22"/>
                <w:rtl/>
              </w:rPr>
              <w:t>6</w:t>
            </w:r>
            <w:r w:rsidRPr="009D6D70">
              <w:rPr>
                <w:rFonts w:ascii="Simplified Arabic" w:eastAsia="SimSun" w:hAnsi="Simplified Arabic" w:cs="Simplified Arabic" w:hint="cs"/>
                <w:b/>
                <w:snapToGrid w:val="0"/>
                <w:szCs w:val="22"/>
              </w:rPr>
              <w:t xml:space="preserve"> </w:t>
            </w:r>
            <w:r w:rsidRPr="009D6D70">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0E83485D" w14:textId="6AA4AF98"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p w14:paraId="5D7BDC0B" w14:textId="282BC4E2"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أو</w:t>
            </w:r>
          </w:p>
          <w:p w14:paraId="73B57E0A" w14:textId="2F72F8FF"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835" w:type="dxa"/>
            <w:tcMar>
              <w:top w:w="115" w:type="dxa"/>
              <w:left w:w="115" w:type="dxa"/>
              <w:bottom w:w="115" w:type="dxa"/>
              <w:right w:w="115" w:type="dxa"/>
            </w:tcMar>
          </w:tcPr>
          <w:p w14:paraId="14B142FE" w14:textId="2657E7BB"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p w14:paraId="6F63B967" w14:textId="7C090066"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أو</w:t>
            </w:r>
          </w:p>
          <w:p w14:paraId="5FCC87EC" w14:textId="3C1AD9F9"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553" w:type="dxa"/>
          </w:tcPr>
          <w:p w14:paraId="44874AF7" w14:textId="5AB9C28E"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4207343B" w14:textId="77777777" w:rsidTr="00F72ABE">
        <w:trPr>
          <w:cantSplit/>
        </w:trPr>
        <w:tc>
          <w:tcPr>
            <w:tcW w:w="1272" w:type="dxa"/>
            <w:tcMar>
              <w:top w:w="115" w:type="dxa"/>
              <w:left w:w="115" w:type="dxa"/>
              <w:bottom w:w="115" w:type="dxa"/>
              <w:right w:w="115" w:type="dxa"/>
            </w:tcMar>
          </w:tcPr>
          <w:p w14:paraId="49A9AD0C" w14:textId="4194DE59"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الجمعة</w:t>
            </w:r>
          </w:p>
          <w:p w14:paraId="48C90709" w14:textId="40D92A0E"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7</w:t>
            </w:r>
            <w:r w:rsidRPr="00D73437">
              <w:rPr>
                <w:rFonts w:ascii="Simplified Arabic" w:eastAsia="SimSun" w:hAnsi="Simplified Arabic" w:cs="Simplified Arabic" w:hint="cs"/>
                <w:b/>
                <w:snapToGrid w:val="0"/>
                <w:szCs w:val="22"/>
              </w:rPr>
              <w:t xml:space="preserve"> </w:t>
            </w:r>
            <w:r w:rsidRPr="00D73437">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631FD09D" w14:textId="5F8DEF10"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zCs w:val="22"/>
                <w:rtl/>
              </w:rPr>
              <w:t>النظر في ورقات غرف الاجتماعات</w:t>
            </w:r>
          </w:p>
        </w:tc>
        <w:tc>
          <w:tcPr>
            <w:tcW w:w="2835" w:type="dxa"/>
            <w:tcMar>
              <w:top w:w="115" w:type="dxa"/>
              <w:left w:w="115" w:type="dxa"/>
              <w:bottom w:w="115" w:type="dxa"/>
              <w:right w:w="115" w:type="dxa"/>
            </w:tcMar>
          </w:tcPr>
          <w:p w14:paraId="569309E6" w14:textId="252BF9E5"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553" w:type="dxa"/>
          </w:tcPr>
          <w:p w14:paraId="61EFA7DA" w14:textId="7CF7F6B5"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4B8E22BA" w14:textId="77777777" w:rsidTr="00F72ABE">
        <w:trPr>
          <w:cantSplit/>
        </w:trPr>
        <w:tc>
          <w:tcPr>
            <w:tcW w:w="1272" w:type="dxa"/>
            <w:tcMar>
              <w:top w:w="115" w:type="dxa"/>
              <w:left w:w="115" w:type="dxa"/>
              <w:bottom w:w="115" w:type="dxa"/>
              <w:right w:w="115" w:type="dxa"/>
            </w:tcMar>
          </w:tcPr>
          <w:p w14:paraId="296B93B3" w14:textId="4343F506"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السبت</w:t>
            </w:r>
          </w:p>
          <w:p w14:paraId="79F4BF21" w14:textId="7B220910"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8</w:t>
            </w:r>
            <w:r w:rsidRPr="00D73437">
              <w:rPr>
                <w:rFonts w:ascii="Simplified Arabic" w:eastAsia="SimSun" w:hAnsi="Simplified Arabic" w:cs="Simplified Arabic" w:hint="cs"/>
                <w:b/>
                <w:snapToGrid w:val="0"/>
                <w:szCs w:val="22"/>
              </w:rPr>
              <w:t xml:space="preserve"> </w:t>
            </w:r>
            <w:r w:rsidRPr="00D73437">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3D5541B6" w14:textId="5F681697" w:rsidR="00F97C63" w:rsidRPr="00F72ABE" w:rsidRDefault="009D6D70" w:rsidP="00F97C63">
            <w:pPr>
              <w:bidi/>
              <w:spacing w:before="40" w:after="40"/>
              <w:jc w:val="left"/>
              <w:rPr>
                <w:rFonts w:ascii="Simplified Arabic" w:eastAsia="SimSun" w:hAnsi="Simplified Arabic" w:cs="Simplified Arabic"/>
                <w:szCs w:val="22"/>
              </w:rPr>
            </w:pPr>
            <w:r>
              <w:rPr>
                <w:rFonts w:ascii="Simplified Arabic" w:eastAsia="SimSun" w:hAnsi="Simplified Arabic" w:cs="Simplified Arabic" w:hint="cs"/>
                <w:i/>
                <w:iCs/>
                <w:szCs w:val="22"/>
                <w:rtl/>
              </w:rPr>
              <w:t>يوم راحة</w:t>
            </w:r>
          </w:p>
        </w:tc>
        <w:tc>
          <w:tcPr>
            <w:tcW w:w="2835" w:type="dxa"/>
            <w:tcMar>
              <w:top w:w="115" w:type="dxa"/>
              <w:left w:w="115" w:type="dxa"/>
              <w:bottom w:w="115" w:type="dxa"/>
              <w:right w:w="115" w:type="dxa"/>
            </w:tcMar>
          </w:tcPr>
          <w:p w14:paraId="0AC6AC2D" w14:textId="67ECE183" w:rsidR="00F97C63" w:rsidRPr="00F72ABE" w:rsidRDefault="009D6D70"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i/>
                <w:iCs/>
                <w:szCs w:val="22"/>
                <w:rtl/>
              </w:rPr>
              <w:t>يوم راحة</w:t>
            </w:r>
          </w:p>
        </w:tc>
        <w:tc>
          <w:tcPr>
            <w:tcW w:w="2553" w:type="dxa"/>
          </w:tcPr>
          <w:p w14:paraId="02C7F1A6" w14:textId="264217B9" w:rsidR="00F97C63" w:rsidRPr="00F72ABE" w:rsidRDefault="009D6D70"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i/>
                <w:iCs/>
                <w:snapToGrid w:val="0"/>
                <w:szCs w:val="22"/>
              </w:rPr>
            </w:pPr>
            <w:r>
              <w:rPr>
                <w:rFonts w:ascii="Simplified Arabic" w:eastAsia="SimSun" w:hAnsi="Simplified Arabic" w:cs="Simplified Arabic" w:hint="cs"/>
                <w:i/>
                <w:iCs/>
                <w:snapToGrid w:val="0"/>
                <w:szCs w:val="22"/>
                <w:rtl/>
              </w:rPr>
              <w:t>يوم راحة</w:t>
            </w:r>
          </w:p>
        </w:tc>
      </w:tr>
      <w:tr w:rsidR="00F97C63" w:rsidRPr="00F72ABE" w14:paraId="46F06217" w14:textId="77777777" w:rsidTr="00F72ABE">
        <w:trPr>
          <w:cantSplit/>
        </w:trPr>
        <w:tc>
          <w:tcPr>
            <w:tcW w:w="1272" w:type="dxa"/>
            <w:tcMar>
              <w:top w:w="115" w:type="dxa"/>
              <w:left w:w="115" w:type="dxa"/>
              <w:bottom w:w="115" w:type="dxa"/>
              <w:right w:w="115" w:type="dxa"/>
            </w:tcMar>
          </w:tcPr>
          <w:p w14:paraId="26D726F8" w14:textId="2BEDC953"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الأحد</w:t>
            </w:r>
          </w:p>
          <w:p w14:paraId="179ABD14" w14:textId="3E032320"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9 أغسطس/آب 2026</w:t>
            </w:r>
          </w:p>
        </w:tc>
        <w:tc>
          <w:tcPr>
            <w:tcW w:w="2692" w:type="dxa"/>
            <w:tcMar>
              <w:top w:w="115" w:type="dxa"/>
              <w:left w:w="115" w:type="dxa"/>
              <w:bottom w:w="115" w:type="dxa"/>
              <w:right w:w="115" w:type="dxa"/>
            </w:tcMar>
          </w:tcPr>
          <w:p w14:paraId="26546602" w14:textId="564BE70D" w:rsidR="00F97C63" w:rsidRPr="00F72ABE" w:rsidRDefault="005B2DFB" w:rsidP="00F97C63">
            <w:pPr>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tc>
        <w:tc>
          <w:tcPr>
            <w:tcW w:w="2835" w:type="dxa"/>
            <w:tcMar>
              <w:top w:w="115" w:type="dxa"/>
              <w:left w:w="115" w:type="dxa"/>
              <w:bottom w:w="115" w:type="dxa"/>
              <w:right w:w="115" w:type="dxa"/>
            </w:tcMar>
          </w:tcPr>
          <w:p w14:paraId="0EDA27FB" w14:textId="269312FE"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553" w:type="dxa"/>
          </w:tcPr>
          <w:p w14:paraId="623C8613" w14:textId="53241B57"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7F51AA69" w14:textId="77777777" w:rsidTr="00F72ABE">
        <w:trPr>
          <w:cantSplit/>
        </w:trPr>
        <w:tc>
          <w:tcPr>
            <w:tcW w:w="1272" w:type="dxa"/>
            <w:tcMar>
              <w:top w:w="115" w:type="dxa"/>
              <w:left w:w="115" w:type="dxa"/>
              <w:bottom w:w="115" w:type="dxa"/>
              <w:right w:w="115" w:type="dxa"/>
            </w:tcMar>
          </w:tcPr>
          <w:p w14:paraId="0EEFE85F" w14:textId="1482AAEF"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الاثنين</w:t>
            </w:r>
          </w:p>
          <w:p w14:paraId="646B32F5" w14:textId="476E2D7D"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10</w:t>
            </w:r>
            <w:r w:rsidRPr="00D73437">
              <w:rPr>
                <w:rFonts w:ascii="Simplified Arabic" w:eastAsia="SimSun" w:hAnsi="Simplified Arabic" w:cs="Simplified Arabic" w:hint="cs"/>
                <w:b/>
                <w:snapToGrid w:val="0"/>
                <w:szCs w:val="22"/>
              </w:rPr>
              <w:t xml:space="preserve"> </w:t>
            </w:r>
            <w:r w:rsidRPr="00D73437">
              <w:rPr>
                <w:rFonts w:ascii="Simplified Arabic" w:eastAsia="SimSun" w:hAnsi="Simplified Arabic" w:cs="Simplified Arabic" w:hint="cs"/>
                <w:b/>
                <w:snapToGrid w:val="0"/>
                <w:szCs w:val="22"/>
                <w:rtl/>
              </w:rPr>
              <w:t>أغسطس/آب 2026</w:t>
            </w:r>
          </w:p>
        </w:tc>
        <w:tc>
          <w:tcPr>
            <w:tcW w:w="2692" w:type="dxa"/>
            <w:tcMar>
              <w:top w:w="115" w:type="dxa"/>
              <w:left w:w="115" w:type="dxa"/>
              <w:bottom w:w="115" w:type="dxa"/>
              <w:right w:w="115" w:type="dxa"/>
            </w:tcMar>
          </w:tcPr>
          <w:p w14:paraId="7F8EE074" w14:textId="47C82BA5"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p w14:paraId="2745C139" w14:textId="2D5B90B6"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أو</w:t>
            </w:r>
          </w:p>
          <w:p w14:paraId="3A125D95" w14:textId="6242B145"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835" w:type="dxa"/>
            <w:tcMar>
              <w:top w:w="115" w:type="dxa"/>
              <w:left w:w="115" w:type="dxa"/>
              <w:bottom w:w="115" w:type="dxa"/>
              <w:right w:w="115" w:type="dxa"/>
            </w:tcMar>
          </w:tcPr>
          <w:p w14:paraId="6D9CE79B" w14:textId="461002DE"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zCs w:val="22"/>
                <w:rtl/>
              </w:rPr>
              <w:t>النظر في ورقات غرف الاجتماعات</w:t>
            </w:r>
          </w:p>
          <w:p w14:paraId="376E1447" w14:textId="104E6FB3"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أو</w:t>
            </w:r>
          </w:p>
          <w:p w14:paraId="150CC216" w14:textId="5901D9B5" w:rsidR="00F97C63" w:rsidRPr="00F72ABE" w:rsidRDefault="00F97C63"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c>
          <w:tcPr>
            <w:tcW w:w="2553" w:type="dxa"/>
          </w:tcPr>
          <w:p w14:paraId="257E74C0" w14:textId="0E922B88"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145B38D1" w14:textId="77777777" w:rsidTr="00F72ABE">
        <w:trPr>
          <w:cantSplit/>
        </w:trPr>
        <w:tc>
          <w:tcPr>
            <w:tcW w:w="1272" w:type="dxa"/>
            <w:tcMar>
              <w:top w:w="115" w:type="dxa"/>
              <w:left w:w="115" w:type="dxa"/>
              <w:bottom w:w="115" w:type="dxa"/>
              <w:right w:w="115" w:type="dxa"/>
            </w:tcMar>
          </w:tcPr>
          <w:p w14:paraId="7B0374FA" w14:textId="511245C5" w:rsidR="00F97C63" w:rsidRPr="00D73437"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الثلاثاء</w:t>
            </w:r>
          </w:p>
          <w:p w14:paraId="4EAB9E52" w14:textId="21785D52" w:rsidR="00F97C63" w:rsidRPr="00D73437"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11</w:t>
            </w:r>
            <w:r w:rsidR="00F97C63" w:rsidRPr="00D73437">
              <w:rPr>
                <w:rFonts w:ascii="Simplified Arabic" w:eastAsia="SimSun" w:hAnsi="Simplified Arabic" w:cs="Simplified Arabic" w:hint="cs"/>
                <w:b/>
                <w:snapToGrid w:val="0"/>
                <w:szCs w:val="22"/>
              </w:rPr>
              <w:t xml:space="preserve"> </w:t>
            </w:r>
            <w:r w:rsidR="00F97C63" w:rsidRPr="00D73437">
              <w:rPr>
                <w:rFonts w:ascii="Simplified Arabic" w:eastAsia="SimSun" w:hAnsi="Simplified Arabic" w:cs="Simplified Arabic" w:hint="cs"/>
                <w:b/>
                <w:snapToGrid w:val="0"/>
                <w:szCs w:val="22"/>
                <w:rtl/>
              </w:rPr>
              <w:t>أغسطس/آب</w:t>
            </w:r>
          </w:p>
          <w:p w14:paraId="28E5813D" w14:textId="59FC5480"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2026</w:t>
            </w:r>
          </w:p>
        </w:tc>
        <w:tc>
          <w:tcPr>
            <w:tcW w:w="2692" w:type="dxa"/>
            <w:tcMar>
              <w:top w:w="115" w:type="dxa"/>
              <w:left w:w="115" w:type="dxa"/>
              <w:bottom w:w="115" w:type="dxa"/>
              <w:right w:w="115" w:type="dxa"/>
            </w:tcMar>
          </w:tcPr>
          <w:p w14:paraId="079BC5A6" w14:textId="5CC979D4"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النظر في ورقات غرف الاجتماعات</w:t>
            </w:r>
          </w:p>
        </w:tc>
        <w:tc>
          <w:tcPr>
            <w:tcW w:w="2835" w:type="dxa"/>
            <w:tcMar>
              <w:top w:w="115" w:type="dxa"/>
              <w:left w:w="115" w:type="dxa"/>
              <w:bottom w:w="115" w:type="dxa"/>
              <w:right w:w="115" w:type="dxa"/>
            </w:tcMar>
          </w:tcPr>
          <w:p w14:paraId="7DFA2587" w14:textId="79D7A4AB" w:rsidR="00F97C63" w:rsidRPr="00F72ABE" w:rsidRDefault="005B2DFB" w:rsidP="00F97C63">
            <w:pPr>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النظر في ورقات غرف الاجتماعات</w:t>
            </w:r>
          </w:p>
        </w:tc>
        <w:tc>
          <w:tcPr>
            <w:tcW w:w="2553" w:type="dxa"/>
          </w:tcPr>
          <w:p w14:paraId="007E9D0A" w14:textId="4FCD29D7" w:rsidR="00F97C63" w:rsidRPr="00F72ABE" w:rsidRDefault="00F97C63"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جلسات أفرقة الاتصال، حسب الحاجة</w:t>
            </w:r>
          </w:p>
        </w:tc>
      </w:tr>
      <w:tr w:rsidR="00F97C63" w:rsidRPr="00F72ABE" w14:paraId="3A452EB4" w14:textId="77777777" w:rsidTr="00F72ABE">
        <w:trPr>
          <w:cantSplit/>
        </w:trPr>
        <w:tc>
          <w:tcPr>
            <w:tcW w:w="1272" w:type="dxa"/>
            <w:tcMar>
              <w:top w:w="115" w:type="dxa"/>
              <w:left w:w="115" w:type="dxa"/>
              <w:bottom w:w="115" w:type="dxa"/>
              <w:right w:w="115" w:type="dxa"/>
            </w:tcMar>
          </w:tcPr>
          <w:p w14:paraId="0A9F558A" w14:textId="33C997E6" w:rsidR="00F97C63" w:rsidRPr="00D73437"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Cs/>
                <w:snapToGrid w:val="0"/>
                <w:szCs w:val="22"/>
              </w:rPr>
            </w:pPr>
            <w:r w:rsidRPr="00D73437">
              <w:rPr>
                <w:rFonts w:ascii="Simplified Arabic" w:eastAsia="SimSun" w:hAnsi="Simplified Arabic" w:cs="Simplified Arabic" w:hint="cs"/>
                <w:bCs/>
                <w:snapToGrid w:val="0"/>
                <w:szCs w:val="22"/>
                <w:rtl/>
              </w:rPr>
              <w:t>الأربعاء</w:t>
            </w:r>
          </w:p>
          <w:p w14:paraId="1DA1432C" w14:textId="66856403" w:rsidR="00F97C63" w:rsidRPr="00D73437"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b/>
                <w:snapToGrid w:val="0"/>
                <w:szCs w:val="22"/>
              </w:rPr>
            </w:pPr>
            <w:r w:rsidRPr="00D73437">
              <w:rPr>
                <w:rFonts w:ascii="Simplified Arabic" w:eastAsia="SimSun" w:hAnsi="Simplified Arabic" w:cs="Simplified Arabic" w:hint="cs"/>
                <w:b/>
                <w:snapToGrid w:val="0"/>
                <w:szCs w:val="22"/>
                <w:rtl/>
              </w:rPr>
              <w:t>12</w:t>
            </w:r>
            <w:r w:rsidR="00F97C63" w:rsidRPr="00D73437">
              <w:rPr>
                <w:rFonts w:ascii="Simplified Arabic" w:eastAsia="SimSun" w:hAnsi="Simplified Arabic" w:cs="Simplified Arabic" w:hint="cs"/>
                <w:b/>
                <w:snapToGrid w:val="0"/>
                <w:szCs w:val="22"/>
              </w:rPr>
              <w:t xml:space="preserve"> </w:t>
            </w:r>
            <w:r w:rsidR="00F97C63" w:rsidRPr="00D73437">
              <w:rPr>
                <w:rFonts w:ascii="Simplified Arabic" w:eastAsia="SimSun" w:hAnsi="Simplified Arabic" w:cs="Simplified Arabic" w:hint="cs"/>
                <w:b/>
                <w:snapToGrid w:val="0"/>
                <w:szCs w:val="22"/>
                <w:rtl/>
              </w:rPr>
              <w:t>أغسطس/آب</w:t>
            </w:r>
          </w:p>
          <w:p w14:paraId="4E9ABB60" w14:textId="41D3E3B6"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sidRPr="00D73437">
              <w:rPr>
                <w:rFonts w:ascii="Simplified Arabic" w:eastAsia="SimSun" w:hAnsi="Simplified Arabic" w:cs="Simplified Arabic" w:hint="cs"/>
                <w:b/>
                <w:snapToGrid w:val="0"/>
                <w:szCs w:val="22"/>
                <w:rtl/>
              </w:rPr>
              <w:t>2026</w:t>
            </w:r>
          </w:p>
        </w:tc>
        <w:tc>
          <w:tcPr>
            <w:tcW w:w="2692" w:type="dxa"/>
            <w:tcMar>
              <w:top w:w="115" w:type="dxa"/>
              <w:left w:w="115" w:type="dxa"/>
              <w:bottom w:w="115" w:type="dxa"/>
              <w:right w:w="115" w:type="dxa"/>
            </w:tcMar>
          </w:tcPr>
          <w:p w14:paraId="21131F8A" w14:textId="417016AD"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napToGrid w:val="0"/>
                <w:szCs w:val="22"/>
              </w:rPr>
            </w:pPr>
            <w:r>
              <w:rPr>
                <w:rFonts w:ascii="Simplified Arabic" w:eastAsia="SimSun" w:hAnsi="Simplified Arabic" w:cs="Simplified Arabic" w:hint="cs"/>
                <w:snapToGrid w:val="0"/>
                <w:szCs w:val="22"/>
                <w:rtl/>
              </w:rPr>
              <w:t>مسائل معلقة</w:t>
            </w:r>
          </w:p>
        </w:tc>
        <w:tc>
          <w:tcPr>
            <w:tcW w:w="2835" w:type="dxa"/>
            <w:tcMar>
              <w:top w:w="115" w:type="dxa"/>
              <w:left w:w="115" w:type="dxa"/>
              <w:bottom w:w="115" w:type="dxa"/>
              <w:right w:w="115" w:type="dxa"/>
            </w:tcMar>
          </w:tcPr>
          <w:p w14:paraId="436CBE5E" w14:textId="77777777" w:rsidR="009D6D70" w:rsidRDefault="009D6D70" w:rsidP="00F97C63">
            <w:pPr>
              <w:tabs>
                <w:tab w:val="left" w:pos="883"/>
              </w:tabs>
              <w:bidi/>
              <w:spacing w:before="40" w:after="40"/>
              <w:jc w:val="left"/>
              <w:rPr>
                <w:rFonts w:ascii="Simplified Arabic" w:eastAsia="SimSun" w:hAnsi="Simplified Arabic" w:cs="Simplified Arabic"/>
                <w:snapToGrid w:val="0"/>
                <w:szCs w:val="22"/>
                <w:rtl/>
              </w:rPr>
            </w:pPr>
            <w:r w:rsidRPr="009D6D70">
              <w:rPr>
                <w:rFonts w:ascii="Simplified Arabic" w:eastAsia="SimSun" w:hAnsi="Simplified Arabic" w:cs="Simplified Arabic"/>
                <w:snapToGrid w:val="0"/>
                <w:szCs w:val="22"/>
                <w:rtl/>
              </w:rPr>
              <w:t xml:space="preserve">البند 15- مسائل أخرى </w:t>
            </w:r>
          </w:p>
          <w:p w14:paraId="4E310909" w14:textId="77777777" w:rsidR="009D6D70" w:rsidRDefault="009D6D70" w:rsidP="00F97C63">
            <w:pPr>
              <w:tabs>
                <w:tab w:val="left" w:pos="883"/>
              </w:tabs>
              <w:bidi/>
              <w:spacing w:before="40" w:after="40"/>
              <w:jc w:val="left"/>
              <w:rPr>
                <w:rFonts w:ascii="Simplified Arabic" w:eastAsia="SimSun" w:hAnsi="Simplified Arabic" w:cs="Simplified Arabic"/>
                <w:snapToGrid w:val="0"/>
                <w:szCs w:val="22"/>
                <w:rtl/>
              </w:rPr>
            </w:pPr>
            <w:r w:rsidRPr="009D6D70">
              <w:rPr>
                <w:rFonts w:ascii="Simplified Arabic" w:eastAsia="SimSun" w:hAnsi="Simplified Arabic" w:cs="Simplified Arabic"/>
                <w:snapToGrid w:val="0"/>
                <w:szCs w:val="22"/>
                <w:rtl/>
              </w:rPr>
              <w:t xml:space="preserve">البند 16- اعتماد التقرير </w:t>
            </w:r>
          </w:p>
          <w:p w14:paraId="70BB5A3E" w14:textId="362283D5" w:rsidR="00F97C63" w:rsidRPr="00F72ABE" w:rsidRDefault="009D6D70" w:rsidP="009D6D70">
            <w:pPr>
              <w:tabs>
                <w:tab w:val="left" w:pos="883"/>
              </w:tabs>
              <w:bidi/>
              <w:spacing w:before="40" w:after="40"/>
              <w:jc w:val="left"/>
              <w:rPr>
                <w:rFonts w:ascii="Simplified Arabic" w:eastAsia="SimSun" w:hAnsi="Simplified Arabic" w:cs="Simplified Arabic"/>
                <w:snapToGrid w:val="0"/>
                <w:szCs w:val="22"/>
              </w:rPr>
            </w:pPr>
            <w:r w:rsidRPr="009D6D70">
              <w:rPr>
                <w:rFonts w:ascii="Simplified Arabic" w:eastAsia="SimSun" w:hAnsi="Simplified Arabic" w:cs="Simplified Arabic"/>
                <w:snapToGrid w:val="0"/>
                <w:szCs w:val="22"/>
                <w:rtl/>
              </w:rPr>
              <w:t>البند 17- اختتام الاجتماع</w:t>
            </w:r>
          </w:p>
        </w:tc>
        <w:tc>
          <w:tcPr>
            <w:tcW w:w="2553" w:type="dxa"/>
          </w:tcPr>
          <w:p w14:paraId="5E81F29C" w14:textId="6DA2002F" w:rsidR="00F97C63" w:rsidRPr="00F72ABE" w:rsidRDefault="005B2DFB" w:rsidP="00F97C63">
            <w:pPr>
              <w:tabs>
                <w:tab w:val="left" w:pos="567"/>
                <w:tab w:val="left" w:pos="1134"/>
                <w:tab w:val="left" w:pos="1701"/>
                <w:tab w:val="left" w:pos="2268"/>
                <w:tab w:val="left" w:pos="2835"/>
                <w:tab w:val="left" w:pos="3402"/>
              </w:tabs>
              <w:bidi/>
              <w:spacing w:before="40" w:after="40"/>
              <w:jc w:val="left"/>
              <w:rPr>
                <w:rFonts w:ascii="Simplified Arabic" w:eastAsia="SimSun" w:hAnsi="Simplified Arabic" w:cs="Simplified Arabic"/>
                <w:szCs w:val="22"/>
              </w:rPr>
            </w:pPr>
            <w:r>
              <w:rPr>
                <w:rFonts w:ascii="Simplified Arabic" w:eastAsia="SimSun" w:hAnsi="Simplified Arabic" w:cs="Simplified Arabic" w:hint="cs"/>
                <w:snapToGrid w:val="0"/>
                <w:szCs w:val="22"/>
                <w:rtl/>
              </w:rPr>
              <w:t>غير متاح</w:t>
            </w:r>
          </w:p>
        </w:tc>
      </w:tr>
    </w:tbl>
    <w:p w14:paraId="7779CA49" w14:textId="77777777" w:rsidR="00F72ABE" w:rsidRDefault="00F72ABE" w:rsidP="00F72ABE">
      <w:pPr>
        <w:pStyle w:val="ListParagraph"/>
        <w:bidi/>
        <w:spacing w:after="120" w:line="216" w:lineRule="auto"/>
        <w:ind w:left="0"/>
        <w:contextualSpacing w:val="0"/>
        <w:rPr>
          <w:rFonts w:cs="Simplified Arabic"/>
          <w:b/>
          <w:bCs/>
          <w:sz w:val="28"/>
          <w:szCs w:val="28"/>
          <w:rtl/>
          <w:lang w:val="en-CA" w:eastAsia="en-CA" w:bidi="ar-EG"/>
        </w:rPr>
      </w:pPr>
    </w:p>
    <w:p w14:paraId="6DE36478" w14:textId="77777777" w:rsidR="00F72ABE" w:rsidRPr="00D9790A" w:rsidRDefault="00F72ABE" w:rsidP="00F72ABE">
      <w:pPr>
        <w:pStyle w:val="ListParagraph"/>
        <w:bidi/>
        <w:spacing w:after="120" w:line="216" w:lineRule="auto"/>
        <w:ind w:left="0"/>
        <w:contextualSpacing w:val="0"/>
        <w:rPr>
          <w:rFonts w:cs="Simplified Arabic"/>
          <w:b/>
          <w:bCs/>
          <w:sz w:val="28"/>
          <w:szCs w:val="28"/>
          <w:rtl/>
          <w:lang w:val="en-CA" w:eastAsia="en-CA" w:bidi="ar-EG"/>
        </w:rPr>
      </w:pPr>
    </w:p>
    <w:p w14:paraId="05946C52" w14:textId="77777777" w:rsidR="006649FC" w:rsidRDefault="006649FC" w:rsidP="00FE598A">
      <w:pPr>
        <w:keepNext/>
        <w:keepLines/>
        <w:tabs>
          <w:tab w:val="left" w:pos="567"/>
          <w:tab w:val="left" w:pos="1134"/>
          <w:tab w:val="left" w:pos="1701"/>
          <w:tab w:val="left" w:pos="2268"/>
        </w:tabs>
        <w:bidi/>
        <w:spacing w:before="120" w:after="120" w:line="216" w:lineRule="auto"/>
        <w:rPr>
          <w:rFonts w:eastAsia="SimSun" w:cs="Simplified Arabic"/>
          <w:b/>
          <w:bCs/>
          <w:sz w:val="28"/>
          <w:szCs w:val="28"/>
          <w:rtl/>
          <w:lang w:val="en-CA" w:eastAsia="en-CA" w:bidi="ar-EG"/>
        </w:rPr>
        <w:sectPr w:rsidR="006649FC" w:rsidSect="00324791">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1134" w:right="1440" w:bottom="1134" w:left="1440" w:header="720" w:footer="720" w:gutter="0"/>
          <w:cols w:space="720"/>
          <w:titlePg/>
          <w:docGrid w:linePitch="360"/>
        </w:sectPr>
      </w:pPr>
    </w:p>
    <w:p w14:paraId="045760B7" w14:textId="77777777" w:rsidR="00FE598A" w:rsidRPr="00FE598A" w:rsidRDefault="00FE598A" w:rsidP="00FE598A">
      <w:pPr>
        <w:keepNext/>
        <w:keepLines/>
        <w:tabs>
          <w:tab w:val="left" w:pos="567"/>
          <w:tab w:val="left" w:pos="1134"/>
          <w:tab w:val="left" w:pos="1701"/>
          <w:tab w:val="left" w:pos="2268"/>
        </w:tabs>
        <w:bidi/>
        <w:spacing w:before="120" w:after="120" w:line="216" w:lineRule="auto"/>
        <w:rPr>
          <w:rFonts w:eastAsia="SimSun" w:cs="Simplified Arabic"/>
          <w:b/>
          <w:bCs/>
          <w:sz w:val="28"/>
          <w:szCs w:val="28"/>
          <w:rtl/>
          <w:lang w:val="en-CA" w:eastAsia="en-CA" w:bidi="ar-EG"/>
        </w:rPr>
      </w:pPr>
      <w:r w:rsidRPr="00FE598A">
        <w:rPr>
          <w:rFonts w:eastAsia="SimSun" w:cs="Simplified Arabic"/>
          <w:b/>
          <w:bCs/>
          <w:sz w:val="28"/>
          <w:szCs w:val="28"/>
          <w:rtl/>
          <w:lang w:val="en-CA" w:eastAsia="en-CA" w:bidi="ar-EG"/>
        </w:rPr>
        <w:lastRenderedPageBreak/>
        <w:t>المرفق الثاني</w:t>
      </w:r>
    </w:p>
    <w:p w14:paraId="2E2A4A17" w14:textId="276911A6" w:rsidR="00636FD0" w:rsidRPr="00636FD0" w:rsidRDefault="00FE598A" w:rsidP="00636FD0">
      <w:pPr>
        <w:keepNext/>
        <w:keepLines/>
        <w:tabs>
          <w:tab w:val="left" w:pos="567"/>
          <w:tab w:val="left" w:pos="1134"/>
          <w:tab w:val="left" w:pos="1701"/>
          <w:tab w:val="left" w:pos="2268"/>
        </w:tabs>
        <w:bidi/>
        <w:spacing w:before="120" w:after="120" w:line="216" w:lineRule="auto"/>
        <w:ind w:left="720"/>
        <w:rPr>
          <w:rFonts w:eastAsia="SimSun"/>
          <w:sz w:val="28"/>
          <w:szCs w:val="28"/>
          <w:vertAlign w:val="superscript"/>
          <w:rtl/>
        </w:rPr>
      </w:pPr>
      <w:r w:rsidRPr="00FE598A">
        <w:rPr>
          <w:rFonts w:eastAsia="SimSun" w:cs="Simplified Arabic"/>
          <w:b/>
          <w:bCs/>
          <w:sz w:val="28"/>
          <w:szCs w:val="28"/>
          <w:rtl/>
          <w:lang w:val="en-CA" w:eastAsia="en-CA" w:bidi="ar-EG"/>
        </w:rPr>
        <w:t>طرائق تقديم البيانات مبكراً للاجتماع السابع للهيئة الفرعية للتنفيذ والاجتماع الثامن والعشرين للهيئة الفرعية للمشورة العلمية والتقنية والتكنولوجية</w:t>
      </w:r>
      <w:r w:rsidRPr="00FE598A">
        <w:rPr>
          <w:rFonts w:eastAsia="SimSun"/>
          <w:sz w:val="28"/>
          <w:szCs w:val="28"/>
          <w:vertAlign w:val="superscript"/>
        </w:rPr>
        <w:footnoteReference w:customMarkFollows="1" w:id="8"/>
        <w:t>*</w:t>
      </w:r>
    </w:p>
    <w:p w14:paraId="772133F3" w14:textId="77777777" w:rsidR="00FE598A" w:rsidRPr="0067618D"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4"/>
          <w:rtl/>
          <w:lang w:val="en-US"/>
        </w:rPr>
      </w:pPr>
      <w:r w:rsidRPr="00FE598A">
        <w:rPr>
          <w:rFonts w:eastAsia="SimSun" w:cs="Simplified Arabic"/>
          <w:b/>
          <w:bCs/>
          <w:sz w:val="24"/>
          <w:szCs w:val="28"/>
          <w:rtl/>
          <w:lang w:val="en-US"/>
        </w:rPr>
        <w:t>أولاً-</w:t>
      </w:r>
      <w:r w:rsidRPr="00FE598A">
        <w:rPr>
          <w:rFonts w:eastAsia="SimSun" w:cs="Simplified Arabic"/>
          <w:b/>
          <w:bCs/>
          <w:sz w:val="24"/>
          <w:szCs w:val="28"/>
          <w:rtl/>
          <w:lang w:val="en-US"/>
        </w:rPr>
        <w:tab/>
        <w:t>مقدمة</w:t>
      </w:r>
      <w:r w:rsidRPr="0067618D">
        <w:rPr>
          <w:rFonts w:eastAsia="SimSun" w:cs="Simplified Arabic"/>
          <w:b/>
          <w:bCs/>
          <w:sz w:val="24"/>
          <w:rtl/>
          <w:lang w:val="en-CA" w:eastAsia="en-CA" w:bidi="ar-EG"/>
        </w:rPr>
        <w:tab/>
      </w:r>
    </w:p>
    <w:p w14:paraId="4FD2EC3C" w14:textId="76B41004"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 xml:space="preserve">في الفقرة 3 من المقرر </w:t>
      </w:r>
      <w:hyperlink r:id="rId26" w:history="1">
        <w:r w:rsidRPr="0067618D">
          <w:rPr>
            <w:rFonts w:ascii="Simplified Arabic" w:eastAsia="SimSun" w:hAnsi="Simplified Arabic" w:cs="Simplified Arabic" w:hint="cs"/>
            <w:color w:val="0000FF" w:themeColor="hyperlink"/>
            <w:sz w:val="24"/>
            <w:u w:val="single"/>
            <w:rtl/>
            <w:lang w:val="en-US"/>
          </w:rPr>
          <w:t>16/25</w:t>
        </w:r>
      </w:hyperlink>
      <w:r w:rsidRPr="0067618D">
        <w:rPr>
          <w:rFonts w:ascii="Simplified Arabic" w:eastAsia="SimSun" w:hAnsi="Simplified Arabic" w:cs="Simplified Arabic" w:hint="cs"/>
          <w:sz w:val="24"/>
          <w:rtl/>
          <w:lang w:val="en-US" w:bidi="ar-EG"/>
        </w:rPr>
        <w:t xml:space="preserve"> </w:t>
      </w:r>
      <w:r w:rsidRPr="0067618D">
        <w:rPr>
          <w:rFonts w:ascii="Simplified Arabic" w:eastAsia="SimSun" w:hAnsi="Simplified Arabic" w:cs="Simplified Arabic" w:hint="cs"/>
          <w:sz w:val="24"/>
          <w:rtl/>
          <w:lang w:val="en-CA" w:eastAsia="en-CA" w:bidi="ar-EG"/>
        </w:rPr>
        <w:t xml:space="preserve">الصادر </w:t>
      </w:r>
      <w:r w:rsidR="0067618D">
        <w:rPr>
          <w:rFonts w:ascii="Simplified Arabic" w:eastAsia="SimSun" w:hAnsi="Simplified Arabic" w:cs="Simplified Arabic" w:hint="cs"/>
          <w:sz w:val="24"/>
          <w:rtl/>
          <w:lang w:val="en-CA" w:eastAsia="en-CA" w:bidi="ar-EG"/>
        </w:rPr>
        <w:t xml:space="preserve">عن </w:t>
      </w:r>
      <w:r w:rsidRPr="0067618D">
        <w:rPr>
          <w:rFonts w:ascii="Simplified Arabic" w:eastAsia="SimSun" w:hAnsi="Simplified Arabic" w:cs="Simplified Arabic" w:hint="cs"/>
          <w:sz w:val="24"/>
          <w:rtl/>
          <w:lang w:val="en-CA" w:eastAsia="en-CA" w:bidi="ar-EG"/>
        </w:rPr>
        <w:t>مؤتمر الأطراف في الاتفاقية المتعلقة بالتنوع البيولوجي والمقررين المتزامنين الصادرين عن مؤتمر الأطراف العامل كاجتماع للأطراف في بروتوكول قرطاجنة للسلامة الأحيائية الملحق بالاتفاقية المتعلقة بالتنوع البيولوجي ومؤتمر الأطراف العامل كاجتماع للأطراف في بروتوكول ناغويا بشأن الوصول إلى الموارد الجينية والتقاسم العادل والمنصف للمنافع الناشئة عن استخدامها الملحق بالاتفاقية المتعلقة بالتنوع البيولوجي،</w:t>
      </w:r>
      <w:r w:rsidRPr="0067618D">
        <w:rPr>
          <w:rFonts w:ascii="Simplified Arabic" w:eastAsia="SimSun" w:hAnsi="Simplified Arabic" w:cs="Simplified Arabic" w:hint="cs"/>
          <w:sz w:val="24"/>
          <w:vertAlign w:val="superscript"/>
          <w:rtl/>
          <w:lang w:val="en-US" w:bidi="ar-EG"/>
        </w:rPr>
        <w:footnoteReference w:id="9"/>
      </w:r>
      <w:r w:rsidRPr="0067618D">
        <w:rPr>
          <w:rFonts w:ascii="Simplified Arabic" w:eastAsia="SimSun" w:hAnsi="Simplified Arabic" w:cs="Simplified Arabic" w:hint="cs"/>
          <w:sz w:val="24"/>
          <w:rtl/>
          <w:lang w:val="en-CA" w:eastAsia="en-CA" w:bidi="ar-EG"/>
        </w:rPr>
        <w:t xml:space="preserve"> طُلب إلى الأمينة التنفيذية أن تستكشف،</w:t>
      </w:r>
      <w:r w:rsidRPr="0067618D">
        <w:rPr>
          <w:rFonts w:ascii="Simplified Arabic" w:eastAsia="MS Mincho" w:hAnsi="Simplified Arabic" w:cs="Simplified Arabic" w:hint="cs"/>
          <w:sz w:val="24"/>
          <w:rtl/>
          <w:lang w:val="en-US" w:bidi="ar-EG"/>
        </w:rPr>
        <w:t xml:space="preserve"> جنباً إلى جنب مع المكاتب،</w:t>
      </w:r>
      <w:r w:rsidRPr="0067618D">
        <w:rPr>
          <w:rFonts w:ascii="Simplified Arabic" w:eastAsia="SimSun" w:hAnsi="Simplified Arabic" w:cs="Simplified Arabic" w:hint="cs"/>
          <w:sz w:val="24"/>
          <w:rtl/>
          <w:lang w:val="en-CA" w:eastAsia="en-CA" w:bidi="ar-EG"/>
        </w:rPr>
        <w:t xml:space="preserve"> السبل والوسائل ذات الصلة لتيسير التحضير المبكر للاجتماعات وتستفيد من هذه السبل والوسائل، حسب الاقتضاء، على سبيل المثال خيارات لتبسيط جداول الأعمال، واستعراض الوثائق مسبقاً من جانب الأقران، وتقديم البيانات مبكراً.</w:t>
      </w:r>
      <w:r w:rsidRPr="0067618D">
        <w:rPr>
          <w:rFonts w:ascii="Simplified Arabic" w:eastAsia="SimSun" w:hAnsi="Simplified Arabic" w:cs="Simplified Arabic" w:hint="cs"/>
          <w:sz w:val="24"/>
        </w:rPr>
        <w:t xml:space="preserve"> </w:t>
      </w:r>
    </w:p>
    <w:p w14:paraId="69BD967B"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واتفق مكتب مؤتمر الأطراف ومكتب الهيئة الفرعية للمشورة العلمية والتكنولوجية، في اجتماعهما المشترك الذي عقد في 10 يونيو/حزيران 2026، على تنفيذ طرائق تقديم البيانات مبكراً للدورة السابعة للهيئة الفرعية للتنفيذ والدورة الثامنة والعشرين للهيئة الفرعية للمشورة العلمية والتكنولوجية، استناداً إلى الخبرة المتعلقة بتنفيذ طرائق تجريبية في الاجتماع السابق للهيئتين الفرعيتين. وبناءً على الخبرة والتعقيبات الواردة من الأطراف والمراقبين، حُدّثت هذه الطرائق لتحسين الكفاءة والشفافية والوضوح والشمول، مع الحفاظ على الطابع الذي تحركه الأطراف للاجتماعات الحكومية الدولية بموجب الاتفاقية وبروتوكوليها.</w:t>
      </w:r>
      <w:r w:rsidRPr="0067618D">
        <w:rPr>
          <w:rFonts w:ascii="Simplified Arabic" w:eastAsia="SimSun" w:hAnsi="Simplified Arabic" w:cs="Simplified Arabic" w:hint="cs"/>
          <w:sz w:val="24"/>
          <w:rtl/>
        </w:rPr>
        <w:t xml:space="preserve"> </w:t>
      </w:r>
    </w:p>
    <w:p w14:paraId="2942E0F9" w14:textId="2F445957" w:rsidR="00FE598A" w:rsidRPr="0067618D" w:rsidRDefault="00FE598A" w:rsidP="00F0796D">
      <w:pPr>
        <w:keepNext/>
        <w:keepLines/>
        <w:numPr>
          <w:ilvl w:val="0"/>
          <w:numId w:val="19"/>
        </w:numPr>
        <w:tabs>
          <w:tab w:val="left" w:pos="567"/>
          <w:tab w:val="left" w:pos="1134"/>
          <w:tab w:val="left" w:pos="1280"/>
          <w:tab w:val="left" w:pos="1701"/>
          <w:tab w:val="left" w:pos="2268"/>
        </w:tabs>
        <w:bidi/>
        <w:spacing w:before="120"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t xml:space="preserve">وتشكل هذه الطرائق عملية غير رسمية وطوعية، </w:t>
      </w:r>
      <w:r w:rsidR="000B2233">
        <w:rPr>
          <w:rFonts w:ascii="Simplified Arabic" w:eastAsia="SimSun" w:hAnsi="Simplified Arabic" w:cs="Simplified Arabic" w:hint="cs"/>
          <w:sz w:val="24"/>
          <w:rtl/>
          <w:lang w:val="en-CA" w:eastAsia="en-CA" w:bidi="ar-EG"/>
        </w:rPr>
        <w:t>ولا يُقصد بها</w:t>
      </w:r>
      <w:r w:rsidRPr="0067618D">
        <w:rPr>
          <w:rFonts w:ascii="Simplified Arabic" w:eastAsia="SimSun" w:hAnsi="Simplified Arabic" w:cs="Simplified Arabic" w:hint="cs"/>
          <w:sz w:val="24"/>
          <w:rtl/>
          <w:lang w:val="en-CA" w:eastAsia="en-CA" w:bidi="ar-EG"/>
        </w:rPr>
        <w:t xml:space="preserve"> استباق أي مقررات تصدر عن مؤتمر الأطراف. وهي تهدف فقط إلى تحسين كفاءة عمليات الاتفاقية المتعلقة بالتنوع البيولوجي واجتماعاتها، بما في ذلك تقديم البيانات مبكراً.</w:t>
      </w:r>
      <w:r w:rsidRPr="0067618D">
        <w:rPr>
          <w:rFonts w:ascii="Simplified Arabic" w:eastAsia="SimSun" w:hAnsi="Simplified Arabic" w:cs="Simplified Arabic" w:hint="cs"/>
          <w:sz w:val="24"/>
        </w:rPr>
        <w:t xml:space="preserve"> </w:t>
      </w:r>
    </w:p>
    <w:p w14:paraId="05BD86B4"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ثانياً-</w:t>
      </w:r>
      <w:r w:rsidRPr="00FE598A">
        <w:rPr>
          <w:rFonts w:eastAsia="SimSun" w:cs="Simplified Arabic"/>
          <w:b/>
          <w:bCs/>
          <w:sz w:val="24"/>
          <w:szCs w:val="28"/>
          <w:rtl/>
          <w:lang w:val="en-US"/>
        </w:rPr>
        <w:tab/>
        <w:t>أهداف الطرائق</w:t>
      </w:r>
    </w:p>
    <w:p w14:paraId="52E55D7D" w14:textId="04C31F23" w:rsidR="00FE598A" w:rsidRPr="0067618D" w:rsidRDefault="000B2233"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صممت</w:t>
      </w:r>
      <w:r w:rsidR="00FE598A" w:rsidRPr="0067618D">
        <w:rPr>
          <w:rFonts w:ascii="Simplified Arabic" w:eastAsia="SimSun" w:hAnsi="Simplified Arabic" w:cs="Simplified Arabic"/>
          <w:sz w:val="24"/>
          <w:rtl/>
          <w:lang w:val="en-CA" w:eastAsia="en-CA" w:bidi="ar-EG"/>
        </w:rPr>
        <w:t xml:space="preserve"> هذه الطرائق </w:t>
      </w:r>
      <w:r>
        <w:rPr>
          <w:rFonts w:ascii="Simplified Arabic" w:eastAsia="SimSun" w:hAnsi="Simplified Arabic" w:cs="Simplified Arabic" w:hint="cs"/>
          <w:sz w:val="24"/>
          <w:rtl/>
          <w:lang w:val="en-CA" w:eastAsia="en-CA" w:bidi="ar-EG"/>
        </w:rPr>
        <w:t>ل</w:t>
      </w:r>
      <w:r w:rsidR="00FE598A" w:rsidRPr="0067618D">
        <w:rPr>
          <w:rFonts w:ascii="Simplified Arabic" w:eastAsia="SimSun" w:hAnsi="Simplified Arabic" w:cs="Simplified Arabic"/>
          <w:sz w:val="24"/>
          <w:rtl/>
          <w:lang w:val="en-CA" w:eastAsia="en-CA" w:bidi="ar-EG"/>
        </w:rPr>
        <w:t>تيسير ال</w:t>
      </w:r>
      <w:r>
        <w:rPr>
          <w:rFonts w:ascii="Simplified Arabic" w:eastAsia="SimSun" w:hAnsi="Simplified Arabic" w:cs="Simplified Arabic" w:hint="cs"/>
          <w:sz w:val="24"/>
          <w:rtl/>
          <w:lang w:val="en-CA" w:eastAsia="en-CA" w:bidi="ar-EG"/>
        </w:rPr>
        <w:t xml:space="preserve">استعداد </w:t>
      </w:r>
      <w:r w:rsidR="00FE598A" w:rsidRPr="0067618D">
        <w:rPr>
          <w:rFonts w:ascii="Simplified Arabic" w:eastAsia="SimSun" w:hAnsi="Simplified Arabic" w:cs="Simplified Arabic"/>
          <w:sz w:val="24"/>
          <w:rtl/>
          <w:lang w:val="en-CA" w:eastAsia="en-CA" w:bidi="ar-EG"/>
        </w:rPr>
        <w:t xml:space="preserve">والتواصل الفعالين بين الأطراف والمراقبين، مما يتيح لهم تقديم مواقفهم أو تعليقاتهم بشكل غير رسمي على مشاريع التوصيات الواردة في وثائق ما قبل الدورة ذات الصلة، كتابياً، قبل انعقاد المناقشات الرسمية. </w:t>
      </w:r>
    </w:p>
    <w:p w14:paraId="444063CB"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والهدف من ذلك هو تقليل مقدار الوقت المستغرق في القراءة الأولى لبنود جدول الأعمال المعنية، وتعزيز مداولات أكثر تركيزا وكفاءة، ودعم اتخاذ القرارات على أساس توافق الآراء أثناء النظر الرسمي في الاجتماع.</w:t>
      </w:r>
      <w:r w:rsidRPr="0067618D">
        <w:rPr>
          <w:rFonts w:eastAsia="SimSun"/>
          <w:sz w:val="24"/>
        </w:rPr>
        <w:t xml:space="preserve"> </w:t>
      </w:r>
    </w:p>
    <w:p w14:paraId="75414559" w14:textId="77777777" w:rsidR="00FE598A"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وينبغي تنفيذ هذه التدابير بطريقة تحافظ على حق جميع الأطراف في التدخل أثناء الاجتماعات، بما في ذلك عرض أو توضيح آرائها شفهياً، أو تقديم مقترحات نصية، أو الرد على المقترحات المقدمة من الآخرين، أو تعديل مواقفها في ضوء المفاوضات المتطورة.</w:t>
      </w:r>
      <w:r w:rsidRPr="0067618D">
        <w:rPr>
          <w:rFonts w:eastAsia="SimSun"/>
          <w:sz w:val="24"/>
        </w:rPr>
        <w:t xml:space="preserve"> </w:t>
      </w:r>
    </w:p>
    <w:p w14:paraId="3D600FC5" w14:textId="10234F4E" w:rsidR="0067618D" w:rsidRPr="0067618D" w:rsidRDefault="00FE598A" w:rsidP="00F0796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szCs w:val="22"/>
          <w:lang w:val="en-CA" w:eastAsia="en-CA" w:bidi="ar-EG"/>
        </w:rPr>
      </w:pPr>
      <w:r w:rsidRPr="0067618D">
        <w:rPr>
          <w:rFonts w:ascii="Simplified Arabic" w:eastAsia="SimSun" w:hAnsi="Simplified Arabic" w:cs="Simplified Arabic"/>
          <w:sz w:val="24"/>
          <w:rtl/>
          <w:lang w:val="en-CA" w:eastAsia="en-CA" w:bidi="ar-EG"/>
        </w:rPr>
        <w:t>وترمي هذه الطرائق إلى أن تكون بمثابة إحدى الأدوات العملية لتحسين فعالية الاجتماعات، مع الإقرار بأنها ستتطلب تحسيناً مستمراً استناداً إلى الخبرة والتعقيبات الواردة من الأطراف والمراقبين</w:t>
      </w:r>
      <w:r w:rsidRPr="00FE598A">
        <w:rPr>
          <w:rFonts w:ascii="Simplified Arabic" w:eastAsia="SimSun" w:hAnsi="Simplified Arabic" w:cs="Simplified Arabic"/>
          <w:sz w:val="24"/>
          <w:szCs w:val="22"/>
          <w:rtl/>
          <w:lang w:val="en-CA" w:eastAsia="en-CA" w:bidi="ar-EG"/>
        </w:rPr>
        <w:t>.</w:t>
      </w:r>
      <w:r w:rsidRPr="00FE598A">
        <w:rPr>
          <w:rFonts w:eastAsia="SimSun"/>
          <w:szCs w:val="22"/>
        </w:rPr>
        <w:t xml:space="preserve"> </w:t>
      </w:r>
    </w:p>
    <w:p w14:paraId="17E041EF"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ثالثاً-</w:t>
      </w:r>
      <w:r w:rsidRPr="00FE598A">
        <w:rPr>
          <w:rFonts w:eastAsia="SimSun" w:cs="Simplified Arabic"/>
          <w:b/>
          <w:bCs/>
          <w:sz w:val="24"/>
          <w:szCs w:val="28"/>
          <w:rtl/>
          <w:lang w:val="en-US"/>
        </w:rPr>
        <w:tab/>
        <w:t>تطبيق الطرائق</w:t>
      </w:r>
    </w:p>
    <w:p w14:paraId="114E2221" w14:textId="6B23266C" w:rsidR="00FE598A" w:rsidRPr="0067618D" w:rsidRDefault="00030599"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hint="cs"/>
          <w:sz w:val="24"/>
          <w:rtl/>
          <w:lang w:val="en-CA" w:eastAsia="en-CA" w:bidi="ar-EG"/>
        </w:rPr>
        <w:lastRenderedPageBreak/>
        <w:t>ستُطبّق هذه</w:t>
      </w:r>
      <w:r w:rsidR="00FE598A" w:rsidRPr="0067618D">
        <w:rPr>
          <w:rFonts w:ascii="Simplified Arabic" w:eastAsia="SimSun" w:hAnsi="Simplified Arabic" w:cs="Simplified Arabic"/>
          <w:sz w:val="24"/>
          <w:rtl/>
          <w:lang w:val="en-CA" w:eastAsia="en-CA" w:bidi="ar-EG"/>
        </w:rPr>
        <w:t xml:space="preserve"> الطرائق على أساس طوعي على جميع البنود الموضوعية المدرجة في جدول أعمال الدورة السابعة للهيئة الفرعية للتنفيذ والدورة الثامنة والعشرين للهيئة الفرعية للمشورة العلمية والتكنولوجية. </w:t>
      </w:r>
      <w:r w:rsidRPr="0067618D">
        <w:rPr>
          <w:rFonts w:ascii="Simplified Arabic" w:eastAsia="SimSun" w:hAnsi="Simplified Arabic" w:cs="Simplified Arabic" w:hint="cs"/>
          <w:sz w:val="24"/>
          <w:rtl/>
          <w:lang w:val="en-CA" w:eastAsia="en-CA" w:bidi="ar-EG"/>
        </w:rPr>
        <w:t>ويُشجّع</w:t>
      </w:r>
      <w:r w:rsidR="00FE598A" w:rsidRPr="0067618D">
        <w:rPr>
          <w:rFonts w:ascii="Simplified Arabic" w:eastAsia="SimSun" w:hAnsi="Simplified Arabic" w:cs="Simplified Arabic"/>
          <w:sz w:val="24"/>
          <w:rtl/>
          <w:lang w:val="en-CA" w:eastAsia="en-CA" w:bidi="ar-EG"/>
        </w:rPr>
        <w:t xml:space="preserve"> الأطراف والمراقب</w:t>
      </w:r>
      <w:r w:rsidRPr="0067618D">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 xml:space="preserve">ن على استخدام هذه الطرائق. ومع ذلك، </w:t>
      </w:r>
      <w:r w:rsidRPr="0067618D">
        <w:rPr>
          <w:rFonts w:ascii="Simplified Arabic" w:eastAsia="SimSun" w:hAnsi="Simplified Arabic" w:cs="Simplified Arabic" w:hint="cs"/>
          <w:sz w:val="24"/>
          <w:rtl/>
          <w:lang w:val="en-CA" w:eastAsia="en-CA" w:bidi="ar-EG"/>
        </w:rPr>
        <w:t>ت</w:t>
      </w:r>
      <w:r w:rsidR="007E049D">
        <w:rPr>
          <w:rFonts w:ascii="Simplified Arabic" w:eastAsia="SimSun" w:hAnsi="Simplified Arabic" w:cs="Simplified Arabic" w:hint="cs"/>
          <w:sz w:val="24"/>
          <w:rtl/>
          <w:lang w:val="en-CA" w:eastAsia="en-CA" w:bidi="ar-EG"/>
        </w:rPr>
        <w:t>جري</w:t>
      </w:r>
      <w:r w:rsidRPr="0067618D">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المشاركة أساس طوعي ولا تؤثر على حقوق الأطراف</w:t>
      </w:r>
      <w:r w:rsidR="00636FD0" w:rsidRPr="0067618D">
        <w:rPr>
          <w:rFonts w:ascii="Simplified Arabic" w:eastAsia="SimSun" w:hAnsi="Simplified Arabic" w:cs="Simplified Arabic" w:hint="cs"/>
          <w:sz w:val="24"/>
          <w:rtl/>
          <w:lang w:val="en-CA" w:eastAsia="en-CA" w:bidi="ar-EG"/>
        </w:rPr>
        <w:t xml:space="preserve"> وصلاحياتها</w:t>
      </w:r>
      <w:r w:rsidR="00FE598A" w:rsidRPr="0067618D">
        <w:rPr>
          <w:rFonts w:ascii="Simplified Arabic" w:eastAsia="SimSun" w:hAnsi="Simplified Arabic" w:cs="Simplified Arabic"/>
          <w:sz w:val="24"/>
          <w:rtl/>
          <w:lang w:val="en-CA" w:eastAsia="en-CA" w:bidi="ar-EG"/>
        </w:rPr>
        <w:t xml:space="preserve"> بموجب النظام الداخلي في تقديم مداخلات شف</w:t>
      </w:r>
      <w:r w:rsidRPr="0067618D">
        <w:rPr>
          <w:rFonts w:ascii="Simplified Arabic" w:eastAsia="SimSun" w:hAnsi="Simplified Arabic" w:cs="Simplified Arabic" w:hint="cs"/>
          <w:sz w:val="24"/>
          <w:rtl/>
          <w:lang w:val="en-CA" w:eastAsia="en-CA" w:bidi="ar-EG"/>
        </w:rPr>
        <w:t>هي</w:t>
      </w:r>
      <w:r w:rsidR="00FE598A" w:rsidRPr="0067618D">
        <w:rPr>
          <w:rFonts w:ascii="Simplified Arabic" w:eastAsia="SimSun" w:hAnsi="Simplified Arabic" w:cs="Simplified Arabic"/>
          <w:sz w:val="24"/>
          <w:rtl/>
          <w:lang w:val="en-CA" w:eastAsia="en-CA" w:bidi="ar-EG"/>
        </w:rPr>
        <w:t xml:space="preserve">ة، أو تقديم مقترحات، أو </w:t>
      </w:r>
      <w:r w:rsidR="00636FD0" w:rsidRPr="0067618D">
        <w:rPr>
          <w:rFonts w:ascii="Simplified Arabic" w:eastAsia="SimSun" w:hAnsi="Simplified Arabic" w:cs="Simplified Arabic" w:hint="cs"/>
          <w:sz w:val="24"/>
          <w:rtl/>
          <w:lang w:val="en-CA" w:eastAsia="en-CA" w:bidi="ar-EG"/>
        </w:rPr>
        <w:t xml:space="preserve">عرض </w:t>
      </w:r>
      <w:r w:rsidR="00FE598A" w:rsidRPr="0067618D">
        <w:rPr>
          <w:rFonts w:ascii="Simplified Arabic" w:eastAsia="SimSun" w:hAnsi="Simplified Arabic" w:cs="Simplified Arabic"/>
          <w:sz w:val="24"/>
          <w:rtl/>
          <w:lang w:val="en-CA" w:eastAsia="en-CA" w:bidi="ar-EG"/>
        </w:rPr>
        <w:t>بيانات إقليمية، أو المشاركة الكاملة في ال</w:t>
      </w:r>
      <w:r w:rsidR="007E049D">
        <w:rPr>
          <w:rFonts w:ascii="Simplified Arabic" w:eastAsia="SimSun" w:hAnsi="Simplified Arabic" w:cs="Simplified Arabic" w:hint="cs"/>
          <w:sz w:val="24"/>
          <w:rtl/>
          <w:lang w:val="en-CA" w:eastAsia="en-CA" w:bidi="ar-EG"/>
        </w:rPr>
        <w:t>جلسات</w:t>
      </w:r>
      <w:r w:rsidR="00FE598A" w:rsidRPr="0067618D">
        <w:rPr>
          <w:rFonts w:ascii="Simplified Arabic" w:eastAsia="SimSun" w:hAnsi="Simplified Arabic" w:cs="Simplified Arabic"/>
          <w:sz w:val="24"/>
          <w:rtl/>
          <w:lang w:val="en-CA" w:eastAsia="en-CA" w:bidi="ar-EG"/>
        </w:rPr>
        <w:t xml:space="preserve"> العامة ومناقشات أفرقة الاتصال، أو مراجعة المواقف أثناء الاجتماع. </w:t>
      </w:r>
      <w:r w:rsidRPr="0067618D">
        <w:rPr>
          <w:rFonts w:ascii="Simplified Arabic" w:eastAsia="SimSun" w:hAnsi="Simplified Arabic" w:cs="Simplified Arabic" w:hint="cs"/>
          <w:sz w:val="24"/>
          <w:rtl/>
          <w:lang w:val="en-CA" w:eastAsia="en-CA" w:bidi="ar-EG"/>
        </w:rPr>
        <w:t>وستنفّذ هذه</w:t>
      </w:r>
      <w:r w:rsidR="00FE598A" w:rsidRPr="0067618D">
        <w:rPr>
          <w:rFonts w:ascii="Simplified Arabic" w:eastAsia="SimSun" w:hAnsi="Simplified Arabic" w:cs="Simplified Arabic"/>
          <w:sz w:val="24"/>
          <w:rtl/>
          <w:lang w:val="en-CA" w:eastAsia="en-CA" w:bidi="ar-EG"/>
        </w:rPr>
        <w:t xml:space="preserve"> الطرائق بطريقة تضمن المشاركة الشاملة والعادلة.</w:t>
      </w:r>
      <w:r w:rsidR="00FE598A" w:rsidRPr="0067618D">
        <w:rPr>
          <w:rFonts w:eastAsia="SimSun"/>
          <w:sz w:val="24"/>
        </w:rPr>
        <w:t xml:space="preserve"> </w:t>
      </w:r>
    </w:p>
    <w:p w14:paraId="7D7FF738"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رابعاً-</w:t>
      </w:r>
      <w:r w:rsidRPr="00FE598A">
        <w:rPr>
          <w:rFonts w:eastAsia="SimSun" w:cs="Simplified Arabic"/>
          <w:b/>
          <w:bCs/>
          <w:sz w:val="24"/>
          <w:szCs w:val="28"/>
          <w:rtl/>
          <w:lang w:val="en-US"/>
        </w:rPr>
        <w:tab/>
        <w:t>العملية</w:t>
      </w:r>
    </w:p>
    <w:p w14:paraId="313C1821"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الإخطار وتقديم البيانات</w:t>
      </w:r>
    </w:p>
    <w:p w14:paraId="69767C55" w14:textId="46E14A7D" w:rsidR="00FE598A" w:rsidRPr="0067618D" w:rsidRDefault="00DC7F2B"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DC7F2B">
        <w:rPr>
          <w:rFonts w:ascii="Simplified Arabic" w:eastAsia="SimSun" w:hAnsi="Simplified Arabic" w:cs="Simplified Arabic"/>
          <w:sz w:val="24"/>
          <w:rtl/>
          <w:lang w:val="en-CA" w:eastAsia="en-CA" w:bidi="ar-EG"/>
        </w:rPr>
        <w:t>دعت الأمانة</w:t>
      </w:r>
      <w:r>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 xml:space="preserve">في الإخطار رقم </w:t>
      </w:r>
      <w:hyperlink r:id="rId27" w:history="1">
        <w:r w:rsidR="00636FD0" w:rsidRPr="0067618D">
          <w:rPr>
            <w:rFonts w:ascii="Simplified Arabic" w:eastAsia="SimSun" w:hAnsi="Simplified Arabic" w:cs="Simplified Arabic" w:hint="cs"/>
            <w:color w:val="0000FF" w:themeColor="hyperlink"/>
            <w:sz w:val="24"/>
            <w:u w:val="single"/>
            <w:rtl/>
          </w:rPr>
          <w:t>2026-055</w:t>
        </w:r>
      </w:hyperlink>
      <w:r w:rsidR="00FE598A" w:rsidRPr="0067618D">
        <w:rPr>
          <w:rFonts w:ascii="Simplified Arabic" w:eastAsia="SimSun" w:hAnsi="Simplified Arabic" w:cs="Simplified Arabic"/>
          <w:sz w:val="24"/>
          <w:rtl/>
          <w:lang w:val="en-CA" w:eastAsia="en-CA" w:bidi="ar-EG"/>
        </w:rPr>
        <w:t xml:space="preserve"> المؤرخ 26 يونيو/حزيران 2026، جميع الأطراف والمراقبين المسجلين</w:t>
      </w:r>
      <w:r w:rsidR="00E87213">
        <w:rPr>
          <w:rFonts w:ascii="Simplified Arabic" w:eastAsia="SimSun" w:hAnsi="Simplified Arabic" w:cs="Simplified Arabic" w:hint="cs"/>
          <w:sz w:val="24"/>
          <w:rtl/>
          <w:lang w:val="en-CA" w:eastAsia="en-CA" w:bidi="ar-EG"/>
        </w:rPr>
        <w:t xml:space="preserve"> بغرض المشاركة</w:t>
      </w:r>
      <w:r>
        <w:rPr>
          <w:rFonts w:ascii="Simplified Arabic" w:eastAsia="SimSun" w:hAnsi="Simplified Arabic" w:cs="Simplified Arabic" w:hint="cs"/>
          <w:sz w:val="24"/>
          <w:rtl/>
          <w:lang w:val="en-CA" w:eastAsia="en-CA" w:bidi="ar-EG"/>
        </w:rPr>
        <w:t xml:space="preserve"> </w:t>
      </w:r>
      <w:r w:rsidR="00FE598A" w:rsidRPr="0067618D">
        <w:rPr>
          <w:rFonts w:ascii="Simplified Arabic" w:eastAsia="SimSun" w:hAnsi="Simplified Arabic" w:cs="Simplified Arabic"/>
          <w:sz w:val="24"/>
          <w:rtl/>
          <w:lang w:val="en-CA" w:eastAsia="en-CA" w:bidi="ar-EG"/>
        </w:rPr>
        <w:t xml:space="preserve">في الاجتماع المعني </w:t>
      </w:r>
      <w:r w:rsidR="00290A17">
        <w:rPr>
          <w:rFonts w:ascii="Simplified Arabic" w:eastAsia="SimSun" w:hAnsi="Simplified Arabic" w:cs="Simplified Arabic" w:hint="cs"/>
          <w:sz w:val="24"/>
          <w:rtl/>
          <w:lang w:val="en-CA" w:eastAsia="en-CA" w:bidi="ar-EG"/>
        </w:rPr>
        <w:t>وشجعتهم على</w:t>
      </w:r>
      <w:r w:rsidR="00FE598A" w:rsidRPr="0067618D">
        <w:rPr>
          <w:rFonts w:ascii="Simplified Arabic" w:eastAsia="SimSun" w:hAnsi="Simplified Arabic" w:cs="Simplified Arabic"/>
          <w:sz w:val="24"/>
          <w:rtl/>
          <w:lang w:val="en-CA" w:eastAsia="en-CA" w:bidi="ar-EG"/>
        </w:rPr>
        <w:t xml:space="preserve"> تقديم بيانات، على أساس طوعي وغير رسمي، بما في ذلك</w:t>
      </w:r>
      <w:r>
        <w:rPr>
          <w:rFonts w:ascii="Simplified Arabic" w:eastAsia="SimSun" w:hAnsi="Simplified Arabic" w:cs="Simplified Arabic" w:hint="cs"/>
          <w:sz w:val="24"/>
          <w:rtl/>
          <w:lang w:val="en-CA" w:eastAsia="en-CA" w:bidi="ar-EG"/>
        </w:rPr>
        <w:t xml:space="preserve"> تقديم</w:t>
      </w:r>
      <w:r w:rsidR="00FE598A" w:rsidRPr="0067618D">
        <w:rPr>
          <w:rFonts w:ascii="Simplified Arabic" w:eastAsia="SimSun" w:hAnsi="Simplified Arabic" w:cs="Simplified Arabic"/>
          <w:sz w:val="24"/>
          <w:rtl/>
          <w:lang w:val="en-CA" w:eastAsia="en-CA" w:bidi="ar-EG"/>
        </w:rPr>
        <w:t xml:space="preserve"> مقترحات نصية تتناول التوصيات الواردة في وثائق ما قبل الدورة الصادرة في إطار بنود جدول الأعمال، </w:t>
      </w:r>
      <w:r w:rsidR="00636FD0" w:rsidRPr="0067618D">
        <w:rPr>
          <w:rFonts w:cs="Simplified Arabic"/>
          <w:sz w:val="24"/>
          <w:rtl/>
          <w:lang w:val="en-US" w:bidi="ar-EG"/>
        </w:rPr>
        <w:t xml:space="preserve">بحلول الساعة </w:t>
      </w:r>
      <w:r w:rsidR="00636FD0" w:rsidRPr="0067618D">
        <w:rPr>
          <w:rStyle w:val="hps"/>
          <w:rFonts w:cs="Simplified Arabic" w:hint="cs"/>
          <w:sz w:val="24"/>
          <w:rtl/>
        </w:rPr>
        <w:t xml:space="preserve">20:00 </w:t>
      </w:r>
      <w:r w:rsidR="00636FD0" w:rsidRPr="0067618D">
        <w:rPr>
          <w:rFonts w:cs="Simplified Arabic" w:hint="cs"/>
          <w:sz w:val="24"/>
          <w:rtl/>
          <w:lang w:val="en-US" w:bidi="ar-EG"/>
        </w:rPr>
        <w:t>ب</w:t>
      </w:r>
      <w:r w:rsidR="00636FD0" w:rsidRPr="0067618D">
        <w:rPr>
          <w:rFonts w:cs="Simplified Arabic"/>
          <w:sz w:val="24"/>
          <w:rtl/>
          <w:lang w:val="en-US" w:bidi="ar-EG"/>
        </w:rPr>
        <w:t>توقيت نيروبي (</w:t>
      </w:r>
      <w:r w:rsidR="00636FD0" w:rsidRPr="00E05A54">
        <w:rPr>
          <w:rFonts w:cs="Simplified Arabic"/>
          <w:szCs w:val="22"/>
          <w:lang w:val="en-US" w:bidi="ar-EG"/>
        </w:rPr>
        <w:t>UTC + 3</w:t>
      </w:r>
      <w:r w:rsidR="00636FD0" w:rsidRPr="0067618D">
        <w:rPr>
          <w:rFonts w:cs="Simplified Arabic"/>
          <w:sz w:val="24"/>
          <w:rtl/>
          <w:lang w:val="en-US" w:bidi="ar-EG"/>
        </w:rPr>
        <w:t xml:space="preserve">) </w:t>
      </w:r>
      <w:r w:rsidR="00636FD0" w:rsidRPr="0067618D">
        <w:rPr>
          <w:rFonts w:cs="Simplified Arabic" w:hint="cs"/>
          <w:sz w:val="24"/>
          <w:rtl/>
          <w:lang w:val="en-US" w:bidi="ar-EG"/>
        </w:rPr>
        <w:t>من يوم</w:t>
      </w:r>
      <w:r w:rsidR="00636FD0" w:rsidRPr="0067618D">
        <w:rPr>
          <w:rFonts w:cs="Simplified Arabic"/>
          <w:sz w:val="24"/>
          <w:rtl/>
          <w:lang w:val="en-US" w:bidi="ar-EG"/>
        </w:rPr>
        <w:t xml:space="preserve"> 26 يوليو</w:t>
      </w:r>
      <w:r w:rsidR="00636FD0" w:rsidRPr="0067618D">
        <w:rPr>
          <w:rFonts w:cs="Simplified Arabic" w:hint="cs"/>
          <w:sz w:val="24"/>
          <w:rtl/>
          <w:lang w:val="en-US" w:bidi="ar-EG"/>
        </w:rPr>
        <w:t>/تموز</w:t>
      </w:r>
      <w:r w:rsidR="00636FD0" w:rsidRPr="0067618D">
        <w:rPr>
          <w:rFonts w:cs="Simplified Arabic"/>
          <w:sz w:val="24"/>
          <w:rtl/>
          <w:lang w:val="en-US" w:bidi="ar-EG"/>
        </w:rPr>
        <w:t xml:space="preserve"> 2026.</w:t>
      </w:r>
      <w:r w:rsidR="00636FD0" w:rsidRPr="0067618D">
        <w:rPr>
          <w:sz w:val="24"/>
        </w:rPr>
        <w:t xml:space="preserve"> </w:t>
      </w:r>
    </w:p>
    <w:p w14:paraId="018CBAA0" w14:textId="73DE1A84" w:rsidR="00FE598A" w:rsidRPr="007E049D" w:rsidRDefault="00636FD0"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E049D">
        <w:rPr>
          <w:rFonts w:ascii="Simplified Arabic" w:eastAsia="SimSun" w:hAnsi="Simplified Arabic" w:cs="Simplified Arabic" w:hint="cs"/>
          <w:sz w:val="24"/>
          <w:rtl/>
          <w:lang w:val="en-CA" w:eastAsia="en-CA" w:bidi="ar-EG"/>
        </w:rPr>
        <w:t>وسيُشّجع مقدمو</w:t>
      </w:r>
      <w:r w:rsidR="00FE598A" w:rsidRPr="007E049D">
        <w:rPr>
          <w:rFonts w:ascii="Simplified Arabic" w:eastAsia="SimSun" w:hAnsi="Simplified Arabic" w:cs="Simplified Arabic"/>
          <w:sz w:val="24"/>
          <w:rtl/>
          <w:lang w:val="en-CA" w:eastAsia="en-CA" w:bidi="ar-EG"/>
        </w:rPr>
        <w:t xml:space="preserve"> ال</w:t>
      </w:r>
      <w:r w:rsidR="00824B45" w:rsidRPr="007E049D">
        <w:rPr>
          <w:rFonts w:ascii="Simplified Arabic" w:eastAsia="SimSun" w:hAnsi="Simplified Arabic" w:cs="Simplified Arabic" w:hint="cs"/>
          <w:sz w:val="24"/>
          <w:rtl/>
          <w:lang w:val="en-CA" w:eastAsia="en-CA" w:bidi="ar-EG"/>
        </w:rPr>
        <w:t>مساهمات</w:t>
      </w:r>
      <w:r w:rsidR="00FE598A" w:rsidRPr="007E049D">
        <w:rPr>
          <w:rFonts w:ascii="Simplified Arabic" w:eastAsia="SimSun" w:hAnsi="Simplified Arabic" w:cs="Simplified Arabic"/>
          <w:sz w:val="24"/>
          <w:rtl/>
          <w:lang w:val="en-CA" w:eastAsia="en-CA" w:bidi="ar-EG"/>
        </w:rPr>
        <w:t xml:space="preserve">، </w:t>
      </w:r>
      <w:r w:rsidR="00824B45" w:rsidRPr="007E049D">
        <w:rPr>
          <w:rFonts w:ascii="Simplified Arabic" w:eastAsia="SimSun" w:hAnsi="Simplified Arabic" w:cs="Simplified Arabic" w:hint="cs"/>
          <w:sz w:val="24"/>
          <w:rtl/>
          <w:lang w:val="en-CA" w:eastAsia="en-CA" w:bidi="ar-EG"/>
        </w:rPr>
        <w:t>قدر الإمكان</w:t>
      </w:r>
      <w:r w:rsidR="00FE598A" w:rsidRPr="007E049D">
        <w:rPr>
          <w:rFonts w:ascii="Simplified Arabic" w:eastAsia="SimSun" w:hAnsi="Simplified Arabic" w:cs="Simplified Arabic"/>
          <w:sz w:val="24"/>
          <w:rtl/>
          <w:lang w:val="en-CA" w:eastAsia="en-CA" w:bidi="ar-EG"/>
        </w:rPr>
        <w:t>، على التأكد من أن بياناتهم تقدم مقترحات نصية بوضوح، وال</w:t>
      </w:r>
      <w:r w:rsidR="00DD7B96">
        <w:rPr>
          <w:rFonts w:ascii="Simplified Arabic" w:eastAsia="SimSun" w:hAnsi="Simplified Arabic" w:cs="Simplified Arabic" w:hint="cs"/>
          <w:sz w:val="24"/>
          <w:rtl/>
          <w:lang w:val="en-CA" w:eastAsia="en-CA" w:bidi="ar-EG"/>
        </w:rPr>
        <w:t>إبقاء</w:t>
      </w:r>
      <w:r w:rsidR="00FE598A" w:rsidRPr="007E049D">
        <w:rPr>
          <w:rFonts w:ascii="Simplified Arabic" w:eastAsia="SimSun" w:hAnsi="Simplified Arabic" w:cs="Simplified Arabic"/>
          <w:sz w:val="24"/>
          <w:rtl/>
          <w:lang w:val="en-CA" w:eastAsia="en-CA" w:bidi="ar-EG"/>
        </w:rPr>
        <w:t xml:space="preserve"> على التعليقات العامة موجزة ومركزة، والتمييز بين التعليقات العامة والمقترحات النصية المحددة، حسب الاقتضاء. ويمكن توفير نموذج لبيان مبكر، يمكن استخدامه على أساس طوعي، في الإخطار للرجوع إليه.</w:t>
      </w:r>
      <w:r w:rsidR="00FE598A" w:rsidRPr="007E049D">
        <w:rPr>
          <w:rFonts w:eastAsia="SimSun"/>
          <w:sz w:val="24"/>
        </w:rPr>
        <w:t xml:space="preserve"> </w:t>
      </w:r>
    </w:p>
    <w:p w14:paraId="0EE03544" w14:textId="5566EBBE" w:rsidR="00FE598A" w:rsidRPr="007E049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E049D">
        <w:rPr>
          <w:rFonts w:ascii="Simplified Arabic" w:eastAsia="SimSun" w:hAnsi="Simplified Arabic" w:cs="Simplified Arabic"/>
          <w:sz w:val="24"/>
          <w:rtl/>
          <w:lang w:val="en-CA" w:eastAsia="en-CA" w:bidi="ar-EG"/>
        </w:rPr>
        <w:t xml:space="preserve">وسيتضمن الإخطار </w:t>
      </w:r>
      <w:r w:rsidR="00824B45" w:rsidRPr="007E049D">
        <w:rPr>
          <w:rFonts w:ascii="Simplified Arabic" w:eastAsia="SimSun" w:hAnsi="Simplified Arabic" w:cs="Simplified Arabic"/>
          <w:sz w:val="24"/>
          <w:rtl/>
          <w:lang w:val="en-CA" w:eastAsia="en-CA" w:bidi="ar-EG"/>
        </w:rPr>
        <w:t>أيضاً</w:t>
      </w:r>
      <w:r w:rsidRPr="007E049D">
        <w:rPr>
          <w:rFonts w:ascii="Simplified Arabic" w:eastAsia="SimSun" w:hAnsi="Simplified Arabic" w:cs="Simplified Arabic"/>
          <w:sz w:val="24"/>
          <w:rtl/>
          <w:lang w:val="en-CA" w:eastAsia="en-CA" w:bidi="ar-EG"/>
        </w:rPr>
        <w:t xml:space="preserve"> </w:t>
      </w:r>
      <w:r w:rsidR="00DD7B96">
        <w:rPr>
          <w:rFonts w:ascii="Simplified Arabic" w:eastAsia="SimSun" w:hAnsi="Simplified Arabic" w:cs="Simplified Arabic" w:hint="cs"/>
          <w:sz w:val="24"/>
          <w:rtl/>
          <w:lang w:val="en-CA" w:eastAsia="en-CA" w:bidi="ar-EG"/>
        </w:rPr>
        <w:t>مبادئ توجيهية</w:t>
      </w:r>
      <w:r w:rsidRPr="007E049D">
        <w:rPr>
          <w:rFonts w:ascii="Simplified Arabic" w:eastAsia="SimSun" w:hAnsi="Simplified Arabic" w:cs="Simplified Arabic"/>
          <w:sz w:val="24"/>
          <w:rtl/>
          <w:lang w:val="en-CA" w:eastAsia="en-CA" w:bidi="ar-EG"/>
        </w:rPr>
        <w:t xml:space="preserve"> </w:t>
      </w:r>
      <w:r w:rsidR="00824B45" w:rsidRPr="007E049D">
        <w:rPr>
          <w:rFonts w:ascii="Simplified Arabic" w:eastAsia="SimSun" w:hAnsi="Simplified Arabic" w:cs="Simplified Arabic" w:hint="cs"/>
          <w:sz w:val="24"/>
          <w:rtl/>
          <w:lang w:val="en-CA" w:eastAsia="en-CA" w:bidi="ar-EG"/>
        </w:rPr>
        <w:t>بشأن</w:t>
      </w:r>
      <w:r w:rsidRPr="007E049D">
        <w:rPr>
          <w:rFonts w:ascii="Simplified Arabic" w:eastAsia="SimSun" w:hAnsi="Simplified Arabic" w:cs="Simplified Arabic"/>
          <w:sz w:val="24"/>
          <w:rtl/>
          <w:lang w:val="en-CA" w:eastAsia="en-CA" w:bidi="ar-EG"/>
        </w:rPr>
        <w:t xml:space="preserve"> كيفية تحميل البيانات عبر الإنترنت (أو عبر البريد الإلكتروني)</w:t>
      </w:r>
      <w:r w:rsidR="00824B45" w:rsidRPr="007E049D">
        <w:rPr>
          <w:rFonts w:ascii="Simplified Arabic" w:eastAsia="SimSun" w:hAnsi="Simplified Arabic" w:cs="Simplified Arabic" w:hint="cs"/>
          <w:sz w:val="24"/>
          <w:vertAlign w:val="superscript"/>
          <w:rtl/>
          <w:lang w:val="en-US" w:bidi="ar-EG"/>
        </w:rPr>
        <w:footnoteReference w:id="10"/>
      </w:r>
      <w:r w:rsidRPr="007E049D">
        <w:rPr>
          <w:rFonts w:ascii="Simplified Arabic" w:eastAsia="SimSun" w:hAnsi="Simplified Arabic" w:cs="Simplified Arabic"/>
          <w:sz w:val="24"/>
          <w:rtl/>
          <w:lang w:val="en-CA" w:eastAsia="en-CA" w:bidi="ar-EG"/>
        </w:rPr>
        <w:t xml:space="preserve"> بأي من اللغات الرسمية الست للأمم المتحدة. وسيُطلب من مقدمي ال</w:t>
      </w:r>
      <w:r w:rsidR="00824B45" w:rsidRPr="007E049D">
        <w:rPr>
          <w:rFonts w:ascii="Simplified Arabic" w:eastAsia="SimSun" w:hAnsi="Simplified Arabic" w:cs="Simplified Arabic" w:hint="cs"/>
          <w:sz w:val="24"/>
          <w:rtl/>
          <w:lang w:val="en-CA" w:eastAsia="en-CA" w:bidi="ar-EG"/>
        </w:rPr>
        <w:t>مساهمات</w:t>
      </w:r>
      <w:r w:rsidRPr="007E049D">
        <w:rPr>
          <w:rFonts w:ascii="Simplified Arabic" w:eastAsia="SimSun" w:hAnsi="Simplified Arabic" w:cs="Simplified Arabic"/>
          <w:sz w:val="24"/>
          <w:rtl/>
          <w:lang w:val="en-CA" w:eastAsia="en-CA" w:bidi="ar-EG"/>
        </w:rPr>
        <w:t xml:space="preserve"> أن يدرجوا، في الصفحة الأولى من بياناتهم، اسم البلد أو المنظمة، حسب الاقتضاء، وبند جدول الأعمال. </w:t>
      </w:r>
      <w:r w:rsidR="00824B45" w:rsidRPr="007E049D">
        <w:rPr>
          <w:rFonts w:ascii="Simplified Arabic" w:eastAsia="SimSun" w:hAnsi="Simplified Arabic" w:cs="Simplified Arabic" w:hint="cs"/>
          <w:sz w:val="24"/>
          <w:rtl/>
          <w:lang w:val="en-CA" w:eastAsia="en-CA" w:bidi="ar-EG"/>
        </w:rPr>
        <w:t>وستُعامل</w:t>
      </w:r>
      <w:r w:rsidRPr="007E049D">
        <w:rPr>
          <w:rFonts w:ascii="Simplified Arabic" w:eastAsia="SimSun" w:hAnsi="Simplified Arabic" w:cs="Simplified Arabic"/>
          <w:sz w:val="24"/>
          <w:rtl/>
          <w:lang w:val="en-CA" w:eastAsia="en-CA" w:bidi="ar-EG"/>
        </w:rPr>
        <w:t xml:space="preserve"> الم</w:t>
      </w:r>
      <w:r w:rsidR="007E049D" w:rsidRPr="007E049D">
        <w:rPr>
          <w:rFonts w:ascii="Simplified Arabic" w:eastAsia="SimSun" w:hAnsi="Simplified Arabic" w:cs="Simplified Arabic" w:hint="cs"/>
          <w:sz w:val="24"/>
          <w:rtl/>
          <w:lang w:val="en-CA" w:eastAsia="en-CA" w:bidi="ar-EG"/>
        </w:rPr>
        <w:t>ساهمات</w:t>
      </w:r>
      <w:r w:rsidRPr="007E049D">
        <w:rPr>
          <w:rFonts w:ascii="Simplified Arabic" w:eastAsia="SimSun" w:hAnsi="Simplified Arabic" w:cs="Simplified Arabic"/>
          <w:sz w:val="24"/>
          <w:rtl/>
          <w:lang w:val="en-CA" w:eastAsia="en-CA" w:bidi="ar-EG"/>
        </w:rPr>
        <w:t xml:space="preserve"> المرسلة عبر البريد الإلكتروني </w:t>
      </w:r>
      <w:r w:rsidR="007E049D" w:rsidRPr="007E049D">
        <w:rPr>
          <w:rFonts w:ascii="Simplified Arabic" w:eastAsia="SimSun" w:hAnsi="Simplified Arabic" w:cs="Simplified Arabic" w:hint="cs"/>
          <w:sz w:val="24"/>
          <w:rtl/>
          <w:lang w:val="en-CA" w:eastAsia="en-CA" w:bidi="ar-EG"/>
        </w:rPr>
        <w:t>معاملة المساهمات</w:t>
      </w:r>
      <w:r w:rsidRPr="007E049D">
        <w:rPr>
          <w:rFonts w:ascii="Simplified Arabic" w:eastAsia="SimSun" w:hAnsi="Simplified Arabic" w:cs="Simplified Arabic"/>
          <w:sz w:val="24"/>
          <w:rtl/>
          <w:lang w:val="en-CA" w:eastAsia="en-CA" w:bidi="ar-EG"/>
        </w:rPr>
        <w:t xml:space="preserve"> المحم</w:t>
      </w:r>
      <w:r w:rsidR="007E049D" w:rsidRPr="007E049D">
        <w:rPr>
          <w:rFonts w:ascii="Simplified Arabic" w:eastAsia="SimSun" w:hAnsi="Simplified Arabic" w:cs="Simplified Arabic" w:hint="cs"/>
          <w:sz w:val="24"/>
          <w:rtl/>
          <w:lang w:val="en-CA" w:eastAsia="en-CA" w:bidi="ar-EG"/>
        </w:rPr>
        <w:t>ّ</w:t>
      </w:r>
      <w:r w:rsidRPr="007E049D">
        <w:rPr>
          <w:rFonts w:ascii="Simplified Arabic" w:eastAsia="SimSun" w:hAnsi="Simplified Arabic" w:cs="Simplified Arabic"/>
          <w:sz w:val="24"/>
          <w:rtl/>
          <w:lang w:val="en-CA" w:eastAsia="en-CA" w:bidi="ar-EG"/>
        </w:rPr>
        <w:t>لة عبر البوابة الإلكترونية.</w:t>
      </w:r>
    </w:p>
    <w:p w14:paraId="4A681A77" w14:textId="77AEE3E4" w:rsidR="00FE598A" w:rsidRPr="0067618D" w:rsidRDefault="007E049D"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وستتضمن</w:t>
      </w:r>
      <w:r w:rsidR="00FE598A" w:rsidRPr="0067618D">
        <w:rPr>
          <w:rFonts w:ascii="Simplified Arabic" w:eastAsia="SimSun" w:hAnsi="Simplified Arabic" w:cs="Simplified Arabic"/>
          <w:sz w:val="24"/>
          <w:rtl/>
          <w:lang w:val="en-CA" w:eastAsia="en-CA" w:bidi="ar-EG"/>
        </w:rPr>
        <w:t xml:space="preserve"> البوابة ميزات واضحة للتحكم في الإصدارات</w:t>
      </w:r>
      <w:r>
        <w:rPr>
          <w:rFonts w:ascii="Simplified Arabic" w:eastAsia="SimSun" w:hAnsi="Simplified Arabic" w:cs="Simplified Arabic" w:hint="cs"/>
          <w:sz w:val="24"/>
          <w:rtl/>
          <w:lang w:val="en-CA" w:eastAsia="en-CA" w:bidi="ar-EG"/>
        </w:rPr>
        <w:t xml:space="preserve"> حيث</w:t>
      </w:r>
      <w:r w:rsidR="00FE598A" w:rsidRPr="0067618D">
        <w:rPr>
          <w:rFonts w:ascii="Simplified Arabic" w:eastAsia="SimSun" w:hAnsi="Simplified Arabic" w:cs="Simplified Arabic"/>
          <w:sz w:val="24"/>
          <w:rtl/>
          <w:lang w:val="en-CA" w:eastAsia="en-CA" w:bidi="ar-EG"/>
        </w:rPr>
        <w:t xml:space="preserve"> تحدد الإصدار الأحدث لكل </w:t>
      </w:r>
      <w:r>
        <w:rPr>
          <w:rFonts w:ascii="Simplified Arabic" w:eastAsia="SimSun" w:hAnsi="Simplified Arabic" w:cs="Simplified Arabic" w:hint="cs"/>
          <w:sz w:val="24"/>
          <w:rtl/>
          <w:lang w:val="en-CA" w:eastAsia="en-CA" w:bidi="ar-EG"/>
        </w:rPr>
        <w:t>مساهمة</w:t>
      </w:r>
      <w:r w:rsidR="00FE598A" w:rsidRPr="0067618D">
        <w:rPr>
          <w:rFonts w:ascii="Simplified Arabic" w:eastAsia="SimSun" w:hAnsi="Simplified Arabic" w:cs="Simplified Arabic"/>
          <w:sz w:val="24"/>
          <w:rtl/>
          <w:lang w:val="en-CA" w:eastAsia="en-CA" w:bidi="ar-EG"/>
        </w:rPr>
        <w:t xml:space="preserve">. </w:t>
      </w:r>
      <w:r>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تمشيا</w:t>
      </w:r>
      <w:r>
        <w:rPr>
          <w:rFonts w:ascii="Simplified Arabic" w:eastAsia="SimSun" w:hAnsi="Simplified Arabic" w:cs="Simplified Arabic" w:hint="cs"/>
          <w:sz w:val="24"/>
          <w:rtl/>
          <w:lang w:val="en-CA" w:eastAsia="en-CA" w:bidi="ar-EG"/>
        </w:rPr>
        <w:t>ً</w:t>
      </w:r>
      <w:r w:rsidR="00FE598A" w:rsidRPr="0067618D">
        <w:rPr>
          <w:rFonts w:ascii="Simplified Arabic" w:eastAsia="SimSun" w:hAnsi="Simplified Arabic" w:cs="Simplified Arabic"/>
          <w:sz w:val="24"/>
          <w:rtl/>
          <w:lang w:val="en-CA" w:eastAsia="en-CA" w:bidi="ar-EG"/>
        </w:rPr>
        <w:t xml:space="preserve"> مع الممارسة الشائعة المتعلقة بتقديم البيانات، </w:t>
      </w:r>
      <w:r>
        <w:rPr>
          <w:rFonts w:ascii="Simplified Arabic" w:eastAsia="SimSun" w:hAnsi="Simplified Arabic" w:cs="Simplified Arabic" w:hint="cs"/>
          <w:sz w:val="24"/>
          <w:rtl/>
          <w:lang w:val="en-CA" w:eastAsia="en-CA" w:bidi="ar-EG"/>
        </w:rPr>
        <w:t>سيُنظر</w:t>
      </w:r>
      <w:r w:rsidR="00FE598A" w:rsidRPr="0067618D">
        <w:rPr>
          <w:rFonts w:ascii="Simplified Arabic" w:eastAsia="SimSun" w:hAnsi="Simplified Arabic" w:cs="Simplified Arabic"/>
          <w:sz w:val="24"/>
          <w:rtl/>
          <w:lang w:val="en-CA" w:eastAsia="en-CA" w:bidi="ar-EG"/>
        </w:rPr>
        <w:t xml:space="preserve"> فقط في الإصدار الأحدث من ال</w:t>
      </w:r>
      <w:r>
        <w:rPr>
          <w:rFonts w:ascii="Simplified Arabic" w:eastAsia="SimSun" w:hAnsi="Simplified Arabic" w:cs="Simplified Arabic" w:hint="cs"/>
          <w:sz w:val="24"/>
          <w:rtl/>
          <w:lang w:val="en-CA" w:eastAsia="en-CA" w:bidi="ar-EG"/>
        </w:rPr>
        <w:t>مساهمة</w:t>
      </w:r>
      <w:r w:rsidR="00FE598A" w:rsidRPr="0067618D">
        <w:rPr>
          <w:rFonts w:ascii="Simplified Arabic" w:eastAsia="SimSun" w:hAnsi="Simplified Arabic" w:cs="Simplified Arabic"/>
          <w:sz w:val="24"/>
          <w:rtl/>
          <w:lang w:val="en-CA" w:eastAsia="en-CA" w:bidi="ar-EG"/>
        </w:rPr>
        <w:t>، وبالتالي سيحل محل أي إصدارات سابقة.</w:t>
      </w:r>
      <w:r w:rsidR="00FE598A" w:rsidRPr="0067618D">
        <w:rPr>
          <w:rFonts w:eastAsia="SimSun"/>
          <w:sz w:val="24"/>
        </w:rPr>
        <w:t xml:space="preserve"> </w:t>
      </w:r>
    </w:p>
    <w:p w14:paraId="16CC2561"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نشر البيانات</w:t>
      </w:r>
    </w:p>
    <w:p w14:paraId="30C2C9D0" w14:textId="45D9802C" w:rsidR="00FE598A" w:rsidRPr="00A4719F" w:rsidRDefault="007E049D" w:rsidP="007E049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A4719F">
        <w:rPr>
          <w:rFonts w:ascii="Simplified Arabic" w:eastAsia="SimSun" w:hAnsi="Simplified Arabic" w:cs="Simplified Arabic" w:hint="cs"/>
          <w:sz w:val="24"/>
          <w:rtl/>
          <w:lang w:val="en-CA" w:eastAsia="en-CA" w:bidi="ar-EG"/>
        </w:rPr>
        <w:t>ستنشر</w:t>
      </w:r>
      <w:r w:rsidR="00A4719F" w:rsidRPr="00A4719F">
        <w:rPr>
          <w:rFonts w:ascii="Simplified Arabic" w:eastAsia="SimSun" w:hAnsi="Simplified Arabic" w:cs="Simplified Arabic" w:hint="cs"/>
          <w:sz w:val="24"/>
          <w:rtl/>
          <w:lang w:val="en-CA" w:eastAsia="en-CA" w:bidi="ar-EG"/>
        </w:rPr>
        <w:t xml:space="preserve"> </w:t>
      </w:r>
      <w:r w:rsidR="00FE598A" w:rsidRPr="00A4719F">
        <w:rPr>
          <w:rFonts w:ascii="Simplified Arabic" w:eastAsia="SimSun" w:hAnsi="Simplified Arabic" w:cs="Simplified Arabic"/>
          <w:sz w:val="24"/>
          <w:rtl/>
          <w:lang w:val="en-CA" w:eastAsia="en-CA" w:bidi="ar-EG"/>
        </w:rPr>
        <w:t xml:space="preserve">البيانات </w:t>
      </w:r>
      <w:r w:rsidR="00FE598A" w:rsidRPr="00A4719F">
        <w:rPr>
          <w:rFonts w:ascii="Simplified Arabic" w:eastAsia="SimSun" w:hAnsi="Simplified Arabic" w:cs="Simplified Arabic"/>
          <w:i/>
          <w:iCs/>
          <w:sz w:val="24"/>
          <w:rtl/>
          <w:lang w:val="en-CA" w:eastAsia="en-CA" w:bidi="ar-EG"/>
        </w:rPr>
        <w:t>كما هي</w:t>
      </w:r>
      <w:r w:rsidRPr="00A4719F">
        <w:rPr>
          <w:rFonts w:ascii="Simplified Arabic" w:eastAsia="SimSun" w:hAnsi="Simplified Arabic" w:cs="Simplified Arabic" w:hint="cs"/>
          <w:sz w:val="24"/>
          <w:rtl/>
          <w:lang w:val="en-CA" w:eastAsia="en-CA" w:bidi="ar-EG"/>
        </w:rPr>
        <w:t xml:space="preserve"> من</w:t>
      </w:r>
      <w:r w:rsidR="00FE598A" w:rsidRPr="00A4719F">
        <w:rPr>
          <w:rFonts w:ascii="Simplified Arabic" w:eastAsia="SimSun" w:hAnsi="Simplified Arabic" w:cs="Simplified Arabic"/>
          <w:sz w:val="24"/>
          <w:rtl/>
          <w:lang w:val="en-CA" w:eastAsia="en-CA" w:bidi="ar-EG"/>
        </w:rPr>
        <w:t xml:space="preserve"> دون أي تحرير أو ترجمة</w:t>
      </w:r>
      <w:r w:rsidR="00A4719F" w:rsidRPr="00A4719F">
        <w:rPr>
          <w:rFonts w:ascii="Simplified Arabic" w:eastAsia="SimSun" w:hAnsi="Simplified Arabic" w:cs="Simplified Arabic" w:hint="cs"/>
          <w:sz w:val="24"/>
          <w:rtl/>
          <w:lang w:val="en-CA" w:eastAsia="en-CA" w:bidi="ar-EG"/>
        </w:rPr>
        <w:t xml:space="preserve"> من جانب الأمانة</w:t>
      </w:r>
      <w:r w:rsidR="00FE598A" w:rsidRPr="00A4719F">
        <w:rPr>
          <w:rFonts w:ascii="Simplified Arabic" w:eastAsia="SimSun" w:hAnsi="Simplified Arabic" w:cs="Simplified Arabic"/>
          <w:sz w:val="24"/>
          <w:rtl/>
          <w:lang w:val="en-CA" w:eastAsia="en-CA" w:bidi="ar-EG"/>
        </w:rPr>
        <w:t>. ولتعزيز إمكانية الوصول، سيبدأ النظام تلقائيا</w:t>
      </w:r>
      <w:r w:rsidRPr="00A4719F">
        <w:rPr>
          <w:rFonts w:ascii="Simplified Arabic" w:eastAsia="SimSun" w:hAnsi="Simplified Arabic" w:cs="Simplified Arabic" w:hint="cs"/>
          <w:sz w:val="24"/>
          <w:rtl/>
          <w:lang w:val="en-CA" w:eastAsia="en-CA" w:bidi="ar-EG"/>
        </w:rPr>
        <w:t>ً، ب</w:t>
      </w:r>
      <w:r w:rsidR="00A4719F" w:rsidRPr="00A4719F">
        <w:rPr>
          <w:rFonts w:ascii="Simplified Arabic" w:eastAsia="SimSun" w:hAnsi="Simplified Arabic" w:cs="Simplified Arabic" w:hint="cs"/>
          <w:sz w:val="24"/>
          <w:rtl/>
          <w:lang w:val="en-CA" w:eastAsia="en-CA" w:bidi="ar-EG"/>
        </w:rPr>
        <w:t>مجرد</w:t>
      </w:r>
      <w:r w:rsidRPr="00A4719F">
        <w:rPr>
          <w:rFonts w:ascii="Simplified Arabic" w:eastAsia="SimSun" w:hAnsi="Simplified Arabic" w:cs="Simplified Arabic" w:hint="cs"/>
          <w:sz w:val="24"/>
          <w:rtl/>
          <w:lang w:val="en-CA" w:eastAsia="en-CA" w:bidi="ar-EG"/>
        </w:rPr>
        <w:t xml:space="preserve"> نشر أي بيان،</w:t>
      </w:r>
      <w:r w:rsidR="00FE598A" w:rsidRPr="00A4719F">
        <w:rPr>
          <w:rFonts w:ascii="Simplified Arabic" w:eastAsia="SimSun" w:hAnsi="Simplified Arabic" w:cs="Simplified Arabic"/>
          <w:sz w:val="24"/>
          <w:rtl/>
          <w:lang w:val="en-CA" w:eastAsia="en-CA" w:bidi="ar-EG"/>
        </w:rPr>
        <w:t xml:space="preserve"> </w:t>
      </w:r>
      <w:r w:rsidRPr="00A4719F">
        <w:rPr>
          <w:rFonts w:ascii="Simplified Arabic" w:eastAsia="SimSun" w:hAnsi="Simplified Arabic" w:cs="Simplified Arabic" w:hint="cs"/>
          <w:sz w:val="24"/>
          <w:rtl/>
          <w:lang w:val="en-CA" w:eastAsia="en-CA" w:bidi="ar-EG"/>
        </w:rPr>
        <w:t>بترجمته</w:t>
      </w:r>
      <w:r w:rsidR="00FE598A" w:rsidRPr="00A4719F">
        <w:rPr>
          <w:rFonts w:ascii="Simplified Arabic" w:eastAsia="SimSun" w:hAnsi="Simplified Arabic" w:cs="Simplified Arabic"/>
          <w:sz w:val="24"/>
          <w:rtl/>
          <w:lang w:val="en-CA" w:eastAsia="en-CA" w:bidi="ar-EG"/>
        </w:rPr>
        <w:t xml:space="preserve"> بمساعدة الذكاء الاصطناعي إلى اللغات الرسمية الخمس الأخرى للأمم المتحدة. </w:t>
      </w:r>
      <w:r w:rsidRPr="00A4719F">
        <w:rPr>
          <w:rFonts w:ascii="Simplified Arabic" w:eastAsia="SimSun" w:hAnsi="Simplified Arabic" w:cs="Simplified Arabic" w:hint="cs"/>
          <w:sz w:val="24"/>
          <w:rtl/>
          <w:lang w:val="en-CA" w:eastAsia="en-CA" w:bidi="ar-EG"/>
        </w:rPr>
        <w:t>وستُحمّل</w:t>
      </w:r>
      <w:r w:rsidR="00FE598A" w:rsidRPr="00A4719F">
        <w:rPr>
          <w:rFonts w:ascii="Simplified Arabic" w:eastAsia="SimSun" w:hAnsi="Simplified Arabic" w:cs="Simplified Arabic"/>
          <w:sz w:val="24"/>
          <w:rtl/>
          <w:lang w:val="en-CA" w:eastAsia="en-CA" w:bidi="ar-EG"/>
        </w:rPr>
        <w:t xml:space="preserve"> هذه الترجمات لل</w:t>
      </w:r>
      <w:r w:rsidR="00A4719F" w:rsidRPr="00A4719F">
        <w:rPr>
          <w:rFonts w:ascii="Simplified Arabic" w:eastAsia="SimSun" w:hAnsi="Simplified Arabic" w:cs="Simplified Arabic" w:hint="cs"/>
          <w:sz w:val="24"/>
          <w:rtl/>
          <w:lang w:val="en-CA" w:eastAsia="en-CA" w:bidi="ar-EG"/>
        </w:rPr>
        <w:t>اطلاع عليها</w:t>
      </w:r>
      <w:r w:rsidR="00FE598A" w:rsidRPr="00A4719F">
        <w:rPr>
          <w:rFonts w:ascii="Simplified Arabic" w:eastAsia="SimSun" w:hAnsi="Simplified Arabic" w:cs="Simplified Arabic"/>
          <w:sz w:val="24"/>
          <w:rtl/>
          <w:lang w:val="en-CA" w:eastAsia="en-CA" w:bidi="ar-EG"/>
        </w:rPr>
        <w:t xml:space="preserve">، إلى جانب البيان الأصلي. </w:t>
      </w:r>
      <w:r w:rsidRPr="00A4719F">
        <w:rPr>
          <w:rFonts w:ascii="Simplified Arabic" w:eastAsia="SimSun" w:hAnsi="Simplified Arabic" w:cs="Simplified Arabic" w:hint="cs"/>
          <w:sz w:val="24"/>
          <w:rtl/>
          <w:lang w:val="en-CA" w:eastAsia="en-CA" w:bidi="ar-EG"/>
        </w:rPr>
        <w:t>وستحدّد</w:t>
      </w:r>
      <w:r w:rsidR="00FE598A" w:rsidRPr="00A4719F">
        <w:rPr>
          <w:rFonts w:ascii="Simplified Arabic" w:eastAsia="SimSun" w:hAnsi="Simplified Arabic" w:cs="Simplified Arabic"/>
          <w:sz w:val="24"/>
          <w:rtl/>
          <w:lang w:val="en-CA" w:eastAsia="en-CA" w:bidi="ar-EG"/>
        </w:rPr>
        <w:t xml:space="preserve"> الترجمات </w:t>
      </w:r>
      <w:r w:rsidRPr="00A4719F">
        <w:rPr>
          <w:rFonts w:ascii="Simplified Arabic" w:eastAsia="SimSun" w:hAnsi="Simplified Arabic" w:cs="Simplified Arabic"/>
          <w:sz w:val="24"/>
          <w:rtl/>
          <w:lang w:val="en-CA" w:eastAsia="en-CA" w:bidi="ar-EG"/>
        </w:rPr>
        <w:t xml:space="preserve">المُولّدة </w:t>
      </w:r>
      <w:r w:rsidR="00FE598A" w:rsidRPr="00A4719F">
        <w:rPr>
          <w:rFonts w:ascii="Simplified Arabic" w:eastAsia="SimSun" w:hAnsi="Simplified Arabic" w:cs="Simplified Arabic"/>
          <w:sz w:val="24"/>
          <w:rtl/>
          <w:lang w:val="en-CA" w:eastAsia="en-CA" w:bidi="ar-EG"/>
        </w:rPr>
        <w:t>بواسطة الذكاء الاصطناعي بوضوح على هذا النحو وستكون مصحوبة بإخلاء مسؤولية بشأن دقتها. ولن يُعتدّ إلا بالنسخة الأصلية المُقدّمة من البيان.</w:t>
      </w:r>
    </w:p>
    <w:p w14:paraId="3BC506A8" w14:textId="30AFDC6C" w:rsidR="00FE598A" w:rsidRPr="00852EBA" w:rsidRDefault="00A4719F"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E05A54">
        <w:rPr>
          <w:rFonts w:ascii="Simplified Arabic" w:eastAsia="SimSun" w:hAnsi="Simplified Arabic" w:cs="Simplified Arabic" w:hint="cs"/>
          <w:sz w:val="24"/>
          <w:rtl/>
          <w:lang w:val="en-CA" w:eastAsia="en-CA" w:bidi="ar-EG"/>
        </w:rPr>
        <w:t>وستُتاح</w:t>
      </w:r>
      <w:r w:rsidR="00FE598A" w:rsidRPr="00E05A54">
        <w:rPr>
          <w:rFonts w:ascii="Simplified Arabic" w:eastAsia="SimSun" w:hAnsi="Simplified Arabic" w:cs="Simplified Arabic"/>
          <w:sz w:val="24"/>
          <w:rtl/>
          <w:lang w:val="en-CA" w:eastAsia="en-CA" w:bidi="ar-EG"/>
        </w:rPr>
        <w:t xml:space="preserve"> جميع البيانات التي </w:t>
      </w:r>
      <w:r w:rsidRPr="00E05A54">
        <w:rPr>
          <w:rFonts w:ascii="Simplified Arabic" w:eastAsia="SimSun" w:hAnsi="Simplified Arabic" w:cs="Simplified Arabic" w:hint="cs"/>
          <w:sz w:val="24"/>
          <w:rtl/>
          <w:lang w:val="en-CA" w:eastAsia="en-CA" w:bidi="ar-EG"/>
        </w:rPr>
        <w:t>حُمّلت</w:t>
      </w:r>
      <w:r w:rsidR="00FE598A" w:rsidRPr="00E05A54">
        <w:rPr>
          <w:rFonts w:ascii="Simplified Arabic" w:eastAsia="SimSun" w:hAnsi="Simplified Arabic" w:cs="Simplified Arabic"/>
          <w:sz w:val="24"/>
          <w:rtl/>
          <w:lang w:val="en-CA" w:eastAsia="en-CA" w:bidi="ar-EG"/>
        </w:rPr>
        <w:t xml:space="preserve"> على البوابة الإلكترونية </w:t>
      </w:r>
      <w:r w:rsidRPr="00E05A54">
        <w:rPr>
          <w:rFonts w:ascii="Simplified Arabic" w:eastAsia="SimSun" w:hAnsi="Simplified Arabic" w:cs="Simplified Arabic" w:hint="cs"/>
          <w:sz w:val="24"/>
          <w:rtl/>
          <w:lang w:val="en-CA" w:eastAsia="en-CA" w:bidi="ar-EG"/>
        </w:rPr>
        <w:t>ليطّلع ليها</w:t>
      </w:r>
      <w:r w:rsidR="00FE598A" w:rsidRPr="00E05A54">
        <w:rPr>
          <w:rFonts w:ascii="Simplified Arabic" w:eastAsia="SimSun" w:hAnsi="Simplified Arabic" w:cs="Simplified Arabic"/>
          <w:sz w:val="24"/>
          <w:rtl/>
          <w:lang w:val="en-CA" w:eastAsia="en-CA" w:bidi="ar-EG"/>
        </w:rPr>
        <w:t xml:space="preserve"> جميع الأطراف والمراقبين على النحو التالي: بالنسبة لبيانات الأطراف، ما لم يطلب أحد الأطراف </w:t>
      </w:r>
      <w:r w:rsidRPr="00E05A54">
        <w:rPr>
          <w:rFonts w:ascii="Simplified Arabic" w:eastAsia="SimSun" w:hAnsi="Simplified Arabic" w:cs="Simplified Arabic"/>
          <w:sz w:val="24"/>
          <w:rtl/>
          <w:lang w:val="en-CA" w:eastAsia="en-CA" w:bidi="ar-EG"/>
        </w:rPr>
        <w:t>صراحةً</w:t>
      </w:r>
      <w:r w:rsidR="00FE598A" w:rsidRPr="00E05A54">
        <w:rPr>
          <w:rFonts w:ascii="Simplified Arabic" w:eastAsia="SimSun" w:hAnsi="Simplified Arabic" w:cs="Simplified Arabic"/>
          <w:sz w:val="24"/>
          <w:rtl/>
          <w:lang w:val="en-CA" w:eastAsia="en-CA" w:bidi="ar-EG"/>
        </w:rPr>
        <w:t xml:space="preserve"> نشر </w:t>
      </w:r>
      <w:r w:rsidRPr="00E05A54">
        <w:rPr>
          <w:rFonts w:ascii="Simplified Arabic" w:eastAsia="SimSun" w:hAnsi="Simplified Arabic" w:cs="Simplified Arabic" w:hint="cs"/>
          <w:sz w:val="24"/>
          <w:rtl/>
          <w:lang w:val="en-CA" w:eastAsia="en-CA" w:bidi="ar-EG"/>
        </w:rPr>
        <w:t>مساهمته</w:t>
      </w:r>
      <w:r w:rsidR="00FE598A" w:rsidRPr="00E05A54">
        <w:rPr>
          <w:rFonts w:ascii="Simplified Arabic" w:eastAsia="SimSun" w:hAnsi="Simplified Arabic" w:cs="Simplified Arabic"/>
          <w:sz w:val="24"/>
          <w:rtl/>
          <w:lang w:val="en-CA" w:eastAsia="en-CA" w:bidi="ar-EG"/>
        </w:rPr>
        <w:t xml:space="preserve"> على الفور، </w:t>
      </w:r>
      <w:r w:rsidR="00E05A54" w:rsidRPr="00E05A54">
        <w:rPr>
          <w:rFonts w:ascii="Simplified Arabic" w:eastAsia="SimSun" w:hAnsi="Simplified Arabic" w:cs="Simplified Arabic" w:hint="cs"/>
          <w:sz w:val="24"/>
          <w:rtl/>
          <w:lang w:val="en-CA" w:eastAsia="en-CA" w:bidi="ar-EG"/>
        </w:rPr>
        <w:t xml:space="preserve">ستتاح المساهمات </w:t>
      </w:r>
      <w:r w:rsidR="00FE598A" w:rsidRPr="00E05A54">
        <w:rPr>
          <w:rFonts w:ascii="Simplified Arabic" w:eastAsia="SimSun" w:hAnsi="Simplified Arabic" w:cs="Simplified Arabic"/>
          <w:sz w:val="24"/>
          <w:rtl/>
          <w:lang w:val="en-CA" w:eastAsia="en-CA" w:bidi="ar-EG"/>
        </w:rPr>
        <w:t xml:space="preserve">في </w:t>
      </w:r>
      <w:r w:rsidR="00DD7B96">
        <w:rPr>
          <w:rFonts w:ascii="Simplified Arabic" w:eastAsia="SimSun" w:hAnsi="Simplified Arabic" w:cs="Simplified Arabic" w:hint="cs"/>
          <w:sz w:val="24"/>
          <w:rtl/>
          <w:lang w:val="en-CA" w:eastAsia="en-CA" w:bidi="ar-EG"/>
        </w:rPr>
        <w:t>آن</w:t>
      </w:r>
      <w:r w:rsidR="00FE598A" w:rsidRPr="00E05A54">
        <w:rPr>
          <w:rFonts w:ascii="Simplified Arabic" w:eastAsia="SimSun" w:hAnsi="Simplified Arabic" w:cs="Simplified Arabic"/>
          <w:sz w:val="24"/>
          <w:rtl/>
          <w:lang w:val="en-CA" w:eastAsia="en-CA" w:bidi="ar-EG"/>
        </w:rPr>
        <w:t xml:space="preserve"> واحد بعد الموعد النهائي لتقديم البيانات وقبل افتتاح الاجتماع؛ </w:t>
      </w:r>
      <w:r w:rsidR="00E05A54" w:rsidRPr="00E05A54">
        <w:rPr>
          <w:rFonts w:ascii="Simplified Arabic" w:eastAsia="SimSun" w:hAnsi="Simplified Arabic" w:cs="Simplified Arabic" w:hint="cs"/>
          <w:sz w:val="24"/>
          <w:rtl/>
          <w:lang w:val="en-CA" w:eastAsia="en-CA" w:bidi="ar-EG"/>
        </w:rPr>
        <w:t>و</w:t>
      </w:r>
      <w:r w:rsidR="00FE598A" w:rsidRPr="00E05A54">
        <w:rPr>
          <w:rFonts w:ascii="Simplified Arabic" w:eastAsia="SimSun" w:hAnsi="Simplified Arabic" w:cs="Simplified Arabic"/>
          <w:sz w:val="24"/>
          <w:rtl/>
          <w:lang w:val="en-CA" w:eastAsia="en-CA" w:bidi="ar-EG"/>
        </w:rPr>
        <w:t xml:space="preserve">بالنسبة لبيانات المراقبين، </w:t>
      </w:r>
      <w:r w:rsidR="00E05A54" w:rsidRPr="00E05A54">
        <w:rPr>
          <w:rFonts w:ascii="Simplified Arabic" w:eastAsia="SimSun" w:hAnsi="Simplified Arabic" w:cs="Simplified Arabic" w:hint="cs"/>
          <w:sz w:val="24"/>
          <w:rtl/>
          <w:lang w:val="en-CA" w:eastAsia="en-CA" w:bidi="ar-EG"/>
        </w:rPr>
        <w:t>ستُتاح</w:t>
      </w:r>
      <w:r w:rsidR="00FE598A" w:rsidRPr="00E05A54">
        <w:rPr>
          <w:rFonts w:ascii="Simplified Arabic" w:eastAsia="SimSun" w:hAnsi="Simplified Arabic" w:cs="Simplified Arabic"/>
          <w:sz w:val="24"/>
          <w:rtl/>
          <w:lang w:val="en-CA" w:eastAsia="en-CA" w:bidi="ar-EG"/>
        </w:rPr>
        <w:t xml:space="preserve"> عند التحميل.</w:t>
      </w:r>
      <w:r w:rsidR="00FE598A" w:rsidRPr="00E05A54">
        <w:rPr>
          <w:rFonts w:eastAsia="SimSun"/>
          <w:sz w:val="24"/>
        </w:rPr>
        <w:t xml:space="preserve"> </w:t>
      </w:r>
    </w:p>
    <w:p w14:paraId="109D298F" w14:textId="77777777" w:rsidR="00FE598A" w:rsidRPr="00FE598A" w:rsidRDefault="00FE598A" w:rsidP="00BF16A3">
      <w:pPr>
        <w:keepNext/>
        <w:keepLines/>
        <w:tabs>
          <w:tab w:val="left" w:pos="567"/>
          <w:tab w:val="left" w:pos="1134"/>
          <w:tab w:val="left" w:pos="1701"/>
          <w:tab w:val="left" w:pos="2268"/>
        </w:tabs>
        <w:bidi/>
        <w:spacing w:before="240" w:after="120" w:line="216" w:lineRule="auto"/>
        <w:ind w:left="57" w:hanging="720"/>
        <w:rPr>
          <w:rFonts w:eastAsia="SimSun" w:cs="Simplified Arabic"/>
          <w:b/>
          <w:bCs/>
          <w:sz w:val="24"/>
          <w:szCs w:val="28"/>
          <w:rtl/>
          <w:lang w:val="en-US"/>
        </w:rPr>
      </w:pPr>
      <w:r w:rsidRPr="00FE598A">
        <w:rPr>
          <w:rFonts w:eastAsia="SimSun" w:cs="Simplified Arabic"/>
          <w:b/>
          <w:bCs/>
          <w:sz w:val="24"/>
          <w:szCs w:val="28"/>
          <w:rtl/>
          <w:lang w:val="en-US"/>
        </w:rPr>
        <w:t>خامساً- نتائج عملية تقديم البيانات مبكراً</w:t>
      </w:r>
    </w:p>
    <w:p w14:paraId="78501435" w14:textId="77777777" w:rsidR="00FE598A" w:rsidRPr="00FE598A" w:rsidRDefault="00FE598A" w:rsidP="0067618D">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ألف-</w:t>
      </w:r>
      <w:r w:rsidRPr="00FE598A">
        <w:rPr>
          <w:rFonts w:eastAsia="SimSun" w:cs="Simplified Arabic"/>
          <w:b/>
          <w:bCs/>
          <w:sz w:val="26"/>
          <w:szCs w:val="26"/>
          <w:rtl/>
          <w:lang w:val="en-US"/>
        </w:rPr>
        <w:tab/>
        <w:t>الوثائق الإعلامية</w:t>
      </w:r>
    </w:p>
    <w:p w14:paraId="33243D7A" w14:textId="5B4FD731" w:rsidR="00FE598A" w:rsidRPr="0067618D" w:rsidRDefault="00E05A54"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lastRenderedPageBreak/>
        <w:t>ستُعدّ</w:t>
      </w:r>
      <w:r w:rsidR="00FE598A" w:rsidRPr="0067618D">
        <w:rPr>
          <w:rFonts w:ascii="Simplified Arabic" w:eastAsia="SimSun" w:hAnsi="Simplified Arabic" w:cs="Simplified Arabic"/>
          <w:sz w:val="24"/>
          <w:rtl/>
          <w:lang w:val="en-CA" w:eastAsia="en-CA" w:bidi="ar-EG"/>
        </w:rPr>
        <w:t xml:space="preserve"> الأمانة وثيقة إعلامية لبنود جدول الأعمال التي وردت </w:t>
      </w:r>
      <w:r>
        <w:rPr>
          <w:rFonts w:ascii="Simplified Arabic" w:eastAsia="SimSun" w:hAnsi="Simplified Arabic" w:cs="Simplified Arabic" w:hint="cs"/>
          <w:sz w:val="24"/>
          <w:rtl/>
          <w:lang w:val="en-CA" w:eastAsia="en-CA" w:bidi="ar-EG"/>
        </w:rPr>
        <w:t>في إطارها</w:t>
      </w:r>
      <w:r w:rsidR="00FE598A" w:rsidRPr="0067618D">
        <w:rPr>
          <w:rFonts w:ascii="Simplified Arabic" w:eastAsia="SimSun" w:hAnsi="Simplified Arabic" w:cs="Simplified Arabic"/>
          <w:sz w:val="24"/>
          <w:rtl/>
          <w:lang w:val="en-CA" w:eastAsia="en-CA" w:bidi="ar-EG"/>
        </w:rPr>
        <w:t xml:space="preserve"> بيانات خلال العملية غير الرسمية. وستتضمن </w:t>
      </w:r>
      <w:r>
        <w:rPr>
          <w:rFonts w:ascii="Simplified Arabic" w:eastAsia="SimSun" w:hAnsi="Simplified Arabic" w:cs="Simplified Arabic"/>
          <w:sz w:val="24"/>
          <w:rtl/>
          <w:lang w:val="en-CA" w:eastAsia="en-CA" w:bidi="ar-EG"/>
        </w:rPr>
        <w:t>الوثيقة الإعلامية</w:t>
      </w:r>
      <w:r w:rsidR="00FE598A" w:rsidRPr="0067618D">
        <w:rPr>
          <w:rFonts w:ascii="Simplified Arabic" w:eastAsia="SimSun" w:hAnsi="Simplified Arabic" w:cs="Simplified Arabic"/>
          <w:sz w:val="24"/>
          <w:rtl/>
          <w:lang w:val="en-CA" w:eastAsia="en-CA" w:bidi="ar-EG"/>
        </w:rPr>
        <w:t xml:space="preserve"> قائمة بالأطراف والمراقبين الذين قدموا بياناتهم، فضلاً عن رابط إلى بوابة البيانات، </w:t>
      </w:r>
      <w:r>
        <w:rPr>
          <w:rFonts w:ascii="Simplified Arabic" w:eastAsia="SimSun" w:hAnsi="Simplified Arabic" w:cs="Simplified Arabic" w:hint="cs"/>
          <w:sz w:val="24"/>
          <w:rtl/>
          <w:lang w:val="en-CA" w:eastAsia="en-CA" w:bidi="ar-EG"/>
        </w:rPr>
        <w:t>وستقدم</w:t>
      </w:r>
      <w:r w:rsidR="00FE598A" w:rsidRPr="0067618D">
        <w:rPr>
          <w:rFonts w:ascii="Simplified Arabic" w:eastAsia="SimSun" w:hAnsi="Simplified Arabic" w:cs="Simplified Arabic"/>
          <w:sz w:val="24"/>
          <w:rtl/>
          <w:lang w:val="en-CA" w:eastAsia="en-CA" w:bidi="ar-EG"/>
        </w:rPr>
        <w:t xml:space="preserve"> في الاجتماع المعني،</w:t>
      </w:r>
      <w:r w:rsidR="00824B45" w:rsidRPr="0067618D">
        <w:rPr>
          <w:rFonts w:ascii="Simplified Arabic" w:eastAsia="SimSun" w:hAnsi="Simplified Arabic" w:cs="Simplified Arabic" w:hint="cs"/>
          <w:sz w:val="24"/>
          <w:vertAlign w:val="superscript"/>
          <w:rtl/>
          <w:lang w:val="en-US" w:bidi="ar-EG"/>
        </w:rPr>
        <w:footnoteReference w:id="11"/>
      </w:r>
      <w:r w:rsidR="00FE598A" w:rsidRPr="0067618D">
        <w:rPr>
          <w:rFonts w:ascii="Simplified Arabic" w:eastAsia="SimSun" w:hAnsi="Simplified Arabic" w:cs="Simplified Arabic"/>
          <w:sz w:val="24"/>
          <w:rtl/>
          <w:lang w:val="en-CA" w:eastAsia="en-CA" w:bidi="ar-EG"/>
        </w:rPr>
        <w:t xml:space="preserve"> دون الإخلال بالمداولات الرسمية عند النظر في بنود جدول الأعمال ذات الصلة.</w:t>
      </w:r>
      <w:r w:rsidR="00FE598A" w:rsidRPr="0067618D">
        <w:rPr>
          <w:rFonts w:eastAsia="SimSun"/>
          <w:sz w:val="24"/>
        </w:rPr>
        <w:t xml:space="preserve"> </w:t>
      </w:r>
    </w:p>
    <w:p w14:paraId="10572D7E" w14:textId="0111AE12"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باء-</w:t>
      </w:r>
      <w:r w:rsidRPr="00FE598A">
        <w:rPr>
          <w:rFonts w:eastAsia="SimSun" w:cs="Simplified Arabic"/>
          <w:b/>
          <w:bCs/>
          <w:sz w:val="26"/>
          <w:szCs w:val="26"/>
          <w:rtl/>
          <w:lang w:val="en-US"/>
        </w:rPr>
        <w:tab/>
        <w:t xml:space="preserve">إدخال البيانات </w:t>
      </w:r>
      <w:r w:rsidR="00947CCD">
        <w:rPr>
          <w:rFonts w:eastAsia="SimSun" w:cs="Simplified Arabic" w:hint="cs"/>
          <w:b/>
          <w:bCs/>
          <w:sz w:val="26"/>
          <w:szCs w:val="26"/>
          <w:rtl/>
          <w:lang w:val="en-US"/>
        </w:rPr>
        <w:t>في ال</w:t>
      </w:r>
      <w:r w:rsidR="00DD7B96">
        <w:rPr>
          <w:rFonts w:eastAsia="SimSun" w:cs="Simplified Arabic" w:hint="cs"/>
          <w:b/>
          <w:bCs/>
          <w:sz w:val="26"/>
          <w:szCs w:val="26"/>
          <w:rtl/>
          <w:lang w:val="en-US"/>
        </w:rPr>
        <w:t>محضر</w:t>
      </w:r>
    </w:p>
    <w:p w14:paraId="7B78E8C7" w14:textId="1B75FF82" w:rsidR="00FE598A" w:rsidRPr="007B3EB4" w:rsidRDefault="00852EB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B3EB4">
        <w:rPr>
          <w:rFonts w:ascii="Simplified Arabic" w:eastAsia="SimSun" w:hAnsi="Simplified Arabic" w:cs="Simplified Arabic" w:hint="cs"/>
          <w:sz w:val="24"/>
          <w:szCs w:val="22"/>
          <w:rtl/>
          <w:lang w:val="en-CA" w:eastAsia="en-CA" w:bidi="ar-EG"/>
        </w:rPr>
        <w:t>عند تناول</w:t>
      </w:r>
      <w:r w:rsidR="00FE598A" w:rsidRPr="007B3EB4">
        <w:rPr>
          <w:rFonts w:ascii="Simplified Arabic" w:eastAsia="SimSun" w:hAnsi="Simplified Arabic" w:cs="Simplified Arabic"/>
          <w:sz w:val="24"/>
          <w:rtl/>
          <w:lang w:val="en-CA" w:eastAsia="en-CA" w:bidi="ar-EG"/>
        </w:rPr>
        <w:t xml:space="preserve"> بند جدول الأعمال ذي الصلة للقراءة الأولى في الاجتماع، سيقدم الرئيس إرشادات بشأن سير </w:t>
      </w:r>
      <w:r w:rsidR="007B3EB4" w:rsidRPr="007B3EB4">
        <w:rPr>
          <w:rFonts w:ascii="Simplified Arabic" w:eastAsia="SimSun" w:hAnsi="Simplified Arabic" w:cs="Simplified Arabic" w:hint="cs"/>
          <w:sz w:val="24"/>
          <w:rtl/>
          <w:lang w:val="en-CA" w:eastAsia="en-CA" w:bidi="ar-EG"/>
        </w:rPr>
        <w:t>وقائع الاجتماع</w:t>
      </w:r>
      <w:r w:rsidR="00FE598A" w:rsidRPr="007B3EB4">
        <w:rPr>
          <w:rFonts w:ascii="Simplified Arabic" w:eastAsia="SimSun" w:hAnsi="Simplified Arabic" w:cs="Simplified Arabic"/>
          <w:sz w:val="24"/>
          <w:rtl/>
          <w:lang w:val="en-CA" w:eastAsia="en-CA" w:bidi="ar-EG"/>
        </w:rPr>
        <w:t xml:space="preserve"> فيما يتعلق بكيفية النظر في البيانات الم</w:t>
      </w:r>
      <w:r w:rsidR="007B3EB4" w:rsidRPr="007B3EB4">
        <w:rPr>
          <w:rFonts w:ascii="Simplified Arabic" w:eastAsia="SimSun" w:hAnsi="Simplified Arabic" w:cs="Simplified Arabic" w:hint="cs"/>
          <w:sz w:val="24"/>
          <w:rtl/>
          <w:lang w:val="en-CA" w:eastAsia="en-CA" w:bidi="ar-EG"/>
        </w:rPr>
        <w:t>قدمة مبكراً</w:t>
      </w:r>
      <w:r w:rsidR="00FE598A" w:rsidRPr="007B3EB4">
        <w:rPr>
          <w:rFonts w:ascii="Simplified Arabic" w:eastAsia="SimSun" w:hAnsi="Simplified Arabic" w:cs="Simplified Arabic"/>
          <w:sz w:val="24"/>
          <w:rtl/>
          <w:lang w:val="en-CA" w:eastAsia="en-CA" w:bidi="ar-EG"/>
        </w:rPr>
        <w:t>. و</w:t>
      </w:r>
      <w:r w:rsidR="007B3EB4" w:rsidRPr="007B3EB4">
        <w:rPr>
          <w:rFonts w:ascii="Simplified Arabic" w:eastAsia="SimSun" w:hAnsi="Simplified Arabic" w:cs="Simplified Arabic" w:hint="cs"/>
          <w:sz w:val="24"/>
          <w:rtl/>
          <w:lang w:val="en-CA" w:eastAsia="en-CA" w:bidi="ar-EG"/>
        </w:rPr>
        <w:t>سيوضح</w:t>
      </w:r>
      <w:r w:rsidR="00FE598A" w:rsidRPr="007B3EB4">
        <w:rPr>
          <w:rFonts w:ascii="Simplified Arabic" w:eastAsia="SimSun" w:hAnsi="Simplified Arabic" w:cs="Simplified Arabic"/>
          <w:sz w:val="24"/>
          <w:rtl/>
          <w:lang w:val="en-CA" w:eastAsia="en-CA" w:bidi="ar-EG"/>
        </w:rPr>
        <w:t xml:space="preserve"> الرئيس أنه ما لم تكن هناك أي اعتراضات من الأطراف والمراقبين المدرجين في الوثيقة الإعلامية وال</w:t>
      </w:r>
      <w:r w:rsidR="007B3EB4" w:rsidRPr="007B3EB4">
        <w:rPr>
          <w:rFonts w:ascii="Simplified Arabic" w:eastAsia="SimSun" w:hAnsi="Simplified Arabic" w:cs="Simplified Arabic" w:hint="cs"/>
          <w:sz w:val="24"/>
          <w:rtl/>
          <w:lang w:val="en-CA" w:eastAsia="en-CA" w:bidi="ar-EG"/>
        </w:rPr>
        <w:t>حاضرين</w:t>
      </w:r>
      <w:r w:rsidR="00FE598A" w:rsidRPr="007B3EB4">
        <w:rPr>
          <w:rFonts w:ascii="Simplified Arabic" w:eastAsia="SimSun" w:hAnsi="Simplified Arabic" w:cs="Simplified Arabic"/>
          <w:sz w:val="24"/>
          <w:rtl/>
          <w:lang w:val="en-CA" w:eastAsia="en-CA" w:bidi="ar-EG"/>
        </w:rPr>
        <w:t xml:space="preserve"> في الاجتماع، </w:t>
      </w:r>
      <w:r w:rsidR="007B3EB4" w:rsidRPr="007B3EB4">
        <w:rPr>
          <w:rFonts w:ascii="Simplified Arabic" w:eastAsia="SimSun" w:hAnsi="Simplified Arabic" w:cs="Simplified Arabic" w:hint="cs"/>
          <w:sz w:val="24"/>
          <w:rtl/>
          <w:lang w:val="en-CA" w:eastAsia="en-CA" w:bidi="ar-EG"/>
        </w:rPr>
        <w:t>فستُسجّل</w:t>
      </w:r>
      <w:r w:rsidR="00FE598A" w:rsidRPr="007B3EB4">
        <w:rPr>
          <w:rFonts w:ascii="Simplified Arabic" w:eastAsia="SimSun" w:hAnsi="Simplified Arabic" w:cs="Simplified Arabic"/>
          <w:sz w:val="24"/>
          <w:rtl/>
          <w:lang w:val="en-CA" w:eastAsia="en-CA" w:bidi="ar-EG"/>
        </w:rPr>
        <w:t xml:space="preserve"> بياناتهم رسمياً في محضر الاجتماع. وينبغي النظر في المقترحات النصية الواردة في البيانات المسجلة في المحضر عند إعداد ورقات غرف الاجتماعات أو ال</w:t>
      </w:r>
      <w:r w:rsidR="009643D2">
        <w:rPr>
          <w:rFonts w:ascii="Simplified Arabic" w:eastAsia="SimSun" w:hAnsi="Simplified Arabic" w:cs="Simplified Arabic"/>
          <w:sz w:val="24"/>
          <w:rtl/>
          <w:lang w:val="en-CA" w:eastAsia="en-CA" w:bidi="ar-EG"/>
        </w:rPr>
        <w:t>ورقات</w:t>
      </w:r>
      <w:r w:rsidR="00FE598A" w:rsidRPr="007B3EB4">
        <w:rPr>
          <w:rFonts w:ascii="Simplified Arabic" w:eastAsia="SimSun" w:hAnsi="Simplified Arabic" w:cs="Simplified Arabic"/>
          <w:sz w:val="24"/>
          <w:rtl/>
          <w:lang w:val="en-CA" w:eastAsia="en-CA" w:bidi="ar-EG"/>
        </w:rPr>
        <w:t xml:space="preserve"> غير الرسمية. وس</w:t>
      </w:r>
      <w:r w:rsidR="007B3EB4" w:rsidRPr="007B3EB4">
        <w:rPr>
          <w:rFonts w:ascii="Simplified Arabic" w:eastAsia="SimSun" w:hAnsi="Simplified Arabic" w:cs="Simplified Arabic" w:hint="cs"/>
          <w:sz w:val="24"/>
          <w:rtl/>
          <w:lang w:val="en-CA" w:eastAsia="en-CA" w:bidi="ar-EG"/>
        </w:rPr>
        <w:t xml:space="preserve">تُعرض </w:t>
      </w:r>
      <w:r w:rsidR="00824B45" w:rsidRPr="007B3EB4">
        <w:rPr>
          <w:rFonts w:ascii="Simplified Arabic" w:eastAsia="SimSun" w:hAnsi="Simplified Arabic" w:cs="Simplified Arabic"/>
          <w:sz w:val="24"/>
          <w:rtl/>
          <w:lang w:val="en-CA" w:eastAsia="en-CA" w:bidi="ar-EG"/>
        </w:rPr>
        <w:t>أيضاً</w:t>
      </w:r>
      <w:r w:rsidR="00FE598A" w:rsidRPr="007B3EB4">
        <w:rPr>
          <w:rFonts w:ascii="Simplified Arabic" w:eastAsia="SimSun" w:hAnsi="Simplified Arabic" w:cs="Simplified Arabic"/>
          <w:sz w:val="24"/>
          <w:rtl/>
          <w:lang w:val="en-CA" w:eastAsia="en-CA" w:bidi="ar-EG"/>
        </w:rPr>
        <w:t xml:space="preserve"> قوائم الأطراف والمراقبين الذين قدموا بياناتهم </w:t>
      </w:r>
      <w:r w:rsidR="007B3EB4" w:rsidRPr="007B3EB4">
        <w:rPr>
          <w:rFonts w:ascii="Simplified Arabic" w:eastAsia="SimSun" w:hAnsi="Simplified Arabic" w:cs="Simplified Arabic" w:hint="cs"/>
          <w:sz w:val="24"/>
          <w:rtl/>
          <w:lang w:val="en-CA" w:eastAsia="en-CA" w:bidi="ar-EG"/>
        </w:rPr>
        <w:t>مبكرا</w:t>
      </w:r>
      <w:r w:rsidR="007C0679">
        <w:rPr>
          <w:rFonts w:ascii="Simplified Arabic" w:eastAsia="SimSun" w:hAnsi="Simplified Arabic" w:cs="Simplified Arabic" w:hint="cs"/>
          <w:sz w:val="24"/>
          <w:rtl/>
          <w:lang w:val="en-CA" w:eastAsia="en-CA" w:bidi="ar-EG"/>
        </w:rPr>
        <w:t>ً</w:t>
      </w:r>
      <w:r w:rsidR="007B3EB4" w:rsidRPr="007B3EB4">
        <w:rPr>
          <w:rFonts w:ascii="Simplified Arabic" w:eastAsia="SimSun" w:hAnsi="Simplified Arabic" w:cs="Simplified Arabic" w:hint="cs"/>
          <w:sz w:val="24"/>
          <w:rtl/>
          <w:lang w:val="en-CA" w:eastAsia="en-CA" w:bidi="ar-EG"/>
        </w:rPr>
        <w:t xml:space="preserve"> </w:t>
      </w:r>
      <w:r w:rsidR="00FE598A" w:rsidRPr="007B3EB4">
        <w:rPr>
          <w:rFonts w:ascii="Simplified Arabic" w:eastAsia="SimSun" w:hAnsi="Simplified Arabic" w:cs="Simplified Arabic"/>
          <w:sz w:val="24"/>
          <w:rtl/>
          <w:lang w:val="en-CA" w:eastAsia="en-CA" w:bidi="ar-EG"/>
        </w:rPr>
        <w:t>على شرائح أثناء الاجتماع، للرجوع إليها.</w:t>
      </w:r>
      <w:r w:rsidR="00FE598A" w:rsidRPr="007B3EB4">
        <w:rPr>
          <w:rFonts w:eastAsia="SimSun"/>
          <w:sz w:val="24"/>
          <w:rtl/>
        </w:rPr>
        <w:t xml:space="preserve"> </w:t>
      </w:r>
    </w:p>
    <w:p w14:paraId="6887085C" w14:textId="6376AC03" w:rsidR="00FE598A" w:rsidRPr="00F540DA"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F540DA">
        <w:rPr>
          <w:rFonts w:ascii="Simplified Arabic" w:eastAsia="SimSun" w:hAnsi="Simplified Arabic" w:cs="Simplified Arabic"/>
          <w:sz w:val="24"/>
          <w:rtl/>
          <w:lang w:val="en-CA" w:eastAsia="en-CA" w:bidi="ar-EG"/>
        </w:rPr>
        <w:t xml:space="preserve">وسيطلب الرئيس </w:t>
      </w:r>
      <w:r w:rsidR="00DD7B96">
        <w:rPr>
          <w:rFonts w:ascii="Simplified Arabic" w:eastAsia="SimSun" w:hAnsi="Simplified Arabic" w:cs="Simplified Arabic" w:hint="cs"/>
          <w:sz w:val="24"/>
          <w:rtl/>
          <w:lang w:val="en-CA" w:eastAsia="en-CA" w:bidi="ar-EG"/>
        </w:rPr>
        <w:t>إلى</w:t>
      </w:r>
      <w:r w:rsidRPr="00F540DA">
        <w:rPr>
          <w:rFonts w:ascii="Simplified Arabic" w:eastAsia="SimSun" w:hAnsi="Simplified Arabic" w:cs="Simplified Arabic"/>
          <w:sz w:val="24"/>
          <w:rtl/>
          <w:lang w:val="en-CA" w:eastAsia="en-CA" w:bidi="ar-EG"/>
        </w:rPr>
        <w:t xml:space="preserve"> الأطراف </w:t>
      </w:r>
      <w:r w:rsidR="00947CCD" w:rsidRPr="00F540DA">
        <w:rPr>
          <w:rFonts w:ascii="Simplified Arabic" w:eastAsia="SimSun" w:hAnsi="Simplified Arabic" w:cs="Simplified Arabic" w:hint="cs"/>
          <w:sz w:val="24"/>
          <w:rtl/>
          <w:lang w:val="en-CA" w:eastAsia="en-CA" w:bidi="ar-EG"/>
        </w:rPr>
        <w:t>الراغبة في</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تأييد</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ال</w:t>
      </w:r>
      <w:r w:rsidRPr="00F540DA">
        <w:rPr>
          <w:rFonts w:ascii="Simplified Arabic" w:eastAsia="SimSun" w:hAnsi="Simplified Arabic" w:cs="Simplified Arabic"/>
          <w:sz w:val="24"/>
          <w:rtl/>
          <w:lang w:val="en-CA" w:eastAsia="en-CA" w:bidi="ar-EG"/>
        </w:rPr>
        <w:t>بيانات المقدمة من مراقبين معينين</w:t>
      </w:r>
      <w:r w:rsidR="00947CCD" w:rsidRPr="00F540DA">
        <w:rPr>
          <w:rFonts w:ascii="Simplified Arabic" w:eastAsia="SimSun" w:hAnsi="Simplified Arabic" w:cs="Simplified Arabic" w:hint="cs"/>
          <w:sz w:val="24"/>
          <w:rtl/>
          <w:lang w:val="en-CA" w:eastAsia="en-CA" w:bidi="ar-EG"/>
        </w:rPr>
        <w:t xml:space="preserve"> إبداء ذلك</w:t>
      </w:r>
      <w:r w:rsidRPr="00F540DA">
        <w:rPr>
          <w:rFonts w:ascii="Simplified Arabic" w:eastAsia="SimSun" w:hAnsi="Simplified Arabic" w:cs="Simplified Arabic"/>
          <w:sz w:val="24"/>
          <w:rtl/>
          <w:lang w:val="en-CA" w:eastAsia="en-CA" w:bidi="ar-EG"/>
        </w:rPr>
        <w:t xml:space="preserve">. ومن الناحية العملية، سيُطلب من الأطراف التي تؤيد بيانات مراقبين معينين </w:t>
      </w:r>
      <w:r w:rsidR="00947CCD" w:rsidRPr="00F540DA">
        <w:rPr>
          <w:rFonts w:ascii="Simplified Arabic" w:eastAsia="SimSun" w:hAnsi="Simplified Arabic" w:cs="Simplified Arabic" w:hint="cs"/>
          <w:sz w:val="24"/>
          <w:rtl/>
          <w:lang w:val="en-CA" w:eastAsia="en-CA" w:bidi="ar-EG"/>
        </w:rPr>
        <w:t>تأييداً كاملاً</w:t>
      </w:r>
      <w:r w:rsidRPr="00F540DA">
        <w:rPr>
          <w:rFonts w:ascii="Simplified Arabic" w:eastAsia="SimSun" w:hAnsi="Simplified Arabic" w:cs="Simplified Arabic"/>
          <w:sz w:val="24"/>
          <w:rtl/>
          <w:lang w:val="en-CA" w:eastAsia="en-CA" w:bidi="ar-EG"/>
        </w:rPr>
        <w:t xml:space="preserve"> الضغط على زر الميكروفون حتى يتمكن الرئيس من قراءة أسمائهم من قائمة المت</w:t>
      </w:r>
      <w:r w:rsidR="00947CCD" w:rsidRPr="00F540DA">
        <w:rPr>
          <w:rFonts w:ascii="Simplified Arabic" w:eastAsia="SimSun" w:hAnsi="Simplified Arabic" w:cs="Simplified Arabic" w:hint="cs"/>
          <w:sz w:val="24"/>
          <w:rtl/>
          <w:lang w:val="en-CA" w:eastAsia="en-CA" w:bidi="ar-EG"/>
        </w:rPr>
        <w:t>حدثين</w:t>
      </w:r>
      <w:r w:rsidRPr="00F540DA">
        <w:rPr>
          <w:rFonts w:ascii="Simplified Arabic" w:eastAsia="SimSun" w:hAnsi="Simplified Arabic" w:cs="Simplified Arabic"/>
          <w:sz w:val="24"/>
          <w:rtl/>
          <w:lang w:val="en-CA" w:eastAsia="en-CA" w:bidi="ar-EG"/>
        </w:rPr>
        <w:t xml:space="preserve">. ولا ينبغي طلب تأكيد التأييد الجزئي إلا إذا لم يؤيد أي طرف البيان </w:t>
      </w:r>
      <w:r w:rsidR="00947CCD" w:rsidRPr="00F540DA">
        <w:rPr>
          <w:rFonts w:ascii="Simplified Arabic" w:eastAsia="SimSun" w:hAnsi="Simplified Arabic" w:cs="Simplified Arabic" w:hint="cs"/>
          <w:sz w:val="24"/>
          <w:rtl/>
          <w:lang w:val="en-CA" w:eastAsia="en-CA" w:bidi="ar-EG"/>
        </w:rPr>
        <w:t>تأييداً كاملاً</w:t>
      </w:r>
      <w:r w:rsidRPr="00F540DA">
        <w:rPr>
          <w:rFonts w:ascii="Simplified Arabic" w:eastAsia="SimSun" w:hAnsi="Simplified Arabic" w:cs="Simplified Arabic"/>
          <w:sz w:val="24"/>
          <w:rtl/>
          <w:lang w:val="en-CA" w:eastAsia="en-CA" w:bidi="ar-EG"/>
        </w:rPr>
        <w:t xml:space="preserve">. </w:t>
      </w:r>
      <w:r w:rsidR="00947CCD" w:rsidRPr="00F540DA">
        <w:rPr>
          <w:rFonts w:ascii="Simplified Arabic" w:eastAsia="SimSun" w:hAnsi="Simplified Arabic" w:cs="Simplified Arabic" w:hint="cs"/>
          <w:sz w:val="24"/>
          <w:rtl/>
          <w:lang w:val="en-CA" w:eastAsia="en-CA" w:bidi="ar-EG"/>
        </w:rPr>
        <w:t>وستُحدّد</w:t>
      </w:r>
      <w:r w:rsidRPr="00F540DA">
        <w:rPr>
          <w:rFonts w:ascii="Simplified Arabic" w:eastAsia="SimSun" w:hAnsi="Simplified Arabic" w:cs="Simplified Arabic"/>
          <w:sz w:val="24"/>
          <w:rtl/>
          <w:lang w:val="en-CA" w:eastAsia="en-CA" w:bidi="ar-EG"/>
        </w:rPr>
        <w:t xml:space="preserve"> البيانات المقدمة من الشعوب الأصلية والمجتمعات المحلية على هذا النحو، مع الاعتراف بوضعها المتميز بموجب المادة 8(ي) </w:t>
      </w:r>
      <w:r w:rsidR="00F540DA" w:rsidRPr="00F540DA">
        <w:rPr>
          <w:rFonts w:ascii="Simplified Arabic" w:eastAsia="SimSun" w:hAnsi="Simplified Arabic" w:cs="Simplified Arabic" w:hint="cs"/>
          <w:sz w:val="24"/>
          <w:rtl/>
          <w:lang w:val="en-CA" w:eastAsia="en-CA" w:bidi="ar-EG"/>
        </w:rPr>
        <w:t>وما يتصل بها من أحكام في</w:t>
      </w:r>
      <w:r w:rsidRPr="00F540DA">
        <w:rPr>
          <w:rFonts w:ascii="Simplified Arabic" w:eastAsia="SimSun" w:hAnsi="Simplified Arabic" w:cs="Simplified Arabic"/>
          <w:sz w:val="24"/>
          <w:rtl/>
          <w:lang w:val="en-CA" w:eastAsia="en-CA" w:bidi="ar-EG"/>
        </w:rPr>
        <w:t xml:space="preserve"> الاتفاقية.</w:t>
      </w:r>
      <w:r w:rsidRPr="00F540DA">
        <w:rPr>
          <w:rFonts w:eastAsia="SimSun"/>
          <w:sz w:val="24"/>
        </w:rPr>
        <w:t xml:space="preserve"> </w:t>
      </w:r>
    </w:p>
    <w:p w14:paraId="1F58AB2F" w14:textId="67035D3E" w:rsidR="00FE598A" w:rsidRPr="00852EBA" w:rsidRDefault="00F540D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Pr>
          <w:rFonts w:ascii="Simplified Arabic" w:eastAsia="SimSun" w:hAnsi="Simplified Arabic" w:cs="Simplified Arabic" w:hint="cs"/>
          <w:sz w:val="24"/>
          <w:rtl/>
          <w:lang w:val="en-CA" w:eastAsia="en-CA" w:bidi="ar-EG"/>
        </w:rPr>
        <w:t>و</w:t>
      </w:r>
      <w:r w:rsidR="00FE598A" w:rsidRPr="0067618D">
        <w:rPr>
          <w:rFonts w:ascii="Simplified Arabic" w:eastAsia="SimSun" w:hAnsi="Simplified Arabic" w:cs="Simplified Arabic"/>
          <w:sz w:val="24"/>
          <w:rtl/>
          <w:lang w:val="en-CA" w:eastAsia="en-CA" w:bidi="ar-EG"/>
        </w:rPr>
        <w:t xml:space="preserve">يجوز للأطراف والمراقبين الذين قدموا بيانات مكتوبة </w:t>
      </w:r>
      <w:r>
        <w:rPr>
          <w:rFonts w:ascii="Simplified Arabic" w:eastAsia="SimSun" w:hAnsi="Simplified Arabic" w:cs="Simplified Arabic" w:hint="cs"/>
          <w:sz w:val="24"/>
          <w:rtl/>
          <w:lang w:val="en-CA" w:eastAsia="en-CA" w:bidi="ar-EG"/>
        </w:rPr>
        <w:t>خلال</w:t>
      </w:r>
      <w:r w:rsidR="00FE598A" w:rsidRPr="0067618D">
        <w:rPr>
          <w:rFonts w:ascii="Simplified Arabic" w:eastAsia="SimSun" w:hAnsi="Simplified Arabic" w:cs="Simplified Arabic"/>
          <w:sz w:val="24"/>
          <w:rtl/>
          <w:lang w:val="en-CA" w:eastAsia="en-CA" w:bidi="ar-EG"/>
        </w:rPr>
        <w:t xml:space="preserve"> العملية غير الرسمية ولكنهم يرغبون في مراجعة بياناتهم أو تقديم بيانات إضافية، تقديم بيانات مكتوبة منقحة وإلقاء بيانات شف</w:t>
      </w:r>
      <w:r>
        <w:rPr>
          <w:rFonts w:ascii="Simplified Arabic" w:eastAsia="SimSun" w:hAnsi="Simplified Arabic" w:cs="Simplified Arabic" w:hint="cs"/>
          <w:sz w:val="24"/>
          <w:rtl/>
          <w:lang w:val="en-CA" w:eastAsia="en-CA" w:bidi="ar-EG"/>
        </w:rPr>
        <w:t>هية</w:t>
      </w:r>
      <w:r w:rsidR="00FE598A" w:rsidRPr="0067618D">
        <w:rPr>
          <w:rFonts w:ascii="Simplified Arabic" w:eastAsia="SimSun" w:hAnsi="Simplified Arabic" w:cs="Simplified Arabic"/>
          <w:sz w:val="24"/>
          <w:rtl/>
          <w:lang w:val="en-CA" w:eastAsia="en-CA" w:bidi="ar-EG"/>
        </w:rPr>
        <w:t xml:space="preserve"> وفقاً لإجراءات الاجتماع المعمول بها</w:t>
      </w:r>
      <w:r w:rsidR="008D715C">
        <w:rPr>
          <w:rFonts w:ascii="Simplified Arabic" w:eastAsia="SimSun" w:hAnsi="Simplified Arabic" w:cs="Simplified Arabic" w:hint="cs"/>
          <w:sz w:val="24"/>
          <w:rtl/>
          <w:lang w:val="en-CA" w:eastAsia="en-CA" w:bidi="ar-EG"/>
        </w:rPr>
        <w:t>.</w:t>
      </w:r>
    </w:p>
    <w:p w14:paraId="27ABE3EC" w14:textId="65A2A635" w:rsidR="00FE598A" w:rsidRPr="0073756F"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73756F">
        <w:rPr>
          <w:rFonts w:ascii="Simplified Arabic" w:eastAsia="SimSun" w:hAnsi="Simplified Arabic" w:cs="Simplified Arabic"/>
          <w:sz w:val="24"/>
          <w:rtl/>
          <w:lang w:val="en-CA" w:eastAsia="en-CA" w:bidi="ar-EG"/>
        </w:rPr>
        <w:t>وبما أن</w:t>
      </w:r>
      <w:r w:rsidR="008D715C" w:rsidRPr="0073756F">
        <w:rPr>
          <w:rFonts w:ascii="Simplified Arabic" w:eastAsia="SimSun" w:hAnsi="Simplified Arabic" w:cs="Simplified Arabic" w:hint="cs"/>
          <w:sz w:val="24"/>
          <w:rtl/>
          <w:lang w:val="en-CA" w:eastAsia="en-CA" w:bidi="ar-EG"/>
        </w:rPr>
        <w:t xml:space="preserve"> الإجراء المتعلق</w:t>
      </w:r>
      <w:r w:rsidRPr="0073756F">
        <w:rPr>
          <w:rFonts w:ascii="Simplified Arabic" w:eastAsia="SimSun" w:hAnsi="Simplified Arabic" w:cs="Simplified Arabic"/>
          <w:sz w:val="24"/>
          <w:rtl/>
          <w:lang w:val="en-CA" w:eastAsia="en-CA" w:bidi="ar-EG"/>
        </w:rPr>
        <w:t xml:space="preserve"> </w:t>
      </w:r>
      <w:r w:rsidR="008D715C" w:rsidRPr="0073756F">
        <w:rPr>
          <w:rFonts w:ascii="Simplified Arabic" w:eastAsia="SimSun" w:hAnsi="Simplified Arabic" w:cs="Simplified Arabic" w:hint="cs"/>
          <w:sz w:val="24"/>
          <w:rtl/>
          <w:lang w:val="en-CA" w:eastAsia="en-CA" w:bidi="ar-EG"/>
        </w:rPr>
        <w:t>ب</w:t>
      </w:r>
      <w:r w:rsidRPr="0073756F">
        <w:rPr>
          <w:rFonts w:ascii="Simplified Arabic" w:eastAsia="SimSun" w:hAnsi="Simplified Arabic" w:cs="Simplified Arabic"/>
          <w:sz w:val="24"/>
          <w:rtl/>
          <w:lang w:val="en-CA" w:eastAsia="en-CA" w:bidi="ar-EG"/>
        </w:rPr>
        <w:t>تقديم البيانات</w:t>
      </w:r>
      <w:r w:rsidR="00F540DA" w:rsidRPr="0073756F">
        <w:rPr>
          <w:rFonts w:ascii="Simplified Arabic" w:eastAsia="SimSun" w:hAnsi="Simplified Arabic" w:cs="Simplified Arabic" w:hint="cs"/>
          <w:sz w:val="24"/>
          <w:rtl/>
          <w:lang w:val="en-CA" w:eastAsia="en-CA" w:bidi="ar-EG"/>
        </w:rPr>
        <w:t xml:space="preserve"> المكتوبة</w:t>
      </w:r>
      <w:r w:rsidRPr="0073756F">
        <w:rPr>
          <w:rFonts w:ascii="Simplified Arabic" w:eastAsia="SimSun" w:hAnsi="Simplified Arabic" w:cs="Simplified Arabic"/>
          <w:sz w:val="24"/>
          <w:rtl/>
          <w:lang w:val="en-CA" w:eastAsia="en-CA" w:bidi="ar-EG"/>
        </w:rPr>
        <w:t xml:space="preserve"> مبكراً يهدف إلى </w:t>
      </w:r>
      <w:r w:rsidR="008D715C" w:rsidRPr="0073756F">
        <w:rPr>
          <w:rFonts w:ascii="Simplified Arabic" w:eastAsia="SimSun" w:hAnsi="Simplified Arabic" w:cs="Simplified Arabic" w:hint="cs"/>
          <w:sz w:val="24"/>
          <w:rtl/>
          <w:lang w:val="en-CA" w:eastAsia="en-CA" w:bidi="ar-EG"/>
        </w:rPr>
        <w:t>توفير</w:t>
      </w:r>
      <w:r w:rsidRPr="0073756F">
        <w:rPr>
          <w:rFonts w:ascii="Simplified Arabic" w:eastAsia="SimSun" w:hAnsi="Simplified Arabic" w:cs="Simplified Arabic"/>
          <w:sz w:val="24"/>
          <w:rtl/>
          <w:lang w:val="en-CA" w:eastAsia="en-CA" w:bidi="ar-EG"/>
        </w:rPr>
        <w:t xml:space="preserve"> الوقت، </w:t>
      </w:r>
      <w:r w:rsidR="00F540DA" w:rsidRPr="0073756F">
        <w:rPr>
          <w:rFonts w:ascii="Simplified Arabic" w:eastAsia="SimSun" w:hAnsi="Simplified Arabic" w:cs="Simplified Arabic" w:hint="cs"/>
          <w:sz w:val="24"/>
          <w:rtl/>
          <w:lang w:val="en-CA" w:eastAsia="en-CA" w:bidi="ar-EG"/>
        </w:rPr>
        <w:t>سيُشجّع</w:t>
      </w:r>
      <w:r w:rsidRPr="0073756F">
        <w:rPr>
          <w:rFonts w:ascii="Simplified Arabic" w:eastAsia="SimSun" w:hAnsi="Simplified Arabic" w:cs="Simplified Arabic"/>
          <w:sz w:val="24"/>
          <w:rtl/>
          <w:lang w:val="en-CA" w:eastAsia="en-CA" w:bidi="ar-EG"/>
        </w:rPr>
        <w:t xml:space="preserve"> الأطراف والمراقب</w:t>
      </w:r>
      <w:r w:rsidR="00F540DA" w:rsidRPr="0073756F">
        <w:rPr>
          <w:rFonts w:ascii="Simplified Arabic" w:eastAsia="SimSun" w:hAnsi="Simplified Arabic" w:cs="Simplified Arabic" w:hint="cs"/>
          <w:sz w:val="24"/>
          <w:rtl/>
          <w:lang w:val="en-CA" w:eastAsia="en-CA" w:bidi="ar-EG"/>
        </w:rPr>
        <w:t>ون</w:t>
      </w:r>
      <w:r w:rsidRPr="0073756F">
        <w:rPr>
          <w:rFonts w:ascii="Simplified Arabic" w:eastAsia="SimSun" w:hAnsi="Simplified Arabic" w:cs="Simplified Arabic"/>
          <w:sz w:val="24"/>
          <w:rtl/>
          <w:lang w:val="en-CA" w:eastAsia="en-CA" w:bidi="ar-EG"/>
        </w:rPr>
        <w:t xml:space="preserve"> المشارك</w:t>
      </w:r>
      <w:r w:rsidR="00F540DA" w:rsidRPr="0073756F">
        <w:rPr>
          <w:rFonts w:ascii="Simplified Arabic" w:eastAsia="SimSun" w:hAnsi="Simplified Arabic" w:cs="Simplified Arabic" w:hint="cs"/>
          <w:sz w:val="24"/>
          <w:rtl/>
          <w:lang w:val="en-CA" w:eastAsia="en-CA" w:bidi="ar-EG"/>
        </w:rPr>
        <w:t>و</w:t>
      </w:r>
      <w:r w:rsidRPr="0073756F">
        <w:rPr>
          <w:rFonts w:ascii="Simplified Arabic" w:eastAsia="SimSun" w:hAnsi="Simplified Arabic" w:cs="Simplified Arabic"/>
          <w:sz w:val="24"/>
          <w:rtl/>
          <w:lang w:val="en-CA" w:eastAsia="en-CA" w:bidi="ar-EG"/>
        </w:rPr>
        <w:t xml:space="preserve">ن في هذا المشروع التجريبي على عدم الإدلاء </w:t>
      </w:r>
      <w:r w:rsidR="00F540DA" w:rsidRPr="0073756F">
        <w:rPr>
          <w:rFonts w:ascii="Simplified Arabic" w:eastAsia="SimSun" w:hAnsi="Simplified Arabic" w:cs="Simplified Arabic" w:hint="cs"/>
          <w:sz w:val="24"/>
          <w:rtl/>
          <w:lang w:val="en-CA" w:eastAsia="en-CA" w:bidi="ar-EG"/>
        </w:rPr>
        <w:t>ببيانات شفهية</w:t>
      </w:r>
      <w:r w:rsidRPr="0073756F">
        <w:rPr>
          <w:rFonts w:ascii="Simplified Arabic" w:eastAsia="SimSun" w:hAnsi="Simplified Arabic" w:cs="Simplified Arabic"/>
          <w:sz w:val="24"/>
          <w:rtl/>
          <w:lang w:val="en-CA" w:eastAsia="en-CA" w:bidi="ar-EG"/>
        </w:rPr>
        <w:t xml:space="preserve"> أثناء القراءة الأولى لبند معين</w:t>
      </w:r>
      <w:r w:rsidR="00F540DA" w:rsidRPr="0073756F">
        <w:rPr>
          <w:rFonts w:ascii="Simplified Arabic" w:eastAsia="SimSun" w:hAnsi="Simplified Arabic" w:cs="Simplified Arabic" w:hint="cs"/>
          <w:sz w:val="24"/>
          <w:rtl/>
          <w:lang w:val="en-CA" w:eastAsia="en-CA" w:bidi="ar-EG"/>
        </w:rPr>
        <w:t xml:space="preserve"> من بنود</w:t>
      </w:r>
      <w:r w:rsidRPr="0073756F">
        <w:rPr>
          <w:rFonts w:ascii="Simplified Arabic" w:eastAsia="SimSun" w:hAnsi="Simplified Arabic" w:cs="Simplified Arabic"/>
          <w:sz w:val="24"/>
          <w:rtl/>
          <w:lang w:val="en-CA" w:eastAsia="en-CA" w:bidi="ar-EG"/>
        </w:rPr>
        <w:t xml:space="preserve"> جدول الأعمال، إلا عند الضرورة لتقديم توضيحات. </w:t>
      </w:r>
      <w:r w:rsidR="008D715C" w:rsidRPr="0073756F">
        <w:rPr>
          <w:rFonts w:ascii="Simplified Arabic" w:eastAsia="SimSun" w:hAnsi="Simplified Arabic" w:cs="Simplified Arabic" w:hint="cs"/>
          <w:sz w:val="24"/>
          <w:rtl/>
          <w:lang w:val="en-CA" w:eastAsia="en-CA" w:bidi="ar-EG"/>
        </w:rPr>
        <w:t>ولا يحدّ ذلك</w:t>
      </w:r>
      <w:r w:rsidRPr="0073756F">
        <w:rPr>
          <w:rFonts w:ascii="Simplified Arabic" w:eastAsia="SimSun" w:hAnsi="Simplified Arabic" w:cs="Simplified Arabic"/>
          <w:sz w:val="24"/>
          <w:rtl/>
          <w:lang w:val="en-CA" w:eastAsia="en-CA" w:bidi="ar-EG"/>
        </w:rPr>
        <w:t xml:space="preserve"> من حقهم في تقديم مداخلات ش</w:t>
      </w:r>
      <w:r w:rsidR="008D715C" w:rsidRPr="0073756F">
        <w:rPr>
          <w:rFonts w:ascii="Simplified Arabic" w:eastAsia="SimSun" w:hAnsi="Simplified Arabic" w:cs="Simplified Arabic" w:hint="cs"/>
          <w:sz w:val="24"/>
          <w:rtl/>
          <w:lang w:val="en-CA" w:eastAsia="en-CA" w:bidi="ar-EG"/>
        </w:rPr>
        <w:t>فهية</w:t>
      </w:r>
      <w:r w:rsidRPr="0073756F">
        <w:rPr>
          <w:rFonts w:ascii="Simplified Arabic" w:eastAsia="SimSun" w:hAnsi="Simplified Arabic" w:cs="Simplified Arabic"/>
          <w:sz w:val="24"/>
          <w:rtl/>
          <w:lang w:val="en-CA" w:eastAsia="en-CA" w:bidi="ar-EG"/>
        </w:rPr>
        <w:t xml:space="preserve"> موجزة </w:t>
      </w:r>
      <w:r w:rsidR="008D715C" w:rsidRPr="0073756F">
        <w:rPr>
          <w:rFonts w:ascii="Simplified Arabic" w:eastAsia="SimSun" w:hAnsi="Simplified Arabic" w:cs="Simplified Arabic" w:hint="cs"/>
          <w:sz w:val="24"/>
          <w:rtl/>
          <w:lang w:val="en-CA" w:eastAsia="en-CA" w:bidi="ar-EG"/>
        </w:rPr>
        <w:t>لإبراز</w:t>
      </w:r>
      <w:r w:rsidRPr="0073756F">
        <w:rPr>
          <w:rFonts w:ascii="Simplified Arabic" w:eastAsia="SimSun" w:hAnsi="Simplified Arabic" w:cs="Simplified Arabic"/>
          <w:sz w:val="24"/>
          <w:rtl/>
          <w:lang w:val="en-CA" w:eastAsia="en-CA" w:bidi="ar-EG"/>
        </w:rPr>
        <w:t xml:space="preserve"> الأولويات، أو الاستجابة للتطورات أثناء الاجتماع، أو توضيح المقترحات، أو المشاركة في </w:t>
      </w:r>
      <w:r w:rsidR="008D715C" w:rsidRPr="0073756F">
        <w:rPr>
          <w:rFonts w:ascii="Simplified Arabic" w:eastAsia="SimSun" w:hAnsi="Simplified Arabic" w:cs="Simplified Arabic" w:hint="cs"/>
          <w:sz w:val="24"/>
          <w:rtl/>
          <w:lang w:val="en-CA" w:eastAsia="en-CA" w:bidi="ar-EG"/>
        </w:rPr>
        <w:t>الجلسة العامة</w:t>
      </w:r>
      <w:r w:rsidRPr="0073756F">
        <w:rPr>
          <w:rFonts w:ascii="Simplified Arabic" w:eastAsia="SimSun" w:hAnsi="Simplified Arabic" w:cs="Simplified Arabic"/>
          <w:sz w:val="24"/>
          <w:rtl/>
          <w:lang w:val="en-CA" w:eastAsia="en-CA" w:bidi="ar-EG"/>
        </w:rPr>
        <w:t xml:space="preserve"> و</w:t>
      </w:r>
      <w:r w:rsidR="008D715C" w:rsidRPr="0073756F">
        <w:rPr>
          <w:rFonts w:ascii="Simplified Arabic" w:eastAsia="SimSun" w:hAnsi="Simplified Arabic" w:cs="Simplified Arabic" w:hint="cs"/>
          <w:sz w:val="24"/>
          <w:rtl/>
          <w:lang w:val="en-CA" w:eastAsia="en-CA" w:bidi="ar-EG"/>
        </w:rPr>
        <w:t>جلسات</w:t>
      </w:r>
      <w:r w:rsidRPr="0073756F">
        <w:rPr>
          <w:rFonts w:ascii="Simplified Arabic" w:eastAsia="SimSun" w:hAnsi="Simplified Arabic" w:cs="Simplified Arabic"/>
          <w:sz w:val="24"/>
          <w:rtl/>
          <w:lang w:val="en-CA" w:eastAsia="en-CA" w:bidi="ar-EG"/>
        </w:rPr>
        <w:t xml:space="preserve"> أفرقة الاتصال. </w:t>
      </w:r>
      <w:r w:rsidR="008D715C" w:rsidRPr="0073756F">
        <w:rPr>
          <w:rFonts w:ascii="Simplified Arabic" w:eastAsia="SimSun" w:hAnsi="Simplified Arabic" w:cs="Simplified Arabic" w:hint="cs"/>
          <w:sz w:val="24"/>
          <w:rtl/>
          <w:lang w:val="en-CA" w:eastAsia="en-CA" w:bidi="ar-EG"/>
        </w:rPr>
        <w:t>و</w:t>
      </w:r>
      <w:r w:rsidRPr="0073756F">
        <w:rPr>
          <w:rFonts w:ascii="Simplified Arabic" w:eastAsia="SimSun" w:hAnsi="Simplified Arabic" w:cs="Simplified Arabic"/>
          <w:sz w:val="24"/>
          <w:rtl/>
          <w:lang w:val="en-CA" w:eastAsia="en-CA" w:bidi="ar-EG"/>
        </w:rPr>
        <w:t>يجوز للرئيس توجيه التكرار والحد منه عند الاقتضاء من أجل ضمان الاستخدام الفعال للوقت.</w:t>
      </w:r>
      <w:r w:rsidRPr="0073756F">
        <w:rPr>
          <w:rFonts w:eastAsia="SimSun"/>
          <w:sz w:val="24"/>
          <w:rtl/>
        </w:rPr>
        <w:t xml:space="preserve"> </w:t>
      </w:r>
    </w:p>
    <w:p w14:paraId="085390E8" w14:textId="67A69948" w:rsidR="00FE598A" w:rsidRPr="00FF50C2"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FF50C2">
        <w:rPr>
          <w:rFonts w:ascii="Simplified Arabic" w:eastAsia="SimSun" w:hAnsi="Simplified Arabic" w:cs="Simplified Arabic"/>
          <w:sz w:val="24"/>
          <w:rtl/>
          <w:lang w:val="en-CA" w:eastAsia="en-CA" w:bidi="ar-EG"/>
        </w:rPr>
        <w:t>ومن المتوقع أن ت</w:t>
      </w:r>
      <w:r w:rsidR="0073756F" w:rsidRPr="00FF50C2">
        <w:rPr>
          <w:rFonts w:ascii="Simplified Arabic" w:eastAsia="SimSun" w:hAnsi="Simplified Arabic" w:cs="Simplified Arabic" w:hint="cs"/>
          <w:sz w:val="24"/>
          <w:rtl/>
          <w:lang w:val="en-CA" w:eastAsia="en-CA" w:bidi="ar-EG"/>
        </w:rPr>
        <w:t>ُ</w:t>
      </w:r>
      <w:r w:rsidRPr="00FF50C2">
        <w:rPr>
          <w:rFonts w:ascii="Simplified Arabic" w:eastAsia="SimSun" w:hAnsi="Simplified Arabic" w:cs="Simplified Arabic"/>
          <w:sz w:val="24"/>
          <w:rtl/>
          <w:lang w:val="en-CA" w:eastAsia="en-CA" w:bidi="ar-EG"/>
        </w:rPr>
        <w:t xml:space="preserve">تاح للأطراف والمراقبين الذين لم يقدموا بيانات مكتوبة خلال عملية </w:t>
      </w:r>
      <w:r w:rsidR="00FF50C2" w:rsidRPr="00FF50C2">
        <w:rPr>
          <w:rFonts w:ascii="Simplified Arabic" w:eastAsia="SimSun" w:hAnsi="Simplified Arabic" w:cs="Simplified Arabic" w:hint="cs"/>
          <w:sz w:val="24"/>
          <w:rtl/>
          <w:lang w:val="en-CA" w:eastAsia="en-CA" w:bidi="ar-EG"/>
        </w:rPr>
        <w:t>تقديمها مبكر</w:t>
      </w:r>
      <w:r w:rsidRPr="00FF50C2">
        <w:rPr>
          <w:rFonts w:ascii="Simplified Arabic" w:eastAsia="SimSun" w:hAnsi="Simplified Arabic" w:cs="Simplified Arabic"/>
          <w:sz w:val="24"/>
          <w:rtl/>
          <w:lang w:val="en-CA" w:eastAsia="en-CA" w:bidi="ar-EG"/>
        </w:rPr>
        <w:t>، بما في ذلك المجموعات الإقليمية، فرص تقديم بياناتهم الشف</w:t>
      </w:r>
      <w:r w:rsidR="0073756F" w:rsidRPr="00FF50C2">
        <w:rPr>
          <w:rFonts w:ascii="Simplified Arabic" w:eastAsia="SimSun" w:hAnsi="Simplified Arabic" w:cs="Simplified Arabic" w:hint="cs"/>
          <w:sz w:val="24"/>
          <w:rtl/>
          <w:lang w:val="en-CA" w:eastAsia="en-CA" w:bidi="ar-EG"/>
        </w:rPr>
        <w:t>هية</w:t>
      </w:r>
      <w:r w:rsidRPr="00FF50C2">
        <w:rPr>
          <w:rFonts w:ascii="Simplified Arabic" w:eastAsia="SimSun" w:hAnsi="Simplified Arabic" w:cs="Simplified Arabic"/>
          <w:sz w:val="24"/>
          <w:rtl/>
          <w:lang w:val="en-CA" w:eastAsia="en-CA" w:bidi="ar-EG"/>
        </w:rPr>
        <w:t xml:space="preserve"> والمكتوبة خلال الاجتماع الرسمي وفقاً لإجراءات الاجتماع المعمول بها. وستتطلب البيانات ال</w:t>
      </w:r>
      <w:r w:rsidR="0073756F" w:rsidRPr="00FF50C2">
        <w:rPr>
          <w:rFonts w:ascii="Simplified Arabic" w:eastAsia="SimSun" w:hAnsi="Simplified Arabic" w:cs="Simplified Arabic"/>
          <w:sz w:val="24"/>
          <w:rtl/>
          <w:lang w:val="en-CA" w:eastAsia="en-CA" w:bidi="ar-EG"/>
        </w:rPr>
        <w:t>شفهي</w:t>
      </w:r>
      <w:r w:rsidRPr="00FF50C2">
        <w:rPr>
          <w:rFonts w:ascii="Simplified Arabic" w:eastAsia="SimSun" w:hAnsi="Simplified Arabic" w:cs="Simplified Arabic"/>
          <w:sz w:val="24"/>
          <w:rtl/>
          <w:lang w:val="en-CA" w:eastAsia="en-CA" w:bidi="ar-EG"/>
        </w:rPr>
        <w:t>ة التي يدلي بها المراقبون، وفقاً للإجرا</w:t>
      </w:r>
      <w:r w:rsidR="0073756F" w:rsidRPr="00FF50C2">
        <w:rPr>
          <w:rFonts w:ascii="Simplified Arabic" w:eastAsia="SimSun" w:hAnsi="Simplified Arabic" w:cs="Simplified Arabic" w:hint="cs"/>
          <w:sz w:val="24"/>
          <w:rtl/>
          <w:lang w:val="en-CA" w:eastAsia="en-CA" w:bidi="ar-EG"/>
        </w:rPr>
        <w:t>ء</w:t>
      </w:r>
      <w:r w:rsidRPr="00FF50C2">
        <w:rPr>
          <w:rFonts w:ascii="Simplified Arabic" w:eastAsia="SimSun" w:hAnsi="Simplified Arabic" w:cs="Simplified Arabic"/>
          <w:sz w:val="24"/>
          <w:rtl/>
          <w:lang w:val="en-CA" w:eastAsia="en-CA" w:bidi="ar-EG"/>
        </w:rPr>
        <w:t xml:space="preserve"> ال</w:t>
      </w:r>
      <w:r w:rsidR="00FF50C2" w:rsidRPr="00FF50C2">
        <w:rPr>
          <w:rFonts w:ascii="Simplified Arabic" w:eastAsia="SimSun" w:hAnsi="Simplified Arabic" w:cs="Simplified Arabic" w:hint="cs"/>
          <w:sz w:val="24"/>
          <w:rtl/>
          <w:lang w:val="en-CA" w:eastAsia="en-CA" w:bidi="ar-EG"/>
        </w:rPr>
        <w:t>عادي</w:t>
      </w:r>
      <w:r w:rsidRPr="00FF50C2">
        <w:rPr>
          <w:rFonts w:ascii="Simplified Arabic" w:eastAsia="SimSun" w:hAnsi="Simplified Arabic" w:cs="Simplified Arabic"/>
          <w:sz w:val="24"/>
          <w:rtl/>
          <w:lang w:val="en-CA" w:eastAsia="en-CA" w:bidi="ar-EG"/>
        </w:rPr>
        <w:t xml:space="preserve">، دعم الأطراف. </w:t>
      </w:r>
      <w:r w:rsidR="0073756F" w:rsidRPr="00FF50C2">
        <w:rPr>
          <w:rFonts w:ascii="Simplified Arabic" w:eastAsia="SimSun" w:hAnsi="Simplified Arabic" w:cs="Simplified Arabic" w:hint="cs"/>
          <w:sz w:val="24"/>
          <w:rtl/>
          <w:lang w:val="en-CA" w:eastAsia="en-CA" w:bidi="ar-EG"/>
        </w:rPr>
        <w:t>و</w:t>
      </w:r>
      <w:r w:rsidRPr="00FF50C2">
        <w:rPr>
          <w:rFonts w:ascii="Simplified Arabic" w:eastAsia="SimSun" w:hAnsi="Simplified Arabic" w:cs="Simplified Arabic"/>
          <w:sz w:val="24"/>
          <w:rtl/>
          <w:lang w:val="en-CA" w:eastAsia="en-CA" w:bidi="ar-EG"/>
        </w:rPr>
        <w:t xml:space="preserve">لن يتضرر أي طرف بسبب عدم مشاركته في عملية </w:t>
      </w:r>
      <w:r w:rsidR="00FF50C2" w:rsidRPr="00FF50C2">
        <w:rPr>
          <w:rFonts w:ascii="Simplified Arabic" w:eastAsia="SimSun" w:hAnsi="Simplified Arabic" w:cs="Simplified Arabic" w:hint="cs"/>
          <w:sz w:val="24"/>
          <w:rtl/>
          <w:lang w:val="en-CA" w:eastAsia="en-CA" w:bidi="ar-EG"/>
        </w:rPr>
        <w:t>تقديم البيانات مبكراً</w:t>
      </w:r>
      <w:r w:rsidRPr="00FF50C2">
        <w:rPr>
          <w:rFonts w:ascii="Simplified Arabic" w:eastAsia="SimSun" w:hAnsi="Simplified Arabic" w:cs="Simplified Arabic"/>
          <w:sz w:val="24"/>
          <w:rtl/>
          <w:lang w:val="en-CA" w:eastAsia="en-CA" w:bidi="ar-EG"/>
        </w:rPr>
        <w:t>.</w:t>
      </w:r>
      <w:r w:rsidRPr="00FF50C2">
        <w:rPr>
          <w:rFonts w:eastAsia="SimSun"/>
          <w:sz w:val="24"/>
          <w:rtl/>
        </w:rPr>
        <w:t xml:space="preserve"> </w:t>
      </w:r>
    </w:p>
    <w:p w14:paraId="08EAC24A" w14:textId="77777777"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جيم-</w:t>
      </w:r>
      <w:r w:rsidRPr="00FE598A">
        <w:rPr>
          <w:rFonts w:eastAsia="SimSun" w:cs="Simplified Arabic"/>
          <w:b/>
          <w:bCs/>
          <w:sz w:val="26"/>
          <w:szCs w:val="26"/>
          <w:rtl/>
          <w:lang w:val="en-US"/>
        </w:rPr>
        <w:tab/>
        <w:t>إعداد ورقات غرف الاجتماعات</w:t>
      </w:r>
    </w:p>
    <w:p w14:paraId="312C5897" w14:textId="382DD6C3"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 xml:space="preserve">وفقاً </w:t>
      </w:r>
      <w:r w:rsidR="00FF50C2">
        <w:rPr>
          <w:rFonts w:ascii="Simplified Arabic" w:eastAsia="SimSun" w:hAnsi="Simplified Arabic" w:cs="Simplified Arabic" w:hint="cs"/>
          <w:sz w:val="24"/>
          <w:rtl/>
          <w:lang w:val="en-CA" w:eastAsia="en-CA" w:bidi="ar-EG"/>
        </w:rPr>
        <w:t>للعمليات العادية لعقد الاجتماعات</w:t>
      </w:r>
      <w:r w:rsidRPr="0067618D">
        <w:rPr>
          <w:rFonts w:ascii="Simplified Arabic" w:eastAsia="SimSun" w:hAnsi="Simplified Arabic" w:cs="Simplified Arabic"/>
          <w:sz w:val="24"/>
          <w:rtl/>
          <w:lang w:val="en-CA" w:eastAsia="en-CA" w:bidi="ar-EG"/>
        </w:rPr>
        <w:t>، س</w:t>
      </w:r>
      <w:r w:rsidR="00FF50C2">
        <w:rPr>
          <w:rFonts w:ascii="Simplified Arabic" w:eastAsia="SimSun" w:hAnsi="Simplified Arabic" w:cs="Simplified Arabic" w:hint="cs"/>
          <w:sz w:val="24"/>
          <w:rtl/>
          <w:lang w:val="en-CA" w:eastAsia="en-CA" w:bidi="ar-EG"/>
        </w:rPr>
        <w:t xml:space="preserve">يُعدّ </w:t>
      </w:r>
      <w:r w:rsidRPr="0067618D">
        <w:rPr>
          <w:rFonts w:ascii="Simplified Arabic" w:eastAsia="SimSun" w:hAnsi="Simplified Arabic" w:cs="Simplified Arabic"/>
          <w:sz w:val="24"/>
          <w:rtl/>
          <w:lang w:val="en-CA" w:eastAsia="en-CA" w:bidi="ar-EG"/>
        </w:rPr>
        <w:t xml:space="preserve">الرئيس </w:t>
      </w:r>
      <w:r w:rsidR="00FF50C2">
        <w:rPr>
          <w:rFonts w:ascii="Simplified Arabic" w:eastAsia="SimSun" w:hAnsi="Simplified Arabic" w:cs="Simplified Arabic" w:hint="cs"/>
          <w:sz w:val="24"/>
          <w:rtl/>
          <w:lang w:val="en-CA" w:eastAsia="en-CA" w:bidi="ar-EG"/>
        </w:rPr>
        <w:t>لاحقاً</w:t>
      </w:r>
      <w:r w:rsidRPr="0067618D">
        <w:rPr>
          <w:rFonts w:ascii="Simplified Arabic" w:eastAsia="SimSun" w:hAnsi="Simplified Arabic" w:cs="Simplified Arabic"/>
          <w:sz w:val="24"/>
          <w:rtl/>
          <w:lang w:val="en-CA" w:eastAsia="en-CA" w:bidi="ar-EG"/>
        </w:rPr>
        <w:t xml:space="preserve"> ورقة غرفة اجتماعات. وفي حال إنشاء فريق اتصال ل</w:t>
      </w:r>
      <w:r w:rsidR="00FF50C2">
        <w:rPr>
          <w:rFonts w:ascii="Simplified Arabic" w:eastAsia="SimSun" w:hAnsi="Simplified Arabic" w:cs="Simplified Arabic" w:hint="cs"/>
          <w:sz w:val="24"/>
          <w:rtl/>
          <w:lang w:val="en-CA" w:eastAsia="en-CA" w:bidi="ar-EG"/>
        </w:rPr>
        <w:t xml:space="preserve">مناقشة </w:t>
      </w:r>
      <w:r w:rsidRPr="0067618D">
        <w:rPr>
          <w:rFonts w:ascii="Simplified Arabic" w:eastAsia="SimSun" w:hAnsi="Simplified Arabic" w:cs="Simplified Arabic"/>
          <w:sz w:val="24"/>
          <w:rtl/>
          <w:lang w:val="en-CA" w:eastAsia="en-CA" w:bidi="ar-EG"/>
        </w:rPr>
        <w:t xml:space="preserve">بند معين، </w:t>
      </w:r>
      <w:r w:rsidR="00FF50C2">
        <w:rPr>
          <w:rFonts w:ascii="Simplified Arabic" w:eastAsia="SimSun" w:hAnsi="Simplified Arabic" w:cs="Simplified Arabic" w:hint="cs"/>
          <w:sz w:val="24"/>
          <w:rtl/>
          <w:lang w:val="en-CA" w:eastAsia="en-CA" w:bidi="ar-EG"/>
        </w:rPr>
        <w:t>ستُعدّ</w:t>
      </w:r>
      <w:r w:rsidRPr="0067618D">
        <w:rPr>
          <w:rFonts w:ascii="Simplified Arabic" w:eastAsia="SimSun" w:hAnsi="Simplified Arabic" w:cs="Simplified Arabic"/>
          <w:sz w:val="24"/>
          <w:rtl/>
          <w:lang w:val="en-CA" w:eastAsia="en-CA" w:bidi="ar-EG"/>
        </w:rPr>
        <w:t xml:space="preserve"> ورقة غير رسمية، إذا لزم الأمر، </w:t>
      </w:r>
      <w:r w:rsidR="00FF50C2">
        <w:rPr>
          <w:rFonts w:ascii="Simplified Arabic" w:eastAsia="SimSun" w:hAnsi="Simplified Arabic" w:cs="Simplified Arabic" w:hint="cs"/>
          <w:sz w:val="24"/>
          <w:rtl/>
          <w:lang w:val="en-CA" w:eastAsia="en-CA" w:bidi="ar-EG"/>
        </w:rPr>
        <w:t>بشأن ا</w:t>
      </w:r>
      <w:r w:rsidR="00D77928">
        <w:rPr>
          <w:rFonts w:ascii="Simplified Arabic" w:eastAsia="SimSun" w:hAnsi="Simplified Arabic" w:cs="Simplified Arabic" w:hint="cs"/>
          <w:sz w:val="24"/>
          <w:rtl/>
          <w:lang w:val="en-CA" w:eastAsia="en-CA" w:bidi="ar-EG"/>
        </w:rPr>
        <w:t>لب</w:t>
      </w:r>
      <w:r w:rsidR="00FF50C2">
        <w:rPr>
          <w:rFonts w:ascii="Simplified Arabic" w:eastAsia="SimSun" w:hAnsi="Simplified Arabic" w:cs="Simplified Arabic" w:hint="cs"/>
          <w:sz w:val="24"/>
          <w:rtl/>
          <w:lang w:val="en-CA" w:eastAsia="en-CA" w:bidi="ar-EG"/>
        </w:rPr>
        <w:t>ند</w:t>
      </w:r>
      <w:r w:rsidRPr="0067618D">
        <w:rPr>
          <w:rFonts w:ascii="Simplified Arabic" w:eastAsia="SimSun" w:hAnsi="Simplified Arabic" w:cs="Simplified Arabic"/>
          <w:sz w:val="24"/>
          <w:rtl/>
          <w:lang w:val="en-CA" w:eastAsia="en-CA" w:bidi="ar-EG"/>
        </w:rPr>
        <w:t xml:space="preserve"> المعني من جدول الأعمال.</w:t>
      </w:r>
      <w:r w:rsidRPr="0067618D">
        <w:rPr>
          <w:rFonts w:eastAsia="SimSun"/>
          <w:sz w:val="24"/>
        </w:rPr>
        <w:t xml:space="preserve"> </w:t>
      </w:r>
    </w:p>
    <w:p w14:paraId="0D4F6C2E" w14:textId="36C9C758"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t xml:space="preserve">وستستند ورقة غرفة الاجتماعات أو الورقة غير الرسمية إلى أي بيانات أو مداخلات </w:t>
      </w:r>
      <w:r w:rsidR="00713E42">
        <w:rPr>
          <w:rFonts w:ascii="Simplified Arabic" w:eastAsia="SimSun" w:hAnsi="Simplified Arabic" w:cs="Simplified Arabic"/>
          <w:sz w:val="24"/>
          <w:rtl/>
          <w:lang w:val="en-CA" w:eastAsia="en-CA" w:bidi="ar-EG"/>
        </w:rPr>
        <w:t>شفهي</w:t>
      </w:r>
      <w:r w:rsidR="00713E42" w:rsidRPr="0067618D">
        <w:rPr>
          <w:rFonts w:ascii="Simplified Arabic" w:eastAsia="SimSun" w:hAnsi="Simplified Arabic" w:cs="Simplified Arabic"/>
          <w:sz w:val="24"/>
          <w:rtl/>
          <w:lang w:val="en-CA" w:eastAsia="en-CA" w:bidi="ar-EG"/>
        </w:rPr>
        <w:t xml:space="preserve">ة </w:t>
      </w:r>
      <w:r w:rsidR="00713E42">
        <w:rPr>
          <w:rFonts w:ascii="Simplified Arabic" w:eastAsia="SimSun" w:hAnsi="Simplified Arabic" w:cs="Simplified Arabic" w:hint="cs"/>
          <w:sz w:val="24"/>
          <w:rtl/>
          <w:lang w:val="en-CA" w:eastAsia="en-CA" w:bidi="ar-EG"/>
        </w:rPr>
        <w:t>أُدلي</w:t>
      </w:r>
      <w:r w:rsidRPr="0067618D">
        <w:rPr>
          <w:rFonts w:ascii="Simplified Arabic" w:eastAsia="SimSun" w:hAnsi="Simplified Arabic" w:cs="Simplified Arabic"/>
          <w:sz w:val="24"/>
          <w:rtl/>
          <w:lang w:val="en-CA" w:eastAsia="en-CA" w:bidi="ar-EG"/>
        </w:rPr>
        <w:t xml:space="preserve"> بها أثناء القراءة الأولى، فضلاً عن البيانات المسجلة بعد العملية غير الرسمية </w:t>
      </w:r>
      <w:r w:rsidR="00713E42" w:rsidRPr="00713E42">
        <w:rPr>
          <w:rFonts w:ascii="Simplified Arabic" w:eastAsia="SimSun" w:hAnsi="Simplified Arabic" w:cs="Simplified Arabic"/>
          <w:sz w:val="24"/>
          <w:rtl/>
          <w:lang w:val="en-CA" w:eastAsia="en-CA" w:bidi="ar-EG"/>
        </w:rPr>
        <w:t>لتقديم البيانات مبكراً</w:t>
      </w:r>
      <w:r w:rsidRPr="0067618D">
        <w:rPr>
          <w:rFonts w:ascii="Simplified Arabic" w:eastAsia="SimSun" w:hAnsi="Simplified Arabic" w:cs="Simplified Arabic"/>
          <w:sz w:val="24"/>
          <w:rtl/>
          <w:lang w:val="en-CA" w:eastAsia="en-CA" w:bidi="ar-EG"/>
        </w:rPr>
        <w:t xml:space="preserve">، بما في ذلك أي بيانات منقحة أو إضافية </w:t>
      </w:r>
      <w:r w:rsidR="00713E42">
        <w:rPr>
          <w:rFonts w:ascii="Simplified Arabic" w:eastAsia="SimSun" w:hAnsi="Simplified Arabic" w:cs="Simplified Arabic" w:hint="cs"/>
          <w:sz w:val="24"/>
          <w:rtl/>
          <w:lang w:val="en-CA" w:eastAsia="en-CA" w:bidi="ar-EG"/>
        </w:rPr>
        <w:t>تُقدّم</w:t>
      </w:r>
      <w:r w:rsidRPr="0067618D">
        <w:rPr>
          <w:rFonts w:ascii="Simplified Arabic" w:eastAsia="SimSun" w:hAnsi="Simplified Arabic" w:cs="Simplified Arabic"/>
          <w:sz w:val="24"/>
          <w:rtl/>
          <w:lang w:val="en-CA" w:eastAsia="en-CA" w:bidi="ar-EG"/>
        </w:rPr>
        <w:t xml:space="preserve"> وفقاً للإجراءات المعمول بها.</w:t>
      </w:r>
      <w:r w:rsidRPr="0067618D">
        <w:rPr>
          <w:rFonts w:eastAsia="SimSun"/>
          <w:sz w:val="24"/>
        </w:rPr>
        <w:t xml:space="preserve"> </w:t>
      </w:r>
    </w:p>
    <w:p w14:paraId="3AF5D396" w14:textId="259B06FE" w:rsidR="00FE598A" w:rsidRPr="0067618D" w:rsidRDefault="00FE598A" w:rsidP="0067618D">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lang w:val="en-CA" w:eastAsia="en-CA" w:bidi="ar-EG"/>
        </w:rPr>
      </w:pPr>
      <w:r w:rsidRPr="0067618D">
        <w:rPr>
          <w:rFonts w:ascii="Simplified Arabic" w:eastAsia="SimSun" w:hAnsi="Simplified Arabic" w:cs="Simplified Arabic"/>
          <w:sz w:val="24"/>
          <w:rtl/>
          <w:lang w:val="en-CA" w:eastAsia="en-CA" w:bidi="ar-EG"/>
        </w:rPr>
        <w:lastRenderedPageBreak/>
        <w:t>وتمشيا</w:t>
      </w:r>
      <w:r w:rsidR="009643D2">
        <w:rPr>
          <w:rFonts w:ascii="Simplified Arabic" w:eastAsia="SimSun" w:hAnsi="Simplified Arabic" w:cs="Simplified Arabic" w:hint="cs"/>
          <w:sz w:val="24"/>
          <w:rtl/>
          <w:lang w:val="en-CA" w:eastAsia="en-CA" w:bidi="ar-EG"/>
        </w:rPr>
        <w:t>ً</w:t>
      </w:r>
      <w:r w:rsidRPr="0067618D">
        <w:rPr>
          <w:rFonts w:ascii="Simplified Arabic" w:eastAsia="SimSun" w:hAnsi="Simplified Arabic" w:cs="Simplified Arabic"/>
          <w:sz w:val="24"/>
          <w:rtl/>
          <w:lang w:val="en-CA" w:eastAsia="en-CA" w:bidi="ar-EG"/>
        </w:rPr>
        <w:t xml:space="preserve"> مع ممارسات الاجتماعات المعمول بها، </w:t>
      </w:r>
      <w:r w:rsidR="00646B41">
        <w:rPr>
          <w:rFonts w:ascii="Simplified Arabic" w:eastAsia="SimSun" w:hAnsi="Simplified Arabic" w:cs="Simplified Arabic" w:hint="cs"/>
          <w:sz w:val="24"/>
          <w:rtl/>
          <w:lang w:val="en-CA" w:eastAsia="en-CA" w:bidi="ar-EG"/>
        </w:rPr>
        <w:t>لا يُقصد</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ب</w:t>
      </w:r>
      <w:r w:rsidRPr="0067618D">
        <w:rPr>
          <w:rFonts w:ascii="Simplified Arabic" w:eastAsia="SimSun" w:hAnsi="Simplified Arabic" w:cs="Simplified Arabic"/>
          <w:sz w:val="24"/>
          <w:rtl/>
          <w:lang w:val="en-CA" w:eastAsia="en-CA" w:bidi="ar-EG"/>
        </w:rPr>
        <w:t>ورقات غرف الاجتماعات أو ال</w:t>
      </w:r>
      <w:r w:rsidR="009643D2">
        <w:rPr>
          <w:rFonts w:ascii="Simplified Arabic" w:eastAsia="SimSun" w:hAnsi="Simplified Arabic" w:cs="Simplified Arabic"/>
          <w:sz w:val="24"/>
          <w:rtl/>
          <w:lang w:val="en-CA" w:eastAsia="en-CA" w:bidi="ar-EG"/>
        </w:rPr>
        <w:t>ورقات</w:t>
      </w:r>
      <w:r w:rsidRPr="0067618D">
        <w:rPr>
          <w:rFonts w:ascii="Simplified Arabic" w:eastAsia="SimSun" w:hAnsi="Simplified Arabic" w:cs="Simplified Arabic"/>
          <w:sz w:val="24"/>
          <w:rtl/>
          <w:lang w:val="en-CA" w:eastAsia="en-CA" w:bidi="ar-EG"/>
        </w:rPr>
        <w:t xml:space="preserve"> غير الرسمية أن تكون تجميعا</w:t>
      </w:r>
      <w:r w:rsidR="00646B41">
        <w:rPr>
          <w:rFonts w:ascii="Simplified Arabic" w:eastAsia="SimSun" w:hAnsi="Simplified Arabic" w:cs="Simplified Arabic" w:hint="cs"/>
          <w:sz w:val="24"/>
          <w:rtl/>
          <w:lang w:val="en-CA" w:eastAsia="en-CA" w:bidi="ar-EG"/>
        </w:rPr>
        <w:t>ً</w:t>
      </w:r>
      <w:r w:rsidRPr="0067618D">
        <w:rPr>
          <w:rFonts w:ascii="Simplified Arabic" w:eastAsia="SimSun" w:hAnsi="Simplified Arabic" w:cs="Simplified Arabic"/>
          <w:sz w:val="24"/>
          <w:rtl/>
          <w:lang w:val="en-CA" w:eastAsia="en-CA" w:bidi="ar-EG"/>
        </w:rPr>
        <w:t xml:space="preserve"> لجميع المقترحات. </w:t>
      </w:r>
      <w:r w:rsidR="00646B41">
        <w:rPr>
          <w:rFonts w:ascii="Simplified Arabic" w:eastAsia="SimSun" w:hAnsi="Simplified Arabic" w:cs="Simplified Arabic" w:hint="cs"/>
          <w:sz w:val="24"/>
          <w:rtl/>
          <w:lang w:val="en-CA" w:eastAsia="en-CA" w:bidi="ar-EG"/>
        </w:rPr>
        <w:t>وهي تتضمن، عوضاً عن ذلك،</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نصاً توافقي</w:t>
      </w:r>
      <w:r w:rsidR="009643D2">
        <w:rPr>
          <w:rFonts w:ascii="Simplified Arabic" w:eastAsia="SimSun" w:hAnsi="Simplified Arabic" w:cs="Simplified Arabic" w:hint="cs"/>
          <w:sz w:val="24"/>
          <w:rtl/>
          <w:lang w:val="en-CA" w:eastAsia="en-CA" w:bidi="ar-EG"/>
        </w:rPr>
        <w:t>اً</w:t>
      </w:r>
      <w:r w:rsidR="00646B41">
        <w:rPr>
          <w:rFonts w:ascii="Simplified Arabic" w:eastAsia="SimSun" w:hAnsi="Simplified Arabic" w:cs="Simplified Arabic" w:hint="cs"/>
          <w:sz w:val="24"/>
          <w:rtl/>
          <w:lang w:val="en-CA" w:eastAsia="en-CA" w:bidi="ar-EG"/>
        </w:rPr>
        <w:t xml:space="preserve"> مقترح</w:t>
      </w:r>
      <w:r w:rsidR="009643D2">
        <w:rPr>
          <w:rFonts w:ascii="Simplified Arabic" w:eastAsia="SimSun" w:hAnsi="Simplified Arabic" w:cs="Simplified Arabic" w:hint="cs"/>
          <w:sz w:val="24"/>
          <w:rtl/>
          <w:lang w:val="en-CA" w:eastAsia="en-CA" w:bidi="ar-EG"/>
        </w:rPr>
        <w:t>اً</w:t>
      </w:r>
      <w:r w:rsidRPr="0067618D">
        <w:rPr>
          <w:rFonts w:ascii="Simplified Arabic" w:eastAsia="SimSun" w:hAnsi="Simplified Arabic" w:cs="Simplified Arabic"/>
          <w:sz w:val="24"/>
          <w:rtl/>
          <w:lang w:val="en-CA" w:eastAsia="en-CA" w:bidi="ar-EG"/>
        </w:rPr>
        <w:t>، بما في ذلك صي</w:t>
      </w:r>
      <w:r w:rsidR="009643D2">
        <w:rPr>
          <w:rFonts w:ascii="Simplified Arabic" w:eastAsia="SimSun" w:hAnsi="Simplified Arabic" w:cs="Simplified Arabic" w:hint="cs"/>
          <w:sz w:val="24"/>
          <w:rtl/>
          <w:lang w:val="en-CA" w:eastAsia="en-CA" w:bidi="ar-EG"/>
        </w:rPr>
        <w:t xml:space="preserve">اغات </w:t>
      </w:r>
      <w:r w:rsidRPr="0067618D">
        <w:rPr>
          <w:rFonts w:ascii="Simplified Arabic" w:eastAsia="SimSun" w:hAnsi="Simplified Arabic" w:cs="Simplified Arabic"/>
          <w:sz w:val="24"/>
          <w:rtl/>
          <w:lang w:val="en-CA" w:eastAsia="en-CA" w:bidi="ar-EG"/>
        </w:rPr>
        <w:t>بديلة عند الضرورة، لت</w:t>
      </w:r>
      <w:r w:rsidR="00646B41">
        <w:rPr>
          <w:rFonts w:ascii="Simplified Arabic" w:eastAsia="SimSun" w:hAnsi="Simplified Arabic" w:cs="Simplified Arabic" w:hint="cs"/>
          <w:sz w:val="24"/>
          <w:rtl/>
          <w:lang w:val="en-CA" w:eastAsia="en-CA" w:bidi="ar-EG"/>
        </w:rPr>
        <w:t>يسير</w:t>
      </w:r>
      <w:r w:rsidRPr="0067618D">
        <w:rPr>
          <w:rFonts w:ascii="Simplified Arabic" w:eastAsia="SimSun" w:hAnsi="Simplified Arabic" w:cs="Simplified Arabic"/>
          <w:sz w:val="24"/>
          <w:rtl/>
          <w:lang w:val="en-CA" w:eastAsia="en-CA" w:bidi="ar-EG"/>
        </w:rPr>
        <w:t xml:space="preserve"> </w:t>
      </w:r>
      <w:r w:rsidRPr="009643D2">
        <w:rPr>
          <w:rFonts w:ascii="Simplified Arabic" w:eastAsia="SimSun" w:hAnsi="Simplified Arabic" w:cs="Simplified Arabic"/>
          <w:sz w:val="24"/>
          <w:rtl/>
          <w:lang w:val="en-CA" w:eastAsia="en-CA" w:bidi="ar-EG"/>
        </w:rPr>
        <w:t>بناء توافق الآراء</w:t>
      </w:r>
      <w:r w:rsidRPr="0067618D">
        <w:rPr>
          <w:rFonts w:ascii="Simplified Arabic" w:eastAsia="SimSun" w:hAnsi="Simplified Arabic" w:cs="Simplified Arabic"/>
          <w:sz w:val="24"/>
          <w:rtl/>
          <w:lang w:val="en-CA" w:eastAsia="en-CA" w:bidi="ar-EG"/>
        </w:rPr>
        <w:t xml:space="preserve">. </w:t>
      </w:r>
      <w:r w:rsidR="00646B41">
        <w:rPr>
          <w:rFonts w:ascii="Simplified Arabic" w:eastAsia="SimSun" w:hAnsi="Simplified Arabic" w:cs="Simplified Arabic" w:hint="cs"/>
          <w:sz w:val="24"/>
          <w:rtl/>
          <w:lang w:val="en-CA" w:eastAsia="en-CA" w:bidi="ar-EG"/>
        </w:rPr>
        <w:t>و</w:t>
      </w:r>
      <w:r w:rsidRPr="0067618D">
        <w:rPr>
          <w:rFonts w:ascii="Simplified Arabic" w:eastAsia="SimSun" w:hAnsi="Simplified Arabic" w:cs="Simplified Arabic"/>
          <w:sz w:val="24"/>
          <w:rtl/>
          <w:lang w:val="en-CA" w:eastAsia="en-CA" w:bidi="ar-EG"/>
        </w:rPr>
        <w:t xml:space="preserve">سيقدم الرئيس أو الرؤساء المشاركون (في حالة أفرقة الاتصال)، حسب الاقتضاء، توضيحات </w:t>
      </w:r>
      <w:r w:rsidR="00646B41">
        <w:rPr>
          <w:rFonts w:ascii="Simplified Arabic" w:eastAsia="SimSun" w:hAnsi="Simplified Arabic" w:cs="Simplified Arabic" w:hint="cs"/>
          <w:sz w:val="24"/>
          <w:rtl/>
          <w:lang w:val="en-CA" w:eastAsia="en-CA" w:bidi="ar-EG"/>
        </w:rPr>
        <w:t>بشأن</w:t>
      </w:r>
      <w:r w:rsidRPr="0067618D">
        <w:rPr>
          <w:rFonts w:ascii="Simplified Arabic" w:eastAsia="SimSun" w:hAnsi="Simplified Arabic" w:cs="Simplified Arabic"/>
          <w:sz w:val="24"/>
          <w:rtl/>
          <w:lang w:val="en-CA" w:eastAsia="en-CA" w:bidi="ar-EG"/>
        </w:rPr>
        <w:t xml:space="preserve"> كيفية </w:t>
      </w:r>
      <w:r w:rsidR="009643D2">
        <w:rPr>
          <w:rFonts w:ascii="Simplified Arabic" w:eastAsia="SimSun" w:hAnsi="Simplified Arabic" w:cs="Simplified Arabic" w:hint="cs"/>
          <w:sz w:val="24"/>
          <w:rtl/>
          <w:lang w:val="en-CA" w:eastAsia="en-CA" w:bidi="ar-EG"/>
        </w:rPr>
        <w:t>أخذ</w:t>
      </w:r>
      <w:r w:rsidRPr="0067618D">
        <w:rPr>
          <w:rFonts w:ascii="Simplified Arabic" w:eastAsia="SimSun" w:hAnsi="Simplified Arabic" w:cs="Simplified Arabic"/>
          <w:sz w:val="24"/>
          <w:rtl/>
          <w:lang w:val="en-CA" w:eastAsia="en-CA" w:bidi="ar-EG"/>
        </w:rPr>
        <w:t xml:space="preserve"> المساهمات في</w:t>
      </w:r>
      <w:r w:rsidR="009643D2">
        <w:rPr>
          <w:rFonts w:ascii="Simplified Arabic" w:eastAsia="SimSun" w:hAnsi="Simplified Arabic" w:cs="Simplified Arabic" w:hint="cs"/>
          <w:sz w:val="24"/>
          <w:rtl/>
          <w:lang w:val="en-CA" w:eastAsia="en-CA" w:bidi="ar-EG"/>
        </w:rPr>
        <w:t xml:space="preserve"> الاعتبار لدى</w:t>
      </w:r>
      <w:r w:rsidRPr="0067618D">
        <w:rPr>
          <w:rFonts w:ascii="Simplified Arabic" w:eastAsia="SimSun" w:hAnsi="Simplified Arabic" w:cs="Simplified Arabic"/>
          <w:sz w:val="24"/>
          <w:rtl/>
          <w:lang w:val="en-CA" w:eastAsia="en-CA" w:bidi="ar-EG"/>
        </w:rPr>
        <w:t xml:space="preserve"> إعداد ورقات غرف الاجتماعات أو ال</w:t>
      </w:r>
      <w:r w:rsidR="009643D2">
        <w:rPr>
          <w:rFonts w:ascii="Simplified Arabic" w:eastAsia="SimSun" w:hAnsi="Simplified Arabic" w:cs="Simplified Arabic"/>
          <w:sz w:val="24"/>
          <w:rtl/>
          <w:lang w:val="en-CA" w:eastAsia="en-CA" w:bidi="ar-EG"/>
        </w:rPr>
        <w:t>ورقات</w:t>
      </w:r>
      <w:r w:rsidRPr="0067618D">
        <w:rPr>
          <w:rFonts w:ascii="Simplified Arabic" w:eastAsia="SimSun" w:hAnsi="Simplified Arabic" w:cs="Simplified Arabic"/>
          <w:sz w:val="24"/>
          <w:rtl/>
          <w:lang w:val="en-CA" w:eastAsia="en-CA" w:bidi="ar-EG"/>
        </w:rPr>
        <w:t xml:space="preserve"> غير الرسمية.</w:t>
      </w:r>
      <w:r w:rsidRPr="0067618D">
        <w:rPr>
          <w:rFonts w:eastAsia="SimSun"/>
          <w:sz w:val="24"/>
        </w:rPr>
        <w:t xml:space="preserve"> </w:t>
      </w:r>
    </w:p>
    <w:p w14:paraId="03C30826" w14:textId="77777777" w:rsidR="00FE598A" w:rsidRPr="00FE598A" w:rsidRDefault="00FE598A" w:rsidP="00824B45">
      <w:pPr>
        <w:keepNext/>
        <w:keepLines/>
        <w:tabs>
          <w:tab w:val="left" w:pos="567"/>
          <w:tab w:val="left" w:pos="1134"/>
          <w:tab w:val="left" w:pos="1701"/>
          <w:tab w:val="left" w:pos="2268"/>
        </w:tabs>
        <w:bidi/>
        <w:spacing w:before="120" w:after="120" w:line="216" w:lineRule="auto"/>
        <w:ind w:left="57" w:hanging="720"/>
        <w:rPr>
          <w:rFonts w:eastAsia="SimSun" w:cs="Simplified Arabic"/>
          <w:b/>
          <w:bCs/>
          <w:sz w:val="26"/>
          <w:szCs w:val="26"/>
          <w:rtl/>
          <w:lang w:val="en-US"/>
        </w:rPr>
      </w:pPr>
      <w:r w:rsidRPr="00FE598A">
        <w:rPr>
          <w:rFonts w:eastAsia="SimSun" w:cs="Simplified Arabic"/>
          <w:b/>
          <w:bCs/>
          <w:sz w:val="26"/>
          <w:szCs w:val="26"/>
          <w:rtl/>
          <w:lang w:val="en-US"/>
        </w:rPr>
        <w:t>دال-</w:t>
      </w:r>
      <w:r w:rsidRPr="00FE598A">
        <w:rPr>
          <w:rFonts w:eastAsia="SimSun" w:cs="Simplified Arabic"/>
          <w:b/>
          <w:bCs/>
          <w:sz w:val="26"/>
          <w:szCs w:val="26"/>
          <w:rtl/>
          <w:lang w:val="en-US"/>
        </w:rPr>
        <w:tab/>
        <w:t>نتائج العملية الشاملة</w:t>
      </w:r>
    </w:p>
    <w:p w14:paraId="670DB640" w14:textId="78630005" w:rsidR="00FE598A" w:rsidRPr="00824B45" w:rsidRDefault="00FE598A" w:rsidP="00824B45">
      <w:pPr>
        <w:keepNext/>
        <w:keepLines/>
        <w:numPr>
          <w:ilvl w:val="0"/>
          <w:numId w:val="19"/>
        </w:numPr>
        <w:tabs>
          <w:tab w:val="left" w:pos="567"/>
          <w:tab w:val="left" w:pos="1134"/>
          <w:tab w:val="left" w:pos="1280"/>
          <w:tab w:val="left" w:pos="1701"/>
          <w:tab w:val="left" w:pos="2268"/>
        </w:tabs>
        <w:bidi/>
        <w:spacing w:after="120" w:line="216" w:lineRule="auto"/>
        <w:ind w:left="57" w:firstLine="0"/>
        <w:rPr>
          <w:rFonts w:ascii="Simplified Arabic" w:eastAsia="SimSun" w:hAnsi="Simplified Arabic" w:cs="Simplified Arabic"/>
          <w:sz w:val="24"/>
          <w:rtl/>
          <w:lang w:val="en-CA" w:eastAsia="en-CA" w:bidi="ar-EG"/>
        </w:rPr>
      </w:pPr>
      <w:r w:rsidRPr="00824B45">
        <w:rPr>
          <w:rFonts w:ascii="Simplified Arabic" w:eastAsia="SimSun" w:hAnsi="Simplified Arabic" w:cs="Simplified Arabic"/>
          <w:sz w:val="24"/>
          <w:rtl/>
          <w:lang w:val="en-CA" w:eastAsia="en-CA" w:bidi="ar-EG"/>
        </w:rPr>
        <w:t>سيت</w:t>
      </w:r>
      <w:r w:rsidR="003E5BB6">
        <w:rPr>
          <w:rFonts w:ascii="Simplified Arabic" w:eastAsia="SimSun" w:hAnsi="Simplified Arabic" w:cs="Simplified Arabic" w:hint="cs"/>
          <w:sz w:val="24"/>
          <w:rtl/>
          <w:lang w:val="en-CA" w:eastAsia="en-CA" w:bidi="ar-EG"/>
        </w:rPr>
        <w:t>واصل</w:t>
      </w:r>
      <w:r w:rsidRPr="00824B45">
        <w:rPr>
          <w:rFonts w:ascii="Simplified Arabic" w:eastAsia="SimSun" w:hAnsi="Simplified Arabic" w:cs="Simplified Arabic"/>
          <w:sz w:val="24"/>
          <w:rtl/>
          <w:lang w:val="en-CA" w:eastAsia="en-CA" w:bidi="ar-EG"/>
        </w:rPr>
        <w:t xml:space="preserve"> تجميع تجارب الأطراف والمراقبين المتعلقة بالطرائق وتقديمها إلى المكتب لاستعراضها، ب</w:t>
      </w:r>
      <w:r w:rsidR="003E5BB6">
        <w:rPr>
          <w:rFonts w:ascii="Simplified Arabic" w:eastAsia="SimSun" w:hAnsi="Simplified Arabic" w:cs="Simplified Arabic" w:hint="cs"/>
          <w:sz w:val="24"/>
          <w:rtl/>
          <w:lang w:val="en-CA" w:eastAsia="en-CA" w:bidi="ar-EG"/>
        </w:rPr>
        <w:t>غية</w:t>
      </w:r>
      <w:r w:rsidRPr="00824B45">
        <w:rPr>
          <w:rFonts w:ascii="Simplified Arabic" w:eastAsia="SimSun" w:hAnsi="Simplified Arabic" w:cs="Simplified Arabic"/>
          <w:sz w:val="24"/>
          <w:rtl/>
          <w:lang w:val="en-CA" w:eastAsia="en-CA" w:bidi="ar-EG"/>
        </w:rPr>
        <w:t xml:space="preserve"> مواصلة تحسين طرائق الاجتماعات المقبلة.</w:t>
      </w:r>
      <w:r w:rsidRPr="00824B45">
        <w:rPr>
          <w:rFonts w:eastAsia="SimSun"/>
          <w:sz w:val="24"/>
        </w:rPr>
        <w:t xml:space="preserve"> </w:t>
      </w:r>
    </w:p>
    <w:p w14:paraId="1D087C38" w14:textId="3F831DB7" w:rsidR="00F773F3" w:rsidRPr="00F01139" w:rsidRDefault="00F773F3" w:rsidP="00AC3945">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324791">
      <w:footnotePr>
        <w:numRestart w:val="eachSect"/>
      </w:footnotePr>
      <w:pgSz w:w="12240" w:h="15840" w:code="1"/>
      <w:pgMar w:top="1134" w:right="1440" w:bottom="113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E7D23" w14:textId="77777777" w:rsidR="00885119" w:rsidRDefault="00885119">
      <w:r>
        <w:separator/>
      </w:r>
    </w:p>
  </w:endnote>
  <w:endnote w:type="continuationSeparator" w:id="0">
    <w:p w14:paraId="437D3FB7" w14:textId="77777777" w:rsidR="00885119" w:rsidRDefault="008851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63E01456" w14:textId="77777777" w:rsidR="00BE5C7F" w:rsidRPr="002A5732" w:rsidRDefault="00BE5C7F" w:rsidP="00BE5C7F">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C95591">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21DD7" w14:textId="05C38A8B" w:rsidR="00C95591" w:rsidRPr="0066343A" w:rsidRDefault="00C95591" w:rsidP="00E23D02">
    <w:pPr>
      <w:pStyle w:val="Footer"/>
      <w:ind w:right="550" w:firstLine="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9E58D" w14:textId="77777777" w:rsidR="00885119" w:rsidRDefault="00885119" w:rsidP="00B555E1">
      <w:pPr>
        <w:bidi/>
      </w:pPr>
      <w:r>
        <w:separator/>
      </w:r>
    </w:p>
  </w:footnote>
  <w:footnote w:type="continuationSeparator" w:id="0">
    <w:p w14:paraId="173C00FF" w14:textId="77777777" w:rsidR="00885119" w:rsidRDefault="00885119">
      <w:r>
        <w:continuationSeparator/>
      </w:r>
    </w:p>
  </w:footnote>
  <w:footnote w:id="1">
    <w:p w14:paraId="5030C143" w14:textId="77777777" w:rsidR="00D43882" w:rsidRDefault="00D43882" w:rsidP="00CD2158">
      <w:pPr>
        <w:pStyle w:val="FootnoteText"/>
        <w:bidi/>
        <w:spacing w:after="0"/>
        <w:ind w:firstLine="0"/>
        <w:rPr>
          <w:rtl/>
          <w:lang w:bidi="ar-EG"/>
        </w:rPr>
      </w:pPr>
      <w:r w:rsidRPr="00CD2158">
        <w:rPr>
          <w:rStyle w:val="FootnoteReference"/>
          <w:u w:val="none"/>
        </w:rPr>
        <w:t>*</w:t>
      </w:r>
      <w:r w:rsidRPr="00CD2158">
        <w:rPr>
          <w:rFonts w:hint="cs"/>
          <w:rtl/>
        </w:rPr>
        <w:t xml:space="preserve"> </w:t>
      </w:r>
      <w:hyperlink r:id="rId1" w:history="1">
        <w:r w:rsidRPr="006C2631">
          <w:rPr>
            <w:rStyle w:val="Hyperlink"/>
          </w:rPr>
          <w:t>CBD/SBI/7/1</w:t>
        </w:r>
      </w:hyperlink>
      <w:r>
        <w:rPr>
          <w:rFonts w:hint="cs"/>
          <w:rtl/>
        </w:rPr>
        <w:t>.</w:t>
      </w:r>
    </w:p>
  </w:footnote>
  <w:footnote w:id="2">
    <w:p w14:paraId="0CA89746" w14:textId="3D8690A1" w:rsidR="001D5FB4" w:rsidRPr="006C6CE9" w:rsidRDefault="001D5FB4" w:rsidP="00CD2158">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A3463F">
        <w:rPr>
          <w:rStyle w:val="FootnoteReference"/>
          <w:rFonts w:cs="Simplified Arabic" w:hint="cs"/>
          <w:szCs w:val="20"/>
          <w:u w:val="none"/>
          <w:rtl/>
        </w:rPr>
        <w:t>ا</w:t>
      </w:r>
      <w:r w:rsidR="00A3463F">
        <w:rPr>
          <w:rFonts w:cs="Simplified Arabic" w:hint="cs"/>
          <w:szCs w:val="20"/>
          <w:rtl/>
        </w:rPr>
        <w:t xml:space="preserve">نظر </w:t>
      </w:r>
      <w:hyperlink r:id="rId2" w:history="1">
        <w:r w:rsidR="00CD2158" w:rsidRPr="00CD2158">
          <w:rPr>
            <w:rStyle w:val="Hyperlink"/>
          </w:rPr>
          <w:t>www.cbd.int/meetings/SBI-07</w:t>
        </w:r>
      </w:hyperlink>
      <w:r w:rsidR="00A3463F">
        <w:rPr>
          <w:rFonts w:cs="Simplified Arabic" w:hint="cs"/>
          <w:szCs w:val="20"/>
          <w:rtl/>
        </w:rPr>
        <w:t>، في إطار "</w:t>
      </w:r>
      <w:r w:rsidR="00A3463F">
        <w:rPr>
          <w:lang w:val="en-CA"/>
        </w:rPr>
        <w:t>Other</w:t>
      </w:r>
      <w:r w:rsidR="00A3463F">
        <w:rPr>
          <w:rFonts w:cs="Simplified Arabic" w:hint="cs"/>
          <w:szCs w:val="20"/>
          <w:rtl/>
        </w:rPr>
        <w:t>"</w:t>
      </w:r>
      <w:r w:rsidRPr="006C6CE9">
        <w:rPr>
          <w:rStyle w:val="FootnoteReference"/>
          <w:rFonts w:cs="Simplified Arabic"/>
          <w:szCs w:val="20"/>
          <w:u w:val="none"/>
          <w:rtl/>
        </w:rPr>
        <w:t>.</w:t>
      </w:r>
    </w:p>
  </w:footnote>
  <w:footnote w:id="3">
    <w:p w14:paraId="13203BF2" w14:textId="53A3AFD4" w:rsidR="00A3463F" w:rsidRPr="006C6CE9" w:rsidRDefault="00A3463F" w:rsidP="0025753E">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Pr="00A3463F">
        <w:rPr>
          <w:rStyle w:val="FootnoteReference"/>
          <w:rFonts w:cs="Simplified Arabic"/>
          <w:szCs w:val="20"/>
          <w:u w:val="none"/>
          <w:rtl/>
        </w:rPr>
        <w:t xml:space="preserve">المقرر </w:t>
      </w:r>
      <w:hyperlink r:id="rId3" w:history="1">
        <w:r w:rsidR="00C25125">
          <w:rPr>
            <w:rStyle w:val="Hyperlink"/>
            <w:rFonts w:cs="Simplified Arabic" w:hint="cs"/>
            <w:szCs w:val="20"/>
            <w:rtl/>
          </w:rPr>
          <w:t>13/25</w:t>
        </w:r>
      </w:hyperlink>
      <w:r w:rsidRPr="00A3463F">
        <w:rPr>
          <w:rStyle w:val="FootnoteReference"/>
          <w:rFonts w:cs="Simplified Arabic"/>
          <w:szCs w:val="20"/>
          <w:u w:val="none"/>
          <w:rtl/>
        </w:rPr>
        <w:t>، المرفق</w:t>
      </w:r>
      <w:r w:rsidRPr="006C6CE9">
        <w:rPr>
          <w:rStyle w:val="FootnoteReference"/>
          <w:rFonts w:cs="Simplified Arabic"/>
          <w:szCs w:val="20"/>
          <w:u w:val="none"/>
          <w:rtl/>
        </w:rPr>
        <w:t>.</w:t>
      </w:r>
    </w:p>
  </w:footnote>
  <w:footnote w:id="4">
    <w:p w14:paraId="77055C8E" w14:textId="735C8B68" w:rsidR="00F95B23" w:rsidRPr="006C6CE9" w:rsidRDefault="00F95B23" w:rsidP="00F95B23">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006421DE">
        <w:rPr>
          <w:rFonts w:cs="Simplified Arabic" w:hint="cs"/>
          <w:szCs w:val="20"/>
          <w:rtl/>
        </w:rPr>
        <w:t xml:space="preserve"> انظر </w:t>
      </w:r>
      <w:hyperlink r:id="rId4" w:history="1">
        <w:r w:rsidR="006421DE" w:rsidRPr="00F95B23">
          <w:rPr>
            <w:rStyle w:val="Hyperlink"/>
          </w:rPr>
          <w:t>https://webtv.un.org/</w:t>
        </w:r>
      </w:hyperlink>
      <w:r w:rsidRPr="006C6CE9">
        <w:rPr>
          <w:rStyle w:val="FootnoteReference"/>
          <w:rFonts w:cs="Simplified Arabic"/>
          <w:szCs w:val="20"/>
          <w:u w:val="none"/>
          <w:rtl/>
        </w:rPr>
        <w:t>.</w:t>
      </w:r>
    </w:p>
  </w:footnote>
  <w:footnote w:id="5">
    <w:p w14:paraId="6B8D7EE5" w14:textId="147A80F0" w:rsidR="002F0E8F" w:rsidRPr="006C6CE9" w:rsidRDefault="002F0E8F" w:rsidP="006421DE">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D255CD">
        <w:rPr>
          <w:rStyle w:val="FootnoteReference"/>
          <w:rFonts w:cs="Simplified Arabic" w:hint="cs"/>
          <w:szCs w:val="20"/>
          <w:u w:val="none"/>
          <w:rtl/>
        </w:rPr>
        <w:t>ع</w:t>
      </w:r>
      <w:r w:rsidR="00D255CD">
        <w:rPr>
          <w:rFonts w:cs="Simplified Arabic" w:hint="cs"/>
          <w:szCs w:val="20"/>
          <w:rtl/>
        </w:rPr>
        <w:t xml:space="preserve">لى الموقع </w:t>
      </w:r>
      <w:hyperlink r:id="rId5" w:history="1">
        <w:r w:rsidR="006421DE" w:rsidRPr="006421DE">
          <w:rPr>
            <w:rStyle w:val="Hyperlink"/>
          </w:rPr>
          <w:t>www.cbd.int/meetings/SBI-07</w:t>
        </w:r>
      </w:hyperlink>
      <w:r w:rsidRPr="006C6CE9">
        <w:rPr>
          <w:rStyle w:val="FootnoteReference"/>
          <w:rFonts w:cs="Simplified Arabic"/>
          <w:szCs w:val="20"/>
          <w:u w:val="none"/>
          <w:rtl/>
        </w:rPr>
        <w:t>.</w:t>
      </w:r>
    </w:p>
  </w:footnote>
  <w:footnote w:id="6">
    <w:p w14:paraId="75BBAACB" w14:textId="49956E93" w:rsidR="00603D70" w:rsidRPr="006C6CE9" w:rsidRDefault="00603D70" w:rsidP="00603D70">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7C0679">
        <w:rPr>
          <w:rStyle w:val="FootnoteReference"/>
          <w:rFonts w:cs="Simplified Arabic" w:hint="cs"/>
          <w:szCs w:val="20"/>
          <w:u w:val="none"/>
          <w:rtl/>
        </w:rPr>
        <w:t>ا</w:t>
      </w:r>
      <w:r w:rsidR="007C0679">
        <w:rPr>
          <w:rFonts w:cs="Simplified Arabic" w:hint="cs"/>
          <w:szCs w:val="20"/>
          <w:rtl/>
        </w:rPr>
        <w:t>نظر</w:t>
      </w:r>
      <w:r>
        <w:rPr>
          <w:rFonts w:cs="Simplified Arabic" w:hint="cs"/>
          <w:szCs w:val="20"/>
          <w:rtl/>
        </w:rPr>
        <w:t xml:space="preserve"> </w:t>
      </w:r>
      <w:hyperlink r:id="rId6" w:history="1">
        <w:r w:rsidRPr="006421DE">
          <w:rPr>
            <w:rStyle w:val="Hyperlink"/>
          </w:rPr>
          <w:t>www.cbd.int/meetings/SBI-07</w:t>
        </w:r>
      </w:hyperlink>
      <w:r w:rsidR="007C0679">
        <w:rPr>
          <w:rStyle w:val="FootnoteReference"/>
          <w:rFonts w:cs="Simplified Arabic" w:hint="cs"/>
          <w:szCs w:val="20"/>
          <w:u w:val="none"/>
          <w:rtl/>
        </w:rPr>
        <w:t>،</w:t>
      </w:r>
      <w:r w:rsidR="007C0679">
        <w:rPr>
          <w:rFonts w:cs="Simplified Arabic" w:hint="cs"/>
          <w:szCs w:val="20"/>
          <w:rtl/>
        </w:rPr>
        <w:t xml:space="preserve"> في إطار "</w:t>
      </w:r>
      <w:r w:rsidR="007C0679">
        <w:rPr>
          <w:lang w:val="en-CA"/>
        </w:rPr>
        <w:t>Other</w:t>
      </w:r>
      <w:r w:rsidR="007C0679">
        <w:rPr>
          <w:rFonts w:cs="Simplified Arabic" w:hint="cs"/>
          <w:szCs w:val="20"/>
          <w:rtl/>
        </w:rPr>
        <w:t>".</w:t>
      </w:r>
    </w:p>
  </w:footnote>
  <w:footnote w:id="7">
    <w:p w14:paraId="362BFB4A" w14:textId="6A51E5F6" w:rsidR="002304A2" w:rsidRPr="00724E0F" w:rsidRDefault="002304A2" w:rsidP="002304A2">
      <w:pPr>
        <w:pStyle w:val="FootnoteText"/>
        <w:suppressLineNumbers/>
        <w:suppressAutoHyphens/>
        <w:kinsoku w:val="0"/>
        <w:overflowPunct w:val="0"/>
        <w:autoSpaceDE w:val="0"/>
        <w:autoSpaceDN w:val="0"/>
        <w:bidi/>
        <w:adjustRightInd w:val="0"/>
        <w:snapToGrid w:val="0"/>
        <w:spacing w:after="0"/>
        <w:ind w:firstLine="0"/>
        <w:rPr>
          <w:rFonts w:cs="Simplified Arabic"/>
          <w:szCs w:val="20"/>
          <w:lang w:val="en-CA"/>
        </w:rPr>
      </w:pPr>
      <w:r w:rsidRPr="00724E0F">
        <w:rPr>
          <w:rStyle w:val="FootnoteReference"/>
          <w:rFonts w:cs="Simplified Arabic"/>
          <w:szCs w:val="20"/>
          <w:u w:val="none"/>
        </w:rPr>
        <w:t>*</w:t>
      </w:r>
      <w:r w:rsidRPr="00724E0F">
        <w:rPr>
          <w:rStyle w:val="FootnoteReference"/>
          <w:rFonts w:cs="Simplified Arabic" w:hint="cs"/>
          <w:szCs w:val="20"/>
          <w:u w:val="none"/>
          <w:rtl/>
        </w:rPr>
        <w:t xml:space="preserve"> </w:t>
      </w:r>
      <w:r w:rsidRPr="002304A2">
        <w:rPr>
          <w:rFonts w:ascii="Simplified Arabic" w:hAnsi="Simplified Arabic" w:cs="Simplified Arabic" w:hint="cs"/>
          <w:sz w:val="20"/>
          <w:szCs w:val="20"/>
          <w:rtl/>
        </w:rPr>
        <w:t>سي</w:t>
      </w:r>
      <w:r>
        <w:rPr>
          <w:rFonts w:ascii="Simplified Arabic" w:hAnsi="Simplified Arabic" w:cs="Simplified Arabic" w:hint="cs"/>
          <w:sz w:val="20"/>
          <w:szCs w:val="20"/>
          <w:rtl/>
        </w:rPr>
        <w:t>ُ</w:t>
      </w:r>
      <w:r w:rsidRPr="002304A2">
        <w:rPr>
          <w:rFonts w:ascii="Simplified Arabic" w:hAnsi="Simplified Arabic" w:cs="Simplified Arabic" w:hint="cs"/>
          <w:sz w:val="20"/>
          <w:szCs w:val="20"/>
          <w:rtl/>
        </w:rPr>
        <w:t>قر</w:t>
      </w:r>
      <w:r>
        <w:rPr>
          <w:rFonts w:ascii="Simplified Arabic" w:hAnsi="Simplified Arabic" w:cs="Simplified Arabic" w:hint="cs"/>
          <w:sz w:val="20"/>
          <w:szCs w:val="20"/>
          <w:rtl/>
        </w:rPr>
        <w:t>ّ</w:t>
      </w:r>
      <w:r w:rsidRPr="002304A2">
        <w:rPr>
          <w:rFonts w:ascii="Simplified Arabic" w:hAnsi="Simplified Arabic" w:cs="Simplified Arabic" w:hint="cs"/>
          <w:sz w:val="20"/>
          <w:szCs w:val="20"/>
          <w:rtl/>
        </w:rPr>
        <w:t xml:space="preserve">ر </w:t>
      </w:r>
      <w:r w:rsidR="009D6D70" w:rsidRPr="009D6D70">
        <w:rPr>
          <w:rFonts w:ascii="Simplified Arabic" w:hAnsi="Simplified Arabic" w:cs="Simplified Arabic"/>
          <w:sz w:val="20"/>
          <w:szCs w:val="20"/>
          <w:rtl/>
        </w:rPr>
        <w:t xml:space="preserve">المكتب عقد جلسات </w:t>
      </w:r>
      <w:r w:rsidR="009D6D70">
        <w:rPr>
          <w:rFonts w:ascii="Simplified Arabic" w:hAnsi="Simplified Arabic" w:cs="Simplified Arabic" w:hint="cs"/>
          <w:sz w:val="20"/>
          <w:szCs w:val="20"/>
          <w:rtl/>
        </w:rPr>
        <w:t>أفرقة</w:t>
      </w:r>
      <w:r w:rsidR="009D6D70" w:rsidRPr="009D6D70">
        <w:rPr>
          <w:rFonts w:ascii="Simplified Arabic" w:hAnsi="Simplified Arabic" w:cs="Simplified Arabic"/>
          <w:sz w:val="20"/>
          <w:szCs w:val="20"/>
          <w:rtl/>
        </w:rPr>
        <w:t xml:space="preserve"> الاتصال </w:t>
      </w:r>
      <w:r w:rsidR="009D6D70">
        <w:rPr>
          <w:rFonts w:ascii="Simplified Arabic" w:hAnsi="Simplified Arabic" w:cs="Simplified Arabic" w:hint="cs"/>
          <w:sz w:val="20"/>
          <w:szCs w:val="20"/>
          <w:rtl/>
        </w:rPr>
        <w:t>استناداً إلى</w:t>
      </w:r>
      <w:r w:rsidR="009D6D70" w:rsidRPr="009D6D70">
        <w:rPr>
          <w:rFonts w:ascii="Simplified Arabic" w:hAnsi="Simplified Arabic" w:cs="Simplified Arabic"/>
          <w:sz w:val="20"/>
          <w:szCs w:val="20"/>
          <w:rtl/>
        </w:rPr>
        <w:t xml:space="preserve"> تقييم التقدم المحرز في الاجتما</w:t>
      </w:r>
      <w:r w:rsidR="009D6D70">
        <w:rPr>
          <w:rFonts w:ascii="Simplified Arabic" w:hAnsi="Simplified Arabic" w:cs="Simplified Arabic" w:hint="cs"/>
          <w:sz w:val="20"/>
          <w:szCs w:val="20"/>
          <w:rtl/>
        </w:rPr>
        <w:t>ع.</w:t>
      </w:r>
    </w:p>
  </w:footnote>
  <w:footnote w:id="8">
    <w:p w14:paraId="13ED5EEB" w14:textId="77777777" w:rsidR="00FE598A" w:rsidRPr="00160F62" w:rsidRDefault="00FE598A" w:rsidP="00FE598A">
      <w:pPr>
        <w:pStyle w:val="FootnoteText"/>
        <w:bidi/>
        <w:spacing w:after="0"/>
        <w:ind w:firstLine="0"/>
      </w:pPr>
      <w:r w:rsidRPr="00EB3AA2">
        <w:rPr>
          <w:rStyle w:val="FootnoteReference"/>
          <w:u w:val="none"/>
        </w:rPr>
        <w:t>*</w:t>
      </w:r>
      <w:r w:rsidRPr="00EB3AA2">
        <w:t xml:space="preserve"> </w:t>
      </w:r>
      <w:r>
        <w:rPr>
          <w:rFonts w:hint="cs"/>
          <w:sz w:val="20"/>
          <w:szCs w:val="20"/>
          <w:rtl/>
          <w:lang w:val="en-CA"/>
        </w:rPr>
        <w:t xml:space="preserve"> </w:t>
      </w:r>
      <w:r w:rsidRPr="009643D2">
        <w:rPr>
          <w:rFonts w:ascii="Simplified Arabic" w:hAnsi="Simplified Arabic" w:cs="Simplified Arabic" w:hint="cs"/>
          <w:sz w:val="20"/>
          <w:szCs w:val="20"/>
          <w:rtl/>
          <w:lang w:val="en-CA"/>
        </w:rPr>
        <w:t>يصدر هذا المرفق من دون تحرير رسمي</w:t>
      </w:r>
      <w:r w:rsidRPr="009643D2">
        <w:rPr>
          <w:rFonts w:ascii="Simplified Arabic" w:hAnsi="Simplified Arabic" w:cs="Simplified Arabic" w:hint="cs"/>
          <w:sz w:val="20"/>
          <w:szCs w:val="20"/>
          <w:lang w:val="en-CA"/>
        </w:rPr>
        <w:t>.</w:t>
      </w:r>
    </w:p>
  </w:footnote>
  <w:footnote w:id="9">
    <w:p w14:paraId="145F1EF0" w14:textId="77777777" w:rsidR="00FE598A" w:rsidRPr="006C6CE9" w:rsidRDefault="00FE598A" w:rsidP="00FE598A">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Pr>
          <w:rStyle w:val="FootnoteReference"/>
          <w:rFonts w:cs="Simplified Arabic" w:hint="cs"/>
          <w:szCs w:val="20"/>
          <w:u w:val="none"/>
          <w:rtl/>
        </w:rPr>
        <w:t>ا</w:t>
      </w:r>
      <w:r>
        <w:rPr>
          <w:rFonts w:cs="Simplified Arabic" w:hint="cs"/>
          <w:szCs w:val="20"/>
          <w:rtl/>
        </w:rPr>
        <w:t xml:space="preserve">لمقرران </w:t>
      </w:r>
      <w:r w:rsidRPr="008346FC">
        <w:rPr>
          <w:rFonts w:cs="Simplified Arabic"/>
          <w:szCs w:val="20"/>
        </w:rPr>
        <w:t xml:space="preserve"> </w:t>
      </w:r>
      <w:hyperlink r:id="rId7" w:history="1">
        <w:r w:rsidRPr="008346FC">
          <w:rPr>
            <w:rStyle w:val="Hyperlink"/>
            <w:rFonts w:cs="Simplified Arabic"/>
            <w:szCs w:val="20"/>
          </w:rPr>
          <w:t>CP‑11/5</w:t>
        </w:r>
      </w:hyperlink>
      <w:r w:rsidRPr="008346FC">
        <w:rPr>
          <w:rFonts w:cs="Simplified Arabic"/>
          <w:szCs w:val="20"/>
          <w:rtl/>
          <w:lang w:bidi="ar-EG"/>
        </w:rPr>
        <w:t xml:space="preserve"> و</w:t>
      </w:r>
      <w:hyperlink r:id="rId8" w:history="1">
        <w:r w:rsidRPr="008346FC">
          <w:rPr>
            <w:rStyle w:val="Hyperlink"/>
            <w:rFonts w:cs="Simplified Arabic"/>
            <w:szCs w:val="20"/>
          </w:rPr>
          <w:t>NP‑5/10</w:t>
        </w:r>
      </w:hyperlink>
      <w:r>
        <w:rPr>
          <w:rFonts w:cs="Simplified Arabic" w:hint="cs"/>
          <w:szCs w:val="20"/>
          <w:rtl/>
        </w:rPr>
        <w:t>، على التوالي.</w:t>
      </w:r>
    </w:p>
  </w:footnote>
  <w:footnote w:id="10">
    <w:p w14:paraId="495B571A" w14:textId="25387F77" w:rsidR="00824B45" w:rsidRPr="006C6CE9" w:rsidRDefault="00824B45" w:rsidP="00824B45">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646B41" w:rsidRPr="00646B41">
        <w:rPr>
          <w:rFonts w:cs="Simplified Arabic"/>
          <w:szCs w:val="20"/>
          <w:rtl/>
        </w:rPr>
        <w:t>سيكون خيار إرسال البيانات ع</w:t>
      </w:r>
      <w:r w:rsidR="009643D2">
        <w:rPr>
          <w:rFonts w:cs="Simplified Arabic" w:hint="cs"/>
          <w:szCs w:val="20"/>
          <w:rtl/>
        </w:rPr>
        <w:t>ن طريق</w:t>
      </w:r>
      <w:r w:rsidR="00646B41" w:rsidRPr="00646B41">
        <w:rPr>
          <w:rFonts w:cs="Simplified Arabic"/>
          <w:szCs w:val="20"/>
          <w:rtl/>
        </w:rPr>
        <w:t xml:space="preserve"> البريد الإلكتروني متاحاً للأطراف أو المراقبين الذين قد يواجهون صعوبات في تحميل بياناتهم على البوابة الإلكترونية. وس</w:t>
      </w:r>
      <w:r w:rsidR="009643D2">
        <w:rPr>
          <w:rFonts w:cs="Simplified Arabic" w:hint="cs"/>
          <w:szCs w:val="20"/>
          <w:rtl/>
        </w:rPr>
        <w:t>تتيح</w:t>
      </w:r>
      <w:r w:rsidR="00646B41" w:rsidRPr="00646B41">
        <w:rPr>
          <w:rFonts w:cs="Simplified Arabic"/>
          <w:szCs w:val="20"/>
          <w:rtl/>
        </w:rPr>
        <w:t xml:space="preserve"> الأمانة </w:t>
      </w:r>
      <w:r w:rsidR="009643D2">
        <w:rPr>
          <w:rFonts w:cs="Simplified Arabic" w:hint="cs"/>
          <w:szCs w:val="20"/>
          <w:rtl/>
        </w:rPr>
        <w:t>لاحقاً هذه</w:t>
      </w:r>
      <w:r w:rsidR="00646B41" w:rsidRPr="00646B41">
        <w:rPr>
          <w:rFonts w:cs="Simplified Arabic"/>
          <w:szCs w:val="20"/>
          <w:rtl/>
        </w:rPr>
        <w:t xml:space="preserve"> البيانات على الإنترنت</w:t>
      </w:r>
      <w:r>
        <w:rPr>
          <w:rFonts w:cs="Simplified Arabic" w:hint="cs"/>
          <w:szCs w:val="20"/>
          <w:rtl/>
        </w:rPr>
        <w:t>.</w:t>
      </w:r>
    </w:p>
  </w:footnote>
  <w:footnote w:id="11">
    <w:p w14:paraId="0C172463" w14:textId="38A6572E" w:rsidR="00824B45" w:rsidRPr="006C6CE9" w:rsidRDefault="00824B45" w:rsidP="00824B45">
      <w:pPr>
        <w:pStyle w:val="FootnoteText"/>
        <w:suppressLineNumbers/>
        <w:suppressAutoHyphens/>
        <w:kinsoku w:val="0"/>
        <w:overflowPunct w:val="0"/>
        <w:autoSpaceDE w:val="0"/>
        <w:autoSpaceDN w:val="0"/>
        <w:bidi/>
        <w:adjustRightInd w:val="0"/>
        <w:snapToGrid w:val="0"/>
        <w:spacing w:after="0"/>
        <w:ind w:firstLine="0"/>
        <w:rPr>
          <w:rStyle w:val="FootnoteReference"/>
          <w:rFonts w:cs="Simplified Arabic"/>
          <w:szCs w:val="20"/>
          <w:u w:val="none"/>
          <w:rtl/>
        </w:rPr>
      </w:pPr>
      <w:r w:rsidRPr="00202A19">
        <w:rPr>
          <w:rStyle w:val="FootnoteReference"/>
          <w:rFonts w:cs="Simplified Arabic"/>
          <w:szCs w:val="20"/>
          <w:u w:val="none"/>
          <w:vertAlign w:val="superscript"/>
        </w:rPr>
        <w:footnoteRef/>
      </w:r>
      <w:r w:rsidRPr="00202A19">
        <w:rPr>
          <w:rStyle w:val="FootnoteReference"/>
          <w:rFonts w:cs="Simplified Arabic"/>
          <w:szCs w:val="20"/>
          <w:u w:val="none"/>
          <w:vertAlign w:val="superscript"/>
        </w:rPr>
        <w:t xml:space="preserve"> </w:t>
      </w:r>
      <w:r w:rsidR="009643D2">
        <w:rPr>
          <w:rStyle w:val="FootnoteReference"/>
          <w:rFonts w:cs="Simplified Arabic" w:hint="cs"/>
          <w:szCs w:val="20"/>
          <w:u w:val="none"/>
          <w:rtl/>
        </w:rPr>
        <w:t>س</w:t>
      </w:r>
      <w:r w:rsidR="009643D2">
        <w:rPr>
          <w:rFonts w:cs="Simplified Arabic" w:hint="cs"/>
          <w:szCs w:val="20"/>
          <w:rtl/>
        </w:rPr>
        <w:t>تُنشر الوثيقة الإعلامية</w:t>
      </w:r>
      <w:r w:rsidR="00646B41" w:rsidRPr="00646B41">
        <w:rPr>
          <w:rStyle w:val="FootnoteReference"/>
          <w:rFonts w:cs="Simplified Arabic"/>
          <w:szCs w:val="20"/>
          <w:u w:val="none"/>
          <w:rtl/>
        </w:rPr>
        <w:t xml:space="preserve"> في صباح اليوم الأول من الاجتماع وت</w:t>
      </w:r>
      <w:r w:rsidR="009643D2">
        <w:rPr>
          <w:rStyle w:val="FootnoteReference"/>
          <w:rFonts w:cs="Simplified Arabic" w:hint="cs"/>
          <w:szCs w:val="20"/>
          <w:u w:val="none"/>
          <w:rtl/>
        </w:rPr>
        <w:t>ُ</w:t>
      </w:r>
      <w:r w:rsidR="009643D2">
        <w:rPr>
          <w:rFonts w:cs="Simplified Arabic" w:hint="cs"/>
          <w:szCs w:val="20"/>
          <w:rtl/>
        </w:rPr>
        <w:t>قدّم</w:t>
      </w:r>
      <w:r w:rsidR="00646B41" w:rsidRPr="00646B41">
        <w:rPr>
          <w:rStyle w:val="FootnoteReference"/>
          <w:rFonts w:cs="Simplified Arabic"/>
          <w:szCs w:val="20"/>
          <w:u w:val="none"/>
          <w:rtl/>
        </w:rPr>
        <w:t xml:space="preserve"> في إطار بند جدول الأعمال ذي الصلة</w:t>
      </w:r>
      <w:r>
        <w:rPr>
          <w:rFonts w:cs="Simplified Arabic" w:hint="cs"/>
          <w:szCs w:val="20"/>
          <w:rtl/>
        </w:rPr>
        <w:t>.</w:t>
      </w:r>
      <w:r w:rsidR="009643D2" w:rsidRPr="009643D2">
        <w:rPr>
          <w:rt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rtl/>
      </w:rPr>
      <w:alias w:val="Subject"/>
      <w:tag w:val=""/>
      <w:id w:val="1214927013"/>
      <w:placeholder>
        <w:docPart w:val="0178EB296A584E24BAD25B37B36FD709"/>
      </w:placeholder>
      <w:dataBinding w:prefixMappings="xmlns:ns0='http://purl.org/dc/elements/1.1/' xmlns:ns1='http://schemas.openxmlformats.org/package/2006/metadata/core-properties' " w:xpath="/ns1:coreProperties[1]/ns0:subject[1]" w:storeItemID="{6C3C8BC8-F283-45AE-878A-BAB7291924A1}"/>
      <w:text/>
    </w:sdtPr>
    <w:sdtContent>
      <w:p w14:paraId="4FDE7AD2" w14:textId="57EF34E7" w:rsidR="006F24DA" w:rsidRDefault="00D43882" w:rsidP="006615AB">
        <w:pPr>
          <w:pStyle w:val="Header"/>
          <w:pBdr>
            <w:bottom w:val="single" w:sz="4" w:space="1" w:color="auto"/>
          </w:pBdr>
          <w:tabs>
            <w:tab w:val="clear" w:pos="4320"/>
            <w:tab w:val="clear" w:pos="8640"/>
          </w:tabs>
          <w:kinsoku w:val="0"/>
          <w:overflowPunct w:val="0"/>
          <w:autoSpaceDE w:val="0"/>
          <w:autoSpaceDN w:val="0"/>
          <w:bidi/>
          <w:jc w:val="left"/>
          <w:rPr>
            <w:noProof/>
            <w:kern w:val="22"/>
          </w:rPr>
        </w:pPr>
        <w:r w:rsidRPr="00D43882">
          <w:rPr>
            <w:rFonts w:eastAsia="SimSun"/>
            <w:sz w:val="20"/>
            <w:szCs w:val="20"/>
          </w:rPr>
          <w:t>CBD/SBI/7/1/Add.2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Cs w:val="22"/>
        <w:lang w:val="en-CA"/>
      </w:rPr>
      <w:alias w:val="Subject"/>
      <w:tag w:val=""/>
      <w:id w:val="796567138"/>
      <w:placeholder>
        <w:docPart w:val="2D8992F85DA846249DF2F4E1940A262F"/>
      </w:placeholder>
      <w:dataBinding w:prefixMappings="xmlns:ns0='http://purl.org/dc/elements/1.1/' xmlns:ns1='http://schemas.openxmlformats.org/package/2006/metadata/core-properties' " w:xpath="/ns1:coreProperties[1]/ns0:subject[1]" w:storeItemID="{6C3C8BC8-F283-45AE-878A-BAB7291924A1}"/>
      <w:text/>
    </w:sdtPr>
    <w:sdtContent>
      <w:p w14:paraId="270B4C87" w14:textId="461D794F" w:rsidR="006F24DA" w:rsidRDefault="00D43882" w:rsidP="006615AB">
        <w:pPr>
          <w:pStyle w:val="Header"/>
          <w:pBdr>
            <w:bottom w:val="single" w:sz="4" w:space="1" w:color="auto"/>
          </w:pBdr>
          <w:tabs>
            <w:tab w:val="clear" w:pos="4320"/>
            <w:tab w:val="clear" w:pos="8640"/>
          </w:tabs>
          <w:kinsoku w:val="0"/>
          <w:overflowPunct w:val="0"/>
          <w:autoSpaceDE w:val="0"/>
          <w:autoSpaceDN w:val="0"/>
          <w:jc w:val="left"/>
          <w:rPr>
            <w:noProof/>
            <w:kern w:val="22"/>
          </w:rPr>
        </w:pPr>
        <w:r>
          <w:rPr>
            <w:rFonts w:eastAsia="SimSun"/>
            <w:szCs w:val="22"/>
            <w:lang w:val="en-CA"/>
          </w:rPr>
          <w:t>CBD/SBI/7/1/Add.2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Cs w:val="22"/>
        <w:lang w:val="en-CA"/>
      </w:rPr>
      <w:alias w:val="Subject"/>
      <w:tag w:val=""/>
      <w:id w:val="164522108"/>
      <w:placeholder>
        <w:docPart w:val="B85B7157ED31476BA8CFC8D96D9FC410"/>
      </w:placeholder>
      <w:dataBinding w:prefixMappings="xmlns:ns0='http://purl.org/dc/elements/1.1/' xmlns:ns1='http://schemas.openxmlformats.org/package/2006/metadata/core-properties' " w:xpath="/ns1:coreProperties[1]/ns0:subject[1]" w:storeItemID="{6C3C8BC8-F283-45AE-878A-BAB7291924A1}"/>
      <w:text/>
    </w:sdtPr>
    <w:sdtContent>
      <w:p w14:paraId="5590652C" w14:textId="77777777" w:rsidR="00381328" w:rsidRDefault="00381328" w:rsidP="00381328">
        <w:pPr>
          <w:pStyle w:val="Header"/>
          <w:pBdr>
            <w:bottom w:val="single" w:sz="4" w:space="1" w:color="auto"/>
          </w:pBdr>
          <w:tabs>
            <w:tab w:val="clear" w:pos="4320"/>
            <w:tab w:val="clear" w:pos="8640"/>
          </w:tabs>
          <w:kinsoku w:val="0"/>
          <w:overflowPunct w:val="0"/>
          <w:autoSpaceDE w:val="0"/>
          <w:autoSpaceDN w:val="0"/>
          <w:jc w:val="right"/>
          <w:rPr>
            <w:noProof/>
            <w:kern w:val="22"/>
          </w:rPr>
        </w:pPr>
        <w:r>
          <w:rPr>
            <w:rFonts w:eastAsia="SimSun"/>
            <w:szCs w:val="22"/>
            <w:lang w:val="en-CA"/>
          </w:rPr>
          <w:t>CBD/SBI/7/1/Add.2</w:t>
        </w:r>
      </w:p>
    </w:sdtContent>
  </w:sdt>
  <w:p w14:paraId="3D44FACA" w14:textId="77777777" w:rsidR="00381328" w:rsidRPr="00381328" w:rsidRDefault="00381328" w:rsidP="0038132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617D3"/>
    <w:multiLevelType w:val="hybridMultilevel"/>
    <w:tmpl w:val="53E4AB06"/>
    <w:lvl w:ilvl="0" w:tplc="DC38D52E">
      <w:start w:val="1"/>
      <w:numFmt w:val="decimal"/>
      <w:lvlText w:val="%1-"/>
      <w:lvlJc w:val="left"/>
      <w:pPr>
        <w:ind w:left="720" w:hanging="360"/>
      </w:pPr>
      <w:rPr>
        <w:rFonts w:ascii="Simplified Arabic" w:hAnsi="Simplified Arabic" w:cs="Simplified Arabic" w:hint="default"/>
        <w:b w:val="0"/>
        <w:bCs w:val="0"/>
        <w:i w:val="0"/>
        <w:iCs w:val="0"/>
        <w:sz w:val="24"/>
      </w:rPr>
    </w:lvl>
    <w:lvl w:ilvl="1" w:tplc="72909740">
      <w:start w:val="1"/>
      <w:numFmt w:val="arabicAbjad"/>
      <w:lvlText w:val="(%2)"/>
      <w:lvlJc w:val="left"/>
      <w:pPr>
        <w:ind w:left="1440" w:hanging="360"/>
      </w:pPr>
      <w:rPr>
        <w:rFonts w:hint="default"/>
      </w:rPr>
    </w:lvl>
    <w:lvl w:ilvl="2" w:tplc="84BA6304">
      <w:start w:val="1"/>
      <w:numFmt w:val="decimal"/>
      <w:lvlText w:val="(%3)"/>
      <w:lvlJc w:val="left"/>
      <w:pPr>
        <w:ind w:left="2340" w:hanging="360"/>
      </w:pPr>
      <w:rPr>
        <w:rFonts w:hint="default"/>
        <w:b w:val="0"/>
        <w:b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915AD7"/>
    <w:multiLevelType w:val="hybridMultilevel"/>
    <w:tmpl w:val="EF88D6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2432F5"/>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BE6D4C"/>
    <w:multiLevelType w:val="hybridMultilevel"/>
    <w:tmpl w:val="612A06F8"/>
    <w:lvl w:ilvl="0" w:tplc="C9A41AE0">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5A4A63"/>
    <w:multiLevelType w:val="hybridMultilevel"/>
    <w:tmpl w:val="08D633E8"/>
    <w:lvl w:ilvl="0" w:tplc="613A5180">
      <w:start w:val="1"/>
      <w:numFmt w:val="arabicAbjad"/>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5" w15:restartNumberingAfterBreak="0">
    <w:nsid w:val="1D6A322D"/>
    <w:multiLevelType w:val="hybridMultilevel"/>
    <w:tmpl w:val="907A3A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D865194"/>
    <w:multiLevelType w:val="hybridMultilevel"/>
    <w:tmpl w:val="0978B2BA"/>
    <w:lvl w:ilvl="0" w:tplc="FFFFFFFF">
      <w:start w:val="1"/>
      <w:numFmt w:val="decimal"/>
      <w:lvlText w:val="%1-"/>
      <w:lvlJc w:val="left"/>
      <w:pPr>
        <w:ind w:left="1352" w:hanging="360"/>
      </w:pPr>
      <w:rPr>
        <w:rFonts w:ascii="Simplified Arabic" w:hAnsi="Simplified Arabic" w:cs="Simplified Arabic" w:hint="default"/>
        <w:b w:val="0"/>
        <w:bCs w:val="0"/>
        <w:i w:val="0"/>
        <w:iCs w:val="0"/>
        <w:sz w:val="24"/>
        <w:szCs w:val="24"/>
      </w:rPr>
    </w:lvl>
    <w:lvl w:ilvl="1" w:tplc="FFFFFFFF">
      <w:start w:val="1"/>
      <w:numFmt w:val="arabicAbjad"/>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950AC4"/>
    <w:multiLevelType w:val="hybridMultilevel"/>
    <w:tmpl w:val="DB54E0DC"/>
    <w:lvl w:ilvl="0" w:tplc="B0624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A943705"/>
    <w:multiLevelType w:val="hybridMultilevel"/>
    <w:tmpl w:val="769CD46A"/>
    <w:lvl w:ilvl="0" w:tplc="3D229ECC">
      <w:start w:val="1"/>
      <w:numFmt w:val="arabicAlpha"/>
      <w:lvlText w:val="(%1)"/>
      <w:lvlJc w:val="left"/>
      <w:pPr>
        <w:ind w:left="574" w:hanging="570"/>
      </w:pPr>
      <w:rPr>
        <w:rFonts w:hint="default"/>
      </w:rPr>
    </w:lvl>
    <w:lvl w:ilvl="1" w:tplc="04090019" w:tentative="1">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10"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1" w15:restartNumberingAfterBreak="0">
    <w:nsid w:val="351D53C3"/>
    <w:multiLevelType w:val="hybridMultilevel"/>
    <w:tmpl w:val="B11871BC"/>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2" w15:restartNumberingAfterBreak="0">
    <w:nsid w:val="3F9D3C20"/>
    <w:multiLevelType w:val="hybridMultilevel"/>
    <w:tmpl w:val="FD94D430"/>
    <w:lvl w:ilvl="0" w:tplc="79B0B4CE">
      <w:start w:val="1"/>
      <w:numFmt w:val="decimal"/>
      <w:lvlText w:val="%1-"/>
      <w:lvlJc w:val="left"/>
      <w:pPr>
        <w:ind w:left="1352" w:hanging="360"/>
      </w:pPr>
      <w:rPr>
        <w:rFonts w:ascii="Simplified Arabic" w:hAnsi="Simplified Arabic" w:cs="Simplified Arabic" w:hint="default"/>
        <w:b w:val="0"/>
        <w:bCs w:val="0"/>
        <w:i w:val="0"/>
        <w:iCs w:val="0"/>
        <w:sz w:val="24"/>
        <w:szCs w:val="24"/>
      </w:rPr>
    </w:lvl>
    <w:lvl w:ilvl="1" w:tplc="72909740">
      <w:start w:val="1"/>
      <w:numFmt w:val="arabicAbjad"/>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7A3295"/>
    <w:multiLevelType w:val="hybridMultilevel"/>
    <w:tmpl w:val="9AD2043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A03983"/>
    <w:multiLevelType w:val="hybridMultilevel"/>
    <w:tmpl w:val="969459BC"/>
    <w:lvl w:ilvl="0" w:tplc="FFA4F61C">
      <w:start w:val="1"/>
      <w:numFmt w:val="arabicAbjad"/>
      <w:lvlText w:val="(%1)"/>
      <w:lvlJc w:val="left"/>
      <w:pPr>
        <w:ind w:left="720" w:hanging="360"/>
      </w:pPr>
      <w:rPr>
        <w:rFonts w:hint="default"/>
        <w:b w:val="0"/>
        <w:bCs w:val="0"/>
        <w:i w:val="0"/>
        <w:iCs w:val="0"/>
        <w:sz w:val="24"/>
        <w:lang w:val="en-U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3D16C06"/>
    <w:multiLevelType w:val="hybridMultilevel"/>
    <w:tmpl w:val="2BA001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CF87C26"/>
    <w:multiLevelType w:val="hybridMultilevel"/>
    <w:tmpl w:val="318A0B5E"/>
    <w:lvl w:ilvl="0" w:tplc="159AF6E0">
      <w:start w:val="1"/>
      <w:numFmt w:val="arabicAbjad"/>
      <w:lvlText w:val="%1"/>
      <w:lvlJc w:val="left"/>
      <w:pPr>
        <w:ind w:left="1644" w:hanging="360"/>
      </w:pPr>
      <w:rPr>
        <w:rFonts w:ascii="Simplified Arabic" w:hAnsi="Simplified Arabic" w:cs="Simplified Arabic" w:hint="default"/>
        <w:i/>
        <w:iCs/>
        <w:color w:val="auto"/>
        <w:sz w:val="20"/>
        <w:szCs w:val="20"/>
        <w:u w:val="none"/>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1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671E3B50"/>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9F4085F"/>
    <w:multiLevelType w:val="hybridMultilevel"/>
    <w:tmpl w:val="B2141AD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56D22B6"/>
    <w:multiLevelType w:val="hybridMultilevel"/>
    <w:tmpl w:val="AF9A1C3E"/>
    <w:lvl w:ilvl="0" w:tplc="84BA6304">
      <w:start w:val="1"/>
      <w:numFmt w:val="decimal"/>
      <w:lvlText w:val="(%1)"/>
      <w:lvlJc w:val="left"/>
      <w:pPr>
        <w:ind w:left="2340" w:hanging="360"/>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577D96"/>
    <w:multiLevelType w:val="hybridMultilevel"/>
    <w:tmpl w:val="612A06F8"/>
    <w:lvl w:ilvl="0" w:tplc="FFFFFFFF">
      <w:start w:val="1"/>
      <w:numFmt w:val="arabicAbjad"/>
      <w:lvlText w:val="(%1)"/>
      <w:lvlJc w:val="left"/>
      <w:pPr>
        <w:ind w:left="720" w:hanging="360"/>
      </w:pPr>
      <w:rPr>
        <w:rFonts w:hint="default"/>
        <w:b w:val="0"/>
        <w:bCs w:val="0"/>
        <w:i w:val="0"/>
        <w:iCs w:val="0"/>
        <w:sz w:val="24"/>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75320332">
    <w:abstractNumId w:val="10"/>
  </w:num>
  <w:num w:numId="2" w16cid:durableId="1169247380">
    <w:abstractNumId w:val="19"/>
  </w:num>
  <w:num w:numId="3" w16cid:durableId="825173939">
    <w:abstractNumId w:val="16"/>
  </w:num>
  <w:num w:numId="4" w16cid:durableId="1381514195">
    <w:abstractNumId w:val="19"/>
  </w:num>
  <w:num w:numId="5" w16cid:durableId="1728914079">
    <w:abstractNumId w:val="17"/>
  </w:num>
  <w:num w:numId="6" w16cid:durableId="1012148807">
    <w:abstractNumId w:val="22"/>
  </w:num>
  <w:num w:numId="7" w16cid:durableId="995307230">
    <w:abstractNumId w:val="12"/>
  </w:num>
  <w:num w:numId="8" w16cid:durableId="1133979785">
    <w:abstractNumId w:val="9"/>
  </w:num>
  <w:num w:numId="9" w16cid:durableId="1848516209">
    <w:abstractNumId w:val="8"/>
  </w:num>
  <w:num w:numId="10" w16cid:durableId="1746878471">
    <w:abstractNumId w:val="3"/>
  </w:num>
  <w:num w:numId="11" w16cid:durableId="1646427848">
    <w:abstractNumId w:val="20"/>
  </w:num>
  <w:num w:numId="12" w16cid:durableId="2055615473">
    <w:abstractNumId w:val="24"/>
  </w:num>
  <w:num w:numId="13" w16cid:durableId="1833718156">
    <w:abstractNumId w:val="2"/>
  </w:num>
  <w:num w:numId="14" w16cid:durableId="1005596774">
    <w:abstractNumId w:val="14"/>
  </w:num>
  <w:num w:numId="15" w16cid:durableId="914827596">
    <w:abstractNumId w:val="4"/>
  </w:num>
  <w:num w:numId="16" w16cid:durableId="144662514">
    <w:abstractNumId w:val="0"/>
  </w:num>
  <w:num w:numId="17" w16cid:durableId="1417049715">
    <w:abstractNumId w:val="23"/>
  </w:num>
  <w:num w:numId="18" w16cid:durableId="1852598093">
    <w:abstractNumId w:val="18"/>
  </w:num>
  <w:num w:numId="19" w16cid:durableId="1840734072">
    <w:abstractNumId w:val="7"/>
  </w:num>
  <w:num w:numId="20" w16cid:durableId="1609002304">
    <w:abstractNumId w:val="11"/>
  </w:num>
  <w:num w:numId="21" w16cid:durableId="1458911469">
    <w:abstractNumId w:val="6"/>
  </w:num>
  <w:num w:numId="22" w16cid:durableId="906770937">
    <w:abstractNumId w:val="5"/>
  </w:num>
  <w:num w:numId="23" w16cid:durableId="1455757169">
    <w:abstractNumId w:val="21"/>
  </w:num>
  <w:num w:numId="24" w16cid:durableId="1021510721">
    <w:abstractNumId w:val="1"/>
  </w:num>
  <w:num w:numId="25" w16cid:durableId="1048214580">
    <w:abstractNumId w:val="13"/>
  </w:num>
  <w:num w:numId="26" w16cid:durableId="1649017413">
    <w:abstractNumId w:val="1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1E51"/>
    <w:rsid w:val="00014680"/>
    <w:rsid w:val="000201DE"/>
    <w:rsid w:val="000219AC"/>
    <w:rsid w:val="00022207"/>
    <w:rsid w:val="00022961"/>
    <w:rsid w:val="0002340E"/>
    <w:rsid w:val="0002421D"/>
    <w:rsid w:val="00025097"/>
    <w:rsid w:val="00025825"/>
    <w:rsid w:val="00025AC1"/>
    <w:rsid w:val="00025D8F"/>
    <w:rsid w:val="0002792C"/>
    <w:rsid w:val="00030599"/>
    <w:rsid w:val="00030F89"/>
    <w:rsid w:val="00031D24"/>
    <w:rsid w:val="00031F26"/>
    <w:rsid w:val="00032509"/>
    <w:rsid w:val="00033843"/>
    <w:rsid w:val="00037873"/>
    <w:rsid w:val="000419B8"/>
    <w:rsid w:val="000428F5"/>
    <w:rsid w:val="00042DE7"/>
    <w:rsid w:val="000454F5"/>
    <w:rsid w:val="00047099"/>
    <w:rsid w:val="000470BB"/>
    <w:rsid w:val="00047B0C"/>
    <w:rsid w:val="000510F8"/>
    <w:rsid w:val="00051A81"/>
    <w:rsid w:val="00054381"/>
    <w:rsid w:val="00054C36"/>
    <w:rsid w:val="00055300"/>
    <w:rsid w:val="000559A1"/>
    <w:rsid w:val="000622AC"/>
    <w:rsid w:val="000623CE"/>
    <w:rsid w:val="00062695"/>
    <w:rsid w:val="000649DC"/>
    <w:rsid w:val="0006506D"/>
    <w:rsid w:val="00065E6A"/>
    <w:rsid w:val="000660D4"/>
    <w:rsid w:val="00066F7F"/>
    <w:rsid w:val="0006703D"/>
    <w:rsid w:val="000711E1"/>
    <w:rsid w:val="00073708"/>
    <w:rsid w:val="00075576"/>
    <w:rsid w:val="000760C5"/>
    <w:rsid w:val="0007764D"/>
    <w:rsid w:val="00081E7C"/>
    <w:rsid w:val="00084008"/>
    <w:rsid w:val="000850AA"/>
    <w:rsid w:val="0008539E"/>
    <w:rsid w:val="00085773"/>
    <w:rsid w:val="0008589D"/>
    <w:rsid w:val="00086D99"/>
    <w:rsid w:val="00087FB6"/>
    <w:rsid w:val="0009085B"/>
    <w:rsid w:val="00093CA5"/>
    <w:rsid w:val="000A0CD4"/>
    <w:rsid w:val="000A198D"/>
    <w:rsid w:val="000A24CB"/>
    <w:rsid w:val="000A3071"/>
    <w:rsid w:val="000A3F82"/>
    <w:rsid w:val="000A4563"/>
    <w:rsid w:val="000A7155"/>
    <w:rsid w:val="000A78C6"/>
    <w:rsid w:val="000A7FD3"/>
    <w:rsid w:val="000B2233"/>
    <w:rsid w:val="000B29D0"/>
    <w:rsid w:val="000B2BD3"/>
    <w:rsid w:val="000B53A0"/>
    <w:rsid w:val="000B5EB6"/>
    <w:rsid w:val="000B60CD"/>
    <w:rsid w:val="000C050D"/>
    <w:rsid w:val="000C146B"/>
    <w:rsid w:val="000C19F8"/>
    <w:rsid w:val="000C4344"/>
    <w:rsid w:val="000D0B3C"/>
    <w:rsid w:val="000D0BBE"/>
    <w:rsid w:val="000D20DA"/>
    <w:rsid w:val="000D2448"/>
    <w:rsid w:val="000D2F57"/>
    <w:rsid w:val="000D34F1"/>
    <w:rsid w:val="000D4752"/>
    <w:rsid w:val="000D49B4"/>
    <w:rsid w:val="000D50A1"/>
    <w:rsid w:val="000D7455"/>
    <w:rsid w:val="000D7FEA"/>
    <w:rsid w:val="000E27CF"/>
    <w:rsid w:val="000E637D"/>
    <w:rsid w:val="000E65CB"/>
    <w:rsid w:val="000E6B6E"/>
    <w:rsid w:val="000E7308"/>
    <w:rsid w:val="000E7762"/>
    <w:rsid w:val="000E7E6A"/>
    <w:rsid w:val="000F0036"/>
    <w:rsid w:val="000F07D4"/>
    <w:rsid w:val="000F0AEB"/>
    <w:rsid w:val="000F31EA"/>
    <w:rsid w:val="000F3E10"/>
    <w:rsid w:val="000F3F42"/>
    <w:rsid w:val="000F63AB"/>
    <w:rsid w:val="000F6492"/>
    <w:rsid w:val="000F6CDF"/>
    <w:rsid w:val="00101FFA"/>
    <w:rsid w:val="00102016"/>
    <w:rsid w:val="001073FE"/>
    <w:rsid w:val="00107743"/>
    <w:rsid w:val="00112647"/>
    <w:rsid w:val="00113584"/>
    <w:rsid w:val="00113D8F"/>
    <w:rsid w:val="001140C9"/>
    <w:rsid w:val="00116061"/>
    <w:rsid w:val="0011787C"/>
    <w:rsid w:val="001205EA"/>
    <w:rsid w:val="001220D8"/>
    <w:rsid w:val="0012214B"/>
    <w:rsid w:val="0012314F"/>
    <w:rsid w:val="001232AD"/>
    <w:rsid w:val="00125327"/>
    <w:rsid w:val="001254CB"/>
    <w:rsid w:val="00126445"/>
    <w:rsid w:val="0012737B"/>
    <w:rsid w:val="00127B59"/>
    <w:rsid w:val="0013100E"/>
    <w:rsid w:val="00131C85"/>
    <w:rsid w:val="00133ACE"/>
    <w:rsid w:val="00133FCF"/>
    <w:rsid w:val="001340BA"/>
    <w:rsid w:val="00134162"/>
    <w:rsid w:val="0013705A"/>
    <w:rsid w:val="001410F4"/>
    <w:rsid w:val="001413E6"/>
    <w:rsid w:val="00143E00"/>
    <w:rsid w:val="001450B8"/>
    <w:rsid w:val="001461E7"/>
    <w:rsid w:val="00146762"/>
    <w:rsid w:val="001471D6"/>
    <w:rsid w:val="00151A36"/>
    <w:rsid w:val="001522F8"/>
    <w:rsid w:val="00155DC1"/>
    <w:rsid w:val="00155EFD"/>
    <w:rsid w:val="00157BB6"/>
    <w:rsid w:val="001608FA"/>
    <w:rsid w:val="00160F9B"/>
    <w:rsid w:val="00164DBB"/>
    <w:rsid w:val="00166367"/>
    <w:rsid w:val="00173A32"/>
    <w:rsid w:val="0017442E"/>
    <w:rsid w:val="00174B0E"/>
    <w:rsid w:val="001770D3"/>
    <w:rsid w:val="001805D3"/>
    <w:rsid w:val="00183C15"/>
    <w:rsid w:val="001840E6"/>
    <w:rsid w:val="0018466A"/>
    <w:rsid w:val="00186D8B"/>
    <w:rsid w:val="00187881"/>
    <w:rsid w:val="001917E0"/>
    <w:rsid w:val="00191AFE"/>
    <w:rsid w:val="00192E06"/>
    <w:rsid w:val="00192E83"/>
    <w:rsid w:val="00193003"/>
    <w:rsid w:val="00195A60"/>
    <w:rsid w:val="001A5072"/>
    <w:rsid w:val="001A6F1F"/>
    <w:rsid w:val="001A7941"/>
    <w:rsid w:val="001B2E6B"/>
    <w:rsid w:val="001B466C"/>
    <w:rsid w:val="001B495E"/>
    <w:rsid w:val="001B4AC1"/>
    <w:rsid w:val="001B6914"/>
    <w:rsid w:val="001C09DB"/>
    <w:rsid w:val="001C2CBA"/>
    <w:rsid w:val="001C3007"/>
    <w:rsid w:val="001C36B1"/>
    <w:rsid w:val="001C5594"/>
    <w:rsid w:val="001C6300"/>
    <w:rsid w:val="001C7AED"/>
    <w:rsid w:val="001D47F8"/>
    <w:rsid w:val="001D4B85"/>
    <w:rsid w:val="001D5FB4"/>
    <w:rsid w:val="001D636B"/>
    <w:rsid w:val="001D7B50"/>
    <w:rsid w:val="001E01E4"/>
    <w:rsid w:val="001E1730"/>
    <w:rsid w:val="001E2453"/>
    <w:rsid w:val="001E3C2A"/>
    <w:rsid w:val="001E4FE5"/>
    <w:rsid w:val="001E59BC"/>
    <w:rsid w:val="001F4992"/>
    <w:rsid w:val="001F4A6F"/>
    <w:rsid w:val="001F6379"/>
    <w:rsid w:val="001F68D7"/>
    <w:rsid w:val="001F695A"/>
    <w:rsid w:val="00200710"/>
    <w:rsid w:val="00201F42"/>
    <w:rsid w:val="00202A19"/>
    <w:rsid w:val="002035D7"/>
    <w:rsid w:val="00204415"/>
    <w:rsid w:val="002055DF"/>
    <w:rsid w:val="002060AA"/>
    <w:rsid w:val="0020670A"/>
    <w:rsid w:val="002072A0"/>
    <w:rsid w:val="00207A6E"/>
    <w:rsid w:val="00216091"/>
    <w:rsid w:val="002164D0"/>
    <w:rsid w:val="00217BBF"/>
    <w:rsid w:val="002211FD"/>
    <w:rsid w:val="002224E9"/>
    <w:rsid w:val="00222896"/>
    <w:rsid w:val="002231E4"/>
    <w:rsid w:val="00223F71"/>
    <w:rsid w:val="00224577"/>
    <w:rsid w:val="00224980"/>
    <w:rsid w:val="00224B92"/>
    <w:rsid w:val="002304A2"/>
    <w:rsid w:val="002314C2"/>
    <w:rsid w:val="002315B3"/>
    <w:rsid w:val="00232D69"/>
    <w:rsid w:val="002350BC"/>
    <w:rsid w:val="002357E1"/>
    <w:rsid w:val="00235AF7"/>
    <w:rsid w:val="00235BC9"/>
    <w:rsid w:val="00240281"/>
    <w:rsid w:val="00240433"/>
    <w:rsid w:val="00240F94"/>
    <w:rsid w:val="00243471"/>
    <w:rsid w:val="002443FE"/>
    <w:rsid w:val="0024600F"/>
    <w:rsid w:val="00250D5A"/>
    <w:rsid w:val="00252624"/>
    <w:rsid w:val="00252897"/>
    <w:rsid w:val="002569B4"/>
    <w:rsid w:val="0025753E"/>
    <w:rsid w:val="00262526"/>
    <w:rsid w:val="002629F8"/>
    <w:rsid w:val="00262C99"/>
    <w:rsid w:val="00263F0C"/>
    <w:rsid w:val="0026412A"/>
    <w:rsid w:val="00264D79"/>
    <w:rsid w:val="002664F7"/>
    <w:rsid w:val="00267FB2"/>
    <w:rsid w:val="00273E30"/>
    <w:rsid w:val="002760C3"/>
    <w:rsid w:val="0027680D"/>
    <w:rsid w:val="00281F17"/>
    <w:rsid w:val="0028390E"/>
    <w:rsid w:val="00284083"/>
    <w:rsid w:val="00284C31"/>
    <w:rsid w:val="002851E0"/>
    <w:rsid w:val="00285DF5"/>
    <w:rsid w:val="00285ECF"/>
    <w:rsid w:val="002878DB"/>
    <w:rsid w:val="0029039D"/>
    <w:rsid w:val="00290A17"/>
    <w:rsid w:val="00291DA0"/>
    <w:rsid w:val="0029270E"/>
    <w:rsid w:val="00292B66"/>
    <w:rsid w:val="00292F67"/>
    <w:rsid w:val="00293213"/>
    <w:rsid w:val="002A0283"/>
    <w:rsid w:val="002A19C2"/>
    <w:rsid w:val="002A23AC"/>
    <w:rsid w:val="002A4192"/>
    <w:rsid w:val="002A5461"/>
    <w:rsid w:val="002A5732"/>
    <w:rsid w:val="002A749E"/>
    <w:rsid w:val="002A74A8"/>
    <w:rsid w:val="002A7911"/>
    <w:rsid w:val="002B0735"/>
    <w:rsid w:val="002B0942"/>
    <w:rsid w:val="002B2968"/>
    <w:rsid w:val="002B2983"/>
    <w:rsid w:val="002B476F"/>
    <w:rsid w:val="002B6553"/>
    <w:rsid w:val="002B6FB2"/>
    <w:rsid w:val="002C0089"/>
    <w:rsid w:val="002C08EC"/>
    <w:rsid w:val="002C0AA7"/>
    <w:rsid w:val="002C14FF"/>
    <w:rsid w:val="002C25CC"/>
    <w:rsid w:val="002C28BF"/>
    <w:rsid w:val="002C2D11"/>
    <w:rsid w:val="002C48A7"/>
    <w:rsid w:val="002C4BDB"/>
    <w:rsid w:val="002C53B6"/>
    <w:rsid w:val="002D0B24"/>
    <w:rsid w:val="002D17FC"/>
    <w:rsid w:val="002D355B"/>
    <w:rsid w:val="002E0627"/>
    <w:rsid w:val="002E22CF"/>
    <w:rsid w:val="002E3198"/>
    <w:rsid w:val="002E3E50"/>
    <w:rsid w:val="002E62B3"/>
    <w:rsid w:val="002E731B"/>
    <w:rsid w:val="002E7402"/>
    <w:rsid w:val="002E75CE"/>
    <w:rsid w:val="002F038B"/>
    <w:rsid w:val="002F04D2"/>
    <w:rsid w:val="002F0785"/>
    <w:rsid w:val="002F0E8F"/>
    <w:rsid w:val="002F15BB"/>
    <w:rsid w:val="002F1DE8"/>
    <w:rsid w:val="002F3178"/>
    <w:rsid w:val="002F321D"/>
    <w:rsid w:val="002F34D3"/>
    <w:rsid w:val="00302889"/>
    <w:rsid w:val="003031E9"/>
    <w:rsid w:val="003056B8"/>
    <w:rsid w:val="00306DC5"/>
    <w:rsid w:val="00310BC6"/>
    <w:rsid w:val="00310FA1"/>
    <w:rsid w:val="00311F35"/>
    <w:rsid w:val="003121E9"/>
    <w:rsid w:val="00312419"/>
    <w:rsid w:val="00312518"/>
    <w:rsid w:val="00315C0F"/>
    <w:rsid w:val="00316740"/>
    <w:rsid w:val="00316983"/>
    <w:rsid w:val="00317FA7"/>
    <w:rsid w:val="00320360"/>
    <w:rsid w:val="003210FF"/>
    <w:rsid w:val="00321429"/>
    <w:rsid w:val="0032239A"/>
    <w:rsid w:val="00324791"/>
    <w:rsid w:val="0032489D"/>
    <w:rsid w:val="00325DE3"/>
    <w:rsid w:val="00327DDD"/>
    <w:rsid w:val="003306B9"/>
    <w:rsid w:val="00330D2D"/>
    <w:rsid w:val="00330F27"/>
    <w:rsid w:val="00334530"/>
    <w:rsid w:val="003361CD"/>
    <w:rsid w:val="00336766"/>
    <w:rsid w:val="003400BF"/>
    <w:rsid w:val="00341EA7"/>
    <w:rsid w:val="00344D0C"/>
    <w:rsid w:val="003507D9"/>
    <w:rsid w:val="00350BF7"/>
    <w:rsid w:val="003520BC"/>
    <w:rsid w:val="003524BD"/>
    <w:rsid w:val="0035272B"/>
    <w:rsid w:val="003534D3"/>
    <w:rsid w:val="00353525"/>
    <w:rsid w:val="00354F1B"/>
    <w:rsid w:val="00361341"/>
    <w:rsid w:val="003618D6"/>
    <w:rsid w:val="003636E1"/>
    <w:rsid w:val="00365429"/>
    <w:rsid w:val="00367608"/>
    <w:rsid w:val="00371AF7"/>
    <w:rsid w:val="00372652"/>
    <w:rsid w:val="003729B7"/>
    <w:rsid w:val="00372D81"/>
    <w:rsid w:val="00373A30"/>
    <w:rsid w:val="00374957"/>
    <w:rsid w:val="00381328"/>
    <w:rsid w:val="0038189B"/>
    <w:rsid w:val="003822C0"/>
    <w:rsid w:val="00382AB0"/>
    <w:rsid w:val="00384170"/>
    <w:rsid w:val="00385A1D"/>
    <w:rsid w:val="00386801"/>
    <w:rsid w:val="003913CE"/>
    <w:rsid w:val="003926FD"/>
    <w:rsid w:val="003942BF"/>
    <w:rsid w:val="00396965"/>
    <w:rsid w:val="003A0338"/>
    <w:rsid w:val="003A1817"/>
    <w:rsid w:val="003A2A07"/>
    <w:rsid w:val="003A2A86"/>
    <w:rsid w:val="003A3225"/>
    <w:rsid w:val="003A322F"/>
    <w:rsid w:val="003A3B71"/>
    <w:rsid w:val="003A3D0F"/>
    <w:rsid w:val="003A4844"/>
    <w:rsid w:val="003A6208"/>
    <w:rsid w:val="003A6936"/>
    <w:rsid w:val="003A6AA1"/>
    <w:rsid w:val="003B0946"/>
    <w:rsid w:val="003B0F2B"/>
    <w:rsid w:val="003B0F3C"/>
    <w:rsid w:val="003B10B9"/>
    <w:rsid w:val="003B2485"/>
    <w:rsid w:val="003B295A"/>
    <w:rsid w:val="003B3970"/>
    <w:rsid w:val="003B3F74"/>
    <w:rsid w:val="003B4AD9"/>
    <w:rsid w:val="003B505D"/>
    <w:rsid w:val="003B53D4"/>
    <w:rsid w:val="003B6AEF"/>
    <w:rsid w:val="003C0E85"/>
    <w:rsid w:val="003C0F70"/>
    <w:rsid w:val="003C113F"/>
    <w:rsid w:val="003C3CF4"/>
    <w:rsid w:val="003C4DB4"/>
    <w:rsid w:val="003C5785"/>
    <w:rsid w:val="003C5868"/>
    <w:rsid w:val="003C79D4"/>
    <w:rsid w:val="003C7CA9"/>
    <w:rsid w:val="003D140C"/>
    <w:rsid w:val="003D1FDE"/>
    <w:rsid w:val="003D2FB8"/>
    <w:rsid w:val="003D4821"/>
    <w:rsid w:val="003E1545"/>
    <w:rsid w:val="003E23DB"/>
    <w:rsid w:val="003E2DAE"/>
    <w:rsid w:val="003E45A9"/>
    <w:rsid w:val="003E5BB6"/>
    <w:rsid w:val="003E5D18"/>
    <w:rsid w:val="003E5F30"/>
    <w:rsid w:val="003E6C9C"/>
    <w:rsid w:val="003F272E"/>
    <w:rsid w:val="003F2FC0"/>
    <w:rsid w:val="003F4BD5"/>
    <w:rsid w:val="003F6E44"/>
    <w:rsid w:val="00400D70"/>
    <w:rsid w:val="00400E62"/>
    <w:rsid w:val="00401252"/>
    <w:rsid w:val="0040341C"/>
    <w:rsid w:val="0040370F"/>
    <w:rsid w:val="0040583C"/>
    <w:rsid w:val="0040653C"/>
    <w:rsid w:val="00406BC6"/>
    <w:rsid w:val="0041034C"/>
    <w:rsid w:val="00412812"/>
    <w:rsid w:val="00412F15"/>
    <w:rsid w:val="004144CF"/>
    <w:rsid w:val="00414C9C"/>
    <w:rsid w:val="004155DA"/>
    <w:rsid w:val="00416603"/>
    <w:rsid w:val="0041737C"/>
    <w:rsid w:val="0042219E"/>
    <w:rsid w:val="004250D3"/>
    <w:rsid w:val="004266CC"/>
    <w:rsid w:val="0043327F"/>
    <w:rsid w:val="00433E5D"/>
    <w:rsid w:val="0043608A"/>
    <w:rsid w:val="004360FC"/>
    <w:rsid w:val="00436625"/>
    <w:rsid w:val="00437636"/>
    <w:rsid w:val="00437902"/>
    <w:rsid w:val="00440067"/>
    <w:rsid w:val="00440EDD"/>
    <w:rsid w:val="0044190C"/>
    <w:rsid w:val="0044424E"/>
    <w:rsid w:val="00446BEE"/>
    <w:rsid w:val="0045098B"/>
    <w:rsid w:val="00452994"/>
    <w:rsid w:val="00452EF5"/>
    <w:rsid w:val="00453E04"/>
    <w:rsid w:val="00460C92"/>
    <w:rsid w:val="00466864"/>
    <w:rsid w:val="00466C1E"/>
    <w:rsid w:val="00467A12"/>
    <w:rsid w:val="0047101F"/>
    <w:rsid w:val="00471A50"/>
    <w:rsid w:val="004723EF"/>
    <w:rsid w:val="004757DF"/>
    <w:rsid w:val="00480F82"/>
    <w:rsid w:val="0048137A"/>
    <w:rsid w:val="004827E7"/>
    <w:rsid w:val="00482CAA"/>
    <w:rsid w:val="00490CE3"/>
    <w:rsid w:val="00491793"/>
    <w:rsid w:val="004922FF"/>
    <w:rsid w:val="00492E7F"/>
    <w:rsid w:val="004966A2"/>
    <w:rsid w:val="00496B46"/>
    <w:rsid w:val="004972EB"/>
    <w:rsid w:val="004A017C"/>
    <w:rsid w:val="004A0CF2"/>
    <w:rsid w:val="004A170A"/>
    <w:rsid w:val="004A2E37"/>
    <w:rsid w:val="004A4098"/>
    <w:rsid w:val="004A686C"/>
    <w:rsid w:val="004A6972"/>
    <w:rsid w:val="004A7D34"/>
    <w:rsid w:val="004B0E58"/>
    <w:rsid w:val="004B1EFA"/>
    <w:rsid w:val="004B2DB1"/>
    <w:rsid w:val="004B312D"/>
    <w:rsid w:val="004B4309"/>
    <w:rsid w:val="004B4F4D"/>
    <w:rsid w:val="004B597A"/>
    <w:rsid w:val="004B6E33"/>
    <w:rsid w:val="004C0EE3"/>
    <w:rsid w:val="004C2218"/>
    <w:rsid w:val="004C23BE"/>
    <w:rsid w:val="004C439B"/>
    <w:rsid w:val="004C6760"/>
    <w:rsid w:val="004C6768"/>
    <w:rsid w:val="004C6D49"/>
    <w:rsid w:val="004D02B8"/>
    <w:rsid w:val="004D0F83"/>
    <w:rsid w:val="004D2BF2"/>
    <w:rsid w:val="004D4259"/>
    <w:rsid w:val="004D4329"/>
    <w:rsid w:val="004D50B3"/>
    <w:rsid w:val="004D6F63"/>
    <w:rsid w:val="004E16B5"/>
    <w:rsid w:val="004E1FF3"/>
    <w:rsid w:val="004E25DE"/>
    <w:rsid w:val="004E2BEB"/>
    <w:rsid w:val="004E349C"/>
    <w:rsid w:val="004E374A"/>
    <w:rsid w:val="004E47DB"/>
    <w:rsid w:val="004E6E28"/>
    <w:rsid w:val="004F07E0"/>
    <w:rsid w:val="004F1116"/>
    <w:rsid w:val="004F201C"/>
    <w:rsid w:val="004F2B6B"/>
    <w:rsid w:val="004F2E78"/>
    <w:rsid w:val="004F5DEF"/>
    <w:rsid w:val="004F66E1"/>
    <w:rsid w:val="00500530"/>
    <w:rsid w:val="00502B7C"/>
    <w:rsid w:val="005032C9"/>
    <w:rsid w:val="005043E1"/>
    <w:rsid w:val="0051009E"/>
    <w:rsid w:val="00510341"/>
    <w:rsid w:val="00510820"/>
    <w:rsid w:val="0051082E"/>
    <w:rsid w:val="00511073"/>
    <w:rsid w:val="0051231F"/>
    <w:rsid w:val="00516C26"/>
    <w:rsid w:val="0052015D"/>
    <w:rsid w:val="00521EFF"/>
    <w:rsid w:val="00522D8C"/>
    <w:rsid w:val="00522DFE"/>
    <w:rsid w:val="00522E0C"/>
    <w:rsid w:val="00523542"/>
    <w:rsid w:val="00524664"/>
    <w:rsid w:val="00525DCC"/>
    <w:rsid w:val="0052775B"/>
    <w:rsid w:val="0053541C"/>
    <w:rsid w:val="00537469"/>
    <w:rsid w:val="005376A3"/>
    <w:rsid w:val="005403D8"/>
    <w:rsid w:val="00542250"/>
    <w:rsid w:val="005440A6"/>
    <w:rsid w:val="0054797B"/>
    <w:rsid w:val="0055103F"/>
    <w:rsid w:val="00551055"/>
    <w:rsid w:val="005513BF"/>
    <w:rsid w:val="00551537"/>
    <w:rsid w:val="00553105"/>
    <w:rsid w:val="00554065"/>
    <w:rsid w:val="0056067D"/>
    <w:rsid w:val="00562D33"/>
    <w:rsid w:val="005644D6"/>
    <w:rsid w:val="00565F07"/>
    <w:rsid w:val="00565F8D"/>
    <w:rsid w:val="00566F71"/>
    <w:rsid w:val="00567F80"/>
    <w:rsid w:val="00567F82"/>
    <w:rsid w:val="005732ED"/>
    <w:rsid w:val="00581449"/>
    <w:rsid w:val="00581AC5"/>
    <w:rsid w:val="0058223D"/>
    <w:rsid w:val="00583471"/>
    <w:rsid w:val="005856D1"/>
    <w:rsid w:val="00585ED7"/>
    <w:rsid w:val="005863F0"/>
    <w:rsid w:val="00586D3B"/>
    <w:rsid w:val="005870BE"/>
    <w:rsid w:val="00590EBB"/>
    <w:rsid w:val="00591CDD"/>
    <w:rsid w:val="00592968"/>
    <w:rsid w:val="00592D93"/>
    <w:rsid w:val="00593284"/>
    <w:rsid w:val="005933A4"/>
    <w:rsid w:val="005955D2"/>
    <w:rsid w:val="005959E6"/>
    <w:rsid w:val="005A2F6E"/>
    <w:rsid w:val="005A365B"/>
    <w:rsid w:val="005A4284"/>
    <w:rsid w:val="005A53D5"/>
    <w:rsid w:val="005A715F"/>
    <w:rsid w:val="005B0FA9"/>
    <w:rsid w:val="005B2688"/>
    <w:rsid w:val="005B2DFB"/>
    <w:rsid w:val="005B4F5A"/>
    <w:rsid w:val="005B6FDB"/>
    <w:rsid w:val="005B78E8"/>
    <w:rsid w:val="005B79C6"/>
    <w:rsid w:val="005C3E04"/>
    <w:rsid w:val="005C430F"/>
    <w:rsid w:val="005C500E"/>
    <w:rsid w:val="005C64C6"/>
    <w:rsid w:val="005D0061"/>
    <w:rsid w:val="005D0539"/>
    <w:rsid w:val="005D11DB"/>
    <w:rsid w:val="005D139C"/>
    <w:rsid w:val="005D2FE4"/>
    <w:rsid w:val="005D5C7F"/>
    <w:rsid w:val="005D6A29"/>
    <w:rsid w:val="005E115D"/>
    <w:rsid w:val="005E16C3"/>
    <w:rsid w:val="005E1E45"/>
    <w:rsid w:val="005E2A50"/>
    <w:rsid w:val="005E2F08"/>
    <w:rsid w:val="005E3129"/>
    <w:rsid w:val="005E37D7"/>
    <w:rsid w:val="005E5DFB"/>
    <w:rsid w:val="005E681F"/>
    <w:rsid w:val="005E6FA4"/>
    <w:rsid w:val="005E7FF9"/>
    <w:rsid w:val="005F1BDA"/>
    <w:rsid w:val="005F24B7"/>
    <w:rsid w:val="005F4C74"/>
    <w:rsid w:val="00602AEB"/>
    <w:rsid w:val="00603D70"/>
    <w:rsid w:val="0060449C"/>
    <w:rsid w:val="00605110"/>
    <w:rsid w:val="00605B42"/>
    <w:rsid w:val="00607B56"/>
    <w:rsid w:val="00607C30"/>
    <w:rsid w:val="00607D5F"/>
    <w:rsid w:val="00612D1E"/>
    <w:rsid w:val="006160AB"/>
    <w:rsid w:val="006179EE"/>
    <w:rsid w:val="0062084E"/>
    <w:rsid w:val="006227B5"/>
    <w:rsid w:val="00624113"/>
    <w:rsid w:val="006259A6"/>
    <w:rsid w:val="00625CB7"/>
    <w:rsid w:val="00625EA0"/>
    <w:rsid w:val="006260D5"/>
    <w:rsid w:val="00632B34"/>
    <w:rsid w:val="00633492"/>
    <w:rsid w:val="00633BA6"/>
    <w:rsid w:val="00634FFD"/>
    <w:rsid w:val="00635D14"/>
    <w:rsid w:val="00636FD0"/>
    <w:rsid w:val="006371D5"/>
    <w:rsid w:val="006421DE"/>
    <w:rsid w:val="00643818"/>
    <w:rsid w:val="00644DB3"/>
    <w:rsid w:val="00644F66"/>
    <w:rsid w:val="00645043"/>
    <w:rsid w:val="00645A13"/>
    <w:rsid w:val="006461E9"/>
    <w:rsid w:val="00646B41"/>
    <w:rsid w:val="0064760B"/>
    <w:rsid w:val="006477BC"/>
    <w:rsid w:val="006507F2"/>
    <w:rsid w:val="00652650"/>
    <w:rsid w:val="006539F2"/>
    <w:rsid w:val="00654226"/>
    <w:rsid w:val="00654464"/>
    <w:rsid w:val="006549FD"/>
    <w:rsid w:val="00660453"/>
    <w:rsid w:val="00660C59"/>
    <w:rsid w:val="0066114C"/>
    <w:rsid w:val="006615AB"/>
    <w:rsid w:val="0066343A"/>
    <w:rsid w:val="006649FC"/>
    <w:rsid w:val="006679F6"/>
    <w:rsid w:val="00670102"/>
    <w:rsid w:val="0067618D"/>
    <w:rsid w:val="006762DF"/>
    <w:rsid w:val="00680507"/>
    <w:rsid w:val="00680539"/>
    <w:rsid w:val="006808BD"/>
    <w:rsid w:val="00682306"/>
    <w:rsid w:val="00684040"/>
    <w:rsid w:val="00684550"/>
    <w:rsid w:val="0068751F"/>
    <w:rsid w:val="00690847"/>
    <w:rsid w:val="006936FA"/>
    <w:rsid w:val="0069446F"/>
    <w:rsid w:val="00695607"/>
    <w:rsid w:val="00696B0D"/>
    <w:rsid w:val="006A0745"/>
    <w:rsid w:val="006A11AE"/>
    <w:rsid w:val="006A1B8F"/>
    <w:rsid w:val="006A4003"/>
    <w:rsid w:val="006A5950"/>
    <w:rsid w:val="006A5A5A"/>
    <w:rsid w:val="006A5DB7"/>
    <w:rsid w:val="006A7694"/>
    <w:rsid w:val="006B074E"/>
    <w:rsid w:val="006B242F"/>
    <w:rsid w:val="006B2BD5"/>
    <w:rsid w:val="006B55F8"/>
    <w:rsid w:val="006B6C47"/>
    <w:rsid w:val="006B7615"/>
    <w:rsid w:val="006C1D31"/>
    <w:rsid w:val="006C5F5E"/>
    <w:rsid w:val="006C689A"/>
    <w:rsid w:val="006C6CE9"/>
    <w:rsid w:val="006D09E1"/>
    <w:rsid w:val="006D0E3D"/>
    <w:rsid w:val="006D1A99"/>
    <w:rsid w:val="006D2E8A"/>
    <w:rsid w:val="006D548A"/>
    <w:rsid w:val="006D5658"/>
    <w:rsid w:val="006D57F6"/>
    <w:rsid w:val="006E02A8"/>
    <w:rsid w:val="006E1741"/>
    <w:rsid w:val="006E2B04"/>
    <w:rsid w:val="006E2B2E"/>
    <w:rsid w:val="006E405B"/>
    <w:rsid w:val="006E4E17"/>
    <w:rsid w:val="006E7B3F"/>
    <w:rsid w:val="006F0E4B"/>
    <w:rsid w:val="006F173E"/>
    <w:rsid w:val="006F24DA"/>
    <w:rsid w:val="006F284C"/>
    <w:rsid w:val="006F57BC"/>
    <w:rsid w:val="006F7227"/>
    <w:rsid w:val="007000BD"/>
    <w:rsid w:val="00700BAF"/>
    <w:rsid w:val="0070136C"/>
    <w:rsid w:val="00701416"/>
    <w:rsid w:val="00702366"/>
    <w:rsid w:val="00710070"/>
    <w:rsid w:val="00713ABA"/>
    <w:rsid w:val="00713E42"/>
    <w:rsid w:val="007157C9"/>
    <w:rsid w:val="007162B2"/>
    <w:rsid w:val="007163BC"/>
    <w:rsid w:val="00716751"/>
    <w:rsid w:val="00724C16"/>
    <w:rsid w:val="00724E0F"/>
    <w:rsid w:val="00725AF2"/>
    <w:rsid w:val="00730AE3"/>
    <w:rsid w:val="00732620"/>
    <w:rsid w:val="00732EE6"/>
    <w:rsid w:val="00733D73"/>
    <w:rsid w:val="00733FE9"/>
    <w:rsid w:val="00736BC2"/>
    <w:rsid w:val="0073756F"/>
    <w:rsid w:val="00742491"/>
    <w:rsid w:val="00746010"/>
    <w:rsid w:val="00746AD1"/>
    <w:rsid w:val="00746D5D"/>
    <w:rsid w:val="00746E51"/>
    <w:rsid w:val="00747221"/>
    <w:rsid w:val="00747ABB"/>
    <w:rsid w:val="00747C90"/>
    <w:rsid w:val="00752263"/>
    <w:rsid w:val="00753449"/>
    <w:rsid w:val="00753BDB"/>
    <w:rsid w:val="007552D1"/>
    <w:rsid w:val="0075740B"/>
    <w:rsid w:val="00757901"/>
    <w:rsid w:val="00757ACD"/>
    <w:rsid w:val="00762593"/>
    <w:rsid w:val="0076378D"/>
    <w:rsid w:val="00766363"/>
    <w:rsid w:val="00766641"/>
    <w:rsid w:val="00767816"/>
    <w:rsid w:val="007700CD"/>
    <w:rsid w:val="007706E7"/>
    <w:rsid w:val="00773D72"/>
    <w:rsid w:val="0077503A"/>
    <w:rsid w:val="00775238"/>
    <w:rsid w:val="00775BAC"/>
    <w:rsid w:val="00777F35"/>
    <w:rsid w:val="007808DA"/>
    <w:rsid w:val="00780E99"/>
    <w:rsid w:val="00782CCA"/>
    <w:rsid w:val="00783473"/>
    <w:rsid w:val="0078393A"/>
    <w:rsid w:val="00783983"/>
    <w:rsid w:val="007903BE"/>
    <w:rsid w:val="0079228B"/>
    <w:rsid w:val="00792370"/>
    <w:rsid w:val="0079325E"/>
    <w:rsid w:val="00793280"/>
    <w:rsid w:val="00793668"/>
    <w:rsid w:val="007963D1"/>
    <w:rsid w:val="00796E28"/>
    <w:rsid w:val="007A05A0"/>
    <w:rsid w:val="007A0F60"/>
    <w:rsid w:val="007A2A1C"/>
    <w:rsid w:val="007A4C4A"/>
    <w:rsid w:val="007A705C"/>
    <w:rsid w:val="007A70A8"/>
    <w:rsid w:val="007B1587"/>
    <w:rsid w:val="007B2CC1"/>
    <w:rsid w:val="007B304E"/>
    <w:rsid w:val="007B3EB4"/>
    <w:rsid w:val="007B45A8"/>
    <w:rsid w:val="007B6364"/>
    <w:rsid w:val="007C054B"/>
    <w:rsid w:val="007C0679"/>
    <w:rsid w:val="007C08F6"/>
    <w:rsid w:val="007C38E6"/>
    <w:rsid w:val="007C3DA5"/>
    <w:rsid w:val="007C5285"/>
    <w:rsid w:val="007C5E4F"/>
    <w:rsid w:val="007C633B"/>
    <w:rsid w:val="007C779C"/>
    <w:rsid w:val="007D2331"/>
    <w:rsid w:val="007D3182"/>
    <w:rsid w:val="007D3CC3"/>
    <w:rsid w:val="007D5565"/>
    <w:rsid w:val="007D5E0B"/>
    <w:rsid w:val="007D724C"/>
    <w:rsid w:val="007E049D"/>
    <w:rsid w:val="007E07BD"/>
    <w:rsid w:val="007E25A8"/>
    <w:rsid w:val="007E41A8"/>
    <w:rsid w:val="007E61BD"/>
    <w:rsid w:val="007E78BE"/>
    <w:rsid w:val="007F1D67"/>
    <w:rsid w:val="007F1E8D"/>
    <w:rsid w:val="007F276C"/>
    <w:rsid w:val="007F4464"/>
    <w:rsid w:val="007F4D27"/>
    <w:rsid w:val="007F6045"/>
    <w:rsid w:val="007F7C67"/>
    <w:rsid w:val="00800553"/>
    <w:rsid w:val="00800B7F"/>
    <w:rsid w:val="00800F1F"/>
    <w:rsid w:val="008026F3"/>
    <w:rsid w:val="00802BBC"/>
    <w:rsid w:val="00803346"/>
    <w:rsid w:val="0080430A"/>
    <w:rsid w:val="00805931"/>
    <w:rsid w:val="00806FD1"/>
    <w:rsid w:val="00807E46"/>
    <w:rsid w:val="0081126F"/>
    <w:rsid w:val="008118F0"/>
    <w:rsid w:val="008148BB"/>
    <w:rsid w:val="00814D2D"/>
    <w:rsid w:val="00815A08"/>
    <w:rsid w:val="00816881"/>
    <w:rsid w:val="0081734A"/>
    <w:rsid w:val="008204F3"/>
    <w:rsid w:val="00821B70"/>
    <w:rsid w:val="00822461"/>
    <w:rsid w:val="00824B45"/>
    <w:rsid w:val="00825524"/>
    <w:rsid w:val="00826607"/>
    <w:rsid w:val="008303FF"/>
    <w:rsid w:val="00831939"/>
    <w:rsid w:val="0083211E"/>
    <w:rsid w:val="008346FC"/>
    <w:rsid w:val="00834890"/>
    <w:rsid w:val="0083628D"/>
    <w:rsid w:val="008369CB"/>
    <w:rsid w:val="00837B9B"/>
    <w:rsid w:val="00840232"/>
    <w:rsid w:val="00841A66"/>
    <w:rsid w:val="008429C6"/>
    <w:rsid w:val="00842A02"/>
    <w:rsid w:val="00843FF1"/>
    <w:rsid w:val="0084542A"/>
    <w:rsid w:val="00845A61"/>
    <w:rsid w:val="00845ABD"/>
    <w:rsid w:val="00845E61"/>
    <w:rsid w:val="00851875"/>
    <w:rsid w:val="00852682"/>
    <w:rsid w:val="00852EBA"/>
    <w:rsid w:val="0085384F"/>
    <w:rsid w:val="008538DC"/>
    <w:rsid w:val="0085425F"/>
    <w:rsid w:val="00857745"/>
    <w:rsid w:val="00857A79"/>
    <w:rsid w:val="0086369F"/>
    <w:rsid w:val="0086574F"/>
    <w:rsid w:val="00866C93"/>
    <w:rsid w:val="00866D8E"/>
    <w:rsid w:val="00870D40"/>
    <w:rsid w:val="00871BE0"/>
    <w:rsid w:val="008734CC"/>
    <w:rsid w:val="00874448"/>
    <w:rsid w:val="008753DE"/>
    <w:rsid w:val="008756BE"/>
    <w:rsid w:val="00875709"/>
    <w:rsid w:val="00880ACF"/>
    <w:rsid w:val="0088188A"/>
    <w:rsid w:val="00881C7D"/>
    <w:rsid w:val="00885119"/>
    <w:rsid w:val="00886E20"/>
    <w:rsid w:val="00887A97"/>
    <w:rsid w:val="00890237"/>
    <w:rsid w:val="00890B2A"/>
    <w:rsid w:val="008920A1"/>
    <w:rsid w:val="00894CD3"/>
    <w:rsid w:val="008955B9"/>
    <w:rsid w:val="008A0525"/>
    <w:rsid w:val="008A0782"/>
    <w:rsid w:val="008A128E"/>
    <w:rsid w:val="008A13F3"/>
    <w:rsid w:val="008A6DE5"/>
    <w:rsid w:val="008A7CB2"/>
    <w:rsid w:val="008B4028"/>
    <w:rsid w:val="008B65F6"/>
    <w:rsid w:val="008B7120"/>
    <w:rsid w:val="008C013C"/>
    <w:rsid w:val="008C0B2A"/>
    <w:rsid w:val="008C1E35"/>
    <w:rsid w:val="008C2E59"/>
    <w:rsid w:val="008D1F86"/>
    <w:rsid w:val="008D5AA2"/>
    <w:rsid w:val="008D715C"/>
    <w:rsid w:val="008E1946"/>
    <w:rsid w:val="008E2FD6"/>
    <w:rsid w:val="008E3285"/>
    <w:rsid w:val="008E4ED5"/>
    <w:rsid w:val="008E5F84"/>
    <w:rsid w:val="008E6FE0"/>
    <w:rsid w:val="008E7040"/>
    <w:rsid w:val="008E7500"/>
    <w:rsid w:val="008F149D"/>
    <w:rsid w:val="008F4FB9"/>
    <w:rsid w:val="008F552D"/>
    <w:rsid w:val="008F7D2A"/>
    <w:rsid w:val="0090150A"/>
    <w:rsid w:val="00901DFA"/>
    <w:rsid w:val="00902CF4"/>
    <w:rsid w:val="009067F8"/>
    <w:rsid w:val="00910B33"/>
    <w:rsid w:val="009122F1"/>
    <w:rsid w:val="00912FF5"/>
    <w:rsid w:val="009141C7"/>
    <w:rsid w:val="0091506C"/>
    <w:rsid w:val="009157A4"/>
    <w:rsid w:val="0091677F"/>
    <w:rsid w:val="00920D5F"/>
    <w:rsid w:val="0092144D"/>
    <w:rsid w:val="009229D7"/>
    <w:rsid w:val="00922EAD"/>
    <w:rsid w:val="00923AC2"/>
    <w:rsid w:val="0092455A"/>
    <w:rsid w:val="0092794B"/>
    <w:rsid w:val="00931862"/>
    <w:rsid w:val="0093440C"/>
    <w:rsid w:val="00936F3E"/>
    <w:rsid w:val="00941683"/>
    <w:rsid w:val="00941AFD"/>
    <w:rsid w:val="009433AF"/>
    <w:rsid w:val="009439CA"/>
    <w:rsid w:val="00945384"/>
    <w:rsid w:val="00946EED"/>
    <w:rsid w:val="00947CCD"/>
    <w:rsid w:val="00953856"/>
    <w:rsid w:val="00954662"/>
    <w:rsid w:val="009554D5"/>
    <w:rsid w:val="009558B7"/>
    <w:rsid w:val="00961C34"/>
    <w:rsid w:val="009643D2"/>
    <w:rsid w:val="00967C03"/>
    <w:rsid w:val="009702FA"/>
    <w:rsid w:val="00972A75"/>
    <w:rsid w:val="0097540D"/>
    <w:rsid w:val="009817BE"/>
    <w:rsid w:val="009822CF"/>
    <w:rsid w:val="009828D1"/>
    <w:rsid w:val="009863BB"/>
    <w:rsid w:val="00986575"/>
    <w:rsid w:val="0098761E"/>
    <w:rsid w:val="00987EC7"/>
    <w:rsid w:val="009913E0"/>
    <w:rsid w:val="00991439"/>
    <w:rsid w:val="009938AE"/>
    <w:rsid w:val="00995FC6"/>
    <w:rsid w:val="009A2E52"/>
    <w:rsid w:val="009A3742"/>
    <w:rsid w:val="009A4DC4"/>
    <w:rsid w:val="009A51BA"/>
    <w:rsid w:val="009A5B4C"/>
    <w:rsid w:val="009B0046"/>
    <w:rsid w:val="009B00E8"/>
    <w:rsid w:val="009B120B"/>
    <w:rsid w:val="009B27A5"/>
    <w:rsid w:val="009B41D2"/>
    <w:rsid w:val="009B4E34"/>
    <w:rsid w:val="009B5E1D"/>
    <w:rsid w:val="009B6D37"/>
    <w:rsid w:val="009B73E3"/>
    <w:rsid w:val="009C1D41"/>
    <w:rsid w:val="009C1DEF"/>
    <w:rsid w:val="009C3281"/>
    <w:rsid w:val="009C5B4A"/>
    <w:rsid w:val="009C7B16"/>
    <w:rsid w:val="009D1BA9"/>
    <w:rsid w:val="009D2F92"/>
    <w:rsid w:val="009D6D70"/>
    <w:rsid w:val="009E00FA"/>
    <w:rsid w:val="009E2B79"/>
    <w:rsid w:val="009E38EA"/>
    <w:rsid w:val="009E4222"/>
    <w:rsid w:val="009E53F1"/>
    <w:rsid w:val="009E60DB"/>
    <w:rsid w:val="009E6510"/>
    <w:rsid w:val="009E70A3"/>
    <w:rsid w:val="009F4AC6"/>
    <w:rsid w:val="009F4C03"/>
    <w:rsid w:val="009F6528"/>
    <w:rsid w:val="009F6D33"/>
    <w:rsid w:val="00A012BD"/>
    <w:rsid w:val="00A01E0E"/>
    <w:rsid w:val="00A02BF4"/>
    <w:rsid w:val="00A05A3F"/>
    <w:rsid w:val="00A05CF4"/>
    <w:rsid w:val="00A06E9F"/>
    <w:rsid w:val="00A10051"/>
    <w:rsid w:val="00A157F4"/>
    <w:rsid w:val="00A15E99"/>
    <w:rsid w:val="00A16F73"/>
    <w:rsid w:val="00A20F36"/>
    <w:rsid w:val="00A20F49"/>
    <w:rsid w:val="00A2246F"/>
    <w:rsid w:val="00A23C26"/>
    <w:rsid w:val="00A250E3"/>
    <w:rsid w:val="00A255D3"/>
    <w:rsid w:val="00A2672A"/>
    <w:rsid w:val="00A27693"/>
    <w:rsid w:val="00A276DF"/>
    <w:rsid w:val="00A27834"/>
    <w:rsid w:val="00A30470"/>
    <w:rsid w:val="00A30DAD"/>
    <w:rsid w:val="00A31D73"/>
    <w:rsid w:val="00A32F79"/>
    <w:rsid w:val="00A33D90"/>
    <w:rsid w:val="00A3463F"/>
    <w:rsid w:val="00A348CB"/>
    <w:rsid w:val="00A34F0A"/>
    <w:rsid w:val="00A36816"/>
    <w:rsid w:val="00A37924"/>
    <w:rsid w:val="00A37E18"/>
    <w:rsid w:val="00A4147C"/>
    <w:rsid w:val="00A4241B"/>
    <w:rsid w:val="00A42ADA"/>
    <w:rsid w:val="00A43060"/>
    <w:rsid w:val="00A448E0"/>
    <w:rsid w:val="00A45721"/>
    <w:rsid w:val="00A4719F"/>
    <w:rsid w:val="00A53E9C"/>
    <w:rsid w:val="00A61072"/>
    <w:rsid w:val="00A610C4"/>
    <w:rsid w:val="00A61CEE"/>
    <w:rsid w:val="00A61FF2"/>
    <w:rsid w:val="00A62205"/>
    <w:rsid w:val="00A67A2F"/>
    <w:rsid w:val="00A7507E"/>
    <w:rsid w:val="00A75C1F"/>
    <w:rsid w:val="00A76145"/>
    <w:rsid w:val="00A76DFC"/>
    <w:rsid w:val="00A76F4D"/>
    <w:rsid w:val="00A80179"/>
    <w:rsid w:val="00A820A9"/>
    <w:rsid w:val="00A82D02"/>
    <w:rsid w:val="00A84AB2"/>
    <w:rsid w:val="00A856FE"/>
    <w:rsid w:val="00A859B0"/>
    <w:rsid w:val="00A915F1"/>
    <w:rsid w:val="00A91D31"/>
    <w:rsid w:val="00A92006"/>
    <w:rsid w:val="00A93EE1"/>
    <w:rsid w:val="00A93F05"/>
    <w:rsid w:val="00A94E43"/>
    <w:rsid w:val="00AA014E"/>
    <w:rsid w:val="00AA0499"/>
    <w:rsid w:val="00AA0DB3"/>
    <w:rsid w:val="00AA1DFD"/>
    <w:rsid w:val="00AA4220"/>
    <w:rsid w:val="00AB198D"/>
    <w:rsid w:val="00AB3DEA"/>
    <w:rsid w:val="00AB4908"/>
    <w:rsid w:val="00AB5C0B"/>
    <w:rsid w:val="00AC1A07"/>
    <w:rsid w:val="00AC1E69"/>
    <w:rsid w:val="00AC27BF"/>
    <w:rsid w:val="00AC3379"/>
    <w:rsid w:val="00AC3945"/>
    <w:rsid w:val="00AC4BC2"/>
    <w:rsid w:val="00AC6C7F"/>
    <w:rsid w:val="00AC7334"/>
    <w:rsid w:val="00AD32ED"/>
    <w:rsid w:val="00AD3B1D"/>
    <w:rsid w:val="00AD4EB1"/>
    <w:rsid w:val="00AD7C0C"/>
    <w:rsid w:val="00AD7CC2"/>
    <w:rsid w:val="00AE1108"/>
    <w:rsid w:val="00AE171C"/>
    <w:rsid w:val="00AE2424"/>
    <w:rsid w:val="00AE3DF2"/>
    <w:rsid w:val="00AE51FF"/>
    <w:rsid w:val="00AE579A"/>
    <w:rsid w:val="00AE74DE"/>
    <w:rsid w:val="00AE7E41"/>
    <w:rsid w:val="00AF0503"/>
    <w:rsid w:val="00AF17E8"/>
    <w:rsid w:val="00AF18D7"/>
    <w:rsid w:val="00AF1C90"/>
    <w:rsid w:val="00AF5463"/>
    <w:rsid w:val="00AF6096"/>
    <w:rsid w:val="00AF6B74"/>
    <w:rsid w:val="00AF705A"/>
    <w:rsid w:val="00AF7275"/>
    <w:rsid w:val="00B0003A"/>
    <w:rsid w:val="00B00E1A"/>
    <w:rsid w:val="00B012FB"/>
    <w:rsid w:val="00B02CB5"/>
    <w:rsid w:val="00B03077"/>
    <w:rsid w:val="00B214D3"/>
    <w:rsid w:val="00B218DD"/>
    <w:rsid w:val="00B23242"/>
    <w:rsid w:val="00B23B11"/>
    <w:rsid w:val="00B23FE8"/>
    <w:rsid w:val="00B240CB"/>
    <w:rsid w:val="00B24475"/>
    <w:rsid w:val="00B245B2"/>
    <w:rsid w:val="00B249ED"/>
    <w:rsid w:val="00B271A0"/>
    <w:rsid w:val="00B3299A"/>
    <w:rsid w:val="00B364E6"/>
    <w:rsid w:val="00B3761B"/>
    <w:rsid w:val="00B379FE"/>
    <w:rsid w:val="00B43342"/>
    <w:rsid w:val="00B437CD"/>
    <w:rsid w:val="00B43A5E"/>
    <w:rsid w:val="00B4404F"/>
    <w:rsid w:val="00B478BE"/>
    <w:rsid w:val="00B47D92"/>
    <w:rsid w:val="00B5146D"/>
    <w:rsid w:val="00B52192"/>
    <w:rsid w:val="00B55150"/>
    <w:rsid w:val="00B555E1"/>
    <w:rsid w:val="00B56B11"/>
    <w:rsid w:val="00B62F8B"/>
    <w:rsid w:val="00B63E0B"/>
    <w:rsid w:val="00B64803"/>
    <w:rsid w:val="00B65E84"/>
    <w:rsid w:val="00B66B4E"/>
    <w:rsid w:val="00B70BA4"/>
    <w:rsid w:val="00B71D3C"/>
    <w:rsid w:val="00B72A58"/>
    <w:rsid w:val="00B739E5"/>
    <w:rsid w:val="00B752BD"/>
    <w:rsid w:val="00B77C0A"/>
    <w:rsid w:val="00B80DB9"/>
    <w:rsid w:val="00B816A9"/>
    <w:rsid w:val="00B8380F"/>
    <w:rsid w:val="00B83E56"/>
    <w:rsid w:val="00B85F9B"/>
    <w:rsid w:val="00B87AA2"/>
    <w:rsid w:val="00BA1498"/>
    <w:rsid w:val="00BA1D42"/>
    <w:rsid w:val="00BA24B3"/>
    <w:rsid w:val="00BA3233"/>
    <w:rsid w:val="00BA4986"/>
    <w:rsid w:val="00BB007A"/>
    <w:rsid w:val="00BB01CD"/>
    <w:rsid w:val="00BB03D2"/>
    <w:rsid w:val="00BB26DD"/>
    <w:rsid w:val="00BB2772"/>
    <w:rsid w:val="00BB3537"/>
    <w:rsid w:val="00BB5C19"/>
    <w:rsid w:val="00BB6943"/>
    <w:rsid w:val="00BC18D3"/>
    <w:rsid w:val="00BC1EF3"/>
    <w:rsid w:val="00BC24E9"/>
    <w:rsid w:val="00BC579F"/>
    <w:rsid w:val="00BC6171"/>
    <w:rsid w:val="00BD1995"/>
    <w:rsid w:val="00BD1B96"/>
    <w:rsid w:val="00BD1B97"/>
    <w:rsid w:val="00BD5667"/>
    <w:rsid w:val="00BD7166"/>
    <w:rsid w:val="00BE2E99"/>
    <w:rsid w:val="00BE37A4"/>
    <w:rsid w:val="00BE3D76"/>
    <w:rsid w:val="00BE45DE"/>
    <w:rsid w:val="00BE5C7F"/>
    <w:rsid w:val="00BF16A3"/>
    <w:rsid w:val="00BF1BDC"/>
    <w:rsid w:val="00BF3AAF"/>
    <w:rsid w:val="00BF6666"/>
    <w:rsid w:val="00BF6FEB"/>
    <w:rsid w:val="00C0174F"/>
    <w:rsid w:val="00C045DF"/>
    <w:rsid w:val="00C04B94"/>
    <w:rsid w:val="00C05456"/>
    <w:rsid w:val="00C05717"/>
    <w:rsid w:val="00C076A9"/>
    <w:rsid w:val="00C0798E"/>
    <w:rsid w:val="00C121DA"/>
    <w:rsid w:val="00C1268E"/>
    <w:rsid w:val="00C148A2"/>
    <w:rsid w:val="00C15A80"/>
    <w:rsid w:val="00C15BBB"/>
    <w:rsid w:val="00C16311"/>
    <w:rsid w:val="00C20013"/>
    <w:rsid w:val="00C20868"/>
    <w:rsid w:val="00C209B5"/>
    <w:rsid w:val="00C21565"/>
    <w:rsid w:val="00C23379"/>
    <w:rsid w:val="00C23753"/>
    <w:rsid w:val="00C25125"/>
    <w:rsid w:val="00C272A7"/>
    <w:rsid w:val="00C31BBF"/>
    <w:rsid w:val="00C31FC0"/>
    <w:rsid w:val="00C32C74"/>
    <w:rsid w:val="00C345F7"/>
    <w:rsid w:val="00C35BDD"/>
    <w:rsid w:val="00C370B3"/>
    <w:rsid w:val="00C372BC"/>
    <w:rsid w:val="00C37FF1"/>
    <w:rsid w:val="00C40ACE"/>
    <w:rsid w:val="00C417ED"/>
    <w:rsid w:val="00C42C01"/>
    <w:rsid w:val="00C4307F"/>
    <w:rsid w:val="00C446E1"/>
    <w:rsid w:val="00C4541B"/>
    <w:rsid w:val="00C4595C"/>
    <w:rsid w:val="00C46788"/>
    <w:rsid w:val="00C50483"/>
    <w:rsid w:val="00C507CD"/>
    <w:rsid w:val="00C51CC0"/>
    <w:rsid w:val="00C5254A"/>
    <w:rsid w:val="00C526CB"/>
    <w:rsid w:val="00C53EFF"/>
    <w:rsid w:val="00C55EC6"/>
    <w:rsid w:val="00C5739B"/>
    <w:rsid w:val="00C57C03"/>
    <w:rsid w:val="00C60E4E"/>
    <w:rsid w:val="00C622F1"/>
    <w:rsid w:val="00C63322"/>
    <w:rsid w:val="00C64507"/>
    <w:rsid w:val="00C65A05"/>
    <w:rsid w:val="00C66E38"/>
    <w:rsid w:val="00C70B08"/>
    <w:rsid w:val="00C70EEB"/>
    <w:rsid w:val="00C7246E"/>
    <w:rsid w:val="00C73AD8"/>
    <w:rsid w:val="00C75700"/>
    <w:rsid w:val="00C7579D"/>
    <w:rsid w:val="00C75AC0"/>
    <w:rsid w:val="00C8062D"/>
    <w:rsid w:val="00C83BEF"/>
    <w:rsid w:val="00C85E35"/>
    <w:rsid w:val="00C85EA4"/>
    <w:rsid w:val="00C873E9"/>
    <w:rsid w:val="00C912FE"/>
    <w:rsid w:val="00C9162B"/>
    <w:rsid w:val="00C91B3B"/>
    <w:rsid w:val="00C95591"/>
    <w:rsid w:val="00C95A5A"/>
    <w:rsid w:val="00C96015"/>
    <w:rsid w:val="00CA1572"/>
    <w:rsid w:val="00CA3545"/>
    <w:rsid w:val="00CA6B87"/>
    <w:rsid w:val="00CB32D6"/>
    <w:rsid w:val="00CB4B9A"/>
    <w:rsid w:val="00CB50BA"/>
    <w:rsid w:val="00CB65FD"/>
    <w:rsid w:val="00CB660D"/>
    <w:rsid w:val="00CB7EFC"/>
    <w:rsid w:val="00CC144E"/>
    <w:rsid w:val="00CC1496"/>
    <w:rsid w:val="00CC2031"/>
    <w:rsid w:val="00CC3D46"/>
    <w:rsid w:val="00CC41AC"/>
    <w:rsid w:val="00CC50E5"/>
    <w:rsid w:val="00CD1799"/>
    <w:rsid w:val="00CD2158"/>
    <w:rsid w:val="00CD2723"/>
    <w:rsid w:val="00CD4986"/>
    <w:rsid w:val="00CD65B8"/>
    <w:rsid w:val="00CD68DE"/>
    <w:rsid w:val="00CD7359"/>
    <w:rsid w:val="00CE0A2C"/>
    <w:rsid w:val="00CE0E03"/>
    <w:rsid w:val="00CE51C3"/>
    <w:rsid w:val="00CF2483"/>
    <w:rsid w:val="00CF2F38"/>
    <w:rsid w:val="00CF3399"/>
    <w:rsid w:val="00CF4F69"/>
    <w:rsid w:val="00CF63B8"/>
    <w:rsid w:val="00CF69E3"/>
    <w:rsid w:val="00D007D1"/>
    <w:rsid w:val="00D05AFF"/>
    <w:rsid w:val="00D06B0C"/>
    <w:rsid w:val="00D1072F"/>
    <w:rsid w:val="00D11E98"/>
    <w:rsid w:val="00D12296"/>
    <w:rsid w:val="00D1296E"/>
    <w:rsid w:val="00D131B6"/>
    <w:rsid w:val="00D13B6E"/>
    <w:rsid w:val="00D1467F"/>
    <w:rsid w:val="00D15589"/>
    <w:rsid w:val="00D17334"/>
    <w:rsid w:val="00D20592"/>
    <w:rsid w:val="00D20D8B"/>
    <w:rsid w:val="00D21815"/>
    <w:rsid w:val="00D22383"/>
    <w:rsid w:val="00D22AE8"/>
    <w:rsid w:val="00D244AA"/>
    <w:rsid w:val="00D2486B"/>
    <w:rsid w:val="00D255CD"/>
    <w:rsid w:val="00D25B07"/>
    <w:rsid w:val="00D26998"/>
    <w:rsid w:val="00D30C19"/>
    <w:rsid w:val="00D323C2"/>
    <w:rsid w:val="00D329EC"/>
    <w:rsid w:val="00D344BE"/>
    <w:rsid w:val="00D3471A"/>
    <w:rsid w:val="00D37BBE"/>
    <w:rsid w:val="00D41C18"/>
    <w:rsid w:val="00D43009"/>
    <w:rsid w:val="00D432AD"/>
    <w:rsid w:val="00D43882"/>
    <w:rsid w:val="00D43D7A"/>
    <w:rsid w:val="00D442E0"/>
    <w:rsid w:val="00D444A1"/>
    <w:rsid w:val="00D4585A"/>
    <w:rsid w:val="00D46DFF"/>
    <w:rsid w:val="00D51069"/>
    <w:rsid w:val="00D51E75"/>
    <w:rsid w:val="00D53816"/>
    <w:rsid w:val="00D55C64"/>
    <w:rsid w:val="00D56456"/>
    <w:rsid w:val="00D56CCE"/>
    <w:rsid w:val="00D6233C"/>
    <w:rsid w:val="00D64360"/>
    <w:rsid w:val="00D66A71"/>
    <w:rsid w:val="00D711FA"/>
    <w:rsid w:val="00D71826"/>
    <w:rsid w:val="00D73437"/>
    <w:rsid w:val="00D73786"/>
    <w:rsid w:val="00D75124"/>
    <w:rsid w:val="00D75369"/>
    <w:rsid w:val="00D75EDF"/>
    <w:rsid w:val="00D77928"/>
    <w:rsid w:val="00D77EAC"/>
    <w:rsid w:val="00D77F6E"/>
    <w:rsid w:val="00D81520"/>
    <w:rsid w:val="00D823C5"/>
    <w:rsid w:val="00D8332A"/>
    <w:rsid w:val="00D83BD4"/>
    <w:rsid w:val="00D8426D"/>
    <w:rsid w:val="00D851B3"/>
    <w:rsid w:val="00D8781E"/>
    <w:rsid w:val="00D91829"/>
    <w:rsid w:val="00D91B5D"/>
    <w:rsid w:val="00D91EF1"/>
    <w:rsid w:val="00D920E5"/>
    <w:rsid w:val="00D92CFD"/>
    <w:rsid w:val="00D9390A"/>
    <w:rsid w:val="00D9537D"/>
    <w:rsid w:val="00D966CE"/>
    <w:rsid w:val="00D9689B"/>
    <w:rsid w:val="00D9790A"/>
    <w:rsid w:val="00D97EDA"/>
    <w:rsid w:val="00DA14A7"/>
    <w:rsid w:val="00DA2039"/>
    <w:rsid w:val="00DA3315"/>
    <w:rsid w:val="00DA3D79"/>
    <w:rsid w:val="00DA41C8"/>
    <w:rsid w:val="00DA4A69"/>
    <w:rsid w:val="00DA5033"/>
    <w:rsid w:val="00DA6DD2"/>
    <w:rsid w:val="00DB097D"/>
    <w:rsid w:val="00DB1742"/>
    <w:rsid w:val="00DB1760"/>
    <w:rsid w:val="00DB19AE"/>
    <w:rsid w:val="00DB1DA3"/>
    <w:rsid w:val="00DB30EB"/>
    <w:rsid w:val="00DB6243"/>
    <w:rsid w:val="00DB6254"/>
    <w:rsid w:val="00DB6CCC"/>
    <w:rsid w:val="00DC0277"/>
    <w:rsid w:val="00DC1DDA"/>
    <w:rsid w:val="00DC471A"/>
    <w:rsid w:val="00DC7F2B"/>
    <w:rsid w:val="00DD085F"/>
    <w:rsid w:val="00DD0D05"/>
    <w:rsid w:val="00DD1FF3"/>
    <w:rsid w:val="00DD35EA"/>
    <w:rsid w:val="00DD52CC"/>
    <w:rsid w:val="00DD5879"/>
    <w:rsid w:val="00DD6D04"/>
    <w:rsid w:val="00DD7B96"/>
    <w:rsid w:val="00DE06C1"/>
    <w:rsid w:val="00DE0DCA"/>
    <w:rsid w:val="00DE308B"/>
    <w:rsid w:val="00DE3966"/>
    <w:rsid w:val="00DF0002"/>
    <w:rsid w:val="00DF008F"/>
    <w:rsid w:val="00DF0ADE"/>
    <w:rsid w:val="00DF129E"/>
    <w:rsid w:val="00DF2EEE"/>
    <w:rsid w:val="00DF6C64"/>
    <w:rsid w:val="00E0091A"/>
    <w:rsid w:val="00E00B42"/>
    <w:rsid w:val="00E020DB"/>
    <w:rsid w:val="00E04F37"/>
    <w:rsid w:val="00E05A54"/>
    <w:rsid w:val="00E065CA"/>
    <w:rsid w:val="00E128EB"/>
    <w:rsid w:val="00E13969"/>
    <w:rsid w:val="00E13D01"/>
    <w:rsid w:val="00E15FB3"/>
    <w:rsid w:val="00E16B89"/>
    <w:rsid w:val="00E16C4E"/>
    <w:rsid w:val="00E16C5B"/>
    <w:rsid w:val="00E17339"/>
    <w:rsid w:val="00E21B7C"/>
    <w:rsid w:val="00E22131"/>
    <w:rsid w:val="00E22B53"/>
    <w:rsid w:val="00E234BD"/>
    <w:rsid w:val="00E23D02"/>
    <w:rsid w:val="00E24084"/>
    <w:rsid w:val="00E24375"/>
    <w:rsid w:val="00E2673E"/>
    <w:rsid w:val="00E31F2D"/>
    <w:rsid w:val="00E32A4B"/>
    <w:rsid w:val="00E34B58"/>
    <w:rsid w:val="00E362C1"/>
    <w:rsid w:val="00E37A7A"/>
    <w:rsid w:val="00E41491"/>
    <w:rsid w:val="00E435A9"/>
    <w:rsid w:val="00E45377"/>
    <w:rsid w:val="00E453FA"/>
    <w:rsid w:val="00E45451"/>
    <w:rsid w:val="00E4701F"/>
    <w:rsid w:val="00E47630"/>
    <w:rsid w:val="00E47C98"/>
    <w:rsid w:val="00E55B3B"/>
    <w:rsid w:val="00E55E91"/>
    <w:rsid w:val="00E5612E"/>
    <w:rsid w:val="00E5618B"/>
    <w:rsid w:val="00E5659B"/>
    <w:rsid w:val="00E568AD"/>
    <w:rsid w:val="00E57A10"/>
    <w:rsid w:val="00E57E5D"/>
    <w:rsid w:val="00E60404"/>
    <w:rsid w:val="00E605C9"/>
    <w:rsid w:val="00E60A6C"/>
    <w:rsid w:val="00E64AC6"/>
    <w:rsid w:val="00E66E46"/>
    <w:rsid w:val="00E70745"/>
    <w:rsid w:val="00E73880"/>
    <w:rsid w:val="00E738EC"/>
    <w:rsid w:val="00E765E7"/>
    <w:rsid w:val="00E771CF"/>
    <w:rsid w:val="00E81563"/>
    <w:rsid w:val="00E82492"/>
    <w:rsid w:val="00E82C4C"/>
    <w:rsid w:val="00E83D87"/>
    <w:rsid w:val="00E8577E"/>
    <w:rsid w:val="00E87213"/>
    <w:rsid w:val="00E91E2F"/>
    <w:rsid w:val="00E93C12"/>
    <w:rsid w:val="00E94157"/>
    <w:rsid w:val="00E950F5"/>
    <w:rsid w:val="00E95882"/>
    <w:rsid w:val="00E979C2"/>
    <w:rsid w:val="00EA004D"/>
    <w:rsid w:val="00EA1688"/>
    <w:rsid w:val="00EA1E2C"/>
    <w:rsid w:val="00EA3690"/>
    <w:rsid w:val="00EA505C"/>
    <w:rsid w:val="00EA59E6"/>
    <w:rsid w:val="00EA7525"/>
    <w:rsid w:val="00EB01B1"/>
    <w:rsid w:val="00EB2FEF"/>
    <w:rsid w:val="00EB33FE"/>
    <w:rsid w:val="00EB34E9"/>
    <w:rsid w:val="00EB3AA2"/>
    <w:rsid w:val="00EB4A66"/>
    <w:rsid w:val="00EB4EC1"/>
    <w:rsid w:val="00EB62FF"/>
    <w:rsid w:val="00EB6F51"/>
    <w:rsid w:val="00EC015D"/>
    <w:rsid w:val="00EC0262"/>
    <w:rsid w:val="00EC0891"/>
    <w:rsid w:val="00EC09F2"/>
    <w:rsid w:val="00EC18E6"/>
    <w:rsid w:val="00EC1942"/>
    <w:rsid w:val="00EC3DB1"/>
    <w:rsid w:val="00EC4697"/>
    <w:rsid w:val="00EC5795"/>
    <w:rsid w:val="00EC5A1E"/>
    <w:rsid w:val="00EC63A1"/>
    <w:rsid w:val="00EC6CEF"/>
    <w:rsid w:val="00EC7177"/>
    <w:rsid w:val="00ED0ECA"/>
    <w:rsid w:val="00ED2B68"/>
    <w:rsid w:val="00ED3438"/>
    <w:rsid w:val="00ED51FE"/>
    <w:rsid w:val="00ED5BE0"/>
    <w:rsid w:val="00ED6E56"/>
    <w:rsid w:val="00EE19DD"/>
    <w:rsid w:val="00EE2060"/>
    <w:rsid w:val="00EE46D5"/>
    <w:rsid w:val="00EE4713"/>
    <w:rsid w:val="00EE4C33"/>
    <w:rsid w:val="00EE51DB"/>
    <w:rsid w:val="00EF2023"/>
    <w:rsid w:val="00EF55F3"/>
    <w:rsid w:val="00F00F5D"/>
    <w:rsid w:val="00F01139"/>
    <w:rsid w:val="00F01503"/>
    <w:rsid w:val="00F01ABA"/>
    <w:rsid w:val="00F01F6A"/>
    <w:rsid w:val="00F02588"/>
    <w:rsid w:val="00F03865"/>
    <w:rsid w:val="00F050E9"/>
    <w:rsid w:val="00F05A93"/>
    <w:rsid w:val="00F0742E"/>
    <w:rsid w:val="00F0796D"/>
    <w:rsid w:val="00F079F3"/>
    <w:rsid w:val="00F1003B"/>
    <w:rsid w:val="00F11234"/>
    <w:rsid w:val="00F11EAF"/>
    <w:rsid w:val="00F13DC0"/>
    <w:rsid w:val="00F13ED3"/>
    <w:rsid w:val="00F14485"/>
    <w:rsid w:val="00F14D78"/>
    <w:rsid w:val="00F14F04"/>
    <w:rsid w:val="00F1507B"/>
    <w:rsid w:val="00F15C44"/>
    <w:rsid w:val="00F15CDC"/>
    <w:rsid w:val="00F161D1"/>
    <w:rsid w:val="00F16F02"/>
    <w:rsid w:val="00F1741A"/>
    <w:rsid w:val="00F179B3"/>
    <w:rsid w:val="00F2233B"/>
    <w:rsid w:val="00F2453E"/>
    <w:rsid w:val="00F26A60"/>
    <w:rsid w:val="00F27B82"/>
    <w:rsid w:val="00F3038C"/>
    <w:rsid w:val="00F30647"/>
    <w:rsid w:val="00F36803"/>
    <w:rsid w:val="00F37E2A"/>
    <w:rsid w:val="00F40B20"/>
    <w:rsid w:val="00F418A8"/>
    <w:rsid w:val="00F41DC8"/>
    <w:rsid w:val="00F41EC9"/>
    <w:rsid w:val="00F43970"/>
    <w:rsid w:val="00F44B3C"/>
    <w:rsid w:val="00F458E9"/>
    <w:rsid w:val="00F465B6"/>
    <w:rsid w:val="00F50542"/>
    <w:rsid w:val="00F540DA"/>
    <w:rsid w:val="00F54421"/>
    <w:rsid w:val="00F55623"/>
    <w:rsid w:val="00F621D8"/>
    <w:rsid w:val="00F627EF"/>
    <w:rsid w:val="00F64CB9"/>
    <w:rsid w:val="00F65B2C"/>
    <w:rsid w:val="00F65EE8"/>
    <w:rsid w:val="00F67181"/>
    <w:rsid w:val="00F72ABE"/>
    <w:rsid w:val="00F732A2"/>
    <w:rsid w:val="00F7372F"/>
    <w:rsid w:val="00F7500A"/>
    <w:rsid w:val="00F770E6"/>
    <w:rsid w:val="00F773F3"/>
    <w:rsid w:val="00F77628"/>
    <w:rsid w:val="00F77D64"/>
    <w:rsid w:val="00F77F30"/>
    <w:rsid w:val="00F8309A"/>
    <w:rsid w:val="00F838DD"/>
    <w:rsid w:val="00F83EEF"/>
    <w:rsid w:val="00F84850"/>
    <w:rsid w:val="00F87351"/>
    <w:rsid w:val="00F87E69"/>
    <w:rsid w:val="00F90FDF"/>
    <w:rsid w:val="00F910FA"/>
    <w:rsid w:val="00F92869"/>
    <w:rsid w:val="00F93FE6"/>
    <w:rsid w:val="00F95B23"/>
    <w:rsid w:val="00F95C0A"/>
    <w:rsid w:val="00F975F2"/>
    <w:rsid w:val="00F97BF7"/>
    <w:rsid w:val="00F97C63"/>
    <w:rsid w:val="00FA03C0"/>
    <w:rsid w:val="00FA0617"/>
    <w:rsid w:val="00FA1A3C"/>
    <w:rsid w:val="00FA1D06"/>
    <w:rsid w:val="00FA201A"/>
    <w:rsid w:val="00FA2496"/>
    <w:rsid w:val="00FA28E3"/>
    <w:rsid w:val="00FA3794"/>
    <w:rsid w:val="00FA5A59"/>
    <w:rsid w:val="00FA678D"/>
    <w:rsid w:val="00FA6FAA"/>
    <w:rsid w:val="00FB06F3"/>
    <w:rsid w:val="00FB25B5"/>
    <w:rsid w:val="00FB3B70"/>
    <w:rsid w:val="00FC1E4D"/>
    <w:rsid w:val="00FC267A"/>
    <w:rsid w:val="00FC4D8E"/>
    <w:rsid w:val="00FC5B16"/>
    <w:rsid w:val="00FC6159"/>
    <w:rsid w:val="00FC7D39"/>
    <w:rsid w:val="00FC7E7F"/>
    <w:rsid w:val="00FD061C"/>
    <w:rsid w:val="00FD0C6F"/>
    <w:rsid w:val="00FD1D52"/>
    <w:rsid w:val="00FD4E60"/>
    <w:rsid w:val="00FD6188"/>
    <w:rsid w:val="00FD6762"/>
    <w:rsid w:val="00FD7207"/>
    <w:rsid w:val="00FE0EAA"/>
    <w:rsid w:val="00FE2B01"/>
    <w:rsid w:val="00FE3CD6"/>
    <w:rsid w:val="00FE5859"/>
    <w:rsid w:val="00FE598A"/>
    <w:rsid w:val="00FE635C"/>
    <w:rsid w:val="00FE66D7"/>
    <w:rsid w:val="00FE6A68"/>
    <w:rsid w:val="00FE760E"/>
    <w:rsid w:val="00FE7621"/>
    <w:rsid w:val="00FE774C"/>
    <w:rsid w:val="00FE7920"/>
    <w:rsid w:val="00FF1B37"/>
    <w:rsid w:val="00FF2554"/>
    <w:rsid w:val="00FF5042"/>
    <w:rsid w:val="00FF50C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A30"/>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67816"/>
    <w:rPr>
      <w:sz w:val="22"/>
      <w:szCs w:val="24"/>
      <w:lang w:val="en-GB"/>
    </w:rPr>
  </w:style>
  <w:style w:type="table" w:customStyle="1" w:styleId="TableGrid6">
    <w:name w:val="Table Grid6"/>
    <w:basedOn w:val="TableNormal"/>
    <w:next w:val="TableGrid"/>
    <w:uiPriority w:val="39"/>
    <w:qFormat/>
    <w:rsid w:val="00B62F8B"/>
    <w:rPr>
      <w:rFonts w:ascii="Calibri" w:eastAsia="Calibri" w:hAnsi="Calibri" w:cs="Arial"/>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ecisions/mop/?m=cp-mop-11"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notifications/2026-05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footer" Target="footer1.xml"/><Relationship Id="rId27" Type="http://schemas.openxmlformats.org/officeDocument/2006/relationships/hyperlink" Target="https://www.cbd.int/notifications/2026-055"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np-mop/?m=np-mop-05" TargetMode="External"/><Relationship Id="rId3" Type="http://schemas.openxmlformats.org/officeDocument/2006/relationships/hyperlink" Target="https://www.cbd.int/doc/decisions/cop-13/cop-13-dec-25-ar.pdf" TargetMode="External"/><Relationship Id="rId7" Type="http://schemas.openxmlformats.org/officeDocument/2006/relationships/hyperlink" Target="https://www.cbd.int/decisions/mop/?m=cp-mop-11" TargetMode="External"/><Relationship Id="rId2" Type="http://schemas.openxmlformats.org/officeDocument/2006/relationships/hyperlink" Target="http://www.cbd.int/meetings/SBI-07"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meetings/SBI-06" TargetMode="External"/><Relationship Id="rId5" Type="http://schemas.openxmlformats.org/officeDocument/2006/relationships/hyperlink" Target="https://www.cbd.int/meetings/SBI-06" TargetMode="External"/><Relationship Id="rId4" Type="http://schemas.openxmlformats.org/officeDocument/2006/relationships/hyperlink" Target="https://webtv.un.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454837E9BBA4F17954FB0CDA6F0C70B"/>
        <w:category>
          <w:name w:val="General"/>
          <w:gallery w:val="placeholder"/>
        </w:category>
        <w:types>
          <w:type w:val="bbPlcHdr"/>
        </w:types>
        <w:behaviors>
          <w:behavior w:val="content"/>
        </w:behaviors>
        <w:guid w:val="{FB03D423-9271-449E-A5ED-2E20302E216D}"/>
      </w:docPartPr>
      <w:docPartBody>
        <w:p w:rsidR="00677778" w:rsidRDefault="00677778" w:rsidP="00677778">
          <w:pPr>
            <w:pStyle w:val="9454837E9BBA4F17954FB0CDA6F0C70B"/>
          </w:pPr>
          <w:r w:rsidRPr="007E02EB">
            <w:rPr>
              <w:rStyle w:val="PlaceholderText"/>
            </w:rPr>
            <w:t>[Title]</w:t>
          </w:r>
        </w:p>
      </w:docPartBody>
    </w:docPart>
    <w:docPart>
      <w:docPartPr>
        <w:name w:val="0178EB296A584E24BAD25B37B36FD709"/>
        <w:category>
          <w:name w:val="General"/>
          <w:gallery w:val="placeholder"/>
        </w:category>
        <w:types>
          <w:type w:val="bbPlcHdr"/>
        </w:types>
        <w:behaviors>
          <w:behavior w:val="content"/>
        </w:behaviors>
        <w:guid w:val="{A46FE0E3-DCD0-42C1-AEF9-1B31CAEABE38}"/>
      </w:docPartPr>
      <w:docPartBody>
        <w:p w:rsidR="00677778" w:rsidRDefault="00677778" w:rsidP="00677778">
          <w:pPr>
            <w:pStyle w:val="0178EB296A584E24BAD25B37B36FD709"/>
          </w:pPr>
          <w:r w:rsidRPr="00AB60F6">
            <w:rPr>
              <w:rStyle w:val="PlaceholderText"/>
            </w:rPr>
            <w:t>Click here to enter text.</w:t>
          </w:r>
        </w:p>
      </w:docPartBody>
    </w:docPart>
    <w:docPart>
      <w:docPartPr>
        <w:name w:val="2D8992F85DA846249DF2F4E1940A262F"/>
        <w:category>
          <w:name w:val="General"/>
          <w:gallery w:val="placeholder"/>
        </w:category>
        <w:types>
          <w:type w:val="bbPlcHdr"/>
        </w:types>
        <w:behaviors>
          <w:behavior w:val="content"/>
        </w:behaviors>
        <w:guid w:val="{2EF29E17-1A09-4E20-AC33-6AF1D4DA6DDD}"/>
      </w:docPartPr>
      <w:docPartBody>
        <w:p w:rsidR="00677778" w:rsidRDefault="00677778" w:rsidP="00677778">
          <w:pPr>
            <w:pStyle w:val="2D8992F85DA846249DF2F4E1940A262F"/>
          </w:pPr>
          <w:r w:rsidRPr="00AB60F6">
            <w:rPr>
              <w:rStyle w:val="PlaceholderText"/>
            </w:rPr>
            <w:t>Click here to enter text.</w:t>
          </w:r>
        </w:p>
      </w:docPartBody>
    </w:docPart>
    <w:docPart>
      <w:docPartPr>
        <w:name w:val="B85B7157ED31476BA8CFC8D96D9FC410"/>
        <w:category>
          <w:name w:val="General"/>
          <w:gallery w:val="placeholder"/>
        </w:category>
        <w:types>
          <w:type w:val="bbPlcHdr"/>
        </w:types>
        <w:behaviors>
          <w:behavior w:val="content"/>
        </w:behaviors>
        <w:guid w:val="{4D9C9491-71A1-4EFE-8261-5C6CF162B00F}"/>
      </w:docPartPr>
      <w:docPartBody>
        <w:p w:rsidR="00000000" w:rsidRDefault="00622226" w:rsidP="00622226">
          <w:pPr>
            <w:pStyle w:val="B85B7157ED31476BA8CFC8D96D9FC41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plified Arabic">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207D8"/>
    <w:rsid w:val="002822CA"/>
    <w:rsid w:val="002D0C1B"/>
    <w:rsid w:val="002E6702"/>
    <w:rsid w:val="00327927"/>
    <w:rsid w:val="0037757D"/>
    <w:rsid w:val="00390D8A"/>
    <w:rsid w:val="003A445D"/>
    <w:rsid w:val="003C0F70"/>
    <w:rsid w:val="00442B62"/>
    <w:rsid w:val="004A4098"/>
    <w:rsid w:val="004A69EC"/>
    <w:rsid w:val="00517717"/>
    <w:rsid w:val="005640C7"/>
    <w:rsid w:val="005904BD"/>
    <w:rsid w:val="005E2BC6"/>
    <w:rsid w:val="005F68FC"/>
    <w:rsid w:val="00622226"/>
    <w:rsid w:val="00677778"/>
    <w:rsid w:val="00692478"/>
    <w:rsid w:val="00711880"/>
    <w:rsid w:val="00724E25"/>
    <w:rsid w:val="00746E51"/>
    <w:rsid w:val="007B0918"/>
    <w:rsid w:val="007E19D3"/>
    <w:rsid w:val="007E501A"/>
    <w:rsid w:val="00800F1F"/>
    <w:rsid w:val="0083264A"/>
    <w:rsid w:val="00834F45"/>
    <w:rsid w:val="008429C6"/>
    <w:rsid w:val="00856010"/>
    <w:rsid w:val="00916A26"/>
    <w:rsid w:val="009555FF"/>
    <w:rsid w:val="00955C84"/>
    <w:rsid w:val="00961C34"/>
    <w:rsid w:val="009863BB"/>
    <w:rsid w:val="009A647C"/>
    <w:rsid w:val="009F4F9A"/>
    <w:rsid w:val="00A01E0E"/>
    <w:rsid w:val="00A27574"/>
    <w:rsid w:val="00A84478"/>
    <w:rsid w:val="00AE1108"/>
    <w:rsid w:val="00AF0503"/>
    <w:rsid w:val="00B36C7B"/>
    <w:rsid w:val="00BA4281"/>
    <w:rsid w:val="00BB2CFE"/>
    <w:rsid w:val="00BC32AF"/>
    <w:rsid w:val="00BD11A9"/>
    <w:rsid w:val="00C64507"/>
    <w:rsid w:val="00C778C8"/>
    <w:rsid w:val="00C938E8"/>
    <w:rsid w:val="00CA4D0D"/>
    <w:rsid w:val="00CC1CAF"/>
    <w:rsid w:val="00D42AE7"/>
    <w:rsid w:val="00D5481D"/>
    <w:rsid w:val="00D715E3"/>
    <w:rsid w:val="00D71C90"/>
    <w:rsid w:val="00D736D1"/>
    <w:rsid w:val="00DD13E8"/>
    <w:rsid w:val="00E00C78"/>
    <w:rsid w:val="00E4701F"/>
    <w:rsid w:val="00E50FF2"/>
    <w:rsid w:val="00E97947"/>
    <w:rsid w:val="00EC17B5"/>
    <w:rsid w:val="00EC3DB1"/>
    <w:rsid w:val="00EC7E11"/>
    <w:rsid w:val="00F55623"/>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22226"/>
    <w:rPr>
      <w:color w:val="808080"/>
    </w:rPr>
  </w:style>
  <w:style w:type="paragraph" w:customStyle="1" w:styleId="9454837E9BBA4F17954FB0CDA6F0C70B">
    <w:name w:val="9454837E9BBA4F17954FB0CDA6F0C70B"/>
    <w:rsid w:val="00677778"/>
    <w:pPr>
      <w:spacing w:after="160" w:line="259" w:lineRule="auto"/>
    </w:pPr>
    <w:rPr>
      <w:kern w:val="2"/>
      <w:lang w:val="en-CA" w:eastAsia="en-CA"/>
      <w14:ligatures w14:val="standardContextual"/>
    </w:rPr>
  </w:style>
  <w:style w:type="paragraph" w:customStyle="1" w:styleId="0178EB296A584E24BAD25B37B36FD709">
    <w:name w:val="0178EB296A584E24BAD25B37B36FD709"/>
    <w:rsid w:val="00677778"/>
    <w:pPr>
      <w:spacing w:after="160" w:line="259" w:lineRule="auto"/>
    </w:pPr>
    <w:rPr>
      <w:kern w:val="2"/>
      <w:lang w:val="en-CA" w:eastAsia="en-CA"/>
      <w14:ligatures w14:val="standardContextual"/>
    </w:rPr>
  </w:style>
  <w:style w:type="paragraph" w:customStyle="1" w:styleId="2D8992F85DA846249DF2F4E1940A262F">
    <w:name w:val="2D8992F85DA846249DF2F4E1940A262F"/>
    <w:rsid w:val="00677778"/>
    <w:pPr>
      <w:spacing w:after="160" w:line="259" w:lineRule="auto"/>
    </w:pPr>
    <w:rPr>
      <w:kern w:val="2"/>
      <w:lang w:val="en-CA" w:eastAsia="en-CA"/>
      <w14:ligatures w14:val="standardContextual"/>
    </w:rPr>
  </w:style>
  <w:style w:type="paragraph" w:customStyle="1" w:styleId="B85B7157ED31476BA8CFC8D96D9FC410">
    <w:name w:val="B85B7157ED31476BA8CFC8D96D9FC410"/>
    <w:rsid w:val="00622226"/>
    <w:pPr>
      <w:spacing w:after="160" w:line="278" w:lineRule="auto"/>
    </w:pPr>
    <w:rPr>
      <w:kern w:val="2"/>
      <w:sz w:val="24"/>
      <w:szCs w:val="24"/>
      <w:lang w:eastAsia="ja-JP"/>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customXml/itemProps2.xml><?xml version="1.0" encoding="utf-8"?>
<ds:datastoreItem xmlns:ds="http://schemas.openxmlformats.org/officeDocument/2006/customXml" ds:itemID="{0C2AFFA8-F5EE-4D6E-A93F-6B9650A5DBC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76571C9-0016-49CF-8804-4D5607FBC260}">
  <ds:schemaRefs>
    <ds:schemaRef ds:uri="http://schemas.microsoft.com/sharepoint/v3/contenttype/forms"/>
  </ds:schemaRefs>
</ds:datastoreItem>
</file>

<file path=customXml/itemProps4.xml><?xml version="1.0" encoding="utf-8"?>
<ds:datastoreItem xmlns:ds="http://schemas.openxmlformats.org/officeDocument/2006/customXml" ds:itemID="{2778854B-9D7B-4A90-81FD-2432E53EBF79}"/>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14</TotalTime>
  <Pages>9</Pages>
  <Words>2578</Words>
  <Characters>14695</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مذكرة سيناريو</vt:lpstr>
      <vt:lpstr>المسائل المتعلقة ببرنامج عمل المنبر الحكومي الدولي للعلوم والسياسات في مجال التنوع البيولوجي وخدمات النظم الإيكولوجية</vt:lpstr>
    </vt:vector>
  </TitlesOfParts>
  <Company>SCBD</Company>
  <LinksUpToDate>false</LinksUpToDate>
  <CharactersWithSpaces>17239</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مذكرة سيناريو</dc:title>
  <dc:subject>CBD/SBI/7/1/Add.2</dc:subject>
  <dc:creator>Scbd</dc:creator>
  <cp:keywords>Convention on Biological Diversity</cp:keywords>
  <cp:lastModifiedBy>Mariko Nishi</cp:lastModifiedBy>
  <cp:revision>10</cp:revision>
  <cp:lastPrinted>2026-07-06T17:30:00Z</cp:lastPrinted>
  <dcterms:created xsi:type="dcterms:W3CDTF">2026-07-16T13:45:00Z</dcterms:created>
  <dcterms:modified xsi:type="dcterms:W3CDTF">2026-07-16T15:10:00Z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0x0101007A328EB00E67F346B6174BE96D327B2B</vt:lpwstr>
  </property>
</Properties>
</file>