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895B47" w14:paraId="61B2AC1A" w14:textId="77777777" w:rsidTr="004A3CE3">
        <w:trPr>
          <w:trHeight w:val="709"/>
        </w:trPr>
        <w:tc>
          <w:tcPr>
            <w:tcW w:w="976" w:type="dxa"/>
            <w:tcBorders>
              <w:bottom w:val="single" w:sz="12" w:space="0" w:color="auto"/>
            </w:tcBorders>
          </w:tcPr>
          <w:p w14:paraId="3FC2311A" w14:textId="6CA7317D" w:rsidR="00C9161D" w:rsidRPr="00895B47" w:rsidRDefault="00C9161D" w:rsidP="0078560D">
            <w:pPr>
              <w:suppressLineNumbers/>
              <w:suppressAutoHyphens/>
              <w:kinsoku w:val="0"/>
              <w:overflowPunct w:val="0"/>
              <w:autoSpaceDE w:val="0"/>
              <w:autoSpaceDN w:val="0"/>
              <w:adjustRightInd w:val="0"/>
              <w:snapToGrid w:val="0"/>
              <w:rPr>
                <w:kern w:val="22"/>
              </w:rPr>
            </w:pPr>
            <w:bookmarkStart w:id="0" w:name="_Hlk505247837"/>
            <w:r w:rsidRPr="00895B47">
              <w:rPr>
                <w:noProof/>
                <w:kern w:val="22"/>
                <w:lang w:val="ru-RU" w:eastAsia="ru-RU"/>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2A50465E" w:rsidR="00C9161D" w:rsidRPr="00895B47" w:rsidRDefault="006A2890" w:rsidP="0078560D">
            <w:pPr>
              <w:suppressLineNumbers/>
              <w:suppressAutoHyphens/>
              <w:kinsoku w:val="0"/>
              <w:overflowPunct w:val="0"/>
              <w:autoSpaceDE w:val="0"/>
              <w:autoSpaceDN w:val="0"/>
              <w:adjustRightInd w:val="0"/>
              <w:snapToGrid w:val="0"/>
              <w:rPr>
                <w:kern w:val="22"/>
              </w:rPr>
            </w:pPr>
            <w:r w:rsidRPr="003248AE">
              <w:rPr>
                <w:noProof/>
                <w:lang w:val="ru-RU" w:eastAsia="ru-RU"/>
              </w:rPr>
              <w:drawing>
                <wp:inline distT="0" distB="0" distL="0" distR="0" wp14:anchorId="64A84748" wp14:editId="26C38BC5">
                  <wp:extent cx="807720" cy="345440"/>
                  <wp:effectExtent l="0" t="0" r="0" b="0"/>
                  <wp:docPr id="7" name="Image 2" descr="Описание: 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Описание: 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720" cy="34544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895B47" w:rsidRDefault="00C9161D" w:rsidP="0078560D">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95B47">
              <w:rPr>
                <w:rFonts w:ascii="Arial" w:hAnsi="Arial" w:cs="Arial"/>
                <w:b/>
                <w:kern w:val="22"/>
                <w:sz w:val="32"/>
                <w:szCs w:val="32"/>
              </w:rPr>
              <w:t>CBD</w:t>
            </w:r>
          </w:p>
        </w:tc>
      </w:tr>
      <w:bookmarkEnd w:id="0"/>
      <w:tr w:rsidR="00C9161D" w:rsidRPr="00895B47" w14:paraId="584FACFE" w14:textId="77777777" w:rsidTr="004A3CE3">
        <w:tc>
          <w:tcPr>
            <w:tcW w:w="5721" w:type="dxa"/>
            <w:gridSpan w:val="2"/>
            <w:tcBorders>
              <w:top w:val="single" w:sz="12" w:space="0" w:color="auto"/>
              <w:bottom w:val="single" w:sz="36" w:space="0" w:color="auto"/>
            </w:tcBorders>
            <w:vAlign w:val="center"/>
          </w:tcPr>
          <w:p w14:paraId="1E813D03" w14:textId="092FA831" w:rsidR="00C9161D" w:rsidRPr="00895B47" w:rsidRDefault="006A2890" w:rsidP="0078560D">
            <w:pPr>
              <w:suppressLineNumbers/>
              <w:suppressAutoHyphens/>
              <w:kinsoku w:val="0"/>
              <w:overflowPunct w:val="0"/>
              <w:autoSpaceDE w:val="0"/>
              <w:autoSpaceDN w:val="0"/>
              <w:adjustRightInd w:val="0"/>
              <w:snapToGrid w:val="0"/>
              <w:rPr>
                <w:kern w:val="22"/>
              </w:rPr>
            </w:pPr>
            <w:r>
              <w:rPr>
                <w:noProof/>
                <w:lang w:val="ru-RU" w:eastAsia="ru-RU"/>
              </w:rPr>
              <w:drawing>
                <wp:inline distT="0" distB="0" distL="0" distR="0" wp14:anchorId="04542543" wp14:editId="2B263D6E">
                  <wp:extent cx="2616200" cy="108712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712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r w:rsidRPr="00895B47">
              <w:rPr>
                <w:kern w:val="22"/>
                <w:szCs w:val="22"/>
              </w:rPr>
              <w:t>Distr.</w:t>
            </w:r>
          </w:p>
          <w:p w14:paraId="42DB81AD" w14:textId="77777777" w:rsidR="00C9161D" w:rsidRPr="00895B47" w:rsidRDefault="001B0EF6"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3B23" w:rsidRPr="00895B47">
                  <w:rPr>
                    <w:kern w:val="22"/>
                    <w:szCs w:val="22"/>
                  </w:rPr>
                  <w:t>GENERAL</w:t>
                </w:r>
              </w:sdtContent>
            </w:sdt>
          </w:p>
          <w:p w14:paraId="7A0AA0B0"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p>
          <w:p w14:paraId="04C36DC9" w14:textId="1AFCB065" w:rsidR="00C9161D" w:rsidRPr="00895B47" w:rsidRDefault="001B0EF6"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47DA9" w:rsidRPr="00895B47">
                  <w:rPr>
                    <w:bCs/>
                    <w:kern w:val="22"/>
                  </w:rPr>
                  <w:t>CBD/SBI/3/19</w:t>
                </w:r>
              </w:sdtContent>
            </w:sdt>
          </w:p>
          <w:p w14:paraId="58577695" w14:textId="5A488611" w:rsidR="00C9161D" w:rsidRPr="00895B47" w:rsidRDefault="001B0EF6" w:rsidP="0078560D">
            <w:pPr>
              <w:suppressLineNumbers/>
              <w:suppressAutoHyphens/>
              <w:kinsoku w:val="0"/>
              <w:overflowPunct w:val="0"/>
              <w:autoSpaceDE w:val="0"/>
              <w:autoSpaceDN w:val="0"/>
              <w:adjustRightInd w:val="0"/>
              <w:snapToGrid w:val="0"/>
              <w:spacing w:before="0" w:after="0"/>
              <w:ind w:left="1966"/>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1-02-21T00:00:00Z">
                  <w:dateFormat w:val="d MMMM yyyy"/>
                  <w:lid w:val="en-US"/>
                  <w:storeMappedDataAs w:val="dateTime"/>
                  <w:calendar w:val="gregorian"/>
                </w:date>
              </w:sdtPr>
              <w:sdtEndPr/>
              <w:sdtContent>
                <w:r w:rsidR="00E126CF" w:rsidRPr="00895B47">
                  <w:rPr>
                    <w:kern w:val="22"/>
                    <w:szCs w:val="22"/>
                  </w:rPr>
                  <w:t>21</w:t>
                </w:r>
                <w:r w:rsidR="000806C0" w:rsidRPr="00895B47">
                  <w:rPr>
                    <w:kern w:val="22"/>
                    <w:szCs w:val="22"/>
                  </w:rPr>
                  <w:t xml:space="preserve"> February 2021</w:t>
                </w:r>
              </w:sdtContent>
            </w:sdt>
          </w:p>
          <w:p w14:paraId="2E6D25AB" w14:textId="77777777" w:rsidR="00C9161D" w:rsidRPr="00895B4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rPr>
            </w:pPr>
          </w:p>
          <w:p w14:paraId="750F6060" w14:textId="69F144A6" w:rsidR="006A2890" w:rsidRDefault="006A2890" w:rsidP="0078560D">
            <w:pPr>
              <w:suppressLineNumbers/>
              <w:suppressAutoHyphens/>
              <w:kinsoku w:val="0"/>
              <w:overflowPunct w:val="0"/>
              <w:autoSpaceDE w:val="0"/>
              <w:autoSpaceDN w:val="0"/>
              <w:adjustRightInd w:val="0"/>
              <w:snapToGrid w:val="0"/>
              <w:spacing w:before="0" w:after="0"/>
              <w:ind w:left="1966"/>
              <w:jc w:val="left"/>
              <w:rPr>
                <w:kern w:val="22"/>
                <w:szCs w:val="22"/>
              </w:rPr>
            </w:pPr>
            <w:r>
              <w:rPr>
                <w:kern w:val="22"/>
                <w:szCs w:val="22"/>
              </w:rPr>
              <w:t>RUSSIAN</w:t>
            </w:r>
          </w:p>
          <w:p w14:paraId="51A8EB17" w14:textId="3B4DB1AD" w:rsidR="00C9161D" w:rsidRPr="00895B47" w:rsidRDefault="004C106A" w:rsidP="0078560D">
            <w:pPr>
              <w:suppressLineNumbers/>
              <w:suppressAutoHyphens/>
              <w:kinsoku w:val="0"/>
              <w:overflowPunct w:val="0"/>
              <w:autoSpaceDE w:val="0"/>
              <w:autoSpaceDN w:val="0"/>
              <w:adjustRightInd w:val="0"/>
              <w:snapToGrid w:val="0"/>
              <w:spacing w:before="0" w:after="0"/>
              <w:ind w:left="1966"/>
              <w:jc w:val="left"/>
              <w:rPr>
                <w:kern w:val="22"/>
              </w:rPr>
            </w:pPr>
            <w:r w:rsidRPr="00895B47">
              <w:rPr>
                <w:kern w:val="22"/>
                <w:szCs w:val="22"/>
              </w:rPr>
              <w:t xml:space="preserve">ORIGINAL: </w:t>
            </w:r>
            <w:r w:rsidR="00C9161D" w:rsidRPr="00895B47">
              <w:rPr>
                <w:kern w:val="22"/>
                <w:szCs w:val="22"/>
              </w:rPr>
              <w:t>ENGLISH</w:t>
            </w:r>
          </w:p>
        </w:tc>
      </w:tr>
    </w:tbl>
    <w:p w14:paraId="162948D5" w14:textId="4A9C675E" w:rsidR="004C106A" w:rsidRPr="00985D2E" w:rsidRDefault="00985D2E" w:rsidP="00985D2E">
      <w:pPr>
        <w:pStyle w:val="meetingname"/>
        <w:suppressLineNumbers/>
        <w:suppressAutoHyphens/>
        <w:adjustRightInd w:val="0"/>
        <w:snapToGrid w:val="0"/>
        <w:spacing w:before="60" w:after="0"/>
        <w:ind w:left="0" w:right="5211" w:firstLine="0"/>
        <w:jc w:val="left"/>
        <w:rPr>
          <w:kern w:val="22"/>
          <w:lang w:val="ru-RU"/>
        </w:rPr>
      </w:pPr>
      <w:bookmarkStart w:id="1" w:name="_Hlk15402193"/>
      <w:r>
        <w:rPr>
          <w:kern w:val="22"/>
          <w:lang w:val="ru-RU"/>
        </w:rPr>
        <w:t>ВСПОМОГАТЕЛЬНЫЙ ОРГАН ПО ОСУЩЕСТВЛЕНИЮ</w:t>
      </w:r>
    </w:p>
    <w:p w14:paraId="48DBCE33" w14:textId="25FD3976" w:rsidR="004C106A" w:rsidRPr="004625A5" w:rsidRDefault="00985D2E" w:rsidP="0078560D">
      <w:pPr>
        <w:suppressLineNumbers/>
        <w:suppressAutoHyphens/>
        <w:adjustRightInd w:val="0"/>
        <w:snapToGrid w:val="0"/>
        <w:spacing w:before="0" w:after="0"/>
        <w:ind w:left="284" w:hanging="284"/>
        <w:jc w:val="left"/>
        <w:rPr>
          <w:snapToGrid w:val="0"/>
          <w:kern w:val="22"/>
          <w:szCs w:val="22"/>
          <w:lang w:eastAsia="nb-NO"/>
        </w:rPr>
      </w:pPr>
      <w:r w:rsidRPr="00985D2E">
        <w:rPr>
          <w:snapToGrid w:val="0"/>
          <w:kern w:val="22"/>
          <w:szCs w:val="22"/>
          <w:lang w:val="ru-RU" w:eastAsia="nb-NO"/>
        </w:rPr>
        <w:t>Третье совещание</w:t>
      </w:r>
    </w:p>
    <w:p w14:paraId="3382448F" w14:textId="1EFE354D" w:rsidR="004C106A" w:rsidRPr="00985D2E" w:rsidRDefault="00985D2E" w:rsidP="0078560D">
      <w:pPr>
        <w:suppressLineNumbers/>
        <w:suppressAutoHyphens/>
        <w:adjustRightInd w:val="0"/>
        <w:snapToGrid w:val="0"/>
        <w:spacing w:before="0" w:after="0"/>
        <w:ind w:left="284" w:hanging="284"/>
        <w:jc w:val="left"/>
        <w:rPr>
          <w:snapToGrid w:val="0"/>
          <w:kern w:val="22"/>
          <w:szCs w:val="22"/>
          <w:lang w:val="ru-RU" w:eastAsia="nb-NO"/>
        </w:rPr>
      </w:pPr>
      <w:r w:rsidRPr="00985D2E">
        <w:rPr>
          <w:snapToGrid w:val="0"/>
          <w:kern w:val="22"/>
          <w:szCs w:val="22"/>
          <w:lang w:val="ru-RU" w:eastAsia="nb-NO"/>
        </w:rPr>
        <w:t>Место и сроки проведения будут определены позднее</w:t>
      </w:r>
    </w:p>
    <w:p w14:paraId="7C13C5AB" w14:textId="611720E2" w:rsidR="002D6C64" w:rsidRPr="00B46633" w:rsidRDefault="00985D2E" w:rsidP="0078560D">
      <w:pPr>
        <w:suppressLineNumbers/>
        <w:suppressAutoHyphens/>
        <w:adjustRightInd w:val="0"/>
        <w:snapToGrid w:val="0"/>
        <w:spacing w:before="0" w:after="0"/>
        <w:rPr>
          <w:kern w:val="22"/>
          <w:szCs w:val="22"/>
          <w:lang w:val="ru-RU"/>
        </w:rPr>
      </w:pPr>
      <w:r w:rsidRPr="00985D2E">
        <w:rPr>
          <w:snapToGrid w:val="0"/>
          <w:kern w:val="22"/>
          <w:szCs w:val="22"/>
          <w:lang w:val="ru-RU"/>
        </w:rPr>
        <w:t>Пункт</w:t>
      </w:r>
      <w:r w:rsidRPr="00B46633">
        <w:rPr>
          <w:snapToGrid w:val="0"/>
          <w:kern w:val="22"/>
          <w:szCs w:val="22"/>
          <w:lang w:val="ru-RU"/>
        </w:rPr>
        <w:t xml:space="preserve"> 11 </w:t>
      </w:r>
      <w:r w:rsidRPr="00985D2E">
        <w:rPr>
          <w:snapToGrid w:val="0"/>
          <w:kern w:val="22"/>
          <w:szCs w:val="22"/>
          <w:lang w:val="ru-RU"/>
        </w:rPr>
        <w:t>предварительной</w:t>
      </w:r>
      <w:r w:rsidRPr="00B46633">
        <w:rPr>
          <w:snapToGrid w:val="0"/>
          <w:kern w:val="22"/>
          <w:szCs w:val="22"/>
          <w:lang w:val="ru-RU"/>
        </w:rPr>
        <w:t xml:space="preserve"> </w:t>
      </w:r>
      <w:r w:rsidRPr="00985D2E">
        <w:rPr>
          <w:snapToGrid w:val="0"/>
          <w:kern w:val="22"/>
          <w:szCs w:val="22"/>
          <w:lang w:val="ru-RU"/>
        </w:rPr>
        <w:t>повестки</w:t>
      </w:r>
      <w:r w:rsidRPr="00B46633">
        <w:rPr>
          <w:snapToGrid w:val="0"/>
          <w:kern w:val="22"/>
          <w:szCs w:val="22"/>
          <w:lang w:val="ru-RU"/>
        </w:rPr>
        <w:t xml:space="preserve"> </w:t>
      </w:r>
      <w:r w:rsidRPr="00985D2E">
        <w:rPr>
          <w:snapToGrid w:val="0"/>
          <w:kern w:val="22"/>
          <w:szCs w:val="22"/>
          <w:lang w:val="ru-RU"/>
        </w:rPr>
        <w:t>дня</w:t>
      </w:r>
      <w:r w:rsidR="000F0E5D" w:rsidRPr="00B46633">
        <w:rPr>
          <w:rStyle w:val="FootnoteReference"/>
          <w:snapToGrid w:val="0"/>
          <w:kern w:val="22"/>
          <w:sz w:val="22"/>
          <w:szCs w:val="22"/>
          <w:u w:val="none"/>
          <w:lang w:val="ru-RU"/>
        </w:rPr>
        <w:footnoteReference w:customMarkFollows="1" w:id="2"/>
        <w:t>*</w:t>
      </w:r>
    </w:p>
    <w:bookmarkStart w:id="2" w:name="_Hlk64297886"/>
    <w:p w14:paraId="088DD498" w14:textId="01CE224F" w:rsidR="004C106A" w:rsidRPr="00985D2E" w:rsidRDefault="001B0EF6" w:rsidP="0078560D">
      <w:pPr>
        <w:pStyle w:val="Heading1"/>
        <w:suppressLineNumbers/>
        <w:tabs>
          <w:tab w:val="clear" w:pos="720"/>
        </w:tabs>
        <w:suppressAutoHyphens/>
        <w:adjustRightInd w:val="0"/>
        <w:snapToGrid w:val="0"/>
        <w:rPr>
          <w:kern w:val="22"/>
          <w:szCs w:val="22"/>
          <w:lang w:val="ru-RU"/>
        </w:rPr>
      </w:pPr>
      <w:sdt>
        <w:sdtPr>
          <w:rPr>
            <w:bCs/>
            <w:snapToGrid w:val="0"/>
            <w:kern w:val="22"/>
            <w:szCs w:val="22"/>
            <w:lang w:val="ru-RU"/>
          </w:rPr>
          <w:alias w:val="Title"/>
          <w:tag w:val=""/>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985D2E" w:rsidRPr="00985D2E">
            <w:rPr>
              <w:bCs/>
              <w:snapToGrid w:val="0"/>
              <w:kern w:val="22"/>
              <w:szCs w:val="22"/>
              <w:lang w:val="ru-RU"/>
            </w:rPr>
            <w:t>взаимодействие с субнацио</w:t>
          </w:r>
          <w:r w:rsidR="004842DA">
            <w:rPr>
              <w:bCs/>
              <w:snapToGrid w:val="0"/>
              <w:kern w:val="22"/>
              <w:szCs w:val="22"/>
              <w:lang w:val="ru-RU"/>
            </w:rPr>
            <w:t xml:space="preserve">нальными </w:t>
          </w:r>
          <w:r w:rsidR="00B745D0">
            <w:rPr>
              <w:bCs/>
              <w:snapToGrid w:val="0"/>
              <w:kern w:val="22"/>
              <w:szCs w:val="22"/>
              <w:lang w:val="ru-RU"/>
            </w:rPr>
            <w:t>правительствами</w:t>
          </w:r>
          <w:r w:rsidR="004842DA">
            <w:rPr>
              <w:bCs/>
              <w:snapToGrid w:val="0"/>
              <w:kern w:val="22"/>
              <w:szCs w:val="22"/>
              <w:lang w:val="ru-RU"/>
            </w:rPr>
            <w:t>, городскими</w:t>
          </w:r>
          <w:r w:rsidR="00985D2E" w:rsidRPr="00985D2E">
            <w:rPr>
              <w:bCs/>
              <w:snapToGrid w:val="0"/>
              <w:kern w:val="22"/>
              <w:szCs w:val="22"/>
              <w:lang w:val="ru-RU"/>
            </w:rPr>
            <w:t xml:space="preserve"> и другими местными органами власти в целях активизации осуществления глобальной рамочной программы в области биоразнообразия на период после </w:t>
          </w:r>
          <w:r w:rsidR="00985D2E">
            <w:rPr>
              <w:bCs/>
              <w:snapToGrid w:val="0"/>
              <w:kern w:val="22"/>
              <w:szCs w:val="22"/>
              <w:lang w:val="ru-RU"/>
            </w:rPr>
            <w:t>2020</w:t>
          </w:r>
          <w:r w:rsidR="002C4B0A">
            <w:rPr>
              <w:bCs/>
              <w:snapToGrid w:val="0"/>
              <w:kern w:val="22"/>
              <w:szCs w:val="22"/>
              <w:lang w:val="ru-RU"/>
            </w:rPr>
            <w:t xml:space="preserve"> года</w:t>
          </w:r>
        </w:sdtContent>
      </w:sdt>
      <w:bookmarkEnd w:id="2"/>
    </w:p>
    <w:p w14:paraId="04665ACF" w14:textId="28B6F51A" w:rsidR="004C106A" w:rsidRPr="004625A5" w:rsidRDefault="00985D2E" w:rsidP="0078560D">
      <w:pPr>
        <w:pStyle w:val="Style1"/>
        <w:suppressLineNumbers/>
        <w:tabs>
          <w:tab w:val="clear" w:pos="720"/>
        </w:tabs>
        <w:suppressAutoHyphens/>
        <w:adjustRightInd w:val="0"/>
        <w:snapToGrid w:val="0"/>
        <w:rPr>
          <w:b w:val="0"/>
          <w:i/>
          <w:iCs w:val="0"/>
          <w:kern w:val="22"/>
          <w:szCs w:val="22"/>
        </w:rPr>
      </w:pPr>
      <w:r w:rsidRPr="00985D2E">
        <w:rPr>
          <w:b w:val="0"/>
          <w:i/>
          <w:iCs w:val="0"/>
          <w:kern w:val="22"/>
          <w:szCs w:val="22"/>
          <w:lang w:val="ru-RU"/>
        </w:rPr>
        <w:t>Записка Исполнительного секретаря</w:t>
      </w:r>
    </w:p>
    <w:bookmarkEnd w:id="1"/>
    <w:p w14:paraId="746E373F" w14:textId="18F32087" w:rsidR="0085638D" w:rsidRPr="00985D2E" w:rsidRDefault="00985D2E" w:rsidP="00C25E48">
      <w:pPr>
        <w:pStyle w:val="Heading1"/>
        <w:suppressLineNumbers/>
        <w:tabs>
          <w:tab w:val="clear" w:pos="720"/>
        </w:tabs>
        <w:suppressAutoHyphens/>
        <w:adjustRightInd w:val="0"/>
        <w:snapToGrid w:val="0"/>
        <w:spacing w:before="120"/>
        <w:rPr>
          <w:kern w:val="22"/>
          <w:szCs w:val="22"/>
          <w:lang w:val="ru-RU"/>
        </w:rPr>
      </w:pPr>
      <w:r>
        <w:rPr>
          <w:kern w:val="22"/>
          <w:szCs w:val="22"/>
          <w:lang w:val="ru-RU"/>
        </w:rPr>
        <w:t>введение</w:t>
      </w:r>
    </w:p>
    <w:p w14:paraId="4F374186" w14:textId="3ED149DD" w:rsidR="00AE3D37" w:rsidRPr="004B54B8" w:rsidRDefault="00B745D0" w:rsidP="0078560D">
      <w:pPr>
        <w:numPr>
          <w:ilvl w:val="0"/>
          <w:numId w:val="4"/>
        </w:numPr>
        <w:suppressLineNumbers/>
        <w:tabs>
          <w:tab w:val="clear" w:pos="360"/>
        </w:tabs>
        <w:suppressAutoHyphens/>
        <w:adjustRightInd w:val="0"/>
        <w:snapToGrid w:val="0"/>
        <w:rPr>
          <w:kern w:val="22"/>
          <w:szCs w:val="22"/>
          <w:lang w:val="ru-RU"/>
        </w:rPr>
      </w:pPr>
      <w:r>
        <w:rPr>
          <w:kern w:val="22"/>
          <w:szCs w:val="22"/>
          <w:lang w:val="ru-RU"/>
        </w:rPr>
        <w:t>На</w:t>
      </w:r>
      <w:r w:rsidRPr="00B745D0">
        <w:rPr>
          <w:kern w:val="22"/>
          <w:szCs w:val="22"/>
          <w:lang w:val="ru-RU"/>
        </w:rPr>
        <w:t xml:space="preserve"> </w:t>
      </w:r>
      <w:r>
        <w:rPr>
          <w:kern w:val="22"/>
          <w:szCs w:val="22"/>
          <w:lang w:val="ru-RU"/>
        </w:rPr>
        <w:t>своем</w:t>
      </w:r>
      <w:r w:rsidRPr="00B745D0">
        <w:rPr>
          <w:kern w:val="22"/>
          <w:szCs w:val="22"/>
          <w:lang w:val="ru-RU"/>
        </w:rPr>
        <w:t xml:space="preserve"> 10-</w:t>
      </w:r>
      <w:r>
        <w:rPr>
          <w:kern w:val="22"/>
          <w:szCs w:val="22"/>
          <w:lang w:val="ru-RU"/>
        </w:rPr>
        <w:t>м</w:t>
      </w:r>
      <w:r w:rsidRPr="00B745D0">
        <w:rPr>
          <w:kern w:val="22"/>
          <w:szCs w:val="22"/>
          <w:lang w:val="ru-RU"/>
        </w:rPr>
        <w:t xml:space="preserve"> </w:t>
      </w:r>
      <w:r>
        <w:rPr>
          <w:kern w:val="22"/>
          <w:szCs w:val="22"/>
          <w:lang w:val="ru-RU"/>
        </w:rPr>
        <w:t>совещании</w:t>
      </w:r>
      <w:r w:rsidRPr="00B745D0">
        <w:rPr>
          <w:kern w:val="22"/>
          <w:szCs w:val="22"/>
          <w:lang w:val="ru-RU"/>
        </w:rPr>
        <w:t xml:space="preserve"> </w:t>
      </w:r>
      <w:r>
        <w:rPr>
          <w:kern w:val="22"/>
          <w:szCs w:val="22"/>
          <w:lang w:val="ru-RU"/>
        </w:rPr>
        <w:t>Конференция</w:t>
      </w:r>
      <w:r w:rsidRPr="00B745D0">
        <w:rPr>
          <w:kern w:val="22"/>
          <w:szCs w:val="22"/>
          <w:lang w:val="ru-RU"/>
        </w:rPr>
        <w:t xml:space="preserve"> </w:t>
      </w:r>
      <w:r>
        <w:rPr>
          <w:kern w:val="22"/>
          <w:szCs w:val="22"/>
          <w:lang w:val="ru-RU"/>
        </w:rPr>
        <w:t>Сторон</w:t>
      </w:r>
      <w:r w:rsidR="00AE3D37" w:rsidRPr="00B745D0">
        <w:rPr>
          <w:kern w:val="22"/>
          <w:szCs w:val="22"/>
          <w:lang w:val="ru-RU"/>
        </w:rPr>
        <w:t xml:space="preserve"> </w:t>
      </w:r>
      <w:r>
        <w:rPr>
          <w:kern w:val="22"/>
          <w:szCs w:val="22"/>
          <w:lang w:val="ru-RU"/>
        </w:rPr>
        <w:t>одобрила</w:t>
      </w:r>
      <w:r w:rsidRPr="00B745D0">
        <w:rPr>
          <w:kern w:val="22"/>
          <w:szCs w:val="22"/>
          <w:lang w:val="ru-RU"/>
        </w:rPr>
        <w:t xml:space="preserve"> </w:t>
      </w:r>
      <w:r>
        <w:rPr>
          <w:kern w:val="22"/>
          <w:szCs w:val="22"/>
          <w:lang w:val="ru-RU"/>
        </w:rPr>
        <w:t>План</w:t>
      </w:r>
      <w:r w:rsidRPr="00B745D0">
        <w:rPr>
          <w:kern w:val="22"/>
          <w:szCs w:val="22"/>
          <w:lang w:val="ru-RU"/>
        </w:rPr>
        <w:t xml:space="preserve"> </w:t>
      </w:r>
      <w:r>
        <w:rPr>
          <w:kern w:val="22"/>
          <w:szCs w:val="22"/>
          <w:lang w:val="ru-RU"/>
        </w:rPr>
        <w:t>действий</w:t>
      </w:r>
      <w:r w:rsidRPr="00B745D0">
        <w:rPr>
          <w:kern w:val="22"/>
          <w:szCs w:val="22"/>
          <w:lang w:val="ru-RU"/>
        </w:rPr>
        <w:t xml:space="preserve"> </w:t>
      </w:r>
      <w:r>
        <w:rPr>
          <w:kern w:val="22"/>
          <w:szCs w:val="22"/>
          <w:lang w:val="ru-RU"/>
        </w:rPr>
        <w:t>в</w:t>
      </w:r>
      <w:r w:rsidRPr="00B745D0">
        <w:rPr>
          <w:kern w:val="22"/>
          <w:szCs w:val="22"/>
          <w:lang w:val="ru-RU"/>
        </w:rPr>
        <w:t xml:space="preserve"> </w:t>
      </w:r>
      <w:r>
        <w:rPr>
          <w:kern w:val="22"/>
          <w:szCs w:val="22"/>
          <w:lang w:val="ru-RU"/>
        </w:rPr>
        <w:t>отношении</w:t>
      </w:r>
      <w:r w:rsidRPr="00B745D0">
        <w:rPr>
          <w:kern w:val="22"/>
          <w:szCs w:val="22"/>
          <w:lang w:val="ru-RU"/>
        </w:rPr>
        <w:t xml:space="preserve"> </w:t>
      </w:r>
      <w:r>
        <w:rPr>
          <w:kern w:val="22"/>
          <w:szCs w:val="22"/>
          <w:lang w:val="ru-RU"/>
        </w:rPr>
        <w:t>субнациональных</w:t>
      </w:r>
      <w:r w:rsidRPr="00B745D0">
        <w:rPr>
          <w:kern w:val="22"/>
          <w:szCs w:val="22"/>
          <w:lang w:val="ru-RU"/>
        </w:rPr>
        <w:t xml:space="preserve"> </w:t>
      </w:r>
      <w:r>
        <w:rPr>
          <w:kern w:val="22"/>
          <w:szCs w:val="22"/>
          <w:lang w:val="ru-RU"/>
        </w:rPr>
        <w:t>правительств</w:t>
      </w:r>
      <w:r w:rsidRPr="00B745D0">
        <w:rPr>
          <w:kern w:val="22"/>
          <w:szCs w:val="22"/>
          <w:lang w:val="ru-RU"/>
        </w:rPr>
        <w:t xml:space="preserve">, </w:t>
      </w:r>
      <w:r>
        <w:rPr>
          <w:kern w:val="22"/>
          <w:szCs w:val="22"/>
          <w:lang w:val="ru-RU"/>
        </w:rPr>
        <w:t>город</w:t>
      </w:r>
      <w:r w:rsidR="005E716E">
        <w:rPr>
          <w:kern w:val="22"/>
          <w:szCs w:val="22"/>
          <w:lang w:val="ru-RU"/>
        </w:rPr>
        <w:t>ских</w:t>
      </w:r>
      <w:r w:rsidRPr="00B745D0">
        <w:rPr>
          <w:kern w:val="22"/>
          <w:szCs w:val="22"/>
          <w:lang w:val="ru-RU"/>
        </w:rPr>
        <w:t xml:space="preserve"> </w:t>
      </w:r>
      <w:r>
        <w:rPr>
          <w:kern w:val="22"/>
          <w:szCs w:val="22"/>
          <w:lang w:val="ru-RU"/>
        </w:rPr>
        <w:t>и</w:t>
      </w:r>
      <w:r w:rsidRPr="00B745D0">
        <w:rPr>
          <w:kern w:val="22"/>
          <w:szCs w:val="22"/>
          <w:lang w:val="ru-RU"/>
        </w:rPr>
        <w:t xml:space="preserve"> </w:t>
      </w:r>
      <w:r>
        <w:rPr>
          <w:kern w:val="22"/>
          <w:szCs w:val="22"/>
          <w:lang w:val="ru-RU"/>
        </w:rPr>
        <w:t>других</w:t>
      </w:r>
      <w:r w:rsidRPr="00B745D0">
        <w:rPr>
          <w:kern w:val="22"/>
          <w:szCs w:val="22"/>
          <w:lang w:val="ru-RU"/>
        </w:rPr>
        <w:t xml:space="preserve"> </w:t>
      </w:r>
      <w:r>
        <w:rPr>
          <w:kern w:val="22"/>
          <w:szCs w:val="22"/>
          <w:lang w:val="ru-RU"/>
        </w:rPr>
        <w:t>местных</w:t>
      </w:r>
      <w:r w:rsidRPr="00B745D0">
        <w:rPr>
          <w:kern w:val="22"/>
          <w:szCs w:val="22"/>
          <w:lang w:val="ru-RU"/>
        </w:rPr>
        <w:t xml:space="preserve"> </w:t>
      </w:r>
      <w:r>
        <w:rPr>
          <w:kern w:val="22"/>
          <w:szCs w:val="22"/>
          <w:lang w:val="ru-RU"/>
        </w:rPr>
        <w:t>органов</w:t>
      </w:r>
      <w:r w:rsidRPr="00B745D0">
        <w:rPr>
          <w:kern w:val="22"/>
          <w:szCs w:val="22"/>
          <w:lang w:val="ru-RU"/>
        </w:rPr>
        <w:t xml:space="preserve"> </w:t>
      </w:r>
      <w:r>
        <w:rPr>
          <w:kern w:val="22"/>
          <w:szCs w:val="22"/>
          <w:lang w:val="ru-RU"/>
        </w:rPr>
        <w:t>власти</w:t>
      </w:r>
      <w:r w:rsidRPr="00B745D0">
        <w:rPr>
          <w:kern w:val="22"/>
          <w:szCs w:val="22"/>
          <w:lang w:val="ru-RU"/>
        </w:rPr>
        <w:t xml:space="preserve"> </w:t>
      </w:r>
      <w:r>
        <w:rPr>
          <w:kern w:val="22"/>
          <w:szCs w:val="22"/>
          <w:lang w:val="ru-RU"/>
        </w:rPr>
        <w:t>по</w:t>
      </w:r>
      <w:r w:rsidRPr="00B745D0">
        <w:rPr>
          <w:kern w:val="22"/>
          <w:szCs w:val="22"/>
          <w:lang w:val="ru-RU"/>
        </w:rPr>
        <w:t xml:space="preserve"> </w:t>
      </w:r>
      <w:r>
        <w:rPr>
          <w:kern w:val="22"/>
          <w:szCs w:val="22"/>
          <w:lang w:val="ru-RU"/>
        </w:rPr>
        <w:t>сохранению</w:t>
      </w:r>
      <w:r w:rsidRPr="00B745D0">
        <w:rPr>
          <w:kern w:val="22"/>
          <w:szCs w:val="22"/>
          <w:lang w:val="ru-RU"/>
        </w:rPr>
        <w:t xml:space="preserve"> </w:t>
      </w:r>
      <w:r>
        <w:rPr>
          <w:kern w:val="22"/>
          <w:szCs w:val="22"/>
          <w:lang w:val="ru-RU"/>
        </w:rPr>
        <w:t>биоразнообразия</w:t>
      </w:r>
      <w:r w:rsidRPr="00B745D0">
        <w:rPr>
          <w:kern w:val="22"/>
          <w:szCs w:val="22"/>
          <w:lang w:val="ru-RU"/>
        </w:rPr>
        <w:t xml:space="preserve"> </w:t>
      </w:r>
      <w:r w:rsidR="00AE3D37" w:rsidRPr="00B745D0">
        <w:rPr>
          <w:kern w:val="22"/>
          <w:szCs w:val="22"/>
          <w:lang w:val="ru-RU"/>
        </w:rPr>
        <w:t>(2011-2020</w:t>
      </w:r>
      <w:r w:rsidRPr="00B745D0">
        <w:rPr>
          <w:kern w:val="22"/>
          <w:szCs w:val="22"/>
          <w:lang w:val="ru-RU"/>
        </w:rPr>
        <w:t xml:space="preserve"> </w:t>
      </w:r>
      <w:r>
        <w:rPr>
          <w:kern w:val="22"/>
          <w:szCs w:val="22"/>
          <w:lang w:val="ru-RU"/>
        </w:rPr>
        <w:t>гг</w:t>
      </w:r>
      <w:r w:rsidRPr="00B745D0">
        <w:rPr>
          <w:kern w:val="22"/>
          <w:szCs w:val="22"/>
          <w:lang w:val="ru-RU"/>
        </w:rPr>
        <w:t>.</w:t>
      </w:r>
      <w:r w:rsidR="00AE3D37" w:rsidRPr="00B745D0">
        <w:rPr>
          <w:kern w:val="22"/>
          <w:szCs w:val="22"/>
          <w:lang w:val="ru-RU"/>
        </w:rPr>
        <w:t xml:space="preserve">) </w:t>
      </w:r>
      <w:r>
        <w:rPr>
          <w:kern w:val="22"/>
          <w:szCs w:val="22"/>
          <w:lang w:val="ru-RU"/>
        </w:rPr>
        <w:t xml:space="preserve">и призвала Стороны и другие правительства </w:t>
      </w:r>
      <w:r w:rsidR="004B54B8">
        <w:rPr>
          <w:kern w:val="22"/>
          <w:szCs w:val="22"/>
          <w:lang w:val="ru-RU"/>
        </w:rPr>
        <w:t xml:space="preserve">осуществлять его в надлежащем порядке в контексте Стратегического плана в области сохранения и устойчивого использования биоразнообразия на </w:t>
      </w:r>
      <w:r w:rsidR="00AE3D37" w:rsidRPr="00B745D0">
        <w:rPr>
          <w:kern w:val="22"/>
          <w:szCs w:val="22"/>
          <w:lang w:val="ru-RU"/>
        </w:rPr>
        <w:t>2011-2020</w:t>
      </w:r>
      <w:r w:rsidR="004B54B8">
        <w:rPr>
          <w:kern w:val="22"/>
          <w:szCs w:val="22"/>
          <w:lang w:val="ru-RU"/>
        </w:rPr>
        <w:t xml:space="preserve"> годы</w:t>
      </w:r>
      <w:r w:rsidR="00AE3D37" w:rsidRPr="00B745D0">
        <w:rPr>
          <w:kern w:val="22"/>
          <w:szCs w:val="22"/>
          <w:lang w:val="ru-RU"/>
        </w:rPr>
        <w:t xml:space="preserve">, </w:t>
      </w:r>
      <w:r w:rsidR="004B54B8">
        <w:rPr>
          <w:kern w:val="22"/>
          <w:szCs w:val="22"/>
          <w:lang w:val="ru-RU"/>
        </w:rPr>
        <w:t>учитывая национальные приоритеты</w:t>
      </w:r>
      <w:r w:rsidR="00AE3D37" w:rsidRPr="00B745D0">
        <w:rPr>
          <w:kern w:val="22"/>
          <w:szCs w:val="22"/>
          <w:lang w:val="ru-RU"/>
        </w:rPr>
        <w:t xml:space="preserve">, </w:t>
      </w:r>
      <w:r w:rsidR="004B54B8">
        <w:rPr>
          <w:kern w:val="22"/>
          <w:szCs w:val="22"/>
          <w:lang w:val="ru-RU"/>
        </w:rPr>
        <w:t>возможности и потребности</w:t>
      </w:r>
      <w:r w:rsidR="00AE3D37" w:rsidRPr="00B745D0">
        <w:rPr>
          <w:kern w:val="22"/>
          <w:szCs w:val="22"/>
          <w:lang w:val="ru-RU"/>
        </w:rPr>
        <w:t xml:space="preserve"> (</w:t>
      </w:r>
      <w:r w:rsidR="004B54B8">
        <w:rPr>
          <w:kern w:val="22"/>
          <w:szCs w:val="22"/>
          <w:lang w:val="ru-RU"/>
        </w:rPr>
        <w:t>решение</w:t>
      </w:r>
      <w:r w:rsidR="00AE3D37" w:rsidRPr="00B745D0">
        <w:rPr>
          <w:kern w:val="22"/>
          <w:szCs w:val="22"/>
          <w:lang w:val="ru-RU"/>
        </w:rPr>
        <w:t xml:space="preserve"> </w:t>
      </w:r>
      <w:r w:rsidR="00AE3D37" w:rsidRPr="004625A5">
        <w:rPr>
          <w:kern w:val="22"/>
          <w:szCs w:val="22"/>
          <w:lang w:val="en-US"/>
        </w:rPr>
        <w:t>X</w:t>
      </w:r>
      <w:r w:rsidR="00AE3D37" w:rsidRPr="00B745D0">
        <w:rPr>
          <w:kern w:val="22"/>
          <w:szCs w:val="22"/>
          <w:lang w:val="ru-RU"/>
        </w:rPr>
        <w:t xml:space="preserve">/22). </w:t>
      </w:r>
      <w:r w:rsidR="004B54B8">
        <w:rPr>
          <w:kern w:val="22"/>
          <w:szCs w:val="22"/>
          <w:lang w:val="ru-RU"/>
        </w:rPr>
        <w:t>Обзор</w:t>
      </w:r>
      <w:r w:rsidR="004B54B8" w:rsidRPr="004B54B8">
        <w:rPr>
          <w:kern w:val="22"/>
          <w:szCs w:val="22"/>
          <w:lang w:val="ru-RU"/>
        </w:rPr>
        <w:t xml:space="preserve"> </w:t>
      </w:r>
      <w:r w:rsidR="004B54B8">
        <w:rPr>
          <w:kern w:val="22"/>
          <w:szCs w:val="22"/>
          <w:lang w:val="ru-RU"/>
        </w:rPr>
        <w:t>осуществления</w:t>
      </w:r>
      <w:r w:rsidR="004B54B8" w:rsidRPr="004B54B8">
        <w:rPr>
          <w:kern w:val="22"/>
          <w:szCs w:val="22"/>
          <w:lang w:val="ru-RU"/>
        </w:rPr>
        <w:t xml:space="preserve"> </w:t>
      </w:r>
      <w:r w:rsidR="004B54B8">
        <w:rPr>
          <w:kern w:val="22"/>
          <w:szCs w:val="22"/>
          <w:lang w:val="ru-RU"/>
        </w:rPr>
        <w:t>этого</w:t>
      </w:r>
      <w:r w:rsidR="004B54B8" w:rsidRPr="004B54B8">
        <w:rPr>
          <w:kern w:val="22"/>
          <w:szCs w:val="22"/>
          <w:lang w:val="ru-RU"/>
        </w:rPr>
        <w:t xml:space="preserve"> </w:t>
      </w:r>
      <w:r w:rsidR="004B54B8">
        <w:rPr>
          <w:kern w:val="22"/>
          <w:szCs w:val="22"/>
          <w:lang w:val="ru-RU"/>
        </w:rPr>
        <w:t>Плана</w:t>
      </w:r>
      <w:r w:rsidR="004B54B8" w:rsidRPr="004B54B8">
        <w:rPr>
          <w:kern w:val="22"/>
          <w:szCs w:val="22"/>
          <w:lang w:val="ru-RU"/>
        </w:rPr>
        <w:t xml:space="preserve"> </w:t>
      </w:r>
      <w:r w:rsidR="004B54B8">
        <w:rPr>
          <w:kern w:val="22"/>
          <w:szCs w:val="22"/>
          <w:lang w:val="ru-RU"/>
        </w:rPr>
        <w:t>действий</w:t>
      </w:r>
      <w:r w:rsidR="00AE3D37" w:rsidRPr="004B54B8">
        <w:rPr>
          <w:kern w:val="22"/>
          <w:szCs w:val="22"/>
          <w:lang w:val="ru-RU"/>
        </w:rPr>
        <w:t xml:space="preserve"> </w:t>
      </w:r>
      <w:r w:rsidR="004B54B8">
        <w:rPr>
          <w:kern w:val="22"/>
          <w:szCs w:val="22"/>
          <w:lang w:val="ru-RU"/>
        </w:rPr>
        <w:t>был</w:t>
      </w:r>
      <w:r w:rsidR="004B54B8" w:rsidRPr="004B54B8">
        <w:rPr>
          <w:kern w:val="22"/>
          <w:szCs w:val="22"/>
          <w:lang w:val="ru-RU"/>
        </w:rPr>
        <w:t xml:space="preserve"> </w:t>
      </w:r>
      <w:r w:rsidR="004B54B8">
        <w:rPr>
          <w:kern w:val="22"/>
          <w:szCs w:val="22"/>
          <w:lang w:val="ru-RU"/>
        </w:rPr>
        <w:t>проведен</w:t>
      </w:r>
      <w:r w:rsidR="004B54B8" w:rsidRPr="004B54B8">
        <w:rPr>
          <w:kern w:val="22"/>
          <w:szCs w:val="22"/>
          <w:lang w:val="ru-RU"/>
        </w:rPr>
        <w:t xml:space="preserve"> </w:t>
      </w:r>
      <w:r w:rsidR="004B54B8">
        <w:rPr>
          <w:kern w:val="22"/>
          <w:szCs w:val="22"/>
          <w:lang w:val="ru-RU"/>
        </w:rPr>
        <w:t>на</w:t>
      </w:r>
      <w:r w:rsidR="004B54B8" w:rsidRPr="004B54B8">
        <w:rPr>
          <w:kern w:val="22"/>
          <w:szCs w:val="22"/>
          <w:lang w:val="ru-RU"/>
        </w:rPr>
        <w:t xml:space="preserve"> </w:t>
      </w:r>
      <w:r w:rsidR="004B54B8">
        <w:rPr>
          <w:kern w:val="22"/>
          <w:szCs w:val="22"/>
          <w:lang w:val="ru-RU"/>
        </w:rPr>
        <w:t>последующих</w:t>
      </w:r>
      <w:r w:rsidR="004B54B8" w:rsidRPr="004B54B8">
        <w:rPr>
          <w:kern w:val="22"/>
          <w:szCs w:val="22"/>
          <w:lang w:val="ru-RU"/>
        </w:rPr>
        <w:t xml:space="preserve"> </w:t>
      </w:r>
      <w:r w:rsidR="004B54B8">
        <w:rPr>
          <w:kern w:val="22"/>
          <w:szCs w:val="22"/>
          <w:lang w:val="ru-RU"/>
        </w:rPr>
        <w:t>совещаниях</w:t>
      </w:r>
      <w:r w:rsidR="004B54B8" w:rsidRPr="004B54B8">
        <w:rPr>
          <w:kern w:val="22"/>
          <w:szCs w:val="22"/>
          <w:lang w:val="ru-RU"/>
        </w:rPr>
        <w:t xml:space="preserve"> </w:t>
      </w:r>
      <w:r w:rsidR="004B54B8">
        <w:rPr>
          <w:kern w:val="22"/>
          <w:szCs w:val="22"/>
          <w:lang w:val="ru-RU"/>
        </w:rPr>
        <w:t>Конференции Сторон</w:t>
      </w:r>
      <w:r w:rsidR="00B46BCF" w:rsidRPr="004625A5">
        <w:rPr>
          <w:rStyle w:val="FootnoteReference"/>
          <w:kern w:val="22"/>
          <w:sz w:val="22"/>
          <w:szCs w:val="22"/>
          <w:u w:val="none"/>
          <w:vertAlign w:val="superscript"/>
        </w:rPr>
        <w:footnoteReference w:id="3"/>
      </w:r>
      <w:r w:rsidR="004B54B8">
        <w:rPr>
          <w:kern w:val="22"/>
          <w:szCs w:val="22"/>
          <w:lang w:val="ru-RU"/>
        </w:rPr>
        <w:t>.</w:t>
      </w:r>
    </w:p>
    <w:p w14:paraId="381CAC79" w14:textId="50DCE5DF" w:rsidR="00002F58" w:rsidRPr="00053205" w:rsidRDefault="00053205" w:rsidP="0078560D">
      <w:pPr>
        <w:numPr>
          <w:ilvl w:val="0"/>
          <w:numId w:val="4"/>
        </w:numPr>
        <w:suppressLineNumbers/>
        <w:tabs>
          <w:tab w:val="clear" w:pos="360"/>
        </w:tabs>
        <w:suppressAutoHyphens/>
        <w:adjustRightInd w:val="0"/>
        <w:snapToGrid w:val="0"/>
        <w:rPr>
          <w:kern w:val="22"/>
          <w:szCs w:val="22"/>
          <w:lang w:val="ru-RU"/>
        </w:rPr>
      </w:pPr>
      <w:r>
        <w:rPr>
          <w:kern w:val="22"/>
          <w:szCs w:val="22"/>
          <w:lang w:val="ru-RU"/>
        </w:rPr>
        <w:t>На</w:t>
      </w:r>
      <w:r w:rsidRPr="00053205">
        <w:rPr>
          <w:kern w:val="22"/>
          <w:szCs w:val="22"/>
          <w:lang w:val="ru-RU"/>
        </w:rPr>
        <w:t xml:space="preserve"> </w:t>
      </w:r>
      <w:r>
        <w:rPr>
          <w:kern w:val="22"/>
          <w:szCs w:val="22"/>
          <w:lang w:val="ru-RU"/>
        </w:rPr>
        <w:t>своем</w:t>
      </w:r>
      <w:r w:rsidRPr="00053205">
        <w:rPr>
          <w:kern w:val="22"/>
          <w:szCs w:val="22"/>
          <w:lang w:val="ru-RU"/>
        </w:rPr>
        <w:t xml:space="preserve"> 14-</w:t>
      </w:r>
      <w:r>
        <w:rPr>
          <w:kern w:val="22"/>
          <w:szCs w:val="22"/>
          <w:lang w:val="ru-RU"/>
        </w:rPr>
        <w:t>м</w:t>
      </w:r>
      <w:r w:rsidRPr="00053205">
        <w:rPr>
          <w:kern w:val="22"/>
          <w:szCs w:val="22"/>
          <w:lang w:val="ru-RU"/>
        </w:rPr>
        <w:t xml:space="preserve"> </w:t>
      </w:r>
      <w:r>
        <w:rPr>
          <w:kern w:val="22"/>
          <w:szCs w:val="22"/>
          <w:lang w:val="ru-RU"/>
        </w:rPr>
        <w:t>совещании</w:t>
      </w:r>
      <w:r w:rsidRPr="00053205">
        <w:rPr>
          <w:kern w:val="22"/>
          <w:szCs w:val="22"/>
          <w:lang w:val="ru-RU"/>
        </w:rPr>
        <w:t xml:space="preserve"> </w:t>
      </w:r>
      <w:r>
        <w:rPr>
          <w:kern w:val="22"/>
          <w:szCs w:val="22"/>
          <w:lang w:val="ru-RU"/>
        </w:rPr>
        <w:t>Конференция</w:t>
      </w:r>
      <w:r w:rsidRPr="00053205">
        <w:rPr>
          <w:kern w:val="22"/>
          <w:szCs w:val="22"/>
          <w:lang w:val="ru-RU"/>
        </w:rPr>
        <w:t xml:space="preserve"> </w:t>
      </w:r>
      <w:r>
        <w:rPr>
          <w:kern w:val="22"/>
          <w:szCs w:val="22"/>
          <w:lang w:val="ru-RU"/>
        </w:rPr>
        <w:t>Сторон</w:t>
      </w:r>
      <w:r w:rsidRPr="00053205">
        <w:rPr>
          <w:kern w:val="22"/>
          <w:szCs w:val="22"/>
          <w:lang w:val="ru-RU"/>
        </w:rPr>
        <w:t xml:space="preserve"> </w:t>
      </w:r>
      <w:r>
        <w:rPr>
          <w:kern w:val="22"/>
          <w:szCs w:val="22"/>
          <w:lang w:val="ru-RU"/>
        </w:rPr>
        <w:t>приняла</w:t>
      </w:r>
      <w:r w:rsidR="00AE3D37" w:rsidRPr="00053205">
        <w:rPr>
          <w:kern w:val="22"/>
          <w:szCs w:val="22"/>
          <w:lang w:val="ru-RU"/>
        </w:rPr>
        <w:t xml:space="preserve"> </w:t>
      </w:r>
      <w:r>
        <w:rPr>
          <w:kern w:val="22"/>
          <w:szCs w:val="22"/>
          <w:lang w:val="ru-RU"/>
        </w:rPr>
        <w:t>комплексный</w:t>
      </w:r>
      <w:r w:rsidRPr="00053205">
        <w:rPr>
          <w:kern w:val="22"/>
          <w:szCs w:val="22"/>
          <w:lang w:val="ru-RU"/>
        </w:rPr>
        <w:t xml:space="preserve"> </w:t>
      </w:r>
      <w:r>
        <w:rPr>
          <w:kern w:val="22"/>
          <w:szCs w:val="22"/>
          <w:lang w:val="ru-RU"/>
        </w:rPr>
        <w:t>и</w:t>
      </w:r>
      <w:r w:rsidRPr="00053205">
        <w:rPr>
          <w:kern w:val="22"/>
          <w:szCs w:val="22"/>
          <w:lang w:val="ru-RU"/>
        </w:rPr>
        <w:t xml:space="preserve"> </w:t>
      </w:r>
      <w:r>
        <w:rPr>
          <w:kern w:val="22"/>
          <w:szCs w:val="22"/>
          <w:lang w:val="ru-RU"/>
        </w:rPr>
        <w:t>коллективный</w:t>
      </w:r>
      <w:r w:rsidRPr="00053205">
        <w:rPr>
          <w:kern w:val="22"/>
          <w:szCs w:val="22"/>
          <w:lang w:val="ru-RU"/>
        </w:rPr>
        <w:t xml:space="preserve"> </w:t>
      </w:r>
      <w:r>
        <w:rPr>
          <w:kern w:val="22"/>
          <w:szCs w:val="22"/>
          <w:lang w:val="ru-RU"/>
        </w:rPr>
        <w:t>процесс</w:t>
      </w:r>
      <w:r w:rsidRPr="00053205">
        <w:rPr>
          <w:kern w:val="22"/>
          <w:szCs w:val="22"/>
          <w:lang w:val="ru-RU"/>
        </w:rPr>
        <w:t xml:space="preserve"> </w:t>
      </w:r>
      <w:r>
        <w:rPr>
          <w:kern w:val="22"/>
          <w:szCs w:val="22"/>
          <w:lang w:val="ru-RU"/>
        </w:rPr>
        <w:t>подготовки</w:t>
      </w:r>
      <w:r w:rsidRPr="00053205">
        <w:rPr>
          <w:kern w:val="22"/>
          <w:szCs w:val="22"/>
          <w:lang w:val="ru-RU"/>
        </w:rPr>
        <w:t xml:space="preserve"> </w:t>
      </w:r>
      <w:r>
        <w:rPr>
          <w:kern w:val="22"/>
          <w:szCs w:val="22"/>
          <w:lang w:val="ru-RU"/>
        </w:rPr>
        <w:t>глобальной</w:t>
      </w:r>
      <w:r w:rsidRPr="00053205">
        <w:rPr>
          <w:kern w:val="22"/>
          <w:szCs w:val="22"/>
          <w:lang w:val="ru-RU"/>
        </w:rPr>
        <w:t xml:space="preserve"> </w:t>
      </w:r>
      <w:r>
        <w:rPr>
          <w:kern w:val="22"/>
          <w:szCs w:val="22"/>
          <w:lang w:val="ru-RU"/>
        </w:rPr>
        <w:t>рамочной</w:t>
      </w:r>
      <w:r w:rsidRPr="00053205">
        <w:rPr>
          <w:kern w:val="22"/>
          <w:szCs w:val="22"/>
          <w:lang w:val="ru-RU"/>
        </w:rPr>
        <w:t xml:space="preserve"> </w:t>
      </w:r>
      <w:r>
        <w:rPr>
          <w:kern w:val="22"/>
          <w:szCs w:val="22"/>
          <w:lang w:val="ru-RU"/>
        </w:rPr>
        <w:t>программы</w:t>
      </w:r>
      <w:r w:rsidRPr="00053205">
        <w:rPr>
          <w:kern w:val="22"/>
          <w:szCs w:val="22"/>
          <w:lang w:val="ru-RU"/>
        </w:rPr>
        <w:t xml:space="preserve"> </w:t>
      </w:r>
      <w:r>
        <w:rPr>
          <w:kern w:val="22"/>
          <w:szCs w:val="22"/>
          <w:lang w:val="ru-RU"/>
        </w:rPr>
        <w:t>в</w:t>
      </w:r>
      <w:r w:rsidRPr="00053205">
        <w:rPr>
          <w:kern w:val="22"/>
          <w:szCs w:val="22"/>
          <w:lang w:val="ru-RU"/>
        </w:rPr>
        <w:t xml:space="preserve"> </w:t>
      </w:r>
      <w:r>
        <w:rPr>
          <w:kern w:val="22"/>
          <w:szCs w:val="22"/>
          <w:lang w:val="ru-RU"/>
        </w:rPr>
        <w:t>области</w:t>
      </w:r>
      <w:r w:rsidRPr="00053205">
        <w:rPr>
          <w:kern w:val="22"/>
          <w:szCs w:val="22"/>
          <w:lang w:val="ru-RU"/>
        </w:rPr>
        <w:t xml:space="preserve"> </w:t>
      </w:r>
      <w:r>
        <w:rPr>
          <w:kern w:val="22"/>
          <w:szCs w:val="22"/>
          <w:lang w:val="ru-RU"/>
        </w:rPr>
        <w:t>биоразнообразия</w:t>
      </w:r>
      <w:r w:rsidRPr="00053205">
        <w:rPr>
          <w:kern w:val="22"/>
          <w:szCs w:val="22"/>
          <w:lang w:val="ru-RU"/>
        </w:rPr>
        <w:t xml:space="preserve"> </w:t>
      </w:r>
      <w:r>
        <w:rPr>
          <w:kern w:val="22"/>
          <w:szCs w:val="22"/>
          <w:lang w:val="ru-RU"/>
        </w:rPr>
        <w:t>на</w:t>
      </w:r>
      <w:r w:rsidRPr="00053205">
        <w:rPr>
          <w:kern w:val="22"/>
          <w:szCs w:val="22"/>
          <w:lang w:val="ru-RU"/>
        </w:rPr>
        <w:t xml:space="preserve"> </w:t>
      </w:r>
      <w:r>
        <w:rPr>
          <w:kern w:val="22"/>
          <w:szCs w:val="22"/>
          <w:lang w:val="ru-RU"/>
        </w:rPr>
        <w:t>период</w:t>
      </w:r>
      <w:r w:rsidRPr="00053205">
        <w:rPr>
          <w:kern w:val="22"/>
          <w:szCs w:val="22"/>
          <w:lang w:val="ru-RU"/>
        </w:rPr>
        <w:t xml:space="preserve"> </w:t>
      </w:r>
      <w:r>
        <w:rPr>
          <w:kern w:val="22"/>
          <w:szCs w:val="22"/>
          <w:lang w:val="ru-RU"/>
        </w:rPr>
        <w:t>после</w:t>
      </w:r>
      <w:r w:rsidRPr="00053205">
        <w:rPr>
          <w:kern w:val="22"/>
          <w:szCs w:val="22"/>
          <w:lang w:val="ru-RU"/>
        </w:rPr>
        <w:t xml:space="preserve"> 2020 </w:t>
      </w:r>
      <w:r>
        <w:rPr>
          <w:kern w:val="22"/>
          <w:szCs w:val="22"/>
          <w:lang w:val="ru-RU"/>
        </w:rPr>
        <w:t>года</w:t>
      </w:r>
      <w:r w:rsidR="00AE3D37" w:rsidRPr="00053205">
        <w:rPr>
          <w:kern w:val="22"/>
          <w:szCs w:val="22"/>
          <w:lang w:val="ru-RU"/>
        </w:rPr>
        <w:t xml:space="preserve">, </w:t>
      </w:r>
      <w:r>
        <w:rPr>
          <w:kern w:val="22"/>
          <w:szCs w:val="22"/>
          <w:lang w:val="ru-RU"/>
        </w:rPr>
        <w:t>предложила</w:t>
      </w:r>
      <w:r w:rsidRPr="00053205">
        <w:rPr>
          <w:kern w:val="22"/>
          <w:szCs w:val="22"/>
          <w:lang w:val="ru-RU"/>
        </w:rPr>
        <w:t xml:space="preserve"> </w:t>
      </w:r>
      <w:r>
        <w:rPr>
          <w:kern w:val="22"/>
          <w:szCs w:val="22"/>
          <w:lang w:val="ru-RU"/>
        </w:rPr>
        <w:t>субнациональным</w:t>
      </w:r>
      <w:r w:rsidRPr="00053205">
        <w:rPr>
          <w:kern w:val="22"/>
          <w:szCs w:val="22"/>
          <w:lang w:val="ru-RU"/>
        </w:rPr>
        <w:t xml:space="preserve"> </w:t>
      </w:r>
      <w:r>
        <w:rPr>
          <w:kern w:val="22"/>
          <w:szCs w:val="22"/>
          <w:lang w:val="ru-RU"/>
        </w:rPr>
        <w:t>правительствам</w:t>
      </w:r>
      <w:r w:rsidR="00002F58" w:rsidRPr="00053205">
        <w:rPr>
          <w:kern w:val="22"/>
          <w:szCs w:val="22"/>
          <w:lang w:val="ru-RU"/>
        </w:rPr>
        <w:t xml:space="preserve">, </w:t>
      </w:r>
      <w:r>
        <w:rPr>
          <w:kern w:val="22"/>
          <w:szCs w:val="22"/>
          <w:lang w:val="ru-RU"/>
        </w:rPr>
        <w:t>городским</w:t>
      </w:r>
      <w:r w:rsidRPr="00053205">
        <w:rPr>
          <w:kern w:val="22"/>
          <w:szCs w:val="22"/>
          <w:lang w:val="ru-RU"/>
        </w:rPr>
        <w:t xml:space="preserve"> </w:t>
      </w:r>
      <w:r>
        <w:rPr>
          <w:kern w:val="22"/>
          <w:szCs w:val="22"/>
          <w:lang w:val="ru-RU"/>
        </w:rPr>
        <w:t>и</w:t>
      </w:r>
      <w:r w:rsidRPr="00053205">
        <w:rPr>
          <w:kern w:val="22"/>
          <w:szCs w:val="22"/>
          <w:lang w:val="ru-RU"/>
        </w:rPr>
        <w:t xml:space="preserve"> </w:t>
      </w:r>
      <w:r>
        <w:rPr>
          <w:kern w:val="22"/>
          <w:szCs w:val="22"/>
          <w:lang w:val="ru-RU"/>
        </w:rPr>
        <w:t>другим</w:t>
      </w:r>
      <w:r w:rsidRPr="00053205">
        <w:rPr>
          <w:kern w:val="22"/>
          <w:szCs w:val="22"/>
          <w:lang w:val="ru-RU"/>
        </w:rPr>
        <w:t xml:space="preserve"> </w:t>
      </w:r>
      <w:r>
        <w:rPr>
          <w:kern w:val="22"/>
          <w:szCs w:val="22"/>
          <w:lang w:val="ru-RU"/>
        </w:rPr>
        <w:t>местным</w:t>
      </w:r>
      <w:r w:rsidRPr="00053205">
        <w:rPr>
          <w:kern w:val="22"/>
          <w:szCs w:val="22"/>
          <w:lang w:val="ru-RU"/>
        </w:rPr>
        <w:t xml:space="preserve"> </w:t>
      </w:r>
      <w:r>
        <w:rPr>
          <w:kern w:val="22"/>
          <w:szCs w:val="22"/>
          <w:lang w:val="ru-RU"/>
        </w:rPr>
        <w:t>органам</w:t>
      </w:r>
      <w:r w:rsidRPr="00053205">
        <w:rPr>
          <w:kern w:val="22"/>
          <w:szCs w:val="22"/>
          <w:lang w:val="ru-RU"/>
        </w:rPr>
        <w:t xml:space="preserve"> </w:t>
      </w:r>
      <w:r>
        <w:rPr>
          <w:kern w:val="22"/>
          <w:szCs w:val="22"/>
          <w:lang w:val="ru-RU"/>
        </w:rPr>
        <w:t>власти</w:t>
      </w:r>
      <w:r w:rsidR="00002F58" w:rsidRPr="00053205">
        <w:rPr>
          <w:kern w:val="22"/>
          <w:szCs w:val="22"/>
          <w:lang w:val="ru-RU"/>
        </w:rPr>
        <w:t xml:space="preserve">, </w:t>
      </w:r>
      <w:r>
        <w:rPr>
          <w:kern w:val="22"/>
          <w:szCs w:val="22"/>
          <w:lang w:val="ru-RU"/>
        </w:rPr>
        <w:t>в</w:t>
      </w:r>
      <w:r w:rsidRPr="00053205">
        <w:rPr>
          <w:kern w:val="22"/>
          <w:szCs w:val="22"/>
          <w:lang w:val="ru-RU"/>
        </w:rPr>
        <w:t xml:space="preserve"> </w:t>
      </w:r>
      <w:r>
        <w:rPr>
          <w:kern w:val="22"/>
          <w:szCs w:val="22"/>
          <w:lang w:val="ru-RU"/>
        </w:rPr>
        <w:t>числе</w:t>
      </w:r>
      <w:r w:rsidRPr="00053205">
        <w:rPr>
          <w:kern w:val="22"/>
          <w:szCs w:val="22"/>
          <w:lang w:val="ru-RU"/>
        </w:rPr>
        <w:t xml:space="preserve"> </w:t>
      </w:r>
      <w:r>
        <w:rPr>
          <w:kern w:val="22"/>
          <w:szCs w:val="22"/>
          <w:lang w:val="ru-RU"/>
        </w:rPr>
        <w:t>прочих</w:t>
      </w:r>
      <w:r w:rsidRPr="00053205">
        <w:rPr>
          <w:kern w:val="22"/>
          <w:szCs w:val="22"/>
          <w:lang w:val="ru-RU"/>
        </w:rPr>
        <w:t xml:space="preserve"> </w:t>
      </w:r>
      <w:r>
        <w:rPr>
          <w:kern w:val="22"/>
          <w:szCs w:val="22"/>
          <w:lang w:val="ru-RU"/>
        </w:rPr>
        <w:t>групп</w:t>
      </w:r>
      <w:r w:rsidR="00002F58" w:rsidRPr="00053205">
        <w:rPr>
          <w:kern w:val="22"/>
          <w:szCs w:val="22"/>
          <w:lang w:val="ru-RU"/>
        </w:rPr>
        <w:t xml:space="preserve">, </w:t>
      </w:r>
      <w:r>
        <w:rPr>
          <w:kern w:val="22"/>
          <w:szCs w:val="22"/>
          <w:lang w:val="ru-RU"/>
        </w:rPr>
        <w:t>принять</w:t>
      </w:r>
      <w:r w:rsidRPr="00053205">
        <w:rPr>
          <w:kern w:val="22"/>
          <w:szCs w:val="22"/>
          <w:lang w:val="ru-RU"/>
        </w:rPr>
        <w:t xml:space="preserve"> </w:t>
      </w:r>
      <w:r>
        <w:rPr>
          <w:kern w:val="22"/>
          <w:szCs w:val="22"/>
          <w:lang w:val="ru-RU"/>
        </w:rPr>
        <w:t>активное</w:t>
      </w:r>
      <w:r w:rsidRPr="00053205">
        <w:rPr>
          <w:kern w:val="22"/>
          <w:szCs w:val="22"/>
          <w:lang w:val="ru-RU"/>
        </w:rPr>
        <w:t xml:space="preserve"> </w:t>
      </w:r>
      <w:r>
        <w:rPr>
          <w:kern w:val="22"/>
          <w:szCs w:val="22"/>
          <w:lang w:val="ru-RU"/>
        </w:rPr>
        <w:t>участие</w:t>
      </w:r>
      <w:r w:rsidRPr="00053205">
        <w:rPr>
          <w:kern w:val="22"/>
          <w:szCs w:val="22"/>
          <w:lang w:val="ru-RU"/>
        </w:rPr>
        <w:t xml:space="preserve"> </w:t>
      </w:r>
      <w:r>
        <w:rPr>
          <w:kern w:val="22"/>
          <w:szCs w:val="22"/>
          <w:lang w:val="ru-RU"/>
        </w:rPr>
        <w:t>и</w:t>
      </w:r>
      <w:r w:rsidRPr="00053205">
        <w:rPr>
          <w:kern w:val="22"/>
          <w:szCs w:val="22"/>
          <w:lang w:val="ru-RU"/>
        </w:rPr>
        <w:t xml:space="preserve"> </w:t>
      </w:r>
      <w:r>
        <w:rPr>
          <w:kern w:val="22"/>
          <w:szCs w:val="22"/>
          <w:lang w:val="ru-RU"/>
        </w:rPr>
        <w:t>внести</w:t>
      </w:r>
      <w:r w:rsidRPr="00053205">
        <w:rPr>
          <w:kern w:val="22"/>
          <w:szCs w:val="22"/>
          <w:lang w:val="ru-RU"/>
        </w:rPr>
        <w:t xml:space="preserve"> </w:t>
      </w:r>
      <w:r>
        <w:rPr>
          <w:kern w:val="22"/>
          <w:szCs w:val="22"/>
          <w:lang w:val="ru-RU"/>
        </w:rPr>
        <w:t>свой</w:t>
      </w:r>
      <w:r w:rsidRPr="00053205">
        <w:rPr>
          <w:kern w:val="22"/>
          <w:szCs w:val="22"/>
          <w:lang w:val="ru-RU"/>
        </w:rPr>
        <w:t xml:space="preserve"> </w:t>
      </w:r>
      <w:r>
        <w:rPr>
          <w:kern w:val="22"/>
          <w:szCs w:val="22"/>
          <w:lang w:val="ru-RU"/>
        </w:rPr>
        <w:t>вклад</w:t>
      </w:r>
      <w:r w:rsidRPr="00053205">
        <w:rPr>
          <w:kern w:val="22"/>
          <w:szCs w:val="22"/>
          <w:lang w:val="ru-RU"/>
        </w:rPr>
        <w:t xml:space="preserve"> </w:t>
      </w:r>
      <w:r>
        <w:rPr>
          <w:kern w:val="22"/>
          <w:szCs w:val="22"/>
          <w:lang w:val="ru-RU"/>
        </w:rPr>
        <w:t>в</w:t>
      </w:r>
      <w:r w:rsidRPr="00053205">
        <w:rPr>
          <w:kern w:val="22"/>
          <w:szCs w:val="22"/>
          <w:lang w:val="ru-RU"/>
        </w:rPr>
        <w:t xml:space="preserve"> </w:t>
      </w:r>
      <w:r>
        <w:rPr>
          <w:kern w:val="22"/>
          <w:szCs w:val="22"/>
          <w:lang w:val="ru-RU"/>
        </w:rPr>
        <w:t>процесс</w:t>
      </w:r>
      <w:r w:rsidRPr="00053205">
        <w:rPr>
          <w:kern w:val="22"/>
          <w:szCs w:val="22"/>
          <w:lang w:val="ru-RU"/>
        </w:rPr>
        <w:t xml:space="preserve"> </w:t>
      </w:r>
      <w:r>
        <w:rPr>
          <w:kern w:val="22"/>
          <w:szCs w:val="22"/>
          <w:lang w:val="ru-RU"/>
        </w:rPr>
        <w:t>разработки</w:t>
      </w:r>
      <w:r w:rsidRPr="00053205">
        <w:rPr>
          <w:kern w:val="22"/>
          <w:szCs w:val="22"/>
          <w:lang w:val="ru-RU"/>
        </w:rPr>
        <w:t xml:space="preserve"> </w:t>
      </w:r>
      <w:r>
        <w:rPr>
          <w:kern w:val="22"/>
          <w:szCs w:val="22"/>
          <w:lang w:val="ru-RU"/>
        </w:rPr>
        <w:t>обоснованной</w:t>
      </w:r>
      <w:r w:rsidR="00002F58" w:rsidRPr="00053205">
        <w:rPr>
          <w:kern w:val="22"/>
          <w:szCs w:val="22"/>
          <w:lang w:val="ru-RU"/>
        </w:rPr>
        <w:t xml:space="preserve"> </w:t>
      </w:r>
      <w:r>
        <w:rPr>
          <w:kern w:val="22"/>
          <w:szCs w:val="22"/>
          <w:lang w:val="ru-RU"/>
        </w:rPr>
        <w:t>глобальной</w:t>
      </w:r>
      <w:r w:rsidRPr="00053205">
        <w:rPr>
          <w:kern w:val="22"/>
          <w:szCs w:val="22"/>
          <w:lang w:val="ru-RU"/>
        </w:rPr>
        <w:t xml:space="preserve"> </w:t>
      </w:r>
      <w:r>
        <w:rPr>
          <w:kern w:val="22"/>
          <w:szCs w:val="22"/>
          <w:lang w:val="ru-RU"/>
        </w:rPr>
        <w:t>рамочной</w:t>
      </w:r>
      <w:r w:rsidRPr="00053205">
        <w:rPr>
          <w:kern w:val="22"/>
          <w:szCs w:val="22"/>
          <w:lang w:val="ru-RU"/>
        </w:rPr>
        <w:t xml:space="preserve"> </w:t>
      </w:r>
      <w:r>
        <w:rPr>
          <w:kern w:val="22"/>
          <w:szCs w:val="22"/>
          <w:lang w:val="ru-RU"/>
        </w:rPr>
        <w:t>программы</w:t>
      </w:r>
      <w:r w:rsidRPr="00053205">
        <w:rPr>
          <w:kern w:val="22"/>
          <w:szCs w:val="22"/>
          <w:lang w:val="ru-RU"/>
        </w:rPr>
        <w:t xml:space="preserve"> </w:t>
      </w:r>
      <w:r>
        <w:rPr>
          <w:kern w:val="22"/>
          <w:szCs w:val="22"/>
          <w:lang w:val="ru-RU"/>
        </w:rPr>
        <w:t>в</w:t>
      </w:r>
      <w:r w:rsidRPr="00053205">
        <w:rPr>
          <w:kern w:val="22"/>
          <w:szCs w:val="22"/>
          <w:lang w:val="ru-RU"/>
        </w:rPr>
        <w:t xml:space="preserve"> </w:t>
      </w:r>
      <w:r>
        <w:rPr>
          <w:kern w:val="22"/>
          <w:szCs w:val="22"/>
          <w:lang w:val="ru-RU"/>
        </w:rPr>
        <w:t>области</w:t>
      </w:r>
      <w:r w:rsidRPr="00053205">
        <w:rPr>
          <w:kern w:val="22"/>
          <w:szCs w:val="22"/>
          <w:lang w:val="ru-RU"/>
        </w:rPr>
        <w:t xml:space="preserve"> </w:t>
      </w:r>
      <w:r>
        <w:rPr>
          <w:kern w:val="22"/>
          <w:szCs w:val="22"/>
          <w:lang w:val="ru-RU"/>
        </w:rPr>
        <w:t>биоразнообразия</w:t>
      </w:r>
      <w:r w:rsidRPr="00053205">
        <w:rPr>
          <w:kern w:val="22"/>
          <w:szCs w:val="22"/>
          <w:lang w:val="ru-RU"/>
        </w:rPr>
        <w:t xml:space="preserve"> </w:t>
      </w:r>
      <w:r>
        <w:rPr>
          <w:kern w:val="22"/>
          <w:szCs w:val="22"/>
          <w:lang w:val="ru-RU"/>
        </w:rPr>
        <w:t>на</w:t>
      </w:r>
      <w:r w:rsidRPr="00053205">
        <w:rPr>
          <w:kern w:val="22"/>
          <w:szCs w:val="22"/>
          <w:lang w:val="ru-RU"/>
        </w:rPr>
        <w:t xml:space="preserve"> </w:t>
      </w:r>
      <w:r>
        <w:rPr>
          <w:kern w:val="22"/>
          <w:szCs w:val="22"/>
          <w:lang w:val="ru-RU"/>
        </w:rPr>
        <w:t>период</w:t>
      </w:r>
      <w:r w:rsidRPr="00053205">
        <w:rPr>
          <w:kern w:val="22"/>
          <w:szCs w:val="22"/>
          <w:lang w:val="ru-RU"/>
        </w:rPr>
        <w:t xml:space="preserve"> </w:t>
      </w:r>
      <w:r>
        <w:rPr>
          <w:kern w:val="22"/>
          <w:szCs w:val="22"/>
          <w:lang w:val="ru-RU"/>
        </w:rPr>
        <w:t>после</w:t>
      </w:r>
      <w:r w:rsidRPr="00053205">
        <w:rPr>
          <w:kern w:val="22"/>
          <w:szCs w:val="22"/>
          <w:lang w:val="ru-RU"/>
        </w:rPr>
        <w:t xml:space="preserve"> 2020 </w:t>
      </w:r>
      <w:r>
        <w:rPr>
          <w:kern w:val="22"/>
          <w:szCs w:val="22"/>
          <w:lang w:val="ru-RU"/>
        </w:rPr>
        <w:t>года</w:t>
      </w:r>
      <w:r w:rsidRPr="00053205">
        <w:rPr>
          <w:kern w:val="22"/>
          <w:szCs w:val="22"/>
          <w:lang w:val="ru-RU"/>
        </w:rPr>
        <w:t xml:space="preserve"> </w:t>
      </w:r>
      <w:r>
        <w:rPr>
          <w:kern w:val="22"/>
          <w:szCs w:val="22"/>
          <w:lang w:val="ru-RU"/>
        </w:rPr>
        <w:t>в целях поощрения глубокой сопричастности по отношению к рамочной программе, которую предстоит согласовать, и решительной поддержки ее незамедлительного осуществления</w:t>
      </w:r>
      <w:r w:rsidR="00002F58" w:rsidRPr="00053205">
        <w:rPr>
          <w:kern w:val="22"/>
          <w:szCs w:val="22"/>
          <w:lang w:val="ru-RU"/>
        </w:rPr>
        <w:t xml:space="preserve">, </w:t>
      </w:r>
      <w:r>
        <w:rPr>
          <w:kern w:val="22"/>
          <w:szCs w:val="22"/>
          <w:lang w:val="ru-RU"/>
        </w:rPr>
        <w:t xml:space="preserve">а также предложила этим группам </w:t>
      </w:r>
      <w:r w:rsidRPr="00053205">
        <w:rPr>
          <w:kern w:val="22"/>
          <w:szCs w:val="22"/>
          <w:lang w:val="ru-RU"/>
        </w:rPr>
        <w:t>содействовать проведению дискуссий по глобальной рамочной программе в области биоразнообразия на период после 2020 года и представить результаты этих дискуссий через механизм посредничества Конвенции и с использованием других подходящих средств</w:t>
      </w:r>
      <w:r w:rsidR="00002F58" w:rsidRPr="00053205">
        <w:rPr>
          <w:kern w:val="22"/>
          <w:szCs w:val="22"/>
          <w:lang w:val="ru-RU"/>
        </w:rPr>
        <w:t xml:space="preserve"> (</w:t>
      </w:r>
      <w:r>
        <w:rPr>
          <w:kern w:val="22"/>
          <w:szCs w:val="22"/>
          <w:lang w:val="ru-RU"/>
        </w:rPr>
        <w:t>решение</w:t>
      </w:r>
      <w:r w:rsidR="00002F58" w:rsidRPr="00053205">
        <w:rPr>
          <w:kern w:val="22"/>
          <w:szCs w:val="22"/>
          <w:lang w:val="ru-RU"/>
        </w:rPr>
        <w:t xml:space="preserve"> 14/34).</w:t>
      </w:r>
    </w:p>
    <w:p w14:paraId="54A7E744" w14:textId="4FF5493C" w:rsidR="00002F58" w:rsidRPr="00297543" w:rsidRDefault="001B4C59"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lang w:val="en-US"/>
        </w:rPr>
      </w:pPr>
      <w:r>
        <w:rPr>
          <w:rStyle w:val="normaltextrun"/>
          <w:kern w:val="22"/>
          <w:sz w:val="22"/>
          <w:szCs w:val="22"/>
          <w:lang w:val="ru-RU"/>
        </w:rPr>
        <w:t>Консультация</w:t>
      </w:r>
      <w:r w:rsidRPr="00463FC5">
        <w:rPr>
          <w:rStyle w:val="normaltextrun"/>
          <w:kern w:val="22"/>
          <w:sz w:val="22"/>
          <w:szCs w:val="22"/>
          <w:lang w:val="ru-RU"/>
        </w:rPr>
        <w:t xml:space="preserve"> </w:t>
      </w:r>
      <w:r>
        <w:rPr>
          <w:rStyle w:val="normaltextrun"/>
          <w:kern w:val="22"/>
          <w:sz w:val="22"/>
          <w:szCs w:val="22"/>
          <w:lang w:val="ru-RU"/>
        </w:rPr>
        <w:t>относительно</w:t>
      </w:r>
      <w:r w:rsidRPr="00463FC5">
        <w:rPr>
          <w:rStyle w:val="normaltextrun"/>
          <w:kern w:val="22"/>
          <w:sz w:val="22"/>
          <w:szCs w:val="22"/>
          <w:lang w:val="ru-RU"/>
        </w:rPr>
        <w:t xml:space="preserve"> </w:t>
      </w:r>
      <w:r>
        <w:rPr>
          <w:rStyle w:val="normaltextrun"/>
          <w:kern w:val="22"/>
          <w:sz w:val="22"/>
          <w:szCs w:val="22"/>
          <w:lang w:val="ru-RU"/>
        </w:rPr>
        <w:t>потенциальной</w:t>
      </w:r>
      <w:r w:rsidRPr="00463FC5">
        <w:rPr>
          <w:rStyle w:val="normaltextrun"/>
          <w:kern w:val="22"/>
          <w:sz w:val="22"/>
          <w:szCs w:val="22"/>
          <w:lang w:val="ru-RU"/>
        </w:rPr>
        <w:t xml:space="preserve"> </w:t>
      </w:r>
      <w:r>
        <w:rPr>
          <w:rStyle w:val="normaltextrun"/>
          <w:kern w:val="22"/>
          <w:sz w:val="22"/>
          <w:szCs w:val="22"/>
          <w:lang w:val="ru-RU"/>
        </w:rPr>
        <w:t>роли</w:t>
      </w:r>
      <w:r w:rsidRPr="00463FC5">
        <w:rPr>
          <w:kern w:val="22"/>
          <w:sz w:val="22"/>
          <w:szCs w:val="22"/>
          <w:lang w:val="ru-RU" w:eastAsia="en-US"/>
        </w:rPr>
        <w:t xml:space="preserve"> </w:t>
      </w:r>
      <w:r w:rsidRPr="001B4C59">
        <w:rPr>
          <w:kern w:val="22"/>
          <w:sz w:val="22"/>
          <w:szCs w:val="22"/>
          <w:lang w:val="ru-RU"/>
        </w:rPr>
        <w:t>субнациональны</w:t>
      </w:r>
      <w:r>
        <w:rPr>
          <w:kern w:val="22"/>
          <w:sz w:val="22"/>
          <w:szCs w:val="22"/>
          <w:lang w:val="ru-RU"/>
        </w:rPr>
        <w:t>х</w:t>
      </w:r>
      <w:r w:rsidRPr="00463FC5">
        <w:rPr>
          <w:kern w:val="22"/>
          <w:sz w:val="22"/>
          <w:szCs w:val="22"/>
          <w:lang w:val="ru-RU"/>
        </w:rPr>
        <w:t xml:space="preserve"> </w:t>
      </w:r>
      <w:r>
        <w:rPr>
          <w:kern w:val="22"/>
          <w:sz w:val="22"/>
          <w:szCs w:val="22"/>
          <w:lang w:val="ru-RU"/>
        </w:rPr>
        <w:t>правительств</w:t>
      </w:r>
      <w:r w:rsidRPr="00463FC5">
        <w:rPr>
          <w:kern w:val="22"/>
          <w:sz w:val="22"/>
          <w:szCs w:val="22"/>
          <w:lang w:val="ru-RU"/>
        </w:rPr>
        <w:t xml:space="preserve">, </w:t>
      </w:r>
      <w:r w:rsidRPr="001B4C59">
        <w:rPr>
          <w:kern w:val="22"/>
          <w:sz w:val="22"/>
          <w:szCs w:val="22"/>
          <w:lang w:val="ru-RU"/>
        </w:rPr>
        <w:t>городски</w:t>
      </w:r>
      <w:r>
        <w:rPr>
          <w:kern w:val="22"/>
          <w:sz w:val="22"/>
          <w:szCs w:val="22"/>
          <w:lang w:val="ru-RU"/>
        </w:rPr>
        <w:t>х</w:t>
      </w:r>
      <w:r w:rsidRPr="00463FC5">
        <w:rPr>
          <w:kern w:val="22"/>
          <w:sz w:val="22"/>
          <w:szCs w:val="22"/>
          <w:lang w:val="ru-RU"/>
        </w:rPr>
        <w:t xml:space="preserve"> </w:t>
      </w:r>
      <w:r w:rsidRPr="001B4C59">
        <w:rPr>
          <w:kern w:val="22"/>
          <w:sz w:val="22"/>
          <w:szCs w:val="22"/>
          <w:lang w:val="ru-RU"/>
        </w:rPr>
        <w:t>и</w:t>
      </w:r>
      <w:r w:rsidRPr="00463FC5">
        <w:rPr>
          <w:kern w:val="22"/>
          <w:sz w:val="22"/>
          <w:szCs w:val="22"/>
          <w:lang w:val="ru-RU"/>
        </w:rPr>
        <w:t xml:space="preserve"> </w:t>
      </w:r>
      <w:r w:rsidRPr="001B4C59">
        <w:rPr>
          <w:kern w:val="22"/>
          <w:sz w:val="22"/>
          <w:szCs w:val="22"/>
          <w:lang w:val="ru-RU"/>
        </w:rPr>
        <w:t>други</w:t>
      </w:r>
      <w:r>
        <w:rPr>
          <w:kern w:val="22"/>
          <w:sz w:val="22"/>
          <w:szCs w:val="22"/>
          <w:lang w:val="ru-RU"/>
        </w:rPr>
        <w:t>х</w:t>
      </w:r>
      <w:r w:rsidRPr="00463FC5">
        <w:rPr>
          <w:kern w:val="22"/>
          <w:sz w:val="22"/>
          <w:szCs w:val="22"/>
          <w:lang w:val="ru-RU"/>
        </w:rPr>
        <w:t xml:space="preserve"> </w:t>
      </w:r>
      <w:r w:rsidRPr="001B4C59">
        <w:rPr>
          <w:kern w:val="22"/>
          <w:sz w:val="22"/>
          <w:szCs w:val="22"/>
          <w:lang w:val="ru-RU"/>
        </w:rPr>
        <w:t>местны</w:t>
      </w:r>
      <w:r>
        <w:rPr>
          <w:kern w:val="22"/>
          <w:sz w:val="22"/>
          <w:szCs w:val="22"/>
          <w:lang w:val="ru-RU"/>
        </w:rPr>
        <w:t>х</w:t>
      </w:r>
      <w:r w:rsidRPr="00463FC5">
        <w:rPr>
          <w:kern w:val="22"/>
          <w:sz w:val="22"/>
          <w:szCs w:val="22"/>
          <w:lang w:val="ru-RU"/>
        </w:rPr>
        <w:t xml:space="preserve"> </w:t>
      </w:r>
      <w:r w:rsidRPr="001B4C59">
        <w:rPr>
          <w:kern w:val="22"/>
          <w:sz w:val="22"/>
          <w:szCs w:val="22"/>
          <w:lang w:val="ru-RU"/>
        </w:rPr>
        <w:t>орган</w:t>
      </w:r>
      <w:r>
        <w:rPr>
          <w:kern w:val="22"/>
          <w:sz w:val="22"/>
          <w:szCs w:val="22"/>
          <w:lang w:val="ru-RU"/>
        </w:rPr>
        <w:t>ов</w:t>
      </w:r>
      <w:r w:rsidRPr="00463FC5">
        <w:rPr>
          <w:kern w:val="22"/>
          <w:sz w:val="22"/>
          <w:szCs w:val="22"/>
          <w:lang w:val="ru-RU"/>
        </w:rPr>
        <w:t xml:space="preserve"> </w:t>
      </w:r>
      <w:r w:rsidRPr="001B4C59">
        <w:rPr>
          <w:kern w:val="22"/>
          <w:sz w:val="22"/>
          <w:szCs w:val="22"/>
          <w:lang w:val="ru-RU"/>
        </w:rPr>
        <w:t>власти</w:t>
      </w:r>
      <w:r w:rsidRPr="00463FC5">
        <w:rPr>
          <w:rStyle w:val="normaltextrun"/>
          <w:kern w:val="22"/>
          <w:sz w:val="22"/>
          <w:szCs w:val="22"/>
          <w:lang w:val="ru-RU"/>
        </w:rPr>
        <w:t xml:space="preserve"> </w:t>
      </w:r>
      <w:r>
        <w:rPr>
          <w:rStyle w:val="normaltextrun"/>
          <w:kern w:val="22"/>
          <w:sz w:val="22"/>
          <w:szCs w:val="22"/>
          <w:lang w:val="ru-RU"/>
        </w:rPr>
        <w:t>в</w:t>
      </w:r>
      <w:r w:rsidR="00893527" w:rsidRPr="00463FC5">
        <w:rPr>
          <w:rStyle w:val="normaltextrun"/>
          <w:kern w:val="22"/>
          <w:sz w:val="22"/>
          <w:szCs w:val="22"/>
          <w:lang w:val="ru-RU"/>
        </w:rPr>
        <w:t xml:space="preserve"> </w:t>
      </w:r>
      <w:r w:rsidRPr="001B4C59">
        <w:rPr>
          <w:kern w:val="22"/>
          <w:sz w:val="22"/>
          <w:szCs w:val="22"/>
          <w:lang w:val="ru-RU"/>
        </w:rPr>
        <w:t>глобальной</w:t>
      </w:r>
      <w:r w:rsidRPr="00463FC5">
        <w:rPr>
          <w:kern w:val="22"/>
          <w:sz w:val="22"/>
          <w:szCs w:val="22"/>
          <w:lang w:val="ru-RU"/>
        </w:rPr>
        <w:t xml:space="preserve"> </w:t>
      </w:r>
      <w:r w:rsidRPr="001B4C59">
        <w:rPr>
          <w:kern w:val="22"/>
          <w:sz w:val="22"/>
          <w:szCs w:val="22"/>
          <w:lang w:val="ru-RU"/>
        </w:rPr>
        <w:t>рамочной</w:t>
      </w:r>
      <w:r w:rsidRPr="00463FC5">
        <w:rPr>
          <w:kern w:val="22"/>
          <w:sz w:val="22"/>
          <w:szCs w:val="22"/>
          <w:lang w:val="ru-RU"/>
        </w:rPr>
        <w:t xml:space="preserve"> </w:t>
      </w:r>
      <w:r w:rsidRPr="001B4C59">
        <w:rPr>
          <w:kern w:val="22"/>
          <w:sz w:val="22"/>
          <w:szCs w:val="22"/>
          <w:lang w:val="ru-RU"/>
        </w:rPr>
        <w:t>программе</w:t>
      </w:r>
      <w:r w:rsidRPr="00463FC5">
        <w:rPr>
          <w:kern w:val="22"/>
          <w:sz w:val="22"/>
          <w:szCs w:val="22"/>
          <w:lang w:val="ru-RU"/>
        </w:rPr>
        <w:t xml:space="preserve"> </w:t>
      </w:r>
      <w:r w:rsidRPr="001B4C59">
        <w:rPr>
          <w:kern w:val="22"/>
          <w:sz w:val="22"/>
          <w:szCs w:val="22"/>
          <w:lang w:val="ru-RU"/>
        </w:rPr>
        <w:t>в</w:t>
      </w:r>
      <w:r w:rsidRPr="00463FC5">
        <w:rPr>
          <w:kern w:val="22"/>
          <w:sz w:val="22"/>
          <w:szCs w:val="22"/>
          <w:lang w:val="ru-RU"/>
        </w:rPr>
        <w:t xml:space="preserve"> </w:t>
      </w:r>
      <w:r w:rsidRPr="001B4C59">
        <w:rPr>
          <w:kern w:val="22"/>
          <w:sz w:val="22"/>
          <w:szCs w:val="22"/>
          <w:lang w:val="ru-RU"/>
        </w:rPr>
        <w:t>области</w:t>
      </w:r>
      <w:r w:rsidRPr="00463FC5">
        <w:rPr>
          <w:kern w:val="22"/>
          <w:sz w:val="22"/>
          <w:szCs w:val="22"/>
          <w:lang w:val="ru-RU"/>
        </w:rPr>
        <w:t xml:space="preserve"> </w:t>
      </w:r>
      <w:r w:rsidRPr="001B4C59">
        <w:rPr>
          <w:kern w:val="22"/>
          <w:sz w:val="22"/>
          <w:szCs w:val="22"/>
          <w:lang w:val="ru-RU"/>
        </w:rPr>
        <w:t>биоразнообразия</w:t>
      </w:r>
      <w:r w:rsidRPr="00463FC5">
        <w:rPr>
          <w:kern w:val="22"/>
          <w:sz w:val="22"/>
          <w:szCs w:val="22"/>
          <w:lang w:val="ru-RU"/>
        </w:rPr>
        <w:t xml:space="preserve"> </w:t>
      </w:r>
      <w:r w:rsidRPr="001B4C59">
        <w:rPr>
          <w:kern w:val="22"/>
          <w:sz w:val="22"/>
          <w:szCs w:val="22"/>
          <w:lang w:val="ru-RU"/>
        </w:rPr>
        <w:t>на</w:t>
      </w:r>
      <w:r w:rsidRPr="00463FC5">
        <w:rPr>
          <w:kern w:val="22"/>
          <w:sz w:val="22"/>
          <w:szCs w:val="22"/>
          <w:lang w:val="ru-RU"/>
        </w:rPr>
        <w:t xml:space="preserve"> </w:t>
      </w:r>
      <w:r w:rsidRPr="001B4C59">
        <w:rPr>
          <w:kern w:val="22"/>
          <w:sz w:val="22"/>
          <w:szCs w:val="22"/>
          <w:lang w:val="ru-RU"/>
        </w:rPr>
        <w:t>период</w:t>
      </w:r>
      <w:r w:rsidRPr="00463FC5">
        <w:rPr>
          <w:kern w:val="22"/>
          <w:sz w:val="22"/>
          <w:szCs w:val="22"/>
          <w:lang w:val="ru-RU"/>
        </w:rPr>
        <w:t xml:space="preserve"> </w:t>
      </w:r>
      <w:r w:rsidRPr="001B4C59">
        <w:rPr>
          <w:kern w:val="22"/>
          <w:sz w:val="22"/>
          <w:szCs w:val="22"/>
          <w:lang w:val="ru-RU"/>
        </w:rPr>
        <w:t>после</w:t>
      </w:r>
      <w:r w:rsidRPr="00463FC5">
        <w:rPr>
          <w:kern w:val="22"/>
          <w:sz w:val="22"/>
          <w:szCs w:val="22"/>
          <w:lang w:val="ru-RU"/>
        </w:rPr>
        <w:t xml:space="preserve"> 2020 </w:t>
      </w:r>
      <w:r w:rsidRPr="001B4C59">
        <w:rPr>
          <w:kern w:val="22"/>
          <w:sz w:val="22"/>
          <w:szCs w:val="22"/>
          <w:lang w:val="ru-RU"/>
        </w:rPr>
        <w:t>года</w:t>
      </w:r>
      <w:r w:rsidRPr="00463FC5">
        <w:rPr>
          <w:kern w:val="22"/>
          <w:sz w:val="22"/>
          <w:szCs w:val="22"/>
          <w:lang w:val="ru-RU"/>
        </w:rPr>
        <w:t xml:space="preserve"> </w:t>
      </w:r>
      <w:r w:rsidR="00463FC5">
        <w:rPr>
          <w:rStyle w:val="normaltextrun"/>
          <w:kern w:val="22"/>
          <w:sz w:val="22"/>
          <w:szCs w:val="22"/>
          <w:lang w:val="ru-RU"/>
        </w:rPr>
        <w:t>была включена в перечень совещаний, консультаций и семинаров, отмеченных Рабочей группой открытого состава по подготовке</w:t>
      </w:r>
      <w:r w:rsidR="00463FC5" w:rsidRPr="00463FC5">
        <w:rPr>
          <w:kern w:val="22"/>
          <w:sz w:val="22"/>
          <w:szCs w:val="22"/>
          <w:lang w:val="ru-RU"/>
        </w:rPr>
        <w:t xml:space="preserve"> </w:t>
      </w:r>
      <w:r w:rsidR="00463FC5" w:rsidRPr="001B4C59">
        <w:rPr>
          <w:kern w:val="22"/>
          <w:sz w:val="22"/>
          <w:szCs w:val="22"/>
          <w:lang w:val="ru-RU"/>
        </w:rPr>
        <w:t>глобальной</w:t>
      </w:r>
      <w:r w:rsidR="00463FC5" w:rsidRPr="00463FC5">
        <w:rPr>
          <w:kern w:val="22"/>
          <w:sz w:val="22"/>
          <w:szCs w:val="22"/>
          <w:lang w:val="ru-RU"/>
        </w:rPr>
        <w:t xml:space="preserve"> </w:t>
      </w:r>
      <w:r w:rsidR="00463FC5" w:rsidRPr="001B4C59">
        <w:rPr>
          <w:kern w:val="22"/>
          <w:sz w:val="22"/>
          <w:szCs w:val="22"/>
          <w:lang w:val="ru-RU"/>
        </w:rPr>
        <w:t>рамочной</w:t>
      </w:r>
      <w:r w:rsidR="00463FC5" w:rsidRPr="00463FC5">
        <w:rPr>
          <w:kern w:val="22"/>
          <w:sz w:val="22"/>
          <w:szCs w:val="22"/>
          <w:lang w:val="ru-RU"/>
        </w:rPr>
        <w:t xml:space="preserve"> </w:t>
      </w:r>
      <w:r w:rsidR="00463FC5" w:rsidRPr="001B4C59">
        <w:rPr>
          <w:kern w:val="22"/>
          <w:sz w:val="22"/>
          <w:szCs w:val="22"/>
          <w:lang w:val="ru-RU"/>
        </w:rPr>
        <w:t>программ</w:t>
      </w:r>
      <w:r w:rsidR="00463FC5">
        <w:rPr>
          <w:kern w:val="22"/>
          <w:sz w:val="22"/>
          <w:szCs w:val="22"/>
          <w:lang w:val="ru-RU"/>
        </w:rPr>
        <w:t>ы</w:t>
      </w:r>
      <w:r w:rsidR="00463FC5" w:rsidRPr="00463FC5">
        <w:rPr>
          <w:kern w:val="22"/>
          <w:sz w:val="22"/>
          <w:szCs w:val="22"/>
          <w:lang w:val="ru-RU"/>
        </w:rPr>
        <w:t xml:space="preserve"> </w:t>
      </w:r>
      <w:r w:rsidR="00463FC5" w:rsidRPr="001B4C59">
        <w:rPr>
          <w:kern w:val="22"/>
          <w:sz w:val="22"/>
          <w:szCs w:val="22"/>
          <w:lang w:val="ru-RU"/>
        </w:rPr>
        <w:t>в</w:t>
      </w:r>
      <w:r w:rsidR="00463FC5" w:rsidRPr="00463FC5">
        <w:rPr>
          <w:kern w:val="22"/>
          <w:sz w:val="22"/>
          <w:szCs w:val="22"/>
          <w:lang w:val="ru-RU"/>
        </w:rPr>
        <w:t xml:space="preserve"> </w:t>
      </w:r>
      <w:r w:rsidR="00463FC5" w:rsidRPr="001B4C59">
        <w:rPr>
          <w:kern w:val="22"/>
          <w:sz w:val="22"/>
          <w:szCs w:val="22"/>
          <w:lang w:val="ru-RU"/>
        </w:rPr>
        <w:t>области</w:t>
      </w:r>
      <w:r w:rsidR="00463FC5" w:rsidRPr="00463FC5">
        <w:rPr>
          <w:kern w:val="22"/>
          <w:sz w:val="22"/>
          <w:szCs w:val="22"/>
          <w:lang w:val="ru-RU"/>
        </w:rPr>
        <w:t xml:space="preserve"> </w:t>
      </w:r>
      <w:r w:rsidR="00463FC5" w:rsidRPr="001B4C59">
        <w:rPr>
          <w:kern w:val="22"/>
          <w:sz w:val="22"/>
          <w:szCs w:val="22"/>
          <w:lang w:val="ru-RU"/>
        </w:rPr>
        <w:t>биоразнообразия</w:t>
      </w:r>
      <w:r w:rsidR="00463FC5" w:rsidRPr="00463FC5">
        <w:rPr>
          <w:kern w:val="22"/>
          <w:sz w:val="22"/>
          <w:szCs w:val="22"/>
          <w:lang w:val="ru-RU"/>
        </w:rPr>
        <w:t xml:space="preserve"> </w:t>
      </w:r>
      <w:r w:rsidR="00463FC5" w:rsidRPr="001B4C59">
        <w:rPr>
          <w:kern w:val="22"/>
          <w:sz w:val="22"/>
          <w:szCs w:val="22"/>
          <w:lang w:val="ru-RU"/>
        </w:rPr>
        <w:t>на</w:t>
      </w:r>
      <w:r w:rsidR="00463FC5" w:rsidRPr="00463FC5">
        <w:rPr>
          <w:kern w:val="22"/>
          <w:sz w:val="22"/>
          <w:szCs w:val="22"/>
          <w:lang w:val="ru-RU"/>
        </w:rPr>
        <w:t xml:space="preserve"> </w:t>
      </w:r>
      <w:r w:rsidR="00463FC5" w:rsidRPr="001B4C59">
        <w:rPr>
          <w:kern w:val="22"/>
          <w:sz w:val="22"/>
          <w:szCs w:val="22"/>
          <w:lang w:val="ru-RU"/>
        </w:rPr>
        <w:t>период</w:t>
      </w:r>
      <w:r w:rsidR="00463FC5" w:rsidRPr="00463FC5">
        <w:rPr>
          <w:kern w:val="22"/>
          <w:sz w:val="22"/>
          <w:szCs w:val="22"/>
          <w:lang w:val="ru-RU"/>
        </w:rPr>
        <w:t xml:space="preserve"> </w:t>
      </w:r>
      <w:r w:rsidR="00463FC5" w:rsidRPr="001B4C59">
        <w:rPr>
          <w:kern w:val="22"/>
          <w:sz w:val="22"/>
          <w:szCs w:val="22"/>
          <w:lang w:val="ru-RU"/>
        </w:rPr>
        <w:t>после</w:t>
      </w:r>
      <w:r w:rsidR="00463FC5" w:rsidRPr="00463FC5">
        <w:rPr>
          <w:kern w:val="22"/>
          <w:sz w:val="22"/>
          <w:szCs w:val="22"/>
          <w:lang w:val="ru-RU"/>
        </w:rPr>
        <w:t xml:space="preserve"> 2020 </w:t>
      </w:r>
      <w:r w:rsidR="00463FC5" w:rsidRPr="001B4C59">
        <w:rPr>
          <w:kern w:val="22"/>
          <w:sz w:val="22"/>
          <w:szCs w:val="22"/>
          <w:lang w:val="ru-RU"/>
        </w:rPr>
        <w:t>года</w:t>
      </w:r>
      <w:r w:rsidR="00893527" w:rsidRPr="00463FC5">
        <w:rPr>
          <w:rStyle w:val="normaltextrun"/>
          <w:kern w:val="22"/>
          <w:sz w:val="22"/>
          <w:szCs w:val="22"/>
          <w:lang w:val="ru-RU"/>
        </w:rPr>
        <w:t xml:space="preserve"> </w:t>
      </w:r>
      <w:r w:rsidR="00463FC5">
        <w:rPr>
          <w:rStyle w:val="normaltextrun"/>
          <w:kern w:val="22"/>
          <w:sz w:val="22"/>
          <w:szCs w:val="22"/>
          <w:lang w:val="ru-RU"/>
        </w:rPr>
        <w:t>на ее втором совещании</w:t>
      </w:r>
      <w:r w:rsidR="00893527" w:rsidRPr="00463FC5">
        <w:rPr>
          <w:rStyle w:val="normaltextrun"/>
          <w:kern w:val="22"/>
          <w:sz w:val="22"/>
          <w:szCs w:val="22"/>
          <w:lang w:val="ru-RU"/>
        </w:rPr>
        <w:t xml:space="preserve"> (</w:t>
      </w:r>
      <w:r w:rsidR="00463FC5">
        <w:rPr>
          <w:rStyle w:val="normaltextrun"/>
          <w:kern w:val="22"/>
          <w:sz w:val="22"/>
          <w:szCs w:val="22"/>
          <w:lang w:val="ru-RU"/>
        </w:rPr>
        <w:t>рекомендация</w:t>
      </w:r>
      <w:r w:rsidR="00893527" w:rsidRPr="00463FC5">
        <w:rPr>
          <w:rStyle w:val="normaltextrun"/>
          <w:kern w:val="22"/>
          <w:sz w:val="22"/>
          <w:szCs w:val="22"/>
          <w:lang w:val="ru-RU"/>
        </w:rPr>
        <w:t xml:space="preserve"> </w:t>
      </w:r>
      <w:r w:rsidR="00893527" w:rsidRPr="004625A5">
        <w:rPr>
          <w:rStyle w:val="normaltextrun"/>
          <w:kern w:val="22"/>
          <w:sz w:val="22"/>
          <w:szCs w:val="22"/>
        </w:rPr>
        <w:t>WG</w:t>
      </w:r>
      <w:r w:rsidR="00893527" w:rsidRPr="00463FC5">
        <w:rPr>
          <w:rStyle w:val="normaltextrun"/>
          <w:kern w:val="22"/>
          <w:sz w:val="22"/>
          <w:szCs w:val="22"/>
          <w:lang w:val="ru-RU"/>
        </w:rPr>
        <w:t xml:space="preserve">2020-2/1). </w:t>
      </w:r>
      <w:r w:rsidR="00463FC5">
        <w:rPr>
          <w:rStyle w:val="normaltextrun"/>
          <w:kern w:val="22"/>
          <w:sz w:val="22"/>
          <w:szCs w:val="22"/>
          <w:lang w:val="ru-RU"/>
        </w:rPr>
        <w:t>Правительство</w:t>
      </w:r>
      <w:r w:rsidR="00463FC5" w:rsidRPr="007F477C">
        <w:rPr>
          <w:rStyle w:val="normaltextrun"/>
          <w:kern w:val="22"/>
          <w:sz w:val="22"/>
          <w:szCs w:val="22"/>
          <w:lang w:val="ru-RU"/>
        </w:rPr>
        <w:t xml:space="preserve"> </w:t>
      </w:r>
      <w:r w:rsidR="00463FC5">
        <w:rPr>
          <w:rStyle w:val="normaltextrun"/>
          <w:kern w:val="22"/>
          <w:sz w:val="22"/>
          <w:szCs w:val="22"/>
          <w:lang w:val="ru-RU"/>
        </w:rPr>
        <w:t>Шотландии</w:t>
      </w:r>
      <w:r w:rsidR="00002F58" w:rsidRPr="007F477C">
        <w:rPr>
          <w:rStyle w:val="normaltextrun"/>
          <w:kern w:val="22"/>
          <w:sz w:val="22"/>
          <w:szCs w:val="22"/>
          <w:lang w:val="ru-RU"/>
        </w:rPr>
        <w:t xml:space="preserve"> </w:t>
      </w:r>
      <w:r w:rsidR="00463FC5">
        <w:rPr>
          <w:rStyle w:val="normaltextrun"/>
          <w:kern w:val="22"/>
          <w:sz w:val="22"/>
          <w:szCs w:val="22"/>
          <w:lang w:val="ru-RU"/>
        </w:rPr>
        <w:t>руководило</w:t>
      </w:r>
      <w:r w:rsidR="00463FC5" w:rsidRPr="007F477C">
        <w:rPr>
          <w:rStyle w:val="normaltextrun"/>
          <w:kern w:val="22"/>
          <w:sz w:val="22"/>
          <w:szCs w:val="22"/>
          <w:lang w:val="ru-RU"/>
        </w:rPr>
        <w:t xml:space="preserve"> </w:t>
      </w:r>
      <w:r w:rsidR="00463FC5">
        <w:rPr>
          <w:rStyle w:val="normaltextrun"/>
          <w:kern w:val="22"/>
          <w:sz w:val="22"/>
          <w:szCs w:val="22"/>
          <w:lang w:val="ru-RU"/>
        </w:rPr>
        <w:t>этим</w:t>
      </w:r>
      <w:r w:rsidR="00463FC5" w:rsidRPr="007F477C">
        <w:rPr>
          <w:rStyle w:val="normaltextrun"/>
          <w:kern w:val="22"/>
          <w:sz w:val="22"/>
          <w:szCs w:val="22"/>
          <w:lang w:val="ru-RU"/>
        </w:rPr>
        <w:t xml:space="preserve"> </w:t>
      </w:r>
      <w:r w:rsidR="00463FC5">
        <w:rPr>
          <w:rStyle w:val="normaltextrun"/>
          <w:kern w:val="22"/>
          <w:sz w:val="22"/>
          <w:szCs w:val="22"/>
          <w:lang w:val="ru-RU"/>
        </w:rPr>
        <w:t>процессом</w:t>
      </w:r>
      <w:r w:rsidR="00463FC5" w:rsidRPr="007F477C">
        <w:rPr>
          <w:rStyle w:val="normaltextrun"/>
          <w:kern w:val="22"/>
          <w:sz w:val="22"/>
          <w:szCs w:val="22"/>
          <w:lang w:val="ru-RU"/>
        </w:rPr>
        <w:t xml:space="preserve">, </w:t>
      </w:r>
      <w:r w:rsidR="00463FC5">
        <w:rPr>
          <w:rStyle w:val="normaltextrun"/>
          <w:kern w:val="22"/>
          <w:sz w:val="22"/>
          <w:szCs w:val="22"/>
          <w:lang w:val="ru-RU"/>
        </w:rPr>
        <w:t>известным</w:t>
      </w:r>
      <w:r w:rsidR="00463FC5" w:rsidRPr="007F477C">
        <w:rPr>
          <w:rStyle w:val="normaltextrun"/>
          <w:kern w:val="22"/>
          <w:sz w:val="22"/>
          <w:szCs w:val="22"/>
          <w:lang w:val="ru-RU"/>
        </w:rPr>
        <w:t xml:space="preserve"> </w:t>
      </w:r>
      <w:r w:rsidR="00463FC5">
        <w:rPr>
          <w:rStyle w:val="normaltextrun"/>
          <w:kern w:val="22"/>
          <w:sz w:val="22"/>
          <w:szCs w:val="22"/>
          <w:lang w:val="ru-RU"/>
        </w:rPr>
        <w:t>как</w:t>
      </w:r>
      <w:r w:rsidR="00463FC5" w:rsidRPr="007F477C">
        <w:rPr>
          <w:rStyle w:val="normaltextrun"/>
          <w:kern w:val="22"/>
          <w:sz w:val="22"/>
          <w:szCs w:val="22"/>
          <w:lang w:val="ru-RU"/>
        </w:rPr>
        <w:t xml:space="preserve"> </w:t>
      </w:r>
      <w:r w:rsidR="00463FC5" w:rsidRPr="007F477C">
        <w:rPr>
          <w:rStyle w:val="normaltextrun"/>
          <w:kern w:val="22"/>
          <w:sz w:val="22"/>
          <w:szCs w:val="22"/>
          <w:lang w:val="ru-RU"/>
        </w:rPr>
        <w:lastRenderedPageBreak/>
        <w:t>«</w:t>
      </w:r>
      <w:r w:rsidR="00463FC5">
        <w:rPr>
          <w:rStyle w:val="normaltextrun"/>
          <w:kern w:val="22"/>
          <w:sz w:val="22"/>
          <w:szCs w:val="22"/>
          <w:lang w:val="ru-RU"/>
        </w:rPr>
        <w:t>Эдинбургский</w:t>
      </w:r>
      <w:r w:rsidR="00463FC5" w:rsidRPr="007F477C">
        <w:rPr>
          <w:rStyle w:val="normaltextrun"/>
          <w:kern w:val="22"/>
          <w:sz w:val="22"/>
          <w:szCs w:val="22"/>
          <w:lang w:val="ru-RU"/>
        </w:rPr>
        <w:t xml:space="preserve"> </w:t>
      </w:r>
      <w:r w:rsidR="00463FC5">
        <w:rPr>
          <w:rStyle w:val="normaltextrun"/>
          <w:kern w:val="22"/>
          <w:sz w:val="22"/>
          <w:szCs w:val="22"/>
          <w:lang w:val="ru-RU"/>
        </w:rPr>
        <w:t>процесс</w:t>
      </w:r>
      <w:r w:rsidR="00463FC5" w:rsidRPr="007F477C">
        <w:rPr>
          <w:rStyle w:val="normaltextrun"/>
          <w:kern w:val="22"/>
          <w:sz w:val="22"/>
          <w:szCs w:val="22"/>
          <w:lang w:val="ru-RU"/>
        </w:rPr>
        <w:t>»</w:t>
      </w:r>
      <w:r w:rsidR="009E4336" w:rsidRPr="007F477C">
        <w:rPr>
          <w:rStyle w:val="normaltextrun"/>
          <w:kern w:val="22"/>
          <w:sz w:val="22"/>
          <w:szCs w:val="22"/>
          <w:lang w:val="ru-RU"/>
        </w:rPr>
        <w:t xml:space="preserve"> </w:t>
      </w:r>
      <w:r w:rsidR="00002F58" w:rsidRPr="007F477C">
        <w:rPr>
          <w:rStyle w:val="normaltextrun"/>
          <w:kern w:val="22"/>
          <w:sz w:val="22"/>
          <w:szCs w:val="22"/>
          <w:lang w:val="ru-RU"/>
        </w:rPr>
        <w:t xml:space="preserve">– </w:t>
      </w:r>
      <w:r w:rsidR="007F477C">
        <w:rPr>
          <w:rStyle w:val="normaltextrun"/>
          <w:kern w:val="22"/>
          <w:sz w:val="22"/>
          <w:szCs w:val="22"/>
          <w:lang w:val="ru-RU"/>
        </w:rPr>
        <w:t>онлайновый</w:t>
      </w:r>
      <w:r w:rsidR="007F477C" w:rsidRPr="007F477C">
        <w:rPr>
          <w:rStyle w:val="normaltextrun"/>
          <w:kern w:val="22"/>
          <w:sz w:val="22"/>
          <w:szCs w:val="22"/>
          <w:lang w:val="ru-RU"/>
        </w:rPr>
        <w:t xml:space="preserve"> </w:t>
      </w:r>
      <w:r w:rsidR="007F477C">
        <w:rPr>
          <w:rStyle w:val="normaltextrun"/>
          <w:kern w:val="22"/>
          <w:sz w:val="22"/>
          <w:szCs w:val="22"/>
          <w:lang w:val="ru-RU"/>
        </w:rPr>
        <w:t>процесс</w:t>
      </w:r>
      <w:r w:rsidR="007F477C" w:rsidRPr="007F477C">
        <w:rPr>
          <w:rStyle w:val="normaltextrun"/>
          <w:kern w:val="22"/>
          <w:sz w:val="22"/>
          <w:szCs w:val="22"/>
          <w:lang w:val="ru-RU"/>
        </w:rPr>
        <w:t xml:space="preserve"> </w:t>
      </w:r>
      <w:r w:rsidR="007F477C">
        <w:rPr>
          <w:rStyle w:val="normaltextrun"/>
          <w:kern w:val="22"/>
          <w:sz w:val="22"/>
          <w:szCs w:val="22"/>
          <w:lang w:val="ru-RU"/>
        </w:rPr>
        <w:t>глобального</w:t>
      </w:r>
      <w:r w:rsidR="007F477C" w:rsidRPr="007F477C">
        <w:rPr>
          <w:rStyle w:val="normaltextrun"/>
          <w:kern w:val="22"/>
          <w:sz w:val="22"/>
          <w:szCs w:val="22"/>
          <w:lang w:val="ru-RU"/>
        </w:rPr>
        <w:t xml:space="preserve"> </w:t>
      </w:r>
      <w:r w:rsidR="007F477C">
        <w:rPr>
          <w:rStyle w:val="normaltextrun"/>
          <w:kern w:val="22"/>
          <w:sz w:val="22"/>
          <w:szCs w:val="22"/>
          <w:lang w:val="ru-RU"/>
        </w:rPr>
        <w:t>сотрудничества</w:t>
      </w:r>
      <w:r w:rsidR="007F477C" w:rsidRPr="007F477C">
        <w:rPr>
          <w:rStyle w:val="normaltextrun"/>
          <w:kern w:val="22"/>
          <w:sz w:val="22"/>
          <w:szCs w:val="22"/>
          <w:lang w:val="ru-RU"/>
        </w:rPr>
        <w:t xml:space="preserve"> </w:t>
      </w:r>
      <w:r w:rsidR="007F477C">
        <w:rPr>
          <w:rStyle w:val="normaltextrun"/>
          <w:kern w:val="22"/>
          <w:sz w:val="22"/>
          <w:szCs w:val="22"/>
          <w:lang w:val="ru-RU"/>
        </w:rPr>
        <w:t>и</w:t>
      </w:r>
      <w:r w:rsidR="007F477C" w:rsidRPr="007F477C">
        <w:rPr>
          <w:rStyle w:val="normaltextrun"/>
          <w:kern w:val="22"/>
          <w:sz w:val="22"/>
          <w:szCs w:val="22"/>
          <w:lang w:val="ru-RU"/>
        </w:rPr>
        <w:t xml:space="preserve"> </w:t>
      </w:r>
      <w:r w:rsidR="007F477C">
        <w:rPr>
          <w:rStyle w:val="normaltextrun"/>
          <w:kern w:val="22"/>
          <w:sz w:val="22"/>
          <w:szCs w:val="22"/>
          <w:lang w:val="ru-RU"/>
        </w:rPr>
        <w:t>консультаций</w:t>
      </w:r>
      <w:r w:rsidR="007F477C" w:rsidRPr="007F477C">
        <w:rPr>
          <w:rStyle w:val="normaltextrun"/>
          <w:kern w:val="22"/>
          <w:sz w:val="22"/>
          <w:szCs w:val="22"/>
          <w:lang w:val="ru-RU"/>
        </w:rPr>
        <w:t xml:space="preserve"> </w:t>
      </w:r>
      <w:r w:rsidR="007F477C">
        <w:rPr>
          <w:rStyle w:val="normaltextrun"/>
          <w:kern w:val="22"/>
          <w:sz w:val="22"/>
          <w:szCs w:val="22"/>
          <w:lang w:val="ru-RU"/>
        </w:rPr>
        <w:t>для</w:t>
      </w:r>
      <w:r w:rsidR="007F477C" w:rsidRPr="007F477C">
        <w:rPr>
          <w:rStyle w:val="normaltextrun"/>
          <w:kern w:val="22"/>
          <w:sz w:val="22"/>
          <w:szCs w:val="22"/>
          <w:lang w:val="ru-RU"/>
        </w:rPr>
        <w:t xml:space="preserve"> </w:t>
      </w:r>
      <w:r w:rsidR="007F477C">
        <w:rPr>
          <w:rStyle w:val="normaltextrun"/>
          <w:kern w:val="22"/>
          <w:sz w:val="22"/>
          <w:szCs w:val="22"/>
          <w:lang w:val="ru-RU"/>
        </w:rPr>
        <w:t>субнациональных</w:t>
      </w:r>
      <w:r w:rsidR="007F477C" w:rsidRPr="007F477C">
        <w:rPr>
          <w:rStyle w:val="normaltextrun"/>
          <w:kern w:val="22"/>
          <w:sz w:val="22"/>
          <w:szCs w:val="22"/>
          <w:lang w:val="ru-RU"/>
        </w:rPr>
        <w:t xml:space="preserve">, </w:t>
      </w:r>
      <w:r w:rsidR="007F477C">
        <w:rPr>
          <w:rStyle w:val="normaltextrun"/>
          <w:kern w:val="22"/>
          <w:sz w:val="22"/>
          <w:szCs w:val="22"/>
          <w:lang w:val="ru-RU"/>
        </w:rPr>
        <w:t>региональных</w:t>
      </w:r>
      <w:r w:rsidR="007F477C" w:rsidRPr="007F477C">
        <w:rPr>
          <w:rStyle w:val="normaltextrun"/>
          <w:kern w:val="22"/>
          <w:sz w:val="22"/>
          <w:szCs w:val="22"/>
          <w:lang w:val="ru-RU"/>
        </w:rPr>
        <w:t xml:space="preserve"> </w:t>
      </w:r>
      <w:r w:rsidR="007F477C">
        <w:rPr>
          <w:rStyle w:val="normaltextrun"/>
          <w:kern w:val="22"/>
          <w:sz w:val="22"/>
          <w:szCs w:val="22"/>
          <w:lang w:val="ru-RU"/>
        </w:rPr>
        <w:t>и</w:t>
      </w:r>
      <w:r w:rsidR="007F477C" w:rsidRPr="007F477C">
        <w:rPr>
          <w:rStyle w:val="normaltextrun"/>
          <w:kern w:val="22"/>
          <w:sz w:val="22"/>
          <w:szCs w:val="22"/>
          <w:lang w:val="ru-RU"/>
        </w:rPr>
        <w:t xml:space="preserve"> </w:t>
      </w:r>
      <w:r w:rsidR="007F477C">
        <w:rPr>
          <w:rStyle w:val="normaltextrun"/>
          <w:kern w:val="22"/>
          <w:sz w:val="22"/>
          <w:szCs w:val="22"/>
          <w:lang w:val="ru-RU"/>
        </w:rPr>
        <w:t>местных субъектов деятельности,</w:t>
      </w:r>
      <w:r w:rsidR="00002F58" w:rsidRPr="007F477C">
        <w:rPr>
          <w:rStyle w:val="normaltextrun"/>
          <w:kern w:val="22"/>
          <w:sz w:val="22"/>
          <w:szCs w:val="22"/>
          <w:lang w:val="ru-RU"/>
        </w:rPr>
        <w:t xml:space="preserve"> – </w:t>
      </w:r>
      <w:r w:rsidR="007F477C">
        <w:rPr>
          <w:rStyle w:val="normaltextrun"/>
          <w:kern w:val="22"/>
          <w:sz w:val="22"/>
          <w:szCs w:val="22"/>
          <w:lang w:val="ru-RU"/>
        </w:rPr>
        <w:t>с целью обеспечения более широкого признания роли субнациональных и местных органов власти, включая городские, в</w:t>
      </w:r>
      <w:r w:rsidR="007F477C" w:rsidRPr="007F477C">
        <w:rPr>
          <w:kern w:val="22"/>
          <w:sz w:val="22"/>
          <w:szCs w:val="22"/>
          <w:lang w:val="ru-RU"/>
        </w:rPr>
        <w:t xml:space="preserve"> </w:t>
      </w:r>
      <w:r w:rsidR="007F477C" w:rsidRPr="001B4C59">
        <w:rPr>
          <w:kern w:val="22"/>
          <w:sz w:val="22"/>
          <w:szCs w:val="22"/>
          <w:lang w:val="ru-RU"/>
        </w:rPr>
        <w:t>глобальной</w:t>
      </w:r>
      <w:r w:rsidR="007F477C" w:rsidRPr="00463FC5">
        <w:rPr>
          <w:kern w:val="22"/>
          <w:sz w:val="22"/>
          <w:szCs w:val="22"/>
          <w:lang w:val="ru-RU"/>
        </w:rPr>
        <w:t xml:space="preserve"> </w:t>
      </w:r>
      <w:r w:rsidR="007F477C" w:rsidRPr="001B4C59">
        <w:rPr>
          <w:kern w:val="22"/>
          <w:sz w:val="22"/>
          <w:szCs w:val="22"/>
          <w:lang w:val="ru-RU"/>
        </w:rPr>
        <w:t>рамочной</w:t>
      </w:r>
      <w:r w:rsidR="007F477C" w:rsidRPr="00463FC5">
        <w:rPr>
          <w:kern w:val="22"/>
          <w:sz w:val="22"/>
          <w:szCs w:val="22"/>
          <w:lang w:val="ru-RU"/>
        </w:rPr>
        <w:t xml:space="preserve"> </w:t>
      </w:r>
      <w:r w:rsidR="007F477C" w:rsidRPr="001B4C59">
        <w:rPr>
          <w:kern w:val="22"/>
          <w:sz w:val="22"/>
          <w:szCs w:val="22"/>
          <w:lang w:val="ru-RU"/>
        </w:rPr>
        <w:t>программ</w:t>
      </w:r>
      <w:r w:rsidR="007F477C">
        <w:rPr>
          <w:kern w:val="22"/>
          <w:sz w:val="22"/>
          <w:szCs w:val="22"/>
          <w:lang w:val="ru-RU"/>
        </w:rPr>
        <w:t>е</w:t>
      </w:r>
      <w:r w:rsidR="007F477C" w:rsidRPr="00463FC5">
        <w:rPr>
          <w:kern w:val="22"/>
          <w:sz w:val="22"/>
          <w:szCs w:val="22"/>
          <w:lang w:val="ru-RU"/>
        </w:rPr>
        <w:t xml:space="preserve"> </w:t>
      </w:r>
      <w:r w:rsidR="007F477C" w:rsidRPr="001B4C59">
        <w:rPr>
          <w:kern w:val="22"/>
          <w:sz w:val="22"/>
          <w:szCs w:val="22"/>
          <w:lang w:val="ru-RU"/>
        </w:rPr>
        <w:t>в</w:t>
      </w:r>
      <w:r w:rsidR="007F477C" w:rsidRPr="00463FC5">
        <w:rPr>
          <w:kern w:val="22"/>
          <w:sz w:val="22"/>
          <w:szCs w:val="22"/>
          <w:lang w:val="ru-RU"/>
        </w:rPr>
        <w:t xml:space="preserve"> </w:t>
      </w:r>
      <w:r w:rsidR="007F477C" w:rsidRPr="001B4C59">
        <w:rPr>
          <w:kern w:val="22"/>
          <w:sz w:val="22"/>
          <w:szCs w:val="22"/>
          <w:lang w:val="ru-RU"/>
        </w:rPr>
        <w:t>области</w:t>
      </w:r>
      <w:r w:rsidR="007F477C" w:rsidRPr="00463FC5">
        <w:rPr>
          <w:kern w:val="22"/>
          <w:sz w:val="22"/>
          <w:szCs w:val="22"/>
          <w:lang w:val="ru-RU"/>
        </w:rPr>
        <w:t xml:space="preserve"> </w:t>
      </w:r>
      <w:r w:rsidR="007F477C" w:rsidRPr="001B4C59">
        <w:rPr>
          <w:kern w:val="22"/>
          <w:sz w:val="22"/>
          <w:szCs w:val="22"/>
          <w:lang w:val="ru-RU"/>
        </w:rPr>
        <w:t>биоразнообразия</w:t>
      </w:r>
      <w:r w:rsidR="007F477C" w:rsidRPr="00463FC5">
        <w:rPr>
          <w:kern w:val="22"/>
          <w:sz w:val="22"/>
          <w:szCs w:val="22"/>
          <w:lang w:val="ru-RU"/>
        </w:rPr>
        <w:t xml:space="preserve"> </w:t>
      </w:r>
      <w:r w:rsidR="007F477C" w:rsidRPr="001B4C59">
        <w:rPr>
          <w:kern w:val="22"/>
          <w:sz w:val="22"/>
          <w:szCs w:val="22"/>
          <w:lang w:val="ru-RU"/>
        </w:rPr>
        <w:t>на</w:t>
      </w:r>
      <w:r w:rsidR="007F477C" w:rsidRPr="00463FC5">
        <w:rPr>
          <w:kern w:val="22"/>
          <w:sz w:val="22"/>
          <w:szCs w:val="22"/>
          <w:lang w:val="ru-RU"/>
        </w:rPr>
        <w:t xml:space="preserve"> </w:t>
      </w:r>
      <w:r w:rsidR="007F477C" w:rsidRPr="001B4C59">
        <w:rPr>
          <w:kern w:val="22"/>
          <w:sz w:val="22"/>
          <w:szCs w:val="22"/>
          <w:lang w:val="ru-RU"/>
        </w:rPr>
        <w:t>период</w:t>
      </w:r>
      <w:r w:rsidR="007F477C" w:rsidRPr="00463FC5">
        <w:rPr>
          <w:kern w:val="22"/>
          <w:sz w:val="22"/>
          <w:szCs w:val="22"/>
          <w:lang w:val="ru-RU"/>
        </w:rPr>
        <w:t xml:space="preserve"> </w:t>
      </w:r>
      <w:r w:rsidR="007F477C" w:rsidRPr="001B4C59">
        <w:rPr>
          <w:kern w:val="22"/>
          <w:sz w:val="22"/>
          <w:szCs w:val="22"/>
          <w:lang w:val="ru-RU"/>
        </w:rPr>
        <w:t>после</w:t>
      </w:r>
      <w:r w:rsidR="007F477C" w:rsidRPr="00463FC5">
        <w:rPr>
          <w:kern w:val="22"/>
          <w:sz w:val="22"/>
          <w:szCs w:val="22"/>
          <w:lang w:val="ru-RU"/>
        </w:rPr>
        <w:t xml:space="preserve"> 2020 </w:t>
      </w:r>
      <w:r w:rsidR="007F477C" w:rsidRPr="001B4C59">
        <w:rPr>
          <w:kern w:val="22"/>
          <w:sz w:val="22"/>
          <w:szCs w:val="22"/>
          <w:lang w:val="ru-RU"/>
        </w:rPr>
        <w:t>года</w:t>
      </w:r>
      <w:r w:rsidR="009E4336" w:rsidRPr="004625A5">
        <w:rPr>
          <w:rStyle w:val="FootnoteReference"/>
          <w:bCs/>
          <w:kern w:val="22"/>
          <w:sz w:val="22"/>
          <w:szCs w:val="22"/>
          <w:u w:val="none"/>
          <w:vertAlign w:val="superscript"/>
        </w:rPr>
        <w:footnoteReference w:id="4"/>
      </w:r>
      <w:r w:rsidR="007F477C">
        <w:rPr>
          <w:kern w:val="22"/>
          <w:sz w:val="22"/>
          <w:szCs w:val="22"/>
          <w:lang w:val="ru-RU"/>
        </w:rPr>
        <w:t>.</w:t>
      </w:r>
      <w:r w:rsidR="00B46633">
        <w:rPr>
          <w:kern w:val="22"/>
          <w:sz w:val="22"/>
          <w:szCs w:val="22"/>
          <w:lang w:val="ru-RU"/>
        </w:rPr>
        <w:t xml:space="preserve"> В</w:t>
      </w:r>
      <w:r w:rsidR="00B46633" w:rsidRPr="008206E9">
        <w:rPr>
          <w:kern w:val="22"/>
          <w:sz w:val="22"/>
          <w:szCs w:val="22"/>
          <w:lang w:val="ru-RU"/>
        </w:rPr>
        <w:t xml:space="preserve"> </w:t>
      </w:r>
      <w:r w:rsidR="00B46633">
        <w:rPr>
          <w:kern w:val="22"/>
          <w:sz w:val="22"/>
          <w:szCs w:val="22"/>
          <w:lang w:val="ru-RU"/>
        </w:rPr>
        <w:t>число</w:t>
      </w:r>
      <w:r w:rsidR="009E4336" w:rsidRPr="008206E9">
        <w:rPr>
          <w:rStyle w:val="normaltextrun"/>
          <w:kern w:val="22"/>
          <w:sz w:val="22"/>
          <w:szCs w:val="22"/>
          <w:lang w:val="ru-RU"/>
        </w:rPr>
        <w:t xml:space="preserve"> </w:t>
      </w:r>
      <w:r w:rsidR="00B46633">
        <w:rPr>
          <w:rStyle w:val="normaltextrun"/>
          <w:kern w:val="22"/>
          <w:sz w:val="22"/>
          <w:szCs w:val="22"/>
          <w:lang w:val="ru-RU"/>
        </w:rPr>
        <w:t>других</w:t>
      </w:r>
      <w:r w:rsidR="009E4336" w:rsidRPr="008206E9">
        <w:rPr>
          <w:rStyle w:val="normaltextrun"/>
          <w:kern w:val="22"/>
          <w:sz w:val="22"/>
          <w:szCs w:val="22"/>
          <w:lang w:val="ru-RU"/>
        </w:rPr>
        <w:t xml:space="preserve"> </w:t>
      </w:r>
      <w:r w:rsidR="00B46633">
        <w:rPr>
          <w:rStyle w:val="normaltextrun"/>
          <w:kern w:val="22"/>
          <w:sz w:val="22"/>
          <w:szCs w:val="22"/>
          <w:lang w:val="ru-RU"/>
        </w:rPr>
        <w:t>субнациональных</w:t>
      </w:r>
      <w:r w:rsidR="00B46633" w:rsidRPr="008206E9">
        <w:rPr>
          <w:rStyle w:val="normaltextrun"/>
          <w:kern w:val="22"/>
          <w:sz w:val="22"/>
          <w:szCs w:val="22"/>
          <w:lang w:val="ru-RU"/>
        </w:rPr>
        <w:t xml:space="preserve"> </w:t>
      </w:r>
      <w:r w:rsidR="00B46633">
        <w:rPr>
          <w:rStyle w:val="normaltextrun"/>
          <w:kern w:val="22"/>
          <w:sz w:val="22"/>
          <w:szCs w:val="22"/>
          <w:lang w:val="ru-RU"/>
        </w:rPr>
        <w:t>правительственных</w:t>
      </w:r>
      <w:r w:rsidR="00B46633" w:rsidRPr="008206E9">
        <w:rPr>
          <w:rStyle w:val="normaltextrun"/>
          <w:kern w:val="22"/>
          <w:sz w:val="22"/>
          <w:szCs w:val="22"/>
          <w:lang w:val="ru-RU"/>
        </w:rPr>
        <w:t xml:space="preserve"> </w:t>
      </w:r>
      <w:r w:rsidR="00B46633">
        <w:rPr>
          <w:rStyle w:val="normaltextrun"/>
          <w:kern w:val="22"/>
          <w:sz w:val="22"/>
          <w:szCs w:val="22"/>
          <w:lang w:val="ru-RU"/>
        </w:rPr>
        <w:t>партнеров</w:t>
      </w:r>
      <w:r w:rsidR="00B46633" w:rsidRPr="008206E9">
        <w:rPr>
          <w:rStyle w:val="normaltextrun"/>
          <w:kern w:val="22"/>
          <w:sz w:val="22"/>
          <w:szCs w:val="22"/>
          <w:lang w:val="ru-RU"/>
        </w:rPr>
        <w:t xml:space="preserve"> </w:t>
      </w:r>
      <w:r w:rsidR="00B46633">
        <w:rPr>
          <w:rStyle w:val="normaltextrun"/>
          <w:kern w:val="22"/>
          <w:sz w:val="22"/>
          <w:szCs w:val="22"/>
          <w:lang w:val="ru-RU"/>
        </w:rPr>
        <w:t>процесса</w:t>
      </w:r>
      <w:r w:rsidR="00B46633" w:rsidRPr="008206E9">
        <w:rPr>
          <w:rStyle w:val="normaltextrun"/>
          <w:kern w:val="22"/>
          <w:sz w:val="22"/>
          <w:szCs w:val="22"/>
          <w:lang w:val="ru-RU"/>
        </w:rPr>
        <w:t xml:space="preserve"> </w:t>
      </w:r>
      <w:r w:rsidR="00B46633">
        <w:rPr>
          <w:rStyle w:val="normaltextrun"/>
          <w:kern w:val="22"/>
          <w:sz w:val="22"/>
          <w:szCs w:val="22"/>
          <w:lang w:val="ru-RU"/>
        </w:rPr>
        <w:t>вошли</w:t>
      </w:r>
      <w:r w:rsidR="00B46633" w:rsidRPr="008206E9">
        <w:rPr>
          <w:rStyle w:val="normaltextrun"/>
          <w:kern w:val="22"/>
          <w:sz w:val="22"/>
          <w:szCs w:val="22"/>
          <w:lang w:val="ru-RU"/>
        </w:rPr>
        <w:t xml:space="preserve"> </w:t>
      </w:r>
      <w:r w:rsidR="00B46633">
        <w:rPr>
          <w:rStyle w:val="normaltextrun"/>
          <w:kern w:val="22"/>
          <w:sz w:val="22"/>
          <w:szCs w:val="22"/>
          <w:lang w:val="ru-RU"/>
        </w:rPr>
        <w:t>правительства</w:t>
      </w:r>
      <w:r w:rsidR="00B46633" w:rsidRPr="008206E9">
        <w:rPr>
          <w:rStyle w:val="normaltextrun"/>
          <w:kern w:val="22"/>
          <w:sz w:val="22"/>
          <w:szCs w:val="22"/>
          <w:lang w:val="ru-RU"/>
        </w:rPr>
        <w:t xml:space="preserve"> </w:t>
      </w:r>
      <w:r w:rsidR="00B46633">
        <w:rPr>
          <w:rStyle w:val="normaltextrun"/>
          <w:kern w:val="22"/>
          <w:sz w:val="22"/>
          <w:szCs w:val="22"/>
          <w:lang w:val="ru-RU"/>
        </w:rPr>
        <w:t>Уэльса</w:t>
      </w:r>
      <w:r w:rsidR="00B46633" w:rsidRPr="008206E9">
        <w:rPr>
          <w:rStyle w:val="normaltextrun"/>
          <w:kern w:val="22"/>
          <w:sz w:val="22"/>
          <w:szCs w:val="22"/>
          <w:lang w:val="ru-RU"/>
        </w:rPr>
        <w:t xml:space="preserve"> </w:t>
      </w:r>
      <w:r w:rsidR="00B46633">
        <w:rPr>
          <w:rStyle w:val="normaltextrun"/>
          <w:kern w:val="22"/>
          <w:sz w:val="22"/>
          <w:szCs w:val="22"/>
          <w:lang w:val="ru-RU"/>
        </w:rPr>
        <w:t>и</w:t>
      </w:r>
      <w:r w:rsidR="00B46633" w:rsidRPr="008206E9">
        <w:rPr>
          <w:rStyle w:val="normaltextrun"/>
          <w:kern w:val="22"/>
          <w:sz w:val="22"/>
          <w:szCs w:val="22"/>
          <w:lang w:val="ru-RU"/>
        </w:rPr>
        <w:t xml:space="preserve"> </w:t>
      </w:r>
      <w:r w:rsidR="00B46633">
        <w:rPr>
          <w:rStyle w:val="normaltextrun"/>
          <w:kern w:val="22"/>
          <w:sz w:val="22"/>
          <w:szCs w:val="22"/>
          <w:lang w:val="ru-RU"/>
        </w:rPr>
        <w:t>Квебека</w:t>
      </w:r>
      <w:r w:rsidR="00B46633" w:rsidRPr="008206E9">
        <w:rPr>
          <w:rStyle w:val="normaltextrun"/>
          <w:kern w:val="22"/>
          <w:sz w:val="22"/>
          <w:szCs w:val="22"/>
          <w:lang w:val="ru-RU"/>
        </w:rPr>
        <w:t xml:space="preserve">, </w:t>
      </w:r>
      <w:r w:rsidR="008206E9">
        <w:rPr>
          <w:rStyle w:val="normaltextrun"/>
          <w:kern w:val="22"/>
          <w:sz w:val="22"/>
          <w:szCs w:val="22"/>
          <w:lang w:val="ru-RU"/>
        </w:rPr>
        <w:t>Европейский комитет регионов</w:t>
      </w:r>
      <w:r w:rsidR="009E4336" w:rsidRPr="008206E9">
        <w:rPr>
          <w:rStyle w:val="normaltextrun"/>
          <w:kern w:val="22"/>
          <w:sz w:val="22"/>
          <w:szCs w:val="22"/>
          <w:lang w:val="ru-RU"/>
        </w:rPr>
        <w:t>,</w:t>
      </w:r>
      <w:r w:rsidR="00297543">
        <w:rPr>
          <w:rStyle w:val="normaltextrun"/>
          <w:kern w:val="22"/>
          <w:sz w:val="22"/>
          <w:szCs w:val="22"/>
          <w:lang w:val="ru-RU"/>
        </w:rPr>
        <w:t xml:space="preserve"> </w:t>
      </w:r>
      <w:r w:rsidR="008206E9">
        <w:rPr>
          <w:rStyle w:val="normaltextrun"/>
          <w:kern w:val="22"/>
          <w:sz w:val="22"/>
          <w:szCs w:val="22"/>
          <w:lang w:val="ru-RU"/>
        </w:rPr>
        <w:t>Сеть местных органов власти на службе устойчивого развития</w:t>
      </w:r>
      <w:r w:rsidR="00297543">
        <w:rPr>
          <w:rStyle w:val="normaltextrun"/>
          <w:kern w:val="22"/>
          <w:sz w:val="22"/>
          <w:szCs w:val="22"/>
          <w:lang w:val="ru-RU"/>
        </w:rPr>
        <w:t xml:space="preserve"> (</w:t>
      </w:r>
      <w:r w:rsidR="00297543" w:rsidRPr="004625A5">
        <w:rPr>
          <w:rStyle w:val="normaltextrun"/>
          <w:kern w:val="22"/>
          <w:sz w:val="22"/>
          <w:szCs w:val="22"/>
        </w:rPr>
        <w:t>ICLEI</w:t>
      </w:r>
      <w:r w:rsidR="00297543">
        <w:rPr>
          <w:rStyle w:val="normaltextrun"/>
          <w:kern w:val="22"/>
          <w:sz w:val="22"/>
          <w:szCs w:val="22"/>
          <w:lang w:val="ru-RU"/>
        </w:rPr>
        <w:t>)</w:t>
      </w:r>
      <w:r w:rsidR="009E4336" w:rsidRPr="008206E9">
        <w:rPr>
          <w:rStyle w:val="normaltextrun"/>
          <w:kern w:val="22"/>
          <w:sz w:val="22"/>
          <w:szCs w:val="22"/>
          <w:lang w:val="ru-RU"/>
        </w:rPr>
        <w:t xml:space="preserve">, </w:t>
      </w:r>
      <w:r w:rsidR="00297543">
        <w:rPr>
          <w:rStyle w:val="normaltextrun"/>
          <w:kern w:val="22"/>
          <w:sz w:val="22"/>
          <w:szCs w:val="22"/>
          <w:lang w:val="ru-RU"/>
        </w:rPr>
        <w:t>Сеть р</w:t>
      </w:r>
      <w:r w:rsidR="008206E9">
        <w:rPr>
          <w:rStyle w:val="normaltextrun"/>
          <w:kern w:val="22"/>
          <w:sz w:val="22"/>
          <w:szCs w:val="22"/>
          <w:lang w:val="ru-RU"/>
        </w:rPr>
        <w:t>егион</w:t>
      </w:r>
      <w:r w:rsidR="00297543">
        <w:rPr>
          <w:rStyle w:val="normaltextrun"/>
          <w:kern w:val="22"/>
          <w:sz w:val="22"/>
          <w:szCs w:val="22"/>
          <w:lang w:val="ru-RU"/>
        </w:rPr>
        <w:t>ов</w:t>
      </w:r>
      <w:r w:rsidR="008206E9">
        <w:rPr>
          <w:rStyle w:val="normaltextrun"/>
          <w:kern w:val="22"/>
          <w:sz w:val="22"/>
          <w:szCs w:val="22"/>
          <w:lang w:val="ru-RU"/>
        </w:rPr>
        <w:t xml:space="preserve"> за устойчивое развитие (</w:t>
      </w:r>
      <w:r w:rsidR="009E4336" w:rsidRPr="004625A5">
        <w:rPr>
          <w:rStyle w:val="normaltextrun"/>
          <w:kern w:val="22"/>
          <w:sz w:val="22"/>
          <w:szCs w:val="22"/>
        </w:rPr>
        <w:t>Regions</w:t>
      </w:r>
      <w:r w:rsidR="009E4336" w:rsidRPr="008206E9">
        <w:rPr>
          <w:rStyle w:val="normaltextrun"/>
          <w:kern w:val="22"/>
          <w:sz w:val="22"/>
          <w:szCs w:val="22"/>
          <w:lang w:val="ru-RU"/>
        </w:rPr>
        <w:t>4</w:t>
      </w:r>
      <w:r w:rsidR="008206E9">
        <w:rPr>
          <w:rStyle w:val="normaltextrun"/>
          <w:kern w:val="22"/>
          <w:sz w:val="22"/>
          <w:szCs w:val="22"/>
          <w:lang w:val="ru-RU"/>
        </w:rPr>
        <w:t>)</w:t>
      </w:r>
      <w:r w:rsidR="007632E7" w:rsidRPr="008206E9">
        <w:rPr>
          <w:rStyle w:val="normaltextrun"/>
          <w:kern w:val="22"/>
          <w:sz w:val="22"/>
          <w:szCs w:val="22"/>
          <w:lang w:val="ru-RU"/>
        </w:rPr>
        <w:t xml:space="preserve"> </w:t>
      </w:r>
      <w:r w:rsidR="00F24B73">
        <w:rPr>
          <w:rStyle w:val="normaltextrun"/>
          <w:kern w:val="22"/>
          <w:sz w:val="22"/>
          <w:szCs w:val="22"/>
          <w:lang w:val="ru-RU"/>
        </w:rPr>
        <w:t>и Группа ведущих субнациональных правительств</w:t>
      </w:r>
      <w:r w:rsidR="00297543" w:rsidRPr="00297543">
        <w:rPr>
          <w:iCs/>
          <w:kern w:val="22"/>
          <w:sz w:val="22"/>
          <w:szCs w:val="22"/>
          <w:lang w:val="ru-RU" w:eastAsia="en-US"/>
        </w:rPr>
        <w:t xml:space="preserve"> </w:t>
      </w:r>
      <w:r w:rsidR="00297543" w:rsidRPr="00297543">
        <w:rPr>
          <w:iCs/>
          <w:kern w:val="22"/>
          <w:sz w:val="22"/>
          <w:szCs w:val="22"/>
          <w:lang w:val="ru-RU"/>
        </w:rPr>
        <w:t>по выполнению Айтинских</w:t>
      </w:r>
      <w:r w:rsidR="00297543" w:rsidRPr="00297543">
        <w:rPr>
          <w:iCs/>
          <w:kern w:val="22"/>
          <w:sz w:val="22"/>
          <w:szCs w:val="22"/>
          <w:lang w:val="en-US"/>
        </w:rPr>
        <w:t xml:space="preserve"> </w:t>
      </w:r>
      <w:r w:rsidR="00297543" w:rsidRPr="00297543">
        <w:rPr>
          <w:iCs/>
          <w:kern w:val="22"/>
          <w:sz w:val="22"/>
          <w:szCs w:val="22"/>
          <w:lang w:val="ru-RU"/>
        </w:rPr>
        <w:t>целевых</w:t>
      </w:r>
      <w:r w:rsidR="00297543" w:rsidRPr="00297543">
        <w:rPr>
          <w:iCs/>
          <w:kern w:val="22"/>
          <w:sz w:val="22"/>
          <w:szCs w:val="22"/>
          <w:lang w:val="en-US"/>
        </w:rPr>
        <w:t xml:space="preserve"> </w:t>
      </w:r>
      <w:r w:rsidR="00297543" w:rsidRPr="00297543">
        <w:rPr>
          <w:iCs/>
          <w:kern w:val="22"/>
          <w:sz w:val="22"/>
          <w:szCs w:val="22"/>
          <w:lang w:val="ru-RU"/>
        </w:rPr>
        <w:t>задач</w:t>
      </w:r>
      <w:r w:rsidR="00297543" w:rsidRPr="00297543">
        <w:rPr>
          <w:iCs/>
          <w:kern w:val="22"/>
          <w:sz w:val="22"/>
          <w:szCs w:val="22"/>
          <w:lang w:val="en-US"/>
        </w:rPr>
        <w:t xml:space="preserve"> </w:t>
      </w:r>
      <w:r w:rsidR="00297543">
        <w:rPr>
          <w:iCs/>
          <w:kern w:val="22"/>
          <w:sz w:val="22"/>
          <w:szCs w:val="22"/>
          <w:lang w:val="ru-RU"/>
        </w:rPr>
        <w:t>в</w:t>
      </w:r>
      <w:r w:rsidR="00297543" w:rsidRPr="00297543">
        <w:rPr>
          <w:iCs/>
          <w:kern w:val="22"/>
          <w:sz w:val="22"/>
          <w:szCs w:val="22"/>
          <w:lang w:val="en-US"/>
        </w:rPr>
        <w:t xml:space="preserve"> </w:t>
      </w:r>
      <w:r w:rsidR="00297543">
        <w:rPr>
          <w:iCs/>
          <w:kern w:val="22"/>
          <w:sz w:val="22"/>
          <w:szCs w:val="22"/>
          <w:lang w:val="ru-RU"/>
        </w:rPr>
        <w:t>области</w:t>
      </w:r>
      <w:r w:rsidR="00297543" w:rsidRPr="00297543">
        <w:rPr>
          <w:iCs/>
          <w:kern w:val="22"/>
          <w:sz w:val="22"/>
          <w:szCs w:val="22"/>
          <w:lang w:val="en-US"/>
        </w:rPr>
        <w:t xml:space="preserve"> </w:t>
      </w:r>
      <w:r w:rsidR="00297543">
        <w:rPr>
          <w:iCs/>
          <w:kern w:val="22"/>
          <w:sz w:val="22"/>
          <w:szCs w:val="22"/>
          <w:lang w:val="ru-RU"/>
        </w:rPr>
        <w:t>биоразнообразия</w:t>
      </w:r>
      <w:r w:rsidR="00F24B73" w:rsidRPr="00297543">
        <w:rPr>
          <w:rStyle w:val="normaltextrun"/>
          <w:kern w:val="22"/>
          <w:sz w:val="22"/>
          <w:szCs w:val="22"/>
          <w:lang w:val="en-US"/>
        </w:rPr>
        <w:t xml:space="preserve"> </w:t>
      </w:r>
      <w:r w:rsidR="009E4336" w:rsidRPr="00297543">
        <w:rPr>
          <w:rStyle w:val="normaltextrun"/>
          <w:kern w:val="22"/>
          <w:sz w:val="22"/>
          <w:szCs w:val="22"/>
          <w:lang w:val="en-US"/>
        </w:rPr>
        <w:t>(</w:t>
      </w:r>
      <w:proofErr w:type="spellStart"/>
      <w:r w:rsidR="009E4336" w:rsidRPr="004625A5">
        <w:rPr>
          <w:rStyle w:val="normaltextrun"/>
          <w:kern w:val="22"/>
          <w:sz w:val="22"/>
          <w:szCs w:val="22"/>
        </w:rPr>
        <w:t>GoLS</w:t>
      </w:r>
      <w:proofErr w:type="spellEnd"/>
      <w:r w:rsidR="009E4336" w:rsidRPr="00297543">
        <w:rPr>
          <w:rStyle w:val="normaltextrun"/>
          <w:kern w:val="22"/>
          <w:sz w:val="22"/>
          <w:szCs w:val="22"/>
          <w:lang w:val="en-US"/>
        </w:rPr>
        <w:t xml:space="preserve">). </w:t>
      </w:r>
    </w:p>
    <w:p w14:paraId="485FFFE2" w14:textId="4BC455E2" w:rsidR="00002F58" w:rsidRPr="00CD47F2" w:rsidRDefault="00016603"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lang w:val="ru-RU"/>
        </w:rPr>
      </w:pPr>
      <w:r>
        <w:rPr>
          <w:rStyle w:val="normaltextrun"/>
          <w:color w:val="000000"/>
          <w:kern w:val="22"/>
          <w:sz w:val="22"/>
          <w:szCs w:val="22"/>
          <w:lang w:val="ru-RU"/>
        </w:rPr>
        <w:t>Консультация</w:t>
      </w:r>
      <w:r w:rsidRPr="00CD47F2">
        <w:rPr>
          <w:rStyle w:val="normaltextrun"/>
          <w:color w:val="000000"/>
          <w:kern w:val="22"/>
          <w:sz w:val="22"/>
          <w:szCs w:val="22"/>
          <w:lang w:val="ru-RU"/>
        </w:rPr>
        <w:t xml:space="preserve"> </w:t>
      </w:r>
      <w:r>
        <w:rPr>
          <w:rStyle w:val="normaltextrun"/>
          <w:color w:val="000000"/>
          <w:kern w:val="22"/>
          <w:sz w:val="22"/>
          <w:szCs w:val="22"/>
          <w:lang w:val="ru-RU"/>
        </w:rPr>
        <w:t>провела</w:t>
      </w:r>
      <w:r w:rsidRPr="00CD47F2">
        <w:rPr>
          <w:rStyle w:val="normaltextrun"/>
          <w:color w:val="000000"/>
          <w:kern w:val="22"/>
          <w:sz w:val="22"/>
          <w:szCs w:val="22"/>
          <w:lang w:val="ru-RU"/>
        </w:rPr>
        <w:t xml:space="preserve"> </w:t>
      </w:r>
      <w:r>
        <w:rPr>
          <w:rStyle w:val="normaltextrun"/>
          <w:color w:val="000000"/>
          <w:kern w:val="22"/>
          <w:sz w:val="22"/>
          <w:szCs w:val="22"/>
          <w:lang w:val="ru-RU"/>
        </w:rPr>
        <w:t>обзор</w:t>
      </w:r>
      <w:r w:rsidR="00002F58" w:rsidRPr="00CD47F2">
        <w:rPr>
          <w:rStyle w:val="normaltextrun"/>
          <w:color w:val="000000"/>
          <w:kern w:val="22"/>
          <w:sz w:val="22"/>
          <w:szCs w:val="22"/>
          <w:lang w:val="ru-RU"/>
        </w:rPr>
        <w:t xml:space="preserve"> </w:t>
      </w:r>
      <w:r w:rsidRPr="00016603">
        <w:rPr>
          <w:color w:val="000000"/>
          <w:kern w:val="22"/>
          <w:sz w:val="22"/>
          <w:szCs w:val="22"/>
          <w:lang w:val="ru-RU"/>
        </w:rPr>
        <w:t>План</w:t>
      </w:r>
      <w:r>
        <w:rPr>
          <w:color w:val="000000"/>
          <w:kern w:val="22"/>
          <w:sz w:val="22"/>
          <w:szCs w:val="22"/>
          <w:lang w:val="ru-RU"/>
        </w:rPr>
        <w:t>а</w:t>
      </w:r>
      <w:r w:rsidRPr="00CD47F2">
        <w:rPr>
          <w:color w:val="000000"/>
          <w:kern w:val="22"/>
          <w:sz w:val="22"/>
          <w:szCs w:val="22"/>
          <w:lang w:val="ru-RU"/>
        </w:rPr>
        <w:t xml:space="preserve"> </w:t>
      </w:r>
      <w:r w:rsidRPr="00016603">
        <w:rPr>
          <w:color w:val="000000"/>
          <w:kern w:val="22"/>
          <w:sz w:val="22"/>
          <w:szCs w:val="22"/>
          <w:lang w:val="ru-RU"/>
        </w:rPr>
        <w:t>действий</w:t>
      </w:r>
      <w:r w:rsidRPr="00CD47F2">
        <w:rPr>
          <w:color w:val="000000"/>
          <w:kern w:val="22"/>
          <w:sz w:val="22"/>
          <w:szCs w:val="22"/>
          <w:lang w:val="ru-RU"/>
        </w:rPr>
        <w:t xml:space="preserve"> </w:t>
      </w:r>
      <w:r w:rsidRPr="00016603">
        <w:rPr>
          <w:color w:val="000000"/>
          <w:kern w:val="22"/>
          <w:sz w:val="22"/>
          <w:szCs w:val="22"/>
          <w:lang w:val="ru-RU"/>
        </w:rPr>
        <w:t>в</w:t>
      </w:r>
      <w:r w:rsidRPr="00CD47F2">
        <w:rPr>
          <w:color w:val="000000"/>
          <w:kern w:val="22"/>
          <w:sz w:val="22"/>
          <w:szCs w:val="22"/>
          <w:lang w:val="ru-RU"/>
        </w:rPr>
        <w:t xml:space="preserve"> </w:t>
      </w:r>
      <w:r w:rsidRPr="00016603">
        <w:rPr>
          <w:color w:val="000000"/>
          <w:kern w:val="22"/>
          <w:sz w:val="22"/>
          <w:szCs w:val="22"/>
          <w:lang w:val="ru-RU"/>
        </w:rPr>
        <w:t>отношении</w:t>
      </w:r>
      <w:r w:rsidRPr="00CD47F2">
        <w:rPr>
          <w:color w:val="000000"/>
          <w:kern w:val="22"/>
          <w:sz w:val="22"/>
          <w:szCs w:val="22"/>
          <w:lang w:val="ru-RU"/>
        </w:rPr>
        <w:t xml:space="preserve"> </w:t>
      </w:r>
      <w:r w:rsidRPr="00016603">
        <w:rPr>
          <w:color w:val="000000"/>
          <w:kern w:val="22"/>
          <w:sz w:val="22"/>
          <w:szCs w:val="22"/>
          <w:lang w:val="ru-RU"/>
        </w:rPr>
        <w:t>субнациональных</w:t>
      </w:r>
      <w:r w:rsidRPr="00CD47F2">
        <w:rPr>
          <w:color w:val="000000"/>
          <w:kern w:val="22"/>
          <w:sz w:val="22"/>
          <w:szCs w:val="22"/>
          <w:lang w:val="ru-RU"/>
        </w:rPr>
        <w:t xml:space="preserve"> </w:t>
      </w:r>
      <w:r w:rsidRPr="00016603">
        <w:rPr>
          <w:color w:val="000000"/>
          <w:kern w:val="22"/>
          <w:sz w:val="22"/>
          <w:szCs w:val="22"/>
          <w:lang w:val="ru-RU"/>
        </w:rPr>
        <w:t>правительств</w:t>
      </w:r>
      <w:r w:rsidRPr="00CD47F2">
        <w:rPr>
          <w:color w:val="000000"/>
          <w:kern w:val="22"/>
          <w:sz w:val="22"/>
          <w:szCs w:val="22"/>
          <w:lang w:val="ru-RU"/>
        </w:rPr>
        <w:t xml:space="preserve">, </w:t>
      </w:r>
      <w:r w:rsidRPr="00016603">
        <w:rPr>
          <w:color w:val="000000"/>
          <w:kern w:val="22"/>
          <w:sz w:val="22"/>
          <w:szCs w:val="22"/>
          <w:lang w:val="ru-RU"/>
        </w:rPr>
        <w:t>город</w:t>
      </w:r>
      <w:r w:rsidR="005E716E">
        <w:rPr>
          <w:color w:val="000000"/>
          <w:kern w:val="22"/>
          <w:sz w:val="22"/>
          <w:szCs w:val="22"/>
          <w:lang w:val="ru-RU"/>
        </w:rPr>
        <w:t>ских</w:t>
      </w:r>
      <w:r w:rsidRPr="00CD47F2">
        <w:rPr>
          <w:color w:val="000000"/>
          <w:kern w:val="22"/>
          <w:sz w:val="22"/>
          <w:szCs w:val="22"/>
          <w:lang w:val="ru-RU"/>
        </w:rPr>
        <w:t xml:space="preserve"> </w:t>
      </w:r>
      <w:r w:rsidRPr="00016603">
        <w:rPr>
          <w:color w:val="000000"/>
          <w:kern w:val="22"/>
          <w:sz w:val="22"/>
          <w:szCs w:val="22"/>
          <w:lang w:val="ru-RU"/>
        </w:rPr>
        <w:t>и</w:t>
      </w:r>
      <w:r w:rsidRPr="00CD47F2">
        <w:rPr>
          <w:color w:val="000000"/>
          <w:kern w:val="22"/>
          <w:sz w:val="22"/>
          <w:szCs w:val="22"/>
          <w:lang w:val="ru-RU"/>
        </w:rPr>
        <w:t xml:space="preserve"> </w:t>
      </w:r>
      <w:r w:rsidRPr="00016603">
        <w:rPr>
          <w:color w:val="000000"/>
          <w:kern w:val="22"/>
          <w:sz w:val="22"/>
          <w:szCs w:val="22"/>
          <w:lang w:val="ru-RU"/>
        </w:rPr>
        <w:t>других</w:t>
      </w:r>
      <w:r w:rsidRPr="00CD47F2">
        <w:rPr>
          <w:color w:val="000000"/>
          <w:kern w:val="22"/>
          <w:sz w:val="22"/>
          <w:szCs w:val="22"/>
          <w:lang w:val="ru-RU"/>
        </w:rPr>
        <w:t xml:space="preserve"> </w:t>
      </w:r>
      <w:r w:rsidRPr="00016603">
        <w:rPr>
          <w:color w:val="000000"/>
          <w:kern w:val="22"/>
          <w:sz w:val="22"/>
          <w:szCs w:val="22"/>
          <w:lang w:val="ru-RU"/>
        </w:rPr>
        <w:t>местных</w:t>
      </w:r>
      <w:r w:rsidRPr="00CD47F2">
        <w:rPr>
          <w:color w:val="000000"/>
          <w:kern w:val="22"/>
          <w:sz w:val="22"/>
          <w:szCs w:val="22"/>
          <w:lang w:val="ru-RU"/>
        </w:rPr>
        <w:t xml:space="preserve"> </w:t>
      </w:r>
      <w:r w:rsidRPr="00016603">
        <w:rPr>
          <w:color w:val="000000"/>
          <w:kern w:val="22"/>
          <w:sz w:val="22"/>
          <w:szCs w:val="22"/>
          <w:lang w:val="ru-RU"/>
        </w:rPr>
        <w:t>органов</w:t>
      </w:r>
      <w:r w:rsidRPr="00CD47F2">
        <w:rPr>
          <w:color w:val="000000"/>
          <w:kern w:val="22"/>
          <w:sz w:val="22"/>
          <w:szCs w:val="22"/>
          <w:lang w:val="ru-RU"/>
        </w:rPr>
        <w:t xml:space="preserve"> </w:t>
      </w:r>
      <w:r w:rsidRPr="00016603">
        <w:rPr>
          <w:color w:val="000000"/>
          <w:kern w:val="22"/>
          <w:sz w:val="22"/>
          <w:szCs w:val="22"/>
          <w:lang w:val="ru-RU"/>
        </w:rPr>
        <w:t>власти</w:t>
      </w:r>
      <w:r w:rsidRPr="00CD47F2">
        <w:rPr>
          <w:color w:val="000000"/>
          <w:kern w:val="22"/>
          <w:sz w:val="22"/>
          <w:szCs w:val="22"/>
          <w:lang w:val="ru-RU"/>
        </w:rPr>
        <w:t xml:space="preserve"> </w:t>
      </w:r>
      <w:r w:rsidRPr="00016603">
        <w:rPr>
          <w:color w:val="000000"/>
          <w:kern w:val="22"/>
          <w:sz w:val="22"/>
          <w:szCs w:val="22"/>
          <w:lang w:val="ru-RU"/>
        </w:rPr>
        <w:t>по</w:t>
      </w:r>
      <w:r w:rsidRPr="00CD47F2">
        <w:rPr>
          <w:color w:val="000000"/>
          <w:kern w:val="22"/>
          <w:sz w:val="22"/>
          <w:szCs w:val="22"/>
          <w:lang w:val="ru-RU"/>
        </w:rPr>
        <w:t xml:space="preserve"> </w:t>
      </w:r>
      <w:r w:rsidRPr="00016603">
        <w:rPr>
          <w:color w:val="000000"/>
          <w:kern w:val="22"/>
          <w:sz w:val="22"/>
          <w:szCs w:val="22"/>
          <w:lang w:val="ru-RU"/>
        </w:rPr>
        <w:t>сохранению</w:t>
      </w:r>
      <w:r w:rsidRPr="00CD47F2">
        <w:rPr>
          <w:color w:val="000000"/>
          <w:kern w:val="22"/>
          <w:sz w:val="22"/>
          <w:szCs w:val="22"/>
          <w:lang w:val="ru-RU"/>
        </w:rPr>
        <w:t xml:space="preserve"> </w:t>
      </w:r>
      <w:r w:rsidRPr="00016603">
        <w:rPr>
          <w:color w:val="000000"/>
          <w:kern w:val="22"/>
          <w:sz w:val="22"/>
          <w:szCs w:val="22"/>
          <w:lang w:val="ru-RU"/>
        </w:rPr>
        <w:t>биоразнообразия</w:t>
      </w:r>
      <w:r w:rsidRPr="00CD47F2">
        <w:rPr>
          <w:color w:val="000000"/>
          <w:kern w:val="22"/>
          <w:sz w:val="22"/>
          <w:szCs w:val="22"/>
          <w:lang w:val="ru-RU"/>
        </w:rPr>
        <w:t xml:space="preserve"> </w:t>
      </w:r>
      <w:r w:rsidR="00002F58" w:rsidRPr="00CD47F2">
        <w:rPr>
          <w:rStyle w:val="normaltextrun"/>
          <w:color w:val="000000"/>
          <w:kern w:val="22"/>
          <w:sz w:val="22"/>
          <w:szCs w:val="22"/>
          <w:lang w:val="ru-RU"/>
        </w:rPr>
        <w:t>(2011-2020</w:t>
      </w:r>
      <w:r w:rsidRPr="00CD47F2">
        <w:rPr>
          <w:rStyle w:val="normaltextrun"/>
          <w:color w:val="000000"/>
          <w:kern w:val="22"/>
          <w:sz w:val="22"/>
          <w:szCs w:val="22"/>
          <w:lang w:val="ru-RU"/>
        </w:rPr>
        <w:t xml:space="preserve"> </w:t>
      </w:r>
      <w:r>
        <w:rPr>
          <w:rStyle w:val="normaltextrun"/>
          <w:color w:val="000000"/>
          <w:kern w:val="22"/>
          <w:sz w:val="22"/>
          <w:szCs w:val="22"/>
          <w:lang w:val="ru-RU"/>
        </w:rPr>
        <w:t>гг</w:t>
      </w:r>
      <w:r w:rsidRPr="00CD47F2">
        <w:rPr>
          <w:rStyle w:val="normaltextrun"/>
          <w:color w:val="000000"/>
          <w:kern w:val="22"/>
          <w:sz w:val="22"/>
          <w:szCs w:val="22"/>
          <w:lang w:val="ru-RU"/>
        </w:rPr>
        <w:t>.</w:t>
      </w:r>
      <w:r w:rsidR="00002F58" w:rsidRPr="00CD47F2">
        <w:rPr>
          <w:rStyle w:val="normaltextrun"/>
          <w:color w:val="000000"/>
          <w:kern w:val="22"/>
          <w:sz w:val="22"/>
          <w:szCs w:val="22"/>
          <w:lang w:val="ru-RU"/>
        </w:rPr>
        <w:t xml:space="preserve">), </w:t>
      </w:r>
      <w:r>
        <w:rPr>
          <w:rStyle w:val="normaltextrun"/>
          <w:color w:val="000000"/>
          <w:kern w:val="22"/>
          <w:sz w:val="22"/>
          <w:szCs w:val="22"/>
          <w:lang w:val="ru-RU"/>
        </w:rPr>
        <w:t>одобренный</w:t>
      </w:r>
      <w:r w:rsidRPr="00CD47F2">
        <w:rPr>
          <w:rStyle w:val="normaltextrun"/>
          <w:color w:val="000000"/>
          <w:kern w:val="22"/>
          <w:sz w:val="22"/>
          <w:szCs w:val="22"/>
          <w:lang w:val="ru-RU"/>
        </w:rPr>
        <w:t xml:space="preserve"> </w:t>
      </w:r>
      <w:r>
        <w:rPr>
          <w:rStyle w:val="normaltextrun"/>
          <w:color w:val="000000"/>
          <w:kern w:val="22"/>
          <w:sz w:val="22"/>
          <w:szCs w:val="22"/>
          <w:lang w:val="ru-RU"/>
        </w:rPr>
        <w:t>Конференцией</w:t>
      </w:r>
      <w:r w:rsidRPr="00CD47F2">
        <w:rPr>
          <w:rStyle w:val="normaltextrun"/>
          <w:color w:val="000000"/>
          <w:kern w:val="22"/>
          <w:sz w:val="22"/>
          <w:szCs w:val="22"/>
          <w:lang w:val="ru-RU"/>
        </w:rPr>
        <w:t xml:space="preserve"> </w:t>
      </w:r>
      <w:r>
        <w:rPr>
          <w:rStyle w:val="normaltextrun"/>
          <w:color w:val="000000"/>
          <w:kern w:val="22"/>
          <w:sz w:val="22"/>
          <w:szCs w:val="22"/>
          <w:lang w:val="ru-RU"/>
        </w:rPr>
        <w:t>Сторон</w:t>
      </w:r>
      <w:r w:rsidRPr="00CD47F2">
        <w:rPr>
          <w:rStyle w:val="normaltextrun"/>
          <w:color w:val="000000"/>
          <w:kern w:val="22"/>
          <w:sz w:val="22"/>
          <w:szCs w:val="22"/>
          <w:lang w:val="ru-RU"/>
        </w:rPr>
        <w:t xml:space="preserve"> </w:t>
      </w:r>
      <w:r w:rsidR="00772438">
        <w:rPr>
          <w:rStyle w:val="normaltextrun"/>
          <w:color w:val="000000"/>
          <w:kern w:val="22"/>
          <w:sz w:val="22"/>
          <w:szCs w:val="22"/>
          <w:lang w:val="ru-RU"/>
        </w:rPr>
        <w:t>в</w:t>
      </w:r>
      <w:r w:rsidR="00772438" w:rsidRPr="00CD47F2">
        <w:rPr>
          <w:rStyle w:val="normaltextrun"/>
          <w:color w:val="000000"/>
          <w:kern w:val="22"/>
          <w:sz w:val="22"/>
          <w:szCs w:val="22"/>
          <w:lang w:val="ru-RU"/>
        </w:rPr>
        <w:t xml:space="preserve"> 2010 </w:t>
      </w:r>
      <w:r w:rsidR="00772438">
        <w:rPr>
          <w:rStyle w:val="normaltextrun"/>
          <w:color w:val="000000"/>
          <w:kern w:val="22"/>
          <w:sz w:val="22"/>
          <w:szCs w:val="22"/>
          <w:lang w:val="ru-RU"/>
        </w:rPr>
        <w:t>году</w:t>
      </w:r>
      <w:r w:rsidR="00772438" w:rsidRPr="00CD47F2">
        <w:rPr>
          <w:rStyle w:val="normaltextrun"/>
          <w:color w:val="000000"/>
          <w:kern w:val="22"/>
          <w:sz w:val="22"/>
          <w:szCs w:val="22"/>
          <w:lang w:val="ru-RU"/>
        </w:rPr>
        <w:t xml:space="preserve"> </w:t>
      </w:r>
      <w:r>
        <w:rPr>
          <w:rStyle w:val="normaltextrun"/>
          <w:color w:val="000000"/>
          <w:kern w:val="22"/>
          <w:sz w:val="22"/>
          <w:szCs w:val="22"/>
          <w:lang w:val="ru-RU"/>
        </w:rPr>
        <w:t>в</w:t>
      </w:r>
      <w:r w:rsidRPr="00CD47F2">
        <w:rPr>
          <w:rStyle w:val="normaltextrun"/>
          <w:color w:val="000000"/>
          <w:kern w:val="22"/>
          <w:sz w:val="22"/>
          <w:szCs w:val="22"/>
          <w:lang w:val="ru-RU"/>
        </w:rPr>
        <w:t xml:space="preserve"> </w:t>
      </w:r>
      <w:r>
        <w:rPr>
          <w:rStyle w:val="normaltextrun"/>
          <w:color w:val="000000"/>
          <w:kern w:val="22"/>
          <w:sz w:val="22"/>
          <w:szCs w:val="22"/>
          <w:lang w:val="ru-RU"/>
        </w:rPr>
        <w:t>Нагое</w:t>
      </w:r>
      <w:r w:rsidRPr="00CD47F2">
        <w:rPr>
          <w:rStyle w:val="normaltextrun"/>
          <w:color w:val="000000"/>
          <w:kern w:val="22"/>
          <w:sz w:val="22"/>
          <w:szCs w:val="22"/>
          <w:lang w:val="ru-RU"/>
        </w:rPr>
        <w:t xml:space="preserve"> </w:t>
      </w:r>
      <w:r>
        <w:rPr>
          <w:rStyle w:val="normaltextrun"/>
          <w:color w:val="000000"/>
          <w:kern w:val="22"/>
          <w:sz w:val="22"/>
          <w:szCs w:val="22"/>
          <w:lang w:val="ru-RU"/>
        </w:rPr>
        <w:t>в</w:t>
      </w:r>
      <w:r w:rsidRPr="00CD47F2">
        <w:rPr>
          <w:rStyle w:val="normaltextrun"/>
          <w:color w:val="000000"/>
          <w:kern w:val="22"/>
          <w:sz w:val="22"/>
          <w:szCs w:val="22"/>
          <w:lang w:val="ru-RU"/>
        </w:rPr>
        <w:t xml:space="preserve"> </w:t>
      </w:r>
      <w:r>
        <w:rPr>
          <w:rStyle w:val="normaltextrun"/>
          <w:color w:val="000000"/>
          <w:kern w:val="22"/>
          <w:sz w:val="22"/>
          <w:szCs w:val="22"/>
          <w:lang w:val="ru-RU"/>
        </w:rPr>
        <w:t>решении</w:t>
      </w:r>
      <w:r w:rsidR="00002F58" w:rsidRPr="00CD47F2">
        <w:rPr>
          <w:rStyle w:val="normaltextrun"/>
          <w:color w:val="000000"/>
          <w:kern w:val="22"/>
          <w:sz w:val="22"/>
          <w:szCs w:val="22"/>
          <w:lang w:val="ru-RU"/>
        </w:rPr>
        <w:t xml:space="preserve"> </w:t>
      </w:r>
      <w:r w:rsidR="00002F58" w:rsidRPr="004625A5">
        <w:rPr>
          <w:rStyle w:val="normaltextrun"/>
          <w:color w:val="000000"/>
          <w:kern w:val="22"/>
          <w:sz w:val="22"/>
          <w:szCs w:val="22"/>
        </w:rPr>
        <w:t>X</w:t>
      </w:r>
      <w:r w:rsidR="00002F58" w:rsidRPr="00CD47F2">
        <w:rPr>
          <w:rStyle w:val="normaltextrun"/>
          <w:color w:val="000000"/>
          <w:kern w:val="22"/>
          <w:sz w:val="22"/>
          <w:szCs w:val="22"/>
          <w:lang w:val="ru-RU"/>
        </w:rPr>
        <w:t xml:space="preserve">/22, </w:t>
      </w:r>
      <w:r w:rsidR="00772438">
        <w:rPr>
          <w:rStyle w:val="normaltextrun"/>
          <w:color w:val="000000"/>
          <w:kern w:val="22"/>
          <w:sz w:val="22"/>
          <w:szCs w:val="22"/>
          <w:lang w:val="ru-RU"/>
        </w:rPr>
        <w:t>для</w:t>
      </w:r>
      <w:r w:rsidR="00772438" w:rsidRPr="00CD47F2">
        <w:rPr>
          <w:rStyle w:val="normaltextrun"/>
          <w:color w:val="000000"/>
          <w:kern w:val="22"/>
          <w:sz w:val="22"/>
          <w:szCs w:val="22"/>
          <w:lang w:val="ru-RU"/>
        </w:rPr>
        <w:t xml:space="preserve"> </w:t>
      </w:r>
      <w:r w:rsidR="00CD47F2">
        <w:rPr>
          <w:rStyle w:val="normaltextrun"/>
          <w:color w:val="000000"/>
          <w:kern w:val="22"/>
          <w:sz w:val="22"/>
          <w:szCs w:val="22"/>
          <w:lang w:val="ru-RU"/>
        </w:rPr>
        <w:t>представления информации третьему совещанию Вспомогательного</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органа</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по</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осуществлению</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и</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третьему</w:t>
      </w:r>
      <w:r w:rsidR="00CD47F2" w:rsidRPr="00CD47F2">
        <w:rPr>
          <w:rStyle w:val="normaltextrun"/>
          <w:color w:val="000000"/>
          <w:kern w:val="22"/>
          <w:sz w:val="22"/>
          <w:szCs w:val="22"/>
          <w:lang w:val="ru-RU"/>
        </w:rPr>
        <w:t xml:space="preserve"> </w:t>
      </w:r>
      <w:r w:rsidR="00CD47F2">
        <w:rPr>
          <w:rStyle w:val="normaltextrun"/>
          <w:color w:val="000000"/>
          <w:kern w:val="22"/>
          <w:sz w:val="22"/>
          <w:szCs w:val="22"/>
          <w:lang w:val="ru-RU"/>
        </w:rPr>
        <w:t>совещанию</w:t>
      </w:r>
      <w:r w:rsidR="00CD47F2" w:rsidRPr="00CD47F2">
        <w:rPr>
          <w:rStyle w:val="normaltextrun"/>
          <w:color w:val="000000"/>
          <w:kern w:val="22"/>
          <w:sz w:val="22"/>
          <w:szCs w:val="22"/>
          <w:lang w:val="ru-RU"/>
        </w:rPr>
        <w:t xml:space="preserve"> </w:t>
      </w:r>
      <w:r w:rsidR="001668A3">
        <w:rPr>
          <w:rStyle w:val="normaltextrun"/>
          <w:kern w:val="22"/>
          <w:sz w:val="22"/>
          <w:szCs w:val="22"/>
          <w:lang w:val="ru-RU"/>
        </w:rPr>
        <w:t>Рабочей группы</w:t>
      </w:r>
      <w:r w:rsidR="00CD47F2">
        <w:rPr>
          <w:rStyle w:val="normaltextrun"/>
          <w:kern w:val="22"/>
          <w:sz w:val="22"/>
          <w:szCs w:val="22"/>
          <w:lang w:val="ru-RU"/>
        </w:rPr>
        <w:t xml:space="preserve"> по подготовке</w:t>
      </w:r>
      <w:r w:rsidR="00CD47F2" w:rsidRPr="00463FC5">
        <w:rPr>
          <w:kern w:val="22"/>
          <w:sz w:val="22"/>
          <w:szCs w:val="22"/>
          <w:lang w:val="ru-RU"/>
        </w:rPr>
        <w:t xml:space="preserve"> </w:t>
      </w:r>
      <w:r w:rsidR="00CD47F2" w:rsidRPr="001B4C59">
        <w:rPr>
          <w:kern w:val="22"/>
          <w:sz w:val="22"/>
          <w:szCs w:val="22"/>
          <w:lang w:val="ru-RU"/>
        </w:rPr>
        <w:t>глобальной</w:t>
      </w:r>
      <w:r w:rsidR="00CD47F2" w:rsidRPr="00463FC5">
        <w:rPr>
          <w:kern w:val="22"/>
          <w:sz w:val="22"/>
          <w:szCs w:val="22"/>
          <w:lang w:val="ru-RU"/>
        </w:rPr>
        <w:t xml:space="preserve"> </w:t>
      </w:r>
      <w:r w:rsidR="00CD47F2" w:rsidRPr="001B4C59">
        <w:rPr>
          <w:kern w:val="22"/>
          <w:sz w:val="22"/>
          <w:szCs w:val="22"/>
          <w:lang w:val="ru-RU"/>
        </w:rPr>
        <w:t>рамочной</w:t>
      </w:r>
      <w:r w:rsidR="00CD47F2" w:rsidRPr="00463FC5">
        <w:rPr>
          <w:kern w:val="22"/>
          <w:sz w:val="22"/>
          <w:szCs w:val="22"/>
          <w:lang w:val="ru-RU"/>
        </w:rPr>
        <w:t xml:space="preserve"> </w:t>
      </w:r>
      <w:r w:rsidR="00CD47F2" w:rsidRPr="001B4C59">
        <w:rPr>
          <w:kern w:val="22"/>
          <w:sz w:val="22"/>
          <w:szCs w:val="22"/>
          <w:lang w:val="ru-RU"/>
        </w:rPr>
        <w:t>программ</w:t>
      </w:r>
      <w:r w:rsidR="00CD47F2">
        <w:rPr>
          <w:kern w:val="22"/>
          <w:sz w:val="22"/>
          <w:szCs w:val="22"/>
          <w:lang w:val="ru-RU"/>
        </w:rPr>
        <w:t>ы</w:t>
      </w:r>
      <w:r w:rsidR="00CD47F2" w:rsidRPr="00463FC5">
        <w:rPr>
          <w:kern w:val="22"/>
          <w:sz w:val="22"/>
          <w:szCs w:val="22"/>
          <w:lang w:val="ru-RU"/>
        </w:rPr>
        <w:t xml:space="preserve"> </w:t>
      </w:r>
      <w:r w:rsidR="00CD47F2" w:rsidRPr="001B4C59">
        <w:rPr>
          <w:kern w:val="22"/>
          <w:sz w:val="22"/>
          <w:szCs w:val="22"/>
          <w:lang w:val="ru-RU"/>
        </w:rPr>
        <w:t>в</w:t>
      </w:r>
      <w:r w:rsidR="00CD47F2" w:rsidRPr="00463FC5">
        <w:rPr>
          <w:kern w:val="22"/>
          <w:sz w:val="22"/>
          <w:szCs w:val="22"/>
          <w:lang w:val="ru-RU"/>
        </w:rPr>
        <w:t xml:space="preserve"> </w:t>
      </w:r>
      <w:r w:rsidR="00CD47F2" w:rsidRPr="001B4C59">
        <w:rPr>
          <w:kern w:val="22"/>
          <w:sz w:val="22"/>
          <w:szCs w:val="22"/>
          <w:lang w:val="ru-RU"/>
        </w:rPr>
        <w:t>области</w:t>
      </w:r>
      <w:r w:rsidR="00CD47F2" w:rsidRPr="00463FC5">
        <w:rPr>
          <w:kern w:val="22"/>
          <w:sz w:val="22"/>
          <w:szCs w:val="22"/>
          <w:lang w:val="ru-RU"/>
        </w:rPr>
        <w:t xml:space="preserve"> </w:t>
      </w:r>
      <w:r w:rsidR="00CD47F2" w:rsidRPr="001B4C59">
        <w:rPr>
          <w:kern w:val="22"/>
          <w:sz w:val="22"/>
          <w:szCs w:val="22"/>
          <w:lang w:val="ru-RU"/>
        </w:rPr>
        <w:t>биоразнообразия</w:t>
      </w:r>
      <w:r w:rsidR="00CD47F2" w:rsidRPr="00463FC5">
        <w:rPr>
          <w:kern w:val="22"/>
          <w:sz w:val="22"/>
          <w:szCs w:val="22"/>
          <w:lang w:val="ru-RU"/>
        </w:rPr>
        <w:t xml:space="preserve"> </w:t>
      </w:r>
      <w:r w:rsidR="00CD47F2" w:rsidRPr="001B4C59">
        <w:rPr>
          <w:kern w:val="22"/>
          <w:sz w:val="22"/>
          <w:szCs w:val="22"/>
          <w:lang w:val="ru-RU"/>
        </w:rPr>
        <w:t>на</w:t>
      </w:r>
      <w:r w:rsidR="00CD47F2" w:rsidRPr="00463FC5">
        <w:rPr>
          <w:kern w:val="22"/>
          <w:sz w:val="22"/>
          <w:szCs w:val="22"/>
          <w:lang w:val="ru-RU"/>
        </w:rPr>
        <w:t xml:space="preserve"> </w:t>
      </w:r>
      <w:r w:rsidR="00CD47F2" w:rsidRPr="001B4C59">
        <w:rPr>
          <w:kern w:val="22"/>
          <w:sz w:val="22"/>
          <w:szCs w:val="22"/>
          <w:lang w:val="ru-RU"/>
        </w:rPr>
        <w:t>период</w:t>
      </w:r>
      <w:r w:rsidR="00CD47F2" w:rsidRPr="00463FC5">
        <w:rPr>
          <w:kern w:val="22"/>
          <w:sz w:val="22"/>
          <w:szCs w:val="22"/>
          <w:lang w:val="ru-RU"/>
        </w:rPr>
        <w:t xml:space="preserve"> </w:t>
      </w:r>
      <w:r w:rsidR="00CD47F2" w:rsidRPr="001B4C59">
        <w:rPr>
          <w:kern w:val="22"/>
          <w:sz w:val="22"/>
          <w:szCs w:val="22"/>
          <w:lang w:val="ru-RU"/>
        </w:rPr>
        <w:t>после</w:t>
      </w:r>
      <w:r w:rsidR="00CD47F2" w:rsidRPr="00463FC5">
        <w:rPr>
          <w:kern w:val="22"/>
          <w:sz w:val="22"/>
          <w:szCs w:val="22"/>
          <w:lang w:val="ru-RU"/>
        </w:rPr>
        <w:t xml:space="preserve"> 2020 </w:t>
      </w:r>
      <w:r w:rsidR="00CD47F2" w:rsidRPr="001B4C59">
        <w:rPr>
          <w:kern w:val="22"/>
          <w:sz w:val="22"/>
          <w:szCs w:val="22"/>
          <w:lang w:val="ru-RU"/>
        </w:rPr>
        <w:t>года</w:t>
      </w:r>
      <w:r w:rsidR="00F406D5" w:rsidRPr="00CD47F2">
        <w:rPr>
          <w:rStyle w:val="normaltextrun"/>
          <w:color w:val="000000"/>
          <w:kern w:val="22"/>
          <w:sz w:val="22"/>
          <w:szCs w:val="22"/>
          <w:lang w:val="ru-RU"/>
        </w:rPr>
        <w:t>.</w:t>
      </w:r>
    </w:p>
    <w:p w14:paraId="52C5EBB1" w14:textId="07458FA1" w:rsidR="009D3F53" w:rsidRPr="00CD47F2" w:rsidRDefault="00CD47F2" w:rsidP="0078560D">
      <w:pPr>
        <w:numPr>
          <w:ilvl w:val="0"/>
          <w:numId w:val="4"/>
        </w:numPr>
        <w:suppressLineNumbers/>
        <w:tabs>
          <w:tab w:val="clear" w:pos="360"/>
        </w:tabs>
        <w:suppressAutoHyphens/>
        <w:adjustRightInd w:val="0"/>
        <w:snapToGrid w:val="0"/>
        <w:rPr>
          <w:kern w:val="22"/>
          <w:szCs w:val="22"/>
          <w:lang w:val="ru-RU"/>
        </w:rPr>
      </w:pPr>
      <w:r>
        <w:rPr>
          <w:kern w:val="22"/>
          <w:szCs w:val="22"/>
          <w:lang w:val="ru-RU"/>
        </w:rPr>
        <w:t>В</w:t>
      </w:r>
      <w:r w:rsidRPr="00CD47F2">
        <w:rPr>
          <w:kern w:val="22"/>
          <w:szCs w:val="22"/>
          <w:lang w:val="ru-RU"/>
        </w:rPr>
        <w:t xml:space="preserve"> </w:t>
      </w:r>
      <w:r>
        <w:rPr>
          <w:kern w:val="22"/>
          <w:szCs w:val="22"/>
          <w:lang w:val="ru-RU"/>
        </w:rPr>
        <w:t>письме</w:t>
      </w:r>
      <w:r w:rsidRPr="00CD47F2">
        <w:rPr>
          <w:kern w:val="22"/>
          <w:szCs w:val="22"/>
          <w:lang w:val="ru-RU"/>
        </w:rPr>
        <w:t xml:space="preserve"> </w:t>
      </w:r>
      <w:r>
        <w:rPr>
          <w:kern w:val="22"/>
          <w:szCs w:val="22"/>
          <w:lang w:val="ru-RU"/>
        </w:rPr>
        <w:t>от</w:t>
      </w:r>
      <w:r w:rsidR="00CF77AB" w:rsidRPr="00CD47F2">
        <w:rPr>
          <w:kern w:val="22"/>
          <w:szCs w:val="22"/>
          <w:lang w:val="ru-RU"/>
        </w:rPr>
        <w:t xml:space="preserve"> 11 </w:t>
      </w:r>
      <w:r>
        <w:rPr>
          <w:kern w:val="22"/>
          <w:szCs w:val="22"/>
          <w:lang w:val="ru-RU"/>
        </w:rPr>
        <w:t>декабря</w:t>
      </w:r>
      <w:r w:rsidR="00CF77AB" w:rsidRPr="00CD47F2">
        <w:rPr>
          <w:kern w:val="22"/>
          <w:szCs w:val="22"/>
          <w:lang w:val="ru-RU"/>
        </w:rPr>
        <w:t xml:space="preserve"> 2020</w:t>
      </w:r>
      <w:r w:rsidRPr="00CD47F2">
        <w:rPr>
          <w:kern w:val="22"/>
          <w:szCs w:val="22"/>
          <w:lang w:val="ru-RU"/>
        </w:rPr>
        <w:t xml:space="preserve"> </w:t>
      </w:r>
      <w:r>
        <w:rPr>
          <w:kern w:val="22"/>
          <w:szCs w:val="22"/>
          <w:lang w:val="ru-RU"/>
        </w:rPr>
        <w:t>года</w:t>
      </w:r>
      <w:r w:rsidRPr="00CD47F2">
        <w:rPr>
          <w:kern w:val="22"/>
          <w:szCs w:val="22"/>
          <w:lang w:val="ru-RU"/>
        </w:rPr>
        <w:t xml:space="preserve">, </w:t>
      </w:r>
      <w:r>
        <w:rPr>
          <w:kern w:val="22"/>
          <w:szCs w:val="22"/>
          <w:lang w:val="ru-RU"/>
        </w:rPr>
        <w:t>адресованном</w:t>
      </w:r>
      <w:r w:rsidRPr="00CD47F2">
        <w:rPr>
          <w:kern w:val="22"/>
          <w:szCs w:val="22"/>
          <w:lang w:val="ru-RU"/>
        </w:rPr>
        <w:t xml:space="preserve"> </w:t>
      </w:r>
      <w:r>
        <w:rPr>
          <w:kern w:val="22"/>
          <w:szCs w:val="22"/>
          <w:lang w:val="ru-RU"/>
        </w:rPr>
        <w:t>Исполнительному</w:t>
      </w:r>
      <w:r w:rsidRPr="00CD47F2">
        <w:rPr>
          <w:kern w:val="22"/>
          <w:szCs w:val="22"/>
          <w:lang w:val="ru-RU"/>
        </w:rPr>
        <w:t xml:space="preserve"> </w:t>
      </w:r>
      <w:r>
        <w:rPr>
          <w:kern w:val="22"/>
          <w:szCs w:val="22"/>
          <w:lang w:val="ru-RU"/>
        </w:rPr>
        <w:t>секретарю</w:t>
      </w:r>
      <w:r w:rsidR="00107522" w:rsidRPr="00CD47F2">
        <w:rPr>
          <w:kern w:val="22"/>
          <w:szCs w:val="22"/>
          <w:lang w:val="ru-RU"/>
        </w:rPr>
        <w:t xml:space="preserve">, </w:t>
      </w:r>
      <w:r w:rsidRPr="00CD47F2">
        <w:rPr>
          <w:bCs/>
          <w:kern w:val="22"/>
          <w:szCs w:val="22"/>
          <w:lang w:val="ru-RU"/>
        </w:rPr>
        <w:t>государственн</w:t>
      </w:r>
      <w:r>
        <w:rPr>
          <w:bCs/>
          <w:kern w:val="22"/>
          <w:szCs w:val="22"/>
          <w:lang w:val="ru-RU"/>
        </w:rPr>
        <w:t>ый</w:t>
      </w:r>
      <w:r w:rsidRPr="00CD47F2">
        <w:rPr>
          <w:bCs/>
          <w:kern w:val="22"/>
          <w:szCs w:val="22"/>
          <w:lang w:val="ru-RU"/>
        </w:rPr>
        <w:t xml:space="preserve"> министр Соединенного Королевства Великобритании и Северной Ирландии </w:t>
      </w:r>
      <w:r>
        <w:rPr>
          <w:bCs/>
          <w:kern w:val="22"/>
          <w:szCs w:val="22"/>
          <w:lang w:val="ru-RU"/>
        </w:rPr>
        <w:t>изложил</w:t>
      </w:r>
      <w:r w:rsidRPr="00CD47F2">
        <w:rPr>
          <w:bCs/>
          <w:kern w:val="22"/>
          <w:szCs w:val="22"/>
          <w:lang w:val="ru-RU"/>
        </w:rPr>
        <w:t xml:space="preserve"> </w:t>
      </w:r>
      <w:r>
        <w:rPr>
          <w:bCs/>
          <w:kern w:val="22"/>
          <w:szCs w:val="22"/>
          <w:lang w:val="ru-RU"/>
        </w:rPr>
        <w:t>итоги</w:t>
      </w:r>
      <w:r w:rsidRPr="00CD47F2">
        <w:rPr>
          <w:bCs/>
          <w:kern w:val="22"/>
          <w:szCs w:val="22"/>
          <w:lang w:val="ru-RU"/>
        </w:rPr>
        <w:t xml:space="preserve"> «</w:t>
      </w:r>
      <w:r>
        <w:rPr>
          <w:bCs/>
          <w:kern w:val="22"/>
          <w:szCs w:val="22"/>
          <w:lang w:val="ru-RU"/>
        </w:rPr>
        <w:t>Эдинбургского</w:t>
      </w:r>
      <w:r w:rsidRPr="00CD47F2">
        <w:rPr>
          <w:bCs/>
          <w:kern w:val="22"/>
          <w:szCs w:val="22"/>
          <w:lang w:val="ru-RU"/>
        </w:rPr>
        <w:t xml:space="preserve"> </w:t>
      </w:r>
      <w:r>
        <w:rPr>
          <w:bCs/>
          <w:kern w:val="22"/>
          <w:szCs w:val="22"/>
          <w:lang w:val="ru-RU"/>
        </w:rPr>
        <w:t xml:space="preserve">процесса» и попросил направить их Сторонам Конвенции для рассмотрения Вспомогательным органом по осуществлению на его третьем совещании в рамках пункта </w:t>
      </w:r>
      <w:r w:rsidR="00123AD6" w:rsidRPr="00CD47F2">
        <w:rPr>
          <w:bCs/>
          <w:kern w:val="22"/>
          <w:szCs w:val="22"/>
          <w:lang w:val="ru-RU"/>
        </w:rPr>
        <w:t>11</w:t>
      </w:r>
      <w:r w:rsidR="005D5F81" w:rsidRPr="00CD47F2">
        <w:rPr>
          <w:bCs/>
          <w:kern w:val="22"/>
          <w:szCs w:val="22"/>
          <w:lang w:val="ru-RU"/>
        </w:rPr>
        <w:t xml:space="preserve"> </w:t>
      </w:r>
      <w:r>
        <w:rPr>
          <w:bCs/>
          <w:kern w:val="22"/>
          <w:szCs w:val="22"/>
          <w:lang w:val="ru-RU"/>
        </w:rPr>
        <w:t>предварительной повестки дня</w:t>
      </w:r>
      <w:r w:rsidR="009D3F53" w:rsidRPr="00CD47F2">
        <w:rPr>
          <w:bCs/>
          <w:kern w:val="22"/>
          <w:szCs w:val="22"/>
          <w:lang w:val="ru-RU"/>
        </w:rPr>
        <w:t>.</w:t>
      </w:r>
    </w:p>
    <w:p w14:paraId="7F89993F" w14:textId="157B71F3" w:rsidR="009E4336" w:rsidRPr="004231A1" w:rsidRDefault="004231A1" w:rsidP="0078560D">
      <w:pPr>
        <w:numPr>
          <w:ilvl w:val="0"/>
          <w:numId w:val="4"/>
        </w:numPr>
        <w:suppressLineNumbers/>
        <w:tabs>
          <w:tab w:val="clear" w:pos="360"/>
        </w:tabs>
        <w:suppressAutoHyphens/>
        <w:adjustRightInd w:val="0"/>
        <w:snapToGrid w:val="0"/>
        <w:rPr>
          <w:bCs/>
          <w:iCs/>
          <w:kern w:val="22"/>
          <w:szCs w:val="22"/>
          <w:lang w:val="ru-RU"/>
        </w:rPr>
      </w:pPr>
      <w:r>
        <w:rPr>
          <w:kern w:val="22"/>
          <w:szCs w:val="22"/>
          <w:lang w:val="ru-RU"/>
        </w:rPr>
        <w:t>В</w:t>
      </w:r>
      <w:r w:rsidRPr="004231A1">
        <w:rPr>
          <w:kern w:val="22"/>
          <w:szCs w:val="22"/>
          <w:lang w:val="ru-RU"/>
        </w:rPr>
        <w:t xml:space="preserve"> </w:t>
      </w:r>
      <w:r>
        <w:rPr>
          <w:kern w:val="22"/>
          <w:szCs w:val="22"/>
          <w:lang w:val="ru-RU"/>
        </w:rPr>
        <w:t>документе</w:t>
      </w:r>
      <w:r w:rsidRPr="004231A1">
        <w:rPr>
          <w:kern w:val="22"/>
          <w:szCs w:val="22"/>
          <w:lang w:val="ru-RU"/>
        </w:rPr>
        <w:t xml:space="preserve">, </w:t>
      </w:r>
      <w:r>
        <w:rPr>
          <w:kern w:val="22"/>
          <w:szCs w:val="22"/>
          <w:lang w:val="ru-RU"/>
        </w:rPr>
        <w:t>воспроизводимом</w:t>
      </w:r>
      <w:r w:rsidRPr="004231A1">
        <w:rPr>
          <w:kern w:val="22"/>
          <w:szCs w:val="22"/>
          <w:lang w:val="ru-RU"/>
        </w:rPr>
        <w:t xml:space="preserve"> </w:t>
      </w:r>
      <w:r>
        <w:rPr>
          <w:kern w:val="22"/>
          <w:szCs w:val="22"/>
          <w:lang w:val="ru-RU"/>
        </w:rPr>
        <w:t>ниже</w:t>
      </w:r>
      <w:r w:rsidRPr="004231A1">
        <w:rPr>
          <w:kern w:val="22"/>
          <w:szCs w:val="22"/>
          <w:lang w:val="ru-RU"/>
        </w:rPr>
        <w:t xml:space="preserve">, </w:t>
      </w:r>
      <w:r>
        <w:rPr>
          <w:kern w:val="22"/>
          <w:szCs w:val="22"/>
          <w:lang w:val="ru-RU"/>
        </w:rPr>
        <w:t>описывается</w:t>
      </w:r>
      <w:r w:rsidRPr="004231A1">
        <w:rPr>
          <w:kern w:val="22"/>
          <w:szCs w:val="22"/>
          <w:lang w:val="ru-RU"/>
        </w:rPr>
        <w:t xml:space="preserve"> </w:t>
      </w:r>
      <w:r>
        <w:rPr>
          <w:kern w:val="22"/>
          <w:szCs w:val="22"/>
          <w:lang w:val="ru-RU"/>
        </w:rPr>
        <w:t>Эдинбургский</w:t>
      </w:r>
      <w:r w:rsidRPr="004231A1">
        <w:rPr>
          <w:kern w:val="22"/>
          <w:szCs w:val="22"/>
          <w:lang w:val="ru-RU"/>
        </w:rPr>
        <w:t xml:space="preserve"> </w:t>
      </w:r>
      <w:r>
        <w:rPr>
          <w:kern w:val="22"/>
          <w:szCs w:val="22"/>
          <w:lang w:val="ru-RU"/>
        </w:rPr>
        <w:t>процесс</w:t>
      </w:r>
      <w:r w:rsidRPr="004231A1">
        <w:rPr>
          <w:kern w:val="22"/>
          <w:szCs w:val="22"/>
          <w:lang w:val="ru-RU"/>
        </w:rPr>
        <w:t xml:space="preserve"> </w:t>
      </w:r>
      <w:r>
        <w:rPr>
          <w:kern w:val="22"/>
          <w:szCs w:val="22"/>
          <w:lang w:val="ru-RU"/>
        </w:rPr>
        <w:t>для</w:t>
      </w:r>
      <w:r w:rsidRPr="004231A1">
        <w:rPr>
          <w:kern w:val="22"/>
          <w:szCs w:val="22"/>
          <w:lang w:val="ru-RU"/>
        </w:rPr>
        <w:t xml:space="preserve"> </w:t>
      </w:r>
      <w:r>
        <w:rPr>
          <w:kern w:val="22"/>
          <w:szCs w:val="22"/>
          <w:lang w:val="ru-RU"/>
        </w:rPr>
        <w:t>субнациональных</w:t>
      </w:r>
      <w:r w:rsidRPr="004231A1">
        <w:rPr>
          <w:kern w:val="22"/>
          <w:szCs w:val="22"/>
          <w:lang w:val="ru-RU"/>
        </w:rPr>
        <w:t xml:space="preserve"> </w:t>
      </w:r>
      <w:r>
        <w:rPr>
          <w:kern w:val="22"/>
          <w:szCs w:val="22"/>
          <w:lang w:val="ru-RU"/>
        </w:rPr>
        <w:t>и</w:t>
      </w:r>
      <w:r w:rsidRPr="004231A1">
        <w:rPr>
          <w:kern w:val="22"/>
          <w:szCs w:val="22"/>
          <w:lang w:val="ru-RU"/>
        </w:rPr>
        <w:t xml:space="preserve"> </w:t>
      </w:r>
      <w:r>
        <w:rPr>
          <w:kern w:val="22"/>
          <w:szCs w:val="22"/>
          <w:lang w:val="ru-RU"/>
        </w:rPr>
        <w:t>местных</w:t>
      </w:r>
      <w:r w:rsidRPr="004231A1">
        <w:rPr>
          <w:kern w:val="22"/>
          <w:szCs w:val="22"/>
          <w:lang w:val="ru-RU"/>
        </w:rPr>
        <w:t xml:space="preserve"> </w:t>
      </w:r>
      <w:r>
        <w:rPr>
          <w:kern w:val="22"/>
          <w:szCs w:val="22"/>
          <w:lang w:val="ru-RU"/>
        </w:rPr>
        <w:t>органов</w:t>
      </w:r>
      <w:r w:rsidRPr="004231A1">
        <w:rPr>
          <w:kern w:val="22"/>
          <w:szCs w:val="22"/>
          <w:lang w:val="ru-RU"/>
        </w:rPr>
        <w:t xml:space="preserve"> </w:t>
      </w:r>
      <w:r>
        <w:rPr>
          <w:kern w:val="22"/>
          <w:szCs w:val="22"/>
          <w:lang w:val="ru-RU"/>
        </w:rPr>
        <w:t>власти</w:t>
      </w:r>
      <w:r w:rsidRPr="004231A1">
        <w:rPr>
          <w:kern w:val="22"/>
          <w:szCs w:val="22"/>
          <w:lang w:val="ru-RU"/>
        </w:rPr>
        <w:t xml:space="preserve"> </w:t>
      </w:r>
      <w:r>
        <w:rPr>
          <w:kern w:val="22"/>
          <w:szCs w:val="22"/>
          <w:lang w:val="ru-RU"/>
        </w:rPr>
        <w:t>по</w:t>
      </w:r>
      <w:r w:rsidRPr="004231A1">
        <w:rPr>
          <w:kern w:val="22"/>
          <w:szCs w:val="22"/>
          <w:lang w:val="ru-RU"/>
        </w:rPr>
        <w:t xml:space="preserve"> </w:t>
      </w:r>
      <w:r>
        <w:rPr>
          <w:kern w:val="22"/>
          <w:szCs w:val="22"/>
          <w:lang w:val="ru-RU"/>
        </w:rPr>
        <w:t>разработке</w:t>
      </w:r>
      <w:r w:rsidRPr="004231A1">
        <w:rPr>
          <w:kern w:val="22"/>
          <w:szCs w:val="22"/>
          <w:lang w:val="ru-RU"/>
        </w:rPr>
        <w:t xml:space="preserve"> </w:t>
      </w:r>
      <w:r w:rsidRPr="001B4C59">
        <w:rPr>
          <w:kern w:val="22"/>
          <w:szCs w:val="22"/>
          <w:lang w:val="ru-RU"/>
        </w:rPr>
        <w:t>глобальной</w:t>
      </w:r>
      <w:r w:rsidRPr="004231A1">
        <w:rPr>
          <w:kern w:val="22"/>
          <w:szCs w:val="22"/>
          <w:lang w:val="ru-RU"/>
        </w:rPr>
        <w:t xml:space="preserve"> </w:t>
      </w:r>
      <w:r w:rsidRPr="001B4C59">
        <w:rPr>
          <w:kern w:val="22"/>
          <w:szCs w:val="22"/>
          <w:lang w:val="ru-RU"/>
        </w:rPr>
        <w:t>рамочной</w:t>
      </w:r>
      <w:r w:rsidRPr="004231A1">
        <w:rPr>
          <w:kern w:val="22"/>
          <w:szCs w:val="22"/>
          <w:lang w:val="ru-RU"/>
        </w:rPr>
        <w:t xml:space="preserve"> </w:t>
      </w:r>
      <w:r w:rsidRPr="001B4C59">
        <w:rPr>
          <w:kern w:val="22"/>
          <w:szCs w:val="22"/>
          <w:lang w:val="ru-RU"/>
        </w:rPr>
        <w:t>программ</w:t>
      </w:r>
      <w:r>
        <w:rPr>
          <w:kern w:val="22"/>
          <w:szCs w:val="22"/>
          <w:lang w:val="ru-RU"/>
        </w:rPr>
        <w:t>ы</w:t>
      </w:r>
      <w:r w:rsidRPr="004231A1">
        <w:rPr>
          <w:kern w:val="22"/>
          <w:szCs w:val="22"/>
          <w:lang w:val="ru-RU"/>
        </w:rPr>
        <w:t xml:space="preserve"> </w:t>
      </w:r>
      <w:r w:rsidRPr="001B4C59">
        <w:rPr>
          <w:kern w:val="22"/>
          <w:szCs w:val="22"/>
          <w:lang w:val="ru-RU"/>
        </w:rPr>
        <w:t>в</w:t>
      </w:r>
      <w:r w:rsidRPr="004231A1">
        <w:rPr>
          <w:kern w:val="22"/>
          <w:szCs w:val="22"/>
          <w:lang w:val="ru-RU"/>
        </w:rPr>
        <w:t xml:space="preserve"> </w:t>
      </w:r>
      <w:r w:rsidRPr="001B4C59">
        <w:rPr>
          <w:kern w:val="22"/>
          <w:szCs w:val="22"/>
          <w:lang w:val="ru-RU"/>
        </w:rPr>
        <w:t>области</w:t>
      </w:r>
      <w:r w:rsidRPr="004231A1">
        <w:rPr>
          <w:kern w:val="22"/>
          <w:szCs w:val="22"/>
          <w:lang w:val="ru-RU"/>
        </w:rPr>
        <w:t xml:space="preserve"> </w:t>
      </w:r>
      <w:r w:rsidRPr="001B4C59">
        <w:rPr>
          <w:kern w:val="22"/>
          <w:szCs w:val="22"/>
          <w:lang w:val="ru-RU"/>
        </w:rPr>
        <w:t>биоразнообразия</w:t>
      </w:r>
      <w:r w:rsidRPr="004231A1">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sidRPr="004231A1">
        <w:rPr>
          <w:kern w:val="22"/>
          <w:szCs w:val="22"/>
          <w:lang w:val="ru-RU"/>
        </w:rPr>
        <w:t xml:space="preserve"> </w:t>
      </w:r>
      <w:r>
        <w:rPr>
          <w:kern w:val="22"/>
          <w:szCs w:val="22"/>
          <w:lang w:val="ru-RU"/>
        </w:rPr>
        <w:t>и</w:t>
      </w:r>
      <w:r w:rsidRPr="004231A1">
        <w:rPr>
          <w:kern w:val="22"/>
          <w:szCs w:val="22"/>
          <w:lang w:val="ru-RU"/>
        </w:rPr>
        <w:t xml:space="preserve"> </w:t>
      </w:r>
      <w:r>
        <w:rPr>
          <w:kern w:val="22"/>
          <w:szCs w:val="22"/>
          <w:lang w:val="ru-RU"/>
        </w:rPr>
        <w:t>его</w:t>
      </w:r>
      <w:r w:rsidRPr="004231A1">
        <w:rPr>
          <w:kern w:val="22"/>
          <w:szCs w:val="22"/>
          <w:lang w:val="ru-RU"/>
        </w:rPr>
        <w:t xml:space="preserve"> </w:t>
      </w:r>
      <w:r>
        <w:rPr>
          <w:kern w:val="22"/>
          <w:szCs w:val="22"/>
          <w:lang w:val="ru-RU"/>
        </w:rPr>
        <w:t>итоги</w:t>
      </w:r>
      <w:r w:rsidRPr="004231A1">
        <w:rPr>
          <w:kern w:val="22"/>
          <w:szCs w:val="22"/>
          <w:lang w:val="ru-RU"/>
        </w:rPr>
        <w:t xml:space="preserve"> </w:t>
      </w:r>
      <w:r w:rsidR="00BF78A0" w:rsidRPr="004231A1">
        <w:rPr>
          <w:kern w:val="22"/>
          <w:szCs w:val="22"/>
          <w:lang w:val="ru-RU"/>
        </w:rPr>
        <w:t>(</w:t>
      </w:r>
      <w:r>
        <w:rPr>
          <w:kern w:val="22"/>
          <w:szCs w:val="22"/>
          <w:lang w:val="ru-RU"/>
        </w:rPr>
        <w:t xml:space="preserve">раздел </w:t>
      </w:r>
      <w:r w:rsidR="00BF78A0">
        <w:rPr>
          <w:kern w:val="22"/>
          <w:szCs w:val="22"/>
        </w:rPr>
        <w:t>II</w:t>
      </w:r>
      <w:r w:rsidR="00BF78A0" w:rsidRPr="004231A1">
        <w:rPr>
          <w:kern w:val="22"/>
          <w:szCs w:val="22"/>
          <w:lang w:val="ru-RU"/>
        </w:rPr>
        <w:t xml:space="preserve">) </w:t>
      </w:r>
      <w:r>
        <w:rPr>
          <w:kern w:val="22"/>
          <w:szCs w:val="22"/>
          <w:lang w:val="ru-RU"/>
        </w:rPr>
        <w:t>и</w:t>
      </w:r>
      <w:r w:rsidRPr="004231A1">
        <w:rPr>
          <w:kern w:val="22"/>
          <w:szCs w:val="22"/>
          <w:lang w:val="ru-RU"/>
        </w:rPr>
        <w:t xml:space="preserve"> </w:t>
      </w:r>
      <w:r>
        <w:rPr>
          <w:kern w:val="22"/>
          <w:szCs w:val="22"/>
          <w:lang w:val="ru-RU"/>
        </w:rPr>
        <w:t>приводится</w:t>
      </w:r>
      <w:r w:rsidRPr="004231A1">
        <w:rPr>
          <w:kern w:val="22"/>
          <w:szCs w:val="22"/>
          <w:lang w:val="ru-RU"/>
        </w:rPr>
        <w:t xml:space="preserve"> </w:t>
      </w:r>
      <w:r>
        <w:rPr>
          <w:kern w:val="22"/>
          <w:szCs w:val="22"/>
          <w:lang w:val="ru-RU"/>
        </w:rPr>
        <w:t>проект</w:t>
      </w:r>
      <w:r w:rsidRPr="004231A1">
        <w:rPr>
          <w:kern w:val="22"/>
          <w:szCs w:val="22"/>
          <w:lang w:val="ru-RU"/>
        </w:rPr>
        <w:t xml:space="preserve"> </w:t>
      </w:r>
      <w:r>
        <w:rPr>
          <w:kern w:val="22"/>
          <w:szCs w:val="22"/>
          <w:lang w:val="ru-RU"/>
        </w:rPr>
        <w:t>рекомендации</w:t>
      </w:r>
      <w:r w:rsidRPr="004231A1">
        <w:rPr>
          <w:kern w:val="22"/>
          <w:szCs w:val="22"/>
          <w:lang w:val="ru-RU"/>
        </w:rPr>
        <w:t xml:space="preserve"> </w:t>
      </w:r>
      <w:r>
        <w:rPr>
          <w:kern w:val="22"/>
          <w:szCs w:val="22"/>
          <w:lang w:val="ru-RU"/>
        </w:rPr>
        <w:t>касательно</w:t>
      </w:r>
      <w:r w:rsidRPr="004231A1">
        <w:rPr>
          <w:kern w:val="22"/>
          <w:szCs w:val="22"/>
          <w:lang w:val="ru-RU"/>
        </w:rPr>
        <w:t xml:space="preserve"> </w:t>
      </w:r>
      <w:r>
        <w:rPr>
          <w:kern w:val="22"/>
          <w:szCs w:val="22"/>
          <w:lang w:val="ru-RU"/>
        </w:rPr>
        <w:t>взаимодействия</w:t>
      </w:r>
      <w:r w:rsidRPr="004231A1">
        <w:rPr>
          <w:kern w:val="22"/>
          <w:szCs w:val="22"/>
          <w:lang w:val="ru-RU"/>
        </w:rPr>
        <w:t xml:space="preserve"> </w:t>
      </w:r>
      <w:r>
        <w:rPr>
          <w:kern w:val="22"/>
          <w:szCs w:val="22"/>
          <w:lang w:val="ru-RU"/>
        </w:rPr>
        <w:t>с</w:t>
      </w:r>
      <w:r w:rsidRPr="004231A1">
        <w:rPr>
          <w:kern w:val="22"/>
          <w:szCs w:val="22"/>
          <w:lang w:val="ru-RU"/>
        </w:rPr>
        <w:t xml:space="preserve"> </w:t>
      </w:r>
      <w:r>
        <w:rPr>
          <w:kern w:val="22"/>
          <w:szCs w:val="22"/>
          <w:lang w:val="ru-RU"/>
        </w:rPr>
        <w:t>субнациональными</w:t>
      </w:r>
      <w:r w:rsidRPr="004231A1">
        <w:rPr>
          <w:kern w:val="22"/>
          <w:szCs w:val="22"/>
          <w:lang w:val="ru-RU"/>
        </w:rPr>
        <w:t xml:space="preserve"> </w:t>
      </w:r>
      <w:r>
        <w:rPr>
          <w:kern w:val="22"/>
          <w:szCs w:val="22"/>
          <w:lang w:val="ru-RU"/>
        </w:rPr>
        <w:t>правительствами</w:t>
      </w:r>
      <w:r w:rsidRPr="004231A1">
        <w:rPr>
          <w:kern w:val="22"/>
          <w:szCs w:val="22"/>
          <w:lang w:val="ru-RU"/>
        </w:rPr>
        <w:t xml:space="preserve">, </w:t>
      </w:r>
      <w:r>
        <w:rPr>
          <w:kern w:val="22"/>
          <w:szCs w:val="22"/>
          <w:lang w:val="ru-RU"/>
        </w:rPr>
        <w:t>городскими</w:t>
      </w:r>
      <w:r w:rsidRPr="004231A1">
        <w:rPr>
          <w:kern w:val="22"/>
          <w:szCs w:val="22"/>
          <w:lang w:val="ru-RU"/>
        </w:rPr>
        <w:t xml:space="preserve"> </w:t>
      </w:r>
      <w:r>
        <w:rPr>
          <w:kern w:val="22"/>
          <w:szCs w:val="22"/>
          <w:lang w:val="ru-RU"/>
        </w:rPr>
        <w:t>и</w:t>
      </w:r>
      <w:r w:rsidRPr="004231A1">
        <w:rPr>
          <w:kern w:val="22"/>
          <w:szCs w:val="22"/>
          <w:lang w:val="ru-RU"/>
        </w:rPr>
        <w:t xml:space="preserve"> </w:t>
      </w:r>
      <w:r>
        <w:rPr>
          <w:kern w:val="22"/>
          <w:szCs w:val="22"/>
          <w:lang w:val="ru-RU"/>
        </w:rPr>
        <w:t>другими</w:t>
      </w:r>
      <w:r w:rsidRPr="004231A1">
        <w:rPr>
          <w:kern w:val="22"/>
          <w:szCs w:val="22"/>
          <w:lang w:val="ru-RU"/>
        </w:rPr>
        <w:t xml:space="preserve"> </w:t>
      </w:r>
      <w:r>
        <w:rPr>
          <w:kern w:val="22"/>
          <w:szCs w:val="22"/>
          <w:lang w:val="ru-RU"/>
        </w:rPr>
        <w:t>местными</w:t>
      </w:r>
      <w:r w:rsidRPr="004231A1">
        <w:rPr>
          <w:kern w:val="22"/>
          <w:szCs w:val="22"/>
          <w:lang w:val="ru-RU"/>
        </w:rPr>
        <w:t xml:space="preserve"> </w:t>
      </w:r>
      <w:r>
        <w:rPr>
          <w:kern w:val="22"/>
          <w:szCs w:val="22"/>
          <w:lang w:val="ru-RU"/>
        </w:rPr>
        <w:t>органами</w:t>
      </w:r>
      <w:r w:rsidRPr="004231A1">
        <w:rPr>
          <w:kern w:val="22"/>
          <w:szCs w:val="22"/>
          <w:lang w:val="ru-RU"/>
        </w:rPr>
        <w:t xml:space="preserve"> </w:t>
      </w:r>
      <w:r>
        <w:rPr>
          <w:kern w:val="22"/>
          <w:szCs w:val="22"/>
          <w:lang w:val="ru-RU"/>
        </w:rPr>
        <w:t>власти</w:t>
      </w:r>
      <w:r w:rsidRPr="004231A1">
        <w:rPr>
          <w:kern w:val="22"/>
          <w:szCs w:val="22"/>
          <w:lang w:val="ru-RU"/>
        </w:rPr>
        <w:t xml:space="preserve"> </w:t>
      </w:r>
      <w:r>
        <w:rPr>
          <w:kern w:val="22"/>
          <w:szCs w:val="22"/>
          <w:lang w:val="ru-RU"/>
        </w:rPr>
        <w:t>в</w:t>
      </w:r>
      <w:r w:rsidRPr="004231A1">
        <w:rPr>
          <w:kern w:val="22"/>
          <w:szCs w:val="22"/>
          <w:lang w:val="ru-RU"/>
        </w:rPr>
        <w:t xml:space="preserve"> </w:t>
      </w:r>
      <w:r>
        <w:rPr>
          <w:kern w:val="22"/>
          <w:szCs w:val="22"/>
          <w:lang w:val="ru-RU"/>
        </w:rPr>
        <w:t>целях</w:t>
      </w:r>
      <w:r w:rsidRPr="004231A1">
        <w:rPr>
          <w:kern w:val="22"/>
          <w:szCs w:val="22"/>
          <w:lang w:val="ru-RU"/>
        </w:rPr>
        <w:t xml:space="preserve"> </w:t>
      </w:r>
      <w:r>
        <w:rPr>
          <w:kern w:val="22"/>
          <w:szCs w:val="22"/>
          <w:lang w:val="ru-RU"/>
        </w:rPr>
        <w:t>активизации</w:t>
      </w:r>
      <w:r w:rsidRPr="004231A1">
        <w:rPr>
          <w:kern w:val="22"/>
          <w:szCs w:val="22"/>
          <w:lang w:val="ru-RU"/>
        </w:rPr>
        <w:t xml:space="preserve"> </w:t>
      </w:r>
      <w:r>
        <w:rPr>
          <w:kern w:val="22"/>
          <w:szCs w:val="22"/>
          <w:lang w:val="ru-RU"/>
        </w:rPr>
        <w:t>осуществления</w:t>
      </w:r>
      <w:r w:rsidRPr="004231A1">
        <w:rPr>
          <w:kern w:val="22"/>
          <w:szCs w:val="22"/>
          <w:lang w:val="ru-RU"/>
        </w:rPr>
        <w:t xml:space="preserve"> </w:t>
      </w:r>
      <w:r w:rsidRPr="001B4C59">
        <w:rPr>
          <w:kern w:val="22"/>
          <w:szCs w:val="22"/>
          <w:lang w:val="ru-RU"/>
        </w:rPr>
        <w:t>глобальной</w:t>
      </w:r>
      <w:r w:rsidRPr="004231A1">
        <w:rPr>
          <w:kern w:val="22"/>
          <w:szCs w:val="22"/>
          <w:lang w:val="ru-RU"/>
        </w:rPr>
        <w:t xml:space="preserve"> </w:t>
      </w:r>
      <w:r w:rsidRPr="001B4C59">
        <w:rPr>
          <w:kern w:val="22"/>
          <w:szCs w:val="22"/>
          <w:lang w:val="ru-RU"/>
        </w:rPr>
        <w:t>рамочной</w:t>
      </w:r>
      <w:r w:rsidRPr="004231A1">
        <w:rPr>
          <w:kern w:val="22"/>
          <w:szCs w:val="22"/>
          <w:lang w:val="ru-RU"/>
        </w:rPr>
        <w:t xml:space="preserve"> </w:t>
      </w:r>
      <w:r w:rsidRPr="001B4C59">
        <w:rPr>
          <w:kern w:val="22"/>
          <w:szCs w:val="22"/>
          <w:lang w:val="ru-RU"/>
        </w:rPr>
        <w:t>программ</w:t>
      </w:r>
      <w:r>
        <w:rPr>
          <w:kern w:val="22"/>
          <w:szCs w:val="22"/>
          <w:lang w:val="ru-RU"/>
        </w:rPr>
        <w:t>ы</w:t>
      </w:r>
      <w:r w:rsidRPr="004231A1">
        <w:rPr>
          <w:kern w:val="22"/>
          <w:szCs w:val="22"/>
          <w:lang w:val="ru-RU"/>
        </w:rPr>
        <w:t xml:space="preserve"> </w:t>
      </w:r>
      <w:r w:rsidRPr="001B4C59">
        <w:rPr>
          <w:kern w:val="22"/>
          <w:szCs w:val="22"/>
          <w:lang w:val="ru-RU"/>
        </w:rPr>
        <w:t>в</w:t>
      </w:r>
      <w:r w:rsidRPr="004231A1">
        <w:rPr>
          <w:kern w:val="22"/>
          <w:szCs w:val="22"/>
          <w:lang w:val="ru-RU"/>
        </w:rPr>
        <w:t xml:space="preserve"> </w:t>
      </w:r>
      <w:r w:rsidRPr="001B4C59">
        <w:rPr>
          <w:kern w:val="22"/>
          <w:szCs w:val="22"/>
          <w:lang w:val="ru-RU"/>
        </w:rPr>
        <w:t>области</w:t>
      </w:r>
      <w:r w:rsidRPr="004231A1">
        <w:rPr>
          <w:kern w:val="22"/>
          <w:szCs w:val="22"/>
          <w:lang w:val="ru-RU"/>
        </w:rPr>
        <w:t xml:space="preserve"> </w:t>
      </w:r>
      <w:r w:rsidRPr="001B4C59">
        <w:rPr>
          <w:kern w:val="22"/>
          <w:szCs w:val="22"/>
          <w:lang w:val="ru-RU"/>
        </w:rPr>
        <w:t>биоразнообразия</w:t>
      </w:r>
      <w:r w:rsidRPr="004231A1">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Pr>
          <w:kern w:val="22"/>
          <w:szCs w:val="22"/>
          <w:lang w:val="ru-RU"/>
        </w:rPr>
        <w:t>, подготовленный</w:t>
      </w:r>
      <w:r w:rsidRPr="004231A1">
        <w:rPr>
          <w:kern w:val="22"/>
          <w:szCs w:val="22"/>
          <w:lang w:val="ru-RU"/>
        </w:rPr>
        <w:t xml:space="preserve"> </w:t>
      </w:r>
      <w:r>
        <w:rPr>
          <w:kern w:val="22"/>
          <w:szCs w:val="22"/>
          <w:lang w:val="ru-RU"/>
        </w:rPr>
        <w:t>правительством Шотландии и партнерами по Эдинбургскому процессу в качестве итогового результата этого процесса для рассмотрения Вспомогательным органом по осуществлению на его третьем совещании</w:t>
      </w:r>
      <w:r w:rsidR="001358E6" w:rsidRPr="004231A1">
        <w:rPr>
          <w:bCs/>
          <w:kern w:val="22"/>
          <w:szCs w:val="22"/>
          <w:lang w:val="ru-RU"/>
        </w:rPr>
        <w:t xml:space="preserve"> </w:t>
      </w:r>
      <w:r w:rsidR="00084BF5" w:rsidRPr="004231A1">
        <w:rPr>
          <w:bCs/>
          <w:kern w:val="22"/>
          <w:szCs w:val="22"/>
          <w:lang w:val="ru-RU"/>
        </w:rPr>
        <w:t>(</w:t>
      </w:r>
      <w:r>
        <w:rPr>
          <w:bCs/>
          <w:kern w:val="22"/>
          <w:szCs w:val="22"/>
          <w:lang w:val="ru-RU"/>
        </w:rPr>
        <w:t>раздел</w:t>
      </w:r>
      <w:r w:rsidR="009E4336" w:rsidRPr="004231A1">
        <w:rPr>
          <w:bCs/>
          <w:kern w:val="22"/>
          <w:szCs w:val="22"/>
          <w:lang w:val="ru-RU"/>
        </w:rPr>
        <w:t xml:space="preserve"> </w:t>
      </w:r>
      <w:r w:rsidR="009E4336" w:rsidRPr="004625A5">
        <w:rPr>
          <w:bCs/>
          <w:kern w:val="22"/>
          <w:szCs w:val="22"/>
        </w:rPr>
        <w:t>III</w:t>
      </w:r>
      <w:r w:rsidR="00000A31" w:rsidRPr="004231A1">
        <w:rPr>
          <w:bCs/>
          <w:kern w:val="22"/>
          <w:szCs w:val="22"/>
          <w:lang w:val="ru-RU"/>
        </w:rPr>
        <w:t>)</w:t>
      </w:r>
      <w:r w:rsidR="00A010B1" w:rsidRPr="004231A1">
        <w:rPr>
          <w:bCs/>
          <w:kern w:val="22"/>
          <w:szCs w:val="22"/>
          <w:lang w:val="ru-RU"/>
        </w:rPr>
        <w:t xml:space="preserve">, </w:t>
      </w:r>
      <w:r>
        <w:rPr>
          <w:bCs/>
          <w:kern w:val="22"/>
          <w:szCs w:val="22"/>
          <w:lang w:val="ru-RU"/>
        </w:rPr>
        <w:t>включая предложенное обновление Плана</w:t>
      </w:r>
      <w:r w:rsidRPr="004231A1">
        <w:rPr>
          <w:color w:val="000000"/>
          <w:kern w:val="22"/>
          <w:szCs w:val="22"/>
          <w:lang w:val="ru-RU"/>
        </w:rPr>
        <w:t xml:space="preserve"> </w:t>
      </w:r>
      <w:r w:rsidRPr="00016603">
        <w:rPr>
          <w:color w:val="000000"/>
          <w:kern w:val="22"/>
          <w:szCs w:val="22"/>
          <w:lang w:val="ru-RU"/>
        </w:rPr>
        <w:t>действий</w:t>
      </w:r>
      <w:r w:rsidRPr="00CD47F2">
        <w:rPr>
          <w:color w:val="000000"/>
          <w:kern w:val="22"/>
          <w:szCs w:val="22"/>
          <w:lang w:val="ru-RU"/>
        </w:rPr>
        <w:t xml:space="preserve"> </w:t>
      </w:r>
      <w:r w:rsidRPr="00016603">
        <w:rPr>
          <w:color w:val="000000"/>
          <w:kern w:val="22"/>
          <w:szCs w:val="22"/>
          <w:lang w:val="ru-RU"/>
        </w:rPr>
        <w:t>в</w:t>
      </w:r>
      <w:r w:rsidRPr="00CD47F2">
        <w:rPr>
          <w:color w:val="000000"/>
          <w:kern w:val="22"/>
          <w:szCs w:val="22"/>
          <w:lang w:val="ru-RU"/>
        </w:rPr>
        <w:t xml:space="preserve"> </w:t>
      </w:r>
      <w:r w:rsidRPr="00016603">
        <w:rPr>
          <w:color w:val="000000"/>
          <w:kern w:val="22"/>
          <w:szCs w:val="22"/>
          <w:lang w:val="ru-RU"/>
        </w:rPr>
        <w:t>отношении</w:t>
      </w:r>
      <w:r w:rsidRPr="00CD47F2">
        <w:rPr>
          <w:color w:val="000000"/>
          <w:kern w:val="22"/>
          <w:szCs w:val="22"/>
          <w:lang w:val="ru-RU"/>
        </w:rPr>
        <w:t xml:space="preserve"> </w:t>
      </w:r>
      <w:r w:rsidRPr="00016603">
        <w:rPr>
          <w:color w:val="000000"/>
          <w:kern w:val="22"/>
          <w:szCs w:val="22"/>
          <w:lang w:val="ru-RU"/>
        </w:rPr>
        <w:t>субнациональных</w:t>
      </w:r>
      <w:r w:rsidRPr="00CD47F2">
        <w:rPr>
          <w:color w:val="000000"/>
          <w:kern w:val="22"/>
          <w:szCs w:val="22"/>
          <w:lang w:val="ru-RU"/>
        </w:rPr>
        <w:t xml:space="preserve"> </w:t>
      </w:r>
      <w:r w:rsidRPr="00016603">
        <w:rPr>
          <w:color w:val="000000"/>
          <w:kern w:val="22"/>
          <w:szCs w:val="22"/>
          <w:lang w:val="ru-RU"/>
        </w:rPr>
        <w:t>правительств</w:t>
      </w:r>
      <w:r w:rsidRPr="00CD47F2">
        <w:rPr>
          <w:color w:val="000000"/>
          <w:kern w:val="22"/>
          <w:szCs w:val="22"/>
          <w:lang w:val="ru-RU"/>
        </w:rPr>
        <w:t xml:space="preserve">, </w:t>
      </w:r>
      <w:r w:rsidRPr="00016603">
        <w:rPr>
          <w:color w:val="000000"/>
          <w:kern w:val="22"/>
          <w:szCs w:val="22"/>
          <w:lang w:val="ru-RU"/>
        </w:rPr>
        <w:t>город</w:t>
      </w:r>
      <w:r w:rsidR="005E716E">
        <w:rPr>
          <w:color w:val="000000"/>
          <w:kern w:val="22"/>
          <w:szCs w:val="22"/>
          <w:lang w:val="ru-RU"/>
        </w:rPr>
        <w:t>ских</w:t>
      </w:r>
      <w:r w:rsidRPr="00CD47F2">
        <w:rPr>
          <w:color w:val="000000"/>
          <w:kern w:val="22"/>
          <w:szCs w:val="22"/>
          <w:lang w:val="ru-RU"/>
        </w:rPr>
        <w:t xml:space="preserve"> </w:t>
      </w:r>
      <w:r w:rsidRPr="00016603">
        <w:rPr>
          <w:color w:val="000000"/>
          <w:kern w:val="22"/>
          <w:szCs w:val="22"/>
          <w:lang w:val="ru-RU"/>
        </w:rPr>
        <w:t>и</w:t>
      </w:r>
      <w:r w:rsidRPr="00CD47F2">
        <w:rPr>
          <w:color w:val="000000"/>
          <w:kern w:val="22"/>
          <w:szCs w:val="22"/>
          <w:lang w:val="ru-RU"/>
        </w:rPr>
        <w:t xml:space="preserve"> </w:t>
      </w:r>
      <w:r w:rsidRPr="00016603">
        <w:rPr>
          <w:color w:val="000000"/>
          <w:kern w:val="22"/>
          <w:szCs w:val="22"/>
          <w:lang w:val="ru-RU"/>
        </w:rPr>
        <w:t>других</w:t>
      </w:r>
      <w:r w:rsidRPr="00CD47F2">
        <w:rPr>
          <w:color w:val="000000"/>
          <w:kern w:val="22"/>
          <w:szCs w:val="22"/>
          <w:lang w:val="ru-RU"/>
        </w:rPr>
        <w:t xml:space="preserve"> </w:t>
      </w:r>
      <w:r w:rsidRPr="00016603">
        <w:rPr>
          <w:color w:val="000000"/>
          <w:kern w:val="22"/>
          <w:szCs w:val="22"/>
          <w:lang w:val="ru-RU"/>
        </w:rPr>
        <w:t>местных</w:t>
      </w:r>
      <w:r w:rsidRPr="00CD47F2">
        <w:rPr>
          <w:color w:val="000000"/>
          <w:kern w:val="22"/>
          <w:szCs w:val="22"/>
          <w:lang w:val="ru-RU"/>
        </w:rPr>
        <w:t xml:space="preserve"> </w:t>
      </w:r>
      <w:r w:rsidRPr="00016603">
        <w:rPr>
          <w:color w:val="000000"/>
          <w:kern w:val="22"/>
          <w:szCs w:val="22"/>
          <w:lang w:val="ru-RU"/>
        </w:rPr>
        <w:t>органов</w:t>
      </w:r>
      <w:r w:rsidRPr="00CD47F2">
        <w:rPr>
          <w:color w:val="000000"/>
          <w:kern w:val="22"/>
          <w:szCs w:val="22"/>
          <w:lang w:val="ru-RU"/>
        </w:rPr>
        <w:t xml:space="preserve"> </w:t>
      </w:r>
      <w:r w:rsidRPr="00016603">
        <w:rPr>
          <w:color w:val="000000"/>
          <w:kern w:val="22"/>
          <w:szCs w:val="22"/>
          <w:lang w:val="ru-RU"/>
        </w:rPr>
        <w:t>власти</w:t>
      </w:r>
      <w:r w:rsidRPr="00CD47F2">
        <w:rPr>
          <w:color w:val="000000"/>
          <w:kern w:val="22"/>
          <w:szCs w:val="22"/>
          <w:lang w:val="ru-RU"/>
        </w:rPr>
        <w:t xml:space="preserve"> </w:t>
      </w:r>
      <w:r w:rsidRPr="00016603">
        <w:rPr>
          <w:color w:val="000000"/>
          <w:kern w:val="22"/>
          <w:szCs w:val="22"/>
          <w:lang w:val="ru-RU"/>
        </w:rPr>
        <w:t>по</w:t>
      </w:r>
      <w:r w:rsidRPr="00CD47F2">
        <w:rPr>
          <w:color w:val="000000"/>
          <w:kern w:val="22"/>
          <w:szCs w:val="22"/>
          <w:lang w:val="ru-RU"/>
        </w:rPr>
        <w:t xml:space="preserve"> </w:t>
      </w:r>
      <w:r w:rsidRPr="00016603">
        <w:rPr>
          <w:color w:val="000000"/>
          <w:kern w:val="22"/>
          <w:szCs w:val="22"/>
          <w:lang w:val="ru-RU"/>
        </w:rPr>
        <w:t>сохранению</w:t>
      </w:r>
      <w:r w:rsidRPr="00CD47F2">
        <w:rPr>
          <w:color w:val="000000"/>
          <w:kern w:val="22"/>
          <w:szCs w:val="22"/>
          <w:lang w:val="ru-RU"/>
        </w:rPr>
        <w:t xml:space="preserve"> </w:t>
      </w:r>
      <w:r w:rsidRPr="00016603">
        <w:rPr>
          <w:color w:val="000000"/>
          <w:kern w:val="22"/>
          <w:szCs w:val="22"/>
          <w:lang w:val="ru-RU"/>
        </w:rPr>
        <w:t>биоразнообразия</w:t>
      </w:r>
      <w:r w:rsidR="009E4336" w:rsidRPr="004231A1">
        <w:rPr>
          <w:bCs/>
          <w:iCs/>
          <w:kern w:val="22"/>
          <w:szCs w:val="22"/>
          <w:lang w:val="ru-RU"/>
        </w:rPr>
        <w:t>.</w:t>
      </w:r>
    </w:p>
    <w:p w14:paraId="3692598A" w14:textId="38D8CE20" w:rsidR="009D6B70" w:rsidRPr="004231A1" w:rsidRDefault="004231A1" w:rsidP="0078560D">
      <w:pPr>
        <w:numPr>
          <w:ilvl w:val="0"/>
          <w:numId w:val="4"/>
        </w:numPr>
        <w:suppressLineNumbers/>
        <w:tabs>
          <w:tab w:val="clear" w:pos="360"/>
        </w:tabs>
        <w:suppressAutoHyphens/>
        <w:adjustRightInd w:val="0"/>
        <w:snapToGrid w:val="0"/>
        <w:rPr>
          <w:bCs/>
          <w:iCs/>
          <w:kern w:val="22"/>
          <w:szCs w:val="22"/>
          <w:lang w:val="ru-RU"/>
        </w:rPr>
      </w:pPr>
      <w:r>
        <w:rPr>
          <w:bCs/>
          <w:iCs/>
          <w:kern w:val="22"/>
          <w:szCs w:val="22"/>
          <w:lang w:val="ru-RU"/>
        </w:rPr>
        <w:t>Участники</w:t>
      </w:r>
      <w:r w:rsidRPr="004231A1">
        <w:rPr>
          <w:bCs/>
          <w:iCs/>
          <w:kern w:val="22"/>
          <w:szCs w:val="22"/>
          <w:lang w:val="ru-RU"/>
        </w:rPr>
        <w:t xml:space="preserve"> </w:t>
      </w:r>
      <w:r>
        <w:rPr>
          <w:bCs/>
          <w:iCs/>
          <w:kern w:val="22"/>
          <w:szCs w:val="22"/>
          <w:lang w:val="ru-RU"/>
        </w:rPr>
        <w:t>Эдинбургского</w:t>
      </w:r>
      <w:r w:rsidRPr="004231A1">
        <w:rPr>
          <w:bCs/>
          <w:iCs/>
          <w:kern w:val="22"/>
          <w:szCs w:val="22"/>
          <w:lang w:val="ru-RU"/>
        </w:rPr>
        <w:t xml:space="preserve"> </w:t>
      </w:r>
      <w:r>
        <w:rPr>
          <w:bCs/>
          <w:iCs/>
          <w:kern w:val="22"/>
          <w:szCs w:val="22"/>
          <w:lang w:val="ru-RU"/>
        </w:rPr>
        <w:t>процесса</w:t>
      </w:r>
      <w:r w:rsidRPr="004231A1">
        <w:rPr>
          <w:bCs/>
          <w:iCs/>
          <w:kern w:val="22"/>
          <w:szCs w:val="22"/>
          <w:lang w:val="ru-RU"/>
        </w:rPr>
        <w:t xml:space="preserve"> </w:t>
      </w:r>
      <w:r>
        <w:rPr>
          <w:bCs/>
          <w:iCs/>
          <w:kern w:val="22"/>
          <w:szCs w:val="22"/>
          <w:lang w:val="ru-RU"/>
        </w:rPr>
        <w:t>приняли</w:t>
      </w:r>
      <w:r w:rsidRPr="004231A1">
        <w:rPr>
          <w:bCs/>
          <w:iCs/>
          <w:kern w:val="22"/>
          <w:szCs w:val="22"/>
          <w:lang w:val="ru-RU"/>
        </w:rPr>
        <w:t xml:space="preserve"> «</w:t>
      </w:r>
      <w:r>
        <w:rPr>
          <w:bCs/>
          <w:iCs/>
          <w:kern w:val="22"/>
          <w:szCs w:val="22"/>
          <w:lang w:val="ru-RU"/>
        </w:rPr>
        <w:t>Эдинбургскую декларацию</w:t>
      </w:r>
      <w:r w:rsidR="009D6B70" w:rsidRPr="004231A1">
        <w:rPr>
          <w:bCs/>
          <w:iCs/>
          <w:kern w:val="22"/>
          <w:szCs w:val="22"/>
          <w:lang w:val="ru-RU"/>
        </w:rPr>
        <w:t xml:space="preserve"> </w:t>
      </w:r>
      <w:r>
        <w:rPr>
          <w:bCs/>
          <w:iCs/>
          <w:kern w:val="22"/>
          <w:szCs w:val="22"/>
          <w:lang w:val="ru-RU"/>
        </w:rPr>
        <w:t>для субнациональных правительств</w:t>
      </w:r>
      <w:r w:rsidR="009D6B70" w:rsidRPr="004231A1">
        <w:rPr>
          <w:bCs/>
          <w:iCs/>
          <w:kern w:val="22"/>
          <w:szCs w:val="22"/>
          <w:lang w:val="ru-RU"/>
        </w:rPr>
        <w:t xml:space="preserve">, </w:t>
      </w:r>
      <w:r>
        <w:rPr>
          <w:bCs/>
          <w:iCs/>
          <w:kern w:val="22"/>
          <w:szCs w:val="22"/>
          <w:lang w:val="ru-RU"/>
        </w:rPr>
        <w:t>городских и местных органов власти в рамках</w:t>
      </w:r>
      <w:r w:rsidRPr="004231A1">
        <w:rPr>
          <w:kern w:val="22"/>
          <w:szCs w:val="22"/>
          <w:lang w:val="ru-RU"/>
        </w:rPr>
        <w:t xml:space="preserve"> </w:t>
      </w:r>
      <w:r w:rsidRPr="001B4C59">
        <w:rPr>
          <w:kern w:val="22"/>
          <w:szCs w:val="22"/>
          <w:lang w:val="ru-RU"/>
        </w:rPr>
        <w:t>глобальной</w:t>
      </w:r>
      <w:r w:rsidRPr="004231A1">
        <w:rPr>
          <w:kern w:val="22"/>
          <w:szCs w:val="22"/>
          <w:lang w:val="ru-RU"/>
        </w:rPr>
        <w:t xml:space="preserve"> </w:t>
      </w:r>
      <w:r w:rsidRPr="001B4C59">
        <w:rPr>
          <w:kern w:val="22"/>
          <w:szCs w:val="22"/>
          <w:lang w:val="ru-RU"/>
        </w:rPr>
        <w:t>рамочной</w:t>
      </w:r>
      <w:r w:rsidRPr="004231A1">
        <w:rPr>
          <w:kern w:val="22"/>
          <w:szCs w:val="22"/>
          <w:lang w:val="ru-RU"/>
        </w:rPr>
        <w:t xml:space="preserve"> </w:t>
      </w:r>
      <w:r w:rsidRPr="001B4C59">
        <w:rPr>
          <w:kern w:val="22"/>
          <w:szCs w:val="22"/>
          <w:lang w:val="ru-RU"/>
        </w:rPr>
        <w:t>программ</w:t>
      </w:r>
      <w:r>
        <w:rPr>
          <w:kern w:val="22"/>
          <w:szCs w:val="22"/>
          <w:lang w:val="ru-RU"/>
        </w:rPr>
        <w:t>ы</w:t>
      </w:r>
      <w:r w:rsidRPr="004231A1">
        <w:rPr>
          <w:kern w:val="22"/>
          <w:szCs w:val="22"/>
          <w:lang w:val="ru-RU"/>
        </w:rPr>
        <w:t xml:space="preserve"> </w:t>
      </w:r>
      <w:r w:rsidRPr="001B4C59">
        <w:rPr>
          <w:kern w:val="22"/>
          <w:szCs w:val="22"/>
          <w:lang w:val="ru-RU"/>
        </w:rPr>
        <w:t>в</w:t>
      </w:r>
      <w:r w:rsidRPr="004231A1">
        <w:rPr>
          <w:kern w:val="22"/>
          <w:szCs w:val="22"/>
          <w:lang w:val="ru-RU"/>
        </w:rPr>
        <w:t xml:space="preserve"> </w:t>
      </w:r>
      <w:r w:rsidRPr="001B4C59">
        <w:rPr>
          <w:kern w:val="22"/>
          <w:szCs w:val="22"/>
          <w:lang w:val="ru-RU"/>
        </w:rPr>
        <w:t>области</w:t>
      </w:r>
      <w:r w:rsidRPr="004231A1">
        <w:rPr>
          <w:kern w:val="22"/>
          <w:szCs w:val="22"/>
          <w:lang w:val="ru-RU"/>
        </w:rPr>
        <w:t xml:space="preserve"> </w:t>
      </w:r>
      <w:r w:rsidRPr="001B4C59">
        <w:rPr>
          <w:kern w:val="22"/>
          <w:szCs w:val="22"/>
          <w:lang w:val="ru-RU"/>
        </w:rPr>
        <w:t>биоразнообразия</w:t>
      </w:r>
      <w:r w:rsidRPr="004231A1">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Pr>
          <w:bCs/>
          <w:iCs/>
          <w:kern w:val="22"/>
          <w:szCs w:val="22"/>
          <w:lang w:val="ru-RU"/>
        </w:rPr>
        <w:t>»</w:t>
      </w:r>
      <w:r w:rsidR="009D6B70" w:rsidRPr="004231A1">
        <w:rPr>
          <w:bCs/>
          <w:iCs/>
          <w:kern w:val="22"/>
          <w:szCs w:val="22"/>
          <w:lang w:val="ru-RU"/>
        </w:rPr>
        <w:t xml:space="preserve"> 31 </w:t>
      </w:r>
      <w:r>
        <w:rPr>
          <w:bCs/>
          <w:iCs/>
          <w:kern w:val="22"/>
          <w:szCs w:val="22"/>
          <w:lang w:val="ru-RU"/>
        </w:rPr>
        <w:t>августа</w:t>
      </w:r>
      <w:r w:rsidR="009D6B70" w:rsidRPr="004231A1">
        <w:rPr>
          <w:bCs/>
          <w:iCs/>
          <w:kern w:val="22"/>
          <w:szCs w:val="22"/>
          <w:lang w:val="ru-RU"/>
        </w:rPr>
        <w:t xml:space="preserve"> 2020</w:t>
      </w:r>
      <w:r>
        <w:rPr>
          <w:bCs/>
          <w:iCs/>
          <w:kern w:val="22"/>
          <w:szCs w:val="22"/>
          <w:lang w:val="ru-RU"/>
        </w:rPr>
        <w:t xml:space="preserve"> года</w:t>
      </w:r>
      <w:r w:rsidR="009D6B70" w:rsidRPr="004231A1">
        <w:rPr>
          <w:bCs/>
          <w:iCs/>
          <w:kern w:val="22"/>
          <w:szCs w:val="22"/>
          <w:lang w:val="ru-RU"/>
        </w:rPr>
        <w:t xml:space="preserve">. </w:t>
      </w:r>
      <w:r>
        <w:rPr>
          <w:bCs/>
          <w:iCs/>
          <w:kern w:val="22"/>
          <w:szCs w:val="22"/>
          <w:lang w:val="ru-RU"/>
        </w:rPr>
        <w:t>Декларация</w:t>
      </w:r>
      <w:r w:rsidRPr="004231A1">
        <w:rPr>
          <w:bCs/>
          <w:iCs/>
          <w:kern w:val="22"/>
          <w:szCs w:val="22"/>
          <w:lang w:val="ru-RU"/>
        </w:rPr>
        <w:t xml:space="preserve">, </w:t>
      </w:r>
      <w:r>
        <w:rPr>
          <w:bCs/>
          <w:iCs/>
          <w:kern w:val="22"/>
          <w:szCs w:val="22"/>
          <w:lang w:val="ru-RU"/>
        </w:rPr>
        <w:t>представленная</w:t>
      </w:r>
      <w:r w:rsidRPr="004231A1">
        <w:rPr>
          <w:bCs/>
          <w:iCs/>
          <w:kern w:val="22"/>
          <w:szCs w:val="22"/>
          <w:lang w:val="ru-RU"/>
        </w:rPr>
        <w:t xml:space="preserve"> </w:t>
      </w:r>
      <w:r>
        <w:rPr>
          <w:bCs/>
          <w:iCs/>
          <w:kern w:val="22"/>
          <w:szCs w:val="22"/>
          <w:lang w:val="ru-RU"/>
        </w:rPr>
        <w:t>в</w:t>
      </w:r>
      <w:r w:rsidRPr="004231A1">
        <w:rPr>
          <w:bCs/>
          <w:iCs/>
          <w:kern w:val="22"/>
          <w:szCs w:val="22"/>
          <w:lang w:val="ru-RU"/>
        </w:rPr>
        <w:t xml:space="preserve"> </w:t>
      </w:r>
      <w:r>
        <w:rPr>
          <w:bCs/>
          <w:iCs/>
          <w:kern w:val="22"/>
          <w:szCs w:val="22"/>
          <w:lang w:val="ru-RU"/>
        </w:rPr>
        <w:t>документе</w:t>
      </w:r>
      <w:r w:rsidR="009D6B70" w:rsidRPr="004231A1">
        <w:rPr>
          <w:bCs/>
          <w:iCs/>
          <w:kern w:val="22"/>
          <w:szCs w:val="22"/>
          <w:lang w:val="ru-RU"/>
        </w:rPr>
        <w:t xml:space="preserve"> </w:t>
      </w:r>
      <w:r w:rsidR="009D6B70" w:rsidRPr="004625A5">
        <w:rPr>
          <w:bCs/>
          <w:iCs/>
          <w:kern w:val="22"/>
          <w:szCs w:val="22"/>
        </w:rPr>
        <w:t>CBD</w:t>
      </w:r>
      <w:r w:rsidR="009D6B70" w:rsidRPr="004231A1">
        <w:rPr>
          <w:bCs/>
          <w:iCs/>
          <w:kern w:val="22"/>
          <w:szCs w:val="22"/>
          <w:lang w:val="ru-RU"/>
        </w:rPr>
        <w:t>/</w:t>
      </w:r>
      <w:r w:rsidR="009D6B70" w:rsidRPr="004625A5">
        <w:rPr>
          <w:bCs/>
          <w:iCs/>
          <w:kern w:val="22"/>
          <w:szCs w:val="22"/>
        </w:rPr>
        <w:t>SBI</w:t>
      </w:r>
      <w:r w:rsidR="009D6B70" w:rsidRPr="004231A1">
        <w:rPr>
          <w:bCs/>
          <w:iCs/>
          <w:kern w:val="22"/>
          <w:szCs w:val="22"/>
          <w:lang w:val="ru-RU"/>
        </w:rPr>
        <w:t>/3/</w:t>
      </w:r>
      <w:r w:rsidR="009D6B70" w:rsidRPr="004625A5">
        <w:rPr>
          <w:bCs/>
          <w:iCs/>
          <w:kern w:val="22"/>
          <w:szCs w:val="22"/>
        </w:rPr>
        <w:t>INF</w:t>
      </w:r>
      <w:r w:rsidR="009D6B70" w:rsidRPr="004231A1">
        <w:rPr>
          <w:bCs/>
          <w:iCs/>
          <w:kern w:val="22"/>
          <w:szCs w:val="22"/>
          <w:lang w:val="ru-RU"/>
        </w:rPr>
        <w:t>/</w:t>
      </w:r>
      <w:r w:rsidR="00C002DA" w:rsidRPr="004231A1">
        <w:rPr>
          <w:bCs/>
          <w:iCs/>
          <w:kern w:val="22"/>
          <w:szCs w:val="22"/>
          <w:lang w:val="ru-RU"/>
        </w:rPr>
        <w:t>25</w:t>
      </w:r>
      <w:r w:rsidRPr="004231A1">
        <w:rPr>
          <w:bCs/>
          <w:iCs/>
          <w:kern w:val="22"/>
          <w:szCs w:val="22"/>
          <w:lang w:val="ru-RU"/>
        </w:rPr>
        <w:t>,</w:t>
      </w:r>
      <w:r w:rsidR="009D6B70" w:rsidRPr="004231A1">
        <w:rPr>
          <w:bCs/>
          <w:iCs/>
          <w:kern w:val="22"/>
          <w:szCs w:val="22"/>
          <w:lang w:val="ru-RU"/>
        </w:rPr>
        <w:t xml:space="preserve"> </w:t>
      </w:r>
      <w:r>
        <w:rPr>
          <w:bCs/>
          <w:iCs/>
          <w:kern w:val="22"/>
          <w:szCs w:val="22"/>
          <w:lang w:val="ru-RU"/>
        </w:rPr>
        <w:t>открыта</w:t>
      </w:r>
      <w:r w:rsidRPr="004231A1">
        <w:rPr>
          <w:bCs/>
          <w:iCs/>
          <w:kern w:val="22"/>
          <w:szCs w:val="22"/>
          <w:lang w:val="ru-RU"/>
        </w:rPr>
        <w:t xml:space="preserve"> </w:t>
      </w:r>
      <w:r>
        <w:rPr>
          <w:bCs/>
          <w:iCs/>
          <w:kern w:val="22"/>
          <w:szCs w:val="22"/>
          <w:lang w:val="ru-RU"/>
        </w:rPr>
        <w:t>для</w:t>
      </w:r>
      <w:r w:rsidRPr="004231A1">
        <w:rPr>
          <w:bCs/>
          <w:iCs/>
          <w:kern w:val="22"/>
          <w:szCs w:val="22"/>
          <w:lang w:val="ru-RU"/>
        </w:rPr>
        <w:t xml:space="preserve"> </w:t>
      </w:r>
      <w:r>
        <w:rPr>
          <w:bCs/>
          <w:iCs/>
          <w:kern w:val="22"/>
          <w:szCs w:val="22"/>
          <w:lang w:val="ru-RU"/>
        </w:rPr>
        <w:t>подписания</w:t>
      </w:r>
      <w:r w:rsidRPr="004231A1">
        <w:rPr>
          <w:bCs/>
          <w:iCs/>
          <w:kern w:val="22"/>
          <w:szCs w:val="22"/>
          <w:lang w:val="ru-RU"/>
        </w:rPr>
        <w:t xml:space="preserve"> </w:t>
      </w:r>
      <w:r w:rsidR="00EC498F">
        <w:rPr>
          <w:bCs/>
          <w:iCs/>
          <w:kern w:val="22"/>
          <w:szCs w:val="22"/>
          <w:lang w:val="ru-RU"/>
        </w:rPr>
        <w:t>дополнительными</w:t>
      </w:r>
      <w:r w:rsidRPr="004231A1">
        <w:rPr>
          <w:bCs/>
          <w:iCs/>
          <w:kern w:val="22"/>
          <w:szCs w:val="22"/>
          <w:lang w:val="ru-RU"/>
        </w:rPr>
        <w:t xml:space="preserve"> </w:t>
      </w:r>
      <w:r>
        <w:rPr>
          <w:bCs/>
          <w:iCs/>
          <w:kern w:val="22"/>
          <w:szCs w:val="22"/>
          <w:lang w:val="ru-RU"/>
        </w:rPr>
        <w:t>субнациональными правительствами</w:t>
      </w:r>
      <w:r w:rsidRPr="004231A1">
        <w:rPr>
          <w:bCs/>
          <w:iCs/>
          <w:kern w:val="22"/>
          <w:szCs w:val="22"/>
          <w:lang w:val="ru-RU"/>
        </w:rPr>
        <w:t xml:space="preserve">, </w:t>
      </w:r>
      <w:r>
        <w:rPr>
          <w:bCs/>
          <w:iCs/>
          <w:kern w:val="22"/>
          <w:szCs w:val="22"/>
          <w:lang w:val="ru-RU"/>
        </w:rPr>
        <w:t xml:space="preserve">городскими и другими местными органами власти </w:t>
      </w:r>
      <w:r w:rsidR="00EC498F">
        <w:rPr>
          <w:bCs/>
          <w:iCs/>
          <w:kern w:val="22"/>
          <w:szCs w:val="22"/>
          <w:lang w:val="ru-RU"/>
        </w:rPr>
        <w:t>до 15-го совещания Конференции Сторон</w:t>
      </w:r>
      <w:r w:rsidR="009D6B70" w:rsidRPr="004231A1">
        <w:rPr>
          <w:bCs/>
          <w:kern w:val="22"/>
          <w:szCs w:val="22"/>
          <w:lang w:val="ru-RU"/>
        </w:rPr>
        <w:t>.</w:t>
      </w:r>
    </w:p>
    <w:p w14:paraId="316EECB3" w14:textId="6A11504D" w:rsidR="00E126CF" w:rsidRPr="00EC498F" w:rsidRDefault="008853AD" w:rsidP="00856ADB">
      <w:pPr>
        <w:pStyle w:val="Heading1"/>
        <w:suppressLineNumbers/>
        <w:tabs>
          <w:tab w:val="clear" w:pos="720"/>
        </w:tabs>
        <w:suppressAutoHyphens/>
        <w:adjustRightInd w:val="0"/>
        <w:snapToGrid w:val="0"/>
        <w:spacing w:before="120"/>
        <w:ind w:left="992" w:hanging="425"/>
        <w:jc w:val="left"/>
        <w:rPr>
          <w:spacing w:val="-5"/>
          <w:kern w:val="22"/>
          <w:szCs w:val="22"/>
          <w:lang w:val="ru-RU"/>
        </w:rPr>
      </w:pPr>
      <w:r w:rsidRPr="004625A5">
        <w:rPr>
          <w:iCs/>
          <w:spacing w:val="-5"/>
          <w:kern w:val="22"/>
          <w:szCs w:val="22"/>
        </w:rPr>
        <w:lastRenderedPageBreak/>
        <w:t>I</w:t>
      </w:r>
      <w:r w:rsidRPr="00EC498F">
        <w:rPr>
          <w:iCs/>
          <w:spacing w:val="-5"/>
          <w:kern w:val="22"/>
          <w:szCs w:val="22"/>
          <w:lang w:val="ru-RU"/>
        </w:rPr>
        <w:t>.</w:t>
      </w:r>
      <w:r w:rsidRPr="00EC498F">
        <w:rPr>
          <w:iCs/>
          <w:spacing w:val="-5"/>
          <w:kern w:val="22"/>
          <w:szCs w:val="22"/>
          <w:lang w:val="ru-RU"/>
        </w:rPr>
        <w:tab/>
      </w:r>
      <w:r w:rsidR="00EC498F" w:rsidRPr="00EC498F">
        <w:rPr>
          <w:spacing w:val="-5"/>
          <w:kern w:val="22"/>
          <w:szCs w:val="22"/>
          <w:lang w:val="ru-RU"/>
        </w:rPr>
        <w:t>Эдинбургский процесс для субнациональных и местных органов власти по разработке глобальной рамочной программы в области биоразнообразия на период после 2020 года</w:t>
      </w:r>
    </w:p>
    <w:p w14:paraId="738E3407" w14:textId="53D10F78" w:rsidR="00E126CF" w:rsidRPr="00EC498F" w:rsidRDefault="00EC498F" w:rsidP="0078560D">
      <w:pPr>
        <w:keepNext/>
        <w:suppressLineNumbers/>
        <w:suppressAutoHyphens/>
        <w:adjustRightInd w:val="0"/>
        <w:snapToGrid w:val="0"/>
        <w:rPr>
          <w:b/>
          <w:kern w:val="22"/>
          <w:szCs w:val="22"/>
          <w:lang w:val="ru-RU"/>
        </w:rPr>
      </w:pPr>
      <w:r>
        <w:rPr>
          <w:b/>
          <w:kern w:val="22"/>
          <w:szCs w:val="22"/>
          <w:lang w:val="ru-RU"/>
        </w:rPr>
        <w:t>Исходная информация</w:t>
      </w:r>
    </w:p>
    <w:p w14:paraId="1E5D0648" w14:textId="64C17CB4" w:rsidR="00E126CF" w:rsidRPr="000D78B7" w:rsidRDefault="008A4E0A" w:rsidP="0078560D">
      <w:pPr>
        <w:numPr>
          <w:ilvl w:val="0"/>
          <w:numId w:val="37"/>
        </w:numPr>
        <w:suppressLineNumbers/>
        <w:tabs>
          <w:tab w:val="clear" w:pos="360"/>
        </w:tabs>
        <w:suppressAutoHyphens/>
        <w:adjustRightInd w:val="0"/>
        <w:snapToGrid w:val="0"/>
        <w:rPr>
          <w:kern w:val="22"/>
          <w:szCs w:val="22"/>
          <w:lang w:val="ru-RU"/>
        </w:rPr>
      </w:pPr>
      <w:r>
        <w:rPr>
          <w:kern w:val="22"/>
          <w:szCs w:val="22"/>
          <w:lang w:val="ru-RU"/>
        </w:rPr>
        <w:t>Для</w:t>
      </w:r>
      <w:r w:rsidRPr="008A4E0A">
        <w:rPr>
          <w:kern w:val="22"/>
          <w:szCs w:val="22"/>
          <w:lang w:val="ru-RU"/>
        </w:rPr>
        <w:t xml:space="preserve"> </w:t>
      </w:r>
      <w:r>
        <w:rPr>
          <w:kern w:val="22"/>
          <w:szCs w:val="22"/>
          <w:lang w:val="ru-RU"/>
        </w:rPr>
        <w:t>реализации</w:t>
      </w:r>
      <w:r w:rsidRPr="008A4E0A">
        <w:rPr>
          <w:kern w:val="22"/>
          <w:szCs w:val="22"/>
          <w:lang w:val="ru-RU"/>
        </w:rPr>
        <w:t xml:space="preserve"> </w:t>
      </w:r>
      <w:r>
        <w:rPr>
          <w:kern w:val="22"/>
          <w:szCs w:val="22"/>
          <w:lang w:val="ru-RU"/>
        </w:rPr>
        <w:t>сформулированной</w:t>
      </w:r>
      <w:r w:rsidRPr="008A4E0A">
        <w:rPr>
          <w:kern w:val="22"/>
          <w:szCs w:val="22"/>
          <w:lang w:val="ru-RU"/>
        </w:rPr>
        <w:t xml:space="preserve"> </w:t>
      </w:r>
      <w:r>
        <w:rPr>
          <w:kern w:val="22"/>
          <w:szCs w:val="22"/>
          <w:lang w:val="ru-RU"/>
        </w:rPr>
        <w:t>в</w:t>
      </w:r>
      <w:r w:rsidRPr="008A4E0A">
        <w:rPr>
          <w:kern w:val="22"/>
          <w:szCs w:val="22"/>
          <w:lang w:val="ru-RU"/>
        </w:rPr>
        <w:t xml:space="preserve"> </w:t>
      </w:r>
      <w:r>
        <w:rPr>
          <w:kern w:val="22"/>
          <w:szCs w:val="22"/>
          <w:lang w:val="ru-RU"/>
        </w:rPr>
        <w:t>рамках</w:t>
      </w:r>
      <w:r w:rsidRPr="008A4E0A">
        <w:rPr>
          <w:kern w:val="22"/>
          <w:szCs w:val="22"/>
          <w:lang w:val="ru-RU"/>
        </w:rPr>
        <w:t xml:space="preserve"> </w:t>
      </w:r>
      <w:r>
        <w:rPr>
          <w:kern w:val="22"/>
          <w:szCs w:val="22"/>
          <w:lang w:val="ru-RU"/>
        </w:rPr>
        <w:t>Конвенции</w:t>
      </w:r>
      <w:r w:rsidRPr="008A4E0A">
        <w:rPr>
          <w:kern w:val="22"/>
          <w:szCs w:val="22"/>
          <w:lang w:val="ru-RU"/>
        </w:rPr>
        <w:t xml:space="preserve"> </w:t>
      </w:r>
      <w:r>
        <w:rPr>
          <w:kern w:val="22"/>
          <w:szCs w:val="22"/>
          <w:lang w:val="ru-RU"/>
        </w:rPr>
        <w:t>о</w:t>
      </w:r>
      <w:r w:rsidRPr="008A4E0A">
        <w:rPr>
          <w:kern w:val="22"/>
          <w:szCs w:val="22"/>
          <w:lang w:val="ru-RU"/>
        </w:rPr>
        <w:t xml:space="preserve"> </w:t>
      </w:r>
      <w:r>
        <w:rPr>
          <w:kern w:val="22"/>
          <w:szCs w:val="22"/>
          <w:lang w:val="ru-RU"/>
        </w:rPr>
        <w:t>биологическом</w:t>
      </w:r>
      <w:r w:rsidRPr="008A4E0A">
        <w:rPr>
          <w:kern w:val="22"/>
          <w:szCs w:val="22"/>
          <w:lang w:val="ru-RU"/>
        </w:rPr>
        <w:t xml:space="preserve"> </w:t>
      </w:r>
      <w:r>
        <w:rPr>
          <w:kern w:val="22"/>
          <w:szCs w:val="22"/>
          <w:lang w:val="ru-RU"/>
        </w:rPr>
        <w:t>разнообразии</w:t>
      </w:r>
      <w:r w:rsidRPr="008A4E0A">
        <w:rPr>
          <w:kern w:val="22"/>
          <w:szCs w:val="22"/>
          <w:lang w:val="ru-RU"/>
        </w:rPr>
        <w:t xml:space="preserve"> </w:t>
      </w:r>
      <w:r>
        <w:rPr>
          <w:kern w:val="22"/>
          <w:szCs w:val="22"/>
          <w:lang w:val="ru-RU"/>
        </w:rPr>
        <w:t>Концепции</w:t>
      </w:r>
      <w:r w:rsidRPr="008A4E0A">
        <w:rPr>
          <w:kern w:val="22"/>
          <w:szCs w:val="22"/>
          <w:lang w:val="ru-RU"/>
        </w:rPr>
        <w:t xml:space="preserve"> </w:t>
      </w:r>
      <w:r>
        <w:rPr>
          <w:kern w:val="22"/>
          <w:szCs w:val="22"/>
          <w:lang w:val="ru-RU"/>
        </w:rPr>
        <w:t>жизни</w:t>
      </w:r>
      <w:r w:rsidRPr="008A4E0A">
        <w:rPr>
          <w:kern w:val="22"/>
          <w:szCs w:val="22"/>
          <w:lang w:val="ru-RU"/>
        </w:rPr>
        <w:t xml:space="preserve"> </w:t>
      </w:r>
      <w:r>
        <w:rPr>
          <w:kern w:val="22"/>
          <w:szCs w:val="22"/>
          <w:lang w:val="ru-RU"/>
        </w:rPr>
        <w:t>в</w:t>
      </w:r>
      <w:r w:rsidRPr="008A4E0A">
        <w:rPr>
          <w:kern w:val="22"/>
          <w:szCs w:val="22"/>
          <w:lang w:val="ru-RU"/>
        </w:rPr>
        <w:t xml:space="preserve"> </w:t>
      </w:r>
      <w:r>
        <w:rPr>
          <w:kern w:val="22"/>
          <w:szCs w:val="22"/>
          <w:lang w:val="ru-RU"/>
        </w:rPr>
        <w:t>гармонии</w:t>
      </w:r>
      <w:r w:rsidRPr="008A4E0A">
        <w:rPr>
          <w:kern w:val="22"/>
          <w:szCs w:val="22"/>
          <w:lang w:val="ru-RU"/>
        </w:rPr>
        <w:t xml:space="preserve"> </w:t>
      </w:r>
      <w:r>
        <w:rPr>
          <w:kern w:val="22"/>
          <w:szCs w:val="22"/>
          <w:lang w:val="ru-RU"/>
        </w:rPr>
        <w:t>с</w:t>
      </w:r>
      <w:r w:rsidRPr="008A4E0A">
        <w:rPr>
          <w:kern w:val="22"/>
          <w:szCs w:val="22"/>
          <w:lang w:val="ru-RU"/>
        </w:rPr>
        <w:t xml:space="preserve"> </w:t>
      </w:r>
      <w:r>
        <w:rPr>
          <w:kern w:val="22"/>
          <w:szCs w:val="22"/>
          <w:lang w:val="ru-RU"/>
        </w:rPr>
        <w:t>природой</w:t>
      </w:r>
      <w:r w:rsidRPr="008A4E0A">
        <w:rPr>
          <w:kern w:val="22"/>
          <w:szCs w:val="22"/>
          <w:lang w:val="ru-RU"/>
        </w:rPr>
        <w:t xml:space="preserve"> </w:t>
      </w:r>
      <w:r>
        <w:rPr>
          <w:kern w:val="22"/>
          <w:szCs w:val="22"/>
          <w:lang w:val="ru-RU"/>
        </w:rPr>
        <w:t>на</w:t>
      </w:r>
      <w:r w:rsidRPr="008A4E0A">
        <w:rPr>
          <w:kern w:val="22"/>
          <w:szCs w:val="22"/>
          <w:lang w:val="ru-RU"/>
        </w:rPr>
        <w:t xml:space="preserve"> </w:t>
      </w:r>
      <w:r>
        <w:rPr>
          <w:kern w:val="22"/>
          <w:szCs w:val="22"/>
          <w:lang w:val="ru-RU"/>
        </w:rPr>
        <w:t>период</w:t>
      </w:r>
      <w:r w:rsidRPr="008A4E0A">
        <w:rPr>
          <w:kern w:val="22"/>
          <w:szCs w:val="22"/>
          <w:lang w:val="ru-RU"/>
        </w:rPr>
        <w:t xml:space="preserve"> </w:t>
      </w:r>
      <w:r>
        <w:rPr>
          <w:kern w:val="22"/>
          <w:szCs w:val="22"/>
          <w:lang w:val="ru-RU"/>
        </w:rPr>
        <w:t>до</w:t>
      </w:r>
      <w:r w:rsidRPr="008A4E0A">
        <w:rPr>
          <w:kern w:val="22"/>
          <w:szCs w:val="22"/>
          <w:lang w:val="ru-RU"/>
        </w:rPr>
        <w:t xml:space="preserve"> 2050 </w:t>
      </w:r>
      <w:r>
        <w:rPr>
          <w:kern w:val="22"/>
          <w:szCs w:val="22"/>
          <w:lang w:val="ru-RU"/>
        </w:rPr>
        <w:t>года</w:t>
      </w:r>
      <w:r w:rsidR="00E126CF" w:rsidRPr="008A4E0A">
        <w:rPr>
          <w:kern w:val="22"/>
          <w:szCs w:val="22"/>
          <w:lang w:val="ru-RU"/>
        </w:rPr>
        <w:t xml:space="preserve"> </w:t>
      </w:r>
      <w:r>
        <w:rPr>
          <w:kern w:val="22"/>
          <w:szCs w:val="22"/>
          <w:lang w:val="ru-RU"/>
        </w:rPr>
        <w:t>требуются</w:t>
      </w:r>
      <w:r w:rsidRPr="008A4E0A">
        <w:rPr>
          <w:kern w:val="22"/>
          <w:szCs w:val="22"/>
          <w:lang w:val="ru-RU"/>
        </w:rPr>
        <w:t xml:space="preserve"> </w:t>
      </w:r>
      <w:r>
        <w:rPr>
          <w:kern w:val="22"/>
          <w:szCs w:val="22"/>
          <w:lang w:val="ru-RU"/>
        </w:rPr>
        <w:t>фундаментальные преобразования</w:t>
      </w:r>
      <w:r w:rsidR="00E126CF" w:rsidRPr="008A4E0A">
        <w:rPr>
          <w:kern w:val="22"/>
          <w:szCs w:val="22"/>
          <w:lang w:val="ru-RU"/>
        </w:rPr>
        <w:t xml:space="preserve">, </w:t>
      </w:r>
      <w:r>
        <w:rPr>
          <w:kern w:val="22"/>
          <w:szCs w:val="22"/>
          <w:lang w:val="ru-RU"/>
        </w:rPr>
        <w:t xml:space="preserve">начиная с </w:t>
      </w:r>
      <w:r w:rsidRPr="001B4C59">
        <w:rPr>
          <w:kern w:val="22"/>
          <w:szCs w:val="22"/>
          <w:lang w:val="ru-RU"/>
        </w:rPr>
        <w:t>глобальной</w:t>
      </w:r>
      <w:r w:rsidRPr="004231A1">
        <w:rPr>
          <w:kern w:val="22"/>
          <w:szCs w:val="22"/>
          <w:lang w:val="ru-RU"/>
        </w:rPr>
        <w:t xml:space="preserve"> </w:t>
      </w:r>
      <w:r w:rsidRPr="001B4C59">
        <w:rPr>
          <w:kern w:val="22"/>
          <w:szCs w:val="22"/>
          <w:lang w:val="ru-RU"/>
        </w:rPr>
        <w:t>рамочной</w:t>
      </w:r>
      <w:r w:rsidRPr="004231A1">
        <w:rPr>
          <w:kern w:val="22"/>
          <w:szCs w:val="22"/>
          <w:lang w:val="ru-RU"/>
        </w:rPr>
        <w:t xml:space="preserve"> </w:t>
      </w:r>
      <w:r w:rsidRPr="001B4C59">
        <w:rPr>
          <w:kern w:val="22"/>
          <w:szCs w:val="22"/>
          <w:lang w:val="ru-RU"/>
        </w:rPr>
        <w:t>программ</w:t>
      </w:r>
      <w:r>
        <w:rPr>
          <w:kern w:val="22"/>
          <w:szCs w:val="22"/>
          <w:lang w:val="ru-RU"/>
        </w:rPr>
        <w:t>ы</w:t>
      </w:r>
      <w:r w:rsidRPr="004231A1">
        <w:rPr>
          <w:kern w:val="22"/>
          <w:szCs w:val="22"/>
          <w:lang w:val="ru-RU"/>
        </w:rPr>
        <w:t xml:space="preserve"> </w:t>
      </w:r>
      <w:r w:rsidRPr="001B4C59">
        <w:rPr>
          <w:kern w:val="22"/>
          <w:szCs w:val="22"/>
          <w:lang w:val="ru-RU"/>
        </w:rPr>
        <w:t>в</w:t>
      </w:r>
      <w:r w:rsidRPr="004231A1">
        <w:rPr>
          <w:kern w:val="22"/>
          <w:szCs w:val="22"/>
          <w:lang w:val="ru-RU"/>
        </w:rPr>
        <w:t xml:space="preserve"> </w:t>
      </w:r>
      <w:r w:rsidRPr="001B4C59">
        <w:rPr>
          <w:kern w:val="22"/>
          <w:szCs w:val="22"/>
          <w:lang w:val="ru-RU"/>
        </w:rPr>
        <w:t>области</w:t>
      </w:r>
      <w:r w:rsidRPr="004231A1">
        <w:rPr>
          <w:kern w:val="22"/>
          <w:szCs w:val="22"/>
          <w:lang w:val="ru-RU"/>
        </w:rPr>
        <w:t xml:space="preserve"> </w:t>
      </w:r>
      <w:r w:rsidRPr="001B4C59">
        <w:rPr>
          <w:kern w:val="22"/>
          <w:szCs w:val="22"/>
          <w:lang w:val="ru-RU"/>
        </w:rPr>
        <w:t>биоразнообразия</w:t>
      </w:r>
      <w:r w:rsidRPr="004231A1">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sidR="00E126CF" w:rsidRPr="008A4E0A">
        <w:rPr>
          <w:kern w:val="22"/>
          <w:szCs w:val="22"/>
          <w:lang w:val="ru-RU"/>
        </w:rPr>
        <w:t xml:space="preserve">. </w:t>
      </w:r>
      <w:r>
        <w:rPr>
          <w:kern w:val="22"/>
          <w:szCs w:val="22"/>
          <w:lang w:val="ru-RU"/>
        </w:rPr>
        <w:t>Хотя</w:t>
      </w:r>
      <w:r w:rsidRPr="008A4E0A">
        <w:rPr>
          <w:kern w:val="22"/>
          <w:szCs w:val="22"/>
          <w:lang w:val="ru-RU"/>
        </w:rPr>
        <w:t xml:space="preserve"> </w:t>
      </w:r>
      <w:r>
        <w:rPr>
          <w:kern w:val="22"/>
          <w:szCs w:val="22"/>
          <w:lang w:val="ru-RU"/>
        </w:rPr>
        <w:t>обсуждение</w:t>
      </w:r>
      <w:r w:rsidRPr="008A4E0A">
        <w:rPr>
          <w:kern w:val="22"/>
          <w:szCs w:val="22"/>
          <w:lang w:val="ru-RU"/>
        </w:rPr>
        <w:t xml:space="preserve"> </w:t>
      </w:r>
      <w:r>
        <w:rPr>
          <w:kern w:val="22"/>
          <w:szCs w:val="22"/>
          <w:lang w:val="ru-RU"/>
        </w:rPr>
        <w:t>новой</w:t>
      </w:r>
      <w:r w:rsidRPr="008A4E0A">
        <w:rPr>
          <w:kern w:val="22"/>
          <w:szCs w:val="22"/>
          <w:lang w:val="ru-RU"/>
        </w:rPr>
        <w:t xml:space="preserve"> </w:t>
      </w:r>
      <w:r>
        <w:rPr>
          <w:kern w:val="22"/>
          <w:szCs w:val="22"/>
          <w:lang w:val="ru-RU"/>
        </w:rPr>
        <w:t>глобальной</w:t>
      </w:r>
      <w:r w:rsidRPr="008A4E0A">
        <w:rPr>
          <w:kern w:val="22"/>
          <w:szCs w:val="22"/>
          <w:lang w:val="ru-RU"/>
        </w:rPr>
        <w:t xml:space="preserve"> </w:t>
      </w:r>
      <w:r w:rsidRPr="001B4C59">
        <w:rPr>
          <w:kern w:val="22"/>
          <w:szCs w:val="22"/>
          <w:lang w:val="ru-RU"/>
        </w:rPr>
        <w:t>рамочной</w:t>
      </w:r>
      <w:r w:rsidRPr="008A4E0A">
        <w:rPr>
          <w:kern w:val="22"/>
          <w:szCs w:val="22"/>
          <w:lang w:val="ru-RU"/>
        </w:rPr>
        <w:t xml:space="preserve"> </w:t>
      </w:r>
      <w:r w:rsidRPr="001B4C59">
        <w:rPr>
          <w:kern w:val="22"/>
          <w:szCs w:val="22"/>
          <w:lang w:val="ru-RU"/>
        </w:rPr>
        <w:t>программ</w:t>
      </w:r>
      <w:r>
        <w:rPr>
          <w:kern w:val="22"/>
          <w:szCs w:val="22"/>
          <w:lang w:val="ru-RU"/>
        </w:rPr>
        <w:t>ы</w:t>
      </w:r>
      <w:r w:rsidRPr="008A4E0A">
        <w:rPr>
          <w:kern w:val="22"/>
          <w:szCs w:val="22"/>
          <w:lang w:val="ru-RU"/>
        </w:rPr>
        <w:t xml:space="preserve"> </w:t>
      </w:r>
      <w:r w:rsidRPr="001B4C59">
        <w:rPr>
          <w:kern w:val="22"/>
          <w:szCs w:val="22"/>
          <w:lang w:val="ru-RU"/>
        </w:rPr>
        <w:t>в</w:t>
      </w:r>
      <w:r w:rsidRPr="008A4E0A">
        <w:rPr>
          <w:kern w:val="22"/>
          <w:szCs w:val="22"/>
          <w:lang w:val="ru-RU"/>
        </w:rPr>
        <w:t xml:space="preserve"> </w:t>
      </w:r>
      <w:r w:rsidRPr="001B4C59">
        <w:rPr>
          <w:kern w:val="22"/>
          <w:szCs w:val="22"/>
          <w:lang w:val="ru-RU"/>
        </w:rPr>
        <w:t>области</w:t>
      </w:r>
      <w:r w:rsidRPr="008A4E0A">
        <w:rPr>
          <w:kern w:val="22"/>
          <w:szCs w:val="22"/>
          <w:lang w:val="ru-RU"/>
        </w:rPr>
        <w:t xml:space="preserve"> </w:t>
      </w:r>
      <w:r w:rsidRPr="001B4C59">
        <w:rPr>
          <w:kern w:val="22"/>
          <w:szCs w:val="22"/>
          <w:lang w:val="ru-RU"/>
        </w:rPr>
        <w:t>биоразнообразия</w:t>
      </w:r>
      <w:r w:rsidRPr="008A4E0A">
        <w:rPr>
          <w:kern w:val="22"/>
          <w:szCs w:val="22"/>
          <w:lang w:val="ru-RU"/>
        </w:rPr>
        <w:t xml:space="preserve"> </w:t>
      </w:r>
      <w:r>
        <w:rPr>
          <w:kern w:val="22"/>
          <w:szCs w:val="22"/>
          <w:lang w:val="ru-RU"/>
        </w:rPr>
        <w:t>является</w:t>
      </w:r>
      <w:r w:rsidRPr="008A4E0A">
        <w:rPr>
          <w:kern w:val="22"/>
          <w:szCs w:val="22"/>
          <w:lang w:val="ru-RU"/>
        </w:rPr>
        <w:t xml:space="preserve"> </w:t>
      </w:r>
      <w:r>
        <w:rPr>
          <w:kern w:val="22"/>
          <w:szCs w:val="22"/>
          <w:lang w:val="ru-RU"/>
        </w:rPr>
        <w:t>задачей</w:t>
      </w:r>
      <w:r w:rsidRPr="008A4E0A">
        <w:rPr>
          <w:kern w:val="22"/>
          <w:szCs w:val="22"/>
          <w:lang w:val="ru-RU"/>
        </w:rPr>
        <w:t xml:space="preserve"> </w:t>
      </w:r>
      <w:r>
        <w:rPr>
          <w:kern w:val="22"/>
          <w:szCs w:val="22"/>
          <w:lang w:val="ru-RU"/>
        </w:rPr>
        <w:t>Сторон</w:t>
      </w:r>
      <w:r w:rsidRPr="008A4E0A">
        <w:rPr>
          <w:kern w:val="22"/>
          <w:szCs w:val="22"/>
          <w:lang w:val="ru-RU"/>
        </w:rPr>
        <w:t xml:space="preserve"> </w:t>
      </w:r>
      <w:r>
        <w:rPr>
          <w:kern w:val="22"/>
          <w:szCs w:val="22"/>
          <w:lang w:val="ru-RU"/>
        </w:rPr>
        <w:t>Конвенции</w:t>
      </w:r>
      <w:r w:rsidRPr="008A4E0A">
        <w:rPr>
          <w:kern w:val="22"/>
          <w:szCs w:val="22"/>
          <w:lang w:val="ru-RU"/>
        </w:rPr>
        <w:t xml:space="preserve">, </w:t>
      </w:r>
      <w:r>
        <w:rPr>
          <w:kern w:val="22"/>
          <w:szCs w:val="22"/>
          <w:lang w:val="ru-RU"/>
        </w:rPr>
        <w:t>субнациональные</w:t>
      </w:r>
      <w:r w:rsidRPr="008A4E0A">
        <w:rPr>
          <w:kern w:val="22"/>
          <w:szCs w:val="22"/>
          <w:lang w:val="ru-RU"/>
        </w:rPr>
        <w:t xml:space="preserve"> </w:t>
      </w:r>
      <w:r>
        <w:rPr>
          <w:kern w:val="22"/>
          <w:szCs w:val="22"/>
          <w:lang w:val="ru-RU"/>
        </w:rPr>
        <w:t>и</w:t>
      </w:r>
      <w:r w:rsidRPr="008A4E0A">
        <w:rPr>
          <w:kern w:val="22"/>
          <w:szCs w:val="22"/>
          <w:lang w:val="ru-RU"/>
        </w:rPr>
        <w:t xml:space="preserve"> </w:t>
      </w:r>
      <w:r>
        <w:rPr>
          <w:kern w:val="22"/>
          <w:szCs w:val="22"/>
          <w:lang w:val="ru-RU"/>
        </w:rPr>
        <w:t>местные</w:t>
      </w:r>
      <w:r w:rsidRPr="008A4E0A">
        <w:rPr>
          <w:kern w:val="22"/>
          <w:szCs w:val="22"/>
          <w:lang w:val="ru-RU"/>
        </w:rPr>
        <w:t xml:space="preserve"> </w:t>
      </w:r>
      <w:r>
        <w:rPr>
          <w:kern w:val="22"/>
          <w:szCs w:val="22"/>
          <w:lang w:val="ru-RU"/>
        </w:rPr>
        <w:t>органы</w:t>
      </w:r>
      <w:r w:rsidRPr="008A4E0A">
        <w:rPr>
          <w:kern w:val="22"/>
          <w:szCs w:val="22"/>
          <w:lang w:val="ru-RU"/>
        </w:rPr>
        <w:t xml:space="preserve"> </w:t>
      </w:r>
      <w:r>
        <w:rPr>
          <w:kern w:val="22"/>
          <w:szCs w:val="22"/>
          <w:lang w:val="ru-RU"/>
        </w:rPr>
        <w:t xml:space="preserve">власти </w:t>
      </w:r>
      <w:r w:rsidR="00E126CF" w:rsidRPr="008A4E0A">
        <w:rPr>
          <w:kern w:val="22"/>
          <w:szCs w:val="22"/>
          <w:lang w:val="ru-RU"/>
        </w:rPr>
        <w:t>(</w:t>
      </w:r>
      <w:r>
        <w:rPr>
          <w:kern w:val="22"/>
          <w:szCs w:val="22"/>
          <w:lang w:val="ru-RU"/>
        </w:rPr>
        <w:t>СНМОВ</w:t>
      </w:r>
      <w:r w:rsidR="00E126CF" w:rsidRPr="008A4E0A">
        <w:rPr>
          <w:kern w:val="22"/>
          <w:szCs w:val="22"/>
          <w:lang w:val="ru-RU"/>
        </w:rPr>
        <w:t xml:space="preserve">), </w:t>
      </w:r>
      <w:r>
        <w:rPr>
          <w:kern w:val="22"/>
          <w:szCs w:val="22"/>
          <w:lang w:val="ru-RU"/>
        </w:rPr>
        <w:t>включая городские</w:t>
      </w:r>
      <w:r w:rsidR="00E126CF" w:rsidRPr="008A4E0A">
        <w:rPr>
          <w:kern w:val="22"/>
          <w:szCs w:val="22"/>
          <w:lang w:val="ru-RU"/>
        </w:rPr>
        <w:t xml:space="preserve">, </w:t>
      </w:r>
      <w:r>
        <w:rPr>
          <w:kern w:val="22"/>
          <w:szCs w:val="22"/>
          <w:lang w:val="ru-RU"/>
        </w:rPr>
        <w:t>играют важнейшую роль в ее осуществлении и учете проблематики биоразнообразия</w:t>
      </w:r>
      <w:r w:rsidR="00E126CF" w:rsidRPr="008A4E0A">
        <w:rPr>
          <w:kern w:val="22"/>
          <w:szCs w:val="22"/>
          <w:lang w:val="ru-RU"/>
        </w:rPr>
        <w:t xml:space="preserve">. </w:t>
      </w:r>
      <w:r>
        <w:rPr>
          <w:kern w:val="22"/>
          <w:szCs w:val="22"/>
          <w:lang w:val="ru-RU"/>
        </w:rPr>
        <w:t>Тем</w:t>
      </w:r>
      <w:r w:rsidRPr="000D78B7">
        <w:rPr>
          <w:kern w:val="22"/>
          <w:szCs w:val="22"/>
          <w:lang w:val="ru-RU"/>
        </w:rPr>
        <w:t xml:space="preserve"> </w:t>
      </w:r>
      <w:r>
        <w:rPr>
          <w:kern w:val="22"/>
          <w:szCs w:val="22"/>
          <w:lang w:val="ru-RU"/>
        </w:rPr>
        <w:t>более</w:t>
      </w:r>
      <w:r w:rsidRPr="000D78B7">
        <w:rPr>
          <w:kern w:val="22"/>
          <w:szCs w:val="22"/>
          <w:lang w:val="ru-RU"/>
        </w:rPr>
        <w:t xml:space="preserve"> </w:t>
      </w:r>
      <w:r>
        <w:rPr>
          <w:kern w:val="22"/>
          <w:szCs w:val="22"/>
          <w:lang w:val="ru-RU"/>
        </w:rPr>
        <w:t>что</w:t>
      </w:r>
      <w:r w:rsidRPr="000D78B7">
        <w:rPr>
          <w:kern w:val="22"/>
          <w:szCs w:val="22"/>
          <w:lang w:val="ru-RU"/>
        </w:rPr>
        <w:t xml:space="preserve"> </w:t>
      </w:r>
      <w:r w:rsidR="000D78B7">
        <w:rPr>
          <w:kern w:val="22"/>
          <w:szCs w:val="22"/>
          <w:lang w:val="ru-RU"/>
        </w:rPr>
        <w:t xml:space="preserve">в некоторых регионах мира </w:t>
      </w:r>
      <w:r>
        <w:rPr>
          <w:kern w:val="22"/>
          <w:szCs w:val="22"/>
          <w:lang w:val="ru-RU"/>
        </w:rPr>
        <w:t>до</w:t>
      </w:r>
      <w:r w:rsidRPr="000D78B7">
        <w:rPr>
          <w:kern w:val="22"/>
          <w:szCs w:val="22"/>
          <w:lang w:val="ru-RU"/>
        </w:rPr>
        <w:t xml:space="preserve"> </w:t>
      </w:r>
      <w:r>
        <w:rPr>
          <w:kern w:val="22"/>
          <w:szCs w:val="22"/>
          <w:lang w:val="ru-RU"/>
        </w:rPr>
        <w:t>двух</w:t>
      </w:r>
      <w:r w:rsidRPr="000D78B7">
        <w:rPr>
          <w:kern w:val="22"/>
          <w:szCs w:val="22"/>
          <w:lang w:val="ru-RU"/>
        </w:rPr>
        <w:t xml:space="preserve"> </w:t>
      </w:r>
      <w:r>
        <w:rPr>
          <w:kern w:val="22"/>
          <w:szCs w:val="22"/>
          <w:lang w:val="ru-RU"/>
        </w:rPr>
        <w:t>третей</w:t>
      </w:r>
      <w:r w:rsidRPr="000D78B7">
        <w:rPr>
          <w:kern w:val="22"/>
          <w:szCs w:val="22"/>
          <w:lang w:val="ru-RU"/>
        </w:rPr>
        <w:t xml:space="preserve"> </w:t>
      </w:r>
      <w:r w:rsidR="000D78B7">
        <w:rPr>
          <w:kern w:val="22"/>
          <w:szCs w:val="22"/>
          <w:lang w:val="ru-RU"/>
        </w:rPr>
        <w:t>законодательных</w:t>
      </w:r>
      <w:r w:rsidR="000D78B7" w:rsidRPr="000D78B7">
        <w:rPr>
          <w:kern w:val="22"/>
          <w:szCs w:val="22"/>
          <w:lang w:val="ru-RU"/>
        </w:rPr>
        <w:t xml:space="preserve"> </w:t>
      </w:r>
      <w:r w:rsidR="000D78B7">
        <w:rPr>
          <w:kern w:val="22"/>
          <w:szCs w:val="22"/>
          <w:lang w:val="ru-RU"/>
        </w:rPr>
        <w:t>актов</w:t>
      </w:r>
      <w:r w:rsidR="000D78B7" w:rsidRPr="000D78B7">
        <w:rPr>
          <w:kern w:val="22"/>
          <w:szCs w:val="22"/>
          <w:lang w:val="ru-RU"/>
        </w:rPr>
        <w:t xml:space="preserve"> </w:t>
      </w:r>
      <w:r w:rsidR="000D78B7">
        <w:rPr>
          <w:kern w:val="22"/>
          <w:szCs w:val="22"/>
          <w:lang w:val="ru-RU"/>
        </w:rPr>
        <w:t>в</w:t>
      </w:r>
      <w:r w:rsidR="000D78B7" w:rsidRPr="000D78B7">
        <w:rPr>
          <w:kern w:val="22"/>
          <w:szCs w:val="22"/>
          <w:lang w:val="ru-RU"/>
        </w:rPr>
        <w:t xml:space="preserve"> </w:t>
      </w:r>
      <w:r w:rsidR="000D78B7">
        <w:rPr>
          <w:kern w:val="22"/>
          <w:szCs w:val="22"/>
          <w:lang w:val="ru-RU"/>
        </w:rPr>
        <w:t>области</w:t>
      </w:r>
      <w:r w:rsidR="000D78B7" w:rsidRPr="000D78B7">
        <w:rPr>
          <w:kern w:val="22"/>
          <w:szCs w:val="22"/>
          <w:lang w:val="ru-RU"/>
        </w:rPr>
        <w:t xml:space="preserve"> </w:t>
      </w:r>
      <w:r w:rsidR="000D78B7">
        <w:rPr>
          <w:kern w:val="22"/>
          <w:szCs w:val="22"/>
          <w:lang w:val="ru-RU"/>
        </w:rPr>
        <w:t>биоразнообразия</w:t>
      </w:r>
      <w:r w:rsidR="00E126CF" w:rsidRPr="000D78B7">
        <w:rPr>
          <w:kern w:val="22"/>
          <w:szCs w:val="22"/>
          <w:lang w:val="ru-RU"/>
        </w:rPr>
        <w:t xml:space="preserve"> </w:t>
      </w:r>
      <w:r w:rsidR="000D78B7">
        <w:rPr>
          <w:kern w:val="22"/>
          <w:szCs w:val="22"/>
          <w:lang w:val="ru-RU"/>
        </w:rPr>
        <w:t>принимается</w:t>
      </w:r>
      <w:r w:rsidR="000D78B7" w:rsidRPr="000D78B7">
        <w:rPr>
          <w:kern w:val="22"/>
          <w:szCs w:val="22"/>
          <w:lang w:val="ru-RU"/>
        </w:rPr>
        <w:t xml:space="preserve"> </w:t>
      </w:r>
      <w:r w:rsidR="000D78B7">
        <w:rPr>
          <w:kern w:val="22"/>
          <w:szCs w:val="22"/>
          <w:lang w:val="ru-RU"/>
        </w:rPr>
        <w:t>и</w:t>
      </w:r>
      <w:r w:rsidR="000D78B7" w:rsidRPr="000D78B7">
        <w:rPr>
          <w:kern w:val="22"/>
          <w:szCs w:val="22"/>
          <w:lang w:val="ru-RU"/>
        </w:rPr>
        <w:t xml:space="preserve"> </w:t>
      </w:r>
      <w:r w:rsidR="000D78B7">
        <w:rPr>
          <w:kern w:val="22"/>
          <w:szCs w:val="22"/>
          <w:lang w:val="ru-RU"/>
        </w:rPr>
        <w:t>применяется на субнациональном и местном уровне</w:t>
      </w:r>
      <w:r w:rsidR="00E126CF" w:rsidRPr="000D78B7">
        <w:rPr>
          <w:kern w:val="22"/>
          <w:szCs w:val="22"/>
          <w:lang w:val="ru-RU"/>
        </w:rPr>
        <w:t>.</w:t>
      </w:r>
    </w:p>
    <w:p w14:paraId="71C6AFD3" w14:textId="651AD604" w:rsidR="00E126CF" w:rsidRPr="000D78B7" w:rsidRDefault="000D78B7"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ru-RU"/>
        </w:rPr>
      </w:pPr>
      <w:r>
        <w:rPr>
          <w:kern w:val="22"/>
          <w:szCs w:val="22"/>
          <w:lang w:val="ru-RU"/>
        </w:rPr>
        <w:t>СНМОВ</w:t>
      </w:r>
      <w:r w:rsidRPr="000D78B7">
        <w:rPr>
          <w:kern w:val="22"/>
          <w:szCs w:val="22"/>
          <w:lang w:val="ru-RU"/>
        </w:rPr>
        <w:t xml:space="preserve"> </w:t>
      </w:r>
      <w:r>
        <w:rPr>
          <w:kern w:val="22"/>
          <w:szCs w:val="22"/>
          <w:lang w:val="ru-RU"/>
        </w:rPr>
        <w:t>находятся</w:t>
      </w:r>
      <w:r w:rsidRPr="000D78B7">
        <w:rPr>
          <w:kern w:val="22"/>
          <w:szCs w:val="22"/>
          <w:lang w:val="ru-RU"/>
        </w:rPr>
        <w:t xml:space="preserve"> </w:t>
      </w:r>
      <w:r>
        <w:rPr>
          <w:kern w:val="22"/>
          <w:szCs w:val="22"/>
          <w:lang w:val="ru-RU"/>
        </w:rPr>
        <w:t>на</w:t>
      </w:r>
      <w:r w:rsidRPr="000D78B7">
        <w:rPr>
          <w:kern w:val="22"/>
          <w:szCs w:val="22"/>
          <w:lang w:val="ru-RU"/>
        </w:rPr>
        <w:t xml:space="preserve"> </w:t>
      </w:r>
      <w:r>
        <w:rPr>
          <w:kern w:val="22"/>
          <w:szCs w:val="22"/>
          <w:lang w:val="ru-RU"/>
        </w:rPr>
        <w:t>переднем</w:t>
      </w:r>
      <w:r w:rsidRPr="000D78B7">
        <w:rPr>
          <w:kern w:val="22"/>
          <w:szCs w:val="22"/>
          <w:lang w:val="ru-RU"/>
        </w:rPr>
        <w:t xml:space="preserve"> </w:t>
      </w:r>
      <w:r>
        <w:rPr>
          <w:kern w:val="22"/>
          <w:szCs w:val="22"/>
          <w:lang w:val="ru-RU"/>
        </w:rPr>
        <w:t>крае</w:t>
      </w:r>
      <w:r w:rsidRPr="000D78B7">
        <w:rPr>
          <w:kern w:val="22"/>
          <w:szCs w:val="22"/>
          <w:lang w:val="ru-RU"/>
        </w:rPr>
        <w:t xml:space="preserve"> </w:t>
      </w:r>
      <w:r>
        <w:rPr>
          <w:kern w:val="22"/>
          <w:szCs w:val="22"/>
          <w:lang w:val="ru-RU"/>
        </w:rPr>
        <w:t>деятельности</w:t>
      </w:r>
      <w:r w:rsidRPr="000D78B7">
        <w:rPr>
          <w:kern w:val="22"/>
          <w:szCs w:val="22"/>
          <w:lang w:val="ru-RU"/>
        </w:rPr>
        <w:t xml:space="preserve"> </w:t>
      </w:r>
      <w:r w:rsidR="004228CB">
        <w:rPr>
          <w:kern w:val="22"/>
          <w:szCs w:val="22"/>
          <w:lang w:val="ru-RU"/>
        </w:rPr>
        <w:t>по сохранению</w:t>
      </w:r>
      <w:r w:rsidRPr="000D78B7">
        <w:rPr>
          <w:kern w:val="22"/>
          <w:szCs w:val="22"/>
          <w:lang w:val="ru-RU"/>
        </w:rPr>
        <w:t xml:space="preserve"> </w:t>
      </w:r>
      <w:r>
        <w:rPr>
          <w:kern w:val="22"/>
          <w:szCs w:val="22"/>
          <w:lang w:val="ru-RU"/>
        </w:rPr>
        <w:t>биоразнообразия</w:t>
      </w:r>
      <w:r w:rsidR="00E126CF" w:rsidRPr="000D78B7">
        <w:rPr>
          <w:kern w:val="22"/>
          <w:szCs w:val="22"/>
          <w:lang w:val="ru-RU"/>
        </w:rPr>
        <w:t xml:space="preserve">, </w:t>
      </w:r>
      <w:r>
        <w:rPr>
          <w:kern w:val="22"/>
          <w:szCs w:val="22"/>
          <w:lang w:val="ru-RU"/>
        </w:rPr>
        <w:t>поэтому</w:t>
      </w:r>
      <w:r w:rsidRPr="000D78B7">
        <w:rPr>
          <w:kern w:val="22"/>
          <w:szCs w:val="22"/>
          <w:lang w:val="ru-RU"/>
        </w:rPr>
        <w:t xml:space="preserve"> </w:t>
      </w:r>
      <w:r>
        <w:rPr>
          <w:kern w:val="22"/>
          <w:szCs w:val="22"/>
          <w:lang w:val="ru-RU"/>
        </w:rPr>
        <w:t>чрезвычайно</w:t>
      </w:r>
      <w:r w:rsidRPr="000D78B7">
        <w:rPr>
          <w:kern w:val="22"/>
          <w:szCs w:val="22"/>
          <w:lang w:val="ru-RU"/>
        </w:rPr>
        <w:t xml:space="preserve"> </w:t>
      </w:r>
      <w:r>
        <w:rPr>
          <w:kern w:val="22"/>
          <w:szCs w:val="22"/>
          <w:lang w:val="ru-RU"/>
        </w:rPr>
        <w:t>важно</w:t>
      </w:r>
      <w:r w:rsidRPr="000D78B7">
        <w:rPr>
          <w:kern w:val="22"/>
          <w:szCs w:val="22"/>
          <w:lang w:val="ru-RU"/>
        </w:rPr>
        <w:t>,</w:t>
      </w:r>
      <w:r>
        <w:rPr>
          <w:kern w:val="22"/>
          <w:szCs w:val="22"/>
          <w:lang w:val="ru-RU"/>
        </w:rPr>
        <w:t xml:space="preserve"> чтобы их роль была признана в рамочной программе</w:t>
      </w:r>
      <w:r w:rsidRPr="000D78B7">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Pr>
          <w:kern w:val="22"/>
          <w:szCs w:val="22"/>
          <w:lang w:val="ru-RU"/>
        </w:rPr>
        <w:t>, а также чтобы национальные правительства вовлекали свои СНМОВ в ее разработку, осуществление и мониторинг</w:t>
      </w:r>
      <w:r w:rsidR="00E126CF" w:rsidRPr="000D78B7">
        <w:rPr>
          <w:kern w:val="22"/>
          <w:szCs w:val="22"/>
          <w:lang w:val="ru-RU"/>
        </w:rPr>
        <w:t xml:space="preserve">. </w:t>
      </w:r>
      <w:r>
        <w:rPr>
          <w:kern w:val="22"/>
          <w:szCs w:val="22"/>
          <w:lang w:val="ru-RU"/>
        </w:rPr>
        <w:t>СНМОВ</w:t>
      </w:r>
      <w:r w:rsidRPr="000D78B7">
        <w:rPr>
          <w:kern w:val="22"/>
          <w:szCs w:val="22"/>
          <w:lang w:val="ru-RU"/>
        </w:rPr>
        <w:t xml:space="preserve"> </w:t>
      </w:r>
      <w:r>
        <w:rPr>
          <w:kern w:val="22"/>
          <w:szCs w:val="22"/>
          <w:lang w:val="ru-RU"/>
        </w:rPr>
        <w:t>являются</w:t>
      </w:r>
      <w:r w:rsidRPr="000D78B7">
        <w:rPr>
          <w:kern w:val="22"/>
          <w:szCs w:val="22"/>
          <w:lang w:val="ru-RU"/>
        </w:rPr>
        <w:t xml:space="preserve"> </w:t>
      </w:r>
      <w:r>
        <w:rPr>
          <w:kern w:val="22"/>
          <w:szCs w:val="22"/>
          <w:lang w:val="ru-RU"/>
        </w:rPr>
        <w:t>заинтересованными</w:t>
      </w:r>
      <w:r w:rsidRPr="000D78B7">
        <w:rPr>
          <w:kern w:val="22"/>
          <w:szCs w:val="22"/>
          <w:lang w:val="ru-RU"/>
        </w:rPr>
        <w:t xml:space="preserve"> </w:t>
      </w:r>
      <w:r>
        <w:rPr>
          <w:kern w:val="22"/>
          <w:szCs w:val="22"/>
          <w:lang w:val="ru-RU"/>
        </w:rPr>
        <w:t>партнерами</w:t>
      </w:r>
      <w:r w:rsidRPr="000D78B7">
        <w:rPr>
          <w:kern w:val="22"/>
          <w:szCs w:val="22"/>
          <w:lang w:val="ru-RU"/>
        </w:rPr>
        <w:t xml:space="preserve">, </w:t>
      </w:r>
      <w:r>
        <w:rPr>
          <w:kern w:val="22"/>
          <w:szCs w:val="22"/>
          <w:lang w:val="ru-RU"/>
        </w:rPr>
        <w:t>однако</w:t>
      </w:r>
      <w:r w:rsidRPr="000D78B7">
        <w:rPr>
          <w:kern w:val="22"/>
          <w:szCs w:val="22"/>
          <w:lang w:val="ru-RU"/>
        </w:rPr>
        <w:t xml:space="preserve"> </w:t>
      </w:r>
      <w:r>
        <w:rPr>
          <w:kern w:val="22"/>
          <w:szCs w:val="22"/>
          <w:lang w:val="ru-RU"/>
        </w:rPr>
        <w:t>этот</w:t>
      </w:r>
      <w:r w:rsidRPr="000D78B7">
        <w:rPr>
          <w:kern w:val="22"/>
          <w:szCs w:val="22"/>
          <w:lang w:val="ru-RU"/>
        </w:rPr>
        <w:t xml:space="preserve"> </w:t>
      </w:r>
      <w:r>
        <w:rPr>
          <w:kern w:val="22"/>
          <w:szCs w:val="22"/>
          <w:lang w:val="ru-RU"/>
        </w:rPr>
        <w:t>ресурс</w:t>
      </w:r>
      <w:r w:rsidRPr="000D78B7">
        <w:rPr>
          <w:kern w:val="22"/>
          <w:szCs w:val="22"/>
          <w:lang w:val="ru-RU"/>
        </w:rPr>
        <w:t xml:space="preserve"> </w:t>
      </w:r>
      <w:r>
        <w:rPr>
          <w:kern w:val="22"/>
          <w:szCs w:val="22"/>
          <w:lang w:val="ru-RU"/>
        </w:rPr>
        <w:t>не</w:t>
      </w:r>
      <w:r w:rsidRPr="000D78B7">
        <w:rPr>
          <w:kern w:val="22"/>
          <w:szCs w:val="22"/>
          <w:lang w:val="ru-RU"/>
        </w:rPr>
        <w:t xml:space="preserve"> </w:t>
      </w:r>
      <w:r>
        <w:rPr>
          <w:kern w:val="22"/>
          <w:szCs w:val="22"/>
          <w:lang w:val="ru-RU"/>
        </w:rPr>
        <w:t>всегда</w:t>
      </w:r>
      <w:r w:rsidRPr="000D78B7">
        <w:rPr>
          <w:kern w:val="22"/>
          <w:szCs w:val="22"/>
          <w:lang w:val="ru-RU"/>
        </w:rPr>
        <w:t xml:space="preserve"> </w:t>
      </w:r>
      <w:r>
        <w:rPr>
          <w:kern w:val="22"/>
          <w:szCs w:val="22"/>
          <w:lang w:val="ru-RU"/>
        </w:rPr>
        <w:t>используется</w:t>
      </w:r>
      <w:r w:rsidR="00E126CF" w:rsidRPr="000D78B7">
        <w:rPr>
          <w:kern w:val="22"/>
          <w:szCs w:val="22"/>
          <w:lang w:val="ru-RU"/>
        </w:rPr>
        <w:t xml:space="preserve"> </w:t>
      </w:r>
      <w:r>
        <w:rPr>
          <w:kern w:val="22"/>
          <w:szCs w:val="22"/>
          <w:lang w:val="ru-RU"/>
        </w:rPr>
        <w:t>в полной мере</w:t>
      </w:r>
      <w:r w:rsidR="00E126CF" w:rsidRPr="000D78B7">
        <w:rPr>
          <w:kern w:val="22"/>
          <w:szCs w:val="22"/>
          <w:lang w:val="ru-RU"/>
        </w:rPr>
        <w:t>.</w:t>
      </w:r>
    </w:p>
    <w:p w14:paraId="6E543047" w14:textId="15E3D27F" w:rsidR="00E126CF" w:rsidRPr="00FE70E9" w:rsidRDefault="000D78B7" w:rsidP="0078560D">
      <w:pPr>
        <w:pStyle w:val="ListParagraph"/>
        <w:numPr>
          <w:ilvl w:val="0"/>
          <w:numId w:val="37"/>
        </w:numPr>
        <w:suppressLineNumbers/>
        <w:tabs>
          <w:tab w:val="clear" w:pos="360"/>
        </w:tabs>
        <w:suppressAutoHyphens/>
        <w:adjustRightInd w:val="0"/>
        <w:snapToGrid w:val="0"/>
        <w:spacing w:before="0" w:after="16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Эдинбургский</w:t>
      </w:r>
      <w:r w:rsidRPr="000D78B7">
        <w:rPr>
          <w:rFonts w:ascii="Times New Roman" w:hAnsi="Times New Roman" w:cs="Times New Roman"/>
          <w:kern w:val="22"/>
          <w:lang w:val="ru-RU"/>
        </w:rPr>
        <w:t xml:space="preserve"> </w:t>
      </w:r>
      <w:r>
        <w:rPr>
          <w:rFonts w:ascii="Times New Roman" w:hAnsi="Times New Roman" w:cs="Times New Roman"/>
          <w:kern w:val="22"/>
          <w:lang w:val="ru-RU"/>
        </w:rPr>
        <w:t>процесс</w:t>
      </w:r>
      <w:r w:rsidR="00E126CF" w:rsidRPr="000D78B7">
        <w:rPr>
          <w:rFonts w:ascii="Times New Roman" w:hAnsi="Times New Roman" w:cs="Times New Roman"/>
          <w:kern w:val="22"/>
          <w:lang w:val="ru-RU"/>
        </w:rPr>
        <w:t xml:space="preserve">, </w:t>
      </w:r>
      <w:r>
        <w:rPr>
          <w:rFonts w:ascii="Times New Roman" w:hAnsi="Times New Roman" w:cs="Times New Roman"/>
          <w:kern w:val="22"/>
          <w:lang w:val="ru-RU"/>
        </w:rPr>
        <w:t>осуществляемый под руководством</w:t>
      </w:r>
      <w:r w:rsidRPr="000D78B7">
        <w:rPr>
          <w:rFonts w:ascii="Times New Roman" w:hAnsi="Times New Roman" w:cs="Times New Roman"/>
          <w:kern w:val="22"/>
          <w:lang w:val="ru-RU"/>
        </w:rPr>
        <w:t xml:space="preserve"> </w:t>
      </w:r>
      <w:r>
        <w:rPr>
          <w:rFonts w:ascii="Times New Roman" w:hAnsi="Times New Roman" w:cs="Times New Roman"/>
          <w:kern w:val="22"/>
          <w:lang w:val="ru-RU"/>
        </w:rPr>
        <w:t>правительства</w:t>
      </w:r>
      <w:r w:rsidRPr="000D78B7">
        <w:rPr>
          <w:rFonts w:ascii="Times New Roman" w:hAnsi="Times New Roman" w:cs="Times New Roman"/>
          <w:kern w:val="22"/>
          <w:lang w:val="ru-RU"/>
        </w:rPr>
        <w:t xml:space="preserve"> </w:t>
      </w:r>
      <w:r>
        <w:rPr>
          <w:rFonts w:ascii="Times New Roman" w:hAnsi="Times New Roman" w:cs="Times New Roman"/>
          <w:kern w:val="22"/>
          <w:lang w:val="ru-RU"/>
        </w:rPr>
        <w:t>Шотландии</w:t>
      </w:r>
      <w:r w:rsidRPr="000D78B7">
        <w:rPr>
          <w:rFonts w:ascii="Times New Roman" w:hAnsi="Times New Roman" w:cs="Times New Roman"/>
          <w:kern w:val="22"/>
          <w:lang w:val="ru-RU"/>
        </w:rPr>
        <w:t xml:space="preserve"> </w:t>
      </w:r>
      <w:r>
        <w:rPr>
          <w:rFonts w:ascii="Times New Roman" w:hAnsi="Times New Roman" w:cs="Times New Roman"/>
          <w:kern w:val="22"/>
          <w:lang w:val="ru-RU"/>
        </w:rPr>
        <w:t>и</w:t>
      </w:r>
      <w:r w:rsidRPr="000D78B7">
        <w:rPr>
          <w:rFonts w:ascii="Times New Roman" w:hAnsi="Times New Roman" w:cs="Times New Roman"/>
          <w:kern w:val="22"/>
          <w:lang w:val="ru-RU"/>
        </w:rPr>
        <w:t xml:space="preserve"> </w:t>
      </w:r>
      <w:r>
        <w:rPr>
          <w:rFonts w:ascii="Times New Roman" w:hAnsi="Times New Roman" w:cs="Times New Roman"/>
          <w:kern w:val="22"/>
          <w:lang w:val="ru-RU"/>
        </w:rPr>
        <w:t>его</w:t>
      </w:r>
      <w:r w:rsidRPr="000D78B7">
        <w:rPr>
          <w:rFonts w:ascii="Times New Roman" w:hAnsi="Times New Roman" w:cs="Times New Roman"/>
          <w:kern w:val="22"/>
          <w:lang w:val="ru-RU"/>
        </w:rPr>
        <w:t xml:space="preserve"> </w:t>
      </w:r>
      <w:r>
        <w:rPr>
          <w:rFonts w:ascii="Times New Roman" w:hAnsi="Times New Roman" w:cs="Times New Roman"/>
          <w:kern w:val="22"/>
          <w:lang w:val="ru-RU"/>
        </w:rPr>
        <w:t>партнеров</w:t>
      </w:r>
      <w:r w:rsidR="00E126CF" w:rsidRPr="004625A5">
        <w:rPr>
          <w:rStyle w:val="FootnoteReference"/>
          <w:rFonts w:ascii="Times New Roman" w:hAnsi="Times New Roman" w:cs="Times New Roman"/>
          <w:kern w:val="22"/>
          <w:sz w:val="22"/>
          <w:u w:val="none"/>
          <w:vertAlign w:val="superscript"/>
          <w:lang w:val="en-GB"/>
        </w:rPr>
        <w:footnoteReference w:id="5"/>
      </w:r>
      <w:r w:rsidRPr="000D78B7">
        <w:rPr>
          <w:rFonts w:ascii="Times New Roman" w:hAnsi="Times New Roman" w:cs="Times New Roman"/>
          <w:kern w:val="22"/>
          <w:lang w:val="ru-RU"/>
        </w:rPr>
        <w:t>,</w:t>
      </w:r>
      <w:r w:rsidR="00E126CF" w:rsidRPr="000D78B7">
        <w:rPr>
          <w:rFonts w:ascii="Times New Roman" w:hAnsi="Times New Roman" w:cs="Times New Roman"/>
          <w:kern w:val="22"/>
          <w:lang w:val="ru-RU"/>
        </w:rPr>
        <w:t xml:space="preserve"> </w:t>
      </w:r>
      <w:r w:rsidR="001F255A">
        <w:rPr>
          <w:rFonts w:ascii="Times New Roman" w:hAnsi="Times New Roman" w:cs="Times New Roman"/>
          <w:kern w:val="22"/>
          <w:lang w:val="ru-RU"/>
        </w:rPr>
        <w:t>объединил</w:t>
      </w:r>
      <w:r w:rsidR="00FE70E9">
        <w:rPr>
          <w:rFonts w:ascii="Times New Roman" w:hAnsi="Times New Roman" w:cs="Times New Roman"/>
          <w:kern w:val="22"/>
          <w:lang w:val="ru-RU"/>
        </w:rPr>
        <w:t xml:space="preserve"> </w:t>
      </w:r>
      <w:r w:rsidR="00F73DD8">
        <w:rPr>
          <w:rFonts w:ascii="Times New Roman" w:hAnsi="Times New Roman" w:cs="Times New Roman"/>
          <w:kern w:val="22"/>
          <w:lang w:val="ru-RU"/>
        </w:rPr>
        <w:t xml:space="preserve">сообщество </w:t>
      </w:r>
      <w:r w:rsidR="00FE70E9" w:rsidRPr="00FE70E9">
        <w:rPr>
          <w:rFonts w:ascii="Times New Roman" w:hAnsi="Times New Roman" w:cs="Times New Roman"/>
          <w:kern w:val="22"/>
          <w:lang w:val="ru-RU"/>
        </w:rPr>
        <w:t>СНМОВ</w:t>
      </w:r>
      <w:r w:rsidR="00FE70E9">
        <w:rPr>
          <w:rFonts w:ascii="Times New Roman" w:hAnsi="Times New Roman" w:cs="Times New Roman"/>
          <w:kern w:val="22"/>
          <w:lang w:val="ru-RU"/>
        </w:rPr>
        <w:t xml:space="preserve"> для сбора их мнений посредством консультаций и онлайновых мероприятий</w:t>
      </w:r>
      <w:r w:rsidR="00E126CF" w:rsidRPr="000D78B7">
        <w:rPr>
          <w:rFonts w:ascii="Times New Roman" w:hAnsi="Times New Roman" w:cs="Times New Roman"/>
          <w:kern w:val="22"/>
          <w:lang w:val="ru-RU"/>
        </w:rPr>
        <w:t xml:space="preserve">. </w:t>
      </w:r>
      <w:r w:rsidR="00FE70E9">
        <w:rPr>
          <w:rFonts w:ascii="Times New Roman" w:hAnsi="Times New Roman" w:cs="Times New Roman"/>
          <w:kern w:val="22"/>
          <w:lang w:val="ru-RU"/>
        </w:rPr>
        <w:t>Его</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цель</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заключается</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в</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обеспечении</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учета</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этих</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мнений</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в</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рамках</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процесса</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КБР</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при</w:t>
      </w:r>
      <w:r w:rsidR="00FE70E9" w:rsidRPr="00FE70E9">
        <w:rPr>
          <w:rFonts w:ascii="Times New Roman" w:hAnsi="Times New Roman" w:cs="Times New Roman"/>
          <w:kern w:val="22"/>
          <w:lang w:val="ru-RU"/>
        </w:rPr>
        <w:t xml:space="preserve"> </w:t>
      </w:r>
      <w:r w:rsidR="00FE70E9">
        <w:rPr>
          <w:rFonts w:ascii="Times New Roman" w:hAnsi="Times New Roman" w:cs="Times New Roman"/>
          <w:kern w:val="22"/>
          <w:lang w:val="ru-RU"/>
        </w:rPr>
        <w:t>разработке рамочной программы на период после</w:t>
      </w:r>
      <w:r w:rsidR="00E126CF" w:rsidRPr="00FE70E9">
        <w:rPr>
          <w:rFonts w:ascii="Times New Roman" w:hAnsi="Times New Roman" w:cs="Times New Roman"/>
          <w:kern w:val="22"/>
          <w:lang w:val="ru-RU"/>
        </w:rPr>
        <w:t xml:space="preserve"> 2020 </w:t>
      </w:r>
      <w:r w:rsidR="00FE70E9">
        <w:rPr>
          <w:rFonts w:ascii="Times New Roman" w:hAnsi="Times New Roman" w:cs="Times New Roman"/>
          <w:kern w:val="22"/>
          <w:lang w:val="ru-RU"/>
        </w:rPr>
        <w:t>года посредством</w:t>
      </w:r>
      <w:r w:rsidR="00E126CF" w:rsidRPr="00FE70E9">
        <w:rPr>
          <w:rFonts w:ascii="Times New Roman" w:hAnsi="Times New Roman" w:cs="Times New Roman"/>
          <w:kern w:val="22"/>
          <w:lang w:val="ru-RU"/>
        </w:rPr>
        <w:t xml:space="preserve"> </w:t>
      </w:r>
      <w:r w:rsidR="00FE70E9" w:rsidRPr="00FE70E9">
        <w:rPr>
          <w:rFonts w:ascii="Times New Roman" w:hAnsi="Times New Roman" w:cs="Times New Roman"/>
          <w:kern w:val="22"/>
          <w:lang w:val="ru-RU"/>
        </w:rPr>
        <w:t>Рабочей групп</w:t>
      </w:r>
      <w:r w:rsidR="00FE70E9">
        <w:rPr>
          <w:rFonts w:ascii="Times New Roman" w:hAnsi="Times New Roman" w:cs="Times New Roman"/>
          <w:kern w:val="22"/>
          <w:lang w:val="ru-RU"/>
        </w:rPr>
        <w:t>ы</w:t>
      </w:r>
      <w:r w:rsidR="00FE70E9" w:rsidRPr="00FE70E9">
        <w:rPr>
          <w:rFonts w:ascii="Times New Roman" w:hAnsi="Times New Roman" w:cs="Times New Roman"/>
          <w:kern w:val="22"/>
          <w:lang w:val="ru-RU"/>
        </w:rPr>
        <w:t xml:space="preserve"> открытого состава </w:t>
      </w:r>
      <w:r w:rsidR="00E126CF" w:rsidRPr="00FE70E9">
        <w:rPr>
          <w:rFonts w:ascii="Times New Roman" w:hAnsi="Times New Roman" w:cs="Times New Roman"/>
          <w:kern w:val="22"/>
          <w:lang w:val="ru-RU"/>
        </w:rPr>
        <w:t>(</w:t>
      </w:r>
      <w:r w:rsidR="00FE70E9">
        <w:rPr>
          <w:rFonts w:ascii="Times New Roman" w:hAnsi="Times New Roman" w:cs="Times New Roman"/>
          <w:kern w:val="22"/>
          <w:lang w:val="ru-RU"/>
        </w:rPr>
        <w:t>РГ</w:t>
      </w:r>
      <w:r w:rsidR="00FC55FC" w:rsidRPr="00FE70E9">
        <w:rPr>
          <w:rFonts w:ascii="Times New Roman" w:hAnsi="Times New Roman" w:cs="Times New Roman"/>
          <w:kern w:val="22"/>
          <w:lang w:val="ru-RU"/>
        </w:rPr>
        <w:t>2020</w:t>
      </w:r>
      <w:r w:rsidR="00E126CF" w:rsidRPr="00FE70E9">
        <w:rPr>
          <w:rFonts w:ascii="Times New Roman" w:hAnsi="Times New Roman" w:cs="Times New Roman"/>
          <w:kern w:val="22"/>
          <w:lang w:val="ru-RU"/>
        </w:rPr>
        <w:t>).</w:t>
      </w:r>
    </w:p>
    <w:p w14:paraId="2ECD1319" w14:textId="2F3BCF53" w:rsidR="00E126CF" w:rsidRPr="00E15EAB" w:rsidRDefault="00D448FA"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ru-RU"/>
        </w:rPr>
      </w:pPr>
      <w:r>
        <w:rPr>
          <w:kern w:val="22"/>
          <w:szCs w:val="22"/>
          <w:lang w:val="ru-RU"/>
        </w:rPr>
        <w:t>Для</w:t>
      </w:r>
      <w:r w:rsidRPr="00D448FA">
        <w:rPr>
          <w:kern w:val="22"/>
          <w:szCs w:val="22"/>
          <w:lang w:val="ru-RU"/>
        </w:rPr>
        <w:t xml:space="preserve"> </w:t>
      </w:r>
      <w:r>
        <w:rPr>
          <w:kern w:val="22"/>
          <w:szCs w:val="22"/>
          <w:lang w:val="ru-RU"/>
        </w:rPr>
        <w:t>борьбы</w:t>
      </w:r>
      <w:r w:rsidRPr="00D448FA">
        <w:rPr>
          <w:kern w:val="22"/>
          <w:szCs w:val="22"/>
          <w:lang w:val="ru-RU"/>
        </w:rPr>
        <w:t xml:space="preserve"> </w:t>
      </w:r>
      <w:r>
        <w:rPr>
          <w:kern w:val="22"/>
          <w:szCs w:val="22"/>
          <w:lang w:val="ru-RU"/>
        </w:rPr>
        <w:t>с</w:t>
      </w:r>
      <w:r w:rsidRPr="00D448FA">
        <w:rPr>
          <w:kern w:val="22"/>
          <w:szCs w:val="22"/>
          <w:lang w:val="ru-RU"/>
        </w:rPr>
        <w:t xml:space="preserve"> </w:t>
      </w:r>
      <w:r>
        <w:rPr>
          <w:kern w:val="22"/>
          <w:szCs w:val="22"/>
          <w:lang w:val="ru-RU"/>
        </w:rPr>
        <w:t>пандемией</w:t>
      </w:r>
      <w:r w:rsidR="00E126CF" w:rsidRPr="00D448FA">
        <w:rPr>
          <w:kern w:val="22"/>
          <w:szCs w:val="22"/>
          <w:lang w:val="ru-RU"/>
        </w:rPr>
        <w:t xml:space="preserve"> </w:t>
      </w:r>
      <w:r w:rsidR="00E126CF" w:rsidRPr="004625A5">
        <w:rPr>
          <w:kern w:val="22"/>
          <w:szCs w:val="22"/>
        </w:rPr>
        <w:t>C</w:t>
      </w:r>
      <w:r>
        <w:rPr>
          <w:kern w:val="22"/>
          <w:szCs w:val="22"/>
          <w:lang w:val="en-US"/>
        </w:rPr>
        <w:t>OVID</w:t>
      </w:r>
      <w:r w:rsidR="00E126CF" w:rsidRPr="00D448FA">
        <w:rPr>
          <w:kern w:val="22"/>
          <w:szCs w:val="22"/>
          <w:lang w:val="ru-RU"/>
        </w:rPr>
        <w:t xml:space="preserve">-19 </w:t>
      </w:r>
      <w:r>
        <w:rPr>
          <w:kern w:val="22"/>
          <w:szCs w:val="22"/>
          <w:lang w:val="ru-RU"/>
        </w:rPr>
        <w:t>мероприятие</w:t>
      </w:r>
      <w:r w:rsidR="00E126CF" w:rsidRPr="00D448FA">
        <w:rPr>
          <w:kern w:val="22"/>
          <w:szCs w:val="22"/>
          <w:lang w:val="ru-RU"/>
        </w:rPr>
        <w:t>,</w:t>
      </w:r>
      <w:r w:rsidRPr="00D448FA">
        <w:rPr>
          <w:kern w:val="22"/>
          <w:szCs w:val="22"/>
          <w:lang w:val="ru-RU"/>
        </w:rPr>
        <w:t xml:space="preserve"> </w:t>
      </w:r>
      <w:r>
        <w:rPr>
          <w:kern w:val="22"/>
          <w:szCs w:val="22"/>
          <w:lang w:val="ru-RU"/>
        </w:rPr>
        <w:t>которое</w:t>
      </w:r>
      <w:r w:rsidRPr="00D448FA">
        <w:rPr>
          <w:kern w:val="22"/>
          <w:szCs w:val="22"/>
          <w:lang w:val="ru-RU"/>
        </w:rPr>
        <w:t xml:space="preserve"> </w:t>
      </w:r>
      <w:r>
        <w:rPr>
          <w:kern w:val="22"/>
          <w:szCs w:val="22"/>
          <w:lang w:val="ru-RU"/>
        </w:rPr>
        <w:t>планировалось</w:t>
      </w:r>
      <w:r w:rsidRPr="00D448FA">
        <w:rPr>
          <w:kern w:val="22"/>
          <w:szCs w:val="22"/>
          <w:lang w:val="ru-RU"/>
        </w:rPr>
        <w:t xml:space="preserve"> </w:t>
      </w:r>
      <w:r>
        <w:rPr>
          <w:kern w:val="22"/>
          <w:szCs w:val="22"/>
          <w:lang w:val="ru-RU"/>
        </w:rPr>
        <w:t>как</w:t>
      </w:r>
      <w:r w:rsidRPr="00D448FA">
        <w:rPr>
          <w:kern w:val="22"/>
          <w:szCs w:val="22"/>
          <w:lang w:val="ru-RU"/>
        </w:rPr>
        <w:t xml:space="preserve"> 3-</w:t>
      </w:r>
      <w:r>
        <w:rPr>
          <w:kern w:val="22"/>
          <w:szCs w:val="22"/>
          <w:lang w:val="ru-RU"/>
        </w:rPr>
        <w:t>дневное</w:t>
      </w:r>
      <w:r w:rsidRPr="00D448FA">
        <w:rPr>
          <w:kern w:val="22"/>
          <w:szCs w:val="22"/>
          <w:lang w:val="ru-RU"/>
        </w:rPr>
        <w:t xml:space="preserve"> </w:t>
      </w:r>
      <w:r>
        <w:rPr>
          <w:kern w:val="22"/>
          <w:szCs w:val="22"/>
          <w:lang w:val="ru-RU"/>
        </w:rPr>
        <w:t>очное</w:t>
      </w:r>
      <w:r w:rsidRPr="00D448FA">
        <w:rPr>
          <w:kern w:val="22"/>
          <w:szCs w:val="22"/>
          <w:lang w:val="ru-RU"/>
        </w:rPr>
        <w:t xml:space="preserve"> </w:t>
      </w:r>
      <w:r>
        <w:rPr>
          <w:kern w:val="22"/>
          <w:szCs w:val="22"/>
          <w:lang w:val="ru-RU"/>
        </w:rPr>
        <w:t>совещание</w:t>
      </w:r>
      <w:r w:rsidR="00E126CF" w:rsidRPr="00D448FA">
        <w:rPr>
          <w:kern w:val="22"/>
          <w:szCs w:val="22"/>
          <w:lang w:val="ru-RU"/>
        </w:rPr>
        <w:t xml:space="preserve"> </w:t>
      </w:r>
      <w:r>
        <w:rPr>
          <w:kern w:val="22"/>
          <w:szCs w:val="22"/>
          <w:lang w:val="ru-RU"/>
        </w:rPr>
        <w:t>в</w:t>
      </w:r>
      <w:r w:rsidRPr="00D448FA">
        <w:rPr>
          <w:kern w:val="22"/>
          <w:szCs w:val="22"/>
          <w:lang w:val="ru-RU"/>
        </w:rPr>
        <w:t xml:space="preserve"> </w:t>
      </w:r>
      <w:r>
        <w:rPr>
          <w:kern w:val="22"/>
          <w:szCs w:val="22"/>
          <w:lang w:val="ru-RU"/>
        </w:rPr>
        <w:t>Эдинбурге</w:t>
      </w:r>
      <w:r w:rsidR="00E126CF" w:rsidRPr="00D448FA">
        <w:rPr>
          <w:kern w:val="22"/>
          <w:szCs w:val="22"/>
          <w:lang w:val="ru-RU"/>
        </w:rPr>
        <w:t>,</w:t>
      </w:r>
      <w:r w:rsidRPr="00D448FA">
        <w:rPr>
          <w:kern w:val="22"/>
          <w:szCs w:val="22"/>
          <w:lang w:val="ru-RU"/>
        </w:rPr>
        <w:t xml:space="preserve"> </w:t>
      </w:r>
      <w:r>
        <w:rPr>
          <w:kern w:val="22"/>
          <w:szCs w:val="22"/>
          <w:lang w:val="ru-RU"/>
        </w:rPr>
        <w:t>что</w:t>
      </w:r>
      <w:r w:rsidRPr="00D448FA">
        <w:rPr>
          <w:kern w:val="22"/>
          <w:szCs w:val="22"/>
          <w:lang w:val="ru-RU"/>
        </w:rPr>
        <w:t xml:space="preserve"> </w:t>
      </w:r>
      <w:r>
        <w:rPr>
          <w:kern w:val="22"/>
          <w:szCs w:val="22"/>
          <w:lang w:val="ru-RU"/>
        </w:rPr>
        <w:t>было</w:t>
      </w:r>
      <w:r w:rsidRPr="00D448FA">
        <w:rPr>
          <w:kern w:val="22"/>
          <w:szCs w:val="22"/>
          <w:lang w:val="ru-RU"/>
        </w:rPr>
        <w:t xml:space="preserve"> </w:t>
      </w:r>
      <w:r>
        <w:rPr>
          <w:kern w:val="22"/>
          <w:szCs w:val="22"/>
          <w:lang w:val="ru-RU"/>
        </w:rPr>
        <w:t>согласовано</w:t>
      </w:r>
      <w:r w:rsidRPr="00D448FA">
        <w:rPr>
          <w:kern w:val="22"/>
          <w:szCs w:val="22"/>
          <w:lang w:val="ru-RU"/>
        </w:rPr>
        <w:t xml:space="preserve"> </w:t>
      </w:r>
      <w:r>
        <w:rPr>
          <w:kern w:val="22"/>
          <w:szCs w:val="22"/>
          <w:lang w:val="ru-RU"/>
        </w:rPr>
        <w:t>на</w:t>
      </w:r>
      <w:r w:rsidRPr="00D448FA">
        <w:rPr>
          <w:kern w:val="22"/>
          <w:szCs w:val="22"/>
          <w:lang w:val="ru-RU"/>
        </w:rPr>
        <w:t xml:space="preserve"> </w:t>
      </w:r>
      <w:r>
        <w:rPr>
          <w:kern w:val="22"/>
          <w:szCs w:val="22"/>
          <w:lang w:val="ru-RU"/>
        </w:rPr>
        <w:t>первом</w:t>
      </w:r>
      <w:r w:rsidRPr="00D448FA">
        <w:rPr>
          <w:kern w:val="22"/>
          <w:szCs w:val="22"/>
          <w:lang w:val="ru-RU"/>
        </w:rPr>
        <w:t xml:space="preserve"> </w:t>
      </w:r>
      <w:r>
        <w:rPr>
          <w:kern w:val="22"/>
          <w:szCs w:val="22"/>
          <w:lang w:val="ru-RU"/>
        </w:rPr>
        <w:t>совещании</w:t>
      </w:r>
      <w:r w:rsidRPr="00D448FA">
        <w:rPr>
          <w:kern w:val="22"/>
          <w:lang w:val="ru-RU"/>
        </w:rPr>
        <w:t xml:space="preserve"> </w:t>
      </w:r>
      <w:r w:rsidRPr="00FE70E9">
        <w:rPr>
          <w:kern w:val="22"/>
          <w:lang w:val="ru-RU"/>
        </w:rPr>
        <w:t>Рабочей групп</w:t>
      </w:r>
      <w:r>
        <w:rPr>
          <w:kern w:val="22"/>
          <w:lang w:val="ru-RU"/>
        </w:rPr>
        <w:t>ы</w:t>
      </w:r>
      <w:r w:rsidRPr="00FE70E9">
        <w:rPr>
          <w:kern w:val="22"/>
          <w:lang w:val="ru-RU"/>
        </w:rPr>
        <w:t xml:space="preserve"> открытого состава</w:t>
      </w:r>
      <w:r>
        <w:rPr>
          <w:kern w:val="22"/>
          <w:lang w:val="ru-RU"/>
        </w:rPr>
        <w:t xml:space="preserve"> в Найроби (Кения)</w:t>
      </w:r>
      <w:r w:rsidR="00E126CF" w:rsidRPr="00D448FA">
        <w:rPr>
          <w:iCs/>
          <w:kern w:val="22"/>
          <w:szCs w:val="22"/>
          <w:lang w:val="ru-RU"/>
        </w:rPr>
        <w:t xml:space="preserve"> 27-30 </w:t>
      </w:r>
      <w:r>
        <w:rPr>
          <w:iCs/>
          <w:kern w:val="22"/>
          <w:szCs w:val="22"/>
          <w:lang w:val="ru-RU"/>
        </w:rPr>
        <w:t>августа</w:t>
      </w:r>
      <w:r w:rsidR="00E126CF" w:rsidRPr="00D448FA">
        <w:rPr>
          <w:iCs/>
          <w:kern w:val="22"/>
          <w:szCs w:val="22"/>
          <w:lang w:val="ru-RU"/>
        </w:rPr>
        <w:t xml:space="preserve"> 2019</w:t>
      </w:r>
      <w:r>
        <w:rPr>
          <w:iCs/>
          <w:kern w:val="22"/>
          <w:szCs w:val="22"/>
          <w:lang w:val="ru-RU"/>
        </w:rPr>
        <w:t xml:space="preserve"> года</w:t>
      </w:r>
      <w:r w:rsidR="00E126CF" w:rsidRPr="00D448FA">
        <w:rPr>
          <w:iCs/>
          <w:kern w:val="22"/>
          <w:szCs w:val="22"/>
          <w:lang w:val="ru-RU"/>
        </w:rPr>
        <w:t>,</w:t>
      </w:r>
      <w:r w:rsidR="00E126CF" w:rsidRPr="00D448FA">
        <w:rPr>
          <w:kern w:val="22"/>
          <w:szCs w:val="22"/>
          <w:lang w:val="ru-RU"/>
        </w:rPr>
        <w:t xml:space="preserve"> </w:t>
      </w:r>
      <w:r>
        <w:rPr>
          <w:kern w:val="22"/>
          <w:szCs w:val="22"/>
          <w:lang w:val="ru-RU"/>
        </w:rPr>
        <w:t xml:space="preserve">было заменено серией онлайновых консультаций и мероприятий, проведенных весной и летом </w:t>
      </w:r>
      <w:r w:rsidR="00E126CF" w:rsidRPr="00D448FA">
        <w:rPr>
          <w:kern w:val="22"/>
          <w:szCs w:val="22"/>
          <w:lang w:val="ru-RU"/>
        </w:rPr>
        <w:t>2020</w:t>
      </w:r>
      <w:r>
        <w:rPr>
          <w:kern w:val="22"/>
          <w:szCs w:val="22"/>
          <w:lang w:val="ru-RU"/>
        </w:rPr>
        <w:t xml:space="preserve"> года</w:t>
      </w:r>
      <w:r w:rsidR="00E126CF" w:rsidRPr="00D448FA">
        <w:rPr>
          <w:kern w:val="22"/>
          <w:szCs w:val="22"/>
          <w:lang w:val="ru-RU"/>
        </w:rPr>
        <w:t xml:space="preserve">. </w:t>
      </w:r>
      <w:r>
        <w:rPr>
          <w:kern w:val="22"/>
          <w:szCs w:val="22"/>
          <w:lang w:val="ru-RU"/>
        </w:rPr>
        <w:t>Это</w:t>
      </w:r>
      <w:r w:rsidRPr="00D448FA">
        <w:rPr>
          <w:kern w:val="22"/>
          <w:szCs w:val="22"/>
          <w:lang w:val="ru-RU"/>
        </w:rPr>
        <w:t xml:space="preserve"> </w:t>
      </w:r>
      <w:r>
        <w:rPr>
          <w:kern w:val="22"/>
          <w:szCs w:val="22"/>
          <w:lang w:val="ru-RU"/>
        </w:rPr>
        <w:t>позволило</w:t>
      </w:r>
      <w:r w:rsidRPr="00D448FA">
        <w:rPr>
          <w:kern w:val="22"/>
          <w:szCs w:val="22"/>
          <w:lang w:val="ru-RU"/>
        </w:rPr>
        <w:t xml:space="preserve"> </w:t>
      </w:r>
      <w:r>
        <w:rPr>
          <w:kern w:val="22"/>
          <w:szCs w:val="22"/>
          <w:lang w:val="ru-RU"/>
        </w:rPr>
        <w:t>обеспечить</w:t>
      </w:r>
      <w:r w:rsidRPr="00D448FA">
        <w:rPr>
          <w:kern w:val="22"/>
          <w:szCs w:val="22"/>
          <w:lang w:val="ru-RU"/>
        </w:rPr>
        <w:t xml:space="preserve"> </w:t>
      </w:r>
      <w:r>
        <w:rPr>
          <w:kern w:val="22"/>
          <w:szCs w:val="22"/>
          <w:lang w:val="ru-RU"/>
        </w:rPr>
        <w:t>более</w:t>
      </w:r>
      <w:r w:rsidRPr="00D448FA">
        <w:rPr>
          <w:kern w:val="22"/>
          <w:szCs w:val="22"/>
          <w:lang w:val="ru-RU"/>
        </w:rPr>
        <w:t xml:space="preserve"> </w:t>
      </w:r>
      <w:r>
        <w:rPr>
          <w:kern w:val="22"/>
          <w:szCs w:val="22"/>
          <w:lang w:val="ru-RU"/>
        </w:rPr>
        <w:t>широкое</w:t>
      </w:r>
      <w:r w:rsidRPr="00D448FA">
        <w:rPr>
          <w:kern w:val="22"/>
          <w:szCs w:val="22"/>
          <w:lang w:val="ru-RU"/>
        </w:rPr>
        <w:t xml:space="preserve"> </w:t>
      </w:r>
      <w:r>
        <w:rPr>
          <w:kern w:val="22"/>
          <w:szCs w:val="22"/>
          <w:lang w:val="ru-RU"/>
        </w:rPr>
        <w:t>и</w:t>
      </w:r>
      <w:r w:rsidRPr="00D448FA">
        <w:rPr>
          <w:kern w:val="22"/>
          <w:szCs w:val="22"/>
          <w:lang w:val="ru-RU"/>
        </w:rPr>
        <w:t xml:space="preserve"> </w:t>
      </w:r>
      <w:r>
        <w:rPr>
          <w:kern w:val="22"/>
          <w:szCs w:val="22"/>
          <w:lang w:val="ru-RU"/>
        </w:rPr>
        <w:t>равноправное</w:t>
      </w:r>
      <w:r w:rsidRPr="00D448FA">
        <w:rPr>
          <w:kern w:val="22"/>
          <w:szCs w:val="22"/>
          <w:lang w:val="ru-RU"/>
        </w:rPr>
        <w:t xml:space="preserve"> </w:t>
      </w:r>
      <w:r>
        <w:rPr>
          <w:kern w:val="22"/>
          <w:szCs w:val="22"/>
          <w:lang w:val="ru-RU"/>
        </w:rPr>
        <w:t>участие</w:t>
      </w:r>
      <w:r w:rsidRPr="00D448FA">
        <w:rPr>
          <w:kern w:val="22"/>
          <w:szCs w:val="22"/>
          <w:lang w:val="ru-RU"/>
        </w:rPr>
        <w:t xml:space="preserve"> </w:t>
      </w:r>
      <w:r>
        <w:rPr>
          <w:kern w:val="22"/>
          <w:szCs w:val="22"/>
          <w:lang w:val="ru-RU"/>
        </w:rPr>
        <w:t>в</w:t>
      </w:r>
      <w:r w:rsidRPr="00D448FA">
        <w:rPr>
          <w:kern w:val="22"/>
          <w:szCs w:val="22"/>
          <w:lang w:val="ru-RU"/>
        </w:rPr>
        <w:t xml:space="preserve"> </w:t>
      </w:r>
      <w:r>
        <w:rPr>
          <w:kern w:val="22"/>
          <w:szCs w:val="22"/>
          <w:lang w:val="ru-RU"/>
        </w:rPr>
        <w:t>Эдинбургском</w:t>
      </w:r>
      <w:r w:rsidRPr="00D448FA">
        <w:rPr>
          <w:kern w:val="22"/>
          <w:szCs w:val="22"/>
          <w:lang w:val="ru-RU"/>
        </w:rPr>
        <w:t xml:space="preserve"> </w:t>
      </w:r>
      <w:r>
        <w:rPr>
          <w:kern w:val="22"/>
          <w:szCs w:val="22"/>
          <w:lang w:val="ru-RU"/>
        </w:rPr>
        <w:t>процессе</w:t>
      </w:r>
      <w:r w:rsidRPr="00D448FA">
        <w:rPr>
          <w:kern w:val="22"/>
          <w:szCs w:val="22"/>
          <w:lang w:val="ru-RU"/>
        </w:rPr>
        <w:t>,</w:t>
      </w:r>
      <w:r>
        <w:rPr>
          <w:kern w:val="22"/>
          <w:szCs w:val="22"/>
          <w:lang w:val="ru-RU"/>
        </w:rPr>
        <w:t xml:space="preserve"> чем было бы возможно </w:t>
      </w:r>
      <w:r w:rsidR="00E15EAB">
        <w:rPr>
          <w:kern w:val="22"/>
          <w:szCs w:val="22"/>
          <w:lang w:val="ru-RU"/>
        </w:rPr>
        <w:t>в иной ситуации</w:t>
      </w:r>
      <w:r w:rsidR="00E126CF" w:rsidRPr="00D448FA">
        <w:rPr>
          <w:kern w:val="22"/>
          <w:szCs w:val="22"/>
          <w:lang w:val="ru-RU"/>
        </w:rPr>
        <w:t xml:space="preserve">. </w:t>
      </w:r>
      <w:r w:rsidR="00E15EAB">
        <w:rPr>
          <w:kern w:val="22"/>
          <w:szCs w:val="22"/>
          <w:lang w:val="ru-RU"/>
        </w:rPr>
        <w:t>Были отражены мнения</w:t>
      </w:r>
      <w:r w:rsidR="00E15EAB" w:rsidRPr="00E15EAB">
        <w:rPr>
          <w:kern w:val="22"/>
          <w:szCs w:val="22"/>
          <w:lang w:val="ru-RU"/>
        </w:rPr>
        <w:t xml:space="preserve"> </w:t>
      </w:r>
      <w:r w:rsidR="00E15EAB">
        <w:rPr>
          <w:kern w:val="22"/>
          <w:szCs w:val="22"/>
          <w:lang w:val="ru-RU"/>
        </w:rPr>
        <w:t>более</w:t>
      </w:r>
      <w:r w:rsidR="00E15EAB" w:rsidRPr="00E15EAB">
        <w:rPr>
          <w:kern w:val="22"/>
          <w:szCs w:val="22"/>
          <w:lang w:val="ru-RU"/>
        </w:rPr>
        <w:t xml:space="preserve"> </w:t>
      </w:r>
      <w:r w:rsidR="00E15EAB">
        <w:rPr>
          <w:kern w:val="22"/>
          <w:szCs w:val="22"/>
          <w:lang w:val="ru-RU"/>
        </w:rPr>
        <w:t>чем</w:t>
      </w:r>
      <w:r w:rsidR="00E126CF" w:rsidRPr="00E15EAB">
        <w:rPr>
          <w:kern w:val="22"/>
          <w:szCs w:val="22"/>
          <w:lang w:val="ru-RU"/>
        </w:rPr>
        <w:t xml:space="preserve"> 400 </w:t>
      </w:r>
      <w:r w:rsidR="00E15EAB">
        <w:rPr>
          <w:kern w:val="22"/>
          <w:szCs w:val="22"/>
          <w:lang w:val="ru-RU"/>
        </w:rPr>
        <w:t>участников</w:t>
      </w:r>
      <w:r w:rsidR="00E15EAB" w:rsidRPr="00E15EAB">
        <w:rPr>
          <w:kern w:val="22"/>
          <w:szCs w:val="22"/>
          <w:lang w:val="ru-RU"/>
        </w:rPr>
        <w:t xml:space="preserve"> </w:t>
      </w:r>
      <w:r w:rsidR="00E15EAB">
        <w:rPr>
          <w:kern w:val="22"/>
          <w:szCs w:val="22"/>
          <w:lang w:val="ru-RU"/>
        </w:rPr>
        <w:t>со</w:t>
      </w:r>
      <w:r w:rsidR="00E15EAB" w:rsidRPr="00E15EAB">
        <w:rPr>
          <w:kern w:val="22"/>
          <w:szCs w:val="22"/>
          <w:lang w:val="ru-RU"/>
        </w:rPr>
        <w:t xml:space="preserve"> </w:t>
      </w:r>
      <w:r w:rsidR="00E15EAB">
        <w:rPr>
          <w:kern w:val="22"/>
          <w:szCs w:val="22"/>
          <w:lang w:val="ru-RU"/>
        </w:rPr>
        <w:t>всего</w:t>
      </w:r>
      <w:r w:rsidR="00E15EAB" w:rsidRPr="00E15EAB">
        <w:rPr>
          <w:kern w:val="22"/>
          <w:szCs w:val="22"/>
          <w:lang w:val="ru-RU"/>
        </w:rPr>
        <w:t xml:space="preserve"> </w:t>
      </w:r>
      <w:r w:rsidR="00E15EAB">
        <w:rPr>
          <w:kern w:val="22"/>
          <w:szCs w:val="22"/>
          <w:lang w:val="ru-RU"/>
        </w:rPr>
        <w:t>мира</w:t>
      </w:r>
      <w:r w:rsidR="00E15EAB" w:rsidRPr="00E15EAB">
        <w:rPr>
          <w:kern w:val="22"/>
          <w:szCs w:val="22"/>
          <w:lang w:val="ru-RU"/>
        </w:rPr>
        <w:t xml:space="preserve"> </w:t>
      </w:r>
      <w:r w:rsidR="00E15EAB">
        <w:rPr>
          <w:kern w:val="22"/>
          <w:szCs w:val="22"/>
          <w:lang w:val="ru-RU"/>
        </w:rPr>
        <w:t>при</w:t>
      </w:r>
      <w:r w:rsidR="00E15EAB" w:rsidRPr="00E15EAB">
        <w:rPr>
          <w:kern w:val="22"/>
          <w:szCs w:val="22"/>
          <w:lang w:val="ru-RU"/>
        </w:rPr>
        <w:t xml:space="preserve"> </w:t>
      </w:r>
      <w:r w:rsidR="00E15EAB">
        <w:rPr>
          <w:kern w:val="22"/>
          <w:szCs w:val="22"/>
          <w:lang w:val="ru-RU"/>
        </w:rPr>
        <w:t>равном</w:t>
      </w:r>
      <w:r w:rsidR="00E15EAB" w:rsidRPr="00E15EAB">
        <w:rPr>
          <w:kern w:val="22"/>
          <w:szCs w:val="22"/>
          <w:lang w:val="ru-RU"/>
        </w:rPr>
        <w:t xml:space="preserve"> </w:t>
      </w:r>
      <w:r w:rsidR="00E15EAB">
        <w:rPr>
          <w:kern w:val="22"/>
          <w:szCs w:val="22"/>
          <w:lang w:val="ru-RU"/>
        </w:rPr>
        <w:t>гендерном</w:t>
      </w:r>
      <w:r w:rsidR="00E15EAB" w:rsidRPr="00E15EAB">
        <w:rPr>
          <w:kern w:val="22"/>
          <w:szCs w:val="22"/>
          <w:lang w:val="ru-RU"/>
        </w:rPr>
        <w:t xml:space="preserve"> </w:t>
      </w:r>
      <w:r w:rsidR="00E15EAB">
        <w:rPr>
          <w:kern w:val="22"/>
          <w:szCs w:val="22"/>
          <w:lang w:val="ru-RU"/>
        </w:rPr>
        <w:t>соотношении</w:t>
      </w:r>
      <w:r w:rsidR="00E15EAB" w:rsidRPr="00E15EAB">
        <w:rPr>
          <w:kern w:val="22"/>
          <w:szCs w:val="22"/>
          <w:lang w:val="ru-RU"/>
        </w:rPr>
        <w:t xml:space="preserve"> </w:t>
      </w:r>
      <w:r w:rsidR="00E15EAB">
        <w:rPr>
          <w:kern w:val="22"/>
          <w:szCs w:val="22"/>
          <w:lang w:val="ru-RU"/>
        </w:rPr>
        <w:t>и представительстве всех региональных группировок ООН</w:t>
      </w:r>
      <w:r w:rsidR="00E126CF" w:rsidRPr="00E15EAB">
        <w:rPr>
          <w:kern w:val="22"/>
          <w:szCs w:val="22"/>
          <w:lang w:val="ru-RU"/>
        </w:rPr>
        <w:t xml:space="preserve">. </w:t>
      </w:r>
      <w:r w:rsidR="00E15EAB">
        <w:rPr>
          <w:kern w:val="22"/>
          <w:szCs w:val="22"/>
          <w:lang w:val="ru-RU"/>
        </w:rPr>
        <w:t>Участники</w:t>
      </w:r>
      <w:r w:rsidR="00E15EAB" w:rsidRPr="00E15EAB">
        <w:rPr>
          <w:kern w:val="22"/>
          <w:szCs w:val="22"/>
          <w:lang w:val="ru-RU"/>
        </w:rPr>
        <w:t xml:space="preserve"> </w:t>
      </w:r>
      <w:r w:rsidR="00E15EAB">
        <w:rPr>
          <w:kern w:val="22"/>
          <w:szCs w:val="22"/>
          <w:lang w:val="ru-RU"/>
        </w:rPr>
        <w:t>представляли</w:t>
      </w:r>
      <w:r w:rsidR="00E126CF" w:rsidRPr="00E15EAB">
        <w:rPr>
          <w:kern w:val="22"/>
          <w:szCs w:val="22"/>
          <w:lang w:val="ru-RU"/>
        </w:rPr>
        <w:t xml:space="preserve"> </w:t>
      </w:r>
      <w:r w:rsidR="00E15EAB">
        <w:rPr>
          <w:kern w:val="22"/>
          <w:szCs w:val="22"/>
          <w:lang w:val="ru-RU"/>
        </w:rPr>
        <w:t>СНМОВ</w:t>
      </w:r>
      <w:r w:rsidR="00E15EAB" w:rsidRPr="00E15EAB">
        <w:rPr>
          <w:kern w:val="22"/>
          <w:szCs w:val="22"/>
          <w:lang w:val="ru-RU"/>
        </w:rPr>
        <w:t xml:space="preserve"> </w:t>
      </w:r>
      <w:r w:rsidR="00E126CF" w:rsidRPr="00E15EAB">
        <w:rPr>
          <w:kern w:val="22"/>
          <w:szCs w:val="22"/>
          <w:lang w:val="ru-RU"/>
        </w:rPr>
        <w:t>(</w:t>
      </w:r>
      <w:r w:rsidR="00E15EAB">
        <w:rPr>
          <w:kern w:val="22"/>
          <w:szCs w:val="22"/>
          <w:lang w:val="ru-RU"/>
        </w:rPr>
        <w:t>включая</w:t>
      </w:r>
      <w:r w:rsidR="00E15EAB" w:rsidRPr="00E15EAB">
        <w:rPr>
          <w:kern w:val="22"/>
          <w:szCs w:val="22"/>
          <w:lang w:val="ru-RU"/>
        </w:rPr>
        <w:t xml:space="preserve"> </w:t>
      </w:r>
      <w:r w:rsidR="00E15EAB">
        <w:rPr>
          <w:kern w:val="22"/>
          <w:szCs w:val="22"/>
          <w:lang w:val="ru-RU"/>
        </w:rPr>
        <w:t>городские</w:t>
      </w:r>
      <w:r w:rsidR="00E126CF" w:rsidRPr="00E15EAB">
        <w:rPr>
          <w:kern w:val="22"/>
          <w:szCs w:val="22"/>
          <w:lang w:val="ru-RU"/>
        </w:rPr>
        <w:t xml:space="preserve">) (41%), </w:t>
      </w:r>
      <w:r w:rsidR="00E15EAB">
        <w:rPr>
          <w:kern w:val="22"/>
          <w:szCs w:val="22"/>
          <w:lang w:val="ru-RU"/>
        </w:rPr>
        <w:t>национальные правительства</w:t>
      </w:r>
      <w:r w:rsidR="00E126CF" w:rsidRPr="00E15EAB">
        <w:rPr>
          <w:kern w:val="22"/>
          <w:szCs w:val="22"/>
          <w:lang w:val="ru-RU"/>
        </w:rPr>
        <w:t xml:space="preserve"> (14%), </w:t>
      </w:r>
      <w:r w:rsidR="00E15EAB">
        <w:rPr>
          <w:kern w:val="22"/>
          <w:szCs w:val="22"/>
          <w:lang w:val="ru-RU"/>
        </w:rPr>
        <w:t>субнациональные сети</w:t>
      </w:r>
      <w:r w:rsidR="00E126CF" w:rsidRPr="00E15EAB">
        <w:rPr>
          <w:kern w:val="22"/>
          <w:szCs w:val="22"/>
          <w:lang w:val="ru-RU"/>
        </w:rPr>
        <w:t xml:space="preserve"> (13%), </w:t>
      </w:r>
      <w:r w:rsidR="00E15EAB">
        <w:rPr>
          <w:kern w:val="22"/>
          <w:szCs w:val="22"/>
          <w:lang w:val="ru-RU"/>
        </w:rPr>
        <w:t>академическое</w:t>
      </w:r>
      <w:r w:rsidR="00E126CF" w:rsidRPr="00E15EAB">
        <w:rPr>
          <w:kern w:val="22"/>
          <w:szCs w:val="22"/>
          <w:lang w:val="ru-RU"/>
        </w:rPr>
        <w:t>/</w:t>
      </w:r>
      <w:r w:rsidR="00E15EAB">
        <w:rPr>
          <w:kern w:val="22"/>
          <w:szCs w:val="22"/>
          <w:lang w:val="ru-RU"/>
        </w:rPr>
        <w:t>экспертное сообщество</w:t>
      </w:r>
      <w:r w:rsidR="00E126CF" w:rsidRPr="00E15EAB">
        <w:rPr>
          <w:kern w:val="22"/>
          <w:szCs w:val="22"/>
          <w:lang w:val="ru-RU"/>
        </w:rPr>
        <w:t xml:space="preserve"> (14%), </w:t>
      </w:r>
      <w:r w:rsidR="00E15EAB">
        <w:rPr>
          <w:kern w:val="22"/>
          <w:szCs w:val="22"/>
          <w:lang w:val="ru-RU"/>
        </w:rPr>
        <w:t>молодежь</w:t>
      </w:r>
      <w:r w:rsidR="00E126CF" w:rsidRPr="00E15EAB">
        <w:rPr>
          <w:kern w:val="22"/>
          <w:szCs w:val="22"/>
          <w:lang w:val="ru-RU"/>
        </w:rPr>
        <w:t xml:space="preserve"> (1%). </w:t>
      </w:r>
      <w:r w:rsidR="00E15EAB">
        <w:rPr>
          <w:kern w:val="22"/>
          <w:szCs w:val="22"/>
          <w:lang w:val="ru-RU"/>
        </w:rPr>
        <w:t>В</w:t>
      </w:r>
      <w:r w:rsidR="00E15EAB" w:rsidRPr="00E15EAB">
        <w:rPr>
          <w:kern w:val="22"/>
          <w:szCs w:val="22"/>
          <w:lang w:val="ru-RU"/>
        </w:rPr>
        <w:t xml:space="preserve"> </w:t>
      </w:r>
      <w:r w:rsidR="00E15EAB">
        <w:rPr>
          <w:kern w:val="22"/>
          <w:szCs w:val="22"/>
          <w:lang w:val="ru-RU"/>
        </w:rPr>
        <w:t>рамках</w:t>
      </w:r>
      <w:r w:rsidR="00E15EAB" w:rsidRPr="00E15EAB">
        <w:rPr>
          <w:kern w:val="22"/>
          <w:szCs w:val="22"/>
          <w:lang w:val="ru-RU"/>
        </w:rPr>
        <w:t xml:space="preserve"> </w:t>
      </w:r>
      <w:r w:rsidR="00E15EAB">
        <w:rPr>
          <w:kern w:val="22"/>
          <w:szCs w:val="22"/>
          <w:lang w:val="ru-RU"/>
        </w:rPr>
        <w:t>Эдинбургского</w:t>
      </w:r>
      <w:r w:rsidR="00E15EAB" w:rsidRPr="00E15EAB">
        <w:rPr>
          <w:kern w:val="22"/>
          <w:szCs w:val="22"/>
          <w:lang w:val="ru-RU"/>
        </w:rPr>
        <w:t xml:space="preserve"> </w:t>
      </w:r>
      <w:r w:rsidR="00E15EAB">
        <w:rPr>
          <w:kern w:val="22"/>
          <w:szCs w:val="22"/>
          <w:lang w:val="ru-RU"/>
        </w:rPr>
        <w:t>процесса</w:t>
      </w:r>
      <w:r w:rsidR="00E15EAB" w:rsidRPr="00E15EAB">
        <w:rPr>
          <w:kern w:val="22"/>
          <w:szCs w:val="22"/>
          <w:lang w:val="ru-RU"/>
        </w:rPr>
        <w:t xml:space="preserve"> </w:t>
      </w:r>
      <w:r w:rsidR="00E15EAB">
        <w:rPr>
          <w:kern w:val="22"/>
          <w:szCs w:val="22"/>
          <w:lang w:val="ru-RU"/>
        </w:rPr>
        <w:t>было</w:t>
      </w:r>
      <w:r w:rsidR="00E15EAB" w:rsidRPr="00E15EAB">
        <w:rPr>
          <w:kern w:val="22"/>
          <w:szCs w:val="22"/>
          <w:lang w:val="ru-RU"/>
        </w:rPr>
        <w:t xml:space="preserve"> </w:t>
      </w:r>
      <w:r w:rsidR="00E15EAB">
        <w:rPr>
          <w:kern w:val="22"/>
          <w:szCs w:val="22"/>
          <w:lang w:val="ru-RU"/>
        </w:rPr>
        <w:t>проведено</w:t>
      </w:r>
      <w:r w:rsidR="00E15EAB" w:rsidRPr="00E15EAB">
        <w:rPr>
          <w:kern w:val="22"/>
          <w:szCs w:val="22"/>
          <w:lang w:val="ru-RU"/>
        </w:rPr>
        <w:t xml:space="preserve"> </w:t>
      </w:r>
      <w:r w:rsidR="00E15EAB">
        <w:rPr>
          <w:kern w:val="22"/>
          <w:szCs w:val="22"/>
          <w:lang w:val="ru-RU"/>
        </w:rPr>
        <w:t>три</w:t>
      </w:r>
      <w:r w:rsidR="00E15EAB" w:rsidRPr="00E15EAB">
        <w:rPr>
          <w:kern w:val="22"/>
          <w:szCs w:val="22"/>
          <w:lang w:val="ru-RU"/>
        </w:rPr>
        <w:t xml:space="preserve"> </w:t>
      </w:r>
      <w:r w:rsidR="00E15EAB">
        <w:rPr>
          <w:kern w:val="22"/>
          <w:szCs w:val="22"/>
          <w:lang w:val="ru-RU"/>
        </w:rPr>
        <w:t>основных</w:t>
      </w:r>
      <w:r w:rsidR="00E15EAB" w:rsidRPr="00E15EAB">
        <w:rPr>
          <w:kern w:val="22"/>
          <w:szCs w:val="22"/>
          <w:lang w:val="ru-RU"/>
        </w:rPr>
        <w:t xml:space="preserve"> </w:t>
      </w:r>
      <w:r w:rsidR="00E15EAB">
        <w:rPr>
          <w:kern w:val="22"/>
          <w:szCs w:val="22"/>
          <w:lang w:val="ru-RU"/>
        </w:rPr>
        <w:t>консультации</w:t>
      </w:r>
      <w:r w:rsidR="00E15EAB" w:rsidRPr="00E15EAB">
        <w:rPr>
          <w:kern w:val="22"/>
          <w:szCs w:val="22"/>
          <w:lang w:val="ru-RU"/>
        </w:rPr>
        <w:t xml:space="preserve">, </w:t>
      </w:r>
      <w:r w:rsidR="00E15EAB">
        <w:rPr>
          <w:kern w:val="22"/>
          <w:szCs w:val="22"/>
          <w:lang w:val="ru-RU"/>
        </w:rPr>
        <w:t>поддержанных</w:t>
      </w:r>
      <w:r w:rsidR="00E15EAB" w:rsidRPr="00E15EAB">
        <w:rPr>
          <w:kern w:val="22"/>
          <w:szCs w:val="22"/>
          <w:lang w:val="ru-RU"/>
        </w:rPr>
        <w:t xml:space="preserve"> </w:t>
      </w:r>
      <w:r w:rsidR="00E15EAB">
        <w:rPr>
          <w:kern w:val="22"/>
          <w:szCs w:val="22"/>
          <w:lang w:val="ru-RU"/>
        </w:rPr>
        <w:t>онлайновыми</w:t>
      </w:r>
      <w:r w:rsidR="00E15EAB" w:rsidRPr="00E15EAB">
        <w:rPr>
          <w:kern w:val="22"/>
          <w:szCs w:val="22"/>
          <w:lang w:val="ru-RU"/>
        </w:rPr>
        <w:t xml:space="preserve"> </w:t>
      </w:r>
      <w:r w:rsidR="00E15EAB">
        <w:rPr>
          <w:kern w:val="22"/>
          <w:szCs w:val="22"/>
          <w:lang w:val="ru-RU"/>
        </w:rPr>
        <w:t>совещаниями</w:t>
      </w:r>
      <w:r w:rsidR="00E15EAB" w:rsidRPr="00E15EAB">
        <w:rPr>
          <w:kern w:val="22"/>
          <w:szCs w:val="22"/>
          <w:lang w:val="ru-RU"/>
        </w:rPr>
        <w:t xml:space="preserve"> </w:t>
      </w:r>
      <w:r w:rsidR="00E15EAB">
        <w:rPr>
          <w:kern w:val="22"/>
          <w:szCs w:val="22"/>
          <w:lang w:val="ru-RU"/>
        </w:rPr>
        <w:t>и</w:t>
      </w:r>
      <w:r w:rsidR="00E15EAB" w:rsidRPr="00E15EAB">
        <w:rPr>
          <w:kern w:val="22"/>
          <w:szCs w:val="22"/>
          <w:lang w:val="ru-RU"/>
        </w:rPr>
        <w:t xml:space="preserve"> </w:t>
      </w:r>
      <w:r w:rsidR="00E15EAB">
        <w:rPr>
          <w:kern w:val="22"/>
          <w:szCs w:val="22"/>
          <w:lang w:val="ru-RU"/>
        </w:rPr>
        <w:t>тематическими</w:t>
      </w:r>
      <w:r w:rsidR="00E15EAB" w:rsidRPr="00E15EAB">
        <w:rPr>
          <w:kern w:val="22"/>
          <w:szCs w:val="22"/>
          <w:lang w:val="ru-RU"/>
        </w:rPr>
        <w:t xml:space="preserve"> </w:t>
      </w:r>
      <w:r w:rsidR="00E15EAB">
        <w:rPr>
          <w:kern w:val="22"/>
          <w:szCs w:val="22"/>
          <w:lang w:val="ru-RU"/>
        </w:rPr>
        <w:t>сессиями</w:t>
      </w:r>
      <w:r w:rsidR="00E15EAB" w:rsidRPr="00E15EAB">
        <w:rPr>
          <w:kern w:val="22"/>
          <w:szCs w:val="22"/>
          <w:lang w:val="ru-RU"/>
        </w:rPr>
        <w:t>,</w:t>
      </w:r>
      <w:r w:rsidR="00E15EAB">
        <w:rPr>
          <w:kern w:val="22"/>
          <w:szCs w:val="22"/>
          <w:lang w:val="ru-RU"/>
        </w:rPr>
        <w:t xml:space="preserve"> для сбора мнений в отношении проекта глобальной рамочной программы в области биоразнообразия, элементов обновленного </w:t>
      </w:r>
      <w:r w:rsidR="00427879">
        <w:rPr>
          <w:kern w:val="22"/>
          <w:szCs w:val="22"/>
          <w:lang w:val="ru-RU"/>
        </w:rPr>
        <w:t>субнационального плана действий КБР и Эдинбургской декларации</w:t>
      </w:r>
      <w:r w:rsidR="00E126CF" w:rsidRPr="00E15EAB">
        <w:rPr>
          <w:kern w:val="22"/>
          <w:szCs w:val="22"/>
          <w:lang w:val="ru-RU"/>
        </w:rPr>
        <w:t>.</w:t>
      </w:r>
    </w:p>
    <w:p w14:paraId="0C6270F0" w14:textId="248D7679" w:rsidR="00E126CF" w:rsidRPr="00BA7B0C" w:rsidRDefault="00F73DD8" w:rsidP="0078560D">
      <w:pPr>
        <w:pStyle w:val="CommentText"/>
        <w:suppressLineNumbers/>
        <w:suppressAutoHyphens/>
        <w:adjustRightInd w:val="0"/>
        <w:snapToGrid w:val="0"/>
        <w:spacing w:line="240" w:lineRule="auto"/>
        <w:rPr>
          <w:b/>
          <w:kern w:val="22"/>
          <w:szCs w:val="22"/>
          <w:lang w:val="ru-RU"/>
        </w:rPr>
      </w:pPr>
      <w:r>
        <w:rPr>
          <w:b/>
          <w:kern w:val="22"/>
          <w:szCs w:val="22"/>
          <w:lang w:val="ru-RU"/>
        </w:rPr>
        <w:t>Притязания</w:t>
      </w:r>
      <w:r w:rsidRPr="00BA7B0C">
        <w:rPr>
          <w:b/>
          <w:kern w:val="22"/>
          <w:szCs w:val="22"/>
          <w:lang w:val="ru-RU"/>
        </w:rPr>
        <w:t xml:space="preserve"> </w:t>
      </w:r>
      <w:r>
        <w:rPr>
          <w:b/>
          <w:kern w:val="22"/>
          <w:szCs w:val="22"/>
          <w:lang w:val="ru-RU"/>
        </w:rPr>
        <w:t>и</w:t>
      </w:r>
      <w:r w:rsidRPr="00BA7B0C">
        <w:rPr>
          <w:b/>
          <w:kern w:val="22"/>
          <w:szCs w:val="22"/>
          <w:lang w:val="ru-RU"/>
        </w:rPr>
        <w:t xml:space="preserve"> </w:t>
      </w:r>
      <w:r>
        <w:rPr>
          <w:b/>
          <w:kern w:val="22"/>
          <w:szCs w:val="22"/>
          <w:lang w:val="ru-RU"/>
        </w:rPr>
        <w:t>мнения</w:t>
      </w:r>
      <w:r w:rsidR="00BA7B0C" w:rsidRPr="00BA7B0C">
        <w:rPr>
          <w:b/>
          <w:kern w:val="22"/>
          <w:szCs w:val="22"/>
          <w:lang w:val="ru-RU"/>
        </w:rPr>
        <w:t xml:space="preserve"> </w:t>
      </w:r>
      <w:r w:rsidR="00BA7B0C">
        <w:rPr>
          <w:b/>
          <w:kern w:val="22"/>
          <w:szCs w:val="22"/>
          <w:lang w:val="ru-RU"/>
        </w:rPr>
        <w:t>сообщества субнациональных органов власти</w:t>
      </w:r>
    </w:p>
    <w:p w14:paraId="37936C46" w14:textId="4D9FEE98" w:rsidR="00E126CF" w:rsidRPr="002916E2" w:rsidRDefault="00065817"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ru-RU"/>
        </w:rPr>
      </w:pPr>
      <w:r>
        <w:rPr>
          <w:kern w:val="22"/>
          <w:szCs w:val="22"/>
          <w:lang w:val="ru-RU"/>
        </w:rPr>
        <w:t>Сегодня</w:t>
      </w:r>
      <w:r w:rsidRPr="00065817">
        <w:rPr>
          <w:kern w:val="22"/>
          <w:szCs w:val="22"/>
          <w:lang w:val="ru-RU"/>
        </w:rPr>
        <w:t xml:space="preserve"> </w:t>
      </w:r>
      <w:r>
        <w:rPr>
          <w:kern w:val="22"/>
          <w:szCs w:val="22"/>
          <w:lang w:val="ru-RU"/>
        </w:rPr>
        <w:t>существует</w:t>
      </w:r>
      <w:r w:rsidRPr="00065817">
        <w:rPr>
          <w:kern w:val="22"/>
          <w:szCs w:val="22"/>
          <w:lang w:val="ru-RU"/>
        </w:rPr>
        <w:t xml:space="preserve"> </w:t>
      </w:r>
      <w:r>
        <w:rPr>
          <w:kern w:val="22"/>
          <w:szCs w:val="22"/>
          <w:lang w:val="ru-RU"/>
        </w:rPr>
        <w:t>разрыв</w:t>
      </w:r>
      <w:r w:rsidRPr="00065817">
        <w:rPr>
          <w:kern w:val="22"/>
          <w:szCs w:val="22"/>
          <w:lang w:val="ru-RU"/>
        </w:rPr>
        <w:t xml:space="preserve"> </w:t>
      </w:r>
      <w:r>
        <w:rPr>
          <w:kern w:val="22"/>
          <w:szCs w:val="22"/>
          <w:lang w:val="ru-RU"/>
        </w:rPr>
        <w:t>между</w:t>
      </w:r>
      <w:r w:rsidRPr="00065817">
        <w:rPr>
          <w:kern w:val="22"/>
          <w:szCs w:val="22"/>
          <w:lang w:val="ru-RU"/>
        </w:rPr>
        <w:t xml:space="preserve"> </w:t>
      </w:r>
      <w:r>
        <w:rPr>
          <w:kern w:val="22"/>
          <w:szCs w:val="22"/>
          <w:lang w:val="ru-RU"/>
        </w:rPr>
        <w:t>притязаниями</w:t>
      </w:r>
      <w:r w:rsidR="00E126CF" w:rsidRPr="00065817">
        <w:rPr>
          <w:kern w:val="22"/>
          <w:szCs w:val="22"/>
          <w:lang w:val="ru-RU"/>
        </w:rPr>
        <w:t xml:space="preserve"> </w:t>
      </w:r>
      <w:r>
        <w:rPr>
          <w:kern w:val="22"/>
          <w:szCs w:val="22"/>
          <w:lang w:val="ru-RU"/>
        </w:rPr>
        <w:t>СНМОВ</w:t>
      </w:r>
      <w:r w:rsidRPr="00065817">
        <w:rPr>
          <w:kern w:val="22"/>
          <w:szCs w:val="22"/>
          <w:lang w:val="ru-RU"/>
        </w:rPr>
        <w:t xml:space="preserve"> </w:t>
      </w:r>
      <w:r>
        <w:rPr>
          <w:kern w:val="22"/>
          <w:szCs w:val="22"/>
          <w:lang w:val="ru-RU"/>
        </w:rPr>
        <w:t>в</w:t>
      </w:r>
      <w:r w:rsidRPr="00065817">
        <w:rPr>
          <w:kern w:val="22"/>
          <w:szCs w:val="22"/>
          <w:lang w:val="ru-RU"/>
        </w:rPr>
        <w:t xml:space="preserve"> </w:t>
      </w:r>
      <w:r>
        <w:rPr>
          <w:kern w:val="22"/>
          <w:szCs w:val="22"/>
          <w:lang w:val="ru-RU"/>
        </w:rPr>
        <w:t>отношении</w:t>
      </w:r>
      <w:r w:rsidRPr="00065817">
        <w:rPr>
          <w:kern w:val="22"/>
          <w:szCs w:val="22"/>
          <w:lang w:val="ru-RU"/>
        </w:rPr>
        <w:t xml:space="preserve"> </w:t>
      </w:r>
      <w:r>
        <w:rPr>
          <w:kern w:val="22"/>
          <w:szCs w:val="22"/>
          <w:lang w:val="ru-RU"/>
        </w:rPr>
        <w:t>разработки</w:t>
      </w:r>
      <w:r w:rsidRPr="00065817">
        <w:rPr>
          <w:kern w:val="22"/>
          <w:szCs w:val="22"/>
          <w:lang w:val="ru-RU"/>
        </w:rPr>
        <w:t xml:space="preserve"> </w:t>
      </w:r>
      <w:r>
        <w:rPr>
          <w:kern w:val="22"/>
          <w:szCs w:val="22"/>
          <w:lang w:val="ru-RU"/>
        </w:rPr>
        <w:t>и</w:t>
      </w:r>
      <w:r w:rsidRPr="00065817">
        <w:rPr>
          <w:kern w:val="22"/>
          <w:szCs w:val="22"/>
          <w:lang w:val="ru-RU"/>
        </w:rPr>
        <w:t xml:space="preserve"> </w:t>
      </w:r>
      <w:r>
        <w:rPr>
          <w:kern w:val="22"/>
          <w:szCs w:val="22"/>
          <w:lang w:val="ru-RU"/>
        </w:rPr>
        <w:t>осуществления</w:t>
      </w:r>
      <w:r w:rsidRPr="00065817">
        <w:rPr>
          <w:kern w:val="22"/>
          <w:szCs w:val="22"/>
          <w:lang w:val="ru-RU"/>
        </w:rPr>
        <w:t xml:space="preserve"> </w:t>
      </w:r>
      <w:r w:rsidRPr="001B4C59">
        <w:rPr>
          <w:kern w:val="22"/>
          <w:szCs w:val="22"/>
          <w:lang w:val="ru-RU"/>
        </w:rPr>
        <w:t>глобальной</w:t>
      </w:r>
      <w:r w:rsidRPr="004231A1">
        <w:rPr>
          <w:kern w:val="22"/>
          <w:szCs w:val="22"/>
          <w:lang w:val="ru-RU"/>
        </w:rPr>
        <w:t xml:space="preserve"> </w:t>
      </w:r>
      <w:r w:rsidRPr="001B4C59">
        <w:rPr>
          <w:kern w:val="22"/>
          <w:szCs w:val="22"/>
          <w:lang w:val="ru-RU"/>
        </w:rPr>
        <w:t>рамочной</w:t>
      </w:r>
      <w:r w:rsidRPr="004231A1">
        <w:rPr>
          <w:kern w:val="22"/>
          <w:szCs w:val="22"/>
          <w:lang w:val="ru-RU"/>
        </w:rPr>
        <w:t xml:space="preserve"> </w:t>
      </w:r>
      <w:r w:rsidRPr="001B4C59">
        <w:rPr>
          <w:kern w:val="22"/>
          <w:szCs w:val="22"/>
          <w:lang w:val="ru-RU"/>
        </w:rPr>
        <w:t>программ</w:t>
      </w:r>
      <w:r>
        <w:rPr>
          <w:kern w:val="22"/>
          <w:szCs w:val="22"/>
          <w:lang w:val="ru-RU"/>
        </w:rPr>
        <w:t>ы</w:t>
      </w:r>
      <w:r w:rsidRPr="004231A1">
        <w:rPr>
          <w:kern w:val="22"/>
          <w:szCs w:val="22"/>
          <w:lang w:val="ru-RU"/>
        </w:rPr>
        <w:t xml:space="preserve"> </w:t>
      </w:r>
      <w:r w:rsidRPr="001B4C59">
        <w:rPr>
          <w:kern w:val="22"/>
          <w:szCs w:val="22"/>
          <w:lang w:val="ru-RU"/>
        </w:rPr>
        <w:t>в</w:t>
      </w:r>
      <w:r w:rsidRPr="004231A1">
        <w:rPr>
          <w:kern w:val="22"/>
          <w:szCs w:val="22"/>
          <w:lang w:val="ru-RU"/>
        </w:rPr>
        <w:t xml:space="preserve"> </w:t>
      </w:r>
      <w:r w:rsidRPr="001B4C59">
        <w:rPr>
          <w:kern w:val="22"/>
          <w:szCs w:val="22"/>
          <w:lang w:val="ru-RU"/>
        </w:rPr>
        <w:t>области</w:t>
      </w:r>
      <w:r w:rsidRPr="004231A1">
        <w:rPr>
          <w:kern w:val="22"/>
          <w:szCs w:val="22"/>
          <w:lang w:val="ru-RU"/>
        </w:rPr>
        <w:t xml:space="preserve"> </w:t>
      </w:r>
      <w:r w:rsidRPr="001B4C59">
        <w:rPr>
          <w:kern w:val="22"/>
          <w:szCs w:val="22"/>
          <w:lang w:val="ru-RU"/>
        </w:rPr>
        <w:t>биоразнообразия</w:t>
      </w:r>
      <w:r w:rsidRPr="004231A1">
        <w:rPr>
          <w:kern w:val="22"/>
          <w:szCs w:val="22"/>
          <w:lang w:val="ru-RU"/>
        </w:rPr>
        <w:t xml:space="preserve"> </w:t>
      </w:r>
      <w:r w:rsidRPr="001B4C59">
        <w:rPr>
          <w:kern w:val="22"/>
          <w:szCs w:val="22"/>
          <w:lang w:val="ru-RU"/>
        </w:rPr>
        <w:t>на</w:t>
      </w:r>
      <w:r w:rsidRPr="004231A1">
        <w:rPr>
          <w:kern w:val="22"/>
          <w:szCs w:val="22"/>
          <w:lang w:val="ru-RU"/>
        </w:rPr>
        <w:t xml:space="preserve"> </w:t>
      </w:r>
      <w:r w:rsidRPr="001B4C59">
        <w:rPr>
          <w:kern w:val="22"/>
          <w:szCs w:val="22"/>
          <w:lang w:val="ru-RU"/>
        </w:rPr>
        <w:t>период</w:t>
      </w:r>
      <w:r w:rsidRPr="004231A1">
        <w:rPr>
          <w:kern w:val="22"/>
          <w:szCs w:val="22"/>
          <w:lang w:val="ru-RU"/>
        </w:rPr>
        <w:t xml:space="preserve"> </w:t>
      </w:r>
      <w:r w:rsidRPr="001B4C59">
        <w:rPr>
          <w:kern w:val="22"/>
          <w:szCs w:val="22"/>
          <w:lang w:val="ru-RU"/>
        </w:rPr>
        <w:t>после</w:t>
      </w:r>
      <w:r w:rsidRPr="004231A1">
        <w:rPr>
          <w:kern w:val="22"/>
          <w:szCs w:val="22"/>
          <w:lang w:val="ru-RU"/>
        </w:rPr>
        <w:t xml:space="preserve"> 2020 </w:t>
      </w:r>
      <w:r w:rsidRPr="001B4C59">
        <w:rPr>
          <w:kern w:val="22"/>
          <w:szCs w:val="22"/>
          <w:lang w:val="ru-RU"/>
        </w:rPr>
        <w:t>года</w:t>
      </w:r>
      <w:r>
        <w:rPr>
          <w:kern w:val="22"/>
          <w:szCs w:val="22"/>
          <w:lang w:val="ru-RU"/>
        </w:rPr>
        <w:t xml:space="preserve"> и реальностью</w:t>
      </w:r>
      <w:r w:rsidR="00E126CF" w:rsidRPr="00065817">
        <w:rPr>
          <w:kern w:val="22"/>
          <w:szCs w:val="22"/>
          <w:lang w:val="ru-RU"/>
        </w:rPr>
        <w:t xml:space="preserve">. </w:t>
      </w:r>
      <w:r>
        <w:rPr>
          <w:kern w:val="22"/>
          <w:szCs w:val="22"/>
          <w:lang w:val="ru-RU"/>
        </w:rPr>
        <w:t>Ключевой</w:t>
      </w:r>
      <w:r w:rsidRPr="00065817">
        <w:rPr>
          <w:kern w:val="22"/>
          <w:szCs w:val="22"/>
          <w:lang w:val="ru-RU"/>
        </w:rPr>
        <w:t xml:space="preserve"> </w:t>
      </w:r>
      <w:r>
        <w:rPr>
          <w:kern w:val="22"/>
          <w:szCs w:val="22"/>
          <w:lang w:val="ru-RU"/>
        </w:rPr>
        <w:t>вывод</w:t>
      </w:r>
      <w:r w:rsidRPr="00065817">
        <w:rPr>
          <w:kern w:val="22"/>
          <w:szCs w:val="22"/>
          <w:lang w:val="ru-RU"/>
        </w:rPr>
        <w:t xml:space="preserve"> </w:t>
      </w:r>
      <w:r>
        <w:rPr>
          <w:kern w:val="22"/>
          <w:szCs w:val="22"/>
          <w:lang w:val="ru-RU"/>
        </w:rPr>
        <w:t>проведенной</w:t>
      </w:r>
      <w:r w:rsidRPr="00065817">
        <w:rPr>
          <w:kern w:val="22"/>
          <w:szCs w:val="22"/>
          <w:lang w:val="ru-RU"/>
        </w:rPr>
        <w:t xml:space="preserve"> </w:t>
      </w:r>
      <w:r>
        <w:rPr>
          <w:kern w:val="22"/>
          <w:szCs w:val="22"/>
          <w:lang w:val="ru-RU"/>
        </w:rPr>
        <w:t>в</w:t>
      </w:r>
      <w:r w:rsidRPr="00065817">
        <w:rPr>
          <w:kern w:val="22"/>
          <w:szCs w:val="22"/>
          <w:lang w:val="ru-RU"/>
        </w:rPr>
        <w:t xml:space="preserve"> </w:t>
      </w:r>
      <w:r>
        <w:rPr>
          <w:kern w:val="22"/>
          <w:szCs w:val="22"/>
          <w:lang w:val="ru-RU"/>
        </w:rPr>
        <w:t>рамках</w:t>
      </w:r>
      <w:r w:rsidRPr="00065817">
        <w:rPr>
          <w:kern w:val="22"/>
          <w:szCs w:val="22"/>
          <w:lang w:val="ru-RU"/>
        </w:rPr>
        <w:t xml:space="preserve"> </w:t>
      </w:r>
      <w:r>
        <w:rPr>
          <w:kern w:val="22"/>
          <w:szCs w:val="22"/>
          <w:lang w:val="ru-RU"/>
        </w:rPr>
        <w:t>Эдинбургского</w:t>
      </w:r>
      <w:r w:rsidRPr="00065817">
        <w:rPr>
          <w:kern w:val="22"/>
          <w:szCs w:val="22"/>
          <w:lang w:val="ru-RU"/>
        </w:rPr>
        <w:t xml:space="preserve"> </w:t>
      </w:r>
      <w:r>
        <w:rPr>
          <w:kern w:val="22"/>
          <w:szCs w:val="22"/>
          <w:lang w:val="ru-RU"/>
        </w:rPr>
        <w:t>процесса</w:t>
      </w:r>
      <w:r w:rsidRPr="00065817">
        <w:rPr>
          <w:kern w:val="22"/>
          <w:szCs w:val="22"/>
          <w:lang w:val="ru-RU"/>
        </w:rPr>
        <w:t xml:space="preserve"> </w:t>
      </w:r>
      <w:r>
        <w:rPr>
          <w:kern w:val="22"/>
          <w:szCs w:val="22"/>
          <w:lang w:val="ru-RU"/>
        </w:rPr>
        <w:t>консультации</w:t>
      </w:r>
      <w:r w:rsidRPr="00065817">
        <w:rPr>
          <w:kern w:val="22"/>
          <w:szCs w:val="22"/>
          <w:lang w:val="ru-RU"/>
        </w:rPr>
        <w:t xml:space="preserve"> </w:t>
      </w:r>
      <w:r>
        <w:rPr>
          <w:kern w:val="22"/>
          <w:szCs w:val="22"/>
          <w:lang w:val="ru-RU"/>
        </w:rPr>
        <w:t>по</w:t>
      </w:r>
      <w:r w:rsidRPr="00065817">
        <w:rPr>
          <w:kern w:val="22"/>
          <w:szCs w:val="22"/>
          <w:lang w:val="ru-RU"/>
        </w:rPr>
        <w:t xml:space="preserve"> </w:t>
      </w:r>
      <w:r>
        <w:rPr>
          <w:kern w:val="22"/>
          <w:szCs w:val="22"/>
          <w:lang w:val="ru-RU"/>
        </w:rPr>
        <w:t>рамочной</w:t>
      </w:r>
      <w:r w:rsidRPr="00065817">
        <w:rPr>
          <w:kern w:val="22"/>
          <w:szCs w:val="22"/>
          <w:lang w:val="ru-RU"/>
        </w:rPr>
        <w:t xml:space="preserve"> </w:t>
      </w:r>
      <w:r>
        <w:rPr>
          <w:kern w:val="22"/>
          <w:szCs w:val="22"/>
          <w:lang w:val="ru-RU"/>
        </w:rPr>
        <w:t>программе</w:t>
      </w:r>
      <w:r w:rsidRPr="00065817">
        <w:rPr>
          <w:kern w:val="22"/>
          <w:szCs w:val="22"/>
          <w:lang w:val="ru-RU"/>
        </w:rPr>
        <w:t xml:space="preserve"> </w:t>
      </w:r>
      <w:r>
        <w:rPr>
          <w:kern w:val="22"/>
          <w:szCs w:val="22"/>
          <w:lang w:val="ru-RU"/>
        </w:rPr>
        <w:t>на</w:t>
      </w:r>
      <w:r w:rsidRPr="00065817">
        <w:rPr>
          <w:kern w:val="22"/>
          <w:szCs w:val="22"/>
          <w:lang w:val="ru-RU"/>
        </w:rPr>
        <w:t xml:space="preserve"> </w:t>
      </w:r>
      <w:r>
        <w:rPr>
          <w:kern w:val="22"/>
          <w:szCs w:val="22"/>
          <w:lang w:val="ru-RU"/>
        </w:rPr>
        <w:t>период</w:t>
      </w:r>
      <w:r w:rsidRPr="00065817">
        <w:rPr>
          <w:kern w:val="22"/>
          <w:szCs w:val="22"/>
          <w:lang w:val="ru-RU"/>
        </w:rPr>
        <w:t xml:space="preserve"> </w:t>
      </w:r>
      <w:r>
        <w:rPr>
          <w:kern w:val="22"/>
          <w:szCs w:val="22"/>
          <w:lang w:val="ru-RU"/>
        </w:rPr>
        <w:t>после</w:t>
      </w:r>
      <w:r w:rsidR="00E126CF" w:rsidRPr="00065817">
        <w:rPr>
          <w:kern w:val="22"/>
          <w:szCs w:val="22"/>
          <w:lang w:val="ru-RU"/>
        </w:rPr>
        <w:t xml:space="preserve"> 2020</w:t>
      </w:r>
      <w:r w:rsidRPr="00065817">
        <w:rPr>
          <w:kern w:val="22"/>
          <w:szCs w:val="22"/>
          <w:lang w:val="ru-RU"/>
        </w:rPr>
        <w:t xml:space="preserve"> </w:t>
      </w:r>
      <w:r>
        <w:rPr>
          <w:kern w:val="22"/>
          <w:szCs w:val="22"/>
          <w:lang w:val="ru-RU"/>
        </w:rPr>
        <w:t>года</w:t>
      </w:r>
      <w:r w:rsidR="00E126CF" w:rsidRPr="00065817">
        <w:rPr>
          <w:kern w:val="22"/>
          <w:szCs w:val="22"/>
          <w:lang w:val="ru-RU"/>
        </w:rPr>
        <w:t xml:space="preserve"> </w:t>
      </w:r>
      <w:r>
        <w:rPr>
          <w:kern w:val="22"/>
          <w:szCs w:val="22"/>
          <w:lang w:val="ru-RU"/>
        </w:rPr>
        <w:t>заключается</w:t>
      </w:r>
      <w:r w:rsidRPr="00065817">
        <w:rPr>
          <w:kern w:val="22"/>
          <w:szCs w:val="22"/>
          <w:lang w:val="ru-RU"/>
        </w:rPr>
        <w:t xml:space="preserve"> </w:t>
      </w:r>
      <w:r>
        <w:rPr>
          <w:kern w:val="22"/>
          <w:szCs w:val="22"/>
          <w:lang w:val="ru-RU"/>
        </w:rPr>
        <w:t>в</w:t>
      </w:r>
      <w:r w:rsidRPr="00065817">
        <w:rPr>
          <w:kern w:val="22"/>
          <w:szCs w:val="22"/>
          <w:lang w:val="ru-RU"/>
        </w:rPr>
        <w:t xml:space="preserve"> </w:t>
      </w:r>
      <w:r>
        <w:rPr>
          <w:kern w:val="22"/>
          <w:szCs w:val="22"/>
          <w:lang w:val="ru-RU"/>
        </w:rPr>
        <w:t>том</w:t>
      </w:r>
      <w:r w:rsidRPr="00065817">
        <w:rPr>
          <w:kern w:val="22"/>
          <w:szCs w:val="22"/>
          <w:lang w:val="ru-RU"/>
        </w:rPr>
        <w:t>,</w:t>
      </w:r>
      <w:r>
        <w:rPr>
          <w:kern w:val="22"/>
          <w:szCs w:val="22"/>
          <w:lang w:val="ru-RU"/>
        </w:rPr>
        <w:t xml:space="preserve"> что тогда как </w:t>
      </w:r>
      <w:r w:rsidR="00E126CF" w:rsidRPr="00065817">
        <w:rPr>
          <w:kern w:val="22"/>
          <w:szCs w:val="22"/>
          <w:lang w:val="ru-RU"/>
        </w:rPr>
        <w:t xml:space="preserve">53% </w:t>
      </w:r>
      <w:r>
        <w:rPr>
          <w:kern w:val="22"/>
          <w:szCs w:val="22"/>
          <w:lang w:val="ru-RU"/>
        </w:rPr>
        <w:t>СНМОВ</w:t>
      </w:r>
      <w:r w:rsidRPr="00065817">
        <w:rPr>
          <w:kern w:val="22"/>
          <w:szCs w:val="22"/>
          <w:lang w:val="ru-RU"/>
        </w:rPr>
        <w:t xml:space="preserve"> </w:t>
      </w:r>
      <w:r>
        <w:rPr>
          <w:kern w:val="22"/>
          <w:szCs w:val="22"/>
          <w:lang w:val="ru-RU"/>
        </w:rPr>
        <w:lastRenderedPageBreak/>
        <w:t xml:space="preserve">имеют местную стратегию и план действий по сохранению биоразнообразия </w:t>
      </w:r>
      <w:r w:rsidR="00E126CF" w:rsidRPr="00065817">
        <w:rPr>
          <w:kern w:val="22"/>
          <w:szCs w:val="22"/>
          <w:lang w:val="ru-RU"/>
        </w:rPr>
        <w:t>(</w:t>
      </w:r>
      <w:r>
        <w:rPr>
          <w:kern w:val="22"/>
          <w:szCs w:val="22"/>
          <w:lang w:val="ru-RU"/>
        </w:rPr>
        <w:t>МСПДСБ</w:t>
      </w:r>
      <w:r w:rsidR="00E126CF" w:rsidRPr="00065817">
        <w:rPr>
          <w:kern w:val="22"/>
          <w:szCs w:val="22"/>
          <w:lang w:val="ru-RU"/>
        </w:rPr>
        <w:t>)</w:t>
      </w:r>
      <w:r>
        <w:rPr>
          <w:kern w:val="22"/>
          <w:szCs w:val="22"/>
          <w:lang w:val="ru-RU"/>
        </w:rPr>
        <w:t>, лишь</w:t>
      </w:r>
      <w:r w:rsidR="00E126CF" w:rsidRPr="00065817">
        <w:rPr>
          <w:kern w:val="22"/>
          <w:szCs w:val="22"/>
          <w:lang w:val="ru-RU"/>
        </w:rPr>
        <w:t xml:space="preserve"> 35% </w:t>
      </w:r>
      <w:r>
        <w:rPr>
          <w:kern w:val="22"/>
          <w:szCs w:val="22"/>
          <w:lang w:val="ru-RU"/>
        </w:rPr>
        <w:t xml:space="preserve">внесли вклад в </w:t>
      </w:r>
      <w:r w:rsidR="002916E2">
        <w:rPr>
          <w:kern w:val="22"/>
          <w:szCs w:val="22"/>
          <w:lang w:val="ru-RU"/>
        </w:rPr>
        <w:t>свою</w:t>
      </w:r>
      <w:r>
        <w:rPr>
          <w:kern w:val="22"/>
          <w:szCs w:val="22"/>
          <w:lang w:val="ru-RU"/>
        </w:rPr>
        <w:t xml:space="preserve"> </w:t>
      </w:r>
      <w:r w:rsidRPr="00065817">
        <w:rPr>
          <w:bCs/>
          <w:iCs/>
          <w:kern w:val="22"/>
          <w:szCs w:val="22"/>
          <w:lang w:val="ru-RU"/>
        </w:rPr>
        <w:t>национальн</w:t>
      </w:r>
      <w:r w:rsidR="002916E2">
        <w:rPr>
          <w:bCs/>
          <w:iCs/>
          <w:kern w:val="22"/>
          <w:szCs w:val="22"/>
          <w:lang w:val="ru-RU"/>
        </w:rPr>
        <w:t>ую</w:t>
      </w:r>
      <w:r w:rsidRPr="00065817">
        <w:rPr>
          <w:bCs/>
          <w:iCs/>
          <w:kern w:val="22"/>
          <w:szCs w:val="22"/>
          <w:lang w:val="ru-RU"/>
        </w:rPr>
        <w:t xml:space="preserve"> стратеги</w:t>
      </w:r>
      <w:r w:rsidR="002916E2">
        <w:rPr>
          <w:bCs/>
          <w:iCs/>
          <w:kern w:val="22"/>
          <w:szCs w:val="22"/>
          <w:lang w:val="ru-RU"/>
        </w:rPr>
        <w:t>ю и план</w:t>
      </w:r>
      <w:r w:rsidRPr="00065817">
        <w:rPr>
          <w:bCs/>
          <w:iCs/>
          <w:kern w:val="22"/>
          <w:szCs w:val="22"/>
          <w:lang w:val="ru-RU"/>
        </w:rPr>
        <w:t xml:space="preserve"> действий по сохранению биоразнообразия</w:t>
      </w:r>
      <w:r w:rsidR="00E126CF" w:rsidRPr="00065817">
        <w:rPr>
          <w:kern w:val="22"/>
          <w:szCs w:val="22"/>
          <w:lang w:val="ru-RU"/>
        </w:rPr>
        <w:t xml:space="preserve"> (</w:t>
      </w:r>
      <w:r w:rsidR="002916E2">
        <w:rPr>
          <w:kern w:val="22"/>
          <w:szCs w:val="22"/>
          <w:lang w:val="ru-RU"/>
        </w:rPr>
        <w:t>НСПДСБ</w:t>
      </w:r>
      <w:r w:rsidR="00E126CF" w:rsidRPr="00065817">
        <w:rPr>
          <w:kern w:val="22"/>
          <w:szCs w:val="22"/>
          <w:lang w:val="ru-RU"/>
        </w:rPr>
        <w:t>)</w:t>
      </w:r>
      <w:r w:rsidR="002916E2">
        <w:rPr>
          <w:kern w:val="22"/>
          <w:szCs w:val="22"/>
          <w:lang w:val="ru-RU"/>
        </w:rPr>
        <w:t xml:space="preserve"> и лишь</w:t>
      </w:r>
      <w:r w:rsidR="00E126CF" w:rsidRPr="00065817">
        <w:rPr>
          <w:kern w:val="22"/>
          <w:szCs w:val="22"/>
          <w:lang w:val="ru-RU"/>
        </w:rPr>
        <w:t xml:space="preserve"> 25% </w:t>
      </w:r>
      <w:r w:rsidR="002916E2">
        <w:rPr>
          <w:kern w:val="22"/>
          <w:szCs w:val="22"/>
          <w:lang w:val="ru-RU"/>
        </w:rPr>
        <w:t>– в соответствующие национальные доклады</w:t>
      </w:r>
      <w:r w:rsidR="00E126CF" w:rsidRPr="00065817">
        <w:rPr>
          <w:kern w:val="22"/>
          <w:szCs w:val="22"/>
          <w:lang w:val="ru-RU"/>
        </w:rPr>
        <w:t xml:space="preserve">. </w:t>
      </w:r>
      <w:r w:rsidR="002916E2">
        <w:rPr>
          <w:kern w:val="22"/>
          <w:szCs w:val="22"/>
          <w:lang w:val="ru-RU"/>
        </w:rPr>
        <w:t>Однако</w:t>
      </w:r>
      <w:r w:rsidR="002916E2" w:rsidRPr="002916E2">
        <w:rPr>
          <w:kern w:val="22"/>
          <w:szCs w:val="22"/>
          <w:lang w:val="ru-RU"/>
        </w:rPr>
        <w:t xml:space="preserve"> </w:t>
      </w:r>
      <w:r w:rsidR="002916E2">
        <w:rPr>
          <w:kern w:val="22"/>
          <w:szCs w:val="22"/>
          <w:lang w:val="ru-RU"/>
        </w:rPr>
        <w:t>еще</w:t>
      </w:r>
      <w:r w:rsidR="002916E2" w:rsidRPr="002916E2">
        <w:rPr>
          <w:kern w:val="22"/>
          <w:szCs w:val="22"/>
          <w:lang w:val="ru-RU"/>
        </w:rPr>
        <w:t xml:space="preserve"> </w:t>
      </w:r>
      <w:r w:rsidR="002916E2">
        <w:rPr>
          <w:kern w:val="22"/>
          <w:szCs w:val="22"/>
          <w:lang w:val="ru-RU"/>
        </w:rPr>
        <w:t>две</w:t>
      </w:r>
      <w:r w:rsidR="002916E2" w:rsidRPr="002916E2">
        <w:rPr>
          <w:kern w:val="22"/>
          <w:szCs w:val="22"/>
          <w:lang w:val="ru-RU"/>
        </w:rPr>
        <w:t xml:space="preserve"> </w:t>
      </w:r>
      <w:r w:rsidR="002916E2">
        <w:rPr>
          <w:kern w:val="22"/>
          <w:szCs w:val="22"/>
          <w:lang w:val="ru-RU"/>
        </w:rPr>
        <w:t>трети</w:t>
      </w:r>
      <w:r w:rsidR="002916E2" w:rsidRPr="002916E2">
        <w:rPr>
          <w:kern w:val="22"/>
          <w:szCs w:val="22"/>
          <w:lang w:val="ru-RU"/>
        </w:rPr>
        <w:t xml:space="preserve"> </w:t>
      </w:r>
      <w:r w:rsidR="002916E2">
        <w:rPr>
          <w:kern w:val="22"/>
          <w:szCs w:val="22"/>
          <w:lang w:val="ru-RU"/>
        </w:rPr>
        <w:t>выразили</w:t>
      </w:r>
      <w:r w:rsidR="002916E2" w:rsidRPr="002916E2">
        <w:rPr>
          <w:kern w:val="22"/>
          <w:szCs w:val="22"/>
          <w:lang w:val="ru-RU"/>
        </w:rPr>
        <w:t xml:space="preserve"> </w:t>
      </w:r>
      <w:r w:rsidR="002916E2">
        <w:rPr>
          <w:kern w:val="22"/>
          <w:szCs w:val="22"/>
          <w:lang w:val="ru-RU"/>
        </w:rPr>
        <w:t>желание</w:t>
      </w:r>
      <w:r w:rsidR="002916E2" w:rsidRPr="002916E2">
        <w:rPr>
          <w:kern w:val="22"/>
          <w:szCs w:val="22"/>
          <w:lang w:val="ru-RU"/>
        </w:rPr>
        <w:t xml:space="preserve"> </w:t>
      </w:r>
      <w:r w:rsidR="002916E2">
        <w:rPr>
          <w:kern w:val="22"/>
          <w:szCs w:val="22"/>
          <w:lang w:val="ru-RU"/>
        </w:rPr>
        <w:t>вносить</w:t>
      </w:r>
      <w:r w:rsidR="002916E2" w:rsidRPr="002916E2">
        <w:rPr>
          <w:kern w:val="22"/>
          <w:szCs w:val="22"/>
          <w:lang w:val="ru-RU"/>
        </w:rPr>
        <w:t xml:space="preserve"> </w:t>
      </w:r>
      <w:r w:rsidR="002916E2">
        <w:rPr>
          <w:kern w:val="22"/>
          <w:szCs w:val="22"/>
          <w:lang w:val="ru-RU"/>
        </w:rPr>
        <w:t>вклад</w:t>
      </w:r>
      <w:r w:rsidR="002916E2" w:rsidRPr="002916E2">
        <w:rPr>
          <w:kern w:val="22"/>
          <w:szCs w:val="22"/>
          <w:lang w:val="ru-RU"/>
        </w:rPr>
        <w:t xml:space="preserve"> </w:t>
      </w:r>
      <w:r w:rsidR="002916E2">
        <w:rPr>
          <w:kern w:val="22"/>
          <w:szCs w:val="22"/>
          <w:lang w:val="ru-RU"/>
        </w:rPr>
        <w:t>в оба документа</w:t>
      </w:r>
      <w:r w:rsidR="00E126CF" w:rsidRPr="002916E2">
        <w:rPr>
          <w:kern w:val="22"/>
          <w:szCs w:val="22"/>
          <w:lang w:val="ru-RU"/>
        </w:rPr>
        <w:t xml:space="preserve">. </w:t>
      </w:r>
      <w:r w:rsidR="002916E2">
        <w:rPr>
          <w:kern w:val="22"/>
          <w:szCs w:val="22"/>
          <w:lang w:val="ru-RU"/>
        </w:rPr>
        <w:t>Это</w:t>
      </w:r>
      <w:r w:rsidR="002916E2" w:rsidRPr="002916E2">
        <w:rPr>
          <w:kern w:val="22"/>
          <w:szCs w:val="22"/>
          <w:lang w:val="ru-RU"/>
        </w:rPr>
        <w:t xml:space="preserve"> </w:t>
      </w:r>
      <w:r w:rsidR="002916E2">
        <w:rPr>
          <w:kern w:val="22"/>
          <w:szCs w:val="22"/>
          <w:lang w:val="ru-RU"/>
        </w:rPr>
        <w:t>указывает</w:t>
      </w:r>
      <w:r w:rsidR="002916E2" w:rsidRPr="002916E2">
        <w:rPr>
          <w:kern w:val="22"/>
          <w:szCs w:val="22"/>
          <w:lang w:val="ru-RU"/>
        </w:rPr>
        <w:t xml:space="preserve"> </w:t>
      </w:r>
      <w:r w:rsidR="002916E2">
        <w:rPr>
          <w:kern w:val="22"/>
          <w:szCs w:val="22"/>
          <w:lang w:val="ru-RU"/>
        </w:rPr>
        <w:t>на</w:t>
      </w:r>
      <w:r w:rsidR="002916E2" w:rsidRPr="002916E2">
        <w:rPr>
          <w:kern w:val="22"/>
          <w:szCs w:val="22"/>
          <w:lang w:val="ru-RU"/>
        </w:rPr>
        <w:t xml:space="preserve"> </w:t>
      </w:r>
      <w:r w:rsidR="002916E2">
        <w:rPr>
          <w:kern w:val="22"/>
          <w:szCs w:val="22"/>
          <w:lang w:val="ru-RU"/>
        </w:rPr>
        <w:t>готовность</w:t>
      </w:r>
      <w:r w:rsidR="002916E2" w:rsidRPr="002916E2">
        <w:rPr>
          <w:kern w:val="22"/>
          <w:szCs w:val="22"/>
          <w:lang w:val="ru-RU"/>
        </w:rPr>
        <w:t xml:space="preserve"> </w:t>
      </w:r>
      <w:r w:rsidR="002916E2">
        <w:rPr>
          <w:kern w:val="22"/>
          <w:szCs w:val="22"/>
          <w:lang w:val="ru-RU"/>
        </w:rPr>
        <w:t>субнациональных</w:t>
      </w:r>
      <w:r w:rsidR="002916E2" w:rsidRPr="002916E2">
        <w:rPr>
          <w:kern w:val="22"/>
          <w:szCs w:val="22"/>
          <w:lang w:val="ru-RU"/>
        </w:rPr>
        <w:t xml:space="preserve"> </w:t>
      </w:r>
      <w:r w:rsidR="002916E2">
        <w:rPr>
          <w:kern w:val="22"/>
          <w:szCs w:val="22"/>
          <w:lang w:val="ru-RU"/>
        </w:rPr>
        <w:t>и</w:t>
      </w:r>
      <w:r w:rsidR="002916E2" w:rsidRPr="002916E2">
        <w:rPr>
          <w:kern w:val="22"/>
          <w:szCs w:val="22"/>
          <w:lang w:val="ru-RU"/>
        </w:rPr>
        <w:t xml:space="preserve"> </w:t>
      </w:r>
      <w:r w:rsidR="002916E2">
        <w:rPr>
          <w:kern w:val="22"/>
          <w:szCs w:val="22"/>
          <w:lang w:val="ru-RU"/>
        </w:rPr>
        <w:t>местных</w:t>
      </w:r>
      <w:r w:rsidR="002916E2" w:rsidRPr="002916E2">
        <w:rPr>
          <w:kern w:val="22"/>
          <w:szCs w:val="22"/>
          <w:lang w:val="ru-RU"/>
        </w:rPr>
        <w:t xml:space="preserve"> </w:t>
      </w:r>
      <w:r w:rsidR="002916E2">
        <w:rPr>
          <w:kern w:val="22"/>
          <w:szCs w:val="22"/>
          <w:lang w:val="ru-RU"/>
        </w:rPr>
        <w:t>органов</w:t>
      </w:r>
      <w:r w:rsidR="002916E2" w:rsidRPr="002916E2">
        <w:rPr>
          <w:kern w:val="22"/>
          <w:szCs w:val="22"/>
          <w:lang w:val="ru-RU"/>
        </w:rPr>
        <w:t xml:space="preserve"> </w:t>
      </w:r>
      <w:r w:rsidR="002916E2">
        <w:rPr>
          <w:kern w:val="22"/>
          <w:szCs w:val="22"/>
          <w:lang w:val="ru-RU"/>
        </w:rPr>
        <w:t>власти</w:t>
      </w:r>
      <w:r w:rsidR="002916E2" w:rsidRPr="002916E2">
        <w:rPr>
          <w:kern w:val="22"/>
          <w:szCs w:val="22"/>
          <w:lang w:val="ru-RU"/>
        </w:rPr>
        <w:t xml:space="preserve"> </w:t>
      </w:r>
      <w:r w:rsidR="002916E2">
        <w:rPr>
          <w:kern w:val="22"/>
          <w:szCs w:val="22"/>
          <w:lang w:val="ru-RU"/>
        </w:rPr>
        <w:t>вносить</w:t>
      </w:r>
      <w:r w:rsidR="002916E2" w:rsidRPr="002916E2">
        <w:rPr>
          <w:kern w:val="22"/>
          <w:szCs w:val="22"/>
          <w:lang w:val="ru-RU"/>
        </w:rPr>
        <w:t xml:space="preserve"> </w:t>
      </w:r>
      <w:r w:rsidR="002916E2">
        <w:rPr>
          <w:kern w:val="22"/>
          <w:szCs w:val="22"/>
          <w:lang w:val="ru-RU"/>
        </w:rPr>
        <w:t>вклад</w:t>
      </w:r>
      <w:r w:rsidR="002916E2" w:rsidRPr="002916E2">
        <w:rPr>
          <w:kern w:val="22"/>
          <w:szCs w:val="22"/>
          <w:lang w:val="ru-RU"/>
        </w:rPr>
        <w:t xml:space="preserve"> </w:t>
      </w:r>
      <w:r w:rsidR="002916E2">
        <w:rPr>
          <w:kern w:val="22"/>
          <w:szCs w:val="22"/>
          <w:lang w:val="ru-RU"/>
        </w:rPr>
        <w:t>в</w:t>
      </w:r>
      <w:r w:rsidR="002916E2" w:rsidRPr="002916E2">
        <w:rPr>
          <w:kern w:val="22"/>
          <w:szCs w:val="22"/>
          <w:lang w:val="ru-RU"/>
        </w:rPr>
        <w:t xml:space="preserve"> </w:t>
      </w:r>
      <w:r w:rsidR="002916E2">
        <w:rPr>
          <w:kern w:val="22"/>
          <w:szCs w:val="22"/>
          <w:lang w:val="ru-RU"/>
        </w:rPr>
        <w:t>осуществление</w:t>
      </w:r>
      <w:r w:rsidR="002916E2" w:rsidRPr="002916E2">
        <w:rPr>
          <w:kern w:val="22"/>
          <w:szCs w:val="22"/>
          <w:lang w:val="ru-RU"/>
        </w:rPr>
        <w:t xml:space="preserve"> </w:t>
      </w:r>
      <w:r w:rsidR="002916E2">
        <w:rPr>
          <w:kern w:val="22"/>
          <w:szCs w:val="22"/>
          <w:lang w:val="ru-RU"/>
        </w:rPr>
        <w:t>и</w:t>
      </w:r>
      <w:r w:rsidR="002916E2" w:rsidRPr="002916E2">
        <w:rPr>
          <w:kern w:val="22"/>
          <w:szCs w:val="22"/>
          <w:lang w:val="ru-RU"/>
        </w:rPr>
        <w:t xml:space="preserve"> </w:t>
      </w:r>
      <w:r w:rsidR="002916E2">
        <w:rPr>
          <w:kern w:val="22"/>
          <w:szCs w:val="22"/>
          <w:lang w:val="ru-RU"/>
        </w:rPr>
        <w:t>реализацию новой рамочной программы</w:t>
      </w:r>
      <w:r w:rsidR="00E126CF" w:rsidRPr="002916E2">
        <w:rPr>
          <w:kern w:val="22"/>
          <w:szCs w:val="22"/>
          <w:lang w:val="ru-RU"/>
        </w:rPr>
        <w:t>.</w:t>
      </w:r>
    </w:p>
    <w:p w14:paraId="2DAD7F0A" w14:textId="083C817B" w:rsidR="00E126CF" w:rsidRPr="002916E2" w:rsidRDefault="002916E2"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Cs/>
          <w:i/>
          <w:iCs/>
          <w:kern w:val="22"/>
          <w:lang w:val="ru-RU"/>
        </w:rPr>
      </w:pPr>
      <w:r>
        <w:rPr>
          <w:rFonts w:ascii="Times New Roman" w:hAnsi="Times New Roman" w:cs="Times New Roman"/>
          <w:bCs/>
          <w:i/>
          <w:iCs/>
          <w:kern w:val="22"/>
          <w:lang w:val="ru-RU"/>
        </w:rPr>
        <w:t>Решение основных вопросов, связанных с биоразнообразием, которы</w:t>
      </w:r>
      <w:r w:rsidR="00EA1CAF">
        <w:rPr>
          <w:rFonts w:ascii="Times New Roman" w:hAnsi="Times New Roman" w:cs="Times New Roman"/>
          <w:bCs/>
          <w:i/>
          <w:iCs/>
          <w:kern w:val="22"/>
          <w:lang w:val="ru-RU"/>
        </w:rPr>
        <w:t>е стоят перед</w:t>
      </w:r>
      <w:r w:rsidRPr="002916E2">
        <w:rPr>
          <w:rFonts w:ascii="Times New Roman" w:eastAsia="Times New Roman" w:hAnsi="Times New Roman" w:cs="Times New Roman"/>
          <w:kern w:val="22"/>
          <w:lang w:val="ru-RU" w:eastAsia="en-US"/>
        </w:rPr>
        <w:t xml:space="preserve"> </w:t>
      </w:r>
      <w:r w:rsidRPr="002916E2">
        <w:rPr>
          <w:rFonts w:ascii="Times New Roman" w:hAnsi="Times New Roman" w:cs="Times New Roman"/>
          <w:bCs/>
          <w:i/>
          <w:iCs/>
          <w:kern w:val="22"/>
          <w:lang w:val="ru-RU"/>
        </w:rPr>
        <w:t>СНМОВ</w:t>
      </w:r>
    </w:p>
    <w:p w14:paraId="73EF72A7" w14:textId="09508EFA" w:rsidR="00E126CF" w:rsidRPr="00262E94" w:rsidRDefault="00F85C8A"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Большинство</w:t>
      </w:r>
      <w:r w:rsidRPr="00F85C8A">
        <w:rPr>
          <w:rFonts w:ascii="Times New Roman" w:hAnsi="Times New Roman" w:cs="Times New Roman"/>
          <w:kern w:val="22"/>
          <w:lang w:val="ru-RU"/>
        </w:rPr>
        <w:t xml:space="preserve"> </w:t>
      </w:r>
      <w:r>
        <w:rPr>
          <w:rFonts w:ascii="Times New Roman" w:hAnsi="Times New Roman" w:cs="Times New Roman"/>
          <w:kern w:val="22"/>
          <w:lang w:val="ru-RU"/>
        </w:rPr>
        <w:t>опрошенных</w:t>
      </w:r>
      <w:r w:rsidRPr="00F85C8A">
        <w:rPr>
          <w:rFonts w:ascii="Times New Roman" w:hAnsi="Times New Roman" w:cs="Times New Roman"/>
          <w:kern w:val="22"/>
          <w:lang w:val="ru-RU"/>
        </w:rPr>
        <w:t xml:space="preserve"> </w:t>
      </w:r>
      <w:r>
        <w:rPr>
          <w:rFonts w:ascii="Times New Roman" w:hAnsi="Times New Roman" w:cs="Times New Roman"/>
          <w:kern w:val="22"/>
          <w:lang w:val="ru-RU"/>
        </w:rPr>
        <w:t>в</w:t>
      </w:r>
      <w:r w:rsidRPr="00F85C8A">
        <w:rPr>
          <w:rFonts w:ascii="Times New Roman" w:hAnsi="Times New Roman" w:cs="Times New Roman"/>
          <w:kern w:val="22"/>
          <w:lang w:val="ru-RU"/>
        </w:rPr>
        <w:t xml:space="preserve"> </w:t>
      </w:r>
      <w:r>
        <w:rPr>
          <w:rFonts w:ascii="Times New Roman" w:hAnsi="Times New Roman" w:cs="Times New Roman"/>
          <w:kern w:val="22"/>
          <w:lang w:val="ru-RU"/>
        </w:rPr>
        <w:t>ходе</w:t>
      </w:r>
      <w:r w:rsidRPr="00F85C8A">
        <w:rPr>
          <w:rFonts w:ascii="Times New Roman" w:hAnsi="Times New Roman" w:cs="Times New Roman"/>
          <w:kern w:val="22"/>
          <w:lang w:val="ru-RU"/>
        </w:rPr>
        <w:t xml:space="preserve"> </w:t>
      </w:r>
      <w:r>
        <w:rPr>
          <w:rFonts w:ascii="Times New Roman" w:hAnsi="Times New Roman" w:cs="Times New Roman"/>
          <w:kern w:val="22"/>
          <w:lang w:val="ru-RU"/>
        </w:rPr>
        <w:t>консультации</w:t>
      </w:r>
      <w:r w:rsidRPr="00F85C8A">
        <w:rPr>
          <w:rFonts w:ascii="Times New Roman" w:hAnsi="Times New Roman" w:cs="Times New Roman"/>
          <w:kern w:val="22"/>
          <w:lang w:val="ru-RU"/>
        </w:rPr>
        <w:t xml:space="preserve"> </w:t>
      </w:r>
      <w:r>
        <w:rPr>
          <w:rFonts w:ascii="Times New Roman" w:hAnsi="Times New Roman" w:cs="Times New Roman"/>
          <w:kern w:val="22"/>
          <w:lang w:val="ru-RU"/>
        </w:rPr>
        <w:t>лиц высказали</w:t>
      </w:r>
      <w:r w:rsidRPr="00F85C8A">
        <w:rPr>
          <w:rFonts w:ascii="Times New Roman" w:hAnsi="Times New Roman" w:cs="Times New Roman"/>
          <w:kern w:val="22"/>
          <w:lang w:val="ru-RU"/>
        </w:rPr>
        <w:t xml:space="preserve"> </w:t>
      </w:r>
      <w:r>
        <w:rPr>
          <w:rFonts w:ascii="Times New Roman" w:hAnsi="Times New Roman" w:cs="Times New Roman"/>
          <w:kern w:val="22"/>
          <w:lang w:val="ru-RU"/>
        </w:rPr>
        <w:t>мнение</w:t>
      </w:r>
      <w:r w:rsidRPr="00F85C8A">
        <w:rPr>
          <w:rFonts w:ascii="Times New Roman" w:hAnsi="Times New Roman" w:cs="Times New Roman"/>
          <w:kern w:val="22"/>
          <w:lang w:val="ru-RU"/>
        </w:rPr>
        <w:t xml:space="preserve">, </w:t>
      </w:r>
      <w:r>
        <w:rPr>
          <w:rFonts w:ascii="Times New Roman" w:hAnsi="Times New Roman" w:cs="Times New Roman"/>
          <w:kern w:val="22"/>
          <w:lang w:val="ru-RU"/>
        </w:rPr>
        <w:t>что</w:t>
      </w:r>
      <w:r w:rsidRPr="00F85C8A">
        <w:rPr>
          <w:rFonts w:ascii="Times New Roman" w:eastAsia="Times New Roman" w:hAnsi="Times New Roman" w:cs="Times New Roman"/>
          <w:kern w:val="22"/>
          <w:lang w:val="ru-RU" w:eastAsia="en-US"/>
        </w:rPr>
        <w:t xml:space="preserve"> </w:t>
      </w:r>
      <w:r w:rsidRPr="00F85C8A">
        <w:rPr>
          <w:rFonts w:ascii="Times New Roman" w:hAnsi="Times New Roman" w:cs="Times New Roman"/>
          <w:kern w:val="22"/>
          <w:lang w:val="ru-RU"/>
        </w:rPr>
        <w:t>глобальн</w:t>
      </w:r>
      <w:r>
        <w:rPr>
          <w:rFonts w:ascii="Times New Roman" w:hAnsi="Times New Roman" w:cs="Times New Roman"/>
          <w:kern w:val="22"/>
          <w:lang w:val="ru-RU"/>
        </w:rPr>
        <w:t>ая</w:t>
      </w:r>
      <w:r w:rsidRPr="00F85C8A">
        <w:rPr>
          <w:rFonts w:ascii="Times New Roman" w:hAnsi="Times New Roman" w:cs="Times New Roman"/>
          <w:kern w:val="22"/>
          <w:lang w:val="ru-RU"/>
        </w:rPr>
        <w:t xml:space="preserve"> рамочн</w:t>
      </w:r>
      <w:r>
        <w:rPr>
          <w:rFonts w:ascii="Times New Roman" w:hAnsi="Times New Roman" w:cs="Times New Roman"/>
          <w:kern w:val="22"/>
          <w:lang w:val="ru-RU"/>
        </w:rPr>
        <w:t>ая</w:t>
      </w:r>
      <w:r w:rsidRPr="00F85C8A">
        <w:rPr>
          <w:rFonts w:ascii="Times New Roman" w:hAnsi="Times New Roman" w:cs="Times New Roman"/>
          <w:kern w:val="22"/>
          <w:lang w:val="ru-RU"/>
        </w:rPr>
        <w:t xml:space="preserve"> программ</w:t>
      </w:r>
      <w:r>
        <w:rPr>
          <w:rFonts w:ascii="Times New Roman" w:hAnsi="Times New Roman" w:cs="Times New Roman"/>
          <w:kern w:val="22"/>
          <w:lang w:val="ru-RU"/>
        </w:rPr>
        <w:t>а</w:t>
      </w:r>
      <w:r w:rsidRPr="00F85C8A">
        <w:rPr>
          <w:rFonts w:ascii="Times New Roman" w:hAnsi="Times New Roman" w:cs="Times New Roman"/>
          <w:kern w:val="22"/>
          <w:lang w:val="ru-RU"/>
        </w:rPr>
        <w:t xml:space="preserve"> в области биоразнообразия на период после 2020 года</w:t>
      </w:r>
      <w:r w:rsidR="00B74B38">
        <w:rPr>
          <w:rFonts w:ascii="Times New Roman" w:hAnsi="Times New Roman" w:cs="Times New Roman"/>
          <w:kern w:val="22"/>
          <w:lang w:val="ru-RU"/>
        </w:rPr>
        <w:t xml:space="preserve"> охватывает</w:t>
      </w:r>
      <w:r w:rsidRPr="00F85C8A">
        <w:rPr>
          <w:rFonts w:ascii="Times New Roman" w:hAnsi="Times New Roman" w:cs="Times New Roman"/>
          <w:kern w:val="22"/>
          <w:lang w:val="ru-RU"/>
        </w:rPr>
        <w:t xml:space="preserve"> </w:t>
      </w:r>
      <w:r w:rsidRPr="00F85C8A">
        <w:rPr>
          <w:rFonts w:ascii="Times New Roman" w:hAnsi="Times New Roman" w:cs="Times New Roman"/>
          <w:bCs/>
          <w:iCs/>
          <w:kern w:val="22"/>
          <w:lang w:val="ru-RU"/>
        </w:rPr>
        <w:t>основны</w:t>
      </w:r>
      <w:r w:rsidR="00B74B38">
        <w:rPr>
          <w:rFonts w:ascii="Times New Roman" w:hAnsi="Times New Roman" w:cs="Times New Roman"/>
          <w:bCs/>
          <w:iCs/>
          <w:kern w:val="22"/>
          <w:lang w:val="ru-RU"/>
        </w:rPr>
        <w:t>е</w:t>
      </w:r>
      <w:r w:rsidRPr="00F85C8A">
        <w:rPr>
          <w:rFonts w:ascii="Times New Roman" w:hAnsi="Times New Roman" w:cs="Times New Roman"/>
          <w:bCs/>
          <w:iCs/>
          <w:kern w:val="22"/>
          <w:lang w:val="ru-RU"/>
        </w:rPr>
        <w:t xml:space="preserve"> вопрос</w:t>
      </w:r>
      <w:r w:rsidR="00B74B38">
        <w:rPr>
          <w:rFonts w:ascii="Times New Roman" w:hAnsi="Times New Roman" w:cs="Times New Roman"/>
          <w:bCs/>
          <w:iCs/>
          <w:kern w:val="22"/>
          <w:lang w:val="ru-RU"/>
        </w:rPr>
        <w:t>ы</w:t>
      </w:r>
      <w:r w:rsidRPr="00F85C8A">
        <w:rPr>
          <w:rFonts w:ascii="Times New Roman" w:hAnsi="Times New Roman" w:cs="Times New Roman"/>
          <w:bCs/>
          <w:iCs/>
          <w:kern w:val="22"/>
          <w:lang w:val="ru-RU"/>
        </w:rPr>
        <w:t>, связанны</w:t>
      </w:r>
      <w:r w:rsidR="00B74B38">
        <w:rPr>
          <w:rFonts w:ascii="Times New Roman" w:hAnsi="Times New Roman" w:cs="Times New Roman"/>
          <w:bCs/>
          <w:iCs/>
          <w:kern w:val="22"/>
          <w:lang w:val="ru-RU"/>
        </w:rPr>
        <w:t>е</w:t>
      </w:r>
      <w:r w:rsidRPr="00F85C8A">
        <w:rPr>
          <w:rFonts w:ascii="Times New Roman" w:hAnsi="Times New Roman" w:cs="Times New Roman"/>
          <w:bCs/>
          <w:iCs/>
          <w:kern w:val="22"/>
          <w:lang w:val="ru-RU"/>
        </w:rPr>
        <w:t xml:space="preserve"> с биоразнообразием</w:t>
      </w:r>
      <w:r w:rsidR="00B74B38">
        <w:rPr>
          <w:rFonts w:ascii="Times New Roman" w:hAnsi="Times New Roman" w:cs="Times New Roman"/>
          <w:bCs/>
          <w:iCs/>
          <w:kern w:val="22"/>
          <w:lang w:val="ru-RU"/>
        </w:rPr>
        <w:t>, которые стоят перед сообществом субнациональных органов власти</w:t>
      </w:r>
      <w:r w:rsidR="00E126CF" w:rsidRPr="00F85C8A">
        <w:rPr>
          <w:rFonts w:ascii="Times New Roman" w:hAnsi="Times New Roman" w:cs="Times New Roman"/>
          <w:kern w:val="22"/>
          <w:lang w:val="ru-RU"/>
        </w:rPr>
        <w:t xml:space="preserve">. </w:t>
      </w:r>
      <w:r w:rsidR="00B74B38">
        <w:rPr>
          <w:rFonts w:ascii="Times New Roman" w:hAnsi="Times New Roman" w:cs="Times New Roman"/>
          <w:kern w:val="22"/>
          <w:lang w:val="ru-RU"/>
        </w:rPr>
        <w:t>Однако</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был</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назван</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ряд</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пунктов</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в</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рамочной</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программе</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требующих</w:t>
      </w:r>
      <w:r w:rsidR="00B74B38" w:rsidRPr="00B74B38">
        <w:rPr>
          <w:rFonts w:ascii="Times New Roman" w:hAnsi="Times New Roman" w:cs="Times New Roman"/>
          <w:kern w:val="22"/>
          <w:lang w:val="ru-RU"/>
        </w:rPr>
        <w:t xml:space="preserve"> </w:t>
      </w:r>
      <w:r w:rsidR="00B74B38">
        <w:rPr>
          <w:rFonts w:ascii="Times New Roman" w:hAnsi="Times New Roman" w:cs="Times New Roman"/>
          <w:kern w:val="22"/>
          <w:lang w:val="ru-RU"/>
        </w:rPr>
        <w:t>улучшения</w:t>
      </w:r>
      <w:r w:rsidR="00E126CF" w:rsidRPr="00B74B38">
        <w:rPr>
          <w:rFonts w:ascii="Times New Roman" w:hAnsi="Times New Roman" w:cs="Times New Roman"/>
          <w:kern w:val="22"/>
          <w:lang w:val="ru-RU"/>
        </w:rPr>
        <w:t xml:space="preserve">. </w:t>
      </w:r>
      <w:r w:rsidR="00516C14">
        <w:rPr>
          <w:rFonts w:ascii="Times New Roman" w:hAnsi="Times New Roman" w:cs="Times New Roman"/>
          <w:kern w:val="22"/>
          <w:lang w:val="ru-RU"/>
        </w:rPr>
        <w:t>Одной</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из</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ключевых</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тем</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было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соображение</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том</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что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роль</w:t>
      </w:r>
      <w:r w:rsidR="00E126CF" w:rsidRPr="00516C14">
        <w:rPr>
          <w:rFonts w:ascii="Times New Roman" w:hAnsi="Times New Roman" w:cs="Times New Roman"/>
          <w:kern w:val="22"/>
          <w:lang w:val="ru-RU"/>
        </w:rPr>
        <w:t xml:space="preserve"> </w:t>
      </w:r>
      <w:r w:rsidR="00516C14" w:rsidRPr="00516C14">
        <w:rPr>
          <w:rFonts w:ascii="Times New Roman" w:hAnsi="Times New Roman" w:cs="Times New Roman"/>
          <w:kern w:val="22"/>
          <w:lang w:val="ru-RU"/>
        </w:rPr>
        <w:t xml:space="preserve">СНМОВ </w:t>
      </w:r>
      <w:r w:rsidR="00516C14">
        <w:rPr>
          <w:rFonts w:ascii="Times New Roman" w:hAnsi="Times New Roman" w:cs="Times New Roman"/>
          <w:kern w:val="22"/>
          <w:lang w:val="ru-RU"/>
        </w:rPr>
        <w:t>должна</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быть</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четко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отражена</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во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всех</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соответствующих</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разделах</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рамочной</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программы</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в</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целях</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обеспечения</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ее</w:t>
      </w:r>
      <w:r w:rsidR="00E126CF"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политического</w:t>
      </w:r>
      <w:r w:rsidR="00516C14" w:rsidRPr="00516C14">
        <w:rPr>
          <w:rFonts w:ascii="Times New Roman" w:hAnsi="Times New Roman" w:cs="Times New Roman"/>
          <w:kern w:val="22"/>
          <w:lang w:val="ru-RU"/>
        </w:rPr>
        <w:t xml:space="preserve"> </w:t>
      </w:r>
      <w:r w:rsidR="00516C14">
        <w:rPr>
          <w:rFonts w:ascii="Times New Roman" w:hAnsi="Times New Roman" w:cs="Times New Roman"/>
          <w:kern w:val="22"/>
          <w:lang w:val="ru-RU"/>
        </w:rPr>
        <w:t>значения</w:t>
      </w:r>
      <w:r w:rsidR="00516C14" w:rsidRPr="00516C14">
        <w:rPr>
          <w:rFonts w:ascii="Times New Roman" w:hAnsi="Times New Roman" w:cs="Times New Roman"/>
          <w:kern w:val="22"/>
          <w:lang w:val="ru-RU"/>
        </w:rPr>
        <w:t>,</w:t>
      </w:r>
      <w:r w:rsidR="00516C14">
        <w:rPr>
          <w:rFonts w:ascii="Times New Roman" w:hAnsi="Times New Roman" w:cs="Times New Roman"/>
          <w:kern w:val="22"/>
          <w:lang w:val="ru-RU"/>
        </w:rPr>
        <w:t xml:space="preserve"> вертикальной интеграции и того, чтобы правительства на всех уровнях чувствовали свою ответственность за ее осуществление</w:t>
      </w:r>
      <w:r w:rsidR="00E126CF" w:rsidRPr="00516C14">
        <w:rPr>
          <w:rFonts w:ascii="Times New Roman" w:hAnsi="Times New Roman" w:cs="Times New Roman"/>
          <w:kern w:val="22"/>
          <w:lang w:val="ru-RU"/>
        </w:rPr>
        <w:t xml:space="preserve">. </w:t>
      </w:r>
      <w:r w:rsidR="005E17D8" w:rsidRPr="00516C14">
        <w:rPr>
          <w:rFonts w:ascii="Times New Roman" w:hAnsi="Times New Roman" w:cs="Times New Roman"/>
          <w:kern w:val="22"/>
          <w:lang w:val="ru-RU"/>
        </w:rPr>
        <w:t>СНМОВ</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находятся</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в</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уникальном</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положении</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благодаря</w:t>
      </w:r>
      <w:r w:rsidR="0095059B">
        <w:rPr>
          <w:rFonts w:ascii="Times New Roman" w:hAnsi="Times New Roman" w:cs="Times New Roman"/>
          <w:kern w:val="22"/>
          <w:lang w:val="ru-RU"/>
        </w:rPr>
        <w:t>,</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в</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некоторых</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случаях</w:t>
      </w:r>
      <w:r w:rsidR="0095059B">
        <w:rPr>
          <w:rFonts w:ascii="Times New Roman" w:hAnsi="Times New Roman" w:cs="Times New Roman"/>
          <w:kern w:val="22"/>
          <w:lang w:val="ru-RU"/>
        </w:rPr>
        <w:t>,</w:t>
      </w:r>
      <w:r w:rsidR="005E17D8" w:rsidRPr="0095059B">
        <w:rPr>
          <w:rFonts w:ascii="Times New Roman" w:hAnsi="Times New Roman" w:cs="Times New Roman"/>
          <w:kern w:val="22"/>
          <w:lang w:val="ru-RU"/>
        </w:rPr>
        <w:t xml:space="preserve"> </w:t>
      </w:r>
      <w:r w:rsidR="005E17D8">
        <w:rPr>
          <w:rFonts w:ascii="Times New Roman" w:hAnsi="Times New Roman" w:cs="Times New Roman"/>
          <w:kern w:val="22"/>
          <w:lang w:val="ru-RU"/>
        </w:rPr>
        <w:t>их</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официальной</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роли</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в осуществлении законодательства и мер в области биоразнообразия и их близости к соответствующим сообществам</w:t>
      </w:r>
      <w:r w:rsidR="00E126CF"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Их</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следует</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рассматривать</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не</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просто</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как</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субъектов</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деятельности, с которыми следует консультироваться</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а</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скорее</w:t>
      </w:r>
      <w:r w:rsidR="0095059B" w:rsidRPr="0095059B">
        <w:rPr>
          <w:rFonts w:ascii="Times New Roman" w:hAnsi="Times New Roman" w:cs="Times New Roman"/>
          <w:kern w:val="22"/>
          <w:lang w:val="ru-RU"/>
        </w:rPr>
        <w:t xml:space="preserve"> </w:t>
      </w:r>
      <w:r w:rsidR="0095059B">
        <w:rPr>
          <w:rFonts w:ascii="Times New Roman" w:hAnsi="Times New Roman" w:cs="Times New Roman"/>
          <w:kern w:val="22"/>
          <w:lang w:val="ru-RU"/>
        </w:rPr>
        <w:t xml:space="preserve">как полноправных партнеров по осуществлению рамочной программы в соответствии с </w:t>
      </w:r>
      <w:r w:rsidR="00262E94">
        <w:rPr>
          <w:rFonts w:ascii="Times New Roman" w:hAnsi="Times New Roman" w:cs="Times New Roman"/>
          <w:kern w:val="22"/>
          <w:lang w:val="ru-RU"/>
        </w:rPr>
        <w:t>общегосударственным подходом</w:t>
      </w:r>
      <w:r w:rsidR="00E126CF" w:rsidRPr="0095059B">
        <w:rPr>
          <w:rFonts w:ascii="Times New Roman" w:hAnsi="Times New Roman" w:cs="Times New Roman"/>
          <w:kern w:val="22"/>
          <w:lang w:val="ru-RU"/>
        </w:rPr>
        <w:t xml:space="preserve">. </w:t>
      </w:r>
      <w:r w:rsidR="00262E94">
        <w:rPr>
          <w:rFonts w:ascii="Times New Roman" w:hAnsi="Times New Roman" w:cs="Times New Roman"/>
          <w:kern w:val="22"/>
          <w:lang w:val="ru-RU"/>
        </w:rPr>
        <w:t>Субнациональные</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и</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местные</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органы</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власти</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также</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имеют</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широкие</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возможности</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по</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обеспечению</w:t>
      </w:r>
      <w:r w:rsidR="00262E94" w:rsidRPr="00262E94">
        <w:rPr>
          <w:rFonts w:ascii="Times New Roman" w:hAnsi="Times New Roman" w:cs="Times New Roman"/>
          <w:kern w:val="22"/>
          <w:lang w:val="ru-RU"/>
        </w:rPr>
        <w:t xml:space="preserve"> </w:t>
      </w:r>
      <w:r w:rsidR="00262E94">
        <w:rPr>
          <w:rFonts w:ascii="Times New Roman" w:hAnsi="Times New Roman" w:cs="Times New Roman"/>
          <w:kern w:val="22"/>
          <w:lang w:val="ru-RU"/>
        </w:rPr>
        <w:t xml:space="preserve">учета проблематики биоразнообразия в соответствии с долгосрочным стратегическим подходом благодаря их </w:t>
      </w:r>
      <w:r w:rsidR="00016D33">
        <w:rPr>
          <w:rFonts w:ascii="Times New Roman" w:hAnsi="Times New Roman" w:cs="Times New Roman"/>
          <w:kern w:val="22"/>
          <w:lang w:val="ru-RU"/>
        </w:rPr>
        <w:t xml:space="preserve">более тесным </w:t>
      </w:r>
      <w:r w:rsidR="00262E94">
        <w:rPr>
          <w:rFonts w:ascii="Times New Roman" w:hAnsi="Times New Roman" w:cs="Times New Roman"/>
          <w:kern w:val="22"/>
          <w:lang w:val="ru-RU"/>
        </w:rPr>
        <w:t>связям с субъектами деятельности, включая коммерческие предприятия, НПО, молодежные организации, местные общины и коренные народы</w:t>
      </w:r>
      <w:r w:rsidR="00E126CF" w:rsidRPr="00262E94">
        <w:rPr>
          <w:rFonts w:ascii="Times New Roman" w:hAnsi="Times New Roman" w:cs="Times New Roman"/>
          <w:kern w:val="22"/>
          <w:lang w:val="ru-RU"/>
        </w:rPr>
        <w:t>.</w:t>
      </w:r>
    </w:p>
    <w:p w14:paraId="440E7092" w14:textId="19382EA8" w:rsidR="00E126CF" w:rsidRPr="004625A5" w:rsidRDefault="00262E94"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en-GB"/>
        </w:rPr>
      </w:pPr>
      <w:r>
        <w:rPr>
          <w:rFonts w:ascii="Times New Roman" w:hAnsi="Times New Roman" w:cs="Times New Roman"/>
          <w:bCs/>
          <w:i/>
          <w:iCs/>
          <w:kern w:val="22"/>
          <w:lang w:val="ru-RU"/>
        </w:rPr>
        <w:t xml:space="preserve">Повышение уровня </w:t>
      </w:r>
      <w:r w:rsidR="00115B9D">
        <w:rPr>
          <w:rFonts w:ascii="Times New Roman" w:hAnsi="Times New Roman" w:cs="Times New Roman"/>
          <w:bCs/>
          <w:i/>
          <w:iCs/>
          <w:kern w:val="22"/>
          <w:lang w:val="ru-RU"/>
        </w:rPr>
        <w:t>устремлений</w:t>
      </w:r>
    </w:p>
    <w:p w14:paraId="79016D46" w14:textId="37F2CFA9" w:rsidR="00E126CF" w:rsidRPr="009A39BA" w:rsidRDefault="00115B9D"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Общий</w:t>
      </w:r>
      <w:r w:rsidRPr="005533DF">
        <w:rPr>
          <w:rFonts w:ascii="Times New Roman" w:hAnsi="Times New Roman" w:cs="Times New Roman"/>
          <w:kern w:val="22"/>
          <w:lang w:val="ru-RU"/>
        </w:rPr>
        <w:t xml:space="preserve"> </w:t>
      </w:r>
      <w:r>
        <w:rPr>
          <w:rFonts w:ascii="Times New Roman" w:hAnsi="Times New Roman" w:cs="Times New Roman"/>
          <w:kern w:val="22"/>
          <w:lang w:val="ru-RU"/>
        </w:rPr>
        <w:t>уровень</w:t>
      </w:r>
      <w:r w:rsidRPr="005533DF">
        <w:rPr>
          <w:rFonts w:ascii="Times New Roman" w:hAnsi="Times New Roman" w:cs="Times New Roman"/>
          <w:kern w:val="22"/>
          <w:lang w:val="ru-RU"/>
        </w:rPr>
        <w:t xml:space="preserve"> </w:t>
      </w:r>
      <w:r>
        <w:rPr>
          <w:rFonts w:ascii="Times New Roman" w:hAnsi="Times New Roman" w:cs="Times New Roman"/>
          <w:kern w:val="22"/>
          <w:lang w:val="ru-RU"/>
        </w:rPr>
        <w:t>устремлений</w:t>
      </w:r>
      <w:r w:rsidRPr="005533DF">
        <w:rPr>
          <w:rFonts w:ascii="Times New Roman" w:hAnsi="Times New Roman" w:cs="Times New Roman"/>
          <w:kern w:val="22"/>
          <w:lang w:val="ru-RU"/>
        </w:rPr>
        <w:t xml:space="preserve"> </w:t>
      </w:r>
      <w:r>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Pr>
          <w:rFonts w:ascii="Times New Roman" w:hAnsi="Times New Roman" w:cs="Times New Roman"/>
          <w:kern w:val="22"/>
          <w:lang w:val="ru-RU"/>
        </w:rPr>
        <w:t>предварительном</w:t>
      </w:r>
      <w:r w:rsidR="00E126CF" w:rsidRPr="005533DF">
        <w:rPr>
          <w:rFonts w:ascii="Times New Roman" w:hAnsi="Times New Roman" w:cs="Times New Roman"/>
          <w:kern w:val="22"/>
          <w:lang w:val="ru-RU"/>
        </w:rPr>
        <w:t xml:space="preserve"> </w:t>
      </w:r>
      <w:r>
        <w:rPr>
          <w:rFonts w:ascii="Times New Roman" w:hAnsi="Times New Roman" w:cs="Times New Roman"/>
          <w:kern w:val="22"/>
          <w:lang w:val="ru-RU"/>
        </w:rPr>
        <w:t>проекте</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глобальн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рамочн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программ</w:t>
      </w:r>
      <w:r>
        <w:rPr>
          <w:rFonts w:ascii="Times New Roman" w:hAnsi="Times New Roman" w:cs="Times New Roman"/>
          <w:kern w:val="22"/>
          <w:lang w:val="ru-RU"/>
        </w:rPr>
        <w:t>ы</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биоразнообразия</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на</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период</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после</w:t>
      </w:r>
      <w:r w:rsidRPr="005533DF">
        <w:rPr>
          <w:rFonts w:ascii="Times New Roman" w:hAnsi="Times New Roman" w:cs="Times New Roman"/>
          <w:kern w:val="22"/>
          <w:lang w:val="ru-RU"/>
        </w:rPr>
        <w:t xml:space="preserve"> 2020 </w:t>
      </w:r>
      <w:r w:rsidRPr="00F85C8A">
        <w:rPr>
          <w:rFonts w:ascii="Times New Roman" w:hAnsi="Times New Roman" w:cs="Times New Roman"/>
          <w:kern w:val="22"/>
          <w:lang w:val="ru-RU"/>
        </w:rPr>
        <w:t>года</w:t>
      </w:r>
      <w:r w:rsidRPr="005533DF">
        <w:rPr>
          <w:rFonts w:ascii="Times New Roman" w:hAnsi="Times New Roman" w:cs="Times New Roman"/>
          <w:kern w:val="22"/>
          <w:lang w:val="ru-RU"/>
        </w:rPr>
        <w:t xml:space="preserve"> </w:t>
      </w:r>
      <w:r>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Pr>
          <w:rFonts w:ascii="Times New Roman" w:hAnsi="Times New Roman" w:cs="Times New Roman"/>
          <w:kern w:val="22"/>
          <w:lang w:val="ru-RU"/>
        </w:rPr>
        <w:t>целом</w:t>
      </w:r>
      <w:r w:rsidR="005533DF">
        <w:rPr>
          <w:rFonts w:ascii="Times New Roman" w:hAnsi="Times New Roman" w:cs="Times New Roman"/>
          <w:kern w:val="22"/>
          <w:lang w:val="ru-RU"/>
        </w:rPr>
        <w:t xml:space="preserve"> рассматривался</w:t>
      </w:r>
      <w:r w:rsidR="005533DF" w:rsidRPr="005533DF">
        <w:rPr>
          <w:rFonts w:ascii="Times New Roman" w:hAnsi="Times New Roman" w:cs="Times New Roman"/>
          <w:kern w:val="22"/>
          <w:lang w:val="ru-RU"/>
        </w:rPr>
        <w:t xml:space="preserve"> </w:t>
      </w:r>
      <w:r w:rsidR="005533DF" w:rsidRPr="00516C14">
        <w:rPr>
          <w:rFonts w:ascii="Times New Roman" w:hAnsi="Times New Roman" w:cs="Times New Roman"/>
          <w:kern w:val="22"/>
          <w:lang w:val="ru-RU"/>
        </w:rPr>
        <w:t>СНМОВ</w:t>
      </w:r>
      <w:r w:rsidRPr="005533DF">
        <w:rPr>
          <w:rFonts w:ascii="Times New Roman" w:hAnsi="Times New Roman" w:cs="Times New Roman"/>
          <w:kern w:val="22"/>
          <w:lang w:val="ru-RU"/>
        </w:rPr>
        <w:t xml:space="preserve"> </w:t>
      </w:r>
      <w:r w:rsidR="009A39BA">
        <w:rPr>
          <w:rFonts w:ascii="Times New Roman" w:hAnsi="Times New Roman" w:cs="Times New Roman"/>
          <w:kern w:val="22"/>
          <w:lang w:val="ru-RU"/>
        </w:rPr>
        <w:t>в плане</w:t>
      </w:r>
      <w:r w:rsidRPr="005533DF">
        <w:rPr>
          <w:rFonts w:ascii="Times New Roman" w:hAnsi="Times New Roman" w:cs="Times New Roman"/>
          <w:kern w:val="22"/>
          <w:lang w:val="ru-RU"/>
        </w:rPr>
        <w:t xml:space="preserve"> </w:t>
      </w:r>
      <w:r w:rsidR="00CB35E1">
        <w:rPr>
          <w:rFonts w:ascii="Times New Roman" w:hAnsi="Times New Roman" w:cs="Times New Roman"/>
          <w:kern w:val="22"/>
          <w:lang w:val="ru-RU"/>
        </w:rPr>
        <w:t>цел</w:t>
      </w:r>
      <w:r w:rsidR="009A39BA">
        <w:rPr>
          <w:rFonts w:ascii="Times New Roman" w:hAnsi="Times New Roman" w:cs="Times New Roman"/>
          <w:kern w:val="22"/>
          <w:lang w:val="ru-RU"/>
        </w:rPr>
        <w:t>ей</w:t>
      </w:r>
      <w:r w:rsidR="00CB35E1" w:rsidRPr="005533DF">
        <w:rPr>
          <w:rFonts w:ascii="Times New Roman" w:hAnsi="Times New Roman" w:cs="Times New Roman"/>
          <w:kern w:val="22"/>
          <w:lang w:val="ru-RU"/>
        </w:rPr>
        <w:t xml:space="preserve">, </w:t>
      </w:r>
      <w:r w:rsidR="00CB35E1">
        <w:rPr>
          <w:rFonts w:ascii="Times New Roman" w:hAnsi="Times New Roman" w:cs="Times New Roman"/>
          <w:kern w:val="22"/>
          <w:lang w:val="ru-RU"/>
        </w:rPr>
        <w:t>которы</w:t>
      </w:r>
      <w:r w:rsidR="009A39BA">
        <w:rPr>
          <w:rFonts w:ascii="Times New Roman" w:hAnsi="Times New Roman" w:cs="Times New Roman"/>
          <w:kern w:val="22"/>
          <w:lang w:val="ru-RU"/>
        </w:rPr>
        <w:t>е</w:t>
      </w:r>
      <w:r w:rsidR="00CB35E1" w:rsidRPr="005533DF">
        <w:rPr>
          <w:rFonts w:ascii="Times New Roman" w:hAnsi="Times New Roman" w:cs="Times New Roman"/>
          <w:kern w:val="22"/>
          <w:lang w:val="ru-RU"/>
        </w:rPr>
        <w:t xml:space="preserve"> </w:t>
      </w:r>
      <w:r w:rsidR="00CB35E1">
        <w:rPr>
          <w:rFonts w:ascii="Times New Roman" w:hAnsi="Times New Roman" w:cs="Times New Roman"/>
          <w:kern w:val="22"/>
          <w:lang w:val="ru-RU"/>
        </w:rPr>
        <w:t>нам</w:t>
      </w:r>
      <w:r w:rsidR="00CB35E1" w:rsidRPr="005533DF">
        <w:rPr>
          <w:rFonts w:ascii="Times New Roman" w:hAnsi="Times New Roman" w:cs="Times New Roman"/>
          <w:kern w:val="22"/>
          <w:lang w:val="ru-RU"/>
        </w:rPr>
        <w:t xml:space="preserve"> </w:t>
      </w:r>
      <w:r w:rsidR="00CB35E1">
        <w:rPr>
          <w:rFonts w:ascii="Times New Roman" w:hAnsi="Times New Roman" w:cs="Times New Roman"/>
          <w:kern w:val="22"/>
          <w:lang w:val="ru-RU"/>
        </w:rPr>
        <w:t>необходимо</w:t>
      </w:r>
      <w:r w:rsidR="00CB35E1" w:rsidRPr="005533DF">
        <w:rPr>
          <w:rFonts w:ascii="Times New Roman" w:hAnsi="Times New Roman" w:cs="Times New Roman"/>
          <w:kern w:val="22"/>
          <w:lang w:val="ru-RU"/>
        </w:rPr>
        <w:t xml:space="preserve"> </w:t>
      </w:r>
      <w:r w:rsidR="00CB35E1">
        <w:rPr>
          <w:rFonts w:ascii="Times New Roman" w:hAnsi="Times New Roman" w:cs="Times New Roman"/>
          <w:kern w:val="22"/>
          <w:lang w:val="ru-RU"/>
        </w:rPr>
        <w:t>достичь</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чтобы</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встать</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на</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путь</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восстановления</w:t>
      </w:r>
      <w:r w:rsidR="00E126CF" w:rsidRPr="005533DF">
        <w:rPr>
          <w:rFonts w:ascii="Times New Roman" w:hAnsi="Times New Roman" w:cs="Times New Roman"/>
          <w:kern w:val="22"/>
          <w:lang w:val="ru-RU"/>
        </w:rPr>
        <w:t xml:space="preserve">, </w:t>
      </w:r>
      <w:r w:rsidR="009A39BA">
        <w:rPr>
          <w:rFonts w:ascii="Times New Roman" w:hAnsi="Times New Roman" w:cs="Times New Roman"/>
          <w:kern w:val="22"/>
          <w:lang w:val="ru-RU"/>
        </w:rPr>
        <w:t>однако</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он</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зависит</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от</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устремлений</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Сторон</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в</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процессе</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окончательных</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переговоров</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по</w:t>
      </w:r>
      <w:r w:rsidR="005533DF" w:rsidRPr="005533DF">
        <w:rPr>
          <w:rFonts w:ascii="Times New Roman" w:hAnsi="Times New Roman" w:cs="Times New Roman"/>
          <w:kern w:val="22"/>
          <w:lang w:val="ru-RU"/>
        </w:rPr>
        <w:t xml:space="preserve"> </w:t>
      </w:r>
      <w:r w:rsidR="005533DF">
        <w:rPr>
          <w:rFonts w:ascii="Times New Roman" w:hAnsi="Times New Roman" w:cs="Times New Roman"/>
          <w:kern w:val="22"/>
          <w:lang w:val="ru-RU"/>
        </w:rPr>
        <w:t>тексту</w:t>
      </w:r>
      <w:r w:rsidR="00E126CF" w:rsidRPr="005533DF">
        <w:rPr>
          <w:rFonts w:ascii="Times New Roman" w:hAnsi="Times New Roman" w:cs="Times New Roman"/>
          <w:kern w:val="22"/>
          <w:lang w:val="ru-RU"/>
        </w:rPr>
        <w:t xml:space="preserve">. </w:t>
      </w:r>
      <w:r w:rsidR="009A39BA">
        <w:rPr>
          <w:rFonts w:ascii="Times New Roman" w:hAnsi="Times New Roman" w:cs="Times New Roman"/>
          <w:kern w:val="22"/>
          <w:lang w:val="ru-RU"/>
        </w:rPr>
        <w:t>При</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этом</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не</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все</w:t>
      </w:r>
      <w:r w:rsidR="009A39BA" w:rsidRPr="009A39BA">
        <w:rPr>
          <w:rFonts w:ascii="Times New Roman" w:hAnsi="Times New Roman" w:cs="Times New Roman"/>
          <w:kern w:val="22"/>
          <w:lang w:val="ru-RU"/>
        </w:rPr>
        <w:t xml:space="preserve"> </w:t>
      </w:r>
      <w:r w:rsidR="009A39BA" w:rsidRPr="00516C14">
        <w:rPr>
          <w:rFonts w:ascii="Times New Roman" w:hAnsi="Times New Roman" w:cs="Times New Roman"/>
          <w:kern w:val="22"/>
          <w:lang w:val="ru-RU"/>
        </w:rPr>
        <w:t>СНМОВ</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были</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убеждены</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что</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окончательный</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вариант</w:t>
      </w:r>
      <w:r w:rsidR="00E126CF"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рамочной</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программы</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обеспечит</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фундаментальные</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преобразования</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необходимые</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для</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того</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чтобы</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встать</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на</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путь</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восстановления</w:t>
      </w:r>
      <w:r w:rsidR="009A39BA" w:rsidRPr="009A39BA">
        <w:rPr>
          <w:rFonts w:ascii="Times New Roman" w:hAnsi="Times New Roman" w:cs="Times New Roman"/>
          <w:kern w:val="22"/>
          <w:lang w:val="ru-RU"/>
        </w:rPr>
        <w:t xml:space="preserve"> </w:t>
      </w:r>
      <w:r w:rsidR="009F2C21">
        <w:rPr>
          <w:rFonts w:ascii="Times New Roman" w:hAnsi="Times New Roman" w:cs="Times New Roman"/>
          <w:kern w:val="22"/>
          <w:lang w:val="ru-RU"/>
        </w:rPr>
        <w:t>на благо</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планеты</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и</w:t>
      </w:r>
      <w:r w:rsidR="009A39BA"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людей</w:t>
      </w:r>
      <w:r w:rsidR="00E126CF" w:rsidRPr="009A39BA">
        <w:rPr>
          <w:rFonts w:ascii="Times New Roman" w:hAnsi="Times New Roman" w:cs="Times New Roman"/>
          <w:kern w:val="22"/>
          <w:lang w:val="ru-RU"/>
        </w:rPr>
        <w:t xml:space="preserve">. </w:t>
      </w:r>
      <w:r w:rsidR="009A39BA">
        <w:rPr>
          <w:rFonts w:ascii="Times New Roman" w:hAnsi="Times New Roman" w:cs="Times New Roman"/>
          <w:kern w:val="22"/>
          <w:lang w:val="ru-RU"/>
        </w:rPr>
        <w:t xml:space="preserve">Респонденты отметили, что </w:t>
      </w:r>
      <w:r w:rsidR="009F2C21">
        <w:rPr>
          <w:rFonts w:ascii="Times New Roman" w:hAnsi="Times New Roman" w:cs="Times New Roman"/>
          <w:kern w:val="22"/>
          <w:lang w:val="ru-RU"/>
        </w:rPr>
        <w:t>не должно быть различных уровней устремлений для национальных, субнациональных и местных органов власти, но все юрисдикции должны стремиться повышать планку желательных устремлений для следующей рамочной программы, чтобы произвести значимые действия</w:t>
      </w:r>
      <w:r w:rsidR="00E126CF" w:rsidRPr="009A39BA">
        <w:rPr>
          <w:rFonts w:ascii="Times New Roman" w:hAnsi="Times New Roman" w:cs="Times New Roman"/>
          <w:kern w:val="22"/>
          <w:lang w:val="ru-RU"/>
        </w:rPr>
        <w:t xml:space="preserve">. </w:t>
      </w:r>
    </w:p>
    <w:p w14:paraId="46CA0746" w14:textId="43E5C9BF" w:rsidR="00E126CF" w:rsidRPr="004625A5" w:rsidRDefault="00115B9D"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en-GB"/>
        </w:rPr>
      </w:pPr>
      <w:r>
        <w:rPr>
          <w:rFonts w:ascii="Times New Roman" w:hAnsi="Times New Roman" w:cs="Times New Roman"/>
          <w:bCs/>
          <w:i/>
          <w:iCs/>
          <w:kern w:val="22"/>
          <w:lang w:val="ru-RU"/>
        </w:rPr>
        <w:t>Механизм мониторинга</w:t>
      </w:r>
    </w:p>
    <w:p w14:paraId="4F85D12F" w14:textId="4E376AA8" w:rsidR="00E126CF" w:rsidRPr="007E14DF" w:rsidRDefault="005A08A3"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Включение</w:t>
      </w:r>
      <w:r w:rsidRPr="00821C61">
        <w:rPr>
          <w:rFonts w:ascii="Times New Roman" w:hAnsi="Times New Roman" w:cs="Times New Roman"/>
          <w:kern w:val="22"/>
          <w:lang w:val="ru-RU"/>
        </w:rPr>
        <w:t xml:space="preserve"> </w:t>
      </w:r>
      <w:r>
        <w:rPr>
          <w:rFonts w:ascii="Times New Roman" w:hAnsi="Times New Roman" w:cs="Times New Roman"/>
          <w:kern w:val="22"/>
          <w:lang w:val="ru-RU"/>
        </w:rPr>
        <w:t>механизма</w:t>
      </w:r>
      <w:r w:rsidRPr="00821C61">
        <w:rPr>
          <w:rFonts w:ascii="Times New Roman" w:hAnsi="Times New Roman" w:cs="Times New Roman"/>
          <w:kern w:val="22"/>
          <w:lang w:val="ru-RU"/>
        </w:rPr>
        <w:t xml:space="preserve"> </w:t>
      </w:r>
      <w:r>
        <w:rPr>
          <w:rFonts w:ascii="Times New Roman" w:hAnsi="Times New Roman" w:cs="Times New Roman"/>
          <w:kern w:val="22"/>
          <w:lang w:val="ru-RU"/>
        </w:rPr>
        <w:t>мониторинга</w:t>
      </w:r>
      <w:r w:rsidR="00E126CF" w:rsidRPr="00821C61">
        <w:rPr>
          <w:rFonts w:ascii="Times New Roman" w:hAnsi="Times New Roman" w:cs="Times New Roman"/>
          <w:kern w:val="22"/>
          <w:lang w:val="ru-RU"/>
        </w:rPr>
        <w:t xml:space="preserve"> </w:t>
      </w:r>
      <w:r>
        <w:rPr>
          <w:rFonts w:ascii="Times New Roman" w:hAnsi="Times New Roman" w:cs="Times New Roman"/>
          <w:kern w:val="22"/>
          <w:lang w:val="ru-RU"/>
        </w:rPr>
        <w:t>в</w:t>
      </w:r>
      <w:r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общую</w:t>
      </w:r>
      <w:r w:rsidR="00E126CF"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глобальн</w:t>
      </w:r>
      <w:r w:rsidR="00821C61">
        <w:rPr>
          <w:rFonts w:ascii="Times New Roman" w:hAnsi="Times New Roman" w:cs="Times New Roman"/>
          <w:kern w:val="22"/>
          <w:lang w:val="ru-RU"/>
        </w:rPr>
        <w:t>ую</w:t>
      </w:r>
      <w:r w:rsidR="00821C61"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рамочн</w:t>
      </w:r>
      <w:r w:rsidR="00821C61">
        <w:rPr>
          <w:rFonts w:ascii="Times New Roman" w:hAnsi="Times New Roman" w:cs="Times New Roman"/>
          <w:kern w:val="22"/>
          <w:lang w:val="ru-RU"/>
        </w:rPr>
        <w:t>ую</w:t>
      </w:r>
      <w:r w:rsidR="00821C61"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программ</w:t>
      </w:r>
      <w:r w:rsidR="00821C61">
        <w:rPr>
          <w:rFonts w:ascii="Times New Roman" w:hAnsi="Times New Roman" w:cs="Times New Roman"/>
          <w:kern w:val="22"/>
          <w:lang w:val="ru-RU"/>
        </w:rPr>
        <w:t>у</w:t>
      </w:r>
      <w:r w:rsidR="00821C61"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в</w:t>
      </w:r>
      <w:r w:rsidR="00821C61"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области</w:t>
      </w:r>
      <w:r w:rsidR="00821C61" w:rsidRPr="00821C61">
        <w:rPr>
          <w:rFonts w:ascii="Times New Roman" w:hAnsi="Times New Roman" w:cs="Times New Roman"/>
          <w:kern w:val="22"/>
          <w:lang w:val="ru-RU"/>
        </w:rPr>
        <w:t xml:space="preserve"> </w:t>
      </w:r>
      <w:r w:rsidR="00821C61" w:rsidRPr="00F85C8A">
        <w:rPr>
          <w:rFonts w:ascii="Times New Roman" w:hAnsi="Times New Roman" w:cs="Times New Roman"/>
          <w:kern w:val="22"/>
          <w:lang w:val="ru-RU"/>
        </w:rPr>
        <w:t>биоразнообразия</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считается</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позитивным</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шагом</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вперед</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по</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сравнению</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с</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Айтинскими</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целевыми</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задачами</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индикаторы</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для</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которых</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были</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приняты</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лишь</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спустя несколько</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лет</w:t>
      </w:r>
      <w:r w:rsidR="00E126CF"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Однако</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две</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трети</w:t>
      </w:r>
      <w:r w:rsidR="00821C61" w:rsidRPr="00821C61">
        <w:rPr>
          <w:rFonts w:ascii="Times New Roman" w:hAnsi="Times New Roman" w:cs="Times New Roman"/>
          <w:kern w:val="22"/>
          <w:lang w:val="ru-RU"/>
        </w:rPr>
        <w:t xml:space="preserve"> </w:t>
      </w:r>
      <w:r w:rsidR="00821C61" w:rsidRPr="00516C14">
        <w:rPr>
          <w:rFonts w:ascii="Times New Roman" w:hAnsi="Times New Roman" w:cs="Times New Roman"/>
          <w:kern w:val="22"/>
          <w:lang w:val="ru-RU"/>
        </w:rPr>
        <w:t>СНМОВ</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посчитали</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текущий</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механизм</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недостаточным</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для</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обеспечения</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мониторинга</w:t>
      </w:r>
      <w:r w:rsidR="00121A47">
        <w:rPr>
          <w:rFonts w:ascii="Times New Roman" w:hAnsi="Times New Roman" w:cs="Times New Roman"/>
          <w:kern w:val="22"/>
          <w:lang w:val="ru-RU"/>
        </w:rPr>
        <w:t xml:space="preserve"> выполнения целевых задач</w:t>
      </w:r>
      <w:r w:rsidR="00821C61" w:rsidRPr="00821C61">
        <w:rPr>
          <w:rFonts w:ascii="Times New Roman" w:hAnsi="Times New Roman" w:cs="Times New Roman"/>
          <w:kern w:val="22"/>
          <w:lang w:val="ru-RU"/>
        </w:rPr>
        <w:t xml:space="preserve"> </w:t>
      </w:r>
      <w:r w:rsidR="00821C61">
        <w:rPr>
          <w:rFonts w:ascii="Times New Roman" w:hAnsi="Times New Roman" w:cs="Times New Roman"/>
          <w:kern w:val="22"/>
          <w:lang w:val="ru-RU"/>
        </w:rPr>
        <w:t>на субнациональном уровне</w:t>
      </w:r>
      <w:r w:rsidR="00E126CF" w:rsidRPr="00821C61">
        <w:rPr>
          <w:rFonts w:ascii="Times New Roman" w:hAnsi="Times New Roman" w:cs="Times New Roman"/>
          <w:kern w:val="22"/>
          <w:lang w:val="ru-RU"/>
        </w:rPr>
        <w:t xml:space="preserve">. </w:t>
      </w:r>
      <w:r w:rsidR="00500520">
        <w:rPr>
          <w:rFonts w:ascii="Times New Roman" w:hAnsi="Times New Roman" w:cs="Times New Roman"/>
          <w:kern w:val="22"/>
          <w:lang w:val="ru-RU"/>
        </w:rPr>
        <w:t>Прямое</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включение</w:t>
      </w:r>
      <w:r w:rsidR="00500520" w:rsidRPr="00500520">
        <w:rPr>
          <w:rFonts w:ascii="Times New Roman" w:hAnsi="Times New Roman" w:cs="Times New Roman"/>
          <w:kern w:val="22"/>
          <w:lang w:val="ru-RU"/>
        </w:rPr>
        <w:t xml:space="preserve"> </w:t>
      </w:r>
      <w:r w:rsidR="000B33F4">
        <w:rPr>
          <w:rFonts w:ascii="Times New Roman" w:hAnsi="Times New Roman" w:cs="Times New Roman"/>
          <w:kern w:val="22"/>
          <w:lang w:val="ru-RU"/>
        </w:rPr>
        <w:t>в рамочную</w:t>
      </w:r>
      <w:r w:rsidR="000B33F4" w:rsidRPr="00500520">
        <w:rPr>
          <w:rFonts w:ascii="Times New Roman" w:hAnsi="Times New Roman" w:cs="Times New Roman"/>
          <w:kern w:val="22"/>
          <w:lang w:val="ru-RU"/>
        </w:rPr>
        <w:t xml:space="preserve"> </w:t>
      </w:r>
      <w:r w:rsidR="000B33F4">
        <w:rPr>
          <w:rFonts w:ascii="Times New Roman" w:hAnsi="Times New Roman" w:cs="Times New Roman"/>
          <w:kern w:val="22"/>
          <w:lang w:val="ru-RU"/>
        </w:rPr>
        <w:t>программу</w:t>
      </w:r>
      <w:r w:rsidR="000B33F4"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осуществления</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органами</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власти</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всех</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уровней</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требуется</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для</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обеспечения</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того</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чтобы</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те</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кто</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желает</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вести</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мониторинг</w:t>
      </w:r>
      <w:r w:rsidR="00500520" w:rsidRPr="00500520">
        <w:rPr>
          <w:rFonts w:ascii="Times New Roman" w:hAnsi="Times New Roman" w:cs="Times New Roman"/>
          <w:kern w:val="22"/>
          <w:lang w:val="ru-RU"/>
        </w:rPr>
        <w:t xml:space="preserve"> </w:t>
      </w:r>
      <w:r w:rsidR="000B33F4">
        <w:rPr>
          <w:rFonts w:ascii="Times New Roman" w:hAnsi="Times New Roman" w:cs="Times New Roman"/>
          <w:kern w:val="22"/>
          <w:lang w:val="ru-RU"/>
        </w:rPr>
        <w:t>выполнения</w:t>
      </w:r>
      <w:r w:rsidR="00035235">
        <w:rPr>
          <w:rFonts w:ascii="Times New Roman" w:hAnsi="Times New Roman" w:cs="Times New Roman"/>
          <w:kern w:val="22"/>
          <w:lang w:val="ru-RU"/>
        </w:rPr>
        <w:t xml:space="preserve"> своих обязательств</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и</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отчитываться</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об</w:t>
      </w:r>
      <w:r w:rsidR="00500520" w:rsidRPr="00500520">
        <w:rPr>
          <w:rFonts w:ascii="Times New Roman" w:hAnsi="Times New Roman" w:cs="Times New Roman"/>
          <w:kern w:val="22"/>
          <w:lang w:val="ru-RU"/>
        </w:rPr>
        <w:t xml:space="preserve"> </w:t>
      </w:r>
      <w:r w:rsidR="00500520">
        <w:rPr>
          <w:rFonts w:ascii="Times New Roman" w:hAnsi="Times New Roman" w:cs="Times New Roman"/>
          <w:kern w:val="22"/>
          <w:lang w:val="ru-RU"/>
        </w:rPr>
        <w:t>этом</w:t>
      </w:r>
      <w:r w:rsidR="00500520" w:rsidRPr="00500520">
        <w:rPr>
          <w:rFonts w:ascii="Times New Roman" w:hAnsi="Times New Roman" w:cs="Times New Roman"/>
          <w:kern w:val="22"/>
          <w:lang w:val="ru-RU"/>
        </w:rPr>
        <w:t>,</w:t>
      </w:r>
      <w:r w:rsidR="00500520">
        <w:rPr>
          <w:rFonts w:ascii="Times New Roman" w:hAnsi="Times New Roman" w:cs="Times New Roman"/>
          <w:kern w:val="22"/>
          <w:lang w:val="ru-RU"/>
        </w:rPr>
        <w:t xml:space="preserve"> имели возможность это делать</w:t>
      </w:r>
      <w:r w:rsidR="00E126CF" w:rsidRPr="00500520">
        <w:rPr>
          <w:rFonts w:ascii="Times New Roman" w:hAnsi="Times New Roman" w:cs="Times New Roman"/>
          <w:kern w:val="22"/>
          <w:lang w:val="ru-RU"/>
        </w:rPr>
        <w:t xml:space="preserve">. </w:t>
      </w:r>
      <w:r w:rsidR="00035235">
        <w:rPr>
          <w:rFonts w:ascii="Times New Roman" w:hAnsi="Times New Roman" w:cs="Times New Roman"/>
          <w:kern w:val="22"/>
          <w:lang w:val="ru-RU"/>
        </w:rPr>
        <w:t>Существенное значение имеют элементы</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или</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индикаторы</w:t>
      </w:r>
      <w:r w:rsidR="00E126CF"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участия</w:t>
      </w:r>
      <w:r w:rsidR="00035235" w:rsidRPr="00035235">
        <w:rPr>
          <w:rFonts w:ascii="Times New Roman" w:hAnsi="Times New Roman" w:cs="Times New Roman"/>
          <w:kern w:val="22"/>
          <w:lang w:val="ru-RU"/>
        </w:rPr>
        <w:t xml:space="preserve"> </w:t>
      </w:r>
      <w:r w:rsidR="00035235" w:rsidRPr="00516C14">
        <w:rPr>
          <w:rFonts w:ascii="Times New Roman" w:hAnsi="Times New Roman" w:cs="Times New Roman"/>
          <w:kern w:val="22"/>
          <w:lang w:val="ru-RU"/>
        </w:rPr>
        <w:t>СНМОВ</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в</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том</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числе</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в</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отношении</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принятия</w:t>
      </w:r>
      <w:r w:rsidR="00E126CF" w:rsidRPr="00035235">
        <w:rPr>
          <w:rFonts w:ascii="Times New Roman" w:hAnsi="Times New Roman" w:cs="Times New Roman"/>
          <w:kern w:val="22"/>
          <w:lang w:val="ru-RU"/>
        </w:rPr>
        <w:t xml:space="preserve"> </w:t>
      </w:r>
      <w:r w:rsidR="00035235" w:rsidRPr="00035235">
        <w:rPr>
          <w:rFonts w:ascii="Times New Roman" w:hAnsi="Times New Roman" w:cs="Times New Roman"/>
          <w:kern w:val="22"/>
          <w:lang w:val="ru-RU"/>
        </w:rPr>
        <w:t xml:space="preserve">МСПДСБ </w:t>
      </w:r>
      <w:r w:rsidR="00035235">
        <w:rPr>
          <w:rFonts w:ascii="Times New Roman" w:hAnsi="Times New Roman" w:cs="Times New Roman"/>
          <w:kern w:val="22"/>
          <w:lang w:val="ru-RU"/>
        </w:rPr>
        <w:t>и</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продвижения</w:t>
      </w:r>
      <w:r w:rsidR="00035235" w:rsidRPr="00035235">
        <w:rPr>
          <w:rFonts w:ascii="Times New Roman" w:hAnsi="Times New Roman" w:cs="Times New Roman"/>
          <w:kern w:val="22"/>
          <w:lang w:val="ru-RU"/>
        </w:rPr>
        <w:t xml:space="preserve"> </w:t>
      </w:r>
      <w:r w:rsidR="00035235">
        <w:rPr>
          <w:rFonts w:ascii="Times New Roman" w:hAnsi="Times New Roman" w:cs="Times New Roman"/>
          <w:kern w:val="22"/>
          <w:lang w:val="ru-RU"/>
        </w:rPr>
        <w:t>решений</w:t>
      </w:r>
      <w:r w:rsidR="00035235" w:rsidRPr="00035235">
        <w:rPr>
          <w:rFonts w:ascii="Times New Roman" w:hAnsi="Times New Roman" w:cs="Times New Roman"/>
          <w:kern w:val="22"/>
          <w:lang w:val="ru-RU"/>
        </w:rPr>
        <w:t>,</w:t>
      </w:r>
      <w:r w:rsidR="00035235">
        <w:rPr>
          <w:rFonts w:ascii="Times New Roman" w:hAnsi="Times New Roman" w:cs="Times New Roman"/>
          <w:kern w:val="22"/>
          <w:lang w:val="ru-RU"/>
        </w:rPr>
        <w:t xml:space="preserve"> основанных на природных процессах</w:t>
      </w:r>
      <w:r w:rsidR="00E126CF" w:rsidRPr="004625A5">
        <w:rPr>
          <w:rStyle w:val="FootnoteReference"/>
          <w:rFonts w:ascii="Times New Roman" w:hAnsi="Times New Roman" w:cs="Times New Roman"/>
          <w:kern w:val="22"/>
          <w:sz w:val="22"/>
          <w:u w:val="none"/>
          <w:vertAlign w:val="superscript"/>
          <w:lang w:val="en-GB"/>
        </w:rPr>
        <w:footnoteReference w:id="6"/>
      </w:r>
      <w:r w:rsidR="007E14DF">
        <w:rPr>
          <w:rFonts w:ascii="Times New Roman" w:hAnsi="Times New Roman" w:cs="Times New Roman"/>
          <w:kern w:val="22"/>
          <w:lang w:val="ru-RU"/>
        </w:rPr>
        <w:t xml:space="preserve">. </w:t>
      </w:r>
      <w:r w:rsidR="00C2629A">
        <w:rPr>
          <w:rFonts w:ascii="Times New Roman" w:hAnsi="Times New Roman" w:cs="Times New Roman"/>
          <w:kern w:val="22"/>
          <w:lang w:val="ru-RU"/>
        </w:rPr>
        <w:t>Необходимо</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разработать</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инструменты</w:t>
      </w:r>
      <w:r w:rsidR="00E126CF"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для</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использования</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органами</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власти</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всех</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уровней</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с</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тем</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lastRenderedPageBreak/>
        <w:t>чтобы</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роль</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субнациональных</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органов</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власти</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в</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сборе</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и</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представлении</w:t>
      </w:r>
      <w:r w:rsidR="00C2629A" w:rsidRPr="00C2629A">
        <w:rPr>
          <w:rFonts w:ascii="Times New Roman" w:hAnsi="Times New Roman" w:cs="Times New Roman"/>
          <w:kern w:val="22"/>
          <w:lang w:val="ru-RU"/>
        </w:rPr>
        <w:t xml:space="preserve"> </w:t>
      </w:r>
      <w:r w:rsidR="00C2629A">
        <w:rPr>
          <w:rFonts w:ascii="Times New Roman" w:hAnsi="Times New Roman" w:cs="Times New Roman"/>
          <w:kern w:val="22"/>
          <w:lang w:val="ru-RU"/>
        </w:rPr>
        <w:t>данных в пределах их компетенции была четко определена</w:t>
      </w:r>
      <w:r w:rsidR="00E126CF" w:rsidRPr="00C2629A">
        <w:rPr>
          <w:rFonts w:ascii="Times New Roman" w:hAnsi="Times New Roman" w:cs="Times New Roman"/>
          <w:kern w:val="22"/>
          <w:lang w:val="ru-RU"/>
        </w:rPr>
        <w:t xml:space="preserve">. </w:t>
      </w:r>
      <w:r w:rsidR="007E14DF">
        <w:rPr>
          <w:rFonts w:ascii="Times New Roman" w:hAnsi="Times New Roman" w:cs="Times New Roman"/>
          <w:kern w:val="22"/>
          <w:lang w:val="ru-RU"/>
        </w:rPr>
        <w:t>Также</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важно обеспечить достаточность</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ресурсов</w:t>
      </w:r>
      <w:r w:rsidR="00074E61">
        <w:rPr>
          <w:rFonts w:ascii="Times New Roman" w:hAnsi="Times New Roman" w:cs="Times New Roman"/>
          <w:kern w:val="22"/>
          <w:lang w:val="ru-RU"/>
        </w:rPr>
        <w:t xml:space="preserve"> –</w:t>
      </w:r>
      <w:r w:rsidR="007E14DF" w:rsidRPr="007E14DF">
        <w:rPr>
          <w:rFonts w:ascii="Times New Roman" w:hAnsi="Times New Roman" w:cs="Times New Roman"/>
          <w:kern w:val="22"/>
          <w:lang w:val="ru-RU"/>
        </w:rPr>
        <w:t xml:space="preserve"> </w:t>
      </w:r>
      <w:r w:rsidR="00074E61">
        <w:rPr>
          <w:rFonts w:ascii="Times New Roman" w:hAnsi="Times New Roman" w:cs="Times New Roman"/>
          <w:kern w:val="22"/>
          <w:lang w:val="ru-RU"/>
        </w:rPr>
        <w:t>как</w:t>
      </w:r>
      <w:r w:rsidR="00074E61" w:rsidRPr="007E14DF">
        <w:rPr>
          <w:rFonts w:ascii="Times New Roman" w:hAnsi="Times New Roman" w:cs="Times New Roman"/>
          <w:kern w:val="22"/>
          <w:lang w:val="ru-RU"/>
        </w:rPr>
        <w:t xml:space="preserve"> </w:t>
      </w:r>
      <w:r w:rsidR="00074E61">
        <w:rPr>
          <w:rFonts w:ascii="Times New Roman" w:hAnsi="Times New Roman" w:cs="Times New Roman"/>
          <w:kern w:val="22"/>
          <w:lang w:val="ru-RU"/>
        </w:rPr>
        <w:t>людских</w:t>
      </w:r>
      <w:r w:rsidR="00074E61" w:rsidRPr="007E14DF">
        <w:rPr>
          <w:rFonts w:ascii="Times New Roman" w:hAnsi="Times New Roman" w:cs="Times New Roman"/>
          <w:kern w:val="22"/>
          <w:lang w:val="ru-RU"/>
        </w:rPr>
        <w:t xml:space="preserve">, </w:t>
      </w:r>
      <w:r w:rsidR="00074E61">
        <w:rPr>
          <w:rFonts w:ascii="Times New Roman" w:hAnsi="Times New Roman" w:cs="Times New Roman"/>
          <w:kern w:val="22"/>
          <w:lang w:val="ru-RU"/>
        </w:rPr>
        <w:t>так</w:t>
      </w:r>
      <w:r w:rsidR="00074E61" w:rsidRPr="007E14DF">
        <w:rPr>
          <w:rFonts w:ascii="Times New Roman" w:hAnsi="Times New Roman" w:cs="Times New Roman"/>
          <w:kern w:val="22"/>
          <w:lang w:val="ru-RU"/>
        </w:rPr>
        <w:t xml:space="preserve"> </w:t>
      </w:r>
      <w:r w:rsidR="00074E61">
        <w:rPr>
          <w:rFonts w:ascii="Times New Roman" w:hAnsi="Times New Roman" w:cs="Times New Roman"/>
          <w:kern w:val="22"/>
          <w:lang w:val="ru-RU"/>
        </w:rPr>
        <w:t>и</w:t>
      </w:r>
      <w:r w:rsidR="00074E61" w:rsidRPr="007E14DF">
        <w:rPr>
          <w:rFonts w:ascii="Times New Roman" w:hAnsi="Times New Roman" w:cs="Times New Roman"/>
          <w:kern w:val="22"/>
          <w:lang w:val="ru-RU"/>
        </w:rPr>
        <w:t xml:space="preserve"> </w:t>
      </w:r>
      <w:r w:rsidR="00074E61">
        <w:rPr>
          <w:rFonts w:ascii="Times New Roman" w:hAnsi="Times New Roman" w:cs="Times New Roman"/>
          <w:kern w:val="22"/>
          <w:lang w:val="ru-RU"/>
        </w:rPr>
        <w:t xml:space="preserve">финансовых – </w:t>
      </w:r>
      <w:r w:rsidR="007E14DF">
        <w:rPr>
          <w:rFonts w:ascii="Times New Roman" w:hAnsi="Times New Roman" w:cs="Times New Roman"/>
          <w:kern w:val="22"/>
          <w:lang w:val="ru-RU"/>
        </w:rPr>
        <w:t>для</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осуществления</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деятельности</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по</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мониторингу</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поэтому</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следует</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поощрять</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задействование в мониторинге</w:t>
      </w:r>
      <w:r w:rsidR="007E14DF" w:rsidRPr="007E14DF">
        <w:rPr>
          <w:rFonts w:ascii="Times New Roman" w:hAnsi="Times New Roman" w:cs="Times New Roman"/>
          <w:kern w:val="22"/>
          <w:lang w:val="ru-RU"/>
        </w:rPr>
        <w:t xml:space="preserve"> </w:t>
      </w:r>
      <w:r w:rsidR="007E14DF">
        <w:rPr>
          <w:rFonts w:ascii="Times New Roman" w:hAnsi="Times New Roman" w:cs="Times New Roman"/>
          <w:kern w:val="22"/>
          <w:lang w:val="ru-RU"/>
        </w:rPr>
        <w:t>исследователей</w:t>
      </w:r>
      <w:r w:rsidR="007E14DF" w:rsidRPr="007E14DF">
        <w:rPr>
          <w:rFonts w:ascii="Times New Roman" w:hAnsi="Times New Roman" w:cs="Times New Roman"/>
          <w:kern w:val="22"/>
          <w:lang w:val="ru-RU"/>
        </w:rPr>
        <w:t>-</w:t>
      </w:r>
      <w:r w:rsidR="007E14DF">
        <w:rPr>
          <w:rFonts w:ascii="Times New Roman" w:hAnsi="Times New Roman" w:cs="Times New Roman"/>
          <w:kern w:val="22"/>
          <w:lang w:val="ru-RU"/>
        </w:rPr>
        <w:t xml:space="preserve">любителей </w:t>
      </w:r>
      <w:r w:rsidR="00074E61">
        <w:rPr>
          <w:rFonts w:ascii="Times New Roman" w:hAnsi="Times New Roman" w:cs="Times New Roman"/>
          <w:kern w:val="22"/>
          <w:lang w:val="ru-RU"/>
        </w:rPr>
        <w:t>с целью</w:t>
      </w:r>
      <w:r w:rsidR="007E14DF">
        <w:rPr>
          <w:rFonts w:ascii="Times New Roman" w:hAnsi="Times New Roman" w:cs="Times New Roman"/>
          <w:kern w:val="22"/>
          <w:lang w:val="ru-RU"/>
        </w:rPr>
        <w:t xml:space="preserve"> расширения возможностей и вовлечения сообществ</w:t>
      </w:r>
      <w:r w:rsidR="00E126CF" w:rsidRPr="007E14DF">
        <w:rPr>
          <w:rFonts w:ascii="Times New Roman" w:hAnsi="Times New Roman" w:cs="Times New Roman"/>
          <w:kern w:val="22"/>
          <w:lang w:val="ru-RU"/>
        </w:rPr>
        <w:t>.</w:t>
      </w:r>
    </w:p>
    <w:p w14:paraId="5BB6E039" w14:textId="1CA1B58F" w:rsidR="00E126CF" w:rsidRPr="0077603A" w:rsidRDefault="0077603A"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
          <w:kern w:val="22"/>
          <w:lang w:val="ru-RU"/>
        </w:rPr>
      </w:pPr>
      <w:r>
        <w:rPr>
          <w:rFonts w:ascii="Times New Roman" w:hAnsi="Times New Roman" w:cs="Times New Roman"/>
          <w:b/>
          <w:kern w:val="22"/>
          <w:lang w:val="ru-RU"/>
        </w:rPr>
        <w:t>Эдинбургская декларация</w:t>
      </w:r>
    </w:p>
    <w:p w14:paraId="11C4D6FB" w14:textId="03ACBFEF" w:rsidR="00E126CF" w:rsidRPr="00515154" w:rsidRDefault="0053777E"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На</w:t>
      </w:r>
      <w:r w:rsidRPr="0053777E">
        <w:rPr>
          <w:rFonts w:ascii="Times New Roman" w:hAnsi="Times New Roman" w:cs="Times New Roman"/>
          <w:kern w:val="22"/>
          <w:lang w:val="ru-RU"/>
        </w:rPr>
        <w:t xml:space="preserve"> </w:t>
      </w:r>
      <w:r>
        <w:rPr>
          <w:rFonts w:ascii="Times New Roman" w:hAnsi="Times New Roman" w:cs="Times New Roman"/>
          <w:kern w:val="22"/>
          <w:lang w:val="ru-RU"/>
        </w:rPr>
        <w:t>основе</w:t>
      </w:r>
      <w:r w:rsidRPr="0053777E">
        <w:rPr>
          <w:rFonts w:ascii="Times New Roman" w:hAnsi="Times New Roman" w:cs="Times New Roman"/>
          <w:kern w:val="22"/>
          <w:lang w:val="ru-RU"/>
        </w:rPr>
        <w:t xml:space="preserve"> </w:t>
      </w:r>
      <w:r>
        <w:rPr>
          <w:rFonts w:ascii="Times New Roman" w:hAnsi="Times New Roman" w:cs="Times New Roman"/>
          <w:kern w:val="22"/>
          <w:lang w:val="ru-RU"/>
        </w:rPr>
        <w:t>мнений</w:t>
      </w:r>
      <w:r w:rsidRPr="0053777E">
        <w:rPr>
          <w:rFonts w:ascii="Times New Roman" w:hAnsi="Times New Roman" w:cs="Times New Roman"/>
          <w:kern w:val="22"/>
          <w:lang w:val="ru-RU"/>
        </w:rPr>
        <w:t xml:space="preserve"> </w:t>
      </w:r>
      <w:r>
        <w:rPr>
          <w:rFonts w:ascii="Times New Roman" w:hAnsi="Times New Roman" w:cs="Times New Roman"/>
          <w:kern w:val="22"/>
          <w:lang w:val="ru-RU"/>
        </w:rPr>
        <w:t>и</w:t>
      </w:r>
      <w:r w:rsidRPr="0053777E">
        <w:rPr>
          <w:rFonts w:ascii="Times New Roman" w:hAnsi="Times New Roman" w:cs="Times New Roman"/>
          <w:kern w:val="22"/>
          <w:lang w:val="ru-RU"/>
        </w:rPr>
        <w:t xml:space="preserve"> </w:t>
      </w:r>
      <w:r>
        <w:rPr>
          <w:rFonts w:ascii="Times New Roman" w:hAnsi="Times New Roman" w:cs="Times New Roman"/>
          <w:kern w:val="22"/>
          <w:lang w:val="ru-RU"/>
        </w:rPr>
        <w:t>ответов</w:t>
      </w:r>
      <w:r w:rsidRPr="0053777E">
        <w:rPr>
          <w:rFonts w:ascii="Times New Roman" w:hAnsi="Times New Roman" w:cs="Times New Roman"/>
          <w:kern w:val="22"/>
          <w:lang w:val="ru-RU"/>
        </w:rPr>
        <w:t xml:space="preserve">, </w:t>
      </w:r>
      <w:r>
        <w:rPr>
          <w:rFonts w:ascii="Times New Roman" w:hAnsi="Times New Roman" w:cs="Times New Roman"/>
          <w:kern w:val="22"/>
          <w:lang w:val="ru-RU"/>
        </w:rPr>
        <w:t>полученных</w:t>
      </w:r>
      <w:r w:rsidRPr="0053777E">
        <w:rPr>
          <w:rFonts w:ascii="Times New Roman" w:hAnsi="Times New Roman" w:cs="Times New Roman"/>
          <w:kern w:val="22"/>
          <w:lang w:val="ru-RU"/>
        </w:rPr>
        <w:t xml:space="preserve"> </w:t>
      </w:r>
      <w:r>
        <w:rPr>
          <w:rFonts w:ascii="Times New Roman" w:hAnsi="Times New Roman" w:cs="Times New Roman"/>
          <w:kern w:val="22"/>
          <w:lang w:val="ru-RU"/>
        </w:rPr>
        <w:t>в</w:t>
      </w:r>
      <w:r w:rsidRPr="0053777E">
        <w:rPr>
          <w:rFonts w:ascii="Times New Roman" w:hAnsi="Times New Roman" w:cs="Times New Roman"/>
          <w:kern w:val="22"/>
          <w:lang w:val="ru-RU"/>
        </w:rPr>
        <w:t xml:space="preserve"> </w:t>
      </w:r>
      <w:r>
        <w:rPr>
          <w:rFonts w:ascii="Times New Roman" w:hAnsi="Times New Roman" w:cs="Times New Roman"/>
          <w:kern w:val="22"/>
          <w:lang w:val="ru-RU"/>
        </w:rPr>
        <w:t>ходе</w:t>
      </w:r>
      <w:r w:rsidRPr="0053777E">
        <w:rPr>
          <w:rFonts w:ascii="Times New Roman" w:hAnsi="Times New Roman" w:cs="Times New Roman"/>
          <w:kern w:val="22"/>
          <w:lang w:val="ru-RU"/>
        </w:rPr>
        <w:t xml:space="preserve"> </w:t>
      </w:r>
      <w:r>
        <w:rPr>
          <w:rFonts w:ascii="Times New Roman" w:hAnsi="Times New Roman" w:cs="Times New Roman"/>
          <w:kern w:val="22"/>
          <w:lang w:val="ru-RU"/>
        </w:rPr>
        <w:t>консультации</w:t>
      </w:r>
      <w:r w:rsidRPr="0053777E">
        <w:rPr>
          <w:rFonts w:ascii="Times New Roman" w:hAnsi="Times New Roman" w:cs="Times New Roman"/>
          <w:kern w:val="22"/>
          <w:lang w:val="ru-RU"/>
        </w:rPr>
        <w:t xml:space="preserve"> </w:t>
      </w:r>
      <w:r>
        <w:rPr>
          <w:rFonts w:ascii="Times New Roman" w:hAnsi="Times New Roman" w:cs="Times New Roman"/>
          <w:kern w:val="22"/>
          <w:lang w:val="ru-RU"/>
        </w:rPr>
        <w:t>от</w:t>
      </w:r>
      <w:r w:rsidRPr="0053777E">
        <w:rPr>
          <w:rFonts w:ascii="Times New Roman" w:hAnsi="Times New Roman" w:cs="Times New Roman"/>
          <w:kern w:val="22"/>
          <w:lang w:val="ru-RU"/>
        </w:rPr>
        <w:t xml:space="preserve"> </w:t>
      </w:r>
      <w:r>
        <w:rPr>
          <w:rFonts w:ascii="Times New Roman" w:hAnsi="Times New Roman" w:cs="Times New Roman"/>
          <w:kern w:val="22"/>
          <w:lang w:val="ru-RU"/>
        </w:rPr>
        <w:t>участников</w:t>
      </w:r>
      <w:r w:rsidRPr="0053777E">
        <w:rPr>
          <w:rFonts w:ascii="Times New Roman" w:hAnsi="Times New Roman" w:cs="Times New Roman"/>
          <w:kern w:val="22"/>
          <w:lang w:val="ru-RU"/>
        </w:rPr>
        <w:t>,</w:t>
      </w:r>
      <w:r w:rsidR="00E126CF" w:rsidRPr="0053777E">
        <w:rPr>
          <w:rFonts w:ascii="Times New Roman" w:hAnsi="Times New Roman" w:cs="Times New Roman"/>
          <w:kern w:val="22"/>
          <w:lang w:val="ru-RU"/>
        </w:rPr>
        <w:t xml:space="preserve"> </w:t>
      </w:r>
      <w:r>
        <w:rPr>
          <w:rFonts w:ascii="Times New Roman" w:hAnsi="Times New Roman" w:cs="Times New Roman"/>
          <w:kern w:val="22"/>
          <w:lang w:val="ru-RU"/>
        </w:rPr>
        <w:t>Эдинбургский</w:t>
      </w:r>
      <w:r w:rsidRPr="0053777E">
        <w:rPr>
          <w:rFonts w:ascii="Times New Roman" w:hAnsi="Times New Roman" w:cs="Times New Roman"/>
          <w:kern w:val="22"/>
          <w:lang w:val="ru-RU"/>
        </w:rPr>
        <w:t xml:space="preserve"> </w:t>
      </w:r>
      <w:r>
        <w:rPr>
          <w:rFonts w:ascii="Times New Roman" w:hAnsi="Times New Roman" w:cs="Times New Roman"/>
          <w:kern w:val="22"/>
          <w:lang w:val="ru-RU"/>
        </w:rPr>
        <w:t>процесс</w:t>
      </w:r>
      <w:r w:rsidRPr="0053777E">
        <w:rPr>
          <w:rFonts w:ascii="Times New Roman" w:hAnsi="Times New Roman" w:cs="Times New Roman"/>
          <w:kern w:val="22"/>
          <w:lang w:val="ru-RU"/>
        </w:rPr>
        <w:t xml:space="preserve"> </w:t>
      </w:r>
      <w:r>
        <w:rPr>
          <w:rFonts w:ascii="Times New Roman" w:hAnsi="Times New Roman" w:cs="Times New Roman"/>
          <w:kern w:val="22"/>
          <w:lang w:val="ru-RU"/>
        </w:rPr>
        <w:t>пришел</w:t>
      </w:r>
      <w:r w:rsidRPr="0053777E">
        <w:rPr>
          <w:rFonts w:ascii="Times New Roman" w:hAnsi="Times New Roman" w:cs="Times New Roman"/>
          <w:kern w:val="22"/>
          <w:lang w:val="ru-RU"/>
        </w:rPr>
        <w:t xml:space="preserve"> </w:t>
      </w:r>
      <w:r>
        <w:rPr>
          <w:rFonts w:ascii="Times New Roman" w:hAnsi="Times New Roman" w:cs="Times New Roman"/>
          <w:kern w:val="22"/>
          <w:lang w:val="ru-RU"/>
        </w:rPr>
        <w:t>к</w:t>
      </w:r>
      <w:r w:rsidRPr="0053777E">
        <w:rPr>
          <w:rFonts w:ascii="Times New Roman" w:hAnsi="Times New Roman" w:cs="Times New Roman"/>
          <w:kern w:val="22"/>
          <w:lang w:val="ru-RU"/>
        </w:rPr>
        <w:t xml:space="preserve"> </w:t>
      </w:r>
      <w:r>
        <w:rPr>
          <w:rFonts w:ascii="Times New Roman" w:hAnsi="Times New Roman" w:cs="Times New Roman"/>
          <w:kern w:val="22"/>
          <w:lang w:val="ru-RU"/>
        </w:rPr>
        <w:t>выводу</w:t>
      </w:r>
      <w:r w:rsidRPr="0053777E">
        <w:rPr>
          <w:rFonts w:ascii="Times New Roman" w:hAnsi="Times New Roman" w:cs="Times New Roman"/>
          <w:kern w:val="22"/>
          <w:lang w:val="ru-RU"/>
        </w:rPr>
        <w:t xml:space="preserve">, </w:t>
      </w:r>
      <w:r>
        <w:rPr>
          <w:rFonts w:ascii="Times New Roman" w:hAnsi="Times New Roman" w:cs="Times New Roman"/>
          <w:kern w:val="22"/>
          <w:lang w:val="ru-RU"/>
        </w:rPr>
        <w:t>что</w:t>
      </w:r>
      <w:r w:rsidRPr="0053777E">
        <w:rPr>
          <w:rFonts w:ascii="Times New Roman" w:hAnsi="Times New Roman" w:cs="Times New Roman"/>
          <w:kern w:val="22"/>
          <w:lang w:val="ru-RU"/>
        </w:rPr>
        <w:t xml:space="preserve"> </w:t>
      </w:r>
      <w:r>
        <w:rPr>
          <w:rFonts w:ascii="Times New Roman" w:hAnsi="Times New Roman" w:cs="Times New Roman"/>
          <w:kern w:val="22"/>
          <w:lang w:val="ru-RU"/>
        </w:rPr>
        <w:t>для</w:t>
      </w:r>
      <w:r w:rsidRPr="0053777E">
        <w:rPr>
          <w:rFonts w:ascii="Times New Roman" w:hAnsi="Times New Roman" w:cs="Times New Roman"/>
          <w:kern w:val="22"/>
          <w:lang w:val="ru-RU"/>
        </w:rPr>
        <w:t xml:space="preserve"> </w:t>
      </w:r>
      <w:r>
        <w:rPr>
          <w:rFonts w:ascii="Times New Roman" w:hAnsi="Times New Roman" w:cs="Times New Roman"/>
          <w:kern w:val="22"/>
          <w:lang w:val="ru-RU"/>
        </w:rPr>
        <w:t>достижения</w:t>
      </w:r>
      <w:r w:rsidRPr="0053777E">
        <w:rPr>
          <w:rFonts w:ascii="Times New Roman" w:hAnsi="Times New Roman" w:cs="Times New Roman"/>
          <w:kern w:val="22"/>
          <w:lang w:val="ru-RU"/>
        </w:rPr>
        <w:t xml:space="preserve"> </w:t>
      </w:r>
      <w:r>
        <w:rPr>
          <w:rFonts w:ascii="Times New Roman" w:hAnsi="Times New Roman" w:cs="Times New Roman"/>
          <w:kern w:val="22"/>
          <w:lang w:val="ru-RU"/>
        </w:rPr>
        <w:t>фундаментальных</w:t>
      </w:r>
      <w:r w:rsidRPr="0053777E">
        <w:rPr>
          <w:rFonts w:ascii="Times New Roman" w:hAnsi="Times New Roman" w:cs="Times New Roman"/>
          <w:kern w:val="22"/>
          <w:lang w:val="ru-RU"/>
        </w:rPr>
        <w:t xml:space="preserve"> </w:t>
      </w:r>
      <w:r>
        <w:rPr>
          <w:rFonts w:ascii="Times New Roman" w:hAnsi="Times New Roman" w:cs="Times New Roman"/>
          <w:kern w:val="22"/>
          <w:lang w:val="ru-RU"/>
        </w:rPr>
        <w:t>преобразований</w:t>
      </w:r>
      <w:r w:rsidRPr="0053777E">
        <w:rPr>
          <w:rFonts w:ascii="Times New Roman" w:hAnsi="Times New Roman" w:cs="Times New Roman"/>
          <w:kern w:val="22"/>
          <w:lang w:val="ru-RU"/>
        </w:rPr>
        <w:t xml:space="preserve">, </w:t>
      </w:r>
      <w:r>
        <w:rPr>
          <w:rFonts w:ascii="Times New Roman" w:hAnsi="Times New Roman" w:cs="Times New Roman"/>
          <w:kern w:val="22"/>
          <w:lang w:val="ru-RU"/>
        </w:rPr>
        <w:t>требуемых</w:t>
      </w:r>
      <w:r w:rsidRPr="0053777E">
        <w:rPr>
          <w:rFonts w:ascii="Times New Roman" w:hAnsi="Times New Roman" w:cs="Times New Roman"/>
          <w:kern w:val="22"/>
          <w:lang w:val="ru-RU"/>
        </w:rPr>
        <w:t xml:space="preserve"> </w:t>
      </w:r>
      <w:r>
        <w:rPr>
          <w:rFonts w:ascii="Times New Roman" w:hAnsi="Times New Roman" w:cs="Times New Roman"/>
          <w:kern w:val="22"/>
          <w:lang w:val="ru-RU"/>
        </w:rPr>
        <w:t>для</w:t>
      </w:r>
      <w:r w:rsidRPr="0053777E">
        <w:rPr>
          <w:rFonts w:ascii="Times New Roman" w:hAnsi="Times New Roman" w:cs="Times New Roman"/>
          <w:kern w:val="22"/>
          <w:lang w:val="ru-RU"/>
        </w:rPr>
        <w:t xml:space="preserve"> </w:t>
      </w:r>
      <w:r>
        <w:rPr>
          <w:rFonts w:ascii="Times New Roman" w:hAnsi="Times New Roman" w:cs="Times New Roman"/>
          <w:kern w:val="22"/>
          <w:lang w:val="ru-RU"/>
        </w:rPr>
        <w:t>запуска</w:t>
      </w:r>
      <w:r w:rsidRPr="0053777E">
        <w:rPr>
          <w:rFonts w:ascii="Times New Roman" w:hAnsi="Times New Roman" w:cs="Times New Roman"/>
          <w:kern w:val="22"/>
          <w:lang w:val="ru-RU"/>
        </w:rPr>
        <w:t xml:space="preserve"> </w:t>
      </w:r>
      <w:r>
        <w:rPr>
          <w:rFonts w:ascii="Times New Roman" w:hAnsi="Times New Roman" w:cs="Times New Roman"/>
          <w:kern w:val="22"/>
          <w:lang w:val="ru-RU"/>
        </w:rPr>
        <w:t>процесса</w:t>
      </w:r>
      <w:r w:rsidRPr="0053777E">
        <w:rPr>
          <w:rFonts w:ascii="Times New Roman" w:hAnsi="Times New Roman" w:cs="Times New Roman"/>
          <w:kern w:val="22"/>
          <w:lang w:val="ru-RU"/>
        </w:rPr>
        <w:t xml:space="preserve"> </w:t>
      </w:r>
      <w:r>
        <w:rPr>
          <w:rFonts w:ascii="Times New Roman" w:hAnsi="Times New Roman" w:cs="Times New Roman"/>
          <w:kern w:val="22"/>
          <w:lang w:val="ru-RU"/>
        </w:rPr>
        <w:t>восстановления</w:t>
      </w:r>
      <w:r w:rsidRPr="0053777E">
        <w:rPr>
          <w:rFonts w:ascii="Times New Roman" w:hAnsi="Times New Roman" w:cs="Times New Roman"/>
          <w:kern w:val="22"/>
          <w:lang w:val="ru-RU"/>
        </w:rPr>
        <w:t xml:space="preserve"> </w:t>
      </w:r>
      <w:r>
        <w:rPr>
          <w:rFonts w:ascii="Times New Roman" w:hAnsi="Times New Roman" w:cs="Times New Roman"/>
          <w:kern w:val="22"/>
          <w:lang w:val="ru-RU"/>
        </w:rPr>
        <w:t>биоразнообразия</w:t>
      </w:r>
      <w:r w:rsidRPr="0053777E">
        <w:rPr>
          <w:rFonts w:ascii="Times New Roman" w:hAnsi="Times New Roman" w:cs="Times New Roman"/>
          <w:kern w:val="22"/>
          <w:lang w:val="ru-RU"/>
        </w:rPr>
        <w:t xml:space="preserve">, </w:t>
      </w:r>
      <w:r w:rsidRPr="00516C14">
        <w:rPr>
          <w:rFonts w:ascii="Times New Roman" w:hAnsi="Times New Roman" w:cs="Times New Roman"/>
          <w:kern w:val="22"/>
          <w:lang w:val="ru-RU"/>
        </w:rPr>
        <w:t>СНМОВ</w:t>
      </w:r>
      <w:r w:rsidRPr="0053777E">
        <w:rPr>
          <w:rFonts w:ascii="Times New Roman" w:hAnsi="Times New Roman" w:cs="Times New Roman"/>
          <w:kern w:val="22"/>
          <w:lang w:val="ru-RU"/>
        </w:rPr>
        <w:t xml:space="preserve"> </w:t>
      </w:r>
      <w:r>
        <w:rPr>
          <w:rFonts w:ascii="Times New Roman" w:hAnsi="Times New Roman" w:cs="Times New Roman"/>
          <w:kern w:val="22"/>
          <w:lang w:val="ru-RU"/>
        </w:rPr>
        <w:t>должны</w:t>
      </w:r>
      <w:r w:rsidRPr="0053777E">
        <w:rPr>
          <w:rFonts w:ascii="Times New Roman" w:hAnsi="Times New Roman" w:cs="Times New Roman"/>
          <w:kern w:val="22"/>
          <w:lang w:val="ru-RU"/>
        </w:rPr>
        <w:t xml:space="preserve"> </w:t>
      </w:r>
      <w:r>
        <w:rPr>
          <w:rFonts w:ascii="Times New Roman" w:hAnsi="Times New Roman" w:cs="Times New Roman"/>
          <w:kern w:val="22"/>
          <w:lang w:val="ru-RU"/>
        </w:rPr>
        <w:t>активно участвовать в осуществлении</w:t>
      </w:r>
      <w:r w:rsidRPr="0053777E">
        <w:rPr>
          <w:rFonts w:ascii="Times New Roman" w:hAnsi="Times New Roman" w:cs="Times New Roman"/>
          <w:kern w:val="22"/>
          <w:lang w:val="ru-RU"/>
        </w:rPr>
        <w:t xml:space="preserve"> </w:t>
      </w:r>
      <w:r w:rsidRPr="00F85C8A">
        <w:rPr>
          <w:rFonts w:ascii="Times New Roman" w:hAnsi="Times New Roman" w:cs="Times New Roman"/>
          <w:kern w:val="22"/>
          <w:lang w:val="ru-RU"/>
        </w:rPr>
        <w:t>глобальн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рамочн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программ</w:t>
      </w:r>
      <w:r>
        <w:rPr>
          <w:rFonts w:ascii="Times New Roman" w:hAnsi="Times New Roman" w:cs="Times New Roman"/>
          <w:kern w:val="22"/>
          <w:lang w:val="ru-RU"/>
        </w:rPr>
        <w:t>ы</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биоразнообразия</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на</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период</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после</w:t>
      </w:r>
      <w:r w:rsidRPr="005533DF">
        <w:rPr>
          <w:rFonts w:ascii="Times New Roman" w:hAnsi="Times New Roman" w:cs="Times New Roman"/>
          <w:kern w:val="22"/>
          <w:lang w:val="ru-RU"/>
        </w:rPr>
        <w:t xml:space="preserve"> 2020 </w:t>
      </w:r>
      <w:r w:rsidRPr="00F85C8A">
        <w:rPr>
          <w:rFonts w:ascii="Times New Roman" w:hAnsi="Times New Roman" w:cs="Times New Roman"/>
          <w:kern w:val="22"/>
          <w:lang w:val="ru-RU"/>
        </w:rPr>
        <w:t>года</w:t>
      </w:r>
      <w:r w:rsidR="00E35C17">
        <w:rPr>
          <w:rFonts w:ascii="Times New Roman" w:hAnsi="Times New Roman" w:cs="Times New Roman"/>
          <w:kern w:val="22"/>
          <w:lang w:val="ru-RU"/>
        </w:rPr>
        <w:t xml:space="preserve"> в соответствии с общегосударственным подходом</w:t>
      </w:r>
      <w:r w:rsidR="00E126CF" w:rsidRPr="0053777E">
        <w:rPr>
          <w:rFonts w:ascii="Times New Roman" w:hAnsi="Times New Roman" w:cs="Times New Roman"/>
          <w:kern w:val="22"/>
          <w:lang w:val="ru-RU"/>
        </w:rPr>
        <w:t xml:space="preserve">. </w:t>
      </w:r>
      <w:r w:rsidR="00E35C17">
        <w:rPr>
          <w:rFonts w:ascii="Times New Roman" w:hAnsi="Times New Roman" w:cs="Times New Roman"/>
          <w:kern w:val="22"/>
          <w:lang w:val="ru-RU"/>
        </w:rPr>
        <w:t>Участники</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выразили</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желание</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взять</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на</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себя</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четкие</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политические</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обязательства</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в</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этом</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отношении</w:t>
      </w:r>
      <w:r w:rsidR="00E126CF"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обрисовав</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вклад</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который</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они</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могут</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внести</w:t>
      </w:r>
      <w:r w:rsidR="00E35C17" w:rsidRPr="00E35C17">
        <w:rPr>
          <w:rFonts w:ascii="Times New Roman" w:hAnsi="Times New Roman" w:cs="Times New Roman"/>
          <w:kern w:val="22"/>
          <w:lang w:val="ru-RU"/>
        </w:rPr>
        <w:t xml:space="preserve">, </w:t>
      </w:r>
      <w:r w:rsidR="00E35C17">
        <w:rPr>
          <w:rFonts w:ascii="Times New Roman" w:hAnsi="Times New Roman" w:cs="Times New Roman"/>
          <w:kern w:val="22"/>
          <w:lang w:val="ru-RU"/>
        </w:rPr>
        <w:t xml:space="preserve">и призвали Стороны КБР </w:t>
      </w:r>
      <w:r w:rsidR="00682957">
        <w:rPr>
          <w:rFonts w:ascii="Times New Roman" w:hAnsi="Times New Roman" w:cs="Times New Roman"/>
          <w:kern w:val="22"/>
          <w:lang w:val="ru-RU"/>
        </w:rPr>
        <w:t>поставить перед собой аналогичные цели и взаимодействовать с ними в осуществлении необходимых действий</w:t>
      </w:r>
      <w:r w:rsidR="00E126CF" w:rsidRPr="00E35C17">
        <w:rPr>
          <w:rFonts w:ascii="Times New Roman" w:hAnsi="Times New Roman" w:cs="Times New Roman"/>
          <w:kern w:val="22"/>
          <w:lang w:val="ru-RU"/>
        </w:rPr>
        <w:t xml:space="preserve">. </w:t>
      </w:r>
      <w:r w:rsidR="00682957">
        <w:rPr>
          <w:rFonts w:ascii="Times New Roman" w:hAnsi="Times New Roman" w:cs="Times New Roman"/>
          <w:kern w:val="22"/>
          <w:lang w:val="ru-RU"/>
        </w:rPr>
        <w:t>Результатом</w:t>
      </w:r>
      <w:r w:rsidR="00682957" w:rsidRPr="00515154">
        <w:rPr>
          <w:rFonts w:ascii="Times New Roman" w:hAnsi="Times New Roman" w:cs="Times New Roman"/>
          <w:kern w:val="22"/>
          <w:lang w:val="ru-RU"/>
        </w:rPr>
        <w:t xml:space="preserve"> </w:t>
      </w:r>
      <w:r w:rsidR="00515154">
        <w:rPr>
          <w:rFonts w:ascii="Times New Roman" w:hAnsi="Times New Roman" w:cs="Times New Roman"/>
          <w:kern w:val="22"/>
          <w:lang w:val="ru-RU"/>
        </w:rPr>
        <w:t>этих</w:t>
      </w:r>
      <w:r w:rsidR="00515154" w:rsidRPr="00515154">
        <w:rPr>
          <w:rFonts w:ascii="Times New Roman" w:hAnsi="Times New Roman" w:cs="Times New Roman"/>
          <w:kern w:val="22"/>
          <w:lang w:val="ru-RU"/>
        </w:rPr>
        <w:t xml:space="preserve"> </w:t>
      </w:r>
      <w:r w:rsidR="00515154">
        <w:rPr>
          <w:rFonts w:ascii="Times New Roman" w:hAnsi="Times New Roman" w:cs="Times New Roman"/>
          <w:kern w:val="22"/>
          <w:lang w:val="ru-RU"/>
        </w:rPr>
        <w:t>намерений</w:t>
      </w:r>
      <w:r w:rsidR="00515154" w:rsidRPr="00515154">
        <w:rPr>
          <w:rFonts w:ascii="Times New Roman" w:hAnsi="Times New Roman" w:cs="Times New Roman"/>
          <w:kern w:val="22"/>
          <w:lang w:val="ru-RU"/>
        </w:rPr>
        <w:t xml:space="preserve"> </w:t>
      </w:r>
      <w:r w:rsidR="00515154">
        <w:rPr>
          <w:rFonts w:ascii="Times New Roman" w:hAnsi="Times New Roman" w:cs="Times New Roman"/>
          <w:kern w:val="22"/>
          <w:lang w:val="ru-RU"/>
        </w:rPr>
        <w:t>стала</w:t>
      </w:r>
      <w:r w:rsidR="00515154" w:rsidRPr="00515154">
        <w:rPr>
          <w:rFonts w:ascii="Times New Roman" w:hAnsi="Times New Roman" w:cs="Times New Roman"/>
          <w:kern w:val="22"/>
          <w:lang w:val="ru-RU"/>
        </w:rPr>
        <w:t xml:space="preserve"> </w:t>
      </w:r>
      <w:r w:rsidR="00515154">
        <w:rPr>
          <w:rFonts w:ascii="Times New Roman" w:hAnsi="Times New Roman" w:cs="Times New Roman"/>
          <w:kern w:val="22"/>
          <w:lang w:val="ru-RU"/>
        </w:rPr>
        <w:t>Эдинбур</w:t>
      </w:r>
      <w:r w:rsidR="008F0734">
        <w:rPr>
          <w:rFonts w:ascii="Times New Roman" w:hAnsi="Times New Roman" w:cs="Times New Roman"/>
          <w:kern w:val="22"/>
          <w:lang w:val="ru-RU"/>
        </w:rPr>
        <w:t>г</w:t>
      </w:r>
      <w:r w:rsidR="00515154">
        <w:rPr>
          <w:rFonts w:ascii="Times New Roman" w:hAnsi="Times New Roman" w:cs="Times New Roman"/>
          <w:kern w:val="22"/>
          <w:lang w:val="ru-RU"/>
        </w:rPr>
        <w:t>ская декларация</w:t>
      </w:r>
      <w:r w:rsidR="00E126CF" w:rsidRPr="00515154">
        <w:rPr>
          <w:rFonts w:ascii="Times New Roman" w:hAnsi="Times New Roman" w:cs="Times New Roman"/>
          <w:kern w:val="22"/>
          <w:lang w:val="ru-RU"/>
        </w:rPr>
        <w:t>.</w:t>
      </w:r>
    </w:p>
    <w:p w14:paraId="477820B8" w14:textId="44E7EBEC" w:rsidR="00E126CF" w:rsidRPr="004625A5" w:rsidRDefault="00515154"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en-GB"/>
        </w:rPr>
      </w:pPr>
      <w:r>
        <w:rPr>
          <w:rFonts w:ascii="Times New Roman" w:hAnsi="Times New Roman" w:cs="Times New Roman"/>
          <w:kern w:val="22"/>
          <w:lang w:val="ru-RU"/>
        </w:rPr>
        <w:t>Декларация</w:t>
      </w:r>
      <w:r w:rsidRPr="00515154">
        <w:rPr>
          <w:rFonts w:ascii="Times New Roman" w:hAnsi="Times New Roman" w:cs="Times New Roman"/>
          <w:kern w:val="22"/>
          <w:lang w:val="ru-RU"/>
        </w:rPr>
        <w:t xml:space="preserve">, </w:t>
      </w:r>
      <w:r>
        <w:rPr>
          <w:rFonts w:ascii="Times New Roman" w:hAnsi="Times New Roman" w:cs="Times New Roman"/>
          <w:kern w:val="22"/>
          <w:lang w:val="ru-RU"/>
        </w:rPr>
        <w:t>первоначально</w:t>
      </w:r>
      <w:r w:rsidRPr="00515154">
        <w:rPr>
          <w:rFonts w:ascii="Times New Roman" w:hAnsi="Times New Roman" w:cs="Times New Roman"/>
          <w:kern w:val="22"/>
          <w:lang w:val="ru-RU"/>
        </w:rPr>
        <w:t xml:space="preserve"> </w:t>
      </w:r>
      <w:r>
        <w:rPr>
          <w:rFonts w:ascii="Times New Roman" w:hAnsi="Times New Roman" w:cs="Times New Roman"/>
          <w:kern w:val="22"/>
          <w:lang w:val="ru-RU"/>
        </w:rPr>
        <w:t>подписанная</w:t>
      </w:r>
      <w:r w:rsidRPr="00515154">
        <w:rPr>
          <w:rFonts w:ascii="Times New Roman" w:hAnsi="Times New Roman" w:cs="Times New Roman"/>
          <w:kern w:val="22"/>
          <w:lang w:val="ru-RU"/>
        </w:rPr>
        <w:t xml:space="preserve"> </w:t>
      </w:r>
      <w:r>
        <w:rPr>
          <w:rFonts w:ascii="Times New Roman" w:hAnsi="Times New Roman" w:cs="Times New Roman"/>
          <w:kern w:val="22"/>
          <w:lang w:val="ru-RU"/>
        </w:rPr>
        <w:t>правительством</w:t>
      </w:r>
      <w:r w:rsidRPr="00515154">
        <w:rPr>
          <w:rFonts w:ascii="Times New Roman" w:hAnsi="Times New Roman" w:cs="Times New Roman"/>
          <w:kern w:val="22"/>
          <w:lang w:val="ru-RU"/>
        </w:rPr>
        <w:t xml:space="preserve"> </w:t>
      </w:r>
      <w:r>
        <w:rPr>
          <w:rFonts w:ascii="Times New Roman" w:hAnsi="Times New Roman" w:cs="Times New Roman"/>
          <w:kern w:val="22"/>
          <w:lang w:val="ru-RU"/>
        </w:rPr>
        <w:t>Шотландии</w:t>
      </w:r>
      <w:r w:rsidRPr="00515154">
        <w:rPr>
          <w:rFonts w:ascii="Times New Roman" w:hAnsi="Times New Roman" w:cs="Times New Roman"/>
          <w:kern w:val="22"/>
          <w:lang w:val="ru-RU"/>
        </w:rPr>
        <w:t xml:space="preserve"> </w:t>
      </w:r>
      <w:r>
        <w:rPr>
          <w:rFonts w:ascii="Times New Roman" w:hAnsi="Times New Roman" w:cs="Times New Roman"/>
          <w:kern w:val="22"/>
          <w:lang w:val="ru-RU"/>
        </w:rPr>
        <w:t>и</w:t>
      </w:r>
      <w:r w:rsidRPr="00515154">
        <w:rPr>
          <w:rFonts w:ascii="Times New Roman" w:hAnsi="Times New Roman" w:cs="Times New Roman"/>
          <w:kern w:val="22"/>
          <w:lang w:val="ru-RU"/>
        </w:rPr>
        <w:t xml:space="preserve"> </w:t>
      </w:r>
      <w:r>
        <w:rPr>
          <w:rFonts w:ascii="Times New Roman" w:hAnsi="Times New Roman" w:cs="Times New Roman"/>
          <w:kern w:val="22"/>
          <w:lang w:val="ru-RU"/>
        </w:rPr>
        <w:t>партнерами</w:t>
      </w:r>
      <w:r w:rsidRPr="00515154">
        <w:rPr>
          <w:rFonts w:ascii="Times New Roman" w:hAnsi="Times New Roman" w:cs="Times New Roman"/>
          <w:kern w:val="22"/>
          <w:lang w:val="ru-RU"/>
        </w:rPr>
        <w:t xml:space="preserve"> </w:t>
      </w:r>
      <w:r>
        <w:rPr>
          <w:rFonts w:ascii="Times New Roman" w:hAnsi="Times New Roman" w:cs="Times New Roman"/>
          <w:kern w:val="22"/>
          <w:lang w:val="ru-RU"/>
        </w:rPr>
        <w:t>по</w:t>
      </w:r>
      <w:r w:rsidRPr="00515154">
        <w:rPr>
          <w:rFonts w:ascii="Times New Roman" w:hAnsi="Times New Roman" w:cs="Times New Roman"/>
          <w:kern w:val="22"/>
          <w:lang w:val="ru-RU"/>
        </w:rPr>
        <w:t xml:space="preserve"> </w:t>
      </w:r>
      <w:r>
        <w:rPr>
          <w:rFonts w:ascii="Times New Roman" w:hAnsi="Times New Roman" w:cs="Times New Roman"/>
          <w:kern w:val="22"/>
          <w:lang w:val="ru-RU"/>
        </w:rPr>
        <w:t>Эдинбургскому</w:t>
      </w:r>
      <w:r w:rsidRPr="00515154">
        <w:rPr>
          <w:rFonts w:ascii="Times New Roman" w:hAnsi="Times New Roman" w:cs="Times New Roman"/>
          <w:kern w:val="22"/>
          <w:lang w:val="ru-RU"/>
        </w:rPr>
        <w:t xml:space="preserve"> </w:t>
      </w:r>
      <w:r>
        <w:rPr>
          <w:rFonts w:ascii="Times New Roman" w:hAnsi="Times New Roman" w:cs="Times New Roman"/>
          <w:kern w:val="22"/>
          <w:lang w:val="ru-RU"/>
        </w:rPr>
        <w:t>процессу</w:t>
      </w:r>
      <w:r w:rsidRPr="00515154">
        <w:rPr>
          <w:rFonts w:ascii="Times New Roman" w:hAnsi="Times New Roman" w:cs="Times New Roman"/>
          <w:kern w:val="22"/>
          <w:lang w:val="ru-RU"/>
        </w:rPr>
        <w:t xml:space="preserve">, </w:t>
      </w:r>
      <w:r>
        <w:rPr>
          <w:rFonts w:ascii="Times New Roman" w:hAnsi="Times New Roman" w:cs="Times New Roman"/>
          <w:kern w:val="22"/>
          <w:lang w:val="ru-RU"/>
        </w:rPr>
        <w:t>останется</w:t>
      </w:r>
      <w:r w:rsidRPr="00515154">
        <w:rPr>
          <w:rFonts w:ascii="Times New Roman" w:hAnsi="Times New Roman" w:cs="Times New Roman"/>
          <w:kern w:val="22"/>
          <w:lang w:val="ru-RU"/>
        </w:rPr>
        <w:t xml:space="preserve"> </w:t>
      </w:r>
      <w:r>
        <w:rPr>
          <w:rFonts w:ascii="Times New Roman" w:hAnsi="Times New Roman" w:cs="Times New Roman"/>
          <w:kern w:val="22"/>
          <w:lang w:val="ru-RU"/>
        </w:rPr>
        <w:t>открытой</w:t>
      </w:r>
      <w:r w:rsidRPr="00515154">
        <w:rPr>
          <w:rFonts w:ascii="Times New Roman" w:hAnsi="Times New Roman" w:cs="Times New Roman"/>
          <w:kern w:val="22"/>
          <w:lang w:val="ru-RU"/>
        </w:rPr>
        <w:t xml:space="preserve"> </w:t>
      </w:r>
      <w:r>
        <w:rPr>
          <w:rFonts w:ascii="Times New Roman" w:hAnsi="Times New Roman" w:cs="Times New Roman"/>
          <w:kern w:val="22"/>
          <w:lang w:val="ru-RU"/>
        </w:rPr>
        <w:t>для</w:t>
      </w:r>
      <w:r w:rsidRPr="00515154">
        <w:rPr>
          <w:rFonts w:ascii="Times New Roman" w:hAnsi="Times New Roman" w:cs="Times New Roman"/>
          <w:kern w:val="22"/>
          <w:lang w:val="ru-RU"/>
        </w:rPr>
        <w:t xml:space="preserve"> </w:t>
      </w:r>
      <w:r>
        <w:rPr>
          <w:rFonts w:ascii="Times New Roman" w:hAnsi="Times New Roman" w:cs="Times New Roman"/>
          <w:kern w:val="22"/>
          <w:lang w:val="ru-RU"/>
        </w:rPr>
        <w:t>подписания</w:t>
      </w:r>
      <w:r w:rsidRPr="00515154">
        <w:rPr>
          <w:rFonts w:ascii="Times New Roman" w:hAnsi="Times New Roman" w:cs="Times New Roman"/>
          <w:kern w:val="22"/>
          <w:lang w:val="ru-RU"/>
        </w:rPr>
        <w:t xml:space="preserve"> </w:t>
      </w:r>
      <w:r>
        <w:rPr>
          <w:rFonts w:ascii="Times New Roman" w:hAnsi="Times New Roman" w:cs="Times New Roman"/>
          <w:kern w:val="22"/>
          <w:lang w:val="ru-RU"/>
        </w:rPr>
        <w:t>до</w:t>
      </w:r>
      <w:r w:rsidRPr="00515154">
        <w:rPr>
          <w:rFonts w:ascii="Times New Roman" w:hAnsi="Times New Roman" w:cs="Times New Roman"/>
          <w:kern w:val="22"/>
          <w:lang w:val="ru-RU"/>
        </w:rPr>
        <w:t xml:space="preserve"> </w:t>
      </w:r>
      <w:r>
        <w:rPr>
          <w:rFonts w:ascii="Times New Roman" w:hAnsi="Times New Roman" w:cs="Times New Roman"/>
          <w:kern w:val="22"/>
          <w:lang w:val="ru-RU"/>
        </w:rPr>
        <w:t>КС</w:t>
      </w:r>
      <w:r w:rsidRPr="00515154">
        <w:rPr>
          <w:rFonts w:ascii="Times New Roman" w:hAnsi="Times New Roman" w:cs="Times New Roman"/>
          <w:kern w:val="22"/>
          <w:lang w:val="ru-RU"/>
        </w:rPr>
        <w:t>-</w:t>
      </w:r>
      <w:r w:rsidR="00E126CF" w:rsidRPr="00515154">
        <w:rPr>
          <w:rFonts w:ascii="Times New Roman" w:hAnsi="Times New Roman" w:cs="Times New Roman"/>
          <w:kern w:val="22"/>
          <w:lang w:val="ru-RU"/>
        </w:rPr>
        <w:t>15</w:t>
      </w:r>
      <w:r>
        <w:rPr>
          <w:rFonts w:ascii="Times New Roman" w:hAnsi="Times New Roman" w:cs="Times New Roman"/>
          <w:kern w:val="22"/>
          <w:lang w:val="ru-RU"/>
        </w:rPr>
        <w:t>, с тем чтобы</w:t>
      </w:r>
      <w:r w:rsidR="00E126CF" w:rsidRPr="00515154">
        <w:rPr>
          <w:rFonts w:ascii="Times New Roman" w:hAnsi="Times New Roman" w:cs="Times New Roman"/>
          <w:kern w:val="22"/>
          <w:lang w:val="ru-RU"/>
        </w:rPr>
        <w:t xml:space="preserve"> </w:t>
      </w:r>
      <w:r w:rsidR="007C5DDB">
        <w:rPr>
          <w:rFonts w:ascii="Times New Roman" w:hAnsi="Times New Roman" w:cs="Times New Roman"/>
          <w:kern w:val="22"/>
          <w:lang w:val="ru-RU"/>
        </w:rPr>
        <w:t>объединить сообществ</w:t>
      </w:r>
      <w:r w:rsidR="008F0734">
        <w:rPr>
          <w:rFonts w:ascii="Times New Roman" w:hAnsi="Times New Roman" w:cs="Times New Roman"/>
          <w:kern w:val="22"/>
          <w:lang w:val="ru-RU"/>
        </w:rPr>
        <w:t>о</w:t>
      </w:r>
      <w:r w:rsidR="007C5DDB">
        <w:rPr>
          <w:rFonts w:ascii="Times New Roman" w:hAnsi="Times New Roman" w:cs="Times New Roman"/>
          <w:kern w:val="22"/>
          <w:lang w:val="ru-RU"/>
        </w:rPr>
        <w:t xml:space="preserve"> субнациональных органов власти в е</w:t>
      </w:r>
      <w:r w:rsidR="008F0734">
        <w:rPr>
          <w:rFonts w:ascii="Times New Roman" w:hAnsi="Times New Roman" w:cs="Times New Roman"/>
          <w:kern w:val="22"/>
          <w:lang w:val="ru-RU"/>
        </w:rPr>
        <w:t>дин</w:t>
      </w:r>
      <w:r w:rsidR="001C0CCA">
        <w:rPr>
          <w:rFonts w:ascii="Times New Roman" w:hAnsi="Times New Roman" w:cs="Times New Roman"/>
          <w:kern w:val="22"/>
          <w:lang w:val="ru-RU"/>
        </w:rPr>
        <w:t>ой</w:t>
      </w:r>
      <w:r w:rsidR="008F0734">
        <w:rPr>
          <w:rFonts w:ascii="Times New Roman" w:hAnsi="Times New Roman" w:cs="Times New Roman"/>
          <w:kern w:val="22"/>
          <w:lang w:val="ru-RU"/>
        </w:rPr>
        <w:t xml:space="preserve"> позици</w:t>
      </w:r>
      <w:r w:rsidR="001C0CCA">
        <w:rPr>
          <w:rFonts w:ascii="Times New Roman" w:hAnsi="Times New Roman" w:cs="Times New Roman"/>
          <w:kern w:val="22"/>
          <w:lang w:val="ru-RU"/>
        </w:rPr>
        <w:t>и</w:t>
      </w:r>
      <w:r w:rsidR="00E126CF" w:rsidRPr="008F0734">
        <w:rPr>
          <w:rFonts w:ascii="Times New Roman" w:hAnsi="Times New Roman" w:cs="Times New Roman"/>
          <w:kern w:val="22"/>
          <w:lang w:val="ru-RU"/>
        </w:rPr>
        <w:t xml:space="preserve">. </w:t>
      </w:r>
      <w:r w:rsidR="008F0734">
        <w:rPr>
          <w:rFonts w:ascii="Times New Roman" w:hAnsi="Times New Roman" w:cs="Times New Roman"/>
          <w:kern w:val="22"/>
          <w:lang w:val="ru-RU"/>
        </w:rPr>
        <w:t>Декларация</w:t>
      </w:r>
      <w:r w:rsidR="008F0734" w:rsidRPr="008F0734">
        <w:rPr>
          <w:rFonts w:ascii="Times New Roman" w:hAnsi="Times New Roman" w:cs="Times New Roman"/>
          <w:kern w:val="22"/>
          <w:lang w:val="en-US"/>
        </w:rPr>
        <w:t xml:space="preserve"> </w:t>
      </w:r>
      <w:r w:rsidR="008F0734">
        <w:rPr>
          <w:rFonts w:ascii="Times New Roman" w:hAnsi="Times New Roman" w:cs="Times New Roman"/>
          <w:kern w:val="22"/>
          <w:lang w:val="ru-RU"/>
        </w:rPr>
        <w:t>призывает</w:t>
      </w:r>
      <w:r w:rsidR="008F0734" w:rsidRPr="008F0734">
        <w:rPr>
          <w:rFonts w:ascii="Times New Roman" w:hAnsi="Times New Roman" w:cs="Times New Roman"/>
          <w:kern w:val="22"/>
          <w:lang w:val="en-US"/>
        </w:rPr>
        <w:t xml:space="preserve"> </w:t>
      </w:r>
      <w:r w:rsidR="008F0734">
        <w:rPr>
          <w:rFonts w:ascii="Times New Roman" w:hAnsi="Times New Roman" w:cs="Times New Roman"/>
          <w:kern w:val="22"/>
          <w:lang w:val="ru-RU"/>
        </w:rPr>
        <w:t>Стороны</w:t>
      </w:r>
      <w:r w:rsidR="00E126CF" w:rsidRPr="004625A5">
        <w:rPr>
          <w:rFonts w:ascii="Times New Roman" w:hAnsi="Times New Roman" w:cs="Times New Roman"/>
          <w:kern w:val="22"/>
          <w:lang w:val="en-GB"/>
        </w:rPr>
        <w:t xml:space="preserve">: </w:t>
      </w:r>
    </w:p>
    <w:p w14:paraId="668BFBE6" w14:textId="0A6C310E" w:rsidR="00E126CF" w:rsidRPr="00DD48BA" w:rsidRDefault="00DD48BA"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принять</w:t>
      </w:r>
      <w:r w:rsidRPr="00DD48BA">
        <w:rPr>
          <w:rFonts w:ascii="Times New Roman" w:hAnsi="Times New Roman" w:cs="Times New Roman"/>
          <w:kern w:val="22"/>
          <w:lang w:val="ru-RU"/>
        </w:rPr>
        <w:t xml:space="preserve"> </w:t>
      </w:r>
      <w:r>
        <w:rPr>
          <w:rFonts w:ascii="Times New Roman" w:hAnsi="Times New Roman" w:cs="Times New Roman"/>
          <w:kern w:val="22"/>
          <w:lang w:val="ru-RU"/>
        </w:rPr>
        <w:t>решительные и смелые меры для осуществления фундаментальных преобразований</w:t>
      </w:r>
      <w:r w:rsidR="00E126CF" w:rsidRPr="00DD48BA">
        <w:rPr>
          <w:rFonts w:ascii="Times New Roman" w:hAnsi="Times New Roman" w:cs="Times New Roman"/>
          <w:kern w:val="22"/>
          <w:lang w:val="ru-RU"/>
        </w:rPr>
        <w:t>;</w:t>
      </w:r>
    </w:p>
    <w:p w14:paraId="234B8438" w14:textId="237875DB" w:rsidR="00E126CF" w:rsidRPr="00DD48BA" w:rsidRDefault="00DD48BA"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признать</w:t>
      </w:r>
      <w:r w:rsidRPr="00DD48BA">
        <w:rPr>
          <w:rFonts w:ascii="Times New Roman" w:hAnsi="Times New Roman" w:cs="Times New Roman"/>
          <w:kern w:val="22"/>
          <w:lang w:val="ru-RU"/>
        </w:rPr>
        <w:t xml:space="preserve"> </w:t>
      </w:r>
      <w:r>
        <w:rPr>
          <w:rFonts w:ascii="Times New Roman" w:hAnsi="Times New Roman" w:cs="Times New Roman"/>
          <w:kern w:val="22"/>
          <w:lang w:val="ru-RU"/>
        </w:rPr>
        <w:t>жизненно</w:t>
      </w:r>
      <w:r w:rsidRPr="00DD48BA">
        <w:rPr>
          <w:rFonts w:ascii="Times New Roman" w:hAnsi="Times New Roman" w:cs="Times New Roman"/>
          <w:kern w:val="22"/>
          <w:lang w:val="ru-RU"/>
        </w:rPr>
        <w:t xml:space="preserve"> </w:t>
      </w:r>
      <w:r>
        <w:rPr>
          <w:rFonts w:ascii="Times New Roman" w:hAnsi="Times New Roman" w:cs="Times New Roman"/>
          <w:kern w:val="22"/>
          <w:lang w:val="ru-RU"/>
        </w:rPr>
        <w:t>важную</w:t>
      </w:r>
      <w:r w:rsidRPr="00DD48BA">
        <w:rPr>
          <w:rFonts w:ascii="Times New Roman" w:hAnsi="Times New Roman" w:cs="Times New Roman"/>
          <w:kern w:val="22"/>
          <w:lang w:val="ru-RU"/>
        </w:rPr>
        <w:t xml:space="preserve"> </w:t>
      </w:r>
      <w:r>
        <w:rPr>
          <w:rFonts w:ascii="Times New Roman" w:hAnsi="Times New Roman" w:cs="Times New Roman"/>
          <w:kern w:val="22"/>
          <w:lang w:val="ru-RU"/>
        </w:rPr>
        <w:t>роль</w:t>
      </w:r>
      <w:r w:rsidRPr="00DD48BA">
        <w:rPr>
          <w:rFonts w:ascii="Times New Roman" w:hAnsi="Times New Roman" w:cs="Times New Roman"/>
          <w:kern w:val="22"/>
          <w:lang w:val="ru-RU"/>
        </w:rPr>
        <w:t xml:space="preserve"> </w:t>
      </w:r>
      <w:r>
        <w:rPr>
          <w:rFonts w:ascii="Times New Roman" w:hAnsi="Times New Roman" w:cs="Times New Roman"/>
          <w:kern w:val="22"/>
          <w:lang w:val="ru-RU"/>
        </w:rPr>
        <w:t>субнациональных</w:t>
      </w:r>
      <w:r w:rsidRPr="00DD48BA">
        <w:rPr>
          <w:rFonts w:ascii="Times New Roman" w:hAnsi="Times New Roman" w:cs="Times New Roman"/>
          <w:kern w:val="22"/>
          <w:lang w:val="ru-RU"/>
        </w:rPr>
        <w:t xml:space="preserve"> </w:t>
      </w:r>
      <w:r>
        <w:rPr>
          <w:rFonts w:ascii="Times New Roman" w:hAnsi="Times New Roman" w:cs="Times New Roman"/>
          <w:kern w:val="22"/>
          <w:lang w:val="ru-RU"/>
        </w:rPr>
        <w:t>правительств</w:t>
      </w:r>
      <w:r w:rsidRPr="00DD48BA">
        <w:rPr>
          <w:rFonts w:ascii="Times New Roman" w:hAnsi="Times New Roman" w:cs="Times New Roman"/>
          <w:kern w:val="22"/>
          <w:lang w:val="ru-RU"/>
        </w:rPr>
        <w:t xml:space="preserve">, </w:t>
      </w:r>
      <w:r>
        <w:rPr>
          <w:rFonts w:ascii="Times New Roman" w:hAnsi="Times New Roman" w:cs="Times New Roman"/>
          <w:kern w:val="22"/>
          <w:lang w:val="ru-RU"/>
        </w:rPr>
        <w:t>городских</w:t>
      </w:r>
      <w:r w:rsidRPr="00DD48BA">
        <w:rPr>
          <w:rFonts w:ascii="Times New Roman" w:hAnsi="Times New Roman" w:cs="Times New Roman"/>
          <w:kern w:val="22"/>
          <w:lang w:val="ru-RU"/>
        </w:rPr>
        <w:t xml:space="preserve"> </w:t>
      </w:r>
      <w:r>
        <w:rPr>
          <w:rFonts w:ascii="Times New Roman" w:hAnsi="Times New Roman" w:cs="Times New Roman"/>
          <w:kern w:val="22"/>
          <w:lang w:val="ru-RU"/>
        </w:rPr>
        <w:t>и</w:t>
      </w:r>
      <w:r w:rsidRPr="00DD48BA">
        <w:rPr>
          <w:rFonts w:ascii="Times New Roman" w:hAnsi="Times New Roman" w:cs="Times New Roman"/>
          <w:kern w:val="22"/>
          <w:lang w:val="ru-RU"/>
        </w:rPr>
        <w:t xml:space="preserve"> </w:t>
      </w:r>
      <w:r>
        <w:rPr>
          <w:rFonts w:ascii="Times New Roman" w:hAnsi="Times New Roman" w:cs="Times New Roman"/>
          <w:kern w:val="22"/>
          <w:lang w:val="ru-RU"/>
        </w:rPr>
        <w:t>местных</w:t>
      </w:r>
      <w:r w:rsidRPr="00DD48BA">
        <w:rPr>
          <w:rFonts w:ascii="Times New Roman" w:hAnsi="Times New Roman" w:cs="Times New Roman"/>
          <w:kern w:val="22"/>
          <w:lang w:val="ru-RU"/>
        </w:rPr>
        <w:t xml:space="preserve"> </w:t>
      </w:r>
      <w:r>
        <w:rPr>
          <w:rFonts w:ascii="Times New Roman" w:hAnsi="Times New Roman" w:cs="Times New Roman"/>
          <w:kern w:val="22"/>
          <w:lang w:val="ru-RU"/>
        </w:rPr>
        <w:t>органов власти в реализации</w:t>
      </w:r>
      <w:r w:rsidR="00E126CF" w:rsidRPr="00DD48BA">
        <w:rPr>
          <w:rFonts w:ascii="Times New Roman" w:hAnsi="Times New Roman" w:cs="Times New Roman"/>
          <w:kern w:val="22"/>
          <w:lang w:val="ru-RU"/>
        </w:rPr>
        <w:t xml:space="preserve"> </w:t>
      </w:r>
      <w:r w:rsidRPr="00F85C8A">
        <w:rPr>
          <w:rFonts w:ascii="Times New Roman" w:hAnsi="Times New Roman" w:cs="Times New Roman"/>
          <w:kern w:val="22"/>
          <w:lang w:val="ru-RU"/>
        </w:rPr>
        <w:t>глобальн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рамочн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программ</w:t>
      </w:r>
      <w:r>
        <w:rPr>
          <w:rFonts w:ascii="Times New Roman" w:hAnsi="Times New Roman" w:cs="Times New Roman"/>
          <w:kern w:val="22"/>
          <w:lang w:val="ru-RU"/>
        </w:rPr>
        <w:t>ы</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биоразнообразия</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на</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период</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после</w:t>
      </w:r>
      <w:r w:rsidRPr="005533DF">
        <w:rPr>
          <w:rFonts w:ascii="Times New Roman" w:hAnsi="Times New Roman" w:cs="Times New Roman"/>
          <w:kern w:val="22"/>
          <w:lang w:val="ru-RU"/>
        </w:rPr>
        <w:t xml:space="preserve"> 2020 </w:t>
      </w:r>
      <w:r w:rsidRPr="00F85C8A">
        <w:rPr>
          <w:rFonts w:ascii="Times New Roman" w:hAnsi="Times New Roman" w:cs="Times New Roman"/>
          <w:kern w:val="22"/>
          <w:lang w:val="ru-RU"/>
        </w:rPr>
        <w:t>года</w:t>
      </w:r>
      <w:r w:rsidR="00E126CF" w:rsidRPr="00DD48BA">
        <w:rPr>
          <w:rFonts w:ascii="Times New Roman" w:hAnsi="Times New Roman" w:cs="Times New Roman"/>
          <w:kern w:val="22"/>
          <w:lang w:val="ru-RU"/>
        </w:rPr>
        <w:t xml:space="preserve">; </w:t>
      </w:r>
    </w:p>
    <w:p w14:paraId="231C0DC5" w14:textId="1132E3E0" w:rsidR="00E126CF" w:rsidRPr="00DD48BA" w:rsidRDefault="00DD48BA"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поддержать</w:t>
      </w:r>
      <w:r w:rsidRPr="00DD48BA">
        <w:rPr>
          <w:rFonts w:ascii="Times New Roman" w:hAnsi="Times New Roman" w:cs="Times New Roman"/>
          <w:kern w:val="22"/>
          <w:lang w:val="ru-RU"/>
        </w:rPr>
        <w:t xml:space="preserve"> </w:t>
      </w:r>
      <w:r>
        <w:rPr>
          <w:rFonts w:ascii="Times New Roman" w:hAnsi="Times New Roman" w:cs="Times New Roman"/>
          <w:kern w:val="22"/>
          <w:lang w:val="ru-RU"/>
        </w:rPr>
        <w:t>принятие</w:t>
      </w:r>
      <w:r w:rsidRPr="00DD48BA">
        <w:rPr>
          <w:rFonts w:ascii="Times New Roman" w:hAnsi="Times New Roman" w:cs="Times New Roman"/>
          <w:kern w:val="22"/>
          <w:lang w:val="ru-RU"/>
        </w:rPr>
        <w:t xml:space="preserve"> </w:t>
      </w:r>
      <w:r>
        <w:rPr>
          <w:rFonts w:ascii="Times New Roman" w:hAnsi="Times New Roman" w:cs="Times New Roman"/>
          <w:kern w:val="22"/>
          <w:lang w:val="ru-RU"/>
        </w:rPr>
        <w:t>нового</w:t>
      </w:r>
      <w:r w:rsidRPr="00DD48BA">
        <w:rPr>
          <w:rFonts w:ascii="Times New Roman" w:hAnsi="Times New Roman" w:cs="Times New Roman"/>
          <w:kern w:val="22"/>
          <w:lang w:val="ru-RU"/>
        </w:rPr>
        <w:t xml:space="preserve"> </w:t>
      </w:r>
      <w:r>
        <w:rPr>
          <w:rFonts w:ascii="Times New Roman" w:hAnsi="Times New Roman" w:cs="Times New Roman"/>
          <w:kern w:val="22"/>
          <w:lang w:val="ru-RU"/>
        </w:rPr>
        <w:t>специального</w:t>
      </w:r>
      <w:r w:rsidRPr="00DD48BA">
        <w:rPr>
          <w:rFonts w:ascii="Times New Roman" w:hAnsi="Times New Roman" w:cs="Times New Roman"/>
          <w:kern w:val="22"/>
          <w:lang w:val="ru-RU"/>
        </w:rPr>
        <w:t xml:space="preserve"> </w:t>
      </w:r>
      <w:r>
        <w:rPr>
          <w:rFonts w:ascii="Times New Roman" w:hAnsi="Times New Roman" w:cs="Times New Roman"/>
          <w:kern w:val="22"/>
          <w:lang w:val="ru-RU"/>
        </w:rPr>
        <w:t>Решения</w:t>
      </w:r>
      <w:r w:rsidRPr="00DD48BA">
        <w:rPr>
          <w:rFonts w:ascii="Times New Roman" w:hAnsi="Times New Roman" w:cs="Times New Roman"/>
          <w:kern w:val="22"/>
          <w:lang w:val="ru-RU"/>
        </w:rPr>
        <w:t xml:space="preserve"> </w:t>
      </w:r>
      <w:r>
        <w:rPr>
          <w:rFonts w:ascii="Times New Roman" w:hAnsi="Times New Roman" w:cs="Times New Roman"/>
          <w:kern w:val="22"/>
          <w:lang w:val="ru-RU"/>
        </w:rPr>
        <w:t>и</w:t>
      </w:r>
      <w:r w:rsidR="00E126CF" w:rsidRPr="00DD48BA">
        <w:rPr>
          <w:rFonts w:ascii="Times New Roman" w:hAnsi="Times New Roman" w:cs="Times New Roman"/>
          <w:kern w:val="22"/>
          <w:lang w:val="ru-RU"/>
        </w:rPr>
        <w:t xml:space="preserve"> </w:t>
      </w:r>
      <w:r w:rsidRPr="00DD48BA">
        <w:rPr>
          <w:rFonts w:ascii="Times New Roman" w:hAnsi="Times New Roman" w:cs="Times New Roman"/>
          <w:kern w:val="22"/>
          <w:lang w:val="ru-RU"/>
        </w:rPr>
        <w:t>План</w:t>
      </w:r>
      <w:r w:rsidR="00FA7DC1">
        <w:rPr>
          <w:rFonts w:ascii="Times New Roman" w:hAnsi="Times New Roman" w:cs="Times New Roman"/>
          <w:kern w:val="22"/>
          <w:lang w:val="ru-RU"/>
        </w:rPr>
        <w:t>а</w:t>
      </w:r>
      <w:r w:rsidRPr="00DD48BA">
        <w:rPr>
          <w:rFonts w:ascii="Times New Roman" w:hAnsi="Times New Roman" w:cs="Times New Roman"/>
          <w:kern w:val="22"/>
          <w:lang w:val="ru-RU"/>
        </w:rPr>
        <w:t xml:space="preserve"> действий </w:t>
      </w:r>
      <w:r>
        <w:rPr>
          <w:rFonts w:ascii="Times New Roman" w:hAnsi="Times New Roman" w:cs="Times New Roman"/>
          <w:kern w:val="22"/>
          <w:lang w:val="ru-RU"/>
        </w:rPr>
        <w:t>для</w:t>
      </w:r>
      <w:r w:rsidRPr="00DD48BA">
        <w:rPr>
          <w:rFonts w:ascii="Times New Roman" w:hAnsi="Times New Roman" w:cs="Times New Roman"/>
          <w:kern w:val="22"/>
          <w:lang w:val="ru-RU"/>
        </w:rPr>
        <w:t xml:space="preserve"> субнациональных правительств, город</w:t>
      </w:r>
      <w:r w:rsidR="00FA7DC1">
        <w:rPr>
          <w:rFonts w:ascii="Times New Roman" w:hAnsi="Times New Roman" w:cs="Times New Roman"/>
          <w:kern w:val="22"/>
          <w:lang w:val="ru-RU"/>
        </w:rPr>
        <w:t>ских</w:t>
      </w:r>
      <w:r w:rsidRPr="00DD48BA">
        <w:rPr>
          <w:rFonts w:ascii="Times New Roman" w:hAnsi="Times New Roman" w:cs="Times New Roman"/>
          <w:kern w:val="22"/>
          <w:lang w:val="ru-RU"/>
        </w:rPr>
        <w:t xml:space="preserve"> и местных органов власти </w:t>
      </w:r>
      <w:r>
        <w:rPr>
          <w:rFonts w:ascii="Times New Roman" w:hAnsi="Times New Roman" w:cs="Times New Roman"/>
          <w:kern w:val="22"/>
          <w:lang w:val="ru-RU"/>
        </w:rPr>
        <w:t xml:space="preserve">в рамках </w:t>
      </w:r>
      <w:r w:rsidRPr="00F85C8A">
        <w:rPr>
          <w:rFonts w:ascii="Times New Roman" w:hAnsi="Times New Roman" w:cs="Times New Roman"/>
          <w:kern w:val="22"/>
          <w:lang w:val="ru-RU"/>
        </w:rPr>
        <w:t>глобальн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рамочн</w:t>
      </w:r>
      <w:r>
        <w:rPr>
          <w:rFonts w:ascii="Times New Roman" w:hAnsi="Times New Roman" w:cs="Times New Roman"/>
          <w:kern w:val="22"/>
          <w:lang w:val="ru-RU"/>
        </w:rPr>
        <w:t>ой</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программ</w:t>
      </w:r>
      <w:r>
        <w:rPr>
          <w:rFonts w:ascii="Times New Roman" w:hAnsi="Times New Roman" w:cs="Times New Roman"/>
          <w:kern w:val="22"/>
          <w:lang w:val="ru-RU"/>
        </w:rPr>
        <w:t>ы</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биоразнообразия</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на</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период</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после</w:t>
      </w:r>
      <w:r w:rsidRPr="005533DF">
        <w:rPr>
          <w:rFonts w:ascii="Times New Roman" w:hAnsi="Times New Roman" w:cs="Times New Roman"/>
          <w:kern w:val="22"/>
          <w:lang w:val="ru-RU"/>
        </w:rPr>
        <w:t xml:space="preserve"> 2020 </w:t>
      </w:r>
      <w:r w:rsidRPr="00F85C8A">
        <w:rPr>
          <w:rFonts w:ascii="Times New Roman" w:hAnsi="Times New Roman" w:cs="Times New Roman"/>
          <w:kern w:val="22"/>
          <w:lang w:val="ru-RU"/>
        </w:rPr>
        <w:t>года</w:t>
      </w:r>
      <w:r w:rsidR="00E126CF" w:rsidRPr="00DD48BA">
        <w:rPr>
          <w:rFonts w:ascii="Times New Roman" w:hAnsi="Times New Roman" w:cs="Times New Roman"/>
          <w:kern w:val="22"/>
          <w:lang w:val="ru-RU"/>
        </w:rPr>
        <w:t xml:space="preserve">; </w:t>
      </w:r>
    </w:p>
    <w:p w14:paraId="0649059A" w14:textId="0239A13D" w:rsidR="00E126CF" w:rsidRPr="00FA7DC1" w:rsidRDefault="00FA7DC1"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с</w:t>
      </w:r>
      <w:r w:rsidRPr="00FA7DC1">
        <w:rPr>
          <w:rFonts w:ascii="Times New Roman" w:hAnsi="Times New Roman" w:cs="Times New Roman"/>
          <w:kern w:val="22"/>
          <w:lang w:val="ru-RU"/>
        </w:rPr>
        <w:t xml:space="preserve">оздать многостороннюю платформу, обеспечивающую представительство субнациональных правительств, городских и местных </w:t>
      </w:r>
      <w:r>
        <w:rPr>
          <w:rFonts w:ascii="Times New Roman" w:hAnsi="Times New Roman" w:cs="Times New Roman"/>
          <w:kern w:val="22"/>
          <w:lang w:val="ru-RU"/>
        </w:rPr>
        <w:t>органов власти,</w:t>
      </w:r>
      <w:r w:rsidRPr="00FA7DC1">
        <w:rPr>
          <w:rFonts w:ascii="Times New Roman" w:hAnsi="Times New Roman" w:cs="Times New Roman"/>
          <w:kern w:val="22"/>
          <w:lang w:val="ru-RU"/>
        </w:rPr>
        <w:t xml:space="preserve"> для поддержки реализации глобальной рамочной программы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A7DC1">
        <w:rPr>
          <w:rFonts w:ascii="Times New Roman" w:hAnsi="Times New Roman" w:cs="Times New Roman"/>
          <w:kern w:val="22"/>
          <w:lang w:val="ru-RU"/>
        </w:rPr>
        <w:t>биоразнообразия на период после 2020 года</w:t>
      </w:r>
      <w:r w:rsidR="00E126CF" w:rsidRPr="00FA7DC1">
        <w:rPr>
          <w:rFonts w:ascii="Times New Roman" w:hAnsi="Times New Roman" w:cs="Times New Roman"/>
          <w:kern w:val="22"/>
          <w:lang w:val="ru-RU"/>
        </w:rPr>
        <w:t>.</w:t>
      </w:r>
    </w:p>
    <w:p w14:paraId="3A689FEA" w14:textId="3BF7957B" w:rsidR="00E126CF" w:rsidRPr="00BF0F3C" w:rsidRDefault="00FA7DC1"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В</w:t>
      </w:r>
      <w:r w:rsidRPr="00FA7DC1">
        <w:rPr>
          <w:rFonts w:ascii="Times New Roman" w:hAnsi="Times New Roman" w:cs="Times New Roman"/>
          <w:kern w:val="22"/>
          <w:lang w:val="ru-RU"/>
        </w:rPr>
        <w:t xml:space="preserve"> </w:t>
      </w:r>
      <w:r>
        <w:rPr>
          <w:rFonts w:ascii="Times New Roman" w:hAnsi="Times New Roman" w:cs="Times New Roman"/>
          <w:kern w:val="22"/>
          <w:lang w:val="ru-RU"/>
        </w:rPr>
        <w:t>Декларации</w:t>
      </w:r>
      <w:r w:rsidRPr="00FA7DC1">
        <w:rPr>
          <w:rFonts w:ascii="Times New Roman" w:hAnsi="Times New Roman" w:cs="Times New Roman"/>
          <w:kern w:val="22"/>
          <w:lang w:val="ru-RU"/>
        </w:rPr>
        <w:t xml:space="preserve"> </w:t>
      </w:r>
      <w:r>
        <w:rPr>
          <w:rFonts w:ascii="Times New Roman" w:hAnsi="Times New Roman" w:cs="Times New Roman"/>
          <w:kern w:val="22"/>
          <w:lang w:val="ru-RU"/>
        </w:rPr>
        <w:t>также</w:t>
      </w:r>
      <w:r w:rsidRPr="00FA7DC1">
        <w:rPr>
          <w:rFonts w:ascii="Times New Roman" w:hAnsi="Times New Roman" w:cs="Times New Roman"/>
          <w:kern w:val="22"/>
          <w:lang w:val="ru-RU"/>
        </w:rPr>
        <w:t xml:space="preserve"> </w:t>
      </w:r>
      <w:r>
        <w:rPr>
          <w:rFonts w:ascii="Times New Roman" w:hAnsi="Times New Roman" w:cs="Times New Roman"/>
          <w:kern w:val="22"/>
          <w:lang w:val="ru-RU"/>
        </w:rPr>
        <w:t>приводится</w:t>
      </w:r>
      <w:r w:rsidRPr="00FA7DC1">
        <w:rPr>
          <w:rFonts w:ascii="Times New Roman" w:hAnsi="Times New Roman" w:cs="Times New Roman"/>
          <w:kern w:val="22"/>
          <w:lang w:val="ru-RU"/>
        </w:rPr>
        <w:t xml:space="preserve"> </w:t>
      </w:r>
      <w:r>
        <w:rPr>
          <w:rFonts w:ascii="Times New Roman" w:hAnsi="Times New Roman" w:cs="Times New Roman"/>
          <w:kern w:val="22"/>
          <w:lang w:val="ru-RU"/>
        </w:rPr>
        <w:t>десять</w:t>
      </w:r>
      <w:r w:rsidRPr="00FA7DC1">
        <w:rPr>
          <w:rFonts w:ascii="Times New Roman" w:hAnsi="Times New Roman" w:cs="Times New Roman"/>
          <w:kern w:val="22"/>
          <w:lang w:val="ru-RU"/>
        </w:rPr>
        <w:t xml:space="preserve"> </w:t>
      </w:r>
      <w:r>
        <w:rPr>
          <w:rFonts w:ascii="Times New Roman" w:hAnsi="Times New Roman" w:cs="Times New Roman"/>
          <w:kern w:val="22"/>
          <w:lang w:val="ru-RU"/>
        </w:rPr>
        <w:t>обязательств</w:t>
      </w:r>
      <w:r w:rsidRPr="00FA7DC1">
        <w:rPr>
          <w:rFonts w:ascii="Times New Roman" w:hAnsi="Times New Roman" w:cs="Times New Roman"/>
          <w:kern w:val="22"/>
          <w:lang w:val="ru-RU"/>
        </w:rPr>
        <w:t xml:space="preserve"> </w:t>
      </w:r>
      <w:r>
        <w:rPr>
          <w:rFonts w:ascii="Times New Roman" w:hAnsi="Times New Roman" w:cs="Times New Roman"/>
          <w:kern w:val="22"/>
          <w:lang w:val="ru-RU"/>
        </w:rPr>
        <w:t>со</w:t>
      </w:r>
      <w:r w:rsidRPr="00FA7DC1">
        <w:rPr>
          <w:rFonts w:ascii="Times New Roman" w:hAnsi="Times New Roman" w:cs="Times New Roman"/>
          <w:kern w:val="22"/>
          <w:lang w:val="ru-RU"/>
        </w:rPr>
        <w:t xml:space="preserve"> </w:t>
      </w:r>
      <w:r>
        <w:rPr>
          <w:rFonts w:ascii="Times New Roman" w:hAnsi="Times New Roman" w:cs="Times New Roman"/>
          <w:kern w:val="22"/>
          <w:lang w:val="ru-RU"/>
        </w:rPr>
        <w:t>стороны</w:t>
      </w:r>
      <w:r w:rsidRPr="00FA7DC1">
        <w:rPr>
          <w:rFonts w:ascii="Times New Roman" w:hAnsi="Times New Roman" w:cs="Times New Roman"/>
          <w:kern w:val="22"/>
          <w:lang w:val="ru-RU"/>
        </w:rPr>
        <w:t xml:space="preserve"> </w:t>
      </w:r>
      <w:r w:rsidRPr="00516C14">
        <w:rPr>
          <w:rFonts w:ascii="Times New Roman" w:hAnsi="Times New Roman" w:cs="Times New Roman"/>
          <w:kern w:val="22"/>
          <w:lang w:val="ru-RU"/>
        </w:rPr>
        <w:t>СНМОВ</w:t>
      </w:r>
      <w:r>
        <w:rPr>
          <w:rFonts w:ascii="Times New Roman" w:hAnsi="Times New Roman" w:cs="Times New Roman"/>
          <w:kern w:val="22"/>
          <w:lang w:val="ru-RU"/>
        </w:rPr>
        <w:t xml:space="preserve"> в отношении</w:t>
      </w:r>
      <w:r w:rsidR="00E126CF" w:rsidRPr="00FA7DC1">
        <w:rPr>
          <w:rFonts w:ascii="Times New Roman" w:hAnsi="Times New Roman" w:cs="Times New Roman"/>
          <w:kern w:val="22"/>
          <w:lang w:val="ru-RU"/>
        </w:rPr>
        <w:t xml:space="preserve"> </w:t>
      </w:r>
      <w:r w:rsidRPr="00FA7DC1">
        <w:rPr>
          <w:rFonts w:ascii="Times New Roman" w:hAnsi="Times New Roman" w:cs="Times New Roman"/>
          <w:kern w:val="22"/>
          <w:lang w:val="ru-RU"/>
        </w:rPr>
        <w:t xml:space="preserve">глобальной рамочной программы </w:t>
      </w:r>
      <w:r w:rsidRPr="00F85C8A">
        <w:rPr>
          <w:rFonts w:ascii="Times New Roman" w:hAnsi="Times New Roman" w:cs="Times New Roman"/>
          <w:kern w:val="22"/>
          <w:lang w:val="ru-RU"/>
        </w:rPr>
        <w:t>в</w:t>
      </w:r>
      <w:r w:rsidRPr="005533DF">
        <w:rPr>
          <w:rFonts w:ascii="Times New Roman" w:hAnsi="Times New Roman" w:cs="Times New Roman"/>
          <w:kern w:val="22"/>
          <w:lang w:val="ru-RU"/>
        </w:rPr>
        <w:t xml:space="preserve"> </w:t>
      </w:r>
      <w:r w:rsidRPr="00F85C8A">
        <w:rPr>
          <w:rFonts w:ascii="Times New Roman" w:hAnsi="Times New Roman" w:cs="Times New Roman"/>
          <w:kern w:val="22"/>
          <w:lang w:val="ru-RU"/>
        </w:rPr>
        <w:t>области</w:t>
      </w:r>
      <w:r w:rsidRPr="005533DF">
        <w:rPr>
          <w:rFonts w:ascii="Times New Roman" w:hAnsi="Times New Roman" w:cs="Times New Roman"/>
          <w:kern w:val="22"/>
          <w:lang w:val="ru-RU"/>
        </w:rPr>
        <w:t xml:space="preserve"> </w:t>
      </w:r>
      <w:r w:rsidRPr="00FA7DC1">
        <w:rPr>
          <w:rFonts w:ascii="Times New Roman" w:hAnsi="Times New Roman" w:cs="Times New Roman"/>
          <w:kern w:val="22"/>
          <w:lang w:val="ru-RU"/>
        </w:rPr>
        <w:t>биоразнообразия на период после 2020 года</w:t>
      </w:r>
      <w:r w:rsidR="00E126CF" w:rsidRPr="00FA7DC1">
        <w:rPr>
          <w:rFonts w:ascii="Times New Roman" w:hAnsi="Times New Roman" w:cs="Times New Roman"/>
          <w:kern w:val="22"/>
          <w:lang w:val="ru-RU"/>
        </w:rPr>
        <w:t xml:space="preserve">. </w:t>
      </w:r>
      <w:r w:rsidR="00BF0F3C">
        <w:rPr>
          <w:rFonts w:ascii="Times New Roman" w:hAnsi="Times New Roman" w:cs="Times New Roman"/>
          <w:kern w:val="22"/>
          <w:lang w:val="ru-RU"/>
        </w:rPr>
        <w:t>Эти</w:t>
      </w:r>
      <w:r w:rsidR="00BF0F3C" w:rsidRPr="00BF0F3C">
        <w:rPr>
          <w:rFonts w:ascii="Times New Roman" w:hAnsi="Times New Roman" w:cs="Times New Roman"/>
          <w:kern w:val="22"/>
          <w:lang w:val="ru-RU"/>
        </w:rPr>
        <w:t xml:space="preserve"> </w:t>
      </w:r>
      <w:r w:rsidR="00BF0F3C">
        <w:rPr>
          <w:rFonts w:ascii="Times New Roman" w:hAnsi="Times New Roman" w:cs="Times New Roman"/>
          <w:kern w:val="22"/>
          <w:lang w:val="ru-RU"/>
        </w:rPr>
        <w:t>обязательства</w:t>
      </w:r>
      <w:r w:rsidR="00BF0F3C" w:rsidRPr="00BF0F3C">
        <w:rPr>
          <w:rFonts w:ascii="Times New Roman" w:hAnsi="Times New Roman" w:cs="Times New Roman"/>
          <w:kern w:val="22"/>
          <w:lang w:val="ru-RU"/>
        </w:rPr>
        <w:t xml:space="preserve"> </w:t>
      </w:r>
      <w:r w:rsidR="00BF0F3C">
        <w:rPr>
          <w:rFonts w:ascii="Times New Roman" w:hAnsi="Times New Roman" w:cs="Times New Roman"/>
          <w:kern w:val="22"/>
          <w:lang w:val="ru-RU"/>
        </w:rPr>
        <w:t>раскрывают</w:t>
      </w:r>
      <w:r w:rsidR="00BF0F3C" w:rsidRPr="00BF0F3C">
        <w:rPr>
          <w:rFonts w:ascii="Times New Roman" w:hAnsi="Times New Roman" w:cs="Times New Roman"/>
          <w:kern w:val="22"/>
          <w:lang w:val="ru-RU"/>
        </w:rPr>
        <w:t xml:space="preserve">, </w:t>
      </w:r>
      <w:r w:rsidR="00BF0F3C">
        <w:rPr>
          <w:rFonts w:ascii="Times New Roman" w:hAnsi="Times New Roman" w:cs="Times New Roman"/>
          <w:kern w:val="22"/>
          <w:lang w:val="ru-RU"/>
        </w:rPr>
        <w:t>каким</w:t>
      </w:r>
      <w:r w:rsidR="00BF0F3C" w:rsidRPr="00BF0F3C">
        <w:rPr>
          <w:rFonts w:ascii="Times New Roman" w:hAnsi="Times New Roman" w:cs="Times New Roman"/>
          <w:kern w:val="22"/>
          <w:lang w:val="ru-RU"/>
        </w:rPr>
        <w:t xml:space="preserve"> </w:t>
      </w:r>
      <w:r w:rsidR="00BF0F3C">
        <w:rPr>
          <w:rFonts w:ascii="Times New Roman" w:hAnsi="Times New Roman" w:cs="Times New Roman"/>
          <w:kern w:val="22"/>
          <w:lang w:val="ru-RU"/>
        </w:rPr>
        <w:t>образом</w:t>
      </w:r>
      <w:r w:rsidR="00BF0F3C" w:rsidRPr="00BF0F3C">
        <w:rPr>
          <w:rFonts w:ascii="Times New Roman" w:hAnsi="Times New Roman" w:cs="Times New Roman"/>
          <w:kern w:val="22"/>
          <w:lang w:val="ru-RU"/>
        </w:rPr>
        <w:t xml:space="preserve"> </w:t>
      </w:r>
      <w:r w:rsidR="00BF0F3C" w:rsidRPr="00516C14">
        <w:rPr>
          <w:rFonts w:ascii="Times New Roman" w:hAnsi="Times New Roman" w:cs="Times New Roman"/>
          <w:kern w:val="22"/>
          <w:lang w:val="ru-RU"/>
        </w:rPr>
        <w:t>СНМОВ</w:t>
      </w:r>
      <w:r w:rsidR="00BF0F3C" w:rsidRPr="00BF0F3C">
        <w:rPr>
          <w:rFonts w:ascii="Times New Roman" w:hAnsi="Times New Roman" w:cs="Times New Roman"/>
          <w:kern w:val="22"/>
          <w:lang w:val="ru-RU"/>
        </w:rPr>
        <w:t xml:space="preserve"> </w:t>
      </w:r>
      <w:r w:rsidR="00BF0F3C">
        <w:rPr>
          <w:rFonts w:ascii="Times New Roman" w:hAnsi="Times New Roman" w:cs="Times New Roman"/>
          <w:kern w:val="22"/>
          <w:lang w:val="ru-RU"/>
        </w:rPr>
        <w:t>будут реализовывать рамочную программу, а именно путем</w:t>
      </w:r>
      <w:r w:rsidR="00E126CF" w:rsidRPr="00BF0F3C">
        <w:rPr>
          <w:rFonts w:ascii="Times New Roman" w:hAnsi="Times New Roman" w:cs="Times New Roman"/>
          <w:kern w:val="22"/>
          <w:lang w:val="ru-RU"/>
        </w:rPr>
        <w:t xml:space="preserve">: </w:t>
      </w:r>
    </w:p>
    <w:p w14:paraId="5ACBABF9" w14:textId="0AA35652"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признания</w:t>
      </w:r>
      <w:r w:rsidRPr="00BF0F3C">
        <w:rPr>
          <w:rFonts w:ascii="Times New Roman" w:hAnsi="Times New Roman" w:cs="Times New Roman"/>
          <w:kern w:val="22"/>
          <w:lang w:val="ru-RU"/>
        </w:rPr>
        <w:t xml:space="preserve"> </w:t>
      </w:r>
      <w:r>
        <w:rPr>
          <w:rFonts w:ascii="Times New Roman" w:hAnsi="Times New Roman" w:cs="Times New Roman"/>
          <w:kern w:val="22"/>
          <w:lang w:val="ru-RU"/>
        </w:rPr>
        <w:t>общей</w:t>
      </w:r>
      <w:r w:rsidRPr="00BF0F3C">
        <w:rPr>
          <w:rFonts w:ascii="Times New Roman" w:hAnsi="Times New Roman" w:cs="Times New Roman"/>
          <w:kern w:val="22"/>
          <w:lang w:val="ru-RU"/>
        </w:rPr>
        <w:t xml:space="preserve"> </w:t>
      </w:r>
      <w:r>
        <w:rPr>
          <w:rFonts w:ascii="Times New Roman" w:hAnsi="Times New Roman" w:cs="Times New Roman"/>
          <w:kern w:val="22"/>
          <w:lang w:val="ru-RU"/>
        </w:rPr>
        <w:t>ценности</w:t>
      </w:r>
      <w:r w:rsidRPr="00BF0F3C">
        <w:rPr>
          <w:rFonts w:ascii="Times New Roman" w:hAnsi="Times New Roman" w:cs="Times New Roman"/>
          <w:kern w:val="22"/>
          <w:lang w:val="ru-RU"/>
        </w:rPr>
        <w:t xml:space="preserve"> </w:t>
      </w:r>
      <w:r>
        <w:rPr>
          <w:rFonts w:ascii="Times New Roman" w:hAnsi="Times New Roman" w:cs="Times New Roman"/>
          <w:kern w:val="22"/>
          <w:lang w:val="ru-RU"/>
        </w:rPr>
        <w:t>природы</w:t>
      </w:r>
      <w:r w:rsidRPr="00BF0F3C">
        <w:rPr>
          <w:rFonts w:ascii="Times New Roman" w:hAnsi="Times New Roman" w:cs="Times New Roman"/>
          <w:kern w:val="22"/>
          <w:lang w:val="ru-RU"/>
        </w:rPr>
        <w:t xml:space="preserve"> </w:t>
      </w:r>
      <w:r>
        <w:rPr>
          <w:rFonts w:ascii="Times New Roman" w:hAnsi="Times New Roman" w:cs="Times New Roman"/>
          <w:kern w:val="22"/>
          <w:lang w:val="ru-RU"/>
        </w:rPr>
        <w:t>и</w:t>
      </w:r>
      <w:r w:rsidRPr="00BF0F3C">
        <w:rPr>
          <w:rFonts w:ascii="Times New Roman" w:hAnsi="Times New Roman" w:cs="Times New Roman"/>
          <w:kern w:val="22"/>
          <w:lang w:val="ru-RU"/>
        </w:rPr>
        <w:t xml:space="preserve"> </w:t>
      </w:r>
      <w:r>
        <w:rPr>
          <w:rFonts w:ascii="Times New Roman" w:hAnsi="Times New Roman" w:cs="Times New Roman"/>
          <w:kern w:val="22"/>
          <w:lang w:val="ru-RU"/>
        </w:rPr>
        <w:t>ее</w:t>
      </w:r>
      <w:r w:rsidRPr="00BF0F3C">
        <w:rPr>
          <w:rFonts w:ascii="Times New Roman" w:hAnsi="Times New Roman" w:cs="Times New Roman"/>
          <w:kern w:val="22"/>
          <w:lang w:val="ru-RU"/>
        </w:rPr>
        <w:t xml:space="preserve"> </w:t>
      </w:r>
      <w:r>
        <w:rPr>
          <w:rFonts w:ascii="Times New Roman" w:hAnsi="Times New Roman" w:cs="Times New Roman"/>
          <w:kern w:val="22"/>
          <w:lang w:val="ru-RU"/>
        </w:rPr>
        <w:t>интеграции</w:t>
      </w:r>
      <w:r w:rsidRPr="00BF0F3C">
        <w:rPr>
          <w:rFonts w:ascii="Times New Roman" w:hAnsi="Times New Roman" w:cs="Times New Roman"/>
          <w:kern w:val="22"/>
          <w:lang w:val="ru-RU"/>
        </w:rPr>
        <w:t xml:space="preserve"> </w:t>
      </w:r>
      <w:r w:rsidR="004A4E9C">
        <w:rPr>
          <w:rFonts w:ascii="Times New Roman" w:hAnsi="Times New Roman" w:cs="Times New Roman"/>
          <w:kern w:val="22"/>
          <w:lang w:val="ru-RU"/>
        </w:rPr>
        <w:t>в</w:t>
      </w:r>
      <w:r w:rsidRPr="00BF0F3C">
        <w:rPr>
          <w:rFonts w:ascii="Times New Roman" w:hAnsi="Times New Roman" w:cs="Times New Roman"/>
          <w:kern w:val="22"/>
          <w:lang w:val="ru-RU"/>
        </w:rPr>
        <w:t xml:space="preserve"> </w:t>
      </w:r>
      <w:r>
        <w:rPr>
          <w:rFonts w:ascii="Times New Roman" w:hAnsi="Times New Roman" w:cs="Times New Roman"/>
          <w:kern w:val="22"/>
          <w:lang w:val="ru-RU"/>
        </w:rPr>
        <w:t>инструменты</w:t>
      </w:r>
      <w:r w:rsidRPr="00BF0F3C">
        <w:rPr>
          <w:rFonts w:ascii="Times New Roman" w:hAnsi="Times New Roman" w:cs="Times New Roman"/>
          <w:kern w:val="22"/>
          <w:lang w:val="ru-RU"/>
        </w:rPr>
        <w:t xml:space="preserve"> </w:t>
      </w:r>
      <w:r>
        <w:rPr>
          <w:rFonts w:ascii="Times New Roman" w:hAnsi="Times New Roman" w:cs="Times New Roman"/>
          <w:kern w:val="22"/>
          <w:lang w:val="ru-RU"/>
        </w:rPr>
        <w:t>планирования</w:t>
      </w:r>
      <w:r w:rsidRPr="00BF0F3C">
        <w:rPr>
          <w:rFonts w:ascii="Times New Roman" w:hAnsi="Times New Roman" w:cs="Times New Roman"/>
          <w:kern w:val="22"/>
          <w:lang w:val="ru-RU"/>
        </w:rPr>
        <w:t>,</w:t>
      </w:r>
      <w:r>
        <w:rPr>
          <w:rFonts w:ascii="Times New Roman" w:hAnsi="Times New Roman" w:cs="Times New Roman"/>
          <w:kern w:val="22"/>
          <w:lang w:val="ru-RU"/>
        </w:rPr>
        <w:t xml:space="preserve"> управления и администрирования</w:t>
      </w:r>
      <w:r w:rsidR="00E126CF" w:rsidRPr="00BF0F3C">
        <w:rPr>
          <w:rFonts w:ascii="Times New Roman" w:hAnsi="Times New Roman" w:cs="Times New Roman"/>
          <w:kern w:val="22"/>
          <w:lang w:val="ru-RU"/>
        </w:rPr>
        <w:t>;</w:t>
      </w:r>
    </w:p>
    <w:p w14:paraId="529152BC" w14:textId="0D0A2D7A"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осуществления</w:t>
      </w:r>
      <w:r w:rsidRPr="00BF0F3C">
        <w:rPr>
          <w:rFonts w:ascii="Times New Roman" w:hAnsi="Times New Roman" w:cs="Times New Roman"/>
          <w:kern w:val="22"/>
          <w:lang w:val="ru-RU"/>
        </w:rPr>
        <w:t xml:space="preserve"> </w:t>
      </w:r>
      <w:r>
        <w:rPr>
          <w:rFonts w:ascii="Times New Roman" w:hAnsi="Times New Roman" w:cs="Times New Roman"/>
          <w:kern w:val="22"/>
          <w:lang w:val="ru-RU"/>
        </w:rPr>
        <w:t>соответствующих</w:t>
      </w:r>
      <w:r w:rsidRPr="00BF0F3C">
        <w:rPr>
          <w:rFonts w:ascii="Times New Roman" w:hAnsi="Times New Roman" w:cs="Times New Roman"/>
          <w:kern w:val="22"/>
          <w:lang w:val="ru-RU"/>
        </w:rPr>
        <w:t xml:space="preserve"> </w:t>
      </w:r>
      <w:r>
        <w:rPr>
          <w:rFonts w:ascii="Times New Roman" w:hAnsi="Times New Roman" w:cs="Times New Roman"/>
          <w:kern w:val="22"/>
          <w:lang w:val="ru-RU"/>
        </w:rPr>
        <w:t>действий</w:t>
      </w:r>
      <w:r w:rsidRPr="00BF0F3C">
        <w:rPr>
          <w:rFonts w:ascii="Times New Roman" w:hAnsi="Times New Roman" w:cs="Times New Roman"/>
          <w:kern w:val="22"/>
          <w:lang w:val="ru-RU"/>
        </w:rPr>
        <w:t xml:space="preserve">, </w:t>
      </w:r>
      <w:r>
        <w:rPr>
          <w:rFonts w:ascii="Times New Roman" w:hAnsi="Times New Roman" w:cs="Times New Roman"/>
          <w:kern w:val="22"/>
          <w:lang w:val="ru-RU"/>
        </w:rPr>
        <w:t>направленных</w:t>
      </w:r>
      <w:r w:rsidRPr="00BF0F3C">
        <w:rPr>
          <w:rFonts w:ascii="Times New Roman" w:hAnsi="Times New Roman" w:cs="Times New Roman"/>
          <w:kern w:val="22"/>
          <w:lang w:val="ru-RU"/>
        </w:rPr>
        <w:t xml:space="preserve"> </w:t>
      </w:r>
      <w:r>
        <w:rPr>
          <w:rFonts w:ascii="Times New Roman" w:hAnsi="Times New Roman" w:cs="Times New Roman"/>
          <w:kern w:val="22"/>
          <w:lang w:val="ru-RU"/>
        </w:rPr>
        <w:t>на</w:t>
      </w:r>
      <w:r w:rsidRPr="00BF0F3C">
        <w:rPr>
          <w:rFonts w:ascii="Times New Roman" w:hAnsi="Times New Roman" w:cs="Times New Roman"/>
          <w:kern w:val="22"/>
          <w:lang w:val="ru-RU"/>
        </w:rPr>
        <w:t xml:space="preserve"> </w:t>
      </w:r>
      <w:r>
        <w:rPr>
          <w:rFonts w:ascii="Times New Roman" w:hAnsi="Times New Roman" w:cs="Times New Roman"/>
          <w:kern w:val="22"/>
          <w:lang w:val="ru-RU"/>
        </w:rPr>
        <w:t>достижение</w:t>
      </w:r>
      <w:r w:rsidRPr="00BF0F3C">
        <w:rPr>
          <w:rFonts w:ascii="Times New Roman" w:hAnsi="Times New Roman" w:cs="Times New Roman"/>
          <w:kern w:val="22"/>
          <w:lang w:val="ru-RU"/>
        </w:rPr>
        <w:t xml:space="preserve"> </w:t>
      </w:r>
      <w:r>
        <w:rPr>
          <w:rFonts w:ascii="Times New Roman" w:hAnsi="Times New Roman" w:cs="Times New Roman"/>
          <w:kern w:val="22"/>
          <w:lang w:val="ru-RU"/>
        </w:rPr>
        <w:t>целей</w:t>
      </w:r>
      <w:r w:rsidRPr="00BF0F3C">
        <w:rPr>
          <w:rFonts w:ascii="Times New Roman" w:hAnsi="Times New Roman" w:cs="Times New Roman"/>
          <w:kern w:val="22"/>
          <w:lang w:val="ru-RU"/>
        </w:rPr>
        <w:t xml:space="preserve"> </w:t>
      </w:r>
      <w:r>
        <w:rPr>
          <w:rFonts w:ascii="Times New Roman" w:hAnsi="Times New Roman" w:cs="Times New Roman"/>
          <w:kern w:val="22"/>
          <w:lang w:val="ru-RU"/>
        </w:rPr>
        <w:t>и</w:t>
      </w:r>
      <w:r w:rsidRPr="00BF0F3C">
        <w:rPr>
          <w:rFonts w:ascii="Times New Roman" w:hAnsi="Times New Roman" w:cs="Times New Roman"/>
          <w:kern w:val="22"/>
          <w:lang w:val="ru-RU"/>
        </w:rPr>
        <w:t xml:space="preserve"> </w:t>
      </w:r>
      <w:r>
        <w:rPr>
          <w:rFonts w:ascii="Times New Roman" w:hAnsi="Times New Roman" w:cs="Times New Roman"/>
          <w:kern w:val="22"/>
          <w:lang w:val="ru-RU"/>
        </w:rPr>
        <w:t>выполнение задач</w:t>
      </w:r>
      <w:r w:rsidR="00E126CF" w:rsidRPr="00BF0F3C">
        <w:rPr>
          <w:rFonts w:ascii="Times New Roman" w:hAnsi="Times New Roman" w:cs="Times New Roman"/>
          <w:kern w:val="22"/>
          <w:lang w:val="ru-RU"/>
        </w:rPr>
        <w:t xml:space="preserve"> </w:t>
      </w:r>
      <w:r w:rsidRPr="00BF0F3C">
        <w:rPr>
          <w:rFonts w:ascii="Times New Roman" w:hAnsi="Times New Roman" w:cs="Times New Roman"/>
          <w:kern w:val="22"/>
          <w:lang w:val="ru-RU"/>
        </w:rPr>
        <w:t>глобальной рамочной программы в области биоразнообразия на период после 2020 года</w:t>
      </w:r>
      <w:r w:rsidR="00E126CF" w:rsidRPr="00BF0F3C">
        <w:rPr>
          <w:rFonts w:ascii="Times New Roman" w:hAnsi="Times New Roman" w:cs="Times New Roman"/>
          <w:kern w:val="22"/>
          <w:lang w:val="ru-RU"/>
        </w:rPr>
        <w:t xml:space="preserve">; </w:t>
      </w:r>
    </w:p>
    <w:p w14:paraId="2C1FE9FD" w14:textId="57DC7D44"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согласования</w:t>
      </w:r>
      <w:r w:rsidRPr="00BF0F3C">
        <w:rPr>
          <w:rFonts w:ascii="Times New Roman" w:hAnsi="Times New Roman" w:cs="Times New Roman"/>
          <w:kern w:val="22"/>
          <w:lang w:val="ru-RU"/>
        </w:rPr>
        <w:t xml:space="preserve"> </w:t>
      </w:r>
      <w:r>
        <w:rPr>
          <w:rFonts w:ascii="Times New Roman" w:hAnsi="Times New Roman" w:cs="Times New Roman"/>
          <w:kern w:val="22"/>
          <w:lang w:val="ru-RU"/>
        </w:rPr>
        <w:t>стратегий</w:t>
      </w:r>
      <w:r w:rsidRPr="00BF0F3C">
        <w:rPr>
          <w:rFonts w:ascii="Times New Roman" w:hAnsi="Times New Roman" w:cs="Times New Roman"/>
          <w:kern w:val="22"/>
          <w:lang w:val="ru-RU"/>
        </w:rPr>
        <w:t xml:space="preserve"> </w:t>
      </w:r>
      <w:r>
        <w:rPr>
          <w:rFonts w:ascii="Times New Roman" w:hAnsi="Times New Roman" w:cs="Times New Roman"/>
          <w:kern w:val="22"/>
          <w:lang w:val="ru-RU"/>
        </w:rPr>
        <w:t>и</w:t>
      </w:r>
      <w:r w:rsidRPr="00BF0F3C">
        <w:rPr>
          <w:rFonts w:ascii="Times New Roman" w:hAnsi="Times New Roman" w:cs="Times New Roman"/>
          <w:kern w:val="22"/>
          <w:lang w:val="ru-RU"/>
        </w:rPr>
        <w:t xml:space="preserve"> </w:t>
      </w:r>
      <w:r>
        <w:rPr>
          <w:rFonts w:ascii="Times New Roman" w:hAnsi="Times New Roman" w:cs="Times New Roman"/>
          <w:kern w:val="22"/>
          <w:lang w:val="ru-RU"/>
        </w:rPr>
        <w:t>действий</w:t>
      </w:r>
      <w:r w:rsidRPr="00BF0F3C">
        <w:rPr>
          <w:rFonts w:ascii="Times New Roman" w:hAnsi="Times New Roman" w:cs="Times New Roman"/>
          <w:kern w:val="22"/>
          <w:lang w:val="ru-RU"/>
        </w:rPr>
        <w:t xml:space="preserve"> </w:t>
      </w:r>
      <w:r>
        <w:rPr>
          <w:rFonts w:ascii="Times New Roman" w:hAnsi="Times New Roman" w:cs="Times New Roman"/>
          <w:kern w:val="22"/>
          <w:lang w:val="ru-RU"/>
        </w:rPr>
        <w:t>по</w:t>
      </w:r>
      <w:r w:rsidRPr="00BF0F3C">
        <w:rPr>
          <w:rFonts w:ascii="Times New Roman" w:hAnsi="Times New Roman" w:cs="Times New Roman"/>
          <w:kern w:val="22"/>
          <w:lang w:val="ru-RU"/>
        </w:rPr>
        <w:t xml:space="preserve"> </w:t>
      </w:r>
      <w:r>
        <w:rPr>
          <w:rFonts w:ascii="Times New Roman" w:hAnsi="Times New Roman" w:cs="Times New Roman"/>
          <w:kern w:val="22"/>
          <w:lang w:val="ru-RU"/>
        </w:rPr>
        <w:t>сохранению</w:t>
      </w:r>
      <w:r w:rsidR="00E126CF" w:rsidRPr="00BF0F3C">
        <w:rPr>
          <w:rFonts w:ascii="Times New Roman" w:hAnsi="Times New Roman" w:cs="Times New Roman"/>
          <w:kern w:val="22"/>
          <w:lang w:val="ru-RU"/>
        </w:rPr>
        <w:t xml:space="preserve"> </w:t>
      </w:r>
      <w:r w:rsidRPr="00BF0F3C">
        <w:rPr>
          <w:rFonts w:ascii="Times New Roman" w:hAnsi="Times New Roman" w:cs="Times New Roman"/>
          <w:kern w:val="22"/>
          <w:lang w:val="ru-RU"/>
        </w:rPr>
        <w:t>биоразнообразия,</w:t>
      </w:r>
      <w:r>
        <w:rPr>
          <w:rFonts w:ascii="Times New Roman" w:hAnsi="Times New Roman" w:cs="Times New Roman"/>
          <w:kern w:val="22"/>
          <w:lang w:val="ru-RU"/>
        </w:rPr>
        <w:t xml:space="preserve"> а также наших усилий по мониторингу и отчетности с НСПДСБ</w:t>
      </w:r>
      <w:r w:rsidR="00E126CF" w:rsidRPr="00BF0F3C">
        <w:rPr>
          <w:rFonts w:ascii="Times New Roman" w:hAnsi="Times New Roman" w:cs="Times New Roman"/>
          <w:kern w:val="22"/>
          <w:lang w:val="ru-RU"/>
        </w:rPr>
        <w:t xml:space="preserve">; </w:t>
      </w:r>
    </w:p>
    <w:p w14:paraId="5F6053C5" w14:textId="372E8535" w:rsidR="00E126CF" w:rsidRPr="004625A5"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Pr>
          <w:rFonts w:ascii="Times New Roman" w:hAnsi="Times New Roman" w:cs="Times New Roman"/>
          <w:kern w:val="22"/>
          <w:lang w:val="ru-RU"/>
        </w:rPr>
        <w:t>увеличения мобилизации ресурсов</w:t>
      </w:r>
      <w:r w:rsidR="00E126CF" w:rsidRPr="004625A5">
        <w:rPr>
          <w:rFonts w:ascii="Times New Roman" w:hAnsi="Times New Roman" w:cs="Times New Roman"/>
          <w:kern w:val="22"/>
          <w:lang w:val="en-GB"/>
        </w:rPr>
        <w:t xml:space="preserve">; </w:t>
      </w:r>
    </w:p>
    <w:p w14:paraId="0D7A83A3" w14:textId="4F152C6F"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актуализации</w:t>
      </w:r>
      <w:r w:rsidRPr="00BF0F3C">
        <w:rPr>
          <w:rFonts w:ascii="Times New Roman" w:hAnsi="Times New Roman" w:cs="Times New Roman"/>
          <w:kern w:val="22"/>
          <w:lang w:val="ru-RU"/>
        </w:rPr>
        <w:t xml:space="preserve"> </w:t>
      </w:r>
      <w:r>
        <w:rPr>
          <w:rFonts w:ascii="Times New Roman" w:hAnsi="Times New Roman" w:cs="Times New Roman"/>
          <w:kern w:val="22"/>
          <w:lang w:val="ru-RU"/>
        </w:rPr>
        <w:t>тематики</w:t>
      </w:r>
      <w:r w:rsidRPr="00BF0F3C">
        <w:rPr>
          <w:rFonts w:ascii="Times New Roman" w:hAnsi="Times New Roman" w:cs="Times New Roman"/>
          <w:kern w:val="22"/>
          <w:lang w:val="ru-RU"/>
        </w:rPr>
        <w:t xml:space="preserve"> </w:t>
      </w:r>
      <w:r>
        <w:rPr>
          <w:rFonts w:ascii="Times New Roman" w:hAnsi="Times New Roman" w:cs="Times New Roman"/>
          <w:kern w:val="22"/>
          <w:lang w:val="ru-RU"/>
        </w:rPr>
        <w:t>биоразнообразия</w:t>
      </w:r>
      <w:r w:rsidR="00E126CF" w:rsidRPr="00BF0F3C">
        <w:rPr>
          <w:rFonts w:ascii="Times New Roman" w:hAnsi="Times New Roman" w:cs="Times New Roman"/>
          <w:kern w:val="22"/>
          <w:lang w:val="ru-RU"/>
        </w:rPr>
        <w:t xml:space="preserve"> </w:t>
      </w:r>
      <w:r>
        <w:rPr>
          <w:rFonts w:ascii="Times New Roman" w:hAnsi="Times New Roman" w:cs="Times New Roman"/>
          <w:kern w:val="22"/>
          <w:lang w:val="ru-RU"/>
        </w:rPr>
        <w:t>в</w:t>
      </w:r>
      <w:r w:rsidRPr="00BF0F3C">
        <w:rPr>
          <w:rFonts w:ascii="Times New Roman" w:hAnsi="Times New Roman" w:cs="Times New Roman"/>
          <w:kern w:val="22"/>
          <w:lang w:val="ru-RU"/>
        </w:rPr>
        <w:t xml:space="preserve"> </w:t>
      </w:r>
      <w:r>
        <w:rPr>
          <w:rFonts w:ascii="Times New Roman" w:hAnsi="Times New Roman" w:cs="Times New Roman"/>
          <w:kern w:val="22"/>
          <w:lang w:val="ru-RU"/>
        </w:rPr>
        <w:t>государственном</w:t>
      </w:r>
      <w:r w:rsidRPr="00BF0F3C">
        <w:rPr>
          <w:rFonts w:ascii="Times New Roman" w:hAnsi="Times New Roman" w:cs="Times New Roman"/>
          <w:kern w:val="22"/>
          <w:lang w:val="ru-RU"/>
        </w:rPr>
        <w:t>,</w:t>
      </w:r>
      <w:r>
        <w:rPr>
          <w:rFonts w:ascii="Times New Roman" w:hAnsi="Times New Roman" w:cs="Times New Roman"/>
          <w:kern w:val="22"/>
          <w:lang w:val="ru-RU"/>
        </w:rPr>
        <w:t xml:space="preserve"> частном и деловом секторах</w:t>
      </w:r>
      <w:r w:rsidR="00E126CF" w:rsidRPr="00BF0F3C">
        <w:rPr>
          <w:rFonts w:ascii="Times New Roman" w:hAnsi="Times New Roman" w:cs="Times New Roman"/>
          <w:kern w:val="22"/>
          <w:lang w:val="ru-RU"/>
        </w:rPr>
        <w:t>;</w:t>
      </w:r>
    </w:p>
    <w:p w14:paraId="3018BA3D" w14:textId="1F9CFD3C"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общения</w:t>
      </w:r>
      <w:r w:rsidR="00E126CF" w:rsidRPr="00BF0F3C">
        <w:rPr>
          <w:rFonts w:ascii="Times New Roman" w:hAnsi="Times New Roman" w:cs="Times New Roman"/>
          <w:kern w:val="22"/>
          <w:lang w:val="ru-RU"/>
        </w:rPr>
        <w:t xml:space="preserve">, </w:t>
      </w:r>
      <w:r>
        <w:rPr>
          <w:rFonts w:ascii="Times New Roman" w:hAnsi="Times New Roman" w:cs="Times New Roman"/>
          <w:kern w:val="22"/>
          <w:lang w:val="ru-RU"/>
        </w:rPr>
        <w:t>просвещения и повышения осведомленности общественности</w:t>
      </w:r>
      <w:r w:rsidR="00E126CF" w:rsidRPr="00BF0F3C">
        <w:rPr>
          <w:rFonts w:ascii="Times New Roman" w:hAnsi="Times New Roman" w:cs="Times New Roman"/>
          <w:kern w:val="22"/>
          <w:lang w:val="ru-RU"/>
        </w:rPr>
        <w:t>;</w:t>
      </w:r>
    </w:p>
    <w:p w14:paraId="3FAD8E93" w14:textId="636A77E8" w:rsidR="00E126CF" w:rsidRPr="004625A5"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en-GB"/>
        </w:rPr>
      </w:pPr>
      <w:r>
        <w:rPr>
          <w:rFonts w:ascii="Times New Roman" w:hAnsi="Times New Roman" w:cs="Times New Roman"/>
          <w:kern w:val="22"/>
          <w:lang w:val="ru-RU"/>
        </w:rPr>
        <w:lastRenderedPageBreak/>
        <w:t>укрепления наращивания потенциала</w:t>
      </w:r>
      <w:r w:rsidR="00E126CF" w:rsidRPr="004625A5">
        <w:rPr>
          <w:rFonts w:ascii="Times New Roman" w:hAnsi="Times New Roman" w:cs="Times New Roman"/>
          <w:kern w:val="22"/>
          <w:lang w:val="en-GB"/>
        </w:rPr>
        <w:t xml:space="preserve">; </w:t>
      </w:r>
    </w:p>
    <w:p w14:paraId="00438422" w14:textId="61C47EB4"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предоставления возможностей для обмена знаниями</w:t>
      </w:r>
      <w:r w:rsidR="00E126CF" w:rsidRPr="00BF0F3C">
        <w:rPr>
          <w:rFonts w:ascii="Times New Roman" w:hAnsi="Times New Roman" w:cs="Times New Roman"/>
          <w:kern w:val="22"/>
          <w:lang w:val="ru-RU"/>
        </w:rPr>
        <w:t xml:space="preserve">; </w:t>
      </w:r>
    </w:p>
    <w:p w14:paraId="3930C0F4" w14:textId="3B48CE0E"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обмена</w:t>
      </w:r>
      <w:r w:rsidRPr="00BF0F3C">
        <w:rPr>
          <w:rFonts w:ascii="Times New Roman" w:hAnsi="Times New Roman" w:cs="Times New Roman"/>
          <w:kern w:val="22"/>
          <w:lang w:val="ru-RU"/>
        </w:rPr>
        <w:t xml:space="preserve"> </w:t>
      </w:r>
      <w:r>
        <w:rPr>
          <w:rFonts w:ascii="Times New Roman" w:hAnsi="Times New Roman" w:cs="Times New Roman"/>
          <w:kern w:val="22"/>
          <w:lang w:val="ru-RU"/>
        </w:rPr>
        <w:t>передовым</w:t>
      </w:r>
      <w:r w:rsidRPr="00BF0F3C">
        <w:rPr>
          <w:rFonts w:ascii="Times New Roman" w:hAnsi="Times New Roman" w:cs="Times New Roman"/>
          <w:kern w:val="22"/>
          <w:lang w:val="ru-RU"/>
        </w:rPr>
        <w:t xml:space="preserve"> </w:t>
      </w:r>
      <w:r>
        <w:rPr>
          <w:rFonts w:ascii="Times New Roman" w:hAnsi="Times New Roman" w:cs="Times New Roman"/>
          <w:kern w:val="22"/>
          <w:lang w:val="ru-RU"/>
        </w:rPr>
        <w:t>опытом</w:t>
      </w:r>
      <w:r w:rsidRPr="00BF0F3C">
        <w:rPr>
          <w:rFonts w:ascii="Times New Roman" w:hAnsi="Times New Roman" w:cs="Times New Roman"/>
          <w:kern w:val="22"/>
          <w:lang w:val="ru-RU"/>
        </w:rPr>
        <w:t xml:space="preserve"> </w:t>
      </w:r>
      <w:r>
        <w:rPr>
          <w:rFonts w:ascii="Times New Roman" w:hAnsi="Times New Roman" w:cs="Times New Roman"/>
          <w:kern w:val="22"/>
          <w:lang w:val="ru-RU"/>
        </w:rPr>
        <w:t>на</w:t>
      </w:r>
      <w:r w:rsidRPr="00BF0F3C">
        <w:rPr>
          <w:rFonts w:ascii="Times New Roman" w:hAnsi="Times New Roman" w:cs="Times New Roman"/>
          <w:kern w:val="22"/>
          <w:lang w:val="ru-RU"/>
        </w:rPr>
        <w:t xml:space="preserve"> </w:t>
      </w:r>
      <w:r>
        <w:rPr>
          <w:rFonts w:ascii="Times New Roman" w:hAnsi="Times New Roman" w:cs="Times New Roman"/>
          <w:kern w:val="22"/>
          <w:lang w:val="ru-RU"/>
        </w:rPr>
        <w:t>субнациональном, городском и местном уровнях</w:t>
      </w:r>
      <w:r w:rsidR="00E126CF" w:rsidRPr="00BF0F3C">
        <w:rPr>
          <w:rFonts w:ascii="Times New Roman" w:hAnsi="Times New Roman" w:cs="Times New Roman"/>
          <w:kern w:val="22"/>
          <w:lang w:val="ru-RU"/>
        </w:rPr>
        <w:t xml:space="preserve">; </w:t>
      </w:r>
    </w:p>
    <w:p w14:paraId="7406F112" w14:textId="34DC5962" w:rsidR="00E126CF" w:rsidRPr="00BF0F3C" w:rsidRDefault="00BF0F3C" w:rsidP="0078560D">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ru-RU"/>
        </w:rPr>
      </w:pPr>
      <w:r>
        <w:rPr>
          <w:rFonts w:ascii="Times New Roman" w:hAnsi="Times New Roman" w:cs="Times New Roman"/>
          <w:kern w:val="22"/>
          <w:lang w:val="ru-RU"/>
        </w:rPr>
        <w:t>обеспечения</w:t>
      </w:r>
      <w:r w:rsidRPr="00BF0F3C">
        <w:rPr>
          <w:rFonts w:ascii="Times New Roman" w:hAnsi="Times New Roman" w:cs="Times New Roman"/>
          <w:kern w:val="22"/>
          <w:lang w:val="ru-RU"/>
        </w:rPr>
        <w:t xml:space="preserve"> </w:t>
      </w:r>
      <w:r>
        <w:rPr>
          <w:rFonts w:ascii="Times New Roman" w:hAnsi="Times New Roman" w:cs="Times New Roman"/>
          <w:kern w:val="22"/>
          <w:lang w:val="ru-RU"/>
        </w:rPr>
        <w:t>сближения</w:t>
      </w:r>
      <w:r w:rsidRPr="00BF0F3C">
        <w:rPr>
          <w:rFonts w:ascii="Times New Roman" w:hAnsi="Times New Roman" w:cs="Times New Roman"/>
          <w:kern w:val="22"/>
          <w:lang w:val="ru-RU"/>
        </w:rPr>
        <w:t xml:space="preserve"> </w:t>
      </w:r>
      <w:r>
        <w:rPr>
          <w:rFonts w:ascii="Times New Roman" w:hAnsi="Times New Roman" w:cs="Times New Roman"/>
          <w:kern w:val="22"/>
          <w:lang w:val="ru-RU"/>
        </w:rPr>
        <w:t>с</w:t>
      </w:r>
      <w:r w:rsidRPr="00BF0F3C">
        <w:rPr>
          <w:rFonts w:ascii="Times New Roman" w:hAnsi="Times New Roman" w:cs="Times New Roman"/>
          <w:kern w:val="22"/>
          <w:lang w:val="ru-RU"/>
        </w:rPr>
        <w:t xml:space="preserve"> </w:t>
      </w:r>
      <w:r>
        <w:rPr>
          <w:rFonts w:ascii="Times New Roman" w:hAnsi="Times New Roman" w:cs="Times New Roman"/>
          <w:kern w:val="22"/>
          <w:lang w:val="ru-RU"/>
        </w:rPr>
        <w:t>другими</w:t>
      </w:r>
      <w:r w:rsidRPr="00BF0F3C">
        <w:rPr>
          <w:rFonts w:ascii="Times New Roman" w:hAnsi="Times New Roman" w:cs="Times New Roman"/>
          <w:kern w:val="22"/>
          <w:lang w:val="ru-RU"/>
        </w:rPr>
        <w:t xml:space="preserve"> </w:t>
      </w:r>
      <w:r>
        <w:rPr>
          <w:rFonts w:ascii="Times New Roman" w:hAnsi="Times New Roman" w:cs="Times New Roman"/>
          <w:kern w:val="22"/>
          <w:lang w:val="ru-RU"/>
        </w:rPr>
        <w:t>межправительственными</w:t>
      </w:r>
      <w:r w:rsidRPr="00BF0F3C">
        <w:rPr>
          <w:rFonts w:ascii="Times New Roman" w:hAnsi="Times New Roman" w:cs="Times New Roman"/>
          <w:kern w:val="22"/>
          <w:lang w:val="ru-RU"/>
        </w:rPr>
        <w:t xml:space="preserve"> </w:t>
      </w:r>
      <w:r>
        <w:rPr>
          <w:rFonts w:ascii="Times New Roman" w:hAnsi="Times New Roman" w:cs="Times New Roman"/>
          <w:kern w:val="22"/>
          <w:lang w:val="ru-RU"/>
        </w:rPr>
        <w:t>соглашениями и процессами</w:t>
      </w:r>
      <w:r w:rsidR="00E126CF" w:rsidRPr="00BF0F3C">
        <w:rPr>
          <w:rFonts w:ascii="Times New Roman" w:hAnsi="Times New Roman" w:cs="Times New Roman"/>
          <w:kern w:val="22"/>
          <w:lang w:val="ru-RU"/>
        </w:rPr>
        <w:t>.</w:t>
      </w:r>
    </w:p>
    <w:p w14:paraId="4B0B4065" w14:textId="69CD6B2C" w:rsidR="00E126CF" w:rsidRPr="00B94E56" w:rsidRDefault="00166F03"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Эдинбургская</w:t>
      </w:r>
      <w:r w:rsidRPr="00927664">
        <w:rPr>
          <w:rFonts w:ascii="Times New Roman" w:hAnsi="Times New Roman" w:cs="Times New Roman"/>
          <w:kern w:val="22"/>
          <w:lang w:val="ru-RU"/>
        </w:rPr>
        <w:t xml:space="preserve"> </w:t>
      </w:r>
      <w:r>
        <w:rPr>
          <w:rFonts w:ascii="Times New Roman" w:hAnsi="Times New Roman" w:cs="Times New Roman"/>
          <w:kern w:val="22"/>
          <w:lang w:val="ru-RU"/>
        </w:rPr>
        <w:t>декларация</w:t>
      </w:r>
      <w:r w:rsidRPr="00927664">
        <w:rPr>
          <w:rFonts w:ascii="Times New Roman" w:hAnsi="Times New Roman" w:cs="Times New Roman"/>
          <w:kern w:val="22"/>
          <w:lang w:val="ru-RU"/>
        </w:rPr>
        <w:t xml:space="preserve"> </w:t>
      </w:r>
      <w:r>
        <w:rPr>
          <w:rFonts w:ascii="Times New Roman" w:hAnsi="Times New Roman" w:cs="Times New Roman"/>
          <w:kern w:val="22"/>
          <w:lang w:val="ru-RU"/>
        </w:rPr>
        <w:t>опирается</w:t>
      </w:r>
      <w:r w:rsidRPr="00927664">
        <w:rPr>
          <w:rFonts w:ascii="Times New Roman" w:hAnsi="Times New Roman" w:cs="Times New Roman"/>
          <w:kern w:val="22"/>
          <w:lang w:val="ru-RU"/>
        </w:rPr>
        <w:t xml:space="preserve"> </w:t>
      </w:r>
      <w:r>
        <w:rPr>
          <w:rFonts w:ascii="Times New Roman" w:hAnsi="Times New Roman" w:cs="Times New Roman"/>
          <w:kern w:val="22"/>
          <w:lang w:val="ru-RU"/>
        </w:rPr>
        <w:t>на</w:t>
      </w:r>
      <w:r w:rsidRPr="00927664">
        <w:rPr>
          <w:rFonts w:ascii="Times New Roman" w:hAnsi="Times New Roman" w:cs="Times New Roman"/>
          <w:kern w:val="22"/>
          <w:lang w:val="ru-RU"/>
        </w:rPr>
        <w:t xml:space="preserve"> </w:t>
      </w:r>
      <w:r>
        <w:rPr>
          <w:rFonts w:ascii="Times New Roman" w:hAnsi="Times New Roman" w:cs="Times New Roman"/>
          <w:kern w:val="22"/>
          <w:lang w:val="ru-RU"/>
        </w:rPr>
        <w:t>недавние</w:t>
      </w:r>
      <w:r w:rsidRPr="00927664">
        <w:rPr>
          <w:rFonts w:ascii="Times New Roman" w:hAnsi="Times New Roman" w:cs="Times New Roman"/>
          <w:kern w:val="22"/>
          <w:lang w:val="ru-RU"/>
        </w:rPr>
        <w:t xml:space="preserve"> </w:t>
      </w:r>
      <w:r>
        <w:rPr>
          <w:rFonts w:ascii="Times New Roman" w:hAnsi="Times New Roman" w:cs="Times New Roman"/>
          <w:kern w:val="22"/>
          <w:lang w:val="ru-RU"/>
        </w:rPr>
        <w:t>сводки</w:t>
      </w:r>
      <w:r w:rsidRPr="00927664">
        <w:rPr>
          <w:rFonts w:ascii="Times New Roman" w:hAnsi="Times New Roman" w:cs="Times New Roman"/>
          <w:kern w:val="22"/>
          <w:lang w:val="ru-RU"/>
        </w:rPr>
        <w:t xml:space="preserve"> </w:t>
      </w:r>
      <w:r>
        <w:rPr>
          <w:rFonts w:ascii="Times New Roman" w:hAnsi="Times New Roman" w:cs="Times New Roman"/>
          <w:kern w:val="22"/>
          <w:lang w:val="ru-RU"/>
        </w:rPr>
        <w:t>из</w:t>
      </w:r>
      <w:r w:rsidRPr="00927664">
        <w:rPr>
          <w:rFonts w:ascii="Times New Roman" w:hAnsi="Times New Roman" w:cs="Times New Roman"/>
          <w:kern w:val="22"/>
          <w:lang w:val="ru-RU"/>
        </w:rPr>
        <w:t xml:space="preserve"> </w:t>
      </w:r>
      <w:r>
        <w:rPr>
          <w:rFonts w:ascii="Times New Roman" w:hAnsi="Times New Roman" w:cs="Times New Roman"/>
          <w:kern w:val="22"/>
          <w:lang w:val="ru-RU"/>
        </w:rPr>
        <w:t>сообществ</w:t>
      </w:r>
      <w:r w:rsidRPr="00927664">
        <w:rPr>
          <w:rFonts w:ascii="Times New Roman" w:hAnsi="Times New Roman" w:cs="Times New Roman"/>
          <w:kern w:val="22"/>
          <w:lang w:val="ru-RU"/>
        </w:rPr>
        <w:t xml:space="preserve"> </w:t>
      </w:r>
      <w:r>
        <w:rPr>
          <w:rFonts w:ascii="Times New Roman" w:hAnsi="Times New Roman" w:cs="Times New Roman"/>
          <w:kern w:val="22"/>
          <w:lang w:val="ru-RU"/>
        </w:rPr>
        <w:t>городских</w:t>
      </w:r>
      <w:r w:rsidRPr="00927664">
        <w:rPr>
          <w:rFonts w:ascii="Times New Roman" w:hAnsi="Times New Roman" w:cs="Times New Roman"/>
          <w:kern w:val="22"/>
          <w:lang w:val="ru-RU"/>
        </w:rPr>
        <w:t xml:space="preserve"> </w:t>
      </w:r>
      <w:r>
        <w:rPr>
          <w:rFonts w:ascii="Times New Roman" w:hAnsi="Times New Roman" w:cs="Times New Roman"/>
          <w:kern w:val="22"/>
          <w:lang w:val="ru-RU"/>
        </w:rPr>
        <w:t>и</w:t>
      </w:r>
      <w:r w:rsidRPr="00927664">
        <w:rPr>
          <w:rFonts w:ascii="Times New Roman" w:hAnsi="Times New Roman" w:cs="Times New Roman"/>
          <w:kern w:val="22"/>
          <w:lang w:val="ru-RU"/>
        </w:rPr>
        <w:t xml:space="preserve"> </w:t>
      </w:r>
      <w:r>
        <w:rPr>
          <w:rFonts w:ascii="Times New Roman" w:hAnsi="Times New Roman" w:cs="Times New Roman"/>
          <w:kern w:val="22"/>
          <w:lang w:val="ru-RU"/>
        </w:rPr>
        <w:t>субнациональных</w:t>
      </w:r>
      <w:r w:rsidRPr="00927664">
        <w:rPr>
          <w:rFonts w:ascii="Times New Roman" w:hAnsi="Times New Roman" w:cs="Times New Roman"/>
          <w:kern w:val="22"/>
          <w:lang w:val="ru-RU"/>
        </w:rPr>
        <w:t xml:space="preserve"> </w:t>
      </w:r>
      <w:r>
        <w:rPr>
          <w:rFonts w:ascii="Times New Roman" w:hAnsi="Times New Roman" w:cs="Times New Roman"/>
          <w:kern w:val="22"/>
          <w:lang w:val="ru-RU"/>
        </w:rPr>
        <w:t>органов</w:t>
      </w:r>
      <w:r w:rsidRPr="00927664">
        <w:rPr>
          <w:rFonts w:ascii="Times New Roman" w:hAnsi="Times New Roman" w:cs="Times New Roman"/>
          <w:kern w:val="22"/>
          <w:lang w:val="ru-RU"/>
        </w:rPr>
        <w:t xml:space="preserve"> </w:t>
      </w:r>
      <w:r>
        <w:rPr>
          <w:rFonts w:ascii="Times New Roman" w:hAnsi="Times New Roman" w:cs="Times New Roman"/>
          <w:kern w:val="22"/>
          <w:lang w:val="ru-RU"/>
        </w:rPr>
        <w:t>власти</w:t>
      </w:r>
      <w:r w:rsidR="00E126CF"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декларации</w:t>
      </w:r>
      <w:r w:rsidR="00FC7902"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долины</w:t>
      </w:r>
      <w:r w:rsidR="00FC7902"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Абурра</w:t>
      </w:r>
      <w:r w:rsidR="00E126CF" w:rsidRPr="004625A5">
        <w:rPr>
          <w:rStyle w:val="FootnoteReference"/>
          <w:rFonts w:ascii="Times New Roman" w:hAnsi="Times New Roman" w:cs="Times New Roman"/>
          <w:kern w:val="22"/>
          <w:sz w:val="22"/>
          <w:u w:val="none"/>
          <w:vertAlign w:val="superscript"/>
          <w:lang w:val="en-GB"/>
        </w:rPr>
        <w:footnoteReference w:id="7"/>
      </w:r>
      <w:r w:rsidR="00E126CF"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Колумбия</w:t>
      </w:r>
      <w:r w:rsidR="00E126CF"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и</w:t>
      </w:r>
      <w:r w:rsidR="00E126CF" w:rsidRPr="00927664">
        <w:rPr>
          <w:rFonts w:ascii="Times New Roman" w:hAnsi="Times New Roman" w:cs="Times New Roman"/>
          <w:kern w:val="22"/>
          <w:lang w:val="ru-RU"/>
        </w:rPr>
        <w:t xml:space="preserve"> </w:t>
      </w:r>
      <w:r w:rsidR="00E126CF" w:rsidRPr="004625A5">
        <w:rPr>
          <w:rFonts w:ascii="Times New Roman" w:hAnsi="Times New Roman" w:cs="Times New Roman"/>
          <w:kern w:val="22"/>
          <w:lang w:val="en-GB"/>
        </w:rPr>
        <w:t>Carta</w:t>
      </w:r>
      <w:r w:rsidR="00E126CF" w:rsidRPr="00927664">
        <w:rPr>
          <w:rFonts w:ascii="Times New Roman" w:hAnsi="Times New Roman" w:cs="Times New Roman"/>
          <w:kern w:val="22"/>
          <w:lang w:val="ru-RU"/>
        </w:rPr>
        <w:t xml:space="preserve"> </w:t>
      </w:r>
      <w:r w:rsidR="00E126CF" w:rsidRPr="004625A5">
        <w:rPr>
          <w:rFonts w:ascii="Times New Roman" w:hAnsi="Times New Roman" w:cs="Times New Roman"/>
          <w:kern w:val="22"/>
          <w:lang w:val="en-GB"/>
        </w:rPr>
        <w:t>de</w:t>
      </w:r>
      <w:r w:rsidR="00E126CF" w:rsidRPr="00927664">
        <w:rPr>
          <w:rFonts w:ascii="Times New Roman" w:hAnsi="Times New Roman" w:cs="Times New Roman"/>
          <w:kern w:val="22"/>
          <w:lang w:val="ru-RU"/>
        </w:rPr>
        <w:t xml:space="preserve"> </w:t>
      </w:r>
      <w:r w:rsidR="00E126CF" w:rsidRPr="004625A5">
        <w:rPr>
          <w:rFonts w:ascii="Times New Roman" w:hAnsi="Times New Roman" w:cs="Times New Roman"/>
          <w:kern w:val="22"/>
          <w:lang w:val="en-GB"/>
        </w:rPr>
        <w:t>Sao</w:t>
      </w:r>
      <w:r w:rsidR="00E126CF" w:rsidRPr="00927664">
        <w:rPr>
          <w:rFonts w:ascii="Times New Roman" w:hAnsi="Times New Roman" w:cs="Times New Roman"/>
          <w:kern w:val="22"/>
          <w:lang w:val="ru-RU"/>
        </w:rPr>
        <w:t xml:space="preserve"> </w:t>
      </w:r>
      <w:r w:rsidR="00E126CF" w:rsidRPr="004625A5">
        <w:rPr>
          <w:rFonts w:ascii="Times New Roman" w:hAnsi="Times New Roman" w:cs="Times New Roman"/>
          <w:kern w:val="22"/>
          <w:lang w:val="en-GB"/>
        </w:rPr>
        <w:t>Paulo</w:t>
      </w:r>
      <w:r w:rsidR="00E126CF" w:rsidRPr="004625A5">
        <w:rPr>
          <w:rStyle w:val="FootnoteReference"/>
          <w:rFonts w:ascii="Times New Roman" w:hAnsi="Times New Roman" w:cs="Times New Roman"/>
          <w:kern w:val="22"/>
          <w:sz w:val="22"/>
          <w:u w:val="none"/>
          <w:vertAlign w:val="superscript"/>
          <w:lang w:val="en-GB"/>
        </w:rPr>
        <w:footnoteReference w:id="8"/>
      </w:r>
      <w:r w:rsidR="00E126CF" w:rsidRPr="00927664">
        <w:rPr>
          <w:rFonts w:ascii="Times New Roman" w:hAnsi="Times New Roman" w:cs="Times New Roman"/>
          <w:kern w:val="22"/>
          <w:lang w:val="ru-RU"/>
        </w:rPr>
        <w:t xml:space="preserve"> (</w:t>
      </w:r>
      <w:r w:rsidR="00FC7902">
        <w:rPr>
          <w:rFonts w:ascii="Times New Roman" w:hAnsi="Times New Roman" w:cs="Times New Roman"/>
          <w:kern w:val="22"/>
          <w:lang w:val="ru-RU"/>
        </w:rPr>
        <w:t>Бразилия</w:t>
      </w:r>
      <w:r w:rsidR="00E126CF" w:rsidRPr="00927664">
        <w:rPr>
          <w:rFonts w:ascii="Times New Roman" w:hAnsi="Times New Roman" w:cs="Times New Roman"/>
          <w:kern w:val="22"/>
          <w:lang w:val="ru-RU"/>
        </w:rPr>
        <w:t xml:space="preserve">), </w:t>
      </w:r>
      <w:r w:rsidR="00927664">
        <w:rPr>
          <w:rFonts w:ascii="Times New Roman" w:hAnsi="Times New Roman" w:cs="Times New Roman"/>
          <w:kern w:val="22"/>
          <w:lang w:val="ru-RU"/>
        </w:rPr>
        <w:t>дополнительно демонстрируя, что изменения, необходимые на всех уровнях и во всех секторах, могут быть достигнуты только общими усилиями</w:t>
      </w:r>
      <w:r w:rsidR="00B94E56">
        <w:rPr>
          <w:rFonts w:ascii="Times New Roman" w:hAnsi="Times New Roman" w:cs="Times New Roman"/>
          <w:kern w:val="22"/>
          <w:lang w:val="ru-RU"/>
        </w:rPr>
        <w:t xml:space="preserve"> по запуску процесса восстановления </w:t>
      </w:r>
      <w:r w:rsidR="00927664">
        <w:rPr>
          <w:rFonts w:ascii="Times New Roman" w:hAnsi="Times New Roman" w:cs="Times New Roman"/>
          <w:kern w:val="22"/>
          <w:lang w:val="ru-RU"/>
        </w:rPr>
        <w:t>природы</w:t>
      </w:r>
      <w:r w:rsidR="00E126CF" w:rsidRPr="00927664">
        <w:rPr>
          <w:rFonts w:ascii="Times New Roman" w:hAnsi="Times New Roman" w:cs="Times New Roman"/>
          <w:kern w:val="22"/>
          <w:lang w:val="ru-RU"/>
        </w:rPr>
        <w:t xml:space="preserve">. </w:t>
      </w:r>
      <w:r w:rsidR="00927664">
        <w:rPr>
          <w:rFonts w:ascii="Times New Roman" w:hAnsi="Times New Roman" w:cs="Times New Roman"/>
          <w:kern w:val="22"/>
          <w:lang w:val="ru-RU"/>
        </w:rPr>
        <w:t>Эдинбургская</w:t>
      </w:r>
      <w:r w:rsidR="00927664" w:rsidRPr="00927664">
        <w:rPr>
          <w:rFonts w:ascii="Times New Roman" w:hAnsi="Times New Roman" w:cs="Times New Roman"/>
          <w:kern w:val="22"/>
          <w:lang w:val="ru-RU"/>
        </w:rPr>
        <w:t xml:space="preserve"> </w:t>
      </w:r>
      <w:r w:rsidR="00927664">
        <w:rPr>
          <w:rFonts w:ascii="Times New Roman" w:hAnsi="Times New Roman" w:cs="Times New Roman"/>
          <w:kern w:val="22"/>
          <w:lang w:val="ru-RU"/>
        </w:rPr>
        <w:t>декларация</w:t>
      </w:r>
      <w:r w:rsidR="00E126CF" w:rsidRPr="004625A5">
        <w:rPr>
          <w:rStyle w:val="FootnoteReference"/>
          <w:rFonts w:ascii="Times New Roman" w:hAnsi="Times New Roman" w:cs="Times New Roman"/>
          <w:kern w:val="22"/>
          <w:sz w:val="22"/>
          <w:u w:val="none"/>
          <w:vertAlign w:val="superscript"/>
          <w:lang w:val="en-GB"/>
        </w:rPr>
        <w:footnoteReference w:id="9"/>
      </w:r>
      <w:r w:rsidR="00927664" w:rsidRPr="00927664">
        <w:rPr>
          <w:rFonts w:ascii="Times New Roman" w:hAnsi="Times New Roman" w:cs="Times New Roman"/>
          <w:kern w:val="22"/>
          <w:lang w:val="ru-RU"/>
        </w:rPr>
        <w:t xml:space="preserve"> </w:t>
      </w:r>
      <w:r w:rsidR="00927664">
        <w:rPr>
          <w:rFonts w:ascii="Times New Roman" w:hAnsi="Times New Roman" w:cs="Times New Roman"/>
          <w:kern w:val="22"/>
          <w:lang w:val="ru-RU"/>
        </w:rPr>
        <w:t>приводится в документе</w:t>
      </w:r>
      <w:r w:rsidR="00E126CF" w:rsidRPr="00927664">
        <w:rPr>
          <w:rFonts w:ascii="Times New Roman" w:hAnsi="Times New Roman" w:cs="Times New Roman"/>
          <w:kern w:val="22"/>
          <w:lang w:val="ru-RU"/>
        </w:rPr>
        <w:t xml:space="preserve"> </w:t>
      </w:r>
      <w:r w:rsidR="00E760E3" w:rsidRPr="004625A5">
        <w:rPr>
          <w:rFonts w:ascii="Times New Roman" w:hAnsi="Times New Roman" w:cs="Times New Roman"/>
          <w:kern w:val="22"/>
          <w:lang w:val="en-GB"/>
        </w:rPr>
        <w:t>CBD</w:t>
      </w:r>
      <w:r w:rsidR="00E760E3" w:rsidRPr="00927664">
        <w:rPr>
          <w:rFonts w:ascii="Times New Roman" w:hAnsi="Times New Roman" w:cs="Times New Roman"/>
          <w:kern w:val="22"/>
          <w:lang w:val="ru-RU"/>
        </w:rPr>
        <w:t>/</w:t>
      </w:r>
      <w:r w:rsidR="00E760E3" w:rsidRPr="004625A5">
        <w:rPr>
          <w:rFonts w:ascii="Times New Roman" w:hAnsi="Times New Roman" w:cs="Times New Roman"/>
          <w:kern w:val="22"/>
          <w:lang w:val="en-GB"/>
        </w:rPr>
        <w:t>SBI</w:t>
      </w:r>
      <w:r w:rsidR="00E760E3" w:rsidRPr="00927664">
        <w:rPr>
          <w:rFonts w:ascii="Times New Roman" w:hAnsi="Times New Roman" w:cs="Times New Roman"/>
          <w:kern w:val="22"/>
          <w:lang w:val="ru-RU"/>
        </w:rPr>
        <w:t>/3/</w:t>
      </w:r>
      <w:r w:rsidR="00E760E3" w:rsidRPr="004625A5">
        <w:rPr>
          <w:rFonts w:ascii="Times New Roman" w:hAnsi="Times New Roman" w:cs="Times New Roman"/>
          <w:kern w:val="22"/>
          <w:lang w:val="en-GB"/>
        </w:rPr>
        <w:t>INF</w:t>
      </w:r>
      <w:r w:rsidR="00E760E3" w:rsidRPr="00927664">
        <w:rPr>
          <w:rFonts w:ascii="Times New Roman" w:hAnsi="Times New Roman" w:cs="Times New Roman"/>
          <w:kern w:val="22"/>
          <w:lang w:val="ru-RU"/>
        </w:rPr>
        <w:t>/25</w:t>
      </w:r>
      <w:r w:rsidR="00E126CF" w:rsidRPr="00927664">
        <w:rPr>
          <w:rFonts w:ascii="Times New Roman" w:hAnsi="Times New Roman" w:cs="Times New Roman"/>
          <w:kern w:val="22"/>
          <w:lang w:val="ru-RU"/>
        </w:rPr>
        <w:t xml:space="preserve">. </w:t>
      </w:r>
      <w:r w:rsidR="00B94E56">
        <w:rPr>
          <w:rFonts w:ascii="Times New Roman" w:hAnsi="Times New Roman" w:cs="Times New Roman"/>
          <w:kern w:val="22"/>
          <w:lang w:val="ru-RU"/>
        </w:rPr>
        <w:t>Примите</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во</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внимание</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что</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перечень</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подписантов</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и</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сторонников</w:t>
      </w:r>
      <w:r w:rsidR="00E126CF"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Эдинбургской</w:t>
      </w:r>
      <w:r w:rsidR="00B94E56" w:rsidRPr="00B94E56">
        <w:rPr>
          <w:rFonts w:ascii="Times New Roman" w:hAnsi="Times New Roman" w:cs="Times New Roman"/>
          <w:kern w:val="22"/>
          <w:lang w:val="ru-RU"/>
        </w:rPr>
        <w:t xml:space="preserve"> </w:t>
      </w:r>
      <w:r w:rsidR="00B94E56">
        <w:rPr>
          <w:rFonts w:ascii="Times New Roman" w:hAnsi="Times New Roman" w:cs="Times New Roman"/>
          <w:kern w:val="22"/>
          <w:lang w:val="ru-RU"/>
        </w:rPr>
        <w:t>декларации будет регулярно обновляться до КС</w:t>
      </w:r>
      <w:r w:rsidR="009B709D" w:rsidRPr="00B94E56">
        <w:rPr>
          <w:rFonts w:ascii="Times New Roman" w:hAnsi="Times New Roman" w:cs="Times New Roman"/>
          <w:kern w:val="22"/>
          <w:lang w:val="ru-RU"/>
        </w:rPr>
        <w:t>-1</w:t>
      </w:r>
      <w:r w:rsidR="00E126CF" w:rsidRPr="00B94E56">
        <w:rPr>
          <w:rFonts w:ascii="Times New Roman" w:hAnsi="Times New Roman" w:cs="Times New Roman"/>
          <w:kern w:val="22"/>
          <w:lang w:val="ru-RU"/>
        </w:rPr>
        <w:t>5</w:t>
      </w:r>
      <w:r w:rsidR="003E2A93" w:rsidRPr="00B94E56">
        <w:rPr>
          <w:rFonts w:ascii="Times New Roman" w:hAnsi="Times New Roman" w:cs="Times New Roman"/>
          <w:kern w:val="22"/>
          <w:lang w:val="ru-RU"/>
        </w:rPr>
        <w:t>.</w:t>
      </w:r>
    </w:p>
    <w:p w14:paraId="09B22EAC" w14:textId="1845C1A8" w:rsidR="00E126CF" w:rsidRPr="00B94E56" w:rsidRDefault="00B94E56" w:rsidP="0078560D">
      <w:pPr>
        <w:pStyle w:val="NormalWeb"/>
        <w:suppressLineNumbers/>
        <w:suppressAutoHyphens/>
        <w:adjustRightInd w:val="0"/>
        <w:snapToGrid w:val="0"/>
        <w:spacing w:before="0" w:beforeAutospacing="0" w:after="0" w:afterAutospacing="0"/>
        <w:jc w:val="both"/>
        <w:rPr>
          <w:color w:val="000000"/>
          <w:kern w:val="22"/>
          <w:sz w:val="22"/>
          <w:szCs w:val="22"/>
          <w:lang w:val="ru-RU"/>
        </w:rPr>
      </w:pPr>
      <w:r>
        <w:rPr>
          <w:b/>
          <w:kern w:val="22"/>
          <w:sz w:val="22"/>
          <w:szCs w:val="22"/>
          <w:lang w:val="ru-RU"/>
        </w:rPr>
        <w:t>Обновленный П</w:t>
      </w:r>
      <w:r w:rsidRPr="00B94E56">
        <w:rPr>
          <w:b/>
          <w:kern w:val="22"/>
          <w:sz w:val="22"/>
          <w:szCs w:val="22"/>
          <w:lang w:val="ru-RU"/>
        </w:rPr>
        <w:t>лан действий в отношении субнациональных правительств, город</w:t>
      </w:r>
      <w:r w:rsidR="005E716E">
        <w:rPr>
          <w:b/>
          <w:kern w:val="22"/>
          <w:sz w:val="22"/>
          <w:szCs w:val="22"/>
          <w:lang w:val="ru-RU"/>
        </w:rPr>
        <w:t>ских</w:t>
      </w:r>
      <w:r w:rsidRPr="00B94E56">
        <w:rPr>
          <w:b/>
          <w:kern w:val="22"/>
          <w:sz w:val="22"/>
          <w:szCs w:val="22"/>
          <w:lang w:val="ru-RU"/>
        </w:rPr>
        <w:t xml:space="preserve"> и других местных органов власти по сохранению биоразнообразия</w:t>
      </w:r>
    </w:p>
    <w:p w14:paraId="13B53702" w14:textId="77777777" w:rsidR="00E126CF" w:rsidRPr="00B94E56"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lang w:val="ru-RU"/>
        </w:rPr>
      </w:pPr>
    </w:p>
    <w:p w14:paraId="2A0BF5E2" w14:textId="71B00C52" w:rsidR="00E126CF" w:rsidRPr="00C659C0" w:rsidRDefault="00156ACF" w:rsidP="00561EF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ru-RU"/>
        </w:rPr>
      </w:pPr>
      <w:r>
        <w:rPr>
          <w:color w:val="000000"/>
          <w:kern w:val="22"/>
          <w:sz w:val="22"/>
          <w:szCs w:val="22"/>
          <w:lang w:val="ru-RU"/>
        </w:rPr>
        <w:t>Одна</w:t>
      </w:r>
      <w:r w:rsidRPr="00156ACF">
        <w:rPr>
          <w:color w:val="000000"/>
          <w:kern w:val="22"/>
          <w:sz w:val="22"/>
          <w:szCs w:val="22"/>
          <w:lang w:val="ru-RU"/>
        </w:rPr>
        <w:t xml:space="preserve"> </w:t>
      </w:r>
      <w:r>
        <w:rPr>
          <w:color w:val="000000"/>
          <w:kern w:val="22"/>
          <w:sz w:val="22"/>
          <w:szCs w:val="22"/>
          <w:lang w:val="ru-RU"/>
        </w:rPr>
        <w:t>из</w:t>
      </w:r>
      <w:r w:rsidRPr="00156ACF">
        <w:rPr>
          <w:color w:val="000000"/>
          <w:kern w:val="22"/>
          <w:sz w:val="22"/>
          <w:szCs w:val="22"/>
          <w:lang w:val="ru-RU"/>
        </w:rPr>
        <w:t xml:space="preserve"> </w:t>
      </w:r>
      <w:r>
        <w:rPr>
          <w:color w:val="000000"/>
          <w:kern w:val="22"/>
          <w:sz w:val="22"/>
          <w:szCs w:val="22"/>
          <w:lang w:val="ru-RU"/>
        </w:rPr>
        <w:t>основных</w:t>
      </w:r>
      <w:r w:rsidRPr="00156ACF">
        <w:rPr>
          <w:color w:val="000000"/>
          <w:kern w:val="22"/>
          <w:sz w:val="22"/>
          <w:szCs w:val="22"/>
          <w:lang w:val="ru-RU"/>
        </w:rPr>
        <w:t xml:space="preserve"> </w:t>
      </w:r>
      <w:r>
        <w:rPr>
          <w:color w:val="000000"/>
          <w:kern w:val="22"/>
          <w:sz w:val="22"/>
          <w:szCs w:val="22"/>
          <w:lang w:val="ru-RU"/>
        </w:rPr>
        <w:t>целей</w:t>
      </w:r>
      <w:r w:rsidR="00E126CF" w:rsidRPr="00156ACF">
        <w:rPr>
          <w:color w:val="000000"/>
          <w:kern w:val="22"/>
          <w:sz w:val="22"/>
          <w:szCs w:val="22"/>
          <w:lang w:val="ru-RU"/>
        </w:rPr>
        <w:t xml:space="preserve"> </w:t>
      </w:r>
      <w:r>
        <w:rPr>
          <w:color w:val="000000"/>
          <w:kern w:val="22"/>
          <w:sz w:val="22"/>
          <w:szCs w:val="22"/>
          <w:lang w:val="ru-RU"/>
        </w:rPr>
        <w:t>Эдинбургского</w:t>
      </w:r>
      <w:r w:rsidRPr="00156ACF">
        <w:rPr>
          <w:color w:val="000000"/>
          <w:kern w:val="22"/>
          <w:sz w:val="22"/>
          <w:szCs w:val="22"/>
          <w:lang w:val="ru-RU"/>
        </w:rPr>
        <w:t xml:space="preserve"> </w:t>
      </w:r>
      <w:r>
        <w:rPr>
          <w:color w:val="000000"/>
          <w:kern w:val="22"/>
          <w:sz w:val="22"/>
          <w:szCs w:val="22"/>
          <w:lang w:val="ru-RU"/>
        </w:rPr>
        <w:t>процесса</w:t>
      </w:r>
      <w:r w:rsidR="00E126CF" w:rsidRPr="00156ACF">
        <w:rPr>
          <w:color w:val="000000"/>
          <w:kern w:val="22"/>
          <w:sz w:val="22"/>
          <w:szCs w:val="22"/>
          <w:lang w:val="ru-RU"/>
        </w:rPr>
        <w:t xml:space="preserve"> </w:t>
      </w:r>
      <w:r>
        <w:rPr>
          <w:color w:val="000000"/>
          <w:kern w:val="22"/>
          <w:sz w:val="22"/>
          <w:szCs w:val="22"/>
          <w:lang w:val="ru-RU"/>
        </w:rPr>
        <w:t>заключалась</w:t>
      </w:r>
      <w:r w:rsidRPr="00156ACF">
        <w:rPr>
          <w:color w:val="000000"/>
          <w:kern w:val="22"/>
          <w:sz w:val="22"/>
          <w:szCs w:val="22"/>
          <w:lang w:val="ru-RU"/>
        </w:rPr>
        <w:t xml:space="preserve"> </w:t>
      </w:r>
      <w:r>
        <w:rPr>
          <w:color w:val="000000"/>
          <w:kern w:val="22"/>
          <w:sz w:val="22"/>
          <w:szCs w:val="22"/>
          <w:lang w:val="ru-RU"/>
        </w:rPr>
        <w:t>в</w:t>
      </w:r>
      <w:r w:rsidRPr="00156ACF">
        <w:rPr>
          <w:color w:val="000000"/>
          <w:kern w:val="22"/>
          <w:sz w:val="22"/>
          <w:szCs w:val="22"/>
          <w:lang w:val="ru-RU"/>
        </w:rPr>
        <w:t xml:space="preserve"> </w:t>
      </w:r>
      <w:r>
        <w:rPr>
          <w:color w:val="000000"/>
          <w:kern w:val="22"/>
          <w:sz w:val="22"/>
          <w:szCs w:val="22"/>
          <w:lang w:val="ru-RU"/>
        </w:rPr>
        <w:t>проведении</w:t>
      </w:r>
      <w:r w:rsidRPr="00156ACF">
        <w:rPr>
          <w:color w:val="000000"/>
          <w:kern w:val="22"/>
          <w:sz w:val="22"/>
          <w:szCs w:val="22"/>
          <w:lang w:val="ru-RU"/>
        </w:rPr>
        <w:t xml:space="preserve"> </w:t>
      </w:r>
      <w:r>
        <w:rPr>
          <w:color w:val="000000"/>
          <w:kern w:val="22"/>
          <w:sz w:val="22"/>
          <w:szCs w:val="22"/>
          <w:lang w:val="ru-RU"/>
        </w:rPr>
        <w:t>консультаций</w:t>
      </w:r>
      <w:r w:rsidRPr="00156ACF">
        <w:rPr>
          <w:color w:val="000000"/>
          <w:kern w:val="22"/>
          <w:sz w:val="22"/>
          <w:szCs w:val="22"/>
          <w:lang w:val="ru-RU"/>
        </w:rPr>
        <w:t xml:space="preserve"> </w:t>
      </w:r>
      <w:r>
        <w:rPr>
          <w:color w:val="000000"/>
          <w:kern w:val="22"/>
          <w:sz w:val="22"/>
          <w:szCs w:val="22"/>
          <w:lang w:val="ru-RU"/>
        </w:rPr>
        <w:t>с</w:t>
      </w:r>
      <w:r w:rsidRPr="00156ACF">
        <w:rPr>
          <w:color w:val="000000"/>
          <w:kern w:val="22"/>
          <w:sz w:val="22"/>
          <w:szCs w:val="22"/>
          <w:lang w:val="ru-RU"/>
        </w:rPr>
        <w:t xml:space="preserve"> </w:t>
      </w:r>
      <w:r>
        <w:rPr>
          <w:color w:val="000000"/>
          <w:kern w:val="22"/>
          <w:sz w:val="22"/>
          <w:szCs w:val="22"/>
          <w:lang w:val="ru-RU"/>
        </w:rPr>
        <w:t>сообществом</w:t>
      </w:r>
      <w:r w:rsidRPr="00156ACF">
        <w:rPr>
          <w:color w:val="000000"/>
          <w:kern w:val="22"/>
          <w:sz w:val="22"/>
          <w:szCs w:val="22"/>
          <w:lang w:val="ru-RU"/>
        </w:rPr>
        <w:t xml:space="preserve"> </w:t>
      </w:r>
      <w:r>
        <w:rPr>
          <w:color w:val="000000"/>
          <w:kern w:val="22"/>
          <w:sz w:val="22"/>
          <w:szCs w:val="22"/>
          <w:lang w:val="ru-RU"/>
        </w:rPr>
        <w:t>субнациональных</w:t>
      </w:r>
      <w:r w:rsidRPr="00156ACF">
        <w:rPr>
          <w:color w:val="000000"/>
          <w:kern w:val="22"/>
          <w:sz w:val="22"/>
          <w:szCs w:val="22"/>
          <w:lang w:val="ru-RU"/>
        </w:rPr>
        <w:t xml:space="preserve"> </w:t>
      </w:r>
      <w:r>
        <w:rPr>
          <w:color w:val="000000"/>
          <w:kern w:val="22"/>
          <w:sz w:val="22"/>
          <w:szCs w:val="22"/>
          <w:lang w:val="ru-RU"/>
        </w:rPr>
        <w:t>и</w:t>
      </w:r>
      <w:r w:rsidRPr="00156ACF">
        <w:rPr>
          <w:color w:val="000000"/>
          <w:kern w:val="22"/>
          <w:sz w:val="22"/>
          <w:szCs w:val="22"/>
          <w:lang w:val="ru-RU"/>
        </w:rPr>
        <w:t xml:space="preserve"> </w:t>
      </w:r>
      <w:r>
        <w:rPr>
          <w:color w:val="000000"/>
          <w:kern w:val="22"/>
          <w:sz w:val="22"/>
          <w:szCs w:val="22"/>
          <w:lang w:val="ru-RU"/>
        </w:rPr>
        <w:t>местных</w:t>
      </w:r>
      <w:r w:rsidRPr="00156ACF">
        <w:rPr>
          <w:color w:val="000000"/>
          <w:kern w:val="22"/>
          <w:sz w:val="22"/>
          <w:szCs w:val="22"/>
          <w:lang w:val="ru-RU"/>
        </w:rPr>
        <w:t xml:space="preserve"> </w:t>
      </w:r>
      <w:r>
        <w:rPr>
          <w:color w:val="000000"/>
          <w:kern w:val="22"/>
          <w:sz w:val="22"/>
          <w:szCs w:val="22"/>
          <w:lang w:val="ru-RU"/>
        </w:rPr>
        <w:t>органов</w:t>
      </w:r>
      <w:r w:rsidRPr="00156ACF">
        <w:rPr>
          <w:color w:val="000000"/>
          <w:kern w:val="22"/>
          <w:sz w:val="22"/>
          <w:szCs w:val="22"/>
          <w:lang w:val="ru-RU"/>
        </w:rPr>
        <w:t xml:space="preserve"> </w:t>
      </w:r>
      <w:r>
        <w:rPr>
          <w:color w:val="000000"/>
          <w:kern w:val="22"/>
          <w:sz w:val="22"/>
          <w:szCs w:val="22"/>
          <w:lang w:val="ru-RU"/>
        </w:rPr>
        <w:t>власти</w:t>
      </w:r>
      <w:r w:rsidRPr="00156ACF">
        <w:rPr>
          <w:color w:val="000000"/>
          <w:kern w:val="22"/>
          <w:sz w:val="22"/>
          <w:szCs w:val="22"/>
          <w:lang w:val="ru-RU"/>
        </w:rPr>
        <w:t xml:space="preserve"> </w:t>
      </w:r>
      <w:r>
        <w:rPr>
          <w:color w:val="000000"/>
          <w:kern w:val="22"/>
          <w:sz w:val="22"/>
          <w:szCs w:val="22"/>
          <w:lang w:val="ru-RU"/>
        </w:rPr>
        <w:t>относительно</w:t>
      </w:r>
      <w:r w:rsidRPr="00156ACF">
        <w:rPr>
          <w:color w:val="000000"/>
          <w:kern w:val="22"/>
          <w:sz w:val="22"/>
          <w:szCs w:val="22"/>
          <w:lang w:val="ru-RU"/>
        </w:rPr>
        <w:t xml:space="preserve"> </w:t>
      </w:r>
      <w:r>
        <w:rPr>
          <w:color w:val="000000"/>
          <w:kern w:val="22"/>
          <w:sz w:val="22"/>
          <w:szCs w:val="22"/>
          <w:lang w:val="ru-RU"/>
        </w:rPr>
        <w:t>текущего</w:t>
      </w:r>
      <w:r w:rsidR="00E126CF" w:rsidRPr="00156ACF">
        <w:rPr>
          <w:color w:val="000000"/>
          <w:kern w:val="22"/>
          <w:sz w:val="22"/>
          <w:szCs w:val="22"/>
          <w:lang w:val="ru-RU"/>
        </w:rPr>
        <w:t xml:space="preserve"> </w:t>
      </w:r>
      <w:r w:rsidRPr="00156ACF">
        <w:rPr>
          <w:i/>
          <w:color w:val="000000"/>
          <w:kern w:val="22"/>
          <w:sz w:val="22"/>
          <w:szCs w:val="22"/>
          <w:lang w:val="ru-RU"/>
        </w:rPr>
        <w:t>План</w:t>
      </w:r>
      <w:r>
        <w:rPr>
          <w:i/>
          <w:color w:val="000000"/>
          <w:kern w:val="22"/>
          <w:sz w:val="22"/>
          <w:szCs w:val="22"/>
          <w:lang w:val="ru-RU"/>
        </w:rPr>
        <w:t>а</w:t>
      </w:r>
      <w:r w:rsidRPr="00156ACF">
        <w:rPr>
          <w:i/>
          <w:color w:val="000000"/>
          <w:kern w:val="22"/>
          <w:sz w:val="22"/>
          <w:szCs w:val="22"/>
          <w:lang w:val="ru-RU"/>
        </w:rPr>
        <w:t xml:space="preserve"> действий в отношении субнациональных правительств, город</w:t>
      </w:r>
      <w:r w:rsidR="005E716E">
        <w:rPr>
          <w:i/>
          <w:color w:val="000000"/>
          <w:kern w:val="22"/>
          <w:sz w:val="22"/>
          <w:szCs w:val="22"/>
          <w:lang w:val="ru-RU"/>
        </w:rPr>
        <w:t>ских</w:t>
      </w:r>
      <w:r w:rsidRPr="00156ACF">
        <w:rPr>
          <w:i/>
          <w:color w:val="000000"/>
          <w:kern w:val="22"/>
          <w:sz w:val="22"/>
          <w:szCs w:val="22"/>
          <w:lang w:val="ru-RU"/>
        </w:rPr>
        <w:t xml:space="preserve"> и других местных органов власти по сохранению биоразнообразия </w:t>
      </w:r>
      <w:r w:rsidR="00E126CF" w:rsidRPr="00156ACF">
        <w:rPr>
          <w:i/>
          <w:color w:val="000000"/>
          <w:kern w:val="22"/>
          <w:sz w:val="22"/>
          <w:szCs w:val="22"/>
          <w:lang w:val="ru-RU"/>
        </w:rPr>
        <w:t>(2011-2020</w:t>
      </w:r>
      <w:r>
        <w:rPr>
          <w:i/>
          <w:color w:val="000000"/>
          <w:kern w:val="22"/>
          <w:sz w:val="22"/>
          <w:szCs w:val="22"/>
          <w:lang w:val="ru-RU"/>
        </w:rPr>
        <w:t xml:space="preserve"> гг.</w:t>
      </w:r>
      <w:r w:rsidR="00E126CF" w:rsidRPr="00156ACF">
        <w:rPr>
          <w:i/>
          <w:color w:val="000000"/>
          <w:kern w:val="22"/>
          <w:sz w:val="22"/>
          <w:szCs w:val="22"/>
          <w:lang w:val="ru-RU"/>
        </w:rPr>
        <w:t>)</w:t>
      </w:r>
      <w:r w:rsidR="00E126CF" w:rsidRPr="00156ACF">
        <w:rPr>
          <w:color w:val="000000"/>
          <w:kern w:val="22"/>
          <w:sz w:val="22"/>
          <w:szCs w:val="22"/>
          <w:lang w:val="ru-RU"/>
        </w:rPr>
        <w:t xml:space="preserve">, </w:t>
      </w:r>
      <w:r>
        <w:rPr>
          <w:color w:val="000000"/>
          <w:kern w:val="22"/>
          <w:sz w:val="22"/>
          <w:szCs w:val="22"/>
          <w:lang w:val="ru-RU"/>
        </w:rPr>
        <w:t xml:space="preserve">принятого в рамках </w:t>
      </w:r>
      <w:r w:rsidR="001B0EF6">
        <w:fldChar w:fldCharType="begin"/>
      </w:r>
      <w:r w:rsidR="001B0EF6" w:rsidRPr="001B0EF6">
        <w:rPr>
          <w:lang w:val="ru-RU"/>
        </w:rPr>
        <w:instrText xml:space="preserve"> </w:instrText>
      </w:r>
      <w:r w:rsidR="001B0EF6">
        <w:instrText>HYPERLINK</w:instrText>
      </w:r>
      <w:r w:rsidR="001B0EF6" w:rsidRPr="001B0EF6">
        <w:rPr>
          <w:lang w:val="ru-RU"/>
        </w:rPr>
        <w:instrText xml:space="preserve"> "</w:instrText>
      </w:r>
      <w:r w:rsidR="001B0EF6">
        <w:instrText>https</w:instrText>
      </w:r>
      <w:r w:rsidR="001B0EF6" w:rsidRPr="001B0EF6">
        <w:rPr>
          <w:lang w:val="ru-RU"/>
        </w:rPr>
        <w:instrText>://</w:instrText>
      </w:r>
      <w:r w:rsidR="001B0EF6">
        <w:instrText>www</w:instrText>
      </w:r>
      <w:r w:rsidR="001B0EF6" w:rsidRPr="001B0EF6">
        <w:rPr>
          <w:lang w:val="ru-RU"/>
        </w:rPr>
        <w:instrText>.</w:instrText>
      </w:r>
      <w:r w:rsidR="001B0EF6">
        <w:instrText>cbd</w:instrText>
      </w:r>
      <w:r w:rsidR="001B0EF6" w:rsidRPr="001B0EF6">
        <w:rPr>
          <w:lang w:val="ru-RU"/>
        </w:rPr>
        <w:instrText>.</w:instrText>
      </w:r>
      <w:r w:rsidR="001B0EF6">
        <w:instrText>int</w:instrText>
      </w:r>
      <w:r w:rsidR="001B0EF6" w:rsidRPr="001B0EF6">
        <w:rPr>
          <w:lang w:val="ru-RU"/>
        </w:rPr>
        <w:instrText>/</w:instrText>
      </w:r>
      <w:r w:rsidR="001B0EF6">
        <w:instrText>decision</w:instrText>
      </w:r>
      <w:r w:rsidR="001B0EF6" w:rsidRPr="001B0EF6">
        <w:rPr>
          <w:lang w:val="ru-RU"/>
        </w:rPr>
        <w:instrText>/</w:instrText>
      </w:r>
      <w:r w:rsidR="001B0EF6">
        <w:instrText>cop</w:instrText>
      </w:r>
      <w:r w:rsidR="001B0EF6" w:rsidRPr="001B0EF6">
        <w:rPr>
          <w:lang w:val="ru-RU"/>
        </w:rPr>
        <w:instrText>/?</w:instrText>
      </w:r>
      <w:r w:rsidR="001B0EF6">
        <w:instrText>id</w:instrText>
      </w:r>
      <w:r w:rsidR="001B0EF6" w:rsidRPr="001B0EF6">
        <w:rPr>
          <w:lang w:val="ru-RU"/>
        </w:rPr>
        <w:instrText xml:space="preserve">=12288" </w:instrText>
      </w:r>
      <w:r w:rsidR="001B0EF6">
        <w:fldChar w:fldCharType="separate"/>
      </w:r>
      <w:r>
        <w:rPr>
          <w:rStyle w:val="Hyperlink"/>
          <w:color w:val="1155CC"/>
          <w:kern w:val="22"/>
          <w:sz w:val="22"/>
          <w:szCs w:val="22"/>
          <w:lang w:val="ru-RU"/>
        </w:rPr>
        <w:t>решения</w:t>
      </w:r>
      <w:r w:rsidR="00E126CF" w:rsidRPr="00156ACF">
        <w:rPr>
          <w:rStyle w:val="Hyperlink"/>
          <w:color w:val="1155CC"/>
          <w:kern w:val="22"/>
          <w:sz w:val="22"/>
          <w:szCs w:val="22"/>
          <w:lang w:val="ru-RU"/>
        </w:rPr>
        <w:t xml:space="preserve"> </w:t>
      </w:r>
      <w:r w:rsidR="00E126CF" w:rsidRPr="006346D3">
        <w:rPr>
          <w:rStyle w:val="Hyperlink"/>
          <w:color w:val="1155CC"/>
          <w:kern w:val="22"/>
          <w:sz w:val="22"/>
          <w:szCs w:val="22"/>
        </w:rPr>
        <w:t>X</w:t>
      </w:r>
      <w:r w:rsidR="00E126CF" w:rsidRPr="00156ACF">
        <w:rPr>
          <w:rStyle w:val="Hyperlink"/>
          <w:color w:val="1155CC"/>
          <w:kern w:val="22"/>
          <w:sz w:val="22"/>
          <w:szCs w:val="22"/>
          <w:lang w:val="ru-RU"/>
        </w:rPr>
        <w:t>/22</w:t>
      </w:r>
      <w:r w:rsidR="001B0EF6">
        <w:rPr>
          <w:rStyle w:val="Hyperlink"/>
          <w:color w:val="1155CC"/>
          <w:kern w:val="22"/>
          <w:sz w:val="22"/>
          <w:szCs w:val="22"/>
          <w:lang w:val="ru-RU"/>
        </w:rPr>
        <w:fldChar w:fldCharType="end"/>
      </w:r>
      <w:r w:rsidR="00E126CF" w:rsidRPr="00156ACF">
        <w:rPr>
          <w:color w:val="000000"/>
          <w:kern w:val="22"/>
          <w:sz w:val="22"/>
          <w:szCs w:val="22"/>
          <w:lang w:val="ru-RU"/>
        </w:rPr>
        <w:t xml:space="preserve">. </w:t>
      </w:r>
      <w:r>
        <w:rPr>
          <w:color w:val="000000"/>
          <w:kern w:val="22"/>
          <w:sz w:val="22"/>
          <w:szCs w:val="22"/>
          <w:lang w:val="ru-RU"/>
        </w:rPr>
        <w:t>В</w:t>
      </w:r>
      <w:r w:rsidRPr="00156ACF">
        <w:rPr>
          <w:color w:val="000000"/>
          <w:kern w:val="22"/>
          <w:sz w:val="22"/>
          <w:szCs w:val="22"/>
          <w:lang w:val="ru-RU"/>
        </w:rPr>
        <w:t xml:space="preserve"> </w:t>
      </w:r>
      <w:r>
        <w:rPr>
          <w:color w:val="000000"/>
          <w:kern w:val="22"/>
          <w:sz w:val="22"/>
          <w:szCs w:val="22"/>
          <w:lang w:val="ru-RU"/>
        </w:rPr>
        <w:t>этой</w:t>
      </w:r>
      <w:r w:rsidRPr="00156ACF">
        <w:rPr>
          <w:color w:val="000000"/>
          <w:kern w:val="22"/>
          <w:sz w:val="22"/>
          <w:szCs w:val="22"/>
          <w:lang w:val="ru-RU"/>
        </w:rPr>
        <w:t xml:space="preserve"> </w:t>
      </w:r>
      <w:r>
        <w:rPr>
          <w:color w:val="000000"/>
          <w:kern w:val="22"/>
          <w:sz w:val="22"/>
          <w:szCs w:val="22"/>
          <w:lang w:val="ru-RU"/>
        </w:rPr>
        <w:t>связи</w:t>
      </w:r>
      <w:r w:rsidRPr="00156ACF">
        <w:rPr>
          <w:color w:val="000000"/>
          <w:kern w:val="22"/>
          <w:sz w:val="22"/>
          <w:szCs w:val="22"/>
          <w:lang w:val="ru-RU"/>
        </w:rPr>
        <w:t xml:space="preserve"> </w:t>
      </w:r>
      <w:r>
        <w:rPr>
          <w:color w:val="000000"/>
          <w:kern w:val="22"/>
          <w:sz w:val="22"/>
          <w:szCs w:val="22"/>
          <w:lang w:val="ru-RU"/>
        </w:rPr>
        <w:t>совместными</w:t>
      </w:r>
      <w:r w:rsidRPr="00156ACF">
        <w:rPr>
          <w:color w:val="000000"/>
          <w:kern w:val="22"/>
          <w:sz w:val="22"/>
          <w:szCs w:val="22"/>
          <w:lang w:val="ru-RU"/>
        </w:rPr>
        <w:t xml:space="preserve"> </w:t>
      </w:r>
      <w:r>
        <w:rPr>
          <w:color w:val="000000"/>
          <w:kern w:val="22"/>
          <w:sz w:val="22"/>
          <w:szCs w:val="22"/>
          <w:lang w:val="ru-RU"/>
        </w:rPr>
        <w:t>усилиями</w:t>
      </w:r>
      <w:r w:rsidRPr="00156ACF">
        <w:rPr>
          <w:color w:val="000000"/>
          <w:kern w:val="22"/>
          <w:sz w:val="22"/>
          <w:szCs w:val="22"/>
          <w:lang w:val="ru-RU"/>
        </w:rPr>
        <w:t xml:space="preserve"> </w:t>
      </w:r>
      <w:r>
        <w:rPr>
          <w:rStyle w:val="normaltextrun"/>
          <w:kern w:val="22"/>
          <w:sz w:val="22"/>
          <w:szCs w:val="22"/>
          <w:lang w:val="ru-RU"/>
        </w:rPr>
        <w:t>Сети местных органов власти на службе устойчивого развития (</w:t>
      </w:r>
      <w:r w:rsidRPr="004625A5">
        <w:rPr>
          <w:rStyle w:val="normaltextrun"/>
          <w:kern w:val="22"/>
          <w:sz w:val="22"/>
          <w:szCs w:val="22"/>
        </w:rPr>
        <w:t>ICLEI</w:t>
      </w:r>
      <w:r>
        <w:rPr>
          <w:rStyle w:val="normaltextrun"/>
          <w:kern w:val="22"/>
          <w:sz w:val="22"/>
          <w:szCs w:val="22"/>
          <w:lang w:val="ru-RU"/>
        </w:rPr>
        <w:t>)</w:t>
      </w:r>
      <w:r w:rsidRPr="008206E9">
        <w:rPr>
          <w:rStyle w:val="normaltextrun"/>
          <w:kern w:val="22"/>
          <w:sz w:val="22"/>
          <w:szCs w:val="22"/>
          <w:lang w:val="ru-RU"/>
        </w:rPr>
        <w:t xml:space="preserve">, </w:t>
      </w:r>
      <w:r>
        <w:rPr>
          <w:rStyle w:val="normaltextrun"/>
          <w:kern w:val="22"/>
          <w:sz w:val="22"/>
          <w:szCs w:val="22"/>
          <w:lang w:val="ru-RU"/>
        </w:rPr>
        <w:t>Группы ведущих субнациональных правительств</w:t>
      </w:r>
      <w:r w:rsidRPr="00297543">
        <w:rPr>
          <w:iCs/>
          <w:kern w:val="22"/>
          <w:sz w:val="22"/>
          <w:szCs w:val="22"/>
          <w:lang w:val="ru-RU" w:eastAsia="en-US"/>
        </w:rPr>
        <w:t xml:space="preserve"> </w:t>
      </w:r>
      <w:r w:rsidRPr="00297543">
        <w:rPr>
          <w:iCs/>
          <w:kern w:val="22"/>
          <w:sz w:val="22"/>
          <w:szCs w:val="22"/>
          <w:lang w:val="ru-RU"/>
        </w:rPr>
        <w:t>по выполнению Айтинских</w:t>
      </w:r>
      <w:r w:rsidRPr="00156ACF">
        <w:rPr>
          <w:iCs/>
          <w:kern w:val="22"/>
          <w:sz w:val="22"/>
          <w:szCs w:val="22"/>
          <w:lang w:val="ru-RU"/>
        </w:rPr>
        <w:t xml:space="preserve"> </w:t>
      </w:r>
      <w:r w:rsidRPr="00297543">
        <w:rPr>
          <w:iCs/>
          <w:kern w:val="22"/>
          <w:sz w:val="22"/>
          <w:szCs w:val="22"/>
          <w:lang w:val="ru-RU"/>
        </w:rPr>
        <w:t>целевых</w:t>
      </w:r>
      <w:r w:rsidRPr="00156ACF">
        <w:rPr>
          <w:iCs/>
          <w:kern w:val="22"/>
          <w:sz w:val="22"/>
          <w:szCs w:val="22"/>
          <w:lang w:val="ru-RU"/>
        </w:rPr>
        <w:t xml:space="preserve"> </w:t>
      </w:r>
      <w:r w:rsidRPr="00297543">
        <w:rPr>
          <w:iCs/>
          <w:kern w:val="22"/>
          <w:sz w:val="22"/>
          <w:szCs w:val="22"/>
          <w:lang w:val="ru-RU"/>
        </w:rPr>
        <w:t>задач</w:t>
      </w:r>
      <w:r w:rsidRPr="00156ACF">
        <w:rPr>
          <w:iCs/>
          <w:kern w:val="22"/>
          <w:sz w:val="22"/>
          <w:szCs w:val="22"/>
          <w:lang w:val="ru-RU"/>
        </w:rPr>
        <w:t xml:space="preserve"> </w:t>
      </w:r>
      <w:r>
        <w:rPr>
          <w:iCs/>
          <w:kern w:val="22"/>
          <w:sz w:val="22"/>
          <w:szCs w:val="22"/>
          <w:lang w:val="ru-RU"/>
        </w:rPr>
        <w:t>в</w:t>
      </w:r>
      <w:r w:rsidRPr="00156ACF">
        <w:rPr>
          <w:iCs/>
          <w:kern w:val="22"/>
          <w:sz w:val="22"/>
          <w:szCs w:val="22"/>
          <w:lang w:val="ru-RU"/>
        </w:rPr>
        <w:t xml:space="preserve"> </w:t>
      </w:r>
      <w:r>
        <w:rPr>
          <w:iCs/>
          <w:kern w:val="22"/>
          <w:sz w:val="22"/>
          <w:szCs w:val="22"/>
          <w:lang w:val="ru-RU"/>
        </w:rPr>
        <w:t>области</w:t>
      </w:r>
      <w:r w:rsidRPr="00156ACF">
        <w:rPr>
          <w:iCs/>
          <w:kern w:val="22"/>
          <w:sz w:val="22"/>
          <w:szCs w:val="22"/>
          <w:lang w:val="ru-RU"/>
        </w:rPr>
        <w:t xml:space="preserve"> </w:t>
      </w:r>
      <w:r>
        <w:rPr>
          <w:iCs/>
          <w:kern w:val="22"/>
          <w:sz w:val="22"/>
          <w:szCs w:val="22"/>
          <w:lang w:val="ru-RU"/>
        </w:rPr>
        <w:t>биоразнообразия</w:t>
      </w:r>
      <w:r w:rsidRPr="00156ACF">
        <w:rPr>
          <w:rStyle w:val="normaltextrun"/>
          <w:kern w:val="22"/>
          <w:sz w:val="22"/>
          <w:szCs w:val="22"/>
          <w:lang w:val="ru-RU"/>
        </w:rPr>
        <w:t xml:space="preserve"> (</w:t>
      </w:r>
      <w:proofErr w:type="spellStart"/>
      <w:r w:rsidRPr="004625A5">
        <w:rPr>
          <w:rStyle w:val="normaltextrun"/>
          <w:kern w:val="22"/>
          <w:sz w:val="22"/>
          <w:szCs w:val="22"/>
        </w:rPr>
        <w:t>GoLS</w:t>
      </w:r>
      <w:proofErr w:type="spellEnd"/>
      <w:r w:rsidRPr="00156ACF">
        <w:rPr>
          <w:rStyle w:val="normaltextrun"/>
          <w:kern w:val="22"/>
          <w:sz w:val="22"/>
          <w:szCs w:val="22"/>
          <w:lang w:val="ru-RU"/>
        </w:rPr>
        <w:t xml:space="preserve">), </w:t>
      </w:r>
      <w:r>
        <w:rPr>
          <w:rStyle w:val="normaltextrun"/>
          <w:kern w:val="22"/>
          <w:sz w:val="22"/>
          <w:szCs w:val="22"/>
          <w:lang w:val="ru-RU"/>
        </w:rPr>
        <w:t>Сети</w:t>
      </w:r>
      <w:r w:rsidRPr="00156ACF">
        <w:rPr>
          <w:rStyle w:val="normaltextrun"/>
          <w:kern w:val="22"/>
          <w:sz w:val="22"/>
          <w:szCs w:val="22"/>
          <w:lang w:val="ru-RU"/>
        </w:rPr>
        <w:t xml:space="preserve"> </w:t>
      </w:r>
      <w:r>
        <w:rPr>
          <w:rStyle w:val="normaltextrun"/>
          <w:kern w:val="22"/>
          <w:sz w:val="22"/>
          <w:szCs w:val="22"/>
          <w:lang w:val="ru-RU"/>
        </w:rPr>
        <w:t>регионов</w:t>
      </w:r>
      <w:r w:rsidRPr="00156ACF">
        <w:rPr>
          <w:rStyle w:val="normaltextrun"/>
          <w:kern w:val="22"/>
          <w:sz w:val="22"/>
          <w:szCs w:val="22"/>
          <w:lang w:val="ru-RU"/>
        </w:rPr>
        <w:t xml:space="preserve"> </w:t>
      </w:r>
      <w:r>
        <w:rPr>
          <w:rStyle w:val="normaltextrun"/>
          <w:kern w:val="22"/>
          <w:sz w:val="22"/>
          <w:szCs w:val="22"/>
          <w:lang w:val="ru-RU"/>
        </w:rPr>
        <w:t>за</w:t>
      </w:r>
      <w:r w:rsidRPr="00156ACF">
        <w:rPr>
          <w:rStyle w:val="normaltextrun"/>
          <w:kern w:val="22"/>
          <w:sz w:val="22"/>
          <w:szCs w:val="22"/>
          <w:lang w:val="ru-RU"/>
        </w:rPr>
        <w:t xml:space="preserve"> </w:t>
      </w:r>
      <w:r>
        <w:rPr>
          <w:rStyle w:val="normaltextrun"/>
          <w:kern w:val="22"/>
          <w:sz w:val="22"/>
          <w:szCs w:val="22"/>
          <w:lang w:val="ru-RU"/>
        </w:rPr>
        <w:t>устойчивое</w:t>
      </w:r>
      <w:r w:rsidRPr="00156ACF">
        <w:rPr>
          <w:rStyle w:val="normaltextrun"/>
          <w:kern w:val="22"/>
          <w:sz w:val="22"/>
          <w:szCs w:val="22"/>
          <w:lang w:val="ru-RU"/>
        </w:rPr>
        <w:t xml:space="preserve"> </w:t>
      </w:r>
      <w:r>
        <w:rPr>
          <w:rStyle w:val="normaltextrun"/>
          <w:kern w:val="22"/>
          <w:sz w:val="22"/>
          <w:szCs w:val="22"/>
          <w:lang w:val="ru-RU"/>
        </w:rPr>
        <w:t>развитие</w:t>
      </w:r>
      <w:r w:rsidRPr="00156ACF">
        <w:rPr>
          <w:rStyle w:val="normaltextrun"/>
          <w:kern w:val="22"/>
          <w:sz w:val="22"/>
          <w:szCs w:val="22"/>
          <w:lang w:val="ru-RU"/>
        </w:rPr>
        <w:t xml:space="preserve"> (</w:t>
      </w:r>
      <w:r w:rsidRPr="004625A5">
        <w:rPr>
          <w:rStyle w:val="normaltextrun"/>
          <w:kern w:val="22"/>
          <w:sz w:val="22"/>
          <w:szCs w:val="22"/>
        </w:rPr>
        <w:t>Regions</w:t>
      </w:r>
      <w:r w:rsidRPr="00156ACF">
        <w:rPr>
          <w:rStyle w:val="normaltextrun"/>
          <w:kern w:val="22"/>
          <w:sz w:val="22"/>
          <w:szCs w:val="22"/>
          <w:lang w:val="ru-RU"/>
        </w:rPr>
        <w:t xml:space="preserve">4), </w:t>
      </w:r>
      <w:r>
        <w:rPr>
          <w:rStyle w:val="normaltextrun"/>
          <w:kern w:val="22"/>
          <w:sz w:val="22"/>
          <w:szCs w:val="22"/>
          <w:lang w:val="ru-RU"/>
        </w:rPr>
        <w:t>правительства</w:t>
      </w:r>
      <w:r w:rsidRPr="00156ACF">
        <w:rPr>
          <w:rStyle w:val="normaltextrun"/>
          <w:kern w:val="22"/>
          <w:sz w:val="22"/>
          <w:szCs w:val="22"/>
          <w:lang w:val="ru-RU"/>
        </w:rPr>
        <w:t xml:space="preserve"> </w:t>
      </w:r>
      <w:r>
        <w:rPr>
          <w:rStyle w:val="normaltextrun"/>
          <w:kern w:val="22"/>
          <w:sz w:val="22"/>
          <w:szCs w:val="22"/>
          <w:lang w:val="ru-RU"/>
        </w:rPr>
        <w:t>Квебека</w:t>
      </w:r>
      <w:r w:rsidRPr="00156ACF">
        <w:rPr>
          <w:rStyle w:val="normaltextrun"/>
          <w:kern w:val="22"/>
          <w:sz w:val="22"/>
          <w:szCs w:val="22"/>
          <w:lang w:val="ru-RU"/>
        </w:rPr>
        <w:t xml:space="preserve"> </w:t>
      </w:r>
      <w:r>
        <w:rPr>
          <w:rStyle w:val="normaltextrun"/>
          <w:kern w:val="22"/>
          <w:sz w:val="22"/>
          <w:szCs w:val="22"/>
          <w:lang w:val="ru-RU"/>
        </w:rPr>
        <w:t>и</w:t>
      </w:r>
      <w:r w:rsidRPr="00156ACF">
        <w:rPr>
          <w:rStyle w:val="normaltextrun"/>
          <w:kern w:val="22"/>
          <w:sz w:val="22"/>
          <w:szCs w:val="22"/>
          <w:lang w:val="ru-RU"/>
        </w:rPr>
        <w:t xml:space="preserve"> </w:t>
      </w:r>
      <w:r>
        <w:rPr>
          <w:rStyle w:val="normaltextrun"/>
          <w:kern w:val="22"/>
          <w:sz w:val="22"/>
          <w:szCs w:val="22"/>
          <w:lang w:val="ru-RU"/>
        </w:rPr>
        <w:t>правительства</w:t>
      </w:r>
      <w:r w:rsidRPr="00156ACF">
        <w:rPr>
          <w:rStyle w:val="normaltextrun"/>
          <w:kern w:val="22"/>
          <w:sz w:val="22"/>
          <w:szCs w:val="22"/>
          <w:lang w:val="ru-RU"/>
        </w:rPr>
        <w:t xml:space="preserve"> </w:t>
      </w:r>
      <w:r>
        <w:rPr>
          <w:rStyle w:val="normaltextrun"/>
          <w:kern w:val="22"/>
          <w:sz w:val="22"/>
          <w:szCs w:val="22"/>
          <w:lang w:val="ru-RU"/>
        </w:rPr>
        <w:t>Шотландии</w:t>
      </w:r>
      <w:r w:rsidRPr="00156ACF">
        <w:rPr>
          <w:rStyle w:val="normaltextrun"/>
          <w:kern w:val="22"/>
          <w:sz w:val="22"/>
          <w:szCs w:val="22"/>
          <w:lang w:val="ru-RU"/>
        </w:rPr>
        <w:t xml:space="preserve"> </w:t>
      </w:r>
      <w:r>
        <w:rPr>
          <w:color w:val="000000"/>
          <w:kern w:val="22"/>
          <w:sz w:val="22"/>
          <w:szCs w:val="22"/>
          <w:lang w:val="ru-RU"/>
        </w:rPr>
        <w:t>был</w:t>
      </w:r>
      <w:r w:rsidRPr="00156ACF">
        <w:rPr>
          <w:color w:val="000000"/>
          <w:kern w:val="22"/>
          <w:sz w:val="22"/>
          <w:szCs w:val="22"/>
          <w:lang w:val="ru-RU"/>
        </w:rPr>
        <w:t xml:space="preserve"> </w:t>
      </w:r>
      <w:r>
        <w:rPr>
          <w:color w:val="000000"/>
          <w:kern w:val="22"/>
          <w:sz w:val="22"/>
          <w:szCs w:val="22"/>
          <w:lang w:val="ru-RU"/>
        </w:rPr>
        <w:t>подготовлен</w:t>
      </w:r>
      <w:r w:rsidRPr="00156ACF">
        <w:rPr>
          <w:color w:val="000000"/>
          <w:kern w:val="22"/>
          <w:sz w:val="22"/>
          <w:szCs w:val="22"/>
          <w:lang w:val="ru-RU"/>
        </w:rPr>
        <w:t xml:space="preserve"> </w:t>
      </w:r>
      <w:r>
        <w:rPr>
          <w:color w:val="000000"/>
          <w:kern w:val="22"/>
          <w:sz w:val="22"/>
          <w:szCs w:val="22"/>
          <w:lang w:val="ru-RU"/>
        </w:rPr>
        <w:t>обзорный</w:t>
      </w:r>
      <w:r w:rsidRPr="00156ACF">
        <w:rPr>
          <w:color w:val="000000"/>
          <w:kern w:val="22"/>
          <w:sz w:val="22"/>
          <w:szCs w:val="22"/>
          <w:lang w:val="ru-RU"/>
        </w:rPr>
        <w:t xml:space="preserve"> </w:t>
      </w:r>
      <w:r>
        <w:rPr>
          <w:color w:val="000000"/>
          <w:kern w:val="22"/>
          <w:sz w:val="22"/>
          <w:szCs w:val="22"/>
          <w:lang w:val="ru-RU"/>
        </w:rPr>
        <w:t>документ</w:t>
      </w:r>
      <w:r w:rsidRPr="00156ACF">
        <w:rPr>
          <w:color w:val="000000"/>
          <w:kern w:val="22"/>
          <w:sz w:val="22"/>
          <w:szCs w:val="22"/>
          <w:lang w:val="ru-RU"/>
        </w:rPr>
        <w:t xml:space="preserve"> </w:t>
      </w:r>
      <w:r>
        <w:rPr>
          <w:color w:val="000000"/>
          <w:kern w:val="22"/>
          <w:sz w:val="22"/>
          <w:szCs w:val="22"/>
          <w:lang w:val="ru-RU"/>
        </w:rPr>
        <w:t>по</w:t>
      </w:r>
      <w:r w:rsidRPr="00156ACF">
        <w:rPr>
          <w:color w:val="000000"/>
          <w:kern w:val="22"/>
          <w:sz w:val="22"/>
          <w:szCs w:val="22"/>
          <w:lang w:val="ru-RU"/>
        </w:rPr>
        <w:t xml:space="preserve"> </w:t>
      </w:r>
      <w:r>
        <w:rPr>
          <w:color w:val="000000"/>
          <w:kern w:val="22"/>
          <w:sz w:val="22"/>
          <w:szCs w:val="22"/>
          <w:lang w:val="ru-RU"/>
        </w:rPr>
        <w:t>текущему</w:t>
      </w:r>
      <w:r w:rsidRPr="00156ACF">
        <w:rPr>
          <w:color w:val="000000"/>
          <w:kern w:val="22"/>
          <w:sz w:val="22"/>
          <w:szCs w:val="22"/>
          <w:lang w:val="ru-RU"/>
        </w:rPr>
        <w:t xml:space="preserve"> </w:t>
      </w:r>
      <w:r>
        <w:rPr>
          <w:color w:val="000000"/>
          <w:kern w:val="22"/>
          <w:sz w:val="22"/>
          <w:szCs w:val="22"/>
          <w:lang w:val="ru-RU"/>
        </w:rPr>
        <w:t>плану</w:t>
      </w:r>
      <w:r w:rsidRPr="00156ACF">
        <w:rPr>
          <w:color w:val="000000"/>
          <w:kern w:val="22"/>
          <w:sz w:val="22"/>
          <w:szCs w:val="22"/>
          <w:lang w:val="ru-RU"/>
        </w:rPr>
        <w:t xml:space="preserve"> </w:t>
      </w:r>
      <w:r>
        <w:rPr>
          <w:color w:val="000000"/>
          <w:kern w:val="22"/>
          <w:sz w:val="22"/>
          <w:szCs w:val="22"/>
          <w:lang w:val="ru-RU"/>
        </w:rPr>
        <w:t>действий</w:t>
      </w:r>
      <w:r w:rsidR="00E126CF" w:rsidRPr="00156ACF">
        <w:rPr>
          <w:color w:val="000000"/>
          <w:kern w:val="22"/>
          <w:sz w:val="22"/>
          <w:szCs w:val="22"/>
          <w:lang w:val="ru-RU"/>
        </w:rPr>
        <w:t xml:space="preserve">. </w:t>
      </w:r>
      <w:r>
        <w:rPr>
          <w:color w:val="000000"/>
          <w:kern w:val="22"/>
          <w:sz w:val="22"/>
          <w:szCs w:val="22"/>
          <w:lang w:val="ru-RU"/>
        </w:rPr>
        <w:t>Он</w:t>
      </w:r>
      <w:r w:rsidRPr="00156ACF">
        <w:rPr>
          <w:color w:val="000000"/>
          <w:kern w:val="22"/>
          <w:sz w:val="22"/>
          <w:szCs w:val="22"/>
          <w:lang w:val="ru-RU"/>
        </w:rPr>
        <w:t xml:space="preserve"> </w:t>
      </w:r>
      <w:r>
        <w:rPr>
          <w:color w:val="000000"/>
          <w:kern w:val="22"/>
          <w:sz w:val="22"/>
          <w:szCs w:val="22"/>
          <w:lang w:val="ru-RU"/>
        </w:rPr>
        <w:t>включал</w:t>
      </w:r>
      <w:r w:rsidRPr="00156ACF">
        <w:rPr>
          <w:color w:val="000000"/>
          <w:kern w:val="22"/>
          <w:sz w:val="22"/>
          <w:szCs w:val="22"/>
          <w:lang w:val="ru-RU"/>
        </w:rPr>
        <w:t xml:space="preserve"> </w:t>
      </w:r>
      <w:r>
        <w:rPr>
          <w:color w:val="000000"/>
          <w:kern w:val="22"/>
          <w:sz w:val="22"/>
          <w:szCs w:val="22"/>
          <w:lang w:val="ru-RU"/>
        </w:rPr>
        <w:t>рекомендованные</w:t>
      </w:r>
      <w:r w:rsidRPr="00156ACF">
        <w:rPr>
          <w:color w:val="000000"/>
          <w:kern w:val="22"/>
          <w:sz w:val="22"/>
          <w:szCs w:val="22"/>
          <w:lang w:val="ru-RU"/>
        </w:rPr>
        <w:t xml:space="preserve"> </w:t>
      </w:r>
      <w:r>
        <w:rPr>
          <w:color w:val="000000"/>
          <w:kern w:val="22"/>
          <w:sz w:val="22"/>
          <w:szCs w:val="22"/>
          <w:lang w:val="ru-RU"/>
        </w:rPr>
        <w:t>элементы</w:t>
      </w:r>
      <w:r w:rsidRPr="00156ACF">
        <w:rPr>
          <w:color w:val="000000"/>
          <w:kern w:val="22"/>
          <w:sz w:val="22"/>
          <w:szCs w:val="22"/>
          <w:lang w:val="ru-RU"/>
        </w:rPr>
        <w:t xml:space="preserve"> </w:t>
      </w:r>
      <w:r w:rsidR="00D00A5D">
        <w:rPr>
          <w:color w:val="000000"/>
          <w:kern w:val="22"/>
          <w:sz w:val="22"/>
          <w:szCs w:val="22"/>
          <w:lang w:val="ru-RU"/>
        </w:rPr>
        <w:t>усиленного</w:t>
      </w:r>
      <w:r>
        <w:rPr>
          <w:color w:val="000000"/>
          <w:kern w:val="22"/>
          <w:sz w:val="22"/>
          <w:szCs w:val="22"/>
          <w:lang w:val="ru-RU"/>
        </w:rPr>
        <w:t xml:space="preserve"> решения и обновленного плана действий и составил основу для консультаций</w:t>
      </w:r>
      <w:r w:rsidR="00E126CF" w:rsidRPr="00156ACF">
        <w:rPr>
          <w:color w:val="000000"/>
          <w:kern w:val="22"/>
          <w:sz w:val="22"/>
          <w:szCs w:val="22"/>
          <w:lang w:val="ru-RU"/>
        </w:rPr>
        <w:t xml:space="preserve">. </w:t>
      </w:r>
      <w:r>
        <w:rPr>
          <w:color w:val="000000"/>
          <w:kern w:val="22"/>
          <w:sz w:val="22"/>
          <w:szCs w:val="22"/>
          <w:lang w:val="ru-RU"/>
        </w:rPr>
        <w:t>Этот</w:t>
      </w:r>
      <w:r w:rsidRPr="00C659C0">
        <w:rPr>
          <w:color w:val="000000"/>
          <w:kern w:val="22"/>
          <w:sz w:val="22"/>
          <w:szCs w:val="22"/>
          <w:lang w:val="ru-RU"/>
        </w:rPr>
        <w:t xml:space="preserve"> </w:t>
      </w:r>
      <w:r>
        <w:rPr>
          <w:color w:val="000000"/>
          <w:kern w:val="22"/>
          <w:sz w:val="22"/>
          <w:szCs w:val="22"/>
          <w:lang w:val="ru-RU"/>
        </w:rPr>
        <w:t>обзорный</w:t>
      </w:r>
      <w:r w:rsidRPr="00C659C0">
        <w:rPr>
          <w:color w:val="000000"/>
          <w:kern w:val="22"/>
          <w:sz w:val="22"/>
          <w:szCs w:val="22"/>
          <w:lang w:val="ru-RU"/>
        </w:rPr>
        <w:t xml:space="preserve"> </w:t>
      </w:r>
      <w:r>
        <w:rPr>
          <w:color w:val="000000"/>
          <w:kern w:val="22"/>
          <w:sz w:val="22"/>
          <w:szCs w:val="22"/>
          <w:lang w:val="ru-RU"/>
        </w:rPr>
        <w:t>документ</w:t>
      </w:r>
      <w:r w:rsidR="00E126CF" w:rsidRPr="00C659C0">
        <w:rPr>
          <w:color w:val="000000"/>
          <w:kern w:val="22"/>
          <w:sz w:val="22"/>
          <w:szCs w:val="22"/>
          <w:lang w:val="ru-RU"/>
        </w:rPr>
        <w:t xml:space="preserve"> </w:t>
      </w:r>
      <w:r>
        <w:rPr>
          <w:color w:val="000000"/>
          <w:kern w:val="22"/>
          <w:sz w:val="22"/>
          <w:szCs w:val="22"/>
          <w:lang w:val="ru-RU"/>
        </w:rPr>
        <w:t>был</w:t>
      </w:r>
      <w:r w:rsidRPr="00C659C0">
        <w:rPr>
          <w:color w:val="000000"/>
          <w:kern w:val="22"/>
          <w:sz w:val="22"/>
          <w:szCs w:val="22"/>
          <w:lang w:val="ru-RU"/>
        </w:rPr>
        <w:t xml:space="preserve"> </w:t>
      </w:r>
      <w:r w:rsidR="00C659C0">
        <w:rPr>
          <w:color w:val="000000"/>
          <w:kern w:val="22"/>
          <w:sz w:val="22"/>
          <w:szCs w:val="22"/>
          <w:lang w:val="ru-RU"/>
        </w:rPr>
        <w:t>направлен</w:t>
      </w:r>
      <w:r w:rsidR="00C659C0" w:rsidRPr="00C659C0">
        <w:rPr>
          <w:color w:val="000000"/>
          <w:kern w:val="22"/>
          <w:sz w:val="22"/>
          <w:szCs w:val="22"/>
          <w:lang w:val="ru-RU"/>
        </w:rPr>
        <w:t xml:space="preserve"> </w:t>
      </w:r>
      <w:r w:rsidR="00C659C0">
        <w:rPr>
          <w:color w:val="000000"/>
          <w:kern w:val="22"/>
          <w:sz w:val="22"/>
          <w:szCs w:val="22"/>
          <w:lang w:val="ru-RU"/>
        </w:rPr>
        <w:t>участникам</w:t>
      </w:r>
      <w:r w:rsidR="00C659C0" w:rsidRPr="00C659C0">
        <w:rPr>
          <w:color w:val="000000"/>
          <w:kern w:val="22"/>
          <w:sz w:val="22"/>
          <w:szCs w:val="22"/>
          <w:lang w:val="ru-RU"/>
        </w:rPr>
        <w:t xml:space="preserve">, </w:t>
      </w:r>
      <w:r w:rsidR="00C659C0">
        <w:rPr>
          <w:color w:val="000000"/>
          <w:kern w:val="22"/>
          <w:sz w:val="22"/>
          <w:szCs w:val="22"/>
          <w:lang w:val="ru-RU"/>
        </w:rPr>
        <w:t>и</w:t>
      </w:r>
      <w:r w:rsidR="00C659C0" w:rsidRPr="00C659C0">
        <w:rPr>
          <w:color w:val="000000"/>
          <w:kern w:val="22"/>
          <w:sz w:val="22"/>
          <w:szCs w:val="22"/>
          <w:lang w:val="ru-RU"/>
        </w:rPr>
        <w:t xml:space="preserve"> </w:t>
      </w:r>
      <w:r w:rsidR="00C659C0">
        <w:rPr>
          <w:color w:val="000000"/>
          <w:kern w:val="22"/>
          <w:sz w:val="22"/>
          <w:szCs w:val="22"/>
          <w:lang w:val="ru-RU"/>
        </w:rPr>
        <w:t>им</w:t>
      </w:r>
      <w:r w:rsidR="00C659C0" w:rsidRPr="00C659C0">
        <w:rPr>
          <w:color w:val="000000"/>
          <w:kern w:val="22"/>
          <w:sz w:val="22"/>
          <w:szCs w:val="22"/>
          <w:lang w:val="ru-RU"/>
        </w:rPr>
        <w:t xml:space="preserve"> </w:t>
      </w:r>
      <w:r w:rsidR="00C659C0">
        <w:rPr>
          <w:color w:val="000000"/>
          <w:kern w:val="22"/>
          <w:sz w:val="22"/>
          <w:szCs w:val="22"/>
          <w:lang w:val="ru-RU"/>
        </w:rPr>
        <w:t>было</w:t>
      </w:r>
      <w:r w:rsidR="00C659C0" w:rsidRPr="00C659C0">
        <w:rPr>
          <w:color w:val="000000"/>
          <w:kern w:val="22"/>
          <w:sz w:val="22"/>
          <w:szCs w:val="22"/>
          <w:lang w:val="ru-RU"/>
        </w:rPr>
        <w:t xml:space="preserve"> </w:t>
      </w:r>
      <w:r w:rsidR="00C659C0">
        <w:rPr>
          <w:color w:val="000000"/>
          <w:kern w:val="22"/>
          <w:sz w:val="22"/>
          <w:szCs w:val="22"/>
          <w:lang w:val="ru-RU"/>
        </w:rPr>
        <w:t>предложено представить мнения о рекомендованных элементах посредством онлайнового консультационного документа</w:t>
      </w:r>
      <w:r w:rsidR="00E126CF" w:rsidRPr="00C659C0">
        <w:rPr>
          <w:color w:val="000000"/>
          <w:kern w:val="22"/>
          <w:sz w:val="22"/>
          <w:szCs w:val="22"/>
          <w:lang w:val="ru-RU"/>
        </w:rPr>
        <w:t>.</w:t>
      </w:r>
    </w:p>
    <w:p w14:paraId="27E4B4BF" w14:textId="77777777" w:rsidR="00E126CF" w:rsidRPr="00C659C0" w:rsidRDefault="00E126CF" w:rsidP="0078560D">
      <w:pPr>
        <w:pStyle w:val="NormalWeb"/>
        <w:suppressLineNumbers/>
        <w:suppressAutoHyphens/>
        <w:adjustRightInd w:val="0"/>
        <w:snapToGrid w:val="0"/>
        <w:spacing w:before="0" w:beforeAutospacing="0" w:after="0" w:afterAutospacing="0"/>
        <w:jc w:val="both"/>
        <w:rPr>
          <w:kern w:val="22"/>
          <w:sz w:val="22"/>
          <w:szCs w:val="22"/>
          <w:lang w:val="ru-RU"/>
        </w:rPr>
      </w:pPr>
    </w:p>
    <w:p w14:paraId="0BF6CE78" w14:textId="4C485410" w:rsidR="00E126CF" w:rsidRPr="00DF129E" w:rsidRDefault="008F79A4"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ru-RU"/>
        </w:rPr>
      </w:pPr>
      <w:r w:rsidRPr="00F2653E">
        <w:rPr>
          <w:color w:val="000000"/>
          <w:kern w:val="22"/>
          <w:sz w:val="22"/>
          <w:szCs w:val="22"/>
          <w:lang w:val="ru-RU"/>
        </w:rPr>
        <w:t>10-</w:t>
      </w:r>
      <w:r>
        <w:rPr>
          <w:color w:val="000000"/>
          <w:kern w:val="22"/>
          <w:sz w:val="22"/>
          <w:szCs w:val="22"/>
          <w:lang w:val="ru-RU"/>
        </w:rPr>
        <w:t>летний</w:t>
      </w:r>
      <w:r w:rsidRPr="00F2653E">
        <w:rPr>
          <w:color w:val="000000"/>
          <w:kern w:val="22"/>
          <w:sz w:val="22"/>
          <w:szCs w:val="22"/>
          <w:lang w:val="ru-RU"/>
        </w:rPr>
        <w:t xml:space="preserve"> </w:t>
      </w:r>
      <w:r>
        <w:rPr>
          <w:color w:val="000000"/>
          <w:kern w:val="22"/>
          <w:sz w:val="22"/>
          <w:szCs w:val="22"/>
          <w:lang w:val="ru-RU"/>
        </w:rPr>
        <w:t>срок</w:t>
      </w:r>
      <w:r w:rsidRPr="00F2653E">
        <w:rPr>
          <w:color w:val="000000"/>
          <w:kern w:val="22"/>
          <w:sz w:val="22"/>
          <w:szCs w:val="22"/>
          <w:lang w:val="ru-RU"/>
        </w:rPr>
        <w:t xml:space="preserve"> </w:t>
      </w:r>
      <w:r>
        <w:rPr>
          <w:color w:val="000000"/>
          <w:kern w:val="22"/>
          <w:sz w:val="22"/>
          <w:szCs w:val="22"/>
          <w:lang w:val="ru-RU"/>
        </w:rPr>
        <w:t>осуществления</w:t>
      </w:r>
      <w:r w:rsidRPr="00F2653E">
        <w:rPr>
          <w:color w:val="000000"/>
          <w:kern w:val="22"/>
          <w:sz w:val="22"/>
          <w:szCs w:val="22"/>
          <w:lang w:val="ru-RU"/>
        </w:rPr>
        <w:t xml:space="preserve"> </w:t>
      </w:r>
      <w:r>
        <w:rPr>
          <w:color w:val="000000"/>
          <w:kern w:val="22"/>
          <w:sz w:val="22"/>
          <w:szCs w:val="22"/>
          <w:lang w:val="ru-RU"/>
        </w:rPr>
        <w:t>текущего</w:t>
      </w:r>
      <w:r w:rsidRPr="00F2653E">
        <w:rPr>
          <w:color w:val="000000"/>
          <w:kern w:val="22"/>
          <w:sz w:val="22"/>
          <w:szCs w:val="22"/>
          <w:lang w:val="ru-RU"/>
        </w:rPr>
        <w:t xml:space="preserve"> </w:t>
      </w:r>
      <w:r w:rsidR="00D00A5D">
        <w:rPr>
          <w:color w:val="000000"/>
          <w:kern w:val="22"/>
          <w:sz w:val="22"/>
          <w:szCs w:val="22"/>
          <w:lang w:val="ru-RU"/>
        </w:rPr>
        <w:t>П</w:t>
      </w:r>
      <w:r>
        <w:rPr>
          <w:color w:val="000000"/>
          <w:kern w:val="22"/>
          <w:sz w:val="22"/>
          <w:szCs w:val="22"/>
          <w:lang w:val="ru-RU"/>
        </w:rPr>
        <w:t>лана</w:t>
      </w:r>
      <w:r w:rsidRPr="00F2653E">
        <w:rPr>
          <w:color w:val="000000"/>
          <w:kern w:val="22"/>
          <w:sz w:val="22"/>
          <w:szCs w:val="22"/>
          <w:lang w:val="ru-RU"/>
        </w:rPr>
        <w:t xml:space="preserve"> </w:t>
      </w:r>
      <w:r>
        <w:rPr>
          <w:color w:val="000000"/>
          <w:kern w:val="22"/>
          <w:sz w:val="22"/>
          <w:szCs w:val="22"/>
          <w:lang w:val="ru-RU"/>
        </w:rPr>
        <w:t>действий</w:t>
      </w:r>
      <w:r w:rsidR="00E126CF" w:rsidRPr="00F2653E">
        <w:rPr>
          <w:color w:val="000000"/>
          <w:kern w:val="22"/>
          <w:sz w:val="22"/>
          <w:szCs w:val="22"/>
          <w:lang w:val="ru-RU"/>
        </w:rPr>
        <w:t xml:space="preserve"> </w:t>
      </w:r>
      <w:r>
        <w:rPr>
          <w:color w:val="000000"/>
          <w:kern w:val="22"/>
          <w:sz w:val="22"/>
          <w:szCs w:val="22"/>
          <w:lang w:val="ru-RU"/>
        </w:rPr>
        <w:t>истекает</w:t>
      </w:r>
      <w:r w:rsidRPr="00F2653E">
        <w:rPr>
          <w:color w:val="000000"/>
          <w:kern w:val="22"/>
          <w:sz w:val="22"/>
          <w:szCs w:val="22"/>
          <w:lang w:val="ru-RU"/>
        </w:rPr>
        <w:t xml:space="preserve"> </w:t>
      </w:r>
      <w:r>
        <w:rPr>
          <w:color w:val="000000"/>
          <w:kern w:val="22"/>
          <w:sz w:val="22"/>
          <w:szCs w:val="22"/>
          <w:lang w:val="ru-RU"/>
        </w:rPr>
        <w:t>в</w:t>
      </w:r>
      <w:r w:rsidR="00E126CF" w:rsidRPr="00F2653E">
        <w:rPr>
          <w:color w:val="000000"/>
          <w:kern w:val="22"/>
          <w:sz w:val="22"/>
          <w:szCs w:val="22"/>
          <w:lang w:val="ru-RU"/>
        </w:rPr>
        <w:t xml:space="preserve"> 2020</w:t>
      </w:r>
      <w:r w:rsidRPr="00F2653E">
        <w:rPr>
          <w:color w:val="000000"/>
          <w:kern w:val="22"/>
          <w:sz w:val="22"/>
          <w:szCs w:val="22"/>
          <w:lang w:val="ru-RU"/>
        </w:rPr>
        <w:t xml:space="preserve"> </w:t>
      </w:r>
      <w:r>
        <w:rPr>
          <w:color w:val="000000"/>
          <w:kern w:val="22"/>
          <w:sz w:val="22"/>
          <w:szCs w:val="22"/>
          <w:lang w:val="ru-RU"/>
        </w:rPr>
        <w:t>году</w:t>
      </w:r>
      <w:r w:rsidR="00E126CF" w:rsidRPr="00F2653E">
        <w:rPr>
          <w:color w:val="000000"/>
          <w:kern w:val="22"/>
          <w:sz w:val="22"/>
          <w:szCs w:val="22"/>
          <w:lang w:val="ru-RU"/>
        </w:rPr>
        <w:t xml:space="preserve">, </w:t>
      </w:r>
      <w:r w:rsidR="00F2653E">
        <w:rPr>
          <w:color w:val="000000"/>
          <w:kern w:val="22"/>
          <w:sz w:val="22"/>
          <w:szCs w:val="22"/>
          <w:lang w:val="ru-RU"/>
        </w:rPr>
        <w:t>а</w:t>
      </w:r>
      <w:r w:rsidR="00F2653E" w:rsidRPr="00F2653E">
        <w:rPr>
          <w:color w:val="000000"/>
          <w:kern w:val="22"/>
          <w:sz w:val="22"/>
          <w:szCs w:val="22"/>
          <w:lang w:val="ru-RU"/>
        </w:rPr>
        <w:t xml:space="preserve"> </w:t>
      </w:r>
      <w:r w:rsidR="00F2653E">
        <w:rPr>
          <w:color w:val="000000"/>
          <w:kern w:val="22"/>
          <w:sz w:val="22"/>
          <w:szCs w:val="22"/>
          <w:lang w:val="ru-RU"/>
        </w:rPr>
        <w:t>аналогичный</w:t>
      </w:r>
      <w:r w:rsidR="00F2653E" w:rsidRPr="00F2653E">
        <w:rPr>
          <w:color w:val="000000"/>
          <w:kern w:val="22"/>
          <w:sz w:val="22"/>
          <w:szCs w:val="22"/>
          <w:lang w:val="ru-RU"/>
        </w:rPr>
        <w:t xml:space="preserve"> </w:t>
      </w:r>
      <w:r w:rsidR="00F2653E">
        <w:rPr>
          <w:color w:val="000000"/>
          <w:kern w:val="22"/>
          <w:sz w:val="22"/>
          <w:szCs w:val="22"/>
          <w:lang w:val="ru-RU"/>
        </w:rPr>
        <w:t>инструмент</w:t>
      </w:r>
      <w:r w:rsidR="00F2653E" w:rsidRPr="00F2653E">
        <w:rPr>
          <w:color w:val="000000"/>
          <w:kern w:val="22"/>
          <w:sz w:val="22"/>
          <w:szCs w:val="22"/>
          <w:lang w:val="ru-RU"/>
        </w:rPr>
        <w:t xml:space="preserve"> </w:t>
      </w:r>
      <w:r w:rsidR="00F2653E">
        <w:rPr>
          <w:color w:val="000000"/>
          <w:kern w:val="22"/>
          <w:sz w:val="22"/>
          <w:szCs w:val="22"/>
          <w:lang w:val="ru-RU"/>
        </w:rPr>
        <w:t>для</w:t>
      </w:r>
      <w:r w:rsidR="00F2653E" w:rsidRPr="00F2653E">
        <w:rPr>
          <w:color w:val="000000"/>
          <w:kern w:val="22"/>
          <w:sz w:val="22"/>
          <w:szCs w:val="22"/>
          <w:lang w:val="ru-RU"/>
        </w:rPr>
        <w:t xml:space="preserve"> </w:t>
      </w:r>
      <w:r w:rsidR="00F2653E">
        <w:rPr>
          <w:color w:val="000000"/>
          <w:kern w:val="22"/>
          <w:sz w:val="22"/>
          <w:szCs w:val="22"/>
          <w:lang w:val="ru-RU"/>
        </w:rPr>
        <w:t>руководства</w:t>
      </w:r>
      <w:r w:rsidR="00E126CF" w:rsidRPr="00F2653E">
        <w:rPr>
          <w:color w:val="000000"/>
          <w:kern w:val="22"/>
          <w:sz w:val="22"/>
          <w:szCs w:val="22"/>
          <w:lang w:val="ru-RU"/>
        </w:rPr>
        <w:t xml:space="preserve"> </w:t>
      </w:r>
      <w:r w:rsidR="00F2653E">
        <w:rPr>
          <w:color w:val="000000"/>
          <w:kern w:val="22"/>
          <w:sz w:val="22"/>
          <w:szCs w:val="22"/>
          <w:lang w:val="ru-RU"/>
        </w:rPr>
        <w:t>мерами субнациональных и местных органов власти в области биоразнообразия на ближайшее десятилетие отсутствует</w:t>
      </w:r>
      <w:r w:rsidR="00E126CF" w:rsidRPr="00F2653E">
        <w:rPr>
          <w:color w:val="000000"/>
          <w:kern w:val="22"/>
          <w:sz w:val="22"/>
          <w:szCs w:val="22"/>
          <w:lang w:val="ru-RU"/>
        </w:rPr>
        <w:t xml:space="preserve">. </w:t>
      </w:r>
      <w:r w:rsidR="00F2653E">
        <w:rPr>
          <w:color w:val="000000"/>
          <w:kern w:val="22"/>
          <w:sz w:val="22"/>
          <w:szCs w:val="22"/>
          <w:lang w:val="ru-RU"/>
        </w:rPr>
        <w:t>Основываясь</w:t>
      </w:r>
      <w:r w:rsidR="00F2653E" w:rsidRPr="00F2653E">
        <w:rPr>
          <w:color w:val="000000"/>
          <w:kern w:val="22"/>
          <w:sz w:val="22"/>
          <w:szCs w:val="22"/>
          <w:lang w:val="ru-RU"/>
        </w:rPr>
        <w:t xml:space="preserve"> </w:t>
      </w:r>
      <w:r w:rsidR="00F2653E">
        <w:rPr>
          <w:color w:val="000000"/>
          <w:kern w:val="22"/>
          <w:sz w:val="22"/>
          <w:szCs w:val="22"/>
          <w:lang w:val="ru-RU"/>
        </w:rPr>
        <w:t>на</w:t>
      </w:r>
      <w:r w:rsidR="00F2653E" w:rsidRPr="00F2653E">
        <w:rPr>
          <w:color w:val="000000"/>
          <w:kern w:val="22"/>
          <w:sz w:val="22"/>
          <w:szCs w:val="22"/>
          <w:lang w:val="ru-RU"/>
        </w:rPr>
        <w:t xml:space="preserve"> </w:t>
      </w:r>
      <w:r w:rsidR="00F2653E">
        <w:rPr>
          <w:color w:val="000000"/>
          <w:kern w:val="22"/>
          <w:sz w:val="22"/>
          <w:szCs w:val="22"/>
          <w:lang w:val="ru-RU"/>
        </w:rPr>
        <w:t>содержащемся</w:t>
      </w:r>
      <w:r w:rsidR="00F2653E" w:rsidRPr="00F2653E">
        <w:rPr>
          <w:color w:val="000000"/>
          <w:kern w:val="22"/>
          <w:sz w:val="22"/>
          <w:szCs w:val="22"/>
          <w:lang w:val="ru-RU"/>
        </w:rPr>
        <w:t xml:space="preserve"> </w:t>
      </w:r>
      <w:r w:rsidR="00F2653E">
        <w:rPr>
          <w:color w:val="000000"/>
          <w:kern w:val="22"/>
          <w:sz w:val="22"/>
          <w:szCs w:val="22"/>
          <w:lang w:val="ru-RU"/>
        </w:rPr>
        <w:t>в</w:t>
      </w:r>
      <w:r w:rsidR="00F2653E" w:rsidRPr="00F2653E">
        <w:rPr>
          <w:color w:val="000000"/>
          <w:kern w:val="22"/>
          <w:sz w:val="22"/>
          <w:szCs w:val="22"/>
          <w:lang w:val="ru-RU"/>
        </w:rPr>
        <w:t xml:space="preserve"> </w:t>
      </w:r>
      <w:hyperlink r:id="rId15" w:history="1">
        <w:r w:rsidR="00F2653E">
          <w:rPr>
            <w:rStyle w:val="Hyperlink"/>
            <w:color w:val="1155CC"/>
            <w:kern w:val="22"/>
            <w:sz w:val="22"/>
            <w:szCs w:val="22"/>
            <w:lang w:val="ru-RU"/>
          </w:rPr>
          <w:t>решении</w:t>
        </w:r>
        <w:r w:rsidR="00E126CF" w:rsidRPr="00F2653E">
          <w:rPr>
            <w:rStyle w:val="Hyperlink"/>
            <w:color w:val="1155CC"/>
            <w:kern w:val="22"/>
            <w:sz w:val="22"/>
            <w:szCs w:val="22"/>
            <w:lang w:val="ru-RU"/>
          </w:rPr>
          <w:t xml:space="preserve"> 14/34</w:t>
        </w:r>
      </w:hyperlink>
      <w:r w:rsidR="00E126CF" w:rsidRPr="00F2653E">
        <w:rPr>
          <w:color w:val="000000"/>
          <w:kern w:val="22"/>
          <w:sz w:val="22"/>
          <w:szCs w:val="22"/>
          <w:lang w:val="ru-RU"/>
        </w:rPr>
        <w:t xml:space="preserve"> </w:t>
      </w:r>
      <w:r w:rsidR="00F2653E">
        <w:rPr>
          <w:color w:val="000000"/>
          <w:kern w:val="22"/>
          <w:sz w:val="22"/>
          <w:szCs w:val="22"/>
          <w:lang w:val="ru-RU"/>
        </w:rPr>
        <w:t>предложении</w:t>
      </w:r>
      <w:r w:rsidR="00F2653E" w:rsidRPr="00F2653E">
        <w:rPr>
          <w:color w:val="000000"/>
          <w:kern w:val="22"/>
          <w:sz w:val="22"/>
          <w:szCs w:val="22"/>
          <w:lang w:val="ru-RU"/>
        </w:rPr>
        <w:t xml:space="preserve"> </w:t>
      </w:r>
      <w:r w:rsidR="00F2653E">
        <w:rPr>
          <w:color w:val="000000"/>
          <w:kern w:val="22"/>
          <w:sz w:val="22"/>
          <w:szCs w:val="22"/>
          <w:lang w:val="ru-RU"/>
        </w:rPr>
        <w:t>участвовать</w:t>
      </w:r>
      <w:r w:rsidR="00F2653E" w:rsidRPr="00F2653E">
        <w:rPr>
          <w:color w:val="000000"/>
          <w:kern w:val="22"/>
          <w:sz w:val="22"/>
          <w:szCs w:val="22"/>
          <w:lang w:val="ru-RU"/>
        </w:rPr>
        <w:t xml:space="preserve"> </w:t>
      </w:r>
      <w:r w:rsidR="00F2653E">
        <w:rPr>
          <w:color w:val="000000"/>
          <w:kern w:val="22"/>
          <w:sz w:val="22"/>
          <w:szCs w:val="22"/>
          <w:lang w:val="ru-RU"/>
        </w:rPr>
        <w:t>в</w:t>
      </w:r>
      <w:r w:rsidR="00F2653E" w:rsidRPr="00F2653E">
        <w:rPr>
          <w:color w:val="000000"/>
          <w:kern w:val="22"/>
          <w:sz w:val="22"/>
          <w:szCs w:val="22"/>
          <w:lang w:val="ru-RU"/>
        </w:rPr>
        <w:t xml:space="preserve"> процесс</w:t>
      </w:r>
      <w:r w:rsidR="00F2653E">
        <w:rPr>
          <w:color w:val="000000"/>
          <w:kern w:val="22"/>
          <w:sz w:val="22"/>
          <w:szCs w:val="22"/>
          <w:lang w:val="ru-RU"/>
        </w:rPr>
        <w:t>е</w:t>
      </w:r>
      <w:r w:rsidR="00F2653E" w:rsidRPr="00F2653E">
        <w:rPr>
          <w:color w:val="000000"/>
          <w:kern w:val="22"/>
          <w:sz w:val="22"/>
          <w:szCs w:val="22"/>
          <w:lang w:val="ru-RU"/>
        </w:rPr>
        <w:t xml:space="preserve"> подготовки глобальной рамочной программы</w:t>
      </w:r>
      <w:r w:rsidR="00DF129E">
        <w:rPr>
          <w:color w:val="000000"/>
          <w:kern w:val="22"/>
          <w:sz w:val="22"/>
          <w:szCs w:val="22"/>
          <w:lang w:val="ru-RU"/>
        </w:rPr>
        <w:t xml:space="preserve"> в области биоразнообразия</w:t>
      </w:r>
      <w:r w:rsidR="00F2653E" w:rsidRPr="00F2653E">
        <w:rPr>
          <w:color w:val="000000"/>
          <w:kern w:val="22"/>
          <w:sz w:val="22"/>
          <w:szCs w:val="22"/>
          <w:lang w:val="ru-RU"/>
        </w:rPr>
        <w:t xml:space="preserve"> на период после 2020 года, </w:t>
      </w:r>
      <w:r w:rsidR="00E126CF" w:rsidRPr="00FC401C">
        <w:rPr>
          <w:color w:val="000000"/>
          <w:kern w:val="22"/>
          <w:sz w:val="22"/>
          <w:szCs w:val="22"/>
        </w:rPr>
        <w:t>ICLEI</w:t>
      </w:r>
      <w:r w:rsidR="00E126CF" w:rsidRPr="00F2653E">
        <w:rPr>
          <w:color w:val="000000"/>
          <w:kern w:val="22"/>
          <w:sz w:val="22"/>
          <w:szCs w:val="22"/>
          <w:lang w:val="ru-RU"/>
        </w:rPr>
        <w:t xml:space="preserve">, </w:t>
      </w:r>
      <w:r w:rsidR="00E126CF" w:rsidRPr="00FC401C">
        <w:rPr>
          <w:color w:val="000000"/>
          <w:kern w:val="22"/>
          <w:sz w:val="22"/>
          <w:szCs w:val="22"/>
        </w:rPr>
        <w:t>Regions</w:t>
      </w:r>
      <w:r w:rsidR="00E126CF" w:rsidRPr="00F2653E">
        <w:rPr>
          <w:color w:val="000000"/>
          <w:kern w:val="22"/>
          <w:sz w:val="22"/>
          <w:szCs w:val="22"/>
          <w:lang w:val="ru-RU"/>
        </w:rPr>
        <w:t xml:space="preserve">4, </w:t>
      </w:r>
      <w:r w:rsidR="00F2653E">
        <w:rPr>
          <w:color w:val="000000"/>
          <w:kern w:val="22"/>
          <w:sz w:val="22"/>
          <w:szCs w:val="22"/>
          <w:lang w:val="ru-RU"/>
        </w:rPr>
        <w:t>Европейский</w:t>
      </w:r>
      <w:r w:rsidR="00F2653E" w:rsidRPr="00F2653E">
        <w:rPr>
          <w:color w:val="000000"/>
          <w:kern w:val="22"/>
          <w:sz w:val="22"/>
          <w:szCs w:val="22"/>
          <w:lang w:val="ru-RU"/>
        </w:rPr>
        <w:t xml:space="preserve"> </w:t>
      </w:r>
      <w:r w:rsidR="00F2653E">
        <w:rPr>
          <w:color w:val="000000"/>
          <w:kern w:val="22"/>
          <w:sz w:val="22"/>
          <w:szCs w:val="22"/>
          <w:lang w:val="ru-RU"/>
        </w:rPr>
        <w:t>комитет</w:t>
      </w:r>
      <w:r w:rsidR="00F2653E" w:rsidRPr="00F2653E">
        <w:rPr>
          <w:color w:val="000000"/>
          <w:kern w:val="22"/>
          <w:sz w:val="22"/>
          <w:szCs w:val="22"/>
          <w:lang w:val="ru-RU"/>
        </w:rPr>
        <w:t xml:space="preserve"> </w:t>
      </w:r>
      <w:r w:rsidR="00F2653E">
        <w:rPr>
          <w:color w:val="000000"/>
          <w:kern w:val="22"/>
          <w:sz w:val="22"/>
          <w:szCs w:val="22"/>
          <w:lang w:val="ru-RU"/>
        </w:rPr>
        <w:t>регионов</w:t>
      </w:r>
      <w:r w:rsidR="00F2653E" w:rsidRPr="00F2653E">
        <w:rPr>
          <w:color w:val="000000"/>
          <w:kern w:val="22"/>
          <w:sz w:val="22"/>
          <w:szCs w:val="22"/>
          <w:lang w:val="ru-RU"/>
        </w:rPr>
        <w:t xml:space="preserve"> </w:t>
      </w:r>
      <w:r w:rsidR="00F2653E">
        <w:rPr>
          <w:color w:val="000000"/>
          <w:kern w:val="22"/>
          <w:sz w:val="22"/>
          <w:szCs w:val="22"/>
          <w:lang w:val="ru-RU"/>
        </w:rPr>
        <w:t>и</w:t>
      </w:r>
      <w:r w:rsidR="00E126CF" w:rsidRPr="00F2653E">
        <w:rPr>
          <w:color w:val="000000"/>
          <w:kern w:val="22"/>
          <w:sz w:val="22"/>
          <w:szCs w:val="22"/>
          <w:lang w:val="ru-RU"/>
        </w:rPr>
        <w:t xml:space="preserve"> </w:t>
      </w:r>
      <w:proofErr w:type="spellStart"/>
      <w:r w:rsidR="00E126CF" w:rsidRPr="00FC401C">
        <w:rPr>
          <w:color w:val="000000"/>
          <w:kern w:val="22"/>
          <w:sz w:val="22"/>
          <w:szCs w:val="22"/>
        </w:rPr>
        <w:t>GoLS</w:t>
      </w:r>
      <w:proofErr w:type="spellEnd"/>
      <w:r w:rsidR="00E126CF" w:rsidRPr="00F2653E">
        <w:rPr>
          <w:color w:val="000000"/>
          <w:kern w:val="22"/>
          <w:sz w:val="22"/>
          <w:szCs w:val="22"/>
          <w:lang w:val="ru-RU"/>
        </w:rPr>
        <w:t xml:space="preserve"> </w:t>
      </w:r>
      <w:r w:rsidR="00F2653E">
        <w:rPr>
          <w:color w:val="000000"/>
          <w:kern w:val="22"/>
          <w:sz w:val="22"/>
          <w:szCs w:val="22"/>
          <w:lang w:val="ru-RU"/>
        </w:rPr>
        <w:t>на</w:t>
      </w:r>
      <w:r w:rsidR="00F2653E" w:rsidRPr="00F2653E">
        <w:rPr>
          <w:color w:val="000000"/>
          <w:kern w:val="22"/>
          <w:sz w:val="22"/>
          <w:szCs w:val="22"/>
          <w:lang w:val="ru-RU"/>
        </w:rPr>
        <w:t xml:space="preserve"> </w:t>
      </w:r>
      <w:r w:rsidR="00E126CF" w:rsidRPr="00F2653E">
        <w:rPr>
          <w:color w:val="000000"/>
          <w:kern w:val="22"/>
          <w:sz w:val="22"/>
          <w:szCs w:val="22"/>
          <w:lang w:val="ru-RU"/>
        </w:rPr>
        <w:t>6</w:t>
      </w:r>
      <w:r w:rsidR="00F2653E" w:rsidRPr="00F2653E">
        <w:rPr>
          <w:color w:val="000000"/>
          <w:kern w:val="22"/>
          <w:sz w:val="22"/>
          <w:szCs w:val="22"/>
          <w:lang w:val="ru-RU"/>
        </w:rPr>
        <w:t>-</w:t>
      </w:r>
      <w:r w:rsidR="00F2653E">
        <w:rPr>
          <w:color w:val="000000"/>
          <w:kern w:val="22"/>
          <w:sz w:val="22"/>
          <w:szCs w:val="22"/>
          <w:lang w:val="ru-RU"/>
        </w:rPr>
        <w:t>м</w:t>
      </w:r>
      <w:r w:rsidR="00F2653E" w:rsidRPr="00F2653E">
        <w:rPr>
          <w:color w:val="000000"/>
          <w:kern w:val="22"/>
          <w:sz w:val="22"/>
          <w:szCs w:val="22"/>
          <w:lang w:val="ru-RU"/>
        </w:rPr>
        <w:t xml:space="preserve"> </w:t>
      </w:r>
      <w:r w:rsidR="00F2653E">
        <w:rPr>
          <w:color w:val="000000"/>
          <w:kern w:val="22"/>
          <w:sz w:val="22"/>
          <w:szCs w:val="22"/>
          <w:lang w:val="ru-RU"/>
        </w:rPr>
        <w:t>Глобальном</w:t>
      </w:r>
      <w:r w:rsidR="00F2653E" w:rsidRPr="00F2653E">
        <w:rPr>
          <w:color w:val="000000"/>
          <w:kern w:val="22"/>
          <w:sz w:val="22"/>
          <w:szCs w:val="22"/>
          <w:lang w:val="ru-RU"/>
        </w:rPr>
        <w:t xml:space="preserve"> </w:t>
      </w:r>
      <w:r w:rsidR="00F2653E">
        <w:rPr>
          <w:color w:val="000000"/>
          <w:kern w:val="22"/>
          <w:sz w:val="22"/>
          <w:szCs w:val="22"/>
          <w:lang w:val="ru-RU"/>
        </w:rPr>
        <w:t>саммите</w:t>
      </w:r>
      <w:r w:rsidR="00F2653E" w:rsidRPr="00F2653E">
        <w:rPr>
          <w:color w:val="000000"/>
          <w:kern w:val="22"/>
          <w:sz w:val="22"/>
          <w:szCs w:val="22"/>
          <w:lang w:val="ru-RU"/>
        </w:rPr>
        <w:t xml:space="preserve"> </w:t>
      </w:r>
      <w:r w:rsidR="00F2653E">
        <w:rPr>
          <w:color w:val="000000"/>
          <w:kern w:val="22"/>
          <w:sz w:val="22"/>
          <w:szCs w:val="22"/>
          <w:lang w:val="ru-RU"/>
        </w:rPr>
        <w:t>местных</w:t>
      </w:r>
      <w:r w:rsidR="00F2653E" w:rsidRPr="00F2653E">
        <w:rPr>
          <w:color w:val="000000"/>
          <w:kern w:val="22"/>
          <w:sz w:val="22"/>
          <w:szCs w:val="22"/>
          <w:lang w:val="ru-RU"/>
        </w:rPr>
        <w:t xml:space="preserve"> </w:t>
      </w:r>
      <w:r w:rsidR="00F2653E">
        <w:rPr>
          <w:color w:val="000000"/>
          <w:kern w:val="22"/>
          <w:sz w:val="22"/>
          <w:szCs w:val="22"/>
          <w:lang w:val="ru-RU"/>
        </w:rPr>
        <w:t>и</w:t>
      </w:r>
      <w:r w:rsidR="00F2653E" w:rsidRPr="00F2653E">
        <w:rPr>
          <w:color w:val="000000"/>
          <w:kern w:val="22"/>
          <w:sz w:val="22"/>
          <w:szCs w:val="22"/>
          <w:lang w:val="ru-RU"/>
        </w:rPr>
        <w:t xml:space="preserve"> </w:t>
      </w:r>
      <w:r w:rsidR="00F2653E">
        <w:rPr>
          <w:color w:val="000000"/>
          <w:kern w:val="22"/>
          <w:sz w:val="22"/>
          <w:szCs w:val="22"/>
          <w:lang w:val="ru-RU"/>
        </w:rPr>
        <w:t>субнациональных</w:t>
      </w:r>
      <w:r w:rsidR="00F2653E" w:rsidRPr="00F2653E">
        <w:rPr>
          <w:color w:val="000000"/>
          <w:kern w:val="22"/>
          <w:sz w:val="22"/>
          <w:szCs w:val="22"/>
          <w:lang w:val="ru-RU"/>
        </w:rPr>
        <w:t xml:space="preserve"> </w:t>
      </w:r>
      <w:r w:rsidR="00F2653E">
        <w:rPr>
          <w:color w:val="000000"/>
          <w:kern w:val="22"/>
          <w:sz w:val="22"/>
          <w:szCs w:val="22"/>
          <w:lang w:val="ru-RU"/>
        </w:rPr>
        <w:t>органов</w:t>
      </w:r>
      <w:r w:rsidR="00F2653E" w:rsidRPr="00F2653E">
        <w:rPr>
          <w:color w:val="000000"/>
          <w:kern w:val="22"/>
          <w:sz w:val="22"/>
          <w:szCs w:val="22"/>
          <w:lang w:val="ru-RU"/>
        </w:rPr>
        <w:t xml:space="preserve"> </w:t>
      </w:r>
      <w:r w:rsidR="00F2653E">
        <w:rPr>
          <w:color w:val="000000"/>
          <w:kern w:val="22"/>
          <w:sz w:val="22"/>
          <w:szCs w:val="22"/>
          <w:lang w:val="ru-RU"/>
        </w:rPr>
        <w:t>власти</w:t>
      </w:r>
      <w:r w:rsidR="00F2653E" w:rsidRPr="00F2653E">
        <w:rPr>
          <w:color w:val="000000"/>
          <w:kern w:val="22"/>
          <w:sz w:val="22"/>
          <w:szCs w:val="22"/>
          <w:lang w:val="ru-RU"/>
        </w:rPr>
        <w:t xml:space="preserve"> </w:t>
      </w:r>
      <w:r w:rsidR="00F2653E">
        <w:rPr>
          <w:color w:val="000000"/>
          <w:kern w:val="22"/>
          <w:sz w:val="22"/>
          <w:szCs w:val="22"/>
          <w:lang w:val="ru-RU"/>
        </w:rPr>
        <w:t>по</w:t>
      </w:r>
      <w:r w:rsidR="00F2653E" w:rsidRPr="00F2653E">
        <w:rPr>
          <w:color w:val="000000"/>
          <w:kern w:val="22"/>
          <w:sz w:val="22"/>
          <w:szCs w:val="22"/>
          <w:lang w:val="ru-RU"/>
        </w:rPr>
        <w:t xml:space="preserve"> </w:t>
      </w:r>
      <w:r w:rsidR="00F2653E">
        <w:rPr>
          <w:color w:val="000000"/>
          <w:kern w:val="22"/>
          <w:sz w:val="22"/>
          <w:szCs w:val="22"/>
          <w:lang w:val="ru-RU"/>
        </w:rPr>
        <w:t>биоразнообразию</w:t>
      </w:r>
      <w:r w:rsidR="00F2653E" w:rsidRPr="00F2653E">
        <w:rPr>
          <w:color w:val="000000"/>
          <w:kern w:val="22"/>
          <w:sz w:val="22"/>
          <w:szCs w:val="22"/>
          <w:lang w:val="ru-RU"/>
        </w:rPr>
        <w:t>,</w:t>
      </w:r>
      <w:r w:rsidR="00F2653E">
        <w:rPr>
          <w:color w:val="000000"/>
          <w:kern w:val="22"/>
          <w:sz w:val="22"/>
          <w:szCs w:val="22"/>
          <w:lang w:val="ru-RU"/>
        </w:rPr>
        <w:t xml:space="preserve"> проходившем </w:t>
      </w:r>
      <w:r w:rsidR="00D00A5D">
        <w:rPr>
          <w:color w:val="000000"/>
          <w:kern w:val="22"/>
          <w:sz w:val="22"/>
          <w:szCs w:val="22"/>
          <w:lang w:val="ru-RU"/>
        </w:rPr>
        <w:t>одновременно с</w:t>
      </w:r>
      <w:r w:rsidR="00F2653E">
        <w:rPr>
          <w:color w:val="000000"/>
          <w:kern w:val="22"/>
          <w:sz w:val="22"/>
          <w:szCs w:val="22"/>
          <w:lang w:val="ru-RU"/>
        </w:rPr>
        <w:t xml:space="preserve"> КС-</w:t>
      </w:r>
      <w:r w:rsidR="00E126CF" w:rsidRPr="00F2653E">
        <w:rPr>
          <w:color w:val="000000"/>
          <w:kern w:val="22"/>
          <w:sz w:val="22"/>
          <w:szCs w:val="22"/>
          <w:lang w:val="ru-RU"/>
        </w:rPr>
        <w:t>14</w:t>
      </w:r>
      <w:r w:rsidR="00F2653E">
        <w:rPr>
          <w:color w:val="000000"/>
          <w:kern w:val="22"/>
          <w:sz w:val="22"/>
          <w:szCs w:val="22"/>
          <w:lang w:val="ru-RU"/>
        </w:rPr>
        <w:t xml:space="preserve"> КБР в Шарм-эш-Шейхе (Египет)</w:t>
      </w:r>
      <w:r w:rsidR="00E126CF" w:rsidRPr="00F2653E">
        <w:rPr>
          <w:color w:val="000000"/>
          <w:kern w:val="22"/>
          <w:sz w:val="22"/>
          <w:szCs w:val="22"/>
          <w:lang w:val="ru-RU"/>
        </w:rPr>
        <w:t xml:space="preserve">, </w:t>
      </w:r>
      <w:r w:rsidR="00F2653E">
        <w:rPr>
          <w:color w:val="000000"/>
          <w:kern w:val="22"/>
          <w:sz w:val="22"/>
          <w:szCs w:val="22"/>
          <w:lang w:val="ru-RU"/>
        </w:rPr>
        <w:t xml:space="preserve">приняли </w:t>
      </w:r>
      <w:r w:rsidR="00F2653E">
        <w:rPr>
          <w:color w:val="000000"/>
          <w:kern w:val="22"/>
          <w:sz w:val="22"/>
          <w:szCs w:val="22"/>
          <w:lang w:val="ru-RU"/>
        </w:rPr>
        <w:lastRenderedPageBreak/>
        <w:t>на себя обязательств</w:t>
      </w:r>
      <w:r w:rsidR="0037142F">
        <w:rPr>
          <w:color w:val="000000"/>
          <w:kern w:val="22"/>
          <w:sz w:val="22"/>
          <w:szCs w:val="22"/>
          <w:lang w:val="ru-RU"/>
        </w:rPr>
        <w:t>а</w:t>
      </w:r>
      <w:r w:rsidR="00F2653E">
        <w:rPr>
          <w:color w:val="000000"/>
          <w:kern w:val="22"/>
          <w:sz w:val="22"/>
          <w:szCs w:val="22"/>
          <w:lang w:val="ru-RU"/>
        </w:rPr>
        <w:t xml:space="preserve"> в отношении мобилизации и координации </w:t>
      </w:r>
      <w:r w:rsidR="0037142F">
        <w:rPr>
          <w:color w:val="000000"/>
          <w:kern w:val="22"/>
          <w:sz w:val="22"/>
          <w:szCs w:val="22"/>
          <w:lang w:val="ru-RU"/>
        </w:rPr>
        <w:t>на субнациональном и местном уровне</w:t>
      </w:r>
      <w:r w:rsidR="0037142F" w:rsidRPr="00F2653E">
        <w:rPr>
          <w:color w:val="000000"/>
          <w:kern w:val="22"/>
          <w:sz w:val="22"/>
          <w:szCs w:val="22"/>
          <w:lang w:val="ru-RU"/>
        </w:rPr>
        <w:t xml:space="preserve"> </w:t>
      </w:r>
      <w:r w:rsidR="00F2653E">
        <w:rPr>
          <w:color w:val="000000"/>
          <w:kern w:val="22"/>
          <w:sz w:val="22"/>
          <w:szCs w:val="22"/>
          <w:lang w:val="ru-RU"/>
        </w:rPr>
        <w:t xml:space="preserve">действий </w:t>
      </w:r>
      <w:r w:rsidR="0037142F">
        <w:rPr>
          <w:color w:val="000000"/>
          <w:kern w:val="22"/>
          <w:sz w:val="22"/>
          <w:szCs w:val="22"/>
          <w:lang w:val="ru-RU"/>
        </w:rPr>
        <w:t xml:space="preserve">и вклада в </w:t>
      </w:r>
      <w:r w:rsidR="0037142F" w:rsidRPr="0037142F">
        <w:rPr>
          <w:color w:val="000000"/>
          <w:kern w:val="22"/>
          <w:sz w:val="22"/>
          <w:szCs w:val="22"/>
          <w:lang w:val="ru-RU"/>
        </w:rPr>
        <w:t>Программ</w:t>
      </w:r>
      <w:r w:rsidR="0037142F">
        <w:rPr>
          <w:color w:val="000000"/>
          <w:kern w:val="22"/>
          <w:sz w:val="22"/>
          <w:szCs w:val="22"/>
          <w:lang w:val="ru-RU"/>
        </w:rPr>
        <w:t>у</w:t>
      </w:r>
      <w:r w:rsidR="0037142F" w:rsidRPr="0037142F">
        <w:rPr>
          <w:color w:val="000000"/>
          <w:kern w:val="22"/>
          <w:sz w:val="22"/>
          <w:szCs w:val="22"/>
          <w:lang w:val="ru-RU"/>
        </w:rPr>
        <w:t xml:space="preserve"> действий в интересах природы и людей</w:t>
      </w:r>
      <w:r w:rsidR="00E126CF" w:rsidRPr="00F2653E">
        <w:rPr>
          <w:color w:val="000000"/>
          <w:kern w:val="22"/>
          <w:sz w:val="22"/>
          <w:szCs w:val="22"/>
          <w:lang w:val="ru-RU"/>
        </w:rPr>
        <w:t xml:space="preserve"> </w:t>
      </w:r>
      <w:r w:rsidR="0037142F">
        <w:rPr>
          <w:color w:val="000000"/>
          <w:kern w:val="22"/>
          <w:sz w:val="22"/>
          <w:szCs w:val="22"/>
          <w:lang w:val="ru-RU"/>
        </w:rPr>
        <w:t>на пути к КС-</w:t>
      </w:r>
      <w:r w:rsidR="00E126CF" w:rsidRPr="00F2653E">
        <w:rPr>
          <w:color w:val="000000"/>
          <w:kern w:val="22"/>
          <w:sz w:val="22"/>
          <w:szCs w:val="22"/>
          <w:lang w:val="ru-RU"/>
        </w:rPr>
        <w:t>15</w:t>
      </w:r>
      <w:r w:rsidR="0037142F">
        <w:rPr>
          <w:color w:val="000000"/>
          <w:kern w:val="22"/>
          <w:sz w:val="22"/>
          <w:szCs w:val="22"/>
          <w:lang w:val="ru-RU"/>
        </w:rPr>
        <w:t>,</w:t>
      </w:r>
      <w:r w:rsidR="00E126CF" w:rsidRPr="00F2653E">
        <w:rPr>
          <w:color w:val="000000"/>
          <w:kern w:val="22"/>
          <w:sz w:val="22"/>
          <w:szCs w:val="22"/>
          <w:lang w:val="ru-RU"/>
        </w:rPr>
        <w:t xml:space="preserve"> </w:t>
      </w:r>
      <w:r w:rsidR="0037142F">
        <w:rPr>
          <w:color w:val="000000"/>
          <w:kern w:val="22"/>
          <w:sz w:val="22"/>
          <w:szCs w:val="22"/>
          <w:lang w:val="ru-RU"/>
        </w:rPr>
        <w:t>а также</w:t>
      </w:r>
      <w:r w:rsidR="00E126CF" w:rsidRPr="00F2653E">
        <w:rPr>
          <w:color w:val="000000"/>
          <w:kern w:val="22"/>
          <w:sz w:val="22"/>
          <w:szCs w:val="22"/>
          <w:lang w:val="ru-RU"/>
        </w:rPr>
        <w:t xml:space="preserve"> </w:t>
      </w:r>
      <w:r w:rsidR="0037142F">
        <w:rPr>
          <w:color w:val="000000"/>
          <w:kern w:val="22"/>
          <w:sz w:val="22"/>
          <w:szCs w:val="22"/>
          <w:lang w:val="ru-RU"/>
        </w:rPr>
        <w:t xml:space="preserve">в отношении соответствующего процесса консультаций и переговоров </w:t>
      </w:r>
      <w:r w:rsidR="00DF129E">
        <w:rPr>
          <w:color w:val="000000"/>
          <w:kern w:val="22"/>
          <w:sz w:val="22"/>
          <w:szCs w:val="22"/>
          <w:lang w:val="ru-RU"/>
        </w:rPr>
        <w:t xml:space="preserve">по </w:t>
      </w:r>
      <w:r w:rsidR="00DF129E" w:rsidRPr="00F2653E">
        <w:rPr>
          <w:color w:val="000000"/>
          <w:kern w:val="22"/>
          <w:sz w:val="22"/>
          <w:szCs w:val="22"/>
          <w:lang w:val="ru-RU"/>
        </w:rPr>
        <w:t>глобальной рамочной программ</w:t>
      </w:r>
      <w:r w:rsidR="00DF129E">
        <w:rPr>
          <w:color w:val="000000"/>
          <w:kern w:val="22"/>
          <w:sz w:val="22"/>
          <w:szCs w:val="22"/>
          <w:lang w:val="ru-RU"/>
        </w:rPr>
        <w:t>е</w:t>
      </w:r>
      <w:r w:rsidR="00DF129E" w:rsidRPr="00F2653E">
        <w:rPr>
          <w:color w:val="000000"/>
          <w:kern w:val="22"/>
          <w:sz w:val="22"/>
          <w:szCs w:val="22"/>
          <w:lang w:val="ru-RU"/>
        </w:rPr>
        <w:t xml:space="preserve"> </w:t>
      </w:r>
      <w:r w:rsidR="00DF129E">
        <w:rPr>
          <w:color w:val="000000"/>
          <w:kern w:val="22"/>
          <w:sz w:val="22"/>
          <w:szCs w:val="22"/>
          <w:lang w:val="ru-RU"/>
        </w:rPr>
        <w:t xml:space="preserve">в области биоразнообразия </w:t>
      </w:r>
      <w:r w:rsidR="00DF129E" w:rsidRPr="00F2653E">
        <w:rPr>
          <w:color w:val="000000"/>
          <w:kern w:val="22"/>
          <w:sz w:val="22"/>
          <w:szCs w:val="22"/>
          <w:lang w:val="ru-RU"/>
        </w:rPr>
        <w:t>на период после 2020 года</w:t>
      </w:r>
      <w:r w:rsidR="00E126CF" w:rsidRPr="00F2653E">
        <w:rPr>
          <w:color w:val="000000"/>
          <w:kern w:val="22"/>
          <w:sz w:val="22"/>
          <w:szCs w:val="22"/>
          <w:lang w:val="ru-RU"/>
        </w:rPr>
        <w:t xml:space="preserve">. </w:t>
      </w:r>
      <w:r w:rsidR="00DF129E">
        <w:rPr>
          <w:color w:val="000000"/>
          <w:kern w:val="22"/>
          <w:sz w:val="22"/>
          <w:szCs w:val="22"/>
          <w:lang w:val="ru-RU"/>
        </w:rPr>
        <w:t>Эдинбургский</w:t>
      </w:r>
      <w:r w:rsidR="00DF129E" w:rsidRPr="00DF129E">
        <w:rPr>
          <w:color w:val="000000"/>
          <w:kern w:val="22"/>
          <w:sz w:val="22"/>
          <w:szCs w:val="22"/>
          <w:lang w:val="ru-RU"/>
        </w:rPr>
        <w:t xml:space="preserve"> </w:t>
      </w:r>
      <w:r w:rsidR="00DF129E">
        <w:rPr>
          <w:color w:val="000000"/>
          <w:kern w:val="22"/>
          <w:sz w:val="22"/>
          <w:szCs w:val="22"/>
          <w:lang w:val="ru-RU"/>
        </w:rPr>
        <w:t>процесс</w:t>
      </w:r>
      <w:r w:rsidR="00DF129E" w:rsidRPr="00DF129E">
        <w:rPr>
          <w:color w:val="000000"/>
          <w:kern w:val="22"/>
          <w:sz w:val="22"/>
          <w:szCs w:val="22"/>
          <w:lang w:val="ru-RU"/>
        </w:rPr>
        <w:t xml:space="preserve"> </w:t>
      </w:r>
      <w:r w:rsidR="00DF129E">
        <w:rPr>
          <w:color w:val="000000"/>
          <w:kern w:val="22"/>
          <w:sz w:val="22"/>
          <w:szCs w:val="22"/>
          <w:lang w:val="ru-RU"/>
        </w:rPr>
        <w:t>обеспечил</w:t>
      </w:r>
      <w:r w:rsidR="00DF129E" w:rsidRPr="00DF129E">
        <w:rPr>
          <w:color w:val="000000"/>
          <w:kern w:val="22"/>
          <w:sz w:val="22"/>
          <w:szCs w:val="22"/>
          <w:lang w:val="ru-RU"/>
        </w:rPr>
        <w:t xml:space="preserve"> </w:t>
      </w:r>
      <w:r w:rsidR="00DF129E">
        <w:rPr>
          <w:color w:val="000000"/>
          <w:kern w:val="22"/>
          <w:sz w:val="22"/>
          <w:szCs w:val="22"/>
          <w:lang w:val="ru-RU"/>
        </w:rPr>
        <w:t>возможность</w:t>
      </w:r>
      <w:r w:rsidR="00DF129E" w:rsidRPr="00DF129E">
        <w:rPr>
          <w:color w:val="000000"/>
          <w:kern w:val="22"/>
          <w:sz w:val="22"/>
          <w:szCs w:val="22"/>
          <w:lang w:val="ru-RU"/>
        </w:rPr>
        <w:t xml:space="preserve"> </w:t>
      </w:r>
      <w:r w:rsidR="00DF129E">
        <w:rPr>
          <w:color w:val="000000"/>
          <w:kern w:val="22"/>
          <w:sz w:val="22"/>
          <w:szCs w:val="22"/>
          <w:lang w:val="ru-RU"/>
        </w:rPr>
        <w:t>для</w:t>
      </w:r>
      <w:r w:rsidR="00DF129E" w:rsidRPr="00DF129E">
        <w:rPr>
          <w:color w:val="000000"/>
          <w:kern w:val="22"/>
          <w:sz w:val="22"/>
          <w:szCs w:val="22"/>
          <w:lang w:val="ru-RU"/>
        </w:rPr>
        <w:t xml:space="preserve"> </w:t>
      </w:r>
      <w:r w:rsidR="00DF129E">
        <w:rPr>
          <w:color w:val="000000"/>
          <w:kern w:val="22"/>
          <w:sz w:val="22"/>
          <w:szCs w:val="22"/>
          <w:lang w:val="ru-RU"/>
        </w:rPr>
        <w:t>высказывания соображений о</w:t>
      </w:r>
      <w:r w:rsidR="00DF129E" w:rsidRPr="00DF129E">
        <w:rPr>
          <w:color w:val="000000"/>
          <w:kern w:val="22"/>
          <w:sz w:val="22"/>
          <w:szCs w:val="22"/>
          <w:lang w:val="ru-RU"/>
        </w:rPr>
        <w:t xml:space="preserve"> </w:t>
      </w:r>
      <w:r w:rsidR="00DF129E">
        <w:rPr>
          <w:color w:val="000000"/>
          <w:kern w:val="22"/>
          <w:sz w:val="22"/>
          <w:szCs w:val="22"/>
          <w:lang w:val="ru-RU"/>
        </w:rPr>
        <w:t>роли</w:t>
      </w:r>
      <w:r w:rsidR="00DF129E" w:rsidRPr="00DF129E">
        <w:rPr>
          <w:color w:val="000000"/>
          <w:kern w:val="22"/>
          <w:sz w:val="22"/>
          <w:szCs w:val="22"/>
          <w:lang w:val="ru-RU"/>
        </w:rPr>
        <w:t xml:space="preserve"> </w:t>
      </w:r>
      <w:r w:rsidR="00DF129E">
        <w:rPr>
          <w:color w:val="000000"/>
          <w:kern w:val="22"/>
          <w:sz w:val="22"/>
          <w:szCs w:val="22"/>
          <w:lang w:val="ru-RU"/>
        </w:rPr>
        <w:t>и</w:t>
      </w:r>
      <w:r w:rsidR="00DF129E" w:rsidRPr="00DF129E">
        <w:rPr>
          <w:color w:val="000000"/>
          <w:kern w:val="22"/>
          <w:sz w:val="22"/>
          <w:szCs w:val="22"/>
          <w:lang w:val="ru-RU"/>
        </w:rPr>
        <w:t xml:space="preserve"> </w:t>
      </w:r>
      <w:r w:rsidR="00DF129E">
        <w:rPr>
          <w:color w:val="000000"/>
          <w:kern w:val="22"/>
          <w:sz w:val="22"/>
          <w:szCs w:val="22"/>
          <w:lang w:val="ru-RU"/>
        </w:rPr>
        <w:t>вкладе</w:t>
      </w:r>
      <w:r w:rsidR="00DF129E" w:rsidRPr="00DF129E">
        <w:rPr>
          <w:color w:val="000000"/>
          <w:kern w:val="22"/>
          <w:sz w:val="22"/>
          <w:szCs w:val="22"/>
          <w:lang w:val="ru-RU"/>
        </w:rPr>
        <w:t xml:space="preserve"> </w:t>
      </w:r>
      <w:r w:rsidR="00DF129E">
        <w:rPr>
          <w:color w:val="000000"/>
          <w:kern w:val="22"/>
          <w:sz w:val="22"/>
          <w:szCs w:val="22"/>
          <w:lang w:val="ru-RU"/>
        </w:rPr>
        <w:t>субнациональных</w:t>
      </w:r>
      <w:r w:rsidR="00DF129E" w:rsidRPr="00DF129E">
        <w:rPr>
          <w:color w:val="000000"/>
          <w:kern w:val="22"/>
          <w:sz w:val="22"/>
          <w:szCs w:val="22"/>
          <w:lang w:val="ru-RU"/>
        </w:rPr>
        <w:t xml:space="preserve"> </w:t>
      </w:r>
      <w:r w:rsidR="00DF129E">
        <w:rPr>
          <w:color w:val="000000"/>
          <w:kern w:val="22"/>
          <w:sz w:val="22"/>
          <w:szCs w:val="22"/>
          <w:lang w:val="ru-RU"/>
        </w:rPr>
        <w:t>и</w:t>
      </w:r>
      <w:r w:rsidR="00DF129E" w:rsidRPr="00DF129E">
        <w:rPr>
          <w:color w:val="000000"/>
          <w:kern w:val="22"/>
          <w:sz w:val="22"/>
          <w:szCs w:val="22"/>
          <w:lang w:val="ru-RU"/>
        </w:rPr>
        <w:t xml:space="preserve"> </w:t>
      </w:r>
      <w:r w:rsidR="00DF129E">
        <w:rPr>
          <w:color w:val="000000"/>
          <w:kern w:val="22"/>
          <w:sz w:val="22"/>
          <w:szCs w:val="22"/>
          <w:lang w:val="ru-RU"/>
        </w:rPr>
        <w:t>местных</w:t>
      </w:r>
      <w:r w:rsidR="00DF129E" w:rsidRPr="00DF129E">
        <w:rPr>
          <w:color w:val="000000"/>
          <w:kern w:val="22"/>
          <w:sz w:val="22"/>
          <w:szCs w:val="22"/>
          <w:lang w:val="ru-RU"/>
        </w:rPr>
        <w:t xml:space="preserve"> </w:t>
      </w:r>
      <w:r w:rsidR="00DF129E">
        <w:rPr>
          <w:color w:val="000000"/>
          <w:kern w:val="22"/>
          <w:sz w:val="22"/>
          <w:szCs w:val="22"/>
          <w:lang w:val="ru-RU"/>
        </w:rPr>
        <w:t>органов</w:t>
      </w:r>
      <w:r w:rsidR="00DF129E" w:rsidRPr="00DF129E">
        <w:rPr>
          <w:color w:val="000000"/>
          <w:kern w:val="22"/>
          <w:sz w:val="22"/>
          <w:szCs w:val="22"/>
          <w:lang w:val="ru-RU"/>
        </w:rPr>
        <w:t xml:space="preserve"> </w:t>
      </w:r>
      <w:r w:rsidR="00DF129E">
        <w:rPr>
          <w:color w:val="000000"/>
          <w:kern w:val="22"/>
          <w:sz w:val="22"/>
          <w:szCs w:val="22"/>
          <w:lang w:val="ru-RU"/>
        </w:rPr>
        <w:t>власти</w:t>
      </w:r>
      <w:r w:rsidR="00DF129E" w:rsidRPr="00DF129E">
        <w:rPr>
          <w:color w:val="000000"/>
          <w:kern w:val="22"/>
          <w:sz w:val="22"/>
          <w:szCs w:val="22"/>
          <w:lang w:val="ru-RU"/>
        </w:rPr>
        <w:t xml:space="preserve"> </w:t>
      </w:r>
      <w:r w:rsidR="00DF129E">
        <w:rPr>
          <w:color w:val="000000"/>
          <w:kern w:val="22"/>
          <w:sz w:val="22"/>
          <w:szCs w:val="22"/>
          <w:lang w:val="ru-RU"/>
        </w:rPr>
        <w:t>и</w:t>
      </w:r>
      <w:r w:rsidR="00DF129E" w:rsidRPr="00DF129E">
        <w:rPr>
          <w:color w:val="000000"/>
          <w:kern w:val="22"/>
          <w:sz w:val="22"/>
          <w:szCs w:val="22"/>
          <w:lang w:val="ru-RU"/>
        </w:rPr>
        <w:t xml:space="preserve"> </w:t>
      </w:r>
      <w:r w:rsidR="00DF129E">
        <w:rPr>
          <w:color w:val="000000"/>
          <w:kern w:val="22"/>
          <w:sz w:val="22"/>
          <w:szCs w:val="22"/>
          <w:lang w:val="ru-RU"/>
        </w:rPr>
        <w:t>для</w:t>
      </w:r>
      <w:r w:rsidR="00DF129E" w:rsidRPr="00DF129E">
        <w:rPr>
          <w:color w:val="000000"/>
          <w:kern w:val="22"/>
          <w:sz w:val="22"/>
          <w:szCs w:val="22"/>
          <w:lang w:val="ru-RU"/>
        </w:rPr>
        <w:t xml:space="preserve"> </w:t>
      </w:r>
      <w:r w:rsidR="00DF129E">
        <w:rPr>
          <w:color w:val="000000"/>
          <w:kern w:val="22"/>
          <w:sz w:val="22"/>
          <w:szCs w:val="22"/>
          <w:lang w:val="ru-RU"/>
        </w:rPr>
        <w:t>разъяснения притязаний этого сообщества в отношении</w:t>
      </w:r>
      <w:r w:rsidR="00DF129E" w:rsidRPr="00DF129E">
        <w:rPr>
          <w:color w:val="000000"/>
          <w:kern w:val="22"/>
          <w:sz w:val="22"/>
          <w:szCs w:val="22"/>
          <w:lang w:val="ru-RU" w:eastAsia="en-US"/>
        </w:rPr>
        <w:t xml:space="preserve"> </w:t>
      </w:r>
      <w:r w:rsidR="00DF129E" w:rsidRPr="00DF129E">
        <w:rPr>
          <w:color w:val="000000"/>
          <w:kern w:val="22"/>
          <w:sz w:val="22"/>
          <w:szCs w:val="22"/>
          <w:lang w:val="ru-RU"/>
        </w:rPr>
        <w:t>процесс</w:t>
      </w:r>
      <w:r w:rsidR="00DF129E">
        <w:rPr>
          <w:color w:val="000000"/>
          <w:kern w:val="22"/>
          <w:sz w:val="22"/>
          <w:szCs w:val="22"/>
          <w:lang w:val="ru-RU"/>
        </w:rPr>
        <w:t>а</w:t>
      </w:r>
      <w:r w:rsidR="00DF129E" w:rsidRPr="00DF129E">
        <w:rPr>
          <w:color w:val="000000"/>
          <w:kern w:val="22"/>
          <w:sz w:val="22"/>
          <w:szCs w:val="22"/>
          <w:lang w:val="ru-RU"/>
        </w:rPr>
        <w:t xml:space="preserve"> подготовки глобальной рамочной программы в области биоразнообразия на период после 2020 года</w:t>
      </w:r>
      <w:r w:rsidR="00E126CF" w:rsidRPr="00DF129E">
        <w:rPr>
          <w:color w:val="000000"/>
          <w:kern w:val="22"/>
          <w:sz w:val="22"/>
          <w:szCs w:val="22"/>
          <w:lang w:val="ru-RU"/>
        </w:rPr>
        <w:t xml:space="preserve">. </w:t>
      </w:r>
      <w:r w:rsidR="00DF129E">
        <w:rPr>
          <w:color w:val="000000"/>
          <w:kern w:val="22"/>
          <w:sz w:val="22"/>
          <w:szCs w:val="22"/>
          <w:lang w:val="ru-RU"/>
        </w:rPr>
        <w:t>Итоги</w:t>
      </w:r>
      <w:r w:rsidR="00DF129E" w:rsidRPr="00DF129E">
        <w:rPr>
          <w:color w:val="000000"/>
          <w:kern w:val="22"/>
          <w:sz w:val="22"/>
          <w:szCs w:val="22"/>
          <w:lang w:val="ru-RU"/>
        </w:rPr>
        <w:t xml:space="preserve"> </w:t>
      </w:r>
      <w:r w:rsidR="00DF129E">
        <w:rPr>
          <w:color w:val="000000"/>
          <w:kern w:val="22"/>
          <w:sz w:val="22"/>
          <w:szCs w:val="22"/>
          <w:lang w:val="ru-RU"/>
        </w:rPr>
        <w:t>этих</w:t>
      </w:r>
      <w:r w:rsidR="00DF129E" w:rsidRPr="00DF129E">
        <w:rPr>
          <w:color w:val="000000"/>
          <w:kern w:val="22"/>
          <w:sz w:val="22"/>
          <w:szCs w:val="22"/>
          <w:lang w:val="ru-RU"/>
        </w:rPr>
        <w:t xml:space="preserve"> </w:t>
      </w:r>
      <w:r w:rsidR="00DF129E">
        <w:rPr>
          <w:color w:val="000000"/>
          <w:kern w:val="22"/>
          <w:sz w:val="22"/>
          <w:szCs w:val="22"/>
          <w:lang w:val="ru-RU"/>
        </w:rPr>
        <w:t>консультаций</w:t>
      </w:r>
      <w:r w:rsidR="00DF129E" w:rsidRPr="00DF129E">
        <w:rPr>
          <w:color w:val="000000"/>
          <w:kern w:val="22"/>
          <w:sz w:val="22"/>
          <w:szCs w:val="22"/>
          <w:lang w:val="ru-RU"/>
        </w:rPr>
        <w:t xml:space="preserve"> </w:t>
      </w:r>
      <w:r w:rsidR="00DF129E">
        <w:rPr>
          <w:color w:val="000000"/>
          <w:kern w:val="22"/>
          <w:sz w:val="22"/>
          <w:szCs w:val="22"/>
          <w:lang w:val="ru-RU"/>
        </w:rPr>
        <w:t>изложены</w:t>
      </w:r>
      <w:r w:rsidR="00DF129E" w:rsidRPr="00DF129E">
        <w:rPr>
          <w:color w:val="000000"/>
          <w:kern w:val="22"/>
          <w:sz w:val="22"/>
          <w:szCs w:val="22"/>
          <w:lang w:val="ru-RU"/>
        </w:rPr>
        <w:t xml:space="preserve"> </w:t>
      </w:r>
      <w:r w:rsidR="00DF129E">
        <w:rPr>
          <w:color w:val="000000"/>
          <w:kern w:val="22"/>
          <w:sz w:val="22"/>
          <w:szCs w:val="22"/>
          <w:lang w:val="ru-RU"/>
        </w:rPr>
        <w:t>в</w:t>
      </w:r>
      <w:r w:rsidR="00DF129E" w:rsidRPr="00DF129E">
        <w:rPr>
          <w:color w:val="000000"/>
          <w:kern w:val="22"/>
          <w:sz w:val="22"/>
          <w:szCs w:val="22"/>
          <w:lang w:val="ru-RU"/>
        </w:rPr>
        <w:t xml:space="preserve"> </w:t>
      </w:r>
      <w:r w:rsidR="00DF129E">
        <w:rPr>
          <w:color w:val="000000"/>
          <w:kern w:val="22"/>
          <w:sz w:val="22"/>
          <w:szCs w:val="22"/>
          <w:lang w:val="ru-RU"/>
        </w:rPr>
        <w:t>информационном</w:t>
      </w:r>
      <w:r w:rsidR="00DF129E" w:rsidRPr="00DF129E">
        <w:rPr>
          <w:color w:val="000000"/>
          <w:kern w:val="22"/>
          <w:sz w:val="22"/>
          <w:szCs w:val="22"/>
          <w:lang w:val="ru-RU"/>
        </w:rPr>
        <w:t xml:space="preserve"> </w:t>
      </w:r>
      <w:r w:rsidR="00DF129E">
        <w:rPr>
          <w:color w:val="000000"/>
          <w:kern w:val="22"/>
          <w:sz w:val="22"/>
          <w:szCs w:val="22"/>
          <w:lang w:val="ru-RU"/>
        </w:rPr>
        <w:t>документе</w:t>
      </w:r>
      <w:r w:rsidR="009B0059" w:rsidRPr="00DF129E">
        <w:rPr>
          <w:color w:val="000000"/>
          <w:kern w:val="22"/>
          <w:sz w:val="22"/>
          <w:szCs w:val="22"/>
          <w:lang w:val="ru-RU"/>
        </w:rPr>
        <w:t xml:space="preserve"> (</w:t>
      </w:r>
      <w:r w:rsidR="009B0059" w:rsidRPr="00FC401C">
        <w:rPr>
          <w:color w:val="000000"/>
          <w:kern w:val="22"/>
          <w:sz w:val="22"/>
          <w:szCs w:val="22"/>
        </w:rPr>
        <w:t>CBD</w:t>
      </w:r>
      <w:r w:rsidR="009B0059" w:rsidRPr="00DF129E">
        <w:rPr>
          <w:color w:val="000000"/>
          <w:kern w:val="22"/>
          <w:sz w:val="22"/>
          <w:szCs w:val="22"/>
          <w:lang w:val="ru-RU"/>
        </w:rPr>
        <w:t>/</w:t>
      </w:r>
      <w:r w:rsidR="009B0059" w:rsidRPr="00FC401C">
        <w:rPr>
          <w:color w:val="000000"/>
          <w:kern w:val="22"/>
          <w:sz w:val="22"/>
          <w:szCs w:val="22"/>
        </w:rPr>
        <w:t>SBI</w:t>
      </w:r>
      <w:r w:rsidR="009B0059" w:rsidRPr="00DF129E">
        <w:rPr>
          <w:color w:val="000000"/>
          <w:kern w:val="22"/>
          <w:sz w:val="22"/>
          <w:szCs w:val="22"/>
          <w:lang w:val="ru-RU"/>
        </w:rPr>
        <w:t>/3/</w:t>
      </w:r>
      <w:r w:rsidR="009B0059" w:rsidRPr="00FC401C">
        <w:rPr>
          <w:color w:val="000000"/>
          <w:kern w:val="22"/>
          <w:sz w:val="22"/>
          <w:szCs w:val="22"/>
        </w:rPr>
        <w:t>INF</w:t>
      </w:r>
      <w:r w:rsidR="009B0059" w:rsidRPr="00DF129E">
        <w:rPr>
          <w:color w:val="000000"/>
          <w:kern w:val="22"/>
          <w:sz w:val="22"/>
          <w:szCs w:val="22"/>
          <w:lang w:val="ru-RU"/>
        </w:rPr>
        <w:t>/</w:t>
      </w:r>
      <w:r w:rsidR="00FC55FC" w:rsidRPr="00DF129E">
        <w:rPr>
          <w:color w:val="000000"/>
          <w:kern w:val="22"/>
          <w:sz w:val="22"/>
          <w:szCs w:val="22"/>
          <w:lang w:val="ru-RU"/>
        </w:rPr>
        <w:t>26</w:t>
      </w:r>
      <w:r w:rsidR="009B0059" w:rsidRPr="00DF129E">
        <w:rPr>
          <w:color w:val="000000"/>
          <w:kern w:val="22"/>
          <w:sz w:val="22"/>
          <w:szCs w:val="22"/>
          <w:lang w:val="ru-RU"/>
        </w:rPr>
        <w:t>)</w:t>
      </w:r>
      <w:r w:rsidR="00E126CF" w:rsidRPr="00DF129E">
        <w:rPr>
          <w:color w:val="000000"/>
          <w:kern w:val="22"/>
          <w:sz w:val="22"/>
          <w:szCs w:val="22"/>
          <w:lang w:val="ru-RU"/>
        </w:rPr>
        <w:t>.</w:t>
      </w:r>
    </w:p>
    <w:p w14:paraId="165B8539" w14:textId="77777777" w:rsidR="00E126CF" w:rsidRPr="00DF129E"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lang w:val="ru-RU"/>
        </w:rPr>
      </w:pPr>
    </w:p>
    <w:p w14:paraId="501294F4" w14:textId="2B41DF0C" w:rsidR="00E126CF" w:rsidRPr="00DF129E" w:rsidRDefault="00DF129E" w:rsidP="0078560D">
      <w:pPr>
        <w:pStyle w:val="NormalWeb"/>
        <w:keepNext/>
        <w:suppressLineNumbers/>
        <w:suppressAutoHyphens/>
        <w:adjustRightInd w:val="0"/>
        <w:snapToGrid w:val="0"/>
        <w:spacing w:before="0" w:beforeAutospacing="0" w:after="120" w:afterAutospacing="0"/>
        <w:rPr>
          <w:kern w:val="22"/>
          <w:sz w:val="22"/>
          <w:szCs w:val="22"/>
          <w:lang w:val="ru-RU"/>
        </w:rPr>
      </w:pPr>
      <w:r>
        <w:rPr>
          <w:b/>
          <w:bCs/>
          <w:iCs/>
          <w:color w:val="000000"/>
          <w:kern w:val="22"/>
          <w:sz w:val="22"/>
          <w:szCs w:val="22"/>
          <w:lang w:val="ru-RU"/>
        </w:rPr>
        <w:t>Призыв</w:t>
      </w:r>
      <w:r w:rsidR="00E126CF" w:rsidRPr="00DF129E">
        <w:rPr>
          <w:b/>
          <w:bCs/>
          <w:iCs/>
          <w:color w:val="000000"/>
          <w:kern w:val="22"/>
          <w:sz w:val="22"/>
          <w:szCs w:val="22"/>
          <w:lang w:val="ru-RU"/>
        </w:rPr>
        <w:t xml:space="preserve"> </w:t>
      </w:r>
      <w:r>
        <w:rPr>
          <w:b/>
          <w:bCs/>
          <w:iCs/>
          <w:color w:val="000000"/>
          <w:kern w:val="22"/>
          <w:sz w:val="22"/>
          <w:szCs w:val="22"/>
          <w:lang w:val="ru-RU"/>
        </w:rPr>
        <w:t>к</w:t>
      </w:r>
      <w:r w:rsidRPr="00DF129E">
        <w:rPr>
          <w:b/>
          <w:bCs/>
          <w:iCs/>
          <w:color w:val="000000"/>
          <w:kern w:val="22"/>
          <w:sz w:val="22"/>
          <w:szCs w:val="22"/>
          <w:lang w:val="ru-RU"/>
        </w:rPr>
        <w:t xml:space="preserve"> </w:t>
      </w:r>
      <w:r w:rsidR="00440CD2">
        <w:rPr>
          <w:b/>
          <w:bCs/>
          <w:iCs/>
          <w:color w:val="000000"/>
          <w:kern w:val="22"/>
          <w:sz w:val="22"/>
          <w:szCs w:val="22"/>
          <w:lang w:val="ru-RU"/>
        </w:rPr>
        <w:t>усиленному</w:t>
      </w:r>
      <w:r w:rsidRPr="00DF129E">
        <w:rPr>
          <w:b/>
          <w:bCs/>
          <w:iCs/>
          <w:color w:val="000000"/>
          <w:kern w:val="22"/>
          <w:sz w:val="22"/>
          <w:szCs w:val="22"/>
          <w:lang w:val="ru-RU"/>
        </w:rPr>
        <w:t xml:space="preserve"> </w:t>
      </w:r>
      <w:r>
        <w:rPr>
          <w:b/>
          <w:bCs/>
          <w:iCs/>
          <w:color w:val="000000"/>
          <w:kern w:val="22"/>
          <w:sz w:val="22"/>
          <w:szCs w:val="22"/>
          <w:lang w:val="ru-RU"/>
        </w:rPr>
        <w:t>специальному</w:t>
      </w:r>
      <w:r w:rsidRPr="00DF129E">
        <w:rPr>
          <w:b/>
          <w:bCs/>
          <w:iCs/>
          <w:color w:val="000000"/>
          <w:kern w:val="22"/>
          <w:sz w:val="22"/>
          <w:szCs w:val="22"/>
          <w:lang w:val="ru-RU"/>
        </w:rPr>
        <w:t xml:space="preserve"> </w:t>
      </w:r>
      <w:r>
        <w:rPr>
          <w:b/>
          <w:bCs/>
          <w:iCs/>
          <w:color w:val="000000"/>
          <w:kern w:val="22"/>
          <w:sz w:val="22"/>
          <w:szCs w:val="22"/>
          <w:lang w:val="ru-RU"/>
        </w:rPr>
        <w:t>Решению</w:t>
      </w:r>
      <w:r w:rsidRPr="00DF129E">
        <w:rPr>
          <w:b/>
          <w:bCs/>
          <w:iCs/>
          <w:color w:val="000000"/>
          <w:kern w:val="22"/>
          <w:sz w:val="22"/>
          <w:szCs w:val="22"/>
          <w:lang w:val="ru-RU"/>
        </w:rPr>
        <w:t xml:space="preserve"> </w:t>
      </w:r>
      <w:r>
        <w:rPr>
          <w:b/>
          <w:bCs/>
          <w:iCs/>
          <w:color w:val="000000"/>
          <w:kern w:val="22"/>
          <w:sz w:val="22"/>
          <w:szCs w:val="22"/>
          <w:lang w:val="ru-RU"/>
        </w:rPr>
        <w:t>и</w:t>
      </w:r>
      <w:r w:rsidRPr="00DF129E">
        <w:rPr>
          <w:b/>
          <w:bCs/>
          <w:iCs/>
          <w:color w:val="000000"/>
          <w:kern w:val="22"/>
          <w:sz w:val="22"/>
          <w:szCs w:val="22"/>
          <w:lang w:val="ru-RU"/>
        </w:rPr>
        <w:t xml:space="preserve"> </w:t>
      </w:r>
      <w:r>
        <w:rPr>
          <w:b/>
          <w:bCs/>
          <w:iCs/>
          <w:color w:val="000000"/>
          <w:kern w:val="22"/>
          <w:sz w:val="22"/>
          <w:szCs w:val="22"/>
          <w:lang w:val="ru-RU"/>
        </w:rPr>
        <w:t>принятию обновленного</w:t>
      </w:r>
      <w:r w:rsidR="008D582B">
        <w:rPr>
          <w:b/>
          <w:bCs/>
          <w:iCs/>
          <w:color w:val="000000"/>
          <w:kern w:val="22"/>
          <w:sz w:val="22"/>
          <w:szCs w:val="22"/>
          <w:lang w:val="ru-RU"/>
        </w:rPr>
        <w:t xml:space="preserve"> </w:t>
      </w:r>
      <w:r>
        <w:rPr>
          <w:b/>
          <w:bCs/>
          <w:iCs/>
          <w:color w:val="000000"/>
          <w:kern w:val="22"/>
          <w:sz w:val="22"/>
          <w:szCs w:val="22"/>
          <w:lang w:val="ru-RU"/>
        </w:rPr>
        <w:t>Плана действий</w:t>
      </w:r>
    </w:p>
    <w:p w14:paraId="73E925C9" w14:textId="3FBDAB55" w:rsidR="00E126CF" w:rsidRPr="00440CD2" w:rsidRDefault="00440CD2"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ru-RU"/>
        </w:rPr>
      </w:pPr>
      <w:r>
        <w:rPr>
          <w:color w:val="000000"/>
          <w:kern w:val="22"/>
          <w:sz w:val="22"/>
          <w:szCs w:val="22"/>
          <w:lang w:val="ru-RU"/>
        </w:rPr>
        <w:t>Результатом</w:t>
      </w:r>
      <w:r w:rsidRPr="00440CD2">
        <w:rPr>
          <w:color w:val="000000"/>
          <w:kern w:val="22"/>
          <w:sz w:val="22"/>
          <w:szCs w:val="22"/>
          <w:lang w:val="ru-RU"/>
        </w:rPr>
        <w:t xml:space="preserve"> </w:t>
      </w:r>
      <w:r>
        <w:rPr>
          <w:color w:val="000000"/>
          <w:kern w:val="22"/>
          <w:sz w:val="22"/>
          <w:szCs w:val="22"/>
          <w:lang w:val="ru-RU"/>
        </w:rPr>
        <w:t>к</w:t>
      </w:r>
      <w:r w:rsidR="008D582B">
        <w:rPr>
          <w:color w:val="000000"/>
          <w:kern w:val="22"/>
          <w:sz w:val="22"/>
          <w:szCs w:val="22"/>
          <w:lang w:val="ru-RU"/>
        </w:rPr>
        <w:t>онсультаци</w:t>
      </w:r>
      <w:r>
        <w:rPr>
          <w:color w:val="000000"/>
          <w:kern w:val="22"/>
          <w:sz w:val="22"/>
          <w:szCs w:val="22"/>
          <w:lang w:val="ru-RU"/>
        </w:rPr>
        <w:t>й</w:t>
      </w:r>
      <w:r w:rsidR="008D582B" w:rsidRPr="00440CD2">
        <w:rPr>
          <w:color w:val="000000"/>
          <w:kern w:val="22"/>
          <w:sz w:val="22"/>
          <w:szCs w:val="22"/>
          <w:lang w:val="ru-RU"/>
        </w:rPr>
        <w:t xml:space="preserve"> </w:t>
      </w:r>
      <w:r w:rsidR="008D582B">
        <w:rPr>
          <w:color w:val="000000"/>
          <w:kern w:val="22"/>
          <w:sz w:val="22"/>
          <w:szCs w:val="22"/>
          <w:lang w:val="ru-RU"/>
        </w:rPr>
        <w:t>в</w:t>
      </w:r>
      <w:r w:rsidR="008D582B" w:rsidRPr="00440CD2">
        <w:rPr>
          <w:color w:val="000000"/>
          <w:kern w:val="22"/>
          <w:sz w:val="22"/>
          <w:szCs w:val="22"/>
          <w:lang w:val="ru-RU"/>
        </w:rPr>
        <w:t xml:space="preserve"> </w:t>
      </w:r>
      <w:r w:rsidR="008D582B">
        <w:rPr>
          <w:color w:val="000000"/>
          <w:kern w:val="22"/>
          <w:sz w:val="22"/>
          <w:szCs w:val="22"/>
          <w:lang w:val="ru-RU"/>
        </w:rPr>
        <w:t>рамках</w:t>
      </w:r>
      <w:r w:rsidR="008D582B" w:rsidRPr="00440CD2">
        <w:rPr>
          <w:color w:val="000000"/>
          <w:kern w:val="22"/>
          <w:sz w:val="22"/>
          <w:szCs w:val="22"/>
          <w:lang w:val="ru-RU"/>
        </w:rPr>
        <w:t xml:space="preserve"> </w:t>
      </w:r>
      <w:r w:rsidR="008D582B">
        <w:rPr>
          <w:color w:val="000000"/>
          <w:kern w:val="22"/>
          <w:sz w:val="22"/>
          <w:szCs w:val="22"/>
          <w:lang w:val="ru-RU"/>
        </w:rPr>
        <w:t>Эдинбургского</w:t>
      </w:r>
      <w:r w:rsidR="008D582B" w:rsidRPr="00440CD2">
        <w:rPr>
          <w:color w:val="000000"/>
          <w:kern w:val="22"/>
          <w:sz w:val="22"/>
          <w:szCs w:val="22"/>
          <w:lang w:val="ru-RU"/>
        </w:rPr>
        <w:t xml:space="preserve"> </w:t>
      </w:r>
      <w:r w:rsidR="008D582B">
        <w:rPr>
          <w:color w:val="000000"/>
          <w:kern w:val="22"/>
          <w:sz w:val="22"/>
          <w:szCs w:val="22"/>
          <w:lang w:val="ru-RU"/>
        </w:rPr>
        <w:t>процесса</w:t>
      </w:r>
      <w:r w:rsidR="008D582B" w:rsidRPr="00440CD2">
        <w:rPr>
          <w:color w:val="000000"/>
          <w:kern w:val="22"/>
          <w:sz w:val="22"/>
          <w:szCs w:val="22"/>
          <w:lang w:val="ru-RU"/>
        </w:rPr>
        <w:t xml:space="preserve"> </w:t>
      </w:r>
      <w:r>
        <w:rPr>
          <w:color w:val="000000"/>
          <w:kern w:val="22"/>
          <w:sz w:val="22"/>
          <w:szCs w:val="22"/>
          <w:lang w:val="ru-RU"/>
        </w:rPr>
        <w:t>стал</w:t>
      </w:r>
      <w:r w:rsidRPr="00440CD2">
        <w:rPr>
          <w:color w:val="000000"/>
          <w:kern w:val="22"/>
          <w:sz w:val="22"/>
          <w:szCs w:val="22"/>
          <w:lang w:val="ru-RU"/>
        </w:rPr>
        <w:t xml:space="preserve"> </w:t>
      </w:r>
      <w:r>
        <w:rPr>
          <w:color w:val="000000"/>
          <w:kern w:val="22"/>
          <w:sz w:val="22"/>
          <w:szCs w:val="22"/>
          <w:lang w:val="ru-RU"/>
        </w:rPr>
        <w:t>четк</w:t>
      </w:r>
      <w:r w:rsidR="00D31EB5">
        <w:rPr>
          <w:color w:val="000000"/>
          <w:kern w:val="22"/>
          <w:sz w:val="22"/>
          <w:szCs w:val="22"/>
          <w:lang w:val="ru-RU"/>
        </w:rPr>
        <w:t>ий</w:t>
      </w:r>
      <w:r w:rsidRPr="00440CD2">
        <w:rPr>
          <w:color w:val="000000"/>
          <w:kern w:val="22"/>
          <w:sz w:val="22"/>
          <w:szCs w:val="22"/>
          <w:lang w:val="ru-RU"/>
        </w:rPr>
        <w:t xml:space="preserve"> </w:t>
      </w:r>
      <w:r>
        <w:rPr>
          <w:color w:val="000000"/>
          <w:kern w:val="22"/>
          <w:sz w:val="22"/>
          <w:szCs w:val="22"/>
          <w:lang w:val="ru-RU"/>
        </w:rPr>
        <w:t>пос</w:t>
      </w:r>
      <w:r w:rsidR="00D31EB5">
        <w:rPr>
          <w:color w:val="000000"/>
          <w:kern w:val="22"/>
          <w:sz w:val="22"/>
          <w:szCs w:val="22"/>
          <w:lang w:val="ru-RU"/>
        </w:rPr>
        <w:t>ы</w:t>
      </w:r>
      <w:r>
        <w:rPr>
          <w:color w:val="000000"/>
          <w:kern w:val="22"/>
          <w:sz w:val="22"/>
          <w:szCs w:val="22"/>
          <w:lang w:val="ru-RU"/>
        </w:rPr>
        <w:t>л</w:t>
      </w:r>
      <w:r w:rsidRPr="00440CD2">
        <w:rPr>
          <w:color w:val="000000"/>
          <w:kern w:val="22"/>
          <w:sz w:val="22"/>
          <w:szCs w:val="22"/>
          <w:lang w:val="ru-RU"/>
        </w:rPr>
        <w:t xml:space="preserve"> </w:t>
      </w:r>
      <w:r>
        <w:rPr>
          <w:color w:val="000000"/>
          <w:kern w:val="22"/>
          <w:sz w:val="22"/>
          <w:szCs w:val="22"/>
          <w:lang w:val="ru-RU"/>
        </w:rPr>
        <w:t>от</w:t>
      </w:r>
      <w:r w:rsidRPr="00440CD2">
        <w:rPr>
          <w:color w:val="000000"/>
          <w:kern w:val="22"/>
          <w:sz w:val="22"/>
          <w:szCs w:val="22"/>
          <w:lang w:val="ru-RU"/>
        </w:rPr>
        <w:t xml:space="preserve"> </w:t>
      </w:r>
      <w:r>
        <w:rPr>
          <w:color w:val="000000"/>
          <w:kern w:val="22"/>
          <w:sz w:val="22"/>
          <w:szCs w:val="22"/>
          <w:lang w:val="ru-RU"/>
        </w:rPr>
        <w:t>субнациональных</w:t>
      </w:r>
      <w:r w:rsidRPr="00440CD2">
        <w:rPr>
          <w:color w:val="000000"/>
          <w:kern w:val="22"/>
          <w:sz w:val="22"/>
          <w:szCs w:val="22"/>
          <w:lang w:val="ru-RU"/>
        </w:rPr>
        <w:t xml:space="preserve"> </w:t>
      </w:r>
      <w:r>
        <w:rPr>
          <w:color w:val="000000"/>
          <w:kern w:val="22"/>
          <w:sz w:val="22"/>
          <w:szCs w:val="22"/>
          <w:lang w:val="ru-RU"/>
        </w:rPr>
        <w:t>и</w:t>
      </w:r>
      <w:r w:rsidRPr="00440CD2">
        <w:rPr>
          <w:color w:val="000000"/>
          <w:kern w:val="22"/>
          <w:sz w:val="22"/>
          <w:szCs w:val="22"/>
          <w:lang w:val="ru-RU"/>
        </w:rPr>
        <w:t xml:space="preserve"> местных органов власти, призывающ</w:t>
      </w:r>
      <w:r w:rsidR="00D31EB5">
        <w:rPr>
          <w:color w:val="000000"/>
          <w:kern w:val="22"/>
          <w:sz w:val="22"/>
          <w:szCs w:val="22"/>
          <w:lang w:val="ru-RU"/>
        </w:rPr>
        <w:t>ий</w:t>
      </w:r>
      <w:r w:rsidRPr="00440CD2">
        <w:rPr>
          <w:color w:val="000000"/>
          <w:kern w:val="22"/>
          <w:sz w:val="22"/>
          <w:szCs w:val="22"/>
          <w:lang w:val="ru-RU"/>
        </w:rPr>
        <w:t xml:space="preserve"> Стороны к повышению уровня устремлений и обновлению решения</w:t>
      </w:r>
      <w:r w:rsidR="00E126CF" w:rsidRPr="00440CD2">
        <w:rPr>
          <w:color w:val="000000"/>
          <w:kern w:val="22"/>
          <w:sz w:val="22"/>
          <w:szCs w:val="22"/>
          <w:lang w:val="ru-RU"/>
        </w:rPr>
        <w:t xml:space="preserve"> </w:t>
      </w:r>
      <w:r w:rsidR="00E126CF" w:rsidRPr="00440CD2">
        <w:rPr>
          <w:color w:val="000000"/>
          <w:kern w:val="22"/>
          <w:sz w:val="22"/>
          <w:szCs w:val="22"/>
        </w:rPr>
        <w:t>X</w:t>
      </w:r>
      <w:r w:rsidR="00E126CF" w:rsidRPr="00440CD2">
        <w:rPr>
          <w:color w:val="000000"/>
          <w:kern w:val="22"/>
          <w:sz w:val="22"/>
          <w:szCs w:val="22"/>
          <w:lang w:val="ru-RU"/>
        </w:rPr>
        <w:t xml:space="preserve">/22 </w:t>
      </w:r>
      <w:r w:rsidRPr="00440CD2">
        <w:rPr>
          <w:color w:val="000000"/>
          <w:kern w:val="22"/>
          <w:sz w:val="22"/>
          <w:szCs w:val="22"/>
          <w:lang w:val="ru-RU"/>
        </w:rPr>
        <w:t>на КС-</w:t>
      </w:r>
      <w:r w:rsidR="00E126CF" w:rsidRPr="00440CD2">
        <w:rPr>
          <w:color w:val="000000"/>
          <w:kern w:val="22"/>
          <w:sz w:val="22"/>
          <w:szCs w:val="22"/>
          <w:lang w:val="ru-RU"/>
        </w:rPr>
        <w:t xml:space="preserve">15 </w:t>
      </w:r>
      <w:r w:rsidRPr="00440CD2">
        <w:rPr>
          <w:color w:val="000000"/>
          <w:kern w:val="22"/>
          <w:sz w:val="22"/>
          <w:szCs w:val="22"/>
          <w:lang w:val="ru-RU"/>
        </w:rPr>
        <w:t xml:space="preserve">путем принятия усиленного решения и </w:t>
      </w:r>
      <w:r>
        <w:rPr>
          <w:color w:val="000000"/>
          <w:kern w:val="22"/>
          <w:sz w:val="22"/>
          <w:szCs w:val="22"/>
          <w:lang w:val="ru-RU"/>
        </w:rPr>
        <w:t xml:space="preserve">более амбициозного по сравнению с текущим </w:t>
      </w:r>
      <w:r w:rsidRPr="00440CD2">
        <w:rPr>
          <w:color w:val="000000"/>
          <w:kern w:val="22"/>
          <w:sz w:val="22"/>
          <w:szCs w:val="22"/>
          <w:lang w:val="ru-RU"/>
        </w:rPr>
        <w:t>Плана</w:t>
      </w:r>
      <w:r w:rsidRPr="00440CD2">
        <w:rPr>
          <w:kern w:val="22"/>
          <w:sz w:val="22"/>
          <w:szCs w:val="22"/>
          <w:lang w:val="ru-RU"/>
        </w:rPr>
        <w:t xml:space="preserve"> действий в отношении субнациональных и местных органов власти</w:t>
      </w:r>
      <w:r w:rsidR="00E126CF" w:rsidRPr="00440CD2">
        <w:rPr>
          <w:color w:val="000000"/>
          <w:kern w:val="22"/>
          <w:sz w:val="22"/>
          <w:szCs w:val="22"/>
          <w:lang w:val="ru-RU"/>
        </w:rPr>
        <w:t>.</w:t>
      </w:r>
    </w:p>
    <w:p w14:paraId="525B855B" w14:textId="77777777" w:rsidR="00E126CF" w:rsidRPr="00440CD2" w:rsidRDefault="00E126CF" w:rsidP="0078560D">
      <w:pPr>
        <w:suppressLineNumbers/>
        <w:suppressAutoHyphens/>
        <w:adjustRightInd w:val="0"/>
        <w:snapToGrid w:val="0"/>
        <w:spacing w:before="0" w:after="0"/>
        <w:rPr>
          <w:color w:val="000000"/>
          <w:kern w:val="22"/>
          <w:szCs w:val="22"/>
          <w:lang w:val="ru-RU"/>
        </w:rPr>
      </w:pPr>
    </w:p>
    <w:p w14:paraId="1C17DF49" w14:textId="45252A07" w:rsidR="00E126CF" w:rsidRPr="00D31EB5" w:rsidRDefault="00D31EB5" w:rsidP="0078560D">
      <w:pPr>
        <w:keepNext/>
        <w:suppressLineNumbers/>
        <w:suppressAutoHyphens/>
        <w:adjustRightInd w:val="0"/>
        <w:snapToGrid w:val="0"/>
        <w:spacing w:before="0"/>
        <w:rPr>
          <w:b/>
          <w:bCs/>
          <w:kern w:val="22"/>
          <w:szCs w:val="22"/>
          <w:lang w:val="ru-RU"/>
        </w:rPr>
      </w:pPr>
      <w:r>
        <w:rPr>
          <w:b/>
          <w:bCs/>
          <w:color w:val="000000"/>
          <w:kern w:val="22"/>
          <w:szCs w:val="22"/>
          <w:lang w:val="ru-RU"/>
        </w:rPr>
        <w:t>Следующие</w:t>
      </w:r>
      <w:r w:rsidRPr="00D31EB5">
        <w:rPr>
          <w:b/>
          <w:bCs/>
          <w:color w:val="000000"/>
          <w:kern w:val="22"/>
          <w:szCs w:val="22"/>
          <w:lang w:val="ru-RU"/>
        </w:rPr>
        <w:t xml:space="preserve"> </w:t>
      </w:r>
      <w:r>
        <w:rPr>
          <w:b/>
          <w:bCs/>
          <w:color w:val="000000"/>
          <w:kern w:val="22"/>
          <w:szCs w:val="22"/>
          <w:lang w:val="ru-RU"/>
        </w:rPr>
        <w:t>шаги</w:t>
      </w:r>
      <w:r w:rsidRPr="00D31EB5">
        <w:rPr>
          <w:b/>
          <w:bCs/>
          <w:color w:val="000000"/>
          <w:kern w:val="22"/>
          <w:szCs w:val="22"/>
          <w:lang w:val="ru-RU"/>
        </w:rPr>
        <w:t xml:space="preserve"> </w:t>
      </w:r>
      <w:r>
        <w:rPr>
          <w:b/>
          <w:bCs/>
          <w:color w:val="000000"/>
          <w:kern w:val="22"/>
          <w:szCs w:val="22"/>
          <w:lang w:val="ru-RU"/>
        </w:rPr>
        <w:t>по</w:t>
      </w:r>
      <w:r w:rsidRPr="00D31EB5">
        <w:rPr>
          <w:b/>
          <w:bCs/>
          <w:color w:val="000000"/>
          <w:kern w:val="22"/>
          <w:szCs w:val="22"/>
          <w:lang w:val="ru-RU"/>
        </w:rPr>
        <w:t xml:space="preserve"> </w:t>
      </w:r>
      <w:r>
        <w:rPr>
          <w:b/>
          <w:bCs/>
          <w:color w:val="000000"/>
          <w:kern w:val="22"/>
          <w:szCs w:val="22"/>
          <w:lang w:val="ru-RU"/>
        </w:rPr>
        <w:t>выработке</w:t>
      </w:r>
      <w:r w:rsidRPr="00D31EB5">
        <w:rPr>
          <w:b/>
          <w:bCs/>
          <w:color w:val="000000"/>
          <w:kern w:val="22"/>
          <w:szCs w:val="22"/>
          <w:lang w:val="ru-RU"/>
        </w:rPr>
        <w:t xml:space="preserve"> </w:t>
      </w:r>
      <w:r>
        <w:rPr>
          <w:b/>
          <w:bCs/>
          <w:color w:val="000000"/>
          <w:kern w:val="22"/>
          <w:szCs w:val="22"/>
          <w:lang w:val="ru-RU"/>
        </w:rPr>
        <w:t>специального</w:t>
      </w:r>
      <w:r w:rsidRPr="00D31EB5">
        <w:rPr>
          <w:b/>
          <w:bCs/>
          <w:color w:val="000000"/>
          <w:kern w:val="22"/>
          <w:szCs w:val="22"/>
          <w:lang w:val="ru-RU"/>
        </w:rPr>
        <w:t xml:space="preserve"> </w:t>
      </w:r>
      <w:r>
        <w:rPr>
          <w:b/>
          <w:bCs/>
          <w:color w:val="000000"/>
          <w:kern w:val="22"/>
          <w:szCs w:val="22"/>
          <w:lang w:val="ru-RU"/>
        </w:rPr>
        <w:t>решения</w:t>
      </w:r>
      <w:r w:rsidRPr="00D31EB5">
        <w:rPr>
          <w:b/>
          <w:bCs/>
          <w:color w:val="000000"/>
          <w:kern w:val="22"/>
          <w:szCs w:val="22"/>
          <w:lang w:val="ru-RU"/>
        </w:rPr>
        <w:t xml:space="preserve"> </w:t>
      </w:r>
      <w:r>
        <w:rPr>
          <w:b/>
          <w:bCs/>
          <w:color w:val="000000"/>
          <w:kern w:val="22"/>
          <w:szCs w:val="22"/>
          <w:lang w:val="ru-RU"/>
        </w:rPr>
        <w:t>и</w:t>
      </w:r>
      <w:r w:rsidRPr="00D31EB5">
        <w:rPr>
          <w:b/>
          <w:bCs/>
          <w:color w:val="000000"/>
          <w:kern w:val="22"/>
          <w:szCs w:val="22"/>
          <w:lang w:val="ru-RU"/>
        </w:rPr>
        <w:t xml:space="preserve"> </w:t>
      </w:r>
      <w:r>
        <w:rPr>
          <w:b/>
          <w:bCs/>
          <w:color w:val="000000"/>
          <w:kern w:val="22"/>
          <w:szCs w:val="22"/>
          <w:lang w:val="ru-RU"/>
        </w:rPr>
        <w:t>обновленного</w:t>
      </w:r>
      <w:r w:rsidRPr="00D31EB5">
        <w:rPr>
          <w:b/>
          <w:bCs/>
          <w:color w:val="000000"/>
          <w:kern w:val="22"/>
          <w:szCs w:val="22"/>
          <w:lang w:val="ru-RU"/>
        </w:rPr>
        <w:t xml:space="preserve"> </w:t>
      </w:r>
      <w:r>
        <w:rPr>
          <w:b/>
          <w:bCs/>
          <w:color w:val="000000"/>
          <w:kern w:val="22"/>
          <w:szCs w:val="22"/>
          <w:lang w:val="ru-RU"/>
        </w:rPr>
        <w:t>Плана действий</w:t>
      </w:r>
    </w:p>
    <w:p w14:paraId="5ADDA439" w14:textId="55A9C3CF" w:rsidR="00E126CF" w:rsidRPr="002C4B0A" w:rsidRDefault="00D31EB5" w:rsidP="0078560D">
      <w:pPr>
        <w:pStyle w:val="ListParagraph"/>
        <w:numPr>
          <w:ilvl w:val="0"/>
          <w:numId w:val="37"/>
        </w:numPr>
        <w:suppressLineNumbers/>
        <w:tabs>
          <w:tab w:val="clear" w:pos="360"/>
        </w:tabs>
        <w:suppressAutoHyphens/>
        <w:adjustRightInd w:val="0"/>
        <w:snapToGrid w:val="0"/>
        <w:spacing w:before="0" w:after="0" w:line="240" w:lineRule="auto"/>
        <w:contextualSpacing w:val="0"/>
        <w:jc w:val="both"/>
        <w:rPr>
          <w:rFonts w:ascii="Times New Roman" w:hAnsi="Times New Roman" w:cs="Times New Roman"/>
          <w:kern w:val="22"/>
          <w:lang w:val="ru-RU"/>
        </w:rPr>
      </w:pPr>
      <w:r>
        <w:rPr>
          <w:rFonts w:ascii="Times New Roman" w:hAnsi="Times New Roman" w:cs="Times New Roman"/>
          <w:kern w:val="22"/>
          <w:lang w:val="ru-RU"/>
        </w:rPr>
        <w:t>Результатом</w:t>
      </w:r>
      <w:r w:rsidRPr="00D31EB5">
        <w:rPr>
          <w:rFonts w:ascii="Times New Roman" w:hAnsi="Times New Roman" w:cs="Times New Roman"/>
          <w:kern w:val="22"/>
          <w:lang w:val="ru-RU"/>
        </w:rPr>
        <w:t xml:space="preserve"> </w:t>
      </w:r>
      <w:r>
        <w:rPr>
          <w:rFonts w:ascii="Times New Roman" w:hAnsi="Times New Roman" w:cs="Times New Roman"/>
          <w:kern w:val="22"/>
          <w:lang w:val="ru-RU"/>
        </w:rPr>
        <w:t>консультирования</w:t>
      </w:r>
      <w:r w:rsidRPr="00D31EB5">
        <w:rPr>
          <w:rFonts w:ascii="Times New Roman" w:hAnsi="Times New Roman" w:cs="Times New Roman"/>
          <w:kern w:val="22"/>
          <w:lang w:val="ru-RU"/>
        </w:rPr>
        <w:t xml:space="preserve"> </w:t>
      </w:r>
      <w:r>
        <w:rPr>
          <w:rFonts w:ascii="Times New Roman" w:hAnsi="Times New Roman" w:cs="Times New Roman"/>
          <w:kern w:val="22"/>
          <w:lang w:val="ru-RU"/>
        </w:rPr>
        <w:t>с</w:t>
      </w:r>
      <w:r w:rsidRPr="00D31EB5">
        <w:rPr>
          <w:rFonts w:ascii="Times New Roman" w:hAnsi="Times New Roman" w:cs="Times New Roman"/>
          <w:kern w:val="22"/>
          <w:lang w:val="ru-RU"/>
        </w:rPr>
        <w:t xml:space="preserve"> </w:t>
      </w:r>
      <w:r>
        <w:rPr>
          <w:rFonts w:ascii="Times New Roman" w:hAnsi="Times New Roman" w:cs="Times New Roman"/>
          <w:kern w:val="22"/>
          <w:lang w:val="ru-RU"/>
        </w:rPr>
        <w:t>глобальным</w:t>
      </w:r>
      <w:r w:rsidRPr="00D31EB5">
        <w:rPr>
          <w:rFonts w:ascii="Times New Roman" w:hAnsi="Times New Roman" w:cs="Times New Roman"/>
          <w:kern w:val="22"/>
          <w:lang w:val="ru-RU"/>
        </w:rPr>
        <w:t xml:space="preserve"> </w:t>
      </w:r>
      <w:r>
        <w:rPr>
          <w:rFonts w:ascii="Times New Roman" w:hAnsi="Times New Roman" w:cs="Times New Roman"/>
          <w:kern w:val="22"/>
          <w:lang w:val="ru-RU"/>
        </w:rPr>
        <w:t>сообществом</w:t>
      </w:r>
      <w:r w:rsidRPr="00D31EB5">
        <w:rPr>
          <w:rFonts w:ascii="Times New Roman" w:hAnsi="Times New Roman" w:cs="Times New Roman"/>
          <w:kern w:val="22"/>
          <w:lang w:val="ru-RU"/>
        </w:rPr>
        <w:t xml:space="preserve"> </w:t>
      </w:r>
      <w:r>
        <w:rPr>
          <w:rFonts w:ascii="Times New Roman" w:hAnsi="Times New Roman" w:cs="Times New Roman"/>
          <w:kern w:val="22"/>
          <w:lang w:val="ru-RU"/>
        </w:rPr>
        <w:t>субнациональных</w:t>
      </w:r>
      <w:r w:rsidRPr="00D31EB5">
        <w:rPr>
          <w:rFonts w:ascii="Times New Roman" w:hAnsi="Times New Roman" w:cs="Times New Roman"/>
          <w:kern w:val="22"/>
          <w:lang w:val="ru-RU"/>
        </w:rPr>
        <w:t xml:space="preserve"> </w:t>
      </w:r>
      <w:r>
        <w:rPr>
          <w:rFonts w:ascii="Times New Roman" w:hAnsi="Times New Roman" w:cs="Times New Roman"/>
          <w:kern w:val="22"/>
          <w:lang w:val="ru-RU"/>
        </w:rPr>
        <w:t>органов</w:t>
      </w:r>
      <w:r w:rsidRPr="00D31EB5">
        <w:rPr>
          <w:rFonts w:ascii="Times New Roman" w:hAnsi="Times New Roman" w:cs="Times New Roman"/>
          <w:kern w:val="22"/>
          <w:lang w:val="ru-RU"/>
        </w:rPr>
        <w:t xml:space="preserve"> </w:t>
      </w:r>
      <w:r>
        <w:rPr>
          <w:rFonts w:ascii="Times New Roman" w:hAnsi="Times New Roman" w:cs="Times New Roman"/>
          <w:kern w:val="22"/>
          <w:lang w:val="ru-RU"/>
        </w:rPr>
        <w:t>власти</w:t>
      </w:r>
      <w:r w:rsidRPr="00D31EB5">
        <w:rPr>
          <w:rFonts w:ascii="Times New Roman" w:hAnsi="Times New Roman" w:cs="Times New Roman"/>
          <w:kern w:val="22"/>
          <w:lang w:val="ru-RU"/>
        </w:rPr>
        <w:t xml:space="preserve"> </w:t>
      </w:r>
      <w:r>
        <w:rPr>
          <w:rFonts w:ascii="Times New Roman" w:hAnsi="Times New Roman" w:cs="Times New Roman"/>
          <w:kern w:val="22"/>
          <w:lang w:val="ru-RU"/>
        </w:rPr>
        <w:t>стал</w:t>
      </w:r>
      <w:r w:rsidRPr="00D31EB5">
        <w:rPr>
          <w:rFonts w:ascii="Times New Roman" w:hAnsi="Times New Roman" w:cs="Times New Roman"/>
          <w:kern w:val="22"/>
          <w:lang w:val="ru-RU"/>
        </w:rPr>
        <w:t xml:space="preserve"> </w:t>
      </w:r>
      <w:r>
        <w:rPr>
          <w:rFonts w:ascii="Times New Roman" w:hAnsi="Times New Roman" w:cs="Times New Roman"/>
          <w:kern w:val="22"/>
          <w:lang w:val="ru-RU"/>
        </w:rPr>
        <w:t>призыв</w:t>
      </w:r>
      <w:r w:rsidRPr="00D31EB5">
        <w:rPr>
          <w:rFonts w:ascii="Times New Roman" w:hAnsi="Times New Roman" w:cs="Times New Roman"/>
          <w:kern w:val="22"/>
          <w:lang w:val="ru-RU"/>
        </w:rPr>
        <w:t xml:space="preserve"> </w:t>
      </w:r>
      <w:r>
        <w:rPr>
          <w:rFonts w:ascii="Times New Roman" w:hAnsi="Times New Roman" w:cs="Times New Roman"/>
          <w:kern w:val="22"/>
          <w:lang w:val="ru-RU"/>
        </w:rPr>
        <w:t>к</w:t>
      </w:r>
      <w:r w:rsidRPr="00D31EB5">
        <w:rPr>
          <w:rFonts w:ascii="Times New Roman" w:hAnsi="Times New Roman" w:cs="Times New Roman"/>
          <w:kern w:val="22"/>
          <w:lang w:val="ru-RU"/>
        </w:rPr>
        <w:t xml:space="preserve"> </w:t>
      </w:r>
      <w:r>
        <w:rPr>
          <w:rFonts w:ascii="Times New Roman" w:hAnsi="Times New Roman" w:cs="Times New Roman"/>
          <w:kern w:val="22"/>
          <w:lang w:val="ru-RU"/>
        </w:rPr>
        <w:t>сторонам</w:t>
      </w:r>
      <w:r w:rsidRPr="00D31EB5">
        <w:rPr>
          <w:rFonts w:ascii="Times New Roman" w:hAnsi="Times New Roman" w:cs="Times New Roman"/>
          <w:kern w:val="22"/>
          <w:lang w:val="ru-RU"/>
        </w:rPr>
        <w:t xml:space="preserve"> </w:t>
      </w:r>
      <w:r>
        <w:rPr>
          <w:rFonts w:ascii="Times New Roman" w:hAnsi="Times New Roman" w:cs="Times New Roman"/>
          <w:kern w:val="22"/>
          <w:lang w:val="ru-RU"/>
        </w:rPr>
        <w:t>обеспечить</w:t>
      </w:r>
      <w:r w:rsidRPr="00D31EB5">
        <w:rPr>
          <w:rFonts w:ascii="Times New Roman" w:hAnsi="Times New Roman" w:cs="Times New Roman"/>
          <w:kern w:val="22"/>
          <w:lang w:val="ru-RU"/>
        </w:rPr>
        <w:t xml:space="preserve"> </w:t>
      </w:r>
      <w:r>
        <w:rPr>
          <w:rFonts w:ascii="Times New Roman" w:hAnsi="Times New Roman" w:cs="Times New Roman"/>
          <w:kern w:val="22"/>
          <w:lang w:val="ru-RU"/>
        </w:rPr>
        <w:t>более</w:t>
      </w:r>
      <w:r w:rsidRPr="00D31EB5">
        <w:rPr>
          <w:rFonts w:ascii="Times New Roman" w:hAnsi="Times New Roman" w:cs="Times New Roman"/>
          <w:kern w:val="22"/>
          <w:lang w:val="ru-RU"/>
        </w:rPr>
        <w:t xml:space="preserve"> </w:t>
      </w:r>
      <w:r>
        <w:rPr>
          <w:rFonts w:ascii="Times New Roman" w:hAnsi="Times New Roman" w:cs="Times New Roman"/>
          <w:kern w:val="22"/>
          <w:lang w:val="ru-RU"/>
        </w:rPr>
        <w:t>активное</w:t>
      </w:r>
      <w:r w:rsidRPr="00D31EB5">
        <w:rPr>
          <w:rFonts w:ascii="Times New Roman" w:hAnsi="Times New Roman" w:cs="Times New Roman"/>
          <w:kern w:val="22"/>
          <w:lang w:val="ru-RU"/>
        </w:rPr>
        <w:t xml:space="preserve"> </w:t>
      </w:r>
      <w:r>
        <w:rPr>
          <w:rFonts w:ascii="Times New Roman" w:hAnsi="Times New Roman" w:cs="Times New Roman"/>
          <w:kern w:val="22"/>
          <w:lang w:val="ru-RU"/>
        </w:rPr>
        <w:t>включение</w:t>
      </w:r>
      <w:r w:rsidRPr="00D31EB5">
        <w:rPr>
          <w:rFonts w:ascii="Times New Roman" w:hAnsi="Times New Roman" w:cs="Times New Roman"/>
          <w:kern w:val="22"/>
          <w:lang w:val="ru-RU"/>
        </w:rPr>
        <w:t xml:space="preserve"> </w:t>
      </w:r>
      <w:r w:rsidRPr="00516C14">
        <w:rPr>
          <w:rFonts w:ascii="Times New Roman" w:hAnsi="Times New Roman" w:cs="Times New Roman"/>
          <w:kern w:val="22"/>
          <w:lang w:val="ru-RU"/>
        </w:rPr>
        <w:t>СНМОВ</w:t>
      </w:r>
      <w:r w:rsidR="00E126CF" w:rsidRPr="00D31EB5">
        <w:rPr>
          <w:rFonts w:ascii="Times New Roman" w:hAnsi="Times New Roman" w:cs="Times New Roman"/>
          <w:kern w:val="22"/>
          <w:lang w:val="ru-RU"/>
        </w:rPr>
        <w:t xml:space="preserve"> </w:t>
      </w:r>
      <w:r>
        <w:rPr>
          <w:rFonts w:ascii="Times New Roman" w:hAnsi="Times New Roman" w:cs="Times New Roman"/>
          <w:kern w:val="22"/>
          <w:lang w:val="ru-RU"/>
        </w:rPr>
        <w:t>в</w:t>
      </w:r>
      <w:r w:rsidRPr="00D31EB5">
        <w:rPr>
          <w:rFonts w:ascii="Times New Roman" w:hAnsi="Times New Roman" w:cs="Times New Roman"/>
          <w:kern w:val="22"/>
          <w:lang w:val="ru-RU"/>
        </w:rPr>
        <w:t xml:space="preserve"> процесс</w:t>
      </w:r>
      <w:r>
        <w:rPr>
          <w:rFonts w:ascii="Times New Roman" w:hAnsi="Times New Roman" w:cs="Times New Roman"/>
          <w:kern w:val="22"/>
          <w:lang w:val="ru-RU"/>
        </w:rPr>
        <w:t>ы, связанные с</w:t>
      </w:r>
      <w:r w:rsidRPr="00D31EB5">
        <w:rPr>
          <w:rFonts w:ascii="Times New Roman" w:hAnsi="Times New Roman" w:cs="Times New Roman"/>
          <w:kern w:val="22"/>
          <w:lang w:val="ru-RU"/>
        </w:rPr>
        <w:t xml:space="preserve"> глобальной рамочной программ</w:t>
      </w:r>
      <w:r>
        <w:rPr>
          <w:rFonts w:ascii="Times New Roman" w:hAnsi="Times New Roman" w:cs="Times New Roman"/>
          <w:kern w:val="22"/>
          <w:lang w:val="ru-RU"/>
        </w:rPr>
        <w:t>ой</w:t>
      </w:r>
      <w:r w:rsidRPr="00D31EB5">
        <w:rPr>
          <w:rFonts w:ascii="Times New Roman" w:hAnsi="Times New Roman" w:cs="Times New Roman"/>
          <w:kern w:val="22"/>
          <w:lang w:val="ru-RU"/>
        </w:rPr>
        <w:t xml:space="preserve"> в области биоразнообразия на период после 2020 года</w:t>
      </w:r>
      <w:r>
        <w:rPr>
          <w:rFonts w:ascii="Times New Roman" w:hAnsi="Times New Roman" w:cs="Times New Roman"/>
          <w:kern w:val="22"/>
          <w:lang w:val="ru-RU"/>
        </w:rPr>
        <w:t>, в том числе посредством нового специального решения в отношении субнациональных правительств, городских и местных органов власти, заменяющего собой решение</w:t>
      </w:r>
      <w:r w:rsidR="00E126CF" w:rsidRPr="00D31EB5">
        <w:rPr>
          <w:rFonts w:ascii="Times New Roman" w:hAnsi="Times New Roman" w:cs="Times New Roman"/>
          <w:kern w:val="22"/>
          <w:lang w:val="ru-RU"/>
        </w:rPr>
        <w:t xml:space="preserve"> </w:t>
      </w:r>
      <w:r w:rsidR="00E126CF" w:rsidRPr="004625A5">
        <w:rPr>
          <w:rFonts w:ascii="Times New Roman" w:hAnsi="Times New Roman" w:cs="Times New Roman"/>
          <w:kern w:val="22"/>
          <w:lang w:val="en-GB"/>
        </w:rPr>
        <w:t>X</w:t>
      </w:r>
      <w:r w:rsidR="00E126CF" w:rsidRPr="00D31EB5">
        <w:rPr>
          <w:rFonts w:ascii="Times New Roman" w:hAnsi="Times New Roman" w:cs="Times New Roman"/>
          <w:kern w:val="22"/>
          <w:lang w:val="ru-RU"/>
        </w:rPr>
        <w:t>/22.</w:t>
      </w:r>
      <w:r>
        <w:rPr>
          <w:rFonts w:ascii="Times New Roman" w:hAnsi="Times New Roman" w:cs="Times New Roman"/>
          <w:kern w:val="22"/>
          <w:lang w:val="ru-RU"/>
        </w:rPr>
        <w:t xml:space="preserve"> Итоги</w:t>
      </w:r>
      <w:r w:rsidRPr="002C4B0A">
        <w:rPr>
          <w:rFonts w:ascii="Times New Roman" w:hAnsi="Times New Roman" w:cs="Times New Roman"/>
          <w:kern w:val="22"/>
          <w:lang w:val="ru-RU"/>
        </w:rPr>
        <w:t xml:space="preserve"> </w:t>
      </w:r>
      <w:r>
        <w:rPr>
          <w:rFonts w:ascii="Times New Roman" w:hAnsi="Times New Roman" w:cs="Times New Roman"/>
          <w:kern w:val="22"/>
          <w:lang w:val="ru-RU"/>
        </w:rPr>
        <w:t>Эдинбургского</w:t>
      </w:r>
      <w:r w:rsidRPr="002C4B0A">
        <w:rPr>
          <w:rFonts w:ascii="Times New Roman" w:hAnsi="Times New Roman" w:cs="Times New Roman"/>
          <w:kern w:val="22"/>
          <w:lang w:val="ru-RU"/>
        </w:rPr>
        <w:t xml:space="preserve"> </w:t>
      </w:r>
      <w:r>
        <w:rPr>
          <w:rFonts w:ascii="Times New Roman" w:hAnsi="Times New Roman" w:cs="Times New Roman"/>
          <w:kern w:val="22"/>
          <w:lang w:val="ru-RU"/>
        </w:rPr>
        <w:t>процесса</w:t>
      </w:r>
      <w:r w:rsidRPr="002C4B0A">
        <w:rPr>
          <w:rFonts w:ascii="Times New Roman" w:hAnsi="Times New Roman" w:cs="Times New Roman"/>
          <w:kern w:val="22"/>
          <w:lang w:val="ru-RU"/>
        </w:rPr>
        <w:t xml:space="preserve"> </w:t>
      </w:r>
      <w:r>
        <w:rPr>
          <w:rFonts w:ascii="Times New Roman" w:hAnsi="Times New Roman" w:cs="Times New Roman"/>
          <w:kern w:val="22"/>
          <w:lang w:val="ru-RU"/>
        </w:rPr>
        <w:t>стали</w:t>
      </w:r>
      <w:r w:rsidRPr="002C4B0A">
        <w:rPr>
          <w:rFonts w:ascii="Times New Roman" w:hAnsi="Times New Roman" w:cs="Times New Roman"/>
          <w:kern w:val="22"/>
          <w:lang w:val="ru-RU"/>
        </w:rPr>
        <w:t xml:space="preserve"> </w:t>
      </w:r>
      <w:r>
        <w:rPr>
          <w:rFonts w:ascii="Times New Roman" w:hAnsi="Times New Roman" w:cs="Times New Roman"/>
          <w:kern w:val="22"/>
          <w:lang w:val="ru-RU"/>
        </w:rPr>
        <w:t>основой</w:t>
      </w:r>
      <w:r w:rsidRPr="002C4B0A">
        <w:rPr>
          <w:rFonts w:ascii="Times New Roman" w:hAnsi="Times New Roman" w:cs="Times New Roman"/>
          <w:kern w:val="22"/>
          <w:lang w:val="ru-RU"/>
        </w:rPr>
        <w:t xml:space="preserve"> </w:t>
      </w:r>
      <w:r>
        <w:rPr>
          <w:rFonts w:ascii="Times New Roman" w:hAnsi="Times New Roman" w:cs="Times New Roman"/>
          <w:kern w:val="22"/>
          <w:lang w:val="ru-RU"/>
        </w:rPr>
        <w:t>для</w:t>
      </w:r>
      <w:r w:rsidRPr="002C4B0A">
        <w:rPr>
          <w:rFonts w:ascii="Times New Roman" w:hAnsi="Times New Roman" w:cs="Times New Roman"/>
          <w:kern w:val="22"/>
          <w:lang w:val="ru-RU"/>
        </w:rPr>
        <w:t xml:space="preserve"> </w:t>
      </w:r>
      <w:r>
        <w:rPr>
          <w:rFonts w:ascii="Times New Roman" w:hAnsi="Times New Roman" w:cs="Times New Roman"/>
          <w:kern w:val="22"/>
          <w:lang w:val="ru-RU"/>
        </w:rPr>
        <w:t>проекта</w:t>
      </w:r>
      <w:r w:rsidRPr="002C4B0A">
        <w:rPr>
          <w:rFonts w:ascii="Times New Roman" w:hAnsi="Times New Roman" w:cs="Times New Roman"/>
          <w:kern w:val="22"/>
          <w:lang w:val="ru-RU"/>
        </w:rPr>
        <w:t xml:space="preserve"> </w:t>
      </w:r>
      <w:r>
        <w:rPr>
          <w:rFonts w:ascii="Times New Roman" w:hAnsi="Times New Roman" w:cs="Times New Roman"/>
          <w:kern w:val="22"/>
          <w:lang w:val="ru-RU"/>
        </w:rPr>
        <w:t>решения</w:t>
      </w:r>
      <w:r w:rsidRPr="002C4B0A">
        <w:rPr>
          <w:rFonts w:ascii="Times New Roman" w:hAnsi="Times New Roman" w:cs="Times New Roman"/>
          <w:kern w:val="22"/>
          <w:lang w:val="ru-RU"/>
        </w:rPr>
        <w:t xml:space="preserve">, </w:t>
      </w:r>
      <w:r>
        <w:rPr>
          <w:rFonts w:ascii="Times New Roman" w:hAnsi="Times New Roman" w:cs="Times New Roman"/>
          <w:kern w:val="22"/>
          <w:lang w:val="ru-RU"/>
        </w:rPr>
        <w:t>который</w:t>
      </w:r>
      <w:r w:rsidRPr="002C4B0A">
        <w:rPr>
          <w:rFonts w:ascii="Times New Roman" w:hAnsi="Times New Roman" w:cs="Times New Roman"/>
          <w:kern w:val="22"/>
          <w:lang w:val="ru-RU"/>
        </w:rPr>
        <w:t xml:space="preserve"> </w:t>
      </w:r>
      <w:r>
        <w:rPr>
          <w:rFonts w:ascii="Times New Roman" w:hAnsi="Times New Roman" w:cs="Times New Roman"/>
          <w:kern w:val="22"/>
          <w:lang w:val="ru-RU"/>
        </w:rPr>
        <w:t>был</w:t>
      </w:r>
      <w:r w:rsidRPr="002C4B0A">
        <w:rPr>
          <w:rFonts w:ascii="Times New Roman" w:hAnsi="Times New Roman" w:cs="Times New Roman"/>
          <w:kern w:val="22"/>
          <w:lang w:val="ru-RU"/>
        </w:rPr>
        <w:t xml:space="preserve"> </w:t>
      </w:r>
      <w:r>
        <w:rPr>
          <w:rFonts w:ascii="Times New Roman" w:hAnsi="Times New Roman" w:cs="Times New Roman"/>
          <w:kern w:val="22"/>
          <w:lang w:val="ru-RU"/>
        </w:rPr>
        <w:t>представлен</w:t>
      </w:r>
      <w:r w:rsidRPr="002C4B0A">
        <w:rPr>
          <w:rFonts w:ascii="Times New Roman" w:hAnsi="Times New Roman" w:cs="Times New Roman"/>
          <w:kern w:val="22"/>
          <w:lang w:val="ru-RU"/>
        </w:rPr>
        <w:t xml:space="preserve"> </w:t>
      </w:r>
      <w:r>
        <w:rPr>
          <w:rFonts w:ascii="Times New Roman" w:hAnsi="Times New Roman" w:cs="Times New Roman"/>
          <w:kern w:val="22"/>
          <w:lang w:val="ru-RU"/>
        </w:rPr>
        <w:t>ВОО</w:t>
      </w:r>
      <w:r w:rsidR="00E126CF" w:rsidRPr="002C4B0A">
        <w:rPr>
          <w:rFonts w:ascii="Times New Roman" w:hAnsi="Times New Roman" w:cs="Times New Roman"/>
          <w:kern w:val="22"/>
          <w:lang w:val="ru-RU"/>
        </w:rPr>
        <w:t xml:space="preserve">-3 </w:t>
      </w:r>
      <w:r>
        <w:rPr>
          <w:rFonts w:ascii="Times New Roman" w:hAnsi="Times New Roman" w:cs="Times New Roman"/>
          <w:kern w:val="22"/>
          <w:lang w:val="ru-RU"/>
        </w:rPr>
        <w:t>в</w:t>
      </w:r>
      <w:r w:rsidRPr="002C4B0A">
        <w:rPr>
          <w:rFonts w:ascii="Times New Roman" w:hAnsi="Times New Roman" w:cs="Times New Roman"/>
          <w:kern w:val="22"/>
          <w:lang w:val="ru-RU"/>
        </w:rPr>
        <w:t xml:space="preserve"> </w:t>
      </w:r>
      <w:r>
        <w:rPr>
          <w:rFonts w:ascii="Times New Roman" w:hAnsi="Times New Roman" w:cs="Times New Roman"/>
          <w:kern w:val="22"/>
          <w:lang w:val="ru-RU"/>
        </w:rPr>
        <w:t>рамках</w:t>
      </w:r>
      <w:r w:rsidRPr="002C4B0A">
        <w:rPr>
          <w:rFonts w:ascii="Times New Roman" w:hAnsi="Times New Roman" w:cs="Times New Roman"/>
          <w:kern w:val="22"/>
          <w:lang w:val="ru-RU"/>
        </w:rPr>
        <w:t xml:space="preserve"> </w:t>
      </w:r>
      <w:r>
        <w:rPr>
          <w:rFonts w:ascii="Times New Roman" w:hAnsi="Times New Roman" w:cs="Times New Roman"/>
          <w:kern w:val="22"/>
          <w:lang w:val="ru-RU"/>
        </w:rPr>
        <w:t>пункта</w:t>
      </w:r>
      <w:r w:rsidR="00E126CF" w:rsidRPr="002C4B0A">
        <w:rPr>
          <w:rFonts w:ascii="Times New Roman" w:hAnsi="Times New Roman" w:cs="Times New Roman"/>
          <w:kern w:val="22"/>
          <w:lang w:val="ru-RU"/>
        </w:rPr>
        <w:t xml:space="preserve"> 11</w:t>
      </w:r>
      <w:r w:rsidRPr="002C4B0A">
        <w:rPr>
          <w:rFonts w:ascii="Times New Roman" w:hAnsi="Times New Roman" w:cs="Times New Roman"/>
          <w:kern w:val="22"/>
          <w:lang w:val="ru-RU"/>
        </w:rPr>
        <w:t xml:space="preserve"> </w:t>
      </w:r>
      <w:r>
        <w:rPr>
          <w:rFonts w:ascii="Times New Roman" w:hAnsi="Times New Roman" w:cs="Times New Roman"/>
          <w:kern w:val="22"/>
          <w:lang w:val="ru-RU"/>
        </w:rPr>
        <w:t>повестки</w:t>
      </w:r>
      <w:r w:rsidRPr="002C4B0A">
        <w:rPr>
          <w:rFonts w:ascii="Times New Roman" w:hAnsi="Times New Roman" w:cs="Times New Roman"/>
          <w:kern w:val="22"/>
          <w:lang w:val="ru-RU"/>
        </w:rPr>
        <w:t xml:space="preserve"> </w:t>
      </w:r>
      <w:r>
        <w:rPr>
          <w:rFonts w:ascii="Times New Roman" w:hAnsi="Times New Roman" w:cs="Times New Roman"/>
          <w:kern w:val="22"/>
          <w:lang w:val="ru-RU"/>
        </w:rPr>
        <w:t>дня</w:t>
      </w:r>
      <w:r w:rsidR="002C4B0A" w:rsidRPr="002C4B0A">
        <w:rPr>
          <w:rFonts w:ascii="Times New Roman" w:hAnsi="Times New Roman" w:cs="Times New Roman"/>
          <w:kern w:val="22"/>
          <w:lang w:val="ru-RU"/>
        </w:rPr>
        <w:t xml:space="preserve"> «</w:t>
      </w:r>
      <w:r w:rsidR="002C4B0A">
        <w:rPr>
          <w:rFonts w:ascii="Times New Roman" w:hAnsi="Times New Roman" w:cs="Times New Roman"/>
          <w:kern w:val="22"/>
          <w:lang w:val="ru-RU"/>
        </w:rPr>
        <w:t>Учет</w:t>
      </w:r>
      <w:r w:rsidR="002C4B0A" w:rsidRPr="002C4B0A">
        <w:rPr>
          <w:rFonts w:ascii="Times New Roman" w:hAnsi="Times New Roman" w:cs="Times New Roman"/>
          <w:kern w:val="22"/>
          <w:lang w:val="ru-RU"/>
        </w:rPr>
        <w:t xml:space="preserve"> </w:t>
      </w:r>
      <w:r w:rsidR="002C4B0A">
        <w:rPr>
          <w:rFonts w:ascii="Times New Roman" w:hAnsi="Times New Roman" w:cs="Times New Roman"/>
          <w:kern w:val="22"/>
          <w:lang w:val="ru-RU"/>
        </w:rPr>
        <w:t>проблематики</w:t>
      </w:r>
      <w:r w:rsidR="002C4B0A" w:rsidRPr="002C4B0A">
        <w:rPr>
          <w:rFonts w:ascii="Times New Roman" w:hAnsi="Times New Roman" w:cs="Times New Roman"/>
          <w:kern w:val="22"/>
          <w:lang w:val="ru-RU"/>
        </w:rPr>
        <w:t xml:space="preserve"> </w:t>
      </w:r>
      <w:r w:rsidR="002C4B0A">
        <w:rPr>
          <w:rFonts w:ascii="Times New Roman" w:hAnsi="Times New Roman" w:cs="Times New Roman"/>
          <w:kern w:val="22"/>
          <w:lang w:val="ru-RU"/>
        </w:rPr>
        <w:t>биоразнообразия</w:t>
      </w:r>
      <w:r w:rsidR="002C4B0A" w:rsidRPr="002C4B0A">
        <w:rPr>
          <w:rFonts w:ascii="Times New Roman" w:hAnsi="Times New Roman" w:cs="Times New Roman"/>
          <w:kern w:val="22"/>
          <w:lang w:val="ru-RU"/>
        </w:rPr>
        <w:t xml:space="preserve"> </w:t>
      </w:r>
      <w:r w:rsidR="002C4B0A">
        <w:rPr>
          <w:rFonts w:ascii="Times New Roman" w:hAnsi="Times New Roman" w:cs="Times New Roman"/>
          <w:kern w:val="22"/>
          <w:lang w:val="ru-RU"/>
        </w:rPr>
        <w:t>внутри и на уровне секторов и другие стратегические меры по активизации осуществления</w:t>
      </w:r>
      <w:r w:rsidR="002C4B0A" w:rsidRPr="002C4B0A">
        <w:rPr>
          <w:rFonts w:ascii="Times New Roman" w:hAnsi="Times New Roman" w:cs="Times New Roman"/>
          <w:kern w:val="22"/>
          <w:lang w:val="ru-RU"/>
        </w:rPr>
        <w:t>»</w:t>
      </w:r>
      <w:r w:rsidR="002C4B0A">
        <w:rPr>
          <w:rFonts w:ascii="Times New Roman" w:hAnsi="Times New Roman" w:cs="Times New Roman"/>
          <w:kern w:val="22"/>
          <w:lang w:val="ru-RU"/>
        </w:rPr>
        <w:t xml:space="preserve"> в качестве подпункта для дальнейшего рассмотрения наряду с долгосрочными стратегическими подходами к учету проблематики</w:t>
      </w:r>
      <w:r w:rsidR="00C92D5B" w:rsidRPr="002C4B0A">
        <w:rPr>
          <w:rFonts w:ascii="Times New Roman" w:hAnsi="Times New Roman" w:cs="Times New Roman"/>
          <w:kern w:val="22"/>
          <w:lang w:val="ru-RU"/>
        </w:rPr>
        <w:t>.</w:t>
      </w:r>
    </w:p>
    <w:p w14:paraId="56C59A07" w14:textId="7E664CED" w:rsidR="00AE3D37" w:rsidRPr="002C4B0A" w:rsidRDefault="00AE3D37" w:rsidP="0078560D">
      <w:pPr>
        <w:suppressLineNumbers/>
        <w:suppressAutoHyphens/>
        <w:adjustRightInd w:val="0"/>
        <w:snapToGrid w:val="0"/>
        <w:spacing w:before="0" w:after="0"/>
        <w:rPr>
          <w:kern w:val="22"/>
          <w:szCs w:val="22"/>
          <w:lang w:val="ru-RU"/>
        </w:rPr>
      </w:pPr>
    </w:p>
    <w:p w14:paraId="778D30ED" w14:textId="21B77EDD" w:rsidR="006B7000" w:rsidRPr="002C4B0A" w:rsidRDefault="00A27BEC" w:rsidP="00CE6EF1">
      <w:pPr>
        <w:pStyle w:val="Heading1"/>
        <w:suppressLineNumbers/>
        <w:tabs>
          <w:tab w:val="clear" w:pos="720"/>
        </w:tabs>
        <w:suppressAutoHyphens/>
        <w:adjustRightInd w:val="0"/>
        <w:snapToGrid w:val="0"/>
        <w:spacing w:before="120"/>
        <w:ind w:left="1021" w:hanging="454"/>
        <w:jc w:val="left"/>
        <w:rPr>
          <w:kern w:val="22"/>
          <w:szCs w:val="22"/>
          <w:lang w:val="ru-RU"/>
        </w:rPr>
      </w:pPr>
      <w:r w:rsidRPr="004625A5">
        <w:rPr>
          <w:kern w:val="22"/>
          <w:szCs w:val="22"/>
        </w:rPr>
        <w:t>II</w:t>
      </w:r>
      <w:r w:rsidRPr="002C4B0A">
        <w:rPr>
          <w:kern w:val="22"/>
          <w:szCs w:val="22"/>
          <w:lang w:val="ru-RU"/>
        </w:rPr>
        <w:t>.</w:t>
      </w:r>
      <w:r w:rsidR="000B1D60" w:rsidRPr="002C4B0A">
        <w:rPr>
          <w:kern w:val="22"/>
          <w:szCs w:val="22"/>
          <w:lang w:val="ru-RU"/>
        </w:rPr>
        <w:tab/>
      </w:r>
      <w:r w:rsidR="002C4B0A">
        <w:rPr>
          <w:kern w:val="22"/>
          <w:szCs w:val="22"/>
          <w:lang w:val="ru-RU"/>
        </w:rPr>
        <w:t>предлагаемые</w:t>
      </w:r>
      <w:r w:rsidR="002C4B0A" w:rsidRPr="002C4B0A">
        <w:rPr>
          <w:kern w:val="22"/>
          <w:szCs w:val="22"/>
          <w:lang w:val="ru-RU"/>
        </w:rPr>
        <w:t xml:space="preserve"> </w:t>
      </w:r>
      <w:r w:rsidR="002C4B0A">
        <w:rPr>
          <w:kern w:val="22"/>
          <w:szCs w:val="22"/>
          <w:lang w:val="ru-RU"/>
        </w:rPr>
        <w:t>рекомендации</w:t>
      </w:r>
      <w:r w:rsidR="002C4B0A" w:rsidRPr="002C4B0A">
        <w:rPr>
          <w:kern w:val="22"/>
          <w:szCs w:val="22"/>
          <w:lang w:val="ru-RU"/>
        </w:rPr>
        <w:t xml:space="preserve"> </w:t>
      </w:r>
      <w:r w:rsidR="002C4B0A">
        <w:rPr>
          <w:kern w:val="22"/>
          <w:szCs w:val="22"/>
          <w:lang w:val="ru-RU"/>
        </w:rPr>
        <w:t>касательно</w:t>
      </w:r>
      <w:r w:rsidR="002C4B0A" w:rsidRPr="002C4B0A">
        <w:rPr>
          <w:kern w:val="22"/>
          <w:szCs w:val="22"/>
          <w:lang w:val="ru-RU"/>
        </w:rPr>
        <w:t xml:space="preserve"> </w:t>
      </w:r>
      <w:r w:rsidR="002C4B0A">
        <w:rPr>
          <w:kern w:val="22"/>
          <w:szCs w:val="22"/>
          <w:lang w:val="ru-RU"/>
        </w:rPr>
        <w:t>взаимодействия</w:t>
      </w:r>
      <w:r w:rsidR="002C4B0A" w:rsidRPr="002C4B0A">
        <w:rPr>
          <w:kern w:val="22"/>
          <w:szCs w:val="22"/>
          <w:lang w:val="ru-RU"/>
        </w:rPr>
        <w:t xml:space="preserve"> </w:t>
      </w:r>
      <w:r w:rsidR="002C4B0A">
        <w:rPr>
          <w:kern w:val="22"/>
          <w:szCs w:val="22"/>
          <w:lang w:val="ru-RU"/>
        </w:rPr>
        <w:t>с</w:t>
      </w:r>
      <w:r w:rsidR="002C4B0A" w:rsidRPr="002C4B0A">
        <w:rPr>
          <w:kern w:val="22"/>
          <w:szCs w:val="22"/>
          <w:lang w:val="ru-RU"/>
        </w:rPr>
        <w:t xml:space="preserve"> </w:t>
      </w:r>
      <w:r w:rsidR="002C4B0A">
        <w:rPr>
          <w:kern w:val="22"/>
          <w:szCs w:val="22"/>
          <w:lang w:val="ru-RU"/>
        </w:rPr>
        <w:t>субнациональными</w:t>
      </w:r>
      <w:r w:rsidR="002C4B0A" w:rsidRPr="002C4B0A">
        <w:rPr>
          <w:kern w:val="22"/>
          <w:szCs w:val="22"/>
          <w:lang w:val="ru-RU"/>
        </w:rPr>
        <w:t xml:space="preserve"> </w:t>
      </w:r>
      <w:r w:rsidR="002C4B0A">
        <w:rPr>
          <w:kern w:val="22"/>
          <w:szCs w:val="22"/>
          <w:lang w:val="ru-RU"/>
        </w:rPr>
        <w:t>правительствами</w:t>
      </w:r>
      <w:r w:rsidR="002C4B0A" w:rsidRPr="002C4B0A">
        <w:rPr>
          <w:kern w:val="22"/>
          <w:szCs w:val="22"/>
          <w:lang w:val="ru-RU"/>
        </w:rPr>
        <w:t>,</w:t>
      </w:r>
      <w:r w:rsidR="002C4B0A">
        <w:rPr>
          <w:kern w:val="22"/>
          <w:szCs w:val="22"/>
          <w:lang w:val="ru-RU"/>
        </w:rPr>
        <w:t xml:space="preserve"> городскими и другими местными органами власти</w:t>
      </w:r>
      <w:r w:rsidR="002C4B0A" w:rsidRPr="002C4B0A">
        <w:rPr>
          <w:b w:val="0"/>
          <w:bCs/>
          <w:caps w:val="0"/>
          <w:snapToGrid w:val="0"/>
          <w:kern w:val="22"/>
          <w:szCs w:val="22"/>
          <w:lang w:val="ru-RU"/>
        </w:rPr>
        <w:t xml:space="preserve"> </w:t>
      </w:r>
      <w:r w:rsidR="002C4B0A" w:rsidRPr="002C4B0A">
        <w:rPr>
          <w:bCs/>
          <w:kern w:val="22"/>
          <w:szCs w:val="22"/>
          <w:lang w:val="ru-RU"/>
        </w:rPr>
        <w:t>в целях активизации осуществления глобальной рамочной программы в области биоразнообразия на период после 2020 года</w:t>
      </w:r>
    </w:p>
    <w:p w14:paraId="1A44982B" w14:textId="37CE5E5A" w:rsidR="006B7000" w:rsidRPr="002C4B0A" w:rsidRDefault="002C4B0A" w:rsidP="00B245AE">
      <w:pPr>
        <w:pStyle w:val="Para1"/>
        <w:keepNext/>
        <w:suppressLineNumbers/>
        <w:suppressAutoHyphens/>
        <w:kinsoku w:val="0"/>
        <w:overflowPunct w:val="0"/>
        <w:autoSpaceDE w:val="0"/>
        <w:autoSpaceDN w:val="0"/>
        <w:adjustRightInd w:val="0"/>
        <w:snapToGrid w:val="0"/>
        <w:ind w:firstLine="720"/>
        <w:rPr>
          <w:kern w:val="22"/>
          <w:szCs w:val="22"/>
          <w:lang w:val="ru-RU"/>
        </w:rPr>
      </w:pPr>
      <w:r>
        <w:rPr>
          <w:i/>
          <w:kern w:val="22"/>
          <w:szCs w:val="22"/>
          <w:lang w:val="ru-RU"/>
        </w:rPr>
        <w:t>Вспомогательный орган по осуществлению</w:t>
      </w:r>
    </w:p>
    <w:p w14:paraId="548E5DB2" w14:textId="6109EDBA" w:rsidR="006B7000" w:rsidRPr="00CB7BDA" w:rsidRDefault="00206B50"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ru-RU"/>
        </w:rPr>
      </w:pPr>
      <w:r>
        <w:rPr>
          <w:i/>
          <w:iCs/>
          <w:sz w:val="22"/>
          <w:szCs w:val="22"/>
          <w:lang w:val="ru-RU"/>
        </w:rPr>
        <w:t>принимает</w:t>
      </w:r>
      <w:r w:rsidRPr="00CB7BDA">
        <w:rPr>
          <w:i/>
          <w:iCs/>
          <w:sz w:val="22"/>
          <w:szCs w:val="22"/>
          <w:lang w:val="ru-RU"/>
        </w:rPr>
        <w:t xml:space="preserve"> </w:t>
      </w:r>
      <w:r>
        <w:rPr>
          <w:i/>
          <w:iCs/>
          <w:sz w:val="22"/>
          <w:szCs w:val="22"/>
          <w:lang w:val="ru-RU"/>
        </w:rPr>
        <w:t>к</w:t>
      </w:r>
      <w:r w:rsidRPr="00CB7BDA">
        <w:rPr>
          <w:i/>
          <w:iCs/>
          <w:sz w:val="22"/>
          <w:szCs w:val="22"/>
          <w:lang w:val="ru-RU"/>
        </w:rPr>
        <w:t xml:space="preserve"> </w:t>
      </w:r>
      <w:r>
        <w:rPr>
          <w:i/>
          <w:iCs/>
          <w:sz w:val="22"/>
          <w:szCs w:val="22"/>
          <w:lang w:val="ru-RU"/>
        </w:rPr>
        <w:t>сведению</w:t>
      </w:r>
      <w:r w:rsidR="006B7000" w:rsidRPr="00CB7BDA">
        <w:rPr>
          <w:iCs/>
          <w:sz w:val="22"/>
          <w:szCs w:val="22"/>
          <w:lang w:val="ru-RU"/>
        </w:rPr>
        <w:t xml:space="preserve"> </w:t>
      </w:r>
      <w:r w:rsidR="000230FC">
        <w:rPr>
          <w:iCs/>
          <w:sz w:val="22"/>
          <w:szCs w:val="22"/>
          <w:lang w:val="ru-RU"/>
        </w:rPr>
        <w:t>вклад</w:t>
      </w:r>
      <w:r w:rsidR="000230FC" w:rsidRPr="00CB7BDA">
        <w:rPr>
          <w:iCs/>
          <w:sz w:val="22"/>
          <w:szCs w:val="22"/>
          <w:lang w:val="ru-RU"/>
        </w:rPr>
        <w:t xml:space="preserve"> </w:t>
      </w:r>
      <w:r w:rsidR="00C03310">
        <w:rPr>
          <w:iCs/>
          <w:sz w:val="22"/>
          <w:szCs w:val="22"/>
          <w:lang w:val="ru-RU"/>
        </w:rPr>
        <w:t>консультативного</w:t>
      </w:r>
      <w:r w:rsidR="00C03310" w:rsidRPr="00CB7BDA">
        <w:rPr>
          <w:iCs/>
          <w:sz w:val="22"/>
          <w:szCs w:val="22"/>
          <w:lang w:val="ru-RU"/>
        </w:rPr>
        <w:t xml:space="preserve"> </w:t>
      </w:r>
      <w:r w:rsidR="00C03310">
        <w:rPr>
          <w:iCs/>
          <w:sz w:val="22"/>
          <w:szCs w:val="22"/>
          <w:lang w:val="ru-RU"/>
        </w:rPr>
        <w:t>Эдинбургского</w:t>
      </w:r>
      <w:r w:rsidR="00C03310" w:rsidRPr="00CB7BDA">
        <w:rPr>
          <w:iCs/>
          <w:sz w:val="22"/>
          <w:szCs w:val="22"/>
          <w:lang w:val="ru-RU"/>
        </w:rPr>
        <w:t xml:space="preserve"> </w:t>
      </w:r>
      <w:r w:rsidR="00C03310">
        <w:rPr>
          <w:iCs/>
          <w:sz w:val="22"/>
          <w:szCs w:val="22"/>
          <w:lang w:val="ru-RU"/>
        </w:rPr>
        <w:t>процесса</w:t>
      </w:r>
      <w:r w:rsidR="00CB7BDA" w:rsidRPr="00CB7BDA">
        <w:rPr>
          <w:iCs/>
          <w:sz w:val="22"/>
          <w:szCs w:val="22"/>
          <w:lang w:val="ru-RU"/>
        </w:rPr>
        <w:t xml:space="preserve"> </w:t>
      </w:r>
      <w:r w:rsidR="00CB7BDA">
        <w:rPr>
          <w:iCs/>
          <w:sz w:val="22"/>
          <w:szCs w:val="22"/>
          <w:lang w:val="ru-RU"/>
        </w:rPr>
        <w:t>для</w:t>
      </w:r>
      <w:r w:rsidR="00CB7BDA" w:rsidRPr="00CB7BDA">
        <w:rPr>
          <w:iCs/>
          <w:sz w:val="22"/>
          <w:szCs w:val="22"/>
          <w:lang w:val="ru-RU"/>
        </w:rPr>
        <w:t xml:space="preserve"> </w:t>
      </w:r>
      <w:r w:rsidR="00CB7BDA">
        <w:rPr>
          <w:iCs/>
          <w:sz w:val="22"/>
          <w:szCs w:val="22"/>
          <w:lang w:val="ru-RU"/>
        </w:rPr>
        <w:t>субнациональных</w:t>
      </w:r>
      <w:r w:rsidR="00CB7BDA" w:rsidRPr="00CB7BDA">
        <w:rPr>
          <w:iCs/>
          <w:sz w:val="22"/>
          <w:szCs w:val="22"/>
          <w:lang w:val="ru-RU"/>
        </w:rPr>
        <w:t xml:space="preserve"> </w:t>
      </w:r>
      <w:r w:rsidR="00CB7BDA">
        <w:rPr>
          <w:iCs/>
          <w:sz w:val="22"/>
          <w:szCs w:val="22"/>
          <w:lang w:val="ru-RU"/>
        </w:rPr>
        <w:t>правительств</w:t>
      </w:r>
      <w:r w:rsidR="00CB7BDA" w:rsidRPr="00CB7BDA">
        <w:rPr>
          <w:iCs/>
          <w:sz w:val="22"/>
          <w:szCs w:val="22"/>
          <w:lang w:val="ru-RU"/>
        </w:rPr>
        <w:t xml:space="preserve">, </w:t>
      </w:r>
      <w:r w:rsidR="00CB7BDA">
        <w:rPr>
          <w:iCs/>
          <w:sz w:val="22"/>
          <w:szCs w:val="22"/>
          <w:lang w:val="ru-RU"/>
        </w:rPr>
        <w:t>городских</w:t>
      </w:r>
      <w:r w:rsidR="00CB7BDA" w:rsidRPr="00CB7BDA">
        <w:rPr>
          <w:iCs/>
          <w:sz w:val="22"/>
          <w:szCs w:val="22"/>
          <w:lang w:val="ru-RU"/>
        </w:rPr>
        <w:t xml:space="preserve"> </w:t>
      </w:r>
      <w:r w:rsidR="00CB7BDA">
        <w:rPr>
          <w:iCs/>
          <w:sz w:val="22"/>
          <w:szCs w:val="22"/>
          <w:lang w:val="ru-RU"/>
        </w:rPr>
        <w:t>и</w:t>
      </w:r>
      <w:r w:rsidR="00CB7BDA" w:rsidRPr="00CB7BDA">
        <w:rPr>
          <w:iCs/>
          <w:sz w:val="22"/>
          <w:szCs w:val="22"/>
          <w:lang w:val="ru-RU"/>
        </w:rPr>
        <w:t xml:space="preserve"> </w:t>
      </w:r>
      <w:r w:rsidR="00CB7BDA">
        <w:rPr>
          <w:iCs/>
          <w:sz w:val="22"/>
          <w:szCs w:val="22"/>
          <w:lang w:val="ru-RU"/>
        </w:rPr>
        <w:t>других</w:t>
      </w:r>
      <w:r w:rsidR="00CB7BDA" w:rsidRPr="00CB7BDA">
        <w:rPr>
          <w:iCs/>
          <w:sz w:val="22"/>
          <w:szCs w:val="22"/>
          <w:lang w:val="ru-RU"/>
        </w:rPr>
        <w:t xml:space="preserve"> </w:t>
      </w:r>
      <w:r w:rsidR="00CB7BDA">
        <w:rPr>
          <w:iCs/>
          <w:sz w:val="22"/>
          <w:szCs w:val="22"/>
          <w:lang w:val="ru-RU"/>
        </w:rPr>
        <w:t>местных</w:t>
      </w:r>
      <w:r w:rsidR="00CB7BDA" w:rsidRPr="00CB7BDA">
        <w:rPr>
          <w:iCs/>
          <w:sz w:val="22"/>
          <w:szCs w:val="22"/>
          <w:lang w:val="ru-RU"/>
        </w:rPr>
        <w:t xml:space="preserve"> </w:t>
      </w:r>
      <w:r w:rsidR="00CB7BDA">
        <w:rPr>
          <w:iCs/>
          <w:sz w:val="22"/>
          <w:szCs w:val="22"/>
          <w:lang w:val="ru-RU"/>
        </w:rPr>
        <w:t>органов</w:t>
      </w:r>
      <w:r w:rsidR="00CB7BDA" w:rsidRPr="00CB7BDA">
        <w:rPr>
          <w:iCs/>
          <w:sz w:val="22"/>
          <w:szCs w:val="22"/>
          <w:lang w:val="ru-RU"/>
        </w:rPr>
        <w:t xml:space="preserve"> </w:t>
      </w:r>
      <w:r w:rsidR="00CB7BDA">
        <w:rPr>
          <w:iCs/>
          <w:sz w:val="22"/>
          <w:szCs w:val="22"/>
          <w:lang w:val="ru-RU"/>
        </w:rPr>
        <w:t>власти</w:t>
      </w:r>
      <w:r w:rsidR="006B7000" w:rsidRPr="004625A5">
        <w:rPr>
          <w:rStyle w:val="FootnoteReference"/>
          <w:iCs/>
          <w:sz w:val="22"/>
          <w:szCs w:val="22"/>
          <w:u w:val="none"/>
          <w:vertAlign w:val="superscript"/>
          <w:lang w:val="en-GB"/>
        </w:rPr>
        <w:footnoteReference w:id="10"/>
      </w:r>
      <w:r w:rsidR="006B7000" w:rsidRPr="00CB7BDA">
        <w:rPr>
          <w:iCs/>
          <w:sz w:val="22"/>
          <w:szCs w:val="22"/>
          <w:lang w:val="ru-RU"/>
        </w:rPr>
        <w:t xml:space="preserve"> </w:t>
      </w:r>
      <w:r w:rsidR="00CB7BDA" w:rsidRPr="00CB7BDA">
        <w:rPr>
          <w:iCs/>
          <w:sz w:val="22"/>
          <w:szCs w:val="22"/>
          <w:lang w:val="ru-RU"/>
        </w:rPr>
        <w:t>по разработке глобальной рамочной программы в области биоразнообразия на период после 2020 года</w:t>
      </w:r>
      <w:r w:rsidR="006B7000" w:rsidRPr="00CB7BDA">
        <w:rPr>
          <w:iCs/>
          <w:sz w:val="22"/>
          <w:szCs w:val="22"/>
          <w:lang w:val="ru-RU"/>
        </w:rPr>
        <w:t xml:space="preserve">, </w:t>
      </w:r>
      <w:r w:rsidR="00CB7BDA">
        <w:rPr>
          <w:iCs/>
          <w:sz w:val="22"/>
          <w:szCs w:val="22"/>
          <w:lang w:val="ru-RU"/>
        </w:rPr>
        <w:t xml:space="preserve">согласованного </w:t>
      </w:r>
      <w:r w:rsidR="00CB7BDA" w:rsidRPr="00CB7BDA">
        <w:rPr>
          <w:iCs/>
          <w:sz w:val="22"/>
          <w:szCs w:val="22"/>
          <w:lang w:val="ru-RU"/>
        </w:rPr>
        <w:t>Рабочей групп</w:t>
      </w:r>
      <w:r w:rsidR="00CB7BDA">
        <w:rPr>
          <w:iCs/>
          <w:sz w:val="22"/>
          <w:szCs w:val="22"/>
          <w:lang w:val="ru-RU"/>
        </w:rPr>
        <w:t>ой</w:t>
      </w:r>
      <w:r w:rsidR="00CB7BDA" w:rsidRPr="00CB7BDA">
        <w:rPr>
          <w:iCs/>
          <w:sz w:val="22"/>
          <w:szCs w:val="22"/>
          <w:lang w:val="ru-RU"/>
        </w:rPr>
        <w:t xml:space="preserve"> открытого состава по подготовке глобальной рамочной программы в области биоразнообразия на период после 2020 года </w:t>
      </w:r>
      <w:r w:rsidR="00CB7BDA">
        <w:rPr>
          <w:iCs/>
          <w:sz w:val="22"/>
          <w:szCs w:val="22"/>
          <w:lang w:val="ru-RU"/>
        </w:rPr>
        <w:t xml:space="preserve">на ее первом совещании в Найроби </w:t>
      </w:r>
      <w:r w:rsidR="006B7000" w:rsidRPr="00CB7BDA">
        <w:rPr>
          <w:iCs/>
          <w:sz w:val="22"/>
          <w:szCs w:val="22"/>
          <w:lang w:val="ru-RU"/>
        </w:rPr>
        <w:t xml:space="preserve">27-30 </w:t>
      </w:r>
      <w:r w:rsidR="00CB7BDA">
        <w:rPr>
          <w:iCs/>
          <w:sz w:val="22"/>
          <w:szCs w:val="22"/>
          <w:lang w:val="ru-RU"/>
        </w:rPr>
        <w:t>августа</w:t>
      </w:r>
      <w:r w:rsidR="006B7000" w:rsidRPr="00CB7BDA">
        <w:rPr>
          <w:iCs/>
          <w:sz w:val="22"/>
          <w:szCs w:val="22"/>
          <w:lang w:val="ru-RU"/>
        </w:rPr>
        <w:t xml:space="preserve"> 2019</w:t>
      </w:r>
      <w:r w:rsidR="00CB7BDA">
        <w:rPr>
          <w:iCs/>
          <w:sz w:val="22"/>
          <w:szCs w:val="22"/>
          <w:lang w:val="ru-RU"/>
        </w:rPr>
        <w:t xml:space="preserve"> года</w:t>
      </w:r>
      <w:r w:rsidR="006B7000" w:rsidRPr="00CB7BDA">
        <w:rPr>
          <w:iCs/>
          <w:sz w:val="22"/>
          <w:szCs w:val="22"/>
          <w:lang w:val="ru-RU"/>
        </w:rPr>
        <w:t>;</w:t>
      </w:r>
    </w:p>
    <w:p w14:paraId="74AD58B7" w14:textId="2DED4FB5" w:rsidR="006B7000" w:rsidRPr="00C31C17" w:rsidRDefault="00206B50"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ru-RU"/>
        </w:rPr>
      </w:pPr>
      <w:r>
        <w:rPr>
          <w:i/>
          <w:iCs/>
          <w:sz w:val="22"/>
          <w:szCs w:val="22"/>
          <w:lang w:val="ru-RU"/>
        </w:rPr>
        <w:t>также</w:t>
      </w:r>
      <w:r w:rsidRPr="00C31C17">
        <w:rPr>
          <w:i/>
          <w:iCs/>
          <w:sz w:val="22"/>
          <w:szCs w:val="22"/>
          <w:lang w:val="ru-RU"/>
        </w:rPr>
        <w:t xml:space="preserve"> </w:t>
      </w:r>
      <w:r>
        <w:rPr>
          <w:i/>
          <w:iCs/>
          <w:sz w:val="22"/>
          <w:szCs w:val="22"/>
          <w:lang w:val="ru-RU"/>
        </w:rPr>
        <w:t>принимает</w:t>
      </w:r>
      <w:r w:rsidRPr="00C31C17">
        <w:rPr>
          <w:i/>
          <w:iCs/>
          <w:sz w:val="22"/>
          <w:szCs w:val="22"/>
          <w:lang w:val="ru-RU"/>
        </w:rPr>
        <w:t xml:space="preserve"> </w:t>
      </w:r>
      <w:r>
        <w:rPr>
          <w:i/>
          <w:iCs/>
          <w:sz w:val="22"/>
          <w:szCs w:val="22"/>
          <w:lang w:val="ru-RU"/>
        </w:rPr>
        <w:t>к</w:t>
      </w:r>
      <w:r w:rsidRPr="00C31C17">
        <w:rPr>
          <w:i/>
          <w:iCs/>
          <w:sz w:val="22"/>
          <w:szCs w:val="22"/>
          <w:lang w:val="ru-RU"/>
        </w:rPr>
        <w:t xml:space="preserve"> </w:t>
      </w:r>
      <w:r>
        <w:rPr>
          <w:i/>
          <w:iCs/>
          <w:sz w:val="22"/>
          <w:szCs w:val="22"/>
          <w:lang w:val="ru-RU"/>
        </w:rPr>
        <w:t>сведению</w:t>
      </w:r>
      <w:r w:rsidR="006B7000" w:rsidRPr="00C31C17">
        <w:rPr>
          <w:iCs/>
          <w:sz w:val="22"/>
          <w:szCs w:val="22"/>
          <w:lang w:val="ru-RU"/>
        </w:rPr>
        <w:t xml:space="preserve"> </w:t>
      </w:r>
      <w:r w:rsidR="00CB7BDA">
        <w:rPr>
          <w:iCs/>
          <w:sz w:val="22"/>
          <w:szCs w:val="22"/>
          <w:lang w:val="ru-RU"/>
        </w:rPr>
        <w:t>итоги</w:t>
      </w:r>
      <w:r w:rsidR="00CB7BDA" w:rsidRPr="00C31C17">
        <w:rPr>
          <w:iCs/>
          <w:sz w:val="22"/>
          <w:szCs w:val="22"/>
          <w:lang w:val="ru-RU"/>
        </w:rPr>
        <w:t xml:space="preserve"> </w:t>
      </w:r>
      <w:r w:rsidR="00CB7BDA">
        <w:rPr>
          <w:color w:val="000000"/>
          <w:sz w:val="22"/>
          <w:szCs w:val="22"/>
          <w:lang w:val="ru-RU"/>
        </w:rPr>
        <w:t>консультаций</w:t>
      </w:r>
      <w:r w:rsidR="00CB7BDA" w:rsidRPr="00C31C17">
        <w:rPr>
          <w:color w:val="000000"/>
          <w:sz w:val="22"/>
          <w:szCs w:val="22"/>
          <w:lang w:val="ru-RU"/>
        </w:rPr>
        <w:t xml:space="preserve"> </w:t>
      </w:r>
      <w:r w:rsidR="00CB7BDA">
        <w:rPr>
          <w:color w:val="000000"/>
          <w:sz w:val="22"/>
          <w:szCs w:val="22"/>
          <w:lang w:val="ru-RU"/>
        </w:rPr>
        <w:t>в</w:t>
      </w:r>
      <w:r w:rsidR="00CB7BDA" w:rsidRPr="00C31C17">
        <w:rPr>
          <w:color w:val="000000"/>
          <w:sz w:val="22"/>
          <w:szCs w:val="22"/>
          <w:lang w:val="ru-RU"/>
        </w:rPr>
        <w:t xml:space="preserve"> </w:t>
      </w:r>
      <w:r w:rsidR="00CB7BDA">
        <w:rPr>
          <w:color w:val="000000"/>
          <w:sz w:val="22"/>
          <w:szCs w:val="22"/>
          <w:lang w:val="ru-RU"/>
        </w:rPr>
        <w:t>рамках</w:t>
      </w:r>
      <w:r w:rsidR="00CB7BDA" w:rsidRPr="00C31C17">
        <w:rPr>
          <w:color w:val="000000"/>
          <w:sz w:val="22"/>
          <w:szCs w:val="22"/>
          <w:lang w:val="ru-RU"/>
        </w:rPr>
        <w:t xml:space="preserve"> </w:t>
      </w:r>
      <w:r w:rsidR="00CB7BDA">
        <w:rPr>
          <w:color w:val="000000"/>
          <w:sz w:val="22"/>
          <w:szCs w:val="22"/>
          <w:lang w:val="ru-RU"/>
        </w:rPr>
        <w:t>Эдинбургского</w:t>
      </w:r>
      <w:r w:rsidR="00CB7BDA" w:rsidRPr="00C31C17">
        <w:rPr>
          <w:color w:val="000000"/>
          <w:sz w:val="22"/>
          <w:szCs w:val="22"/>
          <w:lang w:val="ru-RU"/>
        </w:rPr>
        <w:t xml:space="preserve"> </w:t>
      </w:r>
      <w:r w:rsidR="00CB7BDA">
        <w:rPr>
          <w:color w:val="000000"/>
          <w:sz w:val="22"/>
          <w:szCs w:val="22"/>
          <w:lang w:val="ru-RU"/>
        </w:rPr>
        <w:t>процесса</w:t>
      </w:r>
      <w:r w:rsidR="006B7000" w:rsidRPr="00C31C17">
        <w:rPr>
          <w:iCs/>
          <w:sz w:val="22"/>
          <w:szCs w:val="22"/>
          <w:lang w:val="ru-RU"/>
        </w:rPr>
        <w:t xml:space="preserve"> </w:t>
      </w:r>
      <w:r w:rsidR="00CB7BDA">
        <w:rPr>
          <w:iCs/>
          <w:sz w:val="22"/>
          <w:szCs w:val="22"/>
          <w:lang w:val="ru-RU"/>
        </w:rPr>
        <w:t>относительно</w:t>
      </w:r>
      <w:r w:rsidR="00CB7BDA" w:rsidRPr="00C31C17">
        <w:rPr>
          <w:iCs/>
          <w:sz w:val="22"/>
          <w:szCs w:val="22"/>
          <w:lang w:val="ru-RU"/>
        </w:rPr>
        <w:t xml:space="preserve"> </w:t>
      </w:r>
      <w:r w:rsidR="00CB7BDA">
        <w:rPr>
          <w:iCs/>
          <w:sz w:val="22"/>
          <w:szCs w:val="22"/>
          <w:lang w:val="ru-RU"/>
        </w:rPr>
        <w:t>обновленного</w:t>
      </w:r>
      <w:r w:rsidR="00CB7BDA" w:rsidRPr="00C31C17">
        <w:rPr>
          <w:iCs/>
          <w:sz w:val="22"/>
          <w:szCs w:val="22"/>
          <w:lang w:val="ru-RU"/>
        </w:rPr>
        <w:t xml:space="preserve"> </w:t>
      </w:r>
      <w:r w:rsidR="00CB7BDA">
        <w:rPr>
          <w:iCs/>
          <w:sz w:val="22"/>
          <w:szCs w:val="22"/>
          <w:lang w:val="ru-RU"/>
        </w:rPr>
        <w:t>варианта</w:t>
      </w:r>
      <w:r w:rsidR="00CB7BDA" w:rsidRPr="00C31C17">
        <w:rPr>
          <w:iCs/>
          <w:sz w:val="22"/>
          <w:szCs w:val="22"/>
          <w:lang w:val="ru-RU"/>
        </w:rPr>
        <w:t xml:space="preserve"> </w:t>
      </w:r>
      <w:r w:rsidR="00C31C17">
        <w:rPr>
          <w:iCs/>
          <w:sz w:val="22"/>
          <w:szCs w:val="22"/>
          <w:lang w:val="ru-RU"/>
        </w:rPr>
        <w:t>содержащегося</w:t>
      </w:r>
      <w:r w:rsidR="00C31C17" w:rsidRPr="00C31C17">
        <w:rPr>
          <w:iCs/>
          <w:sz w:val="22"/>
          <w:szCs w:val="22"/>
          <w:lang w:val="ru-RU"/>
        </w:rPr>
        <w:t xml:space="preserve"> </w:t>
      </w:r>
      <w:r w:rsidR="00C31C17">
        <w:rPr>
          <w:iCs/>
          <w:sz w:val="22"/>
          <w:szCs w:val="22"/>
          <w:lang w:val="ru-RU"/>
        </w:rPr>
        <w:t>в</w:t>
      </w:r>
      <w:r w:rsidR="00C31C17" w:rsidRPr="00C31C17">
        <w:rPr>
          <w:iCs/>
          <w:sz w:val="22"/>
          <w:szCs w:val="22"/>
          <w:lang w:val="ru-RU"/>
        </w:rPr>
        <w:t xml:space="preserve"> </w:t>
      </w:r>
      <w:r w:rsidR="00C31C17">
        <w:rPr>
          <w:iCs/>
          <w:sz w:val="22"/>
          <w:szCs w:val="22"/>
          <w:lang w:val="ru-RU"/>
        </w:rPr>
        <w:t>решении</w:t>
      </w:r>
      <w:r w:rsidR="00C31C17" w:rsidRPr="00C31C17">
        <w:rPr>
          <w:iCs/>
          <w:sz w:val="22"/>
          <w:szCs w:val="22"/>
          <w:lang w:val="ru-RU"/>
        </w:rPr>
        <w:t xml:space="preserve"> </w:t>
      </w:r>
      <w:hyperlink r:id="rId16" w:history="1">
        <w:r w:rsidR="001B0EF6" w:rsidRPr="004625A5">
          <w:rPr>
            <w:rStyle w:val="Hyperlink"/>
            <w:iCs/>
            <w:sz w:val="22"/>
            <w:szCs w:val="22"/>
            <w:lang w:val="en-GB"/>
          </w:rPr>
          <w:t>X</w:t>
        </w:r>
        <w:r w:rsidR="001B0EF6" w:rsidRPr="00F63000">
          <w:rPr>
            <w:rStyle w:val="Hyperlink"/>
            <w:iCs/>
            <w:sz w:val="22"/>
            <w:szCs w:val="22"/>
            <w:lang w:val="ru-RU"/>
          </w:rPr>
          <w:t>/22</w:t>
        </w:r>
      </w:hyperlink>
      <w:bookmarkStart w:id="3" w:name="_GoBack"/>
      <w:r w:rsidR="001B0EF6" w:rsidRPr="001B0EF6">
        <w:rPr>
          <w:rStyle w:val="Hyperlink"/>
          <w:iCs/>
          <w:sz w:val="22"/>
          <w:szCs w:val="22"/>
          <w:u w:val="none"/>
          <w:lang w:val="ru-RU"/>
        </w:rPr>
        <w:t xml:space="preserve"> </w:t>
      </w:r>
      <w:bookmarkEnd w:id="3"/>
      <w:r w:rsidR="00C31C17">
        <w:rPr>
          <w:iCs/>
          <w:sz w:val="22"/>
          <w:szCs w:val="22"/>
          <w:lang w:val="ru-RU"/>
        </w:rPr>
        <w:t>П</w:t>
      </w:r>
      <w:r w:rsidR="00CB7BDA" w:rsidRPr="00CB7BDA">
        <w:rPr>
          <w:iCs/>
          <w:sz w:val="22"/>
          <w:szCs w:val="22"/>
          <w:lang w:val="ru-RU"/>
        </w:rPr>
        <w:t>лан</w:t>
      </w:r>
      <w:r w:rsidR="00CB7BDA">
        <w:rPr>
          <w:iCs/>
          <w:sz w:val="22"/>
          <w:szCs w:val="22"/>
          <w:lang w:val="ru-RU"/>
        </w:rPr>
        <w:t>а</w:t>
      </w:r>
      <w:r w:rsidR="00CB7BDA" w:rsidRPr="00C31C17">
        <w:rPr>
          <w:iCs/>
          <w:sz w:val="22"/>
          <w:szCs w:val="22"/>
          <w:lang w:val="ru-RU"/>
        </w:rPr>
        <w:t xml:space="preserve"> </w:t>
      </w:r>
      <w:r w:rsidR="00CB7BDA" w:rsidRPr="00CB7BDA">
        <w:rPr>
          <w:iCs/>
          <w:sz w:val="22"/>
          <w:szCs w:val="22"/>
          <w:lang w:val="ru-RU"/>
        </w:rPr>
        <w:t>действий</w:t>
      </w:r>
      <w:r w:rsidR="00CB7BDA" w:rsidRPr="00C31C17">
        <w:rPr>
          <w:iCs/>
          <w:sz w:val="22"/>
          <w:szCs w:val="22"/>
          <w:lang w:val="ru-RU"/>
        </w:rPr>
        <w:t xml:space="preserve"> </w:t>
      </w:r>
      <w:r w:rsidR="00CB7BDA" w:rsidRPr="00CB7BDA">
        <w:rPr>
          <w:iCs/>
          <w:sz w:val="22"/>
          <w:szCs w:val="22"/>
          <w:lang w:val="ru-RU"/>
        </w:rPr>
        <w:t>в</w:t>
      </w:r>
      <w:r w:rsidR="00CB7BDA" w:rsidRPr="00C31C17">
        <w:rPr>
          <w:iCs/>
          <w:sz w:val="22"/>
          <w:szCs w:val="22"/>
          <w:lang w:val="ru-RU"/>
        </w:rPr>
        <w:t xml:space="preserve"> </w:t>
      </w:r>
      <w:r w:rsidR="00CB7BDA" w:rsidRPr="00CB7BDA">
        <w:rPr>
          <w:iCs/>
          <w:sz w:val="22"/>
          <w:szCs w:val="22"/>
          <w:lang w:val="ru-RU"/>
        </w:rPr>
        <w:t>отношении</w:t>
      </w:r>
      <w:r w:rsidR="00CB7BDA" w:rsidRPr="00C31C17">
        <w:rPr>
          <w:iCs/>
          <w:sz w:val="22"/>
          <w:szCs w:val="22"/>
          <w:lang w:val="ru-RU"/>
        </w:rPr>
        <w:t xml:space="preserve"> </w:t>
      </w:r>
      <w:r w:rsidR="00CB7BDA" w:rsidRPr="00CB7BDA">
        <w:rPr>
          <w:iCs/>
          <w:sz w:val="22"/>
          <w:szCs w:val="22"/>
          <w:lang w:val="ru-RU"/>
        </w:rPr>
        <w:lastRenderedPageBreak/>
        <w:t>субнациональных</w:t>
      </w:r>
      <w:r w:rsidR="00CB7BDA" w:rsidRPr="00C31C17">
        <w:rPr>
          <w:iCs/>
          <w:sz w:val="22"/>
          <w:szCs w:val="22"/>
          <w:lang w:val="ru-RU"/>
        </w:rPr>
        <w:t xml:space="preserve"> </w:t>
      </w:r>
      <w:r w:rsidR="00CB7BDA" w:rsidRPr="00CB7BDA">
        <w:rPr>
          <w:iCs/>
          <w:sz w:val="22"/>
          <w:szCs w:val="22"/>
          <w:lang w:val="ru-RU"/>
        </w:rPr>
        <w:t>правительств</w:t>
      </w:r>
      <w:r w:rsidR="00CB7BDA" w:rsidRPr="00C31C17">
        <w:rPr>
          <w:iCs/>
          <w:sz w:val="22"/>
          <w:szCs w:val="22"/>
          <w:lang w:val="ru-RU"/>
        </w:rPr>
        <w:t xml:space="preserve">, </w:t>
      </w:r>
      <w:r w:rsidR="00CB7BDA" w:rsidRPr="00CB7BDA">
        <w:rPr>
          <w:iCs/>
          <w:sz w:val="22"/>
          <w:szCs w:val="22"/>
          <w:lang w:val="ru-RU"/>
        </w:rPr>
        <w:t>городов</w:t>
      </w:r>
      <w:r w:rsidR="00CB7BDA" w:rsidRPr="00C31C17">
        <w:rPr>
          <w:iCs/>
          <w:sz w:val="22"/>
          <w:szCs w:val="22"/>
          <w:lang w:val="ru-RU"/>
        </w:rPr>
        <w:t xml:space="preserve"> </w:t>
      </w:r>
      <w:r w:rsidR="00CB7BDA" w:rsidRPr="00CB7BDA">
        <w:rPr>
          <w:iCs/>
          <w:sz w:val="22"/>
          <w:szCs w:val="22"/>
          <w:lang w:val="ru-RU"/>
        </w:rPr>
        <w:t>и</w:t>
      </w:r>
      <w:r w:rsidR="00CB7BDA" w:rsidRPr="00C31C17">
        <w:rPr>
          <w:iCs/>
          <w:sz w:val="22"/>
          <w:szCs w:val="22"/>
          <w:lang w:val="ru-RU"/>
        </w:rPr>
        <w:t xml:space="preserve"> </w:t>
      </w:r>
      <w:r w:rsidR="00CB7BDA" w:rsidRPr="00CB7BDA">
        <w:rPr>
          <w:iCs/>
          <w:sz w:val="22"/>
          <w:szCs w:val="22"/>
          <w:lang w:val="ru-RU"/>
        </w:rPr>
        <w:t>других</w:t>
      </w:r>
      <w:r w:rsidR="00CB7BDA" w:rsidRPr="00C31C17">
        <w:rPr>
          <w:iCs/>
          <w:sz w:val="22"/>
          <w:szCs w:val="22"/>
          <w:lang w:val="ru-RU"/>
        </w:rPr>
        <w:t xml:space="preserve"> </w:t>
      </w:r>
      <w:r w:rsidR="00CB7BDA" w:rsidRPr="00CB7BDA">
        <w:rPr>
          <w:iCs/>
          <w:sz w:val="22"/>
          <w:szCs w:val="22"/>
          <w:lang w:val="ru-RU"/>
        </w:rPr>
        <w:t>местных</w:t>
      </w:r>
      <w:r w:rsidR="00CB7BDA" w:rsidRPr="00C31C17">
        <w:rPr>
          <w:iCs/>
          <w:sz w:val="22"/>
          <w:szCs w:val="22"/>
          <w:lang w:val="ru-RU"/>
        </w:rPr>
        <w:t xml:space="preserve"> </w:t>
      </w:r>
      <w:r w:rsidR="00CB7BDA" w:rsidRPr="00CB7BDA">
        <w:rPr>
          <w:iCs/>
          <w:sz w:val="22"/>
          <w:szCs w:val="22"/>
          <w:lang w:val="ru-RU"/>
        </w:rPr>
        <w:t>органов</w:t>
      </w:r>
      <w:r w:rsidR="00CB7BDA" w:rsidRPr="00C31C17">
        <w:rPr>
          <w:iCs/>
          <w:sz w:val="22"/>
          <w:szCs w:val="22"/>
          <w:lang w:val="ru-RU"/>
        </w:rPr>
        <w:t xml:space="preserve"> </w:t>
      </w:r>
      <w:r w:rsidR="00CB7BDA" w:rsidRPr="00CB7BDA">
        <w:rPr>
          <w:iCs/>
          <w:sz w:val="22"/>
          <w:szCs w:val="22"/>
          <w:lang w:val="ru-RU"/>
        </w:rPr>
        <w:t>власти</w:t>
      </w:r>
      <w:r w:rsidR="00CB7BDA" w:rsidRPr="00C31C17">
        <w:rPr>
          <w:iCs/>
          <w:sz w:val="22"/>
          <w:szCs w:val="22"/>
          <w:lang w:val="ru-RU"/>
        </w:rPr>
        <w:t xml:space="preserve"> </w:t>
      </w:r>
      <w:r w:rsidR="00CB7BDA" w:rsidRPr="00CB7BDA">
        <w:rPr>
          <w:iCs/>
          <w:sz w:val="22"/>
          <w:szCs w:val="22"/>
          <w:lang w:val="ru-RU"/>
        </w:rPr>
        <w:t>по</w:t>
      </w:r>
      <w:r w:rsidR="00CB7BDA" w:rsidRPr="00C31C17">
        <w:rPr>
          <w:iCs/>
          <w:sz w:val="22"/>
          <w:szCs w:val="22"/>
          <w:lang w:val="ru-RU"/>
        </w:rPr>
        <w:t xml:space="preserve"> </w:t>
      </w:r>
      <w:r w:rsidR="00CB7BDA" w:rsidRPr="00CB7BDA">
        <w:rPr>
          <w:iCs/>
          <w:sz w:val="22"/>
          <w:szCs w:val="22"/>
          <w:lang w:val="ru-RU"/>
        </w:rPr>
        <w:t>сохранению</w:t>
      </w:r>
      <w:r w:rsidR="00CB7BDA" w:rsidRPr="00C31C17">
        <w:rPr>
          <w:iCs/>
          <w:sz w:val="22"/>
          <w:szCs w:val="22"/>
          <w:lang w:val="ru-RU"/>
        </w:rPr>
        <w:t xml:space="preserve"> </w:t>
      </w:r>
      <w:r w:rsidR="00CB7BDA" w:rsidRPr="00CB7BDA">
        <w:rPr>
          <w:iCs/>
          <w:sz w:val="22"/>
          <w:szCs w:val="22"/>
          <w:lang w:val="ru-RU"/>
        </w:rPr>
        <w:t>биоразнообразия</w:t>
      </w:r>
      <w:r w:rsidR="00CB7BDA" w:rsidRPr="00C31C17">
        <w:rPr>
          <w:iCs/>
          <w:sz w:val="22"/>
          <w:szCs w:val="22"/>
          <w:lang w:val="ru-RU"/>
        </w:rPr>
        <w:t>,</w:t>
      </w:r>
      <w:r w:rsidR="00C31C17">
        <w:rPr>
          <w:sz w:val="22"/>
          <w:szCs w:val="22"/>
          <w:lang w:val="ru-RU"/>
        </w:rPr>
        <w:t xml:space="preserve"> изложенные в документе</w:t>
      </w:r>
      <w:r w:rsidR="006B7000" w:rsidRPr="00C31C17">
        <w:rPr>
          <w:sz w:val="22"/>
          <w:szCs w:val="22"/>
          <w:lang w:val="ru-RU"/>
        </w:rPr>
        <w:t xml:space="preserve"> </w:t>
      </w:r>
      <w:r w:rsidR="006B7000" w:rsidRPr="004625A5">
        <w:rPr>
          <w:sz w:val="22"/>
          <w:szCs w:val="22"/>
          <w:lang w:val="en-GB"/>
        </w:rPr>
        <w:t>CBD</w:t>
      </w:r>
      <w:r w:rsidR="006B7000" w:rsidRPr="00C31C17">
        <w:rPr>
          <w:sz w:val="22"/>
          <w:szCs w:val="22"/>
          <w:lang w:val="ru-RU"/>
        </w:rPr>
        <w:t>/</w:t>
      </w:r>
      <w:r w:rsidR="006B7000" w:rsidRPr="004625A5">
        <w:rPr>
          <w:sz w:val="22"/>
          <w:szCs w:val="22"/>
          <w:lang w:val="en-GB"/>
        </w:rPr>
        <w:t>SBI</w:t>
      </w:r>
      <w:r w:rsidR="006B7000" w:rsidRPr="00C31C17">
        <w:rPr>
          <w:sz w:val="22"/>
          <w:szCs w:val="22"/>
          <w:lang w:val="ru-RU"/>
        </w:rPr>
        <w:t>/3/</w:t>
      </w:r>
      <w:r w:rsidR="009B709D" w:rsidRPr="00C31C17">
        <w:rPr>
          <w:sz w:val="22"/>
          <w:szCs w:val="22"/>
          <w:lang w:val="ru-RU"/>
        </w:rPr>
        <w:t>19</w:t>
      </w:r>
      <w:r w:rsidR="006B7000" w:rsidRPr="00C31C17">
        <w:rPr>
          <w:iCs/>
          <w:sz w:val="22"/>
          <w:szCs w:val="22"/>
          <w:lang w:val="ru-RU"/>
        </w:rPr>
        <w:t xml:space="preserve">, </w:t>
      </w:r>
      <w:r w:rsidR="00C31C17">
        <w:rPr>
          <w:iCs/>
          <w:sz w:val="22"/>
          <w:szCs w:val="22"/>
          <w:lang w:val="ru-RU"/>
        </w:rPr>
        <w:t xml:space="preserve">а также освещенные на вебинаре по Эдинбургскому процессу для Сторон Конвенции о биологическом разнообразии </w:t>
      </w:r>
      <w:r w:rsidR="006B7000" w:rsidRPr="00C31C17">
        <w:rPr>
          <w:iCs/>
          <w:sz w:val="22"/>
          <w:szCs w:val="22"/>
          <w:lang w:val="ru-RU"/>
        </w:rPr>
        <w:t xml:space="preserve">23 </w:t>
      </w:r>
      <w:r w:rsidR="00C31C17">
        <w:rPr>
          <w:iCs/>
          <w:sz w:val="22"/>
          <w:szCs w:val="22"/>
          <w:lang w:val="ru-RU"/>
        </w:rPr>
        <w:t>сентября</w:t>
      </w:r>
      <w:r w:rsidR="006B7000" w:rsidRPr="00C31C17">
        <w:rPr>
          <w:iCs/>
          <w:sz w:val="22"/>
          <w:szCs w:val="22"/>
          <w:lang w:val="ru-RU"/>
        </w:rPr>
        <w:t xml:space="preserve"> 2020</w:t>
      </w:r>
      <w:r w:rsidR="00C31C17">
        <w:rPr>
          <w:iCs/>
          <w:sz w:val="22"/>
          <w:szCs w:val="22"/>
          <w:lang w:val="ru-RU"/>
        </w:rPr>
        <w:t xml:space="preserve"> года</w:t>
      </w:r>
      <w:r w:rsidR="006B7000" w:rsidRPr="00C31C17">
        <w:rPr>
          <w:iCs/>
          <w:sz w:val="22"/>
          <w:szCs w:val="22"/>
          <w:lang w:val="ru-RU"/>
        </w:rPr>
        <w:t>;</w:t>
      </w:r>
    </w:p>
    <w:p w14:paraId="393169A1" w14:textId="2B42DE2B" w:rsidR="006B7000" w:rsidRPr="000F05F9" w:rsidRDefault="00C31C17"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ru-RU"/>
        </w:rPr>
      </w:pPr>
      <w:r>
        <w:rPr>
          <w:i/>
          <w:iCs/>
          <w:sz w:val="22"/>
          <w:szCs w:val="22"/>
          <w:lang w:val="ru-RU"/>
        </w:rPr>
        <w:t>далее</w:t>
      </w:r>
      <w:r w:rsidR="006B7000" w:rsidRPr="000F05F9">
        <w:rPr>
          <w:i/>
          <w:iCs/>
          <w:sz w:val="22"/>
          <w:szCs w:val="22"/>
          <w:lang w:val="ru-RU"/>
        </w:rPr>
        <w:t xml:space="preserve"> </w:t>
      </w:r>
      <w:r w:rsidRPr="00C31C17">
        <w:rPr>
          <w:i/>
          <w:iCs/>
          <w:sz w:val="22"/>
          <w:szCs w:val="22"/>
          <w:lang w:val="ru-RU"/>
        </w:rPr>
        <w:t>принимает</w:t>
      </w:r>
      <w:r w:rsidRPr="000F05F9">
        <w:rPr>
          <w:i/>
          <w:iCs/>
          <w:sz w:val="22"/>
          <w:szCs w:val="22"/>
          <w:lang w:val="ru-RU"/>
        </w:rPr>
        <w:t xml:space="preserve"> </w:t>
      </w:r>
      <w:r w:rsidRPr="00C31C17">
        <w:rPr>
          <w:i/>
          <w:iCs/>
          <w:sz w:val="22"/>
          <w:szCs w:val="22"/>
          <w:lang w:val="ru-RU"/>
        </w:rPr>
        <w:t>к</w:t>
      </w:r>
      <w:r w:rsidRPr="000F05F9">
        <w:rPr>
          <w:i/>
          <w:iCs/>
          <w:sz w:val="22"/>
          <w:szCs w:val="22"/>
          <w:lang w:val="ru-RU"/>
        </w:rPr>
        <w:t xml:space="preserve"> </w:t>
      </w:r>
      <w:r w:rsidRPr="00C31C17">
        <w:rPr>
          <w:i/>
          <w:iCs/>
          <w:sz w:val="22"/>
          <w:szCs w:val="22"/>
          <w:lang w:val="ru-RU"/>
        </w:rPr>
        <w:t>сведению</w:t>
      </w:r>
      <w:r w:rsidRPr="000F05F9">
        <w:rPr>
          <w:i/>
          <w:iCs/>
          <w:sz w:val="22"/>
          <w:szCs w:val="22"/>
          <w:lang w:val="ru-RU"/>
        </w:rPr>
        <w:t xml:space="preserve"> </w:t>
      </w:r>
      <w:r w:rsidR="000F05F9">
        <w:rPr>
          <w:iCs/>
          <w:sz w:val="22"/>
          <w:szCs w:val="22"/>
          <w:lang w:val="ru-RU"/>
        </w:rPr>
        <w:t>беспрецедентную</w:t>
      </w:r>
      <w:r w:rsidR="000F05F9" w:rsidRPr="000F05F9">
        <w:rPr>
          <w:iCs/>
          <w:sz w:val="22"/>
          <w:szCs w:val="22"/>
          <w:lang w:val="ru-RU"/>
        </w:rPr>
        <w:t xml:space="preserve"> </w:t>
      </w:r>
      <w:r w:rsidR="000F05F9">
        <w:rPr>
          <w:iCs/>
          <w:sz w:val="22"/>
          <w:szCs w:val="22"/>
          <w:lang w:val="ru-RU"/>
        </w:rPr>
        <w:t>и</w:t>
      </w:r>
      <w:r w:rsidR="000F05F9" w:rsidRPr="000F05F9">
        <w:rPr>
          <w:iCs/>
          <w:sz w:val="22"/>
          <w:szCs w:val="22"/>
          <w:lang w:val="ru-RU"/>
        </w:rPr>
        <w:t xml:space="preserve"> </w:t>
      </w:r>
      <w:r w:rsidR="000F05F9">
        <w:rPr>
          <w:iCs/>
          <w:sz w:val="22"/>
          <w:szCs w:val="22"/>
          <w:lang w:val="ru-RU"/>
        </w:rPr>
        <w:t>безотлагательную</w:t>
      </w:r>
      <w:r w:rsidR="000F05F9" w:rsidRPr="000F05F9">
        <w:rPr>
          <w:iCs/>
          <w:sz w:val="22"/>
          <w:szCs w:val="22"/>
          <w:lang w:val="ru-RU"/>
        </w:rPr>
        <w:t xml:space="preserve"> </w:t>
      </w:r>
      <w:r w:rsidR="000F05F9">
        <w:rPr>
          <w:iCs/>
          <w:sz w:val="22"/>
          <w:szCs w:val="22"/>
          <w:lang w:val="ru-RU"/>
        </w:rPr>
        <w:t>ввиду</w:t>
      </w:r>
      <w:r w:rsidR="000F05F9" w:rsidRPr="000F05F9">
        <w:rPr>
          <w:iCs/>
          <w:sz w:val="22"/>
          <w:szCs w:val="22"/>
          <w:lang w:val="ru-RU"/>
        </w:rPr>
        <w:t xml:space="preserve"> </w:t>
      </w:r>
      <w:r w:rsidR="000F05F9">
        <w:rPr>
          <w:iCs/>
          <w:sz w:val="22"/>
          <w:szCs w:val="22"/>
          <w:lang w:val="ru-RU"/>
        </w:rPr>
        <w:t>продолжающихся</w:t>
      </w:r>
      <w:r w:rsidR="000F05F9" w:rsidRPr="000F05F9">
        <w:rPr>
          <w:iCs/>
          <w:sz w:val="22"/>
          <w:szCs w:val="22"/>
          <w:lang w:val="ru-RU"/>
        </w:rPr>
        <w:t xml:space="preserve"> </w:t>
      </w:r>
      <w:r w:rsidR="000F05F9">
        <w:rPr>
          <w:iCs/>
          <w:sz w:val="22"/>
          <w:szCs w:val="22"/>
          <w:lang w:val="ru-RU"/>
        </w:rPr>
        <w:t>и</w:t>
      </w:r>
      <w:r w:rsidR="000F05F9" w:rsidRPr="000F05F9">
        <w:rPr>
          <w:iCs/>
          <w:sz w:val="22"/>
          <w:szCs w:val="22"/>
          <w:lang w:val="ru-RU"/>
        </w:rPr>
        <w:t xml:space="preserve"> </w:t>
      </w:r>
      <w:r w:rsidR="000F05F9">
        <w:rPr>
          <w:iCs/>
          <w:sz w:val="22"/>
          <w:szCs w:val="22"/>
          <w:lang w:val="ru-RU"/>
        </w:rPr>
        <w:t>усугубляющихся</w:t>
      </w:r>
      <w:r w:rsidR="000F05F9" w:rsidRPr="000F05F9">
        <w:rPr>
          <w:iCs/>
          <w:sz w:val="22"/>
          <w:szCs w:val="22"/>
          <w:lang w:val="ru-RU"/>
        </w:rPr>
        <w:t xml:space="preserve"> </w:t>
      </w:r>
      <w:r w:rsidR="000F05F9">
        <w:rPr>
          <w:iCs/>
          <w:sz w:val="22"/>
          <w:szCs w:val="22"/>
          <w:lang w:val="ru-RU"/>
        </w:rPr>
        <w:t>кризисов</w:t>
      </w:r>
      <w:r w:rsidR="000F05F9" w:rsidRPr="000F05F9">
        <w:rPr>
          <w:iCs/>
          <w:sz w:val="22"/>
          <w:szCs w:val="22"/>
          <w:lang w:val="ru-RU"/>
        </w:rPr>
        <w:t xml:space="preserve"> </w:t>
      </w:r>
      <w:r w:rsidR="000F05F9">
        <w:rPr>
          <w:iCs/>
          <w:sz w:val="22"/>
          <w:szCs w:val="22"/>
          <w:lang w:val="ru-RU"/>
        </w:rPr>
        <w:t>в</w:t>
      </w:r>
      <w:r w:rsidR="000F05F9" w:rsidRPr="000F05F9">
        <w:rPr>
          <w:iCs/>
          <w:sz w:val="22"/>
          <w:szCs w:val="22"/>
          <w:lang w:val="ru-RU"/>
        </w:rPr>
        <w:t xml:space="preserve"> </w:t>
      </w:r>
      <w:r w:rsidR="000F05F9">
        <w:rPr>
          <w:iCs/>
          <w:sz w:val="22"/>
          <w:szCs w:val="22"/>
          <w:lang w:val="ru-RU"/>
        </w:rPr>
        <w:t>области</w:t>
      </w:r>
      <w:r w:rsidR="000F05F9" w:rsidRPr="000F05F9">
        <w:rPr>
          <w:iCs/>
          <w:sz w:val="22"/>
          <w:szCs w:val="22"/>
          <w:lang w:val="ru-RU"/>
        </w:rPr>
        <w:t xml:space="preserve"> </w:t>
      </w:r>
      <w:r w:rsidR="000F05F9">
        <w:rPr>
          <w:iCs/>
          <w:sz w:val="22"/>
          <w:szCs w:val="22"/>
          <w:lang w:val="ru-RU"/>
        </w:rPr>
        <w:t>охраны</w:t>
      </w:r>
      <w:r w:rsidR="000F05F9" w:rsidRPr="000F05F9">
        <w:rPr>
          <w:iCs/>
          <w:sz w:val="22"/>
          <w:szCs w:val="22"/>
          <w:lang w:val="ru-RU"/>
        </w:rPr>
        <w:t xml:space="preserve"> </w:t>
      </w:r>
      <w:r w:rsidR="000F05F9">
        <w:rPr>
          <w:iCs/>
          <w:sz w:val="22"/>
          <w:szCs w:val="22"/>
          <w:lang w:val="ru-RU"/>
        </w:rPr>
        <w:t>окружающей</w:t>
      </w:r>
      <w:r w:rsidR="000F05F9" w:rsidRPr="000F05F9">
        <w:rPr>
          <w:iCs/>
          <w:sz w:val="22"/>
          <w:szCs w:val="22"/>
          <w:lang w:val="ru-RU"/>
        </w:rPr>
        <w:t xml:space="preserve"> </w:t>
      </w:r>
      <w:r w:rsidR="000F05F9">
        <w:rPr>
          <w:iCs/>
          <w:sz w:val="22"/>
          <w:szCs w:val="22"/>
          <w:lang w:val="ru-RU"/>
        </w:rPr>
        <w:t>среды</w:t>
      </w:r>
      <w:r w:rsidR="000F05F9" w:rsidRPr="000F05F9">
        <w:rPr>
          <w:iCs/>
          <w:sz w:val="22"/>
          <w:szCs w:val="22"/>
          <w:lang w:val="ru-RU"/>
        </w:rPr>
        <w:t xml:space="preserve">, </w:t>
      </w:r>
      <w:r w:rsidR="000F05F9">
        <w:rPr>
          <w:iCs/>
          <w:sz w:val="22"/>
          <w:szCs w:val="22"/>
          <w:lang w:val="ru-RU"/>
        </w:rPr>
        <w:t>здравоохранения</w:t>
      </w:r>
      <w:r w:rsidR="000F05F9" w:rsidRPr="000F05F9">
        <w:rPr>
          <w:iCs/>
          <w:sz w:val="22"/>
          <w:szCs w:val="22"/>
          <w:lang w:val="ru-RU"/>
        </w:rPr>
        <w:t xml:space="preserve"> </w:t>
      </w:r>
      <w:r w:rsidR="000F05F9">
        <w:rPr>
          <w:iCs/>
          <w:sz w:val="22"/>
          <w:szCs w:val="22"/>
          <w:lang w:val="ru-RU"/>
        </w:rPr>
        <w:t>и</w:t>
      </w:r>
      <w:r w:rsidR="000F05F9" w:rsidRPr="000F05F9">
        <w:rPr>
          <w:iCs/>
          <w:sz w:val="22"/>
          <w:szCs w:val="22"/>
          <w:lang w:val="ru-RU"/>
        </w:rPr>
        <w:t xml:space="preserve"> </w:t>
      </w:r>
      <w:r w:rsidR="000F05F9">
        <w:rPr>
          <w:iCs/>
          <w:sz w:val="22"/>
          <w:szCs w:val="22"/>
          <w:lang w:val="ru-RU"/>
        </w:rPr>
        <w:t>социально</w:t>
      </w:r>
      <w:r w:rsidR="000F05F9" w:rsidRPr="000F05F9">
        <w:rPr>
          <w:iCs/>
          <w:sz w:val="22"/>
          <w:szCs w:val="22"/>
          <w:lang w:val="ru-RU"/>
        </w:rPr>
        <w:t>-</w:t>
      </w:r>
      <w:r w:rsidR="000F05F9">
        <w:rPr>
          <w:iCs/>
          <w:sz w:val="22"/>
          <w:szCs w:val="22"/>
          <w:lang w:val="ru-RU"/>
        </w:rPr>
        <w:t>экономического</w:t>
      </w:r>
      <w:r w:rsidR="000F05F9" w:rsidRPr="000F05F9">
        <w:rPr>
          <w:iCs/>
          <w:sz w:val="22"/>
          <w:szCs w:val="22"/>
          <w:lang w:val="ru-RU"/>
        </w:rPr>
        <w:t xml:space="preserve"> </w:t>
      </w:r>
      <w:r w:rsidR="000F05F9">
        <w:rPr>
          <w:iCs/>
          <w:sz w:val="22"/>
          <w:szCs w:val="22"/>
          <w:lang w:val="ru-RU"/>
        </w:rPr>
        <w:t>развития</w:t>
      </w:r>
      <w:r w:rsidR="000F05F9" w:rsidRPr="000F05F9">
        <w:rPr>
          <w:iCs/>
          <w:sz w:val="22"/>
          <w:szCs w:val="22"/>
          <w:lang w:val="ru-RU"/>
        </w:rPr>
        <w:t xml:space="preserve"> </w:t>
      </w:r>
      <w:r w:rsidR="00C331E1">
        <w:rPr>
          <w:iCs/>
          <w:sz w:val="22"/>
          <w:szCs w:val="22"/>
          <w:lang w:val="ru-RU"/>
        </w:rPr>
        <w:t>необходимость</w:t>
      </w:r>
      <w:r w:rsidR="00C331E1" w:rsidRPr="000F05F9">
        <w:rPr>
          <w:iCs/>
          <w:sz w:val="22"/>
          <w:szCs w:val="22"/>
          <w:lang w:val="ru-RU"/>
        </w:rPr>
        <w:t xml:space="preserve"> </w:t>
      </w:r>
      <w:r w:rsidR="000F05F9">
        <w:rPr>
          <w:iCs/>
          <w:sz w:val="22"/>
          <w:szCs w:val="22"/>
          <w:lang w:val="ru-RU"/>
        </w:rPr>
        <w:t>принятия</w:t>
      </w:r>
      <w:r w:rsidR="000F05F9" w:rsidRPr="000F05F9">
        <w:rPr>
          <w:iCs/>
          <w:sz w:val="22"/>
          <w:szCs w:val="22"/>
          <w:lang w:val="ru-RU"/>
        </w:rPr>
        <w:t xml:space="preserve"> «</w:t>
      </w:r>
      <w:r w:rsidR="000F05F9">
        <w:rPr>
          <w:iCs/>
          <w:sz w:val="22"/>
          <w:szCs w:val="22"/>
          <w:lang w:val="ru-RU"/>
        </w:rPr>
        <w:t>обще</w:t>
      </w:r>
      <w:r w:rsidR="00C331E1">
        <w:rPr>
          <w:iCs/>
          <w:sz w:val="22"/>
          <w:szCs w:val="22"/>
          <w:lang w:val="ru-RU"/>
        </w:rPr>
        <w:softHyphen/>
      </w:r>
      <w:r w:rsidR="000F05F9">
        <w:rPr>
          <w:iCs/>
          <w:sz w:val="22"/>
          <w:szCs w:val="22"/>
          <w:lang w:val="ru-RU"/>
        </w:rPr>
        <w:t xml:space="preserve">государственного подхода» к </w:t>
      </w:r>
      <w:r w:rsidR="00C331E1">
        <w:rPr>
          <w:iCs/>
          <w:sz w:val="22"/>
          <w:szCs w:val="22"/>
          <w:lang w:val="ru-RU"/>
        </w:rPr>
        <w:t>действиям</w:t>
      </w:r>
      <w:r w:rsidR="000F05F9">
        <w:rPr>
          <w:iCs/>
          <w:sz w:val="22"/>
          <w:szCs w:val="22"/>
          <w:lang w:val="ru-RU"/>
        </w:rPr>
        <w:t xml:space="preserve"> на всех уровнях управления, отражающего принципы экосистемного подхода, принятого в</w:t>
      </w:r>
      <w:r w:rsidR="006B7000" w:rsidRPr="000F05F9">
        <w:rPr>
          <w:iCs/>
          <w:sz w:val="22"/>
          <w:szCs w:val="22"/>
          <w:lang w:val="ru-RU"/>
        </w:rPr>
        <w:t xml:space="preserve"> </w:t>
      </w:r>
      <w:hyperlink r:id="rId17" w:history="1">
        <w:r w:rsidR="000F05F9" w:rsidRPr="00F63000">
          <w:rPr>
            <w:rStyle w:val="Hyperlink"/>
            <w:iCs/>
            <w:sz w:val="22"/>
            <w:szCs w:val="22"/>
            <w:lang w:val="ru-RU"/>
          </w:rPr>
          <w:t>решении</w:t>
        </w:r>
        <w:r w:rsidR="006B7000" w:rsidRPr="00F63000">
          <w:rPr>
            <w:rStyle w:val="Hyperlink"/>
            <w:iCs/>
            <w:sz w:val="22"/>
            <w:szCs w:val="22"/>
            <w:lang w:val="ru-RU"/>
          </w:rPr>
          <w:t xml:space="preserve"> </w:t>
        </w:r>
        <w:r w:rsidR="006B7000" w:rsidRPr="00F63000">
          <w:rPr>
            <w:rStyle w:val="Hyperlink"/>
            <w:iCs/>
            <w:sz w:val="22"/>
            <w:szCs w:val="22"/>
            <w:lang w:val="en-GB"/>
          </w:rPr>
          <w:t>V</w:t>
        </w:r>
        <w:r w:rsidR="006B7000" w:rsidRPr="00F63000">
          <w:rPr>
            <w:rStyle w:val="Hyperlink"/>
            <w:iCs/>
            <w:sz w:val="22"/>
            <w:szCs w:val="22"/>
            <w:lang w:val="ru-RU"/>
          </w:rPr>
          <w:t>/6</w:t>
        </w:r>
      </w:hyperlink>
      <w:r w:rsidR="006B7000" w:rsidRPr="000F05F9">
        <w:rPr>
          <w:iCs/>
          <w:sz w:val="22"/>
          <w:szCs w:val="22"/>
          <w:lang w:val="ru-RU"/>
        </w:rPr>
        <w:t>;</w:t>
      </w:r>
    </w:p>
    <w:p w14:paraId="37AE16C9" w14:textId="2D596136" w:rsidR="006B7000" w:rsidRPr="00C331E1" w:rsidRDefault="00C331E1" w:rsidP="0078560D">
      <w:pPr>
        <w:pStyle w:val="StylePara1Kernat11pt"/>
        <w:numPr>
          <w:ilvl w:val="0"/>
          <w:numId w:val="19"/>
        </w:numPr>
        <w:suppressLineNumbers/>
        <w:suppressAutoHyphens/>
        <w:kinsoku w:val="0"/>
        <w:overflowPunct w:val="0"/>
        <w:autoSpaceDE w:val="0"/>
        <w:autoSpaceDN w:val="0"/>
        <w:adjustRightInd w:val="0"/>
        <w:snapToGrid w:val="0"/>
        <w:ind w:left="0" w:firstLine="709"/>
        <w:jc w:val="both"/>
        <w:rPr>
          <w:i/>
          <w:iCs/>
          <w:sz w:val="22"/>
          <w:szCs w:val="22"/>
          <w:lang w:val="ru-RU"/>
        </w:rPr>
      </w:pPr>
      <w:r>
        <w:rPr>
          <w:i/>
          <w:sz w:val="22"/>
          <w:szCs w:val="22"/>
          <w:lang w:val="ru-RU"/>
        </w:rPr>
        <w:t>рекомендует</w:t>
      </w:r>
      <w:r w:rsidRPr="00C331E1">
        <w:rPr>
          <w:sz w:val="22"/>
          <w:szCs w:val="22"/>
          <w:lang w:val="ru-RU"/>
        </w:rPr>
        <w:t xml:space="preserve">, </w:t>
      </w:r>
      <w:r>
        <w:rPr>
          <w:sz w:val="22"/>
          <w:szCs w:val="22"/>
          <w:lang w:val="ru-RU"/>
        </w:rPr>
        <w:t>чтобы</w:t>
      </w:r>
      <w:r w:rsidRPr="00C331E1">
        <w:rPr>
          <w:sz w:val="22"/>
          <w:szCs w:val="22"/>
          <w:lang w:val="ru-RU"/>
        </w:rPr>
        <w:t xml:space="preserve"> </w:t>
      </w:r>
      <w:r>
        <w:rPr>
          <w:sz w:val="22"/>
          <w:szCs w:val="22"/>
          <w:lang w:val="ru-RU"/>
        </w:rPr>
        <w:t>Конференция</w:t>
      </w:r>
      <w:r w:rsidRPr="00C331E1">
        <w:rPr>
          <w:sz w:val="22"/>
          <w:szCs w:val="22"/>
          <w:lang w:val="ru-RU"/>
        </w:rPr>
        <w:t xml:space="preserve"> </w:t>
      </w:r>
      <w:r>
        <w:rPr>
          <w:sz w:val="22"/>
          <w:szCs w:val="22"/>
          <w:lang w:val="ru-RU"/>
        </w:rPr>
        <w:t>Сторон</w:t>
      </w:r>
      <w:r w:rsidRPr="00C331E1">
        <w:rPr>
          <w:sz w:val="22"/>
          <w:szCs w:val="22"/>
          <w:lang w:val="ru-RU"/>
        </w:rPr>
        <w:t xml:space="preserve"> </w:t>
      </w:r>
      <w:r>
        <w:rPr>
          <w:sz w:val="22"/>
          <w:szCs w:val="22"/>
          <w:lang w:val="ru-RU"/>
        </w:rPr>
        <w:t>на</w:t>
      </w:r>
      <w:r w:rsidRPr="00C331E1">
        <w:rPr>
          <w:sz w:val="22"/>
          <w:szCs w:val="22"/>
          <w:lang w:val="ru-RU"/>
        </w:rPr>
        <w:t xml:space="preserve"> </w:t>
      </w:r>
      <w:r>
        <w:rPr>
          <w:sz w:val="22"/>
          <w:szCs w:val="22"/>
          <w:lang w:val="ru-RU"/>
        </w:rPr>
        <w:t>своем</w:t>
      </w:r>
      <w:r w:rsidRPr="00C331E1">
        <w:rPr>
          <w:sz w:val="22"/>
          <w:szCs w:val="22"/>
          <w:lang w:val="ru-RU"/>
        </w:rPr>
        <w:t xml:space="preserve"> 15-</w:t>
      </w:r>
      <w:r>
        <w:rPr>
          <w:sz w:val="22"/>
          <w:szCs w:val="22"/>
          <w:lang w:val="ru-RU"/>
        </w:rPr>
        <w:t>м</w:t>
      </w:r>
      <w:r w:rsidRPr="00C331E1">
        <w:rPr>
          <w:sz w:val="22"/>
          <w:szCs w:val="22"/>
          <w:lang w:val="ru-RU"/>
        </w:rPr>
        <w:t xml:space="preserve"> </w:t>
      </w:r>
      <w:r>
        <w:rPr>
          <w:sz w:val="22"/>
          <w:szCs w:val="22"/>
          <w:lang w:val="ru-RU"/>
        </w:rPr>
        <w:t>совещании</w:t>
      </w:r>
      <w:r w:rsidRPr="00C331E1">
        <w:rPr>
          <w:sz w:val="22"/>
          <w:szCs w:val="22"/>
          <w:lang w:val="ru-RU"/>
        </w:rPr>
        <w:t xml:space="preserve"> </w:t>
      </w:r>
      <w:r>
        <w:rPr>
          <w:sz w:val="22"/>
          <w:szCs w:val="22"/>
          <w:lang w:val="ru-RU"/>
        </w:rPr>
        <w:t>приняла</w:t>
      </w:r>
      <w:r w:rsidRPr="00C331E1">
        <w:rPr>
          <w:sz w:val="22"/>
          <w:szCs w:val="22"/>
          <w:lang w:val="ru-RU"/>
        </w:rPr>
        <w:t xml:space="preserve"> </w:t>
      </w:r>
      <w:r>
        <w:rPr>
          <w:sz w:val="22"/>
          <w:szCs w:val="22"/>
          <w:lang w:val="ru-RU"/>
        </w:rPr>
        <w:t>решение</w:t>
      </w:r>
      <w:r w:rsidR="006B7000" w:rsidRPr="00C331E1">
        <w:rPr>
          <w:sz w:val="22"/>
          <w:szCs w:val="22"/>
          <w:lang w:val="ru-RU"/>
        </w:rPr>
        <w:t xml:space="preserve"> </w:t>
      </w:r>
      <w:r>
        <w:rPr>
          <w:sz w:val="22"/>
          <w:szCs w:val="22"/>
          <w:lang w:val="ru-RU"/>
        </w:rPr>
        <w:t>в отношении субнациональных правительств, городских и других местных органов власти</w:t>
      </w:r>
      <w:r w:rsidR="006B7000" w:rsidRPr="00C331E1">
        <w:rPr>
          <w:sz w:val="22"/>
          <w:szCs w:val="22"/>
          <w:lang w:val="ru-RU"/>
        </w:rPr>
        <w:t xml:space="preserve">, </w:t>
      </w:r>
      <w:r>
        <w:rPr>
          <w:sz w:val="22"/>
          <w:szCs w:val="22"/>
          <w:lang w:val="ru-RU"/>
        </w:rPr>
        <w:t>включая</w:t>
      </w:r>
      <w:r w:rsidRPr="00C331E1">
        <w:rPr>
          <w:sz w:val="22"/>
          <w:szCs w:val="22"/>
          <w:lang w:val="ru-RU"/>
        </w:rPr>
        <w:t xml:space="preserve"> </w:t>
      </w:r>
      <w:r>
        <w:rPr>
          <w:sz w:val="22"/>
          <w:szCs w:val="22"/>
          <w:lang w:val="ru-RU"/>
        </w:rPr>
        <w:t>обновленный</w:t>
      </w:r>
      <w:r w:rsidRPr="00C331E1">
        <w:rPr>
          <w:sz w:val="22"/>
          <w:szCs w:val="22"/>
          <w:lang w:val="ru-RU"/>
        </w:rPr>
        <w:t xml:space="preserve"> </w:t>
      </w:r>
      <w:r>
        <w:rPr>
          <w:sz w:val="22"/>
          <w:szCs w:val="22"/>
          <w:lang w:val="ru-RU"/>
        </w:rPr>
        <w:t>план</w:t>
      </w:r>
      <w:r w:rsidRPr="00C331E1">
        <w:rPr>
          <w:sz w:val="22"/>
          <w:szCs w:val="22"/>
          <w:lang w:val="ru-RU"/>
        </w:rPr>
        <w:t xml:space="preserve"> </w:t>
      </w:r>
      <w:r>
        <w:rPr>
          <w:sz w:val="22"/>
          <w:szCs w:val="22"/>
          <w:lang w:val="ru-RU"/>
        </w:rPr>
        <w:t>действий</w:t>
      </w:r>
      <w:r w:rsidRPr="00C331E1">
        <w:rPr>
          <w:sz w:val="22"/>
          <w:szCs w:val="22"/>
          <w:lang w:val="ru-RU"/>
        </w:rPr>
        <w:t xml:space="preserve">, </w:t>
      </w:r>
      <w:r>
        <w:rPr>
          <w:sz w:val="22"/>
          <w:szCs w:val="22"/>
          <w:lang w:val="ru-RU"/>
        </w:rPr>
        <w:t>основанный</w:t>
      </w:r>
      <w:r w:rsidRPr="00C331E1">
        <w:rPr>
          <w:sz w:val="22"/>
          <w:szCs w:val="22"/>
          <w:lang w:val="ru-RU"/>
        </w:rPr>
        <w:t xml:space="preserve"> </w:t>
      </w:r>
      <w:r>
        <w:rPr>
          <w:sz w:val="22"/>
          <w:szCs w:val="22"/>
          <w:lang w:val="ru-RU"/>
        </w:rPr>
        <w:t>на</w:t>
      </w:r>
      <w:r w:rsidRPr="00C331E1">
        <w:rPr>
          <w:sz w:val="22"/>
          <w:szCs w:val="22"/>
          <w:lang w:val="ru-RU"/>
        </w:rPr>
        <w:t xml:space="preserve"> </w:t>
      </w:r>
      <w:r>
        <w:rPr>
          <w:sz w:val="22"/>
          <w:szCs w:val="22"/>
          <w:lang w:val="ru-RU"/>
        </w:rPr>
        <w:t>итогах</w:t>
      </w:r>
      <w:r w:rsidRPr="00C331E1">
        <w:rPr>
          <w:sz w:val="22"/>
          <w:szCs w:val="22"/>
          <w:lang w:val="ru-RU"/>
        </w:rPr>
        <w:t xml:space="preserve"> </w:t>
      </w:r>
      <w:r>
        <w:rPr>
          <w:sz w:val="22"/>
          <w:szCs w:val="22"/>
          <w:lang w:val="ru-RU"/>
        </w:rPr>
        <w:t>консультаций</w:t>
      </w:r>
      <w:r w:rsidRPr="00C331E1">
        <w:rPr>
          <w:color w:val="000000"/>
          <w:sz w:val="22"/>
          <w:szCs w:val="22"/>
          <w:lang w:val="ru-RU"/>
        </w:rPr>
        <w:t xml:space="preserve"> </w:t>
      </w:r>
      <w:r>
        <w:rPr>
          <w:color w:val="000000"/>
          <w:sz w:val="22"/>
          <w:szCs w:val="22"/>
          <w:lang w:val="ru-RU"/>
        </w:rPr>
        <w:t>в</w:t>
      </w:r>
      <w:r w:rsidRPr="00C331E1">
        <w:rPr>
          <w:color w:val="000000"/>
          <w:sz w:val="22"/>
          <w:szCs w:val="22"/>
          <w:lang w:val="ru-RU"/>
        </w:rPr>
        <w:t xml:space="preserve"> </w:t>
      </w:r>
      <w:r>
        <w:rPr>
          <w:color w:val="000000"/>
          <w:sz w:val="22"/>
          <w:szCs w:val="22"/>
          <w:lang w:val="ru-RU"/>
        </w:rPr>
        <w:t>рамках</w:t>
      </w:r>
      <w:r w:rsidRPr="00C331E1">
        <w:rPr>
          <w:color w:val="000000"/>
          <w:sz w:val="22"/>
          <w:szCs w:val="22"/>
          <w:lang w:val="ru-RU"/>
        </w:rPr>
        <w:t xml:space="preserve"> </w:t>
      </w:r>
      <w:r>
        <w:rPr>
          <w:color w:val="000000"/>
          <w:sz w:val="22"/>
          <w:szCs w:val="22"/>
          <w:lang w:val="ru-RU"/>
        </w:rPr>
        <w:t>Эдинбургского</w:t>
      </w:r>
      <w:r w:rsidRPr="00C331E1">
        <w:rPr>
          <w:color w:val="000000"/>
          <w:sz w:val="22"/>
          <w:szCs w:val="22"/>
          <w:lang w:val="ru-RU"/>
        </w:rPr>
        <w:t xml:space="preserve"> </w:t>
      </w:r>
      <w:r>
        <w:rPr>
          <w:color w:val="000000"/>
          <w:sz w:val="22"/>
          <w:szCs w:val="22"/>
          <w:lang w:val="ru-RU"/>
        </w:rPr>
        <w:t>процесса</w:t>
      </w:r>
      <w:r w:rsidRPr="00C331E1">
        <w:rPr>
          <w:color w:val="000000"/>
          <w:sz w:val="22"/>
          <w:szCs w:val="22"/>
          <w:lang w:val="ru-RU"/>
        </w:rPr>
        <w:t>, в соответствии с приводимым ниже текстом</w:t>
      </w:r>
      <w:r w:rsidR="006B7000" w:rsidRPr="00C331E1">
        <w:rPr>
          <w:sz w:val="22"/>
          <w:szCs w:val="22"/>
          <w:lang w:val="ru-RU"/>
        </w:rPr>
        <w:t>:</w:t>
      </w:r>
    </w:p>
    <w:p w14:paraId="2CACF9EF" w14:textId="34B27C16" w:rsidR="006B7000" w:rsidRPr="00F63000" w:rsidRDefault="00C331E1" w:rsidP="0078560D">
      <w:pPr>
        <w:pStyle w:val="StylePara1Kernat11pt"/>
        <w:suppressLineNumbers/>
        <w:suppressAutoHyphens/>
        <w:kinsoku w:val="0"/>
        <w:overflowPunct w:val="0"/>
        <w:autoSpaceDE w:val="0"/>
        <w:autoSpaceDN w:val="0"/>
        <w:adjustRightInd w:val="0"/>
        <w:snapToGrid w:val="0"/>
        <w:ind w:left="720" w:firstLine="698"/>
        <w:jc w:val="both"/>
        <w:rPr>
          <w:i/>
          <w:iCs/>
          <w:sz w:val="22"/>
          <w:szCs w:val="22"/>
          <w:lang w:val="ru-RU"/>
        </w:rPr>
      </w:pPr>
      <w:r>
        <w:rPr>
          <w:i/>
          <w:iCs/>
          <w:sz w:val="22"/>
          <w:szCs w:val="22"/>
          <w:lang w:val="ru-RU"/>
        </w:rPr>
        <w:t>Конференция Сторон</w:t>
      </w:r>
      <w:r w:rsidR="006B7000" w:rsidRPr="00F63000">
        <w:rPr>
          <w:i/>
          <w:iCs/>
          <w:sz w:val="22"/>
          <w:szCs w:val="22"/>
          <w:lang w:val="ru-RU"/>
        </w:rPr>
        <w:t>,</w:t>
      </w:r>
    </w:p>
    <w:p w14:paraId="02FD024C" w14:textId="1F419899" w:rsidR="006B7000" w:rsidRPr="00F63000" w:rsidRDefault="00F63000"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ru-RU"/>
        </w:rPr>
      </w:pPr>
      <w:r>
        <w:rPr>
          <w:i/>
          <w:iCs/>
          <w:sz w:val="22"/>
          <w:szCs w:val="22"/>
          <w:lang w:val="ru-RU"/>
        </w:rPr>
        <w:t>ссылаясь</w:t>
      </w:r>
      <w:r w:rsidR="006B7000" w:rsidRPr="00F63000">
        <w:rPr>
          <w:iCs/>
          <w:sz w:val="22"/>
          <w:szCs w:val="22"/>
          <w:lang w:val="ru-RU"/>
        </w:rPr>
        <w:t xml:space="preserve"> </w:t>
      </w:r>
      <w:r>
        <w:rPr>
          <w:iCs/>
          <w:sz w:val="22"/>
          <w:szCs w:val="22"/>
          <w:lang w:val="ru-RU"/>
        </w:rPr>
        <w:t>на решения</w:t>
      </w:r>
      <w:r w:rsidR="006B7000" w:rsidRPr="00F63000">
        <w:rPr>
          <w:iCs/>
          <w:sz w:val="22"/>
          <w:szCs w:val="22"/>
          <w:lang w:val="ru-RU"/>
        </w:rPr>
        <w:t xml:space="preserve"> </w:t>
      </w:r>
      <w:hyperlink r:id="rId18" w:history="1">
        <w:r w:rsidR="006B7000" w:rsidRPr="004625A5">
          <w:rPr>
            <w:rStyle w:val="Hyperlink"/>
            <w:iCs/>
            <w:sz w:val="22"/>
            <w:szCs w:val="22"/>
            <w:lang w:val="en-GB"/>
          </w:rPr>
          <w:t>X</w:t>
        </w:r>
        <w:r w:rsidR="006B7000" w:rsidRPr="00F63000">
          <w:rPr>
            <w:rStyle w:val="Hyperlink"/>
            <w:iCs/>
            <w:sz w:val="22"/>
            <w:szCs w:val="22"/>
            <w:lang w:val="ru-RU"/>
          </w:rPr>
          <w:t>/22</w:t>
        </w:r>
      </w:hyperlink>
      <w:r w:rsidR="006B7000" w:rsidRPr="00F63000">
        <w:rPr>
          <w:iCs/>
          <w:sz w:val="22"/>
          <w:szCs w:val="22"/>
          <w:lang w:val="ru-RU"/>
        </w:rPr>
        <w:t xml:space="preserve"> </w:t>
      </w:r>
      <w:r>
        <w:rPr>
          <w:iCs/>
          <w:sz w:val="22"/>
          <w:szCs w:val="22"/>
          <w:lang w:val="ru-RU"/>
        </w:rPr>
        <w:t>и</w:t>
      </w:r>
      <w:r w:rsidR="006B7000" w:rsidRPr="00F63000">
        <w:rPr>
          <w:iCs/>
          <w:sz w:val="22"/>
          <w:szCs w:val="22"/>
          <w:lang w:val="ru-RU"/>
        </w:rPr>
        <w:t xml:space="preserve"> </w:t>
      </w:r>
      <w:hyperlink r:id="rId19" w:history="1">
        <w:r w:rsidR="006B7000" w:rsidRPr="004625A5">
          <w:rPr>
            <w:rStyle w:val="Hyperlink"/>
            <w:iCs/>
            <w:sz w:val="22"/>
            <w:szCs w:val="22"/>
            <w:lang w:val="en-GB"/>
          </w:rPr>
          <w:t>XII</w:t>
        </w:r>
        <w:r w:rsidR="006B7000" w:rsidRPr="00F63000">
          <w:rPr>
            <w:rStyle w:val="Hyperlink"/>
            <w:iCs/>
            <w:sz w:val="22"/>
            <w:szCs w:val="22"/>
            <w:lang w:val="ru-RU"/>
          </w:rPr>
          <w:t>/9</w:t>
        </w:r>
      </w:hyperlink>
      <w:r w:rsidR="006B7000" w:rsidRPr="00F63000">
        <w:rPr>
          <w:iCs/>
          <w:sz w:val="22"/>
          <w:szCs w:val="22"/>
          <w:lang w:val="ru-RU"/>
        </w:rPr>
        <w:t>,</w:t>
      </w:r>
    </w:p>
    <w:p w14:paraId="3F4DC120" w14:textId="164BFD6E" w:rsidR="006B7000" w:rsidRPr="0064728C" w:rsidRDefault="0064728C"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ru-RU"/>
        </w:rPr>
      </w:pPr>
      <w:r>
        <w:rPr>
          <w:i/>
          <w:sz w:val="22"/>
          <w:szCs w:val="22"/>
          <w:lang w:val="ru-RU"/>
        </w:rPr>
        <w:t>отмечая</w:t>
      </w:r>
      <w:r w:rsidRPr="0064728C">
        <w:rPr>
          <w:sz w:val="22"/>
          <w:szCs w:val="22"/>
          <w:lang w:val="ru-RU"/>
        </w:rPr>
        <w:t xml:space="preserve">, </w:t>
      </w:r>
      <w:r>
        <w:rPr>
          <w:sz w:val="22"/>
          <w:szCs w:val="22"/>
          <w:lang w:val="ru-RU"/>
        </w:rPr>
        <w:t>что</w:t>
      </w:r>
      <w:r w:rsidR="006B7000" w:rsidRPr="0064728C">
        <w:rPr>
          <w:sz w:val="22"/>
          <w:szCs w:val="22"/>
          <w:lang w:val="ru-RU"/>
        </w:rPr>
        <w:t xml:space="preserve"> </w:t>
      </w:r>
      <w:r>
        <w:rPr>
          <w:sz w:val="22"/>
          <w:szCs w:val="22"/>
          <w:lang w:val="ru-RU"/>
        </w:rPr>
        <w:t>субнациональные</w:t>
      </w:r>
      <w:r w:rsidRPr="0064728C">
        <w:rPr>
          <w:sz w:val="22"/>
          <w:szCs w:val="22"/>
          <w:lang w:val="ru-RU"/>
        </w:rPr>
        <w:t xml:space="preserve"> </w:t>
      </w:r>
      <w:r>
        <w:rPr>
          <w:sz w:val="22"/>
          <w:szCs w:val="22"/>
          <w:lang w:val="ru-RU"/>
        </w:rPr>
        <w:t>правительства</w:t>
      </w:r>
      <w:r w:rsidR="006B7000" w:rsidRPr="0064728C">
        <w:rPr>
          <w:iCs/>
          <w:sz w:val="22"/>
          <w:szCs w:val="22"/>
          <w:lang w:val="ru-RU"/>
        </w:rPr>
        <w:t xml:space="preserve">, </w:t>
      </w:r>
      <w:r>
        <w:rPr>
          <w:iCs/>
          <w:sz w:val="22"/>
          <w:szCs w:val="22"/>
          <w:lang w:val="ru-RU"/>
        </w:rPr>
        <w:t>городские</w:t>
      </w:r>
      <w:r w:rsidRPr="0064728C">
        <w:rPr>
          <w:iCs/>
          <w:sz w:val="22"/>
          <w:szCs w:val="22"/>
          <w:lang w:val="ru-RU"/>
        </w:rPr>
        <w:t xml:space="preserve"> </w:t>
      </w:r>
      <w:r>
        <w:rPr>
          <w:iCs/>
          <w:sz w:val="22"/>
          <w:szCs w:val="22"/>
          <w:lang w:val="ru-RU"/>
        </w:rPr>
        <w:t>и</w:t>
      </w:r>
      <w:r w:rsidRPr="0064728C">
        <w:rPr>
          <w:iCs/>
          <w:sz w:val="22"/>
          <w:szCs w:val="22"/>
          <w:lang w:val="ru-RU"/>
        </w:rPr>
        <w:t xml:space="preserve"> </w:t>
      </w:r>
      <w:r>
        <w:rPr>
          <w:iCs/>
          <w:sz w:val="22"/>
          <w:szCs w:val="22"/>
          <w:lang w:val="ru-RU"/>
        </w:rPr>
        <w:t>другие</w:t>
      </w:r>
      <w:r w:rsidRPr="0064728C">
        <w:rPr>
          <w:iCs/>
          <w:sz w:val="22"/>
          <w:szCs w:val="22"/>
          <w:lang w:val="ru-RU"/>
        </w:rPr>
        <w:t xml:space="preserve"> </w:t>
      </w:r>
      <w:r>
        <w:rPr>
          <w:iCs/>
          <w:sz w:val="22"/>
          <w:szCs w:val="22"/>
          <w:lang w:val="ru-RU"/>
        </w:rPr>
        <w:t>местные</w:t>
      </w:r>
      <w:r w:rsidRPr="0064728C">
        <w:rPr>
          <w:iCs/>
          <w:sz w:val="22"/>
          <w:szCs w:val="22"/>
          <w:lang w:val="ru-RU"/>
        </w:rPr>
        <w:t xml:space="preserve"> </w:t>
      </w:r>
      <w:r>
        <w:rPr>
          <w:iCs/>
          <w:sz w:val="22"/>
          <w:szCs w:val="22"/>
          <w:lang w:val="ru-RU"/>
        </w:rPr>
        <w:t>органы</w:t>
      </w:r>
      <w:r w:rsidRPr="0064728C">
        <w:rPr>
          <w:iCs/>
          <w:sz w:val="22"/>
          <w:szCs w:val="22"/>
          <w:lang w:val="ru-RU"/>
        </w:rPr>
        <w:t xml:space="preserve"> </w:t>
      </w:r>
      <w:r>
        <w:rPr>
          <w:iCs/>
          <w:sz w:val="22"/>
          <w:szCs w:val="22"/>
          <w:lang w:val="ru-RU"/>
        </w:rPr>
        <w:t>власти</w:t>
      </w:r>
      <w:r w:rsidRPr="0064728C">
        <w:rPr>
          <w:iCs/>
          <w:sz w:val="22"/>
          <w:szCs w:val="22"/>
          <w:lang w:val="ru-RU"/>
        </w:rPr>
        <w:t xml:space="preserve"> </w:t>
      </w:r>
      <w:r>
        <w:rPr>
          <w:iCs/>
          <w:sz w:val="22"/>
          <w:szCs w:val="22"/>
          <w:lang w:val="ru-RU"/>
        </w:rPr>
        <w:t>входят</w:t>
      </w:r>
      <w:r w:rsidRPr="0064728C">
        <w:rPr>
          <w:iCs/>
          <w:sz w:val="22"/>
          <w:szCs w:val="22"/>
          <w:lang w:val="ru-RU"/>
        </w:rPr>
        <w:t xml:space="preserve"> </w:t>
      </w:r>
      <w:r>
        <w:rPr>
          <w:iCs/>
          <w:sz w:val="22"/>
          <w:szCs w:val="22"/>
          <w:lang w:val="ru-RU"/>
        </w:rPr>
        <w:t>в</w:t>
      </w:r>
      <w:r w:rsidRPr="0064728C">
        <w:rPr>
          <w:iCs/>
          <w:sz w:val="22"/>
          <w:szCs w:val="22"/>
          <w:lang w:val="ru-RU"/>
        </w:rPr>
        <w:t xml:space="preserve"> </w:t>
      </w:r>
      <w:r>
        <w:rPr>
          <w:iCs/>
          <w:sz w:val="22"/>
          <w:szCs w:val="22"/>
          <w:lang w:val="ru-RU"/>
        </w:rPr>
        <w:t>состав</w:t>
      </w:r>
      <w:r w:rsidRPr="0064728C">
        <w:rPr>
          <w:iCs/>
          <w:sz w:val="22"/>
          <w:szCs w:val="22"/>
          <w:lang w:val="ru-RU"/>
        </w:rPr>
        <w:t xml:space="preserve"> </w:t>
      </w:r>
      <w:r>
        <w:rPr>
          <w:iCs/>
          <w:sz w:val="22"/>
          <w:szCs w:val="22"/>
          <w:lang w:val="ru-RU"/>
        </w:rPr>
        <w:t>многих</w:t>
      </w:r>
      <w:r w:rsidRPr="0064728C">
        <w:rPr>
          <w:iCs/>
          <w:sz w:val="22"/>
          <w:szCs w:val="22"/>
          <w:lang w:val="ru-RU"/>
        </w:rPr>
        <w:t xml:space="preserve"> </w:t>
      </w:r>
      <w:r>
        <w:rPr>
          <w:iCs/>
          <w:sz w:val="22"/>
          <w:szCs w:val="22"/>
          <w:lang w:val="ru-RU"/>
        </w:rPr>
        <w:t>Сторон</w:t>
      </w:r>
      <w:r w:rsidRPr="0064728C">
        <w:rPr>
          <w:iCs/>
          <w:sz w:val="22"/>
          <w:szCs w:val="22"/>
          <w:lang w:val="ru-RU"/>
        </w:rPr>
        <w:t xml:space="preserve"> </w:t>
      </w:r>
      <w:r>
        <w:rPr>
          <w:iCs/>
          <w:sz w:val="22"/>
          <w:szCs w:val="22"/>
          <w:lang w:val="ru-RU"/>
        </w:rPr>
        <w:t>и</w:t>
      </w:r>
      <w:r w:rsidRPr="0064728C">
        <w:rPr>
          <w:iCs/>
          <w:sz w:val="22"/>
          <w:szCs w:val="22"/>
          <w:lang w:val="ru-RU"/>
        </w:rPr>
        <w:t xml:space="preserve"> </w:t>
      </w:r>
      <w:r>
        <w:rPr>
          <w:iCs/>
          <w:sz w:val="22"/>
          <w:szCs w:val="22"/>
          <w:lang w:val="ru-RU"/>
        </w:rPr>
        <w:t>других</w:t>
      </w:r>
      <w:r w:rsidRPr="0064728C">
        <w:rPr>
          <w:iCs/>
          <w:sz w:val="22"/>
          <w:szCs w:val="22"/>
          <w:lang w:val="ru-RU"/>
        </w:rPr>
        <w:t xml:space="preserve"> </w:t>
      </w:r>
      <w:r>
        <w:rPr>
          <w:iCs/>
          <w:sz w:val="22"/>
          <w:szCs w:val="22"/>
          <w:lang w:val="ru-RU"/>
        </w:rPr>
        <w:t>правительств</w:t>
      </w:r>
      <w:r w:rsidRPr="0064728C">
        <w:rPr>
          <w:iCs/>
          <w:sz w:val="22"/>
          <w:szCs w:val="22"/>
          <w:lang w:val="ru-RU"/>
        </w:rPr>
        <w:t xml:space="preserve"> </w:t>
      </w:r>
      <w:r>
        <w:rPr>
          <w:iCs/>
          <w:sz w:val="22"/>
          <w:szCs w:val="22"/>
          <w:lang w:val="ru-RU"/>
        </w:rPr>
        <w:t>и</w:t>
      </w:r>
      <w:r w:rsidRPr="0064728C">
        <w:rPr>
          <w:iCs/>
          <w:sz w:val="22"/>
          <w:szCs w:val="22"/>
          <w:lang w:val="ru-RU"/>
        </w:rPr>
        <w:t xml:space="preserve"> </w:t>
      </w:r>
      <w:r>
        <w:rPr>
          <w:iCs/>
          <w:sz w:val="22"/>
          <w:szCs w:val="22"/>
          <w:lang w:val="ru-RU"/>
        </w:rPr>
        <w:t>что</w:t>
      </w:r>
      <w:r w:rsidRPr="0064728C">
        <w:rPr>
          <w:iCs/>
          <w:sz w:val="22"/>
          <w:szCs w:val="22"/>
          <w:lang w:val="ru-RU"/>
        </w:rPr>
        <w:t xml:space="preserve"> </w:t>
      </w:r>
      <w:r>
        <w:rPr>
          <w:iCs/>
          <w:sz w:val="22"/>
          <w:szCs w:val="22"/>
          <w:lang w:val="ru-RU"/>
        </w:rPr>
        <w:t>осуществление</w:t>
      </w:r>
      <w:r w:rsidRPr="0064728C">
        <w:rPr>
          <w:iCs/>
          <w:sz w:val="22"/>
          <w:szCs w:val="22"/>
          <w:lang w:val="ru-RU"/>
        </w:rPr>
        <w:t xml:space="preserve"> </w:t>
      </w:r>
      <w:r>
        <w:rPr>
          <w:iCs/>
          <w:sz w:val="22"/>
          <w:szCs w:val="22"/>
          <w:lang w:val="ru-RU"/>
        </w:rPr>
        <w:t>и</w:t>
      </w:r>
      <w:r w:rsidRPr="0064728C">
        <w:rPr>
          <w:iCs/>
          <w:sz w:val="22"/>
          <w:szCs w:val="22"/>
          <w:lang w:val="ru-RU"/>
        </w:rPr>
        <w:t xml:space="preserve"> </w:t>
      </w:r>
      <w:r>
        <w:rPr>
          <w:iCs/>
          <w:sz w:val="22"/>
          <w:szCs w:val="22"/>
          <w:lang w:val="ru-RU"/>
        </w:rPr>
        <w:t>мониторинг</w:t>
      </w:r>
      <w:r w:rsidRPr="0064728C">
        <w:rPr>
          <w:color w:val="000000"/>
          <w:sz w:val="22"/>
          <w:szCs w:val="22"/>
          <w:lang w:val="ru-RU"/>
        </w:rPr>
        <w:t xml:space="preserve"> </w:t>
      </w:r>
      <w:r w:rsidRPr="00F2653E">
        <w:rPr>
          <w:color w:val="000000"/>
          <w:sz w:val="22"/>
          <w:szCs w:val="22"/>
          <w:lang w:val="ru-RU"/>
        </w:rPr>
        <w:t>глобальной рамочной программы</w:t>
      </w:r>
      <w:r>
        <w:rPr>
          <w:color w:val="000000"/>
          <w:sz w:val="22"/>
          <w:szCs w:val="22"/>
          <w:lang w:val="ru-RU"/>
        </w:rPr>
        <w:t xml:space="preserve"> в области биоразнообразия</w:t>
      </w:r>
      <w:r w:rsidRPr="00F2653E">
        <w:rPr>
          <w:color w:val="000000"/>
          <w:sz w:val="22"/>
          <w:szCs w:val="22"/>
          <w:lang w:val="ru-RU"/>
        </w:rPr>
        <w:t xml:space="preserve"> на период после 2020 года</w:t>
      </w:r>
      <w:r>
        <w:rPr>
          <w:color w:val="000000"/>
          <w:sz w:val="22"/>
          <w:szCs w:val="22"/>
          <w:lang w:val="ru-RU"/>
        </w:rPr>
        <w:t xml:space="preserve"> являются общим обязательством органов</w:t>
      </w:r>
      <w:r w:rsidRPr="0064728C">
        <w:rPr>
          <w:iCs/>
          <w:sz w:val="22"/>
          <w:szCs w:val="22"/>
          <w:lang w:val="ru-RU"/>
        </w:rPr>
        <w:t xml:space="preserve"> </w:t>
      </w:r>
      <w:r>
        <w:rPr>
          <w:iCs/>
          <w:sz w:val="22"/>
          <w:szCs w:val="22"/>
          <w:lang w:val="ru-RU"/>
        </w:rPr>
        <w:t>власти всех уровней</w:t>
      </w:r>
      <w:r w:rsidR="006B7000" w:rsidRPr="0064728C">
        <w:rPr>
          <w:iCs/>
          <w:sz w:val="22"/>
          <w:szCs w:val="22"/>
          <w:lang w:val="ru-RU"/>
        </w:rPr>
        <w:t>,</w:t>
      </w:r>
    </w:p>
    <w:p w14:paraId="24F6C637" w14:textId="46953ABD" w:rsidR="006B7000" w:rsidRPr="00263D4F" w:rsidRDefault="00263D4F"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ru-RU"/>
        </w:rPr>
      </w:pPr>
      <w:r>
        <w:rPr>
          <w:i/>
          <w:sz w:val="22"/>
          <w:szCs w:val="22"/>
          <w:lang w:val="ru-RU"/>
        </w:rPr>
        <w:t>признавая</w:t>
      </w:r>
      <w:r w:rsidR="006B7000" w:rsidRPr="00263D4F">
        <w:rPr>
          <w:iCs/>
          <w:sz w:val="22"/>
          <w:szCs w:val="22"/>
          <w:lang w:val="ru-RU"/>
        </w:rPr>
        <w:t xml:space="preserve"> </w:t>
      </w:r>
      <w:r>
        <w:rPr>
          <w:iCs/>
          <w:sz w:val="22"/>
          <w:szCs w:val="22"/>
          <w:lang w:val="ru-RU"/>
        </w:rPr>
        <w:t>важную</w:t>
      </w:r>
      <w:r w:rsidRPr="00263D4F">
        <w:rPr>
          <w:iCs/>
          <w:sz w:val="22"/>
          <w:szCs w:val="22"/>
          <w:lang w:val="ru-RU"/>
        </w:rPr>
        <w:t xml:space="preserve"> </w:t>
      </w:r>
      <w:r>
        <w:rPr>
          <w:iCs/>
          <w:sz w:val="22"/>
          <w:szCs w:val="22"/>
          <w:lang w:val="ru-RU"/>
        </w:rPr>
        <w:t>роль</w:t>
      </w:r>
      <w:r w:rsidRPr="00263D4F">
        <w:rPr>
          <w:sz w:val="22"/>
          <w:szCs w:val="22"/>
          <w:lang w:val="ru-RU"/>
        </w:rPr>
        <w:t xml:space="preserve"> </w:t>
      </w:r>
      <w:r>
        <w:rPr>
          <w:sz w:val="22"/>
          <w:szCs w:val="22"/>
          <w:lang w:val="ru-RU"/>
        </w:rPr>
        <w:t>субнациональных</w:t>
      </w:r>
      <w:r w:rsidRPr="00263D4F">
        <w:rPr>
          <w:sz w:val="22"/>
          <w:szCs w:val="22"/>
          <w:lang w:val="ru-RU"/>
        </w:rPr>
        <w:t xml:space="preserve"> </w:t>
      </w:r>
      <w:r>
        <w:rPr>
          <w:sz w:val="22"/>
          <w:szCs w:val="22"/>
          <w:lang w:val="ru-RU"/>
        </w:rPr>
        <w:t>правительств</w:t>
      </w:r>
      <w:r w:rsidRPr="00263D4F">
        <w:rPr>
          <w:iCs/>
          <w:sz w:val="22"/>
          <w:szCs w:val="22"/>
          <w:lang w:val="ru-RU"/>
        </w:rPr>
        <w:t xml:space="preserve">, </w:t>
      </w:r>
      <w:r>
        <w:rPr>
          <w:iCs/>
          <w:sz w:val="22"/>
          <w:szCs w:val="22"/>
          <w:lang w:val="ru-RU"/>
        </w:rPr>
        <w:t>городских</w:t>
      </w:r>
      <w:r w:rsidRPr="00263D4F">
        <w:rPr>
          <w:iCs/>
          <w:sz w:val="22"/>
          <w:szCs w:val="22"/>
          <w:lang w:val="ru-RU"/>
        </w:rPr>
        <w:t xml:space="preserve"> </w:t>
      </w:r>
      <w:r>
        <w:rPr>
          <w:iCs/>
          <w:sz w:val="22"/>
          <w:szCs w:val="22"/>
          <w:lang w:val="ru-RU"/>
        </w:rPr>
        <w:t>и</w:t>
      </w:r>
      <w:r w:rsidRPr="00263D4F">
        <w:rPr>
          <w:iCs/>
          <w:sz w:val="22"/>
          <w:szCs w:val="22"/>
          <w:lang w:val="ru-RU"/>
        </w:rPr>
        <w:t xml:space="preserve"> </w:t>
      </w:r>
      <w:r>
        <w:rPr>
          <w:iCs/>
          <w:sz w:val="22"/>
          <w:szCs w:val="22"/>
          <w:lang w:val="ru-RU"/>
        </w:rPr>
        <w:t>других</w:t>
      </w:r>
      <w:r w:rsidRPr="00263D4F">
        <w:rPr>
          <w:iCs/>
          <w:sz w:val="22"/>
          <w:szCs w:val="22"/>
          <w:lang w:val="ru-RU"/>
        </w:rPr>
        <w:t xml:space="preserve"> </w:t>
      </w:r>
      <w:r>
        <w:rPr>
          <w:iCs/>
          <w:sz w:val="22"/>
          <w:szCs w:val="22"/>
          <w:lang w:val="ru-RU"/>
        </w:rPr>
        <w:t>местных</w:t>
      </w:r>
      <w:r w:rsidRPr="00263D4F">
        <w:rPr>
          <w:iCs/>
          <w:sz w:val="22"/>
          <w:szCs w:val="22"/>
          <w:lang w:val="ru-RU"/>
        </w:rPr>
        <w:t xml:space="preserve"> </w:t>
      </w:r>
      <w:r>
        <w:rPr>
          <w:iCs/>
          <w:sz w:val="22"/>
          <w:szCs w:val="22"/>
          <w:lang w:val="ru-RU"/>
        </w:rPr>
        <w:t>органов</w:t>
      </w:r>
      <w:r w:rsidRPr="00263D4F">
        <w:rPr>
          <w:iCs/>
          <w:sz w:val="22"/>
          <w:szCs w:val="22"/>
          <w:lang w:val="ru-RU"/>
        </w:rPr>
        <w:t xml:space="preserve"> </w:t>
      </w:r>
      <w:r>
        <w:rPr>
          <w:iCs/>
          <w:sz w:val="22"/>
          <w:szCs w:val="22"/>
          <w:lang w:val="ru-RU"/>
        </w:rPr>
        <w:t>власти</w:t>
      </w:r>
      <w:r w:rsidRPr="00263D4F">
        <w:rPr>
          <w:iCs/>
          <w:sz w:val="22"/>
          <w:szCs w:val="22"/>
          <w:lang w:val="ru-RU"/>
        </w:rPr>
        <w:t xml:space="preserve"> </w:t>
      </w:r>
      <w:r>
        <w:rPr>
          <w:iCs/>
          <w:sz w:val="22"/>
          <w:szCs w:val="22"/>
          <w:lang w:val="ru-RU"/>
        </w:rPr>
        <w:t>в</w:t>
      </w:r>
      <w:r w:rsidRPr="00263D4F">
        <w:rPr>
          <w:iCs/>
          <w:sz w:val="22"/>
          <w:szCs w:val="22"/>
          <w:lang w:val="ru-RU"/>
        </w:rPr>
        <w:t xml:space="preserve"> </w:t>
      </w:r>
      <w:r>
        <w:rPr>
          <w:iCs/>
          <w:sz w:val="22"/>
          <w:szCs w:val="22"/>
          <w:lang w:val="ru-RU"/>
        </w:rPr>
        <w:t>достижении</w:t>
      </w:r>
      <w:r w:rsidRPr="00263D4F">
        <w:rPr>
          <w:iCs/>
          <w:sz w:val="22"/>
          <w:szCs w:val="22"/>
          <w:lang w:val="ru-RU"/>
        </w:rPr>
        <w:t xml:space="preserve"> </w:t>
      </w:r>
      <w:r>
        <w:rPr>
          <w:iCs/>
          <w:sz w:val="22"/>
          <w:szCs w:val="22"/>
          <w:lang w:val="ru-RU"/>
        </w:rPr>
        <w:t>целей</w:t>
      </w:r>
      <w:r w:rsidRPr="00263D4F">
        <w:rPr>
          <w:iCs/>
          <w:sz w:val="22"/>
          <w:szCs w:val="22"/>
          <w:lang w:val="ru-RU"/>
        </w:rPr>
        <w:t xml:space="preserve"> </w:t>
      </w:r>
      <w:r>
        <w:rPr>
          <w:iCs/>
          <w:sz w:val="22"/>
          <w:szCs w:val="22"/>
          <w:lang w:val="ru-RU"/>
        </w:rPr>
        <w:t>в</w:t>
      </w:r>
      <w:r w:rsidRPr="00263D4F">
        <w:rPr>
          <w:iCs/>
          <w:sz w:val="22"/>
          <w:szCs w:val="22"/>
          <w:lang w:val="ru-RU"/>
        </w:rPr>
        <w:t xml:space="preserve"> </w:t>
      </w:r>
      <w:r>
        <w:rPr>
          <w:iCs/>
          <w:sz w:val="22"/>
          <w:szCs w:val="22"/>
          <w:lang w:val="ru-RU"/>
        </w:rPr>
        <w:t>области</w:t>
      </w:r>
      <w:r w:rsidRPr="00263D4F">
        <w:rPr>
          <w:iCs/>
          <w:sz w:val="22"/>
          <w:szCs w:val="22"/>
          <w:lang w:val="ru-RU"/>
        </w:rPr>
        <w:t xml:space="preserve"> </w:t>
      </w:r>
      <w:r>
        <w:rPr>
          <w:iCs/>
          <w:sz w:val="22"/>
          <w:szCs w:val="22"/>
          <w:lang w:val="ru-RU"/>
        </w:rPr>
        <w:t>биоразнообразия</w:t>
      </w:r>
      <w:r w:rsidRPr="00263D4F">
        <w:rPr>
          <w:iCs/>
          <w:sz w:val="22"/>
          <w:szCs w:val="22"/>
          <w:lang w:val="ru-RU"/>
        </w:rPr>
        <w:t xml:space="preserve">, </w:t>
      </w:r>
      <w:r>
        <w:rPr>
          <w:iCs/>
          <w:sz w:val="22"/>
          <w:szCs w:val="22"/>
          <w:lang w:val="ru-RU"/>
        </w:rPr>
        <w:t>мониторинге</w:t>
      </w:r>
      <w:r w:rsidRPr="00263D4F">
        <w:rPr>
          <w:iCs/>
          <w:sz w:val="22"/>
          <w:szCs w:val="22"/>
          <w:lang w:val="ru-RU"/>
        </w:rPr>
        <w:t xml:space="preserve"> </w:t>
      </w:r>
      <w:r>
        <w:rPr>
          <w:iCs/>
          <w:sz w:val="22"/>
          <w:szCs w:val="22"/>
          <w:lang w:val="ru-RU"/>
        </w:rPr>
        <w:t>и</w:t>
      </w:r>
      <w:r w:rsidRPr="00263D4F">
        <w:rPr>
          <w:iCs/>
          <w:sz w:val="22"/>
          <w:szCs w:val="22"/>
          <w:lang w:val="ru-RU"/>
        </w:rPr>
        <w:t xml:space="preserve"> </w:t>
      </w:r>
      <w:r>
        <w:rPr>
          <w:iCs/>
          <w:sz w:val="22"/>
          <w:szCs w:val="22"/>
          <w:lang w:val="ru-RU"/>
        </w:rPr>
        <w:t>отчетности</w:t>
      </w:r>
      <w:r w:rsidRPr="00263D4F">
        <w:rPr>
          <w:iCs/>
          <w:sz w:val="22"/>
          <w:szCs w:val="22"/>
          <w:lang w:val="ru-RU"/>
        </w:rPr>
        <w:t xml:space="preserve">, </w:t>
      </w:r>
      <w:r>
        <w:rPr>
          <w:iCs/>
          <w:sz w:val="22"/>
          <w:szCs w:val="22"/>
          <w:lang w:val="ru-RU"/>
        </w:rPr>
        <w:t>учете</w:t>
      </w:r>
      <w:r w:rsidRPr="00263D4F">
        <w:rPr>
          <w:iCs/>
          <w:sz w:val="22"/>
          <w:szCs w:val="22"/>
          <w:lang w:val="ru-RU"/>
        </w:rPr>
        <w:t xml:space="preserve"> </w:t>
      </w:r>
      <w:r>
        <w:rPr>
          <w:iCs/>
          <w:sz w:val="22"/>
          <w:szCs w:val="22"/>
          <w:lang w:val="ru-RU"/>
        </w:rPr>
        <w:t>проблематики</w:t>
      </w:r>
      <w:r w:rsidRPr="00263D4F">
        <w:rPr>
          <w:iCs/>
          <w:sz w:val="22"/>
          <w:szCs w:val="22"/>
          <w:lang w:val="ru-RU"/>
        </w:rPr>
        <w:t xml:space="preserve">, </w:t>
      </w:r>
      <w:r>
        <w:rPr>
          <w:iCs/>
          <w:sz w:val="22"/>
          <w:szCs w:val="22"/>
          <w:lang w:val="ru-RU"/>
        </w:rPr>
        <w:t>мобилизации</w:t>
      </w:r>
      <w:r w:rsidRPr="00263D4F">
        <w:rPr>
          <w:iCs/>
          <w:sz w:val="22"/>
          <w:szCs w:val="22"/>
          <w:lang w:val="ru-RU"/>
        </w:rPr>
        <w:t xml:space="preserve"> </w:t>
      </w:r>
      <w:r>
        <w:rPr>
          <w:iCs/>
          <w:sz w:val="22"/>
          <w:szCs w:val="22"/>
          <w:lang w:val="ru-RU"/>
        </w:rPr>
        <w:t>ресурсов</w:t>
      </w:r>
      <w:r w:rsidRPr="00263D4F">
        <w:rPr>
          <w:iCs/>
          <w:sz w:val="22"/>
          <w:szCs w:val="22"/>
          <w:lang w:val="ru-RU"/>
        </w:rPr>
        <w:t xml:space="preserve">, </w:t>
      </w:r>
      <w:r>
        <w:rPr>
          <w:iCs/>
          <w:sz w:val="22"/>
          <w:szCs w:val="22"/>
          <w:lang w:val="ru-RU"/>
        </w:rPr>
        <w:t>создании</w:t>
      </w:r>
      <w:r w:rsidRPr="00263D4F">
        <w:rPr>
          <w:iCs/>
          <w:sz w:val="22"/>
          <w:szCs w:val="22"/>
          <w:lang w:val="ru-RU"/>
        </w:rPr>
        <w:t xml:space="preserve"> </w:t>
      </w:r>
      <w:r>
        <w:rPr>
          <w:iCs/>
          <w:sz w:val="22"/>
          <w:szCs w:val="22"/>
          <w:lang w:val="ru-RU"/>
        </w:rPr>
        <w:t>потенциала</w:t>
      </w:r>
      <w:r w:rsidRPr="00263D4F">
        <w:rPr>
          <w:iCs/>
          <w:sz w:val="22"/>
          <w:szCs w:val="22"/>
          <w:lang w:val="ru-RU"/>
        </w:rPr>
        <w:t xml:space="preserve"> </w:t>
      </w:r>
      <w:r>
        <w:rPr>
          <w:iCs/>
          <w:sz w:val="22"/>
          <w:szCs w:val="22"/>
          <w:lang w:val="ru-RU"/>
        </w:rPr>
        <w:t>и</w:t>
      </w:r>
      <w:r w:rsidRPr="00263D4F">
        <w:rPr>
          <w:iCs/>
          <w:sz w:val="22"/>
          <w:szCs w:val="22"/>
          <w:lang w:val="ru-RU"/>
        </w:rPr>
        <w:t xml:space="preserve"> </w:t>
      </w:r>
      <w:r>
        <w:rPr>
          <w:iCs/>
          <w:sz w:val="22"/>
          <w:szCs w:val="22"/>
          <w:lang w:val="ru-RU"/>
        </w:rPr>
        <w:t>установлении связи</w:t>
      </w:r>
      <w:r w:rsidRPr="00263D4F">
        <w:rPr>
          <w:iCs/>
          <w:sz w:val="22"/>
          <w:szCs w:val="22"/>
          <w:lang w:val="ru-RU"/>
        </w:rPr>
        <w:t xml:space="preserve">, </w:t>
      </w:r>
      <w:r>
        <w:rPr>
          <w:iCs/>
          <w:sz w:val="22"/>
          <w:szCs w:val="22"/>
          <w:lang w:val="ru-RU"/>
        </w:rPr>
        <w:t>просвещении</w:t>
      </w:r>
      <w:r w:rsidRPr="00263D4F">
        <w:rPr>
          <w:iCs/>
          <w:sz w:val="22"/>
          <w:szCs w:val="22"/>
          <w:lang w:val="ru-RU"/>
        </w:rPr>
        <w:t xml:space="preserve"> </w:t>
      </w:r>
      <w:r>
        <w:rPr>
          <w:iCs/>
          <w:sz w:val="22"/>
          <w:szCs w:val="22"/>
          <w:lang w:val="ru-RU"/>
        </w:rPr>
        <w:t xml:space="preserve">и повышении осведомленности общественности и преимущества гармонизации планирования и </w:t>
      </w:r>
      <w:r w:rsidR="00560EDB">
        <w:rPr>
          <w:iCs/>
          <w:sz w:val="22"/>
          <w:szCs w:val="22"/>
          <w:lang w:val="ru-RU"/>
        </w:rPr>
        <w:t>мер по сохранению</w:t>
      </w:r>
      <w:r w:rsidRPr="00263D4F">
        <w:rPr>
          <w:iCs/>
          <w:sz w:val="22"/>
          <w:szCs w:val="22"/>
          <w:lang w:val="ru-RU"/>
        </w:rPr>
        <w:t xml:space="preserve"> </w:t>
      </w:r>
      <w:r>
        <w:rPr>
          <w:iCs/>
          <w:sz w:val="22"/>
          <w:szCs w:val="22"/>
          <w:lang w:val="ru-RU"/>
        </w:rPr>
        <w:t>биоразнообразия на различных уровнях государственного управления</w:t>
      </w:r>
      <w:r w:rsidR="006B7000" w:rsidRPr="00263D4F">
        <w:rPr>
          <w:iCs/>
          <w:sz w:val="22"/>
          <w:szCs w:val="22"/>
          <w:lang w:val="ru-RU"/>
        </w:rPr>
        <w:t>,</w:t>
      </w:r>
    </w:p>
    <w:p w14:paraId="2A1EF171" w14:textId="211AB419" w:rsidR="006B7000" w:rsidRPr="00513A20" w:rsidRDefault="003C4C96" w:rsidP="0078560D">
      <w:pPr>
        <w:pStyle w:val="StylePara1Kernat11pt"/>
        <w:suppressLineNumbers/>
        <w:suppressAutoHyphens/>
        <w:kinsoku w:val="0"/>
        <w:overflowPunct w:val="0"/>
        <w:autoSpaceDE w:val="0"/>
        <w:autoSpaceDN w:val="0"/>
        <w:adjustRightInd w:val="0"/>
        <w:snapToGrid w:val="0"/>
        <w:ind w:left="720" w:firstLine="709"/>
        <w:jc w:val="both"/>
        <w:rPr>
          <w:sz w:val="22"/>
          <w:szCs w:val="22"/>
          <w:lang w:val="ru-RU"/>
        </w:rPr>
      </w:pPr>
      <w:r>
        <w:rPr>
          <w:i/>
          <w:sz w:val="22"/>
          <w:szCs w:val="22"/>
          <w:lang w:val="ru-RU"/>
        </w:rPr>
        <w:t>признавая</w:t>
      </w:r>
      <w:r w:rsidRPr="00513A20">
        <w:rPr>
          <w:sz w:val="22"/>
          <w:szCs w:val="22"/>
          <w:lang w:val="ru-RU"/>
        </w:rPr>
        <w:t xml:space="preserve">, </w:t>
      </w:r>
      <w:r>
        <w:rPr>
          <w:sz w:val="22"/>
          <w:szCs w:val="22"/>
          <w:lang w:val="ru-RU"/>
        </w:rPr>
        <w:t>что</w:t>
      </w:r>
      <w:r w:rsidR="006B7000" w:rsidRPr="00513A20">
        <w:rPr>
          <w:sz w:val="22"/>
          <w:szCs w:val="22"/>
          <w:lang w:val="ru-RU"/>
        </w:rPr>
        <w:t xml:space="preserve"> </w:t>
      </w:r>
      <w:r>
        <w:rPr>
          <w:sz w:val="22"/>
          <w:szCs w:val="22"/>
          <w:lang w:val="ru-RU"/>
        </w:rPr>
        <w:t>в</w:t>
      </w:r>
      <w:r w:rsidRPr="00513A20">
        <w:rPr>
          <w:sz w:val="22"/>
          <w:szCs w:val="22"/>
          <w:lang w:val="ru-RU"/>
        </w:rPr>
        <w:t xml:space="preserve"> </w:t>
      </w:r>
      <w:r>
        <w:rPr>
          <w:sz w:val="22"/>
          <w:szCs w:val="22"/>
          <w:lang w:val="ru-RU"/>
        </w:rPr>
        <w:t>постковидном</w:t>
      </w:r>
      <w:r w:rsidRPr="00513A20">
        <w:rPr>
          <w:sz w:val="22"/>
          <w:szCs w:val="22"/>
          <w:lang w:val="ru-RU"/>
        </w:rPr>
        <w:t xml:space="preserve"> </w:t>
      </w:r>
      <w:r>
        <w:rPr>
          <w:sz w:val="22"/>
          <w:szCs w:val="22"/>
          <w:lang w:val="ru-RU"/>
        </w:rPr>
        <w:t>мире</w:t>
      </w:r>
      <w:r w:rsidRPr="00513A20">
        <w:rPr>
          <w:sz w:val="22"/>
          <w:szCs w:val="22"/>
          <w:lang w:val="ru-RU"/>
        </w:rPr>
        <w:t xml:space="preserve"> </w:t>
      </w:r>
      <w:r>
        <w:rPr>
          <w:sz w:val="22"/>
          <w:szCs w:val="22"/>
          <w:lang w:val="ru-RU"/>
        </w:rPr>
        <w:t>роль</w:t>
      </w:r>
      <w:r w:rsidRPr="00513A20">
        <w:rPr>
          <w:sz w:val="22"/>
          <w:szCs w:val="22"/>
          <w:lang w:val="ru-RU"/>
        </w:rPr>
        <w:t xml:space="preserve"> </w:t>
      </w:r>
      <w:r>
        <w:rPr>
          <w:sz w:val="22"/>
          <w:szCs w:val="22"/>
          <w:lang w:val="ru-RU"/>
        </w:rPr>
        <w:t>субнациональных</w:t>
      </w:r>
      <w:r w:rsidRPr="00513A20">
        <w:rPr>
          <w:sz w:val="22"/>
          <w:szCs w:val="22"/>
          <w:lang w:val="ru-RU"/>
        </w:rPr>
        <w:t xml:space="preserve"> </w:t>
      </w:r>
      <w:r>
        <w:rPr>
          <w:sz w:val="22"/>
          <w:szCs w:val="22"/>
          <w:lang w:val="ru-RU"/>
        </w:rPr>
        <w:t>правительств</w:t>
      </w:r>
      <w:r w:rsidRPr="00513A20">
        <w:rPr>
          <w:iCs/>
          <w:sz w:val="22"/>
          <w:szCs w:val="22"/>
          <w:lang w:val="ru-RU"/>
        </w:rPr>
        <w:t xml:space="preserve">, </w:t>
      </w:r>
      <w:r>
        <w:rPr>
          <w:iCs/>
          <w:sz w:val="22"/>
          <w:szCs w:val="22"/>
          <w:lang w:val="ru-RU"/>
        </w:rPr>
        <w:t>городских</w:t>
      </w:r>
      <w:r w:rsidRPr="00513A20">
        <w:rPr>
          <w:iCs/>
          <w:sz w:val="22"/>
          <w:szCs w:val="22"/>
          <w:lang w:val="ru-RU"/>
        </w:rPr>
        <w:t xml:space="preserve"> </w:t>
      </w:r>
      <w:r>
        <w:rPr>
          <w:iCs/>
          <w:sz w:val="22"/>
          <w:szCs w:val="22"/>
          <w:lang w:val="ru-RU"/>
        </w:rPr>
        <w:t>и</w:t>
      </w:r>
      <w:r w:rsidRPr="00513A20">
        <w:rPr>
          <w:iCs/>
          <w:sz w:val="22"/>
          <w:szCs w:val="22"/>
          <w:lang w:val="ru-RU"/>
        </w:rPr>
        <w:t xml:space="preserve"> </w:t>
      </w:r>
      <w:r>
        <w:rPr>
          <w:iCs/>
          <w:sz w:val="22"/>
          <w:szCs w:val="22"/>
          <w:lang w:val="ru-RU"/>
        </w:rPr>
        <w:t>других</w:t>
      </w:r>
      <w:r w:rsidRPr="00513A20">
        <w:rPr>
          <w:iCs/>
          <w:sz w:val="22"/>
          <w:szCs w:val="22"/>
          <w:lang w:val="ru-RU"/>
        </w:rPr>
        <w:t xml:space="preserve"> </w:t>
      </w:r>
      <w:r>
        <w:rPr>
          <w:iCs/>
          <w:sz w:val="22"/>
          <w:szCs w:val="22"/>
          <w:lang w:val="ru-RU"/>
        </w:rPr>
        <w:t>местных</w:t>
      </w:r>
      <w:r w:rsidRPr="00513A20">
        <w:rPr>
          <w:iCs/>
          <w:sz w:val="22"/>
          <w:szCs w:val="22"/>
          <w:lang w:val="ru-RU"/>
        </w:rPr>
        <w:t xml:space="preserve"> </w:t>
      </w:r>
      <w:r>
        <w:rPr>
          <w:iCs/>
          <w:sz w:val="22"/>
          <w:szCs w:val="22"/>
          <w:lang w:val="ru-RU"/>
        </w:rPr>
        <w:t>органов</w:t>
      </w:r>
      <w:r w:rsidRPr="00513A20">
        <w:rPr>
          <w:iCs/>
          <w:sz w:val="22"/>
          <w:szCs w:val="22"/>
          <w:lang w:val="ru-RU"/>
        </w:rPr>
        <w:t xml:space="preserve"> </w:t>
      </w:r>
      <w:r>
        <w:rPr>
          <w:iCs/>
          <w:sz w:val="22"/>
          <w:szCs w:val="22"/>
          <w:lang w:val="ru-RU"/>
        </w:rPr>
        <w:t>власти</w:t>
      </w:r>
      <w:r w:rsidRPr="00513A20">
        <w:rPr>
          <w:iCs/>
          <w:sz w:val="22"/>
          <w:szCs w:val="22"/>
          <w:lang w:val="ru-RU"/>
        </w:rPr>
        <w:t xml:space="preserve"> </w:t>
      </w:r>
      <w:r>
        <w:rPr>
          <w:iCs/>
          <w:sz w:val="22"/>
          <w:szCs w:val="22"/>
          <w:lang w:val="ru-RU"/>
        </w:rPr>
        <w:t>становится</w:t>
      </w:r>
      <w:r w:rsidRPr="00513A20">
        <w:rPr>
          <w:iCs/>
          <w:sz w:val="22"/>
          <w:szCs w:val="22"/>
          <w:lang w:val="ru-RU"/>
        </w:rPr>
        <w:t xml:space="preserve"> </w:t>
      </w:r>
      <w:r>
        <w:rPr>
          <w:iCs/>
          <w:sz w:val="22"/>
          <w:szCs w:val="22"/>
          <w:lang w:val="ru-RU"/>
        </w:rPr>
        <w:t>еще</w:t>
      </w:r>
      <w:r w:rsidRPr="00513A20">
        <w:rPr>
          <w:iCs/>
          <w:sz w:val="22"/>
          <w:szCs w:val="22"/>
          <w:lang w:val="ru-RU"/>
        </w:rPr>
        <w:t xml:space="preserve"> </w:t>
      </w:r>
      <w:r>
        <w:rPr>
          <w:iCs/>
          <w:sz w:val="22"/>
          <w:szCs w:val="22"/>
          <w:lang w:val="ru-RU"/>
        </w:rPr>
        <w:t>более</w:t>
      </w:r>
      <w:r w:rsidRPr="00513A20">
        <w:rPr>
          <w:iCs/>
          <w:sz w:val="22"/>
          <w:szCs w:val="22"/>
          <w:lang w:val="ru-RU"/>
        </w:rPr>
        <w:t xml:space="preserve"> </w:t>
      </w:r>
      <w:r>
        <w:rPr>
          <w:iCs/>
          <w:sz w:val="22"/>
          <w:szCs w:val="22"/>
          <w:lang w:val="ru-RU"/>
        </w:rPr>
        <w:t>важной</w:t>
      </w:r>
      <w:r w:rsidRPr="00513A20">
        <w:rPr>
          <w:iCs/>
          <w:sz w:val="22"/>
          <w:szCs w:val="22"/>
          <w:lang w:val="ru-RU"/>
        </w:rPr>
        <w:t xml:space="preserve">, </w:t>
      </w:r>
      <w:r w:rsidR="00513A20">
        <w:rPr>
          <w:iCs/>
          <w:sz w:val="22"/>
          <w:szCs w:val="22"/>
          <w:lang w:val="ru-RU"/>
        </w:rPr>
        <w:t>так</w:t>
      </w:r>
      <w:r w:rsidR="00513A20" w:rsidRPr="00513A20">
        <w:rPr>
          <w:iCs/>
          <w:sz w:val="22"/>
          <w:szCs w:val="22"/>
          <w:lang w:val="ru-RU"/>
        </w:rPr>
        <w:t xml:space="preserve"> </w:t>
      </w:r>
      <w:r w:rsidR="00513A20">
        <w:rPr>
          <w:iCs/>
          <w:sz w:val="22"/>
          <w:szCs w:val="22"/>
          <w:lang w:val="ru-RU"/>
        </w:rPr>
        <w:t>как</w:t>
      </w:r>
      <w:r w:rsidR="00513A20" w:rsidRPr="00513A20">
        <w:rPr>
          <w:iCs/>
          <w:sz w:val="22"/>
          <w:szCs w:val="22"/>
          <w:lang w:val="ru-RU"/>
        </w:rPr>
        <w:t xml:space="preserve"> </w:t>
      </w:r>
      <w:r w:rsidR="00513A20">
        <w:rPr>
          <w:iCs/>
          <w:sz w:val="22"/>
          <w:szCs w:val="22"/>
          <w:lang w:val="ru-RU"/>
        </w:rPr>
        <w:t>благодаря</w:t>
      </w:r>
      <w:r w:rsidR="00513A20" w:rsidRPr="00513A20">
        <w:rPr>
          <w:iCs/>
          <w:sz w:val="22"/>
          <w:szCs w:val="22"/>
          <w:lang w:val="ru-RU"/>
        </w:rPr>
        <w:t xml:space="preserve"> </w:t>
      </w:r>
      <w:r w:rsidR="00513A20">
        <w:rPr>
          <w:iCs/>
          <w:sz w:val="22"/>
          <w:szCs w:val="22"/>
          <w:lang w:val="ru-RU"/>
        </w:rPr>
        <w:t>им</w:t>
      </w:r>
      <w:r w:rsidR="00513A20" w:rsidRPr="00513A20">
        <w:rPr>
          <w:iCs/>
          <w:sz w:val="22"/>
          <w:szCs w:val="22"/>
          <w:lang w:val="ru-RU"/>
        </w:rPr>
        <w:t xml:space="preserve"> </w:t>
      </w:r>
      <w:r w:rsidR="00513A20">
        <w:rPr>
          <w:iCs/>
          <w:sz w:val="22"/>
          <w:szCs w:val="22"/>
          <w:lang w:val="ru-RU"/>
        </w:rPr>
        <w:t>могут</w:t>
      </w:r>
      <w:r w:rsidR="00513A20" w:rsidRPr="00513A20">
        <w:rPr>
          <w:iCs/>
          <w:sz w:val="22"/>
          <w:szCs w:val="22"/>
          <w:lang w:val="ru-RU"/>
        </w:rPr>
        <w:t xml:space="preserve"> </w:t>
      </w:r>
      <w:r w:rsidR="00513A20">
        <w:rPr>
          <w:iCs/>
          <w:sz w:val="22"/>
          <w:szCs w:val="22"/>
          <w:lang w:val="ru-RU"/>
        </w:rPr>
        <w:t>быть</w:t>
      </w:r>
      <w:r w:rsidR="00513A20" w:rsidRPr="00513A20">
        <w:rPr>
          <w:iCs/>
          <w:sz w:val="22"/>
          <w:szCs w:val="22"/>
          <w:lang w:val="ru-RU"/>
        </w:rPr>
        <w:t xml:space="preserve"> </w:t>
      </w:r>
      <w:r w:rsidR="00513A20">
        <w:rPr>
          <w:iCs/>
          <w:sz w:val="22"/>
          <w:szCs w:val="22"/>
          <w:lang w:val="ru-RU"/>
        </w:rPr>
        <w:t>совместно</w:t>
      </w:r>
      <w:r w:rsidR="00513A20" w:rsidRPr="00513A20">
        <w:rPr>
          <w:iCs/>
          <w:sz w:val="22"/>
          <w:szCs w:val="22"/>
          <w:lang w:val="ru-RU"/>
        </w:rPr>
        <w:t xml:space="preserve"> </w:t>
      </w:r>
      <w:r w:rsidR="00513A20">
        <w:rPr>
          <w:iCs/>
          <w:sz w:val="22"/>
          <w:szCs w:val="22"/>
          <w:lang w:val="ru-RU"/>
        </w:rPr>
        <w:t>разработаны</w:t>
      </w:r>
      <w:r w:rsidR="00513A20" w:rsidRPr="00513A20">
        <w:rPr>
          <w:iCs/>
          <w:sz w:val="22"/>
          <w:szCs w:val="22"/>
          <w:lang w:val="ru-RU"/>
        </w:rPr>
        <w:t xml:space="preserve"> </w:t>
      </w:r>
      <w:r w:rsidR="00513A20">
        <w:rPr>
          <w:iCs/>
          <w:sz w:val="22"/>
          <w:szCs w:val="22"/>
          <w:lang w:val="ru-RU"/>
        </w:rPr>
        <w:t>и</w:t>
      </w:r>
      <w:r w:rsidR="00513A20" w:rsidRPr="00513A20">
        <w:rPr>
          <w:iCs/>
          <w:sz w:val="22"/>
          <w:szCs w:val="22"/>
          <w:lang w:val="ru-RU"/>
        </w:rPr>
        <w:t xml:space="preserve"> </w:t>
      </w:r>
      <w:r w:rsidR="00513A20">
        <w:rPr>
          <w:iCs/>
          <w:sz w:val="22"/>
          <w:szCs w:val="22"/>
          <w:lang w:val="ru-RU"/>
        </w:rPr>
        <w:t>быстро</w:t>
      </w:r>
      <w:r w:rsidR="00513A20" w:rsidRPr="00513A20">
        <w:rPr>
          <w:iCs/>
          <w:sz w:val="22"/>
          <w:szCs w:val="22"/>
          <w:lang w:val="ru-RU"/>
        </w:rPr>
        <w:t xml:space="preserve"> </w:t>
      </w:r>
      <w:r w:rsidR="00513A20">
        <w:rPr>
          <w:iCs/>
          <w:sz w:val="22"/>
          <w:szCs w:val="22"/>
          <w:lang w:val="ru-RU"/>
        </w:rPr>
        <w:t>внедрены</w:t>
      </w:r>
      <w:r w:rsidR="00513A20" w:rsidRPr="00513A20">
        <w:rPr>
          <w:iCs/>
          <w:sz w:val="22"/>
          <w:szCs w:val="22"/>
          <w:lang w:val="ru-RU"/>
        </w:rPr>
        <w:t xml:space="preserve"> </w:t>
      </w:r>
      <w:r w:rsidR="00513A20">
        <w:rPr>
          <w:iCs/>
          <w:sz w:val="22"/>
          <w:szCs w:val="22"/>
          <w:lang w:val="ru-RU"/>
        </w:rPr>
        <w:t>требующие</w:t>
      </w:r>
      <w:r w:rsidR="00513A20" w:rsidRPr="00513A20">
        <w:rPr>
          <w:iCs/>
          <w:sz w:val="22"/>
          <w:szCs w:val="22"/>
          <w:lang w:val="ru-RU"/>
        </w:rPr>
        <w:t xml:space="preserve"> </w:t>
      </w:r>
      <w:r w:rsidR="00513A20">
        <w:rPr>
          <w:iCs/>
          <w:sz w:val="22"/>
          <w:szCs w:val="22"/>
          <w:lang w:val="ru-RU"/>
        </w:rPr>
        <w:t>коллективных</w:t>
      </w:r>
      <w:r w:rsidR="00513A20" w:rsidRPr="00513A20">
        <w:rPr>
          <w:iCs/>
          <w:sz w:val="22"/>
          <w:szCs w:val="22"/>
          <w:lang w:val="ru-RU"/>
        </w:rPr>
        <w:t xml:space="preserve"> </w:t>
      </w:r>
      <w:r w:rsidR="00513A20">
        <w:rPr>
          <w:iCs/>
          <w:sz w:val="22"/>
          <w:szCs w:val="22"/>
          <w:lang w:val="ru-RU"/>
        </w:rPr>
        <w:t>действий</w:t>
      </w:r>
      <w:r w:rsidR="00513A20" w:rsidRPr="00513A20">
        <w:rPr>
          <w:iCs/>
          <w:sz w:val="22"/>
          <w:szCs w:val="22"/>
          <w:lang w:val="ru-RU"/>
        </w:rPr>
        <w:t xml:space="preserve"> </w:t>
      </w:r>
      <w:r w:rsidR="00513A20">
        <w:rPr>
          <w:iCs/>
          <w:sz w:val="22"/>
          <w:szCs w:val="22"/>
          <w:lang w:val="ru-RU"/>
        </w:rPr>
        <w:t>эффективные</w:t>
      </w:r>
      <w:r w:rsidR="00513A20" w:rsidRPr="00513A20">
        <w:rPr>
          <w:iCs/>
          <w:sz w:val="22"/>
          <w:szCs w:val="22"/>
          <w:lang w:val="ru-RU"/>
        </w:rPr>
        <w:t xml:space="preserve"> «</w:t>
      </w:r>
      <w:r w:rsidR="00513A20">
        <w:rPr>
          <w:iCs/>
          <w:sz w:val="22"/>
          <w:szCs w:val="22"/>
          <w:lang w:val="ru-RU"/>
        </w:rPr>
        <w:t>зеленые</w:t>
      </w:r>
      <w:r w:rsidR="00513A20" w:rsidRPr="00513A20">
        <w:rPr>
          <w:iCs/>
          <w:sz w:val="22"/>
          <w:szCs w:val="22"/>
          <w:lang w:val="ru-RU"/>
        </w:rPr>
        <w:t xml:space="preserve"> </w:t>
      </w:r>
      <w:r w:rsidR="00513A20">
        <w:rPr>
          <w:iCs/>
          <w:sz w:val="22"/>
          <w:szCs w:val="22"/>
          <w:lang w:val="ru-RU"/>
        </w:rPr>
        <w:t>ответы</w:t>
      </w:r>
      <w:r w:rsidR="00513A20" w:rsidRPr="00513A20">
        <w:rPr>
          <w:iCs/>
          <w:sz w:val="22"/>
          <w:szCs w:val="22"/>
          <w:lang w:val="ru-RU"/>
        </w:rPr>
        <w:t xml:space="preserve">» </w:t>
      </w:r>
      <w:r w:rsidR="00513A20">
        <w:rPr>
          <w:iCs/>
          <w:sz w:val="22"/>
          <w:szCs w:val="22"/>
          <w:lang w:val="ru-RU"/>
        </w:rPr>
        <w:t>и</w:t>
      </w:r>
      <w:r w:rsidR="00513A20" w:rsidRPr="00513A20">
        <w:rPr>
          <w:iCs/>
          <w:sz w:val="22"/>
          <w:szCs w:val="22"/>
          <w:lang w:val="ru-RU"/>
        </w:rPr>
        <w:t xml:space="preserve"> </w:t>
      </w:r>
      <w:r w:rsidR="00513A20">
        <w:rPr>
          <w:iCs/>
          <w:sz w:val="22"/>
          <w:szCs w:val="22"/>
          <w:lang w:val="ru-RU"/>
        </w:rPr>
        <w:t>подходы</w:t>
      </w:r>
      <w:r w:rsidR="00513A20" w:rsidRPr="00513A20">
        <w:rPr>
          <w:iCs/>
          <w:sz w:val="22"/>
          <w:szCs w:val="22"/>
          <w:lang w:val="ru-RU"/>
        </w:rPr>
        <w:t xml:space="preserve"> </w:t>
      </w:r>
      <w:r w:rsidR="00513A20">
        <w:rPr>
          <w:iCs/>
          <w:sz w:val="22"/>
          <w:szCs w:val="22"/>
          <w:lang w:val="ru-RU"/>
        </w:rPr>
        <w:t>к</w:t>
      </w:r>
      <w:r w:rsidR="00513A20" w:rsidRPr="00513A20">
        <w:rPr>
          <w:iCs/>
          <w:sz w:val="22"/>
          <w:szCs w:val="22"/>
          <w:lang w:val="ru-RU"/>
        </w:rPr>
        <w:t xml:space="preserve"> </w:t>
      </w:r>
      <w:r w:rsidR="00513A20">
        <w:rPr>
          <w:iCs/>
          <w:sz w:val="22"/>
          <w:szCs w:val="22"/>
          <w:lang w:val="ru-RU"/>
        </w:rPr>
        <w:t>восстановлению</w:t>
      </w:r>
      <w:r w:rsidR="00513A20" w:rsidRPr="00513A20">
        <w:rPr>
          <w:iCs/>
          <w:sz w:val="22"/>
          <w:szCs w:val="22"/>
          <w:lang w:val="ru-RU"/>
        </w:rPr>
        <w:t xml:space="preserve"> </w:t>
      </w:r>
      <w:r w:rsidR="00513A20">
        <w:rPr>
          <w:iCs/>
          <w:sz w:val="22"/>
          <w:szCs w:val="22"/>
          <w:lang w:val="ru-RU"/>
        </w:rPr>
        <w:t>и</w:t>
      </w:r>
      <w:r w:rsidR="00513A20" w:rsidRPr="00513A20">
        <w:rPr>
          <w:iCs/>
          <w:sz w:val="22"/>
          <w:szCs w:val="22"/>
          <w:lang w:val="ru-RU"/>
        </w:rPr>
        <w:t xml:space="preserve"> </w:t>
      </w:r>
      <w:r w:rsidR="00513A20">
        <w:rPr>
          <w:iCs/>
          <w:sz w:val="22"/>
          <w:szCs w:val="22"/>
          <w:lang w:val="ru-RU"/>
        </w:rPr>
        <w:t>перепланировке</w:t>
      </w:r>
      <w:r w:rsidR="00513A20" w:rsidRPr="00513A20">
        <w:rPr>
          <w:iCs/>
          <w:sz w:val="22"/>
          <w:szCs w:val="22"/>
          <w:lang w:val="ru-RU"/>
        </w:rPr>
        <w:t xml:space="preserve"> </w:t>
      </w:r>
      <w:r w:rsidR="00513A20">
        <w:rPr>
          <w:iCs/>
          <w:sz w:val="22"/>
          <w:szCs w:val="22"/>
          <w:lang w:val="ru-RU"/>
        </w:rPr>
        <w:t xml:space="preserve">в соответствии с компетенцией органов власти каждого уровня при обеспечении того, чтобы такие подходы </w:t>
      </w:r>
      <w:r w:rsidR="00A90512">
        <w:rPr>
          <w:iCs/>
          <w:sz w:val="22"/>
          <w:szCs w:val="22"/>
          <w:lang w:val="ru-RU"/>
        </w:rPr>
        <w:t xml:space="preserve">учитывали и поддерживали сохранение биоразнообразия как в городах, так и на </w:t>
      </w:r>
      <w:r w:rsidR="00A90512">
        <w:rPr>
          <w:sz w:val="22"/>
          <w:szCs w:val="22"/>
          <w:lang w:val="ru-RU"/>
        </w:rPr>
        <w:t>негородских территориях</w:t>
      </w:r>
      <w:r w:rsidR="006B7000" w:rsidRPr="00513A20">
        <w:rPr>
          <w:sz w:val="22"/>
          <w:szCs w:val="22"/>
          <w:lang w:val="ru-RU"/>
        </w:rPr>
        <w:t>,</w:t>
      </w:r>
    </w:p>
    <w:p w14:paraId="00213E24" w14:textId="650D7083" w:rsidR="006B7000" w:rsidRPr="00E20BF9" w:rsidRDefault="003C4C96" w:rsidP="0078560D">
      <w:pPr>
        <w:pStyle w:val="StylePara1Kernat11pt"/>
        <w:suppressLineNumbers/>
        <w:tabs>
          <w:tab w:val="left" w:pos="2835"/>
        </w:tabs>
        <w:suppressAutoHyphens/>
        <w:kinsoku w:val="0"/>
        <w:overflowPunct w:val="0"/>
        <w:autoSpaceDE w:val="0"/>
        <w:autoSpaceDN w:val="0"/>
        <w:adjustRightInd w:val="0"/>
        <w:snapToGrid w:val="0"/>
        <w:ind w:left="720" w:firstLine="709"/>
        <w:jc w:val="both"/>
        <w:rPr>
          <w:iCs/>
          <w:snapToGrid/>
          <w:sz w:val="22"/>
          <w:szCs w:val="22"/>
          <w:lang w:val="ru-RU"/>
        </w:rPr>
      </w:pPr>
      <w:r>
        <w:rPr>
          <w:i/>
          <w:snapToGrid/>
          <w:sz w:val="22"/>
          <w:szCs w:val="22"/>
          <w:lang w:val="ru-RU"/>
        </w:rPr>
        <w:t>признавая</w:t>
      </w:r>
      <w:r w:rsidR="006B7000" w:rsidRPr="00A90512">
        <w:rPr>
          <w:i/>
          <w:snapToGrid/>
          <w:sz w:val="22"/>
          <w:szCs w:val="22"/>
          <w:lang w:val="ru-RU"/>
        </w:rPr>
        <w:t xml:space="preserve"> </w:t>
      </w:r>
      <w:r>
        <w:rPr>
          <w:snapToGrid/>
          <w:sz w:val="22"/>
          <w:szCs w:val="22"/>
          <w:lang w:val="ru-RU"/>
        </w:rPr>
        <w:t>важность</w:t>
      </w:r>
      <w:r w:rsidR="006B7000" w:rsidRPr="00A90512">
        <w:rPr>
          <w:snapToGrid/>
          <w:sz w:val="22"/>
          <w:szCs w:val="22"/>
          <w:lang w:val="ru-RU"/>
        </w:rPr>
        <w:t xml:space="preserve"> </w:t>
      </w:r>
      <w:r w:rsidR="00A90512">
        <w:rPr>
          <w:snapToGrid/>
          <w:sz w:val="22"/>
          <w:szCs w:val="22"/>
          <w:lang w:val="ru-RU"/>
        </w:rPr>
        <w:t>многостороннего</w:t>
      </w:r>
      <w:r w:rsidR="00A90512" w:rsidRPr="00A90512">
        <w:rPr>
          <w:snapToGrid/>
          <w:sz w:val="22"/>
          <w:szCs w:val="22"/>
          <w:lang w:val="ru-RU"/>
        </w:rPr>
        <w:t xml:space="preserve"> </w:t>
      </w:r>
      <w:r w:rsidR="00A90512">
        <w:rPr>
          <w:snapToGrid/>
          <w:sz w:val="22"/>
          <w:szCs w:val="22"/>
          <w:lang w:val="ru-RU"/>
        </w:rPr>
        <w:t>механизма</w:t>
      </w:r>
      <w:r w:rsidR="00A90512" w:rsidRPr="00A90512">
        <w:rPr>
          <w:snapToGrid/>
          <w:sz w:val="22"/>
          <w:szCs w:val="22"/>
          <w:lang w:val="ru-RU"/>
        </w:rPr>
        <w:t xml:space="preserve"> </w:t>
      </w:r>
      <w:r w:rsidR="00A90512">
        <w:rPr>
          <w:snapToGrid/>
          <w:sz w:val="22"/>
          <w:szCs w:val="22"/>
          <w:lang w:val="ru-RU"/>
        </w:rPr>
        <w:t>для</w:t>
      </w:r>
      <w:r w:rsidR="00A90512" w:rsidRPr="00A90512">
        <w:rPr>
          <w:snapToGrid/>
          <w:sz w:val="22"/>
          <w:szCs w:val="22"/>
          <w:lang w:val="ru-RU"/>
        </w:rPr>
        <w:t xml:space="preserve"> </w:t>
      </w:r>
      <w:r w:rsidR="00A90512">
        <w:rPr>
          <w:snapToGrid/>
          <w:sz w:val="22"/>
          <w:szCs w:val="22"/>
          <w:lang w:val="ru-RU"/>
        </w:rPr>
        <w:t>поддержки</w:t>
      </w:r>
      <w:r w:rsidR="00A90512" w:rsidRPr="00A90512">
        <w:rPr>
          <w:snapToGrid/>
          <w:sz w:val="22"/>
          <w:szCs w:val="22"/>
          <w:lang w:val="ru-RU"/>
        </w:rPr>
        <w:t xml:space="preserve"> </w:t>
      </w:r>
      <w:r w:rsidR="00A90512">
        <w:rPr>
          <w:snapToGrid/>
          <w:sz w:val="22"/>
          <w:szCs w:val="22"/>
          <w:lang w:val="ru-RU"/>
        </w:rPr>
        <w:t>обзора</w:t>
      </w:r>
      <w:r w:rsidR="00A90512" w:rsidRPr="00A90512">
        <w:rPr>
          <w:snapToGrid/>
          <w:sz w:val="22"/>
          <w:szCs w:val="22"/>
          <w:lang w:val="ru-RU"/>
        </w:rPr>
        <w:t xml:space="preserve"> </w:t>
      </w:r>
      <w:r w:rsidR="00A90512">
        <w:rPr>
          <w:snapToGrid/>
          <w:sz w:val="22"/>
          <w:szCs w:val="22"/>
          <w:lang w:val="ru-RU"/>
        </w:rPr>
        <w:t>осуществления</w:t>
      </w:r>
      <w:r w:rsidR="00A90512" w:rsidRPr="00A90512">
        <w:rPr>
          <w:iCs/>
          <w:sz w:val="22"/>
          <w:szCs w:val="22"/>
          <w:lang w:val="ru-RU"/>
        </w:rPr>
        <w:t xml:space="preserve"> </w:t>
      </w:r>
      <w:r w:rsidR="00A90512" w:rsidRPr="00CB7BDA">
        <w:rPr>
          <w:iCs/>
          <w:sz w:val="22"/>
          <w:szCs w:val="22"/>
          <w:lang w:val="ru-RU"/>
        </w:rPr>
        <w:t>глобальной</w:t>
      </w:r>
      <w:r w:rsidR="00A90512" w:rsidRPr="00A90512">
        <w:rPr>
          <w:iCs/>
          <w:sz w:val="22"/>
          <w:szCs w:val="22"/>
          <w:lang w:val="ru-RU"/>
        </w:rPr>
        <w:t xml:space="preserve"> </w:t>
      </w:r>
      <w:r w:rsidR="00A90512" w:rsidRPr="00CB7BDA">
        <w:rPr>
          <w:iCs/>
          <w:sz w:val="22"/>
          <w:szCs w:val="22"/>
          <w:lang w:val="ru-RU"/>
        </w:rPr>
        <w:t>рамочной</w:t>
      </w:r>
      <w:r w:rsidR="00A90512" w:rsidRPr="00A90512">
        <w:rPr>
          <w:iCs/>
          <w:sz w:val="22"/>
          <w:szCs w:val="22"/>
          <w:lang w:val="ru-RU"/>
        </w:rPr>
        <w:t xml:space="preserve"> </w:t>
      </w:r>
      <w:r w:rsidR="00A90512" w:rsidRPr="00CB7BDA">
        <w:rPr>
          <w:iCs/>
          <w:sz w:val="22"/>
          <w:szCs w:val="22"/>
          <w:lang w:val="ru-RU"/>
        </w:rPr>
        <w:t>программы</w:t>
      </w:r>
      <w:r w:rsidR="00A90512" w:rsidRPr="00A90512">
        <w:rPr>
          <w:iCs/>
          <w:sz w:val="22"/>
          <w:szCs w:val="22"/>
          <w:lang w:val="ru-RU"/>
        </w:rPr>
        <w:t xml:space="preserve"> </w:t>
      </w:r>
      <w:r w:rsidR="00A90512" w:rsidRPr="00CB7BDA">
        <w:rPr>
          <w:iCs/>
          <w:sz w:val="22"/>
          <w:szCs w:val="22"/>
          <w:lang w:val="ru-RU"/>
        </w:rPr>
        <w:t>в</w:t>
      </w:r>
      <w:r w:rsidR="00A90512" w:rsidRPr="00A90512">
        <w:rPr>
          <w:iCs/>
          <w:sz w:val="22"/>
          <w:szCs w:val="22"/>
          <w:lang w:val="ru-RU"/>
        </w:rPr>
        <w:t xml:space="preserve"> </w:t>
      </w:r>
      <w:r w:rsidR="00A90512" w:rsidRPr="00CB7BDA">
        <w:rPr>
          <w:iCs/>
          <w:sz w:val="22"/>
          <w:szCs w:val="22"/>
          <w:lang w:val="ru-RU"/>
        </w:rPr>
        <w:t>области</w:t>
      </w:r>
      <w:r w:rsidR="00A90512" w:rsidRPr="00A90512">
        <w:rPr>
          <w:iCs/>
          <w:sz w:val="22"/>
          <w:szCs w:val="22"/>
          <w:lang w:val="ru-RU"/>
        </w:rPr>
        <w:t xml:space="preserve"> </w:t>
      </w:r>
      <w:r w:rsidR="00A90512" w:rsidRPr="00CB7BDA">
        <w:rPr>
          <w:iCs/>
          <w:sz w:val="22"/>
          <w:szCs w:val="22"/>
          <w:lang w:val="ru-RU"/>
        </w:rPr>
        <w:t>биоразнообразия</w:t>
      </w:r>
      <w:r w:rsidR="00A90512" w:rsidRPr="00A90512">
        <w:rPr>
          <w:iCs/>
          <w:sz w:val="22"/>
          <w:szCs w:val="22"/>
          <w:lang w:val="ru-RU"/>
        </w:rPr>
        <w:t xml:space="preserve"> </w:t>
      </w:r>
      <w:r w:rsidR="00A90512" w:rsidRPr="00CB7BDA">
        <w:rPr>
          <w:iCs/>
          <w:sz w:val="22"/>
          <w:szCs w:val="22"/>
          <w:lang w:val="ru-RU"/>
        </w:rPr>
        <w:t>на</w:t>
      </w:r>
      <w:r w:rsidR="00A90512" w:rsidRPr="00A90512">
        <w:rPr>
          <w:iCs/>
          <w:sz w:val="22"/>
          <w:szCs w:val="22"/>
          <w:lang w:val="ru-RU"/>
        </w:rPr>
        <w:t xml:space="preserve"> </w:t>
      </w:r>
      <w:r w:rsidR="00A90512" w:rsidRPr="00CB7BDA">
        <w:rPr>
          <w:iCs/>
          <w:sz w:val="22"/>
          <w:szCs w:val="22"/>
          <w:lang w:val="ru-RU"/>
        </w:rPr>
        <w:t>период</w:t>
      </w:r>
      <w:r w:rsidR="00A90512" w:rsidRPr="00A90512">
        <w:rPr>
          <w:iCs/>
          <w:sz w:val="22"/>
          <w:szCs w:val="22"/>
          <w:lang w:val="ru-RU"/>
        </w:rPr>
        <w:t xml:space="preserve"> </w:t>
      </w:r>
      <w:r w:rsidR="00A90512" w:rsidRPr="00CB7BDA">
        <w:rPr>
          <w:iCs/>
          <w:sz w:val="22"/>
          <w:szCs w:val="22"/>
          <w:lang w:val="ru-RU"/>
        </w:rPr>
        <w:t>после</w:t>
      </w:r>
      <w:r w:rsidR="00A90512" w:rsidRPr="00A90512">
        <w:rPr>
          <w:iCs/>
          <w:sz w:val="22"/>
          <w:szCs w:val="22"/>
          <w:lang w:val="ru-RU"/>
        </w:rPr>
        <w:t xml:space="preserve"> 2020 </w:t>
      </w:r>
      <w:r w:rsidR="00A90512" w:rsidRPr="00CB7BDA">
        <w:rPr>
          <w:iCs/>
          <w:sz w:val="22"/>
          <w:szCs w:val="22"/>
          <w:lang w:val="ru-RU"/>
        </w:rPr>
        <w:t>года</w:t>
      </w:r>
      <w:r w:rsidR="00A90512" w:rsidRPr="00A90512">
        <w:rPr>
          <w:iCs/>
          <w:sz w:val="22"/>
          <w:szCs w:val="22"/>
          <w:lang w:val="ru-RU"/>
        </w:rPr>
        <w:t xml:space="preserve">, </w:t>
      </w:r>
      <w:r w:rsidR="00A90512">
        <w:rPr>
          <w:iCs/>
          <w:sz w:val="22"/>
          <w:szCs w:val="22"/>
          <w:lang w:val="ru-RU"/>
        </w:rPr>
        <w:t>долгосрочного</w:t>
      </w:r>
      <w:r w:rsidR="00A90512" w:rsidRPr="00A90512">
        <w:rPr>
          <w:iCs/>
          <w:sz w:val="22"/>
          <w:szCs w:val="22"/>
          <w:lang w:val="ru-RU"/>
        </w:rPr>
        <w:t xml:space="preserve"> </w:t>
      </w:r>
      <w:r w:rsidR="00A90512">
        <w:rPr>
          <w:iCs/>
          <w:sz w:val="22"/>
          <w:szCs w:val="22"/>
          <w:lang w:val="ru-RU"/>
        </w:rPr>
        <w:t>подхода</w:t>
      </w:r>
      <w:r w:rsidR="00A90512" w:rsidRPr="00A90512">
        <w:rPr>
          <w:iCs/>
          <w:sz w:val="22"/>
          <w:szCs w:val="22"/>
          <w:lang w:val="ru-RU"/>
        </w:rPr>
        <w:t xml:space="preserve"> </w:t>
      </w:r>
      <w:r w:rsidR="00A90512">
        <w:rPr>
          <w:iCs/>
          <w:sz w:val="22"/>
          <w:szCs w:val="22"/>
          <w:lang w:val="ru-RU"/>
        </w:rPr>
        <w:t>к</w:t>
      </w:r>
      <w:r w:rsidR="00A90512" w:rsidRPr="00A90512">
        <w:rPr>
          <w:iCs/>
          <w:sz w:val="22"/>
          <w:szCs w:val="22"/>
          <w:lang w:val="ru-RU"/>
        </w:rPr>
        <w:t xml:space="preserve"> </w:t>
      </w:r>
      <w:r w:rsidR="00A90512">
        <w:rPr>
          <w:iCs/>
          <w:sz w:val="22"/>
          <w:szCs w:val="22"/>
          <w:lang w:val="ru-RU"/>
        </w:rPr>
        <w:t>учету</w:t>
      </w:r>
      <w:r w:rsidR="00A90512" w:rsidRPr="00A90512">
        <w:rPr>
          <w:iCs/>
          <w:sz w:val="22"/>
          <w:szCs w:val="22"/>
          <w:lang w:val="ru-RU"/>
        </w:rPr>
        <w:t xml:space="preserve"> </w:t>
      </w:r>
      <w:r w:rsidR="00A90512">
        <w:rPr>
          <w:iCs/>
          <w:sz w:val="22"/>
          <w:szCs w:val="22"/>
          <w:lang w:val="ru-RU"/>
        </w:rPr>
        <w:t>проблематики</w:t>
      </w:r>
      <w:r w:rsidR="00A90512" w:rsidRPr="00A90512">
        <w:rPr>
          <w:iCs/>
          <w:sz w:val="22"/>
          <w:szCs w:val="22"/>
          <w:lang w:val="ru-RU"/>
        </w:rPr>
        <w:t xml:space="preserve"> </w:t>
      </w:r>
      <w:r w:rsidR="00E20BF9">
        <w:rPr>
          <w:iCs/>
          <w:sz w:val="22"/>
          <w:szCs w:val="22"/>
          <w:lang w:val="ru-RU"/>
        </w:rPr>
        <w:t xml:space="preserve">биоразнообразия </w:t>
      </w:r>
      <w:r w:rsidR="00A90512">
        <w:rPr>
          <w:iCs/>
          <w:sz w:val="22"/>
          <w:szCs w:val="22"/>
          <w:lang w:val="ru-RU"/>
        </w:rPr>
        <w:t>и</w:t>
      </w:r>
      <w:r w:rsidR="00A90512" w:rsidRPr="00A90512">
        <w:rPr>
          <w:iCs/>
          <w:sz w:val="22"/>
          <w:szCs w:val="22"/>
          <w:lang w:val="ru-RU"/>
        </w:rPr>
        <w:t xml:space="preserve"> </w:t>
      </w:r>
      <w:r w:rsidR="00A90512">
        <w:rPr>
          <w:iCs/>
          <w:sz w:val="22"/>
          <w:szCs w:val="22"/>
          <w:lang w:val="ru-RU"/>
        </w:rPr>
        <w:t>других</w:t>
      </w:r>
      <w:r w:rsidR="00A90512" w:rsidRPr="00A90512">
        <w:rPr>
          <w:iCs/>
          <w:sz w:val="22"/>
          <w:szCs w:val="22"/>
          <w:lang w:val="ru-RU"/>
        </w:rPr>
        <w:t xml:space="preserve"> </w:t>
      </w:r>
      <w:r w:rsidR="00A90512">
        <w:rPr>
          <w:iCs/>
          <w:sz w:val="22"/>
          <w:szCs w:val="22"/>
          <w:lang w:val="ru-RU"/>
        </w:rPr>
        <w:t>соответствующих</w:t>
      </w:r>
      <w:r w:rsidR="00A90512" w:rsidRPr="00A90512">
        <w:rPr>
          <w:iCs/>
          <w:sz w:val="22"/>
          <w:szCs w:val="22"/>
          <w:lang w:val="ru-RU"/>
        </w:rPr>
        <w:t xml:space="preserve"> </w:t>
      </w:r>
      <w:r w:rsidR="00A90512">
        <w:rPr>
          <w:iCs/>
          <w:sz w:val="22"/>
          <w:szCs w:val="22"/>
          <w:lang w:val="ru-RU"/>
        </w:rPr>
        <w:t>стратегий</w:t>
      </w:r>
      <w:r w:rsidR="00A90512" w:rsidRPr="00A90512">
        <w:rPr>
          <w:iCs/>
          <w:sz w:val="22"/>
          <w:szCs w:val="22"/>
          <w:lang w:val="ru-RU"/>
        </w:rPr>
        <w:t xml:space="preserve">, </w:t>
      </w:r>
      <w:r w:rsidR="00A90512">
        <w:rPr>
          <w:iCs/>
          <w:sz w:val="22"/>
          <w:szCs w:val="22"/>
          <w:lang w:val="ru-RU"/>
        </w:rPr>
        <w:t>о</w:t>
      </w:r>
      <w:r w:rsidR="00A90512" w:rsidRPr="00A90512">
        <w:rPr>
          <w:iCs/>
          <w:sz w:val="22"/>
          <w:szCs w:val="22"/>
          <w:lang w:val="ru-RU"/>
        </w:rPr>
        <w:t xml:space="preserve"> </w:t>
      </w:r>
      <w:r w:rsidR="00162D3C">
        <w:rPr>
          <w:iCs/>
          <w:sz w:val="22"/>
          <w:szCs w:val="22"/>
          <w:lang w:val="ru-RU"/>
        </w:rPr>
        <w:t>котором</w:t>
      </w:r>
      <w:r w:rsidR="00A90512" w:rsidRPr="00A90512">
        <w:rPr>
          <w:iCs/>
          <w:sz w:val="22"/>
          <w:szCs w:val="22"/>
          <w:lang w:val="ru-RU"/>
        </w:rPr>
        <w:t xml:space="preserve"> </w:t>
      </w:r>
      <w:r w:rsidR="00A90512">
        <w:rPr>
          <w:iCs/>
          <w:sz w:val="22"/>
          <w:szCs w:val="22"/>
          <w:lang w:val="ru-RU"/>
        </w:rPr>
        <w:t>говорится</w:t>
      </w:r>
      <w:r w:rsidR="00A90512" w:rsidRPr="00A90512">
        <w:rPr>
          <w:iCs/>
          <w:sz w:val="22"/>
          <w:szCs w:val="22"/>
          <w:lang w:val="ru-RU"/>
        </w:rPr>
        <w:t xml:space="preserve"> </w:t>
      </w:r>
      <w:r w:rsidR="00A90512">
        <w:rPr>
          <w:iCs/>
          <w:sz w:val="22"/>
          <w:szCs w:val="22"/>
          <w:lang w:val="ru-RU"/>
        </w:rPr>
        <w:t>в</w:t>
      </w:r>
      <w:r w:rsidR="00A90512" w:rsidRPr="00A90512">
        <w:rPr>
          <w:iCs/>
          <w:sz w:val="22"/>
          <w:szCs w:val="22"/>
          <w:lang w:val="ru-RU"/>
        </w:rPr>
        <w:t xml:space="preserve"> </w:t>
      </w:r>
      <w:r w:rsidR="00A90512">
        <w:rPr>
          <w:iCs/>
          <w:sz w:val="22"/>
          <w:szCs w:val="22"/>
          <w:lang w:val="ru-RU"/>
        </w:rPr>
        <w:t>Эдинбургской</w:t>
      </w:r>
      <w:r w:rsidR="00A90512" w:rsidRPr="00A90512">
        <w:rPr>
          <w:iCs/>
          <w:sz w:val="22"/>
          <w:szCs w:val="22"/>
          <w:lang w:val="ru-RU"/>
        </w:rPr>
        <w:t xml:space="preserve"> </w:t>
      </w:r>
      <w:r w:rsidR="00A90512">
        <w:rPr>
          <w:iCs/>
          <w:sz w:val="22"/>
          <w:szCs w:val="22"/>
          <w:lang w:val="ru-RU"/>
        </w:rPr>
        <w:t>декларации</w:t>
      </w:r>
      <w:r w:rsidR="006B7000" w:rsidRPr="004625A5">
        <w:rPr>
          <w:rStyle w:val="FootnoteReference"/>
          <w:snapToGrid/>
          <w:sz w:val="22"/>
          <w:szCs w:val="22"/>
          <w:u w:val="none"/>
          <w:vertAlign w:val="superscript"/>
          <w:lang w:val="en-GB"/>
        </w:rPr>
        <w:footnoteReference w:id="11"/>
      </w:r>
      <w:r w:rsidR="006B7000" w:rsidRPr="00A90512">
        <w:rPr>
          <w:snapToGrid/>
          <w:sz w:val="22"/>
          <w:szCs w:val="22"/>
          <w:lang w:val="ru-RU"/>
        </w:rPr>
        <w:t xml:space="preserve"> [</w:t>
      </w:r>
      <w:r w:rsidR="00A90512">
        <w:rPr>
          <w:snapToGrid/>
          <w:sz w:val="22"/>
          <w:szCs w:val="22"/>
          <w:lang w:val="ru-RU"/>
        </w:rPr>
        <w:t>и</w:t>
      </w:r>
      <w:r w:rsidR="00E20BF9">
        <w:rPr>
          <w:snapToGrid/>
          <w:sz w:val="22"/>
          <w:szCs w:val="22"/>
          <w:lang w:val="ru-RU"/>
        </w:rPr>
        <w:t xml:space="preserve"> </w:t>
      </w:r>
      <w:r w:rsidR="00162D3C">
        <w:rPr>
          <w:snapToGrid/>
          <w:sz w:val="22"/>
          <w:szCs w:val="22"/>
          <w:lang w:val="ru-RU"/>
        </w:rPr>
        <w:t>который</w:t>
      </w:r>
      <w:r w:rsidR="00E20BF9">
        <w:rPr>
          <w:snapToGrid/>
          <w:sz w:val="22"/>
          <w:szCs w:val="22"/>
          <w:lang w:val="ru-RU"/>
        </w:rPr>
        <w:t xml:space="preserve"> предлагается как часть </w:t>
      </w:r>
      <w:r w:rsidR="00E20BF9">
        <w:rPr>
          <w:iCs/>
          <w:sz w:val="22"/>
          <w:szCs w:val="22"/>
          <w:lang w:val="ru-RU"/>
        </w:rPr>
        <w:t>долгосрочного</w:t>
      </w:r>
      <w:r w:rsidR="00E20BF9" w:rsidRPr="00A90512">
        <w:rPr>
          <w:iCs/>
          <w:sz w:val="22"/>
          <w:szCs w:val="22"/>
          <w:lang w:val="ru-RU"/>
        </w:rPr>
        <w:t xml:space="preserve"> </w:t>
      </w:r>
      <w:r w:rsidR="00E20BF9">
        <w:rPr>
          <w:iCs/>
          <w:sz w:val="22"/>
          <w:szCs w:val="22"/>
          <w:lang w:val="ru-RU"/>
        </w:rPr>
        <w:t>подхода</w:t>
      </w:r>
      <w:r w:rsidR="00E20BF9" w:rsidRPr="00A90512">
        <w:rPr>
          <w:iCs/>
          <w:sz w:val="22"/>
          <w:szCs w:val="22"/>
          <w:lang w:val="ru-RU"/>
        </w:rPr>
        <w:t xml:space="preserve"> </w:t>
      </w:r>
      <w:r w:rsidR="00E20BF9">
        <w:rPr>
          <w:iCs/>
          <w:sz w:val="22"/>
          <w:szCs w:val="22"/>
          <w:lang w:val="ru-RU"/>
        </w:rPr>
        <w:t>к</w:t>
      </w:r>
      <w:r w:rsidR="00E20BF9" w:rsidRPr="00A90512">
        <w:rPr>
          <w:iCs/>
          <w:sz w:val="22"/>
          <w:szCs w:val="22"/>
          <w:lang w:val="ru-RU"/>
        </w:rPr>
        <w:t xml:space="preserve"> </w:t>
      </w:r>
      <w:r w:rsidR="00E20BF9">
        <w:rPr>
          <w:iCs/>
          <w:sz w:val="22"/>
          <w:szCs w:val="22"/>
          <w:lang w:val="ru-RU"/>
        </w:rPr>
        <w:t>учету</w:t>
      </w:r>
      <w:r w:rsidR="00E20BF9" w:rsidRPr="00A90512">
        <w:rPr>
          <w:iCs/>
          <w:sz w:val="22"/>
          <w:szCs w:val="22"/>
          <w:lang w:val="ru-RU"/>
        </w:rPr>
        <w:t xml:space="preserve"> </w:t>
      </w:r>
      <w:r w:rsidR="00E20BF9">
        <w:rPr>
          <w:iCs/>
          <w:sz w:val="22"/>
          <w:szCs w:val="22"/>
          <w:lang w:val="ru-RU"/>
        </w:rPr>
        <w:t>проблематики</w:t>
      </w:r>
      <w:r w:rsidR="00E20BF9" w:rsidRPr="00A90512">
        <w:rPr>
          <w:iCs/>
          <w:sz w:val="22"/>
          <w:szCs w:val="22"/>
          <w:lang w:val="ru-RU"/>
        </w:rPr>
        <w:t xml:space="preserve"> </w:t>
      </w:r>
      <w:r w:rsidR="00E20BF9">
        <w:rPr>
          <w:iCs/>
          <w:sz w:val="22"/>
          <w:szCs w:val="22"/>
          <w:lang w:val="ru-RU"/>
        </w:rPr>
        <w:t>биоразнообразия, проистекающего из третьего совещания Вспомогательного органа по осуществлению</w:t>
      </w:r>
      <w:r w:rsidR="006B7000" w:rsidRPr="00E20BF9">
        <w:rPr>
          <w:snapToGrid/>
          <w:sz w:val="22"/>
          <w:szCs w:val="22"/>
          <w:lang w:val="ru-RU"/>
        </w:rPr>
        <w:t>]</w:t>
      </w:r>
      <w:r w:rsidR="006B7000" w:rsidRPr="004625A5">
        <w:rPr>
          <w:rStyle w:val="FootnoteReference"/>
          <w:snapToGrid/>
          <w:sz w:val="22"/>
          <w:szCs w:val="22"/>
          <w:u w:val="none"/>
          <w:vertAlign w:val="superscript"/>
          <w:lang w:val="en-GB"/>
        </w:rPr>
        <w:footnoteReference w:id="12"/>
      </w:r>
      <w:r w:rsidR="00162D3C">
        <w:rPr>
          <w:snapToGrid/>
          <w:sz w:val="22"/>
          <w:szCs w:val="22"/>
          <w:lang w:val="ru-RU"/>
        </w:rPr>
        <w:t>,</w:t>
      </w:r>
    </w:p>
    <w:p w14:paraId="1659A680" w14:textId="4AE4A152" w:rsidR="006B7000" w:rsidRPr="00162D3C" w:rsidRDefault="00162D3C"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z w:val="22"/>
          <w:szCs w:val="22"/>
          <w:lang w:val="ru-RU"/>
        </w:rPr>
      </w:pPr>
      <w:r>
        <w:rPr>
          <w:i/>
          <w:iCs/>
          <w:snapToGrid/>
          <w:sz w:val="22"/>
          <w:szCs w:val="22"/>
          <w:lang w:val="ru-RU"/>
        </w:rPr>
        <w:t>принимает</w:t>
      </w:r>
      <w:r w:rsidR="006B7000" w:rsidRPr="00162D3C">
        <w:rPr>
          <w:iCs/>
          <w:snapToGrid/>
          <w:sz w:val="22"/>
          <w:szCs w:val="22"/>
          <w:lang w:val="ru-RU"/>
        </w:rPr>
        <w:t xml:space="preserve"> </w:t>
      </w:r>
      <w:r>
        <w:rPr>
          <w:iCs/>
          <w:snapToGrid/>
          <w:sz w:val="22"/>
          <w:szCs w:val="22"/>
          <w:lang w:val="ru-RU"/>
        </w:rPr>
        <w:t>обновленный</w:t>
      </w:r>
      <w:r w:rsidRPr="00162D3C">
        <w:rPr>
          <w:iCs/>
          <w:snapToGrid/>
          <w:sz w:val="22"/>
          <w:szCs w:val="22"/>
          <w:lang w:val="ru-RU"/>
        </w:rPr>
        <w:t xml:space="preserve"> </w:t>
      </w:r>
      <w:r>
        <w:rPr>
          <w:iCs/>
          <w:snapToGrid/>
          <w:sz w:val="22"/>
          <w:szCs w:val="22"/>
          <w:lang w:val="ru-RU"/>
        </w:rPr>
        <w:t>план</w:t>
      </w:r>
      <w:r w:rsidR="006B7000" w:rsidRPr="00162D3C">
        <w:rPr>
          <w:iCs/>
          <w:snapToGrid/>
          <w:sz w:val="22"/>
          <w:szCs w:val="22"/>
          <w:lang w:val="ru-RU"/>
        </w:rPr>
        <w:t xml:space="preserve"> </w:t>
      </w:r>
      <w:r w:rsidRPr="00162D3C">
        <w:rPr>
          <w:iCs/>
          <w:snapToGrid/>
          <w:sz w:val="22"/>
          <w:szCs w:val="22"/>
          <w:lang w:val="ru-RU"/>
        </w:rPr>
        <w:t>действий в отношении субнациональных правительств, город</w:t>
      </w:r>
      <w:r w:rsidR="005E716E">
        <w:rPr>
          <w:iCs/>
          <w:snapToGrid/>
          <w:sz w:val="22"/>
          <w:szCs w:val="22"/>
          <w:lang w:val="ru-RU"/>
        </w:rPr>
        <w:t>ских</w:t>
      </w:r>
      <w:r w:rsidRPr="00162D3C">
        <w:rPr>
          <w:iCs/>
          <w:snapToGrid/>
          <w:sz w:val="22"/>
          <w:szCs w:val="22"/>
          <w:lang w:val="ru-RU"/>
        </w:rPr>
        <w:t xml:space="preserve"> и других местных органов власти по сохранению биоразнообразия</w:t>
      </w:r>
      <w:r>
        <w:rPr>
          <w:iCs/>
          <w:snapToGrid/>
          <w:sz w:val="22"/>
          <w:szCs w:val="22"/>
          <w:lang w:val="ru-RU"/>
        </w:rPr>
        <w:t>, приведенный в приложении</w:t>
      </w:r>
      <w:r w:rsidR="006B7000" w:rsidRPr="00162D3C">
        <w:rPr>
          <w:iCs/>
          <w:snapToGrid/>
          <w:sz w:val="22"/>
          <w:szCs w:val="22"/>
          <w:lang w:val="ru-RU"/>
        </w:rPr>
        <w:t>;</w:t>
      </w:r>
    </w:p>
    <w:p w14:paraId="0855318E" w14:textId="755A09DC" w:rsidR="006B7000" w:rsidRPr="00162D3C" w:rsidRDefault="00162D3C"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napToGrid/>
          <w:sz w:val="22"/>
          <w:szCs w:val="22"/>
          <w:lang w:val="ru-RU"/>
        </w:rPr>
      </w:pPr>
      <w:r>
        <w:rPr>
          <w:i/>
          <w:iCs/>
          <w:snapToGrid/>
          <w:sz w:val="22"/>
          <w:szCs w:val="22"/>
          <w:lang w:val="ru-RU"/>
        </w:rPr>
        <w:lastRenderedPageBreak/>
        <w:t>настоятельно</w:t>
      </w:r>
      <w:r w:rsidRPr="00162D3C">
        <w:rPr>
          <w:i/>
          <w:iCs/>
          <w:snapToGrid/>
          <w:sz w:val="22"/>
          <w:szCs w:val="22"/>
          <w:lang w:val="ru-RU"/>
        </w:rPr>
        <w:t xml:space="preserve"> </w:t>
      </w:r>
      <w:r>
        <w:rPr>
          <w:i/>
          <w:iCs/>
          <w:snapToGrid/>
          <w:sz w:val="22"/>
          <w:szCs w:val="22"/>
          <w:lang w:val="ru-RU"/>
        </w:rPr>
        <w:t>призывает</w:t>
      </w:r>
      <w:r w:rsidR="006B7000" w:rsidRPr="00162D3C">
        <w:rPr>
          <w:iCs/>
          <w:snapToGrid/>
          <w:sz w:val="22"/>
          <w:szCs w:val="22"/>
          <w:lang w:val="ru-RU"/>
        </w:rPr>
        <w:t xml:space="preserve"> </w:t>
      </w:r>
      <w:r>
        <w:rPr>
          <w:iCs/>
          <w:snapToGrid/>
          <w:sz w:val="22"/>
          <w:szCs w:val="22"/>
          <w:lang w:val="ru-RU"/>
        </w:rPr>
        <w:t>Стороны</w:t>
      </w:r>
      <w:r w:rsidRPr="00162D3C">
        <w:rPr>
          <w:snapToGrid/>
          <w:sz w:val="22"/>
          <w:szCs w:val="22"/>
          <w:lang w:val="ru-RU"/>
        </w:rPr>
        <w:t xml:space="preserve"> </w:t>
      </w:r>
      <w:r w:rsidRPr="00162D3C">
        <w:rPr>
          <w:iCs/>
          <w:snapToGrid/>
          <w:sz w:val="22"/>
          <w:szCs w:val="22"/>
          <w:lang w:val="ru-RU"/>
        </w:rPr>
        <w:t xml:space="preserve">в надлежащем порядке осуществлять </w:t>
      </w:r>
      <w:r>
        <w:rPr>
          <w:iCs/>
          <w:snapToGrid/>
          <w:sz w:val="22"/>
          <w:szCs w:val="22"/>
          <w:lang w:val="ru-RU"/>
        </w:rPr>
        <w:t>обновленный</w:t>
      </w:r>
      <w:r w:rsidRPr="00162D3C">
        <w:rPr>
          <w:iCs/>
          <w:snapToGrid/>
          <w:sz w:val="22"/>
          <w:szCs w:val="22"/>
          <w:lang w:val="ru-RU"/>
        </w:rPr>
        <w:t xml:space="preserve"> </w:t>
      </w:r>
      <w:r>
        <w:rPr>
          <w:iCs/>
          <w:snapToGrid/>
          <w:sz w:val="22"/>
          <w:szCs w:val="22"/>
          <w:lang w:val="ru-RU"/>
        </w:rPr>
        <w:t>план</w:t>
      </w:r>
      <w:r w:rsidRPr="00162D3C">
        <w:rPr>
          <w:iCs/>
          <w:snapToGrid/>
          <w:sz w:val="22"/>
          <w:szCs w:val="22"/>
          <w:lang w:val="ru-RU"/>
        </w:rPr>
        <w:t xml:space="preserve"> действий</w:t>
      </w:r>
      <w:r w:rsidR="006B7000" w:rsidRPr="00162D3C">
        <w:rPr>
          <w:iCs/>
          <w:snapToGrid/>
          <w:sz w:val="22"/>
          <w:szCs w:val="22"/>
          <w:lang w:val="ru-RU"/>
        </w:rPr>
        <w:t xml:space="preserve">, </w:t>
      </w:r>
      <w:r>
        <w:rPr>
          <w:iCs/>
          <w:snapToGrid/>
          <w:sz w:val="22"/>
          <w:szCs w:val="22"/>
          <w:lang w:val="ru-RU"/>
        </w:rPr>
        <w:t xml:space="preserve">упомянутый в пункте </w:t>
      </w:r>
      <w:r w:rsidR="006B7000" w:rsidRPr="00162D3C">
        <w:rPr>
          <w:iCs/>
          <w:snapToGrid/>
          <w:sz w:val="22"/>
          <w:szCs w:val="22"/>
          <w:lang w:val="ru-RU"/>
        </w:rPr>
        <w:t>1</w:t>
      </w:r>
      <w:r>
        <w:rPr>
          <w:iCs/>
          <w:snapToGrid/>
          <w:sz w:val="22"/>
          <w:szCs w:val="22"/>
          <w:lang w:val="ru-RU"/>
        </w:rPr>
        <w:t xml:space="preserve"> выше</w:t>
      </w:r>
      <w:r w:rsidR="006B7000" w:rsidRPr="00162D3C">
        <w:rPr>
          <w:iCs/>
          <w:snapToGrid/>
          <w:sz w:val="22"/>
          <w:szCs w:val="22"/>
          <w:lang w:val="ru-RU"/>
        </w:rPr>
        <w:t xml:space="preserve">, </w:t>
      </w:r>
      <w:r>
        <w:rPr>
          <w:iCs/>
          <w:snapToGrid/>
          <w:sz w:val="22"/>
          <w:szCs w:val="22"/>
          <w:lang w:val="ru-RU"/>
        </w:rPr>
        <w:t xml:space="preserve">в том числе </w:t>
      </w:r>
      <w:r w:rsidR="005E716E">
        <w:rPr>
          <w:iCs/>
          <w:snapToGrid/>
          <w:sz w:val="22"/>
          <w:szCs w:val="22"/>
          <w:lang w:val="ru-RU"/>
        </w:rPr>
        <w:t>путем</w:t>
      </w:r>
      <w:r w:rsidR="006B7000" w:rsidRPr="00162D3C">
        <w:rPr>
          <w:iCs/>
          <w:snapToGrid/>
          <w:sz w:val="22"/>
          <w:szCs w:val="22"/>
          <w:lang w:val="ru-RU"/>
        </w:rPr>
        <w:t>:</w:t>
      </w:r>
    </w:p>
    <w:p w14:paraId="475AC725" w14:textId="14F1E7E7" w:rsidR="006B7000" w:rsidRPr="005E716E" w:rsidRDefault="005E716E"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ru-RU"/>
        </w:rPr>
      </w:pPr>
      <w:r>
        <w:rPr>
          <w:iCs/>
          <w:snapToGrid/>
          <w:sz w:val="22"/>
          <w:szCs w:val="22"/>
          <w:lang w:val="ru-RU"/>
        </w:rPr>
        <w:t>привлечения</w:t>
      </w:r>
      <w:r w:rsidRPr="005E716E">
        <w:rPr>
          <w:iCs/>
          <w:snapToGrid/>
          <w:sz w:val="22"/>
          <w:szCs w:val="22"/>
          <w:lang w:val="ru-RU"/>
        </w:rPr>
        <w:t xml:space="preserve"> </w:t>
      </w:r>
      <w:r w:rsidRPr="00162D3C">
        <w:rPr>
          <w:iCs/>
          <w:snapToGrid/>
          <w:sz w:val="22"/>
          <w:szCs w:val="22"/>
          <w:lang w:val="ru-RU"/>
        </w:rPr>
        <w:t>субнациональных</w:t>
      </w:r>
      <w:r w:rsidRPr="005E716E">
        <w:rPr>
          <w:iCs/>
          <w:snapToGrid/>
          <w:sz w:val="22"/>
          <w:szCs w:val="22"/>
          <w:lang w:val="ru-RU"/>
        </w:rPr>
        <w:t xml:space="preserve"> </w:t>
      </w:r>
      <w:r w:rsidRPr="00162D3C">
        <w:rPr>
          <w:iCs/>
          <w:snapToGrid/>
          <w:sz w:val="22"/>
          <w:szCs w:val="22"/>
          <w:lang w:val="ru-RU"/>
        </w:rPr>
        <w:t>правительств</w:t>
      </w:r>
      <w:r w:rsidRPr="005E716E">
        <w:rPr>
          <w:iCs/>
          <w:snapToGrid/>
          <w:sz w:val="22"/>
          <w:szCs w:val="22"/>
          <w:lang w:val="ru-RU"/>
        </w:rPr>
        <w:t xml:space="preserve">, </w:t>
      </w:r>
      <w:r w:rsidRPr="00162D3C">
        <w:rPr>
          <w:iCs/>
          <w:snapToGrid/>
          <w:sz w:val="22"/>
          <w:szCs w:val="22"/>
          <w:lang w:val="ru-RU"/>
        </w:rPr>
        <w:t>город</w:t>
      </w:r>
      <w:r>
        <w:rPr>
          <w:iCs/>
          <w:snapToGrid/>
          <w:sz w:val="22"/>
          <w:szCs w:val="22"/>
          <w:lang w:val="ru-RU"/>
        </w:rPr>
        <w:t>ских</w:t>
      </w:r>
      <w:r w:rsidRPr="005E716E">
        <w:rPr>
          <w:iCs/>
          <w:snapToGrid/>
          <w:sz w:val="22"/>
          <w:szCs w:val="22"/>
          <w:lang w:val="ru-RU"/>
        </w:rPr>
        <w:t xml:space="preserve"> </w:t>
      </w:r>
      <w:r w:rsidRPr="00162D3C">
        <w:rPr>
          <w:iCs/>
          <w:snapToGrid/>
          <w:sz w:val="22"/>
          <w:szCs w:val="22"/>
          <w:lang w:val="ru-RU"/>
        </w:rPr>
        <w:t>и</w:t>
      </w:r>
      <w:r w:rsidRPr="005E716E">
        <w:rPr>
          <w:iCs/>
          <w:snapToGrid/>
          <w:sz w:val="22"/>
          <w:szCs w:val="22"/>
          <w:lang w:val="ru-RU"/>
        </w:rPr>
        <w:t xml:space="preserve"> </w:t>
      </w:r>
      <w:r w:rsidRPr="00162D3C">
        <w:rPr>
          <w:iCs/>
          <w:snapToGrid/>
          <w:sz w:val="22"/>
          <w:szCs w:val="22"/>
          <w:lang w:val="ru-RU"/>
        </w:rPr>
        <w:t>других</w:t>
      </w:r>
      <w:r w:rsidRPr="005E716E">
        <w:rPr>
          <w:iCs/>
          <w:snapToGrid/>
          <w:sz w:val="22"/>
          <w:szCs w:val="22"/>
          <w:lang w:val="ru-RU"/>
        </w:rPr>
        <w:t xml:space="preserve"> </w:t>
      </w:r>
      <w:r w:rsidRPr="00162D3C">
        <w:rPr>
          <w:iCs/>
          <w:snapToGrid/>
          <w:sz w:val="22"/>
          <w:szCs w:val="22"/>
          <w:lang w:val="ru-RU"/>
        </w:rPr>
        <w:t>местных</w:t>
      </w:r>
      <w:r w:rsidRPr="005E716E">
        <w:rPr>
          <w:iCs/>
          <w:snapToGrid/>
          <w:sz w:val="22"/>
          <w:szCs w:val="22"/>
          <w:lang w:val="ru-RU"/>
        </w:rPr>
        <w:t xml:space="preserve"> </w:t>
      </w:r>
      <w:r w:rsidRPr="00162D3C">
        <w:rPr>
          <w:iCs/>
          <w:snapToGrid/>
          <w:sz w:val="22"/>
          <w:szCs w:val="22"/>
          <w:lang w:val="ru-RU"/>
        </w:rPr>
        <w:t>органов</w:t>
      </w:r>
      <w:r w:rsidRPr="005E716E">
        <w:rPr>
          <w:iCs/>
          <w:snapToGrid/>
          <w:sz w:val="22"/>
          <w:szCs w:val="22"/>
          <w:lang w:val="ru-RU"/>
        </w:rPr>
        <w:t xml:space="preserve"> </w:t>
      </w:r>
      <w:r w:rsidRPr="00162D3C">
        <w:rPr>
          <w:iCs/>
          <w:snapToGrid/>
          <w:sz w:val="22"/>
          <w:szCs w:val="22"/>
          <w:lang w:val="ru-RU"/>
        </w:rPr>
        <w:t>власти</w:t>
      </w:r>
      <w:r w:rsidRPr="005E716E">
        <w:rPr>
          <w:iCs/>
          <w:snapToGrid/>
          <w:sz w:val="22"/>
          <w:szCs w:val="22"/>
          <w:lang w:val="ru-RU"/>
        </w:rPr>
        <w:t xml:space="preserve"> </w:t>
      </w:r>
      <w:r>
        <w:rPr>
          <w:iCs/>
          <w:snapToGrid/>
          <w:sz w:val="22"/>
          <w:szCs w:val="22"/>
          <w:lang w:val="ru-RU"/>
        </w:rPr>
        <w:t>к</w:t>
      </w:r>
      <w:r w:rsidRPr="005E716E">
        <w:rPr>
          <w:iCs/>
          <w:snapToGrid/>
          <w:sz w:val="22"/>
          <w:szCs w:val="22"/>
          <w:lang w:val="ru-RU"/>
        </w:rPr>
        <w:t xml:space="preserve"> </w:t>
      </w:r>
      <w:r>
        <w:rPr>
          <w:iCs/>
          <w:snapToGrid/>
          <w:sz w:val="22"/>
          <w:szCs w:val="22"/>
          <w:lang w:val="ru-RU"/>
        </w:rPr>
        <w:t>пересмотру</w:t>
      </w:r>
      <w:r w:rsidRPr="005E716E">
        <w:rPr>
          <w:iCs/>
          <w:snapToGrid/>
          <w:sz w:val="22"/>
          <w:szCs w:val="22"/>
          <w:lang w:val="ru-RU"/>
        </w:rPr>
        <w:t xml:space="preserve"> </w:t>
      </w:r>
      <w:r>
        <w:rPr>
          <w:iCs/>
          <w:snapToGrid/>
          <w:sz w:val="22"/>
          <w:szCs w:val="22"/>
          <w:lang w:val="ru-RU"/>
        </w:rPr>
        <w:t>и</w:t>
      </w:r>
      <w:r w:rsidRPr="005E716E">
        <w:rPr>
          <w:iCs/>
          <w:snapToGrid/>
          <w:sz w:val="22"/>
          <w:szCs w:val="22"/>
          <w:lang w:val="ru-RU"/>
        </w:rPr>
        <w:t xml:space="preserve"> </w:t>
      </w:r>
      <w:r>
        <w:rPr>
          <w:iCs/>
          <w:snapToGrid/>
          <w:sz w:val="22"/>
          <w:szCs w:val="22"/>
          <w:lang w:val="ru-RU"/>
        </w:rPr>
        <w:t>осуществлению</w:t>
      </w:r>
      <w:r w:rsidRPr="005E716E">
        <w:rPr>
          <w:iCs/>
          <w:snapToGrid/>
          <w:sz w:val="22"/>
          <w:szCs w:val="22"/>
          <w:lang w:val="ru-RU"/>
        </w:rPr>
        <w:t xml:space="preserve"> </w:t>
      </w:r>
      <w:r>
        <w:rPr>
          <w:iCs/>
          <w:snapToGrid/>
          <w:sz w:val="22"/>
          <w:szCs w:val="22"/>
          <w:lang w:val="ru-RU"/>
        </w:rPr>
        <w:t>их</w:t>
      </w:r>
      <w:r w:rsidRPr="005E716E">
        <w:rPr>
          <w:iCs/>
          <w:snapToGrid/>
          <w:sz w:val="22"/>
          <w:szCs w:val="22"/>
          <w:lang w:val="ru-RU"/>
        </w:rPr>
        <w:t xml:space="preserve"> </w:t>
      </w:r>
      <w:r w:rsidRPr="005E716E">
        <w:rPr>
          <w:bCs/>
          <w:iCs/>
          <w:snapToGrid/>
          <w:sz w:val="22"/>
          <w:szCs w:val="22"/>
          <w:lang w:val="ru-RU"/>
        </w:rPr>
        <w:t>национальн</w:t>
      </w:r>
      <w:r>
        <w:rPr>
          <w:bCs/>
          <w:iCs/>
          <w:snapToGrid/>
          <w:sz w:val="22"/>
          <w:szCs w:val="22"/>
          <w:lang w:val="ru-RU"/>
        </w:rPr>
        <w:t>ых</w:t>
      </w:r>
      <w:r w:rsidRPr="005E716E">
        <w:rPr>
          <w:bCs/>
          <w:iCs/>
          <w:snapToGrid/>
          <w:sz w:val="22"/>
          <w:szCs w:val="22"/>
          <w:lang w:val="ru-RU"/>
        </w:rPr>
        <w:t xml:space="preserve"> стратеги</w:t>
      </w:r>
      <w:r>
        <w:rPr>
          <w:bCs/>
          <w:iCs/>
          <w:snapToGrid/>
          <w:sz w:val="22"/>
          <w:szCs w:val="22"/>
          <w:lang w:val="ru-RU"/>
        </w:rPr>
        <w:t>й</w:t>
      </w:r>
      <w:r w:rsidRPr="005E716E">
        <w:rPr>
          <w:bCs/>
          <w:iCs/>
          <w:snapToGrid/>
          <w:sz w:val="22"/>
          <w:szCs w:val="22"/>
          <w:lang w:val="ru-RU"/>
        </w:rPr>
        <w:t xml:space="preserve"> и план</w:t>
      </w:r>
      <w:r>
        <w:rPr>
          <w:bCs/>
          <w:iCs/>
          <w:snapToGrid/>
          <w:sz w:val="22"/>
          <w:szCs w:val="22"/>
          <w:lang w:val="ru-RU"/>
        </w:rPr>
        <w:t>ов</w:t>
      </w:r>
      <w:r w:rsidRPr="005E716E">
        <w:rPr>
          <w:bCs/>
          <w:iCs/>
          <w:snapToGrid/>
          <w:sz w:val="22"/>
          <w:szCs w:val="22"/>
          <w:lang w:val="ru-RU"/>
        </w:rPr>
        <w:t xml:space="preserve"> действий по сохранению биоразнообразия</w:t>
      </w:r>
      <w:r w:rsidR="006B7000" w:rsidRPr="005E716E">
        <w:rPr>
          <w:iCs/>
          <w:snapToGrid/>
          <w:sz w:val="22"/>
          <w:szCs w:val="22"/>
          <w:lang w:val="ru-RU"/>
        </w:rPr>
        <w:t>;</w:t>
      </w:r>
    </w:p>
    <w:p w14:paraId="0096A913" w14:textId="7C30E06F" w:rsidR="006B7000" w:rsidRPr="00133262" w:rsidRDefault="00133262"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ru-RU"/>
        </w:rPr>
      </w:pPr>
      <w:r>
        <w:rPr>
          <w:iCs/>
          <w:snapToGrid/>
          <w:sz w:val="22"/>
          <w:szCs w:val="22"/>
          <w:lang w:val="ru-RU"/>
        </w:rPr>
        <w:t>обеспечения</w:t>
      </w:r>
      <w:r w:rsidR="006B7000" w:rsidRPr="00133262">
        <w:rPr>
          <w:iCs/>
          <w:snapToGrid/>
          <w:sz w:val="22"/>
          <w:szCs w:val="22"/>
          <w:lang w:val="ru-RU"/>
        </w:rPr>
        <w:t xml:space="preserve"> </w:t>
      </w:r>
      <w:r>
        <w:rPr>
          <w:iCs/>
          <w:snapToGrid/>
          <w:sz w:val="22"/>
          <w:szCs w:val="22"/>
          <w:lang w:val="ru-RU"/>
        </w:rPr>
        <w:t>участия</w:t>
      </w:r>
      <w:r w:rsidRPr="00133262">
        <w:rPr>
          <w:iCs/>
          <w:snapToGrid/>
          <w:sz w:val="22"/>
          <w:szCs w:val="22"/>
          <w:lang w:val="ru-RU"/>
        </w:rPr>
        <w:t xml:space="preserve"> </w:t>
      </w:r>
      <w:r w:rsidRPr="00162D3C">
        <w:rPr>
          <w:iCs/>
          <w:snapToGrid/>
          <w:sz w:val="22"/>
          <w:szCs w:val="22"/>
          <w:lang w:val="ru-RU"/>
        </w:rPr>
        <w:t>субнациональных</w:t>
      </w:r>
      <w:r w:rsidRPr="00133262">
        <w:rPr>
          <w:iCs/>
          <w:snapToGrid/>
          <w:sz w:val="22"/>
          <w:szCs w:val="22"/>
          <w:lang w:val="ru-RU"/>
        </w:rPr>
        <w:t xml:space="preserve"> </w:t>
      </w:r>
      <w:r w:rsidRPr="00162D3C">
        <w:rPr>
          <w:iCs/>
          <w:snapToGrid/>
          <w:sz w:val="22"/>
          <w:szCs w:val="22"/>
          <w:lang w:val="ru-RU"/>
        </w:rPr>
        <w:t>правительств</w:t>
      </w:r>
      <w:r w:rsidRPr="00133262">
        <w:rPr>
          <w:iCs/>
          <w:snapToGrid/>
          <w:sz w:val="22"/>
          <w:szCs w:val="22"/>
          <w:lang w:val="ru-RU"/>
        </w:rPr>
        <w:t xml:space="preserve">, </w:t>
      </w:r>
      <w:r w:rsidRPr="00162D3C">
        <w:rPr>
          <w:iCs/>
          <w:snapToGrid/>
          <w:sz w:val="22"/>
          <w:szCs w:val="22"/>
          <w:lang w:val="ru-RU"/>
        </w:rPr>
        <w:t>город</w:t>
      </w:r>
      <w:r>
        <w:rPr>
          <w:iCs/>
          <w:snapToGrid/>
          <w:sz w:val="22"/>
          <w:szCs w:val="22"/>
          <w:lang w:val="ru-RU"/>
        </w:rPr>
        <w:t>ских</w:t>
      </w:r>
      <w:r w:rsidRPr="00133262">
        <w:rPr>
          <w:iCs/>
          <w:snapToGrid/>
          <w:sz w:val="22"/>
          <w:szCs w:val="22"/>
          <w:lang w:val="ru-RU"/>
        </w:rPr>
        <w:t xml:space="preserve"> </w:t>
      </w:r>
      <w:r w:rsidRPr="00162D3C">
        <w:rPr>
          <w:iCs/>
          <w:snapToGrid/>
          <w:sz w:val="22"/>
          <w:szCs w:val="22"/>
          <w:lang w:val="ru-RU"/>
        </w:rPr>
        <w:t>и</w:t>
      </w:r>
      <w:r w:rsidRPr="00133262">
        <w:rPr>
          <w:iCs/>
          <w:snapToGrid/>
          <w:sz w:val="22"/>
          <w:szCs w:val="22"/>
          <w:lang w:val="ru-RU"/>
        </w:rPr>
        <w:t xml:space="preserve"> </w:t>
      </w:r>
      <w:r w:rsidRPr="00162D3C">
        <w:rPr>
          <w:iCs/>
          <w:snapToGrid/>
          <w:sz w:val="22"/>
          <w:szCs w:val="22"/>
          <w:lang w:val="ru-RU"/>
        </w:rPr>
        <w:t>других</w:t>
      </w:r>
      <w:r w:rsidRPr="00133262">
        <w:rPr>
          <w:iCs/>
          <w:snapToGrid/>
          <w:sz w:val="22"/>
          <w:szCs w:val="22"/>
          <w:lang w:val="ru-RU"/>
        </w:rPr>
        <w:t xml:space="preserve"> </w:t>
      </w:r>
      <w:r w:rsidRPr="00162D3C">
        <w:rPr>
          <w:iCs/>
          <w:snapToGrid/>
          <w:sz w:val="22"/>
          <w:szCs w:val="22"/>
          <w:lang w:val="ru-RU"/>
        </w:rPr>
        <w:t>местных</w:t>
      </w:r>
      <w:r w:rsidRPr="00133262">
        <w:rPr>
          <w:iCs/>
          <w:snapToGrid/>
          <w:sz w:val="22"/>
          <w:szCs w:val="22"/>
          <w:lang w:val="ru-RU"/>
        </w:rPr>
        <w:t xml:space="preserve"> </w:t>
      </w:r>
      <w:r w:rsidRPr="00162D3C">
        <w:rPr>
          <w:iCs/>
          <w:snapToGrid/>
          <w:sz w:val="22"/>
          <w:szCs w:val="22"/>
          <w:lang w:val="ru-RU"/>
        </w:rPr>
        <w:t>органов</w:t>
      </w:r>
      <w:r w:rsidRPr="00133262">
        <w:rPr>
          <w:iCs/>
          <w:snapToGrid/>
          <w:sz w:val="22"/>
          <w:szCs w:val="22"/>
          <w:lang w:val="ru-RU"/>
        </w:rPr>
        <w:t xml:space="preserve"> </w:t>
      </w:r>
      <w:r w:rsidRPr="00162D3C">
        <w:rPr>
          <w:iCs/>
          <w:snapToGrid/>
          <w:sz w:val="22"/>
          <w:szCs w:val="22"/>
          <w:lang w:val="ru-RU"/>
        </w:rPr>
        <w:t>власти</w:t>
      </w:r>
      <w:r w:rsidRPr="00133262">
        <w:rPr>
          <w:iCs/>
          <w:snapToGrid/>
          <w:sz w:val="22"/>
          <w:szCs w:val="22"/>
          <w:lang w:val="ru-RU"/>
        </w:rPr>
        <w:t xml:space="preserve"> </w:t>
      </w:r>
      <w:r>
        <w:rPr>
          <w:iCs/>
          <w:snapToGrid/>
          <w:sz w:val="22"/>
          <w:szCs w:val="22"/>
          <w:lang w:val="ru-RU"/>
        </w:rPr>
        <w:t>в деятельности по</w:t>
      </w:r>
      <w:r w:rsidRPr="00133262">
        <w:rPr>
          <w:iCs/>
          <w:snapToGrid/>
          <w:sz w:val="22"/>
          <w:szCs w:val="22"/>
          <w:lang w:val="ru-RU"/>
        </w:rPr>
        <w:t xml:space="preserve"> </w:t>
      </w:r>
      <w:r>
        <w:rPr>
          <w:iCs/>
          <w:snapToGrid/>
          <w:sz w:val="22"/>
          <w:szCs w:val="22"/>
          <w:lang w:val="ru-RU"/>
        </w:rPr>
        <w:t>учету</w:t>
      </w:r>
      <w:r w:rsidRPr="00133262">
        <w:rPr>
          <w:iCs/>
          <w:snapToGrid/>
          <w:sz w:val="22"/>
          <w:szCs w:val="22"/>
          <w:lang w:val="ru-RU"/>
        </w:rPr>
        <w:t xml:space="preserve"> </w:t>
      </w:r>
      <w:r>
        <w:rPr>
          <w:iCs/>
          <w:snapToGrid/>
          <w:sz w:val="22"/>
          <w:szCs w:val="22"/>
          <w:lang w:val="ru-RU"/>
        </w:rPr>
        <w:t>проблематики</w:t>
      </w:r>
      <w:r w:rsidRPr="00133262">
        <w:rPr>
          <w:iCs/>
          <w:snapToGrid/>
          <w:sz w:val="22"/>
          <w:szCs w:val="22"/>
          <w:lang w:val="ru-RU"/>
        </w:rPr>
        <w:t xml:space="preserve"> </w:t>
      </w:r>
      <w:r>
        <w:rPr>
          <w:iCs/>
          <w:snapToGrid/>
          <w:sz w:val="22"/>
          <w:szCs w:val="22"/>
          <w:lang w:val="ru-RU"/>
        </w:rPr>
        <w:t>биоразнообразия</w:t>
      </w:r>
      <w:r w:rsidR="006B7000" w:rsidRPr="00133262">
        <w:rPr>
          <w:iCs/>
          <w:snapToGrid/>
          <w:sz w:val="22"/>
          <w:szCs w:val="22"/>
          <w:lang w:val="ru-RU"/>
        </w:rPr>
        <w:t xml:space="preserve"> </w:t>
      </w:r>
      <w:r>
        <w:rPr>
          <w:iCs/>
          <w:snapToGrid/>
          <w:sz w:val="22"/>
          <w:szCs w:val="22"/>
          <w:lang w:val="ru-RU"/>
        </w:rPr>
        <w:t>в</w:t>
      </w:r>
      <w:r w:rsidRPr="00133262">
        <w:rPr>
          <w:iCs/>
          <w:snapToGrid/>
          <w:sz w:val="22"/>
          <w:szCs w:val="22"/>
          <w:lang w:val="ru-RU"/>
        </w:rPr>
        <w:t xml:space="preserve"> </w:t>
      </w:r>
      <w:r>
        <w:rPr>
          <w:iCs/>
          <w:snapToGrid/>
          <w:sz w:val="22"/>
          <w:szCs w:val="22"/>
          <w:lang w:val="ru-RU"/>
        </w:rPr>
        <w:t>соответствии</w:t>
      </w:r>
      <w:r w:rsidRPr="00133262">
        <w:rPr>
          <w:iCs/>
          <w:snapToGrid/>
          <w:sz w:val="22"/>
          <w:szCs w:val="22"/>
          <w:lang w:val="ru-RU"/>
        </w:rPr>
        <w:t xml:space="preserve"> </w:t>
      </w:r>
      <w:r>
        <w:rPr>
          <w:iCs/>
          <w:snapToGrid/>
          <w:sz w:val="22"/>
          <w:szCs w:val="22"/>
          <w:lang w:val="ru-RU"/>
        </w:rPr>
        <w:t>с</w:t>
      </w:r>
      <w:r w:rsidRPr="00133262">
        <w:rPr>
          <w:iCs/>
          <w:sz w:val="22"/>
          <w:szCs w:val="22"/>
          <w:lang w:val="ru-RU"/>
        </w:rPr>
        <w:t xml:space="preserve"> </w:t>
      </w:r>
      <w:r>
        <w:rPr>
          <w:iCs/>
          <w:sz w:val="22"/>
          <w:szCs w:val="22"/>
          <w:lang w:val="ru-RU"/>
        </w:rPr>
        <w:t>долгосрочным</w:t>
      </w:r>
      <w:r w:rsidRPr="00A90512">
        <w:rPr>
          <w:iCs/>
          <w:sz w:val="22"/>
          <w:szCs w:val="22"/>
          <w:lang w:val="ru-RU"/>
        </w:rPr>
        <w:t xml:space="preserve"> </w:t>
      </w:r>
      <w:r>
        <w:rPr>
          <w:iCs/>
          <w:sz w:val="22"/>
          <w:szCs w:val="22"/>
          <w:lang w:val="ru-RU"/>
        </w:rPr>
        <w:t>подходом</w:t>
      </w:r>
      <w:r w:rsidRPr="00A90512">
        <w:rPr>
          <w:iCs/>
          <w:sz w:val="22"/>
          <w:szCs w:val="22"/>
          <w:lang w:val="ru-RU"/>
        </w:rPr>
        <w:t xml:space="preserve"> </w:t>
      </w:r>
      <w:r>
        <w:rPr>
          <w:iCs/>
          <w:sz w:val="22"/>
          <w:szCs w:val="22"/>
          <w:lang w:val="ru-RU"/>
        </w:rPr>
        <w:t>к</w:t>
      </w:r>
      <w:r w:rsidRPr="00A90512">
        <w:rPr>
          <w:iCs/>
          <w:sz w:val="22"/>
          <w:szCs w:val="22"/>
          <w:lang w:val="ru-RU"/>
        </w:rPr>
        <w:t xml:space="preserve"> </w:t>
      </w:r>
      <w:r>
        <w:rPr>
          <w:iCs/>
          <w:sz w:val="22"/>
          <w:szCs w:val="22"/>
          <w:lang w:val="ru-RU"/>
        </w:rPr>
        <w:t>учету</w:t>
      </w:r>
      <w:r w:rsidRPr="00A90512">
        <w:rPr>
          <w:iCs/>
          <w:sz w:val="22"/>
          <w:szCs w:val="22"/>
          <w:lang w:val="ru-RU"/>
        </w:rPr>
        <w:t xml:space="preserve"> </w:t>
      </w:r>
      <w:r>
        <w:rPr>
          <w:iCs/>
          <w:sz w:val="22"/>
          <w:szCs w:val="22"/>
          <w:lang w:val="ru-RU"/>
        </w:rPr>
        <w:t>проблематики, принятым Конференцией Сторон в решении</w:t>
      </w:r>
      <w:r w:rsidRPr="00133262">
        <w:rPr>
          <w:iCs/>
          <w:snapToGrid/>
          <w:sz w:val="22"/>
          <w:szCs w:val="22"/>
          <w:lang w:val="ru-RU"/>
        </w:rPr>
        <w:t xml:space="preserve"> </w:t>
      </w:r>
      <w:r w:rsidR="006B7000" w:rsidRPr="00133262">
        <w:rPr>
          <w:iCs/>
          <w:snapToGrid/>
          <w:sz w:val="22"/>
          <w:szCs w:val="22"/>
          <w:lang w:val="ru-RU"/>
        </w:rPr>
        <w:t>15/--;</w:t>
      </w:r>
    </w:p>
    <w:p w14:paraId="2EE0E04C" w14:textId="354EA26F" w:rsidR="006B7000" w:rsidRPr="005070F2" w:rsidRDefault="00133262"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ru-RU"/>
        </w:rPr>
      </w:pPr>
      <w:r>
        <w:rPr>
          <w:iCs/>
          <w:snapToGrid/>
          <w:sz w:val="22"/>
          <w:szCs w:val="22"/>
          <w:lang w:val="ru-RU"/>
        </w:rPr>
        <w:t>выделения</w:t>
      </w:r>
      <w:r w:rsidRPr="005070F2">
        <w:rPr>
          <w:iCs/>
          <w:snapToGrid/>
          <w:sz w:val="22"/>
          <w:szCs w:val="22"/>
          <w:lang w:val="ru-RU"/>
        </w:rPr>
        <w:t xml:space="preserve"> </w:t>
      </w:r>
      <w:r>
        <w:rPr>
          <w:iCs/>
          <w:snapToGrid/>
          <w:sz w:val="22"/>
          <w:szCs w:val="22"/>
          <w:lang w:val="ru-RU"/>
        </w:rPr>
        <w:t>людских</w:t>
      </w:r>
      <w:r w:rsidR="006B7000" w:rsidRPr="005070F2">
        <w:rPr>
          <w:iCs/>
          <w:snapToGrid/>
          <w:sz w:val="22"/>
          <w:szCs w:val="22"/>
          <w:lang w:val="ru-RU"/>
        </w:rPr>
        <w:t xml:space="preserve">, </w:t>
      </w:r>
      <w:r>
        <w:rPr>
          <w:iCs/>
          <w:snapToGrid/>
          <w:sz w:val="22"/>
          <w:szCs w:val="22"/>
          <w:lang w:val="ru-RU"/>
        </w:rPr>
        <w:t>технических</w:t>
      </w:r>
      <w:r w:rsidRPr="005070F2">
        <w:rPr>
          <w:iCs/>
          <w:snapToGrid/>
          <w:sz w:val="22"/>
          <w:szCs w:val="22"/>
          <w:lang w:val="ru-RU"/>
        </w:rPr>
        <w:t xml:space="preserve"> </w:t>
      </w:r>
      <w:r>
        <w:rPr>
          <w:iCs/>
          <w:snapToGrid/>
          <w:sz w:val="22"/>
          <w:szCs w:val="22"/>
          <w:lang w:val="ru-RU"/>
        </w:rPr>
        <w:t>и</w:t>
      </w:r>
      <w:r w:rsidRPr="005070F2">
        <w:rPr>
          <w:iCs/>
          <w:snapToGrid/>
          <w:sz w:val="22"/>
          <w:szCs w:val="22"/>
          <w:lang w:val="ru-RU"/>
        </w:rPr>
        <w:t xml:space="preserve"> </w:t>
      </w:r>
      <w:r>
        <w:rPr>
          <w:iCs/>
          <w:snapToGrid/>
          <w:sz w:val="22"/>
          <w:szCs w:val="22"/>
          <w:lang w:val="ru-RU"/>
        </w:rPr>
        <w:t>финансовых</w:t>
      </w:r>
      <w:r w:rsidRPr="005070F2">
        <w:rPr>
          <w:iCs/>
          <w:snapToGrid/>
          <w:sz w:val="22"/>
          <w:szCs w:val="22"/>
          <w:lang w:val="ru-RU"/>
        </w:rPr>
        <w:t xml:space="preserve"> </w:t>
      </w:r>
      <w:r>
        <w:rPr>
          <w:iCs/>
          <w:snapToGrid/>
          <w:sz w:val="22"/>
          <w:szCs w:val="22"/>
          <w:lang w:val="ru-RU"/>
        </w:rPr>
        <w:t>ресурсов</w:t>
      </w:r>
      <w:r w:rsidR="005070F2" w:rsidRPr="005070F2">
        <w:rPr>
          <w:iCs/>
          <w:snapToGrid/>
          <w:sz w:val="22"/>
          <w:szCs w:val="22"/>
          <w:lang w:val="ru-RU"/>
        </w:rPr>
        <w:t xml:space="preserve"> </w:t>
      </w:r>
      <w:r w:rsidR="005070F2">
        <w:rPr>
          <w:iCs/>
          <w:snapToGrid/>
          <w:sz w:val="22"/>
          <w:szCs w:val="22"/>
          <w:lang w:val="ru-RU"/>
        </w:rPr>
        <w:t>по</w:t>
      </w:r>
      <w:r w:rsidR="005070F2" w:rsidRPr="005070F2">
        <w:rPr>
          <w:iCs/>
          <w:snapToGrid/>
          <w:sz w:val="22"/>
          <w:szCs w:val="22"/>
          <w:lang w:val="ru-RU"/>
        </w:rPr>
        <w:t xml:space="preserve"> </w:t>
      </w:r>
      <w:r w:rsidR="005070F2">
        <w:rPr>
          <w:iCs/>
          <w:snapToGrid/>
          <w:sz w:val="22"/>
          <w:szCs w:val="22"/>
          <w:lang w:val="ru-RU"/>
        </w:rPr>
        <w:t>мере</w:t>
      </w:r>
      <w:r w:rsidR="005070F2" w:rsidRPr="005070F2">
        <w:rPr>
          <w:iCs/>
          <w:snapToGrid/>
          <w:sz w:val="22"/>
          <w:szCs w:val="22"/>
          <w:lang w:val="ru-RU"/>
        </w:rPr>
        <w:t xml:space="preserve"> </w:t>
      </w:r>
      <w:r w:rsidR="005070F2">
        <w:rPr>
          <w:iCs/>
          <w:snapToGrid/>
          <w:sz w:val="22"/>
          <w:szCs w:val="22"/>
          <w:lang w:val="ru-RU"/>
        </w:rPr>
        <w:t>необходимости</w:t>
      </w:r>
      <w:r w:rsidRPr="005070F2">
        <w:rPr>
          <w:iCs/>
          <w:snapToGrid/>
          <w:sz w:val="22"/>
          <w:szCs w:val="22"/>
          <w:lang w:val="ru-RU"/>
        </w:rPr>
        <w:t xml:space="preserve"> </w:t>
      </w:r>
      <w:r w:rsidR="00D37CC0">
        <w:rPr>
          <w:iCs/>
          <w:snapToGrid/>
          <w:sz w:val="22"/>
          <w:szCs w:val="22"/>
          <w:lang w:val="ru-RU"/>
        </w:rPr>
        <w:t>в соответствии с принципом</w:t>
      </w:r>
      <w:r w:rsidR="006B7000" w:rsidRPr="005070F2">
        <w:rPr>
          <w:iCs/>
          <w:snapToGrid/>
          <w:sz w:val="22"/>
          <w:szCs w:val="22"/>
          <w:lang w:val="ru-RU"/>
        </w:rPr>
        <w:t xml:space="preserve"> 2 </w:t>
      </w:r>
      <w:r w:rsidR="00D37CC0">
        <w:rPr>
          <w:iCs/>
          <w:snapToGrid/>
          <w:sz w:val="22"/>
          <w:szCs w:val="22"/>
          <w:lang w:val="ru-RU"/>
        </w:rPr>
        <w:t>экосистемного подхода</w:t>
      </w:r>
      <w:r w:rsidR="006B7000" w:rsidRPr="004625A5">
        <w:rPr>
          <w:rStyle w:val="FootnoteReference"/>
          <w:iCs/>
          <w:snapToGrid/>
          <w:sz w:val="22"/>
          <w:szCs w:val="22"/>
          <w:u w:val="none"/>
          <w:vertAlign w:val="superscript"/>
          <w:lang w:val="en-GB"/>
        </w:rPr>
        <w:footnoteReference w:id="13"/>
      </w:r>
      <w:r w:rsidR="00D37CC0">
        <w:rPr>
          <w:iCs/>
          <w:snapToGrid/>
          <w:sz w:val="22"/>
          <w:szCs w:val="22"/>
          <w:lang w:val="ru-RU"/>
        </w:rPr>
        <w:t>,</w:t>
      </w:r>
      <w:r w:rsidR="006B7000" w:rsidRPr="005070F2">
        <w:rPr>
          <w:iCs/>
          <w:snapToGrid/>
          <w:sz w:val="22"/>
          <w:szCs w:val="22"/>
          <w:lang w:val="ru-RU"/>
        </w:rPr>
        <w:t xml:space="preserve"> </w:t>
      </w:r>
      <w:r w:rsidR="00D37CC0">
        <w:rPr>
          <w:iCs/>
          <w:sz w:val="22"/>
          <w:szCs w:val="22"/>
          <w:lang w:val="ru-RU"/>
        </w:rPr>
        <w:t>принятого в</w:t>
      </w:r>
      <w:r w:rsidR="006B7000" w:rsidRPr="005070F2">
        <w:rPr>
          <w:iCs/>
          <w:sz w:val="22"/>
          <w:szCs w:val="22"/>
          <w:lang w:val="ru-RU"/>
        </w:rPr>
        <w:t xml:space="preserve"> </w:t>
      </w:r>
      <w:r w:rsidR="005070F2" w:rsidRPr="00D37CC0">
        <w:rPr>
          <w:iCs/>
          <w:sz w:val="22"/>
          <w:szCs w:val="22"/>
          <w:lang w:val="ru-RU"/>
        </w:rPr>
        <w:t>решении</w:t>
      </w:r>
      <w:r w:rsidR="00D37CC0">
        <w:rPr>
          <w:iCs/>
          <w:sz w:val="22"/>
          <w:szCs w:val="22"/>
          <w:lang w:val="ru-RU"/>
        </w:rPr>
        <w:t xml:space="preserve"> </w:t>
      </w:r>
      <w:r w:rsidR="00D37CC0">
        <w:rPr>
          <w:iCs/>
          <w:sz w:val="22"/>
          <w:szCs w:val="22"/>
          <w:lang w:val="en-US"/>
        </w:rPr>
        <w:t>V</w:t>
      </w:r>
      <w:r w:rsidR="00D37CC0" w:rsidRPr="00D37CC0">
        <w:rPr>
          <w:iCs/>
          <w:sz w:val="22"/>
          <w:szCs w:val="22"/>
          <w:lang w:val="ru-RU"/>
        </w:rPr>
        <w:t>/6</w:t>
      </w:r>
      <w:r w:rsidR="006B7000" w:rsidRPr="005070F2">
        <w:rPr>
          <w:iCs/>
          <w:snapToGrid/>
          <w:sz w:val="22"/>
          <w:szCs w:val="22"/>
          <w:lang w:val="ru-RU"/>
        </w:rPr>
        <w:t>;</w:t>
      </w:r>
    </w:p>
    <w:p w14:paraId="04098567" w14:textId="2DBEB198" w:rsidR="006B7000" w:rsidRPr="008B4B17" w:rsidRDefault="00D37CC0"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Cs/>
          <w:snapToGrid/>
          <w:sz w:val="22"/>
          <w:szCs w:val="22"/>
          <w:lang w:val="ru-RU"/>
        </w:rPr>
      </w:pPr>
      <w:r>
        <w:rPr>
          <w:i/>
          <w:iCs/>
          <w:snapToGrid/>
          <w:sz w:val="22"/>
          <w:szCs w:val="22"/>
          <w:lang w:val="ru-RU"/>
        </w:rPr>
        <w:t>просит</w:t>
      </w:r>
      <w:r w:rsidR="006B7000" w:rsidRPr="008B4B17">
        <w:rPr>
          <w:iCs/>
          <w:snapToGrid/>
          <w:sz w:val="22"/>
          <w:szCs w:val="22"/>
          <w:lang w:val="ru-RU"/>
        </w:rPr>
        <w:t xml:space="preserve"> </w:t>
      </w:r>
      <w:r>
        <w:rPr>
          <w:iCs/>
          <w:snapToGrid/>
          <w:sz w:val="22"/>
          <w:szCs w:val="22"/>
          <w:lang w:val="ru-RU"/>
        </w:rPr>
        <w:t>Стороны</w:t>
      </w:r>
      <w:r w:rsidR="008B4B17" w:rsidRPr="008B4B17">
        <w:rPr>
          <w:iCs/>
          <w:snapToGrid/>
          <w:sz w:val="22"/>
          <w:szCs w:val="22"/>
          <w:lang w:val="ru-RU"/>
        </w:rPr>
        <w:t xml:space="preserve"> </w:t>
      </w:r>
      <w:r w:rsidR="008B4B17">
        <w:rPr>
          <w:iCs/>
          <w:snapToGrid/>
          <w:sz w:val="22"/>
          <w:szCs w:val="22"/>
          <w:lang w:val="ru-RU"/>
        </w:rPr>
        <w:t>отчитываться</w:t>
      </w:r>
      <w:r w:rsidR="008B4B17" w:rsidRPr="008B4B17">
        <w:rPr>
          <w:iCs/>
          <w:snapToGrid/>
          <w:sz w:val="22"/>
          <w:szCs w:val="22"/>
          <w:lang w:val="ru-RU"/>
        </w:rPr>
        <w:t xml:space="preserve"> </w:t>
      </w:r>
      <w:r w:rsidR="008B4B17">
        <w:rPr>
          <w:iCs/>
          <w:snapToGrid/>
          <w:sz w:val="22"/>
          <w:szCs w:val="22"/>
          <w:lang w:val="ru-RU"/>
        </w:rPr>
        <w:t>об</w:t>
      </w:r>
      <w:r w:rsidR="008B4B17" w:rsidRPr="008B4B17">
        <w:rPr>
          <w:iCs/>
          <w:snapToGrid/>
          <w:sz w:val="22"/>
          <w:szCs w:val="22"/>
          <w:lang w:val="ru-RU"/>
        </w:rPr>
        <w:t xml:space="preserve"> </w:t>
      </w:r>
      <w:r w:rsidR="008B4B17">
        <w:rPr>
          <w:iCs/>
          <w:snapToGrid/>
          <w:sz w:val="22"/>
          <w:szCs w:val="22"/>
          <w:lang w:val="ru-RU"/>
        </w:rPr>
        <w:t>осуществлении</w:t>
      </w:r>
      <w:r w:rsidR="008B4B17" w:rsidRPr="008B4B17">
        <w:rPr>
          <w:iCs/>
          <w:snapToGrid/>
          <w:sz w:val="22"/>
          <w:szCs w:val="22"/>
          <w:lang w:val="ru-RU"/>
        </w:rPr>
        <w:t xml:space="preserve"> </w:t>
      </w:r>
      <w:r w:rsidR="008B4B17">
        <w:rPr>
          <w:iCs/>
          <w:snapToGrid/>
          <w:sz w:val="22"/>
          <w:szCs w:val="22"/>
          <w:lang w:val="ru-RU"/>
        </w:rPr>
        <w:t>обновленного</w:t>
      </w:r>
      <w:r w:rsidR="008B4B17" w:rsidRPr="00162D3C">
        <w:rPr>
          <w:iCs/>
          <w:snapToGrid/>
          <w:sz w:val="22"/>
          <w:szCs w:val="22"/>
          <w:lang w:val="ru-RU"/>
        </w:rPr>
        <w:t xml:space="preserve"> </w:t>
      </w:r>
      <w:r w:rsidR="008B4B17">
        <w:rPr>
          <w:iCs/>
          <w:snapToGrid/>
          <w:sz w:val="22"/>
          <w:szCs w:val="22"/>
          <w:lang w:val="ru-RU"/>
        </w:rPr>
        <w:t>Плана</w:t>
      </w:r>
      <w:r w:rsidR="008B4B17" w:rsidRPr="00162D3C">
        <w:rPr>
          <w:iCs/>
          <w:snapToGrid/>
          <w:sz w:val="22"/>
          <w:szCs w:val="22"/>
          <w:lang w:val="ru-RU"/>
        </w:rPr>
        <w:t xml:space="preserve"> действий в отношении субнациональных правительств, город</w:t>
      </w:r>
      <w:r w:rsidR="008B4B17">
        <w:rPr>
          <w:iCs/>
          <w:snapToGrid/>
          <w:sz w:val="22"/>
          <w:szCs w:val="22"/>
          <w:lang w:val="ru-RU"/>
        </w:rPr>
        <w:t>ских</w:t>
      </w:r>
      <w:r w:rsidR="008B4B17" w:rsidRPr="00162D3C">
        <w:rPr>
          <w:iCs/>
          <w:snapToGrid/>
          <w:sz w:val="22"/>
          <w:szCs w:val="22"/>
          <w:lang w:val="ru-RU"/>
        </w:rPr>
        <w:t xml:space="preserve"> и других местных органов власти по сохранению биоразнообразия</w:t>
      </w:r>
      <w:r w:rsidR="006B7000" w:rsidRPr="008B4B17">
        <w:rPr>
          <w:iCs/>
          <w:snapToGrid/>
          <w:sz w:val="22"/>
          <w:szCs w:val="22"/>
          <w:lang w:val="ru-RU"/>
        </w:rPr>
        <w:t xml:space="preserve"> </w:t>
      </w:r>
      <w:r w:rsidR="008B4B17">
        <w:rPr>
          <w:iCs/>
          <w:snapToGrid/>
          <w:sz w:val="22"/>
          <w:szCs w:val="22"/>
          <w:lang w:val="ru-RU"/>
        </w:rPr>
        <w:t>в надлежащем порядке в их национальных докладах для Конвенции</w:t>
      </w:r>
      <w:r w:rsidR="006B7000" w:rsidRPr="008B4B17">
        <w:rPr>
          <w:iCs/>
          <w:snapToGrid/>
          <w:sz w:val="22"/>
          <w:szCs w:val="22"/>
          <w:lang w:val="ru-RU"/>
        </w:rPr>
        <w:t>;</w:t>
      </w:r>
    </w:p>
    <w:p w14:paraId="7C4F6B76" w14:textId="155F494D" w:rsidR="006B7000" w:rsidRPr="00090C62" w:rsidRDefault="008B4B17"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ru-RU"/>
        </w:rPr>
      </w:pPr>
      <w:r>
        <w:rPr>
          <w:i/>
          <w:iCs/>
          <w:snapToGrid/>
          <w:sz w:val="22"/>
          <w:szCs w:val="22"/>
          <w:lang w:val="ru-RU"/>
        </w:rPr>
        <w:t>призывает</w:t>
      </w:r>
      <w:r w:rsidR="006B7000" w:rsidRPr="00090C62">
        <w:rPr>
          <w:i/>
          <w:iCs/>
          <w:snapToGrid/>
          <w:sz w:val="22"/>
          <w:szCs w:val="22"/>
          <w:lang w:val="ru-RU"/>
        </w:rPr>
        <w:t xml:space="preserve"> </w:t>
      </w:r>
      <w:r>
        <w:rPr>
          <w:iCs/>
          <w:snapToGrid/>
          <w:sz w:val="22"/>
          <w:szCs w:val="22"/>
          <w:lang w:val="ru-RU"/>
        </w:rPr>
        <w:t>Стороны</w:t>
      </w:r>
      <w:r w:rsidRPr="00090C62">
        <w:rPr>
          <w:iCs/>
          <w:snapToGrid/>
          <w:sz w:val="22"/>
          <w:szCs w:val="22"/>
          <w:lang w:val="ru-RU"/>
        </w:rPr>
        <w:t xml:space="preserve"> </w:t>
      </w:r>
      <w:r>
        <w:rPr>
          <w:iCs/>
          <w:snapToGrid/>
          <w:sz w:val="22"/>
          <w:szCs w:val="22"/>
          <w:lang w:val="ru-RU"/>
        </w:rPr>
        <w:t>и</w:t>
      </w:r>
      <w:r w:rsidRPr="00090C62">
        <w:rPr>
          <w:iCs/>
          <w:snapToGrid/>
          <w:sz w:val="22"/>
          <w:szCs w:val="22"/>
          <w:lang w:val="ru-RU"/>
        </w:rPr>
        <w:t xml:space="preserve"> </w:t>
      </w:r>
      <w:r>
        <w:rPr>
          <w:i/>
          <w:iCs/>
          <w:snapToGrid/>
          <w:sz w:val="22"/>
          <w:szCs w:val="22"/>
          <w:lang w:val="ru-RU"/>
        </w:rPr>
        <w:t>предлагает</w:t>
      </w:r>
      <w:r w:rsidR="006B7000" w:rsidRPr="00090C62">
        <w:rPr>
          <w:iCs/>
          <w:snapToGrid/>
          <w:sz w:val="22"/>
          <w:szCs w:val="22"/>
          <w:lang w:val="ru-RU"/>
        </w:rPr>
        <w:t xml:space="preserve"> </w:t>
      </w:r>
      <w:r>
        <w:rPr>
          <w:iCs/>
          <w:snapToGrid/>
          <w:sz w:val="22"/>
          <w:szCs w:val="22"/>
          <w:lang w:val="ru-RU"/>
        </w:rPr>
        <w:t>другим</w:t>
      </w:r>
      <w:r w:rsidRPr="00090C62">
        <w:rPr>
          <w:iCs/>
          <w:snapToGrid/>
          <w:sz w:val="22"/>
          <w:szCs w:val="22"/>
          <w:lang w:val="ru-RU"/>
        </w:rPr>
        <w:t xml:space="preserve"> </w:t>
      </w:r>
      <w:r>
        <w:rPr>
          <w:iCs/>
          <w:snapToGrid/>
          <w:sz w:val="22"/>
          <w:szCs w:val="22"/>
          <w:lang w:val="ru-RU"/>
        </w:rPr>
        <w:t>субъектам</w:t>
      </w:r>
      <w:r w:rsidRPr="00090C62">
        <w:rPr>
          <w:iCs/>
          <w:snapToGrid/>
          <w:sz w:val="22"/>
          <w:szCs w:val="22"/>
          <w:lang w:val="ru-RU"/>
        </w:rPr>
        <w:t xml:space="preserve"> </w:t>
      </w:r>
      <w:r>
        <w:rPr>
          <w:iCs/>
          <w:snapToGrid/>
          <w:sz w:val="22"/>
          <w:szCs w:val="22"/>
          <w:lang w:val="ru-RU"/>
        </w:rPr>
        <w:t>деятельности</w:t>
      </w:r>
      <w:r w:rsidR="006B7000" w:rsidRPr="00090C62">
        <w:rPr>
          <w:iCs/>
          <w:snapToGrid/>
          <w:sz w:val="22"/>
          <w:szCs w:val="22"/>
          <w:lang w:val="ru-RU"/>
        </w:rPr>
        <w:t xml:space="preserve">, </w:t>
      </w:r>
      <w:r>
        <w:rPr>
          <w:iCs/>
          <w:snapToGrid/>
          <w:sz w:val="22"/>
          <w:szCs w:val="22"/>
          <w:lang w:val="ru-RU"/>
        </w:rPr>
        <w:t>включая</w:t>
      </w:r>
      <w:r w:rsidRPr="00090C62">
        <w:rPr>
          <w:iCs/>
          <w:snapToGrid/>
          <w:sz w:val="22"/>
          <w:szCs w:val="22"/>
          <w:lang w:val="ru-RU"/>
        </w:rPr>
        <w:t xml:space="preserve"> </w:t>
      </w:r>
      <w:r>
        <w:rPr>
          <w:iCs/>
          <w:snapToGrid/>
          <w:sz w:val="22"/>
          <w:szCs w:val="22"/>
          <w:lang w:val="ru-RU"/>
        </w:rPr>
        <w:t>организации</w:t>
      </w:r>
      <w:r w:rsidR="006B7000" w:rsidRPr="00090C62">
        <w:rPr>
          <w:iCs/>
          <w:snapToGrid/>
          <w:sz w:val="22"/>
          <w:szCs w:val="22"/>
          <w:lang w:val="ru-RU"/>
        </w:rPr>
        <w:t xml:space="preserve"> </w:t>
      </w:r>
      <w:r w:rsidR="00090C62">
        <w:rPr>
          <w:iCs/>
          <w:snapToGrid/>
          <w:sz w:val="22"/>
          <w:szCs w:val="22"/>
          <w:lang w:val="ru-RU"/>
        </w:rPr>
        <w:t>в</w:t>
      </w:r>
      <w:r w:rsidR="00090C62" w:rsidRPr="00090C62">
        <w:rPr>
          <w:iCs/>
          <w:snapToGrid/>
          <w:sz w:val="22"/>
          <w:szCs w:val="22"/>
          <w:lang w:val="ru-RU"/>
        </w:rPr>
        <w:t xml:space="preserve"> </w:t>
      </w:r>
      <w:r w:rsidR="00090C62">
        <w:rPr>
          <w:iCs/>
          <w:snapToGrid/>
          <w:sz w:val="22"/>
          <w:szCs w:val="22"/>
          <w:lang w:val="ru-RU"/>
        </w:rPr>
        <w:t>области</w:t>
      </w:r>
      <w:r w:rsidR="00090C62" w:rsidRPr="00090C62">
        <w:rPr>
          <w:iCs/>
          <w:snapToGrid/>
          <w:sz w:val="22"/>
          <w:szCs w:val="22"/>
          <w:lang w:val="ru-RU"/>
        </w:rPr>
        <w:t xml:space="preserve"> </w:t>
      </w:r>
      <w:r w:rsidR="00090C62">
        <w:rPr>
          <w:iCs/>
          <w:snapToGrid/>
          <w:sz w:val="22"/>
          <w:szCs w:val="22"/>
          <w:lang w:val="ru-RU"/>
        </w:rPr>
        <w:t>финансирования</w:t>
      </w:r>
      <w:r w:rsidR="00090C62" w:rsidRPr="00090C62">
        <w:rPr>
          <w:iCs/>
          <w:snapToGrid/>
          <w:sz w:val="22"/>
          <w:szCs w:val="22"/>
          <w:lang w:val="ru-RU"/>
        </w:rPr>
        <w:t xml:space="preserve"> </w:t>
      </w:r>
      <w:r w:rsidR="00090C62">
        <w:rPr>
          <w:iCs/>
          <w:snapToGrid/>
          <w:sz w:val="22"/>
          <w:szCs w:val="22"/>
          <w:lang w:val="ru-RU"/>
        </w:rPr>
        <w:t>развития</w:t>
      </w:r>
      <w:r w:rsidR="006B7000" w:rsidRPr="00090C62">
        <w:rPr>
          <w:iCs/>
          <w:snapToGrid/>
          <w:sz w:val="22"/>
          <w:szCs w:val="22"/>
          <w:lang w:val="ru-RU"/>
        </w:rPr>
        <w:t xml:space="preserve">, </w:t>
      </w:r>
      <w:r w:rsidR="00090C62">
        <w:rPr>
          <w:iCs/>
          <w:snapToGrid/>
          <w:sz w:val="22"/>
          <w:szCs w:val="22"/>
          <w:lang w:val="ru-RU"/>
        </w:rPr>
        <w:t>инвестировать</w:t>
      </w:r>
      <w:r w:rsidR="00090C62" w:rsidRPr="00090C62">
        <w:rPr>
          <w:iCs/>
          <w:snapToGrid/>
          <w:sz w:val="22"/>
          <w:szCs w:val="22"/>
          <w:lang w:val="ru-RU"/>
        </w:rPr>
        <w:t xml:space="preserve"> </w:t>
      </w:r>
      <w:r w:rsidR="00090C62">
        <w:rPr>
          <w:iCs/>
          <w:snapToGrid/>
          <w:sz w:val="22"/>
          <w:szCs w:val="22"/>
          <w:lang w:val="ru-RU"/>
        </w:rPr>
        <w:t>ресурсы</w:t>
      </w:r>
      <w:r w:rsidR="006B7000" w:rsidRPr="00090C62">
        <w:rPr>
          <w:iCs/>
          <w:snapToGrid/>
          <w:sz w:val="22"/>
          <w:szCs w:val="22"/>
          <w:lang w:val="ru-RU"/>
        </w:rPr>
        <w:t xml:space="preserve"> </w:t>
      </w:r>
      <w:r w:rsidR="00090C62">
        <w:rPr>
          <w:iCs/>
          <w:snapToGrid/>
          <w:sz w:val="22"/>
          <w:szCs w:val="22"/>
          <w:lang w:val="ru-RU"/>
        </w:rPr>
        <w:t>и создавать потенциал в соответствии с принципом</w:t>
      </w:r>
      <w:r w:rsidR="006B7000" w:rsidRPr="00090C62">
        <w:rPr>
          <w:iCs/>
          <w:snapToGrid/>
          <w:sz w:val="22"/>
          <w:szCs w:val="22"/>
          <w:lang w:val="ru-RU"/>
        </w:rPr>
        <w:t xml:space="preserve"> 2 </w:t>
      </w:r>
      <w:r w:rsidR="00090C62">
        <w:rPr>
          <w:iCs/>
          <w:snapToGrid/>
          <w:sz w:val="22"/>
          <w:szCs w:val="22"/>
          <w:lang w:val="ru-RU"/>
        </w:rPr>
        <w:t>экосистемного подхода</w:t>
      </w:r>
      <w:r w:rsidR="006B7000" w:rsidRPr="00090C62">
        <w:rPr>
          <w:iCs/>
          <w:snapToGrid/>
          <w:sz w:val="22"/>
          <w:szCs w:val="22"/>
          <w:lang w:val="ru-RU"/>
        </w:rPr>
        <w:t xml:space="preserve">, </w:t>
      </w:r>
      <w:r w:rsidR="00090C62">
        <w:rPr>
          <w:iCs/>
          <w:sz w:val="22"/>
          <w:szCs w:val="22"/>
          <w:lang w:val="ru-RU"/>
        </w:rPr>
        <w:t xml:space="preserve">принятого в решении </w:t>
      </w:r>
      <w:r w:rsidR="00090C62">
        <w:rPr>
          <w:iCs/>
          <w:sz w:val="22"/>
          <w:szCs w:val="22"/>
          <w:lang w:val="en-US"/>
        </w:rPr>
        <w:t>V</w:t>
      </w:r>
      <w:r w:rsidR="00090C62">
        <w:rPr>
          <w:iCs/>
          <w:sz w:val="22"/>
          <w:szCs w:val="22"/>
          <w:lang w:val="ru-RU"/>
        </w:rPr>
        <w:t xml:space="preserve">/6, на том уровне управления, </w:t>
      </w:r>
      <w:r w:rsidR="00090C62">
        <w:rPr>
          <w:iCs/>
          <w:snapToGrid/>
          <w:sz w:val="22"/>
          <w:szCs w:val="22"/>
          <w:lang w:val="ru-RU"/>
        </w:rPr>
        <w:t>на котором они могут быть наиболее эффективны</w:t>
      </w:r>
      <w:r w:rsidR="006B7000" w:rsidRPr="00090C62">
        <w:rPr>
          <w:iCs/>
          <w:snapToGrid/>
          <w:sz w:val="22"/>
          <w:szCs w:val="22"/>
          <w:lang w:val="ru-RU"/>
        </w:rPr>
        <w:t>;</w:t>
      </w:r>
    </w:p>
    <w:p w14:paraId="0DDA886A" w14:textId="03DC0DC1" w:rsidR="006B7000" w:rsidRPr="00090C62" w:rsidRDefault="00090C62"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ru-RU"/>
        </w:rPr>
      </w:pPr>
      <w:r>
        <w:rPr>
          <w:i/>
          <w:iCs/>
          <w:sz w:val="22"/>
          <w:szCs w:val="22"/>
          <w:lang w:val="ru-RU"/>
        </w:rPr>
        <w:t>предлагает</w:t>
      </w:r>
      <w:r w:rsidR="006B7000" w:rsidRPr="00090C62">
        <w:rPr>
          <w:i/>
          <w:iCs/>
          <w:sz w:val="22"/>
          <w:szCs w:val="22"/>
          <w:lang w:val="ru-RU"/>
        </w:rPr>
        <w:t xml:space="preserve"> </w:t>
      </w:r>
      <w:r>
        <w:rPr>
          <w:sz w:val="22"/>
          <w:szCs w:val="22"/>
          <w:lang w:val="ru-RU"/>
        </w:rPr>
        <w:t>Глобальному</w:t>
      </w:r>
      <w:r w:rsidRPr="00090C62">
        <w:rPr>
          <w:sz w:val="22"/>
          <w:szCs w:val="22"/>
          <w:lang w:val="ru-RU"/>
        </w:rPr>
        <w:t xml:space="preserve"> </w:t>
      </w:r>
      <w:r>
        <w:rPr>
          <w:sz w:val="22"/>
          <w:szCs w:val="22"/>
          <w:lang w:val="ru-RU"/>
        </w:rPr>
        <w:t>экологическому</w:t>
      </w:r>
      <w:r w:rsidRPr="00090C62">
        <w:rPr>
          <w:sz w:val="22"/>
          <w:szCs w:val="22"/>
          <w:lang w:val="ru-RU"/>
        </w:rPr>
        <w:t xml:space="preserve"> </w:t>
      </w:r>
      <w:r>
        <w:rPr>
          <w:sz w:val="22"/>
          <w:szCs w:val="22"/>
          <w:lang w:val="ru-RU"/>
        </w:rPr>
        <w:t>фонду</w:t>
      </w:r>
      <w:r w:rsidRPr="00090C62">
        <w:rPr>
          <w:sz w:val="22"/>
          <w:szCs w:val="22"/>
          <w:lang w:val="ru-RU"/>
        </w:rPr>
        <w:t xml:space="preserve"> </w:t>
      </w:r>
      <w:r>
        <w:rPr>
          <w:sz w:val="22"/>
          <w:szCs w:val="22"/>
          <w:lang w:val="ru-RU"/>
        </w:rPr>
        <w:t>рассмотреть</w:t>
      </w:r>
      <w:r w:rsidRPr="00090C62">
        <w:rPr>
          <w:sz w:val="22"/>
          <w:szCs w:val="22"/>
          <w:lang w:val="ru-RU"/>
        </w:rPr>
        <w:t xml:space="preserve"> </w:t>
      </w:r>
      <w:r>
        <w:rPr>
          <w:sz w:val="22"/>
          <w:szCs w:val="22"/>
          <w:lang w:val="ru-RU"/>
        </w:rPr>
        <w:t>вопрос</w:t>
      </w:r>
      <w:r w:rsidRPr="00090C62">
        <w:rPr>
          <w:sz w:val="22"/>
          <w:szCs w:val="22"/>
          <w:lang w:val="ru-RU"/>
        </w:rPr>
        <w:t xml:space="preserve"> </w:t>
      </w:r>
      <w:r>
        <w:rPr>
          <w:sz w:val="22"/>
          <w:szCs w:val="22"/>
          <w:lang w:val="ru-RU"/>
        </w:rPr>
        <w:t>о</w:t>
      </w:r>
      <w:r w:rsidRPr="00090C62">
        <w:rPr>
          <w:sz w:val="22"/>
          <w:szCs w:val="22"/>
          <w:lang w:val="ru-RU"/>
        </w:rPr>
        <w:t xml:space="preserve"> </w:t>
      </w:r>
      <w:r>
        <w:rPr>
          <w:sz w:val="22"/>
          <w:szCs w:val="22"/>
          <w:lang w:val="ru-RU"/>
        </w:rPr>
        <w:t>дальнейшем</w:t>
      </w:r>
      <w:r w:rsidRPr="00090C62">
        <w:rPr>
          <w:sz w:val="22"/>
          <w:szCs w:val="22"/>
          <w:lang w:val="ru-RU"/>
        </w:rPr>
        <w:t xml:space="preserve"> </w:t>
      </w:r>
      <w:r>
        <w:rPr>
          <w:sz w:val="22"/>
          <w:szCs w:val="22"/>
          <w:lang w:val="ru-RU"/>
        </w:rPr>
        <w:t>расширении</w:t>
      </w:r>
      <w:r w:rsidRPr="00090C62">
        <w:rPr>
          <w:sz w:val="22"/>
          <w:szCs w:val="22"/>
          <w:lang w:val="ru-RU"/>
        </w:rPr>
        <w:t xml:space="preserve"> </w:t>
      </w:r>
      <w:r>
        <w:rPr>
          <w:sz w:val="22"/>
          <w:szCs w:val="22"/>
          <w:lang w:val="ru-RU"/>
        </w:rPr>
        <w:t>и</w:t>
      </w:r>
      <w:r w:rsidRPr="00090C62">
        <w:rPr>
          <w:sz w:val="22"/>
          <w:szCs w:val="22"/>
          <w:lang w:val="ru-RU"/>
        </w:rPr>
        <w:t xml:space="preserve"> </w:t>
      </w:r>
      <w:r>
        <w:rPr>
          <w:sz w:val="22"/>
          <w:szCs w:val="22"/>
          <w:lang w:val="ru-RU"/>
        </w:rPr>
        <w:t>укреплении</w:t>
      </w:r>
      <w:r w:rsidRPr="00090C62">
        <w:rPr>
          <w:sz w:val="22"/>
          <w:szCs w:val="22"/>
          <w:lang w:val="ru-RU"/>
        </w:rPr>
        <w:t xml:space="preserve"> </w:t>
      </w:r>
      <w:r>
        <w:rPr>
          <w:sz w:val="22"/>
          <w:szCs w:val="22"/>
          <w:lang w:val="ru-RU"/>
        </w:rPr>
        <w:t>его</w:t>
      </w:r>
      <w:r w:rsidRPr="00090C62">
        <w:rPr>
          <w:sz w:val="22"/>
          <w:szCs w:val="22"/>
          <w:lang w:val="ru-RU"/>
        </w:rPr>
        <w:t xml:space="preserve"> </w:t>
      </w:r>
      <w:r>
        <w:rPr>
          <w:sz w:val="22"/>
          <w:szCs w:val="22"/>
          <w:lang w:val="ru-RU"/>
        </w:rPr>
        <w:t>инициатив</w:t>
      </w:r>
      <w:r w:rsidRPr="00090C62">
        <w:rPr>
          <w:sz w:val="22"/>
          <w:szCs w:val="22"/>
          <w:lang w:val="ru-RU"/>
        </w:rPr>
        <w:t xml:space="preserve"> </w:t>
      </w:r>
      <w:r>
        <w:rPr>
          <w:sz w:val="22"/>
          <w:szCs w:val="22"/>
          <w:lang w:val="ru-RU"/>
        </w:rPr>
        <w:t>по</w:t>
      </w:r>
      <w:r w:rsidRPr="00090C62">
        <w:rPr>
          <w:sz w:val="22"/>
          <w:szCs w:val="22"/>
          <w:lang w:val="ru-RU"/>
        </w:rPr>
        <w:t xml:space="preserve"> </w:t>
      </w:r>
      <w:r>
        <w:rPr>
          <w:sz w:val="22"/>
          <w:szCs w:val="22"/>
          <w:lang w:val="ru-RU"/>
        </w:rPr>
        <w:t>устойчивому</w:t>
      </w:r>
      <w:r w:rsidRPr="00090C62">
        <w:rPr>
          <w:sz w:val="22"/>
          <w:szCs w:val="22"/>
          <w:lang w:val="ru-RU"/>
        </w:rPr>
        <w:t xml:space="preserve"> </w:t>
      </w:r>
      <w:r>
        <w:rPr>
          <w:sz w:val="22"/>
          <w:szCs w:val="22"/>
          <w:lang w:val="ru-RU"/>
        </w:rPr>
        <w:t>развитию</w:t>
      </w:r>
      <w:r w:rsidRPr="00090C62">
        <w:rPr>
          <w:sz w:val="22"/>
          <w:szCs w:val="22"/>
          <w:lang w:val="ru-RU"/>
        </w:rPr>
        <w:t xml:space="preserve"> </w:t>
      </w:r>
      <w:r>
        <w:rPr>
          <w:sz w:val="22"/>
          <w:szCs w:val="22"/>
          <w:lang w:val="ru-RU"/>
        </w:rPr>
        <w:t>городов</w:t>
      </w:r>
      <w:r w:rsidRPr="00090C62">
        <w:rPr>
          <w:sz w:val="22"/>
          <w:szCs w:val="22"/>
          <w:lang w:val="ru-RU"/>
        </w:rPr>
        <w:t xml:space="preserve"> </w:t>
      </w:r>
      <w:r>
        <w:rPr>
          <w:sz w:val="22"/>
          <w:szCs w:val="22"/>
          <w:lang w:val="ru-RU"/>
        </w:rPr>
        <w:t>в</w:t>
      </w:r>
      <w:r w:rsidRPr="00090C62">
        <w:rPr>
          <w:sz w:val="22"/>
          <w:szCs w:val="22"/>
          <w:lang w:val="ru-RU"/>
        </w:rPr>
        <w:t xml:space="preserve"> </w:t>
      </w:r>
      <w:r w:rsidR="00D83D15">
        <w:rPr>
          <w:sz w:val="22"/>
          <w:szCs w:val="22"/>
          <w:lang w:val="ru-RU"/>
        </w:rPr>
        <w:t xml:space="preserve">рамках </w:t>
      </w:r>
      <w:r>
        <w:rPr>
          <w:sz w:val="22"/>
          <w:szCs w:val="22"/>
          <w:lang w:val="ru-RU"/>
        </w:rPr>
        <w:t>его</w:t>
      </w:r>
      <w:r w:rsidRPr="00090C62">
        <w:rPr>
          <w:sz w:val="22"/>
          <w:szCs w:val="22"/>
          <w:lang w:val="ru-RU"/>
        </w:rPr>
        <w:t xml:space="preserve"> </w:t>
      </w:r>
      <w:r w:rsidR="006B7000" w:rsidRPr="00090C62">
        <w:rPr>
          <w:iCs/>
          <w:sz w:val="22"/>
          <w:szCs w:val="22"/>
          <w:lang w:val="ru-RU"/>
        </w:rPr>
        <w:t>8</w:t>
      </w:r>
      <w:r>
        <w:rPr>
          <w:iCs/>
          <w:sz w:val="22"/>
          <w:szCs w:val="22"/>
          <w:lang w:val="ru-RU"/>
        </w:rPr>
        <w:t>-</w:t>
      </w:r>
      <w:r w:rsidR="00D83D15">
        <w:rPr>
          <w:iCs/>
          <w:sz w:val="22"/>
          <w:szCs w:val="22"/>
          <w:lang w:val="ru-RU"/>
        </w:rPr>
        <w:t>го</w:t>
      </w:r>
      <w:r>
        <w:rPr>
          <w:iCs/>
          <w:sz w:val="22"/>
          <w:szCs w:val="22"/>
          <w:lang w:val="ru-RU"/>
        </w:rPr>
        <w:t xml:space="preserve"> и будущи</w:t>
      </w:r>
      <w:r w:rsidR="00D83D15">
        <w:rPr>
          <w:iCs/>
          <w:sz w:val="22"/>
          <w:szCs w:val="22"/>
          <w:lang w:val="ru-RU"/>
        </w:rPr>
        <w:t>х</w:t>
      </w:r>
      <w:r>
        <w:rPr>
          <w:iCs/>
          <w:sz w:val="22"/>
          <w:szCs w:val="22"/>
          <w:lang w:val="ru-RU"/>
        </w:rPr>
        <w:t xml:space="preserve"> пополнени</w:t>
      </w:r>
      <w:r w:rsidR="00D83D15">
        <w:rPr>
          <w:iCs/>
          <w:sz w:val="22"/>
          <w:szCs w:val="22"/>
          <w:lang w:val="ru-RU"/>
        </w:rPr>
        <w:t xml:space="preserve">й и осуществлении экспериментальных инициатив </w:t>
      </w:r>
      <w:r>
        <w:rPr>
          <w:iCs/>
          <w:sz w:val="22"/>
          <w:szCs w:val="22"/>
          <w:lang w:val="ru-RU"/>
        </w:rPr>
        <w:t xml:space="preserve"> </w:t>
      </w:r>
      <w:r w:rsidR="00936770" w:rsidRPr="00936770">
        <w:rPr>
          <w:iCs/>
          <w:sz w:val="22"/>
          <w:szCs w:val="22"/>
          <w:lang w:val="ru-RU"/>
        </w:rPr>
        <w:t>на уровне ландшафтов суши и морских ландшафтов</w:t>
      </w:r>
      <w:r w:rsidR="00936770">
        <w:rPr>
          <w:iCs/>
          <w:sz w:val="22"/>
          <w:szCs w:val="22"/>
          <w:lang w:val="ru-RU"/>
        </w:rPr>
        <w:t>, ориентированных на субнациональное и местное управление и взаимосвязи между городским и сельским ландшафтом</w:t>
      </w:r>
      <w:r w:rsidR="006B7000" w:rsidRPr="00090C62">
        <w:rPr>
          <w:iCs/>
          <w:snapToGrid/>
          <w:sz w:val="22"/>
          <w:szCs w:val="22"/>
          <w:lang w:val="ru-RU"/>
        </w:rPr>
        <w:t>;</w:t>
      </w:r>
    </w:p>
    <w:p w14:paraId="13B01404" w14:textId="5049D288" w:rsidR="006B7000" w:rsidRPr="00735E48" w:rsidRDefault="00735E48"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sz w:val="22"/>
          <w:szCs w:val="22"/>
          <w:lang w:val="ru-RU"/>
        </w:rPr>
      </w:pPr>
      <w:r>
        <w:rPr>
          <w:i/>
          <w:snapToGrid/>
          <w:sz w:val="22"/>
          <w:szCs w:val="22"/>
          <w:lang w:val="ru-RU"/>
        </w:rPr>
        <w:t>поручает</w:t>
      </w:r>
      <w:r w:rsidR="006B7000" w:rsidRPr="00735E48">
        <w:rPr>
          <w:iCs/>
          <w:snapToGrid/>
          <w:sz w:val="22"/>
          <w:szCs w:val="22"/>
          <w:lang w:val="ru-RU"/>
        </w:rPr>
        <w:t xml:space="preserve"> </w:t>
      </w:r>
      <w:r>
        <w:rPr>
          <w:iCs/>
          <w:snapToGrid/>
          <w:sz w:val="22"/>
          <w:szCs w:val="22"/>
          <w:lang w:val="ru-RU"/>
        </w:rPr>
        <w:t>Вспомогательному</w:t>
      </w:r>
      <w:r w:rsidRPr="00735E48">
        <w:rPr>
          <w:iCs/>
          <w:snapToGrid/>
          <w:sz w:val="22"/>
          <w:szCs w:val="22"/>
          <w:lang w:val="ru-RU"/>
        </w:rPr>
        <w:t xml:space="preserve"> </w:t>
      </w:r>
      <w:r>
        <w:rPr>
          <w:iCs/>
          <w:snapToGrid/>
          <w:sz w:val="22"/>
          <w:szCs w:val="22"/>
          <w:lang w:val="ru-RU"/>
        </w:rPr>
        <w:t>органу</w:t>
      </w:r>
      <w:r w:rsidRPr="00735E48">
        <w:rPr>
          <w:iCs/>
          <w:snapToGrid/>
          <w:sz w:val="22"/>
          <w:szCs w:val="22"/>
          <w:lang w:val="ru-RU"/>
        </w:rPr>
        <w:t xml:space="preserve"> </w:t>
      </w:r>
      <w:r>
        <w:rPr>
          <w:iCs/>
          <w:snapToGrid/>
          <w:sz w:val="22"/>
          <w:szCs w:val="22"/>
          <w:lang w:val="ru-RU"/>
        </w:rPr>
        <w:t>по</w:t>
      </w:r>
      <w:r w:rsidRPr="00735E48">
        <w:rPr>
          <w:iCs/>
          <w:snapToGrid/>
          <w:sz w:val="22"/>
          <w:szCs w:val="22"/>
          <w:lang w:val="ru-RU"/>
        </w:rPr>
        <w:t xml:space="preserve"> </w:t>
      </w:r>
      <w:r>
        <w:rPr>
          <w:iCs/>
          <w:snapToGrid/>
          <w:sz w:val="22"/>
          <w:szCs w:val="22"/>
          <w:lang w:val="ru-RU"/>
        </w:rPr>
        <w:t>осуществлению</w:t>
      </w:r>
      <w:r w:rsidRPr="00735E48">
        <w:rPr>
          <w:iCs/>
          <w:snapToGrid/>
          <w:sz w:val="22"/>
          <w:szCs w:val="22"/>
          <w:lang w:val="ru-RU"/>
        </w:rPr>
        <w:t xml:space="preserve"> </w:t>
      </w:r>
      <w:r>
        <w:rPr>
          <w:iCs/>
          <w:snapToGrid/>
          <w:sz w:val="22"/>
          <w:szCs w:val="22"/>
          <w:lang w:val="ru-RU"/>
        </w:rPr>
        <w:t>на</w:t>
      </w:r>
      <w:r w:rsidRPr="00735E48">
        <w:rPr>
          <w:iCs/>
          <w:snapToGrid/>
          <w:sz w:val="22"/>
          <w:szCs w:val="22"/>
          <w:lang w:val="ru-RU"/>
        </w:rPr>
        <w:t xml:space="preserve"> </w:t>
      </w:r>
      <w:r>
        <w:rPr>
          <w:iCs/>
          <w:snapToGrid/>
          <w:sz w:val="22"/>
          <w:szCs w:val="22"/>
          <w:lang w:val="ru-RU"/>
        </w:rPr>
        <w:t>его</w:t>
      </w:r>
      <w:r w:rsidRPr="00735E48">
        <w:rPr>
          <w:iCs/>
          <w:snapToGrid/>
          <w:sz w:val="22"/>
          <w:szCs w:val="22"/>
          <w:lang w:val="ru-RU"/>
        </w:rPr>
        <w:t xml:space="preserve"> </w:t>
      </w:r>
      <w:r>
        <w:rPr>
          <w:iCs/>
          <w:snapToGrid/>
          <w:sz w:val="22"/>
          <w:szCs w:val="22"/>
          <w:lang w:val="ru-RU"/>
        </w:rPr>
        <w:t>пятом</w:t>
      </w:r>
      <w:r w:rsidRPr="00735E48">
        <w:rPr>
          <w:iCs/>
          <w:snapToGrid/>
          <w:sz w:val="22"/>
          <w:szCs w:val="22"/>
          <w:lang w:val="ru-RU"/>
        </w:rPr>
        <w:t xml:space="preserve"> </w:t>
      </w:r>
      <w:r>
        <w:rPr>
          <w:iCs/>
          <w:snapToGrid/>
          <w:sz w:val="22"/>
          <w:szCs w:val="22"/>
          <w:lang w:val="ru-RU"/>
        </w:rPr>
        <w:t>совещании</w:t>
      </w:r>
      <w:r w:rsidRPr="00735E48">
        <w:rPr>
          <w:iCs/>
          <w:snapToGrid/>
          <w:sz w:val="22"/>
          <w:szCs w:val="22"/>
          <w:lang w:val="ru-RU"/>
        </w:rPr>
        <w:t xml:space="preserve"> </w:t>
      </w:r>
      <w:r>
        <w:rPr>
          <w:iCs/>
          <w:snapToGrid/>
          <w:sz w:val="22"/>
          <w:szCs w:val="22"/>
          <w:lang w:val="ru-RU"/>
        </w:rPr>
        <w:t>провести</w:t>
      </w:r>
      <w:r w:rsidRPr="00735E48">
        <w:rPr>
          <w:iCs/>
          <w:snapToGrid/>
          <w:sz w:val="22"/>
          <w:szCs w:val="22"/>
          <w:lang w:val="ru-RU"/>
        </w:rPr>
        <w:t xml:space="preserve"> </w:t>
      </w:r>
      <w:r>
        <w:rPr>
          <w:iCs/>
          <w:snapToGrid/>
          <w:sz w:val="22"/>
          <w:szCs w:val="22"/>
          <w:lang w:val="ru-RU"/>
        </w:rPr>
        <w:t>анализ</w:t>
      </w:r>
      <w:r w:rsidRPr="00735E48">
        <w:rPr>
          <w:iCs/>
          <w:snapToGrid/>
          <w:sz w:val="22"/>
          <w:szCs w:val="22"/>
          <w:lang w:val="ru-RU"/>
        </w:rPr>
        <w:t xml:space="preserve"> </w:t>
      </w:r>
      <w:r>
        <w:rPr>
          <w:iCs/>
          <w:snapToGrid/>
          <w:sz w:val="22"/>
          <w:szCs w:val="22"/>
          <w:lang w:val="ru-RU"/>
        </w:rPr>
        <w:t>роли</w:t>
      </w:r>
      <w:r w:rsidRPr="00735E48">
        <w:rPr>
          <w:iCs/>
          <w:snapToGrid/>
          <w:sz w:val="22"/>
          <w:szCs w:val="22"/>
          <w:lang w:val="ru-RU"/>
        </w:rPr>
        <w:t xml:space="preserve"> </w:t>
      </w:r>
      <w:r w:rsidRPr="00162D3C">
        <w:rPr>
          <w:iCs/>
          <w:snapToGrid/>
          <w:sz w:val="22"/>
          <w:szCs w:val="22"/>
          <w:lang w:val="ru-RU"/>
        </w:rPr>
        <w:t>субнациональных</w:t>
      </w:r>
      <w:r w:rsidRPr="00735E48">
        <w:rPr>
          <w:iCs/>
          <w:snapToGrid/>
          <w:sz w:val="22"/>
          <w:szCs w:val="22"/>
          <w:lang w:val="ru-RU"/>
        </w:rPr>
        <w:t xml:space="preserve"> </w:t>
      </w:r>
      <w:r w:rsidRPr="00162D3C">
        <w:rPr>
          <w:iCs/>
          <w:snapToGrid/>
          <w:sz w:val="22"/>
          <w:szCs w:val="22"/>
          <w:lang w:val="ru-RU"/>
        </w:rPr>
        <w:t>правительств</w:t>
      </w:r>
      <w:r w:rsidRPr="00735E48">
        <w:rPr>
          <w:iCs/>
          <w:snapToGrid/>
          <w:sz w:val="22"/>
          <w:szCs w:val="22"/>
          <w:lang w:val="ru-RU"/>
        </w:rPr>
        <w:t xml:space="preserve">, </w:t>
      </w:r>
      <w:r w:rsidRPr="00162D3C">
        <w:rPr>
          <w:iCs/>
          <w:snapToGrid/>
          <w:sz w:val="22"/>
          <w:szCs w:val="22"/>
          <w:lang w:val="ru-RU"/>
        </w:rPr>
        <w:t>город</w:t>
      </w:r>
      <w:r>
        <w:rPr>
          <w:iCs/>
          <w:snapToGrid/>
          <w:sz w:val="22"/>
          <w:szCs w:val="22"/>
          <w:lang w:val="ru-RU"/>
        </w:rPr>
        <w:t>ских</w:t>
      </w:r>
      <w:r w:rsidRPr="00735E48">
        <w:rPr>
          <w:iCs/>
          <w:snapToGrid/>
          <w:sz w:val="22"/>
          <w:szCs w:val="22"/>
          <w:lang w:val="ru-RU"/>
        </w:rPr>
        <w:t xml:space="preserve"> </w:t>
      </w:r>
      <w:r w:rsidRPr="00162D3C">
        <w:rPr>
          <w:iCs/>
          <w:snapToGrid/>
          <w:sz w:val="22"/>
          <w:szCs w:val="22"/>
          <w:lang w:val="ru-RU"/>
        </w:rPr>
        <w:t>и</w:t>
      </w:r>
      <w:r w:rsidRPr="00735E48">
        <w:rPr>
          <w:iCs/>
          <w:snapToGrid/>
          <w:sz w:val="22"/>
          <w:szCs w:val="22"/>
          <w:lang w:val="ru-RU"/>
        </w:rPr>
        <w:t xml:space="preserve"> </w:t>
      </w:r>
      <w:r w:rsidRPr="00162D3C">
        <w:rPr>
          <w:iCs/>
          <w:snapToGrid/>
          <w:sz w:val="22"/>
          <w:szCs w:val="22"/>
          <w:lang w:val="ru-RU"/>
        </w:rPr>
        <w:t>других</w:t>
      </w:r>
      <w:r w:rsidRPr="00735E48">
        <w:rPr>
          <w:iCs/>
          <w:snapToGrid/>
          <w:sz w:val="22"/>
          <w:szCs w:val="22"/>
          <w:lang w:val="ru-RU"/>
        </w:rPr>
        <w:t xml:space="preserve"> </w:t>
      </w:r>
      <w:r w:rsidRPr="00162D3C">
        <w:rPr>
          <w:iCs/>
          <w:snapToGrid/>
          <w:sz w:val="22"/>
          <w:szCs w:val="22"/>
          <w:lang w:val="ru-RU"/>
        </w:rPr>
        <w:t>местных</w:t>
      </w:r>
      <w:r w:rsidRPr="00735E48">
        <w:rPr>
          <w:iCs/>
          <w:snapToGrid/>
          <w:sz w:val="22"/>
          <w:szCs w:val="22"/>
          <w:lang w:val="ru-RU"/>
        </w:rPr>
        <w:t xml:space="preserve"> </w:t>
      </w:r>
      <w:r w:rsidRPr="00162D3C">
        <w:rPr>
          <w:iCs/>
          <w:snapToGrid/>
          <w:sz w:val="22"/>
          <w:szCs w:val="22"/>
          <w:lang w:val="ru-RU"/>
        </w:rPr>
        <w:t>органов</w:t>
      </w:r>
      <w:r w:rsidRPr="00735E48">
        <w:rPr>
          <w:iCs/>
          <w:snapToGrid/>
          <w:sz w:val="22"/>
          <w:szCs w:val="22"/>
          <w:lang w:val="ru-RU"/>
        </w:rPr>
        <w:t xml:space="preserve"> </w:t>
      </w:r>
      <w:r w:rsidRPr="00162D3C">
        <w:rPr>
          <w:iCs/>
          <w:snapToGrid/>
          <w:sz w:val="22"/>
          <w:szCs w:val="22"/>
          <w:lang w:val="ru-RU"/>
        </w:rPr>
        <w:t>власти</w:t>
      </w:r>
      <w:r w:rsidRPr="00735E48">
        <w:rPr>
          <w:iCs/>
          <w:snapToGrid/>
          <w:sz w:val="22"/>
          <w:szCs w:val="22"/>
          <w:lang w:val="ru-RU"/>
        </w:rPr>
        <w:t xml:space="preserve"> </w:t>
      </w:r>
      <w:r>
        <w:rPr>
          <w:iCs/>
          <w:snapToGrid/>
          <w:sz w:val="22"/>
          <w:szCs w:val="22"/>
          <w:lang w:val="ru-RU"/>
        </w:rPr>
        <w:t>в</w:t>
      </w:r>
      <w:r w:rsidRPr="00735E48">
        <w:rPr>
          <w:iCs/>
          <w:snapToGrid/>
          <w:sz w:val="22"/>
          <w:szCs w:val="22"/>
          <w:lang w:val="ru-RU"/>
        </w:rPr>
        <w:t xml:space="preserve"> </w:t>
      </w:r>
      <w:r>
        <w:rPr>
          <w:iCs/>
          <w:snapToGrid/>
          <w:sz w:val="22"/>
          <w:szCs w:val="22"/>
          <w:lang w:val="ru-RU"/>
        </w:rPr>
        <w:t>регулярном</w:t>
      </w:r>
      <w:r w:rsidRPr="00735E48">
        <w:rPr>
          <w:iCs/>
          <w:snapToGrid/>
          <w:sz w:val="22"/>
          <w:szCs w:val="22"/>
          <w:lang w:val="ru-RU"/>
        </w:rPr>
        <w:t xml:space="preserve"> </w:t>
      </w:r>
      <w:r>
        <w:rPr>
          <w:iCs/>
          <w:snapToGrid/>
          <w:sz w:val="22"/>
          <w:szCs w:val="22"/>
          <w:lang w:val="ru-RU"/>
        </w:rPr>
        <w:t>обзоре</w:t>
      </w:r>
      <w:r w:rsidRPr="00735E48">
        <w:rPr>
          <w:iCs/>
          <w:snapToGrid/>
          <w:sz w:val="22"/>
          <w:szCs w:val="22"/>
          <w:lang w:val="ru-RU"/>
        </w:rPr>
        <w:t xml:space="preserve"> </w:t>
      </w:r>
      <w:r>
        <w:rPr>
          <w:iCs/>
          <w:snapToGrid/>
          <w:sz w:val="22"/>
          <w:szCs w:val="22"/>
          <w:lang w:val="ru-RU"/>
        </w:rPr>
        <w:t>осуществления</w:t>
      </w:r>
      <w:r w:rsidRPr="00735E48">
        <w:rPr>
          <w:iCs/>
          <w:sz w:val="22"/>
          <w:szCs w:val="22"/>
          <w:lang w:val="ru-RU"/>
        </w:rPr>
        <w:t xml:space="preserve"> </w:t>
      </w:r>
      <w:r>
        <w:rPr>
          <w:iCs/>
          <w:snapToGrid/>
          <w:sz w:val="22"/>
          <w:szCs w:val="22"/>
          <w:lang w:val="ru-RU"/>
        </w:rPr>
        <w:t>целей</w:t>
      </w:r>
      <w:r w:rsidRPr="00735E48">
        <w:rPr>
          <w:iCs/>
          <w:snapToGrid/>
          <w:sz w:val="22"/>
          <w:szCs w:val="22"/>
          <w:lang w:val="ru-RU"/>
        </w:rPr>
        <w:t xml:space="preserve"> </w:t>
      </w:r>
      <w:r>
        <w:rPr>
          <w:iCs/>
          <w:snapToGrid/>
          <w:sz w:val="22"/>
          <w:szCs w:val="22"/>
          <w:lang w:val="ru-RU"/>
        </w:rPr>
        <w:t>Конвенции</w:t>
      </w:r>
      <w:r w:rsidRPr="00735E48">
        <w:rPr>
          <w:iCs/>
          <w:snapToGrid/>
          <w:sz w:val="22"/>
          <w:szCs w:val="22"/>
          <w:lang w:val="ru-RU"/>
        </w:rPr>
        <w:t xml:space="preserve"> </w:t>
      </w:r>
      <w:r>
        <w:rPr>
          <w:iCs/>
          <w:snapToGrid/>
          <w:sz w:val="22"/>
          <w:szCs w:val="22"/>
          <w:lang w:val="ru-RU"/>
        </w:rPr>
        <w:t>и</w:t>
      </w:r>
      <w:r w:rsidRPr="00735E48">
        <w:rPr>
          <w:iCs/>
          <w:snapToGrid/>
          <w:sz w:val="22"/>
          <w:szCs w:val="22"/>
          <w:lang w:val="ru-RU"/>
        </w:rPr>
        <w:t xml:space="preserve"> </w:t>
      </w:r>
      <w:r>
        <w:rPr>
          <w:iCs/>
          <w:snapToGrid/>
          <w:sz w:val="22"/>
          <w:szCs w:val="22"/>
          <w:lang w:val="ru-RU"/>
        </w:rPr>
        <w:t>протоколов</w:t>
      </w:r>
      <w:r w:rsidRPr="00735E48">
        <w:rPr>
          <w:iCs/>
          <w:snapToGrid/>
          <w:sz w:val="22"/>
          <w:szCs w:val="22"/>
          <w:lang w:val="ru-RU"/>
        </w:rPr>
        <w:t xml:space="preserve"> </w:t>
      </w:r>
      <w:r>
        <w:rPr>
          <w:iCs/>
          <w:snapToGrid/>
          <w:sz w:val="22"/>
          <w:szCs w:val="22"/>
          <w:lang w:val="ru-RU"/>
        </w:rPr>
        <w:t>к</w:t>
      </w:r>
      <w:r w:rsidRPr="00735E48">
        <w:rPr>
          <w:iCs/>
          <w:snapToGrid/>
          <w:sz w:val="22"/>
          <w:szCs w:val="22"/>
          <w:lang w:val="ru-RU"/>
        </w:rPr>
        <w:t xml:space="preserve"> </w:t>
      </w:r>
      <w:r>
        <w:rPr>
          <w:iCs/>
          <w:snapToGrid/>
          <w:sz w:val="22"/>
          <w:szCs w:val="22"/>
          <w:lang w:val="ru-RU"/>
        </w:rPr>
        <w:t>ней</w:t>
      </w:r>
      <w:r w:rsidRPr="00735E48">
        <w:rPr>
          <w:iCs/>
          <w:snapToGrid/>
          <w:sz w:val="22"/>
          <w:szCs w:val="22"/>
          <w:lang w:val="ru-RU"/>
        </w:rPr>
        <w:t>,</w:t>
      </w:r>
      <w:r>
        <w:rPr>
          <w:iCs/>
          <w:snapToGrid/>
          <w:sz w:val="22"/>
          <w:szCs w:val="22"/>
          <w:lang w:val="ru-RU"/>
        </w:rPr>
        <w:t xml:space="preserve"> </w:t>
      </w:r>
      <w:r w:rsidRPr="00CB7BDA">
        <w:rPr>
          <w:iCs/>
          <w:sz w:val="22"/>
          <w:szCs w:val="22"/>
          <w:lang w:val="ru-RU"/>
        </w:rPr>
        <w:t>глобальной</w:t>
      </w:r>
      <w:r w:rsidRPr="00A90512">
        <w:rPr>
          <w:iCs/>
          <w:sz w:val="22"/>
          <w:szCs w:val="22"/>
          <w:lang w:val="ru-RU"/>
        </w:rPr>
        <w:t xml:space="preserve"> </w:t>
      </w:r>
      <w:r w:rsidRPr="00CB7BDA">
        <w:rPr>
          <w:iCs/>
          <w:sz w:val="22"/>
          <w:szCs w:val="22"/>
          <w:lang w:val="ru-RU"/>
        </w:rPr>
        <w:t>рамочной</w:t>
      </w:r>
      <w:r w:rsidRPr="00A90512">
        <w:rPr>
          <w:iCs/>
          <w:sz w:val="22"/>
          <w:szCs w:val="22"/>
          <w:lang w:val="ru-RU"/>
        </w:rPr>
        <w:t xml:space="preserve"> </w:t>
      </w:r>
      <w:r w:rsidRPr="00CB7BDA">
        <w:rPr>
          <w:iCs/>
          <w:sz w:val="22"/>
          <w:szCs w:val="22"/>
          <w:lang w:val="ru-RU"/>
        </w:rPr>
        <w:t>программы</w:t>
      </w:r>
      <w:r w:rsidRPr="00A90512">
        <w:rPr>
          <w:iCs/>
          <w:sz w:val="22"/>
          <w:szCs w:val="22"/>
          <w:lang w:val="ru-RU"/>
        </w:rPr>
        <w:t xml:space="preserve"> </w:t>
      </w:r>
      <w:r w:rsidRPr="00CB7BDA">
        <w:rPr>
          <w:iCs/>
          <w:sz w:val="22"/>
          <w:szCs w:val="22"/>
          <w:lang w:val="ru-RU"/>
        </w:rPr>
        <w:t>в</w:t>
      </w:r>
      <w:r w:rsidRPr="00A90512">
        <w:rPr>
          <w:iCs/>
          <w:sz w:val="22"/>
          <w:szCs w:val="22"/>
          <w:lang w:val="ru-RU"/>
        </w:rPr>
        <w:t xml:space="preserve"> </w:t>
      </w:r>
      <w:r w:rsidRPr="00CB7BDA">
        <w:rPr>
          <w:iCs/>
          <w:sz w:val="22"/>
          <w:szCs w:val="22"/>
          <w:lang w:val="ru-RU"/>
        </w:rPr>
        <w:t>области</w:t>
      </w:r>
      <w:r w:rsidRPr="00A90512">
        <w:rPr>
          <w:iCs/>
          <w:sz w:val="22"/>
          <w:szCs w:val="22"/>
          <w:lang w:val="ru-RU"/>
        </w:rPr>
        <w:t xml:space="preserve"> </w:t>
      </w:r>
      <w:r w:rsidRPr="00CB7BDA">
        <w:rPr>
          <w:iCs/>
          <w:sz w:val="22"/>
          <w:szCs w:val="22"/>
          <w:lang w:val="ru-RU"/>
        </w:rPr>
        <w:t>биоразнообразия</w:t>
      </w:r>
      <w:r w:rsidRPr="00A90512">
        <w:rPr>
          <w:iCs/>
          <w:sz w:val="22"/>
          <w:szCs w:val="22"/>
          <w:lang w:val="ru-RU"/>
        </w:rPr>
        <w:t xml:space="preserve"> </w:t>
      </w:r>
      <w:r w:rsidRPr="00CB7BDA">
        <w:rPr>
          <w:iCs/>
          <w:sz w:val="22"/>
          <w:szCs w:val="22"/>
          <w:lang w:val="ru-RU"/>
        </w:rPr>
        <w:t>на</w:t>
      </w:r>
      <w:r w:rsidRPr="00A90512">
        <w:rPr>
          <w:iCs/>
          <w:sz w:val="22"/>
          <w:szCs w:val="22"/>
          <w:lang w:val="ru-RU"/>
        </w:rPr>
        <w:t xml:space="preserve"> </w:t>
      </w:r>
      <w:r w:rsidRPr="00CB7BDA">
        <w:rPr>
          <w:iCs/>
          <w:sz w:val="22"/>
          <w:szCs w:val="22"/>
          <w:lang w:val="ru-RU"/>
        </w:rPr>
        <w:t>период</w:t>
      </w:r>
      <w:r w:rsidRPr="00A90512">
        <w:rPr>
          <w:iCs/>
          <w:sz w:val="22"/>
          <w:szCs w:val="22"/>
          <w:lang w:val="ru-RU"/>
        </w:rPr>
        <w:t xml:space="preserve"> </w:t>
      </w:r>
      <w:r w:rsidRPr="00CB7BDA">
        <w:rPr>
          <w:iCs/>
          <w:sz w:val="22"/>
          <w:szCs w:val="22"/>
          <w:lang w:val="ru-RU"/>
        </w:rPr>
        <w:t>после</w:t>
      </w:r>
      <w:r w:rsidRPr="00A90512">
        <w:rPr>
          <w:iCs/>
          <w:sz w:val="22"/>
          <w:szCs w:val="22"/>
          <w:lang w:val="ru-RU"/>
        </w:rPr>
        <w:t xml:space="preserve"> </w:t>
      </w:r>
      <w:r>
        <w:rPr>
          <w:iCs/>
          <w:sz w:val="22"/>
          <w:szCs w:val="22"/>
          <w:lang w:val="ru-RU"/>
        </w:rPr>
        <w:br/>
      </w:r>
      <w:r w:rsidRPr="00A90512">
        <w:rPr>
          <w:iCs/>
          <w:sz w:val="22"/>
          <w:szCs w:val="22"/>
          <w:lang w:val="ru-RU"/>
        </w:rPr>
        <w:t xml:space="preserve">2020 </w:t>
      </w:r>
      <w:r w:rsidRPr="00CB7BDA">
        <w:rPr>
          <w:iCs/>
          <w:sz w:val="22"/>
          <w:szCs w:val="22"/>
          <w:lang w:val="ru-RU"/>
        </w:rPr>
        <w:t>года</w:t>
      </w:r>
      <w:r>
        <w:rPr>
          <w:iCs/>
          <w:sz w:val="22"/>
          <w:szCs w:val="22"/>
          <w:lang w:val="ru-RU"/>
        </w:rPr>
        <w:t xml:space="preserve"> и долгосрочного подхода к</w:t>
      </w:r>
      <w:r w:rsidRPr="00735E48">
        <w:rPr>
          <w:iCs/>
          <w:snapToGrid/>
          <w:sz w:val="22"/>
          <w:szCs w:val="22"/>
          <w:lang w:val="ru-RU"/>
        </w:rPr>
        <w:t xml:space="preserve"> </w:t>
      </w:r>
      <w:r>
        <w:rPr>
          <w:iCs/>
          <w:snapToGrid/>
          <w:sz w:val="22"/>
          <w:szCs w:val="22"/>
          <w:lang w:val="ru-RU"/>
        </w:rPr>
        <w:t>учету</w:t>
      </w:r>
      <w:r w:rsidRPr="00133262">
        <w:rPr>
          <w:iCs/>
          <w:snapToGrid/>
          <w:sz w:val="22"/>
          <w:szCs w:val="22"/>
          <w:lang w:val="ru-RU"/>
        </w:rPr>
        <w:t xml:space="preserve"> </w:t>
      </w:r>
      <w:r>
        <w:rPr>
          <w:iCs/>
          <w:snapToGrid/>
          <w:sz w:val="22"/>
          <w:szCs w:val="22"/>
          <w:lang w:val="ru-RU"/>
        </w:rPr>
        <w:t>проблематики</w:t>
      </w:r>
      <w:r w:rsidRPr="00133262">
        <w:rPr>
          <w:iCs/>
          <w:snapToGrid/>
          <w:sz w:val="22"/>
          <w:szCs w:val="22"/>
          <w:lang w:val="ru-RU"/>
        </w:rPr>
        <w:t xml:space="preserve"> </w:t>
      </w:r>
      <w:r>
        <w:rPr>
          <w:iCs/>
          <w:snapToGrid/>
          <w:sz w:val="22"/>
          <w:szCs w:val="22"/>
          <w:lang w:val="ru-RU"/>
        </w:rPr>
        <w:t>биоразнообразия</w:t>
      </w:r>
      <w:r w:rsidR="00F96EB9" w:rsidRPr="00735E48">
        <w:rPr>
          <w:iCs/>
          <w:snapToGrid/>
          <w:sz w:val="22"/>
          <w:szCs w:val="22"/>
          <w:lang w:val="ru-RU"/>
        </w:rPr>
        <w:t>.</w:t>
      </w:r>
    </w:p>
    <w:p w14:paraId="37FF9521" w14:textId="6308D4B3" w:rsidR="00735E48" w:rsidRDefault="00735E48">
      <w:pPr>
        <w:spacing w:before="0" w:after="0"/>
        <w:jc w:val="left"/>
        <w:rPr>
          <w:rFonts w:eastAsia="MS Mincho"/>
          <w:i/>
          <w:kern w:val="22"/>
          <w:szCs w:val="22"/>
          <w:lang w:val="ru-RU" w:eastAsia="ja-JP"/>
        </w:rPr>
      </w:pPr>
      <w:r>
        <w:rPr>
          <w:rFonts w:eastAsia="MS Mincho"/>
          <w:b/>
          <w:i/>
          <w:caps/>
          <w:kern w:val="22"/>
          <w:szCs w:val="22"/>
          <w:lang w:val="ru-RU" w:eastAsia="ja-JP"/>
        </w:rPr>
        <w:br w:type="page"/>
      </w:r>
    </w:p>
    <w:p w14:paraId="27622D23" w14:textId="68F3909E" w:rsidR="006B7000" w:rsidRPr="001B0EF6" w:rsidRDefault="005070F2" w:rsidP="0078560D">
      <w:pPr>
        <w:pStyle w:val="Heading1"/>
        <w:suppressLineNumbers/>
        <w:suppressAutoHyphens/>
        <w:adjustRightInd w:val="0"/>
        <w:snapToGrid w:val="0"/>
        <w:spacing w:before="120"/>
        <w:ind w:left="709"/>
        <w:rPr>
          <w:rFonts w:eastAsia="MS Mincho"/>
          <w:b w:val="0"/>
          <w:kern w:val="22"/>
          <w:szCs w:val="22"/>
          <w:lang w:val="ru-RU" w:eastAsia="ja-JP"/>
        </w:rPr>
      </w:pPr>
      <w:r>
        <w:rPr>
          <w:rFonts w:eastAsia="MS Mincho"/>
          <w:b w:val="0"/>
          <w:i/>
          <w:caps w:val="0"/>
          <w:kern w:val="22"/>
          <w:szCs w:val="22"/>
          <w:lang w:val="ru-RU" w:eastAsia="ja-JP"/>
        </w:rPr>
        <w:lastRenderedPageBreak/>
        <w:t>Приложение</w:t>
      </w:r>
      <w:r w:rsidR="00307064" w:rsidRPr="001B0EF6">
        <w:rPr>
          <w:rFonts w:eastAsia="MS Mincho"/>
          <w:b w:val="0"/>
          <w:i/>
          <w:caps w:val="0"/>
          <w:kern w:val="22"/>
          <w:szCs w:val="22"/>
          <w:lang w:val="ru-RU" w:eastAsia="ja-JP"/>
        </w:rPr>
        <w:t xml:space="preserve"> </w:t>
      </w:r>
      <w:r w:rsidR="00307064" w:rsidRPr="004625A5">
        <w:rPr>
          <w:rFonts w:eastAsia="MS Mincho"/>
          <w:b w:val="0"/>
          <w:i/>
          <w:caps w:val="0"/>
          <w:kern w:val="22"/>
          <w:szCs w:val="22"/>
          <w:lang w:eastAsia="ja-JP"/>
        </w:rPr>
        <w:t>I</w:t>
      </w:r>
    </w:p>
    <w:p w14:paraId="7C6A63EA" w14:textId="10CE236B" w:rsidR="006B7000" w:rsidRPr="00735E48" w:rsidRDefault="00735E48" w:rsidP="0078560D">
      <w:pPr>
        <w:pStyle w:val="Heading1"/>
        <w:suppressLineNumbers/>
        <w:suppressAutoHyphens/>
        <w:adjustRightInd w:val="0"/>
        <w:snapToGrid w:val="0"/>
        <w:spacing w:before="120"/>
        <w:ind w:left="709"/>
        <w:rPr>
          <w:rFonts w:eastAsia="MS Mincho"/>
          <w:kern w:val="22"/>
          <w:szCs w:val="22"/>
          <w:lang w:val="ru-RU" w:eastAsia="ja-JP"/>
        </w:rPr>
      </w:pPr>
      <w:r>
        <w:rPr>
          <w:rFonts w:eastAsia="MS Mincho"/>
          <w:kern w:val="22"/>
          <w:szCs w:val="22"/>
          <w:lang w:val="ru-RU" w:eastAsia="ja-JP"/>
        </w:rPr>
        <w:t>план</w:t>
      </w:r>
      <w:r w:rsidRPr="00735E48">
        <w:rPr>
          <w:rFonts w:eastAsia="MS Mincho"/>
          <w:kern w:val="22"/>
          <w:szCs w:val="22"/>
          <w:lang w:val="ru-RU" w:eastAsia="ja-JP"/>
        </w:rPr>
        <w:t xml:space="preserve"> </w:t>
      </w:r>
      <w:r>
        <w:rPr>
          <w:rFonts w:eastAsia="MS Mincho"/>
          <w:kern w:val="22"/>
          <w:szCs w:val="22"/>
          <w:lang w:val="ru-RU" w:eastAsia="ja-JP"/>
        </w:rPr>
        <w:t>действий</w:t>
      </w:r>
      <w:r w:rsidRPr="00735E48">
        <w:rPr>
          <w:rFonts w:eastAsia="MS Mincho"/>
          <w:kern w:val="22"/>
          <w:szCs w:val="22"/>
          <w:lang w:val="ru-RU" w:eastAsia="ja-JP"/>
        </w:rPr>
        <w:t xml:space="preserve"> </w:t>
      </w:r>
      <w:r>
        <w:rPr>
          <w:rFonts w:eastAsia="MS Mincho"/>
          <w:kern w:val="22"/>
          <w:szCs w:val="22"/>
          <w:lang w:val="ru-RU" w:eastAsia="ja-JP"/>
        </w:rPr>
        <w:t>в</w:t>
      </w:r>
      <w:r w:rsidRPr="00735E48">
        <w:rPr>
          <w:rFonts w:eastAsia="MS Mincho"/>
          <w:kern w:val="22"/>
          <w:szCs w:val="22"/>
          <w:lang w:val="ru-RU" w:eastAsia="ja-JP"/>
        </w:rPr>
        <w:t xml:space="preserve"> </w:t>
      </w:r>
      <w:r>
        <w:rPr>
          <w:rFonts w:eastAsia="MS Mincho"/>
          <w:kern w:val="22"/>
          <w:szCs w:val="22"/>
          <w:lang w:val="ru-RU" w:eastAsia="ja-JP"/>
        </w:rPr>
        <w:t>отношении</w:t>
      </w:r>
      <w:r w:rsidRPr="00735E48">
        <w:rPr>
          <w:rFonts w:eastAsia="MS Mincho"/>
          <w:kern w:val="22"/>
          <w:szCs w:val="22"/>
          <w:lang w:val="ru-RU" w:eastAsia="ja-JP"/>
        </w:rPr>
        <w:t xml:space="preserve"> </w:t>
      </w:r>
      <w:r>
        <w:rPr>
          <w:rFonts w:eastAsia="MS Mincho"/>
          <w:kern w:val="22"/>
          <w:szCs w:val="22"/>
          <w:lang w:val="ru-RU" w:eastAsia="ja-JP"/>
        </w:rPr>
        <w:t>субнациональных</w:t>
      </w:r>
      <w:r w:rsidRPr="00735E48">
        <w:rPr>
          <w:rFonts w:eastAsia="MS Mincho"/>
          <w:kern w:val="22"/>
          <w:szCs w:val="22"/>
          <w:lang w:val="ru-RU" w:eastAsia="ja-JP"/>
        </w:rPr>
        <w:t xml:space="preserve"> </w:t>
      </w:r>
      <w:r>
        <w:rPr>
          <w:rFonts w:eastAsia="MS Mincho"/>
          <w:kern w:val="22"/>
          <w:szCs w:val="22"/>
          <w:lang w:val="ru-RU" w:eastAsia="ja-JP"/>
        </w:rPr>
        <w:t>правительств</w:t>
      </w:r>
      <w:r w:rsidRPr="00735E48">
        <w:rPr>
          <w:rFonts w:eastAsia="MS Mincho"/>
          <w:kern w:val="22"/>
          <w:szCs w:val="22"/>
          <w:lang w:val="ru-RU" w:eastAsia="ja-JP"/>
        </w:rPr>
        <w:t xml:space="preserve">, </w:t>
      </w:r>
      <w:r>
        <w:rPr>
          <w:rFonts w:eastAsia="MS Mincho"/>
          <w:kern w:val="22"/>
          <w:szCs w:val="22"/>
          <w:lang w:val="ru-RU" w:eastAsia="ja-JP"/>
        </w:rPr>
        <w:t>городских</w:t>
      </w:r>
      <w:r w:rsidRPr="00735E48">
        <w:rPr>
          <w:rFonts w:eastAsia="MS Mincho"/>
          <w:kern w:val="22"/>
          <w:szCs w:val="22"/>
          <w:lang w:val="ru-RU" w:eastAsia="ja-JP"/>
        </w:rPr>
        <w:t xml:space="preserve"> </w:t>
      </w:r>
      <w:r>
        <w:rPr>
          <w:rFonts w:eastAsia="MS Mincho"/>
          <w:kern w:val="22"/>
          <w:szCs w:val="22"/>
          <w:lang w:val="ru-RU" w:eastAsia="ja-JP"/>
        </w:rPr>
        <w:t>и</w:t>
      </w:r>
      <w:r w:rsidRPr="00735E48">
        <w:rPr>
          <w:rFonts w:eastAsia="MS Mincho"/>
          <w:kern w:val="22"/>
          <w:szCs w:val="22"/>
          <w:lang w:val="ru-RU" w:eastAsia="ja-JP"/>
        </w:rPr>
        <w:t xml:space="preserve"> </w:t>
      </w:r>
      <w:r>
        <w:rPr>
          <w:rFonts w:eastAsia="MS Mincho"/>
          <w:kern w:val="22"/>
          <w:szCs w:val="22"/>
          <w:lang w:val="ru-RU" w:eastAsia="ja-JP"/>
        </w:rPr>
        <w:t>других</w:t>
      </w:r>
      <w:r w:rsidRPr="00735E48">
        <w:rPr>
          <w:rFonts w:eastAsia="MS Mincho"/>
          <w:kern w:val="22"/>
          <w:szCs w:val="22"/>
          <w:lang w:val="ru-RU" w:eastAsia="ja-JP"/>
        </w:rPr>
        <w:t xml:space="preserve"> </w:t>
      </w:r>
      <w:r>
        <w:rPr>
          <w:rFonts w:eastAsia="MS Mincho"/>
          <w:kern w:val="22"/>
          <w:szCs w:val="22"/>
          <w:lang w:val="ru-RU" w:eastAsia="ja-JP"/>
        </w:rPr>
        <w:t>местных</w:t>
      </w:r>
      <w:r w:rsidRPr="00735E48">
        <w:rPr>
          <w:rFonts w:eastAsia="MS Mincho"/>
          <w:kern w:val="22"/>
          <w:szCs w:val="22"/>
          <w:lang w:val="ru-RU" w:eastAsia="ja-JP"/>
        </w:rPr>
        <w:t xml:space="preserve"> </w:t>
      </w:r>
      <w:r>
        <w:rPr>
          <w:rFonts w:eastAsia="MS Mincho"/>
          <w:kern w:val="22"/>
          <w:szCs w:val="22"/>
          <w:lang w:val="ru-RU" w:eastAsia="ja-JP"/>
        </w:rPr>
        <w:t>органов</w:t>
      </w:r>
      <w:r w:rsidRPr="00735E48">
        <w:rPr>
          <w:rFonts w:eastAsia="MS Mincho"/>
          <w:kern w:val="22"/>
          <w:szCs w:val="22"/>
          <w:lang w:val="ru-RU" w:eastAsia="ja-JP"/>
        </w:rPr>
        <w:t xml:space="preserve"> </w:t>
      </w:r>
      <w:r>
        <w:rPr>
          <w:rFonts w:eastAsia="MS Mincho"/>
          <w:kern w:val="22"/>
          <w:szCs w:val="22"/>
          <w:lang w:val="ru-RU" w:eastAsia="ja-JP"/>
        </w:rPr>
        <w:t>власти</w:t>
      </w:r>
      <w:r w:rsidRPr="00735E48">
        <w:rPr>
          <w:rFonts w:eastAsia="MS Mincho"/>
          <w:kern w:val="22"/>
          <w:szCs w:val="22"/>
          <w:lang w:val="ru-RU" w:eastAsia="ja-JP"/>
        </w:rPr>
        <w:t xml:space="preserve"> </w:t>
      </w:r>
      <w:r>
        <w:rPr>
          <w:rFonts w:eastAsia="MS Mincho"/>
          <w:kern w:val="22"/>
          <w:szCs w:val="22"/>
          <w:lang w:val="ru-RU" w:eastAsia="ja-JP"/>
        </w:rPr>
        <w:t>по</w:t>
      </w:r>
      <w:r w:rsidRPr="00735E48">
        <w:rPr>
          <w:rFonts w:eastAsia="MS Mincho"/>
          <w:kern w:val="22"/>
          <w:szCs w:val="22"/>
          <w:lang w:val="ru-RU" w:eastAsia="ja-JP"/>
        </w:rPr>
        <w:t xml:space="preserve"> </w:t>
      </w:r>
      <w:r>
        <w:rPr>
          <w:rFonts w:eastAsia="MS Mincho"/>
          <w:kern w:val="22"/>
          <w:szCs w:val="22"/>
          <w:lang w:val="ru-RU" w:eastAsia="ja-JP"/>
        </w:rPr>
        <w:t>сохранению</w:t>
      </w:r>
      <w:r w:rsidRPr="00735E48">
        <w:rPr>
          <w:rFonts w:eastAsia="MS Mincho"/>
          <w:kern w:val="22"/>
          <w:szCs w:val="22"/>
          <w:lang w:val="ru-RU" w:eastAsia="ja-JP"/>
        </w:rPr>
        <w:t xml:space="preserve"> </w:t>
      </w:r>
      <w:r>
        <w:rPr>
          <w:rFonts w:eastAsia="MS Mincho"/>
          <w:kern w:val="22"/>
          <w:szCs w:val="22"/>
          <w:lang w:val="ru-RU" w:eastAsia="ja-JP"/>
        </w:rPr>
        <w:t>биоразнообразия</w:t>
      </w:r>
      <w:r w:rsidR="006B7000" w:rsidRPr="00735E48">
        <w:rPr>
          <w:rFonts w:eastAsia="MS Mincho"/>
          <w:kern w:val="22"/>
          <w:szCs w:val="22"/>
          <w:lang w:val="ru-RU" w:eastAsia="ja-JP"/>
        </w:rPr>
        <w:t xml:space="preserve"> (2021-2030</w:t>
      </w:r>
      <w:r>
        <w:rPr>
          <w:rFonts w:eastAsia="MS Mincho"/>
          <w:kern w:val="22"/>
          <w:szCs w:val="22"/>
          <w:lang w:val="ru-RU" w:eastAsia="ja-JP"/>
        </w:rPr>
        <w:t xml:space="preserve"> </w:t>
      </w:r>
      <w:r w:rsidRPr="00735E48">
        <w:rPr>
          <w:rFonts w:eastAsia="MS Mincho"/>
          <w:caps w:val="0"/>
          <w:kern w:val="22"/>
          <w:szCs w:val="22"/>
          <w:lang w:val="ru-RU" w:eastAsia="ja-JP"/>
        </w:rPr>
        <w:t>гг.</w:t>
      </w:r>
      <w:r w:rsidR="006B7000" w:rsidRPr="00735E48">
        <w:rPr>
          <w:rFonts w:eastAsia="MS Mincho"/>
          <w:kern w:val="22"/>
          <w:szCs w:val="22"/>
          <w:lang w:val="ru-RU" w:eastAsia="ja-JP"/>
        </w:rPr>
        <w:t>)</w:t>
      </w:r>
    </w:p>
    <w:p w14:paraId="1887FDCC" w14:textId="7568088B" w:rsidR="006B7000" w:rsidRPr="00735E48" w:rsidRDefault="006B7000" w:rsidP="003468C6">
      <w:pPr>
        <w:pStyle w:val="Para1"/>
        <w:keepNext/>
        <w:suppressLineNumbers/>
        <w:tabs>
          <w:tab w:val="left" w:pos="426"/>
        </w:tabs>
        <w:suppressAutoHyphens/>
        <w:adjustRightInd w:val="0"/>
        <w:snapToGrid w:val="0"/>
        <w:jc w:val="center"/>
        <w:rPr>
          <w:b/>
          <w:iCs/>
          <w:kern w:val="22"/>
          <w:szCs w:val="22"/>
          <w:lang w:val="ru-RU" w:eastAsia="en-CA"/>
        </w:rPr>
      </w:pPr>
      <w:r w:rsidRPr="004625A5">
        <w:rPr>
          <w:b/>
          <w:iCs/>
          <w:kern w:val="22"/>
          <w:szCs w:val="22"/>
          <w:lang w:eastAsia="en-CA"/>
        </w:rPr>
        <w:t>A.</w:t>
      </w:r>
      <w:r w:rsidRPr="004625A5">
        <w:rPr>
          <w:b/>
          <w:iCs/>
          <w:kern w:val="22"/>
          <w:szCs w:val="22"/>
          <w:lang w:eastAsia="en-CA"/>
        </w:rPr>
        <w:tab/>
      </w:r>
      <w:r w:rsidR="00735E48">
        <w:rPr>
          <w:b/>
          <w:iCs/>
          <w:kern w:val="22"/>
          <w:szCs w:val="22"/>
          <w:lang w:val="ru-RU" w:eastAsia="en-CA"/>
        </w:rPr>
        <w:t>История вопроса</w:t>
      </w:r>
    </w:p>
    <w:p w14:paraId="34204344" w14:textId="60803E32" w:rsidR="006B7000" w:rsidRPr="00506804" w:rsidRDefault="008059A8" w:rsidP="0078560D">
      <w:pPr>
        <w:pStyle w:val="CharChar12"/>
        <w:numPr>
          <w:ilvl w:val="0"/>
          <w:numId w:val="20"/>
        </w:numPr>
        <w:suppressLineNumbers/>
        <w:tabs>
          <w:tab w:val="clear" w:pos="360"/>
        </w:tabs>
        <w:suppressAutoHyphens/>
        <w:adjustRightInd w:val="0"/>
        <w:snapToGrid w:val="0"/>
        <w:spacing w:before="120" w:after="120"/>
        <w:ind w:left="709"/>
        <w:rPr>
          <w:rFonts w:eastAsia="MS Mincho"/>
          <w:kern w:val="22"/>
          <w:szCs w:val="22"/>
          <w:lang w:val="ru-RU" w:eastAsia="ja-JP"/>
        </w:rPr>
      </w:pPr>
      <w:r>
        <w:rPr>
          <w:kern w:val="22"/>
          <w:szCs w:val="22"/>
          <w:lang w:val="ru-RU"/>
        </w:rPr>
        <w:t>План</w:t>
      </w:r>
      <w:r w:rsidRPr="008059A8">
        <w:rPr>
          <w:kern w:val="22"/>
          <w:szCs w:val="22"/>
          <w:lang w:val="ru-RU"/>
        </w:rPr>
        <w:t xml:space="preserve"> </w:t>
      </w:r>
      <w:r>
        <w:rPr>
          <w:kern w:val="22"/>
          <w:szCs w:val="22"/>
          <w:lang w:val="ru-RU"/>
        </w:rPr>
        <w:t>действий</w:t>
      </w:r>
      <w:r w:rsidRPr="008059A8">
        <w:rPr>
          <w:kern w:val="22"/>
          <w:szCs w:val="22"/>
          <w:lang w:val="ru-RU"/>
        </w:rPr>
        <w:t xml:space="preserve"> </w:t>
      </w:r>
      <w:r>
        <w:rPr>
          <w:kern w:val="22"/>
          <w:szCs w:val="22"/>
          <w:lang w:val="ru-RU"/>
        </w:rPr>
        <w:t>в</w:t>
      </w:r>
      <w:r w:rsidRPr="008059A8">
        <w:rPr>
          <w:kern w:val="22"/>
          <w:szCs w:val="22"/>
          <w:lang w:val="ru-RU"/>
        </w:rPr>
        <w:t xml:space="preserve"> </w:t>
      </w:r>
      <w:r>
        <w:rPr>
          <w:kern w:val="22"/>
          <w:szCs w:val="22"/>
          <w:lang w:val="ru-RU"/>
        </w:rPr>
        <w:t>отношении</w:t>
      </w:r>
      <w:r w:rsidRPr="008059A8">
        <w:rPr>
          <w:kern w:val="22"/>
          <w:szCs w:val="22"/>
          <w:lang w:val="ru-RU"/>
        </w:rPr>
        <w:t xml:space="preserve"> </w:t>
      </w:r>
      <w:r>
        <w:rPr>
          <w:kern w:val="22"/>
          <w:szCs w:val="22"/>
          <w:lang w:val="ru-RU"/>
        </w:rPr>
        <w:t>субнациональных</w:t>
      </w:r>
      <w:r w:rsidRPr="008059A8">
        <w:rPr>
          <w:kern w:val="22"/>
          <w:szCs w:val="22"/>
          <w:lang w:val="ru-RU"/>
        </w:rPr>
        <w:t xml:space="preserve"> </w:t>
      </w:r>
      <w:r>
        <w:rPr>
          <w:kern w:val="22"/>
          <w:szCs w:val="22"/>
          <w:lang w:val="ru-RU"/>
        </w:rPr>
        <w:t>правительств</w:t>
      </w:r>
      <w:r w:rsidRPr="008059A8">
        <w:rPr>
          <w:kern w:val="22"/>
          <w:szCs w:val="22"/>
          <w:lang w:val="ru-RU"/>
        </w:rPr>
        <w:t xml:space="preserve">, </w:t>
      </w:r>
      <w:r>
        <w:rPr>
          <w:kern w:val="22"/>
          <w:szCs w:val="22"/>
          <w:lang w:val="ru-RU"/>
        </w:rPr>
        <w:t>городских</w:t>
      </w:r>
      <w:r w:rsidRPr="008059A8">
        <w:rPr>
          <w:kern w:val="22"/>
          <w:szCs w:val="22"/>
          <w:lang w:val="ru-RU"/>
        </w:rPr>
        <w:t xml:space="preserve"> </w:t>
      </w:r>
      <w:r>
        <w:rPr>
          <w:kern w:val="22"/>
          <w:szCs w:val="22"/>
          <w:lang w:val="ru-RU"/>
        </w:rPr>
        <w:t>и</w:t>
      </w:r>
      <w:r w:rsidRPr="008059A8">
        <w:rPr>
          <w:kern w:val="22"/>
          <w:szCs w:val="22"/>
          <w:lang w:val="ru-RU"/>
        </w:rPr>
        <w:t xml:space="preserve"> </w:t>
      </w:r>
      <w:r>
        <w:rPr>
          <w:kern w:val="22"/>
          <w:szCs w:val="22"/>
          <w:lang w:val="ru-RU"/>
        </w:rPr>
        <w:t>других</w:t>
      </w:r>
      <w:r w:rsidRPr="008059A8">
        <w:rPr>
          <w:kern w:val="22"/>
          <w:szCs w:val="22"/>
          <w:lang w:val="ru-RU"/>
        </w:rPr>
        <w:t xml:space="preserve"> </w:t>
      </w:r>
      <w:r>
        <w:rPr>
          <w:kern w:val="22"/>
          <w:szCs w:val="22"/>
          <w:lang w:val="ru-RU"/>
        </w:rPr>
        <w:t>местных</w:t>
      </w:r>
      <w:r w:rsidRPr="008059A8">
        <w:rPr>
          <w:kern w:val="22"/>
          <w:szCs w:val="22"/>
          <w:lang w:val="ru-RU"/>
        </w:rPr>
        <w:t xml:space="preserve"> </w:t>
      </w:r>
      <w:r>
        <w:rPr>
          <w:kern w:val="22"/>
          <w:szCs w:val="22"/>
          <w:lang w:val="ru-RU"/>
        </w:rPr>
        <w:t>органов</w:t>
      </w:r>
      <w:r w:rsidRPr="008059A8">
        <w:rPr>
          <w:kern w:val="22"/>
          <w:szCs w:val="22"/>
          <w:lang w:val="ru-RU"/>
        </w:rPr>
        <w:t xml:space="preserve"> </w:t>
      </w:r>
      <w:r>
        <w:rPr>
          <w:kern w:val="22"/>
          <w:szCs w:val="22"/>
          <w:lang w:val="ru-RU"/>
        </w:rPr>
        <w:t>власти</w:t>
      </w:r>
      <w:r w:rsidRPr="008059A8">
        <w:rPr>
          <w:kern w:val="22"/>
          <w:szCs w:val="22"/>
          <w:lang w:val="ru-RU"/>
        </w:rPr>
        <w:t xml:space="preserve"> </w:t>
      </w:r>
      <w:r>
        <w:rPr>
          <w:kern w:val="22"/>
          <w:szCs w:val="22"/>
          <w:lang w:val="ru-RU"/>
        </w:rPr>
        <w:t>по</w:t>
      </w:r>
      <w:r w:rsidRPr="008059A8">
        <w:rPr>
          <w:kern w:val="22"/>
          <w:szCs w:val="22"/>
          <w:lang w:val="ru-RU"/>
        </w:rPr>
        <w:t xml:space="preserve"> </w:t>
      </w:r>
      <w:r>
        <w:rPr>
          <w:kern w:val="22"/>
          <w:szCs w:val="22"/>
          <w:lang w:val="ru-RU"/>
        </w:rPr>
        <w:t>сохранению</w:t>
      </w:r>
      <w:r w:rsidRPr="008059A8">
        <w:rPr>
          <w:kern w:val="22"/>
          <w:szCs w:val="22"/>
          <w:lang w:val="ru-RU"/>
        </w:rPr>
        <w:t xml:space="preserve"> </w:t>
      </w:r>
      <w:r>
        <w:rPr>
          <w:kern w:val="22"/>
          <w:szCs w:val="22"/>
          <w:lang w:val="ru-RU"/>
        </w:rPr>
        <w:t>биоразнообразия</w:t>
      </w:r>
      <w:r w:rsidRPr="008059A8">
        <w:rPr>
          <w:kern w:val="22"/>
          <w:szCs w:val="22"/>
          <w:lang w:val="ru-RU"/>
        </w:rPr>
        <w:t xml:space="preserve"> </w:t>
      </w:r>
      <w:r>
        <w:rPr>
          <w:kern w:val="22"/>
          <w:szCs w:val="22"/>
          <w:lang w:val="ru-RU"/>
        </w:rPr>
        <w:t>в</w:t>
      </w:r>
      <w:r w:rsidRPr="008059A8">
        <w:rPr>
          <w:kern w:val="22"/>
          <w:szCs w:val="22"/>
          <w:lang w:val="ru-RU"/>
        </w:rPr>
        <w:t xml:space="preserve"> </w:t>
      </w:r>
      <w:r>
        <w:rPr>
          <w:kern w:val="22"/>
          <w:szCs w:val="22"/>
          <w:lang w:val="ru-RU"/>
        </w:rPr>
        <w:t>рамках</w:t>
      </w:r>
      <w:r w:rsidRPr="008059A8">
        <w:rPr>
          <w:kern w:val="22"/>
          <w:szCs w:val="22"/>
          <w:lang w:val="ru-RU"/>
        </w:rPr>
        <w:t xml:space="preserve"> </w:t>
      </w:r>
      <w:r>
        <w:rPr>
          <w:kern w:val="22"/>
          <w:szCs w:val="22"/>
          <w:lang w:val="ru-RU"/>
        </w:rPr>
        <w:t>Конвенции</w:t>
      </w:r>
      <w:r w:rsidRPr="008059A8">
        <w:rPr>
          <w:kern w:val="22"/>
          <w:szCs w:val="22"/>
          <w:lang w:val="ru-RU"/>
        </w:rPr>
        <w:t xml:space="preserve"> </w:t>
      </w:r>
      <w:r>
        <w:rPr>
          <w:kern w:val="22"/>
          <w:szCs w:val="22"/>
          <w:lang w:val="ru-RU"/>
        </w:rPr>
        <w:t>о</w:t>
      </w:r>
      <w:r w:rsidRPr="008059A8">
        <w:rPr>
          <w:kern w:val="22"/>
          <w:szCs w:val="22"/>
          <w:lang w:val="ru-RU"/>
        </w:rPr>
        <w:t xml:space="preserve"> </w:t>
      </w:r>
      <w:r>
        <w:rPr>
          <w:kern w:val="22"/>
          <w:szCs w:val="22"/>
          <w:lang w:val="ru-RU"/>
        </w:rPr>
        <w:t>биологическом</w:t>
      </w:r>
      <w:r w:rsidRPr="008059A8">
        <w:rPr>
          <w:kern w:val="22"/>
          <w:szCs w:val="22"/>
          <w:lang w:val="ru-RU"/>
        </w:rPr>
        <w:t xml:space="preserve"> </w:t>
      </w:r>
      <w:r>
        <w:rPr>
          <w:kern w:val="22"/>
          <w:szCs w:val="22"/>
          <w:lang w:val="ru-RU"/>
        </w:rPr>
        <w:t>разнообразии</w:t>
      </w:r>
      <w:r w:rsidR="006B7000" w:rsidRPr="008059A8">
        <w:rPr>
          <w:kern w:val="22"/>
          <w:szCs w:val="22"/>
          <w:lang w:val="ru-RU"/>
        </w:rPr>
        <w:t xml:space="preserve"> (2021-2030</w:t>
      </w:r>
      <w:r w:rsidRPr="008059A8">
        <w:rPr>
          <w:kern w:val="22"/>
          <w:szCs w:val="22"/>
          <w:lang w:val="ru-RU"/>
        </w:rPr>
        <w:t xml:space="preserve"> </w:t>
      </w:r>
      <w:r>
        <w:rPr>
          <w:kern w:val="22"/>
          <w:szCs w:val="22"/>
          <w:lang w:val="ru-RU"/>
        </w:rPr>
        <w:t>гг</w:t>
      </w:r>
      <w:r w:rsidRPr="008059A8">
        <w:rPr>
          <w:kern w:val="22"/>
          <w:szCs w:val="22"/>
          <w:lang w:val="ru-RU"/>
        </w:rPr>
        <w:t>.</w:t>
      </w:r>
      <w:r w:rsidR="006B7000" w:rsidRPr="008059A8">
        <w:rPr>
          <w:kern w:val="22"/>
          <w:szCs w:val="22"/>
          <w:lang w:val="ru-RU"/>
        </w:rPr>
        <w:t xml:space="preserve">) </w:t>
      </w:r>
      <w:r>
        <w:rPr>
          <w:kern w:val="22"/>
          <w:szCs w:val="22"/>
          <w:lang w:val="ru-RU"/>
        </w:rPr>
        <w:t>предназначен для оказания поддержки Сторонам, субнациональным</w:t>
      </w:r>
      <w:r w:rsidRPr="008059A8">
        <w:rPr>
          <w:kern w:val="22"/>
          <w:szCs w:val="22"/>
          <w:lang w:val="ru-RU"/>
        </w:rPr>
        <w:t xml:space="preserve"> </w:t>
      </w:r>
      <w:r>
        <w:rPr>
          <w:kern w:val="22"/>
          <w:szCs w:val="22"/>
          <w:lang w:val="ru-RU"/>
        </w:rPr>
        <w:t>правительствам</w:t>
      </w:r>
      <w:r w:rsidRPr="008059A8">
        <w:rPr>
          <w:kern w:val="22"/>
          <w:szCs w:val="22"/>
          <w:lang w:val="ru-RU"/>
        </w:rPr>
        <w:t xml:space="preserve">, </w:t>
      </w:r>
      <w:r>
        <w:rPr>
          <w:kern w:val="22"/>
          <w:szCs w:val="22"/>
          <w:lang w:val="ru-RU"/>
        </w:rPr>
        <w:t>городским</w:t>
      </w:r>
      <w:r w:rsidRPr="008059A8">
        <w:rPr>
          <w:kern w:val="22"/>
          <w:szCs w:val="22"/>
          <w:lang w:val="ru-RU"/>
        </w:rPr>
        <w:t xml:space="preserve"> </w:t>
      </w:r>
      <w:r>
        <w:rPr>
          <w:kern w:val="22"/>
          <w:szCs w:val="22"/>
          <w:lang w:val="ru-RU"/>
        </w:rPr>
        <w:t>и</w:t>
      </w:r>
      <w:r w:rsidRPr="008059A8">
        <w:rPr>
          <w:kern w:val="22"/>
          <w:szCs w:val="22"/>
          <w:lang w:val="ru-RU"/>
        </w:rPr>
        <w:t xml:space="preserve"> </w:t>
      </w:r>
      <w:r>
        <w:rPr>
          <w:kern w:val="22"/>
          <w:szCs w:val="22"/>
          <w:lang w:val="ru-RU"/>
        </w:rPr>
        <w:t>другим</w:t>
      </w:r>
      <w:r w:rsidRPr="008059A8">
        <w:rPr>
          <w:kern w:val="22"/>
          <w:szCs w:val="22"/>
          <w:lang w:val="ru-RU"/>
        </w:rPr>
        <w:t xml:space="preserve"> </w:t>
      </w:r>
      <w:r>
        <w:rPr>
          <w:kern w:val="22"/>
          <w:szCs w:val="22"/>
          <w:lang w:val="ru-RU"/>
        </w:rPr>
        <w:t>местным</w:t>
      </w:r>
      <w:r w:rsidRPr="008059A8">
        <w:rPr>
          <w:kern w:val="22"/>
          <w:szCs w:val="22"/>
          <w:lang w:val="ru-RU"/>
        </w:rPr>
        <w:t xml:space="preserve"> </w:t>
      </w:r>
      <w:r>
        <w:rPr>
          <w:kern w:val="22"/>
          <w:szCs w:val="22"/>
          <w:lang w:val="ru-RU"/>
        </w:rPr>
        <w:t>органам</w:t>
      </w:r>
      <w:r w:rsidRPr="008059A8">
        <w:rPr>
          <w:kern w:val="22"/>
          <w:szCs w:val="22"/>
          <w:lang w:val="ru-RU"/>
        </w:rPr>
        <w:t xml:space="preserve"> </w:t>
      </w:r>
      <w:r>
        <w:rPr>
          <w:kern w:val="22"/>
          <w:szCs w:val="22"/>
          <w:lang w:val="ru-RU"/>
        </w:rPr>
        <w:t>власти и их партнерам</w:t>
      </w:r>
      <w:r w:rsidR="006B7000" w:rsidRPr="008059A8">
        <w:rPr>
          <w:kern w:val="22"/>
          <w:szCs w:val="22"/>
          <w:lang w:val="ru-RU"/>
        </w:rPr>
        <w:t xml:space="preserve"> </w:t>
      </w:r>
      <w:r>
        <w:rPr>
          <w:kern w:val="22"/>
          <w:szCs w:val="22"/>
          <w:lang w:val="ru-RU"/>
        </w:rPr>
        <w:t xml:space="preserve">в осуществлении </w:t>
      </w:r>
      <w:r w:rsidRPr="00CB7BDA">
        <w:rPr>
          <w:iCs/>
          <w:szCs w:val="22"/>
          <w:lang w:val="ru-RU"/>
        </w:rPr>
        <w:t>глобальной</w:t>
      </w:r>
      <w:r w:rsidRPr="00A90512">
        <w:rPr>
          <w:iCs/>
          <w:szCs w:val="22"/>
          <w:lang w:val="ru-RU"/>
        </w:rPr>
        <w:t xml:space="preserve"> </w:t>
      </w:r>
      <w:r w:rsidRPr="00CB7BDA">
        <w:rPr>
          <w:iCs/>
          <w:szCs w:val="22"/>
          <w:lang w:val="ru-RU"/>
        </w:rPr>
        <w:t>рамочной</w:t>
      </w:r>
      <w:r w:rsidRPr="00A90512">
        <w:rPr>
          <w:iCs/>
          <w:szCs w:val="22"/>
          <w:lang w:val="ru-RU"/>
        </w:rPr>
        <w:t xml:space="preserve"> </w:t>
      </w:r>
      <w:r w:rsidRPr="00CB7BDA">
        <w:rPr>
          <w:iCs/>
          <w:szCs w:val="22"/>
          <w:lang w:val="ru-RU"/>
        </w:rPr>
        <w:t>программы</w:t>
      </w:r>
      <w:r w:rsidRPr="00A90512">
        <w:rPr>
          <w:iCs/>
          <w:szCs w:val="22"/>
          <w:lang w:val="ru-RU"/>
        </w:rPr>
        <w:t xml:space="preserve"> </w:t>
      </w:r>
      <w:r w:rsidRPr="00CB7BDA">
        <w:rPr>
          <w:iCs/>
          <w:szCs w:val="22"/>
          <w:lang w:val="ru-RU"/>
        </w:rPr>
        <w:t>в</w:t>
      </w:r>
      <w:r w:rsidRPr="00A90512">
        <w:rPr>
          <w:iCs/>
          <w:szCs w:val="22"/>
          <w:lang w:val="ru-RU"/>
        </w:rPr>
        <w:t xml:space="preserve"> </w:t>
      </w:r>
      <w:r w:rsidRPr="00CB7BDA">
        <w:rPr>
          <w:iCs/>
          <w:szCs w:val="22"/>
          <w:lang w:val="ru-RU"/>
        </w:rPr>
        <w:t>области</w:t>
      </w:r>
      <w:r w:rsidRPr="00A90512">
        <w:rPr>
          <w:iCs/>
          <w:szCs w:val="22"/>
          <w:lang w:val="ru-RU"/>
        </w:rPr>
        <w:t xml:space="preserve"> </w:t>
      </w:r>
      <w:r w:rsidRPr="00CB7BDA">
        <w:rPr>
          <w:iCs/>
          <w:szCs w:val="22"/>
          <w:lang w:val="ru-RU"/>
        </w:rPr>
        <w:t>биоразнообразия</w:t>
      </w:r>
      <w:r w:rsidRPr="00A90512">
        <w:rPr>
          <w:iCs/>
          <w:szCs w:val="22"/>
          <w:lang w:val="ru-RU"/>
        </w:rPr>
        <w:t xml:space="preserve"> </w:t>
      </w:r>
      <w:r w:rsidRPr="00CB7BDA">
        <w:rPr>
          <w:iCs/>
          <w:szCs w:val="22"/>
          <w:lang w:val="ru-RU"/>
        </w:rPr>
        <w:t>на</w:t>
      </w:r>
      <w:r w:rsidRPr="00A90512">
        <w:rPr>
          <w:iCs/>
          <w:szCs w:val="22"/>
          <w:lang w:val="ru-RU"/>
        </w:rPr>
        <w:t xml:space="preserve"> </w:t>
      </w:r>
      <w:r w:rsidRPr="00CB7BDA">
        <w:rPr>
          <w:iCs/>
          <w:szCs w:val="22"/>
          <w:lang w:val="ru-RU"/>
        </w:rPr>
        <w:t>период</w:t>
      </w:r>
      <w:r w:rsidRPr="00A90512">
        <w:rPr>
          <w:iCs/>
          <w:szCs w:val="22"/>
          <w:lang w:val="ru-RU"/>
        </w:rPr>
        <w:t xml:space="preserve"> </w:t>
      </w:r>
      <w:r w:rsidRPr="00CB7BDA">
        <w:rPr>
          <w:iCs/>
          <w:szCs w:val="22"/>
          <w:lang w:val="ru-RU"/>
        </w:rPr>
        <w:t>после</w:t>
      </w:r>
      <w:r w:rsidRPr="00A90512">
        <w:rPr>
          <w:iCs/>
          <w:szCs w:val="22"/>
          <w:lang w:val="ru-RU"/>
        </w:rPr>
        <w:t xml:space="preserve"> 2020 </w:t>
      </w:r>
      <w:r w:rsidRPr="00CB7BDA">
        <w:rPr>
          <w:iCs/>
          <w:szCs w:val="22"/>
          <w:lang w:val="ru-RU"/>
        </w:rPr>
        <w:t>года</w:t>
      </w:r>
      <w:r>
        <w:rPr>
          <w:iCs/>
          <w:szCs w:val="22"/>
          <w:lang w:val="ru-RU"/>
        </w:rPr>
        <w:t>,</w:t>
      </w:r>
      <w:r>
        <w:rPr>
          <w:kern w:val="22"/>
          <w:szCs w:val="22"/>
          <w:lang w:val="ru-RU"/>
        </w:rPr>
        <w:t xml:space="preserve"> достижении </w:t>
      </w:r>
      <w:r w:rsidR="00930519">
        <w:rPr>
          <w:kern w:val="22"/>
          <w:szCs w:val="22"/>
          <w:lang w:val="ru-RU"/>
        </w:rPr>
        <w:t xml:space="preserve">целевых показателей и ориентиров на </w:t>
      </w:r>
      <w:r w:rsidR="006B7000" w:rsidRPr="008059A8">
        <w:rPr>
          <w:kern w:val="22"/>
          <w:szCs w:val="22"/>
          <w:lang w:val="ru-RU"/>
        </w:rPr>
        <w:t xml:space="preserve">2030 </w:t>
      </w:r>
      <w:r w:rsidR="00930519">
        <w:rPr>
          <w:kern w:val="22"/>
          <w:szCs w:val="22"/>
          <w:lang w:val="ru-RU"/>
        </w:rPr>
        <w:t>год</w:t>
      </w:r>
      <w:r w:rsidR="006B7000" w:rsidRPr="008059A8">
        <w:rPr>
          <w:kern w:val="22"/>
          <w:szCs w:val="22"/>
          <w:lang w:val="ru-RU"/>
        </w:rPr>
        <w:t xml:space="preserve"> </w:t>
      </w:r>
      <w:r>
        <w:rPr>
          <w:kern w:val="22"/>
          <w:szCs w:val="22"/>
          <w:lang w:val="ru-RU"/>
        </w:rPr>
        <w:t>и реализации</w:t>
      </w:r>
      <w:r w:rsidRPr="008059A8">
        <w:rPr>
          <w:sz w:val="24"/>
          <w:lang w:val="ru-RU" w:eastAsia="ru-RU"/>
        </w:rPr>
        <w:t xml:space="preserve"> </w:t>
      </w:r>
      <w:r w:rsidRPr="008059A8">
        <w:rPr>
          <w:kern w:val="22"/>
          <w:szCs w:val="22"/>
          <w:lang w:val="ru-RU"/>
        </w:rPr>
        <w:t>Концепци</w:t>
      </w:r>
      <w:r>
        <w:rPr>
          <w:kern w:val="22"/>
          <w:szCs w:val="22"/>
          <w:lang w:val="ru-RU"/>
        </w:rPr>
        <w:t>и</w:t>
      </w:r>
      <w:r w:rsidRPr="008059A8">
        <w:rPr>
          <w:kern w:val="22"/>
          <w:szCs w:val="22"/>
          <w:lang w:val="ru-RU"/>
        </w:rPr>
        <w:t xml:space="preserve"> в области биоразнообразия на период до 2050 года</w:t>
      </w:r>
      <w:r w:rsidR="006B7000" w:rsidRPr="008059A8">
        <w:rPr>
          <w:kern w:val="22"/>
          <w:szCs w:val="22"/>
          <w:lang w:val="ru-RU"/>
        </w:rPr>
        <w:t xml:space="preserve">. </w:t>
      </w:r>
      <w:r w:rsidR="00930519">
        <w:rPr>
          <w:kern w:val="22"/>
          <w:szCs w:val="22"/>
          <w:lang w:val="ru-RU"/>
        </w:rPr>
        <w:t>Элементы</w:t>
      </w:r>
      <w:r w:rsidR="00930519" w:rsidRPr="00506804">
        <w:rPr>
          <w:kern w:val="22"/>
          <w:szCs w:val="22"/>
          <w:lang w:val="ru-RU"/>
        </w:rPr>
        <w:t xml:space="preserve">, </w:t>
      </w:r>
      <w:r w:rsidR="00930519">
        <w:rPr>
          <w:kern w:val="22"/>
          <w:szCs w:val="22"/>
          <w:lang w:val="ru-RU"/>
        </w:rPr>
        <w:t>содержащиеся</w:t>
      </w:r>
      <w:r w:rsidR="00930519" w:rsidRPr="00506804">
        <w:rPr>
          <w:kern w:val="22"/>
          <w:szCs w:val="22"/>
          <w:lang w:val="ru-RU"/>
        </w:rPr>
        <w:t xml:space="preserve"> </w:t>
      </w:r>
      <w:r w:rsidR="00930519">
        <w:rPr>
          <w:kern w:val="22"/>
          <w:szCs w:val="22"/>
          <w:lang w:val="ru-RU"/>
        </w:rPr>
        <w:t>в</w:t>
      </w:r>
      <w:r w:rsidR="00930519" w:rsidRPr="00506804">
        <w:rPr>
          <w:kern w:val="22"/>
          <w:szCs w:val="22"/>
          <w:lang w:val="ru-RU"/>
        </w:rPr>
        <w:t xml:space="preserve"> </w:t>
      </w:r>
      <w:r w:rsidR="00930519">
        <w:rPr>
          <w:kern w:val="22"/>
          <w:szCs w:val="22"/>
          <w:lang w:val="ru-RU"/>
        </w:rPr>
        <w:t>обновленном</w:t>
      </w:r>
      <w:r w:rsidR="00930519" w:rsidRPr="00506804">
        <w:rPr>
          <w:kern w:val="22"/>
          <w:szCs w:val="22"/>
          <w:lang w:val="ru-RU"/>
        </w:rPr>
        <w:t xml:space="preserve"> </w:t>
      </w:r>
      <w:r w:rsidR="00930519">
        <w:rPr>
          <w:kern w:val="22"/>
          <w:szCs w:val="22"/>
          <w:lang w:val="ru-RU"/>
        </w:rPr>
        <w:t>Плане</w:t>
      </w:r>
      <w:r w:rsidR="00930519" w:rsidRPr="00506804">
        <w:rPr>
          <w:kern w:val="22"/>
          <w:szCs w:val="22"/>
          <w:lang w:val="ru-RU"/>
        </w:rPr>
        <w:t xml:space="preserve"> </w:t>
      </w:r>
      <w:r w:rsidR="00930519">
        <w:rPr>
          <w:kern w:val="22"/>
          <w:szCs w:val="22"/>
          <w:lang w:val="ru-RU"/>
        </w:rPr>
        <w:t>действий</w:t>
      </w:r>
      <w:r w:rsidR="00930519" w:rsidRPr="00506804">
        <w:rPr>
          <w:kern w:val="22"/>
          <w:szCs w:val="22"/>
          <w:lang w:val="ru-RU"/>
        </w:rPr>
        <w:t xml:space="preserve">, </w:t>
      </w:r>
      <w:r w:rsidR="00930519">
        <w:rPr>
          <w:kern w:val="22"/>
          <w:szCs w:val="22"/>
          <w:lang w:val="ru-RU"/>
        </w:rPr>
        <w:t>были</w:t>
      </w:r>
      <w:r w:rsidR="00930519" w:rsidRPr="00506804">
        <w:rPr>
          <w:kern w:val="22"/>
          <w:szCs w:val="22"/>
          <w:lang w:val="ru-RU"/>
        </w:rPr>
        <w:t xml:space="preserve"> </w:t>
      </w:r>
      <w:r w:rsidR="00930519">
        <w:rPr>
          <w:kern w:val="22"/>
          <w:szCs w:val="22"/>
          <w:lang w:val="ru-RU"/>
        </w:rPr>
        <w:t>выработаны</w:t>
      </w:r>
      <w:r w:rsidR="00930519" w:rsidRPr="00506804">
        <w:rPr>
          <w:kern w:val="22"/>
          <w:szCs w:val="22"/>
          <w:lang w:val="ru-RU"/>
        </w:rPr>
        <w:t xml:space="preserve"> </w:t>
      </w:r>
      <w:r w:rsidR="00930519">
        <w:rPr>
          <w:kern w:val="22"/>
          <w:szCs w:val="22"/>
          <w:lang w:val="ru-RU"/>
        </w:rPr>
        <w:t>в</w:t>
      </w:r>
      <w:r w:rsidR="00930519" w:rsidRPr="00506804">
        <w:rPr>
          <w:kern w:val="22"/>
          <w:szCs w:val="22"/>
          <w:lang w:val="ru-RU"/>
        </w:rPr>
        <w:t xml:space="preserve"> </w:t>
      </w:r>
      <w:r w:rsidR="00930519">
        <w:rPr>
          <w:kern w:val="22"/>
          <w:szCs w:val="22"/>
          <w:lang w:val="ru-RU"/>
        </w:rPr>
        <w:t>ходе</w:t>
      </w:r>
      <w:r w:rsidR="00930519" w:rsidRPr="00506804">
        <w:rPr>
          <w:kern w:val="22"/>
          <w:szCs w:val="22"/>
          <w:lang w:val="ru-RU"/>
        </w:rPr>
        <w:t xml:space="preserve"> </w:t>
      </w:r>
      <w:r w:rsidR="00930519">
        <w:rPr>
          <w:kern w:val="22"/>
          <w:szCs w:val="22"/>
          <w:lang w:val="ru-RU"/>
        </w:rPr>
        <w:t>серии</w:t>
      </w:r>
      <w:r w:rsidR="00930519" w:rsidRPr="00506804">
        <w:rPr>
          <w:kern w:val="22"/>
          <w:szCs w:val="22"/>
          <w:lang w:val="ru-RU"/>
        </w:rPr>
        <w:t xml:space="preserve"> </w:t>
      </w:r>
      <w:r w:rsidR="00930519">
        <w:rPr>
          <w:kern w:val="22"/>
          <w:szCs w:val="22"/>
          <w:lang w:val="ru-RU"/>
        </w:rPr>
        <w:t>консультаций</w:t>
      </w:r>
      <w:r w:rsidR="00930519" w:rsidRPr="00506804">
        <w:rPr>
          <w:kern w:val="22"/>
          <w:szCs w:val="22"/>
          <w:lang w:val="ru-RU"/>
        </w:rPr>
        <w:t xml:space="preserve"> </w:t>
      </w:r>
      <w:r w:rsidR="00930519">
        <w:rPr>
          <w:kern w:val="22"/>
          <w:szCs w:val="22"/>
          <w:lang w:val="ru-RU"/>
        </w:rPr>
        <w:t>со</w:t>
      </w:r>
      <w:r w:rsidR="00930519" w:rsidRPr="00506804">
        <w:rPr>
          <w:kern w:val="22"/>
          <w:szCs w:val="22"/>
          <w:lang w:val="ru-RU"/>
        </w:rPr>
        <w:t xml:space="preserve"> </w:t>
      </w:r>
      <w:r w:rsidR="00930519">
        <w:rPr>
          <w:kern w:val="22"/>
          <w:szCs w:val="22"/>
          <w:lang w:val="ru-RU"/>
        </w:rPr>
        <w:t>Сторонами</w:t>
      </w:r>
      <w:r w:rsidR="00930519" w:rsidRPr="00506804">
        <w:rPr>
          <w:kern w:val="22"/>
          <w:szCs w:val="22"/>
          <w:lang w:val="ru-RU"/>
        </w:rPr>
        <w:t>,</w:t>
      </w:r>
      <w:r w:rsidR="00506804" w:rsidRPr="00506804">
        <w:rPr>
          <w:kern w:val="22"/>
          <w:szCs w:val="22"/>
          <w:lang w:val="ru-RU"/>
        </w:rPr>
        <w:t xml:space="preserve"> </w:t>
      </w:r>
      <w:r w:rsidR="00506804">
        <w:rPr>
          <w:kern w:val="22"/>
          <w:szCs w:val="22"/>
          <w:lang w:val="ru-RU"/>
        </w:rPr>
        <w:t>субнациональными</w:t>
      </w:r>
      <w:r w:rsidR="00506804" w:rsidRPr="00506804">
        <w:rPr>
          <w:kern w:val="22"/>
          <w:szCs w:val="22"/>
          <w:lang w:val="ru-RU"/>
        </w:rPr>
        <w:t xml:space="preserve"> </w:t>
      </w:r>
      <w:r w:rsidR="00506804">
        <w:rPr>
          <w:kern w:val="22"/>
          <w:szCs w:val="22"/>
          <w:lang w:val="ru-RU"/>
        </w:rPr>
        <w:t>правительствами</w:t>
      </w:r>
      <w:r w:rsidR="00506804" w:rsidRPr="00506804">
        <w:rPr>
          <w:kern w:val="22"/>
          <w:szCs w:val="22"/>
          <w:lang w:val="ru-RU"/>
        </w:rPr>
        <w:t xml:space="preserve">, </w:t>
      </w:r>
      <w:r w:rsidR="00506804">
        <w:rPr>
          <w:kern w:val="22"/>
          <w:szCs w:val="22"/>
          <w:lang w:val="ru-RU"/>
        </w:rPr>
        <w:t>городскими</w:t>
      </w:r>
      <w:r w:rsidR="00506804" w:rsidRPr="00506804">
        <w:rPr>
          <w:kern w:val="22"/>
          <w:szCs w:val="22"/>
          <w:lang w:val="ru-RU"/>
        </w:rPr>
        <w:t xml:space="preserve"> </w:t>
      </w:r>
      <w:r w:rsidR="00506804">
        <w:rPr>
          <w:kern w:val="22"/>
          <w:szCs w:val="22"/>
          <w:lang w:val="ru-RU"/>
        </w:rPr>
        <w:t>и</w:t>
      </w:r>
      <w:r w:rsidR="00506804" w:rsidRPr="00506804">
        <w:rPr>
          <w:kern w:val="22"/>
          <w:szCs w:val="22"/>
          <w:lang w:val="ru-RU"/>
        </w:rPr>
        <w:t xml:space="preserve"> </w:t>
      </w:r>
      <w:r w:rsidR="00506804">
        <w:rPr>
          <w:kern w:val="22"/>
          <w:szCs w:val="22"/>
          <w:lang w:val="ru-RU"/>
        </w:rPr>
        <w:t>другими</w:t>
      </w:r>
      <w:r w:rsidR="00506804" w:rsidRPr="00506804">
        <w:rPr>
          <w:kern w:val="22"/>
          <w:szCs w:val="22"/>
          <w:lang w:val="ru-RU"/>
        </w:rPr>
        <w:t xml:space="preserve"> </w:t>
      </w:r>
      <w:r w:rsidR="00506804">
        <w:rPr>
          <w:kern w:val="22"/>
          <w:szCs w:val="22"/>
          <w:lang w:val="ru-RU"/>
        </w:rPr>
        <w:t>местными</w:t>
      </w:r>
      <w:r w:rsidR="00506804" w:rsidRPr="00506804">
        <w:rPr>
          <w:kern w:val="22"/>
          <w:szCs w:val="22"/>
          <w:lang w:val="ru-RU"/>
        </w:rPr>
        <w:t xml:space="preserve"> </w:t>
      </w:r>
      <w:r w:rsidR="00506804">
        <w:rPr>
          <w:kern w:val="22"/>
          <w:szCs w:val="22"/>
          <w:lang w:val="ru-RU"/>
        </w:rPr>
        <w:t>органами</w:t>
      </w:r>
      <w:r w:rsidR="00506804" w:rsidRPr="00506804">
        <w:rPr>
          <w:kern w:val="22"/>
          <w:szCs w:val="22"/>
          <w:lang w:val="ru-RU"/>
        </w:rPr>
        <w:t xml:space="preserve"> </w:t>
      </w:r>
      <w:r w:rsidR="00506804">
        <w:rPr>
          <w:kern w:val="22"/>
          <w:szCs w:val="22"/>
          <w:lang w:val="ru-RU"/>
        </w:rPr>
        <w:t>власти</w:t>
      </w:r>
      <w:r w:rsidR="00506804" w:rsidRPr="00506804">
        <w:rPr>
          <w:kern w:val="22"/>
          <w:szCs w:val="22"/>
          <w:lang w:val="ru-RU"/>
        </w:rPr>
        <w:t xml:space="preserve"> </w:t>
      </w:r>
      <w:r w:rsidR="00506804">
        <w:rPr>
          <w:kern w:val="22"/>
          <w:szCs w:val="22"/>
          <w:lang w:val="ru-RU"/>
        </w:rPr>
        <w:t>и</w:t>
      </w:r>
      <w:r w:rsidR="00506804" w:rsidRPr="00506804">
        <w:rPr>
          <w:kern w:val="22"/>
          <w:szCs w:val="22"/>
          <w:lang w:val="ru-RU"/>
        </w:rPr>
        <w:t xml:space="preserve"> </w:t>
      </w:r>
      <w:r w:rsidR="00506804">
        <w:rPr>
          <w:kern w:val="22"/>
          <w:szCs w:val="22"/>
          <w:lang w:val="ru-RU"/>
        </w:rPr>
        <w:t>их</w:t>
      </w:r>
      <w:r w:rsidR="00506804" w:rsidRPr="00506804">
        <w:rPr>
          <w:kern w:val="22"/>
          <w:szCs w:val="22"/>
          <w:lang w:val="ru-RU"/>
        </w:rPr>
        <w:t xml:space="preserve"> </w:t>
      </w:r>
      <w:r w:rsidR="00506804">
        <w:rPr>
          <w:kern w:val="22"/>
          <w:szCs w:val="22"/>
          <w:lang w:val="ru-RU"/>
        </w:rPr>
        <w:t>сетями</w:t>
      </w:r>
      <w:r w:rsidR="00506804" w:rsidRPr="00506804">
        <w:rPr>
          <w:kern w:val="22"/>
          <w:szCs w:val="22"/>
          <w:lang w:val="ru-RU"/>
        </w:rPr>
        <w:t xml:space="preserve"> </w:t>
      </w:r>
      <w:r w:rsidR="00506804">
        <w:rPr>
          <w:kern w:val="22"/>
          <w:szCs w:val="22"/>
          <w:lang w:val="ru-RU"/>
        </w:rPr>
        <w:t>и</w:t>
      </w:r>
      <w:r w:rsidR="00506804" w:rsidRPr="00506804">
        <w:rPr>
          <w:kern w:val="22"/>
          <w:szCs w:val="22"/>
          <w:lang w:val="ru-RU"/>
        </w:rPr>
        <w:t xml:space="preserve"> </w:t>
      </w:r>
      <w:r w:rsidR="00506804">
        <w:rPr>
          <w:kern w:val="22"/>
          <w:szCs w:val="22"/>
          <w:lang w:val="ru-RU"/>
        </w:rPr>
        <w:t>субъектами</w:t>
      </w:r>
      <w:r w:rsidR="00506804" w:rsidRPr="00506804">
        <w:rPr>
          <w:kern w:val="22"/>
          <w:szCs w:val="22"/>
          <w:lang w:val="ru-RU"/>
        </w:rPr>
        <w:t xml:space="preserve"> </w:t>
      </w:r>
      <w:r w:rsidR="00506804">
        <w:rPr>
          <w:kern w:val="22"/>
          <w:szCs w:val="22"/>
          <w:lang w:val="ru-RU"/>
        </w:rPr>
        <w:t>деятельности</w:t>
      </w:r>
      <w:r w:rsidR="00506804" w:rsidRPr="00506804">
        <w:rPr>
          <w:kern w:val="22"/>
          <w:szCs w:val="22"/>
          <w:lang w:val="ru-RU"/>
        </w:rPr>
        <w:t xml:space="preserve">, </w:t>
      </w:r>
      <w:r w:rsidR="00506804">
        <w:rPr>
          <w:kern w:val="22"/>
          <w:szCs w:val="22"/>
          <w:lang w:val="ru-RU"/>
        </w:rPr>
        <w:t>включая</w:t>
      </w:r>
      <w:r w:rsidR="00506804" w:rsidRPr="00506804">
        <w:rPr>
          <w:kern w:val="22"/>
          <w:szCs w:val="22"/>
          <w:lang w:val="ru-RU"/>
        </w:rPr>
        <w:t xml:space="preserve"> «</w:t>
      </w:r>
      <w:r w:rsidR="00506804">
        <w:rPr>
          <w:kern w:val="22"/>
          <w:szCs w:val="22"/>
          <w:lang w:val="ru-RU"/>
        </w:rPr>
        <w:t>Эдинбургский</w:t>
      </w:r>
      <w:r w:rsidR="00506804" w:rsidRPr="00506804">
        <w:rPr>
          <w:kern w:val="22"/>
          <w:szCs w:val="22"/>
          <w:lang w:val="ru-RU"/>
        </w:rPr>
        <w:t xml:space="preserve"> </w:t>
      </w:r>
      <w:r w:rsidR="00506804">
        <w:rPr>
          <w:kern w:val="22"/>
          <w:szCs w:val="22"/>
          <w:lang w:val="ru-RU"/>
        </w:rPr>
        <w:t>процесс</w:t>
      </w:r>
      <w:r w:rsidR="00506804" w:rsidRPr="00506804">
        <w:rPr>
          <w:kern w:val="22"/>
          <w:szCs w:val="22"/>
          <w:lang w:val="ru-RU"/>
        </w:rPr>
        <w:t>»</w:t>
      </w:r>
      <w:r w:rsidR="00506804">
        <w:rPr>
          <w:kern w:val="22"/>
          <w:szCs w:val="22"/>
          <w:lang w:val="ru-RU"/>
        </w:rPr>
        <w:t>, кульминацией которых стал</w:t>
      </w:r>
      <w:r w:rsidR="00506804" w:rsidRPr="00506804">
        <w:rPr>
          <w:kern w:val="22"/>
          <w:szCs w:val="22"/>
          <w:lang w:val="ru-RU"/>
        </w:rPr>
        <w:t xml:space="preserve"> </w:t>
      </w:r>
      <w:r w:rsidR="006B7000" w:rsidRPr="00506804">
        <w:rPr>
          <w:kern w:val="22"/>
          <w:szCs w:val="22"/>
          <w:lang w:val="ru-RU"/>
        </w:rPr>
        <w:t>7</w:t>
      </w:r>
      <w:r w:rsidR="00506804">
        <w:rPr>
          <w:kern w:val="22"/>
          <w:szCs w:val="22"/>
          <w:lang w:val="ru-RU"/>
        </w:rPr>
        <w:t>-й</w:t>
      </w:r>
      <w:r w:rsidR="006B7000" w:rsidRPr="00506804">
        <w:rPr>
          <w:kern w:val="22"/>
          <w:szCs w:val="22"/>
          <w:lang w:val="ru-RU"/>
        </w:rPr>
        <w:t xml:space="preserve"> </w:t>
      </w:r>
      <w:r w:rsidR="00506804">
        <w:rPr>
          <w:color w:val="000000"/>
          <w:kern w:val="22"/>
          <w:szCs w:val="22"/>
          <w:lang w:val="ru-RU"/>
        </w:rPr>
        <w:t>Глобальный</w:t>
      </w:r>
      <w:r w:rsidR="00506804" w:rsidRPr="00F2653E">
        <w:rPr>
          <w:color w:val="000000"/>
          <w:kern w:val="22"/>
          <w:szCs w:val="22"/>
          <w:lang w:val="ru-RU"/>
        </w:rPr>
        <w:t xml:space="preserve"> </w:t>
      </w:r>
      <w:r w:rsidR="00506804">
        <w:rPr>
          <w:color w:val="000000"/>
          <w:kern w:val="22"/>
          <w:szCs w:val="22"/>
          <w:lang w:val="ru-RU"/>
        </w:rPr>
        <w:t>саммит</w:t>
      </w:r>
      <w:r w:rsidR="00506804" w:rsidRPr="00F2653E">
        <w:rPr>
          <w:color w:val="000000"/>
          <w:kern w:val="22"/>
          <w:szCs w:val="22"/>
          <w:lang w:val="ru-RU"/>
        </w:rPr>
        <w:t xml:space="preserve"> </w:t>
      </w:r>
      <w:r w:rsidR="00506804">
        <w:rPr>
          <w:color w:val="000000"/>
          <w:kern w:val="22"/>
          <w:szCs w:val="22"/>
          <w:lang w:val="ru-RU"/>
        </w:rPr>
        <w:t>городских</w:t>
      </w:r>
      <w:r w:rsidR="00506804" w:rsidRPr="00F2653E">
        <w:rPr>
          <w:color w:val="000000"/>
          <w:kern w:val="22"/>
          <w:szCs w:val="22"/>
          <w:lang w:val="ru-RU"/>
        </w:rPr>
        <w:t xml:space="preserve"> </w:t>
      </w:r>
      <w:r w:rsidR="00506804">
        <w:rPr>
          <w:color w:val="000000"/>
          <w:kern w:val="22"/>
          <w:szCs w:val="22"/>
          <w:lang w:val="ru-RU"/>
        </w:rPr>
        <w:t>и</w:t>
      </w:r>
      <w:r w:rsidR="00506804" w:rsidRPr="00F2653E">
        <w:rPr>
          <w:color w:val="000000"/>
          <w:kern w:val="22"/>
          <w:szCs w:val="22"/>
          <w:lang w:val="ru-RU"/>
        </w:rPr>
        <w:t xml:space="preserve"> </w:t>
      </w:r>
      <w:r w:rsidR="00506804">
        <w:rPr>
          <w:color w:val="000000"/>
          <w:kern w:val="22"/>
          <w:szCs w:val="22"/>
          <w:lang w:val="ru-RU"/>
        </w:rPr>
        <w:t>субнациональных</w:t>
      </w:r>
      <w:r w:rsidR="00506804" w:rsidRPr="00F2653E">
        <w:rPr>
          <w:color w:val="000000"/>
          <w:kern w:val="22"/>
          <w:szCs w:val="22"/>
          <w:lang w:val="ru-RU"/>
        </w:rPr>
        <w:t xml:space="preserve"> </w:t>
      </w:r>
      <w:r w:rsidR="00506804">
        <w:rPr>
          <w:color w:val="000000"/>
          <w:kern w:val="22"/>
          <w:szCs w:val="22"/>
          <w:lang w:val="ru-RU"/>
        </w:rPr>
        <w:t>органов</w:t>
      </w:r>
      <w:r w:rsidR="00506804" w:rsidRPr="00F2653E">
        <w:rPr>
          <w:color w:val="000000"/>
          <w:kern w:val="22"/>
          <w:szCs w:val="22"/>
          <w:lang w:val="ru-RU"/>
        </w:rPr>
        <w:t xml:space="preserve"> </w:t>
      </w:r>
      <w:r w:rsidR="00506804">
        <w:rPr>
          <w:color w:val="000000"/>
          <w:kern w:val="22"/>
          <w:szCs w:val="22"/>
          <w:lang w:val="ru-RU"/>
        </w:rPr>
        <w:t>власти</w:t>
      </w:r>
      <w:r w:rsidR="00506804" w:rsidRPr="00F2653E">
        <w:rPr>
          <w:color w:val="000000"/>
          <w:kern w:val="22"/>
          <w:szCs w:val="22"/>
          <w:lang w:val="ru-RU"/>
        </w:rPr>
        <w:t xml:space="preserve"> </w:t>
      </w:r>
      <w:r w:rsidR="00506804">
        <w:rPr>
          <w:color w:val="000000"/>
          <w:kern w:val="22"/>
          <w:szCs w:val="22"/>
          <w:lang w:val="ru-RU"/>
        </w:rPr>
        <w:t>по</w:t>
      </w:r>
      <w:r w:rsidR="00506804" w:rsidRPr="00F2653E">
        <w:rPr>
          <w:color w:val="000000"/>
          <w:kern w:val="22"/>
          <w:szCs w:val="22"/>
          <w:lang w:val="ru-RU"/>
        </w:rPr>
        <w:t xml:space="preserve"> </w:t>
      </w:r>
      <w:r w:rsidR="00506804">
        <w:rPr>
          <w:color w:val="000000"/>
          <w:kern w:val="22"/>
          <w:szCs w:val="22"/>
          <w:lang w:val="ru-RU"/>
        </w:rPr>
        <w:t>биоразнообразию</w:t>
      </w:r>
      <w:r w:rsidR="006B7000" w:rsidRPr="004625A5">
        <w:rPr>
          <w:rStyle w:val="FootnoteReference"/>
          <w:kern w:val="22"/>
          <w:sz w:val="22"/>
          <w:szCs w:val="22"/>
          <w:u w:val="none"/>
          <w:vertAlign w:val="superscript"/>
        </w:rPr>
        <w:footnoteReference w:id="14"/>
      </w:r>
      <w:r w:rsidR="00506804">
        <w:rPr>
          <w:color w:val="000000"/>
          <w:kern w:val="22"/>
          <w:szCs w:val="22"/>
          <w:lang w:val="ru-RU"/>
        </w:rPr>
        <w:t>.</w:t>
      </w:r>
    </w:p>
    <w:p w14:paraId="54C15E78" w14:textId="4230C8E0" w:rsidR="006B7000" w:rsidRPr="00670501" w:rsidRDefault="006B7000" w:rsidP="0078560D">
      <w:pPr>
        <w:pStyle w:val="Para1"/>
        <w:keepNext/>
        <w:suppressLineNumbers/>
        <w:tabs>
          <w:tab w:val="left" w:pos="426"/>
        </w:tabs>
        <w:suppressAutoHyphens/>
        <w:adjustRightInd w:val="0"/>
        <w:snapToGrid w:val="0"/>
        <w:jc w:val="center"/>
        <w:rPr>
          <w:b/>
          <w:iCs/>
          <w:kern w:val="22"/>
          <w:szCs w:val="22"/>
          <w:lang w:val="ru-RU" w:eastAsia="en-CA"/>
        </w:rPr>
      </w:pPr>
      <w:r w:rsidRPr="004625A5">
        <w:rPr>
          <w:b/>
          <w:iCs/>
          <w:kern w:val="22"/>
          <w:szCs w:val="22"/>
          <w:lang w:eastAsia="en-CA"/>
        </w:rPr>
        <w:t>B.</w:t>
      </w:r>
      <w:r w:rsidRPr="004625A5">
        <w:rPr>
          <w:b/>
          <w:iCs/>
          <w:kern w:val="22"/>
          <w:szCs w:val="22"/>
          <w:lang w:eastAsia="en-CA"/>
        </w:rPr>
        <w:tab/>
      </w:r>
      <w:r w:rsidR="00670501">
        <w:rPr>
          <w:b/>
          <w:iCs/>
          <w:kern w:val="22"/>
          <w:szCs w:val="22"/>
          <w:lang w:val="ru-RU" w:eastAsia="en-CA"/>
        </w:rPr>
        <w:t>Цели</w:t>
      </w:r>
    </w:p>
    <w:p w14:paraId="19520879" w14:textId="34D95F78" w:rsidR="006B7000" w:rsidRPr="00670501" w:rsidRDefault="00670501" w:rsidP="0078560D">
      <w:pPr>
        <w:pStyle w:val="CharChar12"/>
        <w:numPr>
          <w:ilvl w:val="0"/>
          <w:numId w:val="18"/>
        </w:numPr>
        <w:suppressLineNumbers/>
        <w:tabs>
          <w:tab w:val="clear" w:pos="360"/>
        </w:tabs>
        <w:suppressAutoHyphens/>
        <w:adjustRightInd w:val="0"/>
        <w:snapToGrid w:val="0"/>
        <w:spacing w:before="120" w:after="120"/>
        <w:ind w:left="709"/>
        <w:rPr>
          <w:i/>
          <w:kern w:val="22"/>
          <w:szCs w:val="22"/>
          <w:lang w:val="ru-RU" w:eastAsia="en-CA"/>
        </w:rPr>
      </w:pPr>
      <w:r>
        <w:rPr>
          <w:kern w:val="22"/>
          <w:szCs w:val="22"/>
          <w:lang w:val="ru-RU"/>
        </w:rPr>
        <w:t>Настоящий</w:t>
      </w:r>
      <w:r w:rsidRPr="00670501">
        <w:rPr>
          <w:kern w:val="22"/>
          <w:szCs w:val="22"/>
          <w:lang w:val="ru-RU"/>
        </w:rPr>
        <w:t xml:space="preserve"> </w:t>
      </w:r>
      <w:r>
        <w:rPr>
          <w:kern w:val="22"/>
          <w:szCs w:val="22"/>
          <w:lang w:val="ru-RU"/>
        </w:rPr>
        <w:t>План</w:t>
      </w:r>
      <w:r w:rsidR="006B7000" w:rsidRPr="00670501">
        <w:rPr>
          <w:kern w:val="22"/>
          <w:szCs w:val="22"/>
          <w:lang w:val="ru-RU"/>
        </w:rPr>
        <w:t xml:space="preserve"> </w:t>
      </w:r>
      <w:r>
        <w:rPr>
          <w:kern w:val="22"/>
          <w:szCs w:val="22"/>
          <w:lang w:val="ru-RU"/>
        </w:rPr>
        <w:t>действий имеет следующие цели</w:t>
      </w:r>
      <w:r w:rsidR="006B7000" w:rsidRPr="00670501">
        <w:rPr>
          <w:kern w:val="22"/>
          <w:szCs w:val="22"/>
          <w:lang w:val="ru-RU"/>
        </w:rPr>
        <w:t>:</w:t>
      </w:r>
    </w:p>
    <w:p w14:paraId="7B1BCC7D" w14:textId="19CA6C1D" w:rsidR="006B7000" w:rsidRPr="00670501" w:rsidRDefault="006B7000" w:rsidP="0078560D">
      <w:pPr>
        <w:pStyle w:val="BodyText"/>
        <w:suppressLineNumbers/>
        <w:suppressAutoHyphens/>
        <w:adjustRightInd w:val="0"/>
        <w:snapToGrid w:val="0"/>
        <w:ind w:left="709" w:firstLine="709"/>
        <w:rPr>
          <w:kern w:val="22"/>
          <w:szCs w:val="22"/>
          <w:lang w:val="ru-RU"/>
        </w:rPr>
      </w:pPr>
      <w:r w:rsidRPr="004625A5">
        <w:rPr>
          <w:kern w:val="22"/>
          <w:szCs w:val="22"/>
        </w:rPr>
        <w:t>a</w:t>
      </w:r>
      <w:r w:rsidRPr="00670501">
        <w:rPr>
          <w:kern w:val="22"/>
          <w:szCs w:val="22"/>
          <w:lang w:val="ru-RU"/>
        </w:rPr>
        <w:t>)</w:t>
      </w:r>
      <w:r w:rsidRPr="00670501">
        <w:rPr>
          <w:kern w:val="22"/>
          <w:szCs w:val="22"/>
          <w:lang w:val="ru-RU"/>
        </w:rPr>
        <w:tab/>
      </w:r>
      <w:r w:rsidR="00670501">
        <w:rPr>
          <w:kern w:val="22"/>
          <w:szCs w:val="22"/>
          <w:lang w:val="ru-RU"/>
        </w:rPr>
        <w:t>более</w:t>
      </w:r>
      <w:r w:rsidR="00670501" w:rsidRPr="00670501">
        <w:rPr>
          <w:kern w:val="22"/>
          <w:szCs w:val="22"/>
          <w:lang w:val="ru-RU"/>
        </w:rPr>
        <w:t xml:space="preserve"> </w:t>
      </w:r>
      <w:r w:rsidR="00670501">
        <w:rPr>
          <w:kern w:val="22"/>
          <w:szCs w:val="22"/>
          <w:lang w:val="ru-RU"/>
        </w:rPr>
        <w:t>широкое</w:t>
      </w:r>
      <w:r w:rsidR="00670501" w:rsidRPr="00670501">
        <w:rPr>
          <w:kern w:val="22"/>
          <w:szCs w:val="22"/>
          <w:lang w:val="ru-RU"/>
        </w:rPr>
        <w:t xml:space="preserve"> </w:t>
      </w:r>
      <w:r w:rsidR="00670501">
        <w:rPr>
          <w:kern w:val="22"/>
          <w:szCs w:val="22"/>
          <w:lang w:val="ru-RU"/>
        </w:rPr>
        <w:t>привлечение</w:t>
      </w:r>
      <w:r w:rsidR="00670501" w:rsidRPr="00670501">
        <w:rPr>
          <w:kern w:val="22"/>
          <w:szCs w:val="22"/>
          <w:lang w:val="ru-RU"/>
        </w:rPr>
        <w:t xml:space="preserve"> </w:t>
      </w:r>
      <w:r w:rsidR="00670501">
        <w:rPr>
          <w:kern w:val="22"/>
          <w:szCs w:val="22"/>
          <w:lang w:val="ru-RU"/>
        </w:rPr>
        <w:t>субнациональных</w:t>
      </w:r>
      <w:r w:rsidR="00670501" w:rsidRPr="00670501">
        <w:rPr>
          <w:kern w:val="22"/>
          <w:szCs w:val="22"/>
          <w:lang w:val="ru-RU"/>
        </w:rPr>
        <w:t xml:space="preserve"> </w:t>
      </w:r>
      <w:r w:rsidR="00670501">
        <w:rPr>
          <w:kern w:val="22"/>
          <w:szCs w:val="22"/>
          <w:lang w:val="ru-RU"/>
        </w:rPr>
        <w:t>правительств</w:t>
      </w:r>
      <w:r w:rsidR="00670501" w:rsidRPr="00670501">
        <w:rPr>
          <w:kern w:val="22"/>
          <w:szCs w:val="22"/>
          <w:lang w:val="ru-RU"/>
        </w:rPr>
        <w:t xml:space="preserve">, </w:t>
      </w:r>
      <w:r w:rsidR="00670501">
        <w:rPr>
          <w:kern w:val="22"/>
          <w:szCs w:val="22"/>
          <w:lang w:val="ru-RU"/>
        </w:rPr>
        <w:t>городских</w:t>
      </w:r>
      <w:r w:rsidR="00670501" w:rsidRPr="00670501">
        <w:rPr>
          <w:kern w:val="22"/>
          <w:szCs w:val="22"/>
          <w:lang w:val="ru-RU"/>
        </w:rPr>
        <w:t xml:space="preserve"> </w:t>
      </w:r>
      <w:r w:rsidR="00670501">
        <w:rPr>
          <w:kern w:val="22"/>
          <w:szCs w:val="22"/>
          <w:lang w:val="ru-RU"/>
        </w:rPr>
        <w:t>и</w:t>
      </w:r>
      <w:r w:rsidR="00670501" w:rsidRPr="00670501">
        <w:rPr>
          <w:kern w:val="22"/>
          <w:szCs w:val="22"/>
          <w:lang w:val="ru-RU"/>
        </w:rPr>
        <w:t xml:space="preserve"> </w:t>
      </w:r>
      <w:r w:rsidR="00670501">
        <w:rPr>
          <w:kern w:val="22"/>
          <w:szCs w:val="22"/>
          <w:lang w:val="ru-RU"/>
        </w:rPr>
        <w:t>других</w:t>
      </w:r>
      <w:r w:rsidR="00670501" w:rsidRPr="00670501">
        <w:rPr>
          <w:kern w:val="22"/>
          <w:szCs w:val="22"/>
          <w:lang w:val="ru-RU"/>
        </w:rPr>
        <w:t xml:space="preserve"> </w:t>
      </w:r>
      <w:r w:rsidR="00670501">
        <w:rPr>
          <w:kern w:val="22"/>
          <w:szCs w:val="22"/>
          <w:lang w:val="ru-RU"/>
        </w:rPr>
        <w:t>местных</w:t>
      </w:r>
      <w:r w:rsidR="00670501" w:rsidRPr="00670501">
        <w:rPr>
          <w:kern w:val="22"/>
          <w:szCs w:val="22"/>
          <w:lang w:val="ru-RU"/>
        </w:rPr>
        <w:t xml:space="preserve"> </w:t>
      </w:r>
      <w:r w:rsidR="00670501">
        <w:rPr>
          <w:kern w:val="22"/>
          <w:szCs w:val="22"/>
          <w:lang w:val="ru-RU"/>
        </w:rPr>
        <w:t>органов</w:t>
      </w:r>
      <w:r w:rsidR="00670501" w:rsidRPr="00670501">
        <w:rPr>
          <w:kern w:val="22"/>
          <w:szCs w:val="22"/>
          <w:lang w:val="ru-RU"/>
        </w:rPr>
        <w:t xml:space="preserve"> </w:t>
      </w:r>
      <w:r w:rsidR="00670501">
        <w:rPr>
          <w:kern w:val="22"/>
          <w:szCs w:val="22"/>
          <w:lang w:val="ru-RU"/>
        </w:rPr>
        <w:t>власти</w:t>
      </w:r>
      <w:r w:rsidR="00670501" w:rsidRPr="00670501">
        <w:rPr>
          <w:kern w:val="22"/>
          <w:szCs w:val="22"/>
          <w:lang w:val="ru-RU"/>
        </w:rPr>
        <w:t xml:space="preserve"> </w:t>
      </w:r>
      <w:r w:rsidR="00670501">
        <w:rPr>
          <w:kern w:val="22"/>
          <w:szCs w:val="22"/>
          <w:lang w:val="ru-RU"/>
        </w:rPr>
        <w:t>к</w:t>
      </w:r>
      <w:r w:rsidR="00670501" w:rsidRPr="00670501">
        <w:rPr>
          <w:kern w:val="22"/>
          <w:szCs w:val="22"/>
          <w:lang w:val="ru-RU"/>
        </w:rPr>
        <w:t xml:space="preserve"> </w:t>
      </w:r>
      <w:r w:rsidR="00670501">
        <w:rPr>
          <w:kern w:val="22"/>
          <w:szCs w:val="22"/>
          <w:lang w:val="ru-RU"/>
        </w:rPr>
        <w:t>оказанию</w:t>
      </w:r>
      <w:r w:rsidR="00670501" w:rsidRPr="00670501">
        <w:rPr>
          <w:kern w:val="22"/>
          <w:szCs w:val="22"/>
          <w:lang w:val="ru-RU"/>
        </w:rPr>
        <w:t xml:space="preserve"> </w:t>
      </w:r>
      <w:r w:rsidR="00670501">
        <w:rPr>
          <w:kern w:val="22"/>
          <w:szCs w:val="22"/>
          <w:lang w:val="ru-RU"/>
        </w:rPr>
        <w:t>поддержки</w:t>
      </w:r>
      <w:r w:rsidR="00670501" w:rsidRPr="00670501">
        <w:rPr>
          <w:kern w:val="22"/>
          <w:szCs w:val="22"/>
          <w:lang w:val="ru-RU"/>
        </w:rPr>
        <w:t xml:space="preserve"> </w:t>
      </w:r>
      <w:r w:rsidR="00670501">
        <w:rPr>
          <w:iCs w:val="0"/>
          <w:kern w:val="22"/>
          <w:szCs w:val="22"/>
          <w:lang w:val="ru-RU"/>
        </w:rPr>
        <w:t>в успешном осуществлении национальных стратегий и планов действий по сохранению биоразнообразия,</w:t>
      </w:r>
      <w:r w:rsidR="00670501" w:rsidRPr="00670501">
        <w:rPr>
          <w:iCs w:val="0"/>
          <w:szCs w:val="22"/>
          <w:lang w:val="ru-RU"/>
        </w:rPr>
        <w:t xml:space="preserve"> </w:t>
      </w:r>
      <w:r w:rsidR="00670501" w:rsidRPr="00CB7BDA">
        <w:rPr>
          <w:iCs w:val="0"/>
          <w:szCs w:val="22"/>
          <w:lang w:val="ru-RU"/>
        </w:rPr>
        <w:t>глобальной</w:t>
      </w:r>
      <w:r w:rsidR="00670501" w:rsidRPr="00A90512">
        <w:rPr>
          <w:iCs w:val="0"/>
          <w:szCs w:val="22"/>
          <w:lang w:val="ru-RU"/>
        </w:rPr>
        <w:t xml:space="preserve"> </w:t>
      </w:r>
      <w:r w:rsidR="00670501" w:rsidRPr="00CB7BDA">
        <w:rPr>
          <w:iCs w:val="0"/>
          <w:szCs w:val="22"/>
          <w:lang w:val="ru-RU"/>
        </w:rPr>
        <w:t>рамочной</w:t>
      </w:r>
      <w:r w:rsidR="00670501" w:rsidRPr="00A90512">
        <w:rPr>
          <w:iCs w:val="0"/>
          <w:szCs w:val="22"/>
          <w:lang w:val="ru-RU"/>
        </w:rPr>
        <w:t xml:space="preserve"> </w:t>
      </w:r>
      <w:r w:rsidR="00670501" w:rsidRPr="00CB7BDA">
        <w:rPr>
          <w:iCs w:val="0"/>
          <w:szCs w:val="22"/>
          <w:lang w:val="ru-RU"/>
        </w:rPr>
        <w:t>программы</w:t>
      </w:r>
      <w:r w:rsidR="00670501" w:rsidRPr="00A90512">
        <w:rPr>
          <w:iCs w:val="0"/>
          <w:szCs w:val="22"/>
          <w:lang w:val="ru-RU"/>
        </w:rPr>
        <w:t xml:space="preserve"> </w:t>
      </w:r>
      <w:r w:rsidR="00670501" w:rsidRPr="00CB7BDA">
        <w:rPr>
          <w:iCs w:val="0"/>
          <w:szCs w:val="22"/>
          <w:lang w:val="ru-RU"/>
        </w:rPr>
        <w:t>в</w:t>
      </w:r>
      <w:r w:rsidR="00670501" w:rsidRPr="00A90512">
        <w:rPr>
          <w:iCs w:val="0"/>
          <w:szCs w:val="22"/>
          <w:lang w:val="ru-RU"/>
        </w:rPr>
        <w:t xml:space="preserve"> </w:t>
      </w:r>
      <w:r w:rsidR="00670501" w:rsidRPr="00CB7BDA">
        <w:rPr>
          <w:iCs w:val="0"/>
          <w:szCs w:val="22"/>
          <w:lang w:val="ru-RU"/>
        </w:rPr>
        <w:t>области</w:t>
      </w:r>
      <w:r w:rsidR="00670501" w:rsidRPr="00A90512">
        <w:rPr>
          <w:iCs w:val="0"/>
          <w:szCs w:val="22"/>
          <w:lang w:val="ru-RU"/>
        </w:rPr>
        <w:t xml:space="preserve"> </w:t>
      </w:r>
      <w:r w:rsidR="00670501" w:rsidRPr="00CB7BDA">
        <w:rPr>
          <w:iCs w:val="0"/>
          <w:szCs w:val="22"/>
          <w:lang w:val="ru-RU"/>
        </w:rPr>
        <w:t>биоразнообразия</w:t>
      </w:r>
      <w:r w:rsidR="00670501" w:rsidRPr="00A90512">
        <w:rPr>
          <w:iCs w:val="0"/>
          <w:szCs w:val="22"/>
          <w:lang w:val="ru-RU"/>
        </w:rPr>
        <w:t xml:space="preserve"> </w:t>
      </w:r>
      <w:r w:rsidR="00670501" w:rsidRPr="00CB7BDA">
        <w:rPr>
          <w:iCs w:val="0"/>
          <w:szCs w:val="22"/>
          <w:lang w:val="ru-RU"/>
        </w:rPr>
        <w:t>на</w:t>
      </w:r>
      <w:r w:rsidR="00670501" w:rsidRPr="00A90512">
        <w:rPr>
          <w:iCs w:val="0"/>
          <w:szCs w:val="22"/>
          <w:lang w:val="ru-RU"/>
        </w:rPr>
        <w:t xml:space="preserve"> </w:t>
      </w:r>
      <w:r w:rsidR="00670501" w:rsidRPr="00CB7BDA">
        <w:rPr>
          <w:iCs w:val="0"/>
          <w:szCs w:val="22"/>
          <w:lang w:val="ru-RU"/>
        </w:rPr>
        <w:t>период</w:t>
      </w:r>
      <w:r w:rsidR="00670501" w:rsidRPr="00A90512">
        <w:rPr>
          <w:iCs w:val="0"/>
          <w:szCs w:val="22"/>
          <w:lang w:val="ru-RU"/>
        </w:rPr>
        <w:t xml:space="preserve"> </w:t>
      </w:r>
      <w:r w:rsidR="00670501" w:rsidRPr="00CB7BDA">
        <w:rPr>
          <w:iCs w:val="0"/>
          <w:szCs w:val="22"/>
          <w:lang w:val="ru-RU"/>
        </w:rPr>
        <w:t>после</w:t>
      </w:r>
      <w:r w:rsidR="00670501" w:rsidRPr="00A90512">
        <w:rPr>
          <w:iCs w:val="0"/>
          <w:szCs w:val="22"/>
          <w:lang w:val="ru-RU"/>
        </w:rPr>
        <w:t xml:space="preserve"> 2020 </w:t>
      </w:r>
      <w:r w:rsidR="00670501" w:rsidRPr="00CB7BDA">
        <w:rPr>
          <w:iCs w:val="0"/>
          <w:szCs w:val="22"/>
          <w:lang w:val="ru-RU"/>
        </w:rPr>
        <w:t>года</w:t>
      </w:r>
      <w:r w:rsidR="00670501">
        <w:rPr>
          <w:iCs w:val="0"/>
          <w:szCs w:val="22"/>
          <w:lang w:val="ru-RU"/>
        </w:rPr>
        <w:t xml:space="preserve"> и ее</w:t>
      </w:r>
      <w:r w:rsidR="00670501">
        <w:rPr>
          <w:iCs w:val="0"/>
          <w:kern w:val="22"/>
          <w:szCs w:val="22"/>
          <w:lang w:val="ru-RU"/>
        </w:rPr>
        <w:t xml:space="preserve"> </w:t>
      </w:r>
      <w:r w:rsidR="00670501">
        <w:rPr>
          <w:kern w:val="22"/>
          <w:szCs w:val="22"/>
          <w:lang w:val="ru-RU"/>
        </w:rPr>
        <w:t xml:space="preserve">целевых показателей и ориентиров на </w:t>
      </w:r>
      <w:r w:rsidR="00670501" w:rsidRPr="008059A8">
        <w:rPr>
          <w:kern w:val="22"/>
          <w:szCs w:val="22"/>
          <w:lang w:val="ru-RU"/>
        </w:rPr>
        <w:t xml:space="preserve">2030 </w:t>
      </w:r>
      <w:r w:rsidR="00670501">
        <w:rPr>
          <w:kern w:val="22"/>
          <w:szCs w:val="22"/>
          <w:lang w:val="ru-RU"/>
        </w:rPr>
        <w:t>год и программ работы в рамках Конвенции</w:t>
      </w:r>
      <w:r w:rsidRPr="00670501">
        <w:rPr>
          <w:kern w:val="22"/>
          <w:szCs w:val="22"/>
          <w:lang w:val="ru-RU"/>
        </w:rPr>
        <w:t xml:space="preserve"> </w:t>
      </w:r>
      <w:r w:rsidR="00670501">
        <w:rPr>
          <w:kern w:val="22"/>
          <w:szCs w:val="22"/>
          <w:lang w:val="ru-RU"/>
        </w:rPr>
        <w:t>о биологическом разнообразии</w:t>
      </w:r>
      <w:r w:rsidR="00895619">
        <w:rPr>
          <w:kern w:val="22"/>
          <w:szCs w:val="22"/>
          <w:lang w:val="ru-RU"/>
        </w:rPr>
        <w:t xml:space="preserve"> и представлении соответствующей отчетности</w:t>
      </w:r>
      <w:r w:rsidRPr="00670501">
        <w:rPr>
          <w:kern w:val="22"/>
          <w:szCs w:val="22"/>
          <w:lang w:val="ru-RU"/>
        </w:rPr>
        <w:t>;</w:t>
      </w:r>
    </w:p>
    <w:p w14:paraId="7480E300" w14:textId="4303A912" w:rsidR="006B7000" w:rsidRPr="00895619" w:rsidRDefault="006B7000" w:rsidP="0078560D">
      <w:pPr>
        <w:pStyle w:val="BodyText"/>
        <w:suppressLineNumbers/>
        <w:suppressAutoHyphens/>
        <w:adjustRightInd w:val="0"/>
        <w:snapToGrid w:val="0"/>
        <w:ind w:left="709" w:firstLine="709"/>
        <w:rPr>
          <w:kern w:val="22"/>
          <w:szCs w:val="22"/>
          <w:lang w:val="ru-RU"/>
        </w:rPr>
      </w:pPr>
      <w:r w:rsidRPr="004625A5">
        <w:rPr>
          <w:kern w:val="22"/>
          <w:szCs w:val="22"/>
        </w:rPr>
        <w:t>b</w:t>
      </w:r>
      <w:r w:rsidRPr="00895619">
        <w:rPr>
          <w:kern w:val="22"/>
          <w:szCs w:val="22"/>
          <w:lang w:val="ru-RU"/>
        </w:rPr>
        <w:t>)</w:t>
      </w:r>
      <w:r w:rsidRPr="00895619">
        <w:rPr>
          <w:kern w:val="22"/>
          <w:szCs w:val="22"/>
          <w:lang w:val="ru-RU"/>
        </w:rPr>
        <w:tab/>
      </w:r>
      <w:r w:rsidR="00895619" w:rsidRPr="00895619">
        <w:rPr>
          <w:kern w:val="22"/>
          <w:szCs w:val="22"/>
          <w:lang w:val="ru-RU"/>
        </w:rPr>
        <w:t xml:space="preserve">улучшение региональной и глобальной координации и обмена практическими навыками между Сторонами Конвенции о биологическом разнообразии, региональными и глобальными организациями, учреждениями Организации Объединенных Наций и учреждениями, оказывающими помощь в целях развития, научными кругами и донорами касательно путей и средств оказания содействия и помощи </w:t>
      </w:r>
      <w:r w:rsidR="00895619">
        <w:rPr>
          <w:kern w:val="22"/>
          <w:szCs w:val="22"/>
          <w:lang w:val="ru-RU"/>
        </w:rPr>
        <w:t xml:space="preserve">субнациональным правительствам, городским и другим </w:t>
      </w:r>
      <w:r w:rsidR="00895619" w:rsidRPr="00895619">
        <w:rPr>
          <w:kern w:val="22"/>
          <w:szCs w:val="22"/>
          <w:lang w:val="ru-RU"/>
        </w:rPr>
        <w:t>местным органам власти в устойчивом управлении биоразнообразием, обеспечении экосистемных услуг для горожан и включении интересов сохранения и устойчивого использования биоразнообразия в городское планирование и развитие</w:t>
      </w:r>
      <w:r w:rsidRPr="00895619">
        <w:rPr>
          <w:kern w:val="22"/>
          <w:szCs w:val="22"/>
          <w:lang w:val="ru-RU"/>
        </w:rPr>
        <w:t xml:space="preserve">; </w:t>
      </w:r>
    </w:p>
    <w:p w14:paraId="0F916021" w14:textId="1930B758" w:rsidR="006B7000" w:rsidRPr="00895619" w:rsidRDefault="006B7000" w:rsidP="0078560D">
      <w:pPr>
        <w:pStyle w:val="BodyText"/>
        <w:suppressLineNumbers/>
        <w:suppressAutoHyphens/>
        <w:adjustRightInd w:val="0"/>
        <w:snapToGrid w:val="0"/>
        <w:ind w:left="709" w:firstLine="709"/>
        <w:rPr>
          <w:kern w:val="22"/>
          <w:szCs w:val="22"/>
          <w:lang w:val="ru-RU"/>
        </w:rPr>
      </w:pPr>
      <w:r w:rsidRPr="004625A5">
        <w:rPr>
          <w:kern w:val="22"/>
          <w:szCs w:val="22"/>
        </w:rPr>
        <w:t>c</w:t>
      </w:r>
      <w:r w:rsidRPr="00895619">
        <w:rPr>
          <w:kern w:val="22"/>
          <w:szCs w:val="22"/>
          <w:lang w:val="ru-RU"/>
        </w:rPr>
        <w:t>)</w:t>
      </w:r>
      <w:r w:rsidRPr="00895619">
        <w:rPr>
          <w:kern w:val="22"/>
          <w:szCs w:val="22"/>
          <w:lang w:val="ru-RU"/>
        </w:rPr>
        <w:tab/>
      </w:r>
      <w:r w:rsidR="00895619" w:rsidRPr="00895619">
        <w:rPr>
          <w:kern w:val="22"/>
          <w:szCs w:val="22"/>
          <w:lang w:val="ru-RU"/>
        </w:rPr>
        <w:t>выявление, повышение качества и распространение политических инструментов, руководящих указаний и программ, облегчающих принятие мер на</w:t>
      </w:r>
      <w:r w:rsidR="00895619">
        <w:rPr>
          <w:kern w:val="22"/>
          <w:szCs w:val="22"/>
          <w:lang w:val="ru-RU"/>
        </w:rPr>
        <w:t xml:space="preserve"> субнациональном и</w:t>
      </w:r>
      <w:r w:rsidR="00895619" w:rsidRPr="00895619">
        <w:rPr>
          <w:kern w:val="22"/>
          <w:szCs w:val="22"/>
          <w:lang w:val="ru-RU"/>
        </w:rPr>
        <w:t xml:space="preserve"> мест</w:t>
      </w:r>
      <w:r w:rsidR="00895619">
        <w:rPr>
          <w:kern w:val="22"/>
          <w:szCs w:val="22"/>
          <w:lang w:val="ru-RU"/>
        </w:rPr>
        <w:t>ном уровнях</w:t>
      </w:r>
      <w:r w:rsidR="00895619" w:rsidRPr="00895619">
        <w:rPr>
          <w:kern w:val="22"/>
          <w:szCs w:val="22"/>
          <w:lang w:val="ru-RU"/>
        </w:rPr>
        <w:t xml:space="preserve"> по сохранению и устойчивому использованию биоразнообразия и созданию возможностей для </w:t>
      </w:r>
      <w:r w:rsidR="00895619">
        <w:rPr>
          <w:kern w:val="22"/>
          <w:szCs w:val="22"/>
          <w:lang w:val="ru-RU"/>
        </w:rPr>
        <w:t xml:space="preserve">субнациональных правительств, городских и других </w:t>
      </w:r>
      <w:r w:rsidR="00895619" w:rsidRPr="00895619">
        <w:rPr>
          <w:kern w:val="22"/>
          <w:szCs w:val="22"/>
          <w:lang w:val="ru-RU"/>
        </w:rPr>
        <w:t>местных органов власти оказывать поддержку своим национальным правительствам в осуществлении Конвенции о биологическом разнообразии</w:t>
      </w:r>
      <w:r w:rsidR="00895619">
        <w:rPr>
          <w:kern w:val="22"/>
          <w:szCs w:val="22"/>
          <w:lang w:val="ru-RU"/>
        </w:rPr>
        <w:t xml:space="preserve"> </w:t>
      </w:r>
      <w:r w:rsidR="00895619" w:rsidRPr="00895619">
        <w:rPr>
          <w:kern w:val="22"/>
          <w:szCs w:val="22"/>
          <w:lang w:val="ru-RU"/>
        </w:rPr>
        <w:t>в соответствии с компетенцией органов власти каждого уровня</w:t>
      </w:r>
      <w:r w:rsidRPr="00895619">
        <w:rPr>
          <w:kern w:val="22"/>
          <w:szCs w:val="22"/>
          <w:lang w:val="ru-RU"/>
        </w:rPr>
        <w:t>;</w:t>
      </w:r>
    </w:p>
    <w:p w14:paraId="57217F78" w14:textId="09E05DFF" w:rsidR="006B7000" w:rsidRPr="00830A56" w:rsidRDefault="006B7000" w:rsidP="0078560D">
      <w:pPr>
        <w:pStyle w:val="BodyText"/>
        <w:suppressLineNumbers/>
        <w:suppressAutoHyphens/>
        <w:adjustRightInd w:val="0"/>
        <w:snapToGrid w:val="0"/>
        <w:ind w:left="709" w:firstLine="709"/>
        <w:rPr>
          <w:kern w:val="22"/>
          <w:szCs w:val="22"/>
          <w:lang w:val="ru-RU"/>
        </w:rPr>
      </w:pPr>
      <w:r w:rsidRPr="004625A5">
        <w:rPr>
          <w:kern w:val="22"/>
          <w:szCs w:val="22"/>
        </w:rPr>
        <w:t>d</w:t>
      </w:r>
      <w:r w:rsidRPr="00830A56">
        <w:rPr>
          <w:kern w:val="22"/>
          <w:szCs w:val="22"/>
          <w:lang w:val="ru-RU"/>
        </w:rPr>
        <w:t>)</w:t>
      </w:r>
      <w:r w:rsidRPr="00830A56">
        <w:rPr>
          <w:kern w:val="22"/>
          <w:szCs w:val="22"/>
          <w:lang w:val="ru-RU"/>
        </w:rPr>
        <w:tab/>
      </w:r>
      <w:r w:rsidR="00895619">
        <w:rPr>
          <w:kern w:val="22"/>
          <w:szCs w:val="22"/>
          <w:lang w:val="ru-RU"/>
        </w:rPr>
        <w:t>содействие</w:t>
      </w:r>
      <w:r w:rsidR="00895619" w:rsidRPr="00830A56">
        <w:rPr>
          <w:kern w:val="22"/>
          <w:szCs w:val="22"/>
          <w:lang w:val="ru-RU"/>
        </w:rPr>
        <w:t xml:space="preserve"> </w:t>
      </w:r>
      <w:r w:rsidR="00895619">
        <w:rPr>
          <w:kern w:val="22"/>
          <w:szCs w:val="22"/>
          <w:lang w:val="ru-RU"/>
        </w:rPr>
        <w:t>разработке</w:t>
      </w:r>
      <w:r w:rsidR="00895619" w:rsidRPr="00830A56">
        <w:rPr>
          <w:kern w:val="22"/>
          <w:szCs w:val="22"/>
          <w:lang w:val="ru-RU"/>
        </w:rPr>
        <w:t xml:space="preserve"> </w:t>
      </w:r>
      <w:r w:rsidR="00895619">
        <w:rPr>
          <w:kern w:val="22"/>
          <w:szCs w:val="22"/>
          <w:lang w:val="ru-RU"/>
        </w:rPr>
        <w:t>программ</w:t>
      </w:r>
      <w:r w:rsidR="00895619" w:rsidRPr="00830A56">
        <w:rPr>
          <w:kern w:val="22"/>
          <w:szCs w:val="22"/>
          <w:lang w:val="ru-RU"/>
        </w:rPr>
        <w:t xml:space="preserve"> </w:t>
      </w:r>
      <w:r w:rsidR="00895619">
        <w:rPr>
          <w:kern w:val="22"/>
          <w:szCs w:val="22"/>
          <w:lang w:val="ru-RU"/>
        </w:rPr>
        <w:t>повышения</w:t>
      </w:r>
      <w:r w:rsidR="00895619" w:rsidRPr="00830A56">
        <w:rPr>
          <w:kern w:val="22"/>
          <w:szCs w:val="22"/>
          <w:lang w:val="ru-RU"/>
        </w:rPr>
        <w:t xml:space="preserve"> </w:t>
      </w:r>
      <w:r w:rsidR="00895619">
        <w:rPr>
          <w:kern w:val="22"/>
          <w:szCs w:val="22"/>
          <w:lang w:val="ru-RU"/>
        </w:rPr>
        <w:t>осведомленности</w:t>
      </w:r>
      <w:r w:rsidRPr="00830A56">
        <w:rPr>
          <w:kern w:val="22"/>
          <w:szCs w:val="22"/>
          <w:lang w:val="ru-RU"/>
        </w:rPr>
        <w:t xml:space="preserve"> </w:t>
      </w:r>
      <w:r w:rsidR="00895619">
        <w:rPr>
          <w:kern w:val="22"/>
          <w:szCs w:val="22"/>
          <w:lang w:val="ru-RU"/>
        </w:rPr>
        <w:t>о</w:t>
      </w:r>
      <w:r w:rsidR="00895619" w:rsidRPr="00830A56">
        <w:rPr>
          <w:kern w:val="22"/>
          <w:szCs w:val="22"/>
          <w:lang w:val="ru-RU"/>
        </w:rPr>
        <w:t xml:space="preserve"> </w:t>
      </w:r>
      <w:r w:rsidR="00895619">
        <w:rPr>
          <w:kern w:val="22"/>
          <w:szCs w:val="22"/>
          <w:lang w:val="ru-RU"/>
        </w:rPr>
        <w:t>биоразнообразии</w:t>
      </w:r>
      <w:r w:rsidR="00895619" w:rsidRPr="00830A56">
        <w:rPr>
          <w:kern w:val="22"/>
          <w:szCs w:val="22"/>
          <w:lang w:val="ru-RU"/>
        </w:rPr>
        <w:t xml:space="preserve"> </w:t>
      </w:r>
      <w:r w:rsidR="00830A56">
        <w:rPr>
          <w:kern w:val="22"/>
          <w:szCs w:val="22"/>
          <w:lang w:val="ru-RU"/>
        </w:rPr>
        <w:t xml:space="preserve">в соответствии со стратегиями установления связи, просвещения и </w:t>
      </w:r>
      <w:r w:rsidR="00830A56" w:rsidRPr="00830A56">
        <w:rPr>
          <w:kern w:val="22"/>
          <w:szCs w:val="22"/>
          <w:lang w:val="ru-RU"/>
        </w:rPr>
        <w:t>повышения осведомленности общественности</w:t>
      </w:r>
      <w:r w:rsidRPr="00830A56">
        <w:rPr>
          <w:kern w:val="22"/>
          <w:szCs w:val="22"/>
          <w:lang w:val="ru-RU"/>
        </w:rPr>
        <w:t>.</w:t>
      </w:r>
    </w:p>
    <w:p w14:paraId="3B240240" w14:textId="3EB4896B" w:rsidR="006B7000" w:rsidRPr="00830A56" w:rsidRDefault="006B7000" w:rsidP="0078560D">
      <w:pPr>
        <w:pStyle w:val="Para1"/>
        <w:keepNext/>
        <w:suppressLineNumbers/>
        <w:tabs>
          <w:tab w:val="left" w:pos="1134"/>
        </w:tabs>
        <w:suppressAutoHyphens/>
        <w:adjustRightInd w:val="0"/>
        <w:snapToGrid w:val="0"/>
        <w:ind w:left="709"/>
        <w:jc w:val="center"/>
        <w:rPr>
          <w:b/>
          <w:kern w:val="22"/>
          <w:szCs w:val="22"/>
          <w:lang w:val="ru-RU"/>
        </w:rPr>
      </w:pPr>
      <w:r w:rsidRPr="004625A5">
        <w:rPr>
          <w:b/>
          <w:kern w:val="22"/>
          <w:szCs w:val="22"/>
        </w:rPr>
        <w:lastRenderedPageBreak/>
        <w:t>C</w:t>
      </w:r>
      <w:r w:rsidRPr="00830A56">
        <w:rPr>
          <w:b/>
          <w:kern w:val="22"/>
          <w:szCs w:val="22"/>
          <w:lang w:val="ru-RU"/>
        </w:rPr>
        <w:t>.</w:t>
      </w:r>
      <w:r w:rsidR="000911FC" w:rsidRPr="00830A56">
        <w:rPr>
          <w:b/>
          <w:kern w:val="22"/>
          <w:szCs w:val="22"/>
          <w:lang w:val="ru-RU"/>
        </w:rPr>
        <w:tab/>
      </w:r>
      <w:r w:rsidR="00830A56">
        <w:rPr>
          <w:b/>
          <w:kern w:val="22"/>
          <w:szCs w:val="22"/>
          <w:lang w:val="ru-RU"/>
        </w:rPr>
        <w:t>Деятельность</w:t>
      </w:r>
      <w:r w:rsidR="00830A56" w:rsidRPr="00830A56">
        <w:rPr>
          <w:b/>
          <w:kern w:val="22"/>
          <w:szCs w:val="22"/>
          <w:lang w:val="ru-RU"/>
        </w:rPr>
        <w:t xml:space="preserve"> </w:t>
      </w:r>
      <w:r w:rsidR="00830A56">
        <w:rPr>
          <w:b/>
          <w:kern w:val="22"/>
          <w:szCs w:val="22"/>
          <w:lang w:val="ru-RU"/>
        </w:rPr>
        <w:t>с</w:t>
      </w:r>
      <w:r w:rsidR="00830A56" w:rsidRPr="00830A56">
        <w:rPr>
          <w:b/>
          <w:kern w:val="22"/>
          <w:szCs w:val="22"/>
          <w:lang w:val="ru-RU"/>
        </w:rPr>
        <w:t xml:space="preserve"> </w:t>
      </w:r>
      <w:r w:rsidR="00830A56">
        <w:rPr>
          <w:b/>
          <w:kern w:val="22"/>
          <w:szCs w:val="22"/>
          <w:lang w:val="ru-RU"/>
        </w:rPr>
        <w:t>участием</w:t>
      </w:r>
      <w:r w:rsidR="00830A56" w:rsidRPr="00830A56">
        <w:rPr>
          <w:b/>
          <w:kern w:val="22"/>
          <w:szCs w:val="22"/>
          <w:lang w:val="ru-RU"/>
        </w:rPr>
        <w:t xml:space="preserve"> </w:t>
      </w:r>
      <w:r w:rsidR="00830A56">
        <w:rPr>
          <w:b/>
          <w:kern w:val="22"/>
          <w:szCs w:val="22"/>
          <w:lang w:val="ru-RU"/>
        </w:rPr>
        <w:t>субнациональных</w:t>
      </w:r>
      <w:r w:rsidR="00830A56" w:rsidRPr="00830A56">
        <w:rPr>
          <w:b/>
          <w:kern w:val="22"/>
          <w:szCs w:val="22"/>
          <w:lang w:val="ru-RU"/>
        </w:rPr>
        <w:t xml:space="preserve"> </w:t>
      </w:r>
      <w:r w:rsidR="00830A56">
        <w:rPr>
          <w:b/>
          <w:kern w:val="22"/>
          <w:szCs w:val="22"/>
          <w:lang w:val="ru-RU"/>
        </w:rPr>
        <w:t>правительств</w:t>
      </w:r>
      <w:r w:rsidR="00830A56" w:rsidRPr="00830A56">
        <w:rPr>
          <w:b/>
          <w:kern w:val="22"/>
          <w:szCs w:val="22"/>
          <w:lang w:val="ru-RU"/>
        </w:rPr>
        <w:t>,</w:t>
      </w:r>
      <w:r w:rsidR="00830A56">
        <w:rPr>
          <w:b/>
          <w:kern w:val="22"/>
          <w:szCs w:val="22"/>
          <w:lang w:val="ru-RU"/>
        </w:rPr>
        <w:t xml:space="preserve"> городских и других местных органов власти</w:t>
      </w:r>
    </w:p>
    <w:p w14:paraId="6F771B0D" w14:textId="3AA5E45E" w:rsidR="006B7000" w:rsidRPr="005F47A4" w:rsidRDefault="0091792B" w:rsidP="0078560D">
      <w:pPr>
        <w:pStyle w:val="CharChar12"/>
        <w:numPr>
          <w:ilvl w:val="0"/>
          <w:numId w:val="20"/>
        </w:numPr>
        <w:suppressLineNumbers/>
        <w:tabs>
          <w:tab w:val="clear" w:pos="360"/>
        </w:tabs>
        <w:suppressAutoHyphens/>
        <w:adjustRightInd w:val="0"/>
        <w:snapToGrid w:val="0"/>
        <w:spacing w:before="120" w:after="120"/>
        <w:ind w:left="709"/>
        <w:rPr>
          <w:rFonts w:eastAsiaTheme="minorEastAsia"/>
          <w:kern w:val="22"/>
          <w:szCs w:val="22"/>
          <w:lang w:val="ru-RU"/>
        </w:rPr>
      </w:pPr>
      <w:r>
        <w:rPr>
          <w:iCs/>
          <w:kern w:val="22"/>
          <w:szCs w:val="22"/>
          <w:lang w:val="ru-RU"/>
        </w:rPr>
        <w:t>Представленный</w:t>
      </w:r>
      <w:r w:rsidRPr="001663F4">
        <w:rPr>
          <w:iCs/>
          <w:kern w:val="22"/>
          <w:szCs w:val="22"/>
          <w:lang w:val="ru-RU"/>
        </w:rPr>
        <w:t xml:space="preserve"> </w:t>
      </w:r>
      <w:r>
        <w:rPr>
          <w:iCs/>
          <w:kern w:val="22"/>
          <w:szCs w:val="22"/>
          <w:lang w:val="ru-RU"/>
        </w:rPr>
        <w:t>ниже</w:t>
      </w:r>
      <w:r w:rsidRPr="001663F4">
        <w:rPr>
          <w:iCs/>
          <w:kern w:val="22"/>
          <w:szCs w:val="22"/>
          <w:lang w:val="ru-RU"/>
        </w:rPr>
        <w:t xml:space="preserve"> </w:t>
      </w:r>
      <w:r>
        <w:rPr>
          <w:iCs/>
          <w:kern w:val="22"/>
          <w:szCs w:val="22"/>
          <w:lang w:val="ru-RU"/>
        </w:rPr>
        <w:t>п</w:t>
      </w:r>
      <w:r w:rsidR="00830A56">
        <w:rPr>
          <w:iCs/>
          <w:kern w:val="22"/>
          <w:szCs w:val="22"/>
          <w:lang w:val="ru-RU"/>
        </w:rPr>
        <w:t>еречень</w:t>
      </w:r>
      <w:r w:rsidR="00830A56" w:rsidRPr="001663F4">
        <w:rPr>
          <w:iCs/>
          <w:kern w:val="22"/>
          <w:szCs w:val="22"/>
          <w:lang w:val="ru-RU"/>
        </w:rPr>
        <w:t xml:space="preserve"> </w:t>
      </w:r>
      <w:r w:rsidR="00830A56">
        <w:rPr>
          <w:iCs/>
          <w:kern w:val="22"/>
          <w:szCs w:val="22"/>
          <w:lang w:val="ru-RU"/>
        </w:rPr>
        <w:t>видов</w:t>
      </w:r>
      <w:r w:rsidR="00830A56" w:rsidRPr="001663F4">
        <w:rPr>
          <w:iCs/>
          <w:kern w:val="22"/>
          <w:szCs w:val="22"/>
          <w:lang w:val="ru-RU"/>
        </w:rPr>
        <w:t xml:space="preserve"> </w:t>
      </w:r>
      <w:r w:rsidR="00830A56">
        <w:rPr>
          <w:iCs/>
          <w:kern w:val="22"/>
          <w:szCs w:val="22"/>
          <w:lang w:val="ru-RU"/>
        </w:rPr>
        <w:t>деятельности</w:t>
      </w:r>
      <w:r w:rsidRPr="001663F4">
        <w:rPr>
          <w:iCs/>
          <w:kern w:val="22"/>
          <w:szCs w:val="22"/>
          <w:lang w:val="ru-RU"/>
        </w:rPr>
        <w:t xml:space="preserve">, </w:t>
      </w:r>
      <w:r>
        <w:rPr>
          <w:iCs/>
          <w:kern w:val="22"/>
          <w:szCs w:val="22"/>
          <w:lang w:val="ru-RU"/>
        </w:rPr>
        <w:t>сгруппированных</w:t>
      </w:r>
      <w:r w:rsidRPr="001663F4">
        <w:rPr>
          <w:iCs/>
          <w:kern w:val="22"/>
          <w:szCs w:val="22"/>
          <w:lang w:val="ru-RU"/>
        </w:rPr>
        <w:t xml:space="preserve"> </w:t>
      </w:r>
      <w:r>
        <w:rPr>
          <w:iCs/>
          <w:kern w:val="22"/>
          <w:szCs w:val="22"/>
          <w:lang w:val="ru-RU"/>
        </w:rPr>
        <w:t>в</w:t>
      </w:r>
      <w:r w:rsidRPr="001663F4">
        <w:rPr>
          <w:iCs/>
          <w:kern w:val="22"/>
          <w:szCs w:val="22"/>
          <w:lang w:val="ru-RU"/>
        </w:rPr>
        <w:t xml:space="preserve"> </w:t>
      </w:r>
      <w:r>
        <w:rPr>
          <w:iCs/>
          <w:kern w:val="22"/>
          <w:szCs w:val="22"/>
          <w:lang w:val="ru-RU"/>
        </w:rPr>
        <w:t>семь</w:t>
      </w:r>
      <w:r w:rsidRPr="001663F4">
        <w:rPr>
          <w:iCs/>
          <w:kern w:val="22"/>
          <w:szCs w:val="22"/>
          <w:lang w:val="ru-RU"/>
        </w:rPr>
        <w:t xml:space="preserve"> </w:t>
      </w:r>
      <w:r>
        <w:rPr>
          <w:iCs/>
          <w:kern w:val="22"/>
          <w:szCs w:val="22"/>
          <w:lang w:val="ru-RU"/>
        </w:rPr>
        <w:t>взаимосвязанных</w:t>
      </w:r>
      <w:r w:rsidRPr="001663F4">
        <w:rPr>
          <w:iCs/>
          <w:kern w:val="22"/>
          <w:szCs w:val="22"/>
          <w:lang w:val="ru-RU"/>
        </w:rPr>
        <w:t xml:space="preserve"> </w:t>
      </w:r>
      <w:r>
        <w:rPr>
          <w:iCs/>
          <w:kern w:val="22"/>
          <w:szCs w:val="22"/>
          <w:lang w:val="ru-RU"/>
        </w:rPr>
        <w:t>и</w:t>
      </w:r>
      <w:r w:rsidRPr="001663F4">
        <w:rPr>
          <w:iCs/>
          <w:kern w:val="22"/>
          <w:szCs w:val="22"/>
          <w:lang w:val="ru-RU"/>
        </w:rPr>
        <w:t xml:space="preserve"> </w:t>
      </w:r>
      <w:r>
        <w:rPr>
          <w:iCs/>
          <w:kern w:val="22"/>
          <w:szCs w:val="22"/>
          <w:lang w:val="ru-RU"/>
        </w:rPr>
        <w:t>взаимодополняющих</w:t>
      </w:r>
      <w:r w:rsidRPr="001663F4">
        <w:rPr>
          <w:iCs/>
          <w:kern w:val="22"/>
          <w:szCs w:val="22"/>
          <w:lang w:val="ru-RU"/>
        </w:rPr>
        <w:t xml:space="preserve"> </w:t>
      </w:r>
      <w:r>
        <w:rPr>
          <w:iCs/>
          <w:kern w:val="22"/>
          <w:szCs w:val="22"/>
          <w:lang w:val="ru-RU"/>
        </w:rPr>
        <w:t>областей</w:t>
      </w:r>
      <w:r w:rsidRPr="001663F4">
        <w:rPr>
          <w:iCs/>
          <w:kern w:val="22"/>
          <w:szCs w:val="22"/>
          <w:lang w:val="ru-RU"/>
        </w:rPr>
        <w:t xml:space="preserve"> </w:t>
      </w:r>
      <w:r>
        <w:rPr>
          <w:iCs/>
          <w:kern w:val="22"/>
          <w:szCs w:val="22"/>
          <w:lang w:val="ru-RU"/>
        </w:rPr>
        <w:t>деятельности</w:t>
      </w:r>
      <w:r w:rsidRPr="001663F4">
        <w:rPr>
          <w:iCs/>
          <w:kern w:val="22"/>
          <w:szCs w:val="22"/>
          <w:lang w:val="ru-RU"/>
        </w:rPr>
        <w:t xml:space="preserve">, </w:t>
      </w:r>
      <w:r>
        <w:rPr>
          <w:iCs/>
          <w:kern w:val="22"/>
          <w:szCs w:val="22"/>
          <w:lang w:val="ru-RU"/>
        </w:rPr>
        <w:t>обеспечивает</w:t>
      </w:r>
      <w:r w:rsidRPr="001663F4">
        <w:rPr>
          <w:iCs/>
          <w:kern w:val="22"/>
          <w:szCs w:val="22"/>
          <w:lang w:val="ru-RU"/>
        </w:rPr>
        <w:t xml:space="preserve"> </w:t>
      </w:r>
      <w:r w:rsidR="001663F4">
        <w:rPr>
          <w:iCs/>
          <w:kern w:val="22"/>
          <w:szCs w:val="22"/>
          <w:lang w:val="ru-RU"/>
        </w:rPr>
        <w:t>концептуальные</w:t>
      </w:r>
      <w:r w:rsidR="001663F4" w:rsidRPr="001663F4">
        <w:rPr>
          <w:iCs/>
          <w:kern w:val="22"/>
          <w:szCs w:val="22"/>
          <w:lang w:val="ru-RU"/>
        </w:rPr>
        <w:t xml:space="preserve"> </w:t>
      </w:r>
      <w:r w:rsidR="001663F4">
        <w:rPr>
          <w:iCs/>
          <w:kern w:val="22"/>
          <w:szCs w:val="22"/>
          <w:lang w:val="ru-RU"/>
        </w:rPr>
        <w:t>рамки</w:t>
      </w:r>
      <w:r w:rsidR="001663F4" w:rsidRPr="001663F4">
        <w:rPr>
          <w:iCs/>
          <w:kern w:val="22"/>
          <w:szCs w:val="22"/>
          <w:lang w:val="ru-RU"/>
        </w:rPr>
        <w:t xml:space="preserve">, </w:t>
      </w:r>
      <w:r w:rsidR="001663F4">
        <w:rPr>
          <w:iCs/>
          <w:kern w:val="22"/>
          <w:szCs w:val="22"/>
          <w:lang w:val="ru-RU"/>
        </w:rPr>
        <w:t>на</w:t>
      </w:r>
      <w:r w:rsidR="001663F4" w:rsidRPr="001663F4">
        <w:rPr>
          <w:iCs/>
          <w:kern w:val="22"/>
          <w:szCs w:val="22"/>
          <w:lang w:val="ru-RU"/>
        </w:rPr>
        <w:t xml:space="preserve"> </w:t>
      </w:r>
      <w:r w:rsidR="001663F4">
        <w:rPr>
          <w:iCs/>
          <w:kern w:val="22"/>
          <w:szCs w:val="22"/>
          <w:lang w:val="ru-RU"/>
        </w:rPr>
        <w:t>основе</w:t>
      </w:r>
      <w:r w:rsidR="001663F4" w:rsidRPr="001663F4">
        <w:rPr>
          <w:iCs/>
          <w:kern w:val="22"/>
          <w:szCs w:val="22"/>
          <w:lang w:val="ru-RU"/>
        </w:rPr>
        <w:t xml:space="preserve"> </w:t>
      </w:r>
      <w:r w:rsidR="001663F4">
        <w:rPr>
          <w:iCs/>
          <w:kern w:val="22"/>
          <w:szCs w:val="22"/>
          <w:lang w:val="ru-RU"/>
        </w:rPr>
        <w:t>которых</w:t>
      </w:r>
      <w:r w:rsidR="001663F4" w:rsidRPr="001663F4">
        <w:rPr>
          <w:iCs/>
          <w:kern w:val="22"/>
          <w:szCs w:val="22"/>
          <w:lang w:val="ru-RU"/>
        </w:rPr>
        <w:t xml:space="preserve"> </w:t>
      </w:r>
      <w:r w:rsidR="001663F4">
        <w:rPr>
          <w:iCs/>
          <w:kern w:val="22"/>
          <w:szCs w:val="22"/>
          <w:lang w:val="ru-RU"/>
        </w:rPr>
        <w:t>Стороны</w:t>
      </w:r>
      <w:r w:rsidR="001663F4" w:rsidRPr="001663F4">
        <w:rPr>
          <w:iCs/>
          <w:kern w:val="22"/>
          <w:szCs w:val="22"/>
          <w:lang w:val="ru-RU"/>
        </w:rPr>
        <w:t xml:space="preserve">, </w:t>
      </w:r>
      <w:r w:rsidR="001663F4">
        <w:rPr>
          <w:iCs/>
          <w:kern w:val="22"/>
          <w:szCs w:val="22"/>
          <w:lang w:val="ru-RU"/>
        </w:rPr>
        <w:t>их</w:t>
      </w:r>
      <w:r w:rsidR="001663F4" w:rsidRPr="001663F4">
        <w:rPr>
          <w:iCs/>
          <w:kern w:val="22"/>
          <w:szCs w:val="22"/>
          <w:lang w:val="ru-RU"/>
        </w:rPr>
        <w:t xml:space="preserve"> </w:t>
      </w:r>
      <w:r w:rsidR="001663F4">
        <w:rPr>
          <w:iCs/>
          <w:kern w:val="22"/>
          <w:szCs w:val="22"/>
          <w:lang w:val="ru-RU"/>
        </w:rPr>
        <w:t>субнациональные</w:t>
      </w:r>
      <w:r w:rsidR="001663F4" w:rsidRPr="001663F4">
        <w:rPr>
          <w:iCs/>
          <w:kern w:val="22"/>
          <w:szCs w:val="22"/>
          <w:lang w:val="ru-RU"/>
        </w:rPr>
        <w:t xml:space="preserve"> </w:t>
      </w:r>
      <w:r w:rsidR="001663F4">
        <w:rPr>
          <w:iCs/>
          <w:kern w:val="22"/>
          <w:szCs w:val="22"/>
          <w:lang w:val="ru-RU"/>
        </w:rPr>
        <w:t>правительства</w:t>
      </w:r>
      <w:r w:rsidR="001663F4" w:rsidRPr="001663F4">
        <w:rPr>
          <w:iCs/>
          <w:kern w:val="22"/>
          <w:szCs w:val="22"/>
          <w:lang w:val="ru-RU"/>
        </w:rPr>
        <w:t>,</w:t>
      </w:r>
      <w:r w:rsidR="001663F4">
        <w:rPr>
          <w:iCs/>
          <w:kern w:val="22"/>
          <w:szCs w:val="22"/>
          <w:lang w:val="ru-RU"/>
        </w:rPr>
        <w:t xml:space="preserve"> городские и другие местные органы власти и все субъекты деятельности могут разработать свои собственные мероприятия для осуществления Плана действий</w:t>
      </w:r>
      <w:r w:rsidR="006B7000" w:rsidRPr="001663F4">
        <w:rPr>
          <w:iCs/>
          <w:kern w:val="22"/>
          <w:szCs w:val="22"/>
          <w:lang w:val="ru-RU"/>
        </w:rPr>
        <w:t xml:space="preserve">. </w:t>
      </w:r>
      <w:r w:rsidR="001663F4">
        <w:rPr>
          <w:iCs/>
          <w:kern w:val="22"/>
          <w:szCs w:val="22"/>
          <w:lang w:val="ru-RU"/>
        </w:rPr>
        <w:t>По</w:t>
      </w:r>
      <w:r w:rsidR="001663F4" w:rsidRPr="001663F4">
        <w:rPr>
          <w:iCs/>
          <w:kern w:val="22"/>
          <w:szCs w:val="22"/>
          <w:lang w:val="ru-RU"/>
        </w:rPr>
        <w:t xml:space="preserve"> </w:t>
      </w:r>
      <w:r w:rsidR="001663F4">
        <w:rPr>
          <w:iCs/>
          <w:kern w:val="22"/>
          <w:szCs w:val="22"/>
          <w:lang w:val="ru-RU"/>
        </w:rPr>
        <w:t>существу</w:t>
      </w:r>
      <w:r w:rsidR="006B7000" w:rsidRPr="001663F4">
        <w:rPr>
          <w:iCs/>
          <w:kern w:val="22"/>
          <w:szCs w:val="22"/>
          <w:lang w:val="ru-RU"/>
        </w:rPr>
        <w:t xml:space="preserve">, </w:t>
      </w:r>
      <w:r w:rsidR="001663F4">
        <w:rPr>
          <w:iCs/>
          <w:kern w:val="22"/>
          <w:szCs w:val="22"/>
          <w:lang w:val="ru-RU"/>
        </w:rPr>
        <w:t>каждый</w:t>
      </w:r>
      <w:r w:rsidR="001663F4" w:rsidRPr="001663F4">
        <w:rPr>
          <w:iCs/>
          <w:kern w:val="22"/>
          <w:szCs w:val="22"/>
          <w:lang w:val="ru-RU"/>
        </w:rPr>
        <w:t xml:space="preserve"> </w:t>
      </w:r>
      <w:r w:rsidR="001663F4">
        <w:rPr>
          <w:iCs/>
          <w:kern w:val="22"/>
          <w:szCs w:val="22"/>
          <w:lang w:val="ru-RU"/>
        </w:rPr>
        <w:t>вид</w:t>
      </w:r>
      <w:r w:rsidR="001663F4" w:rsidRPr="001663F4">
        <w:rPr>
          <w:iCs/>
          <w:kern w:val="22"/>
          <w:szCs w:val="22"/>
          <w:lang w:val="ru-RU"/>
        </w:rPr>
        <w:t xml:space="preserve"> </w:t>
      </w:r>
      <w:r w:rsidR="001663F4">
        <w:rPr>
          <w:iCs/>
          <w:kern w:val="22"/>
          <w:szCs w:val="22"/>
          <w:lang w:val="ru-RU"/>
        </w:rPr>
        <w:t>деятельности</w:t>
      </w:r>
      <w:r w:rsidR="001663F4" w:rsidRPr="001663F4">
        <w:rPr>
          <w:iCs/>
          <w:kern w:val="22"/>
          <w:szCs w:val="22"/>
          <w:lang w:val="ru-RU"/>
        </w:rPr>
        <w:t xml:space="preserve"> </w:t>
      </w:r>
      <w:r w:rsidR="001663F4">
        <w:rPr>
          <w:iCs/>
          <w:kern w:val="22"/>
          <w:szCs w:val="22"/>
          <w:lang w:val="ru-RU"/>
        </w:rPr>
        <w:t>предлагается</w:t>
      </w:r>
      <w:r w:rsidR="001663F4" w:rsidRPr="001663F4">
        <w:rPr>
          <w:iCs/>
          <w:kern w:val="22"/>
          <w:szCs w:val="22"/>
          <w:lang w:val="ru-RU"/>
        </w:rPr>
        <w:t xml:space="preserve"> </w:t>
      </w:r>
      <w:r w:rsidR="001663F4">
        <w:rPr>
          <w:iCs/>
          <w:kern w:val="22"/>
          <w:szCs w:val="22"/>
          <w:lang w:val="ru-RU"/>
        </w:rPr>
        <w:t>в</w:t>
      </w:r>
      <w:r w:rsidR="001663F4" w:rsidRPr="001663F4">
        <w:rPr>
          <w:iCs/>
          <w:kern w:val="22"/>
          <w:szCs w:val="22"/>
          <w:lang w:val="ru-RU"/>
        </w:rPr>
        <w:t xml:space="preserve"> </w:t>
      </w:r>
      <w:r w:rsidR="001663F4">
        <w:rPr>
          <w:iCs/>
          <w:kern w:val="22"/>
          <w:szCs w:val="22"/>
          <w:lang w:val="ru-RU"/>
        </w:rPr>
        <w:t>качестве</w:t>
      </w:r>
      <w:r w:rsidR="001663F4" w:rsidRPr="001663F4">
        <w:rPr>
          <w:iCs/>
          <w:kern w:val="22"/>
          <w:szCs w:val="22"/>
          <w:lang w:val="ru-RU"/>
        </w:rPr>
        <w:t xml:space="preserve"> </w:t>
      </w:r>
      <w:r w:rsidR="001663F4">
        <w:rPr>
          <w:iCs/>
          <w:kern w:val="22"/>
          <w:szCs w:val="22"/>
          <w:lang w:val="ru-RU"/>
        </w:rPr>
        <w:t>дополнения</w:t>
      </w:r>
      <w:r w:rsidR="001663F4" w:rsidRPr="001663F4">
        <w:rPr>
          <w:iCs/>
          <w:kern w:val="22"/>
          <w:szCs w:val="22"/>
          <w:lang w:val="ru-RU"/>
        </w:rPr>
        <w:t xml:space="preserve"> </w:t>
      </w:r>
      <w:r w:rsidR="001663F4">
        <w:rPr>
          <w:iCs/>
          <w:kern w:val="22"/>
          <w:szCs w:val="22"/>
          <w:lang w:val="ru-RU"/>
        </w:rPr>
        <w:t>к</w:t>
      </w:r>
      <w:r w:rsidR="001663F4" w:rsidRPr="001663F4">
        <w:rPr>
          <w:iCs/>
          <w:kern w:val="22"/>
          <w:szCs w:val="22"/>
          <w:lang w:val="ru-RU"/>
        </w:rPr>
        <w:t xml:space="preserve"> </w:t>
      </w:r>
      <w:r w:rsidR="001663F4">
        <w:rPr>
          <w:iCs/>
          <w:kern w:val="22"/>
          <w:szCs w:val="22"/>
          <w:lang w:val="ru-RU"/>
        </w:rPr>
        <w:t>их</w:t>
      </w:r>
      <w:r w:rsidR="001663F4" w:rsidRPr="001663F4">
        <w:rPr>
          <w:iCs/>
          <w:kern w:val="22"/>
          <w:szCs w:val="22"/>
          <w:lang w:val="ru-RU"/>
        </w:rPr>
        <w:t xml:space="preserve"> </w:t>
      </w:r>
      <w:r w:rsidR="001663F4">
        <w:rPr>
          <w:iCs/>
          <w:kern w:val="22"/>
          <w:szCs w:val="22"/>
          <w:lang w:val="ru-RU"/>
        </w:rPr>
        <w:t>стратегиям</w:t>
      </w:r>
      <w:r w:rsidR="001663F4" w:rsidRPr="001663F4">
        <w:rPr>
          <w:iCs/>
          <w:kern w:val="22"/>
          <w:szCs w:val="22"/>
          <w:lang w:val="ru-RU"/>
        </w:rPr>
        <w:t xml:space="preserve">, </w:t>
      </w:r>
      <w:r w:rsidR="001663F4">
        <w:rPr>
          <w:iCs/>
          <w:kern w:val="22"/>
          <w:szCs w:val="22"/>
          <w:lang w:val="ru-RU"/>
        </w:rPr>
        <w:t>планам действий и целевым задачам в области биоразнообразия</w:t>
      </w:r>
      <w:r w:rsidR="006B7000" w:rsidRPr="001663F4">
        <w:rPr>
          <w:iCs/>
          <w:kern w:val="22"/>
          <w:szCs w:val="22"/>
          <w:lang w:val="ru-RU"/>
        </w:rPr>
        <w:t xml:space="preserve"> </w:t>
      </w:r>
      <w:r w:rsidR="001663F4">
        <w:rPr>
          <w:iCs/>
          <w:kern w:val="22"/>
          <w:szCs w:val="22"/>
          <w:lang w:val="ru-RU"/>
        </w:rPr>
        <w:t xml:space="preserve">на период после </w:t>
      </w:r>
      <w:r w:rsidR="006B7000" w:rsidRPr="001663F4">
        <w:rPr>
          <w:iCs/>
          <w:kern w:val="22"/>
          <w:szCs w:val="22"/>
          <w:lang w:val="ru-RU"/>
        </w:rPr>
        <w:t xml:space="preserve">2020 </w:t>
      </w:r>
      <w:r w:rsidR="001663F4">
        <w:rPr>
          <w:iCs/>
          <w:kern w:val="22"/>
          <w:szCs w:val="22"/>
          <w:lang w:val="ru-RU"/>
        </w:rPr>
        <w:t>года</w:t>
      </w:r>
      <w:r w:rsidR="006B7000" w:rsidRPr="001663F4">
        <w:rPr>
          <w:iCs/>
          <w:kern w:val="22"/>
          <w:szCs w:val="22"/>
          <w:lang w:val="ru-RU"/>
        </w:rPr>
        <w:t xml:space="preserve">. </w:t>
      </w:r>
      <w:r w:rsidR="005F47A4">
        <w:rPr>
          <w:kern w:val="22"/>
          <w:szCs w:val="22"/>
          <w:lang w:val="ru-RU"/>
        </w:rPr>
        <w:t>Предполагается</w:t>
      </w:r>
      <w:r w:rsidR="005F47A4" w:rsidRPr="005F47A4">
        <w:rPr>
          <w:kern w:val="22"/>
          <w:szCs w:val="22"/>
          <w:lang w:val="ru-RU"/>
        </w:rPr>
        <w:t xml:space="preserve">, </w:t>
      </w:r>
      <w:r w:rsidR="005F47A4">
        <w:rPr>
          <w:kern w:val="22"/>
          <w:szCs w:val="22"/>
          <w:lang w:val="ru-RU"/>
        </w:rPr>
        <w:t>что</w:t>
      </w:r>
      <w:r w:rsidR="005F47A4" w:rsidRPr="005F47A4">
        <w:rPr>
          <w:kern w:val="22"/>
          <w:szCs w:val="22"/>
          <w:lang w:val="ru-RU"/>
        </w:rPr>
        <w:t xml:space="preserve"> </w:t>
      </w:r>
      <w:r w:rsidR="005F47A4">
        <w:rPr>
          <w:kern w:val="22"/>
          <w:szCs w:val="22"/>
          <w:lang w:val="ru-RU"/>
        </w:rPr>
        <w:t>мероприятия</w:t>
      </w:r>
      <w:r w:rsidR="005F47A4" w:rsidRPr="005F47A4">
        <w:rPr>
          <w:kern w:val="22"/>
          <w:szCs w:val="22"/>
          <w:lang w:val="ru-RU"/>
        </w:rPr>
        <w:t xml:space="preserve"> </w:t>
      </w:r>
      <w:r w:rsidR="005F47A4">
        <w:rPr>
          <w:kern w:val="22"/>
          <w:szCs w:val="22"/>
          <w:lang w:val="ru-RU"/>
        </w:rPr>
        <w:t>будут</w:t>
      </w:r>
      <w:r w:rsidR="005F47A4" w:rsidRPr="005F47A4">
        <w:rPr>
          <w:kern w:val="22"/>
          <w:szCs w:val="22"/>
          <w:lang w:val="ru-RU"/>
        </w:rPr>
        <w:t xml:space="preserve"> </w:t>
      </w:r>
      <w:r w:rsidR="005F47A4">
        <w:rPr>
          <w:kern w:val="22"/>
          <w:szCs w:val="22"/>
          <w:lang w:val="ru-RU"/>
        </w:rPr>
        <w:t>осуществляться</w:t>
      </w:r>
      <w:r w:rsidR="005F47A4" w:rsidRPr="005F47A4">
        <w:rPr>
          <w:kern w:val="22"/>
          <w:szCs w:val="22"/>
          <w:lang w:val="ru-RU"/>
        </w:rPr>
        <w:t xml:space="preserve"> </w:t>
      </w:r>
      <w:r w:rsidR="005F47A4" w:rsidRPr="00895619">
        <w:rPr>
          <w:kern w:val="22"/>
          <w:szCs w:val="22"/>
          <w:lang w:val="ru-RU"/>
        </w:rPr>
        <w:t>в</w:t>
      </w:r>
      <w:r w:rsidR="005F47A4" w:rsidRPr="005F47A4">
        <w:rPr>
          <w:kern w:val="22"/>
          <w:szCs w:val="22"/>
          <w:lang w:val="ru-RU"/>
        </w:rPr>
        <w:t xml:space="preserve"> </w:t>
      </w:r>
      <w:r w:rsidR="005F47A4" w:rsidRPr="00895619">
        <w:rPr>
          <w:kern w:val="22"/>
          <w:szCs w:val="22"/>
          <w:lang w:val="ru-RU"/>
        </w:rPr>
        <w:t>соответствии</w:t>
      </w:r>
      <w:r w:rsidR="005F47A4" w:rsidRPr="005F47A4">
        <w:rPr>
          <w:kern w:val="22"/>
          <w:szCs w:val="22"/>
          <w:lang w:val="ru-RU"/>
        </w:rPr>
        <w:t xml:space="preserve"> </w:t>
      </w:r>
      <w:r w:rsidR="005F47A4" w:rsidRPr="00895619">
        <w:rPr>
          <w:kern w:val="22"/>
          <w:szCs w:val="22"/>
          <w:lang w:val="ru-RU"/>
        </w:rPr>
        <w:t>с</w:t>
      </w:r>
      <w:r w:rsidR="005F47A4" w:rsidRPr="005F47A4">
        <w:rPr>
          <w:kern w:val="22"/>
          <w:szCs w:val="22"/>
          <w:lang w:val="ru-RU"/>
        </w:rPr>
        <w:t xml:space="preserve"> </w:t>
      </w:r>
      <w:r w:rsidR="005F47A4" w:rsidRPr="00895619">
        <w:rPr>
          <w:kern w:val="22"/>
          <w:szCs w:val="22"/>
          <w:lang w:val="ru-RU"/>
        </w:rPr>
        <w:t>компетенцией</w:t>
      </w:r>
      <w:r w:rsidR="005F47A4" w:rsidRPr="005F47A4">
        <w:rPr>
          <w:kern w:val="22"/>
          <w:szCs w:val="22"/>
          <w:lang w:val="ru-RU"/>
        </w:rPr>
        <w:t xml:space="preserve"> </w:t>
      </w:r>
      <w:r w:rsidR="005F47A4" w:rsidRPr="00895619">
        <w:rPr>
          <w:kern w:val="22"/>
          <w:szCs w:val="22"/>
          <w:lang w:val="ru-RU"/>
        </w:rPr>
        <w:t>органов</w:t>
      </w:r>
      <w:r w:rsidR="005F47A4" w:rsidRPr="005F47A4">
        <w:rPr>
          <w:kern w:val="22"/>
          <w:szCs w:val="22"/>
          <w:lang w:val="ru-RU"/>
        </w:rPr>
        <w:t xml:space="preserve"> </w:t>
      </w:r>
      <w:r w:rsidR="005F47A4" w:rsidRPr="00895619">
        <w:rPr>
          <w:kern w:val="22"/>
          <w:szCs w:val="22"/>
          <w:lang w:val="ru-RU"/>
        </w:rPr>
        <w:t>власти</w:t>
      </w:r>
      <w:r w:rsidR="005F47A4" w:rsidRPr="005F47A4">
        <w:rPr>
          <w:kern w:val="22"/>
          <w:szCs w:val="22"/>
          <w:lang w:val="ru-RU"/>
        </w:rPr>
        <w:t xml:space="preserve"> </w:t>
      </w:r>
      <w:r w:rsidR="005F47A4" w:rsidRPr="00895619">
        <w:rPr>
          <w:kern w:val="22"/>
          <w:szCs w:val="22"/>
          <w:lang w:val="ru-RU"/>
        </w:rPr>
        <w:t>каждого</w:t>
      </w:r>
      <w:r w:rsidR="005F47A4" w:rsidRPr="005F47A4">
        <w:rPr>
          <w:kern w:val="22"/>
          <w:szCs w:val="22"/>
          <w:lang w:val="ru-RU"/>
        </w:rPr>
        <w:t xml:space="preserve"> </w:t>
      </w:r>
      <w:r w:rsidR="005F47A4" w:rsidRPr="00895619">
        <w:rPr>
          <w:kern w:val="22"/>
          <w:szCs w:val="22"/>
          <w:lang w:val="ru-RU"/>
        </w:rPr>
        <w:t>уровня</w:t>
      </w:r>
      <w:r w:rsidR="005F47A4" w:rsidRPr="005F47A4">
        <w:rPr>
          <w:kern w:val="22"/>
          <w:szCs w:val="22"/>
          <w:lang w:val="ru-RU"/>
        </w:rPr>
        <w:t xml:space="preserve"> </w:t>
      </w:r>
      <w:r w:rsidR="005F47A4">
        <w:rPr>
          <w:kern w:val="22"/>
          <w:szCs w:val="22"/>
          <w:lang w:val="ru-RU"/>
        </w:rPr>
        <w:t>и сообразно с национальным и субнациональным контекстом и обстоятельствами каждой Стороны</w:t>
      </w:r>
      <w:r w:rsidR="006B7000" w:rsidRPr="005F47A4">
        <w:rPr>
          <w:kern w:val="22"/>
          <w:szCs w:val="22"/>
          <w:lang w:val="ru-RU"/>
        </w:rPr>
        <w:t>.</w:t>
      </w:r>
    </w:p>
    <w:p w14:paraId="4755BEB4" w14:textId="09AB75C3" w:rsidR="006B7000" w:rsidRPr="008D2E7E" w:rsidRDefault="00115E96"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lang w:val="ru-RU"/>
        </w:rPr>
      </w:pPr>
      <w:r>
        <w:rPr>
          <w:b/>
          <w:iCs/>
          <w:kern w:val="22"/>
          <w:szCs w:val="22"/>
          <w:lang w:val="ru-RU"/>
        </w:rPr>
        <w:t>Область</w:t>
      </w:r>
      <w:r w:rsidRPr="008D2E7E">
        <w:rPr>
          <w:b/>
          <w:iCs/>
          <w:kern w:val="22"/>
          <w:szCs w:val="22"/>
          <w:lang w:val="ru-RU"/>
        </w:rPr>
        <w:t xml:space="preserve"> </w:t>
      </w:r>
      <w:r>
        <w:rPr>
          <w:b/>
          <w:iCs/>
          <w:kern w:val="22"/>
          <w:szCs w:val="22"/>
          <w:lang w:val="ru-RU"/>
        </w:rPr>
        <w:t>деятельности</w:t>
      </w:r>
      <w:r w:rsidR="006B7000" w:rsidRPr="008D2E7E">
        <w:rPr>
          <w:b/>
          <w:iCs/>
          <w:kern w:val="22"/>
          <w:szCs w:val="22"/>
          <w:lang w:val="ru-RU"/>
        </w:rPr>
        <w:t xml:space="preserve"> 1: </w:t>
      </w:r>
      <w:r w:rsidR="003E6599">
        <w:rPr>
          <w:b/>
          <w:iCs/>
          <w:kern w:val="22"/>
          <w:szCs w:val="22"/>
          <w:lang w:val="ru-RU"/>
        </w:rPr>
        <w:t>разработка</w:t>
      </w:r>
      <w:r w:rsidR="003E6599" w:rsidRPr="008D2E7E">
        <w:rPr>
          <w:b/>
          <w:iCs/>
          <w:kern w:val="22"/>
          <w:szCs w:val="22"/>
          <w:lang w:val="ru-RU"/>
        </w:rPr>
        <w:t xml:space="preserve"> </w:t>
      </w:r>
      <w:r w:rsidR="003E6599">
        <w:rPr>
          <w:b/>
          <w:iCs/>
          <w:kern w:val="22"/>
          <w:szCs w:val="22"/>
          <w:lang w:val="ru-RU"/>
        </w:rPr>
        <w:t>и</w:t>
      </w:r>
      <w:r w:rsidR="003E6599" w:rsidRPr="008D2E7E">
        <w:rPr>
          <w:b/>
          <w:iCs/>
          <w:kern w:val="22"/>
          <w:szCs w:val="22"/>
          <w:lang w:val="ru-RU"/>
        </w:rPr>
        <w:t xml:space="preserve"> </w:t>
      </w:r>
      <w:r w:rsidR="003E6599">
        <w:rPr>
          <w:b/>
          <w:iCs/>
          <w:kern w:val="22"/>
          <w:szCs w:val="22"/>
          <w:lang w:val="ru-RU"/>
        </w:rPr>
        <w:t>осуществление</w:t>
      </w:r>
      <w:r w:rsidR="003E6599" w:rsidRPr="008D2E7E">
        <w:rPr>
          <w:b/>
          <w:iCs/>
          <w:kern w:val="22"/>
          <w:szCs w:val="22"/>
          <w:lang w:val="ru-RU"/>
        </w:rPr>
        <w:t xml:space="preserve"> </w:t>
      </w:r>
      <w:r w:rsidR="003E6599">
        <w:rPr>
          <w:b/>
          <w:iCs/>
          <w:kern w:val="22"/>
          <w:szCs w:val="22"/>
          <w:lang w:val="ru-RU"/>
        </w:rPr>
        <w:t>стратегий</w:t>
      </w:r>
      <w:r w:rsidR="003E6599" w:rsidRPr="008D2E7E">
        <w:rPr>
          <w:b/>
          <w:iCs/>
          <w:kern w:val="22"/>
          <w:szCs w:val="22"/>
          <w:lang w:val="ru-RU"/>
        </w:rPr>
        <w:t xml:space="preserve"> </w:t>
      </w:r>
      <w:r w:rsidR="003E6599">
        <w:rPr>
          <w:b/>
          <w:iCs/>
          <w:kern w:val="22"/>
          <w:szCs w:val="22"/>
          <w:lang w:val="ru-RU"/>
        </w:rPr>
        <w:t>и</w:t>
      </w:r>
      <w:r w:rsidR="003E6599" w:rsidRPr="008D2E7E">
        <w:rPr>
          <w:b/>
          <w:iCs/>
          <w:kern w:val="22"/>
          <w:szCs w:val="22"/>
          <w:lang w:val="ru-RU"/>
        </w:rPr>
        <w:t xml:space="preserve"> </w:t>
      </w:r>
      <w:r w:rsidR="003E6599">
        <w:rPr>
          <w:b/>
          <w:iCs/>
          <w:kern w:val="22"/>
          <w:szCs w:val="22"/>
          <w:lang w:val="ru-RU"/>
        </w:rPr>
        <w:t>планов</w:t>
      </w:r>
      <w:r w:rsidR="003E6599" w:rsidRPr="008D2E7E">
        <w:rPr>
          <w:b/>
          <w:iCs/>
          <w:kern w:val="22"/>
          <w:szCs w:val="22"/>
          <w:lang w:val="ru-RU"/>
        </w:rPr>
        <w:t xml:space="preserve"> </w:t>
      </w:r>
      <w:r w:rsidR="003E6599">
        <w:rPr>
          <w:b/>
          <w:iCs/>
          <w:kern w:val="22"/>
          <w:szCs w:val="22"/>
          <w:lang w:val="ru-RU"/>
        </w:rPr>
        <w:t>действий</w:t>
      </w:r>
      <w:r w:rsidR="003E6599" w:rsidRPr="008D2E7E">
        <w:rPr>
          <w:b/>
          <w:iCs/>
          <w:kern w:val="22"/>
          <w:szCs w:val="22"/>
          <w:lang w:val="ru-RU"/>
        </w:rPr>
        <w:t xml:space="preserve"> </w:t>
      </w:r>
      <w:r w:rsidR="003E6599">
        <w:rPr>
          <w:b/>
          <w:iCs/>
          <w:kern w:val="22"/>
          <w:szCs w:val="22"/>
          <w:lang w:val="ru-RU"/>
        </w:rPr>
        <w:t>по</w:t>
      </w:r>
      <w:r w:rsidR="003E6599" w:rsidRPr="008D2E7E">
        <w:rPr>
          <w:b/>
          <w:iCs/>
          <w:kern w:val="22"/>
          <w:szCs w:val="22"/>
          <w:lang w:val="ru-RU"/>
        </w:rPr>
        <w:t xml:space="preserve"> </w:t>
      </w:r>
      <w:r w:rsidR="003E6599">
        <w:rPr>
          <w:b/>
          <w:iCs/>
          <w:kern w:val="22"/>
          <w:szCs w:val="22"/>
          <w:lang w:val="ru-RU"/>
        </w:rPr>
        <w:t>сохранению</w:t>
      </w:r>
      <w:r w:rsidR="003E6599" w:rsidRPr="008D2E7E">
        <w:rPr>
          <w:b/>
          <w:iCs/>
          <w:kern w:val="22"/>
          <w:szCs w:val="22"/>
          <w:lang w:val="ru-RU"/>
        </w:rPr>
        <w:t xml:space="preserve"> </w:t>
      </w:r>
      <w:r w:rsidR="003E6599">
        <w:rPr>
          <w:b/>
          <w:iCs/>
          <w:kern w:val="22"/>
          <w:szCs w:val="22"/>
          <w:lang w:val="ru-RU"/>
        </w:rPr>
        <w:t>биоразнообразия</w:t>
      </w:r>
      <w:r w:rsidR="003E6599" w:rsidRPr="008D2E7E">
        <w:rPr>
          <w:b/>
          <w:iCs/>
          <w:kern w:val="22"/>
          <w:szCs w:val="22"/>
          <w:lang w:val="ru-RU"/>
        </w:rPr>
        <w:t>,</w:t>
      </w:r>
      <w:r w:rsidR="008D2E7E">
        <w:rPr>
          <w:b/>
          <w:iCs/>
          <w:kern w:val="22"/>
          <w:szCs w:val="22"/>
          <w:lang w:val="ru-RU"/>
        </w:rPr>
        <w:t xml:space="preserve"> отражающих участие </w:t>
      </w:r>
      <w:r w:rsidR="008D2E7E" w:rsidRPr="008D2E7E">
        <w:rPr>
          <w:b/>
          <w:iCs/>
          <w:kern w:val="22"/>
          <w:szCs w:val="22"/>
          <w:lang w:val="ru-RU"/>
        </w:rPr>
        <w:t>субнациональных правительств, городских и других местных органов власт</w:t>
      </w:r>
      <w:r w:rsidR="008D2E7E">
        <w:rPr>
          <w:b/>
          <w:iCs/>
          <w:kern w:val="22"/>
          <w:szCs w:val="22"/>
          <w:lang w:val="ru-RU"/>
        </w:rPr>
        <w:t>и</w:t>
      </w:r>
    </w:p>
    <w:p w14:paraId="3F81D855" w14:textId="49A85BFA" w:rsidR="006B7000" w:rsidRPr="003E6599" w:rsidRDefault="003E6599"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привлечение</w:t>
      </w:r>
      <w:r w:rsidRPr="003E6599">
        <w:rPr>
          <w:iCs/>
          <w:kern w:val="22"/>
          <w:szCs w:val="22"/>
          <w:lang w:val="ru-RU"/>
        </w:rPr>
        <w:t xml:space="preserve"> </w:t>
      </w:r>
      <w:r>
        <w:rPr>
          <w:kern w:val="22"/>
          <w:szCs w:val="22"/>
          <w:lang w:val="ru-RU"/>
        </w:rPr>
        <w:t>субнациональных</w:t>
      </w:r>
      <w:r w:rsidRPr="003E6599">
        <w:rPr>
          <w:kern w:val="22"/>
          <w:szCs w:val="22"/>
          <w:lang w:val="ru-RU"/>
        </w:rPr>
        <w:t xml:space="preserve"> </w:t>
      </w:r>
      <w:r>
        <w:rPr>
          <w:kern w:val="22"/>
          <w:szCs w:val="22"/>
          <w:lang w:val="ru-RU"/>
        </w:rPr>
        <w:t>правительств</w:t>
      </w:r>
      <w:r w:rsidRPr="003E6599">
        <w:rPr>
          <w:kern w:val="22"/>
          <w:szCs w:val="22"/>
          <w:lang w:val="ru-RU"/>
        </w:rPr>
        <w:t xml:space="preserve">, </w:t>
      </w:r>
      <w:r>
        <w:rPr>
          <w:kern w:val="22"/>
          <w:szCs w:val="22"/>
          <w:lang w:val="ru-RU"/>
        </w:rPr>
        <w:t>городских</w:t>
      </w:r>
      <w:r w:rsidRPr="003E6599">
        <w:rPr>
          <w:kern w:val="22"/>
          <w:szCs w:val="22"/>
          <w:lang w:val="ru-RU"/>
        </w:rPr>
        <w:t xml:space="preserve"> </w:t>
      </w:r>
      <w:r>
        <w:rPr>
          <w:kern w:val="22"/>
          <w:szCs w:val="22"/>
          <w:lang w:val="ru-RU"/>
        </w:rPr>
        <w:t>и</w:t>
      </w:r>
      <w:r w:rsidRPr="003E6599">
        <w:rPr>
          <w:kern w:val="22"/>
          <w:szCs w:val="22"/>
          <w:lang w:val="ru-RU"/>
        </w:rPr>
        <w:t xml:space="preserve"> </w:t>
      </w:r>
      <w:r>
        <w:rPr>
          <w:kern w:val="22"/>
          <w:szCs w:val="22"/>
          <w:lang w:val="ru-RU"/>
        </w:rPr>
        <w:t>других</w:t>
      </w:r>
      <w:r w:rsidRPr="003E6599">
        <w:rPr>
          <w:kern w:val="22"/>
          <w:szCs w:val="22"/>
          <w:lang w:val="ru-RU"/>
        </w:rPr>
        <w:t xml:space="preserve"> </w:t>
      </w:r>
      <w:r>
        <w:rPr>
          <w:kern w:val="22"/>
          <w:szCs w:val="22"/>
          <w:lang w:val="ru-RU"/>
        </w:rPr>
        <w:t>местных</w:t>
      </w:r>
      <w:r w:rsidRPr="003E6599">
        <w:rPr>
          <w:kern w:val="22"/>
          <w:szCs w:val="22"/>
          <w:lang w:val="ru-RU"/>
        </w:rPr>
        <w:t xml:space="preserve"> </w:t>
      </w:r>
      <w:r>
        <w:rPr>
          <w:kern w:val="22"/>
          <w:szCs w:val="22"/>
          <w:lang w:val="ru-RU"/>
        </w:rPr>
        <w:t>органов</w:t>
      </w:r>
      <w:r w:rsidRPr="003E6599">
        <w:rPr>
          <w:kern w:val="22"/>
          <w:szCs w:val="22"/>
          <w:lang w:val="ru-RU"/>
        </w:rPr>
        <w:t xml:space="preserve"> </w:t>
      </w:r>
      <w:r>
        <w:rPr>
          <w:kern w:val="22"/>
          <w:szCs w:val="22"/>
          <w:lang w:val="ru-RU"/>
        </w:rPr>
        <w:t>власти</w:t>
      </w:r>
      <w:r w:rsidRPr="003E6599">
        <w:rPr>
          <w:iCs/>
          <w:kern w:val="22"/>
          <w:szCs w:val="22"/>
          <w:lang w:val="ru-RU"/>
        </w:rPr>
        <w:t xml:space="preserve"> </w:t>
      </w:r>
      <w:r>
        <w:rPr>
          <w:iCs/>
          <w:kern w:val="22"/>
          <w:szCs w:val="22"/>
          <w:lang w:val="ru-RU"/>
        </w:rPr>
        <w:t>к</w:t>
      </w:r>
      <w:r w:rsidRPr="003E6599">
        <w:rPr>
          <w:iCs/>
          <w:kern w:val="22"/>
          <w:szCs w:val="22"/>
          <w:lang w:val="ru-RU"/>
        </w:rPr>
        <w:t xml:space="preserve"> </w:t>
      </w:r>
      <w:r>
        <w:rPr>
          <w:iCs/>
          <w:kern w:val="22"/>
          <w:szCs w:val="22"/>
          <w:lang w:val="ru-RU"/>
        </w:rPr>
        <w:t>определению</w:t>
      </w:r>
      <w:r w:rsidRPr="003E6599">
        <w:rPr>
          <w:iCs/>
          <w:kern w:val="22"/>
          <w:szCs w:val="22"/>
          <w:lang w:val="ru-RU"/>
        </w:rPr>
        <w:t xml:space="preserve"> </w:t>
      </w:r>
      <w:r>
        <w:rPr>
          <w:iCs/>
          <w:kern w:val="22"/>
          <w:szCs w:val="22"/>
          <w:lang w:val="ru-RU"/>
        </w:rPr>
        <w:t>соответствующих</w:t>
      </w:r>
      <w:r w:rsidRPr="003E6599">
        <w:rPr>
          <w:iCs/>
          <w:kern w:val="22"/>
          <w:szCs w:val="22"/>
          <w:lang w:val="ru-RU"/>
        </w:rPr>
        <w:t xml:space="preserve"> </w:t>
      </w:r>
      <w:r>
        <w:rPr>
          <w:iCs/>
          <w:kern w:val="22"/>
          <w:szCs w:val="22"/>
          <w:lang w:val="ru-RU"/>
        </w:rPr>
        <w:t>стратегий</w:t>
      </w:r>
      <w:r w:rsidRPr="003E6599">
        <w:rPr>
          <w:iCs/>
          <w:kern w:val="22"/>
          <w:szCs w:val="22"/>
          <w:lang w:val="ru-RU"/>
        </w:rPr>
        <w:t xml:space="preserve"> </w:t>
      </w:r>
      <w:r>
        <w:rPr>
          <w:iCs/>
          <w:kern w:val="22"/>
          <w:szCs w:val="22"/>
          <w:lang w:val="ru-RU"/>
        </w:rPr>
        <w:t>и</w:t>
      </w:r>
      <w:r w:rsidRPr="003E6599">
        <w:rPr>
          <w:iCs/>
          <w:kern w:val="22"/>
          <w:szCs w:val="22"/>
          <w:lang w:val="ru-RU"/>
        </w:rPr>
        <w:t xml:space="preserve"> </w:t>
      </w:r>
      <w:r>
        <w:rPr>
          <w:iCs/>
          <w:kern w:val="22"/>
          <w:szCs w:val="22"/>
          <w:lang w:val="ru-RU"/>
        </w:rPr>
        <w:t>мер</w:t>
      </w:r>
      <w:r w:rsidRPr="003E6599">
        <w:rPr>
          <w:iCs/>
          <w:kern w:val="22"/>
          <w:szCs w:val="22"/>
          <w:lang w:val="ru-RU"/>
        </w:rPr>
        <w:t xml:space="preserve"> </w:t>
      </w:r>
      <w:r>
        <w:rPr>
          <w:iCs/>
          <w:kern w:val="22"/>
          <w:szCs w:val="22"/>
          <w:lang w:val="ru-RU"/>
        </w:rPr>
        <w:t>в</w:t>
      </w:r>
      <w:r w:rsidRPr="003E6599">
        <w:rPr>
          <w:iCs/>
          <w:kern w:val="22"/>
          <w:szCs w:val="22"/>
          <w:lang w:val="ru-RU"/>
        </w:rPr>
        <w:t xml:space="preserve"> </w:t>
      </w:r>
      <w:r>
        <w:rPr>
          <w:iCs/>
          <w:kern w:val="22"/>
          <w:szCs w:val="22"/>
          <w:lang w:val="ru-RU"/>
        </w:rPr>
        <w:t>национальных</w:t>
      </w:r>
      <w:r w:rsidRPr="003E6599">
        <w:rPr>
          <w:iCs/>
          <w:kern w:val="22"/>
          <w:szCs w:val="22"/>
          <w:lang w:val="ru-RU"/>
        </w:rPr>
        <w:t xml:space="preserve"> </w:t>
      </w:r>
      <w:r w:rsidRPr="005E716E">
        <w:rPr>
          <w:bCs/>
          <w:iCs/>
          <w:szCs w:val="22"/>
          <w:lang w:val="ru-RU"/>
        </w:rPr>
        <w:t>стратеги</w:t>
      </w:r>
      <w:r>
        <w:rPr>
          <w:bCs/>
          <w:iCs/>
          <w:szCs w:val="22"/>
          <w:lang w:val="ru-RU"/>
        </w:rPr>
        <w:t>ях</w:t>
      </w:r>
      <w:r w:rsidRPr="003E6599">
        <w:rPr>
          <w:bCs/>
          <w:iCs/>
          <w:szCs w:val="22"/>
          <w:lang w:val="ru-RU"/>
        </w:rPr>
        <w:t xml:space="preserve"> </w:t>
      </w:r>
      <w:r w:rsidRPr="005E716E">
        <w:rPr>
          <w:bCs/>
          <w:iCs/>
          <w:szCs w:val="22"/>
          <w:lang w:val="ru-RU"/>
        </w:rPr>
        <w:t>и</w:t>
      </w:r>
      <w:r w:rsidRPr="003E6599">
        <w:rPr>
          <w:bCs/>
          <w:iCs/>
          <w:szCs w:val="22"/>
          <w:lang w:val="ru-RU"/>
        </w:rPr>
        <w:t xml:space="preserve"> </w:t>
      </w:r>
      <w:r w:rsidRPr="005E716E">
        <w:rPr>
          <w:bCs/>
          <w:iCs/>
          <w:szCs w:val="22"/>
          <w:lang w:val="ru-RU"/>
        </w:rPr>
        <w:t>план</w:t>
      </w:r>
      <w:r>
        <w:rPr>
          <w:bCs/>
          <w:iCs/>
          <w:szCs w:val="22"/>
          <w:lang w:val="ru-RU"/>
        </w:rPr>
        <w:t>ах</w:t>
      </w:r>
      <w:r w:rsidRPr="003E6599">
        <w:rPr>
          <w:bCs/>
          <w:iCs/>
          <w:szCs w:val="22"/>
          <w:lang w:val="ru-RU"/>
        </w:rPr>
        <w:t xml:space="preserve"> </w:t>
      </w:r>
      <w:r w:rsidRPr="005E716E">
        <w:rPr>
          <w:bCs/>
          <w:iCs/>
          <w:szCs w:val="22"/>
          <w:lang w:val="ru-RU"/>
        </w:rPr>
        <w:t>действий</w:t>
      </w:r>
      <w:r w:rsidRPr="003E6599">
        <w:rPr>
          <w:bCs/>
          <w:iCs/>
          <w:szCs w:val="22"/>
          <w:lang w:val="ru-RU"/>
        </w:rPr>
        <w:t xml:space="preserve"> </w:t>
      </w:r>
      <w:r w:rsidRPr="005E716E">
        <w:rPr>
          <w:bCs/>
          <w:iCs/>
          <w:szCs w:val="22"/>
          <w:lang w:val="ru-RU"/>
        </w:rPr>
        <w:t>по</w:t>
      </w:r>
      <w:r w:rsidRPr="003E6599">
        <w:rPr>
          <w:bCs/>
          <w:iCs/>
          <w:szCs w:val="22"/>
          <w:lang w:val="ru-RU"/>
        </w:rPr>
        <w:t xml:space="preserve"> </w:t>
      </w:r>
      <w:r w:rsidRPr="005E716E">
        <w:rPr>
          <w:bCs/>
          <w:iCs/>
          <w:szCs w:val="22"/>
          <w:lang w:val="ru-RU"/>
        </w:rPr>
        <w:t>сохранению</w:t>
      </w:r>
      <w:r w:rsidRPr="003E6599">
        <w:rPr>
          <w:bCs/>
          <w:iCs/>
          <w:szCs w:val="22"/>
          <w:lang w:val="ru-RU"/>
        </w:rPr>
        <w:t xml:space="preserve"> </w:t>
      </w:r>
      <w:r w:rsidRPr="005E716E">
        <w:rPr>
          <w:bCs/>
          <w:iCs/>
          <w:szCs w:val="22"/>
          <w:lang w:val="ru-RU"/>
        </w:rPr>
        <w:t>биоразнообразия</w:t>
      </w:r>
      <w:r w:rsidR="006B7000" w:rsidRPr="003E6599">
        <w:rPr>
          <w:iCs/>
          <w:kern w:val="22"/>
          <w:szCs w:val="22"/>
          <w:lang w:val="ru-RU"/>
        </w:rPr>
        <w:t>;</w:t>
      </w:r>
    </w:p>
    <w:p w14:paraId="7354FFA8" w14:textId="1B7252C2" w:rsidR="006B7000" w:rsidRPr="008D2E7E" w:rsidRDefault="008D2E7E"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стимулирование</w:t>
      </w:r>
      <w:r w:rsidR="003E6599" w:rsidRPr="008D2E7E">
        <w:rPr>
          <w:iCs/>
          <w:kern w:val="22"/>
          <w:szCs w:val="22"/>
          <w:lang w:val="ru-RU"/>
        </w:rPr>
        <w:t xml:space="preserve"> </w:t>
      </w:r>
      <w:r w:rsidR="003E6599">
        <w:rPr>
          <w:kern w:val="22"/>
          <w:szCs w:val="22"/>
          <w:lang w:val="ru-RU"/>
        </w:rPr>
        <w:t>субнациональных</w:t>
      </w:r>
      <w:r w:rsidR="003E6599" w:rsidRPr="008D2E7E">
        <w:rPr>
          <w:kern w:val="22"/>
          <w:szCs w:val="22"/>
          <w:lang w:val="ru-RU"/>
        </w:rPr>
        <w:t xml:space="preserve"> </w:t>
      </w:r>
      <w:r w:rsidR="003E6599">
        <w:rPr>
          <w:kern w:val="22"/>
          <w:szCs w:val="22"/>
          <w:lang w:val="ru-RU"/>
        </w:rPr>
        <w:t>правительств</w:t>
      </w:r>
      <w:r w:rsidR="003E6599" w:rsidRPr="008D2E7E">
        <w:rPr>
          <w:kern w:val="22"/>
          <w:szCs w:val="22"/>
          <w:lang w:val="ru-RU"/>
        </w:rPr>
        <w:t xml:space="preserve">, </w:t>
      </w:r>
      <w:r w:rsidR="003E6599">
        <w:rPr>
          <w:kern w:val="22"/>
          <w:szCs w:val="22"/>
          <w:lang w:val="ru-RU"/>
        </w:rPr>
        <w:t>городских</w:t>
      </w:r>
      <w:r w:rsidR="003E6599" w:rsidRPr="008D2E7E">
        <w:rPr>
          <w:kern w:val="22"/>
          <w:szCs w:val="22"/>
          <w:lang w:val="ru-RU"/>
        </w:rPr>
        <w:t xml:space="preserve"> </w:t>
      </w:r>
      <w:r w:rsidR="003E6599">
        <w:rPr>
          <w:kern w:val="22"/>
          <w:szCs w:val="22"/>
          <w:lang w:val="ru-RU"/>
        </w:rPr>
        <w:t>и</w:t>
      </w:r>
      <w:r w:rsidR="003E6599" w:rsidRPr="008D2E7E">
        <w:rPr>
          <w:kern w:val="22"/>
          <w:szCs w:val="22"/>
          <w:lang w:val="ru-RU"/>
        </w:rPr>
        <w:t xml:space="preserve"> </w:t>
      </w:r>
      <w:r w:rsidR="003E6599">
        <w:rPr>
          <w:kern w:val="22"/>
          <w:szCs w:val="22"/>
          <w:lang w:val="ru-RU"/>
        </w:rPr>
        <w:t>других</w:t>
      </w:r>
      <w:r w:rsidR="003E6599" w:rsidRPr="008D2E7E">
        <w:rPr>
          <w:kern w:val="22"/>
          <w:szCs w:val="22"/>
          <w:lang w:val="ru-RU"/>
        </w:rPr>
        <w:t xml:space="preserve"> </w:t>
      </w:r>
      <w:r w:rsidR="003E6599">
        <w:rPr>
          <w:kern w:val="22"/>
          <w:szCs w:val="22"/>
          <w:lang w:val="ru-RU"/>
        </w:rPr>
        <w:t>местных</w:t>
      </w:r>
      <w:r w:rsidR="003E6599" w:rsidRPr="008D2E7E">
        <w:rPr>
          <w:kern w:val="22"/>
          <w:szCs w:val="22"/>
          <w:lang w:val="ru-RU"/>
        </w:rPr>
        <w:t xml:space="preserve"> </w:t>
      </w:r>
      <w:r w:rsidR="003E6599">
        <w:rPr>
          <w:kern w:val="22"/>
          <w:szCs w:val="22"/>
          <w:lang w:val="ru-RU"/>
        </w:rPr>
        <w:t>органов</w:t>
      </w:r>
      <w:r w:rsidR="003E6599" w:rsidRPr="008D2E7E">
        <w:rPr>
          <w:kern w:val="22"/>
          <w:szCs w:val="22"/>
          <w:lang w:val="ru-RU"/>
        </w:rPr>
        <w:t xml:space="preserve"> </w:t>
      </w:r>
      <w:r w:rsidR="003E6599">
        <w:rPr>
          <w:kern w:val="22"/>
          <w:szCs w:val="22"/>
          <w:lang w:val="ru-RU"/>
        </w:rPr>
        <w:t>власти</w:t>
      </w:r>
      <w:r w:rsidR="003E6599" w:rsidRPr="008D2E7E">
        <w:rPr>
          <w:kern w:val="22"/>
          <w:szCs w:val="22"/>
          <w:lang w:val="ru-RU"/>
        </w:rPr>
        <w:t xml:space="preserve"> </w:t>
      </w:r>
      <w:r w:rsidR="003E6599">
        <w:rPr>
          <w:kern w:val="22"/>
          <w:szCs w:val="22"/>
          <w:lang w:val="ru-RU"/>
        </w:rPr>
        <w:t>к</w:t>
      </w:r>
      <w:r w:rsidR="003E6599" w:rsidRPr="008D2E7E">
        <w:rPr>
          <w:kern w:val="22"/>
          <w:szCs w:val="22"/>
          <w:lang w:val="ru-RU"/>
        </w:rPr>
        <w:t xml:space="preserve"> </w:t>
      </w:r>
      <w:r w:rsidR="003E6599">
        <w:rPr>
          <w:kern w:val="22"/>
          <w:szCs w:val="22"/>
          <w:lang w:val="ru-RU"/>
        </w:rPr>
        <w:t>разработке</w:t>
      </w:r>
      <w:r w:rsidR="003E6599" w:rsidRPr="008D2E7E">
        <w:rPr>
          <w:kern w:val="22"/>
          <w:szCs w:val="22"/>
          <w:lang w:val="ru-RU"/>
        </w:rPr>
        <w:t xml:space="preserve"> </w:t>
      </w:r>
      <w:r w:rsidRPr="005E716E">
        <w:rPr>
          <w:bCs/>
          <w:iCs/>
          <w:szCs w:val="22"/>
          <w:lang w:val="ru-RU"/>
        </w:rPr>
        <w:t>стратеги</w:t>
      </w:r>
      <w:r>
        <w:rPr>
          <w:bCs/>
          <w:iCs/>
          <w:szCs w:val="22"/>
          <w:lang w:val="ru-RU"/>
        </w:rPr>
        <w:t>й</w:t>
      </w:r>
      <w:r w:rsidRPr="003E6599">
        <w:rPr>
          <w:bCs/>
          <w:iCs/>
          <w:szCs w:val="22"/>
          <w:lang w:val="ru-RU"/>
        </w:rPr>
        <w:t xml:space="preserve"> </w:t>
      </w:r>
      <w:r w:rsidRPr="005E716E">
        <w:rPr>
          <w:bCs/>
          <w:iCs/>
          <w:szCs w:val="22"/>
          <w:lang w:val="ru-RU"/>
        </w:rPr>
        <w:t>и</w:t>
      </w:r>
      <w:r w:rsidRPr="003E6599">
        <w:rPr>
          <w:bCs/>
          <w:iCs/>
          <w:szCs w:val="22"/>
          <w:lang w:val="ru-RU"/>
        </w:rPr>
        <w:t xml:space="preserve"> </w:t>
      </w:r>
      <w:r w:rsidRPr="005E716E">
        <w:rPr>
          <w:bCs/>
          <w:iCs/>
          <w:szCs w:val="22"/>
          <w:lang w:val="ru-RU"/>
        </w:rPr>
        <w:t>план</w:t>
      </w:r>
      <w:r>
        <w:rPr>
          <w:bCs/>
          <w:iCs/>
          <w:szCs w:val="22"/>
          <w:lang w:val="ru-RU"/>
        </w:rPr>
        <w:t>ов</w:t>
      </w:r>
      <w:r w:rsidRPr="003E6599">
        <w:rPr>
          <w:bCs/>
          <w:iCs/>
          <w:szCs w:val="22"/>
          <w:lang w:val="ru-RU"/>
        </w:rPr>
        <w:t xml:space="preserve"> </w:t>
      </w:r>
      <w:r w:rsidRPr="005E716E">
        <w:rPr>
          <w:bCs/>
          <w:iCs/>
          <w:szCs w:val="22"/>
          <w:lang w:val="ru-RU"/>
        </w:rPr>
        <w:t>действий</w:t>
      </w:r>
      <w:r w:rsidRPr="003E6599">
        <w:rPr>
          <w:bCs/>
          <w:iCs/>
          <w:szCs w:val="22"/>
          <w:lang w:val="ru-RU"/>
        </w:rPr>
        <w:t xml:space="preserve"> </w:t>
      </w:r>
      <w:r w:rsidRPr="005E716E">
        <w:rPr>
          <w:bCs/>
          <w:iCs/>
          <w:szCs w:val="22"/>
          <w:lang w:val="ru-RU"/>
        </w:rPr>
        <w:t>по</w:t>
      </w:r>
      <w:r w:rsidRPr="003E6599">
        <w:rPr>
          <w:bCs/>
          <w:iCs/>
          <w:szCs w:val="22"/>
          <w:lang w:val="ru-RU"/>
        </w:rPr>
        <w:t xml:space="preserve"> </w:t>
      </w:r>
      <w:r w:rsidRPr="005E716E">
        <w:rPr>
          <w:bCs/>
          <w:iCs/>
          <w:szCs w:val="22"/>
          <w:lang w:val="ru-RU"/>
        </w:rPr>
        <w:t>сохранению</w:t>
      </w:r>
      <w:r w:rsidRPr="003E6599">
        <w:rPr>
          <w:bCs/>
          <w:iCs/>
          <w:szCs w:val="22"/>
          <w:lang w:val="ru-RU"/>
        </w:rPr>
        <w:t xml:space="preserve"> </w:t>
      </w:r>
      <w:r w:rsidRPr="005E716E">
        <w:rPr>
          <w:bCs/>
          <w:iCs/>
          <w:szCs w:val="22"/>
          <w:lang w:val="ru-RU"/>
        </w:rPr>
        <w:t>биоразнообразия</w:t>
      </w:r>
      <w:r>
        <w:rPr>
          <w:bCs/>
          <w:iCs/>
          <w:szCs w:val="22"/>
          <w:lang w:val="ru-RU"/>
        </w:rPr>
        <w:t xml:space="preserve"> в соответствии с </w:t>
      </w:r>
      <w:r>
        <w:rPr>
          <w:iCs/>
          <w:kern w:val="22"/>
          <w:szCs w:val="22"/>
          <w:lang w:val="ru-RU"/>
        </w:rPr>
        <w:t>национальными</w:t>
      </w:r>
      <w:r w:rsidRPr="003E6599">
        <w:rPr>
          <w:iCs/>
          <w:kern w:val="22"/>
          <w:szCs w:val="22"/>
          <w:lang w:val="ru-RU"/>
        </w:rPr>
        <w:t xml:space="preserve"> </w:t>
      </w:r>
      <w:r w:rsidRPr="005E716E">
        <w:rPr>
          <w:bCs/>
          <w:iCs/>
          <w:szCs w:val="22"/>
          <w:lang w:val="ru-RU"/>
        </w:rPr>
        <w:t>стратеги</w:t>
      </w:r>
      <w:r>
        <w:rPr>
          <w:bCs/>
          <w:iCs/>
          <w:szCs w:val="22"/>
          <w:lang w:val="ru-RU"/>
        </w:rPr>
        <w:t>ями</w:t>
      </w:r>
      <w:r w:rsidRPr="003E6599">
        <w:rPr>
          <w:bCs/>
          <w:iCs/>
          <w:szCs w:val="22"/>
          <w:lang w:val="ru-RU"/>
        </w:rPr>
        <w:t xml:space="preserve"> </w:t>
      </w:r>
      <w:r w:rsidRPr="005E716E">
        <w:rPr>
          <w:bCs/>
          <w:iCs/>
          <w:szCs w:val="22"/>
          <w:lang w:val="ru-RU"/>
        </w:rPr>
        <w:t>и</w:t>
      </w:r>
      <w:r w:rsidRPr="003E6599">
        <w:rPr>
          <w:bCs/>
          <w:iCs/>
          <w:szCs w:val="22"/>
          <w:lang w:val="ru-RU"/>
        </w:rPr>
        <w:t xml:space="preserve"> </w:t>
      </w:r>
      <w:r w:rsidRPr="005E716E">
        <w:rPr>
          <w:bCs/>
          <w:iCs/>
          <w:szCs w:val="22"/>
          <w:lang w:val="ru-RU"/>
        </w:rPr>
        <w:t>план</w:t>
      </w:r>
      <w:r>
        <w:rPr>
          <w:bCs/>
          <w:iCs/>
          <w:szCs w:val="22"/>
          <w:lang w:val="ru-RU"/>
        </w:rPr>
        <w:t>ами</w:t>
      </w:r>
      <w:r w:rsidRPr="003E6599">
        <w:rPr>
          <w:bCs/>
          <w:iCs/>
          <w:szCs w:val="22"/>
          <w:lang w:val="ru-RU"/>
        </w:rPr>
        <w:t xml:space="preserve"> </w:t>
      </w:r>
      <w:r w:rsidRPr="005E716E">
        <w:rPr>
          <w:bCs/>
          <w:iCs/>
          <w:szCs w:val="22"/>
          <w:lang w:val="ru-RU"/>
        </w:rPr>
        <w:t>действий</w:t>
      </w:r>
      <w:r w:rsidRPr="003E6599">
        <w:rPr>
          <w:bCs/>
          <w:iCs/>
          <w:szCs w:val="22"/>
          <w:lang w:val="ru-RU"/>
        </w:rPr>
        <w:t xml:space="preserve"> </w:t>
      </w:r>
      <w:r w:rsidRPr="005E716E">
        <w:rPr>
          <w:bCs/>
          <w:iCs/>
          <w:szCs w:val="22"/>
          <w:lang w:val="ru-RU"/>
        </w:rPr>
        <w:t>по</w:t>
      </w:r>
      <w:r w:rsidRPr="003E6599">
        <w:rPr>
          <w:bCs/>
          <w:iCs/>
          <w:szCs w:val="22"/>
          <w:lang w:val="ru-RU"/>
        </w:rPr>
        <w:t xml:space="preserve"> </w:t>
      </w:r>
      <w:r w:rsidRPr="005E716E">
        <w:rPr>
          <w:bCs/>
          <w:iCs/>
          <w:szCs w:val="22"/>
          <w:lang w:val="ru-RU"/>
        </w:rPr>
        <w:t>сохранению</w:t>
      </w:r>
      <w:r w:rsidRPr="003E6599">
        <w:rPr>
          <w:bCs/>
          <w:iCs/>
          <w:szCs w:val="22"/>
          <w:lang w:val="ru-RU"/>
        </w:rPr>
        <w:t xml:space="preserve"> </w:t>
      </w:r>
      <w:r w:rsidRPr="005E716E">
        <w:rPr>
          <w:bCs/>
          <w:iCs/>
          <w:szCs w:val="22"/>
          <w:lang w:val="ru-RU"/>
        </w:rPr>
        <w:t>биоразнообразия</w:t>
      </w:r>
      <w:r w:rsidR="006B7000" w:rsidRPr="008D2E7E">
        <w:rPr>
          <w:iCs/>
          <w:kern w:val="22"/>
          <w:szCs w:val="22"/>
          <w:lang w:val="ru-RU"/>
        </w:rPr>
        <w:t>;</w:t>
      </w:r>
    </w:p>
    <w:p w14:paraId="1EE0B483" w14:textId="3F6A1D0A" w:rsidR="006B7000" w:rsidRPr="008D2E7E" w:rsidRDefault="00115E96" w:rsidP="0078560D">
      <w:pPr>
        <w:pStyle w:val="CharChar12"/>
        <w:keepNext/>
        <w:numPr>
          <w:ilvl w:val="0"/>
          <w:numId w:val="20"/>
        </w:numPr>
        <w:suppressLineNumbers/>
        <w:tabs>
          <w:tab w:val="clear" w:pos="360"/>
        </w:tabs>
        <w:suppressAutoHyphens/>
        <w:adjustRightInd w:val="0"/>
        <w:snapToGrid w:val="0"/>
        <w:spacing w:before="120" w:after="120"/>
        <w:ind w:left="709"/>
        <w:rPr>
          <w:iCs/>
          <w:kern w:val="22"/>
          <w:szCs w:val="22"/>
          <w:lang w:val="ru-RU"/>
        </w:rPr>
      </w:pPr>
      <w:r>
        <w:rPr>
          <w:b/>
          <w:iCs/>
          <w:kern w:val="22"/>
          <w:szCs w:val="22"/>
          <w:lang w:val="ru-RU"/>
        </w:rPr>
        <w:t>Область</w:t>
      </w:r>
      <w:r w:rsidRPr="008D2E7E">
        <w:rPr>
          <w:b/>
          <w:iCs/>
          <w:kern w:val="22"/>
          <w:szCs w:val="22"/>
          <w:lang w:val="ru-RU"/>
        </w:rPr>
        <w:t xml:space="preserve"> </w:t>
      </w:r>
      <w:r>
        <w:rPr>
          <w:b/>
          <w:iCs/>
          <w:kern w:val="22"/>
          <w:szCs w:val="22"/>
          <w:lang w:val="ru-RU"/>
        </w:rPr>
        <w:t>деятельности</w:t>
      </w:r>
      <w:r w:rsidRPr="008D2E7E">
        <w:rPr>
          <w:b/>
          <w:kern w:val="22"/>
          <w:szCs w:val="22"/>
          <w:lang w:val="ru-RU"/>
        </w:rPr>
        <w:t xml:space="preserve"> </w:t>
      </w:r>
      <w:r w:rsidR="006B7000" w:rsidRPr="008D2E7E">
        <w:rPr>
          <w:b/>
          <w:kern w:val="22"/>
          <w:szCs w:val="22"/>
          <w:lang w:val="ru-RU"/>
        </w:rPr>
        <w:t xml:space="preserve">2: </w:t>
      </w:r>
      <w:r w:rsidR="008D2E7E">
        <w:rPr>
          <w:b/>
          <w:kern w:val="22"/>
          <w:szCs w:val="22"/>
          <w:lang w:val="ru-RU"/>
        </w:rPr>
        <w:t>гармонизация между уровнями органов власти и учет проблематики биоразнообразия</w:t>
      </w:r>
    </w:p>
    <w:p w14:paraId="2D79CF65" w14:textId="6177C506" w:rsidR="006B7000" w:rsidRPr="008D2E7E" w:rsidRDefault="008D2E7E"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сотрудничество</w:t>
      </w:r>
      <w:r w:rsidR="006B7000" w:rsidRPr="008D2E7E">
        <w:rPr>
          <w:iCs/>
          <w:kern w:val="22"/>
          <w:szCs w:val="22"/>
          <w:lang w:val="ru-RU"/>
        </w:rPr>
        <w:t xml:space="preserve"> </w:t>
      </w:r>
      <w:r>
        <w:rPr>
          <w:iCs/>
          <w:kern w:val="22"/>
          <w:szCs w:val="22"/>
          <w:lang w:val="ru-RU"/>
        </w:rPr>
        <w:t>с</w:t>
      </w:r>
      <w:r w:rsidRPr="008D2E7E">
        <w:rPr>
          <w:kern w:val="22"/>
          <w:szCs w:val="22"/>
          <w:lang w:val="ru-RU"/>
        </w:rPr>
        <w:t xml:space="preserve"> </w:t>
      </w:r>
      <w:r>
        <w:rPr>
          <w:kern w:val="22"/>
          <w:szCs w:val="22"/>
          <w:lang w:val="ru-RU"/>
        </w:rPr>
        <w:t>субнациональными</w:t>
      </w:r>
      <w:r w:rsidRPr="008D2E7E">
        <w:rPr>
          <w:kern w:val="22"/>
          <w:szCs w:val="22"/>
          <w:lang w:val="ru-RU"/>
        </w:rPr>
        <w:t xml:space="preserve"> </w:t>
      </w:r>
      <w:r>
        <w:rPr>
          <w:kern w:val="22"/>
          <w:szCs w:val="22"/>
          <w:lang w:val="ru-RU"/>
        </w:rPr>
        <w:t>правительствами</w:t>
      </w:r>
      <w:r w:rsidRPr="008D2E7E">
        <w:rPr>
          <w:kern w:val="22"/>
          <w:szCs w:val="22"/>
          <w:lang w:val="ru-RU"/>
        </w:rPr>
        <w:t xml:space="preserve">, </w:t>
      </w:r>
      <w:r>
        <w:rPr>
          <w:kern w:val="22"/>
          <w:szCs w:val="22"/>
          <w:lang w:val="ru-RU"/>
        </w:rPr>
        <w:t>городскими</w:t>
      </w:r>
      <w:r w:rsidRPr="008D2E7E">
        <w:rPr>
          <w:kern w:val="22"/>
          <w:szCs w:val="22"/>
          <w:lang w:val="ru-RU"/>
        </w:rPr>
        <w:t xml:space="preserve"> </w:t>
      </w:r>
      <w:r>
        <w:rPr>
          <w:kern w:val="22"/>
          <w:szCs w:val="22"/>
          <w:lang w:val="ru-RU"/>
        </w:rPr>
        <w:t>и</w:t>
      </w:r>
      <w:r w:rsidRPr="008D2E7E">
        <w:rPr>
          <w:kern w:val="22"/>
          <w:szCs w:val="22"/>
          <w:lang w:val="ru-RU"/>
        </w:rPr>
        <w:t xml:space="preserve"> </w:t>
      </w:r>
      <w:r>
        <w:rPr>
          <w:kern w:val="22"/>
          <w:szCs w:val="22"/>
          <w:lang w:val="ru-RU"/>
        </w:rPr>
        <w:t>другими</w:t>
      </w:r>
      <w:r w:rsidRPr="008D2E7E">
        <w:rPr>
          <w:kern w:val="22"/>
          <w:szCs w:val="22"/>
          <w:lang w:val="ru-RU"/>
        </w:rPr>
        <w:t xml:space="preserve"> </w:t>
      </w:r>
      <w:r>
        <w:rPr>
          <w:kern w:val="22"/>
          <w:szCs w:val="22"/>
          <w:lang w:val="ru-RU"/>
        </w:rPr>
        <w:t>местными</w:t>
      </w:r>
      <w:r w:rsidRPr="008D2E7E">
        <w:rPr>
          <w:kern w:val="22"/>
          <w:szCs w:val="22"/>
          <w:lang w:val="ru-RU"/>
        </w:rPr>
        <w:t xml:space="preserve"> </w:t>
      </w:r>
      <w:r>
        <w:rPr>
          <w:kern w:val="22"/>
          <w:szCs w:val="22"/>
          <w:lang w:val="ru-RU"/>
        </w:rPr>
        <w:t>органами</w:t>
      </w:r>
      <w:r w:rsidRPr="008D2E7E">
        <w:rPr>
          <w:kern w:val="22"/>
          <w:szCs w:val="22"/>
          <w:lang w:val="ru-RU"/>
        </w:rPr>
        <w:t xml:space="preserve"> </w:t>
      </w:r>
      <w:r>
        <w:rPr>
          <w:kern w:val="22"/>
          <w:szCs w:val="22"/>
          <w:lang w:val="ru-RU"/>
        </w:rPr>
        <w:t>власти</w:t>
      </w:r>
      <w:r w:rsidR="006B7000" w:rsidRPr="008D2E7E">
        <w:rPr>
          <w:iCs/>
          <w:kern w:val="22"/>
          <w:szCs w:val="22"/>
          <w:lang w:val="ru-RU"/>
        </w:rPr>
        <w:t xml:space="preserve"> </w:t>
      </w:r>
      <w:r>
        <w:rPr>
          <w:iCs/>
          <w:kern w:val="22"/>
          <w:szCs w:val="22"/>
          <w:lang w:val="ru-RU"/>
        </w:rPr>
        <w:t xml:space="preserve">в целях повышения уровня гармонизации стратегического планирования, координации и осуществления </w:t>
      </w:r>
      <w:r>
        <w:rPr>
          <w:kern w:val="22"/>
          <w:szCs w:val="22"/>
          <w:lang w:val="ru-RU"/>
        </w:rPr>
        <w:t>между уровня</w:t>
      </w:r>
      <w:r w:rsidR="00350503">
        <w:rPr>
          <w:kern w:val="22"/>
          <w:szCs w:val="22"/>
          <w:lang w:val="ru-RU"/>
        </w:rPr>
        <w:t>ми</w:t>
      </w:r>
      <w:r>
        <w:rPr>
          <w:kern w:val="22"/>
          <w:szCs w:val="22"/>
          <w:lang w:val="ru-RU"/>
        </w:rPr>
        <w:t xml:space="preserve"> органов власти</w:t>
      </w:r>
      <w:r w:rsidR="006B7000" w:rsidRPr="008D2E7E">
        <w:rPr>
          <w:kern w:val="22"/>
          <w:szCs w:val="22"/>
          <w:lang w:val="ru-RU"/>
        </w:rPr>
        <w:t>;</w:t>
      </w:r>
    </w:p>
    <w:p w14:paraId="35162C4F" w14:textId="71F9DA45" w:rsidR="006B7000" w:rsidRPr="008D2E7E" w:rsidRDefault="006B7000"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sidRPr="008D2E7E">
        <w:rPr>
          <w:kern w:val="22"/>
          <w:szCs w:val="22"/>
          <w:lang w:val="ru-RU"/>
        </w:rPr>
        <w:t>[</w:t>
      </w:r>
      <w:r w:rsidR="008D2E7E" w:rsidRPr="008D2E7E">
        <w:rPr>
          <w:iCs/>
          <w:kern w:val="22"/>
          <w:szCs w:val="22"/>
          <w:lang w:val="ru-RU"/>
        </w:rPr>
        <w:t>сотрудничество с</w:t>
      </w:r>
      <w:r w:rsidR="008D2E7E" w:rsidRPr="008D2E7E">
        <w:rPr>
          <w:kern w:val="22"/>
          <w:szCs w:val="22"/>
          <w:lang w:val="ru-RU"/>
        </w:rPr>
        <w:t xml:space="preserve"> субнациональными правительствами, городскими и другими местными органами власти</w:t>
      </w:r>
      <w:r w:rsidR="008D2E7E" w:rsidRPr="008D2E7E">
        <w:rPr>
          <w:iCs/>
          <w:kern w:val="22"/>
          <w:szCs w:val="22"/>
          <w:lang w:val="ru-RU"/>
        </w:rPr>
        <w:t xml:space="preserve"> в целях </w:t>
      </w:r>
      <w:r w:rsidR="007208A4">
        <w:rPr>
          <w:iCs/>
          <w:kern w:val="22"/>
          <w:szCs w:val="22"/>
          <w:lang w:val="ru-RU"/>
        </w:rPr>
        <w:t>поддержки осуществления плана действий по внедрению долгосрочного подхода к учету проблематики биоразнообразия</w:t>
      </w:r>
      <w:r w:rsidRPr="008D2E7E">
        <w:rPr>
          <w:iCs/>
          <w:kern w:val="22"/>
          <w:szCs w:val="22"/>
          <w:lang w:val="ru-RU"/>
        </w:rPr>
        <w:t>]</w:t>
      </w:r>
      <w:r w:rsidRPr="004625A5">
        <w:rPr>
          <w:rStyle w:val="FootnoteReference"/>
          <w:iCs/>
          <w:kern w:val="22"/>
          <w:sz w:val="22"/>
          <w:szCs w:val="22"/>
          <w:u w:val="none"/>
          <w:vertAlign w:val="superscript"/>
        </w:rPr>
        <w:footnoteReference w:id="15"/>
      </w:r>
      <w:r w:rsidR="007208A4">
        <w:rPr>
          <w:iCs/>
          <w:kern w:val="22"/>
          <w:szCs w:val="22"/>
          <w:lang w:val="ru-RU"/>
        </w:rPr>
        <w:t>;</w:t>
      </w:r>
    </w:p>
    <w:p w14:paraId="2EAEABA4" w14:textId="7FD4D806" w:rsidR="006B7000" w:rsidRPr="00DE1480" w:rsidRDefault="007208A4"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привлечение</w:t>
      </w:r>
      <w:r w:rsidR="006B7000" w:rsidRPr="00DE1480">
        <w:rPr>
          <w:iCs/>
          <w:kern w:val="22"/>
          <w:szCs w:val="22"/>
          <w:lang w:val="ru-RU"/>
        </w:rPr>
        <w:t xml:space="preserve"> </w:t>
      </w:r>
      <w:r>
        <w:rPr>
          <w:iCs/>
          <w:kern w:val="22"/>
          <w:szCs w:val="22"/>
          <w:lang w:val="ru-RU"/>
        </w:rPr>
        <w:t>Консультативного</w:t>
      </w:r>
      <w:r w:rsidRPr="00DE1480">
        <w:rPr>
          <w:iCs/>
          <w:kern w:val="22"/>
          <w:szCs w:val="22"/>
          <w:lang w:val="ru-RU"/>
        </w:rPr>
        <w:t xml:space="preserve"> </w:t>
      </w:r>
      <w:r>
        <w:rPr>
          <w:iCs/>
          <w:kern w:val="22"/>
          <w:szCs w:val="22"/>
          <w:lang w:val="ru-RU"/>
        </w:rPr>
        <w:t>комитета</w:t>
      </w:r>
      <w:r w:rsidRPr="00DE1480">
        <w:rPr>
          <w:iCs/>
          <w:kern w:val="22"/>
          <w:szCs w:val="22"/>
          <w:lang w:val="ru-RU"/>
        </w:rPr>
        <w:t xml:space="preserve"> </w:t>
      </w:r>
      <w:r>
        <w:rPr>
          <w:iCs/>
          <w:kern w:val="22"/>
          <w:szCs w:val="22"/>
          <w:lang w:val="ru-RU"/>
        </w:rPr>
        <w:t>по</w:t>
      </w:r>
      <w:r w:rsidRPr="00DE1480">
        <w:rPr>
          <w:iCs/>
          <w:kern w:val="22"/>
          <w:szCs w:val="22"/>
          <w:lang w:val="ru-RU"/>
        </w:rPr>
        <w:t xml:space="preserve"> </w:t>
      </w:r>
      <w:r>
        <w:rPr>
          <w:iCs/>
          <w:kern w:val="22"/>
          <w:szCs w:val="22"/>
          <w:lang w:val="ru-RU"/>
        </w:rPr>
        <w:t>местным</w:t>
      </w:r>
      <w:r w:rsidRPr="00DE1480">
        <w:rPr>
          <w:iCs/>
          <w:kern w:val="22"/>
          <w:szCs w:val="22"/>
          <w:lang w:val="ru-RU"/>
        </w:rPr>
        <w:t xml:space="preserve"> </w:t>
      </w:r>
      <w:r>
        <w:rPr>
          <w:iCs/>
          <w:kern w:val="22"/>
          <w:szCs w:val="22"/>
          <w:lang w:val="ru-RU"/>
        </w:rPr>
        <w:t>органам</w:t>
      </w:r>
      <w:r w:rsidRPr="00DE1480">
        <w:rPr>
          <w:iCs/>
          <w:kern w:val="22"/>
          <w:szCs w:val="22"/>
          <w:lang w:val="ru-RU"/>
        </w:rPr>
        <w:t xml:space="preserve"> </w:t>
      </w:r>
      <w:r>
        <w:rPr>
          <w:iCs/>
          <w:kern w:val="22"/>
          <w:szCs w:val="22"/>
          <w:lang w:val="ru-RU"/>
        </w:rPr>
        <w:t>власти</w:t>
      </w:r>
      <w:r w:rsidRPr="00DE1480">
        <w:rPr>
          <w:iCs/>
          <w:kern w:val="22"/>
          <w:szCs w:val="22"/>
          <w:lang w:val="ru-RU"/>
        </w:rPr>
        <w:t xml:space="preserve"> </w:t>
      </w:r>
      <w:r>
        <w:rPr>
          <w:iCs/>
          <w:kern w:val="22"/>
          <w:szCs w:val="22"/>
          <w:lang w:val="ru-RU"/>
        </w:rPr>
        <w:t>и</w:t>
      </w:r>
      <w:r w:rsidRPr="00DE1480">
        <w:rPr>
          <w:iCs/>
          <w:kern w:val="22"/>
          <w:szCs w:val="22"/>
          <w:lang w:val="ru-RU"/>
        </w:rPr>
        <w:t xml:space="preserve"> </w:t>
      </w:r>
      <w:r>
        <w:rPr>
          <w:iCs/>
          <w:kern w:val="22"/>
          <w:szCs w:val="22"/>
          <w:lang w:val="ru-RU"/>
        </w:rPr>
        <w:t>биоразнообразию</w:t>
      </w:r>
      <w:r w:rsidR="00DE1480" w:rsidRPr="00DE1480">
        <w:rPr>
          <w:iCs/>
          <w:kern w:val="22"/>
          <w:szCs w:val="22"/>
          <w:lang w:val="ru-RU"/>
        </w:rPr>
        <w:t xml:space="preserve"> </w:t>
      </w:r>
      <w:r w:rsidR="00DE1480">
        <w:rPr>
          <w:iCs/>
          <w:kern w:val="22"/>
          <w:szCs w:val="22"/>
          <w:lang w:val="ru-RU"/>
        </w:rPr>
        <w:t>и</w:t>
      </w:r>
      <w:r w:rsidR="00DE1480" w:rsidRPr="00DE1480">
        <w:rPr>
          <w:iCs/>
          <w:kern w:val="22"/>
          <w:szCs w:val="22"/>
          <w:lang w:val="ru-RU"/>
        </w:rPr>
        <w:t xml:space="preserve"> </w:t>
      </w:r>
      <w:r w:rsidR="00DE1480">
        <w:rPr>
          <w:iCs/>
          <w:kern w:val="22"/>
          <w:szCs w:val="22"/>
          <w:lang w:val="ru-RU"/>
        </w:rPr>
        <w:t>Консультативного</w:t>
      </w:r>
      <w:r w:rsidR="00DE1480" w:rsidRPr="00DE1480">
        <w:rPr>
          <w:iCs/>
          <w:kern w:val="22"/>
          <w:szCs w:val="22"/>
          <w:lang w:val="ru-RU"/>
        </w:rPr>
        <w:t xml:space="preserve"> </w:t>
      </w:r>
      <w:r w:rsidR="00DE1480">
        <w:rPr>
          <w:iCs/>
          <w:kern w:val="22"/>
          <w:szCs w:val="22"/>
          <w:lang w:val="ru-RU"/>
        </w:rPr>
        <w:t>комитета</w:t>
      </w:r>
      <w:r w:rsidR="00DE1480" w:rsidRPr="00DE1480">
        <w:rPr>
          <w:iCs/>
          <w:kern w:val="22"/>
          <w:szCs w:val="22"/>
          <w:lang w:val="ru-RU"/>
        </w:rPr>
        <w:t xml:space="preserve"> </w:t>
      </w:r>
      <w:r w:rsidR="00DE1480">
        <w:rPr>
          <w:iCs/>
          <w:kern w:val="22"/>
          <w:szCs w:val="22"/>
          <w:lang w:val="ru-RU"/>
        </w:rPr>
        <w:t>по</w:t>
      </w:r>
      <w:r w:rsidR="00DE1480" w:rsidRPr="00DE1480">
        <w:rPr>
          <w:iCs/>
          <w:kern w:val="22"/>
          <w:szCs w:val="22"/>
          <w:lang w:val="ru-RU"/>
        </w:rPr>
        <w:t xml:space="preserve"> </w:t>
      </w:r>
      <w:r w:rsidR="00DE1480">
        <w:rPr>
          <w:iCs/>
          <w:kern w:val="22"/>
          <w:szCs w:val="22"/>
          <w:lang w:val="ru-RU"/>
        </w:rPr>
        <w:t>субнациональным правительствам</w:t>
      </w:r>
      <w:r w:rsidR="00DE1480" w:rsidRPr="00DE1480">
        <w:rPr>
          <w:iCs/>
          <w:kern w:val="22"/>
          <w:szCs w:val="22"/>
          <w:lang w:val="ru-RU"/>
        </w:rPr>
        <w:t xml:space="preserve"> </w:t>
      </w:r>
      <w:r w:rsidR="00DE1480">
        <w:rPr>
          <w:iCs/>
          <w:kern w:val="22"/>
          <w:szCs w:val="22"/>
          <w:lang w:val="ru-RU"/>
        </w:rPr>
        <w:t>и</w:t>
      </w:r>
      <w:r w:rsidR="00DE1480" w:rsidRPr="00DE1480">
        <w:rPr>
          <w:iCs/>
          <w:kern w:val="22"/>
          <w:szCs w:val="22"/>
          <w:lang w:val="ru-RU"/>
        </w:rPr>
        <w:t xml:space="preserve"> </w:t>
      </w:r>
      <w:r w:rsidR="00DE1480">
        <w:rPr>
          <w:iCs/>
          <w:kern w:val="22"/>
          <w:szCs w:val="22"/>
          <w:lang w:val="ru-RU"/>
        </w:rPr>
        <w:t>биоразнообразию</w:t>
      </w:r>
      <w:r w:rsidR="006B7000" w:rsidRPr="004625A5">
        <w:rPr>
          <w:rStyle w:val="FootnoteReference"/>
          <w:iCs/>
          <w:kern w:val="22"/>
          <w:sz w:val="22"/>
          <w:szCs w:val="22"/>
          <w:u w:val="none"/>
          <w:vertAlign w:val="superscript"/>
        </w:rPr>
        <w:footnoteReference w:id="16"/>
      </w:r>
      <w:r w:rsidR="006B7000" w:rsidRPr="00DE1480">
        <w:rPr>
          <w:iCs/>
          <w:kern w:val="22"/>
          <w:szCs w:val="22"/>
          <w:lang w:val="ru-RU"/>
        </w:rPr>
        <w:t xml:space="preserve"> </w:t>
      </w:r>
      <w:r w:rsidR="00DE1480">
        <w:rPr>
          <w:iCs/>
          <w:kern w:val="22"/>
          <w:szCs w:val="22"/>
          <w:lang w:val="ru-RU"/>
        </w:rPr>
        <w:t>к</w:t>
      </w:r>
      <w:r w:rsidR="00DE1480" w:rsidRPr="00DE1480">
        <w:rPr>
          <w:iCs/>
          <w:kern w:val="22"/>
          <w:szCs w:val="22"/>
          <w:lang w:val="ru-RU"/>
        </w:rPr>
        <w:t xml:space="preserve"> </w:t>
      </w:r>
      <w:r w:rsidR="00DE1480">
        <w:rPr>
          <w:iCs/>
          <w:kern w:val="22"/>
          <w:szCs w:val="22"/>
          <w:lang w:val="ru-RU"/>
        </w:rPr>
        <w:t>внесению</w:t>
      </w:r>
      <w:r w:rsidR="00DE1480" w:rsidRPr="00DE1480">
        <w:rPr>
          <w:iCs/>
          <w:kern w:val="22"/>
          <w:szCs w:val="22"/>
          <w:lang w:val="ru-RU"/>
        </w:rPr>
        <w:t xml:space="preserve"> </w:t>
      </w:r>
      <w:r w:rsidR="00DE1480">
        <w:rPr>
          <w:iCs/>
          <w:kern w:val="22"/>
          <w:szCs w:val="22"/>
          <w:lang w:val="ru-RU"/>
        </w:rPr>
        <w:t>вклада</w:t>
      </w:r>
      <w:r w:rsidR="00DE1480" w:rsidRPr="00DE1480">
        <w:rPr>
          <w:iCs/>
          <w:kern w:val="22"/>
          <w:szCs w:val="22"/>
          <w:lang w:val="ru-RU"/>
        </w:rPr>
        <w:t xml:space="preserve"> </w:t>
      </w:r>
      <w:r w:rsidR="00DE1480">
        <w:rPr>
          <w:iCs/>
          <w:kern w:val="22"/>
          <w:szCs w:val="22"/>
          <w:lang w:val="ru-RU"/>
        </w:rPr>
        <w:t>и</w:t>
      </w:r>
      <w:r w:rsidR="00DE1480" w:rsidRPr="00DE1480">
        <w:rPr>
          <w:iCs/>
          <w:kern w:val="22"/>
          <w:szCs w:val="22"/>
          <w:lang w:val="ru-RU"/>
        </w:rPr>
        <w:t xml:space="preserve"> </w:t>
      </w:r>
      <w:r w:rsidR="00DE1480">
        <w:rPr>
          <w:iCs/>
          <w:kern w:val="22"/>
          <w:szCs w:val="22"/>
          <w:lang w:val="ru-RU"/>
        </w:rPr>
        <w:t>оказанию</w:t>
      </w:r>
      <w:r w:rsidR="00DE1480" w:rsidRPr="00DE1480">
        <w:rPr>
          <w:iCs/>
          <w:kern w:val="22"/>
          <w:szCs w:val="22"/>
          <w:lang w:val="ru-RU"/>
        </w:rPr>
        <w:t xml:space="preserve"> </w:t>
      </w:r>
      <w:r w:rsidR="00DE1480">
        <w:rPr>
          <w:iCs/>
          <w:kern w:val="22"/>
          <w:szCs w:val="22"/>
          <w:lang w:val="ru-RU"/>
        </w:rPr>
        <w:t>поддержки</w:t>
      </w:r>
      <w:r w:rsidR="00DE1480" w:rsidRPr="00DE1480">
        <w:rPr>
          <w:iCs/>
          <w:kern w:val="22"/>
          <w:szCs w:val="22"/>
          <w:lang w:val="ru-RU"/>
        </w:rPr>
        <w:t xml:space="preserve"> </w:t>
      </w:r>
      <w:r w:rsidR="00DE1480">
        <w:rPr>
          <w:iCs/>
          <w:kern w:val="22"/>
          <w:szCs w:val="22"/>
          <w:lang w:val="ru-RU"/>
        </w:rPr>
        <w:t>осуществлению</w:t>
      </w:r>
      <w:r w:rsidR="00DE1480" w:rsidRPr="00DE1480">
        <w:rPr>
          <w:iCs/>
          <w:kern w:val="22"/>
          <w:szCs w:val="22"/>
          <w:lang w:val="ru-RU"/>
        </w:rPr>
        <w:t xml:space="preserve"> </w:t>
      </w:r>
      <w:r w:rsidR="00DE1480">
        <w:rPr>
          <w:iCs/>
          <w:kern w:val="22"/>
          <w:szCs w:val="22"/>
          <w:lang w:val="ru-RU"/>
        </w:rPr>
        <w:t>Плана</w:t>
      </w:r>
      <w:r w:rsidR="00DE1480" w:rsidRPr="00DE1480">
        <w:rPr>
          <w:iCs/>
          <w:kern w:val="22"/>
          <w:szCs w:val="22"/>
          <w:lang w:val="ru-RU"/>
        </w:rPr>
        <w:t xml:space="preserve"> </w:t>
      </w:r>
      <w:r w:rsidR="00DE1480">
        <w:rPr>
          <w:iCs/>
          <w:kern w:val="22"/>
          <w:szCs w:val="22"/>
          <w:lang w:val="ru-RU"/>
        </w:rPr>
        <w:t>действий</w:t>
      </w:r>
      <w:r w:rsidR="00DE1480" w:rsidRPr="00DE1480">
        <w:rPr>
          <w:iCs/>
          <w:kern w:val="22"/>
          <w:szCs w:val="22"/>
          <w:lang w:val="ru-RU"/>
        </w:rPr>
        <w:t xml:space="preserve"> </w:t>
      </w:r>
      <w:r w:rsidR="00DE1480">
        <w:rPr>
          <w:iCs/>
          <w:kern w:val="22"/>
          <w:szCs w:val="22"/>
          <w:lang w:val="ru-RU"/>
        </w:rPr>
        <w:t>с</w:t>
      </w:r>
      <w:r w:rsidR="00DE1480" w:rsidRPr="00DE1480">
        <w:rPr>
          <w:iCs/>
          <w:kern w:val="22"/>
          <w:szCs w:val="22"/>
          <w:lang w:val="ru-RU"/>
        </w:rPr>
        <w:t xml:space="preserve"> </w:t>
      </w:r>
      <w:r w:rsidR="00DE1480">
        <w:rPr>
          <w:iCs/>
          <w:kern w:val="22"/>
          <w:szCs w:val="22"/>
          <w:lang w:val="ru-RU"/>
        </w:rPr>
        <w:t>точки</w:t>
      </w:r>
      <w:r w:rsidR="00DE1480" w:rsidRPr="00DE1480">
        <w:rPr>
          <w:iCs/>
          <w:kern w:val="22"/>
          <w:szCs w:val="22"/>
          <w:lang w:val="ru-RU"/>
        </w:rPr>
        <w:t xml:space="preserve"> </w:t>
      </w:r>
      <w:r w:rsidR="00DE1480">
        <w:rPr>
          <w:iCs/>
          <w:kern w:val="22"/>
          <w:szCs w:val="22"/>
          <w:lang w:val="ru-RU"/>
        </w:rPr>
        <w:t>зрения</w:t>
      </w:r>
      <w:r w:rsidR="00DE1480" w:rsidRPr="00DE1480">
        <w:rPr>
          <w:iCs/>
          <w:kern w:val="22"/>
          <w:szCs w:val="22"/>
          <w:lang w:val="ru-RU"/>
        </w:rPr>
        <w:t xml:space="preserve"> </w:t>
      </w:r>
      <w:r w:rsidR="00DE1480">
        <w:rPr>
          <w:iCs/>
          <w:kern w:val="22"/>
          <w:szCs w:val="22"/>
          <w:lang w:val="ru-RU"/>
        </w:rPr>
        <w:t>субнациональных</w:t>
      </w:r>
      <w:r w:rsidR="00DE1480" w:rsidRPr="00DE1480">
        <w:rPr>
          <w:kern w:val="22"/>
          <w:szCs w:val="22"/>
          <w:lang w:val="ru-RU"/>
        </w:rPr>
        <w:t xml:space="preserve"> </w:t>
      </w:r>
      <w:r w:rsidR="00DE1480" w:rsidRPr="00DE1480">
        <w:rPr>
          <w:iCs/>
          <w:kern w:val="22"/>
          <w:szCs w:val="22"/>
          <w:lang w:val="ru-RU"/>
        </w:rPr>
        <w:t>правительств, городски</w:t>
      </w:r>
      <w:r w:rsidR="00DE1480">
        <w:rPr>
          <w:iCs/>
          <w:kern w:val="22"/>
          <w:szCs w:val="22"/>
          <w:lang w:val="ru-RU"/>
        </w:rPr>
        <w:t>х</w:t>
      </w:r>
      <w:r w:rsidR="00DE1480" w:rsidRPr="00DE1480">
        <w:rPr>
          <w:iCs/>
          <w:kern w:val="22"/>
          <w:szCs w:val="22"/>
          <w:lang w:val="ru-RU"/>
        </w:rPr>
        <w:t xml:space="preserve"> и други</w:t>
      </w:r>
      <w:r w:rsidR="00DE1480">
        <w:rPr>
          <w:iCs/>
          <w:kern w:val="22"/>
          <w:szCs w:val="22"/>
          <w:lang w:val="ru-RU"/>
        </w:rPr>
        <w:t>х</w:t>
      </w:r>
      <w:r w:rsidR="00DE1480" w:rsidRPr="00DE1480">
        <w:rPr>
          <w:iCs/>
          <w:kern w:val="22"/>
          <w:szCs w:val="22"/>
          <w:lang w:val="ru-RU"/>
        </w:rPr>
        <w:t xml:space="preserve"> местны</w:t>
      </w:r>
      <w:r w:rsidR="00DE1480">
        <w:rPr>
          <w:iCs/>
          <w:kern w:val="22"/>
          <w:szCs w:val="22"/>
          <w:lang w:val="ru-RU"/>
        </w:rPr>
        <w:t>х</w:t>
      </w:r>
      <w:r w:rsidR="00DE1480" w:rsidRPr="00DE1480">
        <w:rPr>
          <w:iCs/>
          <w:kern w:val="22"/>
          <w:szCs w:val="22"/>
          <w:lang w:val="ru-RU"/>
        </w:rPr>
        <w:t xml:space="preserve"> орган</w:t>
      </w:r>
      <w:r w:rsidR="00DE1480">
        <w:rPr>
          <w:iCs/>
          <w:kern w:val="22"/>
          <w:szCs w:val="22"/>
          <w:lang w:val="ru-RU"/>
        </w:rPr>
        <w:t>ов</w:t>
      </w:r>
      <w:r w:rsidR="00DE1480" w:rsidRPr="00DE1480">
        <w:rPr>
          <w:iCs/>
          <w:kern w:val="22"/>
          <w:szCs w:val="22"/>
          <w:lang w:val="ru-RU"/>
        </w:rPr>
        <w:t xml:space="preserve"> власти</w:t>
      </w:r>
      <w:r w:rsidR="00B75AA8" w:rsidRPr="00DE1480">
        <w:rPr>
          <w:kern w:val="22"/>
          <w:szCs w:val="22"/>
          <w:lang w:val="ru-RU"/>
        </w:rPr>
        <w:t>.</w:t>
      </w:r>
    </w:p>
    <w:p w14:paraId="6D3EF766" w14:textId="23A608AE" w:rsidR="00DE1480" w:rsidRDefault="00DE1480">
      <w:pPr>
        <w:spacing w:before="0" w:after="0"/>
        <w:jc w:val="left"/>
        <w:rPr>
          <w:kern w:val="22"/>
          <w:szCs w:val="22"/>
          <w:lang w:val="ru-RU"/>
        </w:rPr>
      </w:pPr>
      <w:r>
        <w:rPr>
          <w:kern w:val="22"/>
          <w:szCs w:val="22"/>
          <w:lang w:val="ru-RU"/>
        </w:rPr>
        <w:br w:type="page"/>
      </w:r>
    </w:p>
    <w:p w14:paraId="7DFB7D5A" w14:textId="65804033" w:rsidR="006B7000" w:rsidRPr="004625A5" w:rsidRDefault="00115E96"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rPr>
      </w:pPr>
      <w:r>
        <w:rPr>
          <w:b/>
          <w:iCs/>
          <w:kern w:val="22"/>
          <w:szCs w:val="22"/>
          <w:lang w:val="ru-RU"/>
        </w:rPr>
        <w:lastRenderedPageBreak/>
        <w:t>Область</w:t>
      </w:r>
      <w:r w:rsidRPr="00115E96">
        <w:rPr>
          <w:b/>
          <w:iCs/>
          <w:kern w:val="22"/>
          <w:szCs w:val="22"/>
          <w:lang w:val="en-US"/>
        </w:rPr>
        <w:t xml:space="preserve"> </w:t>
      </w:r>
      <w:r>
        <w:rPr>
          <w:b/>
          <w:iCs/>
          <w:kern w:val="22"/>
          <w:szCs w:val="22"/>
          <w:lang w:val="ru-RU"/>
        </w:rPr>
        <w:t>деятельности</w:t>
      </w:r>
      <w:r w:rsidRPr="004625A5">
        <w:rPr>
          <w:b/>
          <w:iCs/>
          <w:kern w:val="22"/>
          <w:szCs w:val="22"/>
        </w:rPr>
        <w:t xml:space="preserve"> </w:t>
      </w:r>
      <w:r w:rsidR="006B7000" w:rsidRPr="004625A5">
        <w:rPr>
          <w:b/>
          <w:iCs/>
          <w:kern w:val="22"/>
          <w:szCs w:val="22"/>
        </w:rPr>
        <w:t xml:space="preserve">3: </w:t>
      </w:r>
      <w:r w:rsidR="003E6599">
        <w:rPr>
          <w:b/>
          <w:iCs/>
          <w:kern w:val="22"/>
          <w:szCs w:val="22"/>
          <w:lang w:val="ru-RU"/>
        </w:rPr>
        <w:t>мобилизация ресурсов</w:t>
      </w:r>
    </w:p>
    <w:p w14:paraId="3404F08A" w14:textId="72AE8BCA" w:rsidR="006B7000" w:rsidRPr="00DE1480" w:rsidRDefault="00DE1480"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сотрудничество</w:t>
      </w:r>
      <w:r w:rsidRPr="00DE1480">
        <w:rPr>
          <w:iCs/>
          <w:kern w:val="22"/>
          <w:szCs w:val="22"/>
          <w:lang w:val="ru-RU"/>
        </w:rPr>
        <w:t xml:space="preserve"> </w:t>
      </w:r>
      <w:r w:rsidRPr="008D2E7E">
        <w:rPr>
          <w:iCs/>
          <w:kern w:val="22"/>
          <w:szCs w:val="22"/>
          <w:lang w:val="ru-RU"/>
        </w:rPr>
        <w:t>с</w:t>
      </w:r>
      <w:r w:rsidRPr="00DE1480">
        <w:rPr>
          <w:kern w:val="22"/>
          <w:szCs w:val="22"/>
          <w:lang w:val="ru-RU"/>
        </w:rPr>
        <w:t xml:space="preserve"> </w:t>
      </w:r>
      <w:r w:rsidRPr="008D2E7E">
        <w:rPr>
          <w:kern w:val="22"/>
          <w:szCs w:val="22"/>
          <w:lang w:val="ru-RU"/>
        </w:rPr>
        <w:t>субнациональными</w:t>
      </w:r>
      <w:r w:rsidRPr="00DE1480">
        <w:rPr>
          <w:kern w:val="22"/>
          <w:szCs w:val="22"/>
          <w:lang w:val="ru-RU"/>
        </w:rPr>
        <w:t xml:space="preserve"> </w:t>
      </w:r>
      <w:r w:rsidRPr="008D2E7E">
        <w:rPr>
          <w:kern w:val="22"/>
          <w:szCs w:val="22"/>
          <w:lang w:val="ru-RU"/>
        </w:rPr>
        <w:t>правительствами</w:t>
      </w:r>
      <w:r w:rsidRPr="00DE1480">
        <w:rPr>
          <w:kern w:val="22"/>
          <w:szCs w:val="22"/>
          <w:lang w:val="ru-RU"/>
        </w:rPr>
        <w:t xml:space="preserve">, </w:t>
      </w:r>
      <w:r w:rsidRPr="008D2E7E">
        <w:rPr>
          <w:kern w:val="22"/>
          <w:szCs w:val="22"/>
          <w:lang w:val="ru-RU"/>
        </w:rPr>
        <w:t>городскими</w:t>
      </w:r>
      <w:r w:rsidRPr="00DE1480">
        <w:rPr>
          <w:kern w:val="22"/>
          <w:szCs w:val="22"/>
          <w:lang w:val="ru-RU"/>
        </w:rPr>
        <w:t xml:space="preserve"> </w:t>
      </w:r>
      <w:r w:rsidRPr="008D2E7E">
        <w:rPr>
          <w:kern w:val="22"/>
          <w:szCs w:val="22"/>
          <w:lang w:val="ru-RU"/>
        </w:rPr>
        <w:t>и</w:t>
      </w:r>
      <w:r w:rsidRPr="00DE1480">
        <w:rPr>
          <w:kern w:val="22"/>
          <w:szCs w:val="22"/>
          <w:lang w:val="ru-RU"/>
        </w:rPr>
        <w:t xml:space="preserve"> </w:t>
      </w:r>
      <w:r w:rsidRPr="008D2E7E">
        <w:rPr>
          <w:kern w:val="22"/>
          <w:szCs w:val="22"/>
          <w:lang w:val="ru-RU"/>
        </w:rPr>
        <w:t>другими</w:t>
      </w:r>
      <w:r w:rsidRPr="00DE1480">
        <w:rPr>
          <w:kern w:val="22"/>
          <w:szCs w:val="22"/>
          <w:lang w:val="ru-RU"/>
        </w:rPr>
        <w:t xml:space="preserve"> </w:t>
      </w:r>
      <w:r w:rsidRPr="008D2E7E">
        <w:rPr>
          <w:kern w:val="22"/>
          <w:szCs w:val="22"/>
          <w:lang w:val="ru-RU"/>
        </w:rPr>
        <w:t>местными</w:t>
      </w:r>
      <w:r w:rsidRPr="00DE1480">
        <w:rPr>
          <w:kern w:val="22"/>
          <w:szCs w:val="22"/>
          <w:lang w:val="ru-RU"/>
        </w:rPr>
        <w:t xml:space="preserve"> </w:t>
      </w:r>
      <w:r w:rsidRPr="008D2E7E">
        <w:rPr>
          <w:kern w:val="22"/>
          <w:szCs w:val="22"/>
          <w:lang w:val="ru-RU"/>
        </w:rPr>
        <w:t>органами</w:t>
      </w:r>
      <w:r w:rsidRPr="00DE1480">
        <w:rPr>
          <w:kern w:val="22"/>
          <w:szCs w:val="22"/>
          <w:lang w:val="ru-RU"/>
        </w:rPr>
        <w:t xml:space="preserve"> </w:t>
      </w:r>
      <w:r w:rsidRPr="008D2E7E">
        <w:rPr>
          <w:kern w:val="22"/>
          <w:szCs w:val="22"/>
          <w:lang w:val="ru-RU"/>
        </w:rPr>
        <w:t>власти</w:t>
      </w:r>
      <w:r w:rsidRPr="00DE1480">
        <w:rPr>
          <w:iCs/>
          <w:kern w:val="22"/>
          <w:szCs w:val="22"/>
          <w:lang w:val="ru-RU"/>
        </w:rPr>
        <w:t xml:space="preserve"> </w:t>
      </w:r>
      <w:r w:rsidRPr="008D2E7E">
        <w:rPr>
          <w:iCs/>
          <w:kern w:val="22"/>
          <w:szCs w:val="22"/>
          <w:lang w:val="ru-RU"/>
        </w:rPr>
        <w:t>в</w:t>
      </w:r>
      <w:r w:rsidRPr="00DE1480">
        <w:rPr>
          <w:iCs/>
          <w:kern w:val="22"/>
          <w:szCs w:val="22"/>
          <w:lang w:val="ru-RU"/>
        </w:rPr>
        <w:t xml:space="preserve"> </w:t>
      </w:r>
      <w:r>
        <w:rPr>
          <w:iCs/>
          <w:kern w:val="22"/>
          <w:szCs w:val="22"/>
          <w:lang w:val="ru-RU"/>
        </w:rPr>
        <w:t>поддержку</w:t>
      </w:r>
      <w:r w:rsidRPr="00DE1480">
        <w:rPr>
          <w:iCs/>
          <w:kern w:val="22"/>
          <w:szCs w:val="22"/>
          <w:lang w:val="ru-RU"/>
        </w:rPr>
        <w:t xml:space="preserve"> </w:t>
      </w:r>
      <w:r>
        <w:rPr>
          <w:iCs/>
          <w:kern w:val="22"/>
          <w:szCs w:val="22"/>
          <w:lang w:val="ru-RU"/>
        </w:rPr>
        <w:t>применения</w:t>
      </w:r>
      <w:r w:rsidRPr="00DE1480">
        <w:rPr>
          <w:iCs/>
          <w:kern w:val="22"/>
          <w:szCs w:val="22"/>
          <w:lang w:val="ru-RU"/>
        </w:rPr>
        <w:t xml:space="preserve"> </w:t>
      </w:r>
      <w:r>
        <w:rPr>
          <w:iCs/>
          <w:kern w:val="22"/>
          <w:szCs w:val="22"/>
          <w:lang w:val="ru-RU"/>
        </w:rPr>
        <w:t>принципа</w:t>
      </w:r>
      <w:r w:rsidRPr="00DE1480">
        <w:rPr>
          <w:iCs/>
          <w:kern w:val="22"/>
          <w:szCs w:val="22"/>
          <w:lang w:val="ru-RU"/>
        </w:rPr>
        <w:t xml:space="preserve"> </w:t>
      </w:r>
      <w:r w:rsidR="006B7000" w:rsidRPr="00DE1480">
        <w:rPr>
          <w:iCs/>
          <w:kern w:val="22"/>
          <w:szCs w:val="22"/>
          <w:lang w:val="ru-RU"/>
        </w:rPr>
        <w:t xml:space="preserve">2 </w:t>
      </w:r>
      <w:r>
        <w:rPr>
          <w:iCs/>
          <w:kern w:val="22"/>
          <w:szCs w:val="22"/>
          <w:lang w:val="ru-RU"/>
        </w:rPr>
        <w:t>экосистемного подхода</w:t>
      </w:r>
      <w:r w:rsidR="00811737">
        <w:rPr>
          <w:iCs/>
          <w:kern w:val="22"/>
          <w:szCs w:val="22"/>
          <w:lang w:val="ru-RU"/>
        </w:rPr>
        <w:t xml:space="preserve"> к мобилизации ресурсов в соответствующих случаях</w:t>
      </w:r>
      <w:r w:rsidR="006B7000" w:rsidRPr="004625A5">
        <w:rPr>
          <w:rStyle w:val="FootnoteReference"/>
          <w:iCs/>
          <w:kern w:val="22"/>
          <w:sz w:val="22"/>
          <w:szCs w:val="22"/>
          <w:u w:val="none"/>
          <w:vertAlign w:val="superscript"/>
        </w:rPr>
        <w:footnoteReference w:id="17"/>
      </w:r>
      <w:r w:rsidR="00811737">
        <w:rPr>
          <w:iCs/>
          <w:kern w:val="22"/>
          <w:szCs w:val="22"/>
          <w:lang w:val="ru-RU"/>
        </w:rPr>
        <w:t>;</w:t>
      </w:r>
    </w:p>
    <w:p w14:paraId="3C8CA7F0" w14:textId="3D6F49C6" w:rsidR="006B7000" w:rsidRPr="00811737" w:rsidRDefault="00811737"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сотрудничество</w:t>
      </w:r>
      <w:r w:rsidRPr="00811737">
        <w:rPr>
          <w:iCs/>
          <w:kern w:val="22"/>
          <w:szCs w:val="22"/>
          <w:lang w:val="ru-RU"/>
        </w:rPr>
        <w:t xml:space="preserve"> </w:t>
      </w:r>
      <w:r w:rsidRPr="008D2E7E">
        <w:rPr>
          <w:iCs/>
          <w:kern w:val="22"/>
          <w:szCs w:val="22"/>
          <w:lang w:val="ru-RU"/>
        </w:rPr>
        <w:t>с</w:t>
      </w:r>
      <w:r w:rsidRPr="00811737">
        <w:rPr>
          <w:kern w:val="22"/>
          <w:szCs w:val="22"/>
          <w:lang w:val="ru-RU"/>
        </w:rPr>
        <w:t xml:space="preserve"> </w:t>
      </w:r>
      <w:r w:rsidRPr="008D2E7E">
        <w:rPr>
          <w:kern w:val="22"/>
          <w:szCs w:val="22"/>
          <w:lang w:val="ru-RU"/>
        </w:rPr>
        <w:t>субнациональными</w:t>
      </w:r>
      <w:r w:rsidRPr="00811737">
        <w:rPr>
          <w:kern w:val="22"/>
          <w:szCs w:val="22"/>
          <w:lang w:val="ru-RU"/>
        </w:rPr>
        <w:t xml:space="preserve"> </w:t>
      </w:r>
      <w:r w:rsidRPr="008D2E7E">
        <w:rPr>
          <w:kern w:val="22"/>
          <w:szCs w:val="22"/>
          <w:lang w:val="ru-RU"/>
        </w:rPr>
        <w:t>правительствами</w:t>
      </w:r>
      <w:r w:rsidRPr="00811737">
        <w:rPr>
          <w:kern w:val="22"/>
          <w:szCs w:val="22"/>
          <w:lang w:val="ru-RU"/>
        </w:rPr>
        <w:t xml:space="preserve">, </w:t>
      </w:r>
      <w:r w:rsidRPr="008D2E7E">
        <w:rPr>
          <w:kern w:val="22"/>
          <w:szCs w:val="22"/>
          <w:lang w:val="ru-RU"/>
        </w:rPr>
        <w:t>городскими</w:t>
      </w:r>
      <w:r w:rsidRPr="00811737">
        <w:rPr>
          <w:kern w:val="22"/>
          <w:szCs w:val="22"/>
          <w:lang w:val="ru-RU"/>
        </w:rPr>
        <w:t xml:space="preserve"> </w:t>
      </w:r>
      <w:r w:rsidRPr="008D2E7E">
        <w:rPr>
          <w:kern w:val="22"/>
          <w:szCs w:val="22"/>
          <w:lang w:val="ru-RU"/>
        </w:rPr>
        <w:t>и</w:t>
      </w:r>
      <w:r w:rsidRPr="00811737">
        <w:rPr>
          <w:kern w:val="22"/>
          <w:szCs w:val="22"/>
          <w:lang w:val="ru-RU"/>
        </w:rPr>
        <w:t xml:space="preserve"> </w:t>
      </w:r>
      <w:r w:rsidRPr="008D2E7E">
        <w:rPr>
          <w:kern w:val="22"/>
          <w:szCs w:val="22"/>
          <w:lang w:val="ru-RU"/>
        </w:rPr>
        <w:t>другими</w:t>
      </w:r>
      <w:r w:rsidRPr="00811737">
        <w:rPr>
          <w:kern w:val="22"/>
          <w:szCs w:val="22"/>
          <w:lang w:val="ru-RU"/>
        </w:rPr>
        <w:t xml:space="preserve"> </w:t>
      </w:r>
      <w:r w:rsidRPr="008D2E7E">
        <w:rPr>
          <w:kern w:val="22"/>
          <w:szCs w:val="22"/>
          <w:lang w:val="ru-RU"/>
        </w:rPr>
        <w:t>местными</w:t>
      </w:r>
      <w:r w:rsidRPr="00811737">
        <w:rPr>
          <w:kern w:val="22"/>
          <w:szCs w:val="22"/>
          <w:lang w:val="ru-RU"/>
        </w:rPr>
        <w:t xml:space="preserve"> </w:t>
      </w:r>
      <w:r w:rsidRPr="008D2E7E">
        <w:rPr>
          <w:kern w:val="22"/>
          <w:szCs w:val="22"/>
          <w:lang w:val="ru-RU"/>
        </w:rPr>
        <w:t>органами</w:t>
      </w:r>
      <w:r w:rsidRPr="00811737">
        <w:rPr>
          <w:kern w:val="22"/>
          <w:szCs w:val="22"/>
          <w:lang w:val="ru-RU"/>
        </w:rPr>
        <w:t xml:space="preserve"> </w:t>
      </w:r>
      <w:r w:rsidRPr="008D2E7E">
        <w:rPr>
          <w:kern w:val="22"/>
          <w:szCs w:val="22"/>
          <w:lang w:val="ru-RU"/>
        </w:rPr>
        <w:t>власти</w:t>
      </w:r>
      <w:r w:rsidRPr="00811737">
        <w:rPr>
          <w:iCs/>
          <w:kern w:val="22"/>
          <w:szCs w:val="22"/>
          <w:lang w:val="ru-RU"/>
        </w:rPr>
        <w:t xml:space="preserve"> </w:t>
      </w:r>
      <w:r w:rsidRPr="008D2E7E">
        <w:rPr>
          <w:iCs/>
          <w:kern w:val="22"/>
          <w:szCs w:val="22"/>
          <w:lang w:val="ru-RU"/>
        </w:rPr>
        <w:t>в</w:t>
      </w:r>
      <w:r>
        <w:rPr>
          <w:iCs/>
          <w:kern w:val="22"/>
          <w:szCs w:val="22"/>
          <w:lang w:val="ru-RU"/>
        </w:rPr>
        <w:t xml:space="preserve"> целях создания благоприятных условий для значительного увеличения объема инвестиций частного сектора и проведения реформ</w:t>
      </w:r>
      <w:r w:rsidR="006B7000" w:rsidRPr="00811737">
        <w:rPr>
          <w:kern w:val="22"/>
          <w:szCs w:val="22"/>
          <w:lang w:val="ru-RU"/>
        </w:rPr>
        <w:t xml:space="preserve">, </w:t>
      </w:r>
      <w:r>
        <w:rPr>
          <w:kern w:val="22"/>
          <w:szCs w:val="22"/>
          <w:lang w:val="ru-RU"/>
        </w:rPr>
        <w:t>которые смогут обеспечить новые источники доходов для сохранения биоразнообразия и восстановления экосистем на субнациональном и местном уровнях</w:t>
      </w:r>
      <w:r w:rsidR="006B7000" w:rsidRPr="00811737">
        <w:rPr>
          <w:iCs/>
          <w:kern w:val="22"/>
          <w:szCs w:val="22"/>
          <w:lang w:val="ru-RU"/>
        </w:rPr>
        <w:t>;</w:t>
      </w:r>
    </w:p>
    <w:p w14:paraId="7B1378CD" w14:textId="223BE04C" w:rsidR="006B7000" w:rsidRPr="004625A5" w:rsidRDefault="00115E96"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rPr>
      </w:pPr>
      <w:r>
        <w:rPr>
          <w:b/>
          <w:iCs/>
          <w:kern w:val="22"/>
          <w:szCs w:val="22"/>
          <w:lang w:val="ru-RU"/>
        </w:rPr>
        <w:t>Область</w:t>
      </w:r>
      <w:r w:rsidRPr="00115E96">
        <w:rPr>
          <w:b/>
          <w:iCs/>
          <w:kern w:val="22"/>
          <w:szCs w:val="22"/>
          <w:lang w:val="en-US"/>
        </w:rPr>
        <w:t xml:space="preserve"> </w:t>
      </w:r>
      <w:r>
        <w:rPr>
          <w:b/>
          <w:iCs/>
          <w:kern w:val="22"/>
          <w:szCs w:val="22"/>
          <w:lang w:val="ru-RU"/>
        </w:rPr>
        <w:t>деятельности</w:t>
      </w:r>
      <w:r w:rsidRPr="004625A5">
        <w:rPr>
          <w:b/>
          <w:iCs/>
          <w:kern w:val="22"/>
          <w:szCs w:val="22"/>
        </w:rPr>
        <w:t xml:space="preserve"> </w:t>
      </w:r>
      <w:r w:rsidR="006B7000" w:rsidRPr="004625A5">
        <w:rPr>
          <w:b/>
          <w:iCs/>
          <w:kern w:val="22"/>
          <w:szCs w:val="22"/>
        </w:rPr>
        <w:t xml:space="preserve">4: </w:t>
      </w:r>
      <w:r w:rsidR="00811737">
        <w:rPr>
          <w:b/>
          <w:iCs/>
          <w:kern w:val="22"/>
          <w:szCs w:val="22"/>
          <w:lang w:val="ru-RU"/>
        </w:rPr>
        <w:t>создание потенциала</w:t>
      </w:r>
    </w:p>
    <w:p w14:paraId="350E4FC7" w14:textId="51756B5A" w:rsidR="006B7000" w:rsidRPr="00FB5BBD" w:rsidRDefault="00FB5BBD"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оказание</w:t>
      </w:r>
      <w:r w:rsidRPr="00FB5BBD">
        <w:rPr>
          <w:iCs/>
          <w:kern w:val="22"/>
          <w:szCs w:val="22"/>
          <w:lang w:val="ru-RU"/>
        </w:rPr>
        <w:t xml:space="preserve"> </w:t>
      </w:r>
      <w:r>
        <w:rPr>
          <w:iCs/>
          <w:kern w:val="22"/>
          <w:szCs w:val="22"/>
          <w:lang w:val="ru-RU"/>
        </w:rPr>
        <w:t>поддержки</w:t>
      </w:r>
      <w:r w:rsidRPr="00FB5BBD">
        <w:rPr>
          <w:kern w:val="22"/>
          <w:szCs w:val="22"/>
          <w:lang w:val="ru-RU"/>
        </w:rPr>
        <w:t xml:space="preserve"> </w:t>
      </w:r>
      <w:r w:rsidRPr="008D2E7E">
        <w:rPr>
          <w:kern w:val="22"/>
          <w:szCs w:val="22"/>
          <w:lang w:val="ru-RU"/>
        </w:rPr>
        <w:t>субнациональны</w:t>
      </w:r>
      <w:r>
        <w:rPr>
          <w:kern w:val="22"/>
          <w:szCs w:val="22"/>
          <w:lang w:val="ru-RU"/>
        </w:rPr>
        <w:t>м</w:t>
      </w:r>
      <w:r w:rsidRPr="00FB5BBD">
        <w:rPr>
          <w:kern w:val="22"/>
          <w:szCs w:val="22"/>
          <w:lang w:val="ru-RU"/>
        </w:rPr>
        <w:t xml:space="preserve"> </w:t>
      </w:r>
      <w:r w:rsidRPr="008D2E7E">
        <w:rPr>
          <w:kern w:val="22"/>
          <w:szCs w:val="22"/>
          <w:lang w:val="ru-RU"/>
        </w:rPr>
        <w:t>правительств</w:t>
      </w:r>
      <w:r>
        <w:rPr>
          <w:kern w:val="22"/>
          <w:szCs w:val="22"/>
          <w:lang w:val="ru-RU"/>
        </w:rPr>
        <w:t>ам</w:t>
      </w:r>
      <w:r w:rsidRPr="00FB5BBD">
        <w:rPr>
          <w:kern w:val="22"/>
          <w:szCs w:val="22"/>
          <w:lang w:val="ru-RU"/>
        </w:rPr>
        <w:t xml:space="preserve">, </w:t>
      </w:r>
      <w:r w:rsidRPr="008D2E7E">
        <w:rPr>
          <w:kern w:val="22"/>
          <w:szCs w:val="22"/>
          <w:lang w:val="ru-RU"/>
        </w:rPr>
        <w:t>городски</w:t>
      </w:r>
      <w:r>
        <w:rPr>
          <w:kern w:val="22"/>
          <w:szCs w:val="22"/>
          <w:lang w:val="ru-RU"/>
        </w:rPr>
        <w:t>м</w:t>
      </w:r>
      <w:r w:rsidRPr="00FB5BBD">
        <w:rPr>
          <w:kern w:val="22"/>
          <w:szCs w:val="22"/>
          <w:lang w:val="ru-RU"/>
        </w:rPr>
        <w:t xml:space="preserve"> </w:t>
      </w:r>
      <w:r w:rsidRPr="008D2E7E">
        <w:rPr>
          <w:kern w:val="22"/>
          <w:szCs w:val="22"/>
          <w:lang w:val="ru-RU"/>
        </w:rPr>
        <w:t>и</w:t>
      </w:r>
      <w:r w:rsidRPr="00FB5BBD">
        <w:rPr>
          <w:kern w:val="22"/>
          <w:szCs w:val="22"/>
          <w:lang w:val="ru-RU"/>
        </w:rPr>
        <w:t xml:space="preserve"> </w:t>
      </w:r>
      <w:r w:rsidRPr="008D2E7E">
        <w:rPr>
          <w:kern w:val="22"/>
          <w:szCs w:val="22"/>
          <w:lang w:val="ru-RU"/>
        </w:rPr>
        <w:t>други</w:t>
      </w:r>
      <w:r>
        <w:rPr>
          <w:kern w:val="22"/>
          <w:szCs w:val="22"/>
          <w:lang w:val="ru-RU"/>
        </w:rPr>
        <w:t>м</w:t>
      </w:r>
      <w:r w:rsidRPr="00FB5BBD">
        <w:rPr>
          <w:kern w:val="22"/>
          <w:szCs w:val="22"/>
          <w:lang w:val="ru-RU"/>
        </w:rPr>
        <w:t xml:space="preserve"> </w:t>
      </w:r>
      <w:r w:rsidRPr="008D2E7E">
        <w:rPr>
          <w:kern w:val="22"/>
          <w:szCs w:val="22"/>
          <w:lang w:val="ru-RU"/>
        </w:rPr>
        <w:t>местны</w:t>
      </w:r>
      <w:r>
        <w:rPr>
          <w:kern w:val="22"/>
          <w:szCs w:val="22"/>
          <w:lang w:val="ru-RU"/>
        </w:rPr>
        <w:t>м</w:t>
      </w:r>
      <w:r w:rsidRPr="00FB5BBD">
        <w:rPr>
          <w:kern w:val="22"/>
          <w:szCs w:val="22"/>
          <w:lang w:val="ru-RU"/>
        </w:rPr>
        <w:t xml:space="preserve"> </w:t>
      </w:r>
      <w:r w:rsidRPr="008D2E7E">
        <w:rPr>
          <w:kern w:val="22"/>
          <w:szCs w:val="22"/>
          <w:lang w:val="ru-RU"/>
        </w:rPr>
        <w:t>орган</w:t>
      </w:r>
      <w:r>
        <w:rPr>
          <w:kern w:val="22"/>
          <w:szCs w:val="22"/>
          <w:lang w:val="ru-RU"/>
        </w:rPr>
        <w:t>ам</w:t>
      </w:r>
      <w:r w:rsidRPr="00FB5BBD">
        <w:rPr>
          <w:kern w:val="22"/>
          <w:szCs w:val="22"/>
          <w:lang w:val="ru-RU"/>
        </w:rPr>
        <w:t xml:space="preserve"> </w:t>
      </w:r>
      <w:r w:rsidRPr="008D2E7E">
        <w:rPr>
          <w:kern w:val="22"/>
          <w:szCs w:val="22"/>
          <w:lang w:val="ru-RU"/>
        </w:rPr>
        <w:t>власти</w:t>
      </w:r>
      <w:r w:rsidRPr="00FB5BBD">
        <w:rPr>
          <w:kern w:val="22"/>
          <w:szCs w:val="22"/>
          <w:lang w:val="ru-RU"/>
        </w:rPr>
        <w:t xml:space="preserve"> </w:t>
      </w:r>
      <w:r>
        <w:rPr>
          <w:kern w:val="22"/>
          <w:szCs w:val="22"/>
          <w:lang w:val="ru-RU"/>
        </w:rPr>
        <w:t>в</w:t>
      </w:r>
      <w:r w:rsidRPr="00FB5BBD">
        <w:rPr>
          <w:kern w:val="22"/>
          <w:szCs w:val="22"/>
          <w:lang w:val="ru-RU"/>
        </w:rPr>
        <w:t xml:space="preserve"> </w:t>
      </w:r>
      <w:r>
        <w:rPr>
          <w:kern w:val="22"/>
          <w:szCs w:val="22"/>
          <w:lang w:val="ru-RU"/>
        </w:rPr>
        <w:t>реализации</w:t>
      </w:r>
      <w:r w:rsidRPr="00FB5BBD">
        <w:rPr>
          <w:kern w:val="22"/>
          <w:szCs w:val="22"/>
          <w:lang w:val="ru-RU"/>
        </w:rPr>
        <w:t xml:space="preserve"> </w:t>
      </w:r>
      <w:r>
        <w:rPr>
          <w:kern w:val="22"/>
          <w:szCs w:val="22"/>
          <w:lang w:val="ru-RU"/>
        </w:rPr>
        <w:t>инициатив</w:t>
      </w:r>
      <w:r w:rsidRPr="00FB5BBD">
        <w:rPr>
          <w:kern w:val="22"/>
          <w:szCs w:val="22"/>
          <w:lang w:val="ru-RU"/>
        </w:rPr>
        <w:t xml:space="preserve"> </w:t>
      </w:r>
      <w:r>
        <w:rPr>
          <w:kern w:val="22"/>
          <w:szCs w:val="22"/>
          <w:lang w:val="ru-RU"/>
        </w:rPr>
        <w:t>в</w:t>
      </w:r>
      <w:r w:rsidRPr="00FB5BBD">
        <w:rPr>
          <w:kern w:val="22"/>
          <w:szCs w:val="22"/>
          <w:lang w:val="ru-RU"/>
        </w:rPr>
        <w:t xml:space="preserve"> </w:t>
      </w:r>
      <w:r>
        <w:rPr>
          <w:kern w:val="22"/>
          <w:szCs w:val="22"/>
          <w:lang w:val="ru-RU"/>
        </w:rPr>
        <w:t>области</w:t>
      </w:r>
      <w:r w:rsidRPr="00FB5BBD">
        <w:rPr>
          <w:kern w:val="22"/>
          <w:szCs w:val="22"/>
          <w:lang w:val="ru-RU"/>
        </w:rPr>
        <w:t xml:space="preserve"> </w:t>
      </w:r>
      <w:r>
        <w:rPr>
          <w:kern w:val="22"/>
          <w:szCs w:val="22"/>
          <w:lang w:val="ru-RU"/>
        </w:rPr>
        <w:t>создания</w:t>
      </w:r>
      <w:r w:rsidRPr="00FB5BBD">
        <w:rPr>
          <w:kern w:val="22"/>
          <w:szCs w:val="22"/>
          <w:lang w:val="ru-RU"/>
        </w:rPr>
        <w:t xml:space="preserve"> </w:t>
      </w:r>
      <w:r>
        <w:rPr>
          <w:kern w:val="22"/>
          <w:szCs w:val="22"/>
          <w:lang w:val="ru-RU"/>
        </w:rPr>
        <w:t>потенциала</w:t>
      </w:r>
      <w:r w:rsidRPr="00FB5BBD">
        <w:rPr>
          <w:kern w:val="22"/>
          <w:szCs w:val="22"/>
          <w:lang w:val="ru-RU"/>
        </w:rPr>
        <w:t xml:space="preserve">, </w:t>
      </w:r>
      <w:r w:rsidR="00350503">
        <w:rPr>
          <w:kern w:val="22"/>
          <w:szCs w:val="22"/>
          <w:lang w:val="ru-RU"/>
        </w:rPr>
        <w:t>способствующих</w:t>
      </w:r>
      <w:r w:rsidRPr="00FB5BBD">
        <w:rPr>
          <w:kern w:val="22"/>
          <w:szCs w:val="22"/>
          <w:lang w:val="ru-RU"/>
        </w:rPr>
        <w:t xml:space="preserve"> </w:t>
      </w:r>
      <w:r>
        <w:rPr>
          <w:kern w:val="22"/>
          <w:szCs w:val="22"/>
          <w:lang w:val="ru-RU"/>
        </w:rPr>
        <w:t>осуществлени</w:t>
      </w:r>
      <w:r w:rsidR="00350503">
        <w:rPr>
          <w:kern w:val="22"/>
          <w:szCs w:val="22"/>
          <w:lang w:val="ru-RU"/>
        </w:rPr>
        <w:t>ю</w:t>
      </w:r>
      <w:r w:rsidRPr="00FB5BBD">
        <w:rPr>
          <w:kern w:val="22"/>
          <w:szCs w:val="22"/>
          <w:lang w:val="ru-RU"/>
        </w:rPr>
        <w:t xml:space="preserve"> </w:t>
      </w:r>
      <w:r w:rsidRPr="005E716E">
        <w:rPr>
          <w:bCs/>
          <w:iCs/>
          <w:szCs w:val="22"/>
          <w:lang w:val="ru-RU"/>
        </w:rPr>
        <w:t>стратеги</w:t>
      </w:r>
      <w:r>
        <w:rPr>
          <w:bCs/>
          <w:iCs/>
          <w:szCs w:val="22"/>
          <w:lang w:val="ru-RU"/>
        </w:rPr>
        <w:t>й</w:t>
      </w:r>
      <w:r w:rsidRPr="00FB5BBD">
        <w:rPr>
          <w:bCs/>
          <w:iCs/>
          <w:szCs w:val="22"/>
          <w:lang w:val="ru-RU"/>
        </w:rPr>
        <w:t xml:space="preserve"> </w:t>
      </w:r>
      <w:r w:rsidRPr="005E716E">
        <w:rPr>
          <w:bCs/>
          <w:iCs/>
          <w:szCs w:val="22"/>
          <w:lang w:val="ru-RU"/>
        </w:rPr>
        <w:t>и</w:t>
      </w:r>
      <w:r w:rsidRPr="00FB5BBD">
        <w:rPr>
          <w:bCs/>
          <w:iCs/>
          <w:szCs w:val="22"/>
          <w:lang w:val="ru-RU"/>
        </w:rPr>
        <w:t xml:space="preserve"> </w:t>
      </w:r>
      <w:r w:rsidRPr="005E716E">
        <w:rPr>
          <w:bCs/>
          <w:iCs/>
          <w:szCs w:val="22"/>
          <w:lang w:val="ru-RU"/>
        </w:rPr>
        <w:t>план</w:t>
      </w:r>
      <w:r>
        <w:rPr>
          <w:bCs/>
          <w:iCs/>
          <w:szCs w:val="22"/>
          <w:lang w:val="ru-RU"/>
        </w:rPr>
        <w:t>ов</w:t>
      </w:r>
      <w:r w:rsidRPr="00FB5BBD">
        <w:rPr>
          <w:bCs/>
          <w:iCs/>
          <w:szCs w:val="22"/>
          <w:lang w:val="ru-RU"/>
        </w:rPr>
        <w:t xml:space="preserve"> </w:t>
      </w:r>
      <w:r w:rsidRPr="005E716E">
        <w:rPr>
          <w:bCs/>
          <w:iCs/>
          <w:szCs w:val="22"/>
          <w:lang w:val="ru-RU"/>
        </w:rPr>
        <w:t>действий</w:t>
      </w:r>
      <w:r w:rsidRPr="00FB5BBD">
        <w:rPr>
          <w:bCs/>
          <w:iCs/>
          <w:szCs w:val="22"/>
          <w:lang w:val="ru-RU"/>
        </w:rPr>
        <w:t xml:space="preserve"> </w:t>
      </w:r>
      <w:r w:rsidRPr="005E716E">
        <w:rPr>
          <w:bCs/>
          <w:iCs/>
          <w:szCs w:val="22"/>
          <w:lang w:val="ru-RU"/>
        </w:rPr>
        <w:t>по</w:t>
      </w:r>
      <w:r w:rsidRPr="00FB5BBD">
        <w:rPr>
          <w:bCs/>
          <w:iCs/>
          <w:szCs w:val="22"/>
          <w:lang w:val="ru-RU"/>
        </w:rPr>
        <w:t xml:space="preserve"> </w:t>
      </w:r>
      <w:r w:rsidRPr="005E716E">
        <w:rPr>
          <w:bCs/>
          <w:iCs/>
          <w:szCs w:val="22"/>
          <w:lang w:val="ru-RU"/>
        </w:rPr>
        <w:t>сохранению</w:t>
      </w:r>
      <w:r w:rsidRPr="00FB5BBD">
        <w:rPr>
          <w:bCs/>
          <w:iCs/>
          <w:szCs w:val="22"/>
          <w:lang w:val="ru-RU"/>
        </w:rPr>
        <w:t xml:space="preserve"> </w:t>
      </w:r>
      <w:r w:rsidRPr="005E716E">
        <w:rPr>
          <w:bCs/>
          <w:iCs/>
          <w:szCs w:val="22"/>
          <w:lang w:val="ru-RU"/>
        </w:rPr>
        <w:t>биоразнообразия</w:t>
      </w:r>
      <w:r w:rsidR="006B7000" w:rsidRPr="00FB5BBD">
        <w:rPr>
          <w:iCs/>
          <w:kern w:val="22"/>
          <w:szCs w:val="22"/>
          <w:lang w:val="ru-RU"/>
        </w:rPr>
        <w:t>;</w:t>
      </w:r>
    </w:p>
    <w:p w14:paraId="01175027" w14:textId="64DCAB43" w:rsidR="006B7000" w:rsidRPr="00FB5BBD" w:rsidRDefault="00115E96"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lang w:val="ru-RU"/>
        </w:rPr>
      </w:pPr>
      <w:r>
        <w:rPr>
          <w:b/>
          <w:iCs/>
          <w:kern w:val="22"/>
          <w:szCs w:val="22"/>
          <w:lang w:val="ru-RU"/>
        </w:rPr>
        <w:t>Область</w:t>
      </w:r>
      <w:r w:rsidRPr="00FB5BBD">
        <w:rPr>
          <w:b/>
          <w:iCs/>
          <w:kern w:val="22"/>
          <w:szCs w:val="22"/>
          <w:lang w:val="ru-RU"/>
        </w:rPr>
        <w:t xml:space="preserve"> </w:t>
      </w:r>
      <w:r>
        <w:rPr>
          <w:b/>
          <w:iCs/>
          <w:kern w:val="22"/>
          <w:szCs w:val="22"/>
          <w:lang w:val="ru-RU"/>
        </w:rPr>
        <w:t>деятельности</w:t>
      </w:r>
      <w:r w:rsidRPr="00FB5BBD">
        <w:rPr>
          <w:b/>
          <w:iCs/>
          <w:kern w:val="22"/>
          <w:szCs w:val="22"/>
          <w:lang w:val="ru-RU"/>
        </w:rPr>
        <w:t xml:space="preserve"> </w:t>
      </w:r>
      <w:r w:rsidR="006B7000" w:rsidRPr="00FB5BBD">
        <w:rPr>
          <w:b/>
          <w:iCs/>
          <w:kern w:val="22"/>
          <w:szCs w:val="22"/>
          <w:lang w:val="ru-RU"/>
        </w:rPr>
        <w:t xml:space="preserve">5: </w:t>
      </w:r>
      <w:r w:rsidR="00FB5BBD" w:rsidRPr="00FB5BBD">
        <w:rPr>
          <w:b/>
          <w:iCs/>
          <w:kern w:val="22"/>
          <w:szCs w:val="22"/>
          <w:lang w:val="ru-RU"/>
        </w:rPr>
        <w:t>установлени</w:t>
      </w:r>
      <w:r w:rsidR="00FB5BBD">
        <w:rPr>
          <w:b/>
          <w:iCs/>
          <w:kern w:val="22"/>
          <w:szCs w:val="22"/>
          <w:lang w:val="ru-RU"/>
        </w:rPr>
        <w:t>е</w:t>
      </w:r>
      <w:r w:rsidR="00FB5BBD" w:rsidRPr="00FB5BBD">
        <w:rPr>
          <w:b/>
          <w:iCs/>
          <w:kern w:val="22"/>
          <w:szCs w:val="22"/>
          <w:lang w:val="ru-RU"/>
        </w:rPr>
        <w:t xml:space="preserve"> связи, просвещени</w:t>
      </w:r>
      <w:r w:rsidR="00FB5BBD">
        <w:rPr>
          <w:b/>
          <w:iCs/>
          <w:kern w:val="22"/>
          <w:szCs w:val="22"/>
          <w:lang w:val="ru-RU"/>
        </w:rPr>
        <w:t>е</w:t>
      </w:r>
      <w:r w:rsidR="00FB5BBD" w:rsidRPr="00FB5BBD">
        <w:rPr>
          <w:b/>
          <w:iCs/>
          <w:kern w:val="22"/>
          <w:szCs w:val="22"/>
          <w:lang w:val="ru-RU"/>
        </w:rPr>
        <w:t xml:space="preserve"> и повышени</w:t>
      </w:r>
      <w:r w:rsidR="00FB5BBD">
        <w:rPr>
          <w:b/>
          <w:iCs/>
          <w:kern w:val="22"/>
          <w:szCs w:val="22"/>
          <w:lang w:val="ru-RU"/>
        </w:rPr>
        <w:t>е</w:t>
      </w:r>
      <w:r w:rsidR="00FB5BBD" w:rsidRPr="00FB5BBD">
        <w:rPr>
          <w:b/>
          <w:iCs/>
          <w:kern w:val="22"/>
          <w:szCs w:val="22"/>
          <w:lang w:val="ru-RU"/>
        </w:rPr>
        <w:t xml:space="preserve"> осведомленности общественности</w:t>
      </w:r>
    </w:p>
    <w:p w14:paraId="766A86E3" w14:textId="226999BE" w:rsidR="006B7000" w:rsidRPr="007605C4" w:rsidRDefault="00FB5BBD"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оказание</w:t>
      </w:r>
      <w:r w:rsidRPr="007605C4">
        <w:rPr>
          <w:iCs/>
          <w:kern w:val="22"/>
          <w:szCs w:val="22"/>
          <w:lang w:val="ru-RU"/>
        </w:rPr>
        <w:t xml:space="preserve"> </w:t>
      </w:r>
      <w:r>
        <w:rPr>
          <w:iCs/>
          <w:kern w:val="22"/>
          <w:szCs w:val="22"/>
          <w:lang w:val="ru-RU"/>
        </w:rPr>
        <w:t>поддержки</w:t>
      </w:r>
      <w:r w:rsidRPr="007605C4">
        <w:rPr>
          <w:kern w:val="22"/>
          <w:szCs w:val="22"/>
          <w:lang w:val="ru-RU"/>
        </w:rPr>
        <w:t xml:space="preserve"> </w:t>
      </w:r>
      <w:r w:rsidRPr="008D2E7E">
        <w:rPr>
          <w:kern w:val="22"/>
          <w:szCs w:val="22"/>
          <w:lang w:val="ru-RU"/>
        </w:rPr>
        <w:t>субнациональны</w:t>
      </w:r>
      <w:r>
        <w:rPr>
          <w:kern w:val="22"/>
          <w:szCs w:val="22"/>
          <w:lang w:val="ru-RU"/>
        </w:rPr>
        <w:t>м</w:t>
      </w:r>
      <w:r w:rsidRPr="007605C4">
        <w:rPr>
          <w:kern w:val="22"/>
          <w:szCs w:val="22"/>
          <w:lang w:val="ru-RU"/>
        </w:rPr>
        <w:t xml:space="preserve"> </w:t>
      </w:r>
      <w:r w:rsidRPr="008D2E7E">
        <w:rPr>
          <w:kern w:val="22"/>
          <w:szCs w:val="22"/>
          <w:lang w:val="ru-RU"/>
        </w:rPr>
        <w:t>правительств</w:t>
      </w:r>
      <w:r>
        <w:rPr>
          <w:kern w:val="22"/>
          <w:szCs w:val="22"/>
          <w:lang w:val="ru-RU"/>
        </w:rPr>
        <w:t>ам</w:t>
      </w:r>
      <w:r w:rsidRPr="007605C4">
        <w:rPr>
          <w:kern w:val="22"/>
          <w:szCs w:val="22"/>
          <w:lang w:val="ru-RU"/>
        </w:rPr>
        <w:t xml:space="preserve">, </w:t>
      </w:r>
      <w:r w:rsidRPr="008D2E7E">
        <w:rPr>
          <w:kern w:val="22"/>
          <w:szCs w:val="22"/>
          <w:lang w:val="ru-RU"/>
        </w:rPr>
        <w:t>городски</w:t>
      </w:r>
      <w:r>
        <w:rPr>
          <w:kern w:val="22"/>
          <w:szCs w:val="22"/>
          <w:lang w:val="ru-RU"/>
        </w:rPr>
        <w:t>м</w:t>
      </w:r>
      <w:r w:rsidRPr="007605C4">
        <w:rPr>
          <w:kern w:val="22"/>
          <w:szCs w:val="22"/>
          <w:lang w:val="ru-RU"/>
        </w:rPr>
        <w:t xml:space="preserve"> </w:t>
      </w:r>
      <w:r w:rsidRPr="008D2E7E">
        <w:rPr>
          <w:kern w:val="22"/>
          <w:szCs w:val="22"/>
          <w:lang w:val="ru-RU"/>
        </w:rPr>
        <w:t>и</w:t>
      </w:r>
      <w:r w:rsidRPr="007605C4">
        <w:rPr>
          <w:kern w:val="22"/>
          <w:szCs w:val="22"/>
          <w:lang w:val="ru-RU"/>
        </w:rPr>
        <w:t xml:space="preserve"> </w:t>
      </w:r>
      <w:r w:rsidRPr="008D2E7E">
        <w:rPr>
          <w:kern w:val="22"/>
          <w:szCs w:val="22"/>
          <w:lang w:val="ru-RU"/>
        </w:rPr>
        <w:t>други</w:t>
      </w:r>
      <w:r>
        <w:rPr>
          <w:kern w:val="22"/>
          <w:szCs w:val="22"/>
          <w:lang w:val="ru-RU"/>
        </w:rPr>
        <w:t>м</w:t>
      </w:r>
      <w:r w:rsidRPr="007605C4">
        <w:rPr>
          <w:kern w:val="22"/>
          <w:szCs w:val="22"/>
          <w:lang w:val="ru-RU"/>
        </w:rPr>
        <w:t xml:space="preserve"> </w:t>
      </w:r>
      <w:r w:rsidRPr="008D2E7E">
        <w:rPr>
          <w:kern w:val="22"/>
          <w:szCs w:val="22"/>
          <w:lang w:val="ru-RU"/>
        </w:rPr>
        <w:t>местны</w:t>
      </w:r>
      <w:r>
        <w:rPr>
          <w:kern w:val="22"/>
          <w:szCs w:val="22"/>
          <w:lang w:val="ru-RU"/>
        </w:rPr>
        <w:t>м</w:t>
      </w:r>
      <w:r w:rsidRPr="007605C4">
        <w:rPr>
          <w:kern w:val="22"/>
          <w:szCs w:val="22"/>
          <w:lang w:val="ru-RU"/>
        </w:rPr>
        <w:t xml:space="preserve"> </w:t>
      </w:r>
      <w:r w:rsidRPr="008D2E7E">
        <w:rPr>
          <w:kern w:val="22"/>
          <w:szCs w:val="22"/>
          <w:lang w:val="ru-RU"/>
        </w:rPr>
        <w:t>орган</w:t>
      </w:r>
      <w:r>
        <w:rPr>
          <w:kern w:val="22"/>
          <w:szCs w:val="22"/>
          <w:lang w:val="ru-RU"/>
        </w:rPr>
        <w:t>ам</w:t>
      </w:r>
      <w:r w:rsidRPr="007605C4">
        <w:rPr>
          <w:kern w:val="22"/>
          <w:szCs w:val="22"/>
          <w:lang w:val="ru-RU"/>
        </w:rPr>
        <w:t xml:space="preserve"> </w:t>
      </w:r>
      <w:r w:rsidRPr="008D2E7E">
        <w:rPr>
          <w:kern w:val="22"/>
          <w:szCs w:val="22"/>
          <w:lang w:val="ru-RU"/>
        </w:rPr>
        <w:t>власти</w:t>
      </w:r>
      <w:r w:rsidRPr="007605C4">
        <w:rPr>
          <w:kern w:val="22"/>
          <w:szCs w:val="22"/>
          <w:lang w:val="ru-RU"/>
        </w:rPr>
        <w:t xml:space="preserve"> </w:t>
      </w:r>
      <w:r>
        <w:rPr>
          <w:kern w:val="22"/>
          <w:szCs w:val="22"/>
          <w:lang w:val="ru-RU"/>
        </w:rPr>
        <w:t>в</w:t>
      </w:r>
      <w:r w:rsidRPr="007605C4">
        <w:rPr>
          <w:kern w:val="22"/>
          <w:szCs w:val="22"/>
          <w:lang w:val="ru-RU"/>
        </w:rPr>
        <w:t xml:space="preserve"> </w:t>
      </w:r>
      <w:r>
        <w:rPr>
          <w:iCs/>
          <w:kern w:val="22"/>
          <w:szCs w:val="22"/>
          <w:lang w:val="ru-RU"/>
        </w:rPr>
        <w:t>разработке</w:t>
      </w:r>
      <w:r w:rsidR="006B7000" w:rsidRPr="007605C4">
        <w:rPr>
          <w:iCs/>
          <w:kern w:val="22"/>
          <w:szCs w:val="22"/>
          <w:lang w:val="ru-RU"/>
        </w:rPr>
        <w:t xml:space="preserve"> </w:t>
      </w:r>
      <w:r w:rsidR="007605C4">
        <w:rPr>
          <w:iCs/>
          <w:kern w:val="22"/>
          <w:szCs w:val="22"/>
          <w:lang w:val="ru-RU"/>
        </w:rPr>
        <w:t>инклюзивных</w:t>
      </w:r>
      <w:r w:rsidR="007605C4" w:rsidRPr="007605C4">
        <w:rPr>
          <w:iCs/>
          <w:kern w:val="22"/>
          <w:szCs w:val="22"/>
          <w:lang w:val="ru-RU"/>
        </w:rPr>
        <w:t xml:space="preserve"> </w:t>
      </w:r>
      <w:r w:rsidR="007605C4">
        <w:rPr>
          <w:iCs/>
          <w:kern w:val="22"/>
          <w:szCs w:val="22"/>
          <w:lang w:val="ru-RU"/>
        </w:rPr>
        <w:t>и</w:t>
      </w:r>
      <w:r w:rsidR="007605C4" w:rsidRPr="007605C4">
        <w:rPr>
          <w:iCs/>
          <w:kern w:val="22"/>
          <w:szCs w:val="22"/>
          <w:lang w:val="ru-RU"/>
        </w:rPr>
        <w:t xml:space="preserve"> </w:t>
      </w:r>
      <w:r w:rsidR="007605C4">
        <w:rPr>
          <w:iCs/>
          <w:kern w:val="22"/>
          <w:szCs w:val="22"/>
          <w:lang w:val="ru-RU"/>
        </w:rPr>
        <w:t>ориентированных на практические действия инициатив в области</w:t>
      </w:r>
      <w:r w:rsidR="007605C4" w:rsidRPr="007605C4">
        <w:rPr>
          <w:kern w:val="22"/>
          <w:szCs w:val="22"/>
          <w:lang w:val="ru-RU"/>
        </w:rPr>
        <w:t xml:space="preserve"> </w:t>
      </w:r>
      <w:r w:rsidR="007605C4">
        <w:rPr>
          <w:kern w:val="22"/>
          <w:szCs w:val="22"/>
          <w:lang w:val="ru-RU"/>
        </w:rPr>
        <w:t xml:space="preserve">установления связи, просвещения и </w:t>
      </w:r>
      <w:r w:rsidR="007605C4" w:rsidRPr="00830A56">
        <w:rPr>
          <w:kern w:val="22"/>
          <w:szCs w:val="22"/>
          <w:lang w:val="ru-RU"/>
        </w:rPr>
        <w:t>повышения осведомленности общественности</w:t>
      </w:r>
      <w:r w:rsidR="007605C4">
        <w:rPr>
          <w:kern w:val="22"/>
          <w:szCs w:val="22"/>
          <w:lang w:val="ru-RU"/>
        </w:rPr>
        <w:t>, направленных на восстановление взаимосвязей между природой и людьми в городах и регионах</w:t>
      </w:r>
      <w:r w:rsidR="006B7000" w:rsidRPr="007605C4">
        <w:rPr>
          <w:iCs/>
          <w:kern w:val="22"/>
          <w:szCs w:val="22"/>
          <w:lang w:val="ru-RU"/>
        </w:rPr>
        <w:t>;</w:t>
      </w:r>
    </w:p>
    <w:p w14:paraId="6FC59E6F" w14:textId="4727F31A" w:rsidR="006B7000" w:rsidRPr="00FB5BBD" w:rsidRDefault="00115E96"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lang w:val="ru-RU"/>
        </w:rPr>
      </w:pPr>
      <w:r>
        <w:rPr>
          <w:b/>
          <w:iCs/>
          <w:kern w:val="22"/>
          <w:szCs w:val="22"/>
          <w:lang w:val="ru-RU"/>
        </w:rPr>
        <w:t>Область</w:t>
      </w:r>
      <w:r w:rsidRPr="00FB5BBD">
        <w:rPr>
          <w:b/>
          <w:iCs/>
          <w:kern w:val="22"/>
          <w:szCs w:val="22"/>
          <w:lang w:val="ru-RU"/>
        </w:rPr>
        <w:t xml:space="preserve"> </w:t>
      </w:r>
      <w:r>
        <w:rPr>
          <w:b/>
          <w:iCs/>
          <w:kern w:val="22"/>
          <w:szCs w:val="22"/>
          <w:lang w:val="ru-RU"/>
        </w:rPr>
        <w:t>деятельности</w:t>
      </w:r>
      <w:r w:rsidRPr="00FB5BBD">
        <w:rPr>
          <w:b/>
          <w:iCs/>
          <w:kern w:val="22"/>
          <w:szCs w:val="22"/>
          <w:lang w:val="ru-RU"/>
        </w:rPr>
        <w:t xml:space="preserve"> </w:t>
      </w:r>
      <w:r w:rsidR="006B7000" w:rsidRPr="00FB5BBD">
        <w:rPr>
          <w:b/>
          <w:iCs/>
          <w:kern w:val="22"/>
          <w:szCs w:val="22"/>
          <w:lang w:val="ru-RU"/>
        </w:rPr>
        <w:t xml:space="preserve">6: </w:t>
      </w:r>
      <w:r w:rsidR="00FB5BBD">
        <w:rPr>
          <w:b/>
          <w:iCs/>
          <w:kern w:val="22"/>
          <w:szCs w:val="22"/>
          <w:lang w:val="ru-RU"/>
        </w:rPr>
        <w:t>оценка</w:t>
      </w:r>
      <w:r w:rsidR="00FB5BBD" w:rsidRPr="00FB5BBD">
        <w:rPr>
          <w:b/>
          <w:iCs/>
          <w:kern w:val="22"/>
          <w:szCs w:val="22"/>
          <w:lang w:val="ru-RU"/>
        </w:rPr>
        <w:t xml:space="preserve"> </w:t>
      </w:r>
      <w:r w:rsidR="00FB5BBD">
        <w:rPr>
          <w:b/>
          <w:iCs/>
          <w:kern w:val="22"/>
          <w:szCs w:val="22"/>
          <w:lang w:val="ru-RU"/>
        </w:rPr>
        <w:t>и</w:t>
      </w:r>
      <w:r w:rsidR="007605C4">
        <w:rPr>
          <w:b/>
          <w:iCs/>
          <w:kern w:val="22"/>
          <w:szCs w:val="22"/>
          <w:lang w:val="ru-RU"/>
        </w:rPr>
        <w:t xml:space="preserve"> более качественная информация </w:t>
      </w:r>
      <w:r w:rsidR="00FB5BBD">
        <w:rPr>
          <w:b/>
          <w:iCs/>
          <w:kern w:val="22"/>
          <w:szCs w:val="22"/>
          <w:lang w:val="ru-RU"/>
        </w:rPr>
        <w:t>для принятия решений</w:t>
      </w:r>
    </w:p>
    <w:p w14:paraId="0B5C0A54" w14:textId="5239DFD2" w:rsidR="006B7000" w:rsidRPr="00E97D25" w:rsidRDefault="00E97D25"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поддержка</w:t>
      </w:r>
      <w:r w:rsidR="006B7000" w:rsidRPr="00E97D25">
        <w:rPr>
          <w:iCs/>
          <w:kern w:val="22"/>
          <w:szCs w:val="22"/>
          <w:lang w:val="ru-RU"/>
        </w:rPr>
        <w:t xml:space="preserve"> </w:t>
      </w:r>
      <w:r>
        <w:rPr>
          <w:iCs/>
          <w:kern w:val="22"/>
          <w:szCs w:val="22"/>
          <w:lang w:val="ru-RU"/>
        </w:rPr>
        <w:t>использования</w:t>
      </w:r>
      <w:r w:rsidR="006B7000" w:rsidRPr="00E97D25">
        <w:rPr>
          <w:iCs/>
          <w:kern w:val="22"/>
          <w:szCs w:val="22"/>
          <w:lang w:val="ru-RU"/>
        </w:rPr>
        <w:t xml:space="preserve"> </w:t>
      </w:r>
      <w:r>
        <w:rPr>
          <w:iCs/>
          <w:kern w:val="22"/>
          <w:szCs w:val="22"/>
          <w:lang w:val="ru-RU"/>
        </w:rPr>
        <w:t>Сингапурского</w:t>
      </w:r>
      <w:r w:rsidRPr="00E97D25">
        <w:rPr>
          <w:iCs/>
          <w:kern w:val="22"/>
          <w:szCs w:val="22"/>
          <w:lang w:val="ru-RU"/>
        </w:rPr>
        <w:t xml:space="preserve"> </w:t>
      </w:r>
      <w:r>
        <w:rPr>
          <w:iCs/>
          <w:kern w:val="22"/>
          <w:szCs w:val="22"/>
          <w:lang w:val="ru-RU"/>
        </w:rPr>
        <w:t>индекса</w:t>
      </w:r>
      <w:r w:rsidRPr="00E97D25">
        <w:rPr>
          <w:iCs/>
          <w:kern w:val="22"/>
          <w:szCs w:val="22"/>
          <w:lang w:val="ru-RU"/>
        </w:rPr>
        <w:t xml:space="preserve"> </w:t>
      </w:r>
      <w:r>
        <w:rPr>
          <w:iCs/>
          <w:kern w:val="22"/>
          <w:szCs w:val="22"/>
          <w:lang w:val="ru-RU"/>
        </w:rPr>
        <w:t>биоразнообразия</w:t>
      </w:r>
      <w:r w:rsidRPr="00E97D25">
        <w:rPr>
          <w:iCs/>
          <w:kern w:val="22"/>
          <w:szCs w:val="22"/>
          <w:lang w:val="ru-RU"/>
        </w:rPr>
        <w:t xml:space="preserve"> </w:t>
      </w:r>
      <w:r>
        <w:rPr>
          <w:iCs/>
          <w:kern w:val="22"/>
          <w:szCs w:val="22"/>
          <w:lang w:val="ru-RU"/>
        </w:rPr>
        <w:t>городов</w:t>
      </w:r>
      <w:r w:rsidRPr="00E97D25">
        <w:rPr>
          <w:iCs/>
          <w:kern w:val="22"/>
          <w:szCs w:val="22"/>
          <w:lang w:val="ru-RU"/>
        </w:rPr>
        <w:t xml:space="preserve"> </w:t>
      </w:r>
      <w:r>
        <w:rPr>
          <w:iCs/>
          <w:kern w:val="22"/>
          <w:szCs w:val="22"/>
          <w:lang w:val="ru-RU"/>
        </w:rPr>
        <w:t>как</w:t>
      </w:r>
      <w:r w:rsidRPr="00E97D25">
        <w:rPr>
          <w:iCs/>
          <w:kern w:val="22"/>
          <w:szCs w:val="22"/>
          <w:lang w:val="ru-RU"/>
        </w:rPr>
        <w:t xml:space="preserve"> </w:t>
      </w:r>
      <w:r>
        <w:rPr>
          <w:iCs/>
          <w:kern w:val="22"/>
          <w:szCs w:val="22"/>
          <w:lang w:val="ru-RU"/>
        </w:rPr>
        <w:t>инструмента</w:t>
      </w:r>
      <w:r w:rsidRPr="00E97D25">
        <w:rPr>
          <w:iCs/>
          <w:kern w:val="22"/>
          <w:szCs w:val="22"/>
          <w:lang w:val="ru-RU"/>
        </w:rPr>
        <w:t xml:space="preserve"> </w:t>
      </w:r>
      <w:r>
        <w:rPr>
          <w:iCs/>
          <w:kern w:val="22"/>
          <w:szCs w:val="22"/>
          <w:lang w:val="ru-RU"/>
        </w:rPr>
        <w:t>самооценки</w:t>
      </w:r>
      <w:r w:rsidR="006B7000" w:rsidRPr="00E97D25">
        <w:rPr>
          <w:iCs/>
          <w:kern w:val="22"/>
          <w:szCs w:val="22"/>
          <w:lang w:val="ru-RU"/>
        </w:rPr>
        <w:t xml:space="preserve"> </w:t>
      </w:r>
      <w:r>
        <w:rPr>
          <w:iCs/>
          <w:kern w:val="22"/>
          <w:szCs w:val="22"/>
          <w:lang w:val="ru-RU"/>
        </w:rPr>
        <w:t>для</w:t>
      </w:r>
      <w:r w:rsidRPr="00E97D25">
        <w:rPr>
          <w:iCs/>
          <w:kern w:val="22"/>
          <w:szCs w:val="22"/>
          <w:lang w:val="ru-RU"/>
        </w:rPr>
        <w:t xml:space="preserve"> </w:t>
      </w:r>
      <w:r>
        <w:rPr>
          <w:iCs/>
          <w:kern w:val="22"/>
          <w:szCs w:val="22"/>
          <w:lang w:val="ru-RU"/>
        </w:rPr>
        <w:t>городских</w:t>
      </w:r>
      <w:r w:rsidRPr="00E97D25">
        <w:rPr>
          <w:iCs/>
          <w:kern w:val="22"/>
          <w:szCs w:val="22"/>
          <w:lang w:val="ru-RU"/>
        </w:rPr>
        <w:t xml:space="preserve"> </w:t>
      </w:r>
      <w:r>
        <w:rPr>
          <w:iCs/>
          <w:kern w:val="22"/>
          <w:szCs w:val="22"/>
          <w:lang w:val="ru-RU"/>
        </w:rPr>
        <w:t>и</w:t>
      </w:r>
      <w:r w:rsidRPr="00E97D25">
        <w:rPr>
          <w:iCs/>
          <w:kern w:val="22"/>
          <w:szCs w:val="22"/>
          <w:lang w:val="ru-RU"/>
        </w:rPr>
        <w:t xml:space="preserve"> </w:t>
      </w:r>
      <w:r>
        <w:rPr>
          <w:iCs/>
          <w:kern w:val="22"/>
          <w:szCs w:val="22"/>
          <w:lang w:val="ru-RU"/>
        </w:rPr>
        <w:t>местных</w:t>
      </w:r>
      <w:r w:rsidRPr="00E97D25">
        <w:rPr>
          <w:iCs/>
          <w:kern w:val="22"/>
          <w:szCs w:val="22"/>
          <w:lang w:val="ru-RU"/>
        </w:rPr>
        <w:t xml:space="preserve"> </w:t>
      </w:r>
      <w:r>
        <w:rPr>
          <w:iCs/>
          <w:kern w:val="22"/>
          <w:szCs w:val="22"/>
          <w:lang w:val="ru-RU"/>
        </w:rPr>
        <w:t>органов</w:t>
      </w:r>
      <w:r w:rsidRPr="00E97D25">
        <w:rPr>
          <w:iCs/>
          <w:kern w:val="22"/>
          <w:szCs w:val="22"/>
          <w:lang w:val="ru-RU"/>
        </w:rPr>
        <w:t xml:space="preserve"> </w:t>
      </w:r>
      <w:r>
        <w:rPr>
          <w:iCs/>
          <w:kern w:val="22"/>
          <w:szCs w:val="22"/>
          <w:lang w:val="ru-RU"/>
        </w:rPr>
        <w:t>власти</w:t>
      </w:r>
      <w:r w:rsidR="006B7000" w:rsidRPr="00E97D25">
        <w:rPr>
          <w:iCs/>
          <w:kern w:val="22"/>
          <w:szCs w:val="22"/>
          <w:lang w:val="ru-RU"/>
        </w:rPr>
        <w:t xml:space="preserve"> </w:t>
      </w:r>
      <w:r>
        <w:rPr>
          <w:iCs/>
          <w:kern w:val="22"/>
          <w:szCs w:val="22"/>
          <w:lang w:val="ru-RU"/>
        </w:rPr>
        <w:t>в</w:t>
      </w:r>
      <w:r w:rsidRPr="00E97D25">
        <w:rPr>
          <w:iCs/>
          <w:kern w:val="22"/>
          <w:szCs w:val="22"/>
          <w:lang w:val="ru-RU"/>
        </w:rPr>
        <w:t xml:space="preserve"> </w:t>
      </w:r>
      <w:r>
        <w:rPr>
          <w:iCs/>
          <w:kern w:val="22"/>
          <w:szCs w:val="22"/>
          <w:lang w:val="ru-RU"/>
        </w:rPr>
        <w:t>целях оценки и мониторинга результатов их усилий в области сохранения биоразнообразия по отношению их собственным индивидуальным базовым уровням</w:t>
      </w:r>
      <w:r w:rsidR="006B7000" w:rsidRPr="00E97D25">
        <w:rPr>
          <w:iCs/>
          <w:kern w:val="22"/>
          <w:szCs w:val="22"/>
          <w:lang w:val="ru-RU"/>
        </w:rPr>
        <w:t>;</w:t>
      </w:r>
    </w:p>
    <w:p w14:paraId="6504F1AF" w14:textId="57C36BAF" w:rsidR="006B7000" w:rsidRPr="0061416D" w:rsidRDefault="0061416D"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оказание</w:t>
      </w:r>
      <w:r w:rsidRPr="0061416D">
        <w:rPr>
          <w:iCs/>
          <w:kern w:val="22"/>
          <w:szCs w:val="22"/>
          <w:lang w:val="ru-RU"/>
        </w:rPr>
        <w:t xml:space="preserve"> </w:t>
      </w:r>
      <w:r>
        <w:rPr>
          <w:iCs/>
          <w:kern w:val="22"/>
          <w:szCs w:val="22"/>
          <w:lang w:val="ru-RU"/>
        </w:rPr>
        <w:t>поддержки</w:t>
      </w:r>
      <w:r w:rsidRPr="0061416D">
        <w:rPr>
          <w:kern w:val="22"/>
          <w:szCs w:val="22"/>
          <w:lang w:val="ru-RU"/>
        </w:rPr>
        <w:t xml:space="preserve"> </w:t>
      </w:r>
      <w:r w:rsidRPr="008D2E7E">
        <w:rPr>
          <w:kern w:val="22"/>
          <w:szCs w:val="22"/>
          <w:lang w:val="ru-RU"/>
        </w:rPr>
        <w:t>субнациональны</w:t>
      </w:r>
      <w:r>
        <w:rPr>
          <w:kern w:val="22"/>
          <w:szCs w:val="22"/>
          <w:lang w:val="ru-RU"/>
        </w:rPr>
        <w:t>м</w:t>
      </w:r>
      <w:r w:rsidRPr="0061416D">
        <w:rPr>
          <w:kern w:val="22"/>
          <w:szCs w:val="22"/>
          <w:lang w:val="ru-RU"/>
        </w:rPr>
        <w:t xml:space="preserve"> </w:t>
      </w:r>
      <w:r w:rsidRPr="008D2E7E">
        <w:rPr>
          <w:kern w:val="22"/>
          <w:szCs w:val="22"/>
          <w:lang w:val="ru-RU"/>
        </w:rPr>
        <w:t>правительств</w:t>
      </w:r>
      <w:r>
        <w:rPr>
          <w:kern w:val="22"/>
          <w:szCs w:val="22"/>
          <w:lang w:val="ru-RU"/>
        </w:rPr>
        <w:t>ам</w:t>
      </w:r>
      <w:r w:rsidRPr="0061416D">
        <w:rPr>
          <w:kern w:val="22"/>
          <w:szCs w:val="22"/>
          <w:lang w:val="ru-RU"/>
        </w:rPr>
        <w:t xml:space="preserve">, </w:t>
      </w:r>
      <w:r w:rsidRPr="008D2E7E">
        <w:rPr>
          <w:kern w:val="22"/>
          <w:szCs w:val="22"/>
          <w:lang w:val="ru-RU"/>
        </w:rPr>
        <w:t>городски</w:t>
      </w:r>
      <w:r>
        <w:rPr>
          <w:kern w:val="22"/>
          <w:szCs w:val="22"/>
          <w:lang w:val="ru-RU"/>
        </w:rPr>
        <w:t>м</w:t>
      </w:r>
      <w:r w:rsidRPr="0061416D">
        <w:rPr>
          <w:kern w:val="22"/>
          <w:szCs w:val="22"/>
          <w:lang w:val="ru-RU"/>
        </w:rPr>
        <w:t xml:space="preserve"> </w:t>
      </w:r>
      <w:r w:rsidRPr="008D2E7E">
        <w:rPr>
          <w:kern w:val="22"/>
          <w:szCs w:val="22"/>
          <w:lang w:val="ru-RU"/>
        </w:rPr>
        <w:t>и</w:t>
      </w:r>
      <w:r w:rsidRPr="0061416D">
        <w:rPr>
          <w:kern w:val="22"/>
          <w:szCs w:val="22"/>
          <w:lang w:val="ru-RU"/>
        </w:rPr>
        <w:t xml:space="preserve"> </w:t>
      </w:r>
      <w:r w:rsidRPr="008D2E7E">
        <w:rPr>
          <w:kern w:val="22"/>
          <w:szCs w:val="22"/>
          <w:lang w:val="ru-RU"/>
        </w:rPr>
        <w:t>други</w:t>
      </w:r>
      <w:r>
        <w:rPr>
          <w:kern w:val="22"/>
          <w:szCs w:val="22"/>
          <w:lang w:val="ru-RU"/>
        </w:rPr>
        <w:t>м</w:t>
      </w:r>
      <w:r w:rsidRPr="0061416D">
        <w:rPr>
          <w:kern w:val="22"/>
          <w:szCs w:val="22"/>
          <w:lang w:val="ru-RU"/>
        </w:rPr>
        <w:t xml:space="preserve"> </w:t>
      </w:r>
      <w:r w:rsidRPr="008D2E7E">
        <w:rPr>
          <w:kern w:val="22"/>
          <w:szCs w:val="22"/>
          <w:lang w:val="ru-RU"/>
        </w:rPr>
        <w:t>местны</w:t>
      </w:r>
      <w:r>
        <w:rPr>
          <w:kern w:val="22"/>
          <w:szCs w:val="22"/>
          <w:lang w:val="ru-RU"/>
        </w:rPr>
        <w:t>м</w:t>
      </w:r>
      <w:r w:rsidRPr="0061416D">
        <w:rPr>
          <w:kern w:val="22"/>
          <w:szCs w:val="22"/>
          <w:lang w:val="ru-RU"/>
        </w:rPr>
        <w:t xml:space="preserve"> </w:t>
      </w:r>
      <w:r w:rsidRPr="008D2E7E">
        <w:rPr>
          <w:kern w:val="22"/>
          <w:szCs w:val="22"/>
          <w:lang w:val="ru-RU"/>
        </w:rPr>
        <w:t>орган</w:t>
      </w:r>
      <w:r>
        <w:rPr>
          <w:kern w:val="22"/>
          <w:szCs w:val="22"/>
          <w:lang w:val="ru-RU"/>
        </w:rPr>
        <w:t>ам</w:t>
      </w:r>
      <w:r w:rsidRPr="0061416D">
        <w:rPr>
          <w:kern w:val="22"/>
          <w:szCs w:val="22"/>
          <w:lang w:val="ru-RU"/>
        </w:rPr>
        <w:t xml:space="preserve"> </w:t>
      </w:r>
      <w:r w:rsidRPr="008D2E7E">
        <w:rPr>
          <w:kern w:val="22"/>
          <w:szCs w:val="22"/>
          <w:lang w:val="ru-RU"/>
        </w:rPr>
        <w:t>власти</w:t>
      </w:r>
      <w:r w:rsidRPr="0061416D">
        <w:rPr>
          <w:kern w:val="22"/>
          <w:szCs w:val="22"/>
          <w:lang w:val="ru-RU"/>
        </w:rPr>
        <w:t xml:space="preserve"> </w:t>
      </w:r>
      <w:r>
        <w:rPr>
          <w:kern w:val="22"/>
          <w:szCs w:val="22"/>
          <w:lang w:val="ru-RU"/>
        </w:rPr>
        <w:t>в</w:t>
      </w:r>
      <w:r w:rsidRPr="0061416D">
        <w:rPr>
          <w:kern w:val="22"/>
          <w:szCs w:val="22"/>
          <w:lang w:val="ru-RU"/>
        </w:rPr>
        <w:t xml:space="preserve"> </w:t>
      </w:r>
      <w:r>
        <w:rPr>
          <w:kern w:val="22"/>
          <w:szCs w:val="22"/>
          <w:lang w:val="ru-RU"/>
        </w:rPr>
        <w:t>совместной</w:t>
      </w:r>
      <w:r w:rsidRPr="0061416D">
        <w:rPr>
          <w:kern w:val="22"/>
          <w:szCs w:val="22"/>
          <w:lang w:val="ru-RU"/>
        </w:rPr>
        <w:t xml:space="preserve"> </w:t>
      </w:r>
      <w:r>
        <w:rPr>
          <w:kern w:val="22"/>
          <w:szCs w:val="22"/>
          <w:lang w:val="ru-RU"/>
        </w:rPr>
        <w:t>подготовке</w:t>
      </w:r>
      <w:r w:rsidRPr="0061416D">
        <w:rPr>
          <w:kern w:val="22"/>
          <w:szCs w:val="22"/>
          <w:lang w:val="ru-RU"/>
        </w:rPr>
        <w:t xml:space="preserve"> </w:t>
      </w:r>
      <w:r>
        <w:rPr>
          <w:kern w:val="22"/>
          <w:szCs w:val="22"/>
          <w:lang w:val="ru-RU"/>
        </w:rPr>
        <w:t>данных</w:t>
      </w:r>
      <w:r w:rsidRPr="0061416D">
        <w:rPr>
          <w:kern w:val="22"/>
          <w:szCs w:val="22"/>
          <w:lang w:val="ru-RU"/>
        </w:rPr>
        <w:t xml:space="preserve"> </w:t>
      </w:r>
      <w:r>
        <w:rPr>
          <w:kern w:val="22"/>
          <w:szCs w:val="22"/>
          <w:lang w:val="ru-RU"/>
        </w:rPr>
        <w:t>и</w:t>
      </w:r>
      <w:r w:rsidRPr="0061416D">
        <w:rPr>
          <w:kern w:val="22"/>
          <w:szCs w:val="22"/>
          <w:lang w:val="ru-RU"/>
        </w:rPr>
        <w:t xml:space="preserve"> </w:t>
      </w:r>
      <w:r>
        <w:rPr>
          <w:iCs/>
          <w:kern w:val="22"/>
          <w:szCs w:val="22"/>
          <w:lang w:val="ru-RU"/>
        </w:rPr>
        <w:t>расширении доступа к данным и научным</w:t>
      </w:r>
      <w:r w:rsidR="006B7000" w:rsidRPr="0061416D">
        <w:rPr>
          <w:iCs/>
          <w:kern w:val="22"/>
          <w:szCs w:val="22"/>
          <w:lang w:val="ru-RU"/>
        </w:rPr>
        <w:t xml:space="preserve"> </w:t>
      </w:r>
      <w:r>
        <w:rPr>
          <w:iCs/>
          <w:kern w:val="22"/>
          <w:szCs w:val="22"/>
          <w:lang w:val="ru-RU"/>
        </w:rPr>
        <w:t>знаниям и опыту для повышения качества принятия решений за счет улучшенного сбора, анализа и представления местных и</w:t>
      </w:r>
      <w:r w:rsidR="00824D1C">
        <w:rPr>
          <w:iCs/>
          <w:kern w:val="22"/>
          <w:szCs w:val="22"/>
          <w:lang w:val="ru-RU"/>
        </w:rPr>
        <w:t xml:space="preserve"> ландшафтных</w:t>
      </w:r>
      <w:r>
        <w:rPr>
          <w:iCs/>
          <w:kern w:val="22"/>
          <w:szCs w:val="22"/>
          <w:lang w:val="ru-RU"/>
        </w:rPr>
        <w:t xml:space="preserve"> </w:t>
      </w:r>
      <w:r w:rsidR="00824D1C">
        <w:rPr>
          <w:iCs/>
          <w:kern w:val="22"/>
          <w:szCs w:val="22"/>
          <w:lang w:val="ru-RU"/>
        </w:rPr>
        <w:t>данных о биоразнообразии</w:t>
      </w:r>
      <w:r w:rsidR="006B7000" w:rsidRPr="0061416D">
        <w:rPr>
          <w:iCs/>
          <w:kern w:val="22"/>
          <w:szCs w:val="22"/>
          <w:lang w:val="ru-RU"/>
        </w:rPr>
        <w:t>;</w:t>
      </w:r>
    </w:p>
    <w:p w14:paraId="09B8B71F" w14:textId="375E5E77" w:rsidR="006B7000" w:rsidRPr="004625A5" w:rsidRDefault="00115E96" w:rsidP="0078560D">
      <w:pPr>
        <w:pStyle w:val="CharChar12"/>
        <w:keepNext/>
        <w:numPr>
          <w:ilvl w:val="0"/>
          <w:numId w:val="20"/>
        </w:numPr>
        <w:suppressLineNumbers/>
        <w:tabs>
          <w:tab w:val="clear" w:pos="360"/>
        </w:tabs>
        <w:suppressAutoHyphens/>
        <w:adjustRightInd w:val="0"/>
        <w:snapToGrid w:val="0"/>
        <w:spacing w:before="120" w:after="120"/>
        <w:ind w:left="709"/>
        <w:rPr>
          <w:b/>
          <w:iCs/>
          <w:kern w:val="22"/>
          <w:szCs w:val="22"/>
        </w:rPr>
      </w:pPr>
      <w:r>
        <w:rPr>
          <w:b/>
          <w:iCs/>
          <w:kern w:val="22"/>
          <w:szCs w:val="22"/>
          <w:lang w:val="ru-RU"/>
        </w:rPr>
        <w:t>Область</w:t>
      </w:r>
      <w:r w:rsidRPr="00115E96">
        <w:rPr>
          <w:b/>
          <w:iCs/>
          <w:kern w:val="22"/>
          <w:szCs w:val="22"/>
          <w:lang w:val="en-US"/>
        </w:rPr>
        <w:t xml:space="preserve"> </w:t>
      </w:r>
      <w:r>
        <w:rPr>
          <w:b/>
          <w:iCs/>
          <w:kern w:val="22"/>
          <w:szCs w:val="22"/>
          <w:lang w:val="ru-RU"/>
        </w:rPr>
        <w:t>деятельности</w:t>
      </w:r>
      <w:r w:rsidRPr="004625A5">
        <w:rPr>
          <w:b/>
          <w:iCs/>
          <w:kern w:val="22"/>
          <w:szCs w:val="22"/>
        </w:rPr>
        <w:t xml:space="preserve"> </w:t>
      </w:r>
      <w:r w:rsidR="006B7000" w:rsidRPr="004625A5">
        <w:rPr>
          <w:b/>
          <w:iCs/>
          <w:kern w:val="22"/>
          <w:szCs w:val="22"/>
        </w:rPr>
        <w:t xml:space="preserve">7: </w:t>
      </w:r>
      <w:r w:rsidR="007605C4">
        <w:rPr>
          <w:b/>
          <w:iCs/>
          <w:kern w:val="22"/>
          <w:szCs w:val="22"/>
          <w:lang w:val="ru-RU"/>
        </w:rPr>
        <w:t>мониторинг и отчетность</w:t>
      </w:r>
    </w:p>
    <w:p w14:paraId="0E55CCFF" w14:textId="22A24279" w:rsidR="006B7000" w:rsidRPr="00824D1C" w:rsidRDefault="00824D1C"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стимулирование</w:t>
      </w:r>
      <w:r w:rsidRPr="00824D1C">
        <w:rPr>
          <w:iCs/>
          <w:kern w:val="22"/>
          <w:szCs w:val="22"/>
          <w:lang w:val="ru-RU"/>
        </w:rPr>
        <w:t xml:space="preserve"> </w:t>
      </w:r>
      <w:r>
        <w:rPr>
          <w:kern w:val="22"/>
          <w:szCs w:val="22"/>
          <w:lang w:val="ru-RU"/>
        </w:rPr>
        <w:t>субнациональных</w:t>
      </w:r>
      <w:r w:rsidRPr="00824D1C">
        <w:rPr>
          <w:kern w:val="22"/>
          <w:szCs w:val="22"/>
          <w:lang w:val="ru-RU"/>
        </w:rPr>
        <w:t xml:space="preserve"> </w:t>
      </w:r>
      <w:r>
        <w:rPr>
          <w:kern w:val="22"/>
          <w:szCs w:val="22"/>
          <w:lang w:val="ru-RU"/>
        </w:rPr>
        <w:t>правительств</w:t>
      </w:r>
      <w:r w:rsidRPr="00824D1C">
        <w:rPr>
          <w:kern w:val="22"/>
          <w:szCs w:val="22"/>
          <w:lang w:val="ru-RU"/>
        </w:rPr>
        <w:t xml:space="preserve">, </w:t>
      </w:r>
      <w:r>
        <w:rPr>
          <w:kern w:val="22"/>
          <w:szCs w:val="22"/>
          <w:lang w:val="ru-RU"/>
        </w:rPr>
        <w:t>городских</w:t>
      </w:r>
      <w:r w:rsidRPr="00824D1C">
        <w:rPr>
          <w:kern w:val="22"/>
          <w:szCs w:val="22"/>
          <w:lang w:val="ru-RU"/>
        </w:rPr>
        <w:t xml:space="preserve"> </w:t>
      </w:r>
      <w:r>
        <w:rPr>
          <w:kern w:val="22"/>
          <w:szCs w:val="22"/>
          <w:lang w:val="ru-RU"/>
        </w:rPr>
        <w:t>и</w:t>
      </w:r>
      <w:r w:rsidRPr="00824D1C">
        <w:rPr>
          <w:kern w:val="22"/>
          <w:szCs w:val="22"/>
          <w:lang w:val="ru-RU"/>
        </w:rPr>
        <w:t xml:space="preserve"> </w:t>
      </w:r>
      <w:r>
        <w:rPr>
          <w:kern w:val="22"/>
          <w:szCs w:val="22"/>
          <w:lang w:val="ru-RU"/>
        </w:rPr>
        <w:t>других</w:t>
      </w:r>
      <w:r w:rsidRPr="00824D1C">
        <w:rPr>
          <w:kern w:val="22"/>
          <w:szCs w:val="22"/>
          <w:lang w:val="ru-RU"/>
        </w:rPr>
        <w:t xml:space="preserve"> </w:t>
      </w:r>
      <w:r>
        <w:rPr>
          <w:kern w:val="22"/>
          <w:szCs w:val="22"/>
          <w:lang w:val="ru-RU"/>
        </w:rPr>
        <w:t>местных</w:t>
      </w:r>
      <w:r w:rsidRPr="00824D1C">
        <w:rPr>
          <w:kern w:val="22"/>
          <w:szCs w:val="22"/>
          <w:lang w:val="ru-RU"/>
        </w:rPr>
        <w:t xml:space="preserve"> </w:t>
      </w:r>
      <w:r>
        <w:rPr>
          <w:kern w:val="22"/>
          <w:szCs w:val="22"/>
          <w:lang w:val="ru-RU"/>
        </w:rPr>
        <w:t>органов</w:t>
      </w:r>
      <w:r w:rsidRPr="00824D1C">
        <w:rPr>
          <w:kern w:val="22"/>
          <w:szCs w:val="22"/>
          <w:lang w:val="ru-RU"/>
        </w:rPr>
        <w:t xml:space="preserve"> </w:t>
      </w:r>
      <w:r>
        <w:rPr>
          <w:kern w:val="22"/>
          <w:szCs w:val="22"/>
          <w:lang w:val="ru-RU"/>
        </w:rPr>
        <w:t>власти</w:t>
      </w:r>
      <w:r w:rsidRPr="00824D1C">
        <w:rPr>
          <w:kern w:val="22"/>
          <w:szCs w:val="22"/>
          <w:lang w:val="ru-RU"/>
        </w:rPr>
        <w:t xml:space="preserve"> </w:t>
      </w:r>
      <w:r>
        <w:rPr>
          <w:kern w:val="22"/>
          <w:szCs w:val="22"/>
          <w:lang w:val="ru-RU"/>
        </w:rPr>
        <w:t>к</w:t>
      </w:r>
      <w:r w:rsidRPr="00824D1C">
        <w:rPr>
          <w:kern w:val="22"/>
          <w:szCs w:val="22"/>
          <w:lang w:val="ru-RU"/>
        </w:rPr>
        <w:t xml:space="preserve"> </w:t>
      </w:r>
      <w:r>
        <w:rPr>
          <w:iCs/>
          <w:kern w:val="22"/>
          <w:szCs w:val="22"/>
          <w:lang w:val="ru-RU"/>
        </w:rPr>
        <w:t>использованию</w:t>
      </w:r>
      <w:r w:rsidRPr="00824D1C">
        <w:rPr>
          <w:iCs/>
          <w:kern w:val="22"/>
          <w:szCs w:val="22"/>
          <w:lang w:val="ru-RU"/>
        </w:rPr>
        <w:t xml:space="preserve"> </w:t>
      </w:r>
      <w:r>
        <w:rPr>
          <w:iCs/>
          <w:kern w:val="22"/>
          <w:szCs w:val="22"/>
          <w:lang w:val="ru-RU"/>
        </w:rPr>
        <w:t>онлайновых</w:t>
      </w:r>
      <w:r w:rsidR="006B7000" w:rsidRPr="00824D1C">
        <w:rPr>
          <w:iCs/>
          <w:kern w:val="22"/>
          <w:szCs w:val="22"/>
          <w:lang w:val="ru-RU"/>
        </w:rPr>
        <w:t xml:space="preserve"> </w:t>
      </w:r>
      <w:r>
        <w:rPr>
          <w:iCs/>
          <w:kern w:val="22"/>
          <w:szCs w:val="22"/>
          <w:lang w:val="ru-RU"/>
        </w:rPr>
        <w:t>платформ</w:t>
      </w:r>
      <w:r w:rsidRPr="00824D1C">
        <w:rPr>
          <w:iCs/>
          <w:kern w:val="22"/>
          <w:szCs w:val="22"/>
          <w:lang w:val="ru-RU"/>
        </w:rPr>
        <w:t xml:space="preserve"> </w:t>
      </w:r>
      <w:r>
        <w:rPr>
          <w:iCs/>
          <w:kern w:val="22"/>
          <w:szCs w:val="22"/>
          <w:lang w:val="ru-RU"/>
        </w:rPr>
        <w:t>по</w:t>
      </w:r>
      <w:r w:rsidRPr="00824D1C">
        <w:rPr>
          <w:iCs/>
          <w:kern w:val="22"/>
          <w:szCs w:val="22"/>
          <w:lang w:val="ru-RU"/>
        </w:rPr>
        <w:t xml:space="preserve"> </w:t>
      </w:r>
      <w:r>
        <w:rPr>
          <w:iCs/>
          <w:kern w:val="22"/>
          <w:szCs w:val="22"/>
          <w:lang w:val="ru-RU"/>
        </w:rPr>
        <w:t>обязательствам</w:t>
      </w:r>
      <w:r w:rsidRPr="00824D1C">
        <w:rPr>
          <w:iCs/>
          <w:kern w:val="22"/>
          <w:szCs w:val="22"/>
          <w:lang w:val="ru-RU"/>
        </w:rPr>
        <w:t xml:space="preserve"> </w:t>
      </w:r>
      <w:r>
        <w:rPr>
          <w:iCs/>
          <w:kern w:val="22"/>
          <w:szCs w:val="22"/>
          <w:lang w:val="ru-RU"/>
        </w:rPr>
        <w:t>и</w:t>
      </w:r>
      <w:r w:rsidRPr="00824D1C">
        <w:rPr>
          <w:iCs/>
          <w:kern w:val="22"/>
          <w:szCs w:val="22"/>
          <w:lang w:val="ru-RU"/>
        </w:rPr>
        <w:t xml:space="preserve"> </w:t>
      </w:r>
      <w:r>
        <w:rPr>
          <w:iCs/>
          <w:kern w:val="22"/>
          <w:szCs w:val="22"/>
          <w:lang w:val="ru-RU"/>
        </w:rPr>
        <w:t>отчетности</w:t>
      </w:r>
      <w:r w:rsidR="006B7000" w:rsidRPr="00824D1C">
        <w:rPr>
          <w:iCs/>
          <w:kern w:val="22"/>
          <w:szCs w:val="22"/>
          <w:lang w:val="ru-RU"/>
        </w:rPr>
        <w:t xml:space="preserve">, </w:t>
      </w:r>
      <w:r>
        <w:rPr>
          <w:iCs/>
          <w:kern w:val="22"/>
          <w:szCs w:val="22"/>
          <w:lang w:val="ru-RU"/>
        </w:rPr>
        <w:t>таким</w:t>
      </w:r>
      <w:r w:rsidRPr="00824D1C">
        <w:rPr>
          <w:iCs/>
          <w:kern w:val="22"/>
          <w:szCs w:val="22"/>
          <w:lang w:val="ru-RU"/>
        </w:rPr>
        <w:t xml:space="preserve"> </w:t>
      </w:r>
      <w:r>
        <w:rPr>
          <w:iCs/>
          <w:kern w:val="22"/>
          <w:szCs w:val="22"/>
          <w:lang w:val="ru-RU"/>
        </w:rPr>
        <w:t>как</w:t>
      </w:r>
      <w:r w:rsidR="006B7000" w:rsidRPr="00824D1C">
        <w:rPr>
          <w:iCs/>
          <w:kern w:val="22"/>
          <w:szCs w:val="22"/>
          <w:lang w:val="ru-RU"/>
        </w:rPr>
        <w:t xml:space="preserve"> </w:t>
      </w:r>
      <w:proofErr w:type="spellStart"/>
      <w:r w:rsidR="006B7000" w:rsidRPr="004625A5">
        <w:rPr>
          <w:iCs/>
          <w:kern w:val="22"/>
          <w:szCs w:val="22"/>
        </w:rPr>
        <w:t>RegionsWithNature</w:t>
      </w:r>
      <w:proofErr w:type="spellEnd"/>
      <w:r w:rsidR="006B7000" w:rsidRPr="00824D1C">
        <w:rPr>
          <w:iCs/>
          <w:kern w:val="22"/>
          <w:szCs w:val="22"/>
          <w:lang w:val="ru-RU"/>
        </w:rPr>
        <w:t xml:space="preserve"> </w:t>
      </w:r>
      <w:r>
        <w:rPr>
          <w:iCs/>
          <w:kern w:val="22"/>
          <w:szCs w:val="22"/>
          <w:lang w:val="ru-RU"/>
        </w:rPr>
        <w:t>и</w:t>
      </w:r>
      <w:r w:rsidR="006B7000" w:rsidRPr="00824D1C">
        <w:rPr>
          <w:iCs/>
          <w:kern w:val="22"/>
          <w:szCs w:val="22"/>
          <w:lang w:val="ru-RU"/>
        </w:rPr>
        <w:t xml:space="preserve"> </w:t>
      </w:r>
      <w:proofErr w:type="spellStart"/>
      <w:r w:rsidR="006B7000" w:rsidRPr="004625A5">
        <w:rPr>
          <w:iCs/>
          <w:kern w:val="22"/>
          <w:szCs w:val="22"/>
        </w:rPr>
        <w:t>CitiesWithNature</w:t>
      </w:r>
      <w:proofErr w:type="spellEnd"/>
      <w:r w:rsidR="006B7000" w:rsidRPr="004625A5">
        <w:rPr>
          <w:rStyle w:val="FootnoteReference"/>
          <w:iCs/>
          <w:kern w:val="22"/>
          <w:sz w:val="22"/>
          <w:szCs w:val="22"/>
          <w:u w:val="none"/>
          <w:vertAlign w:val="superscript"/>
        </w:rPr>
        <w:footnoteReference w:id="18"/>
      </w:r>
      <w:r w:rsidRPr="00824D1C">
        <w:rPr>
          <w:iCs/>
          <w:kern w:val="22"/>
          <w:szCs w:val="22"/>
          <w:lang w:val="ru-RU"/>
        </w:rPr>
        <w:t>,</w:t>
      </w:r>
      <w:r w:rsidR="006B7000" w:rsidRPr="00824D1C">
        <w:rPr>
          <w:iCs/>
          <w:kern w:val="22"/>
          <w:szCs w:val="22"/>
          <w:lang w:val="ru-RU"/>
        </w:rPr>
        <w:t xml:space="preserve"> </w:t>
      </w:r>
      <w:r>
        <w:rPr>
          <w:iCs/>
          <w:kern w:val="22"/>
          <w:szCs w:val="22"/>
          <w:lang w:val="ru-RU"/>
        </w:rPr>
        <w:t>на</w:t>
      </w:r>
      <w:r w:rsidRPr="00824D1C">
        <w:rPr>
          <w:iCs/>
          <w:kern w:val="22"/>
          <w:szCs w:val="22"/>
          <w:lang w:val="ru-RU"/>
        </w:rPr>
        <w:t xml:space="preserve"> </w:t>
      </w:r>
      <w:r>
        <w:rPr>
          <w:iCs/>
          <w:kern w:val="22"/>
          <w:szCs w:val="22"/>
          <w:lang w:val="ru-RU"/>
        </w:rPr>
        <w:t>которых</w:t>
      </w:r>
      <w:r w:rsidRPr="00824D1C">
        <w:rPr>
          <w:iCs/>
          <w:kern w:val="22"/>
          <w:szCs w:val="22"/>
          <w:lang w:val="ru-RU"/>
        </w:rPr>
        <w:t xml:space="preserve"> </w:t>
      </w:r>
      <w:r>
        <w:rPr>
          <w:iCs/>
          <w:kern w:val="22"/>
          <w:szCs w:val="22"/>
          <w:lang w:val="ru-RU"/>
        </w:rPr>
        <w:t>субнациональные</w:t>
      </w:r>
      <w:r w:rsidRPr="00824D1C">
        <w:rPr>
          <w:iCs/>
          <w:kern w:val="22"/>
          <w:szCs w:val="22"/>
          <w:lang w:val="ru-RU"/>
        </w:rPr>
        <w:t xml:space="preserve"> </w:t>
      </w:r>
      <w:r>
        <w:rPr>
          <w:iCs/>
          <w:kern w:val="22"/>
          <w:szCs w:val="22"/>
          <w:lang w:val="ru-RU"/>
        </w:rPr>
        <w:t>правительства</w:t>
      </w:r>
      <w:r w:rsidRPr="00824D1C">
        <w:rPr>
          <w:iCs/>
          <w:kern w:val="22"/>
          <w:szCs w:val="22"/>
          <w:lang w:val="ru-RU"/>
        </w:rPr>
        <w:t xml:space="preserve"> </w:t>
      </w:r>
      <w:r>
        <w:rPr>
          <w:iCs/>
          <w:kern w:val="22"/>
          <w:szCs w:val="22"/>
          <w:lang w:val="ru-RU"/>
        </w:rPr>
        <w:t>могут</w:t>
      </w:r>
      <w:r w:rsidRPr="00824D1C">
        <w:rPr>
          <w:iCs/>
          <w:kern w:val="22"/>
          <w:szCs w:val="22"/>
          <w:lang w:val="ru-RU"/>
        </w:rPr>
        <w:t xml:space="preserve"> </w:t>
      </w:r>
      <w:r>
        <w:rPr>
          <w:iCs/>
          <w:kern w:val="22"/>
          <w:szCs w:val="22"/>
          <w:lang w:val="ru-RU"/>
        </w:rPr>
        <w:t>отчитываться</w:t>
      </w:r>
      <w:r w:rsidRPr="00824D1C">
        <w:rPr>
          <w:iCs/>
          <w:kern w:val="22"/>
          <w:szCs w:val="22"/>
          <w:lang w:val="ru-RU"/>
        </w:rPr>
        <w:t xml:space="preserve"> </w:t>
      </w:r>
      <w:r>
        <w:rPr>
          <w:iCs/>
          <w:kern w:val="22"/>
          <w:szCs w:val="22"/>
          <w:lang w:val="ru-RU"/>
        </w:rPr>
        <w:t>и</w:t>
      </w:r>
      <w:r w:rsidRPr="00824D1C">
        <w:rPr>
          <w:iCs/>
          <w:kern w:val="22"/>
          <w:szCs w:val="22"/>
          <w:lang w:val="ru-RU"/>
        </w:rPr>
        <w:t xml:space="preserve"> </w:t>
      </w:r>
      <w:r>
        <w:rPr>
          <w:iCs/>
          <w:kern w:val="22"/>
          <w:szCs w:val="22"/>
          <w:lang w:val="ru-RU"/>
        </w:rPr>
        <w:t>отслеживать</w:t>
      </w:r>
      <w:r w:rsidRPr="00824D1C">
        <w:rPr>
          <w:iCs/>
          <w:kern w:val="22"/>
          <w:szCs w:val="22"/>
          <w:lang w:val="ru-RU"/>
        </w:rPr>
        <w:t xml:space="preserve"> </w:t>
      </w:r>
      <w:r>
        <w:rPr>
          <w:iCs/>
          <w:kern w:val="22"/>
          <w:szCs w:val="22"/>
          <w:lang w:val="ru-RU"/>
        </w:rPr>
        <w:t>прогресс</w:t>
      </w:r>
      <w:r w:rsidRPr="00824D1C">
        <w:rPr>
          <w:iCs/>
          <w:kern w:val="22"/>
          <w:szCs w:val="22"/>
          <w:lang w:val="ru-RU"/>
        </w:rPr>
        <w:t xml:space="preserve"> </w:t>
      </w:r>
      <w:r>
        <w:rPr>
          <w:iCs/>
          <w:kern w:val="22"/>
          <w:szCs w:val="22"/>
          <w:lang w:val="ru-RU"/>
        </w:rPr>
        <w:t>по</w:t>
      </w:r>
      <w:r w:rsidRPr="00824D1C">
        <w:rPr>
          <w:iCs/>
          <w:kern w:val="22"/>
          <w:szCs w:val="22"/>
          <w:lang w:val="ru-RU"/>
        </w:rPr>
        <w:t xml:space="preserve"> </w:t>
      </w:r>
      <w:r>
        <w:rPr>
          <w:iCs/>
          <w:kern w:val="22"/>
          <w:szCs w:val="22"/>
          <w:lang w:val="ru-RU"/>
        </w:rPr>
        <w:t>своим</w:t>
      </w:r>
      <w:r w:rsidRPr="00824D1C">
        <w:rPr>
          <w:iCs/>
          <w:kern w:val="22"/>
          <w:szCs w:val="22"/>
          <w:lang w:val="ru-RU"/>
        </w:rPr>
        <w:t xml:space="preserve"> </w:t>
      </w:r>
      <w:r>
        <w:rPr>
          <w:iCs/>
          <w:kern w:val="22"/>
          <w:szCs w:val="22"/>
          <w:lang w:val="ru-RU"/>
        </w:rPr>
        <w:t>обязательствам</w:t>
      </w:r>
      <w:r w:rsidRPr="00824D1C">
        <w:rPr>
          <w:iCs/>
          <w:kern w:val="22"/>
          <w:szCs w:val="22"/>
          <w:lang w:val="ru-RU"/>
        </w:rPr>
        <w:t xml:space="preserve"> </w:t>
      </w:r>
      <w:r>
        <w:rPr>
          <w:iCs/>
          <w:kern w:val="22"/>
          <w:szCs w:val="22"/>
          <w:lang w:val="ru-RU"/>
        </w:rPr>
        <w:t>в</w:t>
      </w:r>
      <w:r w:rsidRPr="00824D1C">
        <w:rPr>
          <w:iCs/>
          <w:kern w:val="22"/>
          <w:szCs w:val="22"/>
          <w:lang w:val="ru-RU"/>
        </w:rPr>
        <w:t xml:space="preserve"> </w:t>
      </w:r>
      <w:r>
        <w:rPr>
          <w:iCs/>
          <w:kern w:val="22"/>
          <w:szCs w:val="22"/>
          <w:lang w:val="ru-RU"/>
        </w:rPr>
        <w:t>отношении</w:t>
      </w:r>
      <w:r w:rsidRPr="00824D1C">
        <w:rPr>
          <w:iCs/>
          <w:kern w:val="22"/>
          <w:szCs w:val="22"/>
          <w:lang w:val="ru-RU"/>
        </w:rPr>
        <w:t xml:space="preserve"> </w:t>
      </w:r>
      <w:r>
        <w:rPr>
          <w:iCs/>
          <w:kern w:val="22"/>
          <w:szCs w:val="22"/>
          <w:lang w:val="ru-RU"/>
        </w:rPr>
        <w:t>вклада</w:t>
      </w:r>
      <w:r w:rsidRPr="00824D1C">
        <w:rPr>
          <w:iCs/>
          <w:kern w:val="22"/>
          <w:szCs w:val="22"/>
          <w:lang w:val="ru-RU"/>
        </w:rPr>
        <w:t xml:space="preserve"> </w:t>
      </w:r>
      <w:r>
        <w:rPr>
          <w:iCs/>
          <w:kern w:val="22"/>
          <w:szCs w:val="22"/>
          <w:lang w:val="ru-RU"/>
        </w:rPr>
        <w:t>в</w:t>
      </w:r>
      <w:r w:rsidRPr="00824D1C">
        <w:rPr>
          <w:iCs/>
          <w:kern w:val="22"/>
          <w:szCs w:val="22"/>
          <w:lang w:val="ru-RU"/>
        </w:rPr>
        <w:t xml:space="preserve"> </w:t>
      </w:r>
      <w:r>
        <w:rPr>
          <w:iCs/>
          <w:kern w:val="22"/>
          <w:szCs w:val="22"/>
          <w:lang w:val="ru-RU"/>
        </w:rPr>
        <w:t>осуществление</w:t>
      </w:r>
      <w:r w:rsidRPr="00824D1C">
        <w:rPr>
          <w:iCs/>
          <w:szCs w:val="22"/>
          <w:lang w:val="ru-RU"/>
        </w:rPr>
        <w:t xml:space="preserve"> </w:t>
      </w:r>
      <w:r w:rsidRPr="00CB7BDA">
        <w:rPr>
          <w:iCs/>
          <w:szCs w:val="22"/>
          <w:lang w:val="ru-RU"/>
        </w:rPr>
        <w:t>глобальной</w:t>
      </w:r>
      <w:r w:rsidRPr="00824D1C">
        <w:rPr>
          <w:iCs/>
          <w:szCs w:val="22"/>
          <w:lang w:val="ru-RU"/>
        </w:rPr>
        <w:t xml:space="preserve"> </w:t>
      </w:r>
      <w:r w:rsidRPr="00CB7BDA">
        <w:rPr>
          <w:iCs/>
          <w:szCs w:val="22"/>
          <w:lang w:val="ru-RU"/>
        </w:rPr>
        <w:t>рамочной</w:t>
      </w:r>
      <w:r w:rsidRPr="00824D1C">
        <w:rPr>
          <w:iCs/>
          <w:szCs w:val="22"/>
          <w:lang w:val="ru-RU"/>
        </w:rPr>
        <w:t xml:space="preserve"> </w:t>
      </w:r>
      <w:r w:rsidRPr="00CB7BDA">
        <w:rPr>
          <w:iCs/>
          <w:szCs w:val="22"/>
          <w:lang w:val="ru-RU"/>
        </w:rPr>
        <w:t>программы</w:t>
      </w:r>
      <w:r w:rsidRPr="00824D1C">
        <w:rPr>
          <w:iCs/>
          <w:szCs w:val="22"/>
          <w:lang w:val="ru-RU"/>
        </w:rPr>
        <w:t xml:space="preserve"> </w:t>
      </w:r>
      <w:r w:rsidRPr="00CB7BDA">
        <w:rPr>
          <w:iCs/>
          <w:szCs w:val="22"/>
          <w:lang w:val="ru-RU"/>
        </w:rPr>
        <w:t>в</w:t>
      </w:r>
      <w:r w:rsidRPr="00824D1C">
        <w:rPr>
          <w:iCs/>
          <w:szCs w:val="22"/>
          <w:lang w:val="ru-RU"/>
        </w:rPr>
        <w:t xml:space="preserve"> </w:t>
      </w:r>
      <w:r w:rsidRPr="00CB7BDA">
        <w:rPr>
          <w:iCs/>
          <w:szCs w:val="22"/>
          <w:lang w:val="ru-RU"/>
        </w:rPr>
        <w:t>области</w:t>
      </w:r>
      <w:r w:rsidRPr="00824D1C">
        <w:rPr>
          <w:iCs/>
          <w:szCs w:val="22"/>
          <w:lang w:val="ru-RU"/>
        </w:rPr>
        <w:t xml:space="preserve"> </w:t>
      </w:r>
      <w:r w:rsidRPr="00CB7BDA">
        <w:rPr>
          <w:iCs/>
          <w:szCs w:val="22"/>
          <w:lang w:val="ru-RU"/>
        </w:rPr>
        <w:t>биоразнообразия</w:t>
      </w:r>
      <w:r w:rsidRPr="00824D1C">
        <w:rPr>
          <w:iCs/>
          <w:szCs w:val="22"/>
          <w:lang w:val="ru-RU"/>
        </w:rPr>
        <w:t xml:space="preserve"> </w:t>
      </w:r>
      <w:r w:rsidRPr="00CB7BDA">
        <w:rPr>
          <w:iCs/>
          <w:szCs w:val="22"/>
          <w:lang w:val="ru-RU"/>
        </w:rPr>
        <w:t>на</w:t>
      </w:r>
      <w:r w:rsidRPr="00824D1C">
        <w:rPr>
          <w:iCs/>
          <w:szCs w:val="22"/>
          <w:lang w:val="ru-RU"/>
        </w:rPr>
        <w:t xml:space="preserve"> </w:t>
      </w:r>
      <w:r w:rsidRPr="00CB7BDA">
        <w:rPr>
          <w:iCs/>
          <w:szCs w:val="22"/>
          <w:lang w:val="ru-RU"/>
        </w:rPr>
        <w:t>период</w:t>
      </w:r>
      <w:r w:rsidRPr="00824D1C">
        <w:rPr>
          <w:iCs/>
          <w:szCs w:val="22"/>
          <w:lang w:val="ru-RU"/>
        </w:rPr>
        <w:t xml:space="preserve"> </w:t>
      </w:r>
      <w:r w:rsidRPr="00CB7BDA">
        <w:rPr>
          <w:iCs/>
          <w:szCs w:val="22"/>
          <w:lang w:val="ru-RU"/>
        </w:rPr>
        <w:t>после</w:t>
      </w:r>
      <w:r w:rsidRPr="00824D1C">
        <w:rPr>
          <w:iCs/>
          <w:szCs w:val="22"/>
          <w:lang w:val="ru-RU"/>
        </w:rPr>
        <w:t xml:space="preserve"> 2020 </w:t>
      </w:r>
      <w:r w:rsidRPr="00CB7BDA">
        <w:rPr>
          <w:iCs/>
          <w:szCs w:val="22"/>
          <w:lang w:val="ru-RU"/>
        </w:rPr>
        <w:t>года</w:t>
      </w:r>
      <w:r w:rsidRPr="00824D1C">
        <w:rPr>
          <w:iCs/>
          <w:szCs w:val="22"/>
          <w:lang w:val="ru-RU"/>
        </w:rPr>
        <w:t xml:space="preserve"> </w:t>
      </w:r>
      <w:r>
        <w:rPr>
          <w:iCs/>
          <w:szCs w:val="22"/>
          <w:lang w:val="ru-RU"/>
        </w:rPr>
        <w:t>и</w:t>
      </w:r>
      <w:r w:rsidRPr="00824D1C">
        <w:rPr>
          <w:iCs/>
          <w:kern w:val="22"/>
          <w:szCs w:val="22"/>
          <w:lang w:val="ru-RU"/>
        </w:rPr>
        <w:t xml:space="preserve"> </w:t>
      </w:r>
      <w:r>
        <w:rPr>
          <w:iCs/>
          <w:kern w:val="22"/>
          <w:szCs w:val="22"/>
          <w:lang w:val="ru-RU"/>
        </w:rPr>
        <w:t>национальных</w:t>
      </w:r>
      <w:r w:rsidRPr="003E6599">
        <w:rPr>
          <w:iCs/>
          <w:kern w:val="22"/>
          <w:szCs w:val="22"/>
          <w:lang w:val="ru-RU"/>
        </w:rPr>
        <w:t xml:space="preserve"> </w:t>
      </w:r>
      <w:r w:rsidRPr="005E716E">
        <w:rPr>
          <w:bCs/>
          <w:iCs/>
          <w:szCs w:val="22"/>
          <w:lang w:val="ru-RU"/>
        </w:rPr>
        <w:t>стратеги</w:t>
      </w:r>
      <w:r>
        <w:rPr>
          <w:bCs/>
          <w:iCs/>
          <w:szCs w:val="22"/>
          <w:lang w:val="ru-RU"/>
        </w:rPr>
        <w:t>й</w:t>
      </w:r>
      <w:r w:rsidRPr="003E6599">
        <w:rPr>
          <w:bCs/>
          <w:iCs/>
          <w:szCs w:val="22"/>
          <w:lang w:val="ru-RU"/>
        </w:rPr>
        <w:t xml:space="preserve"> </w:t>
      </w:r>
      <w:r w:rsidRPr="005E716E">
        <w:rPr>
          <w:bCs/>
          <w:iCs/>
          <w:szCs w:val="22"/>
          <w:lang w:val="ru-RU"/>
        </w:rPr>
        <w:t>и</w:t>
      </w:r>
      <w:r w:rsidRPr="003E6599">
        <w:rPr>
          <w:bCs/>
          <w:iCs/>
          <w:szCs w:val="22"/>
          <w:lang w:val="ru-RU"/>
        </w:rPr>
        <w:t xml:space="preserve"> </w:t>
      </w:r>
      <w:r w:rsidRPr="005E716E">
        <w:rPr>
          <w:bCs/>
          <w:iCs/>
          <w:szCs w:val="22"/>
          <w:lang w:val="ru-RU"/>
        </w:rPr>
        <w:t>план</w:t>
      </w:r>
      <w:r>
        <w:rPr>
          <w:bCs/>
          <w:iCs/>
          <w:szCs w:val="22"/>
          <w:lang w:val="ru-RU"/>
        </w:rPr>
        <w:t>ов</w:t>
      </w:r>
      <w:r w:rsidRPr="003E6599">
        <w:rPr>
          <w:bCs/>
          <w:iCs/>
          <w:szCs w:val="22"/>
          <w:lang w:val="ru-RU"/>
        </w:rPr>
        <w:t xml:space="preserve"> </w:t>
      </w:r>
      <w:r w:rsidRPr="005E716E">
        <w:rPr>
          <w:bCs/>
          <w:iCs/>
          <w:szCs w:val="22"/>
          <w:lang w:val="ru-RU"/>
        </w:rPr>
        <w:t>действий</w:t>
      </w:r>
      <w:r w:rsidRPr="003E6599">
        <w:rPr>
          <w:bCs/>
          <w:iCs/>
          <w:szCs w:val="22"/>
          <w:lang w:val="ru-RU"/>
        </w:rPr>
        <w:t xml:space="preserve"> </w:t>
      </w:r>
      <w:r w:rsidRPr="005E716E">
        <w:rPr>
          <w:bCs/>
          <w:iCs/>
          <w:szCs w:val="22"/>
          <w:lang w:val="ru-RU"/>
        </w:rPr>
        <w:t>по</w:t>
      </w:r>
      <w:r w:rsidRPr="003E6599">
        <w:rPr>
          <w:bCs/>
          <w:iCs/>
          <w:szCs w:val="22"/>
          <w:lang w:val="ru-RU"/>
        </w:rPr>
        <w:t xml:space="preserve"> </w:t>
      </w:r>
      <w:r w:rsidRPr="005E716E">
        <w:rPr>
          <w:bCs/>
          <w:iCs/>
          <w:szCs w:val="22"/>
          <w:lang w:val="ru-RU"/>
        </w:rPr>
        <w:t>сохранению</w:t>
      </w:r>
      <w:r w:rsidRPr="003E6599">
        <w:rPr>
          <w:bCs/>
          <w:iCs/>
          <w:szCs w:val="22"/>
          <w:lang w:val="ru-RU"/>
        </w:rPr>
        <w:t xml:space="preserve"> </w:t>
      </w:r>
      <w:r w:rsidRPr="005E716E">
        <w:rPr>
          <w:bCs/>
          <w:iCs/>
          <w:szCs w:val="22"/>
          <w:lang w:val="ru-RU"/>
        </w:rPr>
        <w:t>биоразнообразия</w:t>
      </w:r>
      <w:r w:rsidR="006B7000" w:rsidRPr="00824D1C">
        <w:rPr>
          <w:iCs/>
          <w:kern w:val="22"/>
          <w:szCs w:val="22"/>
          <w:lang w:val="ru-RU"/>
        </w:rPr>
        <w:t>;</w:t>
      </w:r>
    </w:p>
    <w:p w14:paraId="0CA616FA" w14:textId="68CD5AFE" w:rsidR="006B7000" w:rsidRPr="00F0172C" w:rsidRDefault="00F0172C"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lastRenderedPageBreak/>
        <w:t>привлечение</w:t>
      </w:r>
      <w:r w:rsidRPr="00F0172C">
        <w:rPr>
          <w:kern w:val="22"/>
          <w:szCs w:val="22"/>
          <w:lang w:val="ru-RU"/>
        </w:rPr>
        <w:t xml:space="preserve"> </w:t>
      </w:r>
      <w:r>
        <w:rPr>
          <w:kern w:val="22"/>
          <w:szCs w:val="22"/>
          <w:lang w:val="ru-RU"/>
        </w:rPr>
        <w:t>субнациональных</w:t>
      </w:r>
      <w:r w:rsidRPr="00F0172C">
        <w:rPr>
          <w:kern w:val="22"/>
          <w:szCs w:val="22"/>
          <w:lang w:val="ru-RU"/>
        </w:rPr>
        <w:t xml:space="preserve"> </w:t>
      </w:r>
      <w:r>
        <w:rPr>
          <w:kern w:val="22"/>
          <w:szCs w:val="22"/>
          <w:lang w:val="ru-RU"/>
        </w:rPr>
        <w:t>правительств</w:t>
      </w:r>
      <w:r w:rsidRPr="00F0172C">
        <w:rPr>
          <w:kern w:val="22"/>
          <w:szCs w:val="22"/>
          <w:lang w:val="ru-RU"/>
        </w:rPr>
        <w:t xml:space="preserve">, </w:t>
      </w:r>
      <w:r>
        <w:rPr>
          <w:kern w:val="22"/>
          <w:szCs w:val="22"/>
          <w:lang w:val="ru-RU"/>
        </w:rPr>
        <w:t>городских</w:t>
      </w:r>
      <w:r w:rsidRPr="00F0172C">
        <w:rPr>
          <w:kern w:val="22"/>
          <w:szCs w:val="22"/>
          <w:lang w:val="ru-RU"/>
        </w:rPr>
        <w:t xml:space="preserve"> </w:t>
      </w:r>
      <w:r>
        <w:rPr>
          <w:kern w:val="22"/>
          <w:szCs w:val="22"/>
          <w:lang w:val="ru-RU"/>
        </w:rPr>
        <w:t>и</w:t>
      </w:r>
      <w:r w:rsidRPr="00F0172C">
        <w:rPr>
          <w:kern w:val="22"/>
          <w:szCs w:val="22"/>
          <w:lang w:val="ru-RU"/>
        </w:rPr>
        <w:t xml:space="preserve"> </w:t>
      </w:r>
      <w:r>
        <w:rPr>
          <w:kern w:val="22"/>
          <w:szCs w:val="22"/>
          <w:lang w:val="ru-RU"/>
        </w:rPr>
        <w:t>других</w:t>
      </w:r>
      <w:r w:rsidRPr="00F0172C">
        <w:rPr>
          <w:kern w:val="22"/>
          <w:szCs w:val="22"/>
          <w:lang w:val="ru-RU"/>
        </w:rPr>
        <w:t xml:space="preserve"> </w:t>
      </w:r>
      <w:r>
        <w:rPr>
          <w:kern w:val="22"/>
          <w:szCs w:val="22"/>
          <w:lang w:val="ru-RU"/>
        </w:rPr>
        <w:t>местных</w:t>
      </w:r>
      <w:r w:rsidRPr="00F0172C">
        <w:rPr>
          <w:kern w:val="22"/>
          <w:szCs w:val="22"/>
          <w:lang w:val="ru-RU"/>
        </w:rPr>
        <w:t xml:space="preserve"> </w:t>
      </w:r>
      <w:r>
        <w:rPr>
          <w:kern w:val="22"/>
          <w:szCs w:val="22"/>
          <w:lang w:val="ru-RU"/>
        </w:rPr>
        <w:t>органов</w:t>
      </w:r>
      <w:r w:rsidRPr="00F0172C">
        <w:rPr>
          <w:kern w:val="22"/>
          <w:szCs w:val="22"/>
          <w:lang w:val="ru-RU"/>
        </w:rPr>
        <w:t xml:space="preserve"> </w:t>
      </w:r>
      <w:r>
        <w:rPr>
          <w:kern w:val="22"/>
          <w:szCs w:val="22"/>
          <w:lang w:val="ru-RU"/>
        </w:rPr>
        <w:t>власти</w:t>
      </w:r>
      <w:r w:rsidRPr="00F0172C">
        <w:rPr>
          <w:kern w:val="22"/>
          <w:szCs w:val="22"/>
          <w:lang w:val="ru-RU"/>
        </w:rPr>
        <w:t xml:space="preserve"> </w:t>
      </w:r>
      <w:r>
        <w:rPr>
          <w:kern w:val="22"/>
          <w:szCs w:val="22"/>
          <w:lang w:val="ru-RU"/>
        </w:rPr>
        <w:t>к участию в регулярном мониторинге и обзоре прогресса в выполнении целевых задач НСПДСБ</w:t>
      </w:r>
      <w:r w:rsidR="006B7000" w:rsidRPr="00F0172C">
        <w:rPr>
          <w:iCs/>
          <w:kern w:val="22"/>
          <w:szCs w:val="22"/>
          <w:lang w:val="ru-RU"/>
        </w:rPr>
        <w:t>;</w:t>
      </w:r>
    </w:p>
    <w:p w14:paraId="5ACC1B1B" w14:textId="22EA3B09" w:rsidR="006B7000" w:rsidRPr="00F0172C" w:rsidRDefault="00F0172C"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включение</w:t>
      </w:r>
      <w:r w:rsidRPr="00F0172C">
        <w:rPr>
          <w:iCs/>
          <w:kern w:val="22"/>
          <w:szCs w:val="22"/>
          <w:lang w:val="ru-RU"/>
        </w:rPr>
        <w:t xml:space="preserve"> </w:t>
      </w:r>
      <w:r>
        <w:rPr>
          <w:iCs/>
          <w:kern w:val="22"/>
          <w:szCs w:val="22"/>
          <w:lang w:val="ru-RU"/>
        </w:rPr>
        <w:t>вклада</w:t>
      </w:r>
      <w:r w:rsidR="006B7000" w:rsidRPr="00F0172C">
        <w:rPr>
          <w:iCs/>
          <w:kern w:val="22"/>
          <w:szCs w:val="22"/>
          <w:lang w:val="ru-RU"/>
        </w:rPr>
        <w:t xml:space="preserve"> </w:t>
      </w:r>
      <w:r>
        <w:rPr>
          <w:kern w:val="22"/>
          <w:szCs w:val="22"/>
          <w:lang w:val="ru-RU"/>
        </w:rPr>
        <w:t>субнациональных</w:t>
      </w:r>
      <w:r w:rsidRPr="00F0172C">
        <w:rPr>
          <w:kern w:val="22"/>
          <w:szCs w:val="22"/>
          <w:lang w:val="ru-RU"/>
        </w:rPr>
        <w:t xml:space="preserve"> </w:t>
      </w:r>
      <w:r>
        <w:rPr>
          <w:kern w:val="22"/>
          <w:szCs w:val="22"/>
          <w:lang w:val="ru-RU"/>
        </w:rPr>
        <w:t>правительств</w:t>
      </w:r>
      <w:r w:rsidRPr="00F0172C">
        <w:rPr>
          <w:kern w:val="22"/>
          <w:szCs w:val="22"/>
          <w:lang w:val="ru-RU"/>
        </w:rPr>
        <w:t xml:space="preserve">, </w:t>
      </w:r>
      <w:r>
        <w:rPr>
          <w:kern w:val="22"/>
          <w:szCs w:val="22"/>
          <w:lang w:val="ru-RU"/>
        </w:rPr>
        <w:t>городских</w:t>
      </w:r>
      <w:r w:rsidRPr="00F0172C">
        <w:rPr>
          <w:kern w:val="22"/>
          <w:szCs w:val="22"/>
          <w:lang w:val="ru-RU"/>
        </w:rPr>
        <w:t xml:space="preserve"> </w:t>
      </w:r>
      <w:r>
        <w:rPr>
          <w:kern w:val="22"/>
          <w:szCs w:val="22"/>
          <w:lang w:val="ru-RU"/>
        </w:rPr>
        <w:t>и</w:t>
      </w:r>
      <w:r w:rsidRPr="00F0172C">
        <w:rPr>
          <w:kern w:val="22"/>
          <w:szCs w:val="22"/>
          <w:lang w:val="ru-RU"/>
        </w:rPr>
        <w:t xml:space="preserve"> </w:t>
      </w:r>
      <w:r>
        <w:rPr>
          <w:kern w:val="22"/>
          <w:szCs w:val="22"/>
          <w:lang w:val="ru-RU"/>
        </w:rPr>
        <w:t>других</w:t>
      </w:r>
      <w:r w:rsidRPr="00F0172C">
        <w:rPr>
          <w:kern w:val="22"/>
          <w:szCs w:val="22"/>
          <w:lang w:val="ru-RU"/>
        </w:rPr>
        <w:t xml:space="preserve"> </w:t>
      </w:r>
      <w:r>
        <w:rPr>
          <w:kern w:val="22"/>
          <w:szCs w:val="22"/>
          <w:lang w:val="ru-RU"/>
        </w:rPr>
        <w:t>местных</w:t>
      </w:r>
      <w:r w:rsidRPr="00F0172C">
        <w:rPr>
          <w:kern w:val="22"/>
          <w:szCs w:val="22"/>
          <w:lang w:val="ru-RU"/>
        </w:rPr>
        <w:t xml:space="preserve"> </w:t>
      </w:r>
      <w:r>
        <w:rPr>
          <w:kern w:val="22"/>
          <w:szCs w:val="22"/>
          <w:lang w:val="ru-RU"/>
        </w:rPr>
        <w:t>органов</w:t>
      </w:r>
      <w:r w:rsidRPr="00F0172C">
        <w:rPr>
          <w:kern w:val="22"/>
          <w:szCs w:val="22"/>
          <w:lang w:val="ru-RU"/>
        </w:rPr>
        <w:t xml:space="preserve"> </w:t>
      </w:r>
      <w:r>
        <w:rPr>
          <w:kern w:val="22"/>
          <w:szCs w:val="22"/>
          <w:lang w:val="ru-RU"/>
        </w:rPr>
        <w:t>власти</w:t>
      </w:r>
      <w:r w:rsidRPr="00F0172C">
        <w:rPr>
          <w:iCs/>
          <w:kern w:val="22"/>
          <w:szCs w:val="22"/>
          <w:lang w:val="ru-RU"/>
        </w:rPr>
        <w:t xml:space="preserve"> </w:t>
      </w:r>
      <w:r>
        <w:rPr>
          <w:iCs/>
          <w:kern w:val="22"/>
          <w:szCs w:val="22"/>
          <w:lang w:val="ru-RU"/>
        </w:rPr>
        <w:t>в национальные доклады для Конвенции о биологическом разнообразии</w:t>
      </w:r>
      <w:r w:rsidR="006B7000" w:rsidRPr="00F0172C">
        <w:rPr>
          <w:iCs/>
          <w:kern w:val="22"/>
          <w:szCs w:val="22"/>
          <w:lang w:val="ru-RU"/>
        </w:rPr>
        <w:t>;</w:t>
      </w:r>
    </w:p>
    <w:p w14:paraId="6338D40A" w14:textId="69A6AA2B" w:rsidR="006B7000" w:rsidRPr="00F0172C" w:rsidRDefault="00F0172C" w:rsidP="0078560D">
      <w:pPr>
        <w:pStyle w:val="CharChar12"/>
        <w:numPr>
          <w:ilvl w:val="0"/>
          <w:numId w:val="22"/>
        </w:numPr>
        <w:suppressLineNumbers/>
        <w:suppressAutoHyphens/>
        <w:adjustRightInd w:val="0"/>
        <w:snapToGrid w:val="0"/>
        <w:spacing w:before="120" w:after="120"/>
        <w:ind w:left="709" w:firstLine="709"/>
        <w:rPr>
          <w:iCs/>
          <w:kern w:val="22"/>
          <w:szCs w:val="22"/>
          <w:lang w:val="ru-RU"/>
        </w:rPr>
      </w:pPr>
      <w:r>
        <w:rPr>
          <w:iCs/>
          <w:kern w:val="22"/>
          <w:szCs w:val="22"/>
          <w:lang w:val="ru-RU"/>
        </w:rPr>
        <w:t>координация</w:t>
      </w:r>
      <w:r w:rsidRPr="00F0172C">
        <w:rPr>
          <w:iCs/>
          <w:kern w:val="22"/>
          <w:szCs w:val="22"/>
          <w:lang w:val="ru-RU"/>
        </w:rPr>
        <w:t xml:space="preserve"> </w:t>
      </w:r>
      <w:r>
        <w:rPr>
          <w:iCs/>
          <w:kern w:val="22"/>
          <w:szCs w:val="22"/>
          <w:lang w:val="ru-RU"/>
        </w:rPr>
        <w:t>усилий</w:t>
      </w:r>
      <w:r w:rsidR="006B7000" w:rsidRPr="00F0172C">
        <w:rPr>
          <w:iCs/>
          <w:kern w:val="22"/>
          <w:szCs w:val="22"/>
          <w:lang w:val="ru-RU"/>
        </w:rPr>
        <w:t xml:space="preserve"> </w:t>
      </w:r>
      <w:r>
        <w:rPr>
          <w:kern w:val="22"/>
          <w:szCs w:val="22"/>
          <w:lang w:val="ru-RU"/>
        </w:rPr>
        <w:t>субнациональных</w:t>
      </w:r>
      <w:r w:rsidRPr="00F0172C">
        <w:rPr>
          <w:kern w:val="22"/>
          <w:szCs w:val="22"/>
          <w:lang w:val="ru-RU"/>
        </w:rPr>
        <w:t xml:space="preserve"> </w:t>
      </w:r>
      <w:r>
        <w:rPr>
          <w:kern w:val="22"/>
          <w:szCs w:val="22"/>
          <w:lang w:val="ru-RU"/>
        </w:rPr>
        <w:t>правительств</w:t>
      </w:r>
      <w:r w:rsidRPr="00F0172C">
        <w:rPr>
          <w:kern w:val="22"/>
          <w:szCs w:val="22"/>
          <w:lang w:val="ru-RU"/>
        </w:rPr>
        <w:t xml:space="preserve">, </w:t>
      </w:r>
      <w:r>
        <w:rPr>
          <w:kern w:val="22"/>
          <w:szCs w:val="22"/>
          <w:lang w:val="ru-RU"/>
        </w:rPr>
        <w:t>городских</w:t>
      </w:r>
      <w:r w:rsidRPr="00F0172C">
        <w:rPr>
          <w:kern w:val="22"/>
          <w:szCs w:val="22"/>
          <w:lang w:val="ru-RU"/>
        </w:rPr>
        <w:t xml:space="preserve"> </w:t>
      </w:r>
      <w:r>
        <w:rPr>
          <w:kern w:val="22"/>
          <w:szCs w:val="22"/>
          <w:lang w:val="ru-RU"/>
        </w:rPr>
        <w:t>и</w:t>
      </w:r>
      <w:r w:rsidRPr="00F0172C">
        <w:rPr>
          <w:kern w:val="22"/>
          <w:szCs w:val="22"/>
          <w:lang w:val="ru-RU"/>
        </w:rPr>
        <w:t xml:space="preserve"> </w:t>
      </w:r>
      <w:r>
        <w:rPr>
          <w:kern w:val="22"/>
          <w:szCs w:val="22"/>
          <w:lang w:val="ru-RU"/>
        </w:rPr>
        <w:t>других</w:t>
      </w:r>
      <w:r w:rsidRPr="00F0172C">
        <w:rPr>
          <w:kern w:val="22"/>
          <w:szCs w:val="22"/>
          <w:lang w:val="ru-RU"/>
        </w:rPr>
        <w:t xml:space="preserve"> </w:t>
      </w:r>
      <w:r>
        <w:rPr>
          <w:kern w:val="22"/>
          <w:szCs w:val="22"/>
          <w:lang w:val="ru-RU"/>
        </w:rPr>
        <w:t>местных</w:t>
      </w:r>
      <w:r w:rsidRPr="00F0172C">
        <w:rPr>
          <w:kern w:val="22"/>
          <w:szCs w:val="22"/>
          <w:lang w:val="ru-RU"/>
        </w:rPr>
        <w:t xml:space="preserve"> </w:t>
      </w:r>
      <w:r>
        <w:rPr>
          <w:kern w:val="22"/>
          <w:szCs w:val="22"/>
          <w:lang w:val="ru-RU"/>
        </w:rPr>
        <w:t>органов</w:t>
      </w:r>
      <w:r w:rsidRPr="00F0172C">
        <w:rPr>
          <w:kern w:val="22"/>
          <w:szCs w:val="22"/>
          <w:lang w:val="ru-RU"/>
        </w:rPr>
        <w:t xml:space="preserve"> </w:t>
      </w:r>
      <w:r>
        <w:rPr>
          <w:kern w:val="22"/>
          <w:szCs w:val="22"/>
          <w:lang w:val="ru-RU"/>
        </w:rPr>
        <w:t>власти</w:t>
      </w:r>
      <w:r w:rsidRPr="00F0172C">
        <w:rPr>
          <w:iCs/>
          <w:kern w:val="22"/>
          <w:szCs w:val="22"/>
          <w:lang w:val="ru-RU"/>
        </w:rPr>
        <w:t xml:space="preserve"> </w:t>
      </w:r>
      <w:r>
        <w:rPr>
          <w:iCs/>
          <w:kern w:val="22"/>
          <w:szCs w:val="22"/>
          <w:lang w:val="ru-RU"/>
        </w:rPr>
        <w:t>по</w:t>
      </w:r>
      <w:r w:rsidRPr="00F0172C">
        <w:rPr>
          <w:iCs/>
          <w:kern w:val="22"/>
          <w:szCs w:val="22"/>
          <w:lang w:val="ru-RU"/>
        </w:rPr>
        <w:t xml:space="preserve"> </w:t>
      </w:r>
      <w:r>
        <w:rPr>
          <w:iCs/>
          <w:kern w:val="22"/>
          <w:szCs w:val="22"/>
          <w:lang w:val="ru-RU"/>
        </w:rPr>
        <w:t>внесению</w:t>
      </w:r>
      <w:r w:rsidRPr="00F0172C">
        <w:rPr>
          <w:iCs/>
          <w:kern w:val="22"/>
          <w:szCs w:val="22"/>
          <w:lang w:val="ru-RU"/>
        </w:rPr>
        <w:t xml:space="preserve"> </w:t>
      </w:r>
      <w:r>
        <w:rPr>
          <w:iCs/>
          <w:kern w:val="22"/>
          <w:szCs w:val="22"/>
          <w:lang w:val="ru-RU"/>
        </w:rPr>
        <w:t>вклада</w:t>
      </w:r>
      <w:r w:rsidRPr="00F0172C">
        <w:rPr>
          <w:iCs/>
          <w:kern w:val="22"/>
          <w:szCs w:val="22"/>
          <w:lang w:val="ru-RU"/>
        </w:rPr>
        <w:t xml:space="preserve"> </w:t>
      </w:r>
      <w:r>
        <w:rPr>
          <w:iCs/>
          <w:kern w:val="22"/>
          <w:szCs w:val="22"/>
          <w:lang w:val="ru-RU"/>
        </w:rPr>
        <w:t>в</w:t>
      </w:r>
      <w:r w:rsidRPr="00F0172C">
        <w:rPr>
          <w:iCs/>
          <w:kern w:val="22"/>
          <w:szCs w:val="22"/>
          <w:lang w:val="ru-RU"/>
        </w:rPr>
        <w:t xml:space="preserve"> </w:t>
      </w:r>
      <w:r>
        <w:rPr>
          <w:iCs/>
          <w:kern w:val="22"/>
          <w:szCs w:val="22"/>
          <w:lang w:val="ru-RU"/>
        </w:rPr>
        <w:t>достижение</w:t>
      </w:r>
      <w:r w:rsidRPr="00F0172C">
        <w:rPr>
          <w:iCs/>
          <w:kern w:val="22"/>
          <w:szCs w:val="22"/>
          <w:lang w:val="ru-RU"/>
        </w:rPr>
        <w:t xml:space="preserve"> </w:t>
      </w:r>
      <w:r>
        <w:rPr>
          <w:iCs/>
          <w:kern w:val="22"/>
          <w:szCs w:val="22"/>
          <w:lang w:val="ru-RU"/>
        </w:rPr>
        <w:t>целей</w:t>
      </w:r>
      <w:r w:rsidRPr="00F0172C">
        <w:rPr>
          <w:iCs/>
          <w:kern w:val="22"/>
          <w:szCs w:val="22"/>
          <w:lang w:val="ru-RU"/>
        </w:rPr>
        <w:t xml:space="preserve"> </w:t>
      </w:r>
      <w:r>
        <w:rPr>
          <w:iCs/>
          <w:kern w:val="22"/>
          <w:szCs w:val="22"/>
          <w:lang w:val="ru-RU"/>
        </w:rPr>
        <w:t>Конвенции</w:t>
      </w:r>
      <w:r w:rsidRPr="00F0172C">
        <w:rPr>
          <w:iCs/>
          <w:kern w:val="22"/>
          <w:szCs w:val="22"/>
          <w:lang w:val="ru-RU"/>
        </w:rPr>
        <w:t xml:space="preserve"> </w:t>
      </w:r>
      <w:r>
        <w:rPr>
          <w:iCs/>
          <w:kern w:val="22"/>
          <w:szCs w:val="22"/>
          <w:lang w:val="ru-RU"/>
        </w:rPr>
        <w:t>и</w:t>
      </w:r>
      <w:r w:rsidRPr="00F0172C">
        <w:rPr>
          <w:iCs/>
          <w:kern w:val="22"/>
          <w:szCs w:val="22"/>
          <w:lang w:val="ru-RU"/>
        </w:rPr>
        <w:t xml:space="preserve"> </w:t>
      </w:r>
      <w:r>
        <w:rPr>
          <w:iCs/>
          <w:kern w:val="22"/>
          <w:szCs w:val="22"/>
          <w:lang w:val="ru-RU"/>
        </w:rPr>
        <w:t>протоколов</w:t>
      </w:r>
      <w:r w:rsidRPr="00F0172C">
        <w:rPr>
          <w:iCs/>
          <w:kern w:val="22"/>
          <w:szCs w:val="22"/>
          <w:lang w:val="ru-RU"/>
        </w:rPr>
        <w:t xml:space="preserve"> </w:t>
      </w:r>
      <w:r>
        <w:rPr>
          <w:iCs/>
          <w:kern w:val="22"/>
          <w:szCs w:val="22"/>
          <w:lang w:val="ru-RU"/>
        </w:rPr>
        <w:t>к</w:t>
      </w:r>
      <w:r w:rsidRPr="00F0172C">
        <w:rPr>
          <w:iCs/>
          <w:kern w:val="22"/>
          <w:szCs w:val="22"/>
          <w:lang w:val="ru-RU"/>
        </w:rPr>
        <w:t xml:space="preserve"> </w:t>
      </w:r>
      <w:r>
        <w:rPr>
          <w:iCs/>
          <w:kern w:val="22"/>
          <w:szCs w:val="22"/>
          <w:lang w:val="ru-RU"/>
        </w:rPr>
        <w:t>ней</w:t>
      </w:r>
      <w:r w:rsidRPr="00F0172C">
        <w:rPr>
          <w:iCs/>
          <w:kern w:val="22"/>
          <w:szCs w:val="22"/>
          <w:lang w:val="ru-RU"/>
        </w:rPr>
        <w:t>,</w:t>
      </w:r>
      <w:r w:rsidRPr="00F0172C">
        <w:rPr>
          <w:iCs/>
          <w:szCs w:val="22"/>
          <w:lang w:val="ru-RU"/>
        </w:rPr>
        <w:t xml:space="preserve"> </w:t>
      </w:r>
      <w:r w:rsidRPr="00CB7BDA">
        <w:rPr>
          <w:iCs/>
          <w:szCs w:val="22"/>
          <w:lang w:val="ru-RU"/>
        </w:rPr>
        <w:t>глобальной</w:t>
      </w:r>
      <w:r w:rsidRPr="00824D1C">
        <w:rPr>
          <w:iCs/>
          <w:szCs w:val="22"/>
          <w:lang w:val="ru-RU"/>
        </w:rPr>
        <w:t xml:space="preserve"> </w:t>
      </w:r>
      <w:r w:rsidRPr="00CB7BDA">
        <w:rPr>
          <w:iCs/>
          <w:szCs w:val="22"/>
          <w:lang w:val="ru-RU"/>
        </w:rPr>
        <w:t>рамочной</w:t>
      </w:r>
      <w:r w:rsidRPr="00824D1C">
        <w:rPr>
          <w:iCs/>
          <w:szCs w:val="22"/>
          <w:lang w:val="ru-RU"/>
        </w:rPr>
        <w:t xml:space="preserve"> </w:t>
      </w:r>
      <w:r w:rsidRPr="00CB7BDA">
        <w:rPr>
          <w:iCs/>
          <w:szCs w:val="22"/>
          <w:lang w:val="ru-RU"/>
        </w:rPr>
        <w:t>программы</w:t>
      </w:r>
      <w:r w:rsidRPr="00824D1C">
        <w:rPr>
          <w:iCs/>
          <w:szCs w:val="22"/>
          <w:lang w:val="ru-RU"/>
        </w:rPr>
        <w:t xml:space="preserve"> </w:t>
      </w:r>
      <w:r w:rsidRPr="00CB7BDA">
        <w:rPr>
          <w:iCs/>
          <w:szCs w:val="22"/>
          <w:lang w:val="ru-RU"/>
        </w:rPr>
        <w:t>в</w:t>
      </w:r>
      <w:r w:rsidRPr="00824D1C">
        <w:rPr>
          <w:iCs/>
          <w:szCs w:val="22"/>
          <w:lang w:val="ru-RU"/>
        </w:rPr>
        <w:t xml:space="preserve"> </w:t>
      </w:r>
      <w:r w:rsidRPr="00CB7BDA">
        <w:rPr>
          <w:iCs/>
          <w:szCs w:val="22"/>
          <w:lang w:val="ru-RU"/>
        </w:rPr>
        <w:t>области</w:t>
      </w:r>
      <w:r w:rsidRPr="00824D1C">
        <w:rPr>
          <w:iCs/>
          <w:szCs w:val="22"/>
          <w:lang w:val="ru-RU"/>
        </w:rPr>
        <w:t xml:space="preserve"> </w:t>
      </w:r>
      <w:r w:rsidRPr="00CB7BDA">
        <w:rPr>
          <w:iCs/>
          <w:szCs w:val="22"/>
          <w:lang w:val="ru-RU"/>
        </w:rPr>
        <w:t>биоразнообразия</w:t>
      </w:r>
      <w:r w:rsidRPr="00824D1C">
        <w:rPr>
          <w:iCs/>
          <w:szCs w:val="22"/>
          <w:lang w:val="ru-RU"/>
        </w:rPr>
        <w:t xml:space="preserve"> </w:t>
      </w:r>
      <w:r w:rsidRPr="00CB7BDA">
        <w:rPr>
          <w:iCs/>
          <w:szCs w:val="22"/>
          <w:lang w:val="ru-RU"/>
        </w:rPr>
        <w:t>на</w:t>
      </w:r>
      <w:r w:rsidRPr="00824D1C">
        <w:rPr>
          <w:iCs/>
          <w:szCs w:val="22"/>
          <w:lang w:val="ru-RU"/>
        </w:rPr>
        <w:t xml:space="preserve"> </w:t>
      </w:r>
      <w:r w:rsidRPr="00CB7BDA">
        <w:rPr>
          <w:iCs/>
          <w:szCs w:val="22"/>
          <w:lang w:val="ru-RU"/>
        </w:rPr>
        <w:t>период</w:t>
      </w:r>
      <w:r w:rsidRPr="00824D1C">
        <w:rPr>
          <w:iCs/>
          <w:szCs w:val="22"/>
          <w:lang w:val="ru-RU"/>
        </w:rPr>
        <w:t xml:space="preserve"> </w:t>
      </w:r>
      <w:r w:rsidRPr="00CB7BDA">
        <w:rPr>
          <w:iCs/>
          <w:szCs w:val="22"/>
          <w:lang w:val="ru-RU"/>
        </w:rPr>
        <w:t>после</w:t>
      </w:r>
      <w:r w:rsidRPr="00824D1C">
        <w:rPr>
          <w:iCs/>
          <w:szCs w:val="22"/>
          <w:lang w:val="ru-RU"/>
        </w:rPr>
        <w:t xml:space="preserve"> 2020 </w:t>
      </w:r>
      <w:r w:rsidRPr="00CB7BDA">
        <w:rPr>
          <w:iCs/>
          <w:szCs w:val="22"/>
          <w:lang w:val="ru-RU"/>
        </w:rPr>
        <w:t>года</w:t>
      </w:r>
      <w:r>
        <w:rPr>
          <w:iCs/>
          <w:szCs w:val="22"/>
          <w:lang w:val="ru-RU"/>
        </w:rPr>
        <w:t xml:space="preserve"> и </w:t>
      </w:r>
      <w:r w:rsidRPr="00F0172C">
        <w:rPr>
          <w:iCs/>
          <w:szCs w:val="22"/>
          <w:lang w:val="ru-RU"/>
        </w:rPr>
        <w:t>долгосрочного подхода к учету проблематики биоразнообразия</w:t>
      </w:r>
      <w:r w:rsidR="00955CBA">
        <w:rPr>
          <w:iCs/>
          <w:szCs w:val="22"/>
          <w:lang w:val="ru-RU"/>
        </w:rPr>
        <w:t xml:space="preserve"> для целей промежуточного обзора, как предусмотрено в рамках </w:t>
      </w:r>
      <w:r w:rsidR="00955CBA" w:rsidRPr="00955CBA">
        <w:rPr>
          <w:iCs/>
          <w:szCs w:val="22"/>
          <w:lang w:val="ru-RU"/>
        </w:rPr>
        <w:t>долгосрочного подхода к учету проблематики биоразнообразия</w:t>
      </w:r>
      <w:r w:rsidR="006B7000" w:rsidRPr="00F0172C">
        <w:rPr>
          <w:iCs/>
          <w:kern w:val="22"/>
          <w:szCs w:val="22"/>
          <w:lang w:val="ru-RU"/>
        </w:rPr>
        <w:t>.</w:t>
      </w:r>
    </w:p>
    <w:p w14:paraId="162B7FCB" w14:textId="07A76121" w:rsidR="006B7000" w:rsidRPr="004625A5" w:rsidRDefault="006B7000" w:rsidP="00252D1B">
      <w:pPr>
        <w:keepNext/>
        <w:suppressLineNumbers/>
        <w:tabs>
          <w:tab w:val="left" w:pos="426"/>
        </w:tabs>
        <w:suppressAutoHyphens/>
        <w:adjustRightInd w:val="0"/>
        <w:snapToGrid w:val="0"/>
        <w:jc w:val="center"/>
        <w:outlineLvl w:val="1"/>
        <w:rPr>
          <w:b/>
          <w:bCs/>
          <w:kern w:val="22"/>
          <w:szCs w:val="22"/>
        </w:rPr>
      </w:pPr>
      <w:r w:rsidRPr="004625A5">
        <w:rPr>
          <w:b/>
          <w:bCs/>
          <w:kern w:val="22"/>
          <w:szCs w:val="22"/>
        </w:rPr>
        <w:t>D.</w:t>
      </w:r>
      <w:r w:rsidR="000E2A63" w:rsidRPr="004625A5">
        <w:rPr>
          <w:b/>
          <w:bCs/>
          <w:kern w:val="22"/>
          <w:szCs w:val="22"/>
        </w:rPr>
        <w:tab/>
      </w:r>
      <w:r w:rsidR="00115E96">
        <w:rPr>
          <w:b/>
          <w:bCs/>
          <w:kern w:val="22"/>
          <w:szCs w:val="22"/>
          <w:lang w:val="ru-RU"/>
        </w:rPr>
        <w:t>Осуществление Плана действий</w:t>
      </w:r>
    </w:p>
    <w:p w14:paraId="1DD24166" w14:textId="47E9C16D" w:rsidR="006B7000" w:rsidRPr="00F51750" w:rsidRDefault="000E4F38" w:rsidP="0078560D">
      <w:pPr>
        <w:numPr>
          <w:ilvl w:val="0"/>
          <w:numId w:val="18"/>
        </w:numPr>
        <w:suppressLineNumbers/>
        <w:tabs>
          <w:tab w:val="clear" w:pos="360"/>
        </w:tabs>
        <w:suppressAutoHyphens/>
        <w:adjustRightInd w:val="0"/>
        <w:snapToGrid w:val="0"/>
        <w:rPr>
          <w:kern w:val="22"/>
          <w:szCs w:val="22"/>
          <w:lang w:val="ru-RU"/>
        </w:rPr>
      </w:pPr>
      <w:r>
        <w:rPr>
          <w:kern w:val="22"/>
          <w:szCs w:val="22"/>
          <w:lang w:val="ru-RU"/>
        </w:rPr>
        <w:t>Стороны</w:t>
      </w:r>
      <w:r w:rsidRPr="00F51750">
        <w:rPr>
          <w:kern w:val="22"/>
          <w:szCs w:val="22"/>
          <w:lang w:val="ru-RU"/>
        </w:rPr>
        <w:t xml:space="preserve"> </w:t>
      </w:r>
      <w:r>
        <w:rPr>
          <w:kern w:val="22"/>
          <w:szCs w:val="22"/>
          <w:lang w:val="ru-RU"/>
        </w:rPr>
        <w:t>и</w:t>
      </w:r>
      <w:r w:rsidRPr="00F51750">
        <w:rPr>
          <w:kern w:val="22"/>
          <w:szCs w:val="22"/>
          <w:lang w:val="ru-RU"/>
        </w:rPr>
        <w:t xml:space="preserve"> </w:t>
      </w:r>
      <w:r>
        <w:rPr>
          <w:kern w:val="22"/>
          <w:szCs w:val="22"/>
          <w:lang w:val="ru-RU"/>
        </w:rPr>
        <w:t>другие</w:t>
      </w:r>
      <w:r w:rsidRPr="00F51750">
        <w:rPr>
          <w:kern w:val="22"/>
          <w:szCs w:val="22"/>
          <w:lang w:val="ru-RU"/>
        </w:rPr>
        <w:t xml:space="preserve"> </w:t>
      </w:r>
      <w:r>
        <w:rPr>
          <w:kern w:val="22"/>
          <w:szCs w:val="22"/>
          <w:lang w:val="ru-RU"/>
        </w:rPr>
        <w:t>правительства</w:t>
      </w:r>
      <w:r w:rsidRPr="00F51750">
        <w:rPr>
          <w:kern w:val="22"/>
          <w:szCs w:val="22"/>
          <w:lang w:val="ru-RU"/>
        </w:rPr>
        <w:t xml:space="preserve"> </w:t>
      </w:r>
      <w:r>
        <w:rPr>
          <w:kern w:val="22"/>
          <w:szCs w:val="22"/>
          <w:lang w:val="ru-RU"/>
        </w:rPr>
        <w:t>настоятельно</w:t>
      </w:r>
      <w:r w:rsidRPr="00F51750">
        <w:rPr>
          <w:kern w:val="22"/>
          <w:szCs w:val="22"/>
          <w:lang w:val="ru-RU"/>
        </w:rPr>
        <w:t xml:space="preserve"> </w:t>
      </w:r>
      <w:r>
        <w:rPr>
          <w:kern w:val="22"/>
          <w:szCs w:val="22"/>
          <w:lang w:val="ru-RU"/>
        </w:rPr>
        <w:t>призываются</w:t>
      </w:r>
      <w:r w:rsidRPr="00F51750">
        <w:rPr>
          <w:kern w:val="22"/>
          <w:szCs w:val="22"/>
          <w:lang w:val="ru-RU"/>
        </w:rPr>
        <w:t xml:space="preserve"> </w:t>
      </w:r>
      <w:r>
        <w:rPr>
          <w:kern w:val="22"/>
          <w:szCs w:val="22"/>
          <w:lang w:val="ru-RU"/>
        </w:rPr>
        <w:t>осуществлять</w:t>
      </w:r>
      <w:r w:rsidRPr="00F51750">
        <w:rPr>
          <w:kern w:val="22"/>
          <w:szCs w:val="22"/>
          <w:lang w:val="ru-RU"/>
        </w:rPr>
        <w:t xml:space="preserve"> </w:t>
      </w:r>
      <w:r>
        <w:rPr>
          <w:kern w:val="22"/>
          <w:szCs w:val="22"/>
          <w:lang w:val="ru-RU"/>
        </w:rPr>
        <w:t>План</w:t>
      </w:r>
      <w:r w:rsidRPr="00F51750">
        <w:rPr>
          <w:kern w:val="22"/>
          <w:szCs w:val="22"/>
          <w:lang w:val="ru-RU"/>
        </w:rPr>
        <w:t xml:space="preserve"> </w:t>
      </w:r>
      <w:r>
        <w:rPr>
          <w:kern w:val="22"/>
          <w:szCs w:val="22"/>
          <w:lang w:val="ru-RU"/>
        </w:rPr>
        <w:t>действий</w:t>
      </w:r>
      <w:r w:rsidRPr="00F51750">
        <w:rPr>
          <w:kern w:val="22"/>
          <w:szCs w:val="22"/>
          <w:lang w:val="ru-RU"/>
        </w:rPr>
        <w:t xml:space="preserve"> </w:t>
      </w:r>
      <w:r>
        <w:rPr>
          <w:kern w:val="22"/>
          <w:szCs w:val="22"/>
          <w:lang w:val="ru-RU"/>
        </w:rPr>
        <w:t>сообразно</w:t>
      </w:r>
      <w:r w:rsidRPr="00F51750">
        <w:rPr>
          <w:kern w:val="22"/>
          <w:szCs w:val="22"/>
          <w:lang w:val="ru-RU"/>
        </w:rPr>
        <w:t xml:space="preserve"> </w:t>
      </w:r>
      <w:r>
        <w:rPr>
          <w:kern w:val="22"/>
          <w:szCs w:val="22"/>
          <w:lang w:val="ru-RU"/>
        </w:rPr>
        <w:t>обстоятельствам</w:t>
      </w:r>
      <w:r w:rsidRPr="00F51750">
        <w:rPr>
          <w:kern w:val="22"/>
          <w:szCs w:val="22"/>
          <w:lang w:val="ru-RU"/>
        </w:rPr>
        <w:t xml:space="preserve"> </w:t>
      </w:r>
      <w:r>
        <w:rPr>
          <w:kern w:val="22"/>
          <w:szCs w:val="22"/>
          <w:lang w:val="ru-RU"/>
        </w:rPr>
        <w:t>при</w:t>
      </w:r>
      <w:r w:rsidRPr="00F51750">
        <w:rPr>
          <w:kern w:val="22"/>
          <w:szCs w:val="22"/>
          <w:lang w:val="ru-RU"/>
        </w:rPr>
        <w:t xml:space="preserve"> </w:t>
      </w:r>
      <w:r>
        <w:rPr>
          <w:kern w:val="22"/>
          <w:szCs w:val="22"/>
          <w:lang w:val="ru-RU"/>
        </w:rPr>
        <w:t>поддержке</w:t>
      </w:r>
      <w:r w:rsidRPr="00F51750">
        <w:rPr>
          <w:kern w:val="22"/>
          <w:szCs w:val="22"/>
          <w:lang w:val="ru-RU"/>
        </w:rPr>
        <w:t xml:space="preserve"> </w:t>
      </w:r>
      <w:r>
        <w:rPr>
          <w:kern w:val="22"/>
          <w:szCs w:val="22"/>
          <w:lang w:val="ru-RU"/>
        </w:rPr>
        <w:t>со</w:t>
      </w:r>
      <w:r w:rsidRPr="00F51750">
        <w:rPr>
          <w:kern w:val="22"/>
          <w:szCs w:val="22"/>
          <w:lang w:val="ru-RU"/>
        </w:rPr>
        <w:t xml:space="preserve"> </w:t>
      </w:r>
      <w:r>
        <w:rPr>
          <w:kern w:val="22"/>
          <w:szCs w:val="22"/>
          <w:lang w:val="ru-RU"/>
        </w:rPr>
        <w:t>стороны</w:t>
      </w:r>
      <w:r w:rsidRPr="00F51750">
        <w:rPr>
          <w:kern w:val="22"/>
          <w:szCs w:val="22"/>
          <w:lang w:val="ru-RU"/>
        </w:rPr>
        <w:t xml:space="preserve"> </w:t>
      </w:r>
      <w:r>
        <w:rPr>
          <w:kern w:val="22"/>
          <w:szCs w:val="22"/>
          <w:lang w:val="ru-RU"/>
        </w:rPr>
        <w:t>секретариата</w:t>
      </w:r>
      <w:r w:rsidRPr="00F51750">
        <w:rPr>
          <w:kern w:val="22"/>
          <w:szCs w:val="22"/>
          <w:lang w:val="ru-RU"/>
        </w:rPr>
        <w:t xml:space="preserve"> </w:t>
      </w:r>
      <w:r>
        <w:rPr>
          <w:kern w:val="22"/>
          <w:szCs w:val="22"/>
          <w:lang w:val="ru-RU"/>
        </w:rPr>
        <w:t>Конвенции</w:t>
      </w:r>
      <w:r w:rsidRPr="00F51750">
        <w:rPr>
          <w:kern w:val="22"/>
          <w:szCs w:val="22"/>
          <w:lang w:val="ru-RU"/>
        </w:rPr>
        <w:t xml:space="preserve"> </w:t>
      </w:r>
      <w:r>
        <w:rPr>
          <w:kern w:val="22"/>
          <w:szCs w:val="22"/>
          <w:lang w:val="ru-RU"/>
        </w:rPr>
        <w:t>и</w:t>
      </w:r>
      <w:r w:rsidRPr="00F51750">
        <w:rPr>
          <w:kern w:val="22"/>
          <w:szCs w:val="22"/>
          <w:lang w:val="ru-RU"/>
        </w:rPr>
        <w:t xml:space="preserve"> </w:t>
      </w:r>
      <w:r>
        <w:rPr>
          <w:kern w:val="22"/>
          <w:szCs w:val="22"/>
          <w:lang w:val="ru-RU"/>
        </w:rPr>
        <w:t>других</w:t>
      </w:r>
      <w:r w:rsidRPr="00F51750">
        <w:rPr>
          <w:kern w:val="22"/>
          <w:szCs w:val="22"/>
          <w:lang w:val="ru-RU"/>
        </w:rPr>
        <w:t xml:space="preserve"> </w:t>
      </w:r>
      <w:r>
        <w:rPr>
          <w:kern w:val="22"/>
          <w:szCs w:val="22"/>
          <w:lang w:val="ru-RU"/>
        </w:rPr>
        <w:t>основных</w:t>
      </w:r>
      <w:r w:rsidRPr="00F51750">
        <w:rPr>
          <w:kern w:val="22"/>
          <w:szCs w:val="22"/>
          <w:lang w:val="ru-RU"/>
        </w:rPr>
        <w:t xml:space="preserve"> </w:t>
      </w:r>
      <w:r>
        <w:rPr>
          <w:kern w:val="22"/>
          <w:szCs w:val="22"/>
          <w:lang w:val="ru-RU"/>
        </w:rPr>
        <w:t>партнеров</w:t>
      </w:r>
      <w:r w:rsidRPr="00F51750">
        <w:rPr>
          <w:kern w:val="22"/>
          <w:szCs w:val="22"/>
          <w:lang w:val="ru-RU"/>
        </w:rPr>
        <w:t>,</w:t>
      </w:r>
      <w:r w:rsidR="00F51750" w:rsidRPr="00F51750">
        <w:rPr>
          <w:kern w:val="22"/>
          <w:szCs w:val="22"/>
          <w:lang w:val="ru-RU"/>
        </w:rPr>
        <w:t xml:space="preserve"> </w:t>
      </w:r>
      <w:r w:rsidR="00F51750">
        <w:rPr>
          <w:kern w:val="22"/>
          <w:szCs w:val="22"/>
          <w:lang w:val="ru-RU"/>
        </w:rPr>
        <w:t>которые</w:t>
      </w:r>
      <w:r w:rsidR="00F51750" w:rsidRPr="00F51750">
        <w:rPr>
          <w:kern w:val="22"/>
          <w:szCs w:val="22"/>
          <w:lang w:val="ru-RU"/>
        </w:rPr>
        <w:t xml:space="preserve"> </w:t>
      </w:r>
      <w:r w:rsidR="00F51750">
        <w:rPr>
          <w:kern w:val="22"/>
          <w:szCs w:val="22"/>
          <w:lang w:val="ru-RU"/>
        </w:rPr>
        <w:t>созывают</w:t>
      </w:r>
      <w:r w:rsidR="00F51750" w:rsidRPr="00F51750">
        <w:rPr>
          <w:kern w:val="22"/>
          <w:szCs w:val="22"/>
          <w:lang w:val="ru-RU"/>
        </w:rPr>
        <w:t xml:space="preserve"> </w:t>
      </w:r>
      <w:r w:rsidR="00F51750">
        <w:rPr>
          <w:kern w:val="22"/>
          <w:szCs w:val="22"/>
          <w:lang w:val="ru-RU"/>
        </w:rPr>
        <w:t>субнациональные</w:t>
      </w:r>
      <w:r w:rsidR="00F51750" w:rsidRPr="00F51750">
        <w:rPr>
          <w:kern w:val="22"/>
          <w:szCs w:val="22"/>
          <w:lang w:val="ru-RU"/>
        </w:rPr>
        <w:t xml:space="preserve"> </w:t>
      </w:r>
      <w:r w:rsidR="00F51750">
        <w:rPr>
          <w:kern w:val="22"/>
          <w:szCs w:val="22"/>
          <w:lang w:val="ru-RU"/>
        </w:rPr>
        <w:t>правительства</w:t>
      </w:r>
      <w:r w:rsidR="00F51750" w:rsidRPr="00F51750">
        <w:rPr>
          <w:kern w:val="22"/>
          <w:szCs w:val="22"/>
          <w:lang w:val="ru-RU"/>
        </w:rPr>
        <w:t xml:space="preserve">, </w:t>
      </w:r>
      <w:r w:rsidR="00F51750">
        <w:rPr>
          <w:kern w:val="22"/>
          <w:szCs w:val="22"/>
          <w:lang w:val="ru-RU"/>
        </w:rPr>
        <w:t>городские</w:t>
      </w:r>
      <w:r w:rsidR="00F51750" w:rsidRPr="00F51750">
        <w:rPr>
          <w:kern w:val="22"/>
          <w:szCs w:val="22"/>
          <w:lang w:val="ru-RU"/>
        </w:rPr>
        <w:t xml:space="preserve"> </w:t>
      </w:r>
      <w:r w:rsidR="00F51750">
        <w:rPr>
          <w:kern w:val="22"/>
          <w:szCs w:val="22"/>
          <w:lang w:val="ru-RU"/>
        </w:rPr>
        <w:t>и</w:t>
      </w:r>
      <w:r w:rsidR="00F51750" w:rsidRPr="00F51750">
        <w:rPr>
          <w:kern w:val="22"/>
          <w:szCs w:val="22"/>
          <w:lang w:val="ru-RU"/>
        </w:rPr>
        <w:t xml:space="preserve"> </w:t>
      </w:r>
      <w:r w:rsidR="00F51750">
        <w:rPr>
          <w:kern w:val="22"/>
          <w:szCs w:val="22"/>
          <w:lang w:val="ru-RU"/>
        </w:rPr>
        <w:t>другие</w:t>
      </w:r>
      <w:r w:rsidR="00F51750" w:rsidRPr="00F51750">
        <w:rPr>
          <w:kern w:val="22"/>
          <w:szCs w:val="22"/>
          <w:lang w:val="ru-RU"/>
        </w:rPr>
        <w:t xml:space="preserve"> </w:t>
      </w:r>
      <w:r w:rsidR="00F51750">
        <w:rPr>
          <w:kern w:val="22"/>
          <w:szCs w:val="22"/>
          <w:lang w:val="ru-RU"/>
        </w:rPr>
        <w:t>местные</w:t>
      </w:r>
      <w:r w:rsidR="00F51750" w:rsidRPr="00F51750">
        <w:rPr>
          <w:kern w:val="22"/>
          <w:szCs w:val="22"/>
          <w:lang w:val="ru-RU"/>
        </w:rPr>
        <w:t xml:space="preserve"> </w:t>
      </w:r>
      <w:r w:rsidR="00F51750">
        <w:rPr>
          <w:kern w:val="22"/>
          <w:szCs w:val="22"/>
          <w:lang w:val="ru-RU"/>
        </w:rPr>
        <w:t>органы</w:t>
      </w:r>
      <w:r w:rsidR="00F51750" w:rsidRPr="00F51750">
        <w:rPr>
          <w:kern w:val="22"/>
          <w:szCs w:val="22"/>
          <w:lang w:val="ru-RU"/>
        </w:rPr>
        <w:t xml:space="preserve"> </w:t>
      </w:r>
      <w:r w:rsidR="00F51750">
        <w:rPr>
          <w:kern w:val="22"/>
          <w:szCs w:val="22"/>
          <w:lang w:val="ru-RU"/>
        </w:rPr>
        <w:t>власти</w:t>
      </w:r>
      <w:r w:rsidR="00F51750" w:rsidRPr="00F51750">
        <w:rPr>
          <w:kern w:val="22"/>
          <w:szCs w:val="22"/>
          <w:lang w:val="ru-RU"/>
        </w:rPr>
        <w:t xml:space="preserve">, </w:t>
      </w:r>
      <w:r w:rsidR="00F51750">
        <w:rPr>
          <w:kern w:val="22"/>
          <w:szCs w:val="22"/>
          <w:lang w:val="ru-RU"/>
        </w:rPr>
        <w:t>таких</w:t>
      </w:r>
      <w:r w:rsidR="00F51750" w:rsidRPr="00F51750">
        <w:rPr>
          <w:kern w:val="22"/>
          <w:szCs w:val="22"/>
          <w:lang w:val="ru-RU"/>
        </w:rPr>
        <w:t xml:space="preserve"> </w:t>
      </w:r>
      <w:r w:rsidR="00F51750">
        <w:rPr>
          <w:kern w:val="22"/>
          <w:szCs w:val="22"/>
          <w:lang w:val="ru-RU"/>
        </w:rPr>
        <w:t>как, среди прочих,</w:t>
      </w:r>
      <w:r w:rsidR="00F51750" w:rsidRPr="00F51750">
        <w:rPr>
          <w:kern w:val="22"/>
          <w:szCs w:val="22"/>
          <w:lang w:val="ru-RU"/>
        </w:rPr>
        <w:t xml:space="preserve"> </w:t>
      </w:r>
      <w:r w:rsidR="00F51750">
        <w:rPr>
          <w:rStyle w:val="normaltextrun"/>
          <w:kern w:val="22"/>
          <w:szCs w:val="22"/>
          <w:lang w:val="ru-RU"/>
        </w:rPr>
        <w:t>Сеть местных органов власти на службе устойчивого развития (</w:t>
      </w:r>
      <w:r w:rsidR="00F51750" w:rsidRPr="004625A5">
        <w:rPr>
          <w:rStyle w:val="normaltextrun"/>
          <w:kern w:val="22"/>
          <w:szCs w:val="22"/>
        </w:rPr>
        <w:t>ICLEI</w:t>
      </w:r>
      <w:r w:rsidR="00F51750">
        <w:rPr>
          <w:rStyle w:val="normaltextrun"/>
          <w:kern w:val="22"/>
          <w:szCs w:val="22"/>
          <w:lang w:val="ru-RU"/>
        </w:rPr>
        <w:t>)</w:t>
      </w:r>
      <w:r w:rsidR="00F51750" w:rsidRPr="008206E9">
        <w:rPr>
          <w:rStyle w:val="normaltextrun"/>
          <w:kern w:val="22"/>
          <w:szCs w:val="22"/>
          <w:lang w:val="ru-RU"/>
        </w:rPr>
        <w:t xml:space="preserve">, </w:t>
      </w:r>
      <w:r w:rsidR="00F51750">
        <w:rPr>
          <w:rStyle w:val="normaltextrun"/>
          <w:kern w:val="22"/>
          <w:szCs w:val="22"/>
          <w:lang w:val="ru-RU"/>
        </w:rPr>
        <w:t>Сеть регионов за устойчивое развитие (</w:t>
      </w:r>
      <w:r w:rsidR="00F51750" w:rsidRPr="004625A5">
        <w:rPr>
          <w:rStyle w:val="normaltextrun"/>
          <w:kern w:val="22"/>
          <w:szCs w:val="22"/>
        </w:rPr>
        <w:t>Regions</w:t>
      </w:r>
      <w:r w:rsidR="00F51750" w:rsidRPr="008206E9">
        <w:rPr>
          <w:rStyle w:val="normaltextrun"/>
          <w:kern w:val="22"/>
          <w:szCs w:val="22"/>
          <w:lang w:val="ru-RU"/>
        </w:rPr>
        <w:t>4</w:t>
      </w:r>
      <w:r w:rsidR="00F51750">
        <w:rPr>
          <w:rStyle w:val="normaltextrun"/>
          <w:kern w:val="22"/>
          <w:szCs w:val="22"/>
          <w:lang w:val="ru-RU"/>
        </w:rPr>
        <w:t>), Группа ведущих субнациональных правительств</w:t>
      </w:r>
      <w:r w:rsidR="00F51750" w:rsidRPr="00297543">
        <w:rPr>
          <w:iCs/>
          <w:kern w:val="22"/>
          <w:szCs w:val="22"/>
          <w:lang w:val="ru-RU"/>
        </w:rPr>
        <w:t xml:space="preserve"> по выполнению Айтинских</w:t>
      </w:r>
      <w:r w:rsidR="00F51750" w:rsidRPr="00F51750">
        <w:rPr>
          <w:iCs/>
          <w:kern w:val="22"/>
          <w:szCs w:val="22"/>
          <w:lang w:val="ru-RU"/>
        </w:rPr>
        <w:t xml:space="preserve"> </w:t>
      </w:r>
      <w:r w:rsidR="00F51750" w:rsidRPr="00297543">
        <w:rPr>
          <w:iCs/>
          <w:kern w:val="22"/>
          <w:szCs w:val="22"/>
          <w:lang w:val="ru-RU"/>
        </w:rPr>
        <w:t>целевых</w:t>
      </w:r>
      <w:r w:rsidR="00F51750" w:rsidRPr="00F51750">
        <w:rPr>
          <w:iCs/>
          <w:kern w:val="22"/>
          <w:szCs w:val="22"/>
          <w:lang w:val="ru-RU"/>
        </w:rPr>
        <w:t xml:space="preserve"> </w:t>
      </w:r>
      <w:r w:rsidR="00F51750" w:rsidRPr="00297543">
        <w:rPr>
          <w:iCs/>
          <w:kern w:val="22"/>
          <w:szCs w:val="22"/>
          <w:lang w:val="ru-RU"/>
        </w:rPr>
        <w:t>задач</w:t>
      </w:r>
      <w:r w:rsidR="00F51750" w:rsidRPr="00F51750">
        <w:rPr>
          <w:iCs/>
          <w:kern w:val="22"/>
          <w:szCs w:val="22"/>
          <w:lang w:val="ru-RU"/>
        </w:rPr>
        <w:t xml:space="preserve"> </w:t>
      </w:r>
      <w:r w:rsidR="00F51750">
        <w:rPr>
          <w:iCs/>
          <w:kern w:val="22"/>
          <w:szCs w:val="22"/>
          <w:lang w:val="ru-RU"/>
        </w:rPr>
        <w:t>в</w:t>
      </w:r>
      <w:r w:rsidR="00F51750" w:rsidRPr="00F51750">
        <w:rPr>
          <w:iCs/>
          <w:kern w:val="22"/>
          <w:szCs w:val="22"/>
          <w:lang w:val="ru-RU"/>
        </w:rPr>
        <w:t xml:space="preserve"> </w:t>
      </w:r>
      <w:r w:rsidR="00F51750">
        <w:rPr>
          <w:iCs/>
          <w:kern w:val="22"/>
          <w:szCs w:val="22"/>
          <w:lang w:val="ru-RU"/>
        </w:rPr>
        <w:t>области</w:t>
      </w:r>
      <w:r w:rsidR="00F51750" w:rsidRPr="00F51750">
        <w:rPr>
          <w:iCs/>
          <w:kern w:val="22"/>
          <w:szCs w:val="22"/>
          <w:lang w:val="ru-RU"/>
        </w:rPr>
        <w:t xml:space="preserve"> </w:t>
      </w:r>
      <w:r w:rsidR="00F51750">
        <w:rPr>
          <w:iCs/>
          <w:kern w:val="22"/>
          <w:szCs w:val="22"/>
          <w:lang w:val="ru-RU"/>
        </w:rPr>
        <w:t>биоразнообразия</w:t>
      </w:r>
      <w:r w:rsidRPr="00F51750">
        <w:rPr>
          <w:kern w:val="22"/>
          <w:szCs w:val="22"/>
          <w:lang w:val="ru-RU"/>
        </w:rPr>
        <w:t xml:space="preserve"> </w:t>
      </w:r>
      <w:r w:rsidR="00F51750">
        <w:rPr>
          <w:kern w:val="22"/>
          <w:szCs w:val="22"/>
          <w:lang w:val="ru-RU"/>
        </w:rPr>
        <w:t>и</w:t>
      </w:r>
      <w:r w:rsidR="00F51750" w:rsidRPr="00F51750">
        <w:rPr>
          <w:kern w:val="22"/>
          <w:szCs w:val="22"/>
          <w:lang w:val="ru-RU"/>
        </w:rPr>
        <w:t xml:space="preserve"> </w:t>
      </w:r>
      <w:r w:rsidR="00F51750">
        <w:rPr>
          <w:kern w:val="22"/>
          <w:szCs w:val="22"/>
          <w:lang w:val="ru-RU"/>
        </w:rPr>
        <w:t>Комитет</w:t>
      </w:r>
      <w:r w:rsidR="00F51750" w:rsidRPr="00F51750">
        <w:rPr>
          <w:kern w:val="22"/>
          <w:szCs w:val="22"/>
          <w:lang w:val="ru-RU"/>
        </w:rPr>
        <w:t xml:space="preserve"> </w:t>
      </w:r>
      <w:r w:rsidR="00F51750">
        <w:rPr>
          <w:kern w:val="22"/>
          <w:szCs w:val="22"/>
          <w:lang w:val="ru-RU"/>
        </w:rPr>
        <w:t>Европейского</w:t>
      </w:r>
      <w:r w:rsidR="00F51750" w:rsidRPr="00F51750">
        <w:rPr>
          <w:kern w:val="22"/>
          <w:szCs w:val="22"/>
          <w:lang w:val="ru-RU"/>
        </w:rPr>
        <w:t xml:space="preserve"> </w:t>
      </w:r>
      <w:r w:rsidR="00F51750">
        <w:rPr>
          <w:kern w:val="22"/>
          <w:szCs w:val="22"/>
          <w:lang w:val="ru-RU"/>
        </w:rPr>
        <w:t>союза</w:t>
      </w:r>
      <w:r w:rsidR="00F51750" w:rsidRPr="00F51750">
        <w:rPr>
          <w:kern w:val="22"/>
          <w:szCs w:val="22"/>
          <w:lang w:val="ru-RU"/>
        </w:rPr>
        <w:t xml:space="preserve"> </w:t>
      </w:r>
      <w:r w:rsidR="00F51750">
        <w:rPr>
          <w:kern w:val="22"/>
          <w:szCs w:val="22"/>
          <w:lang w:val="ru-RU"/>
        </w:rPr>
        <w:t>по</w:t>
      </w:r>
      <w:r w:rsidR="00F51750" w:rsidRPr="00F51750">
        <w:rPr>
          <w:kern w:val="22"/>
          <w:szCs w:val="22"/>
          <w:lang w:val="ru-RU"/>
        </w:rPr>
        <w:t xml:space="preserve"> </w:t>
      </w:r>
      <w:r w:rsidR="00F51750">
        <w:rPr>
          <w:kern w:val="22"/>
          <w:szCs w:val="22"/>
          <w:lang w:val="ru-RU"/>
        </w:rPr>
        <w:t>регионам</w:t>
      </w:r>
      <w:r w:rsidR="00F51750" w:rsidRPr="00F51750">
        <w:rPr>
          <w:kern w:val="22"/>
          <w:szCs w:val="22"/>
          <w:lang w:val="ru-RU"/>
        </w:rPr>
        <w:t xml:space="preserve">, </w:t>
      </w:r>
      <w:r w:rsidR="00F51750">
        <w:rPr>
          <w:kern w:val="22"/>
          <w:szCs w:val="22"/>
          <w:lang w:val="ru-RU"/>
        </w:rPr>
        <w:t>с</w:t>
      </w:r>
      <w:r w:rsidR="00F51750" w:rsidRPr="00F51750">
        <w:rPr>
          <w:kern w:val="22"/>
          <w:szCs w:val="22"/>
          <w:lang w:val="ru-RU"/>
        </w:rPr>
        <w:t xml:space="preserve"> </w:t>
      </w:r>
      <w:r w:rsidR="00F51750">
        <w:rPr>
          <w:kern w:val="22"/>
          <w:szCs w:val="22"/>
          <w:lang w:val="ru-RU"/>
        </w:rPr>
        <w:t>учетом</w:t>
      </w:r>
      <w:r w:rsidR="00F51750" w:rsidRPr="00F51750">
        <w:rPr>
          <w:kern w:val="22"/>
          <w:szCs w:val="22"/>
          <w:lang w:val="ru-RU"/>
        </w:rPr>
        <w:t xml:space="preserve"> </w:t>
      </w:r>
      <w:r w:rsidR="00F51750">
        <w:rPr>
          <w:kern w:val="22"/>
          <w:szCs w:val="22"/>
          <w:lang w:val="ru-RU"/>
        </w:rPr>
        <w:t>национальных</w:t>
      </w:r>
      <w:r w:rsidR="00F51750" w:rsidRPr="00F51750">
        <w:rPr>
          <w:kern w:val="22"/>
          <w:szCs w:val="22"/>
          <w:lang w:val="ru-RU"/>
        </w:rPr>
        <w:t xml:space="preserve"> </w:t>
      </w:r>
      <w:r w:rsidR="00F51750">
        <w:rPr>
          <w:kern w:val="22"/>
          <w:szCs w:val="22"/>
          <w:lang w:val="ru-RU"/>
        </w:rPr>
        <w:t>приоритетов</w:t>
      </w:r>
      <w:r w:rsidR="00F51750" w:rsidRPr="00F51750">
        <w:rPr>
          <w:kern w:val="22"/>
          <w:szCs w:val="22"/>
          <w:lang w:val="ru-RU"/>
        </w:rPr>
        <w:t xml:space="preserve">, </w:t>
      </w:r>
      <w:r w:rsidR="00F51750">
        <w:rPr>
          <w:kern w:val="22"/>
          <w:szCs w:val="22"/>
          <w:lang w:val="ru-RU"/>
        </w:rPr>
        <w:t>возможностей</w:t>
      </w:r>
      <w:r w:rsidR="00F51750" w:rsidRPr="00F51750">
        <w:rPr>
          <w:kern w:val="22"/>
          <w:szCs w:val="22"/>
          <w:lang w:val="ru-RU"/>
        </w:rPr>
        <w:t xml:space="preserve"> </w:t>
      </w:r>
      <w:r w:rsidR="00F51750">
        <w:rPr>
          <w:kern w:val="22"/>
          <w:szCs w:val="22"/>
          <w:lang w:val="ru-RU"/>
        </w:rPr>
        <w:t>и</w:t>
      </w:r>
      <w:r w:rsidR="00F51750" w:rsidRPr="00F51750">
        <w:rPr>
          <w:kern w:val="22"/>
          <w:szCs w:val="22"/>
          <w:lang w:val="ru-RU"/>
        </w:rPr>
        <w:t xml:space="preserve"> </w:t>
      </w:r>
      <w:r w:rsidR="00F51750">
        <w:rPr>
          <w:kern w:val="22"/>
          <w:szCs w:val="22"/>
          <w:lang w:val="ru-RU"/>
        </w:rPr>
        <w:t>потребностей</w:t>
      </w:r>
      <w:r w:rsidR="006B7000" w:rsidRPr="00F51750">
        <w:rPr>
          <w:kern w:val="22"/>
          <w:szCs w:val="22"/>
          <w:lang w:val="ru-RU"/>
        </w:rPr>
        <w:t>.</w:t>
      </w:r>
    </w:p>
    <w:p w14:paraId="2623B7CE" w14:textId="4AD9C964" w:rsidR="006B7000" w:rsidRPr="002C2F65" w:rsidRDefault="00F51750" w:rsidP="0078560D">
      <w:pPr>
        <w:numPr>
          <w:ilvl w:val="0"/>
          <w:numId w:val="18"/>
        </w:numPr>
        <w:suppressLineNumbers/>
        <w:tabs>
          <w:tab w:val="clear" w:pos="360"/>
        </w:tabs>
        <w:suppressAutoHyphens/>
        <w:adjustRightInd w:val="0"/>
        <w:snapToGrid w:val="0"/>
        <w:rPr>
          <w:kern w:val="22"/>
          <w:szCs w:val="22"/>
          <w:lang w:val="ru-RU"/>
        </w:rPr>
      </w:pPr>
      <w:r>
        <w:rPr>
          <w:kern w:val="22"/>
          <w:szCs w:val="22"/>
          <w:lang w:val="ru-RU"/>
        </w:rPr>
        <w:t>Осуществлению</w:t>
      </w:r>
      <w:r w:rsidRPr="002C2F65">
        <w:rPr>
          <w:kern w:val="22"/>
          <w:szCs w:val="22"/>
          <w:lang w:val="ru-RU"/>
        </w:rPr>
        <w:t xml:space="preserve"> </w:t>
      </w:r>
      <w:r>
        <w:rPr>
          <w:kern w:val="22"/>
          <w:szCs w:val="22"/>
          <w:lang w:val="ru-RU"/>
        </w:rPr>
        <w:t>Плана</w:t>
      </w:r>
      <w:r w:rsidRPr="002C2F65">
        <w:rPr>
          <w:kern w:val="22"/>
          <w:szCs w:val="22"/>
          <w:lang w:val="ru-RU"/>
        </w:rPr>
        <w:t xml:space="preserve"> </w:t>
      </w:r>
      <w:r>
        <w:rPr>
          <w:kern w:val="22"/>
          <w:szCs w:val="22"/>
          <w:lang w:val="ru-RU"/>
        </w:rPr>
        <w:t>действий</w:t>
      </w:r>
      <w:r w:rsidRPr="002C2F65">
        <w:rPr>
          <w:kern w:val="22"/>
          <w:szCs w:val="22"/>
          <w:lang w:val="ru-RU"/>
        </w:rPr>
        <w:t xml:space="preserve"> </w:t>
      </w:r>
      <w:r>
        <w:rPr>
          <w:kern w:val="22"/>
          <w:szCs w:val="22"/>
          <w:lang w:val="ru-RU"/>
        </w:rPr>
        <w:t>будет</w:t>
      </w:r>
      <w:r w:rsidRPr="002C2F65">
        <w:rPr>
          <w:kern w:val="22"/>
          <w:szCs w:val="22"/>
          <w:lang w:val="ru-RU"/>
        </w:rPr>
        <w:t xml:space="preserve"> </w:t>
      </w:r>
      <w:r>
        <w:rPr>
          <w:kern w:val="22"/>
          <w:szCs w:val="22"/>
          <w:lang w:val="ru-RU"/>
        </w:rPr>
        <w:t>также</w:t>
      </w:r>
      <w:r w:rsidRPr="002C2F65">
        <w:rPr>
          <w:kern w:val="22"/>
          <w:szCs w:val="22"/>
          <w:lang w:val="ru-RU"/>
        </w:rPr>
        <w:t xml:space="preserve"> </w:t>
      </w:r>
      <w:r>
        <w:rPr>
          <w:kern w:val="22"/>
          <w:szCs w:val="22"/>
          <w:lang w:val="ru-RU"/>
        </w:rPr>
        <w:t>оказывать</w:t>
      </w:r>
      <w:r w:rsidRPr="002C2F65">
        <w:rPr>
          <w:kern w:val="22"/>
          <w:szCs w:val="22"/>
          <w:lang w:val="ru-RU"/>
        </w:rPr>
        <w:t xml:space="preserve"> </w:t>
      </w:r>
      <w:r>
        <w:rPr>
          <w:kern w:val="22"/>
          <w:szCs w:val="22"/>
          <w:lang w:val="ru-RU"/>
        </w:rPr>
        <w:t>поддержку</w:t>
      </w:r>
      <w:r w:rsidRPr="002C2F65">
        <w:rPr>
          <w:kern w:val="22"/>
          <w:szCs w:val="22"/>
          <w:lang w:val="ru-RU"/>
        </w:rPr>
        <w:t xml:space="preserve"> </w:t>
      </w:r>
      <w:r>
        <w:rPr>
          <w:kern w:val="22"/>
          <w:szCs w:val="22"/>
          <w:lang w:val="ru-RU"/>
        </w:rPr>
        <w:t>Глобальное</w:t>
      </w:r>
      <w:r w:rsidRPr="002C2F65">
        <w:rPr>
          <w:kern w:val="22"/>
          <w:szCs w:val="22"/>
          <w:lang w:val="ru-RU"/>
        </w:rPr>
        <w:t xml:space="preserve"> </w:t>
      </w:r>
      <w:r>
        <w:rPr>
          <w:kern w:val="22"/>
          <w:szCs w:val="22"/>
          <w:lang w:val="ru-RU"/>
        </w:rPr>
        <w:t>партнерство</w:t>
      </w:r>
      <w:r w:rsidR="00EE57A1" w:rsidRPr="002C2F65">
        <w:rPr>
          <w:kern w:val="22"/>
          <w:szCs w:val="22"/>
          <w:lang w:val="ru-RU"/>
        </w:rPr>
        <w:t xml:space="preserve"> </w:t>
      </w:r>
      <w:r w:rsidR="00EE57A1">
        <w:rPr>
          <w:kern w:val="22"/>
          <w:szCs w:val="22"/>
          <w:lang w:val="ru-RU"/>
        </w:rPr>
        <w:t>по</w:t>
      </w:r>
      <w:r w:rsidR="00EE57A1" w:rsidRPr="002C2F65">
        <w:rPr>
          <w:kern w:val="22"/>
          <w:szCs w:val="22"/>
          <w:lang w:val="ru-RU"/>
        </w:rPr>
        <w:t xml:space="preserve"> </w:t>
      </w:r>
      <w:r w:rsidR="00EE57A1">
        <w:rPr>
          <w:kern w:val="22"/>
          <w:szCs w:val="22"/>
          <w:lang w:val="ru-RU"/>
        </w:rPr>
        <w:t>субнациональным</w:t>
      </w:r>
      <w:r w:rsidR="00EE57A1" w:rsidRPr="002C2F65">
        <w:rPr>
          <w:kern w:val="22"/>
          <w:szCs w:val="22"/>
          <w:lang w:val="ru-RU"/>
        </w:rPr>
        <w:t xml:space="preserve"> </w:t>
      </w:r>
      <w:r w:rsidR="00EE57A1">
        <w:rPr>
          <w:kern w:val="22"/>
          <w:szCs w:val="22"/>
          <w:lang w:val="ru-RU"/>
        </w:rPr>
        <w:t>и</w:t>
      </w:r>
      <w:r w:rsidR="00EE57A1" w:rsidRPr="002C2F65">
        <w:rPr>
          <w:kern w:val="22"/>
          <w:szCs w:val="22"/>
          <w:lang w:val="ru-RU"/>
        </w:rPr>
        <w:t xml:space="preserve"> </w:t>
      </w:r>
      <w:r w:rsidR="00EE57A1">
        <w:rPr>
          <w:kern w:val="22"/>
          <w:szCs w:val="22"/>
          <w:lang w:val="ru-RU"/>
        </w:rPr>
        <w:t>местным</w:t>
      </w:r>
      <w:r w:rsidR="00EE57A1" w:rsidRPr="002C2F65">
        <w:rPr>
          <w:kern w:val="22"/>
          <w:szCs w:val="22"/>
          <w:lang w:val="ru-RU"/>
        </w:rPr>
        <w:t xml:space="preserve"> </w:t>
      </w:r>
      <w:r w:rsidR="00EE57A1">
        <w:rPr>
          <w:kern w:val="22"/>
          <w:szCs w:val="22"/>
          <w:lang w:val="ru-RU"/>
        </w:rPr>
        <w:t>органам</w:t>
      </w:r>
      <w:r w:rsidR="00EE57A1" w:rsidRPr="002C2F65">
        <w:rPr>
          <w:kern w:val="22"/>
          <w:szCs w:val="22"/>
          <w:lang w:val="ru-RU"/>
        </w:rPr>
        <w:t xml:space="preserve"> </w:t>
      </w:r>
      <w:r w:rsidR="00EE57A1">
        <w:rPr>
          <w:kern w:val="22"/>
          <w:szCs w:val="22"/>
          <w:lang w:val="ru-RU"/>
        </w:rPr>
        <w:t>власти</w:t>
      </w:r>
      <w:r w:rsidR="002C2F65" w:rsidRPr="002C2F65">
        <w:rPr>
          <w:kern w:val="22"/>
          <w:szCs w:val="22"/>
          <w:lang w:val="ru-RU"/>
        </w:rPr>
        <w:t xml:space="preserve"> </w:t>
      </w:r>
      <w:r w:rsidR="002C2F65">
        <w:rPr>
          <w:kern w:val="22"/>
          <w:szCs w:val="22"/>
          <w:lang w:val="ru-RU"/>
        </w:rPr>
        <w:t>для</w:t>
      </w:r>
      <w:r w:rsidR="002C2F65" w:rsidRPr="002C2F65">
        <w:rPr>
          <w:kern w:val="22"/>
          <w:szCs w:val="22"/>
          <w:lang w:val="ru-RU"/>
        </w:rPr>
        <w:t xml:space="preserve"> </w:t>
      </w:r>
      <w:r w:rsidR="002C2F65">
        <w:rPr>
          <w:kern w:val="22"/>
          <w:szCs w:val="22"/>
          <w:lang w:val="ru-RU"/>
        </w:rPr>
        <w:t>сохранения</w:t>
      </w:r>
      <w:r w:rsidR="002C2F65" w:rsidRPr="002C2F65">
        <w:rPr>
          <w:kern w:val="22"/>
          <w:szCs w:val="22"/>
          <w:lang w:val="ru-RU"/>
        </w:rPr>
        <w:t xml:space="preserve"> биоразнообразия – </w:t>
      </w:r>
      <w:r w:rsidR="002C2F65">
        <w:rPr>
          <w:kern w:val="22"/>
          <w:szCs w:val="22"/>
          <w:lang w:val="ru-RU"/>
        </w:rPr>
        <w:t>неофициальная</w:t>
      </w:r>
      <w:r w:rsidR="002C2F65" w:rsidRPr="002C2F65">
        <w:rPr>
          <w:kern w:val="22"/>
          <w:szCs w:val="22"/>
          <w:lang w:val="ru-RU"/>
        </w:rPr>
        <w:t xml:space="preserve"> </w:t>
      </w:r>
      <w:r w:rsidR="002C2F65">
        <w:rPr>
          <w:kern w:val="22"/>
          <w:szCs w:val="22"/>
          <w:lang w:val="ru-RU"/>
        </w:rPr>
        <w:t>совместная</w:t>
      </w:r>
      <w:r w:rsidR="002C2F65" w:rsidRPr="002C2F65">
        <w:rPr>
          <w:kern w:val="22"/>
          <w:szCs w:val="22"/>
          <w:lang w:val="ru-RU"/>
        </w:rPr>
        <w:t xml:space="preserve"> </w:t>
      </w:r>
      <w:r w:rsidR="002C2F65">
        <w:rPr>
          <w:kern w:val="22"/>
          <w:szCs w:val="22"/>
          <w:lang w:val="ru-RU"/>
        </w:rPr>
        <w:t>платформа</w:t>
      </w:r>
      <w:r w:rsidR="006B7000" w:rsidRPr="002C2F65">
        <w:rPr>
          <w:kern w:val="22"/>
          <w:szCs w:val="22"/>
          <w:lang w:val="ru-RU"/>
        </w:rPr>
        <w:t xml:space="preserve">, </w:t>
      </w:r>
      <w:r w:rsidR="002C2F65">
        <w:rPr>
          <w:kern w:val="22"/>
          <w:szCs w:val="22"/>
          <w:lang w:val="ru-RU"/>
        </w:rPr>
        <w:t>включающая учреждения и программы Организации Объединенных Наций</w:t>
      </w:r>
      <w:r w:rsidR="006B7000" w:rsidRPr="002C2F65">
        <w:rPr>
          <w:kern w:val="22"/>
          <w:szCs w:val="22"/>
          <w:lang w:val="ru-RU"/>
        </w:rPr>
        <w:t xml:space="preserve">, </w:t>
      </w:r>
      <w:r w:rsidR="002C2F65">
        <w:rPr>
          <w:kern w:val="22"/>
          <w:szCs w:val="22"/>
          <w:lang w:val="ru-RU"/>
        </w:rPr>
        <w:t>академические сети и учреждения и сети субнациональных</w:t>
      </w:r>
      <w:r w:rsidR="002C2F65" w:rsidRPr="00F0172C">
        <w:rPr>
          <w:kern w:val="22"/>
          <w:szCs w:val="22"/>
          <w:lang w:val="ru-RU"/>
        </w:rPr>
        <w:t xml:space="preserve"> </w:t>
      </w:r>
      <w:r w:rsidR="002C2F65">
        <w:rPr>
          <w:kern w:val="22"/>
          <w:szCs w:val="22"/>
          <w:lang w:val="ru-RU"/>
        </w:rPr>
        <w:t>правительств</w:t>
      </w:r>
      <w:r w:rsidR="002C2F65" w:rsidRPr="00F0172C">
        <w:rPr>
          <w:kern w:val="22"/>
          <w:szCs w:val="22"/>
          <w:lang w:val="ru-RU"/>
        </w:rPr>
        <w:t xml:space="preserve">, </w:t>
      </w:r>
      <w:r w:rsidR="002C2F65">
        <w:rPr>
          <w:kern w:val="22"/>
          <w:szCs w:val="22"/>
          <w:lang w:val="ru-RU"/>
        </w:rPr>
        <w:t>городских</w:t>
      </w:r>
      <w:r w:rsidR="002C2F65" w:rsidRPr="00F0172C">
        <w:rPr>
          <w:kern w:val="22"/>
          <w:szCs w:val="22"/>
          <w:lang w:val="ru-RU"/>
        </w:rPr>
        <w:t xml:space="preserve"> </w:t>
      </w:r>
      <w:r w:rsidR="002C2F65">
        <w:rPr>
          <w:kern w:val="22"/>
          <w:szCs w:val="22"/>
          <w:lang w:val="ru-RU"/>
        </w:rPr>
        <w:t>и</w:t>
      </w:r>
      <w:r w:rsidR="002C2F65" w:rsidRPr="00F0172C">
        <w:rPr>
          <w:kern w:val="22"/>
          <w:szCs w:val="22"/>
          <w:lang w:val="ru-RU"/>
        </w:rPr>
        <w:t xml:space="preserve"> </w:t>
      </w:r>
      <w:r w:rsidR="002C2F65">
        <w:rPr>
          <w:kern w:val="22"/>
          <w:szCs w:val="22"/>
          <w:lang w:val="ru-RU"/>
        </w:rPr>
        <w:t>других</w:t>
      </w:r>
      <w:r w:rsidR="002C2F65" w:rsidRPr="00F0172C">
        <w:rPr>
          <w:kern w:val="22"/>
          <w:szCs w:val="22"/>
          <w:lang w:val="ru-RU"/>
        </w:rPr>
        <w:t xml:space="preserve"> </w:t>
      </w:r>
      <w:r w:rsidR="002C2F65">
        <w:rPr>
          <w:kern w:val="22"/>
          <w:szCs w:val="22"/>
          <w:lang w:val="ru-RU"/>
        </w:rPr>
        <w:t>местных</w:t>
      </w:r>
      <w:r w:rsidR="002C2F65" w:rsidRPr="00F0172C">
        <w:rPr>
          <w:kern w:val="22"/>
          <w:szCs w:val="22"/>
          <w:lang w:val="ru-RU"/>
        </w:rPr>
        <w:t xml:space="preserve"> </w:t>
      </w:r>
      <w:r w:rsidR="002C2F65">
        <w:rPr>
          <w:kern w:val="22"/>
          <w:szCs w:val="22"/>
          <w:lang w:val="ru-RU"/>
        </w:rPr>
        <w:t>органов</w:t>
      </w:r>
      <w:r w:rsidR="002C2F65" w:rsidRPr="00F0172C">
        <w:rPr>
          <w:kern w:val="22"/>
          <w:szCs w:val="22"/>
          <w:lang w:val="ru-RU"/>
        </w:rPr>
        <w:t xml:space="preserve"> </w:t>
      </w:r>
      <w:r w:rsidR="002C2F65">
        <w:rPr>
          <w:kern w:val="22"/>
          <w:szCs w:val="22"/>
          <w:lang w:val="ru-RU"/>
        </w:rPr>
        <w:t>власти</w:t>
      </w:r>
      <w:r w:rsidR="006B7000" w:rsidRPr="002C2F65">
        <w:rPr>
          <w:kern w:val="22"/>
          <w:szCs w:val="22"/>
          <w:lang w:val="ru-RU"/>
        </w:rPr>
        <w:t xml:space="preserve">, </w:t>
      </w:r>
      <w:r w:rsidR="002C2F65">
        <w:rPr>
          <w:kern w:val="22"/>
          <w:szCs w:val="22"/>
          <w:lang w:val="ru-RU"/>
        </w:rPr>
        <w:t>которым оказывает содействие секретариат Конвенции о биологическом разнообразии</w:t>
      </w:r>
      <w:r w:rsidR="006B7000" w:rsidRPr="002C2F65">
        <w:rPr>
          <w:kern w:val="22"/>
          <w:szCs w:val="22"/>
          <w:lang w:val="ru-RU"/>
        </w:rPr>
        <w:t>.</w:t>
      </w:r>
    </w:p>
    <w:p w14:paraId="434F13D5" w14:textId="12C42421" w:rsidR="006B7000" w:rsidRPr="006F0983" w:rsidRDefault="002C2F65" w:rsidP="0078560D">
      <w:pPr>
        <w:numPr>
          <w:ilvl w:val="0"/>
          <w:numId w:val="18"/>
        </w:numPr>
        <w:suppressLineNumbers/>
        <w:tabs>
          <w:tab w:val="clear" w:pos="360"/>
        </w:tabs>
        <w:suppressAutoHyphens/>
        <w:adjustRightInd w:val="0"/>
        <w:snapToGrid w:val="0"/>
        <w:rPr>
          <w:kern w:val="22"/>
          <w:szCs w:val="22"/>
          <w:lang w:val="ru-RU"/>
        </w:rPr>
      </w:pPr>
      <w:r w:rsidRPr="002C2F65">
        <w:rPr>
          <w:iCs/>
          <w:kern w:val="22"/>
          <w:szCs w:val="22"/>
          <w:lang w:val="ru-RU"/>
        </w:rPr>
        <w:t>Консультативн</w:t>
      </w:r>
      <w:r>
        <w:rPr>
          <w:iCs/>
          <w:kern w:val="22"/>
          <w:szCs w:val="22"/>
          <w:lang w:val="ru-RU"/>
        </w:rPr>
        <w:t>ый</w:t>
      </w:r>
      <w:r w:rsidRPr="002C2F65">
        <w:rPr>
          <w:iCs/>
          <w:kern w:val="22"/>
          <w:szCs w:val="22"/>
          <w:lang w:val="ru-RU"/>
        </w:rPr>
        <w:t xml:space="preserve"> </w:t>
      </w:r>
      <w:r>
        <w:rPr>
          <w:iCs/>
          <w:kern w:val="22"/>
          <w:szCs w:val="22"/>
          <w:lang w:val="ru-RU"/>
        </w:rPr>
        <w:t>комитет</w:t>
      </w:r>
      <w:r w:rsidRPr="002C2F65">
        <w:rPr>
          <w:iCs/>
          <w:kern w:val="22"/>
          <w:szCs w:val="22"/>
          <w:lang w:val="ru-RU"/>
        </w:rPr>
        <w:t xml:space="preserve"> по местным органам власти и биоразнообразию</w:t>
      </w:r>
      <w:r w:rsidR="006B7000" w:rsidRPr="004625A5">
        <w:rPr>
          <w:rStyle w:val="FootnoteReference"/>
          <w:kern w:val="22"/>
          <w:sz w:val="22"/>
          <w:szCs w:val="22"/>
          <w:u w:val="none"/>
          <w:vertAlign w:val="superscript"/>
        </w:rPr>
        <w:footnoteReference w:id="19"/>
      </w:r>
      <w:r w:rsidR="006B7000" w:rsidRPr="002C2F65">
        <w:rPr>
          <w:kern w:val="22"/>
          <w:szCs w:val="22"/>
          <w:lang w:val="ru-RU"/>
        </w:rPr>
        <w:t xml:space="preserve"> </w:t>
      </w:r>
      <w:r>
        <w:rPr>
          <w:kern w:val="22"/>
          <w:szCs w:val="22"/>
          <w:lang w:val="ru-RU"/>
        </w:rPr>
        <w:t>и</w:t>
      </w:r>
      <w:r w:rsidR="006B7000" w:rsidRPr="006F0983">
        <w:rPr>
          <w:kern w:val="22"/>
          <w:szCs w:val="22"/>
          <w:lang w:val="ru-RU"/>
        </w:rPr>
        <w:t xml:space="preserve"> </w:t>
      </w:r>
      <w:r w:rsidRPr="002C2F65">
        <w:rPr>
          <w:iCs/>
          <w:kern w:val="22"/>
          <w:szCs w:val="22"/>
          <w:lang w:val="ru-RU"/>
        </w:rPr>
        <w:t>Консультативн</w:t>
      </w:r>
      <w:r>
        <w:rPr>
          <w:iCs/>
          <w:kern w:val="22"/>
          <w:szCs w:val="22"/>
          <w:lang w:val="ru-RU"/>
        </w:rPr>
        <w:t>ый</w:t>
      </w:r>
      <w:r w:rsidRPr="006F0983">
        <w:rPr>
          <w:iCs/>
          <w:kern w:val="22"/>
          <w:szCs w:val="22"/>
          <w:lang w:val="ru-RU"/>
        </w:rPr>
        <w:t xml:space="preserve"> </w:t>
      </w:r>
      <w:r>
        <w:rPr>
          <w:iCs/>
          <w:kern w:val="22"/>
          <w:szCs w:val="22"/>
          <w:lang w:val="ru-RU"/>
        </w:rPr>
        <w:t>комитет</w:t>
      </w:r>
      <w:r w:rsidRPr="006F0983">
        <w:rPr>
          <w:iCs/>
          <w:kern w:val="22"/>
          <w:szCs w:val="22"/>
          <w:lang w:val="ru-RU"/>
        </w:rPr>
        <w:t xml:space="preserve"> </w:t>
      </w:r>
      <w:r w:rsidRPr="002C2F65">
        <w:rPr>
          <w:iCs/>
          <w:kern w:val="22"/>
          <w:szCs w:val="22"/>
          <w:lang w:val="ru-RU"/>
        </w:rPr>
        <w:t>по</w:t>
      </w:r>
      <w:r w:rsidRPr="006F0983">
        <w:rPr>
          <w:iCs/>
          <w:kern w:val="22"/>
          <w:szCs w:val="22"/>
          <w:lang w:val="ru-RU"/>
        </w:rPr>
        <w:t xml:space="preserve"> </w:t>
      </w:r>
      <w:r w:rsidRPr="002C2F65">
        <w:rPr>
          <w:iCs/>
          <w:kern w:val="22"/>
          <w:szCs w:val="22"/>
          <w:lang w:val="ru-RU"/>
        </w:rPr>
        <w:t>субнациональным</w:t>
      </w:r>
      <w:r w:rsidRPr="006F0983">
        <w:rPr>
          <w:iCs/>
          <w:kern w:val="22"/>
          <w:szCs w:val="22"/>
          <w:lang w:val="ru-RU"/>
        </w:rPr>
        <w:t xml:space="preserve"> </w:t>
      </w:r>
      <w:r w:rsidRPr="002C2F65">
        <w:rPr>
          <w:iCs/>
          <w:kern w:val="22"/>
          <w:szCs w:val="22"/>
          <w:lang w:val="ru-RU"/>
        </w:rPr>
        <w:t>правительствам</w:t>
      </w:r>
      <w:r w:rsidRPr="006F0983">
        <w:rPr>
          <w:iCs/>
          <w:kern w:val="22"/>
          <w:szCs w:val="22"/>
          <w:lang w:val="ru-RU"/>
        </w:rPr>
        <w:t xml:space="preserve"> </w:t>
      </w:r>
      <w:r w:rsidRPr="002C2F65">
        <w:rPr>
          <w:iCs/>
          <w:kern w:val="22"/>
          <w:szCs w:val="22"/>
          <w:lang w:val="ru-RU"/>
        </w:rPr>
        <w:t>и</w:t>
      </w:r>
      <w:r w:rsidRPr="006F0983">
        <w:rPr>
          <w:iCs/>
          <w:kern w:val="22"/>
          <w:szCs w:val="22"/>
          <w:lang w:val="ru-RU"/>
        </w:rPr>
        <w:t xml:space="preserve"> </w:t>
      </w:r>
      <w:r w:rsidRPr="002C2F65">
        <w:rPr>
          <w:iCs/>
          <w:kern w:val="22"/>
          <w:szCs w:val="22"/>
          <w:lang w:val="ru-RU"/>
        </w:rPr>
        <w:t>биоразнообразию</w:t>
      </w:r>
      <w:r w:rsidR="006B7000" w:rsidRPr="004625A5">
        <w:rPr>
          <w:rStyle w:val="FootnoteReference"/>
          <w:kern w:val="22"/>
          <w:sz w:val="22"/>
          <w:szCs w:val="22"/>
          <w:u w:val="none"/>
          <w:vertAlign w:val="superscript"/>
        </w:rPr>
        <w:footnoteReference w:id="20"/>
      </w:r>
      <w:r w:rsidR="006B7000" w:rsidRPr="006F0983">
        <w:rPr>
          <w:kern w:val="22"/>
          <w:szCs w:val="22"/>
          <w:lang w:val="ru-RU"/>
        </w:rPr>
        <w:t xml:space="preserve"> </w:t>
      </w:r>
      <w:r w:rsidR="006F0983">
        <w:rPr>
          <w:kern w:val="22"/>
          <w:szCs w:val="22"/>
          <w:lang w:val="ru-RU"/>
        </w:rPr>
        <w:t>будут</w:t>
      </w:r>
      <w:r w:rsidR="006F0983" w:rsidRPr="006F0983">
        <w:rPr>
          <w:kern w:val="22"/>
          <w:szCs w:val="22"/>
          <w:lang w:val="ru-RU"/>
        </w:rPr>
        <w:t xml:space="preserve"> </w:t>
      </w:r>
      <w:r w:rsidR="006F0983">
        <w:rPr>
          <w:kern w:val="22"/>
          <w:szCs w:val="22"/>
          <w:lang w:val="ru-RU"/>
        </w:rPr>
        <w:t>дополнять</w:t>
      </w:r>
      <w:r w:rsidR="006F0983" w:rsidRPr="006F0983">
        <w:rPr>
          <w:kern w:val="22"/>
          <w:szCs w:val="22"/>
          <w:lang w:val="ru-RU"/>
        </w:rPr>
        <w:t xml:space="preserve"> </w:t>
      </w:r>
      <w:r w:rsidR="006F0983">
        <w:rPr>
          <w:kern w:val="22"/>
          <w:szCs w:val="22"/>
          <w:lang w:val="ru-RU"/>
        </w:rPr>
        <w:t>и</w:t>
      </w:r>
      <w:r w:rsidR="006F0983" w:rsidRPr="006F0983">
        <w:rPr>
          <w:kern w:val="22"/>
          <w:szCs w:val="22"/>
          <w:lang w:val="ru-RU"/>
        </w:rPr>
        <w:t xml:space="preserve"> </w:t>
      </w:r>
      <w:r w:rsidR="006F0983">
        <w:rPr>
          <w:kern w:val="22"/>
          <w:szCs w:val="22"/>
          <w:lang w:val="ru-RU"/>
        </w:rPr>
        <w:t>поддерживать</w:t>
      </w:r>
      <w:r w:rsidR="006F0983" w:rsidRPr="006F0983">
        <w:rPr>
          <w:kern w:val="22"/>
          <w:szCs w:val="22"/>
          <w:lang w:val="ru-RU"/>
        </w:rPr>
        <w:t xml:space="preserve"> </w:t>
      </w:r>
      <w:r w:rsidR="006F0983">
        <w:rPr>
          <w:kern w:val="22"/>
          <w:szCs w:val="22"/>
          <w:lang w:val="ru-RU"/>
        </w:rPr>
        <w:t>План</w:t>
      </w:r>
      <w:r w:rsidR="006F0983" w:rsidRPr="006F0983">
        <w:rPr>
          <w:kern w:val="22"/>
          <w:szCs w:val="22"/>
          <w:lang w:val="ru-RU"/>
        </w:rPr>
        <w:t xml:space="preserve"> </w:t>
      </w:r>
      <w:r w:rsidR="006F0983">
        <w:rPr>
          <w:kern w:val="22"/>
          <w:szCs w:val="22"/>
          <w:lang w:val="ru-RU"/>
        </w:rPr>
        <w:t>действий</w:t>
      </w:r>
      <w:r w:rsidR="006F0983" w:rsidRPr="006F0983">
        <w:rPr>
          <w:kern w:val="22"/>
          <w:szCs w:val="22"/>
          <w:lang w:val="ru-RU"/>
        </w:rPr>
        <w:t xml:space="preserve"> </w:t>
      </w:r>
      <w:r w:rsidR="006F0983">
        <w:rPr>
          <w:kern w:val="22"/>
          <w:szCs w:val="22"/>
          <w:lang w:val="ru-RU"/>
        </w:rPr>
        <w:t>с</w:t>
      </w:r>
      <w:r w:rsidR="006F0983" w:rsidRPr="006F0983">
        <w:rPr>
          <w:kern w:val="22"/>
          <w:szCs w:val="22"/>
          <w:lang w:val="ru-RU"/>
        </w:rPr>
        <w:t xml:space="preserve"> </w:t>
      </w:r>
      <w:r w:rsidR="006F0983">
        <w:rPr>
          <w:kern w:val="22"/>
          <w:szCs w:val="22"/>
          <w:lang w:val="ru-RU"/>
        </w:rPr>
        <w:t>точки</w:t>
      </w:r>
      <w:r w:rsidR="006F0983" w:rsidRPr="006F0983">
        <w:rPr>
          <w:kern w:val="22"/>
          <w:szCs w:val="22"/>
          <w:lang w:val="ru-RU"/>
        </w:rPr>
        <w:t xml:space="preserve"> </w:t>
      </w:r>
      <w:r w:rsidR="006F0983">
        <w:rPr>
          <w:kern w:val="22"/>
          <w:szCs w:val="22"/>
          <w:lang w:val="ru-RU"/>
        </w:rPr>
        <w:t>зрения</w:t>
      </w:r>
      <w:r w:rsidR="006F0983" w:rsidRPr="006F0983">
        <w:rPr>
          <w:kern w:val="22"/>
          <w:szCs w:val="22"/>
          <w:lang w:val="ru-RU"/>
        </w:rPr>
        <w:t xml:space="preserve"> </w:t>
      </w:r>
      <w:r w:rsidR="006F0983">
        <w:rPr>
          <w:kern w:val="22"/>
          <w:szCs w:val="22"/>
          <w:lang w:val="ru-RU"/>
        </w:rPr>
        <w:t>городских</w:t>
      </w:r>
      <w:r w:rsidR="006F0983" w:rsidRPr="006F0983">
        <w:rPr>
          <w:kern w:val="22"/>
          <w:szCs w:val="22"/>
          <w:lang w:val="ru-RU"/>
        </w:rPr>
        <w:t xml:space="preserve"> </w:t>
      </w:r>
      <w:r w:rsidR="006F0983">
        <w:rPr>
          <w:kern w:val="22"/>
          <w:szCs w:val="22"/>
          <w:lang w:val="ru-RU"/>
        </w:rPr>
        <w:t>и</w:t>
      </w:r>
      <w:r w:rsidR="006F0983" w:rsidRPr="006F0983">
        <w:rPr>
          <w:kern w:val="22"/>
          <w:szCs w:val="22"/>
          <w:lang w:val="ru-RU"/>
        </w:rPr>
        <w:t xml:space="preserve"> </w:t>
      </w:r>
      <w:r w:rsidR="006F0983">
        <w:rPr>
          <w:kern w:val="22"/>
          <w:szCs w:val="22"/>
          <w:lang w:val="ru-RU"/>
        </w:rPr>
        <w:t>местных</w:t>
      </w:r>
      <w:r w:rsidR="006F0983" w:rsidRPr="006F0983">
        <w:rPr>
          <w:kern w:val="22"/>
          <w:szCs w:val="22"/>
          <w:lang w:val="ru-RU"/>
        </w:rPr>
        <w:t xml:space="preserve"> </w:t>
      </w:r>
      <w:r w:rsidR="006F0983">
        <w:rPr>
          <w:kern w:val="22"/>
          <w:szCs w:val="22"/>
          <w:lang w:val="ru-RU"/>
        </w:rPr>
        <w:t>органов</w:t>
      </w:r>
      <w:r w:rsidR="006F0983" w:rsidRPr="006F0983">
        <w:rPr>
          <w:kern w:val="22"/>
          <w:szCs w:val="22"/>
          <w:lang w:val="ru-RU"/>
        </w:rPr>
        <w:t xml:space="preserve"> </w:t>
      </w:r>
      <w:r w:rsidR="006F0983">
        <w:rPr>
          <w:kern w:val="22"/>
          <w:szCs w:val="22"/>
          <w:lang w:val="ru-RU"/>
        </w:rPr>
        <w:t>власти</w:t>
      </w:r>
      <w:r w:rsidR="006F0983" w:rsidRPr="006F0983">
        <w:rPr>
          <w:kern w:val="22"/>
          <w:szCs w:val="22"/>
          <w:lang w:val="ru-RU"/>
        </w:rPr>
        <w:t xml:space="preserve"> </w:t>
      </w:r>
      <w:r w:rsidR="006F0983">
        <w:rPr>
          <w:kern w:val="22"/>
          <w:szCs w:val="22"/>
          <w:lang w:val="ru-RU"/>
        </w:rPr>
        <w:t>и</w:t>
      </w:r>
      <w:r w:rsidR="006F0983" w:rsidRPr="006F0983">
        <w:rPr>
          <w:kern w:val="22"/>
          <w:szCs w:val="22"/>
          <w:lang w:val="ru-RU"/>
        </w:rPr>
        <w:t xml:space="preserve"> </w:t>
      </w:r>
      <w:r w:rsidR="006F0983">
        <w:rPr>
          <w:kern w:val="22"/>
          <w:szCs w:val="22"/>
          <w:lang w:val="ru-RU"/>
        </w:rPr>
        <w:t>субнациональных</w:t>
      </w:r>
      <w:r w:rsidR="006F0983" w:rsidRPr="006F0983">
        <w:rPr>
          <w:kern w:val="22"/>
          <w:szCs w:val="22"/>
          <w:lang w:val="ru-RU"/>
        </w:rPr>
        <w:t xml:space="preserve"> </w:t>
      </w:r>
      <w:r w:rsidR="006F0983">
        <w:rPr>
          <w:kern w:val="22"/>
          <w:szCs w:val="22"/>
          <w:lang w:val="ru-RU"/>
        </w:rPr>
        <w:t>правительств</w:t>
      </w:r>
      <w:r w:rsidR="006B7000" w:rsidRPr="006F0983">
        <w:rPr>
          <w:kern w:val="22"/>
          <w:szCs w:val="22"/>
          <w:lang w:val="ru-RU"/>
        </w:rPr>
        <w:t xml:space="preserve">, </w:t>
      </w:r>
      <w:r w:rsidR="006F0983">
        <w:rPr>
          <w:kern w:val="22"/>
          <w:szCs w:val="22"/>
          <w:lang w:val="ru-RU"/>
        </w:rPr>
        <w:t>соответственно</w:t>
      </w:r>
      <w:r w:rsidR="006B7000" w:rsidRPr="006F0983">
        <w:rPr>
          <w:kern w:val="22"/>
          <w:szCs w:val="22"/>
          <w:lang w:val="ru-RU"/>
        </w:rPr>
        <w:t xml:space="preserve">, </w:t>
      </w:r>
      <w:r w:rsidR="006F0983">
        <w:rPr>
          <w:kern w:val="22"/>
          <w:szCs w:val="22"/>
          <w:lang w:val="ru-RU"/>
        </w:rPr>
        <w:t>с учетом их важной</w:t>
      </w:r>
      <w:r w:rsidR="006B7000" w:rsidRPr="006F0983">
        <w:rPr>
          <w:kern w:val="22"/>
          <w:szCs w:val="22"/>
          <w:lang w:val="ru-RU"/>
        </w:rPr>
        <w:t xml:space="preserve">, </w:t>
      </w:r>
      <w:r w:rsidR="006F0983">
        <w:rPr>
          <w:kern w:val="22"/>
          <w:szCs w:val="22"/>
          <w:lang w:val="ru-RU"/>
        </w:rPr>
        <w:t>дополняющей и особой роли в осуществлении Конвенции</w:t>
      </w:r>
      <w:r w:rsidR="006B7000" w:rsidRPr="006F0983">
        <w:rPr>
          <w:kern w:val="22"/>
          <w:szCs w:val="22"/>
          <w:lang w:val="ru-RU"/>
        </w:rPr>
        <w:t xml:space="preserve">. </w:t>
      </w:r>
      <w:r w:rsidR="006F0983">
        <w:rPr>
          <w:kern w:val="22"/>
          <w:szCs w:val="22"/>
          <w:lang w:val="ru-RU"/>
        </w:rPr>
        <w:t>Оба</w:t>
      </w:r>
      <w:r w:rsidR="006F0983" w:rsidRPr="006F0983">
        <w:rPr>
          <w:kern w:val="22"/>
          <w:szCs w:val="22"/>
          <w:lang w:val="ru-RU"/>
        </w:rPr>
        <w:t xml:space="preserve"> </w:t>
      </w:r>
      <w:r w:rsidR="006F0983">
        <w:rPr>
          <w:kern w:val="22"/>
          <w:szCs w:val="22"/>
          <w:lang w:val="ru-RU"/>
        </w:rPr>
        <w:t>комитета</w:t>
      </w:r>
      <w:r w:rsidR="006B7000" w:rsidRPr="006F0983">
        <w:rPr>
          <w:kern w:val="22"/>
          <w:szCs w:val="22"/>
          <w:lang w:val="ru-RU"/>
        </w:rPr>
        <w:t xml:space="preserve">, </w:t>
      </w:r>
      <w:r w:rsidR="006F0983">
        <w:rPr>
          <w:kern w:val="22"/>
          <w:szCs w:val="22"/>
          <w:lang w:val="ru-RU"/>
        </w:rPr>
        <w:t>признанные</w:t>
      </w:r>
      <w:r w:rsidR="006F0983" w:rsidRPr="006F0983">
        <w:rPr>
          <w:kern w:val="22"/>
          <w:szCs w:val="22"/>
          <w:lang w:val="ru-RU"/>
        </w:rPr>
        <w:t xml:space="preserve"> </w:t>
      </w:r>
      <w:r w:rsidR="006F0983">
        <w:rPr>
          <w:kern w:val="22"/>
          <w:szCs w:val="22"/>
          <w:lang w:val="ru-RU"/>
        </w:rPr>
        <w:t>в</w:t>
      </w:r>
      <w:r w:rsidR="006F0983" w:rsidRPr="006F0983">
        <w:rPr>
          <w:kern w:val="22"/>
          <w:szCs w:val="22"/>
          <w:lang w:val="ru-RU"/>
        </w:rPr>
        <w:t xml:space="preserve"> </w:t>
      </w:r>
      <w:r w:rsidR="006F0983">
        <w:rPr>
          <w:kern w:val="22"/>
          <w:szCs w:val="22"/>
          <w:lang w:val="ru-RU"/>
        </w:rPr>
        <w:t>Плане</w:t>
      </w:r>
      <w:r w:rsidR="006F0983" w:rsidRPr="006F0983">
        <w:rPr>
          <w:kern w:val="22"/>
          <w:szCs w:val="22"/>
          <w:lang w:val="ru-RU"/>
        </w:rPr>
        <w:t xml:space="preserve"> </w:t>
      </w:r>
      <w:r w:rsidR="006F0983">
        <w:rPr>
          <w:kern w:val="22"/>
          <w:szCs w:val="22"/>
          <w:lang w:val="ru-RU"/>
        </w:rPr>
        <w:t>действий</w:t>
      </w:r>
      <w:r w:rsidR="006F0983" w:rsidRPr="006F0983">
        <w:rPr>
          <w:kern w:val="22"/>
          <w:szCs w:val="22"/>
          <w:lang w:val="ru-RU"/>
        </w:rPr>
        <w:t xml:space="preserve">, </w:t>
      </w:r>
      <w:r w:rsidR="006F0983">
        <w:rPr>
          <w:kern w:val="22"/>
          <w:szCs w:val="22"/>
          <w:lang w:val="ru-RU"/>
        </w:rPr>
        <w:t>одобренном</w:t>
      </w:r>
      <w:r w:rsidR="006F0983" w:rsidRPr="006F0983">
        <w:rPr>
          <w:kern w:val="22"/>
          <w:szCs w:val="22"/>
          <w:lang w:val="ru-RU"/>
        </w:rPr>
        <w:t xml:space="preserve"> </w:t>
      </w:r>
      <w:r w:rsidR="006F0983">
        <w:rPr>
          <w:kern w:val="22"/>
          <w:szCs w:val="22"/>
          <w:lang w:val="ru-RU"/>
        </w:rPr>
        <w:t>в</w:t>
      </w:r>
      <w:r w:rsidR="006F0983" w:rsidRPr="006F0983">
        <w:rPr>
          <w:kern w:val="22"/>
          <w:szCs w:val="22"/>
          <w:lang w:val="ru-RU"/>
        </w:rPr>
        <w:t xml:space="preserve"> </w:t>
      </w:r>
      <w:r w:rsidR="006F0983">
        <w:rPr>
          <w:kern w:val="22"/>
          <w:szCs w:val="22"/>
          <w:lang w:val="ru-RU"/>
        </w:rPr>
        <w:t>решении</w:t>
      </w:r>
      <w:r w:rsidR="006B7000" w:rsidRPr="006F0983">
        <w:rPr>
          <w:kern w:val="22"/>
          <w:szCs w:val="22"/>
          <w:lang w:val="ru-RU"/>
        </w:rPr>
        <w:t xml:space="preserve"> </w:t>
      </w:r>
      <w:r w:rsidR="004530E3" w:rsidRPr="004625A5">
        <w:rPr>
          <w:kern w:val="22"/>
          <w:szCs w:val="22"/>
        </w:rPr>
        <w:t>X</w:t>
      </w:r>
      <w:r w:rsidR="004530E3" w:rsidRPr="006F0983">
        <w:rPr>
          <w:kern w:val="22"/>
          <w:szCs w:val="22"/>
          <w:lang w:val="ru-RU"/>
        </w:rPr>
        <w:t>/22</w:t>
      </w:r>
      <w:r w:rsidR="006B7000" w:rsidRPr="006F0983">
        <w:rPr>
          <w:kern w:val="22"/>
          <w:szCs w:val="22"/>
          <w:lang w:val="ru-RU"/>
        </w:rPr>
        <w:t xml:space="preserve">, </w:t>
      </w:r>
      <w:r w:rsidR="006F0983">
        <w:rPr>
          <w:kern w:val="22"/>
          <w:szCs w:val="22"/>
          <w:lang w:val="ru-RU"/>
        </w:rPr>
        <w:t>являются</w:t>
      </w:r>
      <w:r w:rsidR="006F0983" w:rsidRPr="006F0983">
        <w:rPr>
          <w:kern w:val="22"/>
          <w:szCs w:val="22"/>
          <w:lang w:val="ru-RU"/>
        </w:rPr>
        <w:t xml:space="preserve"> </w:t>
      </w:r>
      <w:r w:rsidR="006F0983">
        <w:rPr>
          <w:kern w:val="22"/>
          <w:szCs w:val="22"/>
          <w:lang w:val="ru-RU"/>
        </w:rPr>
        <w:t>открытыми</w:t>
      </w:r>
      <w:r w:rsidR="006F0983" w:rsidRPr="006F0983">
        <w:rPr>
          <w:kern w:val="22"/>
          <w:szCs w:val="22"/>
          <w:lang w:val="ru-RU"/>
        </w:rPr>
        <w:t xml:space="preserve"> </w:t>
      </w:r>
      <w:r w:rsidR="006F0983">
        <w:rPr>
          <w:kern w:val="22"/>
          <w:szCs w:val="22"/>
          <w:lang w:val="ru-RU"/>
        </w:rPr>
        <w:t>и</w:t>
      </w:r>
      <w:r w:rsidR="006F0983" w:rsidRPr="006F0983">
        <w:rPr>
          <w:kern w:val="22"/>
          <w:szCs w:val="22"/>
          <w:lang w:val="ru-RU"/>
        </w:rPr>
        <w:t xml:space="preserve"> </w:t>
      </w:r>
      <w:r w:rsidR="006F0983">
        <w:rPr>
          <w:kern w:val="22"/>
          <w:szCs w:val="22"/>
          <w:lang w:val="ru-RU"/>
        </w:rPr>
        <w:t>свободными</w:t>
      </w:r>
      <w:r w:rsidR="006F0983" w:rsidRPr="006F0983">
        <w:rPr>
          <w:kern w:val="22"/>
          <w:szCs w:val="22"/>
          <w:lang w:val="ru-RU"/>
        </w:rPr>
        <w:t xml:space="preserve"> </w:t>
      </w:r>
      <w:r w:rsidR="006F0983">
        <w:rPr>
          <w:kern w:val="22"/>
          <w:szCs w:val="22"/>
          <w:lang w:val="ru-RU"/>
        </w:rPr>
        <w:t>платформами</w:t>
      </w:r>
      <w:r w:rsidR="006F0983" w:rsidRPr="006F0983">
        <w:rPr>
          <w:kern w:val="22"/>
          <w:szCs w:val="22"/>
          <w:lang w:val="ru-RU"/>
        </w:rPr>
        <w:t>,</w:t>
      </w:r>
      <w:r w:rsidR="006F0983">
        <w:rPr>
          <w:kern w:val="22"/>
          <w:szCs w:val="22"/>
          <w:lang w:val="ru-RU"/>
        </w:rPr>
        <w:t xml:space="preserve"> единственн</w:t>
      </w:r>
      <w:r w:rsidR="00B82179">
        <w:rPr>
          <w:kern w:val="22"/>
          <w:szCs w:val="22"/>
          <w:lang w:val="ru-RU"/>
        </w:rPr>
        <w:t>ая цель</w:t>
      </w:r>
      <w:r w:rsidR="006F0983">
        <w:rPr>
          <w:kern w:val="22"/>
          <w:szCs w:val="22"/>
          <w:lang w:val="ru-RU"/>
        </w:rPr>
        <w:t xml:space="preserve"> которых </w:t>
      </w:r>
      <w:r w:rsidR="00B82179">
        <w:rPr>
          <w:kern w:val="22"/>
          <w:szCs w:val="22"/>
          <w:lang w:val="ru-RU"/>
        </w:rPr>
        <w:t>заключается</w:t>
      </w:r>
      <w:r w:rsidR="006F0983">
        <w:rPr>
          <w:kern w:val="22"/>
          <w:szCs w:val="22"/>
          <w:lang w:val="ru-RU"/>
        </w:rPr>
        <w:t xml:space="preserve"> </w:t>
      </w:r>
      <w:r w:rsidR="00B82179">
        <w:rPr>
          <w:kern w:val="22"/>
          <w:szCs w:val="22"/>
          <w:lang w:val="ru-RU"/>
        </w:rPr>
        <w:t xml:space="preserve">в </w:t>
      </w:r>
      <w:r w:rsidR="006F0983">
        <w:rPr>
          <w:kern w:val="22"/>
          <w:szCs w:val="22"/>
          <w:lang w:val="ru-RU"/>
        </w:rPr>
        <w:t>координаци</w:t>
      </w:r>
      <w:r w:rsidR="00B82179">
        <w:rPr>
          <w:kern w:val="22"/>
          <w:szCs w:val="22"/>
          <w:lang w:val="ru-RU"/>
        </w:rPr>
        <w:t>и</w:t>
      </w:r>
      <w:r w:rsidR="006F0983">
        <w:rPr>
          <w:kern w:val="22"/>
          <w:szCs w:val="22"/>
          <w:lang w:val="ru-RU"/>
        </w:rPr>
        <w:t xml:space="preserve"> вклада и участия органов власти соответствующих уровней</w:t>
      </w:r>
      <w:r w:rsidR="00533150">
        <w:rPr>
          <w:kern w:val="22"/>
          <w:szCs w:val="22"/>
          <w:lang w:val="ru-RU"/>
        </w:rPr>
        <w:t xml:space="preserve"> в процессах КБР</w:t>
      </w:r>
      <w:r w:rsidR="006B7000" w:rsidRPr="006F0983">
        <w:rPr>
          <w:kern w:val="22"/>
          <w:szCs w:val="22"/>
          <w:lang w:val="ru-RU"/>
        </w:rPr>
        <w:t>.</w:t>
      </w:r>
    </w:p>
    <w:p w14:paraId="48165688" w14:textId="166773B5" w:rsidR="006E08B1" w:rsidRPr="00533150" w:rsidRDefault="00533150" w:rsidP="0078560D">
      <w:pPr>
        <w:numPr>
          <w:ilvl w:val="0"/>
          <w:numId w:val="18"/>
        </w:numPr>
        <w:suppressLineNumbers/>
        <w:tabs>
          <w:tab w:val="clear" w:pos="360"/>
        </w:tabs>
        <w:suppressAutoHyphens/>
        <w:adjustRightInd w:val="0"/>
        <w:snapToGrid w:val="0"/>
        <w:rPr>
          <w:kern w:val="22"/>
          <w:szCs w:val="22"/>
          <w:lang w:val="ru-RU"/>
        </w:rPr>
      </w:pPr>
      <w:r w:rsidRPr="00533150">
        <w:rPr>
          <w:kern w:val="22"/>
          <w:szCs w:val="22"/>
          <w:lang w:val="ru-RU"/>
        </w:rPr>
        <w:t xml:space="preserve">В Плане действий признается необходимость сохранения гибкости </w:t>
      </w:r>
      <w:r>
        <w:rPr>
          <w:kern w:val="22"/>
          <w:szCs w:val="22"/>
          <w:lang w:val="ru-RU"/>
        </w:rPr>
        <w:t>подхода к</w:t>
      </w:r>
      <w:r w:rsidRPr="00533150">
        <w:rPr>
          <w:kern w:val="22"/>
          <w:szCs w:val="22"/>
          <w:lang w:val="ru-RU"/>
        </w:rPr>
        <w:t xml:space="preserve"> его реализации, чтобы реагировать на меняющиеся национальные</w:t>
      </w:r>
      <w:r>
        <w:rPr>
          <w:kern w:val="22"/>
          <w:szCs w:val="22"/>
          <w:lang w:val="ru-RU"/>
        </w:rPr>
        <w:t>, субнациональные</w:t>
      </w:r>
      <w:r w:rsidRPr="00533150">
        <w:rPr>
          <w:kern w:val="22"/>
          <w:szCs w:val="22"/>
          <w:lang w:val="ru-RU"/>
        </w:rPr>
        <w:t xml:space="preserve"> и местные приоритеты, а также на будущие решения Конференции Сторон</w:t>
      </w:r>
      <w:r w:rsidR="006B7000" w:rsidRPr="00533150">
        <w:rPr>
          <w:kern w:val="22"/>
          <w:szCs w:val="22"/>
          <w:lang w:val="ru-RU"/>
        </w:rPr>
        <w:t>.</w:t>
      </w:r>
    </w:p>
    <w:p w14:paraId="60157E78" w14:textId="564E2BA9" w:rsidR="00E126CF" w:rsidRPr="004625A5" w:rsidRDefault="00296C6B" w:rsidP="0078560D">
      <w:pPr>
        <w:suppressLineNumbers/>
        <w:suppressAutoHyphens/>
        <w:adjustRightInd w:val="0"/>
        <w:snapToGrid w:val="0"/>
        <w:jc w:val="center"/>
        <w:rPr>
          <w:kern w:val="22"/>
          <w:szCs w:val="22"/>
          <w:shd w:val="clear" w:color="auto" w:fill="FFFFFF"/>
        </w:rPr>
      </w:pPr>
      <w:r w:rsidRPr="004625A5">
        <w:rPr>
          <w:kern w:val="22"/>
          <w:szCs w:val="22"/>
        </w:rPr>
        <w:t>__________</w:t>
      </w:r>
    </w:p>
    <w:sectPr w:rsidR="00E126CF" w:rsidRPr="004625A5" w:rsidSect="000806C0">
      <w:headerReference w:type="even" r:id="rId20"/>
      <w:headerReference w:type="default" r:id="rId21"/>
      <w:footerReference w:type="even" r:id="rId22"/>
      <w:footerReference w:type="default" r:id="rId2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4990" w14:textId="77777777" w:rsidR="00BA7B7B" w:rsidRDefault="00BA7B7B" w:rsidP="00CF1848">
      <w:r>
        <w:separator/>
      </w:r>
    </w:p>
  </w:endnote>
  <w:endnote w:type="continuationSeparator" w:id="0">
    <w:p w14:paraId="01868708" w14:textId="77777777" w:rsidR="00BA7B7B" w:rsidRDefault="00BA7B7B" w:rsidP="00CF1848">
      <w:r>
        <w:continuationSeparator/>
      </w:r>
    </w:p>
  </w:endnote>
  <w:endnote w:type="continuationNotice" w:id="1">
    <w:p w14:paraId="3C942E68" w14:textId="77777777" w:rsidR="00BA7B7B" w:rsidRDefault="00BA7B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78E2" w14:textId="77777777" w:rsidR="0061416D" w:rsidRDefault="0061416D" w:rsidP="00EF219A">
    <w:pPr>
      <w:pStyle w:val="Footer"/>
      <w:spacing w:before="0" w:after="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B20" w14:textId="77777777" w:rsidR="0061416D" w:rsidRDefault="0061416D" w:rsidP="00EF219A">
    <w:pPr>
      <w:pStyle w:val="Footer"/>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C5EB" w14:textId="77777777" w:rsidR="00BA7B7B" w:rsidRDefault="00BA7B7B" w:rsidP="00CF1848">
      <w:r>
        <w:separator/>
      </w:r>
    </w:p>
  </w:footnote>
  <w:footnote w:type="continuationSeparator" w:id="0">
    <w:p w14:paraId="08BF6D32" w14:textId="77777777" w:rsidR="00BA7B7B" w:rsidRDefault="00BA7B7B" w:rsidP="00CF1848">
      <w:r>
        <w:continuationSeparator/>
      </w:r>
    </w:p>
  </w:footnote>
  <w:footnote w:type="continuationNotice" w:id="1">
    <w:p w14:paraId="77C88D41" w14:textId="77777777" w:rsidR="00BA7B7B" w:rsidRDefault="00BA7B7B">
      <w:pPr>
        <w:spacing w:before="0" w:after="0"/>
      </w:pPr>
    </w:p>
  </w:footnote>
  <w:footnote w:id="2">
    <w:p w14:paraId="39085163" w14:textId="5753EEFA" w:rsidR="0061416D" w:rsidRPr="005A52A8" w:rsidRDefault="0061416D" w:rsidP="00574E8E">
      <w:pPr>
        <w:pStyle w:val="FootnoteText"/>
        <w:suppressLineNumbers/>
        <w:suppressAutoHyphens/>
        <w:spacing w:before="0"/>
        <w:ind w:firstLine="0"/>
        <w:jc w:val="left"/>
        <w:rPr>
          <w:kern w:val="18"/>
          <w:szCs w:val="18"/>
          <w:lang w:val="ru-RU"/>
        </w:rPr>
      </w:pPr>
      <w:r w:rsidRPr="005A52A8">
        <w:rPr>
          <w:rStyle w:val="FootnoteReference"/>
          <w:kern w:val="18"/>
          <w:szCs w:val="18"/>
          <w:u w:val="none"/>
          <w:lang w:val="ru-RU"/>
        </w:rPr>
        <w:t>*</w:t>
      </w:r>
      <w:r w:rsidRPr="005A52A8">
        <w:rPr>
          <w:kern w:val="18"/>
          <w:szCs w:val="18"/>
          <w:lang w:val="ru-RU"/>
        </w:rPr>
        <w:t xml:space="preserve"> </w:t>
      </w:r>
      <w:hyperlink r:id="rId1" w:history="1">
        <w:r w:rsidRPr="00895B47">
          <w:rPr>
            <w:rStyle w:val="Hyperlink"/>
            <w:kern w:val="18"/>
            <w:szCs w:val="18"/>
          </w:rPr>
          <w:t>CBD</w:t>
        </w:r>
        <w:r w:rsidRPr="005A52A8">
          <w:rPr>
            <w:rStyle w:val="Hyperlink"/>
            <w:kern w:val="18"/>
            <w:szCs w:val="18"/>
            <w:lang w:val="ru-RU"/>
          </w:rPr>
          <w:t>/</w:t>
        </w:r>
        <w:r w:rsidRPr="00895B47">
          <w:rPr>
            <w:rStyle w:val="Hyperlink"/>
            <w:kern w:val="18"/>
            <w:szCs w:val="18"/>
          </w:rPr>
          <w:t>SBI</w:t>
        </w:r>
        <w:r w:rsidRPr="005A52A8">
          <w:rPr>
            <w:rStyle w:val="Hyperlink"/>
            <w:kern w:val="18"/>
            <w:szCs w:val="18"/>
            <w:lang w:val="ru-RU"/>
          </w:rPr>
          <w:t>/3/1</w:t>
        </w:r>
      </w:hyperlink>
      <w:r w:rsidRPr="005A52A8">
        <w:rPr>
          <w:kern w:val="18"/>
          <w:szCs w:val="18"/>
          <w:lang w:val="ru-RU"/>
        </w:rPr>
        <w:t>.</w:t>
      </w:r>
    </w:p>
  </w:footnote>
  <w:footnote w:id="3">
    <w:p w14:paraId="0F8FCF13" w14:textId="0BE42AF6" w:rsidR="0061416D" w:rsidRPr="00DE4DC0" w:rsidRDefault="0061416D" w:rsidP="00574E8E">
      <w:pPr>
        <w:pStyle w:val="FootnoteText"/>
        <w:suppressLineNumbers/>
        <w:suppressAutoHyphens/>
        <w:spacing w:before="0"/>
        <w:ind w:firstLine="0"/>
        <w:jc w:val="left"/>
        <w:rPr>
          <w:szCs w:val="18"/>
          <w:lang w:val="ru-RU"/>
        </w:rPr>
      </w:pPr>
      <w:r w:rsidRPr="004B54B8">
        <w:rPr>
          <w:rStyle w:val="FootnoteReference"/>
          <w:szCs w:val="18"/>
          <w:u w:val="none"/>
          <w:vertAlign w:val="superscript"/>
        </w:rPr>
        <w:footnoteRef/>
      </w:r>
      <w:r w:rsidRPr="00B46633">
        <w:rPr>
          <w:szCs w:val="18"/>
          <w:lang w:val="ru-RU"/>
        </w:rPr>
        <w:t xml:space="preserve"> </w:t>
      </w:r>
      <w:r>
        <w:rPr>
          <w:kern w:val="22"/>
          <w:szCs w:val="18"/>
          <w:lang w:val="ru-RU"/>
        </w:rPr>
        <w:t>См</w:t>
      </w:r>
      <w:r w:rsidRPr="00B46633">
        <w:rPr>
          <w:kern w:val="22"/>
          <w:szCs w:val="18"/>
          <w:lang w:val="ru-RU"/>
        </w:rPr>
        <w:t xml:space="preserve">. </w:t>
      </w:r>
      <w:r>
        <w:rPr>
          <w:kern w:val="22"/>
          <w:szCs w:val="18"/>
          <w:lang w:val="ru-RU"/>
        </w:rPr>
        <w:t>решения</w:t>
      </w:r>
      <w:r w:rsidRPr="00B46633">
        <w:rPr>
          <w:kern w:val="22"/>
          <w:szCs w:val="18"/>
          <w:lang w:val="ru-RU"/>
        </w:rPr>
        <w:t xml:space="preserve"> </w:t>
      </w:r>
      <w:r w:rsidRPr="00895B47">
        <w:rPr>
          <w:kern w:val="22"/>
          <w:szCs w:val="18"/>
        </w:rPr>
        <w:t>XI</w:t>
      </w:r>
      <w:r w:rsidRPr="00B46633">
        <w:rPr>
          <w:kern w:val="22"/>
          <w:szCs w:val="18"/>
          <w:lang w:val="ru-RU"/>
        </w:rPr>
        <w:t xml:space="preserve">/8, </w:t>
      </w:r>
      <w:r w:rsidRPr="00895B47">
        <w:rPr>
          <w:kern w:val="22"/>
          <w:szCs w:val="18"/>
        </w:rPr>
        <w:t>XII</w:t>
      </w:r>
      <w:r w:rsidRPr="00B46633">
        <w:rPr>
          <w:kern w:val="22"/>
          <w:szCs w:val="18"/>
          <w:lang w:val="ru-RU"/>
        </w:rPr>
        <w:t>/9</w:t>
      </w:r>
      <w:r>
        <w:rPr>
          <w:kern w:val="22"/>
          <w:szCs w:val="18"/>
          <w:lang w:val="ru-RU"/>
        </w:rPr>
        <w:t>.</w:t>
      </w:r>
    </w:p>
  </w:footnote>
  <w:footnote w:id="4">
    <w:p w14:paraId="5481DEB1" w14:textId="68F89948" w:rsidR="0061416D" w:rsidRPr="00B46633"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DE4DC0">
        <w:rPr>
          <w:kern w:val="18"/>
          <w:szCs w:val="18"/>
          <w:lang w:val="ru-RU"/>
        </w:rPr>
        <w:t xml:space="preserve"> </w:t>
      </w:r>
      <w:r>
        <w:rPr>
          <w:kern w:val="18"/>
          <w:szCs w:val="18"/>
          <w:lang w:val="ru-RU"/>
        </w:rPr>
        <w:t>Эдинбургский</w:t>
      </w:r>
      <w:r w:rsidRPr="00DE4DC0">
        <w:rPr>
          <w:kern w:val="18"/>
          <w:szCs w:val="18"/>
          <w:lang w:val="ru-RU"/>
        </w:rPr>
        <w:t xml:space="preserve"> </w:t>
      </w:r>
      <w:r>
        <w:rPr>
          <w:kern w:val="18"/>
          <w:szCs w:val="18"/>
          <w:lang w:val="ru-RU"/>
        </w:rPr>
        <w:t>процесс</w:t>
      </w:r>
      <w:r w:rsidRPr="00DE4DC0">
        <w:rPr>
          <w:kern w:val="18"/>
          <w:szCs w:val="18"/>
          <w:lang w:val="ru-RU"/>
        </w:rPr>
        <w:t xml:space="preserve"> </w:t>
      </w:r>
      <w:r>
        <w:rPr>
          <w:kern w:val="18"/>
          <w:szCs w:val="18"/>
          <w:lang w:val="ru-RU"/>
        </w:rPr>
        <w:t>был</w:t>
      </w:r>
      <w:r w:rsidRPr="00DE4DC0">
        <w:rPr>
          <w:kern w:val="18"/>
          <w:szCs w:val="18"/>
          <w:lang w:val="ru-RU"/>
        </w:rPr>
        <w:t xml:space="preserve"> </w:t>
      </w:r>
      <w:r>
        <w:rPr>
          <w:kern w:val="18"/>
          <w:szCs w:val="18"/>
          <w:lang w:val="ru-RU"/>
        </w:rPr>
        <w:t>задуман</w:t>
      </w:r>
      <w:r w:rsidRPr="00DE4DC0">
        <w:rPr>
          <w:kern w:val="18"/>
          <w:szCs w:val="18"/>
          <w:lang w:val="ru-RU"/>
        </w:rPr>
        <w:t xml:space="preserve"> </w:t>
      </w:r>
      <w:r>
        <w:rPr>
          <w:kern w:val="18"/>
          <w:szCs w:val="18"/>
          <w:lang w:val="ru-RU"/>
        </w:rPr>
        <w:t>как</w:t>
      </w:r>
      <w:r w:rsidRPr="00DE4DC0">
        <w:rPr>
          <w:kern w:val="18"/>
          <w:szCs w:val="18"/>
          <w:lang w:val="ru-RU"/>
        </w:rPr>
        <w:t xml:space="preserve"> </w:t>
      </w:r>
      <w:r>
        <w:rPr>
          <w:kern w:val="18"/>
          <w:szCs w:val="18"/>
          <w:lang w:val="ru-RU"/>
        </w:rPr>
        <w:t>глобальный</w:t>
      </w:r>
      <w:r w:rsidRPr="00DE4DC0">
        <w:rPr>
          <w:kern w:val="18"/>
          <w:szCs w:val="18"/>
          <w:lang w:val="ru-RU"/>
        </w:rPr>
        <w:t xml:space="preserve"> </w:t>
      </w:r>
      <w:r>
        <w:rPr>
          <w:kern w:val="18"/>
          <w:szCs w:val="18"/>
          <w:lang w:val="ru-RU"/>
        </w:rPr>
        <w:t>семинар</w:t>
      </w:r>
      <w:r w:rsidRPr="00DE4DC0">
        <w:rPr>
          <w:kern w:val="18"/>
          <w:szCs w:val="18"/>
          <w:lang w:val="ru-RU"/>
        </w:rPr>
        <w:t xml:space="preserve"> </w:t>
      </w:r>
      <w:r>
        <w:rPr>
          <w:kern w:val="18"/>
          <w:szCs w:val="18"/>
          <w:lang w:val="ru-RU"/>
        </w:rPr>
        <w:t>для</w:t>
      </w:r>
      <w:r w:rsidRPr="00DE4DC0">
        <w:rPr>
          <w:kern w:val="18"/>
          <w:szCs w:val="18"/>
          <w:lang w:val="ru-RU"/>
        </w:rPr>
        <w:t xml:space="preserve"> </w:t>
      </w:r>
      <w:r>
        <w:rPr>
          <w:kern w:val="18"/>
          <w:szCs w:val="18"/>
          <w:lang w:val="ru-RU"/>
        </w:rPr>
        <w:t>учета</w:t>
      </w:r>
      <w:r w:rsidRPr="00DE4DC0">
        <w:rPr>
          <w:kern w:val="18"/>
          <w:szCs w:val="18"/>
          <w:lang w:val="ru-RU"/>
        </w:rPr>
        <w:t xml:space="preserve"> </w:t>
      </w:r>
      <w:r>
        <w:rPr>
          <w:kern w:val="18"/>
          <w:szCs w:val="18"/>
          <w:lang w:val="ru-RU"/>
        </w:rPr>
        <w:t>мнений</w:t>
      </w:r>
      <w:r w:rsidRPr="00DE4DC0">
        <w:rPr>
          <w:kern w:val="18"/>
          <w:szCs w:val="18"/>
          <w:lang w:val="ru-RU"/>
        </w:rPr>
        <w:t xml:space="preserve"> </w:t>
      </w:r>
      <w:r>
        <w:rPr>
          <w:kern w:val="18"/>
          <w:szCs w:val="18"/>
          <w:lang w:val="ru-RU"/>
        </w:rPr>
        <w:t>субнациональных</w:t>
      </w:r>
      <w:r w:rsidRPr="00DE4DC0">
        <w:rPr>
          <w:kern w:val="18"/>
          <w:szCs w:val="18"/>
          <w:lang w:val="ru-RU"/>
        </w:rPr>
        <w:t xml:space="preserve"> </w:t>
      </w:r>
      <w:r>
        <w:rPr>
          <w:kern w:val="18"/>
          <w:szCs w:val="18"/>
          <w:lang w:val="ru-RU"/>
        </w:rPr>
        <w:t>правительств</w:t>
      </w:r>
      <w:r w:rsidRPr="00DE4DC0">
        <w:rPr>
          <w:kern w:val="18"/>
          <w:szCs w:val="18"/>
          <w:lang w:val="ru-RU"/>
        </w:rPr>
        <w:t xml:space="preserve">, </w:t>
      </w:r>
      <w:r>
        <w:rPr>
          <w:kern w:val="18"/>
          <w:szCs w:val="18"/>
          <w:lang w:val="ru-RU"/>
        </w:rPr>
        <w:t>городских</w:t>
      </w:r>
      <w:r w:rsidRPr="00DE4DC0">
        <w:rPr>
          <w:kern w:val="18"/>
          <w:szCs w:val="18"/>
          <w:lang w:val="ru-RU"/>
        </w:rPr>
        <w:t xml:space="preserve"> </w:t>
      </w:r>
      <w:r>
        <w:rPr>
          <w:kern w:val="18"/>
          <w:szCs w:val="18"/>
          <w:lang w:val="ru-RU"/>
        </w:rPr>
        <w:t>и</w:t>
      </w:r>
      <w:r w:rsidRPr="00DE4DC0">
        <w:rPr>
          <w:kern w:val="18"/>
          <w:szCs w:val="18"/>
          <w:lang w:val="ru-RU"/>
        </w:rPr>
        <w:t xml:space="preserve"> </w:t>
      </w:r>
      <w:r>
        <w:rPr>
          <w:kern w:val="18"/>
          <w:szCs w:val="18"/>
          <w:lang w:val="ru-RU"/>
        </w:rPr>
        <w:t>других</w:t>
      </w:r>
      <w:r w:rsidRPr="00DE4DC0">
        <w:rPr>
          <w:kern w:val="18"/>
          <w:szCs w:val="18"/>
          <w:lang w:val="ru-RU"/>
        </w:rPr>
        <w:t xml:space="preserve"> </w:t>
      </w:r>
      <w:r>
        <w:rPr>
          <w:kern w:val="18"/>
          <w:szCs w:val="18"/>
          <w:lang w:val="ru-RU"/>
        </w:rPr>
        <w:t>местных</w:t>
      </w:r>
      <w:r w:rsidRPr="00DE4DC0">
        <w:rPr>
          <w:kern w:val="18"/>
          <w:szCs w:val="18"/>
          <w:lang w:val="ru-RU"/>
        </w:rPr>
        <w:t xml:space="preserve"> </w:t>
      </w:r>
      <w:r>
        <w:rPr>
          <w:kern w:val="18"/>
          <w:szCs w:val="18"/>
          <w:lang w:val="ru-RU"/>
        </w:rPr>
        <w:t>органов</w:t>
      </w:r>
      <w:r w:rsidRPr="00DE4DC0">
        <w:rPr>
          <w:kern w:val="18"/>
          <w:szCs w:val="18"/>
          <w:lang w:val="ru-RU"/>
        </w:rPr>
        <w:t xml:space="preserve"> </w:t>
      </w:r>
      <w:r>
        <w:rPr>
          <w:kern w:val="18"/>
          <w:szCs w:val="18"/>
          <w:lang w:val="ru-RU"/>
        </w:rPr>
        <w:t>власти</w:t>
      </w:r>
      <w:r w:rsidRPr="00DE4DC0">
        <w:rPr>
          <w:kern w:val="18"/>
          <w:szCs w:val="18"/>
          <w:lang w:val="ru-RU"/>
        </w:rPr>
        <w:t xml:space="preserve"> </w:t>
      </w:r>
      <w:r>
        <w:rPr>
          <w:kern w:val="18"/>
          <w:szCs w:val="18"/>
          <w:lang w:val="ru-RU"/>
        </w:rPr>
        <w:t>с</w:t>
      </w:r>
      <w:r w:rsidRPr="00DE4DC0">
        <w:rPr>
          <w:kern w:val="18"/>
          <w:szCs w:val="18"/>
          <w:lang w:val="ru-RU"/>
        </w:rPr>
        <w:t xml:space="preserve"> </w:t>
      </w:r>
      <w:r>
        <w:rPr>
          <w:kern w:val="18"/>
          <w:szCs w:val="18"/>
          <w:lang w:val="ru-RU"/>
        </w:rPr>
        <w:t>целью</w:t>
      </w:r>
      <w:r w:rsidRPr="00DE4DC0">
        <w:rPr>
          <w:kern w:val="18"/>
          <w:szCs w:val="18"/>
          <w:lang w:val="ru-RU"/>
        </w:rPr>
        <w:t xml:space="preserve"> </w:t>
      </w:r>
      <w:r>
        <w:rPr>
          <w:kern w:val="18"/>
          <w:szCs w:val="18"/>
          <w:lang w:val="ru-RU"/>
        </w:rPr>
        <w:t>содействия</w:t>
      </w:r>
      <w:r w:rsidRPr="00DE4DC0">
        <w:rPr>
          <w:kern w:val="18"/>
          <w:szCs w:val="18"/>
          <w:lang w:val="ru-RU"/>
        </w:rPr>
        <w:t xml:space="preserve"> </w:t>
      </w:r>
      <w:r>
        <w:rPr>
          <w:kern w:val="18"/>
          <w:szCs w:val="18"/>
          <w:lang w:val="ru-RU"/>
        </w:rPr>
        <w:t>подготовке</w:t>
      </w:r>
      <w:r w:rsidRPr="00DE4DC0">
        <w:rPr>
          <w:kern w:val="22"/>
          <w:sz w:val="22"/>
          <w:szCs w:val="22"/>
          <w:lang w:val="ru-RU"/>
        </w:rPr>
        <w:t xml:space="preserve"> </w:t>
      </w:r>
      <w:r w:rsidRPr="00DE4DC0">
        <w:rPr>
          <w:kern w:val="18"/>
          <w:szCs w:val="18"/>
          <w:lang w:val="ru-RU"/>
        </w:rPr>
        <w:t xml:space="preserve">глобальной рамочной программы в области биоразнообразия на период после 2020 года. </w:t>
      </w:r>
      <w:r>
        <w:rPr>
          <w:kern w:val="18"/>
          <w:szCs w:val="18"/>
          <w:lang w:val="ru-RU"/>
        </w:rPr>
        <w:t>Семинар</w:t>
      </w:r>
      <w:r w:rsidRPr="00B46633">
        <w:rPr>
          <w:kern w:val="18"/>
          <w:szCs w:val="18"/>
          <w:lang w:val="ru-RU"/>
        </w:rPr>
        <w:t xml:space="preserve"> </w:t>
      </w:r>
      <w:r>
        <w:rPr>
          <w:kern w:val="18"/>
          <w:szCs w:val="18"/>
          <w:lang w:val="ru-RU"/>
        </w:rPr>
        <w:t>должен</w:t>
      </w:r>
      <w:r w:rsidRPr="00B46633">
        <w:rPr>
          <w:kern w:val="18"/>
          <w:szCs w:val="18"/>
          <w:lang w:val="ru-RU"/>
        </w:rPr>
        <w:t xml:space="preserve"> </w:t>
      </w:r>
      <w:r>
        <w:rPr>
          <w:kern w:val="18"/>
          <w:szCs w:val="18"/>
          <w:lang w:val="ru-RU"/>
        </w:rPr>
        <w:t>был</w:t>
      </w:r>
      <w:r w:rsidRPr="00B46633">
        <w:rPr>
          <w:kern w:val="18"/>
          <w:szCs w:val="18"/>
          <w:lang w:val="ru-RU"/>
        </w:rPr>
        <w:t xml:space="preserve"> </w:t>
      </w:r>
      <w:r>
        <w:rPr>
          <w:kern w:val="18"/>
          <w:szCs w:val="18"/>
          <w:lang w:val="ru-RU"/>
        </w:rPr>
        <w:t>быть</w:t>
      </w:r>
      <w:r w:rsidRPr="00B46633">
        <w:rPr>
          <w:kern w:val="18"/>
          <w:szCs w:val="18"/>
          <w:lang w:val="ru-RU"/>
        </w:rPr>
        <w:t xml:space="preserve"> </w:t>
      </w:r>
      <w:r>
        <w:rPr>
          <w:kern w:val="18"/>
          <w:szCs w:val="18"/>
          <w:lang w:val="ru-RU"/>
        </w:rPr>
        <w:t>проведен</w:t>
      </w:r>
      <w:r w:rsidRPr="00B46633">
        <w:rPr>
          <w:kern w:val="18"/>
          <w:szCs w:val="18"/>
          <w:lang w:val="ru-RU"/>
        </w:rPr>
        <w:t xml:space="preserve"> </w:t>
      </w:r>
      <w:r>
        <w:rPr>
          <w:kern w:val="18"/>
          <w:szCs w:val="18"/>
          <w:lang w:val="ru-RU"/>
        </w:rPr>
        <w:t>в</w:t>
      </w:r>
      <w:r w:rsidRPr="00B46633">
        <w:rPr>
          <w:kern w:val="18"/>
          <w:szCs w:val="18"/>
          <w:lang w:val="ru-RU"/>
        </w:rPr>
        <w:t xml:space="preserve"> </w:t>
      </w:r>
      <w:r>
        <w:rPr>
          <w:kern w:val="18"/>
          <w:szCs w:val="18"/>
          <w:lang w:val="ru-RU"/>
        </w:rPr>
        <w:t>Эдинбурге</w:t>
      </w:r>
      <w:r w:rsidRPr="00B46633">
        <w:rPr>
          <w:kern w:val="18"/>
          <w:szCs w:val="18"/>
          <w:lang w:val="ru-RU"/>
        </w:rPr>
        <w:t xml:space="preserve"> (</w:t>
      </w:r>
      <w:r>
        <w:rPr>
          <w:kern w:val="18"/>
          <w:szCs w:val="18"/>
          <w:lang w:val="ru-RU"/>
        </w:rPr>
        <w:t>Шотландия) с</w:t>
      </w:r>
      <w:r w:rsidRPr="00B46633">
        <w:rPr>
          <w:kern w:val="18"/>
          <w:szCs w:val="18"/>
          <w:lang w:val="ru-RU"/>
        </w:rPr>
        <w:t xml:space="preserve"> 1 </w:t>
      </w:r>
      <w:r>
        <w:rPr>
          <w:kern w:val="18"/>
          <w:szCs w:val="18"/>
          <w:lang w:val="ru-RU"/>
        </w:rPr>
        <w:t>по</w:t>
      </w:r>
      <w:r w:rsidRPr="00B46633">
        <w:rPr>
          <w:kern w:val="18"/>
          <w:szCs w:val="18"/>
          <w:lang w:val="ru-RU"/>
        </w:rPr>
        <w:t xml:space="preserve"> 3 </w:t>
      </w:r>
      <w:r>
        <w:rPr>
          <w:kern w:val="18"/>
          <w:szCs w:val="18"/>
          <w:lang w:val="ru-RU"/>
        </w:rPr>
        <w:t>апреля</w:t>
      </w:r>
      <w:r w:rsidRPr="00B46633">
        <w:rPr>
          <w:kern w:val="18"/>
          <w:szCs w:val="18"/>
          <w:lang w:val="ru-RU"/>
        </w:rPr>
        <w:t xml:space="preserve"> 2020</w:t>
      </w:r>
      <w:r>
        <w:rPr>
          <w:kern w:val="18"/>
          <w:szCs w:val="18"/>
          <w:lang w:val="ru-RU"/>
        </w:rPr>
        <w:t xml:space="preserve"> года</w:t>
      </w:r>
      <w:r w:rsidRPr="00B46633">
        <w:rPr>
          <w:kern w:val="18"/>
          <w:szCs w:val="18"/>
          <w:lang w:val="ru-RU"/>
        </w:rPr>
        <w:t xml:space="preserve">. </w:t>
      </w:r>
      <w:r>
        <w:rPr>
          <w:kern w:val="18"/>
          <w:szCs w:val="18"/>
          <w:lang w:val="ru-RU"/>
        </w:rPr>
        <w:t>В</w:t>
      </w:r>
      <w:r w:rsidRPr="00B46633">
        <w:rPr>
          <w:kern w:val="18"/>
          <w:szCs w:val="18"/>
          <w:lang w:val="ru-RU"/>
        </w:rPr>
        <w:t xml:space="preserve"> </w:t>
      </w:r>
      <w:r>
        <w:rPr>
          <w:kern w:val="18"/>
          <w:szCs w:val="18"/>
          <w:lang w:val="ru-RU"/>
        </w:rPr>
        <w:t>связи</w:t>
      </w:r>
      <w:r w:rsidRPr="00B46633">
        <w:rPr>
          <w:kern w:val="18"/>
          <w:szCs w:val="18"/>
          <w:lang w:val="ru-RU"/>
        </w:rPr>
        <w:t xml:space="preserve"> </w:t>
      </w:r>
      <w:r>
        <w:rPr>
          <w:kern w:val="18"/>
          <w:szCs w:val="18"/>
          <w:lang w:val="ru-RU"/>
        </w:rPr>
        <w:t>с</w:t>
      </w:r>
      <w:r w:rsidRPr="00B46633">
        <w:rPr>
          <w:kern w:val="18"/>
          <w:szCs w:val="18"/>
          <w:lang w:val="ru-RU"/>
        </w:rPr>
        <w:t xml:space="preserve"> </w:t>
      </w:r>
      <w:r>
        <w:rPr>
          <w:kern w:val="18"/>
          <w:szCs w:val="18"/>
          <w:lang w:val="ru-RU"/>
        </w:rPr>
        <w:t>ограничениями</w:t>
      </w:r>
      <w:r w:rsidRPr="00B46633">
        <w:rPr>
          <w:kern w:val="18"/>
          <w:szCs w:val="18"/>
          <w:lang w:val="ru-RU"/>
        </w:rPr>
        <w:t xml:space="preserve"> </w:t>
      </w:r>
      <w:r>
        <w:rPr>
          <w:kern w:val="18"/>
          <w:szCs w:val="18"/>
          <w:lang w:val="ru-RU"/>
        </w:rPr>
        <w:t>на</w:t>
      </w:r>
      <w:r w:rsidRPr="00B46633">
        <w:rPr>
          <w:kern w:val="18"/>
          <w:szCs w:val="18"/>
          <w:lang w:val="ru-RU"/>
        </w:rPr>
        <w:t xml:space="preserve"> </w:t>
      </w:r>
      <w:r>
        <w:rPr>
          <w:kern w:val="18"/>
          <w:szCs w:val="18"/>
          <w:lang w:val="ru-RU"/>
        </w:rPr>
        <w:t>поездки</w:t>
      </w:r>
      <w:r w:rsidRPr="00B46633">
        <w:rPr>
          <w:kern w:val="18"/>
          <w:szCs w:val="18"/>
          <w:lang w:val="ru-RU"/>
        </w:rPr>
        <w:t xml:space="preserve"> </w:t>
      </w:r>
      <w:r>
        <w:rPr>
          <w:kern w:val="18"/>
          <w:szCs w:val="18"/>
          <w:lang w:val="ru-RU"/>
        </w:rPr>
        <w:t>и</w:t>
      </w:r>
      <w:r w:rsidRPr="00B46633">
        <w:rPr>
          <w:kern w:val="18"/>
          <w:szCs w:val="18"/>
          <w:lang w:val="ru-RU"/>
        </w:rPr>
        <w:t xml:space="preserve"> </w:t>
      </w:r>
      <w:r>
        <w:rPr>
          <w:kern w:val="18"/>
          <w:szCs w:val="18"/>
          <w:lang w:val="ru-RU"/>
        </w:rPr>
        <w:t>собрания</w:t>
      </w:r>
      <w:r w:rsidRPr="00B46633">
        <w:rPr>
          <w:kern w:val="18"/>
          <w:szCs w:val="18"/>
          <w:lang w:val="ru-RU"/>
        </w:rPr>
        <w:t xml:space="preserve">, </w:t>
      </w:r>
      <w:r>
        <w:rPr>
          <w:kern w:val="18"/>
          <w:szCs w:val="18"/>
          <w:lang w:val="ru-RU"/>
        </w:rPr>
        <w:t>наложенными</w:t>
      </w:r>
      <w:r w:rsidRPr="00B46633">
        <w:rPr>
          <w:kern w:val="18"/>
          <w:szCs w:val="18"/>
          <w:lang w:val="ru-RU"/>
        </w:rPr>
        <w:t xml:space="preserve"> </w:t>
      </w:r>
      <w:r>
        <w:rPr>
          <w:kern w:val="18"/>
          <w:szCs w:val="18"/>
          <w:lang w:val="ru-RU"/>
        </w:rPr>
        <w:t>из</w:t>
      </w:r>
      <w:r w:rsidRPr="00B46633">
        <w:rPr>
          <w:kern w:val="18"/>
          <w:szCs w:val="18"/>
          <w:lang w:val="ru-RU"/>
        </w:rPr>
        <w:t>-</w:t>
      </w:r>
      <w:r>
        <w:rPr>
          <w:kern w:val="18"/>
          <w:szCs w:val="18"/>
          <w:lang w:val="ru-RU"/>
        </w:rPr>
        <w:t>за</w:t>
      </w:r>
      <w:r w:rsidRPr="00B46633">
        <w:rPr>
          <w:kern w:val="18"/>
          <w:szCs w:val="18"/>
          <w:lang w:val="ru-RU"/>
        </w:rPr>
        <w:t xml:space="preserve"> </w:t>
      </w:r>
      <w:r>
        <w:rPr>
          <w:kern w:val="18"/>
          <w:szCs w:val="18"/>
          <w:lang w:val="ru-RU"/>
        </w:rPr>
        <w:t>пандемии</w:t>
      </w:r>
      <w:r w:rsidRPr="00B46633">
        <w:rPr>
          <w:kern w:val="18"/>
          <w:szCs w:val="18"/>
          <w:lang w:val="ru-RU"/>
        </w:rPr>
        <w:t xml:space="preserve"> </w:t>
      </w:r>
      <w:r w:rsidRPr="00895B47">
        <w:rPr>
          <w:kern w:val="18"/>
          <w:szCs w:val="18"/>
        </w:rPr>
        <w:t>COVID</w:t>
      </w:r>
      <w:r w:rsidRPr="00B46633">
        <w:rPr>
          <w:kern w:val="18"/>
          <w:szCs w:val="18"/>
          <w:lang w:val="ru-RU"/>
        </w:rPr>
        <w:t xml:space="preserve">-19, </w:t>
      </w:r>
      <w:r>
        <w:rPr>
          <w:kern w:val="18"/>
          <w:szCs w:val="18"/>
          <w:lang w:val="ru-RU"/>
        </w:rPr>
        <w:t>организаторы</w:t>
      </w:r>
      <w:r w:rsidRPr="00B46633">
        <w:rPr>
          <w:kern w:val="18"/>
          <w:szCs w:val="18"/>
          <w:lang w:val="ru-RU"/>
        </w:rPr>
        <w:t xml:space="preserve"> </w:t>
      </w:r>
      <w:r>
        <w:rPr>
          <w:kern w:val="18"/>
          <w:szCs w:val="18"/>
          <w:lang w:val="ru-RU"/>
        </w:rPr>
        <w:t>изменили</w:t>
      </w:r>
      <w:r w:rsidRPr="00B46633">
        <w:rPr>
          <w:kern w:val="18"/>
          <w:szCs w:val="18"/>
          <w:lang w:val="ru-RU"/>
        </w:rPr>
        <w:t xml:space="preserve"> </w:t>
      </w:r>
      <w:r>
        <w:rPr>
          <w:kern w:val="18"/>
          <w:szCs w:val="18"/>
          <w:lang w:val="ru-RU"/>
        </w:rPr>
        <w:t>формат</w:t>
      </w:r>
      <w:r w:rsidRPr="00B46633">
        <w:rPr>
          <w:kern w:val="18"/>
          <w:szCs w:val="18"/>
          <w:lang w:val="ru-RU"/>
        </w:rPr>
        <w:t xml:space="preserve"> </w:t>
      </w:r>
      <w:r>
        <w:rPr>
          <w:kern w:val="18"/>
          <w:szCs w:val="18"/>
          <w:lang w:val="ru-RU"/>
        </w:rPr>
        <w:t>консультации таким образом</w:t>
      </w:r>
      <w:r w:rsidRPr="00B46633">
        <w:rPr>
          <w:kern w:val="18"/>
          <w:szCs w:val="18"/>
          <w:lang w:val="ru-RU"/>
        </w:rPr>
        <w:t xml:space="preserve">, </w:t>
      </w:r>
      <w:r>
        <w:rPr>
          <w:kern w:val="18"/>
          <w:szCs w:val="18"/>
          <w:lang w:val="ru-RU"/>
        </w:rPr>
        <w:t>чтобы</w:t>
      </w:r>
      <w:r w:rsidRPr="00B46633">
        <w:rPr>
          <w:kern w:val="18"/>
          <w:szCs w:val="18"/>
          <w:lang w:val="ru-RU"/>
        </w:rPr>
        <w:t xml:space="preserve"> </w:t>
      </w:r>
      <w:r>
        <w:rPr>
          <w:kern w:val="18"/>
          <w:szCs w:val="18"/>
          <w:lang w:val="ru-RU"/>
        </w:rPr>
        <w:t>обеспечить</w:t>
      </w:r>
      <w:r w:rsidRPr="00B46633">
        <w:rPr>
          <w:kern w:val="18"/>
          <w:szCs w:val="18"/>
          <w:lang w:val="ru-RU"/>
        </w:rPr>
        <w:t xml:space="preserve"> </w:t>
      </w:r>
      <w:r>
        <w:rPr>
          <w:kern w:val="18"/>
          <w:szCs w:val="18"/>
          <w:lang w:val="ru-RU"/>
        </w:rPr>
        <w:t>сбор</w:t>
      </w:r>
      <w:r w:rsidRPr="00B46633">
        <w:rPr>
          <w:kern w:val="18"/>
          <w:szCs w:val="18"/>
          <w:lang w:val="ru-RU"/>
        </w:rPr>
        <w:t xml:space="preserve"> </w:t>
      </w:r>
      <w:r>
        <w:rPr>
          <w:kern w:val="18"/>
          <w:szCs w:val="18"/>
          <w:lang w:val="ru-RU"/>
        </w:rPr>
        <w:t>мнений в глобальном масштабе посредством передачи материалов в электронном виде и проведения онлайновых вебинаров</w:t>
      </w:r>
      <w:r w:rsidRPr="00B46633">
        <w:rPr>
          <w:kern w:val="18"/>
          <w:szCs w:val="18"/>
          <w:lang w:val="ru-RU"/>
        </w:rPr>
        <w:t xml:space="preserve"> </w:t>
      </w:r>
      <w:r>
        <w:rPr>
          <w:kern w:val="18"/>
          <w:szCs w:val="18"/>
          <w:lang w:val="ru-RU"/>
        </w:rPr>
        <w:t>в ходе процесса, начавшегося</w:t>
      </w:r>
      <w:r w:rsidRPr="00B46633">
        <w:rPr>
          <w:kern w:val="18"/>
          <w:szCs w:val="18"/>
          <w:lang w:val="ru-RU"/>
        </w:rPr>
        <w:t xml:space="preserve"> 30 </w:t>
      </w:r>
      <w:r>
        <w:rPr>
          <w:kern w:val="18"/>
          <w:szCs w:val="18"/>
          <w:lang w:val="ru-RU"/>
        </w:rPr>
        <w:t>апреля</w:t>
      </w:r>
      <w:r w:rsidRPr="00B46633">
        <w:rPr>
          <w:kern w:val="18"/>
          <w:szCs w:val="18"/>
          <w:lang w:val="ru-RU"/>
        </w:rPr>
        <w:t xml:space="preserve"> 2020</w:t>
      </w:r>
      <w:r>
        <w:rPr>
          <w:kern w:val="18"/>
          <w:szCs w:val="18"/>
          <w:lang w:val="ru-RU"/>
        </w:rPr>
        <w:t xml:space="preserve"> года и продолжавшегося в течение нескольких месяцев</w:t>
      </w:r>
      <w:r w:rsidRPr="00B46633">
        <w:rPr>
          <w:kern w:val="18"/>
          <w:szCs w:val="18"/>
          <w:lang w:val="ru-RU"/>
        </w:rPr>
        <w:t xml:space="preserve"> </w:t>
      </w:r>
      <w:r>
        <w:rPr>
          <w:kern w:val="18"/>
          <w:szCs w:val="18"/>
          <w:lang w:val="ru-RU"/>
        </w:rPr>
        <w:t xml:space="preserve">в </w:t>
      </w:r>
      <w:r w:rsidRPr="00B46633">
        <w:rPr>
          <w:kern w:val="18"/>
          <w:szCs w:val="18"/>
          <w:lang w:val="ru-RU"/>
        </w:rPr>
        <w:t>2020</w:t>
      </w:r>
      <w:r>
        <w:rPr>
          <w:kern w:val="18"/>
          <w:szCs w:val="18"/>
          <w:lang w:val="ru-RU"/>
        </w:rPr>
        <w:t xml:space="preserve"> году</w:t>
      </w:r>
      <w:r w:rsidRPr="00B46633">
        <w:rPr>
          <w:kern w:val="18"/>
          <w:szCs w:val="18"/>
          <w:lang w:val="ru-RU"/>
        </w:rPr>
        <w:t xml:space="preserve">. </w:t>
      </w:r>
      <w:r>
        <w:rPr>
          <w:kern w:val="18"/>
          <w:szCs w:val="18"/>
          <w:lang w:val="ru-RU"/>
        </w:rPr>
        <w:t>Более</w:t>
      </w:r>
      <w:r w:rsidRPr="00B46633">
        <w:rPr>
          <w:kern w:val="18"/>
          <w:szCs w:val="18"/>
          <w:lang w:val="ru-RU"/>
        </w:rPr>
        <w:t xml:space="preserve"> </w:t>
      </w:r>
      <w:r>
        <w:rPr>
          <w:kern w:val="18"/>
          <w:szCs w:val="18"/>
          <w:lang w:val="ru-RU"/>
        </w:rPr>
        <w:t>подробная</w:t>
      </w:r>
      <w:r w:rsidRPr="00B46633">
        <w:rPr>
          <w:kern w:val="18"/>
          <w:szCs w:val="18"/>
          <w:lang w:val="ru-RU"/>
        </w:rPr>
        <w:t xml:space="preserve"> </w:t>
      </w:r>
      <w:r>
        <w:rPr>
          <w:kern w:val="18"/>
          <w:szCs w:val="18"/>
          <w:lang w:val="ru-RU"/>
        </w:rPr>
        <w:t>информация представлена в разделе</w:t>
      </w:r>
      <w:r w:rsidRPr="00B46633">
        <w:rPr>
          <w:kern w:val="18"/>
          <w:szCs w:val="18"/>
          <w:lang w:val="ru-RU"/>
        </w:rPr>
        <w:t xml:space="preserve"> </w:t>
      </w:r>
      <w:r w:rsidRPr="00895B47">
        <w:rPr>
          <w:kern w:val="18"/>
          <w:szCs w:val="18"/>
        </w:rPr>
        <w:t>II</w:t>
      </w:r>
      <w:r w:rsidRPr="00B46633">
        <w:rPr>
          <w:kern w:val="18"/>
          <w:szCs w:val="18"/>
          <w:lang w:val="ru-RU"/>
        </w:rPr>
        <w:t xml:space="preserve"> </w:t>
      </w:r>
      <w:r>
        <w:rPr>
          <w:kern w:val="18"/>
          <w:szCs w:val="18"/>
          <w:lang w:val="ru-RU"/>
        </w:rPr>
        <w:t>настоящего документа, а также на веб-сайте правительства Шотландии</w:t>
      </w:r>
      <w:r w:rsidRPr="00B46633">
        <w:rPr>
          <w:kern w:val="18"/>
          <w:szCs w:val="18"/>
          <w:lang w:val="ru-RU"/>
        </w:rPr>
        <w:t xml:space="preserve">, </w:t>
      </w:r>
      <w:hyperlink r:id="rId2" w:history="1">
        <w:r w:rsidRPr="008770E4">
          <w:rPr>
            <w:rStyle w:val="Hyperlink"/>
            <w:kern w:val="18"/>
            <w:szCs w:val="18"/>
          </w:rPr>
          <w:t>https</w:t>
        </w:r>
        <w:r w:rsidRPr="00B46633">
          <w:rPr>
            <w:rStyle w:val="Hyperlink"/>
            <w:kern w:val="18"/>
            <w:szCs w:val="18"/>
            <w:lang w:val="ru-RU"/>
          </w:rPr>
          <w:t>://</w:t>
        </w:r>
        <w:r w:rsidRPr="008770E4">
          <w:rPr>
            <w:rStyle w:val="Hyperlink"/>
            <w:kern w:val="18"/>
            <w:szCs w:val="18"/>
          </w:rPr>
          <w:t>www</w:t>
        </w:r>
        <w:r w:rsidRPr="00B46633">
          <w:rPr>
            <w:rStyle w:val="Hyperlink"/>
            <w:kern w:val="18"/>
            <w:szCs w:val="18"/>
            <w:lang w:val="ru-RU"/>
          </w:rPr>
          <w:t>.</w:t>
        </w:r>
        <w:r w:rsidRPr="008770E4">
          <w:rPr>
            <w:rStyle w:val="Hyperlink"/>
            <w:kern w:val="18"/>
            <w:szCs w:val="18"/>
          </w:rPr>
          <w:t>gov</w:t>
        </w:r>
        <w:r w:rsidRPr="00B46633">
          <w:rPr>
            <w:rStyle w:val="Hyperlink"/>
            <w:kern w:val="18"/>
            <w:szCs w:val="18"/>
            <w:lang w:val="ru-RU"/>
          </w:rPr>
          <w:t>.</w:t>
        </w:r>
        <w:r w:rsidRPr="008770E4">
          <w:rPr>
            <w:rStyle w:val="Hyperlink"/>
            <w:kern w:val="18"/>
            <w:szCs w:val="18"/>
          </w:rPr>
          <w:t>scot</w:t>
        </w:r>
        <w:r w:rsidRPr="00B46633">
          <w:rPr>
            <w:rStyle w:val="Hyperlink"/>
            <w:kern w:val="18"/>
            <w:szCs w:val="18"/>
            <w:lang w:val="ru-RU"/>
          </w:rPr>
          <w:t>/</w:t>
        </w:r>
        <w:r w:rsidRPr="008770E4">
          <w:rPr>
            <w:rStyle w:val="Hyperlink"/>
            <w:kern w:val="18"/>
            <w:szCs w:val="18"/>
          </w:rPr>
          <w:t>publications</w:t>
        </w:r>
        <w:r w:rsidRPr="00B46633">
          <w:rPr>
            <w:rStyle w:val="Hyperlink"/>
            <w:kern w:val="18"/>
            <w:szCs w:val="18"/>
            <w:lang w:val="ru-RU"/>
          </w:rPr>
          <w:t>/</w:t>
        </w:r>
        <w:r w:rsidRPr="008770E4">
          <w:rPr>
            <w:rStyle w:val="Hyperlink"/>
            <w:kern w:val="18"/>
            <w:szCs w:val="18"/>
          </w:rPr>
          <w:t>global</w:t>
        </w:r>
        <w:r w:rsidRPr="00B46633">
          <w:rPr>
            <w:rStyle w:val="Hyperlink"/>
            <w:kern w:val="18"/>
            <w:szCs w:val="18"/>
            <w:lang w:val="ru-RU"/>
          </w:rPr>
          <w:t>-</w:t>
        </w:r>
        <w:r w:rsidRPr="008770E4">
          <w:rPr>
            <w:rStyle w:val="Hyperlink"/>
            <w:kern w:val="18"/>
            <w:szCs w:val="18"/>
          </w:rPr>
          <w:t>biodiversity</w:t>
        </w:r>
        <w:r w:rsidRPr="00B46633">
          <w:rPr>
            <w:rStyle w:val="Hyperlink"/>
            <w:kern w:val="18"/>
            <w:szCs w:val="18"/>
            <w:lang w:val="ru-RU"/>
          </w:rPr>
          <w:t>-</w:t>
        </w:r>
        <w:r w:rsidRPr="008770E4">
          <w:rPr>
            <w:rStyle w:val="Hyperlink"/>
            <w:kern w:val="18"/>
            <w:szCs w:val="18"/>
          </w:rPr>
          <w:t>framework</w:t>
        </w:r>
        <w:r w:rsidRPr="00B46633">
          <w:rPr>
            <w:rStyle w:val="Hyperlink"/>
            <w:kern w:val="18"/>
            <w:szCs w:val="18"/>
            <w:lang w:val="ru-RU"/>
          </w:rPr>
          <w:t>-</w:t>
        </w:r>
        <w:proofErr w:type="spellStart"/>
        <w:r w:rsidRPr="008770E4">
          <w:rPr>
            <w:rStyle w:val="Hyperlink"/>
            <w:kern w:val="18"/>
            <w:szCs w:val="18"/>
          </w:rPr>
          <w:t>edinburgh</w:t>
        </w:r>
        <w:proofErr w:type="spellEnd"/>
        <w:r w:rsidRPr="00B46633">
          <w:rPr>
            <w:rStyle w:val="Hyperlink"/>
            <w:kern w:val="18"/>
            <w:szCs w:val="18"/>
            <w:lang w:val="ru-RU"/>
          </w:rPr>
          <w:t>-</w:t>
        </w:r>
        <w:r w:rsidRPr="008770E4">
          <w:rPr>
            <w:rStyle w:val="Hyperlink"/>
            <w:kern w:val="18"/>
            <w:szCs w:val="18"/>
          </w:rPr>
          <w:t>process</w:t>
        </w:r>
        <w:r w:rsidRPr="00B46633">
          <w:rPr>
            <w:rStyle w:val="Hyperlink"/>
            <w:kern w:val="18"/>
            <w:szCs w:val="18"/>
            <w:lang w:val="ru-RU"/>
          </w:rPr>
          <w:t>---</w:t>
        </w:r>
        <w:r w:rsidRPr="008770E4">
          <w:rPr>
            <w:rStyle w:val="Hyperlink"/>
            <w:kern w:val="18"/>
            <w:szCs w:val="18"/>
          </w:rPr>
          <w:t>information</w:t>
        </w:r>
        <w:r w:rsidRPr="00B46633">
          <w:rPr>
            <w:rStyle w:val="Hyperlink"/>
            <w:kern w:val="18"/>
            <w:szCs w:val="18"/>
            <w:lang w:val="ru-RU"/>
          </w:rPr>
          <w:t>/</w:t>
        </w:r>
        <w:r w:rsidRPr="008770E4">
          <w:rPr>
            <w:rStyle w:val="Hyperlink"/>
            <w:kern w:val="18"/>
            <w:szCs w:val="18"/>
          </w:rPr>
          <w:t>pages</w:t>
        </w:r>
        <w:r w:rsidRPr="00B46633">
          <w:rPr>
            <w:rStyle w:val="Hyperlink"/>
            <w:kern w:val="18"/>
            <w:szCs w:val="18"/>
            <w:lang w:val="ru-RU"/>
          </w:rPr>
          <w:t>/</w:t>
        </w:r>
        <w:r w:rsidRPr="008770E4">
          <w:rPr>
            <w:rStyle w:val="Hyperlink"/>
            <w:kern w:val="18"/>
            <w:szCs w:val="18"/>
          </w:rPr>
          <w:t>introduction</w:t>
        </w:r>
        <w:r w:rsidRPr="00B46633">
          <w:rPr>
            <w:rStyle w:val="Hyperlink"/>
            <w:kern w:val="18"/>
            <w:szCs w:val="18"/>
            <w:lang w:val="ru-RU"/>
          </w:rPr>
          <w:t>/</w:t>
        </w:r>
      </w:hyperlink>
      <w:hyperlink w:history="1"/>
    </w:p>
  </w:footnote>
  <w:footnote w:id="5">
    <w:p w14:paraId="651E1F14" w14:textId="08A3DB38" w:rsidR="0061416D" w:rsidRPr="001F255A" w:rsidRDefault="0061416D" w:rsidP="00574E8E">
      <w:pPr>
        <w:keepLines/>
        <w:suppressLineNumbers/>
        <w:suppressAutoHyphens/>
        <w:spacing w:before="0" w:after="60"/>
        <w:jc w:val="left"/>
        <w:rPr>
          <w:sz w:val="18"/>
          <w:szCs w:val="18"/>
          <w:lang w:val="ru-RU"/>
        </w:rPr>
      </w:pPr>
      <w:r w:rsidRPr="00895B47">
        <w:rPr>
          <w:rStyle w:val="FootnoteReference"/>
          <w:kern w:val="18"/>
          <w:szCs w:val="18"/>
          <w:u w:val="none"/>
          <w:vertAlign w:val="superscript"/>
        </w:rPr>
        <w:footnoteRef/>
      </w:r>
      <w:r w:rsidRPr="001F255A">
        <w:rPr>
          <w:kern w:val="18"/>
          <w:sz w:val="18"/>
          <w:szCs w:val="18"/>
          <w:lang w:val="ru-RU"/>
        </w:rPr>
        <w:t xml:space="preserve"> </w:t>
      </w:r>
      <w:r>
        <w:rPr>
          <w:kern w:val="18"/>
          <w:sz w:val="18"/>
          <w:szCs w:val="18"/>
          <w:lang w:val="ru-RU"/>
        </w:rPr>
        <w:t>Эдинбургский</w:t>
      </w:r>
      <w:r w:rsidRPr="001F255A">
        <w:rPr>
          <w:kern w:val="18"/>
          <w:sz w:val="18"/>
          <w:szCs w:val="18"/>
          <w:lang w:val="ru-RU"/>
        </w:rPr>
        <w:t xml:space="preserve"> </w:t>
      </w:r>
      <w:r>
        <w:rPr>
          <w:kern w:val="18"/>
          <w:sz w:val="18"/>
          <w:szCs w:val="18"/>
          <w:lang w:val="ru-RU"/>
        </w:rPr>
        <w:t>процесс</w:t>
      </w:r>
      <w:r w:rsidRPr="001F255A">
        <w:rPr>
          <w:kern w:val="18"/>
          <w:sz w:val="18"/>
          <w:szCs w:val="18"/>
          <w:lang w:val="ru-RU"/>
        </w:rPr>
        <w:t xml:space="preserve"> </w:t>
      </w:r>
      <w:r>
        <w:rPr>
          <w:kern w:val="18"/>
          <w:sz w:val="18"/>
          <w:szCs w:val="18"/>
          <w:lang w:val="ru-RU"/>
        </w:rPr>
        <w:t>осуществляется</w:t>
      </w:r>
      <w:r w:rsidRPr="001F255A">
        <w:rPr>
          <w:kern w:val="18"/>
          <w:sz w:val="18"/>
          <w:szCs w:val="18"/>
          <w:lang w:val="ru-RU"/>
        </w:rPr>
        <w:t xml:space="preserve"> </w:t>
      </w:r>
      <w:r>
        <w:rPr>
          <w:kern w:val="18"/>
          <w:sz w:val="18"/>
          <w:szCs w:val="18"/>
          <w:lang w:val="ru-RU"/>
        </w:rPr>
        <w:t>под</w:t>
      </w:r>
      <w:r w:rsidRPr="001F255A">
        <w:rPr>
          <w:kern w:val="18"/>
          <w:sz w:val="18"/>
          <w:szCs w:val="18"/>
          <w:lang w:val="ru-RU"/>
        </w:rPr>
        <w:t xml:space="preserve"> </w:t>
      </w:r>
      <w:r>
        <w:rPr>
          <w:kern w:val="18"/>
          <w:sz w:val="18"/>
          <w:szCs w:val="18"/>
          <w:lang w:val="ru-RU"/>
        </w:rPr>
        <w:t>руководством</w:t>
      </w:r>
      <w:r w:rsidRPr="001F255A">
        <w:rPr>
          <w:kern w:val="18"/>
          <w:sz w:val="18"/>
          <w:szCs w:val="18"/>
          <w:lang w:val="ru-RU"/>
        </w:rPr>
        <w:t xml:space="preserve"> </w:t>
      </w:r>
      <w:r>
        <w:rPr>
          <w:kern w:val="18"/>
          <w:sz w:val="18"/>
          <w:szCs w:val="18"/>
          <w:lang w:val="ru-RU"/>
        </w:rPr>
        <w:t>правительства</w:t>
      </w:r>
      <w:r w:rsidRPr="001F255A">
        <w:rPr>
          <w:kern w:val="18"/>
          <w:sz w:val="18"/>
          <w:szCs w:val="18"/>
          <w:lang w:val="ru-RU"/>
        </w:rPr>
        <w:t xml:space="preserve"> </w:t>
      </w:r>
      <w:r>
        <w:rPr>
          <w:kern w:val="18"/>
          <w:sz w:val="18"/>
          <w:szCs w:val="18"/>
          <w:lang w:val="ru-RU"/>
        </w:rPr>
        <w:t>Шотландии</w:t>
      </w:r>
      <w:r w:rsidRPr="001F255A">
        <w:rPr>
          <w:kern w:val="18"/>
          <w:sz w:val="18"/>
          <w:szCs w:val="18"/>
          <w:lang w:val="ru-RU"/>
        </w:rPr>
        <w:t xml:space="preserve"> </w:t>
      </w:r>
      <w:r>
        <w:rPr>
          <w:kern w:val="18"/>
          <w:sz w:val="18"/>
          <w:szCs w:val="18"/>
          <w:lang w:val="ru-RU"/>
        </w:rPr>
        <w:t>в</w:t>
      </w:r>
      <w:r w:rsidRPr="001F255A">
        <w:rPr>
          <w:kern w:val="18"/>
          <w:sz w:val="18"/>
          <w:szCs w:val="18"/>
          <w:lang w:val="ru-RU"/>
        </w:rPr>
        <w:t xml:space="preserve"> </w:t>
      </w:r>
      <w:r>
        <w:rPr>
          <w:kern w:val="18"/>
          <w:sz w:val="18"/>
          <w:szCs w:val="18"/>
          <w:lang w:val="ru-RU"/>
        </w:rPr>
        <w:t>партнерстве</w:t>
      </w:r>
      <w:r w:rsidRPr="001F255A">
        <w:rPr>
          <w:kern w:val="18"/>
          <w:sz w:val="18"/>
          <w:szCs w:val="18"/>
          <w:lang w:val="ru-RU"/>
        </w:rPr>
        <w:t xml:space="preserve"> </w:t>
      </w:r>
      <w:r>
        <w:rPr>
          <w:kern w:val="18"/>
          <w:sz w:val="18"/>
          <w:szCs w:val="18"/>
          <w:lang w:val="ru-RU"/>
        </w:rPr>
        <w:t>с</w:t>
      </w:r>
      <w:r w:rsidRPr="001F255A">
        <w:rPr>
          <w:kern w:val="18"/>
          <w:sz w:val="18"/>
          <w:szCs w:val="18"/>
          <w:lang w:val="ru-RU"/>
        </w:rPr>
        <w:t xml:space="preserve"> </w:t>
      </w:r>
      <w:r>
        <w:rPr>
          <w:kern w:val="18"/>
          <w:sz w:val="18"/>
          <w:szCs w:val="18"/>
          <w:lang w:val="ru-RU"/>
        </w:rPr>
        <w:t>Европейским</w:t>
      </w:r>
      <w:r w:rsidRPr="001F255A">
        <w:rPr>
          <w:kern w:val="18"/>
          <w:sz w:val="18"/>
          <w:szCs w:val="18"/>
          <w:lang w:val="ru-RU"/>
        </w:rPr>
        <w:t xml:space="preserve"> </w:t>
      </w:r>
      <w:r>
        <w:rPr>
          <w:kern w:val="18"/>
          <w:sz w:val="18"/>
          <w:szCs w:val="18"/>
          <w:lang w:val="ru-RU"/>
        </w:rPr>
        <w:t>комитетом</w:t>
      </w:r>
      <w:r w:rsidRPr="001F255A">
        <w:rPr>
          <w:kern w:val="18"/>
          <w:sz w:val="18"/>
          <w:szCs w:val="18"/>
          <w:lang w:val="ru-RU"/>
        </w:rPr>
        <w:t xml:space="preserve"> </w:t>
      </w:r>
      <w:r>
        <w:rPr>
          <w:kern w:val="18"/>
          <w:sz w:val="18"/>
          <w:szCs w:val="18"/>
          <w:lang w:val="ru-RU"/>
        </w:rPr>
        <w:t>регионов</w:t>
      </w:r>
      <w:r w:rsidRPr="001F255A">
        <w:rPr>
          <w:kern w:val="18"/>
          <w:sz w:val="18"/>
          <w:szCs w:val="18"/>
          <w:lang w:val="ru-RU"/>
        </w:rPr>
        <w:t>, Сет</w:t>
      </w:r>
      <w:r>
        <w:rPr>
          <w:kern w:val="18"/>
          <w:sz w:val="18"/>
          <w:szCs w:val="18"/>
          <w:lang w:val="ru-RU"/>
        </w:rPr>
        <w:t>ью</w:t>
      </w:r>
      <w:r w:rsidRPr="001F255A">
        <w:rPr>
          <w:kern w:val="18"/>
          <w:sz w:val="18"/>
          <w:szCs w:val="18"/>
          <w:lang w:val="ru-RU"/>
        </w:rPr>
        <w:t xml:space="preserve"> местных органов власти на службе устойчивого развития (</w:t>
      </w:r>
      <w:r w:rsidRPr="00895B47">
        <w:rPr>
          <w:kern w:val="18"/>
          <w:sz w:val="18"/>
          <w:szCs w:val="18"/>
        </w:rPr>
        <w:t>ICLEI</w:t>
      </w:r>
      <w:r w:rsidRPr="001F255A">
        <w:rPr>
          <w:kern w:val="18"/>
          <w:sz w:val="18"/>
          <w:szCs w:val="18"/>
          <w:lang w:val="ru-RU"/>
        </w:rPr>
        <w:t>), Групп</w:t>
      </w:r>
      <w:r>
        <w:rPr>
          <w:kern w:val="18"/>
          <w:sz w:val="18"/>
          <w:szCs w:val="18"/>
          <w:lang w:val="ru-RU"/>
        </w:rPr>
        <w:t>ой</w:t>
      </w:r>
      <w:r w:rsidRPr="001F255A">
        <w:rPr>
          <w:kern w:val="18"/>
          <w:sz w:val="18"/>
          <w:szCs w:val="18"/>
          <w:lang w:val="ru-RU"/>
        </w:rPr>
        <w:t xml:space="preserve"> ведущих субнациональных правительств</w:t>
      </w:r>
      <w:r w:rsidRPr="001F255A">
        <w:rPr>
          <w:iCs/>
          <w:kern w:val="18"/>
          <w:sz w:val="18"/>
          <w:szCs w:val="18"/>
          <w:lang w:val="ru-RU"/>
        </w:rPr>
        <w:t xml:space="preserve"> по выполнению Айтинских целевых задач в области биоразнообразия</w:t>
      </w:r>
      <w:r w:rsidRPr="001F255A">
        <w:rPr>
          <w:kern w:val="18"/>
          <w:sz w:val="18"/>
          <w:szCs w:val="18"/>
          <w:lang w:val="ru-RU"/>
        </w:rPr>
        <w:t xml:space="preserve"> (</w:t>
      </w:r>
      <w:proofErr w:type="spellStart"/>
      <w:r w:rsidRPr="00895B47">
        <w:rPr>
          <w:kern w:val="18"/>
          <w:sz w:val="18"/>
          <w:szCs w:val="18"/>
        </w:rPr>
        <w:t>GoLS</w:t>
      </w:r>
      <w:proofErr w:type="spellEnd"/>
      <w:r w:rsidRPr="001F255A">
        <w:rPr>
          <w:kern w:val="18"/>
          <w:sz w:val="18"/>
          <w:szCs w:val="18"/>
          <w:lang w:val="ru-RU"/>
        </w:rPr>
        <w:t>), Сеть</w:t>
      </w:r>
      <w:r>
        <w:rPr>
          <w:kern w:val="18"/>
          <w:sz w:val="18"/>
          <w:szCs w:val="18"/>
          <w:lang w:val="ru-RU"/>
        </w:rPr>
        <w:t>ю</w:t>
      </w:r>
      <w:r w:rsidRPr="001F255A">
        <w:rPr>
          <w:kern w:val="18"/>
          <w:sz w:val="18"/>
          <w:szCs w:val="18"/>
          <w:lang w:val="ru-RU"/>
        </w:rPr>
        <w:t xml:space="preserve"> регионов за устойчивое развитие (</w:t>
      </w:r>
      <w:r w:rsidRPr="00895B47">
        <w:rPr>
          <w:kern w:val="18"/>
          <w:sz w:val="18"/>
          <w:szCs w:val="18"/>
        </w:rPr>
        <w:t>Regions</w:t>
      </w:r>
      <w:r w:rsidRPr="001F255A">
        <w:rPr>
          <w:kern w:val="18"/>
          <w:sz w:val="18"/>
          <w:szCs w:val="18"/>
          <w:lang w:val="ru-RU"/>
        </w:rPr>
        <w:t xml:space="preserve">4), </w:t>
      </w:r>
      <w:r>
        <w:rPr>
          <w:kern w:val="18"/>
          <w:sz w:val="18"/>
          <w:szCs w:val="18"/>
          <w:lang w:val="ru-RU"/>
        </w:rPr>
        <w:t>правительством Квебека</w:t>
      </w:r>
      <w:r w:rsidRPr="001F255A">
        <w:rPr>
          <w:kern w:val="18"/>
          <w:sz w:val="18"/>
          <w:szCs w:val="18"/>
          <w:lang w:val="ru-RU"/>
        </w:rPr>
        <w:t xml:space="preserve">, </w:t>
      </w:r>
      <w:r>
        <w:rPr>
          <w:kern w:val="18"/>
          <w:sz w:val="18"/>
          <w:szCs w:val="18"/>
          <w:lang w:val="ru-RU"/>
        </w:rPr>
        <w:t>правительством Уэльса и при поддержке правительства</w:t>
      </w:r>
      <w:r w:rsidRPr="001F255A">
        <w:rPr>
          <w:kern w:val="18"/>
          <w:sz w:val="18"/>
          <w:szCs w:val="18"/>
          <w:lang w:val="ru-RU"/>
        </w:rPr>
        <w:t xml:space="preserve"> </w:t>
      </w:r>
      <w:r>
        <w:rPr>
          <w:kern w:val="18"/>
          <w:sz w:val="18"/>
          <w:szCs w:val="18"/>
          <w:lang w:val="ru-RU"/>
        </w:rPr>
        <w:t>Соединенного Королевства</w:t>
      </w:r>
      <w:r w:rsidRPr="001F255A">
        <w:rPr>
          <w:kern w:val="18"/>
          <w:sz w:val="18"/>
          <w:szCs w:val="18"/>
          <w:lang w:val="ru-RU"/>
        </w:rPr>
        <w:t xml:space="preserve">, </w:t>
      </w:r>
      <w:r w:rsidRPr="00CF2D93">
        <w:rPr>
          <w:kern w:val="18"/>
          <w:sz w:val="18"/>
          <w:szCs w:val="18"/>
          <w:lang w:val="ru-RU"/>
        </w:rPr>
        <w:t>Всемирн</w:t>
      </w:r>
      <w:r>
        <w:rPr>
          <w:kern w:val="18"/>
          <w:sz w:val="18"/>
          <w:szCs w:val="18"/>
          <w:lang w:val="ru-RU"/>
        </w:rPr>
        <w:t>ого</w:t>
      </w:r>
      <w:r w:rsidRPr="00CF2D93">
        <w:rPr>
          <w:kern w:val="18"/>
          <w:sz w:val="18"/>
          <w:szCs w:val="18"/>
          <w:lang w:val="ru-RU"/>
        </w:rPr>
        <w:t xml:space="preserve"> центр</w:t>
      </w:r>
      <w:r>
        <w:rPr>
          <w:kern w:val="18"/>
          <w:sz w:val="18"/>
          <w:szCs w:val="18"/>
          <w:lang w:val="ru-RU"/>
        </w:rPr>
        <w:t>а</w:t>
      </w:r>
      <w:r w:rsidRPr="00CF2D93">
        <w:rPr>
          <w:kern w:val="18"/>
          <w:sz w:val="18"/>
          <w:szCs w:val="18"/>
          <w:lang w:val="ru-RU"/>
        </w:rPr>
        <w:t xml:space="preserve"> мониторинга</w:t>
      </w:r>
      <w:r>
        <w:rPr>
          <w:kern w:val="18"/>
          <w:sz w:val="18"/>
          <w:szCs w:val="18"/>
          <w:lang w:val="ru-RU"/>
        </w:rPr>
        <w:t xml:space="preserve"> охраны</w:t>
      </w:r>
      <w:r w:rsidRPr="00CF2D93">
        <w:rPr>
          <w:kern w:val="18"/>
          <w:sz w:val="18"/>
          <w:szCs w:val="18"/>
          <w:lang w:val="ru-RU"/>
        </w:rPr>
        <w:t xml:space="preserve"> окружающей среды Программы </w:t>
      </w:r>
      <w:r>
        <w:rPr>
          <w:kern w:val="18"/>
          <w:sz w:val="18"/>
          <w:szCs w:val="18"/>
          <w:lang w:val="ru-RU"/>
        </w:rPr>
        <w:t>ООН</w:t>
      </w:r>
      <w:r w:rsidRPr="00CF2D93">
        <w:rPr>
          <w:kern w:val="18"/>
          <w:sz w:val="18"/>
          <w:szCs w:val="18"/>
          <w:lang w:val="ru-RU"/>
        </w:rPr>
        <w:t xml:space="preserve"> по окружающей среде (</w:t>
      </w:r>
      <w:r w:rsidRPr="001F255A">
        <w:rPr>
          <w:kern w:val="18"/>
          <w:sz w:val="18"/>
          <w:szCs w:val="18"/>
          <w:lang w:val="ru-RU"/>
        </w:rPr>
        <w:t xml:space="preserve">ЮНЕП-ВЦМООС), </w:t>
      </w:r>
      <w:proofErr w:type="spellStart"/>
      <w:r w:rsidRPr="00895B47">
        <w:rPr>
          <w:kern w:val="18"/>
          <w:sz w:val="18"/>
          <w:szCs w:val="18"/>
        </w:rPr>
        <w:t>NatureScot</w:t>
      </w:r>
      <w:proofErr w:type="spellEnd"/>
      <w:r w:rsidRPr="001F255A">
        <w:rPr>
          <w:kern w:val="18"/>
          <w:sz w:val="18"/>
          <w:szCs w:val="18"/>
          <w:lang w:val="ru-RU"/>
        </w:rPr>
        <w:t xml:space="preserve">, </w:t>
      </w:r>
      <w:r>
        <w:rPr>
          <w:kern w:val="18"/>
          <w:sz w:val="18"/>
          <w:szCs w:val="18"/>
          <w:lang w:val="ru-RU"/>
        </w:rPr>
        <w:t>Королевского ботанического сада Эдинбурга</w:t>
      </w:r>
      <w:r w:rsidRPr="001F255A">
        <w:rPr>
          <w:kern w:val="18"/>
          <w:sz w:val="18"/>
          <w:szCs w:val="18"/>
          <w:lang w:val="ru-RU"/>
        </w:rPr>
        <w:t>.</w:t>
      </w:r>
    </w:p>
  </w:footnote>
  <w:footnote w:id="6">
    <w:p w14:paraId="4F9B1D4E" w14:textId="5E44BF93" w:rsidR="0061416D" w:rsidRPr="001B0EF6"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1B0EF6">
        <w:rPr>
          <w:kern w:val="18"/>
          <w:szCs w:val="18"/>
          <w:lang w:val="ru-RU"/>
        </w:rPr>
        <w:t xml:space="preserve"> </w:t>
      </w:r>
      <w:r w:rsidR="001B0EF6">
        <w:fldChar w:fldCharType="begin"/>
      </w:r>
      <w:r w:rsidR="001B0EF6" w:rsidRPr="001B0EF6">
        <w:rPr>
          <w:lang w:val="ru-RU"/>
        </w:rPr>
        <w:instrText xml:space="preserve"> </w:instrText>
      </w:r>
      <w:r w:rsidR="001B0EF6">
        <w:instrText>HYPERLINK</w:instrText>
      </w:r>
      <w:r w:rsidR="001B0EF6" w:rsidRPr="001B0EF6">
        <w:rPr>
          <w:lang w:val="ru-RU"/>
        </w:rPr>
        <w:instrText xml:space="preserve"> "</w:instrText>
      </w:r>
      <w:r w:rsidR="001B0EF6">
        <w:instrText>https</w:instrText>
      </w:r>
      <w:r w:rsidR="001B0EF6" w:rsidRPr="001B0EF6">
        <w:rPr>
          <w:lang w:val="ru-RU"/>
        </w:rPr>
        <w:instrText>://4</w:instrText>
      </w:r>
      <w:r w:rsidR="001B0EF6">
        <w:instrText>post</w:instrText>
      </w:r>
      <w:r w:rsidR="001B0EF6" w:rsidRPr="001B0EF6">
        <w:rPr>
          <w:lang w:val="ru-RU"/>
        </w:rPr>
        <w:instrText>2020</w:instrText>
      </w:r>
      <w:r w:rsidR="001B0EF6">
        <w:instrText>bd</w:instrText>
      </w:r>
      <w:r w:rsidR="001B0EF6" w:rsidRPr="001B0EF6">
        <w:rPr>
          <w:lang w:val="ru-RU"/>
        </w:rPr>
        <w:instrText>.</w:instrText>
      </w:r>
      <w:r w:rsidR="001B0EF6">
        <w:instrText>net</w:instrText>
      </w:r>
      <w:r w:rsidR="001B0EF6" w:rsidRPr="001B0EF6">
        <w:rPr>
          <w:lang w:val="ru-RU"/>
        </w:rPr>
        <w:instrText>/</w:instrText>
      </w:r>
      <w:r w:rsidR="001B0EF6">
        <w:instrText>resources</w:instrText>
      </w:r>
      <w:r w:rsidR="001B0EF6" w:rsidRPr="001B0EF6">
        <w:rPr>
          <w:lang w:val="ru-RU"/>
        </w:rPr>
        <w:instrText>/</w:instrText>
      </w:r>
      <w:r w:rsidR="001B0EF6">
        <w:instrText>expertise</w:instrText>
      </w:r>
      <w:r w:rsidR="001B0EF6" w:rsidRPr="001B0EF6">
        <w:rPr>
          <w:lang w:val="ru-RU"/>
        </w:rPr>
        <w:instrText>-7-</w:instrText>
      </w:r>
      <w:r w:rsidR="001B0EF6">
        <w:instrText>nature</w:instrText>
      </w:r>
      <w:r w:rsidR="001B0EF6" w:rsidRPr="001B0EF6">
        <w:rPr>
          <w:lang w:val="ru-RU"/>
        </w:rPr>
        <w:instrText>-</w:instrText>
      </w:r>
      <w:r w:rsidR="001B0EF6">
        <w:instrText>based</w:instrText>
      </w:r>
      <w:r w:rsidR="001B0EF6" w:rsidRPr="001B0EF6">
        <w:rPr>
          <w:lang w:val="ru-RU"/>
        </w:rPr>
        <w:instrText>-</w:instrText>
      </w:r>
      <w:r w:rsidR="001B0EF6">
        <w:instrText>solutions</w:instrText>
      </w:r>
      <w:r w:rsidR="001B0EF6" w:rsidRPr="001B0EF6">
        <w:rPr>
          <w:lang w:val="ru-RU"/>
        </w:rPr>
        <w:instrText>-</w:instrText>
      </w:r>
      <w:r w:rsidR="001B0EF6">
        <w:instrText>harness</w:instrText>
      </w:r>
      <w:r w:rsidR="001B0EF6">
        <w:instrText>ing</w:instrText>
      </w:r>
      <w:r w:rsidR="001B0EF6" w:rsidRPr="001B0EF6">
        <w:rPr>
          <w:lang w:val="ru-RU"/>
        </w:rPr>
        <w:instrText>-</w:instrText>
      </w:r>
      <w:r w:rsidR="001B0EF6">
        <w:instrText>the</w:instrText>
      </w:r>
      <w:r w:rsidR="001B0EF6" w:rsidRPr="001B0EF6">
        <w:rPr>
          <w:lang w:val="ru-RU"/>
        </w:rPr>
        <w:instrText>-</w:instrText>
      </w:r>
      <w:r w:rsidR="001B0EF6">
        <w:instrText>potential</w:instrText>
      </w:r>
      <w:r w:rsidR="001B0EF6" w:rsidRPr="001B0EF6">
        <w:rPr>
          <w:lang w:val="ru-RU"/>
        </w:rPr>
        <w:instrText>-</w:instrText>
      </w:r>
      <w:r w:rsidR="001B0EF6">
        <w:instrText>for</w:instrText>
      </w:r>
      <w:r w:rsidR="001B0EF6" w:rsidRPr="001B0EF6">
        <w:rPr>
          <w:lang w:val="ru-RU"/>
        </w:rPr>
        <w:instrText>-</w:instrText>
      </w:r>
      <w:r w:rsidR="001B0EF6">
        <w:instrText>post</w:instrText>
      </w:r>
      <w:r w:rsidR="001B0EF6" w:rsidRPr="001B0EF6">
        <w:rPr>
          <w:lang w:val="ru-RU"/>
        </w:rPr>
        <w:instrText>-2020-</w:instrText>
      </w:r>
      <w:r w:rsidR="001B0EF6">
        <w:instrText>biodiversity</w:instrText>
      </w:r>
      <w:r w:rsidR="001B0EF6" w:rsidRPr="001B0EF6">
        <w:rPr>
          <w:lang w:val="ru-RU"/>
        </w:rPr>
        <w:instrText xml:space="preserve">/" </w:instrText>
      </w:r>
      <w:r w:rsidR="001B0EF6">
        <w:fldChar w:fldCharType="separate"/>
      </w:r>
      <w:r>
        <w:rPr>
          <w:rStyle w:val="Hyperlink"/>
          <w:kern w:val="18"/>
          <w:szCs w:val="18"/>
          <w:lang w:val="ru-RU"/>
        </w:rPr>
        <w:t>Экспертиза</w:t>
      </w:r>
      <w:r w:rsidRPr="001B0EF6">
        <w:rPr>
          <w:rStyle w:val="Hyperlink"/>
          <w:kern w:val="18"/>
          <w:szCs w:val="18"/>
          <w:lang w:val="ru-RU"/>
        </w:rPr>
        <w:t xml:space="preserve"> № 7 </w:t>
      </w:r>
      <w:r w:rsidR="001B0EF6">
        <w:rPr>
          <w:rStyle w:val="Hyperlink"/>
          <w:kern w:val="18"/>
          <w:szCs w:val="18"/>
        </w:rPr>
        <w:fldChar w:fldCharType="end"/>
      </w:r>
    </w:p>
  </w:footnote>
  <w:footnote w:id="7">
    <w:p w14:paraId="0CC0076A" w14:textId="0DCDCD19" w:rsidR="0061416D" w:rsidRPr="00FC7902"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FC7902">
        <w:rPr>
          <w:kern w:val="18"/>
          <w:szCs w:val="18"/>
          <w:lang w:val="ru-RU"/>
        </w:rPr>
        <w:t xml:space="preserve"> </w:t>
      </w:r>
      <w:r>
        <w:rPr>
          <w:kern w:val="18"/>
          <w:szCs w:val="18"/>
          <w:lang w:val="ru-RU"/>
        </w:rPr>
        <w:t>Долина</w:t>
      </w:r>
      <w:r w:rsidRPr="00FC7902">
        <w:rPr>
          <w:kern w:val="18"/>
          <w:szCs w:val="18"/>
          <w:lang w:val="ru-RU"/>
        </w:rPr>
        <w:t xml:space="preserve"> </w:t>
      </w:r>
      <w:r>
        <w:rPr>
          <w:kern w:val="18"/>
          <w:szCs w:val="18"/>
          <w:lang w:val="ru-RU"/>
        </w:rPr>
        <w:t>Абурра</w:t>
      </w:r>
      <w:r w:rsidRPr="00FC7902">
        <w:rPr>
          <w:rFonts w:eastAsia="Roboto"/>
          <w:kern w:val="18"/>
          <w:szCs w:val="18"/>
          <w:lang w:val="ru-RU"/>
        </w:rPr>
        <w:t xml:space="preserve"> – </w:t>
      </w:r>
      <w:r>
        <w:rPr>
          <w:rFonts w:eastAsia="Roboto"/>
          <w:kern w:val="18"/>
          <w:szCs w:val="18"/>
          <w:lang w:val="ru-RU"/>
        </w:rPr>
        <w:t>Медельинская</w:t>
      </w:r>
      <w:r w:rsidRPr="00FC7902">
        <w:rPr>
          <w:rFonts w:eastAsia="Roboto"/>
          <w:kern w:val="18"/>
          <w:szCs w:val="18"/>
          <w:lang w:val="ru-RU"/>
        </w:rPr>
        <w:t xml:space="preserve"> </w:t>
      </w:r>
      <w:r>
        <w:rPr>
          <w:rFonts w:eastAsia="Roboto"/>
          <w:kern w:val="18"/>
          <w:szCs w:val="18"/>
          <w:lang w:val="ru-RU"/>
        </w:rPr>
        <w:t>декларация</w:t>
      </w:r>
      <w:r w:rsidRPr="00FC7902">
        <w:rPr>
          <w:rFonts w:eastAsia="Roboto"/>
          <w:kern w:val="18"/>
          <w:szCs w:val="18"/>
          <w:lang w:val="ru-RU"/>
        </w:rPr>
        <w:t xml:space="preserve"> </w:t>
      </w:r>
      <w:r>
        <w:rPr>
          <w:rFonts w:eastAsia="Roboto"/>
          <w:kern w:val="18"/>
          <w:szCs w:val="18"/>
          <w:lang w:val="ru-RU"/>
        </w:rPr>
        <w:t>крупных</w:t>
      </w:r>
      <w:r w:rsidRPr="00FC7902">
        <w:rPr>
          <w:rFonts w:eastAsia="Roboto"/>
          <w:kern w:val="18"/>
          <w:szCs w:val="18"/>
          <w:lang w:val="ru-RU"/>
        </w:rPr>
        <w:t xml:space="preserve"> </w:t>
      </w:r>
      <w:r>
        <w:rPr>
          <w:rFonts w:eastAsia="Roboto"/>
          <w:kern w:val="18"/>
          <w:szCs w:val="18"/>
          <w:lang w:val="ru-RU"/>
        </w:rPr>
        <w:t>городских</w:t>
      </w:r>
      <w:r w:rsidRPr="00FC7902">
        <w:rPr>
          <w:rFonts w:eastAsia="Roboto"/>
          <w:kern w:val="18"/>
          <w:szCs w:val="18"/>
          <w:lang w:val="ru-RU"/>
        </w:rPr>
        <w:t xml:space="preserve"> </w:t>
      </w:r>
      <w:r>
        <w:rPr>
          <w:rFonts w:eastAsia="Roboto"/>
          <w:kern w:val="18"/>
          <w:szCs w:val="18"/>
          <w:lang w:val="ru-RU"/>
        </w:rPr>
        <w:t>агломераций</w:t>
      </w:r>
      <w:r w:rsidRPr="00FC7902">
        <w:rPr>
          <w:rFonts w:eastAsia="Roboto"/>
          <w:kern w:val="18"/>
          <w:szCs w:val="18"/>
          <w:lang w:val="ru-RU"/>
        </w:rPr>
        <w:t xml:space="preserve"> </w:t>
      </w:r>
      <w:r>
        <w:rPr>
          <w:rFonts w:eastAsia="Roboto"/>
          <w:kern w:val="18"/>
          <w:szCs w:val="18"/>
          <w:lang w:val="ru-RU"/>
        </w:rPr>
        <w:t>в</w:t>
      </w:r>
      <w:r w:rsidRPr="00FC7902">
        <w:rPr>
          <w:rFonts w:eastAsia="Roboto"/>
          <w:kern w:val="18"/>
          <w:szCs w:val="18"/>
          <w:lang w:val="ru-RU"/>
        </w:rPr>
        <w:t xml:space="preserve"> </w:t>
      </w:r>
      <w:r>
        <w:rPr>
          <w:rFonts w:eastAsia="Roboto"/>
          <w:kern w:val="18"/>
          <w:szCs w:val="18"/>
          <w:lang w:val="ru-RU"/>
        </w:rPr>
        <w:t>рамках</w:t>
      </w:r>
      <w:r w:rsidRPr="00FC7902">
        <w:rPr>
          <w:kern w:val="22"/>
          <w:sz w:val="22"/>
          <w:lang w:val="ru-RU"/>
        </w:rPr>
        <w:t xml:space="preserve"> </w:t>
      </w:r>
      <w:r w:rsidRPr="00FC7902">
        <w:rPr>
          <w:rFonts w:eastAsia="Roboto"/>
          <w:kern w:val="18"/>
          <w:szCs w:val="18"/>
          <w:lang w:val="ru-RU"/>
        </w:rPr>
        <w:t>глобальной рамочной программы в области биоразнообразия на период после 2020 года (2019</w:t>
      </w:r>
      <w:r>
        <w:rPr>
          <w:rFonts w:eastAsia="Roboto"/>
          <w:kern w:val="18"/>
          <w:szCs w:val="18"/>
          <w:lang w:val="ru-RU"/>
        </w:rPr>
        <w:t xml:space="preserve"> г.</w:t>
      </w:r>
      <w:r w:rsidRPr="00FC7902">
        <w:rPr>
          <w:rFonts w:eastAsia="Roboto"/>
          <w:kern w:val="18"/>
          <w:szCs w:val="18"/>
          <w:lang w:val="ru-RU"/>
        </w:rPr>
        <w:t>)</w:t>
      </w:r>
      <w:r w:rsidRPr="00FC7902">
        <w:rPr>
          <w:kern w:val="18"/>
          <w:szCs w:val="18"/>
          <w:lang w:val="ru-RU"/>
        </w:rPr>
        <w:t xml:space="preserve">. </w:t>
      </w:r>
      <w:r>
        <w:rPr>
          <w:kern w:val="18"/>
          <w:szCs w:val="18"/>
          <w:lang w:val="ru-RU"/>
        </w:rPr>
        <w:t>Принята</w:t>
      </w:r>
      <w:r w:rsidRPr="00FC7902">
        <w:rPr>
          <w:kern w:val="18"/>
          <w:szCs w:val="18"/>
          <w:lang w:val="ru-RU"/>
        </w:rPr>
        <w:t xml:space="preserve"> 17 </w:t>
      </w:r>
      <w:r>
        <w:rPr>
          <w:kern w:val="18"/>
          <w:szCs w:val="18"/>
          <w:lang w:val="ru-RU"/>
        </w:rPr>
        <w:t>органами</w:t>
      </w:r>
      <w:r w:rsidRPr="00FC7902">
        <w:rPr>
          <w:kern w:val="18"/>
          <w:szCs w:val="18"/>
          <w:lang w:val="ru-RU"/>
        </w:rPr>
        <w:t xml:space="preserve"> </w:t>
      </w:r>
      <w:r>
        <w:rPr>
          <w:kern w:val="18"/>
          <w:szCs w:val="18"/>
          <w:lang w:val="ru-RU"/>
        </w:rPr>
        <w:t>власти</w:t>
      </w:r>
      <w:r w:rsidRPr="00FC7902">
        <w:rPr>
          <w:kern w:val="18"/>
          <w:szCs w:val="18"/>
          <w:lang w:val="ru-RU"/>
        </w:rPr>
        <w:t xml:space="preserve"> </w:t>
      </w:r>
      <w:r>
        <w:rPr>
          <w:kern w:val="18"/>
          <w:szCs w:val="18"/>
          <w:lang w:val="ru-RU"/>
        </w:rPr>
        <w:t>городских</w:t>
      </w:r>
      <w:r w:rsidRPr="00FC7902">
        <w:rPr>
          <w:kern w:val="18"/>
          <w:szCs w:val="18"/>
          <w:lang w:val="ru-RU"/>
        </w:rPr>
        <w:t xml:space="preserve"> </w:t>
      </w:r>
      <w:r>
        <w:rPr>
          <w:kern w:val="18"/>
          <w:szCs w:val="18"/>
          <w:lang w:val="ru-RU"/>
        </w:rPr>
        <w:t>агломераций</w:t>
      </w:r>
      <w:r w:rsidRPr="00FC7902">
        <w:rPr>
          <w:kern w:val="18"/>
          <w:szCs w:val="18"/>
          <w:lang w:val="ru-RU"/>
        </w:rPr>
        <w:t xml:space="preserve"> </w:t>
      </w:r>
      <w:r>
        <w:rPr>
          <w:kern w:val="18"/>
          <w:szCs w:val="18"/>
          <w:lang w:val="ru-RU"/>
        </w:rPr>
        <w:t>и</w:t>
      </w:r>
      <w:r w:rsidRPr="00FC7902">
        <w:rPr>
          <w:kern w:val="18"/>
          <w:szCs w:val="18"/>
          <w:lang w:val="ru-RU"/>
        </w:rPr>
        <w:t xml:space="preserve"> </w:t>
      </w:r>
      <w:r w:rsidR="00D00A5D">
        <w:rPr>
          <w:kern w:val="18"/>
          <w:szCs w:val="18"/>
          <w:lang w:val="ru-RU"/>
        </w:rPr>
        <w:br/>
      </w:r>
      <w:r w:rsidRPr="00FC7902">
        <w:rPr>
          <w:kern w:val="18"/>
          <w:szCs w:val="18"/>
          <w:lang w:val="ru-RU"/>
        </w:rPr>
        <w:t xml:space="preserve">27 </w:t>
      </w:r>
      <w:r>
        <w:rPr>
          <w:kern w:val="18"/>
          <w:szCs w:val="18"/>
          <w:lang w:val="ru-RU"/>
        </w:rPr>
        <w:t>другими</w:t>
      </w:r>
      <w:r w:rsidRPr="00FC7902">
        <w:rPr>
          <w:kern w:val="18"/>
          <w:szCs w:val="18"/>
          <w:lang w:val="ru-RU"/>
        </w:rPr>
        <w:t xml:space="preserve"> </w:t>
      </w:r>
      <w:r>
        <w:rPr>
          <w:kern w:val="18"/>
          <w:szCs w:val="18"/>
          <w:lang w:val="ru-RU"/>
        </w:rPr>
        <w:t>местными</w:t>
      </w:r>
      <w:r w:rsidRPr="00FC7902">
        <w:rPr>
          <w:kern w:val="18"/>
          <w:szCs w:val="18"/>
          <w:lang w:val="ru-RU"/>
        </w:rPr>
        <w:t xml:space="preserve"> </w:t>
      </w:r>
      <w:r>
        <w:rPr>
          <w:kern w:val="18"/>
          <w:szCs w:val="18"/>
          <w:lang w:val="ru-RU"/>
        </w:rPr>
        <w:t>и</w:t>
      </w:r>
      <w:r w:rsidRPr="00FC7902">
        <w:rPr>
          <w:kern w:val="18"/>
          <w:szCs w:val="18"/>
          <w:lang w:val="ru-RU"/>
        </w:rPr>
        <w:t xml:space="preserve"> </w:t>
      </w:r>
      <w:r>
        <w:rPr>
          <w:kern w:val="18"/>
          <w:szCs w:val="18"/>
          <w:lang w:val="ru-RU"/>
        </w:rPr>
        <w:t>субнациональными</w:t>
      </w:r>
      <w:r w:rsidRPr="00FC7902">
        <w:rPr>
          <w:kern w:val="18"/>
          <w:szCs w:val="18"/>
          <w:lang w:val="ru-RU"/>
        </w:rPr>
        <w:t xml:space="preserve"> </w:t>
      </w:r>
      <w:r>
        <w:rPr>
          <w:kern w:val="18"/>
          <w:szCs w:val="18"/>
          <w:lang w:val="ru-RU"/>
        </w:rPr>
        <w:t>органами</w:t>
      </w:r>
      <w:r w:rsidRPr="00FC7902">
        <w:rPr>
          <w:kern w:val="18"/>
          <w:szCs w:val="18"/>
          <w:lang w:val="ru-RU"/>
        </w:rPr>
        <w:t xml:space="preserve"> </w:t>
      </w:r>
      <w:r>
        <w:rPr>
          <w:kern w:val="18"/>
          <w:szCs w:val="18"/>
          <w:lang w:val="ru-RU"/>
        </w:rPr>
        <w:t>власти</w:t>
      </w:r>
      <w:r w:rsidRPr="00FC7902">
        <w:rPr>
          <w:kern w:val="18"/>
          <w:szCs w:val="18"/>
          <w:lang w:val="ru-RU"/>
        </w:rPr>
        <w:t xml:space="preserve"> </w:t>
      </w:r>
      <w:r>
        <w:rPr>
          <w:kern w:val="18"/>
          <w:szCs w:val="18"/>
          <w:lang w:val="ru-RU"/>
        </w:rPr>
        <w:t>из</w:t>
      </w:r>
      <w:r w:rsidRPr="00FC7902">
        <w:rPr>
          <w:kern w:val="18"/>
          <w:szCs w:val="18"/>
          <w:lang w:val="ru-RU"/>
        </w:rPr>
        <w:t xml:space="preserve"> 12 </w:t>
      </w:r>
      <w:r>
        <w:rPr>
          <w:kern w:val="18"/>
          <w:szCs w:val="18"/>
          <w:lang w:val="ru-RU"/>
        </w:rPr>
        <w:t>стран, которые провели совещание в Медельине (Колумбия)</w:t>
      </w:r>
      <w:r w:rsidRPr="00FC7902">
        <w:rPr>
          <w:kern w:val="18"/>
          <w:szCs w:val="18"/>
          <w:lang w:val="ru-RU"/>
        </w:rPr>
        <w:t xml:space="preserve"> 17</w:t>
      </w:r>
      <w:r>
        <w:rPr>
          <w:kern w:val="18"/>
          <w:szCs w:val="18"/>
          <w:lang w:val="ru-RU"/>
        </w:rPr>
        <w:t>-</w:t>
      </w:r>
      <w:r w:rsidRPr="00FC7902">
        <w:rPr>
          <w:kern w:val="18"/>
          <w:szCs w:val="18"/>
          <w:lang w:val="ru-RU"/>
        </w:rPr>
        <w:t xml:space="preserve">19 </w:t>
      </w:r>
      <w:r>
        <w:rPr>
          <w:kern w:val="18"/>
          <w:szCs w:val="18"/>
          <w:lang w:val="ru-RU"/>
        </w:rPr>
        <w:t>июля</w:t>
      </w:r>
      <w:r w:rsidRPr="00FC7902">
        <w:rPr>
          <w:kern w:val="18"/>
          <w:szCs w:val="18"/>
          <w:lang w:val="ru-RU"/>
        </w:rPr>
        <w:t xml:space="preserve"> 2019</w:t>
      </w:r>
      <w:r>
        <w:rPr>
          <w:kern w:val="18"/>
          <w:szCs w:val="18"/>
          <w:lang w:val="ru-RU"/>
        </w:rPr>
        <w:t xml:space="preserve"> года</w:t>
      </w:r>
      <w:r w:rsidRPr="00FC7902">
        <w:rPr>
          <w:kern w:val="18"/>
          <w:szCs w:val="18"/>
          <w:lang w:val="ru-RU"/>
        </w:rPr>
        <w:t xml:space="preserve">, </w:t>
      </w:r>
      <w:r>
        <w:rPr>
          <w:kern w:val="18"/>
          <w:szCs w:val="18"/>
          <w:lang w:val="ru-RU"/>
        </w:rPr>
        <w:t xml:space="preserve">в целях внесения вклада в процесс разработки </w:t>
      </w:r>
      <w:r w:rsidRPr="00FC7902">
        <w:rPr>
          <w:rFonts w:eastAsia="Roboto"/>
          <w:kern w:val="18"/>
          <w:szCs w:val="18"/>
          <w:lang w:val="ru-RU"/>
        </w:rPr>
        <w:t>глобальной рамочной программы в области биоразнообразия на период после 2020 года</w:t>
      </w:r>
      <w:r w:rsidRPr="00FC7902">
        <w:rPr>
          <w:kern w:val="18"/>
          <w:szCs w:val="18"/>
          <w:lang w:val="ru-RU"/>
        </w:rPr>
        <w:t>.</w:t>
      </w:r>
    </w:p>
  </w:footnote>
  <w:footnote w:id="8">
    <w:p w14:paraId="3DE92B53" w14:textId="45C33812" w:rsidR="0061416D" w:rsidRPr="00927664"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BE4CCF">
        <w:rPr>
          <w:kern w:val="18"/>
          <w:szCs w:val="18"/>
          <w:lang w:val="ru-RU"/>
        </w:rPr>
        <w:t xml:space="preserve"> </w:t>
      </w:r>
      <w:r w:rsidRPr="00BE4CCF">
        <w:rPr>
          <w:kern w:val="18"/>
          <w:szCs w:val="18"/>
        </w:rPr>
        <w:t>Carta</w:t>
      </w:r>
      <w:r w:rsidRPr="00BE4CCF">
        <w:rPr>
          <w:kern w:val="18"/>
          <w:szCs w:val="18"/>
          <w:lang w:val="ru-RU"/>
        </w:rPr>
        <w:t xml:space="preserve"> </w:t>
      </w:r>
      <w:r w:rsidRPr="00BE4CCF">
        <w:rPr>
          <w:kern w:val="18"/>
          <w:szCs w:val="18"/>
        </w:rPr>
        <w:t>de</w:t>
      </w:r>
      <w:r w:rsidRPr="00BE4CCF">
        <w:rPr>
          <w:kern w:val="18"/>
          <w:szCs w:val="18"/>
          <w:lang w:val="ru-RU"/>
        </w:rPr>
        <w:t xml:space="preserve"> </w:t>
      </w:r>
      <w:r w:rsidRPr="00BE4CCF">
        <w:rPr>
          <w:kern w:val="18"/>
          <w:szCs w:val="18"/>
        </w:rPr>
        <w:t>S</w:t>
      </w:r>
      <w:r w:rsidRPr="00BE4CCF">
        <w:rPr>
          <w:kern w:val="18"/>
          <w:szCs w:val="18"/>
          <w:lang w:val="ru-RU"/>
        </w:rPr>
        <w:t>ã</w:t>
      </w:r>
      <w:r w:rsidRPr="00BE4CCF">
        <w:rPr>
          <w:kern w:val="18"/>
          <w:szCs w:val="18"/>
        </w:rPr>
        <w:t>o</w:t>
      </w:r>
      <w:r w:rsidRPr="00BE4CCF">
        <w:rPr>
          <w:kern w:val="18"/>
          <w:szCs w:val="18"/>
          <w:lang w:val="ru-RU"/>
        </w:rPr>
        <w:t xml:space="preserve"> </w:t>
      </w:r>
      <w:r w:rsidRPr="00BE4CCF">
        <w:rPr>
          <w:kern w:val="18"/>
          <w:szCs w:val="18"/>
        </w:rPr>
        <w:t>Paulo</w:t>
      </w:r>
      <w:r w:rsidRPr="00BE4CCF">
        <w:rPr>
          <w:kern w:val="18"/>
          <w:szCs w:val="18"/>
          <w:lang w:val="ru-RU"/>
        </w:rPr>
        <w:t xml:space="preserve"> – </w:t>
      </w:r>
      <w:r w:rsidRPr="00BE4CCF">
        <w:rPr>
          <w:kern w:val="18"/>
          <w:szCs w:val="18"/>
        </w:rPr>
        <w:t>BIO</w:t>
      </w:r>
      <w:r w:rsidRPr="00BE4CCF">
        <w:rPr>
          <w:kern w:val="18"/>
          <w:szCs w:val="18"/>
          <w:lang w:val="ru-RU"/>
        </w:rPr>
        <w:t xml:space="preserve">2020 – </w:t>
      </w:r>
      <w:r>
        <w:rPr>
          <w:kern w:val="18"/>
          <w:szCs w:val="18"/>
          <w:lang w:val="ru-RU"/>
        </w:rPr>
        <w:t>Мнения</w:t>
      </w:r>
      <w:r w:rsidRPr="00BE4CCF">
        <w:rPr>
          <w:kern w:val="18"/>
          <w:szCs w:val="18"/>
          <w:lang w:val="ru-RU"/>
        </w:rPr>
        <w:t xml:space="preserve"> </w:t>
      </w:r>
      <w:r>
        <w:rPr>
          <w:kern w:val="18"/>
          <w:szCs w:val="18"/>
          <w:lang w:val="ru-RU"/>
        </w:rPr>
        <w:t>Бразилии</w:t>
      </w:r>
      <w:r w:rsidRPr="00BE4CCF">
        <w:rPr>
          <w:kern w:val="18"/>
          <w:szCs w:val="18"/>
          <w:lang w:val="ru-RU"/>
        </w:rPr>
        <w:t xml:space="preserve"> </w:t>
      </w:r>
      <w:r>
        <w:rPr>
          <w:kern w:val="18"/>
          <w:szCs w:val="18"/>
          <w:lang w:val="ru-RU"/>
        </w:rPr>
        <w:t>в отношении</w:t>
      </w:r>
      <w:r w:rsidRPr="00BE4CCF">
        <w:rPr>
          <w:kern w:val="18"/>
          <w:szCs w:val="18"/>
          <w:lang w:val="ru-RU"/>
        </w:rPr>
        <w:t xml:space="preserve"> глобальной рамочной программы в области биоразнообразия на период после 2020 года (2020</w:t>
      </w:r>
      <w:r>
        <w:rPr>
          <w:kern w:val="18"/>
          <w:szCs w:val="18"/>
          <w:lang w:val="ru-RU"/>
        </w:rPr>
        <w:t xml:space="preserve"> г.</w:t>
      </w:r>
      <w:r w:rsidRPr="00BE4CCF">
        <w:rPr>
          <w:kern w:val="18"/>
          <w:szCs w:val="18"/>
          <w:lang w:val="ru-RU"/>
        </w:rPr>
        <w:t>)</w:t>
      </w:r>
      <w:r>
        <w:rPr>
          <w:kern w:val="18"/>
          <w:szCs w:val="18"/>
          <w:lang w:val="ru-RU"/>
        </w:rPr>
        <w:t>.</w:t>
      </w:r>
      <w:r w:rsidRPr="00BE4CCF">
        <w:rPr>
          <w:kern w:val="18"/>
          <w:szCs w:val="18"/>
          <w:lang w:val="ru-RU"/>
        </w:rPr>
        <w:t xml:space="preserve"> </w:t>
      </w:r>
      <w:r>
        <w:rPr>
          <w:kern w:val="18"/>
          <w:szCs w:val="18"/>
          <w:lang w:val="ru-RU"/>
        </w:rPr>
        <w:t>Принята</w:t>
      </w:r>
      <w:r w:rsidRPr="00927664">
        <w:rPr>
          <w:kern w:val="18"/>
          <w:szCs w:val="18"/>
          <w:lang w:val="ru-RU"/>
        </w:rPr>
        <w:t xml:space="preserve"> </w:t>
      </w:r>
      <w:r>
        <w:rPr>
          <w:kern w:val="18"/>
          <w:szCs w:val="18"/>
          <w:lang w:val="ru-RU"/>
        </w:rPr>
        <w:t>в</w:t>
      </w:r>
      <w:r w:rsidRPr="00927664">
        <w:rPr>
          <w:kern w:val="18"/>
          <w:szCs w:val="18"/>
          <w:lang w:val="ru-RU"/>
        </w:rPr>
        <w:t xml:space="preserve"> </w:t>
      </w:r>
      <w:r>
        <w:rPr>
          <w:kern w:val="18"/>
          <w:szCs w:val="18"/>
          <w:lang w:val="ru-RU"/>
        </w:rPr>
        <w:t>ходе</w:t>
      </w:r>
      <w:r w:rsidRPr="00927664">
        <w:rPr>
          <w:kern w:val="18"/>
          <w:szCs w:val="18"/>
          <w:lang w:val="ru-RU"/>
        </w:rPr>
        <w:t xml:space="preserve"> </w:t>
      </w:r>
      <w:r>
        <w:rPr>
          <w:kern w:val="18"/>
          <w:szCs w:val="18"/>
          <w:lang w:val="ru-RU"/>
        </w:rPr>
        <w:t>мероприятия</w:t>
      </w:r>
      <w:r w:rsidRPr="00927664">
        <w:rPr>
          <w:kern w:val="18"/>
          <w:szCs w:val="18"/>
          <w:lang w:val="ru-RU"/>
        </w:rPr>
        <w:t xml:space="preserve"> </w:t>
      </w:r>
      <w:r w:rsidRPr="00895B47">
        <w:rPr>
          <w:kern w:val="18"/>
          <w:szCs w:val="18"/>
        </w:rPr>
        <w:t>BIO</w:t>
      </w:r>
      <w:r w:rsidRPr="00927664">
        <w:rPr>
          <w:kern w:val="18"/>
          <w:szCs w:val="18"/>
          <w:lang w:val="ru-RU"/>
        </w:rPr>
        <w:t xml:space="preserve">2020, </w:t>
      </w:r>
      <w:r>
        <w:rPr>
          <w:kern w:val="18"/>
          <w:szCs w:val="18"/>
          <w:lang w:val="ru-RU"/>
        </w:rPr>
        <w:t>состоявшегося</w:t>
      </w:r>
      <w:r w:rsidRPr="00927664">
        <w:rPr>
          <w:kern w:val="18"/>
          <w:szCs w:val="18"/>
          <w:lang w:val="ru-RU"/>
        </w:rPr>
        <w:t xml:space="preserve"> </w:t>
      </w:r>
      <w:r>
        <w:rPr>
          <w:kern w:val="18"/>
          <w:szCs w:val="18"/>
          <w:lang w:val="ru-RU"/>
        </w:rPr>
        <w:t>в</w:t>
      </w:r>
      <w:r w:rsidRPr="00927664">
        <w:rPr>
          <w:kern w:val="18"/>
          <w:szCs w:val="18"/>
          <w:lang w:val="ru-RU"/>
        </w:rPr>
        <w:t xml:space="preserve"> </w:t>
      </w:r>
      <w:r>
        <w:rPr>
          <w:kern w:val="18"/>
          <w:szCs w:val="18"/>
          <w:lang w:val="ru-RU"/>
        </w:rPr>
        <w:t>городе</w:t>
      </w:r>
      <w:r w:rsidRPr="00927664">
        <w:rPr>
          <w:kern w:val="18"/>
          <w:szCs w:val="18"/>
          <w:lang w:val="ru-RU"/>
        </w:rPr>
        <w:t xml:space="preserve"> </w:t>
      </w:r>
      <w:r>
        <w:rPr>
          <w:kern w:val="18"/>
          <w:szCs w:val="18"/>
          <w:lang w:val="ru-RU"/>
        </w:rPr>
        <w:t>Сан</w:t>
      </w:r>
      <w:r w:rsidRPr="00927664">
        <w:rPr>
          <w:kern w:val="18"/>
          <w:szCs w:val="18"/>
          <w:lang w:val="ru-RU"/>
        </w:rPr>
        <w:t>-</w:t>
      </w:r>
      <w:r>
        <w:rPr>
          <w:kern w:val="18"/>
          <w:szCs w:val="18"/>
          <w:lang w:val="ru-RU"/>
        </w:rPr>
        <w:t>Паулу</w:t>
      </w:r>
      <w:r w:rsidRPr="00927664">
        <w:rPr>
          <w:kern w:val="18"/>
          <w:szCs w:val="18"/>
          <w:lang w:val="ru-RU"/>
        </w:rPr>
        <w:t xml:space="preserve"> (4-6 </w:t>
      </w:r>
      <w:r>
        <w:rPr>
          <w:kern w:val="18"/>
          <w:szCs w:val="18"/>
          <w:lang w:val="ru-RU"/>
        </w:rPr>
        <w:t>февраля</w:t>
      </w:r>
      <w:r w:rsidRPr="00927664">
        <w:rPr>
          <w:kern w:val="18"/>
          <w:szCs w:val="18"/>
          <w:lang w:val="ru-RU"/>
        </w:rPr>
        <w:t xml:space="preserve"> 2020 </w:t>
      </w:r>
      <w:r>
        <w:rPr>
          <w:kern w:val="18"/>
          <w:szCs w:val="18"/>
          <w:lang w:val="ru-RU"/>
        </w:rPr>
        <w:t>года</w:t>
      </w:r>
      <w:r w:rsidRPr="00927664">
        <w:rPr>
          <w:kern w:val="18"/>
          <w:szCs w:val="18"/>
          <w:lang w:val="ru-RU"/>
        </w:rPr>
        <w:t xml:space="preserve">) </w:t>
      </w:r>
      <w:r>
        <w:rPr>
          <w:kern w:val="18"/>
          <w:szCs w:val="18"/>
          <w:lang w:val="ru-RU"/>
        </w:rPr>
        <w:t>и</w:t>
      </w:r>
      <w:r w:rsidRPr="00927664">
        <w:rPr>
          <w:kern w:val="18"/>
          <w:szCs w:val="18"/>
          <w:lang w:val="ru-RU"/>
        </w:rPr>
        <w:t xml:space="preserve"> </w:t>
      </w:r>
      <w:r>
        <w:rPr>
          <w:kern w:val="18"/>
          <w:szCs w:val="18"/>
          <w:lang w:val="ru-RU"/>
        </w:rPr>
        <w:t>собравшего</w:t>
      </w:r>
      <w:r w:rsidRPr="00927664">
        <w:rPr>
          <w:kern w:val="18"/>
          <w:szCs w:val="18"/>
          <w:lang w:val="ru-RU"/>
        </w:rPr>
        <w:t xml:space="preserve"> </w:t>
      </w:r>
      <w:r>
        <w:rPr>
          <w:kern w:val="18"/>
          <w:szCs w:val="18"/>
          <w:lang w:val="ru-RU"/>
        </w:rPr>
        <w:t>руководителей</w:t>
      </w:r>
      <w:r w:rsidRPr="00927664">
        <w:rPr>
          <w:kern w:val="18"/>
          <w:szCs w:val="18"/>
          <w:lang w:val="ru-RU"/>
        </w:rPr>
        <w:t xml:space="preserve"> </w:t>
      </w:r>
      <w:r>
        <w:rPr>
          <w:kern w:val="18"/>
          <w:szCs w:val="18"/>
          <w:lang w:val="ru-RU"/>
        </w:rPr>
        <w:t>местных</w:t>
      </w:r>
      <w:r w:rsidRPr="00927664">
        <w:rPr>
          <w:kern w:val="18"/>
          <w:szCs w:val="18"/>
          <w:lang w:val="ru-RU"/>
        </w:rPr>
        <w:t xml:space="preserve"> </w:t>
      </w:r>
      <w:r>
        <w:rPr>
          <w:kern w:val="18"/>
          <w:szCs w:val="18"/>
          <w:lang w:val="ru-RU"/>
        </w:rPr>
        <w:t>и</w:t>
      </w:r>
      <w:r w:rsidRPr="00927664">
        <w:rPr>
          <w:kern w:val="18"/>
          <w:szCs w:val="18"/>
          <w:lang w:val="ru-RU"/>
        </w:rPr>
        <w:t xml:space="preserve"> </w:t>
      </w:r>
      <w:r>
        <w:rPr>
          <w:kern w:val="18"/>
          <w:szCs w:val="18"/>
          <w:lang w:val="ru-RU"/>
        </w:rPr>
        <w:t>субнациональных</w:t>
      </w:r>
      <w:r w:rsidRPr="00927664">
        <w:rPr>
          <w:kern w:val="18"/>
          <w:szCs w:val="18"/>
          <w:lang w:val="ru-RU"/>
        </w:rPr>
        <w:t xml:space="preserve"> </w:t>
      </w:r>
      <w:r>
        <w:rPr>
          <w:kern w:val="18"/>
          <w:szCs w:val="18"/>
          <w:lang w:val="ru-RU"/>
        </w:rPr>
        <w:t>органов</w:t>
      </w:r>
      <w:r w:rsidRPr="00927664">
        <w:rPr>
          <w:kern w:val="18"/>
          <w:szCs w:val="18"/>
          <w:lang w:val="ru-RU"/>
        </w:rPr>
        <w:t xml:space="preserve"> </w:t>
      </w:r>
      <w:r>
        <w:rPr>
          <w:kern w:val="18"/>
          <w:szCs w:val="18"/>
          <w:lang w:val="ru-RU"/>
        </w:rPr>
        <w:t>власти</w:t>
      </w:r>
      <w:r w:rsidRPr="00927664">
        <w:rPr>
          <w:kern w:val="18"/>
          <w:szCs w:val="18"/>
          <w:lang w:val="ru-RU"/>
        </w:rPr>
        <w:t xml:space="preserve">, </w:t>
      </w:r>
      <w:r>
        <w:rPr>
          <w:kern w:val="18"/>
          <w:szCs w:val="18"/>
          <w:lang w:val="ru-RU"/>
        </w:rPr>
        <w:t>субъектов</w:t>
      </w:r>
      <w:r w:rsidRPr="00927664">
        <w:rPr>
          <w:kern w:val="18"/>
          <w:szCs w:val="18"/>
          <w:lang w:val="ru-RU"/>
        </w:rPr>
        <w:t xml:space="preserve"> </w:t>
      </w:r>
      <w:r>
        <w:rPr>
          <w:kern w:val="18"/>
          <w:szCs w:val="18"/>
          <w:lang w:val="ru-RU"/>
        </w:rPr>
        <w:t>деятельности</w:t>
      </w:r>
      <w:r w:rsidRPr="00927664">
        <w:rPr>
          <w:kern w:val="18"/>
          <w:szCs w:val="18"/>
          <w:lang w:val="ru-RU"/>
        </w:rPr>
        <w:t xml:space="preserve"> </w:t>
      </w:r>
      <w:r>
        <w:rPr>
          <w:kern w:val="18"/>
          <w:szCs w:val="18"/>
          <w:lang w:val="ru-RU"/>
        </w:rPr>
        <w:t>из</w:t>
      </w:r>
      <w:r w:rsidRPr="00927664">
        <w:rPr>
          <w:kern w:val="18"/>
          <w:szCs w:val="18"/>
          <w:lang w:val="ru-RU"/>
        </w:rPr>
        <w:t xml:space="preserve"> </w:t>
      </w:r>
      <w:r>
        <w:rPr>
          <w:kern w:val="18"/>
          <w:szCs w:val="18"/>
          <w:lang w:val="ru-RU"/>
        </w:rPr>
        <w:t>академических</w:t>
      </w:r>
      <w:r w:rsidRPr="00927664">
        <w:rPr>
          <w:kern w:val="18"/>
          <w:szCs w:val="18"/>
          <w:lang w:val="ru-RU"/>
        </w:rPr>
        <w:t xml:space="preserve"> </w:t>
      </w:r>
      <w:r>
        <w:rPr>
          <w:kern w:val="18"/>
          <w:szCs w:val="18"/>
          <w:lang w:val="ru-RU"/>
        </w:rPr>
        <w:t>кругов</w:t>
      </w:r>
      <w:r w:rsidRPr="00927664">
        <w:rPr>
          <w:kern w:val="18"/>
          <w:szCs w:val="18"/>
          <w:lang w:val="ru-RU"/>
        </w:rPr>
        <w:t xml:space="preserve">, </w:t>
      </w:r>
      <w:r>
        <w:rPr>
          <w:kern w:val="18"/>
          <w:szCs w:val="18"/>
          <w:lang w:val="ru-RU"/>
        </w:rPr>
        <w:t>НПО</w:t>
      </w:r>
      <w:r w:rsidRPr="00927664">
        <w:rPr>
          <w:kern w:val="18"/>
          <w:szCs w:val="18"/>
          <w:lang w:val="ru-RU"/>
        </w:rPr>
        <w:t>,</w:t>
      </w:r>
      <w:r>
        <w:rPr>
          <w:kern w:val="18"/>
          <w:szCs w:val="18"/>
          <w:lang w:val="ru-RU"/>
        </w:rPr>
        <w:t xml:space="preserve"> представителей делового сообщества и технических специалистов из биосферных заповедников Бразилии с целью совместного внесения вклада в текущие переговоры по</w:t>
      </w:r>
      <w:r w:rsidRPr="00927664">
        <w:rPr>
          <w:rFonts w:eastAsia="Roboto"/>
          <w:kern w:val="18"/>
          <w:szCs w:val="18"/>
          <w:lang w:val="ru-RU"/>
        </w:rPr>
        <w:t xml:space="preserve"> </w:t>
      </w:r>
      <w:r w:rsidRPr="00FC7902">
        <w:rPr>
          <w:rFonts w:eastAsia="Roboto"/>
          <w:kern w:val="18"/>
          <w:szCs w:val="18"/>
          <w:lang w:val="ru-RU"/>
        </w:rPr>
        <w:t>глобальной рамочной программ</w:t>
      </w:r>
      <w:r>
        <w:rPr>
          <w:rFonts w:eastAsia="Roboto"/>
          <w:kern w:val="18"/>
          <w:szCs w:val="18"/>
          <w:lang w:val="ru-RU"/>
        </w:rPr>
        <w:t>е</w:t>
      </w:r>
      <w:r w:rsidRPr="00FC7902">
        <w:rPr>
          <w:rFonts w:eastAsia="Roboto"/>
          <w:kern w:val="18"/>
          <w:szCs w:val="18"/>
          <w:lang w:val="ru-RU"/>
        </w:rPr>
        <w:t xml:space="preserve"> в области биоразнообразия на период после 2020 года</w:t>
      </w:r>
      <w:r w:rsidRPr="00927664">
        <w:rPr>
          <w:kern w:val="18"/>
          <w:szCs w:val="18"/>
          <w:lang w:val="ru-RU"/>
        </w:rPr>
        <w:t>.</w:t>
      </w:r>
    </w:p>
  </w:footnote>
  <w:footnote w:id="9">
    <w:p w14:paraId="352FE35F" w14:textId="3DBC190D" w:rsidR="0061416D" w:rsidRPr="00BE4CCF"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BE4CCF">
        <w:rPr>
          <w:kern w:val="18"/>
          <w:szCs w:val="18"/>
          <w:lang w:val="ru-RU"/>
        </w:rPr>
        <w:t xml:space="preserve"> </w:t>
      </w:r>
      <w:r w:rsidRPr="00BE4CCF">
        <w:rPr>
          <w:kern w:val="18"/>
          <w:szCs w:val="18"/>
          <w:lang w:val="ru-RU"/>
        </w:rPr>
        <w:t xml:space="preserve">Эдинбургская декларация </w:t>
      </w:r>
      <w:r>
        <w:rPr>
          <w:kern w:val="18"/>
          <w:szCs w:val="18"/>
          <w:lang w:val="ru-RU"/>
        </w:rPr>
        <w:t xml:space="preserve">в рамках </w:t>
      </w:r>
      <w:r w:rsidRPr="00BE4CCF">
        <w:rPr>
          <w:kern w:val="18"/>
          <w:szCs w:val="18"/>
          <w:lang w:val="ru-RU"/>
        </w:rPr>
        <w:t xml:space="preserve">глобальной рамочной программы в области биоразнообразия на период после </w:t>
      </w:r>
      <w:r>
        <w:rPr>
          <w:kern w:val="18"/>
          <w:szCs w:val="18"/>
          <w:lang w:val="ru-RU"/>
        </w:rPr>
        <w:br/>
      </w:r>
      <w:r w:rsidRPr="00BE4CCF">
        <w:rPr>
          <w:kern w:val="18"/>
          <w:szCs w:val="18"/>
          <w:lang w:val="ru-RU"/>
        </w:rPr>
        <w:t>2020 года (2020</w:t>
      </w:r>
      <w:r>
        <w:rPr>
          <w:kern w:val="18"/>
          <w:szCs w:val="18"/>
          <w:lang w:val="ru-RU"/>
        </w:rPr>
        <w:t xml:space="preserve"> г.</w:t>
      </w:r>
      <w:r w:rsidRPr="00BE4CCF">
        <w:rPr>
          <w:kern w:val="18"/>
          <w:szCs w:val="18"/>
          <w:lang w:val="ru-RU"/>
        </w:rPr>
        <w:t>)</w:t>
      </w:r>
    </w:p>
  </w:footnote>
  <w:footnote w:id="10">
    <w:p w14:paraId="77F9A291" w14:textId="5D8D94A0" w:rsidR="0061416D" w:rsidRPr="000F05F9"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0F05F9">
        <w:rPr>
          <w:kern w:val="18"/>
          <w:szCs w:val="18"/>
          <w:lang w:val="ru-RU"/>
        </w:rPr>
        <w:t xml:space="preserve"> </w:t>
      </w:r>
      <w:r>
        <w:rPr>
          <w:kern w:val="18"/>
          <w:szCs w:val="18"/>
          <w:lang w:val="ru-RU"/>
        </w:rPr>
        <w:t>Различие</w:t>
      </w:r>
      <w:r w:rsidRPr="000F05F9">
        <w:rPr>
          <w:kern w:val="18"/>
          <w:szCs w:val="18"/>
          <w:lang w:val="ru-RU"/>
        </w:rPr>
        <w:t xml:space="preserve"> </w:t>
      </w:r>
      <w:r>
        <w:rPr>
          <w:kern w:val="18"/>
          <w:szCs w:val="18"/>
          <w:lang w:val="ru-RU"/>
        </w:rPr>
        <w:t>между</w:t>
      </w:r>
      <w:r w:rsidRPr="000F05F9">
        <w:rPr>
          <w:kern w:val="18"/>
          <w:szCs w:val="18"/>
          <w:lang w:val="ru-RU"/>
        </w:rPr>
        <w:t xml:space="preserve"> </w:t>
      </w:r>
      <w:r>
        <w:rPr>
          <w:kern w:val="18"/>
          <w:szCs w:val="18"/>
          <w:lang w:val="ru-RU"/>
        </w:rPr>
        <w:t>местными</w:t>
      </w:r>
      <w:r w:rsidRPr="000F05F9">
        <w:rPr>
          <w:kern w:val="18"/>
          <w:szCs w:val="18"/>
          <w:lang w:val="ru-RU"/>
        </w:rPr>
        <w:t xml:space="preserve"> </w:t>
      </w:r>
      <w:r>
        <w:rPr>
          <w:kern w:val="18"/>
          <w:szCs w:val="18"/>
          <w:lang w:val="ru-RU"/>
        </w:rPr>
        <w:t>и</w:t>
      </w:r>
      <w:r w:rsidRPr="000F05F9">
        <w:rPr>
          <w:kern w:val="18"/>
          <w:szCs w:val="18"/>
          <w:lang w:val="ru-RU"/>
        </w:rPr>
        <w:t xml:space="preserve"> </w:t>
      </w:r>
      <w:r>
        <w:rPr>
          <w:kern w:val="18"/>
          <w:szCs w:val="18"/>
          <w:lang w:val="ru-RU"/>
        </w:rPr>
        <w:t>субнациональными</w:t>
      </w:r>
      <w:r w:rsidRPr="000F05F9">
        <w:rPr>
          <w:kern w:val="18"/>
          <w:szCs w:val="18"/>
          <w:lang w:val="ru-RU"/>
        </w:rPr>
        <w:t xml:space="preserve"> </w:t>
      </w:r>
      <w:r>
        <w:rPr>
          <w:kern w:val="18"/>
          <w:szCs w:val="18"/>
          <w:lang w:val="ru-RU"/>
        </w:rPr>
        <w:t>органами</w:t>
      </w:r>
      <w:r w:rsidRPr="000F05F9">
        <w:rPr>
          <w:kern w:val="18"/>
          <w:szCs w:val="18"/>
          <w:lang w:val="ru-RU"/>
        </w:rPr>
        <w:t xml:space="preserve"> </w:t>
      </w:r>
      <w:r>
        <w:rPr>
          <w:kern w:val="18"/>
          <w:szCs w:val="18"/>
          <w:lang w:val="ru-RU"/>
        </w:rPr>
        <w:t>власти</w:t>
      </w:r>
      <w:r w:rsidRPr="000F05F9">
        <w:rPr>
          <w:kern w:val="18"/>
          <w:szCs w:val="18"/>
          <w:lang w:val="ru-RU"/>
        </w:rPr>
        <w:t xml:space="preserve"> </w:t>
      </w:r>
      <w:r>
        <w:rPr>
          <w:kern w:val="18"/>
          <w:szCs w:val="18"/>
          <w:lang w:val="ru-RU"/>
        </w:rPr>
        <w:t>предлагается</w:t>
      </w:r>
      <w:r w:rsidRPr="000F05F9">
        <w:rPr>
          <w:kern w:val="18"/>
          <w:szCs w:val="18"/>
          <w:lang w:val="ru-RU"/>
        </w:rPr>
        <w:t xml:space="preserve"> </w:t>
      </w:r>
      <w:r>
        <w:rPr>
          <w:kern w:val="18"/>
          <w:szCs w:val="18"/>
          <w:lang w:val="ru-RU"/>
        </w:rPr>
        <w:t>в</w:t>
      </w:r>
      <w:r w:rsidRPr="000F05F9">
        <w:rPr>
          <w:kern w:val="18"/>
          <w:szCs w:val="18"/>
          <w:lang w:val="ru-RU"/>
        </w:rPr>
        <w:t xml:space="preserve"> </w:t>
      </w:r>
      <w:r>
        <w:rPr>
          <w:kern w:val="18"/>
          <w:szCs w:val="18"/>
          <w:lang w:val="ru-RU"/>
        </w:rPr>
        <w:t>Плане</w:t>
      </w:r>
      <w:r w:rsidRPr="000F05F9">
        <w:rPr>
          <w:kern w:val="18"/>
          <w:szCs w:val="18"/>
          <w:lang w:val="ru-RU"/>
        </w:rPr>
        <w:t xml:space="preserve"> </w:t>
      </w:r>
      <w:r>
        <w:rPr>
          <w:kern w:val="18"/>
          <w:szCs w:val="18"/>
          <w:lang w:val="ru-RU"/>
        </w:rPr>
        <w:t>действий</w:t>
      </w:r>
      <w:r w:rsidRPr="000F05F9">
        <w:rPr>
          <w:kern w:val="18"/>
          <w:szCs w:val="18"/>
          <w:lang w:val="ru-RU"/>
        </w:rPr>
        <w:t xml:space="preserve">, </w:t>
      </w:r>
      <w:r>
        <w:rPr>
          <w:kern w:val="18"/>
          <w:szCs w:val="18"/>
          <w:lang w:val="ru-RU"/>
        </w:rPr>
        <w:t>одобренном</w:t>
      </w:r>
      <w:r w:rsidRPr="000F05F9">
        <w:rPr>
          <w:kern w:val="18"/>
          <w:szCs w:val="18"/>
          <w:lang w:val="ru-RU"/>
        </w:rPr>
        <w:t xml:space="preserve"> </w:t>
      </w:r>
      <w:r>
        <w:rPr>
          <w:kern w:val="18"/>
          <w:szCs w:val="18"/>
          <w:lang w:val="ru-RU"/>
        </w:rPr>
        <w:t>в</w:t>
      </w:r>
      <w:r w:rsidRPr="000F05F9">
        <w:rPr>
          <w:kern w:val="18"/>
          <w:szCs w:val="18"/>
          <w:lang w:val="ru-RU"/>
        </w:rPr>
        <w:t xml:space="preserve"> </w:t>
      </w:r>
      <w:r>
        <w:rPr>
          <w:kern w:val="18"/>
          <w:szCs w:val="18"/>
          <w:lang w:val="ru-RU"/>
        </w:rPr>
        <w:t>решении</w:t>
      </w:r>
      <w:r w:rsidRPr="000F05F9">
        <w:rPr>
          <w:kern w:val="18"/>
          <w:szCs w:val="18"/>
          <w:lang w:val="ru-RU"/>
        </w:rPr>
        <w:t xml:space="preserve"> </w:t>
      </w:r>
      <w:r w:rsidRPr="00895B47">
        <w:rPr>
          <w:kern w:val="18"/>
          <w:szCs w:val="18"/>
        </w:rPr>
        <w:t>X</w:t>
      </w:r>
      <w:r w:rsidRPr="000F05F9">
        <w:rPr>
          <w:kern w:val="18"/>
          <w:szCs w:val="18"/>
          <w:lang w:val="ru-RU"/>
        </w:rPr>
        <w:t>/22: «</w:t>
      </w:r>
      <w:r w:rsidRPr="000F05F9">
        <w:rPr>
          <w:bCs/>
          <w:kern w:val="18"/>
          <w:szCs w:val="18"/>
          <w:lang w:val="ru-RU" w:eastAsia="en-CA"/>
        </w:rPr>
        <w:t>Для целей настоящего документа термин «местные органы власти» включает все уровни правительства ниже субнационального, национального или федерального уровней (префектуры, районы, округа (графства), муниципалитеты, города, административные центры и т.</w:t>
      </w:r>
      <w:r>
        <w:rPr>
          <w:bCs/>
          <w:kern w:val="18"/>
          <w:szCs w:val="18"/>
          <w:lang w:val="ru-RU" w:eastAsia="en-CA"/>
        </w:rPr>
        <w:t xml:space="preserve"> </w:t>
      </w:r>
      <w:r w:rsidRPr="000F05F9">
        <w:rPr>
          <w:bCs/>
          <w:kern w:val="18"/>
          <w:szCs w:val="18"/>
          <w:lang w:val="ru-RU" w:eastAsia="en-CA"/>
        </w:rPr>
        <w:t>д.), тогда как термин «субнациональные правительства» (правительства штатов, провинций, областей, территорий, регионов) означает только первый непосредственный уровень правительства ниже национального»</w:t>
      </w:r>
      <w:r>
        <w:rPr>
          <w:bCs/>
          <w:kern w:val="18"/>
          <w:szCs w:val="18"/>
          <w:lang w:val="ru-RU" w:eastAsia="en-CA"/>
        </w:rPr>
        <w:t>.</w:t>
      </w:r>
    </w:p>
  </w:footnote>
  <w:footnote w:id="11">
    <w:p w14:paraId="3EDE9926" w14:textId="2A0045A0" w:rsidR="0061416D" w:rsidRPr="001B0EF6"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1B0EF6">
        <w:rPr>
          <w:kern w:val="18"/>
          <w:szCs w:val="18"/>
          <w:lang w:val="ru-RU"/>
        </w:rPr>
        <w:t xml:space="preserve"> </w:t>
      </w:r>
      <w:r w:rsidR="001B0EF6">
        <w:fldChar w:fldCharType="begin"/>
      </w:r>
      <w:r w:rsidR="001B0EF6" w:rsidRPr="001B0EF6">
        <w:rPr>
          <w:lang w:val="ru-RU"/>
        </w:rPr>
        <w:instrText xml:space="preserve"> </w:instrText>
      </w:r>
      <w:r w:rsidR="001B0EF6">
        <w:instrText>HYPERLINK</w:instrText>
      </w:r>
      <w:r w:rsidR="001B0EF6" w:rsidRPr="001B0EF6">
        <w:rPr>
          <w:lang w:val="ru-RU"/>
        </w:rPr>
        <w:instrText xml:space="preserve"> "</w:instrText>
      </w:r>
      <w:r w:rsidR="001B0EF6">
        <w:instrText>https</w:instrText>
      </w:r>
      <w:r w:rsidR="001B0EF6" w:rsidRPr="001B0EF6">
        <w:rPr>
          <w:lang w:val="ru-RU"/>
        </w:rPr>
        <w:instrText>://</w:instrText>
      </w:r>
      <w:r w:rsidR="001B0EF6">
        <w:instrText>www</w:instrText>
      </w:r>
      <w:r w:rsidR="001B0EF6" w:rsidRPr="001B0EF6">
        <w:rPr>
          <w:lang w:val="ru-RU"/>
        </w:rPr>
        <w:instrText>.</w:instrText>
      </w:r>
      <w:r w:rsidR="001B0EF6">
        <w:instrText>gov</w:instrText>
      </w:r>
      <w:r w:rsidR="001B0EF6" w:rsidRPr="001B0EF6">
        <w:rPr>
          <w:lang w:val="ru-RU"/>
        </w:rPr>
        <w:instrText>.</w:instrText>
      </w:r>
      <w:r w:rsidR="001B0EF6">
        <w:instrText>scot</w:instrText>
      </w:r>
      <w:r w:rsidR="001B0EF6" w:rsidRPr="001B0EF6">
        <w:rPr>
          <w:lang w:val="ru-RU"/>
        </w:rPr>
        <w:instrText>/</w:instrText>
      </w:r>
      <w:r w:rsidR="001B0EF6">
        <w:instrText>publications</w:instrText>
      </w:r>
      <w:r w:rsidR="001B0EF6" w:rsidRPr="001B0EF6">
        <w:rPr>
          <w:lang w:val="ru-RU"/>
        </w:rPr>
        <w:instrText>/</w:instrText>
      </w:r>
      <w:r w:rsidR="001B0EF6">
        <w:instrText>edinburgh</w:instrText>
      </w:r>
      <w:r w:rsidR="001B0EF6" w:rsidRPr="001B0EF6">
        <w:rPr>
          <w:lang w:val="ru-RU"/>
        </w:rPr>
        <w:instrText>-</w:instrText>
      </w:r>
      <w:r w:rsidR="001B0EF6">
        <w:instrText>declarat</w:instrText>
      </w:r>
      <w:r w:rsidR="001B0EF6">
        <w:instrText>ion</w:instrText>
      </w:r>
      <w:r w:rsidR="001B0EF6" w:rsidRPr="001B0EF6">
        <w:rPr>
          <w:lang w:val="ru-RU"/>
        </w:rPr>
        <w:instrText>-</w:instrText>
      </w:r>
      <w:r w:rsidR="001B0EF6">
        <w:instrText>on</w:instrText>
      </w:r>
      <w:r w:rsidR="001B0EF6" w:rsidRPr="001B0EF6">
        <w:rPr>
          <w:lang w:val="ru-RU"/>
        </w:rPr>
        <w:instrText>-</w:instrText>
      </w:r>
      <w:r w:rsidR="001B0EF6">
        <w:instrText>post</w:instrText>
      </w:r>
      <w:r w:rsidR="001B0EF6" w:rsidRPr="001B0EF6">
        <w:rPr>
          <w:lang w:val="ru-RU"/>
        </w:rPr>
        <w:instrText>-2020-</w:instrText>
      </w:r>
      <w:r w:rsidR="001B0EF6">
        <w:instrText>biodiversity</w:instrText>
      </w:r>
      <w:r w:rsidR="001B0EF6" w:rsidRPr="001B0EF6">
        <w:rPr>
          <w:lang w:val="ru-RU"/>
        </w:rPr>
        <w:instrText>-</w:instrText>
      </w:r>
      <w:r w:rsidR="001B0EF6">
        <w:instrText>framework</w:instrText>
      </w:r>
      <w:r w:rsidR="001B0EF6" w:rsidRPr="001B0EF6">
        <w:rPr>
          <w:lang w:val="ru-RU"/>
        </w:rPr>
        <w:instrText xml:space="preserve">/" </w:instrText>
      </w:r>
      <w:r w:rsidR="001B0EF6">
        <w:fldChar w:fldCharType="separate"/>
      </w:r>
      <w:r w:rsidRPr="0068417C">
        <w:rPr>
          <w:rStyle w:val="Hyperlink"/>
          <w:kern w:val="18"/>
          <w:szCs w:val="18"/>
        </w:rPr>
        <w:t>https</w:t>
      </w:r>
      <w:r w:rsidRPr="001B0EF6">
        <w:rPr>
          <w:rStyle w:val="Hyperlink"/>
          <w:kern w:val="18"/>
          <w:szCs w:val="18"/>
          <w:lang w:val="ru-RU"/>
        </w:rPr>
        <w:t>://</w:t>
      </w:r>
      <w:r w:rsidRPr="0068417C">
        <w:rPr>
          <w:rStyle w:val="Hyperlink"/>
          <w:kern w:val="18"/>
          <w:szCs w:val="18"/>
        </w:rPr>
        <w:t>www</w:t>
      </w:r>
      <w:r w:rsidRPr="001B0EF6">
        <w:rPr>
          <w:rStyle w:val="Hyperlink"/>
          <w:kern w:val="18"/>
          <w:szCs w:val="18"/>
          <w:lang w:val="ru-RU"/>
        </w:rPr>
        <w:t>.</w:t>
      </w:r>
      <w:r w:rsidRPr="0068417C">
        <w:rPr>
          <w:rStyle w:val="Hyperlink"/>
          <w:kern w:val="18"/>
          <w:szCs w:val="18"/>
        </w:rPr>
        <w:t>gov</w:t>
      </w:r>
      <w:r w:rsidRPr="001B0EF6">
        <w:rPr>
          <w:rStyle w:val="Hyperlink"/>
          <w:kern w:val="18"/>
          <w:szCs w:val="18"/>
          <w:lang w:val="ru-RU"/>
        </w:rPr>
        <w:t>.</w:t>
      </w:r>
      <w:r w:rsidRPr="0068417C">
        <w:rPr>
          <w:rStyle w:val="Hyperlink"/>
          <w:kern w:val="18"/>
          <w:szCs w:val="18"/>
        </w:rPr>
        <w:t>scot</w:t>
      </w:r>
      <w:r w:rsidRPr="001B0EF6">
        <w:rPr>
          <w:rStyle w:val="Hyperlink"/>
          <w:kern w:val="18"/>
          <w:szCs w:val="18"/>
          <w:lang w:val="ru-RU"/>
        </w:rPr>
        <w:t>/</w:t>
      </w:r>
      <w:r w:rsidRPr="0068417C">
        <w:rPr>
          <w:rStyle w:val="Hyperlink"/>
          <w:kern w:val="18"/>
          <w:szCs w:val="18"/>
        </w:rPr>
        <w:t>publications</w:t>
      </w:r>
      <w:r w:rsidRPr="001B0EF6">
        <w:rPr>
          <w:rStyle w:val="Hyperlink"/>
          <w:kern w:val="18"/>
          <w:szCs w:val="18"/>
          <w:lang w:val="ru-RU"/>
        </w:rPr>
        <w:t>/</w:t>
      </w:r>
      <w:r w:rsidRPr="0068417C">
        <w:rPr>
          <w:rStyle w:val="Hyperlink"/>
          <w:kern w:val="18"/>
          <w:szCs w:val="18"/>
        </w:rPr>
        <w:t>edinburgh</w:t>
      </w:r>
      <w:r w:rsidRPr="001B0EF6">
        <w:rPr>
          <w:rStyle w:val="Hyperlink"/>
          <w:kern w:val="18"/>
          <w:szCs w:val="18"/>
          <w:lang w:val="ru-RU"/>
        </w:rPr>
        <w:t>-</w:t>
      </w:r>
      <w:r w:rsidRPr="0068417C">
        <w:rPr>
          <w:rStyle w:val="Hyperlink"/>
          <w:kern w:val="18"/>
          <w:szCs w:val="18"/>
        </w:rPr>
        <w:t>declaration</w:t>
      </w:r>
      <w:r w:rsidRPr="001B0EF6">
        <w:rPr>
          <w:rStyle w:val="Hyperlink"/>
          <w:kern w:val="18"/>
          <w:szCs w:val="18"/>
          <w:lang w:val="ru-RU"/>
        </w:rPr>
        <w:t>-</w:t>
      </w:r>
      <w:r w:rsidRPr="0068417C">
        <w:rPr>
          <w:rStyle w:val="Hyperlink"/>
          <w:kern w:val="18"/>
          <w:szCs w:val="18"/>
        </w:rPr>
        <w:t>on</w:t>
      </w:r>
      <w:r w:rsidRPr="001B0EF6">
        <w:rPr>
          <w:rStyle w:val="Hyperlink"/>
          <w:kern w:val="18"/>
          <w:szCs w:val="18"/>
          <w:lang w:val="ru-RU"/>
        </w:rPr>
        <w:t>-</w:t>
      </w:r>
      <w:r w:rsidRPr="0068417C">
        <w:rPr>
          <w:rStyle w:val="Hyperlink"/>
          <w:kern w:val="18"/>
          <w:szCs w:val="18"/>
        </w:rPr>
        <w:t>post</w:t>
      </w:r>
      <w:r w:rsidRPr="001B0EF6">
        <w:rPr>
          <w:rStyle w:val="Hyperlink"/>
          <w:kern w:val="18"/>
          <w:szCs w:val="18"/>
          <w:lang w:val="ru-RU"/>
        </w:rPr>
        <w:t>-2020-</w:t>
      </w:r>
      <w:r w:rsidRPr="0068417C">
        <w:rPr>
          <w:rStyle w:val="Hyperlink"/>
          <w:kern w:val="18"/>
          <w:szCs w:val="18"/>
        </w:rPr>
        <w:t>biodiversity</w:t>
      </w:r>
      <w:r w:rsidRPr="001B0EF6">
        <w:rPr>
          <w:rStyle w:val="Hyperlink"/>
          <w:kern w:val="18"/>
          <w:szCs w:val="18"/>
          <w:lang w:val="ru-RU"/>
        </w:rPr>
        <w:t>-</w:t>
      </w:r>
      <w:r w:rsidRPr="0068417C">
        <w:rPr>
          <w:rStyle w:val="Hyperlink"/>
          <w:kern w:val="18"/>
          <w:szCs w:val="18"/>
        </w:rPr>
        <w:t>framework</w:t>
      </w:r>
      <w:r w:rsidRPr="001B0EF6">
        <w:rPr>
          <w:rStyle w:val="Hyperlink"/>
          <w:kern w:val="18"/>
          <w:szCs w:val="18"/>
          <w:lang w:val="ru-RU"/>
        </w:rPr>
        <w:t>/</w:t>
      </w:r>
      <w:r w:rsidR="001B0EF6">
        <w:rPr>
          <w:rStyle w:val="Hyperlink"/>
          <w:kern w:val="18"/>
          <w:szCs w:val="18"/>
        </w:rPr>
        <w:fldChar w:fldCharType="end"/>
      </w:r>
      <w:r w:rsidRPr="001B0EF6">
        <w:rPr>
          <w:kern w:val="18"/>
          <w:szCs w:val="18"/>
          <w:lang w:val="ru-RU"/>
        </w:rPr>
        <w:t xml:space="preserve"> </w:t>
      </w:r>
    </w:p>
  </w:footnote>
  <w:footnote w:id="12">
    <w:p w14:paraId="7CA62609" w14:textId="247B18CE" w:rsidR="0061416D" w:rsidRPr="00E20BF9"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E20BF9">
        <w:rPr>
          <w:kern w:val="18"/>
          <w:szCs w:val="18"/>
          <w:lang w:val="ru-RU"/>
        </w:rPr>
        <w:t xml:space="preserve"> </w:t>
      </w:r>
      <w:r>
        <w:rPr>
          <w:kern w:val="18"/>
          <w:szCs w:val="18"/>
          <w:lang w:val="ru-RU"/>
        </w:rPr>
        <w:t>В</w:t>
      </w:r>
      <w:r w:rsidRPr="00E20BF9">
        <w:rPr>
          <w:kern w:val="18"/>
          <w:szCs w:val="18"/>
          <w:lang w:val="ru-RU"/>
        </w:rPr>
        <w:t xml:space="preserve"> </w:t>
      </w:r>
      <w:r>
        <w:rPr>
          <w:kern w:val="18"/>
          <w:szCs w:val="18"/>
          <w:lang w:val="ru-RU"/>
        </w:rPr>
        <w:t>зависимости</w:t>
      </w:r>
      <w:r w:rsidRPr="00E20BF9">
        <w:rPr>
          <w:kern w:val="18"/>
          <w:szCs w:val="18"/>
          <w:lang w:val="ru-RU"/>
        </w:rPr>
        <w:t xml:space="preserve"> </w:t>
      </w:r>
      <w:r>
        <w:rPr>
          <w:kern w:val="18"/>
          <w:szCs w:val="18"/>
          <w:lang w:val="ru-RU"/>
        </w:rPr>
        <w:t>от</w:t>
      </w:r>
      <w:r w:rsidRPr="00E20BF9">
        <w:rPr>
          <w:kern w:val="18"/>
          <w:szCs w:val="18"/>
          <w:lang w:val="ru-RU"/>
        </w:rPr>
        <w:t xml:space="preserve"> </w:t>
      </w:r>
      <w:r>
        <w:rPr>
          <w:kern w:val="18"/>
          <w:szCs w:val="18"/>
          <w:lang w:val="ru-RU"/>
        </w:rPr>
        <w:t>согласования</w:t>
      </w:r>
      <w:r w:rsidRPr="00E20BF9">
        <w:rPr>
          <w:kern w:val="18"/>
          <w:szCs w:val="18"/>
          <w:lang w:val="ru-RU"/>
        </w:rPr>
        <w:t xml:space="preserve"> </w:t>
      </w:r>
      <w:r w:rsidRPr="00E20BF9">
        <w:rPr>
          <w:iCs/>
          <w:kern w:val="18"/>
          <w:szCs w:val="18"/>
          <w:lang w:val="ru-RU"/>
        </w:rPr>
        <w:t>долгосрочного подхода к учету проблематики биоразнообразия</w:t>
      </w:r>
      <w:r w:rsidRPr="00E20BF9">
        <w:rPr>
          <w:kern w:val="18"/>
          <w:szCs w:val="18"/>
          <w:lang w:val="ru-RU"/>
        </w:rPr>
        <w:t xml:space="preserve"> </w:t>
      </w:r>
      <w:r>
        <w:rPr>
          <w:kern w:val="18"/>
          <w:szCs w:val="18"/>
          <w:lang w:val="ru-RU"/>
        </w:rPr>
        <w:t>на</w:t>
      </w:r>
      <w:r w:rsidRPr="00E20BF9">
        <w:rPr>
          <w:kern w:val="18"/>
          <w:szCs w:val="18"/>
          <w:lang w:val="ru-RU"/>
        </w:rPr>
        <w:t xml:space="preserve"> </w:t>
      </w:r>
      <w:r w:rsidRPr="00E20BF9">
        <w:rPr>
          <w:iCs/>
          <w:kern w:val="18"/>
          <w:szCs w:val="18"/>
          <w:lang w:val="ru-RU"/>
        </w:rPr>
        <w:t>третье</w:t>
      </w:r>
      <w:r>
        <w:rPr>
          <w:iCs/>
          <w:kern w:val="18"/>
          <w:szCs w:val="18"/>
          <w:lang w:val="ru-RU"/>
        </w:rPr>
        <w:t>м</w:t>
      </w:r>
      <w:r w:rsidRPr="00E20BF9">
        <w:rPr>
          <w:iCs/>
          <w:kern w:val="18"/>
          <w:szCs w:val="18"/>
          <w:lang w:val="ru-RU"/>
        </w:rPr>
        <w:t xml:space="preserve"> совещани</w:t>
      </w:r>
      <w:r>
        <w:rPr>
          <w:iCs/>
          <w:kern w:val="18"/>
          <w:szCs w:val="18"/>
          <w:lang w:val="ru-RU"/>
        </w:rPr>
        <w:t>и</w:t>
      </w:r>
      <w:r w:rsidRPr="00E20BF9">
        <w:rPr>
          <w:iCs/>
          <w:kern w:val="18"/>
          <w:szCs w:val="18"/>
          <w:lang w:val="ru-RU"/>
        </w:rPr>
        <w:t xml:space="preserve"> Вспомогательного органа по осуществлению</w:t>
      </w:r>
      <w:r w:rsidRPr="00E20BF9">
        <w:rPr>
          <w:kern w:val="18"/>
          <w:szCs w:val="18"/>
          <w:lang w:val="ru-RU"/>
        </w:rPr>
        <w:t>.</w:t>
      </w:r>
    </w:p>
  </w:footnote>
  <w:footnote w:id="13">
    <w:p w14:paraId="0D0E224E" w14:textId="1BC31192" w:rsidR="0061416D" w:rsidRPr="00D37CC0"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D37CC0">
        <w:rPr>
          <w:kern w:val="18"/>
          <w:szCs w:val="18"/>
          <w:lang w:val="ru-RU"/>
        </w:rPr>
        <w:t xml:space="preserve"> </w:t>
      </w:r>
      <w:r>
        <w:rPr>
          <w:kern w:val="18"/>
          <w:szCs w:val="18"/>
          <w:lang w:val="ru-RU"/>
        </w:rPr>
        <w:t>Принцип</w:t>
      </w:r>
      <w:r w:rsidRPr="00D37CC0">
        <w:rPr>
          <w:kern w:val="18"/>
          <w:szCs w:val="18"/>
          <w:lang w:val="ru-RU"/>
        </w:rPr>
        <w:t xml:space="preserve"> 2 </w:t>
      </w:r>
      <w:r>
        <w:rPr>
          <w:kern w:val="18"/>
          <w:szCs w:val="18"/>
          <w:lang w:val="ru-RU"/>
        </w:rPr>
        <w:t>экосистемного</w:t>
      </w:r>
      <w:r w:rsidRPr="00D37CC0">
        <w:rPr>
          <w:kern w:val="18"/>
          <w:szCs w:val="18"/>
          <w:lang w:val="ru-RU"/>
        </w:rPr>
        <w:t xml:space="preserve"> </w:t>
      </w:r>
      <w:r>
        <w:rPr>
          <w:kern w:val="18"/>
          <w:szCs w:val="18"/>
          <w:lang w:val="ru-RU"/>
        </w:rPr>
        <w:t>подхода</w:t>
      </w:r>
      <w:r w:rsidRPr="00D37CC0">
        <w:rPr>
          <w:kern w:val="18"/>
          <w:szCs w:val="18"/>
          <w:lang w:val="ru-RU"/>
        </w:rPr>
        <w:t xml:space="preserve">, </w:t>
      </w:r>
      <w:r>
        <w:rPr>
          <w:kern w:val="18"/>
          <w:szCs w:val="18"/>
          <w:lang w:val="ru-RU"/>
        </w:rPr>
        <w:t>принятого</w:t>
      </w:r>
      <w:r w:rsidRPr="00D37CC0">
        <w:rPr>
          <w:kern w:val="18"/>
          <w:szCs w:val="18"/>
          <w:lang w:val="ru-RU"/>
        </w:rPr>
        <w:t xml:space="preserve"> </w:t>
      </w:r>
      <w:r>
        <w:rPr>
          <w:kern w:val="18"/>
          <w:szCs w:val="18"/>
          <w:lang w:val="ru-RU"/>
        </w:rPr>
        <w:t>в</w:t>
      </w:r>
      <w:r w:rsidRPr="00D37CC0">
        <w:rPr>
          <w:kern w:val="18"/>
          <w:szCs w:val="18"/>
          <w:lang w:val="ru-RU"/>
        </w:rPr>
        <w:t xml:space="preserve"> </w:t>
      </w:r>
      <w:r>
        <w:rPr>
          <w:kern w:val="18"/>
          <w:szCs w:val="18"/>
          <w:lang w:val="ru-RU"/>
        </w:rPr>
        <w:t>решении</w:t>
      </w:r>
      <w:r w:rsidRPr="00D37CC0">
        <w:rPr>
          <w:kern w:val="18"/>
          <w:szCs w:val="18"/>
          <w:lang w:val="ru-RU"/>
        </w:rPr>
        <w:t xml:space="preserve"> </w:t>
      </w:r>
      <w:r w:rsidRPr="00D37CC0">
        <w:rPr>
          <w:kern w:val="18"/>
          <w:szCs w:val="18"/>
        </w:rPr>
        <w:t>V</w:t>
      </w:r>
      <w:r w:rsidRPr="00D37CC0">
        <w:rPr>
          <w:kern w:val="18"/>
          <w:szCs w:val="18"/>
          <w:lang w:val="ru-RU"/>
        </w:rPr>
        <w:t xml:space="preserve">/6, </w:t>
      </w:r>
      <w:r>
        <w:rPr>
          <w:kern w:val="18"/>
          <w:szCs w:val="18"/>
          <w:lang w:val="ru-RU"/>
        </w:rPr>
        <w:t>заключается в том, что «Управление должно быть, по возможности, максимально децентрализованным».</w:t>
      </w:r>
    </w:p>
  </w:footnote>
  <w:footnote w:id="14">
    <w:p w14:paraId="7246C7B3" w14:textId="4E30E8ED" w:rsidR="0061416D" w:rsidRPr="00670501"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670501">
        <w:rPr>
          <w:kern w:val="18"/>
          <w:szCs w:val="18"/>
          <w:lang w:val="ru-RU"/>
        </w:rPr>
        <w:t xml:space="preserve"> </w:t>
      </w:r>
      <w:r>
        <w:rPr>
          <w:kern w:val="18"/>
          <w:szCs w:val="18"/>
          <w:lang w:val="ru-RU"/>
        </w:rPr>
        <w:t>Настоящий</w:t>
      </w:r>
      <w:r w:rsidRPr="00670501">
        <w:rPr>
          <w:kern w:val="18"/>
          <w:szCs w:val="18"/>
          <w:lang w:val="ru-RU"/>
        </w:rPr>
        <w:t xml:space="preserve"> </w:t>
      </w:r>
      <w:r>
        <w:rPr>
          <w:kern w:val="18"/>
          <w:szCs w:val="18"/>
          <w:lang w:val="ru-RU"/>
        </w:rPr>
        <w:t>обновленный</w:t>
      </w:r>
      <w:r w:rsidRPr="00670501">
        <w:rPr>
          <w:kern w:val="18"/>
          <w:szCs w:val="18"/>
          <w:lang w:val="ru-RU"/>
        </w:rPr>
        <w:t xml:space="preserve"> </w:t>
      </w:r>
      <w:r>
        <w:rPr>
          <w:kern w:val="18"/>
          <w:szCs w:val="18"/>
          <w:lang w:val="ru-RU"/>
        </w:rPr>
        <w:t>план</w:t>
      </w:r>
      <w:r w:rsidRPr="00670501">
        <w:rPr>
          <w:kern w:val="18"/>
          <w:szCs w:val="18"/>
          <w:lang w:val="ru-RU"/>
        </w:rPr>
        <w:t xml:space="preserve"> </w:t>
      </w:r>
      <w:r>
        <w:rPr>
          <w:kern w:val="18"/>
          <w:szCs w:val="18"/>
          <w:lang w:val="ru-RU"/>
        </w:rPr>
        <w:t>действий</w:t>
      </w:r>
      <w:r w:rsidRPr="00670501">
        <w:rPr>
          <w:kern w:val="18"/>
          <w:szCs w:val="18"/>
          <w:lang w:val="ru-RU"/>
        </w:rPr>
        <w:t xml:space="preserve"> </w:t>
      </w:r>
      <w:r>
        <w:rPr>
          <w:kern w:val="18"/>
          <w:szCs w:val="18"/>
          <w:lang w:val="ru-RU"/>
        </w:rPr>
        <w:t>основан</w:t>
      </w:r>
      <w:r w:rsidRPr="00670501">
        <w:rPr>
          <w:kern w:val="18"/>
          <w:szCs w:val="18"/>
          <w:lang w:val="ru-RU"/>
        </w:rPr>
        <w:t xml:space="preserve"> </w:t>
      </w:r>
      <w:r>
        <w:rPr>
          <w:kern w:val="18"/>
          <w:szCs w:val="18"/>
          <w:lang w:val="ru-RU"/>
        </w:rPr>
        <w:t>на</w:t>
      </w:r>
      <w:r w:rsidRPr="00670501">
        <w:rPr>
          <w:kern w:val="18"/>
          <w:szCs w:val="18"/>
          <w:lang w:val="ru-RU"/>
        </w:rPr>
        <w:t xml:space="preserve"> </w:t>
      </w:r>
      <w:r>
        <w:rPr>
          <w:kern w:val="18"/>
          <w:szCs w:val="18"/>
          <w:lang w:val="ru-RU"/>
        </w:rPr>
        <w:t>Плане</w:t>
      </w:r>
      <w:r w:rsidRPr="00670501">
        <w:rPr>
          <w:kern w:val="18"/>
          <w:szCs w:val="18"/>
          <w:lang w:val="ru-RU"/>
        </w:rPr>
        <w:t xml:space="preserve"> </w:t>
      </w:r>
      <w:r>
        <w:rPr>
          <w:kern w:val="18"/>
          <w:szCs w:val="18"/>
          <w:lang w:val="ru-RU"/>
        </w:rPr>
        <w:t>действий</w:t>
      </w:r>
      <w:r w:rsidRPr="00670501">
        <w:rPr>
          <w:kern w:val="18"/>
          <w:szCs w:val="18"/>
          <w:lang w:val="ru-RU"/>
        </w:rPr>
        <w:t>,</w:t>
      </w:r>
      <w:r>
        <w:rPr>
          <w:kern w:val="18"/>
          <w:szCs w:val="18"/>
          <w:lang w:val="ru-RU"/>
        </w:rPr>
        <w:t xml:space="preserve"> принятом в решении</w:t>
      </w:r>
      <w:r w:rsidRPr="00670501">
        <w:rPr>
          <w:kern w:val="18"/>
          <w:szCs w:val="18"/>
          <w:lang w:val="ru-RU"/>
        </w:rPr>
        <w:t xml:space="preserve"> </w:t>
      </w:r>
      <w:r w:rsidRPr="00895B47">
        <w:rPr>
          <w:kern w:val="18"/>
          <w:szCs w:val="18"/>
        </w:rPr>
        <w:t>X</w:t>
      </w:r>
      <w:r w:rsidRPr="00670501">
        <w:rPr>
          <w:kern w:val="18"/>
          <w:szCs w:val="18"/>
          <w:lang w:val="ru-RU"/>
        </w:rPr>
        <w:t>/22.</w:t>
      </w:r>
    </w:p>
  </w:footnote>
  <w:footnote w:id="15">
    <w:p w14:paraId="2068152A" w14:textId="6789F313" w:rsidR="0061416D" w:rsidRPr="007208A4"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7208A4">
        <w:rPr>
          <w:kern w:val="18"/>
          <w:szCs w:val="18"/>
          <w:lang w:val="ru-RU"/>
        </w:rPr>
        <w:t xml:space="preserve"> В зависимости от согласования </w:t>
      </w:r>
      <w:r w:rsidRPr="007208A4">
        <w:rPr>
          <w:iCs/>
          <w:kern w:val="18"/>
          <w:szCs w:val="18"/>
          <w:lang w:val="ru-RU"/>
        </w:rPr>
        <w:t>долгосрочного подхода к учету проблематики биоразнообразия</w:t>
      </w:r>
      <w:r w:rsidRPr="007208A4">
        <w:rPr>
          <w:kern w:val="18"/>
          <w:szCs w:val="18"/>
          <w:lang w:val="ru-RU"/>
        </w:rPr>
        <w:t xml:space="preserve"> на </w:t>
      </w:r>
      <w:r w:rsidRPr="007208A4">
        <w:rPr>
          <w:iCs/>
          <w:kern w:val="18"/>
          <w:szCs w:val="18"/>
          <w:lang w:val="ru-RU"/>
        </w:rPr>
        <w:t>третьем совещании Вспомогательного органа по осуществлению</w:t>
      </w:r>
      <w:r w:rsidRPr="007208A4">
        <w:rPr>
          <w:kern w:val="18"/>
          <w:szCs w:val="18"/>
          <w:lang w:val="ru-RU"/>
        </w:rPr>
        <w:t>.</w:t>
      </w:r>
    </w:p>
  </w:footnote>
  <w:footnote w:id="16">
    <w:p w14:paraId="5400BEE7" w14:textId="2C91B7A5" w:rsidR="0061416D" w:rsidRPr="00DE1480"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DE1480">
        <w:rPr>
          <w:kern w:val="18"/>
          <w:szCs w:val="18"/>
          <w:lang w:val="ru-RU"/>
        </w:rPr>
        <w:t xml:space="preserve"> </w:t>
      </w:r>
      <w:r>
        <w:rPr>
          <w:kern w:val="18"/>
          <w:szCs w:val="18"/>
          <w:lang w:val="ru-RU"/>
        </w:rPr>
        <w:t>Упоминаются</w:t>
      </w:r>
      <w:r w:rsidRPr="00DE1480">
        <w:rPr>
          <w:kern w:val="18"/>
          <w:szCs w:val="18"/>
          <w:lang w:val="ru-RU"/>
        </w:rPr>
        <w:t xml:space="preserve"> </w:t>
      </w:r>
      <w:r>
        <w:rPr>
          <w:kern w:val="18"/>
          <w:szCs w:val="18"/>
          <w:lang w:val="ru-RU"/>
        </w:rPr>
        <w:t>в</w:t>
      </w:r>
      <w:r w:rsidRPr="00DE1480">
        <w:rPr>
          <w:kern w:val="18"/>
          <w:szCs w:val="18"/>
          <w:lang w:val="ru-RU"/>
        </w:rPr>
        <w:t xml:space="preserve"> </w:t>
      </w:r>
      <w:r>
        <w:rPr>
          <w:kern w:val="18"/>
          <w:szCs w:val="18"/>
          <w:lang w:val="ru-RU"/>
        </w:rPr>
        <w:t>пункте</w:t>
      </w:r>
      <w:r w:rsidRPr="00DE1480">
        <w:rPr>
          <w:kern w:val="18"/>
          <w:szCs w:val="18"/>
          <w:lang w:val="ru-RU"/>
        </w:rPr>
        <w:t xml:space="preserve"> 7 </w:t>
      </w:r>
      <w:r>
        <w:rPr>
          <w:kern w:val="18"/>
          <w:szCs w:val="18"/>
          <w:lang w:val="ru-RU"/>
        </w:rPr>
        <w:t>Плана</w:t>
      </w:r>
      <w:r w:rsidRPr="00DE1480">
        <w:rPr>
          <w:kern w:val="18"/>
          <w:szCs w:val="18"/>
          <w:lang w:val="ru-RU"/>
        </w:rPr>
        <w:t xml:space="preserve"> </w:t>
      </w:r>
      <w:r>
        <w:rPr>
          <w:kern w:val="18"/>
          <w:szCs w:val="18"/>
          <w:lang w:val="ru-RU"/>
        </w:rPr>
        <w:t>действий</w:t>
      </w:r>
      <w:r w:rsidRPr="00DE1480">
        <w:rPr>
          <w:kern w:val="18"/>
          <w:szCs w:val="18"/>
          <w:lang w:val="ru-RU"/>
        </w:rPr>
        <w:t xml:space="preserve">, </w:t>
      </w:r>
      <w:r>
        <w:rPr>
          <w:kern w:val="18"/>
          <w:szCs w:val="18"/>
          <w:lang w:val="ru-RU"/>
        </w:rPr>
        <w:t>принятого</w:t>
      </w:r>
      <w:r w:rsidRPr="00DE1480">
        <w:rPr>
          <w:kern w:val="18"/>
          <w:szCs w:val="18"/>
          <w:lang w:val="ru-RU"/>
        </w:rPr>
        <w:t xml:space="preserve"> </w:t>
      </w:r>
      <w:r>
        <w:rPr>
          <w:kern w:val="18"/>
          <w:szCs w:val="18"/>
          <w:lang w:val="ru-RU"/>
        </w:rPr>
        <w:t>в</w:t>
      </w:r>
      <w:r w:rsidRPr="00DE1480">
        <w:rPr>
          <w:kern w:val="18"/>
          <w:szCs w:val="18"/>
          <w:lang w:val="ru-RU"/>
        </w:rPr>
        <w:t xml:space="preserve"> </w:t>
      </w:r>
      <w:r>
        <w:rPr>
          <w:kern w:val="18"/>
          <w:szCs w:val="18"/>
          <w:lang w:val="ru-RU"/>
        </w:rPr>
        <w:t>решении</w:t>
      </w:r>
      <w:r w:rsidRPr="00DE1480">
        <w:rPr>
          <w:kern w:val="18"/>
          <w:szCs w:val="18"/>
          <w:lang w:val="ru-RU"/>
        </w:rPr>
        <w:t xml:space="preserve"> </w:t>
      </w:r>
      <w:r w:rsidRPr="00895B47">
        <w:rPr>
          <w:kern w:val="18"/>
          <w:szCs w:val="18"/>
        </w:rPr>
        <w:t>X</w:t>
      </w:r>
      <w:r w:rsidRPr="00DE1480">
        <w:rPr>
          <w:kern w:val="18"/>
          <w:szCs w:val="18"/>
          <w:lang w:val="ru-RU"/>
        </w:rPr>
        <w:t xml:space="preserve">/22, </w:t>
      </w:r>
      <w:r>
        <w:rPr>
          <w:kern w:val="18"/>
          <w:szCs w:val="18"/>
          <w:lang w:val="ru-RU"/>
        </w:rPr>
        <w:t>и в пункте</w:t>
      </w:r>
      <w:r w:rsidRPr="00DE1480">
        <w:rPr>
          <w:kern w:val="18"/>
          <w:szCs w:val="18"/>
          <w:lang w:val="ru-RU"/>
        </w:rPr>
        <w:t xml:space="preserve"> 13 </w:t>
      </w:r>
      <w:r>
        <w:rPr>
          <w:kern w:val="18"/>
          <w:szCs w:val="18"/>
          <w:lang w:val="ru-RU"/>
        </w:rPr>
        <w:t>настоящего Плана действий</w:t>
      </w:r>
      <w:r w:rsidRPr="00DE1480">
        <w:rPr>
          <w:kern w:val="18"/>
          <w:szCs w:val="18"/>
          <w:lang w:val="ru-RU"/>
        </w:rPr>
        <w:t>.</w:t>
      </w:r>
    </w:p>
  </w:footnote>
  <w:footnote w:id="17">
    <w:p w14:paraId="3BA88B2B" w14:textId="5882967F" w:rsidR="0061416D" w:rsidRPr="00811737"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811737">
        <w:rPr>
          <w:kern w:val="18"/>
          <w:szCs w:val="18"/>
          <w:lang w:val="ru-RU"/>
        </w:rPr>
        <w:t xml:space="preserve"> </w:t>
      </w:r>
      <w:r w:rsidRPr="00811737">
        <w:rPr>
          <w:kern w:val="18"/>
          <w:szCs w:val="18"/>
          <w:lang w:val="ru-RU"/>
        </w:rPr>
        <w:t xml:space="preserve">Принцип 2 экосистемного подхода, принятого в решении </w:t>
      </w:r>
      <w:r w:rsidRPr="00811737">
        <w:rPr>
          <w:kern w:val="18"/>
          <w:szCs w:val="18"/>
        </w:rPr>
        <w:t>V</w:t>
      </w:r>
      <w:r w:rsidRPr="00811737">
        <w:rPr>
          <w:kern w:val="18"/>
          <w:szCs w:val="18"/>
          <w:lang w:val="ru-RU"/>
        </w:rPr>
        <w:t>/6, заключается в том, что «Управление должно быть, по возможности, максимально децентрализованным»</w:t>
      </w:r>
      <w:r>
        <w:rPr>
          <w:kern w:val="18"/>
          <w:szCs w:val="18"/>
          <w:lang w:val="ru-RU"/>
        </w:rPr>
        <w:t>.</w:t>
      </w:r>
    </w:p>
  </w:footnote>
  <w:footnote w:id="18">
    <w:p w14:paraId="4BEFD600" w14:textId="4C025418" w:rsidR="0061416D" w:rsidRPr="00824D1C"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824D1C">
        <w:rPr>
          <w:kern w:val="18"/>
          <w:szCs w:val="18"/>
          <w:lang w:val="ru-RU"/>
        </w:rPr>
        <w:t xml:space="preserve"> </w:t>
      </w:r>
      <w:r w:rsidR="00824D1C">
        <w:rPr>
          <w:kern w:val="18"/>
          <w:szCs w:val="18"/>
          <w:lang w:val="ru-RU"/>
        </w:rPr>
        <w:t>С</w:t>
      </w:r>
      <w:r w:rsidR="00B82179">
        <w:rPr>
          <w:kern w:val="18"/>
          <w:szCs w:val="18"/>
          <w:lang w:val="ru-RU"/>
        </w:rPr>
        <w:t>вязаны</w:t>
      </w:r>
      <w:r w:rsidR="00824D1C" w:rsidRPr="00824D1C">
        <w:rPr>
          <w:kern w:val="18"/>
          <w:szCs w:val="18"/>
          <w:lang w:val="ru-RU"/>
        </w:rPr>
        <w:t xml:space="preserve"> </w:t>
      </w:r>
      <w:r w:rsidR="00824D1C">
        <w:rPr>
          <w:kern w:val="18"/>
          <w:szCs w:val="18"/>
          <w:lang w:val="ru-RU"/>
        </w:rPr>
        <w:t>с Программой действий КБР</w:t>
      </w:r>
      <w:r w:rsidRPr="00824D1C">
        <w:rPr>
          <w:kern w:val="18"/>
          <w:szCs w:val="18"/>
          <w:lang w:val="ru-RU"/>
        </w:rPr>
        <w:t>.</w:t>
      </w:r>
    </w:p>
  </w:footnote>
  <w:footnote w:id="19">
    <w:p w14:paraId="4AF18E9F" w14:textId="286FC85D" w:rsidR="0061416D" w:rsidRPr="002C2F65"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2C2F65">
        <w:rPr>
          <w:kern w:val="18"/>
          <w:szCs w:val="18"/>
          <w:lang w:val="ru-RU"/>
        </w:rPr>
        <w:t xml:space="preserve"> </w:t>
      </w:r>
      <w:r w:rsidR="002C2F65">
        <w:rPr>
          <w:kern w:val="18"/>
          <w:szCs w:val="18"/>
          <w:lang w:val="ru-RU"/>
        </w:rPr>
        <w:t>Действующий</w:t>
      </w:r>
      <w:r w:rsidR="002C2F65" w:rsidRPr="002C2F65">
        <w:rPr>
          <w:kern w:val="18"/>
          <w:szCs w:val="18"/>
          <w:lang w:val="ru-RU"/>
        </w:rPr>
        <w:t xml:space="preserve"> </w:t>
      </w:r>
      <w:r w:rsidR="002C2F65">
        <w:rPr>
          <w:kern w:val="18"/>
          <w:szCs w:val="18"/>
          <w:lang w:val="ru-RU"/>
        </w:rPr>
        <w:t>круг</w:t>
      </w:r>
      <w:r w:rsidR="002C2F65" w:rsidRPr="002C2F65">
        <w:rPr>
          <w:kern w:val="18"/>
          <w:szCs w:val="18"/>
          <w:lang w:val="ru-RU"/>
        </w:rPr>
        <w:t xml:space="preserve"> </w:t>
      </w:r>
      <w:r w:rsidR="002C2F65">
        <w:rPr>
          <w:kern w:val="18"/>
          <w:szCs w:val="18"/>
          <w:lang w:val="ru-RU"/>
        </w:rPr>
        <w:t>полномочий</w:t>
      </w:r>
      <w:r w:rsidR="002C2F65" w:rsidRPr="002C2F65">
        <w:rPr>
          <w:kern w:val="18"/>
          <w:szCs w:val="18"/>
          <w:lang w:val="ru-RU"/>
        </w:rPr>
        <w:t xml:space="preserve"> </w:t>
      </w:r>
      <w:r w:rsidR="002C2F65">
        <w:rPr>
          <w:kern w:val="18"/>
          <w:szCs w:val="18"/>
          <w:lang w:val="ru-RU"/>
        </w:rPr>
        <w:t>этого</w:t>
      </w:r>
      <w:r w:rsidR="002C2F65" w:rsidRPr="002C2F65">
        <w:rPr>
          <w:kern w:val="18"/>
          <w:szCs w:val="18"/>
          <w:lang w:val="ru-RU"/>
        </w:rPr>
        <w:t xml:space="preserve"> </w:t>
      </w:r>
      <w:r w:rsidR="002C2F65">
        <w:rPr>
          <w:kern w:val="18"/>
          <w:szCs w:val="18"/>
          <w:lang w:val="ru-RU"/>
        </w:rPr>
        <w:t>Консультативного</w:t>
      </w:r>
      <w:r w:rsidR="002C2F65" w:rsidRPr="002C2F65">
        <w:rPr>
          <w:kern w:val="18"/>
          <w:szCs w:val="18"/>
          <w:lang w:val="ru-RU"/>
        </w:rPr>
        <w:t xml:space="preserve"> </w:t>
      </w:r>
      <w:r w:rsidR="002C2F65">
        <w:rPr>
          <w:kern w:val="18"/>
          <w:szCs w:val="18"/>
          <w:lang w:val="ru-RU"/>
        </w:rPr>
        <w:t>комитета</w:t>
      </w:r>
      <w:r w:rsidR="002C2F65" w:rsidRPr="002C2F65">
        <w:rPr>
          <w:kern w:val="18"/>
          <w:szCs w:val="18"/>
          <w:lang w:val="ru-RU"/>
        </w:rPr>
        <w:t xml:space="preserve"> </w:t>
      </w:r>
      <w:r w:rsidR="002C2F65">
        <w:rPr>
          <w:kern w:val="18"/>
          <w:szCs w:val="18"/>
          <w:lang w:val="ru-RU"/>
        </w:rPr>
        <w:t>размещен</w:t>
      </w:r>
      <w:r w:rsidR="002C2F65" w:rsidRPr="002C2F65">
        <w:rPr>
          <w:kern w:val="18"/>
          <w:szCs w:val="18"/>
          <w:lang w:val="ru-RU"/>
        </w:rPr>
        <w:t xml:space="preserve"> </w:t>
      </w:r>
      <w:r w:rsidR="002C2F65">
        <w:rPr>
          <w:kern w:val="18"/>
          <w:szCs w:val="18"/>
          <w:lang w:val="ru-RU"/>
        </w:rPr>
        <w:t>по</w:t>
      </w:r>
      <w:r w:rsidR="002C2F65" w:rsidRPr="002C2F65">
        <w:rPr>
          <w:kern w:val="18"/>
          <w:szCs w:val="18"/>
          <w:lang w:val="ru-RU"/>
        </w:rPr>
        <w:t xml:space="preserve"> </w:t>
      </w:r>
      <w:r w:rsidR="002C2F65">
        <w:rPr>
          <w:kern w:val="18"/>
          <w:szCs w:val="18"/>
          <w:lang w:val="ru-RU"/>
        </w:rPr>
        <w:t>адресу</w:t>
      </w:r>
      <w:r w:rsidRPr="002C2F65">
        <w:rPr>
          <w:kern w:val="18"/>
          <w:szCs w:val="18"/>
          <w:lang w:val="ru-RU"/>
        </w:rPr>
        <w:t xml:space="preserve">: </w:t>
      </w:r>
      <w:r w:rsidR="001B0EF6">
        <w:fldChar w:fldCharType="begin"/>
      </w:r>
      <w:r w:rsidR="001B0EF6" w:rsidRPr="001B0EF6">
        <w:rPr>
          <w:lang w:val="ru-RU"/>
        </w:rPr>
        <w:instrText xml:space="preserve"> </w:instrText>
      </w:r>
      <w:r w:rsidR="001B0EF6">
        <w:instrText>HYPERLINK</w:instrText>
      </w:r>
      <w:r w:rsidR="001B0EF6" w:rsidRPr="001B0EF6">
        <w:rPr>
          <w:lang w:val="ru-RU"/>
        </w:rPr>
        <w:instrText xml:space="preserve"> "</w:instrText>
      </w:r>
      <w:r w:rsidR="001B0EF6">
        <w:instrText>https</w:instrText>
      </w:r>
      <w:r w:rsidR="001B0EF6" w:rsidRPr="001B0EF6">
        <w:rPr>
          <w:lang w:val="ru-RU"/>
        </w:rPr>
        <w:instrText>://</w:instrText>
      </w:r>
      <w:r w:rsidR="001B0EF6">
        <w:instrText>www</w:instrText>
      </w:r>
      <w:r w:rsidR="001B0EF6" w:rsidRPr="001B0EF6">
        <w:rPr>
          <w:lang w:val="ru-RU"/>
        </w:rPr>
        <w:instrText>.</w:instrText>
      </w:r>
      <w:r w:rsidR="001B0EF6">
        <w:instrText>cbd</w:instrText>
      </w:r>
      <w:r w:rsidR="001B0EF6" w:rsidRPr="001B0EF6">
        <w:rPr>
          <w:lang w:val="ru-RU"/>
        </w:rPr>
        <w:instrText>.</w:instrText>
      </w:r>
      <w:r w:rsidR="001B0EF6">
        <w:instrText>int</w:instrText>
      </w:r>
      <w:r w:rsidR="001B0EF6" w:rsidRPr="001B0EF6">
        <w:rPr>
          <w:lang w:val="ru-RU"/>
        </w:rPr>
        <w:instrText>/</w:instrText>
      </w:r>
      <w:r w:rsidR="001B0EF6">
        <w:instrText>subnational</w:instrText>
      </w:r>
      <w:r w:rsidR="001B0EF6" w:rsidRPr="001B0EF6">
        <w:rPr>
          <w:lang w:val="ru-RU"/>
        </w:rPr>
        <w:instrText>/</w:instrText>
      </w:r>
      <w:r w:rsidR="001B0EF6">
        <w:instrText>partners</w:instrText>
      </w:r>
      <w:r w:rsidR="001B0EF6" w:rsidRPr="001B0EF6">
        <w:rPr>
          <w:lang w:val="ru-RU"/>
        </w:rPr>
        <w:instrText>-</w:instrText>
      </w:r>
      <w:r w:rsidR="001B0EF6">
        <w:instrText>and</w:instrText>
      </w:r>
      <w:r w:rsidR="001B0EF6" w:rsidRPr="001B0EF6">
        <w:rPr>
          <w:lang w:val="ru-RU"/>
        </w:rPr>
        <w:instrText>-</w:instrText>
      </w:r>
      <w:r w:rsidR="001B0EF6">
        <w:instrText>initiatives</w:instrText>
      </w:r>
      <w:r w:rsidR="001B0EF6" w:rsidRPr="001B0EF6">
        <w:rPr>
          <w:lang w:val="ru-RU"/>
        </w:rPr>
        <w:instrText>/</w:instrText>
      </w:r>
      <w:r w:rsidR="001B0EF6">
        <w:instrText>global</w:instrText>
      </w:r>
      <w:r w:rsidR="001B0EF6" w:rsidRPr="001B0EF6">
        <w:rPr>
          <w:lang w:val="ru-RU"/>
        </w:rPr>
        <w:instrText>-</w:instrText>
      </w:r>
      <w:r w:rsidR="001B0EF6">
        <w:instrText>partnership</w:instrText>
      </w:r>
      <w:r w:rsidR="001B0EF6" w:rsidRPr="001B0EF6">
        <w:rPr>
          <w:lang w:val="ru-RU"/>
        </w:rPr>
        <w:instrText>/</w:instrText>
      </w:r>
      <w:r w:rsidR="001B0EF6">
        <w:instrText>advisory</w:instrText>
      </w:r>
      <w:r w:rsidR="001B0EF6" w:rsidRPr="001B0EF6">
        <w:rPr>
          <w:lang w:val="ru-RU"/>
        </w:rPr>
        <w:instrText>-</w:instrText>
      </w:r>
      <w:r w:rsidR="001B0EF6">
        <w:instrText>committee</w:instrText>
      </w:r>
      <w:r w:rsidR="001B0EF6" w:rsidRPr="001B0EF6">
        <w:rPr>
          <w:lang w:val="ru-RU"/>
        </w:rPr>
        <w:instrText>-</w:instrText>
      </w:r>
      <w:r w:rsidR="001B0EF6">
        <w:instrText>on</w:instrText>
      </w:r>
      <w:r w:rsidR="001B0EF6" w:rsidRPr="001B0EF6">
        <w:rPr>
          <w:lang w:val="ru-RU"/>
        </w:rPr>
        <w:instrText>-</w:instrText>
      </w:r>
      <w:r w:rsidR="001B0EF6">
        <w:instrText>sub</w:instrText>
      </w:r>
      <w:r w:rsidR="001B0EF6" w:rsidRPr="001B0EF6">
        <w:rPr>
          <w:lang w:val="ru-RU"/>
        </w:rPr>
        <w:instrText>-</w:instrText>
      </w:r>
      <w:r w:rsidR="001B0EF6">
        <w:instrText>national</w:instrText>
      </w:r>
      <w:r w:rsidR="001B0EF6" w:rsidRPr="001B0EF6">
        <w:rPr>
          <w:lang w:val="ru-RU"/>
        </w:rPr>
        <w:instrText>-</w:instrText>
      </w:r>
      <w:r w:rsidR="001B0EF6">
        <w:instrText>governments</w:instrText>
      </w:r>
      <w:r w:rsidR="001B0EF6" w:rsidRPr="001B0EF6">
        <w:rPr>
          <w:lang w:val="ru-RU"/>
        </w:rPr>
        <w:instrText xml:space="preserve">" </w:instrText>
      </w:r>
      <w:r w:rsidR="001B0EF6">
        <w:fldChar w:fldCharType="separate"/>
      </w:r>
      <w:r w:rsidRPr="00895B47">
        <w:rPr>
          <w:rStyle w:val="Hyperlink"/>
          <w:kern w:val="18"/>
          <w:szCs w:val="18"/>
        </w:rPr>
        <w:t>https</w:t>
      </w:r>
      <w:r w:rsidRPr="002C2F65">
        <w:rPr>
          <w:rStyle w:val="Hyperlink"/>
          <w:kern w:val="18"/>
          <w:szCs w:val="18"/>
          <w:lang w:val="ru-RU"/>
        </w:rPr>
        <w:t>://</w:t>
      </w:r>
      <w:r w:rsidRPr="00895B47">
        <w:rPr>
          <w:rStyle w:val="Hyperlink"/>
          <w:kern w:val="18"/>
          <w:szCs w:val="18"/>
        </w:rPr>
        <w:t>www</w:t>
      </w:r>
      <w:r w:rsidRPr="002C2F65">
        <w:rPr>
          <w:rStyle w:val="Hyperlink"/>
          <w:kern w:val="18"/>
          <w:szCs w:val="18"/>
          <w:lang w:val="ru-RU"/>
        </w:rPr>
        <w:t>.</w:t>
      </w:r>
      <w:proofErr w:type="spellStart"/>
      <w:r w:rsidRPr="00895B47">
        <w:rPr>
          <w:rStyle w:val="Hyperlink"/>
          <w:kern w:val="18"/>
          <w:szCs w:val="18"/>
        </w:rPr>
        <w:t>cbd</w:t>
      </w:r>
      <w:proofErr w:type="spellEnd"/>
      <w:r w:rsidRPr="002C2F65">
        <w:rPr>
          <w:rStyle w:val="Hyperlink"/>
          <w:kern w:val="18"/>
          <w:szCs w:val="18"/>
          <w:lang w:val="ru-RU"/>
        </w:rPr>
        <w:t>.</w:t>
      </w:r>
      <w:r w:rsidRPr="00895B47">
        <w:rPr>
          <w:rStyle w:val="Hyperlink"/>
          <w:kern w:val="18"/>
          <w:szCs w:val="18"/>
        </w:rPr>
        <w:t>int</w:t>
      </w:r>
      <w:r w:rsidRPr="002C2F65">
        <w:rPr>
          <w:rStyle w:val="Hyperlink"/>
          <w:kern w:val="18"/>
          <w:szCs w:val="18"/>
          <w:lang w:val="ru-RU"/>
        </w:rPr>
        <w:t>/</w:t>
      </w:r>
      <w:r w:rsidRPr="00895B47">
        <w:rPr>
          <w:rStyle w:val="Hyperlink"/>
          <w:kern w:val="18"/>
          <w:szCs w:val="18"/>
        </w:rPr>
        <w:t>subnational</w:t>
      </w:r>
      <w:r w:rsidRPr="002C2F65">
        <w:rPr>
          <w:rStyle w:val="Hyperlink"/>
          <w:kern w:val="18"/>
          <w:szCs w:val="18"/>
          <w:lang w:val="ru-RU"/>
        </w:rPr>
        <w:t>/</w:t>
      </w:r>
      <w:r w:rsidRPr="00895B47">
        <w:rPr>
          <w:rStyle w:val="Hyperlink"/>
          <w:kern w:val="18"/>
          <w:szCs w:val="18"/>
        </w:rPr>
        <w:t>partners</w:t>
      </w:r>
      <w:r w:rsidRPr="002C2F65">
        <w:rPr>
          <w:rStyle w:val="Hyperlink"/>
          <w:kern w:val="18"/>
          <w:szCs w:val="18"/>
          <w:lang w:val="ru-RU"/>
        </w:rPr>
        <w:t>-</w:t>
      </w:r>
      <w:r w:rsidRPr="00895B47">
        <w:rPr>
          <w:rStyle w:val="Hyperlink"/>
          <w:kern w:val="18"/>
          <w:szCs w:val="18"/>
        </w:rPr>
        <w:t>and</w:t>
      </w:r>
      <w:r w:rsidRPr="002C2F65">
        <w:rPr>
          <w:rStyle w:val="Hyperlink"/>
          <w:kern w:val="18"/>
          <w:szCs w:val="18"/>
          <w:lang w:val="ru-RU"/>
        </w:rPr>
        <w:t>-</w:t>
      </w:r>
      <w:r w:rsidRPr="00895B47">
        <w:rPr>
          <w:rStyle w:val="Hyperlink"/>
          <w:kern w:val="18"/>
          <w:szCs w:val="18"/>
        </w:rPr>
        <w:t>initiatives</w:t>
      </w:r>
      <w:r w:rsidRPr="002C2F65">
        <w:rPr>
          <w:rStyle w:val="Hyperlink"/>
          <w:kern w:val="18"/>
          <w:szCs w:val="18"/>
          <w:lang w:val="ru-RU"/>
        </w:rPr>
        <w:t>/</w:t>
      </w:r>
      <w:r w:rsidRPr="00895B47">
        <w:rPr>
          <w:rStyle w:val="Hyperlink"/>
          <w:kern w:val="18"/>
          <w:szCs w:val="18"/>
        </w:rPr>
        <w:t>global</w:t>
      </w:r>
      <w:r w:rsidRPr="002C2F65">
        <w:rPr>
          <w:rStyle w:val="Hyperlink"/>
          <w:kern w:val="18"/>
          <w:szCs w:val="18"/>
          <w:lang w:val="ru-RU"/>
        </w:rPr>
        <w:t>-</w:t>
      </w:r>
      <w:r w:rsidRPr="00895B47">
        <w:rPr>
          <w:rStyle w:val="Hyperlink"/>
          <w:kern w:val="18"/>
          <w:szCs w:val="18"/>
        </w:rPr>
        <w:t>partnership</w:t>
      </w:r>
      <w:r w:rsidRPr="002C2F65">
        <w:rPr>
          <w:rStyle w:val="Hyperlink"/>
          <w:kern w:val="18"/>
          <w:szCs w:val="18"/>
          <w:lang w:val="ru-RU"/>
        </w:rPr>
        <w:t>/</w:t>
      </w:r>
      <w:r w:rsidRPr="00895B47">
        <w:rPr>
          <w:rStyle w:val="Hyperlink"/>
          <w:kern w:val="18"/>
          <w:szCs w:val="18"/>
        </w:rPr>
        <w:t>advisory</w:t>
      </w:r>
      <w:r w:rsidRPr="002C2F65">
        <w:rPr>
          <w:rStyle w:val="Hyperlink"/>
          <w:kern w:val="18"/>
          <w:szCs w:val="18"/>
          <w:lang w:val="ru-RU"/>
        </w:rPr>
        <w:t>-</w:t>
      </w:r>
      <w:r w:rsidRPr="00895B47">
        <w:rPr>
          <w:rStyle w:val="Hyperlink"/>
          <w:kern w:val="18"/>
          <w:szCs w:val="18"/>
        </w:rPr>
        <w:t>committee</w:t>
      </w:r>
      <w:r w:rsidRPr="002C2F65">
        <w:rPr>
          <w:rStyle w:val="Hyperlink"/>
          <w:kern w:val="18"/>
          <w:szCs w:val="18"/>
          <w:lang w:val="ru-RU"/>
        </w:rPr>
        <w:t>-</w:t>
      </w:r>
      <w:r w:rsidRPr="00895B47">
        <w:rPr>
          <w:rStyle w:val="Hyperlink"/>
          <w:kern w:val="18"/>
          <w:szCs w:val="18"/>
        </w:rPr>
        <w:t>on</w:t>
      </w:r>
      <w:r w:rsidRPr="002C2F65">
        <w:rPr>
          <w:rStyle w:val="Hyperlink"/>
          <w:kern w:val="18"/>
          <w:szCs w:val="18"/>
          <w:lang w:val="ru-RU"/>
        </w:rPr>
        <w:t>-</w:t>
      </w:r>
      <w:r w:rsidRPr="00895B47">
        <w:rPr>
          <w:rStyle w:val="Hyperlink"/>
          <w:kern w:val="18"/>
          <w:szCs w:val="18"/>
        </w:rPr>
        <w:t>sub</w:t>
      </w:r>
      <w:r w:rsidRPr="002C2F65">
        <w:rPr>
          <w:rStyle w:val="Hyperlink"/>
          <w:kern w:val="18"/>
          <w:szCs w:val="18"/>
          <w:lang w:val="ru-RU"/>
        </w:rPr>
        <w:t>-</w:t>
      </w:r>
      <w:r w:rsidRPr="00895B47">
        <w:rPr>
          <w:rStyle w:val="Hyperlink"/>
          <w:kern w:val="18"/>
          <w:szCs w:val="18"/>
        </w:rPr>
        <w:t>national</w:t>
      </w:r>
      <w:r w:rsidRPr="002C2F65">
        <w:rPr>
          <w:rStyle w:val="Hyperlink"/>
          <w:kern w:val="18"/>
          <w:szCs w:val="18"/>
          <w:lang w:val="ru-RU"/>
        </w:rPr>
        <w:t>-</w:t>
      </w:r>
      <w:r w:rsidRPr="00895B47">
        <w:rPr>
          <w:rStyle w:val="Hyperlink"/>
          <w:kern w:val="18"/>
          <w:szCs w:val="18"/>
        </w:rPr>
        <w:t>governments</w:t>
      </w:r>
      <w:r w:rsidR="001B0EF6">
        <w:rPr>
          <w:rStyle w:val="Hyperlink"/>
          <w:kern w:val="18"/>
          <w:szCs w:val="18"/>
        </w:rPr>
        <w:fldChar w:fldCharType="end"/>
      </w:r>
      <w:r w:rsidRPr="002C2F65">
        <w:rPr>
          <w:kern w:val="18"/>
          <w:szCs w:val="18"/>
          <w:lang w:val="ru-RU"/>
        </w:rPr>
        <w:t xml:space="preserve">, </w:t>
      </w:r>
      <w:r w:rsidR="002C2F65">
        <w:rPr>
          <w:kern w:val="18"/>
          <w:szCs w:val="18"/>
          <w:lang w:val="ru-RU"/>
        </w:rPr>
        <w:t>однако</w:t>
      </w:r>
      <w:r w:rsidR="002C2F65" w:rsidRPr="002C2F65">
        <w:rPr>
          <w:kern w:val="18"/>
          <w:szCs w:val="18"/>
          <w:lang w:val="ru-RU"/>
        </w:rPr>
        <w:t xml:space="preserve"> </w:t>
      </w:r>
      <w:r w:rsidR="002C2F65">
        <w:rPr>
          <w:kern w:val="18"/>
          <w:szCs w:val="18"/>
          <w:lang w:val="ru-RU"/>
        </w:rPr>
        <w:t>в настоящее время он находится в процессе пересмотра</w:t>
      </w:r>
      <w:r w:rsidR="006F0983">
        <w:rPr>
          <w:kern w:val="18"/>
          <w:szCs w:val="18"/>
          <w:lang w:val="ru-RU"/>
        </w:rPr>
        <w:t xml:space="preserve"> </w:t>
      </w:r>
      <w:r w:rsidR="006F0983" w:rsidRPr="006F0983">
        <w:rPr>
          <w:kern w:val="18"/>
          <w:szCs w:val="18"/>
          <w:lang w:val="ru-RU"/>
        </w:rPr>
        <w:t>Сеть</w:t>
      </w:r>
      <w:r w:rsidR="006F0983">
        <w:rPr>
          <w:kern w:val="18"/>
          <w:szCs w:val="18"/>
          <w:lang w:val="ru-RU"/>
        </w:rPr>
        <w:t>ю</w:t>
      </w:r>
      <w:r w:rsidR="006F0983" w:rsidRPr="006F0983">
        <w:rPr>
          <w:kern w:val="18"/>
          <w:szCs w:val="18"/>
          <w:lang w:val="ru-RU"/>
        </w:rPr>
        <w:t xml:space="preserve"> местных органов власти на службе устойчивого развития</w:t>
      </w:r>
      <w:r w:rsidR="002C2F65">
        <w:rPr>
          <w:kern w:val="18"/>
          <w:szCs w:val="18"/>
          <w:lang w:val="ru-RU"/>
        </w:rPr>
        <w:t xml:space="preserve"> </w:t>
      </w:r>
      <w:r w:rsidR="006F0983">
        <w:rPr>
          <w:kern w:val="18"/>
          <w:szCs w:val="18"/>
          <w:lang w:val="ru-RU"/>
        </w:rPr>
        <w:t>(</w:t>
      </w:r>
      <w:r w:rsidRPr="00895B47">
        <w:rPr>
          <w:kern w:val="18"/>
          <w:szCs w:val="18"/>
        </w:rPr>
        <w:t>ICLEI</w:t>
      </w:r>
      <w:r w:rsidR="006F0983">
        <w:rPr>
          <w:kern w:val="18"/>
          <w:szCs w:val="18"/>
          <w:lang w:val="ru-RU"/>
        </w:rPr>
        <w:t>), действующей в качестве секретариата</w:t>
      </w:r>
      <w:r w:rsidR="00B82179">
        <w:rPr>
          <w:kern w:val="18"/>
          <w:szCs w:val="18"/>
          <w:lang w:val="ru-RU"/>
        </w:rPr>
        <w:t xml:space="preserve"> Комитета</w:t>
      </w:r>
      <w:r w:rsidRPr="002C2F65">
        <w:rPr>
          <w:kern w:val="18"/>
          <w:szCs w:val="18"/>
          <w:lang w:val="ru-RU"/>
        </w:rPr>
        <w:t>.</w:t>
      </w:r>
    </w:p>
  </w:footnote>
  <w:footnote w:id="20">
    <w:p w14:paraId="2FF954B0" w14:textId="0B32F000" w:rsidR="0061416D" w:rsidRPr="006F0983" w:rsidRDefault="0061416D" w:rsidP="00574E8E">
      <w:pPr>
        <w:pStyle w:val="FootnoteText"/>
        <w:suppressLineNumbers/>
        <w:suppressAutoHyphens/>
        <w:spacing w:before="0"/>
        <w:ind w:firstLine="0"/>
        <w:jc w:val="left"/>
        <w:rPr>
          <w:kern w:val="18"/>
          <w:szCs w:val="18"/>
          <w:lang w:val="ru-RU"/>
        </w:rPr>
      </w:pPr>
      <w:r w:rsidRPr="00895B47">
        <w:rPr>
          <w:rStyle w:val="FootnoteReference"/>
          <w:kern w:val="18"/>
          <w:szCs w:val="18"/>
          <w:u w:val="none"/>
          <w:vertAlign w:val="superscript"/>
        </w:rPr>
        <w:footnoteRef/>
      </w:r>
      <w:r w:rsidRPr="006F0983">
        <w:rPr>
          <w:bCs/>
          <w:kern w:val="18"/>
          <w:szCs w:val="18"/>
          <w:lang w:val="ru-RU" w:eastAsia="en-CA"/>
        </w:rPr>
        <w:t xml:space="preserve"> </w:t>
      </w:r>
      <w:r w:rsidR="006F0983">
        <w:rPr>
          <w:kern w:val="18"/>
          <w:szCs w:val="18"/>
          <w:lang w:val="ru-RU"/>
        </w:rPr>
        <w:t>Действующий</w:t>
      </w:r>
      <w:r w:rsidR="006F0983" w:rsidRPr="002C2F65">
        <w:rPr>
          <w:kern w:val="18"/>
          <w:szCs w:val="18"/>
          <w:lang w:val="ru-RU"/>
        </w:rPr>
        <w:t xml:space="preserve"> </w:t>
      </w:r>
      <w:r w:rsidR="006F0983">
        <w:rPr>
          <w:kern w:val="18"/>
          <w:szCs w:val="18"/>
          <w:lang w:val="ru-RU"/>
        </w:rPr>
        <w:t>круг</w:t>
      </w:r>
      <w:r w:rsidR="006F0983" w:rsidRPr="002C2F65">
        <w:rPr>
          <w:kern w:val="18"/>
          <w:szCs w:val="18"/>
          <w:lang w:val="ru-RU"/>
        </w:rPr>
        <w:t xml:space="preserve"> </w:t>
      </w:r>
      <w:r w:rsidR="006F0983">
        <w:rPr>
          <w:kern w:val="18"/>
          <w:szCs w:val="18"/>
          <w:lang w:val="ru-RU"/>
        </w:rPr>
        <w:t>полномочий</w:t>
      </w:r>
      <w:r w:rsidR="006F0983" w:rsidRPr="002C2F65">
        <w:rPr>
          <w:kern w:val="18"/>
          <w:szCs w:val="18"/>
          <w:lang w:val="ru-RU"/>
        </w:rPr>
        <w:t xml:space="preserve"> </w:t>
      </w:r>
      <w:r w:rsidR="006F0983">
        <w:rPr>
          <w:kern w:val="18"/>
          <w:szCs w:val="18"/>
          <w:lang w:val="ru-RU"/>
        </w:rPr>
        <w:t>этого</w:t>
      </w:r>
      <w:r w:rsidR="006F0983" w:rsidRPr="002C2F65">
        <w:rPr>
          <w:kern w:val="18"/>
          <w:szCs w:val="18"/>
          <w:lang w:val="ru-RU"/>
        </w:rPr>
        <w:t xml:space="preserve"> </w:t>
      </w:r>
      <w:r w:rsidR="006F0983">
        <w:rPr>
          <w:kern w:val="18"/>
          <w:szCs w:val="18"/>
          <w:lang w:val="ru-RU"/>
        </w:rPr>
        <w:t>Консультативного</w:t>
      </w:r>
      <w:r w:rsidR="006F0983" w:rsidRPr="002C2F65">
        <w:rPr>
          <w:kern w:val="18"/>
          <w:szCs w:val="18"/>
          <w:lang w:val="ru-RU"/>
        </w:rPr>
        <w:t xml:space="preserve"> </w:t>
      </w:r>
      <w:r w:rsidR="006F0983">
        <w:rPr>
          <w:kern w:val="18"/>
          <w:szCs w:val="18"/>
          <w:lang w:val="ru-RU"/>
        </w:rPr>
        <w:t>комитета</w:t>
      </w:r>
      <w:r w:rsidR="006F0983" w:rsidRPr="002C2F65">
        <w:rPr>
          <w:kern w:val="18"/>
          <w:szCs w:val="18"/>
          <w:lang w:val="ru-RU"/>
        </w:rPr>
        <w:t xml:space="preserve"> </w:t>
      </w:r>
      <w:r w:rsidR="006F0983">
        <w:rPr>
          <w:kern w:val="18"/>
          <w:szCs w:val="18"/>
          <w:lang w:val="ru-RU"/>
        </w:rPr>
        <w:t>размещен</w:t>
      </w:r>
      <w:r w:rsidR="006F0983" w:rsidRPr="002C2F65">
        <w:rPr>
          <w:kern w:val="18"/>
          <w:szCs w:val="18"/>
          <w:lang w:val="ru-RU"/>
        </w:rPr>
        <w:t xml:space="preserve"> </w:t>
      </w:r>
      <w:r w:rsidR="006F0983">
        <w:rPr>
          <w:kern w:val="18"/>
          <w:szCs w:val="18"/>
          <w:lang w:val="ru-RU"/>
        </w:rPr>
        <w:t>по</w:t>
      </w:r>
      <w:r w:rsidR="006F0983" w:rsidRPr="002C2F65">
        <w:rPr>
          <w:kern w:val="18"/>
          <w:szCs w:val="18"/>
          <w:lang w:val="ru-RU"/>
        </w:rPr>
        <w:t xml:space="preserve"> </w:t>
      </w:r>
      <w:r w:rsidR="006F0983">
        <w:rPr>
          <w:kern w:val="18"/>
          <w:szCs w:val="18"/>
          <w:lang w:val="ru-RU"/>
        </w:rPr>
        <w:t>адресу</w:t>
      </w:r>
      <w:r w:rsidRPr="006F0983">
        <w:rPr>
          <w:kern w:val="18"/>
          <w:szCs w:val="18"/>
          <w:lang w:val="ru-RU"/>
        </w:rPr>
        <w:t xml:space="preserve">: </w:t>
      </w:r>
      <w:r w:rsidR="001B0EF6">
        <w:fldChar w:fldCharType="begin"/>
      </w:r>
      <w:r w:rsidR="001B0EF6" w:rsidRPr="001B0EF6">
        <w:rPr>
          <w:lang w:val="ru-RU"/>
        </w:rPr>
        <w:instrText xml:space="preserve"> </w:instrText>
      </w:r>
      <w:r w:rsidR="001B0EF6">
        <w:instrText>HYPERLINK</w:instrText>
      </w:r>
      <w:r w:rsidR="001B0EF6" w:rsidRPr="001B0EF6">
        <w:rPr>
          <w:lang w:val="ru-RU"/>
        </w:rPr>
        <w:instrText xml:space="preserve"> "</w:instrText>
      </w:r>
      <w:r w:rsidR="001B0EF6">
        <w:instrText>https</w:instrText>
      </w:r>
      <w:r w:rsidR="001B0EF6" w:rsidRPr="001B0EF6">
        <w:rPr>
          <w:lang w:val="ru-RU"/>
        </w:rPr>
        <w:instrText>://</w:instrText>
      </w:r>
      <w:r w:rsidR="001B0EF6">
        <w:instrText>www</w:instrText>
      </w:r>
      <w:r w:rsidR="001B0EF6" w:rsidRPr="001B0EF6">
        <w:rPr>
          <w:lang w:val="ru-RU"/>
        </w:rPr>
        <w:instrText>.</w:instrText>
      </w:r>
      <w:r w:rsidR="001B0EF6">
        <w:instrText>cbd</w:instrText>
      </w:r>
      <w:r w:rsidR="001B0EF6" w:rsidRPr="001B0EF6">
        <w:rPr>
          <w:lang w:val="ru-RU"/>
        </w:rPr>
        <w:instrText>.</w:instrText>
      </w:r>
      <w:r w:rsidR="001B0EF6">
        <w:instrText>int</w:instrText>
      </w:r>
      <w:r w:rsidR="001B0EF6" w:rsidRPr="001B0EF6">
        <w:rPr>
          <w:lang w:val="ru-RU"/>
        </w:rPr>
        <w:instrText>/</w:instrText>
      </w:r>
      <w:r w:rsidR="001B0EF6">
        <w:instrText>subnational</w:instrText>
      </w:r>
      <w:r w:rsidR="001B0EF6" w:rsidRPr="001B0EF6">
        <w:rPr>
          <w:lang w:val="ru-RU"/>
        </w:rPr>
        <w:instrText>/</w:instrText>
      </w:r>
      <w:r w:rsidR="001B0EF6">
        <w:instrText>partners</w:instrText>
      </w:r>
      <w:r w:rsidR="001B0EF6" w:rsidRPr="001B0EF6">
        <w:rPr>
          <w:lang w:val="ru-RU"/>
        </w:rPr>
        <w:instrText>-</w:instrText>
      </w:r>
      <w:r w:rsidR="001B0EF6">
        <w:instrText>and</w:instrText>
      </w:r>
      <w:r w:rsidR="001B0EF6" w:rsidRPr="001B0EF6">
        <w:rPr>
          <w:lang w:val="ru-RU"/>
        </w:rPr>
        <w:instrText>-</w:instrText>
      </w:r>
      <w:r w:rsidR="001B0EF6">
        <w:instrText>initiatives</w:instrText>
      </w:r>
      <w:r w:rsidR="001B0EF6" w:rsidRPr="001B0EF6">
        <w:rPr>
          <w:lang w:val="ru-RU"/>
        </w:rPr>
        <w:instrText>/</w:instrText>
      </w:r>
      <w:r w:rsidR="001B0EF6">
        <w:instrText>global</w:instrText>
      </w:r>
      <w:r w:rsidR="001B0EF6" w:rsidRPr="001B0EF6">
        <w:rPr>
          <w:lang w:val="ru-RU"/>
        </w:rPr>
        <w:instrText>-</w:instrText>
      </w:r>
      <w:r w:rsidR="001B0EF6">
        <w:instrText>partnership</w:instrText>
      </w:r>
      <w:r w:rsidR="001B0EF6" w:rsidRPr="001B0EF6">
        <w:rPr>
          <w:lang w:val="ru-RU"/>
        </w:rPr>
        <w:instrText>/</w:instrText>
      </w:r>
      <w:r w:rsidR="001B0EF6">
        <w:instrText>advisory</w:instrText>
      </w:r>
      <w:r w:rsidR="001B0EF6" w:rsidRPr="001B0EF6">
        <w:rPr>
          <w:lang w:val="ru-RU"/>
        </w:rPr>
        <w:instrText>-</w:instrText>
      </w:r>
      <w:r w:rsidR="001B0EF6">
        <w:instrText>committee</w:instrText>
      </w:r>
      <w:r w:rsidR="001B0EF6" w:rsidRPr="001B0EF6">
        <w:rPr>
          <w:lang w:val="ru-RU"/>
        </w:rPr>
        <w:instrText>-</w:instrText>
      </w:r>
      <w:r w:rsidR="001B0EF6">
        <w:instrText>on</w:instrText>
      </w:r>
      <w:r w:rsidR="001B0EF6" w:rsidRPr="001B0EF6">
        <w:rPr>
          <w:lang w:val="ru-RU"/>
        </w:rPr>
        <w:instrText>-</w:instrText>
      </w:r>
      <w:r w:rsidR="001B0EF6">
        <w:instrText>sub</w:instrText>
      </w:r>
      <w:r w:rsidR="001B0EF6" w:rsidRPr="001B0EF6">
        <w:rPr>
          <w:lang w:val="ru-RU"/>
        </w:rPr>
        <w:instrText>-</w:instrText>
      </w:r>
      <w:r w:rsidR="001B0EF6">
        <w:instrText>national</w:instrText>
      </w:r>
      <w:r w:rsidR="001B0EF6" w:rsidRPr="001B0EF6">
        <w:rPr>
          <w:lang w:val="ru-RU"/>
        </w:rPr>
        <w:instrText>-</w:instrText>
      </w:r>
      <w:r w:rsidR="001B0EF6">
        <w:instrText>governments</w:instrText>
      </w:r>
      <w:r w:rsidR="001B0EF6" w:rsidRPr="001B0EF6">
        <w:rPr>
          <w:lang w:val="ru-RU"/>
        </w:rPr>
        <w:instrText xml:space="preserve">" </w:instrText>
      </w:r>
      <w:r w:rsidR="001B0EF6">
        <w:fldChar w:fldCharType="separate"/>
      </w:r>
      <w:r w:rsidRPr="00895B47">
        <w:rPr>
          <w:rStyle w:val="Hyperlink"/>
          <w:kern w:val="18"/>
          <w:szCs w:val="18"/>
        </w:rPr>
        <w:t>https</w:t>
      </w:r>
      <w:r w:rsidRPr="006F0983">
        <w:rPr>
          <w:rStyle w:val="Hyperlink"/>
          <w:kern w:val="18"/>
          <w:szCs w:val="18"/>
          <w:lang w:val="ru-RU"/>
        </w:rPr>
        <w:t>://</w:t>
      </w:r>
      <w:r w:rsidRPr="00895B47">
        <w:rPr>
          <w:rStyle w:val="Hyperlink"/>
          <w:kern w:val="18"/>
          <w:szCs w:val="18"/>
        </w:rPr>
        <w:t>www</w:t>
      </w:r>
      <w:r w:rsidRPr="006F0983">
        <w:rPr>
          <w:rStyle w:val="Hyperlink"/>
          <w:kern w:val="18"/>
          <w:szCs w:val="18"/>
          <w:lang w:val="ru-RU"/>
        </w:rPr>
        <w:t>.</w:t>
      </w:r>
      <w:proofErr w:type="spellStart"/>
      <w:r w:rsidRPr="00895B47">
        <w:rPr>
          <w:rStyle w:val="Hyperlink"/>
          <w:kern w:val="18"/>
          <w:szCs w:val="18"/>
        </w:rPr>
        <w:t>cbd</w:t>
      </w:r>
      <w:proofErr w:type="spellEnd"/>
      <w:r w:rsidRPr="006F0983">
        <w:rPr>
          <w:rStyle w:val="Hyperlink"/>
          <w:kern w:val="18"/>
          <w:szCs w:val="18"/>
          <w:lang w:val="ru-RU"/>
        </w:rPr>
        <w:t>.</w:t>
      </w:r>
      <w:r w:rsidRPr="00895B47">
        <w:rPr>
          <w:rStyle w:val="Hyperlink"/>
          <w:kern w:val="18"/>
          <w:szCs w:val="18"/>
        </w:rPr>
        <w:t>int</w:t>
      </w:r>
      <w:r w:rsidRPr="006F0983">
        <w:rPr>
          <w:rStyle w:val="Hyperlink"/>
          <w:kern w:val="18"/>
          <w:szCs w:val="18"/>
          <w:lang w:val="ru-RU"/>
        </w:rPr>
        <w:t>/</w:t>
      </w:r>
      <w:r w:rsidRPr="00895B47">
        <w:rPr>
          <w:rStyle w:val="Hyperlink"/>
          <w:kern w:val="18"/>
          <w:szCs w:val="18"/>
        </w:rPr>
        <w:t>subnational</w:t>
      </w:r>
      <w:r w:rsidRPr="006F0983">
        <w:rPr>
          <w:rStyle w:val="Hyperlink"/>
          <w:kern w:val="18"/>
          <w:szCs w:val="18"/>
          <w:lang w:val="ru-RU"/>
        </w:rPr>
        <w:t>/</w:t>
      </w:r>
      <w:r w:rsidRPr="00895B47">
        <w:rPr>
          <w:rStyle w:val="Hyperlink"/>
          <w:kern w:val="18"/>
          <w:szCs w:val="18"/>
        </w:rPr>
        <w:t>partners</w:t>
      </w:r>
      <w:r w:rsidRPr="006F0983">
        <w:rPr>
          <w:rStyle w:val="Hyperlink"/>
          <w:kern w:val="18"/>
          <w:szCs w:val="18"/>
          <w:lang w:val="ru-RU"/>
        </w:rPr>
        <w:t>-</w:t>
      </w:r>
      <w:r w:rsidRPr="00895B47">
        <w:rPr>
          <w:rStyle w:val="Hyperlink"/>
          <w:kern w:val="18"/>
          <w:szCs w:val="18"/>
        </w:rPr>
        <w:t>and</w:t>
      </w:r>
      <w:r w:rsidRPr="006F0983">
        <w:rPr>
          <w:rStyle w:val="Hyperlink"/>
          <w:kern w:val="18"/>
          <w:szCs w:val="18"/>
          <w:lang w:val="ru-RU"/>
        </w:rPr>
        <w:t>-</w:t>
      </w:r>
      <w:r w:rsidRPr="00895B47">
        <w:rPr>
          <w:rStyle w:val="Hyperlink"/>
          <w:kern w:val="18"/>
          <w:szCs w:val="18"/>
        </w:rPr>
        <w:t>initiatives</w:t>
      </w:r>
      <w:r w:rsidRPr="006F0983">
        <w:rPr>
          <w:rStyle w:val="Hyperlink"/>
          <w:kern w:val="18"/>
          <w:szCs w:val="18"/>
          <w:lang w:val="ru-RU"/>
        </w:rPr>
        <w:t>/</w:t>
      </w:r>
      <w:r w:rsidRPr="00895B47">
        <w:rPr>
          <w:rStyle w:val="Hyperlink"/>
          <w:kern w:val="18"/>
          <w:szCs w:val="18"/>
        </w:rPr>
        <w:t>global</w:t>
      </w:r>
      <w:r w:rsidRPr="006F0983">
        <w:rPr>
          <w:rStyle w:val="Hyperlink"/>
          <w:kern w:val="18"/>
          <w:szCs w:val="18"/>
          <w:lang w:val="ru-RU"/>
        </w:rPr>
        <w:t>-</w:t>
      </w:r>
      <w:r w:rsidRPr="00895B47">
        <w:rPr>
          <w:rStyle w:val="Hyperlink"/>
          <w:kern w:val="18"/>
          <w:szCs w:val="18"/>
        </w:rPr>
        <w:t>partnership</w:t>
      </w:r>
      <w:r w:rsidRPr="006F0983">
        <w:rPr>
          <w:rStyle w:val="Hyperlink"/>
          <w:kern w:val="18"/>
          <w:szCs w:val="18"/>
          <w:lang w:val="ru-RU"/>
        </w:rPr>
        <w:t>/</w:t>
      </w:r>
      <w:r w:rsidRPr="00895B47">
        <w:rPr>
          <w:rStyle w:val="Hyperlink"/>
          <w:kern w:val="18"/>
          <w:szCs w:val="18"/>
        </w:rPr>
        <w:t>advisory</w:t>
      </w:r>
      <w:r w:rsidRPr="006F0983">
        <w:rPr>
          <w:rStyle w:val="Hyperlink"/>
          <w:kern w:val="18"/>
          <w:szCs w:val="18"/>
          <w:lang w:val="ru-RU"/>
        </w:rPr>
        <w:t>-</w:t>
      </w:r>
      <w:r w:rsidRPr="00895B47">
        <w:rPr>
          <w:rStyle w:val="Hyperlink"/>
          <w:kern w:val="18"/>
          <w:szCs w:val="18"/>
        </w:rPr>
        <w:t>committee</w:t>
      </w:r>
      <w:r w:rsidRPr="006F0983">
        <w:rPr>
          <w:rStyle w:val="Hyperlink"/>
          <w:kern w:val="18"/>
          <w:szCs w:val="18"/>
          <w:lang w:val="ru-RU"/>
        </w:rPr>
        <w:t>-</w:t>
      </w:r>
      <w:r w:rsidRPr="00895B47">
        <w:rPr>
          <w:rStyle w:val="Hyperlink"/>
          <w:kern w:val="18"/>
          <w:szCs w:val="18"/>
        </w:rPr>
        <w:t>on</w:t>
      </w:r>
      <w:r w:rsidRPr="006F0983">
        <w:rPr>
          <w:rStyle w:val="Hyperlink"/>
          <w:kern w:val="18"/>
          <w:szCs w:val="18"/>
          <w:lang w:val="ru-RU"/>
        </w:rPr>
        <w:t>-</w:t>
      </w:r>
      <w:r w:rsidRPr="00895B47">
        <w:rPr>
          <w:rStyle w:val="Hyperlink"/>
          <w:kern w:val="18"/>
          <w:szCs w:val="18"/>
        </w:rPr>
        <w:t>sub</w:t>
      </w:r>
      <w:r w:rsidRPr="006F0983">
        <w:rPr>
          <w:rStyle w:val="Hyperlink"/>
          <w:kern w:val="18"/>
          <w:szCs w:val="18"/>
          <w:lang w:val="ru-RU"/>
        </w:rPr>
        <w:t>-</w:t>
      </w:r>
      <w:r w:rsidRPr="00895B47">
        <w:rPr>
          <w:rStyle w:val="Hyperlink"/>
          <w:kern w:val="18"/>
          <w:szCs w:val="18"/>
        </w:rPr>
        <w:t>national</w:t>
      </w:r>
      <w:r w:rsidRPr="006F0983">
        <w:rPr>
          <w:rStyle w:val="Hyperlink"/>
          <w:kern w:val="18"/>
          <w:szCs w:val="18"/>
          <w:lang w:val="ru-RU"/>
        </w:rPr>
        <w:t>-</w:t>
      </w:r>
      <w:r w:rsidRPr="00895B47">
        <w:rPr>
          <w:rStyle w:val="Hyperlink"/>
          <w:kern w:val="18"/>
          <w:szCs w:val="18"/>
        </w:rPr>
        <w:t>governments</w:t>
      </w:r>
      <w:r w:rsidR="001B0EF6">
        <w:rPr>
          <w:rStyle w:val="Hyperlink"/>
          <w:kern w:val="18"/>
          <w:szCs w:val="18"/>
        </w:rPr>
        <w:fldChar w:fldCharType="end"/>
      </w:r>
      <w:r w:rsidRPr="006F0983">
        <w:rPr>
          <w:kern w:val="18"/>
          <w:szCs w:val="18"/>
          <w:lang w:val="ru-RU"/>
        </w:rPr>
        <w:t xml:space="preserve">, </w:t>
      </w:r>
      <w:r w:rsidR="006F0983">
        <w:rPr>
          <w:kern w:val="18"/>
          <w:szCs w:val="18"/>
          <w:lang w:val="ru-RU"/>
        </w:rPr>
        <w:t>однако</w:t>
      </w:r>
      <w:r w:rsidR="006F0983" w:rsidRPr="002C2F65">
        <w:rPr>
          <w:kern w:val="18"/>
          <w:szCs w:val="18"/>
          <w:lang w:val="ru-RU"/>
        </w:rPr>
        <w:t xml:space="preserve"> </w:t>
      </w:r>
      <w:r w:rsidR="006F0983">
        <w:rPr>
          <w:kern w:val="18"/>
          <w:szCs w:val="18"/>
          <w:lang w:val="ru-RU"/>
        </w:rPr>
        <w:t xml:space="preserve">в настоящее время он находится в процессе пересмотра организацией </w:t>
      </w:r>
      <w:r w:rsidRPr="00895B47">
        <w:rPr>
          <w:kern w:val="18"/>
          <w:szCs w:val="18"/>
        </w:rPr>
        <w:t>Regions</w:t>
      </w:r>
      <w:r w:rsidRPr="006F0983">
        <w:rPr>
          <w:kern w:val="18"/>
          <w:szCs w:val="18"/>
          <w:lang w:val="ru-RU"/>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6633261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FBBFA5D" w:rsidR="0061416D" w:rsidRPr="00E34728" w:rsidRDefault="0061416D" w:rsidP="004C5BCC">
        <w:pPr>
          <w:pStyle w:val="Header"/>
          <w:keepLines/>
          <w:suppressLineNumbers/>
          <w:tabs>
            <w:tab w:val="clear" w:pos="4320"/>
            <w:tab w:val="clear" w:pos="8640"/>
          </w:tabs>
          <w:suppressAutoHyphens/>
          <w:spacing w:before="0" w:after="0"/>
          <w:jc w:val="left"/>
          <w:rPr>
            <w:noProof/>
            <w:kern w:val="22"/>
          </w:rPr>
        </w:pPr>
        <w:r w:rsidRPr="00E34728">
          <w:rPr>
            <w:noProof/>
            <w:kern w:val="22"/>
          </w:rPr>
          <w:t>CBD/SBI/3/19</w:t>
        </w:r>
      </w:p>
    </w:sdtContent>
  </w:sdt>
  <w:p w14:paraId="38BE883B" w14:textId="253BAC00" w:rsidR="0061416D" w:rsidRPr="00E34728" w:rsidRDefault="0061416D" w:rsidP="004C5BCC">
    <w:pPr>
      <w:pStyle w:val="Header"/>
      <w:keepLines/>
      <w:suppressLineNumbers/>
      <w:tabs>
        <w:tab w:val="clear" w:pos="4320"/>
        <w:tab w:val="clear" w:pos="8640"/>
      </w:tabs>
      <w:suppressAutoHyphens/>
      <w:spacing w:before="0" w:after="240"/>
      <w:jc w:val="left"/>
      <w:rPr>
        <w:noProof/>
        <w:kern w:val="22"/>
      </w:rPr>
    </w:pPr>
    <w:r>
      <w:rPr>
        <w:noProof/>
        <w:kern w:val="22"/>
        <w:lang w:val="ru-RU"/>
      </w:rPr>
      <w:t>Страница</w:t>
    </w:r>
    <w:r w:rsidRPr="00E34728">
      <w:rPr>
        <w:noProof/>
        <w:kern w:val="22"/>
      </w:rPr>
      <w:t xml:space="preserve"> </w:t>
    </w:r>
    <w:r w:rsidRPr="00E34728">
      <w:rPr>
        <w:noProof/>
        <w:kern w:val="22"/>
      </w:rPr>
      <w:fldChar w:fldCharType="begin"/>
    </w:r>
    <w:r w:rsidRPr="00E34728">
      <w:rPr>
        <w:noProof/>
        <w:kern w:val="22"/>
      </w:rPr>
      <w:instrText xml:space="preserve"> PAGE   \* MERGEFORMAT </w:instrText>
    </w:r>
    <w:r w:rsidRPr="00E34728">
      <w:rPr>
        <w:noProof/>
        <w:kern w:val="22"/>
      </w:rPr>
      <w:fldChar w:fldCharType="separate"/>
    </w:r>
    <w:r w:rsidR="00B82179">
      <w:rPr>
        <w:noProof/>
        <w:kern w:val="22"/>
      </w:rPr>
      <w:t>2</w:t>
    </w:r>
    <w:r w:rsidRPr="00E34728">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0617597"/>
      <w:dataBinding w:prefixMappings="xmlns:ns0='http://purl.org/dc/elements/1.1/' xmlns:ns1='http://schemas.openxmlformats.org/package/2006/metadata/core-properties' " w:xpath="/ns1:coreProperties[1]/ns0:subject[1]" w:storeItemID="{6C3C8BC8-F283-45AE-878A-BAB7291924A1}"/>
      <w:text/>
    </w:sdtPr>
    <w:sdtEndPr/>
    <w:sdtContent>
      <w:p w14:paraId="58177CEE" w14:textId="611A1C43" w:rsidR="0061416D" w:rsidRPr="00EF219A" w:rsidRDefault="0061416D" w:rsidP="005629B6">
        <w:pPr>
          <w:pStyle w:val="Header"/>
          <w:keepLines/>
          <w:suppressLineNumbers/>
          <w:tabs>
            <w:tab w:val="clear" w:pos="4320"/>
            <w:tab w:val="clear" w:pos="8640"/>
          </w:tabs>
          <w:suppressAutoHyphens/>
          <w:spacing w:before="0" w:after="0"/>
          <w:jc w:val="right"/>
          <w:rPr>
            <w:noProof/>
            <w:kern w:val="22"/>
          </w:rPr>
        </w:pPr>
        <w:r w:rsidRPr="00EF219A">
          <w:rPr>
            <w:noProof/>
            <w:kern w:val="22"/>
          </w:rPr>
          <w:t>CBD/SBI/3/19</w:t>
        </w:r>
      </w:p>
    </w:sdtContent>
  </w:sdt>
  <w:p w14:paraId="37D34E80" w14:textId="20EBDF30" w:rsidR="0061416D" w:rsidRPr="00EF219A" w:rsidRDefault="0061416D" w:rsidP="005629B6">
    <w:pPr>
      <w:pStyle w:val="Header"/>
      <w:keepLines/>
      <w:suppressLineNumbers/>
      <w:tabs>
        <w:tab w:val="clear" w:pos="4320"/>
        <w:tab w:val="clear" w:pos="8640"/>
      </w:tabs>
      <w:suppressAutoHyphens/>
      <w:spacing w:before="0" w:after="240"/>
      <w:jc w:val="right"/>
      <w:rPr>
        <w:noProof/>
        <w:kern w:val="22"/>
      </w:rPr>
    </w:pPr>
    <w:r>
      <w:rPr>
        <w:noProof/>
        <w:kern w:val="22"/>
        <w:lang w:val="ru-RU"/>
      </w:rPr>
      <w:t>Страница</w:t>
    </w:r>
    <w:r w:rsidRPr="00EF219A">
      <w:rPr>
        <w:noProof/>
        <w:kern w:val="22"/>
      </w:rPr>
      <w:t xml:space="preserve"> </w:t>
    </w:r>
    <w:r w:rsidRPr="00EF219A">
      <w:rPr>
        <w:noProof/>
        <w:kern w:val="22"/>
      </w:rPr>
      <w:fldChar w:fldCharType="begin"/>
    </w:r>
    <w:r w:rsidRPr="00EF219A">
      <w:rPr>
        <w:noProof/>
        <w:kern w:val="22"/>
      </w:rPr>
      <w:instrText xml:space="preserve"> PAGE   \* MERGEFORMAT </w:instrText>
    </w:r>
    <w:r w:rsidRPr="00EF219A">
      <w:rPr>
        <w:noProof/>
        <w:kern w:val="22"/>
      </w:rPr>
      <w:fldChar w:fldCharType="separate"/>
    </w:r>
    <w:r w:rsidR="00B82179">
      <w:rPr>
        <w:noProof/>
        <w:kern w:val="22"/>
      </w:rPr>
      <w:t>13</w:t>
    </w:r>
    <w:r w:rsidRPr="00EF219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B5"/>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690537"/>
    <w:multiLevelType w:val="hybridMultilevel"/>
    <w:tmpl w:val="7CA08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345"/>
    <w:multiLevelType w:val="hybridMultilevel"/>
    <w:tmpl w:val="78F257D4"/>
    <w:lvl w:ilvl="0" w:tplc="04090013">
      <w:start w:val="1"/>
      <w:numFmt w:val="upp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3721EC0"/>
    <w:multiLevelType w:val="hybridMultilevel"/>
    <w:tmpl w:val="C7B0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C3361"/>
    <w:multiLevelType w:val="multilevel"/>
    <w:tmpl w:val="8D92A0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B315E"/>
    <w:multiLevelType w:val="hybridMultilevel"/>
    <w:tmpl w:val="2E0E3704"/>
    <w:lvl w:ilvl="0" w:tplc="3B162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3356"/>
    <w:multiLevelType w:val="hybridMultilevel"/>
    <w:tmpl w:val="C27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266"/>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996161"/>
    <w:multiLevelType w:val="hybridMultilevel"/>
    <w:tmpl w:val="FEAE1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B60C5"/>
    <w:multiLevelType w:val="multilevel"/>
    <w:tmpl w:val="840EA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145707"/>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6E4595"/>
    <w:multiLevelType w:val="hybridMultilevel"/>
    <w:tmpl w:val="D400C07E"/>
    <w:lvl w:ilvl="0" w:tplc="22440D4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B73DBE"/>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17"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2A4764"/>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20"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49A4676B"/>
    <w:multiLevelType w:val="hybridMultilevel"/>
    <w:tmpl w:val="03B0C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400E40"/>
    <w:multiLevelType w:val="hybridMultilevel"/>
    <w:tmpl w:val="8794CE2C"/>
    <w:lvl w:ilvl="0" w:tplc="041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C81D9A"/>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28"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29"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3F4574"/>
    <w:multiLevelType w:val="hybridMultilevel"/>
    <w:tmpl w:val="5A34FF46"/>
    <w:lvl w:ilvl="0" w:tplc="95F66AB6">
      <w:start w:val="1"/>
      <w:numFmt w:val="decimal"/>
      <w:lvlText w:val="%1."/>
      <w:lvlJc w:val="left"/>
      <w:pPr>
        <w:ind w:left="1004" w:hanging="360"/>
      </w:pPr>
      <w:rPr>
        <w:i w:val="0"/>
      </w:rPr>
    </w:lvl>
    <w:lvl w:ilvl="1" w:tplc="0419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3"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4" w15:restartNumberingAfterBreak="0">
    <w:nsid w:val="74A81D9F"/>
    <w:multiLevelType w:val="hybridMultilevel"/>
    <w:tmpl w:val="270671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3AEF"/>
    <w:multiLevelType w:val="hybridMultilevel"/>
    <w:tmpl w:val="30301C22"/>
    <w:lvl w:ilvl="0" w:tplc="A726DF1E">
      <w:start w:val="1"/>
      <w:numFmt w:val="decimal"/>
      <w:lvlText w:val="%1."/>
      <w:lvlJc w:val="left"/>
      <w:pPr>
        <w:ind w:left="720" w:hanging="360"/>
      </w:pPr>
      <w:rPr>
        <w:rFonts w:ascii="Times New Roman" w:hAnsi="Times New Roman" w:cs="Times New Roman"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2"/>
  </w:num>
  <w:num w:numId="3">
    <w:abstractNumId w:val="30"/>
  </w:num>
  <w:num w:numId="4">
    <w:abstractNumId w:val="31"/>
  </w:num>
  <w:num w:numId="5">
    <w:abstractNumId w:val="19"/>
  </w:num>
  <w:num w:numId="6">
    <w:abstractNumId w:val="21"/>
  </w:num>
  <w:num w:numId="7">
    <w:abstractNumId w:val="36"/>
  </w:num>
  <w:num w:numId="8">
    <w:abstractNumId w:val="18"/>
  </w:num>
  <w:num w:numId="9">
    <w:abstractNumId w:val="15"/>
  </w:num>
  <w:num w:numId="10">
    <w:abstractNumId w:val="6"/>
  </w:num>
  <w:num w:numId="11">
    <w:abstractNumId w:val="28"/>
  </w:num>
  <w:num w:numId="12">
    <w:abstractNumId w:val="8"/>
  </w:num>
  <w:num w:numId="13">
    <w:abstractNumId w:val="35"/>
  </w:num>
  <w:num w:numId="14">
    <w:abstractNumId w:val="17"/>
  </w:num>
  <w:num w:numId="15">
    <w:abstractNumId w:val="2"/>
  </w:num>
  <w:num w:numId="16">
    <w:abstractNumId w:val="29"/>
  </w:num>
  <w:num w:numId="17">
    <w:abstractNumId w:val="20"/>
  </w:num>
  <w:num w:numId="18">
    <w:abstractNumId w:val="25"/>
  </w:num>
  <w:num w:numId="19">
    <w:abstractNumId w:val="3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32"/>
  </w:num>
  <w:num w:numId="24">
    <w:abstractNumId w:val="9"/>
  </w:num>
  <w:num w:numId="25">
    <w:abstractNumId w:val="0"/>
  </w:num>
  <w:num w:numId="26">
    <w:abstractNumId w:val="4"/>
  </w:num>
  <w:num w:numId="27">
    <w:abstractNumId w:val="10"/>
  </w:num>
  <w:num w:numId="28">
    <w:abstractNumId w:val="1"/>
  </w:num>
  <w:num w:numId="29">
    <w:abstractNumId w:val="5"/>
  </w:num>
  <w:num w:numId="30">
    <w:abstractNumId w:val="11"/>
  </w:num>
  <w:num w:numId="31">
    <w:abstractNumId w:val="7"/>
  </w:num>
  <w:num w:numId="32">
    <w:abstractNumId w:val="37"/>
  </w:num>
  <w:num w:numId="33">
    <w:abstractNumId w:val="24"/>
  </w:num>
  <w:num w:numId="34">
    <w:abstractNumId w:val="34"/>
  </w:num>
  <w:num w:numId="35">
    <w:abstractNumId w:val="16"/>
  </w:num>
  <w:num w:numId="36">
    <w:abstractNumId w:val="27"/>
  </w:num>
  <w:num w:numId="37">
    <w:abstractNumId w:val="12"/>
  </w:num>
  <w:num w:numId="38">
    <w:abstractNumId w:val="13"/>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34D"/>
    <w:rsid w:val="0000085C"/>
    <w:rsid w:val="00000A31"/>
    <w:rsid w:val="00000B72"/>
    <w:rsid w:val="00000D01"/>
    <w:rsid w:val="0000137E"/>
    <w:rsid w:val="000017EA"/>
    <w:rsid w:val="00001B4A"/>
    <w:rsid w:val="00001DAB"/>
    <w:rsid w:val="00002750"/>
    <w:rsid w:val="00002B69"/>
    <w:rsid w:val="00002B93"/>
    <w:rsid w:val="00002F58"/>
    <w:rsid w:val="00002F65"/>
    <w:rsid w:val="0000342C"/>
    <w:rsid w:val="0000392A"/>
    <w:rsid w:val="00003E77"/>
    <w:rsid w:val="000040B6"/>
    <w:rsid w:val="00004195"/>
    <w:rsid w:val="00004290"/>
    <w:rsid w:val="000043B6"/>
    <w:rsid w:val="00004B39"/>
    <w:rsid w:val="000060E6"/>
    <w:rsid w:val="00006737"/>
    <w:rsid w:val="00006DFC"/>
    <w:rsid w:val="000073E0"/>
    <w:rsid w:val="0000764F"/>
    <w:rsid w:val="00010070"/>
    <w:rsid w:val="000102EC"/>
    <w:rsid w:val="0001039B"/>
    <w:rsid w:val="0001097C"/>
    <w:rsid w:val="00010CEB"/>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069"/>
    <w:rsid w:val="0001644E"/>
    <w:rsid w:val="00016603"/>
    <w:rsid w:val="00016985"/>
    <w:rsid w:val="00016A59"/>
    <w:rsid w:val="00016B6C"/>
    <w:rsid w:val="00016CDB"/>
    <w:rsid w:val="00016D33"/>
    <w:rsid w:val="0001747B"/>
    <w:rsid w:val="00017A45"/>
    <w:rsid w:val="00017B55"/>
    <w:rsid w:val="00020D58"/>
    <w:rsid w:val="000210D7"/>
    <w:rsid w:val="000212E2"/>
    <w:rsid w:val="000215A1"/>
    <w:rsid w:val="00021EB2"/>
    <w:rsid w:val="000222FE"/>
    <w:rsid w:val="00022309"/>
    <w:rsid w:val="00022EBA"/>
    <w:rsid w:val="00022F0D"/>
    <w:rsid w:val="000230FC"/>
    <w:rsid w:val="00023627"/>
    <w:rsid w:val="000236CB"/>
    <w:rsid w:val="00023D0C"/>
    <w:rsid w:val="00024623"/>
    <w:rsid w:val="000246D6"/>
    <w:rsid w:val="00025997"/>
    <w:rsid w:val="00025CE8"/>
    <w:rsid w:val="00025E78"/>
    <w:rsid w:val="00025FAD"/>
    <w:rsid w:val="000264B9"/>
    <w:rsid w:val="00026E41"/>
    <w:rsid w:val="000271E8"/>
    <w:rsid w:val="000273E3"/>
    <w:rsid w:val="000274B7"/>
    <w:rsid w:val="000276AE"/>
    <w:rsid w:val="00027BFC"/>
    <w:rsid w:val="00027D21"/>
    <w:rsid w:val="0003020B"/>
    <w:rsid w:val="000302DB"/>
    <w:rsid w:val="00030517"/>
    <w:rsid w:val="0003065F"/>
    <w:rsid w:val="00030EB4"/>
    <w:rsid w:val="000313F0"/>
    <w:rsid w:val="000321FE"/>
    <w:rsid w:val="000323DD"/>
    <w:rsid w:val="00032557"/>
    <w:rsid w:val="00032CD8"/>
    <w:rsid w:val="00032D34"/>
    <w:rsid w:val="00033158"/>
    <w:rsid w:val="0003387B"/>
    <w:rsid w:val="00033D10"/>
    <w:rsid w:val="00034ABC"/>
    <w:rsid w:val="00035235"/>
    <w:rsid w:val="0003538F"/>
    <w:rsid w:val="0003565A"/>
    <w:rsid w:val="00035686"/>
    <w:rsid w:val="00035A30"/>
    <w:rsid w:val="00035DE9"/>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67D"/>
    <w:rsid w:val="00051E58"/>
    <w:rsid w:val="00051ED1"/>
    <w:rsid w:val="0005205F"/>
    <w:rsid w:val="0005215E"/>
    <w:rsid w:val="000531DF"/>
    <w:rsid w:val="00053205"/>
    <w:rsid w:val="0005423A"/>
    <w:rsid w:val="000547FE"/>
    <w:rsid w:val="00054FD0"/>
    <w:rsid w:val="0005502B"/>
    <w:rsid w:val="000551E8"/>
    <w:rsid w:val="00055B0E"/>
    <w:rsid w:val="00055E6B"/>
    <w:rsid w:val="000567D3"/>
    <w:rsid w:val="00056E9E"/>
    <w:rsid w:val="000573F2"/>
    <w:rsid w:val="00057422"/>
    <w:rsid w:val="00057FC0"/>
    <w:rsid w:val="00060131"/>
    <w:rsid w:val="00060260"/>
    <w:rsid w:val="000605BD"/>
    <w:rsid w:val="00060930"/>
    <w:rsid w:val="00060A15"/>
    <w:rsid w:val="00060B31"/>
    <w:rsid w:val="00061009"/>
    <w:rsid w:val="000623D9"/>
    <w:rsid w:val="00062716"/>
    <w:rsid w:val="00063526"/>
    <w:rsid w:val="0006358F"/>
    <w:rsid w:val="0006359D"/>
    <w:rsid w:val="00063700"/>
    <w:rsid w:val="00063947"/>
    <w:rsid w:val="00063AF9"/>
    <w:rsid w:val="000642BA"/>
    <w:rsid w:val="00064856"/>
    <w:rsid w:val="000656B3"/>
    <w:rsid w:val="00065817"/>
    <w:rsid w:val="00065E42"/>
    <w:rsid w:val="000665C7"/>
    <w:rsid w:val="000666E0"/>
    <w:rsid w:val="000672EE"/>
    <w:rsid w:val="00067B3A"/>
    <w:rsid w:val="00070446"/>
    <w:rsid w:val="00070E55"/>
    <w:rsid w:val="00071073"/>
    <w:rsid w:val="00071A1D"/>
    <w:rsid w:val="00071A6F"/>
    <w:rsid w:val="00071CB0"/>
    <w:rsid w:val="000725EA"/>
    <w:rsid w:val="000735D6"/>
    <w:rsid w:val="0007388A"/>
    <w:rsid w:val="00074900"/>
    <w:rsid w:val="00074A63"/>
    <w:rsid w:val="00074BEF"/>
    <w:rsid w:val="00074D3A"/>
    <w:rsid w:val="00074E61"/>
    <w:rsid w:val="00074FF4"/>
    <w:rsid w:val="00075CD8"/>
    <w:rsid w:val="00076A77"/>
    <w:rsid w:val="00076BC1"/>
    <w:rsid w:val="00076D7C"/>
    <w:rsid w:val="00077373"/>
    <w:rsid w:val="000779F7"/>
    <w:rsid w:val="00080208"/>
    <w:rsid w:val="00080669"/>
    <w:rsid w:val="000806C0"/>
    <w:rsid w:val="00081074"/>
    <w:rsid w:val="0008182E"/>
    <w:rsid w:val="0008206E"/>
    <w:rsid w:val="000830E5"/>
    <w:rsid w:val="00083CC7"/>
    <w:rsid w:val="00083D9D"/>
    <w:rsid w:val="00083FC8"/>
    <w:rsid w:val="0008405A"/>
    <w:rsid w:val="00084323"/>
    <w:rsid w:val="00084692"/>
    <w:rsid w:val="0008484F"/>
    <w:rsid w:val="00084BF5"/>
    <w:rsid w:val="00084F29"/>
    <w:rsid w:val="00085059"/>
    <w:rsid w:val="00085169"/>
    <w:rsid w:val="00085801"/>
    <w:rsid w:val="00085839"/>
    <w:rsid w:val="00085C09"/>
    <w:rsid w:val="000865BA"/>
    <w:rsid w:val="00086C4F"/>
    <w:rsid w:val="00086C8C"/>
    <w:rsid w:val="00086E47"/>
    <w:rsid w:val="00087A3F"/>
    <w:rsid w:val="00087C87"/>
    <w:rsid w:val="00090C62"/>
    <w:rsid w:val="00090DA4"/>
    <w:rsid w:val="000911FC"/>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8E9"/>
    <w:rsid w:val="000A398C"/>
    <w:rsid w:val="000A52EB"/>
    <w:rsid w:val="000A567C"/>
    <w:rsid w:val="000A5ACB"/>
    <w:rsid w:val="000A64B7"/>
    <w:rsid w:val="000A690B"/>
    <w:rsid w:val="000A6D6E"/>
    <w:rsid w:val="000A6ED5"/>
    <w:rsid w:val="000A7872"/>
    <w:rsid w:val="000A7CBE"/>
    <w:rsid w:val="000A7CC4"/>
    <w:rsid w:val="000A7DA5"/>
    <w:rsid w:val="000B02F8"/>
    <w:rsid w:val="000B0730"/>
    <w:rsid w:val="000B103F"/>
    <w:rsid w:val="000B1174"/>
    <w:rsid w:val="000B1D60"/>
    <w:rsid w:val="000B216B"/>
    <w:rsid w:val="000B2DF6"/>
    <w:rsid w:val="000B33F4"/>
    <w:rsid w:val="000B3558"/>
    <w:rsid w:val="000B3973"/>
    <w:rsid w:val="000B3E26"/>
    <w:rsid w:val="000B41B7"/>
    <w:rsid w:val="000B42B0"/>
    <w:rsid w:val="000B45FE"/>
    <w:rsid w:val="000B531E"/>
    <w:rsid w:val="000B5499"/>
    <w:rsid w:val="000B57B2"/>
    <w:rsid w:val="000B5CF8"/>
    <w:rsid w:val="000B6038"/>
    <w:rsid w:val="000B60E0"/>
    <w:rsid w:val="000B630F"/>
    <w:rsid w:val="000B66A3"/>
    <w:rsid w:val="000B69C5"/>
    <w:rsid w:val="000B69CB"/>
    <w:rsid w:val="000B705F"/>
    <w:rsid w:val="000B721B"/>
    <w:rsid w:val="000B7262"/>
    <w:rsid w:val="000B77F2"/>
    <w:rsid w:val="000B78E2"/>
    <w:rsid w:val="000C0306"/>
    <w:rsid w:val="000C177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497"/>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B36"/>
    <w:rsid w:val="000D5FF8"/>
    <w:rsid w:val="000D60F1"/>
    <w:rsid w:val="000D672E"/>
    <w:rsid w:val="000D6CA7"/>
    <w:rsid w:val="000D7226"/>
    <w:rsid w:val="000D74E4"/>
    <w:rsid w:val="000D773C"/>
    <w:rsid w:val="000D78B7"/>
    <w:rsid w:val="000D7C9E"/>
    <w:rsid w:val="000D7C9F"/>
    <w:rsid w:val="000E01BE"/>
    <w:rsid w:val="000E0BBE"/>
    <w:rsid w:val="000E17BF"/>
    <w:rsid w:val="000E1BD1"/>
    <w:rsid w:val="000E1DBF"/>
    <w:rsid w:val="000E2221"/>
    <w:rsid w:val="000E2713"/>
    <w:rsid w:val="000E2816"/>
    <w:rsid w:val="000E2958"/>
    <w:rsid w:val="000E2A63"/>
    <w:rsid w:val="000E3249"/>
    <w:rsid w:val="000E32FE"/>
    <w:rsid w:val="000E370D"/>
    <w:rsid w:val="000E376E"/>
    <w:rsid w:val="000E457F"/>
    <w:rsid w:val="000E4999"/>
    <w:rsid w:val="000E4D60"/>
    <w:rsid w:val="000E4E29"/>
    <w:rsid w:val="000E4ECE"/>
    <w:rsid w:val="000E4F38"/>
    <w:rsid w:val="000E4FAC"/>
    <w:rsid w:val="000E5330"/>
    <w:rsid w:val="000E6128"/>
    <w:rsid w:val="000E6528"/>
    <w:rsid w:val="000E673A"/>
    <w:rsid w:val="000E6773"/>
    <w:rsid w:val="000E6A3D"/>
    <w:rsid w:val="000E6B82"/>
    <w:rsid w:val="000F01F8"/>
    <w:rsid w:val="000F0539"/>
    <w:rsid w:val="000F05F9"/>
    <w:rsid w:val="000F068C"/>
    <w:rsid w:val="000F0E5D"/>
    <w:rsid w:val="000F1BBD"/>
    <w:rsid w:val="000F1FFC"/>
    <w:rsid w:val="000F228E"/>
    <w:rsid w:val="000F246B"/>
    <w:rsid w:val="000F2860"/>
    <w:rsid w:val="000F2887"/>
    <w:rsid w:val="000F2AA3"/>
    <w:rsid w:val="000F32AF"/>
    <w:rsid w:val="000F352D"/>
    <w:rsid w:val="000F3901"/>
    <w:rsid w:val="000F3EF1"/>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16FE"/>
    <w:rsid w:val="001020B2"/>
    <w:rsid w:val="00102268"/>
    <w:rsid w:val="00102370"/>
    <w:rsid w:val="00102C75"/>
    <w:rsid w:val="00102EB9"/>
    <w:rsid w:val="00102ED6"/>
    <w:rsid w:val="00103069"/>
    <w:rsid w:val="001036A8"/>
    <w:rsid w:val="001045DA"/>
    <w:rsid w:val="00104F05"/>
    <w:rsid w:val="00104FD9"/>
    <w:rsid w:val="0010512F"/>
    <w:rsid w:val="00105372"/>
    <w:rsid w:val="00105A20"/>
    <w:rsid w:val="001063AE"/>
    <w:rsid w:val="00106643"/>
    <w:rsid w:val="00106708"/>
    <w:rsid w:val="00106945"/>
    <w:rsid w:val="001072C5"/>
    <w:rsid w:val="001074FB"/>
    <w:rsid w:val="00107522"/>
    <w:rsid w:val="001100F8"/>
    <w:rsid w:val="0011073C"/>
    <w:rsid w:val="00110C54"/>
    <w:rsid w:val="00110EE5"/>
    <w:rsid w:val="001115C8"/>
    <w:rsid w:val="00111828"/>
    <w:rsid w:val="00111EA8"/>
    <w:rsid w:val="00112442"/>
    <w:rsid w:val="00112A11"/>
    <w:rsid w:val="00112CFB"/>
    <w:rsid w:val="0011312F"/>
    <w:rsid w:val="00114CCC"/>
    <w:rsid w:val="00114F64"/>
    <w:rsid w:val="001153F2"/>
    <w:rsid w:val="00115463"/>
    <w:rsid w:val="00115A30"/>
    <w:rsid w:val="00115B9D"/>
    <w:rsid w:val="00115E60"/>
    <w:rsid w:val="00115E96"/>
    <w:rsid w:val="00116287"/>
    <w:rsid w:val="0011658E"/>
    <w:rsid w:val="001166EA"/>
    <w:rsid w:val="00116CA4"/>
    <w:rsid w:val="001173F8"/>
    <w:rsid w:val="00117CEE"/>
    <w:rsid w:val="001202C7"/>
    <w:rsid w:val="00120339"/>
    <w:rsid w:val="001203FE"/>
    <w:rsid w:val="001215CE"/>
    <w:rsid w:val="00121840"/>
    <w:rsid w:val="00121A47"/>
    <w:rsid w:val="00121F90"/>
    <w:rsid w:val="00122C36"/>
    <w:rsid w:val="00122FE5"/>
    <w:rsid w:val="001233DB"/>
    <w:rsid w:val="0012360B"/>
    <w:rsid w:val="001236E2"/>
    <w:rsid w:val="00123AD6"/>
    <w:rsid w:val="0012406C"/>
    <w:rsid w:val="001240C1"/>
    <w:rsid w:val="00124A10"/>
    <w:rsid w:val="001250CA"/>
    <w:rsid w:val="0012533F"/>
    <w:rsid w:val="0012568B"/>
    <w:rsid w:val="0012597D"/>
    <w:rsid w:val="00125A39"/>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262"/>
    <w:rsid w:val="00133CF4"/>
    <w:rsid w:val="00134442"/>
    <w:rsid w:val="001344F8"/>
    <w:rsid w:val="00134682"/>
    <w:rsid w:val="0013478F"/>
    <w:rsid w:val="0013577C"/>
    <w:rsid w:val="001358E6"/>
    <w:rsid w:val="001377A6"/>
    <w:rsid w:val="00140238"/>
    <w:rsid w:val="001404A2"/>
    <w:rsid w:val="00140D08"/>
    <w:rsid w:val="001412D3"/>
    <w:rsid w:val="00141B93"/>
    <w:rsid w:val="00141D4E"/>
    <w:rsid w:val="00141E00"/>
    <w:rsid w:val="00142147"/>
    <w:rsid w:val="0014227B"/>
    <w:rsid w:val="00142339"/>
    <w:rsid w:val="00142793"/>
    <w:rsid w:val="0014279A"/>
    <w:rsid w:val="00142B29"/>
    <w:rsid w:val="00142CD8"/>
    <w:rsid w:val="00143174"/>
    <w:rsid w:val="001434E3"/>
    <w:rsid w:val="00143950"/>
    <w:rsid w:val="00143BAD"/>
    <w:rsid w:val="00143DF1"/>
    <w:rsid w:val="00143FEB"/>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0F7"/>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46F"/>
    <w:rsid w:val="00153E5E"/>
    <w:rsid w:val="00153F32"/>
    <w:rsid w:val="0015491D"/>
    <w:rsid w:val="001553F7"/>
    <w:rsid w:val="00155575"/>
    <w:rsid w:val="00155697"/>
    <w:rsid w:val="001561EA"/>
    <w:rsid w:val="001562A0"/>
    <w:rsid w:val="0015646E"/>
    <w:rsid w:val="001565FA"/>
    <w:rsid w:val="00156692"/>
    <w:rsid w:val="00156ACF"/>
    <w:rsid w:val="00156BD6"/>
    <w:rsid w:val="00156C00"/>
    <w:rsid w:val="00157217"/>
    <w:rsid w:val="001577C4"/>
    <w:rsid w:val="001577D2"/>
    <w:rsid w:val="001577E0"/>
    <w:rsid w:val="00157BE0"/>
    <w:rsid w:val="00157CA3"/>
    <w:rsid w:val="00157DE4"/>
    <w:rsid w:val="0016003B"/>
    <w:rsid w:val="001601DA"/>
    <w:rsid w:val="001607C6"/>
    <w:rsid w:val="001622AE"/>
    <w:rsid w:val="00162386"/>
    <w:rsid w:val="001625DA"/>
    <w:rsid w:val="00162D3C"/>
    <w:rsid w:val="00163B54"/>
    <w:rsid w:val="00163F1F"/>
    <w:rsid w:val="0016524A"/>
    <w:rsid w:val="001652D9"/>
    <w:rsid w:val="001654C5"/>
    <w:rsid w:val="001659C5"/>
    <w:rsid w:val="00165ED4"/>
    <w:rsid w:val="001663F4"/>
    <w:rsid w:val="001665AC"/>
    <w:rsid w:val="001668A3"/>
    <w:rsid w:val="00166F03"/>
    <w:rsid w:val="00167237"/>
    <w:rsid w:val="0016745E"/>
    <w:rsid w:val="0016793C"/>
    <w:rsid w:val="001679D9"/>
    <w:rsid w:val="00167A6D"/>
    <w:rsid w:val="00167BAD"/>
    <w:rsid w:val="00167C0A"/>
    <w:rsid w:val="00167E06"/>
    <w:rsid w:val="00167FA4"/>
    <w:rsid w:val="001707BD"/>
    <w:rsid w:val="001708A1"/>
    <w:rsid w:val="00170DFE"/>
    <w:rsid w:val="0017126C"/>
    <w:rsid w:val="001717BC"/>
    <w:rsid w:val="00172693"/>
    <w:rsid w:val="00172AB9"/>
    <w:rsid w:val="00172AF6"/>
    <w:rsid w:val="00172F6F"/>
    <w:rsid w:val="001735A1"/>
    <w:rsid w:val="001737C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98D"/>
    <w:rsid w:val="00184F4D"/>
    <w:rsid w:val="00185003"/>
    <w:rsid w:val="001850C2"/>
    <w:rsid w:val="0018581C"/>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132"/>
    <w:rsid w:val="001946CD"/>
    <w:rsid w:val="00194C24"/>
    <w:rsid w:val="00195127"/>
    <w:rsid w:val="0019560B"/>
    <w:rsid w:val="0019578F"/>
    <w:rsid w:val="00195BE5"/>
    <w:rsid w:val="00196282"/>
    <w:rsid w:val="00196915"/>
    <w:rsid w:val="0019744D"/>
    <w:rsid w:val="00197EB3"/>
    <w:rsid w:val="00197ED6"/>
    <w:rsid w:val="001A0342"/>
    <w:rsid w:val="001A06AE"/>
    <w:rsid w:val="001A0DC5"/>
    <w:rsid w:val="001A11B6"/>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0EF6"/>
    <w:rsid w:val="001B147E"/>
    <w:rsid w:val="001B150F"/>
    <w:rsid w:val="001B15B7"/>
    <w:rsid w:val="001B1A3E"/>
    <w:rsid w:val="001B1F19"/>
    <w:rsid w:val="001B1F5F"/>
    <w:rsid w:val="001B2E3F"/>
    <w:rsid w:val="001B384C"/>
    <w:rsid w:val="001B38A2"/>
    <w:rsid w:val="001B3D79"/>
    <w:rsid w:val="001B3F34"/>
    <w:rsid w:val="001B49AB"/>
    <w:rsid w:val="001B4A38"/>
    <w:rsid w:val="001B4C59"/>
    <w:rsid w:val="001B5865"/>
    <w:rsid w:val="001B5941"/>
    <w:rsid w:val="001B602E"/>
    <w:rsid w:val="001B6090"/>
    <w:rsid w:val="001B641B"/>
    <w:rsid w:val="001B71D9"/>
    <w:rsid w:val="001B7398"/>
    <w:rsid w:val="001B7C77"/>
    <w:rsid w:val="001B7D89"/>
    <w:rsid w:val="001B7DFB"/>
    <w:rsid w:val="001C0825"/>
    <w:rsid w:val="001C083C"/>
    <w:rsid w:val="001C0909"/>
    <w:rsid w:val="001C0CCA"/>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649"/>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08A"/>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55A"/>
    <w:rsid w:val="001F2826"/>
    <w:rsid w:val="001F2843"/>
    <w:rsid w:val="001F3166"/>
    <w:rsid w:val="001F32FF"/>
    <w:rsid w:val="001F3958"/>
    <w:rsid w:val="001F397D"/>
    <w:rsid w:val="001F3C7E"/>
    <w:rsid w:val="001F3F36"/>
    <w:rsid w:val="001F43B3"/>
    <w:rsid w:val="001F47E4"/>
    <w:rsid w:val="001F49D4"/>
    <w:rsid w:val="001F553A"/>
    <w:rsid w:val="001F57E4"/>
    <w:rsid w:val="001F58A9"/>
    <w:rsid w:val="001F5AC3"/>
    <w:rsid w:val="001F5BEE"/>
    <w:rsid w:val="001F72DF"/>
    <w:rsid w:val="001F7453"/>
    <w:rsid w:val="002000ED"/>
    <w:rsid w:val="002002C0"/>
    <w:rsid w:val="0020095E"/>
    <w:rsid w:val="00200A04"/>
    <w:rsid w:val="00200D15"/>
    <w:rsid w:val="00200E17"/>
    <w:rsid w:val="00201519"/>
    <w:rsid w:val="00201638"/>
    <w:rsid w:val="002017CE"/>
    <w:rsid w:val="00201942"/>
    <w:rsid w:val="002019EA"/>
    <w:rsid w:val="002019FA"/>
    <w:rsid w:val="00201A40"/>
    <w:rsid w:val="00202694"/>
    <w:rsid w:val="002026A2"/>
    <w:rsid w:val="0020319A"/>
    <w:rsid w:val="002038A1"/>
    <w:rsid w:val="00203A82"/>
    <w:rsid w:val="00203FF2"/>
    <w:rsid w:val="002045AC"/>
    <w:rsid w:val="002045C6"/>
    <w:rsid w:val="002046DC"/>
    <w:rsid w:val="00204D24"/>
    <w:rsid w:val="00204E39"/>
    <w:rsid w:val="00205C68"/>
    <w:rsid w:val="00205EDC"/>
    <w:rsid w:val="002064A2"/>
    <w:rsid w:val="00206A6D"/>
    <w:rsid w:val="00206B50"/>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0A7A"/>
    <w:rsid w:val="0023107E"/>
    <w:rsid w:val="00231AC3"/>
    <w:rsid w:val="00232974"/>
    <w:rsid w:val="00233AB0"/>
    <w:rsid w:val="002344BB"/>
    <w:rsid w:val="002348A8"/>
    <w:rsid w:val="00234ABB"/>
    <w:rsid w:val="00234B70"/>
    <w:rsid w:val="00234F34"/>
    <w:rsid w:val="002353BF"/>
    <w:rsid w:val="00235731"/>
    <w:rsid w:val="0023591E"/>
    <w:rsid w:val="00235AFA"/>
    <w:rsid w:val="00235F25"/>
    <w:rsid w:val="00236437"/>
    <w:rsid w:val="00236840"/>
    <w:rsid w:val="002369DC"/>
    <w:rsid w:val="00236AAC"/>
    <w:rsid w:val="00236ABC"/>
    <w:rsid w:val="00236C53"/>
    <w:rsid w:val="00237136"/>
    <w:rsid w:val="002400FF"/>
    <w:rsid w:val="0024039A"/>
    <w:rsid w:val="00240EC5"/>
    <w:rsid w:val="00241495"/>
    <w:rsid w:val="002417F0"/>
    <w:rsid w:val="00241B9E"/>
    <w:rsid w:val="00241C6B"/>
    <w:rsid w:val="0024266D"/>
    <w:rsid w:val="00243B72"/>
    <w:rsid w:val="00243E37"/>
    <w:rsid w:val="002440DE"/>
    <w:rsid w:val="002448FB"/>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2D1B"/>
    <w:rsid w:val="002532FE"/>
    <w:rsid w:val="002533E8"/>
    <w:rsid w:val="002539F8"/>
    <w:rsid w:val="00253C3E"/>
    <w:rsid w:val="002540AE"/>
    <w:rsid w:val="0025417A"/>
    <w:rsid w:val="0025444C"/>
    <w:rsid w:val="002544E4"/>
    <w:rsid w:val="00254562"/>
    <w:rsid w:val="00254801"/>
    <w:rsid w:val="00254A2B"/>
    <w:rsid w:val="00254EE5"/>
    <w:rsid w:val="00255DE9"/>
    <w:rsid w:val="00255ECB"/>
    <w:rsid w:val="00256AAE"/>
    <w:rsid w:val="002570F8"/>
    <w:rsid w:val="00257216"/>
    <w:rsid w:val="00257251"/>
    <w:rsid w:val="00257600"/>
    <w:rsid w:val="00257947"/>
    <w:rsid w:val="00257964"/>
    <w:rsid w:val="00257D1F"/>
    <w:rsid w:val="00257F54"/>
    <w:rsid w:val="0026032E"/>
    <w:rsid w:val="00260AE4"/>
    <w:rsid w:val="00260B32"/>
    <w:rsid w:val="00260C92"/>
    <w:rsid w:val="00260E4E"/>
    <w:rsid w:val="00261115"/>
    <w:rsid w:val="00261FDB"/>
    <w:rsid w:val="00262896"/>
    <w:rsid w:val="00262D0E"/>
    <w:rsid w:val="00262E94"/>
    <w:rsid w:val="00262F1F"/>
    <w:rsid w:val="00263382"/>
    <w:rsid w:val="0026378F"/>
    <w:rsid w:val="00263C7B"/>
    <w:rsid w:val="00263D4F"/>
    <w:rsid w:val="00263E7A"/>
    <w:rsid w:val="00263FBA"/>
    <w:rsid w:val="002645E7"/>
    <w:rsid w:val="00264979"/>
    <w:rsid w:val="00264F2A"/>
    <w:rsid w:val="002657EB"/>
    <w:rsid w:val="00265B73"/>
    <w:rsid w:val="00266379"/>
    <w:rsid w:val="002664C6"/>
    <w:rsid w:val="002665D2"/>
    <w:rsid w:val="00266EC6"/>
    <w:rsid w:val="00266F55"/>
    <w:rsid w:val="002670C0"/>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5D4"/>
    <w:rsid w:val="0027575A"/>
    <w:rsid w:val="00275769"/>
    <w:rsid w:val="00275D96"/>
    <w:rsid w:val="00275FAA"/>
    <w:rsid w:val="00276264"/>
    <w:rsid w:val="002765AC"/>
    <w:rsid w:val="00276E0C"/>
    <w:rsid w:val="00276FCE"/>
    <w:rsid w:val="0027787F"/>
    <w:rsid w:val="002779EF"/>
    <w:rsid w:val="00277C71"/>
    <w:rsid w:val="00277D4C"/>
    <w:rsid w:val="002800D3"/>
    <w:rsid w:val="00280256"/>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6E2"/>
    <w:rsid w:val="002918AD"/>
    <w:rsid w:val="00291BFD"/>
    <w:rsid w:val="00291FBF"/>
    <w:rsid w:val="002932BD"/>
    <w:rsid w:val="00293CC5"/>
    <w:rsid w:val="0029432C"/>
    <w:rsid w:val="002946AD"/>
    <w:rsid w:val="0029519B"/>
    <w:rsid w:val="00295528"/>
    <w:rsid w:val="0029574F"/>
    <w:rsid w:val="00296743"/>
    <w:rsid w:val="00296C6B"/>
    <w:rsid w:val="00296F82"/>
    <w:rsid w:val="00297480"/>
    <w:rsid w:val="00297543"/>
    <w:rsid w:val="0029761A"/>
    <w:rsid w:val="00297647"/>
    <w:rsid w:val="002978CF"/>
    <w:rsid w:val="00297BF2"/>
    <w:rsid w:val="00297CA2"/>
    <w:rsid w:val="002A0A6B"/>
    <w:rsid w:val="002A0A8D"/>
    <w:rsid w:val="002A0D17"/>
    <w:rsid w:val="002A1F4B"/>
    <w:rsid w:val="002A2013"/>
    <w:rsid w:val="002A249A"/>
    <w:rsid w:val="002A2623"/>
    <w:rsid w:val="002A2BBC"/>
    <w:rsid w:val="002A34FA"/>
    <w:rsid w:val="002A37BF"/>
    <w:rsid w:val="002A3859"/>
    <w:rsid w:val="002A3866"/>
    <w:rsid w:val="002A3874"/>
    <w:rsid w:val="002A38E6"/>
    <w:rsid w:val="002A4895"/>
    <w:rsid w:val="002A502A"/>
    <w:rsid w:val="002A50DE"/>
    <w:rsid w:val="002A52AB"/>
    <w:rsid w:val="002A5684"/>
    <w:rsid w:val="002A5D1C"/>
    <w:rsid w:val="002A62D5"/>
    <w:rsid w:val="002A65BD"/>
    <w:rsid w:val="002A6912"/>
    <w:rsid w:val="002A712F"/>
    <w:rsid w:val="002A76B6"/>
    <w:rsid w:val="002A781C"/>
    <w:rsid w:val="002B03CA"/>
    <w:rsid w:val="002B0495"/>
    <w:rsid w:val="002B1646"/>
    <w:rsid w:val="002B259E"/>
    <w:rsid w:val="002B2A46"/>
    <w:rsid w:val="002B2B3D"/>
    <w:rsid w:val="002B3995"/>
    <w:rsid w:val="002B3FC9"/>
    <w:rsid w:val="002B4839"/>
    <w:rsid w:val="002B4841"/>
    <w:rsid w:val="002B490D"/>
    <w:rsid w:val="002B4C9A"/>
    <w:rsid w:val="002B56DF"/>
    <w:rsid w:val="002B5872"/>
    <w:rsid w:val="002B59C0"/>
    <w:rsid w:val="002B70CE"/>
    <w:rsid w:val="002B7EBA"/>
    <w:rsid w:val="002C0524"/>
    <w:rsid w:val="002C10D6"/>
    <w:rsid w:val="002C19DB"/>
    <w:rsid w:val="002C1AB3"/>
    <w:rsid w:val="002C2EA3"/>
    <w:rsid w:val="002C2F65"/>
    <w:rsid w:val="002C30EE"/>
    <w:rsid w:val="002C336E"/>
    <w:rsid w:val="002C340E"/>
    <w:rsid w:val="002C34C7"/>
    <w:rsid w:val="002C369C"/>
    <w:rsid w:val="002C38D1"/>
    <w:rsid w:val="002C3CA8"/>
    <w:rsid w:val="002C3D81"/>
    <w:rsid w:val="002C4548"/>
    <w:rsid w:val="002C45CD"/>
    <w:rsid w:val="002C4B0A"/>
    <w:rsid w:val="002C4D7F"/>
    <w:rsid w:val="002C532D"/>
    <w:rsid w:val="002C5C23"/>
    <w:rsid w:val="002C66DA"/>
    <w:rsid w:val="002C6A0B"/>
    <w:rsid w:val="002C747E"/>
    <w:rsid w:val="002C7773"/>
    <w:rsid w:val="002C7CE9"/>
    <w:rsid w:val="002D02CE"/>
    <w:rsid w:val="002D0A57"/>
    <w:rsid w:val="002D0C67"/>
    <w:rsid w:val="002D119B"/>
    <w:rsid w:val="002D145B"/>
    <w:rsid w:val="002D1D65"/>
    <w:rsid w:val="002D2150"/>
    <w:rsid w:val="002D2DDF"/>
    <w:rsid w:val="002D3709"/>
    <w:rsid w:val="002D37FE"/>
    <w:rsid w:val="002D3DF7"/>
    <w:rsid w:val="002D4168"/>
    <w:rsid w:val="002D447D"/>
    <w:rsid w:val="002D47C3"/>
    <w:rsid w:val="002D4958"/>
    <w:rsid w:val="002D4BB0"/>
    <w:rsid w:val="002D4DCB"/>
    <w:rsid w:val="002D53BE"/>
    <w:rsid w:val="002D5D06"/>
    <w:rsid w:val="002D6002"/>
    <w:rsid w:val="002D608C"/>
    <w:rsid w:val="002D6093"/>
    <w:rsid w:val="002D6C64"/>
    <w:rsid w:val="002D6C86"/>
    <w:rsid w:val="002D6D83"/>
    <w:rsid w:val="002D6E3B"/>
    <w:rsid w:val="002D6FAD"/>
    <w:rsid w:val="002D7242"/>
    <w:rsid w:val="002E0B49"/>
    <w:rsid w:val="002E1318"/>
    <w:rsid w:val="002E1664"/>
    <w:rsid w:val="002E186C"/>
    <w:rsid w:val="002E1AB9"/>
    <w:rsid w:val="002E25E0"/>
    <w:rsid w:val="002E2E63"/>
    <w:rsid w:val="002E30CB"/>
    <w:rsid w:val="002E39B0"/>
    <w:rsid w:val="002E3B70"/>
    <w:rsid w:val="002E3B71"/>
    <w:rsid w:val="002E3C64"/>
    <w:rsid w:val="002E4152"/>
    <w:rsid w:val="002E4192"/>
    <w:rsid w:val="002E44C8"/>
    <w:rsid w:val="002E4B17"/>
    <w:rsid w:val="002E502B"/>
    <w:rsid w:val="002E526A"/>
    <w:rsid w:val="002E6067"/>
    <w:rsid w:val="002E6872"/>
    <w:rsid w:val="002E6965"/>
    <w:rsid w:val="002E6AF2"/>
    <w:rsid w:val="002E7267"/>
    <w:rsid w:val="002E7578"/>
    <w:rsid w:val="002E764E"/>
    <w:rsid w:val="002E7B60"/>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6CF"/>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064"/>
    <w:rsid w:val="00307856"/>
    <w:rsid w:val="00307F28"/>
    <w:rsid w:val="00310D22"/>
    <w:rsid w:val="00310F0C"/>
    <w:rsid w:val="003112FC"/>
    <w:rsid w:val="003113CC"/>
    <w:rsid w:val="00311A74"/>
    <w:rsid w:val="00312051"/>
    <w:rsid w:val="003126B0"/>
    <w:rsid w:val="003127C6"/>
    <w:rsid w:val="003129DF"/>
    <w:rsid w:val="00312B7F"/>
    <w:rsid w:val="00312C34"/>
    <w:rsid w:val="00312EA9"/>
    <w:rsid w:val="0031308C"/>
    <w:rsid w:val="0031363D"/>
    <w:rsid w:val="00313E64"/>
    <w:rsid w:val="00314112"/>
    <w:rsid w:val="00314A05"/>
    <w:rsid w:val="00314B38"/>
    <w:rsid w:val="00314BF5"/>
    <w:rsid w:val="00314E0D"/>
    <w:rsid w:val="00315337"/>
    <w:rsid w:val="00315996"/>
    <w:rsid w:val="00315C6C"/>
    <w:rsid w:val="00315CCE"/>
    <w:rsid w:val="00315DD8"/>
    <w:rsid w:val="00316490"/>
    <w:rsid w:val="00316D45"/>
    <w:rsid w:val="00317366"/>
    <w:rsid w:val="00317400"/>
    <w:rsid w:val="00317545"/>
    <w:rsid w:val="003176D1"/>
    <w:rsid w:val="00317A4D"/>
    <w:rsid w:val="003205B3"/>
    <w:rsid w:val="00320A2D"/>
    <w:rsid w:val="00321A60"/>
    <w:rsid w:val="00321BB0"/>
    <w:rsid w:val="00321EAF"/>
    <w:rsid w:val="003222E7"/>
    <w:rsid w:val="00322622"/>
    <w:rsid w:val="003226A3"/>
    <w:rsid w:val="00322D98"/>
    <w:rsid w:val="00322DA6"/>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720"/>
    <w:rsid w:val="00332AF9"/>
    <w:rsid w:val="00332F62"/>
    <w:rsid w:val="003331DD"/>
    <w:rsid w:val="003333C2"/>
    <w:rsid w:val="003337A6"/>
    <w:rsid w:val="00333F24"/>
    <w:rsid w:val="0033468B"/>
    <w:rsid w:val="003346F4"/>
    <w:rsid w:val="00334868"/>
    <w:rsid w:val="00334B0A"/>
    <w:rsid w:val="00335727"/>
    <w:rsid w:val="00335A5B"/>
    <w:rsid w:val="00335F3F"/>
    <w:rsid w:val="00336583"/>
    <w:rsid w:val="00336E80"/>
    <w:rsid w:val="00336EA0"/>
    <w:rsid w:val="0033725A"/>
    <w:rsid w:val="00337757"/>
    <w:rsid w:val="003379AA"/>
    <w:rsid w:val="00337D8C"/>
    <w:rsid w:val="00340390"/>
    <w:rsid w:val="003404E4"/>
    <w:rsid w:val="00340DD7"/>
    <w:rsid w:val="0034113F"/>
    <w:rsid w:val="003411E9"/>
    <w:rsid w:val="003417AB"/>
    <w:rsid w:val="00342EDC"/>
    <w:rsid w:val="00343224"/>
    <w:rsid w:val="003435B6"/>
    <w:rsid w:val="00343A09"/>
    <w:rsid w:val="00343A0E"/>
    <w:rsid w:val="00343DBE"/>
    <w:rsid w:val="00343E56"/>
    <w:rsid w:val="00344346"/>
    <w:rsid w:val="00344513"/>
    <w:rsid w:val="003446C5"/>
    <w:rsid w:val="00344C6A"/>
    <w:rsid w:val="00344D28"/>
    <w:rsid w:val="00345015"/>
    <w:rsid w:val="00345219"/>
    <w:rsid w:val="003454DD"/>
    <w:rsid w:val="00345891"/>
    <w:rsid w:val="0034595A"/>
    <w:rsid w:val="00345A10"/>
    <w:rsid w:val="00345C37"/>
    <w:rsid w:val="00345EE0"/>
    <w:rsid w:val="0034621A"/>
    <w:rsid w:val="0034655B"/>
    <w:rsid w:val="003467DC"/>
    <w:rsid w:val="003468C6"/>
    <w:rsid w:val="00346904"/>
    <w:rsid w:val="00346921"/>
    <w:rsid w:val="00346BA8"/>
    <w:rsid w:val="00346E1A"/>
    <w:rsid w:val="003472EC"/>
    <w:rsid w:val="003478DF"/>
    <w:rsid w:val="003500AD"/>
    <w:rsid w:val="00350183"/>
    <w:rsid w:val="00350247"/>
    <w:rsid w:val="00350503"/>
    <w:rsid w:val="003506E6"/>
    <w:rsid w:val="00350A95"/>
    <w:rsid w:val="00350B66"/>
    <w:rsid w:val="00351042"/>
    <w:rsid w:val="00351277"/>
    <w:rsid w:val="00351434"/>
    <w:rsid w:val="0035149A"/>
    <w:rsid w:val="00352297"/>
    <w:rsid w:val="0035264E"/>
    <w:rsid w:val="003526F8"/>
    <w:rsid w:val="00352C64"/>
    <w:rsid w:val="003530BA"/>
    <w:rsid w:val="0035314E"/>
    <w:rsid w:val="003533EB"/>
    <w:rsid w:val="00353EFA"/>
    <w:rsid w:val="003541B0"/>
    <w:rsid w:val="003549E9"/>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CAF"/>
    <w:rsid w:val="00367EEF"/>
    <w:rsid w:val="00370482"/>
    <w:rsid w:val="00370D68"/>
    <w:rsid w:val="00371416"/>
    <w:rsid w:val="0037142F"/>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583"/>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C5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0B5B"/>
    <w:rsid w:val="003A0FB2"/>
    <w:rsid w:val="003A185B"/>
    <w:rsid w:val="003A18C4"/>
    <w:rsid w:val="003A18CF"/>
    <w:rsid w:val="003A1CF3"/>
    <w:rsid w:val="003A1D1F"/>
    <w:rsid w:val="003A27E2"/>
    <w:rsid w:val="003A2C29"/>
    <w:rsid w:val="003A2F00"/>
    <w:rsid w:val="003A3046"/>
    <w:rsid w:val="003A33E6"/>
    <w:rsid w:val="003A4B4E"/>
    <w:rsid w:val="003A5A86"/>
    <w:rsid w:val="003A6813"/>
    <w:rsid w:val="003A7000"/>
    <w:rsid w:val="003A74C3"/>
    <w:rsid w:val="003A7619"/>
    <w:rsid w:val="003B0B4F"/>
    <w:rsid w:val="003B15EA"/>
    <w:rsid w:val="003B16BA"/>
    <w:rsid w:val="003B18DF"/>
    <w:rsid w:val="003B1EE9"/>
    <w:rsid w:val="003B2589"/>
    <w:rsid w:val="003B2A31"/>
    <w:rsid w:val="003B3D0B"/>
    <w:rsid w:val="003B4821"/>
    <w:rsid w:val="003B4834"/>
    <w:rsid w:val="003B4BEB"/>
    <w:rsid w:val="003B4C4D"/>
    <w:rsid w:val="003B58A0"/>
    <w:rsid w:val="003B5C1E"/>
    <w:rsid w:val="003B5E57"/>
    <w:rsid w:val="003B66D8"/>
    <w:rsid w:val="003B6A46"/>
    <w:rsid w:val="003B75B6"/>
    <w:rsid w:val="003B776C"/>
    <w:rsid w:val="003B78DD"/>
    <w:rsid w:val="003B7993"/>
    <w:rsid w:val="003B7D76"/>
    <w:rsid w:val="003C0608"/>
    <w:rsid w:val="003C07D0"/>
    <w:rsid w:val="003C1B83"/>
    <w:rsid w:val="003C1BEB"/>
    <w:rsid w:val="003C2117"/>
    <w:rsid w:val="003C240B"/>
    <w:rsid w:val="003C3743"/>
    <w:rsid w:val="003C37DD"/>
    <w:rsid w:val="003C3AA1"/>
    <w:rsid w:val="003C3B7C"/>
    <w:rsid w:val="003C41A6"/>
    <w:rsid w:val="003C4221"/>
    <w:rsid w:val="003C48B9"/>
    <w:rsid w:val="003C4BCC"/>
    <w:rsid w:val="003C4C96"/>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697"/>
    <w:rsid w:val="003C77D9"/>
    <w:rsid w:val="003D01EE"/>
    <w:rsid w:val="003D040A"/>
    <w:rsid w:val="003D0597"/>
    <w:rsid w:val="003D0681"/>
    <w:rsid w:val="003D239B"/>
    <w:rsid w:val="003D27EB"/>
    <w:rsid w:val="003D2826"/>
    <w:rsid w:val="003D2F51"/>
    <w:rsid w:val="003D3130"/>
    <w:rsid w:val="003D340C"/>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397"/>
    <w:rsid w:val="003E28F8"/>
    <w:rsid w:val="003E2A93"/>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599"/>
    <w:rsid w:val="003E687C"/>
    <w:rsid w:val="003E70AE"/>
    <w:rsid w:val="003E7AB6"/>
    <w:rsid w:val="003E7F07"/>
    <w:rsid w:val="003F0225"/>
    <w:rsid w:val="003F0347"/>
    <w:rsid w:val="003F0BC1"/>
    <w:rsid w:val="003F0D22"/>
    <w:rsid w:val="003F1220"/>
    <w:rsid w:val="003F13B9"/>
    <w:rsid w:val="003F1803"/>
    <w:rsid w:val="003F34BA"/>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294"/>
    <w:rsid w:val="004004A0"/>
    <w:rsid w:val="00400A2F"/>
    <w:rsid w:val="00400C31"/>
    <w:rsid w:val="004010E8"/>
    <w:rsid w:val="00401D88"/>
    <w:rsid w:val="004026DD"/>
    <w:rsid w:val="004028AB"/>
    <w:rsid w:val="004031BE"/>
    <w:rsid w:val="00403341"/>
    <w:rsid w:val="00403937"/>
    <w:rsid w:val="004043E8"/>
    <w:rsid w:val="00404BAA"/>
    <w:rsid w:val="00404FE8"/>
    <w:rsid w:val="00405204"/>
    <w:rsid w:val="0040543F"/>
    <w:rsid w:val="0040549E"/>
    <w:rsid w:val="004055A2"/>
    <w:rsid w:val="0040578B"/>
    <w:rsid w:val="00406A5A"/>
    <w:rsid w:val="00406FEE"/>
    <w:rsid w:val="0040717C"/>
    <w:rsid w:val="00407683"/>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45E2"/>
    <w:rsid w:val="00414614"/>
    <w:rsid w:val="004149FB"/>
    <w:rsid w:val="00414B9B"/>
    <w:rsid w:val="00415390"/>
    <w:rsid w:val="0041568C"/>
    <w:rsid w:val="00415C71"/>
    <w:rsid w:val="00415D08"/>
    <w:rsid w:val="00416342"/>
    <w:rsid w:val="00417141"/>
    <w:rsid w:val="0041730F"/>
    <w:rsid w:val="00417497"/>
    <w:rsid w:val="00417513"/>
    <w:rsid w:val="0041756F"/>
    <w:rsid w:val="004205BE"/>
    <w:rsid w:val="00421009"/>
    <w:rsid w:val="004213DE"/>
    <w:rsid w:val="00421E06"/>
    <w:rsid w:val="0042210F"/>
    <w:rsid w:val="004222CB"/>
    <w:rsid w:val="00422879"/>
    <w:rsid w:val="004228CB"/>
    <w:rsid w:val="00422AAE"/>
    <w:rsid w:val="00422C7C"/>
    <w:rsid w:val="004231A1"/>
    <w:rsid w:val="004236C9"/>
    <w:rsid w:val="00423D29"/>
    <w:rsid w:val="00423F65"/>
    <w:rsid w:val="00424051"/>
    <w:rsid w:val="00424983"/>
    <w:rsid w:val="00424BA7"/>
    <w:rsid w:val="00424D3B"/>
    <w:rsid w:val="00425434"/>
    <w:rsid w:val="004254E1"/>
    <w:rsid w:val="0042598D"/>
    <w:rsid w:val="00425C8C"/>
    <w:rsid w:val="004262D9"/>
    <w:rsid w:val="004262DE"/>
    <w:rsid w:val="004265AB"/>
    <w:rsid w:val="004266C6"/>
    <w:rsid w:val="00426D8C"/>
    <w:rsid w:val="00426F25"/>
    <w:rsid w:val="004273C9"/>
    <w:rsid w:val="00427863"/>
    <w:rsid w:val="00427879"/>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2DD"/>
    <w:rsid w:val="0043488C"/>
    <w:rsid w:val="00434C02"/>
    <w:rsid w:val="00435E4D"/>
    <w:rsid w:val="00435F37"/>
    <w:rsid w:val="004361E8"/>
    <w:rsid w:val="00436EEF"/>
    <w:rsid w:val="004374F9"/>
    <w:rsid w:val="00437684"/>
    <w:rsid w:val="00437687"/>
    <w:rsid w:val="00437A84"/>
    <w:rsid w:val="00437B6C"/>
    <w:rsid w:val="00440075"/>
    <w:rsid w:val="0044061C"/>
    <w:rsid w:val="00440CD2"/>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B88"/>
    <w:rsid w:val="00447CBE"/>
    <w:rsid w:val="00450130"/>
    <w:rsid w:val="004508B4"/>
    <w:rsid w:val="00450C61"/>
    <w:rsid w:val="00450DED"/>
    <w:rsid w:val="0045128A"/>
    <w:rsid w:val="0045170B"/>
    <w:rsid w:val="00451746"/>
    <w:rsid w:val="0045217C"/>
    <w:rsid w:val="0045238A"/>
    <w:rsid w:val="004530E3"/>
    <w:rsid w:val="004533CA"/>
    <w:rsid w:val="00454B89"/>
    <w:rsid w:val="004552FA"/>
    <w:rsid w:val="004555DA"/>
    <w:rsid w:val="00455755"/>
    <w:rsid w:val="004559EF"/>
    <w:rsid w:val="00455D2B"/>
    <w:rsid w:val="004565AE"/>
    <w:rsid w:val="00456D80"/>
    <w:rsid w:val="00456E54"/>
    <w:rsid w:val="00457088"/>
    <w:rsid w:val="00457517"/>
    <w:rsid w:val="004601E9"/>
    <w:rsid w:val="00460495"/>
    <w:rsid w:val="0046077A"/>
    <w:rsid w:val="00460A57"/>
    <w:rsid w:val="00461303"/>
    <w:rsid w:val="00461423"/>
    <w:rsid w:val="004615BD"/>
    <w:rsid w:val="0046163D"/>
    <w:rsid w:val="004621E4"/>
    <w:rsid w:val="00462231"/>
    <w:rsid w:val="004625A5"/>
    <w:rsid w:val="00462742"/>
    <w:rsid w:val="00462D0D"/>
    <w:rsid w:val="00463720"/>
    <w:rsid w:val="00463C55"/>
    <w:rsid w:val="00463FC5"/>
    <w:rsid w:val="004644C2"/>
    <w:rsid w:val="00465159"/>
    <w:rsid w:val="00465464"/>
    <w:rsid w:val="00465A0A"/>
    <w:rsid w:val="00466B52"/>
    <w:rsid w:val="004671A7"/>
    <w:rsid w:val="00470E05"/>
    <w:rsid w:val="00471248"/>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289"/>
    <w:rsid w:val="00477511"/>
    <w:rsid w:val="00477BC0"/>
    <w:rsid w:val="00477CB5"/>
    <w:rsid w:val="004803A0"/>
    <w:rsid w:val="00480D9F"/>
    <w:rsid w:val="00480F7F"/>
    <w:rsid w:val="004824BC"/>
    <w:rsid w:val="00482593"/>
    <w:rsid w:val="004827D3"/>
    <w:rsid w:val="00482922"/>
    <w:rsid w:val="00482AC8"/>
    <w:rsid w:val="00482B3E"/>
    <w:rsid w:val="0048311F"/>
    <w:rsid w:val="004832DE"/>
    <w:rsid w:val="004842DA"/>
    <w:rsid w:val="0048430A"/>
    <w:rsid w:val="004843BB"/>
    <w:rsid w:val="004843FE"/>
    <w:rsid w:val="00485F24"/>
    <w:rsid w:val="00486155"/>
    <w:rsid w:val="004861D2"/>
    <w:rsid w:val="00486784"/>
    <w:rsid w:val="00486913"/>
    <w:rsid w:val="00486C85"/>
    <w:rsid w:val="00486F2A"/>
    <w:rsid w:val="00487761"/>
    <w:rsid w:val="00487A47"/>
    <w:rsid w:val="00487B36"/>
    <w:rsid w:val="00487C0E"/>
    <w:rsid w:val="00490B15"/>
    <w:rsid w:val="00491082"/>
    <w:rsid w:val="004925C4"/>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81D"/>
    <w:rsid w:val="004A3CE3"/>
    <w:rsid w:val="004A3CF0"/>
    <w:rsid w:val="004A4611"/>
    <w:rsid w:val="004A4E9C"/>
    <w:rsid w:val="004A5008"/>
    <w:rsid w:val="004A51FC"/>
    <w:rsid w:val="004A5733"/>
    <w:rsid w:val="004A58F4"/>
    <w:rsid w:val="004A5BC8"/>
    <w:rsid w:val="004A62AE"/>
    <w:rsid w:val="004A6411"/>
    <w:rsid w:val="004A690A"/>
    <w:rsid w:val="004A732D"/>
    <w:rsid w:val="004A77C6"/>
    <w:rsid w:val="004A78E0"/>
    <w:rsid w:val="004B0BCF"/>
    <w:rsid w:val="004B1051"/>
    <w:rsid w:val="004B1989"/>
    <w:rsid w:val="004B1FD3"/>
    <w:rsid w:val="004B200B"/>
    <w:rsid w:val="004B22E4"/>
    <w:rsid w:val="004B2EA4"/>
    <w:rsid w:val="004B3F3C"/>
    <w:rsid w:val="004B414D"/>
    <w:rsid w:val="004B4C3F"/>
    <w:rsid w:val="004B4F63"/>
    <w:rsid w:val="004B54B8"/>
    <w:rsid w:val="004B54BF"/>
    <w:rsid w:val="004B581F"/>
    <w:rsid w:val="004B69F9"/>
    <w:rsid w:val="004B6C36"/>
    <w:rsid w:val="004B7156"/>
    <w:rsid w:val="004B7BB5"/>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0D7"/>
    <w:rsid w:val="004C7318"/>
    <w:rsid w:val="004C79CB"/>
    <w:rsid w:val="004C7F96"/>
    <w:rsid w:val="004C7FEA"/>
    <w:rsid w:val="004D03F8"/>
    <w:rsid w:val="004D053D"/>
    <w:rsid w:val="004D0593"/>
    <w:rsid w:val="004D0835"/>
    <w:rsid w:val="004D0929"/>
    <w:rsid w:val="004D0EC6"/>
    <w:rsid w:val="004D1015"/>
    <w:rsid w:val="004D1BB6"/>
    <w:rsid w:val="004D2B97"/>
    <w:rsid w:val="004D2F08"/>
    <w:rsid w:val="004D37D9"/>
    <w:rsid w:val="004D3B81"/>
    <w:rsid w:val="004D3BFC"/>
    <w:rsid w:val="004D47CA"/>
    <w:rsid w:val="004D4943"/>
    <w:rsid w:val="004D4A60"/>
    <w:rsid w:val="004D4B43"/>
    <w:rsid w:val="004D5291"/>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5AF"/>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56B"/>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4F79B3"/>
    <w:rsid w:val="0050007E"/>
    <w:rsid w:val="005004AB"/>
    <w:rsid w:val="00500520"/>
    <w:rsid w:val="0050064D"/>
    <w:rsid w:val="00501203"/>
    <w:rsid w:val="0050166C"/>
    <w:rsid w:val="00502102"/>
    <w:rsid w:val="00502503"/>
    <w:rsid w:val="00503146"/>
    <w:rsid w:val="005037D3"/>
    <w:rsid w:val="0050402B"/>
    <w:rsid w:val="00504DE7"/>
    <w:rsid w:val="00505416"/>
    <w:rsid w:val="00505EE8"/>
    <w:rsid w:val="00506628"/>
    <w:rsid w:val="0050667E"/>
    <w:rsid w:val="00506804"/>
    <w:rsid w:val="0050686C"/>
    <w:rsid w:val="005070F2"/>
    <w:rsid w:val="005073BA"/>
    <w:rsid w:val="00510042"/>
    <w:rsid w:val="0051034E"/>
    <w:rsid w:val="005106AE"/>
    <w:rsid w:val="00510856"/>
    <w:rsid w:val="005108DB"/>
    <w:rsid w:val="00511052"/>
    <w:rsid w:val="00512398"/>
    <w:rsid w:val="00512761"/>
    <w:rsid w:val="00512F79"/>
    <w:rsid w:val="005133F0"/>
    <w:rsid w:val="00513490"/>
    <w:rsid w:val="00513644"/>
    <w:rsid w:val="00513A20"/>
    <w:rsid w:val="00513AA6"/>
    <w:rsid w:val="00513DDE"/>
    <w:rsid w:val="00513EEF"/>
    <w:rsid w:val="0051417A"/>
    <w:rsid w:val="0051460E"/>
    <w:rsid w:val="0051498D"/>
    <w:rsid w:val="00514B6B"/>
    <w:rsid w:val="00515154"/>
    <w:rsid w:val="005157A3"/>
    <w:rsid w:val="00515CF0"/>
    <w:rsid w:val="00516058"/>
    <w:rsid w:val="00516C14"/>
    <w:rsid w:val="00516CEC"/>
    <w:rsid w:val="00516E19"/>
    <w:rsid w:val="00516F78"/>
    <w:rsid w:val="0051725B"/>
    <w:rsid w:val="005176DA"/>
    <w:rsid w:val="00517C4E"/>
    <w:rsid w:val="00517F83"/>
    <w:rsid w:val="00520275"/>
    <w:rsid w:val="00520410"/>
    <w:rsid w:val="005207D6"/>
    <w:rsid w:val="0052085C"/>
    <w:rsid w:val="005211D1"/>
    <w:rsid w:val="00521285"/>
    <w:rsid w:val="00521974"/>
    <w:rsid w:val="00521BB2"/>
    <w:rsid w:val="005226E7"/>
    <w:rsid w:val="00522C35"/>
    <w:rsid w:val="005230CF"/>
    <w:rsid w:val="005237BF"/>
    <w:rsid w:val="00523872"/>
    <w:rsid w:val="00523B79"/>
    <w:rsid w:val="00523E4F"/>
    <w:rsid w:val="00523F4F"/>
    <w:rsid w:val="00524222"/>
    <w:rsid w:val="0052426B"/>
    <w:rsid w:val="005251AF"/>
    <w:rsid w:val="00525625"/>
    <w:rsid w:val="0052565F"/>
    <w:rsid w:val="005257FA"/>
    <w:rsid w:val="00525FD8"/>
    <w:rsid w:val="00526066"/>
    <w:rsid w:val="0052676F"/>
    <w:rsid w:val="00527C5E"/>
    <w:rsid w:val="00530636"/>
    <w:rsid w:val="00530DF5"/>
    <w:rsid w:val="00531097"/>
    <w:rsid w:val="00531267"/>
    <w:rsid w:val="005312C4"/>
    <w:rsid w:val="00531B27"/>
    <w:rsid w:val="00531B61"/>
    <w:rsid w:val="005321C7"/>
    <w:rsid w:val="00532D50"/>
    <w:rsid w:val="00533150"/>
    <w:rsid w:val="00533173"/>
    <w:rsid w:val="00533667"/>
    <w:rsid w:val="00533B29"/>
    <w:rsid w:val="00533EE3"/>
    <w:rsid w:val="00533F51"/>
    <w:rsid w:val="005340A8"/>
    <w:rsid w:val="00534681"/>
    <w:rsid w:val="00534C70"/>
    <w:rsid w:val="00534F0A"/>
    <w:rsid w:val="0053507E"/>
    <w:rsid w:val="00535644"/>
    <w:rsid w:val="00535724"/>
    <w:rsid w:val="00535D07"/>
    <w:rsid w:val="00536119"/>
    <w:rsid w:val="005366B7"/>
    <w:rsid w:val="005366C2"/>
    <w:rsid w:val="00536A19"/>
    <w:rsid w:val="00537268"/>
    <w:rsid w:val="0053737F"/>
    <w:rsid w:val="0053741D"/>
    <w:rsid w:val="00537633"/>
    <w:rsid w:val="0053777E"/>
    <w:rsid w:val="00537A7E"/>
    <w:rsid w:val="00537A8F"/>
    <w:rsid w:val="0054030C"/>
    <w:rsid w:val="00540E7A"/>
    <w:rsid w:val="0054155B"/>
    <w:rsid w:val="005418CB"/>
    <w:rsid w:val="00541AA0"/>
    <w:rsid w:val="00541B86"/>
    <w:rsid w:val="0054225C"/>
    <w:rsid w:val="005424B9"/>
    <w:rsid w:val="00542A53"/>
    <w:rsid w:val="00542A94"/>
    <w:rsid w:val="00542C1F"/>
    <w:rsid w:val="00542E8F"/>
    <w:rsid w:val="00542FEA"/>
    <w:rsid w:val="0054480E"/>
    <w:rsid w:val="0054506E"/>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3DF"/>
    <w:rsid w:val="00553BFF"/>
    <w:rsid w:val="00553C9B"/>
    <w:rsid w:val="00553F6A"/>
    <w:rsid w:val="00554A00"/>
    <w:rsid w:val="00554D44"/>
    <w:rsid w:val="0055523C"/>
    <w:rsid w:val="00555507"/>
    <w:rsid w:val="00555B2B"/>
    <w:rsid w:val="00555DA2"/>
    <w:rsid w:val="0055626A"/>
    <w:rsid w:val="005566C3"/>
    <w:rsid w:val="00556D9D"/>
    <w:rsid w:val="005575B6"/>
    <w:rsid w:val="00557AFD"/>
    <w:rsid w:val="00557E6B"/>
    <w:rsid w:val="00557EFC"/>
    <w:rsid w:val="00560EDB"/>
    <w:rsid w:val="005612E0"/>
    <w:rsid w:val="0056147D"/>
    <w:rsid w:val="00561D8D"/>
    <w:rsid w:val="00561EF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CF5"/>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4E8E"/>
    <w:rsid w:val="00576CC0"/>
    <w:rsid w:val="00576F1A"/>
    <w:rsid w:val="00576F3F"/>
    <w:rsid w:val="00577666"/>
    <w:rsid w:val="00577B9F"/>
    <w:rsid w:val="005809AD"/>
    <w:rsid w:val="00580EFF"/>
    <w:rsid w:val="00581595"/>
    <w:rsid w:val="00581691"/>
    <w:rsid w:val="00582255"/>
    <w:rsid w:val="0058226C"/>
    <w:rsid w:val="005823F5"/>
    <w:rsid w:val="00582553"/>
    <w:rsid w:val="00582AFE"/>
    <w:rsid w:val="00582BB2"/>
    <w:rsid w:val="00583717"/>
    <w:rsid w:val="00584825"/>
    <w:rsid w:val="00585676"/>
    <w:rsid w:val="005857B4"/>
    <w:rsid w:val="0058596F"/>
    <w:rsid w:val="00585B9D"/>
    <w:rsid w:val="005868C4"/>
    <w:rsid w:val="00586E1E"/>
    <w:rsid w:val="00587170"/>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8A3"/>
    <w:rsid w:val="005A0CA4"/>
    <w:rsid w:val="005A0FF0"/>
    <w:rsid w:val="005A1689"/>
    <w:rsid w:val="005A16E1"/>
    <w:rsid w:val="005A20D8"/>
    <w:rsid w:val="005A2854"/>
    <w:rsid w:val="005A3C63"/>
    <w:rsid w:val="005A3D01"/>
    <w:rsid w:val="005A3E28"/>
    <w:rsid w:val="005A43CF"/>
    <w:rsid w:val="005A470B"/>
    <w:rsid w:val="005A511F"/>
    <w:rsid w:val="005A52A8"/>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16C6"/>
    <w:rsid w:val="005B213A"/>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854"/>
    <w:rsid w:val="005C296F"/>
    <w:rsid w:val="005C2D3A"/>
    <w:rsid w:val="005C2E93"/>
    <w:rsid w:val="005C38DF"/>
    <w:rsid w:val="005C3C01"/>
    <w:rsid w:val="005C3C0B"/>
    <w:rsid w:val="005C4819"/>
    <w:rsid w:val="005C486A"/>
    <w:rsid w:val="005C55FF"/>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2D6A"/>
    <w:rsid w:val="005D308A"/>
    <w:rsid w:val="005D35F5"/>
    <w:rsid w:val="005D37E5"/>
    <w:rsid w:val="005D3E9C"/>
    <w:rsid w:val="005D429D"/>
    <w:rsid w:val="005D4811"/>
    <w:rsid w:val="005D4B4E"/>
    <w:rsid w:val="005D51EF"/>
    <w:rsid w:val="005D5D05"/>
    <w:rsid w:val="005D5F81"/>
    <w:rsid w:val="005D6141"/>
    <w:rsid w:val="005D640E"/>
    <w:rsid w:val="005D6F09"/>
    <w:rsid w:val="005D733D"/>
    <w:rsid w:val="005D7607"/>
    <w:rsid w:val="005D7D41"/>
    <w:rsid w:val="005E01ED"/>
    <w:rsid w:val="005E0294"/>
    <w:rsid w:val="005E033C"/>
    <w:rsid w:val="005E03AA"/>
    <w:rsid w:val="005E049C"/>
    <w:rsid w:val="005E091A"/>
    <w:rsid w:val="005E16C7"/>
    <w:rsid w:val="005E17D8"/>
    <w:rsid w:val="005E1E52"/>
    <w:rsid w:val="005E22F6"/>
    <w:rsid w:val="005E2345"/>
    <w:rsid w:val="005E2B0A"/>
    <w:rsid w:val="005E2C0D"/>
    <w:rsid w:val="005E2ECB"/>
    <w:rsid w:val="005E32A7"/>
    <w:rsid w:val="005E3756"/>
    <w:rsid w:val="005E3D05"/>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16E"/>
    <w:rsid w:val="005E7E4B"/>
    <w:rsid w:val="005F0187"/>
    <w:rsid w:val="005F07F1"/>
    <w:rsid w:val="005F0CE2"/>
    <w:rsid w:val="005F16CF"/>
    <w:rsid w:val="005F1BFF"/>
    <w:rsid w:val="005F1D37"/>
    <w:rsid w:val="005F248F"/>
    <w:rsid w:val="005F25B4"/>
    <w:rsid w:val="005F2922"/>
    <w:rsid w:val="005F2E59"/>
    <w:rsid w:val="005F3017"/>
    <w:rsid w:val="005F36CB"/>
    <w:rsid w:val="005F392C"/>
    <w:rsid w:val="005F39D0"/>
    <w:rsid w:val="005F3EC2"/>
    <w:rsid w:val="005F418D"/>
    <w:rsid w:val="005F4347"/>
    <w:rsid w:val="005F47A4"/>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57A2"/>
    <w:rsid w:val="00606B46"/>
    <w:rsid w:val="0060772D"/>
    <w:rsid w:val="006078DD"/>
    <w:rsid w:val="00607FD6"/>
    <w:rsid w:val="006101DE"/>
    <w:rsid w:val="00610FCF"/>
    <w:rsid w:val="006116FF"/>
    <w:rsid w:val="00611966"/>
    <w:rsid w:val="0061235A"/>
    <w:rsid w:val="0061235C"/>
    <w:rsid w:val="006127A5"/>
    <w:rsid w:val="0061416D"/>
    <w:rsid w:val="0061456E"/>
    <w:rsid w:val="006153FE"/>
    <w:rsid w:val="00615AD8"/>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255"/>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46D3"/>
    <w:rsid w:val="00635241"/>
    <w:rsid w:val="006354DE"/>
    <w:rsid w:val="0063552B"/>
    <w:rsid w:val="0063589D"/>
    <w:rsid w:val="00636270"/>
    <w:rsid w:val="00636809"/>
    <w:rsid w:val="00636977"/>
    <w:rsid w:val="0063753F"/>
    <w:rsid w:val="006376DB"/>
    <w:rsid w:val="00637B55"/>
    <w:rsid w:val="006402B3"/>
    <w:rsid w:val="006405B2"/>
    <w:rsid w:val="006405F4"/>
    <w:rsid w:val="006408EF"/>
    <w:rsid w:val="00640C0C"/>
    <w:rsid w:val="00640E19"/>
    <w:rsid w:val="00640EF9"/>
    <w:rsid w:val="00640FE9"/>
    <w:rsid w:val="00641641"/>
    <w:rsid w:val="00641FD4"/>
    <w:rsid w:val="0064236F"/>
    <w:rsid w:val="006423A2"/>
    <w:rsid w:val="00642BFF"/>
    <w:rsid w:val="00642C5C"/>
    <w:rsid w:val="00643AEA"/>
    <w:rsid w:val="00643C0E"/>
    <w:rsid w:val="00643C29"/>
    <w:rsid w:val="00644185"/>
    <w:rsid w:val="006441D4"/>
    <w:rsid w:val="006442F1"/>
    <w:rsid w:val="006454CB"/>
    <w:rsid w:val="00645CB6"/>
    <w:rsid w:val="00646F66"/>
    <w:rsid w:val="0064728C"/>
    <w:rsid w:val="006475FC"/>
    <w:rsid w:val="00647B37"/>
    <w:rsid w:val="00647B4D"/>
    <w:rsid w:val="00647DA9"/>
    <w:rsid w:val="00647F11"/>
    <w:rsid w:val="00650129"/>
    <w:rsid w:val="0065199E"/>
    <w:rsid w:val="00651A21"/>
    <w:rsid w:val="00651D65"/>
    <w:rsid w:val="006520EA"/>
    <w:rsid w:val="00652195"/>
    <w:rsid w:val="00652A02"/>
    <w:rsid w:val="0065301F"/>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E8E"/>
    <w:rsid w:val="00657F8F"/>
    <w:rsid w:val="00660370"/>
    <w:rsid w:val="00660D28"/>
    <w:rsid w:val="00661309"/>
    <w:rsid w:val="00661678"/>
    <w:rsid w:val="00661B5F"/>
    <w:rsid w:val="00661BEA"/>
    <w:rsid w:val="00661F24"/>
    <w:rsid w:val="006629D2"/>
    <w:rsid w:val="00662BC9"/>
    <w:rsid w:val="00663738"/>
    <w:rsid w:val="006637CE"/>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0501"/>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CEC"/>
    <w:rsid w:val="00681E39"/>
    <w:rsid w:val="00682262"/>
    <w:rsid w:val="00682918"/>
    <w:rsid w:val="00682957"/>
    <w:rsid w:val="00682AAD"/>
    <w:rsid w:val="00682B0C"/>
    <w:rsid w:val="006836C4"/>
    <w:rsid w:val="00683A27"/>
    <w:rsid w:val="00683DEA"/>
    <w:rsid w:val="006849BA"/>
    <w:rsid w:val="00684C4B"/>
    <w:rsid w:val="00684D06"/>
    <w:rsid w:val="00684DF8"/>
    <w:rsid w:val="00684E7E"/>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3348"/>
    <w:rsid w:val="0069337D"/>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890"/>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000"/>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37B5"/>
    <w:rsid w:val="006C3D8C"/>
    <w:rsid w:val="006C4115"/>
    <w:rsid w:val="006C4157"/>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EEF"/>
    <w:rsid w:val="006E0416"/>
    <w:rsid w:val="006E0506"/>
    <w:rsid w:val="006E08B1"/>
    <w:rsid w:val="006E0A23"/>
    <w:rsid w:val="006E0A89"/>
    <w:rsid w:val="006E0C6E"/>
    <w:rsid w:val="006E0D98"/>
    <w:rsid w:val="006E0ED0"/>
    <w:rsid w:val="006E1432"/>
    <w:rsid w:val="006E2546"/>
    <w:rsid w:val="006E27C4"/>
    <w:rsid w:val="006E28E6"/>
    <w:rsid w:val="006E3841"/>
    <w:rsid w:val="006E41E4"/>
    <w:rsid w:val="006E4EAD"/>
    <w:rsid w:val="006E59A5"/>
    <w:rsid w:val="006E5A3A"/>
    <w:rsid w:val="006E5A48"/>
    <w:rsid w:val="006E64DC"/>
    <w:rsid w:val="006E68AE"/>
    <w:rsid w:val="006E6AD4"/>
    <w:rsid w:val="006E6CBB"/>
    <w:rsid w:val="006E756D"/>
    <w:rsid w:val="006E78A4"/>
    <w:rsid w:val="006E7E40"/>
    <w:rsid w:val="006F0224"/>
    <w:rsid w:val="006F06EC"/>
    <w:rsid w:val="006F0983"/>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024"/>
    <w:rsid w:val="007017B7"/>
    <w:rsid w:val="00701B32"/>
    <w:rsid w:val="00701EBA"/>
    <w:rsid w:val="007024C3"/>
    <w:rsid w:val="00702E15"/>
    <w:rsid w:val="00702EDF"/>
    <w:rsid w:val="007032CA"/>
    <w:rsid w:val="00703376"/>
    <w:rsid w:val="007034CC"/>
    <w:rsid w:val="00703549"/>
    <w:rsid w:val="00703608"/>
    <w:rsid w:val="00703873"/>
    <w:rsid w:val="00703C2D"/>
    <w:rsid w:val="007043E9"/>
    <w:rsid w:val="00704DAA"/>
    <w:rsid w:val="007056B4"/>
    <w:rsid w:val="00705DF4"/>
    <w:rsid w:val="0070631D"/>
    <w:rsid w:val="00706378"/>
    <w:rsid w:val="00706CCE"/>
    <w:rsid w:val="00706D9F"/>
    <w:rsid w:val="007071DA"/>
    <w:rsid w:val="00707F6C"/>
    <w:rsid w:val="00707F8F"/>
    <w:rsid w:val="007113A8"/>
    <w:rsid w:val="00711992"/>
    <w:rsid w:val="00711B0E"/>
    <w:rsid w:val="00711C6D"/>
    <w:rsid w:val="00711F3A"/>
    <w:rsid w:val="007124B2"/>
    <w:rsid w:val="00712E42"/>
    <w:rsid w:val="00713057"/>
    <w:rsid w:val="007133CF"/>
    <w:rsid w:val="00713B48"/>
    <w:rsid w:val="00713C88"/>
    <w:rsid w:val="00713E5F"/>
    <w:rsid w:val="007150B8"/>
    <w:rsid w:val="00715100"/>
    <w:rsid w:val="00715109"/>
    <w:rsid w:val="00715614"/>
    <w:rsid w:val="00715A52"/>
    <w:rsid w:val="00715B18"/>
    <w:rsid w:val="0071694E"/>
    <w:rsid w:val="00716A0E"/>
    <w:rsid w:val="00716C04"/>
    <w:rsid w:val="00716C73"/>
    <w:rsid w:val="00716EB8"/>
    <w:rsid w:val="00717260"/>
    <w:rsid w:val="00717619"/>
    <w:rsid w:val="00717C23"/>
    <w:rsid w:val="00717D88"/>
    <w:rsid w:val="00717F10"/>
    <w:rsid w:val="007204BD"/>
    <w:rsid w:val="0072059E"/>
    <w:rsid w:val="007208A4"/>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2BC3"/>
    <w:rsid w:val="00732E65"/>
    <w:rsid w:val="007331F7"/>
    <w:rsid w:val="0073338B"/>
    <w:rsid w:val="0073373F"/>
    <w:rsid w:val="0073401F"/>
    <w:rsid w:val="007341EF"/>
    <w:rsid w:val="007346F4"/>
    <w:rsid w:val="007354CC"/>
    <w:rsid w:val="0073572A"/>
    <w:rsid w:val="00735C53"/>
    <w:rsid w:val="00735E48"/>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8A6"/>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39D"/>
    <w:rsid w:val="00760586"/>
    <w:rsid w:val="007605C4"/>
    <w:rsid w:val="00760730"/>
    <w:rsid w:val="00760F0B"/>
    <w:rsid w:val="00760FAB"/>
    <w:rsid w:val="00761DD8"/>
    <w:rsid w:val="007623C4"/>
    <w:rsid w:val="007624C1"/>
    <w:rsid w:val="0076292D"/>
    <w:rsid w:val="00762FDF"/>
    <w:rsid w:val="007632E7"/>
    <w:rsid w:val="00763681"/>
    <w:rsid w:val="00763684"/>
    <w:rsid w:val="007636C3"/>
    <w:rsid w:val="00763CE6"/>
    <w:rsid w:val="007642AD"/>
    <w:rsid w:val="00764A43"/>
    <w:rsid w:val="00764F1A"/>
    <w:rsid w:val="00764FF4"/>
    <w:rsid w:val="00765396"/>
    <w:rsid w:val="0076553C"/>
    <w:rsid w:val="00765DC3"/>
    <w:rsid w:val="00766197"/>
    <w:rsid w:val="007664E7"/>
    <w:rsid w:val="00767328"/>
    <w:rsid w:val="0076798D"/>
    <w:rsid w:val="00767CA3"/>
    <w:rsid w:val="00767D9D"/>
    <w:rsid w:val="0077045B"/>
    <w:rsid w:val="00770B76"/>
    <w:rsid w:val="00770BE7"/>
    <w:rsid w:val="00771020"/>
    <w:rsid w:val="00771822"/>
    <w:rsid w:val="0077186C"/>
    <w:rsid w:val="00772438"/>
    <w:rsid w:val="00772EEC"/>
    <w:rsid w:val="00773443"/>
    <w:rsid w:val="00773871"/>
    <w:rsid w:val="007738B5"/>
    <w:rsid w:val="00773F19"/>
    <w:rsid w:val="00773F92"/>
    <w:rsid w:val="0077409D"/>
    <w:rsid w:val="0077479F"/>
    <w:rsid w:val="007748E3"/>
    <w:rsid w:val="0077501D"/>
    <w:rsid w:val="0077551B"/>
    <w:rsid w:val="00775741"/>
    <w:rsid w:val="00775DE7"/>
    <w:rsid w:val="0077603A"/>
    <w:rsid w:val="00776120"/>
    <w:rsid w:val="007765A3"/>
    <w:rsid w:val="00776A33"/>
    <w:rsid w:val="00776AA8"/>
    <w:rsid w:val="00777267"/>
    <w:rsid w:val="00777B13"/>
    <w:rsid w:val="00780288"/>
    <w:rsid w:val="00780E86"/>
    <w:rsid w:val="007815E7"/>
    <w:rsid w:val="00781C15"/>
    <w:rsid w:val="00782599"/>
    <w:rsid w:val="007832A6"/>
    <w:rsid w:val="00783DF8"/>
    <w:rsid w:val="007845B3"/>
    <w:rsid w:val="007846C7"/>
    <w:rsid w:val="00784EBB"/>
    <w:rsid w:val="007852E5"/>
    <w:rsid w:val="0078560D"/>
    <w:rsid w:val="007856F3"/>
    <w:rsid w:val="00786610"/>
    <w:rsid w:val="007866EC"/>
    <w:rsid w:val="007868B0"/>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349"/>
    <w:rsid w:val="007968FC"/>
    <w:rsid w:val="00796CA8"/>
    <w:rsid w:val="007972A8"/>
    <w:rsid w:val="0079732B"/>
    <w:rsid w:val="0079758D"/>
    <w:rsid w:val="007976AA"/>
    <w:rsid w:val="0079788E"/>
    <w:rsid w:val="00797DA8"/>
    <w:rsid w:val="007A0AB3"/>
    <w:rsid w:val="007A15C9"/>
    <w:rsid w:val="007A220B"/>
    <w:rsid w:val="007A2347"/>
    <w:rsid w:val="007A2A55"/>
    <w:rsid w:val="007A3152"/>
    <w:rsid w:val="007A32CB"/>
    <w:rsid w:val="007A33EE"/>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04D6"/>
    <w:rsid w:val="007C0D3D"/>
    <w:rsid w:val="007C11FC"/>
    <w:rsid w:val="007C144B"/>
    <w:rsid w:val="007C1B9C"/>
    <w:rsid w:val="007C25C0"/>
    <w:rsid w:val="007C2931"/>
    <w:rsid w:val="007C2D2A"/>
    <w:rsid w:val="007C310F"/>
    <w:rsid w:val="007C34F9"/>
    <w:rsid w:val="007C4557"/>
    <w:rsid w:val="007C497B"/>
    <w:rsid w:val="007C4C81"/>
    <w:rsid w:val="007C5DDB"/>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351"/>
    <w:rsid w:val="007D5C74"/>
    <w:rsid w:val="007D5EBE"/>
    <w:rsid w:val="007D66E1"/>
    <w:rsid w:val="007D678A"/>
    <w:rsid w:val="007D67EE"/>
    <w:rsid w:val="007D73F9"/>
    <w:rsid w:val="007D7460"/>
    <w:rsid w:val="007D74DE"/>
    <w:rsid w:val="007D77F4"/>
    <w:rsid w:val="007D7B0A"/>
    <w:rsid w:val="007E05F1"/>
    <w:rsid w:val="007E0956"/>
    <w:rsid w:val="007E09DA"/>
    <w:rsid w:val="007E0B76"/>
    <w:rsid w:val="007E14DF"/>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7F"/>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77C"/>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59A8"/>
    <w:rsid w:val="008060B5"/>
    <w:rsid w:val="008062C0"/>
    <w:rsid w:val="008063C5"/>
    <w:rsid w:val="0080741B"/>
    <w:rsid w:val="008075B9"/>
    <w:rsid w:val="00807EC8"/>
    <w:rsid w:val="00810D93"/>
    <w:rsid w:val="00811071"/>
    <w:rsid w:val="00811737"/>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6E9"/>
    <w:rsid w:val="008209A4"/>
    <w:rsid w:val="00820ADE"/>
    <w:rsid w:val="00820B9D"/>
    <w:rsid w:val="00820DA6"/>
    <w:rsid w:val="00821281"/>
    <w:rsid w:val="008215D8"/>
    <w:rsid w:val="00821C61"/>
    <w:rsid w:val="00822356"/>
    <w:rsid w:val="008224C7"/>
    <w:rsid w:val="00822598"/>
    <w:rsid w:val="008226B1"/>
    <w:rsid w:val="008227ED"/>
    <w:rsid w:val="008228D9"/>
    <w:rsid w:val="00822B13"/>
    <w:rsid w:val="00822B5D"/>
    <w:rsid w:val="00822CB0"/>
    <w:rsid w:val="00822EC7"/>
    <w:rsid w:val="00822ECC"/>
    <w:rsid w:val="00823388"/>
    <w:rsid w:val="00823881"/>
    <w:rsid w:val="00823AB7"/>
    <w:rsid w:val="00823F13"/>
    <w:rsid w:val="008243D3"/>
    <w:rsid w:val="00824D1C"/>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A56"/>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6A35"/>
    <w:rsid w:val="0084789D"/>
    <w:rsid w:val="008500EB"/>
    <w:rsid w:val="008502E6"/>
    <w:rsid w:val="008503B3"/>
    <w:rsid w:val="008508D0"/>
    <w:rsid w:val="00851528"/>
    <w:rsid w:val="00851BA7"/>
    <w:rsid w:val="008530B6"/>
    <w:rsid w:val="00853752"/>
    <w:rsid w:val="00853C45"/>
    <w:rsid w:val="00853FF6"/>
    <w:rsid w:val="0085404F"/>
    <w:rsid w:val="008540CC"/>
    <w:rsid w:val="0085421F"/>
    <w:rsid w:val="008542E6"/>
    <w:rsid w:val="008543BE"/>
    <w:rsid w:val="008543CE"/>
    <w:rsid w:val="00854731"/>
    <w:rsid w:val="008547DE"/>
    <w:rsid w:val="00855140"/>
    <w:rsid w:val="00855B2A"/>
    <w:rsid w:val="008560F2"/>
    <w:rsid w:val="0085638D"/>
    <w:rsid w:val="00856455"/>
    <w:rsid w:val="00856ADB"/>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67930"/>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099"/>
    <w:rsid w:val="008741A7"/>
    <w:rsid w:val="008747F3"/>
    <w:rsid w:val="00874EE5"/>
    <w:rsid w:val="008750C9"/>
    <w:rsid w:val="0087583D"/>
    <w:rsid w:val="008762DB"/>
    <w:rsid w:val="008766CB"/>
    <w:rsid w:val="008767F5"/>
    <w:rsid w:val="008771D4"/>
    <w:rsid w:val="008778B5"/>
    <w:rsid w:val="00877E02"/>
    <w:rsid w:val="00877E07"/>
    <w:rsid w:val="008805E0"/>
    <w:rsid w:val="008816BA"/>
    <w:rsid w:val="008816BC"/>
    <w:rsid w:val="00881EBB"/>
    <w:rsid w:val="008833E7"/>
    <w:rsid w:val="00883B30"/>
    <w:rsid w:val="00884478"/>
    <w:rsid w:val="00885064"/>
    <w:rsid w:val="008853AD"/>
    <w:rsid w:val="00885ED7"/>
    <w:rsid w:val="008860CD"/>
    <w:rsid w:val="00886B4F"/>
    <w:rsid w:val="00887002"/>
    <w:rsid w:val="00887ADC"/>
    <w:rsid w:val="00887C11"/>
    <w:rsid w:val="00887E78"/>
    <w:rsid w:val="00890387"/>
    <w:rsid w:val="00890AF8"/>
    <w:rsid w:val="00890C94"/>
    <w:rsid w:val="00891CD5"/>
    <w:rsid w:val="00892637"/>
    <w:rsid w:val="008927DC"/>
    <w:rsid w:val="00892984"/>
    <w:rsid w:val="00892B53"/>
    <w:rsid w:val="00892D25"/>
    <w:rsid w:val="00893300"/>
    <w:rsid w:val="00893527"/>
    <w:rsid w:val="008935B0"/>
    <w:rsid w:val="00893D1C"/>
    <w:rsid w:val="00894202"/>
    <w:rsid w:val="008943E2"/>
    <w:rsid w:val="008952AA"/>
    <w:rsid w:val="00895583"/>
    <w:rsid w:val="0089560C"/>
    <w:rsid w:val="00895619"/>
    <w:rsid w:val="008958BB"/>
    <w:rsid w:val="00895B47"/>
    <w:rsid w:val="00895F29"/>
    <w:rsid w:val="00896109"/>
    <w:rsid w:val="0089629B"/>
    <w:rsid w:val="00896A7D"/>
    <w:rsid w:val="00896E75"/>
    <w:rsid w:val="008970F9"/>
    <w:rsid w:val="00897441"/>
    <w:rsid w:val="00897455"/>
    <w:rsid w:val="008A0879"/>
    <w:rsid w:val="008A1CB3"/>
    <w:rsid w:val="008A2177"/>
    <w:rsid w:val="008A2ED7"/>
    <w:rsid w:val="008A30E4"/>
    <w:rsid w:val="008A313A"/>
    <w:rsid w:val="008A324A"/>
    <w:rsid w:val="008A3523"/>
    <w:rsid w:val="008A359E"/>
    <w:rsid w:val="008A44E2"/>
    <w:rsid w:val="008A4971"/>
    <w:rsid w:val="008A4E0A"/>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4B17"/>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2495"/>
    <w:rsid w:val="008D2839"/>
    <w:rsid w:val="008D2920"/>
    <w:rsid w:val="008D2BCF"/>
    <w:rsid w:val="008D2C3B"/>
    <w:rsid w:val="008D2E7E"/>
    <w:rsid w:val="008D326C"/>
    <w:rsid w:val="008D3C26"/>
    <w:rsid w:val="008D4A06"/>
    <w:rsid w:val="008D4ECD"/>
    <w:rsid w:val="008D54D7"/>
    <w:rsid w:val="008D582B"/>
    <w:rsid w:val="008D58E1"/>
    <w:rsid w:val="008D610F"/>
    <w:rsid w:val="008D6917"/>
    <w:rsid w:val="008D6E93"/>
    <w:rsid w:val="008D7017"/>
    <w:rsid w:val="008E0AE9"/>
    <w:rsid w:val="008E1753"/>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3AA"/>
    <w:rsid w:val="008F069B"/>
    <w:rsid w:val="008F0734"/>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9A4"/>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92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27664"/>
    <w:rsid w:val="00930519"/>
    <w:rsid w:val="00930839"/>
    <w:rsid w:val="0093091B"/>
    <w:rsid w:val="0093093F"/>
    <w:rsid w:val="009309A4"/>
    <w:rsid w:val="00930D3E"/>
    <w:rsid w:val="009313AC"/>
    <w:rsid w:val="00933264"/>
    <w:rsid w:val="00933D63"/>
    <w:rsid w:val="0093435D"/>
    <w:rsid w:val="00934936"/>
    <w:rsid w:val="009349EE"/>
    <w:rsid w:val="00934B18"/>
    <w:rsid w:val="00934BA6"/>
    <w:rsid w:val="00935348"/>
    <w:rsid w:val="00936770"/>
    <w:rsid w:val="0093689A"/>
    <w:rsid w:val="00936A4F"/>
    <w:rsid w:val="00936A58"/>
    <w:rsid w:val="00936E35"/>
    <w:rsid w:val="00937098"/>
    <w:rsid w:val="009373CC"/>
    <w:rsid w:val="00937CB8"/>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1EE"/>
    <w:rsid w:val="00943224"/>
    <w:rsid w:val="00943501"/>
    <w:rsid w:val="00944038"/>
    <w:rsid w:val="0094405D"/>
    <w:rsid w:val="00944785"/>
    <w:rsid w:val="00944E9D"/>
    <w:rsid w:val="00944F21"/>
    <w:rsid w:val="00945696"/>
    <w:rsid w:val="00945FC1"/>
    <w:rsid w:val="009466E8"/>
    <w:rsid w:val="009467C6"/>
    <w:rsid w:val="00947B90"/>
    <w:rsid w:val="00947D80"/>
    <w:rsid w:val="00947F17"/>
    <w:rsid w:val="0095059B"/>
    <w:rsid w:val="009505C9"/>
    <w:rsid w:val="009508BD"/>
    <w:rsid w:val="00950DE2"/>
    <w:rsid w:val="00951287"/>
    <w:rsid w:val="0095183C"/>
    <w:rsid w:val="00951C7D"/>
    <w:rsid w:val="00951DB6"/>
    <w:rsid w:val="00951E3F"/>
    <w:rsid w:val="0095238D"/>
    <w:rsid w:val="009528DC"/>
    <w:rsid w:val="009539B8"/>
    <w:rsid w:val="00953B5F"/>
    <w:rsid w:val="00953DBE"/>
    <w:rsid w:val="00954239"/>
    <w:rsid w:val="009549F0"/>
    <w:rsid w:val="009557E3"/>
    <w:rsid w:val="009558F5"/>
    <w:rsid w:val="00955ABE"/>
    <w:rsid w:val="00955BAE"/>
    <w:rsid w:val="00955CBA"/>
    <w:rsid w:val="00955DAC"/>
    <w:rsid w:val="00955F40"/>
    <w:rsid w:val="00956022"/>
    <w:rsid w:val="009565E7"/>
    <w:rsid w:val="009572F0"/>
    <w:rsid w:val="00957ABC"/>
    <w:rsid w:val="00957CD2"/>
    <w:rsid w:val="00960301"/>
    <w:rsid w:val="0096103D"/>
    <w:rsid w:val="009614A8"/>
    <w:rsid w:val="00961B8C"/>
    <w:rsid w:val="00961D9B"/>
    <w:rsid w:val="00963B64"/>
    <w:rsid w:val="0096440C"/>
    <w:rsid w:val="0096442F"/>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2B5"/>
    <w:rsid w:val="00974541"/>
    <w:rsid w:val="00974672"/>
    <w:rsid w:val="009747E0"/>
    <w:rsid w:val="0097484F"/>
    <w:rsid w:val="0097498C"/>
    <w:rsid w:val="00974D5E"/>
    <w:rsid w:val="00974EF9"/>
    <w:rsid w:val="009750E6"/>
    <w:rsid w:val="00975C13"/>
    <w:rsid w:val="00975E69"/>
    <w:rsid w:val="0097612C"/>
    <w:rsid w:val="00976638"/>
    <w:rsid w:val="00976BF4"/>
    <w:rsid w:val="00977029"/>
    <w:rsid w:val="0097720A"/>
    <w:rsid w:val="00977B7C"/>
    <w:rsid w:val="00977C79"/>
    <w:rsid w:val="009800DD"/>
    <w:rsid w:val="0098060F"/>
    <w:rsid w:val="009806A9"/>
    <w:rsid w:val="00980B75"/>
    <w:rsid w:val="00980FD2"/>
    <w:rsid w:val="0098131D"/>
    <w:rsid w:val="009816FD"/>
    <w:rsid w:val="009817BE"/>
    <w:rsid w:val="009820EE"/>
    <w:rsid w:val="0098266E"/>
    <w:rsid w:val="009827C6"/>
    <w:rsid w:val="009828C3"/>
    <w:rsid w:val="00982C5F"/>
    <w:rsid w:val="0098318F"/>
    <w:rsid w:val="009834E0"/>
    <w:rsid w:val="009837AE"/>
    <w:rsid w:val="009839A3"/>
    <w:rsid w:val="00984C06"/>
    <w:rsid w:val="00984C74"/>
    <w:rsid w:val="00985999"/>
    <w:rsid w:val="00985C79"/>
    <w:rsid w:val="00985D08"/>
    <w:rsid w:val="00985D19"/>
    <w:rsid w:val="00985D2E"/>
    <w:rsid w:val="00986123"/>
    <w:rsid w:val="00986385"/>
    <w:rsid w:val="009865C1"/>
    <w:rsid w:val="0098707A"/>
    <w:rsid w:val="0098724D"/>
    <w:rsid w:val="00987346"/>
    <w:rsid w:val="00987903"/>
    <w:rsid w:val="00990201"/>
    <w:rsid w:val="0099055E"/>
    <w:rsid w:val="00990AC8"/>
    <w:rsid w:val="00990B26"/>
    <w:rsid w:val="00990C91"/>
    <w:rsid w:val="00990DA8"/>
    <w:rsid w:val="0099131B"/>
    <w:rsid w:val="0099142A"/>
    <w:rsid w:val="0099199E"/>
    <w:rsid w:val="009927E2"/>
    <w:rsid w:val="00992898"/>
    <w:rsid w:val="00992FB6"/>
    <w:rsid w:val="009936DC"/>
    <w:rsid w:val="00993802"/>
    <w:rsid w:val="00993809"/>
    <w:rsid w:val="009938E1"/>
    <w:rsid w:val="00993A60"/>
    <w:rsid w:val="00993C4B"/>
    <w:rsid w:val="00993EE4"/>
    <w:rsid w:val="00994544"/>
    <w:rsid w:val="00994604"/>
    <w:rsid w:val="00994BC0"/>
    <w:rsid w:val="00994FC3"/>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52B"/>
    <w:rsid w:val="009A0C4B"/>
    <w:rsid w:val="009A0D10"/>
    <w:rsid w:val="009A195F"/>
    <w:rsid w:val="009A27E9"/>
    <w:rsid w:val="009A34E2"/>
    <w:rsid w:val="009A39BA"/>
    <w:rsid w:val="009A40D7"/>
    <w:rsid w:val="009A420D"/>
    <w:rsid w:val="009A455A"/>
    <w:rsid w:val="009A48D2"/>
    <w:rsid w:val="009A4E8B"/>
    <w:rsid w:val="009A5514"/>
    <w:rsid w:val="009A5AD5"/>
    <w:rsid w:val="009A5B00"/>
    <w:rsid w:val="009A5D5D"/>
    <w:rsid w:val="009A5FB8"/>
    <w:rsid w:val="009A61AF"/>
    <w:rsid w:val="009A6A95"/>
    <w:rsid w:val="009A7BAA"/>
    <w:rsid w:val="009B0059"/>
    <w:rsid w:val="009B034F"/>
    <w:rsid w:val="009B0541"/>
    <w:rsid w:val="009B1243"/>
    <w:rsid w:val="009B164E"/>
    <w:rsid w:val="009B1C9B"/>
    <w:rsid w:val="009B2C57"/>
    <w:rsid w:val="009B2E75"/>
    <w:rsid w:val="009B388C"/>
    <w:rsid w:val="009B41A5"/>
    <w:rsid w:val="009B41C3"/>
    <w:rsid w:val="009B421B"/>
    <w:rsid w:val="009B43A2"/>
    <w:rsid w:val="009B4820"/>
    <w:rsid w:val="009B4996"/>
    <w:rsid w:val="009B545F"/>
    <w:rsid w:val="009B55CA"/>
    <w:rsid w:val="009B5939"/>
    <w:rsid w:val="009B65BF"/>
    <w:rsid w:val="009B709D"/>
    <w:rsid w:val="009B7AE9"/>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4D53"/>
    <w:rsid w:val="009C50AE"/>
    <w:rsid w:val="009C59CB"/>
    <w:rsid w:val="009C5CFD"/>
    <w:rsid w:val="009C5EB2"/>
    <w:rsid w:val="009C6495"/>
    <w:rsid w:val="009C6DAA"/>
    <w:rsid w:val="009C7797"/>
    <w:rsid w:val="009C7A85"/>
    <w:rsid w:val="009C7ADE"/>
    <w:rsid w:val="009D0052"/>
    <w:rsid w:val="009D0802"/>
    <w:rsid w:val="009D085A"/>
    <w:rsid w:val="009D0B6F"/>
    <w:rsid w:val="009D0CC9"/>
    <w:rsid w:val="009D14E9"/>
    <w:rsid w:val="009D285D"/>
    <w:rsid w:val="009D2950"/>
    <w:rsid w:val="009D3063"/>
    <w:rsid w:val="009D3F53"/>
    <w:rsid w:val="009D4005"/>
    <w:rsid w:val="009D48AC"/>
    <w:rsid w:val="009D5130"/>
    <w:rsid w:val="009D541A"/>
    <w:rsid w:val="009D580A"/>
    <w:rsid w:val="009D5950"/>
    <w:rsid w:val="009D5AE2"/>
    <w:rsid w:val="009D5B52"/>
    <w:rsid w:val="009D6436"/>
    <w:rsid w:val="009D69BD"/>
    <w:rsid w:val="009D6B70"/>
    <w:rsid w:val="009D71A3"/>
    <w:rsid w:val="009D72FF"/>
    <w:rsid w:val="009E00AD"/>
    <w:rsid w:val="009E0975"/>
    <w:rsid w:val="009E1189"/>
    <w:rsid w:val="009E11A5"/>
    <w:rsid w:val="009E1B90"/>
    <w:rsid w:val="009E2041"/>
    <w:rsid w:val="009E217F"/>
    <w:rsid w:val="009E2327"/>
    <w:rsid w:val="009E2B18"/>
    <w:rsid w:val="009E30EC"/>
    <w:rsid w:val="009E3651"/>
    <w:rsid w:val="009E3811"/>
    <w:rsid w:val="009E39A8"/>
    <w:rsid w:val="009E3F82"/>
    <w:rsid w:val="009E4231"/>
    <w:rsid w:val="009E4336"/>
    <w:rsid w:val="009E592B"/>
    <w:rsid w:val="009E5ACA"/>
    <w:rsid w:val="009E5B40"/>
    <w:rsid w:val="009E5BCD"/>
    <w:rsid w:val="009E5CB3"/>
    <w:rsid w:val="009E5DD9"/>
    <w:rsid w:val="009E5E74"/>
    <w:rsid w:val="009E5E84"/>
    <w:rsid w:val="009E64DB"/>
    <w:rsid w:val="009E65A0"/>
    <w:rsid w:val="009E7798"/>
    <w:rsid w:val="009E7CB4"/>
    <w:rsid w:val="009F0362"/>
    <w:rsid w:val="009F071C"/>
    <w:rsid w:val="009F16AC"/>
    <w:rsid w:val="009F2297"/>
    <w:rsid w:val="009F26F8"/>
    <w:rsid w:val="009F27FF"/>
    <w:rsid w:val="009F2C21"/>
    <w:rsid w:val="009F2CAD"/>
    <w:rsid w:val="009F2DDA"/>
    <w:rsid w:val="009F30C3"/>
    <w:rsid w:val="009F354E"/>
    <w:rsid w:val="009F364A"/>
    <w:rsid w:val="009F3DDC"/>
    <w:rsid w:val="009F4EC3"/>
    <w:rsid w:val="009F54D4"/>
    <w:rsid w:val="009F559D"/>
    <w:rsid w:val="009F562D"/>
    <w:rsid w:val="009F5C80"/>
    <w:rsid w:val="009F7A33"/>
    <w:rsid w:val="009F7C10"/>
    <w:rsid w:val="00A008A0"/>
    <w:rsid w:val="00A009D0"/>
    <w:rsid w:val="00A010B1"/>
    <w:rsid w:val="00A016D3"/>
    <w:rsid w:val="00A01FD4"/>
    <w:rsid w:val="00A0202F"/>
    <w:rsid w:val="00A023DE"/>
    <w:rsid w:val="00A032AA"/>
    <w:rsid w:val="00A03619"/>
    <w:rsid w:val="00A038C6"/>
    <w:rsid w:val="00A03A44"/>
    <w:rsid w:val="00A03FDD"/>
    <w:rsid w:val="00A0441B"/>
    <w:rsid w:val="00A04D4E"/>
    <w:rsid w:val="00A05308"/>
    <w:rsid w:val="00A0534D"/>
    <w:rsid w:val="00A05864"/>
    <w:rsid w:val="00A059FB"/>
    <w:rsid w:val="00A0618D"/>
    <w:rsid w:val="00A07048"/>
    <w:rsid w:val="00A07662"/>
    <w:rsid w:val="00A07A0A"/>
    <w:rsid w:val="00A07FC0"/>
    <w:rsid w:val="00A1005A"/>
    <w:rsid w:val="00A1079F"/>
    <w:rsid w:val="00A108F0"/>
    <w:rsid w:val="00A108F9"/>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3AD"/>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515"/>
    <w:rsid w:val="00A226C5"/>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EC"/>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E70"/>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096A"/>
    <w:rsid w:val="00A71290"/>
    <w:rsid w:val="00A7171B"/>
    <w:rsid w:val="00A718F0"/>
    <w:rsid w:val="00A71936"/>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0B0"/>
    <w:rsid w:val="00A768F0"/>
    <w:rsid w:val="00A76971"/>
    <w:rsid w:val="00A7698F"/>
    <w:rsid w:val="00A76DD1"/>
    <w:rsid w:val="00A77545"/>
    <w:rsid w:val="00A775C3"/>
    <w:rsid w:val="00A778C5"/>
    <w:rsid w:val="00A77F12"/>
    <w:rsid w:val="00A80ECE"/>
    <w:rsid w:val="00A81751"/>
    <w:rsid w:val="00A81CC3"/>
    <w:rsid w:val="00A82041"/>
    <w:rsid w:val="00A820BC"/>
    <w:rsid w:val="00A82423"/>
    <w:rsid w:val="00A84CAE"/>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512"/>
    <w:rsid w:val="00A906FB"/>
    <w:rsid w:val="00A91936"/>
    <w:rsid w:val="00A91D25"/>
    <w:rsid w:val="00A91F7E"/>
    <w:rsid w:val="00A92620"/>
    <w:rsid w:val="00A9269C"/>
    <w:rsid w:val="00A92E5D"/>
    <w:rsid w:val="00A930C3"/>
    <w:rsid w:val="00A93FCB"/>
    <w:rsid w:val="00A9424B"/>
    <w:rsid w:val="00A944F0"/>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B81"/>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2CE"/>
    <w:rsid w:val="00AB0705"/>
    <w:rsid w:val="00AB1E57"/>
    <w:rsid w:val="00AB1F7F"/>
    <w:rsid w:val="00AB25D4"/>
    <w:rsid w:val="00AB2979"/>
    <w:rsid w:val="00AB32EA"/>
    <w:rsid w:val="00AB34CE"/>
    <w:rsid w:val="00AB3ADF"/>
    <w:rsid w:val="00AB3B80"/>
    <w:rsid w:val="00AB3B8C"/>
    <w:rsid w:val="00AB3C38"/>
    <w:rsid w:val="00AB3C66"/>
    <w:rsid w:val="00AB4222"/>
    <w:rsid w:val="00AB4283"/>
    <w:rsid w:val="00AB44F0"/>
    <w:rsid w:val="00AB5382"/>
    <w:rsid w:val="00AB549C"/>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049"/>
    <w:rsid w:val="00AC47AC"/>
    <w:rsid w:val="00AC4E3A"/>
    <w:rsid w:val="00AC4EF7"/>
    <w:rsid w:val="00AC58B1"/>
    <w:rsid w:val="00AC5C3A"/>
    <w:rsid w:val="00AC5D75"/>
    <w:rsid w:val="00AC60CD"/>
    <w:rsid w:val="00AC668C"/>
    <w:rsid w:val="00AC6A87"/>
    <w:rsid w:val="00AC72C3"/>
    <w:rsid w:val="00AC744B"/>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3EFA"/>
    <w:rsid w:val="00AD49A8"/>
    <w:rsid w:val="00AD4B71"/>
    <w:rsid w:val="00AD5BB4"/>
    <w:rsid w:val="00AD6089"/>
    <w:rsid w:val="00AD6128"/>
    <w:rsid w:val="00AD613D"/>
    <w:rsid w:val="00AD6892"/>
    <w:rsid w:val="00AD6B26"/>
    <w:rsid w:val="00AD6C89"/>
    <w:rsid w:val="00AD6E15"/>
    <w:rsid w:val="00AD7369"/>
    <w:rsid w:val="00AD7A51"/>
    <w:rsid w:val="00AE0737"/>
    <w:rsid w:val="00AE0D44"/>
    <w:rsid w:val="00AE13A7"/>
    <w:rsid w:val="00AE1A80"/>
    <w:rsid w:val="00AE2310"/>
    <w:rsid w:val="00AE26FA"/>
    <w:rsid w:val="00AE345D"/>
    <w:rsid w:val="00AE34B5"/>
    <w:rsid w:val="00AE3619"/>
    <w:rsid w:val="00AE3C99"/>
    <w:rsid w:val="00AE3D37"/>
    <w:rsid w:val="00AE4641"/>
    <w:rsid w:val="00AE4D0B"/>
    <w:rsid w:val="00AE51AE"/>
    <w:rsid w:val="00AE5351"/>
    <w:rsid w:val="00AE5413"/>
    <w:rsid w:val="00AE59CB"/>
    <w:rsid w:val="00AE727F"/>
    <w:rsid w:val="00AE7377"/>
    <w:rsid w:val="00AE74C6"/>
    <w:rsid w:val="00AE7539"/>
    <w:rsid w:val="00AE7AAC"/>
    <w:rsid w:val="00AE7F35"/>
    <w:rsid w:val="00AF02FF"/>
    <w:rsid w:val="00AF0535"/>
    <w:rsid w:val="00AF05E0"/>
    <w:rsid w:val="00AF076F"/>
    <w:rsid w:val="00AF0803"/>
    <w:rsid w:val="00AF14D5"/>
    <w:rsid w:val="00AF1EBB"/>
    <w:rsid w:val="00AF232F"/>
    <w:rsid w:val="00AF256B"/>
    <w:rsid w:val="00AF2598"/>
    <w:rsid w:val="00AF2D30"/>
    <w:rsid w:val="00AF3327"/>
    <w:rsid w:val="00AF3637"/>
    <w:rsid w:val="00AF3773"/>
    <w:rsid w:val="00AF3C12"/>
    <w:rsid w:val="00AF3F2A"/>
    <w:rsid w:val="00AF4705"/>
    <w:rsid w:val="00AF482C"/>
    <w:rsid w:val="00AF4DBE"/>
    <w:rsid w:val="00AF54D0"/>
    <w:rsid w:val="00AF579F"/>
    <w:rsid w:val="00AF5827"/>
    <w:rsid w:val="00AF64E4"/>
    <w:rsid w:val="00AF71F2"/>
    <w:rsid w:val="00AF7485"/>
    <w:rsid w:val="00AF7618"/>
    <w:rsid w:val="00AF7AE0"/>
    <w:rsid w:val="00AF7D22"/>
    <w:rsid w:val="00AF7DBE"/>
    <w:rsid w:val="00AF7F82"/>
    <w:rsid w:val="00AF7FD8"/>
    <w:rsid w:val="00B0028F"/>
    <w:rsid w:val="00B0068B"/>
    <w:rsid w:val="00B00BB1"/>
    <w:rsid w:val="00B00FEF"/>
    <w:rsid w:val="00B010E3"/>
    <w:rsid w:val="00B01A1A"/>
    <w:rsid w:val="00B01B89"/>
    <w:rsid w:val="00B0203D"/>
    <w:rsid w:val="00B023FC"/>
    <w:rsid w:val="00B026D8"/>
    <w:rsid w:val="00B0276F"/>
    <w:rsid w:val="00B04F93"/>
    <w:rsid w:val="00B05A03"/>
    <w:rsid w:val="00B05BC9"/>
    <w:rsid w:val="00B05F7E"/>
    <w:rsid w:val="00B06659"/>
    <w:rsid w:val="00B06E2A"/>
    <w:rsid w:val="00B06F51"/>
    <w:rsid w:val="00B075B4"/>
    <w:rsid w:val="00B076AE"/>
    <w:rsid w:val="00B07B36"/>
    <w:rsid w:val="00B1055E"/>
    <w:rsid w:val="00B10905"/>
    <w:rsid w:val="00B10FE3"/>
    <w:rsid w:val="00B112CB"/>
    <w:rsid w:val="00B114D5"/>
    <w:rsid w:val="00B1170B"/>
    <w:rsid w:val="00B12355"/>
    <w:rsid w:val="00B12A50"/>
    <w:rsid w:val="00B131FC"/>
    <w:rsid w:val="00B13B1C"/>
    <w:rsid w:val="00B14504"/>
    <w:rsid w:val="00B1508E"/>
    <w:rsid w:val="00B1512D"/>
    <w:rsid w:val="00B15B55"/>
    <w:rsid w:val="00B1632C"/>
    <w:rsid w:val="00B17443"/>
    <w:rsid w:val="00B17AC1"/>
    <w:rsid w:val="00B17D7B"/>
    <w:rsid w:val="00B2058B"/>
    <w:rsid w:val="00B20602"/>
    <w:rsid w:val="00B20B11"/>
    <w:rsid w:val="00B20B99"/>
    <w:rsid w:val="00B20C48"/>
    <w:rsid w:val="00B21999"/>
    <w:rsid w:val="00B21DA4"/>
    <w:rsid w:val="00B21E70"/>
    <w:rsid w:val="00B21FE3"/>
    <w:rsid w:val="00B2209A"/>
    <w:rsid w:val="00B22858"/>
    <w:rsid w:val="00B23179"/>
    <w:rsid w:val="00B23A50"/>
    <w:rsid w:val="00B23B0E"/>
    <w:rsid w:val="00B245AE"/>
    <w:rsid w:val="00B24651"/>
    <w:rsid w:val="00B2501B"/>
    <w:rsid w:val="00B254DF"/>
    <w:rsid w:val="00B25D6F"/>
    <w:rsid w:val="00B25EBF"/>
    <w:rsid w:val="00B25FE5"/>
    <w:rsid w:val="00B2614C"/>
    <w:rsid w:val="00B266CD"/>
    <w:rsid w:val="00B268C5"/>
    <w:rsid w:val="00B26D8E"/>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5C71"/>
    <w:rsid w:val="00B36027"/>
    <w:rsid w:val="00B37609"/>
    <w:rsid w:val="00B37E2A"/>
    <w:rsid w:val="00B37EBC"/>
    <w:rsid w:val="00B40A2C"/>
    <w:rsid w:val="00B410CD"/>
    <w:rsid w:val="00B41861"/>
    <w:rsid w:val="00B41F2B"/>
    <w:rsid w:val="00B42405"/>
    <w:rsid w:val="00B42660"/>
    <w:rsid w:val="00B42C0F"/>
    <w:rsid w:val="00B43E06"/>
    <w:rsid w:val="00B43E87"/>
    <w:rsid w:val="00B44478"/>
    <w:rsid w:val="00B446FB"/>
    <w:rsid w:val="00B44DB7"/>
    <w:rsid w:val="00B44F86"/>
    <w:rsid w:val="00B4572D"/>
    <w:rsid w:val="00B45777"/>
    <w:rsid w:val="00B45CF9"/>
    <w:rsid w:val="00B45F03"/>
    <w:rsid w:val="00B46633"/>
    <w:rsid w:val="00B469B5"/>
    <w:rsid w:val="00B46AEE"/>
    <w:rsid w:val="00B46BCF"/>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17C"/>
    <w:rsid w:val="00B63200"/>
    <w:rsid w:val="00B63D6D"/>
    <w:rsid w:val="00B63DA2"/>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4AF"/>
    <w:rsid w:val="00B727D4"/>
    <w:rsid w:val="00B72A82"/>
    <w:rsid w:val="00B72D42"/>
    <w:rsid w:val="00B72F48"/>
    <w:rsid w:val="00B72F77"/>
    <w:rsid w:val="00B731E4"/>
    <w:rsid w:val="00B732AB"/>
    <w:rsid w:val="00B735F0"/>
    <w:rsid w:val="00B73B2A"/>
    <w:rsid w:val="00B73BA8"/>
    <w:rsid w:val="00B73BFC"/>
    <w:rsid w:val="00B73DFB"/>
    <w:rsid w:val="00B7408F"/>
    <w:rsid w:val="00B745D0"/>
    <w:rsid w:val="00B7475A"/>
    <w:rsid w:val="00B74B38"/>
    <w:rsid w:val="00B74F8B"/>
    <w:rsid w:val="00B7574C"/>
    <w:rsid w:val="00B75AA8"/>
    <w:rsid w:val="00B76A94"/>
    <w:rsid w:val="00B76FBB"/>
    <w:rsid w:val="00B80235"/>
    <w:rsid w:val="00B8023B"/>
    <w:rsid w:val="00B805FE"/>
    <w:rsid w:val="00B807E7"/>
    <w:rsid w:val="00B8085A"/>
    <w:rsid w:val="00B80923"/>
    <w:rsid w:val="00B80973"/>
    <w:rsid w:val="00B80E4D"/>
    <w:rsid w:val="00B81C6F"/>
    <w:rsid w:val="00B82179"/>
    <w:rsid w:val="00B83533"/>
    <w:rsid w:val="00B83DF3"/>
    <w:rsid w:val="00B84025"/>
    <w:rsid w:val="00B84075"/>
    <w:rsid w:val="00B8448D"/>
    <w:rsid w:val="00B84FB9"/>
    <w:rsid w:val="00B85230"/>
    <w:rsid w:val="00B8575B"/>
    <w:rsid w:val="00B8627F"/>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4E56"/>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97"/>
    <w:rsid w:val="00BA3818"/>
    <w:rsid w:val="00BA3B06"/>
    <w:rsid w:val="00BA4429"/>
    <w:rsid w:val="00BA50BA"/>
    <w:rsid w:val="00BA5972"/>
    <w:rsid w:val="00BA5EE2"/>
    <w:rsid w:val="00BA7583"/>
    <w:rsid w:val="00BA7B0C"/>
    <w:rsid w:val="00BA7B7B"/>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A1E"/>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AC8"/>
    <w:rsid w:val="00BD1D3B"/>
    <w:rsid w:val="00BD1F9F"/>
    <w:rsid w:val="00BD211B"/>
    <w:rsid w:val="00BD2758"/>
    <w:rsid w:val="00BD2C15"/>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9B6"/>
    <w:rsid w:val="00BD7BC1"/>
    <w:rsid w:val="00BE08E0"/>
    <w:rsid w:val="00BE1210"/>
    <w:rsid w:val="00BE1413"/>
    <w:rsid w:val="00BE16A5"/>
    <w:rsid w:val="00BE23AA"/>
    <w:rsid w:val="00BE26B0"/>
    <w:rsid w:val="00BE2D0F"/>
    <w:rsid w:val="00BE2D95"/>
    <w:rsid w:val="00BE355C"/>
    <w:rsid w:val="00BE38F8"/>
    <w:rsid w:val="00BE49B7"/>
    <w:rsid w:val="00BE4CCF"/>
    <w:rsid w:val="00BE517A"/>
    <w:rsid w:val="00BE5255"/>
    <w:rsid w:val="00BE5C0D"/>
    <w:rsid w:val="00BE5EAD"/>
    <w:rsid w:val="00BE5FF4"/>
    <w:rsid w:val="00BE6133"/>
    <w:rsid w:val="00BE6CB9"/>
    <w:rsid w:val="00BE71B9"/>
    <w:rsid w:val="00BE7393"/>
    <w:rsid w:val="00BE741C"/>
    <w:rsid w:val="00BE793B"/>
    <w:rsid w:val="00BE7CD1"/>
    <w:rsid w:val="00BF0038"/>
    <w:rsid w:val="00BF0081"/>
    <w:rsid w:val="00BF018E"/>
    <w:rsid w:val="00BF0333"/>
    <w:rsid w:val="00BF0C89"/>
    <w:rsid w:val="00BF0F3C"/>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09"/>
    <w:rsid w:val="00BF7893"/>
    <w:rsid w:val="00BF78A0"/>
    <w:rsid w:val="00BF790C"/>
    <w:rsid w:val="00BF7F05"/>
    <w:rsid w:val="00BF7F09"/>
    <w:rsid w:val="00C000F2"/>
    <w:rsid w:val="00C002DA"/>
    <w:rsid w:val="00C0060B"/>
    <w:rsid w:val="00C015B4"/>
    <w:rsid w:val="00C016D1"/>
    <w:rsid w:val="00C02D69"/>
    <w:rsid w:val="00C031F6"/>
    <w:rsid w:val="00C03310"/>
    <w:rsid w:val="00C03322"/>
    <w:rsid w:val="00C0393D"/>
    <w:rsid w:val="00C04D41"/>
    <w:rsid w:val="00C05E8E"/>
    <w:rsid w:val="00C06CEB"/>
    <w:rsid w:val="00C07097"/>
    <w:rsid w:val="00C07611"/>
    <w:rsid w:val="00C07684"/>
    <w:rsid w:val="00C079DE"/>
    <w:rsid w:val="00C07DEB"/>
    <w:rsid w:val="00C10126"/>
    <w:rsid w:val="00C101B1"/>
    <w:rsid w:val="00C10635"/>
    <w:rsid w:val="00C10D57"/>
    <w:rsid w:val="00C10F18"/>
    <w:rsid w:val="00C1104E"/>
    <w:rsid w:val="00C116C4"/>
    <w:rsid w:val="00C11769"/>
    <w:rsid w:val="00C11839"/>
    <w:rsid w:val="00C11B7F"/>
    <w:rsid w:val="00C12A0C"/>
    <w:rsid w:val="00C12D1D"/>
    <w:rsid w:val="00C12F34"/>
    <w:rsid w:val="00C13702"/>
    <w:rsid w:val="00C13AE8"/>
    <w:rsid w:val="00C13F03"/>
    <w:rsid w:val="00C1402E"/>
    <w:rsid w:val="00C143BC"/>
    <w:rsid w:val="00C14C73"/>
    <w:rsid w:val="00C1509F"/>
    <w:rsid w:val="00C1566A"/>
    <w:rsid w:val="00C15778"/>
    <w:rsid w:val="00C15EAB"/>
    <w:rsid w:val="00C15EB7"/>
    <w:rsid w:val="00C1622A"/>
    <w:rsid w:val="00C165C5"/>
    <w:rsid w:val="00C16A22"/>
    <w:rsid w:val="00C16E32"/>
    <w:rsid w:val="00C16F99"/>
    <w:rsid w:val="00C17668"/>
    <w:rsid w:val="00C17ABA"/>
    <w:rsid w:val="00C17B24"/>
    <w:rsid w:val="00C17B63"/>
    <w:rsid w:val="00C17C72"/>
    <w:rsid w:val="00C2077A"/>
    <w:rsid w:val="00C212EE"/>
    <w:rsid w:val="00C21D77"/>
    <w:rsid w:val="00C2289A"/>
    <w:rsid w:val="00C2291D"/>
    <w:rsid w:val="00C231CE"/>
    <w:rsid w:val="00C239DF"/>
    <w:rsid w:val="00C23B7F"/>
    <w:rsid w:val="00C243A9"/>
    <w:rsid w:val="00C243EE"/>
    <w:rsid w:val="00C245DA"/>
    <w:rsid w:val="00C248DE"/>
    <w:rsid w:val="00C24BEF"/>
    <w:rsid w:val="00C25201"/>
    <w:rsid w:val="00C2544F"/>
    <w:rsid w:val="00C254BC"/>
    <w:rsid w:val="00C259E4"/>
    <w:rsid w:val="00C25A87"/>
    <w:rsid w:val="00C25E48"/>
    <w:rsid w:val="00C25E7B"/>
    <w:rsid w:val="00C2629A"/>
    <w:rsid w:val="00C2639F"/>
    <w:rsid w:val="00C264CE"/>
    <w:rsid w:val="00C26E0E"/>
    <w:rsid w:val="00C2705C"/>
    <w:rsid w:val="00C270AF"/>
    <w:rsid w:val="00C27178"/>
    <w:rsid w:val="00C30583"/>
    <w:rsid w:val="00C30A80"/>
    <w:rsid w:val="00C30F4E"/>
    <w:rsid w:val="00C30FD5"/>
    <w:rsid w:val="00C3148A"/>
    <w:rsid w:val="00C31C17"/>
    <w:rsid w:val="00C31C59"/>
    <w:rsid w:val="00C31CAA"/>
    <w:rsid w:val="00C31E6F"/>
    <w:rsid w:val="00C31F09"/>
    <w:rsid w:val="00C327A6"/>
    <w:rsid w:val="00C32B77"/>
    <w:rsid w:val="00C33113"/>
    <w:rsid w:val="00C331E1"/>
    <w:rsid w:val="00C332C1"/>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379A7"/>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60BF"/>
    <w:rsid w:val="00C46183"/>
    <w:rsid w:val="00C4650C"/>
    <w:rsid w:val="00C4658C"/>
    <w:rsid w:val="00C46FB5"/>
    <w:rsid w:val="00C47113"/>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210"/>
    <w:rsid w:val="00C5365B"/>
    <w:rsid w:val="00C53813"/>
    <w:rsid w:val="00C54E53"/>
    <w:rsid w:val="00C558B5"/>
    <w:rsid w:val="00C559CC"/>
    <w:rsid w:val="00C55CB8"/>
    <w:rsid w:val="00C55F8A"/>
    <w:rsid w:val="00C56263"/>
    <w:rsid w:val="00C56291"/>
    <w:rsid w:val="00C56515"/>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9C0"/>
    <w:rsid w:val="00C65D2B"/>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781"/>
    <w:rsid w:val="00C77EEF"/>
    <w:rsid w:val="00C801AF"/>
    <w:rsid w:val="00C803F0"/>
    <w:rsid w:val="00C806C3"/>
    <w:rsid w:val="00C80AC1"/>
    <w:rsid w:val="00C80EF4"/>
    <w:rsid w:val="00C80F5F"/>
    <w:rsid w:val="00C81590"/>
    <w:rsid w:val="00C819B7"/>
    <w:rsid w:val="00C819CE"/>
    <w:rsid w:val="00C81A59"/>
    <w:rsid w:val="00C824F0"/>
    <w:rsid w:val="00C82947"/>
    <w:rsid w:val="00C829B6"/>
    <w:rsid w:val="00C8312C"/>
    <w:rsid w:val="00C83192"/>
    <w:rsid w:val="00C83657"/>
    <w:rsid w:val="00C83E3B"/>
    <w:rsid w:val="00C84003"/>
    <w:rsid w:val="00C843BF"/>
    <w:rsid w:val="00C84A6B"/>
    <w:rsid w:val="00C84C97"/>
    <w:rsid w:val="00C85112"/>
    <w:rsid w:val="00C853B2"/>
    <w:rsid w:val="00C85D2A"/>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32E"/>
    <w:rsid w:val="00C924AC"/>
    <w:rsid w:val="00C9276F"/>
    <w:rsid w:val="00C92B34"/>
    <w:rsid w:val="00C92BCC"/>
    <w:rsid w:val="00C92D5B"/>
    <w:rsid w:val="00C92F92"/>
    <w:rsid w:val="00C92FB8"/>
    <w:rsid w:val="00C93A23"/>
    <w:rsid w:val="00C93AA6"/>
    <w:rsid w:val="00C94134"/>
    <w:rsid w:val="00C9417E"/>
    <w:rsid w:val="00C9462E"/>
    <w:rsid w:val="00C94959"/>
    <w:rsid w:val="00C94B40"/>
    <w:rsid w:val="00C94C48"/>
    <w:rsid w:val="00C95169"/>
    <w:rsid w:val="00C9522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5E1"/>
    <w:rsid w:val="00CB3657"/>
    <w:rsid w:val="00CB388A"/>
    <w:rsid w:val="00CB3AE6"/>
    <w:rsid w:val="00CB3B5C"/>
    <w:rsid w:val="00CB45B8"/>
    <w:rsid w:val="00CB46B6"/>
    <w:rsid w:val="00CB4CE3"/>
    <w:rsid w:val="00CB4CEC"/>
    <w:rsid w:val="00CB5075"/>
    <w:rsid w:val="00CB5F40"/>
    <w:rsid w:val="00CB6559"/>
    <w:rsid w:val="00CB6D3F"/>
    <w:rsid w:val="00CB71A4"/>
    <w:rsid w:val="00CB758D"/>
    <w:rsid w:val="00CB7BDA"/>
    <w:rsid w:val="00CB7DC4"/>
    <w:rsid w:val="00CC02A3"/>
    <w:rsid w:val="00CC034A"/>
    <w:rsid w:val="00CC1102"/>
    <w:rsid w:val="00CC1430"/>
    <w:rsid w:val="00CC1487"/>
    <w:rsid w:val="00CC18CC"/>
    <w:rsid w:val="00CC27FE"/>
    <w:rsid w:val="00CC2CF4"/>
    <w:rsid w:val="00CC37C8"/>
    <w:rsid w:val="00CC3AC4"/>
    <w:rsid w:val="00CC3B05"/>
    <w:rsid w:val="00CC3C40"/>
    <w:rsid w:val="00CC3C56"/>
    <w:rsid w:val="00CC415E"/>
    <w:rsid w:val="00CC42DF"/>
    <w:rsid w:val="00CC483E"/>
    <w:rsid w:val="00CC4C30"/>
    <w:rsid w:val="00CC4D10"/>
    <w:rsid w:val="00CC4FAA"/>
    <w:rsid w:val="00CC532A"/>
    <w:rsid w:val="00CC59CB"/>
    <w:rsid w:val="00CC748E"/>
    <w:rsid w:val="00CC7CF3"/>
    <w:rsid w:val="00CD0117"/>
    <w:rsid w:val="00CD0348"/>
    <w:rsid w:val="00CD04B0"/>
    <w:rsid w:val="00CD05BE"/>
    <w:rsid w:val="00CD08CF"/>
    <w:rsid w:val="00CD1811"/>
    <w:rsid w:val="00CD1A88"/>
    <w:rsid w:val="00CD2462"/>
    <w:rsid w:val="00CD2A95"/>
    <w:rsid w:val="00CD2C3F"/>
    <w:rsid w:val="00CD3272"/>
    <w:rsid w:val="00CD3C74"/>
    <w:rsid w:val="00CD3EE4"/>
    <w:rsid w:val="00CD4040"/>
    <w:rsid w:val="00CD446E"/>
    <w:rsid w:val="00CD44F4"/>
    <w:rsid w:val="00CD47BC"/>
    <w:rsid w:val="00CD47F2"/>
    <w:rsid w:val="00CD4B9B"/>
    <w:rsid w:val="00CD4E8B"/>
    <w:rsid w:val="00CD4F55"/>
    <w:rsid w:val="00CD4FC7"/>
    <w:rsid w:val="00CD54BF"/>
    <w:rsid w:val="00CD5956"/>
    <w:rsid w:val="00CD5D1F"/>
    <w:rsid w:val="00CD64C9"/>
    <w:rsid w:val="00CD6A11"/>
    <w:rsid w:val="00CD6AF9"/>
    <w:rsid w:val="00CD6C66"/>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6E6"/>
    <w:rsid w:val="00CE5AE7"/>
    <w:rsid w:val="00CE5EDE"/>
    <w:rsid w:val="00CE5FA1"/>
    <w:rsid w:val="00CE6EF1"/>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2D93"/>
    <w:rsid w:val="00CF3DD4"/>
    <w:rsid w:val="00CF3FA6"/>
    <w:rsid w:val="00CF45A6"/>
    <w:rsid w:val="00CF4C5B"/>
    <w:rsid w:val="00CF55F0"/>
    <w:rsid w:val="00CF5754"/>
    <w:rsid w:val="00CF5B28"/>
    <w:rsid w:val="00CF77AB"/>
    <w:rsid w:val="00CF7916"/>
    <w:rsid w:val="00CF79C5"/>
    <w:rsid w:val="00D0009A"/>
    <w:rsid w:val="00D00567"/>
    <w:rsid w:val="00D009DC"/>
    <w:rsid w:val="00D00A44"/>
    <w:rsid w:val="00D00A5D"/>
    <w:rsid w:val="00D00A88"/>
    <w:rsid w:val="00D01014"/>
    <w:rsid w:val="00D01176"/>
    <w:rsid w:val="00D031A6"/>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55E0"/>
    <w:rsid w:val="00D15A4A"/>
    <w:rsid w:val="00D169A0"/>
    <w:rsid w:val="00D16A72"/>
    <w:rsid w:val="00D16B6C"/>
    <w:rsid w:val="00D16B9A"/>
    <w:rsid w:val="00D16E9C"/>
    <w:rsid w:val="00D2030D"/>
    <w:rsid w:val="00D21922"/>
    <w:rsid w:val="00D21A6D"/>
    <w:rsid w:val="00D2251E"/>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1EB5"/>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6A93"/>
    <w:rsid w:val="00D370A8"/>
    <w:rsid w:val="00D375A0"/>
    <w:rsid w:val="00D37CC0"/>
    <w:rsid w:val="00D4045D"/>
    <w:rsid w:val="00D40506"/>
    <w:rsid w:val="00D40645"/>
    <w:rsid w:val="00D4222A"/>
    <w:rsid w:val="00D4259F"/>
    <w:rsid w:val="00D425DE"/>
    <w:rsid w:val="00D42DAF"/>
    <w:rsid w:val="00D433A3"/>
    <w:rsid w:val="00D4460F"/>
    <w:rsid w:val="00D448FA"/>
    <w:rsid w:val="00D452C2"/>
    <w:rsid w:val="00D4545E"/>
    <w:rsid w:val="00D4646F"/>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4642"/>
    <w:rsid w:val="00D549AD"/>
    <w:rsid w:val="00D550C2"/>
    <w:rsid w:val="00D553A5"/>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3214"/>
    <w:rsid w:val="00D63648"/>
    <w:rsid w:val="00D63998"/>
    <w:rsid w:val="00D63EEB"/>
    <w:rsid w:val="00D64216"/>
    <w:rsid w:val="00D6445D"/>
    <w:rsid w:val="00D64E21"/>
    <w:rsid w:val="00D64F03"/>
    <w:rsid w:val="00D654B8"/>
    <w:rsid w:val="00D654CC"/>
    <w:rsid w:val="00D655E9"/>
    <w:rsid w:val="00D66865"/>
    <w:rsid w:val="00D671EC"/>
    <w:rsid w:val="00D67288"/>
    <w:rsid w:val="00D67348"/>
    <w:rsid w:val="00D703A3"/>
    <w:rsid w:val="00D70698"/>
    <w:rsid w:val="00D70D7D"/>
    <w:rsid w:val="00D71307"/>
    <w:rsid w:val="00D716F3"/>
    <w:rsid w:val="00D71715"/>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57C"/>
    <w:rsid w:val="00D80A1E"/>
    <w:rsid w:val="00D80A26"/>
    <w:rsid w:val="00D80E57"/>
    <w:rsid w:val="00D8147A"/>
    <w:rsid w:val="00D82472"/>
    <w:rsid w:val="00D83442"/>
    <w:rsid w:val="00D83556"/>
    <w:rsid w:val="00D837A1"/>
    <w:rsid w:val="00D837D0"/>
    <w:rsid w:val="00D83D15"/>
    <w:rsid w:val="00D83EDB"/>
    <w:rsid w:val="00D83F37"/>
    <w:rsid w:val="00D844F2"/>
    <w:rsid w:val="00D8488E"/>
    <w:rsid w:val="00D84E14"/>
    <w:rsid w:val="00D85563"/>
    <w:rsid w:val="00D85D4B"/>
    <w:rsid w:val="00D85F8A"/>
    <w:rsid w:val="00D8600F"/>
    <w:rsid w:val="00D86607"/>
    <w:rsid w:val="00D87625"/>
    <w:rsid w:val="00D877FF"/>
    <w:rsid w:val="00D906E4"/>
    <w:rsid w:val="00D907A0"/>
    <w:rsid w:val="00D90909"/>
    <w:rsid w:val="00D90BC6"/>
    <w:rsid w:val="00D90FE8"/>
    <w:rsid w:val="00D910B5"/>
    <w:rsid w:val="00D9199C"/>
    <w:rsid w:val="00D91DAC"/>
    <w:rsid w:val="00D91E05"/>
    <w:rsid w:val="00D92652"/>
    <w:rsid w:val="00D92F64"/>
    <w:rsid w:val="00D93368"/>
    <w:rsid w:val="00D93912"/>
    <w:rsid w:val="00D93B99"/>
    <w:rsid w:val="00D9421B"/>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941"/>
    <w:rsid w:val="00DA5F96"/>
    <w:rsid w:val="00DA6967"/>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15F"/>
    <w:rsid w:val="00DC45D4"/>
    <w:rsid w:val="00DC5009"/>
    <w:rsid w:val="00DC5054"/>
    <w:rsid w:val="00DC507E"/>
    <w:rsid w:val="00DC52F7"/>
    <w:rsid w:val="00DC5543"/>
    <w:rsid w:val="00DC577A"/>
    <w:rsid w:val="00DC6831"/>
    <w:rsid w:val="00DC7208"/>
    <w:rsid w:val="00DC720D"/>
    <w:rsid w:val="00DC72FD"/>
    <w:rsid w:val="00DC732B"/>
    <w:rsid w:val="00DC75B1"/>
    <w:rsid w:val="00DC7D76"/>
    <w:rsid w:val="00DC7E52"/>
    <w:rsid w:val="00DC7F8E"/>
    <w:rsid w:val="00DD0BA3"/>
    <w:rsid w:val="00DD0F40"/>
    <w:rsid w:val="00DD118C"/>
    <w:rsid w:val="00DD14EF"/>
    <w:rsid w:val="00DD1560"/>
    <w:rsid w:val="00DD201B"/>
    <w:rsid w:val="00DD20CF"/>
    <w:rsid w:val="00DD2167"/>
    <w:rsid w:val="00DD230D"/>
    <w:rsid w:val="00DD265D"/>
    <w:rsid w:val="00DD2DAC"/>
    <w:rsid w:val="00DD3339"/>
    <w:rsid w:val="00DD3CE9"/>
    <w:rsid w:val="00DD3E4C"/>
    <w:rsid w:val="00DD42F7"/>
    <w:rsid w:val="00DD4897"/>
    <w:rsid w:val="00DD48BA"/>
    <w:rsid w:val="00DD4A6A"/>
    <w:rsid w:val="00DD504C"/>
    <w:rsid w:val="00DD6B72"/>
    <w:rsid w:val="00DD6BB5"/>
    <w:rsid w:val="00DD6E79"/>
    <w:rsid w:val="00DD6FBB"/>
    <w:rsid w:val="00DD703F"/>
    <w:rsid w:val="00DD717D"/>
    <w:rsid w:val="00DD7546"/>
    <w:rsid w:val="00DD778B"/>
    <w:rsid w:val="00DD78FC"/>
    <w:rsid w:val="00DD7936"/>
    <w:rsid w:val="00DE00BA"/>
    <w:rsid w:val="00DE0824"/>
    <w:rsid w:val="00DE0894"/>
    <w:rsid w:val="00DE0E9B"/>
    <w:rsid w:val="00DE1034"/>
    <w:rsid w:val="00DE1480"/>
    <w:rsid w:val="00DE2ECE"/>
    <w:rsid w:val="00DE325D"/>
    <w:rsid w:val="00DE33B9"/>
    <w:rsid w:val="00DE343B"/>
    <w:rsid w:val="00DE391F"/>
    <w:rsid w:val="00DE3B2E"/>
    <w:rsid w:val="00DE49EC"/>
    <w:rsid w:val="00DE4DBF"/>
    <w:rsid w:val="00DE4DC0"/>
    <w:rsid w:val="00DE5298"/>
    <w:rsid w:val="00DE53E7"/>
    <w:rsid w:val="00DE5437"/>
    <w:rsid w:val="00DE5A37"/>
    <w:rsid w:val="00DE6FD6"/>
    <w:rsid w:val="00DE76A3"/>
    <w:rsid w:val="00DE7B09"/>
    <w:rsid w:val="00DF0745"/>
    <w:rsid w:val="00DF0D30"/>
    <w:rsid w:val="00DF1150"/>
    <w:rsid w:val="00DF129E"/>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47D"/>
    <w:rsid w:val="00DF658E"/>
    <w:rsid w:val="00DF6A52"/>
    <w:rsid w:val="00DF6B5A"/>
    <w:rsid w:val="00DF6E63"/>
    <w:rsid w:val="00DF6F1D"/>
    <w:rsid w:val="00DF745A"/>
    <w:rsid w:val="00DF7C0F"/>
    <w:rsid w:val="00DF7FC6"/>
    <w:rsid w:val="00E01326"/>
    <w:rsid w:val="00E01EE7"/>
    <w:rsid w:val="00E02135"/>
    <w:rsid w:val="00E0216B"/>
    <w:rsid w:val="00E0269F"/>
    <w:rsid w:val="00E027EC"/>
    <w:rsid w:val="00E02841"/>
    <w:rsid w:val="00E0289F"/>
    <w:rsid w:val="00E02D01"/>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6CF"/>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5EAB"/>
    <w:rsid w:val="00E1683A"/>
    <w:rsid w:val="00E16A62"/>
    <w:rsid w:val="00E16A71"/>
    <w:rsid w:val="00E16C60"/>
    <w:rsid w:val="00E1762F"/>
    <w:rsid w:val="00E179B0"/>
    <w:rsid w:val="00E17A3F"/>
    <w:rsid w:val="00E17AD9"/>
    <w:rsid w:val="00E17DB5"/>
    <w:rsid w:val="00E20B9B"/>
    <w:rsid w:val="00E20BE0"/>
    <w:rsid w:val="00E20BF9"/>
    <w:rsid w:val="00E20CDD"/>
    <w:rsid w:val="00E211BF"/>
    <w:rsid w:val="00E21548"/>
    <w:rsid w:val="00E2159A"/>
    <w:rsid w:val="00E217B3"/>
    <w:rsid w:val="00E217BA"/>
    <w:rsid w:val="00E21EAD"/>
    <w:rsid w:val="00E225A4"/>
    <w:rsid w:val="00E22C25"/>
    <w:rsid w:val="00E22D2E"/>
    <w:rsid w:val="00E22D62"/>
    <w:rsid w:val="00E2444B"/>
    <w:rsid w:val="00E248E0"/>
    <w:rsid w:val="00E24BEA"/>
    <w:rsid w:val="00E24EE7"/>
    <w:rsid w:val="00E25219"/>
    <w:rsid w:val="00E25874"/>
    <w:rsid w:val="00E25A84"/>
    <w:rsid w:val="00E25DC1"/>
    <w:rsid w:val="00E260A7"/>
    <w:rsid w:val="00E260BF"/>
    <w:rsid w:val="00E267AB"/>
    <w:rsid w:val="00E26D66"/>
    <w:rsid w:val="00E26FB5"/>
    <w:rsid w:val="00E27B10"/>
    <w:rsid w:val="00E300E5"/>
    <w:rsid w:val="00E306F8"/>
    <w:rsid w:val="00E30C01"/>
    <w:rsid w:val="00E310E4"/>
    <w:rsid w:val="00E3139F"/>
    <w:rsid w:val="00E31496"/>
    <w:rsid w:val="00E315A2"/>
    <w:rsid w:val="00E315BB"/>
    <w:rsid w:val="00E31A0A"/>
    <w:rsid w:val="00E31DEB"/>
    <w:rsid w:val="00E321E4"/>
    <w:rsid w:val="00E32730"/>
    <w:rsid w:val="00E32BFC"/>
    <w:rsid w:val="00E333F3"/>
    <w:rsid w:val="00E333FD"/>
    <w:rsid w:val="00E335F9"/>
    <w:rsid w:val="00E33A07"/>
    <w:rsid w:val="00E33ACF"/>
    <w:rsid w:val="00E33DB9"/>
    <w:rsid w:val="00E34728"/>
    <w:rsid w:val="00E350D0"/>
    <w:rsid w:val="00E35C17"/>
    <w:rsid w:val="00E35EF6"/>
    <w:rsid w:val="00E367C7"/>
    <w:rsid w:val="00E36977"/>
    <w:rsid w:val="00E369EC"/>
    <w:rsid w:val="00E36B95"/>
    <w:rsid w:val="00E3763C"/>
    <w:rsid w:val="00E40491"/>
    <w:rsid w:val="00E40744"/>
    <w:rsid w:val="00E40DC4"/>
    <w:rsid w:val="00E412EC"/>
    <w:rsid w:val="00E41470"/>
    <w:rsid w:val="00E41472"/>
    <w:rsid w:val="00E41B7C"/>
    <w:rsid w:val="00E4291F"/>
    <w:rsid w:val="00E433C6"/>
    <w:rsid w:val="00E43539"/>
    <w:rsid w:val="00E43834"/>
    <w:rsid w:val="00E43986"/>
    <w:rsid w:val="00E43D2C"/>
    <w:rsid w:val="00E4411D"/>
    <w:rsid w:val="00E44238"/>
    <w:rsid w:val="00E44295"/>
    <w:rsid w:val="00E44316"/>
    <w:rsid w:val="00E44528"/>
    <w:rsid w:val="00E44DAC"/>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298"/>
    <w:rsid w:val="00E523D9"/>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0E1"/>
    <w:rsid w:val="00E752A5"/>
    <w:rsid w:val="00E758CD"/>
    <w:rsid w:val="00E7595B"/>
    <w:rsid w:val="00E760E3"/>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1F71"/>
    <w:rsid w:val="00E8246B"/>
    <w:rsid w:val="00E83052"/>
    <w:rsid w:val="00E8351E"/>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18D"/>
    <w:rsid w:val="00E93191"/>
    <w:rsid w:val="00E934CF"/>
    <w:rsid w:val="00E9379A"/>
    <w:rsid w:val="00E93844"/>
    <w:rsid w:val="00E93912"/>
    <w:rsid w:val="00E93DFA"/>
    <w:rsid w:val="00E94595"/>
    <w:rsid w:val="00E94870"/>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D25"/>
    <w:rsid w:val="00E97EFF"/>
    <w:rsid w:val="00EA016C"/>
    <w:rsid w:val="00EA040E"/>
    <w:rsid w:val="00EA046B"/>
    <w:rsid w:val="00EA0C34"/>
    <w:rsid w:val="00EA0D0F"/>
    <w:rsid w:val="00EA1CA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015"/>
    <w:rsid w:val="00EB6978"/>
    <w:rsid w:val="00EB6ADE"/>
    <w:rsid w:val="00EB7284"/>
    <w:rsid w:val="00EC0107"/>
    <w:rsid w:val="00EC02F9"/>
    <w:rsid w:val="00EC0DF5"/>
    <w:rsid w:val="00EC10B6"/>
    <w:rsid w:val="00EC16D9"/>
    <w:rsid w:val="00EC1747"/>
    <w:rsid w:val="00EC1968"/>
    <w:rsid w:val="00EC19BF"/>
    <w:rsid w:val="00EC20B1"/>
    <w:rsid w:val="00EC27B1"/>
    <w:rsid w:val="00EC33D9"/>
    <w:rsid w:val="00EC3688"/>
    <w:rsid w:val="00EC3B6B"/>
    <w:rsid w:val="00EC46B1"/>
    <w:rsid w:val="00EC498F"/>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558"/>
    <w:rsid w:val="00ED192E"/>
    <w:rsid w:val="00ED1E9A"/>
    <w:rsid w:val="00ED1F3E"/>
    <w:rsid w:val="00ED20E4"/>
    <w:rsid w:val="00ED36D0"/>
    <w:rsid w:val="00ED3C94"/>
    <w:rsid w:val="00ED3DB5"/>
    <w:rsid w:val="00ED5360"/>
    <w:rsid w:val="00ED5823"/>
    <w:rsid w:val="00ED5AB1"/>
    <w:rsid w:val="00ED5B06"/>
    <w:rsid w:val="00ED62FA"/>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57A1"/>
    <w:rsid w:val="00EE624C"/>
    <w:rsid w:val="00EE670D"/>
    <w:rsid w:val="00EE6C0F"/>
    <w:rsid w:val="00EE74AB"/>
    <w:rsid w:val="00EE7BBE"/>
    <w:rsid w:val="00EE7CB4"/>
    <w:rsid w:val="00EF0523"/>
    <w:rsid w:val="00EF082E"/>
    <w:rsid w:val="00EF0B3D"/>
    <w:rsid w:val="00EF1413"/>
    <w:rsid w:val="00EF219A"/>
    <w:rsid w:val="00EF2A67"/>
    <w:rsid w:val="00EF352C"/>
    <w:rsid w:val="00EF3690"/>
    <w:rsid w:val="00EF3F51"/>
    <w:rsid w:val="00EF426A"/>
    <w:rsid w:val="00EF4D0D"/>
    <w:rsid w:val="00EF4E24"/>
    <w:rsid w:val="00EF4EF7"/>
    <w:rsid w:val="00EF52B0"/>
    <w:rsid w:val="00EF56F4"/>
    <w:rsid w:val="00EF633C"/>
    <w:rsid w:val="00EF6505"/>
    <w:rsid w:val="00EF69F7"/>
    <w:rsid w:val="00EF75A0"/>
    <w:rsid w:val="00EF7AF7"/>
    <w:rsid w:val="00EF7D4E"/>
    <w:rsid w:val="00EF7F10"/>
    <w:rsid w:val="00F006BC"/>
    <w:rsid w:val="00F00784"/>
    <w:rsid w:val="00F00A32"/>
    <w:rsid w:val="00F00E0D"/>
    <w:rsid w:val="00F0172C"/>
    <w:rsid w:val="00F0227F"/>
    <w:rsid w:val="00F02B66"/>
    <w:rsid w:val="00F02CAB"/>
    <w:rsid w:val="00F02E3F"/>
    <w:rsid w:val="00F03149"/>
    <w:rsid w:val="00F031E4"/>
    <w:rsid w:val="00F03295"/>
    <w:rsid w:val="00F032DD"/>
    <w:rsid w:val="00F03349"/>
    <w:rsid w:val="00F04204"/>
    <w:rsid w:val="00F04388"/>
    <w:rsid w:val="00F0455D"/>
    <w:rsid w:val="00F045D4"/>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4FC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B33"/>
    <w:rsid w:val="00F22EBB"/>
    <w:rsid w:val="00F23D56"/>
    <w:rsid w:val="00F241A0"/>
    <w:rsid w:val="00F24270"/>
    <w:rsid w:val="00F24B73"/>
    <w:rsid w:val="00F252F6"/>
    <w:rsid w:val="00F256C1"/>
    <w:rsid w:val="00F258D1"/>
    <w:rsid w:val="00F25C54"/>
    <w:rsid w:val="00F262DF"/>
    <w:rsid w:val="00F2633A"/>
    <w:rsid w:val="00F26460"/>
    <w:rsid w:val="00F2653E"/>
    <w:rsid w:val="00F26605"/>
    <w:rsid w:val="00F268E2"/>
    <w:rsid w:val="00F27A31"/>
    <w:rsid w:val="00F30DF7"/>
    <w:rsid w:val="00F33753"/>
    <w:rsid w:val="00F33983"/>
    <w:rsid w:val="00F33B27"/>
    <w:rsid w:val="00F33BD3"/>
    <w:rsid w:val="00F33C49"/>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6D5"/>
    <w:rsid w:val="00F40FCB"/>
    <w:rsid w:val="00F4205E"/>
    <w:rsid w:val="00F42864"/>
    <w:rsid w:val="00F43B24"/>
    <w:rsid w:val="00F444F0"/>
    <w:rsid w:val="00F4462B"/>
    <w:rsid w:val="00F44EBF"/>
    <w:rsid w:val="00F45B62"/>
    <w:rsid w:val="00F461CE"/>
    <w:rsid w:val="00F462C0"/>
    <w:rsid w:val="00F466C5"/>
    <w:rsid w:val="00F46D46"/>
    <w:rsid w:val="00F47220"/>
    <w:rsid w:val="00F47C95"/>
    <w:rsid w:val="00F50020"/>
    <w:rsid w:val="00F50425"/>
    <w:rsid w:val="00F504B3"/>
    <w:rsid w:val="00F506B9"/>
    <w:rsid w:val="00F50DAD"/>
    <w:rsid w:val="00F50DBB"/>
    <w:rsid w:val="00F5149D"/>
    <w:rsid w:val="00F51750"/>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897"/>
    <w:rsid w:val="00F54936"/>
    <w:rsid w:val="00F54A36"/>
    <w:rsid w:val="00F54A66"/>
    <w:rsid w:val="00F54C3C"/>
    <w:rsid w:val="00F54DA5"/>
    <w:rsid w:val="00F5516A"/>
    <w:rsid w:val="00F55C62"/>
    <w:rsid w:val="00F55E83"/>
    <w:rsid w:val="00F5604D"/>
    <w:rsid w:val="00F5668C"/>
    <w:rsid w:val="00F56765"/>
    <w:rsid w:val="00F56DC8"/>
    <w:rsid w:val="00F56FC0"/>
    <w:rsid w:val="00F5754E"/>
    <w:rsid w:val="00F5780D"/>
    <w:rsid w:val="00F57B19"/>
    <w:rsid w:val="00F57F11"/>
    <w:rsid w:val="00F605E4"/>
    <w:rsid w:val="00F6067F"/>
    <w:rsid w:val="00F60B3D"/>
    <w:rsid w:val="00F60FFB"/>
    <w:rsid w:val="00F61116"/>
    <w:rsid w:val="00F61176"/>
    <w:rsid w:val="00F619F1"/>
    <w:rsid w:val="00F61A2D"/>
    <w:rsid w:val="00F61AF3"/>
    <w:rsid w:val="00F61D99"/>
    <w:rsid w:val="00F61DA3"/>
    <w:rsid w:val="00F61DA8"/>
    <w:rsid w:val="00F61E7C"/>
    <w:rsid w:val="00F62219"/>
    <w:rsid w:val="00F62C6D"/>
    <w:rsid w:val="00F63000"/>
    <w:rsid w:val="00F63F28"/>
    <w:rsid w:val="00F63FF3"/>
    <w:rsid w:val="00F64F70"/>
    <w:rsid w:val="00F65226"/>
    <w:rsid w:val="00F657CE"/>
    <w:rsid w:val="00F65EA3"/>
    <w:rsid w:val="00F663B1"/>
    <w:rsid w:val="00F6687E"/>
    <w:rsid w:val="00F66C0B"/>
    <w:rsid w:val="00F66DF2"/>
    <w:rsid w:val="00F6749B"/>
    <w:rsid w:val="00F67EF3"/>
    <w:rsid w:val="00F701A8"/>
    <w:rsid w:val="00F7045D"/>
    <w:rsid w:val="00F71566"/>
    <w:rsid w:val="00F7163B"/>
    <w:rsid w:val="00F7181E"/>
    <w:rsid w:val="00F7253B"/>
    <w:rsid w:val="00F72AF5"/>
    <w:rsid w:val="00F72C1A"/>
    <w:rsid w:val="00F736E9"/>
    <w:rsid w:val="00F7392C"/>
    <w:rsid w:val="00F73DD8"/>
    <w:rsid w:val="00F74545"/>
    <w:rsid w:val="00F74666"/>
    <w:rsid w:val="00F74CDA"/>
    <w:rsid w:val="00F74D48"/>
    <w:rsid w:val="00F75294"/>
    <w:rsid w:val="00F76290"/>
    <w:rsid w:val="00F76C8A"/>
    <w:rsid w:val="00F77063"/>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2EC4"/>
    <w:rsid w:val="00F8333C"/>
    <w:rsid w:val="00F83603"/>
    <w:rsid w:val="00F83B23"/>
    <w:rsid w:val="00F83BF7"/>
    <w:rsid w:val="00F847CA"/>
    <w:rsid w:val="00F84ABE"/>
    <w:rsid w:val="00F8516B"/>
    <w:rsid w:val="00F8541E"/>
    <w:rsid w:val="00F85880"/>
    <w:rsid w:val="00F85ABF"/>
    <w:rsid w:val="00F85C8A"/>
    <w:rsid w:val="00F8601C"/>
    <w:rsid w:val="00F86987"/>
    <w:rsid w:val="00F872C3"/>
    <w:rsid w:val="00F87AED"/>
    <w:rsid w:val="00F9004B"/>
    <w:rsid w:val="00F90595"/>
    <w:rsid w:val="00F9062C"/>
    <w:rsid w:val="00F90DB3"/>
    <w:rsid w:val="00F91982"/>
    <w:rsid w:val="00F91CAC"/>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65D2"/>
    <w:rsid w:val="00F96EB9"/>
    <w:rsid w:val="00F974AB"/>
    <w:rsid w:val="00F97F13"/>
    <w:rsid w:val="00FA0F6B"/>
    <w:rsid w:val="00FA1181"/>
    <w:rsid w:val="00FA1204"/>
    <w:rsid w:val="00FA156F"/>
    <w:rsid w:val="00FA19C8"/>
    <w:rsid w:val="00FA248A"/>
    <w:rsid w:val="00FA2527"/>
    <w:rsid w:val="00FA2AA9"/>
    <w:rsid w:val="00FA2FD9"/>
    <w:rsid w:val="00FA425C"/>
    <w:rsid w:val="00FA4B98"/>
    <w:rsid w:val="00FA4E22"/>
    <w:rsid w:val="00FA5031"/>
    <w:rsid w:val="00FA5109"/>
    <w:rsid w:val="00FA51DA"/>
    <w:rsid w:val="00FA5462"/>
    <w:rsid w:val="00FA5A90"/>
    <w:rsid w:val="00FA64A2"/>
    <w:rsid w:val="00FA6599"/>
    <w:rsid w:val="00FA7704"/>
    <w:rsid w:val="00FA7DC1"/>
    <w:rsid w:val="00FB0228"/>
    <w:rsid w:val="00FB03A9"/>
    <w:rsid w:val="00FB03FF"/>
    <w:rsid w:val="00FB08AF"/>
    <w:rsid w:val="00FB0CDF"/>
    <w:rsid w:val="00FB1207"/>
    <w:rsid w:val="00FB1BEE"/>
    <w:rsid w:val="00FB1DE4"/>
    <w:rsid w:val="00FB2636"/>
    <w:rsid w:val="00FB263C"/>
    <w:rsid w:val="00FB2F16"/>
    <w:rsid w:val="00FB353F"/>
    <w:rsid w:val="00FB375A"/>
    <w:rsid w:val="00FB3DC9"/>
    <w:rsid w:val="00FB3FC5"/>
    <w:rsid w:val="00FB4A95"/>
    <w:rsid w:val="00FB4B4F"/>
    <w:rsid w:val="00FB4C25"/>
    <w:rsid w:val="00FB510F"/>
    <w:rsid w:val="00FB5173"/>
    <w:rsid w:val="00FB56ED"/>
    <w:rsid w:val="00FB581D"/>
    <w:rsid w:val="00FB5A2E"/>
    <w:rsid w:val="00FB5B91"/>
    <w:rsid w:val="00FB5BBD"/>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01C"/>
    <w:rsid w:val="00FC43C2"/>
    <w:rsid w:val="00FC53DB"/>
    <w:rsid w:val="00FC55FC"/>
    <w:rsid w:val="00FC5897"/>
    <w:rsid w:val="00FC5C2C"/>
    <w:rsid w:val="00FC64E0"/>
    <w:rsid w:val="00FC6ADF"/>
    <w:rsid w:val="00FC6C51"/>
    <w:rsid w:val="00FC6DB7"/>
    <w:rsid w:val="00FC6E83"/>
    <w:rsid w:val="00FC74EF"/>
    <w:rsid w:val="00FC7902"/>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AC6"/>
    <w:rsid w:val="00FD2D3F"/>
    <w:rsid w:val="00FD2DD3"/>
    <w:rsid w:val="00FD3562"/>
    <w:rsid w:val="00FD3689"/>
    <w:rsid w:val="00FD3B46"/>
    <w:rsid w:val="00FD3EA4"/>
    <w:rsid w:val="00FD428E"/>
    <w:rsid w:val="00FD44C4"/>
    <w:rsid w:val="00FD4E6B"/>
    <w:rsid w:val="00FD50D9"/>
    <w:rsid w:val="00FD5860"/>
    <w:rsid w:val="00FD5C58"/>
    <w:rsid w:val="00FD5C80"/>
    <w:rsid w:val="00FD61F5"/>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0E9"/>
    <w:rsid w:val="00FE71E5"/>
    <w:rsid w:val="00FE73C2"/>
    <w:rsid w:val="00FE78C4"/>
    <w:rsid w:val="00FF0157"/>
    <w:rsid w:val="00FF050C"/>
    <w:rsid w:val="00FF0BE0"/>
    <w:rsid w:val="00FF0D3A"/>
    <w:rsid w:val="00FF1785"/>
    <w:rsid w:val="00FF2873"/>
    <w:rsid w:val="00FF2D27"/>
    <w:rsid w:val="00FF2F10"/>
    <w:rsid w:val="00FF2F9E"/>
    <w:rsid w:val="00FF374D"/>
    <w:rsid w:val="00FF3952"/>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A70F51FF-05AC-4A2A-8F6F-02CD9B76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aliases w:val="Outline2"/>
    <w:basedOn w:val="Normal"/>
    <w:next w:val="Normal"/>
    <w:link w:val="Heading2Char"/>
    <w:uiPriority w:val="9"/>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aliases w:val="Outline2 Char"/>
    <w:basedOn w:val="DefaultParagraphFont"/>
    <w:link w:val="Heading2"/>
    <w:uiPriority w:val="9"/>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customStyle="1" w:styleId="UnresolvedMention3">
    <w:name w:val="Unresolved Mention3"/>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 w:type="character" w:customStyle="1" w:styleId="UnresolvedMention4">
    <w:name w:val="Unresolved Mention4"/>
    <w:basedOn w:val="DefaultParagraphFont"/>
    <w:uiPriority w:val="99"/>
    <w:semiHidden/>
    <w:unhideWhenUsed/>
    <w:rsid w:val="001F43B3"/>
    <w:rPr>
      <w:color w:val="605E5C"/>
      <w:shd w:val="clear" w:color="auto" w:fill="E1DFDD"/>
    </w:rPr>
  </w:style>
  <w:style w:type="paragraph" w:customStyle="1" w:styleId="StylePara1Kernat11pt">
    <w:name w:val="Style Para1 + Kern at 11 pt"/>
    <w:basedOn w:val="Para1"/>
    <w:rsid w:val="006B7000"/>
    <w:pPr>
      <w:jc w:val="left"/>
    </w:pPr>
    <w:rPr>
      <w:kern w:val="22"/>
      <w:sz w:val="24"/>
      <w:lang w:val="en-CA"/>
    </w:rPr>
  </w:style>
  <w:style w:type="paragraph" w:customStyle="1" w:styleId="CharChar12">
    <w:name w:val="Char Char12"/>
    <w:basedOn w:val="Normal"/>
    <w:rsid w:val="006B7000"/>
    <w:pPr>
      <w:spacing w:before="0" w:after="0"/>
    </w:pPr>
  </w:style>
  <w:style w:type="paragraph" w:customStyle="1" w:styleId="paragraph">
    <w:name w:val="paragraph"/>
    <w:basedOn w:val="Normal"/>
    <w:rsid w:val="00E225A4"/>
    <w:pPr>
      <w:spacing w:before="100" w:beforeAutospacing="1" w:after="100" w:afterAutospacing="1"/>
      <w:jc w:val="left"/>
    </w:pPr>
    <w:rPr>
      <w:sz w:val="24"/>
      <w:lang w:eastAsia="en-GB"/>
    </w:rPr>
  </w:style>
  <w:style w:type="character" w:customStyle="1" w:styleId="normaltextrun">
    <w:name w:val="normaltextrun"/>
    <w:basedOn w:val="DefaultParagraphFont"/>
    <w:rsid w:val="00E225A4"/>
  </w:style>
  <w:style w:type="character" w:customStyle="1" w:styleId="eop">
    <w:name w:val="eop"/>
    <w:basedOn w:val="DefaultParagraphFont"/>
    <w:rsid w:val="00E225A4"/>
  </w:style>
  <w:style w:type="paragraph" w:styleId="NormalWeb">
    <w:name w:val="Normal (Web)"/>
    <w:basedOn w:val="Normal"/>
    <w:uiPriority w:val="99"/>
    <w:unhideWhenUsed/>
    <w:rsid w:val="006E08B1"/>
    <w:pPr>
      <w:spacing w:before="100" w:beforeAutospacing="1" w:after="100" w:afterAutospacing="1"/>
      <w:jc w:val="left"/>
    </w:pPr>
    <w:rPr>
      <w:sz w:val="24"/>
      <w:lang w:eastAsia="en-GB"/>
    </w:rPr>
  </w:style>
  <w:style w:type="paragraph" w:styleId="Caption">
    <w:name w:val="caption"/>
    <w:basedOn w:val="Normal"/>
    <w:next w:val="Normal"/>
    <w:uiPriority w:val="35"/>
    <w:unhideWhenUsed/>
    <w:qFormat/>
    <w:rsid w:val="006E08B1"/>
    <w:pPr>
      <w:spacing w:before="0" w:after="200"/>
      <w:jc w:val="left"/>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38822935">
      <w:bodyDiv w:val="1"/>
      <w:marLeft w:val="0"/>
      <w:marRight w:val="0"/>
      <w:marTop w:val="0"/>
      <w:marBottom w:val="0"/>
      <w:divBdr>
        <w:top w:val="none" w:sz="0" w:space="0" w:color="auto"/>
        <w:left w:val="none" w:sz="0" w:space="0" w:color="auto"/>
        <w:bottom w:val="none" w:sz="0" w:space="0" w:color="auto"/>
        <w:right w:val="none" w:sz="0" w:space="0" w:color="auto"/>
      </w:divBdr>
      <w:divsChild>
        <w:div w:id="424615116">
          <w:marLeft w:val="0"/>
          <w:marRight w:val="0"/>
          <w:marTop w:val="0"/>
          <w:marBottom w:val="0"/>
          <w:divBdr>
            <w:top w:val="none" w:sz="0" w:space="0" w:color="auto"/>
            <w:left w:val="none" w:sz="0" w:space="0" w:color="auto"/>
            <w:bottom w:val="none" w:sz="0" w:space="0" w:color="auto"/>
            <w:right w:val="none" w:sz="0" w:space="0" w:color="auto"/>
          </w:divBdr>
          <w:divsChild>
            <w:div w:id="95904812">
              <w:marLeft w:val="0"/>
              <w:marRight w:val="0"/>
              <w:marTop w:val="0"/>
              <w:marBottom w:val="0"/>
              <w:divBdr>
                <w:top w:val="none" w:sz="0" w:space="0" w:color="auto"/>
                <w:left w:val="none" w:sz="0" w:space="0" w:color="auto"/>
                <w:bottom w:val="none" w:sz="0" w:space="0" w:color="auto"/>
                <w:right w:val="none" w:sz="0" w:space="0" w:color="auto"/>
              </w:divBdr>
              <w:divsChild>
                <w:div w:id="9187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791780152">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22-ru.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cop/cop-05/official/cop-05-23-ru.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0/cop-10-dec-22-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2/cop-12-dec-09-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global-biodiversity-framework-edinburgh-process---information/pages/introduction/" TargetMode="External"/><Relationship Id="rId1" Type="http://schemas.openxmlformats.org/officeDocument/2006/relationships/hyperlink" Target="https://www.cbd.int/doc/c/8f29/b5d0/089d6c8fa9100f49c24144a8/sbi-03-0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F1475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Roboto">
    <w:altName w:val="MV Bol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70E19"/>
    <w:rsid w:val="000979DA"/>
    <w:rsid w:val="000C1FC0"/>
    <w:rsid w:val="0011323E"/>
    <w:rsid w:val="00135580"/>
    <w:rsid w:val="00143D4C"/>
    <w:rsid w:val="001A5E07"/>
    <w:rsid w:val="001B6BA8"/>
    <w:rsid w:val="001D281D"/>
    <w:rsid w:val="00204ED8"/>
    <w:rsid w:val="00205E4B"/>
    <w:rsid w:val="00221891"/>
    <w:rsid w:val="002375C8"/>
    <w:rsid w:val="00247042"/>
    <w:rsid w:val="002656DD"/>
    <w:rsid w:val="002E6BAC"/>
    <w:rsid w:val="0037303F"/>
    <w:rsid w:val="00375C5D"/>
    <w:rsid w:val="003A7219"/>
    <w:rsid w:val="003C52E2"/>
    <w:rsid w:val="003E3639"/>
    <w:rsid w:val="003F2C45"/>
    <w:rsid w:val="003F57CB"/>
    <w:rsid w:val="003F6B7D"/>
    <w:rsid w:val="0041753D"/>
    <w:rsid w:val="004A6780"/>
    <w:rsid w:val="00500A2B"/>
    <w:rsid w:val="005259DF"/>
    <w:rsid w:val="00554218"/>
    <w:rsid w:val="0058288D"/>
    <w:rsid w:val="005D07FF"/>
    <w:rsid w:val="005E1DAB"/>
    <w:rsid w:val="0060211F"/>
    <w:rsid w:val="00612038"/>
    <w:rsid w:val="0061319C"/>
    <w:rsid w:val="0061507A"/>
    <w:rsid w:val="00645DF0"/>
    <w:rsid w:val="006801B3"/>
    <w:rsid w:val="00693A7D"/>
    <w:rsid w:val="006A7A4B"/>
    <w:rsid w:val="006B71DE"/>
    <w:rsid w:val="00701AD2"/>
    <w:rsid w:val="0070617B"/>
    <w:rsid w:val="00721F4F"/>
    <w:rsid w:val="007300E7"/>
    <w:rsid w:val="00731BD4"/>
    <w:rsid w:val="00773A6A"/>
    <w:rsid w:val="007870CD"/>
    <w:rsid w:val="007B43E5"/>
    <w:rsid w:val="00810A55"/>
    <w:rsid w:val="008621D3"/>
    <w:rsid w:val="00880804"/>
    <w:rsid w:val="008C13C3"/>
    <w:rsid w:val="008C6619"/>
    <w:rsid w:val="008D420E"/>
    <w:rsid w:val="008E58F3"/>
    <w:rsid w:val="0091219B"/>
    <w:rsid w:val="009235E3"/>
    <w:rsid w:val="00940BAC"/>
    <w:rsid w:val="009440E4"/>
    <w:rsid w:val="00963238"/>
    <w:rsid w:val="0098642F"/>
    <w:rsid w:val="009A297A"/>
    <w:rsid w:val="009C7C6D"/>
    <w:rsid w:val="00A3245B"/>
    <w:rsid w:val="00A40B91"/>
    <w:rsid w:val="00AC7C28"/>
    <w:rsid w:val="00B22D4F"/>
    <w:rsid w:val="00B65DB9"/>
    <w:rsid w:val="00B700D4"/>
    <w:rsid w:val="00B833A6"/>
    <w:rsid w:val="00BA1A7D"/>
    <w:rsid w:val="00BE2CDE"/>
    <w:rsid w:val="00C0436C"/>
    <w:rsid w:val="00D03584"/>
    <w:rsid w:val="00D12D8A"/>
    <w:rsid w:val="00D26E7A"/>
    <w:rsid w:val="00D7788A"/>
    <w:rsid w:val="00DC4CCD"/>
    <w:rsid w:val="00DC61D6"/>
    <w:rsid w:val="00DE18DE"/>
    <w:rsid w:val="00E138F1"/>
    <w:rsid w:val="00E20D33"/>
    <w:rsid w:val="00E538A3"/>
    <w:rsid w:val="00E57951"/>
    <w:rsid w:val="00E72A59"/>
    <w:rsid w:val="00E806AD"/>
    <w:rsid w:val="00E8290E"/>
    <w:rsid w:val="00EE31B3"/>
    <w:rsid w:val="00F07AA7"/>
    <w:rsid w:val="00F1475C"/>
    <w:rsid w:val="00F4045A"/>
    <w:rsid w:val="00FC31A8"/>
    <w:rsid w:val="00FF4E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700D4"/>
  </w:style>
  <w:style w:type="paragraph" w:customStyle="1" w:styleId="6A46EB6522BCCE46AA484B1E911E6FE9">
    <w:name w:val="6A46EB6522BCCE46AA484B1E911E6FE9"/>
    <w:pPr>
      <w:spacing w:after="0" w:line="240" w:lineRule="auto"/>
    </w:pPr>
    <w:rPr>
      <w:sz w:val="24"/>
      <w:szCs w:val="24"/>
      <w:lang w:val="en-CA" w:eastAsia="ja-JP"/>
    </w:rPr>
  </w:style>
  <w:style w:type="paragraph" w:customStyle="1" w:styleId="963A982A33E74CD9848F473CCD95A967">
    <w:name w:val="963A982A33E74CD9848F473CCD95A967"/>
    <w:rsid w:val="00B700D4"/>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38B04-EFB9-473F-9956-5874DCD9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5.xml><?xml version="1.0" encoding="utf-8"?>
<ds:datastoreItem xmlns:ds="http://schemas.openxmlformats.org/officeDocument/2006/customXml" ds:itemID="{97FAE475-4C4B-43DC-A937-844462C4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4168</TotalTime>
  <Pages>13</Pages>
  <Words>5484</Words>
  <Characters>31262</Characters>
  <Application>Microsoft Office Word</Application>
  <DocSecurity>0</DocSecurity>
  <Lines>260</Lines>
  <Paragraphs>73</Paragraphs>
  <ScaleCrop>false</ScaleCrop>
  <HeadingPairs>
    <vt:vector size="6" baseType="variant">
      <vt:variant>
        <vt:lpstr>Название</vt:lpstr>
      </vt:variant>
      <vt:variant>
        <vt:i4>1</vt:i4>
      </vt:variant>
      <vt:variant>
        <vt:lpstr>Title</vt:lpstr>
      </vt:variant>
      <vt:variant>
        <vt:i4>1</vt:i4>
      </vt:variant>
      <vt:variant>
        <vt:lpstr>Cím</vt:lpstr>
      </vt:variant>
      <vt:variant>
        <vt:i4>1</vt:i4>
      </vt:variant>
    </vt:vector>
  </HeadingPairs>
  <TitlesOfParts>
    <vt:vector size="3" baseType="lpstr">
      <vt:lpstr>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vt:lpstr>
      <vt:lpstr>Engagement with subnational governments, cities and other local authorities to enhance implementation of the post-2020 global biodiversity framework</vt:lpstr>
      <vt:lpstr>Report of the Liaison Group on the Cartagena Protocol on Biosafety on its fourteenth meeting</vt:lpstr>
    </vt:vector>
  </TitlesOfParts>
  <Company>United Nations</Company>
  <LinksUpToDate>false</LinksUpToDate>
  <CharactersWithSpaces>36673</CharactersWithSpaces>
  <SharedDoc>false</SharedDoc>
  <HyperlinkBase>https://www.cbd.int/post2020/</HyperlinkBase>
  <HLinks>
    <vt:vector size="114" baseType="variant">
      <vt:variant>
        <vt:i4>6815784</vt:i4>
      </vt:variant>
      <vt:variant>
        <vt:i4>21</vt:i4>
      </vt:variant>
      <vt:variant>
        <vt:i4>0</vt:i4>
      </vt:variant>
      <vt:variant>
        <vt:i4>5</vt:i4>
      </vt:variant>
      <vt:variant>
        <vt:lpwstr>https://www.cbd.int/doc/meetings/esa/ecosys-01/other/ecosys-01-dec-cop-05-06-en.pdf</vt:lpwstr>
      </vt:variant>
      <vt:variant>
        <vt:lpwstr/>
      </vt:variant>
      <vt:variant>
        <vt:i4>6815784</vt:i4>
      </vt:variant>
      <vt:variant>
        <vt:i4>18</vt:i4>
      </vt:variant>
      <vt:variant>
        <vt:i4>0</vt:i4>
      </vt:variant>
      <vt:variant>
        <vt:i4>5</vt:i4>
      </vt:variant>
      <vt:variant>
        <vt:lpwstr>https://www.cbd.int/doc/meetings/esa/ecosys-01/other/ecosys-01-dec-cop-05-06-en.pdf</vt:lpwstr>
      </vt:variant>
      <vt:variant>
        <vt:lpwstr/>
      </vt:variant>
      <vt:variant>
        <vt:i4>76</vt:i4>
      </vt:variant>
      <vt:variant>
        <vt:i4>15</vt:i4>
      </vt:variant>
      <vt:variant>
        <vt:i4>0</vt:i4>
      </vt:variant>
      <vt:variant>
        <vt:i4>5</vt:i4>
      </vt:variant>
      <vt:variant>
        <vt:lpwstr>https://www.cbd.int/doc/decisions/cop-12/cop-12-dec-09-en.pdf</vt:lpwstr>
      </vt:variant>
      <vt:variant>
        <vt:lpwstr/>
      </vt:variant>
      <vt:variant>
        <vt:i4>589900</vt:i4>
      </vt:variant>
      <vt:variant>
        <vt:i4>12</vt:i4>
      </vt:variant>
      <vt:variant>
        <vt:i4>0</vt:i4>
      </vt:variant>
      <vt:variant>
        <vt:i4>5</vt:i4>
      </vt:variant>
      <vt:variant>
        <vt:lpwstr>https://www.cbd.int/doc/decisions/cop-10/cop-10-dec-22-en.pdf</vt:lpwstr>
      </vt:variant>
      <vt:variant>
        <vt:lpwstr/>
      </vt:variant>
      <vt:variant>
        <vt:i4>6815784</vt:i4>
      </vt:variant>
      <vt:variant>
        <vt:i4>9</vt:i4>
      </vt:variant>
      <vt:variant>
        <vt:i4>0</vt:i4>
      </vt:variant>
      <vt:variant>
        <vt:i4>5</vt:i4>
      </vt:variant>
      <vt:variant>
        <vt:lpwstr>https://www.cbd.int/doc/meetings/esa/ecosys-01/other/ecosys-01-dec-cop-05-06-en.pdf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3997808</vt:i4>
      </vt:variant>
      <vt:variant>
        <vt:i4>3</vt:i4>
      </vt:variant>
      <vt:variant>
        <vt:i4>0</vt:i4>
      </vt:variant>
      <vt:variant>
        <vt:i4>5</vt:i4>
      </vt:variant>
      <vt:variant>
        <vt:lpwstr>https://www.cbd.int/decision/cop/?id=12288</vt:lpwstr>
      </vt:variant>
      <vt:variant>
        <vt:lpwstr/>
      </vt:variant>
      <vt:variant>
        <vt:i4>7995451</vt:i4>
      </vt:variant>
      <vt:variant>
        <vt:i4>36</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33</vt:i4>
      </vt:variant>
      <vt:variant>
        <vt:i4>0</vt:i4>
      </vt:variant>
      <vt:variant>
        <vt:i4>5</vt:i4>
      </vt:variant>
      <vt:variant>
        <vt:lpwstr>https://www.cbd.int/subnational/partners-and-initiatives/global-partnership/advisory-committee-on-sub-national-governments</vt:lpwstr>
      </vt:variant>
      <vt:variant>
        <vt:lpwstr/>
      </vt:variant>
      <vt:variant>
        <vt:i4>327755</vt:i4>
      </vt:variant>
      <vt:variant>
        <vt:i4>30</vt:i4>
      </vt:variant>
      <vt:variant>
        <vt:i4>0</vt:i4>
      </vt:variant>
      <vt:variant>
        <vt:i4>5</vt:i4>
      </vt:variant>
      <vt:variant>
        <vt:lpwstr>https://www.cbd.int/decision/cop/?id=7148</vt:lpwstr>
      </vt:variant>
      <vt:variant>
        <vt:lpwstr/>
      </vt:variant>
      <vt:variant>
        <vt:i4>655375</vt:i4>
      </vt:variant>
      <vt:variant>
        <vt:i4>27</vt:i4>
      </vt:variant>
      <vt:variant>
        <vt:i4>0</vt:i4>
      </vt:variant>
      <vt:variant>
        <vt:i4>5</vt:i4>
      </vt:variant>
      <vt:variant>
        <vt:lpwstr>https://www.gov.scot/publications/edinburgh-declaration-on-post-2020-biodiversity-framework/</vt:lpwstr>
      </vt:variant>
      <vt:variant>
        <vt:lpwstr/>
      </vt:variant>
      <vt:variant>
        <vt:i4>5636160</vt:i4>
      </vt:variant>
      <vt:variant>
        <vt:i4>24</vt:i4>
      </vt:variant>
      <vt:variant>
        <vt:i4>0</vt:i4>
      </vt:variant>
      <vt:variant>
        <vt:i4>5</vt:i4>
      </vt:variant>
      <vt:variant>
        <vt:lpwstr>https://www.gov.scot/publications/edinburgh-declaration-on-post-2020-biodiversity-framework/pages/commitment-for-the-post-2020-global-biodiversity-framework/</vt:lpwstr>
      </vt:variant>
      <vt:variant>
        <vt:lpwstr/>
      </vt:variant>
      <vt:variant>
        <vt:i4>393226</vt:i4>
      </vt:variant>
      <vt:variant>
        <vt:i4>21</vt:i4>
      </vt:variant>
      <vt:variant>
        <vt:i4>0</vt:i4>
      </vt:variant>
      <vt:variant>
        <vt:i4>5</vt:i4>
      </vt:variant>
      <vt:variant>
        <vt:lpwstr>https://subnationaladvocacyfornature.org/resource/carta-de-sao-paulo-bio2020-brazilian-perspectives-for-the-post-2020-global-biodiversity-framework-2020/</vt:lpwstr>
      </vt:variant>
      <vt:variant>
        <vt:lpwstr/>
      </vt:variant>
      <vt:variant>
        <vt:i4>1703982</vt:i4>
      </vt:variant>
      <vt:variant>
        <vt:i4>18</vt:i4>
      </vt:variant>
      <vt:variant>
        <vt:i4>0</vt:i4>
      </vt:variant>
      <vt:variant>
        <vt:i4>5</vt:i4>
      </vt:variant>
      <vt:variant>
        <vt:lpwstr>https://www.metropol.gov.co/SiteAssets/Paginas/Noticias/exitoso-encuentro-metropolis-biodiversas/DECLARACION_VALLE-DE-ABURRA-MEDELLIN-DE-LAS-AREAS-METROPOLITANAS.pdf</vt:lpwstr>
      </vt:variant>
      <vt:variant>
        <vt:lpwstr/>
      </vt:variant>
      <vt:variant>
        <vt:i4>5308497</vt:i4>
      </vt:variant>
      <vt:variant>
        <vt:i4>15</vt:i4>
      </vt:variant>
      <vt:variant>
        <vt:i4>0</vt:i4>
      </vt:variant>
      <vt:variant>
        <vt:i4>5</vt:i4>
      </vt:variant>
      <vt:variant>
        <vt:lpwstr>https://4post2020bd.net/resources/expertise-7-nature-based-solutions-harnessing-the-potential-for-post-2020-biodiversity/https:/4post2020bd.net/resources/expertise-7-nature-based-solutions-harnessing-the-potential-for-post-2020-biodiversity/</vt:lpwstr>
      </vt:variant>
      <vt:variant>
        <vt:lpwstr/>
      </vt:variant>
      <vt:variant>
        <vt:i4>852041</vt:i4>
      </vt:variant>
      <vt:variant>
        <vt:i4>6</vt:i4>
      </vt:variant>
      <vt:variant>
        <vt:i4>0</vt:i4>
      </vt:variant>
      <vt:variant>
        <vt:i4>5</vt:i4>
      </vt:variant>
      <vt:variant>
        <vt:lpwstr>http://www.biodiversityworkshop2020.scot/</vt:lpwstr>
      </vt:variant>
      <vt:variant>
        <vt:lpwstr/>
      </vt:variant>
      <vt:variant>
        <vt:i4>589830</vt:i4>
      </vt:variant>
      <vt:variant>
        <vt:i4>3</vt:i4>
      </vt:variant>
      <vt:variant>
        <vt:i4>0</vt:i4>
      </vt:variant>
      <vt:variant>
        <vt:i4>5</vt:i4>
      </vt:variant>
      <vt:variant>
        <vt:lpwstr>http://www.gov.scot/</vt:lpwstr>
      </vt:variant>
      <vt:variant>
        <vt:lpwstr/>
      </vt:variant>
      <vt:variant>
        <vt:i4>1769493</vt:i4>
      </vt:variant>
      <vt:variant>
        <vt:i4>0</vt:i4>
      </vt:variant>
      <vt:variant>
        <vt:i4>0</vt:i4>
      </vt:variant>
      <vt:variant>
        <vt:i4>5</vt:i4>
      </vt:variant>
      <vt:variant>
        <vt:lpwstr>https://www.cbd.int/doc/c/2741/8770/7e40b4122c595e106d217c5d/sbi-03-01-en.pdf</vt:lpwstr>
      </vt:variant>
      <vt:variant>
        <vt:lpwstr/>
      </vt:variant>
      <vt:variant>
        <vt:i4>3145853</vt:i4>
      </vt:variant>
      <vt:variant>
        <vt:i4>0</vt:i4>
      </vt:variant>
      <vt:variant>
        <vt:i4>0</vt:i4>
      </vt:variant>
      <vt:variant>
        <vt:i4>5</vt:i4>
      </vt:variant>
      <vt:variant>
        <vt:lpwstr>https://www.gov.scot/publications/edinburgh-declaration-on-post-2020-biodiversity-framework/pages/other-languages/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dc:title>
  <dc:subject>CBD/SBI/3/19</dc:subject>
  <dc:creator>SCBD</dc:creator>
  <cp:keywords>Convention on Biological Diversity, Subsidiary Body on Implementation, third meeting</cp:keywords>
  <cp:lastModifiedBy>Xue He</cp:lastModifiedBy>
  <cp:revision>41</cp:revision>
  <cp:lastPrinted>2019-10-25T10:42:00Z</cp:lastPrinted>
  <dcterms:created xsi:type="dcterms:W3CDTF">2021-02-24T18:39:00Z</dcterms:created>
  <dcterms:modified xsi:type="dcterms:W3CDTF">2021-03-01T16:29:00Z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