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761"/>
        <w:gridCol w:w="1134"/>
      </w:tblGrid>
      <w:tr w:rsidR="00471F4B" w:rsidRPr="00CF77E4" w14:paraId="7B14DD9C" w14:textId="77777777" w:rsidTr="00095D1A">
        <w:trPr>
          <w:cantSplit/>
          <w:trHeight w:val="900"/>
        </w:trPr>
        <w:tc>
          <w:tcPr>
            <w:tcW w:w="6588" w:type="dxa"/>
            <w:gridSpan w:val="2"/>
            <w:tcBorders>
              <w:top w:val="nil"/>
              <w:left w:val="nil"/>
              <w:bottom w:val="single" w:sz="12" w:space="0" w:color="auto"/>
              <w:right w:val="nil"/>
            </w:tcBorders>
            <w:vAlign w:val="center"/>
          </w:tcPr>
          <w:p w14:paraId="7B14DD97" w14:textId="77777777" w:rsidR="00471F4B" w:rsidRPr="008732B5" w:rsidRDefault="00471F4B" w:rsidP="006E2C7E">
            <w:pPr>
              <w:pStyle w:val="Heading2"/>
              <w:spacing w:before="0" w:after="0"/>
              <w:jc w:val="right"/>
              <w:rPr>
                <w:rFonts w:ascii="Times New Roman" w:hAnsi="Times New Roman"/>
                <w:b w:val="0"/>
                <w:bCs w:val="0"/>
                <w:rtl/>
                <w:lang w:val="en-US" w:bidi="ar-SA"/>
              </w:rPr>
            </w:pPr>
            <w:r w:rsidRPr="008732B5">
              <w:rPr>
                <w:rFonts w:ascii="Times New Roman" w:hAnsi="Times New Roman"/>
                <w:b w:val="0"/>
                <w:bCs w:val="0"/>
                <w:sz w:val="40"/>
                <w:szCs w:val="40"/>
              </w:rPr>
              <w:t>CBD</w:t>
            </w:r>
            <w:r w:rsidRPr="008732B5">
              <w:rPr>
                <w:rFonts w:ascii="Times New Roman" w:hAnsi="Times New Roman"/>
                <w:b w:val="0"/>
                <w:bCs w:val="0"/>
              </w:rPr>
              <w:t>/SBI/7/9</w:t>
            </w:r>
          </w:p>
        </w:tc>
        <w:tc>
          <w:tcPr>
            <w:tcW w:w="1440" w:type="dxa"/>
            <w:tcBorders>
              <w:top w:val="nil"/>
              <w:left w:val="nil"/>
              <w:bottom w:val="single" w:sz="12" w:space="0" w:color="auto"/>
              <w:right w:val="nil"/>
            </w:tcBorders>
          </w:tcPr>
          <w:p w14:paraId="7B14DD98" w14:textId="77777777" w:rsidR="00471F4B" w:rsidRPr="00CF77E4" w:rsidRDefault="00471F4B" w:rsidP="00E61F35">
            <w:pPr>
              <w:tabs>
                <w:tab w:val="left" w:pos="-720"/>
                <w:tab w:val="left" w:pos="0"/>
              </w:tabs>
              <w:suppressAutoHyphens/>
              <w:bidi/>
              <w:spacing w:line="216" w:lineRule="auto"/>
              <w:jc w:val="both"/>
              <w:rPr>
                <w:rFonts w:ascii="Simplified Arabic" w:hAnsi="Simplified Arabic" w:cs="Simplified Arabic"/>
                <w:b/>
                <w:bCs/>
                <w:rtl/>
              </w:rPr>
            </w:pPr>
          </w:p>
        </w:tc>
        <w:tc>
          <w:tcPr>
            <w:tcW w:w="761" w:type="dxa"/>
            <w:tcBorders>
              <w:top w:val="nil"/>
              <w:left w:val="nil"/>
              <w:bottom w:val="single" w:sz="12" w:space="0" w:color="auto"/>
              <w:right w:val="nil"/>
            </w:tcBorders>
          </w:tcPr>
          <w:p w14:paraId="7B14DD99" w14:textId="77777777" w:rsidR="00471F4B" w:rsidRPr="00CF77E4" w:rsidRDefault="00471F4B" w:rsidP="00095D1A">
            <w:pPr>
              <w:tabs>
                <w:tab w:val="left" w:pos="-720"/>
              </w:tabs>
              <w:suppressAutoHyphens/>
              <w:bidi/>
              <w:spacing w:line="216" w:lineRule="auto"/>
              <w:ind w:left="429"/>
              <w:jc w:val="both"/>
              <w:rPr>
                <w:rFonts w:ascii="Simplified Arabic" w:hAnsi="Simplified Arabic" w:cs="Simplified Arabic"/>
              </w:rPr>
            </w:pPr>
          </w:p>
          <w:p w14:paraId="7B14DD9A" w14:textId="77777777" w:rsidR="00471F4B" w:rsidRPr="00CF77E4" w:rsidRDefault="00471F4B" w:rsidP="00CC1951">
            <w:pPr>
              <w:tabs>
                <w:tab w:val="left" w:pos="-720"/>
              </w:tabs>
              <w:suppressAutoHyphens/>
              <w:bidi/>
              <w:spacing w:line="216" w:lineRule="auto"/>
              <w:ind w:left="578"/>
              <w:jc w:val="both"/>
              <w:rPr>
                <w:rFonts w:ascii="Simplified Arabic" w:hAnsi="Simplified Arabic" w:cs="Simplified Arabic"/>
              </w:rPr>
            </w:pPr>
            <w:r w:rsidRPr="00CF77E4">
              <w:rPr>
                <w:rFonts w:ascii="Simplified Arabic" w:hAnsi="Simplified Arabic" w:cs="Simplified Arabic"/>
                <w:noProof/>
                <w:lang w:val="en-US" w:eastAsia="en-US"/>
              </w:rPr>
              <w:drawing>
                <wp:anchor distT="0" distB="0" distL="114300" distR="114300" simplePos="0" relativeHeight="251661312" behindDoc="0" locked="0" layoutInCell="1" allowOverlap="1" wp14:anchorId="7B14DEC2" wp14:editId="7B14DEC3">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c>
          <w:tcPr>
            <w:tcW w:w="1134" w:type="dxa"/>
            <w:tcBorders>
              <w:top w:val="nil"/>
              <w:left w:val="nil"/>
              <w:bottom w:val="single" w:sz="12" w:space="0" w:color="auto"/>
              <w:right w:val="nil"/>
            </w:tcBorders>
          </w:tcPr>
          <w:p w14:paraId="7B14DD9B" w14:textId="77777777" w:rsidR="00471F4B" w:rsidRPr="00CF77E4" w:rsidRDefault="005763F4" w:rsidP="00095D1A">
            <w:pPr>
              <w:tabs>
                <w:tab w:val="left" w:pos="-720"/>
              </w:tabs>
              <w:suppressAutoHyphens/>
              <w:bidi/>
              <w:spacing w:line="216" w:lineRule="auto"/>
              <w:ind w:left="149" w:hanging="75"/>
              <w:jc w:val="both"/>
              <w:rPr>
                <w:rFonts w:ascii="Simplified Arabic" w:hAnsi="Simplified Arabic" w:cs="Simplified Arabic"/>
                <w:noProof/>
                <w:lang w:val="en-US" w:eastAsia="en-US"/>
              </w:rPr>
            </w:pPr>
            <w:r w:rsidRPr="00CF77E4">
              <w:rPr>
                <w:rFonts w:ascii="Simplified Arabic" w:hAnsi="Simplified Arabic" w:cs="Simplified Arabic"/>
                <w:noProof/>
                <w:lang w:val="en-US" w:eastAsia="en-US"/>
              </w:rPr>
              <w:drawing>
                <wp:anchor distT="0" distB="0" distL="114300" distR="114300" simplePos="0" relativeHeight="251660288" behindDoc="0" locked="0" layoutInCell="1" allowOverlap="1" wp14:anchorId="7B14DEC4" wp14:editId="7B14DEC5">
                  <wp:simplePos x="0" y="0"/>
                  <wp:positionH relativeFrom="margin">
                    <wp:posOffset>73660</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tc>
      </w:tr>
      <w:tr w:rsidR="00471F4B" w:rsidRPr="00CF77E4" w14:paraId="7B14DDA4" w14:textId="77777777" w:rsidTr="00095D1A">
        <w:trPr>
          <w:cantSplit/>
          <w:trHeight w:val="1770"/>
        </w:trPr>
        <w:tc>
          <w:tcPr>
            <w:tcW w:w="4428" w:type="dxa"/>
            <w:tcBorders>
              <w:top w:val="nil"/>
              <w:left w:val="nil"/>
              <w:bottom w:val="single" w:sz="24" w:space="0" w:color="auto"/>
              <w:right w:val="nil"/>
            </w:tcBorders>
          </w:tcPr>
          <w:p w14:paraId="7B14DD9D" w14:textId="77777777" w:rsidR="00471F4B" w:rsidRPr="008732B5" w:rsidRDefault="00471F4B" w:rsidP="006E2C7E">
            <w:pPr>
              <w:pStyle w:val="Heading2"/>
              <w:bidi w:val="0"/>
              <w:spacing w:before="0" w:after="0"/>
              <w:jc w:val="left"/>
              <w:rPr>
                <w:rFonts w:ascii="Times New Roman" w:hAnsi="Times New Roman"/>
                <w:b w:val="0"/>
                <w:bCs w:val="0"/>
                <w:lang w:val="en-CA"/>
              </w:rPr>
            </w:pPr>
            <w:r w:rsidRPr="008732B5">
              <w:rPr>
                <w:rFonts w:ascii="Times New Roman" w:hAnsi="Times New Roman"/>
                <w:b w:val="0"/>
                <w:bCs w:val="0"/>
                <w:lang w:val="en-CA"/>
              </w:rPr>
              <w:t>Distr.: General</w:t>
            </w:r>
          </w:p>
          <w:p w14:paraId="7B14DD9E" w14:textId="77777777" w:rsidR="00471F4B" w:rsidRPr="008732B5" w:rsidRDefault="00471F4B" w:rsidP="006E2C7E">
            <w:pPr>
              <w:pStyle w:val="Heading2"/>
              <w:bidi w:val="0"/>
              <w:spacing w:before="0" w:after="0"/>
              <w:jc w:val="left"/>
              <w:rPr>
                <w:rFonts w:ascii="Times New Roman" w:hAnsi="Times New Roman"/>
                <w:b w:val="0"/>
                <w:bCs w:val="0"/>
                <w:lang w:val="en-CA"/>
              </w:rPr>
            </w:pPr>
            <w:r w:rsidRPr="008732B5">
              <w:rPr>
                <w:rFonts w:ascii="Times New Roman" w:hAnsi="Times New Roman"/>
                <w:b w:val="0"/>
                <w:bCs w:val="0"/>
                <w:lang w:val="en-CA"/>
              </w:rPr>
              <w:t>3 June 2026</w:t>
            </w:r>
          </w:p>
          <w:p w14:paraId="7B14DD9F" w14:textId="77777777" w:rsidR="00471F4B" w:rsidRPr="008732B5" w:rsidRDefault="00471F4B" w:rsidP="006E2C7E">
            <w:pPr>
              <w:pStyle w:val="Heading2"/>
              <w:bidi w:val="0"/>
              <w:spacing w:before="0" w:after="0"/>
              <w:jc w:val="left"/>
              <w:rPr>
                <w:rFonts w:ascii="Times New Roman" w:hAnsi="Times New Roman"/>
                <w:b w:val="0"/>
                <w:bCs w:val="0"/>
                <w:lang w:val="en-CA"/>
              </w:rPr>
            </w:pPr>
          </w:p>
          <w:p w14:paraId="7B14DDA0" w14:textId="77777777" w:rsidR="00471F4B" w:rsidRPr="008732B5" w:rsidRDefault="00471F4B" w:rsidP="006E2C7E">
            <w:pPr>
              <w:pStyle w:val="Heading2"/>
              <w:bidi w:val="0"/>
              <w:spacing w:before="0" w:after="0"/>
              <w:jc w:val="left"/>
              <w:rPr>
                <w:rFonts w:ascii="Times New Roman" w:hAnsi="Times New Roman"/>
                <w:b w:val="0"/>
                <w:bCs w:val="0"/>
                <w:lang w:val="en-CA"/>
              </w:rPr>
            </w:pPr>
            <w:r w:rsidRPr="008732B5">
              <w:rPr>
                <w:rFonts w:ascii="Times New Roman" w:hAnsi="Times New Roman"/>
                <w:b w:val="0"/>
                <w:bCs w:val="0"/>
                <w:lang w:val="en-CA"/>
              </w:rPr>
              <w:t>Arabic</w:t>
            </w:r>
          </w:p>
          <w:p w14:paraId="7B14DDA1" w14:textId="77777777" w:rsidR="00471F4B" w:rsidRPr="00BE21ED" w:rsidRDefault="00471F4B" w:rsidP="006E2C7E">
            <w:pPr>
              <w:pStyle w:val="Heading2"/>
              <w:bidi w:val="0"/>
              <w:spacing w:before="0" w:after="0"/>
              <w:jc w:val="left"/>
              <w:rPr>
                <w:rFonts w:ascii="Simplified Arabic" w:hAnsi="Simplified Arabic" w:cs="Simplified Arabic"/>
                <w:b w:val="0"/>
                <w:bCs w:val="0"/>
                <w:lang w:val="en-CA"/>
              </w:rPr>
            </w:pPr>
            <w:r w:rsidRPr="008732B5">
              <w:rPr>
                <w:rFonts w:ascii="Times New Roman" w:hAnsi="Times New Roman"/>
                <w:b w:val="0"/>
                <w:bCs w:val="0"/>
                <w:lang w:val="en-CA"/>
              </w:rPr>
              <w:t>Original: English</w:t>
            </w:r>
            <w:r w:rsidRPr="00BE21ED">
              <w:rPr>
                <w:rFonts w:ascii="Simplified Arabic" w:hAnsi="Simplified Arabic" w:cs="Simplified Arabic"/>
                <w:b w:val="0"/>
                <w:bCs w:val="0"/>
                <w:lang w:val="en-CA"/>
              </w:rPr>
              <w:t xml:space="preserve"> </w:t>
            </w:r>
          </w:p>
        </w:tc>
        <w:tc>
          <w:tcPr>
            <w:tcW w:w="4361" w:type="dxa"/>
            <w:gridSpan w:val="3"/>
            <w:tcBorders>
              <w:top w:val="nil"/>
              <w:left w:val="nil"/>
              <w:bottom w:val="single" w:sz="24" w:space="0" w:color="auto"/>
              <w:right w:val="nil"/>
            </w:tcBorders>
          </w:tcPr>
          <w:p w14:paraId="7B14DDA2" w14:textId="77777777" w:rsidR="00471F4B" w:rsidRPr="00CF77E4" w:rsidRDefault="00471F4B" w:rsidP="00E61F35">
            <w:pPr>
              <w:tabs>
                <w:tab w:val="left" w:pos="-720"/>
              </w:tabs>
              <w:suppressAutoHyphens/>
              <w:bidi/>
              <w:spacing w:line="216" w:lineRule="auto"/>
              <w:jc w:val="both"/>
              <w:rPr>
                <w:rFonts w:ascii="Simplified Arabic" w:hAnsi="Simplified Arabic" w:cs="Simplified Arabic"/>
                <w:rtl/>
              </w:rPr>
            </w:pPr>
            <w:r w:rsidRPr="00CF77E4">
              <w:rPr>
                <w:rFonts w:ascii="Simplified Arabic" w:hAnsi="Simplified Arabic" w:cs="Simplified Arabic"/>
                <w:b/>
                <w:bCs/>
                <w:noProof/>
                <w:rtl/>
                <w:lang w:val="en-US" w:eastAsia="en-US"/>
              </w:rPr>
              <w:drawing>
                <wp:anchor distT="0" distB="0" distL="114300" distR="114300" simplePos="0" relativeHeight="251659264" behindDoc="0" locked="0" layoutInCell="1" allowOverlap="1" wp14:anchorId="7B14DEC6" wp14:editId="7B14DEC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c>
          <w:tcPr>
            <w:tcW w:w="1134" w:type="dxa"/>
            <w:tcBorders>
              <w:top w:val="nil"/>
              <w:left w:val="nil"/>
              <w:bottom w:val="single" w:sz="24" w:space="0" w:color="auto"/>
              <w:right w:val="nil"/>
            </w:tcBorders>
          </w:tcPr>
          <w:p w14:paraId="7B14DDA3" w14:textId="77777777" w:rsidR="00471F4B" w:rsidRPr="00CF77E4" w:rsidRDefault="00471F4B" w:rsidP="00CC1951">
            <w:pPr>
              <w:tabs>
                <w:tab w:val="left" w:pos="-720"/>
              </w:tabs>
              <w:suppressAutoHyphens/>
              <w:bidi/>
              <w:spacing w:line="216" w:lineRule="auto"/>
              <w:ind w:left="593"/>
              <w:jc w:val="both"/>
              <w:rPr>
                <w:rFonts w:ascii="Simplified Arabic" w:hAnsi="Simplified Arabic" w:cs="Simplified Arabic"/>
                <w:b/>
                <w:bCs/>
                <w:noProof/>
                <w:rtl/>
                <w:lang w:val="en-US" w:eastAsia="en-US"/>
              </w:rPr>
            </w:pPr>
          </w:p>
        </w:tc>
      </w:tr>
    </w:tbl>
    <w:tbl>
      <w:tblPr>
        <w:bidiVisual/>
        <w:tblW w:w="5721" w:type="pct"/>
        <w:tblInd w:w="-710" w:type="dxa"/>
        <w:tblCellMar>
          <w:left w:w="283" w:type="dxa"/>
        </w:tblCellMar>
        <w:tblLook w:val="0000" w:firstRow="0" w:lastRow="0" w:firstColumn="0" w:lastColumn="0" w:noHBand="0" w:noVBand="0"/>
      </w:tblPr>
      <w:tblGrid>
        <w:gridCol w:w="5968"/>
        <w:gridCol w:w="4742"/>
      </w:tblGrid>
      <w:tr w:rsidR="003718EF" w:rsidRPr="00CF77E4" w14:paraId="7B14DDAD" w14:textId="77777777" w:rsidTr="00CC1951">
        <w:trPr>
          <w:trHeight w:val="57"/>
        </w:trPr>
        <w:tc>
          <w:tcPr>
            <w:tcW w:w="2786" w:type="pct"/>
          </w:tcPr>
          <w:p w14:paraId="7B14DDA5" w14:textId="77777777" w:rsidR="00070822" w:rsidRPr="00CF77E4" w:rsidRDefault="003718EF" w:rsidP="00E61F35">
            <w:pPr>
              <w:bidi/>
              <w:spacing w:line="216" w:lineRule="auto"/>
              <w:jc w:val="both"/>
              <w:rPr>
                <w:rFonts w:ascii="Simplified Arabic" w:hAnsi="Simplified Arabic" w:cs="Simplified Arabic"/>
                <w:b/>
                <w:bCs/>
                <w:rtl/>
                <w:lang w:bidi="ar-EG"/>
              </w:rPr>
            </w:pPr>
            <w:r w:rsidRPr="00CF77E4">
              <w:rPr>
                <w:rFonts w:ascii="Simplified Arabic" w:hAnsi="Simplified Arabic" w:cs="Simplified Arabic"/>
              </w:rPr>
              <w:t xml:space="preserve"> </w:t>
            </w:r>
            <w:r w:rsidR="00070822" w:rsidRPr="00CF77E4">
              <w:rPr>
                <w:rFonts w:ascii="Simplified Arabic" w:hAnsi="Simplified Arabic" w:cs="Simplified Arabic"/>
                <w:b/>
                <w:bCs/>
                <w:rtl/>
              </w:rPr>
              <w:t>الهيئة الفرعية للتنفيذ</w:t>
            </w:r>
          </w:p>
          <w:p w14:paraId="7B14DDA6" w14:textId="77777777" w:rsidR="00070822" w:rsidRPr="00CF77E4" w:rsidRDefault="00070822" w:rsidP="00E61F35">
            <w:pPr>
              <w:bidi/>
              <w:spacing w:line="216" w:lineRule="auto"/>
              <w:jc w:val="both"/>
              <w:rPr>
                <w:rFonts w:ascii="Simplified Arabic" w:hAnsi="Simplified Arabic" w:cs="Simplified Arabic"/>
                <w:b/>
                <w:bCs/>
                <w:rtl/>
                <w:lang w:bidi="ar-EG"/>
              </w:rPr>
            </w:pPr>
            <w:r w:rsidRPr="00CF77E4">
              <w:rPr>
                <w:rFonts w:ascii="Simplified Arabic" w:hAnsi="Simplified Arabic" w:cs="Simplified Arabic"/>
                <w:b/>
                <w:bCs/>
                <w:rtl/>
              </w:rPr>
              <w:t>الاجتماع السابع</w:t>
            </w:r>
          </w:p>
          <w:p w14:paraId="7B14DDA7" w14:textId="77777777" w:rsidR="00070822" w:rsidRPr="00CF77E4" w:rsidRDefault="00070822" w:rsidP="00E61F35">
            <w:pPr>
              <w:bidi/>
              <w:spacing w:line="216" w:lineRule="auto"/>
              <w:jc w:val="both"/>
              <w:rPr>
                <w:rFonts w:ascii="Simplified Arabic" w:hAnsi="Simplified Arabic" w:cs="Simplified Arabic"/>
                <w:rtl/>
                <w:lang w:bidi="ar-EG"/>
              </w:rPr>
            </w:pPr>
            <w:r w:rsidRPr="00CF77E4">
              <w:rPr>
                <w:rFonts w:ascii="Simplified Arabic" w:hAnsi="Simplified Arabic" w:cs="Simplified Arabic"/>
                <w:rtl/>
              </w:rPr>
              <w:t>نيروبي، 4-12 أغسطس</w:t>
            </w:r>
            <w:r w:rsidR="00C3420A" w:rsidRPr="00CF77E4">
              <w:rPr>
                <w:rFonts w:ascii="Simplified Arabic" w:hAnsi="Simplified Arabic" w:cs="Simplified Arabic"/>
                <w:rtl/>
              </w:rPr>
              <w:t>/آب</w:t>
            </w:r>
            <w:r w:rsidRPr="00CF77E4">
              <w:rPr>
                <w:rFonts w:ascii="Simplified Arabic" w:hAnsi="Simplified Arabic" w:cs="Simplified Arabic"/>
                <w:rtl/>
              </w:rPr>
              <w:t xml:space="preserve"> 2026</w:t>
            </w:r>
          </w:p>
          <w:p w14:paraId="7B14DDA8" w14:textId="77777777" w:rsidR="00070822" w:rsidRPr="00CF77E4" w:rsidRDefault="00070822" w:rsidP="00E61F35">
            <w:pPr>
              <w:bidi/>
              <w:spacing w:line="216" w:lineRule="auto"/>
              <w:jc w:val="both"/>
              <w:rPr>
                <w:rFonts w:ascii="Simplified Arabic" w:hAnsi="Simplified Arabic" w:cs="Simplified Arabic"/>
                <w:rtl/>
              </w:rPr>
            </w:pPr>
            <w:r w:rsidRPr="00CF77E4">
              <w:rPr>
                <w:rFonts w:ascii="Simplified Arabic" w:hAnsi="Simplified Arabic" w:cs="Simplified Arabic"/>
                <w:rtl/>
                <w:lang w:bidi="ar-EG"/>
              </w:rPr>
              <w:t>البند 9 من جدول الأعمال المؤقت</w:t>
            </w:r>
            <w:r w:rsidR="007C70AC" w:rsidRPr="00CF77E4">
              <w:rPr>
                <w:rStyle w:val="FootnoteReference"/>
                <w:rFonts w:ascii="Simplified Arabic" w:hAnsi="Simplified Arabic" w:cs="Simplified Arabic"/>
                <w:lang w:bidi="ar-EG"/>
              </w:rPr>
              <w:footnoteReference w:customMarkFollows="1" w:id="1"/>
              <w:t>*</w:t>
            </w:r>
          </w:p>
          <w:p w14:paraId="7B14DDA9" w14:textId="77777777" w:rsidR="00070822" w:rsidRPr="00CF77E4" w:rsidRDefault="00070822" w:rsidP="00E61F35">
            <w:pPr>
              <w:bidi/>
              <w:spacing w:line="216" w:lineRule="auto"/>
              <w:jc w:val="both"/>
              <w:rPr>
                <w:rFonts w:ascii="Simplified Arabic" w:hAnsi="Simplified Arabic" w:cs="Simplified Arabic"/>
                <w:b/>
                <w:bCs/>
                <w:rtl/>
                <w:lang w:val="en-GB" w:bidi="ar-EG"/>
              </w:rPr>
            </w:pPr>
            <w:r w:rsidRPr="00CF77E4">
              <w:rPr>
                <w:rFonts w:ascii="Simplified Arabic" w:hAnsi="Simplified Arabic" w:cs="Simplified Arabic"/>
                <w:b/>
                <w:bCs/>
                <w:rtl/>
                <w:lang w:val="en-GB" w:bidi="ar-EG"/>
              </w:rPr>
              <w:t>إشراك الحكومات دون الوطنية والمدن والسلطات المحلية الأخرى</w:t>
            </w:r>
          </w:p>
          <w:p w14:paraId="7B14DDAA" w14:textId="77777777" w:rsidR="00070822" w:rsidRPr="00CF77E4" w:rsidRDefault="00070822" w:rsidP="00E61F35">
            <w:pPr>
              <w:bidi/>
              <w:spacing w:line="216" w:lineRule="auto"/>
              <w:jc w:val="both"/>
              <w:rPr>
                <w:rFonts w:ascii="Simplified Arabic" w:hAnsi="Simplified Arabic" w:cs="Simplified Arabic"/>
                <w:b/>
                <w:bCs/>
                <w:rtl/>
                <w:lang w:bidi="ar-EG"/>
              </w:rPr>
            </w:pPr>
            <w:r w:rsidRPr="00CF77E4">
              <w:rPr>
                <w:rFonts w:ascii="Simplified Arabic" w:hAnsi="Simplified Arabic" w:cs="Simplified Arabic"/>
                <w:b/>
                <w:bCs/>
                <w:rtl/>
                <w:lang w:val="en-GB" w:bidi="ar-EG"/>
              </w:rPr>
              <w:t>لتعزيز تنفيذ إطار كونمينغ-مونتريال العالمي للتنوع البيولوجي</w:t>
            </w:r>
          </w:p>
          <w:p w14:paraId="7B14DDAB" w14:textId="77777777" w:rsidR="003718EF" w:rsidRPr="00CF77E4" w:rsidRDefault="003718EF" w:rsidP="00E61F35">
            <w:pPr>
              <w:pStyle w:val="AFCorNBold"/>
              <w:bidi/>
              <w:spacing w:line="216" w:lineRule="auto"/>
              <w:jc w:val="both"/>
              <w:rPr>
                <w:rFonts w:ascii="Simplified Arabic" w:hAnsi="Simplified Arabic" w:cs="Simplified Arabic"/>
                <w:sz w:val="24"/>
                <w:szCs w:val="24"/>
                <w:rtl/>
              </w:rPr>
            </w:pPr>
          </w:p>
        </w:tc>
        <w:tc>
          <w:tcPr>
            <w:tcW w:w="2214" w:type="pct"/>
          </w:tcPr>
          <w:p w14:paraId="7B14DDAC" w14:textId="77777777" w:rsidR="003718EF" w:rsidRPr="00CF77E4" w:rsidRDefault="003718EF" w:rsidP="00E61F35">
            <w:pPr>
              <w:pStyle w:val="CBDNormal"/>
              <w:bidi/>
              <w:spacing w:line="216" w:lineRule="auto"/>
              <w:rPr>
                <w:rFonts w:ascii="Simplified Arabic" w:hAnsi="Simplified Arabic" w:cs="Simplified Arabic"/>
                <w:sz w:val="24"/>
                <w:szCs w:val="24"/>
              </w:rPr>
            </w:pPr>
          </w:p>
        </w:tc>
      </w:tr>
    </w:tbl>
    <w:p w14:paraId="7B14DDAE" w14:textId="77777777" w:rsidR="003718EF" w:rsidRPr="00CF77E4" w:rsidRDefault="003718EF" w:rsidP="00E61F35">
      <w:pPr>
        <w:bidi/>
        <w:spacing w:line="216" w:lineRule="auto"/>
        <w:jc w:val="both"/>
        <w:rPr>
          <w:rFonts w:ascii="Simplified Arabic" w:hAnsi="Simplified Arabic" w:cs="Simplified Arabic"/>
          <w:b/>
          <w:bCs/>
          <w:rtl/>
        </w:rPr>
      </w:pPr>
    </w:p>
    <w:p w14:paraId="7B14DDAF" w14:textId="77777777" w:rsidR="003718EF" w:rsidRPr="00CF77E4" w:rsidRDefault="00961987" w:rsidP="00E61F35">
      <w:pPr>
        <w:bidi/>
        <w:spacing w:line="216" w:lineRule="auto"/>
        <w:jc w:val="both"/>
        <w:rPr>
          <w:rFonts w:ascii="Simplified Arabic" w:hAnsi="Simplified Arabic" w:cs="Simplified Arabic"/>
          <w:b/>
          <w:bCs/>
          <w:rtl/>
        </w:rPr>
      </w:pPr>
      <w:r w:rsidRPr="00CF77E4">
        <w:rPr>
          <w:rFonts w:ascii="Simplified Arabic" w:hAnsi="Simplified Arabic" w:cs="Simplified Arabic"/>
          <w:b/>
          <w:bCs/>
          <w:rtl/>
          <w:lang w:val="en-GB" w:bidi="ar-EG"/>
        </w:rPr>
        <w:t>استعراض دور الحكومات دون الوطنية والمحلية في تنفيذ إطار كونمينغ-مونتريال العالمي للتنوع البيولوجي</w:t>
      </w:r>
      <w:r w:rsidR="009129C7" w:rsidRPr="00CF77E4">
        <w:rPr>
          <w:rStyle w:val="FootnoteReference"/>
          <w:rFonts w:ascii="Simplified Arabic" w:hAnsi="Simplified Arabic" w:cs="Simplified Arabic"/>
          <w:b/>
          <w:bCs/>
          <w:lang w:val="en-GB" w:bidi="ar-EG"/>
        </w:rPr>
        <w:footnoteReference w:customMarkFollows="1" w:id="2"/>
        <w:t>**</w:t>
      </w:r>
    </w:p>
    <w:p w14:paraId="7B14DDB0" w14:textId="77777777" w:rsidR="003718EF" w:rsidRPr="00CF77E4" w:rsidRDefault="000871B4" w:rsidP="00E61F35">
      <w:pPr>
        <w:bidi/>
        <w:spacing w:line="216" w:lineRule="auto"/>
        <w:jc w:val="both"/>
        <w:rPr>
          <w:rFonts w:ascii="Simplified Arabic" w:hAnsi="Simplified Arabic" w:cs="Simplified Arabic"/>
          <w:b/>
          <w:bCs/>
          <w:rtl/>
        </w:rPr>
      </w:pPr>
      <w:r w:rsidRPr="00CF77E4">
        <w:rPr>
          <w:rFonts w:ascii="Simplified Arabic" w:hAnsi="Simplified Arabic" w:cs="Simplified Arabic"/>
          <w:b/>
          <w:bCs/>
          <w:rtl/>
        </w:rPr>
        <w:t>مذكرة من الأمانة</w:t>
      </w:r>
    </w:p>
    <w:p w14:paraId="7B14DDB1" w14:textId="77777777" w:rsidR="00070822" w:rsidRPr="00CF77E4" w:rsidRDefault="000871B4" w:rsidP="00E61F35">
      <w:pPr>
        <w:bidi/>
        <w:spacing w:line="216" w:lineRule="auto"/>
        <w:jc w:val="both"/>
        <w:rPr>
          <w:rFonts w:ascii="Simplified Arabic" w:hAnsi="Simplified Arabic" w:cs="Simplified Arabic"/>
          <w:b/>
          <w:bCs/>
          <w:rtl/>
        </w:rPr>
      </w:pPr>
      <w:r w:rsidRPr="00CF77E4">
        <w:rPr>
          <w:rFonts w:ascii="Simplified Arabic" w:hAnsi="Simplified Arabic" w:cs="Simplified Arabic"/>
          <w:b/>
          <w:bCs/>
          <w:rtl/>
        </w:rPr>
        <w:t>أولا -</w:t>
      </w:r>
      <w:r w:rsidRPr="00CF77E4">
        <w:rPr>
          <w:rFonts w:ascii="Simplified Arabic" w:hAnsi="Simplified Arabic" w:cs="Simplified Arabic"/>
          <w:b/>
          <w:bCs/>
          <w:rtl/>
        </w:rPr>
        <w:tab/>
        <w:t>مقدمة</w:t>
      </w:r>
    </w:p>
    <w:p w14:paraId="7B14DDB2" w14:textId="77777777" w:rsidR="00FC5C82" w:rsidRPr="00CF77E4" w:rsidRDefault="00BC26ED" w:rsidP="00E61F35">
      <w:pPr>
        <w:pStyle w:val="ListParagraph"/>
        <w:numPr>
          <w:ilvl w:val="0"/>
          <w:numId w:val="2"/>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طلب مؤتمر الأطراف في الفقر</w:t>
      </w:r>
      <w:r w:rsidR="00C3420A" w:rsidRPr="00CF77E4">
        <w:rPr>
          <w:rFonts w:ascii="Simplified Arabic" w:hAnsi="Simplified Arabic" w:cs="Simplified Arabic"/>
          <w:snapToGrid w:val="0"/>
          <w:kern w:val="22"/>
          <w:rtl/>
          <w:lang w:val="en-GB" w:eastAsia="en-US"/>
        </w:rPr>
        <w:t>ة</w:t>
      </w:r>
      <w:r w:rsidRPr="00CF77E4">
        <w:rPr>
          <w:rFonts w:ascii="Simplified Arabic" w:hAnsi="Simplified Arabic" w:cs="Simplified Arabic"/>
          <w:snapToGrid w:val="0"/>
          <w:kern w:val="22"/>
          <w:rtl/>
          <w:lang w:val="en-GB" w:eastAsia="en-US"/>
        </w:rPr>
        <w:t xml:space="preserve"> 7 من المقرر </w:t>
      </w:r>
      <w:hyperlink r:id="rId14" w:history="1">
        <w:r w:rsidRPr="00CF77E4">
          <w:rPr>
            <w:rStyle w:val="Hyperlink"/>
            <w:rFonts w:ascii="Simplified Arabic" w:hAnsi="Simplified Arabic" w:cs="Simplified Arabic"/>
            <w:snapToGrid w:val="0"/>
            <w:kern w:val="22"/>
            <w:rtl/>
            <w:lang w:val="en-GB" w:eastAsia="en-US"/>
          </w:rPr>
          <w:t>15/12</w:t>
        </w:r>
      </w:hyperlink>
      <w:r w:rsidRPr="00CF77E4">
        <w:rPr>
          <w:rFonts w:ascii="Simplified Arabic" w:hAnsi="Simplified Arabic" w:cs="Simplified Arabic"/>
          <w:snapToGrid w:val="0"/>
          <w:kern w:val="22"/>
          <w:rtl/>
          <w:lang w:val="en-GB" w:eastAsia="en-US"/>
        </w:rPr>
        <w:t xml:space="preserve"> </w:t>
      </w:r>
      <w:r w:rsidR="003B1FDC" w:rsidRPr="00CF77E4">
        <w:rPr>
          <w:rFonts w:ascii="Simplified Arabic" w:hAnsi="Simplified Arabic" w:cs="Simplified Arabic"/>
          <w:snapToGrid w:val="0"/>
          <w:kern w:val="22"/>
          <w:rtl/>
          <w:lang w:val="en-GB" w:eastAsia="en-US"/>
        </w:rPr>
        <w:t>إلى الأمينة التنفيذية، رهنا بتوافر الموارد، إجراء استعراض لدور الحكومات دون الوطنية والمدن والسلطات المحلية الأخرى في تنفيذ أهداف الاتفاقية وبروتوكوليها وإطار كونمينغ-مونتريال العالمي للتنوع البيولوجي، وتقديم التقرير إلى الهيئة الفرعية للتنفيذ للنظر فيه في اجتماع يعقد قبل الاجتماع السابع عشر لمؤتمر الأطراف</w:t>
      </w:r>
      <w:r w:rsidR="00D248E9" w:rsidRPr="00CF77E4">
        <w:rPr>
          <w:rFonts w:ascii="Simplified Arabic" w:hAnsi="Simplified Arabic" w:cs="Simplified Arabic"/>
          <w:snapToGrid w:val="0"/>
          <w:kern w:val="22"/>
          <w:rtl/>
          <w:lang w:val="en-GB" w:eastAsia="en-US"/>
        </w:rPr>
        <w:t>.</w:t>
      </w:r>
    </w:p>
    <w:p w14:paraId="7B14DDB3" w14:textId="77777777" w:rsidR="00FC5C82" w:rsidRPr="00CF77E4" w:rsidRDefault="00FC5C82" w:rsidP="00E61F35">
      <w:pPr>
        <w:pStyle w:val="ListParagraph"/>
        <w:bidi/>
        <w:spacing w:line="216" w:lineRule="auto"/>
        <w:jc w:val="both"/>
        <w:rPr>
          <w:rFonts w:ascii="Simplified Arabic" w:hAnsi="Simplified Arabic" w:cs="Simplified Arabic"/>
          <w:snapToGrid w:val="0"/>
          <w:kern w:val="22"/>
          <w:lang w:val="en-GB" w:eastAsia="en-US"/>
        </w:rPr>
      </w:pPr>
    </w:p>
    <w:p w14:paraId="7B14DDB4" w14:textId="77777777" w:rsidR="00CD3187" w:rsidRPr="00CF77E4" w:rsidRDefault="003C4122" w:rsidP="00E61F35">
      <w:pPr>
        <w:pStyle w:val="ListParagraph"/>
        <w:numPr>
          <w:ilvl w:val="0"/>
          <w:numId w:val="2"/>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w:t>
      </w:r>
      <w:r w:rsidR="00FC5C82" w:rsidRPr="00CF77E4">
        <w:rPr>
          <w:rFonts w:ascii="Simplified Arabic" w:hAnsi="Simplified Arabic" w:cs="Simplified Arabic"/>
          <w:snapToGrid w:val="0"/>
          <w:kern w:val="22"/>
          <w:rtl/>
          <w:lang w:val="en-GB" w:eastAsia="en-US"/>
        </w:rPr>
        <w:t xml:space="preserve">بناءً على هذا الطلب، ورهناً بتوافر الموارد، كلّفت الأمانة </w:t>
      </w:r>
      <w:r w:rsidR="00B90915" w:rsidRPr="00CF77E4">
        <w:rPr>
          <w:rFonts w:ascii="Simplified Arabic" w:hAnsi="Simplified Arabic" w:cs="Simplified Arabic"/>
          <w:snapToGrid w:val="0"/>
          <w:kern w:val="22"/>
          <w:rtl/>
          <w:lang w:val="en-GB" w:eastAsia="en-US"/>
        </w:rPr>
        <w:t>المجلس الدولي للمبادرات البيئية المحلية</w:t>
      </w:r>
      <w:r w:rsidR="00FC5C82" w:rsidRPr="00CF77E4">
        <w:rPr>
          <w:rFonts w:ascii="Simplified Arabic" w:hAnsi="Simplified Arabic" w:cs="Simplified Arabic"/>
          <w:snapToGrid w:val="0"/>
          <w:kern w:val="22"/>
          <w:rtl/>
          <w:lang w:val="en-GB" w:eastAsia="en-US"/>
        </w:rPr>
        <w:t>- الحكومات المحلية من أجل الاستدامة،</w:t>
      </w:r>
      <w:r w:rsidR="00940361" w:rsidRPr="00CF77E4">
        <w:rPr>
          <w:rStyle w:val="FootnoteReference"/>
          <w:rFonts w:ascii="Simplified Arabic" w:hAnsi="Simplified Arabic" w:cs="Simplified Arabic"/>
          <w:snapToGrid w:val="0"/>
          <w:kern w:val="22"/>
          <w:lang w:val="en-GB" w:eastAsia="en-US"/>
        </w:rPr>
        <w:footnoteReference w:customMarkFollows="1" w:id="3"/>
        <w:t>1</w:t>
      </w:r>
      <w:r w:rsidR="00FC5C82" w:rsidRPr="00CF77E4">
        <w:rPr>
          <w:rFonts w:ascii="Simplified Arabic" w:hAnsi="Simplified Arabic" w:cs="Simplified Arabic"/>
          <w:snapToGrid w:val="0"/>
          <w:kern w:val="22"/>
          <w:rtl/>
          <w:lang w:val="en-GB" w:eastAsia="en-US"/>
        </w:rPr>
        <w:t xml:space="preserve"> </w:t>
      </w:r>
      <w:r w:rsidR="004C1292" w:rsidRPr="00CF77E4">
        <w:rPr>
          <w:rFonts w:ascii="Simplified Arabic" w:hAnsi="Simplified Arabic" w:cs="Simplified Arabic"/>
          <w:snapToGrid w:val="0"/>
          <w:kern w:val="22"/>
          <w:rtl/>
          <w:lang w:val="en-GB" w:eastAsia="en-US"/>
        </w:rPr>
        <w:t>و</w:t>
      </w:r>
      <w:r w:rsidR="00FC5C82" w:rsidRPr="00CF77E4">
        <w:rPr>
          <w:rFonts w:ascii="Simplified Arabic" w:hAnsi="Simplified Arabic" w:cs="Simplified Arabic"/>
          <w:snapToGrid w:val="0"/>
          <w:kern w:val="22"/>
          <w:rtl/>
          <w:lang w:val="en-GB" w:eastAsia="en-US"/>
        </w:rPr>
        <w:t>بمساهمات من</w:t>
      </w:r>
      <w:r w:rsidR="00C45FE3" w:rsidRPr="00CF77E4">
        <w:rPr>
          <w:rFonts w:ascii="Simplified Arabic" w:hAnsi="Simplified Arabic" w:cs="Simplified Arabic"/>
          <w:snapToGrid w:val="0"/>
          <w:kern w:val="22"/>
          <w:rtl/>
          <w:lang w:val="en-GB" w:eastAsia="en-US"/>
        </w:rPr>
        <w:t xml:space="preserve"> شبكة</w:t>
      </w:r>
      <w:r w:rsidR="00FC5C82" w:rsidRPr="00CF77E4">
        <w:rPr>
          <w:rFonts w:ascii="Simplified Arabic" w:hAnsi="Simplified Arabic" w:cs="Simplified Arabic"/>
          <w:snapToGrid w:val="0"/>
          <w:kern w:val="22"/>
          <w:rtl/>
          <w:lang w:val="en-GB" w:eastAsia="en-US"/>
        </w:rPr>
        <w:t xml:space="preserve"> </w:t>
      </w:r>
      <w:r w:rsidR="00FC5C82" w:rsidRPr="00CF77E4">
        <w:rPr>
          <w:rFonts w:ascii="Simplified Arabic" w:hAnsi="Simplified Arabic" w:cs="Simplified Arabic"/>
          <w:snapToGrid w:val="0"/>
          <w:kern w:val="22"/>
          <w:lang w:val="en-GB" w:eastAsia="en-US"/>
        </w:rPr>
        <w:t>Regions4</w:t>
      </w:r>
      <w:r w:rsidR="00FC5C82" w:rsidRPr="00CF77E4">
        <w:rPr>
          <w:rFonts w:ascii="Simplified Arabic" w:hAnsi="Simplified Arabic" w:cs="Simplified Arabic"/>
          <w:snapToGrid w:val="0"/>
          <w:kern w:val="22"/>
          <w:rtl/>
          <w:lang w:val="en-GB" w:eastAsia="en-US"/>
        </w:rPr>
        <w:t>،</w:t>
      </w:r>
      <w:r w:rsidR="004C1292" w:rsidRPr="00CF77E4">
        <w:rPr>
          <w:rStyle w:val="FootnoteReference"/>
          <w:rFonts w:ascii="Simplified Arabic" w:hAnsi="Simplified Arabic" w:cs="Simplified Arabic"/>
          <w:snapToGrid w:val="0"/>
          <w:kern w:val="22"/>
          <w:lang w:val="en-GB" w:eastAsia="en-US"/>
        </w:rPr>
        <w:footnoteReference w:customMarkFollows="1" w:id="4"/>
        <w:t>2</w:t>
      </w:r>
      <w:r w:rsidR="00FC5C82" w:rsidRPr="00CF77E4">
        <w:rPr>
          <w:rFonts w:ascii="Simplified Arabic" w:hAnsi="Simplified Arabic" w:cs="Simplified Arabic"/>
          <w:snapToGrid w:val="0"/>
          <w:kern w:val="22"/>
          <w:rtl/>
          <w:lang w:val="en-GB" w:eastAsia="en-US"/>
        </w:rPr>
        <w:t xml:space="preserve"> بإعداد </w:t>
      </w:r>
      <w:r w:rsidR="00C45FE3" w:rsidRPr="00CF77E4">
        <w:rPr>
          <w:rFonts w:ascii="Simplified Arabic" w:hAnsi="Simplified Arabic" w:cs="Simplified Arabic"/>
          <w:snapToGrid w:val="0"/>
          <w:kern w:val="22"/>
          <w:rtl/>
          <w:lang w:val="en-GB" w:eastAsia="en-US"/>
        </w:rPr>
        <w:t>استعراض مماثل</w:t>
      </w:r>
      <w:r w:rsidR="00FC5C82" w:rsidRPr="00CF77E4">
        <w:rPr>
          <w:rFonts w:ascii="Simplified Arabic" w:hAnsi="Simplified Arabic" w:cs="Simplified Arabic"/>
          <w:snapToGrid w:val="0"/>
          <w:kern w:val="22"/>
          <w:rtl/>
          <w:lang w:val="en-GB" w:eastAsia="en-US"/>
        </w:rPr>
        <w:t xml:space="preserve"> بشأن الإجراءات دون الوطنية. </w:t>
      </w:r>
      <w:r w:rsidR="00B5636D" w:rsidRPr="00CF77E4">
        <w:rPr>
          <w:rFonts w:ascii="Simplified Arabic" w:hAnsi="Simplified Arabic" w:cs="Simplified Arabic"/>
          <w:snapToGrid w:val="0"/>
          <w:kern w:val="22"/>
          <w:rtl/>
          <w:lang w:val="en-GB" w:eastAsia="en-US"/>
        </w:rPr>
        <w:t>وي</w:t>
      </w:r>
      <w:r w:rsidR="00FC5C82" w:rsidRPr="00CF77E4">
        <w:rPr>
          <w:rFonts w:ascii="Simplified Arabic" w:hAnsi="Simplified Arabic" w:cs="Simplified Arabic"/>
          <w:snapToGrid w:val="0"/>
          <w:kern w:val="22"/>
          <w:rtl/>
          <w:lang w:val="en-GB" w:eastAsia="en-US"/>
        </w:rPr>
        <w:t xml:space="preserve">شمل </w:t>
      </w:r>
      <w:r w:rsidR="00B5636D" w:rsidRPr="00CF77E4">
        <w:rPr>
          <w:rFonts w:ascii="Simplified Arabic" w:hAnsi="Simplified Arabic" w:cs="Simplified Arabic"/>
          <w:snapToGrid w:val="0"/>
          <w:kern w:val="22"/>
          <w:rtl/>
          <w:lang w:val="en-GB" w:eastAsia="en-US"/>
        </w:rPr>
        <w:t xml:space="preserve">الاستعراض </w:t>
      </w:r>
      <w:r w:rsidR="00FC5C82" w:rsidRPr="00CF77E4">
        <w:rPr>
          <w:rFonts w:ascii="Simplified Arabic" w:hAnsi="Simplified Arabic" w:cs="Simplified Arabic"/>
          <w:snapToGrid w:val="0"/>
          <w:kern w:val="22"/>
          <w:rtl/>
          <w:lang w:val="en-GB" w:eastAsia="en-US"/>
        </w:rPr>
        <w:t xml:space="preserve">تقييماً مكتبياً للمعلومات المتاحة، بما في ذلك دراسات الحالة والالتزامات والإجراءات المُبلّغ عنها من خلال المنصات والمبادرات ذات الصلة بالعمل دون الوطني والمحلي في مجال التنوع البيولوجي. </w:t>
      </w:r>
      <w:r w:rsidR="000343D9" w:rsidRPr="00CF77E4">
        <w:rPr>
          <w:rFonts w:ascii="Simplified Arabic" w:hAnsi="Simplified Arabic" w:cs="Simplified Arabic"/>
          <w:snapToGrid w:val="0"/>
          <w:kern w:val="22"/>
          <w:rtl/>
          <w:lang w:val="en-GB" w:eastAsia="en-US"/>
        </w:rPr>
        <w:t>ورغم أن</w:t>
      </w:r>
      <w:r w:rsidR="00FC5C82" w:rsidRPr="00CF77E4">
        <w:rPr>
          <w:rFonts w:ascii="Simplified Arabic" w:hAnsi="Simplified Arabic" w:cs="Simplified Arabic"/>
          <w:snapToGrid w:val="0"/>
          <w:kern w:val="22"/>
          <w:rtl/>
          <w:lang w:val="en-GB" w:eastAsia="en-US"/>
        </w:rPr>
        <w:t xml:space="preserve"> </w:t>
      </w:r>
      <w:r w:rsidR="000343D9" w:rsidRPr="00CF77E4">
        <w:rPr>
          <w:rFonts w:ascii="Simplified Arabic" w:hAnsi="Simplified Arabic" w:cs="Simplified Arabic"/>
          <w:snapToGrid w:val="0"/>
          <w:kern w:val="22"/>
          <w:rtl/>
          <w:lang w:val="en-GB" w:eastAsia="en-US"/>
        </w:rPr>
        <w:t xml:space="preserve">الاستعراض </w:t>
      </w:r>
      <w:r w:rsidR="00691C57" w:rsidRPr="00CF77E4">
        <w:rPr>
          <w:rFonts w:ascii="Simplified Arabic" w:hAnsi="Simplified Arabic" w:cs="Simplified Arabic"/>
          <w:snapToGrid w:val="0"/>
          <w:kern w:val="22"/>
          <w:rtl/>
          <w:lang w:val="en-GB" w:eastAsia="en-US"/>
        </w:rPr>
        <w:t>الكامل</w:t>
      </w:r>
      <w:r w:rsidR="000343D9" w:rsidRPr="00CF77E4">
        <w:rPr>
          <w:rFonts w:ascii="Simplified Arabic" w:hAnsi="Simplified Arabic" w:cs="Simplified Arabic"/>
          <w:snapToGrid w:val="0"/>
          <w:kern w:val="22"/>
          <w:rtl/>
          <w:lang w:val="en-GB" w:eastAsia="en-US"/>
        </w:rPr>
        <w:t xml:space="preserve"> لا يزال</w:t>
      </w:r>
      <w:r w:rsidR="00FC5C82" w:rsidRPr="00CF77E4">
        <w:rPr>
          <w:rFonts w:ascii="Simplified Arabic" w:hAnsi="Simplified Arabic" w:cs="Simplified Arabic"/>
          <w:snapToGrid w:val="0"/>
          <w:kern w:val="22"/>
          <w:rtl/>
          <w:lang w:val="en-GB" w:eastAsia="en-US"/>
        </w:rPr>
        <w:t xml:space="preserve"> قيد الإعداد، </w:t>
      </w:r>
      <w:r w:rsidR="0043275A" w:rsidRPr="00CF77E4">
        <w:rPr>
          <w:rFonts w:ascii="Simplified Arabic" w:hAnsi="Simplified Arabic" w:cs="Simplified Arabic"/>
          <w:snapToGrid w:val="0"/>
          <w:kern w:val="22"/>
          <w:rtl/>
          <w:lang w:val="en-GB" w:eastAsia="en-US"/>
        </w:rPr>
        <w:t xml:space="preserve">فإن مرفق </w:t>
      </w:r>
      <w:r w:rsidR="00FC5C82" w:rsidRPr="00CF77E4">
        <w:rPr>
          <w:rFonts w:ascii="Simplified Arabic" w:hAnsi="Simplified Arabic" w:cs="Simplified Arabic"/>
          <w:snapToGrid w:val="0"/>
          <w:kern w:val="22"/>
          <w:rtl/>
          <w:lang w:val="en-GB" w:eastAsia="en-US"/>
        </w:rPr>
        <w:t xml:space="preserve">هذه المذكرة </w:t>
      </w:r>
      <w:r w:rsidR="0043275A" w:rsidRPr="00CF77E4">
        <w:rPr>
          <w:rFonts w:ascii="Simplified Arabic" w:hAnsi="Simplified Arabic" w:cs="Simplified Arabic"/>
          <w:snapToGrid w:val="0"/>
          <w:kern w:val="22"/>
          <w:rtl/>
          <w:lang w:val="en-GB" w:eastAsia="en-US"/>
        </w:rPr>
        <w:t xml:space="preserve">يتضمن </w:t>
      </w:r>
      <w:r w:rsidR="00FC5C82" w:rsidRPr="00CF77E4">
        <w:rPr>
          <w:rFonts w:ascii="Simplified Arabic" w:hAnsi="Simplified Arabic" w:cs="Simplified Arabic"/>
          <w:snapToGrid w:val="0"/>
          <w:kern w:val="22"/>
          <w:rtl/>
          <w:lang w:val="en-GB" w:eastAsia="en-US"/>
        </w:rPr>
        <w:t>ملخصاً تنفيذياً لل</w:t>
      </w:r>
      <w:r w:rsidR="0043275A" w:rsidRPr="00CF77E4">
        <w:rPr>
          <w:rFonts w:ascii="Simplified Arabic" w:hAnsi="Simplified Arabic" w:cs="Simplified Arabic"/>
          <w:snapToGrid w:val="0"/>
          <w:kern w:val="22"/>
          <w:rtl/>
          <w:lang w:val="en-GB" w:eastAsia="en-US"/>
        </w:rPr>
        <w:t>استعراض</w:t>
      </w:r>
      <w:r w:rsidR="00FC5C82" w:rsidRPr="00CF77E4">
        <w:rPr>
          <w:rFonts w:ascii="Simplified Arabic" w:hAnsi="Simplified Arabic" w:cs="Simplified Arabic"/>
          <w:snapToGrid w:val="0"/>
          <w:kern w:val="22"/>
          <w:rtl/>
          <w:lang w:val="en-GB" w:eastAsia="en-US"/>
        </w:rPr>
        <w:t xml:space="preserve">، أُعدّ بالتعاون مع </w:t>
      </w:r>
      <w:r w:rsidR="00B14AC2" w:rsidRPr="00CF77E4">
        <w:rPr>
          <w:rFonts w:ascii="Simplified Arabic" w:hAnsi="Simplified Arabic" w:cs="Simplified Arabic"/>
          <w:snapToGrid w:val="0"/>
          <w:kern w:val="22"/>
          <w:rtl/>
          <w:lang w:val="en-GB" w:eastAsia="en-US"/>
        </w:rPr>
        <w:t>المجلس الدولي</w:t>
      </w:r>
      <w:r w:rsidR="00691C57" w:rsidRPr="00CF77E4">
        <w:rPr>
          <w:rFonts w:ascii="Simplified Arabic" w:hAnsi="Simplified Arabic" w:cs="Simplified Arabic"/>
          <w:snapToGrid w:val="0"/>
          <w:kern w:val="22"/>
          <w:rtl/>
          <w:lang w:val="en-GB" w:eastAsia="en-US"/>
        </w:rPr>
        <w:t>،</w:t>
      </w:r>
      <w:r w:rsidR="00FC5C82" w:rsidRPr="00CF77E4">
        <w:rPr>
          <w:rFonts w:ascii="Simplified Arabic" w:hAnsi="Simplified Arabic" w:cs="Simplified Arabic"/>
          <w:snapToGrid w:val="0"/>
          <w:kern w:val="22"/>
          <w:rtl/>
          <w:lang w:val="en-GB" w:eastAsia="en-US"/>
        </w:rPr>
        <w:t xml:space="preserve"> لدعم </w:t>
      </w:r>
      <w:r w:rsidR="00CD3187" w:rsidRPr="00CF77E4">
        <w:rPr>
          <w:rFonts w:ascii="Simplified Arabic" w:hAnsi="Simplified Arabic" w:cs="Simplified Arabic"/>
          <w:snapToGrid w:val="0"/>
          <w:kern w:val="22"/>
          <w:rtl/>
          <w:lang w:val="en-GB" w:eastAsia="en-US"/>
        </w:rPr>
        <w:t>نظر</w:t>
      </w:r>
      <w:r w:rsidR="00FC5C82" w:rsidRPr="00CF77E4">
        <w:rPr>
          <w:rFonts w:ascii="Simplified Arabic" w:hAnsi="Simplified Arabic" w:cs="Simplified Arabic"/>
          <w:snapToGrid w:val="0"/>
          <w:kern w:val="22"/>
          <w:rtl/>
          <w:lang w:val="en-GB" w:eastAsia="en-US"/>
        </w:rPr>
        <w:t xml:space="preserve"> الهيئة الفرعية </w:t>
      </w:r>
      <w:r w:rsidR="00B14AC2" w:rsidRPr="00CF77E4">
        <w:rPr>
          <w:rFonts w:ascii="Simplified Arabic" w:hAnsi="Simplified Arabic" w:cs="Simplified Arabic"/>
          <w:snapToGrid w:val="0"/>
          <w:kern w:val="22"/>
          <w:rtl/>
          <w:lang w:val="en-GB" w:eastAsia="en-US"/>
        </w:rPr>
        <w:t>ل</w:t>
      </w:r>
      <w:r w:rsidR="00FC5C82" w:rsidRPr="00CF77E4">
        <w:rPr>
          <w:rFonts w:ascii="Simplified Arabic" w:hAnsi="Simplified Arabic" w:cs="Simplified Arabic"/>
          <w:snapToGrid w:val="0"/>
          <w:kern w:val="22"/>
          <w:rtl/>
          <w:lang w:val="en-GB" w:eastAsia="en-US"/>
        </w:rPr>
        <w:t xml:space="preserve">لتنفيذ </w:t>
      </w:r>
      <w:r w:rsidR="00CD3187" w:rsidRPr="00CF77E4">
        <w:rPr>
          <w:rFonts w:ascii="Simplified Arabic" w:hAnsi="Simplified Arabic" w:cs="Simplified Arabic"/>
          <w:snapToGrid w:val="0"/>
          <w:kern w:val="22"/>
          <w:rtl/>
          <w:lang w:val="en-GB" w:eastAsia="en-US"/>
        </w:rPr>
        <w:t>في هذه ال</w:t>
      </w:r>
      <w:r w:rsidR="00FC5C82" w:rsidRPr="00CF77E4">
        <w:rPr>
          <w:rFonts w:ascii="Simplified Arabic" w:hAnsi="Simplified Arabic" w:cs="Simplified Arabic"/>
          <w:snapToGrid w:val="0"/>
          <w:kern w:val="22"/>
          <w:rtl/>
          <w:lang w:val="en-GB" w:eastAsia="en-US"/>
        </w:rPr>
        <w:t>مسألة.</w:t>
      </w:r>
    </w:p>
    <w:p w14:paraId="7B14DDB5" w14:textId="77777777" w:rsidR="00CD3187" w:rsidRPr="00CF77E4" w:rsidRDefault="00CD3187" w:rsidP="00E61F35">
      <w:pPr>
        <w:pStyle w:val="ListParagraph"/>
        <w:bidi/>
        <w:spacing w:line="216" w:lineRule="auto"/>
        <w:jc w:val="both"/>
        <w:rPr>
          <w:rFonts w:ascii="Simplified Arabic" w:hAnsi="Simplified Arabic" w:cs="Simplified Arabic"/>
          <w:snapToGrid w:val="0"/>
          <w:kern w:val="22"/>
          <w:rtl/>
          <w:lang w:val="en-GB" w:eastAsia="en-US"/>
        </w:rPr>
      </w:pPr>
    </w:p>
    <w:p w14:paraId="7B14DDB6" w14:textId="77777777" w:rsidR="00FC5C82" w:rsidRPr="00CF77E4" w:rsidRDefault="00BB59C6" w:rsidP="00E61F35">
      <w:pPr>
        <w:pStyle w:val="ListParagraph"/>
        <w:numPr>
          <w:ilvl w:val="0"/>
          <w:numId w:val="2"/>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w:t>
      </w:r>
      <w:r w:rsidR="00FC5C82" w:rsidRPr="00CF77E4">
        <w:rPr>
          <w:rFonts w:ascii="Simplified Arabic" w:hAnsi="Simplified Arabic" w:cs="Simplified Arabic"/>
          <w:snapToGrid w:val="0"/>
          <w:kern w:val="22"/>
          <w:rtl/>
          <w:lang w:val="en-GB" w:eastAsia="en-US"/>
        </w:rPr>
        <w:t xml:space="preserve">يقدم الاستعراض نظرة عامة رفيعة المستوى </w:t>
      </w:r>
      <w:r w:rsidRPr="00CF77E4">
        <w:rPr>
          <w:rFonts w:ascii="Simplified Arabic" w:hAnsi="Simplified Arabic" w:cs="Simplified Arabic"/>
          <w:snapToGrid w:val="0"/>
          <w:kern w:val="22"/>
          <w:rtl/>
          <w:lang w:val="en-GB" w:eastAsia="en-US"/>
        </w:rPr>
        <w:t>ل</w:t>
      </w:r>
      <w:r w:rsidR="00FC5C82" w:rsidRPr="00CF77E4">
        <w:rPr>
          <w:rFonts w:ascii="Simplified Arabic" w:hAnsi="Simplified Arabic" w:cs="Simplified Arabic"/>
          <w:snapToGrid w:val="0"/>
          <w:kern w:val="22"/>
          <w:rtl/>
          <w:lang w:val="en-GB" w:eastAsia="en-US"/>
        </w:rPr>
        <w:t xml:space="preserve">لإجراءات والمبادرات التي اتخذتها الحكومات دون الوطنية والمدن والسلطات المحلية الأخرى لدعم تنفيذ الاتفاقية وإطار كونمينغ-مونتريال العالمي للتنوع البيولوجي. كما يسلط </w:t>
      </w:r>
      <w:r w:rsidR="00FC5C82" w:rsidRPr="00CF77E4">
        <w:rPr>
          <w:rFonts w:ascii="Simplified Arabic" w:hAnsi="Simplified Arabic" w:cs="Simplified Arabic"/>
          <w:snapToGrid w:val="0"/>
          <w:kern w:val="22"/>
          <w:rtl/>
          <w:lang w:val="en-GB" w:eastAsia="en-US"/>
        </w:rPr>
        <w:lastRenderedPageBreak/>
        <w:t>الضوء على دور ترتيبات الدعم المؤسسي</w:t>
      </w:r>
      <w:r w:rsidR="007D07F9" w:rsidRPr="00CF77E4">
        <w:rPr>
          <w:rFonts w:ascii="Simplified Arabic" w:hAnsi="Simplified Arabic" w:cs="Simplified Arabic"/>
          <w:snapToGrid w:val="0"/>
          <w:kern w:val="22"/>
          <w:rtl/>
          <w:lang w:val="en-GB" w:eastAsia="en-US"/>
        </w:rPr>
        <w:t>،</w:t>
      </w:r>
      <w:r w:rsidR="00FC5C82" w:rsidRPr="00CF77E4">
        <w:rPr>
          <w:rFonts w:ascii="Simplified Arabic" w:hAnsi="Simplified Arabic" w:cs="Simplified Arabic"/>
          <w:snapToGrid w:val="0"/>
          <w:kern w:val="22"/>
          <w:rtl/>
          <w:lang w:val="en-GB" w:eastAsia="en-US"/>
        </w:rPr>
        <w:t xml:space="preserve"> والشراكات والمنصات ذات الص</w:t>
      </w:r>
      <w:r w:rsidR="009C7AA7" w:rsidRPr="00CF77E4">
        <w:rPr>
          <w:rFonts w:ascii="Simplified Arabic" w:hAnsi="Simplified Arabic" w:cs="Simplified Arabic"/>
          <w:snapToGrid w:val="0"/>
          <w:kern w:val="22"/>
          <w:rtl/>
          <w:lang w:val="en-GB" w:eastAsia="en-US"/>
        </w:rPr>
        <w:t>لة، بما في ذلك</w:t>
      </w:r>
      <w:r w:rsidR="0088746B">
        <w:rPr>
          <w:rFonts w:ascii="Simplified Arabic" w:hAnsi="Simplified Arabic" w:cs="Simplified Arabic" w:hint="cs"/>
          <w:snapToGrid w:val="0"/>
          <w:kern w:val="22"/>
          <w:rtl/>
          <w:lang w:val="en-GB" w:eastAsia="en-US"/>
        </w:rPr>
        <w:t xml:space="preserve"> منصتا</w:t>
      </w:r>
      <w:r w:rsidR="009C7AA7" w:rsidRPr="00CF77E4">
        <w:rPr>
          <w:rFonts w:ascii="Simplified Arabic" w:hAnsi="Simplified Arabic" w:cs="Simplified Arabic"/>
          <w:snapToGrid w:val="0"/>
          <w:kern w:val="22"/>
          <w:rtl/>
          <w:lang w:val="en-GB" w:eastAsia="en-US"/>
        </w:rPr>
        <w:t xml:space="preserve"> "مدن مع الطبيعة"</w:t>
      </w:r>
      <w:r w:rsidR="009C7AA7" w:rsidRPr="00CF77E4">
        <w:rPr>
          <w:rStyle w:val="FootnoteReference"/>
          <w:rFonts w:ascii="Simplified Arabic" w:hAnsi="Simplified Arabic" w:cs="Simplified Arabic"/>
          <w:snapToGrid w:val="0"/>
          <w:kern w:val="22"/>
          <w:lang w:val="en-GB" w:eastAsia="en-US"/>
        </w:rPr>
        <w:footnoteReference w:customMarkFollows="1" w:id="5"/>
        <w:t>3</w:t>
      </w:r>
      <w:r w:rsidR="009C7AA7" w:rsidRPr="00CF77E4">
        <w:rPr>
          <w:rFonts w:ascii="Simplified Arabic" w:hAnsi="Simplified Arabic" w:cs="Simplified Arabic"/>
          <w:snapToGrid w:val="0"/>
          <w:kern w:val="22"/>
          <w:rtl/>
          <w:lang w:val="en-GB" w:eastAsia="en-US"/>
        </w:rPr>
        <w:t xml:space="preserve"> </w:t>
      </w:r>
      <w:r w:rsidR="00B760AA" w:rsidRPr="00CF77E4">
        <w:rPr>
          <w:rFonts w:ascii="Simplified Arabic" w:hAnsi="Simplified Arabic" w:cs="Simplified Arabic"/>
          <w:snapToGrid w:val="0"/>
          <w:kern w:val="22"/>
          <w:rtl/>
          <w:lang w:val="en-GB" w:eastAsia="en-US"/>
        </w:rPr>
        <w:t>(</w:t>
      </w:r>
      <w:proofErr w:type="spellStart"/>
      <w:r w:rsidR="00B760AA" w:rsidRPr="00CF77E4">
        <w:rPr>
          <w:rFonts w:ascii="Simplified Arabic" w:hAnsi="Simplified Arabic" w:cs="Simplified Arabic"/>
        </w:rPr>
        <w:t>CitiesWithNature</w:t>
      </w:r>
      <w:proofErr w:type="spellEnd"/>
      <w:r w:rsidR="00B760AA" w:rsidRPr="00CF77E4">
        <w:rPr>
          <w:rFonts w:ascii="Simplified Arabic" w:hAnsi="Simplified Arabic" w:cs="Simplified Arabic"/>
          <w:snapToGrid w:val="0"/>
          <w:kern w:val="22"/>
          <w:rtl/>
          <w:lang w:val="en-GB" w:eastAsia="en-US"/>
        </w:rPr>
        <w:t xml:space="preserve">) </w:t>
      </w:r>
      <w:r w:rsidR="00FC5C82" w:rsidRPr="00CF77E4">
        <w:rPr>
          <w:rFonts w:ascii="Simplified Arabic" w:hAnsi="Simplified Arabic" w:cs="Simplified Arabic"/>
          <w:snapToGrid w:val="0"/>
          <w:kern w:val="22"/>
          <w:rtl/>
          <w:lang w:val="en-GB" w:eastAsia="en-US"/>
        </w:rPr>
        <w:t>و"</w:t>
      </w:r>
      <w:r w:rsidR="009C7AA7" w:rsidRPr="00CF77E4">
        <w:rPr>
          <w:rFonts w:ascii="Simplified Arabic" w:hAnsi="Simplified Arabic" w:cs="Simplified Arabic"/>
          <w:snapToGrid w:val="0"/>
          <w:kern w:val="22"/>
          <w:rtl/>
          <w:lang w:val="en-GB" w:eastAsia="en-US"/>
        </w:rPr>
        <w:t>أقاليم</w:t>
      </w:r>
      <w:r w:rsidR="00FC5C82" w:rsidRPr="00CF77E4">
        <w:rPr>
          <w:rFonts w:ascii="Simplified Arabic" w:hAnsi="Simplified Arabic" w:cs="Simplified Arabic"/>
          <w:snapToGrid w:val="0"/>
          <w:kern w:val="22"/>
          <w:rtl/>
          <w:lang w:val="en-GB" w:eastAsia="en-US"/>
        </w:rPr>
        <w:t xml:space="preserve"> مع الطبيعة"</w:t>
      </w:r>
      <w:r w:rsidR="002F0063" w:rsidRPr="00CF77E4">
        <w:rPr>
          <w:rStyle w:val="FootnoteReference"/>
          <w:rFonts w:ascii="Simplified Arabic" w:hAnsi="Simplified Arabic" w:cs="Simplified Arabic"/>
          <w:snapToGrid w:val="0"/>
          <w:kern w:val="22"/>
          <w:lang w:val="en-GB" w:eastAsia="en-US"/>
        </w:rPr>
        <w:footnoteReference w:customMarkFollows="1" w:id="6"/>
        <w:t>4</w:t>
      </w:r>
      <w:r w:rsidR="00B760AA" w:rsidRPr="00CF77E4">
        <w:rPr>
          <w:rFonts w:ascii="Simplified Arabic" w:hAnsi="Simplified Arabic" w:cs="Simplified Arabic"/>
          <w:snapToGrid w:val="0"/>
          <w:kern w:val="22"/>
          <w:rtl/>
          <w:lang w:val="en-GB" w:eastAsia="en-US"/>
        </w:rPr>
        <w:t xml:space="preserve"> (</w:t>
      </w:r>
      <w:proofErr w:type="spellStart"/>
      <w:r w:rsidR="00B760AA" w:rsidRPr="00CF77E4">
        <w:rPr>
          <w:rFonts w:ascii="Simplified Arabic" w:hAnsi="Simplified Arabic" w:cs="Simplified Arabic"/>
        </w:rPr>
        <w:t>RegionsWithNature</w:t>
      </w:r>
      <w:proofErr w:type="spellEnd"/>
      <w:r w:rsidR="00B760AA" w:rsidRPr="00CF77E4">
        <w:rPr>
          <w:rFonts w:ascii="Simplified Arabic" w:hAnsi="Simplified Arabic" w:cs="Simplified Arabic"/>
          <w:snapToGrid w:val="0"/>
          <w:kern w:val="22"/>
          <w:rtl/>
          <w:lang w:val="en-GB" w:eastAsia="en-US"/>
        </w:rPr>
        <w:t>)</w:t>
      </w:r>
      <w:r w:rsidR="00FC5C82" w:rsidRPr="00CF77E4">
        <w:rPr>
          <w:rFonts w:ascii="Simplified Arabic" w:hAnsi="Simplified Arabic" w:cs="Simplified Arabic"/>
          <w:snapToGrid w:val="0"/>
          <w:kern w:val="22"/>
          <w:rtl/>
          <w:lang w:val="en-GB" w:eastAsia="en-US"/>
        </w:rPr>
        <w:t xml:space="preserve">، في دعم تبادل </w:t>
      </w:r>
      <w:r w:rsidR="007D07F9" w:rsidRPr="00CF77E4">
        <w:rPr>
          <w:rFonts w:ascii="Simplified Arabic" w:hAnsi="Simplified Arabic" w:cs="Simplified Arabic"/>
          <w:snapToGrid w:val="0"/>
          <w:kern w:val="22"/>
          <w:rtl/>
          <w:lang w:val="en-GB" w:eastAsia="en-US"/>
        </w:rPr>
        <w:t>المعارف</w:t>
      </w:r>
      <w:r w:rsidR="00FC5C82" w:rsidRPr="00CF77E4">
        <w:rPr>
          <w:rFonts w:ascii="Simplified Arabic" w:hAnsi="Simplified Arabic" w:cs="Simplified Arabic"/>
          <w:snapToGrid w:val="0"/>
          <w:kern w:val="22"/>
          <w:rtl/>
          <w:lang w:val="en-GB" w:eastAsia="en-US"/>
        </w:rPr>
        <w:t xml:space="preserve">، </w:t>
      </w:r>
      <w:r w:rsidR="007064F5" w:rsidRPr="00CF77E4">
        <w:rPr>
          <w:rFonts w:ascii="Simplified Arabic" w:hAnsi="Simplified Arabic" w:cs="Simplified Arabic"/>
          <w:snapToGrid w:val="0"/>
          <w:kern w:val="22"/>
          <w:rtl/>
          <w:lang w:val="en-GB" w:eastAsia="en-US"/>
        </w:rPr>
        <w:t>ووضوح الرؤية</w:t>
      </w:r>
      <w:r w:rsidR="00FC5C82" w:rsidRPr="00CF77E4">
        <w:rPr>
          <w:rFonts w:ascii="Simplified Arabic" w:hAnsi="Simplified Arabic" w:cs="Simplified Arabic"/>
          <w:snapToGrid w:val="0"/>
          <w:kern w:val="22"/>
          <w:rtl/>
          <w:lang w:val="en-GB" w:eastAsia="en-US"/>
        </w:rPr>
        <w:t xml:space="preserve">، والإبلاغ الطوعي، وتنسيق </w:t>
      </w:r>
      <w:r w:rsidR="00407A5A" w:rsidRPr="00CF77E4">
        <w:rPr>
          <w:rFonts w:ascii="Simplified Arabic" w:hAnsi="Simplified Arabic" w:cs="Simplified Arabic"/>
          <w:snapToGrid w:val="0"/>
          <w:kern w:val="22"/>
          <w:rtl/>
          <w:lang w:val="en-GB" w:eastAsia="en-US"/>
        </w:rPr>
        <w:t>الإجراءات</w:t>
      </w:r>
      <w:r w:rsidR="00FC5C82" w:rsidRPr="00CF77E4">
        <w:rPr>
          <w:rFonts w:ascii="Simplified Arabic" w:hAnsi="Simplified Arabic" w:cs="Simplified Arabic"/>
          <w:snapToGrid w:val="0"/>
          <w:kern w:val="22"/>
          <w:rtl/>
          <w:lang w:val="en-GB" w:eastAsia="en-US"/>
        </w:rPr>
        <w:t xml:space="preserve"> المتعلق</w:t>
      </w:r>
      <w:r w:rsidR="00407A5A" w:rsidRPr="00CF77E4">
        <w:rPr>
          <w:rFonts w:ascii="Simplified Arabic" w:hAnsi="Simplified Arabic" w:cs="Simplified Arabic"/>
          <w:snapToGrid w:val="0"/>
          <w:kern w:val="22"/>
          <w:rtl/>
          <w:lang w:val="en-GB" w:eastAsia="en-US"/>
        </w:rPr>
        <w:t>ة</w:t>
      </w:r>
      <w:r w:rsidR="00FC5C82" w:rsidRPr="00CF77E4">
        <w:rPr>
          <w:rFonts w:ascii="Simplified Arabic" w:hAnsi="Simplified Arabic" w:cs="Simplified Arabic"/>
          <w:snapToGrid w:val="0"/>
          <w:kern w:val="22"/>
          <w:rtl/>
          <w:lang w:val="en-GB" w:eastAsia="en-US"/>
        </w:rPr>
        <w:t xml:space="preserve"> بالتنوع البيولوجي من قبل الحكومات دون الوطنية والمدن والسلطات المحلية الأخرى.</w:t>
      </w:r>
    </w:p>
    <w:p w14:paraId="7B14DDB7" w14:textId="77777777" w:rsidR="00FC5C82" w:rsidRPr="00CF77E4" w:rsidRDefault="00FC5C82" w:rsidP="00E61F35">
      <w:pPr>
        <w:pStyle w:val="ListParagraph"/>
        <w:bidi/>
        <w:spacing w:line="216" w:lineRule="auto"/>
        <w:jc w:val="both"/>
        <w:rPr>
          <w:rFonts w:ascii="Simplified Arabic" w:hAnsi="Simplified Arabic" w:cs="Simplified Arabic"/>
          <w:snapToGrid w:val="0"/>
          <w:kern w:val="22"/>
          <w:lang w:val="en-GB" w:eastAsia="en-US"/>
        </w:rPr>
      </w:pPr>
    </w:p>
    <w:p w14:paraId="7B14DDB8" w14:textId="77777777" w:rsidR="00FC5C82" w:rsidRPr="00CF77E4" w:rsidRDefault="007064F5" w:rsidP="00E61F35">
      <w:pPr>
        <w:pStyle w:val="ListParagraph"/>
        <w:numPr>
          <w:ilvl w:val="0"/>
          <w:numId w:val="2"/>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w:t>
      </w:r>
      <w:r w:rsidR="00FC5C82" w:rsidRPr="00CF77E4">
        <w:rPr>
          <w:rFonts w:ascii="Simplified Arabic" w:hAnsi="Simplified Arabic" w:cs="Simplified Arabic"/>
          <w:snapToGrid w:val="0"/>
          <w:kern w:val="22"/>
          <w:rtl/>
          <w:lang w:val="en-GB" w:eastAsia="en-US"/>
        </w:rPr>
        <w:t xml:space="preserve">تتضمن هذه المذكرة ملخصًا لأهم النتائج المستخلصة من الملخص التنفيذي المرفق، بالإضافة إلى معلومات موجزة مستقاة من التقارير الوطنية السابعة والتحليلات ذات الصلة التي أُعدت للاستعراض العالمي للتقدم الجماعي في تنفيذ إطار كونمينغ-مونتريال العالمي للتنوع البيولوجي. كما تتضمن عناصر من </w:t>
      </w:r>
      <w:r w:rsidR="003F51EB" w:rsidRPr="00CF77E4">
        <w:rPr>
          <w:rFonts w:ascii="Simplified Arabic" w:hAnsi="Simplified Arabic" w:cs="Simplified Arabic"/>
          <w:snapToGrid w:val="0"/>
          <w:kern w:val="22"/>
          <w:rtl/>
          <w:lang w:val="en-GB" w:eastAsia="en-US"/>
        </w:rPr>
        <w:t>مشروع</w:t>
      </w:r>
      <w:r w:rsidR="00FC5C82" w:rsidRPr="00CF77E4">
        <w:rPr>
          <w:rFonts w:ascii="Simplified Arabic" w:hAnsi="Simplified Arabic" w:cs="Simplified Arabic"/>
          <w:snapToGrid w:val="0"/>
          <w:kern w:val="22"/>
          <w:rtl/>
          <w:lang w:val="en-GB" w:eastAsia="en-US"/>
        </w:rPr>
        <w:t xml:space="preserve"> توصية </w:t>
      </w:r>
      <w:r w:rsidR="003F51EB" w:rsidRPr="00CF77E4">
        <w:rPr>
          <w:rFonts w:ascii="Simplified Arabic" w:hAnsi="Simplified Arabic" w:cs="Simplified Arabic"/>
          <w:snapToGrid w:val="0"/>
          <w:kern w:val="22"/>
          <w:rtl/>
          <w:lang w:val="en-GB" w:eastAsia="en-US"/>
        </w:rPr>
        <w:t>لتنظر</w:t>
      </w:r>
      <w:r w:rsidR="00FC5C82" w:rsidRPr="00CF77E4">
        <w:rPr>
          <w:rFonts w:ascii="Simplified Arabic" w:hAnsi="Simplified Arabic" w:cs="Simplified Arabic"/>
          <w:snapToGrid w:val="0"/>
          <w:kern w:val="22"/>
          <w:rtl/>
          <w:lang w:val="en-GB" w:eastAsia="en-US"/>
        </w:rPr>
        <w:t xml:space="preserve"> فيها الهيئة الفرعية (</w:t>
      </w:r>
      <w:r w:rsidR="00183C27" w:rsidRPr="00CF77E4">
        <w:rPr>
          <w:rFonts w:ascii="Simplified Arabic" w:hAnsi="Simplified Arabic" w:cs="Simplified Arabic"/>
          <w:snapToGrid w:val="0"/>
          <w:kern w:val="22"/>
          <w:rtl/>
          <w:lang w:val="en-GB" w:eastAsia="en-US"/>
        </w:rPr>
        <w:t>القسم</w:t>
      </w:r>
      <w:r w:rsidR="00FC5C82" w:rsidRPr="00CF77E4">
        <w:rPr>
          <w:rFonts w:ascii="Simplified Arabic" w:hAnsi="Simplified Arabic" w:cs="Simplified Arabic"/>
          <w:snapToGrid w:val="0"/>
          <w:kern w:val="22"/>
          <w:rtl/>
          <w:lang w:val="en-GB" w:eastAsia="en-US"/>
        </w:rPr>
        <w:t xml:space="preserve"> ثالث</w:t>
      </w:r>
      <w:r w:rsidR="003F51EB" w:rsidRPr="00CF77E4">
        <w:rPr>
          <w:rFonts w:ascii="Simplified Arabic" w:hAnsi="Simplified Arabic" w:cs="Simplified Arabic"/>
          <w:snapToGrid w:val="0"/>
          <w:kern w:val="22"/>
          <w:rtl/>
          <w:lang w:val="en-GB" w:eastAsia="en-US"/>
        </w:rPr>
        <w:t>ا</w:t>
      </w:r>
      <w:r w:rsidR="00FC5C82" w:rsidRPr="00CF77E4">
        <w:rPr>
          <w:rFonts w:ascii="Simplified Arabic" w:hAnsi="Simplified Arabic" w:cs="Simplified Arabic"/>
          <w:snapToGrid w:val="0"/>
          <w:kern w:val="22"/>
          <w:rtl/>
          <w:lang w:val="en-GB" w:eastAsia="en-US"/>
        </w:rPr>
        <w:t>).</w:t>
      </w:r>
    </w:p>
    <w:p w14:paraId="7B14DDB9" w14:textId="77777777" w:rsidR="00FC5C82" w:rsidRPr="00CF77E4" w:rsidRDefault="00FC5C82" w:rsidP="00E61F35">
      <w:pPr>
        <w:pStyle w:val="ListParagraph"/>
        <w:bidi/>
        <w:spacing w:line="216" w:lineRule="auto"/>
        <w:jc w:val="both"/>
        <w:rPr>
          <w:rFonts w:ascii="Simplified Arabic" w:hAnsi="Simplified Arabic" w:cs="Simplified Arabic"/>
          <w:snapToGrid w:val="0"/>
          <w:kern w:val="22"/>
          <w:lang w:val="en-GB" w:eastAsia="en-US"/>
        </w:rPr>
      </w:pPr>
    </w:p>
    <w:p w14:paraId="7B14DDBA" w14:textId="77777777" w:rsidR="00FC5C82" w:rsidRDefault="00FC5C82"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ثانيًا</w:t>
      </w:r>
      <w:r w:rsidR="0079130F" w:rsidRPr="00CF77E4">
        <w:rPr>
          <w:rFonts w:ascii="Simplified Arabic" w:hAnsi="Simplified Arabic" w:cs="Simplified Arabic"/>
          <w:b/>
          <w:bCs/>
          <w:snapToGrid w:val="0"/>
          <w:kern w:val="22"/>
          <w:rtl/>
          <w:lang w:val="en-GB" w:eastAsia="en-US"/>
        </w:rPr>
        <w:t>-</w:t>
      </w:r>
      <w:r w:rsidR="0079130F" w:rsidRPr="00CF77E4">
        <w:rPr>
          <w:rFonts w:ascii="Simplified Arabic" w:hAnsi="Simplified Arabic" w:cs="Simplified Arabic"/>
          <w:b/>
          <w:bCs/>
          <w:snapToGrid w:val="0"/>
          <w:kern w:val="22"/>
          <w:rtl/>
          <w:lang w:val="en-GB" w:eastAsia="en-US"/>
        </w:rPr>
        <w:tab/>
      </w:r>
      <w:r w:rsidRPr="00CF77E4">
        <w:rPr>
          <w:rFonts w:ascii="Simplified Arabic" w:hAnsi="Simplified Arabic" w:cs="Simplified Arabic"/>
          <w:b/>
          <w:bCs/>
          <w:snapToGrid w:val="0"/>
          <w:kern w:val="22"/>
          <w:rtl/>
          <w:lang w:val="en-GB" w:eastAsia="en-US"/>
        </w:rPr>
        <w:t>النتائج الرئيسية</w:t>
      </w:r>
    </w:p>
    <w:p w14:paraId="7B14DDBB" w14:textId="77777777" w:rsidR="006D053C" w:rsidRPr="00CF77E4" w:rsidRDefault="006D053C" w:rsidP="006D053C">
      <w:pPr>
        <w:pStyle w:val="ListParagraph"/>
        <w:bidi/>
        <w:spacing w:line="216" w:lineRule="auto"/>
        <w:jc w:val="both"/>
        <w:rPr>
          <w:rFonts w:ascii="Simplified Arabic" w:hAnsi="Simplified Arabic" w:cs="Simplified Arabic"/>
          <w:b/>
          <w:bCs/>
          <w:snapToGrid w:val="0"/>
          <w:kern w:val="22"/>
          <w:lang w:val="en-GB" w:eastAsia="en-US"/>
        </w:rPr>
      </w:pPr>
    </w:p>
    <w:p w14:paraId="7B14DDBC" w14:textId="77777777" w:rsidR="00FC5C82" w:rsidRPr="00CF77E4" w:rsidRDefault="00FC5C82" w:rsidP="00E61F35">
      <w:pPr>
        <w:pStyle w:val="ListParagraph"/>
        <w:numPr>
          <w:ilvl w:val="0"/>
          <w:numId w:val="2"/>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يُبرز </w:t>
      </w:r>
      <w:r w:rsidR="0079130F" w:rsidRPr="00CF77E4">
        <w:rPr>
          <w:rFonts w:ascii="Simplified Arabic" w:hAnsi="Simplified Arabic" w:cs="Simplified Arabic"/>
          <w:snapToGrid w:val="0"/>
          <w:kern w:val="22"/>
          <w:rtl/>
          <w:lang w:val="en-GB" w:eastAsia="en-US"/>
        </w:rPr>
        <w:t>الاستعراض</w:t>
      </w:r>
      <w:r w:rsidRPr="00CF77E4">
        <w:rPr>
          <w:rFonts w:ascii="Simplified Arabic" w:hAnsi="Simplified Arabic" w:cs="Simplified Arabic"/>
          <w:snapToGrid w:val="0"/>
          <w:kern w:val="22"/>
          <w:rtl/>
          <w:lang w:val="en-GB" w:eastAsia="en-US"/>
        </w:rPr>
        <w:t xml:space="preserve"> الدور الهام الذي يمكن أن تؤديه الحكومات دون الوطنية والمدن والسلطات المحلية الأخرى في دعم تنفيذ الاتفاقية وإطار كونمينغ-مونتريال العالمي للتنوع البيولوجي، بما يتوافق مع التشريعات والظروف والترتيبات المؤسسية الوطنية.</w:t>
      </w:r>
    </w:p>
    <w:p w14:paraId="7B14DDBD" w14:textId="77777777" w:rsidR="00FC5C82" w:rsidRPr="00CF77E4" w:rsidRDefault="00FC5C82" w:rsidP="00E61F35">
      <w:pPr>
        <w:pStyle w:val="ListParagraph"/>
        <w:bidi/>
        <w:spacing w:line="216" w:lineRule="auto"/>
        <w:jc w:val="both"/>
        <w:rPr>
          <w:rFonts w:ascii="Simplified Arabic" w:hAnsi="Simplified Arabic" w:cs="Simplified Arabic"/>
          <w:snapToGrid w:val="0"/>
          <w:kern w:val="22"/>
          <w:lang w:val="en-GB" w:eastAsia="en-US"/>
        </w:rPr>
      </w:pPr>
    </w:p>
    <w:p w14:paraId="7B14DDBE" w14:textId="77777777" w:rsidR="00FC5C82" w:rsidRPr="00CF77E4" w:rsidRDefault="004B73A0" w:rsidP="00E61F35">
      <w:pPr>
        <w:pStyle w:val="ListParagraph"/>
        <w:numPr>
          <w:ilvl w:val="0"/>
          <w:numId w:val="2"/>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w:t>
      </w:r>
      <w:r w:rsidR="00FC5C82" w:rsidRPr="00CF77E4">
        <w:rPr>
          <w:rFonts w:ascii="Simplified Arabic" w:hAnsi="Simplified Arabic" w:cs="Simplified Arabic"/>
          <w:snapToGrid w:val="0"/>
          <w:kern w:val="22"/>
          <w:rtl/>
          <w:lang w:val="en-GB" w:eastAsia="en-US"/>
        </w:rPr>
        <w:t xml:space="preserve">يوثق </w:t>
      </w:r>
      <w:r w:rsidRPr="00CF77E4">
        <w:rPr>
          <w:rFonts w:ascii="Simplified Arabic" w:hAnsi="Simplified Arabic" w:cs="Simplified Arabic"/>
          <w:snapToGrid w:val="0"/>
          <w:kern w:val="22"/>
          <w:rtl/>
          <w:lang w:val="en-GB" w:eastAsia="en-US"/>
        </w:rPr>
        <w:t>الاستعراض</w:t>
      </w:r>
      <w:r w:rsidR="00FC5C82" w:rsidRPr="00CF77E4">
        <w:rPr>
          <w:rFonts w:ascii="Simplified Arabic" w:hAnsi="Simplified Arabic" w:cs="Simplified Arabic"/>
          <w:snapToGrid w:val="0"/>
          <w:kern w:val="22"/>
          <w:rtl/>
          <w:lang w:val="en-GB" w:eastAsia="en-US"/>
        </w:rPr>
        <w:t xml:space="preserve"> أمثلة على الإجراءات والمبادرات التي اتخذتها الحكومات دون الوطنية والمدن والسلطات المحلية الأخرى في مجالات تشمل التخطيط الشامل للتنوع البيولوجي، </w:t>
      </w:r>
      <w:r w:rsidR="00992BF5" w:rsidRPr="00CF77E4">
        <w:rPr>
          <w:rFonts w:ascii="Simplified Arabic" w:hAnsi="Simplified Arabic" w:cs="Simplified Arabic"/>
          <w:snapToGrid w:val="0"/>
          <w:kern w:val="22"/>
          <w:rtl/>
          <w:lang w:val="en-GB" w:eastAsia="en-US"/>
        </w:rPr>
        <w:t>واستصلاح</w:t>
      </w:r>
      <w:r w:rsidR="00FC5C82" w:rsidRPr="00CF77E4">
        <w:rPr>
          <w:rFonts w:ascii="Simplified Arabic" w:hAnsi="Simplified Arabic" w:cs="Simplified Arabic"/>
          <w:snapToGrid w:val="0"/>
          <w:kern w:val="22"/>
          <w:rtl/>
          <w:lang w:val="en-GB" w:eastAsia="en-US"/>
        </w:rPr>
        <w:t xml:space="preserve"> النظم الإيكولوجية، والمناطق المحمية </w:t>
      </w:r>
      <w:r w:rsidR="00992BF5" w:rsidRPr="00CF77E4">
        <w:rPr>
          <w:rFonts w:ascii="Simplified Arabic" w:hAnsi="Simplified Arabic" w:cs="Simplified Arabic"/>
          <w:snapToGrid w:val="0"/>
          <w:kern w:val="22"/>
          <w:rtl/>
          <w:lang w:val="en-GB" w:eastAsia="en-US"/>
        </w:rPr>
        <w:t>والمحفوظة</w:t>
      </w:r>
      <w:r w:rsidR="00FC5C82" w:rsidRPr="00CF77E4">
        <w:rPr>
          <w:rFonts w:ascii="Simplified Arabic" w:hAnsi="Simplified Arabic" w:cs="Simplified Arabic"/>
          <w:snapToGrid w:val="0"/>
          <w:kern w:val="22"/>
          <w:rtl/>
          <w:lang w:val="en-GB" w:eastAsia="en-US"/>
        </w:rPr>
        <w:t>، والتنوع البيولوجي الحضري، والترابط الإيكولوجي، والتوعية، وبناء القدرات، والرصد والإبلاغ. كما يُبرز التقرير دور ترتيبات الدعم المؤسسي والشراكات والمنصات التطوعية في دعم التنسيق وتبادل المع</w:t>
      </w:r>
      <w:r w:rsidR="00B832C9" w:rsidRPr="00CF77E4">
        <w:rPr>
          <w:rFonts w:ascii="Simplified Arabic" w:hAnsi="Simplified Arabic" w:cs="Simplified Arabic"/>
          <w:snapToGrid w:val="0"/>
          <w:kern w:val="22"/>
          <w:rtl/>
          <w:lang w:val="en-GB" w:eastAsia="en-US"/>
        </w:rPr>
        <w:t>ا</w:t>
      </w:r>
      <w:r w:rsidR="00FC5C82" w:rsidRPr="00CF77E4">
        <w:rPr>
          <w:rFonts w:ascii="Simplified Arabic" w:hAnsi="Simplified Arabic" w:cs="Simplified Arabic"/>
          <w:snapToGrid w:val="0"/>
          <w:kern w:val="22"/>
          <w:rtl/>
          <w:lang w:val="en-GB" w:eastAsia="en-US"/>
        </w:rPr>
        <w:t xml:space="preserve">رف </w:t>
      </w:r>
      <w:r w:rsidR="00051C0E" w:rsidRPr="00CF77E4">
        <w:rPr>
          <w:rFonts w:ascii="Simplified Arabic" w:hAnsi="Simplified Arabic" w:cs="Simplified Arabic"/>
          <w:snapToGrid w:val="0"/>
          <w:kern w:val="22"/>
          <w:rtl/>
          <w:lang w:val="en-GB" w:eastAsia="en-US"/>
        </w:rPr>
        <w:t>ووضوح رؤية الأعمال المتعلقة</w:t>
      </w:r>
      <w:r w:rsidR="00FC5C82" w:rsidRPr="00CF77E4">
        <w:rPr>
          <w:rFonts w:ascii="Simplified Arabic" w:hAnsi="Simplified Arabic" w:cs="Simplified Arabic"/>
          <w:snapToGrid w:val="0"/>
          <w:kern w:val="22"/>
          <w:rtl/>
          <w:lang w:val="en-GB" w:eastAsia="en-US"/>
        </w:rPr>
        <w:t xml:space="preserve"> بالتنوع البيولوجي على المستويين دون الوطني والمحلي.</w:t>
      </w:r>
    </w:p>
    <w:p w14:paraId="7B14DDBF" w14:textId="77777777" w:rsidR="00FC5C82" w:rsidRPr="00CF77E4" w:rsidRDefault="00FC5C82" w:rsidP="00E61F35">
      <w:pPr>
        <w:pStyle w:val="ListParagraph"/>
        <w:bidi/>
        <w:spacing w:line="216" w:lineRule="auto"/>
        <w:jc w:val="both"/>
        <w:rPr>
          <w:rFonts w:ascii="Simplified Arabic" w:hAnsi="Simplified Arabic" w:cs="Simplified Arabic"/>
          <w:snapToGrid w:val="0"/>
          <w:kern w:val="22"/>
          <w:lang w:val="en-GB" w:eastAsia="en-US"/>
        </w:rPr>
      </w:pPr>
    </w:p>
    <w:p w14:paraId="7B14DDC0" w14:textId="77777777" w:rsidR="00FC5C82" w:rsidRPr="00CF77E4" w:rsidRDefault="00051C0E" w:rsidP="00E61F35">
      <w:pPr>
        <w:pStyle w:val="ListParagraph"/>
        <w:numPr>
          <w:ilvl w:val="0"/>
          <w:numId w:val="2"/>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w:t>
      </w:r>
      <w:r w:rsidR="00FC5C82" w:rsidRPr="00CF77E4">
        <w:rPr>
          <w:rFonts w:ascii="Simplified Arabic" w:hAnsi="Simplified Arabic" w:cs="Simplified Arabic"/>
          <w:snapToGrid w:val="0"/>
          <w:kern w:val="22"/>
          <w:rtl/>
          <w:lang w:val="en-GB" w:eastAsia="en-US"/>
        </w:rPr>
        <w:t xml:space="preserve">يُحدد </w:t>
      </w:r>
      <w:r w:rsidRPr="00CF77E4">
        <w:rPr>
          <w:rFonts w:ascii="Simplified Arabic" w:hAnsi="Simplified Arabic" w:cs="Simplified Arabic"/>
          <w:snapToGrid w:val="0"/>
          <w:kern w:val="22"/>
          <w:rtl/>
          <w:lang w:val="en-GB" w:eastAsia="en-US"/>
        </w:rPr>
        <w:t>الاستعراض</w:t>
      </w:r>
      <w:r w:rsidR="00FC5C82" w:rsidRPr="00CF77E4">
        <w:rPr>
          <w:rFonts w:ascii="Simplified Arabic" w:hAnsi="Simplified Arabic" w:cs="Simplified Arabic"/>
          <w:snapToGrid w:val="0"/>
          <w:kern w:val="22"/>
          <w:rtl/>
          <w:lang w:val="en-GB" w:eastAsia="en-US"/>
        </w:rPr>
        <w:t xml:space="preserve"> أيضًا التحديات المتكررة المتعلقة بالتنسيق المؤسسي والقدرات التقنية والمالية، ودمج المعلومات دون الوطنية والمحلية في عمليات رصد التنوع البيولوجي والإبلاغ عنه.</w:t>
      </w:r>
    </w:p>
    <w:p w14:paraId="7B14DDC1" w14:textId="77777777" w:rsidR="00FC5C82" w:rsidRPr="00CF77E4" w:rsidRDefault="00FC5C82" w:rsidP="00E61F35">
      <w:pPr>
        <w:pStyle w:val="ListParagraph"/>
        <w:bidi/>
        <w:spacing w:line="216" w:lineRule="auto"/>
        <w:jc w:val="both"/>
        <w:rPr>
          <w:rFonts w:ascii="Simplified Arabic" w:hAnsi="Simplified Arabic" w:cs="Simplified Arabic"/>
          <w:snapToGrid w:val="0"/>
          <w:kern w:val="22"/>
          <w:lang w:val="en-GB" w:eastAsia="en-US"/>
        </w:rPr>
      </w:pPr>
    </w:p>
    <w:p w14:paraId="7B14DDC2" w14:textId="77777777" w:rsidR="00FC5C82" w:rsidRPr="00CF77E4" w:rsidRDefault="00C2471A" w:rsidP="00E61F35">
      <w:pPr>
        <w:pStyle w:val="ListParagraph"/>
        <w:numPr>
          <w:ilvl w:val="0"/>
          <w:numId w:val="2"/>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w:t>
      </w:r>
      <w:r w:rsidR="00FC5C82" w:rsidRPr="00CF77E4">
        <w:rPr>
          <w:rFonts w:ascii="Simplified Arabic" w:hAnsi="Simplified Arabic" w:cs="Simplified Arabic"/>
          <w:snapToGrid w:val="0"/>
          <w:kern w:val="22"/>
          <w:rtl/>
          <w:lang w:val="en-GB" w:eastAsia="en-US"/>
        </w:rPr>
        <w:t>تشير المعلومات المستقاة من التقارير الوطنية السابعة والتحليلات ذات الصلة، المُعدة لل</w:t>
      </w:r>
      <w:r w:rsidR="0043275A"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xml:space="preserve"> العالمي</w:t>
      </w:r>
      <w:r w:rsidR="00FC5C82" w:rsidRPr="00CF77E4">
        <w:rPr>
          <w:rFonts w:ascii="Simplified Arabic" w:hAnsi="Simplified Arabic" w:cs="Simplified Arabic"/>
          <w:snapToGrid w:val="0"/>
          <w:kern w:val="22"/>
          <w:rtl/>
          <w:lang w:val="en-GB" w:eastAsia="en-US"/>
        </w:rPr>
        <w:t xml:space="preserve"> للتقدم الجماعي في تنفيذ إطار كونمينغ-مونتريال العالمي للتنوع البيولوجي، إلى أن تنفيذ العديد من أهداف هذا الإطار يشمل مجالاتٍ تضطلع فيها الحكومات دون الوطنية والمدن والسلطات المحلية الأخرى بمسؤوليات ووظائف </w:t>
      </w:r>
      <w:r w:rsidR="00262D7A" w:rsidRPr="00CF77E4">
        <w:rPr>
          <w:rFonts w:ascii="Simplified Arabic" w:hAnsi="Simplified Arabic" w:cs="Simplified Arabic"/>
          <w:snapToGrid w:val="0"/>
          <w:kern w:val="22"/>
          <w:rtl/>
          <w:lang w:val="en-GB" w:eastAsia="en-US"/>
        </w:rPr>
        <w:t>مهمة</w:t>
      </w:r>
      <w:r w:rsidR="00FC5C82" w:rsidRPr="00CF77E4">
        <w:rPr>
          <w:rFonts w:ascii="Simplified Arabic" w:hAnsi="Simplified Arabic" w:cs="Simplified Arabic"/>
          <w:snapToGrid w:val="0"/>
          <w:kern w:val="22"/>
          <w:rtl/>
          <w:lang w:val="en-GB" w:eastAsia="en-US"/>
        </w:rPr>
        <w:t xml:space="preserve">، بما في ذلك التخطيط المكاني، </w:t>
      </w:r>
      <w:r w:rsidRPr="00CF77E4">
        <w:rPr>
          <w:rFonts w:ascii="Simplified Arabic" w:hAnsi="Simplified Arabic" w:cs="Simplified Arabic"/>
          <w:snapToGrid w:val="0"/>
          <w:kern w:val="22"/>
          <w:rtl/>
          <w:lang w:val="en-GB" w:eastAsia="en-US"/>
        </w:rPr>
        <w:t>والاستصلاح</w:t>
      </w:r>
      <w:r w:rsidR="00FC5C82" w:rsidRPr="00CF77E4">
        <w:rPr>
          <w:rFonts w:ascii="Simplified Arabic" w:hAnsi="Simplified Arabic" w:cs="Simplified Arabic"/>
          <w:snapToGrid w:val="0"/>
          <w:kern w:val="22"/>
          <w:rtl/>
          <w:lang w:val="en-GB" w:eastAsia="en-US"/>
        </w:rPr>
        <w:t xml:space="preserve">، والمناطق المحمية </w:t>
      </w:r>
      <w:r w:rsidR="00EE5050" w:rsidRPr="00CF77E4">
        <w:rPr>
          <w:rFonts w:ascii="Simplified Arabic" w:hAnsi="Simplified Arabic" w:cs="Simplified Arabic"/>
          <w:snapToGrid w:val="0"/>
          <w:kern w:val="22"/>
          <w:rtl/>
          <w:lang w:val="en-GB" w:eastAsia="en-US"/>
        </w:rPr>
        <w:t>والمحفوظة</w:t>
      </w:r>
      <w:r w:rsidR="00FC5C82" w:rsidRPr="00CF77E4">
        <w:rPr>
          <w:rFonts w:ascii="Simplified Arabic" w:hAnsi="Simplified Arabic" w:cs="Simplified Arabic"/>
          <w:snapToGrid w:val="0"/>
          <w:kern w:val="22"/>
          <w:rtl/>
          <w:lang w:val="en-GB" w:eastAsia="en-US"/>
        </w:rPr>
        <w:t>، والتخطيط الحضري، وإشراك أصحاب المصلحة.</w:t>
      </w:r>
    </w:p>
    <w:p w14:paraId="7B14DDC3" w14:textId="77777777" w:rsidR="00FC5C82" w:rsidRPr="00CF77E4" w:rsidRDefault="00FC5C82" w:rsidP="00E61F35">
      <w:pPr>
        <w:pStyle w:val="ListParagraph"/>
        <w:bidi/>
        <w:spacing w:line="216" w:lineRule="auto"/>
        <w:jc w:val="both"/>
        <w:rPr>
          <w:rFonts w:ascii="Simplified Arabic" w:hAnsi="Simplified Arabic" w:cs="Simplified Arabic"/>
          <w:snapToGrid w:val="0"/>
          <w:kern w:val="22"/>
          <w:lang w:val="en-GB" w:eastAsia="en-US"/>
        </w:rPr>
      </w:pPr>
    </w:p>
    <w:p w14:paraId="7B14DDC4" w14:textId="77777777" w:rsidR="00FC5C82" w:rsidRPr="00CF77E4" w:rsidRDefault="00FC5C82" w:rsidP="00E61F35">
      <w:pPr>
        <w:pStyle w:val="ListParagraph"/>
        <w:numPr>
          <w:ilvl w:val="0"/>
          <w:numId w:val="2"/>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وعلى وجه الخصوص، تُبرز المعلومات المستقاة من التقارير الوطنية السابعة أهمية الهدف </w:t>
      </w:r>
      <w:r w:rsidR="008A4D38" w:rsidRPr="00CF77E4">
        <w:rPr>
          <w:rFonts w:ascii="Simplified Arabic" w:hAnsi="Simplified Arabic" w:cs="Simplified Arabic"/>
          <w:snapToGrid w:val="0"/>
          <w:kern w:val="22"/>
          <w:rtl/>
          <w:lang w:val="en-GB" w:eastAsia="en-US"/>
        </w:rPr>
        <w:t xml:space="preserve">12 </w:t>
      </w:r>
      <w:r w:rsidRPr="00CF77E4">
        <w:rPr>
          <w:rFonts w:ascii="Simplified Arabic" w:hAnsi="Simplified Arabic" w:cs="Simplified Arabic"/>
          <w:snapToGrid w:val="0"/>
          <w:kern w:val="22"/>
          <w:rtl/>
          <w:lang w:val="en-GB" w:eastAsia="en-US"/>
        </w:rPr>
        <w:t>من</w:t>
      </w:r>
      <w:r w:rsidR="008A4D38" w:rsidRPr="00CF77E4">
        <w:rPr>
          <w:rFonts w:ascii="Simplified Arabic" w:hAnsi="Simplified Arabic" w:cs="Simplified Arabic"/>
          <w:snapToGrid w:val="0"/>
          <w:kern w:val="22"/>
          <w:rtl/>
          <w:lang w:val="en-GB" w:eastAsia="en-US"/>
        </w:rPr>
        <w:t xml:space="preserve"> أهداف</w:t>
      </w:r>
      <w:r w:rsidRPr="00CF77E4">
        <w:rPr>
          <w:rFonts w:ascii="Simplified Arabic" w:hAnsi="Simplified Arabic" w:cs="Simplified Arabic"/>
          <w:snapToGrid w:val="0"/>
          <w:kern w:val="22"/>
          <w:rtl/>
          <w:lang w:val="en-GB" w:eastAsia="en-US"/>
        </w:rPr>
        <w:t xml:space="preserve"> الإطار بالنسبة للمدن والسلطات المحلية، نظرًا لتركيزه على زيادة مساحة وجودة وترابط المساحات الخضراء والزرقاء </w:t>
      </w:r>
      <w:r w:rsidRPr="00CF77E4">
        <w:rPr>
          <w:rFonts w:ascii="Simplified Arabic" w:hAnsi="Simplified Arabic" w:cs="Simplified Arabic"/>
          <w:snapToGrid w:val="0"/>
          <w:kern w:val="22"/>
          <w:rtl/>
          <w:lang w:val="en-GB" w:eastAsia="en-US"/>
        </w:rPr>
        <w:lastRenderedPageBreak/>
        <w:t>في المناطق الحضرية والمكتظة بالسكان، وتحسين الوصول إليها والاستفادة منها، وذلك من خلال التخطيط الحضري الشامل للتنوع البيولوجي. وتشير التحليلات ذات الصلة، المُعدة لل</w:t>
      </w:r>
      <w:r w:rsidR="0043275A" w:rsidRPr="00CF77E4">
        <w:rPr>
          <w:rFonts w:ascii="Simplified Arabic" w:hAnsi="Simplified Arabic" w:cs="Simplified Arabic"/>
          <w:snapToGrid w:val="0"/>
          <w:kern w:val="22"/>
          <w:rtl/>
          <w:lang w:val="en-GB" w:eastAsia="en-US"/>
        </w:rPr>
        <w:t>استعراض</w:t>
      </w:r>
      <w:r w:rsidR="00610096" w:rsidRPr="00CF77E4">
        <w:rPr>
          <w:rFonts w:ascii="Simplified Arabic" w:hAnsi="Simplified Arabic" w:cs="Simplified Arabic"/>
          <w:snapToGrid w:val="0"/>
          <w:kern w:val="22"/>
          <w:rtl/>
          <w:lang w:val="en-GB" w:eastAsia="en-US"/>
        </w:rPr>
        <w:t xml:space="preserve"> العالمي</w:t>
      </w:r>
      <w:r w:rsidRPr="00CF77E4">
        <w:rPr>
          <w:rFonts w:ascii="Simplified Arabic" w:hAnsi="Simplified Arabic" w:cs="Simplified Arabic"/>
          <w:snapToGrid w:val="0"/>
          <w:kern w:val="22"/>
          <w:rtl/>
          <w:lang w:val="en-GB" w:eastAsia="en-US"/>
        </w:rPr>
        <w:t xml:space="preserve">، إلى تزايد الاهتمام بالتخضير الحضري، والممرات </w:t>
      </w:r>
      <w:r w:rsidR="00610096" w:rsidRPr="00CF77E4">
        <w:rPr>
          <w:rFonts w:ascii="Simplified Arabic" w:hAnsi="Simplified Arabic" w:cs="Simplified Arabic"/>
          <w:snapToGrid w:val="0"/>
          <w:kern w:val="22"/>
          <w:rtl/>
          <w:lang w:val="en-GB" w:eastAsia="en-US"/>
        </w:rPr>
        <w:t>الإيكولوجية</w:t>
      </w:r>
      <w:r w:rsidRPr="00CF77E4">
        <w:rPr>
          <w:rFonts w:ascii="Simplified Arabic" w:hAnsi="Simplified Arabic" w:cs="Simplified Arabic"/>
          <w:snapToGrid w:val="0"/>
          <w:kern w:val="22"/>
          <w:rtl/>
          <w:lang w:val="en-GB" w:eastAsia="en-US"/>
        </w:rPr>
        <w:t xml:space="preserve">، </w:t>
      </w:r>
      <w:r w:rsidR="00610096" w:rsidRPr="00CF77E4">
        <w:rPr>
          <w:rFonts w:ascii="Simplified Arabic" w:hAnsi="Simplified Arabic" w:cs="Simplified Arabic"/>
          <w:snapToGrid w:val="0"/>
          <w:kern w:val="22"/>
          <w:rtl/>
          <w:lang w:val="en-GB" w:eastAsia="en-US"/>
        </w:rPr>
        <w:t>واستصلاح</w:t>
      </w:r>
      <w:r w:rsidRPr="00CF77E4">
        <w:rPr>
          <w:rFonts w:ascii="Simplified Arabic" w:hAnsi="Simplified Arabic" w:cs="Simplified Arabic"/>
          <w:snapToGrid w:val="0"/>
          <w:kern w:val="22"/>
          <w:rtl/>
          <w:lang w:val="en-GB" w:eastAsia="en-US"/>
        </w:rPr>
        <w:t xml:space="preserve"> النظم الإيكولوجية الحضرية، والتخطيط الحضري للتنوع البيولوجي، والحلول القائمة على الطبيعة، مع تسليط الضوء في الوقت نفسه على التحديات المستمرة المتعلقة بأنظمة الرصد، والمنهجيات، وتوافر البيانات، وقدرات التنفيذ ذات الصلة بالعمل الحضري في مجال التنوع البيولوجي.</w:t>
      </w:r>
    </w:p>
    <w:p w14:paraId="7B14DDC5" w14:textId="77777777" w:rsidR="001E38CE" w:rsidRPr="00CF77E4" w:rsidRDefault="001E38CE" w:rsidP="00E61F35">
      <w:pPr>
        <w:pStyle w:val="ListParagraph"/>
        <w:bidi/>
        <w:spacing w:line="216" w:lineRule="auto"/>
        <w:jc w:val="both"/>
        <w:rPr>
          <w:rFonts w:ascii="Simplified Arabic" w:hAnsi="Simplified Arabic" w:cs="Simplified Arabic"/>
          <w:snapToGrid w:val="0"/>
          <w:kern w:val="22"/>
          <w:rtl/>
          <w:lang w:val="en-US" w:eastAsia="en-US"/>
        </w:rPr>
      </w:pPr>
    </w:p>
    <w:p w14:paraId="7B14DDC6" w14:textId="77777777" w:rsidR="004B3A0E" w:rsidRPr="00CF77E4" w:rsidRDefault="00152853" w:rsidP="00E61F35">
      <w:pPr>
        <w:pStyle w:val="ListParagraph"/>
        <w:numPr>
          <w:ilvl w:val="0"/>
          <w:numId w:val="2"/>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وبوجه</w:t>
      </w:r>
      <w:r w:rsidR="004B3A0E" w:rsidRPr="00CF77E4">
        <w:rPr>
          <w:rFonts w:ascii="Simplified Arabic" w:hAnsi="Simplified Arabic" w:cs="Simplified Arabic"/>
          <w:snapToGrid w:val="0"/>
          <w:kern w:val="22"/>
          <w:rtl/>
          <w:lang w:val="en-GB" w:eastAsia="en-US"/>
        </w:rPr>
        <w:t xml:space="preserve"> عام، تشير النتائج المستخلصة من </w:t>
      </w:r>
      <w:r w:rsidRPr="00CF77E4">
        <w:rPr>
          <w:rFonts w:ascii="Simplified Arabic" w:hAnsi="Simplified Arabic" w:cs="Simplified Arabic"/>
          <w:snapToGrid w:val="0"/>
          <w:kern w:val="22"/>
          <w:rtl/>
          <w:lang w:val="en-GB" w:eastAsia="en-US"/>
        </w:rPr>
        <w:t>الاستعراض المرفق</w:t>
      </w:r>
      <w:r w:rsidR="004B3A0E" w:rsidRPr="00CF77E4">
        <w:rPr>
          <w:rFonts w:ascii="Simplified Arabic" w:hAnsi="Simplified Arabic" w:cs="Simplified Arabic"/>
          <w:snapToGrid w:val="0"/>
          <w:kern w:val="22"/>
          <w:rtl/>
          <w:lang w:val="en-GB" w:eastAsia="en-US"/>
        </w:rPr>
        <w:t xml:space="preserve"> والمعلومات الواردة في التقارير الوطنية السابعة إلى أن تعزيز التنسيق والتعاون والمشاركة بين مختلف مستويات الحكومة، حسب الاقتضاء ووفقًا للتشريعات والظروف الوطنية، من شأنه أن يدعم تنفيذًا أكثر فعالية للاتفاقية وإطار كونمينغ-مونتريال العالمي للتنوع البيولوجي.</w:t>
      </w:r>
    </w:p>
    <w:p w14:paraId="7B14DDC7" w14:textId="77777777" w:rsidR="004B3A0E" w:rsidRPr="00CF77E4" w:rsidRDefault="004B3A0E" w:rsidP="00E61F35">
      <w:pPr>
        <w:bidi/>
        <w:spacing w:line="216" w:lineRule="auto"/>
        <w:ind w:left="360"/>
        <w:jc w:val="both"/>
        <w:rPr>
          <w:rFonts w:ascii="Simplified Arabic" w:hAnsi="Simplified Arabic" w:cs="Simplified Arabic"/>
          <w:snapToGrid w:val="0"/>
          <w:kern w:val="22"/>
          <w:lang w:val="en-GB" w:eastAsia="en-US"/>
        </w:rPr>
      </w:pPr>
    </w:p>
    <w:p w14:paraId="7B14DDC8" w14:textId="77777777" w:rsidR="004B3A0E" w:rsidRPr="00CF77E4" w:rsidRDefault="004B3A0E" w:rsidP="00E61F35">
      <w:pPr>
        <w:bidi/>
        <w:spacing w:line="216" w:lineRule="auto"/>
        <w:ind w:left="360"/>
        <w:jc w:val="both"/>
        <w:rPr>
          <w:rFonts w:ascii="Simplified Arabic" w:hAnsi="Simplified Arabic" w:cs="Simplified Arabic"/>
          <w:b/>
          <w:bCs/>
          <w:snapToGrid w:val="0"/>
          <w:kern w:val="22"/>
          <w:lang w:val="en-GB" w:eastAsia="en-US"/>
        </w:rPr>
      </w:pPr>
      <w:r w:rsidRPr="00CF77E4">
        <w:rPr>
          <w:rFonts w:ascii="Simplified Arabic" w:hAnsi="Simplified Arabic" w:cs="Simplified Arabic"/>
          <w:b/>
          <w:bCs/>
          <w:snapToGrid w:val="0"/>
          <w:kern w:val="22"/>
          <w:rtl/>
          <w:lang w:val="en-GB" w:eastAsia="en-US"/>
        </w:rPr>
        <w:t>ثالثًا</w:t>
      </w:r>
      <w:r w:rsidR="00C9705C" w:rsidRPr="00CF77E4">
        <w:rPr>
          <w:rFonts w:ascii="Simplified Arabic" w:hAnsi="Simplified Arabic" w:cs="Simplified Arabic"/>
          <w:b/>
          <w:bCs/>
          <w:snapToGrid w:val="0"/>
          <w:kern w:val="22"/>
          <w:rtl/>
          <w:lang w:val="en-GB" w:eastAsia="en-US"/>
        </w:rPr>
        <w:t>-</w:t>
      </w:r>
      <w:r w:rsidR="00C9705C" w:rsidRPr="00CF77E4">
        <w:rPr>
          <w:rFonts w:ascii="Simplified Arabic" w:hAnsi="Simplified Arabic" w:cs="Simplified Arabic"/>
          <w:b/>
          <w:bCs/>
          <w:snapToGrid w:val="0"/>
          <w:kern w:val="22"/>
          <w:rtl/>
          <w:lang w:val="en-GB" w:eastAsia="en-US"/>
        </w:rPr>
        <w:tab/>
      </w:r>
      <w:r w:rsidRPr="00CF77E4">
        <w:rPr>
          <w:rFonts w:ascii="Simplified Arabic" w:hAnsi="Simplified Arabic" w:cs="Simplified Arabic"/>
          <w:b/>
          <w:bCs/>
          <w:snapToGrid w:val="0"/>
          <w:kern w:val="22"/>
          <w:rtl/>
          <w:lang w:val="en-GB" w:eastAsia="en-US"/>
        </w:rPr>
        <w:t>توصية</w:t>
      </w:r>
    </w:p>
    <w:p w14:paraId="7B14DDC9" w14:textId="77777777" w:rsidR="004B3A0E" w:rsidRPr="00CF77E4" w:rsidRDefault="004B3A0E" w:rsidP="00E61F35">
      <w:pPr>
        <w:bidi/>
        <w:spacing w:line="216" w:lineRule="auto"/>
        <w:ind w:left="360"/>
        <w:jc w:val="both"/>
        <w:rPr>
          <w:rFonts w:ascii="Simplified Arabic" w:hAnsi="Simplified Arabic" w:cs="Simplified Arabic"/>
          <w:snapToGrid w:val="0"/>
          <w:kern w:val="22"/>
          <w:lang w:val="en-GB" w:eastAsia="en-US"/>
        </w:rPr>
      </w:pPr>
    </w:p>
    <w:p w14:paraId="7B14DDCA" w14:textId="77777777" w:rsidR="004B3A0E" w:rsidRDefault="00C9705C" w:rsidP="00E61F35">
      <w:pPr>
        <w:pStyle w:val="ListParagraph"/>
        <w:numPr>
          <w:ilvl w:val="0"/>
          <w:numId w:val="2"/>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حبذا لو أوصت</w:t>
      </w:r>
      <w:r w:rsidR="004B3A0E" w:rsidRPr="00CF77E4">
        <w:rPr>
          <w:rFonts w:ascii="Simplified Arabic" w:hAnsi="Simplified Arabic" w:cs="Simplified Arabic"/>
          <w:snapToGrid w:val="0"/>
          <w:kern w:val="22"/>
          <w:rtl/>
          <w:lang w:val="en-GB" w:eastAsia="en-US"/>
        </w:rPr>
        <w:t xml:space="preserve"> الهيئة الفرعية </w:t>
      </w:r>
      <w:r w:rsidRPr="00CF77E4">
        <w:rPr>
          <w:rFonts w:ascii="Simplified Arabic" w:hAnsi="Simplified Arabic" w:cs="Simplified Arabic"/>
          <w:snapToGrid w:val="0"/>
          <w:kern w:val="22"/>
          <w:rtl/>
          <w:lang w:val="en-GB" w:eastAsia="en-US"/>
        </w:rPr>
        <w:t>ل</w:t>
      </w:r>
      <w:r w:rsidR="004B3A0E" w:rsidRPr="00CF77E4">
        <w:rPr>
          <w:rFonts w:ascii="Simplified Arabic" w:hAnsi="Simplified Arabic" w:cs="Simplified Arabic"/>
          <w:snapToGrid w:val="0"/>
          <w:kern w:val="22"/>
          <w:rtl/>
          <w:lang w:val="en-GB" w:eastAsia="en-US"/>
        </w:rPr>
        <w:t xml:space="preserve">لتنفيذ </w:t>
      </w:r>
      <w:r w:rsidR="00C17ED9" w:rsidRPr="00CF77E4">
        <w:rPr>
          <w:rFonts w:ascii="Simplified Arabic" w:hAnsi="Simplified Arabic" w:cs="Simplified Arabic"/>
          <w:snapToGrid w:val="0"/>
          <w:kern w:val="22"/>
          <w:rtl/>
          <w:lang w:val="en-GB" w:eastAsia="en-US"/>
        </w:rPr>
        <w:t xml:space="preserve">مؤتمر الأطراف </w:t>
      </w:r>
      <w:r w:rsidR="004B3A0E" w:rsidRPr="00CF77E4">
        <w:rPr>
          <w:rFonts w:ascii="Simplified Arabic" w:hAnsi="Simplified Arabic" w:cs="Simplified Arabic"/>
          <w:snapToGrid w:val="0"/>
          <w:kern w:val="22"/>
          <w:rtl/>
          <w:lang w:val="en-GB" w:eastAsia="en-US"/>
        </w:rPr>
        <w:t xml:space="preserve">بأن يعتمد، في اجتماعه السابع عشر، </w:t>
      </w:r>
      <w:r w:rsidR="00C17ED9" w:rsidRPr="00CF77E4">
        <w:rPr>
          <w:rFonts w:ascii="Simplified Arabic" w:hAnsi="Simplified Arabic" w:cs="Simplified Arabic"/>
          <w:snapToGrid w:val="0"/>
          <w:kern w:val="22"/>
          <w:rtl/>
          <w:lang w:val="en-GB" w:eastAsia="en-US"/>
        </w:rPr>
        <w:t>مقررا</w:t>
      </w:r>
      <w:r w:rsidR="004B3A0E" w:rsidRPr="00CF77E4">
        <w:rPr>
          <w:rFonts w:ascii="Simplified Arabic" w:hAnsi="Simplified Arabic" w:cs="Simplified Arabic"/>
          <w:snapToGrid w:val="0"/>
          <w:kern w:val="22"/>
          <w:rtl/>
          <w:lang w:val="en-GB" w:eastAsia="en-US"/>
        </w:rPr>
        <w:t xml:space="preserve"> </w:t>
      </w:r>
      <w:r w:rsidR="00C17ED9" w:rsidRPr="00CF77E4">
        <w:rPr>
          <w:rFonts w:ascii="Simplified Arabic" w:hAnsi="Simplified Arabic" w:cs="Simplified Arabic"/>
          <w:snapToGrid w:val="0"/>
          <w:kern w:val="22"/>
          <w:rtl/>
          <w:lang w:val="en-GB" w:eastAsia="en-US"/>
        </w:rPr>
        <w:t>وفق الخطوط التالية:</w:t>
      </w:r>
    </w:p>
    <w:p w14:paraId="7B14DDCB" w14:textId="77777777" w:rsidR="00AC02FB" w:rsidRPr="00CF77E4" w:rsidRDefault="00AC02FB" w:rsidP="00AC02FB">
      <w:pPr>
        <w:pStyle w:val="ListParagraph"/>
        <w:bidi/>
        <w:spacing w:line="216" w:lineRule="auto"/>
        <w:jc w:val="both"/>
        <w:rPr>
          <w:rFonts w:ascii="Simplified Arabic" w:hAnsi="Simplified Arabic" w:cs="Simplified Arabic"/>
          <w:snapToGrid w:val="0"/>
          <w:kern w:val="22"/>
          <w:lang w:val="en-GB" w:eastAsia="en-US"/>
        </w:rPr>
      </w:pPr>
    </w:p>
    <w:p w14:paraId="7B14DDCC" w14:textId="77777777" w:rsidR="004B3A0E" w:rsidRPr="00CF77E4" w:rsidRDefault="004B3A0E" w:rsidP="00E61F35">
      <w:pPr>
        <w:bidi/>
        <w:spacing w:line="216" w:lineRule="auto"/>
        <w:ind w:left="360"/>
        <w:jc w:val="both"/>
        <w:rPr>
          <w:rFonts w:ascii="Simplified Arabic" w:hAnsi="Simplified Arabic" w:cs="Simplified Arabic"/>
          <w:i/>
          <w:iCs/>
          <w:snapToGrid w:val="0"/>
          <w:kern w:val="22"/>
          <w:lang w:val="en-GB" w:eastAsia="en-US"/>
        </w:rPr>
      </w:pPr>
      <w:r w:rsidRPr="00CF77E4">
        <w:rPr>
          <w:rFonts w:ascii="Simplified Arabic" w:hAnsi="Simplified Arabic" w:cs="Simplified Arabic"/>
          <w:i/>
          <w:iCs/>
          <w:snapToGrid w:val="0"/>
          <w:kern w:val="22"/>
          <w:rtl/>
          <w:lang w:val="en-GB" w:eastAsia="en-US"/>
        </w:rPr>
        <w:t>إن مؤتمر الأطراف،</w:t>
      </w:r>
    </w:p>
    <w:p w14:paraId="7B14DDCD" w14:textId="77777777" w:rsidR="004B3A0E" w:rsidRPr="00CF77E4" w:rsidRDefault="004B3A0E" w:rsidP="00E61F35">
      <w:pPr>
        <w:bidi/>
        <w:spacing w:line="216" w:lineRule="auto"/>
        <w:ind w:left="360"/>
        <w:jc w:val="both"/>
        <w:rPr>
          <w:rFonts w:ascii="Simplified Arabic" w:hAnsi="Simplified Arabic" w:cs="Simplified Arabic"/>
          <w:snapToGrid w:val="0"/>
          <w:kern w:val="22"/>
          <w:lang w:val="en-GB" w:eastAsia="en-US"/>
        </w:rPr>
      </w:pPr>
    </w:p>
    <w:p w14:paraId="7B14DDCE" w14:textId="77777777" w:rsidR="004B3A0E" w:rsidRPr="00CF77E4" w:rsidRDefault="004B3A0E" w:rsidP="00E61F35">
      <w:pPr>
        <w:bidi/>
        <w:spacing w:line="216" w:lineRule="auto"/>
        <w:ind w:left="360"/>
        <w:jc w:val="both"/>
        <w:rPr>
          <w:rFonts w:ascii="Simplified Arabic" w:hAnsi="Simplified Arabic" w:cs="Simplified Arabic"/>
          <w:snapToGrid w:val="0"/>
          <w:kern w:val="22"/>
          <w:lang w:val="en-GB" w:eastAsia="en-US"/>
        </w:rPr>
      </w:pPr>
      <w:r w:rsidRPr="00CF77E4">
        <w:rPr>
          <w:rFonts w:ascii="Simplified Arabic" w:hAnsi="Simplified Arabic" w:cs="Simplified Arabic"/>
          <w:i/>
          <w:iCs/>
          <w:snapToGrid w:val="0"/>
          <w:kern w:val="22"/>
          <w:rtl/>
          <w:lang w:val="en-GB" w:eastAsia="en-US"/>
        </w:rPr>
        <w:t xml:space="preserve">إذ </w:t>
      </w:r>
      <w:r w:rsidR="00CE6C2D" w:rsidRPr="00CF77E4">
        <w:rPr>
          <w:rFonts w:ascii="Simplified Arabic" w:hAnsi="Simplified Arabic" w:cs="Simplified Arabic"/>
          <w:i/>
          <w:iCs/>
          <w:snapToGrid w:val="0"/>
          <w:kern w:val="22"/>
          <w:rtl/>
          <w:lang w:val="en-GB" w:eastAsia="en-US"/>
        </w:rPr>
        <w:t>يشير</w:t>
      </w:r>
      <w:r w:rsidR="00CE6C2D" w:rsidRPr="00CF77E4">
        <w:rPr>
          <w:rFonts w:ascii="Simplified Arabic" w:hAnsi="Simplified Arabic" w:cs="Simplified Arabic"/>
          <w:snapToGrid w:val="0"/>
          <w:kern w:val="22"/>
          <w:rtl/>
          <w:lang w:val="en-GB" w:eastAsia="en-US"/>
        </w:rPr>
        <w:t xml:space="preserve"> إلى مقرره</w:t>
      </w:r>
      <w:r w:rsidRPr="00CF77E4">
        <w:rPr>
          <w:rFonts w:ascii="Simplified Arabic" w:hAnsi="Simplified Arabic" w:cs="Simplified Arabic"/>
          <w:snapToGrid w:val="0"/>
          <w:kern w:val="22"/>
          <w:rtl/>
          <w:lang w:val="en-GB" w:eastAsia="en-US"/>
        </w:rPr>
        <w:t xml:space="preserve"> </w:t>
      </w:r>
      <w:r w:rsidR="00CE6C2D" w:rsidRPr="00CF77E4">
        <w:rPr>
          <w:rFonts w:ascii="Simplified Arabic" w:hAnsi="Simplified Arabic" w:cs="Simplified Arabic"/>
          <w:snapToGrid w:val="0"/>
          <w:kern w:val="22"/>
          <w:rtl/>
          <w:lang w:val="en-GB" w:eastAsia="en-US"/>
        </w:rPr>
        <w:t>15/12</w:t>
      </w:r>
      <w:r w:rsidRPr="00CF77E4">
        <w:rPr>
          <w:rFonts w:ascii="Simplified Arabic" w:hAnsi="Simplified Arabic" w:cs="Simplified Arabic"/>
          <w:snapToGrid w:val="0"/>
          <w:kern w:val="22"/>
          <w:rtl/>
          <w:lang w:val="en-GB" w:eastAsia="en-US"/>
        </w:rPr>
        <w:t xml:space="preserve"> المؤرخ </w:t>
      </w:r>
      <w:r w:rsidR="00CE6C2D" w:rsidRPr="00CF77E4">
        <w:rPr>
          <w:rFonts w:ascii="Simplified Arabic" w:hAnsi="Simplified Arabic" w:cs="Simplified Arabic"/>
          <w:snapToGrid w:val="0"/>
          <w:kern w:val="22"/>
          <w:rtl/>
          <w:lang w:val="en-GB" w:eastAsia="en-US"/>
        </w:rPr>
        <w:t>19</w:t>
      </w:r>
      <w:r w:rsidRPr="00CF77E4">
        <w:rPr>
          <w:rFonts w:ascii="Simplified Arabic" w:hAnsi="Simplified Arabic" w:cs="Simplified Arabic"/>
          <w:snapToGrid w:val="0"/>
          <w:kern w:val="22"/>
          <w:rtl/>
          <w:lang w:val="en-GB" w:eastAsia="en-US"/>
        </w:rPr>
        <w:t xml:space="preserve"> ديسمبر</w:t>
      </w:r>
      <w:r w:rsidR="00CE6C2D" w:rsidRPr="00CF77E4">
        <w:rPr>
          <w:rFonts w:ascii="Simplified Arabic" w:hAnsi="Simplified Arabic" w:cs="Simplified Arabic"/>
          <w:snapToGrid w:val="0"/>
          <w:kern w:val="22"/>
          <w:rtl/>
          <w:lang w:val="en-GB" w:eastAsia="en-US"/>
        </w:rPr>
        <w:t>/كانون الأول</w:t>
      </w:r>
      <w:r w:rsidRPr="00CF77E4">
        <w:rPr>
          <w:rFonts w:ascii="Simplified Arabic" w:hAnsi="Simplified Arabic" w:cs="Simplified Arabic"/>
          <w:snapToGrid w:val="0"/>
          <w:kern w:val="22"/>
          <w:rtl/>
          <w:lang w:val="en-GB" w:eastAsia="en-US"/>
        </w:rPr>
        <w:t xml:space="preserve"> </w:t>
      </w:r>
      <w:r w:rsidR="00CE6C2D" w:rsidRPr="00CF77E4">
        <w:rPr>
          <w:rFonts w:ascii="Simplified Arabic" w:hAnsi="Simplified Arabic" w:cs="Simplified Arabic"/>
          <w:snapToGrid w:val="0"/>
          <w:kern w:val="22"/>
          <w:rtl/>
          <w:lang w:val="en-GB" w:eastAsia="en-US"/>
        </w:rPr>
        <w:t>2022</w:t>
      </w:r>
      <w:r w:rsidRPr="00CF77E4">
        <w:rPr>
          <w:rFonts w:ascii="Simplified Arabic" w:hAnsi="Simplified Arabic" w:cs="Simplified Arabic"/>
          <w:snapToGrid w:val="0"/>
          <w:kern w:val="22"/>
          <w:rtl/>
          <w:lang w:val="en-GB" w:eastAsia="en-US"/>
        </w:rPr>
        <w:t>،</w:t>
      </w:r>
    </w:p>
    <w:p w14:paraId="7B14DDCF" w14:textId="77777777" w:rsidR="004B3A0E" w:rsidRPr="00CF77E4" w:rsidRDefault="004B3A0E" w:rsidP="00E61F35">
      <w:pPr>
        <w:bidi/>
        <w:spacing w:line="216" w:lineRule="auto"/>
        <w:ind w:left="360"/>
        <w:jc w:val="both"/>
        <w:rPr>
          <w:rFonts w:ascii="Simplified Arabic" w:hAnsi="Simplified Arabic" w:cs="Simplified Arabic"/>
          <w:snapToGrid w:val="0"/>
          <w:kern w:val="22"/>
          <w:lang w:val="en-GB" w:eastAsia="en-US"/>
        </w:rPr>
      </w:pPr>
    </w:p>
    <w:p w14:paraId="7B14DDD0" w14:textId="77777777" w:rsidR="004B3A0E" w:rsidRPr="00CF77E4" w:rsidRDefault="004B3A0E" w:rsidP="00E61F35">
      <w:pPr>
        <w:pStyle w:val="ListParagraph"/>
        <w:numPr>
          <w:ilvl w:val="0"/>
          <w:numId w:val="3"/>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i/>
          <w:iCs/>
          <w:snapToGrid w:val="0"/>
          <w:kern w:val="22"/>
          <w:rtl/>
          <w:lang w:val="en-GB" w:eastAsia="en-US"/>
        </w:rPr>
        <w:t>يحيط علمًا</w:t>
      </w:r>
      <w:r w:rsidRPr="00CF77E4">
        <w:rPr>
          <w:rFonts w:ascii="Simplified Arabic" w:hAnsi="Simplified Arabic" w:cs="Simplified Arabic"/>
          <w:snapToGrid w:val="0"/>
          <w:kern w:val="22"/>
          <w:rtl/>
          <w:lang w:val="en-GB" w:eastAsia="en-US"/>
        </w:rPr>
        <w:t xml:space="preserve"> بالملخص التنفيذي</w:t>
      </w:r>
      <w:r w:rsidR="00FE42B8" w:rsidRPr="00CF77E4">
        <w:rPr>
          <w:rStyle w:val="FootnoteReference"/>
          <w:rFonts w:ascii="Simplified Arabic" w:hAnsi="Simplified Arabic" w:cs="Simplified Arabic"/>
          <w:snapToGrid w:val="0"/>
          <w:kern w:val="22"/>
          <w:lang w:val="en-GB" w:eastAsia="en-US"/>
        </w:rPr>
        <w:footnoteReference w:customMarkFollows="1" w:id="7"/>
        <w:t>5</w:t>
      </w:r>
      <w:r w:rsidRPr="00CF77E4">
        <w:rPr>
          <w:rFonts w:ascii="Simplified Arabic" w:hAnsi="Simplified Arabic" w:cs="Simplified Arabic"/>
          <w:snapToGrid w:val="0"/>
          <w:kern w:val="22"/>
          <w:rtl/>
          <w:lang w:val="en-GB" w:eastAsia="en-US"/>
        </w:rPr>
        <w:t xml:space="preserve"> لتقرير </w:t>
      </w:r>
      <w:r w:rsidR="00C45A26"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xml:space="preserve"> دور الحكومات دون الوطنية والمدن والسلطات المحلية الأخرى في تنفيذ اتفاقية التنوع البيولوجي</w:t>
      </w:r>
      <w:r w:rsidR="00996249" w:rsidRPr="00CF77E4">
        <w:rPr>
          <w:rStyle w:val="FootnoteReference"/>
          <w:rFonts w:ascii="Simplified Arabic" w:hAnsi="Simplified Arabic" w:cs="Simplified Arabic"/>
          <w:snapToGrid w:val="0"/>
          <w:kern w:val="22"/>
          <w:lang w:val="en-GB" w:eastAsia="en-US"/>
        </w:rPr>
        <w:footnoteReference w:customMarkFollows="1" w:id="8"/>
        <w:t>6</w:t>
      </w:r>
      <w:r w:rsidRPr="00CF77E4">
        <w:rPr>
          <w:rFonts w:ascii="Simplified Arabic" w:hAnsi="Simplified Arabic" w:cs="Simplified Arabic"/>
          <w:snapToGrid w:val="0"/>
          <w:kern w:val="22"/>
          <w:rtl/>
          <w:lang w:val="en-GB" w:eastAsia="en-US"/>
        </w:rPr>
        <w:t xml:space="preserve"> وبروتوكو</w:t>
      </w:r>
      <w:r w:rsidR="00996249" w:rsidRPr="00CF77E4">
        <w:rPr>
          <w:rFonts w:ascii="Simplified Arabic" w:hAnsi="Simplified Arabic" w:cs="Simplified Arabic"/>
          <w:snapToGrid w:val="0"/>
          <w:kern w:val="22"/>
          <w:rtl/>
          <w:lang w:val="en-GB" w:eastAsia="en-US"/>
        </w:rPr>
        <w:t>ليه</w:t>
      </w:r>
      <w:r w:rsidRPr="00CF77E4">
        <w:rPr>
          <w:rFonts w:ascii="Simplified Arabic" w:hAnsi="Simplified Arabic" w:cs="Simplified Arabic"/>
          <w:snapToGrid w:val="0"/>
          <w:kern w:val="22"/>
          <w:rtl/>
          <w:lang w:val="en-GB" w:eastAsia="en-US"/>
        </w:rPr>
        <w:t>ا وإطار كونمينغ-مونتريال العالمي للتنوع البيولوجي؛</w:t>
      </w:r>
      <w:r w:rsidR="00996249" w:rsidRPr="00CF77E4">
        <w:rPr>
          <w:rStyle w:val="FootnoteReference"/>
          <w:rFonts w:ascii="Simplified Arabic" w:hAnsi="Simplified Arabic" w:cs="Simplified Arabic"/>
          <w:snapToGrid w:val="0"/>
          <w:kern w:val="22"/>
          <w:lang w:val="en-GB" w:eastAsia="en-US"/>
        </w:rPr>
        <w:footnoteReference w:customMarkFollows="1" w:id="9"/>
        <w:t>7</w:t>
      </w:r>
    </w:p>
    <w:p w14:paraId="7B14DDD1" w14:textId="77777777" w:rsidR="004B3A0E" w:rsidRPr="00CF77E4" w:rsidRDefault="004B3A0E" w:rsidP="00E61F35">
      <w:pPr>
        <w:bidi/>
        <w:spacing w:line="216" w:lineRule="auto"/>
        <w:ind w:left="360"/>
        <w:jc w:val="both"/>
        <w:rPr>
          <w:rFonts w:ascii="Simplified Arabic" w:hAnsi="Simplified Arabic" w:cs="Simplified Arabic"/>
          <w:snapToGrid w:val="0"/>
          <w:kern w:val="22"/>
          <w:lang w:val="en-GB" w:eastAsia="en-US"/>
        </w:rPr>
      </w:pPr>
    </w:p>
    <w:p w14:paraId="7B14DDD2" w14:textId="77777777" w:rsidR="0048634E" w:rsidRPr="00CF77E4" w:rsidRDefault="004B3A0E" w:rsidP="00E61F35">
      <w:pPr>
        <w:pStyle w:val="ListParagraph"/>
        <w:numPr>
          <w:ilvl w:val="0"/>
          <w:numId w:val="3"/>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i/>
          <w:iCs/>
          <w:snapToGrid w:val="0"/>
          <w:kern w:val="22"/>
          <w:rtl/>
          <w:lang w:val="en-GB" w:eastAsia="en-US"/>
        </w:rPr>
        <w:t>يشجع</w:t>
      </w:r>
      <w:r w:rsidRPr="00CF77E4">
        <w:rPr>
          <w:rFonts w:ascii="Simplified Arabic" w:hAnsi="Simplified Arabic" w:cs="Simplified Arabic"/>
          <w:snapToGrid w:val="0"/>
          <w:kern w:val="22"/>
          <w:rtl/>
          <w:lang w:val="en-GB" w:eastAsia="en-US"/>
        </w:rPr>
        <w:t xml:space="preserve"> الجهود المستمرة</w:t>
      </w:r>
      <w:r w:rsidR="00D131F9" w:rsidRPr="00CF77E4">
        <w:rPr>
          <w:rFonts w:ascii="Simplified Arabic" w:hAnsi="Simplified Arabic" w:cs="Simplified Arabic"/>
          <w:snapToGrid w:val="0"/>
          <w:kern w:val="22"/>
          <w:rtl/>
          <w:lang w:val="en-GB" w:eastAsia="en-US"/>
        </w:rPr>
        <w:t xml:space="preserve"> المبذولة من أجل </w:t>
      </w:r>
      <w:r w:rsidRPr="00CF77E4">
        <w:rPr>
          <w:rFonts w:ascii="Simplified Arabic" w:hAnsi="Simplified Arabic" w:cs="Simplified Arabic"/>
          <w:snapToGrid w:val="0"/>
          <w:kern w:val="22"/>
          <w:rtl/>
          <w:lang w:val="en-GB" w:eastAsia="en-US"/>
        </w:rPr>
        <w:t xml:space="preserve">تعزيز التنسيق والتعاون والمشاركة على جميع مستويات الحكومة، بما في ذلك في سياق تنفيذ خطة العمل بشأن الحكومات دون الوطنية والمدن والسلطات المحلية الأخرى </w:t>
      </w:r>
      <w:r w:rsidR="00774B45" w:rsidRPr="00CF77E4">
        <w:rPr>
          <w:rFonts w:ascii="Simplified Arabic" w:hAnsi="Simplified Arabic" w:cs="Simplified Arabic"/>
          <w:snapToGrid w:val="0"/>
          <w:kern w:val="22"/>
          <w:rtl/>
          <w:lang w:val="en-GB" w:eastAsia="en-US"/>
        </w:rPr>
        <w:t>من أجل ا</w:t>
      </w:r>
      <w:r w:rsidRPr="00CF77E4">
        <w:rPr>
          <w:rFonts w:ascii="Simplified Arabic" w:hAnsi="Simplified Arabic" w:cs="Simplified Arabic"/>
          <w:snapToGrid w:val="0"/>
          <w:kern w:val="22"/>
          <w:rtl/>
          <w:lang w:val="en-GB" w:eastAsia="en-US"/>
        </w:rPr>
        <w:t>لتنوع البيولوجي (2023-2030)،</w:t>
      </w:r>
      <w:r w:rsidR="00D131F9" w:rsidRPr="00CF77E4">
        <w:rPr>
          <w:rStyle w:val="FootnoteReference"/>
          <w:rFonts w:ascii="Simplified Arabic" w:hAnsi="Simplified Arabic" w:cs="Simplified Arabic"/>
          <w:snapToGrid w:val="0"/>
          <w:kern w:val="22"/>
          <w:lang w:val="en-GB" w:eastAsia="en-US"/>
        </w:rPr>
        <w:footnoteReference w:customMarkFollows="1" w:id="10"/>
        <w:t>8</w:t>
      </w:r>
      <w:r w:rsidRPr="00CF77E4">
        <w:rPr>
          <w:rFonts w:ascii="Simplified Arabic" w:hAnsi="Simplified Arabic" w:cs="Simplified Arabic"/>
          <w:snapToGrid w:val="0"/>
          <w:kern w:val="22"/>
          <w:rtl/>
          <w:lang w:val="en-GB" w:eastAsia="en-US"/>
        </w:rPr>
        <w:t xml:space="preserve"> دعماً لتنفيذ الاتفاقية وبروتوكو</w:t>
      </w:r>
      <w:r w:rsidR="0016124D" w:rsidRPr="00CF77E4">
        <w:rPr>
          <w:rFonts w:ascii="Simplified Arabic" w:hAnsi="Simplified Arabic" w:cs="Simplified Arabic"/>
          <w:snapToGrid w:val="0"/>
          <w:kern w:val="22"/>
          <w:rtl/>
          <w:lang w:val="en-GB" w:eastAsia="en-US"/>
        </w:rPr>
        <w:t>ليها</w:t>
      </w:r>
      <w:r w:rsidRPr="00CF77E4">
        <w:rPr>
          <w:rFonts w:ascii="Simplified Arabic" w:hAnsi="Simplified Arabic" w:cs="Simplified Arabic"/>
          <w:snapToGrid w:val="0"/>
          <w:kern w:val="22"/>
          <w:rtl/>
          <w:lang w:val="en-GB" w:eastAsia="en-US"/>
        </w:rPr>
        <w:t xml:space="preserve"> والإطار.</w:t>
      </w:r>
    </w:p>
    <w:p w14:paraId="7B14DDD3" w14:textId="77777777" w:rsidR="0048634E" w:rsidRPr="00CF77E4" w:rsidRDefault="0048634E" w:rsidP="00E61F35">
      <w:pPr>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lang w:val="en-GB" w:eastAsia="en-US"/>
        </w:rPr>
        <w:br w:type="page"/>
      </w:r>
    </w:p>
    <w:p w14:paraId="7B14DDD4" w14:textId="77777777" w:rsidR="001E38CE" w:rsidRPr="00CF77E4" w:rsidRDefault="0048634E"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lastRenderedPageBreak/>
        <w:t>مرفق</w:t>
      </w:r>
    </w:p>
    <w:p w14:paraId="7B14DDD5" w14:textId="77777777" w:rsidR="00B17AA6" w:rsidRPr="00CF77E4" w:rsidRDefault="00B17AA6" w:rsidP="00E61F35">
      <w:pPr>
        <w:pStyle w:val="ListParagraph"/>
        <w:bidi/>
        <w:spacing w:line="216" w:lineRule="auto"/>
        <w:jc w:val="both"/>
        <w:rPr>
          <w:rFonts w:ascii="Simplified Arabic" w:hAnsi="Simplified Arabic" w:cs="Simplified Arabic"/>
          <w:b/>
          <w:bCs/>
          <w:snapToGrid w:val="0"/>
          <w:kern w:val="22"/>
          <w:lang w:val="en-GB" w:eastAsia="en-US"/>
        </w:rPr>
      </w:pPr>
    </w:p>
    <w:p w14:paraId="7B14DDD6" w14:textId="77777777" w:rsidR="00B17AA6" w:rsidRPr="00CF77E4" w:rsidRDefault="00B17AA6"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 xml:space="preserve">ملخص تنفيذي لتقرير </w:t>
      </w:r>
      <w:r w:rsidR="00E50024" w:rsidRPr="00CF77E4">
        <w:rPr>
          <w:rFonts w:ascii="Simplified Arabic" w:hAnsi="Simplified Arabic" w:cs="Simplified Arabic"/>
          <w:b/>
          <w:bCs/>
          <w:snapToGrid w:val="0"/>
          <w:kern w:val="22"/>
          <w:rtl/>
          <w:lang w:val="en-GB" w:eastAsia="en-US"/>
        </w:rPr>
        <w:t>استعراض</w:t>
      </w:r>
      <w:r w:rsidRPr="00CF77E4">
        <w:rPr>
          <w:rFonts w:ascii="Simplified Arabic" w:hAnsi="Simplified Arabic" w:cs="Simplified Arabic"/>
          <w:b/>
          <w:bCs/>
          <w:snapToGrid w:val="0"/>
          <w:kern w:val="22"/>
          <w:rtl/>
          <w:lang w:val="en-GB" w:eastAsia="en-US"/>
        </w:rPr>
        <w:t xml:space="preserve"> دور الحكومات دون الوطنية والمدن والسلطات المحلية الأخرى في تنفيذ اتفاقية التنوع البيولوجي وبروتوكول</w:t>
      </w:r>
      <w:r w:rsidR="00E50024" w:rsidRPr="00CF77E4">
        <w:rPr>
          <w:rFonts w:ascii="Simplified Arabic" w:hAnsi="Simplified Arabic" w:cs="Simplified Arabic"/>
          <w:b/>
          <w:bCs/>
          <w:snapToGrid w:val="0"/>
          <w:kern w:val="22"/>
          <w:rtl/>
          <w:lang w:val="en-GB" w:eastAsia="en-US"/>
        </w:rPr>
        <w:t>ي</w:t>
      </w:r>
      <w:r w:rsidRPr="00CF77E4">
        <w:rPr>
          <w:rFonts w:ascii="Simplified Arabic" w:hAnsi="Simplified Arabic" w:cs="Simplified Arabic"/>
          <w:b/>
          <w:bCs/>
          <w:snapToGrid w:val="0"/>
          <w:kern w:val="22"/>
          <w:rtl/>
          <w:lang w:val="en-GB" w:eastAsia="en-US"/>
        </w:rPr>
        <w:t>ها وإطار كونمينغ-مونتريال العالمي للتنوع البيولوجي</w:t>
      </w:r>
    </w:p>
    <w:p w14:paraId="7B14DDD7" w14:textId="77777777" w:rsidR="00E50024" w:rsidRPr="00CF77E4" w:rsidRDefault="00E50024" w:rsidP="00E61F35">
      <w:pPr>
        <w:pStyle w:val="ListParagraph"/>
        <w:bidi/>
        <w:spacing w:line="216" w:lineRule="auto"/>
        <w:jc w:val="both"/>
        <w:rPr>
          <w:rFonts w:ascii="Simplified Arabic" w:hAnsi="Simplified Arabic" w:cs="Simplified Arabic"/>
          <w:snapToGrid w:val="0"/>
          <w:kern w:val="22"/>
          <w:lang w:val="en-GB" w:eastAsia="en-US"/>
        </w:rPr>
      </w:pPr>
    </w:p>
    <w:p w14:paraId="7B14DDD8" w14:textId="77777777" w:rsidR="00B17AA6" w:rsidRPr="00CF77E4" w:rsidRDefault="00B17AA6"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يُعاد أدناه نشر الملخص التنفيذي </w:t>
      </w:r>
      <w:r w:rsidR="0012283B" w:rsidRPr="00CF77E4">
        <w:rPr>
          <w:rFonts w:ascii="Simplified Arabic" w:hAnsi="Simplified Arabic" w:cs="Simplified Arabic"/>
          <w:snapToGrid w:val="0"/>
          <w:kern w:val="22"/>
          <w:rtl/>
          <w:lang w:val="en-GB" w:eastAsia="en-US"/>
        </w:rPr>
        <w:t>لتقرير استعراض دور الحكومات دون الوطنية والمدن والسلطات المحلية الأخرى في تنفيذ اتفاقية التنوع البيولوجي وبروتوكوليها وإطار كونمينغ-مونتريال العالمي للتنوع البيولوجي</w:t>
      </w:r>
      <w:r w:rsidRPr="00CF77E4">
        <w:rPr>
          <w:rFonts w:ascii="Simplified Arabic" w:hAnsi="Simplified Arabic" w:cs="Simplified Arabic"/>
          <w:snapToGrid w:val="0"/>
          <w:kern w:val="22"/>
          <w:rtl/>
          <w:lang w:val="en-GB" w:eastAsia="en-US"/>
        </w:rPr>
        <w:t>، وذلك بالصيغة التي استلمتها بها الأمانة.</w:t>
      </w:r>
    </w:p>
    <w:p w14:paraId="7B14DDD9" w14:textId="77777777" w:rsidR="00B17AA6" w:rsidRPr="00CF77E4" w:rsidRDefault="00B17AA6" w:rsidP="00E61F35">
      <w:pPr>
        <w:pStyle w:val="ListParagraph"/>
        <w:bidi/>
        <w:spacing w:line="216" w:lineRule="auto"/>
        <w:jc w:val="both"/>
        <w:rPr>
          <w:rFonts w:ascii="Simplified Arabic" w:hAnsi="Simplified Arabic" w:cs="Simplified Arabic"/>
          <w:snapToGrid w:val="0"/>
          <w:kern w:val="22"/>
          <w:lang w:val="en-GB" w:eastAsia="en-US"/>
        </w:rPr>
      </w:pPr>
    </w:p>
    <w:p w14:paraId="7B14DDDA" w14:textId="77777777" w:rsidR="004C1033" w:rsidRDefault="00B17AA6"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أولاً</w:t>
      </w:r>
      <w:r w:rsidR="008D2EDA" w:rsidRPr="00CF77E4">
        <w:rPr>
          <w:rFonts w:ascii="Simplified Arabic" w:hAnsi="Simplified Arabic" w:cs="Simplified Arabic"/>
          <w:snapToGrid w:val="0"/>
          <w:kern w:val="22"/>
          <w:rtl/>
          <w:lang w:val="en-GB" w:eastAsia="en-US"/>
        </w:rPr>
        <w:t>-</w:t>
      </w:r>
      <w:r w:rsidR="008D2EDA" w:rsidRPr="00CF77E4">
        <w:rPr>
          <w:rFonts w:ascii="Simplified Arabic" w:hAnsi="Simplified Arabic" w:cs="Simplified Arabic"/>
          <w:snapToGrid w:val="0"/>
          <w:kern w:val="22"/>
          <w:rtl/>
          <w:lang w:val="en-GB" w:eastAsia="en-US"/>
        </w:rPr>
        <w:tab/>
      </w:r>
      <w:r w:rsidRPr="00CF77E4">
        <w:rPr>
          <w:rFonts w:ascii="Simplified Arabic" w:hAnsi="Simplified Arabic" w:cs="Simplified Arabic"/>
          <w:b/>
          <w:bCs/>
          <w:snapToGrid w:val="0"/>
          <w:kern w:val="22"/>
          <w:rtl/>
          <w:lang w:val="en-GB" w:eastAsia="en-US"/>
        </w:rPr>
        <w:t>مقدمة</w:t>
      </w:r>
    </w:p>
    <w:p w14:paraId="7B14DDDB" w14:textId="77777777" w:rsidR="004C1033" w:rsidRDefault="004C1033" w:rsidP="004C1033">
      <w:pPr>
        <w:pStyle w:val="ListParagraph"/>
        <w:bidi/>
        <w:spacing w:line="216" w:lineRule="auto"/>
        <w:jc w:val="both"/>
        <w:rPr>
          <w:rFonts w:ascii="Simplified Arabic" w:hAnsi="Simplified Arabic" w:cs="Simplified Arabic"/>
          <w:b/>
          <w:bCs/>
          <w:snapToGrid w:val="0"/>
          <w:kern w:val="22"/>
          <w:rtl/>
          <w:lang w:val="en-GB" w:eastAsia="en-US"/>
        </w:rPr>
      </w:pPr>
    </w:p>
    <w:p w14:paraId="7B14DDDC" w14:textId="77777777" w:rsidR="00B17AA6" w:rsidRDefault="00B17AA6" w:rsidP="004C1033">
      <w:pPr>
        <w:pStyle w:val="ListParagraph"/>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b/>
          <w:bCs/>
          <w:snapToGrid w:val="0"/>
          <w:kern w:val="22"/>
          <w:rtl/>
          <w:lang w:val="en-GB" w:eastAsia="en-US"/>
        </w:rPr>
        <w:t>الحفاظ على الزخم من مونتريال وكالي إلى يريفان</w:t>
      </w:r>
    </w:p>
    <w:p w14:paraId="7B14DDDD" w14:textId="77777777" w:rsidR="004C1033" w:rsidRPr="00CF77E4" w:rsidRDefault="004C1033" w:rsidP="004C1033">
      <w:pPr>
        <w:pStyle w:val="ListParagraph"/>
        <w:bidi/>
        <w:spacing w:line="216" w:lineRule="auto"/>
        <w:jc w:val="both"/>
        <w:rPr>
          <w:rFonts w:ascii="Simplified Arabic" w:hAnsi="Simplified Arabic" w:cs="Simplified Arabic"/>
          <w:snapToGrid w:val="0"/>
          <w:kern w:val="22"/>
          <w:lang w:val="en-GB" w:eastAsia="en-US"/>
        </w:rPr>
      </w:pPr>
    </w:p>
    <w:p w14:paraId="7B14DDDE" w14:textId="77777777" w:rsidR="00B17AA6" w:rsidRPr="00CF77E4" w:rsidRDefault="00B17AA6" w:rsidP="0084457E">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يستجيب التقرير</w:t>
      </w:r>
      <w:r w:rsidR="00DF7660" w:rsidRPr="00CF77E4">
        <w:rPr>
          <w:rFonts w:ascii="Simplified Arabic" w:hAnsi="Simplified Arabic" w:cs="Simplified Arabic"/>
          <w:snapToGrid w:val="0"/>
          <w:kern w:val="22"/>
          <w:rtl/>
          <w:lang w:val="en-GB" w:eastAsia="en-US"/>
        </w:rPr>
        <w:t xml:space="preserve"> للفقرة 7</w:t>
      </w:r>
      <w:r w:rsidRPr="00CF77E4">
        <w:rPr>
          <w:rFonts w:ascii="Simplified Arabic" w:hAnsi="Simplified Arabic" w:cs="Simplified Arabic"/>
          <w:snapToGrid w:val="0"/>
          <w:kern w:val="22"/>
          <w:rtl/>
          <w:lang w:val="en-GB" w:eastAsia="en-US"/>
        </w:rPr>
        <w:t xml:space="preserve"> </w:t>
      </w:r>
      <w:r w:rsidR="00DF7660" w:rsidRPr="00CF77E4">
        <w:rPr>
          <w:rFonts w:ascii="Simplified Arabic" w:hAnsi="Simplified Arabic" w:cs="Simplified Arabic"/>
          <w:snapToGrid w:val="0"/>
          <w:kern w:val="22"/>
          <w:rtl/>
          <w:lang w:val="en-GB" w:eastAsia="en-US"/>
        </w:rPr>
        <w:t>من المقرر</w:t>
      </w:r>
      <w:r w:rsidRPr="00CF77E4">
        <w:rPr>
          <w:rFonts w:ascii="Simplified Arabic" w:hAnsi="Simplified Arabic" w:cs="Simplified Arabic"/>
          <w:snapToGrid w:val="0"/>
          <w:kern w:val="22"/>
          <w:rtl/>
          <w:lang w:val="en-GB" w:eastAsia="en-US"/>
        </w:rPr>
        <w:t xml:space="preserve"> 15/12، </w:t>
      </w:r>
      <w:r w:rsidR="0048232A" w:rsidRPr="00CF77E4">
        <w:rPr>
          <w:rFonts w:ascii="Simplified Arabic" w:hAnsi="Simplified Arabic" w:cs="Simplified Arabic"/>
          <w:snapToGrid w:val="0"/>
          <w:kern w:val="22"/>
          <w:rtl/>
          <w:lang w:val="en-GB" w:eastAsia="en-US"/>
        </w:rPr>
        <w:t>التي ت</w:t>
      </w:r>
      <w:r w:rsidRPr="00CF77E4">
        <w:rPr>
          <w:rFonts w:ascii="Simplified Arabic" w:hAnsi="Simplified Arabic" w:cs="Simplified Arabic"/>
          <w:snapToGrid w:val="0"/>
          <w:kern w:val="22"/>
          <w:rtl/>
          <w:lang w:val="en-GB" w:eastAsia="en-US"/>
        </w:rPr>
        <w:t>طلب من الأمين</w:t>
      </w:r>
      <w:r w:rsidR="0048232A" w:rsidRPr="00CF77E4">
        <w:rPr>
          <w:rFonts w:ascii="Simplified Arabic" w:hAnsi="Simplified Arabic" w:cs="Simplified Arabic"/>
          <w:snapToGrid w:val="0"/>
          <w:kern w:val="22"/>
          <w:rtl/>
          <w:lang w:val="en-GB" w:eastAsia="en-US"/>
        </w:rPr>
        <w:t>ة</w:t>
      </w:r>
      <w:r w:rsidRPr="00CF77E4">
        <w:rPr>
          <w:rFonts w:ascii="Simplified Arabic" w:hAnsi="Simplified Arabic" w:cs="Simplified Arabic"/>
          <w:snapToGrid w:val="0"/>
          <w:kern w:val="22"/>
          <w:rtl/>
          <w:lang w:val="en-GB" w:eastAsia="en-US"/>
        </w:rPr>
        <w:t xml:space="preserve"> التنفيذي</w:t>
      </w:r>
      <w:r w:rsidR="0048232A" w:rsidRPr="00CF77E4">
        <w:rPr>
          <w:rFonts w:ascii="Simplified Arabic" w:hAnsi="Simplified Arabic" w:cs="Simplified Arabic"/>
          <w:snapToGrid w:val="0"/>
          <w:kern w:val="22"/>
          <w:rtl/>
          <w:lang w:val="en-GB" w:eastAsia="en-US"/>
        </w:rPr>
        <w:t>ة</w:t>
      </w:r>
      <w:r w:rsidRPr="00CF77E4">
        <w:rPr>
          <w:rFonts w:ascii="Simplified Arabic" w:hAnsi="Simplified Arabic" w:cs="Simplified Arabic"/>
          <w:snapToGrid w:val="0"/>
          <w:kern w:val="22"/>
          <w:rtl/>
          <w:lang w:val="en-GB" w:eastAsia="en-US"/>
        </w:rPr>
        <w:t xml:space="preserve"> إجراء </w:t>
      </w:r>
      <w:r w:rsidR="0048232A"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xml:space="preserve"> لدور الحكومات دون الوطنية والمحلية في تنفيذ الاتفاقية وإطار كونمينغ-مونتريال العالمي للتنوع البيولوجي قبل انعقاد مؤتمر الأطراف السابع عشر. ويتوافق الإطار الزمني لهذ</w:t>
      </w:r>
      <w:r w:rsidR="0048232A" w:rsidRPr="00CF77E4">
        <w:rPr>
          <w:rFonts w:ascii="Simplified Arabic" w:hAnsi="Simplified Arabic" w:cs="Simplified Arabic"/>
          <w:snapToGrid w:val="0"/>
          <w:kern w:val="22"/>
          <w:rtl/>
          <w:lang w:val="en-GB" w:eastAsia="en-US"/>
        </w:rPr>
        <w:t>ا</w:t>
      </w:r>
      <w:r w:rsidRPr="00CF77E4">
        <w:rPr>
          <w:rFonts w:ascii="Simplified Arabic" w:hAnsi="Simplified Arabic" w:cs="Simplified Arabic"/>
          <w:snapToGrid w:val="0"/>
          <w:kern w:val="22"/>
          <w:rtl/>
          <w:lang w:val="en-GB" w:eastAsia="en-US"/>
        </w:rPr>
        <w:t xml:space="preserve"> ال</w:t>
      </w:r>
      <w:r w:rsidR="0048232A"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xml:space="preserve"> مع ال</w:t>
      </w:r>
      <w:r w:rsidR="0048232A" w:rsidRPr="00CF77E4">
        <w:rPr>
          <w:rFonts w:ascii="Simplified Arabic" w:hAnsi="Simplified Arabic" w:cs="Simplified Arabic"/>
          <w:snapToGrid w:val="0"/>
          <w:kern w:val="22"/>
          <w:rtl/>
          <w:lang w:val="en-GB" w:eastAsia="en-US"/>
        </w:rPr>
        <w:t>استعراض</w:t>
      </w:r>
      <w:r w:rsidR="00FA6EB0" w:rsidRPr="00CF77E4">
        <w:rPr>
          <w:rFonts w:ascii="Simplified Arabic" w:hAnsi="Simplified Arabic" w:cs="Simplified Arabic"/>
          <w:snapToGrid w:val="0"/>
          <w:kern w:val="22"/>
          <w:rtl/>
          <w:lang w:val="en-GB" w:eastAsia="en-US"/>
        </w:rPr>
        <w:t xml:space="preserve"> العالمي</w:t>
      </w:r>
      <w:r w:rsidRPr="00CF77E4">
        <w:rPr>
          <w:rFonts w:ascii="Simplified Arabic" w:hAnsi="Simplified Arabic" w:cs="Simplified Arabic"/>
          <w:snapToGrid w:val="0"/>
          <w:kern w:val="22"/>
          <w:rtl/>
          <w:lang w:val="en-GB" w:eastAsia="en-US"/>
        </w:rPr>
        <w:t xml:space="preserve"> للتقدم الجماعي</w:t>
      </w:r>
      <w:r w:rsidR="00B6134E">
        <w:rPr>
          <w:rFonts w:ascii="Simplified Arabic" w:hAnsi="Simplified Arabic" w:cs="Simplified Arabic" w:hint="cs"/>
          <w:snapToGrid w:val="0"/>
          <w:kern w:val="22"/>
          <w:rtl/>
          <w:lang w:val="en-GB" w:eastAsia="en-US"/>
        </w:rPr>
        <w:t xml:space="preserve"> المحرز</w:t>
      </w:r>
      <w:r w:rsidRPr="00CF77E4">
        <w:rPr>
          <w:rFonts w:ascii="Simplified Arabic" w:hAnsi="Simplified Arabic" w:cs="Simplified Arabic"/>
          <w:snapToGrid w:val="0"/>
          <w:kern w:val="22"/>
          <w:rtl/>
          <w:lang w:val="en-GB" w:eastAsia="en-US"/>
        </w:rPr>
        <w:t xml:space="preserve"> في تنفيذ إطار كونمينغ-مونتريال العالمي للتنوع البيولوجي. </w:t>
      </w:r>
      <w:r w:rsidR="00FA6EB0" w:rsidRPr="00CF77E4">
        <w:rPr>
          <w:rFonts w:ascii="Simplified Arabic" w:hAnsi="Simplified Arabic" w:cs="Simplified Arabic"/>
          <w:snapToGrid w:val="0"/>
          <w:kern w:val="22"/>
          <w:rtl/>
          <w:lang w:val="en-GB" w:eastAsia="en-US"/>
        </w:rPr>
        <w:t>و</w:t>
      </w:r>
      <w:r w:rsidRPr="00CF77E4">
        <w:rPr>
          <w:rFonts w:ascii="Simplified Arabic" w:hAnsi="Simplified Arabic" w:cs="Simplified Arabic"/>
          <w:snapToGrid w:val="0"/>
          <w:kern w:val="22"/>
          <w:rtl/>
          <w:lang w:val="en-GB" w:eastAsia="en-US"/>
        </w:rPr>
        <w:t xml:space="preserve">على الرغم من توافق </w:t>
      </w:r>
      <w:r w:rsidR="004872EB" w:rsidRPr="00CF77E4">
        <w:rPr>
          <w:rFonts w:ascii="Simplified Arabic" w:hAnsi="Simplified Arabic" w:cs="Simplified Arabic"/>
          <w:snapToGrid w:val="0"/>
          <w:kern w:val="22"/>
          <w:rtl/>
          <w:lang w:val="en-GB" w:eastAsia="en-US"/>
        </w:rPr>
        <w:t>الإطارين</w:t>
      </w:r>
      <w:r w:rsidRPr="00CF77E4">
        <w:rPr>
          <w:rFonts w:ascii="Simplified Arabic" w:hAnsi="Simplified Arabic" w:cs="Simplified Arabic"/>
          <w:snapToGrid w:val="0"/>
          <w:kern w:val="22"/>
          <w:rtl/>
          <w:lang w:val="en-GB" w:eastAsia="en-US"/>
        </w:rPr>
        <w:t xml:space="preserve"> الزمني</w:t>
      </w:r>
      <w:r w:rsidR="004872EB" w:rsidRPr="00CF77E4">
        <w:rPr>
          <w:rFonts w:ascii="Simplified Arabic" w:hAnsi="Simplified Arabic" w:cs="Simplified Arabic"/>
          <w:snapToGrid w:val="0"/>
          <w:kern w:val="22"/>
          <w:rtl/>
          <w:lang w:val="en-GB" w:eastAsia="en-US"/>
        </w:rPr>
        <w:t>ين</w:t>
      </w:r>
      <w:r w:rsidRPr="00CF77E4">
        <w:rPr>
          <w:rFonts w:ascii="Simplified Arabic" w:hAnsi="Simplified Arabic" w:cs="Simplified Arabic"/>
          <w:snapToGrid w:val="0"/>
          <w:kern w:val="22"/>
          <w:rtl/>
          <w:lang w:val="en-GB" w:eastAsia="en-US"/>
        </w:rPr>
        <w:t xml:space="preserve">، </w:t>
      </w:r>
      <w:r w:rsidR="004872EB" w:rsidRPr="00CF77E4">
        <w:rPr>
          <w:rFonts w:ascii="Simplified Arabic" w:hAnsi="Simplified Arabic" w:cs="Simplified Arabic"/>
          <w:snapToGrid w:val="0"/>
          <w:kern w:val="22"/>
          <w:rtl/>
          <w:lang w:val="en-GB" w:eastAsia="en-US"/>
        </w:rPr>
        <w:t>و</w:t>
      </w:r>
      <w:r w:rsidR="00767260" w:rsidRPr="00CF77E4">
        <w:rPr>
          <w:rFonts w:ascii="Simplified Arabic" w:hAnsi="Simplified Arabic" w:cs="Simplified Arabic"/>
          <w:snapToGrid w:val="0"/>
          <w:kern w:val="22"/>
          <w:rtl/>
          <w:lang w:val="en-GB" w:eastAsia="en-US"/>
        </w:rPr>
        <w:t xml:space="preserve">تقديم </w:t>
      </w:r>
      <w:r w:rsidRPr="00CF77E4">
        <w:rPr>
          <w:rFonts w:ascii="Simplified Arabic" w:hAnsi="Simplified Arabic" w:cs="Simplified Arabic"/>
          <w:snapToGrid w:val="0"/>
          <w:kern w:val="22"/>
          <w:rtl/>
          <w:lang w:val="en-GB" w:eastAsia="en-US"/>
        </w:rPr>
        <w:t>مساهمات</w:t>
      </w:r>
      <w:r w:rsidR="005A76DA" w:rsidRPr="00CF77E4">
        <w:rPr>
          <w:rFonts w:ascii="Simplified Arabic" w:hAnsi="Simplified Arabic" w:cs="Simplified Arabic"/>
          <w:snapToGrid w:val="0"/>
          <w:kern w:val="22"/>
          <w:rtl/>
          <w:lang w:val="en-GB" w:eastAsia="en-US"/>
        </w:rPr>
        <w:t xml:space="preserve"> الحكومات </w:t>
      </w:r>
      <w:r w:rsidRPr="00CF77E4">
        <w:rPr>
          <w:rFonts w:ascii="Simplified Arabic" w:hAnsi="Simplified Arabic" w:cs="Simplified Arabic"/>
          <w:snapToGrid w:val="0"/>
          <w:kern w:val="22"/>
          <w:rtl/>
          <w:lang w:val="en-GB" w:eastAsia="en-US"/>
        </w:rPr>
        <w:t xml:space="preserve"> دون الوطنية والمحلية في تحقيق أهداف إطار كونمينغ-مونتريال العالمي للتنوع البيولوجي، والمُبلغ عنها في منصتي عمل مدن مع الطبيعة و</w:t>
      </w:r>
      <w:r w:rsidR="00A16E22" w:rsidRPr="00CF77E4">
        <w:rPr>
          <w:rFonts w:ascii="Simplified Arabic" w:hAnsi="Simplified Arabic" w:cs="Simplified Arabic"/>
          <w:snapToGrid w:val="0"/>
          <w:kern w:val="22"/>
          <w:rtl/>
          <w:lang w:val="en-GB" w:eastAsia="en-US"/>
        </w:rPr>
        <w:t>أقاليم</w:t>
      </w:r>
      <w:r w:rsidRPr="00CF77E4">
        <w:rPr>
          <w:rFonts w:ascii="Simplified Arabic" w:hAnsi="Simplified Arabic" w:cs="Simplified Arabic"/>
          <w:snapToGrid w:val="0"/>
          <w:kern w:val="22"/>
          <w:rtl/>
          <w:lang w:val="en-GB" w:eastAsia="en-US"/>
        </w:rPr>
        <w:t xml:space="preserve"> مع الطبيعة، إلى آلية تبادل المعلومات التابعة لاتفاقية التنوع البيولوجي، فإن </w:t>
      </w:r>
      <w:r w:rsidR="0048232A"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xml:space="preserve"> مشاركة</w:t>
      </w:r>
      <w:r w:rsidR="009B2493" w:rsidRPr="00CF77E4">
        <w:rPr>
          <w:rFonts w:ascii="Simplified Arabic" w:hAnsi="Simplified Arabic" w:cs="Simplified Arabic"/>
          <w:snapToGrid w:val="0"/>
          <w:kern w:val="22"/>
          <w:rtl/>
          <w:lang w:val="en-GB" w:eastAsia="en-US"/>
        </w:rPr>
        <w:t xml:space="preserve"> الحكومات</w:t>
      </w:r>
      <w:r w:rsidRPr="00CF77E4">
        <w:rPr>
          <w:rFonts w:ascii="Simplified Arabic" w:hAnsi="Simplified Arabic" w:cs="Simplified Arabic"/>
          <w:snapToGrid w:val="0"/>
          <w:kern w:val="22"/>
          <w:rtl/>
          <w:lang w:val="en-GB" w:eastAsia="en-US"/>
        </w:rPr>
        <w:t xml:space="preserve"> دون الوطنية والمحلية بموجب </w:t>
      </w:r>
      <w:r w:rsidR="00504B6E" w:rsidRPr="00CF77E4">
        <w:rPr>
          <w:rFonts w:ascii="Simplified Arabic" w:hAnsi="Simplified Arabic" w:cs="Simplified Arabic"/>
          <w:snapToGrid w:val="0"/>
          <w:kern w:val="22"/>
          <w:rtl/>
          <w:lang w:val="en-GB" w:eastAsia="en-US"/>
        </w:rPr>
        <w:t>المقرر</w:t>
      </w:r>
      <w:r w:rsidRPr="00CF77E4">
        <w:rPr>
          <w:rFonts w:ascii="Simplified Arabic" w:hAnsi="Simplified Arabic" w:cs="Simplified Arabic"/>
          <w:snapToGrid w:val="0"/>
          <w:kern w:val="22"/>
          <w:rtl/>
          <w:lang w:val="en-GB" w:eastAsia="en-US"/>
        </w:rPr>
        <w:t xml:space="preserve"> 15/12 </w:t>
      </w:r>
      <w:r w:rsidR="0084457E">
        <w:rPr>
          <w:rFonts w:ascii="Simplified Arabic" w:hAnsi="Simplified Arabic" w:cs="Simplified Arabic" w:hint="cs"/>
          <w:snapToGrid w:val="0"/>
          <w:kern w:val="22"/>
          <w:rtl/>
          <w:lang w:val="en-GB" w:eastAsia="en-US"/>
        </w:rPr>
        <w:t>يُعد</w:t>
      </w:r>
      <w:r w:rsidRPr="00CF77E4">
        <w:rPr>
          <w:rFonts w:ascii="Simplified Arabic" w:hAnsi="Simplified Arabic" w:cs="Simplified Arabic"/>
          <w:snapToGrid w:val="0"/>
          <w:kern w:val="22"/>
          <w:rtl/>
          <w:lang w:val="en-GB" w:eastAsia="en-US"/>
        </w:rPr>
        <w:t xml:space="preserve"> عملية وتقريراً منفصلين تماماً. ولتوضيح الفرق بين ال</w:t>
      </w:r>
      <w:r w:rsidR="0048232A" w:rsidRPr="00CF77E4">
        <w:rPr>
          <w:rFonts w:ascii="Simplified Arabic" w:hAnsi="Simplified Arabic" w:cs="Simplified Arabic"/>
          <w:snapToGrid w:val="0"/>
          <w:kern w:val="22"/>
          <w:rtl/>
          <w:lang w:val="en-GB" w:eastAsia="en-US"/>
        </w:rPr>
        <w:t>استعراض</w:t>
      </w:r>
      <w:r w:rsidR="005A76DA" w:rsidRPr="00CF77E4">
        <w:rPr>
          <w:rFonts w:ascii="Simplified Arabic" w:hAnsi="Simplified Arabic" w:cs="Simplified Arabic"/>
          <w:snapToGrid w:val="0"/>
          <w:kern w:val="22"/>
          <w:rtl/>
          <w:lang w:val="en-GB" w:eastAsia="en-US"/>
        </w:rPr>
        <w:t xml:space="preserve"> العالمي</w:t>
      </w:r>
      <w:r w:rsidRPr="00CF77E4">
        <w:rPr>
          <w:rFonts w:ascii="Simplified Arabic" w:hAnsi="Simplified Arabic" w:cs="Simplified Arabic"/>
          <w:snapToGrid w:val="0"/>
          <w:kern w:val="22"/>
          <w:rtl/>
          <w:lang w:val="en-GB" w:eastAsia="en-US"/>
        </w:rPr>
        <w:t xml:space="preserve"> و</w:t>
      </w:r>
      <w:r w:rsidR="0048232A"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xml:space="preserve"> دور الحكومات دون الوطنية والمحلية، يبدأ التقرير بملخص موجز لكل من عمليتي ال</w:t>
      </w:r>
      <w:r w:rsidR="0048232A"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xml:space="preserve"> هاتين، قبل تحديد دور الحكومات دون الوطنية والمحلية في تنفيذ إطار كونمينغ-مونتريال العالمي للتنوع البيولوجي.</w:t>
      </w:r>
    </w:p>
    <w:p w14:paraId="7B14DDDF" w14:textId="77777777" w:rsidR="00B17AA6" w:rsidRPr="00CF77E4" w:rsidRDefault="00B17AA6" w:rsidP="00E61F35">
      <w:pPr>
        <w:pStyle w:val="ListParagraph"/>
        <w:bidi/>
        <w:spacing w:line="216" w:lineRule="auto"/>
        <w:jc w:val="both"/>
        <w:rPr>
          <w:rFonts w:ascii="Simplified Arabic" w:hAnsi="Simplified Arabic" w:cs="Simplified Arabic"/>
          <w:snapToGrid w:val="0"/>
          <w:kern w:val="22"/>
          <w:lang w:val="en-GB" w:eastAsia="en-US"/>
        </w:rPr>
      </w:pPr>
    </w:p>
    <w:p w14:paraId="7B14DDE0" w14:textId="77777777" w:rsidR="00B17AA6" w:rsidRPr="00CF77E4" w:rsidRDefault="00B17AA6" w:rsidP="00E61F35">
      <w:pPr>
        <w:pStyle w:val="ListParagraph"/>
        <w:numPr>
          <w:ilvl w:val="1"/>
          <w:numId w:val="4"/>
        </w:numPr>
        <w:bidi/>
        <w:spacing w:line="216" w:lineRule="auto"/>
        <w:ind w:firstLine="0"/>
        <w:jc w:val="both"/>
        <w:rPr>
          <w:rFonts w:ascii="Simplified Arabic" w:hAnsi="Simplified Arabic" w:cs="Simplified Arabic"/>
          <w:b/>
          <w:bCs/>
          <w:snapToGrid w:val="0"/>
          <w:kern w:val="22"/>
          <w:lang w:val="en-GB" w:eastAsia="en-US"/>
        </w:rPr>
      </w:pPr>
      <w:r w:rsidRPr="00CF77E4">
        <w:rPr>
          <w:rFonts w:ascii="Simplified Arabic" w:hAnsi="Simplified Arabic" w:cs="Simplified Arabic"/>
          <w:b/>
          <w:bCs/>
          <w:snapToGrid w:val="0"/>
          <w:kern w:val="22"/>
          <w:rtl/>
          <w:lang w:val="en-GB" w:eastAsia="en-US"/>
        </w:rPr>
        <w:t>ال</w:t>
      </w:r>
      <w:r w:rsidR="0048232A" w:rsidRPr="00CF77E4">
        <w:rPr>
          <w:rFonts w:ascii="Simplified Arabic" w:hAnsi="Simplified Arabic" w:cs="Simplified Arabic"/>
          <w:b/>
          <w:bCs/>
          <w:snapToGrid w:val="0"/>
          <w:kern w:val="22"/>
          <w:rtl/>
          <w:lang w:val="en-GB" w:eastAsia="en-US"/>
        </w:rPr>
        <w:t>استعراض</w:t>
      </w:r>
      <w:r w:rsidRPr="00CF77E4">
        <w:rPr>
          <w:rFonts w:ascii="Simplified Arabic" w:hAnsi="Simplified Arabic" w:cs="Simplified Arabic"/>
          <w:b/>
          <w:bCs/>
          <w:snapToGrid w:val="0"/>
          <w:kern w:val="22"/>
          <w:rtl/>
          <w:lang w:val="en-GB" w:eastAsia="en-US"/>
        </w:rPr>
        <w:t xml:space="preserve"> العالم</w:t>
      </w:r>
      <w:r w:rsidR="00BF3830" w:rsidRPr="00CF77E4">
        <w:rPr>
          <w:rFonts w:ascii="Simplified Arabic" w:hAnsi="Simplified Arabic" w:cs="Simplified Arabic"/>
          <w:b/>
          <w:bCs/>
          <w:snapToGrid w:val="0"/>
          <w:kern w:val="22"/>
          <w:rtl/>
          <w:lang w:val="en-GB" w:eastAsia="en-US"/>
        </w:rPr>
        <w:t>ي</w:t>
      </w:r>
      <w:r w:rsidRPr="00CF77E4">
        <w:rPr>
          <w:rFonts w:ascii="Simplified Arabic" w:hAnsi="Simplified Arabic" w:cs="Simplified Arabic"/>
          <w:b/>
          <w:bCs/>
          <w:snapToGrid w:val="0"/>
          <w:kern w:val="22"/>
          <w:rtl/>
          <w:lang w:val="en-GB" w:eastAsia="en-US"/>
        </w:rPr>
        <w:t xml:space="preserve"> للتقدم الجماعي في تنفيذ إطار كونمينغ-مونتريال العالمي للتنوع البيولوجي</w:t>
      </w:r>
    </w:p>
    <w:p w14:paraId="7B14DDE1" w14:textId="77777777" w:rsidR="00B17AA6" w:rsidRPr="00CF77E4" w:rsidRDefault="00B17AA6"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بعد اعتماد إطار كونمينغ-مونتريال العالمي للتنوع البيولوجي، قامت الأطراف بترجمة طموحاته</w:t>
      </w:r>
      <w:r w:rsidR="004830E4" w:rsidRPr="00CF77E4">
        <w:rPr>
          <w:rFonts w:ascii="Simplified Arabic" w:hAnsi="Simplified Arabic" w:cs="Simplified Arabic"/>
          <w:snapToGrid w:val="0"/>
          <w:kern w:val="22"/>
          <w:rtl/>
          <w:lang w:val="en-GB" w:eastAsia="en-US"/>
        </w:rPr>
        <w:t>ا</w:t>
      </w:r>
      <w:r w:rsidRPr="00CF77E4">
        <w:rPr>
          <w:rFonts w:ascii="Simplified Arabic" w:hAnsi="Simplified Arabic" w:cs="Simplified Arabic"/>
          <w:snapToGrid w:val="0"/>
          <w:kern w:val="22"/>
          <w:rtl/>
          <w:lang w:val="en-GB" w:eastAsia="en-US"/>
        </w:rPr>
        <w:t xml:space="preserve"> إلى أولويات وإجراءات وطنية: </w:t>
      </w:r>
      <w:r w:rsidR="00707E7F" w:rsidRPr="00CF77E4">
        <w:rPr>
          <w:rFonts w:ascii="Simplified Arabic" w:hAnsi="Simplified Arabic" w:cs="Simplified Arabic"/>
          <w:snapToGrid w:val="0"/>
          <w:kern w:val="22"/>
          <w:rtl/>
          <w:lang w:val="en-GB" w:eastAsia="en-US"/>
        </w:rPr>
        <w:t>فقبل نهاية شهر</w:t>
      </w:r>
      <w:r w:rsidRPr="00CF77E4">
        <w:rPr>
          <w:rFonts w:ascii="Simplified Arabic" w:hAnsi="Simplified Arabic" w:cs="Simplified Arabic"/>
          <w:snapToGrid w:val="0"/>
          <w:kern w:val="22"/>
          <w:rtl/>
          <w:lang w:val="en-GB" w:eastAsia="en-US"/>
        </w:rPr>
        <w:t xml:space="preserve"> فبراير</w:t>
      </w:r>
      <w:r w:rsidR="00BF3830" w:rsidRPr="00CF77E4">
        <w:rPr>
          <w:rFonts w:ascii="Simplified Arabic" w:hAnsi="Simplified Arabic" w:cs="Simplified Arabic"/>
          <w:snapToGrid w:val="0"/>
          <w:kern w:val="22"/>
          <w:rtl/>
          <w:lang w:val="en-GB" w:eastAsia="en-US"/>
        </w:rPr>
        <w:t>/شباط عام 2026، قدم</w:t>
      </w:r>
      <w:r w:rsidRPr="00CF77E4">
        <w:rPr>
          <w:rFonts w:ascii="Simplified Arabic" w:hAnsi="Simplified Arabic" w:cs="Simplified Arabic"/>
          <w:snapToGrid w:val="0"/>
          <w:kern w:val="22"/>
          <w:rtl/>
          <w:lang w:val="en-GB" w:eastAsia="en-US"/>
        </w:rPr>
        <w:t xml:space="preserve"> 119 طرفاً أهدافاً وطنية متوافقة مع الإطار،</w:t>
      </w:r>
      <w:r w:rsidR="00BF3830" w:rsidRPr="00CF77E4">
        <w:rPr>
          <w:rFonts w:ascii="Simplified Arabic" w:hAnsi="Simplified Arabic" w:cs="Simplified Arabic"/>
          <w:snapToGrid w:val="0"/>
          <w:kern w:val="22"/>
          <w:rtl/>
          <w:lang w:val="en-GB" w:eastAsia="en-US"/>
        </w:rPr>
        <w:t xml:space="preserve"> وقام 44 طرفاً بتحديث استراتيجياته وخطط عمله</w:t>
      </w:r>
      <w:r w:rsidRPr="00CF77E4">
        <w:rPr>
          <w:rFonts w:ascii="Simplified Arabic" w:hAnsi="Simplified Arabic" w:cs="Simplified Arabic"/>
          <w:snapToGrid w:val="0"/>
          <w:kern w:val="22"/>
          <w:rtl/>
          <w:lang w:val="en-GB" w:eastAsia="en-US"/>
        </w:rPr>
        <w:t xml:space="preserve"> الوطنية للتنوع البيولوجي. </w:t>
      </w:r>
      <w:r w:rsidR="00341D26" w:rsidRPr="00CF77E4">
        <w:rPr>
          <w:rFonts w:ascii="Simplified Arabic" w:hAnsi="Simplified Arabic" w:cs="Simplified Arabic"/>
          <w:snapToGrid w:val="0"/>
          <w:kern w:val="22"/>
          <w:rtl/>
          <w:lang w:val="en-GB" w:eastAsia="en-US"/>
        </w:rPr>
        <w:t>و</w:t>
      </w:r>
      <w:r w:rsidRPr="00CF77E4">
        <w:rPr>
          <w:rFonts w:ascii="Simplified Arabic" w:hAnsi="Simplified Arabic" w:cs="Simplified Arabic"/>
          <w:snapToGrid w:val="0"/>
          <w:kern w:val="22"/>
          <w:rtl/>
          <w:lang w:val="en-GB" w:eastAsia="en-US"/>
        </w:rPr>
        <w:t xml:space="preserve">تُعدّ هذه الوثائق أساسية في تحديد كيفية اعتزام الحكومات تحقيق الأهداف العالمية </w:t>
      </w:r>
      <w:r w:rsidR="00AC3BB4" w:rsidRPr="00CF77E4">
        <w:rPr>
          <w:rFonts w:ascii="Simplified Arabic" w:hAnsi="Simplified Arabic" w:cs="Simplified Arabic"/>
          <w:snapToGrid w:val="0"/>
          <w:kern w:val="22"/>
          <w:rtl/>
          <w:lang w:val="en-GB" w:eastAsia="en-US"/>
        </w:rPr>
        <w:t>الثلاثة والعشرين</w:t>
      </w:r>
      <w:r w:rsidRPr="00CF77E4">
        <w:rPr>
          <w:rFonts w:ascii="Simplified Arabic" w:hAnsi="Simplified Arabic" w:cs="Simplified Arabic"/>
          <w:snapToGrid w:val="0"/>
          <w:kern w:val="22"/>
          <w:rtl/>
          <w:lang w:val="en-GB" w:eastAsia="en-US"/>
        </w:rPr>
        <w:t xml:space="preserve"> </w:t>
      </w:r>
      <w:r w:rsidR="0024078C" w:rsidRPr="00CF77E4">
        <w:rPr>
          <w:rFonts w:ascii="Simplified Arabic" w:hAnsi="Simplified Arabic" w:cs="Simplified Arabic"/>
          <w:snapToGrid w:val="0"/>
          <w:kern w:val="22"/>
          <w:rtl/>
          <w:lang w:val="en-GB" w:eastAsia="en-US"/>
        </w:rPr>
        <w:t>لإطار كونمينغ-مونتريال العالمي للتنوع البيولوجي</w:t>
      </w:r>
      <w:r w:rsidRPr="00CF77E4">
        <w:rPr>
          <w:rFonts w:ascii="Simplified Arabic" w:hAnsi="Simplified Arabic" w:cs="Simplified Arabic"/>
          <w:snapToGrid w:val="0"/>
          <w:kern w:val="22"/>
          <w:rtl/>
          <w:lang w:val="en-GB" w:eastAsia="en-US"/>
        </w:rPr>
        <w:t xml:space="preserve"> </w:t>
      </w:r>
      <w:r w:rsidR="0024078C" w:rsidRPr="00CF77E4">
        <w:rPr>
          <w:rFonts w:ascii="Simplified Arabic" w:hAnsi="Simplified Arabic" w:cs="Simplified Arabic"/>
          <w:snapToGrid w:val="0"/>
          <w:kern w:val="22"/>
          <w:rtl/>
          <w:lang w:val="en-GB" w:eastAsia="en-US"/>
        </w:rPr>
        <w:t>قبل نهاية</w:t>
      </w:r>
      <w:r w:rsidRPr="00CF77E4">
        <w:rPr>
          <w:rFonts w:ascii="Simplified Arabic" w:hAnsi="Simplified Arabic" w:cs="Simplified Arabic"/>
          <w:snapToGrid w:val="0"/>
          <w:kern w:val="22"/>
          <w:rtl/>
          <w:lang w:val="en-GB" w:eastAsia="en-US"/>
        </w:rPr>
        <w:t xml:space="preserve"> عام 2030، وتحقيق أهدافها الأربعة </w:t>
      </w:r>
      <w:r w:rsidR="00341D26" w:rsidRPr="00CF77E4">
        <w:rPr>
          <w:rFonts w:ascii="Simplified Arabic" w:hAnsi="Simplified Arabic" w:cs="Simplified Arabic"/>
          <w:snapToGrid w:val="0"/>
          <w:kern w:val="22"/>
          <w:rtl/>
          <w:lang w:val="en-GB" w:eastAsia="en-US"/>
        </w:rPr>
        <w:t>ال</w:t>
      </w:r>
      <w:r w:rsidRPr="00CF77E4">
        <w:rPr>
          <w:rFonts w:ascii="Simplified Arabic" w:hAnsi="Simplified Arabic" w:cs="Simplified Arabic"/>
          <w:snapToGrid w:val="0"/>
          <w:kern w:val="22"/>
          <w:rtl/>
          <w:lang w:val="en-GB" w:eastAsia="en-US"/>
        </w:rPr>
        <w:t xml:space="preserve">طويلة الأجل </w:t>
      </w:r>
      <w:r w:rsidR="0024078C" w:rsidRPr="00CF77E4">
        <w:rPr>
          <w:rFonts w:ascii="Simplified Arabic" w:hAnsi="Simplified Arabic" w:cs="Simplified Arabic"/>
          <w:snapToGrid w:val="0"/>
          <w:kern w:val="22"/>
          <w:rtl/>
          <w:lang w:val="en-GB" w:eastAsia="en-US"/>
        </w:rPr>
        <w:t>قبل نهاية</w:t>
      </w:r>
      <w:r w:rsidRPr="00CF77E4">
        <w:rPr>
          <w:rFonts w:ascii="Simplified Arabic" w:hAnsi="Simplified Arabic" w:cs="Simplified Arabic"/>
          <w:snapToGrid w:val="0"/>
          <w:kern w:val="22"/>
          <w:rtl/>
          <w:lang w:val="en-GB" w:eastAsia="en-US"/>
        </w:rPr>
        <w:t xml:space="preserve"> عام 2050، وتحديد إطار العمل على المستويين دون الوطني والمحلي.</w:t>
      </w:r>
    </w:p>
    <w:p w14:paraId="7B14DDE2" w14:textId="77777777" w:rsidR="00B17AA6" w:rsidRPr="00CF77E4" w:rsidRDefault="00B17AA6" w:rsidP="00E61F35">
      <w:pPr>
        <w:pStyle w:val="ListParagraph"/>
        <w:bidi/>
        <w:spacing w:line="216" w:lineRule="auto"/>
        <w:jc w:val="both"/>
        <w:rPr>
          <w:rFonts w:ascii="Simplified Arabic" w:hAnsi="Simplified Arabic" w:cs="Simplified Arabic"/>
          <w:snapToGrid w:val="0"/>
          <w:kern w:val="22"/>
          <w:lang w:val="en-GB" w:eastAsia="en-US"/>
        </w:rPr>
      </w:pPr>
    </w:p>
    <w:p w14:paraId="7B14DDE3" w14:textId="77777777" w:rsidR="00B17AA6" w:rsidRPr="00CF77E4" w:rsidRDefault="00B17AA6"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وفي مؤتمر الأطراف السادس عشر </w:t>
      </w:r>
      <w:r w:rsidR="00E01C21" w:rsidRPr="00CF77E4">
        <w:rPr>
          <w:rFonts w:ascii="Simplified Arabic" w:hAnsi="Simplified Arabic" w:cs="Simplified Arabic"/>
          <w:snapToGrid w:val="0"/>
          <w:kern w:val="22"/>
          <w:rtl/>
          <w:lang w:val="en-GB" w:eastAsia="en-US"/>
        </w:rPr>
        <w:t xml:space="preserve">المنعقد </w:t>
      </w:r>
      <w:r w:rsidRPr="00CF77E4">
        <w:rPr>
          <w:rFonts w:ascii="Simplified Arabic" w:hAnsi="Simplified Arabic" w:cs="Simplified Arabic"/>
          <w:snapToGrid w:val="0"/>
          <w:kern w:val="22"/>
          <w:rtl/>
          <w:lang w:val="en-GB" w:eastAsia="en-US"/>
        </w:rPr>
        <w:t xml:space="preserve">في كالي، أشارت الأطراف إلى ضرورة تسريع وتيرة التنفيذ </w:t>
      </w:r>
      <w:r w:rsidR="005E70B6" w:rsidRPr="00CF77E4">
        <w:rPr>
          <w:rFonts w:ascii="Simplified Arabic" w:hAnsi="Simplified Arabic" w:cs="Simplified Arabic"/>
          <w:snapToGrid w:val="0"/>
          <w:kern w:val="22"/>
          <w:rtl/>
          <w:lang w:val="en-GB" w:eastAsia="en-US"/>
        </w:rPr>
        <w:t xml:space="preserve">وذلك </w:t>
      </w:r>
      <w:r w:rsidRPr="00CF77E4">
        <w:rPr>
          <w:rFonts w:ascii="Simplified Arabic" w:hAnsi="Simplified Arabic" w:cs="Simplified Arabic"/>
          <w:snapToGrid w:val="0"/>
          <w:kern w:val="22"/>
          <w:rtl/>
          <w:lang w:val="en-GB" w:eastAsia="en-US"/>
        </w:rPr>
        <w:t xml:space="preserve">من خلال اعتماد عدة </w:t>
      </w:r>
      <w:r w:rsidR="00E01C21" w:rsidRPr="00CF77E4">
        <w:rPr>
          <w:rFonts w:ascii="Simplified Arabic" w:hAnsi="Simplified Arabic" w:cs="Simplified Arabic"/>
          <w:snapToGrid w:val="0"/>
          <w:kern w:val="22"/>
          <w:rtl/>
          <w:lang w:val="en-GB" w:eastAsia="en-US"/>
        </w:rPr>
        <w:t>مقررات</w:t>
      </w:r>
      <w:r w:rsidRPr="00CF77E4">
        <w:rPr>
          <w:rFonts w:ascii="Simplified Arabic" w:hAnsi="Simplified Arabic" w:cs="Simplified Arabic"/>
          <w:snapToGrid w:val="0"/>
          <w:kern w:val="22"/>
          <w:rtl/>
          <w:lang w:val="en-GB" w:eastAsia="en-US"/>
        </w:rPr>
        <w:t xml:space="preserve"> تهدف إلى تمكين وتعزيز التنفيذ وال</w:t>
      </w:r>
      <w:r w:rsidR="0048232A"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xml:space="preserve">، بما في ذلك </w:t>
      </w:r>
      <w:r w:rsidR="00D46AC3" w:rsidRPr="00CF77E4">
        <w:rPr>
          <w:rFonts w:ascii="Simplified Arabic" w:hAnsi="Simplified Arabic" w:cs="Simplified Arabic"/>
          <w:snapToGrid w:val="0"/>
          <w:kern w:val="22"/>
          <w:rtl/>
          <w:lang w:val="en-GB" w:eastAsia="en-US"/>
        </w:rPr>
        <w:t xml:space="preserve">بشأن </w:t>
      </w:r>
      <w:r w:rsidRPr="00CF77E4">
        <w:rPr>
          <w:rFonts w:ascii="Simplified Arabic" w:hAnsi="Simplified Arabic" w:cs="Simplified Arabic"/>
          <w:snapToGrid w:val="0"/>
          <w:kern w:val="22"/>
          <w:rtl/>
          <w:lang w:val="en-GB" w:eastAsia="en-US"/>
        </w:rPr>
        <w:t>تفعيل صندوق كالي لتقاسم المنافع من معلومات التسلسل الرقمي؛ وإنشاء هيئة دائمة لتعزيز دور الشعوب الأصلية والمجتمعات المحلية؛ ووضع استراتيجية لتعبئة الموارد للفترة 2025-2030.</w:t>
      </w:r>
    </w:p>
    <w:p w14:paraId="7B14DDE4" w14:textId="77777777" w:rsidR="00B17AA6" w:rsidRPr="00CF77E4" w:rsidRDefault="00B17AA6" w:rsidP="00E61F35">
      <w:pPr>
        <w:pStyle w:val="ListParagraph"/>
        <w:bidi/>
        <w:spacing w:line="216" w:lineRule="auto"/>
        <w:jc w:val="both"/>
        <w:rPr>
          <w:rFonts w:ascii="Simplified Arabic" w:hAnsi="Simplified Arabic" w:cs="Simplified Arabic"/>
          <w:snapToGrid w:val="0"/>
          <w:kern w:val="22"/>
          <w:lang w:val="en-GB" w:eastAsia="en-US"/>
        </w:rPr>
      </w:pPr>
    </w:p>
    <w:p w14:paraId="7B14DDE5" w14:textId="77777777" w:rsidR="00B17AA6" w:rsidRPr="00CF77E4" w:rsidRDefault="00B17AA6" w:rsidP="00C650A2">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lastRenderedPageBreak/>
        <w:t>إضافةً إلى ذلك، ولضمان قياس التقدم المحرز في الوقت المناسب وبفعالية في تحقيق</w:t>
      </w:r>
      <w:r w:rsidR="005657E7" w:rsidRPr="00CF77E4">
        <w:rPr>
          <w:rFonts w:ascii="Simplified Arabic" w:hAnsi="Simplified Arabic" w:cs="Simplified Arabic"/>
          <w:snapToGrid w:val="0"/>
          <w:kern w:val="22"/>
          <w:rtl/>
          <w:lang w:val="en-GB" w:eastAsia="en-US"/>
        </w:rPr>
        <w:t xml:space="preserve"> غايات و</w:t>
      </w:r>
      <w:r w:rsidRPr="00CF77E4">
        <w:rPr>
          <w:rFonts w:ascii="Simplified Arabic" w:hAnsi="Simplified Arabic" w:cs="Simplified Arabic"/>
          <w:snapToGrid w:val="0"/>
          <w:kern w:val="22"/>
          <w:rtl/>
          <w:lang w:val="en-GB" w:eastAsia="en-US"/>
        </w:rPr>
        <w:t>أهداف التنوع البيولوجي العالمية، اعتمدت الأطراف آليات للتخطيط والرصد والإبلاغ وال</w:t>
      </w:r>
      <w:r w:rsidR="0048232A"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بما في ذلك ال</w:t>
      </w:r>
      <w:r w:rsidR="0048232A" w:rsidRPr="00CF77E4">
        <w:rPr>
          <w:rFonts w:ascii="Simplified Arabic" w:hAnsi="Simplified Arabic" w:cs="Simplified Arabic"/>
          <w:snapToGrid w:val="0"/>
          <w:kern w:val="22"/>
          <w:rtl/>
          <w:lang w:val="en-GB" w:eastAsia="en-US"/>
        </w:rPr>
        <w:t>استعراض</w:t>
      </w:r>
      <w:r w:rsidR="00A34758" w:rsidRPr="00CF77E4">
        <w:rPr>
          <w:rFonts w:ascii="Simplified Arabic" w:hAnsi="Simplified Arabic" w:cs="Simplified Arabic"/>
          <w:snapToGrid w:val="0"/>
          <w:kern w:val="22"/>
          <w:rtl/>
          <w:lang w:val="en-GB" w:eastAsia="en-US"/>
        </w:rPr>
        <w:t xml:space="preserve"> العالمي</w:t>
      </w:r>
      <w:r w:rsidRPr="00CF77E4">
        <w:rPr>
          <w:rFonts w:ascii="Simplified Arabic" w:hAnsi="Simplified Arabic" w:cs="Simplified Arabic"/>
          <w:snapToGrid w:val="0"/>
          <w:kern w:val="22"/>
          <w:rtl/>
          <w:lang w:val="en-GB" w:eastAsia="en-US"/>
        </w:rPr>
        <w:t xml:space="preserve"> للتقدم الجماعي</w:t>
      </w:r>
      <w:r w:rsidR="0084457E">
        <w:rPr>
          <w:rFonts w:ascii="Simplified Arabic" w:hAnsi="Simplified Arabic" w:cs="Simplified Arabic" w:hint="cs"/>
          <w:snapToGrid w:val="0"/>
          <w:kern w:val="22"/>
          <w:rtl/>
          <w:lang w:val="en-GB" w:eastAsia="en-US"/>
        </w:rPr>
        <w:t xml:space="preserve"> المحرز</w:t>
      </w:r>
      <w:r w:rsidRPr="00CF77E4">
        <w:rPr>
          <w:rFonts w:ascii="Simplified Arabic" w:hAnsi="Simplified Arabic" w:cs="Simplified Arabic"/>
          <w:snapToGrid w:val="0"/>
          <w:kern w:val="22"/>
          <w:rtl/>
          <w:lang w:val="en-GB" w:eastAsia="en-US"/>
        </w:rPr>
        <w:t xml:space="preserve"> في تنفيذ </w:t>
      </w:r>
      <w:r w:rsidR="004B5F96" w:rsidRPr="00CF77E4">
        <w:rPr>
          <w:rFonts w:ascii="Simplified Arabic" w:hAnsi="Simplified Arabic" w:cs="Simplified Arabic"/>
          <w:snapToGrid w:val="0"/>
          <w:kern w:val="22"/>
          <w:rtl/>
          <w:lang w:val="en-GB" w:eastAsia="en-US"/>
        </w:rPr>
        <w:t xml:space="preserve">إطار كونمينغ-مونتريال العالمي للتنوع البيولوجي </w:t>
      </w:r>
      <w:r w:rsidRPr="00CF77E4">
        <w:rPr>
          <w:rFonts w:ascii="Simplified Arabic" w:hAnsi="Simplified Arabic" w:cs="Simplified Arabic"/>
          <w:snapToGrid w:val="0"/>
          <w:kern w:val="22"/>
          <w:rtl/>
          <w:lang w:val="en-GB" w:eastAsia="en-US"/>
        </w:rPr>
        <w:t>(ال</w:t>
      </w:r>
      <w:r w:rsidR="0048232A" w:rsidRPr="00CF77E4">
        <w:rPr>
          <w:rFonts w:ascii="Simplified Arabic" w:hAnsi="Simplified Arabic" w:cs="Simplified Arabic"/>
          <w:snapToGrid w:val="0"/>
          <w:kern w:val="22"/>
          <w:rtl/>
          <w:lang w:val="en-GB" w:eastAsia="en-US"/>
        </w:rPr>
        <w:t>استعراض</w:t>
      </w:r>
      <w:r w:rsidR="00A34758" w:rsidRPr="00CF77E4">
        <w:rPr>
          <w:rFonts w:ascii="Simplified Arabic" w:hAnsi="Simplified Arabic" w:cs="Simplified Arabic"/>
          <w:snapToGrid w:val="0"/>
          <w:kern w:val="22"/>
          <w:rtl/>
          <w:lang w:val="en-GB" w:eastAsia="en-US"/>
        </w:rPr>
        <w:t xml:space="preserve"> العالمي</w:t>
      </w:r>
      <w:r w:rsidRPr="00CF77E4">
        <w:rPr>
          <w:rFonts w:ascii="Simplified Arabic" w:hAnsi="Simplified Arabic" w:cs="Simplified Arabic"/>
          <w:snapToGrid w:val="0"/>
          <w:kern w:val="22"/>
          <w:rtl/>
          <w:lang w:val="en-GB" w:eastAsia="en-US"/>
        </w:rPr>
        <w:t>)، والتي ستُجرى في الاجتماعين السابع عشر والتاسع عشر لمؤتمر الأطراف (</w:t>
      </w:r>
      <w:r w:rsidR="00504B6E" w:rsidRPr="00CF77E4">
        <w:rPr>
          <w:rFonts w:ascii="Simplified Arabic" w:hAnsi="Simplified Arabic" w:cs="Simplified Arabic"/>
          <w:snapToGrid w:val="0"/>
          <w:kern w:val="22"/>
          <w:rtl/>
          <w:lang w:val="en-GB" w:eastAsia="en-US"/>
        </w:rPr>
        <w:t>المقرر</w:t>
      </w:r>
      <w:r w:rsidRPr="00CF77E4">
        <w:rPr>
          <w:rFonts w:ascii="Simplified Arabic" w:hAnsi="Simplified Arabic" w:cs="Simplified Arabic"/>
          <w:snapToGrid w:val="0"/>
          <w:kern w:val="22"/>
          <w:rtl/>
          <w:lang w:val="en-GB" w:eastAsia="en-US"/>
        </w:rPr>
        <w:t>ان 15/6 و16/32).</w:t>
      </w:r>
      <w:r w:rsidR="00583187">
        <w:rPr>
          <w:rFonts w:ascii="Simplified Arabic" w:hAnsi="Simplified Arabic" w:cs="Simplified Arabic" w:hint="cs"/>
          <w:snapToGrid w:val="0"/>
          <w:kern w:val="22"/>
          <w:rtl/>
          <w:lang w:val="en-GB" w:eastAsia="en-US"/>
        </w:rPr>
        <w:t xml:space="preserve"> </w:t>
      </w:r>
      <w:r w:rsidR="00FA67A1" w:rsidRPr="00CF77E4">
        <w:rPr>
          <w:rFonts w:ascii="Simplified Arabic" w:hAnsi="Simplified Arabic" w:cs="Simplified Arabic"/>
          <w:snapToGrid w:val="0"/>
          <w:kern w:val="22"/>
          <w:rtl/>
          <w:lang w:val="en-GB" w:eastAsia="en-US"/>
        </w:rPr>
        <w:t>وهذا أنشأ</w:t>
      </w:r>
      <w:r w:rsidRPr="00CF77E4">
        <w:rPr>
          <w:rFonts w:ascii="Simplified Arabic" w:hAnsi="Simplified Arabic" w:cs="Simplified Arabic"/>
          <w:snapToGrid w:val="0"/>
          <w:kern w:val="22"/>
          <w:rtl/>
          <w:lang w:val="en-GB" w:eastAsia="en-US"/>
        </w:rPr>
        <w:t xml:space="preserve"> آلية </w:t>
      </w:r>
      <w:r w:rsidRPr="00CF55D5">
        <w:rPr>
          <w:rFonts w:ascii="Simplified Arabic" w:hAnsi="Simplified Arabic" w:cs="Simplified Arabic"/>
          <w:snapToGrid w:val="0"/>
          <w:kern w:val="22"/>
          <w:rtl/>
          <w:lang w:val="en-GB" w:eastAsia="en-US"/>
        </w:rPr>
        <w:t>لل</w:t>
      </w:r>
      <w:r w:rsidR="0048232A" w:rsidRPr="00CF55D5">
        <w:rPr>
          <w:rFonts w:ascii="Simplified Arabic" w:hAnsi="Simplified Arabic" w:cs="Simplified Arabic"/>
          <w:snapToGrid w:val="0"/>
          <w:kern w:val="22"/>
          <w:rtl/>
          <w:lang w:val="en-GB" w:eastAsia="en-US"/>
        </w:rPr>
        <w:t>استعراض</w:t>
      </w:r>
      <w:r w:rsidR="00C96C7A" w:rsidRPr="00CF55D5">
        <w:rPr>
          <w:rFonts w:ascii="Simplified Arabic" w:hAnsi="Simplified Arabic" w:cs="Simplified Arabic"/>
          <w:snapToGrid w:val="0"/>
          <w:kern w:val="22"/>
          <w:rtl/>
          <w:lang w:val="en-GB" w:eastAsia="en-US"/>
        </w:rPr>
        <w:t xml:space="preserve"> العالمي الدوري</w:t>
      </w:r>
      <w:r w:rsidRPr="00CF77E4">
        <w:rPr>
          <w:rFonts w:ascii="Simplified Arabic" w:hAnsi="Simplified Arabic" w:cs="Simplified Arabic"/>
          <w:snapToGrid w:val="0"/>
          <w:kern w:val="22"/>
          <w:rtl/>
          <w:lang w:val="en-GB" w:eastAsia="en-US"/>
        </w:rPr>
        <w:t xml:space="preserve">، </w:t>
      </w:r>
      <w:r w:rsidR="00DC6192" w:rsidRPr="00CF77E4">
        <w:rPr>
          <w:rFonts w:ascii="Simplified Arabic" w:hAnsi="Simplified Arabic" w:cs="Simplified Arabic"/>
          <w:snapToGrid w:val="0"/>
          <w:kern w:val="22"/>
          <w:rtl/>
          <w:lang w:val="en-GB" w:eastAsia="en-US"/>
        </w:rPr>
        <w:t>م</w:t>
      </w:r>
      <w:r w:rsidRPr="00CF77E4">
        <w:rPr>
          <w:rFonts w:ascii="Simplified Arabic" w:hAnsi="Simplified Arabic" w:cs="Simplified Arabic"/>
          <w:snapToGrid w:val="0"/>
          <w:kern w:val="22"/>
          <w:rtl/>
          <w:lang w:val="en-GB" w:eastAsia="en-US"/>
        </w:rPr>
        <w:t xml:space="preserve">ما </w:t>
      </w:r>
      <w:r w:rsidR="00DC6192" w:rsidRPr="00CF77E4">
        <w:rPr>
          <w:rFonts w:ascii="Simplified Arabic" w:hAnsi="Simplified Arabic" w:cs="Simplified Arabic"/>
          <w:snapToGrid w:val="0"/>
          <w:kern w:val="22"/>
          <w:rtl/>
          <w:lang w:val="en-GB" w:eastAsia="en-US"/>
        </w:rPr>
        <w:t>يعكس</w:t>
      </w:r>
      <w:r w:rsidRPr="00CF77E4">
        <w:rPr>
          <w:rFonts w:ascii="Simplified Arabic" w:hAnsi="Simplified Arabic" w:cs="Simplified Arabic"/>
          <w:snapToGrid w:val="0"/>
          <w:kern w:val="22"/>
          <w:rtl/>
          <w:lang w:val="en-GB" w:eastAsia="en-US"/>
        </w:rPr>
        <w:t xml:space="preserve"> نظام المناخ، وآلية </w:t>
      </w:r>
      <w:r w:rsidR="00DC6192" w:rsidRPr="00CF77E4">
        <w:rPr>
          <w:rFonts w:ascii="Simplified Arabic" w:hAnsi="Simplified Arabic" w:cs="Simplified Arabic"/>
          <w:snapToGrid w:val="0"/>
          <w:kern w:val="22"/>
          <w:rtl/>
          <w:lang w:val="en-GB" w:eastAsia="en-US"/>
        </w:rPr>
        <w:t>ا</w:t>
      </w:r>
      <w:r w:rsidRPr="00CF77E4">
        <w:rPr>
          <w:rFonts w:ascii="Simplified Arabic" w:hAnsi="Simplified Arabic" w:cs="Simplified Arabic"/>
          <w:snapToGrid w:val="0"/>
          <w:kern w:val="22"/>
          <w:rtl/>
          <w:lang w:val="en-GB" w:eastAsia="en-US"/>
        </w:rPr>
        <w:t xml:space="preserve">لإبلاغ عن التقدم الجماعي وتقييمه، وتحديد الثغرات، ومساعدة الأطراف على رفع مستوى طموحها </w:t>
      </w:r>
      <w:r w:rsidR="00922448" w:rsidRPr="00CF77E4">
        <w:rPr>
          <w:rFonts w:ascii="Simplified Arabic" w:hAnsi="Simplified Arabic" w:cs="Simplified Arabic"/>
          <w:snapToGrid w:val="0"/>
          <w:kern w:val="22"/>
          <w:rtl/>
          <w:lang w:val="en-GB" w:eastAsia="en-US"/>
        </w:rPr>
        <w:t>بشأن</w:t>
      </w:r>
      <w:r w:rsidRPr="00CF77E4">
        <w:rPr>
          <w:rFonts w:ascii="Simplified Arabic" w:hAnsi="Simplified Arabic" w:cs="Simplified Arabic"/>
          <w:snapToGrid w:val="0"/>
          <w:kern w:val="22"/>
          <w:rtl/>
          <w:lang w:val="en-GB" w:eastAsia="en-US"/>
        </w:rPr>
        <w:t xml:space="preserve"> تحقيق </w:t>
      </w:r>
      <w:r w:rsidR="00C650A2" w:rsidRPr="00CF77E4">
        <w:rPr>
          <w:rFonts w:ascii="Simplified Arabic" w:hAnsi="Simplified Arabic" w:cs="Simplified Arabic"/>
          <w:snapToGrid w:val="0"/>
          <w:kern w:val="22"/>
          <w:rtl/>
          <w:lang w:val="en-GB" w:eastAsia="en-US"/>
        </w:rPr>
        <w:t xml:space="preserve">أهداف </w:t>
      </w:r>
      <w:r w:rsidRPr="00CF77E4">
        <w:rPr>
          <w:rFonts w:ascii="Simplified Arabic" w:hAnsi="Simplified Arabic" w:cs="Simplified Arabic"/>
          <w:snapToGrid w:val="0"/>
          <w:kern w:val="22"/>
          <w:rtl/>
          <w:lang w:val="en-GB" w:eastAsia="en-US"/>
        </w:rPr>
        <w:t xml:space="preserve">عام 2030 </w:t>
      </w:r>
      <w:r w:rsidR="00C650A2">
        <w:rPr>
          <w:rFonts w:ascii="Simplified Arabic" w:hAnsi="Simplified Arabic" w:cs="Simplified Arabic" w:hint="cs"/>
          <w:snapToGrid w:val="0"/>
          <w:kern w:val="22"/>
          <w:rtl/>
          <w:lang w:val="en-GB" w:eastAsia="en-US"/>
        </w:rPr>
        <w:t>و</w:t>
      </w:r>
      <w:r w:rsidR="00C650A2" w:rsidRPr="00CF77E4">
        <w:rPr>
          <w:rFonts w:ascii="Simplified Arabic" w:hAnsi="Simplified Arabic" w:cs="Simplified Arabic"/>
          <w:snapToGrid w:val="0"/>
          <w:kern w:val="22"/>
          <w:rtl/>
          <w:lang w:val="en-GB" w:eastAsia="en-US"/>
        </w:rPr>
        <w:t xml:space="preserve">غايات </w:t>
      </w:r>
      <w:r w:rsidRPr="00CF77E4">
        <w:rPr>
          <w:rFonts w:ascii="Simplified Arabic" w:hAnsi="Simplified Arabic" w:cs="Simplified Arabic"/>
          <w:snapToGrid w:val="0"/>
          <w:kern w:val="22"/>
          <w:rtl/>
          <w:lang w:val="en-GB" w:eastAsia="en-US"/>
        </w:rPr>
        <w:t xml:space="preserve">عام 2050. وقد كلف </w:t>
      </w:r>
      <w:r w:rsidR="00504B6E" w:rsidRPr="00CF77E4">
        <w:rPr>
          <w:rFonts w:ascii="Simplified Arabic" w:hAnsi="Simplified Arabic" w:cs="Simplified Arabic"/>
          <w:snapToGrid w:val="0"/>
          <w:kern w:val="22"/>
          <w:rtl/>
          <w:lang w:val="en-GB" w:eastAsia="en-US"/>
        </w:rPr>
        <w:t>المقرر</w:t>
      </w:r>
      <w:r w:rsidRPr="00CF77E4">
        <w:rPr>
          <w:rFonts w:ascii="Simplified Arabic" w:hAnsi="Simplified Arabic" w:cs="Simplified Arabic"/>
          <w:snapToGrid w:val="0"/>
          <w:kern w:val="22"/>
          <w:rtl/>
          <w:lang w:val="en-GB" w:eastAsia="en-US"/>
        </w:rPr>
        <w:t xml:space="preserve"> 15/6 الهيئة الفرعية </w:t>
      </w:r>
      <w:r w:rsidR="001D47C3" w:rsidRPr="00CF77E4">
        <w:rPr>
          <w:rFonts w:ascii="Simplified Arabic" w:hAnsi="Simplified Arabic" w:cs="Simplified Arabic"/>
          <w:snapToGrid w:val="0"/>
          <w:kern w:val="22"/>
          <w:rtl/>
          <w:lang w:val="en-GB" w:eastAsia="en-US"/>
        </w:rPr>
        <w:t>ل</w:t>
      </w:r>
      <w:r w:rsidRPr="00CF77E4">
        <w:rPr>
          <w:rFonts w:ascii="Simplified Arabic" w:hAnsi="Simplified Arabic" w:cs="Simplified Arabic"/>
          <w:snapToGrid w:val="0"/>
          <w:kern w:val="22"/>
          <w:rtl/>
          <w:lang w:val="en-GB" w:eastAsia="en-US"/>
        </w:rPr>
        <w:t>لتنفيذ بوضع إجراءات ملموسة لل</w:t>
      </w:r>
      <w:r w:rsidR="0048232A" w:rsidRPr="00CF77E4">
        <w:rPr>
          <w:rFonts w:ascii="Simplified Arabic" w:hAnsi="Simplified Arabic" w:cs="Simplified Arabic"/>
          <w:snapToGrid w:val="0"/>
          <w:kern w:val="22"/>
          <w:rtl/>
          <w:lang w:val="en-GB" w:eastAsia="en-US"/>
        </w:rPr>
        <w:t>استعراض</w:t>
      </w:r>
      <w:r w:rsidR="00C96C7A" w:rsidRPr="00CF77E4">
        <w:rPr>
          <w:rFonts w:ascii="Simplified Arabic" w:hAnsi="Simplified Arabic" w:cs="Simplified Arabic"/>
          <w:snapToGrid w:val="0"/>
          <w:kern w:val="22"/>
          <w:rtl/>
          <w:lang w:val="en-GB" w:eastAsia="en-US"/>
        </w:rPr>
        <w:t xml:space="preserve"> العالمي</w:t>
      </w:r>
      <w:r w:rsidRPr="00CF77E4">
        <w:rPr>
          <w:rFonts w:ascii="Simplified Arabic" w:hAnsi="Simplified Arabic" w:cs="Simplified Arabic"/>
          <w:snapToGrid w:val="0"/>
          <w:kern w:val="22"/>
          <w:rtl/>
          <w:lang w:val="en-GB" w:eastAsia="en-US"/>
        </w:rPr>
        <w:t xml:space="preserve">، بالاستعانة بمشورة الهيئة الفرعية </w:t>
      </w:r>
      <w:r w:rsidR="001D47C3" w:rsidRPr="00CF77E4">
        <w:rPr>
          <w:rFonts w:ascii="Simplified Arabic" w:hAnsi="Simplified Arabic" w:cs="Simplified Arabic"/>
          <w:snapToGrid w:val="0"/>
          <w:kern w:val="22"/>
          <w:rtl/>
          <w:lang w:val="en-GB" w:eastAsia="en-US"/>
        </w:rPr>
        <w:t>ل</w:t>
      </w:r>
      <w:r w:rsidRPr="00CF77E4">
        <w:rPr>
          <w:rFonts w:ascii="Simplified Arabic" w:hAnsi="Simplified Arabic" w:cs="Simplified Arabic"/>
          <w:snapToGrid w:val="0"/>
          <w:kern w:val="22"/>
          <w:rtl/>
          <w:lang w:val="en-GB" w:eastAsia="en-US"/>
        </w:rPr>
        <w:t xml:space="preserve">لمشورة العلمية والتقنية والتكنولوجية بشأن المدخلات العلمية والتقنية والتكنولوجية ذات الصلة التي ينبغي أن </w:t>
      </w:r>
      <w:r w:rsidR="00C96C7A" w:rsidRPr="00CF77E4">
        <w:rPr>
          <w:rFonts w:ascii="Simplified Arabic" w:hAnsi="Simplified Arabic" w:cs="Simplified Arabic"/>
          <w:snapToGrid w:val="0"/>
          <w:kern w:val="22"/>
          <w:rtl/>
          <w:lang w:val="en-GB" w:eastAsia="en-US"/>
        </w:rPr>
        <w:t>ي</w:t>
      </w:r>
      <w:r w:rsidRPr="00CF77E4">
        <w:rPr>
          <w:rFonts w:ascii="Simplified Arabic" w:hAnsi="Simplified Arabic" w:cs="Simplified Arabic"/>
          <w:snapToGrid w:val="0"/>
          <w:kern w:val="22"/>
          <w:rtl/>
          <w:lang w:val="en-GB" w:eastAsia="en-US"/>
        </w:rPr>
        <w:t>ستند إليها ال</w:t>
      </w:r>
      <w:r w:rsidR="0048232A" w:rsidRPr="00CF77E4">
        <w:rPr>
          <w:rFonts w:ascii="Simplified Arabic" w:hAnsi="Simplified Arabic" w:cs="Simplified Arabic"/>
          <w:snapToGrid w:val="0"/>
          <w:kern w:val="22"/>
          <w:rtl/>
          <w:lang w:val="en-GB" w:eastAsia="en-US"/>
        </w:rPr>
        <w:t>استعراض</w:t>
      </w:r>
      <w:r w:rsidR="00A34758" w:rsidRPr="00CF77E4">
        <w:rPr>
          <w:rFonts w:ascii="Simplified Arabic" w:hAnsi="Simplified Arabic" w:cs="Simplified Arabic"/>
          <w:snapToGrid w:val="0"/>
          <w:kern w:val="22"/>
          <w:rtl/>
          <w:lang w:val="en-GB" w:eastAsia="en-US"/>
        </w:rPr>
        <w:t xml:space="preserve"> العالمي</w:t>
      </w:r>
      <w:r w:rsidRPr="00CF77E4">
        <w:rPr>
          <w:rFonts w:ascii="Simplified Arabic" w:hAnsi="Simplified Arabic" w:cs="Simplified Arabic"/>
          <w:snapToGrid w:val="0"/>
          <w:kern w:val="22"/>
          <w:rtl/>
          <w:lang w:val="en-GB" w:eastAsia="en-US"/>
        </w:rPr>
        <w:t>.</w:t>
      </w:r>
      <w:r w:rsidR="005657E7" w:rsidRPr="00CF77E4">
        <w:rPr>
          <w:rStyle w:val="FootnoteReference"/>
          <w:rFonts w:ascii="Simplified Arabic" w:hAnsi="Simplified Arabic" w:cs="Simplified Arabic"/>
          <w:snapToGrid w:val="0"/>
          <w:kern w:val="22"/>
          <w:lang w:val="en-GB" w:eastAsia="en-US"/>
        </w:rPr>
        <w:footnoteReference w:customMarkFollows="1" w:id="11"/>
        <w:t>9</w:t>
      </w:r>
    </w:p>
    <w:p w14:paraId="7B14DDE6" w14:textId="77777777" w:rsidR="00B17AA6" w:rsidRPr="00CF77E4" w:rsidRDefault="005657E7" w:rsidP="00E61F35">
      <w:pPr>
        <w:pStyle w:val="ListParagraph"/>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snapToGrid w:val="0"/>
          <w:kern w:val="22"/>
          <w:rtl/>
          <w:lang w:val="en-GB" w:eastAsia="en-US"/>
        </w:rPr>
        <w:t>و</w:t>
      </w:r>
      <w:r w:rsidR="00B17AA6" w:rsidRPr="00CF77E4">
        <w:rPr>
          <w:rFonts w:ascii="Simplified Arabic" w:hAnsi="Simplified Arabic" w:cs="Simplified Arabic"/>
          <w:snapToGrid w:val="0"/>
          <w:kern w:val="22"/>
          <w:rtl/>
          <w:lang w:val="en-GB" w:eastAsia="en-US"/>
        </w:rPr>
        <w:t>تُشرف لجنة استشارية على عملية ال</w:t>
      </w:r>
      <w:r w:rsidR="0048232A" w:rsidRPr="00CF77E4">
        <w:rPr>
          <w:rFonts w:ascii="Simplified Arabic" w:hAnsi="Simplified Arabic" w:cs="Simplified Arabic"/>
          <w:snapToGrid w:val="0"/>
          <w:kern w:val="22"/>
          <w:rtl/>
          <w:lang w:val="en-GB" w:eastAsia="en-US"/>
        </w:rPr>
        <w:t>استعراض</w:t>
      </w:r>
      <w:r w:rsidR="00B17AA6" w:rsidRPr="00CF77E4">
        <w:rPr>
          <w:rFonts w:ascii="Simplified Arabic" w:hAnsi="Simplified Arabic" w:cs="Simplified Arabic"/>
          <w:snapToGrid w:val="0"/>
          <w:kern w:val="22"/>
          <w:rtl/>
          <w:lang w:val="en-GB" w:eastAsia="en-US"/>
        </w:rPr>
        <w:t xml:space="preserve"> </w:t>
      </w:r>
      <w:r w:rsidR="00C96C7A" w:rsidRPr="00CF77E4">
        <w:rPr>
          <w:rFonts w:ascii="Simplified Arabic" w:hAnsi="Simplified Arabic" w:cs="Simplified Arabic"/>
          <w:snapToGrid w:val="0"/>
          <w:kern w:val="22"/>
          <w:rtl/>
          <w:lang w:val="en-GB" w:eastAsia="en-US"/>
        </w:rPr>
        <w:t>العالمي</w:t>
      </w:r>
      <w:r w:rsidR="00B17AA6" w:rsidRPr="00CF77E4">
        <w:rPr>
          <w:rFonts w:ascii="Simplified Arabic" w:hAnsi="Simplified Arabic" w:cs="Simplified Arabic"/>
          <w:snapToGrid w:val="0"/>
          <w:kern w:val="22"/>
          <w:rtl/>
          <w:lang w:val="en-GB" w:eastAsia="en-US"/>
        </w:rPr>
        <w:t xml:space="preserve"> هذه لضمان قيادة الأطراف </w:t>
      </w:r>
      <w:r w:rsidR="007E5F7D" w:rsidRPr="00CF77E4">
        <w:rPr>
          <w:rFonts w:ascii="Simplified Arabic" w:hAnsi="Simplified Arabic" w:cs="Simplified Arabic"/>
          <w:snapToGrid w:val="0"/>
          <w:kern w:val="22"/>
          <w:rtl/>
          <w:lang w:val="en-GB" w:eastAsia="en-US"/>
        </w:rPr>
        <w:t>للاستعراض</w:t>
      </w:r>
      <w:r w:rsidR="00B17AA6" w:rsidRPr="00CF77E4">
        <w:rPr>
          <w:rFonts w:ascii="Simplified Arabic" w:hAnsi="Simplified Arabic" w:cs="Simplified Arabic"/>
          <w:snapToGrid w:val="0"/>
          <w:kern w:val="22"/>
          <w:rtl/>
          <w:lang w:val="en-GB" w:eastAsia="en-US"/>
        </w:rPr>
        <w:t xml:space="preserve"> ودعمها من قِبل الفريق الاستشاري العلمي والتقني المخصص لإعداد التقرير المتعلق بالتقدم الجماعي في تنفيذ إطار كونمينغ-مونتريال العالمي للتنوع البيولوجي. وقد بدأت عملية ال</w:t>
      </w:r>
      <w:r w:rsidR="0048232A" w:rsidRPr="00CF77E4">
        <w:rPr>
          <w:rFonts w:ascii="Simplified Arabic" w:hAnsi="Simplified Arabic" w:cs="Simplified Arabic"/>
          <w:snapToGrid w:val="0"/>
          <w:kern w:val="22"/>
          <w:rtl/>
          <w:lang w:val="en-GB" w:eastAsia="en-US"/>
        </w:rPr>
        <w:t>استعراض</w:t>
      </w:r>
      <w:r w:rsidR="00B17AA6" w:rsidRPr="00CF77E4">
        <w:rPr>
          <w:rFonts w:ascii="Simplified Arabic" w:hAnsi="Simplified Arabic" w:cs="Simplified Arabic"/>
          <w:snapToGrid w:val="0"/>
          <w:kern w:val="22"/>
          <w:rtl/>
          <w:lang w:val="en-GB" w:eastAsia="en-US"/>
        </w:rPr>
        <w:t xml:space="preserve"> </w:t>
      </w:r>
      <w:r w:rsidR="00C96C7A" w:rsidRPr="00CF77E4">
        <w:rPr>
          <w:rFonts w:ascii="Simplified Arabic" w:hAnsi="Simplified Arabic" w:cs="Simplified Arabic"/>
          <w:snapToGrid w:val="0"/>
          <w:kern w:val="22"/>
          <w:rtl/>
          <w:lang w:val="en-GB" w:eastAsia="en-US"/>
        </w:rPr>
        <w:t>العالمي</w:t>
      </w:r>
      <w:r w:rsidR="00B17AA6" w:rsidRPr="00CF77E4">
        <w:rPr>
          <w:rFonts w:ascii="Simplified Arabic" w:hAnsi="Simplified Arabic" w:cs="Simplified Arabic"/>
          <w:snapToGrid w:val="0"/>
          <w:kern w:val="22"/>
          <w:rtl/>
          <w:lang w:val="en-GB" w:eastAsia="en-US"/>
        </w:rPr>
        <w:t xml:space="preserve"> عقب اعتماد </w:t>
      </w:r>
      <w:r w:rsidR="00504B6E" w:rsidRPr="00CF77E4">
        <w:rPr>
          <w:rFonts w:ascii="Simplified Arabic" w:hAnsi="Simplified Arabic" w:cs="Simplified Arabic"/>
          <w:snapToGrid w:val="0"/>
          <w:kern w:val="22"/>
          <w:rtl/>
          <w:lang w:val="en-GB" w:eastAsia="en-US"/>
        </w:rPr>
        <w:t>المقرر</w:t>
      </w:r>
      <w:r w:rsidR="00B17AA6" w:rsidRPr="00CF77E4">
        <w:rPr>
          <w:rFonts w:ascii="Simplified Arabic" w:hAnsi="Simplified Arabic" w:cs="Simplified Arabic"/>
          <w:snapToGrid w:val="0"/>
          <w:kern w:val="22"/>
          <w:rtl/>
          <w:lang w:val="en-GB" w:eastAsia="en-US"/>
        </w:rPr>
        <w:t xml:space="preserve"> 15/6 ب</w:t>
      </w:r>
      <w:r w:rsidR="0048232A" w:rsidRPr="00CF77E4">
        <w:rPr>
          <w:rFonts w:ascii="Simplified Arabic" w:hAnsi="Simplified Arabic" w:cs="Simplified Arabic"/>
          <w:snapToGrid w:val="0"/>
          <w:kern w:val="22"/>
          <w:rtl/>
          <w:lang w:val="en-GB" w:eastAsia="en-US"/>
        </w:rPr>
        <w:t>استعراض</w:t>
      </w:r>
      <w:r w:rsidR="00B17AA6" w:rsidRPr="00CF77E4">
        <w:rPr>
          <w:rFonts w:ascii="Simplified Arabic" w:hAnsi="Simplified Arabic" w:cs="Simplified Arabic"/>
          <w:snapToGrid w:val="0"/>
          <w:kern w:val="22"/>
          <w:rtl/>
          <w:lang w:val="en-GB" w:eastAsia="en-US"/>
        </w:rPr>
        <w:t xml:space="preserve"> الأدلة، بما في ذلك التقارير الوطنية والتقييمات العلمية ومساهمات الحكومات والجهات المعنية. وخلال ال</w:t>
      </w:r>
      <w:r w:rsidR="0048232A" w:rsidRPr="00CF77E4">
        <w:rPr>
          <w:rFonts w:ascii="Simplified Arabic" w:hAnsi="Simplified Arabic" w:cs="Simplified Arabic"/>
          <w:snapToGrid w:val="0"/>
          <w:kern w:val="22"/>
          <w:rtl/>
          <w:lang w:val="en-GB" w:eastAsia="en-US"/>
        </w:rPr>
        <w:t>استعراض</w:t>
      </w:r>
      <w:r w:rsidR="00C96C7A" w:rsidRPr="00CF77E4">
        <w:rPr>
          <w:rFonts w:ascii="Simplified Arabic" w:hAnsi="Simplified Arabic" w:cs="Simplified Arabic"/>
          <w:snapToGrid w:val="0"/>
          <w:kern w:val="22"/>
          <w:rtl/>
          <w:lang w:val="en-GB" w:eastAsia="en-US"/>
        </w:rPr>
        <w:t xml:space="preserve"> العالمي نفسه</w:t>
      </w:r>
      <w:r w:rsidR="00B17AA6" w:rsidRPr="00CF77E4">
        <w:rPr>
          <w:rFonts w:ascii="Simplified Arabic" w:hAnsi="Simplified Arabic" w:cs="Simplified Arabic"/>
          <w:snapToGrid w:val="0"/>
          <w:kern w:val="22"/>
          <w:rtl/>
          <w:lang w:val="en-GB" w:eastAsia="en-US"/>
        </w:rPr>
        <w:t>، تدرس الأطراف العقبات والدروس المستفادة، وتتبادل أفضل الممارسات، وتوضح</w:t>
      </w:r>
      <w:r w:rsidR="0019696A" w:rsidRPr="00CF77E4">
        <w:rPr>
          <w:rFonts w:ascii="Simplified Arabic" w:hAnsi="Simplified Arabic" w:cs="Simplified Arabic"/>
          <w:snapToGrid w:val="0"/>
          <w:kern w:val="22"/>
          <w:rtl/>
          <w:lang w:val="en-GB" w:eastAsia="en-US"/>
        </w:rPr>
        <w:t xml:space="preserve"> ما نوع</w:t>
      </w:r>
      <w:r w:rsidR="00B17AA6" w:rsidRPr="00CF77E4">
        <w:rPr>
          <w:rFonts w:ascii="Simplified Arabic" w:hAnsi="Simplified Arabic" w:cs="Simplified Arabic"/>
          <w:snapToGrid w:val="0"/>
          <w:kern w:val="22"/>
          <w:rtl/>
          <w:lang w:val="en-GB" w:eastAsia="en-US"/>
        </w:rPr>
        <w:t xml:space="preserve"> الدعم الإضافي المطلوب.</w:t>
      </w:r>
    </w:p>
    <w:p w14:paraId="7B14DDE7" w14:textId="77777777" w:rsidR="00B17AA6" w:rsidRPr="00CF77E4" w:rsidRDefault="00B17AA6" w:rsidP="00E61F35">
      <w:pPr>
        <w:pStyle w:val="ListParagraph"/>
        <w:bidi/>
        <w:spacing w:line="216" w:lineRule="auto"/>
        <w:jc w:val="both"/>
        <w:rPr>
          <w:rFonts w:ascii="Simplified Arabic" w:hAnsi="Simplified Arabic" w:cs="Simplified Arabic"/>
          <w:snapToGrid w:val="0"/>
          <w:kern w:val="22"/>
          <w:lang w:val="en-GB" w:eastAsia="en-US"/>
        </w:rPr>
      </w:pPr>
    </w:p>
    <w:p w14:paraId="7B14DDE8" w14:textId="77777777" w:rsidR="0048634E" w:rsidRPr="00CF77E4" w:rsidRDefault="0019696A" w:rsidP="00E61F35">
      <w:pPr>
        <w:pStyle w:val="ListParagraph"/>
        <w:bidi/>
        <w:spacing w:line="216" w:lineRule="auto"/>
        <w:jc w:val="both"/>
        <w:rPr>
          <w:rFonts w:ascii="Simplified Arabic" w:hAnsi="Simplified Arabic" w:cs="Simplified Arabic"/>
          <w:i/>
          <w:iCs/>
          <w:snapToGrid w:val="0"/>
          <w:kern w:val="22"/>
          <w:rtl/>
          <w:lang w:val="en-GB" w:eastAsia="en-US"/>
        </w:rPr>
      </w:pPr>
      <w:r w:rsidRPr="00CF77E4">
        <w:rPr>
          <w:rFonts w:ascii="Simplified Arabic" w:hAnsi="Simplified Arabic" w:cs="Simplified Arabic"/>
          <w:snapToGrid w:val="0"/>
          <w:kern w:val="22"/>
          <w:rtl/>
          <w:lang w:val="en-GB" w:eastAsia="en-US"/>
        </w:rPr>
        <w:t>و</w:t>
      </w:r>
      <w:r w:rsidR="00B17AA6" w:rsidRPr="00CF77E4">
        <w:rPr>
          <w:rFonts w:ascii="Simplified Arabic" w:hAnsi="Simplified Arabic" w:cs="Simplified Arabic"/>
          <w:snapToGrid w:val="0"/>
          <w:kern w:val="22"/>
          <w:rtl/>
          <w:lang w:val="en-GB" w:eastAsia="en-US"/>
        </w:rPr>
        <w:t xml:space="preserve">منذ اعتماد إطار كونمينغ-مونتريال العالمي للتنوع البيولوجي، ركزت خارطة الطريق من مونتريال إلى كالي </w:t>
      </w:r>
      <w:r w:rsidR="008624A7" w:rsidRPr="00CF77E4">
        <w:rPr>
          <w:rFonts w:ascii="Simplified Arabic" w:hAnsi="Simplified Arabic" w:cs="Simplified Arabic"/>
          <w:snapToGrid w:val="0"/>
          <w:kern w:val="22"/>
          <w:rtl/>
          <w:lang w:val="en-GB" w:eastAsia="en-US"/>
        </w:rPr>
        <w:t>و</w:t>
      </w:r>
      <w:r w:rsidR="00B17AA6" w:rsidRPr="00CF77E4">
        <w:rPr>
          <w:rFonts w:ascii="Simplified Arabic" w:hAnsi="Simplified Arabic" w:cs="Simplified Arabic"/>
          <w:snapToGrid w:val="0"/>
          <w:kern w:val="22"/>
          <w:rtl/>
          <w:lang w:val="en-GB" w:eastAsia="en-US"/>
        </w:rPr>
        <w:t>يريفان بشكل مباشر على ال</w:t>
      </w:r>
      <w:r w:rsidR="0048232A" w:rsidRPr="00CF77E4">
        <w:rPr>
          <w:rFonts w:ascii="Simplified Arabic" w:hAnsi="Simplified Arabic" w:cs="Simplified Arabic"/>
          <w:snapToGrid w:val="0"/>
          <w:kern w:val="22"/>
          <w:rtl/>
          <w:lang w:val="en-GB" w:eastAsia="en-US"/>
        </w:rPr>
        <w:t>استعراض</w:t>
      </w:r>
      <w:r w:rsidR="00C96C7A" w:rsidRPr="00CF77E4">
        <w:rPr>
          <w:rFonts w:ascii="Simplified Arabic" w:hAnsi="Simplified Arabic" w:cs="Simplified Arabic"/>
          <w:snapToGrid w:val="0"/>
          <w:kern w:val="22"/>
          <w:rtl/>
          <w:lang w:val="en-GB" w:eastAsia="en-US"/>
        </w:rPr>
        <w:t xml:space="preserve"> العالمي الأول</w:t>
      </w:r>
      <w:r w:rsidR="00B17AA6" w:rsidRPr="00CF77E4">
        <w:rPr>
          <w:rFonts w:ascii="Simplified Arabic" w:hAnsi="Simplified Arabic" w:cs="Simplified Arabic"/>
          <w:snapToGrid w:val="0"/>
          <w:kern w:val="22"/>
          <w:rtl/>
          <w:lang w:val="en-GB" w:eastAsia="en-US"/>
        </w:rPr>
        <w:t>. وستجتمع الأطراف والحكومات الأخرى والمراقبون في أرمينيا</w:t>
      </w:r>
      <w:r w:rsidR="0049377C" w:rsidRPr="00CF77E4">
        <w:rPr>
          <w:rFonts w:ascii="Simplified Arabic" w:hAnsi="Simplified Arabic" w:cs="Simplified Arabic"/>
          <w:snapToGrid w:val="0"/>
          <w:kern w:val="22"/>
          <w:rtl/>
          <w:lang w:val="en-GB" w:eastAsia="en-US"/>
        </w:rPr>
        <w:t xml:space="preserve"> لحضور مؤتمر الأطراف السابع عشر</w:t>
      </w:r>
      <w:r w:rsidR="00B17AA6" w:rsidRPr="00CF77E4">
        <w:rPr>
          <w:rFonts w:ascii="Simplified Arabic" w:hAnsi="Simplified Arabic" w:cs="Simplified Arabic"/>
          <w:snapToGrid w:val="0"/>
          <w:kern w:val="22"/>
          <w:rtl/>
          <w:lang w:val="en-GB" w:eastAsia="en-US"/>
        </w:rPr>
        <w:t xml:space="preserve">، حيث سيجيب العالم، ولأول مرة منذ اعتماد إطار كونمينغ-مونتريال العالمي للتنوع البيولوجي، على أسئلة </w:t>
      </w:r>
      <w:r w:rsidR="007437CD" w:rsidRPr="00CF77E4">
        <w:rPr>
          <w:rFonts w:ascii="Simplified Arabic" w:hAnsi="Simplified Arabic" w:cs="Simplified Arabic"/>
          <w:snapToGrid w:val="0"/>
          <w:kern w:val="22"/>
          <w:rtl/>
          <w:lang w:val="en-GB" w:eastAsia="en-US"/>
        </w:rPr>
        <w:t>بالغة الأهمية</w:t>
      </w:r>
      <w:r w:rsidR="00B17AA6" w:rsidRPr="00CF77E4">
        <w:rPr>
          <w:rFonts w:ascii="Simplified Arabic" w:hAnsi="Simplified Arabic" w:cs="Simplified Arabic"/>
          <w:snapToGrid w:val="0"/>
          <w:kern w:val="22"/>
          <w:rtl/>
          <w:lang w:val="en-GB" w:eastAsia="en-US"/>
        </w:rPr>
        <w:t xml:space="preserve">: </w:t>
      </w:r>
      <w:r w:rsidR="00B17AA6" w:rsidRPr="00CF77E4">
        <w:rPr>
          <w:rFonts w:ascii="Simplified Arabic" w:hAnsi="Simplified Arabic" w:cs="Simplified Arabic"/>
          <w:i/>
          <w:iCs/>
          <w:snapToGrid w:val="0"/>
          <w:kern w:val="22"/>
          <w:rtl/>
          <w:lang w:val="en-GB" w:eastAsia="en-US"/>
        </w:rPr>
        <w:t xml:space="preserve">هل نحن على المسار الصحيح لتحقيق الأهداف العالمية </w:t>
      </w:r>
      <w:r w:rsidR="00C96C7A" w:rsidRPr="00CF77E4">
        <w:rPr>
          <w:rFonts w:ascii="Simplified Arabic" w:hAnsi="Simplified Arabic" w:cs="Simplified Arabic"/>
          <w:i/>
          <w:iCs/>
          <w:snapToGrid w:val="0"/>
          <w:kern w:val="22"/>
          <w:rtl/>
          <w:lang w:val="en-GB" w:eastAsia="en-US"/>
        </w:rPr>
        <w:t>الثلاثة والعشرين</w:t>
      </w:r>
      <w:r w:rsidR="00B17AA6" w:rsidRPr="00CF77E4">
        <w:rPr>
          <w:rFonts w:ascii="Simplified Arabic" w:hAnsi="Simplified Arabic" w:cs="Simplified Arabic"/>
          <w:i/>
          <w:iCs/>
          <w:snapToGrid w:val="0"/>
          <w:kern w:val="22"/>
          <w:rtl/>
          <w:lang w:val="en-GB" w:eastAsia="en-US"/>
        </w:rPr>
        <w:t>؟ وإذا لم يكن الأمر كذلك، فما الذي يجب تسريعه أو تعزيزه أو تصحيحه؟</w:t>
      </w:r>
    </w:p>
    <w:p w14:paraId="7B14DDE9" w14:textId="77777777" w:rsidR="008624A7" w:rsidRPr="00CF77E4" w:rsidRDefault="008624A7" w:rsidP="00E61F35">
      <w:pPr>
        <w:pStyle w:val="ListParagraph"/>
        <w:bidi/>
        <w:spacing w:line="216" w:lineRule="auto"/>
        <w:jc w:val="both"/>
        <w:rPr>
          <w:rFonts w:ascii="Simplified Arabic" w:hAnsi="Simplified Arabic" w:cs="Simplified Arabic"/>
          <w:i/>
          <w:iCs/>
          <w:snapToGrid w:val="0"/>
          <w:kern w:val="22"/>
          <w:rtl/>
          <w:lang w:val="en-GB" w:eastAsia="en-US"/>
        </w:rPr>
      </w:pPr>
    </w:p>
    <w:p w14:paraId="7B14DDEA" w14:textId="77777777" w:rsidR="003D5A59" w:rsidRPr="00CF77E4" w:rsidRDefault="00954DEB"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w:t>
      </w:r>
      <w:r w:rsidR="003D5A59" w:rsidRPr="00CF77E4">
        <w:rPr>
          <w:rFonts w:ascii="Simplified Arabic" w:hAnsi="Simplified Arabic" w:cs="Simplified Arabic"/>
          <w:snapToGrid w:val="0"/>
          <w:kern w:val="22"/>
          <w:rtl/>
          <w:lang w:val="en-GB" w:eastAsia="en-US"/>
        </w:rPr>
        <w:t xml:space="preserve">كان الاجتماع السادس والعشرون للهيئة الفرعية للمشورة العلمية والتقنية والتكنولوجية، الذي عُقد في مدينة بنما في أكتوبر/تشرين الأول 2025، </w:t>
      </w:r>
      <w:r w:rsidR="002712E5" w:rsidRPr="00CF77E4">
        <w:rPr>
          <w:rFonts w:ascii="Simplified Arabic" w:hAnsi="Simplified Arabic" w:cs="Simplified Arabic"/>
          <w:snapToGrid w:val="0"/>
          <w:kern w:val="22"/>
          <w:rtl/>
          <w:lang w:val="en-GB" w:eastAsia="en-US"/>
        </w:rPr>
        <w:t>منعطفا مهما</w:t>
      </w:r>
      <w:r w:rsidR="003D5A59" w:rsidRPr="00CF77E4">
        <w:rPr>
          <w:rFonts w:ascii="Simplified Arabic" w:hAnsi="Simplified Arabic" w:cs="Simplified Arabic"/>
          <w:snapToGrid w:val="0"/>
          <w:kern w:val="22"/>
          <w:rtl/>
          <w:lang w:val="en-GB" w:eastAsia="en-US"/>
        </w:rPr>
        <w:t xml:space="preserve"> في هذه الخطة. وقد اتفق المندوبون خلاله على </w:t>
      </w:r>
      <w:r w:rsidR="002712E5" w:rsidRPr="00CF77E4">
        <w:rPr>
          <w:rFonts w:ascii="Simplified Arabic" w:hAnsi="Simplified Arabic" w:cs="Simplified Arabic"/>
          <w:snapToGrid w:val="0"/>
          <w:kern w:val="22"/>
          <w:rtl/>
          <w:lang w:val="en-GB" w:eastAsia="en-US"/>
        </w:rPr>
        <w:t>مشروع</w:t>
      </w:r>
      <w:r w:rsidR="003D5A59" w:rsidRPr="00CF77E4">
        <w:rPr>
          <w:rFonts w:ascii="Simplified Arabic" w:hAnsi="Simplified Arabic" w:cs="Simplified Arabic"/>
          <w:snapToGrid w:val="0"/>
          <w:kern w:val="22"/>
          <w:rtl/>
          <w:lang w:val="en-GB" w:eastAsia="en-US"/>
        </w:rPr>
        <w:t xml:space="preserve"> أول تقرير عن التقدم المحرز</w:t>
      </w:r>
      <w:r w:rsidR="00B701D1" w:rsidRPr="00CF77E4">
        <w:rPr>
          <w:rFonts w:ascii="Simplified Arabic" w:hAnsi="Simplified Arabic" w:cs="Simplified Arabic"/>
          <w:snapToGrid w:val="0"/>
          <w:kern w:val="22"/>
          <w:rtl/>
          <w:lang w:val="en-GB" w:eastAsia="en-US"/>
        </w:rPr>
        <w:t xml:space="preserve"> في العالم</w:t>
      </w:r>
      <w:r w:rsidR="003D5A59" w:rsidRPr="00CF77E4">
        <w:rPr>
          <w:rFonts w:ascii="Simplified Arabic" w:hAnsi="Simplified Arabic" w:cs="Simplified Arabic"/>
          <w:snapToGrid w:val="0"/>
          <w:kern w:val="22"/>
          <w:rtl/>
          <w:lang w:val="en-GB" w:eastAsia="en-US"/>
        </w:rPr>
        <w:t>، لتقييم التقدم الجماعي، وتحليل التنفيذ الوطني من خلال خطط العمل الوطنية للتنوع البيولوجي، وتحديد الثغرات المتبقية، وتحديد الإجراءات ذات الأولوية اللازمة لتسريع التنفيذ في الإطار</w:t>
      </w:r>
      <w:r w:rsidR="00B701D1" w:rsidRPr="00CF77E4">
        <w:rPr>
          <w:rFonts w:ascii="Simplified Arabic" w:hAnsi="Simplified Arabic" w:cs="Simplified Arabic"/>
          <w:snapToGrid w:val="0"/>
          <w:kern w:val="22"/>
          <w:rtl/>
          <w:lang w:val="en-GB" w:eastAsia="en-US"/>
        </w:rPr>
        <w:t xml:space="preserve"> كله</w:t>
      </w:r>
      <w:r w:rsidR="003D5A59" w:rsidRPr="00CF77E4">
        <w:rPr>
          <w:rFonts w:ascii="Simplified Arabic" w:hAnsi="Simplified Arabic" w:cs="Simplified Arabic"/>
          <w:snapToGrid w:val="0"/>
          <w:kern w:val="22"/>
          <w:rtl/>
          <w:lang w:val="en-GB" w:eastAsia="en-US"/>
        </w:rPr>
        <w:t>.</w:t>
      </w:r>
    </w:p>
    <w:p w14:paraId="7B14DDEB" w14:textId="77777777" w:rsidR="003D5A59" w:rsidRPr="00CF77E4" w:rsidRDefault="003D5A59" w:rsidP="00E61F35">
      <w:pPr>
        <w:pStyle w:val="ListParagraph"/>
        <w:bidi/>
        <w:spacing w:line="216" w:lineRule="auto"/>
        <w:jc w:val="both"/>
        <w:rPr>
          <w:rFonts w:ascii="Simplified Arabic" w:hAnsi="Simplified Arabic" w:cs="Simplified Arabic"/>
          <w:i/>
          <w:iCs/>
          <w:snapToGrid w:val="0"/>
          <w:kern w:val="22"/>
          <w:lang w:val="en-GB" w:eastAsia="en-US"/>
        </w:rPr>
      </w:pPr>
    </w:p>
    <w:p w14:paraId="7B14DDEC" w14:textId="77777777" w:rsidR="00C901B5" w:rsidRPr="00CF77E4" w:rsidRDefault="000468BC" w:rsidP="00E61F35">
      <w:pPr>
        <w:pStyle w:val="ListParagraph"/>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snapToGrid w:val="0"/>
          <w:kern w:val="22"/>
          <w:rtl/>
          <w:lang w:val="en-GB" w:eastAsia="en-US"/>
        </w:rPr>
        <w:t>و</w:t>
      </w:r>
      <w:r w:rsidR="003D5A59" w:rsidRPr="00CF77E4">
        <w:rPr>
          <w:rFonts w:ascii="Simplified Arabic" w:hAnsi="Simplified Arabic" w:cs="Simplified Arabic"/>
          <w:snapToGrid w:val="0"/>
          <w:kern w:val="22"/>
          <w:rtl/>
          <w:lang w:val="en-GB" w:eastAsia="en-US"/>
        </w:rPr>
        <w:t>باختصار، من كالي إلى يريفان، ينتقل المجتمع الدولي من الالتزام إلى العمل والمساءلة. وسيحدد الاستعراض العالمي لمؤتمر الأطراف السابع عشر التوجهات لما تبقى من العقد، بما يضمن أن يصبح إطار</w:t>
      </w:r>
      <w:r w:rsidR="005061E1" w:rsidRPr="00CF77E4">
        <w:rPr>
          <w:rFonts w:ascii="Simplified Arabic" w:hAnsi="Simplified Arabic" w:cs="Simplified Arabic"/>
          <w:snapToGrid w:val="0"/>
          <w:kern w:val="22"/>
          <w:rtl/>
          <w:lang w:val="en-GB" w:eastAsia="en-US"/>
        </w:rPr>
        <w:t xml:space="preserve"> كونمينغ-مونتريال العالمي للتنوع البيولوجي</w:t>
      </w:r>
      <w:r w:rsidR="00C901B5" w:rsidRPr="00CF77E4">
        <w:rPr>
          <w:rFonts w:ascii="Simplified Arabic" w:hAnsi="Simplified Arabic" w:cs="Simplified Arabic"/>
          <w:snapToGrid w:val="0"/>
          <w:kern w:val="22"/>
          <w:rtl/>
          <w:lang w:val="en-GB" w:eastAsia="en-US"/>
        </w:rPr>
        <w:t xml:space="preserve"> ليس مجرد خطة على ورق، بل</w:t>
      </w:r>
      <w:r w:rsidR="00B93939" w:rsidRPr="00CF77E4">
        <w:rPr>
          <w:rFonts w:ascii="Simplified Arabic" w:hAnsi="Simplified Arabic" w:cs="Simplified Arabic"/>
          <w:snapToGrid w:val="0"/>
          <w:kern w:val="22"/>
          <w:rtl/>
          <w:lang w:val="en-GB" w:eastAsia="en-US"/>
        </w:rPr>
        <w:t xml:space="preserve"> مسار حقيقيا يف</w:t>
      </w:r>
      <w:r w:rsidR="009D464D" w:rsidRPr="00CF77E4">
        <w:rPr>
          <w:rFonts w:ascii="Simplified Arabic" w:hAnsi="Simplified Arabic" w:cs="Simplified Arabic"/>
          <w:snapToGrid w:val="0"/>
          <w:kern w:val="22"/>
          <w:rtl/>
          <w:lang w:val="en-GB" w:eastAsia="en-US"/>
        </w:rPr>
        <w:t xml:space="preserve">ضي إلى العيش المتوائم مع الطبيعة </w:t>
      </w:r>
      <w:r w:rsidR="00B93939" w:rsidRPr="00CF77E4">
        <w:rPr>
          <w:rFonts w:ascii="Simplified Arabic" w:hAnsi="Simplified Arabic" w:cs="Simplified Arabic"/>
          <w:snapToGrid w:val="0"/>
          <w:kern w:val="22"/>
          <w:rtl/>
          <w:lang w:val="en-GB" w:eastAsia="en-US"/>
        </w:rPr>
        <w:t>قبل نهاية عام 2050.</w:t>
      </w:r>
    </w:p>
    <w:p w14:paraId="7B14DDED" w14:textId="77777777" w:rsidR="00690CFF" w:rsidRPr="00CF77E4" w:rsidRDefault="003D5A59" w:rsidP="00E61F35">
      <w:pPr>
        <w:pStyle w:val="ListParagraph"/>
        <w:numPr>
          <w:ilvl w:val="1"/>
          <w:numId w:val="4"/>
        </w:numPr>
        <w:bidi/>
        <w:spacing w:line="216" w:lineRule="auto"/>
        <w:ind w:firstLine="0"/>
        <w:jc w:val="both"/>
        <w:rPr>
          <w:rFonts w:ascii="Simplified Arabic" w:hAnsi="Simplified Arabic" w:cs="Simplified Arabic"/>
          <w:b/>
          <w:bCs/>
          <w:snapToGrid w:val="0"/>
          <w:kern w:val="22"/>
          <w:lang w:val="en-GB" w:eastAsia="en-US"/>
        </w:rPr>
      </w:pPr>
      <w:r w:rsidRPr="00CF77E4">
        <w:rPr>
          <w:rFonts w:ascii="Simplified Arabic" w:hAnsi="Simplified Arabic" w:cs="Simplified Arabic"/>
          <w:b/>
          <w:bCs/>
          <w:snapToGrid w:val="0"/>
          <w:kern w:val="22"/>
          <w:rtl/>
          <w:lang w:val="en-GB" w:eastAsia="en-US"/>
        </w:rPr>
        <w:t xml:space="preserve">الغرض من </w:t>
      </w:r>
      <w:r w:rsidR="00690CFF" w:rsidRPr="00CF77E4">
        <w:rPr>
          <w:rFonts w:ascii="Simplified Arabic" w:hAnsi="Simplified Arabic" w:cs="Simplified Arabic"/>
          <w:b/>
          <w:bCs/>
          <w:snapToGrid w:val="0"/>
          <w:kern w:val="22"/>
          <w:rtl/>
          <w:lang w:val="en-GB" w:eastAsia="en-US"/>
        </w:rPr>
        <w:t>استعراض</w:t>
      </w:r>
      <w:r w:rsidRPr="00CF77E4">
        <w:rPr>
          <w:rFonts w:ascii="Simplified Arabic" w:hAnsi="Simplified Arabic" w:cs="Simplified Arabic"/>
          <w:b/>
          <w:bCs/>
          <w:snapToGrid w:val="0"/>
          <w:kern w:val="22"/>
          <w:rtl/>
          <w:lang w:val="en-GB" w:eastAsia="en-US"/>
        </w:rPr>
        <w:t xml:space="preserve"> دور الحكومات دون الوطنية والمدن والسلطات المحلية الأخرى ونطاقه في تنفيذ الاتفاقية وبروتوكو</w:t>
      </w:r>
      <w:r w:rsidR="00322B3F" w:rsidRPr="00CF77E4">
        <w:rPr>
          <w:rFonts w:ascii="Simplified Arabic" w:hAnsi="Simplified Arabic" w:cs="Simplified Arabic"/>
          <w:b/>
          <w:bCs/>
          <w:snapToGrid w:val="0"/>
          <w:kern w:val="22"/>
          <w:rtl/>
          <w:lang w:val="en-GB" w:eastAsia="en-US"/>
        </w:rPr>
        <w:t>ليها</w:t>
      </w:r>
      <w:r w:rsidRPr="00CF77E4">
        <w:rPr>
          <w:rFonts w:ascii="Simplified Arabic" w:hAnsi="Simplified Arabic" w:cs="Simplified Arabic"/>
          <w:b/>
          <w:bCs/>
          <w:snapToGrid w:val="0"/>
          <w:kern w:val="22"/>
          <w:rtl/>
          <w:lang w:val="en-GB" w:eastAsia="en-US"/>
        </w:rPr>
        <w:t xml:space="preserve"> وإطار </w:t>
      </w:r>
      <w:r w:rsidR="00774377" w:rsidRPr="00CF77E4">
        <w:rPr>
          <w:rFonts w:ascii="Simplified Arabic" w:hAnsi="Simplified Arabic" w:cs="Simplified Arabic"/>
          <w:b/>
          <w:bCs/>
          <w:snapToGrid w:val="0"/>
          <w:kern w:val="22"/>
          <w:rtl/>
          <w:lang w:val="en-GB" w:eastAsia="en-US"/>
        </w:rPr>
        <w:t>كونمينغ-مونتريال العالمي للتنوع البيولوجي</w:t>
      </w:r>
    </w:p>
    <w:p w14:paraId="7B14DDEE" w14:textId="77777777" w:rsidR="00774377" w:rsidRPr="00CF77E4" w:rsidRDefault="00774377" w:rsidP="00E61F35">
      <w:pPr>
        <w:pStyle w:val="ListParagraph"/>
        <w:bidi/>
        <w:spacing w:line="216" w:lineRule="auto"/>
        <w:ind w:left="1440"/>
        <w:jc w:val="both"/>
        <w:rPr>
          <w:rFonts w:ascii="Simplified Arabic" w:hAnsi="Simplified Arabic" w:cs="Simplified Arabic"/>
          <w:snapToGrid w:val="0"/>
          <w:kern w:val="22"/>
          <w:lang w:val="en-GB" w:eastAsia="en-US"/>
        </w:rPr>
      </w:pPr>
    </w:p>
    <w:p w14:paraId="7B14DDEF" w14:textId="77777777" w:rsidR="003D5A59" w:rsidRPr="00CF77E4" w:rsidRDefault="003D5A59" w:rsidP="00E61F35">
      <w:pPr>
        <w:pStyle w:val="ListParagraph"/>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snapToGrid w:val="0"/>
          <w:kern w:val="22"/>
          <w:rtl/>
          <w:lang w:val="en-GB" w:eastAsia="en-US"/>
        </w:rPr>
        <w:t xml:space="preserve">يُعدّ </w:t>
      </w:r>
      <w:r w:rsidR="007461D6" w:rsidRPr="00CF77E4">
        <w:rPr>
          <w:rFonts w:ascii="Simplified Arabic" w:hAnsi="Simplified Arabic" w:cs="Simplified Arabic"/>
          <w:snapToGrid w:val="0"/>
          <w:kern w:val="22"/>
          <w:rtl/>
          <w:lang w:val="en-GB" w:eastAsia="en-US"/>
        </w:rPr>
        <w:t>المقرر</w:t>
      </w:r>
      <w:r w:rsidRPr="00CF77E4">
        <w:rPr>
          <w:rFonts w:ascii="Simplified Arabic" w:hAnsi="Simplified Arabic" w:cs="Simplified Arabic"/>
          <w:snapToGrid w:val="0"/>
          <w:kern w:val="22"/>
          <w:rtl/>
          <w:lang w:val="en-GB" w:eastAsia="en-US"/>
        </w:rPr>
        <w:t xml:space="preserve"> 15/12 بشأن التعاون مع الحكومات دون الوطنية والمدن والسلطات المحلية الأخرى لتعزيز تنفيذ </w:t>
      </w:r>
      <w:r w:rsidR="001D44DC" w:rsidRPr="00CF77E4">
        <w:rPr>
          <w:rFonts w:ascii="Simplified Arabic" w:hAnsi="Simplified Arabic" w:cs="Simplified Arabic"/>
          <w:snapToGrid w:val="0"/>
          <w:kern w:val="22"/>
          <w:rtl/>
          <w:lang w:val="en-GB" w:eastAsia="en-US"/>
        </w:rPr>
        <w:t>إطار كونمينغ-مونتريال العالمي للتنوع البيولوجي</w:t>
      </w:r>
      <w:r w:rsidRPr="00CF77E4">
        <w:rPr>
          <w:rFonts w:ascii="Simplified Arabic" w:hAnsi="Simplified Arabic" w:cs="Simplified Arabic"/>
          <w:snapToGrid w:val="0"/>
          <w:kern w:val="22"/>
          <w:rtl/>
          <w:lang w:val="en-GB" w:eastAsia="en-US"/>
        </w:rPr>
        <w:t>، الذي اعتُمد في مؤتمر الأطراف الخامس عشر</w:t>
      </w:r>
      <w:r w:rsidR="001D44DC" w:rsidRPr="00CF77E4">
        <w:rPr>
          <w:rFonts w:ascii="Simplified Arabic" w:hAnsi="Simplified Arabic" w:cs="Simplified Arabic"/>
          <w:snapToGrid w:val="0"/>
          <w:kern w:val="22"/>
          <w:rtl/>
          <w:lang w:val="en-GB" w:eastAsia="en-US"/>
        </w:rPr>
        <w:t>،</w:t>
      </w:r>
      <w:r w:rsidRPr="00CF77E4">
        <w:rPr>
          <w:rFonts w:ascii="Simplified Arabic" w:hAnsi="Simplified Arabic" w:cs="Simplified Arabic"/>
          <w:snapToGrid w:val="0"/>
          <w:kern w:val="22"/>
          <w:rtl/>
          <w:lang w:val="en-GB" w:eastAsia="en-US"/>
        </w:rPr>
        <w:t xml:space="preserve"> </w:t>
      </w:r>
      <w:r w:rsidR="001D44DC" w:rsidRPr="00CF77E4">
        <w:rPr>
          <w:rFonts w:ascii="Simplified Arabic" w:hAnsi="Simplified Arabic" w:cs="Simplified Arabic"/>
          <w:snapToGrid w:val="0"/>
          <w:kern w:val="22"/>
          <w:rtl/>
          <w:lang w:val="en-GB" w:eastAsia="en-US"/>
        </w:rPr>
        <w:t>مقررا</w:t>
      </w:r>
      <w:r w:rsidRPr="00CF77E4">
        <w:rPr>
          <w:rFonts w:ascii="Simplified Arabic" w:hAnsi="Simplified Arabic" w:cs="Simplified Arabic"/>
          <w:snapToGrid w:val="0"/>
          <w:kern w:val="22"/>
          <w:rtl/>
          <w:lang w:val="en-GB" w:eastAsia="en-US"/>
        </w:rPr>
        <w:t xml:space="preserve"> تاريخيًا، إذ يُمثّل </w:t>
      </w:r>
      <w:r w:rsidRPr="00CF77E4">
        <w:rPr>
          <w:rFonts w:ascii="Simplified Arabic" w:hAnsi="Simplified Arabic" w:cs="Simplified Arabic"/>
          <w:snapToGrid w:val="0"/>
          <w:kern w:val="22"/>
          <w:rtl/>
          <w:lang w:val="en-GB" w:eastAsia="en-US"/>
        </w:rPr>
        <w:lastRenderedPageBreak/>
        <w:t xml:space="preserve">الآلية الوحيدة للحوكمة </w:t>
      </w:r>
      <w:r w:rsidR="001D44DC" w:rsidRPr="00CF77E4">
        <w:rPr>
          <w:rFonts w:ascii="Simplified Arabic" w:hAnsi="Simplified Arabic" w:cs="Simplified Arabic"/>
          <w:snapToGrid w:val="0"/>
          <w:kern w:val="22"/>
          <w:rtl/>
          <w:lang w:val="en-GB" w:eastAsia="en-US"/>
        </w:rPr>
        <w:t>ال</w:t>
      </w:r>
      <w:r w:rsidRPr="00CF77E4">
        <w:rPr>
          <w:rFonts w:ascii="Simplified Arabic" w:hAnsi="Simplified Arabic" w:cs="Simplified Arabic"/>
          <w:snapToGrid w:val="0"/>
          <w:kern w:val="22"/>
          <w:rtl/>
          <w:lang w:val="en-GB" w:eastAsia="en-US"/>
        </w:rPr>
        <w:t xml:space="preserve">متعددة المستويات في اتفاقيات ريو الثلاث. ويوفر هذا </w:t>
      </w:r>
      <w:r w:rsidR="001D44DC" w:rsidRPr="00CF77E4">
        <w:rPr>
          <w:rFonts w:ascii="Simplified Arabic" w:hAnsi="Simplified Arabic" w:cs="Simplified Arabic"/>
          <w:snapToGrid w:val="0"/>
          <w:kern w:val="22"/>
          <w:rtl/>
          <w:lang w:val="en-GB" w:eastAsia="en-US"/>
        </w:rPr>
        <w:t>المقرر</w:t>
      </w:r>
      <w:r w:rsidRPr="00CF77E4">
        <w:rPr>
          <w:rFonts w:ascii="Simplified Arabic" w:hAnsi="Simplified Arabic" w:cs="Simplified Arabic"/>
          <w:snapToGrid w:val="0"/>
          <w:kern w:val="22"/>
          <w:rtl/>
          <w:lang w:val="en-GB" w:eastAsia="en-US"/>
        </w:rPr>
        <w:t xml:space="preserve"> إطارًا وخطة عمل شاملة للعقد لدعم الأطراف والحكومات دون الوطنية والمحلية في تنفيذ </w:t>
      </w:r>
      <w:r w:rsidR="00AB6BB2" w:rsidRPr="00CF77E4">
        <w:rPr>
          <w:rFonts w:ascii="Simplified Arabic" w:hAnsi="Simplified Arabic" w:cs="Simplified Arabic"/>
          <w:snapToGrid w:val="0"/>
          <w:kern w:val="22"/>
          <w:rtl/>
          <w:lang w:val="en-GB" w:eastAsia="en-US"/>
        </w:rPr>
        <w:t>إطار كونمينغ-مونتريال العالمي للتنوع البيولوجي</w:t>
      </w:r>
      <w:r w:rsidRPr="00CF77E4">
        <w:rPr>
          <w:rFonts w:ascii="Simplified Arabic" w:hAnsi="Simplified Arabic" w:cs="Simplified Arabic"/>
          <w:snapToGrid w:val="0"/>
          <w:kern w:val="22"/>
          <w:rtl/>
          <w:lang w:val="en-GB" w:eastAsia="en-US"/>
        </w:rPr>
        <w:t xml:space="preserve">. </w:t>
      </w:r>
      <w:r w:rsidR="00AB6BB2" w:rsidRPr="00CF77E4">
        <w:rPr>
          <w:rFonts w:ascii="Simplified Arabic" w:hAnsi="Simplified Arabic" w:cs="Simplified Arabic"/>
          <w:snapToGrid w:val="0"/>
          <w:kern w:val="22"/>
          <w:rtl/>
          <w:lang w:val="en-GB" w:eastAsia="en-US"/>
        </w:rPr>
        <w:t>و</w:t>
      </w:r>
      <w:r w:rsidRPr="00CF77E4">
        <w:rPr>
          <w:rFonts w:ascii="Simplified Arabic" w:hAnsi="Simplified Arabic" w:cs="Simplified Arabic"/>
          <w:snapToGrid w:val="0"/>
          <w:kern w:val="22"/>
          <w:rtl/>
          <w:lang w:val="en-GB" w:eastAsia="en-US"/>
        </w:rPr>
        <w:t xml:space="preserve">كما </w:t>
      </w:r>
      <w:r w:rsidR="00F95610" w:rsidRPr="00CF77E4">
        <w:rPr>
          <w:rFonts w:ascii="Simplified Arabic" w:hAnsi="Simplified Arabic" w:cs="Simplified Arabic"/>
          <w:snapToGrid w:val="0"/>
          <w:kern w:val="22"/>
          <w:rtl/>
          <w:lang w:val="en-GB" w:eastAsia="en-US"/>
        </w:rPr>
        <w:t>ذكرنا</w:t>
      </w:r>
      <w:r w:rsidRPr="00CF77E4">
        <w:rPr>
          <w:rFonts w:ascii="Simplified Arabic" w:hAnsi="Simplified Arabic" w:cs="Simplified Arabic"/>
          <w:snapToGrid w:val="0"/>
          <w:kern w:val="22"/>
          <w:rtl/>
          <w:lang w:val="en-GB" w:eastAsia="en-US"/>
        </w:rPr>
        <w:t xml:space="preserve"> آنفًا، يطلب </w:t>
      </w:r>
      <w:r w:rsidR="00F95610" w:rsidRPr="00CF77E4">
        <w:rPr>
          <w:rFonts w:ascii="Simplified Arabic" w:hAnsi="Simplified Arabic" w:cs="Simplified Arabic"/>
          <w:snapToGrid w:val="0"/>
          <w:kern w:val="22"/>
          <w:rtl/>
          <w:lang w:val="en-GB" w:eastAsia="en-US"/>
        </w:rPr>
        <w:t>المقرر</w:t>
      </w:r>
      <w:r w:rsidRPr="00CF77E4">
        <w:rPr>
          <w:rFonts w:ascii="Simplified Arabic" w:hAnsi="Simplified Arabic" w:cs="Simplified Arabic"/>
          <w:snapToGrid w:val="0"/>
          <w:kern w:val="22"/>
          <w:rtl/>
          <w:lang w:val="en-GB" w:eastAsia="en-US"/>
        </w:rPr>
        <w:t xml:space="preserve"> 15/12 من الأمين</w:t>
      </w:r>
      <w:r w:rsidR="00F95610" w:rsidRPr="00CF77E4">
        <w:rPr>
          <w:rFonts w:ascii="Simplified Arabic" w:hAnsi="Simplified Arabic" w:cs="Simplified Arabic"/>
          <w:snapToGrid w:val="0"/>
          <w:kern w:val="22"/>
          <w:rtl/>
          <w:lang w:val="en-GB" w:eastAsia="en-US"/>
        </w:rPr>
        <w:t>ة</w:t>
      </w:r>
      <w:r w:rsidRPr="00CF77E4">
        <w:rPr>
          <w:rFonts w:ascii="Simplified Arabic" w:hAnsi="Simplified Arabic" w:cs="Simplified Arabic"/>
          <w:snapToGrid w:val="0"/>
          <w:kern w:val="22"/>
          <w:rtl/>
          <w:lang w:val="en-GB" w:eastAsia="en-US"/>
        </w:rPr>
        <w:t xml:space="preserve"> التنفيذي</w:t>
      </w:r>
      <w:r w:rsidR="00F95610" w:rsidRPr="00CF77E4">
        <w:rPr>
          <w:rFonts w:ascii="Simplified Arabic" w:hAnsi="Simplified Arabic" w:cs="Simplified Arabic"/>
          <w:snapToGrid w:val="0"/>
          <w:kern w:val="22"/>
          <w:rtl/>
          <w:lang w:val="en-GB" w:eastAsia="en-US"/>
        </w:rPr>
        <w:t>ة</w:t>
      </w:r>
      <w:r w:rsidRPr="00CF77E4">
        <w:rPr>
          <w:rFonts w:ascii="Simplified Arabic" w:hAnsi="Simplified Arabic" w:cs="Simplified Arabic"/>
          <w:snapToGrid w:val="0"/>
          <w:kern w:val="22"/>
          <w:rtl/>
          <w:lang w:val="en-GB" w:eastAsia="en-US"/>
        </w:rPr>
        <w:t xml:space="preserve"> إجراء </w:t>
      </w:r>
      <w:r w:rsidR="00F95610"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xml:space="preserve"> لدور الحكومات دون الوطنية والمدن والسلطات المحلية الأخرى في تنفيذ أهداف الاتفاقية وبروتوكو</w:t>
      </w:r>
      <w:r w:rsidR="000A531E" w:rsidRPr="00CF77E4">
        <w:rPr>
          <w:rFonts w:ascii="Simplified Arabic" w:hAnsi="Simplified Arabic" w:cs="Simplified Arabic"/>
          <w:snapToGrid w:val="0"/>
          <w:kern w:val="22"/>
          <w:rtl/>
          <w:lang w:val="en-GB" w:eastAsia="en-US"/>
        </w:rPr>
        <w:t>ليها</w:t>
      </w:r>
      <w:r w:rsidRPr="00CF77E4">
        <w:rPr>
          <w:rFonts w:ascii="Simplified Arabic" w:hAnsi="Simplified Arabic" w:cs="Simplified Arabic"/>
          <w:snapToGrid w:val="0"/>
          <w:kern w:val="22"/>
          <w:rtl/>
          <w:lang w:val="en-GB" w:eastAsia="en-US"/>
        </w:rPr>
        <w:t xml:space="preserve"> وإطار</w:t>
      </w:r>
      <w:r w:rsidR="000A531E" w:rsidRPr="00CF77E4">
        <w:rPr>
          <w:rFonts w:ascii="Simplified Arabic" w:hAnsi="Simplified Arabic" w:cs="Simplified Arabic"/>
          <w:snapToGrid w:val="0"/>
          <w:kern w:val="22"/>
          <w:rtl/>
          <w:lang w:val="en-GB" w:eastAsia="en-US"/>
        </w:rPr>
        <w:t xml:space="preserve"> كونمينغ-مونتريال</w:t>
      </w:r>
      <w:r w:rsidRPr="00CF77E4">
        <w:rPr>
          <w:rFonts w:ascii="Simplified Arabic" w:hAnsi="Simplified Arabic" w:cs="Simplified Arabic"/>
          <w:snapToGrid w:val="0"/>
          <w:kern w:val="22"/>
          <w:rtl/>
          <w:lang w:val="en-GB" w:eastAsia="en-US"/>
        </w:rPr>
        <w:t xml:space="preserve">، وذلك رهناً بتوافر الموارد، وتقديم التقرير إلى الهيئة الفرعية </w:t>
      </w:r>
      <w:r w:rsidR="00C303A7" w:rsidRPr="00CF77E4">
        <w:rPr>
          <w:rFonts w:ascii="Simplified Arabic" w:hAnsi="Simplified Arabic" w:cs="Simplified Arabic"/>
          <w:snapToGrid w:val="0"/>
          <w:kern w:val="22"/>
          <w:rtl/>
          <w:lang w:val="en-GB" w:eastAsia="en-US"/>
        </w:rPr>
        <w:t>لل</w:t>
      </w:r>
      <w:r w:rsidRPr="00CF77E4">
        <w:rPr>
          <w:rFonts w:ascii="Simplified Arabic" w:hAnsi="Simplified Arabic" w:cs="Simplified Arabic"/>
          <w:snapToGrid w:val="0"/>
          <w:kern w:val="22"/>
          <w:rtl/>
          <w:lang w:val="en-GB" w:eastAsia="en-US"/>
        </w:rPr>
        <w:t xml:space="preserve">تنفيذ للنظر فيه قبل </w:t>
      </w:r>
      <w:r w:rsidR="00C303A7" w:rsidRPr="00CF77E4">
        <w:rPr>
          <w:rFonts w:ascii="Simplified Arabic" w:hAnsi="Simplified Arabic" w:cs="Simplified Arabic"/>
          <w:snapToGrid w:val="0"/>
          <w:kern w:val="22"/>
          <w:rtl/>
          <w:lang w:val="en-GB" w:eastAsia="en-US"/>
        </w:rPr>
        <w:t xml:space="preserve">موعد انعقاد </w:t>
      </w:r>
      <w:r w:rsidRPr="00CF77E4">
        <w:rPr>
          <w:rFonts w:ascii="Simplified Arabic" w:hAnsi="Simplified Arabic" w:cs="Simplified Arabic"/>
          <w:snapToGrid w:val="0"/>
          <w:kern w:val="22"/>
          <w:rtl/>
          <w:lang w:val="en-GB" w:eastAsia="en-US"/>
        </w:rPr>
        <w:t>مؤتمر الأطراف السابع عشر</w:t>
      </w:r>
      <w:r w:rsidR="00C303A7" w:rsidRPr="00CF77E4">
        <w:rPr>
          <w:rFonts w:ascii="Simplified Arabic" w:hAnsi="Simplified Arabic" w:cs="Simplified Arabic"/>
          <w:snapToGrid w:val="0"/>
          <w:kern w:val="22"/>
          <w:rtl/>
          <w:lang w:val="en-GB" w:eastAsia="en-US"/>
        </w:rPr>
        <w:t>.</w:t>
      </w:r>
    </w:p>
    <w:p w14:paraId="7B14DDF0" w14:textId="77777777" w:rsidR="00C303A7" w:rsidRPr="00CF77E4" w:rsidRDefault="00C303A7" w:rsidP="00E61F35">
      <w:pPr>
        <w:pStyle w:val="ListParagraph"/>
        <w:bidi/>
        <w:spacing w:line="216" w:lineRule="auto"/>
        <w:jc w:val="both"/>
        <w:rPr>
          <w:rFonts w:ascii="Simplified Arabic" w:hAnsi="Simplified Arabic" w:cs="Simplified Arabic"/>
          <w:snapToGrid w:val="0"/>
          <w:kern w:val="22"/>
          <w:lang w:val="en-GB" w:eastAsia="en-US"/>
        </w:rPr>
      </w:pPr>
    </w:p>
    <w:p w14:paraId="7B14DDF1" w14:textId="77777777" w:rsidR="003D5A59" w:rsidRPr="00CF77E4" w:rsidRDefault="005B4BA6"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والغرض من</w:t>
      </w:r>
      <w:r w:rsidR="003D5A59" w:rsidRPr="00CF77E4">
        <w:rPr>
          <w:rFonts w:ascii="Simplified Arabic" w:hAnsi="Simplified Arabic" w:cs="Simplified Arabic"/>
          <w:snapToGrid w:val="0"/>
          <w:kern w:val="22"/>
          <w:rtl/>
          <w:lang w:val="en-GB" w:eastAsia="en-US"/>
        </w:rPr>
        <w:t xml:space="preserve"> هذا التقرير </w:t>
      </w:r>
      <w:r w:rsidRPr="00CF77E4">
        <w:rPr>
          <w:rFonts w:ascii="Simplified Arabic" w:hAnsi="Simplified Arabic" w:cs="Simplified Arabic"/>
          <w:snapToGrid w:val="0"/>
          <w:kern w:val="22"/>
          <w:rtl/>
          <w:lang w:val="en-GB" w:eastAsia="en-US"/>
        </w:rPr>
        <w:t>هو</w:t>
      </w:r>
      <w:r w:rsidR="003D5A59" w:rsidRPr="00CF77E4">
        <w:rPr>
          <w:rFonts w:ascii="Simplified Arabic" w:hAnsi="Simplified Arabic" w:cs="Simplified Arabic"/>
          <w:snapToGrid w:val="0"/>
          <w:kern w:val="22"/>
          <w:rtl/>
          <w:lang w:val="en-GB" w:eastAsia="en-US"/>
        </w:rPr>
        <w:t xml:space="preserve"> الاستجابة لطلب الأطراف هذا من خلال </w:t>
      </w:r>
      <w:r w:rsidRPr="00CF77E4">
        <w:rPr>
          <w:rFonts w:ascii="Simplified Arabic" w:hAnsi="Simplified Arabic" w:cs="Simplified Arabic"/>
          <w:snapToGrid w:val="0"/>
          <w:kern w:val="22"/>
          <w:rtl/>
          <w:lang w:val="en-GB" w:eastAsia="en-US"/>
        </w:rPr>
        <w:t>استعراض</w:t>
      </w:r>
      <w:r w:rsidR="003D5A59" w:rsidRPr="00CF77E4">
        <w:rPr>
          <w:rFonts w:ascii="Simplified Arabic" w:hAnsi="Simplified Arabic" w:cs="Simplified Arabic"/>
          <w:snapToGrid w:val="0"/>
          <w:kern w:val="22"/>
          <w:rtl/>
          <w:lang w:val="en-GB" w:eastAsia="en-US"/>
        </w:rPr>
        <w:t xml:space="preserve"> الدور الأساسي للحكومات دون الوطنية والمحلية في المساهمة في تنفيذ إطار </w:t>
      </w:r>
      <w:r w:rsidR="00F57F8D" w:rsidRPr="00CF77E4">
        <w:rPr>
          <w:rFonts w:ascii="Simplified Arabic" w:hAnsi="Simplified Arabic" w:cs="Simplified Arabic"/>
          <w:snapToGrid w:val="0"/>
          <w:kern w:val="22"/>
          <w:rtl/>
          <w:lang w:val="en-GB" w:eastAsia="en-US"/>
        </w:rPr>
        <w:t>كونمينغ-مونتريال العالمي للتنوع البيولوجي</w:t>
      </w:r>
      <w:r w:rsidR="003D5A59" w:rsidRPr="00CF77E4">
        <w:rPr>
          <w:rFonts w:ascii="Simplified Arabic" w:hAnsi="Simplified Arabic" w:cs="Simplified Arabic"/>
          <w:snapToGrid w:val="0"/>
          <w:kern w:val="22"/>
          <w:rtl/>
          <w:lang w:val="en-GB" w:eastAsia="en-US"/>
        </w:rPr>
        <w:t xml:space="preserve"> وتحقيق أهدافه لعام 2030، وذلك </w:t>
      </w:r>
      <w:r w:rsidR="00BB5809" w:rsidRPr="00CF77E4">
        <w:rPr>
          <w:rFonts w:ascii="Simplified Arabic" w:hAnsi="Simplified Arabic" w:cs="Simplified Arabic"/>
          <w:snapToGrid w:val="0"/>
          <w:kern w:val="22"/>
          <w:rtl/>
          <w:lang w:val="en-GB" w:eastAsia="en-US"/>
        </w:rPr>
        <w:t xml:space="preserve">بمقياس </w:t>
      </w:r>
      <w:r w:rsidR="003D5A59" w:rsidRPr="00CF77E4">
        <w:rPr>
          <w:rFonts w:ascii="Simplified Arabic" w:hAnsi="Simplified Arabic" w:cs="Simplified Arabic"/>
          <w:snapToGrid w:val="0"/>
          <w:kern w:val="22"/>
          <w:rtl/>
          <w:lang w:val="en-GB" w:eastAsia="en-US"/>
        </w:rPr>
        <w:t xml:space="preserve">مجالات العمل السبعة المحددة في </w:t>
      </w:r>
      <w:r w:rsidR="00FB38CB" w:rsidRPr="00CF77E4">
        <w:rPr>
          <w:rFonts w:ascii="Simplified Arabic" w:hAnsi="Simplified Arabic" w:cs="Simplified Arabic"/>
          <w:snapToGrid w:val="0"/>
          <w:kern w:val="22"/>
          <w:rtl/>
          <w:lang w:val="en-GB" w:eastAsia="en-US"/>
        </w:rPr>
        <w:t>المقرر</w:t>
      </w:r>
      <w:r w:rsidR="003D5A59" w:rsidRPr="00CF77E4">
        <w:rPr>
          <w:rFonts w:ascii="Simplified Arabic" w:hAnsi="Simplified Arabic" w:cs="Simplified Arabic"/>
          <w:snapToGrid w:val="0"/>
          <w:kern w:val="22"/>
          <w:rtl/>
          <w:lang w:val="en-GB" w:eastAsia="en-US"/>
        </w:rPr>
        <w:t xml:space="preserve"> 15/12. وباعتبارها السلطات الأقرب إلى السكان والمسؤولة عن تخطيط استخدام الأراضي، </w:t>
      </w:r>
      <w:r w:rsidR="00142510" w:rsidRPr="00CF77E4">
        <w:rPr>
          <w:rFonts w:ascii="Simplified Arabic" w:hAnsi="Simplified Arabic" w:cs="Simplified Arabic"/>
          <w:snapToGrid w:val="0"/>
          <w:kern w:val="22"/>
          <w:rtl/>
          <w:lang w:val="en-GB" w:eastAsia="en-US"/>
        </w:rPr>
        <w:t>واستصلاحها</w:t>
      </w:r>
      <w:r w:rsidR="003D5A59" w:rsidRPr="00CF77E4">
        <w:rPr>
          <w:rFonts w:ascii="Simplified Arabic" w:hAnsi="Simplified Arabic" w:cs="Simplified Arabic"/>
          <w:snapToGrid w:val="0"/>
          <w:kern w:val="22"/>
          <w:rtl/>
          <w:lang w:val="en-GB" w:eastAsia="en-US"/>
        </w:rPr>
        <w:t xml:space="preserve">، والمناطق المحمية، والعمل على مستوى المجتمعات المحلية، تعمل الحكومات دون الوطنية والمحلية في المناطق التي تكون فيها ضغوط التنوع البيولوجي </w:t>
      </w:r>
      <w:r w:rsidR="00145D3C" w:rsidRPr="00CF77E4">
        <w:rPr>
          <w:rFonts w:ascii="Simplified Arabic" w:hAnsi="Simplified Arabic" w:cs="Simplified Arabic"/>
          <w:snapToGrid w:val="0"/>
          <w:kern w:val="22"/>
          <w:rtl/>
          <w:lang w:val="en-GB" w:eastAsia="en-US"/>
        </w:rPr>
        <w:t>ضغوطا مباشرة أكثر من غيرها من المناطق</w:t>
      </w:r>
      <w:r w:rsidR="003D5A59" w:rsidRPr="00CF77E4">
        <w:rPr>
          <w:rFonts w:ascii="Simplified Arabic" w:hAnsi="Simplified Arabic" w:cs="Simplified Arabic"/>
          <w:snapToGrid w:val="0"/>
          <w:kern w:val="22"/>
          <w:rtl/>
          <w:lang w:val="en-GB" w:eastAsia="en-US"/>
        </w:rPr>
        <w:t>. ولذلك، فهي في وضع مثالي لتنفيذ الإجراءات والحلول الأكثر فعالية في معالجة فقدان التنوع البيولوجي وتدهور النظم الإيكولوجية على أرض الواقع.</w:t>
      </w:r>
    </w:p>
    <w:p w14:paraId="7B14DDF2" w14:textId="77777777" w:rsidR="003D5A59" w:rsidRPr="00CF77E4" w:rsidRDefault="003D5A59" w:rsidP="00E61F35">
      <w:pPr>
        <w:pStyle w:val="ListParagraph"/>
        <w:bidi/>
        <w:spacing w:line="216" w:lineRule="auto"/>
        <w:jc w:val="both"/>
        <w:rPr>
          <w:rFonts w:ascii="Simplified Arabic" w:hAnsi="Simplified Arabic" w:cs="Simplified Arabic"/>
          <w:snapToGrid w:val="0"/>
          <w:kern w:val="22"/>
          <w:lang w:val="en-GB" w:eastAsia="en-US"/>
        </w:rPr>
      </w:pPr>
    </w:p>
    <w:p w14:paraId="7B14DDF3" w14:textId="77777777" w:rsidR="003D5A59" w:rsidRPr="00CF77E4" w:rsidRDefault="007A1374"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وليس الغرض من </w:t>
      </w:r>
      <w:r w:rsidR="003D5A59" w:rsidRPr="00CF77E4">
        <w:rPr>
          <w:rFonts w:ascii="Simplified Arabic" w:hAnsi="Simplified Arabic" w:cs="Simplified Arabic"/>
          <w:snapToGrid w:val="0"/>
          <w:kern w:val="22"/>
          <w:rtl/>
          <w:lang w:val="en-GB" w:eastAsia="en-US"/>
        </w:rPr>
        <w:t xml:space="preserve">هذا التقرير أن يكون تقريرًا منهجيًا وشاملًا لعرض وقياس التقدم الذي أحرزته الحكومات دون الوطنية والمحلية بالفعل. </w:t>
      </w:r>
      <w:r w:rsidR="00EB0EF0" w:rsidRPr="00CF77E4">
        <w:rPr>
          <w:rFonts w:ascii="Simplified Arabic" w:hAnsi="Simplified Arabic" w:cs="Simplified Arabic"/>
          <w:snapToGrid w:val="0"/>
          <w:kern w:val="22"/>
          <w:rtl/>
          <w:lang w:val="en-GB" w:eastAsia="en-US"/>
        </w:rPr>
        <w:t xml:space="preserve">بل </w:t>
      </w:r>
      <w:r w:rsidR="003D5A59" w:rsidRPr="00CF77E4">
        <w:rPr>
          <w:rFonts w:ascii="Simplified Arabic" w:hAnsi="Simplified Arabic" w:cs="Simplified Arabic"/>
          <w:snapToGrid w:val="0"/>
          <w:kern w:val="22"/>
          <w:rtl/>
          <w:lang w:val="en-GB" w:eastAsia="en-US"/>
        </w:rPr>
        <w:t>يهدف هذا التقرير إلى تقديم لمحة عامة عن بعض المبادرات والإجراءات والبرامج والمشاريع العديدة التي تنفذها المدن</w:t>
      </w:r>
      <w:r w:rsidR="00EB0EF0" w:rsidRPr="00CF77E4">
        <w:rPr>
          <w:rFonts w:ascii="Simplified Arabic" w:hAnsi="Simplified Arabic" w:cs="Simplified Arabic"/>
          <w:snapToGrid w:val="0"/>
          <w:kern w:val="22"/>
          <w:rtl/>
          <w:lang w:val="en-GB" w:eastAsia="en-US"/>
        </w:rPr>
        <w:t xml:space="preserve">، </w:t>
      </w:r>
      <w:r w:rsidR="003D5A59" w:rsidRPr="00CF77E4">
        <w:rPr>
          <w:rFonts w:ascii="Simplified Arabic" w:hAnsi="Simplified Arabic" w:cs="Simplified Arabic"/>
          <w:snapToGrid w:val="0"/>
          <w:kern w:val="22"/>
          <w:rtl/>
          <w:lang w:val="en-GB" w:eastAsia="en-US"/>
        </w:rPr>
        <w:t>الكبيرة والصغيرة</w:t>
      </w:r>
      <w:r w:rsidR="00EB0EF0" w:rsidRPr="00CF77E4">
        <w:rPr>
          <w:rFonts w:ascii="Simplified Arabic" w:hAnsi="Simplified Arabic" w:cs="Simplified Arabic"/>
          <w:snapToGrid w:val="0"/>
          <w:kern w:val="22"/>
          <w:rtl/>
          <w:lang w:val="en-GB" w:eastAsia="en-US"/>
        </w:rPr>
        <w:t xml:space="preserve">، </w:t>
      </w:r>
      <w:r w:rsidR="003D5A59" w:rsidRPr="00CF77E4">
        <w:rPr>
          <w:rFonts w:ascii="Simplified Arabic" w:hAnsi="Simplified Arabic" w:cs="Simplified Arabic"/>
          <w:snapToGrid w:val="0"/>
          <w:kern w:val="22"/>
          <w:rtl/>
          <w:lang w:val="en-GB" w:eastAsia="en-US"/>
        </w:rPr>
        <w:t xml:space="preserve">وسلطات المقاطعات </w:t>
      </w:r>
      <w:r w:rsidR="00DE47B5" w:rsidRPr="00CF77E4">
        <w:rPr>
          <w:rFonts w:ascii="Simplified Arabic" w:hAnsi="Simplified Arabic" w:cs="Simplified Arabic"/>
          <w:snapToGrid w:val="0"/>
          <w:kern w:val="22"/>
          <w:rtl/>
          <w:lang w:val="en-GB" w:eastAsia="en-US"/>
        </w:rPr>
        <w:t>والأقاليم</w:t>
      </w:r>
      <w:r w:rsidR="003D5A59" w:rsidRPr="00CF77E4">
        <w:rPr>
          <w:rFonts w:ascii="Simplified Arabic" w:hAnsi="Simplified Arabic" w:cs="Simplified Arabic"/>
          <w:snapToGrid w:val="0"/>
          <w:kern w:val="22"/>
          <w:rtl/>
          <w:lang w:val="en-GB" w:eastAsia="en-US"/>
        </w:rPr>
        <w:t xml:space="preserve"> والولايات</w:t>
      </w:r>
      <w:r w:rsidR="00DE47B5" w:rsidRPr="00CF77E4">
        <w:rPr>
          <w:rFonts w:ascii="Simplified Arabic" w:hAnsi="Simplified Arabic" w:cs="Simplified Arabic"/>
          <w:snapToGrid w:val="0"/>
          <w:kern w:val="22"/>
          <w:rtl/>
          <w:lang w:val="en-GB" w:eastAsia="en-US"/>
        </w:rPr>
        <w:t xml:space="preserve"> والمناطق</w:t>
      </w:r>
      <w:r w:rsidR="003D5A59" w:rsidRPr="00CF77E4">
        <w:rPr>
          <w:rFonts w:ascii="Simplified Arabic" w:hAnsi="Simplified Arabic" w:cs="Simplified Arabic"/>
          <w:snapToGrid w:val="0"/>
          <w:kern w:val="22"/>
          <w:rtl/>
          <w:lang w:val="en-GB" w:eastAsia="en-US"/>
        </w:rPr>
        <w:t xml:space="preserve"> </w:t>
      </w:r>
      <w:r w:rsidR="002666CD" w:rsidRPr="00CF77E4">
        <w:rPr>
          <w:rFonts w:ascii="Simplified Arabic" w:hAnsi="Simplified Arabic" w:cs="Simplified Arabic"/>
          <w:snapToGrid w:val="0"/>
          <w:kern w:val="22"/>
          <w:rtl/>
          <w:lang w:val="en-GB" w:eastAsia="en-US"/>
        </w:rPr>
        <w:t>في</w:t>
      </w:r>
      <w:r w:rsidR="003D5A59" w:rsidRPr="00CF77E4">
        <w:rPr>
          <w:rFonts w:ascii="Simplified Arabic" w:hAnsi="Simplified Arabic" w:cs="Simplified Arabic"/>
          <w:snapToGrid w:val="0"/>
          <w:kern w:val="22"/>
          <w:rtl/>
          <w:lang w:val="en-GB" w:eastAsia="en-US"/>
        </w:rPr>
        <w:t xml:space="preserve"> العالم، والتي تُسهم في تحقيق أهداف عام 2030 ومجالات العمل المحددة في خطة العمل المعتمدة بموجب </w:t>
      </w:r>
      <w:r w:rsidR="00391DB9" w:rsidRPr="00CF77E4">
        <w:rPr>
          <w:rFonts w:ascii="Simplified Arabic" w:hAnsi="Simplified Arabic" w:cs="Simplified Arabic"/>
          <w:snapToGrid w:val="0"/>
          <w:kern w:val="22"/>
          <w:rtl/>
          <w:lang w:val="en-GB" w:eastAsia="en-US"/>
        </w:rPr>
        <w:t>المقرر</w:t>
      </w:r>
      <w:r w:rsidR="003D5A59" w:rsidRPr="00CF77E4">
        <w:rPr>
          <w:rFonts w:ascii="Simplified Arabic" w:hAnsi="Simplified Arabic" w:cs="Simplified Arabic"/>
          <w:snapToGrid w:val="0"/>
          <w:kern w:val="22"/>
          <w:rtl/>
          <w:lang w:val="en-GB" w:eastAsia="en-US"/>
        </w:rPr>
        <w:t xml:space="preserve"> 15/12</w:t>
      </w:r>
      <w:r w:rsidR="00391DB9" w:rsidRPr="00CF77E4">
        <w:rPr>
          <w:rFonts w:ascii="Simplified Arabic" w:hAnsi="Simplified Arabic" w:cs="Simplified Arabic"/>
          <w:snapToGrid w:val="0"/>
          <w:kern w:val="22"/>
          <w:rtl/>
          <w:lang w:val="en-GB" w:eastAsia="en-US"/>
        </w:rPr>
        <w:t xml:space="preserve"> المعتمد في إطار اتفاقية التنوع البيولوجي</w:t>
      </w:r>
      <w:r w:rsidR="002A4A45" w:rsidRPr="00CF77E4">
        <w:rPr>
          <w:rFonts w:ascii="Simplified Arabic" w:hAnsi="Simplified Arabic" w:cs="Simplified Arabic"/>
          <w:snapToGrid w:val="0"/>
          <w:kern w:val="22"/>
          <w:rtl/>
          <w:lang w:val="en-GB" w:eastAsia="en-US"/>
        </w:rPr>
        <w:t>.</w:t>
      </w:r>
      <w:r w:rsidR="003D5A59" w:rsidRPr="00CF77E4">
        <w:rPr>
          <w:rFonts w:ascii="Simplified Arabic" w:hAnsi="Simplified Arabic" w:cs="Simplified Arabic"/>
          <w:snapToGrid w:val="0"/>
          <w:kern w:val="22"/>
          <w:rtl/>
          <w:lang w:val="en-GB" w:eastAsia="en-US"/>
        </w:rPr>
        <w:t xml:space="preserve"> ويتجلى ذلك من خلال منظورين متكاملين:</w:t>
      </w:r>
    </w:p>
    <w:p w14:paraId="7B14DDF4" w14:textId="77777777" w:rsidR="003D5A59" w:rsidRPr="00CF77E4" w:rsidRDefault="003D5A59" w:rsidP="00E61F35">
      <w:pPr>
        <w:pStyle w:val="ListParagraph"/>
        <w:bidi/>
        <w:spacing w:line="216" w:lineRule="auto"/>
        <w:jc w:val="both"/>
        <w:rPr>
          <w:rFonts w:ascii="Simplified Arabic" w:hAnsi="Simplified Arabic" w:cs="Simplified Arabic"/>
          <w:snapToGrid w:val="0"/>
          <w:kern w:val="22"/>
          <w:lang w:val="en-GB" w:eastAsia="en-US"/>
        </w:rPr>
      </w:pPr>
    </w:p>
    <w:p w14:paraId="7B14DDF5" w14:textId="77777777" w:rsidR="003D5A59" w:rsidRPr="00CF77E4" w:rsidRDefault="003D5A59" w:rsidP="00E61F35">
      <w:pPr>
        <w:pStyle w:val="ListParagraph"/>
        <w:numPr>
          <w:ilvl w:val="0"/>
          <w:numId w:val="5"/>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أولًا، نظرة عامة مكتبية على الإجراءات المتخذة لتنفيذ مجالات العمل المحددة في </w:t>
      </w:r>
      <w:r w:rsidR="002A4A45" w:rsidRPr="00CF77E4">
        <w:rPr>
          <w:rFonts w:ascii="Simplified Arabic" w:hAnsi="Simplified Arabic" w:cs="Simplified Arabic"/>
          <w:snapToGrid w:val="0"/>
          <w:kern w:val="22"/>
          <w:rtl/>
          <w:lang w:val="en-GB" w:eastAsia="en-US"/>
        </w:rPr>
        <w:t>المقرر</w:t>
      </w:r>
      <w:r w:rsidRPr="00CF77E4">
        <w:rPr>
          <w:rFonts w:ascii="Simplified Arabic" w:hAnsi="Simplified Arabic" w:cs="Simplified Arabic"/>
          <w:snapToGrid w:val="0"/>
          <w:kern w:val="22"/>
          <w:rtl/>
          <w:lang w:val="en-GB" w:eastAsia="en-US"/>
        </w:rPr>
        <w:t xml:space="preserve"> 15/12 من منظور الحكومات دون الوطنية والمحلية؛</w:t>
      </w:r>
    </w:p>
    <w:p w14:paraId="7B14DDF6" w14:textId="77777777" w:rsidR="003D5A59" w:rsidRPr="00CF77E4" w:rsidRDefault="003D5A59" w:rsidP="00E61F35">
      <w:pPr>
        <w:pStyle w:val="ListParagraph"/>
        <w:bidi/>
        <w:spacing w:line="216" w:lineRule="auto"/>
        <w:jc w:val="both"/>
        <w:rPr>
          <w:rFonts w:ascii="Simplified Arabic" w:hAnsi="Simplified Arabic" w:cs="Simplified Arabic"/>
          <w:snapToGrid w:val="0"/>
          <w:kern w:val="22"/>
          <w:lang w:val="en-GB" w:eastAsia="en-US"/>
        </w:rPr>
      </w:pPr>
    </w:p>
    <w:p w14:paraId="7B14DDF7" w14:textId="77777777" w:rsidR="003D5A59" w:rsidRPr="00CF77E4" w:rsidRDefault="001F43BC" w:rsidP="00E61F35">
      <w:pPr>
        <w:pStyle w:val="ListParagraph"/>
        <w:numPr>
          <w:ilvl w:val="0"/>
          <w:numId w:val="5"/>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ثانيا، </w:t>
      </w:r>
      <w:r w:rsidR="003D5A59" w:rsidRPr="00CF77E4">
        <w:rPr>
          <w:rFonts w:ascii="Simplified Arabic" w:hAnsi="Simplified Arabic" w:cs="Simplified Arabic"/>
          <w:snapToGrid w:val="0"/>
          <w:kern w:val="22"/>
          <w:rtl/>
          <w:lang w:val="en-GB" w:eastAsia="en-US"/>
        </w:rPr>
        <w:t xml:space="preserve">مجموعة مختارة من دراسات الحالة التمثيلية </w:t>
      </w:r>
      <w:r w:rsidR="005C6048" w:rsidRPr="00CF77E4">
        <w:rPr>
          <w:rFonts w:ascii="Simplified Arabic" w:hAnsi="Simplified Arabic" w:cs="Simplified Arabic"/>
          <w:snapToGrid w:val="0"/>
          <w:kern w:val="22"/>
          <w:rtl/>
          <w:lang w:val="en-GB" w:eastAsia="en-US"/>
        </w:rPr>
        <w:t xml:space="preserve">وردت </w:t>
      </w:r>
      <w:r w:rsidR="003D5A59" w:rsidRPr="00CF77E4">
        <w:rPr>
          <w:rFonts w:ascii="Simplified Arabic" w:hAnsi="Simplified Arabic" w:cs="Simplified Arabic"/>
          <w:snapToGrid w:val="0"/>
          <w:kern w:val="22"/>
          <w:rtl/>
          <w:lang w:val="en-GB" w:eastAsia="en-US"/>
        </w:rPr>
        <w:t xml:space="preserve">من الحكومات دون الوطنية والمحلية </w:t>
      </w:r>
      <w:r w:rsidR="005C6048" w:rsidRPr="00CF77E4">
        <w:rPr>
          <w:rFonts w:ascii="Simplified Arabic" w:hAnsi="Simplified Arabic" w:cs="Simplified Arabic"/>
          <w:snapToGrid w:val="0"/>
          <w:kern w:val="22"/>
          <w:rtl/>
          <w:lang w:val="en-GB" w:eastAsia="en-US"/>
        </w:rPr>
        <w:t>في</w:t>
      </w:r>
      <w:r w:rsidR="003D5A59" w:rsidRPr="00CF77E4">
        <w:rPr>
          <w:rFonts w:ascii="Simplified Arabic" w:hAnsi="Simplified Arabic" w:cs="Simplified Arabic"/>
          <w:snapToGrid w:val="0"/>
          <w:kern w:val="22"/>
          <w:rtl/>
          <w:lang w:val="en-GB" w:eastAsia="en-US"/>
        </w:rPr>
        <w:t xml:space="preserve"> العالم، لتوضيح كيفية مساهمتها في تحقيق أهداف </w:t>
      </w:r>
      <w:r w:rsidR="00E836A9" w:rsidRPr="00CF77E4">
        <w:rPr>
          <w:rFonts w:ascii="Simplified Arabic" w:hAnsi="Simplified Arabic" w:cs="Simplified Arabic"/>
          <w:snapToGrid w:val="0"/>
          <w:kern w:val="22"/>
          <w:rtl/>
          <w:lang w:val="en-GB" w:eastAsia="en-US"/>
        </w:rPr>
        <w:t>إطار كونمينغ-مونتريال العالمي للتنوع البيولوجي</w:t>
      </w:r>
      <w:r w:rsidR="003D5A59" w:rsidRPr="00CF77E4">
        <w:rPr>
          <w:rFonts w:ascii="Simplified Arabic" w:hAnsi="Simplified Arabic" w:cs="Simplified Arabic"/>
          <w:snapToGrid w:val="0"/>
          <w:kern w:val="22"/>
          <w:rtl/>
          <w:lang w:val="en-GB" w:eastAsia="en-US"/>
        </w:rPr>
        <w:t>.</w:t>
      </w:r>
    </w:p>
    <w:p w14:paraId="7B14DDF8" w14:textId="77777777" w:rsidR="003D5A59" w:rsidRPr="00CF77E4" w:rsidRDefault="003D5A59" w:rsidP="00E61F35">
      <w:pPr>
        <w:pStyle w:val="ListParagraph"/>
        <w:bidi/>
        <w:spacing w:line="216" w:lineRule="auto"/>
        <w:jc w:val="both"/>
        <w:rPr>
          <w:rFonts w:ascii="Simplified Arabic" w:hAnsi="Simplified Arabic" w:cs="Simplified Arabic"/>
          <w:snapToGrid w:val="0"/>
          <w:kern w:val="22"/>
          <w:lang w:val="en-GB" w:eastAsia="en-US"/>
        </w:rPr>
      </w:pPr>
    </w:p>
    <w:p w14:paraId="7B14DDF9" w14:textId="77777777" w:rsidR="003D5A59" w:rsidRPr="00CF77E4" w:rsidRDefault="003D5A59" w:rsidP="00E61F35">
      <w:pPr>
        <w:pStyle w:val="ListParagraph"/>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snapToGrid w:val="0"/>
          <w:kern w:val="22"/>
          <w:rtl/>
          <w:lang w:val="en-GB" w:eastAsia="en-US"/>
        </w:rPr>
        <w:t xml:space="preserve">ومن خلال التوافق مع </w:t>
      </w:r>
      <w:r w:rsidR="00E836A9" w:rsidRPr="00CF77E4">
        <w:rPr>
          <w:rFonts w:ascii="Simplified Arabic" w:hAnsi="Simplified Arabic" w:cs="Simplified Arabic"/>
          <w:snapToGrid w:val="0"/>
          <w:kern w:val="22"/>
          <w:rtl/>
          <w:lang w:val="en-GB" w:eastAsia="en-US"/>
        </w:rPr>
        <w:t>المقرر</w:t>
      </w:r>
      <w:r w:rsidRPr="00CF77E4">
        <w:rPr>
          <w:rFonts w:ascii="Simplified Arabic" w:hAnsi="Simplified Arabic" w:cs="Simplified Arabic"/>
          <w:snapToGrid w:val="0"/>
          <w:kern w:val="22"/>
          <w:rtl/>
          <w:lang w:val="en-GB" w:eastAsia="en-US"/>
        </w:rPr>
        <w:t xml:space="preserve"> 15/12، يؤكد التقرير أن </w:t>
      </w:r>
      <w:r w:rsidR="00EF24EC" w:rsidRPr="00CF77E4">
        <w:rPr>
          <w:rFonts w:ascii="Simplified Arabic" w:hAnsi="Simplified Arabic" w:cs="Simplified Arabic"/>
          <w:snapToGrid w:val="0"/>
          <w:kern w:val="22"/>
          <w:rtl/>
          <w:lang w:val="en-GB" w:eastAsia="en-US"/>
        </w:rPr>
        <w:t>الاعتراف</w:t>
      </w:r>
      <w:r w:rsidRPr="00CF77E4">
        <w:rPr>
          <w:rFonts w:ascii="Simplified Arabic" w:hAnsi="Simplified Arabic" w:cs="Simplified Arabic"/>
          <w:snapToGrid w:val="0"/>
          <w:kern w:val="22"/>
          <w:rtl/>
          <w:lang w:val="en-GB" w:eastAsia="en-US"/>
        </w:rPr>
        <w:t xml:space="preserve"> </w:t>
      </w:r>
      <w:r w:rsidR="00EF24EC" w:rsidRPr="00CF77E4">
        <w:rPr>
          <w:rFonts w:ascii="Simplified Arabic" w:hAnsi="Simplified Arabic" w:cs="Simplified Arabic"/>
          <w:snapToGrid w:val="0"/>
          <w:kern w:val="22"/>
          <w:rtl/>
          <w:lang w:val="en-GB" w:eastAsia="en-US"/>
        </w:rPr>
        <w:t>ب</w:t>
      </w:r>
      <w:r w:rsidRPr="00CF77E4">
        <w:rPr>
          <w:rFonts w:ascii="Simplified Arabic" w:hAnsi="Simplified Arabic" w:cs="Simplified Arabic"/>
          <w:snapToGrid w:val="0"/>
          <w:kern w:val="22"/>
          <w:rtl/>
          <w:lang w:val="en-GB" w:eastAsia="en-US"/>
        </w:rPr>
        <w:t xml:space="preserve">مساهمات الحكومات دون الوطنية والمحلية </w:t>
      </w:r>
      <w:r w:rsidR="00EF24EC" w:rsidRPr="00CF77E4">
        <w:rPr>
          <w:rFonts w:ascii="Simplified Arabic" w:hAnsi="Simplified Arabic" w:cs="Simplified Arabic"/>
          <w:snapToGrid w:val="0"/>
          <w:kern w:val="22"/>
          <w:rtl/>
          <w:lang w:val="en-GB" w:eastAsia="en-US"/>
        </w:rPr>
        <w:t xml:space="preserve">وتعزيزها </w:t>
      </w:r>
      <w:r w:rsidR="005F574C" w:rsidRPr="00CF77E4">
        <w:rPr>
          <w:rFonts w:ascii="Simplified Arabic" w:hAnsi="Simplified Arabic" w:cs="Simplified Arabic"/>
          <w:snapToGrid w:val="0"/>
          <w:kern w:val="22"/>
          <w:rtl/>
          <w:lang w:val="en-GB" w:eastAsia="en-US"/>
        </w:rPr>
        <w:t>متوافقان</w:t>
      </w:r>
      <w:r w:rsidRPr="00CF77E4">
        <w:rPr>
          <w:rFonts w:ascii="Simplified Arabic" w:hAnsi="Simplified Arabic" w:cs="Simplified Arabic"/>
          <w:snapToGrid w:val="0"/>
          <w:kern w:val="22"/>
          <w:rtl/>
          <w:lang w:val="en-GB" w:eastAsia="en-US"/>
        </w:rPr>
        <w:t xml:space="preserve"> مع </w:t>
      </w:r>
      <w:r w:rsidR="00324053" w:rsidRPr="00CF77E4">
        <w:rPr>
          <w:rFonts w:ascii="Simplified Arabic" w:hAnsi="Simplified Arabic" w:cs="Simplified Arabic"/>
          <w:rtl/>
        </w:rPr>
        <w:t>نهج يشمل الحكومة بأكملها</w:t>
      </w:r>
      <w:r w:rsidRPr="00CF77E4">
        <w:rPr>
          <w:rFonts w:ascii="Simplified Arabic" w:hAnsi="Simplified Arabic" w:cs="Simplified Arabic"/>
          <w:snapToGrid w:val="0"/>
          <w:kern w:val="22"/>
          <w:rtl/>
          <w:lang w:val="en-GB" w:eastAsia="en-US"/>
        </w:rPr>
        <w:t xml:space="preserve"> الذي يجسده </w:t>
      </w:r>
      <w:r w:rsidR="005F574C" w:rsidRPr="00CF77E4">
        <w:rPr>
          <w:rFonts w:ascii="Simplified Arabic" w:hAnsi="Simplified Arabic" w:cs="Simplified Arabic"/>
          <w:snapToGrid w:val="0"/>
          <w:kern w:val="22"/>
          <w:rtl/>
          <w:lang w:val="en-GB" w:eastAsia="en-US"/>
        </w:rPr>
        <w:t>إطار كونمينغ-مونتريال العالمي للتنوع البيولوجي</w:t>
      </w:r>
      <w:r w:rsidRPr="00CF77E4">
        <w:rPr>
          <w:rFonts w:ascii="Simplified Arabic" w:hAnsi="Simplified Arabic" w:cs="Simplified Arabic"/>
          <w:snapToGrid w:val="0"/>
          <w:kern w:val="22"/>
          <w:rtl/>
          <w:lang w:val="en-GB" w:eastAsia="en-US"/>
        </w:rPr>
        <w:t xml:space="preserve">. </w:t>
      </w:r>
      <w:r w:rsidR="005F574C" w:rsidRPr="00CF77E4">
        <w:rPr>
          <w:rFonts w:ascii="Simplified Arabic" w:hAnsi="Simplified Arabic" w:cs="Simplified Arabic"/>
          <w:snapToGrid w:val="0"/>
          <w:kern w:val="22"/>
          <w:rtl/>
          <w:lang w:val="en-GB" w:eastAsia="en-US"/>
        </w:rPr>
        <w:t>و</w:t>
      </w:r>
      <w:r w:rsidRPr="00CF77E4">
        <w:rPr>
          <w:rFonts w:ascii="Simplified Arabic" w:hAnsi="Simplified Arabic" w:cs="Simplified Arabic"/>
          <w:snapToGrid w:val="0"/>
          <w:kern w:val="22"/>
          <w:rtl/>
          <w:lang w:val="en-GB" w:eastAsia="en-US"/>
        </w:rPr>
        <w:t xml:space="preserve">تعتبر الحكومات دون الوطنية والمحلية جزءًا أساسيًا من العديد من الأطراف والحكومات الأخرى، </w:t>
      </w:r>
      <w:r w:rsidR="00D266F1" w:rsidRPr="00CF77E4">
        <w:rPr>
          <w:rFonts w:ascii="Simplified Arabic" w:hAnsi="Simplified Arabic" w:cs="Simplified Arabic"/>
          <w:snapToGrid w:val="0"/>
          <w:kern w:val="22"/>
          <w:rtl/>
          <w:lang w:val="en-GB" w:eastAsia="en-US"/>
        </w:rPr>
        <w:t>والدور الذي</w:t>
      </w:r>
      <w:r w:rsidR="004A46A4" w:rsidRPr="00CF77E4">
        <w:rPr>
          <w:rFonts w:ascii="Simplified Arabic" w:hAnsi="Simplified Arabic" w:cs="Simplified Arabic"/>
          <w:snapToGrid w:val="0"/>
          <w:kern w:val="22"/>
          <w:rtl/>
          <w:lang w:val="en-GB" w:eastAsia="en-US"/>
        </w:rPr>
        <w:t xml:space="preserve"> تضطلع </w:t>
      </w:r>
      <w:r w:rsidR="00D266F1" w:rsidRPr="00CF77E4">
        <w:rPr>
          <w:rFonts w:ascii="Simplified Arabic" w:hAnsi="Simplified Arabic" w:cs="Simplified Arabic"/>
          <w:snapToGrid w:val="0"/>
          <w:kern w:val="22"/>
          <w:rtl/>
          <w:lang w:val="en-GB" w:eastAsia="en-US"/>
        </w:rPr>
        <w:t xml:space="preserve">به </w:t>
      </w:r>
      <w:r w:rsidRPr="00CF77E4">
        <w:rPr>
          <w:rFonts w:ascii="Simplified Arabic" w:hAnsi="Simplified Arabic" w:cs="Simplified Arabic"/>
          <w:snapToGrid w:val="0"/>
          <w:kern w:val="22"/>
          <w:rtl/>
          <w:lang w:val="en-GB" w:eastAsia="en-US"/>
        </w:rPr>
        <w:t xml:space="preserve">في تنفيذ أهداف الاتفاقية، </w:t>
      </w:r>
      <w:r w:rsidR="003A134B" w:rsidRPr="00CF77E4">
        <w:rPr>
          <w:rFonts w:ascii="Simplified Arabic" w:hAnsi="Simplified Arabic" w:cs="Simplified Arabic"/>
          <w:snapToGrid w:val="0"/>
          <w:kern w:val="22"/>
          <w:rtl/>
          <w:lang w:val="en-GB" w:eastAsia="en-US"/>
        </w:rPr>
        <w:t>فضلا عن</w:t>
      </w:r>
      <w:r w:rsidRPr="00CF77E4">
        <w:rPr>
          <w:rFonts w:ascii="Simplified Arabic" w:hAnsi="Simplified Arabic" w:cs="Simplified Arabic"/>
          <w:snapToGrid w:val="0"/>
          <w:kern w:val="22"/>
          <w:rtl/>
          <w:lang w:val="en-GB" w:eastAsia="en-US"/>
        </w:rPr>
        <w:t xml:space="preserve"> الرصد والإبلاغ، والتعميم، وتعبئة الموارد، وبناء القدرات والتواصل، والتعليم والتوعية العامة، والمشاركة الاجتماعية، وإتاحة المعلومات </w:t>
      </w:r>
      <w:r w:rsidR="004A46A4" w:rsidRPr="00CF77E4">
        <w:rPr>
          <w:rFonts w:ascii="Simplified Arabic" w:hAnsi="Simplified Arabic" w:cs="Simplified Arabic"/>
          <w:snapToGrid w:val="0"/>
          <w:kern w:val="22"/>
          <w:rtl/>
          <w:lang w:val="en-GB" w:eastAsia="en-US"/>
        </w:rPr>
        <w:t>لعموم الناس</w:t>
      </w:r>
      <w:r w:rsidRPr="00CF77E4">
        <w:rPr>
          <w:rFonts w:ascii="Simplified Arabic" w:hAnsi="Simplified Arabic" w:cs="Simplified Arabic"/>
          <w:snapToGrid w:val="0"/>
          <w:kern w:val="22"/>
          <w:rtl/>
          <w:lang w:val="en-GB" w:eastAsia="en-US"/>
        </w:rPr>
        <w:t xml:space="preserve">، </w:t>
      </w:r>
      <w:r w:rsidR="00D266F1" w:rsidRPr="00CF77E4">
        <w:rPr>
          <w:rFonts w:ascii="Simplified Arabic" w:hAnsi="Simplified Arabic" w:cs="Simplified Arabic"/>
          <w:snapToGrid w:val="0"/>
          <w:kern w:val="22"/>
          <w:rtl/>
          <w:lang w:val="en-GB" w:eastAsia="en-US"/>
        </w:rPr>
        <w:t>دور جوهري</w:t>
      </w:r>
      <w:r w:rsidRPr="00CF77E4">
        <w:rPr>
          <w:rFonts w:ascii="Simplified Arabic" w:hAnsi="Simplified Arabic" w:cs="Simplified Arabic"/>
          <w:snapToGrid w:val="0"/>
          <w:kern w:val="22"/>
          <w:rtl/>
          <w:lang w:val="en-GB" w:eastAsia="en-US"/>
        </w:rPr>
        <w:t xml:space="preserve"> لنجاح وفعالية تنفيذ </w:t>
      </w:r>
      <w:r w:rsidR="003466D7" w:rsidRPr="00CF77E4">
        <w:rPr>
          <w:rFonts w:ascii="Simplified Arabic" w:hAnsi="Simplified Arabic" w:cs="Simplified Arabic"/>
          <w:snapToGrid w:val="0"/>
          <w:kern w:val="22"/>
          <w:rtl/>
          <w:lang w:val="en-GB" w:eastAsia="en-US"/>
        </w:rPr>
        <w:t>إطار كونمينغ-مونتريال</w:t>
      </w:r>
      <w:r w:rsidRPr="00CF77E4">
        <w:rPr>
          <w:rFonts w:ascii="Simplified Arabic" w:hAnsi="Simplified Arabic" w:cs="Simplified Arabic"/>
          <w:snapToGrid w:val="0"/>
          <w:kern w:val="22"/>
          <w:rtl/>
          <w:lang w:val="en-GB" w:eastAsia="en-US"/>
        </w:rPr>
        <w:t>.</w:t>
      </w:r>
    </w:p>
    <w:p w14:paraId="7B14DDFA" w14:textId="77777777" w:rsidR="0053749A" w:rsidRPr="00CF77E4" w:rsidRDefault="0053749A" w:rsidP="00E61F35">
      <w:pPr>
        <w:pStyle w:val="ListParagraph"/>
        <w:bidi/>
        <w:spacing w:line="216" w:lineRule="auto"/>
        <w:jc w:val="both"/>
        <w:rPr>
          <w:rFonts w:ascii="Simplified Arabic" w:hAnsi="Simplified Arabic" w:cs="Simplified Arabic"/>
          <w:snapToGrid w:val="0"/>
          <w:kern w:val="22"/>
          <w:rtl/>
          <w:lang w:val="en-GB" w:eastAsia="en-US"/>
        </w:rPr>
      </w:pPr>
    </w:p>
    <w:p w14:paraId="7B14DDFB" w14:textId="77777777" w:rsidR="000709C6" w:rsidRPr="00CF77E4" w:rsidRDefault="000709C6" w:rsidP="00E61F35">
      <w:pPr>
        <w:pStyle w:val="ListParagraph"/>
        <w:numPr>
          <w:ilvl w:val="1"/>
          <w:numId w:val="4"/>
        </w:numPr>
        <w:bidi/>
        <w:spacing w:line="216" w:lineRule="auto"/>
        <w:ind w:firstLine="0"/>
        <w:jc w:val="both"/>
        <w:rPr>
          <w:rFonts w:ascii="Simplified Arabic" w:hAnsi="Simplified Arabic" w:cs="Simplified Arabic"/>
          <w:b/>
          <w:bCs/>
          <w:snapToGrid w:val="0"/>
          <w:kern w:val="22"/>
          <w:lang w:val="en-GB" w:eastAsia="en-US"/>
        </w:rPr>
      </w:pPr>
      <w:r w:rsidRPr="00CF77E4">
        <w:rPr>
          <w:rFonts w:ascii="Simplified Arabic" w:hAnsi="Simplified Arabic" w:cs="Simplified Arabic"/>
          <w:b/>
          <w:bCs/>
          <w:snapToGrid w:val="0"/>
          <w:kern w:val="22"/>
          <w:rtl/>
          <w:lang w:val="en-GB" w:eastAsia="en-US"/>
        </w:rPr>
        <w:t>العملية والمنهجية المتبع</w:t>
      </w:r>
      <w:r w:rsidR="002268DD" w:rsidRPr="00CF77E4">
        <w:rPr>
          <w:rFonts w:ascii="Simplified Arabic" w:hAnsi="Simplified Arabic" w:cs="Simplified Arabic"/>
          <w:b/>
          <w:bCs/>
          <w:snapToGrid w:val="0"/>
          <w:kern w:val="22"/>
          <w:rtl/>
          <w:lang w:val="en-GB" w:eastAsia="en-US"/>
        </w:rPr>
        <w:t>تان</w:t>
      </w:r>
      <w:r w:rsidRPr="00CF77E4">
        <w:rPr>
          <w:rFonts w:ascii="Simplified Arabic" w:hAnsi="Simplified Arabic" w:cs="Simplified Arabic"/>
          <w:b/>
          <w:bCs/>
          <w:snapToGrid w:val="0"/>
          <w:kern w:val="22"/>
          <w:rtl/>
          <w:lang w:val="en-GB" w:eastAsia="en-US"/>
        </w:rPr>
        <w:t xml:space="preserve"> في إجراء ال</w:t>
      </w:r>
      <w:r w:rsidR="00666064" w:rsidRPr="00CF77E4">
        <w:rPr>
          <w:rFonts w:ascii="Simplified Arabic" w:hAnsi="Simplified Arabic" w:cs="Simplified Arabic"/>
          <w:b/>
          <w:bCs/>
          <w:snapToGrid w:val="0"/>
          <w:kern w:val="22"/>
          <w:rtl/>
          <w:lang w:val="en-GB" w:eastAsia="en-US"/>
        </w:rPr>
        <w:t>استعراض</w:t>
      </w:r>
    </w:p>
    <w:p w14:paraId="7B14DDFC" w14:textId="77777777" w:rsidR="002268DD" w:rsidRPr="00CF77E4" w:rsidRDefault="002268DD" w:rsidP="00E61F35">
      <w:pPr>
        <w:pStyle w:val="ListParagraph"/>
        <w:bidi/>
        <w:spacing w:line="216" w:lineRule="auto"/>
        <w:ind w:left="1440"/>
        <w:jc w:val="both"/>
        <w:rPr>
          <w:rFonts w:ascii="Simplified Arabic" w:hAnsi="Simplified Arabic" w:cs="Simplified Arabic"/>
          <w:snapToGrid w:val="0"/>
          <w:kern w:val="22"/>
          <w:lang w:val="en-GB" w:eastAsia="en-US"/>
        </w:rPr>
      </w:pPr>
    </w:p>
    <w:p w14:paraId="7B14DDFD" w14:textId="77777777" w:rsidR="000709C6" w:rsidRPr="00CF77E4" w:rsidRDefault="000709C6"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lastRenderedPageBreak/>
        <w:t>لم يتطرق القرار 15/12 إلى العملية والإجراءات الواجب اتباعها ونطاق ال</w:t>
      </w:r>
      <w:r w:rsidR="00666064"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باستثناء الإشارة إلى أنها "رهن بتوافر الموارد". ونظرًا لنقص الموارد، تعذر إجراء عملية جمع بيانات و</w:t>
      </w:r>
      <w:r w:rsidR="00666064"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xml:space="preserve"> شاملة ومنهجية وموثقة على جميع مستويات وقطاع</w:t>
      </w:r>
      <w:r w:rsidR="004051EC" w:rsidRPr="00CF77E4">
        <w:rPr>
          <w:rFonts w:ascii="Simplified Arabic" w:hAnsi="Simplified Arabic" w:cs="Simplified Arabic"/>
          <w:snapToGrid w:val="0"/>
          <w:kern w:val="22"/>
          <w:rtl/>
          <w:lang w:val="en-GB" w:eastAsia="en-US"/>
        </w:rPr>
        <w:t>ات الحكومة. ونتيجةً لذلك، اقتصر</w:t>
      </w:r>
      <w:r w:rsidRPr="00CF77E4">
        <w:rPr>
          <w:rFonts w:ascii="Simplified Arabic" w:hAnsi="Simplified Arabic" w:cs="Simplified Arabic"/>
          <w:snapToGrid w:val="0"/>
          <w:kern w:val="22"/>
          <w:rtl/>
          <w:lang w:val="en-GB" w:eastAsia="en-US"/>
        </w:rPr>
        <w:t xml:space="preserve"> ال</w:t>
      </w:r>
      <w:r w:rsidR="00666064"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xml:space="preserve"> على البيانات المتاحة والمتوفرة بسهولة. وبناءً على ذلك، أُعدّ هذا التقرير </w:t>
      </w:r>
      <w:r w:rsidR="00C002EC" w:rsidRPr="00CF77E4">
        <w:rPr>
          <w:rFonts w:ascii="Simplified Arabic" w:hAnsi="Simplified Arabic" w:cs="Simplified Arabic"/>
          <w:snapToGrid w:val="0"/>
          <w:kern w:val="22"/>
          <w:rtl/>
          <w:lang w:val="en-GB" w:eastAsia="en-US"/>
        </w:rPr>
        <w:t>بناء على</w:t>
      </w:r>
      <w:r w:rsidRPr="00CF77E4">
        <w:rPr>
          <w:rFonts w:ascii="Simplified Arabic" w:hAnsi="Simplified Arabic" w:cs="Simplified Arabic"/>
          <w:snapToGrid w:val="0"/>
          <w:kern w:val="22"/>
          <w:rtl/>
          <w:lang w:val="en-GB" w:eastAsia="en-US"/>
        </w:rPr>
        <w:t xml:space="preserve"> مزيج من ال</w:t>
      </w:r>
      <w:r w:rsidR="00666064" w:rsidRPr="00CF77E4">
        <w:rPr>
          <w:rFonts w:ascii="Simplified Arabic" w:hAnsi="Simplified Arabic" w:cs="Simplified Arabic"/>
          <w:snapToGrid w:val="0"/>
          <w:kern w:val="22"/>
          <w:rtl/>
          <w:lang w:val="en-GB" w:eastAsia="en-US"/>
        </w:rPr>
        <w:t>استعراض</w:t>
      </w:r>
      <w:r w:rsidRPr="00CF77E4">
        <w:rPr>
          <w:rFonts w:ascii="Simplified Arabic" w:hAnsi="Simplified Arabic" w:cs="Simplified Arabic"/>
          <w:snapToGrid w:val="0"/>
          <w:kern w:val="22"/>
          <w:rtl/>
          <w:lang w:val="en-GB" w:eastAsia="en-US"/>
        </w:rPr>
        <w:t xml:space="preserve"> والتحليل المكتبي السريع والعالي المستوى لمصادر البيانات الموجودة. ويعتمد التقرير بشكل أساسي على دراسات حالة </w:t>
      </w:r>
      <w:r w:rsidR="007130EA" w:rsidRPr="00CF77E4">
        <w:rPr>
          <w:rFonts w:ascii="Simplified Arabic" w:hAnsi="Simplified Arabic" w:cs="Simplified Arabic"/>
          <w:snapToGrid w:val="0"/>
          <w:kern w:val="22"/>
          <w:rtl/>
          <w:lang w:val="en-GB" w:eastAsia="en-US"/>
        </w:rPr>
        <w:t xml:space="preserve">مستقاة </w:t>
      </w:r>
      <w:r w:rsidRPr="00CF77E4">
        <w:rPr>
          <w:rFonts w:ascii="Simplified Arabic" w:hAnsi="Simplified Arabic" w:cs="Simplified Arabic"/>
          <w:snapToGrid w:val="0"/>
          <w:kern w:val="22"/>
          <w:rtl/>
          <w:lang w:val="en-GB" w:eastAsia="en-US"/>
        </w:rPr>
        <w:t>من قاعدة بيانات دراسات حالة</w:t>
      </w:r>
      <w:r w:rsidR="007130EA" w:rsidRPr="00CF77E4">
        <w:rPr>
          <w:rFonts w:ascii="Simplified Arabic" w:hAnsi="Simplified Arabic" w:cs="Simplified Arabic"/>
          <w:snapToGrid w:val="0"/>
          <w:kern w:val="22"/>
          <w:rtl/>
          <w:lang w:val="en-GB" w:eastAsia="en-US"/>
        </w:rPr>
        <w:t xml:space="preserve"> تابعة لشبكة </w:t>
      </w:r>
      <w:r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snapToGrid w:val="0"/>
          <w:kern w:val="22"/>
          <w:lang w:val="en-GB" w:eastAsia="en-US"/>
        </w:rPr>
        <w:t>Regions4</w:t>
      </w:r>
      <w:r w:rsidRPr="00CF77E4">
        <w:rPr>
          <w:rFonts w:ascii="Simplified Arabic" w:hAnsi="Simplified Arabic" w:cs="Simplified Arabic"/>
          <w:snapToGrid w:val="0"/>
          <w:kern w:val="22"/>
          <w:rtl/>
          <w:lang w:val="en-GB" w:eastAsia="en-US"/>
        </w:rPr>
        <w:t xml:space="preserve">، بالإضافة إلى الالتزامات والإجراءات </w:t>
      </w:r>
      <w:r w:rsidR="007F20B5" w:rsidRPr="00CF77E4">
        <w:rPr>
          <w:rFonts w:ascii="Simplified Arabic" w:hAnsi="Simplified Arabic" w:cs="Simplified Arabic"/>
          <w:snapToGrid w:val="0"/>
          <w:kern w:val="22"/>
          <w:rtl/>
          <w:lang w:val="en-GB" w:eastAsia="en-US"/>
        </w:rPr>
        <w:t xml:space="preserve">وجوانب </w:t>
      </w:r>
      <w:r w:rsidRPr="00CF77E4">
        <w:rPr>
          <w:rFonts w:ascii="Simplified Arabic" w:hAnsi="Simplified Arabic" w:cs="Simplified Arabic"/>
          <w:snapToGrid w:val="0"/>
          <w:kern w:val="22"/>
          <w:rtl/>
          <w:lang w:val="en-GB" w:eastAsia="en-US"/>
        </w:rPr>
        <w:t xml:space="preserve">التقدم </w:t>
      </w:r>
      <w:r w:rsidR="007F20B5" w:rsidRPr="00CF77E4">
        <w:rPr>
          <w:rFonts w:ascii="Simplified Arabic" w:hAnsi="Simplified Arabic" w:cs="Simplified Arabic"/>
          <w:snapToGrid w:val="0"/>
          <w:kern w:val="22"/>
          <w:rtl/>
          <w:lang w:val="en-GB" w:eastAsia="en-US"/>
        </w:rPr>
        <w:t xml:space="preserve">التي </w:t>
      </w:r>
      <w:r w:rsidRPr="00CF77E4">
        <w:rPr>
          <w:rFonts w:ascii="Simplified Arabic" w:hAnsi="Simplified Arabic" w:cs="Simplified Arabic"/>
          <w:snapToGrid w:val="0"/>
          <w:kern w:val="22"/>
          <w:rtl/>
          <w:lang w:val="en-GB" w:eastAsia="en-US"/>
        </w:rPr>
        <w:t>أبلغت عنه</w:t>
      </w:r>
      <w:r w:rsidR="00C8460F" w:rsidRPr="00CF77E4">
        <w:rPr>
          <w:rFonts w:ascii="Simplified Arabic" w:hAnsi="Simplified Arabic" w:cs="Simplified Arabic"/>
          <w:snapToGrid w:val="0"/>
          <w:kern w:val="22"/>
          <w:rtl/>
          <w:lang w:val="en-GB" w:eastAsia="en-US"/>
        </w:rPr>
        <w:t>ا</w:t>
      </w:r>
      <w:r w:rsidRPr="00CF77E4">
        <w:rPr>
          <w:rFonts w:ascii="Simplified Arabic" w:hAnsi="Simplified Arabic" w:cs="Simplified Arabic"/>
          <w:snapToGrid w:val="0"/>
          <w:kern w:val="22"/>
          <w:rtl/>
          <w:lang w:val="en-GB" w:eastAsia="en-US"/>
        </w:rPr>
        <w:t xml:space="preserve"> الحكومات دون الوطنية والمحلية على منصتي</w:t>
      </w:r>
      <w:r w:rsidR="00C8460F" w:rsidRPr="00CF77E4">
        <w:rPr>
          <w:rFonts w:ascii="Simplified Arabic" w:hAnsi="Simplified Arabic" w:cs="Simplified Arabic"/>
          <w:snapToGrid w:val="0"/>
          <w:kern w:val="22"/>
          <w:rtl/>
          <w:lang w:val="en-GB" w:eastAsia="en-US"/>
        </w:rPr>
        <w:t xml:space="preserve"> أقاليم مع الطبيعة (</w:t>
      </w:r>
      <w:proofErr w:type="spellStart"/>
      <w:r w:rsidR="00C8460F" w:rsidRPr="00CF77E4">
        <w:rPr>
          <w:rFonts w:ascii="Simplified Arabic" w:hAnsi="Simplified Arabic" w:cs="Simplified Arabic"/>
          <w:snapToGrid w:val="0"/>
          <w:kern w:val="22"/>
          <w:lang w:val="en-GB" w:eastAsia="en-US"/>
        </w:rPr>
        <w:t>RegionsWithNature</w:t>
      </w:r>
      <w:proofErr w:type="spellEnd"/>
      <w:r w:rsidR="00C8460F" w:rsidRPr="00CF77E4">
        <w:rPr>
          <w:rFonts w:ascii="Simplified Arabic" w:hAnsi="Simplified Arabic" w:cs="Simplified Arabic"/>
          <w:snapToGrid w:val="0"/>
          <w:kern w:val="22"/>
          <w:rtl/>
          <w:lang w:val="en-GB" w:eastAsia="en-US"/>
        </w:rPr>
        <w:t>)</w:t>
      </w:r>
      <w:r w:rsidR="00DA2FF1" w:rsidRPr="00CF77E4">
        <w:rPr>
          <w:rFonts w:ascii="Simplified Arabic" w:hAnsi="Simplified Arabic" w:cs="Simplified Arabic"/>
          <w:snapToGrid w:val="0"/>
          <w:kern w:val="22"/>
          <w:rtl/>
          <w:lang w:val="en-GB" w:eastAsia="en-US"/>
        </w:rPr>
        <w:t xml:space="preserve">  ومدن مع الطبيعة (</w:t>
      </w:r>
      <w:proofErr w:type="spellStart"/>
      <w:r w:rsidR="00DA2FF1" w:rsidRPr="00CF77E4">
        <w:rPr>
          <w:rFonts w:ascii="Simplified Arabic" w:hAnsi="Simplified Arabic" w:cs="Simplified Arabic"/>
          <w:snapToGrid w:val="0"/>
          <w:kern w:val="22"/>
          <w:lang w:val="en-GB" w:eastAsia="en-US"/>
        </w:rPr>
        <w:t>CitiesWithNature</w:t>
      </w:r>
      <w:proofErr w:type="spellEnd"/>
      <w:r w:rsidR="00DA2FF1" w:rsidRPr="00CF77E4">
        <w:rPr>
          <w:rFonts w:ascii="Simplified Arabic" w:hAnsi="Simplified Arabic" w:cs="Simplified Arabic"/>
          <w:snapToGrid w:val="0"/>
          <w:kern w:val="22"/>
          <w:rtl/>
          <w:lang w:val="en-GB" w:eastAsia="en-US"/>
        </w:rPr>
        <w:t>)</w:t>
      </w:r>
      <w:r w:rsidRPr="00CF77E4">
        <w:rPr>
          <w:rFonts w:ascii="Simplified Arabic" w:hAnsi="Simplified Arabic" w:cs="Simplified Arabic"/>
          <w:snapToGrid w:val="0"/>
          <w:kern w:val="22"/>
          <w:rtl/>
          <w:lang w:val="en-GB" w:eastAsia="en-US"/>
        </w:rPr>
        <w:t>. وتُقدّم هذه المصادر مجتمعةً دليلًا على مثال نموذجي للابتكار والتحديات والمساهمات التي تواجهها الحكومات دون الوطنية والمحلية في تنفيذ</w:t>
      </w:r>
      <w:r w:rsidR="007A40E5" w:rsidRPr="00CF77E4">
        <w:rPr>
          <w:rFonts w:ascii="Simplified Arabic" w:hAnsi="Simplified Arabic" w:cs="Simplified Arabic"/>
          <w:snapToGrid w:val="0"/>
          <w:kern w:val="22"/>
          <w:rtl/>
          <w:lang w:val="en-GB" w:eastAsia="en-US"/>
        </w:rPr>
        <w:t xml:space="preserve"> إطار كونمينغ-مونتريال العالمي للتنوع البيولوجي</w:t>
      </w:r>
      <w:r w:rsidRPr="00CF77E4">
        <w:rPr>
          <w:rFonts w:ascii="Simplified Arabic" w:hAnsi="Simplified Arabic" w:cs="Simplified Arabic"/>
          <w:snapToGrid w:val="0"/>
          <w:kern w:val="22"/>
          <w:rtl/>
          <w:lang w:val="en-GB" w:eastAsia="en-US"/>
        </w:rPr>
        <w:t xml:space="preserve">. </w:t>
      </w:r>
      <w:r w:rsidR="00C9353C" w:rsidRPr="00CF77E4">
        <w:rPr>
          <w:rFonts w:ascii="Simplified Arabic" w:hAnsi="Simplified Arabic" w:cs="Simplified Arabic"/>
          <w:snapToGrid w:val="0"/>
          <w:kern w:val="22"/>
          <w:rtl/>
          <w:lang w:val="en-GB" w:eastAsia="en-US"/>
        </w:rPr>
        <w:t>بيد أن</w:t>
      </w:r>
      <w:r w:rsidRPr="00CF77E4">
        <w:rPr>
          <w:rFonts w:ascii="Simplified Arabic" w:hAnsi="Simplified Arabic" w:cs="Simplified Arabic"/>
          <w:snapToGrid w:val="0"/>
          <w:kern w:val="22"/>
          <w:rtl/>
          <w:lang w:val="en-GB" w:eastAsia="en-US"/>
        </w:rPr>
        <w:t xml:space="preserve"> نقص الموارد اللازمة لجمع البيانات الشاملة </w:t>
      </w:r>
      <w:r w:rsidR="00C9353C" w:rsidRPr="00CF77E4">
        <w:rPr>
          <w:rFonts w:ascii="Simplified Arabic" w:hAnsi="Simplified Arabic" w:cs="Simplified Arabic"/>
          <w:snapToGrid w:val="0"/>
          <w:kern w:val="22"/>
          <w:rtl/>
          <w:lang w:val="en-GB" w:eastAsia="en-US"/>
        </w:rPr>
        <w:t xml:space="preserve">كشف وجود </w:t>
      </w:r>
      <w:r w:rsidRPr="00CF77E4">
        <w:rPr>
          <w:rFonts w:ascii="Simplified Arabic" w:hAnsi="Simplified Arabic" w:cs="Simplified Arabic"/>
          <w:snapToGrid w:val="0"/>
          <w:kern w:val="22"/>
          <w:rtl/>
          <w:lang w:val="en-GB" w:eastAsia="en-US"/>
        </w:rPr>
        <w:t xml:space="preserve">بعض الثغرات. أولاً، لا يقدم هذا التقرير سوى منظور دون وطني، ولا يعكس الإجراءات أو التقدم المحرز على مستوى الحوكمة </w:t>
      </w:r>
      <w:r w:rsidR="005870F7" w:rsidRPr="00CF77E4">
        <w:rPr>
          <w:rFonts w:ascii="Simplified Arabic" w:hAnsi="Simplified Arabic" w:cs="Simplified Arabic"/>
          <w:snapToGrid w:val="0"/>
          <w:kern w:val="22"/>
          <w:rtl/>
          <w:lang w:val="en-GB" w:eastAsia="en-US"/>
        </w:rPr>
        <w:t>ال</w:t>
      </w:r>
      <w:r w:rsidRPr="00CF77E4">
        <w:rPr>
          <w:rFonts w:ascii="Simplified Arabic" w:hAnsi="Simplified Arabic" w:cs="Simplified Arabic"/>
          <w:snapToGrid w:val="0"/>
          <w:kern w:val="22"/>
          <w:rtl/>
          <w:lang w:val="en-GB" w:eastAsia="en-US"/>
        </w:rPr>
        <w:t>متعددة المستويات. ونظرًا لعدم توفر التمويل اللازم لإجراء مسح شامل ومنهجي للتقدم المحرز، تعذر الحصول على بيانات</w:t>
      </w:r>
      <w:r w:rsidR="005870F7" w:rsidRPr="00CF77E4">
        <w:rPr>
          <w:rFonts w:ascii="Simplified Arabic" w:hAnsi="Simplified Arabic" w:cs="Simplified Arabic"/>
          <w:snapToGrid w:val="0"/>
          <w:kern w:val="22"/>
          <w:rtl/>
          <w:lang w:val="en-GB" w:eastAsia="en-US"/>
        </w:rPr>
        <w:t xml:space="preserve"> عن</w:t>
      </w:r>
      <w:r w:rsidRPr="00CF77E4">
        <w:rPr>
          <w:rFonts w:ascii="Simplified Arabic" w:hAnsi="Simplified Arabic" w:cs="Simplified Arabic"/>
          <w:snapToGrid w:val="0"/>
          <w:kern w:val="22"/>
          <w:rtl/>
          <w:lang w:val="en-GB" w:eastAsia="en-US"/>
        </w:rPr>
        <w:t xml:space="preserve"> الإجراءات المتخذة على المستوى الوطني فيما يتعلق بمجالات العمل السبعة لخطة العمل وإدراجها في هذا التقرير. ثانيًا، ولأن التقرير يستند إلى دراسات حالة موثقة متاحة والتزامات مقدمة طواعية من المدن والمناطق، فإنه محدود في تمثيله للحكومات دون الوطنية والمحلية من مختلف أنحاء العالم.</w:t>
      </w:r>
    </w:p>
    <w:p w14:paraId="7B14DDFE" w14:textId="77777777" w:rsidR="000709C6" w:rsidRPr="00CF77E4" w:rsidRDefault="000709C6" w:rsidP="00E61F35">
      <w:pPr>
        <w:pStyle w:val="ListParagraph"/>
        <w:bidi/>
        <w:spacing w:line="216" w:lineRule="auto"/>
        <w:jc w:val="both"/>
        <w:rPr>
          <w:rFonts w:ascii="Simplified Arabic" w:hAnsi="Simplified Arabic" w:cs="Simplified Arabic"/>
          <w:snapToGrid w:val="0"/>
          <w:kern w:val="22"/>
          <w:lang w:val="en-GB" w:eastAsia="en-US"/>
        </w:rPr>
      </w:pPr>
    </w:p>
    <w:p w14:paraId="7B14DDFF" w14:textId="77777777" w:rsidR="000709C6" w:rsidRDefault="000709C6" w:rsidP="00334569">
      <w:pPr>
        <w:pStyle w:val="ListParagraph"/>
        <w:numPr>
          <w:ilvl w:val="0"/>
          <w:numId w:val="4"/>
        </w:numPr>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b/>
          <w:bCs/>
          <w:snapToGrid w:val="0"/>
          <w:kern w:val="22"/>
          <w:rtl/>
          <w:lang w:val="en-GB" w:eastAsia="en-US"/>
        </w:rPr>
        <w:t>السياق الأساسي</w:t>
      </w:r>
    </w:p>
    <w:p w14:paraId="7B14DE00" w14:textId="77777777" w:rsidR="00334569" w:rsidRPr="00CF77E4" w:rsidRDefault="00334569" w:rsidP="00334569">
      <w:pPr>
        <w:pStyle w:val="ListParagraph"/>
        <w:bidi/>
        <w:spacing w:line="216" w:lineRule="auto"/>
        <w:ind w:left="480"/>
        <w:jc w:val="both"/>
        <w:rPr>
          <w:rFonts w:ascii="Simplified Arabic" w:hAnsi="Simplified Arabic" w:cs="Simplified Arabic"/>
          <w:snapToGrid w:val="0"/>
          <w:kern w:val="22"/>
          <w:lang w:val="en-GB" w:eastAsia="en-US"/>
        </w:rPr>
      </w:pPr>
    </w:p>
    <w:p w14:paraId="7B14DE01" w14:textId="77777777" w:rsidR="000709C6" w:rsidRPr="00CF77E4" w:rsidRDefault="00D16461"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2-1-</w:t>
      </w:r>
      <w:r w:rsidRPr="00CF77E4">
        <w:rPr>
          <w:rFonts w:ascii="Simplified Arabic" w:hAnsi="Simplified Arabic" w:cs="Simplified Arabic"/>
          <w:b/>
          <w:bCs/>
          <w:snapToGrid w:val="0"/>
          <w:kern w:val="22"/>
          <w:rtl/>
          <w:lang w:val="en-GB" w:eastAsia="en-US"/>
        </w:rPr>
        <w:tab/>
      </w:r>
      <w:r w:rsidR="007509C9" w:rsidRPr="00CF77E4">
        <w:rPr>
          <w:rFonts w:ascii="Simplified Arabic" w:hAnsi="Simplified Arabic" w:cs="Simplified Arabic"/>
          <w:b/>
          <w:bCs/>
          <w:snapToGrid w:val="0"/>
          <w:kern w:val="22"/>
          <w:rtl/>
          <w:lang w:val="en-GB" w:eastAsia="en-US"/>
        </w:rPr>
        <w:t xml:space="preserve">نهج يشمل الحكومة بأكملها </w:t>
      </w:r>
      <w:r w:rsidR="000709C6" w:rsidRPr="00CF77E4">
        <w:rPr>
          <w:rFonts w:ascii="Simplified Arabic" w:hAnsi="Simplified Arabic" w:cs="Simplified Arabic"/>
          <w:b/>
          <w:bCs/>
          <w:snapToGrid w:val="0"/>
          <w:kern w:val="22"/>
          <w:rtl/>
          <w:lang w:val="en-GB" w:eastAsia="en-US"/>
        </w:rPr>
        <w:t>في تنفيذ إطار كونمينغ-مونتريال العالمي للتنوع البيولوجي</w:t>
      </w:r>
    </w:p>
    <w:p w14:paraId="7B14DE02" w14:textId="77777777" w:rsidR="00D16461" w:rsidRPr="00CF77E4" w:rsidRDefault="00D16461" w:rsidP="00E61F35">
      <w:pPr>
        <w:pStyle w:val="ListParagraph"/>
        <w:bidi/>
        <w:spacing w:line="216" w:lineRule="auto"/>
        <w:jc w:val="both"/>
        <w:rPr>
          <w:rFonts w:ascii="Simplified Arabic" w:hAnsi="Simplified Arabic" w:cs="Simplified Arabic"/>
          <w:snapToGrid w:val="0"/>
          <w:kern w:val="22"/>
          <w:lang w:val="en-GB" w:eastAsia="en-US"/>
        </w:rPr>
      </w:pPr>
    </w:p>
    <w:p w14:paraId="7B14DE03" w14:textId="77777777" w:rsidR="000709C6" w:rsidRPr="00CF77E4" w:rsidRDefault="00F332DF" w:rsidP="00E61F35">
      <w:pPr>
        <w:pStyle w:val="ListParagraph"/>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snapToGrid w:val="0"/>
          <w:kern w:val="22"/>
          <w:rtl/>
          <w:lang w:val="en-GB" w:eastAsia="en-US"/>
        </w:rPr>
        <w:t>النهج الذي</w:t>
      </w:r>
      <w:r w:rsidR="00324053" w:rsidRPr="00CF77E4">
        <w:rPr>
          <w:rFonts w:ascii="Simplified Arabic" w:hAnsi="Simplified Arabic" w:cs="Simplified Arabic"/>
          <w:rtl/>
        </w:rPr>
        <w:t xml:space="preserve"> </w:t>
      </w:r>
      <w:r w:rsidR="000162E7" w:rsidRPr="00CF77E4">
        <w:rPr>
          <w:rFonts w:ascii="Simplified Arabic" w:hAnsi="Simplified Arabic" w:cs="Simplified Arabic"/>
          <w:rtl/>
        </w:rPr>
        <w:t>"</w:t>
      </w:r>
      <w:r w:rsidR="00324053" w:rsidRPr="00CF77E4">
        <w:rPr>
          <w:rFonts w:ascii="Simplified Arabic" w:hAnsi="Simplified Arabic" w:cs="Simplified Arabic"/>
          <w:rtl/>
        </w:rPr>
        <w:t>يشمل الحكومة بأكملها</w:t>
      </w:r>
      <w:r w:rsidR="000162E7" w:rsidRPr="00CF77E4">
        <w:rPr>
          <w:rFonts w:ascii="Simplified Arabic" w:hAnsi="Simplified Arabic" w:cs="Simplified Arabic"/>
          <w:snapToGrid w:val="0"/>
          <w:kern w:val="22"/>
          <w:rtl/>
          <w:lang w:val="en-GB" w:eastAsia="en-US"/>
        </w:rPr>
        <w:t>"</w:t>
      </w:r>
      <w:r w:rsidR="00324053"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snapToGrid w:val="0"/>
          <w:kern w:val="22"/>
          <w:rtl/>
          <w:lang w:val="en-GB" w:eastAsia="en-US"/>
        </w:rPr>
        <w:t xml:space="preserve">يعني </w:t>
      </w:r>
      <w:r w:rsidR="000709C6" w:rsidRPr="00CF77E4">
        <w:rPr>
          <w:rFonts w:ascii="Simplified Arabic" w:hAnsi="Simplified Arabic" w:cs="Simplified Arabic"/>
          <w:snapToGrid w:val="0"/>
          <w:kern w:val="22"/>
          <w:rtl/>
          <w:lang w:val="en-GB" w:eastAsia="en-US"/>
        </w:rPr>
        <w:t>عمليًا أن الأطر</w:t>
      </w:r>
      <w:r w:rsidR="000162E7" w:rsidRPr="00CF77E4">
        <w:rPr>
          <w:rFonts w:ascii="Simplified Arabic" w:hAnsi="Simplified Arabic" w:cs="Simplified Arabic"/>
          <w:snapToGrid w:val="0"/>
          <w:kern w:val="22"/>
          <w:rtl/>
          <w:lang w:val="en-GB" w:eastAsia="en-US"/>
        </w:rPr>
        <w:t>اف مسؤولة عن وضع وتطبيق السياسة</w:t>
      </w:r>
      <w:r w:rsidR="000709C6" w:rsidRPr="00CF77E4">
        <w:rPr>
          <w:rFonts w:ascii="Simplified Arabic" w:hAnsi="Simplified Arabic" w:cs="Simplified Arabic"/>
          <w:snapToGrid w:val="0"/>
          <w:kern w:val="22"/>
          <w:rtl/>
          <w:lang w:val="en-GB" w:eastAsia="en-US"/>
        </w:rPr>
        <w:t xml:space="preserve"> العامة والتدابير القانونية والإدارية اللازمة للتنفيذ على المستوى الوطني، وأن على </w:t>
      </w:r>
      <w:r w:rsidR="000162E7" w:rsidRPr="00CF77E4">
        <w:rPr>
          <w:rFonts w:ascii="Simplified Arabic" w:hAnsi="Simplified Arabic" w:cs="Simplified Arabic"/>
          <w:snapToGrid w:val="0"/>
          <w:kern w:val="22"/>
          <w:rtl/>
          <w:lang w:val="en-GB" w:eastAsia="en-US"/>
        </w:rPr>
        <w:t>المقاطعات</w:t>
      </w:r>
      <w:r w:rsidR="000709C6" w:rsidRPr="00CF77E4">
        <w:rPr>
          <w:rFonts w:ascii="Simplified Arabic" w:hAnsi="Simplified Arabic" w:cs="Simplified Arabic"/>
          <w:snapToGrid w:val="0"/>
          <w:kern w:val="22"/>
          <w:rtl/>
          <w:lang w:val="en-GB" w:eastAsia="en-US"/>
        </w:rPr>
        <w:t xml:space="preserve"> والمدن والبلديات المساهمة في تحقيق أهداف ورؤية إطار كونمينغ-مونتريال العالمي للتنوع البيولوجي المتمثلة في العيش في "انسجام مع الطبيعة" </w:t>
      </w:r>
      <w:r w:rsidR="00423188" w:rsidRPr="00CF77E4">
        <w:rPr>
          <w:rFonts w:ascii="Simplified Arabic" w:hAnsi="Simplified Arabic" w:cs="Simplified Arabic"/>
          <w:snapToGrid w:val="0"/>
          <w:kern w:val="22"/>
          <w:rtl/>
          <w:lang w:val="en-GB" w:eastAsia="en-US"/>
        </w:rPr>
        <w:t>قبل نهاية</w:t>
      </w:r>
      <w:r w:rsidR="000709C6" w:rsidRPr="00CF77E4">
        <w:rPr>
          <w:rFonts w:ascii="Simplified Arabic" w:hAnsi="Simplified Arabic" w:cs="Simplified Arabic"/>
          <w:snapToGrid w:val="0"/>
          <w:kern w:val="22"/>
          <w:rtl/>
          <w:lang w:val="en-GB" w:eastAsia="en-US"/>
        </w:rPr>
        <w:t xml:space="preserve"> عام 2050. ويُقر هذا النهج بأن نجاح إطار كونمينغ-مونتريال العالمي للتنوع البيولوجي يتطلب إرادة سياسية واعترافًا على أعلى مستويات الحكومة،</w:t>
      </w:r>
      <w:r w:rsidR="000709C6" w:rsidRPr="00334569">
        <w:rPr>
          <w:rFonts w:ascii="Simplified Arabic" w:hAnsi="Simplified Arabic" w:cs="Simplified Arabic"/>
          <w:snapToGrid w:val="0"/>
          <w:kern w:val="22"/>
          <w:rtl/>
          <w:lang w:val="en-GB" w:eastAsia="en-US"/>
        </w:rPr>
        <w:t xml:space="preserve"> ويعتمد على العمل والتعاون من جميع مستويات </w:t>
      </w:r>
      <w:r w:rsidR="003D051A" w:rsidRPr="00334569">
        <w:rPr>
          <w:rFonts w:ascii="Simplified Arabic" w:hAnsi="Simplified Arabic" w:cs="Simplified Arabic"/>
          <w:snapToGrid w:val="0"/>
          <w:kern w:val="22"/>
          <w:rtl/>
          <w:lang w:val="en-GB" w:eastAsia="en-US"/>
        </w:rPr>
        <w:t>الحكومة</w:t>
      </w:r>
      <w:r w:rsidR="000709C6" w:rsidRPr="00334569">
        <w:rPr>
          <w:rFonts w:ascii="Simplified Arabic" w:hAnsi="Simplified Arabic" w:cs="Simplified Arabic"/>
          <w:snapToGrid w:val="0"/>
          <w:kern w:val="22"/>
          <w:rtl/>
          <w:lang w:val="en-GB" w:eastAsia="en-US"/>
        </w:rPr>
        <w:t>.</w:t>
      </w:r>
      <w:r w:rsidR="000709C6" w:rsidRPr="00CF77E4">
        <w:rPr>
          <w:rFonts w:ascii="Simplified Arabic" w:hAnsi="Simplified Arabic" w:cs="Simplified Arabic"/>
          <w:snapToGrid w:val="0"/>
          <w:kern w:val="22"/>
          <w:rtl/>
          <w:lang w:val="en-GB" w:eastAsia="en-US"/>
        </w:rPr>
        <w:t xml:space="preserve"> وينعكس هذا في الإطار نفسه، الذي يتضمن</w:t>
      </w:r>
      <w:r w:rsidR="00DF54C9" w:rsidRPr="00CF77E4">
        <w:rPr>
          <w:rFonts w:ascii="Simplified Arabic" w:hAnsi="Simplified Arabic" w:cs="Simplified Arabic"/>
          <w:snapToGrid w:val="0"/>
          <w:kern w:val="22"/>
          <w:rtl/>
          <w:lang w:val="en-GB" w:eastAsia="en-US"/>
        </w:rPr>
        <w:t xml:space="preserve">، لأول مرة، </w:t>
      </w:r>
      <w:r w:rsidR="000709C6" w:rsidRPr="00CF77E4">
        <w:rPr>
          <w:rFonts w:ascii="Simplified Arabic" w:hAnsi="Simplified Arabic" w:cs="Simplified Arabic"/>
          <w:snapToGrid w:val="0"/>
          <w:kern w:val="22"/>
          <w:rtl/>
          <w:lang w:val="en-GB" w:eastAsia="en-US"/>
        </w:rPr>
        <w:t xml:space="preserve">هدفًا موجهًا </w:t>
      </w:r>
      <w:r w:rsidR="00DF54C9" w:rsidRPr="00CF77E4">
        <w:rPr>
          <w:rFonts w:ascii="Simplified Arabic" w:hAnsi="Simplified Arabic" w:cs="Simplified Arabic"/>
          <w:snapToGrid w:val="0"/>
          <w:kern w:val="22"/>
          <w:rtl/>
          <w:lang w:val="en-GB" w:eastAsia="en-US"/>
        </w:rPr>
        <w:t>بالتحديد</w:t>
      </w:r>
      <w:r w:rsidR="000709C6" w:rsidRPr="00CF77E4">
        <w:rPr>
          <w:rFonts w:ascii="Simplified Arabic" w:hAnsi="Simplified Arabic" w:cs="Simplified Arabic"/>
          <w:snapToGrid w:val="0"/>
          <w:kern w:val="22"/>
          <w:rtl/>
          <w:lang w:val="en-GB" w:eastAsia="en-US"/>
        </w:rPr>
        <w:t xml:space="preserve"> إلى الحكومات المحلية (الهدف 12)، إلى جانب العديد من الإشارات الإضافية إلى دور السلطات دون الوطنية والمحلية في </w:t>
      </w:r>
      <w:r w:rsidR="00BF59BA" w:rsidRPr="00CF77E4">
        <w:rPr>
          <w:rFonts w:ascii="Simplified Arabic" w:hAnsi="Simplified Arabic" w:cs="Simplified Arabic"/>
          <w:snapToGrid w:val="0"/>
          <w:kern w:val="22"/>
          <w:rtl/>
          <w:lang w:val="en-GB" w:eastAsia="en-US"/>
        </w:rPr>
        <w:t>مقررات</w:t>
      </w:r>
      <w:r w:rsidR="000709C6" w:rsidRPr="00CF77E4">
        <w:rPr>
          <w:rFonts w:ascii="Simplified Arabic" w:hAnsi="Simplified Arabic" w:cs="Simplified Arabic"/>
          <w:snapToGrid w:val="0"/>
          <w:kern w:val="22"/>
          <w:rtl/>
          <w:lang w:val="en-GB" w:eastAsia="en-US"/>
        </w:rPr>
        <w:t xml:space="preserve"> اتفاقية التنوع البيولوجي. </w:t>
      </w:r>
      <w:r w:rsidR="00BF59BA" w:rsidRPr="00CF77E4">
        <w:rPr>
          <w:rFonts w:ascii="Simplified Arabic" w:hAnsi="Simplified Arabic" w:cs="Simplified Arabic"/>
          <w:snapToGrid w:val="0"/>
          <w:kern w:val="22"/>
          <w:rtl/>
          <w:lang w:val="en-GB" w:eastAsia="en-US"/>
        </w:rPr>
        <w:t>و</w:t>
      </w:r>
      <w:r w:rsidR="000709C6" w:rsidRPr="00CF77E4">
        <w:rPr>
          <w:rFonts w:ascii="Simplified Arabic" w:hAnsi="Simplified Arabic" w:cs="Simplified Arabic"/>
          <w:snapToGrid w:val="0"/>
          <w:kern w:val="22"/>
          <w:rtl/>
          <w:lang w:val="en-GB" w:eastAsia="en-US"/>
        </w:rPr>
        <w:t>يُظهر استعراض الإجراءات المتخذة على المستويين دون الوطني والمحلي، والموثقة في دراسات الحالة، والمُدرجة في منصتي "مدن مع الطبيعة" و"</w:t>
      </w:r>
      <w:r w:rsidR="00BF59BA" w:rsidRPr="00CF77E4">
        <w:rPr>
          <w:rFonts w:ascii="Simplified Arabic" w:hAnsi="Simplified Arabic" w:cs="Simplified Arabic"/>
          <w:snapToGrid w:val="0"/>
          <w:kern w:val="22"/>
          <w:rtl/>
          <w:lang w:val="en-GB" w:eastAsia="en-US"/>
        </w:rPr>
        <w:t>أقاليم</w:t>
      </w:r>
      <w:r w:rsidR="000709C6" w:rsidRPr="00CF77E4">
        <w:rPr>
          <w:rFonts w:ascii="Simplified Arabic" w:hAnsi="Simplified Arabic" w:cs="Simplified Arabic"/>
          <w:snapToGrid w:val="0"/>
          <w:kern w:val="22"/>
          <w:rtl/>
          <w:lang w:val="en-GB" w:eastAsia="en-US"/>
        </w:rPr>
        <w:t xml:space="preserve"> مع الطبيعة"، أن هذه المستويات الحكومية تُسهم في تحقيق نطاق أوسع بكثير من الأهداف يتجاوز الهدف 12</w:t>
      </w:r>
      <w:r w:rsidR="00B14FAA" w:rsidRPr="00CF77E4">
        <w:rPr>
          <w:rFonts w:ascii="Simplified Arabic" w:hAnsi="Simplified Arabic" w:cs="Simplified Arabic"/>
          <w:snapToGrid w:val="0"/>
          <w:kern w:val="22"/>
          <w:rtl/>
          <w:lang w:val="en-GB" w:eastAsia="en-US"/>
        </w:rPr>
        <w:t xml:space="preserve"> وحده</w:t>
      </w:r>
      <w:r w:rsidR="000709C6" w:rsidRPr="00CF77E4">
        <w:rPr>
          <w:rFonts w:ascii="Simplified Arabic" w:hAnsi="Simplified Arabic" w:cs="Simplified Arabic"/>
          <w:snapToGrid w:val="0"/>
          <w:kern w:val="22"/>
          <w:rtl/>
          <w:lang w:val="en-GB" w:eastAsia="en-US"/>
        </w:rPr>
        <w:t>.</w:t>
      </w:r>
    </w:p>
    <w:p w14:paraId="7B14DE04" w14:textId="77777777" w:rsidR="00B14FAA" w:rsidRPr="00CF77E4" w:rsidRDefault="00B14FAA" w:rsidP="00E61F35">
      <w:pPr>
        <w:pStyle w:val="ListParagraph"/>
        <w:bidi/>
        <w:spacing w:line="216" w:lineRule="auto"/>
        <w:jc w:val="both"/>
        <w:rPr>
          <w:rFonts w:ascii="Simplified Arabic" w:hAnsi="Simplified Arabic" w:cs="Simplified Arabic"/>
          <w:snapToGrid w:val="0"/>
          <w:kern w:val="22"/>
          <w:lang w:val="en-GB" w:eastAsia="en-US"/>
        </w:rPr>
      </w:pPr>
    </w:p>
    <w:p w14:paraId="7B14DE05" w14:textId="77777777" w:rsidR="000709C6" w:rsidRPr="00CF77E4" w:rsidRDefault="000709C6" w:rsidP="00E61F35">
      <w:pPr>
        <w:pStyle w:val="ListParagraph"/>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snapToGrid w:val="0"/>
          <w:kern w:val="22"/>
          <w:rtl/>
          <w:lang w:val="en-GB" w:eastAsia="en-US"/>
        </w:rPr>
        <w:t xml:space="preserve">علاوة على ذلك، يُساعد </w:t>
      </w:r>
      <w:r w:rsidR="00324053" w:rsidRPr="00CF77E4">
        <w:rPr>
          <w:rFonts w:ascii="Simplified Arabic" w:hAnsi="Simplified Arabic" w:cs="Simplified Arabic"/>
          <w:rtl/>
        </w:rPr>
        <w:t>نهج يشمل الحكومة بأكملها</w:t>
      </w:r>
      <w:r w:rsidRPr="00CF77E4">
        <w:rPr>
          <w:rFonts w:ascii="Simplified Arabic" w:hAnsi="Simplified Arabic" w:cs="Simplified Arabic"/>
          <w:snapToGrid w:val="0"/>
          <w:kern w:val="22"/>
          <w:rtl/>
          <w:lang w:val="en-GB" w:eastAsia="en-US"/>
        </w:rPr>
        <w:t xml:space="preserve"> في تعزيز التآزر بين الاتفاقيات البيئية </w:t>
      </w:r>
      <w:r w:rsidR="00B14FAA" w:rsidRPr="00CF77E4">
        <w:rPr>
          <w:rFonts w:ascii="Simplified Arabic" w:hAnsi="Simplified Arabic" w:cs="Simplified Arabic"/>
          <w:snapToGrid w:val="0"/>
          <w:kern w:val="22"/>
          <w:rtl/>
          <w:lang w:val="en-GB" w:eastAsia="en-US"/>
        </w:rPr>
        <w:t>ال</w:t>
      </w:r>
      <w:r w:rsidRPr="00CF77E4">
        <w:rPr>
          <w:rFonts w:ascii="Simplified Arabic" w:hAnsi="Simplified Arabic" w:cs="Simplified Arabic"/>
          <w:snapToGrid w:val="0"/>
          <w:kern w:val="22"/>
          <w:rtl/>
          <w:lang w:val="en-GB" w:eastAsia="en-US"/>
        </w:rPr>
        <w:t xml:space="preserve">متعددة الأطراف. </w:t>
      </w:r>
      <w:r w:rsidR="00B14FAA" w:rsidRPr="00CF77E4">
        <w:rPr>
          <w:rFonts w:ascii="Simplified Arabic" w:hAnsi="Simplified Arabic" w:cs="Simplified Arabic"/>
          <w:snapToGrid w:val="0"/>
          <w:kern w:val="22"/>
          <w:rtl/>
          <w:lang w:val="en-GB" w:eastAsia="en-US"/>
        </w:rPr>
        <w:t>و</w:t>
      </w:r>
      <w:r w:rsidRPr="00CF77E4">
        <w:rPr>
          <w:rFonts w:ascii="Simplified Arabic" w:hAnsi="Simplified Arabic" w:cs="Simplified Arabic"/>
          <w:snapToGrid w:val="0"/>
          <w:kern w:val="22"/>
          <w:rtl/>
          <w:lang w:val="en-GB" w:eastAsia="en-US"/>
        </w:rPr>
        <w:t xml:space="preserve">حتى الخطوات المتواضعة لمواءمة تنفيذ </w:t>
      </w:r>
      <w:r w:rsidR="00CB3BE6" w:rsidRPr="00CF77E4">
        <w:rPr>
          <w:rFonts w:ascii="Simplified Arabic" w:hAnsi="Simplified Arabic" w:cs="Simplified Arabic"/>
          <w:snapToGrid w:val="0"/>
          <w:kern w:val="22"/>
          <w:rtl/>
          <w:lang w:val="en-GB" w:eastAsia="en-US"/>
        </w:rPr>
        <w:t>الاستراتيجيات و</w:t>
      </w:r>
      <w:r w:rsidRPr="00CF77E4">
        <w:rPr>
          <w:rFonts w:ascii="Simplified Arabic" w:hAnsi="Simplified Arabic" w:cs="Simplified Arabic"/>
          <w:snapToGrid w:val="0"/>
          <w:kern w:val="22"/>
          <w:rtl/>
          <w:lang w:val="en-GB" w:eastAsia="en-US"/>
        </w:rPr>
        <w:t>خطط العمل</w:t>
      </w:r>
      <w:r w:rsidR="002C0DA0"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snapToGrid w:val="0"/>
          <w:kern w:val="22"/>
          <w:rtl/>
          <w:lang w:val="en-GB" w:eastAsia="en-US"/>
        </w:rPr>
        <w:t>الوطنية للتنوع البيولوجي، والمساهمات المحددة وطنياً، وأهداف حياد تدهور الأراضي، يُمكن أن تُحقق فوائد كبيرة. وتضطلع أمانات اتفاقيات ريو الثلاث بدور هام في تيسير هذا التنسيق. وهنا أيضاً، حدد الاستعراض</w:t>
      </w:r>
      <w:r w:rsidR="00DE6A44" w:rsidRPr="00CF77E4">
        <w:rPr>
          <w:rFonts w:ascii="Simplified Arabic" w:hAnsi="Simplified Arabic" w:cs="Simplified Arabic"/>
          <w:snapToGrid w:val="0"/>
          <w:kern w:val="22"/>
          <w:rtl/>
          <w:lang w:val="en-GB" w:eastAsia="en-US"/>
        </w:rPr>
        <w:t xml:space="preserve"> المكتبي</w:t>
      </w:r>
      <w:r w:rsidRPr="00CF77E4">
        <w:rPr>
          <w:rFonts w:ascii="Simplified Arabic" w:hAnsi="Simplified Arabic" w:cs="Simplified Arabic"/>
          <w:snapToGrid w:val="0"/>
          <w:kern w:val="22"/>
          <w:rtl/>
          <w:lang w:val="en-GB" w:eastAsia="en-US"/>
        </w:rPr>
        <w:t xml:space="preserve"> </w:t>
      </w:r>
      <w:r w:rsidR="00DE6A44" w:rsidRPr="00CF77E4">
        <w:rPr>
          <w:rFonts w:ascii="Simplified Arabic" w:hAnsi="Simplified Arabic" w:cs="Simplified Arabic"/>
          <w:snapToGrid w:val="0"/>
          <w:kern w:val="22"/>
          <w:rtl/>
          <w:lang w:val="en-GB" w:eastAsia="en-US"/>
        </w:rPr>
        <w:t>عدة</w:t>
      </w:r>
      <w:r w:rsidRPr="00CF77E4">
        <w:rPr>
          <w:rFonts w:ascii="Simplified Arabic" w:hAnsi="Simplified Arabic" w:cs="Simplified Arabic"/>
          <w:snapToGrid w:val="0"/>
          <w:kern w:val="22"/>
          <w:rtl/>
          <w:lang w:val="en-GB" w:eastAsia="en-US"/>
        </w:rPr>
        <w:t xml:space="preserve"> أمثلة على دمج الحكومات دون الوطنية والمحلية لاعتبارات التنوع البيولوجي في خطط المناخ المحلية، والعكس صحيح، </w:t>
      </w:r>
      <w:r w:rsidR="009820C7" w:rsidRPr="00CF77E4">
        <w:rPr>
          <w:rFonts w:ascii="Simplified Arabic" w:hAnsi="Simplified Arabic" w:cs="Simplified Arabic"/>
          <w:snapToGrid w:val="0"/>
          <w:kern w:val="22"/>
          <w:rtl/>
          <w:lang w:val="en-GB" w:eastAsia="en-US"/>
        </w:rPr>
        <w:t>وتحقيق</w:t>
      </w:r>
      <w:r w:rsidRPr="00CF77E4">
        <w:rPr>
          <w:rFonts w:ascii="Simplified Arabic" w:hAnsi="Simplified Arabic" w:cs="Simplified Arabic"/>
          <w:snapToGrid w:val="0"/>
          <w:kern w:val="22"/>
          <w:rtl/>
          <w:lang w:val="en-GB" w:eastAsia="en-US"/>
        </w:rPr>
        <w:t xml:space="preserve"> أهداف المناخ والتنوع البيولوجي</w:t>
      </w:r>
      <w:r w:rsidR="009820C7" w:rsidRPr="00CF77E4">
        <w:rPr>
          <w:rFonts w:ascii="Simplified Arabic" w:hAnsi="Simplified Arabic" w:cs="Simplified Arabic"/>
          <w:snapToGrid w:val="0"/>
          <w:kern w:val="22"/>
          <w:rtl/>
          <w:lang w:val="en-GB" w:eastAsia="en-US"/>
        </w:rPr>
        <w:t xml:space="preserve"> في وقت واحد</w:t>
      </w:r>
      <w:r w:rsidRPr="00CF77E4">
        <w:rPr>
          <w:rFonts w:ascii="Simplified Arabic" w:hAnsi="Simplified Arabic" w:cs="Simplified Arabic"/>
          <w:snapToGrid w:val="0"/>
          <w:kern w:val="22"/>
          <w:rtl/>
          <w:lang w:val="en-GB" w:eastAsia="en-US"/>
        </w:rPr>
        <w:t>.</w:t>
      </w:r>
    </w:p>
    <w:p w14:paraId="7B14DE06" w14:textId="77777777" w:rsidR="009820C7" w:rsidRPr="00CF77E4" w:rsidRDefault="009820C7" w:rsidP="00E61F35">
      <w:pPr>
        <w:pStyle w:val="ListParagraph"/>
        <w:bidi/>
        <w:spacing w:line="216" w:lineRule="auto"/>
        <w:jc w:val="both"/>
        <w:rPr>
          <w:rFonts w:ascii="Simplified Arabic" w:hAnsi="Simplified Arabic" w:cs="Simplified Arabic"/>
          <w:snapToGrid w:val="0"/>
          <w:kern w:val="22"/>
          <w:rtl/>
          <w:lang w:val="en-GB" w:eastAsia="en-US"/>
        </w:rPr>
      </w:pPr>
    </w:p>
    <w:p w14:paraId="7B14DE07" w14:textId="77777777" w:rsidR="009820C7" w:rsidRDefault="009820C7"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lastRenderedPageBreak/>
        <w:t>2-2-</w:t>
      </w:r>
      <w:r w:rsidRPr="00CF77E4">
        <w:rPr>
          <w:rFonts w:ascii="Simplified Arabic" w:hAnsi="Simplified Arabic" w:cs="Simplified Arabic"/>
          <w:b/>
          <w:bCs/>
          <w:snapToGrid w:val="0"/>
          <w:kern w:val="22"/>
          <w:rtl/>
          <w:lang w:val="en-GB" w:eastAsia="en-US"/>
        </w:rPr>
        <w:tab/>
        <w:t>خطة العمل بموجب المقرر 15/12</w:t>
      </w:r>
    </w:p>
    <w:p w14:paraId="7B14DE08" w14:textId="77777777" w:rsidR="00334569" w:rsidRPr="00CF77E4" w:rsidRDefault="00334569" w:rsidP="00334569">
      <w:pPr>
        <w:pStyle w:val="ListParagraph"/>
        <w:bidi/>
        <w:spacing w:line="216" w:lineRule="auto"/>
        <w:jc w:val="both"/>
        <w:rPr>
          <w:rFonts w:ascii="Simplified Arabic" w:hAnsi="Simplified Arabic" w:cs="Simplified Arabic"/>
          <w:b/>
          <w:bCs/>
          <w:snapToGrid w:val="0"/>
          <w:kern w:val="22"/>
          <w:rtl/>
          <w:lang w:val="en-GB" w:eastAsia="en-US"/>
        </w:rPr>
      </w:pPr>
    </w:p>
    <w:p w14:paraId="7B14DE09" w14:textId="77777777" w:rsidR="004C74CF" w:rsidRPr="00CF77E4" w:rsidRDefault="00EA231E"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أُعدت </w:t>
      </w:r>
      <w:r w:rsidR="004C74CF" w:rsidRPr="00CF77E4">
        <w:rPr>
          <w:rFonts w:ascii="Simplified Arabic" w:hAnsi="Simplified Arabic" w:cs="Simplified Arabic"/>
          <w:snapToGrid w:val="0"/>
          <w:kern w:val="22"/>
          <w:rtl/>
          <w:lang w:val="en-GB" w:eastAsia="en-US"/>
        </w:rPr>
        <w:t>خطة العمل</w:t>
      </w:r>
      <w:r w:rsidR="006F09D5" w:rsidRPr="00CF77E4">
        <w:rPr>
          <w:rFonts w:ascii="Simplified Arabic" w:hAnsi="Simplified Arabic" w:cs="Simplified Arabic"/>
          <w:snapToGrid w:val="0"/>
          <w:kern w:val="22"/>
          <w:rtl/>
          <w:lang w:val="en-GB" w:eastAsia="en-US"/>
        </w:rPr>
        <w:t xml:space="preserve"> ل</w:t>
      </w:r>
      <w:r w:rsidR="004C74CF" w:rsidRPr="00CF77E4">
        <w:rPr>
          <w:rFonts w:ascii="Simplified Arabic" w:hAnsi="Simplified Arabic" w:cs="Simplified Arabic"/>
          <w:snapToGrid w:val="0"/>
          <w:kern w:val="22"/>
          <w:rtl/>
          <w:lang w:val="en-GB" w:eastAsia="en-US"/>
        </w:rPr>
        <w:t xml:space="preserve">لتنفيذ وفقًا للتشريعات الوطنية، وتتضمن قائمة بالأنشطة، مصنفة </w:t>
      </w:r>
      <w:r w:rsidR="006F09D5" w:rsidRPr="00CF77E4">
        <w:rPr>
          <w:rFonts w:ascii="Simplified Arabic" w:hAnsi="Simplified Arabic" w:cs="Simplified Arabic"/>
          <w:snapToGrid w:val="0"/>
          <w:kern w:val="22"/>
          <w:rtl/>
          <w:lang w:val="en-GB" w:eastAsia="en-US"/>
        </w:rPr>
        <w:t>في</w:t>
      </w:r>
      <w:r w:rsidR="004C74CF" w:rsidRPr="00CF77E4">
        <w:rPr>
          <w:rFonts w:ascii="Simplified Arabic" w:hAnsi="Simplified Arabic" w:cs="Simplified Arabic"/>
          <w:snapToGrid w:val="0"/>
          <w:kern w:val="22"/>
          <w:rtl/>
          <w:lang w:val="en-GB" w:eastAsia="en-US"/>
        </w:rPr>
        <w:t xml:space="preserve"> سبعة مجالات عمل مترابطة ومتكاملة. وتتمثل أهداف خطة العمل في</w:t>
      </w:r>
      <w:r w:rsidRPr="00CF77E4">
        <w:rPr>
          <w:rFonts w:ascii="Simplified Arabic" w:hAnsi="Simplified Arabic" w:cs="Simplified Arabic"/>
          <w:snapToGrid w:val="0"/>
          <w:kern w:val="22"/>
          <w:rtl/>
          <w:lang w:val="en-GB" w:eastAsia="en-US"/>
        </w:rPr>
        <w:t xml:space="preserve"> </w:t>
      </w:r>
      <w:r w:rsidR="004C74CF" w:rsidRPr="00CF77E4">
        <w:rPr>
          <w:rFonts w:ascii="Simplified Arabic" w:hAnsi="Simplified Arabic" w:cs="Simplified Arabic"/>
          <w:snapToGrid w:val="0"/>
          <w:kern w:val="22"/>
          <w:rtl/>
          <w:lang w:val="en-GB" w:eastAsia="en-US"/>
        </w:rPr>
        <w:t>ما يلي:</w:t>
      </w:r>
    </w:p>
    <w:p w14:paraId="7B14DE0A"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0B" w14:textId="77777777" w:rsidR="004C74CF" w:rsidRPr="00CF77E4" w:rsidRDefault="004C74CF" w:rsidP="00E61F35">
      <w:pPr>
        <w:pStyle w:val="ListParagraph"/>
        <w:numPr>
          <w:ilvl w:val="0"/>
          <w:numId w:val="6"/>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b/>
          <w:bCs/>
          <w:snapToGrid w:val="0"/>
          <w:kern w:val="22"/>
          <w:rtl/>
          <w:lang w:val="en-GB" w:eastAsia="en-US"/>
        </w:rPr>
        <w:t>تعزيز المشاركة المحلية</w:t>
      </w:r>
      <w:r w:rsidRPr="00CF77E4">
        <w:rPr>
          <w:rFonts w:ascii="Simplified Arabic" w:hAnsi="Simplified Arabic" w:cs="Simplified Arabic"/>
          <w:snapToGrid w:val="0"/>
          <w:kern w:val="22"/>
          <w:rtl/>
          <w:lang w:val="en-GB" w:eastAsia="en-US"/>
        </w:rPr>
        <w:t>، من خلال زيادة مشاركة الحكومات دون الوطنية والمدن في تنفيذ أطر</w:t>
      </w:r>
      <w:r w:rsidR="00B6206A" w:rsidRPr="00CF77E4">
        <w:rPr>
          <w:rFonts w:ascii="Simplified Arabic" w:hAnsi="Simplified Arabic" w:cs="Simplified Arabic"/>
          <w:snapToGrid w:val="0"/>
          <w:kern w:val="22"/>
          <w:rtl/>
          <w:lang w:val="en-GB" w:eastAsia="en-US"/>
        </w:rPr>
        <w:t xml:space="preserve"> عمل</w:t>
      </w:r>
      <w:r w:rsidRPr="00CF77E4">
        <w:rPr>
          <w:rFonts w:ascii="Simplified Arabic" w:hAnsi="Simplified Arabic" w:cs="Simplified Arabic"/>
          <w:snapToGrid w:val="0"/>
          <w:kern w:val="22"/>
          <w:rtl/>
          <w:lang w:val="en-GB" w:eastAsia="en-US"/>
        </w:rPr>
        <w:t xml:space="preserve"> واستراتيجيات التنوع البيولوجي والإبلاغ عنها؛</w:t>
      </w:r>
    </w:p>
    <w:p w14:paraId="7B14DE0C"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0D" w14:textId="77777777" w:rsidR="004C74CF" w:rsidRPr="00CF77E4" w:rsidRDefault="001136DC" w:rsidP="00E61F35">
      <w:pPr>
        <w:pStyle w:val="ListParagraph"/>
        <w:numPr>
          <w:ilvl w:val="0"/>
          <w:numId w:val="6"/>
        </w:numPr>
        <w:bidi/>
        <w:spacing w:line="216" w:lineRule="auto"/>
        <w:ind w:firstLine="0"/>
        <w:jc w:val="both"/>
        <w:rPr>
          <w:rFonts w:ascii="Simplified Arabic" w:hAnsi="Simplified Arabic" w:cs="Simplified Arabic"/>
          <w:snapToGrid w:val="0"/>
          <w:kern w:val="22"/>
          <w:lang w:val="en-GB" w:eastAsia="en-US"/>
        </w:rPr>
      </w:pPr>
      <w:r w:rsidRPr="00CF77E4">
        <w:rPr>
          <w:rFonts w:ascii="Simplified Arabic" w:hAnsi="Simplified Arabic" w:cs="Simplified Arabic"/>
          <w:b/>
          <w:bCs/>
          <w:snapToGrid w:val="0"/>
          <w:kern w:val="22"/>
          <w:rtl/>
          <w:lang w:val="en-GB" w:eastAsia="en-US"/>
        </w:rPr>
        <w:t xml:space="preserve"> </w:t>
      </w:r>
      <w:r w:rsidR="004C74CF" w:rsidRPr="00CF77E4">
        <w:rPr>
          <w:rFonts w:ascii="Simplified Arabic" w:hAnsi="Simplified Arabic" w:cs="Simplified Arabic"/>
          <w:b/>
          <w:bCs/>
          <w:snapToGrid w:val="0"/>
          <w:kern w:val="22"/>
          <w:rtl/>
          <w:lang w:val="en-GB" w:eastAsia="en-US"/>
        </w:rPr>
        <w:t xml:space="preserve">تحسين التنسيق وتبادل </w:t>
      </w:r>
      <w:r w:rsidR="00B6206A" w:rsidRPr="00CF77E4">
        <w:rPr>
          <w:rFonts w:ascii="Simplified Arabic" w:hAnsi="Simplified Arabic" w:cs="Simplified Arabic"/>
          <w:b/>
          <w:bCs/>
          <w:snapToGrid w:val="0"/>
          <w:kern w:val="22"/>
          <w:rtl/>
          <w:lang w:val="en-GB" w:eastAsia="en-US"/>
        </w:rPr>
        <w:t>المعارف</w:t>
      </w:r>
      <w:r w:rsidR="004C74CF" w:rsidRPr="00CF77E4">
        <w:rPr>
          <w:rFonts w:ascii="Simplified Arabic" w:hAnsi="Simplified Arabic" w:cs="Simplified Arabic"/>
          <w:snapToGrid w:val="0"/>
          <w:kern w:val="22"/>
          <w:rtl/>
          <w:lang w:val="en-GB" w:eastAsia="en-US"/>
        </w:rPr>
        <w:t>، من خلال تعزيز التعاون وتبادل الدروس المستفادة بين الحكومات والمنظمات والأوساط الأكاديمية والجهات المانحة لدعم الإدارة المستدامة للتنوع البيولوجي وإدماجه في التخطيط؛</w:t>
      </w:r>
    </w:p>
    <w:p w14:paraId="7B14DE0E"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0F" w14:textId="77777777" w:rsidR="004C74CF" w:rsidRPr="00CF77E4" w:rsidRDefault="002D6C2F" w:rsidP="00E61F35">
      <w:pPr>
        <w:pStyle w:val="ListParagraph"/>
        <w:bidi/>
        <w:spacing w:line="216" w:lineRule="auto"/>
        <w:jc w:val="both"/>
        <w:rPr>
          <w:rFonts w:ascii="Simplified Arabic" w:hAnsi="Simplified Arabic" w:cs="Simplified Arabic"/>
          <w:snapToGrid w:val="0"/>
          <w:kern w:val="22"/>
          <w:lang w:val="en-GB" w:eastAsia="en-US"/>
        </w:rPr>
      </w:pPr>
      <w:r>
        <w:rPr>
          <w:rFonts w:ascii="Simplified Arabic" w:hAnsi="Simplified Arabic" w:cs="Simplified Arabic" w:hint="cs"/>
          <w:snapToGrid w:val="0"/>
          <w:kern w:val="22"/>
          <w:rtl/>
          <w:lang w:val="en-GB" w:eastAsia="en-US"/>
        </w:rPr>
        <w:t xml:space="preserve">    </w:t>
      </w:r>
      <w:r w:rsidR="004C74CF" w:rsidRPr="00CF77E4">
        <w:rPr>
          <w:rFonts w:ascii="Simplified Arabic" w:hAnsi="Simplified Arabic" w:cs="Simplified Arabic"/>
          <w:snapToGrid w:val="0"/>
          <w:kern w:val="22"/>
          <w:rtl/>
          <w:lang w:val="en-GB" w:eastAsia="en-US"/>
        </w:rPr>
        <w:t>(ج)</w:t>
      </w:r>
      <w:r w:rsidR="001136DC" w:rsidRPr="00CF77E4">
        <w:rPr>
          <w:rFonts w:ascii="Simplified Arabic" w:hAnsi="Simplified Arabic" w:cs="Simplified Arabic"/>
          <w:snapToGrid w:val="0"/>
          <w:kern w:val="22"/>
          <w:rtl/>
          <w:lang w:val="en-GB" w:eastAsia="en-US"/>
        </w:rPr>
        <w:t xml:space="preserve"> </w:t>
      </w:r>
      <w:r w:rsidR="004C74CF" w:rsidRPr="00CF77E4">
        <w:rPr>
          <w:rFonts w:ascii="Simplified Arabic" w:hAnsi="Simplified Arabic" w:cs="Simplified Arabic"/>
          <w:b/>
          <w:bCs/>
          <w:snapToGrid w:val="0"/>
          <w:kern w:val="22"/>
          <w:rtl/>
          <w:lang w:val="en-GB" w:eastAsia="en-US"/>
        </w:rPr>
        <w:t>دعم الأدوات وبناء القدرات</w:t>
      </w:r>
      <w:r w:rsidR="004C74CF" w:rsidRPr="00CF77E4">
        <w:rPr>
          <w:rFonts w:ascii="Simplified Arabic" w:hAnsi="Simplified Arabic" w:cs="Simplified Arabic"/>
          <w:snapToGrid w:val="0"/>
          <w:kern w:val="22"/>
          <w:rtl/>
          <w:lang w:val="en-GB" w:eastAsia="en-US"/>
        </w:rPr>
        <w:t>، من خلال تحديد السياسات وآليات التمويل والبرامج التي تمكّن السلطات المحلية من اتخاذ إجراءات فعّالة بشأن التنوع البيولوجي بما يتماشى مع الجهود الوطنية، والترويج لها؛</w:t>
      </w:r>
    </w:p>
    <w:p w14:paraId="7B14DE10"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11" w14:textId="77777777" w:rsidR="004C74CF" w:rsidRPr="00CF77E4" w:rsidRDefault="002D6C2F" w:rsidP="00E61F35">
      <w:pPr>
        <w:pStyle w:val="ListParagraph"/>
        <w:bidi/>
        <w:spacing w:line="216" w:lineRule="auto"/>
        <w:jc w:val="both"/>
        <w:rPr>
          <w:rFonts w:ascii="Simplified Arabic" w:hAnsi="Simplified Arabic" w:cs="Simplified Arabic"/>
          <w:snapToGrid w:val="0"/>
          <w:kern w:val="22"/>
          <w:lang w:val="en-GB" w:eastAsia="en-US"/>
        </w:rPr>
      </w:pPr>
      <w:r>
        <w:rPr>
          <w:rFonts w:ascii="Simplified Arabic" w:hAnsi="Simplified Arabic" w:cs="Simplified Arabic" w:hint="cs"/>
          <w:snapToGrid w:val="0"/>
          <w:kern w:val="22"/>
          <w:rtl/>
          <w:lang w:val="en-GB" w:eastAsia="en-US"/>
        </w:rPr>
        <w:t xml:space="preserve">    </w:t>
      </w:r>
      <w:r w:rsidR="004C74CF" w:rsidRPr="00CF77E4">
        <w:rPr>
          <w:rFonts w:ascii="Simplified Arabic" w:hAnsi="Simplified Arabic" w:cs="Simplified Arabic"/>
          <w:snapToGrid w:val="0"/>
          <w:kern w:val="22"/>
          <w:rtl/>
          <w:lang w:val="en-GB" w:eastAsia="en-US"/>
        </w:rPr>
        <w:t>(د)</w:t>
      </w:r>
      <w:r w:rsidR="001136DC" w:rsidRPr="00CF77E4">
        <w:rPr>
          <w:rFonts w:ascii="Simplified Arabic" w:hAnsi="Simplified Arabic" w:cs="Simplified Arabic"/>
          <w:snapToGrid w:val="0"/>
          <w:kern w:val="22"/>
          <w:rtl/>
          <w:lang w:val="en-GB" w:eastAsia="en-US"/>
        </w:rPr>
        <w:t xml:space="preserve"> </w:t>
      </w:r>
      <w:r w:rsidR="004C74CF" w:rsidRPr="00CF77E4">
        <w:rPr>
          <w:rFonts w:ascii="Simplified Arabic" w:hAnsi="Simplified Arabic" w:cs="Simplified Arabic"/>
          <w:b/>
          <w:bCs/>
          <w:snapToGrid w:val="0"/>
          <w:kern w:val="22"/>
          <w:rtl/>
          <w:lang w:val="en-GB" w:eastAsia="en-US"/>
        </w:rPr>
        <w:t xml:space="preserve">رفع </w:t>
      </w:r>
      <w:r w:rsidR="004C74CF" w:rsidRPr="002D6C2F">
        <w:rPr>
          <w:rFonts w:ascii="Simplified Arabic" w:hAnsi="Simplified Arabic" w:cs="Simplified Arabic"/>
          <w:snapToGrid w:val="0"/>
          <w:kern w:val="22"/>
          <w:rtl/>
          <w:lang w:val="en-GB" w:eastAsia="en-US"/>
        </w:rPr>
        <w:t>مستوى الوعي</w:t>
      </w:r>
      <w:r w:rsidR="004C74CF" w:rsidRPr="00CF77E4">
        <w:rPr>
          <w:rFonts w:ascii="Simplified Arabic" w:hAnsi="Simplified Arabic" w:cs="Simplified Arabic"/>
          <w:snapToGrid w:val="0"/>
          <w:kern w:val="22"/>
          <w:rtl/>
          <w:lang w:val="en-GB" w:eastAsia="en-US"/>
        </w:rPr>
        <w:t>، من خلال الترويج للتنوع البيولوجي عبر التواصل والتعليم ومبادرات التوعية العامة.</w:t>
      </w:r>
    </w:p>
    <w:p w14:paraId="7B14DE12"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13" w14:textId="77777777" w:rsidR="004C74CF" w:rsidRPr="00CF77E4" w:rsidRDefault="00883DCA" w:rsidP="005D720A">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وتُ</w:t>
      </w:r>
      <w:r w:rsidR="004C74CF" w:rsidRPr="00CF77E4">
        <w:rPr>
          <w:rFonts w:ascii="Simplified Arabic" w:hAnsi="Simplified Arabic" w:cs="Simplified Arabic"/>
          <w:snapToGrid w:val="0"/>
          <w:kern w:val="22"/>
          <w:rtl/>
          <w:lang w:val="en-GB" w:eastAsia="en-US"/>
        </w:rPr>
        <w:t>حثّ الأطراف والحكومات الأخرى على تنفيذ خطة العمل، حسب الاقتضاء، مع مراعاة الأولويات والقدرات والاحتياجات الوطنية، بدعم من الأمانة والشركاء الرئيسيين الآخرين مثل المجلس الدولي للمبادرات البيئية المحلية</w:t>
      </w:r>
      <w:r w:rsidR="000155EB" w:rsidRPr="00CF77E4">
        <w:rPr>
          <w:rFonts w:ascii="Simplified Arabic" w:hAnsi="Simplified Arabic" w:cs="Simplified Arabic"/>
          <w:snapToGrid w:val="0"/>
          <w:kern w:val="22"/>
          <w:rtl/>
          <w:lang w:val="en-GB" w:eastAsia="en-US"/>
        </w:rPr>
        <w:t>، و</w:t>
      </w:r>
      <w:r w:rsidR="004C74CF" w:rsidRPr="00CF77E4">
        <w:rPr>
          <w:rFonts w:ascii="Simplified Arabic" w:hAnsi="Simplified Arabic" w:cs="Simplified Arabic"/>
          <w:snapToGrid w:val="0"/>
          <w:kern w:val="22"/>
          <w:rtl/>
          <w:lang w:val="en-GB" w:eastAsia="en-US"/>
        </w:rPr>
        <w:t xml:space="preserve">الحكومات المحلية من أجل الاستدامة، </w:t>
      </w:r>
      <w:r w:rsidR="000155EB" w:rsidRPr="00CF77E4">
        <w:rPr>
          <w:rFonts w:ascii="Simplified Arabic" w:hAnsi="Simplified Arabic" w:cs="Simplified Arabic"/>
          <w:snapToGrid w:val="0"/>
          <w:kern w:val="22"/>
          <w:rtl/>
          <w:lang w:val="en-GB" w:eastAsia="en-US"/>
        </w:rPr>
        <w:t xml:space="preserve">وشبكة </w:t>
      </w:r>
      <w:r w:rsidR="000155EB" w:rsidRPr="00CF77E4">
        <w:rPr>
          <w:rFonts w:ascii="Simplified Arabic" w:hAnsi="Simplified Arabic" w:cs="Simplified Arabic"/>
          <w:lang w:val="en-GB"/>
        </w:rPr>
        <w:t>Regions4</w:t>
      </w:r>
      <w:r w:rsidR="004C74CF" w:rsidRPr="00CF77E4">
        <w:rPr>
          <w:rFonts w:ascii="Simplified Arabic" w:hAnsi="Simplified Arabic" w:cs="Simplified Arabic"/>
          <w:snapToGrid w:val="0"/>
          <w:kern w:val="22"/>
          <w:rtl/>
          <w:lang w:val="en-GB" w:eastAsia="en-US"/>
        </w:rPr>
        <w:t xml:space="preserve">، </w:t>
      </w:r>
      <w:r w:rsidR="009F7121" w:rsidRPr="00CF77E4">
        <w:rPr>
          <w:rFonts w:ascii="Simplified Arabic" w:hAnsi="Simplified Arabic" w:cs="Simplified Arabic"/>
          <w:rtl/>
        </w:rPr>
        <w:t>و</w:t>
      </w:r>
      <w:r w:rsidR="0080774B" w:rsidRPr="00CF77E4">
        <w:rPr>
          <w:rFonts w:ascii="Simplified Arabic" w:hAnsi="Simplified Arabic" w:cs="Simplified Arabic"/>
          <w:rtl/>
        </w:rPr>
        <w:t xml:space="preserve">مجموعة الحكومات دون الوطنية </w:t>
      </w:r>
      <w:r w:rsidR="005D720A">
        <w:rPr>
          <w:rFonts w:ascii="Simplified Arabic" w:hAnsi="Simplified Arabic" w:cs="Simplified Arabic" w:hint="cs"/>
          <w:rtl/>
        </w:rPr>
        <w:t>الرائدة</w:t>
      </w:r>
      <w:r w:rsidR="004C74CF" w:rsidRPr="00CF77E4">
        <w:rPr>
          <w:rFonts w:ascii="Simplified Arabic" w:hAnsi="Simplified Arabic" w:cs="Simplified Arabic"/>
          <w:snapToGrid w:val="0"/>
          <w:kern w:val="22"/>
          <w:rtl/>
          <w:lang w:val="en-GB" w:eastAsia="en-US"/>
        </w:rPr>
        <w:t>، ولجنة الأقاليم التابعة للاتحاد الأوروبي. وتشمل العناصر الرئيسية الأخرى المتعلقة بتنفيذ خطة العمل ما يلي:</w:t>
      </w:r>
    </w:p>
    <w:p w14:paraId="7B14DE14" w14:textId="77777777" w:rsidR="004C74CF" w:rsidRPr="00E61F35"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15"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hint="cs"/>
          <w:snapToGrid w:val="0"/>
          <w:kern w:val="22"/>
          <w:rtl/>
          <w:lang w:val="en-GB" w:eastAsia="en-US"/>
        </w:rPr>
        <w:t>●</w:t>
      </w:r>
      <w:r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b/>
          <w:bCs/>
          <w:snapToGrid w:val="0"/>
          <w:kern w:val="22"/>
          <w:rtl/>
          <w:lang w:val="en-GB" w:eastAsia="en-US"/>
        </w:rPr>
        <w:t>التقييم والبيانات</w:t>
      </w:r>
      <w:r w:rsidRPr="00CF77E4">
        <w:rPr>
          <w:rFonts w:ascii="Simplified Arabic" w:hAnsi="Simplified Arabic" w:cs="Simplified Arabic"/>
          <w:snapToGrid w:val="0"/>
          <w:kern w:val="22"/>
          <w:rtl/>
          <w:lang w:val="en-GB" w:eastAsia="en-US"/>
        </w:rPr>
        <w:t xml:space="preserve">: تعزيز الأدوات التطوعية مثل مؤشر سنغافورة، وتحسين </w:t>
      </w:r>
      <w:r w:rsidR="00C21429" w:rsidRPr="00CF77E4">
        <w:rPr>
          <w:rFonts w:ascii="Simplified Arabic" w:hAnsi="Simplified Arabic" w:cs="Simplified Arabic"/>
          <w:snapToGrid w:val="0"/>
          <w:kern w:val="22"/>
          <w:rtl/>
          <w:lang w:val="en-GB" w:eastAsia="en-US"/>
        </w:rPr>
        <w:t>ال</w:t>
      </w:r>
      <w:r w:rsidRPr="00CF77E4">
        <w:rPr>
          <w:rFonts w:ascii="Simplified Arabic" w:hAnsi="Simplified Arabic" w:cs="Simplified Arabic"/>
          <w:snapToGrid w:val="0"/>
          <w:kern w:val="22"/>
          <w:rtl/>
          <w:lang w:val="en-GB" w:eastAsia="en-US"/>
        </w:rPr>
        <w:t xml:space="preserve">إنتاج </w:t>
      </w:r>
      <w:r w:rsidR="00C21429" w:rsidRPr="00CF77E4">
        <w:rPr>
          <w:rFonts w:ascii="Simplified Arabic" w:hAnsi="Simplified Arabic" w:cs="Simplified Arabic"/>
          <w:snapToGrid w:val="0"/>
          <w:kern w:val="22"/>
          <w:rtl/>
          <w:lang w:val="en-GB" w:eastAsia="en-US"/>
        </w:rPr>
        <w:t>المشترك ل</w:t>
      </w:r>
      <w:r w:rsidRPr="00CF77E4">
        <w:rPr>
          <w:rFonts w:ascii="Simplified Arabic" w:hAnsi="Simplified Arabic" w:cs="Simplified Arabic"/>
          <w:snapToGrid w:val="0"/>
          <w:kern w:val="22"/>
          <w:rtl/>
          <w:lang w:val="en-GB" w:eastAsia="en-US"/>
        </w:rPr>
        <w:t>لبيانات</w:t>
      </w:r>
      <w:r w:rsidR="00616E96" w:rsidRPr="00CF77E4">
        <w:rPr>
          <w:rFonts w:ascii="Simplified Arabic" w:hAnsi="Simplified Arabic" w:cs="Simplified Arabic"/>
          <w:snapToGrid w:val="0"/>
          <w:kern w:val="22"/>
          <w:rtl/>
          <w:lang w:val="en-GB" w:eastAsia="en-US"/>
        </w:rPr>
        <w:t xml:space="preserve"> من أجل ا</w:t>
      </w:r>
      <w:r w:rsidRPr="00CF77E4">
        <w:rPr>
          <w:rFonts w:ascii="Simplified Arabic" w:hAnsi="Simplified Arabic" w:cs="Simplified Arabic"/>
          <w:snapToGrid w:val="0"/>
          <w:kern w:val="22"/>
          <w:rtl/>
          <w:lang w:val="en-GB" w:eastAsia="en-US"/>
        </w:rPr>
        <w:t>لتخطيط القائم على الأدلة؛</w:t>
      </w:r>
    </w:p>
    <w:p w14:paraId="7B14DE16"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17"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hint="cs"/>
          <w:snapToGrid w:val="0"/>
          <w:kern w:val="22"/>
          <w:rtl/>
          <w:lang w:val="en-GB" w:eastAsia="en-US"/>
        </w:rPr>
        <w:t>●</w:t>
      </w:r>
      <w:r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b/>
          <w:bCs/>
          <w:snapToGrid w:val="0"/>
          <w:kern w:val="22"/>
          <w:rtl/>
          <w:lang w:val="en-GB" w:eastAsia="en-US"/>
        </w:rPr>
        <w:t>الرصد والإبلاغ</w:t>
      </w:r>
      <w:r w:rsidRPr="00CF77E4">
        <w:rPr>
          <w:rFonts w:ascii="Simplified Arabic" w:hAnsi="Simplified Arabic" w:cs="Simplified Arabic"/>
          <w:snapToGrid w:val="0"/>
          <w:kern w:val="22"/>
          <w:rtl/>
          <w:lang w:val="en-GB" w:eastAsia="en-US"/>
        </w:rPr>
        <w:t xml:space="preserve">: تشجيع استخدام منصات الالتزام والإبلاغ مثل </w:t>
      </w:r>
      <w:r w:rsidR="00C22C95" w:rsidRPr="00CF77E4">
        <w:rPr>
          <w:rFonts w:ascii="Simplified Arabic" w:hAnsi="Simplified Arabic" w:cs="Simplified Arabic"/>
          <w:snapToGrid w:val="0"/>
          <w:kern w:val="22"/>
          <w:rtl/>
          <w:lang w:val="en-GB" w:eastAsia="en-US"/>
        </w:rPr>
        <w:t>منصتي الأقاليم</w:t>
      </w:r>
      <w:r w:rsidRPr="00CF77E4">
        <w:rPr>
          <w:rFonts w:ascii="Simplified Arabic" w:hAnsi="Simplified Arabic" w:cs="Simplified Arabic"/>
          <w:snapToGrid w:val="0"/>
          <w:kern w:val="22"/>
          <w:rtl/>
          <w:lang w:val="en-GB" w:eastAsia="en-US"/>
        </w:rPr>
        <w:t xml:space="preserve"> مع الطبيعة </w:t>
      </w:r>
      <w:r w:rsidR="00C22C95" w:rsidRPr="00CF77E4">
        <w:rPr>
          <w:rFonts w:ascii="Simplified Arabic" w:hAnsi="Simplified Arabic" w:cs="Simplified Arabic"/>
          <w:snapToGrid w:val="0"/>
          <w:kern w:val="22"/>
          <w:rtl/>
          <w:lang w:val="en-GB" w:eastAsia="en-US"/>
        </w:rPr>
        <w:t>و</w:t>
      </w:r>
      <w:r w:rsidRPr="00CF77E4">
        <w:rPr>
          <w:rFonts w:ascii="Simplified Arabic" w:hAnsi="Simplified Arabic" w:cs="Simplified Arabic"/>
          <w:snapToGrid w:val="0"/>
          <w:kern w:val="22"/>
          <w:rtl/>
          <w:lang w:val="en-GB" w:eastAsia="en-US"/>
        </w:rPr>
        <w:t>المدن مع الطبيعة، ودمج المساهمات المحلية في التقارير الوطنية؛</w:t>
      </w:r>
    </w:p>
    <w:p w14:paraId="7B14DE18"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19" w14:textId="77777777" w:rsidR="004C74CF" w:rsidRPr="00CF77E4" w:rsidRDefault="004C74CF" w:rsidP="008F7789">
      <w:pPr>
        <w:pStyle w:val="ListParagraph"/>
        <w:bidi/>
        <w:spacing w:line="216" w:lineRule="auto"/>
        <w:jc w:val="both"/>
        <w:rPr>
          <w:rFonts w:ascii="Simplified Arabic" w:hAnsi="Simplified Arabic" w:cs="Simplified Arabic"/>
          <w:snapToGrid w:val="0"/>
          <w:kern w:val="22"/>
          <w:lang w:val="en-GB" w:eastAsia="en-US"/>
        </w:rPr>
      </w:pPr>
      <w:r w:rsidRPr="00CF77E4">
        <w:rPr>
          <w:rFonts w:hint="cs"/>
          <w:snapToGrid w:val="0"/>
          <w:kern w:val="22"/>
          <w:rtl/>
          <w:lang w:val="en-GB" w:eastAsia="en-US"/>
        </w:rPr>
        <w:t>●</w:t>
      </w:r>
      <w:r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b/>
          <w:bCs/>
          <w:snapToGrid w:val="0"/>
          <w:kern w:val="22"/>
          <w:rtl/>
          <w:lang w:val="en-GB" w:eastAsia="en-US"/>
        </w:rPr>
        <w:t>الدعم المؤسسي</w:t>
      </w:r>
      <w:r w:rsidRPr="00CF77E4">
        <w:rPr>
          <w:rFonts w:ascii="Simplified Arabic" w:hAnsi="Simplified Arabic" w:cs="Simplified Arabic"/>
          <w:snapToGrid w:val="0"/>
          <w:kern w:val="22"/>
          <w:rtl/>
          <w:lang w:val="en-GB" w:eastAsia="en-US"/>
        </w:rPr>
        <w:t>: حشد الشراكة العالمية واللجان الاستشارية لاتفاقية التنوع البيولوجي لتوجيه</w:t>
      </w:r>
      <w:r w:rsidR="008F7789" w:rsidRPr="008F7789">
        <w:rPr>
          <w:rFonts w:ascii="Simplified Arabic" w:hAnsi="Simplified Arabic" w:cs="Simplified Arabic"/>
          <w:snapToGrid w:val="0"/>
          <w:kern w:val="22"/>
          <w:rtl/>
          <w:lang w:val="en-GB" w:eastAsia="en-US"/>
        </w:rPr>
        <w:t xml:space="preserve"> </w:t>
      </w:r>
      <w:r w:rsidR="008F7789" w:rsidRPr="00CF77E4">
        <w:rPr>
          <w:rFonts w:ascii="Simplified Arabic" w:hAnsi="Simplified Arabic" w:cs="Simplified Arabic"/>
          <w:snapToGrid w:val="0"/>
          <w:kern w:val="22"/>
          <w:rtl/>
          <w:lang w:val="en-GB" w:eastAsia="en-US"/>
        </w:rPr>
        <w:t>التنفيذ</w:t>
      </w:r>
      <w:r w:rsidRPr="00CF77E4">
        <w:rPr>
          <w:rFonts w:ascii="Simplified Arabic" w:hAnsi="Simplified Arabic" w:cs="Simplified Arabic"/>
          <w:snapToGrid w:val="0"/>
          <w:kern w:val="22"/>
          <w:rtl/>
          <w:lang w:val="en-GB" w:eastAsia="en-US"/>
        </w:rPr>
        <w:t xml:space="preserve"> وتنسيق</w:t>
      </w:r>
      <w:r w:rsidR="008F7789">
        <w:rPr>
          <w:rFonts w:ascii="Simplified Arabic" w:hAnsi="Simplified Arabic" w:cs="Simplified Arabic" w:hint="cs"/>
          <w:snapToGrid w:val="0"/>
          <w:kern w:val="22"/>
          <w:rtl/>
          <w:lang w:val="en-GB" w:eastAsia="en-US"/>
        </w:rPr>
        <w:t>ه</w:t>
      </w:r>
      <w:r w:rsidRPr="00CF77E4">
        <w:rPr>
          <w:rFonts w:ascii="Simplified Arabic" w:hAnsi="Simplified Arabic" w:cs="Simplified Arabic"/>
          <w:snapToGrid w:val="0"/>
          <w:kern w:val="22"/>
          <w:rtl/>
          <w:lang w:val="en-GB" w:eastAsia="en-US"/>
        </w:rPr>
        <w:t>؛</w:t>
      </w:r>
    </w:p>
    <w:p w14:paraId="7B14DE1A"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1B" w14:textId="77777777" w:rsidR="004C74CF" w:rsidRPr="00CF77E4" w:rsidRDefault="004C74CF" w:rsidP="008F7789">
      <w:pPr>
        <w:pStyle w:val="ListParagraph"/>
        <w:bidi/>
        <w:spacing w:line="216" w:lineRule="auto"/>
        <w:jc w:val="both"/>
        <w:rPr>
          <w:rFonts w:ascii="Simplified Arabic" w:hAnsi="Simplified Arabic" w:cs="Simplified Arabic"/>
          <w:snapToGrid w:val="0"/>
          <w:kern w:val="22"/>
          <w:lang w:val="en-GB" w:eastAsia="en-US"/>
        </w:rPr>
      </w:pPr>
      <w:r w:rsidRPr="00CF77E4">
        <w:rPr>
          <w:rFonts w:hint="cs"/>
          <w:snapToGrid w:val="0"/>
          <w:kern w:val="22"/>
          <w:rtl/>
          <w:lang w:val="en-GB" w:eastAsia="en-US"/>
        </w:rPr>
        <w:t>●</w:t>
      </w:r>
      <w:r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b/>
          <w:bCs/>
          <w:snapToGrid w:val="0"/>
          <w:kern w:val="22"/>
          <w:rtl/>
          <w:lang w:val="en-GB" w:eastAsia="en-US"/>
        </w:rPr>
        <w:t>المرونة</w:t>
      </w:r>
      <w:r w:rsidRPr="00CF77E4">
        <w:rPr>
          <w:rFonts w:ascii="Simplified Arabic" w:hAnsi="Simplified Arabic" w:cs="Simplified Arabic"/>
          <w:snapToGrid w:val="0"/>
          <w:kern w:val="22"/>
          <w:rtl/>
          <w:lang w:val="en-GB" w:eastAsia="en-US"/>
        </w:rPr>
        <w:t xml:space="preserve">: </w:t>
      </w:r>
      <w:r w:rsidR="008F7789">
        <w:rPr>
          <w:rFonts w:ascii="Simplified Arabic" w:hAnsi="Simplified Arabic" w:cs="Simplified Arabic" w:hint="cs"/>
          <w:snapToGrid w:val="0"/>
          <w:kern w:val="22"/>
          <w:rtl/>
          <w:lang w:val="en-GB" w:eastAsia="en-US"/>
        </w:rPr>
        <w:t>كفالة</w:t>
      </w:r>
      <w:r w:rsidRPr="00CF77E4">
        <w:rPr>
          <w:rFonts w:ascii="Simplified Arabic" w:hAnsi="Simplified Arabic" w:cs="Simplified Arabic"/>
          <w:snapToGrid w:val="0"/>
          <w:kern w:val="22"/>
          <w:rtl/>
          <w:lang w:val="en-GB" w:eastAsia="en-US"/>
        </w:rPr>
        <w:t xml:space="preserve"> بقاء الخطة قابلة للتكيف مع الأولويات الوطنية والمحلية المتغيرة.</w:t>
      </w:r>
    </w:p>
    <w:p w14:paraId="7B14DE1C"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1D" w14:textId="77777777" w:rsidR="004C74CF" w:rsidRPr="00CF77E4" w:rsidRDefault="00BC0CFF" w:rsidP="00983119">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w:t>
      </w:r>
      <w:r w:rsidR="004C74CF" w:rsidRPr="00CF77E4">
        <w:rPr>
          <w:rFonts w:ascii="Simplified Arabic" w:hAnsi="Simplified Arabic" w:cs="Simplified Arabic"/>
          <w:snapToGrid w:val="0"/>
          <w:kern w:val="22"/>
          <w:rtl/>
          <w:lang w:val="en-GB" w:eastAsia="en-US"/>
        </w:rPr>
        <w:t>بالإضافة إلى ذلك، تحدد خطة العمل سبعة مجالات عمل مترابطة ومتكاملة، تُشك</w:t>
      </w:r>
      <w:r w:rsidR="00CD31F5" w:rsidRPr="00CF77E4">
        <w:rPr>
          <w:rFonts w:ascii="Simplified Arabic" w:hAnsi="Simplified Arabic" w:cs="Simplified Arabic"/>
          <w:snapToGrid w:val="0"/>
          <w:kern w:val="22"/>
          <w:rtl/>
          <w:lang w:val="en-GB" w:eastAsia="en-US"/>
        </w:rPr>
        <w:t>ل إطار عمل</w:t>
      </w:r>
      <w:r w:rsidRPr="00CF77E4">
        <w:rPr>
          <w:rFonts w:ascii="Simplified Arabic" w:hAnsi="Simplified Arabic" w:cs="Simplified Arabic"/>
          <w:snapToGrid w:val="0"/>
          <w:kern w:val="22"/>
          <w:rtl/>
          <w:lang w:val="en-GB" w:eastAsia="en-US"/>
        </w:rPr>
        <w:t xml:space="preserve"> يُمكن للأطراف وحكوماته</w:t>
      </w:r>
      <w:r w:rsidR="00CD31F5" w:rsidRPr="00CF77E4">
        <w:rPr>
          <w:rFonts w:ascii="Simplified Arabic" w:hAnsi="Simplified Arabic" w:cs="Simplified Arabic"/>
          <w:snapToGrid w:val="0"/>
          <w:kern w:val="22"/>
          <w:rtl/>
          <w:lang w:val="en-GB" w:eastAsia="en-US"/>
        </w:rPr>
        <w:t>ا</w:t>
      </w:r>
      <w:r w:rsidR="004C74CF" w:rsidRPr="00CF77E4">
        <w:rPr>
          <w:rFonts w:ascii="Simplified Arabic" w:hAnsi="Simplified Arabic" w:cs="Simplified Arabic"/>
          <w:snapToGrid w:val="0"/>
          <w:kern w:val="22"/>
          <w:rtl/>
          <w:lang w:val="en-GB" w:eastAsia="en-US"/>
        </w:rPr>
        <w:t xml:space="preserve"> دون الوطنية والمحلية وأصحاب المصلحة من خلاله وضع إجراءاتهم الخاصة لتنفيذ خطة العمل. وباختصار، يُعزز </w:t>
      </w:r>
      <w:r w:rsidR="00F71587" w:rsidRPr="00CF77E4">
        <w:rPr>
          <w:rFonts w:ascii="Simplified Arabic" w:hAnsi="Simplified Arabic" w:cs="Simplified Arabic"/>
          <w:snapToGrid w:val="0"/>
          <w:kern w:val="22"/>
          <w:rtl/>
          <w:lang w:val="en-GB" w:eastAsia="en-US"/>
        </w:rPr>
        <w:t>المقرر</w:t>
      </w:r>
      <w:r w:rsidR="004C74CF" w:rsidRPr="00CF77E4">
        <w:rPr>
          <w:rFonts w:ascii="Simplified Arabic" w:hAnsi="Simplified Arabic" w:cs="Simplified Arabic"/>
          <w:snapToGrid w:val="0"/>
          <w:kern w:val="22"/>
          <w:rtl/>
          <w:lang w:val="en-GB" w:eastAsia="en-US"/>
        </w:rPr>
        <w:t xml:space="preserve"> 15/12 من وضوح مساهمات الحكومات دون الوطنية والمحلية</w:t>
      </w:r>
      <w:r w:rsidR="00B52372" w:rsidRPr="00B52372">
        <w:rPr>
          <w:rFonts w:ascii="Simplified Arabic" w:hAnsi="Simplified Arabic" w:cs="Simplified Arabic"/>
          <w:snapToGrid w:val="0"/>
          <w:kern w:val="22"/>
          <w:rtl/>
          <w:lang w:val="en-GB" w:eastAsia="en-US"/>
        </w:rPr>
        <w:t xml:space="preserve"> </w:t>
      </w:r>
      <w:r w:rsidR="00B52372" w:rsidRPr="00CF77E4">
        <w:rPr>
          <w:rFonts w:ascii="Simplified Arabic" w:hAnsi="Simplified Arabic" w:cs="Simplified Arabic"/>
          <w:snapToGrid w:val="0"/>
          <w:kern w:val="22"/>
          <w:rtl/>
          <w:lang w:val="en-GB" w:eastAsia="en-US"/>
        </w:rPr>
        <w:t>ودعم</w:t>
      </w:r>
      <w:r w:rsidR="00B52372">
        <w:rPr>
          <w:rFonts w:ascii="Simplified Arabic" w:hAnsi="Simplified Arabic" w:cs="Simplified Arabic" w:hint="cs"/>
          <w:snapToGrid w:val="0"/>
          <w:kern w:val="22"/>
          <w:rtl/>
          <w:lang w:val="en-GB" w:eastAsia="en-US"/>
        </w:rPr>
        <w:t>ها</w:t>
      </w:r>
      <w:r w:rsidR="00B52372" w:rsidRPr="00CF77E4">
        <w:rPr>
          <w:rFonts w:ascii="Simplified Arabic" w:hAnsi="Simplified Arabic" w:cs="Simplified Arabic"/>
          <w:snapToGrid w:val="0"/>
          <w:kern w:val="22"/>
          <w:rtl/>
          <w:lang w:val="en-GB" w:eastAsia="en-US"/>
        </w:rPr>
        <w:t xml:space="preserve"> وتكامل</w:t>
      </w:r>
      <w:r w:rsidR="00B52372">
        <w:rPr>
          <w:rFonts w:ascii="Simplified Arabic" w:hAnsi="Simplified Arabic" w:cs="Simplified Arabic" w:hint="cs"/>
          <w:snapToGrid w:val="0"/>
          <w:kern w:val="22"/>
          <w:rtl/>
          <w:lang w:val="en-GB" w:eastAsia="en-US"/>
        </w:rPr>
        <w:t>ها</w:t>
      </w:r>
      <w:r w:rsidR="004C74CF" w:rsidRPr="00CF77E4">
        <w:rPr>
          <w:rFonts w:ascii="Simplified Arabic" w:hAnsi="Simplified Arabic" w:cs="Simplified Arabic"/>
          <w:snapToGrid w:val="0"/>
          <w:kern w:val="22"/>
          <w:rtl/>
          <w:lang w:val="en-GB" w:eastAsia="en-US"/>
        </w:rPr>
        <w:t xml:space="preserve"> ضمن اتفاقية التنوع البيولوجي، </w:t>
      </w:r>
      <w:r w:rsidR="004C2C3F" w:rsidRPr="00CF77E4">
        <w:rPr>
          <w:rFonts w:ascii="Simplified Arabic" w:hAnsi="Simplified Arabic" w:cs="Simplified Arabic"/>
          <w:snapToGrid w:val="0"/>
          <w:kern w:val="22"/>
          <w:rtl/>
          <w:lang w:val="en-GB" w:eastAsia="en-US"/>
        </w:rPr>
        <w:t>اعترافا</w:t>
      </w:r>
      <w:r w:rsidR="004C74CF" w:rsidRPr="00CF77E4">
        <w:rPr>
          <w:rFonts w:ascii="Simplified Arabic" w:hAnsi="Simplified Arabic" w:cs="Simplified Arabic"/>
          <w:snapToGrid w:val="0"/>
          <w:kern w:val="22"/>
          <w:rtl/>
          <w:lang w:val="en-GB" w:eastAsia="en-US"/>
        </w:rPr>
        <w:t xml:space="preserve"> منه </w:t>
      </w:r>
      <w:r w:rsidR="004C2C3F" w:rsidRPr="00CF77E4">
        <w:rPr>
          <w:rFonts w:ascii="Simplified Arabic" w:hAnsi="Simplified Arabic" w:cs="Simplified Arabic"/>
          <w:snapToGrid w:val="0"/>
          <w:kern w:val="22"/>
          <w:rtl/>
          <w:lang w:val="en-GB" w:eastAsia="en-US"/>
        </w:rPr>
        <w:t>ب</w:t>
      </w:r>
      <w:r w:rsidR="004C74CF" w:rsidRPr="00CF77E4">
        <w:rPr>
          <w:rFonts w:ascii="Simplified Arabic" w:hAnsi="Simplified Arabic" w:cs="Simplified Arabic"/>
          <w:snapToGrid w:val="0"/>
          <w:kern w:val="22"/>
          <w:rtl/>
          <w:lang w:val="en-GB" w:eastAsia="en-US"/>
        </w:rPr>
        <w:t>أن التنفيذ الفعال للإطار العالمي للتنوع البيولوجي يعتمد على تنسيق العمل على جميع مستويات الحك</w:t>
      </w:r>
      <w:r w:rsidR="00EC73A6" w:rsidRPr="00CF77E4">
        <w:rPr>
          <w:rFonts w:ascii="Simplified Arabic" w:hAnsi="Simplified Arabic" w:cs="Simplified Arabic"/>
          <w:snapToGrid w:val="0"/>
          <w:kern w:val="22"/>
          <w:rtl/>
          <w:lang w:val="en-GB" w:eastAsia="en-US"/>
        </w:rPr>
        <w:t>و</w:t>
      </w:r>
      <w:r w:rsidR="004C74CF" w:rsidRPr="00CF77E4">
        <w:rPr>
          <w:rFonts w:ascii="Simplified Arabic" w:hAnsi="Simplified Arabic" w:cs="Simplified Arabic"/>
          <w:snapToGrid w:val="0"/>
          <w:kern w:val="22"/>
          <w:rtl/>
          <w:lang w:val="en-GB" w:eastAsia="en-US"/>
        </w:rPr>
        <w:t>م</w:t>
      </w:r>
      <w:r w:rsidR="00983119">
        <w:rPr>
          <w:rFonts w:ascii="Simplified Arabic" w:hAnsi="Simplified Arabic" w:cs="Simplified Arabic" w:hint="cs"/>
          <w:snapToGrid w:val="0"/>
          <w:kern w:val="22"/>
          <w:rtl/>
          <w:lang w:val="en-GB" w:eastAsia="en-US"/>
        </w:rPr>
        <w:t>ة</w:t>
      </w:r>
      <w:r w:rsidR="004C74CF" w:rsidRPr="00CF77E4">
        <w:rPr>
          <w:rFonts w:ascii="Simplified Arabic" w:hAnsi="Simplified Arabic" w:cs="Simplified Arabic"/>
          <w:snapToGrid w:val="0"/>
          <w:kern w:val="22"/>
          <w:rtl/>
          <w:lang w:val="en-GB" w:eastAsia="en-US"/>
        </w:rPr>
        <w:t>.</w:t>
      </w:r>
    </w:p>
    <w:p w14:paraId="7B14DE1E"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1F" w14:textId="77777777" w:rsidR="004C74CF" w:rsidRDefault="004C74CF" w:rsidP="00E61F35">
      <w:pPr>
        <w:pStyle w:val="ListParagraph"/>
        <w:numPr>
          <w:ilvl w:val="0"/>
          <w:numId w:val="3"/>
        </w:numPr>
        <w:bidi/>
        <w:spacing w:line="216" w:lineRule="auto"/>
        <w:ind w:firstLine="0"/>
        <w:jc w:val="both"/>
        <w:rPr>
          <w:rFonts w:ascii="Simplified Arabic" w:hAnsi="Simplified Arabic" w:cs="Simplified Arabic"/>
          <w:b/>
          <w:bCs/>
          <w:snapToGrid w:val="0"/>
          <w:kern w:val="22"/>
          <w:lang w:val="en-GB" w:eastAsia="en-US"/>
        </w:rPr>
      </w:pPr>
      <w:r w:rsidRPr="00CF77E4">
        <w:rPr>
          <w:rFonts w:ascii="Simplified Arabic" w:hAnsi="Simplified Arabic" w:cs="Simplified Arabic"/>
          <w:b/>
          <w:bCs/>
          <w:snapToGrid w:val="0"/>
          <w:kern w:val="22"/>
          <w:rtl/>
          <w:lang w:val="en-GB" w:eastAsia="en-US"/>
        </w:rPr>
        <w:t>التقدم المُحرز في مجالات العمل السبعة في خطة العمل</w:t>
      </w:r>
    </w:p>
    <w:p w14:paraId="7B14DE20" w14:textId="77777777" w:rsidR="002D6C2F" w:rsidRPr="00CF77E4" w:rsidRDefault="002D6C2F" w:rsidP="002D6C2F">
      <w:pPr>
        <w:pStyle w:val="ListParagraph"/>
        <w:bidi/>
        <w:spacing w:line="216" w:lineRule="auto"/>
        <w:jc w:val="both"/>
        <w:rPr>
          <w:rFonts w:ascii="Simplified Arabic" w:hAnsi="Simplified Arabic" w:cs="Simplified Arabic"/>
          <w:b/>
          <w:bCs/>
          <w:snapToGrid w:val="0"/>
          <w:kern w:val="22"/>
          <w:lang w:val="en-GB" w:eastAsia="en-US"/>
        </w:rPr>
      </w:pPr>
    </w:p>
    <w:p w14:paraId="7B14DE21" w14:textId="77777777" w:rsidR="004C74CF" w:rsidRPr="00CF77E4" w:rsidRDefault="00EA51F0" w:rsidP="00EC003F">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حيث إن</w:t>
      </w:r>
      <w:r w:rsidR="004C74CF" w:rsidRPr="00CF77E4">
        <w:rPr>
          <w:rFonts w:ascii="Simplified Arabic" w:hAnsi="Simplified Arabic" w:cs="Simplified Arabic"/>
          <w:snapToGrid w:val="0"/>
          <w:kern w:val="22"/>
          <w:rtl/>
          <w:lang w:val="en-GB" w:eastAsia="en-US"/>
        </w:rPr>
        <w:t xml:space="preserve"> </w:t>
      </w:r>
      <w:r w:rsidR="007F621D" w:rsidRPr="00CF77E4">
        <w:rPr>
          <w:rFonts w:ascii="Simplified Arabic" w:hAnsi="Simplified Arabic" w:cs="Simplified Arabic"/>
          <w:snapToGrid w:val="0"/>
          <w:kern w:val="22"/>
          <w:rtl/>
          <w:lang w:val="en-GB" w:eastAsia="en-US"/>
        </w:rPr>
        <w:t>المقرر</w:t>
      </w:r>
      <w:r w:rsidR="004C74CF" w:rsidRPr="00CF77E4">
        <w:rPr>
          <w:rFonts w:ascii="Simplified Arabic" w:hAnsi="Simplified Arabic" w:cs="Simplified Arabic"/>
          <w:snapToGrid w:val="0"/>
          <w:kern w:val="22"/>
          <w:rtl/>
          <w:lang w:val="en-GB" w:eastAsia="en-US"/>
        </w:rPr>
        <w:t xml:space="preserve"> 15/12 </w:t>
      </w:r>
      <w:r w:rsidR="00B379A8">
        <w:rPr>
          <w:rFonts w:ascii="Simplified Arabic" w:hAnsi="Simplified Arabic" w:cs="Simplified Arabic" w:hint="cs"/>
          <w:snapToGrid w:val="0"/>
          <w:kern w:val="22"/>
          <w:rtl/>
          <w:lang w:val="en-GB" w:eastAsia="en-US"/>
        </w:rPr>
        <w:t>يتوقع أن يحظى</w:t>
      </w:r>
      <w:r w:rsidR="004C74CF" w:rsidRPr="00CF77E4">
        <w:rPr>
          <w:rFonts w:ascii="Simplified Arabic" w:hAnsi="Simplified Arabic" w:cs="Simplified Arabic"/>
          <w:snapToGrid w:val="0"/>
          <w:kern w:val="22"/>
          <w:rtl/>
          <w:lang w:val="en-GB" w:eastAsia="en-US"/>
        </w:rPr>
        <w:t xml:space="preserve"> تنفيذ خطة العمل بدعم اللجان الاستشارية </w:t>
      </w:r>
      <w:r w:rsidR="00DC2783" w:rsidRPr="00CF77E4">
        <w:rPr>
          <w:rFonts w:ascii="Simplified Arabic" w:hAnsi="Simplified Arabic" w:cs="Simplified Arabic"/>
          <w:snapToGrid w:val="0"/>
          <w:kern w:val="22"/>
          <w:rtl/>
          <w:lang w:val="en-GB" w:eastAsia="en-US"/>
        </w:rPr>
        <w:t>المعنية بال</w:t>
      </w:r>
      <w:r w:rsidR="004C74CF" w:rsidRPr="00CF77E4">
        <w:rPr>
          <w:rFonts w:ascii="Simplified Arabic" w:hAnsi="Simplified Arabic" w:cs="Simplified Arabic"/>
          <w:snapToGrid w:val="0"/>
          <w:kern w:val="22"/>
          <w:rtl/>
          <w:lang w:val="en-GB" w:eastAsia="en-US"/>
        </w:rPr>
        <w:t>حكومات المحلية والتنوع البيولوجي، و</w:t>
      </w:r>
      <w:r w:rsidR="00DC2783" w:rsidRPr="00CF77E4">
        <w:rPr>
          <w:rFonts w:ascii="Simplified Arabic" w:hAnsi="Simplified Arabic" w:cs="Simplified Arabic"/>
          <w:snapToGrid w:val="0"/>
          <w:kern w:val="22"/>
          <w:rtl/>
          <w:lang w:val="en-GB" w:eastAsia="en-US"/>
        </w:rPr>
        <w:t>ا</w:t>
      </w:r>
      <w:r w:rsidR="004C74CF" w:rsidRPr="00CF77E4">
        <w:rPr>
          <w:rFonts w:ascii="Simplified Arabic" w:hAnsi="Simplified Arabic" w:cs="Simplified Arabic"/>
          <w:snapToGrid w:val="0"/>
          <w:kern w:val="22"/>
          <w:rtl/>
          <w:lang w:val="en-GB" w:eastAsia="en-US"/>
        </w:rPr>
        <w:t>لحكومات دون الوطنية والتنوع البيولوجي، و</w:t>
      </w:r>
      <w:r w:rsidR="00DC2783" w:rsidRPr="00CF77E4">
        <w:rPr>
          <w:rFonts w:ascii="Simplified Arabic" w:hAnsi="Simplified Arabic" w:cs="Simplified Arabic"/>
          <w:snapToGrid w:val="0"/>
          <w:kern w:val="22"/>
          <w:rtl/>
          <w:lang w:val="en-GB" w:eastAsia="en-US"/>
        </w:rPr>
        <w:t>ا</w:t>
      </w:r>
      <w:r w:rsidR="004C74CF" w:rsidRPr="00CF77E4">
        <w:rPr>
          <w:rFonts w:ascii="Simplified Arabic" w:hAnsi="Simplified Arabic" w:cs="Simplified Arabic"/>
          <w:snapToGrid w:val="0"/>
          <w:kern w:val="22"/>
          <w:rtl/>
          <w:lang w:val="en-GB" w:eastAsia="en-US"/>
        </w:rPr>
        <w:t xml:space="preserve">لشراكة العالمية </w:t>
      </w:r>
      <w:r w:rsidR="00DC2783" w:rsidRPr="00CF77E4">
        <w:rPr>
          <w:rFonts w:ascii="Simplified Arabic" w:hAnsi="Simplified Arabic" w:cs="Simplified Arabic"/>
          <w:snapToGrid w:val="0"/>
          <w:kern w:val="22"/>
          <w:rtl/>
          <w:lang w:val="en-GB" w:eastAsia="en-US"/>
        </w:rPr>
        <w:t xml:space="preserve">بشأن </w:t>
      </w:r>
      <w:r w:rsidR="004C74CF" w:rsidRPr="00CF77E4">
        <w:rPr>
          <w:rFonts w:ascii="Simplified Arabic" w:hAnsi="Simplified Arabic" w:cs="Simplified Arabic"/>
          <w:snapToGrid w:val="0"/>
          <w:kern w:val="22"/>
          <w:rtl/>
          <w:lang w:val="en-GB" w:eastAsia="en-US"/>
        </w:rPr>
        <w:t xml:space="preserve">الحكومات دون الوطنية والمحلية من أجل التنوع البيولوجي، </w:t>
      </w:r>
      <w:r w:rsidR="00B379A8">
        <w:rPr>
          <w:rFonts w:ascii="Simplified Arabic" w:hAnsi="Simplified Arabic" w:cs="Simplified Arabic" w:hint="cs"/>
          <w:snapToGrid w:val="0"/>
          <w:kern w:val="22"/>
          <w:rtl/>
          <w:lang w:val="en-GB" w:eastAsia="en-US"/>
        </w:rPr>
        <w:t xml:space="preserve">فإن هذا القسم </w:t>
      </w:r>
      <w:r w:rsidR="004C74CF" w:rsidRPr="00CF77E4">
        <w:rPr>
          <w:rFonts w:ascii="Simplified Arabic" w:hAnsi="Simplified Arabic" w:cs="Simplified Arabic"/>
          <w:snapToGrid w:val="0"/>
          <w:kern w:val="22"/>
          <w:rtl/>
          <w:lang w:val="en-GB" w:eastAsia="en-US"/>
        </w:rPr>
        <w:t>يبدأ ب</w:t>
      </w:r>
      <w:r w:rsidR="00660AC2">
        <w:rPr>
          <w:rFonts w:ascii="Simplified Arabic" w:hAnsi="Simplified Arabic" w:cs="Simplified Arabic" w:hint="cs"/>
          <w:snapToGrid w:val="0"/>
          <w:kern w:val="22"/>
          <w:rtl/>
          <w:lang w:val="en-GB" w:eastAsia="en-US"/>
        </w:rPr>
        <w:t xml:space="preserve">إعطاء </w:t>
      </w:r>
      <w:r w:rsidR="007166AC">
        <w:rPr>
          <w:rFonts w:ascii="Simplified Arabic" w:hAnsi="Simplified Arabic" w:cs="Simplified Arabic"/>
          <w:snapToGrid w:val="0"/>
          <w:kern w:val="22"/>
          <w:rtl/>
          <w:lang w:val="en-GB" w:eastAsia="en-US"/>
        </w:rPr>
        <w:t>نظرة عامة موجزة عن كيف</w:t>
      </w:r>
      <w:r w:rsidR="007166AC">
        <w:rPr>
          <w:rFonts w:ascii="Simplified Arabic" w:hAnsi="Simplified Arabic" w:cs="Simplified Arabic" w:hint="cs"/>
          <w:snapToGrid w:val="0"/>
          <w:kern w:val="22"/>
          <w:rtl/>
          <w:lang w:val="en-GB" w:eastAsia="en-US"/>
        </w:rPr>
        <w:t>ية</w:t>
      </w:r>
      <w:r w:rsidR="004C74CF" w:rsidRPr="00CF77E4">
        <w:rPr>
          <w:rFonts w:ascii="Simplified Arabic" w:hAnsi="Simplified Arabic" w:cs="Simplified Arabic"/>
          <w:snapToGrid w:val="0"/>
          <w:kern w:val="22"/>
          <w:rtl/>
          <w:lang w:val="en-GB" w:eastAsia="en-US"/>
        </w:rPr>
        <w:t xml:space="preserve"> </w:t>
      </w:r>
      <w:r w:rsidR="007166AC">
        <w:rPr>
          <w:rFonts w:ascii="Simplified Arabic" w:hAnsi="Simplified Arabic" w:cs="Simplified Arabic" w:hint="cs"/>
          <w:snapToGrid w:val="0"/>
          <w:kern w:val="22"/>
          <w:rtl/>
          <w:lang w:val="en-GB" w:eastAsia="en-US"/>
        </w:rPr>
        <w:t>قيام</w:t>
      </w:r>
      <w:r w:rsidR="004C74CF" w:rsidRPr="00CF77E4">
        <w:rPr>
          <w:rFonts w:ascii="Simplified Arabic" w:hAnsi="Simplified Arabic" w:cs="Simplified Arabic"/>
          <w:snapToGrid w:val="0"/>
          <w:kern w:val="22"/>
          <w:rtl/>
          <w:lang w:val="en-GB" w:eastAsia="en-US"/>
        </w:rPr>
        <w:t xml:space="preserve"> هذه الهياكل</w:t>
      </w:r>
      <w:r w:rsidR="007166AC">
        <w:rPr>
          <w:rFonts w:ascii="Simplified Arabic" w:hAnsi="Simplified Arabic" w:cs="Simplified Arabic" w:hint="cs"/>
          <w:snapToGrid w:val="0"/>
          <w:kern w:val="22"/>
          <w:rtl/>
          <w:lang w:val="en-GB" w:eastAsia="en-US"/>
        </w:rPr>
        <w:t xml:space="preserve"> بدعم ا</w:t>
      </w:r>
      <w:r w:rsidR="004C74CF" w:rsidRPr="00CF77E4">
        <w:rPr>
          <w:rFonts w:ascii="Simplified Arabic" w:hAnsi="Simplified Arabic" w:cs="Simplified Arabic"/>
          <w:snapToGrid w:val="0"/>
          <w:kern w:val="22"/>
          <w:rtl/>
          <w:lang w:val="en-GB" w:eastAsia="en-US"/>
        </w:rPr>
        <w:t xml:space="preserve">لتنفيذ منذ عام 2022. ويرد في القسم الفرعي </w:t>
      </w:r>
      <w:r w:rsidR="009B3220" w:rsidRPr="00CF77E4">
        <w:rPr>
          <w:rFonts w:ascii="Simplified Arabic" w:hAnsi="Simplified Arabic" w:cs="Simplified Arabic"/>
          <w:snapToGrid w:val="0"/>
          <w:kern w:val="22"/>
          <w:rtl/>
          <w:lang w:val="en-GB" w:eastAsia="en-US"/>
        </w:rPr>
        <w:t>3-3</w:t>
      </w:r>
      <w:r w:rsidR="004C74CF" w:rsidRPr="00CF77E4">
        <w:rPr>
          <w:rFonts w:ascii="Simplified Arabic" w:hAnsi="Simplified Arabic" w:cs="Simplified Arabic"/>
          <w:snapToGrid w:val="0"/>
          <w:kern w:val="22"/>
          <w:rtl/>
          <w:lang w:val="en-GB" w:eastAsia="en-US"/>
        </w:rPr>
        <w:t xml:space="preserve"> أدناه بيانٌ مُوجزٌ </w:t>
      </w:r>
      <w:r w:rsidR="00343458" w:rsidRPr="00CF77E4">
        <w:rPr>
          <w:rFonts w:ascii="Simplified Arabic" w:hAnsi="Simplified Arabic" w:cs="Simplified Arabic"/>
          <w:snapToGrid w:val="0"/>
          <w:kern w:val="22"/>
          <w:rtl/>
          <w:lang w:val="en-GB" w:eastAsia="en-US"/>
        </w:rPr>
        <w:t>لما أحرزته</w:t>
      </w:r>
      <w:r w:rsidR="004C74CF" w:rsidRPr="00CF77E4">
        <w:rPr>
          <w:rFonts w:ascii="Simplified Arabic" w:hAnsi="Simplified Arabic" w:cs="Simplified Arabic"/>
          <w:snapToGrid w:val="0"/>
          <w:kern w:val="22"/>
          <w:rtl/>
          <w:lang w:val="en-GB" w:eastAsia="en-US"/>
        </w:rPr>
        <w:t xml:space="preserve"> الحكومات دون الوطنية والمحلية </w:t>
      </w:r>
      <w:r w:rsidR="00343458" w:rsidRPr="00CF77E4">
        <w:rPr>
          <w:rFonts w:ascii="Simplified Arabic" w:hAnsi="Simplified Arabic" w:cs="Simplified Arabic"/>
          <w:snapToGrid w:val="0"/>
          <w:kern w:val="22"/>
          <w:rtl/>
          <w:lang w:val="en-GB" w:eastAsia="en-US"/>
        </w:rPr>
        <w:t xml:space="preserve">من تقدم </w:t>
      </w:r>
      <w:r w:rsidR="004C74CF" w:rsidRPr="00CF77E4">
        <w:rPr>
          <w:rFonts w:ascii="Simplified Arabic" w:hAnsi="Simplified Arabic" w:cs="Simplified Arabic"/>
          <w:snapToGrid w:val="0"/>
          <w:kern w:val="22"/>
          <w:rtl/>
          <w:lang w:val="en-GB" w:eastAsia="en-US"/>
        </w:rPr>
        <w:t xml:space="preserve">في كل مجال من مجالات العمل السبعة. </w:t>
      </w:r>
      <w:r w:rsidR="00343458" w:rsidRPr="00CF77E4">
        <w:rPr>
          <w:rFonts w:ascii="Simplified Arabic" w:hAnsi="Simplified Arabic" w:cs="Simplified Arabic"/>
          <w:snapToGrid w:val="0"/>
          <w:kern w:val="22"/>
          <w:rtl/>
          <w:lang w:val="en-GB" w:eastAsia="en-US"/>
        </w:rPr>
        <w:t>و</w:t>
      </w:r>
      <w:r w:rsidR="004C74CF" w:rsidRPr="00CF77E4">
        <w:rPr>
          <w:rFonts w:ascii="Simplified Arabic" w:hAnsi="Simplified Arabic" w:cs="Simplified Arabic"/>
          <w:snapToGrid w:val="0"/>
          <w:kern w:val="22"/>
          <w:rtl/>
          <w:lang w:val="en-GB" w:eastAsia="en-US"/>
        </w:rPr>
        <w:t xml:space="preserve">كما هو موضح في القسم </w:t>
      </w:r>
      <w:r w:rsidR="00343458" w:rsidRPr="00CF77E4">
        <w:rPr>
          <w:rFonts w:ascii="Simplified Arabic" w:hAnsi="Simplified Arabic" w:cs="Simplified Arabic"/>
          <w:snapToGrid w:val="0"/>
          <w:kern w:val="22"/>
          <w:rtl/>
          <w:lang w:val="en-GB" w:eastAsia="en-US"/>
        </w:rPr>
        <w:t xml:space="preserve">1-3 </w:t>
      </w:r>
      <w:r w:rsidR="004C74CF" w:rsidRPr="00CF77E4">
        <w:rPr>
          <w:rFonts w:ascii="Simplified Arabic" w:hAnsi="Simplified Arabic" w:cs="Simplified Arabic"/>
          <w:snapToGrid w:val="0"/>
          <w:kern w:val="22"/>
          <w:rtl/>
          <w:lang w:val="en-GB" w:eastAsia="en-US"/>
        </w:rPr>
        <w:t xml:space="preserve">أعلاه، لا يشمل هذا القسم الإجراءات المتخذة على </w:t>
      </w:r>
      <w:r w:rsidR="00EC003F">
        <w:rPr>
          <w:rFonts w:ascii="Simplified Arabic" w:hAnsi="Simplified Arabic" w:cs="Simplified Arabic" w:hint="cs"/>
          <w:snapToGrid w:val="0"/>
          <w:kern w:val="22"/>
          <w:rtl/>
          <w:lang w:val="en-GB" w:eastAsia="en-US"/>
        </w:rPr>
        <w:t>الصعيد</w:t>
      </w:r>
      <w:r w:rsidR="004C74CF" w:rsidRPr="00CF77E4">
        <w:rPr>
          <w:rFonts w:ascii="Simplified Arabic" w:hAnsi="Simplified Arabic" w:cs="Simplified Arabic"/>
          <w:snapToGrid w:val="0"/>
          <w:kern w:val="22"/>
          <w:rtl/>
          <w:lang w:val="en-GB" w:eastAsia="en-US"/>
        </w:rPr>
        <w:t xml:space="preserve"> الوطني فيما يتعلق بمجالات العمل السبعة لخطة العمل.</w:t>
      </w:r>
    </w:p>
    <w:p w14:paraId="7B14DE22"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23" w14:textId="77777777" w:rsidR="004C74CF" w:rsidRDefault="00FD0049"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3-1-</w:t>
      </w:r>
      <w:r w:rsidRPr="00CF77E4">
        <w:rPr>
          <w:rFonts w:ascii="Simplified Arabic" w:hAnsi="Simplified Arabic" w:cs="Simplified Arabic"/>
          <w:b/>
          <w:bCs/>
          <w:snapToGrid w:val="0"/>
          <w:kern w:val="22"/>
          <w:rtl/>
          <w:lang w:val="en-GB" w:eastAsia="en-US"/>
        </w:rPr>
        <w:tab/>
      </w:r>
      <w:r w:rsidR="004C74CF" w:rsidRPr="00CF77E4">
        <w:rPr>
          <w:rFonts w:ascii="Simplified Arabic" w:hAnsi="Simplified Arabic" w:cs="Simplified Arabic"/>
          <w:b/>
          <w:bCs/>
          <w:snapToGrid w:val="0"/>
          <w:kern w:val="22"/>
          <w:rtl/>
          <w:lang w:val="en-GB" w:eastAsia="en-US"/>
        </w:rPr>
        <w:t>اللجان الاستشارية لاتفاقية التنوع البيولوجي المعنية بالحكومات دون الوطنية والمحلية والتنوع البيولوجي</w:t>
      </w:r>
    </w:p>
    <w:p w14:paraId="7B14DE24" w14:textId="77777777" w:rsidR="00F527CA" w:rsidRPr="00CF77E4" w:rsidRDefault="00F527CA" w:rsidP="00F527CA">
      <w:pPr>
        <w:pStyle w:val="ListParagraph"/>
        <w:bidi/>
        <w:spacing w:line="216" w:lineRule="auto"/>
        <w:jc w:val="both"/>
        <w:rPr>
          <w:rFonts w:ascii="Simplified Arabic" w:hAnsi="Simplified Arabic" w:cs="Simplified Arabic"/>
          <w:b/>
          <w:bCs/>
          <w:snapToGrid w:val="0"/>
          <w:kern w:val="22"/>
          <w:lang w:val="en-GB" w:eastAsia="en-US"/>
        </w:rPr>
      </w:pPr>
    </w:p>
    <w:p w14:paraId="7B14DE25"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تهدف اللجان الاستشارية المعنية بالحكومات المحلية والتنوع البيولوجي، والحكومات دون الوطنية والتنوع البيولوجي، المنشأة بموجب </w:t>
      </w:r>
      <w:r w:rsidR="00FD153E" w:rsidRPr="00CF77E4">
        <w:rPr>
          <w:rFonts w:ascii="Simplified Arabic" w:hAnsi="Simplified Arabic" w:cs="Simplified Arabic"/>
          <w:snapToGrid w:val="0"/>
          <w:kern w:val="22"/>
          <w:rtl/>
          <w:lang w:val="en-GB" w:eastAsia="en-US"/>
        </w:rPr>
        <w:t xml:space="preserve">المقرر 10/ </w:t>
      </w:r>
      <w:r w:rsidRPr="00CF77E4">
        <w:rPr>
          <w:rFonts w:ascii="Simplified Arabic" w:hAnsi="Simplified Arabic" w:cs="Simplified Arabic"/>
          <w:snapToGrid w:val="0"/>
          <w:kern w:val="22"/>
          <w:lang w:val="en-GB" w:eastAsia="en-US"/>
        </w:rPr>
        <w:t>22</w:t>
      </w:r>
      <w:r w:rsidRPr="00CF77E4">
        <w:rPr>
          <w:rFonts w:ascii="Simplified Arabic" w:hAnsi="Simplified Arabic" w:cs="Simplified Arabic"/>
          <w:snapToGrid w:val="0"/>
          <w:kern w:val="22"/>
          <w:rtl/>
          <w:lang w:val="en-GB" w:eastAsia="en-US"/>
        </w:rPr>
        <w:t xml:space="preserve"> في عام 2010 والمجددة بموجب </w:t>
      </w:r>
      <w:r w:rsidR="00FD153E" w:rsidRPr="00CF77E4">
        <w:rPr>
          <w:rFonts w:ascii="Simplified Arabic" w:hAnsi="Simplified Arabic" w:cs="Simplified Arabic"/>
          <w:snapToGrid w:val="0"/>
          <w:kern w:val="22"/>
          <w:rtl/>
          <w:lang w:val="en-GB" w:eastAsia="en-US"/>
        </w:rPr>
        <w:t>المقرر</w:t>
      </w:r>
      <w:r w:rsidRPr="00CF77E4">
        <w:rPr>
          <w:rFonts w:ascii="Simplified Arabic" w:hAnsi="Simplified Arabic" w:cs="Simplified Arabic"/>
          <w:snapToGrid w:val="0"/>
          <w:kern w:val="22"/>
          <w:rtl/>
          <w:lang w:val="en-GB" w:eastAsia="en-US"/>
        </w:rPr>
        <w:t xml:space="preserve"> 15/12، إلى تقديم مدخلات ودعم لخطة العمل من وجهة نظر المدن والسلطات المحلية والحكومات دون الوطنية، على التوالي.</w:t>
      </w:r>
    </w:p>
    <w:p w14:paraId="7B14DE26" w14:textId="77777777" w:rsidR="004C74CF" w:rsidRPr="00CF77E4" w:rsidRDefault="004C74CF" w:rsidP="00E61F35">
      <w:pPr>
        <w:pStyle w:val="ListParagraph"/>
        <w:bidi/>
        <w:spacing w:line="216" w:lineRule="auto"/>
        <w:jc w:val="both"/>
        <w:rPr>
          <w:rFonts w:ascii="Simplified Arabic" w:hAnsi="Simplified Arabic" w:cs="Simplified Arabic"/>
          <w:snapToGrid w:val="0"/>
          <w:kern w:val="22"/>
          <w:lang w:val="en-GB" w:eastAsia="en-US"/>
        </w:rPr>
      </w:pPr>
    </w:p>
    <w:p w14:paraId="7B14DE27" w14:textId="77777777" w:rsidR="004C74CF" w:rsidRDefault="00264B86" w:rsidP="005D720A">
      <w:pPr>
        <w:pStyle w:val="ListParagraph"/>
        <w:bidi/>
        <w:spacing w:line="216" w:lineRule="auto"/>
        <w:jc w:val="both"/>
        <w:rPr>
          <w:rFonts w:ascii="Simplified Arabic" w:hAnsi="Simplified Arabic" w:cs="Simplified Arabic"/>
          <w:snapToGrid w:val="0"/>
          <w:kern w:val="22"/>
          <w:rtl/>
          <w:lang w:val="en-GB" w:eastAsia="en-US"/>
        </w:rPr>
      </w:pPr>
      <w:r w:rsidRPr="008B53E7">
        <w:rPr>
          <w:rFonts w:ascii="Simplified Arabic" w:hAnsi="Simplified Arabic" w:cs="Simplified Arabic"/>
          <w:snapToGrid w:val="0"/>
          <w:kern w:val="22"/>
          <w:rtl/>
          <w:lang w:val="en-GB" w:eastAsia="en-US"/>
        </w:rPr>
        <w:t>و</w:t>
      </w:r>
      <w:r w:rsidR="004C74CF" w:rsidRPr="008B53E7">
        <w:rPr>
          <w:rFonts w:ascii="Simplified Arabic" w:hAnsi="Simplified Arabic" w:cs="Simplified Arabic"/>
          <w:snapToGrid w:val="0"/>
          <w:kern w:val="22"/>
          <w:rtl/>
          <w:lang w:val="en-GB" w:eastAsia="en-US"/>
        </w:rPr>
        <w:t xml:space="preserve">تتولى </w:t>
      </w:r>
      <w:r w:rsidR="00D850E4" w:rsidRPr="008B53E7">
        <w:rPr>
          <w:rFonts w:ascii="Simplified Arabic" w:hAnsi="Simplified Arabic" w:cs="Simplified Arabic"/>
          <w:snapToGrid w:val="0"/>
          <w:kern w:val="22"/>
          <w:rtl/>
          <w:lang w:val="en-GB" w:eastAsia="en-US"/>
        </w:rPr>
        <w:t>شبكة</w:t>
      </w:r>
      <w:r w:rsidR="004C74CF" w:rsidRPr="008B53E7">
        <w:rPr>
          <w:rFonts w:ascii="Simplified Arabic" w:hAnsi="Simplified Arabic" w:cs="Simplified Arabic"/>
          <w:snapToGrid w:val="0"/>
          <w:kern w:val="22"/>
          <w:rtl/>
          <w:lang w:val="en-GB" w:eastAsia="en-US"/>
        </w:rPr>
        <w:t xml:space="preserve"> </w:t>
      </w:r>
      <w:r w:rsidR="004C74CF" w:rsidRPr="008B53E7">
        <w:rPr>
          <w:rFonts w:ascii="Simplified Arabic" w:hAnsi="Simplified Arabic" w:cs="Simplified Arabic"/>
          <w:snapToGrid w:val="0"/>
          <w:kern w:val="22"/>
          <w:lang w:val="en-GB" w:eastAsia="en-US"/>
        </w:rPr>
        <w:t>Regions4</w:t>
      </w:r>
      <w:r w:rsidR="004C74CF" w:rsidRPr="008B53E7">
        <w:rPr>
          <w:rFonts w:ascii="Simplified Arabic" w:hAnsi="Simplified Arabic" w:cs="Simplified Arabic"/>
          <w:snapToGrid w:val="0"/>
          <w:kern w:val="22"/>
          <w:rtl/>
          <w:lang w:val="en-GB" w:eastAsia="en-US"/>
        </w:rPr>
        <w:t>، بالشراكة مع حكومة كيبيك،</w:t>
      </w:r>
      <w:r w:rsidR="004C74CF" w:rsidRPr="00CF77E4">
        <w:rPr>
          <w:rFonts w:ascii="Simplified Arabic" w:hAnsi="Simplified Arabic" w:cs="Simplified Arabic"/>
          <w:snapToGrid w:val="0"/>
          <w:kern w:val="22"/>
          <w:rtl/>
          <w:lang w:val="en-GB" w:eastAsia="en-US"/>
        </w:rPr>
        <w:t xml:space="preserve"> تنسيق </w:t>
      </w:r>
      <w:r w:rsidR="00954913" w:rsidRPr="00CF77E4">
        <w:rPr>
          <w:rFonts w:ascii="Simplified Arabic" w:hAnsi="Simplified Arabic" w:cs="Simplified Arabic"/>
          <w:snapToGrid w:val="0"/>
          <w:kern w:val="22"/>
          <w:rtl/>
          <w:lang w:val="en-GB" w:eastAsia="en-US"/>
        </w:rPr>
        <w:t xml:space="preserve">مهام </w:t>
      </w:r>
      <w:r w:rsidR="004C74CF" w:rsidRPr="00F527CA">
        <w:rPr>
          <w:rFonts w:ascii="Simplified Arabic" w:hAnsi="Simplified Arabic" w:cs="Simplified Arabic"/>
          <w:snapToGrid w:val="0"/>
          <w:kern w:val="22"/>
          <w:rtl/>
          <w:lang w:val="en-GB" w:eastAsia="en-US"/>
        </w:rPr>
        <w:t>اللجنة الاستشارية المعنية بالحكومات دون الوطنية والتنوع البيولوجي.</w:t>
      </w:r>
      <w:r w:rsidR="004C74CF" w:rsidRPr="00CF77E4">
        <w:rPr>
          <w:rFonts w:ascii="Simplified Arabic" w:hAnsi="Simplified Arabic" w:cs="Simplified Arabic"/>
          <w:snapToGrid w:val="0"/>
          <w:kern w:val="22"/>
          <w:rtl/>
          <w:lang w:val="en-GB" w:eastAsia="en-US"/>
        </w:rPr>
        <w:t xml:space="preserve"> وتتألف </w:t>
      </w:r>
      <w:r w:rsidR="00F7043E" w:rsidRPr="00CF77E4">
        <w:rPr>
          <w:rFonts w:ascii="Simplified Arabic" w:hAnsi="Simplified Arabic" w:cs="Simplified Arabic"/>
          <w:snapToGrid w:val="0"/>
          <w:kern w:val="22"/>
          <w:rtl/>
          <w:lang w:val="en-GB" w:eastAsia="en-US"/>
        </w:rPr>
        <w:t xml:space="preserve">اللجنة </w:t>
      </w:r>
      <w:r w:rsidR="004C74CF" w:rsidRPr="00CF77E4">
        <w:rPr>
          <w:rFonts w:ascii="Simplified Arabic" w:hAnsi="Simplified Arabic" w:cs="Simplified Arabic"/>
          <w:snapToGrid w:val="0"/>
          <w:kern w:val="22"/>
          <w:rtl/>
          <w:lang w:val="en-GB" w:eastAsia="en-US"/>
        </w:rPr>
        <w:t>حاليًا من 26 حكومة إقليمية</w:t>
      </w:r>
      <w:r w:rsidR="00413B57" w:rsidRPr="00CF77E4">
        <w:rPr>
          <w:rStyle w:val="FootnoteReference"/>
          <w:rFonts w:ascii="Simplified Arabic" w:hAnsi="Simplified Arabic" w:cs="Simplified Arabic"/>
          <w:snapToGrid w:val="0"/>
          <w:kern w:val="22"/>
          <w:lang w:val="en-GB" w:eastAsia="en-US"/>
        </w:rPr>
        <w:footnoteReference w:customMarkFollows="1" w:id="12"/>
        <w:t>10</w:t>
      </w:r>
      <w:r w:rsidR="004C74CF" w:rsidRPr="00CF77E4">
        <w:rPr>
          <w:rFonts w:ascii="Simplified Arabic" w:hAnsi="Simplified Arabic" w:cs="Simplified Arabic"/>
          <w:snapToGrid w:val="0"/>
          <w:kern w:val="22"/>
          <w:rtl/>
          <w:lang w:val="en-GB" w:eastAsia="en-US"/>
        </w:rPr>
        <w:t>، تعقد</w:t>
      </w:r>
      <w:r w:rsidR="00F7043E" w:rsidRPr="00CF77E4">
        <w:rPr>
          <w:rFonts w:ascii="Simplified Arabic" w:hAnsi="Simplified Arabic" w:cs="Simplified Arabic"/>
          <w:snapToGrid w:val="0"/>
          <w:kern w:val="22"/>
          <w:rtl/>
          <w:lang w:val="en-GB" w:eastAsia="en-US"/>
        </w:rPr>
        <w:t xml:space="preserve"> </w:t>
      </w:r>
      <w:r w:rsidR="007976F0" w:rsidRPr="00CF77E4">
        <w:rPr>
          <w:rFonts w:ascii="Simplified Arabic" w:hAnsi="Simplified Arabic" w:cs="Simplified Arabic"/>
          <w:snapToGrid w:val="0"/>
          <w:kern w:val="22"/>
          <w:rtl/>
          <w:lang w:val="en-GB" w:eastAsia="en-US"/>
        </w:rPr>
        <w:t>اجتماعات تنفيذية ربع سنوية</w:t>
      </w:r>
      <w:r w:rsidR="004C74CF" w:rsidRPr="00CF77E4">
        <w:rPr>
          <w:rFonts w:ascii="Simplified Arabic" w:hAnsi="Simplified Arabic" w:cs="Simplified Arabic"/>
          <w:snapToGrid w:val="0"/>
          <w:kern w:val="22"/>
          <w:rtl/>
          <w:lang w:val="en-GB" w:eastAsia="en-US"/>
        </w:rPr>
        <w:t>، بدعم من المنظمات الشريكة،</w:t>
      </w:r>
      <w:r w:rsidR="005D7A97" w:rsidRPr="00CF77E4">
        <w:rPr>
          <w:rStyle w:val="FootnoteReference"/>
          <w:rFonts w:ascii="Simplified Arabic" w:hAnsi="Simplified Arabic" w:cs="Simplified Arabic"/>
          <w:snapToGrid w:val="0"/>
          <w:kern w:val="22"/>
          <w:lang w:val="en-GB" w:eastAsia="en-US"/>
        </w:rPr>
        <w:footnoteReference w:customMarkFollows="1" w:id="13"/>
        <w:t>11</w:t>
      </w:r>
      <w:r w:rsidR="004C74CF" w:rsidRPr="00CF77E4">
        <w:rPr>
          <w:rFonts w:ascii="Simplified Arabic" w:hAnsi="Simplified Arabic" w:cs="Simplified Arabic"/>
          <w:snapToGrid w:val="0"/>
          <w:kern w:val="22"/>
          <w:rtl/>
          <w:lang w:val="en-GB" w:eastAsia="en-US"/>
        </w:rPr>
        <w:t xml:space="preserve"> لتعزيز جهودها بشكل جماعي. </w:t>
      </w:r>
      <w:r w:rsidR="007976F0" w:rsidRPr="00CF77E4">
        <w:rPr>
          <w:rFonts w:ascii="Simplified Arabic" w:hAnsi="Simplified Arabic" w:cs="Simplified Arabic"/>
          <w:snapToGrid w:val="0"/>
          <w:kern w:val="22"/>
          <w:rtl/>
          <w:lang w:val="en-GB" w:eastAsia="en-US"/>
        </w:rPr>
        <w:t>و</w:t>
      </w:r>
      <w:r w:rsidR="004C74CF" w:rsidRPr="00CF77E4">
        <w:rPr>
          <w:rFonts w:ascii="Simplified Arabic" w:hAnsi="Simplified Arabic" w:cs="Simplified Arabic"/>
          <w:snapToGrid w:val="0"/>
          <w:kern w:val="22"/>
          <w:rtl/>
          <w:lang w:val="en-GB" w:eastAsia="en-US"/>
        </w:rPr>
        <w:t xml:space="preserve">يتمثل الهدف الرئيسي للجنة </w:t>
      </w:r>
      <w:r w:rsidR="009559A5" w:rsidRPr="00CF77E4">
        <w:rPr>
          <w:rFonts w:ascii="Simplified Arabic" w:hAnsi="Simplified Arabic" w:cs="Simplified Arabic"/>
          <w:snapToGrid w:val="0"/>
          <w:kern w:val="22"/>
          <w:rtl/>
          <w:lang w:val="en-GB" w:eastAsia="en-US"/>
        </w:rPr>
        <w:t xml:space="preserve">الاستشارية </w:t>
      </w:r>
      <w:r w:rsidR="004C74CF" w:rsidRPr="00CF77E4">
        <w:rPr>
          <w:rFonts w:ascii="Simplified Arabic" w:hAnsi="Simplified Arabic" w:cs="Simplified Arabic"/>
          <w:snapToGrid w:val="0"/>
          <w:kern w:val="22"/>
          <w:rtl/>
          <w:lang w:val="en-GB" w:eastAsia="en-US"/>
        </w:rPr>
        <w:t xml:space="preserve">في تمثيل أعضائها والدفاع عن مصالحهم في اجتماعات اتفاقية التنوع البيولوجي </w:t>
      </w:r>
      <w:r w:rsidR="0021021C" w:rsidRPr="00CF77E4">
        <w:rPr>
          <w:rFonts w:ascii="Simplified Arabic" w:hAnsi="Simplified Arabic" w:cs="Simplified Arabic"/>
          <w:snapToGrid w:val="0"/>
          <w:kern w:val="22"/>
          <w:rtl/>
          <w:lang w:val="en-GB" w:eastAsia="en-US"/>
        </w:rPr>
        <w:t xml:space="preserve">التي تعقد بين </w:t>
      </w:r>
      <w:r w:rsidR="004C74CF" w:rsidRPr="00CF77E4">
        <w:rPr>
          <w:rFonts w:ascii="Simplified Arabic" w:hAnsi="Simplified Arabic" w:cs="Simplified Arabic"/>
          <w:snapToGrid w:val="0"/>
          <w:kern w:val="22"/>
          <w:rtl/>
          <w:lang w:val="en-GB" w:eastAsia="en-US"/>
        </w:rPr>
        <w:t xml:space="preserve"> الدورات ومؤتمرات الأطراف، مع التركيز على الدور المحوري الذي يضطلع به القادة الإقليميون في تنفيذ أهداف الاتفاقية. </w:t>
      </w:r>
      <w:r w:rsidR="0021021C" w:rsidRPr="00CF77E4">
        <w:rPr>
          <w:rFonts w:ascii="Simplified Arabic" w:hAnsi="Simplified Arabic" w:cs="Simplified Arabic"/>
          <w:snapToGrid w:val="0"/>
          <w:kern w:val="22"/>
          <w:rtl/>
          <w:lang w:val="en-GB" w:eastAsia="en-US"/>
        </w:rPr>
        <w:t xml:space="preserve">وبالتوازي مع ذلك، </w:t>
      </w:r>
      <w:r w:rsidR="004C74CF" w:rsidRPr="00CF77E4">
        <w:rPr>
          <w:rFonts w:ascii="Simplified Arabic" w:hAnsi="Simplified Arabic" w:cs="Simplified Arabic"/>
          <w:snapToGrid w:val="0"/>
          <w:kern w:val="22"/>
          <w:rtl/>
          <w:lang w:val="en-GB" w:eastAsia="en-US"/>
        </w:rPr>
        <w:t>تُشكل اللجنة منصةً تتيح للأعضاء تبادل الخبرات تعزيز</w:t>
      </w:r>
      <w:r w:rsidR="008C0090">
        <w:rPr>
          <w:rFonts w:ascii="Simplified Arabic" w:hAnsi="Simplified Arabic" w:cs="Simplified Arabic" w:hint="cs"/>
          <w:snapToGrid w:val="0"/>
          <w:kern w:val="22"/>
          <w:rtl/>
          <w:lang w:val="en-GB" w:eastAsia="en-US"/>
        </w:rPr>
        <w:t>ا</w:t>
      </w:r>
      <w:r w:rsidR="004C74CF" w:rsidRPr="00CF77E4">
        <w:rPr>
          <w:rFonts w:ascii="Simplified Arabic" w:hAnsi="Simplified Arabic" w:cs="Simplified Arabic"/>
          <w:snapToGrid w:val="0"/>
          <w:kern w:val="22"/>
          <w:rtl/>
          <w:lang w:val="en-GB" w:eastAsia="en-US"/>
        </w:rPr>
        <w:t xml:space="preserve"> </w:t>
      </w:r>
      <w:r w:rsidR="008C0090">
        <w:rPr>
          <w:rFonts w:ascii="Simplified Arabic" w:hAnsi="Simplified Arabic" w:cs="Simplified Arabic" w:hint="cs"/>
          <w:snapToGrid w:val="0"/>
          <w:kern w:val="22"/>
          <w:rtl/>
          <w:lang w:val="en-GB" w:eastAsia="en-US"/>
        </w:rPr>
        <w:t>ل</w:t>
      </w:r>
      <w:r w:rsidR="004C74CF" w:rsidRPr="00CF77E4">
        <w:rPr>
          <w:rFonts w:ascii="Simplified Arabic" w:hAnsi="Simplified Arabic" w:cs="Simplified Arabic"/>
          <w:snapToGrid w:val="0"/>
          <w:kern w:val="22"/>
          <w:rtl/>
          <w:lang w:val="en-GB" w:eastAsia="en-US"/>
        </w:rPr>
        <w:t xml:space="preserve">لعمل المتعلق بالتنوع البيولوجي في </w:t>
      </w:r>
      <w:r w:rsidR="008C0090">
        <w:rPr>
          <w:rFonts w:ascii="Simplified Arabic" w:hAnsi="Simplified Arabic" w:cs="Simplified Arabic" w:hint="cs"/>
          <w:snapToGrid w:val="0"/>
          <w:kern w:val="22"/>
          <w:rtl/>
          <w:lang w:val="en-GB" w:eastAsia="en-US"/>
        </w:rPr>
        <w:t>أقاليمهم</w:t>
      </w:r>
      <w:r w:rsidR="004C74CF" w:rsidRPr="00CF77E4">
        <w:rPr>
          <w:rFonts w:ascii="Simplified Arabic" w:hAnsi="Simplified Arabic" w:cs="Simplified Arabic"/>
          <w:snapToGrid w:val="0"/>
          <w:kern w:val="22"/>
          <w:rtl/>
          <w:lang w:val="en-GB" w:eastAsia="en-US"/>
        </w:rPr>
        <w:t xml:space="preserve">. وتسعى اللجنة أيضًا إلى تعزيز التعاون بين أعضائها وأمانة اتفاقية التنوع البيولوجي والأطراف. ويحظى هذا العمل بدعم شركائها التنفيذيين، </w:t>
      </w:r>
      <w:r w:rsidR="009F168F" w:rsidRPr="00CF77E4">
        <w:rPr>
          <w:rFonts w:ascii="Simplified Arabic" w:hAnsi="Simplified Arabic" w:cs="Simplified Arabic"/>
          <w:snapToGrid w:val="0"/>
          <w:kern w:val="22"/>
          <w:rtl/>
          <w:lang w:val="en-GB" w:eastAsia="en-US"/>
        </w:rPr>
        <w:t>و</w:t>
      </w:r>
      <w:r w:rsidR="0080774B" w:rsidRPr="00CF77E4">
        <w:rPr>
          <w:rFonts w:ascii="Simplified Arabic" w:hAnsi="Simplified Arabic" w:cs="Simplified Arabic"/>
          <w:rtl/>
        </w:rPr>
        <w:t xml:space="preserve">مجموعة الحكومات دون الوطنية </w:t>
      </w:r>
      <w:r w:rsidR="005D720A">
        <w:rPr>
          <w:rFonts w:ascii="Simplified Arabic" w:hAnsi="Simplified Arabic" w:cs="Simplified Arabic" w:hint="cs"/>
          <w:rtl/>
        </w:rPr>
        <w:t>الرائدة</w:t>
      </w:r>
      <w:r w:rsidR="004C74CF" w:rsidRPr="00CF77E4">
        <w:rPr>
          <w:rFonts w:ascii="Simplified Arabic" w:hAnsi="Simplified Arabic" w:cs="Simplified Arabic"/>
          <w:snapToGrid w:val="0"/>
          <w:kern w:val="22"/>
          <w:rtl/>
          <w:lang w:val="en-GB" w:eastAsia="en-US"/>
        </w:rPr>
        <w:t xml:space="preserve">، بقيادة </w:t>
      </w:r>
      <w:r w:rsidR="009F168F" w:rsidRPr="00CF77E4">
        <w:rPr>
          <w:rFonts w:ascii="Simplified Arabic" w:hAnsi="Simplified Arabic" w:cs="Simplified Arabic"/>
          <w:snapToGrid w:val="0"/>
          <w:kern w:val="22"/>
          <w:rtl/>
          <w:lang w:val="en-GB" w:eastAsia="en-US"/>
        </w:rPr>
        <w:t>مقاطعة</w:t>
      </w:r>
      <w:r w:rsidR="004C74CF" w:rsidRPr="00CF77E4">
        <w:rPr>
          <w:rFonts w:ascii="Simplified Arabic" w:hAnsi="Simplified Arabic" w:cs="Simplified Arabic"/>
          <w:snapToGrid w:val="0"/>
          <w:kern w:val="22"/>
          <w:rtl/>
          <w:lang w:val="en-GB" w:eastAsia="en-US"/>
        </w:rPr>
        <w:t xml:space="preserve"> آيتشي، ومنصة</w:t>
      </w:r>
      <w:r w:rsidR="00AC0210" w:rsidRPr="00CF77E4">
        <w:rPr>
          <w:rFonts w:ascii="Simplified Arabic" w:hAnsi="Simplified Arabic" w:cs="Simplified Arabic"/>
          <w:snapToGrid w:val="0"/>
          <w:kern w:val="22"/>
          <w:rtl/>
          <w:lang w:val="en-GB" w:eastAsia="en-US"/>
        </w:rPr>
        <w:t xml:space="preserve"> </w:t>
      </w:r>
      <w:r w:rsidR="009521FA" w:rsidRPr="00CF77E4">
        <w:rPr>
          <w:rFonts w:ascii="Simplified Arabic" w:hAnsi="Simplified Arabic" w:cs="Simplified Arabic"/>
          <w:snapToGrid w:val="0"/>
          <w:kern w:val="22"/>
          <w:rtl/>
          <w:lang w:val="en-GB" w:eastAsia="en-US"/>
        </w:rPr>
        <w:t>التعلم</w:t>
      </w:r>
      <w:r w:rsidR="004C74CF" w:rsidRPr="00CF77E4">
        <w:rPr>
          <w:rFonts w:ascii="Simplified Arabic" w:hAnsi="Simplified Arabic" w:cs="Simplified Arabic"/>
          <w:snapToGrid w:val="0"/>
          <w:kern w:val="22"/>
          <w:rtl/>
          <w:lang w:val="en-GB" w:eastAsia="en-US"/>
        </w:rPr>
        <w:t xml:space="preserve"> </w:t>
      </w:r>
      <w:r w:rsidR="00AC0210" w:rsidRPr="00CF77E4">
        <w:rPr>
          <w:rFonts w:ascii="Simplified Arabic" w:hAnsi="Simplified Arabic" w:cs="Simplified Arabic"/>
          <w:snapToGrid w:val="0"/>
          <w:kern w:val="22"/>
          <w:rtl/>
          <w:lang w:val="en-GB" w:eastAsia="en-US"/>
        </w:rPr>
        <w:t xml:space="preserve">المتعلق بالتنوع </w:t>
      </w:r>
      <w:r w:rsidR="004C74CF" w:rsidRPr="00CF77E4">
        <w:rPr>
          <w:rFonts w:ascii="Simplified Arabic" w:hAnsi="Simplified Arabic" w:cs="Simplified Arabic"/>
          <w:snapToGrid w:val="0"/>
          <w:kern w:val="22"/>
          <w:rtl/>
          <w:lang w:val="en-GB" w:eastAsia="en-US"/>
        </w:rPr>
        <w:t>البيولوجي</w:t>
      </w:r>
      <w:r w:rsidR="00395D8D" w:rsidRPr="00CF77E4">
        <w:rPr>
          <w:rFonts w:ascii="Simplified Arabic" w:hAnsi="Simplified Arabic" w:cs="Simplified Arabic"/>
          <w:snapToGrid w:val="0"/>
          <w:kern w:val="22"/>
          <w:rtl/>
          <w:lang w:val="en-GB" w:eastAsia="en-US"/>
        </w:rPr>
        <w:t xml:space="preserve"> التابعة لشبكة </w:t>
      </w:r>
      <w:r w:rsidR="00395D8D" w:rsidRPr="00CF77E4">
        <w:rPr>
          <w:rFonts w:ascii="Simplified Arabic" w:hAnsi="Simplified Arabic" w:cs="Simplified Arabic"/>
          <w:lang w:val="en-GB"/>
        </w:rPr>
        <w:t>Regions4</w:t>
      </w:r>
      <w:r w:rsidR="004C74CF" w:rsidRPr="00CF77E4">
        <w:rPr>
          <w:rFonts w:ascii="Simplified Arabic" w:hAnsi="Simplified Arabic" w:cs="Simplified Arabic"/>
          <w:snapToGrid w:val="0"/>
          <w:kern w:val="22"/>
          <w:rtl/>
          <w:lang w:val="en-GB" w:eastAsia="en-US"/>
        </w:rPr>
        <w:t xml:space="preserve">. وتتولى </w:t>
      </w:r>
      <w:r w:rsidR="00F3019E" w:rsidRPr="00CF77E4">
        <w:rPr>
          <w:rFonts w:ascii="Simplified Arabic" w:hAnsi="Simplified Arabic" w:cs="Simplified Arabic"/>
          <w:rtl/>
        </w:rPr>
        <w:t xml:space="preserve">مجموعة الحكومات دون الوطنية </w:t>
      </w:r>
      <w:r w:rsidR="005D720A">
        <w:rPr>
          <w:rFonts w:ascii="Simplified Arabic" w:hAnsi="Simplified Arabic" w:cs="Simplified Arabic" w:hint="cs"/>
          <w:rtl/>
        </w:rPr>
        <w:t>الرائدة</w:t>
      </w:r>
      <w:r w:rsidR="00AF00F7" w:rsidRPr="00CF77E4">
        <w:rPr>
          <w:rFonts w:ascii="Simplified Arabic" w:hAnsi="Simplified Arabic" w:cs="Simplified Arabic"/>
          <w:snapToGrid w:val="0"/>
          <w:kern w:val="22"/>
          <w:rtl/>
          <w:lang w:val="en-GB" w:eastAsia="en-US"/>
        </w:rPr>
        <w:t xml:space="preserve"> </w:t>
      </w:r>
      <w:r w:rsidR="004C74CF" w:rsidRPr="00CF77E4">
        <w:rPr>
          <w:rFonts w:ascii="Simplified Arabic" w:hAnsi="Simplified Arabic" w:cs="Simplified Arabic"/>
          <w:snapToGrid w:val="0"/>
          <w:kern w:val="22"/>
          <w:rtl/>
          <w:lang w:val="en-GB" w:eastAsia="en-US"/>
        </w:rPr>
        <w:t xml:space="preserve">تنظيم فعاليات على المستوى السياسي وإصدار منشور كل سنتين </w:t>
      </w:r>
      <w:r w:rsidR="003C74C5" w:rsidRPr="00CF77E4">
        <w:rPr>
          <w:rFonts w:ascii="Simplified Arabic" w:hAnsi="Simplified Arabic" w:cs="Simplified Arabic"/>
          <w:snapToGrid w:val="0"/>
          <w:kern w:val="22"/>
          <w:rtl/>
          <w:lang w:val="en-GB" w:eastAsia="en-US"/>
        </w:rPr>
        <w:t>عن</w:t>
      </w:r>
      <w:r w:rsidR="004C74CF" w:rsidRPr="00CF77E4">
        <w:rPr>
          <w:rFonts w:ascii="Simplified Arabic" w:hAnsi="Simplified Arabic" w:cs="Simplified Arabic"/>
          <w:snapToGrid w:val="0"/>
          <w:kern w:val="22"/>
          <w:rtl/>
          <w:lang w:val="en-GB" w:eastAsia="en-US"/>
        </w:rPr>
        <w:t xml:space="preserve"> التقدم المحرز، بينما تُيسر منصة التعلم </w:t>
      </w:r>
      <w:r w:rsidR="00543DC7" w:rsidRPr="00CF77E4">
        <w:rPr>
          <w:rFonts w:ascii="Simplified Arabic" w:hAnsi="Simplified Arabic" w:cs="Simplified Arabic"/>
          <w:snapToGrid w:val="0"/>
          <w:kern w:val="22"/>
          <w:rtl/>
          <w:lang w:val="en-GB" w:eastAsia="en-US"/>
        </w:rPr>
        <w:t>المتعلق</w:t>
      </w:r>
      <w:r w:rsidR="00AF00F7" w:rsidRPr="00CF77E4">
        <w:rPr>
          <w:rFonts w:ascii="Simplified Arabic" w:hAnsi="Simplified Arabic" w:cs="Simplified Arabic"/>
          <w:snapToGrid w:val="0"/>
          <w:kern w:val="22"/>
          <w:rtl/>
          <w:lang w:val="en-GB" w:eastAsia="en-US"/>
        </w:rPr>
        <w:t xml:space="preserve"> با</w:t>
      </w:r>
      <w:r w:rsidR="004C74CF" w:rsidRPr="00CF77E4">
        <w:rPr>
          <w:rFonts w:ascii="Simplified Arabic" w:hAnsi="Simplified Arabic" w:cs="Simplified Arabic"/>
          <w:snapToGrid w:val="0"/>
          <w:kern w:val="22"/>
          <w:rtl/>
          <w:lang w:val="en-GB" w:eastAsia="en-US"/>
        </w:rPr>
        <w:t>لتنوع البيولوجي</w:t>
      </w:r>
      <w:r w:rsidR="00354C41" w:rsidRPr="00CF77E4">
        <w:rPr>
          <w:rFonts w:ascii="Simplified Arabic" w:hAnsi="Simplified Arabic" w:cs="Simplified Arabic"/>
          <w:snapToGrid w:val="0"/>
          <w:kern w:val="22"/>
          <w:rtl/>
          <w:lang w:val="en-GB" w:eastAsia="en-US"/>
        </w:rPr>
        <w:t xml:space="preserve"> لأعضائها</w:t>
      </w:r>
      <w:r w:rsidR="004C74CF" w:rsidRPr="00CF77E4">
        <w:rPr>
          <w:rFonts w:ascii="Simplified Arabic" w:hAnsi="Simplified Arabic" w:cs="Simplified Arabic"/>
          <w:snapToGrid w:val="0"/>
          <w:kern w:val="22"/>
          <w:rtl/>
          <w:lang w:val="en-GB" w:eastAsia="en-US"/>
        </w:rPr>
        <w:t xml:space="preserve"> تبادل </w:t>
      </w:r>
      <w:r w:rsidR="00543DC7" w:rsidRPr="00CF77E4">
        <w:rPr>
          <w:rFonts w:ascii="Simplified Arabic" w:hAnsi="Simplified Arabic" w:cs="Simplified Arabic"/>
          <w:snapToGrid w:val="0"/>
          <w:kern w:val="22"/>
          <w:rtl/>
          <w:lang w:val="en-GB" w:eastAsia="en-US"/>
        </w:rPr>
        <w:t>المعارف</w:t>
      </w:r>
      <w:r w:rsidR="004C74CF" w:rsidRPr="00CF77E4">
        <w:rPr>
          <w:rFonts w:ascii="Simplified Arabic" w:hAnsi="Simplified Arabic" w:cs="Simplified Arabic"/>
          <w:snapToGrid w:val="0"/>
          <w:kern w:val="22"/>
          <w:rtl/>
          <w:lang w:val="en-GB" w:eastAsia="en-US"/>
        </w:rPr>
        <w:t xml:space="preserve"> وفرص التعلم بين الأقران.</w:t>
      </w:r>
    </w:p>
    <w:p w14:paraId="7B14DE28" w14:textId="77777777" w:rsidR="006F14CF" w:rsidRPr="00CF77E4" w:rsidRDefault="006F14CF" w:rsidP="006F14CF">
      <w:pPr>
        <w:pStyle w:val="ListParagraph"/>
        <w:bidi/>
        <w:spacing w:line="216" w:lineRule="auto"/>
        <w:jc w:val="both"/>
        <w:rPr>
          <w:rFonts w:ascii="Simplified Arabic" w:hAnsi="Simplified Arabic" w:cs="Simplified Arabic"/>
          <w:snapToGrid w:val="0"/>
          <w:kern w:val="22"/>
          <w:rtl/>
          <w:lang w:val="en-GB" w:eastAsia="en-US"/>
        </w:rPr>
      </w:pPr>
    </w:p>
    <w:p w14:paraId="7B14DE29" w14:textId="77777777" w:rsidR="00E02774" w:rsidRPr="00CF77E4" w:rsidRDefault="001F3ACD" w:rsidP="00762761">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ويجري تنسيق أعمال</w:t>
      </w:r>
      <w:r w:rsidR="00E02774" w:rsidRPr="00F527CA">
        <w:rPr>
          <w:rFonts w:ascii="Simplified Arabic" w:hAnsi="Simplified Arabic" w:cs="Simplified Arabic"/>
          <w:snapToGrid w:val="0"/>
          <w:kern w:val="22"/>
          <w:rtl/>
          <w:lang w:val="en-GB" w:eastAsia="en-US"/>
        </w:rPr>
        <w:t xml:space="preserve"> اللجنة الاستشارية المعنية بالحكومات المحلية والتنوع البيولوجي</w:t>
      </w:r>
      <w:r w:rsidR="00E02774" w:rsidRPr="00CF77E4">
        <w:rPr>
          <w:rFonts w:ascii="Simplified Arabic" w:hAnsi="Simplified Arabic" w:cs="Simplified Arabic"/>
          <w:snapToGrid w:val="0"/>
          <w:kern w:val="22"/>
          <w:rtl/>
          <w:lang w:val="en-GB" w:eastAsia="en-US"/>
        </w:rPr>
        <w:t xml:space="preserve"> من خلال </w:t>
      </w:r>
      <w:r w:rsidR="000832BB" w:rsidRPr="00CF77E4">
        <w:rPr>
          <w:rFonts w:ascii="Simplified Arabic" w:hAnsi="Simplified Arabic" w:cs="Simplified Arabic"/>
          <w:snapToGrid w:val="0"/>
          <w:kern w:val="22"/>
          <w:rtl/>
          <w:lang w:val="en-GB" w:eastAsia="en-US"/>
        </w:rPr>
        <w:t>ال</w:t>
      </w:r>
      <w:r w:rsidR="00E02774" w:rsidRPr="00CF77E4">
        <w:rPr>
          <w:rFonts w:ascii="Simplified Arabic" w:hAnsi="Simplified Arabic" w:cs="Simplified Arabic"/>
          <w:snapToGrid w:val="0"/>
          <w:kern w:val="22"/>
          <w:rtl/>
          <w:lang w:val="en-GB" w:eastAsia="en-US"/>
        </w:rPr>
        <w:t>مركز</w:t>
      </w:r>
      <w:r w:rsidR="000832BB" w:rsidRPr="00CF77E4">
        <w:rPr>
          <w:rFonts w:ascii="Simplified Arabic" w:hAnsi="Simplified Arabic" w:cs="Simplified Arabic"/>
          <w:snapToGrid w:val="0"/>
          <w:kern w:val="22"/>
          <w:rtl/>
          <w:lang w:val="en-GB" w:eastAsia="en-US"/>
        </w:rPr>
        <w:t xml:space="preserve"> العالمي ل</w:t>
      </w:r>
      <w:r w:rsidR="00E02774" w:rsidRPr="00CF77E4">
        <w:rPr>
          <w:rFonts w:ascii="Simplified Arabic" w:hAnsi="Simplified Arabic" w:cs="Simplified Arabic"/>
          <w:snapToGrid w:val="0"/>
          <w:kern w:val="22"/>
          <w:rtl/>
          <w:lang w:val="en-GB" w:eastAsia="en-US"/>
        </w:rPr>
        <w:t xml:space="preserve">لتنوع البيولوجي للمدن التابع </w:t>
      </w:r>
      <w:r w:rsidR="0047753D" w:rsidRPr="00CF77E4">
        <w:rPr>
          <w:rFonts w:ascii="Simplified Arabic" w:hAnsi="Simplified Arabic" w:cs="Simplified Arabic"/>
          <w:snapToGrid w:val="0"/>
          <w:kern w:val="22"/>
          <w:rtl/>
          <w:lang w:val="en-GB" w:eastAsia="en-US"/>
        </w:rPr>
        <w:t>للمجلس</w:t>
      </w:r>
      <w:r w:rsidR="0008129E" w:rsidRPr="00CF77E4">
        <w:rPr>
          <w:rFonts w:ascii="Simplified Arabic" w:hAnsi="Simplified Arabic" w:cs="Simplified Arabic"/>
          <w:rtl/>
        </w:rPr>
        <w:t xml:space="preserve"> الدولي للمبادرات البيئية المحلية</w:t>
      </w:r>
      <w:r w:rsidR="0008129E" w:rsidRPr="00CF77E4">
        <w:rPr>
          <w:rFonts w:ascii="Simplified Arabic" w:hAnsi="Simplified Arabic" w:cs="Simplified Arabic"/>
          <w:snapToGrid w:val="0"/>
          <w:kern w:val="22"/>
          <w:rtl/>
          <w:lang w:val="en-GB" w:eastAsia="en-US"/>
        </w:rPr>
        <w:t xml:space="preserve"> </w:t>
      </w:r>
      <w:r w:rsidR="00E02774" w:rsidRPr="00CF77E4">
        <w:rPr>
          <w:rFonts w:ascii="Simplified Arabic" w:hAnsi="Simplified Arabic" w:cs="Simplified Arabic"/>
          <w:snapToGrid w:val="0"/>
          <w:kern w:val="22"/>
          <w:rtl/>
          <w:lang w:val="en-GB" w:eastAsia="en-US"/>
        </w:rPr>
        <w:t xml:space="preserve">- الحكومات المحلية من أجل الاستدامة. وتتألف </w:t>
      </w:r>
      <w:r w:rsidR="00E02774" w:rsidRPr="00CF77E4">
        <w:rPr>
          <w:rFonts w:ascii="Simplified Arabic" w:hAnsi="Simplified Arabic" w:cs="Simplified Arabic"/>
          <w:snapToGrid w:val="0"/>
          <w:kern w:val="22"/>
          <w:rtl/>
          <w:lang w:val="en-GB" w:eastAsia="en-US"/>
        </w:rPr>
        <w:lastRenderedPageBreak/>
        <w:t>اللجنة حاليًا من رؤساء بلديات يمثلون 15 مدينة</w:t>
      </w:r>
      <w:r w:rsidR="00762761">
        <w:rPr>
          <w:rFonts w:ascii="Simplified Arabic" w:hAnsi="Simplified Arabic" w:cs="Simplified Arabic" w:hint="cs"/>
          <w:snapToGrid w:val="0"/>
          <w:kern w:val="22"/>
          <w:rtl/>
          <w:lang w:val="en-GB" w:eastAsia="en-US"/>
        </w:rPr>
        <w:t>؛</w:t>
      </w:r>
      <w:r w:rsidR="00A55541" w:rsidRPr="00CF77E4">
        <w:rPr>
          <w:rStyle w:val="FootnoteReference"/>
          <w:rFonts w:ascii="Simplified Arabic" w:hAnsi="Simplified Arabic" w:cs="Simplified Arabic"/>
          <w:snapToGrid w:val="0"/>
          <w:kern w:val="22"/>
          <w:lang w:val="en-GB" w:eastAsia="en-US"/>
        </w:rPr>
        <w:footnoteReference w:customMarkFollows="1" w:id="14"/>
        <w:t>12</w:t>
      </w:r>
      <w:r w:rsidR="00E02774" w:rsidRPr="00CF77E4">
        <w:rPr>
          <w:rFonts w:ascii="Simplified Arabic" w:hAnsi="Simplified Arabic" w:cs="Simplified Arabic"/>
          <w:snapToGrid w:val="0"/>
          <w:kern w:val="22"/>
          <w:rtl/>
          <w:lang w:val="en-GB" w:eastAsia="en-US"/>
        </w:rPr>
        <w:t xml:space="preserve"> و</w:t>
      </w:r>
      <w:r w:rsidR="00762761">
        <w:rPr>
          <w:rFonts w:ascii="Simplified Arabic" w:hAnsi="Simplified Arabic" w:cs="Simplified Arabic" w:hint="cs"/>
          <w:snapToGrid w:val="0"/>
          <w:kern w:val="22"/>
          <w:rtl/>
          <w:lang w:val="en-GB" w:eastAsia="en-US"/>
        </w:rPr>
        <w:t xml:space="preserve">هي </w:t>
      </w:r>
      <w:r w:rsidR="00E02774" w:rsidRPr="00CF77E4">
        <w:rPr>
          <w:rFonts w:ascii="Simplified Arabic" w:hAnsi="Simplified Arabic" w:cs="Simplified Arabic"/>
          <w:snapToGrid w:val="0"/>
          <w:kern w:val="22"/>
          <w:rtl/>
          <w:lang w:val="en-GB" w:eastAsia="en-US"/>
        </w:rPr>
        <w:t xml:space="preserve">تتلقى الدعم من فريق عمل </w:t>
      </w:r>
      <w:r w:rsidR="000F5353" w:rsidRPr="00CF77E4">
        <w:rPr>
          <w:rFonts w:ascii="Simplified Arabic" w:hAnsi="Simplified Arabic" w:cs="Simplified Arabic"/>
          <w:snapToGrid w:val="0"/>
          <w:kern w:val="22"/>
          <w:rtl/>
          <w:lang w:val="en-GB" w:eastAsia="en-US"/>
        </w:rPr>
        <w:t>تقني</w:t>
      </w:r>
      <w:r w:rsidR="00E02774" w:rsidRPr="00CF77E4">
        <w:rPr>
          <w:rFonts w:ascii="Simplified Arabic" w:hAnsi="Simplified Arabic" w:cs="Simplified Arabic"/>
          <w:snapToGrid w:val="0"/>
          <w:kern w:val="22"/>
          <w:rtl/>
          <w:lang w:val="en-GB" w:eastAsia="en-US"/>
        </w:rPr>
        <w:t xml:space="preserve"> يضم كبار الفنيين و/أو </w:t>
      </w:r>
      <w:r w:rsidR="00731B23" w:rsidRPr="00CF77E4">
        <w:rPr>
          <w:rFonts w:ascii="Simplified Arabic" w:hAnsi="Simplified Arabic" w:cs="Simplified Arabic"/>
          <w:snapToGrid w:val="0"/>
          <w:kern w:val="22"/>
          <w:rtl/>
          <w:lang w:val="en-GB" w:eastAsia="en-US"/>
        </w:rPr>
        <w:t xml:space="preserve">يضم </w:t>
      </w:r>
      <w:r w:rsidR="00E02774" w:rsidRPr="00CF77E4">
        <w:rPr>
          <w:rFonts w:ascii="Simplified Arabic" w:hAnsi="Simplified Arabic" w:cs="Simplified Arabic"/>
          <w:snapToGrid w:val="0"/>
          <w:kern w:val="22"/>
          <w:rtl/>
          <w:lang w:val="en-GB" w:eastAsia="en-US"/>
        </w:rPr>
        <w:t xml:space="preserve">خبيرًا من كل مدينة عضو. </w:t>
      </w:r>
      <w:r w:rsidR="00731B23" w:rsidRPr="00CF77E4">
        <w:rPr>
          <w:rFonts w:ascii="Simplified Arabic" w:hAnsi="Simplified Arabic" w:cs="Simplified Arabic"/>
          <w:snapToGrid w:val="0"/>
          <w:kern w:val="22"/>
          <w:rtl/>
          <w:lang w:val="en-GB" w:eastAsia="en-US"/>
        </w:rPr>
        <w:t>و</w:t>
      </w:r>
      <w:r w:rsidR="00E02774" w:rsidRPr="00CF77E4">
        <w:rPr>
          <w:rFonts w:ascii="Simplified Arabic" w:hAnsi="Simplified Arabic" w:cs="Simplified Arabic"/>
          <w:snapToGrid w:val="0"/>
          <w:kern w:val="22"/>
          <w:rtl/>
          <w:lang w:val="en-GB" w:eastAsia="en-US"/>
        </w:rPr>
        <w:t xml:space="preserve">يتمثل الهدف الرئيسي لهذه اللجنة الاستشارية في أن تكون آليةً تُمكّن المدن من المشاركة الفعّالة في عمليات اتفاقية التنوع البيولوجي </w:t>
      </w:r>
      <w:r w:rsidR="00A85D1D" w:rsidRPr="00CF77E4">
        <w:rPr>
          <w:rFonts w:ascii="Simplified Arabic" w:hAnsi="Simplified Arabic" w:cs="Simplified Arabic"/>
          <w:snapToGrid w:val="0"/>
          <w:kern w:val="22"/>
          <w:rtl/>
          <w:lang w:val="en-GB" w:eastAsia="en-US"/>
        </w:rPr>
        <w:t>والاجتماعات</w:t>
      </w:r>
      <w:r w:rsidR="00E854FC" w:rsidRPr="00CF77E4">
        <w:rPr>
          <w:rFonts w:ascii="Simplified Arabic" w:hAnsi="Simplified Arabic" w:cs="Simplified Arabic"/>
          <w:snapToGrid w:val="0"/>
          <w:kern w:val="22"/>
          <w:rtl/>
          <w:lang w:val="en-GB" w:eastAsia="en-US"/>
        </w:rPr>
        <w:t xml:space="preserve"> التي تعقدها</w:t>
      </w:r>
      <w:r w:rsidR="00731B23" w:rsidRPr="00CF77E4">
        <w:rPr>
          <w:rFonts w:ascii="Simplified Arabic" w:hAnsi="Simplified Arabic" w:cs="Simplified Arabic"/>
          <w:snapToGrid w:val="0"/>
          <w:kern w:val="22"/>
          <w:rtl/>
          <w:lang w:val="en-GB" w:eastAsia="en-US"/>
        </w:rPr>
        <w:t xml:space="preserve"> </w:t>
      </w:r>
      <w:r w:rsidR="00E854FC" w:rsidRPr="00CF77E4">
        <w:rPr>
          <w:rFonts w:ascii="Simplified Arabic" w:hAnsi="Simplified Arabic" w:cs="Simplified Arabic"/>
          <w:snapToGrid w:val="0"/>
          <w:kern w:val="22"/>
          <w:rtl/>
          <w:lang w:val="en-GB" w:eastAsia="en-US"/>
        </w:rPr>
        <w:t>بين الدورات</w:t>
      </w:r>
      <w:r w:rsidR="00731B23" w:rsidRPr="00CF77E4">
        <w:rPr>
          <w:rFonts w:ascii="Simplified Arabic" w:hAnsi="Simplified Arabic" w:cs="Simplified Arabic"/>
          <w:snapToGrid w:val="0"/>
          <w:kern w:val="22"/>
          <w:rtl/>
          <w:lang w:val="en-GB" w:eastAsia="en-US"/>
        </w:rPr>
        <w:t>، وتقديم مساهمات</w:t>
      </w:r>
      <w:r w:rsidR="00E02774" w:rsidRPr="00CF77E4">
        <w:rPr>
          <w:rFonts w:ascii="Simplified Arabic" w:hAnsi="Simplified Arabic" w:cs="Simplified Arabic"/>
          <w:snapToGrid w:val="0"/>
          <w:kern w:val="22"/>
          <w:rtl/>
          <w:lang w:val="en-GB" w:eastAsia="en-US"/>
        </w:rPr>
        <w:t xml:space="preserve"> فيها؛ ومنصةً لصياغة طموحات المدن ومواقفها بشأن المساهمات في </w:t>
      </w:r>
      <w:r w:rsidR="003A38A4" w:rsidRPr="00CF77E4">
        <w:rPr>
          <w:rFonts w:ascii="Simplified Arabic" w:hAnsi="Simplified Arabic" w:cs="Simplified Arabic"/>
          <w:snapToGrid w:val="0"/>
          <w:kern w:val="22"/>
          <w:rtl/>
          <w:lang w:val="en-GB" w:eastAsia="en-US"/>
        </w:rPr>
        <w:t xml:space="preserve">إطار كونمينغ-مونتريال العالمي للتنوع البيولوجي </w:t>
      </w:r>
      <w:r w:rsidR="0047753D" w:rsidRPr="00CF77E4">
        <w:rPr>
          <w:rFonts w:ascii="Simplified Arabic" w:hAnsi="Simplified Arabic" w:cs="Simplified Arabic"/>
          <w:snapToGrid w:val="0"/>
          <w:kern w:val="22"/>
          <w:rtl/>
          <w:lang w:val="en-GB" w:eastAsia="en-US"/>
        </w:rPr>
        <w:t>والاستراتيجيات وخطط العمل الوطنية للتنوع البيولوجي</w:t>
      </w:r>
      <w:r w:rsidR="00E02774" w:rsidRPr="00CF77E4">
        <w:rPr>
          <w:rFonts w:ascii="Simplified Arabic" w:hAnsi="Simplified Arabic" w:cs="Simplified Arabic"/>
          <w:snapToGrid w:val="0"/>
          <w:kern w:val="22"/>
          <w:rtl/>
          <w:lang w:val="en-GB" w:eastAsia="en-US"/>
        </w:rPr>
        <w:t xml:space="preserve"> والاتفاق عليها. إضافةً إلى ذلك، تسعى اللجنة الاستشارية إلى تعزيز التعاون بين أعضائها وأمانة اتفاقية التنوع البيولوجي والأطراف المعنية، وذلك من خلال </w:t>
      </w:r>
      <w:r w:rsidR="00880F87" w:rsidRPr="00CF77E4">
        <w:rPr>
          <w:rFonts w:ascii="Simplified Arabic" w:hAnsi="Simplified Arabic" w:cs="Simplified Arabic"/>
          <w:snapToGrid w:val="0"/>
          <w:kern w:val="22"/>
          <w:rtl/>
          <w:lang w:val="en-GB" w:eastAsia="en-US"/>
        </w:rPr>
        <w:t>الإعراب عن</w:t>
      </w:r>
      <w:r w:rsidR="00E02774" w:rsidRPr="00CF77E4">
        <w:rPr>
          <w:rFonts w:ascii="Simplified Arabic" w:hAnsi="Simplified Arabic" w:cs="Simplified Arabic"/>
          <w:snapToGrid w:val="0"/>
          <w:kern w:val="22"/>
          <w:rtl/>
          <w:lang w:val="en-GB" w:eastAsia="en-US"/>
        </w:rPr>
        <w:t xml:space="preserve"> وجهات نظر المدن بشأن خطة العمل وتنفيذ إطار </w:t>
      </w:r>
      <w:r w:rsidR="003A38A4" w:rsidRPr="00CF77E4">
        <w:rPr>
          <w:rFonts w:ascii="Simplified Arabic" w:hAnsi="Simplified Arabic" w:cs="Simplified Arabic"/>
          <w:snapToGrid w:val="0"/>
          <w:kern w:val="22"/>
          <w:rtl/>
          <w:lang w:val="en-GB" w:eastAsia="en-US"/>
        </w:rPr>
        <w:t>كونمينغ-مونتريال العالمي للتنوع البيولوجي</w:t>
      </w:r>
      <w:r w:rsidR="00E02774" w:rsidRPr="00CF77E4">
        <w:rPr>
          <w:rFonts w:ascii="Simplified Arabic" w:hAnsi="Simplified Arabic" w:cs="Simplified Arabic"/>
          <w:snapToGrid w:val="0"/>
          <w:kern w:val="22"/>
          <w:rtl/>
          <w:lang w:val="en-GB" w:eastAsia="en-US"/>
        </w:rPr>
        <w:t>.</w:t>
      </w:r>
    </w:p>
    <w:p w14:paraId="7B14DE2A" w14:textId="77777777" w:rsidR="00E02774" w:rsidRPr="00CF77E4" w:rsidRDefault="00E02774" w:rsidP="00E61F35">
      <w:pPr>
        <w:pStyle w:val="ListParagraph"/>
        <w:bidi/>
        <w:spacing w:line="216" w:lineRule="auto"/>
        <w:jc w:val="both"/>
        <w:rPr>
          <w:rFonts w:ascii="Simplified Arabic" w:hAnsi="Simplified Arabic" w:cs="Simplified Arabic"/>
          <w:snapToGrid w:val="0"/>
          <w:kern w:val="22"/>
          <w:lang w:val="en-GB" w:eastAsia="en-US"/>
        </w:rPr>
      </w:pPr>
    </w:p>
    <w:p w14:paraId="7B14DE2B" w14:textId="77777777" w:rsidR="00E02774" w:rsidRDefault="00A43569"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3-2-</w:t>
      </w:r>
      <w:r w:rsidRPr="00CF77E4">
        <w:rPr>
          <w:rFonts w:ascii="Simplified Arabic" w:hAnsi="Simplified Arabic" w:cs="Simplified Arabic"/>
          <w:b/>
          <w:bCs/>
          <w:snapToGrid w:val="0"/>
          <w:kern w:val="22"/>
          <w:rtl/>
          <w:lang w:val="en-GB" w:eastAsia="en-US"/>
        </w:rPr>
        <w:tab/>
      </w:r>
      <w:r w:rsidR="00E02774" w:rsidRPr="00CF77E4">
        <w:rPr>
          <w:rFonts w:ascii="Simplified Arabic" w:hAnsi="Simplified Arabic" w:cs="Simplified Arabic"/>
          <w:b/>
          <w:bCs/>
          <w:snapToGrid w:val="0"/>
          <w:kern w:val="22"/>
          <w:rtl/>
          <w:lang w:val="en-GB" w:eastAsia="en-US"/>
        </w:rPr>
        <w:t>الشراكة العالمية للعمل المحلي ودون الوطني من أجل التنوع البيولوجي</w:t>
      </w:r>
    </w:p>
    <w:p w14:paraId="7B14DE2C" w14:textId="77777777" w:rsidR="00F527CA" w:rsidRPr="00CF77E4" w:rsidRDefault="00F527CA" w:rsidP="00F527CA">
      <w:pPr>
        <w:pStyle w:val="ListParagraph"/>
        <w:bidi/>
        <w:spacing w:line="216" w:lineRule="auto"/>
        <w:jc w:val="both"/>
        <w:rPr>
          <w:rFonts w:ascii="Simplified Arabic" w:hAnsi="Simplified Arabic" w:cs="Simplified Arabic"/>
          <w:b/>
          <w:bCs/>
          <w:snapToGrid w:val="0"/>
          <w:kern w:val="22"/>
          <w:lang w:val="en-GB" w:eastAsia="en-US"/>
        </w:rPr>
      </w:pPr>
    </w:p>
    <w:p w14:paraId="7B14DE2D" w14:textId="77777777" w:rsidR="00E02774" w:rsidRPr="00CF77E4" w:rsidRDefault="00E02774" w:rsidP="006D24E1">
      <w:pPr>
        <w:pStyle w:val="ListParagraph"/>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snapToGrid w:val="0"/>
          <w:kern w:val="22"/>
          <w:rtl/>
          <w:lang w:val="en-GB" w:eastAsia="en-US"/>
        </w:rPr>
        <w:t xml:space="preserve">انبثقت الشراكة العالمية للمدن والتنوع البيولوجي من </w:t>
      </w:r>
      <w:r w:rsidR="004A24CC" w:rsidRPr="00CF77E4">
        <w:rPr>
          <w:rFonts w:ascii="Simplified Arabic" w:hAnsi="Simplified Arabic" w:cs="Simplified Arabic"/>
          <w:snapToGrid w:val="0"/>
          <w:kern w:val="22"/>
          <w:rtl/>
          <w:lang w:val="en-GB" w:eastAsia="en-US"/>
        </w:rPr>
        <w:t>إقرار ب</w:t>
      </w:r>
      <w:r w:rsidRPr="00CF77E4">
        <w:rPr>
          <w:rFonts w:ascii="Simplified Arabic" w:hAnsi="Simplified Arabic" w:cs="Simplified Arabic"/>
          <w:snapToGrid w:val="0"/>
          <w:kern w:val="22"/>
          <w:rtl/>
          <w:lang w:val="en-GB" w:eastAsia="en-US"/>
        </w:rPr>
        <w:t xml:space="preserve">أن المدن والحكومات دون الوطنية جهات فاعلة أساسية في تنفيذ اتفاقية التنوع البيولوجي. </w:t>
      </w:r>
      <w:r w:rsidR="004A24CC" w:rsidRPr="00CF77E4">
        <w:rPr>
          <w:rFonts w:ascii="Simplified Arabic" w:hAnsi="Simplified Arabic" w:cs="Simplified Arabic"/>
          <w:snapToGrid w:val="0"/>
          <w:kern w:val="22"/>
          <w:rtl/>
          <w:lang w:val="en-GB" w:eastAsia="en-US"/>
        </w:rPr>
        <w:t>وفي عام ٢٠٠٦، دعا</w:t>
      </w:r>
      <w:r w:rsidRPr="00CF77E4">
        <w:rPr>
          <w:rFonts w:ascii="Simplified Arabic" w:hAnsi="Simplified Arabic" w:cs="Simplified Arabic"/>
          <w:snapToGrid w:val="0"/>
          <w:kern w:val="22"/>
          <w:rtl/>
          <w:lang w:val="en-GB" w:eastAsia="en-US"/>
        </w:rPr>
        <w:t xml:space="preserve"> أكثر من ٣٠٠ سلطة محلية، خلال </w:t>
      </w:r>
      <w:r w:rsidR="006C2639">
        <w:rPr>
          <w:rFonts w:ascii="Simplified Arabic" w:hAnsi="Simplified Arabic" w:cs="Simplified Arabic" w:hint="cs"/>
          <w:snapToGrid w:val="0"/>
          <w:kern w:val="22"/>
          <w:rtl/>
          <w:lang w:val="en-GB" w:eastAsia="en-US"/>
        </w:rPr>
        <w:t xml:space="preserve">انعقاد </w:t>
      </w:r>
      <w:r w:rsidRPr="00CF77E4">
        <w:rPr>
          <w:rFonts w:ascii="Simplified Arabic" w:hAnsi="Simplified Arabic" w:cs="Simplified Arabic"/>
          <w:snapToGrid w:val="0"/>
          <w:kern w:val="22"/>
          <w:rtl/>
          <w:lang w:val="en-GB" w:eastAsia="en-US"/>
        </w:rPr>
        <w:t xml:space="preserve">الجمعية العامة للمجلس الدولي للمبادرات البيئية المحلية في كيب تاون، إلى إطلاق مبادرة تجريبية للعمل المحلي من أجل التنوع البيولوجي، مما أدى إلى </w:t>
      </w:r>
      <w:r w:rsidR="006D24E1">
        <w:rPr>
          <w:rFonts w:ascii="Simplified Arabic" w:hAnsi="Simplified Arabic" w:cs="Simplified Arabic" w:hint="cs"/>
          <w:snapToGrid w:val="0"/>
          <w:kern w:val="22"/>
          <w:rtl/>
          <w:lang w:val="en-GB" w:eastAsia="en-US"/>
        </w:rPr>
        <w:t>قيام</w:t>
      </w:r>
      <w:r w:rsidRPr="00CF77E4">
        <w:rPr>
          <w:rFonts w:ascii="Simplified Arabic" w:hAnsi="Simplified Arabic" w:cs="Simplified Arabic"/>
          <w:snapToGrid w:val="0"/>
          <w:kern w:val="22"/>
          <w:rtl/>
          <w:lang w:val="en-GB" w:eastAsia="en-US"/>
        </w:rPr>
        <w:t xml:space="preserve"> </w:t>
      </w:r>
      <w:r w:rsidR="00C109C2" w:rsidRPr="00CF77E4">
        <w:rPr>
          <w:rFonts w:ascii="Simplified Arabic" w:hAnsi="Simplified Arabic" w:cs="Simplified Arabic"/>
          <w:snapToGrid w:val="0"/>
          <w:kern w:val="22"/>
          <w:rtl/>
          <w:lang w:val="en-GB" w:eastAsia="en-US"/>
        </w:rPr>
        <w:t xml:space="preserve">21 </w:t>
      </w:r>
      <w:r w:rsidRPr="00CF77E4">
        <w:rPr>
          <w:rFonts w:ascii="Simplified Arabic" w:hAnsi="Simplified Arabic" w:cs="Simplified Arabic"/>
          <w:snapToGrid w:val="0"/>
          <w:kern w:val="22"/>
          <w:rtl/>
          <w:lang w:val="en-GB" w:eastAsia="en-US"/>
        </w:rPr>
        <w:t xml:space="preserve">مدينة، تمثل </w:t>
      </w:r>
      <w:r w:rsidR="00C109C2" w:rsidRPr="00CF77E4">
        <w:rPr>
          <w:rFonts w:ascii="Simplified Arabic" w:hAnsi="Simplified Arabic" w:cs="Simplified Arabic"/>
          <w:snapToGrid w:val="0"/>
          <w:kern w:val="22"/>
          <w:rtl/>
          <w:lang w:val="en-GB" w:eastAsia="en-US"/>
        </w:rPr>
        <w:t xml:space="preserve">52 </w:t>
      </w:r>
      <w:r w:rsidRPr="00CF77E4">
        <w:rPr>
          <w:rFonts w:ascii="Simplified Arabic" w:hAnsi="Simplified Arabic" w:cs="Simplified Arabic"/>
          <w:snapToGrid w:val="0"/>
          <w:kern w:val="22"/>
          <w:rtl/>
          <w:lang w:val="en-GB" w:eastAsia="en-US"/>
        </w:rPr>
        <w:t xml:space="preserve">مليون نسمة، </w:t>
      </w:r>
      <w:r w:rsidR="006D24E1">
        <w:rPr>
          <w:rFonts w:ascii="Simplified Arabic" w:hAnsi="Simplified Arabic" w:cs="Simplified Arabic" w:hint="cs"/>
          <w:snapToGrid w:val="0"/>
          <w:kern w:val="22"/>
          <w:rtl/>
          <w:lang w:val="en-GB" w:eastAsia="en-US"/>
        </w:rPr>
        <w:t xml:space="preserve">بالتعاون </w:t>
      </w:r>
      <w:r w:rsidRPr="00CF77E4">
        <w:rPr>
          <w:rFonts w:ascii="Simplified Arabic" w:hAnsi="Simplified Arabic" w:cs="Simplified Arabic"/>
          <w:snapToGrid w:val="0"/>
          <w:kern w:val="22"/>
          <w:rtl/>
          <w:lang w:val="en-GB" w:eastAsia="en-US"/>
        </w:rPr>
        <w:t>مع المجلس الدولي ومبادرة العد التنازلي لعام ٢٠١٠ للاتحاد الدولي لحفظ الطبيعة. وفي عام ٢٠٠٧، اعتمد اجتماع عُقد في كوريتيبا بالبرازيل، بحضور ٣٤ رئيس بلدية أو ممثلاً، إعلان كوريتيبا بشأن المدن والتنوع البيولوجي، الذي ألزم المدن بدعم أهداف اتفاقية التنوع البيولوجي وهدف التنوع البيولوجي لعام ٢٠١٠. وشُكِّلت فرقة عمل تضم أمانة اتفاقية التنوع البيولوجي، والمجلس الدولي للمبادرات البيئية المحلية، وبرنامج الأمم المتحدة للبيئة، وبرنامج الأمم المتحدة للمستوطنات البشرية (الموئل)، والاتحاد الدولي لحفظ الطبيعة، ومنظمة اليونسكو، ورؤساء بلديات كوريتيبا، وبون، وناغويا، ومونتريال، وسنغافورة.</w:t>
      </w:r>
    </w:p>
    <w:p w14:paraId="7B14DE2E" w14:textId="77777777" w:rsidR="00A07CB3" w:rsidRPr="00CF77E4" w:rsidRDefault="00A07CB3" w:rsidP="00E61F35">
      <w:pPr>
        <w:pStyle w:val="ListParagraph"/>
        <w:bidi/>
        <w:spacing w:line="216" w:lineRule="auto"/>
        <w:jc w:val="both"/>
        <w:rPr>
          <w:rFonts w:ascii="Simplified Arabic" w:hAnsi="Simplified Arabic" w:cs="Simplified Arabic"/>
          <w:snapToGrid w:val="0"/>
          <w:kern w:val="22"/>
          <w:lang w:val="en-GB" w:eastAsia="en-US"/>
        </w:rPr>
      </w:pPr>
    </w:p>
    <w:p w14:paraId="7B14DE2F" w14:textId="77777777" w:rsidR="00E02774" w:rsidRPr="00CF77E4" w:rsidRDefault="00A07CB3"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وجرى</w:t>
      </w:r>
      <w:r w:rsidR="00E02774" w:rsidRPr="00CF77E4">
        <w:rPr>
          <w:rFonts w:ascii="Simplified Arabic" w:hAnsi="Simplified Arabic" w:cs="Simplified Arabic"/>
          <w:snapToGrid w:val="0"/>
          <w:kern w:val="22"/>
          <w:rtl/>
          <w:lang w:val="en-GB" w:eastAsia="en-US"/>
        </w:rPr>
        <w:t xml:space="preserve"> تعزيز مقترح الشراكة العالمية الرسمية بشأن المدن والتنوع البيولوجي في</w:t>
      </w:r>
      <w:r w:rsidR="00C56DEC" w:rsidRPr="00CF77E4">
        <w:rPr>
          <w:rFonts w:ascii="Simplified Arabic" w:hAnsi="Simplified Arabic" w:cs="Simplified Arabic"/>
          <w:snapToGrid w:val="0"/>
          <w:kern w:val="22"/>
          <w:rtl/>
          <w:lang w:val="en-GB" w:eastAsia="en-US"/>
        </w:rPr>
        <w:t xml:space="preserve"> مؤتمر</w:t>
      </w:r>
      <w:r w:rsidR="00E02774" w:rsidRPr="00CF77E4">
        <w:rPr>
          <w:rFonts w:ascii="Simplified Arabic" w:hAnsi="Simplified Arabic" w:cs="Simplified Arabic"/>
          <w:snapToGrid w:val="0"/>
          <w:kern w:val="22"/>
          <w:rtl/>
          <w:lang w:val="en-GB" w:eastAsia="en-US"/>
        </w:rPr>
        <w:t xml:space="preserve"> قمة </w:t>
      </w:r>
      <w:r w:rsidR="00C56DEC" w:rsidRPr="00CF77E4">
        <w:rPr>
          <w:rFonts w:ascii="Simplified Arabic" w:hAnsi="Simplified Arabic" w:cs="Simplified Arabic"/>
          <w:snapToGrid w:val="0"/>
          <w:kern w:val="22"/>
          <w:rtl/>
          <w:lang w:val="en-GB" w:eastAsia="en-US"/>
        </w:rPr>
        <w:t>ا</w:t>
      </w:r>
      <w:r w:rsidR="00E02774" w:rsidRPr="00CF77E4">
        <w:rPr>
          <w:rFonts w:ascii="Simplified Arabic" w:hAnsi="Simplified Arabic" w:cs="Simplified Arabic"/>
          <w:snapToGrid w:val="0"/>
          <w:kern w:val="22"/>
          <w:rtl/>
          <w:lang w:val="en-GB" w:eastAsia="en-US"/>
        </w:rPr>
        <w:t>لأمم المتحدة للتنوع البيولوجي</w:t>
      </w:r>
      <w:r w:rsidR="00C56DEC" w:rsidRPr="00CF77E4">
        <w:rPr>
          <w:rFonts w:ascii="Simplified Arabic" w:hAnsi="Simplified Arabic" w:cs="Simplified Arabic"/>
          <w:snapToGrid w:val="0"/>
          <w:kern w:val="22"/>
          <w:rtl/>
          <w:lang w:val="en-GB" w:eastAsia="en-US"/>
        </w:rPr>
        <w:t xml:space="preserve"> المنعقد في بون</w:t>
      </w:r>
      <w:r w:rsidR="00E02774" w:rsidRPr="00CF77E4">
        <w:rPr>
          <w:rFonts w:ascii="Simplified Arabic" w:hAnsi="Simplified Arabic" w:cs="Simplified Arabic"/>
          <w:snapToGrid w:val="0"/>
          <w:kern w:val="22"/>
          <w:rtl/>
          <w:lang w:val="en-GB" w:eastAsia="en-US"/>
        </w:rPr>
        <w:t xml:space="preserve"> عام 2008 من خلال إعلان بون، وأُطلق رسميًا في المؤتمر العالمي لحفظ الطبيعة </w:t>
      </w:r>
      <w:r w:rsidR="00EB65EA" w:rsidRPr="00CF77E4">
        <w:rPr>
          <w:rFonts w:ascii="Simplified Arabic" w:hAnsi="Simplified Arabic" w:cs="Simplified Arabic"/>
          <w:snapToGrid w:val="0"/>
          <w:kern w:val="22"/>
          <w:rtl/>
          <w:lang w:val="en-GB" w:eastAsia="en-US"/>
        </w:rPr>
        <w:t>برعاية ا</w:t>
      </w:r>
      <w:r w:rsidR="00E02774" w:rsidRPr="00CF77E4">
        <w:rPr>
          <w:rFonts w:ascii="Simplified Arabic" w:hAnsi="Simplified Arabic" w:cs="Simplified Arabic"/>
          <w:snapToGrid w:val="0"/>
          <w:kern w:val="22"/>
          <w:rtl/>
          <w:lang w:val="en-GB" w:eastAsia="en-US"/>
        </w:rPr>
        <w:t xml:space="preserve">لاتحاد الدولي لحفظ الطبيعة في برشلونة عام 2008. وقد هيأت هذه الشبكة المدن للسنة الدولية للتنوع البيولوجي للأمم المتحدة عام 2010، وبلغت ذروتها في إعلان آيتشي/ناغويا بشأن السلطات المحلية والتنوع البيولوجي، واعتماد خطة عمل اتفاقية التنوع البيولوجي للفترة 2011-2020 بشأن المدن والسلطات المحلية والتنوع البيولوجي في مؤتمر الأطراف العاشر في ناغويا. </w:t>
      </w:r>
      <w:r w:rsidR="00FF628B" w:rsidRPr="00CF77E4">
        <w:rPr>
          <w:rFonts w:ascii="Simplified Arabic" w:hAnsi="Simplified Arabic" w:cs="Simplified Arabic"/>
          <w:snapToGrid w:val="0"/>
          <w:kern w:val="22"/>
          <w:rtl/>
          <w:lang w:val="en-GB" w:eastAsia="en-US"/>
        </w:rPr>
        <w:t>و</w:t>
      </w:r>
      <w:r w:rsidR="00E02774" w:rsidRPr="00CF77E4">
        <w:rPr>
          <w:rFonts w:ascii="Simplified Arabic" w:hAnsi="Simplified Arabic" w:cs="Simplified Arabic"/>
          <w:snapToGrid w:val="0"/>
          <w:kern w:val="22"/>
          <w:rtl/>
          <w:lang w:val="en-GB" w:eastAsia="en-US"/>
        </w:rPr>
        <w:t xml:space="preserve">عُقد أول اجتماع تنفيذي في مونبلييه، </w:t>
      </w:r>
      <w:r w:rsidR="00FF628B" w:rsidRPr="00CF77E4">
        <w:rPr>
          <w:rFonts w:ascii="Simplified Arabic" w:hAnsi="Simplified Arabic" w:cs="Simplified Arabic"/>
          <w:snapToGrid w:val="0"/>
          <w:kern w:val="22"/>
          <w:rtl/>
          <w:lang w:val="en-GB" w:eastAsia="en-US"/>
        </w:rPr>
        <w:t>ب</w:t>
      </w:r>
      <w:r w:rsidR="00E02774" w:rsidRPr="00CF77E4">
        <w:rPr>
          <w:rFonts w:ascii="Simplified Arabic" w:hAnsi="Simplified Arabic" w:cs="Simplified Arabic"/>
          <w:snapToGrid w:val="0"/>
          <w:kern w:val="22"/>
          <w:rtl/>
          <w:lang w:val="en-GB" w:eastAsia="en-US"/>
        </w:rPr>
        <w:t>فرنسا، عام 2011، مما أدى إلى استمرار التنسيق في مؤتمرات الأطراف اللاحقة.</w:t>
      </w:r>
    </w:p>
    <w:p w14:paraId="7B14DE30" w14:textId="77777777" w:rsidR="00E02774" w:rsidRPr="00CF77E4" w:rsidRDefault="00E02774" w:rsidP="00E61F35">
      <w:pPr>
        <w:pStyle w:val="ListParagraph"/>
        <w:bidi/>
        <w:spacing w:line="216" w:lineRule="auto"/>
        <w:jc w:val="both"/>
        <w:rPr>
          <w:rFonts w:ascii="Simplified Arabic" w:hAnsi="Simplified Arabic" w:cs="Simplified Arabic"/>
          <w:snapToGrid w:val="0"/>
          <w:kern w:val="22"/>
          <w:lang w:val="en-GB" w:eastAsia="en-US"/>
        </w:rPr>
      </w:pPr>
    </w:p>
    <w:p w14:paraId="7B14DE31" w14:textId="77777777" w:rsidR="00E02774" w:rsidRDefault="00A07CB3"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3-3-</w:t>
      </w:r>
      <w:r w:rsidRPr="00CF77E4">
        <w:rPr>
          <w:rFonts w:ascii="Simplified Arabic" w:hAnsi="Simplified Arabic" w:cs="Simplified Arabic"/>
          <w:b/>
          <w:bCs/>
          <w:snapToGrid w:val="0"/>
          <w:kern w:val="22"/>
          <w:rtl/>
          <w:lang w:val="en-GB" w:eastAsia="en-US"/>
        </w:rPr>
        <w:tab/>
      </w:r>
      <w:r w:rsidR="00E02774" w:rsidRPr="00CF77E4">
        <w:rPr>
          <w:rFonts w:ascii="Simplified Arabic" w:hAnsi="Simplified Arabic" w:cs="Simplified Arabic"/>
          <w:b/>
          <w:bCs/>
          <w:snapToGrid w:val="0"/>
          <w:kern w:val="22"/>
          <w:rtl/>
          <w:lang w:val="en-GB" w:eastAsia="en-US"/>
        </w:rPr>
        <w:t xml:space="preserve">مجال </w:t>
      </w:r>
      <w:r w:rsidR="00FF628B" w:rsidRPr="00CF77E4">
        <w:rPr>
          <w:rFonts w:ascii="Simplified Arabic" w:hAnsi="Simplified Arabic" w:cs="Simplified Arabic"/>
          <w:b/>
          <w:bCs/>
          <w:snapToGrid w:val="0"/>
          <w:kern w:val="22"/>
          <w:rtl/>
          <w:lang w:val="en-GB" w:eastAsia="en-US"/>
        </w:rPr>
        <w:t>العمل 1</w:t>
      </w:r>
      <w:r w:rsidR="00E02774" w:rsidRPr="00CF77E4">
        <w:rPr>
          <w:rFonts w:ascii="Simplified Arabic" w:hAnsi="Simplified Arabic" w:cs="Simplified Arabic"/>
          <w:b/>
          <w:bCs/>
          <w:snapToGrid w:val="0"/>
          <w:kern w:val="22"/>
          <w:rtl/>
          <w:lang w:val="en-GB" w:eastAsia="en-US"/>
        </w:rPr>
        <w:t>: تطوير وتنفيذ استراتيجيات وإجراءات التنوع البيولوجي</w:t>
      </w:r>
    </w:p>
    <w:p w14:paraId="7B14DE32" w14:textId="77777777" w:rsidR="0097144E" w:rsidRPr="00CF77E4" w:rsidRDefault="0097144E" w:rsidP="0097144E">
      <w:pPr>
        <w:pStyle w:val="ListParagraph"/>
        <w:bidi/>
        <w:spacing w:line="216" w:lineRule="auto"/>
        <w:jc w:val="both"/>
        <w:rPr>
          <w:rFonts w:ascii="Simplified Arabic" w:hAnsi="Simplified Arabic" w:cs="Simplified Arabic"/>
          <w:b/>
          <w:bCs/>
          <w:snapToGrid w:val="0"/>
          <w:kern w:val="22"/>
          <w:lang w:val="en-GB" w:eastAsia="en-US"/>
        </w:rPr>
      </w:pPr>
    </w:p>
    <w:p w14:paraId="7B14DE33" w14:textId="77777777" w:rsidR="00E02774" w:rsidRDefault="00EC660D"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برنامج</w:t>
      </w:r>
      <w:r w:rsidR="0021783B" w:rsidRPr="00CF77E4">
        <w:rPr>
          <w:rFonts w:ascii="Simplified Arabic" w:hAnsi="Simplified Arabic" w:cs="Simplified Arabic"/>
          <w:b/>
          <w:bCs/>
          <w:snapToGrid w:val="0"/>
          <w:kern w:val="22"/>
          <w:rtl/>
          <w:lang w:val="en-GB" w:eastAsia="en-US"/>
        </w:rPr>
        <w:t xml:space="preserve"> </w:t>
      </w:r>
      <w:r w:rsidR="00E02774" w:rsidRPr="00CF77E4">
        <w:rPr>
          <w:rFonts w:ascii="Simplified Arabic" w:hAnsi="Simplified Arabic" w:cs="Simplified Arabic"/>
          <w:b/>
          <w:bCs/>
          <w:snapToGrid w:val="0"/>
          <w:kern w:val="22"/>
          <w:rtl/>
          <w:lang w:val="en-GB" w:eastAsia="en-US"/>
        </w:rPr>
        <w:t>30</w:t>
      </w:r>
      <w:r w:rsidR="00F672DF" w:rsidRPr="00CF77E4">
        <w:rPr>
          <w:rFonts w:ascii="Simplified Arabic" w:hAnsi="Simplified Arabic" w:cs="Simplified Arabic"/>
          <w:b/>
          <w:bCs/>
          <w:snapToGrid w:val="0"/>
          <w:kern w:val="22"/>
          <w:lang w:val="en-GB" w:eastAsia="en-US"/>
        </w:rPr>
        <w:t xml:space="preserve"> </w:t>
      </w:r>
      <w:r w:rsidR="00E02774" w:rsidRPr="00CF77E4">
        <w:rPr>
          <w:rFonts w:ascii="Simplified Arabic" w:hAnsi="Simplified Arabic" w:cs="Simplified Arabic"/>
          <w:b/>
          <w:bCs/>
          <w:snapToGrid w:val="0"/>
          <w:kern w:val="22"/>
          <w:lang w:val="en-GB" w:eastAsia="en-US"/>
        </w:rPr>
        <w:t>30</w:t>
      </w:r>
      <w:r w:rsidR="00F672DF" w:rsidRPr="00CF77E4">
        <w:rPr>
          <w:rFonts w:ascii="Simplified Arabic" w:hAnsi="Simplified Arabic" w:cs="Simplified Arabic"/>
          <w:b/>
          <w:bCs/>
          <w:snapToGrid w:val="0"/>
          <w:kern w:val="22"/>
          <w:lang w:val="en-US" w:eastAsia="en-US"/>
        </w:rPr>
        <w:t xml:space="preserve"> X</w:t>
      </w:r>
      <w:r w:rsidR="004B7D70" w:rsidRPr="00CF77E4">
        <w:rPr>
          <w:rFonts w:ascii="Simplified Arabic" w:hAnsi="Simplified Arabic" w:cs="Simplified Arabic"/>
          <w:b/>
          <w:bCs/>
          <w:snapToGrid w:val="0"/>
          <w:kern w:val="22"/>
          <w:lang w:val="en-US" w:eastAsia="en-US"/>
        </w:rPr>
        <w:t xml:space="preserve"> </w:t>
      </w:r>
      <w:r w:rsidR="00E02774" w:rsidRPr="00CF77E4">
        <w:rPr>
          <w:rFonts w:ascii="Simplified Arabic" w:hAnsi="Simplified Arabic" w:cs="Simplified Arabic"/>
          <w:b/>
          <w:bCs/>
          <w:snapToGrid w:val="0"/>
          <w:kern w:val="22"/>
          <w:rtl/>
          <w:lang w:val="en-GB" w:eastAsia="en-US"/>
        </w:rPr>
        <w:t>لحماية الأراضي والمياه الساحلية في ولاية كاليفورنيا</w:t>
      </w:r>
      <w:r w:rsidR="0021783B" w:rsidRPr="00CF77E4">
        <w:rPr>
          <w:rFonts w:ascii="Simplified Arabic" w:hAnsi="Simplified Arabic" w:cs="Simplified Arabic"/>
          <w:b/>
          <w:bCs/>
          <w:snapToGrid w:val="0"/>
          <w:kern w:val="22"/>
          <w:rtl/>
          <w:lang w:val="en-GB" w:eastAsia="en-US"/>
        </w:rPr>
        <w:t xml:space="preserve">، </w:t>
      </w:r>
      <w:r w:rsidR="00661D59">
        <w:rPr>
          <w:rFonts w:ascii="Simplified Arabic" w:hAnsi="Simplified Arabic" w:cs="Simplified Arabic" w:hint="cs"/>
          <w:b/>
          <w:bCs/>
          <w:snapToGrid w:val="0"/>
          <w:kern w:val="22"/>
          <w:rtl/>
          <w:lang w:val="en-GB" w:eastAsia="en-US"/>
        </w:rPr>
        <w:t>ب</w:t>
      </w:r>
      <w:r w:rsidR="0021783B" w:rsidRPr="00CF77E4">
        <w:rPr>
          <w:rFonts w:ascii="Simplified Arabic" w:hAnsi="Simplified Arabic" w:cs="Simplified Arabic"/>
          <w:b/>
          <w:bCs/>
          <w:snapToGrid w:val="0"/>
          <w:kern w:val="22"/>
          <w:rtl/>
          <w:lang w:val="en-GB" w:eastAsia="en-US"/>
        </w:rPr>
        <w:t>الولايات المتحدة الأمريكية</w:t>
      </w:r>
    </w:p>
    <w:p w14:paraId="7B14DE34" w14:textId="77777777" w:rsidR="0097144E" w:rsidRPr="00CF77E4" w:rsidRDefault="0097144E" w:rsidP="0097144E">
      <w:pPr>
        <w:pStyle w:val="ListParagraph"/>
        <w:bidi/>
        <w:spacing w:line="216" w:lineRule="auto"/>
        <w:jc w:val="both"/>
        <w:rPr>
          <w:rFonts w:ascii="Simplified Arabic" w:hAnsi="Simplified Arabic" w:cs="Simplified Arabic"/>
          <w:b/>
          <w:bCs/>
          <w:snapToGrid w:val="0"/>
          <w:kern w:val="22"/>
          <w:lang w:val="en-GB" w:eastAsia="en-US"/>
        </w:rPr>
      </w:pPr>
    </w:p>
    <w:p w14:paraId="7B14DE35" w14:textId="77777777" w:rsidR="00E02774" w:rsidRPr="00CF77E4" w:rsidRDefault="00E02774" w:rsidP="003455F8">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lastRenderedPageBreak/>
        <w:t>يهدف برنامج كاليفورنيا</w:t>
      </w:r>
      <w:r w:rsidR="00CA6382" w:rsidRPr="00CF77E4">
        <w:rPr>
          <w:rFonts w:ascii="Simplified Arabic" w:hAnsi="Simplified Arabic" w:cs="Simplified Arabic"/>
          <w:lang w:val="en-GB"/>
        </w:rPr>
        <w:t>30x30</w:t>
      </w:r>
      <w:r w:rsidR="00CA6382">
        <w:rPr>
          <w:rFonts w:ascii="Simplified Arabic" w:hAnsi="Simplified Arabic" w:cs="Simplified Arabic"/>
          <w:lang w:val="en-US"/>
        </w:rPr>
        <w:t xml:space="preserve"> </w:t>
      </w:r>
      <w:r w:rsidRPr="00CF77E4">
        <w:rPr>
          <w:rFonts w:ascii="Simplified Arabic" w:hAnsi="Simplified Arabic" w:cs="Simplified Arabic"/>
          <w:snapToGrid w:val="0"/>
          <w:kern w:val="22"/>
          <w:rtl/>
          <w:lang w:val="en-GB" w:eastAsia="en-US"/>
        </w:rPr>
        <w:t xml:space="preserve"> إلى حماية 30</w:t>
      </w:r>
      <w:r w:rsidR="00A12F2C" w:rsidRPr="00CF77E4">
        <w:rPr>
          <w:rFonts w:ascii="Simplified Arabic" w:hAnsi="Simplified Arabic" w:cs="Simplified Arabic"/>
          <w:snapToGrid w:val="0"/>
          <w:kern w:val="22"/>
          <w:rtl/>
          <w:lang w:val="en-GB" w:eastAsia="en-US"/>
        </w:rPr>
        <w:t xml:space="preserve"> في المائة</w:t>
      </w:r>
      <w:r w:rsidRPr="00CF77E4">
        <w:rPr>
          <w:rFonts w:ascii="Simplified Arabic" w:hAnsi="Simplified Arabic" w:cs="Simplified Arabic"/>
          <w:snapToGrid w:val="0"/>
          <w:kern w:val="22"/>
          <w:rtl/>
          <w:lang w:val="en-GB" w:eastAsia="en-US"/>
        </w:rPr>
        <w:t xml:space="preserve"> من الأراضي والمياه الساحلية </w:t>
      </w:r>
      <w:r w:rsidR="00EC660D" w:rsidRPr="00CF77E4">
        <w:rPr>
          <w:rFonts w:ascii="Simplified Arabic" w:hAnsi="Simplified Arabic" w:cs="Simplified Arabic"/>
          <w:snapToGrid w:val="0"/>
          <w:kern w:val="22"/>
          <w:rtl/>
          <w:lang w:val="en-GB" w:eastAsia="en-US"/>
        </w:rPr>
        <w:t>قبل نهاية</w:t>
      </w:r>
      <w:r w:rsidRPr="00CF77E4">
        <w:rPr>
          <w:rFonts w:ascii="Simplified Arabic" w:hAnsi="Simplified Arabic" w:cs="Simplified Arabic"/>
          <w:snapToGrid w:val="0"/>
          <w:kern w:val="22"/>
          <w:rtl/>
          <w:lang w:val="en-GB" w:eastAsia="en-US"/>
        </w:rPr>
        <w:t xml:space="preserve"> عام 2030 من خلال </w:t>
      </w:r>
      <w:r w:rsidR="007D5C32" w:rsidRPr="00CF77E4">
        <w:rPr>
          <w:rFonts w:ascii="Simplified Arabic" w:hAnsi="Simplified Arabic" w:cs="Simplified Arabic"/>
          <w:snapToGrid w:val="0"/>
          <w:kern w:val="22"/>
          <w:rtl/>
          <w:lang w:val="en-GB" w:eastAsia="en-US"/>
        </w:rPr>
        <w:t>تنسيق الأعمال</w:t>
      </w:r>
      <w:r w:rsidRPr="00CF77E4">
        <w:rPr>
          <w:rFonts w:ascii="Simplified Arabic" w:hAnsi="Simplified Arabic" w:cs="Simplified Arabic"/>
          <w:snapToGrid w:val="0"/>
          <w:kern w:val="22"/>
          <w:rtl/>
          <w:lang w:val="en-GB" w:eastAsia="en-US"/>
        </w:rPr>
        <w:t xml:space="preserve"> بين وكالات الولاية والقبائل والشركاء المحليين. </w:t>
      </w:r>
      <w:r w:rsidR="007D5C32" w:rsidRPr="00CF77E4">
        <w:rPr>
          <w:rFonts w:ascii="Simplified Arabic" w:hAnsi="Simplified Arabic" w:cs="Simplified Arabic"/>
          <w:snapToGrid w:val="0"/>
          <w:kern w:val="22"/>
          <w:rtl/>
          <w:lang w:val="en-GB" w:eastAsia="en-US"/>
        </w:rPr>
        <w:t>ويجري</w:t>
      </w:r>
      <w:r w:rsidRPr="00CF77E4">
        <w:rPr>
          <w:rFonts w:ascii="Simplified Arabic" w:hAnsi="Simplified Arabic" w:cs="Simplified Arabic"/>
          <w:snapToGrid w:val="0"/>
          <w:kern w:val="22"/>
          <w:rtl/>
          <w:lang w:val="en-GB" w:eastAsia="en-US"/>
        </w:rPr>
        <w:t xml:space="preserve"> تتبع التقدم المحرز </w:t>
      </w:r>
      <w:r w:rsidR="003455F8">
        <w:rPr>
          <w:rFonts w:ascii="Simplified Arabic" w:hAnsi="Simplified Arabic" w:cs="Simplified Arabic" w:hint="cs"/>
          <w:snapToGrid w:val="0"/>
          <w:kern w:val="22"/>
          <w:rtl/>
          <w:lang w:val="en-GB" w:eastAsia="en-US"/>
        </w:rPr>
        <w:t>بواسطة</w:t>
      </w:r>
      <w:r w:rsidRPr="00CF77E4">
        <w:rPr>
          <w:rFonts w:ascii="Simplified Arabic" w:hAnsi="Simplified Arabic" w:cs="Simplified Arabic"/>
          <w:snapToGrid w:val="0"/>
          <w:kern w:val="22"/>
          <w:rtl/>
          <w:lang w:val="en-GB" w:eastAsia="en-US"/>
        </w:rPr>
        <w:t xml:space="preserve"> منصة نظم المعلومات الجغرافية التابعة لهيئة كاليفورنيا للطبيعة وأنظمة التقارير السنوية. </w:t>
      </w:r>
      <w:r w:rsidR="00973F71">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 xml:space="preserve">اعتبارًا من عام 2025، </w:t>
      </w:r>
      <w:r w:rsidR="00973F71">
        <w:rPr>
          <w:rFonts w:ascii="Simplified Arabic" w:hAnsi="Simplified Arabic" w:cs="Simplified Arabic" w:hint="cs"/>
          <w:snapToGrid w:val="0"/>
          <w:kern w:val="22"/>
          <w:rtl/>
          <w:lang w:val="en-GB" w:eastAsia="en-US"/>
        </w:rPr>
        <w:t>ي</w:t>
      </w:r>
      <w:r w:rsidRPr="00CF77E4">
        <w:rPr>
          <w:rFonts w:ascii="Simplified Arabic" w:hAnsi="Simplified Arabic" w:cs="Simplified Arabic"/>
          <w:snapToGrid w:val="0"/>
          <w:kern w:val="22"/>
          <w:rtl/>
          <w:lang w:val="en-GB" w:eastAsia="en-US"/>
        </w:rPr>
        <w:t>خضع أكثر من 26</w:t>
      </w:r>
      <w:r w:rsidR="00AC3254" w:rsidRPr="00CF77E4">
        <w:rPr>
          <w:rFonts w:ascii="Simplified Arabic" w:hAnsi="Simplified Arabic" w:cs="Simplified Arabic"/>
          <w:snapToGrid w:val="0"/>
          <w:kern w:val="22"/>
          <w:rtl/>
          <w:lang w:val="en-GB" w:eastAsia="en-US"/>
        </w:rPr>
        <w:t xml:space="preserve"> في المائة</w:t>
      </w:r>
      <w:r w:rsidRPr="00CF77E4">
        <w:rPr>
          <w:rFonts w:ascii="Simplified Arabic" w:hAnsi="Simplified Arabic" w:cs="Simplified Arabic"/>
          <w:snapToGrid w:val="0"/>
          <w:kern w:val="22"/>
          <w:rtl/>
          <w:lang w:val="en-GB" w:eastAsia="en-US"/>
        </w:rPr>
        <w:t xml:space="preserve"> من الأراضي و21</w:t>
      </w:r>
      <w:r w:rsidR="00B3515B">
        <w:rPr>
          <w:rFonts w:ascii="Simplified Arabic" w:hAnsi="Simplified Arabic" w:cs="Simplified Arabic" w:hint="cs"/>
          <w:snapToGrid w:val="0"/>
          <w:kern w:val="22"/>
          <w:rtl/>
          <w:lang w:val="en-GB" w:eastAsia="en-US"/>
        </w:rPr>
        <w:t>،</w:t>
      </w:r>
      <w:r w:rsidRPr="00CF77E4">
        <w:rPr>
          <w:rFonts w:ascii="Simplified Arabic" w:hAnsi="Simplified Arabic" w:cs="Simplified Arabic"/>
          <w:snapToGrid w:val="0"/>
          <w:kern w:val="22"/>
          <w:rtl/>
          <w:lang w:val="en-GB" w:eastAsia="en-US"/>
        </w:rPr>
        <w:t>9</w:t>
      </w:r>
      <w:r w:rsidR="00AC3254" w:rsidRPr="00CF77E4">
        <w:rPr>
          <w:rFonts w:ascii="Simplified Arabic" w:hAnsi="Simplified Arabic" w:cs="Simplified Arabic"/>
          <w:snapToGrid w:val="0"/>
          <w:kern w:val="22"/>
          <w:rtl/>
          <w:lang w:val="en-GB" w:eastAsia="en-US"/>
        </w:rPr>
        <w:t xml:space="preserve"> في المائة</w:t>
      </w:r>
      <w:r w:rsidRPr="00CF77E4">
        <w:rPr>
          <w:rFonts w:ascii="Simplified Arabic" w:hAnsi="Simplified Arabic" w:cs="Simplified Arabic"/>
          <w:snapToGrid w:val="0"/>
          <w:kern w:val="22"/>
          <w:rtl/>
          <w:lang w:val="en-GB" w:eastAsia="en-US"/>
        </w:rPr>
        <w:t xml:space="preserve"> من المياه الساحلية للحماية. </w:t>
      </w:r>
      <w:r w:rsidR="00AC3254" w:rsidRPr="00CF77E4">
        <w:rPr>
          <w:rFonts w:ascii="Simplified Arabic" w:hAnsi="Simplified Arabic" w:cs="Simplified Arabic"/>
          <w:snapToGrid w:val="0"/>
          <w:kern w:val="22"/>
          <w:rtl/>
          <w:lang w:val="en-GB" w:eastAsia="en-US"/>
        </w:rPr>
        <w:t>ول</w:t>
      </w:r>
      <w:r w:rsidRPr="00CF77E4">
        <w:rPr>
          <w:rFonts w:ascii="Simplified Arabic" w:hAnsi="Simplified Arabic" w:cs="Simplified Arabic"/>
          <w:snapToGrid w:val="0"/>
          <w:kern w:val="22"/>
          <w:rtl/>
          <w:lang w:val="en-GB" w:eastAsia="en-US"/>
        </w:rPr>
        <w:t xml:space="preserve">لمزيد من المعلومات، انقر </w:t>
      </w:r>
      <w:hyperlink r:id="rId15" w:history="1">
        <w:r w:rsidRPr="00CF77E4">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36" w14:textId="77777777" w:rsidR="00E02774" w:rsidRPr="00CF77E4" w:rsidRDefault="00E02774" w:rsidP="00E61F35">
      <w:pPr>
        <w:pStyle w:val="ListParagraph"/>
        <w:bidi/>
        <w:spacing w:line="216" w:lineRule="auto"/>
        <w:jc w:val="both"/>
        <w:rPr>
          <w:rFonts w:ascii="Simplified Arabic" w:hAnsi="Simplified Arabic" w:cs="Simplified Arabic"/>
          <w:snapToGrid w:val="0"/>
          <w:kern w:val="22"/>
          <w:lang w:val="en-GB" w:eastAsia="en-US"/>
        </w:rPr>
      </w:pPr>
    </w:p>
    <w:p w14:paraId="7B14DE37" w14:textId="77777777" w:rsidR="00E02774" w:rsidRDefault="002F288D" w:rsidP="003455F8">
      <w:pPr>
        <w:pStyle w:val="ListParagraph"/>
        <w:bidi/>
        <w:spacing w:line="216" w:lineRule="auto"/>
        <w:jc w:val="both"/>
        <w:rPr>
          <w:rFonts w:ascii="Simplified Arabic" w:hAnsi="Simplified Arabic" w:cs="Simplified Arabic"/>
          <w:b/>
          <w:bCs/>
          <w:snapToGrid w:val="0"/>
          <w:kern w:val="22"/>
          <w:rtl/>
          <w:lang w:val="en-GB" w:eastAsia="en-US"/>
        </w:rPr>
      </w:pPr>
      <w:r>
        <w:rPr>
          <w:rFonts w:ascii="Simplified Arabic" w:hAnsi="Simplified Arabic" w:cs="Simplified Arabic" w:hint="cs"/>
          <w:b/>
          <w:bCs/>
          <w:snapToGrid w:val="0"/>
          <w:kern w:val="22"/>
          <w:rtl/>
          <w:lang w:val="en-GB" w:eastAsia="en-US"/>
        </w:rPr>
        <w:t>دمج</w:t>
      </w:r>
      <w:r w:rsidR="00E02774" w:rsidRPr="00CF77E4">
        <w:rPr>
          <w:rFonts w:ascii="Simplified Arabic" w:hAnsi="Simplified Arabic" w:cs="Simplified Arabic"/>
          <w:b/>
          <w:bCs/>
          <w:snapToGrid w:val="0"/>
          <w:kern w:val="22"/>
          <w:rtl/>
          <w:lang w:val="en-GB" w:eastAsia="en-US"/>
        </w:rPr>
        <w:t xml:space="preserve"> المشاركة والأدوات اللازمة </w:t>
      </w:r>
      <w:r w:rsidR="003455F8">
        <w:rPr>
          <w:rFonts w:ascii="Simplified Arabic" w:hAnsi="Simplified Arabic" w:cs="Simplified Arabic" w:hint="cs"/>
          <w:b/>
          <w:bCs/>
          <w:snapToGrid w:val="0"/>
          <w:kern w:val="22"/>
          <w:rtl/>
          <w:lang w:val="en-GB" w:eastAsia="en-US"/>
        </w:rPr>
        <w:t>ل</w:t>
      </w:r>
      <w:r w:rsidR="00E02774" w:rsidRPr="00CF77E4">
        <w:rPr>
          <w:rFonts w:ascii="Simplified Arabic" w:hAnsi="Simplified Arabic" w:cs="Simplified Arabic"/>
          <w:b/>
          <w:bCs/>
          <w:snapToGrid w:val="0"/>
          <w:kern w:val="22"/>
          <w:rtl/>
          <w:lang w:val="en-GB" w:eastAsia="en-US"/>
        </w:rPr>
        <w:t xml:space="preserve">برنامج </w:t>
      </w:r>
      <w:r w:rsidR="00D16A8C" w:rsidRPr="00F23625">
        <w:rPr>
          <w:rFonts w:ascii="Simplified Arabic" w:hAnsi="Simplified Arabic" w:cs="Simplified Arabic"/>
          <w:b/>
          <w:bCs/>
          <w:lang w:val="en-GB"/>
        </w:rPr>
        <w:t>30x30</w:t>
      </w:r>
      <w:r w:rsidR="00D16A8C" w:rsidRPr="00CF77E4">
        <w:rPr>
          <w:rFonts w:ascii="Simplified Arabic" w:hAnsi="Simplified Arabic" w:cs="Simplified Arabic"/>
          <w:rtl/>
          <w:lang w:val="en-GB"/>
        </w:rPr>
        <w:t xml:space="preserve"> </w:t>
      </w:r>
      <w:r w:rsidR="00126EE1">
        <w:rPr>
          <w:rFonts w:ascii="Simplified Arabic" w:hAnsi="Simplified Arabic" w:cs="Simplified Arabic" w:hint="cs"/>
          <w:b/>
          <w:bCs/>
          <w:snapToGrid w:val="0"/>
          <w:kern w:val="22"/>
          <w:rtl/>
          <w:lang w:val="en-GB" w:eastAsia="en-US"/>
        </w:rPr>
        <w:t xml:space="preserve">للحفظ </w:t>
      </w:r>
      <w:r w:rsidR="00E02774" w:rsidRPr="00CF77E4">
        <w:rPr>
          <w:rFonts w:ascii="Simplified Arabic" w:hAnsi="Simplified Arabic" w:cs="Simplified Arabic"/>
          <w:b/>
          <w:bCs/>
          <w:snapToGrid w:val="0"/>
          <w:kern w:val="22"/>
          <w:rtl/>
          <w:lang w:val="en-GB" w:eastAsia="en-US"/>
        </w:rPr>
        <w:t xml:space="preserve">في مقاطعة كيبيك، </w:t>
      </w:r>
      <w:r w:rsidR="002E64F0">
        <w:rPr>
          <w:rFonts w:ascii="Simplified Arabic" w:hAnsi="Simplified Arabic" w:cs="Simplified Arabic" w:hint="cs"/>
          <w:b/>
          <w:bCs/>
          <w:snapToGrid w:val="0"/>
          <w:kern w:val="22"/>
          <w:rtl/>
          <w:lang w:val="en-GB" w:eastAsia="en-US"/>
        </w:rPr>
        <w:t>ب</w:t>
      </w:r>
      <w:r w:rsidR="00E02774" w:rsidRPr="00CF77E4">
        <w:rPr>
          <w:rFonts w:ascii="Simplified Arabic" w:hAnsi="Simplified Arabic" w:cs="Simplified Arabic"/>
          <w:b/>
          <w:bCs/>
          <w:snapToGrid w:val="0"/>
          <w:kern w:val="22"/>
          <w:rtl/>
          <w:lang w:val="en-GB" w:eastAsia="en-US"/>
        </w:rPr>
        <w:t>كندا</w:t>
      </w:r>
    </w:p>
    <w:p w14:paraId="7B14DE38" w14:textId="77777777" w:rsidR="0097144E" w:rsidRPr="00CF77E4" w:rsidRDefault="0097144E" w:rsidP="0097144E">
      <w:pPr>
        <w:pStyle w:val="ListParagraph"/>
        <w:bidi/>
        <w:spacing w:line="216" w:lineRule="auto"/>
        <w:jc w:val="both"/>
        <w:rPr>
          <w:rFonts w:ascii="Simplified Arabic" w:hAnsi="Simplified Arabic" w:cs="Simplified Arabic"/>
          <w:b/>
          <w:bCs/>
          <w:snapToGrid w:val="0"/>
          <w:kern w:val="22"/>
          <w:lang w:val="en-GB" w:eastAsia="en-US"/>
        </w:rPr>
      </w:pPr>
    </w:p>
    <w:p w14:paraId="7B14DE39" w14:textId="77777777" w:rsidR="00E02774" w:rsidRPr="00CF77E4" w:rsidRDefault="00E02774"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تنفذ كيبيك هدفها </w:t>
      </w:r>
      <w:r w:rsidR="00D16A8C" w:rsidRPr="00CF77E4">
        <w:rPr>
          <w:rFonts w:ascii="Simplified Arabic" w:hAnsi="Simplified Arabic" w:cs="Simplified Arabic"/>
          <w:snapToGrid w:val="0"/>
          <w:kern w:val="22"/>
          <w:rtl/>
          <w:lang w:val="en-GB" w:eastAsia="en-US"/>
        </w:rPr>
        <w:t>من</w:t>
      </w:r>
      <w:r w:rsidRPr="00CF77E4">
        <w:rPr>
          <w:rFonts w:ascii="Simplified Arabic" w:hAnsi="Simplified Arabic" w:cs="Simplified Arabic"/>
          <w:snapToGrid w:val="0"/>
          <w:kern w:val="22"/>
          <w:rtl/>
          <w:lang w:val="en-GB" w:eastAsia="en-US"/>
        </w:rPr>
        <w:t xml:space="preserve"> برنامج </w:t>
      </w:r>
      <w:r w:rsidR="000869F5" w:rsidRPr="00CF77E4">
        <w:rPr>
          <w:rFonts w:ascii="Simplified Arabic" w:hAnsi="Simplified Arabic" w:cs="Simplified Arabic"/>
          <w:lang w:val="en-GB"/>
        </w:rPr>
        <w:t>30x30</w:t>
      </w:r>
      <w:r w:rsidR="000869F5"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snapToGrid w:val="0"/>
          <w:kern w:val="22"/>
          <w:rtl/>
          <w:lang w:val="en-GB" w:eastAsia="en-US"/>
        </w:rPr>
        <w:t xml:space="preserve">من خلال </w:t>
      </w:r>
      <w:r w:rsidR="00D16A8C" w:rsidRPr="00CF77E4">
        <w:rPr>
          <w:rFonts w:ascii="Simplified Arabic" w:hAnsi="Simplified Arabic" w:cs="Simplified Arabic"/>
          <w:snapToGrid w:val="0"/>
          <w:kern w:val="22"/>
          <w:rtl/>
          <w:lang w:val="en-GB" w:eastAsia="en-US"/>
        </w:rPr>
        <w:t xml:space="preserve">توجيه </w:t>
      </w:r>
      <w:r w:rsidRPr="00CF77E4">
        <w:rPr>
          <w:rFonts w:ascii="Simplified Arabic" w:hAnsi="Simplified Arabic" w:cs="Simplified Arabic"/>
          <w:snapToGrid w:val="0"/>
          <w:kern w:val="22"/>
          <w:rtl/>
          <w:lang w:val="en-GB" w:eastAsia="en-US"/>
        </w:rPr>
        <w:t>دعوات عامة لإنشاء مناطق محمية، و</w:t>
      </w:r>
      <w:r w:rsidR="00D16A8C" w:rsidRPr="00CF77E4">
        <w:rPr>
          <w:rFonts w:ascii="Simplified Arabic" w:hAnsi="Simplified Arabic" w:cs="Simplified Arabic"/>
          <w:snapToGrid w:val="0"/>
          <w:kern w:val="22"/>
          <w:rtl/>
          <w:lang w:val="en-GB" w:eastAsia="en-US"/>
        </w:rPr>
        <w:t xml:space="preserve">إجراء </w:t>
      </w:r>
      <w:r w:rsidRPr="00CF77E4">
        <w:rPr>
          <w:rFonts w:ascii="Simplified Arabic" w:hAnsi="Simplified Arabic" w:cs="Simplified Arabic"/>
          <w:snapToGrid w:val="0"/>
          <w:kern w:val="22"/>
          <w:rtl/>
          <w:lang w:val="en-GB" w:eastAsia="en-US"/>
        </w:rPr>
        <w:t>حوارات منظمة مع أصحاب المصلحة، و</w:t>
      </w:r>
      <w:r w:rsidR="008F64E4">
        <w:rPr>
          <w:rFonts w:ascii="Simplified Arabic" w:hAnsi="Simplified Arabic" w:cs="Simplified Arabic" w:hint="cs"/>
          <w:snapToGrid w:val="0"/>
          <w:kern w:val="22"/>
          <w:rtl/>
          <w:lang w:val="en-GB" w:eastAsia="en-US"/>
        </w:rPr>
        <w:t xml:space="preserve">من خلال </w:t>
      </w:r>
      <w:r w:rsidRPr="00CF77E4">
        <w:rPr>
          <w:rFonts w:ascii="Simplified Arabic" w:hAnsi="Simplified Arabic" w:cs="Simplified Arabic"/>
          <w:snapToGrid w:val="0"/>
          <w:kern w:val="22"/>
          <w:rtl/>
          <w:lang w:val="en-GB" w:eastAsia="en-US"/>
        </w:rPr>
        <w:t xml:space="preserve">أدوات الاعتراف </w:t>
      </w:r>
      <w:r w:rsidR="00042663" w:rsidRPr="00CF77E4">
        <w:rPr>
          <w:rFonts w:ascii="Simplified Arabic" w:hAnsi="Simplified Arabic" w:cs="Simplified Arabic"/>
          <w:snapToGrid w:val="0"/>
          <w:kern w:val="22"/>
          <w:rtl/>
          <w:lang w:val="en-GB" w:eastAsia="en-US"/>
        </w:rPr>
        <w:t xml:space="preserve">في إطار تدابير </w:t>
      </w:r>
      <w:r w:rsidR="00437597" w:rsidRPr="00CF77E4">
        <w:rPr>
          <w:rFonts w:ascii="Simplified Arabic" w:hAnsi="Simplified Arabic" w:cs="Simplified Arabic"/>
          <w:snapToGrid w:val="0"/>
          <w:kern w:val="22"/>
          <w:rtl/>
          <w:lang w:val="en-GB" w:eastAsia="en-US"/>
        </w:rPr>
        <w:t>ال</w:t>
      </w:r>
      <w:r w:rsidR="00042663" w:rsidRPr="00CF77E4">
        <w:rPr>
          <w:rFonts w:ascii="Simplified Arabic" w:hAnsi="Simplified Arabic" w:cs="Simplified Arabic"/>
          <w:snapToGrid w:val="0"/>
          <w:kern w:val="22"/>
          <w:rtl/>
          <w:lang w:val="en-GB" w:eastAsia="en-US"/>
        </w:rPr>
        <w:t xml:space="preserve">حفظ </w:t>
      </w:r>
      <w:r w:rsidR="00437597" w:rsidRPr="00CF77E4">
        <w:rPr>
          <w:rFonts w:ascii="Simplified Arabic" w:hAnsi="Simplified Arabic" w:cs="Simplified Arabic"/>
          <w:snapToGrid w:val="0"/>
          <w:kern w:val="22"/>
          <w:rtl/>
          <w:lang w:val="en-GB" w:eastAsia="en-US"/>
        </w:rPr>
        <w:t>ال</w:t>
      </w:r>
      <w:r w:rsidR="00042663" w:rsidRPr="00CF77E4">
        <w:rPr>
          <w:rFonts w:ascii="Simplified Arabic" w:hAnsi="Simplified Arabic" w:cs="Simplified Arabic"/>
          <w:snapToGrid w:val="0"/>
          <w:kern w:val="22"/>
          <w:rtl/>
          <w:lang w:val="en-GB" w:eastAsia="en-US"/>
        </w:rPr>
        <w:t xml:space="preserve">فعالة </w:t>
      </w:r>
      <w:r w:rsidR="00437597" w:rsidRPr="00CF77E4">
        <w:rPr>
          <w:rFonts w:ascii="Simplified Arabic" w:hAnsi="Simplified Arabic" w:cs="Simplified Arabic"/>
          <w:snapToGrid w:val="0"/>
          <w:kern w:val="22"/>
          <w:rtl/>
          <w:lang w:val="en-GB" w:eastAsia="en-US"/>
        </w:rPr>
        <w:t>ال</w:t>
      </w:r>
      <w:r w:rsidR="00042663" w:rsidRPr="00CF77E4">
        <w:rPr>
          <w:rFonts w:ascii="Simplified Arabic" w:hAnsi="Simplified Arabic" w:cs="Simplified Arabic"/>
          <w:snapToGrid w:val="0"/>
          <w:kern w:val="22"/>
          <w:rtl/>
          <w:lang w:val="en-GB" w:eastAsia="en-US"/>
        </w:rPr>
        <w:t xml:space="preserve">أخرى </w:t>
      </w:r>
      <w:r w:rsidR="00437597" w:rsidRPr="00CF77E4">
        <w:rPr>
          <w:rFonts w:ascii="Simplified Arabic" w:hAnsi="Simplified Arabic" w:cs="Simplified Arabic"/>
          <w:snapToGrid w:val="0"/>
          <w:kern w:val="22"/>
          <w:rtl/>
          <w:lang w:val="en-GB" w:eastAsia="en-US"/>
        </w:rPr>
        <w:t>ال</w:t>
      </w:r>
      <w:r w:rsidR="00042663" w:rsidRPr="00CF77E4">
        <w:rPr>
          <w:rFonts w:ascii="Simplified Arabic" w:hAnsi="Simplified Arabic" w:cs="Simplified Arabic"/>
          <w:snapToGrid w:val="0"/>
          <w:kern w:val="22"/>
          <w:rtl/>
          <w:lang w:val="en-GB" w:eastAsia="en-US"/>
        </w:rPr>
        <w:t>قائمة</w:t>
      </w:r>
      <w:r w:rsidR="00437597" w:rsidRPr="00CF77E4">
        <w:rPr>
          <w:rFonts w:ascii="Simplified Arabic" w:hAnsi="Simplified Arabic" w:cs="Simplified Arabic"/>
          <w:snapToGrid w:val="0"/>
          <w:kern w:val="22"/>
          <w:rtl/>
          <w:lang w:val="en-GB" w:eastAsia="en-US"/>
        </w:rPr>
        <w:t xml:space="preserve"> على مناطق</w:t>
      </w:r>
      <w:r w:rsidRPr="00CF77E4">
        <w:rPr>
          <w:rFonts w:ascii="Simplified Arabic" w:hAnsi="Simplified Arabic" w:cs="Simplified Arabic"/>
          <w:snapToGrid w:val="0"/>
          <w:kern w:val="22"/>
          <w:rtl/>
          <w:lang w:val="en-GB" w:eastAsia="en-US"/>
        </w:rPr>
        <w:t xml:space="preserve">. وتدمج هذه العملية المشاورات الإقليمية، ومشاركة </w:t>
      </w:r>
      <w:r w:rsidR="00A24E81" w:rsidRPr="00CF77E4">
        <w:rPr>
          <w:rFonts w:ascii="Simplified Arabic" w:hAnsi="Simplified Arabic" w:cs="Simplified Arabic"/>
          <w:snapToGrid w:val="0"/>
          <w:kern w:val="22"/>
          <w:rtl/>
          <w:lang w:val="en-GB" w:eastAsia="en-US"/>
        </w:rPr>
        <w:t>الشعوب الأصلية</w:t>
      </w:r>
      <w:r w:rsidRPr="00CF77E4">
        <w:rPr>
          <w:rFonts w:ascii="Simplified Arabic" w:hAnsi="Simplified Arabic" w:cs="Simplified Arabic"/>
          <w:snapToGrid w:val="0"/>
          <w:kern w:val="22"/>
          <w:rtl/>
          <w:lang w:val="en-GB" w:eastAsia="en-US"/>
        </w:rPr>
        <w:t>، وأدوات دعم ال</w:t>
      </w:r>
      <w:r w:rsidR="00570EA2">
        <w:rPr>
          <w:rFonts w:ascii="Simplified Arabic" w:hAnsi="Simplified Arabic" w:cs="Simplified Arabic"/>
          <w:snapToGrid w:val="0"/>
          <w:kern w:val="22"/>
          <w:rtl/>
          <w:lang w:val="en-GB" w:eastAsia="en-US"/>
        </w:rPr>
        <w:t>مقرر</w:t>
      </w:r>
      <w:r w:rsidRPr="00CF77E4">
        <w:rPr>
          <w:rFonts w:ascii="Simplified Arabic" w:hAnsi="Simplified Arabic" w:cs="Simplified Arabic"/>
          <w:snapToGrid w:val="0"/>
          <w:kern w:val="22"/>
          <w:rtl/>
          <w:lang w:val="en-GB" w:eastAsia="en-US"/>
        </w:rPr>
        <w:t xml:space="preserve"> لتحديد </w:t>
      </w:r>
      <w:r w:rsidR="00AB576A" w:rsidRPr="00CF77E4">
        <w:rPr>
          <w:rFonts w:ascii="Simplified Arabic" w:hAnsi="Simplified Arabic" w:cs="Simplified Arabic"/>
          <w:snapToGrid w:val="0"/>
          <w:kern w:val="22"/>
          <w:rtl/>
          <w:lang w:val="en-GB" w:eastAsia="en-US"/>
        </w:rPr>
        <w:t>ال</w:t>
      </w:r>
      <w:r w:rsidRPr="00CF77E4">
        <w:rPr>
          <w:rFonts w:ascii="Simplified Arabic" w:hAnsi="Simplified Arabic" w:cs="Simplified Arabic"/>
          <w:snapToGrid w:val="0"/>
          <w:kern w:val="22"/>
          <w:rtl/>
          <w:lang w:val="en-GB" w:eastAsia="en-US"/>
        </w:rPr>
        <w:t xml:space="preserve">أولويات </w:t>
      </w:r>
      <w:r w:rsidR="00AB576A" w:rsidRPr="00CF77E4">
        <w:rPr>
          <w:rFonts w:ascii="Simplified Arabic" w:hAnsi="Simplified Arabic" w:cs="Simplified Arabic"/>
          <w:snapToGrid w:val="0"/>
          <w:kern w:val="22"/>
          <w:rtl/>
          <w:lang w:val="en-GB" w:eastAsia="en-US"/>
        </w:rPr>
        <w:t>ل</w:t>
      </w:r>
      <w:r w:rsidRPr="00CF77E4">
        <w:rPr>
          <w:rFonts w:ascii="Simplified Arabic" w:hAnsi="Simplified Arabic" w:cs="Simplified Arabic"/>
          <w:snapToGrid w:val="0"/>
          <w:kern w:val="22"/>
          <w:rtl/>
          <w:lang w:val="en-GB" w:eastAsia="en-US"/>
        </w:rPr>
        <w:t xml:space="preserve">مناطق الحماية. </w:t>
      </w:r>
      <w:r w:rsidR="00AB576A" w:rsidRPr="00CF77E4">
        <w:rPr>
          <w:rFonts w:ascii="Simplified Arabic" w:hAnsi="Simplified Arabic" w:cs="Simplified Arabic"/>
          <w:snapToGrid w:val="0"/>
          <w:kern w:val="22"/>
          <w:rtl/>
          <w:lang w:val="en-GB" w:eastAsia="en-US"/>
        </w:rPr>
        <w:t>وانبثق عن</w:t>
      </w:r>
      <w:r w:rsidRPr="00CF77E4">
        <w:rPr>
          <w:rFonts w:ascii="Simplified Arabic" w:hAnsi="Simplified Arabic" w:cs="Simplified Arabic"/>
          <w:snapToGrid w:val="0"/>
          <w:kern w:val="22"/>
          <w:rtl/>
          <w:lang w:val="en-GB" w:eastAsia="en-US"/>
        </w:rPr>
        <w:t xml:space="preserve"> هذه </w:t>
      </w:r>
      <w:r w:rsidR="00AB576A" w:rsidRPr="00CF77E4">
        <w:rPr>
          <w:rFonts w:ascii="Simplified Arabic" w:hAnsi="Simplified Arabic" w:cs="Simplified Arabic"/>
          <w:snapToGrid w:val="0"/>
          <w:kern w:val="22"/>
          <w:rtl/>
          <w:lang w:val="en-GB" w:eastAsia="en-US"/>
        </w:rPr>
        <w:t>العملية</w:t>
      </w:r>
      <w:r w:rsidRPr="00CF77E4">
        <w:rPr>
          <w:rFonts w:ascii="Simplified Arabic" w:hAnsi="Simplified Arabic" w:cs="Simplified Arabic"/>
          <w:snapToGrid w:val="0"/>
          <w:kern w:val="22"/>
          <w:rtl/>
          <w:lang w:val="en-GB" w:eastAsia="en-US"/>
        </w:rPr>
        <w:t xml:space="preserve"> أكثر من 500 مقترح، وساهمت في تحديد مناطق محمية </w:t>
      </w:r>
      <w:r w:rsidR="00EE55DF" w:rsidRPr="00CF77E4">
        <w:rPr>
          <w:rFonts w:ascii="Simplified Arabic" w:hAnsi="Simplified Arabic" w:cs="Simplified Arabic"/>
          <w:snapToGrid w:val="0"/>
          <w:kern w:val="22"/>
          <w:rtl/>
          <w:lang w:val="en-GB" w:eastAsia="en-US"/>
        </w:rPr>
        <w:t>ومحفوظة</w:t>
      </w:r>
      <w:r w:rsidRPr="00CF77E4">
        <w:rPr>
          <w:rFonts w:ascii="Simplified Arabic" w:hAnsi="Simplified Arabic" w:cs="Simplified Arabic"/>
          <w:snapToGrid w:val="0"/>
          <w:kern w:val="22"/>
          <w:rtl/>
          <w:lang w:val="en-GB" w:eastAsia="en-US"/>
        </w:rPr>
        <w:t xml:space="preserve"> جديدة. </w:t>
      </w:r>
      <w:r w:rsidR="00EE55DF" w:rsidRPr="00CF77E4">
        <w:rPr>
          <w:rFonts w:ascii="Simplified Arabic" w:hAnsi="Simplified Arabic" w:cs="Simplified Arabic"/>
          <w:snapToGrid w:val="0"/>
          <w:kern w:val="22"/>
          <w:rtl/>
          <w:lang w:val="en-GB" w:eastAsia="en-US"/>
        </w:rPr>
        <w:t>ول</w:t>
      </w:r>
      <w:r w:rsidRPr="00CF77E4">
        <w:rPr>
          <w:rFonts w:ascii="Simplified Arabic" w:hAnsi="Simplified Arabic" w:cs="Simplified Arabic"/>
          <w:snapToGrid w:val="0"/>
          <w:kern w:val="22"/>
          <w:rtl/>
          <w:lang w:val="en-GB" w:eastAsia="en-US"/>
        </w:rPr>
        <w:t>لمزيد من المعلومات</w:t>
      </w:r>
      <w:r w:rsidR="00EE55DF" w:rsidRPr="00CF77E4">
        <w:rPr>
          <w:rFonts w:ascii="Simplified Arabic" w:hAnsi="Simplified Arabic" w:cs="Simplified Arabic"/>
          <w:snapToGrid w:val="0"/>
          <w:kern w:val="22"/>
          <w:rtl/>
          <w:lang w:val="en-GB" w:eastAsia="en-US"/>
        </w:rPr>
        <w:t>، انقر</w:t>
      </w:r>
      <w:r w:rsidRPr="00CF77E4">
        <w:rPr>
          <w:rFonts w:ascii="Simplified Arabic" w:hAnsi="Simplified Arabic" w:cs="Simplified Arabic"/>
          <w:snapToGrid w:val="0"/>
          <w:kern w:val="22"/>
          <w:rtl/>
          <w:lang w:val="en-GB" w:eastAsia="en-US"/>
        </w:rPr>
        <w:t xml:space="preserve"> </w:t>
      </w:r>
      <w:hyperlink r:id="rId16" w:history="1">
        <w:r w:rsidRPr="00CF77E4">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3A" w14:textId="77777777" w:rsidR="00E02774" w:rsidRPr="00CF77E4" w:rsidRDefault="00E02774" w:rsidP="00E61F35">
      <w:pPr>
        <w:pStyle w:val="ListParagraph"/>
        <w:bidi/>
        <w:spacing w:line="216" w:lineRule="auto"/>
        <w:jc w:val="both"/>
        <w:rPr>
          <w:rFonts w:ascii="Simplified Arabic" w:hAnsi="Simplified Arabic" w:cs="Simplified Arabic"/>
          <w:snapToGrid w:val="0"/>
          <w:kern w:val="22"/>
          <w:lang w:val="en-GB" w:eastAsia="en-US"/>
        </w:rPr>
      </w:pPr>
    </w:p>
    <w:p w14:paraId="7B14DE3B" w14:textId="77777777" w:rsidR="00E02774" w:rsidRDefault="00E02774"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استراتيجية مونتريال المحلية للتنوع البيولوجي</w:t>
      </w:r>
    </w:p>
    <w:p w14:paraId="7B14DE3C" w14:textId="77777777" w:rsidR="0097144E" w:rsidRPr="00CF77E4" w:rsidRDefault="0097144E" w:rsidP="0097144E">
      <w:pPr>
        <w:pStyle w:val="ListParagraph"/>
        <w:bidi/>
        <w:spacing w:line="216" w:lineRule="auto"/>
        <w:jc w:val="both"/>
        <w:rPr>
          <w:rFonts w:ascii="Simplified Arabic" w:hAnsi="Simplified Arabic" w:cs="Simplified Arabic"/>
          <w:b/>
          <w:bCs/>
          <w:snapToGrid w:val="0"/>
          <w:kern w:val="22"/>
          <w:lang w:val="en-GB" w:eastAsia="en-US"/>
        </w:rPr>
      </w:pPr>
    </w:p>
    <w:p w14:paraId="7B14DE3D" w14:textId="77777777" w:rsidR="00E02774" w:rsidRPr="00CF77E4" w:rsidRDefault="00E02774" w:rsidP="001B2972">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وضعت مدينة مونتريال في مقاطعة كيبيك الكندية استراتيجية وخطة عمل محلية للتنوع البيولوجي، بعنوان </w:t>
      </w:r>
      <w:r w:rsidRPr="00CF77E4">
        <w:rPr>
          <w:rFonts w:ascii="Simplified Arabic" w:hAnsi="Simplified Arabic" w:cs="Simplified Arabic"/>
          <w:i/>
          <w:iCs/>
          <w:snapToGrid w:val="0"/>
          <w:color w:val="00B0F0"/>
          <w:kern w:val="22"/>
          <w:rtl/>
          <w:lang w:val="en-GB" w:eastAsia="en-US"/>
        </w:rPr>
        <w:t>حفظ التنوع البيولوجي وتعزيز الوصول إلى الطبيعة</w:t>
      </w:r>
      <w:r w:rsidR="00A64986" w:rsidRPr="00CF77E4">
        <w:rPr>
          <w:rFonts w:ascii="Simplified Arabic" w:hAnsi="Simplified Arabic" w:cs="Simplified Arabic"/>
          <w:i/>
          <w:iCs/>
          <w:snapToGrid w:val="0"/>
          <w:color w:val="00B0F0"/>
          <w:kern w:val="22"/>
          <w:rtl/>
          <w:lang w:val="en-GB" w:eastAsia="en-US"/>
        </w:rPr>
        <w:t xml:space="preserve"> لعام</w:t>
      </w:r>
      <w:r w:rsidRPr="00CF77E4">
        <w:rPr>
          <w:rFonts w:ascii="Simplified Arabic" w:hAnsi="Simplified Arabic" w:cs="Simplified Arabic"/>
          <w:i/>
          <w:iCs/>
          <w:snapToGrid w:val="0"/>
          <w:color w:val="00B0F0"/>
          <w:kern w:val="22"/>
          <w:rtl/>
          <w:lang w:val="en-GB" w:eastAsia="en-US"/>
        </w:rPr>
        <w:t xml:space="preserve"> 2030، وخطة عمل للفترة 2024-2028</w:t>
      </w:r>
      <w:r w:rsidRPr="00CF77E4">
        <w:rPr>
          <w:rFonts w:ascii="Simplified Arabic" w:hAnsi="Simplified Arabic" w:cs="Simplified Arabic"/>
          <w:snapToGrid w:val="0"/>
          <w:kern w:val="22"/>
          <w:rtl/>
          <w:lang w:val="en-GB" w:eastAsia="en-US"/>
        </w:rPr>
        <w:t xml:space="preserve">، </w:t>
      </w:r>
      <w:r w:rsidR="001B2972">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تركز</w:t>
      </w:r>
      <w:r w:rsidR="001B2972">
        <w:rPr>
          <w:rFonts w:ascii="Simplified Arabic" w:hAnsi="Simplified Arabic" w:cs="Simplified Arabic" w:hint="cs"/>
          <w:snapToGrid w:val="0"/>
          <w:kern w:val="22"/>
          <w:rtl/>
          <w:lang w:val="en-GB" w:eastAsia="en-US"/>
        </w:rPr>
        <w:t>ان</w:t>
      </w:r>
      <w:r w:rsidRPr="00CF77E4">
        <w:rPr>
          <w:rFonts w:ascii="Simplified Arabic" w:hAnsi="Simplified Arabic" w:cs="Simplified Arabic"/>
          <w:snapToGrid w:val="0"/>
          <w:kern w:val="22"/>
          <w:rtl/>
          <w:lang w:val="en-GB" w:eastAsia="en-US"/>
        </w:rPr>
        <w:t xml:space="preserve"> على حماية النظم </w:t>
      </w:r>
      <w:r w:rsidR="00B14F4D" w:rsidRPr="00CF77E4">
        <w:rPr>
          <w:rFonts w:ascii="Simplified Arabic" w:hAnsi="Simplified Arabic" w:cs="Simplified Arabic"/>
          <w:snapToGrid w:val="0"/>
          <w:kern w:val="22"/>
          <w:rtl/>
          <w:lang w:val="en-GB" w:eastAsia="en-US"/>
        </w:rPr>
        <w:t>الإيكولوجية</w:t>
      </w:r>
      <w:r w:rsidRPr="00CF77E4">
        <w:rPr>
          <w:rFonts w:ascii="Simplified Arabic" w:hAnsi="Simplified Arabic" w:cs="Simplified Arabic"/>
          <w:snapToGrid w:val="0"/>
          <w:kern w:val="22"/>
          <w:rtl/>
          <w:lang w:val="en-GB" w:eastAsia="en-US"/>
        </w:rPr>
        <w:t xml:space="preserve">، ودمج الطبيعة في التخطيط الحضري، وإشراك المواطنين من خلال مبادرات مثل "خطة الطبيعة والرياضة". </w:t>
      </w:r>
      <w:r w:rsidR="00B14F4D" w:rsidRPr="00CF77E4">
        <w:rPr>
          <w:rFonts w:ascii="Simplified Arabic" w:hAnsi="Simplified Arabic" w:cs="Simplified Arabic"/>
          <w:snapToGrid w:val="0"/>
          <w:kern w:val="22"/>
          <w:rtl/>
          <w:lang w:val="en-GB" w:eastAsia="en-US"/>
        </w:rPr>
        <w:t>و</w:t>
      </w:r>
      <w:r w:rsidRPr="00CF77E4">
        <w:rPr>
          <w:rFonts w:ascii="Simplified Arabic" w:hAnsi="Simplified Arabic" w:cs="Simplified Arabic"/>
          <w:snapToGrid w:val="0"/>
          <w:kern w:val="22"/>
          <w:rtl/>
          <w:lang w:val="en-GB" w:eastAsia="en-US"/>
        </w:rPr>
        <w:t>تشمل الإجراءات الرئيسية حماية 10</w:t>
      </w:r>
      <w:r w:rsidR="00B14F4D" w:rsidRPr="00CF77E4">
        <w:rPr>
          <w:rFonts w:ascii="Simplified Arabic" w:hAnsi="Simplified Arabic" w:cs="Simplified Arabic"/>
          <w:snapToGrid w:val="0"/>
          <w:kern w:val="22"/>
          <w:rtl/>
          <w:lang w:val="en-GB" w:eastAsia="en-US"/>
        </w:rPr>
        <w:t xml:space="preserve"> في المائة</w:t>
      </w:r>
      <w:r w:rsidRPr="00CF77E4">
        <w:rPr>
          <w:rFonts w:ascii="Simplified Arabic" w:hAnsi="Simplified Arabic" w:cs="Simplified Arabic"/>
          <w:snapToGrid w:val="0"/>
          <w:kern w:val="22"/>
          <w:rtl/>
          <w:lang w:val="en-GB" w:eastAsia="en-US"/>
        </w:rPr>
        <w:t xml:space="preserve"> من أراضي المدينة، وزراعة 500</w:t>
      </w:r>
      <w:r w:rsidR="00B14F4D" w:rsidRPr="00CF77E4">
        <w:rPr>
          <w:rFonts w:ascii="Simplified Arabic" w:hAnsi="Simplified Arabic" w:cs="Simplified Arabic"/>
          <w:snapToGrid w:val="0"/>
          <w:kern w:val="22"/>
          <w:rtl/>
          <w:lang w:val="en-GB" w:eastAsia="en-US"/>
        </w:rPr>
        <w:t xml:space="preserve"> ألف</w:t>
      </w:r>
      <w:r w:rsidRPr="00CF77E4">
        <w:rPr>
          <w:rFonts w:ascii="Simplified Arabic" w:hAnsi="Simplified Arabic" w:cs="Simplified Arabic"/>
          <w:snapToGrid w:val="0"/>
          <w:kern w:val="22"/>
          <w:rtl/>
          <w:lang w:val="en-GB" w:eastAsia="en-US"/>
        </w:rPr>
        <w:t xml:space="preserve"> شجرة </w:t>
      </w:r>
      <w:r w:rsidR="00B14F4D" w:rsidRPr="00CF77E4">
        <w:rPr>
          <w:rFonts w:ascii="Simplified Arabic" w:hAnsi="Simplified Arabic" w:cs="Simplified Arabic"/>
          <w:snapToGrid w:val="0"/>
          <w:kern w:val="22"/>
          <w:rtl/>
          <w:lang w:val="en-GB" w:eastAsia="en-US"/>
        </w:rPr>
        <w:t>قبل نهاية</w:t>
      </w:r>
      <w:r w:rsidRPr="00CF77E4">
        <w:rPr>
          <w:rFonts w:ascii="Simplified Arabic" w:hAnsi="Simplified Arabic" w:cs="Simplified Arabic"/>
          <w:snapToGrid w:val="0"/>
          <w:kern w:val="22"/>
          <w:rtl/>
          <w:lang w:val="en-GB" w:eastAsia="en-US"/>
        </w:rPr>
        <w:t xml:space="preserve"> عام 2030، وإدارة الممرات </w:t>
      </w:r>
      <w:r w:rsidR="002A2BDF" w:rsidRPr="00CF77E4">
        <w:rPr>
          <w:rFonts w:ascii="Simplified Arabic" w:hAnsi="Simplified Arabic" w:cs="Simplified Arabic"/>
          <w:snapToGrid w:val="0"/>
          <w:kern w:val="22"/>
          <w:rtl/>
          <w:lang w:val="en-GB" w:eastAsia="en-US"/>
        </w:rPr>
        <w:t>الإيكولوجية</w:t>
      </w:r>
      <w:r w:rsidRPr="00CF77E4">
        <w:rPr>
          <w:rFonts w:ascii="Simplified Arabic" w:hAnsi="Simplified Arabic" w:cs="Simplified Arabic"/>
          <w:snapToGrid w:val="0"/>
          <w:kern w:val="22"/>
          <w:rtl/>
          <w:lang w:val="en-GB" w:eastAsia="en-US"/>
        </w:rPr>
        <w:t>، وتطوير المساحات الطبيعية الرئيسية مثل "جراند بارك دو لويست". وتؤكد المدينة على حماية بؤر التنوع البيولوجي، والأراضي الرطبة، وتعزيز قدرة المدن على التكيف مع تغير المناخ.</w:t>
      </w:r>
    </w:p>
    <w:p w14:paraId="7B14DE3E" w14:textId="77777777" w:rsidR="00E02774" w:rsidRPr="00CF77E4" w:rsidRDefault="00E02774" w:rsidP="00E61F35">
      <w:pPr>
        <w:pStyle w:val="ListParagraph"/>
        <w:bidi/>
        <w:spacing w:line="216" w:lineRule="auto"/>
        <w:jc w:val="both"/>
        <w:rPr>
          <w:rFonts w:ascii="Simplified Arabic" w:hAnsi="Simplified Arabic" w:cs="Simplified Arabic"/>
          <w:snapToGrid w:val="0"/>
          <w:kern w:val="22"/>
          <w:lang w:val="en-GB" w:eastAsia="en-US"/>
        </w:rPr>
      </w:pPr>
    </w:p>
    <w:p w14:paraId="7B14DE3F" w14:textId="77777777" w:rsidR="00E02774" w:rsidRDefault="00B06788"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3-4-</w:t>
      </w:r>
      <w:r w:rsidRPr="00CF77E4">
        <w:rPr>
          <w:rFonts w:ascii="Simplified Arabic" w:hAnsi="Simplified Arabic" w:cs="Simplified Arabic"/>
          <w:b/>
          <w:bCs/>
          <w:snapToGrid w:val="0"/>
          <w:kern w:val="22"/>
          <w:rtl/>
          <w:lang w:val="en-GB" w:eastAsia="en-US"/>
        </w:rPr>
        <w:tab/>
      </w:r>
      <w:r w:rsidR="00E02774" w:rsidRPr="00CF77E4">
        <w:rPr>
          <w:rFonts w:ascii="Simplified Arabic" w:hAnsi="Simplified Arabic" w:cs="Simplified Arabic"/>
          <w:b/>
          <w:bCs/>
          <w:snapToGrid w:val="0"/>
          <w:kern w:val="22"/>
          <w:rtl/>
          <w:lang w:val="en-GB" w:eastAsia="en-US"/>
        </w:rPr>
        <w:t xml:space="preserve">مجال </w:t>
      </w:r>
      <w:r w:rsidR="00506285" w:rsidRPr="00CF77E4">
        <w:rPr>
          <w:rFonts w:ascii="Simplified Arabic" w:hAnsi="Simplified Arabic" w:cs="Simplified Arabic"/>
          <w:b/>
          <w:bCs/>
          <w:snapToGrid w:val="0"/>
          <w:kern w:val="22"/>
          <w:rtl/>
          <w:lang w:val="en-GB" w:eastAsia="en-US"/>
        </w:rPr>
        <w:t>ا</w:t>
      </w:r>
      <w:r w:rsidR="00E02774" w:rsidRPr="00CF77E4">
        <w:rPr>
          <w:rFonts w:ascii="Simplified Arabic" w:hAnsi="Simplified Arabic" w:cs="Simplified Arabic"/>
          <w:b/>
          <w:bCs/>
          <w:snapToGrid w:val="0"/>
          <w:kern w:val="22"/>
          <w:rtl/>
          <w:lang w:val="en-GB" w:eastAsia="en-US"/>
        </w:rPr>
        <w:t>لعمل</w:t>
      </w:r>
      <w:r w:rsidR="00506285" w:rsidRPr="00CF77E4">
        <w:rPr>
          <w:rFonts w:ascii="Simplified Arabic" w:hAnsi="Simplified Arabic" w:cs="Simplified Arabic"/>
          <w:b/>
          <w:bCs/>
          <w:snapToGrid w:val="0"/>
          <w:kern w:val="22"/>
          <w:rtl/>
          <w:lang w:val="en-GB" w:eastAsia="en-US"/>
        </w:rPr>
        <w:t xml:space="preserve"> 2</w:t>
      </w:r>
      <w:r w:rsidR="00E02774" w:rsidRPr="00CF77E4">
        <w:rPr>
          <w:rFonts w:ascii="Simplified Arabic" w:hAnsi="Simplified Arabic" w:cs="Simplified Arabic"/>
          <w:b/>
          <w:bCs/>
          <w:snapToGrid w:val="0"/>
          <w:kern w:val="22"/>
          <w:rtl/>
          <w:lang w:val="en-GB" w:eastAsia="en-US"/>
        </w:rPr>
        <w:t xml:space="preserve">: التعاون بين مستويات </w:t>
      </w:r>
      <w:r w:rsidR="00506285" w:rsidRPr="00CF77E4">
        <w:rPr>
          <w:rFonts w:ascii="Simplified Arabic" w:hAnsi="Simplified Arabic" w:cs="Simplified Arabic"/>
          <w:b/>
          <w:bCs/>
          <w:snapToGrid w:val="0"/>
          <w:kern w:val="22"/>
          <w:rtl/>
          <w:lang w:val="en-GB" w:eastAsia="en-US"/>
        </w:rPr>
        <w:t>الحكومة</w:t>
      </w:r>
      <w:r w:rsidR="00E02774" w:rsidRPr="00CF77E4">
        <w:rPr>
          <w:rFonts w:ascii="Simplified Arabic" w:hAnsi="Simplified Arabic" w:cs="Simplified Arabic"/>
          <w:b/>
          <w:bCs/>
          <w:snapToGrid w:val="0"/>
          <w:kern w:val="22"/>
          <w:rtl/>
          <w:lang w:val="en-GB" w:eastAsia="en-US"/>
        </w:rPr>
        <w:t>، والدمج</w:t>
      </w:r>
    </w:p>
    <w:p w14:paraId="7B14DE40" w14:textId="77777777" w:rsidR="0097144E" w:rsidRPr="00CF77E4" w:rsidRDefault="0097144E" w:rsidP="0097144E">
      <w:pPr>
        <w:pStyle w:val="ListParagraph"/>
        <w:bidi/>
        <w:spacing w:line="216" w:lineRule="auto"/>
        <w:jc w:val="both"/>
        <w:rPr>
          <w:rFonts w:ascii="Simplified Arabic" w:hAnsi="Simplified Arabic" w:cs="Simplified Arabic"/>
          <w:b/>
          <w:bCs/>
          <w:snapToGrid w:val="0"/>
          <w:kern w:val="22"/>
          <w:lang w:val="en-GB" w:eastAsia="en-US"/>
        </w:rPr>
      </w:pPr>
    </w:p>
    <w:p w14:paraId="7B14DE41" w14:textId="77777777" w:rsidR="00E02774" w:rsidRDefault="00E02774"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مدن أفريقية تدمج الطبيعة في تخطيط استخدام الأراضي والبنية التحتية الحضرية</w:t>
      </w:r>
    </w:p>
    <w:p w14:paraId="7B14DE42" w14:textId="77777777" w:rsidR="00560D13" w:rsidRPr="00CF77E4" w:rsidRDefault="00560D13" w:rsidP="00560D13">
      <w:pPr>
        <w:pStyle w:val="ListParagraph"/>
        <w:bidi/>
        <w:spacing w:line="216" w:lineRule="auto"/>
        <w:jc w:val="both"/>
        <w:rPr>
          <w:rFonts w:ascii="Simplified Arabic" w:hAnsi="Simplified Arabic" w:cs="Simplified Arabic"/>
          <w:b/>
          <w:bCs/>
          <w:snapToGrid w:val="0"/>
          <w:kern w:val="22"/>
          <w:lang w:val="en-GB" w:eastAsia="en-US"/>
        </w:rPr>
      </w:pPr>
    </w:p>
    <w:p w14:paraId="7B14DE43" w14:textId="77777777" w:rsidR="00E02774" w:rsidRPr="00CF77E4" w:rsidRDefault="00E02774" w:rsidP="00E61F35">
      <w:pPr>
        <w:pStyle w:val="ListParagraph"/>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snapToGrid w:val="0"/>
          <w:kern w:val="22"/>
          <w:rtl/>
          <w:lang w:val="en-GB" w:eastAsia="en-US"/>
        </w:rPr>
        <w:t xml:space="preserve">دعم </w:t>
      </w:r>
      <w:r w:rsidR="0008604D" w:rsidRPr="00CF77E4">
        <w:rPr>
          <w:rFonts w:ascii="Simplified Arabic" w:hAnsi="Simplified Arabic" w:cs="Simplified Arabic"/>
          <w:rtl/>
        </w:rPr>
        <w:t>مشروع الأصول الطبيعية الحضرية لأفريقيا</w:t>
      </w:r>
      <w:r w:rsidR="0008604D" w:rsidRPr="00CF77E4">
        <w:rPr>
          <w:rFonts w:ascii="Simplified Arabic" w:hAnsi="Simplified Arabic" w:cs="Simplified Arabic"/>
          <w:snapToGrid w:val="0"/>
          <w:kern w:val="22"/>
          <w:rtl/>
          <w:lang w:val="en-GB" w:eastAsia="en-US"/>
        </w:rPr>
        <w:t>، الذي نفذه</w:t>
      </w:r>
      <w:r w:rsidRPr="00CF77E4">
        <w:rPr>
          <w:rFonts w:ascii="Simplified Arabic" w:hAnsi="Simplified Arabic" w:cs="Simplified Arabic"/>
          <w:snapToGrid w:val="0"/>
          <w:kern w:val="22"/>
          <w:rtl/>
          <w:lang w:val="en-GB" w:eastAsia="en-US"/>
        </w:rPr>
        <w:t xml:space="preserve"> </w:t>
      </w:r>
      <w:r w:rsidR="0008604D" w:rsidRPr="00CF77E4">
        <w:rPr>
          <w:rFonts w:ascii="Simplified Arabic" w:hAnsi="Simplified Arabic" w:cs="Simplified Arabic"/>
          <w:rtl/>
        </w:rPr>
        <w:t>المجلس الدولي للمبادرات البيئية المحلية</w:t>
      </w:r>
      <w:r w:rsidR="0008604D" w:rsidRPr="00CF77E4">
        <w:rPr>
          <w:rFonts w:ascii="Simplified Arabic" w:hAnsi="Simplified Arabic" w:cs="Simplified Arabic"/>
          <w:snapToGrid w:val="0"/>
          <w:kern w:val="22"/>
          <w:rtl/>
          <w:lang w:val="en-GB" w:eastAsia="en-US"/>
        </w:rPr>
        <w:t xml:space="preserve"> </w:t>
      </w:r>
      <w:r w:rsidR="00E40DF9" w:rsidRPr="00CF77E4">
        <w:rPr>
          <w:rFonts w:ascii="Simplified Arabic" w:hAnsi="Simplified Arabic" w:cs="Simplified Arabic"/>
          <w:snapToGrid w:val="0"/>
          <w:kern w:val="22"/>
          <w:rtl/>
          <w:lang w:val="en-GB" w:eastAsia="en-US"/>
        </w:rPr>
        <w:t xml:space="preserve">بأفريقيا </w:t>
      </w:r>
      <w:r w:rsidRPr="00CF77E4">
        <w:rPr>
          <w:rFonts w:ascii="Simplified Arabic" w:hAnsi="Simplified Arabic" w:cs="Simplified Arabic"/>
          <w:snapToGrid w:val="0"/>
          <w:kern w:val="22"/>
          <w:rtl/>
          <w:lang w:val="en-GB" w:eastAsia="en-US"/>
        </w:rPr>
        <w:t>بتمويل من الوكالة السويدية للتعاون الإنمائي الدولي</w:t>
      </w:r>
      <w:r w:rsidR="00E40DF9" w:rsidRPr="00CF77E4">
        <w:rPr>
          <w:rFonts w:ascii="Simplified Arabic" w:hAnsi="Simplified Arabic" w:cs="Simplified Arabic"/>
          <w:snapToGrid w:val="0"/>
          <w:kern w:val="22"/>
          <w:rtl/>
          <w:lang w:val="en-GB" w:eastAsia="en-US"/>
        </w:rPr>
        <w:t>،</w:t>
      </w:r>
      <w:r w:rsidRPr="00CF77E4">
        <w:rPr>
          <w:rFonts w:ascii="Simplified Arabic" w:hAnsi="Simplified Arabic" w:cs="Simplified Arabic"/>
          <w:snapToGrid w:val="0"/>
          <w:kern w:val="22"/>
          <w:rtl/>
          <w:lang w:val="en-GB" w:eastAsia="en-US"/>
        </w:rPr>
        <w:t xml:space="preserve"> إحدى عشرة مدينة أفريقية في تسع دول لدمج الحلول القائمة على الطبيعة في استراتيجيات وسياسات التنمية الحضرية، بهدف تحسين الحوكمة الحضرية وممارسات التخطيط وفرص الحصول على التمويل. </w:t>
      </w:r>
      <w:r w:rsidR="006573C9" w:rsidRPr="00CF77E4">
        <w:rPr>
          <w:rFonts w:ascii="Simplified Arabic" w:hAnsi="Simplified Arabic" w:cs="Simplified Arabic"/>
          <w:snapToGrid w:val="0"/>
          <w:kern w:val="22"/>
          <w:rtl/>
          <w:lang w:val="en-GB" w:eastAsia="en-US"/>
        </w:rPr>
        <w:t>و</w:t>
      </w:r>
      <w:r w:rsidRPr="00CF77E4">
        <w:rPr>
          <w:rFonts w:ascii="Simplified Arabic" w:hAnsi="Simplified Arabic" w:cs="Simplified Arabic"/>
          <w:snapToGrid w:val="0"/>
          <w:kern w:val="22"/>
          <w:rtl/>
          <w:lang w:val="en-GB" w:eastAsia="en-US"/>
        </w:rPr>
        <w:t xml:space="preserve">للمزيد من المعلومات، انقر </w:t>
      </w:r>
      <w:hyperlink r:id="rId17" w:history="1">
        <w:r w:rsidRPr="00CF77E4">
          <w:rPr>
            <w:rStyle w:val="Hyperlink"/>
            <w:rFonts w:ascii="Simplified Arabic" w:hAnsi="Simplified Arabic" w:cs="Simplified Arabic"/>
            <w:snapToGrid w:val="0"/>
            <w:kern w:val="22"/>
            <w:rtl/>
            <w:lang w:val="en-GB" w:eastAsia="en-US"/>
          </w:rPr>
          <w:t xml:space="preserve">هنا </w:t>
        </w:r>
      </w:hyperlink>
      <w:r w:rsidRPr="00CF77E4">
        <w:rPr>
          <w:rFonts w:ascii="Simplified Arabic" w:hAnsi="Simplified Arabic" w:cs="Simplified Arabic"/>
          <w:snapToGrid w:val="0"/>
          <w:kern w:val="22"/>
          <w:rtl/>
          <w:lang w:val="en-GB" w:eastAsia="en-US"/>
        </w:rPr>
        <w:t>و</w:t>
      </w:r>
      <w:hyperlink r:id="rId18" w:history="1">
        <w:r w:rsidRPr="00CF77E4">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44" w14:textId="77777777" w:rsidR="00BA0F22" w:rsidRPr="00CF77E4" w:rsidRDefault="00BA0F22" w:rsidP="00E61F35">
      <w:pPr>
        <w:pStyle w:val="ListParagraph"/>
        <w:bidi/>
        <w:spacing w:line="216" w:lineRule="auto"/>
        <w:jc w:val="both"/>
        <w:rPr>
          <w:rFonts w:ascii="Simplified Arabic" w:hAnsi="Simplified Arabic" w:cs="Simplified Arabic"/>
          <w:snapToGrid w:val="0"/>
          <w:kern w:val="22"/>
          <w:lang w:val="en-GB" w:eastAsia="en-US"/>
        </w:rPr>
      </w:pPr>
    </w:p>
    <w:p w14:paraId="7B14DE45" w14:textId="77777777" w:rsidR="00E02774" w:rsidRPr="00CF77E4" w:rsidRDefault="00E02774"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 xml:space="preserve">مدن </w:t>
      </w:r>
      <w:r w:rsidR="00BA0F22" w:rsidRPr="00CF77E4">
        <w:rPr>
          <w:rFonts w:ascii="Simplified Arabic" w:hAnsi="Simplified Arabic" w:cs="Simplified Arabic"/>
          <w:b/>
          <w:bCs/>
          <w:snapToGrid w:val="0"/>
          <w:kern w:val="22"/>
          <w:rtl/>
          <w:lang w:val="en-GB" w:eastAsia="en-US"/>
        </w:rPr>
        <w:t>في مختلف أرجاء</w:t>
      </w:r>
      <w:r w:rsidRPr="00CF77E4">
        <w:rPr>
          <w:rFonts w:ascii="Simplified Arabic" w:hAnsi="Simplified Arabic" w:cs="Simplified Arabic"/>
          <w:b/>
          <w:bCs/>
          <w:snapToGrid w:val="0"/>
          <w:kern w:val="22"/>
          <w:rtl/>
          <w:lang w:val="en-GB" w:eastAsia="en-US"/>
        </w:rPr>
        <w:t xml:space="preserve"> العالم تتخذ إجراءات لحماية الأراضي الرطبة</w:t>
      </w:r>
    </w:p>
    <w:p w14:paraId="7B14DE46" w14:textId="77777777" w:rsidR="005642D9" w:rsidRPr="00CF77E4" w:rsidRDefault="005642D9" w:rsidP="00E61F35">
      <w:pPr>
        <w:pStyle w:val="ListParagraph"/>
        <w:bidi/>
        <w:spacing w:line="216" w:lineRule="auto"/>
        <w:jc w:val="both"/>
        <w:rPr>
          <w:rFonts w:ascii="Simplified Arabic" w:hAnsi="Simplified Arabic" w:cs="Simplified Arabic"/>
          <w:snapToGrid w:val="0"/>
          <w:kern w:val="22"/>
          <w:rtl/>
          <w:lang w:val="en-GB" w:eastAsia="en-US"/>
        </w:rPr>
      </w:pPr>
    </w:p>
    <w:p w14:paraId="7B14DE47" w14:textId="77777777" w:rsidR="006573C9" w:rsidRPr="00CF77E4" w:rsidRDefault="006573C9" w:rsidP="00B241E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يشجع برنامج </w:t>
      </w:r>
      <w:r w:rsidR="007C3607" w:rsidRPr="00CF77E4">
        <w:rPr>
          <w:rFonts w:ascii="Simplified Arabic" w:hAnsi="Simplified Arabic" w:cs="Simplified Arabic"/>
          <w:snapToGrid w:val="0"/>
          <w:kern w:val="22"/>
          <w:rtl/>
          <w:lang w:val="en-GB" w:eastAsia="en-US"/>
        </w:rPr>
        <w:t>اعتماد</w:t>
      </w:r>
      <w:r w:rsidR="00C41446"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snapToGrid w:val="0"/>
          <w:kern w:val="22"/>
          <w:rtl/>
          <w:lang w:val="en-GB" w:eastAsia="en-US"/>
        </w:rPr>
        <w:t xml:space="preserve">مدن </w:t>
      </w:r>
      <w:r w:rsidR="007C3607" w:rsidRPr="00CF77E4">
        <w:rPr>
          <w:rFonts w:ascii="Simplified Arabic" w:hAnsi="Simplified Arabic" w:cs="Simplified Arabic"/>
          <w:snapToGrid w:val="0"/>
          <w:kern w:val="22"/>
          <w:rtl/>
          <w:lang w:val="en-GB" w:eastAsia="en-US"/>
        </w:rPr>
        <w:t>ا</w:t>
      </w:r>
      <w:r w:rsidR="00027C9F" w:rsidRPr="00CF77E4">
        <w:rPr>
          <w:rFonts w:ascii="Simplified Arabic" w:hAnsi="Simplified Arabic" w:cs="Simplified Arabic"/>
          <w:snapToGrid w:val="0"/>
          <w:kern w:val="22"/>
          <w:rtl/>
          <w:lang w:val="en-GB" w:eastAsia="en-US"/>
        </w:rPr>
        <w:t xml:space="preserve">لأراضي </w:t>
      </w:r>
      <w:r w:rsidRPr="00CF77E4">
        <w:rPr>
          <w:rFonts w:ascii="Simplified Arabic" w:hAnsi="Simplified Arabic" w:cs="Simplified Arabic"/>
          <w:snapToGrid w:val="0"/>
          <w:kern w:val="22"/>
          <w:rtl/>
          <w:lang w:val="en-GB" w:eastAsia="en-US"/>
        </w:rPr>
        <w:t xml:space="preserve">الرطبة، </w:t>
      </w:r>
      <w:r w:rsidR="007D3DBE" w:rsidRPr="00CF77E4">
        <w:rPr>
          <w:rFonts w:ascii="Simplified Arabic" w:hAnsi="Simplified Arabic" w:cs="Simplified Arabic"/>
          <w:snapToGrid w:val="0"/>
          <w:kern w:val="22"/>
          <w:rtl/>
          <w:lang w:val="en-GB" w:eastAsia="en-US"/>
        </w:rPr>
        <w:t>في إطار</w:t>
      </w:r>
      <w:r w:rsidRPr="00CF77E4">
        <w:rPr>
          <w:rFonts w:ascii="Simplified Arabic" w:hAnsi="Simplified Arabic" w:cs="Simplified Arabic"/>
          <w:snapToGrid w:val="0"/>
          <w:kern w:val="22"/>
          <w:rtl/>
          <w:lang w:val="en-GB" w:eastAsia="en-US"/>
        </w:rPr>
        <w:t xml:space="preserve"> اتفاقية رامسار للأراضي الرطبة، المدن التي تتبنى الاستخدام الرشيد للأراضي الرطبة الحضرية وشبه الحضرية </w:t>
      </w:r>
      <w:r w:rsidR="008D33EC" w:rsidRPr="00CF77E4">
        <w:rPr>
          <w:rFonts w:ascii="Simplified Arabic" w:hAnsi="Simplified Arabic" w:cs="Simplified Arabic"/>
          <w:snapToGrid w:val="0"/>
          <w:kern w:val="22"/>
          <w:rtl/>
          <w:lang w:val="en-GB" w:eastAsia="en-US"/>
        </w:rPr>
        <w:t>وتحافظ</w:t>
      </w:r>
      <w:r w:rsidRPr="00CF77E4">
        <w:rPr>
          <w:rFonts w:ascii="Simplified Arabic" w:hAnsi="Simplified Arabic" w:cs="Simplified Arabic"/>
          <w:snapToGrid w:val="0"/>
          <w:kern w:val="22"/>
          <w:rtl/>
          <w:lang w:val="en-GB" w:eastAsia="en-US"/>
        </w:rPr>
        <w:t xml:space="preserve"> عليها،</w:t>
      </w:r>
      <w:r w:rsidR="007C3607" w:rsidRPr="00CF77E4">
        <w:rPr>
          <w:rFonts w:ascii="Simplified Arabic" w:hAnsi="Simplified Arabic" w:cs="Simplified Arabic"/>
          <w:snapToGrid w:val="0"/>
          <w:kern w:val="22"/>
          <w:rtl/>
          <w:lang w:val="en-GB" w:eastAsia="en-US"/>
        </w:rPr>
        <w:t xml:space="preserve"> ويحتفي به</w:t>
      </w:r>
      <w:r w:rsidR="00E340CD" w:rsidRPr="00CF77E4">
        <w:rPr>
          <w:rFonts w:ascii="Simplified Arabic" w:hAnsi="Simplified Arabic" w:cs="Simplified Arabic"/>
          <w:snapToGrid w:val="0"/>
          <w:kern w:val="22"/>
          <w:rtl/>
          <w:lang w:val="en-GB" w:eastAsia="en-US"/>
        </w:rPr>
        <w:t>ا، وي</w:t>
      </w:r>
      <w:r w:rsidR="00EF35AB" w:rsidRPr="00CF77E4">
        <w:rPr>
          <w:rFonts w:ascii="Simplified Arabic" w:hAnsi="Simplified Arabic" w:cs="Simplified Arabic"/>
          <w:snapToGrid w:val="0"/>
          <w:kern w:val="22"/>
          <w:rtl/>
          <w:lang w:val="en-GB" w:eastAsia="en-US"/>
        </w:rPr>
        <w:t>روج ل</w:t>
      </w:r>
      <w:r w:rsidRPr="00CF77E4">
        <w:rPr>
          <w:rFonts w:ascii="Simplified Arabic" w:hAnsi="Simplified Arabic" w:cs="Simplified Arabic"/>
          <w:snapToGrid w:val="0"/>
          <w:kern w:val="22"/>
          <w:rtl/>
          <w:lang w:val="en-GB" w:eastAsia="en-US"/>
        </w:rPr>
        <w:t>مشاركة المجتمع المحلي في</w:t>
      </w:r>
      <w:r w:rsidR="00EF35AB" w:rsidRPr="00CF77E4">
        <w:rPr>
          <w:rFonts w:ascii="Simplified Arabic" w:hAnsi="Simplified Arabic" w:cs="Simplified Arabic"/>
          <w:snapToGrid w:val="0"/>
          <w:kern w:val="22"/>
          <w:rtl/>
          <w:lang w:val="en-GB" w:eastAsia="en-US"/>
        </w:rPr>
        <w:t xml:space="preserve"> </w:t>
      </w:r>
      <w:r w:rsidR="009F2574">
        <w:rPr>
          <w:rFonts w:ascii="Simplified Arabic" w:hAnsi="Simplified Arabic" w:cs="Simplified Arabic" w:hint="cs"/>
          <w:snapToGrid w:val="0"/>
          <w:kern w:val="22"/>
          <w:rtl/>
          <w:lang w:val="en-GB" w:eastAsia="en-US"/>
        </w:rPr>
        <w:t>الأمور</w:t>
      </w:r>
      <w:r w:rsidR="00EF35AB" w:rsidRPr="00CF77E4">
        <w:rPr>
          <w:rFonts w:ascii="Simplified Arabic" w:hAnsi="Simplified Arabic" w:cs="Simplified Arabic"/>
          <w:snapToGrid w:val="0"/>
          <w:kern w:val="22"/>
          <w:rtl/>
          <w:lang w:val="en-GB" w:eastAsia="en-US"/>
        </w:rPr>
        <w:t xml:space="preserve"> التي تخص</w:t>
      </w:r>
      <w:r w:rsidRPr="00CF77E4">
        <w:rPr>
          <w:rFonts w:ascii="Simplified Arabic" w:hAnsi="Simplified Arabic" w:cs="Simplified Arabic"/>
          <w:snapToGrid w:val="0"/>
          <w:kern w:val="22"/>
          <w:rtl/>
          <w:lang w:val="en-GB" w:eastAsia="en-US"/>
        </w:rPr>
        <w:t xml:space="preserve"> هذه الأراضي، </w:t>
      </w:r>
      <w:r w:rsidR="00082E6C" w:rsidRPr="00CF77E4">
        <w:rPr>
          <w:rFonts w:ascii="Simplified Arabic" w:hAnsi="Simplified Arabic" w:cs="Simplified Arabic"/>
          <w:snapToGrid w:val="0"/>
          <w:kern w:val="22"/>
          <w:rtl/>
          <w:lang w:val="en-GB" w:eastAsia="en-US"/>
        </w:rPr>
        <w:t>فضلا عن</w:t>
      </w:r>
      <w:r w:rsidRPr="00CF77E4">
        <w:rPr>
          <w:rFonts w:ascii="Simplified Arabic" w:hAnsi="Simplified Arabic" w:cs="Simplified Arabic"/>
          <w:snapToGrid w:val="0"/>
          <w:kern w:val="22"/>
          <w:rtl/>
          <w:lang w:val="en-GB" w:eastAsia="en-US"/>
        </w:rPr>
        <w:t xml:space="preserve"> دمج هذه النظم </w:t>
      </w:r>
      <w:r w:rsidR="006302D7" w:rsidRPr="00CF77E4">
        <w:rPr>
          <w:rFonts w:ascii="Simplified Arabic" w:hAnsi="Simplified Arabic" w:cs="Simplified Arabic"/>
          <w:snapToGrid w:val="0"/>
          <w:kern w:val="22"/>
          <w:rtl/>
          <w:lang w:val="en-GB" w:eastAsia="en-US"/>
        </w:rPr>
        <w:t>الإيكولوجية</w:t>
      </w:r>
      <w:r w:rsidRPr="00CF77E4">
        <w:rPr>
          <w:rFonts w:ascii="Simplified Arabic" w:hAnsi="Simplified Arabic" w:cs="Simplified Arabic"/>
          <w:snapToGrid w:val="0"/>
          <w:kern w:val="22"/>
          <w:rtl/>
          <w:lang w:val="en-GB" w:eastAsia="en-US"/>
        </w:rPr>
        <w:t xml:space="preserve"> في التخطيط البلدي وعمليات صنع القرار. </w:t>
      </w:r>
      <w:r w:rsidR="004A74BD" w:rsidRPr="00CF77E4">
        <w:rPr>
          <w:rFonts w:ascii="Simplified Arabic" w:hAnsi="Simplified Arabic" w:cs="Simplified Arabic"/>
          <w:snapToGrid w:val="0"/>
          <w:kern w:val="22"/>
          <w:rtl/>
          <w:lang w:val="en-GB" w:eastAsia="en-US"/>
        </w:rPr>
        <w:lastRenderedPageBreak/>
        <w:t>و</w:t>
      </w:r>
      <w:r w:rsidRPr="00CF77E4">
        <w:rPr>
          <w:rFonts w:ascii="Simplified Arabic" w:hAnsi="Simplified Arabic" w:cs="Simplified Arabic"/>
          <w:snapToGrid w:val="0"/>
          <w:kern w:val="22"/>
          <w:rtl/>
          <w:lang w:val="en-GB" w:eastAsia="en-US"/>
        </w:rPr>
        <w:t xml:space="preserve">في عام 2025، خلال مؤتمر الأطراف الخامس عشر لاتفاقية رامسار، تسلمت 31 مدينة </w:t>
      </w:r>
      <w:r w:rsidR="00737D78" w:rsidRPr="00CF77E4">
        <w:rPr>
          <w:rFonts w:ascii="Simplified Arabic" w:hAnsi="Simplified Arabic" w:cs="Simplified Arabic"/>
          <w:snapToGrid w:val="0"/>
          <w:kern w:val="22"/>
          <w:rtl/>
          <w:lang w:val="en-GB" w:eastAsia="en-US"/>
        </w:rPr>
        <w:t xml:space="preserve">أراض </w:t>
      </w:r>
      <w:r w:rsidRPr="00CF77E4">
        <w:rPr>
          <w:rFonts w:ascii="Simplified Arabic" w:hAnsi="Simplified Arabic" w:cs="Simplified Arabic"/>
          <w:snapToGrid w:val="0"/>
          <w:kern w:val="22"/>
          <w:rtl/>
          <w:lang w:val="en-GB" w:eastAsia="en-US"/>
        </w:rPr>
        <w:t xml:space="preserve">رطبة معتمدة حديثًا </w:t>
      </w:r>
      <w:r w:rsidR="00737D78" w:rsidRPr="00CF77E4">
        <w:rPr>
          <w:rFonts w:ascii="Simplified Arabic" w:hAnsi="Simplified Arabic" w:cs="Simplified Arabic"/>
          <w:snapToGrid w:val="0"/>
          <w:kern w:val="22"/>
          <w:rtl/>
          <w:lang w:val="en-GB" w:eastAsia="en-US"/>
        </w:rPr>
        <w:t xml:space="preserve">جوائزها </w:t>
      </w:r>
      <w:r w:rsidRPr="00CF77E4">
        <w:rPr>
          <w:rFonts w:ascii="Simplified Arabic" w:hAnsi="Simplified Arabic" w:cs="Simplified Arabic"/>
          <w:snapToGrid w:val="0"/>
          <w:kern w:val="22"/>
          <w:rtl/>
          <w:lang w:val="en-GB" w:eastAsia="en-US"/>
        </w:rPr>
        <w:t xml:space="preserve">من 16 دولة </w:t>
      </w:r>
      <w:r w:rsidR="00B241E5">
        <w:rPr>
          <w:rFonts w:ascii="Simplified Arabic" w:hAnsi="Simplified Arabic" w:cs="Simplified Arabic" w:hint="cs"/>
          <w:snapToGrid w:val="0"/>
          <w:kern w:val="22"/>
          <w:rtl/>
          <w:lang w:val="en-GB" w:eastAsia="en-US"/>
        </w:rPr>
        <w:t>في</w:t>
      </w:r>
      <w:r w:rsidR="00737D78" w:rsidRPr="00CF77E4">
        <w:rPr>
          <w:rFonts w:ascii="Simplified Arabic" w:hAnsi="Simplified Arabic" w:cs="Simplified Arabic"/>
          <w:snapToGrid w:val="0"/>
          <w:kern w:val="22"/>
          <w:rtl/>
          <w:lang w:val="en-GB" w:eastAsia="en-US"/>
        </w:rPr>
        <w:t xml:space="preserve"> شتى أنحاء</w:t>
      </w:r>
      <w:r w:rsidRPr="00CF77E4">
        <w:rPr>
          <w:rFonts w:ascii="Simplified Arabic" w:hAnsi="Simplified Arabic" w:cs="Simplified Arabic"/>
          <w:snapToGrid w:val="0"/>
          <w:kern w:val="22"/>
          <w:rtl/>
          <w:lang w:val="en-GB" w:eastAsia="en-US"/>
        </w:rPr>
        <w:t xml:space="preserve"> العالم. </w:t>
      </w:r>
      <w:r w:rsidR="00737D78" w:rsidRPr="00CF77E4">
        <w:rPr>
          <w:rFonts w:ascii="Simplified Arabic" w:hAnsi="Simplified Arabic" w:cs="Simplified Arabic"/>
          <w:snapToGrid w:val="0"/>
          <w:kern w:val="22"/>
          <w:rtl/>
          <w:lang w:val="en-GB" w:eastAsia="en-US"/>
        </w:rPr>
        <w:t>و</w:t>
      </w:r>
      <w:r w:rsidR="00B241E5">
        <w:rPr>
          <w:rFonts w:ascii="Simplified Arabic" w:hAnsi="Simplified Arabic" w:cs="Simplified Arabic" w:hint="cs"/>
          <w:snapToGrid w:val="0"/>
          <w:kern w:val="22"/>
          <w:rtl/>
          <w:lang w:val="en-GB" w:eastAsia="en-US"/>
        </w:rPr>
        <w:t>ل</w:t>
      </w:r>
      <w:r w:rsidRPr="00CF77E4">
        <w:rPr>
          <w:rFonts w:ascii="Simplified Arabic" w:hAnsi="Simplified Arabic" w:cs="Simplified Arabic"/>
          <w:snapToGrid w:val="0"/>
          <w:kern w:val="22"/>
          <w:rtl/>
          <w:lang w:val="en-GB" w:eastAsia="en-US"/>
        </w:rPr>
        <w:t xml:space="preserve">لمزيد من المعلومات، انقر </w:t>
      </w:r>
      <w:hyperlink r:id="rId19" w:history="1">
        <w:r w:rsidRPr="00CF77E4">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48" w14:textId="77777777" w:rsidR="006573C9" w:rsidRPr="00CF77E4" w:rsidRDefault="006573C9" w:rsidP="00E61F35">
      <w:pPr>
        <w:pStyle w:val="ListParagraph"/>
        <w:bidi/>
        <w:spacing w:line="216" w:lineRule="auto"/>
        <w:jc w:val="both"/>
        <w:rPr>
          <w:rFonts w:ascii="Simplified Arabic" w:hAnsi="Simplified Arabic" w:cs="Simplified Arabic"/>
          <w:snapToGrid w:val="0"/>
          <w:kern w:val="22"/>
          <w:lang w:val="en-GB" w:eastAsia="en-US"/>
        </w:rPr>
      </w:pPr>
    </w:p>
    <w:p w14:paraId="7B14DE49" w14:textId="77777777" w:rsidR="006573C9" w:rsidRPr="00CF77E4" w:rsidRDefault="006573C9"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 xml:space="preserve">برنامج بناء القدرات للمناطق المحمية البلدية في ولاية ريو دي جانيرو، </w:t>
      </w:r>
      <w:r w:rsidR="00954C4D">
        <w:rPr>
          <w:rFonts w:ascii="Simplified Arabic" w:hAnsi="Simplified Arabic" w:cs="Simplified Arabic" w:hint="cs"/>
          <w:b/>
          <w:bCs/>
          <w:snapToGrid w:val="0"/>
          <w:kern w:val="22"/>
          <w:rtl/>
          <w:lang w:val="en-GB" w:eastAsia="en-US"/>
        </w:rPr>
        <w:t>ب</w:t>
      </w:r>
      <w:r w:rsidRPr="00CF77E4">
        <w:rPr>
          <w:rFonts w:ascii="Simplified Arabic" w:hAnsi="Simplified Arabic" w:cs="Simplified Arabic"/>
          <w:b/>
          <w:bCs/>
          <w:snapToGrid w:val="0"/>
          <w:kern w:val="22"/>
          <w:rtl/>
          <w:lang w:val="en-GB" w:eastAsia="en-US"/>
        </w:rPr>
        <w:t>البرازيل</w:t>
      </w:r>
    </w:p>
    <w:p w14:paraId="7B14DE4A" w14:textId="77777777" w:rsidR="001457D3" w:rsidRPr="00CF77E4" w:rsidRDefault="001457D3" w:rsidP="00E61F35">
      <w:pPr>
        <w:pStyle w:val="ListParagraph"/>
        <w:bidi/>
        <w:spacing w:line="216" w:lineRule="auto"/>
        <w:jc w:val="both"/>
        <w:rPr>
          <w:rFonts w:ascii="Simplified Arabic" w:hAnsi="Simplified Arabic" w:cs="Simplified Arabic"/>
          <w:snapToGrid w:val="0"/>
          <w:kern w:val="22"/>
          <w:lang w:val="en-GB" w:eastAsia="en-US"/>
        </w:rPr>
      </w:pPr>
    </w:p>
    <w:p w14:paraId="7B14DE4B" w14:textId="77777777" w:rsidR="006573C9" w:rsidRPr="00CF77E4" w:rsidRDefault="006573C9" w:rsidP="008472CB">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يعمل برنامج ريو دي جانيرو </w:t>
      </w:r>
      <w:r w:rsidR="00C24FBA" w:rsidRPr="00CF77E4">
        <w:rPr>
          <w:rFonts w:ascii="Simplified Arabic" w:hAnsi="Simplified Arabic" w:cs="Simplified Arabic"/>
          <w:rtl/>
        </w:rPr>
        <w:t>لدعم إنشاء وإدارة وحدات حفظ بلدية</w:t>
      </w:r>
      <w:r w:rsidR="00C24FBA"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snapToGrid w:val="0"/>
          <w:kern w:val="22"/>
          <w:rtl/>
          <w:lang w:val="en-GB" w:eastAsia="en-US"/>
        </w:rPr>
        <w:t xml:space="preserve">على تعزيز قدرات البلديات على إنشاء وإدارة مناطق محمية في جميع </w:t>
      </w:r>
      <w:r w:rsidR="008472CB">
        <w:rPr>
          <w:rFonts w:ascii="Simplified Arabic" w:hAnsi="Simplified Arabic" w:cs="Simplified Arabic" w:hint="cs"/>
          <w:snapToGrid w:val="0"/>
          <w:kern w:val="22"/>
          <w:rtl/>
          <w:lang w:val="en-GB" w:eastAsia="en-US"/>
        </w:rPr>
        <w:t>البلديات</w:t>
      </w:r>
      <w:r w:rsidRPr="00CF77E4">
        <w:rPr>
          <w:rFonts w:ascii="Simplified Arabic" w:hAnsi="Simplified Arabic" w:cs="Simplified Arabic"/>
          <w:snapToGrid w:val="0"/>
          <w:kern w:val="22"/>
          <w:rtl/>
          <w:lang w:val="en-GB" w:eastAsia="en-US"/>
        </w:rPr>
        <w:t xml:space="preserve"> البالغ عددها 92 بلدية. </w:t>
      </w:r>
      <w:r w:rsidR="00C24FBA" w:rsidRPr="00CF77E4">
        <w:rPr>
          <w:rFonts w:ascii="Simplified Arabic" w:hAnsi="Simplified Arabic" w:cs="Simplified Arabic"/>
          <w:snapToGrid w:val="0"/>
          <w:kern w:val="22"/>
          <w:rtl/>
          <w:lang w:val="en-GB" w:eastAsia="en-US"/>
        </w:rPr>
        <w:t>و</w:t>
      </w:r>
      <w:r w:rsidRPr="00CF77E4">
        <w:rPr>
          <w:rFonts w:ascii="Simplified Arabic" w:hAnsi="Simplified Arabic" w:cs="Simplified Arabic"/>
          <w:snapToGrid w:val="0"/>
          <w:kern w:val="22"/>
          <w:rtl/>
          <w:lang w:val="en-GB" w:eastAsia="en-US"/>
        </w:rPr>
        <w:t xml:space="preserve">يقدم البرنامج المساعدة التقنية والتدريب للمديرين في القطاع العام، والدعم </w:t>
      </w:r>
      <w:r w:rsidR="00C24FBA" w:rsidRPr="00CF77E4">
        <w:rPr>
          <w:rFonts w:ascii="Simplified Arabic" w:hAnsi="Simplified Arabic" w:cs="Simplified Arabic"/>
          <w:snapToGrid w:val="0"/>
          <w:kern w:val="22"/>
          <w:rtl/>
          <w:lang w:val="en-GB" w:eastAsia="en-US"/>
        </w:rPr>
        <w:t>العملياتي</w:t>
      </w:r>
      <w:r w:rsidRPr="00CF77E4">
        <w:rPr>
          <w:rFonts w:ascii="Simplified Arabic" w:hAnsi="Simplified Arabic" w:cs="Simplified Arabic"/>
          <w:snapToGrid w:val="0"/>
          <w:kern w:val="22"/>
          <w:rtl/>
          <w:lang w:val="en-GB" w:eastAsia="en-US"/>
        </w:rPr>
        <w:t xml:space="preserve"> للتنفيذ، بما في ذلك أدوات تخطيط الإدارة وإنفاذها. </w:t>
      </w:r>
      <w:r w:rsidR="00E12AFA" w:rsidRPr="00CF77E4">
        <w:rPr>
          <w:rFonts w:ascii="Simplified Arabic" w:hAnsi="Simplified Arabic" w:cs="Simplified Arabic"/>
          <w:snapToGrid w:val="0"/>
          <w:kern w:val="22"/>
          <w:rtl/>
          <w:lang w:val="en-GB" w:eastAsia="en-US"/>
        </w:rPr>
        <w:t>و</w:t>
      </w:r>
      <w:r w:rsidRPr="00CF77E4">
        <w:rPr>
          <w:rFonts w:ascii="Simplified Arabic" w:hAnsi="Simplified Arabic" w:cs="Simplified Arabic"/>
          <w:snapToGrid w:val="0"/>
          <w:kern w:val="22"/>
          <w:rtl/>
          <w:lang w:val="en-GB" w:eastAsia="en-US"/>
        </w:rPr>
        <w:t xml:space="preserve">منذ عام 2009، دعم البرنامج إنشاء أكثر من 60 منطقة محمية بلدية، وحسّن قدرات الحوكمة المحلية للتنوع البيولوجي. </w:t>
      </w:r>
      <w:r w:rsidR="007B100F">
        <w:rPr>
          <w:rFonts w:ascii="Simplified Arabic" w:hAnsi="Simplified Arabic" w:cs="Simplified Arabic"/>
          <w:snapToGrid w:val="0"/>
          <w:kern w:val="22"/>
          <w:rtl/>
          <w:lang w:val="en-GB" w:eastAsia="en-US"/>
        </w:rPr>
        <w:t>وللمزيد</w:t>
      </w:r>
      <w:r w:rsidRPr="00CF77E4">
        <w:rPr>
          <w:rFonts w:ascii="Simplified Arabic" w:hAnsi="Simplified Arabic" w:cs="Simplified Arabic"/>
          <w:snapToGrid w:val="0"/>
          <w:kern w:val="22"/>
          <w:rtl/>
          <w:lang w:val="en-GB" w:eastAsia="en-US"/>
        </w:rPr>
        <w:t xml:space="preserve"> من المعلومات، انقر </w:t>
      </w:r>
      <w:hyperlink r:id="rId20" w:history="1">
        <w:r w:rsidRPr="00CF77E4">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4C" w14:textId="77777777" w:rsidR="006573C9" w:rsidRPr="00CF77E4" w:rsidRDefault="006573C9" w:rsidP="00E61F35">
      <w:pPr>
        <w:pStyle w:val="ListParagraph"/>
        <w:bidi/>
        <w:spacing w:line="216" w:lineRule="auto"/>
        <w:jc w:val="both"/>
        <w:rPr>
          <w:rFonts w:ascii="Simplified Arabic" w:hAnsi="Simplified Arabic" w:cs="Simplified Arabic"/>
          <w:snapToGrid w:val="0"/>
          <w:kern w:val="22"/>
          <w:lang w:val="en-GB" w:eastAsia="en-US"/>
        </w:rPr>
      </w:pPr>
    </w:p>
    <w:p w14:paraId="7B14DE4D" w14:textId="77777777" w:rsidR="006573C9" w:rsidRDefault="006573C9"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 xml:space="preserve">مشروع </w:t>
      </w:r>
      <w:r w:rsidR="002E3450" w:rsidRPr="00CF77E4">
        <w:rPr>
          <w:rFonts w:ascii="Simplified Arabic" w:hAnsi="Simplified Arabic" w:cs="Simplified Arabic"/>
          <w:b/>
          <w:bCs/>
          <w:snapToGrid w:val="0"/>
          <w:kern w:val="22"/>
          <w:rtl/>
          <w:lang w:val="en-GB" w:eastAsia="en-US"/>
        </w:rPr>
        <w:t>استصلاح</w:t>
      </w:r>
      <w:r w:rsidRPr="00CF77E4">
        <w:rPr>
          <w:rFonts w:ascii="Simplified Arabic" w:hAnsi="Simplified Arabic" w:cs="Simplified Arabic"/>
          <w:b/>
          <w:bCs/>
          <w:snapToGrid w:val="0"/>
          <w:kern w:val="22"/>
          <w:rtl/>
          <w:lang w:val="en-GB" w:eastAsia="en-US"/>
        </w:rPr>
        <w:t xml:space="preserve"> أشجار المانغروف في سانت لويس، </w:t>
      </w:r>
      <w:r w:rsidR="007B100F">
        <w:rPr>
          <w:rFonts w:ascii="Simplified Arabic" w:hAnsi="Simplified Arabic" w:cs="Simplified Arabic" w:hint="cs"/>
          <w:b/>
          <w:bCs/>
          <w:snapToGrid w:val="0"/>
          <w:kern w:val="22"/>
          <w:rtl/>
          <w:lang w:val="en-GB" w:eastAsia="en-US"/>
        </w:rPr>
        <w:t>ب</w:t>
      </w:r>
      <w:r w:rsidRPr="00CF77E4">
        <w:rPr>
          <w:rFonts w:ascii="Simplified Arabic" w:hAnsi="Simplified Arabic" w:cs="Simplified Arabic"/>
          <w:b/>
          <w:bCs/>
          <w:snapToGrid w:val="0"/>
          <w:kern w:val="22"/>
          <w:rtl/>
          <w:lang w:val="en-GB" w:eastAsia="en-US"/>
        </w:rPr>
        <w:t>السنغال</w:t>
      </w:r>
    </w:p>
    <w:p w14:paraId="7B14DE4E" w14:textId="77777777" w:rsidR="006F14CF" w:rsidRPr="00CF77E4" w:rsidRDefault="006F14CF" w:rsidP="006F14CF">
      <w:pPr>
        <w:pStyle w:val="ListParagraph"/>
        <w:bidi/>
        <w:spacing w:line="216" w:lineRule="auto"/>
        <w:jc w:val="both"/>
        <w:rPr>
          <w:rFonts w:ascii="Simplified Arabic" w:hAnsi="Simplified Arabic" w:cs="Simplified Arabic"/>
          <w:b/>
          <w:bCs/>
          <w:snapToGrid w:val="0"/>
          <w:kern w:val="22"/>
          <w:lang w:val="en-GB" w:eastAsia="en-US"/>
        </w:rPr>
      </w:pPr>
    </w:p>
    <w:p w14:paraId="7B14DE4F" w14:textId="77777777" w:rsidR="006573C9" w:rsidRPr="00CF77E4" w:rsidRDefault="006573C9" w:rsidP="0066513D">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جمعت سانت لويس خمس بلديات ت</w:t>
      </w:r>
      <w:r w:rsidR="00825FBF">
        <w:rPr>
          <w:rFonts w:ascii="Simplified Arabic" w:hAnsi="Simplified Arabic" w:cs="Simplified Arabic"/>
          <w:snapToGrid w:val="0"/>
          <w:kern w:val="22"/>
          <w:rtl/>
          <w:lang w:val="en-GB" w:eastAsia="en-US"/>
        </w:rPr>
        <w:t>تمتع بالحكم الذاتي بموجب اتفاق</w:t>
      </w:r>
      <w:r w:rsidRPr="00CF77E4">
        <w:rPr>
          <w:rFonts w:ascii="Simplified Arabic" w:hAnsi="Simplified Arabic" w:cs="Simplified Arabic"/>
          <w:snapToGrid w:val="0"/>
          <w:kern w:val="22"/>
          <w:rtl/>
          <w:lang w:val="en-GB" w:eastAsia="en-US"/>
        </w:rPr>
        <w:t xml:space="preserve"> بين البلديات </w:t>
      </w:r>
      <w:r w:rsidR="00825FBF">
        <w:rPr>
          <w:rFonts w:ascii="Simplified Arabic" w:hAnsi="Simplified Arabic" w:cs="Simplified Arabic" w:hint="cs"/>
          <w:snapToGrid w:val="0"/>
          <w:kern w:val="22"/>
          <w:rtl/>
          <w:lang w:val="en-GB" w:eastAsia="en-US"/>
        </w:rPr>
        <w:t>للقيام بإدارة</w:t>
      </w:r>
      <w:r w:rsidRPr="00CF77E4">
        <w:rPr>
          <w:rFonts w:ascii="Simplified Arabic" w:hAnsi="Simplified Arabic" w:cs="Simplified Arabic"/>
          <w:snapToGrid w:val="0"/>
          <w:kern w:val="22"/>
          <w:rtl/>
          <w:lang w:val="en-GB" w:eastAsia="en-US"/>
        </w:rPr>
        <w:t xml:space="preserve"> مشتركة لـ</w:t>
      </w:r>
      <w:r w:rsidR="000D3C89">
        <w:rPr>
          <w:rFonts w:ascii="Simplified Arabic" w:hAnsi="Simplified Arabic" w:cs="Simplified Arabic" w:hint="cs"/>
          <w:snapToGrid w:val="0"/>
          <w:kern w:val="22"/>
          <w:rtl/>
          <w:lang w:val="en-GB" w:eastAsia="en-US"/>
        </w:rPr>
        <w:t>مساحة</w:t>
      </w:r>
      <w:r w:rsidRPr="00CF77E4">
        <w:rPr>
          <w:rFonts w:ascii="Simplified Arabic" w:hAnsi="Simplified Arabic" w:cs="Simplified Arabic"/>
          <w:snapToGrid w:val="0"/>
          <w:kern w:val="22"/>
          <w:rtl/>
          <w:lang w:val="en-GB" w:eastAsia="en-US"/>
        </w:rPr>
        <w:t xml:space="preserve"> 2</w:t>
      </w:r>
      <w:r w:rsidR="00C85DC8">
        <w:rPr>
          <w:rFonts w:ascii="Simplified Arabic" w:hAnsi="Simplified Arabic" w:cs="Simplified Arabic" w:hint="cs"/>
          <w:snapToGrid w:val="0"/>
          <w:kern w:val="22"/>
          <w:rtl/>
          <w:lang w:val="en-GB" w:eastAsia="en-US"/>
        </w:rPr>
        <w:t>,</w:t>
      </w:r>
      <w:r w:rsidRPr="00CF77E4">
        <w:rPr>
          <w:rFonts w:ascii="Simplified Arabic" w:hAnsi="Simplified Arabic" w:cs="Simplified Arabic"/>
          <w:snapToGrid w:val="0"/>
          <w:kern w:val="22"/>
          <w:rtl/>
          <w:lang w:val="en-GB" w:eastAsia="en-US"/>
        </w:rPr>
        <w:t xml:space="preserve">800 هكتار من أشجار المانغروف في دلتا نهر السنغال، حيث </w:t>
      </w:r>
      <w:r w:rsidR="000D3C89">
        <w:rPr>
          <w:rFonts w:ascii="Simplified Arabic" w:hAnsi="Simplified Arabic" w:cs="Simplified Arabic" w:hint="cs"/>
          <w:snapToGrid w:val="0"/>
          <w:kern w:val="22"/>
          <w:rtl/>
          <w:lang w:val="en-GB" w:eastAsia="en-US"/>
        </w:rPr>
        <w:t>استصلح</w:t>
      </w:r>
      <w:r w:rsidRPr="00CF77E4">
        <w:rPr>
          <w:rFonts w:ascii="Simplified Arabic" w:hAnsi="Simplified Arabic" w:cs="Simplified Arabic"/>
          <w:snapToGrid w:val="0"/>
          <w:kern w:val="22"/>
          <w:rtl/>
          <w:lang w:val="en-GB" w:eastAsia="en-US"/>
        </w:rPr>
        <w:t xml:space="preserve"> أكثر من 50 هكتارًا، </w:t>
      </w:r>
      <w:r w:rsidR="000D3C89">
        <w:rPr>
          <w:rFonts w:ascii="Simplified Arabic" w:hAnsi="Simplified Arabic" w:cs="Simplified Arabic" w:hint="cs"/>
          <w:snapToGrid w:val="0"/>
          <w:kern w:val="22"/>
          <w:rtl/>
          <w:lang w:val="en-GB" w:eastAsia="en-US"/>
        </w:rPr>
        <w:t>وتحقق</w:t>
      </w:r>
      <w:r w:rsidRPr="00CF77E4">
        <w:rPr>
          <w:rFonts w:ascii="Simplified Arabic" w:hAnsi="Simplified Arabic" w:cs="Simplified Arabic"/>
          <w:snapToGrid w:val="0"/>
          <w:kern w:val="22"/>
          <w:rtl/>
          <w:lang w:val="en-GB" w:eastAsia="en-US"/>
        </w:rPr>
        <w:t xml:space="preserve"> نمو سنوي للنظام </w:t>
      </w:r>
      <w:r w:rsidR="0066513D">
        <w:rPr>
          <w:rFonts w:ascii="Simplified Arabic" w:hAnsi="Simplified Arabic" w:cs="Simplified Arabic" w:hint="cs"/>
          <w:snapToGrid w:val="0"/>
          <w:kern w:val="22"/>
          <w:rtl/>
          <w:lang w:val="en-GB" w:eastAsia="en-US"/>
        </w:rPr>
        <w:t>الإيكولوجي</w:t>
      </w:r>
      <w:r w:rsidRPr="00CF77E4">
        <w:rPr>
          <w:rFonts w:ascii="Simplified Arabic" w:hAnsi="Simplified Arabic" w:cs="Simplified Arabic"/>
          <w:snapToGrid w:val="0"/>
          <w:kern w:val="22"/>
          <w:rtl/>
          <w:lang w:val="en-GB" w:eastAsia="en-US"/>
        </w:rPr>
        <w:t xml:space="preserve"> بنسبة 7</w:t>
      </w:r>
      <w:r w:rsidR="0066513D">
        <w:rPr>
          <w:rFonts w:ascii="Simplified Arabic" w:hAnsi="Simplified Arabic" w:cs="Simplified Arabic" w:hint="cs"/>
          <w:snapToGrid w:val="0"/>
          <w:kern w:val="22"/>
          <w:rtl/>
          <w:lang w:val="en-GB" w:eastAsia="en-US"/>
        </w:rPr>
        <w:t xml:space="preserve"> في المائة</w:t>
      </w:r>
      <w:r w:rsidRPr="00CF77E4">
        <w:rPr>
          <w:rFonts w:ascii="Simplified Arabic" w:hAnsi="Simplified Arabic" w:cs="Simplified Arabic"/>
          <w:snapToGrid w:val="0"/>
          <w:kern w:val="22"/>
          <w:rtl/>
          <w:lang w:val="en-GB" w:eastAsia="en-US"/>
        </w:rPr>
        <w:t xml:space="preserve">، والوصول إلى 80 ألف شخص من خلال التوعية البيئية، </w:t>
      </w:r>
      <w:r w:rsidR="0066513D">
        <w:rPr>
          <w:rFonts w:ascii="Simplified Arabic" w:hAnsi="Simplified Arabic" w:cs="Simplified Arabic" w:hint="cs"/>
          <w:snapToGrid w:val="0"/>
          <w:kern w:val="22"/>
          <w:rtl/>
          <w:lang w:val="en-GB" w:eastAsia="en-US"/>
        </w:rPr>
        <w:t>فضلا عن</w:t>
      </w:r>
      <w:r w:rsidRPr="00CF77E4">
        <w:rPr>
          <w:rFonts w:ascii="Simplified Arabic" w:hAnsi="Simplified Arabic" w:cs="Simplified Arabic"/>
          <w:snapToGrid w:val="0"/>
          <w:kern w:val="22"/>
          <w:rtl/>
          <w:lang w:val="en-GB" w:eastAsia="en-US"/>
        </w:rPr>
        <w:t xml:space="preserve"> المساهمة في إنشاء منصة وطنية لإدارة أشجار المانغروف بقيادة المديرية العامة للمناطق البحرية المحمية في السنغال. </w:t>
      </w:r>
      <w:r w:rsidR="00075440">
        <w:rPr>
          <w:rFonts w:ascii="Simplified Arabic" w:hAnsi="Simplified Arabic" w:cs="Simplified Arabic" w:hint="cs"/>
          <w:snapToGrid w:val="0"/>
          <w:kern w:val="22"/>
          <w:rtl/>
          <w:lang w:val="en-GB" w:eastAsia="en-US"/>
        </w:rPr>
        <w:t>ول</w:t>
      </w:r>
      <w:r w:rsidRPr="00CF77E4">
        <w:rPr>
          <w:rFonts w:ascii="Simplified Arabic" w:hAnsi="Simplified Arabic" w:cs="Simplified Arabic"/>
          <w:snapToGrid w:val="0"/>
          <w:kern w:val="22"/>
          <w:rtl/>
          <w:lang w:val="en-GB" w:eastAsia="en-US"/>
        </w:rPr>
        <w:t xml:space="preserve">لمزيد من المعلومات، انقر </w:t>
      </w:r>
      <w:hyperlink r:id="rId21" w:history="1">
        <w:r w:rsidRPr="00055B4D">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50" w14:textId="77777777" w:rsidR="006573C9" w:rsidRPr="00CF77E4" w:rsidRDefault="006573C9" w:rsidP="00E61F35">
      <w:pPr>
        <w:pStyle w:val="ListParagraph"/>
        <w:bidi/>
        <w:spacing w:line="216" w:lineRule="auto"/>
        <w:jc w:val="both"/>
        <w:rPr>
          <w:rFonts w:ascii="Simplified Arabic" w:hAnsi="Simplified Arabic" w:cs="Simplified Arabic"/>
          <w:snapToGrid w:val="0"/>
          <w:kern w:val="22"/>
          <w:lang w:val="en-GB" w:eastAsia="en-US"/>
        </w:rPr>
      </w:pPr>
    </w:p>
    <w:p w14:paraId="7B14DE51" w14:textId="77777777" w:rsidR="006573C9" w:rsidRDefault="002E3450"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 xml:space="preserve">3-5- </w:t>
      </w:r>
      <w:r w:rsidR="006573C9" w:rsidRPr="00CF77E4">
        <w:rPr>
          <w:rFonts w:ascii="Simplified Arabic" w:hAnsi="Simplified Arabic" w:cs="Simplified Arabic"/>
          <w:b/>
          <w:bCs/>
          <w:snapToGrid w:val="0"/>
          <w:kern w:val="22"/>
          <w:rtl/>
          <w:lang w:val="en-GB" w:eastAsia="en-US"/>
        </w:rPr>
        <w:t>مجال العمل 3: حشد الموارد</w:t>
      </w:r>
    </w:p>
    <w:p w14:paraId="7B14DE52" w14:textId="77777777" w:rsidR="0049542E" w:rsidRPr="00CF77E4" w:rsidRDefault="0049542E" w:rsidP="0049542E">
      <w:pPr>
        <w:pStyle w:val="ListParagraph"/>
        <w:bidi/>
        <w:spacing w:line="216" w:lineRule="auto"/>
        <w:jc w:val="both"/>
        <w:rPr>
          <w:rFonts w:ascii="Simplified Arabic" w:hAnsi="Simplified Arabic" w:cs="Simplified Arabic"/>
          <w:b/>
          <w:bCs/>
          <w:snapToGrid w:val="0"/>
          <w:kern w:val="22"/>
          <w:lang w:val="en-GB" w:eastAsia="en-US"/>
        </w:rPr>
      </w:pPr>
    </w:p>
    <w:p w14:paraId="7B14DE53" w14:textId="77777777" w:rsidR="006573C9" w:rsidRPr="00CF77E4" w:rsidRDefault="006573C9" w:rsidP="004A789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 xml:space="preserve">حكومات دون وطنية تحشد الموارد للعمل </w:t>
      </w:r>
      <w:r w:rsidR="004A7895">
        <w:rPr>
          <w:rFonts w:ascii="Simplified Arabic" w:hAnsi="Simplified Arabic" w:cs="Simplified Arabic" w:hint="cs"/>
          <w:b/>
          <w:bCs/>
          <w:snapToGrid w:val="0"/>
          <w:kern w:val="22"/>
          <w:rtl/>
          <w:lang w:val="en-GB" w:eastAsia="en-US"/>
        </w:rPr>
        <w:t>في مجال</w:t>
      </w:r>
      <w:r w:rsidRPr="00CF77E4">
        <w:rPr>
          <w:rFonts w:ascii="Simplified Arabic" w:hAnsi="Simplified Arabic" w:cs="Simplified Arabic"/>
          <w:b/>
          <w:bCs/>
          <w:snapToGrid w:val="0"/>
          <w:kern w:val="22"/>
          <w:rtl/>
          <w:lang w:val="en-GB" w:eastAsia="en-US"/>
        </w:rPr>
        <w:t xml:space="preserve"> التنوع البيولوجي</w:t>
      </w:r>
    </w:p>
    <w:p w14:paraId="7B14DE54" w14:textId="77777777" w:rsidR="003D748D" w:rsidRPr="00CF77E4" w:rsidRDefault="003D748D" w:rsidP="00E61F35">
      <w:pPr>
        <w:pStyle w:val="ListParagraph"/>
        <w:bidi/>
        <w:spacing w:line="216" w:lineRule="auto"/>
        <w:jc w:val="both"/>
        <w:rPr>
          <w:rFonts w:ascii="Simplified Arabic" w:hAnsi="Simplified Arabic" w:cs="Simplified Arabic"/>
          <w:b/>
          <w:bCs/>
          <w:snapToGrid w:val="0"/>
          <w:kern w:val="22"/>
          <w:lang w:val="en-GB" w:eastAsia="en-US"/>
        </w:rPr>
      </w:pPr>
    </w:p>
    <w:p w14:paraId="7B14DE55" w14:textId="77777777" w:rsidR="006573C9" w:rsidRPr="00CF77E4" w:rsidRDefault="006573C9" w:rsidP="003C3CD8">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أعلنت حكومة كيبيك عن مساهمتها بمبلغ مليوني دولار كندي كدعم جديد للصندوق الإطاري العالمي للتنوع البيولوجي</w:t>
      </w:r>
      <w:r w:rsidR="00356146"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snapToGrid w:val="0"/>
          <w:kern w:val="22"/>
          <w:rtl/>
          <w:lang w:val="en-GB" w:eastAsia="en-US"/>
        </w:rPr>
        <w:t xml:space="preserve">في مؤتمر الأطراف السادس عشر لاتفاقية التنوع البيولوجي، </w:t>
      </w:r>
      <w:r w:rsidR="000830DB">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بذلك</w:t>
      </w:r>
      <w:r w:rsidR="000830DB">
        <w:rPr>
          <w:rFonts w:ascii="Simplified Arabic" w:hAnsi="Simplified Arabic" w:cs="Simplified Arabic" w:hint="cs"/>
          <w:snapToGrid w:val="0"/>
          <w:kern w:val="22"/>
          <w:rtl/>
          <w:lang w:val="en-GB" w:eastAsia="en-US"/>
        </w:rPr>
        <w:t xml:space="preserve"> أصبحت</w:t>
      </w:r>
      <w:r w:rsidRPr="00CF77E4">
        <w:rPr>
          <w:rFonts w:ascii="Simplified Arabic" w:hAnsi="Simplified Arabic" w:cs="Simplified Arabic"/>
          <w:snapToGrid w:val="0"/>
          <w:kern w:val="22"/>
          <w:rtl/>
          <w:lang w:val="en-GB" w:eastAsia="en-US"/>
        </w:rPr>
        <w:t xml:space="preserve"> أول حكومة دون وطنية تساهم في صندوق عالمي للتنوع البيولوجي. وقد التزمت حكومة كاليفورنيا بمبلغ 1</w:t>
      </w:r>
      <w:r w:rsidR="003C3CD8">
        <w:rPr>
          <w:rFonts w:ascii="Simplified Arabic" w:hAnsi="Simplified Arabic" w:cs="Simplified Arabic" w:hint="cs"/>
          <w:snapToGrid w:val="0"/>
          <w:kern w:val="22"/>
          <w:rtl/>
          <w:lang w:val="en-GB" w:eastAsia="en-US"/>
        </w:rPr>
        <w:t>,</w:t>
      </w:r>
      <w:r w:rsidRPr="00CF77E4">
        <w:rPr>
          <w:rFonts w:ascii="Simplified Arabic" w:hAnsi="Simplified Arabic" w:cs="Simplified Arabic"/>
          <w:snapToGrid w:val="0"/>
          <w:kern w:val="22"/>
          <w:rtl/>
          <w:lang w:val="en-GB" w:eastAsia="en-US"/>
        </w:rPr>
        <w:t xml:space="preserve">2 </w:t>
      </w:r>
      <w:r w:rsidR="00356146" w:rsidRPr="00CF77E4">
        <w:rPr>
          <w:rFonts w:ascii="Simplified Arabic" w:hAnsi="Simplified Arabic" w:cs="Simplified Arabic"/>
          <w:snapToGrid w:val="0"/>
          <w:kern w:val="22"/>
          <w:rtl/>
          <w:lang w:val="en-GB" w:eastAsia="en-US"/>
        </w:rPr>
        <w:t>بليون</w:t>
      </w:r>
      <w:r w:rsidRPr="00CF77E4">
        <w:rPr>
          <w:rFonts w:ascii="Simplified Arabic" w:hAnsi="Simplified Arabic" w:cs="Simplified Arabic"/>
          <w:snapToGrid w:val="0"/>
          <w:kern w:val="22"/>
          <w:rtl/>
          <w:lang w:val="en-GB" w:eastAsia="en-US"/>
        </w:rPr>
        <w:t xml:space="preserve"> دولار أمريكي للحفاظ على ترابط النظام </w:t>
      </w:r>
      <w:r w:rsidR="005D6295">
        <w:rPr>
          <w:rFonts w:ascii="Simplified Arabic" w:hAnsi="Simplified Arabic" w:cs="Simplified Arabic" w:hint="cs"/>
          <w:snapToGrid w:val="0"/>
          <w:kern w:val="22"/>
          <w:rtl/>
          <w:lang w:val="en-GB" w:eastAsia="en-US"/>
        </w:rPr>
        <w:t>الإيكولوجي</w:t>
      </w:r>
      <w:r w:rsidRPr="00CF77E4">
        <w:rPr>
          <w:rFonts w:ascii="Simplified Arabic" w:hAnsi="Simplified Arabic" w:cs="Simplified Arabic"/>
          <w:snapToGrid w:val="0"/>
          <w:kern w:val="22"/>
          <w:rtl/>
          <w:lang w:val="en-GB" w:eastAsia="en-US"/>
        </w:rPr>
        <w:t xml:space="preserve"> في مواجهة الآثار المدمرة لتغير المناخ.</w:t>
      </w:r>
    </w:p>
    <w:p w14:paraId="7B14DE56" w14:textId="77777777" w:rsidR="006573C9" w:rsidRPr="00CF77E4" w:rsidRDefault="006573C9" w:rsidP="00E61F35">
      <w:pPr>
        <w:pStyle w:val="ListParagraph"/>
        <w:bidi/>
        <w:spacing w:line="216" w:lineRule="auto"/>
        <w:jc w:val="both"/>
        <w:rPr>
          <w:rFonts w:ascii="Simplified Arabic" w:hAnsi="Simplified Arabic" w:cs="Simplified Arabic"/>
          <w:snapToGrid w:val="0"/>
          <w:kern w:val="22"/>
          <w:lang w:val="en-GB" w:eastAsia="en-US"/>
        </w:rPr>
      </w:pPr>
    </w:p>
    <w:p w14:paraId="7B14DE57" w14:textId="77777777" w:rsidR="006573C9" w:rsidRDefault="006573C9"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آلية تمويل التنوع البيولوجي بين القطاعين العام والخاص في لومبارديا</w:t>
      </w:r>
    </w:p>
    <w:p w14:paraId="7B14DE58" w14:textId="77777777" w:rsidR="006F14CF" w:rsidRPr="00CF77E4" w:rsidRDefault="006F14CF" w:rsidP="006F14CF">
      <w:pPr>
        <w:pStyle w:val="ListParagraph"/>
        <w:bidi/>
        <w:spacing w:line="216" w:lineRule="auto"/>
        <w:jc w:val="both"/>
        <w:rPr>
          <w:rFonts w:ascii="Simplified Arabic" w:hAnsi="Simplified Arabic" w:cs="Simplified Arabic"/>
          <w:b/>
          <w:bCs/>
          <w:snapToGrid w:val="0"/>
          <w:kern w:val="22"/>
          <w:lang w:val="en-GB" w:eastAsia="en-US"/>
        </w:rPr>
      </w:pPr>
    </w:p>
    <w:p w14:paraId="7B14DE59" w14:textId="77777777" w:rsidR="006573C9" w:rsidRDefault="006573C9" w:rsidP="000749F7">
      <w:pPr>
        <w:pStyle w:val="ListParagraph"/>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snapToGrid w:val="0"/>
          <w:kern w:val="22"/>
          <w:rtl/>
          <w:lang w:val="en-GB" w:eastAsia="en-US"/>
        </w:rPr>
        <w:t xml:space="preserve">يعمل برنامج </w:t>
      </w:r>
      <w:r w:rsidRPr="00CF77E4">
        <w:rPr>
          <w:rFonts w:ascii="Simplified Arabic" w:hAnsi="Simplified Arabic" w:cs="Simplified Arabic"/>
          <w:snapToGrid w:val="0"/>
          <w:kern w:val="22"/>
          <w:lang w:val="en-GB" w:eastAsia="en-US"/>
        </w:rPr>
        <w:t>BIOCLIMA</w:t>
      </w:r>
      <w:r w:rsidRPr="00CF77E4">
        <w:rPr>
          <w:rFonts w:ascii="Simplified Arabic" w:hAnsi="Simplified Arabic" w:cs="Simplified Arabic"/>
          <w:snapToGrid w:val="0"/>
          <w:kern w:val="22"/>
          <w:rtl/>
          <w:lang w:val="en-GB" w:eastAsia="en-US"/>
        </w:rPr>
        <w:t xml:space="preserve"> على حشد التمويل المختلط بين القطاعين العام والخاص لدعم </w:t>
      </w:r>
      <w:r w:rsidR="00EF0B2D">
        <w:rPr>
          <w:rFonts w:ascii="Simplified Arabic" w:hAnsi="Simplified Arabic" w:cs="Simplified Arabic" w:hint="cs"/>
          <w:snapToGrid w:val="0"/>
          <w:kern w:val="22"/>
          <w:rtl/>
          <w:lang w:val="en-GB" w:eastAsia="en-US"/>
        </w:rPr>
        <w:t>حفظ</w:t>
      </w:r>
      <w:r w:rsidRPr="00CF77E4">
        <w:rPr>
          <w:rFonts w:ascii="Simplified Arabic" w:hAnsi="Simplified Arabic" w:cs="Simplified Arabic"/>
          <w:snapToGrid w:val="0"/>
          <w:kern w:val="22"/>
          <w:rtl/>
          <w:lang w:val="en-GB" w:eastAsia="en-US"/>
        </w:rPr>
        <w:t xml:space="preserve"> التنوع البيولوجي وإعادة تأهيل النظم </w:t>
      </w:r>
      <w:r w:rsidR="00C76132">
        <w:rPr>
          <w:rFonts w:ascii="Simplified Arabic" w:hAnsi="Simplified Arabic" w:cs="Simplified Arabic" w:hint="cs"/>
          <w:snapToGrid w:val="0"/>
          <w:kern w:val="22"/>
          <w:rtl/>
          <w:lang w:val="en-GB" w:eastAsia="en-US"/>
        </w:rPr>
        <w:t xml:space="preserve">الإيكولوجية </w:t>
      </w:r>
      <w:r w:rsidRPr="00CF77E4">
        <w:rPr>
          <w:rFonts w:ascii="Simplified Arabic" w:hAnsi="Simplified Arabic" w:cs="Simplified Arabic"/>
          <w:snapToGrid w:val="0"/>
          <w:kern w:val="22"/>
          <w:rtl/>
          <w:lang w:val="en-GB" w:eastAsia="en-US"/>
        </w:rPr>
        <w:t xml:space="preserve">في جميع أنحاء المنطقة. ويموّل البرنامج إدارة الغابات وحماية الموائل وتعزيز خدمات النظم </w:t>
      </w:r>
      <w:r w:rsidR="00C76132">
        <w:rPr>
          <w:rFonts w:ascii="Simplified Arabic" w:hAnsi="Simplified Arabic" w:cs="Simplified Arabic" w:hint="cs"/>
          <w:snapToGrid w:val="0"/>
          <w:kern w:val="22"/>
          <w:rtl/>
          <w:lang w:val="en-GB" w:eastAsia="en-US"/>
        </w:rPr>
        <w:t xml:space="preserve">الإيكولوجية </w:t>
      </w:r>
      <w:r w:rsidRPr="00CF77E4">
        <w:rPr>
          <w:rFonts w:ascii="Simplified Arabic" w:hAnsi="Simplified Arabic" w:cs="Simplified Arabic"/>
          <w:snapToGrid w:val="0"/>
          <w:kern w:val="22"/>
          <w:rtl/>
          <w:lang w:val="en-GB" w:eastAsia="en-US"/>
        </w:rPr>
        <w:t>من خلال ا</w:t>
      </w:r>
      <w:r w:rsidR="00C76132">
        <w:rPr>
          <w:rFonts w:ascii="Simplified Arabic" w:hAnsi="Simplified Arabic" w:cs="Simplified Arabic" w:hint="cs"/>
          <w:snapToGrid w:val="0"/>
          <w:kern w:val="22"/>
          <w:rtl/>
          <w:lang w:val="en-GB" w:eastAsia="en-US"/>
        </w:rPr>
        <w:t>لا</w:t>
      </w:r>
      <w:r w:rsidRPr="00CF77E4">
        <w:rPr>
          <w:rFonts w:ascii="Simplified Arabic" w:hAnsi="Simplified Arabic" w:cs="Simplified Arabic"/>
          <w:snapToGrid w:val="0"/>
          <w:kern w:val="22"/>
          <w:rtl/>
          <w:lang w:val="en-GB" w:eastAsia="en-US"/>
        </w:rPr>
        <w:t xml:space="preserve">ختيار </w:t>
      </w:r>
      <w:r w:rsidR="00C76132" w:rsidRPr="00CF77E4">
        <w:rPr>
          <w:rFonts w:ascii="Simplified Arabic" w:hAnsi="Simplified Arabic" w:cs="Simplified Arabic"/>
          <w:snapToGrid w:val="0"/>
          <w:kern w:val="22"/>
          <w:rtl/>
          <w:lang w:val="en-GB" w:eastAsia="en-US"/>
        </w:rPr>
        <w:t xml:space="preserve">التنافسي </w:t>
      </w:r>
      <w:r w:rsidR="00C76132">
        <w:rPr>
          <w:rFonts w:ascii="Simplified Arabic" w:hAnsi="Simplified Arabic" w:cs="Simplified Arabic" w:hint="cs"/>
          <w:snapToGrid w:val="0"/>
          <w:kern w:val="22"/>
          <w:rtl/>
          <w:lang w:val="en-GB" w:eastAsia="en-US"/>
        </w:rPr>
        <w:t>ل</w:t>
      </w:r>
      <w:r w:rsidRPr="00CF77E4">
        <w:rPr>
          <w:rFonts w:ascii="Simplified Arabic" w:hAnsi="Simplified Arabic" w:cs="Simplified Arabic"/>
          <w:snapToGrid w:val="0"/>
          <w:kern w:val="22"/>
          <w:rtl/>
          <w:lang w:val="en-GB" w:eastAsia="en-US"/>
        </w:rPr>
        <w:t>لمشاريع ومتطلبات التمويل المشترك. وقد حشد البرنامج أكثر من 5</w:t>
      </w:r>
      <w:r w:rsidR="00C76132">
        <w:rPr>
          <w:rFonts w:ascii="Simplified Arabic" w:hAnsi="Simplified Arabic" w:cs="Simplified Arabic" w:hint="cs"/>
          <w:snapToGrid w:val="0"/>
          <w:kern w:val="22"/>
          <w:rtl/>
          <w:lang w:val="en-GB" w:eastAsia="en-US"/>
        </w:rPr>
        <w:t>،</w:t>
      </w:r>
      <w:r w:rsidRPr="00CF77E4">
        <w:rPr>
          <w:rFonts w:ascii="Simplified Arabic" w:hAnsi="Simplified Arabic" w:cs="Simplified Arabic"/>
          <w:snapToGrid w:val="0"/>
          <w:kern w:val="22"/>
          <w:rtl/>
          <w:lang w:val="en-GB" w:eastAsia="en-US"/>
        </w:rPr>
        <w:t xml:space="preserve">6 </w:t>
      </w:r>
      <w:r w:rsidR="00C76132">
        <w:rPr>
          <w:rFonts w:ascii="Simplified Arabic" w:hAnsi="Simplified Arabic" w:cs="Simplified Arabic" w:hint="cs"/>
          <w:snapToGrid w:val="0"/>
          <w:kern w:val="22"/>
          <w:rtl/>
          <w:lang w:val="en-GB" w:eastAsia="en-US"/>
        </w:rPr>
        <w:t xml:space="preserve">ملايين </w:t>
      </w:r>
      <w:r w:rsidRPr="00CF77E4">
        <w:rPr>
          <w:rFonts w:ascii="Simplified Arabic" w:hAnsi="Simplified Arabic" w:cs="Simplified Arabic"/>
          <w:snapToGrid w:val="0"/>
          <w:kern w:val="22"/>
          <w:rtl/>
          <w:lang w:val="en-GB" w:eastAsia="en-US"/>
        </w:rPr>
        <w:t>يورو ودعم مشاريع تغطي</w:t>
      </w:r>
      <w:r w:rsidR="002E1F79">
        <w:rPr>
          <w:rFonts w:ascii="Simplified Arabic" w:hAnsi="Simplified Arabic" w:cs="Simplified Arabic" w:hint="cs"/>
          <w:snapToGrid w:val="0"/>
          <w:kern w:val="22"/>
          <w:rtl/>
          <w:lang w:val="en-GB" w:eastAsia="en-US"/>
        </w:rPr>
        <w:t xml:space="preserve"> </w:t>
      </w:r>
      <w:r w:rsidR="000749F7">
        <w:rPr>
          <w:rFonts w:ascii="Simplified Arabic" w:hAnsi="Simplified Arabic" w:cs="Simplified Arabic" w:hint="cs"/>
          <w:snapToGrid w:val="0"/>
          <w:kern w:val="22"/>
          <w:rtl/>
          <w:lang w:val="en-GB" w:eastAsia="en-US"/>
        </w:rPr>
        <w:t>ال</w:t>
      </w:r>
      <w:r w:rsidR="002E1F79">
        <w:rPr>
          <w:rFonts w:ascii="Simplified Arabic" w:hAnsi="Simplified Arabic" w:cs="Simplified Arabic" w:hint="cs"/>
          <w:snapToGrid w:val="0"/>
          <w:kern w:val="22"/>
          <w:rtl/>
          <w:lang w:val="en-GB" w:eastAsia="en-US"/>
        </w:rPr>
        <w:t>إدارة وا</w:t>
      </w:r>
      <w:r w:rsidR="000749F7">
        <w:rPr>
          <w:rFonts w:ascii="Simplified Arabic" w:hAnsi="Simplified Arabic" w:cs="Simplified Arabic" w:hint="cs"/>
          <w:snapToGrid w:val="0"/>
          <w:kern w:val="22"/>
          <w:rtl/>
          <w:lang w:val="en-GB" w:eastAsia="en-US"/>
        </w:rPr>
        <w:t>لا</w:t>
      </w:r>
      <w:r w:rsidR="002E1F79">
        <w:rPr>
          <w:rFonts w:ascii="Simplified Arabic" w:hAnsi="Simplified Arabic" w:cs="Simplified Arabic" w:hint="cs"/>
          <w:snapToGrid w:val="0"/>
          <w:kern w:val="22"/>
          <w:rtl/>
          <w:lang w:val="en-GB" w:eastAsia="en-US"/>
        </w:rPr>
        <w:t>ستصلاح</w:t>
      </w:r>
      <w:r w:rsidRPr="00CF77E4">
        <w:rPr>
          <w:rFonts w:ascii="Simplified Arabic" w:hAnsi="Simplified Arabic" w:cs="Simplified Arabic"/>
          <w:snapToGrid w:val="0"/>
          <w:kern w:val="22"/>
          <w:rtl/>
          <w:lang w:val="en-GB" w:eastAsia="en-US"/>
        </w:rPr>
        <w:t xml:space="preserve"> </w:t>
      </w:r>
      <w:r w:rsidR="000749F7">
        <w:rPr>
          <w:rFonts w:ascii="Simplified Arabic" w:hAnsi="Simplified Arabic" w:cs="Simplified Arabic" w:hint="cs"/>
          <w:snapToGrid w:val="0"/>
          <w:kern w:val="22"/>
          <w:rtl/>
          <w:lang w:val="en-GB" w:eastAsia="en-US"/>
        </w:rPr>
        <w:t>القانونيين ل</w:t>
      </w:r>
      <w:r w:rsidRPr="00CF77E4">
        <w:rPr>
          <w:rFonts w:ascii="Simplified Arabic" w:hAnsi="Simplified Arabic" w:cs="Simplified Arabic"/>
          <w:snapToGrid w:val="0"/>
          <w:kern w:val="22"/>
          <w:rtl/>
          <w:lang w:val="en-GB" w:eastAsia="en-US"/>
        </w:rPr>
        <w:t xml:space="preserve">أكثر من </w:t>
      </w:r>
      <w:r w:rsidR="00621F17">
        <w:rPr>
          <w:rFonts w:ascii="Simplified Arabic" w:hAnsi="Simplified Arabic" w:cs="Simplified Arabic" w:hint="cs"/>
          <w:snapToGrid w:val="0"/>
          <w:kern w:val="22"/>
          <w:rtl/>
          <w:lang w:val="en-GB" w:eastAsia="en-US"/>
        </w:rPr>
        <w:t>ثلاثة آلاف</w:t>
      </w:r>
      <w:r w:rsidRPr="00CF77E4">
        <w:rPr>
          <w:rFonts w:ascii="Simplified Arabic" w:hAnsi="Simplified Arabic" w:cs="Simplified Arabic"/>
          <w:snapToGrid w:val="0"/>
          <w:kern w:val="22"/>
          <w:rtl/>
          <w:lang w:val="en-GB" w:eastAsia="en-US"/>
        </w:rPr>
        <w:t xml:space="preserve"> هكتار من </w:t>
      </w:r>
      <w:r w:rsidR="002E1F79">
        <w:rPr>
          <w:rFonts w:ascii="Simplified Arabic" w:hAnsi="Simplified Arabic" w:cs="Simplified Arabic" w:hint="cs"/>
          <w:snapToGrid w:val="0"/>
          <w:kern w:val="22"/>
          <w:rtl/>
          <w:lang w:val="en-GB" w:eastAsia="en-US"/>
        </w:rPr>
        <w:t>الأحراج</w:t>
      </w:r>
      <w:r w:rsidRPr="00CF77E4">
        <w:rPr>
          <w:rFonts w:ascii="Simplified Arabic" w:hAnsi="Simplified Arabic" w:cs="Simplified Arabic"/>
          <w:snapToGrid w:val="0"/>
          <w:kern w:val="22"/>
          <w:rtl/>
          <w:lang w:val="en-GB" w:eastAsia="en-US"/>
        </w:rPr>
        <w:t xml:space="preserve">. </w:t>
      </w:r>
      <w:r w:rsidR="00997112" w:rsidRPr="00CF77E4">
        <w:rPr>
          <w:rFonts w:ascii="Simplified Arabic" w:hAnsi="Simplified Arabic" w:cs="Simplified Arabic"/>
          <w:snapToGrid w:val="0"/>
          <w:kern w:val="22"/>
          <w:rtl/>
          <w:lang w:val="en-GB" w:eastAsia="en-US"/>
        </w:rPr>
        <w:t>و</w:t>
      </w:r>
      <w:r w:rsidRPr="00CF77E4">
        <w:rPr>
          <w:rFonts w:ascii="Simplified Arabic" w:hAnsi="Simplified Arabic" w:cs="Simplified Arabic"/>
          <w:snapToGrid w:val="0"/>
          <w:kern w:val="22"/>
          <w:rtl/>
          <w:lang w:val="en-GB" w:eastAsia="en-US"/>
        </w:rPr>
        <w:t xml:space="preserve">للمزيد من المعلومات، انقر </w:t>
      </w:r>
      <w:hyperlink r:id="rId22" w:history="1">
        <w:r w:rsidRPr="00CF77E4">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5A" w14:textId="77777777" w:rsidR="000749F7" w:rsidRPr="00CF77E4" w:rsidRDefault="000749F7" w:rsidP="000749F7">
      <w:pPr>
        <w:pStyle w:val="ListParagraph"/>
        <w:bidi/>
        <w:spacing w:line="216" w:lineRule="auto"/>
        <w:jc w:val="both"/>
        <w:rPr>
          <w:rFonts w:ascii="Simplified Arabic" w:hAnsi="Simplified Arabic" w:cs="Simplified Arabic"/>
          <w:snapToGrid w:val="0"/>
          <w:kern w:val="22"/>
          <w:rtl/>
          <w:lang w:val="en-GB" w:eastAsia="en-US"/>
        </w:rPr>
      </w:pPr>
    </w:p>
    <w:p w14:paraId="7B14DE5B" w14:textId="77777777" w:rsidR="006573C9" w:rsidRPr="00CF77E4" w:rsidRDefault="006573C9" w:rsidP="00ED085A">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ائتمانات التنوع البيولوجي: آلية تحفيزية لتمويل الحفظ في بارانا</w:t>
      </w:r>
    </w:p>
    <w:p w14:paraId="7B14DE5C" w14:textId="77777777" w:rsidR="00997112" w:rsidRPr="00CF77E4" w:rsidRDefault="00997112" w:rsidP="00E61F35">
      <w:pPr>
        <w:pStyle w:val="ListParagraph"/>
        <w:bidi/>
        <w:spacing w:line="216" w:lineRule="auto"/>
        <w:jc w:val="both"/>
        <w:rPr>
          <w:rFonts w:ascii="Simplified Arabic" w:hAnsi="Simplified Arabic" w:cs="Simplified Arabic"/>
          <w:snapToGrid w:val="0"/>
          <w:kern w:val="22"/>
          <w:lang w:val="en-GB" w:eastAsia="en-US"/>
        </w:rPr>
      </w:pPr>
    </w:p>
    <w:p w14:paraId="7B14DE5D" w14:textId="77777777" w:rsidR="006573C9" w:rsidRPr="00CF77E4" w:rsidRDefault="006573C9" w:rsidP="00610216">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يُعدّ نظام ائتمانات التنوع البيولوجي في بارانا أول سياسة عامة دون وطنية من نوعها، حيث يُنشئ آلية مالية تُكافئ مُلّاك الأراضي الخاصة على جهودهم في مجال الحفاظ على البيئة </w:t>
      </w:r>
      <w:r w:rsidR="00ED085A">
        <w:rPr>
          <w:rFonts w:ascii="Simplified Arabic" w:hAnsi="Simplified Arabic" w:cs="Simplified Arabic" w:hint="cs"/>
          <w:snapToGrid w:val="0"/>
          <w:kern w:val="22"/>
          <w:rtl/>
          <w:lang w:val="en-GB" w:eastAsia="en-US"/>
        </w:rPr>
        <w:t>واستصلاحها</w:t>
      </w:r>
      <w:r w:rsidRPr="00CF77E4">
        <w:rPr>
          <w:rFonts w:ascii="Simplified Arabic" w:hAnsi="Simplified Arabic" w:cs="Simplified Arabic"/>
          <w:snapToGrid w:val="0"/>
          <w:kern w:val="22"/>
          <w:rtl/>
          <w:lang w:val="en-GB" w:eastAsia="en-US"/>
        </w:rPr>
        <w:t xml:space="preserve">. ويقوم النظام حاليًا باعتماد 20 محمية طبيعية خاصة لإصدار ائتمانات تنوع بيولوجي قابلة للتداول، حيث يستثمر </w:t>
      </w:r>
      <w:r w:rsidR="00610216">
        <w:rPr>
          <w:rFonts w:ascii="Simplified Arabic" w:hAnsi="Simplified Arabic" w:cs="Simplified Arabic" w:hint="cs"/>
          <w:snapToGrid w:val="0"/>
          <w:kern w:val="22"/>
          <w:rtl/>
          <w:lang w:val="en-GB" w:eastAsia="en-US"/>
        </w:rPr>
        <w:t>مصرف</w:t>
      </w:r>
      <w:r w:rsidRPr="00CF77E4">
        <w:rPr>
          <w:rFonts w:ascii="Simplified Arabic" w:hAnsi="Simplified Arabic" w:cs="Simplified Arabic"/>
          <w:snapToGrid w:val="0"/>
          <w:kern w:val="22"/>
          <w:rtl/>
          <w:lang w:val="en-GB" w:eastAsia="en-US"/>
        </w:rPr>
        <w:t xml:space="preserve"> التنمية الإقليمي </w:t>
      </w:r>
      <w:r w:rsidRPr="00CF77E4">
        <w:rPr>
          <w:rFonts w:ascii="Simplified Arabic" w:hAnsi="Simplified Arabic" w:cs="Simplified Arabic"/>
          <w:snapToGrid w:val="0"/>
          <w:kern w:val="22"/>
          <w:lang w:val="en-GB" w:eastAsia="en-US"/>
        </w:rPr>
        <w:t>BRDE</w:t>
      </w:r>
      <w:r w:rsidRPr="00CF77E4">
        <w:rPr>
          <w:rFonts w:ascii="Simplified Arabic" w:hAnsi="Simplified Arabic" w:cs="Simplified Arabic"/>
          <w:snapToGrid w:val="0"/>
          <w:kern w:val="22"/>
          <w:rtl/>
          <w:lang w:val="en-GB" w:eastAsia="en-US"/>
        </w:rPr>
        <w:t xml:space="preserve"> مليوني ريال برازيلي لشراء هذه الائتمانات وتسويقها ل</w:t>
      </w:r>
      <w:r w:rsidR="00610216">
        <w:rPr>
          <w:rFonts w:ascii="Simplified Arabic" w:hAnsi="Simplified Arabic" w:cs="Simplified Arabic"/>
          <w:snapToGrid w:val="0"/>
          <w:kern w:val="22"/>
          <w:rtl/>
          <w:lang w:val="en-GB" w:eastAsia="en-US"/>
        </w:rPr>
        <w:t>لشركات التي تسعى إلى تعويض أث</w:t>
      </w:r>
      <w:r w:rsidR="00610216">
        <w:rPr>
          <w:rFonts w:ascii="Simplified Arabic" w:hAnsi="Simplified Arabic" w:cs="Simplified Arabic" w:hint="cs"/>
          <w:snapToGrid w:val="0"/>
          <w:kern w:val="22"/>
          <w:rtl/>
          <w:lang w:val="en-GB" w:eastAsia="en-US"/>
        </w:rPr>
        <w:t>ار أنشطتها على البيئة</w:t>
      </w:r>
      <w:r w:rsidRPr="00CF77E4">
        <w:rPr>
          <w:rFonts w:ascii="Simplified Arabic" w:hAnsi="Simplified Arabic" w:cs="Simplified Arabic"/>
          <w:snapToGrid w:val="0"/>
          <w:kern w:val="22"/>
          <w:rtl/>
          <w:lang w:val="en-GB" w:eastAsia="en-US"/>
        </w:rPr>
        <w:t xml:space="preserve">. </w:t>
      </w:r>
      <w:r w:rsidR="00751389">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 xml:space="preserve">للمزيد من المعلومات، انقر </w:t>
      </w:r>
      <w:hyperlink r:id="rId23" w:history="1">
        <w:r w:rsidRPr="00751389">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5E" w14:textId="77777777" w:rsidR="006573C9" w:rsidRPr="00CF77E4" w:rsidRDefault="006573C9" w:rsidP="00E61F35">
      <w:pPr>
        <w:pStyle w:val="ListParagraph"/>
        <w:bidi/>
        <w:spacing w:line="216" w:lineRule="auto"/>
        <w:jc w:val="both"/>
        <w:rPr>
          <w:rFonts w:ascii="Simplified Arabic" w:hAnsi="Simplified Arabic" w:cs="Simplified Arabic"/>
          <w:snapToGrid w:val="0"/>
          <w:kern w:val="22"/>
          <w:lang w:val="en-GB" w:eastAsia="en-US"/>
        </w:rPr>
      </w:pPr>
    </w:p>
    <w:p w14:paraId="7B14DE5F" w14:textId="77777777" w:rsidR="006573C9" w:rsidRPr="00CF77E4" w:rsidRDefault="006573C9" w:rsidP="00D106B3">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السلطات المحلية</w:t>
      </w:r>
      <w:r w:rsidR="00751389" w:rsidRPr="00751389">
        <w:rPr>
          <w:rFonts w:ascii="Simplified Arabic" w:hAnsi="Simplified Arabic" w:cs="Simplified Arabic"/>
          <w:b/>
          <w:bCs/>
          <w:snapToGrid w:val="0"/>
          <w:kern w:val="22"/>
          <w:rtl/>
          <w:lang w:val="en-GB" w:eastAsia="en-US"/>
        </w:rPr>
        <w:t xml:space="preserve"> </w:t>
      </w:r>
      <w:r w:rsidR="00D106B3">
        <w:rPr>
          <w:rFonts w:ascii="Simplified Arabic" w:hAnsi="Simplified Arabic" w:cs="Simplified Arabic" w:hint="cs"/>
          <w:b/>
          <w:bCs/>
          <w:snapToGrid w:val="0"/>
          <w:kern w:val="22"/>
          <w:rtl/>
          <w:lang w:val="en-GB" w:eastAsia="en-US"/>
        </w:rPr>
        <w:t>تسخر</w:t>
      </w:r>
      <w:r w:rsidRPr="00CF77E4">
        <w:rPr>
          <w:rFonts w:ascii="Simplified Arabic" w:hAnsi="Simplified Arabic" w:cs="Simplified Arabic"/>
          <w:b/>
          <w:bCs/>
          <w:snapToGrid w:val="0"/>
          <w:kern w:val="22"/>
          <w:rtl/>
          <w:lang w:val="en-GB" w:eastAsia="en-US"/>
        </w:rPr>
        <w:t xml:space="preserve"> التمويل الخاص </w:t>
      </w:r>
      <w:r w:rsidR="00D106B3">
        <w:rPr>
          <w:rFonts w:ascii="Simplified Arabic" w:hAnsi="Simplified Arabic" w:cs="Simplified Arabic" w:hint="cs"/>
          <w:b/>
          <w:bCs/>
          <w:snapToGrid w:val="0"/>
          <w:kern w:val="22"/>
          <w:rtl/>
          <w:lang w:val="en-GB" w:eastAsia="en-US"/>
        </w:rPr>
        <w:t>لاستصلاح</w:t>
      </w:r>
      <w:r w:rsidRPr="00CF77E4">
        <w:rPr>
          <w:rFonts w:ascii="Simplified Arabic" w:hAnsi="Simplified Arabic" w:cs="Simplified Arabic"/>
          <w:b/>
          <w:bCs/>
          <w:snapToGrid w:val="0"/>
          <w:kern w:val="22"/>
          <w:rtl/>
          <w:lang w:val="en-GB" w:eastAsia="en-US"/>
        </w:rPr>
        <w:t xml:space="preserve"> النظم </w:t>
      </w:r>
      <w:r w:rsidR="00D106B3">
        <w:rPr>
          <w:rFonts w:ascii="Simplified Arabic" w:hAnsi="Simplified Arabic" w:cs="Simplified Arabic" w:hint="cs"/>
          <w:b/>
          <w:bCs/>
          <w:snapToGrid w:val="0"/>
          <w:kern w:val="22"/>
          <w:rtl/>
          <w:lang w:val="en-GB" w:eastAsia="en-US"/>
        </w:rPr>
        <w:t>الإيكولوجية</w:t>
      </w:r>
    </w:p>
    <w:p w14:paraId="7B14DE60" w14:textId="77777777" w:rsidR="00914CFF" w:rsidRPr="00CF77E4" w:rsidRDefault="00914CFF" w:rsidP="00E61F35">
      <w:pPr>
        <w:pStyle w:val="ListParagraph"/>
        <w:bidi/>
        <w:spacing w:line="216" w:lineRule="auto"/>
        <w:jc w:val="both"/>
        <w:rPr>
          <w:rFonts w:ascii="Simplified Arabic" w:hAnsi="Simplified Arabic" w:cs="Simplified Arabic"/>
          <w:b/>
          <w:bCs/>
          <w:snapToGrid w:val="0"/>
          <w:kern w:val="22"/>
          <w:lang w:val="en-GB" w:eastAsia="en-US"/>
        </w:rPr>
      </w:pPr>
    </w:p>
    <w:p w14:paraId="7B14DE61" w14:textId="77777777" w:rsidR="006573C9" w:rsidRPr="00CF77E4" w:rsidRDefault="006573C9" w:rsidP="00535860">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تتبنى بلدية أوفرستراند المحلية، الواقعة على ساحل المحيط الأطلسي في جنوب أفريقيا، نهجًا متكاملًا</w:t>
      </w:r>
      <w:r w:rsidR="0070385F">
        <w:rPr>
          <w:rFonts w:ascii="Simplified Arabic" w:hAnsi="Simplified Arabic" w:cs="Simplified Arabic" w:hint="cs"/>
          <w:snapToGrid w:val="0"/>
          <w:kern w:val="22"/>
          <w:rtl/>
          <w:lang w:val="en-GB" w:eastAsia="en-US"/>
        </w:rPr>
        <w:t xml:space="preserve"> </w:t>
      </w:r>
      <w:r w:rsidR="005A29C6">
        <w:rPr>
          <w:rFonts w:ascii="Simplified Arabic" w:hAnsi="Simplified Arabic" w:cs="Simplified Arabic" w:hint="cs"/>
          <w:snapToGrid w:val="0"/>
          <w:kern w:val="22"/>
          <w:rtl/>
          <w:lang w:val="en-GB" w:eastAsia="en-US"/>
        </w:rPr>
        <w:t>من المنبع إلى المصب</w:t>
      </w:r>
      <w:r w:rsidRPr="00CF77E4">
        <w:rPr>
          <w:rFonts w:ascii="Simplified Arabic" w:hAnsi="Simplified Arabic" w:cs="Simplified Arabic"/>
          <w:snapToGrid w:val="0"/>
          <w:kern w:val="22"/>
          <w:rtl/>
          <w:lang w:val="en-GB" w:eastAsia="en-US"/>
        </w:rPr>
        <w:t xml:space="preserve"> لمعالجة فقدان التنوع البيولوجي، والهشاشة المناخية، والأمن المائي، وتدهور النظم </w:t>
      </w:r>
      <w:r w:rsidR="0019314D">
        <w:rPr>
          <w:rFonts w:ascii="Simplified Arabic" w:hAnsi="Simplified Arabic" w:cs="Simplified Arabic" w:hint="cs"/>
          <w:snapToGrid w:val="0"/>
          <w:kern w:val="22"/>
          <w:rtl/>
          <w:lang w:val="en-GB" w:eastAsia="en-US"/>
        </w:rPr>
        <w:t>الإيكولوجية</w:t>
      </w:r>
      <w:r w:rsidRPr="00CF77E4">
        <w:rPr>
          <w:rFonts w:ascii="Simplified Arabic" w:hAnsi="Simplified Arabic" w:cs="Simplified Arabic"/>
          <w:snapToGrid w:val="0"/>
          <w:kern w:val="22"/>
          <w:rtl/>
          <w:lang w:val="en-GB" w:eastAsia="en-US"/>
        </w:rPr>
        <w:t xml:space="preserve"> الساحلية. و</w:t>
      </w:r>
      <w:r w:rsidR="00935297">
        <w:rPr>
          <w:rFonts w:ascii="Simplified Arabic" w:hAnsi="Simplified Arabic" w:cs="Simplified Arabic"/>
          <w:snapToGrid w:val="0"/>
          <w:kern w:val="22"/>
          <w:rtl/>
          <w:lang w:val="en-GB" w:eastAsia="en-US"/>
        </w:rPr>
        <w:t>قد حصلت البلدية على منحة تمويل</w:t>
      </w:r>
      <w:r w:rsidRPr="00CF77E4">
        <w:rPr>
          <w:rFonts w:ascii="Simplified Arabic" w:hAnsi="Simplified Arabic" w:cs="Simplified Arabic"/>
          <w:snapToGrid w:val="0"/>
          <w:kern w:val="22"/>
          <w:rtl/>
          <w:lang w:val="en-GB" w:eastAsia="en-US"/>
        </w:rPr>
        <w:t xml:space="preserve"> صغيرة من برنامج الأمم المتحدة للبيئة ضمن مشروع "</w:t>
      </w:r>
      <w:r w:rsidR="00935297">
        <w:rPr>
          <w:rFonts w:ascii="Simplified Arabic" w:hAnsi="Simplified Arabic" w:cs="Simplified Arabic" w:hint="cs"/>
          <w:snapToGrid w:val="0"/>
          <w:kern w:val="22"/>
          <w:rtl/>
          <w:lang w:val="en-GB" w:eastAsia="en-US"/>
        </w:rPr>
        <w:t>أجيال واستصلاح ومدن</w:t>
      </w:r>
      <w:r w:rsidRPr="00CF77E4">
        <w:rPr>
          <w:rFonts w:ascii="Simplified Arabic" w:hAnsi="Simplified Arabic" w:cs="Simplified Arabic"/>
          <w:snapToGrid w:val="0"/>
          <w:kern w:val="22"/>
          <w:rtl/>
          <w:lang w:val="en-GB" w:eastAsia="en-US"/>
        </w:rPr>
        <w:t xml:space="preserve">" </w:t>
      </w:r>
      <w:r w:rsidR="00AF62EB" w:rsidRPr="00CF77E4">
        <w:rPr>
          <w:rFonts w:ascii="Simplified Arabic" w:hAnsi="Simplified Arabic" w:cs="Simplified Arabic"/>
          <w:snapToGrid w:val="0"/>
          <w:kern w:val="22"/>
          <w:rtl/>
          <w:lang w:val="en-GB" w:eastAsia="en-US"/>
        </w:rPr>
        <w:t>لاستصلاح</w:t>
      </w:r>
      <w:r w:rsidRPr="00CF77E4">
        <w:rPr>
          <w:rFonts w:ascii="Simplified Arabic" w:hAnsi="Simplified Arabic" w:cs="Simplified Arabic"/>
          <w:snapToGrid w:val="0"/>
          <w:kern w:val="22"/>
          <w:rtl/>
          <w:lang w:val="en-GB" w:eastAsia="en-US"/>
        </w:rPr>
        <w:t xml:space="preserve"> الأراضي الخثية في ممر حوض نهر أونروس، وذلك لحماية الموارد المائية، ومنع تدهور الأراضي، وضمان القدرة على الصمود على المدى الطويل في وجه تغير المناخ. ويعتمد </w:t>
      </w:r>
      <w:r w:rsidR="00535860">
        <w:rPr>
          <w:rFonts w:ascii="Simplified Arabic" w:hAnsi="Simplified Arabic" w:cs="Simplified Arabic" w:hint="cs"/>
          <w:snapToGrid w:val="0"/>
          <w:kern w:val="22"/>
          <w:rtl/>
          <w:lang w:val="en-GB" w:eastAsia="en-US"/>
        </w:rPr>
        <w:t>استصلاح</w:t>
      </w:r>
      <w:r w:rsidRPr="00CF77E4">
        <w:rPr>
          <w:rFonts w:ascii="Simplified Arabic" w:hAnsi="Simplified Arabic" w:cs="Simplified Arabic"/>
          <w:snapToGrid w:val="0"/>
          <w:kern w:val="22"/>
          <w:rtl/>
          <w:lang w:val="en-GB" w:eastAsia="en-US"/>
        </w:rPr>
        <w:t xml:space="preserve"> ضفاف نهر أونروس وأراضيه الخثية على نجاح إعادة إدخال نوع نباتي متوطن، وهو نبات النخيل البريونيوم المسنن (</w:t>
      </w:r>
      <w:r w:rsidRPr="00CF77E4">
        <w:rPr>
          <w:rFonts w:ascii="Simplified Arabic" w:hAnsi="Simplified Arabic" w:cs="Simplified Arabic"/>
          <w:snapToGrid w:val="0"/>
          <w:kern w:val="22"/>
          <w:lang w:val="en-GB" w:eastAsia="en-US"/>
        </w:rPr>
        <w:t xml:space="preserve">Palmiet </w:t>
      </w:r>
      <w:proofErr w:type="spellStart"/>
      <w:r w:rsidRPr="00CF77E4">
        <w:rPr>
          <w:rFonts w:ascii="Simplified Arabic" w:hAnsi="Simplified Arabic" w:cs="Simplified Arabic"/>
          <w:snapToGrid w:val="0"/>
          <w:kern w:val="22"/>
          <w:lang w:val="en-GB" w:eastAsia="en-US"/>
        </w:rPr>
        <w:t>Prionium</w:t>
      </w:r>
      <w:proofErr w:type="spellEnd"/>
      <w:r w:rsidRPr="00CF77E4">
        <w:rPr>
          <w:rFonts w:ascii="Simplified Arabic" w:hAnsi="Simplified Arabic" w:cs="Simplified Arabic"/>
          <w:snapToGrid w:val="0"/>
          <w:kern w:val="22"/>
          <w:lang w:val="en-GB" w:eastAsia="en-US"/>
        </w:rPr>
        <w:t xml:space="preserve"> </w:t>
      </w:r>
      <w:proofErr w:type="spellStart"/>
      <w:r w:rsidRPr="00CF77E4">
        <w:rPr>
          <w:rFonts w:ascii="Simplified Arabic" w:hAnsi="Simplified Arabic" w:cs="Simplified Arabic"/>
          <w:snapToGrid w:val="0"/>
          <w:kern w:val="22"/>
          <w:lang w:val="en-GB" w:eastAsia="en-US"/>
        </w:rPr>
        <w:t>serratum</w:t>
      </w:r>
      <w:proofErr w:type="spellEnd"/>
      <w:r w:rsidRPr="00CF77E4">
        <w:rPr>
          <w:rFonts w:ascii="Simplified Arabic" w:hAnsi="Simplified Arabic" w:cs="Simplified Arabic"/>
          <w:snapToGrid w:val="0"/>
          <w:kern w:val="22"/>
          <w:rtl/>
          <w:lang w:val="en-GB" w:eastAsia="en-US"/>
        </w:rPr>
        <w:t>). وقد استقطبت البلدية استثمارات من شركات محلية ومؤسسة الصحراء البيضاء لإنشاء مشاتل قادرة على زراعة هذه النباتات المحلية على نطاق واسع.</w:t>
      </w:r>
    </w:p>
    <w:p w14:paraId="7B14DE62" w14:textId="77777777" w:rsidR="006573C9" w:rsidRPr="00CF77E4" w:rsidRDefault="006573C9" w:rsidP="00E61F35">
      <w:pPr>
        <w:pStyle w:val="ListParagraph"/>
        <w:bidi/>
        <w:spacing w:line="216" w:lineRule="auto"/>
        <w:jc w:val="both"/>
        <w:rPr>
          <w:rFonts w:ascii="Simplified Arabic" w:hAnsi="Simplified Arabic" w:cs="Simplified Arabic"/>
          <w:snapToGrid w:val="0"/>
          <w:kern w:val="22"/>
          <w:lang w:val="en-GB" w:eastAsia="en-US"/>
        </w:rPr>
      </w:pPr>
    </w:p>
    <w:p w14:paraId="7B14DE63" w14:textId="77777777" w:rsidR="006573C9" w:rsidRDefault="00914CFF" w:rsidP="00E61F35">
      <w:pPr>
        <w:pStyle w:val="ListParagraph"/>
        <w:bidi/>
        <w:spacing w:line="216" w:lineRule="auto"/>
        <w:jc w:val="both"/>
        <w:rPr>
          <w:rFonts w:ascii="Simplified Arabic" w:hAnsi="Simplified Arabic" w:cs="Simplified Arabic"/>
          <w:b/>
          <w:bCs/>
          <w:snapToGrid w:val="0"/>
          <w:kern w:val="22"/>
          <w:rtl/>
          <w:lang w:val="en-GB" w:eastAsia="en-US"/>
        </w:rPr>
      </w:pPr>
      <w:r w:rsidRPr="000C4E78">
        <w:rPr>
          <w:rFonts w:ascii="Simplified Arabic" w:hAnsi="Simplified Arabic" w:cs="Simplified Arabic"/>
          <w:b/>
          <w:bCs/>
          <w:snapToGrid w:val="0"/>
          <w:kern w:val="22"/>
          <w:rtl/>
          <w:lang w:val="en-GB" w:eastAsia="en-US"/>
        </w:rPr>
        <w:t xml:space="preserve">3-6- </w:t>
      </w:r>
      <w:r w:rsidR="006573C9" w:rsidRPr="000C4E78">
        <w:rPr>
          <w:rFonts w:ascii="Simplified Arabic" w:hAnsi="Simplified Arabic" w:cs="Simplified Arabic"/>
          <w:b/>
          <w:bCs/>
          <w:snapToGrid w:val="0"/>
          <w:kern w:val="22"/>
          <w:rtl/>
          <w:lang w:val="en-GB" w:eastAsia="en-US"/>
        </w:rPr>
        <w:t xml:space="preserve">مجال </w:t>
      </w:r>
      <w:r w:rsidRPr="000C4E78">
        <w:rPr>
          <w:rFonts w:ascii="Simplified Arabic" w:hAnsi="Simplified Arabic" w:cs="Simplified Arabic"/>
          <w:b/>
          <w:bCs/>
          <w:snapToGrid w:val="0"/>
          <w:kern w:val="22"/>
          <w:rtl/>
          <w:lang w:val="en-GB" w:eastAsia="en-US"/>
        </w:rPr>
        <w:t>العمل 4</w:t>
      </w:r>
      <w:r w:rsidR="006573C9" w:rsidRPr="000C4E78">
        <w:rPr>
          <w:rFonts w:ascii="Simplified Arabic" w:hAnsi="Simplified Arabic" w:cs="Simplified Arabic"/>
          <w:b/>
          <w:bCs/>
          <w:snapToGrid w:val="0"/>
          <w:kern w:val="22"/>
          <w:rtl/>
          <w:lang w:val="en-GB" w:eastAsia="en-US"/>
        </w:rPr>
        <w:t>: تنمية القدرات</w:t>
      </w:r>
    </w:p>
    <w:p w14:paraId="7B14DE64" w14:textId="77777777" w:rsidR="003251BC" w:rsidRPr="000C4E78" w:rsidRDefault="003251BC" w:rsidP="003251BC">
      <w:pPr>
        <w:pStyle w:val="ListParagraph"/>
        <w:bidi/>
        <w:spacing w:line="216" w:lineRule="auto"/>
        <w:jc w:val="both"/>
        <w:rPr>
          <w:rFonts w:ascii="Simplified Arabic" w:hAnsi="Simplified Arabic" w:cs="Simplified Arabic"/>
          <w:b/>
          <w:bCs/>
          <w:snapToGrid w:val="0"/>
          <w:kern w:val="22"/>
          <w:lang w:val="en-GB" w:eastAsia="en-US"/>
        </w:rPr>
      </w:pPr>
    </w:p>
    <w:p w14:paraId="7B14DE65" w14:textId="77777777" w:rsidR="006573C9" w:rsidRPr="000C4E78" w:rsidRDefault="006573C9" w:rsidP="00EE5EA4">
      <w:pPr>
        <w:pStyle w:val="ListParagraph"/>
        <w:bidi/>
        <w:spacing w:line="216" w:lineRule="auto"/>
        <w:jc w:val="both"/>
        <w:rPr>
          <w:rFonts w:ascii="Simplified Arabic" w:hAnsi="Simplified Arabic" w:cs="Simplified Arabic"/>
          <w:b/>
          <w:bCs/>
          <w:snapToGrid w:val="0"/>
          <w:kern w:val="22"/>
          <w:rtl/>
          <w:lang w:val="en-GB" w:eastAsia="en-US"/>
        </w:rPr>
      </w:pPr>
      <w:r w:rsidRPr="000C4E78">
        <w:rPr>
          <w:rFonts w:ascii="Simplified Arabic" w:hAnsi="Simplified Arabic" w:cs="Simplified Arabic"/>
          <w:b/>
          <w:bCs/>
          <w:snapToGrid w:val="0"/>
          <w:kern w:val="22"/>
          <w:rtl/>
          <w:lang w:val="en-GB" w:eastAsia="en-US"/>
        </w:rPr>
        <w:t xml:space="preserve">بناء قدرات المدن في مجال </w:t>
      </w:r>
      <w:r w:rsidR="00282455" w:rsidRPr="000C4E78">
        <w:rPr>
          <w:rFonts w:ascii="Simplified Arabic" w:hAnsi="Simplified Arabic" w:cs="Simplified Arabic"/>
          <w:b/>
          <w:bCs/>
          <w:snapToGrid w:val="0"/>
          <w:kern w:val="22"/>
          <w:rtl/>
          <w:lang w:val="en-GB" w:eastAsia="en-US"/>
        </w:rPr>
        <w:t>استصلاح</w:t>
      </w:r>
      <w:r w:rsidRPr="000C4E78">
        <w:rPr>
          <w:rFonts w:ascii="Simplified Arabic" w:hAnsi="Simplified Arabic" w:cs="Simplified Arabic"/>
          <w:b/>
          <w:bCs/>
          <w:snapToGrid w:val="0"/>
          <w:kern w:val="22"/>
          <w:rtl/>
          <w:lang w:val="en-GB" w:eastAsia="en-US"/>
        </w:rPr>
        <w:t xml:space="preserve"> النظم </w:t>
      </w:r>
      <w:r w:rsidR="00EE5EA4" w:rsidRPr="000C4E78">
        <w:rPr>
          <w:rFonts w:ascii="Simplified Arabic" w:hAnsi="Simplified Arabic" w:cs="Simplified Arabic" w:hint="cs"/>
          <w:b/>
          <w:bCs/>
          <w:snapToGrid w:val="0"/>
          <w:kern w:val="22"/>
          <w:rtl/>
          <w:lang w:val="en-GB" w:eastAsia="en-US"/>
        </w:rPr>
        <w:t>الإيكولوجية</w:t>
      </w:r>
    </w:p>
    <w:p w14:paraId="7B14DE66" w14:textId="77777777" w:rsidR="00282455" w:rsidRPr="000C4E78" w:rsidRDefault="00282455" w:rsidP="00E61F35">
      <w:pPr>
        <w:pStyle w:val="ListParagraph"/>
        <w:bidi/>
        <w:spacing w:line="216" w:lineRule="auto"/>
        <w:jc w:val="both"/>
        <w:rPr>
          <w:rFonts w:ascii="Simplified Arabic" w:hAnsi="Simplified Arabic" w:cs="Simplified Arabic"/>
          <w:b/>
          <w:bCs/>
          <w:snapToGrid w:val="0"/>
          <w:kern w:val="22"/>
          <w:lang w:val="en-GB" w:eastAsia="en-US"/>
        </w:rPr>
      </w:pPr>
    </w:p>
    <w:p w14:paraId="7B14DE67" w14:textId="77777777" w:rsidR="006573C9" w:rsidRPr="00CF77E4" w:rsidRDefault="006573C9" w:rsidP="00500DC0">
      <w:pPr>
        <w:pStyle w:val="ListParagraph"/>
        <w:bidi/>
        <w:spacing w:line="216" w:lineRule="auto"/>
        <w:jc w:val="both"/>
        <w:rPr>
          <w:rFonts w:ascii="Simplified Arabic" w:hAnsi="Simplified Arabic" w:cs="Simplified Arabic"/>
          <w:snapToGrid w:val="0"/>
          <w:kern w:val="22"/>
          <w:rtl/>
          <w:lang w:val="en-GB" w:eastAsia="en-US"/>
        </w:rPr>
      </w:pPr>
      <w:r w:rsidRPr="000C4E78">
        <w:rPr>
          <w:rFonts w:ascii="Simplified Arabic" w:hAnsi="Simplified Arabic" w:cs="Simplified Arabic"/>
          <w:snapToGrid w:val="0"/>
          <w:kern w:val="22"/>
          <w:rtl/>
          <w:lang w:val="en-GB" w:eastAsia="en-US"/>
        </w:rPr>
        <w:t xml:space="preserve">قام مشروع </w:t>
      </w:r>
      <w:r w:rsidR="00C416FB">
        <w:rPr>
          <w:rFonts w:ascii="Simplified Arabic" w:hAnsi="Simplified Arabic" w:cs="Simplified Arabic" w:hint="cs"/>
          <w:snapToGrid w:val="0"/>
          <w:kern w:val="22"/>
          <w:rtl/>
          <w:lang w:val="en-GB" w:eastAsia="en-US"/>
        </w:rPr>
        <w:t>"</w:t>
      </w:r>
      <w:r w:rsidR="000C4E78">
        <w:rPr>
          <w:rFonts w:ascii="Simplified Arabic" w:hAnsi="Simplified Arabic" w:cs="Simplified Arabic" w:hint="cs"/>
          <w:snapToGrid w:val="0"/>
          <w:kern w:val="22"/>
          <w:rtl/>
          <w:lang w:val="en-GB" w:eastAsia="en-US"/>
        </w:rPr>
        <w:t>الأجيال</w:t>
      </w:r>
      <w:r w:rsidR="00C416FB">
        <w:rPr>
          <w:rFonts w:ascii="Simplified Arabic" w:hAnsi="Simplified Arabic" w:cs="Simplified Arabic" w:hint="cs"/>
          <w:snapToGrid w:val="0"/>
          <w:kern w:val="22"/>
          <w:rtl/>
          <w:lang w:val="en-GB" w:eastAsia="en-US"/>
        </w:rPr>
        <w:t xml:space="preserve"> </w:t>
      </w:r>
      <w:r w:rsidR="00AA7A3C">
        <w:rPr>
          <w:rFonts w:ascii="Simplified Arabic" w:hAnsi="Simplified Arabic" w:cs="Simplified Arabic" w:hint="cs"/>
          <w:snapToGrid w:val="0"/>
          <w:kern w:val="22"/>
          <w:rtl/>
          <w:lang w:val="en-GB" w:eastAsia="en-US"/>
        </w:rPr>
        <w:t>و</w:t>
      </w:r>
      <w:r w:rsidR="00C416FB">
        <w:rPr>
          <w:rFonts w:ascii="Simplified Arabic" w:hAnsi="Simplified Arabic" w:cs="Simplified Arabic" w:hint="cs"/>
          <w:snapToGrid w:val="0"/>
          <w:kern w:val="22"/>
          <w:rtl/>
          <w:lang w:val="en-GB" w:eastAsia="en-US"/>
        </w:rPr>
        <w:t>الاستصلاح</w:t>
      </w:r>
      <w:r w:rsidR="00C416FB">
        <w:rPr>
          <w:rFonts w:ascii="Simplified Arabic" w:hAnsi="Simplified Arabic" w:cs="Simplified Arabic"/>
          <w:snapToGrid w:val="0"/>
          <w:kern w:val="22"/>
          <w:rtl/>
          <w:lang w:val="en-GB" w:eastAsia="en-US"/>
        </w:rPr>
        <w:t xml:space="preserve"> </w:t>
      </w:r>
      <w:r w:rsidR="00AA7A3C">
        <w:rPr>
          <w:rFonts w:ascii="Simplified Arabic" w:hAnsi="Simplified Arabic" w:cs="Simplified Arabic" w:hint="cs"/>
          <w:snapToGrid w:val="0"/>
          <w:kern w:val="22"/>
          <w:rtl/>
          <w:lang w:val="en-GB" w:eastAsia="en-US"/>
        </w:rPr>
        <w:t>و</w:t>
      </w:r>
      <w:r w:rsidR="00C416FB">
        <w:rPr>
          <w:rFonts w:ascii="Simplified Arabic" w:hAnsi="Simplified Arabic" w:cs="Simplified Arabic"/>
          <w:snapToGrid w:val="0"/>
          <w:kern w:val="22"/>
          <w:rtl/>
          <w:lang w:val="en-GB" w:eastAsia="en-US"/>
        </w:rPr>
        <w:t>المدن</w:t>
      </w:r>
      <w:r w:rsidRPr="000C4E78">
        <w:rPr>
          <w:rFonts w:ascii="Simplified Arabic" w:hAnsi="Simplified Arabic" w:cs="Simplified Arabic"/>
          <w:snapToGrid w:val="0"/>
          <w:kern w:val="22"/>
          <w:rtl/>
          <w:lang w:val="en-GB" w:eastAsia="en-US"/>
        </w:rPr>
        <w:t xml:space="preserve">"، في إطار </w:t>
      </w:r>
      <w:r w:rsidR="00E61CB3">
        <w:rPr>
          <w:rtl/>
        </w:rPr>
        <w:t>عقد الأمم المتحدة لإصلاح النظم الإيكولوجية</w:t>
      </w:r>
      <w:r w:rsidRPr="000C4E78">
        <w:rPr>
          <w:rFonts w:ascii="Simplified Arabic" w:hAnsi="Simplified Arabic" w:cs="Simplified Arabic"/>
          <w:snapToGrid w:val="0"/>
          <w:kern w:val="22"/>
          <w:rtl/>
          <w:lang w:val="en-GB" w:eastAsia="en-US"/>
        </w:rPr>
        <w:t xml:space="preserve">، ببناء قدرات 24 مدينة </w:t>
      </w:r>
      <w:r w:rsidR="00E61CB3">
        <w:rPr>
          <w:rFonts w:ascii="Simplified Arabic" w:hAnsi="Simplified Arabic" w:cs="Simplified Arabic" w:hint="cs"/>
          <w:snapToGrid w:val="0"/>
          <w:kern w:val="22"/>
          <w:rtl/>
          <w:lang w:val="en-GB" w:eastAsia="en-US"/>
        </w:rPr>
        <w:t>في مختلف أنحاء العالم</w:t>
      </w:r>
      <w:r w:rsidRPr="000C4E78">
        <w:rPr>
          <w:rFonts w:ascii="Simplified Arabic" w:hAnsi="Simplified Arabic" w:cs="Simplified Arabic"/>
          <w:snapToGrid w:val="0"/>
          <w:kern w:val="22"/>
          <w:rtl/>
          <w:lang w:val="en-GB" w:eastAsia="en-US"/>
        </w:rPr>
        <w:t xml:space="preserve"> في مجال </w:t>
      </w:r>
      <w:r w:rsidR="00E61CB3">
        <w:rPr>
          <w:rFonts w:ascii="Simplified Arabic" w:hAnsi="Simplified Arabic" w:cs="Simplified Arabic" w:hint="cs"/>
          <w:snapToGrid w:val="0"/>
          <w:kern w:val="22"/>
          <w:rtl/>
          <w:lang w:val="en-GB" w:eastAsia="en-US"/>
        </w:rPr>
        <w:t>استصلاح</w:t>
      </w:r>
      <w:r w:rsidRPr="000C4E78">
        <w:rPr>
          <w:rFonts w:ascii="Simplified Arabic" w:hAnsi="Simplified Arabic" w:cs="Simplified Arabic"/>
          <w:snapToGrid w:val="0"/>
          <w:kern w:val="22"/>
          <w:rtl/>
          <w:lang w:val="en-GB" w:eastAsia="en-US"/>
        </w:rPr>
        <w:t xml:space="preserve"> النظم </w:t>
      </w:r>
      <w:r w:rsidR="00E61CB3">
        <w:rPr>
          <w:rFonts w:ascii="Simplified Arabic" w:hAnsi="Simplified Arabic" w:cs="Simplified Arabic" w:hint="cs"/>
          <w:snapToGrid w:val="0"/>
          <w:kern w:val="22"/>
          <w:rtl/>
          <w:lang w:val="en-GB" w:eastAsia="en-US"/>
        </w:rPr>
        <w:t>الإيكولوجية</w:t>
      </w:r>
      <w:r w:rsidRPr="000C4E78">
        <w:rPr>
          <w:rFonts w:ascii="Simplified Arabic" w:hAnsi="Simplified Arabic" w:cs="Simplified Arabic"/>
          <w:snapToGrid w:val="0"/>
          <w:kern w:val="22"/>
          <w:rtl/>
          <w:lang w:val="en-GB" w:eastAsia="en-US"/>
        </w:rPr>
        <w:t xml:space="preserve">، وذلك من خلال تقديم الدعم </w:t>
      </w:r>
      <w:r w:rsidR="00A6152F">
        <w:rPr>
          <w:rFonts w:ascii="Simplified Arabic" w:hAnsi="Simplified Arabic" w:cs="Simplified Arabic" w:hint="cs"/>
          <w:snapToGrid w:val="0"/>
          <w:kern w:val="22"/>
          <w:rtl/>
          <w:lang w:val="en-GB" w:eastAsia="en-US"/>
        </w:rPr>
        <w:t>التقني</w:t>
      </w:r>
      <w:r w:rsidRPr="000C4E78">
        <w:rPr>
          <w:rFonts w:ascii="Simplified Arabic" w:hAnsi="Simplified Arabic" w:cs="Simplified Arabic"/>
          <w:snapToGrid w:val="0"/>
          <w:kern w:val="22"/>
          <w:rtl/>
          <w:lang w:val="en-GB" w:eastAsia="en-US"/>
        </w:rPr>
        <w:t xml:space="preserve">، وسلسلة من الندوات التدريبية </w:t>
      </w:r>
      <w:r w:rsidR="00C84DFD">
        <w:rPr>
          <w:rFonts w:ascii="Simplified Arabic" w:hAnsi="Simplified Arabic" w:cs="Simplified Arabic" w:hint="cs"/>
          <w:snapToGrid w:val="0"/>
          <w:kern w:val="22"/>
          <w:rtl/>
          <w:lang w:val="en-GB" w:eastAsia="en-US"/>
        </w:rPr>
        <w:t>على</w:t>
      </w:r>
      <w:r w:rsidRPr="000C4E78">
        <w:rPr>
          <w:rFonts w:ascii="Simplified Arabic" w:hAnsi="Simplified Arabic" w:cs="Simplified Arabic"/>
          <w:snapToGrid w:val="0"/>
          <w:kern w:val="22"/>
          <w:rtl/>
          <w:lang w:val="en-GB" w:eastAsia="en-US"/>
        </w:rPr>
        <w:t xml:space="preserve"> الإنترنت، وتبادل الخبرات</w:t>
      </w:r>
      <w:r w:rsidR="00C84DFD">
        <w:rPr>
          <w:rFonts w:ascii="Simplified Arabic" w:hAnsi="Simplified Arabic" w:cs="Simplified Arabic" w:hint="cs"/>
          <w:snapToGrid w:val="0"/>
          <w:kern w:val="22"/>
          <w:rtl/>
          <w:lang w:val="en-GB" w:eastAsia="en-US"/>
        </w:rPr>
        <w:t xml:space="preserve"> شخصيا</w:t>
      </w:r>
      <w:r w:rsidRPr="000C4E78">
        <w:rPr>
          <w:rFonts w:ascii="Simplified Arabic" w:hAnsi="Simplified Arabic" w:cs="Simplified Arabic"/>
          <w:snapToGrid w:val="0"/>
          <w:kern w:val="22"/>
          <w:rtl/>
          <w:lang w:val="en-GB" w:eastAsia="en-US"/>
        </w:rPr>
        <w:t xml:space="preserve"> </w:t>
      </w:r>
      <w:r w:rsidR="008F4DBA">
        <w:rPr>
          <w:rFonts w:ascii="Simplified Arabic" w:hAnsi="Simplified Arabic" w:cs="Simplified Arabic" w:hint="cs"/>
          <w:snapToGrid w:val="0"/>
          <w:kern w:val="22"/>
          <w:rtl/>
          <w:lang w:val="en-GB" w:eastAsia="en-US"/>
        </w:rPr>
        <w:t>من مدينة إ</w:t>
      </w:r>
      <w:r w:rsidR="00C84DFD">
        <w:rPr>
          <w:rFonts w:ascii="Simplified Arabic" w:hAnsi="Simplified Arabic" w:cs="Simplified Arabic" w:hint="cs"/>
          <w:snapToGrid w:val="0"/>
          <w:kern w:val="22"/>
          <w:rtl/>
          <w:lang w:val="en-GB" w:eastAsia="en-US"/>
        </w:rPr>
        <w:t>لى أخرى</w:t>
      </w:r>
      <w:r w:rsidRPr="000C4E78">
        <w:rPr>
          <w:rFonts w:ascii="Simplified Arabic" w:hAnsi="Simplified Arabic" w:cs="Simplified Arabic"/>
          <w:snapToGrid w:val="0"/>
          <w:kern w:val="22"/>
          <w:rtl/>
          <w:lang w:val="en-GB" w:eastAsia="en-US"/>
        </w:rPr>
        <w:t xml:space="preserve"> </w:t>
      </w:r>
      <w:r w:rsidR="008F4DBA">
        <w:rPr>
          <w:rFonts w:ascii="Simplified Arabic" w:hAnsi="Simplified Arabic" w:cs="Simplified Arabic" w:hint="cs"/>
          <w:snapToGrid w:val="0"/>
          <w:kern w:val="22"/>
          <w:rtl/>
          <w:lang w:val="en-GB" w:eastAsia="en-US"/>
        </w:rPr>
        <w:t>بشأن</w:t>
      </w:r>
      <w:r w:rsidRPr="000C4E78">
        <w:rPr>
          <w:rFonts w:ascii="Simplified Arabic" w:hAnsi="Simplified Arabic" w:cs="Simplified Arabic"/>
          <w:snapToGrid w:val="0"/>
          <w:kern w:val="22"/>
          <w:rtl/>
          <w:lang w:val="en-GB" w:eastAsia="en-US"/>
        </w:rPr>
        <w:t xml:space="preserve"> </w:t>
      </w:r>
      <w:r w:rsidR="008F4DBA">
        <w:rPr>
          <w:rFonts w:ascii="Simplified Arabic" w:hAnsi="Simplified Arabic" w:cs="Simplified Arabic" w:hint="cs"/>
          <w:snapToGrid w:val="0"/>
          <w:kern w:val="22"/>
          <w:rtl/>
          <w:lang w:val="en-GB" w:eastAsia="en-US"/>
        </w:rPr>
        <w:t>استصلاح</w:t>
      </w:r>
      <w:r w:rsidR="008F4DBA" w:rsidRPr="000C4E78">
        <w:rPr>
          <w:rFonts w:ascii="Simplified Arabic" w:hAnsi="Simplified Arabic" w:cs="Simplified Arabic"/>
          <w:snapToGrid w:val="0"/>
          <w:kern w:val="22"/>
          <w:rtl/>
          <w:lang w:val="en-GB" w:eastAsia="en-US"/>
        </w:rPr>
        <w:t xml:space="preserve"> النظم </w:t>
      </w:r>
      <w:r w:rsidR="008F4DBA">
        <w:rPr>
          <w:rFonts w:ascii="Simplified Arabic" w:hAnsi="Simplified Arabic" w:cs="Simplified Arabic" w:hint="cs"/>
          <w:snapToGrid w:val="0"/>
          <w:kern w:val="22"/>
          <w:rtl/>
          <w:lang w:val="en-GB" w:eastAsia="en-US"/>
        </w:rPr>
        <w:t>الإيكولوجية</w:t>
      </w:r>
      <w:r w:rsidRPr="000C4E78">
        <w:rPr>
          <w:rFonts w:ascii="Simplified Arabic" w:hAnsi="Simplified Arabic" w:cs="Simplified Arabic"/>
          <w:snapToGrid w:val="0"/>
          <w:kern w:val="22"/>
          <w:rtl/>
          <w:lang w:val="en-GB" w:eastAsia="en-US"/>
        </w:rPr>
        <w:t xml:space="preserve">، </w:t>
      </w:r>
      <w:r w:rsidR="008F4DBA">
        <w:rPr>
          <w:rFonts w:ascii="Simplified Arabic" w:hAnsi="Simplified Arabic" w:cs="Simplified Arabic" w:hint="cs"/>
          <w:snapToGrid w:val="0"/>
          <w:kern w:val="22"/>
          <w:rtl/>
          <w:lang w:val="en-GB" w:eastAsia="en-US"/>
        </w:rPr>
        <w:t>و</w:t>
      </w:r>
      <w:r w:rsidRPr="000C4E78">
        <w:rPr>
          <w:rFonts w:ascii="Simplified Arabic" w:hAnsi="Simplified Arabic" w:cs="Simplified Arabic"/>
          <w:snapToGrid w:val="0"/>
          <w:kern w:val="22"/>
          <w:rtl/>
          <w:lang w:val="en-GB" w:eastAsia="en-US"/>
        </w:rPr>
        <w:t xml:space="preserve">التركيز في الوقت </w:t>
      </w:r>
      <w:r w:rsidR="008F4DBA">
        <w:rPr>
          <w:rFonts w:ascii="Simplified Arabic" w:hAnsi="Simplified Arabic" w:cs="Simplified Arabic" w:hint="cs"/>
          <w:snapToGrid w:val="0"/>
          <w:kern w:val="22"/>
          <w:rtl/>
          <w:lang w:val="en-GB" w:eastAsia="en-US"/>
        </w:rPr>
        <w:t>ذاته</w:t>
      </w:r>
      <w:r w:rsidRPr="000C4E78">
        <w:rPr>
          <w:rFonts w:ascii="Simplified Arabic" w:hAnsi="Simplified Arabic" w:cs="Simplified Arabic"/>
          <w:snapToGrid w:val="0"/>
          <w:kern w:val="22"/>
          <w:rtl/>
          <w:lang w:val="en-GB" w:eastAsia="en-US"/>
        </w:rPr>
        <w:t xml:space="preserve"> على معالجة التحديات الحضرية. وأصدر المشروع تقريرين </w:t>
      </w:r>
      <w:r w:rsidR="00661A69">
        <w:rPr>
          <w:rFonts w:ascii="Simplified Arabic" w:hAnsi="Simplified Arabic" w:cs="Simplified Arabic" w:hint="cs"/>
          <w:snapToGrid w:val="0"/>
          <w:kern w:val="22"/>
          <w:rtl/>
          <w:lang w:val="en-GB" w:eastAsia="en-US"/>
        </w:rPr>
        <w:t>عن</w:t>
      </w:r>
      <w:r w:rsidRPr="000C4E78">
        <w:rPr>
          <w:rFonts w:ascii="Simplified Arabic" w:hAnsi="Simplified Arabic" w:cs="Simplified Arabic"/>
          <w:snapToGrid w:val="0"/>
          <w:kern w:val="22"/>
          <w:rtl/>
          <w:lang w:val="en-GB" w:eastAsia="en-US"/>
        </w:rPr>
        <w:t xml:space="preserve"> </w:t>
      </w:r>
      <w:r w:rsidR="00661A69">
        <w:rPr>
          <w:rFonts w:ascii="Simplified Arabic" w:hAnsi="Simplified Arabic" w:cs="Simplified Arabic" w:hint="cs"/>
          <w:snapToGrid w:val="0"/>
          <w:kern w:val="22"/>
          <w:rtl/>
          <w:lang w:val="en-GB" w:eastAsia="en-US"/>
        </w:rPr>
        <w:t>حالة</w:t>
      </w:r>
      <w:r w:rsidRPr="000C4E78">
        <w:rPr>
          <w:rFonts w:ascii="Simplified Arabic" w:hAnsi="Simplified Arabic" w:cs="Simplified Arabic"/>
          <w:snapToGrid w:val="0"/>
          <w:kern w:val="22"/>
          <w:rtl/>
          <w:lang w:val="en-GB" w:eastAsia="en-US"/>
        </w:rPr>
        <w:t xml:space="preserve"> التمويل المخصص للطبيعة في المدن، كما حدد فرص </w:t>
      </w:r>
      <w:r w:rsidR="00661A69">
        <w:rPr>
          <w:rFonts w:ascii="Simplified Arabic" w:hAnsi="Simplified Arabic" w:cs="Simplified Arabic" w:hint="cs"/>
          <w:snapToGrid w:val="0"/>
          <w:kern w:val="22"/>
          <w:rtl/>
          <w:lang w:val="en-GB" w:eastAsia="en-US"/>
        </w:rPr>
        <w:t>الاستصلاح</w:t>
      </w:r>
      <w:r w:rsidRPr="000C4E78">
        <w:rPr>
          <w:rFonts w:ascii="Simplified Arabic" w:hAnsi="Simplified Arabic" w:cs="Simplified Arabic"/>
          <w:snapToGrid w:val="0"/>
          <w:kern w:val="22"/>
          <w:rtl/>
          <w:lang w:val="en-GB" w:eastAsia="en-US"/>
        </w:rPr>
        <w:t xml:space="preserve"> في أسواق التمويل والعمل، ووضع مسارًا لسد فجوة الاستثمار للوفاء بالالتزامات العالمية بشأن التنوع البيولوجي والمناخ. وقد قاد</w:t>
      </w:r>
      <w:r w:rsidR="005E06B5" w:rsidRPr="005E06B5">
        <w:rPr>
          <w:rFonts w:ascii="Simplified Arabic" w:hAnsi="Simplified Arabic" w:cs="Simplified Arabic"/>
          <w:snapToGrid w:val="0"/>
          <w:kern w:val="22"/>
          <w:rtl/>
          <w:lang w:val="en-GB" w:eastAsia="en-US"/>
        </w:rPr>
        <w:t xml:space="preserve"> </w:t>
      </w:r>
      <w:r w:rsidR="005E06B5" w:rsidRPr="000C4E78">
        <w:rPr>
          <w:rFonts w:ascii="Simplified Arabic" w:hAnsi="Simplified Arabic" w:cs="Simplified Arabic"/>
          <w:snapToGrid w:val="0"/>
          <w:kern w:val="22"/>
          <w:rtl/>
          <w:lang w:val="en-GB" w:eastAsia="en-US"/>
        </w:rPr>
        <w:t>برنامج الأمم المتحدة للبيئة</w:t>
      </w:r>
      <w:r w:rsidRPr="000C4E78">
        <w:rPr>
          <w:rFonts w:ascii="Simplified Arabic" w:hAnsi="Simplified Arabic" w:cs="Simplified Arabic"/>
          <w:snapToGrid w:val="0"/>
          <w:kern w:val="22"/>
          <w:rtl/>
          <w:lang w:val="en-GB" w:eastAsia="en-US"/>
        </w:rPr>
        <w:t xml:space="preserve"> هذا المشروع</w:t>
      </w:r>
      <w:r w:rsidR="005E06B5">
        <w:rPr>
          <w:rFonts w:ascii="Simplified Arabic" w:hAnsi="Simplified Arabic" w:cs="Simplified Arabic" w:hint="cs"/>
          <w:snapToGrid w:val="0"/>
          <w:kern w:val="22"/>
          <w:rtl/>
          <w:lang w:val="en-GB" w:eastAsia="en-US"/>
        </w:rPr>
        <w:t xml:space="preserve"> الذي تموله</w:t>
      </w:r>
      <w:r w:rsidRPr="000C4E78">
        <w:rPr>
          <w:rFonts w:ascii="Simplified Arabic" w:hAnsi="Simplified Arabic" w:cs="Simplified Arabic"/>
          <w:snapToGrid w:val="0"/>
          <w:kern w:val="22"/>
          <w:rtl/>
          <w:lang w:val="en-GB" w:eastAsia="en-US"/>
        </w:rPr>
        <w:t xml:space="preserve"> ا</w:t>
      </w:r>
      <w:r w:rsidR="005E06B5">
        <w:rPr>
          <w:rFonts w:ascii="Simplified Arabic" w:hAnsi="Simplified Arabic" w:cs="Simplified Arabic"/>
          <w:snapToGrid w:val="0"/>
          <w:kern w:val="22"/>
          <w:rtl/>
          <w:lang w:val="en-GB" w:eastAsia="en-US"/>
        </w:rPr>
        <w:t>لوكالة الألمانية للتعاون الدولي</w:t>
      </w:r>
      <w:r w:rsidRPr="000C4E78">
        <w:rPr>
          <w:rFonts w:ascii="Simplified Arabic" w:hAnsi="Simplified Arabic" w:cs="Simplified Arabic"/>
          <w:snapToGrid w:val="0"/>
          <w:kern w:val="22"/>
          <w:rtl/>
          <w:lang w:val="en-GB" w:eastAsia="en-US"/>
        </w:rPr>
        <w:t xml:space="preserve">، بدعم </w:t>
      </w:r>
      <w:r w:rsidR="005E06B5">
        <w:rPr>
          <w:rFonts w:ascii="Simplified Arabic" w:hAnsi="Simplified Arabic" w:cs="Simplified Arabic" w:hint="cs"/>
          <w:snapToGrid w:val="0"/>
          <w:kern w:val="22"/>
          <w:rtl/>
          <w:lang w:val="en-GB" w:eastAsia="en-US"/>
        </w:rPr>
        <w:t>تقني</w:t>
      </w:r>
      <w:r w:rsidRPr="000C4E78">
        <w:rPr>
          <w:rFonts w:ascii="Simplified Arabic" w:hAnsi="Simplified Arabic" w:cs="Simplified Arabic"/>
          <w:snapToGrid w:val="0"/>
          <w:kern w:val="22"/>
          <w:rtl/>
          <w:lang w:val="en-GB" w:eastAsia="en-US"/>
        </w:rPr>
        <w:t xml:space="preserve"> من المجلس الدولي للمبادرات البيئية المحلية في مجال التعاون عبر الحدود. </w:t>
      </w:r>
      <w:r w:rsidR="00500DC0">
        <w:rPr>
          <w:rFonts w:ascii="Simplified Arabic" w:hAnsi="Simplified Arabic" w:cs="Simplified Arabic" w:hint="cs"/>
          <w:snapToGrid w:val="0"/>
          <w:kern w:val="22"/>
          <w:rtl/>
          <w:lang w:val="en-GB" w:eastAsia="en-US"/>
        </w:rPr>
        <w:t>و</w:t>
      </w:r>
      <w:r w:rsidRPr="000C4E78">
        <w:rPr>
          <w:rFonts w:ascii="Simplified Arabic" w:hAnsi="Simplified Arabic" w:cs="Simplified Arabic"/>
          <w:snapToGrid w:val="0"/>
          <w:kern w:val="22"/>
          <w:rtl/>
          <w:lang w:val="en-GB" w:eastAsia="en-US"/>
        </w:rPr>
        <w:t xml:space="preserve">للمزيد من المعلومات، انقر </w:t>
      </w:r>
      <w:hyperlink r:id="rId24" w:history="1">
        <w:r w:rsidRPr="000C4E78">
          <w:rPr>
            <w:rStyle w:val="Hyperlink"/>
            <w:rFonts w:ascii="Simplified Arabic" w:hAnsi="Simplified Arabic" w:cs="Simplified Arabic"/>
            <w:snapToGrid w:val="0"/>
            <w:kern w:val="22"/>
            <w:rtl/>
            <w:lang w:val="en-GB" w:eastAsia="en-US"/>
          </w:rPr>
          <w:t>هنا</w:t>
        </w:r>
      </w:hyperlink>
      <w:r w:rsidRPr="000C4E78">
        <w:rPr>
          <w:rFonts w:ascii="Simplified Arabic" w:hAnsi="Simplified Arabic" w:cs="Simplified Arabic"/>
          <w:snapToGrid w:val="0"/>
          <w:kern w:val="22"/>
          <w:rtl/>
          <w:lang w:val="en-GB" w:eastAsia="en-US"/>
        </w:rPr>
        <w:t>.</w:t>
      </w:r>
    </w:p>
    <w:p w14:paraId="7B14DE68" w14:textId="77777777" w:rsidR="00C4389F" w:rsidRPr="00CF77E4" w:rsidRDefault="00C4389F" w:rsidP="00E61F35">
      <w:pPr>
        <w:pStyle w:val="ListParagraph"/>
        <w:bidi/>
        <w:spacing w:line="216" w:lineRule="auto"/>
        <w:jc w:val="both"/>
        <w:rPr>
          <w:rFonts w:ascii="Simplified Arabic" w:hAnsi="Simplified Arabic" w:cs="Simplified Arabic"/>
          <w:snapToGrid w:val="0"/>
          <w:kern w:val="22"/>
          <w:rtl/>
          <w:lang w:val="en-GB" w:eastAsia="en-US"/>
        </w:rPr>
      </w:pPr>
    </w:p>
    <w:p w14:paraId="7B14DE69" w14:textId="77777777" w:rsidR="00933872" w:rsidRPr="00CF77E4" w:rsidRDefault="00933872"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 xml:space="preserve">دعم قيادات </w:t>
      </w:r>
      <w:r w:rsidR="00C4389F" w:rsidRPr="00CF77E4">
        <w:rPr>
          <w:rFonts w:ascii="Simplified Arabic" w:hAnsi="Simplified Arabic" w:cs="Simplified Arabic"/>
          <w:b/>
          <w:bCs/>
          <w:snapToGrid w:val="0"/>
          <w:kern w:val="22"/>
          <w:rtl/>
          <w:lang w:val="en-GB" w:eastAsia="en-US"/>
        </w:rPr>
        <w:t>الشعوب</w:t>
      </w:r>
      <w:r w:rsidRPr="00CF77E4">
        <w:rPr>
          <w:rFonts w:ascii="Simplified Arabic" w:hAnsi="Simplified Arabic" w:cs="Simplified Arabic"/>
          <w:b/>
          <w:bCs/>
          <w:snapToGrid w:val="0"/>
          <w:kern w:val="22"/>
          <w:rtl/>
          <w:lang w:val="en-GB" w:eastAsia="en-US"/>
        </w:rPr>
        <w:t xml:space="preserve"> الأصلية</w:t>
      </w:r>
      <w:r w:rsidR="00C4389F" w:rsidRPr="00CF77E4">
        <w:rPr>
          <w:rFonts w:ascii="Simplified Arabic" w:hAnsi="Simplified Arabic" w:cs="Simplified Arabic"/>
          <w:b/>
          <w:bCs/>
          <w:snapToGrid w:val="0"/>
          <w:kern w:val="22"/>
          <w:rtl/>
          <w:lang w:val="en-GB" w:eastAsia="en-US"/>
        </w:rPr>
        <w:t xml:space="preserve"> ومبادراتها</w:t>
      </w:r>
      <w:r w:rsidRPr="00CF77E4">
        <w:rPr>
          <w:rFonts w:ascii="Simplified Arabic" w:hAnsi="Simplified Arabic" w:cs="Simplified Arabic"/>
          <w:b/>
          <w:bCs/>
          <w:snapToGrid w:val="0"/>
          <w:kern w:val="22"/>
          <w:rtl/>
          <w:lang w:val="en-GB" w:eastAsia="en-US"/>
        </w:rPr>
        <w:t xml:space="preserve"> في كيبيك، </w:t>
      </w:r>
      <w:r w:rsidR="007B191F">
        <w:rPr>
          <w:rFonts w:ascii="Simplified Arabic" w:hAnsi="Simplified Arabic" w:cs="Simplified Arabic" w:hint="cs"/>
          <w:b/>
          <w:bCs/>
          <w:snapToGrid w:val="0"/>
          <w:kern w:val="22"/>
          <w:rtl/>
          <w:lang w:val="en-GB" w:eastAsia="en-US"/>
        </w:rPr>
        <w:t>ب</w:t>
      </w:r>
      <w:r w:rsidRPr="00CF77E4">
        <w:rPr>
          <w:rFonts w:ascii="Simplified Arabic" w:hAnsi="Simplified Arabic" w:cs="Simplified Arabic"/>
          <w:b/>
          <w:bCs/>
          <w:snapToGrid w:val="0"/>
          <w:kern w:val="22"/>
          <w:rtl/>
          <w:lang w:val="en-GB" w:eastAsia="en-US"/>
        </w:rPr>
        <w:t>كندا</w:t>
      </w:r>
    </w:p>
    <w:p w14:paraId="7B14DE6A" w14:textId="77777777" w:rsidR="00C4389F" w:rsidRPr="00CF77E4" w:rsidRDefault="00C4389F" w:rsidP="00E61F35">
      <w:pPr>
        <w:pStyle w:val="ListParagraph"/>
        <w:bidi/>
        <w:spacing w:line="216" w:lineRule="auto"/>
        <w:jc w:val="both"/>
        <w:rPr>
          <w:rFonts w:ascii="Simplified Arabic" w:hAnsi="Simplified Arabic" w:cs="Simplified Arabic"/>
          <w:snapToGrid w:val="0"/>
          <w:kern w:val="22"/>
          <w:lang w:val="en-GB" w:eastAsia="en-US"/>
        </w:rPr>
      </w:pPr>
    </w:p>
    <w:p w14:paraId="7B14DE6B" w14:textId="77777777" w:rsidR="00933872" w:rsidRPr="00CF77E4" w:rsidRDefault="00933872" w:rsidP="001B4C19">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تُموّل كيبيك مشاريع التنوع البيولوجي التي </w:t>
      </w:r>
      <w:r w:rsidR="00744B58">
        <w:rPr>
          <w:rFonts w:ascii="Simplified Arabic" w:hAnsi="Simplified Arabic" w:cs="Simplified Arabic" w:hint="cs"/>
          <w:snapToGrid w:val="0"/>
          <w:kern w:val="22"/>
          <w:rtl/>
          <w:lang w:val="en-GB" w:eastAsia="en-US"/>
        </w:rPr>
        <w:t>ت</w:t>
      </w:r>
      <w:r w:rsidRPr="00CF77E4">
        <w:rPr>
          <w:rFonts w:ascii="Simplified Arabic" w:hAnsi="Simplified Arabic" w:cs="Simplified Arabic"/>
          <w:snapToGrid w:val="0"/>
          <w:kern w:val="22"/>
          <w:rtl/>
          <w:lang w:val="en-GB" w:eastAsia="en-US"/>
        </w:rPr>
        <w:t xml:space="preserve">قودها </w:t>
      </w:r>
      <w:r w:rsidR="00744B58">
        <w:rPr>
          <w:rFonts w:ascii="Simplified Arabic" w:hAnsi="Simplified Arabic" w:cs="Simplified Arabic" w:hint="cs"/>
          <w:snapToGrid w:val="0"/>
          <w:kern w:val="22"/>
          <w:rtl/>
          <w:lang w:val="en-GB" w:eastAsia="en-US"/>
        </w:rPr>
        <w:t>الشعوب ا</w:t>
      </w:r>
      <w:r w:rsidR="00D17096">
        <w:rPr>
          <w:rFonts w:ascii="Simplified Arabic" w:hAnsi="Simplified Arabic" w:cs="Simplified Arabic" w:hint="cs"/>
          <w:snapToGrid w:val="0"/>
          <w:kern w:val="22"/>
          <w:rtl/>
          <w:lang w:val="en-GB" w:eastAsia="en-US"/>
        </w:rPr>
        <w:t>لأ</w:t>
      </w:r>
      <w:r w:rsidR="00744B58">
        <w:rPr>
          <w:rFonts w:ascii="Simplified Arabic" w:hAnsi="Simplified Arabic" w:cs="Simplified Arabic" w:hint="cs"/>
          <w:snapToGrid w:val="0"/>
          <w:kern w:val="22"/>
          <w:rtl/>
          <w:lang w:val="en-GB" w:eastAsia="en-US"/>
        </w:rPr>
        <w:t xml:space="preserve">صلية </w:t>
      </w:r>
      <w:r w:rsidRPr="00CF77E4">
        <w:rPr>
          <w:rFonts w:ascii="Simplified Arabic" w:hAnsi="Simplified Arabic" w:cs="Simplified Arabic"/>
          <w:snapToGrid w:val="0"/>
          <w:kern w:val="22"/>
          <w:rtl/>
          <w:lang w:val="en-GB" w:eastAsia="en-US"/>
        </w:rPr>
        <w:t xml:space="preserve">من خلال قنوات تمويل مخصصة ضمن خطتها للطبيعة. وتُفعّل هذه الخطة عبر برامج المنح، وصناديق الحفاظ على البيئة التي </w:t>
      </w:r>
      <w:r w:rsidR="00D17096">
        <w:rPr>
          <w:rFonts w:ascii="Simplified Arabic" w:hAnsi="Simplified Arabic" w:cs="Simplified Arabic" w:hint="cs"/>
          <w:snapToGrid w:val="0"/>
          <w:kern w:val="22"/>
          <w:rtl/>
          <w:lang w:val="en-GB" w:eastAsia="en-US"/>
        </w:rPr>
        <w:t>ت</w:t>
      </w:r>
      <w:r w:rsidR="00D17096" w:rsidRPr="00CF77E4">
        <w:rPr>
          <w:rFonts w:ascii="Simplified Arabic" w:hAnsi="Simplified Arabic" w:cs="Simplified Arabic"/>
          <w:snapToGrid w:val="0"/>
          <w:kern w:val="22"/>
          <w:rtl/>
          <w:lang w:val="en-GB" w:eastAsia="en-US"/>
        </w:rPr>
        <w:t xml:space="preserve">قودها </w:t>
      </w:r>
      <w:r w:rsidR="00D17096">
        <w:rPr>
          <w:rFonts w:ascii="Simplified Arabic" w:hAnsi="Simplified Arabic" w:cs="Simplified Arabic" w:hint="cs"/>
          <w:snapToGrid w:val="0"/>
          <w:kern w:val="22"/>
          <w:rtl/>
          <w:lang w:val="en-GB" w:eastAsia="en-US"/>
        </w:rPr>
        <w:t>الشعوب الأصلية</w:t>
      </w:r>
      <w:r w:rsidRPr="00CF77E4">
        <w:rPr>
          <w:rFonts w:ascii="Simplified Arabic" w:hAnsi="Simplified Arabic" w:cs="Simplified Arabic"/>
          <w:snapToGrid w:val="0"/>
          <w:kern w:val="22"/>
          <w:rtl/>
          <w:lang w:val="en-GB" w:eastAsia="en-US"/>
        </w:rPr>
        <w:t xml:space="preserve">، وهياكل التنفيذ التي طُوّرت بالتعاون مع شركاء من الأمم الأولى والإنويت. وقد خصصت هذه المبادرة أكثر من 20 مليون </w:t>
      </w:r>
      <w:r w:rsidRPr="00CF77E4">
        <w:rPr>
          <w:rFonts w:ascii="Simplified Arabic" w:hAnsi="Simplified Arabic" w:cs="Simplified Arabic"/>
          <w:snapToGrid w:val="0"/>
          <w:kern w:val="22"/>
          <w:rtl/>
          <w:lang w:val="en-GB" w:eastAsia="en-US"/>
        </w:rPr>
        <w:lastRenderedPageBreak/>
        <w:t xml:space="preserve">دولار كندي، ومكّنت من تنفيذ العديد من مشاريع الحفاظ على البيئة التي </w:t>
      </w:r>
      <w:r w:rsidR="001B4C19">
        <w:rPr>
          <w:rFonts w:ascii="Simplified Arabic" w:hAnsi="Simplified Arabic" w:cs="Simplified Arabic" w:hint="cs"/>
          <w:snapToGrid w:val="0"/>
          <w:kern w:val="22"/>
          <w:rtl/>
          <w:lang w:val="en-GB" w:eastAsia="en-US"/>
        </w:rPr>
        <w:t>ت</w:t>
      </w:r>
      <w:r w:rsidR="001B4C19" w:rsidRPr="00CF77E4">
        <w:rPr>
          <w:rFonts w:ascii="Simplified Arabic" w:hAnsi="Simplified Arabic" w:cs="Simplified Arabic"/>
          <w:snapToGrid w:val="0"/>
          <w:kern w:val="22"/>
          <w:rtl/>
          <w:lang w:val="en-GB" w:eastAsia="en-US"/>
        </w:rPr>
        <w:t xml:space="preserve">قودها </w:t>
      </w:r>
      <w:r w:rsidR="001B4C19">
        <w:rPr>
          <w:rFonts w:ascii="Simplified Arabic" w:hAnsi="Simplified Arabic" w:cs="Simplified Arabic" w:hint="cs"/>
          <w:snapToGrid w:val="0"/>
          <w:kern w:val="22"/>
          <w:rtl/>
          <w:lang w:val="en-GB" w:eastAsia="en-US"/>
        </w:rPr>
        <w:t>الشعوب الأصلية</w:t>
      </w:r>
      <w:r w:rsidRPr="00CF77E4">
        <w:rPr>
          <w:rFonts w:ascii="Simplified Arabic" w:hAnsi="Simplified Arabic" w:cs="Simplified Arabic"/>
          <w:snapToGrid w:val="0"/>
          <w:kern w:val="22"/>
          <w:rtl/>
          <w:lang w:val="en-GB" w:eastAsia="en-US"/>
        </w:rPr>
        <w:t xml:space="preserve"> في جميع أنحاء </w:t>
      </w:r>
      <w:r w:rsidR="001B4C19">
        <w:rPr>
          <w:rFonts w:ascii="Simplified Arabic" w:hAnsi="Simplified Arabic" w:cs="Simplified Arabic" w:hint="cs"/>
          <w:snapToGrid w:val="0"/>
          <w:kern w:val="22"/>
          <w:rtl/>
          <w:lang w:val="en-GB" w:eastAsia="en-US"/>
        </w:rPr>
        <w:t>البلاد</w:t>
      </w:r>
      <w:r w:rsidRPr="00CF77E4">
        <w:rPr>
          <w:rFonts w:ascii="Simplified Arabic" w:hAnsi="Simplified Arabic" w:cs="Simplified Arabic"/>
          <w:snapToGrid w:val="0"/>
          <w:kern w:val="22"/>
          <w:rtl/>
          <w:lang w:val="en-GB" w:eastAsia="en-US"/>
        </w:rPr>
        <w:t xml:space="preserve">. </w:t>
      </w:r>
      <w:r w:rsidR="001B4C19">
        <w:rPr>
          <w:rFonts w:ascii="Simplified Arabic" w:hAnsi="Simplified Arabic" w:cs="Simplified Arabic" w:hint="cs"/>
          <w:snapToGrid w:val="0"/>
          <w:kern w:val="22"/>
          <w:rtl/>
          <w:lang w:val="en-GB" w:eastAsia="en-US"/>
        </w:rPr>
        <w:t>ول</w:t>
      </w:r>
      <w:r w:rsidRPr="00CF77E4">
        <w:rPr>
          <w:rFonts w:ascii="Simplified Arabic" w:hAnsi="Simplified Arabic" w:cs="Simplified Arabic"/>
          <w:snapToGrid w:val="0"/>
          <w:kern w:val="22"/>
          <w:rtl/>
          <w:lang w:val="en-GB" w:eastAsia="en-US"/>
        </w:rPr>
        <w:t xml:space="preserve">لمزيد من المعلومات، انقر </w:t>
      </w:r>
      <w:hyperlink r:id="rId25" w:history="1">
        <w:r w:rsidRPr="00FE7B5D">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6C" w14:textId="77777777" w:rsidR="00933872" w:rsidRPr="00CF77E4" w:rsidRDefault="00933872" w:rsidP="00E61F35">
      <w:pPr>
        <w:pStyle w:val="ListParagraph"/>
        <w:bidi/>
        <w:spacing w:line="216" w:lineRule="auto"/>
        <w:jc w:val="both"/>
        <w:rPr>
          <w:rFonts w:ascii="Simplified Arabic" w:hAnsi="Simplified Arabic" w:cs="Simplified Arabic"/>
          <w:snapToGrid w:val="0"/>
          <w:kern w:val="22"/>
          <w:lang w:val="en-GB" w:eastAsia="en-US"/>
        </w:rPr>
      </w:pPr>
    </w:p>
    <w:p w14:paraId="7B14DE6D" w14:textId="77777777" w:rsidR="00933872" w:rsidRPr="00CF77E4" w:rsidRDefault="00933872" w:rsidP="00285711">
      <w:pPr>
        <w:pStyle w:val="ListParagraph"/>
        <w:bidi/>
        <w:spacing w:line="216" w:lineRule="auto"/>
        <w:jc w:val="both"/>
        <w:rPr>
          <w:rFonts w:ascii="Simplified Arabic" w:hAnsi="Simplified Arabic" w:cs="Simplified Arabic"/>
          <w:b/>
          <w:bCs/>
          <w:snapToGrid w:val="0"/>
          <w:kern w:val="22"/>
          <w:rtl/>
          <w:lang w:val="en-GB" w:eastAsia="en-US"/>
        </w:rPr>
      </w:pPr>
      <w:r w:rsidRPr="00F601A4">
        <w:rPr>
          <w:rFonts w:ascii="Simplified Arabic" w:hAnsi="Simplified Arabic" w:cs="Simplified Arabic"/>
          <w:b/>
          <w:bCs/>
          <w:snapToGrid w:val="0"/>
          <w:kern w:val="22"/>
          <w:rtl/>
          <w:lang w:val="en-GB" w:eastAsia="en-US"/>
        </w:rPr>
        <w:t xml:space="preserve">دليل إدارة التراث الطبيعي في </w:t>
      </w:r>
      <w:r w:rsidR="00285711" w:rsidRPr="00F601A4">
        <w:rPr>
          <w:rFonts w:ascii="Simplified Arabic" w:hAnsi="Simplified Arabic" w:cs="Simplified Arabic" w:hint="cs"/>
          <w:b/>
          <w:bCs/>
          <w:snapToGrid w:val="0"/>
          <w:kern w:val="22"/>
          <w:rtl/>
          <w:lang w:val="en-GB" w:eastAsia="en-US"/>
        </w:rPr>
        <w:t>مقاطعات</w:t>
      </w:r>
      <w:r w:rsidRPr="00F601A4">
        <w:rPr>
          <w:rFonts w:ascii="Simplified Arabic" w:hAnsi="Simplified Arabic" w:cs="Simplified Arabic"/>
          <w:b/>
          <w:bCs/>
          <w:snapToGrid w:val="0"/>
          <w:kern w:val="22"/>
          <w:rtl/>
          <w:lang w:val="en-GB" w:eastAsia="en-US"/>
        </w:rPr>
        <w:t xml:space="preserve"> الإكوادور</w:t>
      </w:r>
    </w:p>
    <w:p w14:paraId="7B14DE6E" w14:textId="77777777" w:rsidR="00991A4E" w:rsidRPr="00CF77E4" w:rsidRDefault="00991A4E" w:rsidP="00E61F35">
      <w:pPr>
        <w:pStyle w:val="ListParagraph"/>
        <w:bidi/>
        <w:spacing w:line="216" w:lineRule="auto"/>
        <w:jc w:val="both"/>
        <w:rPr>
          <w:rFonts w:ascii="Simplified Arabic" w:hAnsi="Simplified Arabic" w:cs="Simplified Arabic"/>
          <w:b/>
          <w:bCs/>
          <w:snapToGrid w:val="0"/>
          <w:kern w:val="22"/>
          <w:lang w:val="en-GB" w:eastAsia="en-US"/>
        </w:rPr>
      </w:pPr>
    </w:p>
    <w:p w14:paraId="7B14DE6F" w14:textId="77777777" w:rsidR="00933872" w:rsidRPr="00CF77E4" w:rsidRDefault="00933872" w:rsidP="00A36D60">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بعد أن تبيّن أن مقاطعات الإكوادور تمتلك السلطة القانونية لإدارة التراث الطبيعي، ولكنها تفتقر إلى الأدوات اللازمة لذلك، قام اتحاد حكومات المقاطعات المستقلة في الإكوادور بتطوير دليل عملي للإدارة الاستراتيجية، </w:t>
      </w:r>
      <w:r w:rsidR="00756850">
        <w:rPr>
          <w:rFonts w:ascii="Simplified Arabic" w:hAnsi="Simplified Arabic" w:cs="Simplified Arabic" w:hint="cs"/>
          <w:snapToGrid w:val="0"/>
          <w:kern w:val="22"/>
          <w:rtl/>
          <w:lang w:val="en-GB" w:eastAsia="en-US"/>
        </w:rPr>
        <w:t>وصودق</w:t>
      </w:r>
      <w:r w:rsidRPr="00CF77E4">
        <w:rPr>
          <w:rFonts w:ascii="Simplified Arabic" w:hAnsi="Simplified Arabic" w:cs="Simplified Arabic"/>
          <w:snapToGrid w:val="0"/>
          <w:kern w:val="22"/>
          <w:rtl/>
          <w:lang w:val="en-GB" w:eastAsia="en-US"/>
        </w:rPr>
        <w:t xml:space="preserve"> عليه بالتعاون مع مسؤولي المقاطعات، وقد حفّز هذا الدليل بالفعل مقاطعتين على الأقل على إعلان مناطق محمية جديدة، وأدى إلى شراكة مع ال</w:t>
      </w:r>
      <w:r w:rsidR="00A36D60">
        <w:rPr>
          <w:rFonts w:ascii="Simplified Arabic" w:hAnsi="Simplified Arabic" w:cs="Simplified Arabic"/>
          <w:snapToGrid w:val="0"/>
          <w:kern w:val="22"/>
          <w:rtl/>
          <w:lang w:val="en-GB" w:eastAsia="en-US"/>
        </w:rPr>
        <w:t>صندوق العالمي للطبيعة بقيمة 100</w:t>
      </w:r>
      <w:r w:rsidR="00A36D60">
        <w:rPr>
          <w:rFonts w:ascii="Simplified Arabic" w:hAnsi="Simplified Arabic" w:cs="Simplified Arabic" w:hint="cs"/>
          <w:snapToGrid w:val="0"/>
          <w:kern w:val="22"/>
          <w:rtl/>
          <w:lang w:val="en-GB" w:eastAsia="en-US"/>
        </w:rPr>
        <w:t xml:space="preserve"> ألف</w:t>
      </w:r>
      <w:r w:rsidRPr="00CF77E4">
        <w:rPr>
          <w:rFonts w:ascii="Simplified Arabic" w:hAnsi="Simplified Arabic" w:cs="Simplified Arabic"/>
          <w:snapToGrid w:val="0"/>
          <w:kern w:val="22"/>
          <w:rtl/>
          <w:lang w:val="en-GB" w:eastAsia="en-US"/>
        </w:rPr>
        <w:t xml:space="preserve"> دولار لتطوير أربع أدوات إدارة محلية إضافية. </w:t>
      </w:r>
      <w:r w:rsidR="00A36D60">
        <w:rPr>
          <w:rFonts w:ascii="Simplified Arabic" w:hAnsi="Simplified Arabic" w:cs="Simplified Arabic" w:hint="cs"/>
          <w:snapToGrid w:val="0"/>
          <w:kern w:val="22"/>
          <w:rtl/>
          <w:lang w:val="en-GB" w:eastAsia="en-US"/>
        </w:rPr>
        <w:t>ول</w:t>
      </w:r>
      <w:r w:rsidRPr="00CF77E4">
        <w:rPr>
          <w:rFonts w:ascii="Simplified Arabic" w:hAnsi="Simplified Arabic" w:cs="Simplified Arabic"/>
          <w:snapToGrid w:val="0"/>
          <w:kern w:val="22"/>
          <w:rtl/>
          <w:lang w:val="en-GB" w:eastAsia="en-US"/>
        </w:rPr>
        <w:t xml:space="preserve">لمزيد من المعلومات، انقر </w:t>
      </w:r>
      <w:hyperlink r:id="rId26" w:history="1">
        <w:r w:rsidRPr="00E646E2">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70" w14:textId="77777777" w:rsidR="00933872" w:rsidRPr="00CF77E4" w:rsidRDefault="00933872" w:rsidP="00E61F35">
      <w:pPr>
        <w:pStyle w:val="ListParagraph"/>
        <w:bidi/>
        <w:spacing w:line="216" w:lineRule="auto"/>
        <w:jc w:val="both"/>
        <w:rPr>
          <w:rFonts w:ascii="Simplified Arabic" w:hAnsi="Simplified Arabic" w:cs="Simplified Arabic"/>
          <w:snapToGrid w:val="0"/>
          <w:kern w:val="22"/>
          <w:lang w:val="en-GB" w:eastAsia="en-US"/>
        </w:rPr>
      </w:pPr>
    </w:p>
    <w:p w14:paraId="7B14DE71" w14:textId="77777777" w:rsidR="00933872" w:rsidRDefault="00F9610F"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 xml:space="preserve">3-7- </w:t>
      </w:r>
      <w:r w:rsidR="00933872" w:rsidRPr="00CF77E4">
        <w:rPr>
          <w:rFonts w:ascii="Simplified Arabic" w:hAnsi="Simplified Arabic" w:cs="Simplified Arabic"/>
          <w:b/>
          <w:bCs/>
          <w:snapToGrid w:val="0"/>
          <w:kern w:val="22"/>
          <w:rtl/>
          <w:lang w:val="en-GB" w:eastAsia="en-US"/>
        </w:rPr>
        <w:t xml:space="preserve">مجال </w:t>
      </w:r>
      <w:r w:rsidRPr="00CF77E4">
        <w:rPr>
          <w:rFonts w:ascii="Simplified Arabic" w:hAnsi="Simplified Arabic" w:cs="Simplified Arabic"/>
          <w:b/>
          <w:bCs/>
          <w:snapToGrid w:val="0"/>
          <w:kern w:val="22"/>
          <w:rtl/>
          <w:lang w:val="en-GB" w:eastAsia="en-US"/>
        </w:rPr>
        <w:t>العمل 5</w:t>
      </w:r>
      <w:r w:rsidR="00933872" w:rsidRPr="00CF77E4">
        <w:rPr>
          <w:rFonts w:ascii="Simplified Arabic" w:hAnsi="Simplified Arabic" w:cs="Simplified Arabic"/>
          <w:b/>
          <w:bCs/>
          <w:snapToGrid w:val="0"/>
          <w:kern w:val="22"/>
          <w:rtl/>
          <w:lang w:val="en-GB" w:eastAsia="en-US"/>
        </w:rPr>
        <w:t xml:space="preserve">: التواصل </w:t>
      </w:r>
      <w:r w:rsidRPr="00CF77E4">
        <w:rPr>
          <w:rFonts w:ascii="Simplified Arabic" w:hAnsi="Simplified Arabic" w:cs="Simplified Arabic"/>
          <w:b/>
          <w:bCs/>
          <w:snapToGrid w:val="0"/>
          <w:kern w:val="22"/>
          <w:rtl/>
          <w:lang w:val="en-GB" w:eastAsia="en-US"/>
        </w:rPr>
        <w:t>والتعليم</w:t>
      </w:r>
      <w:r w:rsidR="00933872" w:rsidRPr="00CF77E4">
        <w:rPr>
          <w:rFonts w:ascii="Simplified Arabic" w:hAnsi="Simplified Arabic" w:cs="Simplified Arabic"/>
          <w:b/>
          <w:bCs/>
          <w:snapToGrid w:val="0"/>
          <w:kern w:val="22"/>
          <w:rtl/>
          <w:lang w:val="en-GB" w:eastAsia="en-US"/>
        </w:rPr>
        <w:t xml:space="preserve"> والتوعية العامة</w:t>
      </w:r>
    </w:p>
    <w:p w14:paraId="7B14DE72" w14:textId="77777777" w:rsidR="00496FFD" w:rsidRPr="00CF77E4" w:rsidRDefault="00496FFD" w:rsidP="00496FFD">
      <w:pPr>
        <w:pStyle w:val="ListParagraph"/>
        <w:bidi/>
        <w:spacing w:line="216" w:lineRule="auto"/>
        <w:jc w:val="both"/>
        <w:rPr>
          <w:rFonts w:ascii="Simplified Arabic" w:hAnsi="Simplified Arabic" w:cs="Simplified Arabic"/>
          <w:b/>
          <w:bCs/>
          <w:snapToGrid w:val="0"/>
          <w:kern w:val="22"/>
          <w:lang w:val="en-GB" w:eastAsia="en-US"/>
        </w:rPr>
      </w:pPr>
    </w:p>
    <w:p w14:paraId="7B14DE73" w14:textId="77777777" w:rsidR="00933872" w:rsidRDefault="00933872"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 xml:space="preserve">أسبوع التنوع البيولوجي العالمي في كالي، </w:t>
      </w:r>
      <w:r w:rsidR="00496FFD">
        <w:rPr>
          <w:rFonts w:ascii="Simplified Arabic" w:hAnsi="Simplified Arabic" w:cs="Simplified Arabic" w:hint="cs"/>
          <w:b/>
          <w:bCs/>
          <w:snapToGrid w:val="0"/>
          <w:kern w:val="22"/>
          <w:rtl/>
          <w:lang w:val="en-GB" w:eastAsia="en-US"/>
        </w:rPr>
        <w:t>ب</w:t>
      </w:r>
      <w:r w:rsidRPr="00CF77E4">
        <w:rPr>
          <w:rFonts w:ascii="Simplified Arabic" w:hAnsi="Simplified Arabic" w:cs="Simplified Arabic"/>
          <w:b/>
          <w:bCs/>
          <w:snapToGrid w:val="0"/>
          <w:kern w:val="22"/>
          <w:rtl/>
          <w:lang w:val="en-GB" w:eastAsia="en-US"/>
        </w:rPr>
        <w:t>كولومبيا</w:t>
      </w:r>
    </w:p>
    <w:p w14:paraId="7B14DE74" w14:textId="77777777" w:rsidR="00496FFD" w:rsidRPr="00CF77E4" w:rsidRDefault="00496FFD" w:rsidP="00496FFD">
      <w:pPr>
        <w:pStyle w:val="ListParagraph"/>
        <w:bidi/>
        <w:spacing w:line="216" w:lineRule="auto"/>
        <w:jc w:val="both"/>
        <w:rPr>
          <w:rFonts w:ascii="Simplified Arabic" w:hAnsi="Simplified Arabic" w:cs="Simplified Arabic"/>
          <w:b/>
          <w:bCs/>
          <w:snapToGrid w:val="0"/>
          <w:kern w:val="22"/>
          <w:lang w:val="en-GB" w:eastAsia="en-US"/>
        </w:rPr>
      </w:pPr>
    </w:p>
    <w:p w14:paraId="7B14DE75" w14:textId="77777777" w:rsidR="00933872" w:rsidRPr="00CF77E4" w:rsidRDefault="00933872"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استضافت مدينة كالي اجتماع المدن والمناطق المعنية بالتنوع البيولوجي في الفترة من 29 إلى 30 سبتمبر</w:t>
      </w:r>
      <w:r w:rsidR="00A80F71" w:rsidRPr="00CF77E4">
        <w:rPr>
          <w:rFonts w:ascii="Simplified Arabic" w:hAnsi="Simplified Arabic" w:cs="Simplified Arabic"/>
          <w:snapToGrid w:val="0"/>
          <w:kern w:val="22"/>
          <w:rtl/>
          <w:lang w:val="en-GB" w:eastAsia="en-US"/>
        </w:rPr>
        <w:t>/أيلول</w:t>
      </w:r>
      <w:r w:rsidRPr="00CF77E4">
        <w:rPr>
          <w:rFonts w:ascii="Simplified Arabic" w:hAnsi="Simplified Arabic" w:cs="Simplified Arabic"/>
          <w:snapToGrid w:val="0"/>
          <w:kern w:val="22"/>
          <w:rtl/>
          <w:lang w:val="en-GB" w:eastAsia="en-US"/>
        </w:rPr>
        <w:t xml:space="preserve"> 2025، وذلك في إطار أسبوع التنوع البيولوجي العالمي في كالي. وقد مثّل هذا الاجتماع فرصةً هامةً لدعم صانعي القرار والجهات المعنية بالبيئة والتخطيط وإدارة المخاطر في تنفيذ استراتيجيات فعّالة تُعزز بناء مدن أكثر مرونةً واستدامةً وشموليةً. كما ألهم الاجتماع المشاركين (القادة والسلطات المحلية، بمن فيهم رؤساء البلديات وأمناء التخطيط وأمناء البيئة وغيرهم من صانعي القرار) وشجعهم على دمج الاستدامة والعمل المناخي ون</w:t>
      </w:r>
      <w:r w:rsidR="00C01E5B">
        <w:rPr>
          <w:rFonts w:ascii="Simplified Arabic" w:hAnsi="Simplified Arabic" w:cs="Simplified Arabic" w:hint="cs"/>
          <w:snapToGrid w:val="0"/>
          <w:kern w:val="22"/>
          <w:rtl/>
          <w:lang w:val="en-GB" w:eastAsia="en-US"/>
        </w:rPr>
        <w:t>ُ</w:t>
      </w:r>
      <w:r w:rsidRPr="00CF77E4">
        <w:rPr>
          <w:rFonts w:ascii="Simplified Arabic" w:hAnsi="Simplified Arabic" w:cs="Simplified Arabic"/>
          <w:snapToGrid w:val="0"/>
          <w:kern w:val="22"/>
          <w:rtl/>
          <w:lang w:val="en-GB" w:eastAsia="en-US"/>
        </w:rPr>
        <w:t>هج التنوع البيولوجي في خطط التنمية الإقليمية والسياسات العامة والبرامج المحلية، برؤية طويلة الأجل وأثرٍ بالغ.</w:t>
      </w:r>
    </w:p>
    <w:p w14:paraId="7B14DE76" w14:textId="77777777" w:rsidR="00933872" w:rsidRPr="00CF77E4" w:rsidRDefault="00933872" w:rsidP="00E61F35">
      <w:pPr>
        <w:pStyle w:val="ListParagraph"/>
        <w:bidi/>
        <w:spacing w:line="216" w:lineRule="auto"/>
        <w:jc w:val="both"/>
        <w:rPr>
          <w:rFonts w:ascii="Simplified Arabic" w:hAnsi="Simplified Arabic" w:cs="Simplified Arabic"/>
          <w:snapToGrid w:val="0"/>
          <w:kern w:val="22"/>
          <w:lang w:val="en-GB" w:eastAsia="en-US"/>
        </w:rPr>
      </w:pPr>
    </w:p>
    <w:p w14:paraId="7B14DE77" w14:textId="77777777" w:rsidR="00933872" w:rsidRDefault="00933872" w:rsidP="00E61F35">
      <w:pPr>
        <w:pStyle w:val="ListParagraph"/>
        <w:bidi/>
        <w:spacing w:line="216" w:lineRule="auto"/>
        <w:jc w:val="both"/>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 xml:space="preserve">رحلات من أجل الحياة - تواصل المدن </w:t>
      </w:r>
      <w:r w:rsidR="00A80F71" w:rsidRPr="00CF77E4">
        <w:rPr>
          <w:rFonts w:ascii="Simplified Arabic" w:hAnsi="Simplified Arabic" w:cs="Simplified Arabic"/>
          <w:b/>
          <w:bCs/>
          <w:snapToGrid w:val="0"/>
          <w:kern w:val="22"/>
          <w:rtl/>
          <w:lang w:val="en-GB" w:eastAsia="en-US"/>
        </w:rPr>
        <w:t>والأقاليم</w:t>
      </w:r>
      <w:r w:rsidRPr="00CF77E4">
        <w:rPr>
          <w:rFonts w:ascii="Simplified Arabic" w:hAnsi="Simplified Arabic" w:cs="Simplified Arabic"/>
          <w:b/>
          <w:bCs/>
          <w:snapToGrid w:val="0"/>
          <w:kern w:val="22"/>
          <w:rtl/>
          <w:lang w:val="en-GB" w:eastAsia="en-US"/>
        </w:rPr>
        <w:t xml:space="preserve"> من أجل الأنواع المهاجرة</w:t>
      </w:r>
    </w:p>
    <w:p w14:paraId="7B14DE78" w14:textId="77777777" w:rsidR="00D738F7" w:rsidRPr="00CF77E4" w:rsidRDefault="00D738F7" w:rsidP="00D738F7">
      <w:pPr>
        <w:pStyle w:val="ListParagraph"/>
        <w:bidi/>
        <w:spacing w:line="216" w:lineRule="auto"/>
        <w:jc w:val="both"/>
        <w:rPr>
          <w:rFonts w:ascii="Simplified Arabic" w:hAnsi="Simplified Arabic" w:cs="Simplified Arabic"/>
          <w:b/>
          <w:bCs/>
          <w:snapToGrid w:val="0"/>
          <w:kern w:val="22"/>
          <w:lang w:val="en-GB" w:eastAsia="en-US"/>
        </w:rPr>
      </w:pPr>
    </w:p>
    <w:p w14:paraId="7B14DE79" w14:textId="77777777" w:rsidR="00933872" w:rsidRPr="00CF77E4" w:rsidRDefault="00933872" w:rsidP="009423F9">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تهدف هذه المبادرة، التي </w:t>
      </w:r>
      <w:r w:rsidR="002F7263" w:rsidRPr="00CF77E4">
        <w:rPr>
          <w:rFonts w:ascii="Simplified Arabic" w:hAnsi="Simplified Arabic" w:cs="Simplified Arabic"/>
          <w:snapToGrid w:val="0"/>
          <w:kern w:val="22"/>
          <w:rtl/>
          <w:lang w:val="en-GB" w:eastAsia="en-US"/>
        </w:rPr>
        <w:t>ي</w:t>
      </w:r>
      <w:r w:rsidRPr="00CF77E4">
        <w:rPr>
          <w:rFonts w:ascii="Simplified Arabic" w:hAnsi="Simplified Arabic" w:cs="Simplified Arabic"/>
          <w:snapToGrid w:val="0"/>
          <w:kern w:val="22"/>
          <w:rtl/>
          <w:lang w:val="en-GB" w:eastAsia="en-US"/>
        </w:rPr>
        <w:t xml:space="preserve">قودها </w:t>
      </w:r>
      <w:r w:rsidR="002F7263" w:rsidRPr="00CF77E4">
        <w:rPr>
          <w:rFonts w:ascii="Simplified Arabic" w:hAnsi="Simplified Arabic" w:cs="Simplified Arabic"/>
          <w:rtl/>
        </w:rPr>
        <w:t>المجلس الدولي للمبادرات البيئية المحلية</w:t>
      </w:r>
      <w:r w:rsidR="002F7263"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snapToGrid w:val="0"/>
          <w:kern w:val="22"/>
          <w:rtl/>
          <w:lang w:val="en-GB" w:eastAsia="en-US"/>
        </w:rPr>
        <w:t>- الحكومات المحلية من أجل الاستدامة، إلى رفع مستوى الوعي بأهدا</w:t>
      </w:r>
      <w:r w:rsidRPr="00CF77E4">
        <w:rPr>
          <w:rFonts w:ascii="Simplified Arabic" w:hAnsi="Simplified Arabic" w:cs="Simplified Arabic"/>
          <w:rtl/>
        </w:rPr>
        <w:t xml:space="preserve">ف </w:t>
      </w:r>
      <w:r w:rsidR="003A5B0D" w:rsidRPr="00CF77E4">
        <w:rPr>
          <w:rFonts w:ascii="Simplified Arabic" w:hAnsi="Simplified Arabic" w:cs="Simplified Arabic"/>
          <w:rtl/>
        </w:rPr>
        <w:t xml:space="preserve">اتفاقية حفظ أنواع الحيوانات البرية المهاجرة </w:t>
      </w:r>
      <w:r w:rsidRPr="00CF77E4">
        <w:rPr>
          <w:rFonts w:ascii="Simplified Arabic" w:hAnsi="Simplified Arabic" w:cs="Simplified Arabic"/>
          <w:rtl/>
        </w:rPr>
        <w:t xml:space="preserve">بين المدن </w:t>
      </w:r>
      <w:r w:rsidR="00323920" w:rsidRPr="00CF77E4">
        <w:rPr>
          <w:rFonts w:ascii="Simplified Arabic" w:hAnsi="Simplified Arabic" w:cs="Simplified Arabic"/>
          <w:rtl/>
        </w:rPr>
        <w:t>والأقاليم</w:t>
      </w:r>
      <w:r w:rsidRPr="00CF77E4">
        <w:rPr>
          <w:rFonts w:ascii="Simplified Arabic" w:hAnsi="Simplified Arabic" w:cs="Simplified Arabic"/>
          <w:rtl/>
        </w:rPr>
        <w:t xml:space="preserve">. </w:t>
      </w:r>
      <w:r w:rsidR="00323920" w:rsidRPr="00CF77E4">
        <w:rPr>
          <w:rFonts w:ascii="Simplified Arabic" w:hAnsi="Simplified Arabic" w:cs="Simplified Arabic"/>
          <w:rtl/>
        </w:rPr>
        <w:t>و</w:t>
      </w:r>
      <w:r w:rsidRPr="00CF77E4">
        <w:rPr>
          <w:rFonts w:ascii="Simplified Arabic" w:hAnsi="Simplified Arabic" w:cs="Simplified Arabic"/>
          <w:rtl/>
        </w:rPr>
        <w:t xml:space="preserve">من خلال </w:t>
      </w:r>
      <w:r w:rsidR="00323920" w:rsidRPr="00CF77E4">
        <w:rPr>
          <w:rFonts w:ascii="Simplified Arabic" w:hAnsi="Simplified Arabic" w:cs="Simplified Arabic"/>
          <w:rtl/>
        </w:rPr>
        <w:t xml:space="preserve">تشجيع </w:t>
      </w:r>
      <w:r w:rsidRPr="00CF77E4">
        <w:rPr>
          <w:rFonts w:ascii="Simplified Arabic" w:hAnsi="Simplified Arabic" w:cs="Simplified Arabic"/>
          <w:snapToGrid w:val="0"/>
          <w:kern w:val="22"/>
          <w:rtl/>
          <w:lang w:val="en-GB" w:eastAsia="en-US"/>
        </w:rPr>
        <w:t xml:space="preserve"> المدن </w:t>
      </w:r>
      <w:r w:rsidR="00323920" w:rsidRPr="00CF77E4">
        <w:rPr>
          <w:rFonts w:ascii="Simplified Arabic" w:hAnsi="Simplified Arabic" w:cs="Simplified Arabic"/>
          <w:snapToGrid w:val="0"/>
          <w:kern w:val="22"/>
          <w:rtl/>
          <w:lang w:val="en-GB" w:eastAsia="en-US"/>
        </w:rPr>
        <w:t>والأقاليم</w:t>
      </w:r>
      <w:r w:rsidRPr="00CF77E4">
        <w:rPr>
          <w:rFonts w:ascii="Simplified Arabic" w:hAnsi="Simplified Arabic" w:cs="Simplified Arabic"/>
          <w:snapToGrid w:val="0"/>
          <w:kern w:val="22"/>
          <w:rtl/>
          <w:lang w:val="en-GB" w:eastAsia="en-US"/>
        </w:rPr>
        <w:t xml:space="preserve"> الواقعة على طول مسارات الهجرة وممرات الطيور والممرات البحرية على التواصل، يُبرز هذا البرنامج كيف تُسهم الجهود المحلية في تعزيز الترابط </w:t>
      </w:r>
      <w:r w:rsidR="009423F9">
        <w:rPr>
          <w:rFonts w:ascii="Simplified Arabic" w:hAnsi="Simplified Arabic" w:cs="Simplified Arabic" w:hint="cs"/>
          <w:snapToGrid w:val="0"/>
          <w:kern w:val="22"/>
          <w:rtl/>
          <w:lang w:val="en-GB" w:eastAsia="en-US"/>
        </w:rPr>
        <w:t>الإيكولوجي</w:t>
      </w:r>
      <w:r w:rsidRPr="00CF77E4">
        <w:rPr>
          <w:rFonts w:ascii="Simplified Arabic" w:hAnsi="Simplified Arabic" w:cs="Simplified Arabic"/>
          <w:snapToGrid w:val="0"/>
          <w:kern w:val="22"/>
          <w:rtl/>
          <w:lang w:val="en-GB" w:eastAsia="en-US"/>
        </w:rPr>
        <w:t xml:space="preserve"> وحماية الأنواع المهاجرة عبر الحدود. كما يُتيح للمدن المشاركة فرصة الظهور على المستوى العالمي وتبادل </w:t>
      </w:r>
      <w:r w:rsidR="009423F9">
        <w:rPr>
          <w:rFonts w:ascii="Simplified Arabic" w:hAnsi="Simplified Arabic" w:cs="Simplified Arabic" w:hint="cs"/>
          <w:snapToGrid w:val="0"/>
          <w:kern w:val="22"/>
          <w:rtl/>
          <w:lang w:val="en-GB" w:eastAsia="en-US"/>
        </w:rPr>
        <w:t>المعارف</w:t>
      </w:r>
      <w:r w:rsidRPr="00CF77E4">
        <w:rPr>
          <w:rFonts w:ascii="Simplified Arabic" w:hAnsi="Simplified Arabic" w:cs="Simplified Arabic"/>
          <w:snapToGrid w:val="0"/>
          <w:kern w:val="22"/>
          <w:rtl/>
          <w:lang w:val="en-GB" w:eastAsia="en-US"/>
        </w:rPr>
        <w:t xml:space="preserve"> والتعاون والتعلم من الأقران والحصول على التوجيه </w:t>
      </w:r>
      <w:r w:rsidR="009423F9">
        <w:rPr>
          <w:rFonts w:ascii="Simplified Arabic" w:hAnsi="Simplified Arabic" w:cs="Simplified Arabic" w:hint="cs"/>
          <w:snapToGrid w:val="0"/>
          <w:kern w:val="22"/>
          <w:rtl/>
          <w:lang w:val="en-GB" w:eastAsia="en-US"/>
        </w:rPr>
        <w:t>التقني</w:t>
      </w:r>
      <w:r w:rsidRPr="00CF77E4">
        <w:rPr>
          <w:rFonts w:ascii="Simplified Arabic" w:hAnsi="Simplified Arabic" w:cs="Simplified Arabic"/>
          <w:snapToGrid w:val="0"/>
          <w:kern w:val="22"/>
          <w:rtl/>
          <w:lang w:val="en-GB" w:eastAsia="en-US"/>
        </w:rPr>
        <w:t xml:space="preserve">. </w:t>
      </w:r>
      <w:r w:rsidR="009423F9">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 xml:space="preserve">تشمل المدن التي انضمت إلى هذه المبادرة: سياتل، بارانكويلا، بلدية فلوريانابوليس، ولاية ريو غراندي دو سول، ساو لورينكو دو سول، بلدية بورتو أليغري، بارانا، كامبو غراندي، إسطنبول، يونتشون، فارزانه، أبو ظبي، وكوكودي. </w:t>
      </w:r>
      <w:r w:rsidR="007B100F">
        <w:rPr>
          <w:rFonts w:ascii="Simplified Arabic" w:hAnsi="Simplified Arabic" w:cs="Simplified Arabic"/>
          <w:snapToGrid w:val="0"/>
          <w:kern w:val="22"/>
          <w:rtl/>
          <w:lang w:val="en-GB" w:eastAsia="en-US"/>
        </w:rPr>
        <w:t>وللمزيد</w:t>
      </w:r>
      <w:r w:rsidRPr="00CF77E4">
        <w:rPr>
          <w:rFonts w:ascii="Simplified Arabic" w:hAnsi="Simplified Arabic" w:cs="Simplified Arabic"/>
          <w:snapToGrid w:val="0"/>
          <w:kern w:val="22"/>
          <w:rtl/>
          <w:lang w:val="en-GB" w:eastAsia="en-US"/>
        </w:rPr>
        <w:t xml:space="preserve"> من المعلومات، انقر </w:t>
      </w:r>
      <w:hyperlink r:id="rId27" w:history="1">
        <w:r w:rsidRPr="00CF77E4">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7A" w14:textId="77777777" w:rsidR="00531AA0" w:rsidRPr="00CF77E4" w:rsidRDefault="00531AA0" w:rsidP="00E61F35">
      <w:pPr>
        <w:pStyle w:val="ListParagraph"/>
        <w:bidi/>
        <w:spacing w:line="216" w:lineRule="auto"/>
        <w:jc w:val="both"/>
        <w:rPr>
          <w:rFonts w:ascii="Simplified Arabic" w:hAnsi="Simplified Arabic" w:cs="Simplified Arabic"/>
          <w:snapToGrid w:val="0"/>
          <w:kern w:val="22"/>
          <w:rtl/>
          <w:lang w:val="en-GB" w:eastAsia="en-US"/>
        </w:rPr>
      </w:pPr>
    </w:p>
    <w:p w14:paraId="7B14DE7B" w14:textId="77777777" w:rsidR="00933872" w:rsidRPr="00CF77E4" w:rsidRDefault="00933872" w:rsidP="00E61F35">
      <w:pPr>
        <w:pStyle w:val="ListParagraph"/>
        <w:bidi/>
        <w:spacing w:line="216" w:lineRule="auto"/>
        <w:jc w:val="both"/>
        <w:rPr>
          <w:rFonts w:ascii="Simplified Arabic" w:hAnsi="Simplified Arabic" w:cs="Simplified Arabic"/>
          <w:b/>
          <w:bCs/>
          <w:snapToGrid w:val="0"/>
          <w:kern w:val="22"/>
          <w:lang w:val="en-GB" w:eastAsia="en-US"/>
        </w:rPr>
      </w:pPr>
      <w:r w:rsidRPr="00CF77E4">
        <w:rPr>
          <w:rFonts w:ascii="Simplified Arabic" w:hAnsi="Simplified Arabic" w:cs="Simplified Arabic"/>
          <w:b/>
          <w:bCs/>
          <w:snapToGrid w:val="0"/>
          <w:kern w:val="22"/>
          <w:rtl/>
          <w:lang w:val="en-GB" w:eastAsia="en-US"/>
        </w:rPr>
        <w:t xml:space="preserve">جائزة </w:t>
      </w:r>
      <w:r w:rsidR="0024662C" w:rsidRPr="00CF77E4">
        <w:rPr>
          <w:rFonts w:ascii="Simplified Arabic" w:hAnsi="Simplified Arabic" w:cs="Simplified Arabic"/>
          <w:b/>
          <w:bCs/>
          <w:snapToGrid w:val="0"/>
          <w:kern w:val="22"/>
          <w:rtl/>
          <w:lang w:val="en-GB" w:eastAsia="en-US"/>
        </w:rPr>
        <w:t>غوانغجو</w:t>
      </w:r>
      <w:r w:rsidRPr="00CF77E4">
        <w:rPr>
          <w:rFonts w:ascii="Simplified Arabic" w:hAnsi="Simplified Arabic" w:cs="Simplified Arabic"/>
          <w:b/>
          <w:bCs/>
          <w:snapToGrid w:val="0"/>
          <w:kern w:val="22"/>
          <w:rtl/>
          <w:lang w:val="en-GB" w:eastAsia="en-US"/>
        </w:rPr>
        <w:t xml:space="preserve"> الدولية للابتكار الحضري</w:t>
      </w:r>
    </w:p>
    <w:p w14:paraId="7B14DE7C" w14:textId="77777777" w:rsidR="00933872" w:rsidRPr="00CF77E4" w:rsidRDefault="00933872" w:rsidP="00E61F35">
      <w:pPr>
        <w:pStyle w:val="ListParagraph"/>
        <w:bidi/>
        <w:spacing w:line="216" w:lineRule="auto"/>
        <w:jc w:val="both"/>
        <w:rPr>
          <w:rFonts w:ascii="Simplified Arabic" w:hAnsi="Simplified Arabic" w:cs="Simplified Arabic"/>
          <w:snapToGrid w:val="0"/>
          <w:kern w:val="22"/>
          <w:lang w:val="en-GB" w:eastAsia="en-US"/>
        </w:rPr>
      </w:pPr>
    </w:p>
    <w:p w14:paraId="7B14DE7D" w14:textId="77777777" w:rsidR="00933872" w:rsidRPr="00CF77E4" w:rsidRDefault="00933872" w:rsidP="007E337E">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lastRenderedPageBreak/>
        <w:t xml:space="preserve">تُمنح جائزة </w:t>
      </w:r>
      <w:r w:rsidR="0024662C" w:rsidRPr="00CF77E4">
        <w:rPr>
          <w:rFonts w:ascii="Simplified Arabic" w:hAnsi="Simplified Arabic" w:cs="Simplified Arabic"/>
          <w:snapToGrid w:val="0"/>
          <w:kern w:val="22"/>
          <w:rtl/>
          <w:lang w:val="en-GB" w:eastAsia="en-US"/>
        </w:rPr>
        <w:t xml:space="preserve">غوانغجو </w:t>
      </w:r>
      <w:r w:rsidRPr="00CF77E4">
        <w:rPr>
          <w:rFonts w:ascii="Simplified Arabic" w:hAnsi="Simplified Arabic" w:cs="Simplified Arabic"/>
          <w:snapToGrid w:val="0"/>
          <w:kern w:val="22"/>
          <w:rtl/>
          <w:lang w:val="en-GB" w:eastAsia="en-US"/>
        </w:rPr>
        <w:t xml:space="preserve">الدولية للابتكار الحضري (جائزة </w:t>
      </w:r>
      <w:r w:rsidR="0024662C" w:rsidRPr="00CF77E4">
        <w:rPr>
          <w:rFonts w:ascii="Simplified Arabic" w:hAnsi="Simplified Arabic" w:cs="Simplified Arabic"/>
          <w:snapToGrid w:val="0"/>
          <w:kern w:val="22"/>
          <w:rtl/>
          <w:lang w:val="en-GB" w:eastAsia="en-US"/>
        </w:rPr>
        <w:t>غوانغجو</w:t>
      </w:r>
      <w:r w:rsidRPr="00CF77E4">
        <w:rPr>
          <w:rFonts w:ascii="Simplified Arabic" w:hAnsi="Simplified Arabic" w:cs="Simplified Arabic"/>
          <w:snapToGrid w:val="0"/>
          <w:kern w:val="22"/>
          <w:rtl/>
          <w:lang w:val="en-GB" w:eastAsia="en-US"/>
        </w:rPr>
        <w:t>)، برعاية مشتركة م</w:t>
      </w:r>
      <w:r w:rsidR="00531AA0" w:rsidRPr="00CF77E4">
        <w:rPr>
          <w:rFonts w:ascii="Simplified Arabic" w:hAnsi="Simplified Arabic" w:cs="Simplified Arabic"/>
          <w:snapToGrid w:val="0"/>
          <w:kern w:val="22"/>
          <w:rtl/>
          <w:lang w:val="en-GB" w:eastAsia="en-US"/>
        </w:rPr>
        <w:t>ن اتحاد المدن والحكومات المحلية</w:t>
      </w:r>
      <w:r w:rsidRPr="00CF77E4">
        <w:rPr>
          <w:rFonts w:ascii="Simplified Arabic" w:hAnsi="Simplified Arabic" w:cs="Simplified Arabic"/>
          <w:snapToGrid w:val="0"/>
          <w:kern w:val="22"/>
          <w:rtl/>
          <w:lang w:val="en-GB" w:eastAsia="en-US"/>
        </w:rPr>
        <w:t xml:space="preserve">، ومتروبوليس، والرابطة العالمية </w:t>
      </w:r>
      <w:r w:rsidR="00BD3A5F" w:rsidRPr="00CF77E4">
        <w:rPr>
          <w:rFonts w:ascii="Simplified Arabic" w:hAnsi="Simplified Arabic" w:cs="Simplified Arabic"/>
          <w:snapToGrid w:val="0"/>
          <w:kern w:val="22"/>
          <w:rtl/>
          <w:lang w:val="en-GB" w:eastAsia="en-US"/>
        </w:rPr>
        <w:t>للحواضر</w:t>
      </w:r>
      <w:r w:rsidRPr="00CF77E4">
        <w:rPr>
          <w:rFonts w:ascii="Simplified Arabic" w:hAnsi="Simplified Arabic" w:cs="Simplified Arabic"/>
          <w:snapToGrid w:val="0"/>
          <w:kern w:val="22"/>
          <w:rtl/>
          <w:lang w:val="en-GB" w:eastAsia="en-US"/>
        </w:rPr>
        <w:t xml:space="preserve"> الكبرى (متروبوليس)، ومدينة </w:t>
      </w:r>
      <w:r w:rsidR="0024662C" w:rsidRPr="00CF77E4">
        <w:rPr>
          <w:rFonts w:ascii="Simplified Arabic" w:hAnsi="Simplified Arabic" w:cs="Simplified Arabic"/>
          <w:snapToGrid w:val="0"/>
          <w:kern w:val="22"/>
          <w:rtl/>
          <w:lang w:val="en-GB" w:eastAsia="en-US"/>
        </w:rPr>
        <w:t>غوانغجو</w:t>
      </w:r>
      <w:r w:rsidRPr="00CF77E4">
        <w:rPr>
          <w:rFonts w:ascii="Simplified Arabic" w:hAnsi="Simplified Arabic" w:cs="Simplified Arabic"/>
          <w:snapToGrid w:val="0"/>
          <w:kern w:val="22"/>
          <w:rtl/>
          <w:lang w:val="en-GB" w:eastAsia="en-US"/>
        </w:rPr>
        <w:t xml:space="preserve">، تقديرًا للممارسات المتميزة للمدن والحكومات المحلية في تعزيز الابتكار الحضري والتنمية المستدامة. </w:t>
      </w:r>
      <w:r w:rsidR="007F2DAA">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 xml:space="preserve">تغطي الجائزة نطاقًا واسعًا من المجالات، بما في ذلك الخدمات العامة والبنية التحتية، والتخطيط التشاركي، والشراكات، والتكنولوجيا، والقدرة على التكيف مع تغير المناخ، والاندماج الاجتماعي، والمساواة بين الجنسين. وتُعدّ هذه الجوائز مصدر إلهام فريد للمدن والمناطق </w:t>
      </w:r>
      <w:r w:rsidR="00AA0693">
        <w:rPr>
          <w:rFonts w:ascii="Simplified Arabic" w:hAnsi="Simplified Arabic" w:cs="Simplified Arabic" w:hint="cs"/>
          <w:snapToGrid w:val="0"/>
          <w:kern w:val="22"/>
          <w:rtl/>
          <w:lang w:val="en-GB" w:eastAsia="en-US"/>
        </w:rPr>
        <w:t>في</w:t>
      </w:r>
      <w:r w:rsidRPr="00CF77E4">
        <w:rPr>
          <w:rFonts w:ascii="Simplified Arabic" w:hAnsi="Simplified Arabic" w:cs="Simplified Arabic"/>
          <w:snapToGrid w:val="0"/>
          <w:kern w:val="22"/>
          <w:rtl/>
          <w:lang w:val="en-GB" w:eastAsia="en-US"/>
        </w:rPr>
        <w:t xml:space="preserve"> العالم. ومن بين الفائزين بجوائز الدورة السادسة، التي أُعلن عنها في عام 2024، مدن بوغوتا وهالاندري وكامبالا. ففي هالاندري باليونان، أعادت المدينة إحياء تراثها من خلال ترميم قناة هادريان المائية. </w:t>
      </w:r>
      <w:r w:rsidR="008B01F6">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 xml:space="preserve">تُبرز هذه المبادرة الأهمية التاريخية والثقافية والتقنية للقناة، وتُسلط الضوء على دورها كمعلم معاصر ومصدر مائي هام. </w:t>
      </w:r>
      <w:r w:rsidR="007E337E">
        <w:rPr>
          <w:rFonts w:ascii="Simplified Arabic" w:hAnsi="Simplified Arabic" w:cs="Simplified Arabic" w:hint="cs"/>
          <w:snapToGrid w:val="0"/>
          <w:kern w:val="22"/>
          <w:rtl/>
          <w:lang w:val="en-GB" w:eastAsia="en-US"/>
        </w:rPr>
        <w:t>ويشجع</w:t>
      </w:r>
      <w:r w:rsidRPr="00CF77E4">
        <w:rPr>
          <w:rFonts w:ascii="Simplified Arabic" w:hAnsi="Simplified Arabic" w:cs="Simplified Arabic"/>
          <w:snapToGrid w:val="0"/>
          <w:kern w:val="22"/>
          <w:rtl/>
          <w:lang w:val="en-GB" w:eastAsia="en-US"/>
        </w:rPr>
        <w:t xml:space="preserve"> المشروع السياسات الحضرية الخضراء والإدارة المستدامة للمياه من خلال إنشاء مساحات خضراء عالية الجودة في أربعة أحياء، وإعادة توظيف القناة المائية العاملة لأغراض الري، مما يُقلل الحاجة إلى مياه الشرب.</w:t>
      </w:r>
    </w:p>
    <w:p w14:paraId="7B14DE7E" w14:textId="77777777" w:rsidR="00933872" w:rsidRPr="00CF77E4" w:rsidRDefault="00933872" w:rsidP="00E61F35">
      <w:pPr>
        <w:pStyle w:val="ListParagraph"/>
        <w:bidi/>
        <w:spacing w:line="216" w:lineRule="auto"/>
        <w:jc w:val="both"/>
        <w:rPr>
          <w:rFonts w:ascii="Simplified Arabic" w:hAnsi="Simplified Arabic" w:cs="Simplified Arabic"/>
          <w:snapToGrid w:val="0"/>
          <w:kern w:val="22"/>
          <w:lang w:val="en-GB" w:eastAsia="en-US"/>
        </w:rPr>
      </w:pPr>
    </w:p>
    <w:p w14:paraId="7B14DE7F" w14:textId="77777777" w:rsidR="00933872" w:rsidRDefault="00933872" w:rsidP="00671929">
      <w:pPr>
        <w:pStyle w:val="ListParagraph"/>
        <w:bidi/>
        <w:spacing w:line="216" w:lineRule="auto"/>
        <w:jc w:val="both"/>
        <w:rPr>
          <w:rFonts w:ascii="Simplified Arabic" w:hAnsi="Simplified Arabic" w:cs="Simplified Arabic"/>
          <w:b/>
          <w:bCs/>
          <w:snapToGrid w:val="0"/>
          <w:kern w:val="22"/>
          <w:rtl/>
          <w:lang w:val="en-GB" w:eastAsia="en-US"/>
        </w:rPr>
      </w:pPr>
      <w:r w:rsidRPr="00833E85">
        <w:rPr>
          <w:rFonts w:ascii="Simplified Arabic" w:hAnsi="Simplified Arabic" w:cs="Simplified Arabic"/>
          <w:b/>
          <w:bCs/>
          <w:snapToGrid w:val="0"/>
          <w:kern w:val="22"/>
          <w:rtl/>
          <w:lang w:val="en-GB" w:eastAsia="en-US"/>
        </w:rPr>
        <w:t>جائزة</w:t>
      </w:r>
      <w:r w:rsidR="00671929" w:rsidRPr="00671929">
        <w:rPr>
          <w:rFonts w:ascii="Simplified Arabic" w:hAnsi="Simplified Arabic" w:cs="Simplified Arabic"/>
          <w:b/>
          <w:bCs/>
          <w:snapToGrid w:val="0"/>
          <w:kern w:val="22"/>
          <w:rtl/>
          <w:lang w:val="en-GB" w:eastAsia="en-US"/>
        </w:rPr>
        <w:t xml:space="preserve"> </w:t>
      </w:r>
      <w:r w:rsidR="00671929" w:rsidRPr="00833E85">
        <w:rPr>
          <w:rFonts w:ascii="Simplified Arabic" w:hAnsi="Simplified Arabic" w:cs="Simplified Arabic"/>
          <w:b/>
          <w:bCs/>
          <w:snapToGrid w:val="0"/>
          <w:kern w:val="22"/>
          <w:rtl/>
          <w:lang w:val="en-GB" w:eastAsia="en-US"/>
        </w:rPr>
        <w:t>الصين</w:t>
      </w:r>
      <w:r w:rsidRPr="00833E85">
        <w:rPr>
          <w:rFonts w:ascii="Simplified Arabic" w:hAnsi="Simplified Arabic" w:cs="Simplified Arabic"/>
          <w:b/>
          <w:bCs/>
          <w:snapToGrid w:val="0"/>
          <w:kern w:val="22"/>
          <w:rtl/>
          <w:lang w:val="en-GB" w:eastAsia="en-US"/>
        </w:rPr>
        <w:t xml:space="preserve"> </w:t>
      </w:r>
      <w:r w:rsidR="00671929">
        <w:rPr>
          <w:rFonts w:ascii="Simplified Arabic" w:hAnsi="Simplified Arabic" w:cs="Simplified Arabic" w:hint="cs"/>
          <w:b/>
          <w:bCs/>
          <w:snapToGrid w:val="0"/>
          <w:kern w:val="22"/>
          <w:rtl/>
          <w:lang w:val="en-GB" w:eastAsia="en-US"/>
        </w:rPr>
        <w:t>ل</w:t>
      </w:r>
      <w:r w:rsidRPr="00833E85">
        <w:rPr>
          <w:rFonts w:ascii="Simplified Arabic" w:hAnsi="Simplified Arabic" w:cs="Simplified Arabic"/>
          <w:b/>
          <w:bCs/>
          <w:snapToGrid w:val="0"/>
          <w:kern w:val="22"/>
          <w:rtl/>
          <w:lang w:val="en-GB" w:eastAsia="en-US"/>
        </w:rPr>
        <w:t>مدن</w:t>
      </w:r>
      <w:r w:rsidR="00671929" w:rsidRPr="00671929">
        <w:rPr>
          <w:rFonts w:ascii="Simplified Arabic" w:hAnsi="Simplified Arabic" w:cs="Simplified Arabic"/>
          <w:b/>
          <w:bCs/>
          <w:snapToGrid w:val="0"/>
          <w:kern w:val="22"/>
          <w:rtl/>
          <w:lang w:val="en-GB" w:eastAsia="en-US"/>
        </w:rPr>
        <w:t xml:space="preserve"> </w:t>
      </w:r>
      <w:r w:rsidR="00671929">
        <w:rPr>
          <w:rFonts w:ascii="Simplified Arabic" w:hAnsi="Simplified Arabic" w:cs="Simplified Arabic" w:hint="cs"/>
          <w:b/>
          <w:bCs/>
          <w:snapToGrid w:val="0"/>
          <w:kern w:val="22"/>
          <w:rtl/>
          <w:lang w:val="en-GB" w:eastAsia="en-US"/>
        </w:rPr>
        <w:t>ا</w:t>
      </w:r>
      <w:r w:rsidR="00671929" w:rsidRPr="00833E85">
        <w:rPr>
          <w:rFonts w:ascii="Simplified Arabic" w:hAnsi="Simplified Arabic" w:cs="Simplified Arabic"/>
          <w:b/>
          <w:bCs/>
          <w:snapToGrid w:val="0"/>
          <w:kern w:val="22"/>
          <w:rtl/>
          <w:lang w:val="en-GB" w:eastAsia="en-US"/>
        </w:rPr>
        <w:t>لتنوع البيولوجي</w:t>
      </w:r>
      <w:r w:rsidRPr="00833E85">
        <w:rPr>
          <w:rFonts w:ascii="Simplified Arabic" w:hAnsi="Simplified Arabic" w:cs="Simplified Arabic"/>
          <w:b/>
          <w:bCs/>
          <w:snapToGrid w:val="0"/>
          <w:kern w:val="22"/>
          <w:rtl/>
          <w:lang w:val="en-GB" w:eastAsia="en-US"/>
        </w:rPr>
        <w:t xml:space="preserve"> الساحرة </w:t>
      </w:r>
    </w:p>
    <w:p w14:paraId="7B14DE80" w14:textId="77777777" w:rsidR="002140D0" w:rsidRPr="00833E85" w:rsidRDefault="002140D0" w:rsidP="002140D0">
      <w:pPr>
        <w:pStyle w:val="ListParagraph"/>
        <w:bidi/>
        <w:spacing w:line="216" w:lineRule="auto"/>
        <w:jc w:val="both"/>
        <w:rPr>
          <w:rFonts w:ascii="Simplified Arabic" w:hAnsi="Simplified Arabic" w:cs="Simplified Arabic"/>
          <w:b/>
          <w:bCs/>
          <w:snapToGrid w:val="0"/>
          <w:kern w:val="22"/>
          <w:lang w:val="en-GB" w:eastAsia="en-US"/>
        </w:rPr>
      </w:pPr>
    </w:p>
    <w:p w14:paraId="7B14DE81" w14:textId="77777777" w:rsidR="00933872" w:rsidRPr="00CF77E4" w:rsidRDefault="00933872" w:rsidP="00C84174">
      <w:pPr>
        <w:pStyle w:val="ListParagraph"/>
        <w:bidi/>
        <w:spacing w:line="216" w:lineRule="auto"/>
        <w:jc w:val="both"/>
        <w:rPr>
          <w:rFonts w:ascii="Simplified Arabic" w:hAnsi="Simplified Arabic" w:cs="Simplified Arabic"/>
          <w:snapToGrid w:val="0"/>
          <w:kern w:val="22"/>
          <w:lang w:val="en-GB" w:eastAsia="en-US"/>
        </w:rPr>
      </w:pPr>
      <w:r w:rsidRPr="00833E85">
        <w:rPr>
          <w:rFonts w:ascii="Simplified Arabic" w:hAnsi="Simplified Arabic" w:cs="Simplified Arabic"/>
          <w:snapToGrid w:val="0"/>
          <w:kern w:val="22"/>
          <w:rtl/>
          <w:lang w:val="en-GB" w:eastAsia="en-US"/>
        </w:rPr>
        <w:t xml:space="preserve">تتخذ الحكومات المحلية الصينية خطوات استباقية لتنفيذ الخطة الوطنية للتنوع البيولوجي وإطار كونمينغ-مونتريال العالمي للتنوع البيولوجي. </w:t>
      </w:r>
      <w:r w:rsidR="006C17A7">
        <w:rPr>
          <w:rFonts w:ascii="Simplified Arabic" w:hAnsi="Simplified Arabic" w:cs="Simplified Arabic" w:hint="cs"/>
          <w:snapToGrid w:val="0"/>
          <w:kern w:val="22"/>
          <w:rtl/>
          <w:lang w:val="en-GB" w:eastAsia="en-US"/>
        </w:rPr>
        <w:t>و</w:t>
      </w:r>
      <w:r w:rsidRPr="00833E85">
        <w:rPr>
          <w:rFonts w:ascii="Simplified Arabic" w:hAnsi="Simplified Arabic" w:cs="Simplified Arabic"/>
          <w:snapToGrid w:val="0"/>
          <w:kern w:val="22"/>
          <w:rtl/>
          <w:lang w:val="en-GB" w:eastAsia="en-US"/>
        </w:rPr>
        <w:t>حظيت عدة مدن صينية، بذلت جهودًا استثنائية في تطوير مبادرات التنوع البيولوجي المحلية، بتكريمٍ ضمن برنامج</w:t>
      </w:r>
      <w:r w:rsidR="006C17A7" w:rsidRPr="006C17A7">
        <w:rPr>
          <w:rFonts w:ascii="Simplified Arabic" w:hAnsi="Simplified Arabic" w:cs="Simplified Arabic"/>
          <w:snapToGrid w:val="0"/>
          <w:kern w:val="22"/>
          <w:rtl/>
          <w:lang w:val="en-GB" w:eastAsia="en-US"/>
        </w:rPr>
        <w:t xml:space="preserve"> </w:t>
      </w:r>
      <w:r w:rsidR="006C17A7" w:rsidRPr="00833E85">
        <w:rPr>
          <w:rFonts w:ascii="Simplified Arabic" w:hAnsi="Simplified Arabic" w:cs="Simplified Arabic"/>
          <w:snapToGrid w:val="0"/>
          <w:kern w:val="22"/>
          <w:rtl/>
          <w:lang w:val="en-GB" w:eastAsia="en-US"/>
        </w:rPr>
        <w:t>أفضل الممارسات</w:t>
      </w:r>
      <w:r w:rsidRPr="00833E85">
        <w:rPr>
          <w:rFonts w:ascii="Simplified Arabic" w:hAnsi="Simplified Arabic" w:cs="Simplified Arabic"/>
          <w:snapToGrid w:val="0"/>
          <w:kern w:val="22"/>
          <w:rtl/>
          <w:lang w:val="en-GB" w:eastAsia="en-US"/>
        </w:rPr>
        <w:t xml:space="preserve"> </w:t>
      </w:r>
      <w:r w:rsidR="00671929">
        <w:rPr>
          <w:rFonts w:ascii="Simplified Arabic" w:hAnsi="Simplified Arabic" w:cs="Simplified Arabic" w:hint="cs"/>
          <w:snapToGrid w:val="0"/>
          <w:kern w:val="22"/>
          <w:rtl/>
          <w:lang w:val="en-GB" w:eastAsia="en-US"/>
        </w:rPr>
        <w:t>المتعلقة ب</w:t>
      </w:r>
      <w:r w:rsidRPr="00833E85">
        <w:rPr>
          <w:rFonts w:ascii="Simplified Arabic" w:hAnsi="Simplified Arabic" w:cs="Simplified Arabic"/>
          <w:snapToGrid w:val="0"/>
          <w:kern w:val="22"/>
          <w:rtl/>
          <w:lang w:val="en-GB" w:eastAsia="en-US"/>
        </w:rPr>
        <w:t>مدن التنوع البيولوجي الساحرة. وخلال مؤتمر الأطراف السادس عشر لاتفاقية التنوع البيولوجي، نالت المدن التسع التالية جوائز مدن التنوع البيولوجي الساحرة: مدينة آنجي، ومدينة بكين، ومنطقة بيلون في مدينة نينغبو، ومدينة ليشوي، ومنطقة نينغهي في مدينة تيانجين، ومدينة أوردوس، ومدينة شاوشينغ، ومدينة شييان، ومدينة شيامن. وانضمت جميع هذه المدن التسع إلى منصة "مدن مع الطبيعة".</w:t>
      </w:r>
    </w:p>
    <w:p w14:paraId="7B14DE82" w14:textId="77777777" w:rsidR="00933872" w:rsidRPr="00CF77E4" w:rsidRDefault="00933872" w:rsidP="00E61F35">
      <w:pPr>
        <w:pStyle w:val="ListParagraph"/>
        <w:bidi/>
        <w:spacing w:line="216" w:lineRule="auto"/>
        <w:jc w:val="both"/>
        <w:rPr>
          <w:rFonts w:ascii="Simplified Arabic" w:hAnsi="Simplified Arabic" w:cs="Simplified Arabic"/>
          <w:snapToGrid w:val="0"/>
          <w:kern w:val="22"/>
          <w:lang w:val="en-GB" w:eastAsia="en-US"/>
        </w:rPr>
      </w:pPr>
    </w:p>
    <w:p w14:paraId="7B14DE83" w14:textId="77777777" w:rsidR="001514BA" w:rsidRPr="00354289" w:rsidRDefault="00354289" w:rsidP="00681C0A">
      <w:pPr>
        <w:pStyle w:val="ListParagraph"/>
        <w:bidi/>
        <w:spacing w:line="216" w:lineRule="auto"/>
        <w:jc w:val="both"/>
        <w:rPr>
          <w:rFonts w:ascii="Simplified Arabic" w:hAnsi="Simplified Arabic" w:cs="Simplified Arabic"/>
          <w:b/>
          <w:bCs/>
          <w:snapToGrid w:val="0"/>
          <w:kern w:val="22"/>
          <w:rtl/>
          <w:lang w:val="en-GB" w:eastAsia="en-US"/>
        </w:rPr>
      </w:pPr>
      <w:r w:rsidRPr="00354289">
        <w:rPr>
          <w:rFonts w:ascii="Simplified Arabic" w:hAnsi="Simplified Arabic" w:cs="Simplified Arabic" w:hint="cs"/>
          <w:b/>
          <w:bCs/>
          <w:snapToGrid w:val="0"/>
          <w:kern w:val="22"/>
          <w:rtl/>
          <w:lang w:val="en-GB" w:eastAsia="en-US"/>
        </w:rPr>
        <w:t>تشجيع</w:t>
      </w:r>
      <w:r w:rsidR="001514BA" w:rsidRPr="00354289">
        <w:rPr>
          <w:rFonts w:ascii="Simplified Arabic" w:hAnsi="Simplified Arabic" w:cs="Simplified Arabic"/>
          <w:b/>
          <w:bCs/>
          <w:snapToGrid w:val="0"/>
          <w:kern w:val="22"/>
          <w:rtl/>
          <w:lang w:val="en-GB" w:eastAsia="en-US"/>
        </w:rPr>
        <w:t xml:space="preserve"> </w:t>
      </w:r>
      <w:r w:rsidR="00681C0A">
        <w:rPr>
          <w:rFonts w:ascii="Simplified Arabic" w:hAnsi="Simplified Arabic" w:cs="Simplified Arabic" w:hint="cs"/>
          <w:b/>
          <w:bCs/>
          <w:snapToGrid w:val="0"/>
          <w:kern w:val="22"/>
          <w:rtl/>
          <w:lang w:val="en-GB" w:eastAsia="en-US"/>
        </w:rPr>
        <w:t>ا</w:t>
      </w:r>
      <w:r w:rsidR="00681C0A" w:rsidRPr="00354289">
        <w:rPr>
          <w:rFonts w:ascii="Simplified Arabic" w:hAnsi="Simplified Arabic" w:cs="Simplified Arabic"/>
          <w:b/>
          <w:bCs/>
          <w:snapToGrid w:val="0"/>
          <w:kern w:val="22"/>
          <w:rtl/>
          <w:lang w:val="en-GB" w:eastAsia="en-US"/>
        </w:rPr>
        <w:t>لشركات</w:t>
      </w:r>
      <w:r w:rsidR="00681C0A">
        <w:rPr>
          <w:rFonts w:ascii="Simplified Arabic" w:hAnsi="Simplified Arabic" w:cs="Simplified Arabic" w:hint="cs"/>
          <w:b/>
          <w:bCs/>
          <w:snapToGrid w:val="0"/>
          <w:kern w:val="22"/>
          <w:rtl/>
          <w:lang w:val="en-GB" w:eastAsia="en-US"/>
        </w:rPr>
        <w:t xml:space="preserve"> على</w:t>
      </w:r>
      <w:r w:rsidR="00681C0A" w:rsidRPr="00354289">
        <w:rPr>
          <w:rFonts w:ascii="Simplified Arabic" w:hAnsi="Simplified Arabic" w:cs="Simplified Arabic"/>
          <w:b/>
          <w:bCs/>
          <w:snapToGrid w:val="0"/>
          <w:kern w:val="22"/>
          <w:rtl/>
          <w:lang w:val="en-GB" w:eastAsia="en-US"/>
        </w:rPr>
        <w:t xml:space="preserve"> </w:t>
      </w:r>
      <w:r w:rsidR="001514BA" w:rsidRPr="00354289">
        <w:rPr>
          <w:rFonts w:ascii="Simplified Arabic" w:hAnsi="Simplified Arabic" w:cs="Simplified Arabic"/>
          <w:b/>
          <w:bCs/>
          <w:snapToGrid w:val="0"/>
          <w:kern w:val="22"/>
          <w:rtl/>
          <w:lang w:val="en-GB" w:eastAsia="en-US"/>
        </w:rPr>
        <w:t xml:space="preserve">الإدارة </w:t>
      </w:r>
      <w:r w:rsidRPr="00354289">
        <w:rPr>
          <w:rFonts w:ascii="Simplified Arabic" w:hAnsi="Simplified Arabic" w:cs="Simplified Arabic" w:hint="cs"/>
          <w:b/>
          <w:bCs/>
          <w:snapToGrid w:val="0"/>
          <w:kern w:val="22"/>
          <w:rtl/>
          <w:lang w:val="en-GB" w:eastAsia="en-US"/>
        </w:rPr>
        <w:t>الإيجابية</w:t>
      </w:r>
      <w:r w:rsidR="001514BA" w:rsidRPr="00354289">
        <w:rPr>
          <w:rFonts w:ascii="Simplified Arabic" w:hAnsi="Simplified Arabic" w:cs="Simplified Arabic"/>
          <w:b/>
          <w:bCs/>
          <w:snapToGrid w:val="0"/>
          <w:kern w:val="22"/>
          <w:rtl/>
          <w:lang w:val="en-GB" w:eastAsia="en-US"/>
        </w:rPr>
        <w:t xml:space="preserve"> للبيئة في </w:t>
      </w:r>
      <w:r w:rsidR="00F463D3">
        <w:rPr>
          <w:rFonts w:ascii="Simplified Arabic" w:hAnsi="Simplified Arabic" w:cs="Simplified Arabic" w:hint="cs"/>
          <w:b/>
          <w:bCs/>
          <w:snapToGrid w:val="0"/>
          <w:kern w:val="22"/>
          <w:rtl/>
          <w:lang w:val="en-GB" w:eastAsia="en-US"/>
        </w:rPr>
        <w:t>مقاطعة</w:t>
      </w:r>
      <w:r w:rsidR="001514BA" w:rsidRPr="00354289">
        <w:rPr>
          <w:rFonts w:ascii="Simplified Arabic" w:hAnsi="Simplified Arabic" w:cs="Simplified Arabic"/>
          <w:b/>
          <w:bCs/>
          <w:snapToGrid w:val="0"/>
          <w:kern w:val="22"/>
          <w:rtl/>
          <w:lang w:val="en-GB" w:eastAsia="en-US"/>
        </w:rPr>
        <w:t xml:space="preserve"> آيتشي، </w:t>
      </w:r>
      <w:r>
        <w:rPr>
          <w:rFonts w:ascii="Simplified Arabic" w:hAnsi="Simplified Arabic" w:cs="Simplified Arabic" w:hint="cs"/>
          <w:b/>
          <w:bCs/>
          <w:snapToGrid w:val="0"/>
          <w:kern w:val="22"/>
          <w:rtl/>
          <w:lang w:val="en-GB" w:eastAsia="en-US"/>
        </w:rPr>
        <w:t>ب</w:t>
      </w:r>
      <w:r w:rsidR="001514BA" w:rsidRPr="00354289">
        <w:rPr>
          <w:rFonts w:ascii="Simplified Arabic" w:hAnsi="Simplified Arabic" w:cs="Simplified Arabic"/>
          <w:b/>
          <w:bCs/>
          <w:snapToGrid w:val="0"/>
          <w:kern w:val="22"/>
          <w:rtl/>
          <w:lang w:val="en-GB" w:eastAsia="en-US"/>
        </w:rPr>
        <w:t>اليابان</w:t>
      </w:r>
    </w:p>
    <w:p w14:paraId="7B14DE84" w14:textId="77777777" w:rsidR="00354289" w:rsidRPr="00CF77E4" w:rsidRDefault="00354289" w:rsidP="00354289">
      <w:pPr>
        <w:pStyle w:val="ListParagraph"/>
        <w:bidi/>
        <w:spacing w:line="216" w:lineRule="auto"/>
        <w:jc w:val="both"/>
        <w:rPr>
          <w:rFonts w:ascii="Simplified Arabic" w:hAnsi="Simplified Arabic" w:cs="Simplified Arabic"/>
          <w:snapToGrid w:val="0"/>
          <w:kern w:val="22"/>
          <w:lang w:val="en-GB" w:eastAsia="en-US"/>
        </w:rPr>
      </w:pPr>
    </w:p>
    <w:p w14:paraId="7B14DE85" w14:textId="77777777" w:rsidR="001514BA" w:rsidRPr="00CF77E4" w:rsidRDefault="001514BA" w:rsidP="00DE1747">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نظمت </w:t>
      </w:r>
      <w:r w:rsidR="00F463D3">
        <w:rPr>
          <w:rFonts w:ascii="Simplified Arabic" w:hAnsi="Simplified Arabic" w:cs="Simplified Arabic" w:hint="cs"/>
          <w:snapToGrid w:val="0"/>
          <w:kern w:val="22"/>
          <w:rtl/>
          <w:lang w:val="en-GB" w:eastAsia="en-US"/>
        </w:rPr>
        <w:t>مقاطعة</w:t>
      </w:r>
      <w:r w:rsidRPr="00CF77E4">
        <w:rPr>
          <w:rFonts w:ascii="Simplified Arabic" w:hAnsi="Simplified Arabic" w:cs="Simplified Arabic"/>
          <w:snapToGrid w:val="0"/>
          <w:kern w:val="22"/>
          <w:rtl/>
          <w:lang w:val="en-GB" w:eastAsia="en-US"/>
        </w:rPr>
        <w:t xml:space="preserve"> آيتشي ندوات للشركات لتعريفها بنهج الإدارة </w:t>
      </w:r>
      <w:r w:rsidR="00DE1747">
        <w:rPr>
          <w:rFonts w:ascii="Simplified Arabic" w:hAnsi="Simplified Arabic" w:cs="Simplified Arabic" w:hint="cs"/>
          <w:snapToGrid w:val="0"/>
          <w:kern w:val="22"/>
          <w:rtl/>
          <w:lang w:val="en-GB" w:eastAsia="en-US"/>
        </w:rPr>
        <w:t>الإيجابية</w:t>
      </w:r>
      <w:r w:rsidRPr="00CF77E4">
        <w:rPr>
          <w:rFonts w:ascii="Simplified Arabic" w:hAnsi="Simplified Arabic" w:cs="Simplified Arabic"/>
          <w:snapToGrid w:val="0"/>
          <w:kern w:val="22"/>
          <w:rtl/>
          <w:lang w:val="en-GB" w:eastAsia="en-US"/>
        </w:rPr>
        <w:t xml:space="preserve"> للبيئة وأطر التنوع البيولوجي الدولية. </w:t>
      </w:r>
      <w:r w:rsidR="00DE1747">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يستهدف برنامج الندوات الشركات المحلية لدمج اعتبارات التنوع البيولوجي في عمليات صنع القرار والعمليات التجارية. ويجري حاليًا تقييم التغيرات السلوكية التي طرأت على الشركات المشاركة بعد الندوات.</w:t>
      </w:r>
    </w:p>
    <w:p w14:paraId="7B14DE86" w14:textId="77777777" w:rsidR="001514BA" w:rsidRPr="00CF77E4" w:rsidRDefault="001514BA" w:rsidP="00E61F35">
      <w:pPr>
        <w:pStyle w:val="ListParagraph"/>
        <w:bidi/>
        <w:spacing w:line="216" w:lineRule="auto"/>
        <w:jc w:val="both"/>
        <w:rPr>
          <w:rFonts w:ascii="Simplified Arabic" w:hAnsi="Simplified Arabic" w:cs="Simplified Arabic"/>
          <w:snapToGrid w:val="0"/>
          <w:kern w:val="22"/>
          <w:lang w:val="en-GB" w:eastAsia="en-US"/>
        </w:rPr>
      </w:pPr>
    </w:p>
    <w:p w14:paraId="7B14DE87" w14:textId="77777777" w:rsidR="001514BA" w:rsidRPr="00D74B68" w:rsidRDefault="001514BA" w:rsidP="000C18AE">
      <w:pPr>
        <w:pStyle w:val="ListParagraph"/>
        <w:bidi/>
        <w:spacing w:line="216" w:lineRule="auto"/>
        <w:jc w:val="both"/>
        <w:rPr>
          <w:rFonts w:ascii="Simplified Arabic" w:hAnsi="Simplified Arabic" w:cs="Simplified Arabic"/>
          <w:b/>
          <w:bCs/>
          <w:snapToGrid w:val="0"/>
          <w:kern w:val="22"/>
          <w:rtl/>
          <w:lang w:val="en-GB" w:eastAsia="en-US"/>
        </w:rPr>
      </w:pPr>
      <w:r w:rsidRPr="00D74B68">
        <w:rPr>
          <w:rFonts w:ascii="Simplified Arabic" w:hAnsi="Simplified Arabic" w:cs="Simplified Arabic"/>
          <w:b/>
          <w:bCs/>
          <w:snapToGrid w:val="0"/>
          <w:kern w:val="22"/>
          <w:rtl/>
          <w:lang w:val="en-GB" w:eastAsia="en-US"/>
        </w:rPr>
        <w:t xml:space="preserve">مبادرة </w:t>
      </w:r>
      <w:r w:rsidR="00A35660" w:rsidRPr="00D74B68">
        <w:rPr>
          <w:rFonts w:ascii="Simplified Arabic" w:hAnsi="Simplified Arabic" w:cs="Simplified Arabic" w:hint="cs"/>
          <w:b/>
          <w:bCs/>
          <w:snapToGrid w:val="0"/>
          <w:kern w:val="22"/>
          <w:rtl/>
          <w:lang w:val="en-GB" w:eastAsia="en-US"/>
        </w:rPr>
        <w:t>الاستصلاح الإيكولوجي</w:t>
      </w:r>
      <w:r w:rsidRPr="00D74B68">
        <w:rPr>
          <w:rFonts w:ascii="Simplified Arabic" w:hAnsi="Simplified Arabic" w:cs="Simplified Arabic"/>
          <w:b/>
          <w:bCs/>
          <w:snapToGrid w:val="0"/>
          <w:kern w:val="22"/>
          <w:rtl/>
          <w:lang w:val="en-GB" w:eastAsia="en-US"/>
        </w:rPr>
        <w:t xml:space="preserve"> والسياحة </w:t>
      </w:r>
      <w:r w:rsidR="000C18AE" w:rsidRPr="00D74B68">
        <w:rPr>
          <w:rFonts w:ascii="Simplified Arabic" w:hAnsi="Simplified Arabic" w:cs="Simplified Arabic" w:hint="cs"/>
          <w:b/>
          <w:bCs/>
          <w:snapToGrid w:val="0"/>
          <w:kern w:val="22"/>
          <w:rtl/>
          <w:lang w:val="en-GB" w:eastAsia="en-US"/>
        </w:rPr>
        <w:t xml:space="preserve">الإيكولوجية </w:t>
      </w:r>
      <w:r w:rsidRPr="00D74B68">
        <w:rPr>
          <w:rFonts w:ascii="Simplified Arabic" w:hAnsi="Simplified Arabic" w:cs="Simplified Arabic"/>
          <w:b/>
          <w:bCs/>
          <w:snapToGrid w:val="0"/>
          <w:kern w:val="22"/>
          <w:rtl/>
          <w:lang w:val="en-GB" w:eastAsia="en-US"/>
        </w:rPr>
        <w:t>في غرب الكاميرون</w:t>
      </w:r>
    </w:p>
    <w:p w14:paraId="7B14DE88" w14:textId="77777777" w:rsidR="00A35660" w:rsidRPr="00CF77E4" w:rsidRDefault="00A35660" w:rsidP="00A35660">
      <w:pPr>
        <w:pStyle w:val="ListParagraph"/>
        <w:bidi/>
        <w:spacing w:line="216" w:lineRule="auto"/>
        <w:jc w:val="both"/>
        <w:rPr>
          <w:rFonts w:ascii="Simplified Arabic" w:hAnsi="Simplified Arabic" w:cs="Simplified Arabic"/>
          <w:snapToGrid w:val="0"/>
          <w:kern w:val="22"/>
          <w:lang w:val="en-GB" w:eastAsia="en-US"/>
        </w:rPr>
      </w:pPr>
    </w:p>
    <w:p w14:paraId="7B14DE89" w14:textId="77777777" w:rsidR="001514BA" w:rsidRPr="00CF77E4" w:rsidRDefault="001514BA" w:rsidP="007F4750">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من خلال برامج التوعية البيئية، والمشاورات المجتمعية، وتطوير البنية التحتية للسياحة </w:t>
      </w:r>
      <w:r w:rsidR="003937F7">
        <w:rPr>
          <w:rFonts w:ascii="Simplified Arabic" w:hAnsi="Simplified Arabic" w:cs="Simplified Arabic" w:hint="cs"/>
          <w:snapToGrid w:val="0"/>
          <w:kern w:val="22"/>
          <w:rtl/>
          <w:lang w:val="en-GB" w:eastAsia="en-US"/>
        </w:rPr>
        <w:t>الإيكولوجية</w:t>
      </w:r>
      <w:r w:rsidRPr="00CF77E4">
        <w:rPr>
          <w:rFonts w:ascii="Simplified Arabic" w:hAnsi="Simplified Arabic" w:cs="Simplified Arabic"/>
          <w:snapToGrid w:val="0"/>
          <w:kern w:val="22"/>
          <w:rtl/>
          <w:lang w:val="en-GB" w:eastAsia="en-US"/>
        </w:rPr>
        <w:t xml:space="preserve"> حول المناظر الطبيعية البركانية الغنية بالتنوع البيولوجي لجبل مبابيت، يعمل المجلس الإقليمي لغرب الكاميرون على </w:t>
      </w:r>
      <w:r w:rsidR="007F4750">
        <w:rPr>
          <w:rFonts w:ascii="Simplified Arabic" w:hAnsi="Simplified Arabic" w:cs="Simplified Arabic" w:hint="cs"/>
          <w:snapToGrid w:val="0"/>
          <w:kern w:val="22"/>
          <w:rtl/>
          <w:lang w:val="en-GB" w:eastAsia="en-US"/>
        </w:rPr>
        <w:t>بث</w:t>
      </w:r>
      <w:r w:rsidRPr="00CF77E4">
        <w:rPr>
          <w:rFonts w:ascii="Simplified Arabic" w:hAnsi="Simplified Arabic" w:cs="Simplified Arabic"/>
          <w:snapToGrid w:val="0"/>
          <w:kern w:val="22"/>
          <w:rtl/>
          <w:lang w:val="en-GB" w:eastAsia="en-US"/>
        </w:rPr>
        <w:t xml:space="preserve"> الوعي العام بأهمية الحفاظ على النظام </w:t>
      </w:r>
      <w:r w:rsidR="00A1167F">
        <w:rPr>
          <w:rFonts w:ascii="Simplified Arabic" w:hAnsi="Simplified Arabic" w:cs="Simplified Arabic" w:hint="cs"/>
          <w:snapToGrid w:val="0"/>
          <w:kern w:val="22"/>
          <w:rtl/>
          <w:lang w:val="en-GB" w:eastAsia="en-US"/>
        </w:rPr>
        <w:t>الإيكولوجي</w:t>
      </w:r>
      <w:r w:rsidR="007F4750"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snapToGrid w:val="0"/>
          <w:kern w:val="22"/>
          <w:rtl/>
          <w:lang w:val="en-GB" w:eastAsia="en-US"/>
        </w:rPr>
        <w:t xml:space="preserve">بين المزارعين والرعاة والمعالجين التقليديين. </w:t>
      </w:r>
      <w:r w:rsidR="00CC3E16">
        <w:rPr>
          <w:rFonts w:ascii="Simplified Arabic" w:hAnsi="Simplified Arabic" w:cs="Simplified Arabic" w:hint="cs"/>
          <w:snapToGrid w:val="0"/>
          <w:kern w:val="22"/>
          <w:rtl/>
          <w:lang w:val="en-GB" w:eastAsia="en-US"/>
        </w:rPr>
        <w:t>ول</w:t>
      </w:r>
      <w:r w:rsidRPr="00CF77E4">
        <w:rPr>
          <w:rFonts w:ascii="Simplified Arabic" w:hAnsi="Simplified Arabic" w:cs="Simplified Arabic"/>
          <w:snapToGrid w:val="0"/>
          <w:kern w:val="22"/>
          <w:rtl/>
          <w:lang w:val="en-GB" w:eastAsia="en-US"/>
        </w:rPr>
        <w:t xml:space="preserve">لمزيد من المعلومات، انقر </w:t>
      </w:r>
      <w:hyperlink r:id="rId28" w:history="1">
        <w:r w:rsidRPr="00CC3E16">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8A" w14:textId="77777777" w:rsidR="001514BA" w:rsidRPr="00CF77E4" w:rsidRDefault="001514BA" w:rsidP="00E61F35">
      <w:pPr>
        <w:pStyle w:val="ListParagraph"/>
        <w:bidi/>
        <w:spacing w:line="216" w:lineRule="auto"/>
        <w:jc w:val="both"/>
        <w:rPr>
          <w:rFonts w:ascii="Simplified Arabic" w:hAnsi="Simplified Arabic" w:cs="Simplified Arabic"/>
          <w:snapToGrid w:val="0"/>
          <w:kern w:val="22"/>
          <w:lang w:val="en-GB" w:eastAsia="en-US"/>
        </w:rPr>
      </w:pPr>
    </w:p>
    <w:p w14:paraId="7B14DE8B" w14:textId="77777777" w:rsidR="001514BA" w:rsidRPr="00436E16" w:rsidRDefault="00D74B68" w:rsidP="00D74B68">
      <w:pPr>
        <w:pStyle w:val="ListParagraph"/>
        <w:bidi/>
        <w:spacing w:line="216" w:lineRule="auto"/>
        <w:jc w:val="both"/>
        <w:rPr>
          <w:rFonts w:ascii="Simplified Arabic" w:hAnsi="Simplified Arabic" w:cs="Simplified Arabic"/>
          <w:b/>
          <w:bCs/>
          <w:snapToGrid w:val="0"/>
          <w:kern w:val="22"/>
          <w:rtl/>
          <w:lang w:val="en-GB" w:eastAsia="en-US"/>
        </w:rPr>
      </w:pPr>
      <w:r w:rsidRPr="00436E16">
        <w:rPr>
          <w:rFonts w:ascii="Simplified Arabic" w:hAnsi="Simplified Arabic" w:cs="Simplified Arabic" w:hint="cs"/>
          <w:b/>
          <w:bCs/>
          <w:snapToGrid w:val="0"/>
          <w:kern w:val="22"/>
          <w:rtl/>
          <w:lang w:val="en-GB" w:eastAsia="en-US"/>
        </w:rPr>
        <w:t xml:space="preserve">3-8- </w:t>
      </w:r>
      <w:r w:rsidR="001514BA" w:rsidRPr="00436E16">
        <w:rPr>
          <w:rFonts w:ascii="Simplified Arabic" w:hAnsi="Simplified Arabic" w:cs="Simplified Arabic"/>
          <w:b/>
          <w:bCs/>
          <w:snapToGrid w:val="0"/>
          <w:kern w:val="22"/>
          <w:rtl/>
          <w:lang w:val="en-GB" w:eastAsia="en-US"/>
        </w:rPr>
        <w:t xml:space="preserve">مجال </w:t>
      </w:r>
      <w:r w:rsidRPr="00436E16">
        <w:rPr>
          <w:rFonts w:ascii="Simplified Arabic" w:hAnsi="Simplified Arabic" w:cs="Simplified Arabic" w:hint="cs"/>
          <w:b/>
          <w:bCs/>
          <w:snapToGrid w:val="0"/>
          <w:kern w:val="22"/>
          <w:rtl/>
          <w:lang w:val="en-GB" w:eastAsia="en-US"/>
        </w:rPr>
        <w:t>العمل 6</w:t>
      </w:r>
      <w:r w:rsidR="001514BA" w:rsidRPr="00436E16">
        <w:rPr>
          <w:rFonts w:ascii="Simplified Arabic" w:hAnsi="Simplified Arabic" w:cs="Simplified Arabic"/>
          <w:b/>
          <w:bCs/>
          <w:snapToGrid w:val="0"/>
          <w:kern w:val="22"/>
          <w:rtl/>
          <w:lang w:val="en-GB" w:eastAsia="en-US"/>
        </w:rPr>
        <w:t>: التقييم وتحسين المعلومات لدعم</w:t>
      </w:r>
      <w:r w:rsidR="00570EA2" w:rsidRPr="00436E16">
        <w:rPr>
          <w:rFonts w:ascii="Simplified Arabic" w:hAnsi="Simplified Arabic" w:cs="Simplified Arabic" w:hint="cs"/>
          <w:b/>
          <w:bCs/>
          <w:snapToGrid w:val="0"/>
          <w:kern w:val="22"/>
          <w:rtl/>
          <w:lang w:val="en-GB" w:eastAsia="en-US"/>
        </w:rPr>
        <w:t xml:space="preserve"> عملية </w:t>
      </w:r>
      <w:r w:rsidR="00570EA2" w:rsidRPr="00436E16">
        <w:rPr>
          <w:rFonts w:ascii="Simplified Arabic" w:hAnsi="Simplified Arabic" w:cs="Simplified Arabic"/>
          <w:b/>
          <w:bCs/>
          <w:snapToGrid w:val="0"/>
          <w:kern w:val="22"/>
          <w:rtl/>
          <w:lang w:val="en-GB" w:eastAsia="en-US"/>
        </w:rPr>
        <w:t>اتخاذ القرار</w:t>
      </w:r>
    </w:p>
    <w:p w14:paraId="7B14DE8C" w14:textId="77777777" w:rsidR="00436E16" w:rsidRDefault="00436E16" w:rsidP="00E61F35">
      <w:pPr>
        <w:pStyle w:val="ListParagraph"/>
        <w:bidi/>
        <w:spacing w:line="216" w:lineRule="auto"/>
        <w:jc w:val="both"/>
        <w:rPr>
          <w:rFonts w:ascii="Simplified Arabic" w:hAnsi="Simplified Arabic" w:cs="Simplified Arabic"/>
          <w:snapToGrid w:val="0"/>
          <w:kern w:val="22"/>
          <w:rtl/>
          <w:lang w:val="en-GB" w:eastAsia="en-US"/>
        </w:rPr>
      </w:pPr>
    </w:p>
    <w:p w14:paraId="7B14DE8D" w14:textId="77777777" w:rsidR="001514BA" w:rsidRPr="00436E16" w:rsidRDefault="001514BA" w:rsidP="0038110B">
      <w:pPr>
        <w:pStyle w:val="ListParagraph"/>
        <w:bidi/>
        <w:spacing w:line="216" w:lineRule="auto"/>
        <w:jc w:val="both"/>
        <w:rPr>
          <w:rFonts w:ascii="Simplified Arabic" w:hAnsi="Simplified Arabic" w:cs="Simplified Arabic"/>
          <w:b/>
          <w:bCs/>
          <w:snapToGrid w:val="0"/>
          <w:kern w:val="22"/>
          <w:rtl/>
          <w:lang w:val="en-GB" w:eastAsia="en-US"/>
        </w:rPr>
      </w:pPr>
      <w:r w:rsidRPr="002A18AC">
        <w:rPr>
          <w:rFonts w:ascii="Simplified Arabic" w:hAnsi="Simplified Arabic" w:cs="Simplified Arabic"/>
          <w:b/>
          <w:bCs/>
          <w:snapToGrid w:val="0"/>
          <w:kern w:val="22"/>
          <w:rtl/>
          <w:lang w:val="en-GB" w:eastAsia="en-US"/>
        </w:rPr>
        <w:t xml:space="preserve">مؤشر التنوع البيولوجي </w:t>
      </w:r>
      <w:r w:rsidR="0038110B">
        <w:rPr>
          <w:rFonts w:ascii="Simplified Arabic" w:hAnsi="Simplified Arabic" w:cs="Simplified Arabic" w:hint="cs"/>
          <w:b/>
          <w:bCs/>
          <w:snapToGrid w:val="0"/>
          <w:kern w:val="22"/>
          <w:rtl/>
          <w:lang w:val="en-GB" w:eastAsia="en-US"/>
        </w:rPr>
        <w:t>للمدن</w:t>
      </w:r>
    </w:p>
    <w:p w14:paraId="7B14DE8E" w14:textId="77777777" w:rsidR="00436E16" w:rsidRPr="00436E16" w:rsidRDefault="00436E16" w:rsidP="00E61F35">
      <w:pPr>
        <w:pStyle w:val="ListParagraph"/>
        <w:bidi/>
        <w:spacing w:line="216" w:lineRule="auto"/>
        <w:jc w:val="both"/>
        <w:rPr>
          <w:rFonts w:ascii="Simplified Arabic" w:hAnsi="Simplified Arabic" w:cs="Simplified Arabic"/>
          <w:b/>
          <w:bCs/>
          <w:snapToGrid w:val="0"/>
          <w:kern w:val="22"/>
          <w:rtl/>
          <w:lang w:val="en-GB" w:eastAsia="en-US"/>
        </w:rPr>
      </w:pPr>
    </w:p>
    <w:p w14:paraId="7B14DE8F" w14:textId="77777777" w:rsidR="001514BA" w:rsidRDefault="00CA2CDB" w:rsidP="00CA26ED">
      <w:pPr>
        <w:pStyle w:val="ListParagraph"/>
        <w:bidi/>
        <w:spacing w:line="216" w:lineRule="auto"/>
        <w:jc w:val="both"/>
        <w:rPr>
          <w:rFonts w:ascii="Simplified Arabic" w:hAnsi="Simplified Arabic" w:cs="Simplified Arabic"/>
          <w:snapToGrid w:val="0"/>
          <w:kern w:val="22"/>
          <w:rtl/>
          <w:lang w:val="en-GB" w:eastAsia="en-US"/>
        </w:rPr>
      </w:pPr>
      <w:r>
        <w:rPr>
          <w:rFonts w:ascii="Simplified Arabic" w:hAnsi="Simplified Arabic" w:cs="Simplified Arabic"/>
          <w:snapToGrid w:val="0"/>
          <w:kern w:val="22"/>
          <w:rtl/>
          <w:lang w:val="en-GB" w:eastAsia="en-US"/>
        </w:rPr>
        <w:lastRenderedPageBreak/>
        <w:t xml:space="preserve">مؤشر التنوع البيولوجي </w:t>
      </w:r>
      <w:r w:rsidR="00A7797C">
        <w:rPr>
          <w:rFonts w:ascii="Simplified Arabic" w:hAnsi="Simplified Arabic" w:cs="Simplified Arabic" w:hint="cs"/>
          <w:snapToGrid w:val="0"/>
          <w:kern w:val="22"/>
          <w:rtl/>
          <w:lang w:val="en-GB" w:eastAsia="en-US"/>
        </w:rPr>
        <w:t>للمدن</w:t>
      </w:r>
      <w:r w:rsidR="001514BA" w:rsidRPr="00CF77E4">
        <w:rPr>
          <w:rFonts w:ascii="Simplified Arabic" w:hAnsi="Simplified Arabic" w:cs="Simplified Arabic"/>
          <w:snapToGrid w:val="0"/>
          <w:kern w:val="22"/>
          <w:rtl/>
          <w:lang w:val="en-GB" w:eastAsia="en-US"/>
        </w:rPr>
        <w:t xml:space="preserve">، </w:t>
      </w:r>
      <w:r w:rsidR="00A7797C">
        <w:rPr>
          <w:rFonts w:ascii="Simplified Arabic" w:hAnsi="Simplified Arabic" w:cs="Simplified Arabic" w:hint="cs"/>
          <w:snapToGrid w:val="0"/>
          <w:kern w:val="22"/>
          <w:rtl/>
          <w:lang w:val="en-GB" w:eastAsia="en-US"/>
        </w:rPr>
        <w:t>و</w:t>
      </w:r>
      <w:r w:rsidR="00A7797C" w:rsidRPr="00CF77E4">
        <w:rPr>
          <w:rFonts w:ascii="Simplified Arabic" w:hAnsi="Simplified Arabic" w:cs="Simplified Arabic"/>
          <w:snapToGrid w:val="0"/>
          <w:kern w:val="22"/>
          <w:rtl/>
          <w:lang w:val="en-GB" w:eastAsia="en-US"/>
        </w:rPr>
        <w:t>يُع</w:t>
      </w:r>
      <w:r w:rsidR="00A7797C">
        <w:rPr>
          <w:rFonts w:ascii="Simplified Arabic" w:hAnsi="Simplified Arabic" w:cs="Simplified Arabic"/>
          <w:snapToGrid w:val="0"/>
          <w:kern w:val="22"/>
          <w:rtl/>
          <w:lang w:val="en-GB" w:eastAsia="en-US"/>
        </w:rPr>
        <w:t>رف</w:t>
      </w:r>
      <w:r w:rsidR="0035160A">
        <w:rPr>
          <w:rFonts w:ascii="Simplified Arabic" w:hAnsi="Simplified Arabic" w:cs="Simplified Arabic" w:hint="cs"/>
          <w:snapToGrid w:val="0"/>
          <w:kern w:val="22"/>
          <w:rtl/>
          <w:lang w:val="en-GB" w:eastAsia="en-US"/>
        </w:rPr>
        <w:t xml:space="preserve"> أيضا باسم </w:t>
      </w:r>
      <w:r w:rsidR="001514BA" w:rsidRPr="00CF77E4">
        <w:rPr>
          <w:rFonts w:ascii="Simplified Arabic" w:hAnsi="Simplified Arabic" w:cs="Simplified Arabic"/>
          <w:snapToGrid w:val="0"/>
          <w:kern w:val="22"/>
          <w:rtl/>
          <w:lang w:val="en-GB" w:eastAsia="en-US"/>
        </w:rPr>
        <w:t xml:space="preserve">مؤشر سنغافورة للتنوع البيولوجي </w:t>
      </w:r>
      <w:r w:rsidR="0038110B">
        <w:rPr>
          <w:rFonts w:ascii="Simplified Arabic" w:hAnsi="Simplified Arabic" w:cs="Simplified Arabic" w:hint="cs"/>
          <w:snapToGrid w:val="0"/>
          <w:kern w:val="22"/>
          <w:rtl/>
          <w:lang w:val="en-GB" w:eastAsia="en-US"/>
        </w:rPr>
        <w:t>للمدن</w:t>
      </w:r>
      <w:r w:rsidR="001514BA" w:rsidRPr="00CF77E4">
        <w:rPr>
          <w:rFonts w:ascii="Simplified Arabic" w:hAnsi="Simplified Arabic" w:cs="Simplified Arabic"/>
          <w:snapToGrid w:val="0"/>
          <w:kern w:val="22"/>
          <w:rtl/>
          <w:lang w:val="en-GB" w:eastAsia="en-US"/>
        </w:rPr>
        <w:t xml:space="preserve">، </w:t>
      </w:r>
      <w:r w:rsidR="00EE544F">
        <w:rPr>
          <w:rFonts w:ascii="Simplified Arabic" w:hAnsi="Simplified Arabic" w:cs="Simplified Arabic" w:hint="cs"/>
          <w:snapToGrid w:val="0"/>
          <w:kern w:val="22"/>
          <w:rtl/>
          <w:lang w:val="en-GB" w:eastAsia="en-US"/>
        </w:rPr>
        <w:t>هو</w:t>
      </w:r>
      <w:r w:rsidR="001514BA" w:rsidRPr="00CF77E4">
        <w:rPr>
          <w:rFonts w:ascii="Simplified Arabic" w:hAnsi="Simplified Arabic" w:cs="Simplified Arabic"/>
          <w:snapToGrid w:val="0"/>
          <w:kern w:val="22"/>
          <w:rtl/>
          <w:lang w:val="en-GB" w:eastAsia="en-US"/>
        </w:rPr>
        <w:t xml:space="preserve"> أداة تقييم ذاتي تُمكّن المدن من تقييم ورصد التقدم </w:t>
      </w:r>
      <w:r w:rsidR="000C4E86">
        <w:rPr>
          <w:rFonts w:ascii="Simplified Arabic" w:hAnsi="Simplified Arabic" w:cs="Simplified Arabic" w:hint="cs"/>
          <w:snapToGrid w:val="0"/>
          <w:kern w:val="22"/>
          <w:rtl/>
          <w:lang w:val="en-GB" w:eastAsia="en-US"/>
        </w:rPr>
        <w:t>الذي أحرزته</w:t>
      </w:r>
      <w:r w:rsidR="001514BA" w:rsidRPr="00CF77E4">
        <w:rPr>
          <w:rFonts w:ascii="Simplified Arabic" w:hAnsi="Simplified Arabic" w:cs="Simplified Arabic"/>
          <w:snapToGrid w:val="0"/>
          <w:kern w:val="22"/>
          <w:rtl/>
          <w:lang w:val="en-GB" w:eastAsia="en-US"/>
        </w:rPr>
        <w:t xml:space="preserve"> في </w:t>
      </w:r>
      <w:r w:rsidR="00EE544F">
        <w:rPr>
          <w:rFonts w:ascii="Simplified Arabic" w:hAnsi="Simplified Arabic" w:cs="Simplified Arabic" w:hint="cs"/>
          <w:snapToGrid w:val="0"/>
          <w:kern w:val="22"/>
          <w:rtl/>
          <w:lang w:val="en-GB" w:eastAsia="en-US"/>
        </w:rPr>
        <w:t>ال</w:t>
      </w:r>
      <w:r w:rsidR="001514BA" w:rsidRPr="00CF77E4">
        <w:rPr>
          <w:rFonts w:ascii="Simplified Arabic" w:hAnsi="Simplified Arabic" w:cs="Simplified Arabic"/>
          <w:snapToGrid w:val="0"/>
          <w:kern w:val="22"/>
          <w:rtl/>
          <w:lang w:val="en-GB" w:eastAsia="en-US"/>
        </w:rPr>
        <w:t>جهود</w:t>
      </w:r>
      <w:r w:rsidR="00EE544F">
        <w:rPr>
          <w:rFonts w:ascii="Simplified Arabic" w:hAnsi="Simplified Arabic" w:cs="Simplified Arabic" w:hint="cs"/>
          <w:snapToGrid w:val="0"/>
          <w:kern w:val="22"/>
          <w:rtl/>
          <w:lang w:val="en-GB" w:eastAsia="en-US"/>
        </w:rPr>
        <w:t xml:space="preserve"> التي تبذلها</w:t>
      </w:r>
      <w:r w:rsidR="000C4E86">
        <w:rPr>
          <w:rFonts w:ascii="Simplified Arabic" w:hAnsi="Simplified Arabic" w:cs="Simplified Arabic" w:hint="cs"/>
          <w:snapToGrid w:val="0"/>
          <w:kern w:val="22"/>
          <w:rtl/>
          <w:lang w:val="en-GB" w:eastAsia="en-US"/>
        </w:rPr>
        <w:t xml:space="preserve"> </w:t>
      </w:r>
      <w:r w:rsidR="001514BA" w:rsidRPr="00CF77E4">
        <w:rPr>
          <w:rFonts w:ascii="Simplified Arabic" w:hAnsi="Simplified Arabic" w:cs="Simplified Arabic"/>
          <w:snapToGrid w:val="0"/>
          <w:kern w:val="22"/>
          <w:rtl/>
          <w:lang w:val="en-GB" w:eastAsia="en-US"/>
        </w:rPr>
        <w:t xml:space="preserve">لحماية التنوع البيولوجي، وذلك وفقًا لخطوطها الأساسية الخاصة. </w:t>
      </w:r>
      <w:r w:rsidR="000C4E86">
        <w:rPr>
          <w:rFonts w:ascii="Simplified Arabic" w:hAnsi="Simplified Arabic" w:cs="Simplified Arabic" w:hint="cs"/>
          <w:snapToGrid w:val="0"/>
          <w:kern w:val="22"/>
          <w:rtl/>
          <w:lang w:val="en-GB" w:eastAsia="en-US"/>
        </w:rPr>
        <w:t>و</w:t>
      </w:r>
      <w:r w:rsidR="001514BA" w:rsidRPr="00CF77E4">
        <w:rPr>
          <w:rFonts w:ascii="Simplified Arabic" w:hAnsi="Simplified Arabic" w:cs="Simplified Arabic"/>
          <w:snapToGrid w:val="0"/>
          <w:kern w:val="22"/>
          <w:rtl/>
          <w:lang w:val="en-GB" w:eastAsia="en-US"/>
        </w:rPr>
        <w:t xml:space="preserve">استنادًا إلى </w:t>
      </w:r>
      <w:r w:rsidR="001514BA" w:rsidRPr="00CA26ED">
        <w:rPr>
          <w:rFonts w:ascii="Simplified Arabic" w:hAnsi="Simplified Arabic" w:cs="Simplified Arabic"/>
          <w:snapToGrid w:val="0"/>
          <w:kern w:val="22"/>
          <w:rtl/>
          <w:lang w:val="en-GB" w:eastAsia="en-US"/>
        </w:rPr>
        <w:t>الدليل الأصلي</w:t>
      </w:r>
      <w:r w:rsidR="001514BA" w:rsidRPr="00CF77E4">
        <w:rPr>
          <w:rFonts w:ascii="Simplified Arabic" w:hAnsi="Simplified Arabic" w:cs="Simplified Arabic"/>
          <w:snapToGrid w:val="0"/>
          <w:kern w:val="22"/>
          <w:rtl/>
          <w:lang w:val="en-GB" w:eastAsia="en-US"/>
        </w:rPr>
        <w:t xml:space="preserve">، </w:t>
      </w:r>
      <w:r w:rsidR="001400DC">
        <w:rPr>
          <w:rFonts w:ascii="Simplified Arabic" w:hAnsi="Simplified Arabic" w:cs="Simplified Arabic" w:hint="cs"/>
          <w:snapToGrid w:val="0"/>
          <w:kern w:val="22"/>
          <w:rtl/>
          <w:lang w:val="en-GB" w:eastAsia="en-US"/>
        </w:rPr>
        <w:t>أُدمجت</w:t>
      </w:r>
      <w:r w:rsidR="001514BA" w:rsidRPr="00CF77E4">
        <w:rPr>
          <w:rFonts w:ascii="Simplified Arabic" w:hAnsi="Simplified Arabic" w:cs="Simplified Arabic"/>
          <w:snapToGrid w:val="0"/>
          <w:kern w:val="22"/>
          <w:rtl/>
          <w:lang w:val="en-GB" w:eastAsia="en-US"/>
        </w:rPr>
        <w:t xml:space="preserve"> النسخة الرقمية من دليل مؤشر التنوع البيولوجي </w:t>
      </w:r>
      <w:r w:rsidR="001400DC">
        <w:rPr>
          <w:rFonts w:ascii="Simplified Arabic" w:hAnsi="Simplified Arabic" w:cs="Simplified Arabic" w:hint="cs"/>
          <w:snapToGrid w:val="0"/>
          <w:kern w:val="22"/>
          <w:rtl/>
          <w:lang w:val="en-GB" w:eastAsia="en-US"/>
        </w:rPr>
        <w:t>للمدن</w:t>
      </w:r>
      <w:r w:rsidR="001514BA" w:rsidRPr="00CF77E4">
        <w:rPr>
          <w:rFonts w:ascii="Simplified Arabic" w:hAnsi="Simplified Arabic" w:cs="Simplified Arabic"/>
          <w:snapToGrid w:val="0"/>
          <w:kern w:val="22"/>
          <w:rtl/>
          <w:lang w:val="en-GB" w:eastAsia="en-US"/>
        </w:rPr>
        <w:t xml:space="preserve"> في منصة مدن مع الطبيعة (</w:t>
      </w:r>
      <w:proofErr w:type="spellStart"/>
      <w:r w:rsidR="001514BA" w:rsidRPr="00CF77E4">
        <w:rPr>
          <w:rFonts w:ascii="Simplified Arabic" w:hAnsi="Simplified Arabic" w:cs="Simplified Arabic"/>
          <w:snapToGrid w:val="0"/>
          <w:kern w:val="22"/>
          <w:lang w:val="en-GB" w:eastAsia="en-US"/>
        </w:rPr>
        <w:t>CitiesWithNature</w:t>
      </w:r>
      <w:proofErr w:type="spellEnd"/>
      <w:r w:rsidR="001514BA" w:rsidRPr="00CF77E4">
        <w:rPr>
          <w:rFonts w:ascii="Simplified Arabic" w:hAnsi="Simplified Arabic" w:cs="Simplified Arabic"/>
          <w:snapToGrid w:val="0"/>
          <w:kern w:val="22"/>
          <w:rtl/>
          <w:lang w:val="en-GB" w:eastAsia="en-US"/>
        </w:rPr>
        <w:t>) لتشجيع المدن وتمكينها من إجراء عمليات الرصد والإبلاغ عن التنوع البيولوجي والطبيعة. كما تُرجم الدليل إلى</w:t>
      </w:r>
      <w:r w:rsidR="00CA26ED">
        <w:rPr>
          <w:rFonts w:ascii="Simplified Arabic" w:hAnsi="Simplified Arabic" w:cs="Simplified Arabic" w:hint="cs"/>
          <w:snapToGrid w:val="0"/>
          <w:kern w:val="22"/>
          <w:rtl/>
          <w:lang w:val="en-GB" w:eastAsia="en-US"/>
        </w:rPr>
        <w:t xml:space="preserve"> اللغات</w:t>
      </w:r>
      <w:r w:rsidR="001514BA" w:rsidRPr="00CF77E4">
        <w:rPr>
          <w:rFonts w:ascii="Simplified Arabic" w:hAnsi="Simplified Arabic" w:cs="Simplified Arabic"/>
          <w:snapToGrid w:val="0"/>
          <w:kern w:val="22"/>
          <w:rtl/>
          <w:lang w:val="en-GB" w:eastAsia="en-US"/>
        </w:rPr>
        <w:t xml:space="preserve"> البرتغالية والإسبانية والفرنسية والكورية، وتتوفر جميع النسخ المترجمة الأربع على منصة مدن مع الطبيعة.</w:t>
      </w:r>
    </w:p>
    <w:p w14:paraId="7B14DE90" w14:textId="77777777" w:rsidR="0000596C" w:rsidRPr="00CF77E4" w:rsidRDefault="0000596C" w:rsidP="0000596C">
      <w:pPr>
        <w:pStyle w:val="ListParagraph"/>
        <w:bidi/>
        <w:spacing w:line="216" w:lineRule="auto"/>
        <w:jc w:val="both"/>
        <w:rPr>
          <w:rFonts w:ascii="Simplified Arabic" w:hAnsi="Simplified Arabic" w:cs="Simplified Arabic"/>
          <w:snapToGrid w:val="0"/>
          <w:kern w:val="22"/>
          <w:lang w:val="en-GB" w:eastAsia="en-US"/>
        </w:rPr>
      </w:pPr>
    </w:p>
    <w:p w14:paraId="7B14DE91" w14:textId="77777777" w:rsidR="001514BA" w:rsidRDefault="001514BA" w:rsidP="0000596C">
      <w:pPr>
        <w:pStyle w:val="ListParagraph"/>
        <w:bidi/>
        <w:spacing w:line="216" w:lineRule="auto"/>
        <w:jc w:val="both"/>
        <w:rPr>
          <w:rFonts w:ascii="Simplified Arabic" w:hAnsi="Simplified Arabic" w:cs="Simplified Arabic"/>
          <w:snapToGrid w:val="0"/>
          <w:kern w:val="22"/>
          <w:rtl/>
          <w:lang w:val="en-GB" w:eastAsia="en-US"/>
        </w:rPr>
      </w:pPr>
      <w:r w:rsidRPr="0000596C">
        <w:rPr>
          <w:rFonts w:ascii="Simplified Arabic" w:hAnsi="Simplified Arabic" w:cs="Simplified Arabic"/>
          <w:b/>
          <w:bCs/>
          <w:snapToGrid w:val="0"/>
          <w:kern w:val="22"/>
          <w:rtl/>
          <w:lang w:val="en-GB" w:eastAsia="en-US"/>
        </w:rPr>
        <w:t>مؤشرات الطبيعة الحضرية</w:t>
      </w:r>
    </w:p>
    <w:p w14:paraId="7B14DE92" w14:textId="77777777" w:rsidR="0000596C" w:rsidRPr="00CF77E4" w:rsidRDefault="0000596C" w:rsidP="0000596C">
      <w:pPr>
        <w:pStyle w:val="ListParagraph"/>
        <w:bidi/>
        <w:spacing w:line="216" w:lineRule="auto"/>
        <w:jc w:val="both"/>
        <w:rPr>
          <w:rFonts w:ascii="Simplified Arabic" w:hAnsi="Simplified Arabic" w:cs="Simplified Arabic"/>
          <w:snapToGrid w:val="0"/>
          <w:kern w:val="22"/>
          <w:lang w:val="en-GB" w:eastAsia="en-US"/>
        </w:rPr>
      </w:pPr>
    </w:p>
    <w:p w14:paraId="7B14DE93" w14:textId="77777777" w:rsidR="001514BA" w:rsidRPr="00CF77E4" w:rsidRDefault="001514BA" w:rsidP="00EB014A">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تتألف مؤشرات الطبيعة الحضرية للاتحاد الدولي لحفظ الطبيعة من 30 موضوعًا مؤشرًا موزعة على ستة محاور، وقد طُوّرت لمساعدة المدن على فهم تأثيراتها على الطبيعة، ووضع أهداف </w:t>
      </w:r>
      <w:r w:rsidR="00EB014A">
        <w:rPr>
          <w:rFonts w:ascii="Simplified Arabic" w:hAnsi="Simplified Arabic" w:cs="Simplified Arabic" w:hint="cs"/>
          <w:snapToGrid w:val="0"/>
          <w:kern w:val="22"/>
          <w:rtl/>
          <w:lang w:val="en-GB" w:eastAsia="en-US"/>
        </w:rPr>
        <w:t>قائمة على العلم</w:t>
      </w:r>
      <w:r w:rsidRPr="00CF77E4">
        <w:rPr>
          <w:rFonts w:ascii="Simplified Arabic" w:hAnsi="Simplified Arabic" w:cs="Simplified Arabic"/>
          <w:snapToGrid w:val="0"/>
          <w:kern w:val="22"/>
          <w:rtl/>
          <w:lang w:val="en-GB" w:eastAsia="en-US"/>
        </w:rPr>
        <w:t xml:space="preserve"> للتحسين، ورصد التقدم المُحرز وفقًا لذلك. </w:t>
      </w:r>
      <w:r w:rsidR="00EB014A">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 xml:space="preserve">من خلال تسليط الضوء على الأداء </w:t>
      </w:r>
      <w:r w:rsidR="00EB014A">
        <w:rPr>
          <w:rFonts w:ascii="Simplified Arabic" w:hAnsi="Simplified Arabic" w:cs="Simplified Arabic" w:hint="cs"/>
          <w:snapToGrid w:val="0"/>
          <w:kern w:val="22"/>
          <w:rtl/>
          <w:lang w:val="en-GB" w:eastAsia="en-US"/>
        </w:rPr>
        <w:t>الإيكولوجي</w:t>
      </w:r>
      <w:r w:rsidRPr="00CF77E4">
        <w:rPr>
          <w:rFonts w:ascii="Simplified Arabic" w:hAnsi="Simplified Arabic" w:cs="Simplified Arabic"/>
          <w:snapToGrid w:val="0"/>
          <w:kern w:val="22"/>
          <w:rtl/>
          <w:lang w:val="en-GB" w:eastAsia="en-US"/>
        </w:rPr>
        <w:t xml:space="preserve"> للمدن، يُسهم هذا الإطار في </w:t>
      </w:r>
      <w:r w:rsidR="00DD3DB9">
        <w:rPr>
          <w:rFonts w:ascii="Simplified Arabic" w:hAnsi="Simplified Arabic" w:cs="Simplified Arabic"/>
          <w:snapToGrid w:val="0"/>
          <w:kern w:val="22"/>
          <w:rtl/>
          <w:lang w:val="en-GB" w:eastAsia="en-US"/>
        </w:rPr>
        <w:t>تعزيز الشفافية والمساءلة البيئي</w:t>
      </w:r>
      <w:r w:rsidR="00DD3DB9">
        <w:rPr>
          <w:rFonts w:ascii="Simplified Arabic" w:hAnsi="Simplified Arabic" w:cs="Simplified Arabic" w:hint="cs"/>
          <w:snapToGrid w:val="0"/>
          <w:kern w:val="22"/>
          <w:rtl/>
          <w:lang w:val="en-GB" w:eastAsia="en-US"/>
        </w:rPr>
        <w:t>تين</w:t>
      </w:r>
      <w:r w:rsidRPr="00CF77E4">
        <w:rPr>
          <w:rFonts w:ascii="Simplified Arabic" w:hAnsi="Simplified Arabic" w:cs="Simplified Arabic"/>
          <w:snapToGrid w:val="0"/>
          <w:kern w:val="22"/>
          <w:rtl/>
          <w:lang w:val="en-GB" w:eastAsia="en-US"/>
        </w:rPr>
        <w:t>، وتيسير وضع الأهداف، وتحفيز جهود الحفاظ على البيئة.</w:t>
      </w:r>
    </w:p>
    <w:p w14:paraId="7B14DE94" w14:textId="77777777" w:rsidR="00732456" w:rsidRDefault="00732456" w:rsidP="00E61F35">
      <w:pPr>
        <w:pStyle w:val="ListParagraph"/>
        <w:bidi/>
        <w:spacing w:line="216" w:lineRule="auto"/>
        <w:jc w:val="both"/>
        <w:rPr>
          <w:rFonts w:ascii="Simplified Arabic" w:hAnsi="Simplified Arabic" w:cs="Simplified Arabic"/>
          <w:b/>
          <w:bCs/>
          <w:snapToGrid w:val="0"/>
          <w:kern w:val="22"/>
          <w:rtl/>
          <w:lang w:val="en-GB" w:eastAsia="en-US"/>
        </w:rPr>
      </w:pPr>
    </w:p>
    <w:p w14:paraId="7B14DE95" w14:textId="77777777" w:rsidR="001514BA" w:rsidRPr="0013553B" w:rsidRDefault="001514BA" w:rsidP="00CF4F09">
      <w:pPr>
        <w:pStyle w:val="ListParagraph"/>
        <w:bidi/>
        <w:spacing w:line="216" w:lineRule="auto"/>
        <w:jc w:val="both"/>
        <w:rPr>
          <w:rFonts w:ascii="Simplified Arabic" w:hAnsi="Simplified Arabic" w:cs="Simplified Arabic"/>
          <w:b/>
          <w:bCs/>
          <w:snapToGrid w:val="0"/>
          <w:kern w:val="22"/>
          <w:rtl/>
          <w:lang w:val="en-GB" w:eastAsia="en-US"/>
        </w:rPr>
      </w:pPr>
      <w:r w:rsidRPr="0013553B">
        <w:rPr>
          <w:rFonts w:ascii="Simplified Arabic" w:hAnsi="Simplified Arabic" w:cs="Simplified Arabic"/>
          <w:b/>
          <w:bCs/>
          <w:snapToGrid w:val="0"/>
          <w:kern w:val="22"/>
          <w:rtl/>
          <w:lang w:val="en-GB" w:eastAsia="en-US"/>
        </w:rPr>
        <w:t>خارطة طريق</w:t>
      </w:r>
      <w:r w:rsidR="00674AE5">
        <w:rPr>
          <w:rFonts w:ascii="Simplified Arabic" w:hAnsi="Simplified Arabic" w:cs="Simplified Arabic" w:hint="cs"/>
          <w:b/>
          <w:bCs/>
          <w:snapToGrid w:val="0"/>
          <w:kern w:val="22"/>
          <w:rtl/>
          <w:lang w:val="en-GB" w:eastAsia="en-US"/>
        </w:rPr>
        <w:t xml:space="preserve"> ناتورا</w:t>
      </w:r>
      <w:r w:rsidRPr="0013553B">
        <w:rPr>
          <w:rFonts w:ascii="Simplified Arabic" w:hAnsi="Simplified Arabic" w:cs="Simplified Arabic"/>
          <w:b/>
          <w:bCs/>
          <w:snapToGrid w:val="0"/>
          <w:kern w:val="22"/>
          <w:rtl/>
          <w:lang w:val="en-GB" w:eastAsia="en-US"/>
        </w:rPr>
        <w:t xml:space="preserve"> </w:t>
      </w:r>
      <w:r w:rsidR="00CF4F09">
        <w:rPr>
          <w:rFonts w:ascii="Simplified Arabic" w:hAnsi="Simplified Arabic" w:cs="Simplified Arabic" w:hint="cs"/>
          <w:b/>
          <w:bCs/>
          <w:snapToGrid w:val="0"/>
          <w:kern w:val="22"/>
          <w:rtl/>
          <w:lang w:val="en-GB" w:eastAsia="en-US"/>
        </w:rPr>
        <w:t>(</w:t>
      </w:r>
      <w:r w:rsidR="00CF4F09">
        <w:rPr>
          <w:rFonts w:ascii="Simplified Arabic" w:hAnsi="Simplified Arabic" w:cs="Simplified Arabic"/>
          <w:b/>
          <w:bCs/>
          <w:snapToGrid w:val="0"/>
          <w:kern w:val="22"/>
          <w:lang w:val="en-US" w:eastAsia="en-US"/>
        </w:rPr>
        <w:t>NATURA</w:t>
      </w:r>
      <w:r w:rsidR="00CF4F09">
        <w:rPr>
          <w:rFonts w:ascii="Simplified Arabic" w:hAnsi="Simplified Arabic" w:cs="Simplified Arabic" w:hint="cs"/>
          <w:b/>
          <w:bCs/>
          <w:snapToGrid w:val="0"/>
          <w:kern w:val="22"/>
          <w:rtl/>
          <w:lang w:val="en-GB" w:eastAsia="en-US"/>
        </w:rPr>
        <w:t>)</w:t>
      </w:r>
      <w:r w:rsidRPr="0013553B">
        <w:rPr>
          <w:rFonts w:ascii="Simplified Arabic" w:hAnsi="Simplified Arabic" w:cs="Simplified Arabic"/>
          <w:b/>
          <w:bCs/>
          <w:snapToGrid w:val="0"/>
          <w:kern w:val="22"/>
          <w:rtl/>
          <w:lang w:val="en-GB" w:eastAsia="en-US"/>
        </w:rPr>
        <w:t xml:space="preserve"> العالمية لحلول حضرية قائمة على الطبيعة</w:t>
      </w:r>
    </w:p>
    <w:p w14:paraId="7B14DE96" w14:textId="77777777" w:rsidR="0013553B" w:rsidRPr="00CF77E4" w:rsidRDefault="0013553B" w:rsidP="0013553B">
      <w:pPr>
        <w:pStyle w:val="ListParagraph"/>
        <w:bidi/>
        <w:spacing w:line="216" w:lineRule="auto"/>
        <w:jc w:val="both"/>
        <w:rPr>
          <w:rFonts w:ascii="Simplified Arabic" w:hAnsi="Simplified Arabic" w:cs="Simplified Arabic"/>
          <w:snapToGrid w:val="0"/>
          <w:kern w:val="22"/>
          <w:lang w:val="en-GB" w:eastAsia="en-US"/>
        </w:rPr>
      </w:pPr>
    </w:p>
    <w:p w14:paraId="7B14DE97" w14:textId="77777777" w:rsidR="001514BA" w:rsidRPr="00CF77E4" w:rsidRDefault="001514BA" w:rsidP="00851BC4">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تُعدّ خارطة طريق ناتورا العالمية الجهد الأكثر شمولاً حتى الآن لتقييم حالة المعرفة والممارسة للحلول القائمة على الطبيعة في المدن </w:t>
      </w:r>
      <w:r w:rsidR="00674AE5">
        <w:rPr>
          <w:rFonts w:ascii="Simplified Arabic" w:hAnsi="Simplified Arabic" w:cs="Simplified Arabic" w:hint="cs"/>
          <w:snapToGrid w:val="0"/>
          <w:kern w:val="22"/>
          <w:rtl/>
          <w:lang w:val="en-GB" w:eastAsia="en-US"/>
        </w:rPr>
        <w:t>والأقاليم</w:t>
      </w:r>
      <w:r w:rsidRPr="00CF77E4">
        <w:rPr>
          <w:rFonts w:ascii="Simplified Arabic" w:hAnsi="Simplified Arabic" w:cs="Simplified Arabic"/>
          <w:snapToGrid w:val="0"/>
          <w:kern w:val="22"/>
          <w:rtl/>
          <w:lang w:val="en-GB" w:eastAsia="en-US"/>
        </w:rPr>
        <w:t xml:space="preserve"> </w:t>
      </w:r>
      <w:r w:rsidR="004A1862">
        <w:rPr>
          <w:rFonts w:ascii="Simplified Arabic" w:hAnsi="Simplified Arabic" w:cs="Simplified Arabic" w:hint="cs"/>
          <w:snapToGrid w:val="0"/>
          <w:kern w:val="22"/>
          <w:rtl/>
          <w:lang w:val="en-GB" w:eastAsia="en-US"/>
        </w:rPr>
        <w:t>المتحضرة</w:t>
      </w:r>
      <w:r w:rsidRPr="00CF77E4">
        <w:rPr>
          <w:rFonts w:ascii="Simplified Arabic" w:hAnsi="Simplified Arabic" w:cs="Simplified Arabic"/>
          <w:snapToGrid w:val="0"/>
          <w:kern w:val="22"/>
          <w:rtl/>
          <w:lang w:val="en-GB" w:eastAsia="en-US"/>
        </w:rPr>
        <w:t xml:space="preserve"> </w:t>
      </w:r>
      <w:r w:rsidR="004A1862">
        <w:rPr>
          <w:rFonts w:ascii="Simplified Arabic" w:hAnsi="Simplified Arabic" w:cs="Simplified Arabic" w:hint="cs"/>
          <w:snapToGrid w:val="0"/>
          <w:kern w:val="22"/>
          <w:rtl/>
          <w:lang w:val="en-GB" w:eastAsia="en-US"/>
        </w:rPr>
        <w:t xml:space="preserve">في </w:t>
      </w:r>
      <w:r w:rsidRPr="00CF77E4">
        <w:rPr>
          <w:rFonts w:ascii="Simplified Arabic" w:hAnsi="Simplified Arabic" w:cs="Simplified Arabic"/>
          <w:snapToGrid w:val="0"/>
          <w:kern w:val="22"/>
          <w:rtl/>
          <w:lang w:val="en-GB" w:eastAsia="en-US"/>
        </w:rPr>
        <w:t xml:space="preserve">العالم. وهي مبنية على سبعة تقييمات إقليمية تغطي أفريقيا، وآسيا، وأوقيانوسيا، والشرق الأوسط وشمال أفريقيا، وأوروبا، والولايات المتحدة وكندا، وأمريكا اللاتينية، وتجمع بين البحوث العلمية، ورؤى الخبراء، ودراسات الحالة الواقعية، وتقدم إرشادات واضحة وقابلة للتنفيذ لصناع القرار على جميع المستويات. </w:t>
      </w:r>
      <w:r w:rsidR="002231E2">
        <w:rPr>
          <w:rFonts w:ascii="Simplified Arabic" w:hAnsi="Simplified Arabic" w:cs="Simplified Arabic" w:hint="cs"/>
          <w:snapToGrid w:val="0"/>
          <w:kern w:val="22"/>
          <w:rtl/>
          <w:lang w:val="en-GB" w:eastAsia="en-US"/>
        </w:rPr>
        <w:t xml:space="preserve">واختيرت </w:t>
      </w:r>
      <w:r w:rsidRPr="00CF77E4">
        <w:rPr>
          <w:rFonts w:ascii="Simplified Arabic" w:hAnsi="Simplified Arabic" w:cs="Simplified Arabic"/>
          <w:snapToGrid w:val="0"/>
          <w:kern w:val="22"/>
          <w:rtl/>
          <w:lang w:val="en-GB" w:eastAsia="en-US"/>
        </w:rPr>
        <w:t xml:space="preserve"> هذه الخرائط من بين آلاف دراسات الحالة للحلول القائمة على الطبيعة في </w:t>
      </w:r>
      <w:r w:rsidR="002231E2">
        <w:rPr>
          <w:rFonts w:ascii="Simplified Arabic" w:hAnsi="Simplified Arabic" w:cs="Simplified Arabic" w:hint="cs"/>
          <w:snapToGrid w:val="0"/>
          <w:kern w:val="22"/>
          <w:rtl/>
          <w:lang w:val="en-GB" w:eastAsia="en-US"/>
        </w:rPr>
        <w:t>الأقاليم</w:t>
      </w:r>
      <w:r w:rsidRPr="00CF77E4">
        <w:rPr>
          <w:rFonts w:ascii="Simplified Arabic" w:hAnsi="Simplified Arabic" w:cs="Simplified Arabic"/>
          <w:snapToGrid w:val="0"/>
          <w:kern w:val="22"/>
          <w:rtl/>
          <w:lang w:val="en-GB" w:eastAsia="en-US"/>
        </w:rPr>
        <w:t xml:space="preserve"> الحضرية من جميع أنحاء العالم، وتضم أكثر من 150 حالة نموذجية تغطي أنواعًا متنوعة من هذه الحلول، وتستجيب لتغير المناخ، والصحة، والتلوث، والتنوع البيولوجي، وصحة الإنسان، وغيرها من التحديات، وتغطي هذه الحالات نطاقات جغرافية وسياقات اجتماعية وثقافية مختلفة، ويمكن أن تُستخدم كأمثلة لتوسيع نطاق الحلول القائمة على الطبيعة، وتكرارها، وتطويرها لتحقيق تأثير محلي وإقليمي. </w:t>
      </w:r>
      <w:r w:rsidR="00851BC4">
        <w:rPr>
          <w:rFonts w:ascii="Simplified Arabic" w:hAnsi="Simplified Arabic" w:cs="Simplified Arabic" w:hint="cs"/>
          <w:snapToGrid w:val="0"/>
          <w:kern w:val="22"/>
          <w:rtl/>
          <w:lang w:val="en-GB" w:eastAsia="en-US"/>
        </w:rPr>
        <w:t>ول</w:t>
      </w:r>
      <w:r w:rsidRPr="00CF77E4">
        <w:rPr>
          <w:rFonts w:ascii="Simplified Arabic" w:hAnsi="Simplified Arabic" w:cs="Simplified Arabic"/>
          <w:snapToGrid w:val="0"/>
          <w:kern w:val="22"/>
          <w:rtl/>
          <w:lang w:val="en-GB" w:eastAsia="en-US"/>
        </w:rPr>
        <w:t>لمزيد من المعلومات</w:t>
      </w:r>
      <w:r w:rsidR="00851BC4">
        <w:rPr>
          <w:rFonts w:ascii="Simplified Arabic" w:hAnsi="Simplified Arabic" w:cs="Simplified Arabic" w:hint="cs"/>
          <w:snapToGrid w:val="0"/>
          <w:kern w:val="22"/>
          <w:rtl/>
          <w:lang w:val="en-GB" w:eastAsia="en-US"/>
        </w:rPr>
        <w:t>، انقر</w:t>
      </w:r>
      <w:r w:rsidRPr="00CF77E4">
        <w:rPr>
          <w:rFonts w:ascii="Simplified Arabic" w:hAnsi="Simplified Arabic" w:cs="Simplified Arabic"/>
          <w:snapToGrid w:val="0"/>
          <w:kern w:val="22"/>
          <w:rtl/>
          <w:lang w:val="en-GB" w:eastAsia="en-US"/>
        </w:rPr>
        <w:t xml:space="preserve"> </w:t>
      </w:r>
      <w:hyperlink r:id="rId29" w:history="1">
        <w:r w:rsidRPr="00851BC4">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98" w14:textId="77777777" w:rsidR="001514BA" w:rsidRPr="00CF77E4" w:rsidRDefault="001514BA" w:rsidP="00E61F35">
      <w:pPr>
        <w:pStyle w:val="ListParagraph"/>
        <w:bidi/>
        <w:spacing w:line="216" w:lineRule="auto"/>
        <w:jc w:val="both"/>
        <w:rPr>
          <w:rFonts w:ascii="Simplified Arabic" w:hAnsi="Simplified Arabic" w:cs="Simplified Arabic"/>
          <w:snapToGrid w:val="0"/>
          <w:kern w:val="22"/>
          <w:lang w:val="en-GB" w:eastAsia="en-US"/>
        </w:rPr>
      </w:pPr>
    </w:p>
    <w:p w14:paraId="7B14DE99" w14:textId="77777777" w:rsidR="001514BA" w:rsidRDefault="0013553B" w:rsidP="0013553B">
      <w:pPr>
        <w:pStyle w:val="ListParagraph"/>
        <w:bidi/>
        <w:spacing w:line="216" w:lineRule="auto"/>
        <w:jc w:val="both"/>
        <w:rPr>
          <w:rFonts w:ascii="Simplified Arabic" w:hAnsi="Simplified Arabic" w:cs="Simplified Arabic"/>
          <w:b/>
          <w:bCs/>
          <w:snapToGrid w:val="0"/>
          <w:kern w:val="22"/>
          <w:rtl/>
          <w:lang w:val="en-GB" w:eastAsia="en-US"/>
        </w:rPr>
      </w:pPr>
      <w:r w:rsidRPr="0013553B">
        <w:rPr>
          <w:rFonts w:ascii="Simplified Arabic" w:hAnsi="Simplified Arabic" w:cs="Simplified Arabic" w:hint="cs"/>
          <w:b/>
          <w:bCs/>
          <w:snapToGrid w:val="0"/>
          <w:kern w:val="22"/>
          <w:rtl/>
          <w:lang w:val="en-GB" w:eastAsia="en-US"/>
        </w:rPr>
        <w:t xml:space="preserve">3-9- </w:t>
      </w:r>
      <w:r w:rsidR="001514BA" w:rsidRPr="0013553B">
        <w:rPr>
          <w:rFonts w:ascii="Simplified Arabic" w:hAnsi="Simplified Arabic" w:cs="Simplified Arabic"/>
          <w:b/>
          <w:bCs/>
          <w:snapToGrid w:val="0"/>
          <w:kern w:val="22"/>
          <w:rtl/>
          <w:lang w:val="en-GB" w:eastAsia="en-US"/>
        </w:rPr>
        <w:t>مجال العمل 7: الرصد والإبلاغ</w:t>
      </w:r>
    </w:p>
    <w:p w14:paraId="7B14DE9A" w14:textId="77777777" w:rsidR="008A0CAD" w:rsidRPr="0013553B" w:rsidRDefault="008A0CAD" w:rsidP="008A0CAD">
      <w:pPr>
        <w:pStyle w:val="ListParagraph"/>
        <w:bidi/>
        <w:spacing w:line="216" w:lineRule="auto"/>
        <w:jc w:val="both"/>
        <w:rPr>
          <w:rFonts w:ascii="Simplified Arabic" w:hAnsi="Simplified Arabic" w:cs="Simplified Arabic"/>
          <w:b/>
          <w:bCs/>
          <w:snapToGrid w:val="0"/>
          <w:kern w:val="22"/>
          <w:lang w:val="en-GB" w:eastAsia="en-US"/>
        </w:rPr>
      </w:pPr>
    </w:p>
    <w:p w14:paraId="7B14DE9B" w14:textId="77777777" w:rsidR="001514BA" w:rsidRPr="008A0CAD" w:rsidRDefault="001514BA" w:rsidP="00E61F35">
      <w:pPr>
        <w:pStyle w:val="ListParagraph"/>
        <w:bidi/>
        <w:spacing w:line="216" w:lineRule="auto"/>
        <w:jc w:val="both"/>
        <w:rPr>
          <w:rFonts w:ascii="Simplified Arabic" w:hAnsi="Simplified Arabic" w:cs="Simplified Arabic"/>
          <w:b/>
          <w:bCs/>
          <w:snapToGrid w:val="0"/>
          <w:kern w:val="22"/>
          <w:rtl/>
          <w:lang w:val="en-GB" w:eastAsia="en-US"/>
        </w:rPr>
      </w:pPr>
      <w:r w:rsidRPr="008A0CAD">
        <w:rPr>
          <w:rFonts w:ascii="Simplified Arabic" w:hAnsi="Simplified Arabic" w:cs="Simplified Arabic"/>
          <w:b/>
          <w:bCs/>
          <w:snapToGrid w:val="0"/>
          <w:kern w:val="22"/>
          <w:rtl/>
          <w:lang w:val="en-GB" w:eastAsia="en-US"/>
        </w:rPr>
        <w:t>ميثاق برلين للطبيعة الحضرية</w:t>
      </w:r>
    </w:p>
    <w:p w14:paraId="7B14DE9C" w14:textId="77777777" w:rsidR="008A0CAD" w:rsidRPr="00CF77E4" w:rsidRDefault="008A0CAD" w:rsidP="008A0CAD">
      <w:pPr>
        <w:pStyle w:val="ListParagraph"/>
        <w:bidi/>
        <w:spacing w:line="216" w:lineRule="auto"/>
        <w:jc w:val="both"/>
        <w:rPr>
          <w:rFonts w:ascii="Simplified Arabic" w:hAnsi="Simplified Arabic" w:cs="Simplified Arabic"/>
          <w:snapToGrid w:val="0"/>
          <w:kern w:val="22"/>
          <w:lang w:val="en-GB" w:eastAsia="en-US"/>
        </w:rPr>
      </w:pPr>
    </w:p>
    <w:p w14:paraId="7B14DE9D" w14:textId="77777777" w:rsidR="001514BA" w:rsidRPr="00CF77E4" w:rsidRDefault="001514BA" w:rsidP="00CD1A36">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ميثاق برلين للطبيعة الحضرية، المندمج في </w:t>
      </w:r>
      <w:r w:rsidR="00EF406F">
        <w:rPr>
          <w:rFonts w:ascii="Simplified Arabic" w:hAnsi="Simplified Arabic" w:cs="Simplified Arabic" w:hint="cs"/>
          <w:snapToGrid w:val="0"/>
          <w:kern w:val="22"/>
          <w:rtl/>
          <w:lang w:val="en-GB" w:eastAsia="en-US"/>
        </w:rPr>
        <w:t xml:space="preserve">منصة </w:t>
      </w:r>
      <w:r w:rsidRPr="00CF77E4">
        <w:rPr>
          <w:rFonts w:ascii="Simplified Arabic" w:hAnsi="Simplified Arabic" w:cs="Simplified Arabic"/>
          <w:snapToGrid w:val="0"/>
          <w:kern w:val="22"/>
          <w:rtl/>
          <w:lang w:val="en-GB" w:eastAsia="en-US"/>
        </w:rPr>
        <w:t xml:space="preserve">مدن مع الطبيعة، هو مبادرة رائدة تقودها مدينة برلين، وتسعى إلى وقف فقدان التنوع البيولوجي في المدن وعكس مساره، ووضع الطبيعة على طريق التعافي لصالح الإنسان وكوكب الأرض، في مدن العالم </w:t>
      </w:r>
      <w:r w:rsidR="00EF406F">
        <w:rPr>
          <w:rFonts w:ascii="Simplified Arabic" w:hAnsi="Simplified Arabic" w:cs="Simplified Arabic" w:hint="cs"/>
          <w:snapToGrid w:val="0"/>
          <w:kern w:val="22"/>
          <w:rtl/>
          <w:lang w:val="en-GB" w:eastAsia="en-US"/>
        </w:rPr>
        <w:t>قبل نهاية</w:t>
      </w:r>
      <w:r w:rsidRPr="00CF77E4">
        <w:rPr>
          <w:rFonts w:ascii="Simplified Arabic" w:hAnsi="Simplified Arabic" w:cs="Simplified Arabic"/>
          <w:snapToGrid w:val="0"/>
          <w:kern w:val="22"/>
          <w:rtl/>
          <w:lang w:val="en-GB" w:eastAsia="en-US"/>
        </w:rPr>
        <w:t xml:space="preserve"> عام 2030. </w:t>
      </w:r>
      <w:r w:rsidR="00CD1A36">
        <w:rPr>
          <w:rFonts w:ascii="Simplified Arabic" w:hAnsi="Simplified Arabic" w:cs="Simplified Arabic" w:hint="cs"/>
          <w:snapToGrid w:val="0"/>
          <w:kern w:val="22"/>
          <w:rtl/>
          <w:lang w:val="en-GB" w:eastAsia="en-US"/>
        </w:rPr>
        <w:t>ويتضمن</w:t>
      </w:r>
      <w:r w:rsidRPr="00CF77E4">
        <w:rPr>
          <w:rFonts w:ascii="Simplified Arabic" w:hAnsi="Simplified Arabic" w:cs="Simplified Arabic"/>
          <w:snapToGrid w:val="0"/>
          <w:kern w:val="22"/>
          <w:rtl/>
          <w:lang w:val="en-GB" w:eastAsia="en-US"/>
        </w:rPr>
        <w:t xml:space="preserve"> الميثاق </w:t>
      </w:r>
      <w:r w:rsidR="00CD1A36">
        <w:rPr>
          <w:rFonts w:ascii="Simplified Arabic" w:hAnsi="Simplified Arabic" w:cs="Simplified Arabic" w:hint="cs"/>
          <w:snapToGrid w:val="0"/>
          <w:kern w:val="22"/>
          <w:rtl/>
          <w:lang w:val="en-GB" w:eastAsia="en-US"/>
        </w:rPr>
        <w:t>ستة</w:t>
      </w:r>
      <w:r w:rsidRPr="00CF77E4">
        <w:rPr>
          <w:rFonts w:ascii="Simplified Arabic" w:hAnsi="Simplified Arabic" w:cs="Simplified Arabic"/>
          <w:snapToGrid w:val="0"/>
          <w:kern w:val="22"/>
          <w:rtl/>
          <w:lang w:val="en-GB" w:eastAsia="en-US"/>
        </w:rPr>
        <w:t xml:space="preserve"> مبادئ تنفيذية تضمن التنفيذ الفعال لمجالات الميثاق السبعة المستهدفة، والتي يتضمن كل منها مجموعة من الأهداف الفرعية. </w:t>
      </w:r>
      <w:r w:rsidR="001C0A5D">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حتى الآن، وقّعت 19 مدينة على الميثاق والتزمت بتحقيق هذه الأهداف.</w:t>
      </w:r>
    </w:p>
    <w:p w14:paraId="7B14DE9E" w14:textId="77777777" w:rsidR="001514BA" w:rsidRPr="00CF77E4" w:rsidRDefault="001514BA" w:rsidP="00E61F35">
      <w:pPr>
        <w:pStyle w:val="ListParagraph"/>
        <w:bidi/>
        <w:spacing w:line="216" w:lineRule="auto"/>
        <w:jc w:val="both"/>
        <w:rPr>
          <w:rFonts w:ascii="Simplified Arabic" w:hAnsi="Simplified Arabic" w:cs="Simplified Arabic"/>
          <w:snapToGrid w:val="0"/>
          <w:kern w:val="22"/>
          <w:lang w:val="en-GB" w:eastAsia="en-US"/>
        </w:rPr>
      </w:pPr>
    </w:p>
    <w:p w14:paraId="7B14DE9F" w14:textId="77777777" w:rsidR="001514BA" w:rsidRPr="008A0CAD" w:rsidRDefault="001514BA" w:rsidP="00E61F35">
      <w:pPr>
        <w:pStyle w:val="ListParagraph"/>
        <w:bidi/>
        <w:spacing w:line="216" w:lineRule="auto"/>
        <w:jc w:val="both"/>
        <w:rPr>
          <w:rFonts w:ascii="Simplified Arabic" w:hAnsi="Simplified Arabic" w:cs="Simplified Arabic"/>
          <w:b/>
          <w:bCs/>
          <w:snapToGrid w:val="0"/>
          <w:kern w:val="22"/>
          <w:rtl/>
          <w:lang w:val="en-GB" w:eastAsia="en-US"/>
        </w:rPr>
      </w:pPr>
      <w:r w:rsidRPr="008A0CAD">
        <w:rPr>
          <w:rFonts w:ascii="Simplified Arabic" w:hAnsi="Simplified Arabic" w:cs="Simplified Arabic"/>
          <w:b/>
          <w:bCs/>
          <w:snapToGrid w:val="0"/>
          <w:kern w:val="22"/>
          <w:rtl/>
          <w:lang w:val="en-GB" w:eastAsia="en-US"/>
        </w:rPr>
        <w:lastRenderedPageBreak/>
        <w:t xml:space="preserve">مواءمة السياسات </w:t>
      </w:r>
      <w:r w:rsidR="00D30615">
        <w:rPr>
          <w:rFonts w:ascii="Simplified Arabic" w:hAnsi="Simplified Arabic" w:cs="Simplified Arabic" w:hint="cs"/>
          <w:b/>
          <w:bCs/>
          <w:snapToGrid w:val="0"/>
          <w:kern w:val="22"/>
          <w:rtl/>
          <w:lang w:val="en-GB" w:eastAsia="en-US"/>
        </w:rPr>
        <w:t xml:space="preserve">عبر الرابط </w:t>
      </w:r>
      <w:r w:rsidRPr="008A0CAD">
        <w:rPr>
          <w:rFonts w:ascii="Simplified Arabic" w:hAnsi="Simplified Arabic" w:cs="Simplified Arabic"/>
          <w:b/>
          <w:bCs/>
          <w:snapToGrid w:val="0"/>
          <w:kern w:val="22"/>
          <w:rtl/>
          <w:lang w:val="en-GB" w:eastAsia="en-US"/>
        </w:rPr>
        <w:t>بين التنوع البيولوجي والمناخ في اسكتلندا</w:t>
      </w:r>
    </w:p>
    <w:p w14:paraId="7B14DEA0" w14:textId="77777777" w:rsidR="008A0CAD" w:rsidRPr="00CF77E4" w:rsidRDefault="008A0CAD" w:rsidP="008A0CAD">
      <w:pPr>
        <w:pStyle w:val="ListParagraph"/>
        <w:bidi/>
        <w:spacing w:line="216" w:lineRule="auto"/>
        <w:jc w:val="both"/>
        <w:rPr>
          <w:rFonts w:ascii="Simplified Arabic" w:hAnsi="Simplified Arabic" w:cs="Simplified Arabic"/>
          <w:snapToGrid w:val="0"/>
          <w:kern w:val="22"/>
          <w:lang w:val="en-GB" w:eastAsia="en-US"/>
        </w:rPr>
      </w:pPr>
    </w:p>
    <w:p w14:paraId="7B14DEA1" w14:textId="77777777" w:rsidR="001514BA" w:rsidRPr="00CF77E4" w:rsidRDefault="001514BA" w:rsidP="00E61F35">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تدمج اسكتلندا بين التنوع البيولوجي وتخطيط التكيف مع تغير المناخ من خلال تطوير استراتيجيات منسقة بين مختلف الوزارات الحكومية. ويشمل ذلك مواءمة خطة تنفيذ استراتيجية التنوع البيولوجي الاسكتلندية مع خطة التكيف الوطنية، وتبادل أطر ومؤشرات الرصد. وقد أدى هذا النهج إلى دمج مؤشرات التنوع البيولوجي في رصد القدرة على التكيف مع تغير المناخ، وتحسين تنسيق التنفيذ بين القطاعات. </w:t>
      </w:r>
      <w:r w:rsidR="00597AC5">
        <w:rPr>
          <w:rFonts w:ascii="Simplified Arabic" w:hAnsi="Simplified Arabic" w:cs="Simplified Arabic" w:hint="cs"/>
          <w:snapToGrid w:val="0"/>
          <w:kern w:val="22"/>
          <w:rtl/>
          <w:lang w:val="en-GB" w:eastAsia="en-US"/>
        </w:rPr>
        <w:t>ول</w:t>
      </w:r>
      <w:r w:rsidRPr="00CF77E4">
        <w:rPr>
          <w:rFonts w:ascii="Simplified Arabic" w:hAnsi="Simplified Arabic" w:cs="Simplified Arabic"/>
          <w:snapToGrid w:val="0"/>
          <w:kern w:val="22"/>
          <w:rtl/>
          <w:lang w:val="en-GB" w:eastAsia="en-US"/>
        </w:rPr>
        <w:t xml:space="preserve">لمزيد من المعلومات، انقر </w:t>
      </w:r>
      <w:hyperlink r:id="rId30" w:history="1">
        <w:r w:rsidRPr="00597AC5">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A2" w14:textId="77777777" w:rsidR="001514BA" w:rsidRPr="00CF77E4" w:rsidRDefault="001514BA" w:rsidP="00E61F35">
      <w:pPr>
        <w:pStyle w:val="ListParagraph"/>
        <w:bidi/>
        <w:spacing w:line="216" w:lineRule="auto"/>
        <w:jc w:val="both"/>
        <w:rPr>
          <w:rFonts w:ascii="Simplified Arabic" w:hAnsi="Simplified Arabic" w:cs="Simplified Arabic"/>
          <w:snapToGrid w:val="0"/>
          <w:kern w:val="22"/>
          <w:lang w:val="en-GB" w:eastAsia="en-US"/>
        </w:rPr>
      </w:pPr>
    </w:p>
    <w:p w14:paraId="7B14DEA3" w14:textId="77777777" w:rsidR="001514BA" w:rsidRPr="009A6425" w:rsidRDefault="001514BA" w:rsidP="00E61F35">
      <w:pPr>
        <w:pStyle w:val="ListParagraph"/>
        <w:bidi/>
        <w:spacing w:line="216" w:lineRule="auto"/>
        <w:jc w:val="both"/>
        <w:rPr>
          <w:rFonts w:ascii="Simplified Arabic" w:hAnsi="Simplified Arabic" w:cs="Simplified Arabic"/>
          <w:b/>
          <w:bCs/>
          <w:snapToGrid w:val="0"/>
          <w:kern w:val="22"/>
          <w:rtl/>
          <w:lang w:val="en-GB" w:eastAsia="en-US"/>
        </w:rPr>
      </w:pPr>
      <w:r w:rsidRPr="009A6425">
        <w:rPr>
          <w:rFonts w:ascii="Simplified Arabic" w:hAnsi="Simplified Arabic" w:cs="Simplified Arabic"/>
          <w:b/>
          <w:bCs/>
          <w:snapToGrid w:val="0"/>
          <w:kern w:val="22"/>
          <w:rtl/>
          <w:lang w:val="en-GB" w:eastAsia="en-US"/>
        </w:rPr>
        <w:t>قياس آثار الظواهر المناخية المتطرفة على التنوع البيولوجي في منطقة البحر الأبيض المتوسط</w:t>
      </w:r>
    </w:p>
    <w:p w14:paraId="7B14DEA4" w14:textId="77777777" w:rsidR="008A0CAD" w:rsidRPr="00CF77E4" w:rsidRDefault="008A0CAD" w:rsidP="008A0CAD">
      <w:pPr>
        <w:pStyle w:val="ListParagraph"/>
        <w:bidi/>
        <w:spacing w:line="216" w:lineRule="auto"/>
        <w:jc w:val="both"/>
        <w:rPr>
          <w:rFonts w:ascii="Simplified Arabic" w:hAnsi="Simplified Arabic" w:cs="Simplified Arabic"/>
          <w:snapToGrid w:val="0"/>
          <w:kern w:val="22"/>
          <w:lang w:val="en-GB" w:eastAsia="en-US"/>
        </w:rPr>
      </w:pPr>
    </w:p>
    <w:p w14:paraId="7B14DEA5" w14:textId="77777777" w:rsidR="001514BA" w:rsidRPr="00CF77E4" w:rsidRDefault="001514BA" w:rsidP="00A0451C">
      <w:pPr>
        <w:pStyle w:val="ListParagraph"/>
        <w:bidi/>
        <w:spacing w:line="216" w:lineRule="auto"/>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تقود كاتالونيا مشروع</w:t>
      </w:r>
      <w:r w:rsidR="00C72328">
        <w:rPr>
          <w:rFonts w:ascii="Simplified Arabic" w:hAnsi="Simplified Arabic" w:cs="Simplified Arabic" w:hint="cs"/>
          <w:snapToGrid w:val="0"/>
          <w:kern w:val="22"/>
          <w:rtl/>
          <w:lang w:val="en-GB" w:eastAsia="en-US"/>
        </w:rPr>
        <w:t xml:space="preserve"> </w:t>
      </w:r>
      <w:r w:rsidR="00C72328" w:rsidRPr="00C72328">
        <w:rPr>
          <w:rFonts w:ascii="Simplified Arabic" w:hAnsi="Simplified Arabic" w:cs="Simplified Arabic"/>
          <w:snapToGrid w:val="0"/>
          <w:kern w:val="22"/>
          <w:rtl/>
          <w:lang w:val="en-GB" w:eastAsia="en-US"/>
        </w:rPr>
        <w:t xml:space="preserve">الآثار الرئيسية </w:t>
      </w:r>
      <w:r w:rsidR="00C72328" w:rsidRPr="00C72328">
        <w:rPr>
          <w:rFonts w:ascii="Simplified Arabic" w:hAnsi="Simplified Arabic" w:cs="Simplified Arabic" w:hint="cs"/>
          <w:snapToGrid w:val="0"/>
          <w:kern w:val="22"/>
          <w:rtl/>
          <w:lang w:val="en-GB" w:eastAsia="en-US"/>
        </w:rPr>
        <w:t>للظواهر</w:t>
      </w:r>
      <w:r w:rsidR="00C72328" w:rsidRPr="00C72328">
        <w:rPr>
          <w:rFonts w:ascii="Simplified Arabic" w:hAnsi="Simplified Arabic" w:cs="Simplified Arabic"/>
          <w:snapToGrid w:val="0"/>
          <w:kern w:val="22"/>
          <w:rtl/>
          <w:lang w:val="en-GB" w:eastAsia="en-US"/>
        </w:rPr>
        <w:t xml:space="preserve"> المناخية المتطرفة على التنوع البيولوجي في</w:t>
      </w:r>
      <w:r w:rsidR="00282748">
        <w:rPr>
          <w:rFonts w:ascii="Simplified Arabic" w:hAnsi="Simplified Arabic" w:cs="Simplified Arabic" w:hint="cs"/>
          <w:snapToGrid w:val="0"/>
          <w:kern w:val="22"/>
          <w:rtl/>
          <w:lang w:val="en-GB" w:eastAsia="en-US"/>
        </w:rPr>
        <w:t xml:space="preserve"> منطقة</w:t>
      </w:r>
      <w:r w:rsidR="00C72328" w:rsidRPr="00C72328">
        <w:rPr>
          <w:rFonts w:ascii="Simplified Arabic" w:hAnsi="Simplified Arabic" w:cs="Simplified Arabic"/>
          <w:snapToGrid w:val="0"/>
          <w:kern w:val="22"/>
          <w:rtl/>
          <w:lang w:val="en-GB" w:eastAsia="en-US"/>
        </w:rPr>
        <w:t xml:space="preserve"> البحر الأبيض المتوسط </w:t>
      </w:r>
      <w:r w:rsidR="00C72328" w:rsidRPr="00C72328">
        <w:rPr>
          <w:rFonts w:hint="cs"/>
          <w:snapToGrid w:val="0"/>
          <w:kern w:val="22"/>
          <w:rtl/>
          <w:lang w:val="en-GB" w:eastAsia="en-US"/>
        </w:rPr>
        <w:t>​​</w:t>
      </w:r>
      <w:r w:rsidR="00C72328" w:rsidRPr="00C72328">
        <w:rPr>
          <w:rFonts w:ascii="Simplified Arabic" w:hAnsi="Simplified Arabic" w:cs="Simplified Arabic"/>
          <w:snapToGrid w:val="0"/>
          <w:kern w:val="22"/>
          <w:rtl/>
          <w:lang w:val="en-GB" w:eastAsia="en-US"/>
        </w:rPr>
        <w:t xml:space="preserve">- </w:t>
      </w:r>
      <w:r w:rsidR="00C72328" w:rsidRPr="00C72328">
        <w:rPr>
          <w:rFonts w:ascii="Simplified Arabic" w:hAnsi="Simplified Arabic" w:cs="Simplified Arabic" w:hint="cs"/>
          <w:snapToGrid w:val="0"/>
          <w:kern w:val="22"/>
          <w:rtl/>
          <w:lang w:val="en-GB" w:eastAsia="en-US"/>
        </w:rPr>
        <w:t>شراكة</w:t>
      </w:r>
      <w:r w:rsidR="00C72328" w:rsidRPr="00C72328">
        <w:rPr>
          <w:rFonts w:ascii="Simplified Arabic" w:hAnsi="Simplified Arabic" w:cs="Simplified Arabic"/>
          <w:snapToGrid w:val="0"/>
          <w:kern w:val="22"/>
          <w:rtl/>
          <w:lang w:val="en-GB" w:eastAsia="en-US"/>
        </w:rPr>
        <w:t xml:space="preserve"> </w:t>
      </w:r>
      <w:r w:rsidR="00C72328" w:rsidRPr="00C72328">
        <w:rPr>
          <w:rFonts w:ascii="Simplified Arabic" w:hAnsi="Simplified Arabic" w:cs="Simplified Arabic" w:hint="cs"/>
          <w:snapToGrid w:val="0"/>
          <w:kern w:val="22"/>
          <w:rtl/>
          <w:lang w:val="en-GB" w:eastAsia="en-US"/>
        </w:rPr>
        <w:t>العمل</w:t>
      </w:r>
      <w:r w:rsidR="00C72328" w:rsidRPr="00C72328">
        <w:rPr>
          <w:rFonts w:ascii="Simplified Arabic" w:hAnsi="Simplified Arabic" w:cs="Simplified Arabic"/>
          <w:snapToGrid w:val="0"/>
          <w:kern w:val="22"/>
          <w:rtl/>
          <w:lang w:val="en-GB" w:eastAsia="en-US"/>
        </w:rPr>
        <w:t xml:space="preserve"> </w:t>
      </w:r>
      <w:r w:rsidR="00A0451C">
        <w:rPr>
          <w:rFonts w:ascii="Simplified Arabic" w:hAnsi="Simplified Arabic" w:cs="Simplified Arabic" w:hint="cs"/>
          <w:snapToGrid w:val="0"/>
          <w:kern w:val="22"/>
          <w:rtl/>
          <w:lang w:val="en-GB" w:eastAsia="en-US"/>
        </w:rPr>
        <w:t>المتعلقة بمناخ منطقة</w:t>
      </w:r>
      <w:r w:rsidR="00C72328" w:rsidRPr="00C72328">
        <w:rPr>
          <w:rFonts w:ascii="Simplified Arabic" w:hAnsi="Simplified Arabic" w:cs="Simplified Arabic"/>
          <w:snapToGrid w:val="0"/>
          <w:kern w:val="22"/>
          <w:rtl/>
          <w:lang w:val="en-GB" w:eastAsia="en-US"/>
        </w:rPr>
        <w:t xml:space="preserve"> </w:t>
      </w:r>
      <w:r w:rsidR="00C72328" w:rsidRPr="00C72328">
        <w:rPr>
          <w:rFonts w:ascii="Simplified Arabic" w:hAnsi="Simplified Arabic" w:cs="Simplified Arabic" w:hint="cs"/>
          <w:snapToGrid w:val="0"/>
          <w:kern w:val="22"/>
          <w:rtl/>
          <w:lang w:val="en-GB" w:eastAsia="en-US"/>
        </w:rPr>
        <w:t>البحر</w:t>
      </w:r>
      <w:r w:rsidR="00C72328" w:rsidRPr="00C72328">
        <w:rPr>
          <w:rFonts w:ascii="Simplified Arabic" w:hAnsi="Simplified Arabic" w:cs="Simplified Arabic"/>
          <w:snapToGrid w:val="0"/>
          <w:kern w:val="22"/>
          <w:rtl/>
          <w:lang w:val="en-GB" w:eastAsia="en-US"/>
        </w:rPr>
        <w:t xml:space="preserve"> </w:t>
      </w:r>
      <w:r w:rsidR="00C72328" w:rsidRPr="00C72328">
        <w:rPr>
          <w:rFonts w:ascii="Simplified Arabic" w:hAnsi="Simplified Arabic" w:cs="Simplified Arabic" w:hint="cs"/>
          <w:snapToGrid w:val="0"/>
          <w:kern w:val="22"/>
          <w:rtl/>
          <w:lang w:val="en-GB" w:eastAsia="en-US"/>
        </w:rPr>
        <w:t>الأبيض</w:t>
      </w:r>
      <w:r w:rsidR="00C72328" w:rsidRPr="00C72328">
        <w:rPr>
          <w:rFonts w:ascii="Simplified Arabic" w:hAnsi="Simplified Arabic" w:cs="Simplified Arabic"/>
          <w:snapToGrid w:val="0"/>
          <w:kern w:val="22"/>
          <w:rtl/>
          <w:lang w:val="en-GB" w:eastAsia="en-US"/>
        </w:rPr>
        <w:t xml:space="preserve"> </w:t>
      </w:r>
      <w:r w:rsidR="00C72328" w:rsidRPr="00C72328">
        <w:rPr>
          <w:rFonts w:ascii="Simplified Arabic" w:hAnsi="Simplified Arabic" w:cs="Simplified Arabic" w:hint="cs"/>
          <w:snapToGrid w:val="0"/>
          <w:kern w:val="22"/>
          <w:rtl/>
          <w:lang w:val="en-GB" w:eastAsia="en-US"/>
        </w:rPr>
        <w:t>المتوسط</w:t>
      </w:r>
      <w:r w:rsidR="00A0451C">
        <w:rPr>
          <w:rFonts w:ascii="Simplified Arabic" w:hAnsi="Simplified Arabic" w:cs="Simplified Arabic" w:hint="cs"/>
          <w:snapToGrid w:val="0"/>
          <w:kern w:val="22"/>
          <w:rtl/>
          <w:lang w:val="en-GB" w:eastAsia="en-US"/>
        </w:rPr>
        <w:t xml:space="preserve"> (</w:t>
      </w:r>
      <w:r w:rsidR="00A0451C" w:rsidRPr="00CF77E4">
        <w:rPr>
          <w:rFonts w:ascii="Simplified Arabic" w:hAnsi="Simplified Arabic" w:cs="Simplified Arabic"/>
          <w:snapToGrid w:val="0"/>
          <w:kern w:val="22"/>
          <w:lang w:val="en-GB" w:eastAsia="en-US"/>
        </w:rPr>
        <w:t>MECEMB-MCAP</w:t>
      </w:r>
      <w:r w:rsidR="00A0451C">
        <w:rPr>
          <w:rFonts w:ascii="Simplified Arabic" w:hAnsi="Simplified Arabic" w:cs="Simplified Arabic" w:hint="cs"/>
          <w:snapToGrid w:val="0"/>
          <w:kern w:val="22"/>
          <w:rtl/>
          <w:lang w:val="en-GB" w:eastAsia="en-US"/>
        </w:rPr>
        <w:t>)</w:t>
      </w:r>
      <w:r w:rsidRPr="00CF77E4">
        <w:rPr>
          <w:rFonts w:ascii="Simplified Arabic" w:hAnsi="Simplified Arabic" w:cs="Simplified Arabic"/>
          <w:snapToGrid w:val="0"/>
          <w:kern w:val="22"/>
          <w:rtl/>
          <w:lang w:val="en-GB" w:eastAsia="en-US"/>
        </w:rPr>
        <w:t>، و</w:t>
      </w:r>
      <w:r w:rsidR="002D2355">
        <w:rPr>
          <w:rFonts w:ascii="Simplified Arabic" w:hAnsi="Simplified Arabic" w:cs="Simplified Arabic" w:hint="cs"/>
          <w:snapToGrid w:val="0"/>
          <w:kern w:val="22"/>
          <w:rtl/>
          <w:lang w:val="en-GB" w:eastAsia="en-US"/>
        </w:rPr>
        <w:t xml:space="preserve">المشروع </w:t>
      </w:r>
      <w:r w:rsidRPr="00CF77E4">
        <w:rPr>
          <w:rFonts w:ascii="Simplified Arabic" w:hAnsi="Simplified Arabic" w:cs="Simplified Arabic"/>
          <w:snapToGrid w:val="0"/>
          <w:kern w:val="22"/>
          <w:rtl/>
          <w:lang w:val="en-GB" w:eastAsia="en-US"/>
        </w:rPr>
        <w:t>هو مبادرة علمية عابرة للأقاليم تجمع</w:t>
      </w:r>
      <w:r w:rsidR="00A07FCE">
        <w:rPr>
          <w:rFonts w:ascii="Simplified Arabic" w:hAnsi="Simplified Arabic" w:cs="Simplified Arabic" w:hint="cs"/>
          <w:snapToGrid w:val="0"/>
          <w:kern w:val="22"/>
          <w:rtl/>
          <w:lang w:val="en-GB" w:eastAsia="en-US"/>
        </w:rPr>
        <w:t xml:space="preserve"> بين</w:t>
      </w:r>
      <w:r w:rsidRPr="00CF77E4">
        <w:rPr>
          <w:rFonts w:ascii="Simplified Arabic" w:hAnsi="Simplified Arabic" w:cs="Simplified Arabic"/>
          <w:snapToGrid w:val="0"/>
          <w:kern w:val="22"/>
          <w:rtl/>
          <w:lang w:val="en-GB" w:eastAsia="en-US"/>
        </w:rPr>
        <w:t xml:space="preserve"> </w:t>
      </w:r>
      <w:r w:rsidR="00A07FCE">
        <w:rPr>
          <w:rFonts w:ascii="Simplified Arabic" w:hAnsi="Simplified Arabic" w:cs="Simplified Arabic" w:hint="cs"/>
          <w:snapToGrid w:val="0"/>
          <w:kern w:val="22"/>
          <w:rtl/>
          <w:lang w:val="en-GB" w:eastAsia="en-US"/>
        </w:rPr>
        <w:t>أقاليم</w:t>
      </w:r>
      <w:r w:rsidRPr="00CF77E4">
        <w:rPr>
          <w:rFonts w:ascii="Simplified Arabic" w:hAnsi="Simplified Arabic" w:cs="Simplified Arabic"/>
          <w:snapToGrid w:val="0"/>
          <w:kern w:val="22"/>
          <w:rtl/>
          <w:lang w:val="en-GB" w:eastAsia="en-US"/>
        </w:rPr>
        <w:t xml:space="preserve"> مناخ البحر الأبيض المتوسط </w:t>
      </w:r>
      <w:r w:rsidRPr="00CF77E4">
        <w:rPr>
          <w:rFonts w:hint="cs"/>
          <w:snapToGrid w:val="0"/>
          <w:kern w:val="22"/>
          <w:rtl/>
          <w:lang w:val="en-GB" w:eastAsia="en-US"/>
        </w:rPr>
        <w:t>​​</w:t>
      </w:r>
      <w:r w:rsidRPr="00CF77E4">
        <w:rPr>
          <w:rFonts w:ascii="Simplified Arabic" w:hAnsi="Simplified Arabic" w:cs="Simplified Arabic"/>
          <w:snapToGrid w:val="0"/>
          <w:kern w:val="22"/>
          <w:rtl/>
          <w:lang w:val="en-GB" w:eastAsia="en-US"/>
        </w:rPr>
        <w:t xml:space="preserve">(بما في ذلك كاليفورنيا، ونيو ساوث ويلز، وكيب الغربية، وسانتياغو دي تشيلي) لتقييم كيفية تأثير الجفاف وحرائق الغابات وموجات الحر على التنوع البيولوجي، وترجمة النتائج إلى توصيات سياساتية مشتركة. </w:t>
      </w:r>
      <w:r w:rsidR="00066FE3">
        <w:rPr>
          <w:rFonts w:ascii="Simplified Arabic" w:hAnsi="Simplified Arabic" w:cs="Simplified Arabic" w:hint="cs"/>
          <w:snapToGrid w:val="0"/>
          <w:kern w:val="22"/>
          <w:rtl/>
          <w:lang w:val="en-GB" w:eastAsia="en-US"/>
        </w:rPr>
        <w:t>ول</w:t>
      </w:r>
      <w:r w:rsidRPr="00CF77E4">
        <w:rPr>
          <w:rFonts w:ascii="Simplified Arabic" w:hAnsi="Simplified Arabic" w:cs="Simplified Arabic"/>
          <w:snapToGrid w:val="0"/>
          <w:kern w:val="22"/>
          <w:rtl/>
          <w:lang w:val="en-GB" w:eastAsia="en-US"/>
        </w:rPr>
        <w:t xml:space="preserve">لمزيد من المعلومات، انقر </w:t>
      </w:r>
      <w:hyperlink r:id="rId31" w:history="1">
        <w:r w:rsidRPr="00A07FCE">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A6" w14:textId="77777777" w:rsidR="001514BA" w:rsidRPr="00CF77E4" w:rsidRDefault="001514BA" w:rsidP="00E61F35">
      <w:pPr>
        <w:pStyle w:val="ListParagraph"/>
        <w:bidi/>
        <w:spacing w:line="216" w:lineRule="auto"/>
        <w:jc w:val="both"/>
        <w:rPr>
          <w:rFonts w:ascii="Simplified Arabic" w:hAnsi="Simplified Arabic" w:cs="Simplified Arabic"/>
          <w:snapToGrid w:val="0"/>
          <w:kern w:val="22"/>
          <w:lang w:val="en-GB" w:eastAsia="en-US"/>
        </w:rPr>
      </w:pPr>
    </w:p>
    <w:p w14:paraId="7B14DEA7" w14:textId="77777777" w:rsidR="001514BA" w:rsidRDefault="001514BA" w:rsidP="00E61F35">
      <w:pPr>
        <w:pStyle w:val="ListParagraph"/>
        <w:bidi/>
        <w:spacing w:line="216" w:lineRule="auto"/>
        <w:jc w:val="both"/>
        <w:rPr>
          <w:rFonts w:ascii="Simplified Arabic" w:hAnsi="Simplified Arabic" w:cs="Simplified Arabic"/>
          <w:b/>
          <w:bCs/>
          <w:snapToGrid w:val="0"/>
          <w:kern w:val="22"/>
          <w:rtl/>
          <w:lang w:val="en-GB" w:eastAsia="en-US"/>
        </w:rPr>
      </w:pPr>
      <w:r w:rsidRPr="00066FE3">
        <w:rPr>
          <w:rFonts w:ascii="Simplified Arabic" w:hAnsi="Simplified Arabic" w:cs="Simplified Arabic"/>
          <w:b/>
          <w:bCs/>
          <w:snapToGrid w:val="0"/>
          <w:kern w:val="22"/>
          <w:rtl/>
          <w:lang w:val="en-GB" w:eastAsia="en-US"/>
        </w:rPr>
        <w:t>رصد التنوع البيولوجي المجتمعي في يوكاتان</w:t>
      </w:r>
    </w:p>
    <w:p w14:paraId="7B14DEA8" w14:textId="77777777" w:rsidR="00821758" w:rsidRPr="00066FE3" w:rsidRDefault="00821758" w:rsidP="00821758">
      <w:pPr>
        <w:pStyle w:val="ListParagraph"/>
        <w:bidi/>
        <w:spacing w:line="216" w:lineRule="auto"/>
        <w:jc w:val="both"/>
        <w:rPr>
          <w:rFonts w:ascii="Simplified Arabic" w:hAnsi="Simplified Arabic" w:cs="Simplified Arabic"/>
          <w:b/>
          <w:bCs/>
          <w:snapToGrid w:val="0"/>
          <w:kern w:val="22"/>
          <w:lang w:val="en-GB" w:eastAsia="en-US"/>
        </w:rPr>
      </w:pPr>
    </w:p>
    <w:p w14:paraId="7B14DEA9" w14:textId="77777777" w:rsidR="004F2EC9" w:rsidRDefault="001514BA" w:rsidP="00653312">
      <w:pPr>
        <w:pStyle w:val="ListParagraph"/>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snapToGrid w:val="0"/>
          <w:kern w:val="22"/>
          <w:rtl/>
          <w:lang w:val="en-GB" w:eastAsia="en-US"/>
        </w:rPr>
        <w:t>قام مشروع رصد التنوع البيولوجي المجتمعي في يوكاتان بتدريب 43 فرداً من أفراد المجتمع المحلي في أربع مناطق زراعية (إيجيدو) في بلدية تيكاكس على نشر وإدارة</w:t>
      </w:r>
      <w:r w:rsidR="00CE39E7">
        <w:rPr>
          <w:rFonts w:ascii="Simplified Arabic" w:hAnsi="Simplified Arabic" w:cs="Simplified Arabic" w:hint="cs"/>
          <w:snapToGrid w:val="0"/>
          <w:kern w:val="22"/>
          <w:rtl/>
          <w:lang w:val="en-GB" w:eastAsia="en-US"/>
        </w:rPr>
        <w:t xml:space="preserve"> </w:t>
      </w:r>
      <w:r w:rsidRPr="00CF77E4">
        <w:rPr>
          <w:rFonts w:ascii="Simplified Arabic" w:hAnsi="Simplified Arabic" w:cs="Simplified Arabic"/>
          <w:snapToGrid w:val="0"/>
          <w:kern w:val="22"/>
          <w:rtl/>
          <w:lang w:val="en-GB" w:eastAsia="en-US"/>
        </w:rPr>
        <w:t xml:space="preserve"> كاميرات </w:t>
      </w:r>
      <w:r w:rsidR="00CE39E7">
        <w:rPr>
          <w:rFonts w:hint="cs"/>
          <w:rtl/>
        </w:rPr>
        <w:t>آلية مثبتة لرصد أنشطة الحيوانات</w:t>
      </w:r>
      <w:r w:rsidRPr="00CF77E4">
        <w:rPr>
          <w:rFonts w:ascii="Simplified Arabic" w:hAnsi="Simplified Arabic" w:cs="Simplified Arabic"/>
          <w:snapToGrid w:val="0"/>
          <w:kern w:val="22"/>
          <w:rtl/>
          <w:lang w:val="en-GB" w:eastAsia="en-US"/>
        </w:rPr>
        <w:t xml:space="preserve">، مما أسفر عن تسجيل 36 نوعاً من الحيوانات على مدار 118 يوماً من أخذ العينات. </w:t>
      </w:r>
      <w:r w:rsidR="00066FE3">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 xml:space="preserve">للمزيد من المعلومات، انقر </w:t>
      </w:r>
      <w:hyperlink r:id="rId32" w:history="1">
        <w:r w:rsidRPr="00855995">
          <w:rPr>
            <w:rStyle w:val="Hyperlink"/>
            <w:rFonts w:ascii="Simplified Arabic" w:hAnsi="Simplified Arabic" w:cs="Simplified Arabic"/>
            <w:snapToGrid w:val="0"/>
            <w:kern w:val="22"/>
            <w:rtl/>
            <w:lang w:val="en-GB" w:eastAsia="en-US"/>
          </w:rPr>
          <w:t>هنا</w:t>
        </w:r>
      </w:hyperlink>
      <w:r w:rsidRPr="00CF77E4">
        <w:rPr>
          <w:rFonts w:ascii="Simplified Arabic" w:hAnsi="Simplified Arabic" w:cs="Simplified Arabic"/>
          <w:snapToGrid w:val="0"/>
          <w:kern w:val="22"/>
          <w:rtl/>
          <w:lang w:val="en-GB" w:eastAsia="en-US"/>
        </w:rPr>
        <w:t>.</w:t>
      </w:r>
    </w:p>
    <w:p w14:paraId="7B14DEAA" w14:textId="77777777" w:rsidR="00066FE3" w:rsidRPr="00CF77E4" w:rsidRDefault="00066FE3" w:rsidP="00066FE3">
      <w:pPr>
        <w:pStyle w:val="ListParagraph"/>
        <w:bidi/>
        <w:spacing w:line="216" w:lineRule="auto"/>
        <w:jc w:val="both"/>
        <w:rPr>
          <w:rFonts w:ascii="Simplified Arabic" w:hAnsi="Simplified Arabic" w:cs="Simplified Arabic"/>
          <w:snapToGrid w:val="0"/>
          <w:kern w:val="22"/>
          <w:rtl/>
          <w:lang w:val="en-GB" w:eastAsia="en-US"/>
        </w:rPr>
      </w:pPr>
    </w:p>
    <w:p w14:paraId="7B14DEAB" w14:textId="77777777" w:rsidR="00347118" w:rsidRPr="002155BB" w:rsidRDefault="00653312" w:rsidP="006F2A7B">
      <w:pPr>
        <w:pStyle w:val="ListParagraph"/>
        <w:numPr>
          <w:ilvl w:val="0"/>
          <w:numId w:val="3"/>
        </w:numPr>
        <w:bidi/>
        <w:spacing w:line="216" w:lineRule="auto"/>
        <w:jc w:val="both"/>
        <w:rPr>
          <w:rFonts w:ascii="Simplified Arabic" w:hAnsi="Simplified Arabic" w:cs="Simplified Arabic"/>
          <w:b/>
          <w:bCs/>
          <w:snapToGrid w:val="0"/>
          <w:kern w:val="22"/>
          <w:lang w:val="en-GB" w:eastAsia="en-US"/>
        </w:rPr>
      </w:pPr>
      <w:r>
        <w:rPr>
          <w:rFonts w:ascii="Simplified Arabic" w:hAnsi="Simplified Arabic" w:cs="Simplified Arabic" w:hint="cs"/>
          <w:b/>
          <w:bCs/>
          <w:snapToGrid w:val="0"/>
          <w:kern w:val="22"/>
          <w:rtl/>
          <w:lang w:val="en-GB" w:eastAsia="en-US"/>
        </w:rPr>
        <w:t>منصتا</w:t>
      </w:r>
      <w:r w:rsidR="00CD5A5E" w:rsidRPr="002155BB">
        <w:rPr>
          <w:rFonts w:ascii="Simplified Arabic" w:hAnsi="Simplified Arabic" w:cs="Simplified Arabic"/>
          <w:b/>
          <w:bCs/>
          <w:snapToGrid w:val="0"/>
          <w:kern w:val="22"/>
          <w:rtl/>
          <w:lang w:val="en-GB" w:eastAsia="en-US"/>
        </w:rPr>
        <w:t xml:space="preserve"> المدن </w:t>
      </w:r>
      <w:r>
        <w:rPr>
          <w:rFonts w:ascii="Simplified Arabic" w:hAnsi="Simplified Arabic" w:cs="Simplified Arabic" w:hint="cs"/>
          <w:b/>
          <w:bCs/>
          <w:snapToGrid w:val="0"/>
          <w:kern w:val="22"/>
          <w:rtl/>
          <w:lang w:val="en-GB" w:eastAsia="en-US"/>
        </w:rPr>
        <w:t xml:space="preserve">مع </w:t>
      </w:r>
      <w:r w:rsidR="00CD5A5E" w:rsidRPr="002155BB">
        <w:rPr>
          <w:rFonts w:ascii="Simplified Arabic" w:hAnsi="Simplified Arabic" w:cs="Simplified Arabic"/>
          <w:b/>
          <w:bCs/>
          <w:snapToGrid w:val="0"/>
          <w:kern w:val="22"/>
          <w:rtl/>
          <w:lang w:val="en-GB" w:eastAsia="en-US"/>
        </w:rPr>
        <w:t xml:space="preserve">الطبيعة </w:t>
      </w:r>
      <w:r>
        <w:rPr>
          <w:rFonts w:ascii="Simplified Arabic" w:hAnsi="Simplified Arabic" w:cs="Simplified Arabic" w:hint="cs"/>
          <w:b/>
          <w:bCs/>
          <w:snapToGrid w:val="0"/>
          <w:kern w:val="22"/>
          <w:rtl/>
          <w:lang w:val="en-GB" w:eastAsia="en-US"/>
        </w:rPr>
        <w:t xml:space="preserve">والأقاليم مع </w:t>
      </w:r>
      <w:r w:rsidR="00CD5A5E" w:rsidRPr="002155BB">
        <w:rPr>
          <w:rFonts w:ascii="Simplified Arabic" w:hAnsi="Simplified Arabic" w:cs="Simplified Arabic"/>
          <w:b/>
          <w:bCs/>
          <w:snapToGrid w:val="0"/>
          <w:kern w:val="22"/>
          <w:rtl/>
          <w:lang w:val="en-GB" w:eastAsia="en-US"/>
        </w:rPr>
        <w:t>الطبيعة</w:t>
      </w:r>
      <w:r w:rsidR="006F2A7B">
        <w:rPr>
          <w:rFonts w:ascii="Simplified Arabic" w:hAnsi="Simplified Arabic" w:cs="Simplified Arabic" w:hint="cs"/>
          <w:b/>
          <w:bCs/>
          <w:snapToGrid w:val="0"/>
          <w:kern w:val="22"/>
          <w:rtl/>
          <w:lang w:val="en-GB" w:eastAsia="en-US"/>
        </w:rPr>
        <w:t xml:space="preserve"> </w:t>
      </w:r>
      <w:r w:rsidR="00CD5A5E" w:rsidRPr="002155BB">
        <w:rPr>
          <w:rFonts w:ascii="Simplified Arabic" w:hAnsi="Simplified Arabic" w:cs="Simplified Arabic"/>
          <w:b/>
          <w:bCs/>
          <w:snapToGrid w:val="0"/>
          <w:kern w:val="22"/>
          <w:rtl/>
          <w:lang w:val="en-GB" w:eastAsia="en-US"/>
        </w:rPr>
        <w:t>-</w:t>
      </w:r>
      <w:r w:rsidR="006F2A7B">
        <w:rPr>
          <w:rFonts w:ascii="Simplified Arabic" w:hAnsi="Simplified Arabic" w:cs="Simplified Arabic" w:hint="cs"/>
          <w:b/>
          <w:bCs/>
          <w:snapToGrid w:val="0"/>
          <w:kern w:val="22"/>
          <w:rtl/>
          <w:lang w:val="en-GB" w:eastAsia="en-US"/>
        </w:rPr>
        <w:t xml:space="preserve"> </w:t>
      </w:r>
      <w:r w:rsidR="00CD5A5E" w:rsidRPr="002155BB">
        <w:rPr>
          <w:rFonts w:ascii="Simplified Arabic" w:hAnsi="Simplified Arabic" w:cs="Simplified Arabic"/>
          <w:b/>
          <w:bCs/>
          <w:snapToGrid w:val="0"/>
          <w:kern w:val="22"/>
          <w:rtl/>
          <w:lang w:val="en-GB" w:eastAsia="en-US"/>
        </w:rPr>
        <w:t xml:space="preserve">عرض التزامات المدن </w:t>
      </w:r>
      <w:r w:rsidR="006F2A7B">
        <w:rPr>
          <w:rFonts w:ascii="Simplified Arabic" w:hAnsi="Simplified Arabic" w:cs="Simplified Arabic" w:hint="cs"/>
          <w:b/>
          <w:bCs/>
          <w:snapToGrid w:val="0"/>
          <w:kern w:val="22"/>
          <w:rtl/>
          <w:lang w:val="en-GB" w:eastAsia="en-US"/>
        </w:rPr>
        <w:t>والأقاليم</w:t>
      </w:r>
      <w:r w:rsidR="00CD5A5E" w:rsidRPr="002155BB">
        <w:rPr>
          <w:rFonts w:ascii="Simplified Arabic" w:hAnsi="Simplified Arabic" w:cs="Simplified Arabic"/>
          <w:b/>
          <w:bCs/>
          <w:snapToGrid w:val="0"/>
          <w:kern w:val="22"/>
          <w:rtl/>
          <w:lang w:val="en-GB" w:eastAsia="en-US"/>
        </w:rPr>
        <w:t xml:space="preserve"> تجاه </w:t>
      </w:r>
      <w:r w:rsidR="002155BB" w:rsidRPr="002155BB">
        <w:rPr>
          <w:rFonts w:ascii="Simplified Arabic" w:hAnsi="Simplified Arabic" w:cs="Simplified Arabic"/>
          <w:b/>
          <w:bCs/>
          <w:snapToGrid w:val="0"/>
          <w:kern w:val="22"/>
          <w:rtl/>
          <w:lang w:val="en-GB" w:eastAsia="en-US"/>
        </w:rPr>
        <w:t>إطار كونمينغ-مونتريال العالمي للتنوع البيولوجي</w:t>
      </w:r>
    </w:p>
    <w:p w14:paraId="7B14DEAC" w14:textId="77777777" w:rsidR="002155BB" w:rsidRPr="002155BB" w:rsidRDefault="002155BB" w:rsidP="002155BB">
      <w:pPr>
        <w:pStyle w:val="ListParagraph"/>
        <w:bidi/>
        <w:spacing w:line="216" w:lineRule="auto"/>
        <w:jc w:val="both"/>
        <w:rPr>
          <w:rFonts w:ascii="Simplified Arabic" w:hAnsi="Simplified Arabic" w:cs="Simplified Arabic"/>
          <w:snapToGrid w:val="0"/>
          <w:kern w:val="22"/>
          <w:lang w:val="en-GB" w:eastAsia="en-US"/>
        </w:rPr>
      </w:pPr>
    </w:p>
    <w:p w14:paraId="7B14DEAD" w14:textId="77777777" w:rsidR="00CD5A5E" w:rsidRPr="00CF77E4" w:rsidRDefault="00B30AAC" w:rsidP="002D2355">
      <w:pPr>
        <w:pStyle w:val="ListParagraph"/>
        <w:bidi/>
        <w:spacing w:line="216" w:lineRule="auto"/>
        <w:jc w:val="both"/>
        <w:rPr>
          <w:rFonts w:ascii="Simplified Arabic" w:hAnsi="Simplified Arabic" w:cs="Simplified Arabic"/>
          <w:snapToGrid w:val="0"/>
          <w:kern w:val="22"/>
          <w:lang w:val="en-GB" w:eastAsia="en-US"/>
        </w:rPr>
      </w:pPr>
      <w:r>
        <w:rPr>
          <w:rFonts w:ascii="Simplified Arabic" w:hAnsi="Simplified Arabic" w:cs="Simplified Arabic" w:hint="cs"/>
          <w:snapToGrid w:val="0"/>
          <w:kern w:val="22"/>
          <w:rtl/>
          <w:lang w:val="en-GB" w:eastAsia="en-US"/>
        </w:rPr>
        <w:t>أخذ 76</w:t>
      </w:r>
      <w:r w:rsidRPr="00CF77E4">
        <w:rPr>
          <w:rFonts w:ascii="Simplified Arabic" w:hAnsi="Simplified Arabic" w:cs="Simplified Arabic"/>
          <w:snapToGrid w:val="0"/>
          <w:kern w:val="22"/>
          <w:rtl/>
          <w:lang w:val="en-GB" w:eastAsia="en-US"/>
        </w:rPr>
        <w:t xml:space="preserve"> مدينة </w:t>
      </w:r>
      <w:r>
        <w:rPr>
          <w:rFonts w:ascii="Simplified Arabic" w:hAnsi="Simplified Arabic" w:cs="Simplified Arabic" w:hint="cs"/>
          <w:snapToGrid w:val="0"/>
          <w:kern w:val="22"/>
          <w:rtl/>
          <w:lang w:val="en-GB" w:eastAsia="en-US"/>
        </w:rPr>
        <w:t>وإقليما</w:t>
      </w:r>
      <w:r w:rsidRPr="00CF77E4">
        <w:rPr>
          <w:rFonts w:ascii="Simplified Arabic" w:hAnsi="Simplified Arabic" w:cs="Simplified Arabic"/>
          <w:snapToGrid w:val="0"/>
          <w:kern w:val="22"/>
          <w:rtl/>
          <w:lang w:val="en-GB" w:eastAsia="en-US"/>
        </w:rPr>
        <w:t xml:space="preserve"> مشارك</w:t>
      </w:r>
      <w:r>
        <w:rPr>
          <w:rFonts w:ascii="Simplified Arabic" w:hAnsi="Simplified Arabic" w:cs="Simplified Arabic" w:hint="cs"/>
          <w:snapToGrid w:val="0"/>
          <w:kern w:val="22"/>
          <w:rtl/>
          <w:lang w:val="en-GB" w:eastAsia="en-US"/>
        </w:rPr>
        <w:t>ا</w:t>
      </w:r>
      <w:r w:rsidR="00ED5C42">
        <w:rPr>
          <w:rFonts w:ascii="Simplified Arabic" w:hAnsi="Simplified Arabic" w:cs="Simplified Arabic" w:hint="cs"/>
          <w:snapToGrid w:val="0"/>
          <w:kern w:val="22"/>
          <w:rtl/>
          <w:lang w:val="en-GB" w:eastAsia="en-US"/>
        </w:rPr>
        <w:t xml:space="preserve"> </w:t>
      </w:r>
      <w:r w:rsidR="00CA3274" w:rsidRPr="00CF77E4">
        <w:rPr>
          <w:rFonts w:ascii="Simplified Arabic" w:hAnsi="Simplified Arabic" w:cs="Simplified Arabic"/>
          <w:snapToGrid w:val="0"/>
          <w:kern w:val="22"/>
          <w:rtl/>
          <w:lang w:val="en-GB" w:eastAsia="en-US"/>
        </w:rPr>
        <w:t xml:space="preserve">٧١١ التزامًا </w:t>
      </w:r>
      <w:r w:rsidR="004D1700">
        <w:rPr>
          <w:rFonts w:ascii="Simplified Arabic" w:hAnsi="Simplified Arabic" w:cs="Simplified Arabic" w:hint="cs"/>
          <w:snapToGrid w:val="0"/>
          <w:kern w:val="22"/>
          <w:rtl/>
          <w:lang w:val="en-GB" w:eastAsia="en-US"/>
        </w:rPr>
        <w:t>فعالا</w:t>
      </w:r>
      <w:r w:rsidR="00CA3274" w:rsidRPr="00CF77E4">
        <w:rPr>
          <w:rFonts w:ascii="Simplified Arabic" w:hAnsi="Simplified Arabic" w:cs="Simplified Arabic"/>
          <w:snapToGrid w:val="0"/>
          <w:kern w:val="22"/>
          <w:rtl/>
          <w:lang w:val="en-GB" w:eastAsia="en-US"/>
        </w:rPr>
        <w:t xml:space="preserve"> </w:t>
      </w:r>
      <w:r w:rsidR="00ED5C42">
        <w:rPr>
          <w:rFonts w:ascii="Simplified Arabic" w:hAnsi="Simplified Arabic" w:cs="Simplified Arabic" w:hint="cs"/>
          <w:snapToGrid w:val="0"/>
          <w:kern w:val="22"/>
          <w:rtl/>
          <w:lang w:val="en-GB" w:eastAsia="en-US"/>
        </w:rPr>
        <w:t xml:space="preserve">على عاتقهم </w:t>
      </w:r>
      <w:r w:rsidR="00CD5A5E" w:rsidRPr="00CF77E4">
        <w:rPr>
          <w:rFonts w:ascii="Simplified Arabic" w:hAnsi="Simplified Arabic" w:cs="Simplified Arabic"/>
          <w:snapToGrid w:val="0"/>
          <w:kern w:val="22"/>
          <w:rtl/>
          <w:lang w:val="en-GB" w:eastAsia="en-US"/>
        </w:rPr>
        <w:t>حتى الآن،</w:t>
      </w:r>
      <w:r w:rsidR="00ED5C42">
        <w:rPr>
          <w:rFonts w:ascii="Simplified Arabic" w:hAnsi="Simplified Arabic" w:cs="Simplified Arabic"/>
          <w:snapToGrid w:val="0"/>
          <w:kern w:val="22"/>
          <w:rtl/>
          <w:lang w:val="en-GB" w:eastAsia="en-US"/>
        </w:rPr>
        <w:t xml:space="preserve"> على منص</w:t>
      </w:r>
      <w:r w:rsidR="00ED5C42">
        <w:rPr>
          <w:rFonts w:ascii="Simplified Arabic" w:hAnsi="Simplified Arabic" w:cs="Simplified Arabic" w:hint="cs"/>
          <w:snapToGrid w:val="0"/>
          <w:kern w:val="22"/>
          <w:rtl/>
          <w:lang w:val="en-GB" w:eastAsia="en-US"/>
        </w:rPr>
        <w:t>تي</w:t>
      </w:r>
      <w:r w:rsidR="00CD5A5E" w:rsidRPr="00CF77E4">
        <w:rPr>
          <w:rFonts w:ascii="Simplified Arabic" w:hAnsi="Simplified Arabic" w:cs="Simplified Arabic"/>
          <w:snapToGrid w:val="0"/>
          <w:kern w:val="22"/>
          <w:rtl/>
          <w:lang w:val="en-GB" w:eastAsia="en-US"/>
        </w:rPr>
        <w:t xml:space="preserve"> المدن </w:t>
      </w:r>
      <w:r w:rsidR="00ED5C42">
        <w:rPr>
          <w:rFonts w:ascii="Simplified Arabic" w:hAnsi="Simplified Arabic" w:cs="Simplified Arabic" w:hint="cs"/>
          <w:snapToGrid w:val="0"/>
          <w:kern w:val="22"/>
          <w:rtl/>
          <w:lang w:val="en-GB" w:eastAsia="en-US"/>
        </w:rPr>
        <w:t>مع</w:t>
      </w:r>
      <w:r w:rsidR="00CD5A5E" w:rsidRPr="00CF77E4">
        <w:rPr>
          <w:rFonts w:ascii="Simplified Arabic" w:hAnsi="Simplified Arabic" w:cs="Simplified Arabic"/>
          <w:snapToGrid w:val="0"/>
          <w:kern w:val="22"/>
          <w:rtl/>
          <w:lang w:val="en-GB" w:eastAsia="en-US"/>
        </w:rPr>
        <w:t xml:space="preserve"> الطبيعة </w:t>
      </w:r>
      <w:r w:rsidR="00ED5C42">
        <w:rPr>
          <w:rFonts w:ascii="Simplified Arabic" w:hAnsi="Simplified Arabic" w:cs="Simplified Arabic" w:hint="cs"/>
          <w:snapToGrid w:val="0"/>
          <w:kern w:val="22"/>
          <w:rtl/>
          <w:lang w:val="en-GB" w:eastAsia="en-US"/>
        </w:rPr>
        <w:t>والأقاليم</w:t>
      </w:r>
      <w:r w:rsidR="00CD5A5E" w:rsidRPr="00CF77E4">
        <w:rPr>
          <w:rFonts w:ascii="Simplified Arabic" w:hAnsi="Simplified Arabic" w:cs="Simplified Arabic"/>
          <w:snapToGrid w:val="0"/>
          <w:kern w:val="22"/>
          <w:rtl/>
          <w:lang w:val="en-GB" w:eastAsia="en-US"/>
        </w:rPr>
        <w:t xml:space="preserve"> </w:t>
      </w:r>
      <w:r w:rsidR="00B40B28">
        <w:rPr>
          <w:rFonts w:ascii="Simplified Arabic" w:hAnsi="Simplified Arabic" w:cs="Simplified Arabic" w:hint="cs"/>
          <w:snapToGrid w:val="0"/>
          <w:kern w:val="22"/>
          <w:rtl/>
          <w:lang w:val="en-GB" w:eastAsia="en-US"/>
        </w:rPr>
        <w:t xml:space="preserve">مع </w:t>
      </w:r>
      <w:r w:rsidR="00CD5A5E" w:rsidRPr="00CF77E4">
        <w:rPr>
          <w:rFonts w:ascii="Simplified Arabic" w:hAnsi="Simplified Arabic" w:cs="Simplified Arabic"/>
          <w:snapToGrid w:val="0"/>
          <w:kern w:val="22"/>
          <w:rtl/>
          <w:lang w:val="en-GB" w:eastAsia="en-US"/>
        </w:rPr>
        <w:t xml:space="preserve"> الطبيعة، مما </w:t>
      </w:r>
      <w:r w:rsidR="00B40B28">
        <w:rPr>
          <w:rFonts w:ascii="Simplified Arabic" w:hAnsi="Simplified Arabic" w:cs="Simplified Arabic" w:hint="cs"/>
          <w:snapToGrid w:val="0"/>
          <w:kern w:val="22"/>
          <w:rtl/>
          <w:lang w:val="en-GB" w:eastAsia="en-US"/>
        </w:rPr>
        <w:t>يدل على</w:t>
      </w:r>
      <w:r w:rsidR="00733418">
        <w:rPr>
          <w:rFonts w:ascii="Simplified Arabic" w:hAnsi="Simplified Arabic" w:cs="Simplified Arabic" w:hint="cs"/>
          <w:snapToGrid w:val="0"/>
          <w:kern w:val="22"/>
          <w:rtl/>
          <w:lang w:val="en-GB" w:eastAsia="en-US"/>
        </w:rPr>
        <w:t xml:space="preserve"> وجود</w:t>
      </w:r>
      <w:r w:rsidR="00733418">
        <w:rPr>
          <w:rFonts w:ascii="Simplified Arabic" w:hAnsi="Simplified Arabic" w:cs="Simplified Arabic"/>
          <w:snapToGrid w:val="0"/>
          <w:kern w:val="22"/>
          <w:rtl/>
          <w:lang w:val="en-GB" w:eastAsia="en-US"/>
        </w:rPr>
        <w:t xml:space="preserve"> رغبة</w:t>
      </w:r>
      <w:r w:rsidR="00733418">
        <w:rPr>
          <w:rFonts w:ascii="Simplified Arabic" w:hAnsi="Simplified Arabic" w:cs="Simplified Arabic" w:hint="cs"/>
          <w:snapToGrid w:val="0"/>
          <w:kern w:val="22"/>
          <w:rtl/>
          <w:lang w:val="en-GB" w:eastAsia="en-US"/>
        </w:rPr>
        <w:t xml:space="preserve"> </w:t>
      </w:r>
      <w:r w:rsidR="00CD5A5E" w:rsidRPr="00CF77E4">
        <w:rPr>
          <w:rFonts w:ascii="Simplified Arabic" w:hAnsi="Simplified Arabic" w:cs="Simplified Arabic"/>
          <w:snapToGrid w:val="0"/>
          <w:kern w:val="22"/>
          <w:rtl/>
          <w:lang w:val="en-GB" w:eastAsia="en-US"/>
        </w:rPr>
        <w:t xml:space="preserve">لدى الحكومات دون الوطنية والمحلية </w:t>
      </w:r>
      <w:r w:rsidR="00733418">
        <w:rPr>
          <w:rFonts w:ascii="Simplified Arabic" w:hAnsi="Simplified Arabic" w:cs="Simplified Arabic" w:hint="cs"/>
          <w:snapToGrid w:val="0"/>
          <w:kern w:val="22"/>
          <w:rtl/>
          <w:lang w:val="en-GB" w:eastAsia="en-US"/>
        </w:rPr>
        <w:t xml:space="preserve">على نطاق واسع </w:t>
      </w:r>
      <w:r w:rsidR="00CD5A5E" w:rsidRPr="00CF77E4">
        <w:rPr>
          <w:rFonts w:ascii="Simplified Arabic" w:hAnsi="Simplified Arabic" w:cs="Simplified Arabic"/>
          <w:snapToGrid w:val="0"/>
          <w:kern w:val="22"/>
          <w:rtl/>
          <w:lang w:val="en-GB" w:eastAsia="en-US"/>
        </w:rPr>
        <w:t xml:space="preserve">للمساهمة في تحقيق أهداف </w:t>
      </w:r>
      <w:r w:rsidR="00643109">
        <w:rPr>
          <w:rFonts w:ascii="Simplified Arabic" w:hAnsi="Simplified Arabic" w:cs="Simplified Arabic" w:hint="cs"/>
          <w:snapToGrid w:val="0"/>
          <w:kern w:val="22"/>
          <w:rtl/>
          <w:lang w:val="en-GB" w:eastAsia="en-US"/>
        </w:rPr>
        <w:t>ا</w:t>
      </w:r>
      <w:r w:rsidR="00CD5A5E" w:rsidRPr="00CF77E4">
        <w:rPr>
          <w:rFonts w:ascii="Simplified Arabic" w:hAnsi="Simplified Arabic" w:cs="Simplified Arabic"/>
          <w:snapToGrid w:val="0"/>
          <w:kern w:val="22"/>
          <w:rtl/>
          <w:lang w:val="en-GB" w:eastAsia="en-US"/>
        </w:rPr>
        <w:t>لطبيعة</w:t>
      </w:r>
      <w:r w:rsidR="00643109">
        <w:rPr>
          <w:rFonts w:ascii="Simplified Arabic" w:hAnsi="Simplified Arabic" w:cs="Simplified Arabic" w:hint="cs"/>
          <w:snapToGrid w:val="0"/>
          <w:kern w:val="22"/>
          <w:rtl/>
          <w:lang w:val="en-GB" w:eastAsia="en-US"/>
        </w:rPr>
        <w:t xml:space="preserve"> في العالم</w:t>
      </w:r>
      <w:r w:rsidR="00CD5A5E" w:rsidRPr="00CF77E4">
        <w:rPr>
          <w:rFonts w:ascii="Simplified Arabic" w:hAnsi="Simplified Arabic" w:cs="Simplified Arabic"/>
          <w:snapToGrid w:val="0"/>
          <w:kern w:val="22"/>
          <w:rtl/>
          <w:lang w:val="en-GB" w:eastAsia="en-US"/>
        </w:rPr>
        <w:t xml:space="preserve">. وقد اعتُرف </w:t>
      </w:r>
      <w:r w:rsidR="00F91BB0">
        <w:rPr>
          <w:rFonts w:ascii="Simplified Arabic" w:hAnsi="Simplified Arabic" w:cs="Simplified Arabic" w:hint="cs"/>
          <w:snapToGrid w:val="0"/>
          <w:kern w:val="22"/>
          <w:rtl/>
          <w:lang w:val="en-GB" w:eastAsia="en-US"/>
        </w:rPr>
        <w:t>بهاتين المنصتين</w:t>
      </w:r>
      <w:r w:rsidR="00CD5A5E" w:rsidRPr="00CF77E4">
        <w:rPr>
          <w:rFonts w:ascii="Simplified Arabic" w:hAnsi="Simplified Arabic" w:cs="Simplified Arabic"/>
          <w:snapToGrid w:val="0"/>
          <w:kern w:val="22"/>
          <w:rtl/>
          <w:lang w:val="en-GB" w:eastAsia="en-US"/>
        </w:rPr>
        <w:t xml:space="preserve"> في </w:t>
      </w:r>
      <w:r w:rsidR="00F91BB0">
        <w:rPr>
          <w:rFonts w:ascii="Simplified Arabic" w:hAnsi="Simplified Arabic" w:cs="Simplified Arabic" w:hint="cs"/>
          <w:snapToGrid w:val="0"/>
          <w:kern w:val="22"/>
          <w:rtl/>
          <w:lang w:val="en-GB" w:eastAsia="en-US"/>
        </w:rPr>
        <w:t>المقرر</w:t>
      </w:r>
      <w:r w:rsidR="00CD5A5E" w:rsidRPr="00CF77E4">
        <w:rPr>
          <w:rFonts w:ascii="Simplified Arabic" w:hAnsi="Simplified Arabic" w:cs="Simplified Arabic"/>
          <w:snapToGrid w:val="0"/>
          <w:kern w:val="22"/>
          <w:rtl/>
          <w:lang w:val="en-GB" w:eastAsia="en-US"/>
        </w:rPr>
        <w:t xml:space="preserve"> </w:t>
      </w:r>
      <w:r w:rsidR="00AD5725">
        <w:rPr>
          <w:rFonts w:ascii="Simplified Arabic" w:hAnsi="Simplified Arabic" w:cs="Simplified Arabic" w:hint="cs"/>
          <w:snapToGrid w:val="0"/>
          <w:kern w:val="22"/>
          <w:rtl/>
          <w:lang w:val="en-GB" w:eastAsia="en-US"/>
        </w:rPr>
        <w:t xml:space="preserve">15/12 </w:t>
      </w:r>
      <w:r w:rsidR="00CD5A5E" w:rsidRPr="00CF77E4">
        <w:rPr>
          <w:rFonts w:ascii="Simplified Arabic" w:hAnsi="Simplified Arabic" w:cs="Simplified Arabic"/>
          <w:snapToGrid w:val="0"/>
          <w:kern w:val="22"/>
          <w:rtl/>
          <w:lang w:val="en-GB" w:eastAsia="en-US"/>
        </w:rPr>
        <w:t>كآلية للحكومات دون الوطنية والمحلية للإبلاغ عن مساهماتها في</w:t>
      </w:r>
      <w:r w:rsidR="00AD5725" w:rsidRPr="00AD5725">
        <w:rPr>
          <w:rFonts w:ascii="Simplified Arabic" w:hAnsi="Simplified Arabic" w:cs="Simplified Arabic"/>
          <w:snapToGrid w:val="0"/>
          <w:kern w:val="22"/>
          <w:rtl/>
          <w:lang w:val="en-GB" w:eastAsia="en-US"/>
        </w:rPr>
        <w:t xml:space="preserve"> إطار كونمينغ-مونتريال العالمي للتنوع البيولوجي</w:t>
      </w:r>
      <w:r w:rsidR="00CD5A5E" w:rsidRPr="00CF77E4">
        <w:rPr>
          <w:rFonts w:ascii="Simplified Arabic" w:hAnsi="Simplified Arabic" w:cs="Simplified Arabic"/>
          <w:snapToGrid w:val="0"/>
          <w:kern w:val="22"/>
          <w:rtl/>
          <w:lang w:val="en-GB" w:eastAsia="en-US"/>
        </w:rPr>
        <w:t>. وتُترجم هذه الالتزامات إلى تنفيذ فعلي على أرض الواقع، حيث تم اتخا</w:t>
      </w:r>
      <w:r w:rsidR="006427F3">
        <w:rPr>
          <w:rFonts w:ascii="Simplified Arabic" w:hAnsi="Simplified Arabic" w:cs="Simplified Arabic"/>
          <w:snapToGrid w:val="0"/>
          <w:kern w:val="22"/>
          <w:rtl/>
          <w:lang w:val="en-GB" w:eastAsia="en-US"/>
        </w:rPr>
        <w:t xml:space="preserve">ذ </w:t>
      </w:r>
      <w:r w:rsidR="006427F3">
        <w:rPr>
          <w:rFonts w:ascii="Simplified Arabic" w:hAnsi="Simplified Arabic" w:cs="Simplified Arabic" w:hint="cs"/>
          <w:snapToGrid w:val="0"/>
          <w:kern w:val="22"/>
          <w:rtl/>
          <w:lang w:val="en-GB" w:eastAsia="en-US"/>
        </w:rPr>
        <w:t xml:space="preserve">ما مجموعه </w:t>
      </w:r>
      <w:r w:rsidR="002D2355">
        <w:rPr>
          <w:rFonts w:ascii="Simplified Arabic" w:hAnsi="Simplified Arabic" w:cs="Simplified Arabic"/>
          <w:snapToGrid w:val="0"/>
          <w:kern w:val="22"/>
          <w:rtl/>
          <w:lang w:val="en-GB" w:eastAsia="en-US"/>
        </w:rPr>
        <w:t xml:space="preserve">١٣٣٣ </w:t>
      </w:r>
      <w:r w:rsidR="006427F3">
        <w:rPr>
          <w:rFonts w:ascii="Simplified Arabic" w:hAnsi="Simplified Arabic" w:cs="Simplified Arabic"/>
          <w:snapToGrid w:val="0"/>
          <w:kern w:val="22"/>
          <w:rtl/>
          <w:lang w:val="en-GB" w:eastAsia="en-US"/>
        </w:rPr>
        <w:t xml:space="preserve">إجراءً </w:t>
      </w:r>
      <w:r w:rsidR="006427F3">
        <w:rPr>
          <w:rFonts w:ascii="Simplified Arabic" w:hAnsi="Simplified Arabic" w:cs="Simplified Arabic" w:hint="cs"/>
          <w:snapToGrid w:val="0"/>
          <w:kern w:val="22"/>
          <w:rtl/>
          <w:lang w:val="en-GB" w:eastAsia="en-US"/>
        </w:rPr>
        <w:t>على</w:t>
      </w:r>
      <w:r w:rsidR="006427F3">
        <w:rPr>
          <w:rFonts w:ascii="Simplified Arabic" w:hAnsi="Simplified Arabic" w:cs="Simplified Arabic"/>
          <w:snapToGrid w:val="0"/>
          <w:kern w:val="22"/>
          <w:rtl/>
          <w:lang w:val="en-GB" w:eastAsia="en-US"/>
        </w:rPr>
        <w:t xml:space="preserve"> المنص</w:t>
      </w:r>
      <w:r w:rsidR="006427F3">
        <w:rPr>
          <w:rFonts w:ascii="Simplified Arabic" w:hAnsi="Simplified Arabic" w:cs="Simplified Arabic" w:hint="cs"/>
          <w:snapToGrid w:val="0"/>
          <w:kern w:val="22"/>
          <w:rtl/>
          <w:lang w:val="en-GB" w:eastAsia="en-US"/>
        </w:rPr>
        <w:t>تين</w:t>
      </w:r>
      <w:r w:rsidR="00CD5A5E" w:rsidRPr="00CF77E4">
        <w:rPr>
          <w:rFonts w:ascii="Simplified Arabic" w:hAnsi="Simplified Arabic" w:cs="Simplified Arabic"/>
          <w:snapToGrid w:val="0"/>
          <w:kern w:val="22"/>
          <w:rtl/>
          <w:lang w:val="en-GB" w:eastAsia="en-US"/>
        </w:rPr>
        <w:t>. وتنقسم هذه الالتزامات إلى ثلاثة مجالات عمل، موضحة أدناه.</w:t>
      </w:r>
    </w:p>
    <w:p w14:paraId="7B14DEAE" w14:textId="77777777" w:rsidR="00CD5A5E" w:rsidRPr="00CF77E4" w:rsidRDefault="00CD5A5E" w:rsidP="00E61F35">
      <w:pPr>
        <w:pStyle w:val="ListParagraph"/>
        <w:bidi/>
        <w:spacing w:line="216" w:lineRule="auto"/>
        <w:jc w:val="both"/>
        <w:rPr>
          <w:rFonts w:ascii="Simplified Arabic" w:hAnsi="Simplified Arabic" w:cs="Simplified Arabic"/>
          <w:snapToGrid w:val="0"/>
          <w:kern w:val="22"/>
          <w:lang w:val="en-GB" w:eastAsia="en-US"/>
        </w:rPr>
      </w:pPr>
    </w:p>
    <w:p w14:paraId="7B14DEAF" w14:textId="77777777" w:rsidR="00CD5A5E" w:rsidRDefault="00D523F8" w:rsidP="00D523F8">
      <w:pPr>
        <w:pStyle w:val="ListParagraph"/>
        <w:bidi/>
        <w:spacing w:line="216" w:lineRule="auto"/>
        <w:jc w:val="both"/>
        <w:rPr>
          <w:rFonts w:ascii="Simplified Arabic" w:hAnsi="Simplified Arabic" w:cs="Simplified Arabic"/>
          <w:b/>
          <w:bCs/>
          <w:snapToGrid w:val="0"/>
          <w:kern w:val="22"/>
          <w:rtl/>
          <w:lang w:val="en-GB" w:eastAsia="en-US"/>
        </w:rPr>
      </w:pPr>
      <w:r w:rsidRPr="00E0421F">
        <w:rPr>
          <w:rFonts w:ascii="Simplified Arabic" w:hAnsi="Simplified Arabic" w:cs="Simplified Arabic" w:hint="cs"/>
          <w:b/>
          <w:bCs/>
          <w:snapToGrid w:val="0"/>
          <w:kern w:val="22"/>
          <w:rtl/>
          <w:lang w:val="en-GB" w:eastAsia="en-US"/>
        </w:rPr>
        <w:t>4-1-</w:t>
      </w:r>
      <w:r w:rsidR="00CD5A5E" w:rsidRPr="00E0421F">
        <w:rPr>
          <w:rFonts w:ascii="Simplified Arabic" w:hAnsi="Simplified Arabic" w:cs="Simplified Arabic"/>
          <w:b/>
          <w:bCs/>
          <w:snapToGrid w:val="0"/>
          <w:kern w:val="22"/>
          <w:rtl/>
          <w:lang w:val="en-GB" w:eastAsia="en-US"/>
        </w:rPr>
        <w:t xml:space="preserve"> حماية الطبيعة </w:t>
      </w:r>
      <w:r w:rsidRPr="00E0421F">
        <w:rPr>
          <w:rFonts w:ascii="Simplified Arabic" w:hAnsi="Simplified Arabic" w:cs="Simplified Arabic" w:hint="cs"/>
          <w:b/>
          <w:bCs/>
          <w:snapToGrid w:val="0"/>
          <w:kern w:val="22"/>
          <w:rtl/>
          <w:lang w:val="en-GB" w:eastAsia="en-US"/>
        </w:rPr>
        <w:t>واستصلاحها</w:t>
      </w:r>
    </w:p>
    <w:p w14:paraId="7B14DEB0" w14:textId="77777777" w:rsidR="003F6C0F" w:rsidRPr="00E0421F" w:rsidRDefault="003F6C0F" w:rsidP="003F6C0F">
      <w:pPr>
        <w:pStyle w:val="ListParagraph"/>
        <w:bidi/>
        <w:spacing w:line="216" w:lineRule="auto"/>
        <w:jc w:val="both"/>
        <w:rPr>
          <w:rFonts w:ascii="Simplified Arabic" w:hAnsi="Simplified Arabic" w:cs="Simplified Arabic"/>
          <w:b/>
          <w:bCs/>
          <w:snapToGrid w:val="0"/>
          <w:kern w:val="22"/>
          <w:lang w:val="en-GB" w:eastAsia="en-US"/>
        </w:rPr>
      </w:pPr>
    </w:p>
    <w:p w14:paraId="7B14DEB1" w14:textId="77777777" w:rsidR="00CD5A5E" w:rsidRPr="00CF77E4" w:rsidRDefault="00187351" w:rsidP="0038274C">
      <w:pPr>
        <w:pStyle w:val="ListParagraph"/>
        <w:bidi/>
        <w:spacing w:line="216" w:lineRule="auto"/>
        <w:jc w:val="both"/>
        <w:rPr>
          <w:rFonts w:ascii="Simplified Arabic" w:hAnsi="Simplified Arabic" w:cs="Simplified Arabic"/>
          <w:snapToGrid w:val="0"/>
          <w:kern w:val="22"/>
          <w:lang w:val="en-GB" w:eastAsia="en-US"/>
        </w:rPr>
      </w:pPr>
      <w:r>
        <w:rPr>
          <w:rFonts w:ascii="Simplified Arabic" w:hAnsi="Simplified Arabic" w:cs="Simplified Arabic" w:hint="cs"/>
          <w:snapToGrid w:val="0"/>
          <w:kern w:val="22"/>
          <w:rtl/>
          <w:lang w:val="en-GB" w:eastAsia="en-US"/>
        </w:rPr>
        <w:t>أُعلن</w:t>
      </w:r>
      <w:r w:rsidR="00CD5A5E" w:rsidRPr="00CF77E4">
        <w:rPr>
          <w:rFonts w:ascii="Simplified Arabic" w:hAnsi="Simplified Arabic" w:cs="Simplified Arabic"/>
          <w:snapToGrid w:val="0"/>
          <w:kern w:val="22"/>
          <w:rtl/>
          <w:lang w:val="en-GB" w:eastAsia="en-US"/>
        </w:rPr>
        <w:t xml:space="preserve"> </w:t>
      </w:r>
      <w:r>
        <w:rPr>
          <w:rFonts w:ascii="Simplified Arabic" w:hAnsi="Simplified Arabic" w:cs="Simplified Arabic" w:hint="cs"/>
          <w:snapToGrid w:val="0"/>
          <w:kern w:val="22"/>
          <w:rtl/>
          <w:lang w:val="en-GB" w:eastAsia="en-US"/>
        </w:rPr>
        <w:t>340</w:t>
      </w:r>
      <w:r>
        <w:rPr>
          <w:rFonts w:ascii="Simplified Arabic" w:hAnsi="Simplified Arabic" w:cs="Simplified Arabic"/>
          <w:snapToGrid w:val="0"/>
          <w:kern w:val="22"/>
          <w:rtl/>
          <w:lang w:val="en-GB" w:eastAsia="en-US"/>
        </w:rPr>
        <w:t xml:space="preserve"> التزامًا في هذا المجال، مدعوم</w:t>
      </w:r>
      <w:r>
        <w:rPr>
          <w:rFonts w:ascii="Simplified Arabic" w:hAnsi="Simplified Arabic" w:cs="Simplified Arabic" w:hint="cs"/>
          <w:snapToGrid w:val="0"/>
          <w:kern w:val="22"/>
          <w:rtl/>
          <w:lang w:val="en-GB" w:eastAsia="en-US"/>
        </w:rPr>
        <w:t>ا</w:t>
      </w:r>
      <w:r w:rsidR="00CD5A5E" w:rsidRPr="00CF77E4">
        <w:rPr>
          <w:rFonts w:ascii="Simplified Arabic" w:hAnsi="Simplified Arabic" w:cs="Simplified Arabic"/>
          <w:snapToGrid w:val="0"/>
          <w:kern w:val="22"/>
          <w:rtl/>
          <w:lang w:val="en-GB" w:eastAsia="en-US"/>
        </w:rPr>
        <w:t xml:space="preserve"> بـ </w:t>
      </w:r>
      <w:r>
        <w:rPr>
          <w:rFonts w:ascii="Simplified Arabic" w:hAnsi="Simplified Arabic" w:cs="Simplified Arabic" w:hint="cs"/>
          <w:snapToGrid w:val="0"/>
          <w:kern w:val="22"/>
          <w:rtl/>
          <w:lang w:val="en-GB" w:eastAsia="en-US"/>
        </w:rPr>
        <w:t>766</w:t>
      </w:r>
      <w:r w:rsidR="00CD5A5E" w:rsidRPr="00CF77E4">
        <w:rPr>
          <w:rFonts w:ascii="Simplified Arabic" w:hAnsi="Simplified Arabic" w:cs="Simplified Arabic"/>
          <w:snapToGrid w:val="0"/>
          <w:kern w:val="22"/>
          <w:rtl/>
          <w:lang w:val="en-GB" w:eastAsia="en-US"/>
        </w:rPr>
        <w:t xml:space="preserve"> إجراءً موثقًا، مما </w:t>
      </w:r>
      <w:r>
        <w:rPr>
          <w:rFonts w:ascii="Simplified Arabic" w:hAnsi="Simplified Arabic" w:cs="Simplified Arabic" w:hint="cs"/>
          <w:snapToGrid w:val="0"/>
          <w:kern w:val="22"/>
          <w:rtl/>
          <w:lang w:val="en-GB" w:eastAsia="en-US"/>
        </w:rPr>
        <w:t>يدل على</w:t>
      </w:r>
      <w:r w:rsidR="00CD5A5E" w:rsidRPr="00CF77E4">
        <w:rPr>
          <w:rFonts w:ascii="Simplified Arabic" w:hAnsi="Simplified Arabic" w:cs="Simplified Arabic"/>
          <w:snapToGrid w:val="0"/>
          <w:kern w:val="22"/>
          <w:rtl/>
          <w:lang w:val="en-GB" w:eastAsia="en-US"/>
        </w:rPr>
        <w:t xml:space="preserve"> أن المدن لا تكتفي بالتعهد بحماية الطبيعة فحسب، بل تُتابع أيضًا التنفيذ الفعلي على أرض الواقع. </w:t>
      </w:r>
      <w:r w:rsidR="003C32A4">
        <w:rPr>
          <w:rFonts w:ascii="Simplified Arabic" w:hAnsi="Simplified Arabic" w:cs="Simplified Arabic" w:hint="cs"/>
          <w:snapToGrid w:val="0"/>
          <w:kern w:val="22"/>
          <w:rtl/>
          <w:lang w:val="en-GB" w:eastAsia="en-US"/>
        </w:rPr>
        <w:t>و</w:t>
      </w:r>
      <w:r w:rsidR="00CD5A5E" w:rsidRPr="00CF77E4">
        <w:rPr>
          <w:rFonts w:ascii="Simplified Arabic" w:hAnsi="Simplified Arabic" w:cs="Simplified Arabic"/>
          <w:snapToGrid w:val="0"/>
          <w:kern w:val="22"/>
          <w:rtl/>
          <w:lang w:val="en-GB" w:eastAsia="en-US"/>
        </w:rPr>
        <w:t xml:space="preserve">تُسهم هذه الجهود بشكل مباشر في تحقيق ثمانية </w:t>
      </w:r>
      <w:r w:rsidR="00CD5A5E" w:rsidRPr="00CF77E4">
        <w:rPr>
          <w:rFonts w:ascii="Simplified Arabic" w:hAnsi="Simplified Arabic" w:cs="Simplified Arabic"/>
          <w:snapToGrid w:val="0"/>
          <w:kern w:val="22"/>
          <w:rtl/>
          <w:lang w:val="en-GB" w:eastAsia="en-US"/>
        </w:rPr>
        <w:lastRenderedPageBreak/>
        <w:t xml:space="preserve">أهداف من أهداف التنمية المستدامة وثمانية </w:t>
      </w:r>
      <w:r w:rsidR="003C32A4">
        <w:rPr>
          <w:rFonts w:ascii="Simplified Arabic" w:hAnsi="Simplified Arabic" w:cs="Simplified Arabic" w:hint="cs"/>
          <w:snapToGrid w:val="0"/>
          <w:kern w:val="22"/>
          <w:rtl/>
          <w:lang w:val="en-GB" w:eastAsia="en-US"/>
        </w:rPr>
        <w:t>أهداف</w:t>
      </w:r>
      <w:r w:rsidR="00CD5A5E" w:rsidRPr="00CF77E4">
        <w:rPr>
          <w:rFonts w:ascii="Simplified Arabic" w:hAnsi="Simplified Arabic" w:cs="Simplified Arabic"/>
          <w:snapToGrid w:val="0"/>
          <w:kern w:val="22"/>
          <w:rtl/>
          <w:lang w:val="en-GB" w:eastAsia="en-US"/>
        </w:rPr>
        <w:t xml:space="preserve"> من الإطار العالمي للتنوع البيولوجي، </w:t>
      </w:r>
      <w:r w:rsidR="0038274C">
        <w:rPr>
          <w:rFonts w:ascii="Simplified Arabic" w:hAnsi="Simplified Arabic" w:cs="Simplified Arabic" w:hint="cs"/>
          <w:snapToGrid w:val="0"/>
          <w:kern w:val="22"/>
          <w:rtl/>
          <w:lang w:val="en-GB" w:eastAsia="en-US"/>
        </w:rPr>
        <w:t>وهذا يشمل</w:t>
      </w:r>
      <w:r w:rsidR="00CD5A5E" w:rsidRPr="00CF77E4">
        <w:rPr>
          <w:rFonts w:ascii="Simplified Arabic" w:hAnsi="Simplified Arabic" w:cs="Simplified Arabic"/>
          <w:snapToGrid w:val="0"/>
          <w:kern w:val="22"/>
          <w:rtl/>
          <w:lang w:val="en-GB" w:eastAsia="en-US"/>
        </w:rPr>
        <w:t xml:space="preserve"> </w:t>
      </w:r>
      <w:r w:rsidR="0038274C">
        <w:rPr>
          <w:rFonts w:ascii="Simplified Arabic" w:hAnsi="Simplified Arabic" w:cs="Simplified Arabic" w:hint="cs"/>
          <w:snapToGrid w:val="0"/>
          <w:kern w:val="22"/>
          <w:rtl/>
          <w:lang w:val="en-GB" w:eastAsia="en-US"/>
        </w:rPr>
        <w:t>الأهداف</w:t>
      </w:r>
      <w:r w:rsidR="00CD5A5E" w:rsidRPr="00CF77E4">
        <w:rPr>
          <w:rFonts w:ascii="Simplified Arabic" w:hAnsi="Simplified Arabic" w:cs="Simplified Arabic"/>
          <w:snapToGrid w:val="0"/>
          <w:kern w:val="22"/>
          <w:rtl/>
          <w:lang w:val="en-GB" w:eastAsia="en-US"/>
        </w:rPr>
        <w:t xml:space="preserve"> 1 و2 و3 و4 و5 و6 و7 و8، مما يُبرز التوافق بين العمل المحلي وطموحات</w:t>
      </w:r>
      <w:r w:rsidR="0038274C">
        <w:rPr>
          <w:rFonts w:ascii="Simplified Arabic" w:hAnsi="Simplified Arabic" w:cs="Simplified Arabic" w:hint="cs"/>
          <w:snapToGrid w:val="0"/>
          <w:kern w:val="22"/>
          <w:rtl/>
          <w:lang w:val="en-GB" w:eastAsia="en-US"/>
        </w:rPr>
        <w:t xml:space="preserve"> العالم بخصوص</w:t>
      </w:r>
      <w:r w:rsidR="00CD5A5E" w:rsidRPr="00CF77E4">
        <w:rPr>
          <w:rFonts w:ascii="Simplified Arabic" w:hAnsi="Simplified Arabic" w:cs="Simplified Arabic"/>
          <w:snapToGrid w:val="0"/>
          <w:kern w:val="22"/>
          <w:rtl/>
          <w:lang w:val="en-GB" w:eastAsia="en-US"/>
        </w:rPr>
        <w:t xml:space="preserve"> التنوع البيولوجي.</w:t>
      </w:r>
    </w:p>
    <w:p w14:paraId="7B14DEB2" w14:textId="77777777" w:rsidR="00CD5A5E" w:rsidRPr="0038274C" w:rsidRDefault="00CD5A5E" w:rsidP="00E61F35">
      <w:pPr>
        <w:pStyle w:val="ListParagraph"/>
        <w:bidi/>
        <w:spacing w:line="216" w:lineRule="auto"/>
        <w:jc w:val="both"/>
        <w:rPr>
          <w:rFonts w:ascii="Simplified Arabic" w:hAnsi="Simplified Arabic" w:cs="Simplified Arabic"/>
          <w:snapToGrid w:val="0"/>
          <w:kern w:val="22"/>
          <w:lang w:val="en-GB" w:eastAsia="en-US"/>
        </w:rPr>
      </w:pPr>
    </w:p>
    <w:p w14:paraId="7B14DEB3" w14:textId="77777777" w:rsidR="00CD5A5E" w:rsidRPr="003F6C0F" w:rsidRDefault="003F6C0F" w:rsidP="003F6C0F">
      <w:pPr>
        <w:pStyle w:val="ListParagraph"/>
        <w:bidi/>
        <w:spacing w:line="216" w:lineRule="auto"/>
        <w:jc w:val="both"/>
        <w:rPr>
          <w:rFonts w:ascii="Simplified Arabic" w:hAnsi="Simplified Arabic" w:cs="Simplified Arabic"/>
          <w:b/>
          <w:bCs/>
          <w:snapToGrid w:val="0"/>
          <w:kern w:val="22"/>
          <w:rtl/>
          <w:lang w:val="en-GB" w:eastAsia="en-US"/>
        </w:rPr>
      </w:pPr>
      <w:r w:rsidRPr="003F6C0F">
        <w:rPr>
          <w:rFonts w:ascii="Simplified Arabic" w:hAnsi="Simplified Arabic" w:cs="Simplified Arabic" w:hint="cs"/>
          <w:b/>
          <w:bCs/>
          <w:snapToGrid w:val="0"/>
          <w:kern w:val="22"/>
          <w:rtl/>
          <w:lang w:val="en-GB" w:eastAsia="en-US"/>
        </w:rPr>
        <w:t xml:space="preserve">4-2- </w:t>
      </w:r>
      <w:r w:rsidR="00CD5A5E" w:rsidRPr="003F6C0F">
        <w:rPr>
          <w:rFonts w:ascii="Simplified Arabic" w:hAnsi="Simplified Arabic" w:cs="Simplified Arabic"/>
          <w:b/>
          <w:bCs/>
          <w:snapToGrid w:val="0"/>
          <w:kern w:val="22"/>
          <w:rtl/>
          <w:lang w:val="en-GB" w:eastAsia="en-US"/>
        </w:rPr>
        <w:t>الاستخدام المستدام للطبيعة</w:t>
      </w:r>
    </w:p>
    <w:p w14:paraId="7B14DEB4" w14:textId="77777777" w:rsidR="003F6C0F" w:rsidRPr="00CF77E4" w:rsidRDefault="003F6C0F" w:rsidP="003F6C0F">
      <w:pPr>
        <w:pStyle w:val="ListParagraph"/>
        <w:bidi/>
        <w:spacing w:line="216" w:lineRule="auto"/>
        <w:jc w:val="both"/>
        <w:rPr>
          <w:rFonts w:ascii="Simplified Arabic" w:hAnsi="Simplified Arabic" w:cs="Simplified Arabic"/>
          <w:snapToGrid w:val="0"/>
          <w:kern w:val="22"/>
          <w:lang w:val="en-GB" w:eastAsia="en-US"/>
        </w:rPr>
      </w:pPr>
    </w:p>
    <w:p w14:paraId="7B14DEB5" w14:textId="77777777" w:rsidR="00CD5A5E" w:rsidRPr="00CF77E4" w:rsidRDefault="00CD5A5E" w:rsidP="006F6D0E">
      <w:pPr>
        <w:pStyle w:val="ListParagraph"/>
        <w:bidi/>
        <w:spacing w:line="216" w:lineRule="auto"/>
        <w:jc w:val="both"/>
        <w:rPr>
          <w:rFonts w:ascii="Simplified Arabic" w:hAnsi="Simplified Arabic" w:cs="Simplified Arabic"/>
          <w:snapToGrid w:val="0"/>
          <w:kern w:val="22"/>
          <w:rtl/>
          <w:lang w:val="en-GB" w:eastAsia="en-US"/>
        </w:rPr>
      </w:pPr>
      <w:r w:rsidRPr="00CF77E4">
        <w:rPr>
          <w:rFonts w:ascii="Simplified Arabic" w:hAnsi="Simplified Arabic" w:cs="Simplified Arabic"/>
          <w:snapToGrid w:val="0"/>
          <w:kern w:val="22"/>
          <w:rtl/>
          <w:lang w:val="en-GB" w:eastAsia="en-US"/>
        </w:rPr>
        <w:t>يُسلط مجال العمل</w:t>
      </w:r>
      <w:r w:rsidR="00F055FA">
        <w:rPr>
          <w:rFonts w:ascii="Simplified Arabic" w:hAnsi="Simplified Arabic" w:cs="Simplified Arabic" w:hint="cs"/>
          <w:snapToGrid w:val="0"/>
          <w:kern w:val="22"/>
          <w:rtl/>
          <w:lang w:val="en-GB" w:eastAsia="en-US"/>
        </w:rPr>
        <w:t xml:space="preserve"> المتعلق </w:t>
      </w:r>
      <w:r w:rsidR="00F055FA" w:rsidRPr="00D9611A">
        <w:rPr>
          <w:rFonts w:ascii="Simplified Arabic" w:hAnsi="Simplified Arabic" w:cs="Simplified Arabic" w:hint="cs"/>
          <w:i/>
          <w:iCs/>
          <w:snapToGrid w:val="0"/>
          <w:kern w:val="22"/>
          <w:rtl/>
          <w:lang w:val="en-GB" w:eastAsia="en-US"/>
        </w:rPr>
        <w:t>با</w:t>
      </w:r>
      <w:r w:rsidRPr="00D9611A">
        <w:rPr>
          <w:rFonts w:ascii="Simplified Arabic" w:hAnsi="Simplified Arabic" w:cs="Simplified Arabic"/>
          <w:i/>
          <w:iCs/>
          <w:snapToGrid w:val="0"/>
          <w:kern w:val="22"/>
          <w:rtl/>
          <w:lang w:val="en-GB" w:eastAsia="en-US"/>
        </w:rPr>
        <w:t>لاستخدام المستدام للطبيعة</w:t>
      </w:r>
      <w:r w:rsidRPr="00CF77E4">
        <w:rPr>
          <w:rFonts w:ascii="Simplified Arabic" w:hAnsi="Simplified Arabic" w:cs="Simplified Arabic"/>
          <w:snapToGrid w:val="0"/>
          <w:kern w:val="22"/>
          <w:rtl/>
          <w:lang w:val="en-GB" w:eastAsia="en-US"/>
        </w:rPr>
        <w:t xml:space="preserve"> الضوء على كيفية دمج المدن للتنوع البيولوجي في الحياة الحضرية اليومية من خلال ضمان استخدام الموارد الطبيعية ب</w:t>
      </w:r>
      <w:r w:rsidR="00E268BC">
        <w:rPr>
          <w:rFonts w:ascii="Simplified Arabic" w:hAnsi="Simplified Arabic" w:cs="Simplified Arabic"/>
          <w:snapToGrid w:val="0"/>
          <w:kern w:val="22"/>
          <w:rtl/>
          <w:lang w:val="en-GB" w:eastAsia="en-US"/>
        </w:rPr>
        <w:t>مسؤولية وإنصاف وبطرق تدعم رفاه</w:t>
      </w:r>
      <w:r w:rsidRPr="00CF77E4">
        <w:rPr>
          <w:rFonts w:ascii="Simplified Arabic" w:hAnsi="Simplified Arabic" w:cs="Simplified Arabic"/>
          <w:snapToGrid w:val="0"/>
          <w:kern w:val="22"/>
          <w:rtl/>
          <w:lang w:val="en-GB" w:eastAsia="en-US"/>
        </w:rPr>
        <w:t xml:space="preserve"> المجتمع. </w:t>
      </w:r>
      <w:r w:rsidR="00F055FA">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 xml:space="preserve">في هذا </w:t>
      </w:r>
      <w:r w:rsidR="00F055FA">
        <w:rPr>
          <w:rFonts w:ascii="Simplified Arabic" w:hAnsi="Simplified Arabic" w:cs="Simplified Arabic" w:hint="cs"/>
          <w:snapToGrid w:val="0"/>
          <w:kern w:val="22"/>
          <w:rtl/>
          <w:lang w:val="en-GB" w:eastAsia="en-US"/>
        </w:rPr>
        <w:t>الفئة</w:t>
      </w:r>
      <w:r w:rsidRPr="00CF77E4">
        <w:rPr>
          <w:rFonts w:ascii="Simplified Arabic" w:hAnsi="Simplified Arabic" w:cs="Simplified Arabic"/>
          <w:snapToGrid w:val="0"/>
          <w:kern w:val="22"/>
          <w:rtl/>
          <w:lang w:val="en-GB" w:eastAsia="en-US"/>
        </w:rPr>
        <w:t>،</w:t>
      </w:r>
      <w:r w:rsidR="008B5B25">
        <w:rPr>
          <w:rFonts w:ascii="Simplified Arabic" w:hAnsi="Simplified Arabic" w:cs="Simplified Arabic"/>
          <w:snapToGrid w:val="0"/>
          <w:kern w:val="22"/>
          <w:rtl/>
          <w:lang w:val="en-GB" w:eastAsia="en-US"/>
        </w:rPr>
        <w:t xml:space="preserve"> قدمت المدن 142 التزامًا، </w:t>
      </w:r>
      <w:r w:rsidR="008B5B25">
        <w:rPr>
          <w:rFonts w:ascii="Simplified Arabic" w:hAnsi="Simplified Arabic" w:cs="Simplified Arabic" w:hint="cs"/>
          <w:snapToGrid w:val="0"/>
          <w:kern w:val="22"/>
          <w:rtl/>
          <w:lang w:val="en-GB" w:eastAsia="en-US"/>
        </w:rPr>
        <w:t>ودعمتها بـ</w:t>
      </w:r>
      <w:r w:rsidRPr="00CF77E4">
        <w:rPr>
          <w:rFonts w:ascii="Simplified Arabic" w:hAnsi="Simplified Arabic" w:cs="Simplified Arabic"/>
          <w:snapToGrid w:val="0"/>
          <w:kern w:val="22"/>
          <w:rtl/>
          <w:lang w:val="en-GB" w:eastAsia="en-US"/>
        </w:rPr>
        <w:t xml:space="preserve"> 156 إجراءً موثقًا، مما يُظهر تقدمًا حقيقيًا في دمج الممارسات المستدامة في الأنظمة الحضرية. </w:t>
      </w:r>
      <w:r w:rsidR="001A6EF5">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 xml:space="preserve">تتوافق هذه الإجراءات مع خمسة أهداف من أهداف التنمية المستدامة وتُسهم في تحقيق أربعة </w:t>
      </w:r>
      <w:r w:rsidR="001A6EF5">
        <w:rPr>
          <w:rFonts w:ascii="Simplified Arabic" w:hAnsi="Simplified Arabic" w:cs="Simplified Arabic" w:hint="cs"/>
          <w:snapToGrid w:val="0"/>
          <w:kern w:val="22"/>
          <w:rtl/>
          <w:lang w:val="en-GB" w:eastAsia="en-US"/>
        </w:rPr>
        <w:t>أهداف</w:t>
      </w:r>
      <w:r w:rsidRPr="00CF77E4">
        <w:rPr>
          <w:rFonts w:ascii="Simplified Arabic" w:hAnsi="Simplified Arabic" w:cs="Simplified Arabic"/>
          <w:snapToGrid w:val="0"/>
          <w:kern w:val="22"/>
          <w:rtl/>
          <w:lang w:val="en-GB" w:eastAsia="en-US"/>
        </w:rPr>
        <w:t xml:space="preserve"> من</w:t>
      </w:r>
      <w:r w:rsidR="001A6EF5">
        <w:rPr>
          <w:rFonts w:ascii="Simplified Arabic" w:hAnsi="Simplified Arabic" w:cs="Simplified Arabic" w:hint="cs"/>
          <w:snapToGrid w:val="0"/>
          <w:kern w:val="22"/>
          <w:rtl/>
          <w:lang w:val="en-GB" w:eastAsia="en-US"/>
        </w:rPr>
        <w:t xml:space="preserve"> أهداف</w:t>
      </w:r>
      <w:r w:rsidRPr="00CF77E4">
        <w:rPr>
          <w:rFonts w:ascii="Simplified Arabic" w:hAnsi="Simplified Arabic" w:cs="Simplified Arabic"/>
          <w:snapToGrid w:val="0"/>
          <w:kern w:val="22"/>
          <w:rtl/>
          <w:lang w:val="en-GB" w:eastAsia="en-US"/>
        </w:rPr>
        <w:t xml:space="preserve"> الإطار العالمي للتنوع البيولوجي، </w:t>
      </w:r>
      <w:r w:rsidR="006F6D0E">
        <w:rPr>
          <w:rFonts w:ascii="Simplified Arabic" w:hAnsi="Simplified Arabic" w:cs="Simplified Arabic" w:hint="cs"/>
          <w:snapToGrid w:val="0"/>
          <w:kern w:val="22"/>
          <w:rtl/>
          <w:lang w:val="en-GB" w:eastAsia="en-US"/>
        </w:rPr>
        <w:t>وهذا يشمل الأهداف</w:t>
      </w:r>
      <w:r w:rsidRPr="00CF77E4">
        <w:rPr>
          <w:rFonts w:ascii="Simplified Arabic" w:hAnsi="Simplified Arabic" w:cs="Simplified Arabic"/>
          <w:snapToGrid w:val="0"/>
          <w:kern w:val="22"/>
          <w:rtl/>
          <w:lang w:val="en-GB" w:eastAsia="en-US"/>
        </w:rPr>
        <w:t xml:space="preserve"> 9 و10 و11 و12، مما يعكس ترابطًا قويًا بين المبادرات المحلية وأهداف الاستدامة العالمية.</w:t>
      </w:r>
    </w:p>
    <w:p w14:paraId="7B14DEB6" w14:textId="77777777" w:rsidR="00CD5A5E" w:rsidRPr="00CF77E4" w:rsidRDefault="00CD5A5E" w:rsidP="00E61F35">
      <w:pPr>
        <w:pStyle w:val="ListParagraph"/>
        <w:bidi/>
        <w:spacing w:line="216" w:lineRule="auto"/>
        <w:jc w:val="both"/>
        <w:rPr>
          <w:rFonts w:ascii="Simplified Arabic" w:hAnsi="Simplified Arabic" w:cs="Simplified Arabic"/>
          <w:snapToGrid w:val="0"/>
          <w:kern w:val="22"/>
          <w:lang w:val="en-GB" w:eastAsia="en-US"/>
        </w:rPr>
      </w:pPr>
    </w:p>
    <w:p w14:paraId="7B14DEB7" w14:textId="77777777" w:rsidR="00CD5A5E" w:rsidRPr="00D9611A" w:rsidRDefault="00D9611A" w:rsidP="00D9611A">
      <w:pPr>
        <w:pStyle w:val="ListParagraph"/>
        <w:bidi/>
        <w:spacing w:line="216" w:lineRule="auto"/>
        <w:jc w:val="both"/>
        <w:rPr>
          <w:rFonts w:ascii="Simplified Arabic" w:hAnsi="Simplified Arabic" w:cs="Simplified Arabic"/>
          <w:b/>
          <w:bCs/>
          <w:snapToGrid w:val="0"/>
          <w:kern w:val="22"/>
          <w:rtl/>
          <w:lang w:val="en-GB" w:eastAsia="en-US"/>
        </w:rPr>
      </w:pPr>
      <w:r w:rsidRPr="00D9611A">
        <w:rPr>
          <w:rFonts w:ascii="Simplified Arabic" w:hAnsi="Simplified Arabic" w:cs="Simplified Arabic" w:hint="cs"/>
          <w:b/>
          <w:bCs/>
          <w:snapToGrid w:val="0"/>
          <w:kern w:val="22"/>
          <w:rtl/>
          <w:lang w:val="en-GB" w:eastAsia="en-US"/>
        </w:rPr>
        <w:t xml:space="preserve">4-3- </w:t>
      </w:r>
      <w:r w:rsidR="00CD5A5E" w:rsidRPr="00D9611A">
        <w:rPr>
          <w:rFonts w:ascii="Simplified Arabic" w:hAnsi="Simplified Arabic" w:cs="Simplified Arabic"/>
          <w:b/>
          <w:bCs/>
          <w:snapToGrid w:val="0"/>
          <w:kern w:val="22"/>
          <w:rtl/>
          <w:lang w:val="en-GB" w:eastAsia="en-US"/>
        </w:rPr>
        <w:t>تطوير الأدوات والحلول</w:t>
      </w:r>
    </w:p>
    <w:p w14:paraId="7B14DEB8" w14:textId="77777777" w:rsidR="00D9611A" w:rsidRDefault="00D9611A" w:rsidP="00D9611A">
      <w:pPr>
        <w:pStyle w:val="ListParagraph"/>
        <w:bidi/>
        <w:spacing w:line="216" w:lineRule="auto"/>
        <w:jc w:val="both"/>
        <w:rPr>
          <w:rFonts w:ascii="Simplified Arabic" w:hAnsi="Simplified Arabic" w:cs="Simplified Arabic"/>
          <w:snapToGrid w:val="0"/>
          <w:kern w:val="22"/>
          <w:rtl/>
          <w:lang w:val="en-GB" w:eastAsia="en-US"/>
        </w:rPr>
      </w:pPr>
    </w:p>
    <w:p w14:paraId="7B14DEB9" w14:textId="77777777" w:rsidR="00CD5A5E" w:rsidRPr="00CF77E4" w:rsidRDefault="00CD5A5E" w:rsidP="001D6007">
      <w:pPr>
        <w:pStyle w:val="ListParagraph"/>
        <w:bidi/>
        <w:spacing w:after="120" w:line="216" w:lineRule="auto"/>
        <w:contextualSpacing w:val="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يعكس مجال عمل </w:t>
      </w:r>
      <w:r w:rsidRPr="00D9611A">
        <w:rPr>
          <w:rFonts w:ascii="Simplified Arabic" w:hAnsi="Simplified Arabic" w:cs="Simplified Arabic"/>
          <w:i/>
          <w:iCs/>
          <w:snapToGrid w:val="0"/>
          <w:kern w:val="22"/>
          <w:rtl/>
          <w:lang w:val="en-GB" w:eastAsia="en-US"/>
        </w:rPr>
        <w:t>تطوير الأدوات والحلول</w:t>
      </w:r>
      <w:r w:rsidRPr="00CF77E4">
        <w:rPr>
          <w:rFonts w:ascii="Simplified Arabic" w:hAnsi="Simplified Arabic" w:cs="Simplified Arabic"/>
          <w:snapToGrid w:val="0"/>
          <w:kern w:val="22"/>
          <w:rtl/>
          <w:lang w:val="en-GB" w:eastAsia="en-US"/>
        </w:rPr>
        <w:t xml:space="preserve"> الجهود المتزايدة التي تبذلها المدن لتعزيز الظروف المواتية اللازمة لاتخاذ إجراءات فعّالة بشأن التنوع البيولوجي. وحتى الآن، قدّمت المدن المشاركة 229 التزامًا، </w:t>
      </w:r>
      <w:r w:rsidR="00F56AAB">
        <w:rPr>
          <w:rFonts w:ascii="Simplified Arabic" w:hAnsi="Simplified Arabic" w:cs="Simplified Arabic" w:hint="cs"/>
          <w:snapToGrid w:val="0"/>
          <w:kern w:val="22"/>
          <w:rtl/>
          <w:lang w:val="en-GB" w:eastAsia="en-US"/>
        </w:rPr>
        <w:t>ودعمتها بـ</w:t>
      </w:r>
      <w:r w:rsidRPr="00CF77E4">
        <w:rPr>
          <w:rFonts w:ascii="Simplified Arabic" w:hAnsi="Simplified Arabic" w:cs="Simplified Arabic"/>
          <w:snapToGrid w:val="0"/>
          <w:kern w:val="22"/>
          <w:rtl/>
          <w:lang w:val="en-GB" w:eastAsia="en-US"/>
        </w:rPr>
        <w:t xml:space="preserve"> 340 إجراءً موثقًا، مما يُظهر تركيزًا واضحًا على بناء أطر الحوكمة وأنظمة المعرفة والآليات المالية اللازمة لتحقيق أهداف التنوع البيولوجي العالمية. </w:t>
      </w:r>
      <w:r w:rsidR="00F56AAB">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 xml:space="preserve">تُسهم هذه الجهود في تحقيق 12 هدفًا من أهداف التنمية المستدامة، وتتوافق مع 9 </w:t>
      </w:r>
      <w:r w:rsidR="00822338">
        <w:rPr>
          <w:rFonts w:ascii="Simplified Arabic" w:hAnsi="Simplified Arabic" w:cs="Simplified Arabic" w:hint="cs"/>
          <w:snapToGrid w:val="0"/>
          <w:kern w:val="22"/>
          <w:rtl/>
          <w:lang w:val="en-GB" w:eastAsia="en-US"/>
        </w:rPr>
        <w:t>أهداف</w:t>
      </w:r>
      <w:r w:rsidRPr="00CF77E4">
        <w:rPr>
          <w:rFonts w:ascii="Simplified Arabic" w:hAnsi="Simplified Arabic" w:cs="Simplified Arabic"/>
          <w:snapToGrid w:val="0"/>
          <w:kern w:val="22"/>
          <w:rtl/>
          <w:lang w:val="en-GB" w:eastAsia="en-US"/>
        </w:rPr>
        <w:t xml:space="preserve"> من </w:t>
      </w:r>
      <w:r w:rsidR="00822338">
        <w:rPr>
          <w:rFonts w:ascii="Simplified Arabic" w:hAnsi="Simplified Arabic" w:cs="Simplified Arabic" w:hint="cs"/>
          <w:snapToGrid w:val="0"/>
          <w:kern w:val="22"/>
          <w:rtl/>
          <w:lang w:val="en-GB" w:eastAsia="en-US"/>
        </w:rPr>
        <w:t>أهداف</w:t>
      </w:r>
      <w:r w:rsidRPr="00CF77E4">
        <w:rPr>
          <w:rFonts w:ascii="Simplified Arabic" w:hAnsi="Simplified Arabic" w:cs="Simplified Arabic"/>
          <w:snapToGrid w:val="0"/>
          <w:kern w:val="22"/>
          <w:rtl/>
          <w:lang w:val="en-GB" w:eastAsia="en-US"/>
        </w:rPr>
        <w:t xml:space="preserve"> إطار التنوع البيولوجي العالمي، بما في ذلك </w:t>
      </w:r>
      <w:r w:rsidR="00822338">
        <w:rPr>
          <w:rFonts w:ascii="Simplified Arabic" w:hAnsi="Simplified Arabic" w:cs="Simplified Arabic" w:hint="cs"/>
          <w:snapToGrid w:val="0"/>
          <w:kern w:val="22"/>
          <w:rtl/>
          <w:lang w:val="en-GB" w:eastAsia="en-US"/>
        </w:rPr>
        <w:t>الأهداف</w:t>
      </w:r>
      <w:r w:rsidRPr="00CF77E4">
        <w:rPr>
          <w:rFonts w:ascii="Simplified Arabic" w:hAnsi="Simplified Arabic" w:cs="Simplified Arabic"/>
          <w:snapToGrid w:val="0"/>
          <w:kern w:val="22"/>
          <w:rtl/>
          <w:lang w:val="en-GB" w:eastAsia="en-US"/>
        </w:rPr>
        <w:t xml:space="preserve"> 13 و14 و15 و16 و18 و19 و20 و21 و22، مما يُؤكد الطبيعة الشاملة لهذا المجال.</w:t>
      </w:r>
    </w:p>
    <w:p w14:paraId="7B14DEBB" w14:textId="77777777" w:rsidR="00CD5A5E" w:rsidRPr="00CF77E4" w:rsidRDefault="00C600D4" w:rsidP="001D6007">
      <w:pPr>
        <w:pStyle w:val="ListParagraph"/>
        <w:bidi/>
        <w:spacing w:before="120" w:line="216" w:lineRule="auto"/>
        <w:contextualSpacing w:val="0"/>
        <w:jc w:val="both"/>
        <w:rPr>
          <w:rFonts w:ascii="Simplified Arabic" w:hAnsi="Simplified Arabic" w:cs="Simplified Arabic"/>
          <w:snapToGrid w:val="0"/>
          <w:kern w:val="22"/>
          <w:lang w:val="en-GB" w:eastAsia="en-US"/>
        </w:rPr>
      </w:pPr>
      <w:r>
        <w:rPr>
          <w:rFonts w:ascii="Simplified Arabic" w:hAnsi="Simplified Arabic" w:cs="Simplified Arabic" w:hint="cs"/>
          <w:snapToGrid w:val="0"/>
          <w:kern w:val="22"/>
          <w:rtl/>
          <w:lang w:val="en-GB" w:eastAsia="en-US"/>
        </w:rPr>
        <w:t>ودُمجت</w:t>
      </w:r>
      <w:r w:rsidR="00CD5A5E" w:rsidRPr="00CF77E4">
        <w:rPr>
          <w:rFonts w:ascii="Simplified Arabic" w:hAnsi="Simplified Arabic" w:cs="Simplified Arabic"/>
          <w:snapToGrid w:val="0"/>
          <w:kern w:val="22"/>
          <w:rtl/>
          <w:lang w:val="en-GB" w:eastAsia="en-US"/>
        </w:rPr>
        <w:t xml:space="preserve"> التزامات </w:t>
      </w:r>
      <w:r>
        <w:rPr>
          <w:rFonts w:ascii="Simplified Arabic" w:hAnsi="Simplified Arabic" w:cs="Simplified Arabic" w:hint="cs"/>
          <w:snapToGrid w:val="0"/>
          <w:kern w:val="22"/>
          <w:rtl/>
          <w:lang w:val="en-GB" w:eastAsia="en-US"/>
        </w:rPr>
        <w:t xml:space="preserve">منصتي </w:t>
      </w:r>
      <w:r w:rsidR="00CD5A5E" w:rsidRPr="00CF77E4">
        <w:rPr>
          <w:rFonts w:ascii="Simplified Arabic" w:hAnsi="Simplified Arabic" w:cs="Simplified Arabic"/>
          <w:snapToGrid w:val="0"/>
          <w:kern w:val="22"/>
          <w:rtl/>
          <w:lang w:val="en-GB" w:eastAsia="en-US"/>
        </w:rPr>
        <w:t xml:space="preserve">"مدن مع الطبيعة" </w:t>
      </w:r>
      <w:r>
        <w:rPr>
          <w:rFonts w:ascii="Simplified Arabic" w:hAnsi="Simplified Arabic" w:cs="Simplified Arabic" w:hint="cs"/>
          <w:snapToGrid w:val="0"/>
          <w:kern w:val="22"/>
          <w:rtl/>
          <w:lang w:val="en-GB" w:eastAsia="en-US"/>
        </w:rPr>
        <w:t xml:space="preserve">و </w:t>
      </w:r>
      <w:r w:rsidR="00CD5A5E" w:rsidRPr="00CF77E4">
        <w:rPr>
          <w:rFonts w:ascii="Simplified Arabic" w:hAnsi="Simplified Arabic" w:cs="Simplified Arabic"/>
          <w:snapToGrid w:val="0"/>
          <w:kern w:val="22"/>
          <w:rtl/>
          <w:lang w:val="en-GB" w:eastAsia="en-US"/>
        </w:rPr>
        <w:t>"</w:t>
      </w:r>
      <w:r>
        <w:rPr>
          <w:rFonts w:ascii="Simplified Arabic" w:hAnsi="Simplified Arabic" w:cs="Simplified Arabic" w:hint="cs"/>
          <w:snapToGrid w:val="0"/>
          <w:kern w:val="22"/>
          <w:rtl/>
          <w:lang w:val="en-GB" w:eastAsia="en-US"/>
        </w:rPr>
        <w:t xml:space="preserve">أقاليم </w:t>
      </w:r>
      <w:r w:rsidR="00CD5A5E" w:rsidRPr="00CF77E4">
        <w:rPr>
          <w:rFonts w:ascii="Simplified Arabic" w:hAnsi="Simplified Arabic" w:cs="Simplified Arabic"/>
          <w:snapToGrid w:val="0"/>
          <w:kern w:val="22"/>
          <w:rtl/>
          <w:lang w:val="en-GB" w:eastAsia="en-US"/>
        </w:rPr>
        <w:t xml:space="preserve">مع الطبيعة" في آلية تبادل المعلومات لاتفاقية التنوع البيولوجي </w:t>
      </w:r>
      <w:r w:rsidR="00740AFD">
        <w:rPr>
          <w:rFonts w:ascii="Simplified Arabic" w:hAnsi="Simplified Arabic" w:cs="Simplified Arabic" w:hint="cs"/>
          <w:snapToGrid w:val="0"/>
          <w:kern w:val="22"/>
          <w:rtl/>
          <w:lang w:val="en-GB" w:eastAsia="en-US"/>
        </w:rPr>
        <w:t>لكفالة</w:t>
      </w:r>
      <w:r w:rsidR="00CD5A5E" w:rsidRPr="00CF77E4">
        <w:rPr>
          <w:rFonts w:ascii="Simplified Arabic" w:hAnsi="Simplified Arabic" w:cs="Simplified Arabic"/>
          <w:snapToGrid w:val="0"/>
          <w:kern w:val="22"/>
          <w:rtl/>
          <w:lang w:val="en-GB" w:eastAsia="en-US"/>
        </w:rPr>
        <w:t xml:space="preserve"> </w:t>
      </w:r>
      <w:r w:rsidR="00740AFD">
        <w:rPr>
          <w:rFonts w:ascii="Simplified Arabic" w:hAnsi="Simplified Arabic" w:cs="Simplified Arabic" w:hint="cs"/>
          <w:snapToGrid w:val="0"/>
          <w:kern w:val="22"/>
          <w:rtl/>
          <w:lang w:val="en-GB" w:eastAsia="en-US"/>
        </w:rPr>
        <w:t>مراعاة</w:t>
      </w:r>
      <w:r w:rsidR="00CD5A5E" w:rsidRPr="00CF77E4">
        <w:rPr>
          <w:rFonts w:ascii="Simplified Arabic" w:hAnsi="Simplified Arabic" w:cs="Simplified Arabic"/>
          <w:snapToGrid w:val="0"/>
          <w:kern w:val="22"/>
          <w:rtl/>
          <w:lang w:val="en-GB" w:eastAsia="en-US"/>
        </w:rPr>
        <w:t xml:space="preserve"> تقدم المدن والمناطق في عملية </w:t>
      </w:r>
      <w:r w:rsidR="00740AFD">
        <w:rPr>
          <w:rFonts w:ascii="Simplified Arabic" w:hAnsi="Simplified Arabic" w:cs="Simplified Arabic" w:hint="cs"/>
          <w:snapToGrid w:val="0"/>
          <w:kern w:val="22"/>
          <w:rtl/>
          <w:lang w:val="en-GB" w:eastAsia="en-US"/>
        </w:rPr>
        <w:t>الاستعراض</w:t>
      </w:r>
      <w:r w:rsidR="00CD5A5E" w:rsidRPr="00CF77E4">
        <w:rPr>
          <w:rFonts w:ascii="Simplified Arabic" w:hAnsi="Simplified Arabic" w:cs="Simplified Arabic"/>
          <w:snapToGrid w:val="0"/>
          <w:kern w:val="22"/>
          <w:rtl/>
          <w:lang w:val="en-GB" w:eastAsia="en-US"/>
        </w:rPr>
        <w:t xml:space="preserve"> العالمية.</w:t>
      </w:r>
    </w:p>
    <w:p w14:paraId="7B14DEBC" w14:textId="77777777" w:rsidR="00CD5A5E" w:rsidRPr="00CF77E4" w:rsidRDefault="00CD5A5E" w:rsidP="00E61F35">
      <w:pPr>
        <w:pStyle w:val="ListParagraph"/>
        <w:bidi/>
        <w:spacing w:line="216" w:lineRule="auto"/>
        <w:jc w:val="both"/>
        <w:rPr>
          <w:rFonts w:ascii="Simplified Arabic" w:hAnsi="Simplified Arabic" w:cs="Simplified Arabic"/>
          <w:snapToGrid w:val="0"/>
          <w:kern w:val="22"/>
          <w:lang w:val="en-GB" w:eastAsia="en-US"/>
        </w:rPr>
      </w:pPr>
    </w:p>
    <w:p w14:paraId="7B14DEBD" w14:textId="77777777" w:rsidR="00CD5A5E" w:rsidRPr="00A47475" w:rsidRDefault="00CD5A5E" w:rsidP="001D6007">
      <w:pPr>
        <w:pStyle w:val="ListParagraph"/>
        <w:numPr>
          <w:ilvl w:val="0"/>
          <w:numId w:val="3"/>
        </w:numPr>
        <w:bidi/>
        <w:spacing w:after="120" w:line="216" w:lineRule="auto"/>
        <w:ind w:left="714" w:hanging="357"/>
        <w:contextualSpacing w:val="0"/>
        <w:jc w:val="both"/>
        <w:rPr>
          <w:rFonts w:ascii="Simplified Arabic" w:hAnsi="Simplified Arabic" w:cs="Simplified Arabic"/>
          <w:b/>
          <w:bCs/>
          <w:snapToGrid w:val="0"/>
          <w:kern w:val="22"/>
          <w:lang w:val="en-GB" w:eastAsia="en-US"/>
        </w:rPr>
      </w:pPr>
      <w:r w:rsidRPr="00A47475">
        <w:rPr>
          <w:rFonts w:ascii="Simplified Arabic" w:hAnsi="Simplified Arabic" w:cs="Simplified Arabic"/>
          <w:b/>
          <w:bCs/>
          <w:snapToGrid w:val="0"/>
          <w:kern w:val="22"/>
          <w:rtl/>
          <w:lang w:val="en-GB" w:eastAsia="en-US"/>
        </w:rPr>
        <w:t xml:space="preserve">الطريق </w:t>
      </w:r>
      <w:r w:rsidR="00A47475" w:rsidRPr="00A47475">
        <w:rPr>
          <w:rFonts w:ascii="Simplified Arabic" w:hAnsi="Simplified Arabic" w:cs="Simplified Arabic" w:hint="cs"/>
          <w:b/>
          <w:bCs/>
          <w:snapToGrid w:val="0"/>
          <w:kern w:val="22"/>
          <w:rtl/>
          <w:lang w:val="en-GB" w:eastAsia="en-US"/>
        </w:rPr>
        <w:t xml:space="preserve">المتجه </w:t>
      </w:r>
      <w:r w:rsidR="00753541">
        <w:rPr>
          <w:rFonts w:ascii="Simplified Arabic" w:hAnsi="Simplified Arabic" w:cs="Simplified Arabic" w:hint="cs"/>
          <w:b/>
          <w:bCs/>
          <w:snapToGrid w:val="0"/>
          <w:kern w:val="22"/>
          <w:rtl/>
          <w:lang w:val="en-GB" w:eastAsia="en-US"/>
        </w:rPr>
        <w:t>إلى</w:t>
      </w:r>
      <w:r w:rsidRPr="00A47475">
        <w:rPr>
          <w:rFonts w:ascii="Simplified Arabic" w:hAnsi="Simplified Arabic" w:cs="Simplified Arabic"/>
          <w:b/>
          <w:bCs/>
          <w:snapToGrid w:val="0"/>
          <w:kern w:val="22"/>
          <w:rtl/>
          <w:lang w:val="en-GB" w:eastAsia="en-US"/>
        </w:rPr>
        <w:t xml:space="preserve"> عام 2030</w:t>
      </w:r>
    </w:p>
    <w:p w14:paraId="7B14DEBF" w14:textId="77777777" w:rsidR="00CD5A5E" w:rsidRPr="00CF77E4" w:rsidRDefault="00CD5A5E" w:rsidP="001D6007">
      <w:pPr>
        <w:pStyle w:val="ListParagraph"/>
        <w:bidi/>
        <w:spacing w:before="120" w:line="216" w:lineRule="auto"/>
        <w:contextualSpacing w:val="0"/>
        <w:jc w:val="both"/>
        <w:rPr>
          <w:rFonts w:ascii="Simplified Arabic" w:hAnsi="Simplified Arabic" w:cs="Simplified Arabic"/>
          <w:snapToGrid w:val="0"/>
          <w:kern w:val="22"/>
          <w:lang w:val="en-GB" w:eastAsia="en-US"/>
        </w:rPr>
      </w:pPr>
      <w:r w:rsidRPr="00CF77E4">
        <w:rPr>
          <w:rFonts w:ascii="Simplified Arabic" w:hAnsi="Simplified Arabic" w:cs="Simplified Arabic"/>
          <w:snapToGrid w:val="0"/>
          <w:kern w:val="22"/>
          <w:rtl/>
          <w:lang w:val="en-GB" w:eastAsia="en-US"/>
        </w:rPr>
        <w:t xml:space="preserve">على الرغم من أن التعبئة المتزايدة للمدن </w:t>
      </w:r>
      <w:r w:rsidR="003D2D82">
        <w:rPr>
          <w:rFonts w:ascii="Simplified Arabic" w:hAnsi="Simplified Arabic" w:cs="Simplified Arabic" w:hint="cs"/>
          <w:snapToGrid w:val="0"/>
          <w:kern w:val="22"/>
          <w:rtl/>
          <w:lang w:val="en-GB" w:eastAsia="en-US"/>
        </w:rPr>
        <w:t>والأقاليم</w:t>
      </w:r>
      <w:r w:rsidRPr="00CF77E4">
        <w:rPr>
          <w:rFonts w:ascii="Simplified Arabic" w:hAnsi="Simplified Arabic" w:cs="Simplified Arabic"/>
          <w:snapToGrid w:val="0"/>
          <w:kern w:val="22"/>
          <w:rtl/>
          <w:lang w:val="en-GB" w:eastAsia="en-US"/>
        </w:rPr>
        <w:t xml:space="preserve"> تُمثل إنجازًا كبيرًا، </w:t>
      </w:r>
      <w:r w:rsidR="003D2D82">
        <w:rPr>
          <w:rFonts w:ascii="Simplified Arabic" w:hAnsi="Simplified Arabic" w:cs="Simplified Arabic" w:hint="cs"/>
          <w:snapToGrid w:val="0"/>
          <w:kern w:val="22"/>
          <w:rtl/>
          <w:lang w:val="en-GB" w:eastAsia="en-US"/>
        </w:rPr>
        <w:t>فإ</w:t>
      </w:r>
      <w:r w:rsidRPr="00CF77E4">
        <w:rPr>
          <w:rFonts w:ascii="Simplified Arabic" w:hAnsi="Simplified Arabic" w:cs="Simplified Arabic"/>
          <w:snapToGrid w:val="0"/>
          <w:kern w:val="22"/>
          <w:rtl/>
          <w:lang w:val="en-GB" w:eastAsia="en-US"/>
        </w:rPr>
        <w:t xml:space="preserve">ن معدل التنفيذ الحالي لا يزال غير كافٍ. </w:t>
      </w:r>
      <w:r w:rsidR="003D2D82">
        <w:rPr>
          <w:rFonts w:ascii="Simplified Arabic" w:hAnsi="Simplified Arabic" w:cs="Simplified Arabic" w:hint="cs"/>
          <w:snapToGrid w:val="0"/>
          <w:kern w:val="22"/>
          <w:rtl/>
          <w:lang w:val="en-GB" w:eastAsia="en-US"/>
        </w:rPr>
        <w:t>و</w:t>
      </w:r>
      <w:r w:rsidRPr="00CF77E4">
        <w:rPr>
          <w:rFonts w:ascii="Simplified Arabic" w:hAnsi="Simplified Arabic" w:cs="Simplified Arabic"/>
          <w:snapToGrid w:val="0"/>
          <w:kern w:val="22"/>
          <w:rtl/>
          <w:lang w:val="en-GB" w:eastAsia="en-US"/>
        </w:rPr>
        <w:t xml:space="preserve">يجب رفع مستوى الطموح على جميع مستويات </w:t>
      </w:r>
      <w:r w:rsidR="003D2D82">
        <w:rPr>
          <w:rFonts w:ascii="Simplified Arabic" w:hAnsi="Simplified Arabic" w:cs="Simplified Arabic" w:hint="cs"/>
          <w:snapToGrid w:val="0"/>
          <w:kern w:val="22"/>
          <w:rtl/>
          <w:lang w:val="en-GB" w:eastAsia="en-US"/>
        </w:rPr>
        <w:t>الحكومات</w:t>
      </w:r>
      <w:r w:rsidRPr="00CF77E4">
        <w:rPr>
          <w:rFonts w:ascii="Simplified Arabic" w:hAnsi="Simplified Arabic" w:cs="Simplified Arabic"/>
          <w:snapToGrid w:val="0"/>
          <w:kern w:val="22"/>
          <w:rtl/>
          <w:lang w:val="en-GB" w:eastAsia="en-US"/>
        </w:rPr>
        <w:t xml:space="preserve">، وينبغي أن يُترجم الزخم الذي شهدناه حتى الآن إلى عمل أعمق وأسرع وأكثر تنسيقًا على أرض الواقع. وبموجب </w:t>
      </w:r>
      <w:r w:rsidR="007B44FD">
        <w:rPr>
          <w:rFonts w:ascii="Simplified Arabic" w:hAnsi="Simplified Arabic" w:cs="Simplified Arabic" w:hint="cs"/>
          <w:snapToGrid w:val="0"/>
          <w:kern w:val="22"/>
          <w:rtl/>
          <w:lang w:val="en-GB" w:eastAsia="en-US"/>
        </w:rPr>
        <w:t>المقرر</w:t>
      </w:r>
      <w:r w:rsidRPr="00CF77E4">
        <w:rPr>
          <w:rFonts w:ascii="Simplified Arabic" w:hAnsi="Simplified Arabic" w:cs="Simplified Arabic"/>
          <w:snapToGrid w:val="0"/>
          <w:kern w:val="22"/>
          <w:rtl/>
          <w:lang w:val="en-GB" w:eastAsia="en-US"/>
        </w:rPr>
        <w:t xml:space="preserve"> </w:t>
      </w:r>
      <w:r w:rsidR="007B44FD" w:rsidRPr="00CF77E4">
        <w:rPr>
          <w:rFonts w:ascii="Simplified Arabic" w:hAnsi="Simplified Arabic" w:cs="Simplified Arabic"/>
          <w:snapToGrid w:val="0"/>
          <w:kern w:val="22"/>
          <w:rtl/>
          <w:lang w:val="en-GB" w:eastAsia="en-US"/>
        </w:rPr>
        <w:t xml:space="preserve">15/12 </w:t>
      </w:r>
      <w:r w:rsidR="00933405">
        <w:rPr>
          <w:rFonts w:ascii="Simplified Arabic" w:hAnsi="Simplified Arabic" w:cs="Simplified Arabic" w:hint="cs"/>
          <w:snapToGrid w:val="0"/>
          <w:kern w:val="22"/>
          <w:rtl/>
          <w:lang w:val="en-GB" w:eastAsia="en-US"/>
        </w:rPr>
        <w:t>ل</w:t>
      </w:r>
      <w:r w:rsidR="00933405" w:rsidRPr="00CF77E4">
        <w:rPr>
          <w:rFonts w:ascii="Simplified Arabic" w:hAnsi="Simplified Arabic" w:cs="Simplified Arabic"/>
          <w:snapToGrid w:val="0"/>
          <w:kern w:val="22"/>
          <w:rtl/>
          <w:lang w:val="en-GB" w:eastAsia="en-US"/>
        </w:rPr>
        <w:t>خطة العمل</w:t>
      </w:r>
      <w:r w:rsidR="00933405">
        <w:rPr>
          <w:rFonts w:ascii="Simplified Arabic" w:hAnsi="Simplified Arabic" w:cs="Simplified Arabic" w:hint="cs"/>
          <w:snapToGrid w:val="0"/>
          <w:kern w:val="22"/>
          <w:rtl/>
          <w:lang w:val="en-GB" w:eastAsia="en-US"/>
        </w:rPr>
        <w:t xml:space="preserve"> </w:t>
      </w:r>
      <w:r w:rsidR="007B44FD">
        <w:rPr>
          <w:rFonts w:ascii="Simplified Arabic" w:hAnsi="Simplified Arabic" w:cs="Simplified Arabic" w:hint="cs"/>
          <w:snapToGrid w:val="0"/>
          <w:kern w:val="22"/>
          <w:rtl/>
          <w:lang w:val="en-GB" w:eastAsia="en-US"/>
        </w:rPr>
        <w:t xml:space="preserve">في إطار </w:t>
      </w:r>
      <w:r w:rsidRPr="00CF77E4">
        <w:rPr>
          <w:rFonts w:ascii="Simplified Arabic" w:hAnsi="Simplified Arabic" w:cs="Simplified Arabic"/>
          <w:snapToGrid w:val="0"/>
          <w:kern w:val="22"/>
          <w:rtl/>
          <w:lang w:val="en-GB" w:eastAsia="en-US"/>
        </w:rPr>
        <w:t xml:space="preserve">اتفاقية التنوع البيولوجي، التزمت الأطراف بدعم وتمكين الحكومات دون الوطنية والمدن والسلطات المحلية بصفتها جهات فاعلة أساسية في تنفيذ </w:t>
      </w:r>
      <w:r w:rsidR="0009306C">
        <w:rPr>
          <w:rFonts w:ascii="Simplified Arabic" w:hAnsi="Simplified Arabic" w:cs="Simplified Arabic" w:hint="cs"/>
          <w:snapToGrid w:val="0"/>
          <w:kern w:val="22"/>
          <w:rtl/>
          <w:lang w:val="en-GB" w:eastAsia="en-US"/>
        </w:rPr>
        <w:t>ال</w:t>
      </w:r>
      <w:r w:rsidRPr="00CF77E4">
        <w:rPr>
          <w:rFonts w:ascii="Simplified Arabic" w:hAnsi="Simplified Arabic" w:cs="Simplified Arabic"/>
          <w:snapToGrid w:val="0"/>
          <w:kern w:val="22"/>
          <w:rtl/>
          <w:lang w:val="en-GB" w:eastAsia="en-US"/>
        </w:rPr>
        <w:t>إطار</w:t>
      </w:r>
      <w:r w:rsidR="0009306C">
        <w:rPr>
          <w:rFonts w:ascii="Simplified Arabic" w:hAnsi="Simplified Arabic" w:cs="Simplified Arabic" w:hint="cs"/>
          <w:snapToGrid w:val="0"/>
          <w:kern w:val="22"/>
          <w:rtl/>
          <w:lang w:val="en-GB" w:eastAsia="en-US"/>
        </w:rPr>
        <w:t xml:space="preserve"> العالمي</w:t>
      </w:r>
      <w:r w:rsidRPr="00CF77E4">
        <w:rPr>
          <w:rFonts w:ascii="Simplified Arabic" w:hAnsi="Simplified Arabic" w:cs="Simplified Arabic"/>
          <w:snapToGrid w:val="0"/>
          <w:kern w:val="22"/>
          <w:rtl/>
          <w:lang w:val="en-GB" w:eastAsia="en-US"/>
        </w:rPr>
        <w:t xml:space="preserve"> </w:t>
      </w:r>
      <w:r w:rsidR="0009306C">
        <w:rPr>
          <w:rFonts w:ascii="Simplified Arabic" w:hAnsi="Simplified Arabic" w:cs="Simplified Arabic" w:hint="cs"/>
          <w:snapToGrid w:val="0"/>
          <w:kern w:val="22"/>
          <w:rtl/>
          <w:lang w:val="en-GB" w:eastAsia="en-US"/>
        </w:rPr>
        <w:t>للتنوع البيولوجي</w:t>
      </w:r>
      <w:r w:rsidRPr="00CF77E4">
        <w:rPr>
          <w:rFonts w:ascii="Simplified Arabic" w:hAnsi="Simplified Arabic" w:cs="Simplified Arabic"/>
          <w:snapToGrid w:val="0"/>
          <w:kern w:val="22"/>
          <w:rtl/>
          <w:lang w:val="en-GB" w:eastAsia="en-US"/>
        </w:rPr>
        <w:t>. ويُذكّر هذا التقرير بهذا الالتزام ويؤكد أن الفترة المقبلة هي فترة مساءلة. فالأطر والقرارات والتوجيهات موجودة بالفعل، وما هو مطلوب الآن هو عمل متسق وعاجل ومكثف. ويمكن لالتزامات وإجراءات الحكومات دون ا</w:t>
      </w:r>
      <w:r w:rsidR="00C95CA5">
        <w:rPr>
          <w:rFonts w:ascii="Simplified Arabic" w:hAnsi="Simplified Arabic" w:cs="Simplified Arabic"/>
          <w:snapToGrid w:val="0"/>
          <w:kern w:val="22"/>
          <w:rtl/>
          <w:lang w:val="en-GB" w:eastAsia="en-US"/>
        </w:rPr>
        <w:t xml:space="preserve">لوطنية والمحلية أن </w:t>
      </w:r>
      <w:r w:rsidR="00C95CA5">
        <w:rPr>
          <w:rFonts w:ascii="Simplified Arabic" w:hAnsi="Simplified Arabic" w:cs="Simplified Arabic" w:hint="cs"/>
          <w:snapToGrid w:val="0"/>
          <w:kern w:val="22"/>
          <w:rtl/>
          <w:lang w:val="en-GB" w:eastAsia="en-US"/>
        </w:rPr>
        <w:t>تزيد</w:t>
      </w:r>
      <w:r w:rsidR="00C95CA5">
        <w:rPr>
          <w:rFonts w:ascii="Simplified Arabic" w:hAnsi="Simplified Arabic" w:cs="Simplified Arabic"/>
          <w:snapToGrid w:val="0"/>
          <w:kern w:val="22"/>
          <w:rtl/>
          <w:lang w:val="en-GB" w:eastAsia="en-US"/>
        </w:rPr>
        <w:t xml:space="preserve"> احتمال</w:t>
      </w:r>
      <w:r w:rsidRPr="00CF77E4">
        <w:rPr>
          <w:rFonts w:ascii="Simplified Arabic" w:hAnsi="Simplified Arabic" w:cs="Simplified Arabic"/>
          <w:snapToGrid w:val="0"/>
          <w:kern w:val="22"/>
          <w:rtl/>
          <w:lang w:val="en-GB" w:eastAsia="en-US"/>
        </w:rPr>
        <w:t xml:space="preserve"> تحقيق أهداف عام 2030، ولكن لا يزال يتعين على الأطراف والحكومات دون الوطنية والمحلية والشركاء الرئيسيين، مثل المجلس الدولي للمبادرات البيئية المحلية - الحكومات المحلية من أجل الاستدامة، </w:t>
      </w:r>
      <w:r w:rsidR="00C95CA5">
        <w:rPr>
          <w:rFonts w:ascii="Simplified Arabic" w:hAnsi="Simplified Arabic" w:cs="Simplified Arabic" w:hint="cs"/>
          <w:snapToGrid w:val="0"/>
          <w:kern w:val="22"/>
          <w:rtl/>
          <w:lang w:val="en-GB" w:eastAsia="en-US"/>
        </w:rPr>
        <w:t>وشبكة</w:t>
      </w:r>
      <w:r w:rsidRPr="00CF77E4">
        <w:rPr>
          <w:rFonts w:ascii="Simplified Arabic" w:hAnsi="Simplified Arabic" w:cs="Simplified Arabic"/>
          <w:snapToGrid w:val="0"/>
          <w:kern w:val="22"/>
          <w:rtl/>
          <w:lang w:val="en-GB" w:eastAsia="en-US"/>
        </w:rPr>
        <w:t xml:space="preserve"> </w:t>
      </w:r>
      <w:r w:rsidRPr="00CF77E4">
        <w:rPr>
          <w:rFonts w:ascii="Simplified Arabic" w:hAnsi="Simplified Arabic" w:cs="Simplified Arabic"/>
          <w:snapToGrid w:val="0"/>
          <w:kern w:val="22"/>
          <w:lang w:val="en-GB" w:eastAsia="en-US"/>
        </w:rPr>
        <w:t>Regions4</w:t>
      </w:r>
      <w:r w:rsidRPr="00CF77E4">
        <w:rPr>
          <w:rFonts w:ascii="Simplified Arabic" w:hAnsi="Simplified Arabic" w:cs="Simplified Arabic"/>
          <w:snapToGrid w:val="0"/>
          <w:kern w:val="22"/>
          <w:rtl/>
          <w:lang w:val="en-GB" w:eastAsia="en-US"/>
        </w:rPr>
        <w:t>، ومجموعة الحكومات دون الوطنية الرائدة، ولجنة الأقاليم التابعة للاتحاد الأوروبي، بذل المزيد من الجهود لتحقيق ذلك.</w:t>
      </w:r>
    </w:p>
    <w:p w14:paraId="7B14DEC1" w14:textId="77777777" w:rsidR="00CD5A5E" w:rsidRPr="00CF77E4" w:rsidRDefault="00CD5A5E" w:rsidP="00496FFD">
      <w:pPr>
        <w:pStyle w:val="ListParagraph"/>
        <w:bidi/>
        <w:spacing w:line="216" w:lineRule="auto"/>
        <w:jc w:val="center"/>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_________</w:t>
      </w:r>
    </w:p>
    <w:sectPr w:rsidR="00CD5A5E" w:rsidRPr="00CF77E4" w:rsidSect="008732B5">
      <w:headerReference w:type="even" r:id="rId33"/>
      <w:headerReference w:type="default" r:id="rId34"/>
      <w:footerReference w:type="even" r:id="rId35"/>
      <w:footerReference w:type="default" r:id="rId3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F40BE" w14:textId="77777777" w:rsidR="00EA545F" w:rsidRDefault="00EA545F" w:rsidP="003718EF">
      <w:r>
        <w:separator/>
      </w:r>
    </w:p>
  </w:endnote>
  <w:endnote w:type="continuationSeparator" w:id="0">
    <w:p w14:paraId="51B10150" w14:textId="77777777" w:rsidR="00EA545F" w:rsidRDefault="00EA545F" w:rsidP="00371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53E8D3F" w14:textId="31C0D61B" w:rsidR="00FA57BE" w:rsidRDefault="00791F92" w:rsidP="008732B5">
            <w:pPr>
              <w:pStyle w:val="Footer"/>
              <w:jc w:val="right"/>
            </w:pPr>
            <w:r w:rsidRPr="006656CF">
              <w:rPr>
                <w:szCs w:val="20"/>
              </w:rPr>
              <w:fldChar w:fldCharType="begin"/>
            </w:r>
            <w:r w:rsidRPr="006656CF">
              <w:rPr>
                <w:szCs w:val="20"/>
              </w:rPr>
              <w:instrText xml:space="preserve"> PAGE </w:instrText>
            </w:r>
            <w:r w:rsidRPr="006656CF">
              <w:rPr>
                <w:szCs w:val="20"/>
              </w:rPr>
              <w:fldChar w:fldCharType="separate"/>
            </w:r>
            <w:r>
              <w:rPr>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Pr>
                <w:szCs w:val="20"/>
              </w:rPr>
              <w:t>14</w:t>
            </w:r>
            <w:r w:rsidRPr="006656C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006478"/>
      <w:docPartObj>
        <w:docPartGallery w:val="Page Numbers (Bottom of Page)"/>
        <w:docPartUnique/>
      </w:docPartObj>
    </w:sdtPr>
    <w:sdtContent>
      <w:sdt>
        <w:sdtPr>
          <w:id w:val="119960608"/>
          <w:docPartObj>
            <w:docPartGallery w:val="Page Numbers (Top of Page)"/>
            <w:docPartUnique/>
          </w:docPartObj>
        </w:sdtPr>
        <w:sdtContent>
          <w:p w14:paraId="3364666F" w14:textId="7EAA2E14" w:rsidR="00FA57BE" w:rsidRDefault="00791F92">
            <w:pPr>
              <w:pStyle w:val="Footer"/>
            </w:pPr>
            <w:r w:rsidRPr="006656CF">
              <w:rPr>
                <w:szCs w:val="20"/>
              </w:rPr>
              <w:fldChar w:fldCharType="begin"/>
            </w:r>
            <w:r w:rsidRPr="006656CF">
              <w:rPr>
                <w:szCs w:val="20"/>
              </w:rPr>
              <w:instrText xml:space="preserve"> PAGE </w:instrText>
            </w:r>
            <w:r w:rsidRPr="006656CF">
              <w:rPr>
                <w:szCs w:val="20"/>
              </w:rPr>
              <w:fldChar w:fldCharType="separate"/>
            </w:r>
            <w:r>
              <w:rPr>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Pr>
                <w:szCs w:val="20"/>
              </w:rPr>
              <w:t>14</w:t>
            </w:r>
            <w:r w:rsidRPr="006656CF">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33D7A" w14:textId="77777777" w:rsidR="00EA545F" w:rsidRDefault="00EA545F" w:rsidP="007C70AC">
      <w:pPr>
        <w:bidi/>
      </w:pPr>
      <w:r>
        <w:separator/>
      </w:r>
    </w:p>
  </w:footnote>
  <w:footnote w:type="continuationSeparator" w:id="0">
    <w:p w14:paraId="54E65AD0" w14:textId="77777777" w:rsidR="00EA545F" w:rsidRDefault="00EA545F" w:rsidP="003718EF">
      <w:r>
        <w:continuationSeparator/>
      </w:r>
    </w:p>
  </w:footnote>
  <w:footnote w:id="1">
    <w:p w14:paraId="7B14DECC" w14:textId="77777777" w:rsidR="00CE39E7" w:rsidRPr="00ED7C6B" w:rsidRDefault="00CE39E7" w:rsidP="007C70AC">
      <w:pPr>
        <w:pStyle w:val="FootnoteText"/>
        <w:bidi/>
        <w:rPr>
          <w:rFonts w:ascii="Simplified Arabic" w:hAnsi="Simplified Arabic" w:cs="Simplified Arabic"/>
          <w:szCs w:val="18"/>
          <w:rtl/>
        </w:rPr>
      </w:pPr>
      <w:r w:rsidRPr="00ED7C6B">
        <w:rPr>
          <w:rStyle w:val="FootnoteReference"/>
          <w:rFonts w:ascii="Simplified Arabic" w:hAnsi="Simplified Arabic" w:cs="Simplified Arabic"/>
          <w:szCs w:val="18"/>
        </w:rPr>
        <w:t>*</w:t>
      </w:r>
      <w:r w:rsidRPr="00ED7C6B">
        <w:rPr>
          <w:rFonts w:ascii="Simplified Arabic" w:hAnsi="Simplified Arabic" w:cs="Simplified Arabic"/>
          <w:szCs w:val="18"/>
        </w:rPr>
        <w:t xml:space="preserve"> </w:t>
      </w:r>
      <w:r w:rsidRPr="00ED7C6B">
        <w:rPr>
          <w:rFonts w:ascii="Simplified Arabic" w:hAnsi="Simplified Arabic" w:cs="Simplified Arabic"/>
          <w:szCs w:val="18"/>
          <w:rtl/>
        </w:rPr>
        <w:tab/>
      </w:r>
      <w:hyperlink r:id="rId1" w:history="1">
        <w:r w:rsidRPr="00ED7C6B">
          <w:rPr>
            <w:rStyle w:val="Hyperlink"/>
            <w:rFonts w:ascii="Simplified Arabic" w:hAnsi="Simplified Arabic" w:cs="Simplified Arabic"/>
            <w:szCs w:val="18"/>
          </w:rPr>
          <w:t>CBD/SBI/7/1</w:t>
        </w:r>
      </w:hyperlink>
      <w:r w:rsidRPr="00ED7C6B">
        <w:rPr>
          <w:rFonts w:ascii="Simplified Arabic" w:hAnsi="Simplified Arabic" w:cs="Simplified Arabic"/>
          <w:szCs w:val="18"/>
          <w:rtl/>
        </w:rPr>
        <w:t>.</w:t>
      </w:r>
    </w:p>
  </w:footnote>
  <w:footnote w:id="2">
    <w:p w14:paraId="7B14DECE" w14:textId="75A89E51" w:rsidR="00CE39E7" w:rsidRPr="009C2118" w:rsidRDefault="00CE39E7" w:rsidP="009C2118">
      <w:pPr>
        <w:bidi/>
        <w:rPr>
          <w:rFonts w:ascii="Simplified Arabic" w:hAnsi="Simplified Arabic" w:cs="Simplified Arabic"/>
          <w:sz w:val="18"/>
          <w:szCs w:val="18"/>
          <w:lang w:val="en-US" w:eastAsia="en-US"/>
        </w:rPr>
      </w:pPr>
      <w:r w:rsidRPr="00ED7C6B">
        <w:rPr>
          <w:rStyle w:val="FootnoteReference"/>
          <w:rFonts w:ascii="Simplified Arabic" w:hAnsi="Simplified Arabic" w:cs="Simplified Arabic"/>
          <w:sz w:val="18"/>
          <w:szCs w:val="18"/>
        </w:rPr>
        <w:t>**</w:t>
      </w:r>
      <w:r w:rsidRPr="00ED7C6B">
        <w:rPr>
          <w:rFonts w:ascii="Simplified Arabic" w:hAnsi="Simplified Arabic" w:cs="Simplified Arabic"/>
          <w:sz w:val="18"/>
          <w:szCs w:val="18"/>
        </w:rPr>
        <w:t xml:space="preserve"> </w:t>
      </w:r>
      <w:r w:rsidRPr="00ED7C6B">
        <w:rPr>
          <w:rFonts w:ascii="Simplified Arabic" w:hAnsi="Simplified Arabic" w:cs="Simplified Arabic"/>
          <w:sz w:val="18"/>
          <w:szCs w:val="18"/>
          <w:rtl/>
        </w:rPr>
        <w:tab/>
      </w:r>
      <w:r w:rsidRPr="00ED7C6B">
        <w:rPr>
          <w:rFonts w:ascii="Simplified Arabic" w:hAnsi="Simplified Arabic" w:cs="Simplified Arabic"/>
          <w:sz w:val="18"/>
          <w:szCs w:val="18"/>
          <w:rtl/>
        </w:rPr>
        <w:t>تصدر هذا الوثيقة دون تحرير رسمي، باستثناء مشروع التوصية الوارد في القسم ثالثا.</w:t>
      </w:r>
    </w:p>
  </w:footnote>
  <w:footnote w:id="3">
    <w:p w14:paraId="7B14DECF" w14:textId="77777777" w:rsidR="00CE39E7" w:rsidRPr="00ED7C6B" w:rsidRDefault="00CE39E7" w:rsidP="00FE588E">
      <w:pPr>
        <w:pStyle w:val="FootnoteText"/>
        <w:bidi/>
        <w:rPr>
          <w:rFonts w:ascii="Simplified Arabic" w:hAnsi="Simplified Arabic" w:cs="Simplified Arabic"/>
          <w:szCs w:val="18"/>
          <w:rtl/>
        </w:rPr>
      </w:pPr>
      <w:r w:rsidRPr="00ED7C6B">
        <w:rPr>
          <w:rStyle w:val="FootnoteReference"/>
          <w:rFonts w:ascii="Simplified Arabic" w:hAnsi="Simplified Arabic" w:cs="Simplified Arabic"/>
          <w:szCs w:val="18"/>
        </w:rPr>
        <w:t>1</w:t>
      </w:r>
      <w:r w:rsidRPr="00ED7C6B">
        <w:rPr>
          <w:rFonts w:ascii="Simplified Arabic" w:hAnsi="Simplified Arabic" w:cs="Simplified Arabic"/>
          <w:szCs w:val="18"/>
        </w:rPr>
        <w:t xml:space="preserve"> </w:t>
      </w:r>
      <w:r w:rsidRPr="00ED7C6B">
        <w:rPr>
          <w:rFonts w:ascii="Simplified Arabic" w:hAnsi="Simplified Arabic" w:cs="Simplified Arabic"/>
          <w:szCs w:val="18"/>
          <w:rtl/>
        </w:rPr>
        <w:tab/>
      </w:r>
      <w:hyperlink r:id="rId2" w:history="1">
        <w:r w:rsidRPr="00ED7C6B">
          <w:rPr>
            <w:rStyle w:val="Hyperlink"/>
            <w:rFonts w:ascii="Simplified Arabic" w:hAnsi="Simplified Arabic" w:cs="Simplified Arabic"/>
            <w:szCs w:val="18"/>
            <w:lang w:val="en-CA"/>
          </w:rPr>
          <w:t>https://iclei.org/</w:t>
        </w:r>
      </w:hyperlink>
      <w:r w:rsidRPr="00ED7C6B">
        <w:rPr>
          <w:rStyle w:val="Hyperlink"/>
          <w:rFonts w:ascii="Simplified Arabic" w:hAnsi="Simplified Arabic" w:cs="Simplified Arabic"/>
          <w:szCs w:val="18"/>
          <w:rtl/>
          <w:lang w:val="en-CA"/>
        </w:rPr>
        <w:t>.</w:t>
      </w:r>
    </w:p>
  </w:footnote>
  <w:footnote w:id="4">
    <w:p w14:paraId="7B14DED0" w14:textId="77777777" w:rsidR="00CE39E7" w:rsidRPr="00ED7C6B" w:rsidRDefault="00CE39E7" w:rsidP="004C1292">
      <w:pPr>
        <w:pStyle w:val="FootnoteText"/>
        <w:bidi/>
        <w:rPr>
          <w:rFonts w:ascii="Simplified Arabic" w:hAnsi="Simplified Arabic" w:cs="Simplified Arabic"/>
          <w:szCs w:val="18"/>
          <w:rtl/>
        </w:rPr>
      </w:pPr>
      <w:r w:rsidRPr="00ED7C6B">
        <w:rPr>
          <w:rStyle w:val="FootnoteReference"/>
          <w:rFonts w:ascii="Simplified Arabic" w:hAnsi="Simplified Arabic" w:cs="Simplified Arabic"/>
          <w:szCs w:val="18"/>
        </w:rPr>
        <w:t>2</w:t>
      </w:r>
      <w:r w:rsidRPr="00ED7C6B">
        <w:rPr>
          <w:rFonts w:ascii="Simplified Arabic" w:hAnsi="Simplified Arabic" w:cs="Simplified Arabic"/>
          <w:szCs w:val="18"/>
        </w:rPr>
        <w:t xml:space="preserve"> </w:t>
      </w:r>
      <w:r w:rsidRPr="00ED7C6B">
        <w:rPr>
          <w:rFonts w:ascii="Simplified Arabic" w:hAnsi="Simplified Arabic" w:cs="Simplified Arabic"/>
          <w:szCs w:val="18"/>
          <w:rtl/>
        </w:rPr>
        <w:tab/>
      </w:r>
      <w:hyperlink r:id="rId3" w:history="1">
        <w:r w:rsidRPr="00ED7C6B">
          <w:rPr>
            <w:rStyle w:val="Hyperlink"/>
            <w:rFonts w:ascii="Simplified Arabic" w:hAnsi="Simplified Arabic" w:cs="Simplified Arabic"/>
            <w:szCs w:val="18"/>
            <w:lang w:val="en-CA"/>
          </w:rPr>
          <w:t>https://regions4.org/</w:t>
        </w:r>
      </w:hyperlink>
      <w:r w:rsidRPr="00ED7C6B">
        <w:rPr>
          <w:rFonts w:ascii="Simplified Arabic" w:hAnsi="Simplified Arabic" w:cs="Simplified Arabic"/>
          <w:szCs w:val="18"/>
          <w:rtl/>
        </w:rPr>
        <w:t>.</w:t>
      </w:r>
    </w:p>
  </w:footnote>
  <w:footnote w:id="5">
    <w:p w14:paraId="7B14DED1" w14:textId="77777777" w:rsidR="00CE39E7" w:rsidRPr="00ED7C6B" w:rsidRDefault="00CE39E7" w:rsidP="009C7AA7">
      <w:pPr>
        <w:pStyle w:val="FootnoteText"/>
        <w:bidi/>
        <w:rPr>
          <w:rFonts w:ascii="Simplified Arabic" w:hAnsi="Simplified Arabic" w:cs="Simplified Arabic"/>
          <w:szCs w:val="18"/>
          <w:rtl/>
        </w:rPr>
      </w:pPr>
      <w:r w:rsidRPr="00ED7C6B">
        <w:rPr>
          <w:rStyle w:val="FootnoteReference"/>
          <w:rFonts w:ascii="Simplified Arabic" w:hAnsi="Simplified Arabic" w:cs="Simplified Arabic"/>
          <w:szCs w:val="18"/>
        </w:rPr>
        <w:t>3</w:t>
      </w:r>
      <w:r w:rsidRPr="00ED7C6B">
        <w:rPr>
          <w:rFonts w:ascii="Simplified Arabic" w:hAnsi="Simplified Arabic" w:cs="Simplified Arabic"/>
          <w:szCs w:val="18"/>
        </w:rPr>
        <w:t xml:space="preserve"> </w:t>
      </w:r>
      <w:r w:rsidRPr="00ED7C6B">
        <w:rPr>
          <w:rFonts w:ascii="Simplified Arabic" w:hAnsi="Simplified Arabic" w:cs="Simplified Arabic"/>
          <w:szCs w:val="18"/>
          <w:rtl/>
        </w:rPr>
        <w:tab/>
      </w:r>
      <w:hyperlink r:id="rId4" w:history="1">
        <w:r w:rsidRPr="00ED7C6B">
          <w:rPr>
            <w:rStyle w:val="Hyperlink"/>
            <w:rFonts w:ascii="Simplified Arabic" w:hAnsi="Simplified Arabic" w:cs="Simplified Arabic"/>
            <w:szCs w:val="18"/>
            <w:lang w:val="en-CA"/>
          </w:rPr>
          <w:t>https://citieswithnature.org/</w:t>
        </w:r>
      </w:hyperlink>
      <w:r w:rsidRPr="00ED7C6B">
        <w:rPr>
          <w:rFonts w:ascii="Simplified Arabic" w:hAnsi="Simplified Arabic" w:cs="Simplified Arabic"/>
          <w:szCs w:val="18"/>
          <w:rtl/>
        </w:rPr>
        <w:t>.</w:t>
      </w:r>
    </w:p>
  </w:footnote>
  <w:footnote w:id="6">
    <w:p w14:paraId="7B14DED2" w14:textId="77777777" w:rsidR="00CE39E7" w:rsidRPr="00ED7C6B" w:rsidRDefault="00CE39E7" w:rsidP="002F0063">
      <w:pPr>
        <w:pStyle w:val="FootnoteText"/>
        <w:bidi/>
        <w:rPr>
          <w:rFonts w:ascii="Simplified Arabic" w:hAnsi="Simplified Arabic" w:cs="Simplified Arabic"/>
          <w:szCs w:val="18"/>
          <w:rtl/>
        </w:rPr>
      </w:pPr>
      <w:r w:rsidRPr="00ED7C6B">
        <w:rPr>
          <w:rStyle w:val="FootnoteReference"/>
          <w:rFonts w:ascii="Simplified Arabic" w:hAnsi="Simplified Arabic" w:cs="Simplified Arabic"/>
          <w:szCs w:val="18"/>
        </w:rPr>
        <w:t>4</w:t>
      </w:r>
      <w:r w:rsidRPr="00ED7C6B">
        <w:rPr>
          <w:rFonts w:ascii="Simplified Arabic" w:hAnsi="Simplified Arabic" w:cs="Simplified Arabic"/>
          <w:szCs w:val="18"/>
        </w:rPr>
        <w:t xml:space="preserve"> </w:t>
      </w:r>
      <w:r w:rsidRPr="00ED7C6B">
        <w:rPr>
          <w:rFonts w:ascii="Simplified Arabic" w:hAnsi="Simplified Arabic" w:cs="Simplified Arabic"/>
          <w:szCs w:val="18"/>
          <w:rtl/>
        </w:rPr>
        <w:tab/>
      </w:r>
      <w:hyperlink r:id="rId5" w:history="1">
        <w:r w:rsidRPr="00ED7C6B">
          <w:rPr>
            <w:rStyle w:val="Hyperlink"/>
            <w:rFonts w:ascii="Simplified Arabic" w:hAnsi="Simplified Arabic" w:cs="Simplified Arabic"/>
            <w:szCs w:val="18"/>
            <w:lang w:val="en-CA"/>
          </w:rPr>
          <w:t>https://regionswithnature.org/</w:t>
        </w:r>
      </w:hyperlink>
      <w:r w:rsidRPr="00ED7C6B">
        <w:rPr>
          <w:rStyle w:val="Hyperlink"/>
          <w:rFonts w:ascii="Simplified Arabic" w:hAnsi="Simplified Arabic" w:cs="Simplified Arabic"/>
          <w:szCs w:val="18"/>
          <w:rtl/>
          <w:lang w:val="en-CA"/>
        </w:rPr>
        <w:t>.</w:t>
      </w:r>
    </w:p>
  </w:footnote>
  <w:footnote w:id="7">
    <w:p w14:paraId="7B14DED3" w14:textId="77777777" w:rsidR="00CE39E7" w:rsidRPr="00ED7C6B" w:rsidRDefault="00CE39E7" w:rsidP="00FE42B8">
      <w:pPr>
        <w:pStyle w:val="FootnoteText"/>
        <w:bidi/>
        <w:rPr>
          <w:rFonts w:ascii="Simplified Arabic" w:hAnsi="Simplified Arabic" w:cs="Simplified Arabic"/>
          <w:szCs w:val="18"/>
          <w:rtl/>
        </w:rPr>
      </w:pPr>
      <w:r w:rsidRPr="00ED7C6B">
        <w:rPr>
          <w:rStyle w:val="FootnoteReference"/>
          <w:rFonts w:ascii="Simplified Arabic" w:hAnsi="Simplified Arabic" w:cs="Simplified Arabic"/>
          <w:szCs w:val="18"/>
        </w:rPr>
        <w:t>5</w:t>
      </w:r>
      <w:r w:rsidRPr="00ED7C6B">
        <w:rPr>
          <w:rFonts w:ascii="Simplified Arabic" w:hAnsi="Simplified Arabic" w:cs="Simplified Arabic"/>
          <w:szCs w:val="18"/>
        </w:rPr>
        <w:t xml:space="preserve"> </w:t>
      </w:r>
      <w:r w:rsidRPr="00ED7C6B">
        <w:rPr>
          <w:rFonts w:ascii="Simplified Arabic" w:hAnsi="Simplified Arabic" w:cs="Simplified Arabic"/>
          <w:szCs w:val="18"/>
          <w:rtl/>
        </w:rPr>
        <w:tab/>
      </w:r>
      <w:r w:rsidRPr="00ED7C6B">
        <w:rPr>
          <w:rFonts w:ascii="Simplified Arabic" w:hAnsi="Simplified Arabic" w:cs="Simplified Arabic"/>
          <w:szCs w:val="18"/>
        </w:rPr>
        <w:t>CBD/SBI/7/9</w:t>
      </w:r>
      <w:r w:rsidRPr="00ED7C6B">
        <w:rPr>
          <w:rFonts w:ascii="Simplified Arabic" w:hAnsi="Simplified Arabic" w:cs="Simplified Arabic"/>
          <w:szCs w:val="18"/>
          <w:rtl/>
        </w:rPr>
        <w:t>، المرفق.</w:t>
      </w:r>
    </w:p>
  </w:footnote>
  <w:footnote w:id="8">
    <w:p w14:paraId="7B14DED4" w14:textId="77777777" w:rsidR="00CE39E7" w:rsidRPr="00ED7C6B" w:rsidRDefault="00CE39E7" w:rsidP="00BB7AD2">
      <w:pPr>
        <w:pStyle w:val="FootnoteText"/>
        <w:bidi/>
        <w:rPr>
          <w:rFonts w:ascii="Simplified Arabic" w:hAnsi="Simplified Arabic" w:cs="Simplified Arabic"/>
          <w:szCs w:val="18"/>
          <w:rtl/>
        </w:rPr>
      </w:pPr>
      <w:r w:rsidRPr="00ED7C6B">
        <w:rPr>
          <w:rStyle w:val="FootnoteReference"/>
          <w:rFonts w:ascii="Simplified Arabic" w:hAnsi="Simplified Arabic" w:cs="Simplified Arabic"/>
          <w:szCs w:val="18"/>
        </w:rPr>
        <w:t>6</w:t>
      </w:r>
      <w:r w:rsidRPr="00ED7C6B">
        <w:rPr>
          <w:rFonts w:ascii="Simplified Arabic" w:hAnsi="Simplified Arabic" w:cs="Simplified Arabic"/>
          <w:szCs w:val="18"/>
        </w:rPr>
        <w:t xml:space="preserve"> </w:t>
      </w:r>
      <w:r w:rsidRPr="00ED7C6B">
        <w:rPr>
          <w:rFonts w:ascii="Simplified Arabic" w:hAnsi="Simplified Arabic" w:cs="Simplified Arabic"/>
          <w:szCs w:val="18"/>
          <w:rtl/>
        </w:rPr>
        <w:tab/>
      </w:r>
      <w:r w:rsidRPr="00ED7C6B">
        <w:rPr>
          <w:rFonts w:ascii="Simplified Arabic" w:hAnsi="Simplified Arabic" w:cs="Simplified Arabic"/>
          <w:szCs w:val="18"/>
          <w:rtl/>
        </w:rPr>
        <w:t xml:space="preserve">الأمم المتحدة، </w:t>
      </w:r>
      <w:r w:rsidRPr="00ED7C6B">
        <w:rPr>
          <w:rFonts w:ascii="Simplified Arabic" w:hAnsi="Simplified Arabic" w:cs="Simplified Arabic"/>
          <w:i/>
          <w:iCs/>
          <w:szCs w:val="18"/>
          <w:rtl/>
        </w:rPr>
        <w:t>مجموعة المعاهدات</w:t>
      </w:r>
      <w:r w:rsidRPr="00ED7C6B">
        <w:rPr>
          <w:rFonts w:ascii="Simplified Arabic" w:hAnsi="Simplified Arabic" w:cs="Simplified Arabic"/>
          <w:szCs w:val="18"/>
          <w:rtl/>
        </w:rPr>
        <w:t>، المجلد 1760، الرقم 30619.</w:t>
      </w:r>
    </w:p>
  </w:footnote>
  <w:footnote w:id="9">
    <w:p w14:paraId="7B14DED5" w14:textId="77777777" w:rsidR="00CE39E7" w:rsidRPr="00ED7C6B" w:rsidRDefault="00CE39E7" w:rsidP="00BB7AD2">
      <w:pPr>
        <w:pStyle w:val="FootnoteText"/>
        <w:bidi/>
        <w:rPr>
          <w:rFonts w:ascii="Simplified Arabic" w:hAnsi="Simplified Arabic" w:cs="Simplified Arabic"/>
          <w:szCs w:val="18"/>
          <w:rtl/>
        </w:rPr>
      </w:pPr>
      <w:r w:rsidRPr="00ED7C6B">
        <w:rPr>
          <w:rStyle w:val="FootnoteReference"/>
          <w:rFonts w:ascii="Simplified Arabic" w:hAnsi="Simplified Arabic" w:cs="Simplified Arabic"/>
          <w:szCs w:val="18"/>
        </w:rPr>
        <w:t>7</w:t>
      </w:r>
      <w:r w:rsidRPr="00ED7C6B">
        <w:rPr>
          <w:rFonts w:ascii="Simplified Arabic" w:hAnsi="Simplified Arabic" w:cs="Simplified Arabic"/>
          <w:szCs w:val="18"/>
        </w:rPr>
        <w:t xml:space="preserve"> </w:t>
      </w:r>
      <w:r w:rsidRPr="00ED7C6B">
        <w:rPr>
          <w:rFonts w:ascii="Simplified Arabic" w:hAnsi="Simplified Arabic" w:cs="Simplified Arabic"/>
          <w:szCs w:val="18"/>
          <w:rtl/>
        </w:rPr>
        <w:tab/>
      </w:r>
      <w:r w:rsidRPr="00ED7C6B">
        <w:rPr>
          <w:rFonts w:ascii="Simplified Arabic" w:hAnsi="Simplified Arabic" w:cs="Simplified Arabic"/>
          <w:szCs w:val="18"/>
          <w:rtl/>
        </w:rPr>
        <w:t xml:space="preserve">المقرر </w:t>
      </w:r>
      <w:hyperlink r:id="rId6" w:history="1">
        <w:r w:rsidRPr="00ED7C6B">
          <w:rPr>
            <w:rStyle w:val="Hyperlink"/>
            <w:rFonts w:ascii="Simplified Arabic" w:hAnsi="Simplified Arabic" w:cs="Simplified Arabic"/>
            <w:szCs w:val="18"/>
            <w:rtl/>
          </w:rPr>
          <w:t>15/4</w:t>
        </w:r>
      </w:hyperlink>
      <w:r w:rsidRPr="00ED7C6B">
        <w:rPr>
          <w:rFonts w:ascii="Simplified Arabic" w:hAnsi="Simplified Arabic" w:cs="Simplified Arabic"/>
          <w:szCs w:val="18"/>
          <w:rtl/>
        </w:rPr>
        <w:t>، المرفق.</w:t>
      </w:r>
    </w:p>
  </w:footnote>
  <w:footnote w:id="10">
    <w:p w14:paraId="7B14DED6" w14:textId="77777777" w:rsidR="00CE39E7" w:rsidRPr="00ED7C6B" w:rsidRDefault="00CE39E7" w:rsidP="00D131F9">
      <w:pPr>
        <w:pStyle w:val="FootnoteText"/>
        <w:bidi/>
        <w:rPr>
          <w:rFonts w:ascii="Simplified Arabic" w:hAnsi="Simplified Arabic" w:cs="Simplified Arabic"/>
          <w:szCs w:val="18"/>
          <w:rtl/>
        </w:rPr>
      </w:pPr>
      <w:r w:rsidRPr="00ED7C6B">
        <w:rPr>
          <w:rStyle w:val="FootnoteReference"/>
          <w:rFonts w:ascii="Simplified Arabic" w:hAnsi="Simplified Arabic" w:cs="Simplified Arabic"/>
          <w:szCs w:val="18"/>
        </w:rPr>
        <w:t>8</w:t>
      </w:r>
      <w:r w:rsidRPr="00ED7C6B">
        <w:rPr>
          <w:rFonts w:ascii="Simplified Arabic" w:hAnsi="Simplified Arabic" w:cs="Simplified Arabic"/>
          <w:szCs w:val="18"/>
        </w:rPr>
        <w:t xml:space="preserve"> </w:t>
      </w:r>
      <w:r w:rsidRPr="00ED7C6B">
        <w:rPr>
          <w:rFonts w:ascii="Simplified Arabic" w:hAnsi="Simplified Arabic" w:cs="Simplified Arabic"/>
          <w:szCs w:val="18"/>
          <w:rtl/>
        </w:rPr>
        <w:tab/>
      </w:r>
      <w:r w:rsidRPr="00ED7C6B">
        <w:rPr>
          <w:rFonts w:ascii="Simplified Arabic" w:hAnsi="Simplified Arabic" w:cs="Simplified Arabic"/>
          <w:szCs w:val="18"/>
          <w:rtl/>
        </w:rPr>
        <w:t xml:space="preserve">المقرر </w:t>
      </w:r>
      <w:hyperlink r:id="rId7" w:history="1">
        <w:r w:rsidRPr="00ED7C6B">
          <w:rPr>
            <w:rStyle w:val="Hyperlink"/>
            <w:rFonts w:ascii="Simplified Arabic" w:hAnsi="Simplified Arabic" w:cs="Simplified Arabic"/>
            <w:szCs w:val="18"/>
            <w:rtl/>
          </w:rPr>
          <w:t>15/12</w:t>
        </w:r>
      </w:hyperlink>
      <w:r w:rsidRPr="00ED7C6B">
        <w:rPr>
          <w:rFonts w:ascii="Simplified Arabic" w:hAnsi="Simplified Arabic" w:cs="Simplified Arabic"/>
          <w:szCs w:val="18"/>
          <w:rtl/>
        </w:rPr>
        <w:t>، المرفق.</w:t>
      </w:r>
    </w:p>
  </w:footnote>
  <w:footnote w:id="11">
    <w:p w14:paraId="7B14DED7" w14:textId="77777777" w:rsidR="00CE39E7" w:rsidRPr="00ED7C6B" w:rsidRDefault="00CE39E7" w:rsidP="00246442">
      <w:pPr>
        <w:pStyle w:val="FootnoteText"/>
        <w:bidi/>
        <w:rPr>
          <w:rFonts w:ascii="Simplified Arabic" w:hAnsi="Simplified Arabic" w:cs="Simplified Arabic"/>
          <w:szCs w:val="18"/>
          <w:rtl/>
        </w:rPr>
      </w:pPr>
      <w:r w:rsidRPr="00ED7C6B">
        <w:rPr>
          <w:rStyle w:val="FootnoteReference"/>
          <w:rFonts w:ascii="Simplified Arabic" w:hAnsi="Simplified Arabic" w:cs="Simplified Arabic"/>
          <w:szCs w:val="18"/>
        </w:rPr>
        <w:t>9</w:t>
      </w:r>
      <w:r w:rsidRPr="00ED7C6B">
        <w:rPr>
          <w:rFonts w:ascii="Simplified Arabic" w:hAnsi="Simplified Arabic" w:cs="Simplified Arabic"/>
          <w:szCs w:val="18"/>
        </w:rPr>
        <w:t xml:space="preserve"> </w:t>
      </w:r>
      <w:r w:rsidRPr="00ED7C6B">
        <w:rPr>
          <w:rFonts w:ascii="Simplified Arabic" w:hAnsi="Simplified Arabic" w:cs="Simplified Arabic"/>
          <w:szCs w:val="18"/>
          <w:rtl/>
        </w:rPr>
        <w:tab/>
      </w:r>
      <w:r w:rsidRPr="00ED7C6B">
        <w:rPr>
          <w:rFonts w:ascii="Simplified Arabic" w:hAnsi="Simplified Arabic" w:cs="Simplified Arabic"/>
          <w:szCs w:val="18"/>
          <w:rtl/>
        </w:rPr>
        <w:t xml:space="preserve">إجراء الاستعراض العالمي محدد في الوثيقة </w:t>
      </w:r>
      <w:hyperlink r:id="rId8" w:history="1">
        <w:r w:rsidRPr="00ED7C6B">
          <w:rPr>
            <w:rStyle w:val="Hyperlink"/>
            <w:rFonts w:ascii="Simplified Arabic" w:hAnsi="Simplified Arabic" w:cs="Simplified Arabic"/>
            <w:color w:val="auto"/>
            <w:szCs w:val="18"/>
            <w:u w:val="none"/>
          </w:rPr>
          <w:t>CBD/SBI/4/4/Add.2/Rev.1</w:t>
        </w:r>
      </w:hyperlink>
      <w:r w:rsidRPr="00ED7C6B">
        <w:rPr>
          <w:rFonts w:ascii="Simplified Arabic" w:hAnsi="Simplified Arabic" w:cs="Simplified Arabic"/>
          <w:szCs w:val="18"/>
          <w:rtl/>
        </w:rPr>
        <w:t xml:space="preserve"> ومعتمد في المقرر 16/34.</w:t>
      </w:r>
    </w:p>
  </w:footnote>
  <w:footnote w:id="12">
    <w:p w14:paraId="7B14DED8" w14:textId="77777777" w:rsidR="00CE39E7" w:rsidRPr="00ED7C6B" w:rsidRDefault="00CE39E7" w:rsidP="00D4431D">
      <w:pPr>
        <w:pStyle w:val="FootnoteText"/>
        <w:bidi/>
        <w:rPr>
          <w:rFonts w:ascii="Simplified Arabic" w:hAnsi="Simplified Arabic" w:cs="Simplified Arabic"/>
          <w:szCs w:val="18"/>
          <w:rtl/>
        </w:rPr>
      </w:pPr>
      <w:r w:rsidRPr="00ED7C6B">
        <w:rPr>
          <w:rStyle w:val="FootnoteReference"/>
          <w:rFonts w:ascii="Simplified Arabic" w:hAnsi="Simplified Arabic" w:cs="Simplified Arabic"/>
          <w:szCs w:val="18"/>
        </w:rPr>
        <w:t>10</w:t>
      </w:r>
      <w:r w:rsidRPr="00ED7C6B">
        <w:rPr>
          <w:rFonts w:ascii="Simplified Arabic" w:hAnsi="Simplified Arabic" w:cs="Simplified Arabic"/>
          <w:szCs w:val="18"/>
        </w:rPr>
        <w:t xml:space="preserve"> </w:t>
      </w:r>
      <w:r w:rsidRPr="00ED7C6B">
        <w:rPr>
          <w:rFonts w:ascii="Simplified Arabic" w:hAnsi="Simplified Arabic" w:cs="Simplified Arabic"/>
          <w:szCs w:val="18"/>
          <w:rtl/>
        </w:rPr>
        <w:tab/>
      </w:r>
      <w:r w:rsidRPr="00ED7C6B">
        <w:rPr>
          <w:rFonts w:ascii="Simplified Arabic" w:hAnsi="Simplified Arabic" w:cs="Simplified Arabic"/>
          <w:szCs w:val="18"/>
          <w:rtl/>
        </w:rPr>
        <w:t xml:space="preserve">كانت اللجنة الاستشارية المعنية بالحكومات دون الوطنية والتنوع البيولوجي تضم حتى شهر أبريل/نيسان 2026، الأعضاء التالية أسماؤهم: اسكتلندا، </w:t>
      </w:r>
      <w:r w:rsidRPr="00ED7C6B">
        <w:rPr>
          <w:rFonts w:ascii="Simplified Arabic" w:hAnsi="Simplified Arabic" w:cs="Simplified Arabic"/>
          <w:szCs w:val="18"/>
          <w:rtl/>
        </w:rPr>
        <w:t>إقليم الباسك، أندرا براديش، أوفرن-رون-ألب، أونتاريو، آيتشي، بارانا، بالاوان، خاليسكو، ريو دي جانيرو، سانتا فيه، ساو باولو، سيتشوان، شمال الراين-وستفاليا، غانغوون، غوساس، غوياس، فاتيك، قرطبة، كاتالونيا، كاليفورنيا، كامبيتشي، كيبيك، لومباردي، ووالغا، ويلز.</w:t>
      </w:r>
    </w:p>
  </w:footnote>
  <w:footnote w:id="13">
    <w:p w14:paraId="7B14DED9" w14:textId="77777777" w:rsidR="00CE39E7" w:rsidRPr="00ED7C6B" w:rsidRDefault="00CE39E7" w:rsidP="00FA267D">
      <w:pPr>
        <w:bidi/>
        <w:spacing w:line="276" w:lineRule="auto"/>
        <w:rPr>
          <w:rFonts w:ascii="Simplified Arabic" w:eastAsia="SimSun" w:hAnsi="Simplified Arabic" w:cs="Simplified Arabic"/>
          <w:sz w:val="18"/>
          <w:szCs w:val="18"/>
          <w:lang w:val="en-US" w:eastAsia="en-US"/>
        </w:rPr>
      </w:pPr>
      <w:r w:rsidRPr="00ED7C6B">
        <w:rPr>
          <w:rStyle w:val="FootnoteReference"/>
          <w:rFonts w:ascii="Simplified Arabic" w:hAnsi="Simplified Arabic" w:cs="Simplified Arabic"/>
          <w:sz w:val="18"/>
          <w:szCs w:val="18"/>
        </w:rPr>
        <w:t>11</w:t>
      </w:r>
      <w:r w:rsidRPr="00ED7C6B">
        <w:rPr>
          <w:rFonts w:ascii="Simplified Arabic" w:hAnsi="Simplified Arabic" w:cs="Simplified Arabic"/>
          <w:sz w:val="18"/>
          <w:szCs w:val="18"/>
        </w:rPr>
        <w:t xml:space="preserve"> </w:t>
      </w:r>
      <w:r w:rsidRPr="00ED7C6B">
        <w:rPr>
          <w:rFonts w:ascii="Simplified Arabic" w:hAnsi="Simplified Arabic" w:cs="Simplified Arabic"/>
          <w:sz w:val="18"/>
          <w:szCs w:val="18"/>
          <w:rtl/>
        </w:rPr>
        <w:tab/>
      </w:r>
      <w:r w:rsidRPr="00ED7C6B">
        <w:rPr>
          <w:rFonts w:ascii="Simplified Arabic" w:eastAsia="SimSun" w:hAnsi="Simplified Arabic" w:cs="Simplified Arabic"/>
          <w:sz w:val="18"/>
          <w:szCs w:val="18"/>
          <w:rtl/>
          <w:lang w:val="en-US" w:eastAsia="en-US"/>
        </w:rPr>
        <w:t>شركاء اللجنة الاستشارية المعنية بالحكومات دون الوطنية والتنوع البيولوجي هم: رابطة وكالات الأسماك والحياة البرية، واتحاد حكومات مقاطعات الإكوادور، ومركز البحوث الإيكولوجية والتطبيقات الحراجية، واللجنة الأوروبية المعنية بالأقاليم.</w:t>
      </w:r>
    </w:p>
    <w:p w14:paraId="7B14DEDA" w14:textId="77777777" w:rsidR="00CE39E7" w:rsidRPr="00ED7C6B" w:rsidRDefault="00CE39E7" w:rsidP="005D7A97">
      <w:pPr>
        <w:pStyle w:val="FootnoteText"/>
        <w:bidi/>
        <w:rPr>
          <w:rFonts w:ascii="Simplified Arabic" w:hAnsi="Simplified Arabic" w:cs="Simplified Arabic"/>
          <w:szCs w:val="18"/>
          <w:rtl/>
          <w:lang w:val="en-CA"/>
        </w:rPr>
      </w:pPr>
    </w:p>
  </w:footnote>
  <w:footnote w:id="14">
    <w:p w14:paraId="7B14DEDB" w14:textId="77777777" w:rsidR="00CE39E7" w:rsidRPr="00ED7C6B" w:rsidRDefault="00CE39E7" w:rsidP="003770CE">
      <w:pPr>
        <w:pStyle w:val="FootnoteText"/>
        <w:bidi/>
        <w:rPr>
          <w:rFonts w:ascii="Simplified Arabic" w:hAnsi="Simplified Arabic" w:cs="Simplified Arabic"/>
          <w:szCs w:val="18"/>
          <w:rtl/>
        </w:rPr>
      </w:pPr>
      <w:r w:rsidRPr="00ED7C6B">
        <w:rPr>
          <w:rStyle w:val="FootnoteReference"/>
          <w:rFonts w:ascii="Simplified Arabic" w:hAnsi="Simplified Arabic" w:cs="Simplified Arabic"/>
          <w:szCs w:val="18"/>
        </w:rPr>
        <w:t>12</w:t>
      </w:r>
      <w:r w:rsidRPr="00ED7C6B">
        <w:rPr>
          <w:rFonts w:ascii="Simplified Arabic" w:hAnsi="Simplified Arabic" w:cs="Simplified Arabic"/>
          <w:szCs w:val="18"/>
        </w:rPr>
        <w:t xml:space="preserve"> </w:t>
      </w:r>
      <w:r w:rsidRPr="00ED7C6B">
        <w:rPr>
          <w:rFonts w:ascii="Simplified Arabic" w:hAnsi="Simplified Arabic" w:cs="Simplified Arabic"/>
          <w:szCs w:val="18"/>
          <w:rtl/>
        </w:rPr>
        <w:tab/>
      </w:r>
      <w:r w:rsidRPr="00ED7C6B">
        <w:rPr>
          <w:rFonts w:ascii="Simplified Arabic" w:hAnsi="Simplified Arabic" w:cs="Simplified Arabic"/>
          <w:szCs w:val="18"/>
          <w:rtl/>
        </w:rPr>
        <w:t xml:space="preserve">كانت اللجنة الاستشارية المعنية بالمدن تضم حتى شهر أبريل/نيسان 2026، المدن التالية: </w:t>
      </w:r>
      <w:r w:rsidRPr="00ED7C6B">
        <w:rPr>
          <w:rFonts w:ascii="Simplified Arabic" w:hAnsi="Simplified Arabic" w:cs="Simplified Arabic"/>
          <w:szCs w:val="18"/>
          <w:rtl/>
        </w:rPr>
        <w:t>إزمير، بون، تيرانا، دوربان (إيثكويني)، ساو باولو، شفشاون، كاجايان دي أورو، كالي، كامبيناس، كوريتيبا، لوس أنجلوس، مكسيكو سيتي، مونتريال، ميديلين، ناغويا.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AA6AA2F" w14:textId="55C76C3C" w:rsidR="00FA57BE" w:rsidRPr="000375BE" w:rsidRDefault="000375BE" w:rsidP="008732B5">
        <w:pPr>
          <w:pStyle w:val="Header"/>
          <w:pBdr>
            <w:bottom w:val="single" w:sz="4" w:space="1" w:color="auto"/>
          </w:pBdr>
          <w:spacing w:after="240"/>
          <w:jc w:val="right"/>
          <w:rPr>
            <w:szCs w:val="20"/>
          </w:rPr>
        </w:pPr>
        <w:r w:rsidRPr="000375BE">
          <w:rPr>
            <w:szCs w:val="20"/>
          </w:rPr>
          <w:t>CBD/SBI/7/9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54081557"/>
      <w:dataBinding w:prefixMappings="xmlns:ns0='http://purl.org/dc/elements/1.1/' xmlns:ns1='http://schemas.openxmlformats.org/package/2006/metadata/core-properties' " w:xpath="/ns1:coreProperties[1]/ns0:subject[1]" w:storeItemID="{6C3C8BC8-F283-45AE-878A-BAB7291924A1}"/>
      <w:text/>
    </w:sdtPr>
    <w:sdtContent>
      <w:p w14:paraId="2E412E80" w14:textId="5F2A180E" w:rsidR="00FA57BE" w:rsidRPr="000375BE" w:rsidRDefault="000375BE" w:rsidP="008732B5">
        <w:pPr>
          <w:pStyle w:val="Header"/>
          <w:pBdr>
            <w:bottom w:val="single" w:sz="4" w:space="1" w:color="auto"/>
          </w:pBdr>
          <w:spacing w:after="240"/>
          <w:rPr>
            <w:szCs w:val="20"/>
          </w:rPr>
        </w:pPr>
        <w:r w:rsidRPr="000375BE">
          <w:rPr>
            <w:szCs w:val="20"/>
          </w:rPr>
          <w:t>CBD/SBI/7/9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027DD"/>
    <w:multiLevelType w:val="hybridMultilevel"/>
    <w:tmpl w:val="A7EA6B5C"/>
    <w:lvl w:ilvl="0" w:tplc="56D20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006E4A"/>
    <w:multiLevelType w:val="hybridMultilevel"/>
    <w:tmpl w:val="76A06500"/>
    <w:lvl w:ilvl="0" w:tplc="375C2ED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BA454D"/>
    <w:multiLevelType w:val="hybridMultilevel"/>
    <w:tmpl w:val="9982B69A"/>
    <w:lvl w:ilvl="0" w:tplc="0B3C63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6578AD"/>
    <w:multiLevelType w:val="hybridMultilevel"/>
    <w:tmpl w:val="CC4AD332"/>
    <w:lvl w:ilvl="0" w:tplc="797280D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E90BED"/>
    <w:multiLevelType w:val="hybridMultilevel"/>
    <w:tmpl w:val="8E3E4758"/>
    <w:lvl w:ilvl="0" w:tplc="05B40B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6043ED"/>
    <w:multiLevelType w:val="multilevel"/>
    <w:tmpl w:val="3EF0DB64"/>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180554421">
    <w:abstractNumId w:val="0"/>
  </w:num>
  <w:num w:numId="2" w16cid:durableId="1627849710">
    <w:abstractNumId w:val="4"/>
  </w:num>
  <w:num w:numId="3" w16cid:durableId="1382486466">
    <w:abstractNumId w:val="3"/>
  </w:num>
  <w:num w:numId="4" w16cid:durableId="1970168065">
    <w:abstractNumId w:val="5"/>
  </w:num>
  <w:num w:numId="5" w16cid:durableId="1533759787">
    <w:abstractNumId w:val="2"/>
  </w:num>
  <w:num w:numId="6" w16cid:durableId="1333341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F4B"/>
    <w:rsid w:val="0000596C"/>
    <w:rsid w:val="000155EB"/>
    <w:rsid w:val="000162E7"/>
    <w:rsid w:val="00027C9F"/>
    <w:rsid w:val="000343D9"/>
    <w:rsid w:val="000375BE"/>
    <w:rsid w:val="00042663"/>
    <w:rsid w:val="000468BC"/>
    <w:rsid w:val="00051C0E"/>
    <w:rsid w:val="00055B4D"/>
    <w:rsid w:val="00066FE3"/>
    <w:rsid w:val="00070822"/>
    <w:rsid w:val="000709C6"/>
    <w:rsid w:val="000749F7"/>
    <w:rsid w:val="00075440"/>
    <w:rsid w:val="00076C41"/>
    <w:rsid w:val="00077F03"/>
    <w:rsid w:val="0008129E"/>
    <w:rsid w:val="00082E6C"/>
    <w:rsid w:val="000830DB"/>
    <w:rsid w:val="000832BB"/>
    <w:rsid w:val="0008564B"/>
    <w:rsid w:val="0008604D"/>
    <w:rsid w:val="000869F5"/>
    <w:rsid w:val="000871B4"/>
    <w:rsid w:val="0009306C"/>
    <w:rsid w:val="00095D1A"/>
    <w:rsid w:val="000A531E"/>
    <w:rsid w:val="000B61FD"/>
    <w:rsid w:val="000C18AE"/>
    <w:rsid w:val="000C4E78"/>
    <w:rsid w:val="000C4E86"/>
    <w:rsid w:val="000D1CCA"/>
    <w:rsid w:val="000D3949"/>
    <w:rsid w:val="000D3C89"/>
    <w:rsid w:val="000F5353"/>
    <w:rsid w:val="001136DC"/>
    <w:rsid w:val="0012283B"/>
    <w:rsid w:val="00124585"/>
    <w:rsid w:val="00126EE1"/>
    <w:rsid w:val="00134581"/>
    <w:rsid w:val="0013553B"/>
    <w:rsid w:val="001400DC"/>
    <w:rsid w:val="00142510"/>
    <w:rsid w:val="001457D3"/>
    <w:rsid w:val="00145D3C"/>
    <w:rsid w:val="001514BA"/>
    <w:rsid w:val="00152853"/>
    <w:rsid w:val="00157EE7"/>
    <w:rsid w:val="0016124D"/>
    <w:rsid w:val="00166659"/>
    <w:rsid w:val="00183C27"/>
    <w:rsid w:val="00187351"/>
    <w:rsid w:val="0019314D"/>
    <w:rsid w:val="00195DE7"/>
    <w:rsid w:val="0019696A"/>
    <w:rsid w:val="001A6EF5"/>
    <w:rsid w:val="001B2972"/>
    <w:rsid w:val="001B4C19"/>
    <w:rsid w:val="001C0A5D"/>
    <w:rsid w:val="001D44DC"/>
    <w:rsid w:val="001D47C3"/>
    <w:rsid w:val="001D51FA"/>
    <w:rsid w:val="001D6007"/>
    <w:rsid w:val="001E204A"/>
    <w:rsid w:val="001E38CE"/>
    <w:rsid w:val="001F3ACD"/>
    <w:rsid w:val="001F43BC"/>
    <w:rsid w:val="0021021C"/>
    <w:rsid w:val="002140D0"/>
    <w:rsid w:val="002155BB"/>
    <w:rsid w:val="0021783B"/>
    <w:rsid w:val="002231E2"/>
    <w:rsid w:val="002268DD"/>
    <w:rsid w:val="0024078C"/>
    <w:rsid w:val="00246442"/>
    <w:rsid w:val="0024662C"/>
    <w:rsid w:val="00262D7A"/>
    <w:rsid w:val="00264B86"/>
    <w:rsid w:val="002666CD"/>
    <w:rsid w:val="002712E5"/>
    <w:rsid w:val="00282455"/>
    <w:rsid w:val="00282748"/>
    <w:rsid w:val="002847DE"/>
    <w:rsid w:val="00285711"/>
    <w:rsid w:val="002A18AC"/>
    <w:rsid w:val="002A2BDF"/>
    <w:rsid w:val="002A4A45"/>
    <w:rsid w:val="002B4351"/>
    <w:rsid w:val="002C0DA0"/>
    <w:rsid w:val="002D2355"/>
    <w:rsid w:val="002D6C2F"/>
    <w:rsid w:val="002E1F79"/>
    <w:rsid w:val="002E3450"/>
    <w:rsid w:val="002E64F0"/>
    <w:rsid w:val="002F0063"/>
    <w:rsid w:val="002F288D"/>
    <w:rsid w:val="002F7263"/>
    <w:rsid w:val="00322B3F"/>
    <w:rsid w:val="00323920"/>
    <w:rsid w:val="00324053"/>
    <w:rsid w:val="003251BC"/>
    <w:rsid w:val="00334569"/>
    <w:rsid w:val="00341D26"/>
    <w:rsid w:val="00343458"/>
    <w:rsid w:val="003455F8"/>
    <w:rsid w:val="003466D7"/>
    <w:rsid w:val="00347118"/>
    <w:rsid w:val="0035160A"/>
    <w:rsid w:val="00354289"/>
    <w:rsid w:val="00354C41"/>
    <w:rsid w:val="00356146"/>
    <w:rsid w:val="003718EF"/>
    <w:rsid w:val="00371E5A"/>
    <w:rsid w:val="003770CE"/>
    <w:rsid w:val="00377430"/>
    <w:rsid w:val="0038110B"/>
    <w:rsid w:val="0038274C"/>
    <w:rsid w:val="00384D8D"/>
    <w:rsid w:val="00391DB9"/>
    <w:rsid w:val="003937F7"/>
    <w:rsid w:val="00393BBD"/>
    <w:rsid w:val="00395D8D"/>
    <w:rsid w:val="003A134B"/>
    <w:rsid w:val="003A38A4"/>
    <w:rsid w:val="003A5B0D"/>
    <w:rsid w:val="003B1FDC"/>
    <w:rsid w:val="003C32A4"/>
    <w:rsid w:val="003C3CD8"/>
    <w:rsid w:val="003C4122"/>
    <w:rsid w:val="003C74C5"/>
    <w:rsid w:val="003D051A"/>
    <w:rsid w:val="003D2D82"/>
    <w:rsid w:val="003D5A59"/>
    <w:rsid w:val="003D748D"/>
    <w:rsid w:val="003F51EB"/>
    <w:rsid w:val="003F6C0F"/>
    <w:rsid w:val="00401FF9"/>
    <w:rsid w:val="00402109"/>
    <w:rsid w:val="004051EC"/>
    <w:rsid w:val="00407A5A"/>
    <w:rsid w:val="00413B57"/>
    <w:rsid w:val="00423188"/>
    <w:rsid w:val="0043275A"/>
    <w:rsid w:val="00436E16"/>
    <w:rsid w:val="00437597"/>
    <w:rsid w:val="00447809"/>
    <w:rsid w:val="00471F4B"/>
    <w:rsid w:val="0047753D"/>
    <w:rsid w:val="0048232A"/>
    <w:rsid w:val="004830E4"/>
    <w:rsid w:val="0048634E"/>
    <w:rsid w:val="004872EB"/>
    <w:rsid w:val="0049377C"/>
    <w:rsid w:val="0049542E"/>
    <w:rsid w:val="00496FFD"/>
    <w:rsid w:val="00497647"/>
    <w:rsid w:val="004A1862"/>
    <w:rsid w:val="004A24CC"/>
    <w:rsid w:val="004A46A4"/>
    <w:rsid w:val="004A66DF"/>
    <w:rsid w:val="004A74BD"/>
    <w:rsid w:val="004A7895"/>
    <w:rsid w:val="004B3A0E"/>
    <w:rsid w:val="004B3C10"/>
    <w:rsid w:val="004B5F96"/>
    <w:rsid w:val="004B73A0"/>
    <w:rsid w:val="004B7D70"/>
    <w:rsid w:val="004C1033"/>
    <w:rsid w:val="004C1292"/>
    <w:rsid w:val="004C2C3F"/>
    <w:rsid w:val="004C3E12"/>
    <w:rsid w:val="004C74CF"/>
    <w:rsid w:val="004D1700"/>
    <w:rsid w:val="004D5EE8"/>
    <w:rsid w:val="004F2EC9"/>
    <w:rsid w:val="00500DC0"/>
    <w:rsid w:val="005026F6"/>
    <w:rsid w:val="00503098"/>
    <w:rsid w:val="00504B6E"/>
    <w:rsid w:val="005061E1"/>
    <w:rsid w:val="00506285"/>
    <w:rsid w:val="00525AEE"/>
    <w:rsid w:val="00531AA0"/>
    <w:rsid w:val="00535860"/>
    <w:rsid w:val="00535ED9"/>
    <w:rsid w:val="0053749A"/>
    <w:rsid w:val="00543DC7"/>
    <w:rsid w:val="005559A5"/>
    <w:rsid w:val="00560D13"/>
    <w:rsid w:val="005642D9"/>
    <w:rsid w:val="005657E7"/>
    <w:rsid w:val="00570EA2"/>
    <w:rsid w:val="005763F4"/>
    <w:rsid w:val="00583187"/>
    <w:rsid w:val="005870F7"/>
    <w:rsid w:val="0059118D"/>
    <w:rsid w:val="00597AC5"/>
    <w:rsid w:val="005A29C6"/>
    <w:rsid w:val="005A3E74"/>
    <w:rsid w:val="005A76DA"/>
    <w:rsid w:val="005B4BA6"/>
    <w:rsid w:val="005B5263"/>
    <w:rsid w:val="005C6048"/>
    <w:rsid w:val="005C7ECF"/>
    <w:rsid w:val="005D062A"/>
    <w:rsid w:val="005D2919"/>
    <w:rsid w:val="005D6295"/>
    <w:rsid w:val="005D720A"/>
    <w:rsid w:val="005D7A97"/>
    <w:rsid w:val="005E06B5"/>
    <w:rsid w:val="005E70B6"/>
    <w:rsid w:val="005F574C"/>
    <w:rsid w:val="00610096"/>
    <w:rsid w:val="00610216"/>
    <w:rsid w:val="00616E96"/>
    <w:rsid w:val="00620384"/>
    <w:rsid w:val="00621F17"/>
    <w:rsid w:val="006302D7"/>
    <w:rsid w:val="00632E20"/>
    <w:rsid w:val="006427F3"/>
    <w:rsid w:val="00643109"/>
    <w:rsid w:val="00653312"/>
    <w:rsid w:val="006573C9"/>
    <w:rsid w:val="00657F13"/>
    <w:rsid w:val="00660AC2"/>
    <w:rsid w:val="00661A69"/>
    <w:rsid w:val="00661D59"/>
    <w:rsid w:val="0066513D"/>
    <w:rsid w:val="00666064"/>
    <w:rsid w:val="00671929"/>
    <w:rsid w:val="0067306F"/>
    <w:rsid w:val="00674AE5"/>
    <w:rsid w:val="00676B23"/>
    <w:rsid w:val="00681C0A"/>
    <w:rsid w:val="00690CFF"/>
    <w:rsid w:val="00691C57"/>
    <w:rsid w:val="00694437"/>
    <w:rsid w:val="006C17A7"/>
    <w:rsid w:val="006C2639"/>
    <w:rsid w:val="006D053C"/>
    <w:rsid w:val="006D24E1"/>
    <w:rsid w:val="006E2C7E"/>
    <w:rsid w:val="006F09D5"/>
    <w:rsid w:val="006F14CF"/>
    <w:rsid w:val="006F2A7B"/>
    <w:rsid w:val="006F6D0E"/>
    <w:rsid w:val="00700D86"/>
    <w:rsid w:val="0070385F"/>
    <w:rsid w:val="00704AD7"/>
    <w:rsid w:val="007064F5"/>
    <w:rsid w:val="00707D19"/>
    <w:rsid w:val="00707E7F"/>
    <w:rsid w:val="007130EA"/>
    <w:rsid w:val="007166AC"/>
    <w:rsid w:val="00731B23"/>
    <w:rsid w:val="00732456"/>
    <w:rsid w:val="00733418"/>
    <w:rsid w:val="00737D78"/>
    <w:rsid w:val="00740AFD"/>
    <w:rsid w:val="007437CD"/>
    <w:rsid w:val="00744B58"/>
    <w:rsid w:val="007461D6"/>
    <w:rsid w:val="007509C9"/>
    <w:rsid w:val="00751389"/>
    <w:rsid w:val="0075172C"/>
    <w:rsid w:val="00753541"/>
    <w:rsid w:val="00756850"/>
    <w:rsid w:val="00762761"/>
    <w:rsid w:val="00767260"/>
    <w:rsid w:val="00774377"/>
    <w:rsid w:val="00774B45"/>
    <w:rsid w:val="0079130F"/>
    <w:rsid w:val="00791F92"/>
    <w:rsid w:val="007976F0"/>
    <w:rsid w:val="007A1374"/>
    <w:rsid w:val="007A40E5"/>
    <w:rsid w:val="007B100F"/>
    <w:rsid w:val="007B191F"/>
    <w:rsid w:val="007B44FD"/>
    <w:rsid w:val="007C3607"/>
    <w:rsid w:val="007C70AC"/>
    <w:rsid w:val="007D07F9"/>
    <w:rsid w:val="007D3DBE"/>
    <w:rsid w:val="007D5C32"/>
    <w:rsid w:val="007E337E"/>
    <w:rsid w:val="007E5F7D"/>
    <w:rsid w:val="007F20B5"/>
    <w:rsid w:val="007F2DAA"/>
    <w:rsid w:val="007F4750"/>
    <w:rsid w:val="007F621D"/>
    <w:rsid w:val="0080774B"/>
    <w:rsid w:val="00810D5E"/>
    <w:rsid w:val="00821758"/>
    <w:rsid w:val="00822338"/>
    <w:rsid w:val="00825FBF"/>
    <w:rsid w:val="00833E85"/>
    <w:rsid w:val="0084457E"/>
    <w:rsid w:val="008472CB"/>
    <w:rsid w:val="008478DD"/>
    <w:rsid w:val="00851BC4"/>
    <w:rsid w:val="008555E2"/>
    <w:rsid w:val="00855995"/>
    <w:rsid w:val="008622AD"/>
    <w:rsid w:val="008624A7"/>
    <w:rsid w:val="008732B5"/>
    <w:rsid w:val="00880F87"/>
    <w:rsid w:val="00883DCA"/>
    <w:rsid w:val="0088746B"/>
    <w:rsid w:val="008A0561"/>
    <w:rsid w:val="008A0CAD"/>
    <w:rsid w:val="008A3B48"/>
    <w:rsid w:val="008A4D38"/>
    <w:rsid w:val="008B01F6"/>
    <w:rsid w:val="008B452B"/>
    <w:rsid w:val="008B53E7"/>
    <w:rsid w:val="008B5B25"/>
    <w:rsid w:val="008C0090"/>
    <w:rsid w:val="008C24B3"/>
    <w:rsid w:val="008D2EDA"/>
    <w:rsid w:val="008D33EC"/>
    <w:rsid w:val="008F4DBA"/>
    <w:rsid w:val="008F64E4"/>
    <w:rsid w:val="008F7789"/>
    <w:rsid w:val="009129C7"/>
    <w:rsid w:val="00914CFF"/>
    <w:rsid w:val="00922448"/>
    <w:rsid w:val="00927BF0"/>
    <w:rsid w:val="00933405"/>
    <w:rsid w:val="00933872"/>
    <w:rsid w:val="00935297"/>
    <w:rsid w:val="00940361"/>
    <w:rsid w:val="009423F9"/>
    <w:rsid w:val="009521FA"/>
    <w:rsid w:val="00954913"/>
    <w:rsid w:val="00954C4D"/>
    <w:rsid w:val="00954DEB"/>
    <w:rsid w:val="009559A5"/>
    <w:rsid w:val="009615D5"/>
    <w:rsid w:val="00961987"/>
    <w:rsid w:val="0097144E"/>
    <w:rsid w:val="0097383A"/>
    <w:rsid w:val="00973F71"/>
    <w:rsid w:val="00974A68"/>
    <w:rsid w:val="00980729"/>
    <w:rsid w:val="009820C7"/>
    <w:rsid w:val="00983119"/>
    <w:rsid w:val="00991A4E"/>
    <w:rsid w:val="00992BF5"/>
    <w:rsid w:val="00996249"/>
    <w:rsid w:val="00997112"/>
    <w:rsid w:val="009A6425"/>
    <w:rsid w:val="009B2493"/>
    <w:rsid w:val="009B3220"/>
    <w:rsid w:val="009B5020"/>
    <w:rsid w:val="009C2118"/>
    <w:rsid w:val="009C7AA7"/>
    <w:rsid w:val="009D464D"/>
    <w:rsid w:val="009D48CA"/>
    <w:rsid w:val="009E57A4"/>
    <w:rsid w:val="009F0CA8"/>
    <w:rsid w:val="009F168F"/>
    <w:rsid w:val="009F2574"/>
    <w:rsid w:val="009F2E63"/>
    <w:rsid w:val="009F7121"/>
    <w:rsid w:val="00A0451C"/>
    <w:rsid w:val="00A07CB3"/>
    <w:rsid w:val="00A07FCE"/>
    <w:rsid w:val="00A1167F"/>
    <w:rsid w:val="00A12F2C"/>
    <w:rsid w:val="00A16E22"/>
    <w:rsid w:val="00A24E81"/>
    <w:rsid w:val="00A34758"/>
    <w:rsid w:val="00A35660"/>
    <w:rsid w:val="00A36D60"/>
    <w:rsid w:val="00A43569"/>
    <w:rsid w:val="00A47475"/>
    <w:rsid w:val="00A55541"/>
    <w:rsid w:val="00A6152F"/>
    <w:rsid w:val="00A64986"/>
    <w:rsid w:val="00A739A1"/>
    <w:rsid w:val="00A74499"/>
    <w:rsid w:val="00A7797C"/>
    <w:rsid w:val="00A80F71"/>
    <w:rsid w:val="00A85D1D"/>
    <w:rsid w:val="00AA0693"/>
    <w:rsid w:val="00AA7A3C"/>
    <w:rsid w:val="00AB576A"/>
    <w:rsid w:val="00AB6BB2"/>
    <w:rsid w:val="00AC0210"/>
    <w:rsid w:val="00AC02FB"/>
    <w:rsid w:val="00AC3254"/>
    <w:rsid w:val="00AC3BB4"/>
    <w:rsid w:val="00AD5725"/>
    <w:rsid w:val="00AD64D5"/>
    <w:rsid w:val="00AE0653"/>
    <w:rsid w:val="00AF00F7"/>
    <w:rsid w:val="00AF62EB"/>
    <w:rsid w:val="00B063DC"/>
    <w:rsid w:val="00B06788"/>
    <w:rsid w:val="00B14AC2"/>
    <w:rsid w:val="00B14F4D"/>
    <w:rsid w:val="00B14FAA"/>
    <w:rsid w:val="00B17AA6"/>
    <w:rsid w:val="00B240BA"/>
    <w:rsid w:val="00B241E5"/>
    <w:rsid w:val="00B30AAC"/>
    <w:rsid w:val="00B3515B"/>
    <w:rsid w:val="00B379A8"/>
    <w:rsid w:val="00B40B28"/>
    <w:rsid w:val="00B40D8B"/>
    <w:rsid w:val="00B52372"/>
    <w:rsid w:val="00B5636D"/>
    <w:rsid w:val="00B6134E"/>
    <w:rsid w:val="00B61E57"/>
    <w:rsid w:val="00B6206A"/>
    <w:rsid w:val="00B651F4"/>
    <w:rsid w:val="00B665EE"/>
    <w:rsid w:val="00B701D1"/>
    <w:rsid w:val="00B7333F"/>
    <w:rsid w:val="00B7348B"/>
    <w:rsid w:val="00B760AA"/>
    <w:rsid w:val="00B832C9"/>
    <w:rsid w:val="00B90915"/>
    <w:rsid w:val="00B93939"/>
    <w:rsid w:val="00BA0F22"/>
    <w:rsid w:val="00BB39CA"/>
    <w:rsid w:val="00BB5809"/>
    <w:rsid w:val="00BB59C6"/>
    <w:rsid w:val="00BB7AD2"/>
    <w:rsid w:val="00BC0CFF"/>
    <w:rsid w:val="00BC26ED"/>
    <w:rsid w:val="00BD375A"/>
    <w:rsid w:val="00BD3A5F"/>
    <w:rsid w:val="00BE21ED"/>
    <w:rsid w:val="00BF3830"/>
    <w:rsid w:val="00BF59BA"/>
    <w:rsid w:val="00C002EC"/>
    <w:rsid w:val="00C01E5B"/>
    <w:rsid w:val="00C109C2"/>
    <w:rsid w:val="00C17ED9"/>
    <w:rsid w:val="00C21429"/>
    <w:rsid w:val="00C22C95"/>
    <w:rsid w:val="00C2471A"/>
    <w:rsid w:val="00C24FBA"/>
    <w:rsid w:val="00C25051"/>
    <w:rsid w:val="00C303A7"/>
    <w:rsid w:val="00C3420A"/>
    <w:rsid w:val="00C40AF6"/>
    <w:rsid w:val="00C41446"/>
    <w:rsid w:val="00C416FB"/>
    <w:rsid w:val="00C4389F"/>
    <w:rsid w:val="00C45A26"/>
    <w:rsid w:val="00C45FE3"/>
    <w:rsid w:val="00C54B2B"/>
    <w:rsid w:val="00C56DEC"/>
    <w:rsid w:val="00C600D4"/>
    <w:rsid w:val="00C650A2"/>
    <w:rsid w:val="00C72328"/>
    <w:rsid w:val="00C76132"/>
    <w:rsid w:val="00C84174"/>
    <w:rsid w:val="00C8460F"/>
    <w:rsid w:val="00C84DFD"/>
    <w:rsid w:val="00C85DC8"/>
    <w:rsid w:val="00C901B5"/>
    <w:rsid w:val="00C92F18"/>
    <w:rsid w:val="00C9353C"/>
    <w:rsid w:val="00C95CA5"/>
    <w:rsid w:val="00C96AA4"/>
    <w:rsid w:val="00C96C7A"/>
    <w:rsid w:val="00C9705C"/>
    <w:rsid w:val="00CA26ED"/>
    <w:rsid w:val="00CA2CDB"/>
    <w:rsid w:val="00CA3274"/>
    <w:rsid w:val="00CA6382"/>
    <w:rsid w:val="00CB3BE6"/>
    <w:rsid w:val="00CC0B09"/>
    <w:rsid w:val="00CC1951"/>
    <w:rsid w:val="00CC3E16"/>
    <w:rsid w:val="00CD1A36"/>
    <w:rsid w:val="00CD3187"/>
    <w:rsid w:val="00CD31F5"/>
    <w:rsid w:val="00CD5A5E"/>
    <w:rsid w:val="00CE39E7"/>
    <w:rsid w:val="00CE6C2D"/>
    <w:rsid w:val="00CF4F09"/>
    <w:rsid w:val="00CF55D5"/>
    <w:rsid w:val="00CF77E4"/>
    <w:rsid w:val="00D106B3"/>
    <w:rsid w:val="00D131F9"/>
    <w:rsid w:val="00D16461"/>
    <w:rsid w:val="00D16A8C"/>
    <w:rsid w:val="00D17096"/>
    <w:rsid w:val="00D17D01"/>
    <w:rsid w:val="00D248E9"/>
    <w:rsid w:val="00D266F1"/>
    <w:rsid w:val="00D30615"/>
    <w:rsid w:val="00D4431D"/>
    <w:rsid w:val="00D46AC3"/>
    <w:rsid w:val="00D523F8"/>
    <w:rsid w:val="00D738F7"/>
    <w:rsid w:val="00D74B68"/>
    <w:rsid w:val="00D80ABC"/>
    <w:rsid w:val="00D8154D"/>
    <w:rsid w:val="00D850E4"/>
    <w:rsid w:val="00D9061C"/>
    <w:rsid w:val="00D9611A"/>
    <w:rsid w:val="00DA2FF1"/>
    <w:rsid w:val="00DC2783"/>
    <w:rsid w:val="00DC6192"/>
    <w:rsid w:val="00DC7CA3"/>
    <w:rsid w:val="00DD3DB9"/>
    <w:rsid w:val="00DE1747"/>
    <w:rsid w:val="00DE47B5"/>
    <w:rsid w:val="00DE6A44"/>
    <w:rsid w:val="00DF3E81"/>
    <w:rsid w:val="00DF4361"/>
    <w:rsid w:val="00DF54C9"/>
    <w:rsid w:val="00DF7660"/>
    <w:rsid w:val="00E01C21"/>
    <w:rsid w:val="00E02774"/>
    <w:rsid w:val="00E0421F"/>
    <w:rsid w:val="00E12AFA"/>
    <w:rsid w:val="00E268BC"/>
    <w:rsid w:val="00E332CD"/>
    <w:rsid w:val="00E340CD"/>
    <w:rsid w:val="00E40DF9"/>
    <w:rsid w:val="00E46C19"/>
    <w:rsid w:val="00E50024"/>
    <w:rsid w:val="00E61CB3"/>
    <w:rsid w:val="00E61F35"/>
    <w:rsid w:val="00E646E2"/>
    <w:rsid w:val="00E7038D"/>
    <w:rsid w:val="00E754D2"/>
    <w:rsid w:val="00E836A9"/>
    <w:rsid w:val="00E854FC"/>
    <w:rsid w:val="00EA231E"/>
    <w:rsid w:val="00EA51F0"/>
    <w:rsid w:val="00EA545F"/>
    <w:rsid w:val="00EB014A"/>
    <w:rsid w:val="00EB0EF0"/>
    <w:rsid w:val="00EB33F5"/>
    <w:rsid w:val="00EB65EA"/>
    <w:rsid w:val="00EC003F"/>
    <w:rsid w:val="00EC1AB9"/>
    <w:rsid w:val="00EC1C46"/>
    <w:rsid w:val="00EC660D"/>
    <w:rsid w:val="00EC73A6"/>
    <w:rsid w:val="00ED085A"/>
    <w:rsid w:val="00ED5C42"/>
    <w:rsid w:val="00ED7C6B"/>
    <w:rsid w:val="00EE5050"/>
    <w:rsid w:val="00EE544F"/>
    <w:rsid w:val="00EE55DF"/>
    <w:rsid w:val="00EE5EA4"/>
    <w:rsid w:val="00EF0B2D"/>
    <w:rsid w:val="00EF24EC"/>
    <w:rsid w:val="00EF35AB"/>
    <w:rsid w:val="00EF406F"/>
    <w:rsid w:val="00F055FA"/>
    <w:rsid w:val="00F23625"/>
    <w:rsid w:val="00F3019E"/>
    <w:rsid w:val="00F320A1"/>
    <w:rsid w:val="00F332DF"/>
    <w:rsid w:val="00F463D3"/>
    <w:rsid w:val="00F527CA"/>
    <w:rsid w:val="00F54463"/>
    <w:rsid w:val="00F56AAB"/>
    <w:rsid w:val="00F57F8D"/>
    <w:rsid w:val="00F601A4"/>
    <w:rsid w:val="00F64E5F"/>
    <w:rsid w:val="00F66FC2"/>
    <w:rsid w:val="00F672DF"/>
    <w:rsid w:val="00F7043E"/>
    <w:rsid w:val="00F71587"/>
    <w:rsid w:val="00F911A6"/>
    <w:rsid w:val="00F91BB0"/>
    <w:rsid w:val="00F95610"/>
    <w:rsid w:val="00F95947"/>
    <w:rsid w:val="00F9610F"/>
    <w:rsid w:val="00FA1B69"/>
    <w:rsid w:val="00FA267D"/>
    <w:rsid w:val="00FA57BE"/>
    <w:rsid w:val="00FA6368"/>
    <w:rsid w:val="00FA67A1"/>
    <w:rsid w:val="00FA6EB0"/>
    <w:rsid w:val="00FB38CB"/>
    <w:rsid w:val="00FB5AA3"/>
    <w:rsid w:val="00FC2376"/>
    <w:rsid w:val="00FC5C82"/>
    <w:rsid w:val="00FC6EAB"/>
    <w:rsid w:val="00FD0049"/>
    <w:rsid w:val="00FD153E"/>
    <w:rsid w:val="00FE42B8"/>
    <w:rsid w:val="00FE454F"/>
    <w:rsid w:val="00FE588E"/>
    <w:rsid w:val="00FE7B5D"/>
    <w:rsid w:val="00FF62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4DD97"/>
  <w15:chartTrackingRefBased/>
  <w15:docId w15:val="{63687F1E-23CE-4825-90A3-7B5717F1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raditional Arabic"/>
        <w:szCs w:val="3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F4B"/>
    <w:pPr>
      <w:spacing w:after="0" w:line="240" w:lineRule="auto"/>
    </w:pPr>
    <w:rPr>
      <w:rFonts w:eastAsia="Times New Roman" w:cs="Times New Roman"/>
      <w:sz w:val="24"/>
      <w:szCs w:val="24"/>
      <w:lang w:val="en-CA" w:eastAsia="en-CA"/>
    </w:rPr>
  </w:style>
  <w:style w:type="paragraph" w:styleId="Heading2">
    <w:name w:val="heading 2"/>
    <w:basedOn w:val="Normal"/>
    <w:next w:val="Normal"/>
    <w:link w:val="Heading2Char"/>
    <w:qFormat/>
    <w:rsid w:val="00471F4B"/>
    <w:pPr>
      <w:keepNext/>
      <w:bidi/>
      <w:spacing w:before="360" w:after="120" w:line="216" w:lineRule="auto"/>
      <w:jc w:val="center"/>
      <w:outlineLvl w:val="1"/>
    </w:pPr>
    <w:rPr>
      <w:rFonts w:ascii="CG Times Bold" w:hAnsi="CG Times Bold"/>
      <w:b/>
      <w:bCs/>
      <w:kern w:val="2"/>
      <w:lang w:val="fr-CA" w:eastAsia="en-US" w:bidi="ar-EG"/>
    </w:rPr>
  </w:style>
  <w:style w:type="paragraph" w:styleId="Heading5">
    <w:name w:val="heading 5"/>
    <w:basedOn w:val="Normal"/>
    <w:next w:val="Normal"/>
    <w:link w:val="Heading5Char"/>
    <w:qFormat/>
    <w:rsid w:val="00471F4B"/>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71F4B"/>
    <w:rPr>
      <w:rFonts w:ascii="CG Times Bold" w:eastAsia="Times New Roman" w:hAnsi="CG Times Bold" w:cs="Times New Roman"/>
      <w:b/>
      <w:bCs/>
      <w:kern w:val="2"/>
      <w:sz w:val="24"/>
      <w:szCs w:val="24"/>
      <w:lang w:val="fr-CA" w:bidi="ar-EG"/>
    </w:rPr>
  </w:style>
  <w:style w:type="character" w:customStyle="1" w:styleId="Heading5Char">
    <w:name w:val="Heading 5 Char"/>
    <w:basedOn w:val="DefaultParagraphFont"/>
    <w:link w:val="Heading5"/>
    <w:rsid w:val="00471F4B"/>
    <w:rPr>
      <w:rFonts w:ascii="Times New Roman Bold" w:eastAsia="PMingLiU" w:hAnsi="Times New Roman Bold" w:cs="Simplified Arabic"/>
      <w:b/>
      <w:bCs/>
      <w:spacing w:val="-2"/>
      <w:sz w:val="22"/>
      <w:szCs w:val="24"/>
      <w:lang w:eastAsia="ar-SA" w:bidi="ar-EG"/>
    </w:rPr>
  </w:style>
  <w:style w:type="character" w:styleId="FootnoteReference">
    <w:name w:val="footnote reference"/>
    <w:basedOn w:val="DefaultParagraphFont"/>
    <w:uiPriority w:val="99"/>
    <w:semiHidden/>
    <w:unhideWhenUsed/>
    <w:rsid w:val="003718EF"/>
    <w:rPr>
      <w:vertAlign w:val="superscript"/>
    </w:rPr>
  </w:style>
  <w:style w:type="paragraph" w:styleId="FootnoteText">
    <w:name w:val="footnote text"/>
    <w:basedOn w:val="Normal"/>
    <w:link w:val="FootnoteTextChar"/>
    <w:uiPriority w:val="99"/>
    <w:semiHidden/>
    <w:unhideWhenUsed/>
    <w:rsid w:val="003718EF"/>
    <w:pPr>
      <w:tabs>
        <w:tab w:val="left" w:pos="567"/>
        <w:tab w:val="left" w:pos="1134"/>
        <w:tab w:val="left" w:pos="1701"/>
        <w:tab w:val="left" w:pos="2268"/>
      </w:tabs>
    </w:pPr>
    <w:rPr>
      <w:rFonts w:eastAsia="SimSun"/>
      <w:sz w:val="18"/>
      <w:szCs w:val="20"/>
      <w:lang w:val="en-US" w:eastAsia="en-US"/>
    </w:rPr>
  </w:style>
  <w:style w:type="character" w:customStyle="1" w:styleId="FootnoteTextChar">
    <w:name w:val="Footnote Text Char"/>
    <w:basedOn w:val="DefaultParagraphFont"/>
    <w:link w:val="FootnoteText"/>
    <w:uiPriority w:val="99"/>
    <w:semiHidden/>
    <w:rsid w:val="003718EF"/>
    <w:rPr>
      <w:rFonts w:eastAsia="SimSun" w:cs="Times New Roman"/>
      <w:sz w:val="18"/>
      <w:szCs w:val="20"/>
    </w:rPr>
  </w:style>
  <w:style w:type="character" w:styleId="Hyperlink">
    <w:name w:val="Hyperlink"/>
    <w:basedOn w:val="DefaultParagraphFont"/>
    <w:uiPriority w:val="99"/>
    <w:unhideWhenUsed/>
    <w:rsid w:val="003718EF"/>
    <w:rPr>
      <w:rFonts w:ascii="Times New Roman" w:hAnsi="Times New Roman"/>
      <w:color w:val="0563C1" w:themeColor="hyperlink"/>
      <w:u w:val="single"/>
    </w:rPr>
  </w:style>
  <w:style w:type="paragraph" w:customStyle="1" w:styleId="AFCorNNormal">
    <w:name w:val="AF_CorNNormal"/>
    <w:basedOn w:val="Normal"/>
    <w:unhideWhenUsed/>
    <w:rsid w:val="003718EF"/>
    <w:pPr>
      <w:tabs>
        <w:tab w:val="left" w:pos="567"/>
        <w:tab w:val="left" w:pos="1134"/>
        <w:tab w:val="left" w:pos="1701"/>
        <w:tab w:val="left" w:pos="2268"/>
      </w:tabs>
    </w:pPr>
    <w:rPr>
      <w:rFonts w:eastAsia="SimSun"/>
      <w:sz w:val="22"/>
      <w:szCs w:val="22"/>
      <w:lang w:val="en-GB" w:eastAsia="en-US"/>
    </w:rPr>
  </w:style>
  <w:style w:type="paragraph" w:customStyle="1" w:styleId="CBDNormal">
    <w:name w:val="CBD_Normal"/>
    <w:unhideWhenUsed/>
    <w:qFormat/>
    <w:rsid w:val="003718EF"/>
    <w:pPr>
      <w:tabs>
        <w:tab w:val="left" w:pos="567"/>
        <w:tab w:val="left" w:pos="1134"/>
        <w:tab w:val="left" w:pos="1701"/>
        <w:tab w:val="left" w:pos="2268"/>
        <w:tab w:val="left" w:pos="2835"/>
        <w:tab w:val="left" w:pos="3402"/>
      </w:tabs>
      <w:spacing w:after="0" w:line="240" w:lineRule="auto"/>
      <w:jc w:val="both"/>
    </w:pPr>
    <w:rPr>
      <w:rFonts w:eastAsia="SimSun" w:cs="Times New Roman"/>
      <w:sz w:val="22"/>
      <w:szCs w:val="22"/>
    </w:rPr>
  </w:style>
  <w:style w:type="paragraph" w:customStyle="1" w:styleId="AFCorNBold">
    <w:name w:val="AF_CorNBold"/>
    <w:basedOn w:val="AFCorNNormal"/>
    <w:next w:val="AFCorNNormal"/>
    <w:unhideWhenUsed/>
    <w:qFormat/>
    <w:rsid w:val="003718EF"/>
    <w:rPr>
      <w:b/>
    </w:rPr>
  </w:style>
  <w:style w:type="paragraph" w:customStyle="1" w:styleId="AFCorN12Bold">
    <w:name w:val="AF_CorN12Bold"/>
    <w:basedOn w:val="AFCorNNormal"/>
    <w:next w:val="AFCorNNormal"/>
    <w:unhideWhenUsed/>
    <w:qFormat/>
    <w:rsid w:val="003718EF"/>
    <w:rPr>
      <w:b/>
      <w:sz w:val="24"/>
    </w:rPr>
  </w:style>
  <w:style w:type="character" w:styleId="FollowedHyperlink">
    <w:name w:val="FollowedHyperlink"/>
    <w:basedOn w:val="DefaultParagraphFont"/>
    <w:uiPriority w:val="99"/>
    <w:semiHidden/>
    <w:unhideWhenUsed/>
    <w:rsid w:val="003718EF"/>
    <w:rPr>
      <w:color w:val="954F72" w:themeColor="followedHyperlink"/>
      <w:u w:val="single"/>
    </w:rPr>
  </w:style>
  <w:style w:type="paragraph" w:styleId="ListParagraph">
    <w:name w:val="List Paragraph"/>
    <w:basedOn w:val="Normal"/>
    <w:uiPriority w:val="34"/>
    <w:qFormat/>
    <w:rsid w:val="00FA6368"/>
    <w:pPr>
      <w:ind w:left="720"/>
      <w:contextualSpacing/>
    </w:pPr>
  </w:style>
  <w:style w:type="character" w:styleId="Strong">
    <w:name w:val="Strong"/>
    <w:basedOn w:val="DefaultParagraphFont"/>
    <w:uiPriority w:val="22"/>
    <w:qFormat/>
    <w:rsid w:val="003A38A4"/>
    <w:rPr>
      <w:b/>
      <w:bCs/>
    </w:rPr>
  </w:style>
  <w:style w:type="paragraph" w:styleId="Header">
    <w:name w:val="header"/>
    <w:basedOn w:val="Normal"/>
    <w:link w:val="HeaderChar"/>
    <w:unhideWhenUsed/>
    <w:rsid w:val="00BE21ED"/>
    <w:pPr>
      <w:tabs>
        <w:tab w:val="center" w:pos="4680"/>
        <w:tab w:val="right" w:pos="9360"/>
      </w:tabs>
    </w:pPr>
  </w:style>
  <w:style w:type="character" w:customStyle="1" w:styleId="HeaderChar">
    <w:name w:val="Header Char"/>
    <w:basedOn w:val="DefaultParagraphFont"/>
    <w:link w:val="Header"/>
    <w:rsid w:val="00BE21ED"/>
    <w:rPr>
      <w:rFonts w:eastAsia="Times New Roman" w:cs="Times New Roman"/>
      <w:sz w:val="24"/>
      <w:szCs w:val="24"/>
      <w:lang w:val="en-CA" w:eastAsia="en-CA"/>
    </w:rPr>
  </w:style>
  <w:style w:type="paragraph" w:styleId="Footer">
    <w:name w:val="footer"/>
    <w:basedOn w:val="Normal"/>
    <w:link w:val="FooterChar"/>
    <w:uiPriority w:val="99"/>
    <w:unhideWhenUsed/>
    <w:rsid w:val="00BE21ED"/>
    <w:pPr>
      <w:tabs>
        <w:tab w:val="center" w:pos="4680"/>
        <w:tab w:val="right" w:pos="9360"/>
      </w:tabs>
    </w:pPr>
  </w:style>
  <w:style w:type="character" w:customStyle="1" w:styleId="FooterChar">
    <w:name w:val="Footer Char"/>
    <w:basedOn w:val="DefaultParagraphFont"/>
    <w:link w:val="Footer"/>
    <w:uiPriority w:val="99"/>
    <w:rsid w:val="00BE21ED"/>
    <w:rPr>
      <w:rFonts w:eastAsia="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735806">
      <w:bodyDiv w:val="1"/>
      <w:marLeft w:val="0"/>
      <w:marRight w:val="0"/>
      <w:marTop w:val="0"/>
      <w:marBottom w:val="0"/>
      <w:divBdr>
        <w:top w:val="none" w:sz="0" w:space="0" w:color="auto"/>
        <w:left w:val="none" w:sz="0" w:space="0" w:color="auto"/>
        <w:bottom w:val="none" w:sz="0" w:space="0" w:color="auto"/>
        <w:right w:val="none" w:sz="0" w:space="0" w:color="auto"/>
      </w:divBdr>
      <w:divsChild>
        <w:div w:id="105588040">
          <w:marLeft w:val="0"/>
          <w:marRight w:val="0"/>
          <w:marTop w:val="18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cbc.iclei.org/project/urban-natural-assets-for-africa-embedding-and-sharing-for-scaled-impact/" TargetMode="External"/><Relationship Id="rId26" Type="http://schemas.openxmlformats.org/officeDocument/2006/relationships/hyperlink" Target="https://regions4.org/csd/magepan/" TargetMode="External"/><Relationship Id="rId21" Type="http://schemas.openxmlformats.org/officeDocument/2006/relationships/hyperlink" Target="https://regions4.org/actions/restoring-mangrove-forests-saint-louis-solution-to-coastal-vulnerability-and-resilience/"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cbc.iclei.org/project/una-resilience/" TargetMode="External"/><Relationship Id="rId25" Type="http://schemas.openxmlformats.org/officeDocument/2006/relationships/hyperlink" Target="https://iddpnql.ca/en/financement/indigenous-leadership-fund-for-biodiversity-conservation/"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nvironnement.gouv.qc.ca/biodiversite/aires_protegees/consultation/appel-projet-territoire-public-meridional-en.htm" TargetMode="External"/><Relationship Id="rId20" Type="http://schemas.openxmlformats.org/officeDocument/2006/relationships/hyperlink" Target="https://prouc.ambiente.rj.gov.br/" TargetMode="External"/><Relationship Id="rId29" Type="http://schemas.openxmlformats.org/officeDocument/2006/relationships/hyperlink" Target="https://www.nbsroadmap.org/roadma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sedest.pr.gov.br/Pagina/Creditos-de-Biodiversidade" TargetMode="External"/><Relationship Id="rId32" Type="http://schemas.openxmlformats.org/officeDocument/2006/relationships/hyperlink" Target="https://regions4.org/csd/community-biodiversity-monitoring-yucatan/"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alifornianature.ca.gov/" TargetMode="External"/><Relationship Id="rId23" Type="http://schemas.openxmlformats.org/officeDocument/2006/relationships/hyperlink" Target="https://www.sedest.pr.gov.br/Pagina/Creditos-de-Biodiversidade" TargetMode="External"/><Relationship Id="rId28" Type="http://schemas.openxmlformats.org/officeDocument/2006/relationships/hyperlink" Target="https://regions4.org/actions/restoring-mangrove-forests-saint-louis-solution-to-coastal-vulnerability-and-resilience/"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etlandcity.org/" TargetMode="External"/><Relationship Id="rId31" Type="http://schemas.openxmlformats.org/officeDocument/2006/relationships/hyperlink" Target="https://www.gov.scot/publications/environment-strategy-scotland/pages/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2-ar.pdf" TargetMode="External"/><Relationship Id="rId22" Type="http://schemas.openxmlformats.org/officeDocument/2006/relationships/hyperlink" Target="https://naturachevale.it/wp-content/uploads/2023/10/ese_brochure_BioClima_IT-1.pdf" TargetMode="External"/><Relationship Id="rId27" Type="http://schemas.openxmlformats.org/officeDocument/2006/relationships/hyperlink" Target="https://cbc.iclei.org/project/journeys-for-life/" TargetMode="External"/><Relationship Id="rId30" Type="http://schemas.openxmlformats.org/officeDocument/2006/relationships/hyperlink" Target="https://www.gov.scot/publications/environment-strategy-scotland/pages/4/"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4/4/ADD2/REV1" TargetMode="External"/><Relationship Id="rId3" Type="http://schemas.openxmlformats.org/officeDocument/2006/relationships/hyperlink" Target="https://regions4.org/" TargetMode="External"/><Relationship Id="rId7" Type="http://schemas.openxmlformats.org/officeDocument/2006/relationships/hyperlink" Target="https://www.cbd.int/doc/decisions/cop-15/cop-15-dec-12-ar.pdf" TargetMode="External"/><Relationship Id="rId2" Type="http://schemas.openxmlformats.org/officeDocument/2006/relationships/hyperlink" Target="https://iclei.org/" TargetMode="External"/><Relationship Id="rId1" Type="http://schemas.openxmlformats.org/officeDocument/2006/relationships/hyperlink" Target="https://www.cbd.int/doc/c/2e1f/19bd/be9bb56ab92873bfa756553f/sbi-07-01-ar.pdf" TargetMode="External"/><Relationship Id="rId6" Type="http://schemas.openxmlformats.org/officeDocument/2006/relationships/hyperlink" Target="https://www.cbd.int/doc/decisions/cop-15/cop-15-dec-04-ar.pdf" TargetMode="External"/><Relationship Id="rId5" Type="http://schemas.openxmlformats.org/officeDocument/2006/relationships/hyperlink" Target="https://regionswithnature.org/" TargetMode="External"/><Relationship Id="rId4" Type="http://schemas.openxmlformats.org/officeDocument/2006/relationships/hyperlink" Target="https://citieswithnatu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7438BA-2CFC-44A6-A1D5-EA1ADF7F1757}">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510AF01F-B938-4FC2-80F1-703BD4BBF0B1}">
  <ds:schemaRefs>
    <ds:schemaRef ds:uri="http://schemas.microsoft.com/sharepoint/v3/contenttype/forms"/>
  </ds:schemaRefs>
</ds:datastoreItem>
</file>

<file path=customXml/itemProps3.xml><?xml version="1.0" encoding="utf-8"?>
<ds:datastoreItem xmlns:ds="http://schemas.openxmlformats.org/officeDocument/2006/customXml" ds:itemID="{66F31603-45A1-4B94-9E1B-FA1F740E7F0D}">
  <ds:schemaRefs>
    <ds:schemaRef ds:uri="http://schemas.openxmlformats.org/officeDocument/2006/bibliography"/>
  </ds:schemaRefs>
</ds:datastoreItem>
</file>

<file path=customXml/itemProps4.xml><?xml version="1.0" encoding="utf-8"?>
<ds:datastoreItem xmlns:ds="http://schemas.openxmlformats.org/officeDocument/2006/customXml" ds:itemID="{632B41EB-C38D-4ACD-8DC6-EB6079AF7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2481</TotalTime>
  <Pages>18</Pages>
  <Words>6022</Words>
  <Characters>38363</Characters>
  <Application>Microsoft Office Word</Application>
  <DocSecurity>0</DocSecurity>
  <Lines>767</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CBD/SBI/7/9</dc:subject>
  <dc:creator>Microsoft account</dc:creator>
  <cp:keywords/>
  <dc:description/>
  <cp:lastModifiedBy>Veronique Lefebvre</cp:lastModifiedBy>
  <cp:revision>69</cp:revision>
  <dcterms:created xsi:type="dcterms:W3CDTF">2026-06-27T03:52:00Z</dcterms:created>
  <dcterms:modified xsi:type="dcterms:W3CDTF">2026-07-02T15:35:00Z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