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8A1499" w:rsidRPr="004A782A" w14:paraId="01B9B9C1" w14:textId="77777777" w:rsidTr="008A1499">
        <w:trPr>
          <w:trHeight w:val="850"/>
        </w:trPr>
        <w:tc>
          <w:tcPr>
            <w:tcW w:w="975" w:type="dxa"/>
            <w:vAlign w:val="bottom"/>
          </w:tcPr>
          <w:p w14:paraId="7CB4A967" w14:textId="77777777" w:rsidR="008A1499" w:rsidRPr="004A782A" w:rsidRDefault="008A1499" w:rsidP="008A1499">
            <w:pPr>
              <w:pStyle w:val="AASmallLogo"/>
            </w:pPr>
            <w:r w:rsidRPr="004A782A">
              <w:drawing>
                <wp:inline distT="0" distB="0" distL="0" distR="0" wp14:anchorId="1DDAC40C" wp14:editId="6C9FC969">
                  <wp:extent cx="474727" cy="402337"/>
                  <wp:effectExtent l="0" t="0" r="1905" b="0"/>
                  <wp:docPr id="1244614358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614358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A782A">
              <w:t xml:space="preserve"> </w:t>
            </w:r>
          </w:p>
          <w:p w14:paraId="39D3BF44" w14:textId="77777777" w:rsidR="008A1499" w:rsidRPr="004A782A" w:rsidRDefault="008A1499" w:rsidP="008A1499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0B5D6E72" w14:textId="67E8E115" w:rsidR="008A1499" w:rsidRPr="004A782A" w:rsidRDefault="002A4BBB" w:rsidP="008A1499">
            <w:pPr>
              <w:pStyle w:val="AASmallLogo"/>
            </w:pPr>
            <w:r w:rsidRPr="004A782A">
              <w:drawing>
                <wp:inline distT="0" distB="0" distL="0" distR="0" wp14:anchorId="6C0FBE0A" wp14:editId="32FA768D">
                  <wp:extent cx="590550" cy="361950"/>
                  <wp:effectExtent l="0" t="0" r="0" b="0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A1499" w:rsidRPr="004A782A">
              <w:t xml:space="preserve"> </w:t>
            </w:r>
          </w:p>
          <w:p w14:paraId="1A62BD9E" w14:textId="77777777" w:rsidR="008A1499" w:rsidRPr="004A782A" w:rsidRDefault="008A1499" w:rsidP="008A1499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591124B3" w14:textId="6CCE24B1" w:rsidR="008A1499" w:rsidRPr="004A782A" w:rsidRDefault="008A1499" w:rsidP="003F1A75">
            <w:pPr>
              <w:pStyle w:val="ABSymbol"/>
            </w:pPr>
            <w:r w:rsidRPr="004A782A">
              <w:rPr>
                <w:sz w:val="40"/>
              </w:rPr>
              <w:t>CBD</w:t>
            </w:r>
            <w:r w:rsidRPr="004A782A">
              <w:t>/</w:t>
            </w:r>
            <w:r w:rsidR="00240EE6" w:rsidRPr="004A782A">
              <w:t>COP</w:t>
            </w:r>
            <w:r w:rsidRPr="004A782A">
              <w:t>/</w:t>
            </w:r>
            <w:r w:rsidR="00240EE6" w:rsidRPr="004A782A">
              <w:t>17/</w:t>
            </w:r>
            <w:r w:rsidR="00F86541" w:rsidRPr="004A782A">
              <w:t>10</w:t>
            </w:r>
          </w:p>
        </w:tc>
      </w:tr>
    </w:tbl>
    <w:p w14:paraId="4D17C29B" w14:textId="77777777" w:rsidR="008A1499" w:rsidRPr="004A782A" w:rsidRDefault="008A1499" w:rsidP="008A1499">
      <w:pPr>
        <w:pStyle w:val="AISpacer"/>
        <w:rPr>
          <w:lang w:val="fr-FR"/>
        </w:rPr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8A1499" w:rsidRPr="004A782A" w14:paraId="75EF5586" w14:textId="77777777" w:rsidTr="008A1499">
        <w:trPr>
          <w:trHeight w:val="1814"/>
        </w:trPr>
        <w:tc>
          <w:tcPr>
            <w:tcW w:w="7370" w:type="dxa"/>
          </w:tcPr>
          <w:p w14:paraId="23919592" w14:textId="79DDC61D" w:rsidR="008A1499" w:rsidRPr="004A782A" w:rsidRDefault="002A4BBB" w:rsidP="008A1499">
            <w:pPr>
              <w:pStyle w:val="ACLargeLogo"/>
            </w:pPr>
            <w:r w:rsidRPr="004A782A">
              <w:rPr>
                <w:b/>
                <w:bCs/>
              </w:rPr>
              <w:drawing>
                <wp:inline distT="0" distB="0" distL="0" distR="0" wp14:anchorId="4C064670" wp14:editId="27C912ED">
                  <wp:extent cx="2857500" cy="1076325"/>
                  <wp:effectExtent l="0" t="0" r="0" b="9525"/>
                  <wp:docPr id="3" name="Image 1" descr="CBD_logo_fr-CMYK-black [Converted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8" descr="CBD_logo_fr-CMYK-black [Converted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A1499" w:rsidRPr="004A782A">
              <w:t xml:space="preserve"> </w:t>
            </w:r>
          </w:p>
          <w:p w14:paraId="2323C3AE" w14:textId="77777777" w:rsidR="008A1499" w:rsidRPr="004A782A" w:rsidRDefault="008A1499" w:rsidP="008A1499">
            <w:pPr>
              <w:pStyle w:val="ACLargeLogo"/>
            </w:pPr>
          </w:p>
        </w:tc>
        <w:tc>
          <w:tcPr>
            <w:tcW w:w="3112" w:type="dxa"/>
          </w:tcPr>
          <w:p w14:paraId="2E16A22F" w14:textId="70C6F982" w:rsidR="008A1499" w:rsidRPr="004A782A" w:rsidRDefault="008A1499" w:rsidP="008A1499">
            <w:pPr>
              <w:pStyle w:val="AEDistrNormal"/>
            </w:pPr>
            <w:proofErr w:type="spellStart"/>
            <w:r w:rsidRPr="004A782A">
              <w:t>Distr</w:t>
            </w:r>
            <w:proofErr w:type="spellEnd"/>
            <w:r w:rsidRPr="004A782A">
              <w:t>.</w:t>
            </w:r>
            <w:r w:rsidR="002A4BBB" w:rsidRPr="004A782A">
              <w:t xml:space="preserve"> </w:t>
            </w:r>
            <w:proofErr w:type="gramStart"/>
            <w:r w:rsidR="002A4BBB" w:rsidRPr="004A782A">
              <w:t>géné</w:t>
            </w:r>
            <w:r w:rsidRPr="004A782A">
              <w:t>ral</w:t>
            </w:r>
            <w:r w:rsidR="00826C21" w:rsidRPr="004A782A">
              <w:t>e</w:t>
            </w:r>
            <w:proofErr w:type="gramEnd"/>
            <w:r w:rsidRPr="004A782A">
              <w:t xml:space="preserve"> </w:t>
            </w:r>
          </w:p>
          <w:p w14:paraId="3558B2DA" w14:textId="5161252E" w:rsidR="008A1499" w:rsidRPr="004A782A" w:rsidRDefault="00777BA7" w:rsidP="008A1499">
            <w:pPr>
              <w:pStyle w:val="AEDistrNormal"/>
            </w:pPr>
            <w:r w:rsidRPr="004A782A">
              <w:t xml:space="preserve">21 </w:t>
            </w:r>
            <w:r w:rsidR="002A4BBB" w:rsidRPr="004A782A">
              <w:t>s</w:t>
            </w:r>
            <w:r w:rsidRPr="004A782A">
              <w:t>eptemb</w:t>
            </w:r>
            <w:r w:rsidR="002A4BBB" w:rsidRPr="004A782A">
              <w:t>re</w:t>
            </w:r>
            <w:r w:rsidRPr="004A782A">
              <w:t xml:space="preserve"> 2026</w:t>
            </w:r>
          </w:p>
          <w:p w14:paraId="45E7FC68" w14:textId="77777777" w:rsidR="002A4BBB" w:rsidRPr="004A782A" w:rsidRDefault="002A4BBB" w:rsidP="002A4BBB">
            <w:pPr>
              <w:pStyle w:val="AEDistrNormal"/>
            </w:pPr>
            <w:r w:rsidRPr="004A782A">
              <w:t>Français</w:t>
            </w:r>
          </w:p>
          <w:p w14:paraId="26D21D81" w14:textId="4C1919E6" w:rsidR="008A1499" w:rsidRPr="004A782A" w:rsidRDefault="008A1499" w:rsidP="002A4BBB">
            <w:pPr>
              <w:pStyle w:val="AEDistrNormal"/>
            </w:pPr>
            <w:r w:rsidRPr="004A782A">
              <w:t>Original</w:t>
            </w:r>
            <w:r w:rsidR="002A4BBB" w:rsidRPr="004A782A">
              <w:t xml:space="preserve"> </w:t>
            </w:r>
            <w:r w:rsidRPr="004A782A">
              <w:t xml:space="preserve">: </w:t>
            </w:r>
            <w:r w:rsidR="002A4BBB" w:rsidRPr="004A782A">
              <w:t>anglais</w:t>
            </w:r>
            <w:r w:rsidRPr="004A782A">
              <w:t xml:space="preserve"> </w:t>
            </w:r>
          </w:p>
          <w:p w14:paraId="65C29C34" w14:textId="77777777" w:rsidR="008A1499" w:rsidRPr="004A782A" w:rsidRDefault="008A1499" w:rsidP="008A1499">
            <w:pPr>
              <w:pStyle w:val="AEDistrNormal6pt"/>
            </w:pPr>
          </w:p>
        </w:tc>
      </w:tr>
    </w:tbl>
    <w:p w14:paraId="79B0DF53" w14:textId="77777777" w:rsidR="008A1499" w:rsidRPr="004A782A" w:rsidRDefault="008A1499" w:rsidP="008A1499">
      <w:pPr>
        <w:pStyle w:val="AISpacer"/>
        <w:rPr>
          <w:lang w:val="fr-FR"/>
        </w:rPr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8A1499" w:rsidRPr="004A782A" w14:paraId="11768862" w14:textId="77777777" w:rsidTr="008A1499">
        <w:trPr>
          <w:trHeight w:val="57"/>
        </w:trPr>
        <w:tc>
          <w:tcPr>
            <w:tcW w:w="6094" w:type="dxa"/>
          </w:tcPr>
          <w:p w14:paraId="117477DB" w14:textId="7C41F244" w:rsidR="008A1499" w:rsidRPr="004A782A" w:rsidRDefault="00240EE6" w:rsidP="008A1499">
            <w:pPr>
              <w:pStyle w:val="AFCorN12Bold"/>
            </w:pPr>
            <w:r w:rsidRPr="004A782A">
              <w:t>Conf</w:t>
            </w:r>
            <w:r w:rsidR="002A4BBB" w:rsidRPr="004A782A">
              <w:t>é</w:t>
            </w:r>
            <w:r w:rsidRPr="004A782A">
              <w:t xml:space="preserve">rence </w:t>
            </w:r>
            <w:r w:rsidR="002A4BBB" w:rsidRPr="004A782A">
              <w:t>des</w:t>
            </w:r>
            <w:r w:rsidRPr="004A782A">
              <w:t xml:space="preserve"> Parties </w:t>
            </w:r>
            <w:r w:rsidR="002A4BBB" w:rsidRPr="004A782A">
              <w:t>à la</w:t>
            </w:r>
            <w:r w:rsidRPr="004A782A">
              <w:t xml:space="preserve"> </w:t>
            </w:r>
            <w:r w:rsidR="006E7BE2" w:rsidRPr="004A782A">
              <w:br/>
            </w:r>
            <w:r w:rsidRPr="004A782A">
              <w:t xml:space="preserve">Convention </w:t>
            </w:r>
            <w:r w:rsidR="002A4BBB" w:rsidRPr="004A782A">
              <w:t>sur la diversité</w:t>
            </w:r>
            <w:r w:rsidRPr="004A782A">
              <w:t xml:space="preserve"> </w:t>
            </w:r>
            <w:r w:rsidR="002A4BBB" w:rsidRPr="004A782A">
              <w:t>b</w:t>
            </w:r>
            <w:r w:rsidRPr="004A782A">
              <w:t>iologi</w:t>
            </w:r>
            <w:r w:rsidR="002A4BBB" w:rsidRPr="004A782A">
              <w:t>que</w:t>
            </w:r>
            <w:r w:rsidR="008A1499" w:rsidRPr="004A782A">
              <w:t xml:space="preserve"> </w:t>
            </w:r>
          </w:p>
          <w:p w14:paraId="3C26B40C" w14:textId="1889FC02" w:rsidR="008A1499" w:rsidRPr="004A782A" w:rsidRDefault="002A4BBB" w:rsidP="008A1499">
            <w:pPr>
              <w:pStyle w:val="AFCorNBold"/>
            </w:pPr>
            <w:r w:rsidRPr="004A782A">
              <w:t>Dix-septième réunion</w:t>
            </w:r>
            <w:r w:rsidR="008A1499" w:rsidRPr="004A782A">
              <w:t xml:space="preserve"> </w:t>
            </w:r>
          </w:p>
          <w:p w14:paraId="33D5FFA2" w14:textId="0E29814F" w:rsidR="008A1499" w:rsidRPr="004A782A" w:rsidRDefault="002A4BBB" w:rsidP="008A1499">
            <w:pPr>
              <w:pStyle w:val="AFCorNNormal"/>
            </w:pPr>
            <w:r w:rsidRPr="004A782A">
              <w:t>E</w:t>
            </w:r>
            <w:r w:rsidR="00240EE6" w:rsidRPr="004A782A">
              <w:t>revan</w:t>
            </w:r>
            <w:r w:rsidR="008A1499" w:rsidRPr="004A782A">
              <w:t xml:space="preserve">, </w:t>
            </w:r>
            <w:r w:rsidR="00240EE6" w:rsidRPr="004A782A">
              <w:rPr>
                <w:snapToGrid w:val="0"/>
                <w:kern w:val="22"/>
              </w:rPr>
              <w:t>19</w:t>
            </w:r>
            <w:r w:rsidRPr="004A782A">
              <w:rPr>
                <w:snapToGrid w:val="0"/>
                <w:kern w:val="22"/>
              </w:rPr>
              <w:t>-</w:t>
            </w:r>
            <w:r w:rsidR="00240EE6" w:rsidRPr="004A782A">
              <w:rPr>
                <w:snapToGrid w:val="0"/>
                <w:kern w:val="22"/>
              </w:rPr>
              <w:t>30</w:t>
            </w:r>
            <w:r w:rsidR="008A1499" w:rsidRPr="004A782A">
              <w:rPr>
                <w:snapToGrid w:val="0"/>
                <w:kern w:val="22"/>
              </w:rPr>
              <w:t xml:space="preserve"> </w:t>
            </w:r>
            <w:r w:rsidRPr="004A782A">
              <w:rPr>
                <w:snapToGrid w:val="0"/>
                <w:kern w:val="22"/>
              </w:rPr>
              <w:t>o</w:t>
            </w:r>
            <w:r w:rsidR="00240EE6" w:rsidRPr="004A782A">
              <w:rPr>
                <w:snapToGrid w:val="0"/>
                <w:kern w:val="22"/>
              </w:rPr>
              <w:t>ctob</w:t>
            </w:r>
            <w:r w:rsidRPr="004A782A">
              <w:rPr>
                <w:snapToGrid w:val="0"/>
                <w:kern w:val="22"/>
              </w:rPr>
              <w:t>re</w:t>
            </w:r>
            <w:r w:rsidR="00240EE6" w:rsidRPr="004A782A">
              <w:rPr>
                <w:snapToGrid w:val="0"/>
                <w:kern w:val="22"/>
              </w:rPr>
              <w:t xml:space="preserve"> 2026</w:t>
            </w:r>
          </w:p>
          <w:p w14:paraId="33BCCA6F" w14:textId="196E1819" w:rsidR="008A1499" w:rsidRPr="004A782A" w:rsidRDefault="002A4BBB" w:rsidP="008A1499">
            <w:pPr>
              <w:pStyle w:val="AFCorNNormal"/>
            </w:pPr>
            <w:r w:rsidRPr="004A782A">
              <w:t xml:space="preserve">Point </w:t>
            </w:r>
            <w:r w:rsidR="008362BD" w:rsidRPr="004A782A">
              <w:t>17 a)</w:t>
            </w:r>
            <w:r w:rsidR="008A1499" w:rsidRPr="004A782A">
              <w:t xml:space="preserve"> </w:t>
            </w:r>
            <w:r w:rsidRPr="004A782A">
              <w:t>de l</w:t>
            </w:r>
            <w:r w:rsidR="00254ED7">
              <w:t>’</w:t>
            </w:r>
            <w:r w:rsidRPr="004A782A">
              <w:t>ordre du jour</w:t>
            </w:r>
            <w:r w:rsidR="008A1499" w:rsidRPr="004A782A">
              <w:t xml:space="preserve"> provis</w:t>
            </w:r>
            <w:r w:rsidRPr="004A782A">
              <w:t>oire</w:t>
            </w:r>
            <w:r w:rsidR="008A1499" w:rsidRPr="004A782A">
              <w:rPr>
                <w:rStyle w:val="Appelnotedebasdep"/>
                <w:lang w:val="fr-FR"/>
              </w:rPr>
              <w:footnoteReference w:customMarkFollows="1" w:id="1"/>
              <w:t>*</w:t>
            </w:r>
            <w:r w:rsidR="008A1499" w:rsidRPr="004A782A">
              <w:t xml:space="preserve"> </w:t>
            </w:r>
          </w:p>
          <w:p w14:paraId="6CAEE355" w14:textId="0A38CA37" w:rsidR="008A1499" w:rsidRPr="004A782A" w:rsidRDefault="0020186A" w:rsidP="0020186A">
            <w:pPr>
              <w:pStyle w:val="AFCorNBold"/>
            </w:pPr>
            <w:r w:rsidRPr="004A782A">
              <w:t>Besoins scientifiques et techniques afin d</w:t>
            </w:r>
            <w:r w:rsidR="00254ED7">
              <w:t>’</w:t>
            </w:r>
            <w:r w:rsidRPr="004A782A">
              <w:t>appuyer la mise en œuvre du Cadre mondial de la biodiversité de Kunming-Montréal et les questions en lien avec le programme de travail de la Plateforme intergouvernementale scientifique et politique sur la biodiversité et les services écosystémiques :</w:t>
            </w:r>
            <w:r w:rsidR="000E5901" w:rsidRPr="004A782A">
              <w:t xml:space="preserve"> </w:t>
            </w:r>
            <w:r w:rsidRPr="004A782A">
              <w:t>examen et analyse stratégiques des programmes de travail relevant de la Convention sur la diversité biologique dans le contexte du Cadre</w:t>
            </w:r>
          </w:p>
        </w:tc>
        <w:tc>
          <w:tcPr>
            <w:tcW w:w="4388" w:type="dxa"/>
          </w:tcPr>
          <w:p w14:paraId="0C541A02" w14:textId="77777777" w:rsidR="008A1499" w:rsidRPr="004A782A" w:rsidRDefault="008A1499" w:rsidP="008A1499">
            <w:pPr>
              <w:pStyle w:val="CBDNormal"/>
              <w:jc w:val="left"/>
              <w:rPr>
                <w:lang w:val="fr-FR"/>
              </w:rPr>
            </w:pPr>
          </w:p>
        </w:tc>
      </w:tr>
    </w:tbl>
    <w:p w14:paraId="6E44E70E" w14:textId="26C3A4CB" w:rsidR="0035413F" w:rsidRPr="004A782A" w:rsidRDefault="00000000" w:rsidP="0035413F">
      <w:pPr>
        <w:pStyle w:val="CBDTitle"/>
        <w:rPr>
          <w:caps/>
          <w:lang w:val="fr-FR"/>
        </w:rPr>
      </w:pPr>
      <w:sdt>
        <w:sdtPr>
          <w:rPr>
            <w:lang w:val="fr-FR"/>
          </w:rPr>
          <w:alias w:val="Title"/>
          <w:tag w:val=""/>
          <w:id w:val="772832786"/>
          <w:placeholder>
            <w:docPart w:val="475D0CAA451E4D19B3467ED5752F497A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20186A" w:rsidRPr="004A782A">
            <w:rPr>
              <w:lang w:val="fr-FR"/>
            </w:rPr>
            <w:t xml:space="preserve">Approche et méthode </w:t>
          </w:r>
          <w:r w:rsidR="006A3840" w:rsidRPr="004A782A">
            <w:rPr>
              <w:lang w:val="fr-FR"/>
            </w:rPr>
            <w:t xml:space="preserve">appliquées aux fins </w:t>
          </w:r>
          <w:r w:rsidR="009C6A27">
            <w:rPr>
              <w:lang w:val="fr-FR"/>
            </w:rPr>
            <w:t xml:space="preserve">de </w:t>
          </w:r>
          <w:r w:rsidR="0020186A" w:rsidRPr="004A782A">
            <w:rPr>
              <w:lang w:val="fr-FR"/>
            </w:rPr>
            <w:t>l</w:t>
          </w:r>
          <w:r w:rsidR="00254ED7">
            <w:rPr>
              <w:lang w:val="fr-FR"/>
            </w:rPr>
            <w:t>’</w:t>
          </w:r>
          <w:r w:rsidR="0020186A" w:rsidRPr="004A782A">
            <w:rPr>
              <w:lang w:val="fr-FR"/>
            </w:rPr>
            <w:t>examen et de l</w:t>
          </w:r>
          <w:r w:rsidR="00254ED7">
            <w:rPr>
              <w:lang w:val="fr-FR"/>
            </w:rPr>
            <w:t>’</w:t>
          </w:r>
          <w:r w:rsidR="0020186A" w:rsidRPr="004A782A">
            <w:rPr>
              <w:lang w:val="fr-FR"/>
            </w:rPr>
            <w:t>analyse stratégiques des programmes de travail relevant de la Convention sur la diversité biologique dans le contexte du Cadre</w:t>
          </w:r>
        </w:sdtContent>
      </w:sdt>
      <w:r w:rsidR="0035413F" w:rsidRPr="004A782A">
        <w:rPr>
          <w:caps/>
          <w:lang w:val="fr-FR"/>
        </w:rPr>
        <w:t xml:space="preserve"> </w:t>
      </w:r>
    </w:p>
    <w:p w14:paraId="6460FC6B" w14:textId="18B8462B" w:rsidR="0035413F" w:rsidRPr="004A782A" w:rsidRDefault="0035413F" w:rsidP="0035413F">
      <w:pPr>
        <w:pStyle w:val="CBDSubTitle"/>
        <w:rPr>
          <w:lang w:val="fr-FR"/>
        </w:rPr>
      </w:pPr>
      <w:r w:rsidRPr="004A782A">
        <w:rPr>
          <w:lang w:val="fr-FR"/>
        </w:rPr>
        <w:t xml:space="preserve">Note </w:t>
      </w:r>
      <w:r w:rsidR="002A4BBB" w:rsidRPr="004A782A">
        <w:rPr>
          <w:lang w:val="fr-FR"/>
        </w:rPr>
        <w:t>du s</w:t>
      </w:r>
      <w:r w:rsidRPr="004A782A">
        <w:rPr>
          <w:lang w:val="fr-FR"/>
        </w:rPr>
        <w:t>ecr</w:t>
      </w:r>
      <w:r w:rsidR="002A4BBB" w:rsidRPr="004A782A">
        <w:rPr>
          <w:lang w:val="fr-FR"/>
        </w:rPr>
        <w:t>é</w:t>
      </w:r>
      <w:r w:rsidRPr="004A782A">
        <w:rPr>
          <w:lang w:val="fr-FR"/>
        </w:rPr>
        <w:t>tariat</w:t>
      </w:r>
    </w:p>
    <w:p w14:paraId="77C08A48" w14:textId="77777777" w:rsidR="0035413F" w:rsidRPr="004A782A" w:rsidRDefault="0035413F" w:rsidP="0035413F">
      <w:pPr>
        <w:pStyle w:val="CBDH1"/>
        <w:rPr>
          <w:lang w:val="fr-FR"/>
        </w:rPr>
      </w:pPr>
      <w:r w:rsidRPr="004A782A">
        <w:rPr>
          <w:lang w:val="fr-FR"/>
        </w:rPr>
        <w:t>I.</w:t>
      </w:r>
      <w:r w:rsidRPr="004A782A">
        <w:rPr>
          <w:lang w:val="fr-FR"/>
        </w:rPr>
        <w:tab/>
        <w:t>Introduction</w:t>
      </w:r>
    </w:p>
    <w:p w14:paraId="3085DE33" w14:textId="60E7968C" w:rsidR="0035413F" w:rsidRPr="004A782A" w:rsidRDefault="000A6F07" w:rsidP="0035413F">
      <w:pPr>
        <w:pStyle w:val="CBDNormalNumber"/>
        <w:rPr>
          <w:lang w:val="fr-FR"/>
        </w:rPr>
      </w:pPr>
      <w:r w:rsidRPr="004A782A">
        <w:rPr>
          <w:rFonts w:eastAsia="Times New Roman"/>
          <w:color w:val="222222"/>
          <w:lang w:val="fr-FR"/>
        </w:rPr>
        <w:t>Au paragraphe</w:t>
      </w:r>
      <w:r w:rsidR="0035413F" w:rsidRPr="004A782A">
        <w:rPr>
          <w:rFonts w:eastAsia="Times New Roman"/>
          <w:color w:val="222222"/>
          <w:lang w:val="fr-FR"/>
        </w:rPr>
        <w:t xml:space="preserve"> 8 </w:t>
      </w:r>
      <w:r w:rsidR="0037038B" w:rsidRPr="004A782A">
        <w:rPr>
          <w:rFonts w:eastAsia="Times New Roman"/>
          <w:color w:val="222222"/>
          <w:lang w:val="fr-FR"/>
        </w:rPr>
        <w:t>de sa décision</w:t>
      </w:r>
      <w:r w:rsidR="0035413F" w:rsidRPr="004A782A">
        <w:rPr>
          <w:rFonts w:eastAsia="Times New Roman"/>
          <w:color w:val="222222"/>
          <w:lang w:val="fr-FR"/>
        </w:rPr>
        <w:t xml:space="preserve"> </w:t>
      </w:r>
      <w:hyperlink r:id="rId15" w:history="1">
        <w:r w:rsidR="0035413F" w:rsidRPr="004A782A">
          <w:rPr>
            <w:rStyle w:val="Lienhypertexte"/>
            <w:rFonts w:eastAsia="Times New Roman"/>
            <w:lang w:val="fr-FR"/>
          </w:rPr>
          <w:t>15/4</w:t>
        </w:r>
      </w:hyperlink>
      <w:r w:rsidR="0035413F" w:rsidRPr="004A782A">
        <w:rPr>
          <w:rFonts w:eastAsia="Times New Roman"/>
          <w:color w:val="222222"/>
          <w:lang w:val="fr-FR"/>
        </w:rPr>
        <w:t xml:space="preserve">, </w:t>
      </w:r>
      <w:r w:rsidR="0037038B" w:rsidRPr="004A782A">
        <w:rPr>
          <w:rFonts w:eastAsia="Times New Roman"/>
          <w:color w:val="222222"/>
          <w:lang w:val="fr-FR"/>
        </w:rPr>
        <w:t>la Conférence des Parties</w:t>
      </w:r>
      <w:r w:rsidR="0035413F" w:rsidRPr="004A782A">
        <w:rPr>
          <w:rFonts w:eastAsia="Times New Roman"/>
          <w:color w:val="222222"/>
          <w:lang w:val="fr-FR"/>
        </w:rPr>
        <w:t xml:space="preserve"> </w:t>
      </w:r>
      <w:r w:rsidR="00173556" w:rsidRPr="004A782A">
        <w:rPr>
          <w:rFonts w:eastAsia="Times New Roman"/>
          <w:color w:val="222222"/>
          <w:lang w:val="fr-FR"/>
        </w:rPr>
        <w:t xml:space="preserve">a </w:t>
      </w:r>
      <w:r w:rsidR="0035413F" w:rsidRPr="004A782A">
        <w:rPr>
          <w:rFonts w:eastAsia="Times New Roman"/>
          <w:color w:val="222222"/>
          <w:lang w:val="fr-FR"/>
        </w:rPr>
        <w:t>d</w:t>
      </w:r>
      <w:r w:rsidR="007B2EB9" w:rsidRPr="004A782A">
        <w:rPr>
          <w:rFonts w:eastAsia="Times New Roman"/>
          <w:color w:val="222222"/>
          <w:lang w:val="fr-FR"/>
        </w:rPr>
        <w:t>é</w:t>
      </w:r>
      <w:r w:rsidR="0035413F" w:rsidRPr="004A782A">
        <w:rPr>
          <w:rFonts w:eastAsia="Times New Roman"/>
          <w:color w:val="222222"/>
          <w:lang w:val="fr-FR"/>
        </w:rPr>
        <w:t>cid</w:t>
      </w:r>
      <w:r w:rsidR="007B2EB9" w:rsidRPr="004A782A">
        <w:rPr>
          <w:rFonts w:eastAsia="Times New Roman"/>
          <w:color w:val="222222"/>
          <w:lang w:val="fr-FR"/>
        </w:rPr>
        <w:t>é que le</w:t>
      </w:r>
      <w:r w:rsidR="0035413F" w:rsidRPr="004A782A">
        <w:rPr>
          <w:rFonts w:eastAsia="Times New Roman"/>
          <w:color w:val="222222"/>
          <w:lang w:val="fr-FR"/>
        </w:rPr>
        <w:t xml:space="preserve"> </w:t>
      </w:r>
      <w:r w:rsidR="001B66F3" w:rsidRPr="004A782A">
        <w:rPr>
          <w:rFonts w:eastAsia="Times New Roman"/>
          <w:color w:val="222222"/>
          <w:lang w:val="fr-FR"/>
        </w:rPr>
        <w:t>Cadre mondial de la biodiversité de Kunming-Montréal</w:t>
      </w:r>
      <w:r w:rsidR="0035413F" w:rsidRPr="004A782A">
        <w:rPr>
          <w:rFonts w:eastAsia="Times New Roman"/>
          <w:color w:val="222222"/>
          <w:lang w:val="fr-FR"/>
        </w:rPr>
        <w:t xml:space="preserve"> </w:t>
      </w:r>
      <w:r w:rsidR="007B2EB9" w:rsidRPr="004A782A">
        <w:rPr>
          <w:lang w:val="fr-FR"/>
        </w:rPr>
        <w:t>servira</w:t>
      </w:r>
      <w:r w:rsidR="007B2EB9" w:rsidRPr="004A782A">
        <w:rPr>
          <w:lang w:val="fr-FR"/>
        </w:rPr>
        <w:t>it</w:t>
      </w:r>
      <w:r w:rsidR="007B2EB9" w:rsidRPr="004A782A">
        <w:rPr>
          <w:lang w:val="fr-FR"/>
        </w:rPr>
        <w:t xml:space="preserve"> de plan stratégique aux fins de l</w:t>
      </w:r>
      <w:r w:rsidR="00254ED7">
        <w:rPr>
          <w:lang w:val="fr-FR"/>
        </w:rPr>
        <w:t>’</w:t>
      </w:r>
      <w:r w:rsidR="007B2EB9" w:rsidRPr="004A782A">
        <w:rPr>
          <w:lang w:val="fr-FR"/>
        </w:rPr>
        <w:t xml:space="preserve">application de la Convention et de ses Protocoles ainsi que des activités de ses organes et du secrétariat au cours de la période 2022-2030 et que, à cet égard, le </w:t>
      </w:r>
      <w:r w:rsidR="007B2EB9" w:rsidRPr="004A782A">
        <w:rPr>
          <w:lang w:val="fr-FR"/>
        </w:rPr>
        <w:t>C</w:t>
      </w:r>
      <w:r w:rsidR="007B2EB9" w:rsidRPr="004A782A">
        <w:rPr>
          <w:lang w:val="fr-FR"/>
        </w:rPr>
        <w:t>adre servira</w:t>
      </w:r>
      <w:r w:rsidR="007B2EB9" w:rsidRPr="004A782A">
        <w:rPr>
          <w:lang w:val="fr-FR"/>
        </w:rPr>
        <w:t>it</w:t>
      </w:r>
      <w:r w:rsidR="007B2EB9" w:rsidRPr="004A782A">
        <w:rPr>
          <w:lang w:val="fr-FR"/>
        </w:rPr>
        <w:t xml:space="preserve"> à mieux aligner et orienter les travaux des divers organes de la Convention et de ses Protocoles ainsi que du secrétariat et sera</w:t>
      </w:r>
      <w:r w:rsidR="007B2EB9" w:rsidRPr="004A782A">
        <w:rPr>
          <w:lang w:val="fr-FR"/>
        </w:rPr>
        <w:t>it</w:t>
      </w:r>
      <w:r w:rsidR="007B2EB9" w:rsidRPr="004A782A">
        <w:rPr>
          <w:lang w:val="fr-FR"/>
        </w:rPr>
        <w:t xml:space="preserve"> pris en compte en matière de budget compte tenu des objectifs et cibles qu</w:t>
      </w:r>
      <w:r w:rsidR="00254ED7">
        <w:rPr>
          <w:lang w:val="fr-FR"/>
        </w:rPr>
        <w:t>’</w:t>
      </w:r>
      <w:r w:rsidR="007B2EB9" w:rsidRPr="004A782A">
        <w:rPr>
          <w:lang w:val="fr-FR"/>
        </w:rPr>
        <w:t>il comporte</w:t>
      </w:r>
      <w:r w:rsidR="007B2EB9" w:rsidRPr="004A782A">
        <w:rPr>
          <w:lang w:val="fr-FR"/>
        </w:rPr>
        <w:t>.</w:t>
      </w:r>
    </w:p>
    <w:p w14:paraId="09289F85" w14:textId="260EA1C8" w:rsidR="0035413F" w:rsidRPr="004A782A" w:rsidRDefault="000A6F07" w:rsidP="0035413F">
      <w:pPr>
        <w:pStyle w:val="CBDNormalNumber"/>
        <w:rPr>
          <w:lang w:val="fr-FR"/>
        </w:rPr>
      </w:pPr>
      <w:r w:rsidRPr="004A782A">
        <w:rPr>
          <w:rFonts w:eastAsia="Times New Roman"/>
          <w:color w:val="222222"/>
          <w:lang w:val="fr-FR"/>
        </w:rPr>
        <w:t>Au paragraphe</w:t>
      </w:r>
      <w:r w:rsidR="0035413F" w:rsidRPr="004A782A">
        <w:rPr>
          <w:lang w:val="fr-FR"/>
        </w:rPr>
        <w:t xml:space="preserve"> 2 </w:t>
      </w:r>
      <w:r w:rsidR="0037038B" w:rsidRPr="004A782A">
        <w:rPr>
          <w:rFonts w:eastAsia="Times New Roman"/>
          <w:color w:val="222222"/>
          <w:lang w:val="fr-FR"/>
        </w:rPr>
        <w:t>de sa décision</w:t>
      </w:r>
      <w:r w:rsidR="0035413F" w:rsidRPr="004A782A">
        <w:rPr>
          <w:lang w:val="fr-FR"/>
        </w:rPr>
        <w:t xml:space="preserve"> </w:t>
      </w:r>
      <w:hyperlink r:id="rId16" w:history="1">
        <w:r w:rsidR="0035413F" w:rsidRPr="004A782A">
          <w:rPr>
            <w:rStyle w:val="Lienhypertexte"/>
            <w:lang w:val="fr-FR"/>
          </w:rPr>
          <w:t>15/33</w:t>
        </w:r>
      </w:hyperlink>
      <w:r w:rsidR="0035413F" w:rsidRPr="004A782A">
        <w:rPr>
          <w:lang w:val="fr-FR"/>
        </w:rPr>
        <w:t xml:space="preserve">, </w:t>
      </w:r>
      <w:r w:rsidR="0037038B" w:rsidRPr="004A782A">
        <w:rPr>
          <w:lang w:val="fr-FR"/>
        </w:rPr>
        <w:t>la</w:t>
      </w:r>
      <w:r w:rsidR="0035413F" w:rsidRPr="004A782A">
        <w:rPr>
          <w:lang w:val="fr-FR"/>
        </w:rPr>
        <w:t xml:space="preserve"> Conf</w:t>
      </w:r>
      <w:r w:rsidR="0037038B" w:rsidRPr="004A782A">
        <w:rPr>
          <w:lang w:val="fr-FR"/>
        </w:rPr>
        <w:t>é</w:t>
      </w:r>
      <w:r w:rsidR="0035413F" w:rsidRPr="004A782A">
        <w:rPr>
          <w:lang w:val="fr-FR"/>
        </w:rPr>
        <w:t xml:space="preserve">rence </w:t>
      </w:r>
      <w:r w:rsidR="0037038B" w:rsidRPr="004A782A">
        <w:rPr>
          <w:lang w:val="fr-FR"/>
        </w:rPr>
        <w:t>des</w:t>
      </w:r>
      <w:r w:rsidR="0035413F" w:rsidRPr="004A782A">
        <w:rPr>
          <w:lang w:val="fr-FR"/>
        </w:rPr>
        <w:t xml:space="preserve"> Parties </w:t>
      </w:r>
      <w:r w:rsidR="007B2EB9" w:rsidRPr="004A782A">
        <w:rPr>
          <w:lang w:val="fr-FR"/>
        </w:rPr>
        <w:t xml:space="preserve">a </w:t>
      </w:r>
      <w:r w:rsidR="0035413F" w:rsidRPr="004A782A">
        <w:rPr>
          <w:lang w:val="fr-FR"/>
        </w:rPr>
        <w:t>d</w:t>
      </w:r>
      <w:r w:rsidR="007B2EB9" w:rsidRPr="004A782A">
        <w:rPr>
          <w:lang w:val="fr-FR"/>
        </w:rPr>
        <w:t>é</w:t>
      </w:r>
      <w:r w:rsidR="0035413F" w:rsidRPr="004A782A">
        <w:rPr>
          <w:lang w:val="fr-FR"/>
        </w:rPr>
        <w:t>cid</w:t>
      </w:r>
      <w:r w:rsidR="007B2EB9" w:rsidRPr="004A782A">
        <w:rPr>
          <w:lang w:val="fr-FR"/>
        </w:rPr>
        <w:t xml:space="preserve">é </w:t>
      </w:r>
      <w:r w:rsidR="007B2EB9" w:rsidRPr="004A782A">
        <w:rPr>
          <w:lang w:val="fr-FR"/>
        </w:rPr>
        <w:t>que la définition de nouvelles orientations aux fins de l</w:t>
      </w:r>
      <w:r w:rsidR="00254ED7">
        <w:rPr>
          <w:lang w:val="fr-FR"/>
        </w:rPr>
        <w:t>’</w:t>
      </w:r>
      <w:r w:rsidR="007B2EB9" w:rsidRPr="004A782A">
        <w:rPr>
          <w:lang w:val="fr-FR"/>
        </w:rPr>
        <w:t>élaboration de politiques et de l</w:t>
      </w:r>
      <w:r w:rsidR="00254ED7">
        <w:rPr>
          <w:lang w:val="fr-FR"/>
        </w:rPr>
        <w:t>’</w:t>
      </w:r>
      <w:r w:rsidR="007B2EB9" w:rsidRPr="004A782A">
        <w:rPr>
          <w:lang w:val="fr-FR"/>
        </w:rPr>
        <w:t>application devrait contribuer à la réalisation des objectifs et des cibles fixés dans le</w:t>
      </w:r>
      <w:r w:rsidR="0035413F" w:rsidRPr="004A782A">
        <w:rPr>
          <w:lang w:val="fr-FR"/>
        </w:rPr>
        <w:t xml:space="preserve"> </w:t>
      </w:r>
      <w:r w:rsidR="007B2EB9" w:rsidRPr="004A782A">
        <w:rPr>
          <w:lang w:val="fr-FR"/>
        </w:rPr>
        <w:t>Cadre</w:t>
      </w:r>
      <w:r w:rsidR="0035413F" w:rsidRPr="004A782A">
        <w:rPr>
          <w:lang w:val="fr-FR"/>
        </w:rPr>
        <w:t>.</w:t>
      </w:r>
    </w:p>
    <w:p w14:paraId="767C56DA" w14:textId="4785A780" w:rsidR="0035413F" w:rsidRPr="004A782A" w:rsidRDefault="000A6F07" w:rsidP="0035413F">
      <w:pPr>
        <w:pStyle w:val="CBDNormalNumber"/>
        <w:rPr>
          <w:lang w:val="fr-FR"/>
        </w:rPr>
      </w:pPr>
      <w:r w:rsidRPr="004A782A">
        <w:rPr>
          <w:rFonts w:eastAsia="Times New Roman"/>
          <w:color w:val="222222"/>
          <w:lang w:val="fr-FR"/>
        </w:rPr>
        <w:t>Au paragraphe</w:t>
      </w:r>
      <w:r w:rsidR="0035413F" w:rsidRPr="004A782A">
        <w:rPr>
          <w:lang w:val="fr-FR"/>
        </w:rPr>
        <w:t xml:space="preserve"> 9 </w:t>
      </w:r>
      <w:r w:rsidR="0037038B" w:rsidRPr="004A782A">
        <w:rPr>
          <w:rFonts w:eastAsia="Times New Roman"/>
          <w:color w:val="222222"/>
          <w:lang w:val="fr-FR"/>
        </w:rPr>
        <w:t>de la décision</w:t>
      </w:r>
      <w:r w:rsidR="0035413F" w:rsidRPr="004A782A">
        <w:rPr>
          <w:lang w:val="fr-FR"/>
        </w:rPr>
        <w:t xml:space="preserve"> </w:t>
      </w:r>
      <w:hyperlink r:id="rId17" w:history="1">
        <w:r w:rsidR="0035413F" w:rsidRPr="004A782A">
          <w:rPr>
            <w:rStyle w:val="Lienhypertexte"/>
            <w:lang w:val="fr-FR"/>
          </w:rPr>
          <w:t>15/4</w:t>
        </w:r>
      </w:hyperlink>
      <w:r w:rsidR="0035413F" w:rsidRPr="004A782A">
        <w:rPr>
          <w:lang w:val="fr-FR"/>
        </w:rPr>
        <w:t xml:space="preserve">, </w:t>
      </w:r>
      <w:r w:rsidR="0037038B" w:rsidRPr="004A782A">
        <w:rPr>
          <w:lang w:val="fr-FR"/>
        </w:rPr>
        <w:t>la Conférence des Parties</w:t>
      </w:r>
      <w:r w:rsidR="0035413F" w:rsidRPr="004A782A">
        <w:rPr>
          <w:lang w:val="fr-FR"/>
        </w:rPr>
        <w:t xml:space="preserve"> </w:t>
      </w:r>
      <w:r w:rsidR="007B2EB9" w:rsidRPr="004A782A">
        <w:rPr>
          <w:lang w:val="fr-FR"/>
        </w:rPr>
        <w:t>a demandé à</w:t>
      </w:r>
      <w:r w:rsidR="0035413F" w:rsidRPr="004A782A">
        <w:rPr>
          <w:lang w:val="fr-FR"/>
        </w:rPr>
        <w:t xml:space="preserve"> </w:t>
      </w:r>
      <w:r w:rsidR="001B66F3" w:rsidRPr="004A782A">
        <w:rPr>
          <w:lang w:val="fr-FR"/>
        </w:rPr>
        <w:t>la Secrétaire exécutive</w:t>
      </w:r>
      <w:r w:rsidR="0035413F" w:rsidRPr="004A782A">
        <w:rPr>
          <w:lang w:val="fr-FR"/>
        </w:rPr>
        <w:t xml:space="preserve"> </w:t>
      </w:r>
      <w:r w:rsidR="007B2EB9" w:rsidRPr="004A782A">
        <w:rPr>
          <w:lang w:val="fr-FR"/>
        </w:rPr>
        <w:t xml:space="preserve">de réaliser un examen et une analyse stratégiques des programmes de travail de la Convention dans le contexte du </w:t>
      </w:r>
      <w:r w:rsidR="007B2EB9" w:rsidRPr="004A782A">
        <w:rPr>
          <w:lang w:val="fr-FR"/>
        </w:rPr>
        <w:t>C</w:t>
      </w:r>
      <w:r w:rsidR="007B2EB9" w:rsidRPr="004A782A">
        <w:rPr>
          <w:lang w:val="fr-FR"/>
        </w:rPr>
        <w:t>adre afin d</w:t>
      </w:r>
      <w:r w:rsidR="00254ED7">
        <w:rPr>
          <w:lang w:val="fr-FR"/>
        </w:rPr>
        <w:t>’</w:t>
      </w:r>
      <w:r w:rsidR="007B2EB9" w:rsidRPr="004A782A">
        <w:rPr>
          <w:lang w:val="fr-FR"/>
        </w:rPr>
        <w:t>en faciliter la mise en œuvre et, à partir de cette analyse, d</w:t>
      </w:r>
      <w:r w:rsidR="00254ED7">
        <w:rPr>
          <w:lang w:val="fr-FR"/>
        </w:rPr>
        <w:t>’</w:t>
      </w:r>
      <w:r w:rsidR="007B2EB9" w:rsidRPr="004A782A">
        <w:rPr>
          <w:lang w:val="fr-FR"/>
        </w:rPr>
        <w:t>élaborer des projets d</w:t>
      </w:r>
      <w:r w:rsidR="00254ED7">
        <w:rPr>
          <w:lang w:val="fr-FR"/>
        </w:rPr>
        <w:t>’</w:t>
      </w:r>
      <w:r w:rsidR="007B2EB9" w:rsidRPr="004A782A">
        <w:rPr>
          <w:lang w:val="fr-FR"/>
        </w:rPr>
        <w:t>actualisation de ces programmes de travail pour examen par l</w:t>
      </w:r>
      <w:r w:rsidR="00254ED7">
        <w:rPr>
          <w:lang w:val="fr-FR"/>
        </w:rPr>
        <w:t>’</w:t>
      </w:r>
      <w:r w:rsidR="007B2EB9" w:rsidRPr="004A782A">
        <w:rPr>
          <w:lang w:val="fr-FR"/>
        </w:rPr>
        <w:t>Organe subsidiaire chargé de fournir des avis scientifiques, techniques et technologiques et par l</w:t>
      </w:r>
      <w:r w:rsidR="00254ED7">
        <w:rPr>
          <w:lang w:val="fr-FR"/>
        </w:rPr>
        <w:t>’</w:t>
      </w:r>
      <w:r w:rsidR="007B2EB9" w:rsidRPr="004A782A">
        <w:rPr>
          <w:lang w:val="fr-FR"/>
        </w:rPr>
        <w:t>Organe subsidiaire chargé de l</w:t>
      </w:r>
      <w:r w:rsidR="00254ED7">
        <w:rPr>
          <w:lang w:val="fr-FR"/>
        </w:rPr>
        <w:t>’</w:t>
      </w:r>
      <w:r w:rsidR="007B2EB9" w:rsidRPr="004A782A">
        <w:rPr>
          <w:lang w:val="fr-FR"/>
        </w:rPr>
        <w:t>application, selon qu</w:t>
      </w:r>
      <w:r w:rsidR="00254ED7">
        <w:rPr>
          <w:lang w:val="fr-FR"/>
        </w:rPr>
        <w:t>’</w:t>
      </w:r>
      <w:r w:rsidR="007B2EB9" w:rsidRPr="004A782A">
        <w:rPr>
          <w:lang w:val="fr-FR"/>
        </w:rPr>
        <w:t>il conviendra</w:t>
      </w:r>
      <w:r w:rsidR="007B2EB9" w:rsidRPr="004A782A">
        <w:rPr>
          <w:lang w:val="fr-FR"/>
        </w:rPr>
        <w:t>it.</w:t>
      </w:r>
    </w:p>
    <w:p w14:paraId="1B1CE97A" w14:textId="0F868C1B" w:rsidR="0035413F" w:rsidRPr="004A782A" w:rsidRDefault="009C6A27" w:rsidP="0035413F">
      <w:pPr>
        <w:pStyle w:val="CBDNormalNumber"/>
        <w:rPr>
          <w:lang w:val="fr-FR"/>
        </w:rPr>
      </w:pPr>
      <w:r>
        <w:rPr>
          <w:lang w:val="fr-FR"/>
        </w:rPr>
        <w:t>En réponse</w:t>
      </w:r>
      <w:r w:rsidR="0035413F" w:rsidRPr="004A782A">
        <w:rPr>
          <w:lang w:val="fr-FR"/>
        </w:rPr>
        <w:t xml:space="preserve"> </w:t>
      </w:r>
      <w:r w:rsidR="000A6F07" w:rsidRPr="004A782A">
        <w:rPr>
          <w:rFonts w:eastAsia="Times New Roman"/>
          <w:color w:val="222222"/>
          <w:lang w:val="fr-FR"/>
        </w:rPr>
        <w:t>au paragraphe</w:t>
      </w:r>
      <w:r w:rsidR="0035413F" w:rsidRPr="004A782A">
        <w:rPr>
          <w:lang w:val="fr-FR"/>
        </w:rPr>
        <w:t xml:space="preserve"> 9 </w:t>
      </w:r>
      <w:r w:rsidR="0037038B" w:rsidRPr="004A782A">
        <w:rPr>
          <w:rFonts w:eastAsia="Times New Roman"/>
          <w:color w:val="222222"/>
          <w:lang w:val="fr-FR"/>
        </w:rPr>
        <w:t>de la décision</w:t>
      </w:r>
      <w:r w:rsidR="0035413F" w:rsidRPr="004A782A">
        <w:rPr>
          <w:lang w:val="fr-FR"/>
        </w:rPr>
        <w:t xml:space="preserve"> </w:t>
      </w:r>
      <w:hyperlink r:id="rId18" w:history="1">
        <w:r w:rsidR="0035413F" w:rsidRPr="004A782A">
          <w:rPr>
            <w:rStyle w:val="Lienhypertexte"/>
            <w:lang w:val="fr-FR"/>
          </w:rPr>
          <w:t>15/4</w:t>
        </w:r>
      </w:hyperlink>
      <w:r w:rsidR="0035413F" w:rsidRPr="004A782A">
        <w:rPr>
          <w:lang w:val="fr-FR"/>
        </w:rPr>
        <w:t xml:space="preserve">, </w:t>
      </w:r>
      <w:r w:rsidR="001B66F3" w:rsidRPr="004A782A">
        <w:rPr>
          <w:lang w:val="fr-FR"/>
        </w:rPr>
        <w:t>l</w:t>
      </w:r>
      <w:r w:rsidR="0035413F" w:rsidRPr="004A782A">
        <w:rPr>
          <w:lang w:val="fr-FR"/>
        </w:rPr>
        <w:t xml:space="preserve">e </w:t>
      </w:r>
      <w:r w:rsidR="000D2A90" w:rsidRPr="004A782A">
        <w:rPr>
          <w:lang w:val="fr-FR"/>
        </w:rPr>
        <w:t>s</w:t>
      </w:r>
      <w:r w:rsidR="001B66F3" w:rsidRPr="004A782A">
        <w:rPr>
          <w:lang w:val="fr-FR"/>
        </w:rPr>
        <w:t>ecrétariat</w:t>
      </w:r>
      <w:r w:rsidR="0035413F" w:rsidRPr="004A782A">
        <w:rPr>
          <w:lang w:val="fr-FR"/>
        </w:rPr>
        <w:t xml:space="preserve"> </w:t>
      </w:r>
      <w:r w:rsidR="00DF3807" w:rsidRPr="004A782A">
        <w:rPr>
          <w:lang w:val="fr-FR"/>
        </w:rPr>
        <w:t>a élaboré le</w:t>
      </w:r>
      <w:r w:rsidR="0035413F" w:rsidRPr="004A782A">
        <w:rPr>
          <w:lang w:val="fr-FR"/>
        </w:rPr>
        <w:t xml:space="preserve"> document</w:t>
      </w:r>
      <w:r w:rsidR="00EA3700" w:rsidRPr="004A782A">
        <w:rPr>
          <w:lang w:val="fr-FR"/>
        </w:rPr>
        <w:t xml:space="preserve"> </w:t>
      </w:r>
      <w:hyperlink r:id="rId19" w:history="1">
        <w:r w:rsidR="0035413F" w:rsidRPr="004A782A">
          <w:rPr>
            <w:rStyle w:val="Lienhypertexte"/>
            <w:lang w:val="fr-FR"/>
          </w:rPr>
          <w:t>CBD/SBSTTA/25/4</w:t>
        </w:r>
      </w:hyperlink>
      <w:r w:rsidR="0035413F" w:rsidRPr="004A782A">
        <w:rPr>
          <w:lang w:val="fr-FR"/>
        </w:rPr>
        <w:t xml:space="preserve">, </w:t>
      </w:r>
      <w:r w:rsidR="00DF3807" w:rsidRPr="004A782A">
        <w:rPr>
          <w:lang w:val="fr-FR"/>
        </w:rPr>
        <w:t>qui contient les résultats</w:t>
      </w:r>
      <w:r w:rsidR="0035413F" w:rsidRPr="004A782A">
        <w:rPr>
          <w:lang w:val="fr-FR"/>
        </w:rPr>
        <w:t xml:space="preserve"> </w:t>
      </w:r>
      <w:r w:rsidR="00DF3807" w:rsidRPr="004A782A">
        <w:rPr>
          <w:lang w:val="fr-FR"/>
        </w:rPr>
        <w:t>d</w:t>
      </w:r>
      <w:r w:rsidR="00254ED7">
        <w:rPr>
          <w:lang w:val="fr-FR"/>
        </w:rPr>
        <w:t>’</w:t>
      </w:r>
      <w:r w:rsidR="00DF3807" w:rsidRPr="004A782A">
        <w:rPr>
          <w:lang w:val="fr-FR"/>
        </w:rPr>
        <w:t>une première analyse concise des</w:t>
      </w:r>
      <w:r w:rsidR="0035413F" w:rsidRPr="004A782A">
        <w:rPr>
          <w:lang w:val="fr-FR"/>
        </w:rPr>
        <w:t xml:space="preserve"> programmes </w:t>
      </w:r>
      <w:r w:rsidR="00DF3807" w:rsidRPr="004A782A">
        <w:rPr>
          <w:lang w:val="fr-FR"/>
        </w:rPr>
        <w:t xml:space="preserve">de </w:t>
      </w:r>
      <w:r w:rsidR="00DF3807" w:rsidRPr="004A782A">
        <w:rPr>
          <w:lang w:val="fr-FR"/>
        </w:rPr>
        <w:lastRenderedPageBreak/>
        <w:t xml:space="preserve">travail </w:t>
      </w:r>
      <w:r w:rsidR="004E6E0C">
        <w:rPr>
          <w:lang w:val="fr-FR"/>
        </w:rPr>
        <w:t xml:space="preserve">relevant </w:t>
      </w:r>
      <w:r w:rsidR="00DF3807" w:rsidRPr="004A782A">
        <w:rPr>
          <w:lang w:val="fr-FR"/>
        </w:rPr>
        <w:t>de la</w:t>
      </w:r>
      <w:r w:rsidR="0035413F" w:rsidRPr="004A782A">
        <w:rPr>
          <w:lang w:val="fr-FR"/>
        </w:rPr>
        <w:t xml:space="preserve"> Convention </w:t>
      </w:r>
      <w:r w:rsidR="00DF3807" w:rsidRPr="004A782A">
        <w:rPr>
          <w:lang w:val="fr-FR"/>
        </w:rPr>
        <w:t>dans le</w:t>
      </w:r>
      <w:r w:rsidR="0035413F" w:rsidRPr="004A782A">
        <w:rPr>
          <w:lang w:val="fr-FR"/>
        </w:rPr>
        <w:t xml:space="preserve"> context</w:t>
      </w:r>
      <w:r w:rsidR="00DF3807" w:rsidRPr="004A782A">
        <w:rPr>
          <w:lang w:val="fr-FR"/>
        </w:rPr>
        <w:t>e</w:t>
      </w:r>
      <w:r w:rsidR="0035413F" w:rsidRPr="004A782A">
        <w:rPr>
          <w:lang w:val="fr-FR"/>
        </w:rPr>
        <w:t xml:space="preserve"> </w:t>
      </w:r>
      <w:r w:rsidR="00DF3807" w:rsidRPr="004A782A">
        <w:rPr>
          <w:lang w:val="fr-FR"/>
        </w:rPr>
        <w:t>du Cadre</w:t>
      </w:r>
      <w:r w:rsidR="0035413F" w:rsidRPr="004A782A">
        <w:rPr>
          <w:lang w:val="fr-FR"/>
        </w:rPr>
        <w:t xml:space="preserve">. </w:t>
      </w:r>
      <w:r w:rsidR="00DF3807" w:rsidRPr="004A782A">
        <w:rPr>
          <w:lang w:val="fr-FR"/>
        </w:rPr>
        <w:t>La version intégrale de l</w:t>
      </w:r>
      <w:r w:rsidR="00254ED7">
        <w:rPr>
          <w:lang w:val="fr-FR"/>
        </w:rPr>
        <w:t>’</w:t>
      </w:r>
      <w:r w:rsidR="00DF3807" w:rsidRPr="004A782A">
        <w:rPr>
          <w:lang w:val="fr-FR"/>
        </w:rPr>
        <w:t>analyse concise figure dans le</w:t>
      </w:r>
      <w:r w:rsidR="0035413F" w:rsidRPr="004A782A">
        <w:rPr>
          <w:lang w:val="fr-FR"/>
        </w:rPr>
        <w:t xml:space="preserve"> document</w:t>
      </w:r>
      <w:r w:rsidR="0028256D" w:rsidRPr="004A782A">
        <w:rPr>
          <w:lang w:val="fr-FR"/>
        </w:rPr>
        <w:t xml:space="preserve"> d</w:t>
      </w:r>
      <w:r w:rsidR="00254ED7">
        <w:rPr>
          <w:lang w:val="fr-FR"/>
        </w:rPr>
        <w:t>’</w:t>
      </w:r>
      <w:r w:rsidR="0028256D" w:rsidRPr="004A782A">
        <w:rPr>
          <w:lang w:val="fr-FR"/>
        </w:rPr>
        <w:t>information</w:t>
      </w:r>
      <w:r w:rsidR="000F7F30" w:rsidRPr="004A782A">
        <w:rPr>
          <w:lang w:val="fr-FR"/>
        </w:rPr>
        <w:t> </w:t>
      </w:r>
      <w:hyperlink r:id="rId20" w:history="1">
        <w:r w:rsidR="0035413F" w:rsidRPr="004A782A">
          <w:rPr>
            <w:rStyle w:val="Lienhypertexte"/>
            <w:lang w:val="fr-FR"/>
          </w:rPr>
          <w:t>CBD/SBSTTA/25/INF/1</w:t>
        </w:r>
      </w:hyperlink>
      <w:r w:rsidR="0035413F" w:rsidRPr="004A782A">
        <w:rPr>
          <w:lang w:val="fr-FR"/>
        </w:rPr>
        <w:t>.</w:t>
      </w:r>
    </w:p>
    <w:p w14:paraId="3F359F99" w14:textId="0864B29D" w:rsidR="0035413F" w:rsidRPr="004A782A" w:rsidRDefault="00FD672A" w:rsidP="0035413F">
      <w:pPr>
        <w:pStyle w:val="CBDNormalNumber"/>
        <w:rPr>
          <w:lang w:val="fr-FR"/>
        </w:rPr>
      </w:pPr>
      <w:r w:rsidRPr="004A782A">
        <w:rPr>
          <w:lang w:val="fr-FR"/>
        </w:rPr>
        <w:t>Sur la base de l</w:t>
      </w:r>
      <w:r w:rsidR="00254ED7">
        <w:rPr>
          <w:lang w:val="fr-FR"/>
        </w:rPr>
        <w:t>’</w:t>
      </w:r>
      <w:r w:rsidRPr="004A782A">
        <w:rPr>
          <w:lang w:val="fr-FR"/>
        </w:rPr>
        <w:t>analyse concise et d</w:t>
      </w:r>
      <w:r w:rsidR="00254ED7">
        <w:rPr>
          <w:lang w:val="fr-FR"/>
        </w:rPr>
        <w:t>’</w:t>
      </w:r>
      <w:r w:rsidRPr="004A782A">
        <w:rPr>
          <w:lang w:val="fr-FR"/>
        </w:rPr>
        <w:t>autres informations</w:t>
      </w:r>
      <w:r w:rsidR="0035413F" w:rsidRPr="004A782A">
        <w:rPr>
          <w:lang w:val="fr-FR"/>
        </w:rPr>
        <w:t xml:space="preserve">, </w:t>
      </w:r>
      <w:r w:rsidR="0037038B" w:rsidRPr="004A782A">
        <w:rPr>
          <w:lang w:val="fr-FR"/>
        </w:rPr>
        <w:t>l</w:t>
      </w:r>
      <w:r w:rsidR="00254ED7">
        <w:rPr>
          <w:lang w:val="fr-FR"/>
        </w:rPr>
        <w:t>’</w:t>
      </w:r>
      <w:r w:rsidR="0037038B" w:rsidRPr="004A782A">
        <w:rPr>
          <w:lang w:val="fr-FR"/>
        </w:rPr>
        <w:t>Organe subsidiaire chargé de fournir des avis scientifiques, techniques et technologiques</w:t>
      </w:r>
      <w:r w:rsidR="004E6E0C" w:rsidRPr="004E6E0C">
        <w:t xml:space="preserve"> </w:t>
      </w:r>
      <w:r w:rsidR="004E6E0C" w:rsidRPr="004E6E0C">
        <w:rPr>
          <w:lang w:val="fr-FR"/>
        </w:rPr>
        <w:t>a adopté</w:t>
      </w:r>
      <w:r w:rsidR="000E265B" w:rsidRPr="004A782A">
        <w:rPr>
          <w:lang w:val="fr-FR"/>
        </w:rPr>
        <w:t>,</w:t>
      </w:r>
      <w:r w:rsidR="0035413F" w:rsidRPr="004A782A">
        <w:rPr>
          <w:lang w:val="fr-FR"/>
        </w:rPr>
        <w:t xml:space="preserve"> </w:t>
      </w:r>
      <w:r w:rsidR="0028256D" w:rsidRPr="004A782A">
        <w:rPr>
          <w:lang w:val="fr-FR"/>
        </w:rPr>
        <w:t>à sa vingt-cinquième réunion</w:t>
      </w:r>
      <w:r w:rsidR="000E265B" w:rsidRPr="004A782A">
        <w:rPr>
          <w:lang w:val="fr-FR"/>
        </w:rPr>
        <w:t>,</w:t>
      </w:r>
      <w:r w:rsidR="0035413F" w:rsidRPr="004A782A">
        <w:rPr>
          <w:lang w:val="fr-FR"/>
        </w:rPr>
        <w:t xml:space="preserve"> </w:t>
      </w:r>
      <w:r w:rsidR="008745CD" w:rsidRPr="004A782A">
        <w:rPr>
          <w:lang w:val="fr-FR"/>
        </w:rPr>
        <w:t xml:space="preserve">la </w:t>
      </w:r>
      <w:r w:rsidR="00173556" w:rsidRPr="004A782A">
        <w:rPr>
          <w:lang w:val="fr-FR"/>
        </w:rPr>
        <w:t>recommandation</w:t>
      </w:r>
      <w:r w:rsidR="000E265B" w:rsidRPr="004A782A">
        <w:rPr>
          <w:lang w:val="fr-FR"/>
        </w:rPr>
        <w:t> </w:t>
      </w:r>
      <w:hyperlink r:id="rId21" w:history="1">
        <w:r w:rsidR="0035413F" w:rsidRPr="004A782A">
          <w:rPr>
            <w:rStyle w:val="Lienhypertexte"/>
            <w:lang w:val="fr-FR"/>
          </w:rPr>
          <w:t>25/3</w:t>
        </w:r>
      </w:hyperlink>
      <w:r w:rsidR="0035413F" w:rsidRPr="004A782A">
        <w:rPr>
          <w:lang w:val="fr-FR"/>
        </w:rPr>
        <w:t xml:space="preserve">, </w:t>
      </w:r>
      <w:r w:rsidR="005D6166" w:rsidRPr="004A782A">
        <w:rPr>
          <w:lang w:val="fr-FR"/>
        </w:rPr>
        <w:t>dans laquelle il a prié le</w:t>
      </w:r>
      <w:r w:rsidR="001B66F3" w:rsidRPr="004A782A">
        <w:rPr>
          <w:lang w:val="fr-FR"/>
        </w:rPr>
        <w:t xml:space="preserve"> Secrétaire exécuti</w:t>
      </w:r>
      <w:r w:rsidR="005D6166" w:rsidRPr="004A782A">
        <w:rPr>
          <w:lang w:val="fr-FR"/>
        </w:rPr>
        <w:t xml:space="preserve">f </w:t>
      </w:r>
      <w:r w:rsidR="0035413F" w:rsidRPr="004A782A">
        <w:rPr>
          <w:lang w:val="fr-FR"/>
        </w:rPr>
        <w:t>:</w:t>
      </w:r>
      <w:r w:rsidR="008859DE" w:rsidRPr="004A782A">
        <w:rPr>
          <w:lang w:val="fr-FR"/>
        </w:rPr>
        <w:t> </w:t>
      </w:r>
      <w:r w:rsidR="0035413F" w:rsidRPr="004A782A">
        <w:rPr>
          <w:lang w:val="fr-FR"/>
        </w:rPr>
        <w:t xml:space="preserve">a) </w:t>
      </w:r>
      <w:r w:rsidR="005D6166" w:rsidRPr="004A782A">
        <w:rPr>
          <w:lang w:val="fr-FR"/>
        </w:rPr>
        <w:t>d</w:t>
      </w:r>
      <w:r w:rsidR="00254ED7">
        <w:rPr>
          <w:lang w:val="fr-FR"/>
        </w:rPr>
        <w:t>’</w:t>
      </w:r>
      <w:r w:rsidR="005D6166" w:rsidRPr="004A782A">
        <w:rPr>
          <w:lang w:val="fr-FR"/>
        </w:rPr>
        <w:t>entreprendre un examen et une analyse approfondis des outils et des orientations existants qui p</w:t>
      </w:r>
      <w:r w:rsidR="005D6166" w:rsidRPr="004A782A">
        <w:rPr>
          <w:lang w:val="fr-FR"/>
        </w:rPr>
        <w:t>ou</w:t>
      </w:r>
      <w:r w:rsidR="005D6166" w:rsidRPr="004A782A">
        <w:rPr>
          <w:lang w:val="fr-FR"/>
        </w:rPr>
        <w:t>v</w:t>
      </w:r>
      <w:r w:rsidR="005D6166" w:rsidRPr="004A782A">
        <w:rPr>
          <w:lang w:val="fr-FR"/>
        </w:rPr>
        <w:t>ai</w:t>
      </w:r>
      <w:r w:rsidR="005D6166" w:rsidRPr="004A782A">
        <w:rPr>
          <w:lang w:val="fr-FR"/>
        </w:rPr>
        <w:t>ent soutenir la mise en œuvre des objectifs et d</w:t>
      </w:r>
      <w:r w:rsidR="00254ED7">
        <w:rPr>
          <w:lang w:val="fr-FR"/>
        </w:rPr>
        <w:t>’</w:t>
      </w:r>
      <w:r w:rsidR="005D6166" w:rsidRPr="004A782A">
        <w:rPr>
          <w:lang w:val="fr-FR"/>
        </w:rPr>
        <w:t>autres éléments du Cadre</w:t>
      </w:r>
      <w:r w:rsidR="00775817">
        <w:rPr>
          <w:lang w:val="fr-FR"/>
        </w:rPr>
        <w:t xml:space="preserve"> </w:t>
      </w:r>
      <w:r w:rsidR="005D6166" w:rsidRPr="004A782A">
        <w:rPr>
          <w:lang w:val="fr-FR"/>
        </w:rPr>
        <w:t>;</w:t>
      </w:r>
      <w:r w:rsidR="008859DE" w:rsidRPr="004A782A">
        <w:rPr>
          <w:lang w:val="fr-FR"/>
        </w:rPr>
        <w:t> </w:t>
      </w:r>
      <w:r w:rsidR="0035413F" w:rsidRPr="004A782A">
        <w:rPr>
          <w:lang w:val="fr-FR"/>
        </w:rPr>
        <w:t xml:space="preserve">b) </w:t>
      </w:r>
      <w:r w:rsidR="005D6166" w:rsidRPr="004A782A">
        <w:rPr>
          <w:lang w:val="fr-FR"/>
        </w:rPr>
        <w:t>d</w:t>
      </w:r>
      <w:r w:rsidR="005D6166" w:rsidRPr="004A782A">
        <w:rPr>
          <w:lang w:val="fr-FR"/>
        </w:rPr>
        <w:t>e compiler les vues et les informations</w:t>
      </w:r>
      <w:r w:rsidR="008859DE" w:rsidRPr="004A782A">
        <w:rPr>
          <w:lang w:val="fr-FR"/>
        </w:rPr>
        <w:t> </w:t>
      </w:r>
      <w:r w:rsidR="005D6166" w:rsidRPr="004A782A">
        <w:rPr>
          <w:lang w:val="fr-FR"/>
        </w:rPr>
        <w:t xml:space="preserve">soumises </w:t>
      </w:r>
      <w:r w:rsidR="005D6166" w:rsidRPr="004A782A">
        <w:rPr>
          <w:lang w:val="fr-FR"/>
        </w:rPr>
        <w:t>en tant que contribution à la réalisation de cet examen et de cette analyse approfondis</w:t>
      </w:r>
      <w:r w:rsidR="005D6166" w:rsidRPr="004A782A">
        <w:rPr>
          <w:lang w:val="fr-FR"/>
        </w:rPr>
        <w:t xml:space="preserve"> ; </w:t>
      </w:r>
      <w:r w:rsidR="0035413F" w:rsidRPr="004A782A">
        <w:rPr>
          <w:lang w:val="fr-FR"/>
        </w:rPr>
        <w:t xml:space="preserve">c) </w:t>
      </w:r>
      <w:r w:rsidR="005D6166" w:rsidRPr="004A782A">
        <w:rPr>
          <w:lang w:val="fr-FR"/>
        </w:rPr>
        <w:t>d</w:t>
      </w:r>
      <w:r w:rsidR="00254ED7">
        <w:rPr>
          <w:lang w:val="fr-FR"/>
        </w:rPr>
        <w:t>’</w:t>
      </w:r>
      <w:r w:rsidR="005D6166" w:rsidRPr="004A782A">
        <w:rPr>
          <w:lang w:val="fr-FR"/>
        </w:rPr>
        <w:t>identifier les redondances</w:t>
      </w:r>
      <w:r w:rsidR="005D6166" w:rsidRPr="004A782A">
        <w:rPr>
          <w:lang w:val="fr-FR"/>
        </w:rPr>
        <w:t xml:space="preserve"> et les lacunes </w:t>
      </w:r>
      <w:r w:rsidR="005D6166" w:rsidRPr="004A782A">
        <w:rPr>
          <w:lang w:val="fr-FR"/>
        </w:rPr>
        <w:t xml:space="preserve">en vue de combler ces </w:t>
      </w:r>
      <w:r w:rsidR="005D6166" w:rsidRPr="004A782A">
        <w:rPr>
          <w:lang w:val="fr-FR"/>
        </w:rPr>
        <w:t>dernières</w:t>
      </w:r>
      <w:r w:rsidR="005D6166" w:rsidRPr="004A782A">
        <w:rPr>
          <w:lang w:val="fr-FR"/>
        </w:rPr>
        <w:t xml:space="preserve"> et de déterminer l</w:t>
      </w:r>
      <w:r w:rsidR="00254ED7">
        <w:rPr>
          <w:lang w:val="fr-FR"/>
        </w:rPr>
        <w:t>’</w:t>
      </w:r>
      <w:r w:rsidR="005D6166" w:rsidRPr="004A782A">
        <w:rPr>
          <w:lang w:val="fr-FR"/>
        </w:rPr>
        <w:t>éventuelle nécessité d</w:t>
      </w:r>
      <w:r w:rsidR="00254ED7">
        <w:rPr>
          <w:lang w:val="fr-FR"/>
        </w:rPr>
        <w:t>’</w:t>
      </w:r>
      <w:r w:rsidR="005D6166" w:rsidRPr="004A782A">
        <w:rPr>
          <w:lang w:val="fr-FR"/>
        </w:rPr>
        <w:t>effectuer des mises à jour</w:t>
      </w:r>
      <w:r w:rsidR="005D6166" w:rsidRPr="004A782A">
        <w:rPr>
          <w:lang w:val="fr-FR"/>
        </w:rPr>
        <w:t xml:space="preserve"> </w:t>
      </w:r>
      <w:r w:rsidR="0035413F" w:rsidRPr="004A782A">
        <w:rPr>
          <w:lang w:val="fr-FR"/>
        </w:rPr>
        <w:t xml:space="preserve">; d) </w:t>
      </w:r>
      <w:r w:rsidR="005D6166" w:rsidRPr="004A782A">
        <w:rPr>
          <w:lang w:val="fr-FR"/>
        </w:rPr>
        <w:t>d</w:t>
      </w:r>
      <w:r w:rsidR="005D6166" w:rsidRPr="004A782A">
        <w:rPr>
          <w:lang w:val="fr-FR"/>
        </w:rPr>
        <w:t>e formuler, sur la base de l</w:t>
      </w:r>
      <w:r w:rsidR="00254ED7">
        <w:rPr>
          <w:lang w:val="fr-FR"/>
        </w:rPr>
        <w:t>’</w:t>
      </w:r>
      <w:r w:rsidR="005D6166" w:rsidRPr="004A782A">
        <w:rPr>
          <w:lang w:val="fr-FR"/>
        </w:rPr>
        <w:t>analyse effectuée, des avis techniques, y compris, s</w:t>
      </w:r>
      <w:r w:rsidR="00254ED7">
        <w:rPr>
          <w:lang w:val="fr-FR"/>
        </w:rPr>
        <w:t>’</w:t>
      </w:r>
      <w:r w:rsidR="005D6166" w:rsidRPr="004A782A">
        <w:rPr>
          <w:lang w:val="fr-FR"/>
        </w:rPr>
        <w:t>il y a lieu, des recommandations pour l</w:t>
      </w:r>
      <w:r w:rsidR="00254ED7">
        <w:rPr>
          <w:lang w:val="fr-FR"/>
        </w:rPr>
        <w:t>’</w:t>
      </w:r>
      <w:r w:rsidR="005D6166" w:rsidRPr="004A782A">
        <w:rPr>
          <w:lang w:val="fr-FR"/>
        </w:rPr>
        <w:t>ajustement des travaux entrepris au titre de la Convention</w:t>
      </w:r>
      <w:r w:rsidR="005D6166" w:rsidRPr="004A782A">
        <w:rPr>
          <w:lang w:val="fr-FR"/>
        </w:rPr>
        <w:t>.</w:t>
      </w:r>
    </w:p>
    <w:p w14:paraId="073885DB" w14:textId="32EA99EE" w:rsidR="0035413F" w:rsidRPr="004A782A" w:rsidRDefault="00FD672A" w:rsidP="0035413F">
      <w:pPr>
        <w:pStyle w:val="CBDNormalNumber"/>
        <w:rPr>
          <w:lang w:val="fr-FR"/>
        </w:rPr>
      </w:pPr>
      <w:r w:rsidRPr="004A782A">
        <w:rPr>
          <w:lang w:val="fr-FR"/>
        </w:rPr>
        <w:t>En réponse à la</w:t>
      </w:r>
      <w:r w:rsidR="0035413F" w:rsidRPr="004A782A">
        <w:rPr>
          <w:lang w:val="fr-FR"/>
        </w:rPr>
        <w:t xml:space="preserve"> </w:t>
      </w:r>
      <w:r w:rsidRPr="004A782A">
        <w:rPr>
          <w:lang w:val="fr-FR"/>
        </w:rPr>
        <w:t>recomm</w:t>
      </w:r>
      <w:r w:rsidR="004973CD" w:rsidRPr="004A782A">
        <w:rPr>
          <w:lang w:val="fr-FR"/>
        </w:rPr>
        <w:t>a</w:t>
      </w:r>
      <w:r w:rsidRPr="004A782A">
        <w:rPr>
          <w:lang w:val="fr-FR"/>
        </w:rPr>
        <w:t>ndation susmentionnée</w:t>
      </w:r>
      <w:r w:rsidR="0035413F" w:rsidRPr="004A782A">
        <w:rPr>
          <w:lang w:val="fr-FR"/>
        </w:rPr>
        <w:t xml:space="preserve">, </w:t>
      </w:r>
      <w:r w:rsidRPr="004A782A">
        <w:rPr>
          <w:lang w:val="fr-FR"/>
        </w:rPr>
        <w:t>le</w:t>
      </w:r>
      <w:r w:rsidR="0035413F" w:rsidRPr="004A782A">
        <w:rPr>
          <w:lang w:val="fr-FR"/>
        </w:rPr>
        <w:t xml:space="preserve"> </w:t>
      </w:r>
      <w:r w:rsidRPr="004A782A">
        <w:rPr>
          <w:lang w:val="fr-FR"/>
        </w:rPr>
        <w:t>se</w:t>
      </w:r>
      <w:r w:rsidR="001B66F3" w:rsidRPr="004A782A">
        <w:rPr>
          <w:lang w:val="fr-FR"/>
        </w:rPr>
        <w:t>crétariat</w:t>
      </w:r>
      <w:r w:rsidR="0035413F" w:rsidRPr="004A782A">
        <w:rPr>
          <w:lang w:val="fr-FR"/>
        </w:rPr>
        <w:t xml:space="preserve"> </w:t>
      </w:r>
      <w:r w:rsidRPr="004A782A">
        <w:rPr>
          <w:lang w:val="fr-FR"/>
        </w:rPr>
        <w:t>a élaboré le</w:t>
      </w:r>
      <w:r w:rsidR="0035413F" w:rsidRPr="004A782A">
        <w:rPr>
          <w:lang w:val="fr-FR"/>
        </w:rPr>
        <w:t xml:space="preserve"> document</w:t>
      </w:r>
      <w:r w:rsidR="00976ABE" w:rsidRPr="004A782A">
        <w:rPr>
          <w:lang w:val="fr-FR"/>
        </w:rPr>
        <w:t> </w:t>
      </w:r>
      <w:hyperlink r:id="rId22" w:history="1">
        <w:r w:rsidR="0035413F" w:rsidRPr="004A782A">
          <w:rPr>
            <w:rStyle w:val="Lienhypertexte"/>
            <w:lang w:val="fr-FR"/>
          </w:rPr>
          <w:t>CBD/SBSTTA/26/3</w:t>
        </w:r>
      </w:hyperlink>
      <w:r w:rsidR="0035413F" w:rsidRPr="004A782A">
        <w:rPr>
          <w:lang w:val="fr-FR"/>
        </w:rPr>
        <w:t xml:space="preserve">, </w:t>
      </w:r>
      <w:r w:rsidR="00EB5F91" w:rsidRPr="004A782A">
        <w:rPr>
          <w:lang w:val="fr-FR"/>
        </w:rPr>
        <w:t>dans lequel il a recensé les besoins scientifiques et techniques primordiaux associés à la mise en œuvre du Cadre</w:t>
      </w:r>
      <w:r w:rsidR="0035413F" w:rsidRPr="004A782A">
        <w:rPr>
          <w:lang w:val="fr-FR"/>
        </w:rPr>
        <w:t xml:space="preserve"> </w:t>
      </w:r>
      <w:r w:rsidR="00EB5F91" w:rsidRPr="004A782A">
        <w:rPr>
          <w:lang w:val="fr-FR"/>
        </w:rPr>
        <w:t xml:space="preserve">et </w:t>
      </w:r>
      <w:r w:rsidR="004973CD" w:rsidRPr="004A782A">
        <w:rPr>
          <w:lang w:val="fr-FR"/>
        </w:rPr>
        <w:t>leurs incidences</w:t>
      </w:r>
      <w:r w:rsidR="0035413F" w:rsidRPr="004A782A">
        <w:rPr>
          <w:lang w:val="fr-FR"/>
        </w:rPr>
        <w:t xml:space="preserve"> </w:t>
      </w:r>
      <w:r w:rsidR="00EB5F91" w:rsidRPr="004A782A">
        <w:rPr>
          <w:lang w:val="fr-FR"/>
        </w:rPr>
        <w:t xml:space="preserve">sur les travaux menés au titre de la </w:t>
      </w:r>
      <w:r w:rsidR="0035413F" w:rsidRPr="004A782A">
        <w:rPr>
          <w:lang w:val="fr-FR"/>
        </w:rPr>
        <w:t xml:space="preserve">Convention. </w:t>
      </w:r>
      <w:r w:rsidR="00775817">
        <w:rPr>
          <w:lang w:val="fr-FR"/>
        </w:rPr>
        <w:t>L</w:t>
      </w:r>
      <w:r w:rsidR="00EB5F91" w:rsidRPr="004A782A">
        <w:rPr>
          <w:lang w:val="fr-FR"/>
        </w:rPr>
        <w:t>e</w:t>
      </w:r>
      <w:r w:rsidR="0035413F" w:rsidRPr="004A782A">
        <w:rPr>
          <w:lang w:val="fr-FR"/>
        </w:rPr>
        <w:t xml:space="preserve"> document</w:t>
      </w:r>
      <w:r w:rsidR="00974CCC" w:rsidRPr="004A782A">
        <w:rPr>
          <w:lang w:val="fr-FR"/>
        </w:rPr>
        <w:t> </w:t>
      </w:r>
      <w:hyperlink r:id="rId23" w:history="1">
        <w:r w:rsidR="0035413F" w:rsidRPr="004A782A">
          <w:rPr>
            <w:rStyle w:val="Lienhypertexte"/>
            <w:lang w:val="fr-FR"/>
          </w:rPr>
          <w:t>CBD/SBSTTA/26/INF/15</w:t>
        </w:r>
      </w:hyperlink>
      <w:r w:rsidR="00775817">
        <w:rPr>
          <w:lang w:val="fr-FR"/>
        </w:rPr>
        <w:t xml:space="preserve"> présente u</w:t>
      </w:r>
      <w:r w:rsidR="00775817" w:rsidRPr="00775817">
        <w:rPr>
          <w:lang w:val="fr-FR"/>
        </w:rPr>
        <w:t>ne analyse intégrale des lacunes et des besoins associés à la mise en œuvre du Cadre</w:t>
      </w:r>
      <w:r w:rsidR="00775817">
        <w:rPr>
          <w:lang w:val="fr-FR"/>
        </w:rPr>
        <w:t>, ainsi que</w:t>
      </w:r>
      <w:r w:rsidR="00775817" w:rsidRPr="00775817">
        <w:rPr>
          <w:lang w:val="fr-FR"/>
        </w:rPr>
        <w:t xml:space="preserve"> les façons dont les programmes de travail existants et les questions transversales contribuent à la mise en œuvre du Cadre</w:t>
      </w:r>
      <w:r w:rsidR="0035413F" w:rsidRPr="004A782A">
        <w:rPr>
          <w:lang w:val="fr-FR"/>
        </w:rPr>
        <w:t>.</w:t>
      </w:r>
    </w:p>
    <w:p w14:paraId="1E73CACC" w14:textId="65695D2F" w:rsidR="0035413F" w:rsidRPr="004A782A" w:rsidRDefault="000A6F07" w:rsidP="0035413F">
      <w:pPr>
        <w:pStyle w:val="CBDNormalNumber"/>
        <w:rPr>
          <w:lang w:val="fr-FR"/>
        </w:rPr>
      </w:pPr>
      <w:r w:rsidRPr="004A782A">
        <w:rPr>
          <w:rFonts w:eastAsia="Times New Roman"/>
          <w:color w:val="222222"/>
          <w:lang w:val="fr-FR"/>
        </w:rPr>
        <w:t>Au paragraphe</w:t>
      </w:r>
      <w:r w:rsidR="00B560F8" w:rsidRPr="004A782A">
        <w:rPr>
          <w:lang w:val="fr-FR"/>
        </w:rPr>
        <w:t> </w:t>
      </w:r>
      <w:r w:rsidR="0035413F" w:rsidRPr="004A782A">
        <w:rPr>
          <w:lang w:val="fr-FR"/>
        </w:rPr>
        <w:t>1</w:t>
      </w:r>
      <w:r w:rsidR="00B560F8" w:rsidRPr="004A782A">
        <w:rPr>
          <w:lang w:val="fr-FR"/>
        </w:rPr>
        <w:t> </w:t>
      </w:r>
      <w:r w:rsidR="0035413F" w:rsidRPr="004A782A">
        <w:rPr>
          <w:lang w:val="fr-FR"/>
        </w:rPr>
        <w:t xml:space="preserve">a) </w:t>
      </w:r>
      <w:r w:rsidR="0037038B" w:rsidRPr="004A782A">
        <w:rPr>
          <w:rFonts w:eastAsia="Times New Roman"/>
          <w:color w:val="222222"/>
          <w:lang w:val="fr-FR"/>
        </w:rPr>
        <w:t>de sa décision</w:t>
      </w:r>
      <w:r w:rsidR="00B560F8" w:rsidRPr="004A782A">
        <w:rPr>
          <w:lang w:val="fr-FR"/>
        </w:rPr>
        <w:t> </w:t>
      </w:r>
      <w:hyperlink r:id="rId24" w:history="1">
        <w:r w:rsidR="0035413F" w:rsidRPr="004A782A">
          <w:rPr>
            <w:rStyle w:val="Lienhypertexte"/>
            <w:lang w:val="fr-FR"/>
          </w:rPr>
          <w:t>16/12</w:t>
        </w:r>
      </w:hyperlink>
      <w:r w:rsidR="0035413F" w:rsidRPr="004A782A">
        <w:rPr>
          <w:lang w:val="fr-FR"/>
        </w:rPr>
        <w:t xml:space="preserve">, </w:t>
      </w:r>
      <w:r w:rsidR="0037038B" w:rsidRPr="004A782A">
        <w:rPr>
          <w:lang w:val="fr-FR"/>
        </w:rPr>
        <w:t>la</w:t>
      </w:r>
      <w:r w:rsidR="0035413F" w:rsidRPr="004A782A">
        <w:rPr>
          <w:lang w:val="fr-FR"/>
        </w:rPr>
        <w:t xml:space="preserve"> Conf</w:t>
      </w:r>
      <w:r w:rsidR="0037038B" w:rsidRPr="004A782A">
        <w:rPr>
          <w:lang w:val="fr-FR"/>
        </w:rPr>
        <w:t>é</w:t>
      </w:r>
      <w:r w:rsidR="0035413F" w:rsidRPr="004A782A">
        <w:rPr>
          <w:lang w:val="fr-FR"/>
        </w:rPr>
        <w:t xml:space="preserve">rence </w:t>
      </w:r>
      <w:r w:rsidR="0037038B" w:rsidRPr="004A782A">
        <w:rPr>
          <w:lang w:val="fr-FR"/>
        </w:rPr>
        <w:t>des</w:t>
      </w:r>
      <w:r w:rsidR="0035413F" w:rsidRPr="004A782A">
        <w:rPr>
          <w:lang w:val="fr-FR"/>
        </w:rPr>
        <w:t xml:space="preserve"> Parties </w:t>
      </w:r>
      <w:r w:rsidR="004375CC" w:rsidRPr="004A782A">
        <w:rPr>
          <w:lang w:val="fr-FR"/>
        </w:rPr>
        <w:t>a reconnu que</w:t>
      </w:r>
      <w:r w:rsidR="003D145C" w:rsidRPr="004A782A">
        <w:rPr>
          <w:lang w:val="fr-FR"/>
        </w:rPr>
        <w:t xml:space="preserve"> les</w:t>
      </w:r>
      <w:r w:rsidR="0035413F" w:rsidRPr="004A782A">
        <w:rPr>
          <w:lang w:val="fr-FR"/>
        </w:rPr>
        <w:t xml:space="preserve"> programmes </w:t>
      </w:r>
      <w:r w:rsidR="003D145C" w:rsidRPr="004A782A">
        <w:rPr>
          <w:lang w:val="fr-FR"/>
        </w:rPr>
        <w:t>de travail et les travaux intersectoriels relevant de la Convention rest</w:t>
      </w:r>
      <w:r w:rsidR="003D145C" w:rsidRPr="004A782A">
        <w:rPr>
          <w:lang w:val="fr-FR"/>
        </w:rPr>
        <w:t>ai</w:t>
      </w:r>
      <w:r w:rsidR="003D145C" w:rsidRPr="004A782A">
        <w:rPr>
          <w:lang w:val="fr-FR"/>
        </w:rPr>
        <w:t xml:space="preserve">ent des outils importants pour appuyer la mise en œuvre du Cadre, bien que certains programmes de travail </w:t>
      </w:r>
      <w:proofErr w:type="gramStart"/>
      <w:r w:rsidR="003D145C" w:rsidRPr="004A782A">
        <w:rPr>
          <w:lang w:val="fr-FR"/>
        </w:rPr>
        <w:t>d</w:t>
      </w:r>
      <w:r w:rsidR="003D145C" w:rsidRPr="004A782A">
        <w:rPr>
          <w:lang w:val="fr-FR"/>
        </w:rPr>
        <w:t>evai</w:t>
      </w:r>
      <w:r w:rsidR="003D145C" w:rsidRPr="004A782A">
        <w:rPr>
          <w:lang w:val="fr-FR"/>
        </w:rPr>
        <w:t>ent</w:t>
      </w:r>
      <w:proofErr w:type="gramEnd"/>
      <w:r w:rsidR="003D145C" w:rsidRPr="004A782A">
        <w:rPr>
          <w:lang w:val="fr-FR"/>
        </w:rPr>
        <w:t xml:space="preserve"> être mis à jour</w:t>
      </w:r>
      <w:r w:rsidR="0035413F" w:rsidRPr="004A782A">
        <w:rPr>
          <w:lang w:val="fr-FR"/>
        </w:rPr>
        <w:t xml:space="preserve">. </w:t>
      </w:r>
      <w:r w:rsidR="004375CC" w:rsidRPr="004A782A">
        <w:rPr>
          <w:lang w:val="fr-FR"/>
        </w:rPr>
        <w:t>Au</w:t>
      </w:r>
      <w:r w:rsidR="0035413F" w:rsidRPr="004A782A">
        <w:rPr>
          <w:lang w:val="fr-FR"/>
        </w:rPr>
        <w:t xml:space="preserve"> paragraph</w:t>
      </w:r>
      <w:r w:rsidR="004375CC" w:rsidRPr="004A782A">
        <w:rPr>
          <w:lang w:val="fr-FR"/>
        </w:rPr>
        <w:t>e</w:t>
      </w:r>
      <w:r w:rsidR="00510F38" w:rsidRPr="004A782A">
        <w:rPr>
          <w:lang w:val="fr-FR"/>
        </w:rPr>
        <w:t> </w:t>
      </w:r>
      <w:r w:rsidR="0035413F" w:rsidRPr="004A782A">
        <w:rPr>
          <w:lang w:val="fr-FR"/>
        </w:rPr>
        <w:t>4</w:t>
      </w:r>
      <w:r w:rsidR="00510F38" w:rsidRPr="004A782A">
        <w:rPr>
          <w:lang w:val="fr-FR"/>
        </w:rPr>
        <w:t> </w:t>
      </w:r>
      <w:r w:rsidR="0035413F" w:rsidRPr="004A782A">
        <w:rPr>
          <w:lang w:val="fr-FR"/>
        </w:rPr>
        <w:t xml:space="preserve">e) </w:t>
      </w:r>
      <w:r w:rsidR="004375CC" w:rsidRPr="004A782A">
        <w:rPr>
          <w:lang w:val="fr-FR"/>
        </w:rPr>
        <w:t>de ladite</w:t>
      </w:r>
      <w:r w:rsidR="0035413F" w:rsidRPr="004A782A">
        <w:rPr>
          <w:lang w:val="fr-FR"/>
        </w:rPr>
        <w:t xml:space="preserve"> d</w:t>
      </w:r>
      <w:r w:rsidR="004375CC" w:rsidRPr="004A782A">
        <w:rPr>
          <w:lang w:val="fr-FR"/>
        </w:rPr>
        <w:t>éc</w:t>
      </w:r>
      <w:r w:rsidR="0035413F" w:rsidRPr="004A782A">
        <w:rPr>
          <w:lang w:val="fr-FR"/>
        </w:rPr>
        <w:t xml:space="preserve">ision, </w:t>
      </w:r>
      <w:r w:rsidR="003D145C" w:rsidRPr="004A782A">
        <w:rPr>
          <w:lang w:val="fr-FR"/>
        </w:rPr>
        <w:t>elle a prié</w:t>
      </w:r>
      <w:r w:rsidR="0035413F" w:rsidRPr="004A782A">
        <w:rPr>
          <w:lang w:val="fr-FR"/>
        </w:rPr>
        <w:t xml:space="preserve"> </w:t>
      </w:r>
      <w:r w:rsidR="004375CC" w:rsidRPr="004A782A">
        <w:rPr>
          <w:lang w:val="fr-FR"/>
        </w:rPr>
        <w:t>le</w:t>
      </w:r>
      <w:r w:rsidR="0035413F" w:rsidRPr="004A782A">
        <w:rPr>
          <w:lang w:val="fr-FR"/>
        </w:rPr>
        <w:t xml:space="preserve"> </w:t>
      </w:r>
      <w:r w:rsidR="004375CC" w:rsidRPr="004A782A">
        <w:rPr>
          <w:lang w:val="fr-FR"/>
        </w:rPr>
        <w:t>s</w:t>
      </w:r>
      <w:r w:rsidR="001B66F3" w:rsidRPr="004A782A">
        <w:rPr>
          <w:lang w:val="fr-FR"/>
        </w:rPr>
        <w:t>ecrétariat</w:t>
      </w:r>
      <w:r w:rsidR="0035413F" w:rsidRPr="004A782A">
        <w:rPr>
          <w:lang w:val="fr-FR"/>
        </w:rPr>
        <w:t xml:space="preserve"> </w:t>
      </w:r>
      <w:r w:rsidR="007E387A" w:rsidRPr="004A782A">
        <w:rPr>
          <w:lang w:val="fr-FR"/>
        </w:rPr>
        <w:t>de procéder à un examen et à une analyse stratégiques des programmes de travail de la Convention dans le contexte du Cadre visant à faciliter sa mise en œuvre</w:t>
      </w:r>
      <w:r w:rsidR="007E387A" w:rsidRPr="004A782A">
        <w:rPr>
          <w:lang w:val="fr-FR"/>
        </w:rPr>
        <w:t>,</w:t>
      </w:r>
      <w:r w:rsidR="007E387A" w:rsidRPr="004A782A">
        <w:rPr>
          <w:lang w:val="fr-FR"/>
        </w:rPr>
        <w:t xml:space="preserve"> d</w:t>
      </w:r>
      <w:r w:rsidR="00254ED7">
        <w:rPr>
          <w:lang w:val="fr-FR"/>
        </w:rPr>
        <w:t>’</w:t>
      </w:r>
      <w:r w:rsidR="007E387A" w:rsidRPr="004A782A">
        <w:rPr>
          <w:lang w:val="fr-FR"/>
        </w:rPr>
        <w:t>élaborer des projets de mise à jour des programmes de travail sur la base de cette analyse, en tenant compte des documents établis pour la vingt-sixième réunion de l</w:t>
      </w:r>
      <w:r w:rsidR="00254ED7">
        <w:rPr>
          <w:lang w:val="fr-FR"/>
        </w:rPr>
        <w:t>’</w:t>
      </w:r>
      <w:r w:rsidR="007E387A" w:rsidRPr="004A782A">
        <w:rPr>
          <w:lang w:val="fr-FR"/>
        </w:rPr>
        <w:t>Organe subsidiaire chargé de fournir des avis scientifiques, techniques et technologiques concernant ces travaux, et de les soumettre pour examen à l</w:t>
      </w:r>
      <w:r w:rsidR="00254ED7">
        <w:rPr>
          <w:lang w:val="fr-FR"/>
        </w:rPr>
        <w:t>’</w:t>
      </w:r>
      <w:r w:rsidR="007E387A" w:rsidRPr="004A782A">
        <w:rPr>
          <w:lang w:val="fr-FR"/>
        </w:rPr>
        <w:t xml:space="preserve">Organe subsidiaire à une réunion </w:t>
      </w:r>
      <w:r w:rsidR="007704C6" w:rsidRPr="004A782A">
        <w:rPr>
          <w:lang w:val="fr-FR"/>
        </w:rPr>
        <w:t xml:space="preserve">tenue </w:t>
      </w:r>
      <w:r w:rsidR="007E387A" w:rsidRPr="004A782A">
        <w:rPr>
          <w:lang w:val="fr-FR"/>
        </w:rPr>
        <w:t>avant la dix-septième réunion de la Conférence des Parties.</w:t>
      </w:r>
    </w:p>
    <w:p w14:paraId="5B37BC57" w14:textId="548EAC5C" w:rsidR="0035413F" w:rsidRPr="004A782A" w:rsidRDefault="000A6F07" w:rsidP="0035413F">
      <w:pPr>
        <w:pStyle w:val="CBDNormalNumber"/>
        <w:rPr>
          <w:lang w:val="fr-FR"/>
        </w:rPr>
      </w:pPr>
      <w:r w:rsidRPr="004A782A">
        <w:rPr>
          <w:rFonts w:eastAsia="Times New Roman"/>
          <w:color w:val="222222"/>
          <w:lang w:val="fr-FR"/>
        </w:rPr>
        <w:t>Au paragraphe</w:t>
      </w:r>
      <w:r w:rsidR="004D56A4" w:rsidRPr="004A782A">
        <w:rPr>
          <w:lang w:val="fr-FR"/>
        </w:rPr>
        <w:t> </w:t>
      </w:r>
      <w:r w:rsidR="0035413F" w:rsidRPr="004A782A">
        <w:rPr>
          <w:lang w:val="fr-FR"/>
        </w:rPr>
        <w:t xml:space="preserve">1 </w:t>
      </w:r>
      <w:r w:rsidR="00173556" w:rsidRPr="004A782A">
        <w:rPr>
          <w:lang w:val="fr-FR"/>
        </w:rPr>
        <w:t>de sa</w:t>
      </w:r>
      <w:r w:rsidR="00E504DD" w:rsidRPr="004A782A">
        <w:rPr>
          <w:lang w:val="fr-FR"/>
        </w:rPr>
        <w:t xml:space="preserve"> </w:t>
      </w:r>
      <w:r w:rsidR="0035413F" w:rsidRPr="004A782A">
        <w:rPr>
          <w:lang w:val="fr-FR"/>
        </w:rPr>
        <w:t>recomm</w:t>
      </w:r>
      <w:r w:rsidR="00173556" w:rsidRPr="004A782A">
        <w:rPr>
          <w:lang w:val="fr-FR"/>
        </w:rPr>
        <w:t>a</w:t>
      </w:r>
      <w:r w:rsidR="0035413F" w:rsidRPr="004A782A">
        <w:rPr>
          <w:lang w:val="fr-FR"/>
        </w:rPr>
        <w:t>ndation</w:t>
      </w:r>
      <w:r w:rsidR="004D56A4" w:rsidRPr="004A782A">
        <w:rPr>
          <w:lang w:val="fr-FR"/>
        </w:rPr>
        <w:t> </w:t>
      </w:r>
      <w:hyperlink r:id="rId25" w:history="1">
        <w:r w:rsidR="0035413F" w:rsidRPr="004A782A">
          <w:rPr>
            <w:rStyle w:val="Lienhypertexte"/>
            <w:lang w:val="fr-FR"/>
          </w:rPr>
          <w:t>27/4</w:t>
        </w:r>
      </w:hyperlink>
      <w:r w:rsidR="00E504DD" w:rsidRPr="004A782A">
        <w:rPr>
          <w:lang w:val="fr-FR"/>
        </w:rPr>
        <w:t>,</w:t>
      </w:r>
      <w:r w:rsidR="002C02E4" w:rsidRPr="004A782A">
        <w:rPr>
          <w:lang w:val="fr-FR"/>
        </w:rPr>
        <w:t xml:space="preserve"> </w:t>
      </w:r>
      <w:r w:rsidR="0037038B" w:rsidRPr="004A782A">
        <w:rPr>
          <w:lang w:val="fr-FR"/>
        </w:rPr>
        <w:t>l</w:t>
      </w:r>
      <w:r w:rsidR="00254ED7">
        <w:rPr>
          <w:lang w:val="fr-FR"/>
        </w:rPr>
        <w:t>’</w:t>
      </w:r>
      <w:r w:rsidR="0037038B" w:rsidRPr="004A782A">
        <w:rPr>
          <w:lang w:val="fr-FR"/>
        </w:rPr>
        <w:t>Organe subsidiaire chargé de fournir des avis scientifiques, techniques et technologiques</w:t>
      </w:r>
      <w:r w:rsidR="00E504DD" w:rsidRPr="004A782A">
        <w:rPr>
          <w:lang w:val="fr-FR"/>
        </w:rPr>
        <w:t xml:space="preserve"> </w:t>
      </w:r>
      <w:r w:rsidR="000159DD" w:rsidRPr="004A782A">
        <w:rPr>
          <w:lang w:val="fr-FR"/>
        </w:rPr>
        <w:t>a prié</w:t>
      </w:r>
      <w:r w:rsidR="0035413F" w:rsidRPr="004A782A">
        <w:rPr>
          <w:lang w:val="fr-FR"/>
        </w:rPr>
        <w:t xml:space="preserve"> </w:t>
      </w:r>
      <w:r w:rsidR="001B66F3" w:rsidRPr="004A782A">
        <w:rPr>
          <w:lang w:val="fr-FR"/>
        </w:rPr>
        <w:t>la Secrétaire exécutive</w:t>
      </w:r>
      <w:r w:rsidR="0035413F" w:rsidRPr="004A782A">
        <w:rPr>
          <w:lang w:val="fr-FR"/>
        </w:rPr>
        <w:t xml:space="preserve">, </w:t>
      </w:r>
      <w:r w:rsidR="00451ADC" w:rsidRPr="004A782A">
        <w:rPr>
          <w:lang w:val="fr-FR"/>
        </w:rPr>
        <w:t>comme suite à la demande formulée par</w:t>
      </w:r>
      <w:r w:rsidR="0035413F" w:rsidRPr="004A782A">
        <w:rPr>
          <w:lang w:val="fr-FR"/>
        </w:rPr>
        <w:t xml:space="preserve"> </w:t>
      </w:r>
      <w:r w:rsidR="0037038B" w:rsidRPr="004A782A">
        <w:rPr>
          <w:lang w:val="fr-FR"/>
        </w:rPr>
        <w:t>la Conférence des Parties</w:t>
      </w:r>
      <w:r w:rsidR="0035413F" w:rsidRPr="004A782A">
        <w:rPr>
          <w:lang w:val="fr-FR"/>
        </w:rPr>
        <w:t xml:space="preserve"> </w:t>
      </w:r>
      <w:r w:rsidR="0028256D" w:rsidRPr="004A782A">
        <w:rPr>
          <w:lang w:val="fr-FR"/>
        </w:rPr>
        <w:t>au</w:t>
      </w:r>
      <w:r w:rsidR="0035413F" w:rsidRPr="004A782A">
        <w:rPr>
          <w:lang w:val="fr-FR"/>
        </w:rPr>
        <w:t xml:space="preserve"> paragraph</w:t>
      </w:r>
      <w:r w:rsidR="00FD672A" w:rsidRPr="004A782A">
        <w:rPr>
          <w:lang w:val="fr-FR"/>
        </w:rPr>
        <w:t>e</w:t>
      </w:r>
      <w:r w:rsidR="00EA3700" w:rsidRPr="004A782A">
        <w:rPr>
          <w:lang w:val="fr-FR"/>
        </w:rPr>
        <w:t> </w:t>
      </w:r>
      <w:r w:rsidR="0035413F" w:rsidRPr="004A782A">
        <w:rPr>
          <w:lang w:val="fr-FR"/>
        </w:rPr>
        <w:t xml:space="preserve">9 </w:t>
      </w:r>
      <w:r w:rsidR="0037038B" w:rsidRPr="004A782A">
        <w:rPr>
          <w:lang w:val="fr-FR"/>
        </w:rPr>
        <w:t>de la décision</w:t>
      </w:r>
      <w:r w:rsidR="00EA3700" w:rsidRPr="004A782A">
        <w:rPr>
          <w:lang w:val="fr-FR"/>
        </w:rPr>
        <w:t> </w:t>
      </w:r>
      <w:hyperlink r:id="rId26" w:history="1">
        <w:r w:rsidR="0035413F" w:rsidRPr="004A782A">
          <w:rPr>
            <w:rStyle w:val="Lienhypertexte"/>
            <w:lang w:val="fr-FR"/>
          </w:rPr>
          <w:t>15/4</w:t>
        </w:r>
      </w:hyperlink>
      <w:r w:rsidR="0035413F" w:rsidRPr="004A782A">
        <w:rPr>
          <w:lang w:val="fr-FR"/>
        </w:rPr>
        <w:t xml:space="preserve"> </w:t>
      </w:r>
      <w:r w:rsidR="0028256D" w:rsidRPr="004A782A">
        <w:rPr>
          <w:lang w:val="fr-FR"/>
        </w:rPr>
        <w:t>et au paragraphe</w:t>
      </w:r>
      <w:r w:rsidR="00EA3700" w:rsidRPr="004A782A">
        <w:rPr>
          <w:lang w:val="fr-FR"/>
        </w:rPr>
        <w:t> </w:t>
      </w:r>
      <w:r w:rsidR="0035413F" w:rsidRPr="004A782A">
        <w:rPr>
          <w:lang w:val="fr-FR"/>
        </w:rPr>
        <w:t>4</w:t>
      </w:r>
      <w:r w:rsidR="00AA740C" w:rsidRPr="004A782A">
        <w:rPr>
          <w:lang w:val="fr-FR"/>
        </w:rPr>
        <w:t> </w:t>
      </w:r>
      <w:r w:rsidR="0035413F" w:rsidRPr="004A782A">
        <w:rPr>
          <w:lang w:val="fr-FR"/>
        </w:rPr>
        <w:t xml:space="preserve">e) </w:t>
      </w:r>
      <w:r w:rsidR="0037038B" w:rsidRPr="004A782A">
        <w:rPr>
          <w:rFonts w:eastAsia="Times New Roman"/>
          <w:color w:val="222222"/>
          <w:lang w:val="fr-FR"/>
        </w:rPr>
        <w:t>de la décision</w:t>
      </w:r>
      <w:r w:rsidR="00AA740C" w:rsidRPr="004A782A">
        <w:rPr>
          <w:lang w:val="fr-FR"/>
        </w:rPr>
        <w:t> </w:t>
      </w:r>
      <w:hyperlink r:id="rId27" w:history="1">
        <w:r w:rsidR="0035413F" w:rsidRPr="004A782A">
          <w:rPr>
            <w:rStyle w:val="Lienhypertexte"/>
            <w:lang w:val="fr-FR"/>
          </w:rPr>
          <w:t>16/12</w:t>
        </w:r>
      </w:hyperlink>
      <w:r w:rsidR="0035413F" w:rsidRPr="004A782A">
        <w:rPr>
          <w:lang w:val="fr-FR"/>
        </w:rPr>
        <w:t xml:space="preserve">, </w:t>
      </w:r>
      <w:r w:rsidR="00451ADC" w:rsidRPr="004A782A">
        <w:rPr>
          <w:lang w:val="fr-FR"/>
        </w:rPr>
        <w:t xml:space="preserve">de proposer une </w:t>
      </w:r>
      <w:r w:rsidR="00470630">
        <w:rPr>
          <w:lang w:val="fr-FR"/>
        </w:rPr>
        <w:t>approche</w:t>
      </w:r>
      <w:r w:rsidR="00451ADC" w:rsidRPr="004A782A">
        <w:rPr>
          <w:lang w:val="fr-FR"/>
        </w:rPr>
        <w:t>, un calendrier et un échéancier systématiques pour l</w:t>
      </w:r>
      <w:r w:rsidR="00254ED7">
        <w:rPr>
          <w:lang w:val="fr-FR"/>
        </w:rPr>
        <w:t>’</w:t>
      </w:r>
      <w:r w:rsidR="00451ADC" w:rsidRPr="004A782A">
        <w:rPr>
          <w:lang w:val="fr-FR"/>
        </w:rPr>
        <w:t>examen et la mise à jour éventuelle des programmes de travail au titre de la Convention, en démontrant leur alignement sur le Cadre, en recensant les gains d</w:t>
      </w:r>
      <w:r w:rsidR="00254ED7">
        <w:rPr>
          <w:lang w:val="fr-FR"/>
        </w:rPr>
        <w:t>’</w:t>
      </w:r>
      <w:r w:rsidR="00451ADC" w:rsidRPr="004A782A">
        <w:rPr>
          <w:lang w:val="fr-FR"/>
        </w:rPr>
        <w:t>efficacité et en améliorant la cohérence de leur mise en œuvre, au moyen d</w:t>
      </w:r>
      <w:r w:rsidR="00254ED7">
        <w:rPr>
          <w:lang w:val="fr-FR"/>
        </w:rPr>
        <w:t>’</w:t>
      </w:r>
      <w:r w:rsidR="00451ADC" w:rsidRPr="004A782A">
        <w:rPr>
          <w:lang w:val="fr-FR"/>
        </w:rPr>
        <w:t>une méthode d</w:t>
      </w:r>
      <w:r w:rsidR="00254ED7">
        <w:rPr>
          <w:lang w:val="fr-FR"/>
        </w:rPr>
        <w:t>’</w:t>
      </w:r>
      <w:r w:rsidR="00451ADC" w:rsidRPr="004A782A">
        <w:rPr>
          <w:lang w:val="fr-FR"/>
        </w:rPr>
        <w:t>évaluation cohérente, à soumettre au Bureau de la Conférence des Parties pour examen, en vue d</w:t>
      </w:r>
      <w:r w:rsidR="00254ED7">
        <w:rPr>
          <w:lang w:val="fr-FR"/>
        </w:rPr>
        <w:t>’</w:t>
      </w:r>
      <w:r w:rsidR="00451ADC" w:rsidRPr="004A782A">
        <w:rPr>
          <w:lang w:val="fr-FR"/>
        </w:rPr>
        <w:t>aborder la question à la septième réunion de l</w:t>
      </w:r>
      <w:r w:rsidR="00254ED7">
        <w:rPr>
          <w:lang w:val="fr-FR"/>
        </w:rPr>
        <w:t>’</w:t>
      </w:r>
      <w:r w:rsidR="00451ADC" w:rsidRPr="004A782A">
        <w:rPr>
          <w:lang w:val="fr-FR"/>
        </w:rPr>
        <w:t>Organe subsidiaire chargé de l</w:t>
      </w:r>
      <w:r w:rsidR="00254ED7">
        <w:rPr>
          <w:lang w:val="fr-FR"/>
        </w:rPr>
        <w:t>’</w:t>
      </w:r>
      <w:r w:rsidR="00451ADC" w:rsidRPr="004A782A">
        <w:rPr>
          <w:lang w:val="fr-FR"/>
        </w:rPr>
        <w:t xml:space="preserve">application, dans le contexte du programme de travail </w:t>
      </w:r>
      <w:r w:rsidR="00451ADC" w:rsidRPr="004A782A">
        <w:rPr>
          <w:lang w:val="fr-FR"/>
        </w:rPr>
        <w:t>pluriannu</w:t>
      </w:r>
      <w:r w:rsidR="00CE5054" w:rsidRPr="004A782A">
        <w:rPr>
          <w:lang w:val="fr-FR"/>
        </w:rPr>
        <w:t>e</w:t>
      </w:r>
      <w:r w:rsidR="00451ADC" w:rsidRPr="004A782A">
        <w:rPr>
          <w:lang w:val="fr-FR"/>
        </w:rPr>
        <w:t>l.</w:t>
      </w:r>
    </w:p>
    <w:p w14:paraId="04413358" w14:textId="542CDA36" w:rsidR="0035413F" w:rsidRPr="004A782A" w:rsidRDefault="008745CD" w:rsidP="0035413F">
      <w:pPr>
        <w:pStyle w:val="CBDNormalNumber"/>
        <w:rPr>
          <w:lang w:val="fr-FR"/>
        </w:rPr>
      </w:pPr>
      <w:r w:rsidRPr="004A782A">
        <w:rPr>
          <w:lang w:val="fr-FR"/>
        </w:rPr>
        <w:t>La</w:t>
      </w:r>
      <w:r w:rsidR="0035413F" w:rsidRPr="004A782A">
        <w:rPr>
          <w:lang w:val="fr-FR"/>
        </w:rPr>
        <w:t xml:space="preserve"> </w:t>
      </w:r>
      <w:r w:rsidR="009D2A24" w:rsidRPr="004A782A">
        <w:rPr>
          <w:lang w:val="fr-FR"/>
        </w:rPr>
        <w:t>pr</w:t>
      </w:r>
      <w:r w:rsidRPr="004A782A">
        <w:rPr>
          <w:lang w:val="fr-FR"/>
        </w:rPr>
        <w:t>é</w:t>
      </w:r>
      <w:r w:rsidR="009D2A24" w:rsidRPr="004A782A">
        <w:rPr>
          <w:lang w:val="fr-FR"/>
        </w:rPr>
        <w:t>sent</w:t>
      </w:r>
      <w:r w:rsidRPr="004A782A">
        <w:rPr>
          <w:lang w:val="fr-FR"/>
        </w:rPr>
        <w:t>e</w:t>
      </w:r>
      <w:r w:rsidR="009D2A24" w:rsidRPr="004A782A">
        <w:rPr>
          <w:lang w:val="fr-FR"/>
        </w:rPr>
        <w:t xml:space="preserve"> </w:t>
      </w:r>
      <w:r w:rsidR="00894F28" w:rsidRPr="004A782A">
        <w:rPr>
          <w:lang w:val="fr-FR"/>
        </w:rPr>
        <w:t xml:space="preserve">note </w:t>
      </w:r>
      <w:r w:rsidR="009E61CF" w:rsidRPr="004A782A">
        <w:rPr>
          <w:lang w:val="fr-FR"/>
        </w:rPr>
        <w:t>contient une proposition d</w:t>
      </w:r>
      <w:r w:rsidR="00254ED7">
        <w:rPr>
          <w:lang w:val="fr-FR"/>
        </w:rPr>
        <w:t>’</w:t>
      </w:r>
      <w:r w:rsidR="009E61CF" w:rsidRPr="004A782A">
        <w:rPr>
          <w:lang w:val="fr-FR"/>
        </w:rPr>
        <w:t>approche, de calendrier et d</w:t>
      </w:r>
      <w:r w:rsidR="00254ED7">
        <w:rPr>
          <w:lang w:val="fr-FR"/>
        </w:rPr>
        <w:t>’</w:t>
      </w:r>
      <w:r w:rsidR="009E61CF" w:rsidRPr="004A782A">
        <w:rPr>
          <w:lang w:val="fr-FR"/>
        </w:rPr>
        <w:t>échéancier systématiques</w:t>
      </w:r>
      <w:r w:rsidR="0035413F" w:rsidRPr="004A782A">
        <w:rPr>
          <w:lang w:val="fr-FR"/>
        </w:rPr>
        <w:t xml:space="preserve"> </w:t>
      </w:r>
      <w:r w:rsidR="00363E45">
        <w:rPr>
          <w:lang w:val="fr-FR"/>
        </w:rPr>
        <w:t>en vue de</w:t>
      </w:r>
      <w:r w:rsidR="009E61CF" w:rsidRPr="004A782A">
        <w:rPr>
          <w:lang w:val="fr-FR"/>
        </w:rPr>
        <w:t xml:space="preserve"> l</w:t>
      </w:r>
      <w:r w:rsidR="00254ED7">
        <w:rPr>
          <w:lang w:val="fr-FR"/>
        </w:rPr>
        <w:t>’</w:t>
      </w:r>
      <w:r w:rsidR="009E61CF" w:rsidRPr="004A782A">
        <w:rPr>
          <w:lang w:val="fr-FR"/>
        </w:rPr>
        <w:t xml:space="preserve">examen et </w:t>
      </w:r>
      <w:r w:rsidR="00363E45">
        <w:rPr>
          <w:lang w:val="fr-FR"/>
        </w:rPr>
        <w:t xml:space="preserve">de </w:t>
      </w:r>
      <w:r w:rsidR="009E61CF" w:rsidRPr="004A782A">
        <w:rPr>
          <w:lang w:val="fr-FR"/>
        </w:rPr>
        <w:t xml:space="preserve">la mise à jour éventuelle des programmes de travail </w:t>
      </w:r>
      <w:r w:rsidR="0012481E">
        <w:rPr>
          <w:lang w:val="fr-FR"/>
        </w:rPr>
        <w:t>relevant</w:t>
      </w:r>
      <w:r w:rsidR="009E61CF" w:rsidRPr="004A782A">
        <w:rPr>
          <w:lang w:val="fr-FR"/>
        </w:rPr>
        <w:t xml:space="preserve"> de la Convention</w:t>
      </w:r>
      <w:r w:rsidR="0035413F" w:rsidRPr="004A782A">
        <w:rPr>
          <w:lang w:val="fr-FR"/>
        </w:rPr>
        <w:t>.</w:t>
      </w:r>
      <w:r w:rsidR="009E61CF" w:rsidRPr="004A782A">
        <w:rPr>
          <w:lang w:val="fr-FR"/>
        </w:rPr>
        <w:t xml:space="preserve"> L</w:t>
      </w:r>
      <w:r w:rsidR="002E79F1" w:rsidRPr="004A782A">
        <w:rPr>
          <w:lang w:val="fr-FR"/>
        </w:rPr>
        <w:t>e Bureau</w:t>
      </w:r>
      <w:r w:rsidR="009E61CF" w:rsidRPr="004A782A">
        <w:rPr>
          <w:lang w:val="fr-FR"/>
        </w:rPr>
        <w:t xml:space="preserve"> de</w:t>
      </w:r>
      <w:r w:rsidR="002E79F1" w:rsidRPr="004A782A">
        <w:rPr>
          <w:lang w:val="fr-FR"/>
        </w:rPr>
        <w:t xml:space="preserve"> </w:t>
      </w:r>
      <w:r w:rsidR="0037038B" w:rsidRPr="004A782A">
        <w:rPr>
          <w:lang w:val="fr-FR"/>
        </w:rPr>
        <w:t>la Conférence des Parties</w:t>
      </w:r>
      <w:r w:rsidR="002E79F1" w:rsidRPr="004A782A">
        <w:rPr>
          <w:lang w:val="fr-FR"/>
        </w:rPr>
        <w:t xml:space="preserve"> </w:t>
      </w:r>
      <w:r w:rsidR="009E61CF" w:rsidRPr="004A782A">
        <w:rPr>
          <w:lang w:val="fr-FR"/>
        </w:rPr>
        <w:t>a examiné</w:t>
      </w:r>
      <w:r w:rsidR="009F104C" w:rsidRPr="004A782A">
        <w:rPr>
          <w:lang w:val="fr-FR"/>
        </w:rPr>
        <w:t xml:space="preserve"> </w:t>
      </w:r>
      <w:r w:rsidR="009E61CF" w:rsidRPr="004A782A">
        <w:rPr>
          <w:lang w:val="fr-FR"/>
        </w:rPr>
        <w:t>cette</w:t>
      </w:r>
      <w:r w:rsidR="009E61CF" w:rsidRPr="004A782A">
        <w:rPr>
          <w:lang w:val="fr-FR"/>
        </w:rPr>
        <w:t xml:space="preserve"> proposition </w:t>
      </w:r>
      <w:r w:rsidR="009E61CF" w:rsidRPr="004A782A">
        <w:rPr>
          <w:lang w:val="fr-FR"/>
        </w:rPr>
        <w:t>d</w:t>
      </w:r>
      <w:r w:rsidR="00254ED7">
        <w:rPr>
          <w:lang w:val="fr-FR"/>
        </w:rPr>
        <w:t>’</w:t>
      </w:r>
      <w:r w:rsidR="009E61CF" w:rsidRPr="004A782A">
        <w:rPr>
          <w:lang w:val="fr-FR"/>
        </w:rPr>
        <w:t>approche</w:t>
      </w:r>
      <w:r w:rsidR="009E61CF" w:rsidRPr="004A782A">
        <w:rPr>
          <w:lang w:val="fr-FR"/>
        </w:rPr>
        <w:t>, de calendrier et d</w:t>
      </w:r>
      <w:r w:rsidR="00254ED7">
        <w:rPr>
          <w:lang w:val="fr-FR"/>
        </w:rPr>
        <w:t>’</w:t>
      </w:r>
      <w:r w:rsidR="009E61CF" w:rsidRPr="004A782A">
        <w:rPr>
          <w:lang w:val="fr-FR"/>
        </w:rPr>
        <w:t>échéancier</w:t>
      </w:r>
      <w:r w:rsidR="009F104C" w:rsidRPr="004A782A">
        <w:rPr>
          <w:lang w:val="fr-FR"/>
        </w:rPr>
        <w:t xml:space="preserve"> </w:t>
      </w:r>
      <w:r w:rsidR="009E61CF" w:rsidRPr="004A782A">
        <w:rPr>
          <w:lang w:val="fr-FR"/>
        </w:rPr>
        <w:t>le</w:t>
      </w:r>
      <w:r w:rsidR="00237DBB" w:rsidRPr="004A782A">
        <w:rPr>
          <w:lang w:val="fr-FR"/>
        </w:rPr>
        <w:t xml:space="preserve"> 16</w:t>
      </w:r>
      <w:r w:rsidR="009F104C" w:rsidRPr="004A782A">
        <w:rPr>
          <w:lang w:val="fr-FR"/>
        </w:rPr>
        <w:t> </w:t>
      </w:r>
      <w:r w:rsidR="00173556" w:rsidRPr="004A782A">
        <w:rPr>
          <w:lang w:val="fr-FR"/>
        </w:rPr>
        <w:t>av</w:t>
      </w:r>
      <w:r w:rsidR="00237DBB" w:rsidRPr="004A782A">
        <w:rPr>
          <w:lang w:val="fr-FR"/>
        </w:rPr>
        <w:t xml:space="preserve">ril 2026 </w:t>
      </w:r>
      <w:r w:rsidR="00FD672A" w:rsidRPr="004A782A">
        <w:rPr>
          <w:lang w:val="fr-FR"/>
        </w:rPr>
        <w:t>et a</w:t>
      </w:r>
      <w:r w:rsidR="009F104C" w:rsidRPr="004A782A">
        <w:rPr>
          <w:lang w:val="fr-FR"/>
        </w:rPr>
        <w:t xml:space="preserve"> </w:t>
      </w:r>
      <w:r w:rsidR="00237DBB" w:rsidRPr="004A782A">
        <w:rPr>
          <w:lang w:val="fr-FR"/>
        </w:rPr>
        <w:t>d</w:t>
      </w:r>
      <w:r w:rsidR="00FD672A" w:rsidRPr="004A782A">
        <w:rPr>
          <w:lang w:val="fr-FR"/>
        </w:rPr>
        <w:t>é</w:t>
      </w:r>
      <w:r w:rsidR="00237DBB" w:rsidRPr="004A782A">
        <w:rPr>
          <w:lang w:val="fr-FR"/>
        </w:rPr>
        <w:t>cid</w:t>
      </w:r>
      <w:r w:rsidR="00FD672A" w:rsidRPr="004A782A">
        <w:rPr>
          <w:lang w:val="fr-FR"/>
        </w:rPr>
        <w:t>é de ne pas ajouter ce point</w:t>
      </w:r>
      <w:r w:rsidR="00237DBB" w:rsidRPr="004A782A">
        <w:rPr>
          <w:lang w:val="fr-FR"/>
        </w:rPr>
        <w:t xml:space="preserve"> </w:t>
      </w:r>
      <w:r w:rsidR="00FD672A" w:rsidRPr="004A782A">
        <w:rPr>
          <w:lang w:val="fr-FR"/>
        </w:rPr>
        <w:t>à l</w:t>
      </w:r>
      <w:r w:rsidR="00254ED7">
        <w:rPr>
          <w:lang w:val="fr-FR"/>
        </w:rPr>
        <w:t>’</w:t>
      </w:r>
      <w:r w:rsidR="00FD672A" w:rsidRPr="004A782A">
        <w:rPr>
          <w:lang w:val="fr-FR"/>
        </w:rPr>
        <w:t>ordre du jour</w:t>
      </w:r>
      <w:r w:rsidR="00237DBB" w:rsidRPr="004A782A">
        <w:rPr>
          <w:lang w:val="fr-FR"/>
        </w:rPr>
        <w:t xml:space="preserve"> </w:t>
      </w:r>
      <w:r w:rsidR="00FD672A" w:rsidRPr="004A782A">
        <w:rPr>
          <w:lang w:val="fr-FR"/>
        </w:rPr>
        <w:t>de la septième réunion de</w:t>
      </w:r>
      <w:r w:rsidR="00BA523D" w:rsidRPr="004A782A">
        <w:rPr>
          <w:lang w:val="fr-FR"/>
        </w:rPr>
        <w:t xml:space="preserve"> </w:t>
      </w:r>
      <w:r w:rsidR="001B66F3" w:rsidRPr="004A782A">
        <w:rPr>
          <w:lang w:val="fr-FR"/>
        </w:rPr>
        <w:t>l</w:t>
      </w:r>
      <w:r w:rsidR="00254ED7">
        <w:rPr>
          <w:lang w:val="fr-FR"/>
        </w:rPr>
        <w:t>’</w:t>
      </w:r>
      <w:r w:rsidR="001B66F3" w:rsidRPr="004A782A">
        <w:rPr>
          <w:lang w:val="fr-FR"/>
        </w:rPr>
        <w:t>Organe subsidiaire chargé de l</w:t>
      </w:r>
      <w:r w:rsidR="00254ED7">
        <w:rPr>
          <w:lang w:val="fr-FR"/>
        </w:rPr>
        <w:t>’</w:t>
      </w:r>
      <w:r w:rsidR="001B66F3" w:rsidRPr="004A782A">
        <w:rPr>
          <w:lang w:val="fr-FR"/>
        </w:rPr>
        <w:t>application</w:t>
      </w:r>
      <w:r w:rsidR="00237DBB" w:rsidRPr="004A782A">
        <w:rPr>
          <w:lang w:val="fr-FR"/>
        </w:rPr>
        <w:t>.</w:t>
      </w:r>
      <w:r w:rsidR="00BA523D" w:rsidRPr="004A782A">
        <w:rPr>
          <w:lang w:val="fr-FR"/>
        </w:rPr>
        <w:t xml:space="preserve"> </w:t>
      </w:r>
    </w:p>
    <w:p w14:paraId="17BFCE92" w14:textId="7ECB2234" w:rsidR="00003D39" w:rsidRPr="004A782A" w:rsidRDefault="00173556" w:rsidP="0035413F">
      <w:pPr>
        <w:pStyle w:val="CBDNormalNumber"/>
        <w:rPr>
          <w:lang w:val="fr-FR"/>
        </w:rPr>
      </w:pPr>
      <w:r w:rsidRPr="004A782A">
        <w:rPr>
          <w:lang w:val="fr-FR"/>
        </w:rPr>
        <w:t>La</w:t>
      </w:r>
      <w:r w:rsidR="0027284F" w:rsidRPr="004A782A">
        <w:rPr>
          <w:lang w:val="fr-FR"/>
        </w:rPr>
        <w:t xml:space="preserve"> pr</w:t>
      </w:r>
      <w:r w:rsidRPr="004A782A">
        <w:rPr>
          <w:lang w:val="fr-FR"/>
        </w:rPr>
        <w:t>é</w:t>
      </w:r>
      <w:r w:rsidR="0027284F" w:rsidRPr="004A782A">
        <w:rPr>
          <w:lang w:val="fr-FR"/>
        </w:rPr>
        <w:t>sent</w:t>
      </w:r>
      <w:r w:rsidRPr="004A782A">
        <w:rPr>
          <w:lang w:val="fr-FR"/>
        </w:rPr>
        <w:t>e</w:t>
      </w:r>
      <w:r w:rsidR="0027284F" w:rsidRPr="004A782A">
        <w:rPr>
          <w:lang w:val="fr-FR"/>
        </w:rPr>
        <w:t xml:space="preserve"> </w:t>
      </w:r>
      <w:r w:rsidR="00994363" w:rsidRPr="004A782A">
        <w:rPr>
          <w:lang w:val="fr-FR"/>
        </w:rPr>
        <w:t>note</w:t>
      </w:r>
      <w:r w:rsidR="00003D39" w:rsidRPr="004A782A">
        <w:rPr>
          <w:lang w:val="fr-FR"/>
        </w:rPr>
        <w:t xml:space="preserve"> </w:t>
      </w:r>
      <w:r w:rsidR="008745CD" w:rsidRPr="004A782A">
        <w:rPr>
          <w:lang w:val="fr-FR"/>
        </w:rPr>
        <w:t>a été élaborée en réponse au</w:t>
      </w:r>
      <w:r w:rsidR="003A72FA" w:rsidRPr="004A782A">
        <w:rPr>
          <w:lang w:val="fr-FR"/>
        </w:rPr>
        <w:t xml:space="preserve"> </w:t>
      </w:r>
      <w:r w:rsidR="006042D4" w:rsidRPr="004A782A">
        <w:rPr>
          <w:rFonts w:eastAsia="Times New Roman"/>
          <w:color w:val="222222"/>
          <w:lang w:val="fr-FR"/>
        </w:rPr>
        <w:t>paragraphe</w:t>
      </w:r>
      <w:r w:rsidR="0027284F" w:rsidRPr="004A782A">
        <w:rPr>
          <w:lang w:val="fr-FR"/>
        </w:rPr>
        <w:t> </w:t>
      </w:r>
      <w:r w:rsidR="003A72FA" w:rsidRPr="004A782A">
        <w:rPr>
          <w:lang w:val="fr-FR"/>
        </w:rPr>
        <w:t xml:space="preserve">1 </w:t>
      </w:r>
      <w:r w:rsidR="008745CD" w:rsidRPr="004A782A">
        <w:rPr>
          <w:lang w:val="fr-FR"/>
        </w:rPr>
        <w:t>de la</w:t>
      </w:r>
      <w:r w:rsidR="003A72FA" w:rsidRPr="004A782A">
        <w:rPr>
          <w:lang w:val="fr-FR"/>
        </w:rPr>
        <w:t xml:space="preserve"> </w:t>
      </w:r>
      <w:r w:rsidRPr="004A782A">
        <w:rPr>
          <w:lang w:val="fr-FR"/>
        </w:rPr>
        <w:t>recommandation</w:t>
      </w:r>
      <w:r w:rsidR="0027284F" w:rsidRPr="004A782A">
        <w:rPr>
          <w:lang w:val="fr-FR"/>
        </w:rPr>
        <w:t> </w:t>
      </w:r>
      <w:hyperlink r:id="rId28" w:history="1">
        <w:r w:rsidR="003A72FA" w:rsidRPr="004A782A">
          <w:rPr>
            <w:rStyle w:val="Lienhypertexte"/>
            <w:lang w:val="fr-FR"/>
          </w:rPr>
          <w:t>27/4</w:t>
        </w:r>
      </w:hyperlink>
      <w:r w:rsidR="003A72FA" w:rsidRPr="004A782A">
        <w:rPr>
          <w:lang w:val="fr-FR"/>
        </w:rPr>
        <w:t xml:space="preserve">. </w:t>
      </w:r>
      <w:r w:rsidR="009F1283" w:rsidRPr="004A782A">
        <w:rPr>
          <w:lang w:val="fr-FR"/>
        </w:rPr>
        <w:t>Son but n</w:t>
      </w:r>
      <w:r w:rsidR="00254ED7">
        <w:rPr>
          <w:lang w:val="fr-FR"/>
        </w:rPr>
        <w:t>’</w:t>
      </w:r>
      <w:r w:rsidR="009F1283" w:rsidRPr="004A782A">
        <w:rPr>
          <w:lang w:val="fr-FR"/>
        </w:rPr>
        <w:t>est pas</w:t>
      </w:r>
      <w:r w:rsidR="008745CD" w:rsidRPr="004A782A">
        <w:rPr>
          <w:lang w:val="fr-FR"/>
        </w:rPr>
        <w:t xml:space="preserve"> </w:t>
      </w:r>
      <w:r w:rsidR="00363E45">
        <w:rPr>
          <w:lang w:val="fr-FR"/>
        </w:rPr>
        <w:t>d’entraîner</w:t>
      </w:r>
      <w:r w:rsidR="003A72FA" w:rsidRPr="004A782A">
        <w:rPr>
          <w:lang w:val="fr-FR"/>
        </w:rPr>
        <w:t xml:space="preserve"> </w:t>
      </w:r>
      <w:r w:rsidR="00FD672A" w:rsidRPr="004A782A">
        <w:rPr>
          <w:lang w:val="fr-FR"/>
        </w:rPr>
        <w:t>une</w:t>
      </w:r>
      <w:r w:rsidR="00996F4D" w:rsidRPr="004A782A">
        <w:rPr>
          <w:lang w:val="fr-FR"/>
        </w:rPr>
        <w:t xml:space="preserve"> r</w:t>
      </w:r>
      <w:r w:rsidR="008745CD" w:rsidRPr="004A782A">
        <w:rPr>
          <w:lang w:val="fr-FR"/>
        </w:rPr>
        <w:t>é</w:t>
      </w:r>
      <w:r w:rsidR="00996F4D" w:rsidRPr="004A782A">
        <w:rPr>
          <w:lang w:val="fr-FR"/>
        </w:rPr>
        <w:t xml:space="preserve">vision </w:t>
      </w:r>
      <w:r w:rsidR="008745CD" w:rsidRPr="004A782A">
        <w:rPr>
          <w:lang w:val="fr-FR"/>
        </w:rPr>
        <w:t>ou une modification</w:t>
      </w:r>
      <w:r w:rsidR="00996F4D" w:rsidRPr="004A782A">
        <w:rPr>
          <w:lang w:val="fr-FR"/>
        </w:rPr>
        <w:t xml:space="preserve"> </w:t>
      </w:r>
      <w:r w:rsidR="008745CD" w:rsidRPr="004A782A">
        <w:rPr>
          <w:lang w:val="fr-FR"/>
        </w:rPr>
        <w:t>du projet de</w:t>
      </w:r>
      <w:r w:rsidR="003A72FA" w:rsidRPr="004A782A">
        <w:rPr>
          <w:lang w:val="fr-FR"/>
        </w:rPr>
        <w:t xml:space="preserve"> d</w:t>
      </w:r>
      <w:r w:rsidR="008745CD" w:rsidRPr="004A782A">
        <w:rPr>
          <w:lang w:val="fr-FR"/>
        </w:rPr>
        <w:t>é</w:t>
      </w:r>
      <w:r w:rsidR="003A72FA" w:rsidRPr="004A782A">
        <w:rPr>
          <w:lang w:val="fr-FR"/>
        </w:rPr>
        <w:t xml:space="preserve">cision </w:t>
      </w:r>
      <w:r w:rsidR="008745CD" w:rsidRPr="004A782A">
        <w:rPr>
          <w:lang w:val="fr-FR"/>
        </w:rPr>
        <w:t>figurant</w:t>
      </w:r>
      <w:r w:rsidR="003A72FA" w:rsidRPr="004A782A">
        <w:rPr>
          <w:lang w:val="fr-FR"/>
        </w:rPr>
        <w:t xml:space="preserve"> </w:t>
      </w:r>
      <w:r w:rsidR="006042D4" w:rsidRPr="004A782A">
        <w:rPr>
          <w:rFonts w:eastAsia="Times New Roman"/>
          <w:color w:val="222222"/>
          <w:lang w:val="fr-FR"/>
        </w:rPr>
        <w:t>au paragraphe</w:t>
      </w:r>
      <w:r w:rsidR="00F6573C" w:rsidRPr="004A782A">
        <w:rPr>
          <w:lang w:val="fr-FR"/>
        </w:rPr>
        <w:t> </w:t>
      </w:r>
      <w:r w:rsidR="003A72FA" w:rsidRPr="004A782A">
        <w:rPr>
          <w:lang w:val="fr-FR"/>
        </w:rPr>
        <w:t xml:space="preserve">2 </w:t>
      </w:r>
      <w:r w:rsidR="008745CD" w:rsidRPr="004A782A">
        <w:rPr>
          <w:lang w:val="fr-FR"/>
        </w:rPr>
        <w:t>de ladite</w:t>
      </w:r>
      <w:r w:rsidR="009E735F" w:rsidRPr="004A782A">
        <w:rPr>
          <w:lang w:val="fr-FR"/>
        </w:rPr>
        <w:t xml:space="preserve"> </w:t>
      </w:r>
      <w:r w:rsidRPr="004A782A">
        <w:rPr>
          <w:lang w:val="fr-FR"/>
        </w:rPr>
        <w:t>recommandation</w:t>
      </w:r>
      <w:r w:rsidR="003A72FA" w:rsidRPr="004A782A">
        <w:rPr>
          <w:lang w:val="fr-FR"/>
        </w:rPr>
        <w:t>.</w:t>
      </w:r>
    </w:p>
    <w:p w14:paraId="545B735C" w14:textId="0807C663" w:rsidR="0035413F" w:rsidRPr="004A782A" w:rsidRDefault="0035413F" w:rsidP="0035413F">
      <w:pPr>
        <w:pStyle w:val="CBDH1"/>
        <w:rPr>
          <w:lang w:val="fr-FR"/>
        </w:rPr>
      </w:pPr>
      <w:r w:rsidRPr="004A782A">
        <w:rPr>
          <w:lang w:val="fr-FR"/>
        </w:rPr>
        <w:lastRenderedPageBreak/>
        <w:t>II.</w:t>
      </w:r>
      <w:r w:rsidRPr="004A782A">
        <w:rPr>
          <w:lang w:val="fr-FR"/>
        </w:rPr>
        <w:tab/>
      </w:r>
      <w:r w:rsidR="000E3AED" w:rsidRPr="004A782A">
        <w:rPr>
          <w:lang w:val="fr-FR"/>
        </w:rPr>
        <w:t>Portée de l</w:t>
      </w:r>
      <w:r w:rsidR="00254ED7">
        <w:rPr>
          <w:lang w:val="fr-FR"/>
        </w:rPr>
        <w:t>’</w:t>
      </w:r>
      <w:r w:rsidR="000E3AED" w:rsidRPr="004A782A">
        <w:rPr>
          <w:lang w:val="fr-FR"/>
        </w:rPr>
        <w:t>examen</w:t>
      </w:r>
      <w:r w:rsidRPr="004A782A">
        <w:rPr>
          <w:lang w:val="fr-FR"/>
        </w:rPr>
        <w:t xml:space="preserve"> </w:t>
      </w:r>
      <w:r w:rsidR="00FD672A" w:rsidRPr="004A782A">
        <w:rPr>
          <w:lang w:val="fr-FR"/>
        </w:rPr>
        <w:t>et</w:t>
      </w:r>
      <w:r w:rsidRPr="004A782A">
        <w:rPr>
          <w:lang w:val="fr-FR"/>
        </w:rPr>
        <w:t xml:space="preserve"> approch</w:t>
      </w:r>
      <w:r w:rsidR="00FD672A" w:rsidRPr="004A782A">
        <w:rPr>
          <w:lang w:val="fr-FR"/>
        </w:rPr>
        <w:t>e</w:t>
      </w:r>
    </w:p>
    <w:p w14:paraId="536579B2" w14:textId="6889A124" w:rsidR="0035413F" w:rsidRPr="004A782A" w:rsidRDefault="00CF1446" w:rsidP="00B2578D">
      <w:pPr>
        <w:pStyle w:val="CBDNormalNumber"/>
        <w:keepNext/>
        <w:rPr>
          <w:lang w:val="fr-FR"/>
        </w:rPr>
      </w:pPr>
      <w:r>
        <w:rPr>
          <w:lang w:val="fr-FR"/>
        </w:rPr>
        <w:t>L</w:t>
      </w:r>
      <w:r w:rsidR="004375CC" w:rsidRPr="004A782A">
        <w:rPr>
          <w:lang w:val="fr-FR"/>
        </w:rPr>
        <w:t xml:space="preserve">es programmes de travail </w:t>
      </w:r>
      <w:r>
        <w:rPr>
          <w:lang w:val="fr-FR"/>
        </w:rPr>
        <w:t xml:space="preserve">ci-après feront l’objet d’un </w:t>
      </w:r>
      <w:r w:rsidRPr="00CF1446">
        <w:rPr>
          <w:lang w:val="fr-FR"/>
        </w:rPr>
        <w:t>examen et d</w:t>
      </w:r>
      <w:r>
        <w:rPr>
          <w:lang w:val="fr-FR"/>
        </w:rPr>
        <w:t>’une</w:t>
      </w:r>
      <w:r w:rsidRPr="00CF1446">
        <w:rPr>
          <w:lang w:val="fr-FR"/>
        </w:rPr>
        <w:t xml:space="preserve"> analyse stratégiques</w:t>
      </w:r>
      <w:r>
        <w:rPr>
          <w:lang w:val="fr-FR"/>
        </w:rPr>
        <w:t xml:space="preserve"> </w:t>
      </w:r>
      <w:r w:rsidR="0035413F" w:rsidRPr="004A782A">
        <w:rPr>
          <w:lang w:val="fr-FR"/>
        </w:rPr>
        <w:t>:</w:t>
      </w:r>
    </w:p>
    <w:p w14:paraId="76FA835E" w14:textId="127B945A" w:rsidR="0035413F" w:rsidRPr="004A782A" w:rsidRDefault="005F60DB" w:rsidP="002A4BBB">
      <w:pPr>
        <w:pStyle w:val="CBDNormalNumber"/>
        <w:numPr>
          <w:ilvl w:val="1"/>
          <w:numId w:val="7"/>
        </w:numPr>
        <w:rPr>
          <w:lang w:val="fr-FR"/>
        </w:rPr>
      </w:pPr>
      <w:r w:rsidRPr="004A782A">
        <w:rPr>
          <w:lang w:val="fr-FR"/>
        </w:rPr>
        <w:t>D</w:t>
      </w:r>
      <w:r w:rsidR="0035413F" w:rsidRPr="004A782A">
        <w:rPr>
          <w:lang w:val="fr-FR"/>
        </w:rPr>
        <w:t>iversit</w:t>
      </w:r>
      <w:r w:rsidR="00B85076" w:rsidRPr="004A782A">
        <w:rPr>
          <w:lang w:val="fr-FR"/>
        </w:rPr>
        <w:t>é</w:t>
      </w:r>
      <w:r w:rsidRPr="004A782A">
        <w:rPr>
          <w:lang w:val="fr-FR"/>
        </w:rPr>
        <w:t xml:space="preserve"> biologique</w:t>
      </w:r>
      <w:r w:rsidR="00B85076" w:rsidRPr="004A782A">
        <w:rPr>
          <w:lang w:val="fr-FR"/>
        </w:rPr>
        <w:t xml:space="preserve"> agricole</w:t>
      </w:r>
      <w:r w:rsidR="004375CC" w:rsidRPr="004A782A">
        <w:rPr>
          <w:lang w:val="fr-FR"/>
        </w:rPr>
        <w:t xml:space="preserve"> </w:t>
      </w:r>
      <w:r w:rsidR="0035413F" w:rsidRPr="004A782A">
        <w:rPr>
          <w:lang w:val="fr-FR"/>
        </w:rPr>
        <w:t>;</w:t>
      </w:r>
    </w:p>
    <w:p w14:paraId="038EA7F6" w14:textId="301BB4FB" w:rsidR="0035413F" w:rsidRPr="004A782A" w:rsidRDefault="005F60DB" w:rsidP="0035413F">
      <w:pPr>
        <w:pStyle w:val="CBDNormalNumber"/>
        <w:numPr>
          <w:ilvl w:val="1"/>
          <w:numId w:val="7"/>
        </w:numPr>
        <w:rPr>
          <w:lang w:val="fr-FR"/>
        </w:rPr>
      </w:pPr>
      <w:r w:rsidRPr="004A782A">
        <w:rPr>
          <w:lang w:val="fr-FR"/>
        </w:rPr>
        <w:t>D</w:t>
      </w:r>
      <w:r w:rsidR="00B85076" w:rsidRPr="004A782A">
        <w:rPr>
          <w:lang w:val="fr-FR"/>
        </w:rPr>
        <w:t xml:space="preserve">iversité </w:t>
      </w:r>
      <w:r w:rsidRPr="004A782A">
        <w:rPr>
          <w:lang w:val="fr-FR"/>
        </w:rPr>
        <w:t xml:space="preserve">biologique </w:t>
      </w:r>
      <w:r w:rsidR="00B85076" w:rsidRPr="004A782A">
        <w:rPr>
          <w:lang w:val="fr-FR"/>
        </w:rPr>
        <w:t xml:space="preserve">des eaux intérieures </w:t>
      </w:r>
      <w:r w:rsidR="0035413F" w:rsidRPr="004A782A">
        <w:rPr>
          <w:lang w:val="fr-FR"/>
        </w:rPr>
        <w:t>;</w:t>
      </w:r>
    </w:p>
    <w:p w14:paraId="12CE30C2" w14:textId="61333532" w:rsidR="0035413F" w:rsidRPr="004A782A" w:rsidRDefault="005F60DB" w:rsidP="0035413F">
      <w:pPr>
        <w:pStyle w:val="CBDNormalNumber"/>
        <w:numPr>
          <w:ilvl w:val="1"/>
          <w:numId w:val="7"/>
        </w:numPr>
        <w:rPr>
          <w:lang w:val="fr-FR"/>
        </w:rPr>
      </w:pPr>
      <w:r w:rsidRPr="004A782A">
        <w:rPr>
          <w:lang w:val="fr-FR"/>
        </w:rPr>
        <w:t>D</w:t>
      </w:r>
      <w:r w:rsidR="00B85076" w:rsidRPr="004A782A">
        <w:rPr>
          <w:lang w:val="fr-FR"/>
        </w:rPr>
        <w:t xml:space="preserve">iversité </w:t>
      </w:r>
      <w:r w:rsidRPr="004A782A">
        <w:rPr>
          <w:lang w:val="fr-FR"/>
        </w:rPr>
        <w:t xml:space="preserve">biologique </w:t>
      </w:r>
      <w:r w:rsidR="00B85076" w:rsidRPr="004A782A">
        <w:rPr>
          <w:lang w:val="fr-FR"/>
        </w:rPr>
        <w:t>des</w:t>
      </w:r>
      <w:r w:rsidRPr="004A782A">
        <w:rPr>
          <w:lang w:val="fr-FR"/>
        </w:rPr>
        <w:t xml:space="preserve"> terres arides et subhumides </w:t>
      </w:r>
      <w:r w:rsidR="0035413F" w:rsidRPr="004A782A">
        <w:rPr>
          <w:lang w:val="fr-FR"/>
        </w:rPr>
        <w:t>;</w:t>
      </w:r>
    </w:p>
    <w:p w14:paraId="0B313249" w14:textId="54F1EA8D" w:rsidR="0035413F" w:rsidRPr="004A782A" w:rsidRDefault="005F60DB" w:rsidP="0035413F">
      <w:pPr>
        <w:pStyle w:val="CBDNormalNumber"/>
        <w:numPr>
          <w:ilvl w:val="1"/>
          <w:numId w:val="7"/>
        </w:numPr>
        <w:rPr>
          <w:lang w:val="fr-FR"/>
        </w:rPr>
      </w:pPr>
      <w:r w:rsidRPr="004A782A">
        <w:rPr>
          <w:lang w:val="fr-FR"/>
        </w:rPr>
        <w:t>D</w:t>
      </w:r>
      <w:r w:rsidR="0035413F" w:rsidRPr="004A782A">
        <w:rPr>
          <w:lang w:val="fr-FR"/>
        </w:rPr>
        <w:t>iversit</w:t>
      </w:r>
      <w:r w:rsidRPr="004A782A">
        <w:rPr>
          <w:lang w:val="fr-FR"/>
        </w:rPr>
        <w:t>é biologique des montagnes.</w:t>
      </w:r>
    </w:p>
    <w:p w14:paraId="7962C9A5" w14:textId="5F84E020" w:rsidR="0035413F" w:rsidRPr="004A782A" w:rsidRDefault="0035413F" w:rsidP="0035413F">
      <w:pPr>
        <w:pStyle w:val="CBDH1"/>
        <w:rPr>
          <w:lang w:val="fr-FR"/>
        </w:rPr>
      </w:pPr>
      <w:r w:rsidRPr="004A782A">
        <w:rPr>
          <w:lang w:val="fr-FR"/>
        </w:rPr>
        <w:t>III.</w:t>
      </w:r>
      <w:r w:rsidRPr="004A782A">
        <w:rPr>
          <w:lang w:val="fr-FR"/>
        </w:rPr>
        <w:tab/>
      </w:r>
      <w:r w:rsidR="005F60DB" w:rsidRPr="004A782A">
        <w:rPr>
          <w:lang w:val="fr-FR"/>
        </w:rPr>
        <w:t>Méthode d</w:t>
      </w:r>
      <w:r w:rsidR="00254ED7">
        <w:rPr>
          <w:lang w:val="fr-FR"/>
        </w:rPr>
        <w:t>’</w:t>
      </w:r>
      <w:r w:rsidR="005F60DB" w:rsidRPr="004A782A">
        <w:rPr>
          <w:lang w:val="fr-FR"/>
        </w:rPr>
        <w:t>é</w:t>
      </w:r>
      <w:r w:rsidRPr="004A782A">
        <w:rPr>
          <w:lang w:val="fr-FR"/>
        </w:rPr>
        <w:t xml:space="preserve">valuation </w:t>
      </w:r>
      <w:r w:rsidR="005F60DB" w:rsidRPr="004A782A">
        <w:rPr>
          <w:lang w:val="fr-FR"/>
        </w:rPr>
        <w:t>aux fins d</w:t>
      </w:r>
      <w:r w:rsidR="00254ED7">
        <w:rPr>
          <w:lang w:val="fr-FR"/>
        </w:rPr>
        <w:t>’</w:t>
      </w:r>
      <w:r w:rsidR="005F60DB" w:rsidRPr="004A782A">
        <w:rPr>
          <w:lang w:val="fr-FR"/>
        </w:rPr>
        <w:t>une approche systémique</w:t>
      </w:r>
    </w:p>
    <w:p w14:paraId="5DDEC8CF" w14:textId="0D42AD77" w:rsidR="0035413F" w:rsidRPr="004A782A" w:rsidRDefault="006A3840" w:rsidP="0035413F">
      <w:pPr>
        <w:pStyle w:val="CBDNormalNumber"/>
        <w:rPr>
          <w:lang w:val="fr-FR"/>
        </w:rPr>
      </w:pPr>
      <w:r w:rsidRPr="004A782A">
        <w:rPr>
          <w:lang w:val="fr-FR"/>
        </w:rPr>
        <w:t>En se fondant sur</w:t>
      </w:r>
      <w:r w:rsidR="00E72F2B" w:rsidRPr="004A782A">
        <w:rPr>
          <w:lang w:val="fr-FR"/>
        </w:rPr>
        <w:t xml:space="preserve"> </w:t>
      </w:r>
      <w:r w:rsidRPr="004A782A">
        <w:rPr>
          <w:lang w:val="fr-FR"/>
        </w:rPr>
        <w:t>l</w:t>
      </w:r>
      <w:r w:rsidR="00254ED7">
        <w:rPr>
          <w:lang w:val="fr-FR"/>
        </w:rPr>
        <w:t>’</w:t>
      </w:r>
      <w:r w:rsidR="0035413F" w:rsidRPr="004A782A">
        <w:rPr>
          <w:lang w:val="fr-FR"/>
        </w:rPr>
        <w:t>exp</w:t>
      </w:r>
      <w:r w:rsidRPr="004A782A">
        <w:rPr>
          <w:lang w:val="fr-FR"/>
        </w:rPr>
        <w:t>é</w:t>
      </w:r>
      <w:r w:rsidR="0035413F" w:rsidRPr="004A782A">
        <w:rPr>
          <w:lang w:val="fr-FR"/>
        </w:rPr>
        <w:t xml:space="preserve">rience </w:t>
      </w:r>
      <w:r w:rsidRPr="004A782A">
        <w:rPr>
          <w:lang w:val="fr-FR"/>
        </w:rPr>
        <w:t>acquise dans le cadre de l</w:t>
      </w:r>
      <w:r w:rsidR="00254ED7">
        <w:rPr>
          <w:lang w:val="fr-FR"/>
        </w:rPr>
        <w:t>’</w:t>
      </w:r>
      <w:r w:rsidRPr="004A782A">
        <w:rPr>
          <w:lang w:val="fr-FR"/>
        </w:rPr>
        <w:t>examen et de l</w:t>
      </w:r>
      <w:r w:rsidR="00254ED7">
        <w:rPr>
          <w:lang w:val="fr-FR"/>
        </w:rPr>
        <w:t>’</w:t>
      </w:r>
      <w:r w:rsidRPr="004A782A">
        <w:rPr>
          <w:lang w:val="fr-FR"/>
        </w:rPr>
        <w:t xml:space="preserve">analyse stratégiques des </w:t>
      </w:r>
      <w:r w:rsidR="0035413F" w:rsidRPr="004A782A">
        <w:rPr>
          <w:lang w:val="fr-FR"/>
        </w:rPr>
        <w:t xml:space="preserve">programmes </w:t>
      </w:r>
      <w:r w:rsidRPr="004A782A">
        <w:rPr>
          <w:lang w:val="fr-FR"/>
        </w:rPr>
        <w:t>de travail sur</w:t>
      </w:r>
      <w:r w:rsidR="0035413F" w:rsidRPr="004A782A">
        <w:rPr>
          <w:lang w:val="fr-FR"/>
        </w:rPr>
        <w:t xml:space="preserve"> </w:t>
      </w:r>
      <w:r w:rsidR="00B7416A" w:rsidRPr="004A782A">
        <w:rPr>
          <w:lang w:val="fr-FR"/>
        </w:rPr>
        <w:t>la diversité biologique</w:t>
      </w:r>
      <w:r w:rsidR="0035413F" w:rsidRPr="004A782A">
        <w:rPr>
          <w:lang w:val="fr-FR"/>
        </w:rPr>
        <w:t xml:space="preserve"> marine </w:t>
      </w:r>
      <w:r w:rsidR="00B7416A" w:rsidRPr="004A782A">
        <w:rPr>
          <w:lang w:val="fr-FR"/>
        </w:rPr>
        <w:t>et côtière</w:t>
      </w:r>
      <w:r w:rsidR="0035413F" w:rsidRPr="004A782A">
        <w:rPr>
          <w:lang w:val="fr-FR"/>
        </w:rPr>
        <w:t xml:space="preserve"> </w:t>
      </w:r>
      <w:r w:rsidR="00B7416A" w:rsidRPr="004A782A">
        <w:rPr>
          <w:lang w:val="fr-FR"/>
        </w:rPr>
        <w:t>et la diversité biologique</w:t>
      </w:r>
      <w:r w:rsidR="0035413F" w:rsidRPr="004A782A">
        <w:rPr>
          <w:lang w:val="fr-FR"/>
        </w:rPr>
        <w:t xml:space="preserve"> </w:t>
      </w:r>
      <w:r w:rsidR="00B7416A" w:rsidRPr="004A782A">
        <w:rPr>
          <w:lang w:val="fr-FR"/>
        </w:rPr>
        <w:t>insulaire</w:t>
      </w:r>
      <w:r w:rsidR="0035413F" w:rsidRPr="004A782A">
        <w:rPr>
          <w:rStyle w:val="Appelnotedebasdep"/>
          <w:rFonts w:eastAsia="Times New Roman"/>
          <w:color w:val="222222"/>
          <w:lang w:val="fr-FR"/>
        </w:rPr>
        <w:footnoteReference w:id="2"/>
      </w:r>
      <w:r w:rsidR="00B7416A" w:rsidRPr="004A782A">
        <w:rPr>
          <w:lang w:val="fr-FR"/>
        </w:rPr>
        <w:t>, sur la diversité biologique</w:t>
      </w:r>
      <w:r w:rsidR="0035413F" w:rsidRPr="004A782A">
        <w:rPr>
          <w:lang w:val="fr-FR"/>
        </w:rPr>
        <w:t xml:space="preserve"> </w:t>
      </w:r>
      <w:r w:rsidR="00B7416A" w:rsidRPr="004A782A">
        <w:rPr>
          <w:lang w:val="fr-FR"/>
        </w:rPr>
        <w:t>des forêts</w:t>
      </w:r>
      <w:r w:rsidR="0035413F" w:rsidRPr="004A782A">
        <w:rPr>
          <w:rStyle w:val="Appelnotedebasdep"/>
          <w:rFonts w:eastAsia="Times New Roman"/>
          <w:color w:val="222222"/>
          <w:lang w:val="fr-FR"/>
        </w:rPr>
        <w:footnoteReference w:id="3"/>
      </w:r>
      <w:r w:rsidR="0035413F" w:rsidRPr="004A782A">
        <w:rPr>
          <w:lang w:val="fr-FR"/>
        </w:rPr>
        <w:t xml:space="preserve"> </w:t>
      </w:r>
      <w:r w:rsidR="00B7416A" w:rsidRPr="004A782A">
        <w:rPr>
          <w:lang w:val="fr-FR"/>
        </w:rPr>
        <w:t>et</w:t>
      </w:r>
      <w:r w:rsidR="0035413F" w:rsidRPr="004A782A">
        <w:rPr>
          <w:lang w:val="fr-FR"/>
        </w:rPr>
        <w:t xml:space="preserve"> </w:t>
      </w:r>
      <w:r w:rsidR="00B7416A" w:rsidRPr="004A782A">
        <w:rPr>
          <w:lang w:val="fr-FR"/>
        </w:rPr>
        <w:t>sur les aires protégées</w:t>
      </w:r>
      <w:r w:rsidR="0035413F" w:rsidRPr="004A782A">
        <w:rPr>
          <w:rStyle w:val="Appelnotedebasdep"/>
          <w:rFonts w:eastAsia="Times New Roman"/>
          <w:color w:val="222222"/>
          <w:lang w:val="fr-FR"/>
        </w:rPr>
        <w:footnoteReference w:id="4"/>
      </w:r>
      <w:r w:rsidRPr="004A782A">
        <w:rPr>
          <w:lang w:val="fr-FR"/>
        </w:rPr>
        <w:t>,</w:t>
      </w:r>
      <w:r w:rsidR="0035413F" w:rsidRPr="004A782A">
        <w:rPr>
          <w:lang w:val="fr-FR"/>
        </w:rPr>
        <w:t xml:space="preserve"> </w:t>
      </w:r>
      <w:r w:rsidR="008745CD" w:rsidRPr="004A782A">
        <w:rPr>
          <w:lang w:val="fr-FR"/>
        </w:rPr>
        <w:t>l</w:t>
      </w:r>
      <w:r w:rsidR="0035413F" w:rsidRPr="004A782A">
        <w:rPr>
          <w:lang w:val="fr-FR"/>
        </w:rPr>
        <w:t xml:space="preserve">e </w:t>
      </w:r>
      <w:r w:rsidR="008745CD" w:rsidRPr="004A782A">
        <w:rPr>
          <w:lang w:val="fr-FR"/>
        </w:rPr>
        <w:t>s</w:t>
      </w:r>
      <w:r w:rsidR="001B66F3" w:rsidRPr="004A782A">
        <w:rPr>
          <w:lang w:val="fr-FR"/>
        </w:rPr>
        <w:t>ecrétariat</w:t>
      </w:r>
      <w:r w:rsidR="0035413F" w:rsidRPr="004A782A">
        <w:rPr>
          <w:lang w:val="fr-FR"/>
        </w:rPr>
        <w:t xml:space="preserve"> propose </w:t>
      </w:r>
      <w:r w:rsidRPr="004A782A">
        <w:rPr>
          <w:lang w:val="fr-FR"/>
        </w:rPr>
        <w:t>d</w:t>
      </w:r>
      <w:r w:rsidR="00254ED7">
        <w:rPr>
          <w:lang w:val="fr-FR"/>
        </w:rPr>
        <w:t>’</w:t>
      </w:r>
      <w:r w:rsidRPr="004A782A">
        <w:rPr>
          <w:lang w:val="fr-FR"/>
        </w:rPr>
        <w:t>appliquer l</w:t>
      </w:r>
      <w:r w:rsidR="00254ED7">
        <w:rPr>
          <w:lang w:val="fr-FR"/>
        </w:rPr>
        <w:t>’</w:t>
      </w:r>
      <w:r w:rsidR="0035413F" w:rsidRPr="004A782A">
        <w:rPr>
          <w:lang w:val="fr-FR"/>
        </w:rPr>
        <w:t>approch</w:t>
      </w:r>
      <w:r w:rsidRPr="004A782A">
        <w:rPr>
          <w:lang w:val="fr-FR"/>
        </w:rPr>
        <w:t>e</w:t>
      </w:r>
      <w:r w:rsidR="0035413F" w:rsidRPr="004A782A">
        <w:rPr>
          <w:lang w:val="fr-FR"/>
        </w:rPr>
        <w:t xml:space="preserve"> </w:t>
      </w:r>
      <w:r w:rsidRPr="004A782A">
        <w:rPr>
          <w:lang w:val="fr-FR"/>
        </w:rPr>
        <w:t>et</w:t>
      </w:r>
      <w:r w:rsidR="0035413F" w:rsidRPr="004A782A">
        <w:rPr>
          <w:lang w:val="fr-FR"/>
        </w:rPr>
        <w:t xml:space="preserve"> </w:t>
      </w:r>
      <w:r w:rsidRPr="004A782A">
        <w:rPr>
          <w:lang w:val="fr-FR"/>
        </w:rPr>
        <w:t xml:space="preserve">la </w:t>
      </w:r>
      <w:r w:rsidR="0035413F" w:rsidRPr="004A782A">
        <w:rPr>
          <w:lang w:val="fr-FR"/>
        </w:rPr>
        <w:t>m</w:t>
      </w:r>
      <w:r w:rsidRPr="004A782A">
        <w:rPr>
          <w:lang w:val="fr-FR"/>
        </w:rPr>
        <w:t>é</w:t>
      </w:r>
      <w:r w:rsidR="0035413F" w:rsidRPr="004A782A">
        <w:rPr>
          <w:lang w:val="fr-FR"/>
        </w:rPr>
        <w:t>thod</w:t>
      </w:r>
      <w:r w:rsidRPr="004A782A">
        <w:rPr>
          <w:lang w:val="fr-FR"/>
        </w:rPr>
        <w:t xml:space="preserve">e </w:t>
      </w:r>
      <w:r w:rsidR="00CF1446">
        <w:rPr>
          <w:lang w:val="fr-FR"/>
        </w:rPr>
        <w:t>décrites ci-après</w:t>
      </w:r>
      <w:r w:rsidRPr="004A782A">
        <w:rPr>
          <w:lang w:val="fr-FR"/>
        </w:rPr>
        <w:t xml:space="preserve"> aux fins de</w:t>
      </w:r>
      <w:r w:rsidR="00B8791D" w:rsidRPr="004A782A">
        <w:rPr>
          <w:lang w:val="fr-FR"/>
        </w:rPr>
        <w:t xml:space="preserve"> l</w:t>
      </w:r>
      <w:r w:rsidR="00254ED7">
        <w:rPr>
          <w:lang w:val="fr-FR"/>
        </w:rPr>
        <w:t>’</w:t>
      </w:r>
      <w:r w:rsidRPr="004A782A">
        <w:rPr>
          <w:lang w:val="fr-FR"/>
        </w:rPr>
        <w:t xml:space="preserve">examen et </w:t>
      </w:r>
      <w:r w:rsidR="00B8791D" w:rsidRPr="004A782A">
        <w:rPr>
          <w:lang w:val="fr-FR"/>
        </w:rPr>
        <w:t>de l</w:t>
      </w:r>
      <w:r w:rsidR="00254ED7">
        <w:rPr>
          <w:lang w:val="fr-FR"/>
        </w:rPr>
        <w:t>’</w:t>
      </w:r>
      <w:r w:rsidRPr="004A782A">
        <w:rPr>
          <w:lang w:val="fr-FR"/>
        </w:rPr>
        <w:t xml:space="preserve">analyse stratégiques des </w:t>
      </w:r>
      <w:r w:rsidR="0035413F" w:rsidRPr="004A782A">
        <w:rPr>
          <w:lang w:val="fr-FR"/>
        </w:rPr>
        <w:t xml:space="preserve">programmes </w:t>
      </w:r>
      <w:r w:rsidRPr="004A782A">
        <w:rPr>
          <w:lang w:val="fr-FR"/>
        </w:rPr>
        <w:t>de travail</w:t>
      </w:r>
      <w:r w:rsidR="0035413F" w:rsidRPr="004A782A">
        <w:rPr>
          <w:lang w:val="fr-FR"/>
        </w:rPr>
        <w:t xml:space="preserve"> </w:t>
      </w:r>
      <w:r w:rsidRPr="004A782A">
        <w:rPr>
          <w:lang w:val="fr-FR"/>
        </w:rPr>
        <w:t>qui n</w:t>
      </w:r>
      <w:r w:rsidR="00254ED7">
        <w:rPr>
          <w:lang w:val="fr-FR"/>
        </w:rPr>
        <w:t>’</w:t>
      </w:r>
      <w:r w:rsidRPr="004A782A">
        <w:rPr>
          <w:lang w:val="fr-FR"/>
        </w:rPr>
        <w:t xml:space="preserve">ont pas encore été </w:t>
      </w:r>
      <w:r w:rsidR="008B1956">
        <w:rPr>
          <w:lang w:val="fr-FR"/>
        </w:rPr>
        <w:t>passés en revue</w:t>
      </w:r>
      <w:r w:rsidR="0035413F" w:rsidRPr="004A782A">
        <w:rPr>
          <w:lang w:val="fr-FR"/>
        </w:rPr>
        <w:t>.</w:t>
      </w:r>
    </w:p>
    <w:p w14:paraId="46CA8F6E" w14:textId="32D2FD75" w:rsidR="0035413F" w:rsidRPr="004A782A" w:rsidRDefault="00B8791D" w:rsidP="0035413F">
      <w:pPr>
        <w:pStyle w:val="CBDNormalNumber"/>
        <w:rPr>
          <w:lang w:val="fr-FR"/>
        </w:rPr>
      </w:pPr>
      <w:r w:rsidRPr="004A782A">
        <w:rPr>
          <w:lang w:val="fr-FR"/>
        </w:rPr>
        <w:t>L</w:t>
      </w:r>
      <w:r w:rsidR="00254ED7">
        <w:rPr>
          <w:lang w:val="fr-FR"/>
        </w:rPr>
        <w:t>’</w:t>
      </w:r>
      <w:r w:rsidRPr="004A782A">
        <w:rPr>
          <w:lang w:val="fr-FR"/>
        </w:rPr>
        <w:t>état d</w:t>
      </w:r>
      <w:r w:rsidR="00254ED7">
        <w:rPr>
          <w:lang w:val="fr-FR"/>
        </w:rPr>
        <w:t>’</w:t>
      </w:r>
      <w:r w:rsidRPr="004A782A">
        <w:rPr>
          <w:lang w:val="fr-FR"/>
        </w:rPr>
        <w:t>avancement des</w:t>
      </w:r>
      <w:r w:rsidR="0035413F" w:rsidRPr="004A782A">
        <w:rPr>
          <w:lang w:val="fr-FR"/>
        </w:rPr>
        <w:t xml:space="preserve"> programmes </w:t>
      </w:r>
      <w:r w:rsidRPr="004A782A">
        <w:rPr>
          <w:lang w:val="fr-FR"/>
        </w:rPr>
        <w:t>de travail ne sera pas analysé</w:t>
      </w:r>
      <w:r w:rsidR="0035413F" w:rsidRPr="004A782A">
        <w:rPr>
          <w:lang w:val="fr-FR"/>
        </w:rPr>
        <w:t xml:space="preserve">. </w:t>
      </w:r>
      <w:r w:rsidR="00380954" w:rsidRPr="004A782A">
        <w:rPr>
          <w:lang w:val="fr-FR"/>
        </w:rPr>
        <w:t>L</w:t>
      </w:r>
      <w:r w:rsidR="00254ED7">
        <w:rPr>
          <w:lang w:val="fr-FR"/>
        </w:rPr>
        <w:t>’</w:t>
      </w:r>
      <w:r w:rsidR="00380954" w:rsidRPr="004A782A">
        <w:rPr>
          <w:lang w:val="fr-FR"/>
        </w:rPr>
        <w:t>examen et l</w:t>
      </w:r>
      <w:r w:rsidR="00254ED7">
        <w:rPr>
          <w:lang w:val="fr-FR"/>
        </w:rPr>
        <w:t>’</w:t>
      </w:r>
      <w:r w:rsidR="00380954" w:rsidRPr="004A782A">
        <w:rPr>
          <w:lang w:val="fr-FR"/>
        </w:rPr>
        <w:t>analyse stratégiques porteront</w:t>
      </w:r>
      <w:r w:rsidR="0035413F" w:rsidRPr="004A782A">
        <w:rPr>
          <w:lang w:val="fr-FR"/>
        </w:rPr>
        <w:t xml:space="preserve"> </w:t>
      </w:r>
      <w:r w:rsidR="00380954" w:rsidRPr="004A782A">
        <w:rPr>
          <w:lang w:val="fr-FR"/>
        </w:rPr>
        <w:t>plutôt sur la mesure dans laquelle les éléments des programmes de travail et les décisions ultérieures de</w:t>
      </w:r>
      <w:r w:rsidR="0035413F" w:rsidRPr="004A782A">
        <w:rPr>
          <w:lang w:val="fr-FR"/>
        </w:rPr>
        <w:t xml:space="preserve"> </w:t>
      </w:r>
      <w:r w:rsidR="0037038B" w:rsidRPr="004A782A">
        <w:rPr>
          <w:lang w:val="fr-FR"/>
        </w:rPr>
        <w:t>la Conférence des Parties</w:t>
      </w:r>
      <w:r w:rsidR="0035413F" w:rsidRPr="004A782A">
        <w:rPr>
          <w:lang w:val="fr-FR"/>
        </w:rPr>
        <w:t xml:space="preserve"> </w:t>
      </w:r>
      <w:r w:rsidR="00380954" w:rsidRPr="004A782A">
        <w:rPr>
          <w:lang w:val="fr-FR"/>
        </w:rPr>
        <w:t>permettent d</w:t>
      </w:r>
      <w:r w:rsidR="00254ED7">
        <w:rPr>
          <w:lang w:val="fr-FR"/>
        </w:rPr>
        <w:t>’</w:t>
      </w:r>
      <w:r w:rsidR="00380954" w:rsidRPr="004A782A">
        <w:rPr>
          <w:lang w:val="fr-FR"/>
        </w:rPr>
        <w:t>atteindre</w:t>
      </w:r>
      <w:r w:rsidR="0035413F" w:rsidRPr="004A782A">
        <w:rPr>
          <w:lang w:val="fr-FR"/>
        </w:rPr>
        <w:t xml:space="preserve"> </w:t>
      </w:r>
      <w:r w:rsidR="00380954" w:rsidRPr="004A782A">
        <w:rPr>
          <w:lang w:val="fr-FR"/>
        </w:rPr>
        <w:t>les cibles du Cadre</w:t>
      </w:r>
      <w:r w:rsidR="0035413F" w:rsidRPr="004A782A">
        <w:rPr>
          <w:lang w:val="fr-FR"/>
        </w:rPr>
        <w:t xml:space="preserve"> </w:t>
      </w:r>
      <w:r w:rsidR="00380954" w:rsidRPr="004A782A">
        <w:rPr>
          <w:lang w:val="fr-FR"/>
        </w:rPr>
        <w:t>et sur le recensement de</w:t>
      </w:r>
      <w:r w:rsidR="008B1956">
        <w:rPr>
          <w:lang w:val="fr-FR"/>
        </w:rPr>
        <w:t xml:space="preserve"> toute</w:t>
      </w:r>
      <w:r w:rsidR="00380954" w:rsidRPr="004A782A">
        <w:rPr>
          <w:lang w:val="fr-FR"/>
        </w:rPr>
        <w:t xml:space="preserve"> lacune majeure et de</w:t>
      </w:r>
      <w:r w:rsidR="008B1956">
        <w:rPr>
          <w:lang w:val="fr-FR"/>
        </w:rPr>
        <w:t xml:space="preserve"> tout</w:t>
      </w:r>
      <w:r w:rsidR="00380954" w:rsidRPr="004A782A">
        <w:rPr>
          <w:lang w:val="fr-FR"/>
        </w:rPr>
        <w:t xml:space="preserve"> domaine nécessitant des travaux supplémentaires</w:t>
      </w:r>
      <w:r w:rsidR="0035413F" w:rsidRPr="004A782A">
        <w:rPr>
          <w:lang w:val="fr-FR"/>
        </w:rPr>
        <w:t>.</w:t>
      </w:r>
    </w:p>
    <w:p w14:paraId="63ED4DD1" w14:textId="68D601E7" w:rsidR="0035413F" w:rsidRPr="004A782A" w:rsidRDefault="004A782A" w:rsidP="0035413F">
      <w:pPr>
        <w:pStyle w:val="CBDNormalNumber"/>
        <w:rPr>
          <w:lang w:val="fr-FR"/>
        </w:rPr>
      </w:pPr>
      <w:r>
        <w:rPr>
          <w:lang w:val="fr-FR"/>
        </w:rPr>
        <w:t>Conformément à</w:t>
      </w:r>
      <w:r w:rsidR="0035413F" w:rsidRPr="004A782A">
        <w:rPr>
          <w:lang w:val="fr-FR"/>
        </w:rPr>
        <w:t xml:space="preserve"> </w:t>
      </w:r>
      <w:r w:rsidR="00857737" w:rsidRPr="004A782A">
        <w:rPr>
          <w:lang w:val="fr-FR"/>
        </w:rPr>
        <w:t>l</w:t>
      </w:r>
      <w:r w:rsidR="00254ED7">
        <w:rPr>
          <w:lang w:val="fr-FR"/>
        </w:rPr>
        <w:t>’</w:t>
      </w:r>
      <w:r w:rsidR="00857737" w:rsidRPr="004A782A">
        <w:rPr>
          <w:lang w:val="fr-FR"/>
        </w:rPr>
        <w:t>approche adoptée dans le cadre de l</w:t>
      </w:r>
      <w:r w:rsidR="00254ED7">
        <w:rPr>
          <w:lang w:val="fr-FR"/>
        </w:rPr>
        <w:t>’</w:t>
      </w:r>
      <w:r w:rsidR="00857737" w:rsidRPr="004A782A">
        <w:rPr>
          <w:lang w:val="fr-FR"/>
        </w:rPr>
        <w:t>examen et de l</w:t>
      </w:r>
      <w:r w:rsidR="00254ED7">
        <w:rPr>
          <w:lang w:val="fr-FR"/>
        </w:rPr>
        <w:t>’</w:t>
      </w:r>
      <w:r w:rsidR="00857737" w:rsidRPr="004A782A">
        <w:rPr>
          <w:lang w:val="fr-FR"/>
        </w:rPr>
        <w:t>analyse stratégiques d</w:t>
      </w:r>
      <w:r w:rsidR="00254ED7">
        <w:rPr>
          <w:lang w:val="fr-FR"/>
        </w:rPr>
        <w:t>’</w:t>
      </w:r>
      <w:r w:rsidR="00857737" w:rsidRPr="004A782A">
        <w:rPr>
          <w:lang w:val="fr-FR"/>
        </w:rPr>
        <w:t>autres programmes de travail</w:t>
      </w:r>
      <w:r w:rsidR="0035413F" w:rsidRPr="004A782A">
        <w:rPr>
          <w:lang w:val="fr-FR"/>
        </w:rPr>
        <w:t xml:space="preserve">, </w:t>
      </w:r>
      <w:r w:rsidR="00A806E6" w:rsidRPr="004A782A">
        <w:rPr>
          <w:lang w:val="fr-FR"/>
        </w:rPr>
        <w:t>il est recommandé que</w:t>
      </w:r>
      <w:r w:rsidR="0035413F" w:rsidRPr="004A782A">
        <w:rPr>
          <w:lang w:val="fr-FR"/>
        </w:rPr>
        <w:t xml:space="preserve"> </w:t>
      </w:r>
      <w:r w:rsidR="00A806E6" w:rsidRPr="004A782A">
        <w:rPr>
          <w:lang w:val="fr-FR"/>
        </w:rPr>
        <w:t>la</w:t>
      </w:r>
      <w:r w:rsidR="0035413F" w:rsidRPr="004A782A">
        <w:rPr>
          <w:lang w:val="fr-FR"/>
        </w:rPr>
        <w:t xml:space="preserve"> m</w:t>
      </w:r>
      <w:r w:rsidR="00A806E6" w:rsidRPr="004A782A">
        <w:rPr>
          <w:lang w:val="fr-FR"/>
        </w:rPr>
        <w:t>é</w:t>
      </w:r>
      <w:r w:rsidR="0035413F" w:rsidRPr="004A782A">
        <w:rPr>
          <w:lang w:val="fr-FR"/>
        </w:rPr>
        <w:t>thod</w:t>
      </w:r>
      <w:r w:rsidR="00A806E6" w:rsidRPr="004A782A">
        <w:rPr>
          <w:lang w:val="fr-FR"/>
        </w:rPr>
        <w:t>e</w:t>
      </w:r>
      <w:r w:rsidR="0035413F" w:rsidRPr="004A782A">
        <w:rPr>
          <w:lang w:val="fr-FR"/>
        </w:rPr>
        <w:t xml:space="preserve"> </w:t>
      </w:r>
      <w:r w:rsidR="00A806E6" w:rsidRPr="004A782A">
        <w:rPr>
          <w:lang w:val="fr-FR"/>
        </w:rPr>
        <w:t>appliquée aux fins de l</w:t>
      </w:r>
      <w:r w:rsidR="00254ED7">
        <w:rPr>
          <w:lang w:val="fr-FR"/>
        </w:rPr>
        <w:t>’</w:t>
      </w:r>
      <w:r w:rsidR="00A806E6" w:rsidRPr="004A782A">
        <w:rPr>
          <w:lang w:val="fr-FR"/>
        </w:rPr>
        <w:t>examen et de l</w:t>
      </w:r>
      <w:r w:rsidR="00254ED7">
        <w:rPr>
          <w:lang w:val="fr-FR"/>
        </w:rPr>
        <w:t>’</w:t>
      </w:r>
      <w:r w:rsidR="00A806E6" w:rsidRPr="004A782A">
        <w:rPr>
          <w:lang w:val="fr-FR"/>
        </w:rPr>
        <w:t>analyse stratégiques</w:t>
      </w:r>
      <w:r w:rsidR="0035413F" w:rsidRPr="004A782A">
        <w:rPr>
          <w:lang w:val="fr-FR"/>
        </w:rPr>
        <w:t xml:space="preserve"> </w:t>
      </w:r>
      <w:r w:rsidR="00A806E6" w:rsidRPr="004A782A">
        <w:rPr>
          <w:lang w:val="fr-FR"/>
        </w:rPr>
        <w:t>de chacun des</w:t>
      </w:r>
      <w:r w:rsidR="000929E3" w:rsidRPr="004A782A">
        <w:rPr>
          <w:lang w:val="fr-FR"/>
        </w:rPr>
        <w:t xml:space="preserve"> programmes </w:t>
      </w:r>
      <w:r w:rsidR="00A806E6" w:rsidRPr="004A782A">
        <w:rPr>
          <w:lang w:val="fr-FR"/>
        </w:rPr>
        <w:t>de travail</w:t>
      </w:r>
      <w:r w:rsidR="000929E3" w:rsidRPr="004A782A">
        <w:rPr>
          <w:lang w:val="fr-FR"/>
        </w:rPr>
        <w:t xml:space="preserve"> </w:t>
      </w:r>
      <w:r w:rsidR="00A806E6" w:rsidRPr="004A782A">
        <w:rPr>
          <w:lang w:val="fr-FR"/>
        </w:rPr>
        <w:t>examiné se compose des</w:t>
      </w:r>
      <w:r w:rsidR="0035413F" w:rsidRPr="004A782A">
        <w:rPr>
          <w:lang w:val="fr-FR"/>
        </w:rPr>
        <w:t xml:space="preserve"> </w:t>
      </w:r>
      <w:r w:rsidR="00857737" w:rsidRPr="004A782A">
        <w:rPr>
          <w:lang w:val="fr-FR"/>
        </w:rPr>
        <w:t>étapes décrites</w:t>
      </w:r>
      <w:r w:rsidR="000929E3" w:rsidRPr="004A782A">
        <w:rPr>
          <w:lang w:val="fr-FR"/>
        </w:rPr>
        <w:t xml:space="preserve"> </w:t>
      </w:r>
      <w:r w:rsidR="00857737" w:rsidRPr="004A782A">
        <w:rPr>
          <w:lang w:val="fr-FR"/>
        </w:rPr>
        <w:t xml:space="preserve">dans </w:t>
      </w:r>
      <w:r w:rsidR="00A806E6" w:rsidRPr="004A782A">
        <w:rPr>
          <w:lang w:val="fr-FR"/>
        </w:rPr>
        <w:t>les parties</w:t>
      </w:r>
      <w:r w:rsidR="000929E3" w:rsidRPr="004A782A">
        <w:rPr>
          <w:lang w:val="fr-FR"/>
        </w:rPr>
        <w:t xml:space="preserve"> A </w:t>
      </w:r>
      <w:r w:rsidR="00857737" w:rsidRPr="004A782A">
        <w:rPr>
          <w:lang w:val="fr-FR"/>
        </w:rPr>
        <w:t>à</w:t>
      </w:r>
      <w:r w:rsidR="000929E3" w:rsidRPr="004A782A">
        <w:rPr>
          <w:lang w:val="fr-FR"/>
        </w:rPr>
        <w:t xml:space="preserve"> E</w:t>
      </w:r>
      <w:r w:rsidR="00A806E6" w:rsidRPr="004A782A">
        <w:rPr>
          <w:lang w:val="fr-FR"/>
        </w:rPr>
        <w:t xml:space="preserve"> de la section III</w:t>
      </w:r>
      <w:r w:rsidR="000929E3" w:rsidRPr="004A782A">
        <w:rPr>
          <w:lang w:val="fr-FR"/>
        </w:rPr>
        <w:t xml:space="preserve"> </w:t>
      </w:r>
      <w:r w:rsidR="00857737" w:rsidRPr="004A782A">
        <w:rPr>
          <w:lang w:val="fr-FR"/>
        </w:rPr>
        <w:t>ci-dessous</w:t>
      </w:r>
      <w:r w:rsidR="000929E3" w:rsidRPr="004A782A">
        <w:rPr>
          <w:lang w:val="fr-FR"/>
        </w:rPr>
        <w:t>.</w:t>
      </w:r>
    </w:p>
    <w:p w14:paraId="21CF497B" w14:textId="18571B43" w:rsidR="0035413F" w:rsidRPr="004A782A" w:rsidRDefault="00926F97" w:rsidP="0035413F">
      <w:pPr>
        <w:pStyle w:val="CBDH2"/>
        <w:rPr>
          <w:lang w:val="fr-FR"/>
        </w:rPr>
      </w:pPr>
      <w:r w:rsidRPr="004A782A">
        <w:rPr>
          <w:lang w:val="fr-FR"/>
        </w:rPr>
        <w:t>A.</w:t>
      </w:r>
      <w:r w:rsidRPr="004A782A">
        <w:rPr>
          <w:lang w:val="fr-FR"/>
        </w:rPr>
        <w:tab/>
      </w:r>
      <w:r w:rsidR="0035413F" w:rsidRPr="004A782A">
        <w:rPr>
          <w:lang w:val="fr-FR"/>
        </w:rPr>
        <w:t xml:space="preserve">Compilation </w:t>
      </w:r>
      <w:r w:rsidR="005B76E1" w:rsidRPr="004A782A">
        <w:rPr>
          <w:lang w:val="fr-FR"/>
        </w:rPr>
        <w:t>et examen des</w:t>
      </w:r>
      <w:r w:rsidR="0035413F" w:rsidRPr="004A782A">
        <w:rPr>
          <w:lang w:val="fr-FR"/>
        </w:rPr>
        <w:t xml:space="preserve"> documents </w:t>
      </w:r>
      <w:r w:rsidR="005B76E1" w:rsidRPr="004A782A">
        <w:rPr>
          <w:lang w:val="fr-FR"/>
        </w:rPr>
        <w:t>et des</w:t>
      </w:r>
      <w:r w:rsidR="0035413F" w:rsidRPr="004A782A">
        <w:rPr>
          <w:lang w:val="fr-FR"/>
        </w:rPr>
        <w:t xml:space="preserve"> information</w:t>
      </w:r>
      <w:r w:rsidR="005B76E1" w:rsidRPr="004A782A">
        <w:rPr>
          <w:lang w:val="fr-FR"/>
        </w:rPr>
        <w:t>s utiles</w:t>
      </w:r>
    </w:p>
    <w:p w14:paraId="2842C582" w14:textId="5DEEBAC3" w:rsidR="0035413F" w:rsidRPr="004A782A" w:rsidRDefault="00E444C8" w:rsidP="00B2578D">
      <w:pPr>
        <w:pStyle w:val="CBDNormalNumber"/>
        <w:keepNext/>
        <w:rPr>
          <w:lang w:val="fr-FR"/>
        </w:rPr>
      </w:pPr>
      <w:r>
        <w:rPr>
          <w:lang w:val="fr-FR"/>
        </w:rPr>
        <w:t>Parmi l</w:t>
      </w:r>
      <w:r w:rsidR="00FD672A" w:rsidRPr="004A782A">
        <w:rPr>
          <w:lang w:val="fr-FR"/>
        </w:rPr>
        <w:t>es i</w:t>
      </w:r>
      <w:r w:rsidR="0035413F" w:rsidRPr="004A782A">
        <w:rPr>
          <w:lang w:val="fr-FR"/>
        </w:rPr>
        <w:t>nformation</w:t>
      </w:r>
      <w:r w:rsidR="00FD672A" w:rsidRPr="004A782A">
        <w:rPr>
          <w:lang w:val="fr-FR"/>
        </w:rPr>
        <w:t>s</w:t>
      </w:r>
      <w:r w:rsidR="0035413F" w:rsidRPr="004A782A">
        <w:rPr>
          <w:lang w:val="fr-FR"/>
        </w:rPr>
        <w:t xml:space="preserve"> </w:t>
      </w:r>
      <w:r w:rsidR="00FD672A" w:rsidRPr="004A782A">
        <w:rPr>
          <w:lang w:val="fr-FR"/>
        </w:rPr>
        <w:t>et les</w:t>
      </w:r>
      <w:r w:rsidR="0035413F" w:rsidRPr="004A782A">
        <w:rPr>
          <w:lang w:val="fr-FR"/>
        </w:rPr>
        <w:t xml:space="preserve"> documents </w:t>
      </w:r>
      <w:r w:rsidR="00FD672A" w:rsidRPr="004A782A">
        <w:rPr>
          <w:lang w:val="fr-FR"/>
        </w:rPr>
        <w:t>relatifs au</w:t>
      </w:r>
      <w:r w:rsidR="0035413F" w:rsidRPr="004A782A">
        <w:rPr>
          <w:lang w:val="fr-FR"/>
        </w:rPr>
        <w:t xml:space="preserve"> programme </w:t>
      </w:r>
      <w:r w:rsidR="00FD672A" w:rsidRPr="004A782A">
        <w:rPr>
          <w:lang w:val="fr-FR"/>
        </w:rPr>
        <w:t>de travail</w:t>
      </w:r>
      <w:r w:rsidR="0035413F" w:rsidRPr="004A782A">
        <w:rPr>
          <w:lang w:val="fr-FR"/>
        </w:rPr>
        <w:t xml:space="preserve"> </w:t>
      </w:r>
      <w:r w:rsidR="005B76E1" w:rsidRPr="004A782A">
        <w:rPr>
          <w:lang w:val="fr-FR"/>
        </w:rPr>
        <w:t xml:space="preserve">qui seront compilés </w:t>
      </w:r>
      <w:r>
        <w:rPr>
          <w:lang w:val="fr-FR"/>
        </w:rPr>
        <w:t>figureront</w:t>
      </w:r>
      <w:r w:rsidR="005B76E1" w:rsidRPr="004A782A">
        <w:rPr>
          <w:lang w:val="fr-FR"/>
        </w:rPr>
        <w:t xml:space="preserve"> </w:t>
      </w:r>
      <w:r w:rsidR="0035413F" w:rsidRPr="004A782A">
        <w:rPr>
          <w:lang w:val="fr-FR"/>
        </w:rPr>
        <w:t>:</w:t>
      </w:r>
    </w:p>
    <w:p w14:paraId="249FCD31" w14:textId="2A7FA548" w:rsidR="0035413F" w:rsidRPr="004A782A" w:rsidRDefault="005B76E1" w:rsidP="0035413F">
      <w:pPr>
        <w:pStyle w:val="CBDNormalNumber"/>
        <w:numPr>
          <w:ilvl w:val="1"/>
          <w:numId w:val="7"/>
        </w:numPr>
        <w:rPr>
          <w:lang w:val="fr-FR"/>
        </w:rPr>
      </w:pPr>
      <w:r w:rsidRPr="004A782A">
        <w:rPr>
          <w:lang w:val="fr-FR"/>
        </w:rPr>
        <w:t>Les</w:t>
      </w:r>
      <w:r w:rsidR="0035413F" w:rsidRPr="004A782A">
        <w:rPr>
          <w:lang w:val="fr-FR"/>
        </w:rPr>
        <w:t xml:space="preserve"> programmes </w:t>
      </w:r>
      <w:r w:rsidRPr="004A782A">
        <w:rPr>
          <w:lang w:val="fr-FR"/>
        </w:rPr>
        <w:t>de travail adoptés à l</w:t>
      </w:r>
      <w:r w:rsidR="00254ED7">
        <w:rPr>
          <w:lang w:val="fr-FR"/>
        </w:rPr>
        <w:t>’</w:t>
      </w:r>
      <w:r w:rsidRPr="004A782A">
        <w:rPr>
          <w:lang w:val="fr-FR"/>
        </w:rPr>
        <w:t>origine</w:t>
      </w:r>
      <w:r w:rsidR="00A02667" w:rsidRPr="004A782A">
        <w:rPr>
          <w:lang w:val="fr-FR"/>
        </w:rPr>
        <w:t>,</w:t>
      </w:r>
      <w:r w:rsidR="0035413F" w:rsidRPr="004A782A">
        <w:rPr>
          <w:lang w:val="fr-FR"/>
        </w:rPr>
        <w:t xml:space="preserve"> </w:t>
      </w:r>
      <w:r w:rsidRPr="004A782A">
        <w:rPr>
          <w:lang w:val="fr-FR"/>
        </w:rPr>
        <w:t>ainsi que toute mise à jour ultérieure</w:t>
      </w:r>
      <w:r w:rsidR="0035413F" w:rsidRPr="004A782A">
        <w:rPr>
          <w:lang w:val="fr-FR"/>
        </w:rPr>
        <w:t xml:space="preserve"> adopt</w:t>
      </w:r>
      <w:r w:rsidRPr="004A782A">
        <w:rPr>
          <w:lang w:val="fr-FR"/>
        </w:rPr>
        <w:t>ée</w:t>
      </w:r>
      <w:r w:rsidR="0035413F" w:rsidRPr="004A782A">
        <w:rPr>
          <w:lang w:val="fr-FR"/>
        </w:rPr>
        <w:t xml:space="preserve"> </w:t>
      </w:r>
      <w:r w:rsidRPr="004A782A">
        <w:rPr>
          <w:lang w:val="fr-FR"/>
        </w:rPr>
        <w:t>par</w:t>
      </w:r>
      <w:r w:rsidR="0035413F" w:rsidRPr="004A782A">
        <w:rPr>
          <w:lang w:val="fr-FR"/>
        </w:rPr>
        <w:t xml:space="preserve"> </w:t>
      </w:r>
      <w:r w:rsidR="0037038B" w:rsidRPr="004A782A">
        <w:rPr>
          <w:lang w:val="fr-FR"/>
        </w:rPr>
        <w:t>la Conférence des Parties</w:t>
      </w:r>
      <w:r w:rsidR="0028256D" w:rsidRPr="004A782A">
        <w:rPr>
          <w:lang w:val="fr-FR"/>
        </w:rPr>
        <w:t xml:space="preserve"> </w:t>
      </w:r>
      <w:r w:rsidR="000A040F" w:rsidRPr="004A782A">
        <w:rPr>
          <w:lang w:val="fr-FR"/>
        </w:rPr>
        <w:t>;</w:t>
      </w:r>
    </w:p>
    <w:p w14:paraId="218F96C9" w14:textId="39A10679" w:rsidR="0035413F" w:rsidRPr="004A782A" w:rsidRDefault="005B76E1" w:rsidP="0035413F">
      <w:pPr>
        <w:pStyle w:val="CBDNormalNumber"/>
        <w:numPr>
          <w:ilvl w:val="1"/>
          <w:numId w:val="7"/>
        </w:numPr>
        <w:rPr>
          <w:lang w:val="fr-FR"/>
        </w:rPr>
      </w:pPr>
      <w:r w:rsidRPr="004A782A">
        <w:rPr>
          <w:lang w:val="fr-FR"/>
        </w:rPr>
        <w:t>Toute</w:t>
      </w:r>
      <w:r w:rsidR="0035413F" w:rsidRPr="004A782A">
        <w:rPr>
          <w:lang w:val="fr-FR"/>
        </w:rPr>
        <w:t xml:space="preserve"> d</w:t>
      </w:r>
      <w:r w:rsidRPr="004A782A">
        <w:rPr>
          <w:lang w:val="fr-FR"/>
        </w:rPr>
        <w:t>é</w:t>
      </w:r>
      <w:r w:rsidR="0035413F" w:rsidRPr="004A782A">
        <w:rPr>
          <w:lang w:val="fr-FR"/>
        </w:rPr>
        <w:t>cision</w:t>
      </w:r>
      <w:r w:rsidRPr="004A782A">
        <w:rPr>
          <w:lang w:val="fr-FR"/>
        </w:rPr>
        <w:t xml:space="preserve"> ultérieure adoptée</w:t>
      </w:r>
      <w:r w:rsidR="0035413F" w:rsidRPr="004A782A">
        <w:rPr>
          <w:lang w:val="fr-FR"/>
        </w:rPr>
        <w:t xml:space="preserve"> </w:t>
      </w:r>
      <w:r w:rsidRPr="004A782A">
        <w:rPr>
          <w:lang w:val="fr-FR"/>
        </w:rPr>
        <w:t>par</w:t>
      </w:r>
      <w:r w:rsidR="0035413F" w:rsidRPr="004A782A">
        <w:rPr>
          <w:lang w:val="fr-FR"/>
        </w:rPr>
        <w:t xml:space="preserve"> </w:t>
      </w:r>
      <w:r w:rsidR="0037038B" w:rsidRPr="004A782A">
        <w:rPr>
          <w:lang w:val="fr-FR"/>
        </w:rPr>
        <w:t>la Conférence des Parties</w:t>
      </w:r>
      <w:r w:rsidR="0035413F" w:rsidRPr="004A782A">
        <w:rPr>
          <w:lang w:val="fr-FR"/>
        </w:rPr>
        <w:t xml:space="preserve"> </w:t>
      </w:r>
      <w:r w:rsidRPr="004A782A">
        <w:rPr>
          <w:lang w:val="fr-FR"/>
        </w:rPr>
        <w:t>qui porte directement sur le</w:t>
      </w:r>
      <w:r w:rsidR="0035413F" w:rsidRPr="004A782A">
        <w:rPr>
          <w:lang w:val="fr-FR"/>
        </w:rPr>
        <w:t xml:space="preserve"> programme </w:t>
      </w:r>
      <w:r w:rsidRPr="004A782A">
        <w:rPr>
          <w:lang w:val="fr-FR"/>
        </w:rPr>
        <w:t>de travail</w:t>
      </w:r>
      <w:r w:rsidR="0035413F" w:rsidRPr="004A782A">
        <w:rPr>
          <w:lang w:val="fr-FR"/>
        </w:rPr>
        <w:t xml:space="preserve"> o</w:t>
      </w:r>
      <w:r w:rsidRPr="004A782A">
        <w:rPr>
          <w:lang w:val="fr-FR"/>
        </w:rPr>
        <w:t>u des éléments</w:t>
      </w:r>
      <w:r w:rsidR="0035413F" w:rsidRPr="004A782A">
        <w:rPr>
          <w:lang w:val="fr-FR"/>
        </w:rPr>
        <w:t xml:space="preserve"> </w:t>
      </w:r>
      <w:r w:rsidR="00A02667" w:rsidRPr="004A782A">
        <w:rPr>
          <w:lang w:val="fr-FR"/>
        </w:rPr>
        <w:t>important</w:t>
      </w:r>
      <w:r w:rsidRPr="004A782A">
        <w:rPr>
          <w:lang w:val="fr-FR"/>
        </w:rPr>
        <w:t xml:space="preserve">s de celui-ci </w:t>
      </w:r>
      <w:r w:rsidR="000A040F" w:rsidRPr="004A782A">
        <w:rPr>
          <w:lang w:val="fr-FR"/>
        </w:rPr>
        <w:t>;</w:t>
      </w:r>
    </w:p>
    <w:p w14:paraId="1C986986" w14:textId="3C6177CF" w:rsidR="0035413F" w:rsidRPr="004A782A" w:rsidRDefault="005B76E1" w:rsidP="0035413F">
      <w:pPr>
        <w:pStyle w:val="CBDNormalNumber"/>
        <w:numPr>
          <w:ilvl w:val="1"/>
          <w:numId w:val="7"/>
        </w:numPr>
        <w:rPr>
          <w:lang w:val="fr-FR"/>
        </w:rPr>
      </w:pPr>
      <w:r w:rsidRPr="004A782A">
        <w:rPr>
          <w:lang w:val="fr-FR"/>
        </w:rPr>
        <w:t>Les d</w:t>
      </w:r>
      <w:r w:rsidR="0035413F" w:rsidRPr="004A782A">
        <w:rPr>
          <w:lang w:val="fr-FR"/>
        </w:rPr>
        <w:t xml:space="preserve">ocuments </w:t>
      </w:r>
      <w:r w:rsidRPr="004A782A">
        <w:rPr>
          <w:lang w:val="fr-FR"/>
        </w:rPr>
        <w:t>issus de tout examen antérieur du</w:t>
      </w:r>
      <w:r w:rsidR="0035413F" w:rsidRPr="004A782A">
        <w:rPr>
          <w:lang w:val="fr-FR"/>
        </w:rPr>
        <w:t xml:space="preserve"> programme </w:t>
      </w:r>
      <w:r w:rsidRPr="004A782A">
        <w:rPr>
          <w:lang w:val="fr-FR"/>
        </w:rPr>
        <w:t>de travail</w:t>
      </w:r>
      <w:r w:rsidR="0035413F" w:rsidRPr="004A782A">
        <w:rPr>
          <w:lang w:val="fr-FR"/>
        </w:rPr>
        <w:t>.</w:t>
      </w:r>
    </w:p>
    <w:p w14:paraId="1E14FE9E" w14:textId="500455C9" w:rsidR="0035413F" w:rsidRPr="004A782A" w:rsidRDefault="00926F97" w:rsidP="00B2578D">
      <w:pPr>
        <w:pStyle w:val="CBDH2"/>
        <w:jc w:val="left"/>
        <w:rPr>
          <w:lang w:val="fr-FR"/>
        </w:rPr>
      </w:pPr>
      <w:r w:rsidRPr="004A782A">
        <w:rPr>
          <w:lang w:val="fr-FR"/>
        </w:rPr>
        <w:t>B.</w:t>
      </w:r>
      <w:r w:rsidRPr="004A782A">
        <w:rPr>
          <w:lang w:val="fr-FR"/>
        </w:rPr>
        <w:tab/>
      </w:r>
      <w:r w:rsidR="008745CD" w:rsidRPr="004A782A">
        <w:rPr>
          <w:lang w:val="fr-FR"/>
        </w:rPr>
        <w:t>Évaluation à l</w:t>
      </w:r>
      <w:r w:rsidR="00254ED7">
        <w:rPr>
          <w:lang w:val="fr-FR"/>
        </w:rPr>
        <w:t>’</w:t>
      </w:r>
      <w:r w:rsidR="008745CD" w:rsidRPr="004A782A">
        <w:rPr>
          <w:lang w:val="fr-FR"/>
        </w:rPr>
        <w:t>aune</w:t>
      </w:r>
      <w:r w:rsidR="0035413F" w:rsidRPr="004A782A">
        <w:rPr>
          <w:lang w:val="fr-FR"/>
        </w:rPr>
        <w:t xml:space="preserve"> </w:t>
      </w:r>
      <w:r w:rsidR="008745CD" w:rsidRPr="004A782A">
        <w:rPr>
          <w:lang w:val="fr-FR"/>
        </w:rPr>
        <w:t>des</w:t>
      </w:r>
      <w:r w:rsidR="0035413F" w:rsidRPr="004A782A">
        <w:rPr>
          <w:lang w:val="fr-FR"/>
        </w:rPr>
        <w:t xml:space="preserve"> </w:t>
      </w:r>
      <w:r w:rsidR="008745CD" w:rsidRPr="004A782A">
        <w:rPr>
          <w:lang w:val="fr-FR"/>
        </w:rPr>
        <w:t>é</w:t>
      </w:r>
      <w:r w:rsidR="0035413F" w:rsidRPr="004A782A">
        <w:rPr>
          <w:lang w:val="fr-FR"/>
        </w:rPr>
        <w:t>l</w:t>
      </w:r>
      <w:r w:rsidR="008745CD" w:rsidRPr="004A782A">
        <w:rPr>
          <w:lang w:val="fr-FR"/>
        </w:rPr>
        <w:t>é</w:t>
      </w:r>
      <w:r w:rsidR="0035413F" w:rsidRPr="004A782A">
        <w:rPr>
          <w:lang w:val="fr-FR"/>
        </w:rPr>
        <w:t xml:space="preserve">ments </w:t>
      </w:r>
      <w:r w:rsidR="008745CD" w:rsidRPr="004A782A">
        <w:rPr>
          <w:lang w:val="fr-FR"/>
        </w:rPr>
        <w:t>du</w:t>
      </w:r>
      <w:r w:rsidR="0035413F" w:rsidRPr="004A782A">
        <w:rPr>
          <w:lang w:val="fr-FR"/>
        </w:rPr>
        <w:t xml:space="preserve"> </w:t>
      </w:r>
      <w:r w:rsidR="001B66F3" w:rsidRPr="004A782A">
        <w:rPr>
          <w:lang w:val="fr-FR"/>
        </w:rPr>
        <w:t>Cadre mondial de la biodiversité de Kunming-Montréal</w:t>
      </w:r>
    </w:p>
    <w:p w14:paraId="2678AB12" w14:textId="1E4D4CAD" w:rsidR="0035413F" w:rsidRPr="004A782A" w:rsidRDefault="005B76E1" w:rsidP="0035413F">
      <w:pPr>
        <w:pStyle w:val="CBDNormalNumber"/>
        <w:rPr>
          <w:lang w:val="fr-FR"/>
        </w:rPr>
      </w:pPr>
      <w:r w:rsidRPr="004A782A">
        <w:rPr>
          <w:lang w:val="fr-FR"/>
        </w:rPr>
        <w:t>L</w:t>
      </w:r>
      <w:r w:rsidR="00254ED7">
        <w:rPr>
          <w:lang w:val="fr-FR"/>
        </w:rPr>
        <w:t>’</w:t>
      </w:r>
      <w:r w:rsidRPr="004A782A">
        <w:rPr>
          <w:lang w:val="fr-FR"/>
        </w:rPr>
        <w:t>examen et l</w:t>
      </w:r>
      <w:r w:rsidR="00254ED7">
        <w:rPr>
          <w:lang w:val="fr-FR"/>
        </w:rPr>
        <w:t>’</w:t>
      </w:r>
      <w:r w:rsidRPr="004A782A">
        <w:rPr>
          <w:lang w:val="fr-FR"/>
        </w:rPr>
        <w:t>analyse</w:t>
      </w:r>
      <w:r w:rsidR="0035413F" w:rsidRPr="004A782A">
        <w:rPr>
          <w:lang w:val="fr-FR"/>
        </w:rPr>
        <w:t xml:space="preserve"> </w:t>
      </w:r>
      <w:r w:rsidRPr="004A782A">
        <w:rPr>
          <w:lang w:val="fr-FR"/>
        </w:rPr>
        <w:t xml:space="preserve">comprendront une </w:t>
      </w:r>
      <w:r w:rsidR="00C31844" w:rsidRPr="004A782A">
        <w:rPr>
          <w:lang w:val="fr-FR"/>
        </w:rPr>
        <w:t>é</w:t>
      </w:r>
      <w:r w:rsidR="00E444C8">
        <w:rPr>
          <w:lang w:val="fr-FR"/>
        </w:rPr>
        <w:t>valuation</w:t>
      </w:r>
      <w:r w:rsidRPr="004A782A">
        <w:rPr>
          <w:lang w:val="fr-FR"/>
        </w:rPr>
        <w:t xml:space="preserve"> cible par cible </w:t>
      </w:r>
      <w:r w:rsidR="00F41CFD">
        <w:rPr>
          <w:lang w:val="fr-FR"/>
        </w:rPr>
        <w:t>du degré de cohérence</w:t>
      </w:r>
      <w:r w:rsidRPr="004A782A">
        <w:rPr>
          <w:lang w:val="fr-FR"/>
        </w:rPr>
        <w:t xml:space="preserve"> </w:t>
      </w:r>
      <w:r w:rsidR="00F41CFD">
        <w:rPr>
          <w:lang w:val="fr-FR"/>
        </w:rPr>
        <w:t>entre les</w:t>
      </w:r>
      <w:r w:rsidRPr="004A782A">
        <w:rPr>
          <w:lang w:val="fr-FR"/>
        </w:rPr>
        <w:t xml:space="preserve"> </w:t>
      </w:r>
      <w:r w:rsidR="0035413F" w:rsidRPr="004A782A">
        <w:rPr>
          <w:lang w:val="fr-FR"/>
        </w:rPr>
        <w:t xml:space="preserve">programmes </w:t>
      </w:r>
      <w:r w:rsidRPr="004A782A">
        <w:rPr>
          <w:lang w:val="fr-FR"/>
        </w:rPr>
        <w:t xml:space="preserve">de travail </w:t>
      </w:r>
      <w:r w:rsidR="00F41CFD">
        <w:rPr>
          <w:lang w:val="fr-FR"/>
        </w:rPr>
        <w:t>et</w:t>
      </w:r>
      <w:r w:rsidRPr="004A782A">
        <w:rPr>
          <w:lang w:val="fr-FR"/>
        </w:rPr>
        <w:t xml:space="preserve"> le Cadre</w:t>
      </w:r>
      <w:r w:rsidR="00C31844" w:rsidRPr="004A782A">
        <w:rPr>
          <w:lang w:val="fr-FR"/>
        </w:rPr>
        <w:t xml:space="preserve">, </w:t>
      </w:r>
      <w:r w:rsidR="00F41CFD">
        <w:rPr>
          <w:lang w:val="fr-FR"/>
        </w:rPr>
        <w:t>compte tenu</w:t>
      </w:r>
      <w:r w:rsidR="00C31844" w:rsidRPr="004A782A">
        <w:rPr>
          <w:lang w:val="fr-FR"/>
        </w:rPr>
        <w:t xml:space="preserve"> </w:t>
      </w:r>
      <w:r w:rsidR="00F41CFD">
        <w:rPr>
          <w:lang w:val="fr-FR"/>
        </w:rPr>
        <w:t>de la</w:t>
      </w:r>
      <w:r w:rsidR="00C31844" w:rsidRPr="004A782A">
        <w:rPr>
          <w:lang w:val="fr-FR"/>
        </w:rPr>
        <w:t xml:space="preserve"> façon</w:t>
      </w:r>
      <w:r w:rsidR="00F41CFD">
        <w:rPr>
          <w:lang w:val="fr-FR"/>
        </w:rPr>
        <w:t xml:space="preserve"> explicite ou implicite</w:t>
      </w:r>
      <w:r w:rsidR="00C31844" w:rsidRPr="004A782A">
        <w:rPr>
          <w:lang w:val="fr-FR"/>
        </w:rPr>
        <w:t xml:space="preserve"> dont les principales questions sont traitées</w:t>
      </w:r>
      <w:r w:rsidR="00F41CFD">
        <w:rPr>
          <w:lang w:val="fr-FR"/>
        </w:rPr>
        <w:t xml:space="preserve"> </w:t>
      </w:r>
      <w:r w:rsidR="00C31844" w:rsidRPr="004A782A">
        <w:rPr>
          <w:lang w:val="fr-FR"/>
        </w:rPr>
        <w:t xml:space="preserve">dans chaque </w:t>
      </w:r>
      <w:r w:rsidR="0035413F" w:rsidRPr="004A782A">
        <w:rPr>
          <w:lang w:val="fr-FR"/>
        </w:rPr>
        <w:t xml:space="preserve">programme </w:t>
      </w:r>
      <w:r w:rsidR="00C31844" w:rsidRPr="004A782A">
        <w:rPr>
          <w:lang w:val="fr-FR"/>
        </w:rPr>
        <w:t>de travail</w:t>
      </w:r>
      <w:r w:rsidR="0035413F" w:rsidRPr="004A782A">
        <w:rPr>
          <w:lang w:val="fr-FR"/>
        </w:rPr>
        <w:t xml:space="preserve">. </w:t>
      </w:r>
    </w:p>
    <w:p w14:paraId="7E47A9CD" w14:textId="3715A7FC" w:rsidR="0035413F" w:rsidRPr="004A782A" w:rsidRDefault="00C31844" w:rsidP="0035413F">
      <w:pPr>
        <w:pStyle w:val="CBDNormalNumber"/>
        <w:rPr>
          <w:lang w:val="fr-FR"/>
        </w:rPr>
      </w:pPr>
      <w:r w:rsidRPr="004A782A">
        <w:rPr>
          <w:lang w:val="fr-FR"/>
        </w:rPr>
        <w:t>Le fait que</w:t>
      </w:r>
      <w:r w:rsidR="0035413F" w:rsidRPr="004A782A">
        <w:rPr>
          <w:lang w:val="fr-FR"/>
        </w:rPr>
        <w:t xml:space="preserve"> </w:t>
      </w:r>
      <w:r w:rsidRPr="004A782A">
        <w:rPr>
          <w:lang w:val="fr-FR"/>
        </w:rPr>
        <w:t xml:space="preserve">ces questions </w:t>
      </w:r>
      <w:r w:rsidR="00CB3072" w:rsidRPr="004A782A">
        <w:rPr>
          <w:lang w:val="fr-FR"/>
        </w:rPr>
        <w:t>principal</w:t>
      </w:r>
      <w:r w:rsidRPr="004A782A">
        <w:rPr>
          <w:lang w:val="fr-FR"/>
        </w:rPr>
        <w:t>es</w:t>
      </w:r>
      <w:r w:rsidR="00CB3072" w:rsidRPr="004A782A">
        <w:rPr>
          <w:lang w:val="fr-FR"/>
        </w:rPr>
        <w:t xml:space="preserve"> </w:t>
      </w:r>
      <w:r w:rsidRPr="004A782A">
        <w:rPr>
          <w:lang w:val="fr-FR"/>
        </w:rPr>
        <w:t>soient traitées ou non dans le</w:t>
      </w:r>
      <w:r w:rsidR="0035413F" w:rsidRPr="004A782A">
        <w:rPr>
          <w:lang w:val="fr-FR"/>
        </w:rPr>
        <w:t xml:space="preserve"> programme </w:t>
      </w:r>
      <w:r w:rsidRPr="004A782A">
        <w:rPr>
          <w:lang w:val="fr-FR"/>
        </w:rPr>
        <w:t>de travail</w:t>
      </w:r>
      <w:r w:rsidR="00CB3072" w:rsidRPr="004A782A">
        <w:rPr>
          <w:lang w:val="fr-FR"/>
        </w:rPr>
        <w:t xml:space="preserve">, </w:t>
      </w:r>
      <w:r w:rsidR="00F41CFD">
        <w:rPr>
          <w:lang w:val="fr-FR"/>
        </w:rPr>
        <w:t>de même que dans</w:t>
      </w:r>
      <w:r w:rsidRPr="004A782A">
        <w:rPr>
          <w:lang w:val="fr-FR"/>
        </w:rPr>
        <w:t xml:space="preserve"> les décisions connexes de</w:t>
      </w:r>
      <w:r w:rsidR="0035413F" w:rsidRPr="004A782A">
        <w:rPr>
          <w:lang w:val="fr-FR"/>
        </w:rPr>
        <w:t xml:space="preserve"> </w:t>
      </w:r>
      <w:r w:rsidR="0037038B" w:rsidRPr="004A782A">
        <w:rPr>
          <w:lang w:val="fr-FR"/>
        </w:rPr>
        <w:t>la Conférence des Parties</w:t>
      </w:r>
      <w:r w:rsidR="00CB3072" w:rsidRPr="004A782A">
        <w:rPr>
          <w:lang w:val="fr-FR"/>
        </w:rPr>
        <w:t xml:space="preserve">, </w:t>
      </w:r>
      <w:r w:rsidR="00F41CFD">
        <w:rPr>
          <w:lang w:val="fr-FR"/>
        </w:rPr>
        <w:t>sera mentionné dans</w:t>
      </w:r>
      <w:r w:rsidRPr="004A782A">
        <w:rPr>
          <w:lang w:val="fr-FR"/>
        </w:rPr>
        <w:t xml:space="preserve"> l</w:t>
      </w:r>
      <w:r w:rsidR="00254ED7">
        <w:rPr>
          <w:lang w:val="fr-FR"/>
        </w:rPr>
        <w:t>’</w:t>
      </w:r>
      <w:r w:rsidR="00A65295" w:rsidRPr="004A782A">
        <w:rPr>
          <w:lang w:val="fr-FR"/>
        </w:rPr>
        <w:t>analys</w:t>
      </w:r>
      <w:r w:rsidRPr="004A782A">
        <w:rPr>
          <w:lang w:val="fr-FR"/>
        </w:rPr>
        <w:t>e</w:t>
      </w:r>
      <w:r w:rsidR="00CB3072" w:rsidRPr="004A782A">
        <w:rPr>
          <w:lang w:val="fr-FR"/>
        </w:rPr>
        <w:t>.</w:t>
      </w:r>
    </w:p>
    <w:p w14:paraId="1E4A1CA1" w14:textId="637D0687" w:rsidR="0035413F" w:rsidRPr="004A782A" w:rsidRDefault="00926F97" w:rsidP="0035413F">
      <w:pPr>
        <w:pStyle w:val="CBDH2"/>
        <w:rPr>
          <w:lang w:val="fr-FR"/>
        </w:rPr>
      </w:pPr>
      <w:r w:rsidRPr="004A782A">
        <w:rPr>
          <w:lang w:val="fr-FR"/>
        </w:rPr>
        <w:lastRenderedPageBreak/>
        <w:t>C.</w:t>
      </w:r>
      <w:r w:rsidRPr="004A782A">
        <w:rPr>
          <w:lang w:val="fr-FR"/>
        </w:rPr>
        <w:tab/>
      </w:r>
      <w:r w:rsidR="00ED2EBC" w:rsidRPr="004A782A">
        <w:rPr>
          <w:lang w:val="fr-FR"/>
        </w:rPr>
        <w:t>Recensement des lacunes et des domaines nécessitant des travaux supplémentaires</w:t>
      </w:r>
    </w:p>
    <w:p w14:paraId="1C390968" w14:textId="52C548CE" w:rsidR="0035413F" w:rsidRPr="004A782A" w:rsidRDefault="00C31844" w:rsidP="0035413F">
      <w:pPr>
        <w:pStyle w:val="CBDNormalNumber"/>
        <w:rPr>
          <w:lang w:val="fr-FR"/>
        </w:rPr>
      </w:pPr>
      <w:r w:rsidRPr="004A782A">
        <w:rPr>
          <w:lang w:val="fr-FR"/>
        </w:rPr>
        <w:t>En ce qui concerne les questions</w:t>
      </w:r>
      <w:r w:rsidR="0035413F" w:rsidRPr="004A782A">
        <w:rPr>
          <w:lang w:val="fr-FR"/>
        </w:rPr>
        <w:t xml:space="preserve"> </w:t>
      </w:r>
      <w:r w:rsidR="00A65295" w:rsidRPr="004A782A">
        <w:rPr>
          <w:lang w:val="fr-FR"/>
        </w:rPr>
        <w:t>principal</w:t>
      </w:r>
      <w:r w:rsidRPr="004A782A">
        <w:rPr>
          <w:lang w:val="fr-FR"/>
        </w:rPr>
        <w:t>es</w:t>
      </w:r>
      <w:r w:rsidR="00A65295" w:rsidRPr="004A782A">
        <w:rPr>
          <w:lang w:val="fr-FR"/>
        </w:rPr>
        <w:t xml:space="preserve"> </w:t>
      </w:r>
      <w:r w:rsidRPr="004A782A">
        <w:rPr>
          <w:lang w:val="fr-FR"/>
        </w:rPr>
        <w:t xml:space="preserve">qui </w:t>
      </w:r>
      <w:r w:rsidR="00D55E5A">
        <w:rPr>
          <w:lang w:val="fr-FR"/>
        </w:rPr>
        <w:t xml:space="preserve">ne </w:t>
      </w:r>
      <w:r w:rsidRPr="004A782A">
        <w:rPr>
          <w:lang w:val="fr-FR"/>
        </w:rPr>
        <w:t xml:space="preserve">sont </w:t>
      </w:r>
      <w:r w:rsidR="00D55E5A">
        <w:rPr>
          <w:lang w:val="fr-FR"/>
        </w:rPr>
        <w:t xml:space="preserve">pas </w:t>
      </w:r>
      <w:r w:rsidRPr="004A782A">
        <w:rPr>
          <w:lang w:val="fr-FR"/>
        </w:rPr>
        <w:t>traitées</w:t>
      </w:r>
      <w:r w:rsidR="00D55E5A">
        <w:rPr>
          <w:lang w:val="fr-FR"/>
        </w:rPr>
        <w:t xml:space="preserve"> ou </w:t>
      </w:r>
      <w:r w:rsidR="00587124">
        <w:rPr>
          <w:lang w:val="fr-FR"/>
        </w:rPr>
        <w:t xml:space="preserve">qui </w:t>
      </w:r>
      <w:r w:rsidR="00D55E5A">
        <w:rPr>
          <w:lang w:val="fr-FR"/>
        </w:rPr>
        <w:t xml:space="preserve">ne le sont pas </w:t>
      </w:r>
      <w:r w:rsidR="00587124">
        <w:rPr>
          <w:lang w:val="fr-FR"/>
        </w:rPr>
        <w:t>suffisamment</w:t>
      </w:r>
      <w:r w:rsidR="0035413F" w:rsidRPr="004A782A">
        <w:rPr>
          <w:lang w:val="fr-FR"/>
        </w:rPr>
        <w:t xml:space="preserve">, </w:t>
      </w:r>
      <w:r w:rsidRPr="004A782A">
        <w:rPr>
          <w:lang w:val="fr-FR"/>
        </w:rPr>
        <w:t xml:space="preserve">une </w:t>
      </w:r>
      <w:r w:rsidR="0035413F" w:rsidRPr="004A782A">
        <w:rPr>
          <w:lang w:val="fr-FR"/>
        </w:rPr>
        <w:t>analys</w:t>
      </w:r>
      <w:r w:rsidRPr="004A782A">
        <w:rPr>
          <w:lang w:val="fr-FR"/>
        </w:rPr>
        <w:t>e sera effectuée pour déterminer si ces questions</w:t>
      </w:r>
      <w:r w:rsidR="004A782A" w:rsidRPr="004A782A">
        <w:rPr>
          <w:lang w:val="fr-FR"/>
        </w:rPr>
        <w:t xml:space="preserve"> sont traité</w:t>
      </w:r>
      <w:r w:rsidR="00D55E5A">
        <w:rPr>
          <w:lang w:val="fr-FR"/>
        </w:rPr>
        <w:t>e</w:t>
      </w:r>
      <w:r w:rsidR="004A782A" w:rsidRPr="004A782A">
        <w:rPr>
          <w:lang w:val="fr-FR"/>
        </w:rPr>
        <w:t>s plus directement ou adéquatement</w:t>
      </w:r>
      <w:r w:rsidR="0035413F" w:rsidRPr="004A782A">
        <w:rPr>
          <w:lang w:val="fr-FR"/>
        </w:rPr>
        <w:t xml:space="preserve"> </w:t>
      </w:r>
      <w:r w:rsidR="004A782A" w:rsidRPr="004A782A">
        <w:rPr>
          <w:lang w:val="fr-FR"/>
        </w:rPr>
        <w:t>au titre</w:t>
      </w:r>
      <w:r w:rsidR="0035413F" w:rsidRPr="004A782A">
        <w:rPr>
          <w:lang w:val="fr-FR"/>
        </w:rPr>
        <w:t xml:space="preserve"> </w:t>
      </w:r>
      <w:r w:rsidR="000A040F" w:rsidRPr="004A782A">
        <w:rPr>
          <w:lang w:val="fr-FR"/>
        </w:rPr>
        <w:t>a</w:t>
      </w:r>
      <w:r w:rsidR="0035413F" w:rsidRPr="004A782A">
        <w:rPr>
          <w:lang w:val="fr-FR"/>
        </w:rPr>
        <w:t xml:space="preserve">) </w:t>
      </w:r>
      <w:r w:rsidR="004A782A" w:rsidRPr="004A782A">
        <w:rPr>
          <w:lang w:val="fr-FR"/>
        </w:rPr>
        <w:t>d</w:t>
      </w:r>
      <w:r w:rsidR="00254ED7">
        <w:rPr>
          <w:lang w:val="fr-FR"/>
        </w:rPr>
        <w:t>’</w:t>
      </w:r>
      <w:r w:rsidR="004A782A" w:rsidRPr="004A782A">
        <w:rPr>
          <w:lang w:val="fr-FR"/>
        </w:rPr>
        <w:t>autres axes de travail relevant</w:t>
      </w:r>
      <w:r w:rsidR="00B7416A" w:rsidRPr="004A782A">
        <w:rPr>
          <w:lang w:val="fr-FR"/>
        </w:rPr>
        <w:t xml:space="preserve"> de la</w:t>
      </w:r>
      <w:r w:rsidR="0035413F" w:rsidRPr="004A782A">
        <w:rPr>
          <w:lang w:val="fr-FR"/>
        </w:rPr>
        <w:t xml:space="preserve"> </w:t>
      </w:r>
      <w:r w:rsidR="000A040F" w:rsidRPr="004A782A">
        <w:rPr>
          <w:lang w:val="fr-FR"/>
        </w:rPr>
        <w:t xml:space="preserve">Convention </w:t>
      </w:r>
      <w:r w:rsidR="0035413F" w:rsidRPr="004A782A">
        <w:rPr>
          <w:lang w:val="fr-FR"/>
        </w:rPr>
        <w:t>o</w:t>
      </w:r>
      <w:r w:rsidR="00ED2EBC" w:rsidRPr="004A782A">
        <w:rPr>
          <w:lang w:val="fr-FR"/>
        </w:rPr>
        <w:t>u</w:t>
      </w:r>
      <w:r w:rsidR="0035413F" w:rsidRPr="004A782A">
        <w:rPr>
          <w:lang w:val="fr-FR"/>
        </w:rPr>
        <w:t xml:space="preserve"> </w:t>
      </w:r>
      <w:r w:rsidR="000A040F" w:rsidRPr="004A782A">
        <w:rPr>
          <w:lang w:val="fr-FR"/>
        </w:rPr>
        <w:t>b</w:t>
      </w:r>
      <w:r w:rsidR="0035413F" w:rsidRPr="004A782A">
        <w:rPr>
          <w:lang w:val="fr-FR"/>
        </w:rPr>
        <w:t xml:space="preserve">) </w:t>
      </w:r>
      <w:r w:rsidR="004A782A" w:rsidRPr="004A782A">
        <w:rPr>
          <w:lang w:val="fr-FR"/>
        </w:rPr>
        <w:t xml:space="preserve">des </w:t>
      </w:r>
      <w:r w:rsidR="00ED2EBC" w:rsidRPr="004A782A">
        <w:rPr>
          <w:lang w:val="fr-FR"/>
        </w:rPr>
        <w:t>travaux d</w:t>
      </w:r>
      <w:r w:rsidR="00254ED7">
        <w:rPr>
          <w:lang w:val="fr-FR"/>
        </w:rPr>
        <w:t>’</w:t>
      </w:r>
      <w:r w:rsidR="00ED2EBC" w:rsidRPr="004A782A">
        <w:rPr>
          <w:lang w:val="fr-FR"/>
        </w:rPr>
        <w:t>autres organes ou processus intergouvernementaux co</w:t>
      </w:r>
      <w:r w:rsidR="00B7416A" w:rsidRPr="004A782A">
        <w:rPr>
          <w:lang w:val="fr-FR"/>
        </w:rPr>
        <w:t>mpétents</w:t>
      </w:r>
      <w:r w:rsidR="0035413F" w:rsidRPr="004A782A">
        <w:rPr>
          <w:lang w:val="fr-FR"/>
        </w:rPr>
        <w:t>.</w:t>
      </w:r>
    </w:p>
    <w:p w14:paraId="532AA81B" w14:textId="66696B2D" w:rsidR="0035413F" w:rsidRPr="004A782A" w:rsidRDefault="004A782A" w:rsidP="0035413F">
      <w:pPr>
        <w:pStyle w:val="CBDNormalNumber"/>
        <w:rPr>
          <w:lang w:val="fr-FR"/>
        </w:rPr>
      </w:pPr>
      <w:r w:rsidRPr="004A782A">
        <w:rPr>
          <w:lang w:val="fr-FR"/>
        </w:rPr>
        <w:t>Les questions</w:t>
      </w:r>
      <w:r w:rsidR="0035413F" w:rsidRPr="004A782A">
        <w:rPr>
          <w:lang w:val="fr-FR"/>
        </w:rPr>
        <w:t xml:space="preserve"> </w:t>
      </w:r>
      <w:r w:rsidR="00BC614D" w:rsidRPr="004A782A">
        <w:rPr>
          <w:lang w:val="fr-FR"/>
        </w:rPr>
        <w:t>principal</w:t>
      </w:r>
      <w:r w:rsidRPr="004A782A">
        <w:rPr>
          <w:lang w:val="fr-FR"/>
        </w:rPr>
        <w:t>es</w:t>
      </w:r>
      <w:r w:rsidR="00BC614D" w:rsidRPr="004A782A">
        <w:rPr>
          <w:lang w:val="fr-FR"/>
        </w:rPr>
        <w:t xml:space="preserve"> </w:t>
      </w:r>
      <w:r w:rsidR="00D55E5A">
        <w:rPr>
          <w:lang w:val="fr-FR"/>
        </w:rPr>
        <w:t>associées aux</w:t>
      </w:r>
      <w:r w:rsidRPr="004A782A">
        <w:rPr>
          <w:lang w:val="fr-FR"/>
        </w:rPr>
        <w:t xml:space="preserve"> cibles du Cadre</w:t>
      </w:r>
      <w:r w:rsidR="0035413F" w:rsidRPr="004A782A">
        <w:rPr>
          <w:lang w:val="fr-FR"/>
        </w:rPr>
        <w:t xml:space="preserve"> </w:t>
      </w:r>
      <w:r w:rsidRPr="004A782A">
        <w:rPr>
          <w:lang w:val="fr-FR"/>
        </w:rPr>
        <w:t>pour</w:t>
      </w:r>
      <w:r w:rsidR="000A040F" w:rsidRPr="004A782A">
        <w:rPr>
          <w:lang w:val="fr-FR"/>
        </w:rPr>
        <w:t xml:space="preserve"> </w:t>
      </w:r>
      <w:r w:rsidR="00D55E5A">
        <w:rPr>
          <w:lang w:val="fr-FR"/>
        </w:rPr>
        <w:t xml:space="preserve">un </w:t>
      </w:r>
      <w:r w:rsidRPr="004A782A">
        <w:rPr>
          <w:lang w:val="fr-FR"/>
        </w:rPr>
        <w:t>domaine</w:t>
      </w:r>
      <w:r w:rsidR="00D55E5A">
        <w:rPr>
          <w:lang w:val="fr-FR"/>
        </w:rPr>
        <w:t xml:space="preserve"> donné</w:t>
      </w:r>
      <w:r w:rsidRPr="004A782A">
        <w:rPr>
          <w:lang w:val="fr-FR"/>
        </w:rPr>
        <w:t xml:space="preserve"> qui n</w:t>
      </w:r>
      <w:r w:rsidR="00D55E5A">
        <w:rPr>
          <w:lang w:val="fr-FR"/>
        </w:rPr>
        <w:t>e sont</w:t>
      </w:r>
      <w:r w:rsidRPr="004A782A">
        <w:rPr>
          <w:lang w:val="fr-FR"/>
        </w:rPr>
        <w:t xml:space="preserve"> pas traité</w:t>
      </w:r>
      <w:r w:rsidR="00D55E5A">
        <w:rPr>
          <w:lang w:val="fr-FR"/>
        </w:rPr>
        <w:t>es</w:t>
      </w:r>
      <w:r w:rsidRPr="004A782A">
        <w:rPr>
          <w:lang w:val="fr-FR"/>
        </w:rPr>
        <w:t xml:space="preserve"> au titre</w:t>
      </w:r>
      <w:r w:rsidR="0035413F" w:rsidRPr="004A782A">
        <w:rPr>
          <w:lang w:val="fr-FR"/>
        </w:rPr>
        <w:t xml:space="preserve"> </w:t>
      </w:r>
      <w:r w:rsidRPr="004A782A">
        <w:rPr>
          <w:lang w:val="fr-FR"/>
        </w:rPr>
        <w:t>d</w:t>
      </w:r>
      <w:r w:rsidR="00D55E5A">
        <w:rPr>
          <w:lang w:val="fr-FR"/>
        </w:rPr>
        <w:t>’</w:t>
      </w:r>
      <w:r w:rsidRPr="004A782A">
        <w:rPr>
          <w:lang w:val="fr-FR"/>
        </w:rPr>
        <w:t>autres axes de travail relevant de la Convention ou des travaux d</w:t>
      </w:r>
      <w:r w:rsidR="00254ED7">
        <w:rPr>
          <w:lang w:val="fr-FR"/>
        </w:rPr>
        <w:t>’</w:t>
      </w:r>
      <w:r w:rsidRPr="004A782A">
        <w:rPr>
          <w:lang w:val="fr-FR"/>
        </w:rPr>
        <w:t>autres organes ou processus intergouvernementaux compétents</w:t>
      </w:r>
      <w:r w:rsidRPr="004A782A">
        <w:rPr>
          <w:lang w:val="fr-FR"/>
        </w:rPr>
        <w:t xml:space="preserve"> mentionnés ci-dessus seront alors recensées en tant que lacunes potentielles dans le </w:t>
      </w:r>
      <w:r w:rsidR="0035413F" w:rsidRPr="004A782A">
        <w:rPr>
          <w:lang w:val="fr-FR"/>
        </w:rPr>
        <w:t xml:space="preserve">programme </w:t>
      </w:r>
      <w:r w:rsidRPr="004A782A">
        <w:rPr>
          <w:lang w:val="fr-FR"/>
        </w:rPr>
        <w:t>de travail</w:t>
      </w:r>
      <w:r w:rsidR="0035413F" w:rsidRPr="004A782A">
        <w:rPr>
          <w:lang w:val="fr-FR"/>
        </w:rPr>
        <w:t>.</w:t>
      </w:r>
    </w:p>
    <w:p w14:paraId="267FFF08" w14:textId="102470F9" w:rsidR="0035413F" w:rsidRPr="004A782A" w:rsidRDefault="00926F97" w:rsidP="0035413F">
      <w:pPr>
        <w:pStyle w:val="CBDH2"/>
        <w:rPr>
          <w:lang w:val="fr-FR"/>
        </w:rPr>
      </w:pPr>
      <w:r w:rsidRPr="004A782A">
        <w:rPr>
          <w:lang w:val="fr-FR"/>
        </w:rPr>
        <w:t>D.</w:t>
      </w:r>
      <w:r w:rsidRPr="004A782A">
        <w:rPr>
          <w:lang w:val="fr-FR"/>
        </w:rPr>
        <w:tab/>
      </w:r>
      <w:r w:rsidR="004A782A" w:rsidRPr="004A782A">
        <w:rPr>
          <w:lang w:val="fr-FR"/>
        </w:rPr>
        <w:t>Examen par les pairs</w:t>
      </w:r>
      <w:r w:rsidR="0035413F" w:rsidRPr="004A782A">
        <w:rPr>
          <w:lang w:val="fr-FR"/>
        </w:rPr>
        <w:t xml:space="preserve"> </w:t>
      </w:r>
      <w:r w:rsidR="004A782A" w:rsidRPr="004A782A">
        <w:rPr>
          <w:lang w:val="fr-FR"/>
        </w:rPr>
        <w:t>et</w:t>
      </w:r>
      <w:r w:rsidR="0035413F" w:rsidRPr="004A782A">
        <w:rPr>
          <w:lang w:val="fr-FR"/>
        </w:rPr>
        <w:t xml:space="preserve"> </w:t>
      </w:r>
      <w:r w:rsidR="00254ED7">
        <w:rPr>
          <w:lang w:val="fr-FR"/>
        </w:rPr>
        <w:t>affinement</w:t>
      </w:r>
    </w:p>
    <w:p w14:paraId="1767ACFA" w14:textId="65FC6E0B" w:rsidR="0035413F" w:rsidRPr="004A782A" w:rsidRDefault="004A782A" w:rsidP="0035413F">
      <w:pPr>
        <w:pStyle w:val="CBDNormalNumber"/>
        <w:rPr>
          <w:lang w:val="fr-FR"/>
        </w:rPr>
      </w:pPr>
      <w:r>
        <w:rPr>
          <w:lang w:val="fr-FR"/>
        </w:rPr>
        <w:t>Le projet d</w:t>
      </w:r>
      <w:r w:rsidR="00254ED7">
        <w:rPr>
          <w:lang w:val="fr-FR"/>
        </w:rPr>
        <w:t>’</w:t>
      </w:r>
      <w:r>
        <w:rPr>
          <w:lang w:val="fr-FR"/>
        </w:rPr>
        <w:t>examen et d</w:t>
      </w:r>
      <w:r w:rsidR="00254ED7">
        <w:rPr>
          <w:lang w:val="fr-FR"/>
        </w:rPr>
        <w:t>’</w:t>
      </w:r>
      <w:r>
        <w:rPr>
          <w:lang w:val="fr-FR"/>
        </w:rPr>
        <w:t>analyse stratégiques</w:t>
      </w:r>
      <w:r w:rsidR="0035413F" w:rsidRPr="004A782A">
        <w:rPr>
          <w:lang w:val="fr-FR"/>
        </w:rPr>
        <w:t xml:space="preserve"> </w:t>
      </w:r>
      <w:r>
        <w:rPr>
          <w:lang w:val="fr-FR"/>
        </w:rPr>
        <w:t>et la liste</w:t>
      </w:r>
      <w:r w:rsidR="0035413F" w:rsidRPr="004A782A">
        <w:rPr>
          <w:lang w:val="fr-FR"/>
        </w:rPr>
        <w:t xml:space="preserve"> </w:t>
      </w:r>
      <w:r>
        <w:rPr>
          <w:lang w:val="fr-FR"/>
        </w:rPr>
        <w:t>des lacunes et domaines nécessitant des travaux supplémentaires</w:t>
      </w:r>
      <w:r w:rsidR="0035413F" w:rsidRPr="004A782A">
        <w:rPr>
          <w:lang w:val="fr-FR"/>
        </w:rPr>
        <w:t xml:space="preserve"> </w:t>
      </w:r>
      <w:r>
        <w:rPr>
          <w:lang w:val="fr-FR"/>
        </w:rPr>
        <w:t>ser</w:t>
      </w:r>
      <w:r w:rsidR="00D55E5A">
        <w:rPr>
          <w:lang w:val="fr-FR"/>
        </w:rPr>
        <w:t>ont</w:t>
      </w:r>
      <w:r>
        <w:rPr>
          <w:lang w:val="fr-FR"/>
        </w:rPr>
        <w:t xml:space="preserve"> communiqué</w:t>
      </w:r>
      <w:r w:rsidR="00D55E5A">
        <w:rPr>
          <w:lang w:val="fr-FR"/>
        </w:rPr>
        <w:t>s</w:t>
      </w:r>
      <w:r>
        <w:rPr>
          <w:lang w:val="fr-FR"/>
        </w:rPr>
        <w:t xml:space="preserve"> par l</w:t>
      </w:r>
      <w:r w:rsidR="00254ED7">
        <w:rPr>
          <w:lang w:val="fr-FR"/>
        </w:rPr>
        <w:t>’</w:t>
      </w:r>
      <w:r>
        <w:rPr>
          <w:lang w:val="fr-FR"/>
        </w:rPr>
        <w:t>intermédiaire d</w:t>
      </w:r>
      <w:r w:rsidR="00254ED7">
        <w:rPr>
          <w:lang w:val="fr-FR"/>
        </w:rPr>
        <w:t>’</w:t>
      </w:r>
      <w:r>
        <w:rPr>
          <w:lang w:val="fr-FR"/>
        </w:rPr>
        <w:t>une notification, aux fins d</w:t>
      </w:r>
      <w:r w:rsidR="00254ED7">
        <w:rPr>
          <w:lang w:val="fr-FR"/>
        </w:rPr>
        <w:t>’</w:t>
      </w:r>
      <w:r>
        <w:rPr>
          <w:lang w:val="fr-FR"/>
        </w:rPr>
        <w:t>un examen par les pairs</w:t>
      </w:r>
      <w:r w:rsidR="0035413F" w:rsidRPr="004A782A">
        <w:rPr>
          <w:lang w:val="fr-FR"/>
        </w:rPr>
        <w:t xml:space="preserve">. </w:t>
      </w:r>
      <w:r>
        <w:rPr>
          <w:lang w:val="fr-FR"/>
        </w:rPr>
        <w:t>Les contributions reçues en réponse à la</w:t>
      </w:r>
      <w:r w:rsidR="0035413F" w:rsidRPr="004A782A">
        <w:rPr>
          <w:lang w:val="fr-FR"/>
        </w:rPr>
        <w:t xml:space="preserve"> notification </w:t>
      </w:r>
      <w:r w:rsidR="00D55E5A">
        <w:rPr>
          <w:lang w:val="fr-FR"/>
        </w:rPr>
        <w:t>serviront à</w:t>
      </w:r>
      <w:r w:rsidR="00254ED7">
        <w:rPr>
          <w:lang w:val="fr-FR"/>
        </w:rPr>
        <w:t xml:space="preserve"> affiner la</w:t>
      </w:r>
      <w:r w:rsidR="0035413F" w:rsidRPr="004A782A">
        <w:rPr>
          <w:lang w:val="fr-FR"/>
        </w:rPr>
        <w:t xml:space="preserve"> list</w:t>
      </w:r>
      <w:r w:rsidR="00254ED7">
        <w:rPr>
          <w:lang w:val="fr-FR"/>
        </w:rPr>
        <w:t>e des lacunes et domaines nécessitant des travaux supplémentaires</w:t>
      </w:r>
      <w:r w:rsidR="0035413F" w:rsidRPr="004A782A">
        <w:rPr>
          <w:lang w:val="fr-FR"/>
        </w:rPr>
        <w:t xml:space="preserve"> </w:t>
      </w:r>
      <w:r w:rsidR="00254ED7">
        <w:rPr>
          <w:lang w:val="fr-FR"/>
        </w:rPr>
        <w:t xml:space="preserve">avant que </w:t>
      </w:r>
      <w:r w:rsidR="00587124">
        <w:rPr>
          <w:lang w:val="fr-FR"/>
        </w:rPr>
        <w:t>celle-ci soit</w:t>
      </w:r>
      <w:r w:rsidR="00254ED7">
        <w:rPr>
          <w:lang w:val="fr-FR"/>
        </w:rPr>
        <w:t xml:space="preserve"> communiqué</w:t>
      </w:r>
      <w:r w:rsidR="00587124">
        <w:rPr>
          <w:lang w:val="fr-FR"/>
        </w:rPr>
        <w:t>e</w:t>
      </w:r>
      <w:r w:rsidR="0035413F" w:rsidRPr="004A782A">
        <w:rPr>
          <w:lang w:val="fr-FR"/>
        </w:rPr>
        <w:t xml:space="preserve"> </w:t>
      </w:r>
      <w:r w:rsidR="00254ED7">
        <w:rPr>
          <w:lang w:val="fr-FR"/>
        </w:rPr>
        <w:t>à</w:t>
      </w:r>
      <w:r w:rsidR="0035413F" w:rsidRPr="004A782A">
        <w:rPr>
          <w:lang w:val="fr-FR"/>
        </w:rPr>
        <w:t xml:space="preserve"> </w:t>
      </w:r>
      <w:r w:rsidR="0037038B" w:rsidRPr="004A782A">
        <w:rPr>
          <w:lang w:val="fr-FR"/>
        </w:rPr>
        <w:t>l</w:t>
      </w:r>
      <w:r w:rsidR="00254ED7">
        <w:rPr>
          <w:lang w:val="fr-FR"/>
        </w:rPr>
        <w:t>’</w:t>
      </w:r>
      <w:r w:rsidR="0037038B" w:rsidRPr="004A782A">
        <w:rPr>
          <w:lang w:val="fr-FR"/>
        </w:rPr>
        <w:t>Organe subsidiaire chargé de fournir des avis scientifiques, techniques et technologiques</w:t>
      </w:r>
      <w:r w:rsidR="0035413F" w:rsidRPr="004A782A">
        <w:rPr>
          <w:lang w:val="fr-FR"/>
        </w:rPr>
        <w:t xml:space="preserve"> </w:t>
      </w:r>
      <w:r w:rsidR="00254ED7">
        <w:rPr>
          <w:lang w:val="fr-FR"/>
        </w:rPr>
        <w:t>et à</w:t>
      </w:r>
      <w:r w:rsidR="0035413F" w:rsidRPr="004A782A">
        <w:rPr>
          <w:lang w:val="fr-FR"/>
        </w:rPr>
        <w:t xml:space="preserve"> </w:t>
      </w:r>
      <w:r w:rsidR="001B66F3" w:rsidRPr="004A782A">
        <w:rPr>
          <w:lang w:val="fr-FR"/>
        </w:rPr>
        <w:t>l</w:t>
      </w:r>
      <w:r w:rsidR="00254ED7">
        <w:rPr>
          <w:lang w:val="fr-FR"/>
        </w:rPr>
        <w:t>’</w:t>
      </w:r>
      <w:r w:rsidR="001B66F3" w:rsidRPr="004A782A">
        <w:rPr>
          <w:lang w:val="fr-FR"/>
        </w:rPr>
        <w:t>Organe subsidiaire chargé de l</w:t>
      </w:r>
      <w:r w:rsidR="00254ED7">
        <w:rPr>
          <w:lang w:val="fr-FR"/>
        </w:rPr>
        <w:t>’</w:t>
      </w:r>
      <w:r w:rsidR="001B66F3" w:rsidRPr="004A782A">
        <w:rPr>
          <w:lang w:val="fr-FR"/>
        </w:rPr>
        <w:t>application</w:t>
      </w:r>
      <w:r w:rsidR="0035413F" w:rsidRPr="004A782A">
        <w:rPr>
          <w:lang w:val="fr-FR"/>
        </w:rPr>
        <w:t>.</w:t>
      </w:r>
    </w:p>
    <w:p w14:paraId="7F63A8D7" w14:textId="2889EE78" w:rsidR="0035413F" w:rsidRPr="004A782A" w:rsidRDefault="001D3947" w:rsidP="00B2578D">
      <w:pPr>
        <w:pStyle w:val="CBDH2"/>
        <w:jc w:val="left"/>
        <w:rPr>
          <w:lang w:val="fr-FR"/>
        </w:rPr>
      </w:pPr>
      <w:r w:rsidRPr="004A782A">
        <w:rPr>
          <w:lang w:val="fr-FR"/>
        </w:rPr>
        <w:t>E.</w:t>
      </w:r>
      <w:r w:rsidRPr="004A782A">
        <w:rPr>
          <w:lang w:val="fr-FR"/>
        </w:rPr>
        <w:tab/>
      </w:r>
      <w:r w:rsidR="00FD672A" w:rsidRPr="004A782A">
        <w:rPr>
          <w:lang w:val="fr-FR"/>
        </w:rPr>
        <w:t>Examen par</w:t>
      </w:r>
      <w:r w:rsidR="0035413F" w:rsidRPr="004A782A">
        <w:rPr>
          <w:lang w:val="fr-FR"/>
        </w:rPr>
        <w:t xml:space="preserve"> </w:t>
      </w:r>
      <w:r w:rsidR="0037038B" w:rsidRPr="004A782A">
        <w:rPr>
          <w:lang w:val="fr-FR"/>
        </w:rPr>
        <w:t>l</w:t>
      </w:r>
      <w:r w:rsidR="00254ED7">
        <w:rPr>
          <w:lang w:val="fr-FR"/>
        </w:rPr>
        <w:t>’</w:t>
      </w:r>
      <w:r w:rsidR="0037038B" w:rsidRPr="004A782A">
        <w:rPr>
          <w:lang w:val="fr-FR"/>
        </w:rPr>
        <w:t>Organe subsidiaire chargé de fournir des avis scientifiques, techniques et technologiques</w:t>
      </w:r>
      <w:r w:rsidR="0035413F" w:rsidRPr="004A782A">
        <w:rPr>
          <w:lang w:val="fr-FR"/>
        </w:rPr>
        <w:t xml:space="preserve">, </w:t>
      </w:r>
      <w:r w:rsidR="00FD672A" w:rsidRPr="004A782A">
        <w:rPr>
          <w:lang w:val="fr-FR"/>
        </w:rPr>
        <w:t xml:space="preserve">par </w:t>
      </w:r>
      <w:r w:rsidR="001B66F3" w:rsidRPr="004A782A">
        <w:rPr>
          <w:lang w:val="fr-FR"/>
        </w:rPr>
        <w:t>l</w:t>
      </w:r>
      <w:r w:rsidR="00254ED7">
        <w:rPr>
          <w:lang w:val="fr-FR"/>
        </w:rPr>
        <w:t>’</w:t>
      </w:r>
      <w:r w:rsidR="001B66F3" w:rsidRPr="004A782A">
        <w:rPr>
          <w:lang w:val="fr-FR"/>
        </w:rPr>
        <w:t>Organe subsidiaire chargé de l</w:t>
      </w:r>
      <w:r w:rsidR="00254ED7">
        <w:rPr>
          <w:lang w:val="fr-FR"/>
        </w:rPr>
        <w:t>’</w:t>
      </w:r>
      <w:r w:rsidR="001B66F3" w:rsidRPr="004A782A">
        <w:rPr>
          <w:lang w:val="fr-FR"/>
        </w:rPr>
        <w:t>application</w:t>
      </w:r>
      <w:r w:rsidR="0035413F" w:rsidRPr="004A782A">
        <w:rPr>
          <w:lang w:val="fr-FR"/>
        </w:rPr>
        <w:t xml:space="preserve"> </w:t>
      </w:r>
      <w:r w:rsidR="00FD672A" w:rsidRPr="004A782A">
        <w:rPr>
          <w:lang w:val="fr-FR"/>
        </w:rPr>
        <w:t>et par</w:t>
      </w:r>
      <w:r w:rsidR="0035413F" w:rsidRPr="004A782A">
        <w:rPr>
          <w:lang w:val="fr-FR"/>
        </w:rPr>
        <w:t xml:space="preserve"> </w:t>
      </w:r>
      <w:r w:rsidR="0037038B" w:rsidRPr="004A782A">
        <w:rPr>
          <w:lang w:val="fr-FR"/>
        </w:rPr>
        <w:t>la Conférence des Parties</w:t>
      </w:r>
    </w:p>
    <w:p w14:paraId="2D513EE3" w14:textId="44DB3FFE" w:rsidR="0035413F" w:rsidRPr="004A782A" w:rsidRDefault="00DA30C3" w:rsidP="0035413F">
      <w:pPr>
        <w:pStyle w:val="CBDNormalNumber"/>
        <w:rPr>
          <w:lang w:val="fr-FR"/>
        </w:rPr>
      </w:pPr>
      <w:r w:rsidRPr="004A782A">
        <w:rPr>
          <w:lang w:val="fr-FR"/>
        </w:rPr>
        <w:t>La</w:t>
      </w:r>
      <w:r w:rsidR="0035413F" w:rsidRPr="004A782A">
        <w:rPr>
          <w:lang w:val="fr-FR"/>
        </w:rPr>
        <w:t xml:space="preserve"> list</w:t>
      </w:r>
      <w:r w:rsidRPr="004A782A">
        <w:rPr>
          <w:lang w:val="fr-FR"/>
        </w:rPr>
        <w:t>e</w:t>
      </w:r>
      <w:r w:rsidR="0035413F" w:rsidRPr="004A782A">
        <w:rPr>
          <w:lang w:val="fr-FR"/>
        </w:rPr>
        <w:t xml:space="preserve"> </w:t>
      </w:r>
      <w:r w:rsidRPr="004A782A">
        <w:rPr>
          <w:lang w:val="fr-FR"/>
        </w:rPr>
        <w:t>des lacunes et des domaines</w:t>
      </w:r>
      <w:r w:rsidR="0035413F" w:rsidRPr="004A782A">
        <w:rPr>
          <w:lang w:val="fr-FR"/>
        </w:rPr>
        <w:t xml:space="preserve"> </w:t>
      </w:r>
      <w:r w:rsidRPr="004A782A">
        <w:rPr>
          <w:lang w:val="fr-FR"/>
        </w:rPr>
        <w:t>nécessitant des travaux supplémentaires</w:t>
      </w:r>
      <w:r w:rsidR="0035413F" w:rsidRPr="004A782A">
        <w:rPr>
          <w:lang w:val="fr-FR"/>
        </w:rPr>
        <w:t xml:space="preserve"> </w:t>
      </w:r>
      <w:r w:rsidRPr="004A782A">
        <w:rPr>
          <w:lang w:val="fr-FR"/>
        </w:rPr>
        <w:t xml:space="preserve">sera </w:t>
      </w:r>
      <w:r w:rsidR="00D55E5A">
        <w:rPr>
          <w:lang w:val="fr-FR"/>
        </w:rPr>
        <w:t>communiquée</w:t>
      </w:r>
      <w:r w:rsidRPr="004A782A">
        <w:rPr>
          <w:lang w:val="fr-FR"/>
        </w:rPr>
        <w:t>, pour examen, à</w:t>
      </w:r>
      <w:r w:rsidR="0035413F" w:rsidRPr="004A782A">
        <w:rPr>
          <w:lang w:val="fr-FR"/>
        </w:rPr>
        <w:t xml:space="preserve"> </w:t>
      </w:r>
      <w:r w:rsidR="0037038B" w:rsidRPr="004A782A">
        <w:rPr>
          <w:lang w:val="fr-FR"/>
        </w:rPr>
        <w:t>l</w:t>
      </w:r>
      <w:r w:rsidR="00254ED7">
        <w:rPr>
          <w:lang w:val="fr-FR"/>
        </w:rPr>
        <w:t>’</w:t>
      </w:r>
      <w:r w:rsidR="0037038B" w:rsidRPr="004A782A">
        <w:rPr>
          <w:lang w:val="fr-FR"/>
        </w:rPr>
        <w:t>Organe subsidiaire chargé de fournir des avis scientifiques, techniques et technologiques</w:t>
      </w:r>
      <w:r w:rsidR="0035413F" w:rsidRPr="004A782A">
        <w:rPr>
          <w:lang w:val="fr-FR"/>
        </w:rPr>
        <w:t xml:space="preserve"> </w:t>
      </w:r>
      <w:r w:rsidRPr="004A782A">
        <w:rPr>
          <w:lang w:val="fr-FR"/>
        </w:rPr>
        <w:t>et à</w:t>
      </w:r>
      <w:r w:rsidR="0035413F" w:rsidRPr="004A782A">
        <w:rPr>
          <w:lang w:val="fr-FR"/>
        </w:rPr>
        <w:t xml:space="preserve"> </w:t>
      </w:r>
      <w:r w:rsidR="001B66F3" w:rsidRPr="004A782A">
        <w:rPr>
          <w:lang w:val="fr-FR"/>
        </w:rPr>
        <w:t>l</w:t>
      </w:r>
      <w:r w:rsidR="00254ED7">
        <w:rPr>
          <w:lang w:val="fr-FR"/>
        </w:rPr>
        <w:t>’</w:t>
      </w:r>
      <w:r w:rsidR="001B66F3" w:rsidRPr="004A782A">
        <w:rPr>
          <w:lang w:val="fr-FR"/>
        </w:rPr>
        <w:t>Organe subsidiaire chargé de l</w:t>
      </w:r>
      <w:r w:rsidR="00254ED7">
        <w:rPr>
          <w:lang w:val="fr-FR"/>
        </w:rPr>
        <w:t>’</w:t>
      </w:r>
      <w:r w:rsidR="001B66F3" w:rsidRPr="004A782A">
        <w:rPr>
          <w:lang w:val="fr-FR"/>
        </w:rPr>
        <w:t>application</w:t>
      </w:r>
      <w:r w:rsidR="0035413F" w:rsidRPr="004A782A">
        <w:rPr>
          <w:lang w:val="fr-FR"/>
        </w:rPr>
        <w:t xml:space="preserve"> </w:t>
      </w:r>
      <w:r w:rsidRPr="004A782A">
        <w:rPr>
          <w:lang w:val="fr-FR"/>
        </w:rPr>
        <w:t>pour examen</w:t>
      </w:r>
      <w:r w:rsidR="0035413F" w:rsidRPr="004A782A">
        <w:rPr>
          <w:lang w:val="fr-FR"/>
        </w:rPr>
        <w:t xml:space="preserve">, </w:t>
      </w:r>
      <w:r w:rsidRPr="004A782A">
        <w:rPr>
          <w:lang w:val="fr-FR"/>
        </w:rPr>
        <w:t>avant d</w:t>
      </w:r>
      <w:r w:rsidR="00254ED7">
        <w:rPr>
          <w:lang w:val="fr-FR"/>
        </w:rPr>
        <w:t>’</w:t>
      </w:r>
      <w:r w:rsidRPr="004A782A">
        <w:rPr>
          <w:lang w:val="fr-FR"/>
        </w:rPr>
        <w:t>être examinée par</w:t>
      </w:r>
      <w:r w:rsidR="0035413F" w:rsidRPr="004A782A">
        <w:rPr>
          <w:lang w:val="fr-FR"/>
        </w:rPr>
        <w:t xml:space="preserve"> </w:t>
      </w:r>
      <w:r w:rsidR="0037038B" w:rsidRPr="004A782A">
        <w:rPr>
          <w:lang w:val="fr-FR"/>
        </w:rPr>
        <w:t>la Conférence des Parties</w:t>
      </w:r>
      <w:r w:rsidR="0035413F" w:rsidRPr="004A782A">
        <w:rPr>
          <w:lang w:val="fr-FR"/>
        </w:rPr>
        <w:t>.</w:t>
      </w:r>
    </w:p>
    <w:p w14:paraId="20E64AD5" w14:textId="36535741" w:rsidR="0035413F" w:rsidRPr="004A782A" w:rsidRDefault="0035413F" w:rsidP="0035413F">
      <w:pPr>
        <w:pStyle w:val="CBDH1"/>
        <w:rPr>
          <w:lang w:val="fr-FR"/>
        </w:rPr>
      </w:pPr>
      <w:r w:rsidRPr="004A782A">
        <w:rPr>
          <w:lang w:val="fr-FR"/>
        </w:rPr>
        <w:t>IV.</w:t>
      </w:r>
      <w:r w:rsidRPr="004A782A">
        <w:rPr>
          <w:lang w:val="fr-FR"/>
        </w:rPr>
        <w:tab/>
      </w:r>
      <w:r w:rsidR="00CE5054" w:rsidRPr="004A782A">
        <w:rPr>
          <w:lang w:val="fr-FR"/>
        </w:rPr>
        <w:t>Calendrier et échéancier</w:t>
      </w:r>
      <w:r w:rsidRPr="004A782A">
        <w:rPr>
          <w:lang w:val="fr-FR"/>
        </w:rPr>
        <w:t xml:space="preserve"> </w:t>
      </w:r>
      <w:r w:rsidR="00CE5054" w:rsidRPr="004A782A">
        <w:rPr>
          <w:lang w:val="fr-FR"/>
        </w:rPr>
        <w:t>de l</w:t>
      </w:r>
      <w:r w:rsidR="00254ED7">
        <w:rPr>
          <w:lang w:val="fr-FR"/>
        </w:rPr>
        <w:t>’</w:t>
      </w:r>
      <w:r w:rsidR="00CE5054" w:rsidRPr="004A782A">
        <w:rPr>
          <w:lang w:val="fr-FR"/>
        </w:rPr>
        <w:t>examen des</w:t>
      </w:r>
      <w:r w:rsidRPr="004A782A">
        <w:rPr>
          <w:lang w:val="fr-FR"/>
        </w:rPr>
        <w:t xml:space="preserve"> programmes </w:t>
      </w:r>
      <w:r w:rsidR="00173556" w:rsidRPr="004A782A">
        <w:rPr>
          <w:lang w:val="fr-FR"/>
        </w:rPr>
        <w:t>de travail</w:t>
      </w:r>
    </w:p>
    <w:p w14:paraId="3DD181FB" w14:textId="7BA915DE" w:rsidR="0035413F" w:rsidRPr="004A782A" w:rsidRDefault="006852E1" w:rsidP="0035413F">
      <w:pPr>
        <w:pStyle w:val="CBDNormalNumber"/>
        <w:rPr>
          <w:lang w:val="fr-FR"/>
        </w:rPr>
      </w:pPr>
      <w:r w:rsidRPr="004A782A">
        <w:rPr>
          <w:lang w:val="fr-FR"/>
        </w:rPr>
        <w:t xml:space="preserve">Afin de limiter le nombre de points </w:t>
      </w:r>
      <w:r w:rsidR="00D55E5A">
        <w:rPr>
          <w:lang w:val="fr-FR"/>
        </w:rPr>
        <w:t xml:space="preserve">inscrits </w:t>
      </w:r>
      <w:r w:rsidRPr="004A782A">
        <w:rPr>
          <w:lang w:val="fr-FR"/>
        </w:rPr>
        <w:t>à l</w:t>
      </w:r>
      <w:r w:rsidR="00254ED7">
        <w:rPr>
          <w:lang w:val="fr-FR"/>
        </w:rPr>
        <w:t>’</w:t>
      </w:r>
      <w:r w:rsidRPr="004A782A">
        <w:rPr>
          <w:lang w:val="fr-FR"/>
        </w:rPr>
        <w:t>ordre du jour</w:t>
      </w:r>
      <w:r w:rsidR="0035413F" w:rsidRPr="004A782A">
        <w:rPr>
          <w:lang w:val="fr-FR"/>
        </w:rPr>
        <w:t xml:space="preserve"> </w:t>
      </w:r>
      <w:r w:rsidRPr="004A782A">
        <w:rPr>
          <w:lang w:val="fr-FR"/>
        </w:rPr>
        <w:t>des réunions des</w:t>
      </w:r>
      <w:r w:rsidR="0035413F" w:rsidRPr="004A782A">
        <w:rPr>
          <w:lang w:val="fr-FR"/>
        </w:rPr>
        <w:t xml:space="preserve"> </w:t>
      </w:r>
      <w:r w:rsidR="00173556" w:rsidRPr="004A782A">
        <w:rPr>
          <w:lang w:val="fr-FR"/>
        </w:rPr>
        <w:t>Organes subsidiaires</w:t>
      </w:r>
      <w:r w:rsidR="0035413F" w:rsidRPr="004A782A">
        <w:rPr>
          <w:lang w:val="fr-FR"/>
        </w:rPr>
        <w:t xml:space="preserve"> </w:t>
      </w:r>
      <w:r w:rsidRPr="004A782A">
        <w:rPr>
          <w:lang w:val="fr-FR"/>
        </w:rPr>
        <w:t>et de</w:t>
      </w:r>
      <w:r w:rsidR="0035413F" w:rsidRPr="004A782A">
        <w:rPr>
          <w:lang w:val="fr-FR"/>
        </w:rPr>
        <w:t xml:space="preserve"> </w:t>
      </w:r>
      <w:r w:rsidR="0037038B" w:rsidRPr="004A782A">
        <w:rPr>
          <w:lang w:val="fr-FR"/>
        </w:rPr>
        <w:t>la Conférence des Parties</w:t>
      </w:r>
      <w:r w:rsidR="0035413F" w:rsidRPr="004A782A">
        <w:rPr>
          <w:lang w:val="fr-FR"/>
        </w:rPr>
        <w:t xml:space="preserve">, </w:t>
      </w:r>
      <w:r w:rsidR="00587124">
        <w:rPr>
          <w:lang w:val="fr-FR"/>
        </w:rPr>
        <w:t xml:space="preserve">compte tenu de l’objectif visant à </w:t>
      </w:r>
      <w:r w:rsidR="00280240" w:rsidRPr="004A782A">
        <w:rPr>
          <w:lang w:val="fr-FR"/>
        </w:rPr>
        <w:t>examiner</w:t>
      </w:r>
      <w:r w:rsidR="0035413F" w:rsidRPr="004A782A">
        <w:rPr>
          <w:lang w:val="fr-FR"/>
        </w:rPr>
        <w:t xml:space="preserve"> </w:t>
      </w:r>
      <w:r w:rsidR="00280240" w:rsidRPr="004A782A">
        <w:rPr>
          <w:lang w:val="fr-FR"/>
        </w:rPr>
        <w:t>tous les</w:t>
      </w:r>
      <w:r w:rsidR="0035413F" w:rsidRPr="004A782A">
        <w:rPr>
          <w:lang w:val="fr-FR"/>
        </w:rPr>
        <w:t xml:space="preserve"> programmes </w:t>
      </w:r>
      <w:r w:rsidR="00280240" w:rsidRPr="004A782A">
        <w:rPr>
          <w:lang w:val="fr-FR"/>
        </w:rPr>
        <w:t>de travail</w:t>
      </w:r>
      <w:r w:rsidR="0035413F" w:rsidRPr="004A782A">
        <w:rPr>
          <w:lang w:val="fr-FR"/>
        </w:rPr>
        <w:t xml:space="preserve"> </w:t>
      </w:r>
      <w:r w:rsidR="00280240" w:rsidRPr="004A782A">
        <w:rPr>
          <w:lang w:val="fr-FR"/>
        </w:rPr>
        <w:t>relevant de la</w:t>
      </w:r>
      <w:r w:rsidR="0035413F" w:rsidRPr="004A782A">
        <w:rPr>
          <w:lang w:val="fr-FR"/>
        </w:rPr>
        <w:t xml:space="preserve"> Convention </w:t>
      </w:r>
      <w:r w:rsidR="008745CD" w:rsidRPr="004A782A">
        <w:rPr>
          <w:lang w:val="fr-FR"/>
        </w:rPr>
        <w:t>d</w:t>
      </w:r>
      <w:r w:rsidR="00254ED7">
        <w:rPr>
          <w:lang w:val="fr-FR"/>
        </w:rPr>
        <w:t>’</w:t>
      </w:r>
      <w:r w:rsidR="008745CD" w:rsidRPr="004A782A">
        <w:rPr>
          <w:lang w:val="fr-FR"/>
        </w:rPr>
        <w:t>ici à</w:t>
      </w:r>
      <w:r w:rsidR="0035413F" w:rsidRPr="004A782A">
        <w:rPr>
          <w:lang w:val="fr-FR"/>
        </w:rPr>
        <w:t xml:space="preserve"> 2030 </w:t>
      </w:r>
      <w:r w:rsidRPr="004A782A">
        <w:rPr>
          <w:lang w:val="fr-FR"/>
        </w:rPr>
        <w:t xml:space="preserve">et </w:t>
      </w:r>
      <w:r w:rsidR="00587124">
        <w:rPr>
          <w:lang w:val="fr-FR"/>
        </w:rPr>
        <w:t>au vu</w:t>
      </w:r>
      <w:r w:rsidRPr="004A782A">
        <w:rPr>
          <w:lang w:val="fr-FR"/>
        </w:rPr>
        <w:t xml:space="preserve"> des besoins en ressources humaines</w:t>
      </w:r>
      <w:r w:rsidR="0035413F" w:rsidRPr="004A782A">
        <w:rPr>
          <w:lang w:val="fr-FR"/>
        </w:rPr>
        <w:t xml:space="preserve">, </w:t>
      </w:r>
      <w:r w:rsidR="00D55E5A">
        <w:rPr>
          <w:lang w:val="fr-FR"/>
        </w:rPr>
        <w:t>l</w:t>
      </w:r>
      <w:r w:rsidR="0035413F" w:rsidRPr="004A782A">
        <w:rPr>
          <w:lang w:val="fr-FR"/>
        </w:rPr>
        <w:t xml:space="preserve">e </w:t>
      </w:r>
      <w:r w:rsidR="008745CD" w:rsidRPr="004A782A">
        <w:rPr>
          <w:lang w:val="fr-FR"/>
        </w:rPr>
        <w:t>s</w:t>
      </w:r>
      <w:r w:rsidR="001B66F3" w:rsidRPr="004A782A">
        <w:rPr>
          <w:lang w:val="fr-FR"/>
        </w:rPr>
        <w:t>ecrétariat</w:t>
      </w:r>
      <w:r w:rsidR="0035413F" w:rsidRPr="004A782A">
        <w:rPr>
          <w:lang w:val="fr-FR"/>
        </w:rPr>
        <w:t xml:space="preserve"> recomm</w:t>
      </w:r>
      <w:r w:rsidRPr="004A782A">
        <w:rPr>
          <w:lang w:val="fr-FR"/>
        </w:rPr>
        <w:t>ande d</w:t>
      </w:r>
      <w:r w:rsidR="00254ED7">
        <w:rPr>
          <w:lang w:val="fr-FR"/>
        </w:rPr>
        <w:t>’</w:t>
      </w:r>
      <w:r w:rsidRPr="004A782A">
        <w:rPr>
          <w:lang w:val="fr-FR"/>
        </w:rPr>
        <w:t xml:space="preserve">examiner au maximum deux </w:t>
      </w:r>
      <w:r w:rsidR="0035413F" w:rsidRPr="004A782A">
        <w:rPr>
          <w:lang w:val="fr-FR"/>
        </w:rPr>
        <w:t xml:space="preserve">programmes </w:t>
      </w:r>
      <w:r w:rsidR="008745CD" w:rsidRPr="004A782A">
        <w:rPr>
          <w:lang w:val="fr-FR"/>
        </w:rPr>
        <w:t>de travail</w:t>
      </w:r>
      <w:r w:rsidR="0035413F" w:rsidRPr="004A782A">
        <w:rPr>
          <w:lang w:val="fr-FR"/>
        </w:rPr>
        <w:t xml:space="preserve"> </w:t>
      </w:r>
      <w:r w:rsidR="00280240" w:rsidRPr="004A782A">
        <w:rPr>
          <w:lang w:val="fr-FR"/>
        </w:rPr>
        <w:t>par</w:t>
      </w:r>
      <w:r w:rsidRPr="004A782A">
        <w:rPr>
          <w:lang w:val="fr-FR"/>
        </w:rPr>
        <w:t xml:space="preserve"> période</w:t>
      </w:r>
      <w:r w:rsidR="0035413F" w:rsidRPr="004A782A">
        <w:rPr>
          <w:lang w:val="fr-FR"/>
        </w:rPr>
        <w:t xml:space="preserve"> intersession</w:t>
      </w:r>
      <w:r w:rsidRPr="004A782A">
        <w:rPr>
          <w:lang w:val="fr-FR"/>
        </w:rPr>
        <w:t>s</w:t>
      </w:r>
      <w:r w:rsidR="0035413F" w:rsidRPr="004A782A">
        <w:rPr>
          <w:lang w:val="fr-FR"/>
        </w:rPr>
        <w:t xml:space="preserve">, </w:t>
      </w:r>
      <w:r w:rsidR="00280240" w:rsidRPr="004A782A">
        <w:rPr>
          <w:lang w:val="fr-FR"/>
        </w:rPr>
        <w:t>sous réserve de la disponibilité de ressources financières</w:t>
      </w:r>
      <w:r w:rsidR="0035413F" w:rsidRPr="004A782A">
        <w:rPr>
          <w:lang w:val="fr-FR"/>
        </w:rPr>
        <w:t xml:space="preserve">. </w:t>
      </w:r>
      <w:r w:rsidRPr="004A782A">
        <w:rPr>
          <w:lang w:val="fr-FR"/>
        </w:rPr>
        <w:t xml:space="preserve">Un calendrier provisoire figure </w:t>
      </w:r>
      <w:r w:rsidR="008745CD" w:rsidRPr="004A782A">
        <w:rPr>
          <w:lang w:val="fr-FR"/>
        </w:rPr>
        <w:t>dans le tableau ci-dessous</w:t>
      </w:r>
      <w:r w:rsidR="0035413F" w:rsidRPr="004A782A">
        <w:rPr>
          <w:lang w:val="fr-FR"/>
        </w:rPr>
        <w:t>.</w:t>
      </w:r>
    </w:p>
    <w:p w14:paraId="2974414B" w14:textId="1BFB4AD0" w:rsidR="0035413F" w:rsidRPr="004A782A" w:rsidRDefault="00CE5054" w:rsidP="0035413F">
      <w:pPr>
        <w:pStyle w:val="CBDTableTitle"/>
        <w:rPr>
          <w:lang w:val="fr-FR"/>
        </w:rPr>
      </w:pPr>
      <w:r w:rsidRPr="004A782A">
        <w:rPr>
          <w:lang w:val="fr-FR"/>
        </w:rPr>
        <w:t>Calendrier provisoire</w:t>
      </w:r>
    </w:p>
    <w:tbl>
      <w:tblPr>
        <w:tblStyle w:val="Grilledutableau"/>
        <w:tblW w:w="8931" w:type="dxa"/>
        <w:tblInd w:w="56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5"/>
        <w:gridCol w:w="4106"/>
      </w:tblGrid>
      <w:tr w:rsidR="0035413F" w:rsidRPr="004A782A" w14:paraId="57833D19" w14:textId="77777777" w:rsidTr="00CE5054">
        <w:tc>
          <w:tcPr>
            <w:tcW w:w="482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BF99C2E" w14:textId="4E6AA83C" w:rsidR="0035413F" w:rsidRPr="004A782A" w:rsidRDefault="0035413F" w:rsidP="00B2578D">
            <w:pPr>
              <w:tabs>
                <w:tab w:val="left" w:pos="3271"/>
              </w:tabs>
              <w:jc w:val="left"/>
              <w:rPr>
                <w:rFonts w:eastAsia="Times New Roman"/>
                <w:i/>
                <w:iCs/>
              </w:rPr>
            </w:pPr>
            <w:r w:rsidRPr="004A782A">
              <w:rPr>
                <w:rFonts w:eastAsia="Times New Roman"/>
                <w:i/>
                <w:iCs/>
              </w:rPr>
              <w:t xml:space="preserve">Programme </w:t>
            </w:r>
            <w:r w:rsidR="002A4BBB" w:rsidRPr="004A782A">
              <w:rPr>
                <w:rFonts w:eastAsia="Times New Roman"/>
                <w:i/>
                <w:iCs/>
              </w:rPr>
              <w:t>de travail</w:t>
            </w:r>
          </w:p>
        </w:tc>
        <w:tc>
          <w:tcPr>
            <w:tcW w:w="410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1E98AEB" w14:textId="5F81148E" w:rsidR="0035413F" w:rsidRPr="004A782A" w:rsidRDefault="00FD672A" w:rsidP="00B2578D">
            <w:pPr>
              <w:tabs>
                <w:tab w:val="left" w:pos="3271"/>
              </w:tabs>
              <w:jc w:val="left"/>
              <w:rPr>
                <w:rFonts w:eastAsia="Times New Roman"/>
                <w:i/>
                <w:iCs/>
              </w:rPr>
            </w:pPr>
            <w:r w:rsidRPr="004A782A">
              <w:rPr>
                <w:rFonts w:eastAsia="Times New Roman"/>
                <w:i/>
                <w:iCs/>
              </w:rPr>
              <w:t>Période intersessions</w:t>
            </w:r>
            <w:r w:rsidR="001E273D" w:rsidRPr="004A782A">
              <w:rPr>
                <w:rFonts w:eastAsia="Times New Roman"/>
                <w:i/>
                <w:iCs/>
              </w:rPr>
              <w:t xml:space="preserve"> </w:t>
            </w:r>
            <w:r w:rsidR="002A4BBB" w:rsidRPr="004A782A">
              <w:rPr>
                <w:rFonts w:eastAsia="Times New Roman"/>
                <w:i/>
                <w:iCs/>
              </w:rPr>
              <w:t>et réunion de la</w:t>
            </w:r>
            <w:r w:rsidR="001E273D" w:rsidRPr="004A782A">
              <w:rPr>
                <w:rFonts w:eastAsia="Times New Roman"/>
                <w:i/>
                <w:iCs/>
              </w:rPr>
              <w:t xml:space="preserve"> Conf</w:t>
            </w:r>
            <w:r w:rsidR="002A4BBB" w:rsidRPr="004A782A">
              <w:rPr>
                <w:rFonts w:eastAsia="Times New Roman"/>
                <w:i/>
                <w:iCs/>
              </w:rPr>
              <w:t>é</w:t>
            </w:r>
            <w:r w:rsidR="001E273D" w:rsidRPr="004A782A">
              <w:rPr>
                <w:rFonts w:eastAsia="Times New Roman"/>
                <w:i/>
                <w:iCs/>
              </w:rPr>
              <w:t xml:space="preserve">rence </w:t>
            </w:r>
            <w:r w:rsidR="002A4BBB" w:rsidRPr="004A782A">
              <w:rPr>
                <w:rFonts w:eastAsia="Times New Roman"/>
                <w:i/>
                <w:iCs/>
              </w:rPr>
              <w:t>des</w:t>
            </w:r>
            <w:r w:rsidR="001E273D" w:rsidRPr="004A782A">
              <w:rPr>
                <w:rFonts w:eastAsia="Times New Roman"/>
                <w:i/>
                <w:iCs/>
              </w:rPr>
              <w:t xml:space="preserve"> Parties</w:t>
            </w:r>
          </w:p>
        </w:tc>
      </w:tr>
      <w:tr w:rsidR="0035413F" w:rsidRPr="004A782A" w14:paraId="7C9AC66B" w14:textId="77777777" w:rsidTr="00CE5054">
        <w:tc>
          <w:tcPr>
            <w:tcW w:w="4825" w:type="dxa"/>
            <w:tcBorders>
              <w:top w:val="single" w:sz="4" w:space="0" w:color="auto"/>
            </w:tcBorders>
          </w:tcPr>
          <w:p w14:paraId="60CBDF37" w14:textId="1EF38D67" w:rsidR="0035413F" w:rsidRPr="004A782A" w:rsidRDefault="00CE5054" w:rsidP="0059571D">
            <w:pPr>
              <w:shd w:val="clear" w:color="auto" w:fill="FFFFFF"/>
              <w:rPr>
                <w:rFonts w:eastAsia="Times New Roman"/>
                <w:color w:val="222222"/>
              </w:rPr>
            </w:pPr>
            <w:r w:rsidRPr="004A782A">
              <w:t>Diversité biologique des montagnes</w:t>
            </w:r>
          </w:p>
        </w:tc>
        <w:tc>
          <w:tcPr>
            <w:tcW w:w="4106" w:type="dxa"/>
            <w:tcBorders>
              <w:top w:val="single" w:sz="4" w:space="0" w:color="auto"/>
            </w:tcBorders>
          </w:tcPr>
          <w:p w14:paraId="083F39D8" w14:textId="5A47F5DE" w:rsidR="0035413F" w:rsidRPr="004A782A" w:rsidRDefault="0035413F" w:rsidP="0059571D">
            <w:pPr>
              <w:tabs>
                <w:tab w:val="left" w:pos="3271"/>
              </w:tabs>
              <w:rPr>
                <w:rFonts w:eastAsia="Times New Roman"/>
              </w:rPr>
            </w:pPr>
            <w:r w:rsidRPr="004A782A">
              <w:rPr>
                <w:rFonts w:eastAsia="Times New Roman"/>
              </w:rPr>
              <w:t>2027</w:t>
            </w:r>
            <w:r w:rsidR="002A4BBB" w:rsidRPr="004A782A">
              <w:rPr>
                <w:rFonts w:eastAsia="Times New Roman"/>
              </w:rPr>
              <w:t>-</w:t>
            </w:r>
            <w:r w:rsidRPr="004A782A">
              <w:rPr>
                <w:rFonts w:eastAsia="Times New Roman"/>
              </w:rPr>
              <w:t>2028</w:t>
            </w:r>
            <w:r w:rsidR="003847AE" w:rsidRPr="004A782A">
              <w:rPr>
                <w:rFonts w:eastAsia="Times New Roman"/>
              </w:rPr>
              <w:t>,</w:t>
            </w:r>
            <w:r w:rsidRPr="004A782A">
              <w:rPr>
                <w:rFonts w:eastAsia="Times New Roman"/>
              </w:rPr>
              <w:t xml:space="preserve"> </w:t>
            </w:r>
            <w:r w:rsidR="0037038B" w:rsidRPr="004A782A">
              <w:rPr>
                <w:rFonts w:eastAsia="Times New Roman"/>
              </w:rPr>
              <w:t>pour la dix-huitième réunion</w:t>
            </w:r>
          </w:p>
        </w:tc>
      </w:tr>
      <w:tr w:rsidR="0035413F" w:rsidRPr="004A782A" w14:paraId="6B02DCC7" w14:textId="77777777" w:rsidTr="00CE5054">
        <w:tc>
          <w:tcPr>
            <w:tcW w:w="4825" w:type="dxa"/>
          </w:tcPr>
          <w:p w14:paraId="58BAE47D" w14:textId="405C4FD3" w:rsidR="0035413F" w:rsidRPr="004A782A" w:rsidRDefault="00CE5054" w:rsidP="0059571D">
            <w:pPr>
              <w:tabs>
                <w:tab w:val="left" w:pos="3271"/>
              </w:tabs>
              <w:rPr>
                <w:rFonts w:eastAsia="Times New Roman"/>
              </w:rPr>
            </w:pPr>
            <w:r w:rsidRPr="004A782A">
              <w:t>Diversité biologique des eaux intérieures</w:t>
            </w:r>
          </w:p>
        </w:tc>
        <w:tc>
          <w:tcPr>
            <w:tcW w:w="4106" w:type="dxa"/>
          </w:tcPr>
          <w:p w14:paraId="14DC85BA" w14:textId="14721635" w:rsidR="0035413F" w:rsidRPr="004A782A" w:rsidRDefault="0035413F" w:rsidP="0059571D">
            <w:pPr>
              <w:tabs>
                <w:tab w:val="left" w:pos="3271"/>
              </w:tabs>
              <w:rPr>
                <w:rFonts w:eastAsia="Times New Roman"/>
              </w:rPr>
            </w:pPr>
            <w:r w:rsidRPr="004A782A">
              <w:rPr>
                <w:rFonts w:eastAsia="Times New Roman"/>
              </w:rPr>
              <w:t>2027</w:t>
            </w:r>
            <w:r w:rsidR="002A4BBB" w:rsidRPr="004A782A">
              <w:rPr>
                <w:rFonts w:eastAsia="Times New Roman"/>
              </w:rPr>
              <w:t>-</w:t>
            </w:r>
            <w:r w:rsidRPr="004A782A">
              <w:rPr>
                <w:rFonts w:eastAsia="Times New Roman"/>
              </w:rPr>
              <w:t>2028</w:t>
            </w:r>
            <w:r w:rsidR="003847AE" w:rsidRPr="004A782A">
              <w:rPr>
                <w:rFonts w:eastAsia="Times New Roman"/>
              </w:rPr>
              <w:t>,</w:t>
            </w:r>
            <w:r w:rsidRPr="004A782A">
              <w:rPr>
                <w:rFonts w:eastAsia="Times New Roman"/>
              </w:rPr>
              <w:t xml:space="preserve"> </w:t>
            </w:r>
            <w:r w:rsidR="0037038B" w:rsidRPr="004A782A">
              <w:rPr>
                <w:rFonts w:eastAsia="Times New Roman"/>
              </w:rPr>
              <w:t>pour la dix-huitième réunion</w:t>
            </w:r>
            <w:r w:rsidR="009C1949" w:rsidRPr="004A782A" w:rsidDel="000B123A">
              <w:rPr>
                <w:rFonts w:eastAsia="Times New Roman"/>
              </w:rPr>
              <w:t xml:space="preserve"> </w:t>
            </w:r>
          </w:p>
        </w:tc>
      </w:tr>
      <w:tr w:rsidR="0035413F" w:rsidRPr="004A782A" w14:paraId="75618C09" w14:textId="77777777" w:rsidTr="00CE5054">
        <w:tc>
          <w:tcPr>
            <w:tcW w:w="4825" w:type="dxa"/>
          </w:tcPr>
          <w:p w14:paraId="67DC9E93" w14:textId="7D65AD1F" w:rsidR="0035413F" w:rsidRPr="004A782A" w:rsidRDefault="00CE5054" w:rsidP="0059571D">
            <w:pPr>
              <w:tabs>
                <w:tab w:val="left" w:pos="3271"/>
              </w:tabs>
              <w:rPr>
                <w:rFonts w:eastAsia="Times New Roman"/>
              </w:rPr>
            </w:pPr>
            <w:r w:rsidRPr="004A782A">
              <w:t>Diversité biologique des terres arides et subhumides</w:t>
            </w:r>
          </w:p>
        </w:tc>
        <w:tc>
          <w:tcPr>
            <w:tcW w:w="4106" w:type="dxa"/>
          </w:tcPr>
          <w:p w14:paraId="15BC56FB" w14:textId="3444AC6F" w:rsidR="0035413F" w:rsidRPr="004A782A" w:rsidRDefault="0035413F" w:rsidP="0059571D">
            <w:pPr>
              <w:tabs>
                <w:tab w:val="left" w:pos="3271"/>
              </w:tabs>
              <w:rPr>
                <w:rFonts w:eastAsia="Times New Roman"/>
              </w:rPr>
            </w:pPr>
            <w:r w:rsidRPr="004A782A">
              <w:rPr>
                <w:rFonts w:eastAsia="Times New Roman"/>
              </w:rPr>
              <w:t>2029</w:t>
            </w:r>
            <w:r w:rsidR="002A4BBB" w:rsidRPr="004A782A">
              <w:rPr>
                <w:rFonts w:eastAsia="Times New Roman"/>
              </w:rPr>
              <w:t>-</w:t>
            </w:r>
            <w:r w:rsidRPr="004A782A">
              <w:rPr>
                <w:rFonts w:eastAsia="Times New Roman"/>
              </w:rPr>
              <w:t>2030</w:t>
            </w:r>
            <w:r w:rsidR="003847AE" w:rsidRPr="004A782A">
              <w:rPr>
                <w:rFonts w:eastAsia="Times New Roman"/>
              </w:rPr>
              <w:t>,</w:t>
            </w:r>
            <w:r w:rsidRPr="004A782A">
              <w:rPr>
                <w:rFonts w:eastAsia="Times New Roman"/>
              </w:rPr>
              <w:t xml:space="preserve"> </w:t>
            </w:r>
            <w:r w:rsidR="0037038B" w:rsidRPr="004A782A">
              <w:rPr>
                <w:rFonts w:eastAsia="Times New Roman"/>
              </w:rPr>
              <w:t>pour la dix-huitième réunion</w:t>
            </w:r>
          </w:p>
        </w:tc>
      </w:tr>
      <w:tr w:rsidR="0035413F" w:rsidRPr="004A782A" w14:paraId="6667F5AC" w14:textId="77777777" w:rsidTr="00CE5054">
        <w:tc>
          <w:tcPr>
            <w:tcW w:w="4825" w:type="dxa"/>
          </w:tcPr>
          <w:p w14:paraId="3A461F98" w14:textId="449E683F" w:rsidR="0035413F" w:rsidRPr="004A782A" w:rsidRDefault="00CE5054" w:rsidP="0059571D">
            <w:pPr>
              <w:tabs>
                <w:tab w:val="left" w:pos="3271"/>
              </w:tabs>
              <w:rPr>
                <w:rFonts w:eastAsia="Times New Roman"/>
              </w:rPr>
            </w:pPr>
            <w:r w:rsidRPr="004A782A">
              <w:t>Diversité biologique agricole</w:t>
            </w:r>
          </w:p>
        </w:tc>
        <w:tc>
          <w:tcPr>
            <w:tcW w:w="4106" w:type="dxa"/>
          </w:tcPr>
          <w:p w14:paraId="2F36DA78" w14:textId="6457C91A" w:rsidR="0035413F" w:rsidRPr="004A782A" w:rsidRDefault="0035413F" w:rsidP="0059571D">
            <w:pPr>
              <w:tabs>
                <w:tab w:val="left" w:pos="3271"/>
              </w:tabs>
              <w:rPr>
                <w:rFonts w:eastAsia="Times New Roman"/>
              </w:rPr>
            </w:pPr>
            <w:r w:rsidRPr="004A782A">
              <w:rPr>
                <w:rFonts w:eastAsia="Times New Roman"/>
              </w:rPr>
              <w:t>2029</w:t>
            </w:r>
            <w:r w:rsidR="002A4BBB" w:rsidRPr="004A782A">
              <w:rPr>
                <w:rFonts w:eastAsia="Times New Roman"/>
              </w:rPr>
              <w:t>-</w:t>
            </w:r>
            <w:r w:rsidRPr="004A782A">
              <w:rPr>
                <w:rFonts w:eastAsia="Times New Roman"/>
              </w:rPr>
              <w:t>2030</w:t>
            </w:r>
            <w:r w:rsidR="003847AE" w:rsidRPr="004A782A">
              <w:rPr>
                <w:rFonts w:eastAsia="Times New Roman"/>
              </w:rPr>
              <w:t>,</w:t>
            </w:r>
            <w:r w:rsidRPr="004A782A">
              <w:rPr>
                <w:rFonts w:eastAsia="Times New Roman"/>
              </w:rPr>
              <w:t xml:space="preserve"> </w:t>
            </w:r>
            <w:r w:rsidR="0037038B" w:rsidRPr="004A782A">
              <w:rPr>
                <w:rFonts w:eastAsia="Times New Roman"/>
              </w:rPr>
              <w:t>pour la dix-huitième réunion</w:t>
            </w:r>
          </w:p>
        </w:tc>
      </w:tr>
    </w:tbl>
    <w:p w14:paraId="516EBB82" w14:textId="2408F018" w:rsidR="00A111D1" w:rsidRPr="003F1A75" w:rsidRDefault="0035413F" w:rsidP="006E7BE2">
      <w:pPr>
        <w:pStyle w:val="Para1"/>
        <w:numPr>
          <w:ilvl w:val="0"/>
          <w:numId w:val="0"/>
        </w:numPr>
        <w:ind w:left="567"/>
        <w:jc w:val="center"/>
      </w:pPr>
      <w:r w:rsidRPr="004A782A">
        <w:t>__________</w:t>
      </w:r>
    </w:p>
    <w:sectPr w:rsidR="00A111D1" w:rsidRPr="003F1A75" w:rsidSect="00B2578D">
      <w:headerReference w:type="even" r:id="rId29"/>
      <w:headerReference w:type="default" r:id="rId30"/>
      <w:footerReference w:type="even" r:id="rId31"/>
      <w:footerReference w:type="default" r:id="rId32"/>
      <w:pgSz w:w="12240" w:h="15840"/>
      <w:pgMar w:top="567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8FEF7" w14:textId="77777777" w:rsidR="00B403D5" w:rsidRPr="004A782A" w:rsidRDefault="00B403D5" w:rsidP="00CF1848">
      <w:r w:rsidRPr="004A782A">
        <w:separator/>
      </w:r>
    </w:p>
  </w:endnote>
  <w:endnote w:type="continuationSeparator" w:id="0">
    <w:p w14:paraId="09570207" w14:textId="77777777" w:rsidR="00B403D5" w:rsidRPr="004A782A" w:rsidRDefault="00B403D5" w:rsidP="00CF1848">
      <w:r w:rsidRPr="004A782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1828911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32EC922D" w14:textId="77777777" w:rsidR="00D75CA6" w:rsidRPr="004A782A" w:rsidRDefault="00D75CA6" w:rsidP="00D75CA6">
            <w:pPr>
              <w:pStyle w:val="Pieddepage"/>
              <w:jc w:val="left"/>
            </w:pPr>
            <w:r w:rsidRPr="004A782A">
              <w:rPr>
                <w:szCs w:val="20"/>
              </w:rPr>
              <w:fldChar w:fldCharType="begin"/>
            </w:r>
            <w:r w:rsidRPr="004A782A">
              <w:rPr>
                <w:szCs w:val="20"/>
              </w:rPr>
              <w:instrText xml:space="preserve"> PAGE </w:instrText>
            </w:r>
            <w:r w:rsidRPr="004A782A">
              <w:rPr>
                <w:szCs w:val="20"/>
              </w:rPr>
              <w:fldChar w:fldCharType="separate"/>
            </w:r>
            <w:r w:rsidRPr="004A782A">
              <w:rPr>
                <w:szCs w:val="20"/>
              </w:rPr>
              <w:t>2</w:t>
            </w:r>
            <w:r w:rsidRPr="004A782A">
              <w:rPr>
                <w:szCs w:val="20"/>
              </w:rPr>
              <w:fldChar w:fldCharType="end"/>
            </w:r>
            <w:r w:rsidRPr="004A782A">
              <w:rPr>
                <w:szCs w:val="20"/>
              </w:rPr>
              <w:t>/</w:t>
            </w:r>
            <w:r w:rsidRPr="004A782A">
              <w:rPr>
                <w:szCs w:val="20"/>
              </w:rPr>
              <w:fldChar w:fldCharType="begin"/>
            </w:r>
            <w:r w:rsidRPr="004A782A">
              <w:rPr>
                <w:szCs w:val="20"/>
              </w:rPr>
              <w:instrText xml:space="preserve"> NUMPAGES  </w:instrText>
            </w:r>
            <w:r w:rsidRPr="004A782A">
              <w:rPr>
                <w:szCs w:val="20"/>
              </w:rPr>
              <w:fldChar w:fldCharType="separate"/>
            </w:r>
            <w:r w:rsidRPr="004A782A">
              <w:rPr>
                <w:szCs w:val="20"/>
              </w:rPr>
              <w:t>2</w:t>
            </w:r>
            <w:r w:rsidRPr="004A782A">
              <w:rPr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9102902"/>
      <w:docPartObj>
        <w:docPartGallery w:val="Page Numbers (Top of Page)"/>
        <w:docPartUnique/>
      </w:docPartObj>
    </w:sdtPr>
    <w:sdtContent>
      <w:p w14:paraId="67BBA61B" w14:textId="77777777" w:rsidR="00D75CA6" w:rsidRPr="004A782A" w:rsidRDefault="00D75CA6" w:rsidP="00B2578D">
        <w:pPr>
          <w:pStyle w:val="Pieddepage"/>
          <w:jc w:val="right"/>
        </w:pPr>
        <w:r w:rsidRPr="004A782A">
          <w:rPr>
            <w:szCs w:val="20"/>
          </w:rPr>
          <w:fldChar w:fldCharType="begin"/>
        </w:r>
        <w:r w:rsidRPr="004A782A">
          <w:rPr>
            <w:szCs w:val="20"/>
          </w:rPr>
          <w:instrText xml:space="preserve"> PAGE </w:instrText>
        </w:r>
        <w:r w:rsidRPr="004A782A">
          <w:rPr>
            <w:szCs w:val="20"/>
          </w:rPr>
          <w:fldChar w:fldCharType="separate"/>
        </w:r>
        <w:r w:rsidRPr="004A782A">
          <w:rPr>
            <w:szCs w:val="20"/>
          </w:rPr>
          <w:t>2</w:t>
        </w:r>
        <w:r w:rsidRPr="004A782A">
          <w:rPr>
            <w:szCs w:val="20"/>
          </w:rPr>
          <w:fldChar w:fldCharType="end"/>
        </w:r>
        <w:r w:rsidRPr="004A782A">
          <w:rPr>
            <w:szCs w:val="20"/>
          </w:rPr>
          <w:t>/</w:t>
        </w:r>
        <w:r w:rsidRPr="004A782A">
          <w:rPr>
            <w:szCs w:val="20"/>
          </w:rPr>
          <w:fldChar w:fldCharType="begin"/>
        </w:r>
        <w:r w:rsidRPr="004A782A">
          <w:rPr>
            <w:szCs w:val="20"/>
          </w:rPr>
          <w:instrText xml:space="preserve"> NUMPAGES  </w:instrText>
        </w:r>
        <w:r w:rsidRPr="004A782A">
          <w:rPr>
            <w:szCs w:val="20"/>
          </w:rPr>
          <w:fldChar w:fldCharType="separate"/>
        </w:r>
        <w:r w:rsidRPr="004A782A">
          <w:rPr>
            <w:szCs w:val="20"/>
          </w:rPr>
          <w:t>3</w:t>
        </w:r>
        <w:r w:rsidRPr="004A782A">
          <w:rPr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5BC0B" w14:textId="77777777" w:rsidR="00B403D5" w:rsidRPr="004A782A" w:rsidRDefault="00B403D5" w:rsidP="00CF1848">
      <w:r w:rsidRPr="004A782A">
        <w:separator/>
      </w:r>
    </w:p>
  </w:footnote>
  <w:footnote w:type="continuationSeparator" w:id="0">
    <w:p w14:paraId="2147E4A2" w14:textId="77777777" w:rsidR="00B403D5" w:rsidRPr="004A782A" w:rsidRDefault="00B403D5" w:rsidP="00CF1848">
      <w:r w:rsidRPr="004A782A">
        <w:continuationSeparator/>
      </w:r>
    </w:p>
  </w:footnote>
  <w:footnote w:id="1">
    <w:p w14:paraId="229F57EA" w14:textId="446ABACF" w:rsidR="008A1499" w:rsidRPr="004A782A" w:rsidRDefault="008A1499">
      <w:pPr>
        <w:pStyle w:val="Notedebasdepage"/>
      </w:pPr>
      <w:r w:rsidRPr="004A782A">
        <w:rPr>
          <w:rStyle w:val="Appelnotedebasdep"/>
          <w:lang w:val="fr-FR"/>
        </w:rPr>
        <w:t>*</w:t>
      </w:r>
      <w:r w:rsidRPr="004A782A">
        <w:t xml:space="preserve"> </w:t>
      </w:r>
      <w:hyperlink r:id="rId1" w:history="1">
        <w:r w:rsidR="00524215" w:rsidRPr="004A782A">
          <w:rPr>
            <w:rStyle w:val="Lienhypertexte"/>
            <w:lang w:val="fr-FR"/>
          </w:rPr>
          <w:t>CBD/COP/17/1/Rev.1</w:t>
        </w:r>
      </w:hyperlink>
      <w:r w:rsidRPr="004A782A">
        <w:t>.</w:t>
      </w:r>
    </w:p>
  </w:footnote>
  <w:footnote w:id="2">
    <w:p w14:paraId="46E669F1" w14:textId="09462A68" w:rsidR="0035413F" w:rsidRPr="004A782A" w:rsidRDefault="0035413F" w:rsidP="0035413F">
      <w:pPr>
        <w:pStyle w:val="Notedebasdepage"/>
        <w:rPr>
          <w:rFonts w:asciiTheme="majorBidi" w:hAnsiTheme="majorBidi" w:cstheme="majorBidi"/>
        </w:rPr>
      </w:pPr>
      <w:r w:rsidRPr="004A782A">
        <w:rPr>
          <w:rStyle w:val="Appelnotedebasdep"/>
          <w:rFonts w:asciiTheme="majorBidi" w:hAnsiTheme="majorBidi" w:cstheme="majorBidi"/>
          <w:lang w:val="fr-FR"/>
        </w:rPr>
        <w:footnoteRef/>
      </w:r>
      <w:r w:rsidRPr="004A782A">
        <w:rPr>
          <w:rFonts w:asciiTheme="majorBidi" w:hAnsiTheme="majorBidi" w:cstheme="majorBidi"/>
        </w:rPr>
        <w:t xml:space="preserve"> </w:t>
      </w:r>
      <w:r w:rsidR="002A4BBB" w:rsidRPr="004A782A">
        <w:rPr>
          <w:rFonts w:asciiTheme="majorBidi" w:hAnsiTheme="majorBidi" w:cstheme="majorBidi"/>
        </w:rPr>
        <w:t>Voir</w:t>
      </w:r>
      <w:r w:rsidRPr="004A782A">
        <w:rPr>
          <w:rFonts w:asciiTheme="majorBidi" w:hAnsiTheme="majorBidi" w:cstheme="majorBidi"/>
        </w:rPr>
        <w:t xml:space="preserve"> </w:t>
      </w:r>
      <w:r w:rsidR="002A4BBB" w:rsidRPr="004A782A">
        <w:rPr>
          <w:rFonts w:asciiTheme="majorBidi" w:hAnsiTheme="majorBidi" w:cstheme="majorBidi"/>
        </w:rPr>
        <w:t xml:space="preserve">les </w:t>
      </w:r>
      <w:r w:rsidRPr="004A782A">
        <w:rPr>
          <w:rFonts w:asciiTheme="majorBidi" w:hAnsiTheme="majorBidi" w:cstheme="majorBidi"/>
        </w:rPr>
        <w:t>document</w:t>
      </w:r>
      <w:r w:rsidR="00046F4C" w:rsidRPr="004A782A">
        <w:rPr>
          <w:rFonts w:asciiTheme="majorBidi" w:hAnsiTheme="majorBidi" w:cstheme="majorBidi"/>
        </w:rPr>
        <w:t>s </w:t>
      </w:r>
      <w:hyperlink r:id="rId2" w:history="1">
        <w:r w:rsidRPr="004A782A">
          <w:rPr>
            <w:rStyle w:val="Lienhypertexte"/>
            <w:rFonts w:asciiTheme="majorBidi" w:hAnsiTheme="majorBidi" w:cstheme="majorBidi"/>
            <w:lang w:val="fr-FR"/>
          </w:rPr>
          <w:t>CBD/SBSTTA/26/7</w:t>
        </w:r>
      </w:hyperlink>
      <w:r w:rsidRPr="004A782A">
        <w:rPr>
          <w:rFonts w:asciiTheme="majorBidi" w:hAnsiTheme="majorBidi" w:cstheme="majorBidi"/>
        </w:rPr>
        <w:t xml:space="preserve">, </w:t>
      </w:r>
      <w:hyperlink r:id="rId3" w:history="1">
        <w:r w:rsidRPr="004A782A">
          <w:rPr>
            <w:rStyle w:val="Lienhypertexte"/>
            <w:rFonts w:asciiTheme="majorBidi" w:hAnsiTheme="majorBidi" w:cstheme="majorBidi"/>
            <w:lang w:val="fr-FR"/>
          </w:rPr>
          <w:t>CBD/SBSTTA/26/INF/9</w:t>
        </w:r>
        <w:r w:rsidR="004E04B5" w:rsidRPr="004A782A">
          <w:rPr>
            <w:rStyle w:val="Lienhypertexte"/>
            <w:rFonts w:asciiTheme="majorBidi" w:hAnsiTheme="majorBidi" w:cstheme="majorBidi"/>
            <w:lang w:val="fr-FR"/>
          </w:rPr>
          <w:t>/</w:t>
        </w:r>
        <w:r w:rsidRPr="004A782A">
          <w:rPr>
            <w:rStyle w:val="Lienhypertexte"/>
            <w:rFonts w:asciiTheme="majorBidi" w:hAnsiTheme="majorBidi" w:cstheme="majorBidi"/>
            <w:lang w:val="fr-FR"/>
          </w:rPr>
          <w:t>Rev.1</w:t>
        </w:r>
      </w:hyperlink>
      <w:r w:rsidR="00046F4C" w:rsidRPr="004A782A">
        <w:rPr>
          <w:rFonts w:asciiTheme="majorBidi" w:hAnsiTheme="majorBidi" w:cstheme="majorBidi"/>
        </w:rPr>
        <w:t xml:space="preserve"> </w:t>
      </w:r>
      <w:r w:rsidR="002A4BBB" w:rsidRPr="004A782A">
        <w:rPr>
          <w:rFonts w:asciiTheme="majorBidi" w:hAnsiTheme="majorBidi" w:cstheme="majorBidi"/>
        </w:rPr>
        <w:t>et</w:t>
      </w:r>
      <w:r w:rsidRPr="004A782A">
        <w:rPr>
          <w:rFonts w:asciiTheme="majorBidi" w:hAnsiTheme="majorBidi" w:cstheme="majorBidi"/>
        </w:rPr>
        <w:t xml:space="preserve"> </w:t>
      </w:r>
      <w:hyperlink r:id="rId4" w:history="1">
        <w:r w:rsidRPr="004A782A">
          <w:rPr>
            <w:rStyle w:val="Lienhypertexte"/>
            <w:rFonts w:asciiTheme="majorBidi" w:hAnsiTheme="majorBidi" w:cstheme="majorBidi"/>
            <w:lang w:val="fr-FR"/>
          </w:rPr>
          <w:t>CBD/SBSTTA/26/INF/10</w:t>
        </w:r>
      </w:hyperlink>
      <w:r w:rsidR="002355A1" w:rsidRPr="004A782A">
        <w:rPr>
          <w:rFonts w:asciiTheme="majorBidi" w:hAnsiTheme="majorBidi" w:cstheme="majorBidi"/>
        </w:rPr>
        <w:t xml:space="preserve"> </w:t>
      </w:r>
      <w:r w:rsidR="002A4BBB" w:rsidRPr="004A782A">
        <w:rPr>
          <w:rFonts w:asciiTheme="majorBidi" w:hAnsiTheme="majorBidi" w:cstheme="majorBidi"/>
        </w:rPr>
        <w:t>et</w:t>
      </w:r>
      <w:r w:rsidRPr="004A782A">
        <w:rPr>
          <w:rFonts w:asciiTheme="majorBidi" w:hAnsiTheme="majorBidi" w:cstheme="majorBidi"/>
        </w:rPr>
        <w:t xml:space="preserve"> </w:t>
      </w:r>
      <w:r w:rsidR="002A4BBB" w:rsidRPr="004A782A">
        <w:rPr>
          <w:rFonts w:asciiTheme="majorBidi" w:hAnsiTheme="majorBidi" w:cstheme="majorBidi"/>
        </w:rPr>
        <w:t xml:space="preserve">la </w:t>
      </w:r>
      <w:r w:rsidRPr="004A782A">
        <w:rPr>
          <w:rFonts w:asciiTheme="majorBidi" w:hAnsiTheme="majorBidi" w:cstheme="majorBidi"/>
        </w:rPr>
        <w:t>d</w:t>
      </w:r>
      <w:r w:rsidR="002A4BBB" w:rsidRPr="004A782A">
        <w:rPr>
          <w:rFonts w:asciiTheme="majorBidi" w:hAnsiTheme="majorBidi" w:cstheme="majorBidi"/>
        </w:rPr>
        <w:t>é</w:t>
      </w:r>
      <w:r w:rsidRPr="004A782A">
        <w:rPr>
          <w:rFonts w:asciiTheme="majorBidi" w:hAnsiTheme="majorBidi" w:cstheme="majorBidi"/>
        </w:rPr>
        <w:t>cision</w:t>
      </w:r>
      <w:r w:rsidR="002355A1" w:rsidRPr="004A782A">
        <w:rPr>
          <w:rFonts w:asciiTheme="majorBidi" w:hAnsiTheme="majorBidi" w:cstheme="majorBidi"/>
        </w:rPr>
        <w:t> </w:t>
      </w:r>
      <w:hyperlink r:id="rId5" w:history="1">
        <w:r w:rsidRPr="004A782A">
          <w:rPr>
            <w:rStyle w:val="Lienhypertexte"/>
            <w:rFonts w:asciiTheme="majorBidi" w:hAnsiTheme="majorBidi" w:cstheme="majorBidi"/>
            <w:lang w:val="fr-FR"/>
          </w:rPr>
          <w:t>16/17</w:t>
        </w:r>
      </w:hyperlink>
      <w:r w:rsidRPr="004A782A">
        <w:rPr>
          <w:rFonts w:asciiTheme="majorBidi" w:hAnsiTheme="majorBidi" w:cstheme="majorBidi"/>
        </w:rPr>
        <w:t>.</w:t>
      </w:r>
    </w:p>
  </w:footnote>
  <w:footnote w:id="3">
    <w:p w14:paraId="107B0D7C" w14:textId="49EF25A8" w:rsidR="0035413F" w:rsidRPr="004A782A" w:rsidRDefault="0035413F" w:rsidP="0035413F">
      <w:pPr>
        <w:pStyle w:val="Notedebasdepage"/>
        <w:rPr>
          <w:rFonts w:asciiTheme="majorBidi" w:hAnsiTheme="majorBidi" w:cstheme="majorBidi"/>
        </w:rPr>
      </w:pPr>
      <w:r w:rsidRPr="004A782A">
        <w:rPr>
          <w:rStyle w:val="Appelnotedebasdep"/>
          <w:rFonts w:asciiTheme="majorBidi" w:hAnsiTheme="majorBidi" w:cstheme="majorBidi"/>
          <w:lang w:val="fr-FR"/>
        </w:rPr>
        <w:footnoteRef/>
      </w:r>
      <w:r w:rsidR="002355A1" w:rsidRPr="004A782A">
        <w:rPr>
          <w:rFonts w:asciiTheme="majorBidi" w:hAnsiTheme="majorBidi" w:cstheme="majorBidi"/>
        </w:rPr>
        <w:t xml:space="preserve"> </w:t>
      </w:r>
      <w:r w:rsidR="002A4BBB" w:rsidRPr="004A782A">
        <w:rPr>
          <w:rFonts w:asciiTheme="majorBidi" w:hAnsiTheme="majorBidi" w:cstheme="majorBidi"/>
        </w:rPr>
        <w:t>Voir</w:t>
      </w:r>
      <w:r w:rsidR="002355A1" w:rsidRPr="004A782A">
        <w:rPr>
          <w:rFonts w:asciiTheme="majorBidi" w:hAnsiTheme="majorBidi" w:cstheme="majorBidi"/>
        </w:rPr>
        <w:t xml:space="preserve"> </w:t>
      </w:r>
      <w:r w:rsidR="002A4BBB" w:rsidRPr="004A782A">
        <w:rPr>
          <w:rFonts w:asciiTheme="majorBidi" w:hAnsiTheme="majorBidi" w:cstheme="majorBidi"/>
        </w:rPr>
        <w:t xml:space="preserve">les </w:t>
      </w:r>
      <w:r w:rsidR="002355A1" w:rsidRPr="004A782A">
        <w:rPr>
          <w:rFonts w:asciiTheme="majorBidi" w:hAnsiTheme="majorBidi" w:cstheme="majorBidi"/>
        </w:rPr>
        <w:t>documents </w:t>
      </w:r>
      <w:hyperlink r:id="rId6" w:history="1">
        <w:r w:rsidRPr="004A782A">
          <w:rPr>
            <w:rStyle w:val="Lienhypertexte"/>
            <w:rFonts w:asciiTheme="majorBidi" w:hAnsiTheme="majorBidi" w:cstheme="majorBidi"/>
            <w:lang w:val="fr-FR"/>
          </w:rPr>
          <w:t>CBD/SBSTTA/27/3/Add.2</w:t>
        </w:r>
      </w:hyperlink>
      <w:r w:rsidRPr="004A782A">
        <w:rPr>
          <w:rFonts w:asciiTheme="majorBidi" w:hAnsiTheme="majorBidi" w:cstheme="majorBidi"/>
        </w:rPr>
        <w:t xml:space="preserve"> </w:t>
      </w:r>
      <w:r w:rsidR="002A4BBB" w:rsidRPr="004A782A">
        <w:rPr>
          <w:rFonts w:asciiTheme="majorBidi" w:hAnsiTheme="majorBidi" w:cstheme="majorBidi"/>
        </w:rPr>
        <w:t>et</w:t>
      </w:r>
      <w:r w:rsidRPr="004A782A">
        <w:rPr>
          <w:rFonts w:asciiTheme="majorBidi" w:hAnsiTheme="majorBidi" w:cstheme="majorBidi"/>
        </w:rPr>
        <w:t xml:space="preserve"> </w:t>
      </w:r>
      <w:hyperlink r:id="rId7" w:history="1">
        <w:r w:rsidRPr="004A782A">
          <w:rPr>
            <w:rStyle w:val="Lienhypertexte"/>
            <w:rFonts w:asciiTheme="majorBidi" w:hAnsiTheme="majorBidi" w:cstheme="majorBidi"/>
            <w:lang w:val="fr-FR"/>
          </w:rPr>
          <w:t>CBD/SBSTTA/27/INF/9</w:t>
        </w:r>
      </w:hyperlink>
      <w:r w:rsidR="002355A1" w:rsidRPr="004A782A">
        <w:rPr>
          <w:rFonts w:asciiTheme="majorBidi" w:hAnsiTheme="majorBidi" w:cstheme="majorBidi"/>
        </w:rPr>
        <w:t xml:space="preserve"> </w:t>
      </w:r>
      <w:r w:rsidR="002A4BBB" w:rsidRPr="004A782A">
        <w:rPr>
          <w:rFonts w:asciiTheme="majorBidi" w:hAnsiTheme="majorBidi" w:cstheme="majorBidi"/>
        </w:rPr>
        <w:t>et la</w:t>
      </w:r>
      <w:r w:rsidRPr="004A782A">
        <w:rPr>
          <w:rFonts w:asciiTheme="majorBidi" w:hAnsiTheme="majorBidi" w:cstheme="majorBidi"/>
        </w:rPr>
        <w:t xml:space="preserve"> recomm</w:t>
      </w:r>
      <w:r w:rsidR="002A4BBB" w:rsidRPr="004A782A">
        <w:rPr>
          <w:rFonts w:asciiTheme="majorBidi" w:hAnsiTheme="majorBidi" w:cstheme="majorBidi"/>
        </w:rPr>
        <w:t>an</w:t>
      </w:r>
      <w:r w:rsidRPr="004A782A">
        <w:rPr>
          <w:rFonts w:asciiTheme="majorBidi" w:hAnsiTheme="majorBidi" w:cstheme="majorBidi"/>
        </w:rPr>
        <w:t>dation</w:t>
      </w:r>
      <w:r w:rsidR="002355A1" w:rsidRPr="004A782A">
        <w:rPr>
          <w:rFonts w:asciiTheme="majorBidi" w:hAnsiTheme="majorBidi" w:cstheme="majorBidi"/>
        </w:rPr>
        <w:t> </w:t>
      </w:r>
      <w:hyperlink r:id="rId8" w:history="1">
        <w:r w:rsidRPr="004A782A">
          <w:rPr>
            <w:rStyle w:val="Lienhypertexte"/>
            <w:rFonts w:asciiTheme="majorBidi" w:hAnsiTheme="majorBidi" w:cstheme="majorBidi"/>
            <w:lang w:val="fr-FR"/>
          </w:rPr>
          <w:t>27/5</w:t>
        </w:r>
      </w:hyperlink>
      <w:r w:rsidR="009B343E" w:rsidRPr="004A782A">
        <w:t xml:space="preserve"> </w:t>
      </w:r>
      <w:r w:rsidR="0028256D" w:rsidRPr="004A782A">
        <w:t>de l’Organe subsidiaire chargé de fournir des avis scientifiques, techniques et technologiques</w:t>
      </w:r>
      <w:r w:rsidR="009B343E" w:rsidRPr="004A782A">
        <w:t>.</w:t>
      </w:r>
    </w:p>
  </w:footnote>
  <w:footnote w:id="4">
    <w:p w14:paraId="5BC0FF33" w14:textId="26A45397" w:rsidR="0035413F" w:rsidRPr="00BC5DB1" w:rsidRDefault="0035413F" w:rsidP="0035413F">
      <w:pPr>
        <w:pStyle w:val="Notedebasdepage"/>
        <w:rPr>
          <w:rFonts w:asciiTheme="majorBidi" w:hAnsiTheme="majorBidi" w:cstheme="majorBidi"/>
        </w:rPr>
      </w:pPr>
      <w:r w:rsidRPr="004A782A">
        <w:rPr>
          <w:rStyle w:val="Appelnotedebasdep"/>
          <w:rFonts w:asciiTheme="majorBidi" w:hAnsiTheme="majorBidi" w:cstheme="majorBidi"/>
          <w:lang w:val="fr-FR"/>
        </w:rPr>
        <w:footnoteRef/>
      </w:r>
      <w:r w:rsidRPr="004A782A">
        <w:rPr>
          <w:rFonts w:asciiTheme="majorBidi" w:hAnsiTheme="majorBidi" w:cstheme="majorBidi"/>
        </w:rPr>
        <w:t xml:space="preserve"> </w:t>
      </w:r>
      <w:r w:rsidR="002A4BBB" w:rsidRPr="004A782A">
        <w:rPr>
          <w:rFonts w:asciiTheme="majorBidi" w:hAnsiTheme="majorBidi" w:cstheme="majorBidi"/>
        </w:rPr>
        <w:t>Voir</w:t>
      </w:r>
      <w:r w:rsidR="0041463C" w:rsidRPr="004A782A">
        <w:rPr>
          <w:rFonts w:asciiTheme="majorBidi" w:hAnsiTheme="majorBidi" w:cstheme="majorBidi"/>
        </w:rPr>
        <w:t xml:space="preserve"> </w:t>
      </w:r>
      <w:r w:rsidR="002A4BBB" w:rsidRPr="004A782A">
        <w:rPr>
          <w:rFonts w:asciiTheme="majorBidi" w:hAnsiTheme="majorBidi" w:cstheme="majorBidi"/>
        </w:rPr>
        <w:t xml:space="preserve">les </w:t>
      </w:r>
      <w:r w:rsidR="0041463C" w:rsidRPr="004A782A">
        <w:rPr>
          <w:rFonts w:asciiTheme="majorBidi" w:hAnsiTheme="majorBidi" w:cstheme="majorBidi"/>
        </w:rPr>
        <w:t>documents </w:t>
      </w:r>
      <w:hyperlink r:id="rId9" w:history="1">
        <w:r w:rsidR="0041463C" w:rsidRPr="004A782A">
          <w:rPr>
            <w:rStyle w:val="Lienhypertexte"/>
            <w:rFonts w:asciiTheme="majorBidi" w:hAnsiTheme="majorBidi" w:cstheme="majorBidi"/>
            <w:lang w:val="fr-FR"/>
          </w:rPr>
          <w:t>CBD/SBSTTA/28/6/Rev.1</w:t>
        </w:r>
      </w:hyperlink>
      <w:r w:rsidR="0041463C" w:rsidRPr="004A782A">
        <w:rPr>
          <w:rFonts w:asciiTheme="majorBidi" w:hAnsiTheme="majorBidi" w:cstheme="majorBidi"/>
        </w:rPr>
        <w:t xml:space="preserve"> </w:t>
      </w:r>
      <w:r w:rsidR="002A4BBB" w:rsidRPr="004A782A">
        <w:rPr>
          <w:rFonts w:asciiTheme="majorBidi" w:hAnsiTheme="majorBidi" w:cstheme="majorBidi"/>
        </w:rPr>
        <w:t>et</w:t>
      </w:r>
      <w:r w:rsidR="0041463C" w:rsidRPr="004A782A">
        <w:rPr>
          <w:rFonts w:asciiTheme="majorBidi" w:hAnsiTheme="majorBidi" w:cstheme="majorBidi"/>
        </w:rPr>
        <w:t xml:space="preserve"> </w:t>
      </w:r>
      <w:hyperlink r:id="rId10" w:history="1">
        <w:r w:rsidR="0041463C" w:rsidRPr="004A782A">
          <w:rPr>
            <w:rStyle w:val="Lienhypertexte"/>
            <w:rFonts w:asciiTheme="majorBidi" w:hAnsiTheme="majorBidi" w:cstheme="majorBidi"/>
            <w:lang w:val="fr-FR"/>
          </w:rPr>
          <w:t>CBD/SBSTTA/28/INF/3</w:t>
        </w:r>
      </w:hyperlink>
      <w:r w:rsidR="0041463C" w:rsidRPr="004A782A">
        <w:rPr>
          <w:rFonts w:asciiTheme="majorBidi" w:hAnsiTheme="majorBidi" w:cstheme="majorBidi"/>
        </w:rPr>
        <w:t xml:space="preserve"> </w:t>
      </w:r>
      <w:r w:rsidR="002A4BBB" w:rsidRPr="004A782A">
        <w:rPr>
          <w:rFonts w:asciiTheme="majorBidi" w:hAnsiTheme="majorBidi" w:cstheme="majorBidi"/>
        </w:rPr>
        <w:t>et la</w:t>
      </w:r>
      <w:r w:rsidR="0041463C" w:rsidRPr="004A782A">
        <w:rPr>
          <w:rFonts w:asciiTheme="majorBidi" w:hAnsiTheme="majorBidi" w:cstheme="majorBidi"/>
        </w:rPr>
        <w:t xml:space="preserve"> recomm</w:t>
      </w:r>
      <w:r w:rsidR="002A4BBB" w:rsidRPr="004A782A">
        <w:rPr>
          <w:rFonts w:asciiTheme="majorBidi" w:hAnsiTheme="majorBidi" w:cstheme="majorBidi"/>
        </w:rPr>
        <w:t>a</w:t>
      </w:r>
      <w:r w:rsidR="0041463C" w:rsidRPr="004A782A">
        <w:rPr>
          <w:rFonts w:asciiTheme="majorBidi" w:hAnsiTheme="majorBidi" w:cstheme="majorBidi"/>
        </w:rPr>
        <w:t>ndation</w:t>
      </w:r>
      <w:r w:rsidR="00D74E05" w:rsidRPr="004A782A">
        <w:rPr>
          <w:rFonts w:asciiTheme="majorBidi" w:hAnsiTheme="majorBidi" w:cstheme="majorBidi"/>
        </w:rPr>
        <w:t> </w:t>
      </w:r>
      <w:hyperlink r:id="rId11" w:history="1">
        <w:r w:rsidR="0041463C" w:rsidRPr="004A782A">
          <w:rPr>
            <w:rStyle w:val="Lienhypertexte"/>
            <w:rFonts w:asciiTheme="majorBidi" w:hAnsiTheme="majorBidi" w:cstheme="majorBidi"/>
            <w:lang w:val="fr-FR"/>
          </w:rPr>
          <w:t>28/5</w:t>
        </w:r>
      </w:hyperlink>
      <w:r w:rsidR="00D74E05" w:rsidRPr="004A782A">
        <w:rPr>
          <w:rFonts w:asciiTheme="majorBidi" w:hAnsiTheme="majorBidi" w:cstheme="majorBidi"/>
        </w:rPr>
        <w:t xml:space="preserve"> </w:t>
      </w:r>
      <w:r w:rsidR="0028256D" w:rsidRPr="004A782A">
        <w:rPr>
          <w:rFonts w:asciiTheme="majorBidi" w:hAnsiTheme="majorBidi" w:cstheme="majorBidi"/>
        </w:rPr>
        <w:t>de l’Organe subsidiaire chargé de fournir des avis scientifiques, techniques et technologiques</w:t>
      </w:r>
      <w:r w:rsidR="0041463C" w:rsidRPr="004A782A">
        <w:rPr>
          <w:rFonts w:asciiTheme="majorBidi" w:hAnsiTheme="majorBidi" w:cstheme="majorBid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0EA9A96C" w14:textId="68E3DFD4" w:rsidR="00534681" w:rsidRPr="004A782A" w:rsidRDefault="004E04B5" w:rsidP="007C4951">
        <w:pPr>
          <w:pStyle w:val="En-tte"/>
          <w:spacing w:after="240"/>
          <w:rPr>
            <w:szCs w:val="20"/>
          </w:rPr>
        </w:pPr>
        <w:r w:rsidRPr="004A782A">
          <w:rPr>
            <w:szCs w:val="20"/>
          </w:rPr>
          <w:t>CBD/COP/17/10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Subject"/>
      <w:tag w:val=""/>
      <w:id w:val="85122726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1B0FF893" w14:textId="090EAF6C" w:rsidR="009505C9" w:rsidRPr="004A782A" w:rsidRDefault="004E04B5" w:rsidP="007C4951">
        <w:pPr>
          <w:pStyle w:val="En-tte"/>
          <w:spacing w:after="240"/>
          <w:jc w:val="right"/>
        </w:pPr>
        <w:r w:rsidRPr="004A782A">
          <w:t>CBD/COP/17/10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%2)"/>
      <w:lvlJc w:val="left"/>
      <w:pPr>
        <w:ind w:left="567" w:firstLine="567"/>
      </w:pPr>
      <w:rPr>
        <w:rFonts w:ascii="Times New Roman" w:eastAsia="SimSun" w:hAnsi="Times New Roman" w:cs="Times New Roman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2" w15:restartNumberingAfterBreak="0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5D943BEE"/>
    <w:multiLevelType w:val="multilevel"/>
    <w:tmpl w:val="222A08B4"/>
    <w:numStyleLink w:val="ListCBD"/>
  </w:abstractNum>
  <w:abstractNum w:abstractNumId="4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Titre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Titre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Titre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Titre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Titre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Titre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Titre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Titre9"/>
      <w:lvlText w:val="%9."/>
      <w:lvlJc w:val="right"/>
      <w:pPr>
        <w:ind w:left="1584" w:hanging="144"/>
      </w:pPr>
      <w:rPr>
        <w:rFonts w:hint="default"/>
      </w:rPr>
    </w:lvl>
  </w:abstractNum>
  <w:num w:numId="1" w16cid:durableId="830828777">
    <w:abstractNumId w:val="2"/>
  </w:num>
  <w:num w:numId="2" w16cid:durableId="1858829">
    <w:abstractNumId w:val="0"/>
  </w:num>
  <w:num w:numId="3" w16cid:durableId="1333221471">
    <w:abstractNumId w:val="5"/>
  </w:num>
  <w:num w:numId="4" w16cid:durableId="1072390599">
    <w:abstractNumId w:val="6"/>
  </w:num>
  <w:num w:numId="5" w16cid:durableId="960385107">
    <w:abstractNumId w:val="1"/>
  </w:num>
  <w:num w:numId="6" w16cid:durableId="893932166">
    <w:abstractNumId w:val="4"/>
  </w:num>
  <w:num w:numId="7" w16cid:durableId="323945383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attachedTemplate r:id="rId1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62BD"/>
    <w:rsid w:val="00003D39"/>
    <w:rsid w:val="000159DD"/>
    <w:rsid w:val="00025C07"/>
    <w:rsid w:val="00032C0D"/>
    <w:rsid w:val="00046F4C"/>
    <w:rsid w:val="0005091C"/>
    <w:rsid w:val="0007171B"/>
    <w:rsid w:val="0008086D"/>
    <w:rsid w:val="000929E3"/>
    <w:rsid w:val="000A040F"/>
    <w:rsid w:val="000A6F07"/>
    <w:rsid w:val="000B123A"/>
    <w:rsid w:val="000C0820"/>
    <w:rsid w:val="000C22CD"/>
    <w:rsid w:val="000D0F68"/>
    <w:rsid w:val="000D25A3"/>
    <w:rsid w:val="000D2A90"/>
    <w:rsid w:val="000E265B"/>
    <w:rsid w:val="000E3AED"/>
    <w:rsid w:val="000E5901"/>
    <w:rsid w:val="000E673A"/>
    <w:rsid w:val="000F6945"/>
    <w:rsid w:val="000F74F5"/>
    <w:rsid w:val="000F78FC"/>
    <w:rsid w:val="000F7F30"/>
    <w:rsid w:val="0010097A"/>
    <w:rsid w:val="001031DF"/>
    <w:rsid w:val="00105372"/>
    <w:rsid w:val="001054A6"/>
    <w:rsid w:val="001078A1"/>
    <w:rsid w:val="00114A75"/>
    <w:rsid w:val="0012481E"/>
    <w:rsid w:val="00124C0C"/>
    <w:rsid w:val="001312AD"/>
    <w:rsid w:val="00131E7A"/>
    <w:rsid w:val="00134846"/>
    <w:rsid w:val="00136188"/>
    <w:rsid w:val="00170A09"/>
    <w:rsid w:val="00172AF6"/>
    <w:rsid w:val="00173556"/>
    <w:rsid w:val="00176CEE"/>
    <w:rsid w:val="00186DD8"/>
    <w:rsid w:val="001A35EC"/>
    <w:rsid w:val="001B13FE"/>
    <w:rsid w:val="001B66F3"/>
    <w:rsid w:val="001D3947"/>
    <w:rsid w:val="001E273D"/>
    <w:rsid w:val="0020186A"/>
    <w:rsid w:val="002124E4"/>
    <w:rsid w:val="00215C02"/>
    <w:rsid w:val="00227D0F"/>
    <w:rsid w:val="00234333"/>
    <w:rsid w:val="002355A1"/>
    <w:rsid w:val="00237DBB"/>
    <w:rsid w:val="00240EE6"/>
    <w:rsid w:val="00254ED7"/>
    <w:rsid w:val="0027284F"/>
    <w:rsid w:val="00280240"/>
    <w:rsid w:val="0028256D"/>
    <w:rsid w:val="00283DEC"/>
    <w:rsid w:val="002A4BBB"/>
    <w:rsid w:val="002B3DBE"/>
    <w:rsid w:val="002B60D0"/>
    <w:rsid w:val="002C02E4"/>
    <w:rsid w:val="002E4F4F"/>
    <w:rsid w:val="002E79F1"/>
    <w:rsid w:val="002F6E18"/>
    <w:rsid w:val="002F7DB1"/>
    <w:rsid w:val="003008FE"/>
    <w:rsid w:val="0030169D"/>
    <w:rsid w:val="003060EB"/>
    <w:rsid w:val="003071C9"/>
    <w:rsid w:val="003153EB"/>
    <w:rsid w:val="003162E7"/>
    <w:rsid w:val="00317B95"/>
    <w:rsid w:val="0032136E"/>
    <w:rsid w:val="00321985"/>
    <w:rsid w:val="00351205"/>
    <w:rsid w:val="0035413F"/>
    <w:rsid w:val="00356EDA"/>
    <w:rsid w:val="00363E45"/>
    <w:rsid w:val="0037038B"/>
    <w:rsid w:val="00371B41"/>
    <w:rsid w:val="00372F74"/>
    <w:rsid w:val="003746E5"/>
    <w:rsid w:val="00380954"/>
    <w:rsid w:val="003847AE"/>
    <w:rsid w:val="003A0E4D"/>
    <w:rsid w:val="003A72FA"/>
    <w:rsid w:val="003D145C"/>
    <w:rsid w:val="003D34DC"/>
    <w:rsid w:val="003F1A75"/>
    <w:rsid w:val="003F7224"/>
    <w:rsid w:val="003F79E2"/>
    <w:rsid w:val="00414440"/>
    <w:rsid w:val="0041463C"/>
    <w:rsid w:val="00422498"/>
    <w:rsid w:val="00427D21"/>
    <w:rsid w:val="004375CC"/>
    <w:rsid w:val="00447F4A"/>
    <w:rsid w:val="00451ADC"/>
    <w:rsid w:val="00456F67"/>
    <w:rsid w:val="00457266"/>
    <w:rsid w:val="004644C2"/>
    <w:rsid w:val="00467F9C"/>
    <w:rsid w:val="00470630"/>
    <w:rsid w:val="00483DB3"/>
    <w:rsid w:val="004973CD"/>
    <w:rsid w:val="004A782A"/>
    <w:rsid w:val="004B24C5"/>
    <w:rsid w:val="004D56A4"/>
    <w:rsid w:val="004E04B5"/>
    <w:rsid w:val="004E0FE0"/>
    <w:rsid w:val="004E6E0C"/>
    <w:rsid w:val="0051006C"/>
    <w:rsid w:val="00510F38"/>
    <w:rsid w:val="00524215"/>
    <w:rsid w:val="0052549D"/>
    <w:rsid w:val="00534681"/>
    <w:rsid w:val="00553D2F"/>
    <w:rsid w:val="0056068E"/>
    <w:rsid w:val="00563442"/>
    <w:rsid w:val="0056348E"/>
    <w:rsid w:val="00565B42"/>
    <w:rsid w:val="00566E0E"/>
    <w:rsid w:val="00587124"/>
    <w:rsid w:val="005A074A"/>
    <w:rsid w:val="005B35E2"/>
    <w:rsid w:val="005B76E1"/>
    <w:rsid w:val="005C005A"/>
    <w:rsid w:val="005C4CE6"/>
    <w:rsid w:val="005D6166"/>
    <w:rsid w:val="005D753F"/>
    <w:rsid w:val="005E6D5B"/>
    <w:rsid w:val="005F60DB"/>
    <w:rsid w:val="006042D4"/>
    <w:rsid w:val="006122BA"/>
    <w:rsid w:val="006478BF"/>
    <w:rsid w:val="00672B3A"/>
    <w:rsid w:val="006852E1"/>
    <w:rsid w:val="006A3840"/>
    <w:rsid w:val="006A73C1"/>
    <w:rsid w:val="006B2290"/>
    <w:rsid w:val="006C44A0"/>
    <w:rsid w:val="006E5457"/>
    <w:rsid w:val="006E7BE2"/>
    <w:rsid w:val="00704592"/>
    <w:rsid w:val="00717D88"/>
    <w:rsid w:val="00726A43"/>
    <w:rsid w:val="007438E0"/>
    <w:rsid w:val="007518F8"/>
    <w:rsid w:val="00755569"/>
    <w:rsid w:val="007704C6"/>
    <w:rsid w:val="00775817"/>
    <w:rsid w:val="00777BA7"/>
    <w:rsid w:val="00781344"/>
    <w:rsid w:val="00786056"/>
    <w:rsid w:val="00793D9C"/>
    <w:rsid w:val="007942D3"/>
    <w:rsid w:val="00797D20"/>
    <w:rsid w:val="007B2099"/>
    <w:rsid w:val="007B2EB9"/>
    <w:rsid w:val="007B6C09"/>
    <w:rsid w:val="007B7741"/>
    <w:rsid w:val="007C4951"/>
    <w:rsid w:val="007E09DA"/>
    <w:rsid w:val="007E0F8A"/>
    <w:rsid w:val="007E387A"/>
    <w:rsid w:val="007F718D"/>
    <w:rsid w:val="00801FAD"/>
    <w:rsid w:val="008178B6"/>
    <w:rsid w:val="00826C21"/>
    <w:rsid w:val="008362BD"/>
    <w:rsid w:val="00857737"/>
    <w:rsid w:val="00860206"/>
    <w:rsid w:val="00865B74"/>
    <w:rsid w:val="00866063"/>
    <w:rsid w:val="008705AD"/>
    <w:rsid w:val="008745CD"/>
    <w:rsid w:val="008859DE"/>
    <w:rsid w:val="00894F28"/>
    <w:rsid w:val="008974F0"/>
    <w:rsid w:val="008A1499"/>
    <w:rsid w:val="008B012A"/>
    <w:rsid w:val="008B1956"/>
    <w:rsid w:val="008D0ED7"/>
    <w:rsid w:val="008D0F40"/>
    <w:rsid w:val="008F7203"/>
    <w:rsid w:val="00906E17"/>
    <w:rsid w:val="00926F97"/>
    <w:rsid w:val="00930BA1"/>
    <w:rsid w:val="0093169E"/>
    <w:rsid w:val="00946457"/>
    <w:rsid w:val="009505C9"/>
    <w:rsid w:val="00950752"/>
    <w:rsid w:val="00966424"/>
    <w:rsid w:val="00974CCC"/>
    <w:rsid w:val="00976ABE"/>
    <w:rsid w:val="0098220E"/>
    <w:rsid w:val="00994363"/>
    <w:rsid w:val="00996F4D"/>
    <w:rsid w:val="009B202B"/>
    <w:rsid w:val="009B343E"/>
    <w:rsid w:val="009C126A"/>
    <w:rsid w:val="009C1949"/>
    <w:rsid w:val="009C2DE6"/>
    <w:rsid w:val="009C6A27"/>
    <w:rsid w:val="009D2A24"/>
    <w:rsid w:val="009E61CF"/>
    <w:rsid w:val="009E735F"/>
    <w:rsid w:val="009F104C"/>
    <w:rsid w:val="009F1283"/>
    <w:rsid w:val="00A02667"/>
    <w:rsid w:val="00A111D1"/>
    <w:rsid w:val="00A1352F"/>
    <w:rsid w:val="00A65295"/>
    <w:rsid w:val="00A806E6"/>
    <w:rsid w:val="00AA022F"/>
    <w:rsid w:val="00AA6F92"/>
    <w:rsid w:val="00AA740C"/>
    <w:rsid w:val="00AB6934"/>
    <w:rsid w:val="00AE7E78"/>
    <w:rsid w:val="00AF42DE"/>
    <w:rsid w:val="00B07E0B"/>
    <w:rsid w:val="00B2578D"/>
    <w:rsid w:val="00B3369F"/>
    <w:rsid w:val="00B403D5"/>
    <w:rsid w:val="00B51FC6"/>
    <w:rsid w:val="00B560F8"/>
    <w:rsid w:val="00B7416A"/>
    <w:rsid w:val="00B747A0"/>
    <w:rsid w:val="00B85076"/>
    <w:rsid w:val="00B8791D"/>
    <w:rsid w:val="00B94E6C"/>
    <w:rsid w:val="00BA523D"/>
    <w:rsid w:val="00BA6924"/>
    <w:rsid w:val="00BB4606"/>
    <w:rsid w:val="00BC614D"/>
    <w:rsid w:val="00BE47B6"/>
    <w:rsid w:val="00C101FB"/>
    <w:rsid w:val="00C23D2F"/>
    <w:rsid w:val="00C31844"/>
    <w:rsid w:val="00C443BD"/>
    <w:rsid w:val="00C451C5"/>
    <w:rsid w:val="00C46304"/>
    <w:rsid w:val="00C9161D"/>
    <w:rsid w:val="00C923ED"/>
    <w:rsid w:val="00CA0C1D"/>
    <w:rsid w:val="00CB048A"/>
    <w:rsid w:val="00CB3072"/>
    <w:rsid w:val="00CC3E21"/>
    <w:rsid w:val="00CD4457"/>
    <w:rsid w:val="00CD7F0C"/>
    <w:rsid w:val="00CE5054"/>
    <w:rsid w:val="00CF1446"/>
    <w:rsid w:val="00CF1848"/>
    <w:rsid w:val="00D03980"/>
    <w:rsid w:val="00D104C0"/>
    <w:rsid w:val="00D10E8F"/>
    <w:rsid w:val="00D12044"/>
    <w:rsid w:val="00D170D9"/>
    <w:rsid w:val="00D33EFC"/>
    <w:rsid w:val="00D360FC"/>
    <w:rsid w:val="00D40DBC"/>
    <w:rsid w:val="00D50182"/>
    <w:rsid w:val="00D542BD"/>
    <w:rsid w:val="00D55E5A"/>
    <w:rsid w:val="00D57300"/>
    <w:rsid w:val="00D61C85"/>
    <w:rsid w:val="00D74E05"/>
    <w:rsid w:val="00D75CA6"/>
    <w:rsid w:val="00D76A18"/>
    <w:rsid w:val="00D80254"/>
    <w:rsid w:val="00D80849"/>
    <w:rsid w:val="00D82E8F"/>
    <w:rsid w:val="00DA30C3"/>
    <w:rsid w:val="00DA52B5"/>
    <w:rsid w:val="00DB497A"/>
    <w:rsid w:val="00DB5E0F"/>
    <w:rsid w:val="00DD118C"/>
    <w:rsid w:val="00DE464B"/>
    <w:rsid w:val="00DE765C"/>
    <w:rsid w:val="00DF3807"/>
    <w:rsid w:val="00E444C8"/>
    <w:rsid w:val="00E504DD"/>
    <w:rsid w:val="00E66235"/>
    <w:rsid w:val="00E7137C"/>
    <w:rsid w:val="00E72F2B"/>
    <w:rsid w:val="00E74F38"/>
    <w:rsid w:val="00E76877"/>
    <w:rsid w:val="00E83C24"/>
    <w:rsid w:val="00E8618B"/>
    <w:rsid w:val="00E9318D"/>
    <w:rsid w:val="00E9326E"/>
    <w:rsid w:val="00E93F3E"/>
    <w:rsid w:val="00EA0DD2"/>
    <w:rsid w:val="00EA3700"/>
    <w:rsid w:val="00EB5F91"/>
    <w:rsid w:val="00ED2EBC"/>
    <w:rsid w:val="00EF7070"/>
    <w:rsid w:val="00F0421A"/>
    <w:rsid w:val="00F063C2"/>
    <w:rsid w:val="00F10217"/>
    <w:rsid w:val="00F107AF"/>
    <w:rsid w:val="00F41CFD"/>
    <w:rsid w:val="00F53193"/>
    <w:rsid w:val="00F5357E"/>
    <w:rsid w:val="00F6573C"/>
    <w:rsid w:val="00F6586C"/>
    <w:rsid w:val="00F70749"/>
    <w:rsid w:val="00F74085"/>
    <w:rsid w:val="00F86541"/>
    <w:rsid w:val="00F9038B"/>
    <w:rsid w:val="00F94774"/>
    <w:rsid w:val="00FA663B"/>
    <w:rsid w:val="00FC53DB"/>
    <w:rsid w:val="00FC7061"/>
    <w:rsid w:val="00FD672A"/>
    <w:rsid w:val="00FF5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965590D"/>
  <w15:docId w15:val="{1A530F54-84C3-494C-819A-61C7ECC73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1A75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fr-FR"/>
    </w:rPr>
  </w:style>
  <w:style w:type="paragraph" w:styleId="Titre1">
    <w:name w:val="heading 1"/>
    <w:basedOn w:val="Normal"/>
    <w:next w:val="Titre2"/>
    <w:link w:val="Titre1Car"/>
    <w:uiPriority w:val="9"/>
    <w:qFormat/>
    <w:rsid w:val="003F1A75"/>
    <w:pPr>
      <w:keepNext/>
      <w:keepLines/>
      <w:numPr>
        <w:numId w:val="6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Titre2">
    <w:name w:val="heading 2"/>
    <w:basedOn w:val="Normal"/>
    <w:next w:val="CBDNormalNumber"/>
    <w:link w:val="Titre2Car"/>
    <w:uiPriority w:val="9"/>
    <w:qFormat/>
    <w:rsid w:val="003F1A75"/>
    <w:pPr>
      <w:keepNext/>
      <w:keepLines/>
      <w:numPr>
        <w:ilvl w:val="1"/>
        <w:numId w:val="6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Titre3">
    <w:name w:val="heading 3"/>
    <w:basedOn w:val="Normal"/>
    <w:next w:val="CBDNormalNumber"/>
    <w:link w:val="Titre3Car"/>
    <w:uiPriority w:val="9"/>
    <w:qFormat/>
    <w:rsid w:val="003F1A75"/>
    <w:pPr>
      <w:keepNext/>
      <w:keepLines/>
      <w:numPr>
        <w:ilvl w:val="2"/>
        <w:numId w:val="6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Titre4">
    <w:name w:val="heading 4"/>
    <w:basedOn w:val="Normal"/>
    <w:next w:val="CBDNormalNumber"/>
    <w:link w:val="Titre4Car"/>
    <w:uiPriority w:val="9"/>
    <w:qFormat/>
    <w:rsid w:val="003F1A75"/>
    <w:pPr>
      <w:keepNext/>
      <w:numPr>
        <w:ilvl w:val="3"/>
        <w:numId w:val="6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Titre5">
    <w:name w:val="heading 5"/>
    <w:basedOn w:val="Normal"/>
    <w:next w:val="Normal"/>
    <w:link w:val="Titre5Car"/>
    <w:uiPriority w:val="9"/>
    <w:qFormat/>
    <w:rsid w:val="003F1A75"/>
    <w:pPr>
      <w:keepNext/>
      <w:numPr>
        <w:ilvl w:val="4"/>
        <w:numId w:val="6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Titre6">
    <w:name w:val="heading 6"/>
    <w:basedOn w:val="Normal"/>
    <w:next w:val="Normal"/>
    <w:link w:val="Titre6Car"/>
    <w:rsid w:val="003F1A75"/>
    <w:pPr>
      <w:keepNext/>
      <w:keepLines/>
      <w:numPr>
        <w:ilvl w:val="5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Titre7">
    <w:name w:val="heading 7"/>
    <w:basedOn w:val="Normal"/>
    <w:next w:val="Normal"/>
    <w:link w:val="Titre7Car"/>
    <w:rsid w:val="003F1A75"/>
    <w:pPr>
      <w:keepNext/>
      <w:keepLines/>
      <w:widowControl w:val="0"/>
      <w:numPr>
        <w:ilvl w:val="6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Titre8">
    <w:name w:val="heading 8"/>
    <w:basedOn w:val="Normal"/>
    <w:next w:val="Normal"/>
    <w:link w:val="Titre8Car"/>
    <w:rsid w:val="003F1A75"/>
    <w:pPr>
      <w:keepNext/>
      <w:keepLines/>
      <w:widowControl w:val="0"/>
      <w:numPr>
        <w:ilvl w:val="7"/>
        <w:numId w:val="4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Titre9">
    <w:name w:val="heading 9"/>
    <w:basedOn w:val="Normal"/>
    <w:next w:val="Normal"/>
    <w:link w:val="Titre9Car"/>
    <w:rsid w:val="003F1A75"/>
    <w:pPr>
      <w:keepNext/>
      <w:widowControl w:val="0"/>
      <w:numPr>
        <w:ilvl w:val="8"/>
        <w:numId w:val="4"/>
      </w:numPr>
      <w:suppressAutoHyphens/>
      <w:jc w:val="left"/>
      <w:outlineLvl w:val="8"/>
    </w:pPr>
    <w:rPr>
      <w:snapToGrid w:val="0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9161D"/>
    <w:rPr>
      <w:rFonts w:ascii="Lucida Grande" w:eastAsia="SimSun" w:hAnsi="Lucida Grande" w:cs="Lucida Grande"/>
      <w:sz w:val="18"/>
      <w:szCs w:val="18"/>
      <w:lang w:val="en-GB"/>
    </w:rPr>
  </w:style>
  <w:style w:type="character" w:styleId="Textedelespacerserv">
    <w:name w:val="Placeholder Text"/>
    <w:basedOn w:val="Policepardfaut"/>
    <w:uiPriority w:val="99"/>
    <w:semiHidden/>
    <w:rsid w:val="00105372"/>
    <w:rPr>
      <w:color w:val="808080"/>
      <w:lang w:val="en-GB"/>
    </w:rPr>
  </w:style>
  <w:style w:type="paragraph" w:styleId="En-tte">
    <w:name w:val="header"/>
    <w:basedOn w:val="Normal"/>
    <w:link w:val="En-tteCar"/>
    <w:rsid w:val="003F1A75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En-tteCar">
    <w:name w:val="En-tête Car"/>
    <w:basedOn w:val="Policepardfaut"/>
    <w:link w:val="En-tte"/>
    <w:rsid w:val="003F1A75"/>
    <w:rPr>
      <w:rFonts w:ascii="Times New Roman" w:eastAsia="SimSun" w:hAnsi="Times New Roman" w:cs="Times New Roman"/>
      <w:sz w:val="20"/>
      <w:szCs w:val="22"/>
      <w:lang w:val="en-GB"/>
    </w:rPr>
  </w:style>
  <w:style w:type="paragraph" w:styleId="Pieddepage">
    <w:name w:val="footer"/>
    <w:basedOn w:val="Normal"/>
    <w:link w:val="PieddepageCar"/>
    <w:uiPriority w:val="99"/>
    <w:rsid w:val="003F1A75"/>
    <w:pPr>
      <w:tabs>
        <w:tab w:val="center" w:pos="4680"/>
        <w:tab w:val="right" w:pos="9360"/>
      </w:tabs>
    </w:pPr>
    <w:rPr>
      <w:sz w:val="20"/>
    </w:rPr>
  </w:style>
  <w:style w:type="character" w:customStyle="1" w:styleId="PieddepageCar">
    <w:name w:val="Pied de page Car"/>
    <w:basedOn w:val="Policepardfaut"/>
    <w:link w:val="Pieddepage"/>
    <w:uiPriority w:val="99"/>
    <w:rsid w:val="003F1A75"/>
    <w:rPr>
      <w:rFonts w:ascii="Times New Roman" w:eastAsia="SimSun" w:hAnsi="Times New Roman" w:cs="Times New Roman"/>
      <w:sz w:val="20"/>
      <w:szCs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</w:rPr>
  </w:style>
  <w:style w:type="paragraph" w:styleId="Titre">
    <w:name w:val="Title"/>
    <w:basedOn w:val="Normal"/>
    <w:next w:val="Normal"/>
    <w:link w:val="TitreC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ous-titreCar">
    <w:name w:val="Sous-titre Car"/>
    <w:basedOn w:val="Policepardfaut"/>
    <w:link w:val="Sous-titr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  <w:lang w:val="en-GB"/>
    </w:rPr>
  </w:style>
  <w:style w:type="character" w:customStyle="1" w:styleId="Titre1Car">
    <w:name w:val="Titre 1 Car"/>
    <w:basedOn w:val="Policepardfaut"/>
    <w:link w:val="Titre1"/>
    <w:uiPriority w:val="9"/>
    <w:rsid w:val="003F1A75"/>
    <w:rPr>
      <w:rFonts w:ascii="Times New Roman" w:eastAsiaTheme="majorEastAsia" w:hAnsi="Times New Roman" w:cstheme="majorBidi"/>
      <w:b/>
      <w:bCs/>
      <w:kern w:val="2"/>
      <w:sz w:val="28"/>
      <w:szCs w:val="32"/>
      <w:lang w:val="en-GB"/>
      <w14:ligatures w14:val="standardContextual"/>
    </w:rPr>
  </w:style>
  <w:style w:type="paragraph" w:styleId="Corpsdetexte">
    <w:name w:val="Body Text"/>
    <w:basedOn w:val="Normal"/>
    <w:link w:val="CorpsdetexteCar"/>
    <w:uiPriority w:val="99"/>
    <w:unhideWhenUsed/>
    <w:rsid w:val="003F1A75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CorpsdetexteCar">
    <w:name w:val="Corps de texte Car"/>
    <w:basedOn w:val="Policepardfaut"/>
    <w:link w:val="Corpsdetexte"/>
    <w:uiPriority w:val="99"/>
    <w:rsid w:val="003F1A75"/>
    <w:rPr>
      <w:rFonts w:eastAsiaTheme="minorHAnsi"/>
      <w:kern w:val="2"/>
      <w:sz w:val="22"/>
      <w:szCs w:val="22"/>
      <w:lang w:val="en-GB"/>
      <w14:ligatures w14:val="standardContextual"/>
    </w:rPr>
  </w:style>
  <w:style w:type="paragraph" w:styleId="Retraitcorpsdetexte">
    <w:name w:val="Body Text Indent"/>
    <w:basedOn w:val="Normal"/>
    <w:link w:val="RetraitcorpsdetexteCar"/>
    <w:rsid w:val="007E09DA"/>
    <w:pPr>
      <w:spacing w:before="120" w:after="120"/>
      <w:ind w:left="1440" w:hanging="720"/>
      <w:jc w:val="left"/>
    </w:pPr>
  </w:style>
  <w:style w:type="character" w:customStyle="1" w:styleId="RetraitcorpsdetexteCar">
    <w:name w:val="Retrait corps de texte Car"/>
    <w:basedOn w:val="Policepardfaut"/>
    <w:link w:val="Retraitcorpsdetexte"/>
    <w:rsid w:val="007E09DA"/>
    <w:rPr>
      <w:rFonts w:ascii="Times New Roman" w:eastAsia="SimSun" w:hAnsi="Times New Roman" w:cs="Times New Roman"/>
      <w:sz w:val="22"/>
      <w:szCs w:val="22"/>
      <w:lang w:val="en-GB"/>
    </w:rPr>
  </w:style>
  <w:style w:type="character" w:styleId="Marquedecommentaire">
    <w:name w:val="annotation reference"/>
    <w:basedOn w:val="Policepardfaut"/>
    <w:uiPriority w:val="99"/>
    <w:semiHidden/>
    <w:unhideWhenUsed/>
    <w:rsid w:val="003F1A75"/>
    <w:rPr>
      <w:sz w:val="16"/>
      <w:szCs w:val="16"/>
      <w:lang w:val="en-GB"/>
    </w:rPr>
  </w:style>
  <w:style w:type="paragraph" w:styleId="Commentaire">
    <w:name w:val="annotation text"/>
    <w:basedOn w:val="Normal"/>
    <w:link w:val="CommentaireCar"/>
    <w:uiPriority w:val="99"/>
    <w:semiHidden/>
    <w:rsid w:val="003F1A75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3F1A75"/>
    <w:rPr>
      <w:rFonts w:ascii="Times New Roman" w:eastAsia="SimSun" w:hAnsi="Times New Roman" w:cs="Times New Roman"/>
      <w:sz w:val="20"/>
      <w:szCs w:val="20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Appeldenotedefin">
    <w:name w:val="endnote reference"/>
    <w:semiHidden/>
    <w:rsid w:val="007E09DA"/>
    <w:rPr>
      <w:vertAlign w:val="superscript"/>
      <w:lang w:val="en-GB"/>
    </w:rPr>
  </w:style>
  <w:style w:type="paragraph" w:styleId="Notedefin">
    <w:name w:val="endnote text"/>
    <w:basedOn w:val="Normal"/>
    <w:link w:val="NotedefinC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NotedefinCar">
    <w:name w:val="Note de fin Car"/>
    <w:basedOn w:val="Policepardfaut"/>
    <w:link w:val="Notedefin"/>
    <w:semiHidden/>
    <w:rsid w:val="007E09DA"/>
    <w:rPr>
      <w:rFonts w:ascii="Courier New" w:eastAsia="SimSun" w:hAnsi="Courier New" w:cs="Times New Roman"/>
      <w:sz w:val="22"/>
      <w:szCs w:val="22"/>
      <w:lang w:val="en-GB"/>
    </w:rPr>
  </w:style>
  <w:style w:type="character" w:styleId="Lienhypertextesuivivisit">
    <w:name w:val="FollowedHyperlink"/>
    <w:rsid w:val="007E09DA"/>
    <w:rPr>
      <w:color w:val="800080"/>
      <w:u w:val="single"/>
      <w:lang w:val="en-GB"/>
    </w:rPr>
  </w:style>
  <w:style w:type="character" w:styleId="Appelnotedebasdep">
    <w:name w:val="footnote reference"/>
    <w:basedOn w:val="Policepardfaut"/>
    <w:uiPriority w:val="99"/>
    <w:semiHidden/>
    <w:unhideWhenUsed/>
    <w:rsid w:val="003F1A75"/>
    <w:rPr>
      <w:vertAlign w:val="superscript"/>
      <w:lang w:val="en-GB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3F1A75"/>
    <w:pPr>
      <w:jc w:val="left"/>
    </w:pPr>
    <w:rPr>
      <w:sz w:val="18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3F1A75"/>
    <w:rPr>
      <w:rFonts w:ascii="Times New Roman" w:eastAsia="SimSun" w:hAnsi="Times New Roman" w:cs="Times New Roman"/>
      <w:sz w:val="18"/>
      <w:szCs w:val="20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Titre2Car">
    <w:name w:val="Titre 2 Car"/>
    <w:basedOn w:val="Policepardfaut"/>
    <w:link w:val="Titre2"/>
    <w:uiPriority w:val="9"/>
    <w:rsid w:val="003F1A75"/>
    <w:rPr>
      <w:rFonts w:ascii="Times New Roman Bold" w:eastAsiaTheme="majorEastAsia" w:hAnsi="Times New Roman Bold" w:cstheme="majorBidi"/>
      <w:b/>
      <w:szCs w:val="26"/>
      <w:lang w:val="en-GB"/>
    </w:rPr>
  </w:style>
  <w:style w:type="paragraph" w:customStyle="1" w:styleId="HEADINGNOTFORTOC">
    <w:name w:val="HEADING (NOT FOR TOC)"/>
    <w:basedOn w:val="Titre1"/>
    <w:next w:val="Titre2"/>
    <w:rsid w:val="007E09DA"/>
  </w:style>
  <w:style w:type="paragraph" w:customStyle="1" w:styleId="Heading1longmultiline">
    <w:name w:val="Heading 1 (long multiline)"/>
    <w:basedOn w:val="Titre1"/>
    <w:rsid w:val="007E09DA"/>
    <w:pPr>
      <w:ind w:left="1843" w:hanging="1134"/>
    </w:pPr>
  </w:style>
  <w:style w:type="paragraph" w:customStyle="1" w:styleId="Heading1multiline">
    <w:name w:val="Heading 1 (multiline)"/>
    <w:basedOn w:val="Titre1"/>
    <w:rsid w:val="007E09DA"/>
    <w:pPr>
      <w:ind w:left="1843" w:right="996"/>
    </w:pPr>
  </w:style>
  <w:style w:type="paragraph" w:customStyle="1" w:styleId="Heading2multiline">
    <w:name w:val="Heading 2 (multiline)"/>
    <w:basedOn w:val="Titre1"/>
    <w:next w:val="Normal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Titre3Car">
    <w:name w:val="Titre 3 Car"/>
    <w:basedOn w:val="Policepardfaut"/>
    <w:link w:val="Titre3"/>
    <w:uiPriority w:val="9"/>
    <w:rsid w:val="003F1A75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2notforTOC">
    <w:name w:val="heading 2 not for TOC"/>
    <w:basedOn w:val="Titre3"/>
    <w:rsid w:val="007E09DA"/>
  </w:style>
  <w:style w:type="paragraph" w:customStyle="1" w:styleId="Heading3multiline">
    <w:name w:val="Heading 3 (multiline)"/>
    <w:basedOn w:val="Titre3"/>
    <w:next w:val="Normal"/>
    <w:rsid w:val="007E09DA"/>
    <w:pPr>
      <w:ind w:left="1418" w:hanging="425"/>
    </w:pPr>
  </w:style>
  <w:style w:type="character" w:customStyle="1" w:styleId="Titre4Car">
    <w:name w:val="Titre 4 Car"/>
    <w:basedOn w:val="Policepardfaut"/>
    <w:link w:val="Titre4"/>
    <w:uiPriority w:val="9"/>
    <w:rsid w:val="003F1A75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4indent">
    <w:name w:val="Heading 4 indent"/>
    <w:basedOn w:val="Titre4"/>
    <w:rsid w:val="007E09DA"/>
    <w:pPr>
      <w:ind w:left="720"/>
      <w:outlineLvl w:val="9"/>
    </w:pPr>
  </w:style>
  <w:style w:type="character" w:customStyle="1" w:styleId="Titre5Car">
    <w:name w:val="Titre 5 Car"/>
    <w:basedOn w:val="Policepardfaut"/>
    <w:link w:val="Titre5"/>
    <w:uiPriority w:val="9"/>
    <w:rsid w:val="003F1A75"/>
    <w:rPr>
      <w:rFonts w:ascii="Times New Roman" w:eastAsiaTheme="majorEastAsia" w:hAnsi="Times New Roman" w:cs="Times New Roman"/>
      <w:i/>
      <w:iCs/>
      <w:sz w:val="22"/>
      <w:szCs w:val="22"/>
      <w:lang w:val="en-GB"/>
    </w:rPr>
  </w:style>
  <w:style w:type="character" w:customStyle="1" w:styleId="Titre6Car">
    <w:name w:val="Titre 6 Car"/>
    <w:basedOn w:val="Policepardfaut"/>
    <w:link w:val="Titre6"/>
    <w:rsid w:val="003F1A75"/>
    <w:rPr>
      <w:rFonts w:ascii="Times New Roman" w:eastAsia="SimSun" w:hAnsi="Times New Roman" w:cs="Times New Roman"/>
      <w:bCs/>
      <w:szCs w:val="22"/>
      <w:lang w:val="en-GB"/>
    </w:rPr>
  </w:style>
  <w:style w:type="character" w:customStyle="1" w:styleId="Titre7Car">
    <w:name w:val="Titre 7 Car"/>
    <w:basedOn w:val="Policepardfaut"/>
    <w:link w:val="Titre7"/>
    <w:rsid w:val="003F1A75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Titre8Car">
    <w:name w:val="Titre 8 Car"/>
    <w:basedOn w:val="Policepardfaut"/>
    <w:link w:val="Titre8"/>
    <w:rsid w:val="003F1A75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Titre9Car">
    <w:name w:val="Titre 9 Car"/>
    <w:basedOn w:val="Policepardfaut"/>
    <w:link w:val="Titre9"/>
    <w:rsid w:val="003F1A75"/>
    <w:rPr>
      <w:rFonts w:ascii="Times New Roman" w:eastAsia="SimSun" w:hAnsi="Times New Roman" w:cs="Times New Roman"/>
      <w:snapToGrid w:val="0"/>
      <w:sz w:val="22"/>
      <w:szCs w:val="22"/>
      <w:u w:val="single"/>
      <w:lang w:val="en-GB"/>
    </w:rPr>
  </w:style>
  <w:style w:type="character" w:styleId="Numrodepage">
    <w:name w:val="page number"/>
    <w:rsid w:val="007E09DA"/>
    <w:rPr>
      <w:rFonts w:ascii="Times New Roman" w:hAnsi="Times New Roman"/>
      <w:sz w:val="22"/>
      <w:lang w:val="en-GB"/>
    </w:rPr>
  </w:style>
  <w:style w:type="paragraph" w:customStyle="1" w:styleId="Para1">
    <w:name w:val="Para1"/>
    <w:basedOn w:val="Normal"/>
    <w:link w:val="Para1Char"/>
    <w:rsid w:val="005B35E2"/>
    <w:pPr>
      <w:numPr>
        <w:numId w:val="1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Titre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Titre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en-GB"/>
    </w:rPr>
  </w:style>
  <w:style w:type="paragraph" w:customStyle="1" w:styleId="tabletitle">
    <w:name w:val="table title"/>
    <w:basedOn w:val="Titre2"/>
    <w:qFormat/>
    <w:rsid w:val="0093169E"/>
    <w:pPr>
      <w:outlineLvl w:val="9"/>
    </w:pPr>
    <w:rPr>
      <w:i/>
    </w:rPr>
  </w:style>
  <w:style w:type="paragraph" w:styleId="TitreTR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M1">
    <w:name w:val="toc 1"/>
    <w:basedOn w:val="CBDNormal"/>
    <w:next w:val="Normal"/>
    <w:autoRedefine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M2">
    <w:name w:val="toc 2"/>
    <w:basedOn w:val="CBDNormal"/>
    <w:next w:val="Normal"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M3">
    <w:name w:val="toc 3"/>
    <w:basedOn w:val="CBDNormal"/>
    <w:next w:val="Normal"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M4">
    <w:name w:val="toc 4"/>
    <w:basedOn w:val="CBDNormal"/>
    <w:next w:val="Normal"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M5">
    <w:name w:val="toc 5"/>
    <w:basedOn w:val="CBDNormal"/>
    <w:next w:val="Normal"/>
    <w:uiPriority w:val="39"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M6">
    <w:name w:val="toc 6"/>
    <w:basedOn w:val="Normal"/>
    <w:next w:val="Normal"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M7">
    <w:name w:val="toc 7"/>
    <w:basedOn w:val="Normal"/>
    <w:next w:val="Normal"/>
    <w:autoRedefine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M8">
    <w:name w:val="toc 8"/>
    <w:basedOn w:val="Normal"/>
    <w:next w:val="Normal"/>
    <w:autoRedefine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M9">
    <w:name w:val="toc 9"/>
    <w:basedOn w:val="Normal"/>
    <w:next w:val="Normal"/>
    <w:autoRedefine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3F1A75"/>
    <w:rPr>
      <w:rFonts w:ascii="Times New Roman" w:hAnsi="Times New Roman"/>
      <w:color w:val="0000FF" w:themeColor="hyperlink"/>
      <w:u w:val="single"/>
      <w:lang w:val="en-GB"/>
    </w:rPr>
  </w:style>
  <w:style w:type="character" w:customStyle="1" w:styleId="Para1Char">
    <w:name w:val="Para1 Char"/>
    <w:link w:val="Para1"/>
    <w:locked/>
    <w:rsid w:val="005B35E2"/>
    <w:rPr>
      <w:rFonts w:ascii="Times New Roman" w:eastAsia="SimSu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3"/>
      </w:numPr>
      <w:spacing w:after="120"/>
    </w:pPr>
    <w:rPr>
      <w:rFonts w:cs="Angsana New"/>
    </w:rPr>
  </w:style>
  <w:style w:type="paragraph" w:styleId="Paragraphedeliste">
    <w:name w:val="List Paragraph"/>
    <w:basedOn w:val="Normal"/>
    <w:uiPriority w:val="34"/>
    <w:qFormat/>
    <w:rsid w:val="003F1A75"/>
    <w:pPr>
      <w:ind w:left="720"/>
      <w:contextualSpacing/>
    </w:pPr>
  </w:style>
  <w:style w:type="paragraph" w:styleId="Lgende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Titre2"/>
    <w:qFormat/>
    <w:rsid w:val="00F6586C"/>
    <w:rPr>
      <w:i/>
    </w:rPr>
  </w:style>
  <w:style w:type="table" w:customStyle="1" w:styleId="TableGrid1">
    <w:name w:val="Table Grid1"/>
    <w:basedOn w:val="TableauNormal"/>
    <w:next w:val="Grilledutableau"/>
    <w:uiPriority w:val="59"/>
    <w:rsid w:val="00726A4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vision">
    <w:name w:val="Revision"/>
    <w:hidden/>
    <w:uiPriority w:val="99"/>
    <w:semiHidden/>
    <w:rsid w:val="003F1A75"/>
    <w:rPr>
      <w:rFonts w:ascii="Simplified Arabic" w:eastAsia="Times New Roman" w:hAnsi="Simplified Arabic" w:cs="Simplified Arabic"/>
      <w:noProof/>
      <w:lang w:val="en-US"/>
    </w:rPr>
  </w:style>
  <w:style w:type="paragraph" w:customStyle="1" w:styleId="DarkList-Accent31">
    <w:name w:val="Dark List - Accent 31"/>
    <w:hidden/>
    <w:uiPriority w:val="99"/>
    <w:semiHidden/>
    <w:rsid w:val="003F1A75"/>
    <w:rPr>
      <w:rFonts w:ascii="Times New Roman" w:eastAsia="SimSun" w:hAnsi="Times New Roman" w:cs="Times New Roman"/>
      <w:sz w:val="22"/>
      <w:szCs w:val="22"/>
      <w:lang w:val="en-GB" w:eastAsia="en-GB"/>
    </w:rPr>
  </w:style>
  <w:style w:type="paragraph" w:customStyle="1" w:styleId="CBDNormalNoNumber">
    <w:name w:val="CBD_Normal_NoNumber"/>
    <w:basedOn w:val="CBDNormal"/>
    <w:qFormat/>
    <w:rsid w:val="003F1A75"/>
    <w:pPr>
      <w:spacing w:after="120"/>
      <w:ind w:left="567"/>
    </w:pPr>
  </w:style>
  <w:style w:type="paragraph" w:customStyle="1" w:styleId="Footnote">
    <w:name w:val="Footnote"/>
    <w:basedOn w:val="Notedebasdepage"/>
    <w:semiHidden/>
    <w:qFormat/>
    <w:rsid w:val="003F1A75"/>
    <w:rPr>
      <w:szCs w:val="18"/>
    </w:rPr>
  </w:style>
  <w:style w:type="paragraph" w:customStyle="1" w:styleId="Annex">
    <w:name w:val="Annex"/>
    <w:basedOn w:val="Normal"/>
    <w:semiHidden/>
    <w:qFormat/>
    <w:rsid w:val="003F1A75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3F1A75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3F1A75"/>
    <w:pPr>
      <w:numPr>
        <w:numId w:val="7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3F1A75"/>
    <w:pPr>
      <w:jc w:val="left"/>
    </w:pPr>
  </w:style>
  <w:style w:type="paragraph" w:customStyle="1" w:styleId="AEDistrNormal">
    <w:name w:val="AE_DistrNormal"/>
    <w:basedOn w:val="Normal"/>
    <w:unhideWhenUsed/>
    <w:rsid w:val="003F1A75"/>
    <w:pPr>
      <w:jc w:val="left"/>
    </w:pPr>
  </w:style>
  <w:style w:type="paragraph" w:customStyle="1" w:styleId="AASmallLogo">
    <w:name w:val="AA_SmallLogo"/>
    <w:basedOn w:val="AEDistrNormal"/>
    <w:unhideWhenUsed/>
    <w:rsid w:val="003F1A75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3F1A75"/>
    <w:pPr>
      <w:spacing w:before="120"/>
      <w:contextualSpacing/>
    </w:pPr>
    <w:rPr>
      <w:sz w:val="8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F1A7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3F1A75"/>
    <w:rPr>
      <w:rFonts w:ascii="Times New Roman" w:eastAsia="SimSun" w:hAnsi="Times New Roman" w:cs="Times New Roman"/>
      <w:b/>
      <w:bCs/>
      <w:sz w:val="20"/>
      <w:szCs w:val="20"/>
      <w:lang w:val="en-GB"/>
    </w:rPr>
  </w:style>
  <w:style w:type="paragraph" w:customStyle="1" w:styleId="Item">
    <w:name w:val="Item"/>
    <w:basedOn w:val="Normal"/>
    <w:semiHidden/>
    <w:qFormat/>
    <w:rsid w:val="003F1A75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3F1A75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Liste">
    <w:name w:val="List"/>
    <w:basedOn w:val="Normal"/>
    <w:semiHidden/>
    <w:rsid w:val="003F1A75"/>
    <w:pPr>
      <w:contextualSpacing/>
    </w:pPr>
  </w:style>
  <w:style w:type="numbering" w:customStyle="1" w:styleId="ListCBD">
    <w:name w:val="ListCBD"/>
    <w:basedOn w:val="Aucuneliste"/>
    <w:uiPriority w:val="99"/>
    <w:rsid w:val="003F1A75"/>
    <w:pPr>
      <w:numPr>
        <w:numId w:val="5"/>
      </w:numPr>
    </w:pPr>
  </w:style>
  <w:style w:type="numbering" w:customStyle="1" w:styleId="CBDHeadings">
    <w:name w:val="CBD_Headings"/>
    <w:basedOn w:val="ListCBD"/>
    <w:uiPriority w:val="99"/>
    <w:rsid w:val="003F1A75"/>
    <w:pPr>
      <w:numPr>
        <w:numId w:val="6"/>
      </w:numPr>
    </w:pPr>
  </w:style>
  <w:style w:type="paragraph" w:customStyle="1" w:styleId="AISpacer">
    <w:name w:val="AI_Spacer"/>
    <w:next w:val="Normal"/>
    <w:unhideWhenUsed/>
    <w:qFormat/>
    <w:rsid w:val="003F1A75"/>
    <w:rPr>
      <w:rFonts w:ascii="Times New Roman" w:eastAsia="SimSun" w:hAnsi="Times New Roman" w:cs="Times New Roman"/>
      <w:sz w:val="2"/>
      <w:szCs w:val="22"/>
      <w:lang w:val="en-GB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3F1A75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3F1A75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3F1A75"/>
    <w:rPr>
      <w:b/>
      <w:sz w:val="24"/>
    </w:rPr>
  </w:style>
  <w:style w:type="paragraph" w:customStyle="1" w:styleId="CBDAgendaItem">
    <w:name w:val="CBD_AgendaItem"/>
    <w:basedOn w:val="Normal"/>
    <w:qFormat/>
    <w:rsid w:val="003F1A75"/>
    <w:pPr>
      <w:keepNext/>
      <w:spacing w:before="240" w:after="120"/>
      <w:jc w:val="left"/>
    </w:pPr>
    <w:rPr>
      <w:rFonts w:ascii="Times New Roman Bold" w:hAnsi="Times New Roman Bold" w:cs="Times New Roman Bold"/>
      <w:b/>
      <w:sz w:val="24"/>
      <w:szCs w:val="24"/>
    </w:rPr>
  </w:style>
  <w:style w:type="paragraph" w:customStyle="1" w:styleId="CBDDesicionText">
    <w:name w:val="CBD_DesicionText"/>
    <w:basedOn w:val="CBDNormal"/>
    <w:qFormat/>
    <w:rsid w:val="003F1A75"/>
    <w:pPr>
      <w:spacing w:after="120"/>
      <w:ind w:left="1134" w:firstLine="567"/>
    </w:pPr>
  </w:style>
  <w:style w:type="paragraph" w:customStyle="1" w:styleId="CBDDesicionAnnex">
    <w:name w:val="CBD_DesicionAnnex"/>
    <w:basedOn w:val="CBDNormal"/>
    <w:next w:val="CBDDesicionText"/>
    <w:qFormat/>
    <w:rsid w:val="003F1A75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3F1A75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3F1A75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3F1A75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3F1A75"/>
  </w:style>
  <w:style w:type="paragraph" w:customStyle="1" w:styleId="CBDH1">
    <w:name w:val="CBD_H1"/>
    <w:basedOn w:val="CBDNormal"/>
    <w:qFormat/>
    <w:rsid w:val="003F1A75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"/>
    <w:qFormat/>
    <w:rsid w:val="003F1A75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3F1A75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3F1A75"/>
    <w:rPr>
      <w:sz w:val="20"/>
    </w:rPr>
  </w:style>
  <w:style w:type="paragraph" w:customStyle="1" w:styleId="CBDHeader">
    <w:name w:val="CBD_Header"/>
    <w:basedOn w:val="CBDNormal"/>
    <w:next w:val="CBDFooter"/>
    <w:qFormat/>
    <w:rsid w:val="003F1A75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3F1A75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3F1A75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3F1A75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3F1A75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3F1A75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3F1A75"/>
    <w:pPr>
      <w:keepNext/>
      <w:keepLines/>
      <w:spacing w:before="120" w:after="60"/>
      <w:ind w:left="567"/>
      <w:jc w:val="left"/>
    </w:pPr>
    <w:rPr>
      <w:b/>
    </w:rPr>
  </w:style>
  <w:style w:type="paragraph" w:styleId="Bibliographie">
    <w:name w:val="Bibliography"/>
    <w:basedOn w:val="Normal"/>
    <w:next w:val="Normal"/>
    <w:uiPriority w:val="37"/>
    <w:semiHidden/>
    <w:unhideWhenUsed/>
    <w:rsid w:val="00A111D1"/>
  </w:style>
  <w:style w:type="paragraph" w:styleId="Normalcentr">
    <w:name w:val="Block Text"/>
    <w:basedOn w:val="Normal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A111D1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A111D1"/>
    <w:rPr>
      <w:rFonts w:ascii="Times New Roman" w:eastAsia="SimSun" w:hAnsi="Times New Roman" w:cs="Times New Roman"/>
      <w:kern w:val="2"/>
      <w:sz w:val="22"/>
      <w:szCs w:val="22"/>
      <w:lang w:val="en-GB"/>
      <w14:ligatures w14:val="standardContextual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A111D1"/>
    <w:pPr>
      <w:spacing w:before="0" w:after="0"/>
      <w:ind w:left="360" w:firstLine="360"/>
      <w:jc w:val="both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character" w:styleId="Titredulivre">
    <w:name w:val="Book Title"/>
    <w:basedOn w:val="Policepardfaut"/>
    <w:uiPriority w:val="33"/>
    <w:qFormat/>
    <w:rsid w:val="00A111D1"/>
    <w:rPr>
      <w:b/>
      <w:bCs/>
      <w:i/>
      <w:iCs/>
      <w:spacing w:val="5"/>
      <w:lang w:val="en-GB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A111D1"/>
    <w:pPr>
      <w:ind w:left="4252"/>
    </w:p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Grillecouleur">
    <w:name w:val="Colorful Grid"/>
    <w:basedOn w:val="Tableau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Listecouleur">
    <w:name w:val="Colorful List"/>
    <w:basedOn w:val="Tableau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ramecouleur">
    <w:name w:val="Colorful Shading"/>
    <w:basedOn w:val="Tableau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fonce">
    <w:name w:val="Dark List"/>
    <w:basedOn w:val="Tableau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ar"/>
    <w:uiPriority w:val="99"/>
    <w:semiHidden/>
    <w:unhideWhenUsed/>
    <w:rsid w:val="00A111D1"/>
  </w:style>
  <w:style w:type="character" w:customStyle="1" w:styleId="DateCar">
    <w:name w:val="Date Car"/>
    <w:basedOn w:val="Policepardfaut"/>
    <w:link w:val="Dat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A111D1"/>
    <w:rPr>
      <w:rFonts w:ascii="Segoe UI" w:eastAsia="SimSun" w:hAnsi="Segoe UI" w:cs="Segoe UI"/>
      <w:sz w:val="16"/>
      <w:szCs w:val="16"/>
      <w:lang w:val="en-GB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A111D1"/>
  </w:style>
  <w:style w:type="character" w:customStyle="1" w:styleId="SignaturelectroniqueCar">
    <w:name w:val="Signature électronique Car"/>
    <w:basedOn w:val="Policepardfaut"/>
    <w:link w:val="Signaturelectroniqu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Accentuation">
    <w:name w:val="Emphasis"/>
    <w:basedOn w:val="Policepardfaut"/>
    <w:uiPriority w:val="20"/>
    <w:qFormat/>
    <w:rsid w:val="00A111D1"/>
    <w:rPr>
      <w:i/>
      <w:iCs/>
      <w:lang w:val="en-GB"/>
    </w:rPr>
  </w:style>
  <w:style w:type="paragraph" w:styleId="Adressedestinataire">
    <w:name w:val="envelope address"/>
    <w:basedOn w:val="Normal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styleId="TableauGrille1Clair">
    <w:name w:val="Grid Table 1 Light"/>
    <w:basedOn w:val="TableauNormal"/>
    <w:uiPriority w:val="46"/>
    <w:rsid w:val="00A111D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1">
    <w:name w:val="Grid Table 1 Light Accent 1"/>
    <w:basedOn w:val="TableauNormal"/>
    <w:uiPriority w:val="46"/>
    <w:rsid w:val="00A111D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2">
    <w:name w:val="Grid Table 1 Light Accent 2"/>
    <w:basedOn w:val="TableauNormal"/>
    <w:uiPriority w:val="46"/>
    <w:rsid w:val="00A111D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3">
    <w:name w:val="Grid Table 1 Light Accent 3"/>
    <w:basedOn w:val="TableauNormal"/>
    <w:uiPriority w:val="46"/>
    <w:rsid w:val="00A111D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4">
    <w:name w:val="Grid Table 1 Light Accent 4"/>
    <w:basedOn w:val="TableauNormal"/>
    <w:uiPriority w:val="46"/>
    <w:rsid w:val="00A111D1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5">
    <w:name w:val="Grid Table 1 Light Accent 5"/>
    <w:basedOn w:val="TableauNormal"/>
    <w:uiPriority w:val="46"/>
    <w:rsid w:val="00A111D1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6">
    <w:name w:val="Grid Table 1 Light Accent 6"/>
    <w:basedOn w:val="TableauNormal"/>
    <w:uiPriority w:val="46"/>
    <w:rsid w:val="00A111D1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2">
    <w:name w:val="Grid Table 2"/>
    <w:basedOn w:val="TableauNormal"/>
    <w:uiPriority w:val="47"/>
    <w:rsid w:val="00A111D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2-Accentuation1">
    <w:name w:val="Grid Table 2 Accent 1"/>
    <w:basedOn w:val="TableauNormal"/>
    <w:uiPriority w:val="47"/>
    <w:rsid w:val="00A111D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eauGrille2-Accentuation2">
    <w:name w:val="Grid Table 2 Accent 2"/>
    <w:basedOn w:val="TableauNormal"/>
    <w:uiPriority w:val="47"/>
    <w:rsid w:val="00A111D1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eauGrille2-Accentuation3">
    <w:name w:val="Grid Table 2 Accent 3"/>
    <w:basedOn w:val="TableauNormal"/>
    <w:uiPriority w:val="47"/>
    <w:rsid w:val="00A111D1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eauGrille2-Accentuation4">
    <w:name w:val="Grid Table 2 Accent 4"/>
    <w:basedOn w:val="TableauNormal"/>
    <w:uiPriority w:val="47"/>
    <w:rsid w:val="00A111D1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eauGrille2-Accentuation5">
    <w:name w:val="Grid Table 2 Accent 5"/>
    <w:basedOn w:val="TableauNormal"/>
    <w:uiPriority w:val="47"/>
    <w:rsid w:val="00A111D1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eauGrille2-Accentuation6">
    <w:name w:val="Grid Table 2 Accent 6"/>
    <w:basedOn w:val="TableauNormal"/>
    <w:uiPriority w:val="47"/>
    <w:rsid w:val="00A111D1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eauGrille3">
    <w:name w:val="Grid Table 3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eauGrille3-Accentuation1">
    <w:name w:val="Grid Table 3 Accent 1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TableauGrille3-Accentuation2">
    <w:name w:val="Grid Table 3 Accent 2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TableauGrille3-Accentuation3">
    <w:name w:val="Grid Table 3 Accent 3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TableauGrille3-Accentuation4">
    <w:name w:val="Grid Table 3 Accent 4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TableauGrille3-Accentuation5">
    <w:name w:val="Grid Table 3 Accent 5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TableauGrille3-Accentuation6">
    <w:name w:val="Grid Table 3 Accent 6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TableauGrille4">
    <w:name w:val="Grid Table 4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4-Accentuation1">
    <w:name w:val="Grid Table 4 Accent 1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eauGrille4-Accentuation2">
    <w:name w:val="Grid Table 4 Accent 2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eauGrille4-Accentuation3">
    <w:name w:val="Grid Table 4 Accent 3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eauGrille4-Accentuation4">
    <w:name w:val="Grid Table 4 Accent 4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eauGrille4-Accentuation5">
    <w:name w:val="Grid Table 4 Accent 5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eauGrille4-Accentuation6">
    <w:name w:val="Grid Table 4 Accent 6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eauGrille5Fonc">
    <w:name w:val="Grid Table 5 Dark"/>
    <w:basedOn w:val="Tableau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leauGrille5Fonc-Accentuation1">
    <w:name w:val="Grid Table 5 Dark Accent 1"/>
    <w:basedOn w:val="Tableau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TableauGrille5Fonc-Accentuation2">
    <w:name w:val="Grid Table 5 Dark Accent 2"/>
    <w:basedOn w:val="Tableau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TableauGrille5Fonc-Accentuation3">
    <w:name w:val="Grid Table 5 Dark Accent 3"/>
    <w:basedOn w:val="Tableau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TableauGrille5Fonc-Accentuation4">
    <w:name w:val="Grid Table 5 Dark Accent 4"/>
    <w:basedOn w:val="Tableau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TableauGrille5Fonc-Accentuation5">
    <w:name w:val="Grid Table 5 Dark Accent 5"/>
    <w:basedOn w:val="Tableau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TableauGrille5Fonc-Accentuation6">
    <w:name w:val="Grid Table 5 Dark Accent 6"/>
    <w:basedOn w:val="Tableau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TableauGrille6Couleur">
    <w:name w:val="Grid Table 6 Colorful"/>
    <w:basedOn w:val="Tableau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6Couleur-Accentuation1">
    <w:name w:val="Grid Table 6 Colorful Accent 1"/>
    <w:basedOn w:val="Tableau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eauGrille6Couleur-Accentuation2">
    <w:name w:val="Grid Table 6 Colorful Accent 2"/>
    <w:basedOn w:val="Tableau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eauGrille6Couleur-Accentuation3">
    <w:name w:val="Grid Table 6 Colorful Accent 3"/>
    <w:basedOn w:val="Tableau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eauGrille6Couleur-Accentuation4">
    <w:name w:val="Grid Table 6 Colorful Accent 4"/>
    <w:basedOn w:val="Tableau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eauGrille6Couleur-Accentuation5">
    <w:name w:val="Grid Table 6 Colorful Accent 5"/>
    <w:basedOn w:val="Tableau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eauGrille6Couleur-Accentuation6">
    <w:name w:val="Grid Table 6 Colorful Accent 6"/>
    <w:basedOn w:val="Tableau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eauGrille7Couleur">
    <w:name w:val="Grid Table 7 Colorful"/>
    <w:basedOn w:val="TableauNormal"/>
    <w:uiPriority w:val="52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eauGrille7Couleur-Accentuation1">
    <w:name w:val="Grid Table 7 Colorful Accent 1"/>
    <w:basedOn w:val="TableauNormal"/>
    <w:uiPriority w:val="52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TableauGrille7Couleur-Accentuation2">
    <w:name w:val="Grid Table 7 Colorful Accent 2"/>
    <w:basedOn w:val="TableauNormal"/>
    <w:uiPriority w:val="52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TableauGrille7Couleur-Accentuation3">
    <w:name w:val="Grid Table 7 Colorful Accent 3"/>
    <w:basedOn w:val="TableauNormal"/>
    <w:uiPriority w:val="52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TableauGrille7Couleur-Accentuation4">
    <w:name w:val="Grid Table 7 Colorful Accent 4"/>
    <w:basedOn w:val="TableauNormal"/>
    <w:uiPriority w:val="52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TableauGrille7Couleur-Accentuation5">
    <w:name w:val="Grid Table 7 Colorful Accent 5"/>
    <w:basedOn w:val="TableauNormal"/>
    <w:uiPriority w:val="52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TableauGrille7Couleur-Accentuation6">
    <w:name w:val="Grid Table 7 Colorful Accent 6"/>
    <w:basedOn w:val="TableauNormal"/>
    <w:uiPriority w:val="52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Mot-dise">
    <w:name w:val="Hashtag"/>
    <w:basedOn w:val="Policepardfau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character" w:styleId="AcronymeHTML">
    <w:name w:val="HTML Acronym"/>
    <w:basedOn w:val="Policepardfaut"/>
    <w:uiPriority w:val="99"/>
    <w:semiHidden/>
    <w:unhideWhenUsed/>
    <w:rsid w:val="00A111D1"/>
    <w:rPr>
      <w:lang w:val="en-GB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A111D1"/>
    <w:rPr>
      <w:i/>
      <w:iCs/>
    </w:rPr>
  </w:style>
  <w:style w:type="character" w:customStyle="1" w:styleId="AdresseHTMLCar">
    <w:name w:val="Adresse HTML Car"/>
    <w:basedOn w:val="Policepardfaut"/>
    <w:link w:val="AdresseHTML"/>
    <w:uiPriority w:val="99"/>
    <w:semiHidden/>
    <w:rsid w:val="00A111D1"/>
    <w:rPr>
      <w:rFonts w:ascii="Times New Roman" w:eastAsia="SimSun" w:hAnsi="Times New Roman" w:cs="Times New Roman"/>
      <w:i/>
      <w:iCs/>
      <w:sz w:val="22"/>
      <w:szCs w:val="22"/>
      <w:lang w:val="en-GB"/>
    </w:rPr>
  </w:style>
  <w:style w:type="character" w:styleId="CitationHTML">
    <w:name w:val="HTML Cite"/>
    <w:basedOn w:val="Policepardfaut"/>
    <w:uiPriority w:val="99"/>
    <w:semiHidden/>
    <w:unhideWhenUsed/>
    <w:rsid w:val="00A111D1"/>
    <w:rPr>
      <w:i/>
      <w:iCs/>
      <w:lang w:val="en-GB"/>
    </w:rPr>
  </w:style>
  <w:style w:type="character" w:styleId="CodeHTML">
    <w:name w:val="HTML Code"/>
    <w:basedOn w:val="Policepardfau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DfinitionHTML">
    <w:name w:val="HTML Definition"/>
    <w:basedOn w:val="Policepardfaut"/>
    <w:uiPriority w:val="99"/>
    <w:semiHidden/>
    <w:unhideWhenUsed/>
    <w:rsid w:val="00A111D1"/>
    <w:rPr>
      <w:i/>
      <w:iCs/>
      <w:lang w:val="en-GB"/>
    </w:rPr>
  </w:style>
  <w:style w:type="character" w:styleId="ClavierHTML">
    <w:name w:val="HTML Keyboard"/>
    <w:basedOn w:val="Policepardfau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character" w:styleId="ExempleHTML">
    <w:name w:val="HTML Sample"/>
    <w:basedOn w:val="Policepardfaut"/>
    <w:uiPriority w:val="99"/>
    <w:semiHidden/>
    <w:unhideWhenUsed/>
    <w:rsid w:val="00A111D1"/>
    <w:rPr>
      <w:rFonts w:ascii="Consolas" w:hAnsi="Consolas"/>
      <w:sz w:val="24"/>
      <w:szCs w:val="24"/>
      <w:lang w:val="en-GB"/>
    </w:rPr>
  </w:style>
  <w:style w:type="character" w:styleId="MachinecrireHTML">
    <w:name w:val="HTML Typewriter"/>
    <w:basedOn w:val="Policepardfau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VariableHTML">
    <w:name w:val="HTML Variable"/>
    <w:basedOn w:val="Policepardfaut"/>
    <w:uiPriority w:val="99"/>
    <w:semiHidden/>
    <w:unhideWhenUsed/>
    <w:rsid w:val="00A111D1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Titreindex">
    <w:name w:val="index heading"/>
    <w:basedOn w:val="Normal"/>
    <w:next w:val="Index1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Accentuationintense">
    <w:name w:val="Intense Emphasis"/>
    <w:basedOn w:val="Policepardfaut"/>
    <w:uiPriority w:val="21"/>
    <w:qFormat/>
    <w:rsid w:val="00A111D1"/>
    <w:rPr>
      <w:i/>
      <w:iCs/>
      <w:color w:val="4F81BD" w:themeColor="accent1"/>
      <w:lang w:val="en-GB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111D1"/>
    <w:rPr>
      <w:rFonts w:ascii="Times New Roman" w:eastAsia="SimSun" w:hAnsi="Times New Roman" w:cs="Times New Roman"/>
      <w:i/>
      <w:iCs/>
      <w:color w:val="4F81BD" w:themeColor="accent1"/>
      <w:sz w:val="22"/>
      <w:szCs w:val="22"/>
      <w:lang w:val="en-GB"/>
    </w:rPr>
  </w:style>
  <w:style w:type="character" w:styleId="Rfrenceintense">
    <w:name w:val="Intense Reference"/>
    <w:basedOn w:val="Policepardfaut"/>
    <w:uiPriority w:val="32"/>
    <w:qFormat/>
    <w:rsid w:val="00A111D1"/>
    <w:rPr>
      <w:b/>
      <w:bCs/>
      <w:smallCaps/>
      <w:color w:val="4F81BD" w:themeColor="accent1"/>
      <w:spacing w:val="5"/>
      <w:lang w:val="en-GB"/>
    </w:rPr>
  </w:style>
  <w:style w:type="table" w:styleId="Grilleclaire">
    <w:name w:val="Light Grid"/>
    <w:basedOn w:val="Tableau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steclaire">
    <w:name w:val="Light List"/>
    <w:basedOn w:val="Tableau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Ombrageclair">
    <w:name w:val="Light Shading"/>
    <w:basedOn w:val="TableauNormal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Numrodeligne">
    <w:name w:val="line number"/>
    <w:basedOn w:val="Policepardfaut"/>
    <w:uiPriority w:val="99"/>
    <w:semiHidden/>
    <w:unhideWhenUsed/>
    <w:rsid w:val="00A111D1"/>
    <w:rPr>
      <w:lang w:val="en-GB"/>
    </w:rPr>
  </w:style>
  <w:style w:type="paragraph" w:styleId="Liste2">
    <w:name w:val="List 2"/>
    <w:basedOn w:val="Normal"/>
    <w:uiPriority w:val="99"/>
    <w:semiHidden/>
    <w:unhideWhenUsed/>
    <w:rsid w:val="00A111D1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A111D1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A111D1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A111D1"/>
    <w:pPr>
      <w:ind w:left="1415" w:hanging="283"/>
      <w:contextualSpacing/>
    </w:pPr>
  </w:style>
  <w:style w:type="paragraph" w:styleId="Listepuces">
    <w:name w:val="List Bullet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epuces2">
    <w:name w:val="List Bullet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epuces3">
    <w:name w:val="List Bullet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epuces4">
    <w:name w:val="List Bullet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epuces5">
    <w:name w:val="List Bullet 5"/>
    <w:basedOn w:val="Normal"/>
    <w:uiPriority w:val="99"/>
    <w:semiHidden/>
    <w:unhideWhenUsed/>
    <w:rsid w:val="00A111D1"/>
    <w:pPr>
      <w:tabs>
        <w:tab w:val="num" w:pos="1492"/>
      </w:tabs>
      <w:ind w:left="1492" w:hanging="360"/>
      <w:contextualSpacing/>
    </w:pPr>
  </w:style>
  <w:style w:type="paragraph" w:styleId="Listecontinue">
    <w:name w:val="List Continue"/>
    <w:basedOn w:val="Normal"/>
    <w:uiPriority w:val="99"/>
    <w:semiHidden/>
    <w:unhideWhenUsed/>
    <w:rsid w:val="00A111D1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A111D1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A111D1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Listenumros">
    <w:name w:val="List Number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enumros2">
    <w:name w:val="List Number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enumros3">
    <w:name w:val="List Number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enumros4">
    <w:name w:val="List Number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enumros5">
    <w:name w:val="List Number 5"/>
    <w:basedOn w:val="Normal"/>
    <w:uiPriority w:val="99"/>
    <w:semiHidden/>
    <w:unhideWhenUsed/>
    <w:rsid w:val="00A111D1"/>
    <w:pPr>
      <w:tabs>
        <w:tab w:val="num" w:pos="1800"/>
      </w:tabs>
      <w:ind w:left="1800" w:hanging="360"/>
      <w:contextualSpacing/>
    </w:pPr>
  </w:style>
  <w:style w:type="table" w:styleId="TableauListe1Clair">
    <w:name w:val="List Table 1 Light"/>
    <w:basedOn w:val="Tableau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1Clair-Accentuation1">
    <w:name w:val="List Table 1 Light Accent 1"/>
    <w:basedOn w:val="Tableau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eauListe1Clair-Accentuation2">
    <w:name w:val="List Table 1 Light Accent 2"/>
    <w:basedOn w:val="Tableau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eauListe1Clair-Accentuation3">
    <w:name w:val="List Table 1 Light Accent 3"/>
    <w:basedOn w:val="Tableau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eauListe1Clair-Accentuation4">
    <w:name w:val="List Table 1 Light Accent 4"/>
    <w:basedOn w:val="Tableau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eauListe1Clair-Accentuation5">
    <w:name w:val="List Table 1 Light Accent 5"/>
    <w:basedOn w:val="Tableau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eauListe1Clair-Accentuation6">
    <w:name w:val="List Table 1 Light Accent 6"/>
    <w:basedOn w:val="Tableau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eauListe2">
    <w:name w:val="List Table 2"/>
    <w:basedOn w:val="TableauNormal"/>
    <w:uiPriority w:val="47"/>
    <w:rsid w:val="00A111D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2-Accentuation1">
    <w:name w:val="List Table 2 Accent 1"/>
    <w:basedOn w:val="TableauNormal"/>
    <w:uiPriority w:val="47"/>
    <w:rsid w:val="00A111D1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eauListe2-Accentuation2">
    <w:name w:val="List Table 2 Accent 2"/>
    <w:basedOn w:val="TableauNormal"/>
    <w:uiPriority w:val="47"/>
    <w:rsid w:val="00A111D1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eauListe2-Accentuation3">
    <w:name w:val="List Table 2 Accent 3"/>
    <w:basedOn w:val="TableauNormal"/>
    <w:uiPriority w:val="47"/>
    <w:rsid w:val="00A111D1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eauListe2-Accentuation4">
    <w:name w:val="List Table 2 Accent 4"/>
    <w:basedOn w:val="TableauNormal"/>
    <w:uiPriority w:val="47"/>
    <w:rsid w:val="00A111D1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eauListe2-Accentuation5">
    <w:name w:val="List Table 2 Accent 5"/>
    <w:basedOn w:val="TableauNormal"/>
    <w:uiPriority w:val="47"/>
    <w:rsid w:val="00A111D1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eauListe2-Accentuation6">
    <w:name w:val="List Table 2 Accent 6"/>
    <w:basedOn w:val="TableauNormal"/>
    <w:uiPriority w:val="47"/>
    <w:rsid w:val="00A111D1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eauListe3">
    <w:name w:val="List Table 3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eauListe3-Accentuation1">
    <w:name w:val="List Table 3 Accent 1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TableauListe3-Accentuation2">
    <w:name w:val="List Table 3 Accent 2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TableauListe3-Accentuation3">
    <w:name w:val="List Table 3 Accent 3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TableauListe3-Accentuation4">
    <w:name w:val="List Table 3 Accent 4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TableauListe3-Accentuation5">
    <w:name w:val="List Table 3 Accent 5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TableauListe3-Accentuation6">
    <w:name w:val="List Table 3 Accent 6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TableauListe4">
    <w:name w:val="List Table 4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4-Accentuation1">
    <w:name w:val="List Table 4 Accent 1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eauListe4-Accentuation2">
    <w:name w:val="List Table 4 Accent 2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eauListe4-Accentuation3">
    <w:name w:val="List Table 4 Accent 3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eauListe4-Accentuation4">
    <w:name w:val="List Table 4 Accent 4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eauListe4-Accentuation5">
    <w:name w:val="List Table 4 Accent 5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eauListe4-Accentuation6">
    <w:name w:val="List Table 4 Accent 6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eauListe5Fonc">
    <w:name w:val="List Table 5 Dark"/>
    <w:basedOn w:val="Tableau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1">
    <w:name w:val="List Table 5 Dark Accent 1"/>
    <w:basedOn w:val="Tableau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2">
    <w:name w:val="List Table 5 Dark Accent 2"/>
    <w:basedOn w:val="Tableau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3">
    <w:name w:val="List Table 5 Dark Accent 3"/>
    <w:basedOn w:val="Tableau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4">
    <w:name w:val="List Table 5 Dark Accent 4"/>
    <w:basedOn w:val="Tableau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5">
    <w:name w:val="List Table 5 Dark Accent 5"/>
    <w:basedOn w:val="Tableau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6">
    <w:name w:val="List Table 5 Dark Accent 6"/>
    <w:basedOn w:val="Tableau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6Couleur">
    <w:name w:val="List Table 6 Colorful"/>
    <w:basedOn w:val="Tableau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6Couleur-Accentuation1">
    <w:name w:val="List Table 6 Colorful Accent 1"/>
    <w:basedOn w:val="Tableau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eauListe6Couleur-Accentuation2">
    <w:name w:val="List Table 6 Colorful Accent 2"/>
    <w:basedOn w:val="Tableau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eauListe6Couleur-Accentuation3">
    <w:name w:val="List Table 6 Colorful Accent 3"/>
    <w:basedOn w:val="Tableau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eauListe6Couleur-Accentuation4">
    <w:name w:val="List Table 6 Colorful Accent 4"/>
    <w:basedOn w:val="Tableau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eauListe6Couleur-Accentuation5">
    <w:name w:val="List Table 6 Colorful Accent 5"/>
    <w:basedOn w:val="Tableau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eauListe6Couleur-Accentuation6">
    <w:name w:val="List Table 6 Colorful Accent 6"/>
    <w:basedOn w:val="Tableau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eauListe7Couleur">
    <w:name w:val="List Table 7 Colorful"/>
    <w:basedOn w:val="TableauNormal"/>
    <w:uiPriority w:val="52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1">
    <w:name w:val="List Table 7 Colorful Accent 1"/>
    <w:basedOn w:val="TableauNormal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2">
    <w:name w:val="List Table 7 Colorful Accent 2"/>
    <w:basedOn w:val="TableauNormal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3">
    <w:name w:val="List Table 7 Colorful Accent 3"/>
    <w:basedOn w:val="TableauNormal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4">
    <w:name w:val="List Table 7 Colorful Accent 4"/>
    <w:basedOn w:val="TableauNormal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5">
    <w:name w:val="List Table 7 Colorful Accent 5"/>
    <w:basedOn w:val="TableauNormal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6">
    <w:name w:val="List Table 7 Colorful Accent 6"/>
    <w:basedOn w:val="TableauNormal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edemacro">
    <w:name w:val="macro"/>
    <w:link w:val="TextedemacroCar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  <w:lang w:val="en-GB"/>
    </w:rPr>
  </w:style>
  <w:style w:type="character" w:customStyle="1" w:styleId="TextedemacroCar">
    <w:name w:val="Texte de macro Car"/>
    <w:basedOn w:val="Policepardfaut"/>
    <w:link w:val="Textedemacro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table" w:styleId="Grillemoyenne1">
    <w:name w:val="Medium Grid 1"/>
    <w:basedOn w:val="Tableau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moyenne1">
    <w:name w:val="Medium List 1"/>
    <w:basedOn w:val="Tableau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Tramemoyenne1">
    <w:name w:val="Medium Shading 1"/>
    <w:basedOn w:val="Tableau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Policepardfau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-ttedemessageCar">
    <w:name w:val="En-tête de message Car"/>
    <w:basedOn w:val="Policepardfaut"/>
    <w:link w:val="En-ttedemessage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  <w:lang w:val="en-GB"/>
    </w:rPr>
  </w:style>
  <w:style w:type="paragraph" w:styleId="Sansinterligne">
    <w:name w:val="No Spacing"/>
    <w:uiPriority w:val="1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A111D1"/>
    <w:rPr>
      <w:sz w:val="24"/>
      <w:szCs w:val="24"/>
    </w:rPr>
  </w:style>
  <w:style w:type="paragraph" w:styleId="Retraitnormal">
    <w:name w:val="Normal Indent"/>
    <w:basedOn w:val="Normal"/>
    <w:uiPriority w:val="99"/>
    <w:semiHidden/>
    <w:unhideWhenUsed/>
    <w:rsid w:val="00A111D1"/>
    <w:pPr>
      <w:ind w:left="720"/>
    </w:p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A111D1"/>
  </w:style>
  <w:style w:type="character" w:customStyle="1" w:styleId="TitredenoteCar">
    <w:name w:val="Titre de note Car"/>
    <w:basedOn w:val="Policepardfaut"/>
    <w:link w:val="Titredenot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Tableausimple1">
    <w:name w:val="Plain Table 1"/>
    <w:basedOn w:val="TableauNormal"/>
    <w:uiPriority w:val="41"/>
    <w:rsid w:val="00A111D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simple2">
    <w:name w:val="Plain Table 2"/>
    <w:basedOn w:val="TableauNormal"/>
    <w:uiPriority w:val="42"/>
    <w:rsid w:val="00A111D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ausimple3">
    <w:name w:val="Plain Table 3"/>
    <w:basedOn w:val="TableauNormal"/>
    <w:uiPriority w:val="43"/>
    <w:rsid w:val="00A111D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ausimple4">
    <w:name w:val="Plain Table 4"/>
    <w:basedOn w:val="TableauNormal"/>
    <w:uiPriority w:val="44"/>
    <w:rsid w:val="00A111D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simple5">
    <w:name w:val="Plain Table 5"/>
    <w:basedOn w:val="TableauNormal"/>
    <w:uiPriority w:val="45"/>
    <w:rsid w:val="00A111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A111D1"/>
    <w:rPr>
      <w:rFonts w:ascii="Consolas" w:eastAsia="SimSun" w:hAnsi="Consolas" w:cs="Times New Roman"/>
      <w:sz w:val="21"/>
      <w:szCs w:val="21"/>
      <w:lang w:val="en-GB"/>
    </w:rPr>
  </w:style>
  <w:style w:type="paragraph" w:styleId="Citation">
    <w:name w:val="Quote"/>
    <w:basedOn w:val="Normal"/>
    <w:next w:val="Normal"/>
    <w:link w:val="CitationCar"/>
    <w:uiPriority w:val="29"/>
    <w:qFormat/>
    <w:rsid w:val="00A111D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111D1"/>
    <w:rPr>
      <w:rFonts w:ascii="Times New Roman" w:eastAsia="SimSun" w:hAnsi="Times New Roman" w:cs="Times New Roman"/>
      <w:i/>
      <w:iCs/>
      <w:color w:val="404040" w:themeColor="text1" w:themeTint="BF"/>
      <w:sz w:val="22"/>
      <w:szCs w:val="22"/>
      <w:lang w:val="en-GB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A111D1"/>
  </w:style>
  <w:style w:type="character" w:customStyle="1" w:styleId="SalutationsCar">
    <w:name w:val="Salutations Car"/>
    <w:basedOn w:val="Policepardfaut"/>
    <w:link w:val="Salutations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Signature">
    <w:name w:val="Signature"/>
    <w:basedOn w:val="Normal"/>
    <w:link w:val="SignatureCar"/>
    <w:uiPriority w:val="99"/>
    <w:semiHidden/>
    <w:unhideWhenUsed/>
    <w:rsid w:val="00A111D1"/>
    <w:pPr>
      <w:ind w:left="4252"/>
    </w:pPr>
  </w:style>
  <w:style w:type="character" w:customStyle="1" w:styleId="SignatureCar">
    <w:name w:val="Signature Car"/>
    <w:basedOn w:val="Policepardfaut"/>
    <w:link w:val="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SmartHyperlink">
    <w:name w:val="Smart Hyperlink"/>
    <w:basedOn w:val="Policepardfaut"/>
    <w:uiPriority w:val="99"/>
    <w:semiHidden/>
    <w:unhideWhenUsed/>
    <w:rsid w:val="00A111D1"/>
    <w:rPr>
      <w:u w:val="dotted"/>
      <w:lang w:val="en-GB"/>
    </w:rPr>
  </w:style>
  <w:style w:type="character" w:styleId="SmartLink">
    <w:name w:val="Smart Link"/>
    <w:basedOn w:val="Policepardfaut"/>
    <w:uiPriority w:val="99"/>
    <w:semiHidden/>
    <w:unhideWhenUsed/>
    <w:rsid w:val="00A111D1"/>
    <w:rPr>
      <w:color w:val="0000FF"/>
      <w:u w:val="single"/>
      <w:shd w:val="clear" w:color="auto" w:fill="F3F2F1"/>
      <w:lang w:val="en-GB"/>
    </w:rPr>
  </w:style>
  <w:style w:type="character" w:styleId="lev">
    <w:name w:val="Strong"/>
    <w:basedOn w:val="Policepardfaut"/>
    <w:uiPriority w:val="22"/>
    <w:qFormat/>
    <w:rsid w:val="00A111D1"/>
    <w:rPr>
      <w:b/>
      <w:bCs/>
      <w:lang w:val="en-GB"/>
    </w:rPr>
  </w:style>
  <w:style w:type="character" w:styleId="Accentuationlgre">
    <w:name w:val="Subtle Emphasis"/>
    <w:basedOn w:val="Policepardfaut"/>
    <w:uiPriority w:val="19"/>
    <w:qFormat/>
    <w:rsid w:val="00A111D1"/>
    <w:rPr>
      <w:i/>
      <w:iCs/>
      <w:color w:val="404040" w:themeColor="text1" w:themeTint="BF"/>
      <w:lang w:val="en-GB"/>
    </w:rPr>
  </w:style>
  <w:style w:type="character" w:styleId="Rfrencelgre">
    <w:name w:val="Subtle Reference"/>
    <w:basedOn w:val="Policepardfaut"/>
    <w:uiPriority w:val="31"/>
    <w:qFormat/>
    <w:rsid w:val="00A111D1"/>
    <w:rPr>
      <w:smallCaps/>
      <w:color w:val="5A5A5A" w:themeColor="text1" w:themeTint="A5"/>
      <w:lang w:val="en-GB"/>
    </w:rPr>
  </w:style>
  <w:style w:type="table" w:styleId="Effetsdetableau3D1">
    <w:name w:val="Table 3D effects 1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1">
    <w:name w:val="Table Classic 1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Colonnesdetableau1">
    <w:name w:val="Table Columns 1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aucontemporain">
    <w:name w:val="Table Contemporary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1">
    <w:name w:val="Table Grid 1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claire">
    <w:name w:val="Grid Table Light"/>
    <w:basedOn w:val="TableauNormal"/>
    <w:uiPriority w:val="40"/>
    <w:rsid w:val="00A111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auliste1">
    <w:name w:val="Table List 1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0">
    <w:name w:val="Table List 2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0">
    <w:name w:val="Table List 3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0">
    <w:name w:val="Table List 4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desillustrations">
    <w:name w:val="table of figur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auprofessionnel">
    <w:name w:val="Table Professional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0">
    <w:name w:val="Table Simple 1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0">
    <w:name w:val="Table Simple 2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0">
    <w:name w:val="Table Simple 3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hmedutableau">
    <w:name w:val="Table Theme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web1">
    <w:name w:val="Table Web 1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  <w:style w:type="character" w:styleId="Mentionnonrsolue">
    <w:name w:val="Unresolved Mention"/>
    <w:basedOn w:val="Policepardfaut"/>
    <w:uiPriority w:val="99"/>
    <w:semiHidden/>
    <w:unhideWhenUsed/>
    <w:rsid w:val="00A111D1"/>
    <w:rPr>
      <w:color w:val="605E5C"/>
      <w:shd w:val="clear" w:color="auto" w:fill="E1DFDD"/>
      <w:lang w:val="en-GB"/>
    </w:rPr>
  </w:style>
  <w:style w:type="paragraph" w:customStyle="1" w:styleId="CBDAgendaItemReport">
    <w:name w:val="CBD_AgendaItem_Report"/>
    <w:basedOn w:val="Normal"/>
    <w:qFormat/>
    <w:rsid w:val="003F1A75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3F1A75"/>
  </w:style>
  <w:style w:type="paragraph" w:customStyle="1" w:styleId="CBDpara-item">
    <w:name w:val="CBD_para-item"/>
    <w:basedOn w:val="Normal"/>
    <w:qFormat/>
    <w:rsid w:val="003F1A75"/>
    <w:pPr>
      <w:tabs>
        <w:tab w:val="clear" w:pos="567"/>
      </w:tabs>
      <w:spacing w:before="120" w:after="120"/>
      <w:ind w:left="1134" w:hanging="567"/>
      <w:jc w:val="left"/>
    </w:pPr>
  </w:style>
  <w:style w:type="paragraph" w:customStyle="1" w:styleId="CBDsubpara-item">
    <w:name w:val="CBD_subpara-item"/>
    <w:basedOn w:val="CBDpara-item"/>
    <w:qFormat/>
    <w:rsid w:val="003F1A75"/>
    <w:pPr>
      <w:tabs>
        <w:tab w:val="clear" w:pos="1134"/>
      </w:tabs>
      <w:ind w:left="1701"/>
    </w:pPr>
  </w:style>
  <w:style w:type="paragraph" w:customStyle="1" w:styleId="CBDRecommendText">
    <w:name w:val="CBD_RecommendText"/>
    <w:basedOn w:val="Normal"/>
    <w:qFormat/>
    <w:rsid w:val="003F1A75"/>
    <w:pPr>
      <w:spacing w:after="120"/>
      <w:ind w:left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hyperlink" Target="https://www.cbd.int/decisions/cop?m=cop-15" TargetMode="External"/><Relationship Id="rId26" Type="http://schemas.openxmlformats.org/officeDocument/2006/relationships/hyperlink" Target="https://www.cbd.int/decisions/cop?m=cop-15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cbd.int/recommendations/sbstta/?m=sbstta-25" TargetMode="External"/><Relationship Id="rId34" Type="http://schemas.openxmlformats.org/officeDocument/2006/relationships/glossaryDocument" Target="glossary/document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yperlink" Target="https://www.cbd.int/decisions/cop?m=cop-15" TargetMode="External"/><Relationship Id="rId25" Type="http://schemas.openxmlformats.org/officeDocument/2006/relationships/hyperlink" Target="https://www.cbd.int/recommendations/sbstta/?m=sbstta-27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ecisions/cop?m=cop-15" TargetMode="External"/><Relationship Id="rId20" Type="http://schemas.openxmlformats.org/officeDocument/2006/relationships/hyperlink" Target="https://www.cbd.int/documents/CBD/SBSTTA/25/INF/1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s://www.cbd.int/decisions/cop/?m=cop-16" TargetMode="External"/><Relationship Id="rId32" Type="http://schemas.openxmlformats.org/officeDocument/2006/relationships/footer" Target="footer2.xml"/><Relationship Id="rId5" Type="http://schemas.openxmlformats.org/officeDocument/2006/relationships/customXml" Target="../customXml/item5.xml"/><Relationship Id="rId15" Type="http://schemas.openxmlformats.org/officeDocument/2006/relationships/hyperlink" Target="https://www.cbd.int/decisions/cop?m=cop-15" TargetMode="External"/><Relationship Id="rId23" Type="http://schemas.openxmlformats.org/officeDocument/2006/relationships/hyperlink" Target="https://www.cbd.int/documents/CBD/SBSTTA/26/INF/15" TargetMode="External"/><Relationship Id="rId28" Type="http://schemas.openxmlformats.org/officeDocument/2006/relationships/hyperlink" Target="https://www.cbd.int/recommendations/sbstta/?m=sbstta-27" TargetMode="External"/><Relationship Id="rId10" Type="http://schemas.openxmlformats.org/officeDocument/2006/relationships/footnotes" Target="footnotes.xml"/><Relationship Id="rId19" Type="http://schemas.openxmlformats.org/officeDocument/2006/relationships/hyperlink" Target="https://www.cbd.int/documents/CBD/SBSTTA/25/4" TargetMode="External"/><Relationship Id="rId31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hyperlink" Target="https://www.cbd.int/documents/CBD/SBSTTA/26/3" TargetMode="External"/><Relationship Id="rId27" Type="http://schemas.openxmlformats.org/officeDocument/2006/relationships/hyperlink" Target="https://www.cbd.int/decisions/cop/?m=cop-16" TargetMode="External"/><Relationship Id="rId30" Type="http://schemas.openxmlformats.org/officeDocument/2006/relationships/header" Target="header2.xml"/><Relationship Id="rId35" Type="http://schemas.openxmlformats.org/officeDocument/2006/relationships/theme" Target="theme/theme1.xml"/><Relationship Id="rId8" Type="http://schemas.openxmlformats.org/officeDocument/2006/relationships/settings" Target="settings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bd.int/recommendations/sbstta?m=sbstta-27" TargetMode="External"/><Relationship Id="rId3" Type="http://schemas.openxmlformats.org/officeDocument/2006/relationships/hyperlink" Target="https://www.cbd.int/documents/CBD/SBSTTA/26/INF/9/REV1" TargetMode="External"/><Relationship Id="rId7" Type="http://schemas.openxmlformats.org/officeDocument/2006/relationships/hyperlink" Target="https://www.cbd.int/documents/CBD/SBSTTA/27/INF/9" TargetMode="External"/><Relationship Id="rId2" Type="http://schemas.openxmlformats.org/officeDocument/2006/relationships/hyperlink" Target="https://www.cbd.int/documents/CBD/SBSTTA/26/7" TargetMode="External"/><Relationship Id="rId1" Type="http://schemas.openxmlformats.org/officeDocument/2006/relationships/hyperlink" Target="https://www.cbd.int/documents/CBD/COP/17/1/REV1" TargetMode="External"/><Relationship Id="rId6" Type="http://schemas.openxmlformats.org/officeDocument/2006/relationships/hyperlink" Target="https://www.cbd.int/documents/CBD/SBSTTA/27/3/ADD2" TargetMode="External"/><Relationship Id="rId11" Type="http://schemas.openxmlformats.org/officeDocument/2006/relationships/hyperlink" Target="https://www.cbd.int/recommendations/sbstta?m=sbstta-28" TargetMode="External"/><Relationship Id="rId5" Type="http://schemas.openxmlformats.org/officeDocument/2006/relationships/hyperlink" Target="https://www.cbd.int/decisions/cop/?m=cop-16" TargetMode="External"/><Relationship Id="rId10" Type="http://schemas.openxmlformats.org/officeDocument/2006/relationships/hyperlink" Target="https://www.cbd.int/documents/CBD/SBSTTA/28/INF/3" TargetMode="External"/><Relationship Id="rId4" Type="http://schemas.openxmlformats.org/officeDocument/2006/relationships/hyperlink" Target="https://www.cbd.int/documents/CBD/SBSTTA/26/INF/10" TargetMode="External"/><Relationship Id="rId9" Type="http://schemas.openxmlformats.org/officeDocument/2006/relationships/hyperlink" Target="https://www.cbd.int/documents/CBD/SBSTTA/28/6/REV1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KOKETSO\Downloads\cop-17-template-en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75D0CAA451E4D19B3467ED5752F4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4240B7-CC92-4DA9-A9DC-6A0BF252A1CE}"/>
      </w:docPartPr>
      <w:docPartBody>
        <w:p w:rsidR="00556CDD" w:rsidRDefault="00491A1D" w:rsidP="00491A1D">
          <w:pPr>
            <w:pStyle w:val="475D0CAA451E4D19B3467ED5752F497A"/>
          </w:pPr>
          <w:r w:rsidRPr="007E02EB">
            <w:rPr>
              <w:rStyle w:val="Textedelespacerserv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A1D"/>
    <w:rsid w:val="00025C07"/>
    <w:rsid w:val="000D25A3"/>
    <w:rsid w:val="00246F1A"/>
    <w:rsid w:val="003162E7"/>
    <w:rsid w:val="003C1283"/>
    <w:rsid w:val="003C30D2"/>
    <w:rsid w:val="003D34DC"/>
    <w:rsid w:val="00491A1D"/>
    <w:rsid w:val="0054457C"/>
    <w:rsid w:val="00556CDD"/>
    <w:rsid w:val="006E5457"/>
    <w:rsid w:val="007140BD"/>
    <w:rsid w:val="007438E0"/>
    <w:rsid w:val="007D0068"/>
    <w:rsid w:val="008D0F40"/>
    <w:rsid w:val="00C47BF3"/>
    <w:rsid w:val="00C923ED"/>
    <w:rsid w:val="00E52841"/>
    <w:rsid w:val="00E9326E"/>
    <w:rsid w:val="00ED4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491A1D"/>
    <w:rPr>
      <w:color w:val="808080"/>
    </w:rPr>
  </w:style>
  <w:style w:type="paragraph" w:customStyle="1" w:styleId="475D0CAA451E4D19B3467ED5752F497A">
    <w:name w:val="475D0CAA451E4D19B3467ED5752F497A"/>
    <w:rsid w:val="00491A1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9cf9d1-532e-4c94-875d-12e9041bbcb0" xsi:nil="true"/>
    <lcf76f155ced4ddcb4097134ff3c332f xmlns="292e8265-61e8-4476-9c6d-719af089d244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328EB00E67F346B6174BE96D327B2B" ma:contentTypeVersion="11" ma:contentTypeDescription="Create a new document." ma:contentTypeScope="" ma:versionID="b1769ac123458866e93c1e1a8f5d7264">
  <xsd:schema xmlns:xsd="http://www.w3.org/2001/XMLSchema" xmlns:xs="http://www.w3.org/2001/XMLSchema" xmlns:p="http://schemas.microsoft.com/office/2006/metadata/properties" xmlns:ns2="292e8265-61e8-4476-9c6d-719af089d244" xmlns:ns3="c89cf9d1-532e-4c94-875d-12e9041bbcb0" targetNamespace="http://schemas.microsoft.com/office/2006/metadata/properties" ma:root="true" ma:fieldsID="cef69a2368db5a80933a10034f3f94d7" ns2:_="" ns3:_="">
    <xsd:import namespace="292e8265-61e8-4476-9c6d-719af089d244"/>
    <xsd:import namespace="c89cf9d1-532e-4c94-875d-12e9041bbc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2e8265-61e8-4476-9c6d-719af089d2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9cf9d1-532e-4c94-875d-12e9041bbcb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3ffcbcd2-b711-4b56-9cc9-ef645dd2f1b1}" ma:internalName="TaxCatchAll" ma:showField="CatchAllData" ma:web="c89cf9d1-532e-4c94-875d-12e9041bbc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57C228B-262D-4418-9EAD-4DA8699E50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BAD42C-1DC6-49A0-8A77-BC87126E0AAE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4.xml><?xml version="1.0" encoding="utf-8"?>
<ds:datastoreItem xmlns:ds="http://schemas.openxmlformats.org/officeDocument/2006/customXml" ds:itemID="{892A0005-6FD8-455B-8E42-C9C8F0DF202C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3A38AD07-E01A-4192-A597-1FDA5B1D7734}"/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cop-17-template-en</Template>
  <TotalTime>1769</TotalTime>
  <Pages>4</Pages>
  <Words>2001</Words>
  <Characters>11010</Characters>
  <Application>Microsoft Office Word</Application>
  <DocSecurity>0</DocSecurity>
  <Lines>91</Lines>
  <Paragraphs>25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Approche et méthodologie de l’examen et de l’analyse stratégiques des programmes de travail relevant de la Convention sur la diversité biologique dans le contexte du Cadre</vt:lpstr>
      <vt:lpstr>Title</vt:lpstr>
    </vt:vector>
  </TitlesOfParts>
  <Company>SCBD</Company>
  <LinksUpToDate>false</LinksUpToDate>
  <CharactersWithSpaces>12986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Approche et méthode appliquées aux fins de l’examen et de l’analyse stratégiques des programmes de travail relevant de la Convention sur la diversité biologique dans le contexte du Cadre</dc:title>
  <dc:subject>CBD/COP/17/10</dc:subject>
  <dc:creator>Sakhile Silitshena</dc:creator>
  <cp:keywords>Convention on Biological Diversity</cp:keywords>
  <cp:lastModifiedBy>HP Msw11</cp:lastModifiedBy>
  <cp:revision>30</cp:revision>
  <cp:lastPrinted>2020-01-21T16:56:00Z</cp:lastPrinted>
  <dcterms:created xsi:type="dcterms:W3CDTF">2026-09-25T08:21:00Z</dcterms:created>
  <dcterms:modified xsi:type="dcterms:W3CDTF">2026-09-26T22:43:00Z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0x0101007A328EB00E67F346B6174BE96D327B2B</vt:lpwstr>
  </property>
  <property fmtid="{D5CDD505-2E9C-101B-9397-08002B2CF9AE}" pid="3" name="CBD-Category">
    <vt:lpwstr>CBD</vt:lpwstr>
  </property>
  <property fmtid="{D5CDD505-2E9C-101B-9397-08002B2CF9AE}" pid="4" name="CBD-Language">
    <vt:lpwstr>EN</vt:lpwstr>
  </property>
  <property fmtid="{D5CDD505-2E9C-101B-9397-08002B2CF9AE}" pid="5" name="CBD-Generator">
    <vt:lpwstr>0</vt:lpwstr>
  </property>
  <property fmtid="{D5CDD505-2E9C-101B-9397-08002B2CF9AE}" pid="6" name="CBD-NoSymbol">
    <vt:lpwstr>1</vt:lpwstr>
  </property>
  <property fmtid="{D5CDD505-2E9C-101B-9397-08002B2CF9AE}" pid="7" name="CBD-LangDistr">
    <vt:lpwstr/>
  </property>
  <property fmtid="{D5CDD505-2E9C-101B-9397-08002B2CF9AE}" pid="8" name="CBD-Distr">
    <vt:lpwstr>Distr</vt:lpwstr>
  </property>
  <property fmtid="{D5CDD505-2E9C-101B-9397-08002B2CF9AE}" pid="9" name="MediaServiceImageTags">
    <vt:lpwstr/>
  </property>
</Properties>
</file>