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01440C" w14:textId="77777777" w:rsidR="007C3D29" w:rsidRDefault="007C3D29" w:rsidP="00112699">
      <w:pPr>
        <w:spacing w:before="120" w:after="120"/>
        <w:jc w:val="center"/>
        <w:rPr>
          <w:rFonts w:cs="Times New Roman"/>
          <w:b/>
          <w:sz w:val="24"/>
          <w:lang w:val="en-GB"/>
        </w:rPr>
      </w:pPr>
    </w:p>
    <w:p w14:paraId="52C0DFB8" w14:textId="77777777" w:rsidR="007C3D29" w:rsidRDefault="007C3D29" w:rsidP="00112699">
      <w:pPr>
        <w:spacing w:before="120" w:after="120"/>
        <w:jc w:val="center"/>
        <w:rPr>
          <w:rFonts w:cs="Times New Roman"/>
          <w:b/>
          <w:sz w:val="24"/>
          <w:lang w:val="en-GB"/>
        </w:rPr>
      </w:pPr>
    </w:p>
    <w:p w14:paraId="60895600" w14:textId="7E9C71A6" w:rsidR="00F3666E" w:rsidRPr="00CD7800" w:rsidRDefault="0028482B" w:rsidP="00112699">
      <w:pPr>
        <w:spacing w:before="120" w:after="120"/>
        <w:jc w:val="center"/>
        <w:rPr>
          <w:rFonts w:cs="Times New Roman"/>
          <w:b/>
          <w:sz w:val="22"/>
          <w:szCs w:val="22"/>
          <w:lang w:val="en-GB"/>
        </w:rPr>
      </w:pPr>
      <w:bookmarkStart w:id="0" w:name="_GoBack"/>
      <w:bookmarkEnd w:id="0"/>
      <w:r w:rsidRPr="00112699">
        <w:rPr>
          <w:rFonts w:cs="Times New Roman"/>
          <w:b/>
          <w:sz w:val="24"/>
          <w:lang w:val="en-GB"/>
        </w:rPr>
        <w:t>African Ministerial Summit on Biodiversity</w:t>
      </w:r>
    </w:p>
    <w:p w14:paraId="60895601" w14:textId="348A736B" w:rsidR="00F3666E" w:rsidRPr="00CD7800" w:rsidRDefault="008A3A86" w:rsidP="00112699">
      <w:pPr>
        <w:spacing w:before="120" w:after="120"/>
        <w:jc w:val="center"/>
        <w:rPr>
          <w:rFonts w:cs="Times New Roman"/>
          <w:sz w:val="22"/>
          <w:szCs w:val="22"/>
          <w:lang w:val="en-GB"/>
        </w:rPr>
      </w:pPr>
      <w:r w:rsidRPr="00CD7800">
        <w:rPr>
          <w:rFonts w:cs="Times New Roman"/>
          <w:sz w:val="22"/>
          <w:szCs w:val="22"/>
          <w:lang w:val="en-GB"/>
        </w:rPr>
        <w:t xml:space="preserve">Sharm </w:t>
      </w:r>
      <w:r w:rsidR="003B0A5E" w:rsidRPr="00CD7800">
        <w:rPr>
          <w:rFonts w:cs="Times New Roman"/>
          <w:sz w:val="22"/>
          <w:szCs w:val="22"/>
          <w:lang w:val="en-GB"/>
        </w:rPr>
        <w:t>E</w:t>
      </w:r>
      <w:r w:rsidR="004A0549" w:rsidRPr="00CD7800">
        <w:rPr>
          <w:rFonts w:cs="Times New Roman"/>
          <w:sz w:val="22"/>
          <w:szCs w:val="22"/>
          <w:lang w:val="en-GB"/>
        </w:rPr>
        <w:t xml:space="preserve">l </w:t>
      </w:r>
      <w:r w:rsidRPr="00CD7800">
        <w:rPr>
          <w:rFonts w:cs="Times New Roman"/>
          <w:sz w:val="22"/>
          <w:szCs w:val="22"/>
          <w:lang w:val="en-GB"/>
        </w:rPr>
        <w:t>Sheikh</w:t>
      </w:r>
      <w:r w:rsidR="00F3666E" w:rsidRPr="00CD7800">
        <w:rPr>
          <w:rFonts w:cs="Times New Roman"/>
          <w:sz w:val="22"/>
          <w:szCs w:val="22"/>
          <w:lang w:val="en-GB"/>
        </w:rPr>
        <w:t xml:space="preserve">, </w:t>
      </w:r>
      <w:r w:rsidRPr="00CD7800">
        <w:rPr>
          <w:rFonts w:cs="Times New Roman"/>
          <w:sz w:val="22"/>
          <w:szCs w:val="22"/>
          <w:lang w:val="en-GB"/>
        </w:rPr>
        <w:t>Egypt</w:t>
      </w:r>
      <w:r w:rsidR="00C432A9" w:rsidRPr="00CD7800">
        <w:rPr>
          <w:rFonts w:cs="Times New Roman"/>
          <w:sz w:val="22"/>
          <w:szCs w:val="22"/>
          <w:lang w:val="en-GB"/>
        </w:rPr>
        <w:t>, 13 November 2018</w:t>
      </w:r>
    </w:p>
    <w:p w14:paraId="60895602" w14:textId="77777777" w:rsidR="00550FB3" w:rsidRPr="00112699" w:rsidRDefault="00550FB3" w:rsidP="00FD4498">
      <w:pPr>
        <w:bidi w:val="0"/>
        <w:spacing w:before="120" w:after="120"/>
        <w:jc w:val="center"/>
        <w:rPr>
          <w:rFonts w:eastAsia="MS Mincho" w:cs="Times New Roman"/>
          <w:b/>
          <w:sz w:val="22"/>
          <w:szCs w:val="22"/>
          <w:lang w:val="en-GB" w:eastAsia="ja-JP"/>
        </w:rPr>
      </w:pPr>
    </w:p>
    <w:p w14:paraId="60895603" w14:textId="77777777" w:rsidR="009835E1" w:rsidRPr="00112699" w:rsidRDefault="009835E1" w:rsidP="009835E1">
      <w:pPr>
        <w:jc w:val="center"/>
        <w:rPr>
          <w:rFonts w:cs="Times New Roman"/>
          <w:b/>
          <w:sz w:val="22"/>
          <w:szCs w:val="22"/>
          <w:lang w:val="en-GB"/>
        </w:rPr>
      </w:pPr>
      <w:r w:rsidRPr="00112699">
        <w:rPr>
          <w:rFonts w:cs="Times New Roman"/>
          <w:b/>
          <w:sz w:val="22"/>
          <w:szCs w:val="22"/>
          <w:lang w:val="en-GB"/>
        </w:rPr>
        <w:t>Africa’s biodiversity priorities</w:t>
      </w:r>
    </w:p>
    <w:p w14:paraId="60895604" w14:textId="77777777" w:rsidR="009835E1" w:rsidRPr="00112699" w:rsidRDefault="009835E1" w:rsidP="009835E1">
      <w:pPr>
        <w:pStyle w:val="ListParagraph"/>
        <w:spacing w:after="0" w:line="240" w:lineRule="auto"/>
        <w:contextualSpacing w:val="0"/>
        <w:rPr>
          <w:rFonts w:ascii="Times New Roman" w:hAnsi="Times New Roman" w:cs="Times New Roman"/>
          <w:lang w:val="en-GB"/>
        </w:rPr>
      </w:pPr>
    </w:p>
    <w:p w14:paraId="60895605" w14:textId="77777777" w:rsidR="009835E1" w:rsidRPr="00112699" w:rsidRDefault="009835E1" w:rsidP="009835E1">
      <w:pPr>
        <w:rPr>
          <w:rFonts w:cs="Times New Roman"/>
          <w:sz w:val="24"/>
          <w:lang w:val="en-GB"/>
        </w:rPr>
      </w:pPr>
    </w:p>
    <w:p w14:paraId="60895607" w14:textId="0C2D8998" w:rsidR="009835E1" w:rsidRPr="00112699" w:rsidRDefault="009835E1" w:rsidP="00112699">
      <w:pPr>
        <w:pStyle w:val="ListParagraph"/>
        <w:numPr>
          <w:ilvl w:val="0"/>
          <w:numId w:val="35"/>
        </w:numPr>
        <w:bidi w:val="0"/>
        <w:spacing w:before="120" w:after="120" w:line="240" w:lineRule="auto"/>
        <w:contextualSpacing w:val="0"/>
        <w:rPr>
          <w:rFonts w:ascii="Times New Roman" w:hAnsi="Times New Roman" w:cs="Times New Roman"/>
          <w:lang w:val="en-GB"/>
        </w:rPr>
      </w:pPr>
      <w:r w:rsidRPr="00112699">
        <w:rPr>
          <w:rFonts w:ascii="Times New Roman" w:hAnsi="Times New Roman" w:cs="Times New Roman"/>
          <w:lang w:val="en-GB"/>
        </w:rPr>
        <w:t>Ecosystem restoration</w:t>
      </w:r>
    </w:p>
    <w:p w14:paraId="60895609" w14:textId="2026402D" w:rsidR="009835E1" w:rsidRPr="00112699" w:rsidRDefault="009835E1" w:rsidP="00112699">
      <w:pPr>
        <w:pStyle w:val="ListParagraph"/>
        <w:numPr>
          <w:ilvl w:val="0"/>
          <w:numId w:val="35"/>
        </w:numPr>
        <w:bidi w:val="0"/>
        <w:spacing w:before="120" w:after="120" w:line="240" w:lineRule="auto"/>
        <w:contextualSpacing w:val="0"/>
        <w:rPr>
          <w:rFonts w:ascii="Times New Roman" w:hAnsi="Times New Roman" w:cs="Times New Roman"/>
          <w:lang w:val="en-GB"/>
        </w:rPr>
      </w:pPr>
      <w:r w:rsidRPr="00112699">
        <w:rPr>
          <w:rFonts w:ascii="Times New Roman" w:hAnsi="Times New Roman" w:cs="Times New Roman"/>
          <w:lang w:val="en-GB"/>
        </w:rPr>
        <w:t>Coastal and marine biodiversity and the blue economy</w:t>
      </w:r>
    </w:p>
    <w:p w14:paraId="6089560B" w14:textId="0F6A5BE8" w:rsidR="009835E1" w:rsidRPr="00112699" w:rsidRDefault="009835E1" w:rsidP="00112699">
      <w:pPr>
        <w:pStyle w:val="ListParagraph"/>
        <w:numPr>
          <w:ilvl w:val="0"/>
          <w:numId w:val="35"/>
        </w:numPr>
        <w:bidi w:val="0"/>
        <w:spacing w:before="120" w:after="120" w:line="240" w:lineRule="auto"/>
        <w:contextualSpacing w:val="0"/>
        <w:rPr>
          <w:rFonts w:ascii="Times New Roman" w:hAnsi="Times New Roman" w:cs="Times New Roman"/>
          <w:lang w:val="en-GB"/>
        </w:rPr>
      </w:pPr>
      <w:r w:rsidRPr="00112699">
        <w:rPr>
          <w:rFonts w:ascii="Times New Roman" w:hAnsi="Times New Roman" w:cs="Times New Roman"/>
          <w:lang w:val="en-GB"/>
        </w:rPr>
        <w:t>Invasive alien species</w:t>
      </w:r>
    </w:p>
    <w:p w14:paraId="6089560D" w14:textId="0AA8DED3" w:rsidR="009835E1" w:rsidRPr="00112699" w:rsidRDefault="009835E1" w:rsidP="00112699">
      <w:pPr>
        <w:pStyle w:val="ListParagraph"/>
        <w:numPr>
          <w:ilvl w:val="0"/>
          <w:numId w:val="35"/>
        </w:numPr>
        <w:bidi w:val="0"/>
        <w:spacing w:before="120" w:after="120" w:line="240" w:lineRule="auto"/>
        <w:contextualSpacing w:val="0"/>
        <w:rPr>
          <w:rFonts w:ascii="Times New Roman" w:hAnsi="Times New Roman" w:cs="Times New Roman"/>
          <w:lang w:val="en-GB"/>
        </w:rPr>
      </w:pPr>
      <w:r w:rsidRPr="00112699">
        <w:rPr>
          <w:rFonts w:ascii="Times New Roman" w:hAnsi="Times New Roman" w:cs="Times New Roman"/>
          <w:lang w:val="en-GB"/>
        </w:rPr>
        <w:t>Access and benefit-sharing and traditional knowledge</w:t>
      </w:r>
    </w:p>
    <w:p w14:paraId="6089560F" w14:textId="3DCAB985" w:rsidR="009835E1" w:rsidRPr="00112699" w:rsidRDefault="009835E1" w:rsidP="00112699">
      <w:pPr>
        <w:pStyle w:val="ListParagraph"/>
        <w:numPr>
          <w:ilvl w:val="0"/>
          <w:numId w:val="35"/>
        </w:numPr>
        <w:bidi w:val="0"/>
        <w:spacing w:before="120" w:after="120" w:line="240" w:lineRule="auto"/>
        <w:contextualSpacing w:val="0"/>
        <w:rPr>
          <w:rFonts w:ascii="Times New Roman" w:hAnsi="Times New Roman" w:cs="Times New Roman"/>
          <w:lang w:val="en-GB"/>
        </w:rPr>
      </w:pPr>
      <w:r w:rsidRPr="00112699">
        <w:rPr>
          <w:rFonts w:ascii="Times New Roman" w:hAnsi="Times New Roman" w:cs="Times New Roman"/>
          <w:lang w:val="en-GB"/>
        </w:rPr>
        <w:t xml:space="preserve">Strategic environmental assessment (Article 14 of the </w:t>
      </w:r>
      <w:r w:rsidR="00596CA3" w:rsidRPr="00112699">
        <w:rPr>
          <w:rFonts w:cs="Times New Roman"/>
          <w:lang w:val="en-GB"/>
        </w:rPr>
        <w:t>Convention on Biological Diversity</w:t>
      </w:r>
      <w:r w:rsidRPr="00112699">
        <w:rPr>
          <w:rFonts w:ascii="Times New Roman" w:hAnsi="Times New Roman" w:cs="Times New Roman"/>
          <w:lang w:val="en-GB"/>
        </w:rPr>
        <w:t>)</w:t>
      </w:r>
    </w:p>
    <w:p w14:paraId="60895611" w14:textId="253BEEEC" w:rsidR="009835E1" w:rsidRPr="00112699" w:rsidRDefault="009835E1" w:rsidP="00112699">
      <w:pPr>
        <w:pStyle w:val="ListParagraph"/>
        <w:numPr>
          <w:ilvl w:val="0"/>
          <w:numId w:val="35"/>
        </w:numPr>
        <w:bidi w:val="0"/>
        <w:spacing w:before="120" w:after="120" w:line="240" w:lineRule="auto"/>
        <w:contextualSpacing w:val="0"/>
        <w:rPr>
          <w:rFonts w:ascii="Times New Roman" w:hAnsi="Times New Roman" w:cs="Times New Roman"/>
          <w:lang w:val="en-GB"/>
        </w:rPr>
      </w:pPr>
      <w:r w:rsidRPr="00112699">
        <w:rPr>
          <w:rFonts w:ascii="Times New Roman" w:hAnsi="Times New Roman" w:cs="Times New Roman"/>
          <w:lang w:val="en-GB"/>
        </w:rPr>
        <w:t>Climate change and biodiversity</w:t>
      </w:r>
    </w:p>
    <w:p w14:paraId="60895613" w14:textId="074991C7" w:rsidR="009835E1" w:rsidRPr="00112699" w:rsidRDefault="009835E1" w:rsidP="00112699">
      <w:pPr>
        <w:pStyle w:val="ListParagraph"/>
        <w:numPr>
          <w:ilvl w:val="0"/>
          <w:numId w:val="35"/>
        </w:numPr>
        <w:bidi w:val="0"/>
        <w:spacing w:before="120" w:after="120" w:line="240" w:lineRule="auto"/>
        <w:contextualSpacing w:val="0"/>
        <w:rPr>
          <w:rFonts w:ascii="Times New Roman" w:hAnsi="Times New Roman" w:cs="Times New Roman"/>
          <w:lang w:val="en-GB"/>
        </w:rPr>
      </w:pPr>
      <w:r w:rsidRPr="00112699">
        <w:rPr>
          <w:rFonts w:ascii="Times New Roman" w:hAnsi="Times New Roman" w:cs="Times New Roman"/>
          <w:lang w:val="en-GB"/>
        </w:rPr>
        <w:t xml:space="preserve">Mainstreaming biodiversity into </w:t>
      </w:r>
      <w:r w:rsidR="008413C6" w:rsidRPr="00112699">
        <w:rPr>
          <w:rFonts w:ascii="Times New Roman" w:hAnsi="Times New Roman" w:cs="Times New Roman"/>
          <w:lang w:val="en-GB"/>
        </w:rPr>
        <w:t xml:space="preserve">relevant </w:t>
      </w:r>
      <w:r w:rsidRPr="00112699">
        <w:rPr>
          <w:rFonts w:ascii="Times New Roman" w:hAnsi="Times New Roman" w:cs="Times New Roman"/>
          <w:lang w:val="en-GB"/>
        </w:rPr>
        <w:t>sectors</w:t>
      </w:r>
    </w:p>
    <w:p w14:paraId="60895615" w14:textId="2C6A420E" w:rsidR="009835E1" w:rsidRPr="00112699" w:rsidRDefault="009835E1" w:rsidP="00112699">
      <w:pPr>
        <w:pStyle w:val="ListParagraph"/>
        <w:numPr>
          <w:ilvl w:val="0"/>
          <w:numId w:val="35"/>
        </w:numPr>
        <w:bidi w:val="0"/>
        <w:spacing w:before="120" w:after="120" w:line="240" w:lineRule="auto"/>
        <w:contextualSpacing w:val="0"/>
        <w:rPr>
          <w:rFonts w:ascii="Times New Roman" w:hAnsi="Times New Roman" w:cs="Times New Roman"/>
          <w:lang w:val="en-GB"/>
        </w:rPr>
      </w:pPr>
      <w:r w:rsidRPr="00112699">
        <w:rPr>
          <w:rFonts w:ascii="Times New Roman" w:hAnsi="Times New Roman" w:cs="Times New Roman"/>
          <w:lang w:val="en-GB"/>
        </w:rPr>
        <w:t>Natural capital accounting</w:t>
      </w:r>
    </w:p>
    <w:p w14:paraId="60895617" w14:textId="0374E6DC" w:rsidR="003B76CB" w:rsidRPr="00112699" w:rsidRDefault="009835E1" w:rsidP="00112699">
      <w:pPr>
        <w:pStyle w:val="ListParagraph"/>
        <w:numPr>
          <w:ilvl w:val="0"/>
          <w:numId w:val="35"/>
        </w:numPr>
        <w:bidi w:val="0"/>
        <w:spacing w:before="120" w:after="120" w:line="240" w:lineRule="auto"/>
        <w:contextualSpacing w:val="0"/>
        <w:rPr>
          <w:rFonts w:ascii="Times New Roman" w:hAnsi="Times New Roman" w:cs="Times New Roman"/>
          <w:lang w:val="en-GB"/>
        </w:rPr>
      </w:pPr>
      <w:r w:rsidRPr="00112699">
        <w:rPr>
          <w:rFonts w:ascii="Times New Roman" w:hAnsi="Times New Roman" w:cs="Times New Roman"/>
          <w:lang w:val="en-GB"/>
        </w:rPr>
        <w:t>Biosafety</w:t>
      </w:r>
    </w:p>
    <w:p w14:paraId="60895619" w14:textId="36C93C3F" w:rsidR="009835E1" w:rsidRPr="00112699" w:rsidRDefault="003B76CB" w:rsidP="00112699">
      <w:pPr>
        <w:pStyle w:val="ListParagraph"/>
        <w:numPr>
          <w:ilvl w:val="0"/>
          <w:numId w:val="35"/>
        </w:numPr>
        <w:bidi w:val="0"/>
        <w:spacing w:before="120" w:after="120" w:line="240" w:lineRule="auto"/>
        <w:contextualSpacing w:val="0"/>
        <w:rPr>
          <w:rFonts w:ascii="Times New Roman" w:hAnsi="Times New Roman" w:cs="Times New Roman"/>
          <w:lang w:val="en-GB"/>
        </w:rPr>
      </w:pPr>
      <w:r w:rsidRPr="00112699">
        <w:rPr>
          <w:rFonts w:ascii="Times New Roman" w:hAnsi="Times New Roman" w:cs="Times New Roman"/>
          <w:lang w:val="en-GB"/>
        </w:rPr>
        <w:t>Poaching and illegal wildlife trade</w:t>
      </w:r>
    </w:p>
    <w:p w14:paraId="19174143" w14:textId="61190ACF" w:rsidR="0028128F" w:rsidRPr="00112699" w:rsidRDefault="009835E1" w:rsidP="00112699">
      <w:pPr>
        <w:pStyle w:val="ListParagraph"/>
        <w:numPr>
          <w:ilvl w:val="0"/>
          <w:numId w:val="35"/>
        </w:numPr>
        <w:bidi w:val="0"/>
        <w:spacing w:before="120" w:after="120" w:line="240" w:lineRule="auto"/>
        <w:ind w:left="714" w:hanging="357"/>
        <w:contextualSpacing w:val="0"/>
        <w:rPr>
          <w:rFonts w:ascii="Times New Roman" w:hAnsi="Times New Roman" w:cs="Times New Roman"/>
          <w:lang w:val="en-GB"/>
        </w:rPr>
      </w:pPr>
      <w:r w:rsidRPr="00112699">
        <w:rPr>
          <w:rFonts w:ascii="Times New Roman" w:hAnsi="Times New Roman" w:cs="Times New Roman"/>
          <w:lang w:val="en-GB"/>
        </w:rPr>
        <w:t>Enabling mechanisms for implementation:</w:t>
      </w:r>
    </w:p>
    <w:p w14:paraId="6089561B" w14:textId="77777777" w:rsidR="009835E1" w:rsidRPr="00112699" w:rsidRDefault="009835E1" w:rsidP="00112699">
      <w:pPr>
        <w:pStyle w:val="ListParagraph"/>
        <w:numPr>
          <w:ilvl w:val="0"/>
          <w:numId w:val="37"/>
        </w:numPr>
        <w:bidi w:val="0"/>
        <w:spacing w:before="120" w:after="120" w:line="240" w:lineRule="auto"/>
        <w:ind w:left="1077" w:hanging="357"/>
        <w:contextualSpacing w:val="0"/>
        <w:rPr>
          <w:rFonts w:ascii="Times New Roman" w:hAnsi="Times New Roman" w:cs="Times New Roman"/>
          <w:lang w:val="en-GB"/>
        </w:rPr>
      </w:pPr>
      <w:r w:rsidRPr="00112699">
        <w:rPr>
          <w:rFonts w:ascii="Times New Roman" w:hAnsi="Times New Roman" w:cs="Times New Roman"/>
          <w:lang w:val="en-GB"/>
        </w:rPr>
        <w:t>Education, awareness-raising and knowledge management</w:t>
      </w:r>
    </w:p>
    <w:p w14:paraId="6089561C" w14:textId="18C0A3CF" w:rsidR="009835E1" w:rsidRPr="00112699" w:rsidRDefault="009835E1" w:rsidP="00112699">
      <w:pPr>
        <w:pStyle w:val="ListParagraph"/>
        <w:numPr>
          <w:ilvl w:val="0"/>
          <w:numId w:val="37"/>
        </w:numPr>
        <w:bidi w:val="0"/>
        <w:spacing w:before="120" w:after="120" w:line="240" w:lineRule="auto"/>
        <w:ind w:left="1077" w:hanging="357"/>
        <w:contextualSpacing w:val="0"/>
        <w:rPr>
          <w:rFonts w:ascii="Times New Roman" w:hAnsi="Times New Roman" w:cs="Times New Roman"/>
          <w:lang w:val="en-GB"/>
        </w:rPr>
      </w:pPr>
      <w:r w:rsidRPr="00112699">
        <w:rPr>
          <w:rFonts w:ascii="Times New Roman" w:hAnsi="Times New Roman" w:cs="Times New Roman"/>
          <w:lang w:val="en-GB"/>
        </w:rPr>
        <w:t>Capacity</w:t>
      </w:r>
      <w:r w:rsidR="00596CA3" w:rsidRPr="00112699">
        <w:rPr>
          <w:rFonts w:ascii="Times New Roman" w:hAnsi="Times New Roman" w:cs="Times New Roman"/>
          <w:lang w:val="en-GB"/>
        </w:rPr>
        <w:t>-</w:t>
      </w:r>
      <w:r w:rsidRPr="00112699">
        <w:rPr>
          <w:rFonts w:ascii="Times New Roman" w:hAnsi="Times New Roman" w:cs="Times New Roman"/>
          <w:lang w:val="en-GB"/>
        </w:rPr>
        <w:t>building</w:t>
      </w:r>
    </w:p>
    <w:p w14:paraId="6089561D" w14:textId="77777777" w:rsidR="009835E1" w:rsidRPr="00112699" w:rsidRDefault="009835E1" w:rsidP="00112699">
      <w:pPr>
        <w:pStyle w:val="ListParagraph"/>
        <w:numPr>
          <w:ilvl w:val="0"/>
          <w:numId w:val="37"/>
        </w:numPr>
        <w:bidi w:val="0"/>
        <w:spacing w:before="120" w:after="120" w:line="240" w:lineRule="auto"/>
        <w:ind w:left="1077" w:hanging="357"/>
        <w:contextualSpacing w:val="0"/>
        <w:rPr>
          <w:rFonts w:ascii="Times New Roman" w:hAnsi="Times New Roman" w:cs="Times New Roman"/>
          <w:lang w:val="en-GB"/>
        </w:rPr>
      </w:pPr>
      <w:r w:rsidRPr="00112699">
        <w:rPr>
          <w:rFonts w:ascii="Times New Roman" w:hAnsi="Times New Roman" w:cs="Times New Roman"/>
          <w:lang w:val="en-GB"/>
        </w:rPr>
        <w:t>Technology transfer</w:t>
      </w:r>
    </w:p>
    <w:p w14:paraId="6089561E" w14:textId="3158F24C" w:rsidR="009835E1" w:rsidRPr="00112699" w:rsidRDefault="009835E1" w:rsidP="00112699">
      <w:pPr>
        <w:pStyle w:val="ListParagraph"/>
        <w:numPr>
          <w:ilvl w:val="0"/>
          <w:numId w:val="37"/>
        </w:numPr>
        <w:bidi w:val="0"/>
        <w:spacing w:before="120" w:after="120" w:line="240" w:lineRule="auto"/>
        <w:ind w:left="1077" w:hanging="357"/>
        <w:contextualSpacing w:val="0"/>
        <w:rPr>
          <w:rFonts w:ascii="Times New Roman" w:hAnsi="Times New Roman" w:cs="Times New Roman"/>
          <w:lang w:val="en-GB"/>
        </w:rPr>
      </w:pPr>
      <w:r w:rsidRPr="00112699">
        <w:rPr>
          <w:rFonts w:ascii="Times New Roman" w:hAnsi="Times New Roman" w:cs="Times New Roman"/>
          <w:lang w:val="en-GB"/>
        </w:rPr>
        <w:t>Resource mobili</w:t>
      </w:r>
      <w:r w:rsidR="00596CA3" w:rsidRPr="00112699">
        <w:rPr>
          <w:rFonts w:ascii="Times New Roman" w:hAnsi="Times New Roman" w:cs="Times New Roman"/>
          <w:lang w:val="en-GB"/>
        </w:rPr>
        <w:t>z</w:t>
      </w:r>
      <w:r w:rsidRPr="00112699">
        <w:rPr>
          <w:rFonts w:ascii="Times New Roman" w:hAnsi="Times New Roman" w:cs="Times New Roman"/>
          <w:lang w:val="en-GB"/>
        </w:rPr>
        <w:t>ation</w:t>
      </w:r>
    </w:p>
    <w:p w14:paraId="6089561F" w14:textId="77777777" w:rsidR="009835E1" w:rsidRPr="00112699" w:rsidRDefault="009835E1" w:rsidP="00112699">
      <w:pPr>
        <w:pStyle w:val="ListParagraph"/>
        <w:numPr>
          <w:ilvl w:val="0"/>
          <w:numId w:val="37"/>
        </w:numPr>
        <w:bidi w:val="0"/>
        <w:spacing w:before="120" w:after="120" w:line="240" w:lineRule="auto"/>
        <w:ind w:left="1077" w:hanging="357"/>
        <w:contextualSpacing w:val="0"/>
        <w:rPr>
          <w:rFonts w:ascii="Times New Roman" w:hAnsi="Times New Roman" w:cs="Times New Roman"/>
          <w:lang w:val="en-GB"/>
        </w:rPr>
      </w:pPr>
      <w:r w:rsidRPr="00112699">
        <w:rPr>
          <w:rFonts w:ascii="Times New Roman" w:hAnsi="Times New Roman" w:cs="Times New Roman"/>
          <w:lang w:val="en-GB"/>
        </w:rPr>
        <w:t>Gender mainstreaming and youth engagement</w:t>
      </w:r>
    </w:p>
    <w:p w14:paraId="60895622" w14:textId="044EEEE2" w:rsidR="00353590" w:rsidRPr="00112699" w:rsidRDefault="00B40C18" w:rsidP="00112699">
      <w:pPr>
        <w:pStyle w:val="ListParagraph"/>
        <w:numPr>
          <w:ilvl w:val="0"/>
          <w:numId w:val="37"/>
        </w:numPr>
        <w:bidi w:val="0"/>
        <w:spacing w:before="120" w:after="120" w:line="240" w:lineRule="auto"/>
        <w:ind w:left="1077" w:hanging="357"/>
        <w:contextualSpacing w:val="0"/>
        <w:rPr>
          <w:rFonts w:cs="Times New Roman"/>
          <w:lang w:val="en-GB"/>
        </w:rPr>
      </w:pPr>
      <w:r w:rsidRPr="00112699">
        <w:rPr>
          <w:rFonts w:ascii="Times New Roman" w:hAnsi="Times New Roman" w:cs="Times New Roman"/>
          <w:lang w:val="en-GB"/>
        </w:rPr>
        <w:t>Compliance and enforcement of environmental regulations</w:t>
      </w:r>
    </w:p>
    <w:sectPr w:rsidR="00353590" w:rsidRPr="00112699" w:rsidSect="00112699">
      <w:headerReference w:type="default" r:id="rId8"/>
      <w:pgSz w:w="11906" w:h="16838"/>
      <w:pgMar w:top="1134" w:right="1389" w:bottom="1134" w:left="1389" w:header="0" w:footer="0" w:gutter="0"/>
      <w:cols w:space="720"/>
      <w:bidi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895625" w14:textId="77777777" w:rsidR="004620EB" w:rsidRDefault="004620EB" w:rsidP="00DB2F12">
      <w:r>
        <w:separator/>
      </w:r>
    </w:p>
  </w:endnote>
  <w:endnote w:type="continuationSeparator" w:id="0">
    <w:p w14:paraId="60895626" w14:textId="77777777" w:rsidR="004620EB" w:rsidRDefault="004620EB" w:rsidP="00DB2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abic Transparent">
    <w:altName w:val="Calibri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dalus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e_AlBattar">
    <w:altName w:val="Sakkal Majalla"/>
    <w:charset w:val="00"/>
    <w:family w:val="roman"/>
    <w:pitch w:val="variable"/>
    <w:sig w:usb0="00000000" w:usb1="C000204A" w:usb2="00000008" w:usb3="00000000" w:csb0="00000041" w:csb1="00000000"/>
  </w:font>
  <w:font w:name="SKR HEAD1">
    <w:altName w:val="Times New Roman"/>
    <w:charset w:val="B2"/>
    <w:family w:val="auto"/>
    <w:pitch w:val="variable"/>
    <w:sig w:usb0="00002000" w:usb1="00000000" w:usb2="00000000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895623" w14:textId="77777777" w:rsidR="004620EB" w:rsidRDefault="004620EB" w:rsidP="00DB2F12">
      <w:r>
        <w:separator/>
      </w:r>
    </w:p>
  </w:footnote>
  <w:footnote w:type="continuationSeparator" w:id="0">
    <w:p w14:paraId="60895624" w14:textId="77777777" w:rsidR="004620EB" w:rsidRDefault="004620EB" w:rsidP="00DB2F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895628" w14:textId="534D3699" w:rsidR="003B0A5E" w:rsidRDefault="00596CA3" w:rsidP="003D2801">
    <w:pPr>
      <w:bidi w:val="0"/>
    </w:pPr>
    <w:r>
      <w:rPr>
        <w:noProof/>
        <w:lang w:val="en-CA" w:eastAsia="en-CA"/>
      </w:rPr>
      <w:drawing>
        <wp:anchor distT="0" distB="0" distL="114300" distR="114300" simplePos="0" relativeHeight="251657728" behindDoc="0" locked="0" layoutInCell="1" allowOverlap="1" wp14:anchorId="60895634" wp14:editId="656822CD">
          <wp:simplePos x="0" y="0"/>
          <wp:positionH relativeFrom="column">
            <wp:posOffset>-361950</wp:posOffset>
          </wp:positionH>
          <wp:positionV relativeFrom="paragraph">
            <wp:posOffset>274320</wp:posOffset>
          </wp:positionV>
          <wp:extent cx="2142490" cy="652780"/>
          <wp:effectExtent l="19050" t="0" r="0" b="0"/>
          <wp:wrapSquare wrapText="bothSides"/>
          <wp:docPr id="6" name="Picture 6" descr="un-biodiversity-conference-logo-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-biodiversity-conference-logo-h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r="38400"/>
                  <a:stretch>
                    <a:fillRect/>
                  </a:stretch>
                </pic:blipFill>
                <pic:spPr bwMode="auto">
                  <a:xfrm>
                    <a:off x="0" y="0"/>
                    <a:ext cx="2142490" cy="6527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3B0A5E">
      <w:rPr>
        <w:noProof/>
        <w:lang w:val="en-CA" w:eastAsia="en-CA"/>
      </w:rPr>
      <w:drawing>
        <wp:anchor distT="0" distB="0" distL="114300" distR="114300" simplePos="0" relativeHeight="251656704" behindDoc="0" locked="0" layoutInCell="1" allowOverlap="1" wp14:anchorId="60895632" wp14:editId="60895633">
          <wp:simplePos x="0" y="0"/>
          <wp:positionH relativeFrom="column">
            <wp:posOffset>4269740</wp:posOffset>
          </wp:positionH>
          <wp:positionV relativeFrom="paragraph">
            <wp:posOffset>46355</wp:posOffset>
          </wp:positionV>
          <wp:extent cx="1635760" cy="848995"/>
          <wp:effectExtent l="19050" t="0" r="2540" b="0"/>
          <wp:wrapSquare wrapText="bothSides"/>
          <wp:docPr id="5" name="Picture 5" descr="cbd25-logo-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bd25-logo-en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5760" cy="8489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tbl>
    <w:tblPr>
      <w:tblW w:w="0" w:type="auto"/>
      <w:tblLook w:val="04A0" w:firstRow="1" w:lastRow="0" w:firstColumn="1" w:lastColumn="0" w:noHBand="0" w:noVBand="1"/>
    </w:tblPr>
    <w:tblGrid>
      <w:gridCol w:w="3350"/>
      <w:gridCol w:w="2701"/>
      <w:gridCol w:w="2961"/>
    </w:tblGrid>
    <w:tr w:rsidR="003B0A5E" w14:paraId="6089562C" w14:textId="77777777" w:rsidTr="001008E8">
      <w:tc>
        <w:tcPr>
          <w:tcW w:w="3350" w:type="dxa"/>
          <w:shd w:val="clear" w:color="auto" w:fill="auto"/>
        </w:tcPr>
        <w:p w14:paraId="60895629" w14:textId="06284E37" w:rsidR="003B0A5E" w:rsidRPr="006369AB" w:rsidRDefault="003B0A5E" w:rsidP="003D2801">
          <w:pPr>
            <w:pStyle w:val="Header"/>
            <w:bidi w:val="0"/>
            <w:rPr>
              <w:rFonts w:ascii="Calibri" w:eastAsia="Calibri" w:hAnsi="Calibri"/>
              <w:sz w:val="22"/>
              <w:szCs w:val="22"/>
            </w:rPr>
          </w:pPr>
        </w:p>
      </w:tc>
      <w:tc>
        <w:tcPr>
          <w:tcW w:w="2701" w:type="dxa"/>
        </w:tcPr>
        <w:p w14:paraId="6089562A" w14:textId="77777777" w:rsidR="003B0A5E" w:rsidRPr="000C3599" w:rsidRDefault="003B0A5E" w:rsidP="003D2801">
          <w:pPr>
            <w:pStyle w:val="Header"/>
            <w:spacing w:line="192" w:lineRule="auto"/>
            <w:rPr>
              <w:rFonts w:ascii="ae_AlBattar" w:eastAsia="Calibri" w:hAnsi="ae_AlBattar" w:cs="SKR HEAD1"/>
              <w:sz w:val="22"/>
              <w:szCs w:val="22"/>
              <w:rtl/>
            </w:rPr>
          </w:pPr>
        </w:p>
      </w:tc>
      <w:tc>
        <w:tcPr>
          <w:tcW w:w="2961" w:type="dxa"/>
          <w:shd w:val="clear" w:color="auto" w:fill="auto"/>
        </w:tcPr>
        <w:p w14:paraId="6089562B" w14:textId="77777777" w:rsidR="003B0A5E" w:rsidRPr="000C3599" w:rsidRDefault="003B0A5E" w:rsidP="003D2801">
          <w:pPr>
            <w:pStyle w:val="Header"/>
            <w:spacing w:line="192" w:lineRule="auto"/>
            <w:rPr>
              <w:rFonts w:ascii="ae_AlBattar" w:eastAsia="Calibri" w:hAnsi="ae_AlBattar" w:cs="ae_AlBattar"/>
              <w:sz w:val="22"/>
              <w:szCs w:val="22"/>
              <w:u w:val="single"/>
            </w:rPr>
          </w:pPr>
        </w:p>
      </w:tc>
    </w:tr>
  </w:tbl>
  <w:p w14:paraId="6089562D" w14:textId="77777777" w:rsidR="003B0A5E" w:rsidRPr="0014216C" w:rsidRDefault="003B0A5E" w:rsidP="0014216C">
    <w:pPr>
      <w:pStyle w:val="Header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94E15"/>
    <w:multiLevelType w:val="hybridMultilevel"/>
    <w:tmpl w:val="92183D2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A46660"/>
    <w:multiLevelType w:val="hybridMultilevel"/>
    <w:tmpl w:val="137281F8"/>
    <w:lvl w:ilvl="0" w:tplc="8CFC420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7951A1"/>
    <w:multiLevelType w:val="hybridMultilevel"/>
    <w:tmpl w:val="A4F86C28"/>
    <w:lvl w:ilvl="0" w:tplc="0409000B">
      <w:start w:val="1"/>
      <w:numFmt w:val="bullet"/>
      <w:lvlText w:val=""/>
      <w:lvlJc w:val="left"/>
      <w:pPr>
        <w:ind w:left="16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" w15:restartNumberingAfterBreak="0">
    <w:nsid w:val="05901260"/>
    <w:multiLevelType w:val="hybridMultilevel"/>
    <w:tmpl w:val="346C80DA"/>
    <w:lvl w:ilvl="0" w:tplc="1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453EA1"/>
    <w:multiLevelType w:val="hybridMultilevel"/>
    <w:tmpl w:val="DD546B6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66140E"/>
    <w:multiLevelType w:val="hybridMultilevel"/>
    <w:tmpl w:val="A2B0B2D6"/>
    <w:lvl w:ilvl="0" w:tplc="2FD8F2BC">
      <w:start w:val="1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FB37EDE"/>
    <w:multiLevelType w:val="hybridMultilevel"/>
    <w:tmpl w:val="AFE469D4"/>
    <w:lvl w:ilvl="0" w:tplc="2FD8F2BC">
      <w:start w:val="1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2085FC6"/>
    <w:multiLevelType w:val="hybridMultilevel"/>
    <w:tmpl w:val="CC72D2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8A4C31"/>
    <w:multiLevelType w:val="hybridMultilevel"/>
    <w:tmpl w:val="54C217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9F51D0"/>
    <w:multiLevelType w:val="hybridMultilevel"/>
    <w:tmpl w:val="D70204C4"/>
    <w:lvl w:ilvl="0" w:tplc="ED2E9BD8">
      <w:start w:val="12"/>
      <w:numFmt w:val="bullet"/>
      <w:lvlText w:val="-"/>
      <w:lvlJc w:val="left"/>
      <w:pPr>
        <w:ind w:left="480" w:hanging="420"/>
      </w:pPr>
      <w:rPr>
        <w:rFonts w:ascii="Calibri" w:eastAsia="Calibri" w:hAnsi="Calibri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40" w:hanging="420"/>
      </w:pPr>
      <w:rPr>
        <w:rFonts w:ascii="Wingdings" w:hAnsi="Wingdings" w:hint="default"/>
      </w:rPr>
    </w:lvl>
  </w:abstractNum>
  <w:abstractNum w:abstractNumId="10" w15:restartNumberingAfterBreak="0">
    <w:nsid w:val="25420D02"/>
    <w:multiLevelType w:val="hybridMultilevel"/>
    <w:tmpl w:val="7708FA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9D7D7D"/>
    <w:multiLevelType w:val="hybridMultilevel"/>
    <w:tmpl w:val="8DFEBD12"/>
    <w:lvl w:ilvl="0" w:tplc="0B3AF638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8561815"/>
    <w:multiLevelType w:val="hybridMultilevel"/>
    <w:tmpl w:val="17AA28F6"/>
    <w:lvl w:ilvl="0" w:tplc="1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C87545"/>
    <w:multiLevelType w:val="hybridMultilevel"/>
    <w:tmpl w:val="7474F8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A454A9"/>
    <w:multiLevelType w:val="hybridMultilevel"/>
    <w:tmpl w:val="348C4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6943C1"/>
    <w:multiLevelType w:val="hybridMultilevel"/>
    <w:tmpl w:val="E58CEAE0"/>
    <w:lvl w:ilvl="0" w:tplc="ED2E9BD8">
      <w:start w:val="12"/>
      <w:numFmt w:val="bullet"/>
      <w:lvlText w:val="-"/>
      <w:lvlJc w:val="left"/>
      <w:pPr>
        <w:ind w:left="585" w:hanging="420"/>
      </w:pPr>
      <w:rPr>
        <w:rFonts w:ascii="Calibri" w:eastAsia="Calibri" w:hAnsi="Calibri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10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5" w:hanging="420"/>
      </w:pPr>
      <w:rPr>
        <w:rFonts w:ascii="Wingdings" w:hAnsi="Wingdings" w:hint="default"/>
      </w:rPr>
    </w:lvl>
  </w:abstractNum>
  <w:abstractNum w:abstractNumId="16" w15:restartNumberingAfterBreak="0">
    <w:nsid w:val="49AB67FC"/>
    <w:multiLevelType w:val="hybridMultilevel"/>
    <w:tmpl w:val="0E6A37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3A776E"/>
    <w:multiLevelType w:val="hybridMultilevel"/>
    <w:tmpl w:val="FF90F09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E80EED"/>
    <w:multiLevelType w:val="hybridMultilevel"/>
    <w:tmpl w:val="B15E030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DFA3192"/>
    <w:multiLevelType w:val="hybridMultilevel"/>
    <w:tmpl w:val="E95E74E2"/>
    <w:lvl w:ilvl="0" w:tplc="1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573856"/>
    <w:multiLevelType w:val="hybridMultilevel"/>
    <w:tmpl w:val="566CC400"/>
    <w:lvl w:ilvl="0" w:tplc="ED2E9BD8">
      <w:start w:val="1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D4322C"/>
    <w:multiLevelType w:val="hybridMultilevel"/>
    <w:tmpl w:val="DC78698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B60068"/>
    <w:multiLevelType w:val="hybridMultilevel"/>
    <w:tmpl w:val="95683C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8B6E1F"/>
    <w:multiLevelType w:val="hybridMultilevel"/>
    <w:tmpl w:val="C8D2A368"/>
    <w:lvl w:ilvl="0" w:tplc="F6386832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257B56"/>
    <w:multiLevelType w:val="hybridMultilevel"/>
    <w:tmpl w:val="9DF687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591232"/>
    <w:multiLevelType w:val="hybridMultilevel"/>
    <w:tmpl w:val="627EDC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B42EDB"/>
    <w:multiLevelType w:val="hybridMultilevel"/>
    <w:tmpl w:val="7B4CAA82"/>
    <w:lvl w:ilvl="0" w:tplc="0409000B">
      <w:start w:val="1"/>
      <w:numFmt w:val="bullet"/>
      <w:lvlText w:val=""/>
      <w:lvlJc w:val="left"/>
      <w:pPr>
        <w:ind w:left="151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27" w15:restartNumberingAfterBreak="0">
    <w:nsid w:val="6E9F0E4A"/>
    <w:multiLevelType w:val="hybridMultilevel"/>
    <w:tmpl w:val="D01694DE"/>
    <w:lvl w:ilvl="0" w:tplc="933004F0">
      <w:numFmt w:val="bullet"/>
      <w:lvlText w:val="-"/>
      <w:lvlJc w:val="left"/>
      <w:pPr>
        <w:ind w:left="58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6" w:hanging="360"/>
      </w:pPr>
      <w:rPr>
        <w:rFonts w:ascii="Wingdings" w:hAnsi="Wingdings" w:hint="default"/>
      </w:rPr>
    </w:lvl>
  </w:abstractNum>
  <w:abstractNum w:abstractNumId="28" w15:restartNumberingAfterBreak="0">
    <w:nsid w:val="6F7370B2"/>
    <w:multiLevelType w:val="hybridMultilevel"/>
    <w:tmpl w:val="79E0F5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AA31EA"/>
    <w:multiLevelType w:val="hybridMultilevel"/>
    <w:tmpl w:val="FF0E41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7A3F5B"/>
    <w:multiLevelType w:val="hybridMultilevel"/>
    <w:tmpl w:val="86E689EE"/>
    <w:lvl w:ilvl="0" w:tplc="2FD8F2BC">
      <w:start w:val="10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4C50141"/>
    <w:multiLevelType w:val="hybridMultilevel"/>
    <w:tmpl w:val="D572F9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9B6D00"/>
    <w:multiLevelType w:val="hybridMultilevel"/>
    <w:tmpl w:val="9996BF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9230EC1"/>
    <w:multiLevelType w:val="hybridMultilevel"/>
    <w:tmpl w:val="6C7C44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9270F4"/>
    <w:multiLevelType w:val="hybridMultilevel"/>
    <w:tmpl w:val="60AABA5A"/>
    <w:lvl w:ilvl="0" w:tplc="12BCF75E">
      <w:start w:val="1"/>
      <w:numFmt w:val="bullet"/>
      <w:lvlText w:val="-"/>
      <w:lvlJc w:val="left"/>
      <w:pPr>
        <w:ind w:left="1080" w:hanging="360"/>
      </w:pPr>
      <w:rPr>
        <w:rFonts w:ascii="Cambria" w:eastAsia="Times New Roman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BD61FDD"/>
    <w:multiLevelType w:val="hybridMultilevel"/>
    <w:tmpl w:val="4BE4F086"/>
    <w:lvl w:ilvl="0" w:tplc="2FD8F2BC">
      <w:start w:val="10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6" w15:restartNumberingAfterBreak="0">
    <w:nsid w:val="7D0739EC"/>
    <w:multiLevelType w:val="hybridMultilevel"/>
    <w:tmpl w:val="8E2E02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27"/>
  </w:num>
  <w:num w:numId="3">
    <w:abstractNumId w:val="22"/>
  </w:num>
  <w:num w:numId="4">
    <w:abstractNumId w:val="1"/>
  </w:num>
  <w:num w:numId="5">
    <w:abstractNumId w:val="23"/>
  </w:num>
  <w:num w:numId="6">
    <w:abstractNumId w:val="31"/>
  </w:num>
  <w:num w:numId="7">
    <w:abstractNumId w:val="29"/>
  </w:num>
  <w:num w:numId="8">
    <w:abstractNumId w:val="5"/>
  </w:num>
  <w:num w:numId="9">
    <w:abstractNumId w:val="30"/>
  </w:num>
  <w:num w:numId="10">
    <w:abstractNumId w:val="13"/>
  </w:num>
  <w:num w:numId="11">
    <w:abstractNumId w:val="32"/>
  </w:num>
  <w:num w:numId="12">
    <w:abstractNumId w:val="11"/>
  </w:num>
  <w:num w:numId="13">
    <w:abstractNumId w:val="17"/>
  </w:num>
  <w:num w:numId="14">
    <w:abstractNumId w:val="2"/>
  </w:num>
  <w:num w:numId="15">
    <w:abstractNumId w:val="18"/>
  </w:num>
  <w:num w:numId="16">
    <w:abstractNumId w:val="35"/>
  </w:num>
  <w:num w:numId="17">
    <w:abstractNumId w:val="20"/>
  </w:num>
  <w:num w:numId="18">
    <w:abstractNumId w:val="26"/>
  </w:num>
  <w:num w:numId="19">
    <w:abstractNumId w:val="15"/>
  </w:num>
  <w:num w:numId="20">
    <w:abstractNumId w:val="9"/>
  </w:num>
  <w:num w:numId="21">
    <w:abstractNumId w:val="36"/>
  </w:num>
  <w:num w:numId="22">
    <w:abstractNumId w:val="33"/>
  </w:num>
  <w:num w:numId="23">
    <w:abstractNumId w:val="7"/>
  </w:num>
  <w:num w:numId="24">
    <w:abstractNumId w:val="19"/>
  </w:num>
  <w:num w:numId="25">
    <w:abstractNumId w:val="3"/>
  </w:num>
  <w:num w:numId="26">
    <w:abstractNumId w:val="21"/>
  </w:num>
  <w:num w:numId="27">
    <w:abstractNumId w:val="12"/>
  </w:num>
  <w:num w:numId="28">
    <w:abstractNumId w:val="24"/>
  </w:num>
  <w:num w:numId="29">
    <w:abstractNumId w:val="8"/>
  </w:num>
  <w:num w:numId="30">
    <w:abstractNumId w:val="16"/>
  </w:num>
  <w:num w:numId="31">
    <w:abstractNumId w:val="28"/>
  </w:num>
  <w:num w:numId="32">
    <w:abstractNumId w:val="14"/>
  </w:num>
  <w:num w:numId="33">
    <w:abstractNumId w:val="4"/>
  </w:num>
  <w:num w:numId="34">
    <w:abstractNumId w:val="10"/>
  </w:num>
  <w:num w:numId="35">
    <w:abstractNumId w:val="25"/>
  </w:num>
  <w:num w:numId="36">
    <w:abstractNumId w:val="6"/>
  </w:num>
  <w:num w:numId="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543"/>
    <w:rsid w:val="0000061C"/>
    <w:rsid w:val="00002B79"/>
    <w:rsid w:val="0000527E"/>
    <w:rsid w:val="000053A9"/>
    <w:rsid w:val="00014B79"/>
    <w:rsid w:val="00014E4E"/>
    <w:rsid w:val="00016141"/>
    <w:rsid w:val="00016A30"/>
    <w:rsid w:val="00016BF8"/>
    <w:rsid w:val="000179A9"/>
    <w:rsid w:val="00022860"/>
    <w:rsid w:val="00023C25"/>
    <w:rsid w:val="00023FE6"/>
    <w:rsid w:val="000242FF"/>
    <w:rsid w:val="00030807"/>
    <w:rsid w:val="000369E8"/>
    <w:rsid w:val="0003729A"/>
    <w:rsid w:val="00037CA9"/>
    <w:rsid w:val="00040EA9"/>
    <w:rsid w:val="00041374"/>
    <w:rsid w:val="0004235D"/>
    <w:rsid w:val="00043F9D"/>
    <w:rsid w:val="000474BD"/>
    <w:rsid w:val="000525D8"/>
    <w:rsid w:val="00052C35"/>
    <w:rsid w:val="0005305B"/>
    <w:rsid w:val="00053138"/>
    <w:rsid w:val="0005654B"/>
    <w:rsid w:val="00061CD2"/>
    <w:rsid w:val="0006434C"/>
    <w:rsid w:val="00070A1F"/>
    <w:rsid w:val="00071E1E"/>
    <w:rsid w:val="00074804"/>
    <w:rsid w:val="00075883"/>
    <w:rsid w:val="000779E5"/>
    <w:rsid w:val="000810B8"/>
    <w:rsid w:val="00081E4E"/>
    <w:rsid w:val="00081F56"/>
    <w:rsid w:val="000870ED"/>
    <w:rsid w:val="00093F2B"/>
    <w:rsid w:val="000A13CD"/>
    <w:rsid w:val="000A3702"/>
    <w:rsid w:val="000A5329"/>
    <w:rsid w:val="000B035D"/>
    <w:rsid w:val="000B3740"/>
    <w:rsid w:val="000B3BB2"/>
    <w:rsid w:val="000B3C8B"/>
    <w:rsid w:val="000B64FF"/>
    <w:rsid w:val="000B729E"/>
    <w:rsid w:val="000B753D"/>
    <w:rsid w:val="000C1CCE"/>
    <w:rsid w:val="000C3599"/>
    <w:rsid w:val="000C57D6"/>
    <w:rsid w:val="000D193C"/>
    <w:rsid w:val="000D1E8A"/>
    <w:rsid w:val="000D6B80"/>
    <w:rsid w:val="000E5381"/>
    <w:rsid w:val="000F4D22"/>
    <w:rsid w:val="000F649C"/>
    <w:rsid w:val="000F6C45"/>
    <w:rsid w:val="001008E8"/>
    <w:rsid w:val="00107C01"/>
    <w:rsid w:val="00112699"/>
    <w:rsid w:val="00115731"/>
    <w:rsid w:val="00116CD1"/>
    <w:rsid w:val="001201A6"/>
    <w:rsid w:val="00121C78"/>
    <w:rsid w:val="001222DE"/>
    <w:rsid w:val="00123CF5"/>
    <w:rsid w:val="0012451F"/>
    <w:rsid w:val="00126B7B"/>
    <w:rsid w:val="0013054C"/>
    <w:rsid w:val="00130997"/>
    <w:rsid w:val="00132BCA"/>
    <w:rsid w:val="00136276"/>
    <w:rsid w:val="0014216C"/>
    <w:rsid w:val="00144D69"/>
    <w:rsid w:val="0014747B"/>
    <w:rsid w:val="001500F9"/>
    <w:rsid w:val="00150F7E"/>
    <w:rsid w:val="001521BB"/>
    <w:rsid w:val="001574BC"/>
    <w:rsid w:val="0016623D"/>
    <w:rsid w:val="00173C84"/>
    <w:rsid w:val="00176405"/>
    <w:rsid w:val="001811F8"/>
    <w:rsid w:val="00181DC0"/>
    <w:rsid w:val="00182080"/>
    <w:rsid w:val="00182F2E"/>
    <w:rsid w:val="00191407"/>
    <w:rsid w:val="0019157F"/>
    <w:rsid w:val="00192643"/>
    <w:rsid w:val="00194671"/>
    <w:rsid w:val="001956F8"/>
    <w:rsid w:val="001A3866"/>
    <w:rsid w:val="001A67DC"/>
    <w:rsid w:val="001B7125"/>
    <w:rsid w:val="001B7251"/>
    <w:rsid w:val="001C43DD"/>
    <w:rsid w:val="001C45FD"/>
    <w:rsid w:val="001C6554"/>
    <w:rsid w:val="001D1549"/>
    <w:rsid w:val="001D301F"/>
    <w:rsid w:val="001D3E97"/>
    <w:rsid w:val="001D3E99"/>
    <w:rsid w:val="001E0A26"/>
    <w:rsid w:val="001E218C"/>
    <w:rsid w:val="001E45C1"/>
    <w:rsid w:val="001E72B0"/>
    <w:rsid w:val="001E74A0"/>
    <w:rsid w:val="001F3B68"/>
    <w:rsid w:val="001F7197"/>
    <w:rsid w:val="001F7D16"/>
    <w:rsid w:val="00201388"/>
    <w:rsid w:val="002042C7"/>
    <w:rsid w:val="00205433"/>
    <w:rsid w:val="0021041C"/>
    <w:rsid w:val="002111E6"/>
    <w:rsid w:val="00216756"/>
    <w:rsid w:val="0022404A"/>
    <w:rsid w:val="002302EA"/>
    <w:rsid w:val="0023435F"/>
    <w:rsid w:val="0023586E"/>
    <w:rsid w:val="00236159"/>
    <w:rsid w:val="00236404"/>
    <w:rsid w:val="00237247"/>
    <w:rsid w:val="002401F4"/>
    <w:rsid w:val="002414FE"/>
    <w:rsid w:val="00242441"/>
    <w:rsid w:val="0024432E"/>
    <w:rsid w:val="002460F9"/>
    <w:rsid w:val="002468A2"/>
    <w:rsid w:val="00246F58"/>
    <w:rsid w:val="0025160E"/>
    <w:rsid w:val="00251941"/>
    <w:rsid w:val="002519A1"/>
    <w:rsid w:val="00252F17"/>
    <w:rsid w:val="00253643"/>
    <w:rsid w:val="00253741"/>
    <w:rsid w:val="00253CAB"/>
    <w:rsid w:val="002628ED"/>
    <w:rsid w:val="002723AC"/>
    <w:rsid w:val="00272701"/>
    <w:rsid w:val="00274479"/>
    <w:rsid w:val="0028128F"/>
    <w:rsid w:val="00283F4C"/>
    <w:rsid w:val="0028482B"/>
    <w:rsid w:val="0028495C"/>
    <w:rsid w:val="00290F3D"/>
    <w:rsid w:val="00296937"/>
    <w:rsid w:val="00297ED4"/>
    <w:rsid w:val="002A1471"/>
    <w:rsid w:val="002A5F4D"/>
    <w:rsid w:val="002B682C"/>
    <w:rsid w:val="002C2F78"/>
    <w:rsid w:val="002C47EF"/>
    <w:rsid w:val="002C518B"/>
    <w:rsid w:val="002C580C"/>
    <w:rsid w:val="002D112A"/>
    <w:rsid w:val="002D15E7"/>
    <w:rsid w:val="002D32E2"/>
    <w:rsid w:val="002D6238"/>
    <w:rsid w:val="002D673A"/>
    <w:rsid w:val="002D7E36"/>
    <w:rsid w:val="002E6D24"/>
    <w:rsid w:val="002F0530"/>
    <w:rsid w:val="002F1AA3"/>
    <w:rsid w:val="002F1DA6"/>
    <w:rsid w:val="002F417C"/>
    <w:rsid w:val="002F433E"/>
    <w:rsid w:val="002F5F7A"/>
    <w:rsid w:val="0030562D"/>
    <w:rsid w:val="0030631C"/>
    <w:rsid w:val="0030638F"/>
    <w:rsid w:val="00310D3D"/>
    <w:rsid w:val="003113C1"/>
    <w:rsid w:val="00324B44"/>
    <w:rsid w:val="00326785"/>
    <w:rsid w:val="00327804"/>
    <w:rsid w:val="00336E45"/>
    <w:rsid w:val="00341551"/>
    <w:rsid w:val="003518A5"/>
    <w:rsid w:val="00353590"/>
    <w:rsid w:val="0035488F"/>
    <w:rsid w:val="0036078B"/>
    <w:rsid w:val="003636A2"/>
    <w:rsid w:val="00364808"/>
    <w:rsid w:val="00364986"/>
    <w:rsid w:val="00364CF1"/>
    <w:rsid w:val="003711ED"/>
    <w:rsid w:val="00372BDB"/>
    <w:rsid w:val="00380E97"/>
    <w:rsid w:val="003843A0"/>
    <w:rsid w:val="00391226"/>
    <w:rsid w:val="00391234"/>
    <w:rsid w:val="0039482D"/>
    <w:rsid w:val="00395204"/>
    <w:rsid w:val="00397ABE"/>
    <w:rsid w:val="003A0065"/>
    <w:rsid w:val="003A2C4C"/>
    <w:rsid w:val="003B0A5E"/>
    <w:rsid w:val="003B5AFA"/>
    <w:rsid w:val="003B76CB"/>
    <w:rsid w:val="003C10D9"/>
    <w:rsid w:val="003C140D"/>
    <w:rsid w:val="003C4020"/>
    <w:rsid w:val="003D0D08"/>
    <w:rsid w:val="003D272D"/>
    <w:rsid w:val="003D2801"/>
    <w:rsid w:val="003D375D"/>
    <w:rsid w:val="003D424D"/>
    <w:rsid w:val="003D49EE"/>
    <w:rsid w:val="003D5E35"/>
    <w:rsid w:val="003D5F7E"/>
    <w:rsid w:val="003E0683"/>
    <w:rsid w:val="003E4391"/>
    <w:rsid w:val="003E5E09"/>
    <w:rsid w:val="003E6A2B"/>
    <w:rsid w:val="003F1B28"/>
    <w:rsid w:val="003F36FF"/>
    <w:rsid w:val="003F45CF"/>
    <w:rsid w:val="003F45FA"/>
    <w:rsid w:val="004002F7"/>
    <w:rsid w:val="00402884"/>
    <w:rsid w:val="00407124"/>
    <w:rsid w:val="00414C32"/>
    <w:rsid w:val="0041705B"/>
    <w:rsid w:val="00426349"/>
    <w:rsid w:val="00431D2F"/>
    <w:rsid w:val="004431B3"/>
    <w:rsid w:val="00444C2E"/>
    <w:rsid w:val="00445EFB"/>
    <w:rsid w:val="00445F36"/>
    <w:rsid w:val="00446788"/>
    <w:rsid w:val="00451A74"/>
    <w:rsid w:val="00451FBB"/>
    <w:rsid w:val="00452924"/>
    <w:rsid w:val="004562E9"/>
    <w:rsid w:val="004620EB"/>
    <w:rsid w:val="00462A34"/>
    <w:rsid w:val="00473F68"/>
    <w:rsid w:val="00474C19"/>
    <w:rsid w:val="00474F4C"/>
    <w:rsid w:val="00476D73"/>
    <w:rsid w:val="00480276"/>
    <w:rsid w:val="00481BA1"/>
    <w:rsid w:val="0049187F"/>
    <w:rsid w:val="00493DAC"/>
    <w:rsid w:val="004945DC"/>
    <w:rsid w:val="00497276"/>
    <w:rsid w:val="00497CD6"/>
    <w:rsid w:val="004A0549"/>
    <w:rsid w:val="004A1807"/>
    <w:rsid w:val="004A1FE8"/>
    <w:rsid w:val="004B063C"/>
    <w:rsid w:val="004B46A3"/>
    <w:rsid w:val="004B6A9F"/>
    <w:rsid w:val="004B7483"/>
    <w:rsid w:val="004C0EC4"/>
    <w:rsid w:val="004C30FD"/>
    <w:rsid w:val="004C445C"/>
    <w:rsid w:val="004C6CDE"/>
    <w:rsid w:val="004C7274"/>
    <w:rsid w:val="004D0CF3"/>
    <w:rsid w:val="004D0E0B"/>
    <w:rsid w:val="004D2CE4"/>
    <w:rsid w:val="004D30ED"/>
    <w:rsid w:val="004D3625"/>
    <w:rsid w:val="004D5C17"/>
    <w:rsid w:val="004D6C8A"/>
    <w:rsid w:val="004E135E"/>
    <w:rsid w:val="004E3DC7"/>
    <w:rsid w:val="004E472E"/>
    <w:rsid w:val="004E5562"/>
    <w:rsid w:val="004F0C6F"/>
    <w:rsid w:val="004F33E1"/>
    <w:rsid w:val="004F5C46"/>
    <w:rsid w:val="00502F07"/>
    <w:rsid w:val="00503E2E"/>
    <w:rsid w:val="00506FFA"/>
    <w:rsid w:val="00511867"/>
    <w:rsid w:val="0051234C"/>
    <w:rsid w:val="005133B0"/>
    <w:rsid w:val="00513D56"/>
    <w:rsid w:val="00514E27"/>
    <w:rsid w:val="00517E03"/>
    <w:rsid w:val="00520678"/>
    <w:rsid w:val="005207BC"/>
    <w:rsid w:val="00526491"/>
    <w:rsid w:val="00526C9C"/>
    <w:rsid w:val="00537733"/>
    <w:rsid w:val="00541FF9"/>
    <w:rsid w:val="00543218"/>
    <w:rsid w:val="005468E6"/>
    <w:rsid w:val="0054692E"/>
    <w:rsid w:val="00547DFB"/>
    <w:rsid w:val="00550BE4"/>
    <w:rsid w:val="00550FB3"/>
    <w:rsid w:val="00552F56"/>
    <w:rsid w:val="00553C62"/>
    <w:rsid w:val="00556852"/>
    <w:rsid w:val="00557607"/>
    <w:rsid w:val="005618A5"/>
    <w:rsid w:val="00566FD1"/>
    <w:rsid w:val="00567314"/>
    <w:rsid w:val="005673F3"/>
    <w:rsid w:val="00576DEB"/>
    <w:rsid w:val="00577A03"/>
    <w:rsid w:val="00577E25"/>
    <w:rsid w:val="00581866"/>
    <w:rsid w:val="00583A0A"/>
    <w:rsid w:val="00583C7D"/>
    <w:rsid w:val="00591D66"/>
    <w:rsid w:val="005938BB"/>
    <w:rsid w:val="0059465F"/>
    <w:rsid w:val="00595376"/>
    <w:rsid w:val="005955B0"/>
    <w:rsid w:val="0059635F"/>
    <w:rsid w:val="00596CA3"/>
    <w:rsid w:val="005A01A9"/>
    <w:rsid w:val="005A0EE2"/>
    <w:rsid w:val="005A14A8"/>
    <w:rsid w:val="005A250B"/>
    <w:rsid w:val="005A53E3"/>
    <w:rsid w:val="005B068F"/>
    <w:rsid w:val="005B1670"/>
    <w:rsid w:val="005B37C3"/>
    <w:rsid w:val="005B5E2D"/>
    <w:rsid w:val="005C0CF7"/>
    <w:rsid w:val="005C715E"/>
    <w:rsid w:val="005D3DE2"/>
    <w:rsid w:val="005E0091"/>
    <w:rsid w:val="005E11CA"/>
    <w:rsid w:val="005E43AB"/>
    <w:rsid w:val="005F0932"/>
    <w:rsid w:val="005F124A"/>
    <w:rsid w:val="005F27F7"/>
    <w:rsid w:val="005F2A47"/>
    <w:rsid w:val="005F3A96"/>
    <w:rsid w:val="006025AD"/>
    <w:rsid w:val="006143B6"/>
    <w:rsid w:val="0062051B"/>
    <w:rsid w:val="006217AD"/>
    <w:rsid w:val="00621BA8"/>
    <w:rsid w:val="00625659"/>
    <w:rsid w:val="00625B54"/>
    <w:rsid w:val="0062602B"/>
    <w:rsid w:val="0062694C"/>
    <w:rsid w:val="00635CD6"/>
    <w:rsid w:val="00640B95"/>
    <w:rsid w:val="006434B7"/>
    <w:rsid w:val="00646FB2"/>
    <w:rsid w:val="00651BE2"/>
    <w:rsid w:val="00652A74"/>
    <w:rsid w:val="00654A39"/>
    <w:rsid w:val="00654DF1"/>
    <w:rsid w:val="00654E86"/>
    <w:rsid w:val="00655BD5"/>
    <w:rsid w:val="00663471"/>
    <w:rsid w:val="00665C3B"/>
    <w:rsid w:val="00665DBC"/>
    <w:rsid w:val="0067079D"/>
    <w:rsid w:val="006732A7"/>
    <w:rsid w:val="006774D6"/>
    <w:rsid w:val="00677B3A"/>
    <w:rsid w:val="00682811"/>
    <w:rsid w:val="00684EAA"/>
    <w:rsid w:val="00686884"/>
    <w:rsid w:val="00690ACA"/>
    <w:rsid w:val="00695DEE"/>
    <w:rsid w:val="006A11CD"/>
    <w:rsid w:val="006A1BD9"/>
    <w:rsid w:val="006A7219"/>
    <w:rsid w:val="006B238B"/>
    <w:rsid w:val="006B6C72"/>
    <w:rsid w:val="006C03B9"/>
    <w:rsid w:val="006C64C0"/>
    <w:rsid w:val="006D146A"/>
    <w:rsid w:val="006D32D2"/>
    <w:rsid w:val="006E086E"/>
    <w:rsid w:val="006E25B6"/>
    <w:rsid w:val="006E5123"/>
    <w:rsid w:val="006F0861"/>
    <w:rsid w:val="006F40D4"/>
    <w:rsid w:val="006F470C"/>
    <w:rsid w:val="006F5349"/>
    <w:rsid w:val="006F7F49"/>
    <w:rsid w:val="00701912"/>
    <w:rsid w:val="007070F1"/>
    <w:rsid w:val="00710F07"/>
    <w:rsid w:val="007113D6"/>
    <w:rsid w:val="00711DA2"/>
    <w:rsid w:val="00712981"/>
    <w:rsid w:val="007151BC"/>
    <w:rsid w:val="00717DE4"/>
    <w:rsid w:val="00722774"/>
    <w:rsid w:val="0072599E"/>
    <w:rsid w:val="00725DC5"/>
    <w:rsid w:val="00734E71"/>
    <w:rsid w:val="00743E18"/>
    <w:rsid w:val="0074469A"/>
    <w:rsid w:val="00745DC1"/>
    <w:rsid w:val="00750F7D"/>
    <w:rsid w:val="00751D4F"/>
    <w:rsid w:val="00753197"/>
    <w:rsid w:val="007548F7"/>
    <w:rsid w:val="00760C0D"/>
    <w:rsid w:val="007619A3"/>
    <w:rsid w:val="00761A21"/>
    <w:rsid w:val="00763920"/>
    <w:rsid w:val="0076495F"/>
    <w:rsid w:val="0077051E"/>
    <w:rsid w:val="00770A93"/>
    <w:rsid w:val="00771BE3"/>
    <w:rsid w:val="00771E97"/>
    <w:rsid w:val="0077371D"/>
    <w:rsid w:val="00780663"/>
    <w:rsid w:val="00790E55"/>
    <w:rsid w:val="00793067"/>
    <w:rsid w:val="00794BDA"/>
    <w:rsid w:val="007959A0"/>
    <w:rsid w:val="007A360B"/>
    <w:rsid w:val="007B0870"/>
    <w:rsid w:val="007B0AE2"/>
    <w:rsid w:val="007B3319"/>
    <w:rsid w:val="007B5039"/>
    <w:rsid w:val="007B58DE"/>
    <w:rsid w:val="007B65EF"/>
    <w:rsid w:val="007C3D29"/>
    <w:rsid w:val="007D3026"/>
    <w:rsid w:val="007D37D5"/>
    <w:rsid w:val="007E1F40"/>
    <w:rsid w:val="007E4801"/>
    <w:rsid w:val="007F0680"/>
    <w:rsid w:val="007F2829"/>
    <w:rsid w:val="007F5543"/>
    <w:rsid w:val="007F66A6"/>
    <w:rsid w:val="007F743E"/>
    <w:rsid w:val="008027C9"/>
    <w:rsid w:val="008053D5"/>
    <w:rsid w:val="0080774C"/>
    <w:rsid w:val="00810F88"/>
    <w:rsid w:val="00812A49"/>
    <w:rsid w:val="00820408"/>
    <w:rsid w:val="00820B93"/>
    <w:rsid w:val="008331FD"/>
    <w:rsid w:val="00836F89"/>
    <w:rsid w:val="00840B4A"/>
    <w:rsid w:val="00841222"/>
    <w:rsid w:val="008413C6"/>
    <w:rsid w:val="00841AFB"/>
    <w:rsid w:val="0084396A"/>
    <w:rsid w:val="008452E7"/>
    <w:rsid w:val="00845D5A"/>
    <w:rsid w:val="00847D16"/>
    <w:rsid w:val="0085334C"/>
    <w:rsid w:val="00856C1D"/>
    <w:rsid w:val="008613B1"/>
    <w:rsid w:val="00866799"/>
    <w:rsid w:val="008673BE"/>
    <w:rsid w:val="00870E53"/>
    <w:rsid w:val="00871E04"/>
    <w:rsid w:val="0087330A"/>
    <w:rsid w:val="00875C29"/>
    <w:rsid w:val="00882BF8"/>
    <w:rsid w:val="00884372"/>
    <w:rsid w:val="008877E8"/>
    <w:rsid w:val="00887B9E"/>
    <w:rsid w:val="00890FE6"/>
    <w:rsid w:val="0089139A"/>
    <w:rsid w:val="0089245F"/>
    <w:rsid w:val="0089257E"/>
    <w:rsid w:val="00897963"/>
    <w:rsid w:val="008A00B7"/>
    <w:rsid w:val="008A0785"/>
    <w:rsid w:val="008A1C46"/>
    <w:rsid w:val="008A3A86"/>
    <w:rsid w:val="008A5B14"/>
    <w:rsid w:val="008A5EB0"/>
    <w:rsid w:val="008A7420"/>
    <w:rsid w:val="008A7CB8"/>
    <w:rsid w:val="008B061C"/>
    <w:rsid w:val="008B4A1D"/>
    <w:rsid w:val="008C16B3"/>
    <w:rsid w:val="008C4550"/>
    <w:rsid w:val="008D18BA"/>
    <w:rsid w:val="008D2229"/>
    <w:rsid w:val="008E0DEB"/>
    <w:rsid w:val="008F17D6"/>
    <w:rsid w:val="008F26FD"/>
    <w:rsid w:val="008F27B0"/>
    <w:rsid w:val="008F3A10"/>
    <w:rsid w:val="008F4340"/>
    <w:rsid w:val="008F4746"/>
    <w:rsid w:val="008F7710"/>
    <w:rsid w:val="00900550"/>
    <w:rsid w:val="00900BEB"/>
    <w:rsid w:val="00904343"/>
    <w:rsid w:val="00905654"/>
    <w:rsid w:val="009107A4"/>
    <w:rsid w:val="009131A4"/>
    <w:rsid w:val="009138CE"/>
    <w:rsid w:val="00913DD7"/>
    <w:rsid w:val="00914C91"/>
    <w:rsid w:val="009168D7"/>
    <w:rsid w:val="0091759D"/>
    <w:rsid w:val="0091777F"/>
    <w:rsid w:val="0092159D"/>
    <w:rsid w:val="00921A70"/>
    <w:rsid w:val="00921C89"/>
    <w:rsid w:val="00922856"/>
    <w:rsid w:val="00922D9D"/>
    <w:rsid w:val="00925A99"/>
    <w:rsid w:val="00927ABF"/>
    <w:rsid w:val="00930A4A"/>
    <w:rsid w:val="00933D5D"/>
    <w:rsid w:val="00934EC6"/>
    <w:rsid w:val="00941EE9"/>
    <w:rsid w:val="009424DA"/>
    <w:rsid w:val="00943176"/>
    <w:rsid w:val="009447AF"/>
    <w:rsid w:val="00944CA1"/>
    <w:rsid w:val="0094639F"/>
    <w:rsid w:val="0094769C"/>
    <w:rsid w:val="00954135"/>
    <w:rsid w:val="00955DA5"/>
    <w:rsid w:val="00955E2B"/>
    <w:rsid w:val="009572FA"/>
    <w:rsid w:val="0096331E"/>
    <w:rsid w:val="00966266"/>
    <w:rsid w:val="00966C20"/>
    <w:rsid w:val="00973DE8"/>
    <w:rsid w:val="0097692B"/>
    <w:rsid w:val="00977176"/>
    <w:rsid w:val="00980254"/>
    <w:rsid w:val="009813BB"/>
    <w:rsid w:val="00981E4C"/>
    <w:rsid w:val="00982A13"/>
    <w:rsid w:val="009835E1"/>
    <w:rsid w:val="00984E93"/>
    <w:rsid w:val="009919AB"/>
    <w:rsid w:val="009919CE"/>
    <w:rsid w:val="00991F9D"/>
    <w:rsid w:val="00993171"/>
    <w:rsid w:val="009A1C52"/>
    <w:rsid w:val="009A635A"/>
    <w:rsid w:val="009B164E"/>
    <w:rsid w:val="009B20E1"/>
    <w:rsid w:val="009B3B73"/>
    <w:rsid w:val="009B5D13"/>
    <w:rsid w:val="009B5D8B"/>
    <w:rsid w:val="009B7086"/>
    <w:rsid w:val="009C1162"/>
    <w:rsid w:val="009C3D80"/>
    <w:rsid w:val="009C4471"/>
    <w:rsid w:val="009D07AE"/>
    <w:rsid w:val="009D1CBB"/>
    <w:rsid w:val="009D276B"/>
    <w:rsid w:val="009D33C7"/>
    <w:rsid w:val="009D5C34"/>
    <w:rsid w:val="009E0327"/>
    <w:rsid w:val="009E3C1C"/>
    <w:rsid w:val="009E5CC1"/>
    <w:rsid w:val="009F0682"/>
    <w:rsid w:val="009F1027"/>
    <w:rsid w:val="009F17BD"/>
    <w:rsid w:val="009F357C"/>
    <w:rsid w:val="009F43F1"/>
    <w:rsid w:val="009F7895"/>
    <w:rsid w:val="00A001B6"/>
    <w:rsid w:val="00A07ACA"/>
    <w:rsid w:val="00A13687"/>
    <w:rsid w:val="00A2131D"/>
    <w:rsid w:val="00A231AF"/>
    <w:rsid w:val="00A234C2"/>
    <w:rsid w:val="00A23A82"/>
    <w:rsid w:val="00A2621F"/>
    <w:rsid w:val="00A3204B"/>
    <w:rsid w:val="00A32FB2"/>
    <w:rsid w:val="00A331C3"/>
    <w:rsid w:val="00A34DAF"/>
    <w:rsid w:val="00A357F2"/>
    <w:rsid w:val="00A4152A"/>
    <w:rsid w:val="00A45A2D"/>
    <w:rsid w:val="00A503F4"/>
    <w:rsid w:val="00A51783"/>
    <w:rsid w:val="00A54C00"/>
    <w:rsid w:val="00A56AD0"/>
    <w:rsid w:val="00A6299F"/>
    <w:rsid w:val="00A64C29"/>
    <w:rsid w:val="00A64C82"/>
    <w:rsid w:val="00A656E6"/>
    <w:rsid w:val="00A73269"/>
    <w:rsid w:val="00A84816"/>
    <w:rsid w:val="00A86335"/>
    <w:rsid w:val="00A8689D"/>
    <w:rsid w:val="00A87FEF"/>
    <w:rsid w:val="00A90931"/>
    <w:rsid w:val="00AA2F2C"/>
    <w:rsid w:val="00AB2B95"/>
    <w:rsid w:val="00AB56D7"/>
    <w:rsid w:val="00AB5FB0"/>
    <w:rsid w:val="00AB7CE5"/>
    <w:rsid w:val="00AC3C82"/>
    <w:rsid w:val="00AD38D6"/>
    <w:rsid w:val="00AD5B3D"/>
    <w:rsid w:val="00AD5D31"/>
    <w:rsid w:val="00AE6A4A"/>
    <w:rsid w:val="00AE7E60"/>
    <w:rsid w:val="00AF3CA2"/>
    <w:rsid w:val="00B014B5"/>
    <w:rsid w:val="00B053F6"/>
    <w:rsid w:val="00B1140F"/>
    <w:rsid w:val="00B166F9"/>
    <w:rsid w:val="00B17570"/>
    <w:rsid w:val="00B24248"/>
    <w:rsid w:val="00B25E91"/>
    <w:rsid w:val="00B30066"/>
    <w:rsid w:val="00B30DEB"/>
    <w:rsid w:val="00B3265F"/>
    <w:rsid w:val="00B37EBC"/>
    <w:rsid w:val="00B404E7"/>
    <w:rsid w:val="00B40C18"/>
    <w:rsid w:val="00B4254E"/>
    <w:rsid w:val="00B42AB1"/>
    <w:rsid w:val="00B517E8"/>
    <w:rsid w:val="00B54BEC"/>
    <w:rsid w:val="00B5630E"/>
    <w:rsid w:val="00B57BEC"/>
    <w:rsid w:val="00B57E55"/>
    <w:rsid w:val="00B604BA"/>
    <w:rsid w:val="00B60BBF"/>
    <w:rsid w:val="00B6236C"/>
    <w:rsid w:val="00B62F48"/>
    <w:rsid w:val="00B63F4C"/>
    <w:rsid w:val="00B668C1"/>
    <w:rsid w:val="00B72D53"/>
    <w:rsid w:val="00B759F1"/>
    <w:rsid w:val="00B75A93"/>
    <w:rsid w:val="00B8035B"/>
    <w:rsid w:val="00B818A9"/>
    <w:rsid w:val="00B82B59"/>
    <w:rsid w:val="00B86FA9"/>
    <w:rsid w:val="00B91444"/>
    <w:rsid w:val="00B93C9E"/>
    <w:rsid w:val="00B94106"/>
    <w:rsid w:val="00B96DF0"/>
    <w:rsid w:val="00BA71D4"/>
    <w:rsid w:val="00BA7500"/>
    <w:rsid w:val="00BA78BD"/>
    <w:rsid w:val="00BB2F74"/>
    <w:rsid w:val="00BB79AB"/>
    <w:rsid w:val="00BC08F1"/>
    <w:rsid w:val="00BC421B"/>
    <w:rsid w:val="00BC5528"/>
    <w:rsid w:val="00BD1B84"/>
    <w:rsid w:val="00BD3063"/>
    <w:rsid w:val="00BD3C51"/>
    <w:rsid w:val="00BD4A0C"/>
    <w:rsid w:val="00BE0D15"/>
    <w:rsid w:val="00BE1A24"/>
    <w:rsid w:val="00BE2B29"/>
    <w:rsid w:val="00BE662C"/>
    <w:rsid w:val="00BF122C"/>
    <w:rsid w:val="00BF2739"/>
    <w:rsid w:val="00BF299F"/>
    <w:rsid w:val="00BF4447"/>
    <w:rsid w:val="00BF5535"/>
    <w:rsid w:val="00BF6A0C"/>
    <w:rsid w:val="00BF6D67"/>
    <w:rsid w:val="00C05678"/>
    <w:rsid w:val="00C07449"/>
    <w:rsid w:val="00C07FB4"/>
    <w:rsid w:val="00C12C8D"/>
    <w:rsid w:val="00C13E11"/>
    <w:rsid w:val="00C15AB0"/>
    <w:rsid w:val="00C20B37"/>
    <w:rsid w:val="00C27E42"/>
    <w:rsid w:val="00C33C43"/>
    <w:rsid w:val="00C432A9"/>
    <w:rsid w:val="00C51FE0"/>
    <w:rsid w:val="00C52A38"/>
    <w:rsid w:val="00C53AB0"/>
    <w:rsid w:val="00C554A1"/>
    <w:rsid w:val="00C701F0"/>
    <w:rsid w:val="00C70206"/>
    <w:rsid w:val="00C716FC"/>
    <w:rsid w:val="00C74AAA"/>
    <w:rsid w:val="00C76347"/>
    <w:rsid w:val="00C80717"/>
    <w:rsid w:val="00C822D3"/>
    <w:rsid w:val="00C825E6"/>
    <w:rsid w:val="00C837E4"/>
    <w:rsid w:val="00C868F1"/>
    <w:rsid w:val="00C87746"/>
    <w:rsid w:val="00C9056E"/>
    <w:rsid w:val="00C9131B"/>
    <w:rsid w:val="00C94F69"/>
    <w:rsid w:val="00C9566B"/>
    <w:rsid w:val="00CA1EC2"/>
    <w:rsid w:val="00CA30EE"/>
    <w:rsid w:val="00CA53D4"/>
    <w:rsid w:val="00CA56BC"/>
    <w:rsid w:val="00CA6E3D"/>
    <w:rsid w:val="00CB0B86"/>
    <w:rsid w:val="00CB1C73"/>
    <w:rsid w:val="00CB3D00"/>
    <w:rsid w:val="00CB4B54"/>
    <w:rsid w:val="00CB5E77"/>
    <w:rsid w:val="00CB74DE"/>
    <w:rsid w:val="00CC42B0"/>
    <w:rsid w:val="00CC46FB"/>
    <w:rsid w:val="00CC6767"/>
    <w:rsid w:val="00CD038F"/>
    <w:rsid w:val="00CD17DD"/>
    <w:rsid w:val="00CD62BF"/>
    <w:rsid w:val="00CD6478"/>
    <w:rsid w:val="00CD7800"/>
    <w:rsid w:val="00CE1789"/>
    <w:rsid w:val="00CE1A57"/>
    <w:rsid w:val="00CF4284"/>
    <w:rsid w:val="00D01BD8"/>
    <w:rsid w:val="00D0212D"/>
    <w:rsid w:val="00D043A6"/>
    <w:rsid w:val="00D0475E"/>
    <w:rsid w:val="00D07794"/>
    <w:rsid w:val="00D11AC5"/>
    <w:rsid w:val="00D132C7"/>
    <w:rsid w:val="00D13FFE"/>
    <w:rsid w:val="00D1694A"/>
    <w:rsid w:val="00D2284D"/>
    <w:rsid w:val="00D25438"/>
    <w:rsid w:val="00D322D1"/>
    <w:rsid w:val="00D32C33"/>
    <w:rsid w:val="00D3358D"/>
    <w:rsid w:val="00D34C2A"/>
    <w:rsid w:val="00D4170B"/>
    <w:rsid w:val="00D467CE"/>
    <w:rsid w:val="00D510FE"/>
    <w:rsid w:val="00D52938"/>
    <w:rsid w:val="00D52CEE"/>
    <w:rsid w:val="00D546DD"/>
    <w:rsid w:val="00D55CC4"/>
    <w:rsid w:val="00D5786B"/>
    <w:rsid w:val="00D57979"/>
    <w:rsid w:val="00D62F51"/>
    <w:rsid w:val="00D64012"/>
    <w:rsid w:val="00D700F5"/>
    <w:rsid w:val="00D71DCA"/>
    <w:rsid w:val="00D74E84"/>
    <w:rsid w:val="00D8099E"/>
    <w:rsid w:val="00D80AD1"/>
    <w:rsid w:val="00D83911"/>
    <w:rsid w:val="00D87DBF"/>
    <w:rsid w:val="00D903B6"/>
    <w:rsid w:val="00D934BB"/>
    <w:rsid w:val="00D95EC0"/>
    <w:rsid w:val="00DA20B6"/>
    <w:rsid w:val="00DA4BAE"/>
    <w:rsid w:val="00DA78B8"/>
    <w:rsid w:val="00DB2F12"/>
    <w:rsid w:val="00DB39F6"/>
    <w:rsid w:val="00DC0336"/>
    <w:rsid w:val="00DC04D4"/>
    <w:rsid w:val="00DC26D6"/>
    <w:rsid w:val="00DC3EC7"/>
    <w:rsid w:val="00DC42A8"/>
    <w:rsid w:val="00DC4978"/>
    <w:rsid w:val="00DC5026"/>
    <w:rsid w:val="00DC72CC"/>
    <w:rsid w:val="00DD0B6C"/>
    <w:rsid w:val="00DD268E"/>
    <w:rsid w:val="00DD2A6B"/>
    <w:rsid w:val="00DD5DF2"/>
    <w:rsid w:val="00DD74B5"/>
    <w:rsid w:val="00DD75A9"/>
    <w:rsid w:val="00DD7A0A"/>
    <w:rsid w:val="00DE1F90"/>
    <w:rsid w:val="00DE3746"/>
    <w:rsid w:val="00DE55C4"/>
    <w:rsid w:val="00DE7FC1"/>
    <w:rsid w:val="00DF6704"/>
    <w:rsid w:val="00E00779"/>
    <w:rsid w:val="00E03BCD"/>
    <w:rsid w:val="00E077BE"/>
    <w:rsid w:val="00E108BB"/>
    <w:rsid w:val="00E22D83"/>
    <w:rsid w:val="00E30B36"/>
    <w:rsid w:val="00E31877"/>
    <w:rsid w:val="00E3396B"/>
    <w:rsid w:val="00E410A0"/>
    <w:rsid w:val="00E431CD"/>
    <w:rsid w:val="00E50EFC"/>
    <w:rsid w:val="00E5407B"/>
    <w:rsid w:val="00E61EAD"/>
    <w:rsid w:val="00E62E29"/>
    <w:rsid w:val="00E64797"/>
    <w:rsid w:val="00E65376"/>
    <w:rsid w:val="00E715E4"/>
    <w:rsid w:val="00E71A8F"/>
    <w:rsid w:val="00E731BA"/>
    <w:rsid w:val="00E771A8"/>
    <w:rsid w:val="00E83B30"/>
    <w:rsid w:val="00E83D2C"/>
    <w:rsid w:val="00E92089"/>
    <w:rsid w:val="00E9301E"/>
    <w:rsid w:val="00E9489E"/>
    <w:rsid w:val="00EA1D5B"/>
    <w:rsid w:val="00EA40FD"/>
    <w:rsid w:val="00EA5833"/>
    <w:rsid w:val="00EB1D2B"/>
    <w:rsid w:val="00EB30B6"/>
    <w:rsid w:val="00EB5069"/>
    <w:rsid w:val="00EB6D04"/>
    <w:rsid w:val="00EB7845"/>
    <w:rsid w:val="00EB7948"/>
    <w:rsid w:val="00EC0F73"/>
    <w:rsid w:val="00EC2E8D"/>
    <w:rsid w:val="00EC4EC2"/>
    <w:rsid w:val="00ED4C66"/>
    <w:rsid w:val="00EE3D7C"/>
    <w:rsid w:val="00EF1A37"/>
    <w:rsid w:val="00EF256A"/>
    <w:rsid w:val="00EF2AF1"/>
    <w:rsid w:val="00F028CE"/>
    <w:rsid w:val="00F05D50"/>
    <w:rsid w:val="00F066C3"/>
    <w:rsid w:val="00F15D03"/>
    <w:rsid w:val="00F31D52"/>
    <w:rsid w:val="00F31E93"/>
    <w:rsid w:val="00F323EA"/>
    <w:rsid w:val="00F343B4"/>
    <w:rsid w:val="00F34E32"/>
    <w:rsid w:val="00F356F6"/>
    <w:rsid w:val="00F3666E"/>
    <w:rsid w:val="00F36935"/>
    <w:rsid w:val="00F42950"/>
    <w:rsid w:val="00F431E2"/>
    <w:rsid w:val="00F45D03"/>
    <w:rsid w:val="00F460CD"/>
    <w:rsid w:val="00F4678C"/>
    <w:rsid w:val="00F5525D"/>
    <w:rsid w:val="00F57BFD"/>
    <w:rsid w:val="00F63946"/>
    <w:rsid w:val="00F656CD"/>
    <w:rsid w:val="00F66F87"/>
    <w:rsid w:val="00F67D9A"/>
    <w:rsid w:val="00F86CCC"/>
    <w:rsid w:val="00F87B70"/>
    <w:rsid w:val="00F9493B"/>
    <w:rsid w:val="00F97D9C"/>
    <w:rsid w:val="00FA415A"/>
    <w:rsid w:val="00FB6D7C"/>
    <w:rsid w:val="00FB70F8"/>
    <w:rsid w:val="00FC0778"/>
    <w:rsid w:val="00FC13B6"/>
    <w:rsid w:val="00FC2F3B"/>
    <w:rsid w:val="00FC3E8D"/>
    <w:rsid w:val="00FC4B12"/>
    <w:rsid w:val="00FC6114"/>
    <w:rsid w:val="00FD0305"/>
    <w:rsid w:val="00FD118F"/>
    <w:rsid w:val="00FD2953"/>
    <w:rsid w:val="00FD4498"/>
    <w:rsid w:val="00FD4EC5"/>
    <w:rsid w:val="00FD6E3D"/>
    <w:rsid w:val="00FD7FEB"/>
    <w:rsid w:val="00FE0D67"/>
    <w:rsid w:val="00FE612B"/>
    <w:rsid w:val="00FE6C03"/>
    <w:rsid w:val="00FF00D0"/>
    <w:rsid w:val="00FF11EE"/>
    <w:rsid w:val="00FF15D0"/>
    <w:rsid w:val="00FF1B4E"/>
    <w:rsid w:val="00FF2AE5"/>
    <w:rsid w:val="00FF5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4:docId w14:val="60895600"/>
  <w15:docId w15:val="{9A1D837B-7735-445D-A78D-41066AB58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raditional Arabic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bidi/>
    </w:pPr>
    <w:rPr>
      <w:szCs w:val="24"/>
    </w:rPr>
  </w:style>
  <w:style w:type="paragraph" w:styleId="Heading1">
    <w:name w:val="heading 1"/>
    <w:basedOn w:val="Normal"/>
    <w:next w:val="Normal"/>
    <w:qFormat/>
    <w:pPr>
      <w:keepNext/>
      <w:jc w:val="lowKashida"/>
      <w:outlineLvl w:val="0"/>
    </w:pPr>
    <w:rPr>
      <w:rFonts w:cs="Arial"/>
      <w:szCs w:val="28"/>
    </w:rPr>
  </w:style>
  <w:style w:type="paragraph" w:styleId="Heading2">
    <w:name w:val="heading 2"/>
    <w:basedOn w:val="Normal"/>
    <w:next w:val="Normal"/>
    <w:qFormat/>
    <w:pPr>
      <w:keepNext/>
      <w:jc w:val="lowKashida"/>
      <w:outlineLvl w:val="1"/>
    </w:pPr>
    <w:rPr>
      <w:rFonts w:cs="Arial"/>
      <w:b/>
      <w:bCs/>
      <w:szCs w:val="32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cs="Tahoma"/>
      <w:b/>
      <w:bCs/>
      <w:szCs w:val="32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cs="Arabic Transparent"/>
      <w:b/>
      <w:bCs/>
      <w:sz w:val="24"/>
      <w:szCs w:val="32"/>
    </w:rPr>
  </w:style>
  <w:style w:type="paragraph" w:styleId="Heading5">
    <w:name w:val="heading 5"/>
    <w:basedOn w:val="Normal"/>
    <w:next w:val="Normal"/>
    <w:qFormat/>
    <w:pPr>
      <w:keepNext/>
      <w:ind w:left="5760" w:firstLine="720"/>
      <w:jc w:val="center"/>
      <w:outlineLvl w:val="4"/>
    </w:pPr>
    <w:rPr>
      <w:rFonts w:cs="Arabic Transparent"/>
      <w:szCs w:val="28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rFonts w:cs="Andalus"/>
      <w:b/>
      <w:bCs/>
      <w:szCs w:val="30"/>
    </w:rPr>
  </w:style>
  <w:style w:type="paragraph" w:styleId="Heading7">
    <w:name w:val="heading 7"/>
    <w:basedOn w:val="Normal"/>
    <w:next w:val="Normal"/>
    <w:qFormat/>
    <w:pPr>
      <w:keepNext/>
      <w:ind w:left="-1" w:firstLine="1984"/>
      <w:outlineLvl w:val="6"/>
    </w:pPr>
    <w:rPr>
      <w:rFonts w:cs="Arabic Transparent"/>
      <w:b/>
      <w:bCs/>
    </w:rPr>
  </w:style>
  <w:style w:type="paragraph" w:styleId="Heading8">
    <w:name w:val="heading 8"/>
    <w:basedOn w:val="Normal"/>
    <w:next w:val="Normal"/>
    <w:qFormat/>
    <w:pPr>
      <w:keepNext/>
      <w:jc w:val="right"/>
      <w:outlineLvl w:val="7"/>
    </w:pPr>
    <w:rPr>
      <w:rFonts w:cs="Arabic Transparent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lowKashida"/>
    </w:pPr>
    <w:rPr>
      <w:rFonts w:cs="Arabic Transparent"/>
      <w:sz w:val="22"/>
      <w:szCs w:val="30"/>
    </w:rPr>
  </w:style>
  <w:style w:type="paragraph" w:styleId="BodyText2">
    <w:name w:val="Body Text 2"/>
    <w:basedOn w:val="Normal"/>
    <w:pPr>
      <w:jc w:val="lowKashida"/>
    </w:pPr>
    <w:rPr>
      <w:rFonts w:cs="Arabic Transparent"/>
      <w:b/>
      <w:bCs/>
      <w:sz w:val="22"/>
      <w:szCs w:val="30"/>
    </w:rPr>
  </w:style>
  <w:style w:type="paragraph" w:styleId="BalloonText">
    <w:name w:val="Balloon Text"/>
    <w:basedOn w:val="Normal"/>
    <w:semiHidden/>
    <w:rsid w:val="005A0EE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A7CB8"/>
    <w:pPr>
      <w:spacing w:after="200" w:line="276" w:lineRule="auto"/>
      <w:ind w:left="720"/>
      <w:contextualSpacing/>
    </w:pPr>
    <w:rPr>
      <w:rFonts w:ascii="Calibri" w:hAnsi="Calibri" w:cs="Arial"/>
      <w:sz w:val="22"/>
      <w:szCs w:val="22"/>
    </w:rPr>
  </w:style>
  <w:style w:type="paragraph" w:styleId="Header">
    <w:name w:val="header"/>
    <w:basedOn w:val="Normal"/>
    <w:link w:val="HeaderChar"/>
    <w:uiPriority w:val="99"/>
    <w:rsid w:val="00DB2F12"/>
    <w:pPr>
      <w:tabs>
        <w:tab w:val="center" w:pos="4680"/>
        <w:tab w:val="right" w:pos="9360"/>
      </w:tabs>
    </w:pPr>
    <w:rPr>
      <w:rFonts w:cs="Times New Roman"/>
    </w:rPr>
  </w:style>
  <w:style w:type="character" w:customStyle="1" w:styleId="HeaderChar">
    <w:name w:val="Header Char"/>
    <w:link w:val="Header"/>
    <w:uiPriority w:val="99"/>
    <w:rsid w:val="00DB2F12"/>
    <w:rPr>
      <w:szCs w:val="24"/>
    </w:rPr>
  </w:style>
  <w:style w:type="paragraph" w:styleId="Footer">
    <w:name w:val="footer"/>
    <w:basedOn w:val="Normal"/>
    <w:link w:val="FooterChar"/>
    <w:rsid w:val="00DB2F12"/>
    <w:pPr>
      <w:tabs>
        <w:tab w:val="center" w:pos="4680"/>
        <w:tab w:val="right" w:pos="9360"/>
      </w:tabs>
    </w:pPr>
    <w:rPr>
      <w:rFonts w:cs="Times New Roman"/>
    </w:rPr>
  </w:style>
  <w:style w:type="character" w:customStyle="1" w:styleId="FooterChar">
    <w:name w:val="Footer Char"/>
    <w:link w:val="Footer"/>
    <w:uiPriority w:val="99"/>
    <w:rsid w:val="00DB2F12"/>
    <w:rPr>
      <w:szCs w:val="24"/>
    </w:rPr>
  </w:style>
  <w:style w:type="table" w:styleId="TableGrid">
    <w:name w:val="Table Grid"/>
    <w:basedOn w:val="TableNormal"/>
    <w:uiPriority w:val="59"/>
    <w:rsid w:val="00930A4A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qj">
    <w:name w:val="aqj"/>
    <w:rsid w:val="0005305B"/>
  </w:style>
  <w:style w:type="character" w:styleId="Hyperlink">
    <w:name w:val="Hyperlink"/>
    <w:rsid w:val="004D2CE4"/>
    <w:rPr>
      <w:color w:val="0563C1"/>
      <w:u w:val="single"/>
    </w:rPr>
  </w:style>
  <w:style w:type="character" w:customStyle="1" w:styleId="UnresolvedMention1">
    <w:name w:val="Unresolved Mention1"/>
    <w:uiPriority w:val="99"/>
    <w:semiHidden/>
    <w:unhideWhenUsed/>
    <w:rsid w:val="004D2CE4"/>
    <w:rPr>
      <w:color w:val="808080"/>
      <w:shd w:val="clear" w:color="auto" w:fill="E6E6E6"/>
    </w:rPr>
  </w:style>
  <w:style w:type="paragraph" w:styleId="PlainText">
    <w:name w:val="Plain Text"/>
    <w:basedOn w:val="Normal"/>
    <w:link w:val="PlainTextChar"/>
    <w:uiPriority w:val="99"/>
    <w:rsid w:val="00F3666E"/>
    <w:pPr>
      <w:bidi w:val="0"/>
      <w:jc w:val="both"/>
    </w:pPr>
    <w:rPr>
      <w:rFonts w:ascii="Courier New" w:eastAsia="MS Mincho" w:hAnsi="Courier New" w:cs="Times New Roman"/>
      <w:szCs w:val="20"/>
      <w:lang w:val="en-GB"/>
    </w:rPr>
  </w:style>
  <w:style w:type="character" w:customStyle="1" w:styleId="PlainTextChar">
    <w:name w:val="Plain Text Char"/>
    <w:link w:val="PlainText"/>
    <w:uiPriority w:val="99"/>
    <w:rsid w:val="00F3666E"/>
    <w:rPr>
      <w:rFonts w:ascii="Courier New" w:eastAsia="MS Mincho" w:hAnsi="Courier New" w:cs="Times New Roman"/>
      <w:lang w:val="en-GB"/>
    </w:rPr>
  </w:style>
  <w:style w:type="character" w:styleId="CommentReference">
    <w:name w:val="annotation reference"/>
    <w:rsid w:val="00DE3746"/>
    <w:rPr>
      <w:sz w:val="16"/>
      <w:szCs w:val="16"/>
    </w:rPr>
  </w:style>
  <w:style w:type="paragraph" w:styleId="CommentText">
    <w:name w:val="annotation text"/>
    <w:basedOn w:val="Normal"/>
    <w:link w:val="CommentTextChar"/>
    <w:rsid w:val="00DE3746"/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DE3746"/>
  </w:style>
  <w:style w:type="paragraph" w:styleId="CommentSubject">
    <w:name w:val="annotation subject"/>
    <w:basedOn w:val="CommentText"/>
    <w:next w:val="CommentText"/>
    <w:link w:val="CommentSubjectChar"/>
    <w:rsid w:val="00DE3746"/>
    <w:rPr>
      <w:b/>
      <w:bCs/>
    </w:rPr>
  </w:style>
  <w:style w:type="character" w:customStyle="1" w:styleId="CommentSubjectChar">
    <w:name w:val="Comment Subject Char"/>
    <w:link w:val="CommentSubject"/>
    <w:rsid w:val="00DE3746"/>
    <w:rPr>
      <w:b/>
      <w:bCs/>
    </w:rPr>
  </w:style>
  <w:style w:type="paragraph" w:styleId="FootnoteText">
    <w:name w:val="footnote text"/>
    <w:basedOn w:val="Normal"/>
    <w:link w:val="FootnoteTextChar"/>
    <w:uiPriority w:val="99"/>
    <w:unhideWhenUsed/>
    <w:rsid w:val="00353590"/>
    <w:pPr>
      <w:bidi w:val="0"/>
      <w:spacing w:after="200" w:line="276" w:lineRule="auto"/>
    </w:pPr>
    <w:rPr>
      <w:rFonts w:ascii="Calibri" w:eastAsia="Calibri" w:hAnsi="Calibri" w:cs="Times New Roman"/>
      <w:szCs w:val="20"/>
    </w:rPr>
  </w:style>
  <w:style w:type="character" w:customStyle="1" w:styleId="FootnoteTextChar">
    <w:name w:val="Footnote Text Char"/>
    <w:link w:val="FootnoteText"/>
    <w:uiPriority w:val="99"/>
    <w:rsid w:val="00353590"/>
    <w:rPr>
      <w:rFonts w:ascii="Calibri" w:eastAsia="Calibri" w:hAnsi="Calibri" w:cs="Times New Roman"/>
    </w:rPr>
  </w:style>
  <w:style w:type="character" w:styleId="FootnoteReference">
    <w:name w:val="footnote reference"/>
    <w:uiPriority w:val="99"/>
    <w:unhideWhenUsed/>
    <w:rsid w:val="00353590"/>
    <w:rPr>
      <w:vertAlign w:val="superscript"/>
    </w:rPr>
  </w:style>
  <w:style w:type="character" w:styleId="FollowedHyperlink">
    <w:name w:val="FollowedHyperlink"/>
    <w:basedOn w:val="DefaultParagraphFont"/>
    <w:rsid w:val="004C445C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8E0DEB"/>
    <w:rPr>
      <w:rFonts w:asciiTheme="minorHAnsi" w:eastAsiaTheme="minorEastAsia" w:hAnsiTheme="minorHAnsi" w:cstheme="minorBidi"/>
      <w:sz w:val="24"/>
      <w:szCs w:val="24"/>
      <w:lang w:val="en-GB"/>
    </w:rPr>
  </w:style>
  <w:style w:type="paragraph" w:customStyle="1" w:styleId="HEADING">
    <w:name w:val="HEADING"/>
    <w:basedOn w:val="Normal"/>
    <w:rsid w:val="008E0DEB"/>
    <w:pPr>
      <w:keepNext/>
      <w:tabs>
        <w:tab w:val="left" w:pos="1134"/>
      </w:tabs>
      <w:overflowPunct w:val="0"/>
      <w:autoSpaceDE w:val="0"/>
      <w:autoSpaceDN w:val="0"/>
      <w:bidi w:val="0"/>
      <w:adjustRightInd w:val="0"/>
      <w:spacing w:before="240" w:after="120"/>
      <w:jc w:val="center"/>
      <w:textAlignment w:val="baseline"/>
    </w:pPr>
    <w:rPr>
      <w:rFonts w:cs="Times New Roman"/>
      <w:b/>
      <w:bCs/>
      <w:caps/>
      <w:sz w:val="22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33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8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1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94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3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1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0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56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94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9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3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95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75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9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5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34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0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8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5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2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0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83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0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3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1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9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0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59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16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4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86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894137-514C-4109-9299-E958C829A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94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السيد الأستاذ /</vt:lpstr>
    </vt:vector>
  </TitlesOfParts>
  <Company>SCBD</Company>
  <LinksUpToDate>false</LinksUpToDate>
  <CharactersWithSpaces>768</CharactersWithSpaces>
  <SharedDoc>false</SharedDoc>
  <HLinks>
    <vt:vector size="162" baseType="variant">
      <vt:variant>
        <vt:i4>589935</vt:i4>
      </vt:variant>
      <vt:variant>
        <vt:i4>167</vt:i4>
      </vt:variant>
      <vt:variant>
        <vt:i4>0</vt:i4>
      </vt:variant>
      <vt:variant>
        <vt:i4>5</vt:i4>
      </vt:variant>
      <vt:variant>
        <vt:lpwstr>mailto:johan.hedlund@cbd.int</vt:lpwstr>
      </vt:variant>
      <vt:variant>
        <vt:lpwstr/>
      </vt:variant>
      <vt:variant>
        <vt:i4>6553708</vt:i4>
      </vt:variant>
      <vt:variant>
        <vt:i4>164</vt:i4>
      </vt:variant>
      <vt:variant>
        <vt:i4>0</vt:i4>
      </vt:variant>
      <vt:variant>
        <vt:i4>5</vt:i4>
      </vt:variant>
      <vt:variant>
        <vt:lpwstr>http://www.cbd.int/cop/cop-14/media/media-press-conference-request.doc</vt:lpwstr>
      </vt:variant>
      <vt:variant>
        <vt:lpwstr/>
      </vt:variant>
      <vt:variant>
        <vt:i4>589935</vt:i4>
      </vt:variant>
      <vt:variant>
        <vt:i4>161</vt:i4>
      </vt:variant>
      <vt:variant>
        <vt:i4>0</vt:i4>
      </vt:variant>
      <vt:variant>
        <vt:i4>5</vt:i4>
      </vt:variant>
      <vt:variant>
        <vt:lpwstr>mailto:johan.hedlund@cbd.int</vt:lpwstr>
      </vt:variant>
      <vt:variant>
        <vt:lpwstr/>
      </vt:variant>
      <vt:variant>
        <vt:i4>7077903</vt:i4>
      </vt:variant>
      <vt:variant>
        <vt:i4>69</vt:i4>
      </vt:variant>
      <vt:variant>
        <vt:i4>0</vt:i4>
      </vt:variant>
      <vt:variant>
        <vt:i4>5</vt:i4>
      </vt:variant>
      <vt:variant>
        <vt:lpwstr>mailto:david.ainsworth@cbd.int</vt:lpwstr>
      </vt:variant>
      <vt:variant>
        <vt:lpwstr/>
      </vt:variant>
      <vt:variant>
        <vt:i4>589935</vt:i4>
      </vt:variant>
      <vt:variant>
        <vt:i4>66</vt:i4>
      </vt:variant>
      <vt:variant>
        <vt:i4>0</vt:i4>
      </vt:variant>
      <vt:variant>
        <vt:i4>5</vt:i4>
      </vt:variant>
      <vt:variant>
        <vt:lpwstr>mailto:johan.hedlund@cbd.int</vt:lpwstr>
      </vt:variant>
      <vt:variant>
        <vt:lpwstr/>
      </vt:variant>
      <vt:variant>
        <vt:i4>4522033</vt:i4>
      </vt:variant>
      <vt:variant>
        <vt:i4>63</vt:i4>
      </vt:variant>
      <vt:variant>
        <vt:i4>0</vt:i4>
      </vt:variant>
      <vt:variant>
        <vt:i4>5</vt:i4>
      </vt:variant>
      <vt:variant>
        <vt:lpwstr>mailto:accommodation@cop14-egypt.com</vt:lpwstr>
      </vt:variant>
      <vt:variant>
        <vt:lpwstr/>
      </vt:variant>
      <vt:variant>
        <vt:i4>4456503</vt:i4>
      </vt:variant>
      <vt:variant>
        <vt:i4>60</vt:i4>
      </vt:variant>
      <vt:variant>
        <vt:i4>0</vt:i4>
      </vt:variant>
      <vt:variant>
        <vt:i4>5</vt:i4>
      </vt:variant>
      <vt:variant>
        <vt:lpwstr>mailto:hls-cop14@cbd.int</vt:lpwstr>
      </vt:variant>
      <vt:variant>
        <vt:lpwstr/>
      </vt:variant>
      <vt:variant>
        <vt:i4>3801107</vt:i4>
      </vt:variant>
      <vt:variant>
        <vt:i4>57</vt:i4>
      </vt:variant>
      <vt:variant>
        <vt:i4>0</vt:i4>
      </vt:variant>
      <vt:variant>
        <vt:i4>5</vt:i4>
      </vt:variant>
      <vt:variant>
        <vt:lpwstr>mailto:hls%1Eegypt@cbd.int</vt:lpwstr>
      </vt:variant>
      <vt:variant>
        <vt:lpwstr/>
      </vt:variant>
      <vt:variant>
        <vt:i4>589935</vt:i4>
      </vt:variant>
      <vt:variant>
        <vt:i4>54</vt:i4>
      </vt:variant>
      <vt:variant>
        <vt:i4>0</vt:i4>
      </vt:variant>
      <vt:variant>
        <vt:i4>5</vt:i4>
      </vt:variant>
      <vt:variant>
        <vt:lpwstr>mailto:johan.hedlund@cbd.int</vt:lpwstr>
      </vt:variant>
      <vt:variant>
        <vt:lpwstr/>
      </vt:variant>
      <vt:variant>
        <vt:i4>3801107</vt:i4>
      </vt:variant>
      <vt:variant>
        <vt:i4>51</vt:i4>
      </vt:variant>
      <vt:variant>
        <vt:i4>0</vt:i4>
      </vt:variant>
      <vt:variant>
        <vt:i4>5</vt:i4>
      </vt:variant>
      <vt:variant>
        <vt:lpwstr>mailto:hls%1Eegypt@cbd.int</vt:lpwstr>
      </vt:variant>
      <vt:variant>
        <vt:lpwstr/>
      </vt:variant>
      <vt:variant>
        <vt:i4>7274503</vt:i4>
      </vt:variant>
      <vt:variant>
        <vt:i4>48</vt:i4>
      </vt:variant>
      <vt:variant>
        <vt:i4>0</vt:i4>
      </vt:variant>
      <vt:variant>
        <vt:i4>5</vt:i4>
      </vt:variant>
      <vt:variant>
        <vt:lpwstr>mailto:prince.bruce@unon.org</vt:lpwstr>
      </vt:variant>
      <vt:variant>
        <vt:lpwstr/>
      </vt:variant>
      <vt:variant>
        <vt:i4>3801107</vt:i4>
      </vt:variant>
      <vt:variant>
        <vt:i4>45</vt:i4>
      </vt:variant>
      <vt:variant>
        <vt:i4>0</vt:i4>
      </vt:variant>
      <vt:variant>
        <vt:i4>5</vt:i4>
      </vt:variant>
      <vt:variant>
        <vt:lpwstr>mailto:hls%1Eegypt@cbd.int</vt:lpwstr>
      </vt:variant>
      <vt:variant>
        <vt:lpwstr/>
      </vt:variant>
      <vt:variant>
        <vt:i4>4128807</vt:i4>
      </vt:variant>
      <vt:variant>
        <vt:i4>42</vt:i4>
      </vt:variant>
      <vt:variant>
        <vt:i4>0</vt:i4>
      </vt:variant>
      <vt:variant>
        <vt:i4>5</vt:i4>
      </vt:variant>
      <vt:variant>
        <vt:lpwstr>https://www.cop14-egypt.com/participants/accommodation/</vt:lpwstr>
      </vt:variant>
      <vt:variant>
        <vt:lpwstr/>
      </vt:variant>
      <vt:variant>
        <vt:i4>5439535</vt:i4>
      </vt:variant>
      <vt:variant>
        <vt:i4>39</vt:i4>
      </vt:variant>
      <vt:variant>
        <vt:i4>0</vt:i4>
      </vt:variant>
      <vt:variant>
        <vt:i4>5</vt:i4>
      </vt:variant>
      <vt:variant>
        <vt:lpwstr>mailto:cbd.cop14@outlook.com</vt:lpwstr>
      </vt:variant>
      <vt:variant>
        <vt:lpwstr/>
      </vt:variant>
      <vt:variant>
        <vt:i4>3801107</vt:i4>
      </vt:variant>
      <vt:variant>
        <vt:i4>36</vt:i4>
      </vt:variant>
      <vt:variant>
        <vt:i4>0</vt:i4>
      </vt:variant>
      <vt:variant>
        <vt:i4>5</vt:i4>
      </vt:variant>
      <vt:variant>
        <vt:lpwstr>mailto:hls%1Eegypt@cbd.int</vt:lpwstr>
      </vt:variant>
      <vt:variant>
        <vt:lpwstr/>
      </vt:variant>
      <vt:variant>
        <vt:i4>7536680</vt:i4>
      </vt:variant>
      <vt:variant>
        <vt:i4>33</vt:i4>
      </vt:variant>
      <vt:variant>
        <vt:i4>0</vt:i4>
      </vt:variant>
      <vt:variant>
        <vt:i4>5</vt:i4>
      </vt:variant>
      <vt:variant>
        <vt:lpwstr>http://sharm-el-sheikh-airport.com/</vt:lpwstr>
      </vt:variant>
      <vt:variant>
        <vt:lpwstr/>
      </vt:variant>
      <vt:variant>
        <vt:i4>4718660</vt:i4>
      </vt:variant>
      <vt:variant>
        <vt:i4>30</vt:i4>
      </vt:variant>
      <vt:variant>
        <vt:i4>0</vt:i4>
      </vt:variant>
      <vt:variant>
        <vt:i4>5</vt:i4>
      </vt:variant>
      <vt:variant>
        <vt:lpwstr>http://www.cairo-airport.com/</vt:lpwstr>
      </vt:variant>
      <vt:variant>
        <vt:lpwstr/>
      </vt:variant>
      <vt:variant>
        <vt:i4>7733259</vt:i4>
      </vt:variant>
      <vt:variant>
        <vt:i4>27</vt:i4>
      </vt:variant>
      <vt:variant>
        <vt:i4>0</vt:i4>
      </vt:variant>
      <vt:variant>
        <vt:i4>5</vt:i4>
      </vt:variant>
      <vt:variant>
        <vt:lpwstr>mailto:visa-cop14@cbd.int</vt:lpwstr>
      </vt:variant>
      <vt:variant>
        <vt:lpwstr/>
      </vt:variant>
      <vt:variant>
        <vt:i4>2</vt:i4>
      </vt:variant>
      <vt:variant>
        <vt:i4>24</vt:i4>
      </vt:variant>
      <vt:variant>
        <vt:i4>0</vt:i4>
      </vt:variant>
      <vt:variant>
        <vt:i4>5</vt:i4>
      </vt:variant>
      <vt:variant>
        <vt:lpwstr>https://goo.gl/1dxFUw</vt:lpwstr>
      </vt:variant>
      <vt:variant>
        <vt:lpwstr/>
      </vt:variant>
      <vt:variant>
        <vt:i4>721022</vt:i4>
      </vt:variant>
      <vt:variant>
        <vt:i4>21</vt:i4>
      </vt:variant>
      <vt:variant>
        <vt:i4>0</vt:i4>
      </vt:variant>
      <vt:variant>
        <vt:i4>5</vt:i4>
      </vt:variant>
      <vt:variant>
        <vt:lpwstr>mailto:hls-egypt@cbd.int</vt:lpwstr>
      </vt:variant>
      <vt:variant>
        <vt:lpwstr/>
      </vt:variant>
      <vt:variant>
        <vt:i4>5767184</vt:i4>
      </vt:variant>
      <vt:variant>
        <vt:i4>18</vt:i4>
      </vt:variant>
      <vt:variant>
        <vt:i4>0</vt:i4>
      </vt:variant>
      <vt:variant>
        <vt:i4>5</vt:i4>
      </vt:variant>
      <vt:variant>
        <vt:lpwstr>https://www.cbd.int/doc/meetings/cop/cop-14/other/cop-14-info-note-en.pdf</vt:lpwstr>
      </vt:variant>
      <vt:variant>
        <vt:lpwstr/>
      </vt:variant>
      <vt:variant>
        <vt:i4>3801107</vt:i4>
      </vt:variant>
      <vt:variant>
        <vt:i4>15</vt:i4>
      </vt:variant>
      <vt:variant>
        <vt:i4>0</vt:i4>
      </vt:variant>
      <vt:variant>
        <vt:i4>5</vt:i4>
      </vt:variant>
      <vt:variant>
        <vt:lpwstr>mailto:hls%1Eegypt@cbd.int</vt:lpwstr>
      </vt:variant>
      <vt:variant>
        <vt:lpwstr/>
      </vt:variant>
      <vt:variant>
        <vt:i4>5439535</vt:i4>
      </vt:variant>
      <vt:variant>
        <vt:i4>12</vt:i4>
      </vt:variant>
      <vt:variant>
        <vt:i4>0</vt:i4>
      </vt:variant>
      <vt:variant>
        <vt:i4>5</vt:i4>
      </vt:variant>
      <vt:variant>
        <vt:lpwstr>mailto:cbd.cop14@outlook.com</vt:lpwstr>
      </vt:variant>
      <vt:variant>
        <vt:lpwstr/>
      </vt:variant>
      <vt:variant>
        <vt:i4>3801107</vt:i4>
      </vt:variant>
      <vt:variant>
        <vt:i4>9</vt:i4>
      </vt:variant>
      <vt:variant>
        <vt:i4>0</vt:i4>
      </vt:variant>
      <vt:variant>
        <vt:i4>5</vt:i4>
      </vt:variant>
      <vt:variant>
        <vt:lpwstr>mailto:hls%1Eegypt@cbd.int</vt:lpwstr>
      </vt:variant>
      <vt:variant>
        <vt:lpwstr/>
      </vt:variant>
      <vt:variant>
        <vt:i4>721022</vt:i4>
      </vt:variant>
      <vt:variant>
        <vt:i4>6</vt:i4>
      </vt:variant>
      <vt:variant>
        <vt:i4>0</vt:i4>
      </vt:variant>
      <vt:variant>
        <vt:i4>5</vt:i4>
      </vt:variant>
      <vt:variant>
        <vt:lpwstr>mailto:hls-egypt@cbd.int</vt:lpwstr>
      </vt:variant>
      <vt:variant>
        <vt:lpwstr/>
      </vt:variant>
      <vt:variant>
        <vt:i4>3473437</vt:i4>
      </vt:variant>
      <vt:variant>
        <vt:i4>3</vt:i4>
      </vt:variant>
      <vt:variant>
        <vt:i4>0</vt:i4>
      </vt:variant>
      <vt:variant>
        <vt:i4>5</vt:i4>
      </vt:variant>
      <vt:variant>
        <vt:lpwstr>https://www.google.co.jp/maps/place/Conference+Hall/@27.9431049,34.3620752,787m/data=!3m1!1e3!4m12!1m6!3m5!1s0x1453382ddc339305:0xaf5922fd046dc0ed!2sInternational+Congress+Center+-+Maritim+Jolie+Ville!8m2!3d27.9131167!4d34.321509!3m4!1s0x1453482597e30105:0xdaad9b22a4738f44!8m2!3d27.9447791!4d34.3629666?hl=en</vt:lpwstr>
      </vt:variant>
      <vt:variant>
        <vt:lpwstr/>
      </vt:variant>
      <vt:variant>
        <vt:i4>5505028</vt:i4>
      </vt:variant>
      <vt:variant>
        <vt:i4>0</vt:i4>
      </vt:variant>
      <vt:variant>
        <vt:i4>0</vt:i4>
      </vt:variant>
      <vt:variant>
        <vt:i4>5</vt:i4>
      </vt:variant>
      <vt:variant>
        <vt:lpwstr>https://www.maritim.com/en/meetings-and-events/egypt/international-congress-center/meetings-celebrations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السيد الأستاذ /</dc:title>
  <dc:creator>nn</dc:creator>
  <cp:lastModifiedBy>Veronique Lefebvre</cp:lastModifiedBy>
  <cp:revision>5</cp:revision>
  <cp:lastPrinted>2018-09-07T13:22:00Z</cp:lastPrinted>
  <dcterms:created xsi:type="dcterms:W3CDTF">2018-11-04T18:40:00Z</dcterms:created>
  <dcterms:modified xsi:type="dcterms:W3CDTF">2018-11-05T14:54:00Z</dcterms:modified>
</cp:coreProperties>
</file>