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F06AF3" w:rsidRPr="001A4E2C" w14:paraId="324AD9A7" w14:textId="77777777" w:rsidTr="00FD101C">
        <w:trPr>
          <w:cantSplit/>
          <w:trHeight w:val="900"/>
        </w:trPr>
        <w:tc>
          <w:tcPr>
            <w:tcW w:w="6588" w:type="dxa"/>
            <w:gridSpan w:val="2"/>
            <w:tcBorders>
              <w:top w:val="nil"/>
              <w:left w:val="nil"/>
              <w:bottom w:val="single" w:sz="12" w:space="0" w:color="auto"/>
              <w:right w:val="nil"/>
            </w:tcBorders>
          </w:tcPr>
          <w:p w14:paraId="016A821D" w14:textId="77777777" w:rsidR="00F06AF3" w:rsidRPr="001A4E2C" w:rsidRDefault="00F06AF3" w:rsidP="00F06AF3">
            <w:pPr>
              <w:keepNext/>
              <w:spacing w:before="120" w:line="216" w:lineRule="auto"/>
              <w:jc w:val="left"/>
              <w:outlineLvl w:val="1"/>
              <w:rPr>
                <w:rFonts w:ascii="Univers" w:hAnsi="Univers"/>
                <w:b/>
                <w:kern w:val="2"/>
                <w:sz w:val="32"/>
                <w:szCs w:val="32"/>
                <w:lang w:val="en-US" w:bidi="ar-EG"/>
              </w:rPr>
            </w:pPr>
            <w:bookmarkStart w:id="0" w:name="_Toc522023191"/>
            <w:r w:rsidRPr="001A4E2C">
              <w:rPr>
                <w:rFonts w:ascii="Univers" w:hAnsi="Univers"/>
                <w:b/>
                <w:iCs/>
                <w:kern w:val="2"/>
                <w:sz w:val="32"/>
                <w:szCs w:val="32"/>
                <w:lang w:val="fr-CA" w:bidi="ar-EG"/>
              </w:rPr>
              <w:t>CBD</w:t>
            </w:r>
          </w:p>
        </w:tc>
        <w:tc>
          <w:tcPr>
            <w:tcW w:w="1440" w:type="dxa"/>
            <w:tcBorders>
              <w:top w:val="nil"/>
              <w:left w:val="nil"/>
              <w:bottom w:val="single" w:sz="12" w:space="0" w:color="auto"/>
              <w:right w:val="nil"/>
            </w:tcBorders>
          </w:tcPr>
          <w:p w14:paraId="6E0E38AC" w14:textId="77777777" w:rsidR="00F06AF3" w:rsidRPr="001A4E2C" w:rsidRDefault="00F06AF3" w:rsidP="00F06AF3">
            <w:pPr>
              <w:tabs>
                <w:tab w:val="left" w:pos="-720"/>
                <w:tab w:val="left" w:pos="0"/>
              </w:tabs>
              <w:suppressAutoHyphens/>
              <w:jc w:val="center"/>
              <w:rPr>
                <w:b/>
                <w:bCs/>
                <w:sz w:val="24"/>
                <w:rtl/>
                <w:lang w:val="en-CA" w:eastAsia="en-CA"/>
              </w:rPr>
            </w:pPr>
          </w:p>
        </w:tc>
        <w:tc>
          <w:tcPr>
            <w:tcW w:w="1620" w:type="dxa"/>
            <w:tcBorders>
              <w:top w:val="nil"/>
              <w:left w:val="nil"/>
              <w:bottom w:val="single" w:sz="12" w:space="0" w:color="auto"/>
              <w:right w:val="nil"/>
            </w:tcBorders>
          </w:tcPr>
          <w:p w14:paraId="32A109C9" w14:textId="77777777" w:rsidR="00F06AF3" w:rsidRPr="001A4E2C" w:rsidRDefault="00F06AF3" w:rsidP="00F06AF3">
            <w:pPr>
              <w:tabs>
                <w:tab w:val="left" w:pos="-720"/>
              </w:tabs>
              <w:suppressAutoHyphens/>
              <w:spacing w:before="120"/>
              <w:jc w:val="center"/>
              <w:rPr>
                <w:sz w:val="24"/>
                <w:lang w:val="en-CA" w:eastAsia="en-CA"/>
              </w:rPr>
            </w:pPr>
            <w:r w:rsidRPr="001A4E2C">
              <w:rPr>
                <w:noProof/>
                <w:sz w:val="24"/>
                <w:lang w:val="en-US"/>
              </w:rPr>
              <w:drawing>
                <wp:anchor distT="0" distB="0" distL="114300" distR="114300" simplePos="0" relativeHeight="251660288" behindDoc="0" locked="0" layoutInCell="1" allowOverlap="1" wp14:anchorId="0AF55D39" wp14:editId="020614D3">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701273A" w14:textId="77777777" w:rsidR="00F06AF3" w:rsidRPr="001A4E2C" w:rsidRDefault="00F06AF3" w:rsidP="00F06AF3">
            <w:pPr>
              <w:tabs>
                <w:tab w:val="left" w:pos="-720"/>
              </w:tabs>
              <w:suppressAutoHyphens/>
              <w:spacing w:line="120" w:lineRule="auto"/>
              <w:jc w:val="left"/>
              <w:rPr>
                <w:sz w:val="24"/>
                <w:lang w:val="en-CA" w:eastAsia="en-CA"/>
              </w:rPr>
            </w:pPr>
            <w:r w:rsidRPr="001A4E2C">
              <w:rPr>
                <w:noProof/>
                <w:sz w:val="24"/>
                <w:lang w:eastAsia="en-GB"/>
              </w:rPr>
              <w:drawing>
                <wp:anchor distT="0" distB="0" distL="114300" distR="114300" simplePos="0" relativeHeight="251661312" behindDoc="0" locked="0" layoutInCell="1" allowOverlap="1" wp14:anchorId="3E599036" wp14:editId="0CFE2BE2">
                  <wp:simplePos x="0" y="0"/>
                  <wp:positionH relativeFrom="column">
                    <wp:posOffset>-1741461</wp:posOffset>
                  </wp:positionH>
                  <wp:positionV relativeFrom="paragraph">
                    <wp:posOffset>-299510</wp:posOffset>
                  </wp:positionV>
                  <wp:extent cx="2011801" cy="588245"/>
                  <wp:effectExtent l="19050" t="0" r="762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r>
      <w:tr w:rsidR="00F06AF3" w:rsidRPr="001A4E2C" w14:paraId="01537B1C" w14:textId="77777777" w:rsidTr="00FD101C">
        <w:trPr>
          <w:cantSplit/>
          <w:trHeight w:val="1770"/>
        </w:trPr>
        <w:tc>
          <w:tcPr>
            <w:tcW w:w="4428" w:type="dxa"/>
            <w:tcBorders>
              <w:top w:val="nil"/>
              <w:left w:val="nil"/>
              <w:bottom w:val="single" w:sz="24" w:space="0" w:color="auto"/>
              <w:right w:val="nil"/>
            </w:tcBorders>
          </w:tcPr>
          <w:p w14:paraId="7C8C9FA0" w14:textId="77777777" w:rsidR="00F06AF3" w:rsidRPr="001A4E2C" w:rsidRDefault="00F06AF3" w:rsidP="00F06AF3">
            <w:pPr>
              <w:jc w:val="left"/>
              <w:rPr>
                <w:szCs w:val="22"/>
                <w:lang w:val="en-CA" w:eastAsia="en-CA"/>
              </w:rPr>
            </w:pPr>
            <w:r w:rsidRPr="001A4E2C">
              <w:rPr>
                <w:szCs w:val="22"/>
                <w:lang w:val="en-CA" w:eastAsia="en-CA"/>
              </w:rPr>
              <w:t>Distr.</w:t>
            </w:r>
          </w:p>
          <w:p w14:paraId="39D4B3AA" w14:textId="671CA586" w:rsidR="00F06AF3" w:rsidRPr="001A4E2C" w:rsidRDefault="00A159B6" w:rsidP="00F06AF3">
            <w:pPr>
              <w:jc w:val="left"/>
              <w:rPr>
                <w:szCs w:val="22"/>
                <w:lang w:val="en-CA" w:eastAsia="en-CA"/>
              </w:rPr>
            </w:pPr>
            <w:r>
              <w:rPr>
                <w:szCs w:val="22"/>
                <w:lang w:val="en-CA" w:eastAsia="en-CA"/>
              </w:rPr>
              <w:t>LIMITED</w:t>
            </w:r>
          </w:p>
          <w:p w14:paraId="2FFD4206" w14:textId="77777777" w:rsidR="00F06AF3" w:rsidRPr="001A4E2C" w:rsidRDefault="00F06AF3" w:rsidP="00F06AF3">
            <w:pPr>
              <w:keepNext/>
              <w:jc w:val="left"/>
              <w:outlineLvl w:val="2"/>
              <w:rPr>
                <w:kern w:val="2"/>
                <w:szCs w:val="22"/>
                <w:lang w:val="en-US" w:bidi="ar-EG"/>
              </w:rPr>
            </w:pPr>
          </w:p>
          <w:p w14:paraId="21DA9BAD" w14:textId="4C5B6BF8" w:rsidR="00F06AF3" w:rsidRPr="001A4E2C" w:rsidRDefault="00F06AF3" w:rsidP="00F06AF3">
            <w:pPr>
              <w:keepNext/>
              <w:jc w:val="left"/>
              <w:outlineLvl w:val="2"/>
              <w:rPr>
                <w:kern w:val="2"/>
                <w:szCs w:val="22"/>
                <w:lang w:val="en-US" w:bidi="ar-EG"/>
              </w:rPr>
            </w:pPr>
            <w:r w:rsidRPr="001A4E2C">
              <w:rPr>
                <w:kern w:val="2"/>
                <w:szCs w:val="22"/>
                <w:lang w:val="en-US" w:bidi="ar-EG"/>
              </w:rPr>
              <w:t>CBD/</w:t>
            </w:r>
            <w:proofErr w:type="spellStart"/>
            <w:r w:rsidRPr="001A4E2C">
              <w:rPr>
                <w:kern w:val="2"/>
                <w:szCs w:val="22"/>
                <w:lang w:val="en-US" w:bidi="ar-EG"/>
              </w:rPr>
              <w:t>ExCOP</w:t>
            </w:r>
            <w:proofErr w:type="spellEnd"/>
            <w:r w:rsidRPr="001A4E2C">
              <w:rPr>
                <w:kern w:val="2"/>
                <w:szCs w:val="22"/>
                <w:lang w:val="en-US" w:bidi="ar-EG"/>
              </w:rPr>
              <w:t>/2/</w:t>
            </w:r>
            <w:r w:rsidR="00A159B6">
              <w:rPr>
                <w:kern w:val="2"/>
                <w:szCs w:val="22"/>
                <w:lang w:val="en-US" w:bidi="ar-EG"/>
              </w:rPr>
              <w:t>L.</w:t>
            </w:r>
            <w:r w:rsidR="0098001A">
              <w:rPr>
                <w:kern w:val="2"/>
                <w:szCs w:val="22"/>
                <w:lang w:val="en-US" w:bidi="ar-EG"/>
              </w:rPr>
              <w:t>3</w:t>
            </w:r>
            <w:r w:rsidRPr="001A4E2C">
              <w:rPr>
                <w:kern w:val="2"/>
                <w:szCs w:val="22"/>
                <w:lang w:val="en-US" w:bidi="ar-EG"/>
              </w:rPr>
              <w:t xml:space="preserve"> </w:t>
            </w:r>
          </w:p>
          <w:p w14:paraId="5A92F7DD" w14:textId="30B8EF4E" w:rsidR="00F06AF3" w:rsidRPr="001A4E2C" w:rsidRDefault="00F06AF3" w:rsidP="00F06AF3">
            <w:pPr>
              <w:keepNext/>
              <w:jc w:val="left"/>
              <w:outlineLvl w:val="2"/>
              <w:rPr>
                <w:kern w:val="2"/>
                <w:szCs w:val="22"/>
                <w:lang w:val="en-US" w:bidi="ar-EG"/>
              </w:rPr>
            </w:pPr>
            <w:r w:rsidRPr="001A4E2C">
              <w:rPr>
                <w:kern w:val="2"/>
                <w:szCs w:val="22"/>
                <w:lang w:val="en-US" w:bidi="ar-EG"/>
              </w:rPr>
              <w:t>CBD/CP/</w:t>
            </w:r>
            <w:proofErr w:type="spellStart"/>
            <w:r w:rsidRPr="001A4E2C">
              <w:rPr>
                <w:kern w:val="2"/>
                <w:szCs w:val="22"/>
                <w:lang w:val="en-US" w:bidi="ar-EG"/>
              </w:rPr>
              <w:t>ExMOP</w:t>
            </w:r>
            <w:proofErr w:type="spellEnd"/>
            <w:r w:rsidRPr="001A4E2C">
              <w:rPr>
                <w:kern w:val="2"/>
                <w:szCs w:val="22"/>
                <w:lang w:val="en-US" w:bidi="ar-EG"/>
              </w:rPr>
              <w:t>/1/</w:t>
            </w:r>
            <w:r w:rsidR="00A159B6">
              <w:rPr>
                <w:kern w:val="2"/>
                <w:szCs w:val="22"/>
                <w:lang w:val="en-US" w:bidi="ar-EG"/>
              </w:rPr>
              <w:t>L.</w:t>
            </w:r>
            <w:r w:rsidR="0098001A">
              <w:rPr>
                <w:kern w:val="2"/>
                <w:szCs w:val="22"/>
                <w:lang w:val="en-US" w:bidi="ar-EG"/>
              </w:rPr>
              <w:t>3</w:t>
            </w:r>
            <w:r w:rsidRPr="001A4E2C">
              <w:rPr>
                <w:kern w:val="2"/>
                <w:szCs w:val="22"/>
                <w:lang w:val="en-US" w:bidi="ar-EG"/>
              </w:rPr>
              <w:t xml:space="preserve"> </w:t>
            </w:r>
          </w:p>
          <w:p w14:paraId="533BC615" w14:textId="324E56F4" w:rsidR="00F06AF3" w:rsidRPr="001A4E2C" w:rsidRDefault="00F06AF3" w:rsidP="00F06AF3">
            <w:pPr>
              <w:keepNext/>
              <w:jc w:val="left"/>
              <w:outlineLvl w:val="2"/>
              <w:rPr>
                <w:kern w:val="2"/>
                <w:szCs w:val="22"/>
                <w:lang w:val="en-US" w:bidi="ar-EG"/>
              </w:rPr>
            </w:pPr>
            <w:r w:rsidRPr="001A4E2C">
              <w:rPr>
                <w:kern w:val="2"/>
                <w:szCs w:val="22"/>
                <w:lang w:val="en-US" w:bidi="ar-EG"/>
              </w:rPr>
              <w:t>CBD/NP/</w:t>
            </w:r>
            <w:proofErr w:type="spellStart"/>
            <w:r w:rsidRPr="001A4E2C">
              <w:rPr>
                <w:kern w:val="2"/>
                <w:szCs w:val="22"/>
                <w:lang w:val="en-US" w:bidi="ar-EG"/>
              </w:rPr>
              <w:t>ExMOP</w:t>
            </w:r>
            <w:proofErr w:type="spellEnd"/>
            <w:r w:rsidRPr="001A4E2C">
              <w:rPr>
                <w:kern w:val="2"/>
                <w:szCs w:val="22"/>
                <w:lang w:val="en-US" w:bidi="ar-EG"/>
              </w:rPr>
              <w:t>/1/</w:t>
            </w:r>
            <w:r w:rsidR="00A159B6">
              <w:rPr>
                <w:kern w:val="2"/>
                <w:szCs w:val="22"/>
                <w:lang w:val="en-US" w:bidi="ar-EG"/>
              </w:rPr>
              <w:t>L.</w:t>
            </w:r>
            <w:r w:rsidR="0098001A">
              <w:rPr>
                <w:kern w:val="2"/>
                <w:szCs w:val="22"/>
                <w:lang w:val="en-US" w:bidi="ar-EG"/>
              </w:rPr>
              <w:t>3</w:t>
            </w:r>
          </w:p>
          <w:p w14:paraId="372AE394" w14:textId="71D549A0" w:rsidR="00F06AF3" w:rsidRPr="001A4E2C" w:rsidRDefault="00A95D8F" w:rsidP="00F06AF3">
            <w:pPr>
              <w:keepNext/>
              <w:jc w:val="left"/>
              <w:outlineLvl w:val="2"/>
              <w:rPr>
                <w:kern w:val="2"/>
                <w:szCs w:val="22"/>
                <w:lang w:val="en-US" w:bidi="ar-EG"/>
              </w:rPr>
            </w:pPr>
            <w:r>
              <w:rPr>
                <w:kern w:val="2"/>
                <w:szCs w:val="22"/>
                <w:lang w:val="en-US" w:bidi="ar-EG"/>
              </w:rPr>
              <w:t>16</w:t>
            </w:r>
            <w:r w:rsidR="0098001A">
              <w:rPr>
                <w:kern w:val="2"/>
                <w:szCs w:val="22"/>
                <w:lang w:val="en-US" w:bidi="ar-EG"/>
              </w:rPr>
              <w:t xml:space="preserve"> November</w:t>
            </w:r>
            <w:r w:rsidR="00F06AF3" w:rsidRPr="001A4E2C">
              <w:rPr>
                <w:kern w:val="2"/>
                <w:szCs w:val="22"/>
                <w:lang w:val="en-US" w:bidi="ar-EG"/>
              </w:rPr>
              <w:t xml:space="preserve"> 2020</w:t>
            </w:r>
          </w:p>
          <w:p w14:paraId="03697757" w14:textId="77777777" w:rsidR="00F06AF3" w:rsidRPr="001A4E2C" w:rsidRDefault="00F06AF3" w:rsidP="007F35F3">
            <w:pPr>
              <w:keepNext/>
              <w:suppressAutoHyphens/>
              <w:jc w:val="left"/>
              <w:outlineLvl w:val="4"/>
              <w:rPr>
                <w:rFonts w:eastAsia="PMingLiU"/>
                <w:spacing w:val="-2"/>
                <w:szCs w:val="22"/>
                <w:lang w:val="en-US" w:bidi="ar-EG"/>
              </w:rPr>
            </w:pPr>
          </w:p>
          <w:p w14:paraId="0013FE87" w14:textId="77777777" w:rsidR="00F06AF3" w:rsidRPr="001A4E2C" w:rsidRDefault="00F06AF3" w:rsidP="007F35F3">
            <w:pPr>
              <w:keepNext/>
              <w:suppressAutoHyphens/>
              <w:jc w:val="left"/>
              <w:outlineLvl w:val="4"/>
              <w:rPr>
                <w:rFonts w:eastAsia="PMingLiU"/>
                <w:spacing w:val="-2"/>
                <w:szCs w:val="22"/>
                <w:lang w:val="en-US" w:bidi="ar-EG"/>
              </w:rPr>
            </w:pPr>
            <w:r w:rsidRPr="001A4E2C">
              <w:rPr>
                <w:rFonts w:eastAsia="PMingLiU"/>
                <w:spacing w:val="-2"/>
                <w:szCs w:val="22"/>
                <w:lang w:val="en-US" w:bidi="ar-EG"/>
              </w:rPr>
              <w:t>ARABIC</w:t>
            </w:r>
          </w:p>
          <w:p w14:paraId="1A18442E" w14:textId="77777777" w:rsidR="00F06AF3" w:rsidRPr="001A4E2C" w:rsidRDefault="00F06AF3" w:rsidP="00F06AF3">
            <w:pPr>
              <w:tabs>
                <w:tab w:val="left" w:pos="-720"/>
              </w:tabs>
              <w:suppressAutoHyphens/>
              <w:jc w:val="left"/>
              <w:rPr>
                <w:szCs w:val="22"/>
                <w:lang w:val="en-CA" w:eastAsia="en-CA"/>
              </w:rPr>
            </w:pPr>
            <w:r w:rsidRPr="001A4E2C">
              <w:rPr>
                <w:szCs w:val="22"/>
                <w:lang w:val="en-CA" w:eastAsia="en-CA"/>
              </w:rPr>
              <w:t xml:space="preserve">ORIGINAL: ENGLISH </w:t>
            </w:r>
          </w:p>
        </w:tc>
        <w:tc>
          <w:tcPr>
            <w:tcW w:w="5220" w:type="dxa"/>
            <w:gridSpan w:val="3"/>
            <w:tcBorders>
              <w:top w:val="nil"/>
              <w:left w:val="nil"/>
              <w:bottom w:val="single" w:sz="24" w:space="0" w:color="auto"/>
              <w:right w:val="nil"/>
            </w:tcBorders>
          </w:tcPr>
          <w:p w14:paraId="2FFC68F6" w14:textId="77777777" w:rsidR="00F06AF3" w:rsidRPr="001A4E2C" w:rsidRDefault="00F06AF3" w:rsidP="00F06AF3">
            <w:pPr>
              <w:tabs>
                <w:tab w:val="left" w:pos="-720"/>
              </w:tabs>
              <w:suppressAutoHyphens/>
              <w:spacing w:before="120"/>
              <w:rPr>
                <w:sz w:val="24"/>
                <w:rtl/>
                <w:lang w:val="en-CA" w:eastAsia="en-CA"/>
              </w:rPr>
            </w:pPr>
            <w:r w:rsidRPr="001A4E2C">
              <w:rPr>
                <w:b/>
                <w:bCs/>
                <w:noProof/>
                <w:sz w:val="36"/>
                <w:szCs w:val="36"/>
                <w:rtl/>
                <w:lang w:eastAsia="en-GB"/>
              </w:rPr>
              <w:drawing>
                <wp:anchor distT="0" distB="0" distL="114300" distR="114300" simplePos="0" relativeHeight="251659264" behindDoc="0" locked="0" layoutInCell="1" allowOverlap="1" wp14:anchorId="0DE6336E" wp14:editId="534FAA86">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tbl>
      <w:tblPr>
        <w:tblStyle w:val="TableGrid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F06AF3" w:rsidRPr="001A4E2C" w14:paraId="0890D23E" w14:textId="77777777" w:rsidTr="00FD101C">
        <w:tc>
          <w:tcPr>
            <w:tcW w:w="3120" w:type="dxa"/>
          </w:tcPr>
          <w:p w14:paraId="7AA684FC" w14:textId="7D2C3DF4" w:rsidR="00F06AF3" w:rsidRPr="001A4E2C" w:rsidRDefault="00F06AF3" w:rsidP="0063066A">
            <w:pPr>
              <w:bidi/>
              <w:spacing w:line="216" w:lineRule="auto"/>
              <w:ind w:left="317" w:hanging="283"/>
              <w:jc w:val="left"/>
              <w:rPr>
                <w:rFonts w:ascii="Simplified Arabic" w:hAnsi="Simplified Arabic" w:cs="Simplified Arabic"/>
                <w:b/>
                <w:bCs/>
                <w:sz w:val="24"/>
                <w:rtl/>
                <w:lang w:val="en-CA" w:bidi="ar-EG"/>
              </w:rPr>
            </w:pPr>
            <w:r w:rsidRPr="001A4E2C">
              <w:rPr>
                <w:rFonts w:ascii="Simplified Arabic" w:hAnsi="Simplified Arabic" w:cs="Simplified Arabic"/>
                <w:b/>
                <w:bCs/>
                <w:sz w:val="24"/>
                <w:rtl/>
                <w:lang w:val="en-CA" w:bidi="ar-EG"/>
              </w:rPr>
              <w:t xml:space="preserve">مؤتمر الأطراف في </w:t>
            </w:r>
            <w:r w:rsidRPr="001A4E2C">
              <w:rPr>
                <w:rFonts w:ascii="Simplified Arabic" w:hAnsi="Simplified Arabic" w:cs="Simplified Arabic"/>
                <w:b/>
                <w:bCs/>
                <w:sz w:val="24"/>
                <w:rtl/>
                <w:lang w:val="en-CA" w:bidi="ar-EG"/>
              </w:rPr>
              <w:br/>
            </w:r>
            <w:r w:rsidR="004D69C8" w:rsidRPr="001A4E2C">
              <w:rPr>
                <w:rFonts w:ascii="Simplified Arabic" w:hAnsi="Simplified Arabic" w:cs="Simplified Arabic" w:hint="cs"/>
                <w:b/>
                <w:bCs/>
                <w:sz w:val="24"/>
                <w:rtl/>
                <w:lang w:val="en-CA" w:bidi="ar-EG"/>
              </w:rPr>
              <w:t>الا</w:t>
            </w:r>
            <w:r w:rsidRPr="001A4E2C">
              <w:rPr>
                <w:rFonts w:ascii="Simplified Arabic" w:hAnsi="Simplified Arabic" w:cs="Simplified Arabic"/>
                <w:b/>
                <w:bCs/>
                <w:sz w:val="24"/>
                <w:rtl/>
                <w:lang w:val="en-CA" w:bidi="ar-EG"/>
              </w:rPr>
              <w:t xml:space="preserve">تفاقية </w:t>
            </w:r>
            <w:r w:rsidR="0063066A" w:rsidRPr="001A4E2C">
              <w:rPr>
                <w:rFonts w:ascii="Simplified Arabic" w:hAnsi="Simplified Arabic" w:cs="Simplified Arabic" w:hint="cs"/>
                <w:b/>
                <w:bCs/>
                <w:sz w:val="24"/>
                <w:rtl/>
                <w:lang w:val="en-CA" w:bidi="ar-EG"/>
              </w:rPr>
              <w:t>المتعلقة ب</w:t>
            </w:r>
            <w:r w:rsidRPr="001A4E2C">
              <w:rPr>
                <w:rFonts w:ascii="Simplified Arabic" w:hAnsi="Simplified Arabic" w:cs="Simplified Arabic"/>
                <w:b/>
                <w:bCs/>
                <w:sz w:val="24"/>
                <w:rtl/>
                <w:lang w:val="en-CA" w:bidi="ar-EG"/>
              </w:rPr>
              <w:t>التنوع البيولوجي</w:t>
            </w:r>
          </w:p>
          <w:p w14:paraId="793D4BD4" w14:textId="77777777" w:rsidR="00F06AF3" w:rsidRPr="001E233F" w:rsidRDefault="00F06AF3" w:rsidP="0063066A">
            <w:pPr>
              <w:bidi/>
              <w:spacing w:line="216" w:lineRule="auto"/>
              <w:ind w:left="317"/>
              <w:jc w:val="left"/>
              <w:rPr>
                <w:rFonts w:ascii="Simplified Arabic" w:hAnsi="Simplified Arabic" w:cs="Simplified Arabic"/>
                <w:sz w:val="24"/>
                <w:rtl/>
                <w:lang w:val="en-CA" w:bidi="ar-EG"/>
              </w:rPr>
            </w:pPr>
            <w:r w:rsidRPr="001E233F">
              <w:rPr>
                <w:rFonts w:ascii="Simplified Arabic" w:hAnsi="Simplified Arabic" w:cs="Simplified Arabic"/>
                <w:sz w:val="24"/>
                <w:rtl/>
                <w:lang w:val="en-CA" w:bidi="ar-EG"/>
              </w:rPr>
              <w:t>الاجتماع الاستثنائي الثاني</w:t>
            </w:r>
          </w:p>
          <w:p w14:paraId="6148B101" w14:textId="0C6362B5" w:rsidR="00D95581" w:rsidRPr="001A4E2C" w:rsidRDefault="00D95581" w:rsidP="00A95D8F">
            <w:pPr>
              <w:bidi/>
              <w:spacing w:line="216" w:lineRule="auto"/>
              <w:jc w:val="left"/>
              <w:rPr>
                <w:rFonts w:ascii="Simplified Arabic" w:hAnsi="Simplified Arabic" w:cs="Simplified Arabic"/>
                <w:sz w:val="24"/>
                <w:rtl/>
                <w:lang w:val="en-CA" w:bidi="ar-EG"/>
              </w:rPr>
            </w:pPr>
          </w:p>
        </w:tc>
        <w:tc>
          <w:tcPr>
            <w:tcW w:w="3121" w:type="dxa"/>
          </w:tcPr>
          <w:p w14:paraId="3CBB69AD" w14:textId="6382A61F" w:rsidR="00F06AF3" w:rsidRPr="00A95D8F" w:rsidRDefault="0063066A" w:rsidP="00766BEA">
            <w:pPr>
              <w:bidi/>
              <w:spacing w:line="216" w:lineRule="auto"/>
              <w:ind w:left="270" w:hanging="270"/>
              <w:jc w:val="left"/>
              <w:rPr>
                <w:rFonts w:ascii="Simplified Arabic" w:hAnsi="Simplified Arabic" w:cs="Simplified Arabic"/>
                <w:b/>
                <w:bCs/>
                <w:sz w:val="24"/>
                <w:rtl/>
                <w:lang w:val="en-CA" w:bidi="ar-EG"/>
              </w:rPr>
            </w:pPr>
            <w:r w:rsidRPr="00A95D8F">
              <w:rPr>
                <w:rFonts w:ascii="Simplified Arabic" w:hAnsi="Simplified Arabic" w:cs="Simplified Arabic"/>
                <w:b/>
                <w:bCs/>
                <w:sz w:val="24"/>
                <w:rtl/>
                <w:lang w:val="en-CA" w:bidi="ar-EG"/>
              </w:rPr>
              <w:t xml:space="preserve">مؤتمر الأطراف في </w:t>
            </w:r>
            <w:r w:rsidRPr="00A95D8F">
              <w:rPr>
                <w:rFonts w:ascii="Simplified Arabic" w:hAnsi="Simplified Arabic" w:cs="Simplified Arabic"/>
                <w:b/>
                <w:bCs/>
                <w:sz w:val="24"/>
                <w:rtl/>
                <w:lang w:val="en-CA" w:bidi="ar-EG"/>
              </w:rPr>
              <w:br/>
            </w:r>
            <w:r w:rsidRPr="00A95D8F">
              <w:rPr>
                <w:rFonts w:ascii="Simplified Arabic" w:hAnsi="Simplified Arabic" w:cs="Simplified Arabic" w:hint="cs"/>
                <w:b/>
                <w:bCs/>
                <w:sz w:val="24"/>
                <w:rtl/>
                <w:lang w:val="en-CA" w:bidi="ar-EG"/>
              </w:rPr>
              <w:t>الا</w:t>
            </w:r>
            <w:r w:rsidRPr="00A95D8F">
              <w:rPr>
                <w:rFonts w:ascii="Simplified Arabic" w:hAnsi="Simplified Arabic" w:cs="Simplified Arabic"/>
                <w:b/>
                <w:bCs/>
                <w:sz w:val="24"/>
                <w:rtl/>
                <w:lang w:val="en-CA" w:bidi="ar-EG"/>
              </w:rPr>
              <w:t xml:space="preserve">تفاقية </w:t>
            </w:r>
            <w:r w:rsidRPr="00A95D8F">
              <w:rPr>
                <w:rFonts w:ascii="Simplified Arabic" w:hAnsi="Simplified Arabic" w:cs="Simplified Arabic" w:hint="cs"/>
                <w:b/>
                <w:bCs/>
                <w:sz w:val="24"/>
                <w:rtl/>
                <w:lang w:val="en-CA" w:bidi="ar-EG"/>
              </w:rPr>
              <w:t>المتعلقة ب</w:t>
            </w:r>
            <w:r w:rsidRPr="00A95D8F">
              <w:rPr>
                <w:rFonts w:ascii="Simplified Arabic" w:hAnsi="Simplified Arabic" w:cs="Simplified Arabic"/>
                <w:b/>
                <w:bCs/>
                <w:sz w:val="24"/>
                <w:rtl/>
                <w:lang w:val="en-CA" w:bidi="ar-EG"/>
              </w:rPr>
              <w:t>التنوع البيولوجي</w:t>
            </w:r>
            <w:r w:rsidR="00766BEA" w:rsidRPr="00A95D8F">
              <w:rPr>
                <w:rFonts w:ascii="Simplified Arabic" w:hAnsi="Simplified Arabic" w:cs="Simplified Arabic" w:hint="cs"/>
                <w:b/>
                <w:bCs/>
                <w:sz w:val="24"/>
                <w:rtl/>
                <w:lang w:val="en-CA" w:bidi="ar-EG"/>
              </w:rPr>
              <w:t xml:space="preserve"> </w:t>
            </w:r>
            <w:r w:rsidR="00F06AF3" w:rsidRPr="00A95D8F">
              <w:rPr>
                <w:rFonts w:ascii="Simplified Arabic" w:hAnsi="Simplified Arabic" w:cs="Simplified Arabic"/>
                <w:b/>
                <w:bCs/>
                <w:sz w:val="24"/>
                <w:rtl/>
                <w:lang w:val="en-CA" w:bidi="ar-EG"/>
              </w:rPr>
              <w:t>العامل كاجتماع للأطراف</w:t>
            </w:r>
            <w:r w:rsidR="00766BEA" w:rsidRPr="00A95D8F">
              <w:rPr>
                <w:rFonts w:ascii="Simplified Arabic" w:hAnsi="Simplified Arabic" w:cs="Simplified Arabic" w:hint="cs"/>
                <w:b/>
                <w:bCs/>
                <w:sz w:val="24"/>
                <w:rtl/>
                <w:lang w:val="en-CA" w:bidi="ar-EG"/>
              </w:rPr>
              <w:t xml:space="preserve"> </w:t>
            </w:r>
            <w:r w:rsidR="00F06AF3" w:rsidRPr="00A95D8F">
              <w:rPr>
                <w:rFonts w:ascii="Simplified Arabic" w:hAnsi="Simplified Arabic" w:cs="Simplified Arabic"/>
                <w:b/>
                <w:bCs/>
                <w:sz w:val="24"/>
                <w:rtl/>
                <w:lang w:val="en-CA" w:bidi="ar-EG"/>
              </w:rPr>
              <w:t xml:space="preserve">في بروتوكول قرطاجنة </w:t>
            </w:r>
            <w:r w:rsidR="00F06AF3" w:rsidRPr="00A95D8F">
              <w:rPr>
                <w:rFonts w:ascii="Simplified Arabic" w:hAnsi="Simplified Arabic" w:cs="Simplified Arabic"/>
                <w:b/>
                <w:bCs/>
                <w:sz w:val="24"/>
                <w:rtl/>
                <w:lang w:val="en-CA" w:bidi="ar-EG"/>
              </w:rPr>
              <w:br/>
              <w:t>للسلامة الأحيائية</w:t>
            </w:r>
          </w:p>
          <w:p w14:paraId="7CD1E46A" w14:textId="22A7D3A4" w:rsidR="00D95581" w:rsidRPr="001E233F" w:rsidRDefault="00F06AF3" w:rsidP="00A95D8F">
            <w:pPr>
              <w:bidi/>
              <w:spacing w:line="216" w:lineRule="auto"/>
              <w:ind w:left="315" w:hanging="315"/>
              <w:jc w:val="left"/>
              <w:rPr>
                <w:rFonts w:ascii="Simplified Arabic" w:hAnsi="Simplified Arabic" w:cs="Simplified Arabic"/>
                <w:sz w:val="24"/>
                <w:rtl/>
                <w:lang w:val="en-CA" w:bidi="ar-EG"/>
              </w:rPr>
            </w:pPr>
            <w:r w:rsidRPr="001E233F">
              <w:rPr>
                <w:rFonts w:ascii="Simplified Arabic" w:hAnsi="Simplified Arabic" w:cs="Simplified Arabic"/>
                <w:sz w:val="24"/>
                <w:rtl/>
                <w:lang w:val="en-CA" w:bidi="ar-EG"/>
              </w:rPr>
              <w:t>الاجتماع الاستثنائي الأول</w:t>
            </w:r>
          </w:p>
        </w:tc>
        <w:tc>
          <w:tcPr>
            <w:tcW w:w="3119" w:type="dxa"/>
          </w:tcPr>
          <w:p w14:paraId="1B34BD28" w14:textId="1A816A7C" w:rsidR="00F06AF3" w:rsidRPr="001A4E2C" w:rsidRDefault="0063066A" w:rsidP="00766BEA">
            <w:pPr>
              <w:bidi/>
              <w:spacing w:line="216" w:lineRule="auto"/>
              <w:ind w:left="270" w:hanging="270"/>
              <w:jc w:val="left"/>
              <w:rPr>
                <w:rFonts w:ascii="Simplified Arabic" w:hAnsi="Simplified Arabic" w:cs="Simplified Arabic"/>
                <w:b/>
                <w:bCs/>
                <w:sz w:val="24"/>
                <w:rtl/>
                <w:lang w:val="en-CA" w:bidi="ar-EG"/>
              </w:rPr>
            </w:pPr>
            <w:r w:rsidRPr="001A4E2C">
              <w:rPr>
                <w:rFonts w:ascii="Simplified Arabic" w:hAnsi="Simplified Arabic" w:cs="Simplified Arabic"/>
                <w:b/>
                <w:bCs/>
                <w:sz w:val="24"/>
                <w:rtl/>
                <w:lang w:val="en-CA" w:bidi="ar-EG"/>
              </w:rPr>
              <w:t xml:space="preserve">مؤتمر الأطراف في </w:t>
            </w:r>
            <w:r w:rsidRPr="001A4E2C">
              <w:rPr>
                <w:rFonts w:ascii="Simplified Arabic" w:hAnsi="Simplified Arabic" w:cs="Simplified Arabic"/>
                <w:b/>
                <w:bCs/>
                <w:sz w:val="24"/>
                <w:rtl/>
                <w:lang w:val="en-CA" w:bidi="ar-EG"/>
              </w:rPr>
              <w:br/>
            </w:r>
            <w:r w:rsidRPr="001A4E2C">
              <w:rPr>
                <w:rFonts w:ascii="Simplified Arabic" w:hAnsi="Simplified Arabic" w:cs="Simplified Arabic" w:hint="cs"/>
                <w:b/>
                <w:bCs/>
                <w:sz w:val="24"/>
                <w:rtl/>
                <w:lang w:val="en-CA" w:bidi="ar-EG"/>
              </w:rPr>
              <w:t>الا</w:t>
            </w:r>
            <w:r w:rsidRPr="001A4E2C">
              <w:rPr>
                <w:rFonts w:ascii="Simplified Arabic" w:hAnsi="Simplified Arabic" w:cs="Simplified Arabic"/>
                <w:b/>
                <w:bCs/>
                <w:sz w:val="24"/>
                <w:rtl/>
                <w:lang w:val="en-CA" w:bidi="ar-EG"/>
              </w:rPr>
              <w:t xml:space="preserve">تفاقية </w:t>
            </w:r>
            <w:r w:rsidRPr="001A4E2C">
              <w:rPr>
                <w:rFonts w:ascii="Simplified Arabic" w:hAnsi="Simplified Arabic" w:cs="Simplified Arabic" w:hint="cs"/>
                <w:b/>
                <w:bCs/>
                <w:sz w:val="24"/>
                <w:rtl/>
                <w:lang w:val="en-CA" w:bidi="ar-EG"/>
              </w:rPr>
              <w:t>المتعلقة ب</w:t>
            </w:r>
            <w:r w:rsidRPr="001A4E2C">
              <w:rPr>
                <w:rFonts w:ascii="Simplified Arabic" w:hAnsi="Simplified Arabic" w:cs="Simplified Arabic"/>
                <w:b/>
                <w:bCs/>
                <w:sz w:val="24"/>
                <w:rtl/>
                <w:lang w:val="en-CA" w:bidi="ar-EG"/>
              </w:rPr>
              <w:t>التنوع البيولوجي</w:t>
            </w:r>
            <w:r w:rsidR="00766BEA" w:rsidRPr="001A4E2C">
              <w:rPr>
                <w:rFonts w:ascii="Simplified Arabic" w:hAnsi="Simplified Arabic" w:cs="Simplified Arabic" w:hint="cs"/>
                <w:b/>
                <w:bCs/>
                <w:sz w:val="24"/>
                <w:rtl/>
                <w:lang w:val="en-CA" w:bidi="ar-EG"/>
              </w:rPr>
              <w:t xml:space="preserve"> </w:t>
            </w:r>
            <w:r w:rsidR="00F06AF3" w:rsidRPr="001A4E2C">
              <w:rPr>
                <w:rFonts w:ascii="Simplified Arabic" w:hAnsi="Simplified Arabic" w:cs="Simplified Arabic" w:hint="cs"/>
                <w:b/>
                <w:bCs/>
                <w:sz w:val="24"/>
                <w:rtl/>
                <w:lang w:val="en-CA" w:bidi="ar-EG"/>
              </w:rPr>
              <w:t>العامل</w:t>
            </w:r>
            <w:r w:rsidR="00F06AF3" w:rsidRPr="001A4E2C">
              <w:rPr>
                <w:rFonts w:ascii="Simplified Arabic" w:hAnsi="Simplified Arabic" w:cs="Simplified Arabic"/>
                <w:b/>
                <w:bCs/>
                <w:sz w:val="24"/>
                <w:rtl/>
                <w:lang w:val="en-CA" w:bidi="ar-EG"/>
              </w:rPr>
              <w:t xml:space="preserve"> </w:t>
            </w:r>
            <w:r w:rsidRPr="001A4E2C">
              <w:rPr>
                <w:rFonts w:ascii="Simplified Arabic" w:hAnsi="Simplified Arabic" w:cs="Simplified Arabic" w:hint="cs"/>
                <w:b/>
                <w:bCs/>
                <w:sz w:val="24"/>
                <w:rtl/>
                <w:lang w:val="en-CA" w:bidi="ar-EG"/>
              </w:rPr>
              <w:t>كاجتماع</w:t>
            </w:r>
            <w:r w:rsidR="00F06AF3" w:rsidRPr="001A4E2C">
              <w:rPr>
                <w:rFonts w:ascii="Simplified Arabic" w:hAnsi="Simplified Arabic" w:cs="Simplified Arabic"/>
                <w:b/>
                <w:bCs/>
                <w:sz w:val="24"/>
                <w:rtl/>
                <w:lang w:val="en-CA" w:bidi="ar-EG"/>
              </w:rPr>
              <w:t xml:space="preserve"> </w:t>
            </w:r>
            <w:r w:rsidR="00F06AF3" w:rsidRPr="001A4E2C">
              <w:rPr>
                <w:rFonts w:ascii="Simplified Arabic" w:hAnsi="Simplified Arabic" w:cs="Simplified Arabic" w:hint="cs"/>
                <w:b/>
                <w:bCs/>
                <w:sz w:val="24"/>
                <w:rtl/>
                <w:lang w:val="en-CA" w:bidi="ar-EG"/>
              </w:rPr>
              <w:t>ل</w:t>
            </w:r>
            <w:r w:rsidR="00F06AF3" w:rsidRPr="001A4E2C">
              <w:rPr>
                <w:rFonts w:ascii="Simplified Arabic" w:hAnsi="Simplified Arabic" w:cs="Simplified Arabic"/>
                <w:b/>
                <w:bCs/>
                <w:sz w:val="24"/>
                <w:rtl/>
                <w:lang w:val="en-CA" w:bidi="ar-EG"/>
              </w:rPr>
              <w:t xml:space="preserve">لأطراف </w:t>
            </w:r>
            <w:r w:rsidR="00F06AF3" w:rsidRPr="001A4E2C">
              <w:rPr>
                <w:rFonts w:ascii="Simplified Arabic" w:hAnsi="Simplified Arabic" w:cs="Simplified Arabic" w:hint="cs"/>
                <w:b/>
                <w:bCs/>
                <w:sz w:val="24"/>
                <w:rtl/>
                <w:lang w:val="en-CA" w:bidi="ar-EG"/>
              </w:rPr>
              <w:t xml:space="preserve">في </w:t>
            </w:r>
            <w:r w:rsidR="00F06AF3" w:rsidRPr="001A4E2C">
              <w:rPr>
                <w:rFonts w:ascii="Simplified Arabic" w:hAnsi="Simplified Arabic" w:cs="Simplified Arabic"/>
                <w:b/>
                <w:bCs/>
                <w:sz w:val="24"/>
                <w:rtl/>
                <w:lang w:val="en-CA" w:bidi="ar-EG"/>
              </w:rPr>
              <w:t xml:space="preserve">بروتوكول ناغويا </w:t>
            </w:r>
            <w:r w:rsidR="00F06AF3" w:rsidRPr="001A4E2C">
              <w:rPr>
                <w:rFonts w:ascii="Simplified Arabic" w:hAnsi="Simplified Arabic" w:cs="Simplified Arabic"/>
                <w:b/>
                <w:bCs/>
                <w:sz w:val="24"/>
                <w:rtl/>
                <w:lang w:val="en-CA" w:bidi="ar-EG"/>
              </w:rPr>
              <w:br/>
              <w:t xml:space="preserve">بشأن </w:t>
            </w:r>
            <w:r w:rsidR="00766BEA" w:rsidRPr="001A4E2C">
              <w:rPr>
                <w:rFonts w:ascii="Simplified Arabic" w:hAnsi="Simplified Arabic" w:cs="Simplified Arabic"/>
                <w:b/>
                <w:bCs/>
                <w:sz w:val="24"/>
                <w:rtl/>
                <w:lang w:val="en-CA" w:bidi="ar-EG"/>
              </w:rPr>
              <w:t>الحصول على الموارد الجينية</w:t>
            </w:r>
            <w:r w:rsidR="00F06AF3" w:rsidRPr="001A4E2C">
              <w:rPr>
                <w:rFonts w:ascii="Simplified Arabic" w:hAnsi="Simplified Arabic" w:cs="Simplified Arabic"/>
                <w:b/>
                <w:bCs/>
                <w:sz w:val="24"/>
                <w:rtl/>
                <w:lang w:val="en-CA" w:bidi="ar-EG"/>
              </w:rPr>
              <w:t xml:space="preserve"> والتقاسم </w:t>
            </w:r>
            <w:r w:rsidR="000620DC" w:rsidRPr="001A4E2C">
              <w:rPr>
                <w:rFonts w:ascii="Simplified Arabic" w:hAnsi="Simplified Arabic" w:cs="Simplified Arabic" w:hint="cs"/>
                <w:b/>
                <w:bCs/>
                <w:sz w:val="24"/>
                <w:rtl/>
                <w:lang w:val="en-CA" w:bidi="ar-EG"/>
              </w:rPr>
              <w:t>العادل و</w:t>
            </w:r>
            <w:r w:rsidR="00F06AF3" w:rsidRPr="001A4E2C">
              <w:rPr>
                <w:rFonts w:ascii="Simplified Arabic" w:hAnsi="Simplified Arabic" w:cs="Simplified Arabic"/>
                <w:b/>
                <w:bCs/>
                <w:sz w:val="24"/>
                <w:rtl/>
                <w:lang w:val="en-CA" w:bidi="ar-EG"/>
              </w:rPr>
              <w:t>المنصف للمنافع الناشئة عن است</w:t>
            </w:r>
            <w:r w:rsidR="00F06AF3" w:rsidRPr="001A4E2C">
              <w:rPr>
                <w:rFonts w:ascii="Simplified Arabic" w:hAnsi="Simplified Arabic" w:cs="Simplified Arabic" w:hint="cs"/>
                <w:b/>
                <w:bCs/>
                <w:sz w:val="24"/>
                <w:rtl/>
                <w:lang w:val="en-CA" w:bidi="ar-EG"/>
              </w:rPr>
              <w:t>خدامها</w:t>
            </w:r>
          </w:p>
          <w:p w14:paraId="51496ABE" w14:textId="0D78152E" w:rsidR="00D95581" w:rsidRPr="001E233F" w:rsidRDefault="00F06AF3" w:rsidP="00A95D8F">
            <w:pPr>
              <w:bidi/>
              <w:spacing w:line="216" w:lineRule="auto"/>
              <w:ind w:left="270" w:hanging="270"/>
              <w:jc w:val="left"/>
              <w:rPr>
                <w:rFonts w:ascii="Simplified Arabic" w:hAnsi="Simplified Arabic" w:cs="Simplified Arabic"/>
                <w:sz w:val="24"/>
                <w:rtl/>
                <w:lang w:val="en-CA" w:bidi="ar-EG"/>
              </w:rPr>
            </w:pPr>
            <w:r w:rsidRPr="001E233F">
              <w:rPr>
                <w:rFonts w:ascii="Simplified Arabic" w:hAnsi="Simplified Arabic" w:cs="Simplified Arabic"/>
                <w:sz w:val="24"/>
                <w:rtl/>
                <w:lang w:val="en-CA" w:bidi="ar-EG"/>
              </w:rPr>
              <w:t>الاجتماع الاستثنائي الأول</w:t>
            </w:r>
          </w:p>
        </w:tc>
      </w:tr>
    </w:tbl>
    <w:p w14:paraId="36DE587C" w14:textId="0253DB3F" w:rsidR="00F06AF3" w:rsidRPr="001A4E2C" w:rsidRDefault="00F06AF3" w:rsidP="007F36C8">
      <w:pPr>
        <w:bidi/>
        <w:spacing w:before="240" w:after="120" w:line="204" w:lineRule="auto"/>
        <w:jc w:val="center"/>
        <w:rPr>
          <w:rFonts w:cs="Simplified Arabic"/>
          <w:sz w:val="20"/>
          <w:rtl/>
          <w:lang w:val="en-CA" w:eastAsia="en-CA"/>
        </w:rPr>
      </w:pPr>
      <w:r w:rsidRPr="001A4E2C">
        <w:rPr>
          <w:rFonts w:cs="Simplified Arabic" w:hint="cs"/>
          <w:sz w:val="20"/>
          <w:rtl/>
          <w:lang w:val="en-CA" w:eastAsia="en-CA"/>
        </w:rPr>
        <w:t>مونتريال (</w:t>
      </w:r>
      <w:r w:rsidR="00774423" w:rsidRPr="001A4E2C">
        <w:rPr>
          <w:rFonts w:cs="Simplified Arabic" w:hint="cs"/>
          <w:sz w:val="20"/>
          <w:rtl/>
          <w:lang w:val="en-CA" w:eastAsia="en-CA"/>
        </w:rPr>
        <w:t>اجتماع إلكتروني</w:t>
      </w:r>
      <w:r w:rsidRPr="001A4E2C">
        <w:rPr>
          <w:rFonts w:cs="Simplified Arabic" w:hint="cs"/>
          <w:sz w:val="20"/>
          <w:rtl/>
          <w:lang w:val="en-CA" w:eastAsia="en-CA"/>
        </w:rPr>
        <w:t>)، 16-19 نوفمبر</w:t>
      </w:r>
      <w:r w:rsidR="00766BEA" w:rsidRPr="001A4E2C">
        <w:rPr>
          <w:rFonts w:cs="Simplified Arabic" w:hint="cs"/>
          <w:sz w:val="20"/>
          <w:rtl/>
          <w:lang w:val="en-CA" w:eastAsia="en-CA"/>
        </w:rPr>
        <w:t>/تشرين الثاني</w:t>
      </w:r>
      <w:r w:rsidRPr="001A4E2C">
        <w:rPr>
          <w:rFonts w:cs="Simplified Arabic" w:hint="cs"/>
          <w:sz w:val="20"/>
          <w:rtl/>
          <w:lang w:val="en-CA" w:eastAsia="en-CA"/>
        </w:rPr>
        <w:t xml:space="preserve"> 2020</w:t>
      </w:r>
    </w:p>
    <w:bookmarkEnd w:id="0"/>
    <w:p w14:paraId="2E4EE627" w14:textId="77777777" w:rsidR="0098001A" w:rsidRPr="00FD101C" w:rsidRDefault="0098001A" w:rsidP="0098001A">
      <w:pPr>
        <w:pStyle w:val="NoSpacing"/>
        <w:suppressLineNumbers/>
        <w:suppressAutoHyphens/>
        <w:bidi/>
        <w:spacing w:after="120" w:line="216" w:lineRule="auto"/>
        <w:jc w:val="center"/>
        <w:rPr>
          <w:rFonts w:ascii="Times New Roman Bold" w:eastAsiaTheme="minorEastAsia" w:hAnsi="Times New Roman Bold" w:cs="Simplified Arabic" w:hint="eastAsia"/>
          <w:b/>
          <w:bCs/>
          <w:kern w:val="22"/>
          <w:szCs w:val="28"/>
          <w:rtl/>
          <w:lang w:val="en-GB" w:bidi="ar-EG"/>
        </w:rPr>
      </w:pPr>
      <w:r>
        <w:rPr>
          <w:rFonts w:ascii="Times New Roman Bold" w:eastAsiaTheme="minorEastAsia" w:hAnsi="Times New Roman Bold" w:cs="Simplified Arabic" w:hint="cs"/>
          <w:b/>
          <w:bCs/>
          <w:kern w:val="22"/>
          <w:szCs w:val="28"/>
          <w:rtl/>
          <w:lang w:val="en-GB" w:bidi="ar-EG"/>
        </w:rPr>
        <w:t>الرسالة الافتتاحية للرئيسة</w:t>
      </w:r>
    </w:p>
    <w:p w14:paraId="23E04089" w14:textId="77777777"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أصحاب</w:t>
      </w:r>
      <w:r>
        <w:rPr>
          <w:rFonts w:cs="Simplified Arabic"/>
          <w:kern w:val="22"/>
          <w:sz w:val="20"/>
          <w:rtl/>
        </w:rPr>
        <w:t xml:space="preserve"> </w:t>
      </w:r>
      <w:r w:rsidRPr="00B13D49">
        <w:rPr>
          <w:rFonts w:cs="Simplified Arabic"/>
          <w:kern w:val="22"/>
          <w:sz w:val="20"/>
          <w:rtl/>
        </w:rPr>
        <w:t>السعادة</w:t>
      </w:r>
      <w:r>
        <w:rPr>
          <w:rFonts w:cs="Simplified Arabic"/>
          <w:kern w:val="22"/>
          <w:sz w:val="20"/>
          <w:rtl/>
        </w:rPr>
        <w:t xml:space="preserve"> </w:t>
      </w:r>
      <w:r w:rsidRPr="00B13D49">
        <w:rPr>
          <w:rFonts w:cs="Simplified Arabic"/>
          <w:kern w:val="22"/>
          <w:sz w:val="20"/>
          <w:rtl/>
        </w:rPr>
        <w:t>المندوبون</w:t>
      </w:r>
      <w:r>
        <w:rPr>
          <w:rFonts w:cs="Simplified Arabic"/>
          <w:kern w:val="22"/>
          <w:sz w:val="20"/>
          <w:rtl/>
        </w:rPr>
        <w:t xml:space="preserve"> </w:t>
      </w:r>
      <w:r w:rsidRPr="00B13D49">
        <w:rPr>
          <w:rFonts w:cs="Simplified Arabic"/>
          <w:kern w:val="22"/>
          <w:sz w:val="20"/>
          <w:rtl/>
        </w:rPr>
        <w:t>الموقرون</w:t>
      </w:r>
      <w:r>
        <w:rPr>
          <w:rFonts w:cs="Simplified Arabic"/>
          <w:kern w:val="22"/>
          <w:sz w:val="20"/>
          <w:rtl/>
        </w:rPr>
        <w:t>،</w:t>
      </w:r>
    </w:p>
    <w:p w14:paraId="6D187D7E" w14:textId="77777777"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أود</w:t>
      </w:r>
      <w:r>
        <w:rPr>
          <w:rFonts w:cs="Simplified Arabic"/>
          <w:kern w:val="22"/>
          <w:sz w:val="20"/>
          <w:rtl/>
        </w:rPr>
        <w:t xml:space="preserve"> </w:t>
      </w:r>
      <w:r w:rsidRPr="00B13D49">
        <w:rPr>
          <w:rFonts w:cs="Simplified Arabic"/>
          <w:kern w:val="22"/>
          <w:sz w:val="20"/>
          <w:rtl/>
        </w:rPr>
        <w:t>أن</w:t>
      </w:r>
      <w:r>
        <w:rPr>
          <w:rFonts w:cs="Simplified Arabic"/>
          <w:kern w:val="22"/>
          <w:sz w:val="20"/>
          <w:rtl/>
        </w:rPr>
        <w:t xml:space="preserve"> </w:t>
      </w:r>
      <w:r w:rsidRPr="00B13D49">
        <w:rPr>
          <w:rFonts w:cs="Simplified Arabic"/>
          <w:kern w:val="22"/>
          <w:sz w:val="20"/>
          <w:rtl/>
        </w:rPr>
        <w:t>أرحب</w:t>
      </w:r>
      <w:r>
        <w:rPr>
          <w:rFonts w:cs="Simplified Arabic"/>
          <w:kern w:val="22"/>
          <w:sz w:val="20"/>
          <w:rtl/>
        </w:rPr>
        <w:t xml:space="preserve"> </w:t>
      </w:r>
      <w:r w:rsidRPr="00B13D49">
        <w:rPr>
          <w:rFonts w:cs="Simplified Arabic"/>
          <w:kern w:val="22"/>
          <w:sz w:val="20"/>
          <w:rtl/>
        </w:rPr>
        <w:t>بجميع</w:t>
      </w:r>
      <w:r>
        <w:rPr>
          <w:rFonts w:cs="Simplified Arabic"/>
          <w:kern w:val="22"/>
          <w:sz w:val="20"/>
          <w:rtl/>
        </w:rPr>
        <w:t xml:space="preserve"> </w:t>
      </w:r>
      <w:r w:rsidRPr="00B13D49">
        <w:rPr>
          <w:rFonts w:cs="Simplified Arabic"/>
          <w:kern w:val="22"/>
          <w:sz w:val="20"/>
          <w:rtl/>
        </w:rPr>
        <w:t>المندوبين</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الاجتماع</w:t>
      </w:r>
      <w:r>
        <w:rPr>
          <w:rFonts w:cs="Simplified Arabic"/>
          <w:kern w:val="22"/>
          <w:sz w:val="20"/>
          <w:rtl/>
        </w:rPr>
        <w:t xml:space="preserve"> </w:t>
      </w:r>
      <w:r w:rsidRPr="00B13D49">
        <w:rPr>
          <w:rFonts w:cs="Simplified Arabic"/>
          <w:kern w:val="22"/>
          <w:sz w:val="20"/>
          <w:rtl/>
        </w:rPr>
        <w:t>الاستثنائي</w:t>
      </w:r>
      <w:r>
        <w:rPr>
          <w:rFonts w:cs="Simplified Arabic"/>
          <w:kern w:val="22"/>
          <w:sz w:val="20"/>
          <w:rtl/>
        </w:rPr>
        <w:t xml:space="preserve"> </w:t>
      </w:r>
      <w:r w:rsidRPr="00B13D49">
        <w:rPr>
          <w:rFonts w:cs="Simplified Arabic"/>
          <w:kern w:val="22"/>
          <w:sz w:val="20"/>
          <w:rtl/>
        </w:rPr>
        <w:t>لمؤتمر</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الاتفاقية</w:t>
      </w:r>
      <w:r>
        <w:rPr>
          <w:rFonts w:cs="Simplified Arabic"/>
          <w:kern w:val="22"/>
          <w:sz w:val="20"/>
          <w:rtl/>
        </w:rPr>
        <w:t xml:space="preserve"> </w:t>
      </w:r>
      <w:r w:rsidRPr="00B13D49">
        <w:rPr>
          <w:rFonts w:cs="Simplified Arabic"/>
          <w:kern w:val="22"/>
          <w:sz w:val="20"/>
          <w:rtl/>
        </w:rPr>
        <w:t>والاجتماع</w:t>
      </w:r>
      <w:r>
        <w:rPr>
          <w:rFonts w:cs="Simplified Arabic" w:hint="cs"/>
          <w:kern w:val="22"/>
          <w:sz w:val="20"/>
          <w:rtl/>
        </w:rPr>
        <w:t>ين</w:t>
      </w:r>
      <w:r>
        <w:rPr>
          <w:rFonts w:cs="Simplified Arabic"/>
          <w:kern w:val="22"/>
          <w:sz w:val="20"/>
          <w:rtl/>
        </w:rPr>
        <w:t xml:space="preserve"> </w:t>
      </w:r>
      <w:r w:rsidRPr="00B13D49">
        <w:rPr>
          <w:rFonts w:cs="Simplified Arabic"/>
          <w:kern w:val="22"/>
          <w:sz w:val="20"/>
          <w:rtl/>
        </w:rPr>
        <w:t>الاستثنائي</w:t>
      </w:r>
      <w:r>
        <w:rPr>
          <w:rFonts w:cs="Simplified Arabic" w:hint="cs"/>
          <w:kern w:val="22"/>
          <w:sz w:val="20"/>
          <w:rtl/>
        </w:rPr>
        <w:t>ين</w:t>
      </w:r>
      <w:r>
        <w:rPr>
          <w:rFonts w:cs="Simplified Arabic"/>
          <w:kern w:val="22"/>
          <w:sz w:val="20"/>
          <w:rtl/>
        </w:rPr>
        <w:t xml:space="preserve"> </w:t>
      </w:r>
      <w:r w:rsidRPr="00B13D49">
        <w:rPr>
          <w:rFonts w:cs="Simplified Arabic"/>
          <w:kern w:val="22"/>
          <w:sz w:val="20"/>
          <w:rtl/>
        </w:rPr>
        <w:t>لمؤتمر</w:t>
      </w:r>
      <w:r>
        <w:rPr>
          <w:rFonts w:cs="Simplified Arabic" w:hint="cs"/>
          <w:kern w:val="22"/>
          <w:sz w:val="20"/>
          <w:rtl/>
        </w:rPr>
        <w:t>ي</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العامل</w:t>
      </w:r>
      <w:r>
        <w:rPr>
          <w:rFonts w:cs="Simplified Arabic" w:hint="cs"/>
          <w:kern w:val="22"/>
          <w:sz w:val="20"/>
          <w:rtl/>
        </w:rPr>
        <w:t>ين</w:t>
      </w:r>
      <w:r>
        <w:rPr>
          <w:rFonts w:cs="Simplified Arabic"/>
          <w:kern w:val="22"/>
          <w:sz w:val="20"/>
          <w:rtl/>
        </w:rPr>
        <w:t xml:space="preserve"> </w:t>
      </w:r>
      <w:r w:rsidRPr="00B13D49">
        <w:rPr>
          <w:rFonts w:cs="Simplified Arabic"/>
          <w:kern w:val="22"/>
          <w:sz w:val="20"/>
          <w:rtl/>
        </w:rPr>
        <w:t>كاجتماع</w:t>
      </w:r>
      <w:r>
        <w:rPr>
          <w:rFonts w:cs="Simplified Arabic" w:hint="cs"/>
          <w:kern w:val="22"/>
          <w:sz w:val="20"/>
          <w:rtl/>
        </w:rPr>
        <w:t>ين</w:t>
      </w:r>
      <w:r>
        <w:rPr>
          <w:rFonts w:cs="Simplified Arabic"/>
          <w:kern w:val="22"/>
          <w:sz w:val="20"/>
          <w:rtl/>
        </w:rPr>
        <w:t xml:space="preserve"> </w:t>
      </w:r>
      <w:r w:rsidRPr="00B13D49">
        <w:rPr>
          <w:rFonts w:cs="Simplified Arabic"/>
          <w:kern w:val="22"/>
          <w:sz w:val="20"/>
          <w:rtl/>
        </w:rPr>
        <w:t>للأطراف</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بروتوكولي</w:t>
      </w:r>
      <w:r>
        <w:rPr>
          <w:rFonts w:cs="Simplified Arabic"/>
          <w:kern w:val="22"/>
          <w:sz w:val="20"/>
          <w:rtl/>
        </w:rPr>
        <w:t xml:space="preserve"> </w:t>
      </w:r>
      <w:r w:rsidRPr="00B13D49">
        <w:rPr>
          <w:rFonts w:cs="Simplified Arabic"/>
          <w:kern w:val="22"/>
          <w:sz w:val="20"/>
          <w:rtl/>
        </w:rPr>
        <w:t>قرطاجنة</w:t>
      </w:r>
      <w:r>
        <w:rPr>
          <w:rFonts w:cs="Simplified Arabic"/>
          <w:kern w:val="22"/>
          <w:sz w:val="20"/>
          <w:rtl/>
        </w:rPr>
        <w:t xml:space="preserve"> </w:t>
      </w:r>
      <w:r w:rsidRPr="00B13D49">
        <w:rPr>
          <w:rFonts w:cs="Simplified Arabic"/>
          <w:kern w:val="22"/>
          <w:sz w:val="20"/>
          <w:rtl/>
        </w:rPr>
        <w:t>وناغويا</w:t>
      </w:r>
      <w:r>
        <w:rPr>
          <w:rFonts w:cs="Simplified Arabic"/>
          <w:kern w:val="22"/>
          <w:sz w:val="20"/>
          <w:rtl/>
        </w:rPr>
        <w:t>.</w:t>
      </w:r>
    </w:p>
    <w:p w14:paraId="5F932DAD" w14:textId="46FEF305"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وتعقد</w:t>
      </w:r>
      <w:r>
        <w:rPr>
          <w:rFonts w:cs="Simplified Arabic"/>
          <w:kern w:val="22"/>
          <w:sz w:val="20"/>
          <w:rtl/>
        </w:rPr>
        <w:t xml:space="preserve"> </w:t>
      </w:r>
      <w:r w:rsidRPr="00B13D49">
        <w:rPr>
          <w:rFonts w:cs="Simplified Arabic"/>
          <w:kern w:val="22"/>
          <w:sz w:val="20"/>
          <w:rtl/>
        </w:rPr>
        <w:t>هذه</w:t>
      </w:r>
      <w:r>
        <w:rPr>
          <w:rFonts w:cs="Simplified Arabic"/>
          <w:kern w:val="22"/>
          <w:sz w:val="20"/>
          <w:rtl/>
        </w:rPr>
        <w:t xml:space="preserve"> </w:t>
      </w:r>
      <w:r w:rsidRPr="00B13D49">
        <w:rPr>
          <w:rFonts w:cs="Simplified Arabic"/>
          <w:kern w:val="22"/>
          <w:sz w:val="20"/>
          <w:rtl/>
        </w:rPr>
        <w:t>الاجتماعات</w:t>
      </w:r>
      <w:r>
        <w:rPr>
          <w:rFonts w:cs="Simplified Arabic"/>
          <w:kern w:val="22"/>
          <w:sz w:val="20"/>
          <w:rtl/>
        </w:rPr>
        <w:t xml:space="preserve"> </w:t>
      </w:r>
      <w:r>
        <w:rPr>
          <w:rFonts w:cs="Simplified Arabic" w:hint="cs"/>
          <w:kern w:val="22"/>
          <w:sz w:val="20"/>
          <w:rtl/>
        </w:rPr>
        <w:t xml:space="preserve">بناء على </w:t>
      </w:r>
      <w:r w:rsidR="00A95D8F">
        <w:rPr>
          <w:rFonts w:cs="Simplified Arabic" w:hint="cs"/>
          <w:kern w:val="22"/>
          <w:sz w:val="20"/>
          <w:rtl/>
          <w:lang w:bidi="ar-EG"/>
        </w:rPr>
        <w:t>الدعم الذي أعربت عنه العديد من</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على</w:t>
      </w:r>
      <w:r>
        <w:rPr>
          <w:rFonts w:cs="Simplified Arabic"/>
          <w:kern w:val="22"/>
          <w:sz w:val="20"/>
          <w:rtl/>
        </w:rPr>
        <w:t xml:space="preserve"> </w:t>
      </w:r>
      <w:r w:rsidRPr="00B13D49">
        <w:rPr>
          <w:rFonts w:cs="Simplified Arabic"/>
          <w:kern w:val="22"/>
          <w:sz w:val="20"/>
          <w:rtl/>
        </w:rPr>
        <w:t>النحو</w:t>
      </w:r>
      <w:r>
        <w:rPr>
          <w:rFonts w:cs="Simplified Arabic"/>
          <w:kern w:val="22"/>
          <w:sz w:val="20"/>
          <w:rtl/>
        </w:rPr>
        <w:t xml:space="preserve"> </w:t>
      </w:r>
      <w:r w:rsidRPr="00B13D49">
        <w:rPr>
          <w:rFonts w:cs="Simplified Arabic"/>
          <w:kern w:val="22"/>
          <w:sz w:val="20"/>
          <w:rtl/>
        </w:rPr>
        <w:t>الذي</w:t>
      </w:r>
      <w:r>
        <w:rPr>
          <w:rFonts w:cs="Simplified Arabic"/>
          <w:kern w:val="22"/>
          <w:sz w:val="20"/>
          <w:rtl/>
        </w:rPr>
        <w:t xml:space="preserve"> </w:t>
      </w:r>
      <w:r w:rsidRPr="00B13D49">
        <w:rPr>
          <w:rFonts w:cs="Simplified Arabic"/>
          <w:kern w:val="22"/>
          <w:sz w:val="20"/>
          <w:rtl/>
        </w:rPr>
        <w:t>أخطرت</w:t>
      </w:r>
      <w:r>
        <w:rPr>
          <w:rFonts w:cs="Simplified Arabic"/>
          <w:kern w:val="22"/>
          <w:sz w:val="20"/>
          <w:rtl/>
        </w:rPr>
        <w:t xml:space="preserve"> </w:t>
      </w:r>
      <w:r w:rsidRPr="00B13D49">
        <w:rPr>
          <w:rFonts w:cs="Simplified Arabic"/>
          <w:kern w:val="22"/>
          <w:sz w:val="20"/>
          <w:rtl/>
        </w:rPr>
        <w:t>به</w:t>
      </w:r>
      <w:r>
        <w:rPr>
          <w:rFonts w:cs="Simplified Arabic"/>
          <w:kern w:val="22"/>
          <w:sz w:val="20"/>
          <w:rtl/>
        </w:rPr>
        <w:t xml:space="preserve"> </w:t>
      </w:r>
      <w:r w:rsidRPr="00B13D49">
        <w:rPr>
          <w:rFonts w:cs="Simplified Arabic"/>
          <w:kern w:val="22"/>
          <w:sz w:val="20"/>
          <w:rtl/>
        </w:rPr>
        <w:t>الأمانة</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10</w:t>
      </w:r>
      <w:r>
        <w:rPr>
          <w:rFonts w:cs="Simplified Arabic"/>
          <w:kern w:val="22"/>
          <w:sz w:val="20"/>
          <w:rtl/>
        </w:rPr>
        <w:t xml:space="preserve"> </w:t>
      </w:r>
      <w:r w:rsidRPr="00B13D49">
        <w:rPr>
          <w:rFonts w:cs="Simplified Arabic"/>
          <w:kern w:val="22"/>
          <w:sz w:val="20"/>
          <w:rtl/>
        </w:rPr>
        <w:t>سبتمبر</w:t>
      </w:r>
      <w:r>
        <w:rPr>
          <w:rFonts w:cs="Simplified Arabic" w:hint="cs"/>
          <w:kern w:val="22"/>
          <w:sz w:val="20"/>
          <w:rtl/>
        </w:rPr>
        <w:t>/أيلول</w:t>
      </w:r>
      <w:r>
        <w:rPr>
          <w:rFonts w:cs="Simplified Arabic"/>
          <w:kern w:val="22"/>
          <w:sz w:val="20"/>
          <w:rtl/>
        </w:rPr>
        <w:t xml:space="preserve"> </w:t>
      </w:r>
      <w:r w:rsidRPr="00B13D49">
        <w:rPr>
          <w:rFonts w:cs="Simplified Arabic"/>
          <w:kern w:val="22"/>
          <w:sz w:val="20"/>
          <w:rtl/>
        </w:rPr>
        <w:t>2020</w:t>
      </w:r>
      <w:r>
        <w:rPr>
          <w:rFonts w:cs="Simplified Arabic"/>
          <w:kern w:val="22"/>
          <w:sz w:val="20"/>
          <w:rtl/>
        </w:rPr>
        <w:t xml:space="preserve"> </w:t>
      </w:r>
      <w:r w:rsidRPr="00B13D49">
        <w:rPr>
          <w:rFonts w:cs="Simplified Arabic"/>
          <w:kern w:val="22"/>
          <w:sz w:val="20"/>
          <w:rtl/>
        </w:rPr>
        <w:t>(</w:t>
      </w:r>
      <w:r w:rsidR="00A95D8F">
        <w:rPr>
          <w:rFonts w:cs="Simplified Arabic" w:hint="cs"/>
          <w:kern w:val="22"/>
          <w:sz w:val="20"/>
          <w:rtl/>
        </w:rPr>
        <w:t xml:space="preserve">انظر </w:t>
      </w:r>
      <w:hyperlink r:id="rId14" w:history="1">
        <w:r w:rsidRPr="00B13D49">
          <w:rPr>
            <w:rStyle w:val="Hyperlink"/>
            <w:rFonts w:cs="Simplified Arabic" w:hint="cs"/>
            <w:kern w:val="22"/>
            <w:sz w:val="20"/>
            <w:rtl/>
          </w:rPr>
          <w:t>الإخطار</w:t>
        </w:r>
        <w:r>
          <w:rPr>
            <w:rStyle w:val="Hyperlink"/>
            <w:rFonts w:cs="Simplified Arabic" w:hint="cs"/>
            <w:kern w:val="22"/>
            <w:sz w:val="20"/>
            <w:rtl/>
          </w:rPr>
          <w:t xml:space="preserve"> 2020</w:t>
        </w:r>
        <w:r w:rsidRPr="00B13D49">
          <w:rPr>
            <w:rStyle w:val="Hyperlink"/>
            <w:rFonts w:cs="Simplified Arabic" w:hint="cs"/>
            <w:kern w:val="22"/>
            <w:sz w:val="20"/>
            <w:rtl/>
          </w:rPr>
          <w:t>-073</w:t>
        </w:r>
      </w:hyperlink>
      <w:r w:rsidRPr="00B13D49">
        <w:rPr>
          <w:rFonts w:cs="Simplified Arabic"/>
          <w:kern w:val="22"/>
          <w:sz w:val="20"/>
          <w:rtl/>
        </w:rPr>
        <w:t>)</w:t>
      </w:r>
      <w:r>
        <w:rPr>
          <w:rFonts w:cs="Simplified Arabic"/>
          <w:kern w:val="22"/>
          <w:sz w:val="20"/>
          <w:rtl/>
        </w:rPr>
        <w:t xml:space="preserve"> </w:t>
      </w:r>
      <w:r w:rsidRPr="00B13D49">
        <w:rPr>
          <w:rFonts w:cs="Simplified Arabic"/>
          <w:kern w:val="22"/>
          <w:sz w:val="20"/>
          <w:rtl/>
        </w:rPr>
        <w:t>لغرض</w:t>
      </w:r>
      <w:r>
        <w:rPr>
          <w:rFonts w:cs="Simplified Arabic"/>
          <w:kern w:val="22"/>
          <w:sz w:val="20"/>
          <w:rtl/>
        </w:rPr>
        <w:t xml:space="preserve"> </w:t>
      </w:r>
      <w:r>
        <w:rPr>
          <w:rFonts w:cs="Simplified Arabic" w:hint="cs"/>
          <w:kern w:val="22"/>
          <w:sz w:val="20"/>
          <w:rtl/>
        </w:rPr>
        <w:t>النظر في</w:t>
      </w:r>
      <w:r>
        <w:rPr>
          <w:rFonts w:cs="Simplified Arabic"/>
          <w:kern w:val="22"/>
          <w:sz w:val="20"/>
          <w:rtl/>
        </w:rPr>
        <w:t xml:space="preserve"> </w:t>
      </w:r>
      <w:r w:rsidRPr="00B13D49">
        <w:rPr>
          <w:rFonts w:cs="Simplified Arabic"/>
          <w:kern w:val="22"/>
          <w:sz w:val="20"/>
          <w:rtl/>
        </w:rPr>
        <w:t>ميزانية</w:t>
      </w:r>
      <w:r>
        <w:rPr>
          <w:rFonts w:cs="Simplified Arabic"/>
          <w:kern w:val="22"/>
          <w:sz w:val="20"/>
          <w:rtl/>
        </w:rPr>
        <w:t xml:space="preserve"> </w:t>
      </w:r>
      <w:r w:rsidRPr="00B13D49">
        <w:rPr>
          <w:rFonts w:cs="Simplified Arabic"/>
          <w:kern w:val="22"/>
          <w:sz w:val="20"/>
          <w:rtl/>
        </w:rPr>
        <w:t>مؤقتة</w:t>
      </w:r>
      <w:r>
        <w:rPr>
          <w:rFonts w:cs="Simplified Arabic"/>
          <w:kern w:val="22"/>
          <w:sz w:val="20"/>
          <w:rtl/>
        </w:rPr>
        <w:t xml:space="preserve"> </w:t>
      </w:r>
      <w:r w:rsidRPr="00B13D49">
        <w:rPr>
          <w:rFonts w:cs="Simplified Arabic"/>
          <w:kern w:val="22"/>
          <w:sz w:val="20"/>
          <w:rtl/>
        </w:rPr>
        <w:t>لبرنامج</w:t>
      </w:r>
      <w:r>
        <w:rPr>
          <w:rFonts w:cs="Simplified Arabic"/>
          <w:kern w:val="22"/>
          <w:sz w:val="20"/>
          <w:rtl/>
        </w:rPr>
        <w:t xml:space="preserve"> </w:t>
      </w:r>
      <w:r w:rsidRPr="00B13D49">
        <w:rPr>
          <w:rFonts w:cs="Simplified Arabic"/>
          <w:kern w:val="22"/>
          <w:sz w:val="20"/>
          <w:rtl/>
        </w:rPr>
        <w:t>العمل</w:t>
      </w:r>
      <w:r>
        <w:rPr>
          <w:rFonts w:cs="Simplified Arabic"/>
          <w:kern w:val="22"/>
          <w:sz w:val="20"/>
          <w:rtl/>
        </w:rPr>
        <w:t xml:space="preserve"> </w:t>
      </w:r>
      <w:r w:rsidRPr="00B13D49">
        <w:rPr>
          <w:rFonts w:cs="Simplified Arabic"/>
          <w:kern w:val="22"/>
          <w:sz w:val="20"/>
          <w:rtl/>
        </w:rPr>
        <w:t>لعام</w:t>
      </w:r>
      <w:r>
        <w:rPr>
          <w:rFonts w:cs="Simplified Arabic"/>
          <w:kern w:val="22"/>
          <w:sz w:val="20"/>
          <w:rtl/>
        </w:rPr>
        <w:t xml:space="preserve"> </w:t>
      </w:r>
      <w:r w:rsidRPr="00B13D49">
        <w:rPr>
          <w:rFonts w:cs="Simplified Arabic"/>
          <w:kern w:val="22"/>
          <w:sz w:val="20"/>
          <w:rtl/>
        </w:rPr>
        <w:t>2021</w:t>
      </w:r>
      <w:r>
        <w:rPr>
          <w:rFonts w:cs="Simplified Arabic" w:hint="cs"/>
          <w:kern w:val="22"/>
          <w:sz w:val="20"/>
          <w:rtl/>
        </w:rPr>
        <w:t xml:space="preserve"> </w:t>
      </w:r>
      <w:r w:rsidRPr="00B13D49">
        <w:rPr>
          <w:rFonts w:cs="Simplified Arabic"/>
          <w:kern w:val="22"/>
          <w:sz w:val="20"/>
          <w:rtl/>
        </w:rPr>
        <w:t>واعتماد</w:t>
      </w:r>
      <w:r>
        <w:rPr>
          <w:rFonts w:cs="Simplified Arabic" w:hint="cs"/>
          <w:kern w:val="22"/>
          <w:sz w:val="20"/>
          <w:rtl/>
        </w:rPr>
        <w:t>ها</w:t>
      </w:r>
      <w:r>
        <w:rPr>
          <w:rFonts w:cs="Simplified Arabic"/>
          <w:kern w:val="22"/>
          <w:sz w:val="20"/>
          <w:rtl/>
        </w:rPr>
        <w:t xml:space="preserve">. </w:t>
      </w:r>
      <w:r w:rsidRPr="00B13D49">
        <w:rPr>
          <w:rFonts w:cs="Simplified Arabic"/>
          <w:kern w:val="22"/>
          <w:sz w:val="20"/>
          <w:rtl/>
        </w:rPr>
        <w:t>وبناء</w:t>
      </w:r>
      <w:r>
        <w:rPr>
          <w:rFonts w:cs="Simplified Arabic"/>
          <w:kern w:val="22"/>
          <w:sz w:val="20"/>
          <w:rtl/>
        </w:rPr>
        <w:t xml:space="preserve"> </w:t>
      </w:r>
      <w:r w:rsidRPr="00B13D49">
        <w:rPr>
          <w:rFonts w:cs="Simplified Arabic"/>
          <w:kern w:val="22"/>
          <w:sz w:val="20"/>
          <w:rtl/>
        </w:rPr>
        <w:t>على</w:t>
      </w:r>
      <w:r>
        <w:rPr>
          <w:rFonts w:cs="Simplified Arabic"/>
          <w:kern w:val="22"/>
          <w:sz w:val="20"/>
          <w:rtl/>
        </w:rPr>
        <w:t xml:space="preserve"> </w:t>
      </w:r>
      <w:r w:rsidRPr="00B13D49">
        <w:rPr>
          <w:rFonts w:cs="Simplified Arabic"/>
          <w:kern w:val="22"/>
          <w:sz w:val="20"/>
          <w:rtl/>
        </w:rPr>
        <w:t>ذلك</w:t>
      </w:r>
      <w:r>
        <w:rPr>
          <w:rFonts w:cs="Simplified Arabic"/>
          <w:kern w:val="22"/>
          <w:sz w:val="20"/>
          <w:rtl/>
        </w:rPr>
        <w:t xml:space="preserve">، </w:t>
      </w:r>
      <w:r w:rsidRPr="00B13D49">
        <w:rPr>
          <w:rFonts w:cs="Simplified Arabic"/>
          <w:kern w:val="22"/>
          <w:sz w:val="20"/>
          <w:rtl/>
        </w:rPr>
        <w:t>أود</w:t>
      </w:r>
      <w:r>
        <w:rPr>
          <w:rFonts w:cs="Simplified Arabic"/>
          <w:kern w:val="22"/>
          <w:sz w:val="20"/>
          <w:rtl/>
        </w:rPr>
        <w:t xml:space="preserve"> </w:t>
      </w:r>
      <w:r>
        <w:rPr>
          <w:rFonts w:cs="Simplified Arabic" w:hint="cs"/>
          <w:kern w:val="22"/>
          <w:sz w:val="20"/>
          <w:rtl/>
        </w:rPr>
        <w:t>أن استرعى</w:t>
      </w:r>
      <w:r>
        <w:rPr>
          <w:rFonts w:cs="Simplified Arabic"/>
          <w:kern w:val="22"/>
          <w:sz w:val="20"/>
          <w:rtl/>
        </w:rPr>
        <w:t xml:space="preserve"> </w:t>
      </w:r>
      <w:r w:rsidRPr="00B13D49">
        <w:rPr>
          <w:rFonts w:cs="Simplified Arabic"/>
          <w:kern w:val="22"/>
          <w:sz w:val="20"/>
          <w:rtl/>
        </w:rPr>
        <w:t>انتباه</w:t>
      </w:r>
      <w:r>
        <w:rPr>
          <w:rFonts w:cs="Simplified Arabic"/>
          <w:kern w:val="22"/>
          <w:sz w:val="20"/>
          <w:rtl/>
        </w:rPr>
        <w:t xml:space="preserve"> </w:t>
      </w:r>
      <w:r w:rsidRPr="00B13D49">
        <w:rPr>
          <w:rFonts w:cs="Simplified Arabic"/>
          <w:kern w:val="22"/>
          <w:sz w:val="20"/>
          <w:rtl/>
        </w:rPr>
        <w:t>جميع</w:t>
      </w:r>
      <w:r>
        <w:rPr>
          <w:rFonts w:cs="Simplified Arabic"/>
          <w:kern w:val="22"/>
          <w:sz w:val="20"/>
          <w:rtl/>
        </w:rPr>
        <w:t xml:space="preserve"> </w:t>
      </w:r>
      <w:r w:rsidR="00A95D8F">
        <w:rPr>
          <w:rFonts w:cs="Simplified Arabic" w:hint="cs"/>
          <w:kern w:val="22"/>
          <w:sz w:val="20"/>
          <w:rtl/>
        </w:rPr>
        <w:t>الممثلين</w:t>
      </w:r>
      <w:r>
        <w:rPr>
          <w:rFonts w:cs="Simplified Arabic"/>
          <w:kern w:val="22"/>
          <w:sz w:val="20"/>
          <w:rtl/>
        </w:rPr>
        <w:t xml:space="preserve"> </w:t>
      </w:r>
      <w:r w:rsidRPr="00B13D49">
        <w:rPr>
          <w:rFonts w:cs="Simplified Arabic"/>
          <w:kern w:val="22"/>
          <w:sz w:val="20"/>
          <w:rtl/>
        </w:rPr>
        <w:t>إلى</w:t>
      </w:r>
      <w:r>
        <w:rPr>
          <w:rFonts w:cs="Simplified Arabic"/>
          <w:kern w:val="22"/>
          <w:sz w:val="20"/>
          <w:rtl/>
        </w:rPr>
        <w:t xml:space="preserve"> </w:t>
      </w:r>
      <w:r w:rsidRPr="00B13D49">
        <w:rPr>
          <w:rFonts w:cs="Simplified Arabic"/>
          <w:kern w:val="22"/>
          <w:sz w:val="20"/>
          <w:rtl/>
        </w:rPr>
        <w:t>ما</w:t>
      </w:r>
      <w:r>
        <w:rPr>
          <w:rFonts w:cs="Simplified Arabic"/>
          <w:kern w:val="22"/>
          <w:sz w:val="20"/>
          <w:rtl/>
        </w:rPr>
        <w:t xml:space="preserve"> </w:t>
      </w:r>
      <w:r w:rsidRPr="00B13D49">
        <w:rPr>
          <w:rFonts w:cs="Simplified Arabic"/>
          <w:kern w:val="22"/>
          <w:sz w:val="20"/>
          <w:rtl/>
        </w:rPr>
        <w:t>يلي</w:t>
      </w:r>
      <w:r>
        <w:rPr>
          <w:rFonts w:cs="Simplified Arabic"/>
          <w:kern w:val="22"/>
          <w:sz w:val="20"/>
          <w:rtl/>
        </w:rPr>
        <w:t>:</w:t>
      </w:r>
    </w:p>
    <w:p w14:paraId="2C4C3D0F" w14:textId="77777777" w:rsidR="0098001A" w:rsidRPr="00B13D49" w:rsidRDefault="0098001A" w:rsidP="0098001A">
      <w:pPr>
        <w:keepNext/>
        <w:keepLines/>
        <w:shd w:val="clear" w:color="auto" w:fill="FFFFFF" w:themeFill="background1"/>
        <w:bidi/>
        <w:spacing w:after="120" w:line="216" w:lineRule="auto"/>
        <w:rPr>
          <w:rFonts w:cs="Simplified Arabic"/>
          <w:b/>
          <w:bCs/>
          <w:kern w:val="22"/>
          <w:sz w:val="20"/>
        </w:rPr>
      </w:pPr>
      <w:r w:rsidRPr="00B13D49">
        <w:rPr>
          <w:rFonts w:cs="Simplified Arabic"/>
          <w:b/>
          <w:bCs/>
          <w:kern w:val="22"/>
          <w:sz w:val="20"/>
          <w:rtl/>
        </w:rPr>
        <w:t>البند 1</w:t>
      </w:r>
      <w:r w:rsidRPr="00B13D49">
        <w:rPr>
          <w:rFonts w:cs="Simplified Arabic" w:hint="cs"/>
          <w:b/>
          <w:bCs/>
          <w:kern w:val="22"/>
          <w:sz w:val="20"/>
          <w:rtl/>
        </w:rPr>
        <w:t xml:space="preserve">- </w:t>
      </w:r>
      <w:r w:rsidRPr="00B13D49">
        <w:rPr>
          <w:rFonts w:cs="Simplified Arabic"/>
          <w:b/>
          <w:bCs/>
          <w:kern w:val="22"/>
          <w:sz w:val="20"/>
          <w:rtl/>
        </w:rPr>
        <w:t>افتتاح الاجتماعات</w:t>
      </w:r>
    </w:p>
    <w:p w14:paraId="03CF41EB" w14:textId="77777777"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يسعدني</w:t>
      </w:r>
      <w:r>
        <w:rPr>
          <w:rFonts w:cs="Simplified Arabic"/>
          <w:kern w:val="22"/>
          <w:sz w:val="20"/>
          <w:rtl/>
        </w:rPr>
        <w:t xml:space="preserve"> </w:t>
      </w:r>
      <w:r w:rsidRPr="00B13D49">
        <w:rPr>
          <w:rFonts w:cs="Simplified Arabic"/>
          <w:kern w:val="22"/>
          <w:sz w:val="20"/>
          <w:rtl/>
        </w:rPr>
        <w:t>أن</w:t>
      </w:r>
      <w:r>
        <w:rPr>
          <w:rFonts w:cs="Simplified Arabic"/>
          <w:kern w:val="22"/>
          <w:sz w:val="20"/>
          <w:rtl/>
        </w:rPr>
        <w:t xml:space="preserve"> </w:t>
      </w:r>
      <w:r w:rsidRPr="00B13D49">
        <w:rPr>
          <w:rFonts w:cs="Simplified Arabic"/>
          <w:kern w:val="22"/>
          <w:sz w:val="20"/>
          <w:rtl/>
        </w:rPr>
        <w:t>أفتتح</w:t>
      </w:r>
      <w:r>
        <w:rPr>
          <w:rFonts w:cs="Simplified Arabic"/>
          <w:kern w:val="22"/>
          <w:sz w:val="20"/>
          <w:rtl/>
        </w:rPr>
        <w:t xml:space="preserve"> </w:t>
      </w:r>
      <w:r w:rsidRPr="00B13D49">
        <w:rPr>
          <w:rFonts w:cs="Simplified Arabic"/>
          <w:kern w:val="22"/>
          <w:sz w:val="20"/>
          <w:rtl/>
        </w:rPr>
        <w:t>رسمي</w:t>
      </w:r>
      <w:r>
        <w:rPr>
          <w:rFonts w:cs="Simplified Arabic"/>
          <w:kern w:val="22"/>
          <w:sz w:val="20"/>
          <w:rtl/>
        </w:rPr>
        <w:t xml:space="preserve">ا،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خلال</w:t>
      </w:r>
      <w:r>
        <w:rPr>
          <w:rFonts w:cs="Simplified Arabic"/>
          <w:kern w:val="22"/>
          <w:sz w:val="20"/>
          <w:rtl/>
        </w:rPr>
        <w:t xml:space="preserve"> </w:t>
      </w:r>
      <w:r>
        <w:rPr>
          <w:rFonts w:cs="Simplified Arabic" w:hint="cs"/>
          <w:kern w:val="22"/>
          <w:sz w:val="20"/>
          <w:rtl/>
        </w:rPr>
        <w:t>هذه الرسالة</w:t>
      </w:r>
      <w:r>
        <w:rPr>
          <w:rFonts w:cs="Simplified Arabic"/>
          <w:kern w:val="22"/>
          <w:sz w:val="20"/>
          <w:rtl/>
        </w:rPr>
        <w:t xml:space="preserve">، </w:t>
      </w:r>
      <w:r w:rsidRPr="00B13D49">
        <w:rPr>
          <w:rFonts w:cs="Simplified Arabic"/>
          <w:kern w:val="22"/>
          <w:sz w:val="20"/>
          <w:rtl/>
        </w:rPr>
        <w:t>الاجتماع</w:t>
      </w:r>
      <w:r>
        <w:rPr>
          <w:rFonts w:cs="Simplified Arabic"/>
          <w:kern w:val="22"/>
          <w:sz w:val="20"/>
          <w:rtl/>
        </w:rPr>
        <w:t xml:space="preserve"> </w:t>
      </w:r>
      <w:r w:rsidRPr="00B13D49">
        <w:rPr>
          <w:rFonts w:cs="Simplified Arabic"/>
          <w:kern w:val="22"/>
          <w:sz w:val="20"/>
          <w:rtl/>
        </w:rPr>
        <w:t>الاستثنائي</w:t>
      </w:r>
      <w:r>
        <w:rPr>
          <w:rFonts w:cs="Simplified Arabic"/>
          <w:kern w:val="22"/>
          <w:sz w:val="20"/>
          <w:rtl/>
        </w:rPr>
        <w:t xml:space="preserve"> </w:t>
      </w:r>
      <w:r w:rsidRPr="00B13D49">
        <w:rPr>
          <w:rFonts w:cs="Simplified Arabic"/>
          <w:kern w:val="22"/>
          <w:sz w:val="20"/>
          <w:rtl/>
        </w:rPr>
        <w:t>الثاني</w:t>
      </w:r>
      <w:r>
        <w:rPr>
          <w:rFonts w:cs="Simplified Arabic"/>
          <w:kern w:val="22"/>
          <w:sz w:val="20"/>
          <w:rtl/>
        </w:rPr>
        <w:t xml:space="preserve"> </w:t>
      </w:r>
      <w:r w:rsidRPr="00B13D49">
        <w:rPr>
          <w:rFonts w:cs="Simplified Arabic"/>
          <w:kern w:val="22"/>
          <w:sz w:val="20"/>
          <w:rtl/>
        </w:rPr>
        <w:t>لمؤتمر</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الاتفاقية</w:t>
      </w:r>
      <w:r>
        <w:rPr>
          <w:rFonts w:cs="Simplified Arabic"/>
          <w:kern w:val="22"/>
          <w:sz w:val="20"/>
          <w:rtl/>
        </w:rPr>
        <w:t xml:space="preserve">، </w:t>
      </w:r>
      <w:r w:rsidRPr="00B13D49">
        <w:rPr>
          <w:rFonts w:cs="Simplified Arabic"/>
          <w:kern w:val="22"/>
          <w:sz w:val="20"/>
          <w:rtl/>
        </w:rPr>
        <w:t>والاجتماع</w:t>
      </w:r>
      <w:r>
        <w:rPr>
          <w:rFonts w:cs="Simplified Arabic"/>
          <w:kern w:val="22"/>
          <w:sz w:val="20"/>
          <w:rtl/>
        </w:rPr>
        <w:t xml:space="preserve"> </w:t>
      </w:r>
      <w:r w:rsidRPr="00B13D49">
        <w:rPr>
          <w:rFonts w:cs="Simplified Arabic"/>
          <w:kern w:val="22"/>
          <w:sz w:val="20"/>
          <w:rtl/>
        </w:rPr>
        <w:t>الاستثنائي</w:t>
      </w:r>
      <w:r>
        <w:rPr>
          <w:rFonts w:cs="Simplified Arabic"/>
          <w:kern w:val="22"/>
          <w:sz w:val="20"/>
          <w:rtl/>
        </w:rPr>
        <w:t xml:space="preserve"> </w:t>
      </w:r>
      <w:r w:rsidRPr="00B13D49">
        <w:rPr>
          <w:rFonts w:cs="Simplified Arabic"/>
          <w:kern w:val="22"/>
          <w:sz w:val="20"/>
          <w:rtl/>
        </w:rPr>
        <w:t>الأول</w:t>
      </w:r>
      <w:r>
        <w:rPr>
          <w:rFonts w:cs="Simplified Arabic"/>
          <w:kern w:val="22"/>
          <w:sz w:val="20"/>
          <w:rtl/>
        </w:rPr>
        <w:t xml:space="preserve"> </w:t>
      </w:r>
      <w:r w:rsidRPr="00B13D49">
        <w:rPr>
          <w:rFonts w:cs="Simplified Arabic"/>
          <w:kern w:val="22"/>
          <w:sz w:val="20"/>
          <w:rtl/>
        </w:rPr>
        <w:t>لمؤتمر</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العامل</w:t>
      </w:r>
      <w:r>
        <w:rPr>
          <w:rFonts w:cs="Simplified Arabic"/>
          <w:kern w:val="22"/>
          <w:sz w:val="20"/>
          <w:rtl/>
        </w:rPr>
        <w:t xml:space="preserve"> </w:t>
      </w:r>
      <w:r w:rsidRPr="00B13D49">
        <w:rPr>
          <w:rFonts w:cs="Simplified Arabic"/>
          <w:kern w:val="22"/>
          <w:sz w:val="20"/>
          <w:rtl/>
        </w:rPr>
        <w:t>كاجتماع</w:t>
      </w:r>
      <w:r>
        <w:rPr>
          <w:rFonts w:cs="Simplified Arabic"/>
          <w:kern w:val="22"/>
          <w:sz w:val="20"/>
          <w:rtl/>
        </w:rPr>
        <w:t xml:space="preserve"> </w:t>
      </w:r>
      <w:r w:rsidRPr="00B13D49">
        <w:rPr>
          <w:rFonts w:cs="Simplified Arabic"/>
          <w:kern w:val="22"/>
          <w:sz w:val="20"/>
          <w:rtl/>
        </w:rPr>
        <w:t>للأطراف</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بروتوكول</w:t>
      </w:r>
      <w:r>
        <w:rPr>
          <w:rFonts w:cs="Simplified Arabic"/>
          <w:kern w:val="22"/>
          <w:sz w:val="20"/>
          <w:rtl/>
        </w:rPr>
        <w:t xml:space="preserve"> </w:t>
      </w:r>
      <w:r w:rsidRPr="00B13D49">
        <w:rPr>
          <w:rFonts w:cs="Simplified Arabic"/>
          <w:kern w:val="22"/>
          <w:sz w:val="20"/>
          <w:rtl/>
        </w:rPr>
        <w:t>قرطاجنة</w:t>
      </w:r>
      <w:r>
        <w:rPr>
          <w:rFonts w:cs="Simplified Arabic"/>
          <w:kern w:val="22"/>
          <w:sz w:val="20"/>
          <w:rtl/>
        </w:rPr>
        <w:t>، و</w:t>
      </w:r>
      <w:r w:rsidRPr="00B13D49">
        <w:rPr>
          <w:rFonts w:cs="Simplified Arabic"/>
          <w:kern w:val="22"/>
          <w:sz w:val="20"/>
          <w:rtl/>
        </w:rPr>
        <w:t>الاجتماع</w:t>
      </w:r>
      <w:r>
        <w:rPr>
          <w:rFonts w:cs="Simplified Arabic"/>
          <w:kern w:val="22"/>
          <w:sz w:val="20"/>
          <w:rtl/>
        </w:rPr>
        <w:t xml:space="preserve"> </w:t>
      </w:r>
      <w:r w:rsidRPr="00B13D49">
        <w:rPr>
          <w:rFonts w:cs="Simplified Arabic"/>
          <w:kern w:val="22"/>
          <w:sz w:val="20"/>
          <w:rtl/>
        </w:rPr>
        <w:t>الاستثنائي</w:t>
      </w:r>
      <w:r>
        <w:rPr>
          <w:rFonts w:cs="Simplified Arabic"/>
          <w:kern w:val="22"/>
          <w:sz w:val="20"/>
          <w:rtl/>
        </w:rPr>
        <w:t xml:space="preserve"> </w:t>
      </w:r>
      <w:r w:rsidRPr="00B13D49">
        <w:rPr>
          <w:rFonts w:cs="Simplified Arabic"/>
          <w:kern w:val="22"/>
          <w:sz w:val="20"/>
          <w:rtl/>
        </w:rPr>
        <w:t>الأول</w:t>
      </w:r>
      <w:r>
        <w:rPr>
          <w:rFonts w:cs="Simplified Arabic"/>
          <w:kern w:val="22"/>
          <w:sz w:val="20"/>
          <w:rtl/>
        </w:rPr>
        <w:t xml:space="preserve"> </w:t>
      </w:r>
      <w:r w:rsidRPr="00B13D49">
        <w:rPr>
          <w:rFonts w:cs="Simplified Arabic"/>
          <w:kern w:val="22"/>
          <w:sz w:val="20"/>
          <w:rtl/>
        </w:rPr>
        <w:t>لمؤتمر</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العامل</w:t>
      </w:r>
      <w:r>
        <w:rPr>
          <w:rFonts w:cs="Simplified Arabic"/>
          <w:kern w:val="22"/>
          <w:sz w:val="20"/>
          <w:rtl/>
        </w:rPr>
        <w:t xml:space="preserve"> </w:t>
      </w:r>
      <w:r w:rsidRPr="00B13D49">
        <w:rPr>
          <w:rFonts w:cs="Simplified Arabic"/>
          <w:kern w:val="22"/>
          <w:sz w:val="20"/>
          <w:rtl/>
        </w:rPr>
        <w:t>كاجتماع</w:t>
      </w:r>
      <w:r>
        <w:rPr>
          <w:rFonts w:cs="Simplified Arabic"/>
          <w:kern w:val="22"/>
          <w:sz w:val="20"/>
          <w:rtl/>
        </w:rPr>
        <w:t xml:space="preserve"> </w:t>
      </w:r>
      <w:r w:rsidRPr="00B13D49">
        <w:rPr>
          <w:rFonts w:cs="Simplified Arabic"/>
          <w:kern w:val="22"/>
          <w:sz w:val="20"/>
          <w:rtl/>
        </w:rPr>
        <w:t>للأطراف</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بروتوكول</w:t>
      </w:r>
      <w:r>
        <w:rPr>
          <w:rFonts w:cs="Simplified Arabic"/>
          <w:kern w:val="22"/>
          <w:sz w:val="20"/>
          <w:rtl/>
        </w:rPr>
        <w:t xml:space="preserve"> </w:t>
      </w:r>
      <w:r w:rsidRPr="00B13D49">
        <w:rPr>
          <w:rFonts w:cs="Simplified Arabic"/>
          <w:kern w:val="22"/>
          <w:sz w:val="20"/>
          <w:rtl/>
        </w:rPr>
        <w:t>ناغويا</w:t>
      </w:r>
      <w:r>
        <w:rPr>
          <w:rFonts w:cs="Simplified Arabic"/>
          <w:kern w:val="22"/>
          <w:sz w:val="20"/>
          <w:rtl/>
        </w:rPr>
        <w:t>.</w:t>
      </w:r>
    </w:p>
    <w:p w14:paraId="41208334" w14:textId="77777777" w:rsidR="0098001A" w:rsidRPr="00B13D49" w:rsidRDefault="0098001A" w:rsidP="0098001A">
      <w:pPr>
        <w:keepNext/>
        <w:keepLines/>
        <w:shd w:val="clear" w:color="auto" w:fill="FFFFFF" w:themeFill="background1"/>
        <w:bidi/>
        <w:spacing w:after="120" w:line="216" w:lineRule="auto"/>
        <w:rPr>
          <w:rFonts w:cs="Simplified Arabic"/>
          <w:b/>
          <w:bCs/>
          <w:kern w:val="22"/>
          <w:sz w:val="20"/>
        </w:rPr>
      </w:pPr>
      <w:r w:rsidRPr="00B13D49">
        <w:rPr>
          <w:rFonts w:cs="Simplified Arabic"/>
          <w:b/>
          <w:bCs/>
          <w:kern w:val="22"/>
          <w:sz w:val="20"/>
          <w:rtl/>
        </w:rPr>
        <w:t>البند 2</w:t>
      </w:r>
      <w:r>
        <w:rPr>
          <w:rFonts w:cs="Simplified Arabic" w:hint="cs"/>
          <w:b/>
          <w:bCs/>
          <w:kern w:val="22"/>
          <w:sz w:val="20"/>
          <w:rtl/>
        </w:rPr>
        <w:t>-</w:t>
      </w:r>
      <w:r w:rsidRPr="00B13D49">
        <w:rPr>
          <w:rFonts w:cs="Simplified Arabic"/>
          <w:b/>
          <w:bCs/>
          <w:kern w:val="22"/>
          <w:sz w:val="20"/>
          <w:rtl/>
        </w:rPr>
        <w:t xml:space="preserve"> المسائل التنظيمية</w:t>
      </w:r>
    </w:p>
    <w:p w14:paraId="17562986" w14:textId="77777777" w:rsidR="0098001A" w:rsidRPr="00B13CFF" w:rsidRDefault="0098001A" w:rsidP="0098001A">
      <w:pPr>
        <w:keepNext/>
        <w:keepLines/>
        <w:shd w:val="clear" w:color="auto" w:fill="FFFFFF" w:themeFill="background1"/>
        <w:bidi/>
        <w:spacing w:after="120" w:line="216" w:lineRule="auto"/>
        <w:rPr>
          <w:rFonts w:cs="Simplified Arabic"/>
          <w:i/>
          <w:iCs/>
          <w:kern w:val="22"/>
          <w:sz w:val="20"/>
        </w:rPr>
      </w:pPr>
      <w:r w:rsidRPr="00B13CFF">
        <w:rPr>
          <w:rFonts w:cs="Simplified Arabic" w:hint="cs"/>
          <w:i/>
          <w:iCs/>
          <w:kern w:val="22"/>
          <w:sz w:val="20"/>
          <w:rtl/>
        </w:rPr>
        <w:t>أعضاء المكتب</w:t>
      </w:r>
    </w:p>
    <w:p w14:paraId="5F83C608" w14:textId="77777777"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يعمل</w:t>
      </w:r>
      <w:r>
        <w:rPr>
          <w:rFonts w:cs="Simplified Arabic"/>
          <w:kern w:val="22"/>
          <w:sz w:val="20"/>
          <w:rtl/>
        </w:rPr>
        <w:t xml:space="preserve"> </w:t>
      </w:r>
      <w:r w:rsidRPr="00B13D49">
        <w:rPr>
          <w:rFonts w:cs="Simplified Arabic"/>
          <w:kern w:val="22"/>
          <w:sz w:val="20"/>
          <w:rtl/>
        </w:rPr>
        <w:t>المكتب</w:t>
      </w:r>
      <w:r>
        <w:rPr>
          <w:rFonts w:cs="Simplified Arabic"/>
          <w:kern w:val="22"/>
          <w:sz w:val="20"/>
          <w:rtl/>
        </w:rPr>
        <w:t xml:space="preserve"> </w:t>
      </w:r>
      <w:r w:rsidRPr="00B13D49">
        <w:rPr>
          <w:rFonts w:cs="Simplified Arabic"/>
          <w:kern w:val="22"/>
          <w:sz w:val="20"/>
          <w:rtl/>
        </w:rPr>
        <w:t>الحالي</w:t>
      </w:r>
      <w:r>
        <w:rPr>
          <w:rFonts w:cs="Simplified Arabic"/>
          <w:kern w:val="22"/>
          <w:sz w:val="20"/>
          <w:rtl/>
        </w:rPr>
        <w:t xml:space="preserve"> </w:t>
      </w:r>
      <w:r w:rsidRPr="00B13D49">
        <w:rPr>
          <w:rFonts w:cs="Simplified Arabic"/>
          <w:kern w:val="22"/>
          <w:sz w:val="20"/>
          <w:rtl/>
        </w:rPr>
        <w:t>كمكتب</w:t>
      </w:r>
      <w:r>
        <w:rPr>
          <w:rFonts w:cs="Simplified Arabic"/>
          <w:kern w:val="22"/>
          <w:sz w:val="20"/>
          <w:rtl/>
        </w:rPr>
        <w:t xml:space="preserve"> </w:t>
      </w:r>
      <w:r w:rsidRPr="00B13D49">
        <w:rPr>
          <w:rFonts w:cs="Simplified Arabic"/>
          <w:kern w:val="22"/>
          <w:sz w:val="20"/>
          <w:rtl/>
        </w:rPr>
        <w:t>لهذه</w:t>
      </w:r>
      <w:r>
        <w:rPr>
          <w:rFonts w:cs="Simplified Arabic"/>
          <w:kern w:val="22"/>
          <w:sz w:val="20"/>
          <w:rtl/>
        </w:rPr>
        <w:t xml:space="preserve"> </w:t>
      </w:r>
      <w:r w:rsidRPr="00B13D49">
        <w:rPr>
          <w:rFonts w:cs="Simplified Arabic"/>
          <w:kern w:val="22"/>
          <w:sz w:val="20"/>
          <w:rtl/>
        </w:rPr>
        <w:t>الاجتماعات</w:t>
      </w:r>
      <w:r>
        <w:rPr>
          <w:rFonts w:cs="Simplified Arabic"/>
          <w:kern w:val="22"/>
          <w:sz w:val="20"/>
          <w:rtl/>
        </w:rPr>
        <w:t xml:space="preserve"> </w:t>
      </w:r>
      <w:r w:rsidRPr="00B13D49">
        <w:rPr>
          <w:rFonts w:cs="Simplified Arabic"/>
          <w:kern w:val="22"/>
          <w:sz w:val="20"/>
          <w:rtl/>
        </w:rPr>
        <w:t>الاستثنائية</w:t>
      </w:r>
      <w:r>
        <w:rPr>
          <w:rFonts w:cs="Simplified Arabic"/>
          <w:kern w:val="22"/>
          <w:sz w:val="20"/>
          <w:rtl/>
        </w:rPr>
        <w:t xml:space="preserve"> </w:t>
      </w:r>
      <w:r w:rsidRPr="00B13D49">
        <w:rPr>
          <w:rFonts w:cs="Simplified Arabic"/>
          <w:kern w:val="22"/>
          <w:sz w:val="20"/>
          <w:rtl/>
        </w:rPr>
        <w:t>وفقا</w:t>
      </w:r>
      <w:r>
        <w:rPr>
          <w:rFonts w:cs="Simplified Arabic"/>
          <w:kern w:val="22"/>
          <w:sz w:val="20"/>
          <w:rtl/>
        </w:rPr>
        <w:t xml:space="preserve"> </w:t>
      </w:r>
      <w:r w:rsidRPr="00B13D49">
        <w:rPr>
          <w:rFonts w:cs="Simplified Arabic"/>
          <w:kern w:val="22"/>
          <w:sz w:val="20"/>
          <w:rtl/>
        </w:rPr>
        <w:t>للفقرة</w:t>
      </w:r>
      <w:r>
        <w:rPr>
          <w:rFonts w:cs="Simplified Arabic"/>
          <w:kern w:val="22"/>
          <w:sz w:val="20"/>
          <w:rtl/>
        </w:rPr>
        <w:t xml:space="preserve"> </w:t>
      </w:r>
      <w:r w:rsidRPr="00B13D49">
        <w:rPr>
          <w:rFonts w:cs="Simplified Arabic"/>
          <w:kern w:val="22"/>
          <w:sz w:val="20"/>
          <w:rtl/>
        </w:rPr>
        <w:t>2</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المادة</w:t>
      </w:r>
      <w:r>
        <w:rPr>
          <w:rFonts w:cs="Simplified Arabic"/>
          <w:kern w:val="22"/>
          <w:sz w:val="20"/>
          <w:rtl/>
        </w:rPr>
        <w:t xml:space="preserve"> </w:t>
      </w:r>
      <w:r w:rsidRPr="00B13D49">
        <w:rPr>
          <w:rFonts w:cs="Simplified Arabic"/>
          <w:kern w:val="22"/>
          <w:sz w:val="20"/>
          <w:rtl/>
        </w:rPr>
        <w:t>21</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النظام</w:t>
      </w:r>
      <w:r>
        <w:rPr>
          <w:rFonts w:cs="Simplified Arabic"/>
          <w:kern w:val="22"/>
          <w:sz w:val="20"/>
          <w:rtl/>
        </w:rPr>
        <w:t xml:space="preserve"> </w:t>
      </w:r>
      <w:r w:rsidRPr="00B13D49">
        <w:rPr>
          <w:rFonts w:cs="Simplified Arabic"/>
          <w:kern w:val="22"/>
          <w:sz w:val="20"/>
          <w:rtl/>
        </w:rPr>
        <w:t>الداخلي</w:t>
      </w:r>
      <w:r>
        <w:rPr>
          <w:rFonts w:cs="Simplified Arabic"/>
          <w:kern w:val="22"/>
          <w:sz w:val="20"/>
          <w:rtl/>
        </w:rPr>
        <w:t>.</w:t>
      </w:r>
    </w:p>
    <w:p w14:paraId="5D50FE44" w14:textId="77777777" w:rsidR="0098001A" w:rsidRPr="00B13CFF" w:rsidRDefault="0098001A" w:rsidP="0098001A">
      <w:pPr>
        <w:keepNext/>
        <w:keepLines/>
        <w:shd w:val="clear" w:color="auto" w:fill="FFFFFF" w:themeFill="background1"/>
        <w:bidi/>
        <w:spacing w:after="120" w:line="216" w:lineRule="auto"/>
        <w:rPr>
          <w:rFonts w:cs="Simplified Arabic"/>
          <w:i/>
          <w:iCs/>
          <w:kern w:val="22"/>
          <w:sz w:val="20"/>
        </w:rPr>
      </w:pPr>
      <w:r w:rsidRPr="00B13CFF">
        <w:rPr>
          <w:rFonts w:cs="Simplified Arabic"/>
          <w:i/>
          <w:iCs/>
          <w:kern w:val="22"/>
          <w:sz w:val="20"/>
          <w:rtl/>
        </w:rPr>
        <w:lastRenderedPageBreak/>
        <w:t>إقرار جدول الأعمال</w:t>
      </w:r>
    </w:p>
    <w:p w14:paraId="07375CFC" w14:textId="77777777" w:rsidR="0098001A" w:rsidRPr="00B13D49" w:rsidRDefault="0098001A" w:rsidP="0098001A">
      <w:pPr>
        <w:shd w:val="clear" w:color="auto" w:fill="FFFFFF" w:themeFill="background1"/>
        <w:bidi/>
        <w:spacing w:after="120" w:line="216" w:lineRule="auto"/>
        <w:rPr>
          <w:rFonts w:cs="Simplified Arabic"/>
          <w:kern w:val="22"/>
          <w:sz w:val="20"/>
        </w:rPr>
      </w:pPr>
      <w:r>
        <w:rPr>
          <w:rFonts w:cs="Simplified Arabic" w:hint="cs"/>
          <w:kern w:val="22"/>
          <w:sz w:val="20"/>
          <w:rtl/>
        </w:rPr>
        <w:t xml:space="preserve">أُقرت </w:t>
      </w:r>
      <w:r w:rsidRPr="00B13D49">
        <w:rPr>
          <w:rFonts w:cs="Simplified Arabic"/>
          <w:kern w:val="22"/>
          <w:sz w:val="20"/>
          <w:rtl/>
        </w:rPr>
        <w:t>جداول</w:t>
      </w:r>
      <w:r>
        <w:rPr>
          <w:rFonts w:cs="Simplified Arabic"/>
          <w:kern w:val="22"/>
          <w:sz w:val="20"/>
          <w:rtl/>
        </w:rPr>
        <w:t xml:space="preserve"> </w:t>
      </w:r>
      <w:r w:rsidRPr="00B13D49">
        <w:rPr>
          <w:rFonts w:cs="Simplified Arabic"/>
          <w:kern w:val="22"/>
          <w:sz w:val="20"/>
          <w:rtl/>
        </w:rPr>
        <w:t>الأعمال</w:t>
      </w:r>
      <w:r>
        <w:rPr>
          <w:rFonts w:cs="Simplified Arabic"/>
          <w:kern w:val="22"/>
          <w:sz w:val="20"/>
          <w:rtl/>
        </w:rPr>
        <w:t xml:space="preserve"> </w:t>
      </w:r>
      <w:r w:rsidRPr="00B13D49">
        <w:rPr>
          <w:rFonts w:cs="Simplified Arabic"/>
          <w:kern w:val="22"/>
          <w:sz w:val="20"/>
          <w:rtl/>
        </w:rPr>
        <w:t>المؤقتة</w:t>
      </w:r>
      <w:r>
        <w:rPr>
          <w:rFonts w:cs="Simplified Arabic"/>
          <w:kern w:val="22"/>
          <w:sz w:val="20"/>
          <w:rtl/>
        </w:rPr>
        <w:t xml:space="preserve"> </w:t>
      </w:r>
      <w:r w:rsidRPr="00B13D49">
        <w:rPr>
          <w:rFonts w:cs="Simplified Arabic"/>
          <w:kern w:val="22"/>
          <w:sz w:val="20"/>
          <w:rtl/>
        </w:rPr>
        <w:t>(</w:t>
      </w:r>
      <w:r w:rsidRPr="00B13D49">
        <w:rPr>
          <w:rFonts w:cs="Simplified Arabic"/>
          <w:kern w:val="22"/>
          <w:sz w:val="20"/>
        </w:rPr>
        <w:t>CBD</w:t>
      </w:r>
      <w:r>
        <w:rPr>
          <w:rFonts w:cs="Simplified Arabic"/>
          <w:kern w:val="22"/>
          <w:sz w:val="20"/>
        </w:rPr>
        <w:t>/</w:t>
      </w:r>
      <w:proofErr w:type="spellStart"/>
      <w:r w:rsidRPr="00B13D49">
        <w:rPr>
          <w:rFonts w:cs="Simplified Arabic"/>
          <w:kern w:val="22"/>
          <w:sz w:val="20"/>
        </w:rPr>
        <w:t>ExCOP</w:t>
      </w:r>
      <w:proofErr w:type="spellEnd"/>
      <w:r>
        <w:rPr>
          <w:rFonts w:cs="Simplified Arabic"/>
          <w:kern w:val="22"/>
          <w:sz w:val="20"/>
        </w:rPr>
        <w:t>/</w:t>
      </w:r>
      <w:r w:rsidRPr="00B13D49">
        <w:rPr>
          <w:rFonts w:cs="Simplified Arabic"/>
          <w:kern w:val="22"/>
          <w:sz w:val="20"/>
        </w:rPr>
        <w:t>2/1</w:t>
      </w:r>
      <w:r>
        <w:rPr>
          <w:rFonts w:cs="Simplified Arabic"/>
          <w:kern w:val="22"/>
          <w:sz w:val="20"/>
          <w:rtl/>
        </w:rPr>
        <w:t xml:space="preserve"> و</w:t>
      </w:r>
      <w:r w:rsidRPr="00B13D49">
        <w:rPr>
          <w:rFonts w:cs="Simplified Arabic"/>
          <w:kern w:val="22"/>
          <w:sz w:val="20"/>
        </w:rPr>
        <w:t>CBD</w:t>
      </w:r>
      <w:r>
        <w:rPr>
          <w:rFonts w:cs="Simplified Arabic"/>
          <w:kern w:val="22"/>
          <w:sz w:val="20"/>
        </w:rPr>
        <w:t>/</w:t>
      </w:r>
      <w:r w:rsidRPr="00B13D49">
        <w:rPr>
          <w:rFonts w:cs="Simplified Arabic"/>
          <w:kern w:val="22"/>
          <w:sz w:val="20"/>
        </w:rPr>
        <w:t>CP</w:t>
      </w:r>
      <w:r>
        <w:rPr>
          <w:rFonts w:cs="Simplified Arabic"/>
          <w:kern w:val="22"/>
          <w:sz w:val="20"/>
        </w:rPr>
        <w:t>/</w:t>
      </w:r>
      <w:proofErr w:type="spellStart"/>
      <w:r w:rsidRPr="00B13D49">
        <w:rPr>
          <w:rFonts w:cs="Simplified Arabic"/>
          <w:kern w:val="22"/>
          <w:sz w:val="20"/>
        </w:rPr>
        <w:t>ExMOP</w:t>
      </w:r>
      <w:proofErr w:type="spellEnd"/>
      <w:r>
        <w:rPr>
          <w:rFonts w:cs="Simplified Arabic"/>
          <w:kern w:val="22"/>
          <w:sz w:val="20"/>
        </w:rPr>
        <w:t>/</w:t>
      </w:r>
      <w:r w:rsidRPr="00B13D49">
        <w:rPr>
          <w:rFonts w:cs="Simplified Arabic"/>
          <w:kern w:val="22"/>
          <w:sz w:val="20"/>
        </w:rPr>
        <w:t>1/1</w:t>
      </w:r>
      <w:r>
        <w:rPr>
          <w:rFonts w:cs="Simplified Arabic"/>
          <w:kern w:val="22"/>
          <w:sz w:val="20"/>
          <w:rtl/>
        </w:rPr>
        <w:t xml:space="preserve"> و</w:t>
      </w:r>
      <w:r w:rsidRPr="00B13D49">
        <w:rPr>
          <w:rFonts w:cs="Simplified Arabic"/>
          <w:kern w:val="22"/>
          <w:sz w:val="20"/>
        </w:rPr>
        <w:t>CBD</w:t>
      </w:r>
      <w:r>
        <w:rPr>
          <w:rFonts w:cs="Simplified Arabic"/>
          <w:kern w:val="22"/>
          <w:sz w:val="20"/>
        </w:rPr>
        <w:t>/NP/</w:t>
      </w:r>
      <w:proofErr w:type="spellStart"/>
      <w:r w:rsidRPr="00B13D49">
        <w:rPr>
          <w:rFonts w:cs="Simplified Arabic"/>
          <w:kern w:val="22"/>
          <w:sz w:val="20"/>
        </w:rPr>
        <w:t>ExMOP</w:t>
      </w:r>
      <w:proofErr w:type="spellEnd"/>
      <w:r>
        <w:rPr>
          <w:rFonts w:cs="Simplified Arabic"/>
          <w:kern w:val="22"/>
          <w:sz w:val="20"/>
        </w:rPr>
        <w:t>/</w:t>
      </w:r>
      <w:r w:rsidRPr="00B13D49">
        <w:rPr>
          <w:rFonts w:cs="Simplified Arabic"/>
          <w:kern w:val="22"/>
          <w:sz w:val="20"/>
        </w:rPr>
        <w:t>1/1</w:t>
      </w:r>
      <w:r w:rsidRPr="00B13D49">
        <w:rPr>
          <w:rFonts w:cs="Simplified Arabic"/>
          <w:kern w:val="22"/>
          <w:sz w:val="20"/>
          <w:rtl/>
        </w:rPr>
        <w:t>)</w:t>
      </w:r>
      <w:r>
        <w:rPr>
          <w:rFonts w:cs="Simplified Arabic"/>
          <w:kern w:val="22"/>
          <w:sz w:val="20"/>
          <w:rtl/>
        </w:rPr>
        <w:t xml:space="preserve"> </w:t>
      </w:r>
      <w:r w:rsidRPr="00B13D49">
        <w:rPr>
          <w:rFonts w:cs="Simplified Arabic"/>
          <w:kern w:val="22"/>
          <w:sz w:val="20"/>
          <w:rtl/>
        </w:rPr>
        <w:t>التي</w:t>
      </w:r>
      <w:r>
        <w:rPr>
          <w:rFonts w:cs="Simplified Arabic"/>
          <w:kern w:val="22"/>
          <w:sz w:val="20"/>
          <w:rtl/>
        </w:rPr>
        <w:t xml:space="preserve"> </w:t>
      </w:r>
      <w:r w:rsidRPr="00B13D49">
        <w:rPr>
          <w:rFonts w:cs="Simplified Arabic"/>
          <w:kern w:val="22"/>
          <w:sz w:val="20"/>
          <w:rtl/>
        </w:rPr>
        <w:t>أعد</w:t>
      </w:r>
      <w:r>
        <w:rPr>
          <w:rFonts w:cs="Simplified Arabic" w:hint="cs"/>
          <w:kern w:val="22"/>
          <w:sz w:val="20"/>
          <w:rtl/>
        </w:rPr>
        <w:t>ت</w:t>
      </w:r>
      <w:r w:rsidRPr="00B13D49">
        <w:rPr>
          <w:rFonts w:cs="Simplified Arabic"/>
          <w:kern w:val="22"/>
          <w:sz w:val="20"/>
          <w:rtl/>
        </w:rPr>
        <w:t>ها</w:t>
      </w:r>
      <w:r>
        <w:rPr>
          <w:rFonts w:cs="Simplified Arabic"/>
          <w:kern w:val="22"/>
          <w:sz w:val="20"/>
          <w:rtl/>
        </w:rPr>
        <w:t xml:space="preserve"> </w:t>
      </w:r>
      <w:r w:rsidRPr="00B13D49">
        <w:rPr>
          <w:rFonts w:cs="Simplified Arabic"/>
          <w:kern w:val="22"/>
          <w:sz w:val="20"/>
          <w:rtl/>
        </w:rPr>
        <w:t>الأمين</w:t>
      </w:r>
      <w:r>
        <w:rPr>
          <w:rFonts w:cs="Simplified Arabic" w:hint="cs"/>
          <w:kern w:val="22"/>
          <w:sz w:val="20"/>
          <w:rtl/>
        </w:rPr>
        <w:t>ة</w:t>
      </w:r>
      <w:r>
        <w:rPr>
          <w:rFonts w:cs="Simplified Arabic"/>
          <w:kern w:val="22"/>
          <w:sz w:val="20"/>
          <w:rtl/>
        </w:rPr>
        <w:t xml:space="preserve"> </w:t>
      </w:r>
      <w:r w:rsidRPr="00B13D49">
        <w:rPr>
          <w:rFonts w:cs="Simplified Arabic"/>
          <w:kern w:val="22"/>
          <w:sz w:val="20"/>
          <w:rtl/>
        </w:rPr>
        <w:t>التنفيذي</w:t>
      </w:r>
      <w:r>
        <w:rPr>
          <w:rFonts w:cs="Simplified Arabic" w:hint="cs"/>
          <w:kern w:val="22"/>
          <w:sz w:val="20"/>
          <w:rtl/>
        </w:rPr>
        <w:t>ة</w:t>
      </w:r>
      <w:r>
        <w:rPr>
          <w:rFonts w:cs="Simplified Arabic"/>
          <w:kern w:val="22"/>
          <w:sz w:val="20"/>
          <w:rtl/>
        </w:rPr>
        <w:t xml:space="preserve"> </w:t>
      </w:r>
      <w:r w:rsidRPr="00B13D49">
        <w:rPr>
          <w:rFonts w:cs="Simplified Arabic"/>
          <w:kern w:val="22"/>
          <w:sz w:val="20"/>
          <w:rtl/>
        </w:rPr>
        <w:t>وأ</w:t>
      </w:r>
      <w:r>
        <w:rPr>
          <w:rFonts w:cs="Simplified Arabic" w:hint="cs"/>
          <w:kern w:val="22"/>
          <w:sz w:val="20"/>
          <w:rtl/>
        </w:rPr>
        <w:t>ُ</w:t>
      </w:r>
      <w:r w:rsidRPr="00B13D49">
        <w:rPr>
          <w:rFonts w:cs="Simplified Arabic"/>
          <w:kern w:val="22"/>
          <w:sz w:val="20"/>
          <w:rtl/>
        </w:rPr>
        <w:t>خطر</w:t>
      </w:r>
      <w:r>
        <w:rPr>
          <w:rFonts w:cs="Simplified Arabic" w:hint="cs"/>
          <w:kern w:val="22"/>
          <w:sz w:val="20"/>
          <w:rtl/>
        </w:rPr>
        <w:t xml:space="preserve"> ب</w:t>
      </w:r>
      <w:r w:rsidRPr="00B13D49">
        <w:rPr>
          <w:rFonts w:cs="Simplified Arabic"/>
          <w:kern w:val="22"/>
          <w:sz w:val="20"/>
          <w:rtl/>
        </w:rPr>
        <w:t>ها</w:t>
      </w:r>
      <w:r>
        <w:rPr>
          <w:rFonts w:cs="Simplified Arabic"/>
          <w:kern w:val="22"/>
          <w:sz w:val="20"/>
          <w:rtl/>
        </w:rPr>
        <w:t xml:space="preserve"> </w:t>
      </w:r>
      <w:r>
        <w:rPr>
          <w:rFonts w:cs="Simplified Arabic" w:hint="cs"/>
          <w:kern w:val="22"/>
          <w:sz w:val="20"/>
          <w:rtl/>
        </w:rPr>
        <w:t>ا</w:t>
      </w:r>
      <w:r w:rsidRPr="00B13D49">
        <w:rPr>
          <w:rFonts w:cs="Simplified Arabic"/>
          <w:kern w:val="22"/>
          <w:sz w:val="20"/>
          <w:rtl/>
        </w:rPr>
        <w:t>لأطراف</w:t>
      </w:r>
      <w:r>
        <w:rPr>
          <w:rFonts w:cs="Simplified Arabic"/>
          <w:kern w:val="22"/>
          <w:sz w:val="20"/>
          <w:rtl/>
        </w:rPr>
        <w:t xml:space="preserve"> </w:t>
      </w:r>
      <w:r w:rsidRPr="00B13D49">
        <w:rPr>
          <w:rFonts w:cs="Simplified Arabic"/>
          <w:kern w:val="22"/>
          <w:sz w:val="20"/>
          <w:rtl/>
        </w:rPr>
        <w:t>والمراقبين</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وقت</w:t>
      </w:r>
      <w:r>
        <w:rPr>
          <w:rFonts w:cs="Simplified Arabic"/>
          <w:kern w:val="22"/>
          <w:sz w:val="20"/>
          <w:rtl/>
        </w:rPr>
        <w:t xml:space="preserve"> </w:t>
      </w:r>
      <w:r w:rsidRPr="00B13D49">
        <w:rPr>
          <w:rFonts w:cs="Simplified Arabic"/>
          <w:kern w:val="22"/>
          <w:sz w:val="20"/>
          <w:rtl/>
        </w:rPr>
        <w:t>سابق</w:t>
      </w:r>
      <w:r>
        <w:rPr>
          <w:rFonts w:cs="Simplified Arabic"/>
          <w:kern w:val="22"/>
          <w:sz w:val="20"/>
          <w:rtl/>
        </w:rPr>
        <w:t xml:space="preserve">، </w:t>
      </w:r>
      <w:r w:rsidRPr="00B13D49">
        <w:rPr>
          <w:rFonts w:cs="Simplified Arabic"/>
          <w:kern w:val="22"/>
          <w:sz w:val="20"/>
          <w:rtl/>
        </w:rPr>
        <w:t>وفق</w:t>
      </w:r>
      <w:r>
        <w:rPr>
          <w:rFonts w:cs="Simplified Arabic"/>
          <w:kern w:val="22"/>
          <w:sz w:val="20"/>
          <w:rtl/>
        </w:rPr>
        <w:t xml:space="preserve">ا </w:t>
      </w:r>
      <w:r>
        <w:rPr>
          <w:rFonts w:cs="Simplified Arabic" w:hint="cs"/>
          <w:kern w:val="22"/>
          <w:sz w:val="20"/>
          <w:rtl/>
        </w:rPr>
        <w:t>ل</w:t>
      </w:r>
      <w:r w:rsidRPr="00B13D49">
        <w:rPr>
          <w:rFonts w:cs="Simplified Arabic"/>
          <w:kern w:val="22"/>
          <w:sz w:val="20"/>
          <w:rtl/>
        </w:rPr>
        <w:t>لمادتين</w:t>
      </w:r>
      <w:r>
        <w:rPr>
          <w:rFonts w:cs="Simplified Arabic"/>
          <w:kern w:val="22"/>
          <w:sz w:val="20"/>
          <w:rtl/>
        </w:rPr>
        <w:t xml:space="preserve"> </w:t>
      </w:r>
      <w:r w:rsidRPr="00B13D49">
        <w:rPr>
          <w:rFonts w:cs="Simplified Arabic"/>
          <w:kern w:val="22"/>
          <w:sz w:val="20"/>
          <w:rtl/>
        </w:rPr>
        <w:t>8</w:t>
      </w:r>
      <w:r>
        <w:rPr>
          <w:rFonts w:cs="Simplified Arabic"/>
          <w:kern w:val="22"/>
          <w:sz w:val="20"/>
          <w:rtl/>
        </w:rPr>
        <w:t xml:space="preserve"> و</w:t>
      </w:r>
      <w:r w:rsidRPr="00B13D49">
        <w:rPr>
          <w:rFonts w:cs="Simplified Arabic"/>
          <w:kern w:val="22"/>
          <w:sz w:val="20"/>
          <w:rtl/>
        </w:rPr>
        <w:t>13</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النظام</w:t>
      </w:r>
      <w:r>
        <w:rPr>
          <w:rFonts w:cs="Simplified Arabic"/>
          <w:kern w:val="22"/>
          <w:sz w:val="20"/>
          <w:rtl/>
        </w:rPr>
        <w:t xml:space="preserve"> </w:t>
      </w:r>
      <w:r w:rsidRPr="00B13D49">
        <w:rPr>
          <w:rFonts w:cs="Simplified Arabic"/>
          <w:kern w:val="22"/>
          <w:sz w:val="20"/>
          <w:rtl/>
        </w:rPr>
        <w:t>الداخلي</w:t>
      </w:r>
      <w:r>
        <w:rPr>
          <w:rFonts w:cs="Simplified Arabic"/>
          <w:kern w:val="22"/>
          <w:sz w:val="20"/>
          <w:rtl/>
        </w:rPr>
        <w:t xml:space="preserve">، </w:t>
      </w:r>
      <w:r w:rsidRPr="00B13D49">
        <w:rPr>
          <w:rFonts w:cs="Simplified Arabic"/>
          <w:kern w:val="22"/>
          <w:sz w:val="20"/>
          <w:rtl/>
        </w:rPr>
        <w:t>بموجب</w:t>
      </w:r>
      <w:r>
        <w:rPr>
          <w:rFonts w:cs="Simplified Arabic"/>
          <w:kern w:val="22"/>
          <w:sz w:val="20"/>
          <w:rtl/>
        </w:rPr>
        <w:t xml:space="preserve"> </w:t>
      </w:r>
      <w:r w:rsidRPr="00B13D49">
        <w:rPr>
          <w:rFonts w:cs="Simplified Arabic"/>
          <w:kern w:val="22"/>
          <w:sz w:val="20"/>
          <w:rtl/>
        </w:rPr>
        <w:t>هذا</w:t>
      </w:r>
      <w:r>
        <w:rPr>
          <w:rFonts w:cs="Simplified Arabic"/>
          <w:kern w:val="22"/>
          <w:sz w:val="20"/>
          <w:rtl/>
        </w:rPr>
        <w:t xml:space="preserve"> </w:t>
      </w:r>
      <w:r>
        <w:rPr>
          <w:rFonts w:cs="Simplified Arabic" w:hint="cs"/>
          <w:kern w:val="22"/>
          <w:sz w:val="20"/>
          <w:rtl/>
        </w:rPr>
        <w:t xml:space="preserve">بناء على </w:t>
      </w:r>
      <w:r w:rsidRPr="00B13D49">
        <w:rPr>
          <w:rFonts w:cs="Simplified Arabic"/>
          <w:kern w:val="22"/>
          <w:sz w:val="20"/>
          <w:rtl/>
        </w:rPr>
        <w:t>التوضيح</w:t>
      </w:r>
      <w:r>
        <w:rPr>
          <w:rFonts w:cs="Simplified Arabic"/>
          <w:kern w:val="22"/>
          <w:sz w:val="20"/>
          <w:rtl/>
        </w:rPr>
        <w:t xml:space="preserve"> </w:t>
      </w:r>
      <w:r w:rsidRPr="00B13D49">
        <w:rPr>
          <w:rFonts w:cs="Simplified Arabic"/>
          <w:kern w:val="22"/>
          <w:sz w:val="20"/>
          <w:rtl/>
        </w:rPr>
        <w:t>المقدم</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الفقرتين</w:t>
      </w:r>
      <w:r>
        <w:rPr>
          <w:rFonts w:cs="Simplified Arabic"/>
          <w:kern w:val="22"/>
          <w:sz w:val="20"/>
          <w:rtl/>
        </w:rPr>
        <w:t xml:space="preserve"> </w:t>
      </w:r>
      <w:r w:rsidRPr="00B13D49">
        <w:rPr>
          <w:rFonts w:cs="Simplified Arabic"/>
          <w:kern w:val="22"/>
          <w:sz w:val="20"/>
          <w:rtl/>
        </w:rPr>
        <w:t>11</w:t>
      </w:r>
      <w:r>
        <w:rPr>
          <w:rFonts w:cs="Simplified Arabic"/>
          <w:kern w:val="22"/>
          <w:sz w:val="20"/>
          <w:rtl/>
        </w:rPr>
        <w:t xml:space="preserve"> و</w:t>
      </w:r>
      <w:r w:rsidRPr="00B13D49">
        <w:rPr>
          <w:rFonts w:cs="Simplified Arabic"/>
          <w:kern w:val="22"/>
          <w:sz w:val="20"/>
          <w:rtl/>
        </w:rPr>
        <w:t>12</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شروح</w:t>
      </w:r>
      <w:r>
        <w:rPr>
          <w:rFonts w:cs="Simplified Arabic"/>
          <w:kern w:val="22"/>
          <w:sz w:val="20"/>
          <w:rtl/>
        </w:rPr>
        <w:t xml:space="preserve"> </w:t>
      </w:r>
      <w:r w:rsidRPr="00B13D49">
        <w:rPr>
          <w:rFonts w:cs="Simplified Arabic"/>
          <w:kern w:val="22"/>
          <w:sz w:val="20"/>
          <w:rtl/>
        </w:rPr>
        <w:t>جداول</w:t>
      </w:r>
      <w:r>
        <w:rPr>
          <w:rFonts w:cs="Simplified Arabic"/>
          <w:kern w:val="22"/>
          <w:sz w:val="20"/>
          <w:rtl/>
        </w:rPr>
        <w:t xml:space="preserve"> </w:t>
      </w:r>
      <w:r w:rsidRPr="00B13D49">
        <w:rPr>
          <w:rFonts w:cs="Simplified Arabic"/>
          <w:kern w:val="22"/>
          <w:sz w:val="20"/>
          <w:rtl/>
        </w:rPr>
        <w:t>الأعمال</w:t>
      </w:r>
      <w:r>
        <w:rPr>
          <w:rFonts w:cs="Simplified Arabic"/>
          <w:kern w:val="22"/>
          <w:sz w:val="20"/>
          <w:rtl/>
        </w:rPr>
        <w:t xml:space="preserve"> </w:t>
      </w:r>
      <w:r w:rsidRPr="00B13D49">
        <w:rPr>
          <w:rFonts w:cs="Simplified Arabic"/>
          <w:kern w:val="22"/>
          <w:sz w:val="20"/>
          <w:rtl/>
        </w:rPr>
        <w:t>المؤقتة</w:t>
      </w:r>
      <w:r>
        <w:rPr>
          <w:rFonts w:cs="Simplified Arabic"/>
          <w:kern w:val="22"/>
          <w:sz w:val="20"/>
          <w:rtl/>
        </w:rPr>
        <w:t xml:space="preserve"> </w:t>
      </w:r>
      <w:r w:rsidRPr="00B13D49">
        <w:rPr>
          <w:rFonts w:cs="Simplified Arabic"/>
          <w:kern w:val="22"/>
          <w:sz w:val="20"/>
          <w:rtl/>
        </w:rPr>
        <w:t>الواردة</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الوثائق</w:t>
      </w:r>
      <w:r>
        <w:rPr>
          <w:rFonts w:cs="Simplified Arabic"/>
          <w:kern w:val="22"/>
          <w:sz w:val="20"/>
          <w:rtl/>
        </w:rPr>
        <w:t xml:space="preserve"> </w:t>
      </w:r>
      <w:r w:rsidRPr="00B13D49">
        <w:rPr>
          <w:rFonts w:cs="Simplified Arabic"/>
          <w:kern w:val="22"/>
          <w:sz w:val="20"/>
        </w:rPr>
        <w:t>CBD</w:t>
      </w:r>
      <w:r>
        <w:rPr>
          <w:rFonts w:cs="Simplified Arabic"/>
          <w:kern w:val="22"/>
          <w:sz w:val="20"/>
        </w:rPr>
        <w:t>/</w:t>
      </w:r>
      <w:proofErr w:type="spellStart"/>
      <w:r w:rsidRPr="00B13D49">
        <w:rPr>
          <w:rFonts w:cs="Simplified Arabic"/>
          <w:kern w:val="22"/>
          <w:sz w:val="20"/>
        </w:rPr>
        <w:t>ExCOP</w:t>
      </w:r>
      <w:proofErr w:type="spellEnd"/>
      <w:r>
        <w:rPr>
          <w:rFonts w:cs="Simplified Arabic"/>
          <w:kern w:val="22"/>
          <w:sz w:val="20"/>
        </w:rPr>
        <w:t>/</w:t>
      </w:r>
      <w:r w:rsidRPr="00B13D49">
        <w:rPr>
          <w:rFonts w:cs="Simplified Arabic"/>
          <w:kern w:val="22"/>
          <w:sz w:val="20"/>
        </w:rPr>
        <w:t>2/1</w:t>
      </w:r>
      <w:r>
        <w:rPr>
          <w:rFonts w:cs="Simplified Arabic"/>
          <w:kern w:val="22"/>
          <w:sz w:val="20"/>
        </w:rPr>
        <w:t>/</w:t>
      </w:r>
      <w:r w:rsidRPr="00B13D49">
        <w:rPr>
          <w:rFonts w:cs="Simplified Arabic"/>
          <w:kern w:val="22"/>
          <w:sz w:val="20"/>
        </w:rPr>
        <w:t>Add</w:t>
      </w:r>
      <w:r>
        <w:rPr>
          <w:rFonts w:cs="Simplified Arabic"/>
          <w:kern w:val="22"/>
          <w:sz w:val="20"/>
        </w:rPr>
        <w:t>.</w:t>
      </w:r>
      <w:r w:rsidRPr="00B13D49">
        <w:rPr>
          <w:rFonts w:cs="Simplified Arabic"/>
          <w:kern w:val="22"/>
          <w:sz w:val="20"/>
        </w:rPr>
        <w:t>1</w:t>
      </w:r>
      <w:r>
        <w:rPr>
          <w:rFonts w:cs="Simplified Arabic"/>
          <w:kern w:val="22"/>
          <w:sz w:val="20"/>
          <w:rtl/>
        </w:rPr>
        <w:t xml:space="preserve">، </w:t>
      </w:r>
      <w:r w:rsidRPr="00B13D49">
        <w:rPr>
          <w:rFonts w:cs="Simplified Arabic"/>
          <w:kern w:val="22"/>
          <w:sz w:val="20"/>
        </w:rPr>
        <w:t>CBD</w:t>
      </w:r>
      <w:r>
        <w:rPr>
          <w:rFonts w:cs="Simplified Arabic"/>
          <w:kern w:val="22"/>
          <w:sz w:val="20"/>
        </w:rPr>
        <w:t>/</w:t>
      </w:r>
      <w:r w:rsidRPr="00B13D49">
        <w:rPr>
          <w:rFonts w:cs="Simplified Arabic"/>
          <w:kern w:val="22"/>
          <w:sz w:val="20"/>
        </w:rPr>
        <w:t>CP</w:t>
      </w:r>
      <w:r>
        <w:rPr>
          <w:rFonts w:cs="Simplified Arabic"/>
          <w:kern w:val="22"/>
          <w:sz w:val="20"/>
        </w:rPr>
        <w:t>/</w:t>
      </w:r>
      <w:proofErr w:type="spellStart"/>
      <w:r w:rsidRPr="00B13D49">
        <w:rPr>
          <w:rFonts w:cs="Simplified Arabic"/>
          <w:kern w:val="22"/>
          <w:sz w:val="20"/>
        </w:rPr>
        <w:t>ExMOP</w:t>
      </w:r>
      <w:proofErr w:type="spellEnd"/>
      <w:r>
        <w:rPr>
          <w:rFonts w:cs="Simplified Arabic"/>
          <w:kern w:val="22"/>
          <w:sz w:val="20"/>
        </w:rPr>
        <w:t>/</w:t>
      </w:r>
      <w:r w:rsidRPr="00B13D49">
        <w:rPr>
          <w:rFonts w:cs="Simplified Arabic"/>
          <w:kern w:val="22"/>
          <w:sz w:val="20"/>
        </w:rPr>
        <w:t>1/1</w:t>
      </w:r>
      <w:r>
        <w:rPr>
          <w:rFonts w:cs="Simplified Arabic"/>
          <w:kern w:val="22"/>
          <w:sz w:val="20"/>
        </w:rPr>
        <w:t>/</w:t>
      </w:r>
      <w:r w:rsidRPr="00B13D49">
        <w:rPr>
          <w:rFonts w:cs="Simplified Arabic"/>
          <w:kern w:val="22"/>
          <w:sz w:val="20"/>
        </w:rPr>
        <w:t>Add</w:t>
      </w:r>
      <w:r>
        <w:rPr>
          <w:rFonts w:cs="Simplified Arabic"/>
          <w:kern w:val="22"/>
          <w:sz w:val="20"/>
        </w:rPr>
        <w:t>.</w:t>
      </w:r>
      <w:r w:rsidRPr="00B13D49">
        <w:rPr>
          <w:rFonts w:cs="Simplified Arabic"/>
          <w:kern w:val="22"/>
          <w:sz w:val="20"/>
        </w:rPr>
        <w:t>1</w:t>
      </w:r>
      <w:r>
        <w:rPr>
          <w:rFonts w:cs="Simplified Arabic"/>
          <w:kern w:val="22"/>
          <w:sz w:val="20"/>
          <w:rtl/>
        </w:rPr>
        <w:t xml:space="preserve"> و</w:t>
      </w:r>
      <w:r w:rsidRPr="00B13D49">
        <w:rPr>
          <w:rFonts w:cs="Simplified Arabic"/>
          <w:kern w:val="22"/>
          <w:sz w:val="20"/>
        </w:rPr>
        <w:t>CBD</w:t>
      </w:r>
      <w:r>
        <w:rPr>
          <w:rFonts w:cs="Simplified Arabic"/>
          <w:kern w:val="22"/>
          <w:sz w:val="20"/>
        </w:rPr>
        <w:t>/</w:t>
      </w:r>
      <w:r w:rsidRPr="00B13D49">
        <w:rPr>
          <w:rFonts w:cs="Simplified Arabic"/>
          <w:kern w:val="22"/>
          <w:sz w:val="20"/>
        </w:rPr>
        <w:t>NP</w:t>
      </w:r>
      <w:r>
        <w:rPr>
          <w:rFonts w:cs="Simplified Arabic"/>
          <w:kern w:val="22"/>
          <w:sz w:val="20"/>
        </w:rPr>
        <w:t>/</w:t>
      </w:r>
      <w:proofErr w:type="spellStart"/>
      <w:r w:rsidRPr="00B13D49">
        <w:rPr>
          <w:rFonts w:cs="Simplified Arabic"/>
          <w:kern w:val="22"/>
          <w:sz w:val="20"/>
        </w:rPr>
        <w:t>ExMOP</w:t>
      </w:r>
      <w:proofErr w:type="spellEnd"/>
      <w:r>
        <w:rPr>
          <w:rFonts w:cs="Simplified Arabic"/>
          <w:kern w:val="22"/>
          <w:sz w:val="20"/>
        </w:rPr>
        <w:t>/</w:t>
      </w:r>
      <w:r w:rsidRPr="00B13D49">
        <w:rPr>
          <w:rFonts w:cs="Simplified Arabic"/>
          <w:kern w:val="22"/>
          <w:sz w:val="20"/>
        </w:rPr>
        <w:t>1/1</w:t>
      </w:r>
      <w:r>
        <w:rPr>
          <w:rFonts w:cs="Simplified Arabic"/>
          <w:kern w:val="22"/>
          <w:sz w:val="20"/>
        </w:rPr>
        <w:t>/</w:t>
      </w:r>
      <w:r w:rsidRPr="00B13D49">
        <w:rPr>
          <w:rFonts w:cs="Simplified Arabic"/>
          <w:kern w:val="22"/>
          <w:sz w:val="20"/>
        </w:rPr>
        <w:t>Add</w:t>
      </w:r>
      <w:r>
        <w:rPr>
          <w:rFonts w:cs="Simplified Arabic"/>
          <w:kern w:val="22"/>
          <w:sz w:val="20"/>
        </w:rPr>
        <w:t>.</w:t>
      </w:r>
      <w:r w:rsidRPr="00B13D49">
        <w:rPr>
          <w:rFonts w:cs="Simplified Arabic"/>
          <w:kern w:val="22"/>
          <w:sz w:val="20"/>
        </w:rPr>
        <w:t>1</w:t>
      </w:r>
      <w:r>
        <w:rPr>
          <w:rFonts w:cs="Simplified Arabic"/>
          <w:kern w:val="22"/>
          <w:sz w:val="20"/>
          <w:rtl/>
        </w:rPr>
        <w:t xml:space="preserve">، </w:t>
      </w:r>
      <w:r w:rsidRPr="00B13D49">
        <w:rPr>
          <w:rFonts w:cs="Simplified Arabic"/>
          <w:kern w:val="22"/>
          <w:sz w:val="20"/>
          <w:rtl/>
        </w:rPr>
        <w:t>على</w:t>
      </w:r>
      <w:r>
        <w:rPr>
          <w:rFonts w:cs="Simplified Arabic"/>
          <w:kern w:val="22"/>
          <w:sz w:val="20"/>
          <w:rtl/>
        </w:rPr>
        <w:t xml:space="preserve"> </w:t>
      </w:r>
      <w:r w:rsidRPr="00B13D49">
        <w:rPr>
          <w:rFonts w:cs="Simplified Arabic"/>
          <w:kern w:val="22"/>
          <w:sz w:val="20"/>
          <w:rtl/>
        </w:rPr>
        <w:t>التوالي</w:t>
      </w:r>
      <w:r>
        <w:rPr>
          <w:rFonts w:cs="Simplified Arabic"/>
          <w:kern w:val="22"/>
          <w:sz w:val="20"/>
          <w:rtl/>
        </w:rPr>
        <w:t>.</w:t>
      </w:r>
    </w:p>
    <w:p w14:paraId="71F6E0B2" w14:textId="77777777" w:rsidR="0098001A" w:rsidRPr="00B13CFF" w:rsidRDefault="0098001A" w:rsidP="0098001A">
      <w:pPr>
        <w:keepNext/>
        <w:keepLines/>
        <w:shd w:val="clear" w:color="auto" w:fill="FFFFFF" w:themeFill="background1"/>
        <w:bidi/>
        <w:spacing w:after="120" w:line="216" w:lineRule="auto"/>
        <w:rPr>
          <w:rFonts w:cs="Simplified Arabic"/>
          <w:i/>
          <w:iCs/>
          <w:kern w:val="22"/>
          <w:sz w:val="20"/>
        </w:rPr>
      </w:pPr>
      <w:r w:rsidRPr="00B13CFF">
        <w:rPr>
          <w:rFonts w:cs="Simplified Arabic"/>
          <w:i/>
          <w:iCs/>
          <w:kern w:val="22"/>
          <w:sz w:val="20"/>
          <w:rtl/>
        </w:rPr>
        <w:t>تنظيم العمل</w:t>
      </w:r>
    </w:p>
    <w:p w14:paraId="271712DD" w14:textId="77777777"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تعقد</w:t>
      </w:r>
      <w:r>
        <w:rPr>
          <w:rFonts w:cs="Simplified Arabic"/>
          <w:kern w:val="22"/>
          <w:sz w:val="20"/>
          <w:rtl/>
        </w:rPr>
        <w:t xml:space="preserve"> </w:t>
      </w:r>
      <w:r w:rsidRPr="00B13D49">
        <w:rPr>
          <w:rFonts w:cs="Simplified Arabic"/>
          <w:kern w:val="22"/>
          <w:sz w:val="20"/>
          <w:rtl/>
        </w:rPr>
        <w:t>هذه</w:t>
      </w:r>
      <w:r>
        <w:rPr>
          <w:rFonts w:cs="Simplified Arabic"/>
          <w:kern w:val="22"/>
          <w:sz w:val="20"/>
          <w:rtl/>
        </w:rPr>
        <w:t xml:space="preserve"> </w:t>
      </w:r>
      <w:r w:rsidRPr="00B13D49">
        <w:rPr>
          <w:rFonts w:cs="Simplified Arabic"/>
          <w:kern w:val="22"/>
          <w:sz w:val="20"/>
          <w:rtl/>
        </w:rPr>
        <w:t>الاجتماعات</w:t>
      </w:r>
      <w:r>
        <w:rPr>
          <w:rFonts w:cs="Simplified Arabic"/>
          <w:kern w:val="22"/>
          <w:sz w:val="20"/>
          <w:rtl/>
        </w:rPr>
        <w:t xml:space="preserve"> </w:t>
      </w:r>
      <w:r w:rsidRPr="00B13D49">
        <w:rPr>
          <w:rFonts w:cs="Simplified Arabic"/>
          <w:kern w:val="22"/>
          <w:sz w:val="20"/>
          <w:rtl/>
        </w:rPr>
        <w:t>الاستثنائية</w:t>
      </w:r>
      <w:r>
        <w:rPr>
          <w:rFonts w:cs="Simplified Arabic"/>
          <w:kern w:val="22"/>
          <w:sz w:val="20"/>
          <w:rtl/>
        </w:rPr>
        <w:t xml:space="preserve"> </w:t>
      </w:r>
      <w:r w:rsidRPr="00B13D49">
        <w:rPr>
          <w:rFonts w:cs="Simplified Arabic"/>
          <w:kern w:val="22"/>
          <w:sz w:val="20"/>
          <w:rtl/>
        </w:rPr>
        <w:t>عن</w:t>
      </w:r>
      <w:r>
        <w:rPr>
          <w:rFonts w:cs="Simplified Arabic"/>
          <w:kern w:val="22"/>
          <w:sz w:val="20"/>
          <w:rtl/>
        </w:rPr>
        <w:t xml:space="preserve"> </w:t>
      </w:r>
      <w:r w:rsidRPr="00B13D49">
        <w:rPr>
          <w:rFonts w:cs="Simplified Arabic"/>
          <w:kern w:val="22"/>
          <w:sz w:val="20"/>
          <w:rtl/>
        </w:rPr>
        <w:t>ب</w:t>
      </w:r>
      <w:r>
        <w:rPr>
          <w:rFonts w:cs="Simplified Arabic" w:hint="cs"/>
          <w:kern w:val="22"/>
          <w:sz w:val="20"/>
          <w:rtl/>
        </w:rPr>
        <w:t>ُ</w:t>
      </w:r>
      <w:r w:rsidRPr="00B13D49">
        <w:rPr>
          <w:rFonts w:cs="Simplified Arabic"/>
          <w:kern w:val="22"/>
          <w:sz w:val="20"/>
          <w:rtl/>
        </w:rPr>
        <w:t>عد</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خلال</w:t>
      </w:r>
      <w:r>
        <w:rPr>
          <w:rFonts w:cs="Simplified Arabic"/>
          <w:kern w:val="22"/>
          <w:sz w:val="20"/>
          <w:rtl/>
        </w:rPr>
        <w:t xml:space="preserve"> </w:t>
      </w:r>
      <w:r w:rsidRPr="00B13D49">
        <w:rPr>
          <w:rFonts w:cs="Simplified Arabic"/>
          <w:kern w:val="22"/>
          <w:sz w:val="20"/>
          <w:rtl/>
        </w:rPr>
        <w:t>إجراء</w:t>
      </w:r>
      <w:r>
        <w:rPr>
          <w:rFonts w:cs="Simplified Arabic"/>
          <w:kern w:val="22"/>
          <w:sz w:val="20"/>
          <w:rtl/>
        </w:rPr>
        <w:t xml:space="preserve"> </w:t>
      </w:r>
      <w:r w:rsidRPr="00B13D49">
        <w:rPr>
          <w:rFonts w:cs="Simplified Arabic"/>
          <w:kern w:val="22"/>
          <w:sz w:val="20"/>
          <w:rtl/>
        </w:rPr>
        <w:t>صمت</w:t>
      </w:r>
      <w:r>
        <w:rPr>
          <w:rFonts w:cs="Simplified Arabic"/>
          <w:kern w:val="22"/>
          <w:sz w:val="20"/>
          <w:rtl/>
        </w:rPr>
        <w:t xml:space="preserve"> </w:t>
      </w:r>
      <w:r w:rsidRPr="00B13D49">
        <w:rPr>
          <w:rFonts w:cs="Simplified Arabic"/>
          <w:kern w:val="22"/>
          <w:sz w:val="20"/>
          <w:rtl/>
        </w:rPr>
        <w:t>مكتوب</w:t>
      </w:r>
      <w:r>
        <w:rPr>
          <w:rFonts w:cs="Simplified Arabic"/>
          <w:kern w:val="22"/>
          <w:sz w:val="20"/>
          <w:rtl/>
        </w:rPr>
        <w:t xml:space="preserve"> </w:t>
      </w:r>
      <w:r w:rsidRPr="00B13D49">
        <w:rPr>
          <w:rFonts w:cs="Simplified Arabic"/>
          <w:kern w:val="22"/>
          <w:sz w:val="20"/>
          <w:rtl/>
        </w:rPr>
        <w:t>على</w:t>
      </w:r>
      <w:r>
        <w:rPr>
          <w:rFonts w:cs="Simplified Arabic"/>
          <w:kern w:val="22"/>
          <w:sz w:val="20"/>
          <w:rtl/>
        </w:rPr>
        <w:t xml:space="preserve"> </w:t>
      </w:r>
      <w:r w:rsidRPr="00B13D49">
        <w:rPr>
          <w:rFonts w:cs="Simplified Arabic"/>
          <w:kern w:val="22"/>
          <w:sz w:val="20"/>
          <w:rtl/>
        </w:rPr>
        <w:t>النحو</w:t>
      </w:r>
      <w:r>
        <w:rPr>
          <w:rFonts w:cs="Simplified Arabic"/>
          <w:kern w:val="22"/>
          <w:sz w:val="20"/>
          <w:rtl/>
        </w:rPr>
        <w:t xml:space="preserve"> </w:t>
      </w:r>
      <w:r w:rsidRPr="00B13D49">
        <w:rPr>
          <w:rFonts w:cs="Simplified Arabic"/>
          <w:kern w:val="22"/>
          <w:sz w:val="20"/>
          <w:rtl/>
        </w:rPr>
        <w:t>المحدد</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الفقرتين</w:t>
      </w:r>
      <w:r>
        <w:rPr>
          <w:rFonts w:cs="Simplified Arabic"/>
          <w:kern w:val="22"/>
          <w:sz w:val="20"/>
          <w:rtl/>
        </w:rPr>
        <w:t xml:space="preserve"> </w:t>
      </w:r>
      <w:r w:rsidRPr="00B13D49">
        <w:rPr>
          <w:rFonts w:cs="Simplified Arabic"/>
          <w:kern w:val="22"/>
          <w:sz w:val="20"/>
          <w:rtl/>
        </w:rPr>
        <w:t>13</w:t>
      </w:r>
      <w:r>
        <w:rPr>
          <w:rFonts w:cs="Simplified Arabic"/>
          <w:kern w:val="22"/>
          <w:sz w:val="20"/>
          <w:rtl/>
        </w:rPr>
        <w:t xml:space="preserve"> و</w:t>
      </w:r>
      <w:r w:rsidRPr="00B13D49">
        <w:rPr>
          <w:rFonts w:cs="Simplified Arabic"/>
          <w:kern w:val="22"/>
          <w:sz w:val="20"/>
          <w:rtl/>
        </w:rPr>
        <w:t>14</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شروح</w:t>
      </w:r>
      <w:r>
        <w:rPr>
          <w:rFonts w:cs="Simplified Arabic"/>
          <w:kern w:val="22"/>
          <w:sz w:val="20"/>
          <w:rtl/>
        </w:rPr>
        <w:t xml:space="preserve"> </w:t>
      </w:r>
      <w:r w:rsidRPr="00B13D49">
        <w:rPr>
          <w:rFonts w:cs="Simplified Arabic"/>
          <w:kern w:val="22"/>
          <w:sz w:val="20"/>
          <w:rtl/>
        </w:rPr>
        <w:t>جداول</w:t>
      </w:r>
      <w:r>
        <w:rPr>
          <w:rFonts w:cs="Simplified Arabic"/>
          <w:kern w:val="22"/>
          <w:sz w:val="20"/>
          <w:rtl/>
        </w:rPr>
        <w:t xml:space="preserve"> </w:t>
      </w:r>
      <w:r w:rsidRPr="00B13D49">
        <w:rPr>
          <w:rFonts w:cs="Simplified Arabic"/>
          <w:kern w:val="22"/>
          <w:sz w:val="20"/>
          <w:rtl/>
        </w:rPr>
        <w:t>الأعمال</w:t>
      </w:r>
      <w:r>
        <w:rPr>
          <w:rFonts w:cs="Simplified Arabic"/>
          <w:kern w:val="22"/>
          <w:sz w:val="20"/>
          <w:rtl/>
        </w:rPr>
        <w:t xml:space="preserve"> </w:t>
      </w:r>
      <w:r w:rsidRPr="00B13D49">
        <w:rPr>
          <w:rFonts w:cs="Simplified Arabic"/>
          <w:kern w:val="22"/>
          <w:sz w:val="20"/>
          <w:rtl/>
        </w:rPr>
        <w:t>المؤقتة</w:t>
      </w:r>
      <w:r>
        <w:rPr>
          <w:rFonts w:cs="Simplified Arabic"/>
          <w:kern w:val="22"/>
          <w:sz w:val="20"/>
          <w:rtl/>
        </w:rPr>
        <w:t>. وت</w:t>
      </w:r>
      <w:r w:rsidRPr="00B13D49">
        <w:rPr>
          <w:rFonts w:cs="Simplified Arabic"/>
          <w:kern w:val="22"/>
          <w:sz w:val="20"/>
          <w:rtl/>
        </w:rPr>
        <w:t>م</w:t>
      </w:r>
      <w:r>
        <w:rPr>
          <w:rFonts w:cs="Simplified Arabic"/>
          <w:kern w:val="22"/>
          <w:sz w:val="20"/>
          <w:rtl/>
        </w:rPr>
        <w:t xml:space="preserve"> </w:t>
      </w:r>
      <w:r w:rsidRPr="00B13D49">
        <w:rPr>
          <w:rFonts w:cs="Simplified Arabic"/>
          <w:kern w:val="22"/>
          <w:sz w:val="20"/>
          <w:rtl/>
        </w:rPr>
        <w:t>إرفاق</w:t>
      </w:r>
      <w:r>
        <w:rPr>
          <w:rFonts w:cs="Simplified Arabic"/>
          <w:kern w:val="22"/>
          <w:sz w:val="20"/>
          <w:rtl/>
        </w:rPr>
        <w:t xml:space="preserve"> </w:t>
      </w:r>
      <w:r w:rsidRPr="00B13D49">
        <w:rPr>
          <w:rFonts w:cs="Simplified Arabic"/>
          <w:kern w:val="22"/>
          <w:sz w:val="20"/>
          <w:rtl/>
        </w:rPr>
        <w:t>شرح</w:t>
      </w:r>
      <w:r>
        <w:rPr>
          <w:rFonts w:cs="Simplified Arabic"/>
          <w:kern w:val="22"/>
          <w:sz w:val="20"/>
          <w:rtl/>
        </w:rPr>
        <w:t xml:space="preserve"> </w:t>
      </w:r>
      <w:r w:rsidRPr="00B13D49">
        <w:rPr>
          <w:rFonts w:cs="Simplified Arabic"/>
          <w:kern w:val="22"/>
          <w:sz w:val="20"/>
          <w:rtl/>
        </w:rPr>
        <w:t>إضافي</w:t>
      </w:r>
      <w:r>
        <w:rPr>
          <w:rFonts w:cs="Simplified Arabic"/>
          <w:kern w:val="22"/>
          <w:sz w:val="20"/>
          <w:rtl/>
        </w:rPr>
        <w:t xml:space="preserve"> </w:t>
      </w:r>
      <w:r w:rsidRPr="00B13D49">
        <w:rPr>
          <w:rFonts w:cs="Simplified Arabic"/>
          <w:kern w:val="22"/>
          <w:sz w:val="20"/>
          <w:rtl/>
        </w:rPr>
        <w:t>موجز</w:t>
      </w:r>
      <w:r>
        <w:rPr>
          <w:rFonts w:cs="Simplified Arabic"/>
          <w:kern w:val="22"/>
          <w:sz w:val="20"/>
          <w:rtl/>
        </w:rPr>
        <w:t xml:space="preserve"> </w:t>
      </w:r>
      <w:r w:rsidRPr="00B13D49">
        <w:rPr>
          <w:rFonts w:cs="Simplified Arabic"/>
          <w:kern w:val="22"/>
          <w:sz w:val="20"/>
          <w:rtl/>
        </w:rPr>
        <w:t>للإجراء</w:t>
      </w:r>
      <w:r>
        <w:rPr>
          <w:rFonts w:cs="Simplified Arabic"/>
          <w:kern w:val="22"/>
          <w:sz w:val="20"/>
          <w:rtl/>
        </w:rPr>
        <w:t xml:space="preserve"> </w:t>
      </w:r>
      <w:r>
        <w:rPr>
          <w:rFonts w:cs="Simplified Arabic" w:hint="cs"/>
          <w:kern w:val="22"/>
          <w:sz w:val="20"/>
          <w:rtl/>
        </w:rPr>
        <w:t>بهذه الرسالة</w:t>
      </w:r>
      <w:r>
        <w:rPr>
          <w:rFonts w:cs="Simplified Arabic"/>
          <w:kern w:val="22"/>
          <w:sz w:val="20"/>
          <w:rtl/>
        </w:rPr>
        <w:t>.</w:t>
      </w:r>
    </w:p>
    <w:p w14:paraId="3B3B680D" w14:textId="77777777" w:rsidR="0098001A" w:rsidRPr="00B13D49" w:rsidRDefault="0098001A" w:rsidP="0098001A">
      <w:pPr>
        <w:keepNext/>
        <w:keepLines/>
        <w:shd w:val="clear" w:color="auto" w:fill="FFFFFF" w:themeFill="background1"/>
        <w:bidi/>
        <w:spacing w:after="120" w:line="216" w:lineRule="auto"/>
        <w:rPr>
          <w:rFonts w:cs="Simplified Arabic"/>
          <w:b/>
          <w:bCs/>
          <w:kern w:val="22"/>
          <w:sz w:val="20"/>
        </w:rPr>
      </w:pPr>
      <w:r w:rsidRPr="00B13D49">
        <w:rPr>
          <w:rFonts w:cs="Simplified Arabic"/>
          <w:b/>
          <w:bCs/>
          <w:kern w:val="22"/>
          <w:sz w:val="20"/>
          <w:rtl/>
        </w:rPr>
        <w:t>البند 3</w:t>
      </w:r>
      <w:r>
        <w:rPr>
          <w:rFonts w:cs="Simplified Arabic" w:hint="cs"/>
          <w:b/>
          <w:bCs/>
          <w:kern w:val="22"/>
          <w:sz w:val="20"/>
          <w:rtl/>
        </w:rPr>
        <w:t>-</w:t>
      </w:r>
      <w:r w:rsidRPr="00B13D49">
        <w:rPr>
          <w:rFonts w:cs="Simplified Arabic"/>
          <w:b/>
          <w:bCs/>
          <w:kern w:val="22"/>
          <w:sz w:val="20"/>
          <w:rtl/>
        </w:rPr>
        <w:t xml:space="preserve"> تقرير عن وثائق تفويض الممثلين </w:t>
      </w:r>
      <w:r>
        <w:rPr>
          <w:rFonts w:cs="Simplified Arabic" w:hint="cs"/>
          <w:b/>
          <w:bCs/>
          <w:kern w:val="22"/>
          <w:sz w:val="20"/>
          <w:rtl/>
        </w:rPr>
        <w:t>إلى</w:t>
      </w:r>
      <w:r w:rsidRPr="00B13D49">
        <w:rPr>
          <w:rFonts w:cs="Simplified Arabic"/>
          <w:b/>
          <w:bCs/>
          <w:kern w:val="22"/>
          <w:sz w:val="20"/>
          <w:rtl/>
        </w:rPr>
        <w:t xml:space="preserve"> الاجتماع الاستثنائي الثاني لمؤتمر الأطراف</w:t>
      </w:r>
    </w:p>
    <w:p w14:paraId="7113844D" w14:textId="00CBDEE6"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يود</w:t>
      </w:r>
      <w:r>
        <w:rPr>
          <w:rFonts w:cs="Simplified Arabic"/>
          <w:kern w:val="22"/>
          <w:sz w:val="20"/>
          <w:rtl/>
        </w:rPr>
        <w:t xml:space="preserve"> </w:t>
      </w:r>
      <w:r w:rsidRPr="00B13D49">
        <w:rPr>
          <w:rFonts w:cs="Simplified Arabic"/>
          <w:kern w:val="22"/>
          <w:sz w:val="20"/>
          <w:rtl/>
        </w:rPr>
        <w:t>المكتب</w:t>
      </w:r>
      <w:r>
        <w:rPr>
          <w:rFonts w:cs="Simplified Arabic"/>
          <w:kern w:val="22"/>
          <w:sz w:val="20"/>
          <w:rtl/>
        </w:rPr>
        <w:t xml:space="preserve"> </w:t>
      </w:r>
      <w:r w:rsidRPr="00B13D49">
        <w:rPr>
          <w:rFonts w:cs="Simplified Arabic"/>
          <w:kern w:val="22"/>
          <w:sz w:val="20"/>
          <w:rtl/>
        </w:rPr>
        <w:t>الإبلاغ</w:t>
      </w:r>
      <w:r>
        <w:rPr>
          <w:rFonts w:cs="Simplified Arabic"/>
          <w:kern w:val="22"/>
          <w:sz w:val="20"/>
          <w:rtl/>
        </w:rPr>
        <w:t xml:space="preserve">، </w:t>
      </w:r>
      <w:r w:rsidRPr="00B13D49">
        <w:rPr>
          <w:rFonts w:cs="Simplified Arabic"/>
          <w:kern w:val="22"/>
          <w:sz w:val="20"/>
          <w:rtl/>
        </w:rPr>
        <w:t>وفق</w:t>
      </w:r>
      <w:r>
        <w:rPr>
          <w:rFonts w:cs="Simplified Arabic"/>
          <w:kern w:val="22"/>
          <w:sz w:val="20"/>
          <w:rtl/>
        </w:rPr>
        <w:t xml:space="preserve">ا </w:t>
      </w:r>
      <w:r w:rsidRPr="00B13D49">
        <w:rPr>
          <w:rFonts w:cs="Simplified Arabic"/>
          <w:kern w:val="22"/>
          <w:sz w:val="20"/>
          <w:rtl/>
        </w:rPr>
        <w:t>للمادة</w:t>
      </w:r>
      <w:r>
        <w:rPr>
          <w:rFonts w:cs="Simplified Arabic"/>
          <w:kern w:val="22"/>
          <w:sz w:val="20"/>
          <w:rtl/>
        </w:rPr>
        <w:t xml:space="preserve"> </w:t>
      </w:r>
      <w:r w:rsidRPr="00B13D49">
        <w:rPr>
          <w:rFonts w:cs="Simplified Arabic"/>
          <w:kern w:val="22"/>
          <w:sz w:val="20"/>
          <w:rtl/>
        </w:rPr>
        <w:t>19</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النظام</w:t>
      </w:r>
      <w:r>
        <w:rPr>
          <w:rFonts w:cs="Simplified Arabic"/>
          <w:kern w:val="22"/>
          <w:sz w:val="20"/>
          <w:rtl/>
        </w:rPr>
        <w:t xml:space="preserve"> </w:t>
      </w:r>
      <w:r w:rsidRPr="00B13D49">
        <w:rPr>
          <w:rFonts w:cs="Simplified Arabic"/>
          <w:kern w:val="22"/>
          <w:sz w:val="20"/>
          <w:rtl/>
        </w:rPr>
        <w:t>الداخلي</w:t>
      </w:r>
      <w:r>
        <w:rPr>
          <w:rFonts w:cs="Simplified Arabic"/>
          <w:kern w:val="22"/>
          <w:sz w:val="20"/>
          <w:rtl/>
        </w:rPr>
        <w:t xml:space="preserve">، </w:t>
      </w:r>
      <w:r w:rsidR="00A95D8F">
        <w:rPr>
          <w:rFonts w:cs="Simplified Arabic" w:hint="cs"/>
          <w:kern w:val="22"/>
          <w:sz w:val="20"/>
          <w:rtl/>
        </w:rPr>
        <w:t xml:space="preserve">أنه حتى 12 نوفمبر/تشرين الثاني 2020، </w:t>
      </w:r>
      <w:r w:rsidRPr="00B13D49">
        <w:rPr>
          <w:rFonts w:cs="Simplified Arabic"/>
          <w:kern w:val="22"/>
          <w:sz w:val="20"/>
          <w:rtl/>
        </w:rPr>
        <w:t>قدم</w:t>
      </w:r>
      <w:r>
        <w:rPr>
          <w:rFonts w:cs="Simplified Arabic"/>
          <w:kern w:val="22"/>
          <w:sz w:val="20"/>
          <w:rtl/>
        </w:rPr>
        <w:t xml:space="preserve"> </w:t>
      </w:r>
      <w:r w:rsidRPr="00B13D49">
        <w:rPr>
          <w:rFonts w:cs="Simplified Arabic"/>
          <w:kern w:val="22"/>
          <w:sz w:val="20"/>
          <w:rtl/>
        </w:rPr>
        <w:t>ممثلو</w:t>
      </w:r>
      <w:r>
        <w:rPr>
          <w:rFonts w:cs="Simplified Arabic"/>
          <w:kern w:val="22"/>
          <w:sz w:val="20"/>
          <w:rtl/>
        </w:rPr>
        <w:t xml:space="preserve"> </w:t>
      </w:r>
      <w:r w:rsidR="00A95D8F">
        <w:rPr>
          <w:rFonts w:cs="Simplified Arabic" w:hint="cs"/>
          <w:kern w:val="22"/>
          <w:sz w:val="20"/>
          <w:rtl/>
        </w:rPr>
        <w:t>83</w:t>
      </w:r>
      <w:r>
        <w:rPr>
          <w:rFonts w:cs="Simplified Arabic"/>
          <w:kern w:val="22"/>
          <w:sz w:val="20"/>
          <w:rtl/>
        </w:rPr>
        <w:t xml:space="preserve"> </w:t>
      </w:r>
      <w:r w:rsidR="00A95D8F">
        <w:rPr>
          <w:rFonts w:cs="Simplified Arabic" w:hint="cs"/>
          <w:kern w:val="22"/>
          <w:sz w:val="20"/>
          <w:rtl/>
        </w:rPr>
        <w:t xml:space="preserve">دولا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الاتفاقية</w:t>
      </w:r>
      <w:r>
        <w:rPr>
          <w:rFonts w:cs="Simplified Arabic"/>
          <w:kern w:val="22"/>
          <w:sz w:val="20"/>
          <w:rtl/>
        </w:rPr>
        <w:t>، و</w:t>
      </w:r>
      <w:r w:rsidR="00A95D8F">
        <w:rPr>
          <w:rFonts w:cs="Simplified Arabic" w:hint="cs"/>
          <w:kern w:val="22"/>
          <w:sz w:val="20"/>
          <w:rtl/>
        </w:rPr>
        <w:t xml:space="preserve">75 دولا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بروتوكول</w:t>
      </w:r>
      <w:r>
        <w:rPr>
          <w:rFonts w:cs="Simplified Arabic"/>
          <w:kern w:val="22"/>
          <w:sz w:val="20"/>
          <w:rtl/>
        </w:rPr>
        <w:t xml:space="preserve"> </w:t>
      </w:r>
      <w:r w:rsidRPr="00B13D49">
        <w:rPr>
          <w:rFonts w:cs="Simplified Arabic"/>
          <w:kern w:val="22"/>
          <w:sz w:val="20"/>
          <w:rtl/>
        </w:rPr>
        <w:t>قرطاجنة</w:t>
      </w:r>
      <w:r>
        <w:rPr>
          <w:rFonts w:cs="Simplified Arabic"/>
          <w:kern w:val="22"/>
          <w:sz w:val="20"/>
          <w:rtl/>
        </w:rPr>
        <w:t>، و</w:t>
      </w:r>
      <w:r w:rsidR="00A95D8F">
        <w:rPr>
          <w:rFonts w:cs="Simplified Arabic" w:hint="cs"/>
          <w:kern w:val="22"/>
          <w:sz w:val="20"/>
          <w:rtl/>
        </w:rPr>
        <w:t>56</w:t>
      </w:r>
      <w:r w:rsidR="001E233F">
        <w:rPr>
          <w:rFonts w:cs="Simplified Arabic" w:hint="cs"/>
          <w:kern w:val="22"/>
          <w:sz w:val="20"/>
          <w:rtl/>
        </w:rPr>
        <w:t xml:space="preserve"> دولا</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بروتوكول</w:t>
      </w:r>
      <w:r>
        <w:rPr>
          <w:rFonts w:cs="Simplified Arabic"/>
          <w:kern w:val="22"/>
          <w:sz w:val="20"/>
          <w:rtl/>
        </w:rPr>
        <w:t xml:space="preserve"> </w:t>
      </w:r>
      <w:r w:rsidRPr="00B13D49">
        <w:rPr>
          <w:rFonts w:cs="Simplified Arabic"/>
          <w:kern w:val="22"/>
          <w:sz w:val="20"/>
          <w:rtl/>
        </w:rPr>
        <w:t>ناغويا</w:t>
      </w:r>
      <w:r>
        <w:rPr>
          <w:rFonts w:cs="Simplified Arabic"/>
          <w:kern w:val="22"/>
          <w:sz w:val="20"/>
          <w:rtl/>
        </w:rPr>
        <w:t xml:space="preserve">، </w:t>
      </w:r>
      <w:r>
        <w:rPr>
          <w:rFonts w:cs="Simplified Arabic" w:hint="cs"/>
          <w:kern w:val="22"/>
          <w:sz w:val="20"/>
          <w:rtl/>
        </w:rPr>
        <w:t xml:space="preserve">وثائق تفويضهم </w:t>
      </w:r>
      <w:r w:rsidRPr="00B13D49">
        <w:rPr>
          <w:rFonts w:cs="Simplified Arabic"/>
          <w:kern w:val="22"/>
          <w:sz w:val="20"/>
          <w:rtl/>
        </w:rPr>
        <w:t>وفق</w:t>
      </w:r>
      <w:r>
        <w:rPr>
          <w:rFonts w:cs="Simplified Arabic"/>
          <w:kern w:val="22"/>
          <w:sz w:val="20"/>
          <w:rtl/>
        </w:rPr>
        <w:t xml:space="preserve">ا </w:t>
      </w:r>
      <w:r w:rsidR="001E233F">
        <w:rPr>
          <w:rFonts w:cs="Simplified Arabic" w:hint="cs"/>
          <w:kern w:val="22"/>
          <w:sz w:val="20"/>
          <w:rtl/>
        </w:rPr>
        <w:t>تفي بمتطلبات ا</w:t>
      </w:r>
      <w:r w:rsidRPr="00B13D49">
        <w:rPr>
          <w:rFonts w:cs="Simplified Arabic"/>
          <w:kern w:val="22"/>
          <w:sz w:val="20"/>
          <w:rtl/>
        </w:rPr>
        <w:t>لمادة</w:t>
      </w:r>
      <w:r>
        <w:rPr>
          <w:rFonts w:cs="Simplified Arabic"/>
          <w:kern w:val="22"/>
          <w:sz w:val="20"/>
          <w:rtl/>
        </w:rPr>
        <w:t xml:space="preserve"> </w:t>
      </w:r>
      <w:r w:rsidRPr="00B13D49">
        <w:rPr>
          <w:rFonts w:cs="Simplified Arabic"/>
          <w:kern w:val="22"/>
          <w:sz w:val="20"/>
          <w:rtl/>
        </w:rPr>
        <w:t>18</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النظام</w:t>
      </w:r>
      <w:r>
        <w:rPr>
          <w:rFonts w:cs="Simplified Arabic"/>
          <w:kern w:val="22"/>
          <w:sz w:val="20"/>
          <w:rtl/>
        </w:rPr>
        <w:t xml:space="preserve"> </w:t>
      </w:r>
      <w:r w:rsidRPr="00B13D49">
        <w:rPr>
          <w:rFonts w:cs="Simplified Arabic"/>
          <w:kern w:val="22"/>
          <w:sz w:val="20"/>
          <w:rtl/>
        </w:rPr>
        <w:t>الداخلي</w:t>
      </w:r>
      <w:r>
        <w:rPr>
          <w:rFonts w:cs="Simplified Arabic"/>
          <w:kern w:val="22"/>
          <w:sz w:val="20"/>
          <w:rtl/>
        </w:rPr>
        <w:t>.</w:t>
      </w:r>
    </w:p>
    <w:p w14:paraId="14C7660D" w14:textId="77777777" w:rsidR="0098001A" w:rsidRDefault="0098001A" w:rsidP="0098001A">
      <w:pPr>
        <w:shd w:val="clear" w:color="auto" w:fill="FFFFFF" w:themeFill="background1"/>
        <w:bidi/>
        <w:spacing w:after="120" w:line="216" w:lineRule="auto"/>
        <w:rPr>
          <w:rFonts w:cs="Simplified Arabic"/>
          <w:kern w:val="22"/>
          <w:sz w:val="20"/>
          <w:rtl/>
        </w:rPr>
      </w:pPr>
      <w:r>
        <w:rPr>
          <w:rFonts w:cs="Simplified Arabic" w:hint="cs"/>
          <w:kern w:val="22"/>
          <w:sz w:val="20"/>
          <w:rtl/>
        </w:rPr>
        <w:t>و</w:t>
      </w:r>
      <w:r w:rsidRPr="00B13D49">
        <w:rPr>
          <w:rFonts w:cs="Simplified Arabic"/>
          <w:kern w:val="22"/>
          <w:sz w:val="20"/>
          <w:rtl/>
        </w:rPr>
        <w:t>أود</w:t>
      </w:r>
      <w:r>
        <w:rPr>
          <w:rFonts w:cs="Simplified Arabic"/>
          <w:kern w:val="22"/>
          <w:sz w:val="20"/>
          <w:rtl/>
        </w:rPr>
        <w:t xml:space="preserve"> </w:t>
      </w:r>
      <w:r w:rsidRPr="00B13D49">
        <w:rPr>
          <w:rFonts w:cs="Simplified Arabic"/>
          <w:kern w:val="22"/>
          <w:sz w:val="20"/>
          <w:rtl/>
        </w:rPr>
        <w:t>أن</w:t>
      </w:r>
      <w:r>
        <w:rPr>
          <w:rFonts w:cs="Simplified Arabic"/>
          <w:kern w:val="22"/>
          <w:sz w:val="20"/>
          <w:rtl/>
        </w:rPr>
        <w:t xml:space="preserve"> </w:t>
      </w:r>
      <w:r w:rsidRPr="00B13D49">
        <w:rPr>
          <w:rFonts w:cs="Simplified Arabic"/>
          <w:kern w:val="22"/>
          <w:sz w:val="20"/>
          <w:rtl/>
        </w:rPr>
        <w:t>أذكر</w:t>
      </w:r>
      <w:r>
        <w:rPr>
          <w:rFonts w:cs="Simplified Arabic"/>
          <w:kern w:val="22"/>
          <w:sz w:val="20"/>
          <w:rtl/>
        </w:rPr>
        <w:t xml:space="preserve"> </w:t>
      </w:r>
      <w:r w:rsidRPr="00B13D49">
        <w:rPr>
          <w:rFonts w:cs="Simplified Arabic"/>
          <w:kern w:val="22"/>
          <w:sz w:val="20"/>
          <w:rtl/>
        </w:rPr>
        <w:t>المندوبين</w:t>
      </w:r>
      <w:r>
        <w:rPr>
          <w:rFonts w:cs="Simplified Arabic"/>
          <w:kern w:val="22"/>
          <w:sz w:val="20"/>
          <w:rtl/>
        </w:rPr>
        <w:t xml:space="preserve"> </w:t>
      </w:r>
      <w:r w:rsidRPr="00B13D49">
        <w:rPr>
          <w:rFonts w:cs="Simplified Arabic"/>
          <w:kern w:val="22"/>
          <w:sz w:val="20"/>
          <w:rtl/>
        </w:rPr>
        <w:t>بتقديم</w:t>
      </w:r>
      <w:r>
        <w:rPr>
          <w:rFonts w:cs="Simplified Arabic"/>
          <w:kern w:val="22"/>
          <w:sz w:val="20"/>
          <w:rtl/>
        </w:rPr>
        <w:t xml:space="preserve"> </w:t>
      </w:r>
      <w:r>
        <w:rPr>
          <w:rFonts w:cs="Simplified Arabic" w:hint="cs"/>
          <w:kern w:val="22"/>
          <w:sz w:val="20"/>
          <w:rtl/>
        </w:rPr>
        <w:t>وثائق تفويضهم</w:t>
      </w:r>
      <w:r>
        <w:rPr>
          <w:rFonts w:cs="Simplified Arabic"/>
          <w:kern w:val="22"/>
          <w:sz w:val="20"/>
          <w:rtl/>
        </w:rPr>
        <w:t xml:space="preserve">، </w:t>
      </w:r>
      <w:r w:rsidRPr="00B13D49">
        <w:rPr>
          <w:rFonts w:cs="Simplified Arabic"/>
          <w:kern w:val="22"/>
          <w:sz w:val="20"/>
          <w:rtl/>
        </w:rPr>
        <w:t>إذا</w:t>
      </w:r>
      <w:r>
        <w:rPr>
          <w:rFonts w:cs="Simplified Arabic"/>
          <w:kern w:val="22"/>
          <w:sz w:val="20"/>
          <w:rtl/>
        </w:rPr>
        <w:t xml:space="preserve"> </w:t>
      </w:r>
      <w:r w:rsidRPr="00B13D49">
        <w:rPr>
          <w:rFonts w:cs="Simplified Arabic"/>
          <w:kern w:val="22"/>
          <w:sz w:val="20"/>
          <w:rtl/>
        </w:rPr>
        <w:t>لم</w:t>
      </w:r>
      <w:r>
        <w:rPr>
          <w:rFonts w:cs="Simplified Arabic"/>
          <w:kern w:val="22"/>
          <w:sz w:val="20"/>
          <w:rtl/>
        </w:rPr>
        <w:t xml:space="preserve"> </w:t>
      </w:r>
      <w:r w:rsidRPr="00B13D49">
        <w:rPr>
          <w:rFonts w:cs="Simplified Arabic"/>
          <w:kern w:val="22"/>
          <w:sz w:val="20"/>
          <w:rtl/>
        </w:rPr>
        <w:t>يكونوا</w:t>
      </w:r>
      <w:r>
        <w:rPr>
          <w:rFonts w:cs="Simplified Arabic"/>
          <w:kern w:val="22"/>
          <w:sz w:val="20"/>
          <w:rtl/>
        </w:rPr>
        <w:t xml:space="preserve"> </w:t>
      </w:r>
      <w:r w:rsidRPr="00B13D49">
        <w:rPr>
          <w:rFonts w:cs="Simplified Arabic"/>
          <w:kern w:val="22"/>
          <w:sz w:val="20"/>
          <w:rtl/>
        </w:rPr>
        <w:t>قد</w:t>
      </w:r>
      <w:r>
        <w:rPr>
          <w:rFonts w:cs="Simplified Arabic"/>
          <w:kern w:val="22"/>
          <w:sz w:val="20"/>
          <w:rtl/>
        </w:rPr>
        <w:t xml:space="preserve"> </w:t>
      </w:r>
      <w:r w:rsidRPr="00B13D49">
        <w:rPr>
          <w:rFonts w:cs="Simplified Arabic"/>
          <w:kern w:val="22"/>
          <w:sz w:val="20"/>
          <w:rtl/>
        </w:rPr>
        <w:t>فعلوا</w:t>
      </w:r>
      <w:r>
        <w:rPr>
          <w:rFonts w:cs="Simplified Arabic"/>
          <w:kern w:val="22"/>
          <w:sz w:val="20"/>
          <w:rtl/>
        </w:rPr>
        <w:t xml:space="preserve"> </w:t>
      </w:r>
      <w:r w:rsidRPr="00B13D49">
        <w:rPr>
          <w:rFonts w:cs="Simplified Arabic"/>
          <w:kern w:val="22"/>
          <w:sz w:val="20"/>
          <w:rtl/>
        </w:rPr>
        <w:t>ذلك</w:t>
      </w:r>
      <w:r>
        <w:rPr>
          <w:rFonts w:cs="Simplified Arabic"/>
          <w:kern w:val="22"/>
          <w:sz w:val="20"/>
          <w:rtl/>
        </w:rPr>
        <w:t xml:space="preserve"> </w:t>
      </w:r>
      <w:r w:rsidRPr="00B13D49">
        <w:rPr>
          <w:rFonts w:cs="Simplified Arabic"/>
          <w:kern w:val="22"/>
          <w:sz w:val="20"/>
          <w:rtl/>
        </w:rPr>
        <w:t>بعد</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أقرب</w:t>
      </w:r>
      <w:r>
        <w:rPr>
          <w:rFonts w:cs="Simplified Arabic"/>
          <w:kern w:val="22"/>
          <w:sz w:val="20"/>
          <w:rtl/>
        </w:rPr>
        <w:t xml:space="preserve"> </w:t>
      </w:r>
      <w:r w:rsidRPr="00B13D49">
        <w:rPr>
          <w:rFonts w:cs="Simplified Arabic"/>
          <w:kern w:val="22"/>
          <w:sz w:val="20"/>
          <w:rtl/>
        </w:rPr>
        <w:t>وقت</w:t>
      </w:r>
      <w:r>
        <w:rPr>
          <w:rFonts w:cs="Simplified Arabic"/>
          <w:kern w:val="22"/>
          <w:sz w:val="20"/>
          <w:rtl/>
        </w:rPr>
        <w:t xml:space="preserve"> </w:t>
      </w:r>
      <w:r w:rsidRPr="00B13D49">
        <w:rPr>
          <w:rFonts w:cs="Simplified Arabic"/>
          <w:kern w:val="22"/>
          <w:sz w:val="20"/>
          <w:rtl/>
        </w:rPr>
        <w:t>ممكن</w:t>
      </w:r>
      <w:r>
        <w:rPr>
          <w:rFonts w:cs="Simplified Arabic"/>
          <w:kern w:val="22"/>
          <w:sz w:val="20"/>
          <w:rtl/>
        </w:rPr>
        <w:t xml:space="preserve"> </w:t>
      </w:r>
      <w:r w:rsidRPr="00B13D49">
        <w:rPr>
          <w:rFonts w:cs="Simplified Arabic"/>
          <w:kern w:val="22"/>
          <w:sz w:val="20"/>
          <w:rtl/>
        </w:rPr>
        <w:t>وفي</w:t>
      </w:r>
      <w:r>
        <w:rPr>
          <w:rFonts w:cs="Simplified Arabic"/>
          <w:kern w:val="22"/>
          <w:sz w:val="20"/>
          <w:rtl/>
        </w:rPr>
        <w:t xml:space="preserve"> </w:t>
      </w:r>
      <w:r w:rsidRPr="00B13D49">
        <w:rPr>
          <w:rFonts w:cs="Simplified Arabic"/>
          <w:kern w:val="22"/>
          <w:sz w:val="20"/>
          <w:rtl/>
        </w:rPr>
        <w:t>موعد</w:t>
      </w:r>
      <w:r>
        <w:rPr>
          <w:rFonts w:cs="Simplified Arabic"/>
          <w:kern w:val="22"/>
          <w:sz w:val="20"/>
          <w:rtl/>
        </w:rPr>
        <w:t xml:space="preserve"> </w:t>
      </w:r>
      <w:r w:rsidRPr="00B13D49">
        <w:rPr>
          <w:rFonts w:cs="Simplified Arabic"/>
          <w:kern w:val="22"/>
          <w:sz w:val="20"/>
          <w:rtl/>
        </w:rPr>
        <w:t>لا</w:t>
      </w:r>
      <w:r>
        <w:rPr>
          <w:rFonts w:cs="Simplified Arabic"/>
          <w:kern w:val="22"/>
          <w:sz w:val="20"/>
          <w:rtl/>
        </w:rPr>
        <w:t xml:space="preserve"> </w:t>
      </w:r>
      <w:r w:rsidRPr="00B13D49">
        <w:rPr>
          <w:rFonts w:cs="Simplified Arabic"/>
          <w:kern w:val="22"/>
          <w:sz w:val="20"/>
          <w:rtl/>
        </w:rPr>
        <w:t>يتجاوز</w:t>
      </w:r>
      <w:r>
        <w:rPr>
          <w:rFonts w:cs="Simplified Arabic"/>
          <w:kern w:val="22"/>
          <w:sz w:val="20"/>
          <w:rtl/>
        </w:rPr>
        <w:t xml:space="preserve"> </w:t>
      </w:r>
      <w:r w:rsidRPr="00B13D49">
        <w:rPr>
          <w:rFonts w:cs="Simplified Arabic"/>
          <w:kern w:val="22"/>
          <w:sz w:val="20"/>
          <w:rtl/>
        </w:rPr>
        <w:t>18</w:t>
      </w:r>
      <w:r>
        <w:rPr>
          <w:rFonts w:cs="Simplified Arabic"/>
          <w:kern w:val="22"/>
          <w:sz w:val="20"/>
          <w:rtl/>
        </w:rPr>
        <w:t xml:space="preserve"> </w:t>
      </w:r>
      <w:r w:rsidRPr="00B13D49">
        <w:rPr>
          <w:rFonts w:cs="Simplified Arabic"/>
          <w:kern w:val="22"/>
          <w:sz w:val="20"/>
          <w:rtl/>
        </w:rPr>
        <w:t>نوفمبر</w:t>
      </w:r>
      <w:r>
        <w:rPr>
          <w:rFonts w:cs="Simplified Arabic" w:hint="cs"/>
          <w:kern w:val="22"/>
          <w:sz w:val="20"/>
          <w:rtl/>
        </w:rPr>
        <w:t>/تشرين الثاني</w:t>
      </w:r>
      <w:r>
        <w:rPr>
          <w:rFonts w:cs="Simplified Arabic"/>
          <w:kern w:val="22"/>
          <w:sz w:val="20"/>
          <w:rtl/>
        </w:rPr>
        <w:t xml:space="preserve"> </w:t>
      </w:r>
      <w:r w:rsidRPr="00B13D49">
        <w:rPr>
          <w:rFonts w:cs="Simplified Arabic"/>
          <w:kern w:val="22"/>
          <w:sz w:val="20"/>
          <w:rtl/>
        </w:rPr>
        <w:t>2020</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الساعة</w:t>
      </w:r>
      <w:r>
        <w:rPr>
          <w:rFonts w:cs="Simplified Arabic"/>
          <w:kern w:val="22"/>
          <w:sz w:val="20"/>
          <w:rtl/>
        </w:rPr>
        <w:t xml:space="preserve"> </w:t>
      </w:r>
      <w:r w:rsidRPr="00B13D49">
        <w:rPr>
          <w:rFonts w:cs="Simplified Arabic"/>
          <w:kern w:val="22"/>
          <w:sz w:val="20"/>
          <w:rtl/>
        </w:rPr>
        <w:t>الواحدة</w:t>
      </w:r>
      <w:r>
        <w:rPr>
          <w:rFonts w:cs="Simplified Arabic"/>
          <w:kern w:val="22"/>
          <w:sz w:val="20"/>
          <w:rtl/>
        </w:rPr>
        <w:t xml:space="preserve"> </w:t>
      </w:r>
      <w:r w:rsidRPr="00B13D49">
        <w:rPr>
          <w:rFonts w:cs="Simplified Arabic"/>
          <w:kern w:val="22"/>
          <w:sz w:val="20"/>
          <w:rtl/>
        </w:rPr>
        <w:t>ظهر</w:t>
      </w:r>
      <w:r>
        <w:rPr>
          <w:rFonts w:cs="Simplified Arabic"/>
          <w:kern w:val="22"/>
          <w:sz w:val="20"/>
          <w:rtl/>
        </w:rPr>
        <w:t>ا</w:t>
      </w:r>
      <w:r>
        <w:rPr>
          <w:rFonts w:cs="Simplified Arabic" w:hint="cs"/>
          <w:kern w:val="22"/>
          <w:sz w:val="20"/>
          <w:rtl/>
        </w:rPr>
        <w:t xml:space="preserve"> ب</w:t>
      </w:r>
      <w:r>
        <w:rPr>
          <w:rFonts w:cs="Simplified Arabic"/>
          <w:kern w:val="22"/>
          <w:sz w:val="20"/>
          <w:rtl/>
        </w:rPr>
        <w:t>ت</w:t>
      </w:r>
      <w:r w:rsidRPr="00B13D49">
        <w:rPr>
          <w:rFonts w:cs="Simplified Arabic"/>
          <w:kern w:val="22"/>
          <w:sz w:val="20"/>
          <w:rtl/>
        </w:rPr>
        <w:t>وقيت</w:t>
      </w:r>
      <w:r>
        <w:rPr>
          <w:rFonts w:cs="Simplified Arabic"/>
          <w:kern w:val="22"/>
          <w:sz w:val="20"/>
          <w:rtl/>
        </w:rPr>
        <w:t xml:space="preserve"> </w:t>
      </w:r>
      <w:r w:rsidRPr="00B13D49">
        <w:rPr>
          <w:rFonts w:cs="Simplified Arabic"/>
          <w:kern w:val="22"/>
          <w:sz w:val="20"/>
          <w:rtl/>
        </w:rPr>
        <w:t>مونتريال</w:t>
      </w:r>
      <w:r>
        <w:rPr>
          <w:rFonts w:cs="Simplified Arabic"/>
          <w:kern w:val="22"/>
          <w:sz w:val="20"/>
          <w:rtl/>
        </w:rPr>
        <w:t xml:space="preserve"> </w:t>
      </w:r>
      <w:r w:rsidRPr="00B13D49">
        <w:rPr>
          <w:rFonts w:cs="Simplified Arabic"/>
          <w:kern w:val="22"/>
          <w:sz w:val="20"/>
          <w:rtl/>
        </w:rPr>
        <w:t>(</w:t>
      </w:r>
      <w:r>
        <w:rPr>
          <w:rFonts w:cs="Simplified Arabic" w:hint="cs"/>
          <w:kern w:val="22"/>
          <w:sz w:val="20"/>
          <w:rtl/>
        </w:rPr>
        <w:t>6 مساء ب</w:t>
      </w:r>
      <w:r w:rsidRPr="00B13CFF">
        <w:rPr>
          <w:rFonts w:cs="Simplified Arabic"/>
          <w:kern w:val="22"/>
          <w:sz w:val="20"/>
          <w:rtl/>
        </w:rPr>
        <w:t>التوقيت العالمي المنسق</w:t>
      </w:r>
      <w:r w:rsidRPr="00B13D49">
        <w:rPr>
          <w:rFonts w:cs="Simplified Arabic"/>
          <w:kern w:val="22"/>
          <w:sz w:val="20"/>
          <w:rtl/>
        </w:rPr>
        <w:t>)</w:t>
      </w:r>
      <w:r>
        <w:rPr>
          <w:rFonts w:cs="Simplified Arabic"/>
          <w:kern w:val="22"/>
          <w:sz w:val="20"/>
          <w:rtl/>
        </w:rPr>
        <w:t>. و</w:t>
      </w:r>
      <w:r>
        <w:rPr>
          <w:rFonts w:cs="Simplified Arabic" w:hint="cs"/>
          <w:kern w:val="22"/>
          <w:sz w:val="20"/>
          <w:rtl/>
        </w:rPr>
        <w:t>يمكن أن</w:t>
      </w:r>
      <w:r>
        <w:rPr>
          <w:rFonts w:cs="Simplified Arabic"/>
          <w:kern w:val="22"/>
          <w:sz w:val="20"/>
          <w:rtl/>
        </w:rPr>
        <w:t xml:space="preserve"> </w:t>
      </w:r>
      <w:r w:rsidRPr="00B13D49">
        <w:rPr>
          <w:rFonts w:cs="Simplified Arabic"/>
          <w:kern w:val="22"/>
          <w:sz w:val="20"/>
          <w:rtl/>
        </w:rPr>
        <w:t>يرسل</w:t>
      </w:r>
      <w:r>
        <w:rPr>
          <w:rFonts w:cs="Simplified Arabic"/>
          <w:kern w:val="22"/>
          <w:sz w:val="20"/>
          <w:rtl/>
        </w:rPr>
        <w:t xml:space="preserve"> </w:t>
      </w:r>
      <w:r w:rsidRPr="00B13D49">
        <w:rPr>
          <w:rFonts w:cs="Simplified Arabic"/>
          <w:kern w:val="22"/>
          <w:sz w:val="20"/>
          <w:rtl/>
        </w:rPr>
        <w:t>المندوبون</w:t>
      </w:r>
      <w:r>
        <w:rPr>
          <w:rFonts w:cs="Simplified Arabic"/>
          <w:kern w:val="22"/>
          <w:sz w:val="20"/>
          <w:rtl/>
        </w:rPr>
        <w:t xml:space="preserve"> </w:t>
      </w:r>
      <w:r w:rsidRPr="00B13D49">
        <w:rPr>
          <w:rFonts w:cs="Simplified Arabic"/>
          <w:kern w:val="22"/>
          <w:sz w:val="20"/>
          <w:rtl/>
        </w:rPr>
        <w:t>إلى</w:t>
      </w:r>
      <w:r>
        <w:rPr>
          <w:rFonts w:cs="Simplified Arabic"/>
          <w:kern w:val="22"/>
          <w:sz w:val="20"/>
          <w:rtl/>
        </w:rPr>
        <w:t xml:space="preserve"> </w:t>
      </w:r>
      <w:r w:rsidRPr="00B13D49">
        <w:rPr>
          <w:rFonts w:cs="Simplified Arabic"/>
          <w:kern w:val="22"/>
          <w:sz w:val="20"/>
          <w:rtl/>
        </w:rPr>
        <w:t>الأمانة</w:t>
      </w:r>
      <w:r>
        <w:rPr>
          <w:rFonts w:cs="Simplified Arabic"/>
          <w:kern w:val="22"/>
          <w:sz w:val="20"/>
          <w:rtl/>
        </w:rPr>
        <w:t xml:space="preserve"> </w:t>
      </w:r>
      <w:r w:rsidRPr="00B13D49">
        <w:rPr>
          <w:rFonts w:cs="Simplified Arabic"/>
          <w:kern w:val="22"/>
          <w:sz w:val="20"/>
          <w:rtl/>
        </w:rPr>
        <w:t>نسخة</w:t>
      </w:r>
      <w:r>
        <w:rPr>
          <w:rFonts w:cs="Simplified Arabic"/>
          <w:kern w:val="22"/>
          <w:sz w:val="20"/>
          <w:rtl/>
        </w:rPr>
        <w:t xml:space="preserve"> </w:t>
      </w:r>
      <w:r w:rsidRPr="00B13D49">
        <w:rPr>
          <w:rFonts w:cs="Simplified Arabic"/>
          <w:kern w:val="22"/>
          <w:sz w:val="20"/>
          <w:rtl/>
        </w:rPr>
        <w:t>ممسوحة</w:t>
      </w:r>
      <w:r>
        <w:rPr>
          <w:rFonts w:cs="Simplified Arabic"/>
          <w:kern w:val="22"/>
          <w:sz w:val="20"/>
          <w:rtl/>
        </w:rPr>
        <w:t xml:space="preserve"> </w:t>
      </w:r>
      <w:r w:rsidRPr="00B13D49">
        <w:rPr>
          <w:rFonts w:cs="Simplified Arabic"/>
          <w:kern w:val="22"/>
          <w:sz w:val="20"/>
          <w:rtl/>
        </w:rPr>
        <w:t>ضوئي</w:t>
      </w:r>
      <w:r>
        <w:rPr>
          <w:rFonts w:cs="Simplified Arabic"/>
          <w:kern w:val="22"/>
          <w:sz w:val="20"/>
          <w:rtl/>
        </w:rPr>
        <w:t xml:space="preserve">ا </w:t>
      </w:r>
      <w:r w:rsidRPr="00B13D49">
        <w:rPr>
          <w:rFonts w:cs="Simplified Arabic"/>
          <w:kern w:val="22"/>
          <w:sz w:val="20"/>
          <w:rtl/>
        </w:rPr>
        <w:t>من</w:t>
      </w:r>
      <w:r>
        <w:rPr>
          <w:rFonts w:cs="Simplified Arabic"/>
          <w:kern w:val="22"/>
          <w:sz w:val="20"/>
          <w:rtl/>
        </w:rPr>
        <w:t xml:space="preserve"> </w:t>
      </w:r>
      <w:r>
        <w:rPr>
          <w:rFonts w:cs="Simplified Arabic" w:hint="cs"/>
          <w:kern w:val="22"/>
          <w:sz w:val="20"/>
          <w:rtl/>
        </w:rPr>
        <w:t xml:space="preserve">وثائق تفويضهم </w:t>
      </w:r>
      <w:r w:rsidRPr="00B13D49">
        <w:rPr>
          <w:rFonts w:cs="Simplified Arabic"/>
          <w:kern w:val="22"/>
          <w:sz w:val="20"/>
          <w:rtl/>
        </w:rPr>
        <w:t>تفي</w:t>
      </w:r>
      <w:r>
        <w:rPr>
          <w:rFonts w:cs="Simplified Arabic"/>
          <w:kern w:val="22"/>
          <w:sz w:val="20"/>
          <w:rtl/>
        </w:rPr>
        <w:t xml:space="preserve"> </w:t>
      </w:r>
      <w:r w:rsidRPr="00B13D49">
        <w:rPr>
          <w:rFonts w:cs="Simplified Arabic"/>
          <w:kern w:val="22"/>
          <w:sz w:val="20"/>
          <w:rtl/>
        </w:rPr>
        <w:t>بمتطلبات</w:t>
      </w:r>
      <w:r>
        <w:rPr>
          <w:rFonts w:cs="Simplified Arabic"/>
          <w:kern w:val="22"/>
          <w:sz w:val="20"/>
          <w:rtl/>
        </w:rPr>
        <w:t xml:space="preserve"> </w:t>
      </w:r>
      <w:r>
        <w:rPr>
          <w:rFonts w:cs="Simplified Arabic" w:hint="cs"/>
          <w:kern w:val="22"/>
          <w:sz w:val="20"/>
          <w:rtl/>
        </w:rPr>
        <w:t>المادة</w:t>
      </w:r>
      <w:r>
        <w:rPr>
          <w:rFonts w:cs="Simplified Arabic"/>
          <w:kern w:val="22"/>
          <w:sz w:val="20"/>
          <w:rtl/>
        </w:rPr>
        <w:t xml:space="preserve"> </w:t>
      </w:r>
      <w:r w:rsidRPr="00B13D49">
        <w:rPr>
          <w:rFonts w:cs="Simplified Arabic"/>
          <w:kern w:val="22"/>
          <w:sz w:val="20"/>
          <w:rtl/>
        </w:rPr>
        <w:t>18</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النظام</w:t>
      </w:r>
      <w:r>
        <w:rPr>
          <w:rFonts w:cs="Simplified Arabic"/>
          <w:kern w:val="22"/>
          <w:sz w:val="20"/>
          <w:rtl/>
        </w:rPr>
        <w:t xml:space="preserve"> </w:t>
      </w:r>
      <w:r w:rsidRPr="00B13D49">
        <w:rPr>
          <w:rFonts w:cs="Simplified Arabic"/>
          <w:kern w:val="22"/>
          <w:sz w:val="20"/>
          <w:rtl/>
        </w:rPr>
        <w:t>الداخلي</w:t>
      </w:r>
      <w:r>
        <w:rPr>
          <w:rFonts w:cs="Simplified Arabic"/>
          <w:kern w:val="22"/>
          <w:sz w:val="20"/>
          <w:rtl/>
        </w:rPr>
        <w:t>.</w:t>
      </w:r>
    </w:p>
    <w:p w14:paraId="40A2BFBD" w14:textId="77777777" w:rsidR="0098001A" w:rsidRPr="00B13D49" w:rsidRDefault="0098001A" w:rsidP="0098001A">
      <w:pPr>
        <w:keepNext/>
        <w:keepLines/>
        <w:shd w:val="clear" w:color="auto" w:fill="FFFFFF" w:themeFill="background1"/>
        <w:bidi/>
        <w:spacing w:after="120" w:line="216" w:lineRule="auto"/>
        <w:rPr>
          <w:rFonts w:cs="Simplified Arabic"/>
          <w:b/>
          <w:bCs/>
          <w:kern w:val="22"/>
          <w:sz w:val="20"/>
        </w:rPr>
      </w:pPr>
      <w:r w:rsidRPr="00B13D49">
        <w:rPr>
          <w:rFonts w:cs="Simplified Arabic"/>
          <w:b/>
          <w:bCs/>
          <w:kern w:val="22"/>
          <w:sz w:val="20"/>
          <w:rtl/>
        </w:rPr>
        <w:t>البند 4- الميزانية المؤقتة المقترحة لعام 2021</w:t>
      </w:r>
    </w:p>
    <w:p w14:paraId="3EA28649" w14:textId="36B3792F"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يسعدني</w:t>
      </w:r>
      <w:r>
        <w:rPr>
          <w:rFonts w:cs="Simplified Arabic"/>
          <w:kern w:val="22"/>
          <w:sz w:val="20"/>
          <w:rtl/>
        </w:rPr>
        <w:t xml:space="preserve"> </w:t>
      </w:r>
      <w:r w:rsidRPr="00B13D49">
        <w:rPr>
          <w:rFonts w:cs="Simplified Arabic"/>
          <w:kern w:val="22"/>
          <w:sz w:val="20"/>
          <w:rtl/>
        </w:rPr>
        <w:t>أن</w:t>
      </w:r>
      <w:r>
        <w:rPr>
          <w:rFonts w:cs="Simplified Arabic"/>
          <w:kern w:val="22"/>
          <w:sz w:val="20"/>
          <w:rtl/>
        </w:rPr>
        <w:t xml:space="preserve"> </w:t>
      </w:r>
      <w:r w:rsidRPr="00B13D49">
        <w:rPr>
          <w:rFonts w:cs="Simplified Arabic"/>
          <w:kern w:val="22"/>
          <w:sz w:val="20"/>
          <w:rtl/>
        </w:rPr>
        <w:t>أقدم</w:t>
      </w:r>
      <w:r>
        <w:rPr>
          <w:rFonts w:cs="Simplified Arabic"/>
          <w:kern w:val="22"/>
          <w:sz w:val="20"/>
          <w:rtl/>
        </w:rPr>
        <w:t xml:space="preserve"> </w:t>
      </w:r>
      <w:r w:rsidRPr="00B13D49">
        <w:rPr>
          <w:rFonts w:cs="Simplified Arabic"/>
          <w:kern w:val="22"/>
          <w:sz w:val="20"/>
          <w:rtl/>
        </w:rPr>
        <w:t>مشاريع</w:t>
      </w:r>
      <w:r>
        <w:rPr>
          <w:rFonts w:cs="Simplified Arabic"/>
          <w:kern w:val="22"/>
          <w:sz w:val="20"/>
          <w:rtl/>
        </w:rPr>
        <w:t xml:space="preserve"> </w:t>
      </w:r>
      <w:r>
        <w:rPr>
          <w:rFonts w:cs="Simplified Arabic" w:hint="cs"/>
          <w:kern w:val="22"/>
          <w:sz w:val="20"/>
          <w:rtl/>
        </w:rPr>
        <w:t>المقررات</w:t>
      </w:r>
      <w:r>
        <w:rPr>
          <w:rFonts w:cs="Simplified Arabic"/>
          <w:kern w:val="22"/>
          <w:sz w:val="20"/>
          <w:rtl/>
        </w:rPr>
        <w:t xml:space="preserve"> </w:t>
      </w:r>
      <w:r w:rsidRPr="00B13D49">
        <w:rPr>
          <w:rFonts w:cs="Simplified Arabic"/>
          <w:kern w:val="22"/>
          <w:sz w:val="20"/>
          <w:rtl/>
        </w:rPr>
        <w:t>المرفقة</w:t>
      </w:r>
      <w:r>
        <w:rPr>
          <w:rFonts w:cs="Simplified Arabic"/>
          <w:kern w:val="22"/>
          <w:sz w:val="20"/>
          <w:rtl/>
        </w:rPr>
        <w:t xml:space="preserve"> </w:t>
      </w:r>
      <w:r w:rsidRPr="00B13D49">
        <w:rPr>
          <w:rFonts w:cs="Simplified Arabic"/>
          <w:kern w:val="22"/>
          <w:sz w:val="20"/>
          <w:rtl/>
        </w:rPr>
        <w:t>بشأن</w:t>
      </w:r>
      <w:r>
        <w:rPr>
          <w:rFonts w:cs="Simplified Arabic"/>
          <w:kern w:val="22"/>
          <w:sz w:val="20"/>
          <w:rtl/>
        </w:rPr>
        <w:t xml:space="preserve"> </w:t>
      </w:r>
      <w:r w:rsidRPr="00B13D49">
        <w:rPr>
          <w:rFonts w:cs="Simplified Arabic"/>
          <w:kern w:val="22"/>
          <w:sz w:val="20"/>
          <w:rtl/>
        </w:rPr>
        <w:t>الميزانية</w:t>
      </w:r>
      <w:r>
        <w:rPr>
          <w:rFonts w:cs="Simplified Arabic"/>
          <w:kern w:val="22"/>
          <w:sz w:val="20"/>
          <w:rtl/>
        </w:rPr>
        <w:t xml:space="preserve"> </w:t>
      </w:r>
      <w:r w:rsidRPr="00B13D49">
        <w:rPr>
          <w:rFonts w:cs="Simplified Arabic"/>
          <w:kern w:val="22"/>
          <w:sz w:val="20"/>
          <w:rtl/>
        </w:rPr>
        <w:t>المؤقتة</w:t>
      </w:r>
      <w:r>
        <w:rPr>
          <w:rFonts w:cs="Simplified Arabic"/>
          <w:kern w:val="22"/>
          <w:sz w:val="20"/>
          <w:rtl/>
        </w:rPr>
        <w:t xml:space="preserve"> </w:t>
      </w:r>
      <w:r w:rsidRPr="00B13D49">
        <w:rPr>
          <w:rFonts w:cs="Simplified Arabic"/>
          <w:kern w:val="22"/>
          <w:sz w:val="20"/>
          <w:rtl/>
        </w:rPr>
        <w:t>لعام</w:t>
      </w:r>
      <w:r>
        <w:rPr>
          <w:rFonts w:cs="Simplified Arabic"/>
          <w:kern w:val="22"/>
          <w:sz w:val="20"/>
          <w:rtl/>
        </w:rPr>
        <w:t xml:space="preserve"> </w:t>
      </w:r>
      <w:r w:rsidRPr="00B13D49">
        <w:rPr>
          <w:rFonts w:cs="Simplified Arabic"/>
          <w:kern w:val="22"/>
          <w:sz w:val="20"/>
          <w:rtl/>
        </w:rPr>
        <w:t>2021</w:t>
      </w:r>
      <w:r>
        <w:rPr>
          <w:rFonts w:cs="Simplified Arabic"/>
          <w:kern w:val="22"/>
          <w:sz w:val="20"/>
          <w:rtl/>
        </w:rPr>
        <w:t xml:space="preserve"> </w:t>
      </w:r>
      <w:r w:rsidRPr="00B13D49">
        <w:rPr>
          <w:rFonts w:cs="Simplified Arabic"/>
          <w:kern w:val="22"/>
          <w:sz w:val="20"/>
          <w:rtl/>
        </w:rPr>
        <w:t>للنظر</w:t>
      </w:r>
      <w:r>
        <w:rPr>
          <w:rFonts w:cs="Simplified Arabic"/>
          <w:kern w:val="22"/>
          <w:sz w:val="20"/>
          <w:rtl/>
        </w:rPr>
        <w:t xml:space="preserve"> </w:t>
      </w:r>
      <w:r w:rsidRPr="00B13D49">
        <w:rPr>
          <w:rFonts w:cs="Simplified Arabic"/>
          <w:kern w:val="22"/>
          <w:sz w:val="20"/>
          <w:rtl/>
        </w:rPr>
        <w:t>فيها</w:t>
      </w:r>
      <w:r>
        <w:rPr>
          <w:rFonts w:cs="Simplified Arabic"/>
          <w:kern w:val="22"/>
          <w:sz w:val="20"/>
          <w:rtl/>
        </w:rPr>
        <w:t xml:space="preserve"> </w:t>
      </w:r>
      <w:r w:rsidRPr="00B13D49">
        <w:rPr>
          <w:rFonts w:cs="Simplified Arabic"/>
          <w:kern w:val="22"/>
          <w:sz w:val="20"/>
          <w:rtl/>
        </w:rPr>
        <w:t>واعتمادها</w:t>
      </w:r>
      <w:r>
        <w:rPr>
          <w:rFonts w:cs="Simplified Arabic"/>
          <w:kern w:val="22"/>
          <w:sz w:val="20"/>
          <w:rtl/>
        </w:rPr>
        <w:t>. وم</w:t>
      </w:r>
      <w:r w:rsidRPr="00B13D49">
        <w:rPr>
          <w:rFonts w:cs="Simplified Arabic"/>
          <w:kern w:val="22"/>
          <w:sz w:val="20"/>
          <w:rtl/>
        </w:rPr>
        <w:t>شاريع</w:t>
      </w:r>
      <w:r>
        <w:rPr>
          <w:rFonts w:cs="Simplified Arabic"/>
          <w:kern w:val="22"/>
          <w:sz w:val="20"/>
          <w:rtl/>
        </w:rPr>
        <w:t xml:space="preserve"> </w:t>
      </w:r>
      <w:r w:rsidRPr="00B13D49">
        <w:rPr>
          <w:rFonts w:cs="Simplified Arabic"/>
          <w:kern w:val="22"/>
          <w:sz w:val="20"/>
          <w:rtl/>
        </w:rPr>
        <w:t>المقررات</w:t>
      </w:r>
      <w:r>
        <w:rPr>
          <w:rFonts w:cs="Simplified Arabic"/>
          <w:kern w:val="22"/>
          <w:sz w:val="20"/>
          <w:rtl/>
        </w:rPr>
        <w:t xml:space="preserve"> </w:t>
      </w:r>
      <w:r w:rsidRPr="00B13D49">
        <w:rPr>
          <w:rFonts w:cs="Simplified Arabic"/>
          <w:kern w:val="22"/>
          <w:sz w:val="20"/>
          <w:rtl/>
        </w:rPr>
        <w:t>هي</w:t>
      </w:r>
      <w:r>
        <w:rPr>
          <w:rFonts w:cs="Simplified Arabic"/>
          <w:kern w:val="22"/>
          <w:sz w:val="20"/>
          <w:rtl/>
        </w:rPr>
        <w:t xml:space="preserve"> </w:t>
      </w:r>
      <w:r w:rsidRPr="00B13D49">
        <w:rPr>
          <w:rFonts w:cs="Simplified Arabic"/>
          <w:kern w:val="22"/>
          <w:sz w:val="20"/>
          <w:rtl/>
        </w:rPr>
        <w:t>حصيلة</w:t>
      </w:r>
      <w:r>
        <w:rPr>
          <w:rFonts w:cs="Simplified Arabic"/>
          <w:kern w:val="22"/>
          <w:sz w:val="20"/>
          <w:rtl/>
        </w:rPr>
        <w:t xml:space="preserve"> </w:t>
      </w:r>
      <w:r w:rsidRPr="00B13D49">
        <w:rPr>
          <w:rFonts w:cs="Simplified Arabic"/>
          <w:kern w:val="22"/>
          <w:sz w:val="20"/>
          <w:rtl/>
        </w:rPr>
        <w:t>الاستعراض</w:t>
      </w:r>
      <w:r>
        <w:rPr>
          <w:rFonts w:cs="Simplified Arabic"/>
          <w:kern w:val="22"/>
          <w:sz w:val="20"/>
          <w:rtl/>
        </w:rPr>
        <w:t xml:space="preserve"> </w:t>
      </w:r>
      <w:r w:rsidRPr="00B13D49">
        <w:rPr>
          <w:rFonts w:cs="Simplified Arabic"/>
          <w:kern w:val="22"/>
          <w:sz w:val="20"/>
          <w:rtl/>
        </w:rPr>
        <w:t>والمشاورات</w:t>
      </w:r>
      <w:r>
        <w:rPr>
          <w:rFonts w:cs="Simplified Arabic"/>
          <w:kern w:val="22"/>
          <w:sz w:val="20"/>
          <w:rtl/>
        </w:rPr>
        <w:t xml:space="preserve"> </w:t>
      </w:r>
      <w:r w:rsidRPr="00B13D49">
        <w:rPr>
          <w:rFonts w:cs="Simplified Arabic"/>
          <w:kern w:val="22"/>
          <w:sz w:val="20"/>
          <w:rtl/>
        </w:rPr>
        <w:t>التي</w:t>
      </w:r>
      <w:r>
        <w:rPr>
          <w:rFonts w:cs="Simplified Arabic"/>
          <w:kern w:val="22"/>
          <w:sz w:val="20"/>
          <w:rtl/>
        </w:rPr>
        <w:t xml:space="preserve"> </w:t>
      </w:r>
      <w:r w:rsidRPr="00B13D49">
        <w:rPr>
          <w:rFonts w:cs="Simplified Arabic"/>
          <w:kern w:val="22"/>
          <w:sz w:val="20"/>
          <w:rtl/>
        </w:rPr>
        <w:t>أجراها</w:t>
      </w:r>
      <w:r>
        <w:rPr>
          <w:rFonts w:cs="Simplified Arabic"/>
          <w:kern w:val="22"/>
          <w:sz w:val="20"/>
          <w:rtl/>
        </w:rPr>
        <w:t xml:space="preserve"> </w:t>
      </w:r>
      <w:r w:rsidRPr="00B13D49">
        <w:rPr>
          <w:rFonts w:cs="Simplified Arabic"/>
          <w:kern w:val="22"/>
          <w:sz w:val="20"/>
          <w:rtl/>
        </w:rPr>
        <w:t>الفريق</w:t>
      </w:r>
      <w:r>
        <w:rPr>
          <w:rFonts w:cs="Simplified Arabic"/>
          <w:kern w:val="22"/>
          <w:sz w:val="20"/>
          <w:rtl/>
        </w:rPr>
        <w:t xml:space="preserve"> </w:t>
      </w:r>
      <w:r w:rsidRPr="00B13D49">
        <w:rPr>
          <w:rFonts w:cs="Simplified Arabic"/>
          <w:kern w:val="22"/>
          <w:sz w:val="20"/>
          <w:rtl/>
        </w:rPr>
        <w:t>غير</w:t>
      </w:r>
      <w:r>
        <w:rPr>
          <w:rFonts w:cs="Simplified Arabic"/>
          <w:kern w:val="22"/>
          <w:sz w:val="20"/>
          <w:rtl/>
        </w:rPr>
        <w:t xml:space="preserve"> </w:t>
      </w:r>
      <w:r w:rsidRPr="00B13D49">
        <w:rPr>
          <w:rFonts w:cs="Simplified Arabic"/>
          <w:kern w:val="22"/>
          <w:sz w:val="20"/>
          <w:rtl/>
        </w:rPr>
        <w:t>الرسمي</w:t>
      </w:r>
      <w:r>
        <w:rPr>
          <w:rFonts w:cs="Simplified Arabic"/>
          <w:kern w:val="22"/>
          <w:sz w:val="20"/>
          <w:rtl/>
        </w:rPr>
        <w:t xml:space="preserve"> </w:t>
      </w:r>
      <w:r w:rsidRPr="00B13D49">
        <w:rPr>
          <w:rFonts w:cs="Simplified Arabic"/>
          <w:kern w:val="22"/>
          <w:sz w:val="20"/>
          <w:rtl/>
        </w:rPr>
        <w:t>المعني</w:t>
      </w:r>
      <w:r>
        <w:rPr>
          <w:rFonts w:cs="Simplified Arabic"/>
          <w:kern w:val="22"/>
          <w:sz w:val="20"/>
          <w:rtl/>
        </w:rPr>
        <w:t xml:space="preserve"> </w:t>
      </w:r>
      <w:r w:rsidRPr="00B13D49">
        <w:rPr>
          <w:rFonts w:cs="Simplified Arabic"/>
          <w:kern w:val="22"/>
          <w:sz w:val="20"/>
          <w:rtl/>
        </w:rPr>
        <w:t>بالميزانية</w:t>
      </w:r>
      <w:r>
        <w:rPr>
          <w:rFonts w:cs="Simplified Arabic"/>
          <w:kern w:val="22"/>
          <w:sz w:val="20"/>
          <w:rtl/>
        </w:rPr>
        <w:t xml:space="preserve"> </w:t>
      </w:r>
      <w:r w:rsidRPr="00B13D49">
        <w:rPr>
          <w:rFonts w:cs="Simplified Arabic"/>
          <w:kern w:val="22"/>
          <w:sz w:val="20"/>
          <w:rtl/>
        </w:rPr>
        <w:t>الذي</w:t>
      </w:r>
      <w:r>
        <w:rPr>
          <w:rFonts w:cs="Simplified Arabic"/>
          <w:kern w:val="22"/>
          <w:sz w:val="20"/>
          <w:rtl/>
        </w:rPr>
        <w:t xml:space="preserve"> </w:t>
      </w:r>
      <w:r>
        <w:rPr>
          <w:rFonts w:cs="Simplified Arabic" w:hint="cs"/>
          <w:kern w:val="22"/>
          <w:sz w:val="20"/>
          <w:rtl/>
        </w:rPr>
        <w:t>أُنشئ</w:t>
      </w:r>
      <w:r>
        <w:rPr>
          <w:rFonts w:cs="Simplified Arabic"/>
          <w:kern w:val="22"/>
          <w:sz w:val="20"/>
          <w:rtl/>
        </w:rPr>
        <w:t xml:space="preserve"> </w:t>
      </w:r>
      <w:r w:rsidRPr="00B13D49">
        <w:rPr>
          <w:rFonts w:cs="Simplified Arabic"/>
          <w:kern w:val="22"/>
          <w:sz w:val="20"/>
          <w:rtl/>
        </w:rPr>
        <w:t>بتوجيه</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المكتب</w:t>
      </w:r>
      <w:r>
        <w:rPr>
          <w:rFonts w:cs="Simplified Arabic"/>
          <w:kern w:val="22"/>
          <w:sz w:val="20"/>
          <w:rtl/>
        </w:rPr>
        <w:t xml:space="preserve"> </w:t>
      </w:r>
      <w:r w:rsidRPr="00B13D49">
        <w:rPr>
          <w:rFonts w:cs="Simplified Arabic"/>
          <w:kern w:val="22"/>
          <w:sz w:val="20"/>
          <w:rtl/>
        </w:rPr>
        <w:t>و</w:t>
      </w:r>
      <w:r>
        <w:rPr>
          <w:rFonts w:cs="Simplified Arabic" w:hint="cs"/>
          <w:kern w:val="22"/>
          <w:sz w:val="20"/>
          <w:rtl/>
        </w:rPr>
        <w:t>أُخطرت به</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والمراقبين</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6</w:t>
      </w:r>
      <w:r>
        <w:rPr>
          <w:rFonts w:cs="Simplified Arabic"/>
          <w:kern w:val="22"/>
          <w:sz w:val="20"/>
          <w:rtl/>
        </w:rPr>
        <w:t xml:space="preserve"> </w:t>
      </w:r>
      <w:r w:rsidRPr="00B13D49">
        <w:rPr>
          <w:rFonts w:cs="Simplified Arabic"/>
          <w:kern w:val="22"/>
          <w:sz w:val="20"/>
          <w:rtl/>
        </w:rPr>
        <w:t>أكتوبر</w:t>
      </w:r>
      <w:r>
        <w:rPr>
          <w:rFonts w:cs="Simplified Arabic" w:hint="cs"/>
          <w:kern w:val="22"/>
          <w:sz w:val="20"/>
          <w:rtl/>
        </w:rPr>
        <w:t>/تشرين الأول</w:t>
      </w:r>
      <w:r>
        <w:rPr>
          <w:rFonts w:cs="Simplified Arabic"/>
          <w:kern w:val="22"/>
          <w:sz w:val="20"/>
          <w:rtl/>
        </w:rPr>
        <w:t xml:space="preserve"> </w:t>
      </w:r>
      <w:r w:rsidRPr="00B13D49">
        <w:rPr>
          <w:rFonts w:cs="Simplified Arabic"/>
          <w:kern w:val="22"/>
          <w:sz w:val="20"/>
          <w:rtl/>
        </w:rPr>
        <w:t>2020</w:t>
      </w:r>
      <w:r>
        <w:rPr>
          <w:rFonts w:cs="Simplified Arabic"/>
          <w:kern w:val="22"/>
          <w:sz w:val="20"/>
          <w:rtl/>
        </w:rPr>
        <w:t xml:space="preserve"> </w:t>
      </w:r>
      <w:r w:rsidRPr="00B13D49">
        <w:rPr>
          <w:rFonts w:cs="Simplified Arabic"/>
          <w:kern w:val="22"/>
          <w:sz w:val="20"/>
          <w:rtl/>
        </w:rPr>
        <w:t>(</w:t>
      </w:r>
      <w:hyperlink r:id="rId15" w:history="1">
        <w:r w:rsidRPr="00B13D49">
          <w:rPr>
            <w:rStyle w:val="Hyperlink"/>
            <w:rFonts w:cs="Simplified Arabic" w:hint="cs"/>
            <w:kern w:val="22"/>
            <w:sz w:val="20"/>
            <w:rtl/>
          </w:rPr>
          <w:t>الإخطار</w:t>
        </w:r>
        <w:r>
          <w:rPr>
            <w:rStyle w:val="Hyperlink"/>
            <w:rFonts w:cs="Simplified Arabic" w:hint="cs"/>
            <w:kern w:val="22"/>
            <w:sz w:val="20"/>
            <w:rtl/>
          </w:rPr>
          <w:t xml:space="preserve"> 2020</w:t>
        </w:r>
        <w:r w:rsidRPr="00B13D49">
          <w:rPr>
            <w:rStyle w:val="Hyperlink"/>
            <w:rFonts w:cs="Simplified Arabic" w:hint="cs"/>
            <w:kern w:val="22"/>
            <w:sz w:val="20"/>
            <w:rtl/>
          </w:rPr>
          <w:t>-07</w:t>
        </w:r>
        <w:r w:rsidR="00A159B6">
          <w:rPr>
            <w:rStyle w:val="Hyperlink"/>
            <w:rFonts w:cs="Simplified Arabic" w:hint="cs"/>
            <w:kern w:val="22"/>
            <w:sz w:val="20"/>
            <w:rtl/>
          </w:rPr>
          <w:t>9</w:t>
        </w:r>
      </w:hyperlink>
      <w:r w:rsidRPr="00B13D49">
        <w:rPr>
          <w:rFonts w:cs="Simplified Arabic"/>
          <w:kern w:val="22"/>
          <w:sz w:val="20"/>
          <w:rtl/>
        </w:rPr>
        <w:t>)</w:t>
      </w:r>
      <w:r>
        <w:rPr>
          <w:rFonts w:cs="Simplified Arabic"/>
          <w:kern w:val="22"/>
          <w:sz w:val="20"/>
          <w:rtl/>
        </w:rPr>
        <w:t xml:space="preserve">. </w:t>
      </w:r>
      <w:r>
        <w:rPr>
          <w:rFonts w:cs="Simplified Arabic" w:hint="cs"/>
          <w:kern w:val="22"/>
          <w:sz w:val="20"/>
          <w:rtl/>
        </w:rPr>
        <w:t>و</w:t>
      </w:r>
      <w:r w:rsidR="001E233F">
        <w:rPr>
          <w:rFonts w:cs="Simplified Arabic" w:hint="cs"/>
          <w:kern w:val="22"/>
          <w:sz w:val="20"/>
          <w:rtl/>
        </w:rPr>
        <w:t xml:space="preserve">بالنيابة عن الكتب وعن نفسي، </w:t>
      </w:r>
      <w:r w:rsidRPr="00B13D49">
        <w:rPr>
          <w:rFonts w:cs="Simplified Arabic"/>
          <w:kern w:val="22"/>
          <w:sz w:val="20"/>
          <w:rtl/>
        </w:rPr>
        <w:t>أود</w:t>
      </w:r>
      <w:r>
        <w:rPr>
          <w:rFonts w:cs="Simplified Arabic"/>
          <w:kern w:val="22"/>
          <w:sz w:val="20"/>
          <w:rtl/>
        </w:rPr>
        <w:t xml:space="preserve"> </w:t>
      </w:r>
      <w:r w:rsidRPr="00B13D49">
        <w:rPr>
          <w:rFonts w:cs="Simplified Arabic"/>
          <w:kern w:val="22"/>
          <w:sz w:val="20"/>
          <w:rtl/>
        </w:rPr>
        <w:t>أن</w:t>
      </w:r>
      <w:r>
        <w:rPr>
          <w:rFonts w:cs="Simplified Arabic"/>
          <w:kern w:val="22"/>
          <w:sz w:val="20"/>
          <w:rtl/>
        </w:rPr>
        <w:t xml:space="preserve"> </w:t>
      </w:r>
      <w:r w:rsidRPr="00B13D49">
        <w:rPr>
          <w:rFonts w:cs="Simplified Arabic"/>
          <w:kern w:val="22"/>
          <w:sz w:val="20"/>
          <w:rtl/>
        </w:rPr>
        <w:t>أشكر</w:t>
      </w:r>
      <w:r>
        <w:rPr>
          <w:rFonts w:cs="Simplified Arabic"/>
          <w:kern w:val="22"/>
          <w:sz w:val="20"/>
          <w:rtl/>
        </w:rPr>
        <w:t xml:space="preserve">، </w:t>
      </w:r>
      <w:r w:rsidRPr="00B13D49">
        <w:rPr>
          <w:rFonts w:cs="Simplified Arabic"/>
          <w:kern w:val="22"/>
          <w:sz w:val="20"/>
          <w:rtl/>
        </w:rPr>
        <w:t>السفير</w:t>
      </w:r>
      <w:r>
        <w:rPr>
          <w:rFonts w:cs="Simplified Arabic"/>
          <w:kern w:val="22"/>
          <w:sz w:val="20"/>
          <w:rtl/>
        </w:rPr>
        <w:t xml:space="preserve"> </w:t>
      </w:r>
      <w:r w:rsidRPr="00B13D49">
        <w:rPr>
          <w:rFonts w:cs="Simplified Arabic"/>
          <w:kern w:val="22"/>
          <w:sz w:val="20"/>
          <w:rtl/>
        </w:rPr>
        <w:t>سبنسر</w:t>
      </w:r>
      <w:r>
        <w:rPr>
          <w:rFonts w:cs="Simplified Arabic"/>
          <w:kern w:val="22"/>
          <w:sz w:val="20"/>
          <w:rtl/>
        </w:rPr>
        <w:t xml:space="preserve"> </w:t>
      </w:r>
      <w:r w:rsidRPr="00B13D49">
        <w:rPr>
          <w:rFonts w:cs="Simplified Arabic"/>
          <w:kern w:val="22"/>
          <w:sz w:val="20"/>
          <w:rtl/>
        </w:rPr>
        <w:t>توماس</w:t>
      </w:r>
      <w:r>
        <w:rPr>
          <w:rFonts w:cs="Simplified Arabic"/>
          <w:kern w:val="22"/>
          <w:sz w:val="20"/>
          <w:rtl/>
        </w:rPr>
        <w:t xml:space="preserve"> </w:t>
      </w:r>
      <w:r w:rsidRPr="00B13D49">
        <w:rPr>
          <w:rFonts w:cs="Simplified Arabic"/>
          <w:kern w:val="22"/>
          <w:sz w:val="20"/>
          <w:rtl/>
        </w:rPr>
        <w:t>ممثل</w:t>
      </w:r>
      <w:r>
        <w:rPr>
          <w:rFonts w:cs="Simplified Arabic"/>
          <w:kern w:val="22"/>
          <w:sz w:val="20"/>
          <w:rtl/>
        </w:rPr>
        <w:t xml:space="preserve"> </w:t>
      </w:r>
      <w:r w:rsidRPr="00B13D49">
        <w:rPr>
          <w:rFonts w:cs="Simplified Arabic"/>
          <w:kern w:val="22"/>
          <w:sz w:val="20"/>
          <w:rtl/>
        </w:rPr>
        <w:t>غرينادا</w:t>
      </w:r>
      <w:r>
        <w:rPr>
          <w:rFonts w:cs="Simplified Arabic"/>
          <w:kern w:val="22"/>
          <w:sz w:val="20"/>
          <w:rtl/>
        </w:rPr>
        <w:t xml:space="preserve"> </w:t>
      </w:r>
      <w:r w:rsidRPr="00B13D49">
        <w:rPr>
          <w:rFonts w:cs="Simplified Arabic"/>
          <w:kern w:val="22"/>
          <w:sz w:val="20"/>
          <w:rtl/>
        </w:rPr>
        <w:t>على</w:t>
      </w:r>
      <w:r>
        <w:rPr>
          <w:rFonts w:cs="Simplified Arabic"/>
          <w:kern w:val="22"/>
          <w:sz w:val="20"/>
          <w:rtl/>
        </w:rPr>
        <w:t xml:space="preserve"> </w:t>
      </w:r>
      <w:r w:rsidRPr="00B13D49">
        <w:rPr>
          <w:rFonts w:cs="Simplified Arabic"/>
          <w:kern w:val="22"/>
          <w:sz w:val="20"/>
          <w:rtl/>
        </w:rPr>
        <w:t>تنسيقه</w:t>
      </w:r>
      <w:r>
        <w:rPr>
          <w:rFonts w:cs="Simplified Arabic"/>
          <w:kern w:val="22"/>
          <w:sz w:val="20"/>
          <w:rtl/>
        </w:rPr>
        <w:t xml:space="preserve"> </w:t>
      </w:r>
      <w:r w:rsidRPr="00B13D49">
        <w:rPr>
          <w:rFonts w:cs="Simplified Arabic"/>
          <w:kern w:val="22"/>
          <w:sz w:val="20"/>
          <w:rtl/>
        </w:rPr>
        <w:t>و</w:t>
      </w:r>
      <w:r>
        <w:rPr>
          <w:rFonts w:cs="Simplified Arabic" w:hint="cs"/>
          <w:kern w:val="22"/>
          <w:sz w:val="20"/>
          <w:rtl/>
        </w:rPr>
        <w:t>تيسره</w:t>
      </w:r>
      <w:r>
        <w:rPr>
          <w:rFonts w:cs="Simplified Arabic"/>
          <w:kern w:val="22"/>
          <w:sz w:val="20"/>
          <w:rtl/>
        </w:rPr>
        <w:t xml:space="preserve"> </w:t>
      </w:r>
      <w:r w:rsidRPr="00B13D49">
        <w:rPr>
          <w:rFonts w:cs="Simplified Arabic"/>
          <w:kern w:val="22"/>
          <w:sz w:val="20"/>
          <w:rtl/>
        </w:rPr>
        <w:t>لعمل</w:t>
      </w:r>
      <w:r>
        <w:rPr>
          <w:rFonts w:cs="Simplified Arabic"/>
          <w:kern w:val="22"/>
          <w:sz w:val="20"/>
          <w:rtl/>
        </w:rPr>
        <w:t xml:space="preserve"> </w:t>
      </w:r>
      <w:r w:rsidRPr="00B13D49">
        <w:rPr>
          <w:rFonts w:cs="Simplified Arabic"/>
          <w:kern w:val="22"/>
          <w:sz w:val="20"/>
          <w:rtl/>
        </w:rPr>
        <w:t>الفريق</w:t>
      </w:r>
      <w:r>
        <w:rPr>
          <w:rFonts w:cs="Simplified Arabic"/>
          <w:kern w:val="22"/>
          <w:sz w:val="20"/>
          <w:rtl/>
        </w:rPr>
        <w:t xml:space="preserve"> </w:t>
      </w:r>
      <w:r w:rsidRPr="00B13D49">
        <w:rPr>
          <w:rFonts w:cs="Simplified Arabic"/>
          <w:kern w:val="22"/>
          <w:sz w:val="20"/>
          <w:rtl/>
        </w:rPr>
        <w:t>غير</w:t>
      </w:r>
      <w:r>
        <w:rPr>
          <w:rFonts w:cs="Simplified Arabic"/>
          <w:kern w:val="22"/>
          <w:sz w:val="20"/>
          <w:rtl/>
        </w:rPr>
        <w:t xml:space="preserve"> </w:t>
      </w:r>
      <w:r w:rsidRPr="00B13D49">
        <w:rPr>
          <w:rFonts w:cs="Simplified Arabic"/>
          <w:kern w:val="22"/>
          <w:sz w:val="20"/>
          <w:rtl/>
        </w:rPr>
        <w:t>الرسمي</w:t>
      </w:r>
      <w:r>
        <w:rPr>
          <w:rFonts w:cs="Simplified Arabic"/>
          <w:kern w:val="22"/>
          <w:sz w:val="20"/>
          <w:rtl/>
        </w:rPr>
        <w:t xml:space="preserve"> </w:t>
      </w:r>
      <w:r w:rsidRPr="00B13D49">
        <w:rPr>
          <w:rFonts w:cs="Simplified Arabic"/>
          <w:kern w:val="22"/>
          <w:sz w:val="20"/>
          <w:rtl/>
        </w:rPr>
        <w:t>بكفاءة</w:t>
      </w:r>
      <w:r>
        <w:rPr>
          <w:rFonts w:cs="Simplified Arabic"/>
          <w:kern w:val="22"/>
          <w:sz w:val="20"/>
          <w:rtl/>
        </w:rPr>
        <w:t>.</w:t>
      </w:r>
    </w:p>
    <w:p w14:paraId="7C066313" w14:textId="02C230CB" w:rsidR="0098001A" w:rsidRPr="00B13D49" w:rsidRDefault="0098001A" w:rsidP="0098001A">
      <w:pPr>
        <w:shd w:val="clear" w:color="auto" w:fill="FFFFFF" w:themeFill="background1"/>
        <w:bidi/>
        <w:spacing w:after="120" w:line="216" w:lineRule="auto"/>
        <w:rPr>
          <w:rFonts w:cs="Simplified Arabic"/>
          <w:kern w:val="22"/>
          <w:sz w:val="20"/>
        </w:rPr>
      </w:pPr>
      <w:r>
        <w:rPr>
          <w:rFonts w:cs="Simplified Arabic" w:hint="cs"/>
          <w:kern w:val="22"/>
          <w:sz w:val="20"/>
          <w:rtl/>
        </w:rPr>
        <w:t>وقد أُعدت</w:t>
      </w:r>
      <w:r>
        <w:rPr>
          <w:rFonts w:cs="Simplified Arabic"/>
          <w:kern w:val="22"/>
          <w:sz w:val="20"/>
          <w:rtl/>
        </w:rPr>
        <w:t xml:space="preserve"> </w:t>
      </w:r>
      <w:r>
        <w:rPr>
          <w:rFonts w:cs="Simplified Arabic" w:hint="cs"/>
          <w:kern w:val="22"/>
          <w:sz w:val="20"/>
          <w:rtl/>
        </w:rPr>
        <w:t>مشاريع المقررات</w:t>
      </w:r>
      <w:r>
        <w:rPr>
          <w:rFonts w:cs="Simplified Arabic"/>
          <w:kern w:val="22"/>
          <w:sz w:val="20"/>
          <w:rtl/>
        </w:rPr>
        <w:t xml:space="preserve"> </w:t>
      </w:r>
      <w:r w:rsidRPr="00B13D49">
        <w:rPr>
          <w:rFonts w:cs="Simplified Arabic"/>
          <w:kern w:val="22"/>
          <w:sz w:val="20"/>
          <w:rtl/>
        </w:rPr>
        <w:t>المرفقة</w:t>
      </w:r>
      <w:r>
        <w:rPr>
          <w:rFonts w:cs="Simplified Arabic"/>
          <w:kern w:val="22"/>
          <w:sz w:val="20"/>
          <w:rtl/>
        </w:rPr>
        <w:t xml:space="preserve"> </w:t>
      </w:r>
      <w:r w:rsidRPr="00B13D49">
        <w:rPr>
          <w:rFonts w:cs="Simplified Arabic"/>
          <w:kern w:val="22"/>
          <w:sz w:val="20"/>
          <w:rtl/>
        </w:rPr>
        <w:t>بموجب</w:t>
      </w:r>
      <w:r>
        <w:rPr>
          <w:rFonts w:cs="Simplified Arabic"/>
          <w:kern w:val="22"/>
          <w:sz w:val="20"/>
          <w:rtl/>
        </w:rPr>
        <w:t xml:space="preserve"> </w:t>
      </w:r>
      <w:r w:rsidRPr="00B13D49">
        <w:rPr>
          <w:rFonts w:cs="Simplified Arabic"/>
          <w:kern w:val="22"/>
          <w:sz w:val="20"/>
          <w:rtl/>
        </w:rPr>
        <w:t>هذا</w:t>
      </w:r>
      <w:r>
        <w:rPr>
          <w:rFonts w:cs="Simplified Arabic"/>
          <w:kern w:val="22"/>
          <w:sz w:val="20"/>
          <w:rtl/>
        </w:rPr>
        <w:t xml:space="preserve"> </w:t>
      </w:r>
      <w:r w:rsidRPr="00B13D49">
        <w:rPr>
          <w:rFonts w:cs="Simplified Arabic"/>
          <w:kern w:val="22"/>
          <w:sz w:val="20"/>
          <w:rtl/>
        </w:rPr>
        <w:t>الإجراء</w:t>
      </w:r>
      <w:r>
        <w:rPr>
          <w:rFonts w:cs="Simplified Arabic"/>
          <w:kern w:val="22"/>
          <w:sz w:val="20"/>
          <w:rtl/>
        </w:rPr>
        <w:t xml:space="preserve"> </w:t>
      </w:r>
      <w:r w:rsidRPr="00B13D49">
        <w:rPr>
          <w:rFonts w:cs="Simplified Arabic"/>
          <w:kern w:val="22"/>
          <w:sz w:val="20"/>
          <w:rtl/>
        </w:rPr>
        <w:t>الصامت</w:t>
      </w:r>
      <w:r>
        <w:rPr>
          <w:rFonts w:cs="Simplified Arabic"/>
          <w:kern w:val="22"/>
          <w:sz w:val="20"/>
          <w:rtl/>
        </w:rPr>
        <w:t xml:space="preserve">، </w:t>
      </w:r>
      <w:r w:rsidRPr="00B13D49">
        <w:rPr>
          <w:rFonts w:cs="Simplified Arabic"/>
          <w:kern w:val="22"/>
          <w:sz w:val="20"/>
          <w:rtl/>
        </w:rPr>
        <w:t>حتى</w:t>
      </w:r>
      <w:r>
        <w:rPr>
          <w:rFonts w:cs="Simplified Arabic"/>
          <w:kern w:val="22"/>
          <w:sz w:val="20"/>
          <w:rtl/>
        </w:rPr>
        <w:t xml:space="preserve"> </w:t>
      </w:r>
      <w:r w:rsidRPr="00B13D49">
        <w:rPr>
          <w:rFonts w:cs="Simplified Arabic"/>
          <w:kern w:val="22"/>
          <w:sz w:val="20"/>
          <w:rtl/>
        </w:rPr>
        <w:t>الساعة</w:t>
      </w:r>
      <w:r>
        <w:rPr>
          <w:rFonts w:cs="Simplified Arabic"/>
          <w:kern w:val="22"/>
          <w:sz w:val="20"/>
          <w:rtl/>
        </w:rPr>
        <w:t xml:space="preserve"> </w:t>
      </w:r>
      <w:r w:rsidRPr="00B13D49">
        <w:rPr>
          <w:rFonts w:cs="Simplified Arabic"/>
          <w:kern w:val="22"/>
          <w:sz w:val="20"/>
          <w:rtl/>
        </w:rPr>
        <w:t>7</w:t>
      </w:r>
      <w:r>
        <w:rPr>
          <w:rFonts w:cs="Simplified Arabic"/>
          <w:kern w:val="22"/>
          <w:sz w:val="20"/>
          <w:rtl/>
        </w:rPr>
        <w:t xml:space="preserve"> </w:t>
      </w:r>
      <w:r w:rsidRPr="00B13D49">
        <w:rPr>
          <w:rFonts w:cs="Simplified Arabic"/>
          <w:kern w:val="22"/>
          <w:sz w:val="20"/>
          <w:rtl/>
        </w:rPr>
        <w:t>صباح</w:t>
      </w:r>
      <w:r>
        <w:rPr>
          <w:rFonts w:cs="Simplified Arabic"/>
          <w:kern w:val="22"/>
          <w:sz w:val="20"/>
          <w:rtl/>
        </w:rPr>
        <w:t xml:space="preserve">ا </w:t>
      </w:r>
      <w:r w:rsidRPr="00B13D49">
        <w:rPr>
          <w:rFonts w:cs="Simplified Arabic"/>
          <w:kern w:val="22"/>
          <w:sz w:val="20"/>
          <w:rtl/>
        </w:rPr>
        <w:t>بتوقيت</w:t>
      </w:r>
      <w:r>
        <w:rPr>
          <w:rFonts w:cs="Simplified Arabic"/>
          <w:kern w:val="22"/>
          <w:sz w:val="20"/>
          <w:rtl/>
        </w:rPr>
        <w:t xml:space="preserve"> </w:t>
      </w:r>
      <w:r w:rsidRPr="00B13D49">
        <w:rPr>
          <w:rFonts w:cs="Simplified Arabic"/>
          <w:kern w:val="22"/>
          <w:sz w:val="20"/>
          <w:rtl/>
        </w:rPr>
        <w:t>مونتريال</w:t>
      </w:r>
      <w:r>
        <w:rPr>
          <w:rFonts w:cs="Simplified Arabic"/>
          <w:kern w:val="22"/>
          <w:sz w:val="20"/>
          <w:rtl/>
        </w:rPr>
        <w:t xml:space="preserve"> </w:t>
      </w:r>
      <w:r w:rsidRPr="00B13D49">
        <w:rPr>
          <w:rFonts w:cs="Simplified Arabic"/>
          <w:kern w:val="22"/>
          <w:sz w:val="20"/>
          <w:rtl/>
        </w:rPr>
        <w:t>(12</w:t>
      </w:r>
      <w:r>
        <w:rPr>
          <w:rFonts w:cs="Simplified Arabic"/>
          <w:kern w:val="22"/>
          <w:sz w:val="20"/>
          <w:rtl/>
        </w:rPr>
        <w:t xml:space="preserve"> </w:t>
      </w:r>
      <w:r w:rsidRPr="00B13D49">
        <w:rPr>
          <w:rFonts w:cs="Simplified Arabic"/>
          <w:kern w:val="22"/>
          <w:sz w:val="20"/>
          <w:rtl/>
        </w:rPr>
        <w:t>ظهر</w:t>
      </w:r>
      <w:r>
        <w:rPr>
          <w:rFonts w:cs="Simplified Arabic"/>
          <w:kern w:val="22"/>
          <w:sz w:val="20"/>
          <w:rtl/>
        </w:rPr>
        <w:t xml:space="preserve">ا </w:t>
      </w:r>
      <w:r>
        <w:rPr>
          <w:rFonts w:cs="Simplified Arabic" w:hint="cs"/>
          <w:kern w:val="22"/>
          <w:sz w:val="20"/>
          <w:rtl/>
        </w:rPr>
        <w:t>ب</w:t>
      </w:r>
      <w:r w:rsidRPr="00B13CFF">
        <w:rPr>
          <w:rFonts w:cs="Simplified Arabic"/>
          <w:kern w:val="22"/>
          <w:sz w:val="20"/>
          <w:rtl/>
        </w:rPr>
        <w:t>التوقيت العالمي المنسق</w:t>
      </w:r>
      <w:r w:rsidRPr="00B13D49">
        <w:rPr>
          <w:rFonts w:cs="Simplified Arabic"/>
          <w:kern w:val="22"/>
          <w:sz w:val="20"/>
          <w:rtl/>
        </w:rPr>
        <w:t>)</w:t>
      </w:r>
      <w:r>
        <w:rPr>
          <w:rFonts w:cs="Simplified Arabic"/>
          <w:kern w:val="22"/>
          <w:sz w:val="20"/>
          <w:rtl/>
        </w:rPr>
        <w:t xml:space="preserve"> </w:t>
      </w:r>
      <w:r w:rsidRPr="00B13D49">
        <w:rPr>
          <w:rFonts w:cs="Simplified Arabic"/>
          <w:kern w:val="22"/>
          <w:sz w:val="20"/>
          <w:rtl/>
        </w:rPr>
        <w:t>يوم</w:t>
      </w:r>
      <w:r>
        <w:rPr>
          <w:rFonts w:cs="Simplified Arabic"/>
          <w:kern w:val="22"/>
          <w:sz w:val="20"/>
          <w:rtl/>
        </w:rPr>
        <w:t xml:space="preserve"> </w:t>
      </w:r>
      <w:r w:rsidRPr="00B13D49">
        <w:rPr>
          <w:rFonts w:cs="Simplified Arabic"/>
          <w:kern w:val="22"/>
          <w:sz w:val="20"/>
          <w:rtl/>
        </w:rPr>
        <w:t>الخميس</w:t>
      </w:r>
      <w:r>
        <w:rPr>
          <w:rFonts w:cs="Simplified Arabic"/>
          <w:kern w:val="22"/>
          <w:sz w:val="20"/>
          <w:rtl/>
        </w:rPr>
        <w:t xml:space="preserve">، </w:t>
      </w:r>
      <w:r w:rsidRPr="00B13D49">
        <w:rPr>
          <w:rFonts w:cs="Simplified Arabic"/>
          <w:kern w:val="22"/>
          <w:sz w:val="20"/>
          <w:rtl/>
        </w:rPr>
        <w:t>19</w:t>
      </w:r>
      <w:r>
        <w:rPr>
          <w:rFonts w:cs="Simplified Arabic"/>
          <w:kern w:val="22"/>
          <w:sz w:val="20"/>
          <w:rtl/>
        </w:rPr>
        <w:t xml:space="preserve"> </w:t>
      </w:r>
      <w:r w:rsidRPr="00B13D49">
        <w:rPr>
          <w:rFonts w:cs="Simplified Arabic"/>
          <w:kern w:val="22"/>
          <w:sz w:val="20"/>
          <w:rtl/>
        </w:rPr>
        <w:t>نوفمبر</w:t>
      </w:r>
      <w:r>
        <w:rPr>
          <w:rFonts w:cs="Simplified Arabic" w:hint="cs"/>
          <w:kern w:val="22"/>
          <w:sz w:val="20"/>
          <w:rtl/>
        </w:rPr>
        <w:t>/تشرين الثاني</w:t>
      </w:r>
      <w:r>
        <w:rPr>
          <w:rFonts w:cs="Simplified Arabic"/>
          <w:kern w:val="22"/>
          <w:sz w:val="20"/>
          <w:rtl/>
        </w:rPr>
        <w:t xml:space="preserve"> </w:t>
      </w:r>
      <w:r w:rsidRPr="00B13D49">
        <w:rPr>
          <w:rFonts w:cs="Simplified Arabic"/>
          <w:kern w:val="22"/>
          <w:sz w:val="20"/>
          <w:rtl/>
        </w:rPr>
        <w:t>2020</w:t>
      </w:r>
      <w:r>
        <w:rPr>
          <w:rFonts w:cs="Simplified Arabic"/>
          <w:kern w:val="22"/>
          <w:sz w:val="20"/>
          <w:rtl/>
        </w:rPr>
        <w:t xml:space="preserve">. </w:t>
      </w:r>
      <w:r w:rsidR="001E233F">
        <w:rPr>
          <w:rFonts w:cs="Simplified Arabic" w:hint="cs"/>
          <w:kern w:val="22"/>
          <w:sz w:val="20"/>
          <w:rtl/>
        </w:rPr>
        <w:t>ويمكن</w:t>
      </w:r>
      <w:r>
        <w:rPr>
          <w:rFonts w:cs="Simplified Arabic"/>
          <w:kern w:val="22"/>
          <w:sz w:val="20"/>
          <w:rtl/>
        </w:rPr>
        <w:t xml:space="preserve"> </w:t>
      </w:r>
      <w:r w:rsidRPr="00B13D49">
        <w:rPr>
          <w:rFonts w:cs="Simplified Arabic"/>
          <w:kern w:val="22"/>
          <w:sz w:val="20"/>
          <w:rtl/>
        </w:rPr>
        <w:t>توجيه</w:t>
      </w:r>
      <w:r>
        <w:rPr>
          <w:rFonts w:cs="Simplified Arabic"/>
          <w:kern w:val="22"/>
          <w:sz w:val="20"/>
          <w:rtl/>
        </w:rPr>
        <w:t xml:space="preserve"> </w:t>
      </w:r>
      <w:r w:rsidRPr="00B13D49">
        <w:rPr>
          <w:rFonts w:cs="Simplified Arabic"/>
          <w:kern w:val="22"/>
          <w:sz w:val="20"/>
          <w:rtl/>
        </w:rPr>
        <w:t>التعليقات</w:t>
      </w:r>
      <w:r>
        <w:rPr>
          <w:rFonts w:cs="Simplified Arabic"/>
          <w:kern w:val="22"/>
          <w:sz w:val="20"/>
          <w:rtl/>
        </w:rPr>
        <w:t xml:space="preserve">، </w:t>
      </w:r>
      <w:r w:rsidRPr="00B13D49">
        <w:rPr>
          <w:rFonts w:cs="Simplified Arabic"/>
          <w:kern w:val="22"/>
          <w:sz w:val="20"/>
          <w:rtl/>
        </w:rPr>
        <w:t>إن</w:t>
      </w:r>
      <w:r>
        <w:rPr>
          <w:rFonts w:cs="Simplified Arabic"/>
          <w:kern w:val="22"/>
          <w:sz w:val="20"/>
          <w:rtl/>
        </w:rPr>
        <w:t xml:space="preserve"> </w:t>
      </w:r>
      <w:r w:rsidRPr="00B13D49">
        <w:rPr>
          <w:rFonts w:cs="Simplified Arabic"/>
          <w:kern w:val="22"/>
          <w:sz w:val="20"/>
          <w:rtl/>
        </w:rPr>
        <w:t>وجدت</w:t>
      </w:r>
      <w:r>
        <w:rPr>
          <w:rFonts w:cs="Simplified Arabic"/>
          <w:kern w:val="22"/>
          <w:sz w:val="20"/>
          <w:rtl/>
        </w:rPr>
        <w:t xml:space="preserve">، </w:t>
      </w:r>
      <w:r w:rsidR="001E233F">
        <w:rPr>
          <w:rFonts w:cs="Simplified Arabic" w:hint="cs"/>
          <w:kern w:val="22"/>
          <w:sz w:val="20"/>
          <w:rtl/>
        </w:rPr>
        <w:t xml:space="preserve">من خلال رئيس الوفد </w:t>
      </w:r>
      <w:r w:rsidRPr="00B13D49">
        <w:rPr>
          <w:rFonts w:cs="Simplified Arabic"/>
          <w:kern w:val="22"/>
          <w:sz w:val="20"/>
          <w:rtl/>
        </w:rPr>
        <w:t>إلى</w:t>
      </w:r>
      <w:r>
        <w:rPr>
          <w:rFonts w:cs="Simplified Arabic"/>
          <w:kern w:val="22"/>
          <w:sz w:val="20"/>
          <w:rtl/>
        </w:rPr>
        <w:t xml:space="preserve"> </w:t>
      </w:r>
      <w:r w:rsidRPr="00B13D49">
        <w:rPr>
          <w:rFonts w:cs="Simplified Arabic"/>
          <w:kern w:val="22"/>
          <w:sz w:val="20"/>
          <w:rtl/>
        </w:rPr>
        <w:t>الأمين</w:t>
      </w:r>
      <w:r>
        <w:rPr>
          <w:rFonts w:cs="Simplified Arabic" w:hint="cs"/>
          <w:kern w:val="22"/>
          <w:sz w:val="20"/>
          <w:rtl/>
        </w:rPr>
        <w:t>ة</w:t>
      </w:r>
      <w:r>
        <w:rPr>
          <w:rFonts w:cs="Simplified Arabic"/>
          <w:kern w:val="22"/>
          <w:sz w:val="20"/>
          <w:rtl/>
        </w:rPr>
        <w:t xml:space="preserve"> </w:t>
      </w:r>
      <w:r w:rsidRPr="00B13D49">
        <w:rPr>
          <w:rFonts w:cs="Simplified Arabic"/>
          <w:kern w:val="22"/>
          <w:sz w:val="20"/>
          <w:rtl/>
        </w:rPr>
        <w:t>التنفيذي</w:t>
      </w:r>
      <w:r>
        <w:rPr>
          <w:rFonts w:cs="Simplified Arabic" w:hint="cs"/>
          <w:kern w:val="22"/>
          <w:sz w:val="20"/>
          <w:rtl/>
        </w:rPr>
        <w:t>ة</w:t>
      </w:r>
      <w:r>
        <w:rPr>
          <w:rFonts w:cs="Simplified Arabic"/>
          <w:kern w:val="22"/>
          <w:sz w:val="20"/>
          <w:rtl/>
        </w:rPr>
        <w:t xml:space="preserve"> </w:t>
      </w:r>
      <w:r w:rsidRPr="00B13D49">
        <w:rPr>
          <w:rFonts w:cs="Simplified Arabic"/>
          <w:kern w:val="22"/>
          <w:sz w:val="20"/>
          <w:rtl/>
        </w:rPr>
        <w:t>على</w:t>
      </w:r>
      <w:r>
        <w:rPr>
          <w:rFonts w:cs="Simplified Arabic"/>
          <w:kern w:val="22"/>
          <w:sz w:val="20"/>
          <w:rtl/>
        </w:rPr>
        <w:t xml:space="preserve"> </w:t>
      </w:r>
      <w:r>
        <w:rPr>
          <w:rFonts w:cs="Simplified Arabic" w:hint="cs"/>
          <w:kern w:val="22"/>
          <w:sz w:val="20"/>
          <w:rtl/>
        </w:rPr>
        <w:t xml:space="preserve">العنوان التالي: </w:t>
      </w:r>
      <w:hyperlink r:id="rId16" w:history="1">
        <w:r w:rsidR="00AC7C63" w:rsidRPr="00AC7C63">
          <w:rPr>
            <w:rStyle w:val="Hyperlink"/>
            <w:kern w:val="22"/>
            <w:sz w:val="22"/>
            <w:szCs w:val="22"/>
          </w:rPr>
          <w:t>executivesecretary@cbd.int</w:t>
        </w:r>
      </w:hyperlink>
      <w:r>
        <w:rPr>
          <w:rFonts w:cs="Simplified Arabic"/>
          <w:kern w:val="22"/>
          <w:sz w:val="20"/>
          <w:rtl/>
        </w:rPr>
        <w:t>.</w:t>
      </w:r>
    </w:p>
    <w:p w14:paraId="1C13D7D3" w14:textId="77777777" w:rsidR="0098001A" w:rsidRPr="00B13D49" w:rsidRDefault="0098001A" w:rsidP="0098001A">
      <w:pPr>
        <w:keepNext/>
        <w:keepLines/>
        <w:shd w:val="clear" w:color="auto" w:fill="FFFFFF" w:themeFill="background1"/>
        <w:bidi/>
        <w:spacing w:after="120" w:line="216" w:lineRule="auto"/>
        <w:rPr>
          <w:rFonts w:cs="Simplified Arabic"/>
          <w:b/>
          <w:bCs/>
          <w:kern w:val="22"/>
          <w:sz w:val="20"/>
        </w:rPr>
      </w:pPr>
      <w:r w:rsidRPr="00B13D49">
        <w:rPr>
          <w:rFonts w:cs="Simplified Arabic"/>
          <w:b/>
          <w:bCs/>
          <w:kern w:val="22"/>
          <w:sz w:val="20"/>
          <w:rtl/>
        </w:rPr>
        <w:t>البند 5- اعتماد التقرير</w:t>
      </w:r>
    </w:p>
    <w:p w14:paraId="404B804F" w14:textId="0B6DBB5E" w:rsidR="0098001A" w:rsidRPr="00B13D49" w:rsidRDefault="0098001A" w:rsidP="0098001A">
      <w:pPr>
        <w:shd w:val="clear" w:color="auto" w:fill="FFFFFF" w:themeFill="background1"/>
        <w:bidi/>
        <w:spacing w:after="120" w:line="216" w:lineRule="auto"/>
        <w:rPr>
          <w:rFonts w:cs="Simplified Arabic"/>
          <w:kern w:val="22"/>
          <w:sz w:val="20"/>
        </w:rPr>
      </w:pPr>
      <w:r>
        <w:rPr>
          <w:rFonts w:cs="Simplified Arabic" w:hint="cs"/>
          <w:kern w:val="22"/>
          <w:sz w:val="20"/>
          <w:rtl/>
        </w:rPr>
        <w:t>بناء على</w:t>
      </w:r>
      <w:r>
        <w:rPr>
          <w:rFonts w:cs="Simplified Arabic"/>
          <w:kern w:val="22"/>
          <w:sz w:val="20"/>
          <w:rtl/>
        </w:rPr>
        <w:t xml:space="preserve"> </w:t>
      </w:r>
      <w:r w:rsidRPr="00B13D49">
        <w:rPr>
          <w:rFonts w:cs="Simplified Arabic"/>
          <w:kern w:val="22"/>
          <w:sz w:val="20"/>
          <w:rtl/>
        </w:rPr>
        <w:t>الفقرة</w:t>
      </w:r>
      <w:r>
        <w:rPr>
          <w:rFonts w:cs="Simplified Arabic"/>
          <w:kern w:val="22"/>
          <w:sz w:val="20"/>
          <w:rtl/>
        </w:rPr>
        <w:t xml:space="preserve"> </w:t>
      </w:r>
      <w:r w:rsidRPr="00B13D49">
        <w:rPr>
          <w:rFonts w:cs="Simplified Arabic"/>
          <w:kern w:val="22"/>
          <w:sz w:val="20"/>
          <w:rtl/>
        </w:rPr>
        <w:t>22</w:t>
      </w:r>
      <w:r>
        <w:rPr>
          <w:rFonts w:cs="Simplified Arabic"/>
          <w:kern w:val="22"/>
          <w:sz w:val="20"/>
          <w:rtl/>
        </w:rPr>
        <w:t xml:space="preserve"> </w:t>
      </w:r>
      <w:r w:rsidRPr="00B13D49">
        <w:rPr>
          <w:rFonts w:cs="Simplified Arabic"/>
          <w:kern w:val="22"/>
          <w:sz w:val="20"/>
          <w:rtl/>
        </w:rPr>
        <w:t>من</w:t>
      </w:r>
      <w:r>
        <w:rPr>
          <w:rFonts w:cs="Simplified Arabic"/>
          <w:kern w:val="22"/>
          <w:sz w:val="20"/>
          <w:rtl/>
        </w:rPr>
        <w:t xml:space="preserve"> </w:t>
      </w:r>
      <w:r w:rsidRPr="00B13D49">
        <w:rPr>
          <w:rFonts w:cs="Simplified Arabic"/>
          <w:kern w:val="22"/>
          <w:sz w:val="20"/>
          <w:rtl/>
        </w:rPr>
        <w:t>جداول</w:t>
      </w:r>
      <w:r>
        <w:rPr>
          <w:rFonts w:cs="Simplified Arabic"/>
          <w:kern w:val="22"/>
          <w:sz w:val="20"/>
          <w:rtl/>
        </w:rPr>
        <w:t xml:space="preserve"> </w:t>
      </w:r>
      <w:r w:rsidRPr="00B13D49">
        <w:rPr>
          <w:rFonts w:cs="Simplified Arabic"/>
          <w:kern w:val="22"/>
          <w:sz w:val="20"/>
          <w:rtl/>
        </w:rPr>
        <w:t>الأعمال</w:t>
      </w:r>
      <w:r>
        <w:rPr>
          <w:rFonts w:cs="Simplified Arabic"/>
          <w:kern w:val="22"/>
          <w:sz w:val="20"/>
          <w:rtl/>
        </w:rPr>
        <w:t xml:space="preserve"> </w:t>
      </w:r>
      <w:r w:rsidRPr="00B13D49">
        <w:rPr>
          <w:rFonts w:cs="Simplified Arabic"/>
          <w:kern w:val="22"/>
          <w:sz w:val="20"/>
          <w:rtl/>
        </w:rPr>
        <w:t>المؤقتة</w:t>
      </w:r>
      <w:r w:rsidR="001E233F">
        <w:rPr>
          <w:rFonts w:cs="Simplified Arabic" w:hint="cs"/>
          <w:kern w:val="22"/>
          <w:sz w:val="20"/>
          <w:rtl/>
        </w:rPr>
        <w:t xml:space="preserve"> المشروحة</w:t>
      </w:r>
      <w:r>
        <w:rPr>
          <w:rFonts w:cs="Simplified Arabic"/>
          <w:kern w:val="22"/>
          <w:sz w:val="20"/>
          <w:rtl/>
        </w:rPr>
        <w:t xml:space="preserve">، </w:t>
      </w:r>
      <w:r>
        <w:rPr>
          <w:rFonts w:cs="Simplified Arabic" w:hint="cs"/>
          <w:kern w:val="22"/>
          <w:sz w:val="20"/>
          <w:rtl/>
        </w:rPr>
        <w:t>ت</w:t>
      </w:r>
      <w:r w:rsidRPr="00B13D49">
        <w:rPr>
          <w:rFonts w:cs="Simplified Arabic"/>
          <w:kern w:val="22"/>
          <w:sz w:val="20"/>
          <w:rtl/>
        </w:rPr>
        <w:t>شكل</w:t>
      </w:r>
      <w:r>
        <w:rPr>
          <w:rFonts w:cs="Simplified Arabic"/>
          <w:kern w:val="22"/>
          <w:sz w:val="20"/>
          <w:rtl/>
        </w:rPr>
        <w:t xml:space="preserve"> </w:t>
      </w:r>
      <w:r>
        <w:rPr>
          <w:rFonts w:cs="Simplified Arabic" w:hint="cs"/>
          <w:kern w:val="22"/>
          <w:sz w:val="20"/>
          <w:rtl/>
        </w:rPr>
        <w:t>هذه الرسالة</w:t>
      </w:r>
      <w:r>
        <w:rPr>
          <w:rFonts w:cs="Simplified Arabic"/>
          <w:kern w:val="22"/>
          <w:sz w:val="20"/>
          <w:rtl/>
        </w:rPr>
        <w:t xml:space="preserve"> </w:t>
      </w:r>
      <w:r w:rsidRPr="00B13D49">
        <w:rPr>
          <w:rFonts w:cs="Simplified Arabic"/>
          <w:kern w:val="22"/>
          <w:sz w:val="20"/>
          <w:rtl/>
        </w:rPr>
        <w:t>أيض</w:t>
      </w:r>
      <w:r>
        <w:rPr>
          <w:rFonts w:cs="Simplified Arabic"/>
          <w:kern w:val="22"/>
          <w:sz w:val="20"/>
          <w:rtl/>
        </w:rPr>
        <w:t xml:space="preserve">ا </w:t>
      </w:r>
      <w:r w:rsidRPr="00B13D49">
        <w:rPr>
          <w:rFonts w:cs="Simplified Arabic"/>
          <w:kern w:val="22"/>
          <w:sz w:val="20"/>
          <w:rtl/>
        </w:rPr>
        <w:t>موجز</w:t>
      </w:r>
      <w:r>
        <w:rPr>
          <w:rFonts w:cs="Simplified Arabic"/>
          <w:kern w:val="22"/>
          <w:sz w:val="20"/>
          <w:rtl/>
        </w:rPr>
        <w:t xml:space="preserve">ا </w:t>
      </w:r>
      <w:r w:rsidRPr="00B13D49">
        <w:rPr>
          <w:rFonts w:hint="cs"/>
          <w:kern w:val="22"/>
          <w:sz w:val="20"/>
          <w:rtl/>
        </w:rPr>
        <w:t>​​</w:t>
      </w:r>
      <w:r w:rsidRPr="00B13D49">
        <w:rPr>
          <w:rFonts w:ascii="Simplified Arabic" w:hAnsi="Simplified Arabic" w:cs="Simplified Arabic" w:hint="cs"/>
          <w:kern w:val="22"/>
          <w:sz w:val="20"/>
          <w:rtl/>
        </w:rPr>
        <w:t>لتقرير</w:t>
      </w:r>
      <w:r>
        <w:rPr>
          <w:rFonts w:cs="Simplified Arabic"/>
          <w:kern w:val="22"/>
          <w:sz w:val="20"/>
          <w:rtl/>
        </w:rPr>
        <w:t xml:space="preserve"> </w:t>
      </w:r>
      <w:r w:rsidRPr="00B13D49">
        <w:rPr>
          <w:rFonts w:ascii="Simplified Arabic" w:hAnsi="Simplified Arabic" w:cs="Simplified Arabic" w:hint="cs"/>
          <w:kern w:val="22"/>
          <w:sz w:val="20"/>
          <w:rtl/>
        </w:rPr>
        <w:t>الاجتماعات</w:t>
      </w:r>
      <w:r>
        <w:rPr>
          <w:rFonts w:cs="Simplified Arabic"/>
          <w:kern w:val="22"/>
          <w:sz w:val="20"/>
          <w:rtl/>
        </w:rPr>
        <w:t xml:space="preserve"> </w:t>
      </w:r>
      <w:r w:rsidRPr="00B13D49">
        <w:rPr>
          <w:rFonts w:ascii="Simplified Arabic" w:hAnsi="Simplified Arabic" w:cs="Simplified Arabic" w:hint="cs"/>
          <w:kern w:val="22"/>
          <w:sz w:val="20"/>
          <w:rtl/>
        </w:rPr>
        <w:t>الاستثنائية</w:t>
      </w:r>
      <w:r>
        <w:rPr>
          <w:rFonts w:cs="Simplified Arabic"/>
          <w:kern w:val="22"/>
          <w:sz w:val="20"/>
          <w:rtl/>
        </w:rPr>
        <w:t>. وس</w:t>
      </w:r>
      <w:r w:rsidRPr="00B13D49">
        <w:rPr>
          <w:rFonts w:ascii="Simplified Arabic" w:hAnsi="Simplified Arabic" w:cs="Simplified Arabic" w:hint="cs"/>
          <w:kern w:val="22"/>
          <w:sz w:val="20"/>
          <w:rtl/>
        </w:rPr>
        <w:t>يتم</w:t>
      </w:r>
      <w:r>
        <w:rPr>
          <w:rFonts w:cs="Simplified Arabic"/>
          <w:kern w:val="22"/>
          <w:sz w:val="20"/>
          <w:rtl/>
        </w:rPr>
        <w:t xml:space="preserve"> </w:t>
      </w:r>
      <w:r w:rsidRPr="00B13D49">
        <w:rPr>
          <w:rFonts w:ascii="Simplified Arabic" w:hAnsi="Simplified Arabic" w:cs="Simplified Arabic" w:hint="cs"/>
          <w:kern w:val="22"/>
          <w:sz w:val="20"/>
          <w:rtl/>
        </w:rPr>
        <w:t>تعميم</w:t>
      </w:r>
      <w:r>
        <w:rPr>
          <w:rFonts w:cs="Simplified Arabic"/>
          <w:kern w:val="22"/>
          <w:sz w:val="20"/>
          <w:rtl/>
        </w:rPr>
        <w:t xml:space="preserve"> </w:t>
      </w:r>
      <w:r w:rsidRPr="00B13D49">
        <w:rPr>
          <w:rFonts w:ascii="Simplified Arabic" w:hAnsi="Simplified Arabic" w:cs="Simplified Arabic" w:hint="cs"/>
          <w:kern w:val="22"/>
          <w:sz w:val="20"/>
          <w:rtl/>
        </w:rPr>
        <w:t>تقارير</w:t>
      </w:r>
      <w:r>
        <w:rPr>
          <w:rFonts w:cs="Simplified Arabic"/>
          <w:kern w:val="22"/>
          <w:sz w:val="20"/>
          <w:rtl/>
        </w:rPr>
        <w:t xml:space="preserve"> </w:t>
      </w:r>
      <w:r w:rsidRPr="00B13D49">
        <w:rPr>
          <w:rFonts w:ascii="Simplified Arabic" w:hAnsi="Simplified Arabic" w:cs="Simplified Arabic" w:hint="cs"/>
          <w:kern w:val="22"/>
          <w:sz w:val="20"/>
          <w:rtl/>
        </w:rPr>
        <w:t>كل</w:t>
      </w:r>
      <w:r>
        <w:rPr>
          <w:rFonts w:cs="Simplified Arabic"/>
          <w:kern w:val="22"/>
          <w:sz w:val="20"/>
          <w:rtl/>
        </w:rPr>
        <w:t xml:space="preserve"> </w:t>
      </w:r>
      <w:r w:rsidRPr="00B13D49">
        <w:rPr>
          <w:rFonts w:ascii="Simplified Arabic" w:hAnsi="Simplified Arabic" w:cs="Simplified Arabic" w:hint="cs"/>
          <w:kern w:val="22"/>
          <w:sz w:val="20"/>
          <w:rtl/>
        </w:rPr>
        <w:t>اجتماع</w:t>
      </w:r>
      <w:r>
        <w:rPr>
          <w:rFonts w:cs="Simplified Arabic"/>
          <w:kern w:val="22"/>
          <w:sz w:val="20"/>
          <w:rtl/>
        </w:rPr>
        <w:t xml:space="preserve"> </w:t>
      </w:r>
      <w:r w:rsidRPr="00B13D49">
        <w:rPr>
          <w:rFonts w:cs="Simplified Arabic"/>
          <w:kern w:val="22"/>
          <w:sz w:val="20"/>
          <w:rtl/>
        </w:rPr>
        <w:t>(</w:t>
      </w:r>
      <w:r w:rsidRPr="00B13D49">
        <w:rPr>
          <w:rFonts w:cs="Simplified Arabic"/>
          <w:kern w:val="22"/>
          <w:sz w:val="20"/>
        </w:rPr>
        <w:t>CBD</w:t>
      </w:r>
      <w:r>
        <w:rPr>
          <w:rFonts w:cs="Simplified Arabic"/>
          <w:kern w:val="22"/>
          <w:sz w:val="20"/>
        </w:rPr>
        <w:t>/</w:t>
      </w:r>
      <w:proofErr w:type="spellStart"/>
      <w:r w:rsidRPr="00B13D49">
        <w:rPr>
          <w:rFonts w:cs="Simplified Arabic"/>
          <w:kern w:val="22"/>
          <w:sz w:val="20"/>
        </w:rPr>
        <w:t>ExCOP</w:t>
      </w:r>
      <w:proofErr w:type="spellEnd"/>
      <w:r>
        <w:rPr>
          <w:rFonts w:cs="Simplified Arabic"/>
          <w:kern w:val="22"/>
          <w:sz w:val="20"/>
        </w:rPr>
        <w:t>/</w:t>
      </w:r>
      <w:r w:rsidRPr="00B13D49">
        <w:rPr>
          <w:rFonts w:cs="Simplified Arabic"/>
          <w:kern w:val="22"/>
          <w:sz w:val="20"/>
        </w:rPr>
        <w:t>2</w:t>
      </w:r>
      <w:r>
        <w:rPr>
          <w:rFonts w:cs="Simplified Arabic"/>
          <w:kern w:val="22"/>
          <w:sz w:val="20"/>
        </w:rPr>
        <w:t>/</w:t>
      </w:r>
      <w:r w:rsidRPr="00B13D49">
        <w:rPr>
          <w:rFonts w:cs="Simplified Arabic"/>
          <w:kern w:val="22"/>
          <w:sz w:val="20"/>
        </w:rPr>
        <w:t>L</w:t>
      </w:r>
      <w:r>
        <w:rPr>
          <w:rFonts w:cs="Simplified Arabic"/>
          <w:kern w:val="22"/>
          <w:sz w:val="20"/>
        </w:rPr>
        <w:t>.</w:t>
      </w:r>
      <w:r w:rsidRPr="00B13D49">
        <w:rPr>
          <w:rFonts w:cs="Simplified Arabic"/>
          <w:kern w:val="22"/>
          <w:sz w:val="20"/>
        </w:rPr>
        <w:t>1</w:t>
      </w:r>
      <w:r>
        <w:rPr>
          <w:rFonts w:cs="Simplified Arabic"/>
          <w:kern w:val="22"/>
          <w:sz w:val="20"/>
          <w:rtl/>
        </w:rPr>
        <w:t xml:space="preserve"> و</w:t>
      </w:r>
      <w:r w:rsidRPr="00B13D49">
        <w:rPr>
          <w:rFonts w:cs="Simplified Arabic"/>
          <w:kern w:val="22"/>
          <w:sz w:val="20"/>
        </w:rPr>
        <w:t>CBD</w:t>
      </w:r>
      <w:r>
        <w:rPr>
          <w:rFonts w:cs="Simplified Arabic"/>
          <w:kern w:val="22"/>
          <w:sz w:val="20"/>
        </w:rPr>
        <w:t>/</w:t>
      </w:r>
      <w:r w:rsidRPr="00B13D49">
        <w:rPr>
          <w:rFonts w:cs="Simplified Arabic"/>
          <w:kern w:val="22"/>
          <w:sz w:val="20"/>
        </w:rPr>
        <w:t>CP</w:t>
      </w:r>
      <w:r>
        <w:rPr>
          <w:rFonts w:cs="Simplified Arabic"/>
          <w:kern w:val="22"/>
          <w:sz w:val="20"/>
        </w:rPr>
        <w:t>/</w:t>
      </w:r>
      <w:proofErr w:type="spellStart"/>
      <w:r w:rsidRPr="00B13D49">
        <w:rPr>
          <w:rFonts w:cs="Simplified Arabic"/>
          <w:kern w:val="22"/>
          <w:sz w:val="20"/>
        </w:rPr>
        <w:t>ExMOP</w:t>
      </w:r>
      <w:proofErr w:type="spellEnd"/>
      <w:r>
        <w:rPr>
          <w:rFonts w:cs="Simplified Arabic"/>
          <w:kern w:val="22"/>
          <w:sz w:val="20"/>
        </w:rPr>
        <w:t>/</w:t>
      </w:r>
      <w:r w:rsidRPr="00B13D49">
        <w:rPr>
          <w:rFonts w:cs="Simplified Arabic"/>
          <w:kern w:val="22"/>
          <w:sz w:val="20"/>
        </w:rPr>
        <w:t>1</w:t>
      </w:r>
      <w:r>
        <w:rPr>
          <w:rFonts w:cs="Simplified Arabic"/>
          <w:kern w:val="22"/>
          <w:sz w:val="20"/>
        </w:rPr>
        <w:t>/</w:t>
      </w:r>
      <w:r w:rsidRPr="00B13D49">
        <w:rPr>
          <w:rFonts w:cs="Simplified Arabic"/>
          <w:kern w:val="22"/>
          <w:sz w:val="20"/>
        </w:rPr>
        <w:t>L</w:t>
      </w:r>
      <w:r>
        <w:rPr>
          <w:rFonts w:cs="Simplified Arabic"/>
          <w:kern w:val="22"/>
          <w:sz w:val="20"/>
        </w:rPr>
        <w:t>.</w:t>
      </w:r>
      <w:r w:rsidRPr="00B13D49">
        <w:rPr>
          <w:rFonts w:cs="Simplified Arabic"/>
          <w:kern w:val="22"/>
          <w:sz w:val="20"/>
        </w:rPr>
        <w:t>1</w:t>
      </w:r>
      <w:r>
        <w:rPr>
          <w:rFonts w:cs="Simplified Arabic"/>
          <w:kern w:val="22"/>
          <w:sz w:val="20"/>
          <w:rtl/>
        </w:rPr>
        <w:t xml:space="preserve"> و</w:t>
      </w:r>
      <w:r w:rsidRPr="00B13D49">
        <w:rPr>
          <w:rFonts w:cs="Simplified Arabic"/>
          <w:kern w:val="22"/>
          <w:sz w:val="20"/>
        </w:rPr>
        <w:t>CBD</w:t>
      </w:r>
      <w:r>
        <w:rPr>
          <w:rFonts w:cs="Simplified Arabic"/>
          <w:kern w:val="22"/>
          <w:sz w:val="20"/>
        </w:rPr>
        <w:t>/</w:t>
      </w:r>
      <w:r w:rsidRPr="00B13D49">
        <w:rPr>
          <w:rFonts w:cs="Simplified Arabic"/>
          <w:kern w:val="22"/>
          <w:sz w:val="20"/>
        </w:rPr>
        <w:t>NP</w:t>
      </w:r>
      <w:r>
        <w:rPr>
          <w:rFonts w:cs="Simplified Arabic"/>
          <w:kern w:val="22"/>
          <w:sz w:val="20"/>
        </w:rPr>
        <w:t>/</w:t>
      </w:r>
      <w:proofErr w:type="spellStart"/>
      <w:r w:rsidRPr="00B13D49">
        <w:rPr>
          <w:rFonts w:cs="Simplified Arabic"/>
          <w:kern w:val="22"/>
          <w:sz w:val="20"/>
        </w:rPr>
        <w:t>ExMOP</w:t>
      </w:r>
      <w:proofErr w:type="spellEnd"/>
      <w:r>
        <w:rPr>
          <w:rFonts w:cs="Simplified Arabic"/>
          <w:kern w:val="22"/>
          <w:sz w:val="20"/>
        </w:rPr>
        <w:t>/</w:t>
      </w:r>
      <w:r w:rsidRPr="00B13D49">
        <w:rPr>
          <w:rFonts w:cs="Simplified Arabic"/>
          <w:kern w:val="22"/>
          <w:sz w:val="20"/>
        </w:rPr>
        <w:t>1</w:t>
      </w:r>
      <w:r>
        <w:rPr>
          <w:rFonts w:cs="Simplified Arabic"/>
          <w:kern w:val="22"/>
          <w:sz w:val="20"/>
        </w:rPr>
        <w:t>/</w:t>
      </w:r>
      <w:r w:rsidRPr="00B13D49">
        <w:rPr>
          <w:rFonts w:cs="Simplified Arabic"/>
          <w:kern w:val="22"/>
          <w:sz w:val="20"/>
        </w:rPr>
        <w:t>L</w:t>
      </w:r>
      <w:r>
        <w:rPr>
          <w:rFonts w:cs="Simplified Arabic"/>
          <w:kern w:val="22"/>
          <w:sz w:val="20"/>
        </w:rPr>
        <w:t>.</w:t>
      </w:r>
      <w:r w:rsidRPr="00B13D49">
        <w:rPr>
          <w:rFonts w:cs="Simplified Arabic"/>
          <w:kern w:val="22"/>
          <w:sz w:val="20"/>
        </w:rPr>
        <w:t>1</w:t>
      </w:r>
      <w:r w:rsidRPr="00B13D49">
        <w:rPr>
          <w:rFonts w:cs="Simplified Arabic"/>
          <w:kern w:val="22"/>
          <w:sz w:val="20"/>
          <w:rtl/>
        </w:rPr>
        <w:t>)</w:t>
      </w:r>
      <w:r>
        <w:rPr>
          <w:rFonts w:cs="Simplified Arabic"/>
          <w:kern w:val="22"/>
          <w:sz w:val="20"/>
          <w:rtl/>
        </w:rPr>
        <w:t xml:space="preserve"> </w:t>
      </w:r>
      <w:r w:rsidRPr="00B13D49">
        <w:rPr>
          <w:rFonts w:cs="Simplified Arabic"/>
          <w:kern w:val="22"/>
          <w:sz w:val="20"/>
          <w:rtl/>
        </w:rPr>
        <w:t>مع</w:t>
      </w:r>
      <w:r>
        <w:rPr>
          <w:rFonts w:cs="Simplified Arabic"/>
          <w:kern w:val="22"/>
          <w:sz w:val="20"/>
          <w:rtl/>
        </w:rPr>
        <w:t xml:space="preserve"> </w:t>
      </w:r>
      <w:r w:rsidRPr="00B13D49">
        <w:rPr>
          <w:rFonts w:cs="Simplified Arabic"/>
          <w:kern w:val="22"/>
          <w:sz w:val="20"/>
          <w:rtl/>
        </w:rPr>
        <w:t>رسالتي</w:t>
      </w:r>
      <w:r>
        <w:rPr>
          <w:rFonts w:cs="Simplified Arabic"/>
          <w:kern w:val="22"/>
          <w:sz w:val="20"/>
          <w:rtl/>
        </w:rPr>
        <w:t xml:space="preserve"> </w:t>
      </w:r>
      <w:r w:rsidRPr="00B13D49">
        <w:rPr>
          <w:rFonts w:cs="Simplified Arabic"/>
          <w:kern w:val="22"/>
          <w:sz w:val="20"/>
          <w:rtl/>
        </w:rPr>
        <w:t>الثانية</w:t>
      </w:r>
      <w:r>
        <w:rPr>
          <w:rFonts w:cs="Simplified Arabic"/>
          <w:kern w:val="22"/>
          <w:sz w:val="20"/>
          <w:rtl/>
        </w:rPr>
        <w:t xml:space="preserve"> </w:t>
      </w:r>
      <w:r w:rsidRPr="00B13D49">
        <w:rPr>
          <w:rFonts w:cs="Simplified Arabic"/>
          <w:kern w:val="22"/>
          <w:sz w:val="20"/>
          <w:rtl/>
        </w:rPr>
        <w:t>التي</w:t>
      </w:r>
      <w:r>
        <w:rPr>
          <w:rFonts w:cs="Simplified Arabic"/>
          <w:kern w:val="22"/>
          <w:sz w:val="20"/>
          <w:rtl/>
        </w:rPr>
        <w:t xml:space="preserve"> </w:t>
      </w:r>
      <w:r w:rsidRPr="00B13D49">
        <w:rPr>
          <w:rFonts w:cs="Simplified Arabic"/>
          <w:kern w:val="22"/>
          <w:sz w:val="20"/>
          <w:rtl/>
        </w:rPr>
        <w:t>ستنقل</w:t>
      </w:r>
      <w:r>
        <w:rPr>
          <w:rFonts w:cs="Simplified Arabic"/>
          <w:kern w:val="22"/>
          <w:sz w:val="20"/>
          <w:rtl/>
        </w:rPr>
        <w:t xml:space="preserve"> </w:t>
      </w:r>
      <w:r w:rsidRPr="00B13D49">
        <w:rPr>
          <w:rFonts w:cs="Simplified Arabic"/>
          <w:kern w:val="22"/>
          <w:sz w:val="20"/>
          <w:rtl/>
        </w:rPr>
        <w:t>للمندوبين</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نهاية</w:t>
      </w:r>
      <w:r>
        <w:rPr>
          <w:rFonts w:cs="Simplified Arabic"/>
          <w:kern w:val="22"/>
          <w:sz w:val="20"/>
          <w:rtl/>
        </w:rPr>
        <w:t xml:space="preserve"> </w:t>
      </w:r>
      <w:r>
        <w:rPr>
          <w:rFonts w:cs="Simplified Arabic" w:hint="cs"/>
          <w:kern w:val="22"/>
          <w:sz w:val="20"/>
          <w:rtl/>
        </w:rPr>
        <w:t xml:space="preserve">المدة البالغة </w:t>
      </w:r>
      <w:r w:rsidRPr="00B13D49">
        <w:rPr>
          <w:rFonts w:cs="Simplified Arabic"/>
          <w:kern w:val="22"/>
          <w:sz w:val="20"/>
          <w:rtl/>
        </w:rPr>
        <w:t>72</w:t>
      </w:r>
      <w:r>
        <w:rPr>
          <w:rFonts w:cs="Simplified Arabic"/>
          <w:kern w:val="22"/>
          <w:sz w:val="20"/>
          <w:rtl/>
        </w:rPr>
        <w:t xml:space="preserve"> </w:t>
      </w:r>
      <w:r w:rsidRPr="00B13D49">
        <w:rPr>
          <w:rFonts w:cs="Simplified Arabic"/>
          <w:kern w:val="22"/>
          <w:sz w:val="20"/>
          <w:rtl/>
        </w:rPr>
        <w:t>ساعة</w:t>
      </w:r>
      <w:r>
        <w:rPr>
          <w:rFonts w:cs="Simplified Arabic"/>
          <w:kern w:val="22"/>
          <w:sz w:val="20"/>
          <w:rtl/>
        </w:rPr>
        <w:t xml:space="preserve"> </w:t>
      </w:r>
      <w:r w:rsidRPr="00B13D49">
        <w:rPr>
          <w:rFonts w:cs="Simplified Arabic"/>
          <w:kern w:val="22"/>
          <w:sz w:val="20"/>
          <w:rtl/>
        </w:rPr>
        <w:t>يوم</w:t>
      </w:r>
      <w:r>
        <w:rPr>
          <w:rFonts w:cs="Simplified Arabic"/>
          <w:kern w:val="22"/>
          <w:sz w:val="20"/>
          <w:rtl/>
        </w:rPr>
        <w:t xml:space="preserve"> </w:t>
      </w:r>
      <w:r w:rsidRPr="00B13D49">
        <w:rPr>
          <w:rFonts w:cs="Simplified Arabic"/>
          <w:kern w:val="22"/>
          <w:sz w:val="20"/>
          <w:rtl/>
        </w:rPr>
        <w:t>الخميس</w:t>
      </w:r>
      <w:r>
        <w:rPr>
          <w:rFonts w:cs="Simplified Arabic"/>
          <w:kern w:val="22"/>
          <w:sz w:val="20"/>
          <w:rtl/>
        </w:rPr>
        <w:t xml:space="preserve">، </w:t>
      </w:r>
      <w:r w:rsidRPr="00B13D49">
        <w:rPr>
          <w:rFonts w:cs="Simplified Arabic"/>
          <w:kern w:val="22"/>
          <w:sz w:val="20"/>
          <w:rtl/>
        </w:rPr>
        <w:t>19</w:t>
      </w:r>
      <w:r>
        <w:rPr>
          <w:rFonts w:cs="Simplified Arabic"/>
          <w:kern w:val="22"/>
          <w:sz w:val="20"/>
          <w:rtl/>
        </w:rPr>
        <w:t xml:space="preserve"> </w:t>
      </w:r>
      <w:r w:rsidRPr="00B13D49">
        <w:rPr>
          <w:rFonts w:cs="Simplified Arabic"/>
          <w:kern w:val="22"/>
          <w:sz w:val="20"/>
          <w:rtl/>
        </w:rPr>
        <w:t>نوفمبر</w:t>
      </w:r>
      <w:r>
        <w:rPr>
          <w:rFonts w:cs="Simplified Arabic" w:hint="cs"/>
          <w:kern w:val="22"/>
          <w:sz w:val="20"/>
          <w:rtl/>
        </w:rPr>
        <w:t>/تشرين الثاني</w:t>
      </w:r>
      <w:r w:rsidRPr="00B13D49">
        <w:rPr>
          <w:rFonts w:cs="Simplified Arabic"/>
          <w:kern w:val="22"/>
          <w:sz w:val="20"/>
          <w:rtl/>
        </w:rPr>
        <w:t>2020</w:t>
      </w:r>
      <w:r>
        <w:rPr>
          <w:rFonts w:cs="Simplified Arabic"/>
          <w:kern w:val="22"/>
          <w:sz w:val="20"/>
          <w:rtl/>
        </w:rPr>
        <w:t xml:space="preserve">، </w:t>
      </w:r>
      <w:r w:rsidRPr="00B13D49">
        <w:rPr>
          <w:rFonts w:cs="Simplified Arabic"/>
          <w:kern w:val="22"/>
          <w:sz w:val="20"/>
          <w:rtl/>
        </w:rPr>
        <w:t>الساعة</w:t>
      </w:r>
      <w:r>
        <w:rPr>
          <w:rFonts w:cs="Simplified Arabic"/>
          <w:kern w:val="22"/>
          <w:sz w:val="20"/>
          <w:rtl/>
        </w:rPr>
        <w:t xml:space="preserve"> </w:t>
      </w:r>
      <w:r w:rsidRPr="00B13D49">
        <w:rPr>
          <w:rFonts w:cs="Simplified Arabic"/>
          <w:kern w:val="22"/>
          <w:sz w:val="20"/>
          <w:rtl/>
        </w:rPr>
        <w:t>8</w:t>
      </w:r>
      <w:r>
        <w:rPr>
          <w:rFonts w:cs="Simplified Arabic"/>
          <w:kern w:val="22"/>
          <w:sz w:val="20"/>
          <w:rtl/>
        </w:rPr>
        <w:t xml:space="preserve"> </w:t>
      </w:r>
      <w:r w:rsidRPr="00B13D49">
        <w:rPr>
          <w:rFonts w:cs="Simplified Arabic"/>
          <w:kern w:val="22"/>
          <w:sz w:val="20"/>
          <w:rtl/>
        </w:rPr>
        <w:t>صباح</w:t>
      </w:r>
      <w:r>
        <w:rPr>
          <w:rFonts w:cs="Simplified Arabic"/>
          <w:kern w:val="22"/>
          <w:sz w:val="20"/>
          <w:rtl/>
        </w:rPr>
        <w:t xml:space="preserve">ا </w:t>
      </w:r>
      <w:r w:rsidRPr="00B13D49">
        <w:rPr>
          <w:rFonts w:cs="Simplified Arabic"/>
          <w:kern w:val="22"/>
          <w:sz w:val="20"/>
          <w:rtl/>
        </w:rPr>
        <w:t>بتوقيت</w:t>
      </w:r>
      <w:r>
        <w:rPr>
          <w:rFonts w:cs="Simplified Arabic"/>
          <w:kern w:val="22"/>
          <w:sz w:val="20"/>
          <w:rtl/>
        </w:rPr>
        <w:t xml:space="preserve"> </w:t>
      </w:r>
      <w:r w:rsidRPr="00B13D49">
        <w:rPr>
          <w:rFonts w:cs="Simplified Arabic"/>
          <w:kern w:val="22"/>
          <w:sz w:val="20"/>
          <w:rtl/>
        </w:rPr>
        <w:t>مونتريال</w:t>
      </w:r>
      <w:r>
        <w:rPr>
          <w:rFonts w:cs="Simplified Arabic"/>
          <w:kern w:val="22"/>
          <w:sz w:val="20"/>
          <w:rtl/>
        </w:rPr>
        <w:t xml:space="preserve"> </w:t>
      </w:r>
      <w:r w:rsidRPr="00B13D49">
        <w:rPr>
          <w:rFonts w:cs="Simplified Arabic"/>
          <w:kern w:val="22"/>
          <w:sz w:val="20"/>
          <w:rtl/>
        </w:rPr>
        <w:t>(</w:t>
      </w:r>
      <w:r>
        <w:rPr>
          <w:rFonts w:cs="Simplified Arabic" w:hint="cs"/>
          <w:kern w:val="22"/>
          <w:sz w:val="20"/>
          <w:rtl/>
        </w:rPr>
        <w:t>الواحدة بعد الظهر ب</w:t>
      </w:r>
      <w:r w:rsidRPr="00B13CFF">
        <w:rPr>
          <w:rFonts w:cs="Simplified Arabic"/>
          <w:kern w:val="22"/>
          <w:sz w:val="20"/>
          <w:rtl/>
        </w:rPr>
        <w:t>التوقيت العالمي المنسق</w:t>
      </w:r>
      <w:r w:rsidRPr="00B13D49">
        <w:rPr>
          <w:rFonts w:cs="Simplified Arabic"/>
          <w:kern w:val="22"/>
          <w:sz w:val="20"/>
          <w:rtl/>
        </w:rPr>
        <w:t>)</w:t>
      </w:r>
      <w:r>
        <w:rPr>
          <w:rFonts w:cs="Simplified Arabic"/>
          <w:kern w:val="22"/>
          <w:sz w:val="20"/>
          <w:rtl/>
        </w:rPr>
        <w:t xml:space="preserve">، </w:t>
      </w:r>
      <w:r w:rsidRPr="00B13D49">
        <w:rPr>
          <w:rFonts w:cs="Simplified Arabic"/>
          <w:kern w:val="22"/>
          <w:sz w:val="20"/>
          <w:rtl/>
        </w:rPr>
        <w:t>حيث</w:t>
      </w:r>
      <w:r>
        <w:rPr>
          <w:rFonts w:cs="Simplified Arabic"/>
          <w:kern w:val="22"/>
          <w:sz w:val="20"/>
          <w:rtl/>
        </w:rPr>
        <w:t xml:space="preserve"> </w:t>
      </w:r>
      <w:r w:rsidRPr="00B13D49">
        <w:rPr>
          <w:rFonts w:cs="Simplified Arabic"/>
          <w:kern w:val="22"/>
          <w:sz w:val="20"/>
          <w:rtl/>
        </w:rPr>
        <w:t>سيتم</w:t>
      </w:r>
      <w:r>
        <w:rPr>
          <w:rFonts w:cs="Simplified Arabic"/>
          <w:kern w:val="22"/>
          <w:sz w:val="20"/>
          <w:rtl/>
        </w:rPr>
        <w:t xml:space="preserve"> </w:t>
      </w:r>
      <w:r w:rsidRPr="00B13D49">
        <w:rPr>
          <w:rFonts w:cs="Simplified Arabic"/>
          <w:kern w:val="22"/>
          <w:sz w:val="20"/>
          <w:rtl/>
        </w:rPr>
        <w:t>اعتباره</w:t>
      </w:r>
      <w:r>
        <w:rPr>
          <w:rFonts w:cs="Simplified Arabic" w:hint="cs"/>
          <w:kern w:val="22"/>
          <w:sz w:val="20"/>
          <w:rtl/>
        </w:rPr>
        <w:t>ا في ذلك الوقت</w:t>
      </w:r>
      <w:r>
        <w:rPr>
          <w:rFonts w:cs="Simplified Arabic"/>
          <w:kern w:val="22"/>
          <w:sz w:val="20"/>
          <w:rtl/>
        </w:rPr>
        <w:t xml:space="preserve"> </w:t>
      </w:r>
      <w:r w:rsidRPr="00B13D49">
        <w:rPr>
          <w:rFonts w:cs="Simplified Arabic"/>
          <w:kern w:val="22"/>
          <w:sz w:val="20"/>
          <w:rtl/>
        </w:rPr>
        <w:t>معتمد</w:t>
      </w:r>
      <w:r>
        <w:rPr>
          <w:rFonts w:cs="Simplified Arabic" w:hint="cs"/>
          <w:kern w:val="22"/>
          <w:sz w:val="20"/>
          <w:rtl/>
        </w:rPr>
        <w:t>ة</w:t>
      </w:r>
      <w:r>
        <w:rPr>
          <w:rFonts w:cs="Simplified Arabic"/>
          <w:kern w:val="22"/>
          <w:sz w:val="20"/>
          <w:rtl/>
        </w:rPr>
        <w:t>.</w:t>
      </w:r>
    </w:p>
    <w:p w14:paraId="2B863B8E" w14:textId="77777777" w:rsidR="0098001A" w:rsidRPr="00B13D49" w:rsidRDefault="0098001A" w:rsidP="0098001A">
      <w:pPr>
        <w:shd w:val="clear" w:color="auto" w:fill="FFFFFF" w:themeFill="background1"/>
        <w:bidi/>
        <w:spacing w:after="120" w:line="216" w:lineRule="auto"/>
        <w:rPr>
          <w:rFonts w:cs="Simplified Arabic"/>
          <w:kern w:val="22"/>
          <w:sz w:val="20"/>
        </w:rPr>
      </w:pPr>
      <w:r>
        <w:rPr>
          <w:rFonts w:cs="Simplified Arabic" w:hint="cs"/>
          <w:kern w:val="22"/>
          <w:sz w:val="20"/>
          <w:rtl/>
          <w:lang w:bidi="ar-EG"/>
        </w:rPr>
        <w:t>و</w:t>
      </w:r>
      <w:r w:rsidRPr="00B13D49">
        <w:rPr>
          <w:rFonts w:cs="Simplified Arabic"/>
          <w:kern w:val="22"/>
          <w:sz w:val="20"/>
          <w:rtl/>
        </w:rPr>
        <w:t>أغتنم</w:t>
      </w:r>
      <w:r>
        <w:rPr>
          <w:rFonts w:cs="Simplified Arabic"/>
          <w:kern w:val="22"/>
          <w:sz w:val="20"/>
          <w:rtl/>
        </w:rPr>
        <w:t xml:space="preserve"> </w:t>
      </w:r>
      <w:r w:rsidRPr="00B13D49">
        <w:rPr>
          <w:rFonts w:cs="Simplified Arabic"/>
          <w:kern w:val="22"/>
          <w:sz w:val="20"/>
          <w:rtl/>
        </w:rPr>
        <w:t>هذه</w:t>
      </w:r>
      <w:r>
        <w:rPr>
          <w:rFonts w:cs="Simplified Arabic"/>
          <w:kern w:val="22"/>
          <w:sz w:val="20"/>
          <w:rtl/>
        </w:rPr>
        <w:t xml:space="preserve"> </w:t>
      </w:r>
      <w:r w:rsidRPr="00B13D49">
        <w:rPr>
          <w:rFonts w:cs="Simplified Arabic"/>
          <w:kern w:val="22"/>
          <w:sz w:val="20"/>
          <w:rtl/>
        </w:rPr>
        <w:t>الفرصة</w:t>
      </w:r>
      <w:r>
        <w:rPr>
          <w:rFonts w:cs="Simplified Arabic"/>
          <w:kern w:val="22"/>
          <w:sz w:val="20"/>
          <w:rtl/>
        </w:rPr>
        <w:t xml:space="preserve"> </w:t>
      </w:r>
      <w:r w:rsidRPr="00B13D49">
        <w:rPr>
          <w:rFonts w:cs="Simplified Arabic"/>
          <w:kern w:val="22"/>
          <w:sz w:val="20"/>
          <w:rtl/>
        </w:rPr>
        <w:t>للتعبير</w:t>
      </w:r>
      <w:r>
        <w:rPr>
          <w:rFonts w:cs="Simplified Arabic"/>
          <w:kern w:val="22"/>
          <w:sz w:val="20"/>
          <w:rtl/>
        </w:rPr>
        <w:t xml:space="preserve"> </w:t>
      </w:r>
      <w:r w:rsidRPr="00B13D49">
        <w:rPr>
          <w:rFonts w:cs="Simplified Arabic"/>
          <w:kern w:val="22"/>
          <w:sz w:val="20"/>
          <w:rtl/>
        </w:rPr>
        <w:t>عن</w:t>
      </w:r>
      <w:r>
        <w:rPr>
          <w:rFonts w:cs="Simplified Arabic"/>
          <w:kern w:val="22"/>
          <w:sz w:val="20"/>
          <w:rtl/>
        </w:rPr>
        <w:t xml:space="preserve"> </w:t>
      </w:r>
      <w:r w:rsidRPr="00B13D49">
        <w:rPr>
          <w:rFonts w:cs="Simplified Arabic"/>
          <w:kern w:val="22"/>
          <w:sz w:val="20"/>
          <w:rtl/>
        </w:rPr>
        <w:t>تضامني</w:t>
      </w:r>
      <w:r>
        <w:rPr>
          <w:rFonts w:cs="Simplified Arabic"/>
          <w:kern w:val="22"/>
          <w:sz w:val="20"/>
          <w:rtl/>
        </w:rPr>
        <w:t xml:space="preserve"> </w:t>
      </w:r>
      <w:r w:rsidRPr="00B13D49">
        <w:rPr>
          <w:rFonts w:cs="Simplified Arabic"/>
          <w:kern w:val="22"/>
          <w:sz w:val="20"/>
          <w:rtl/>
        </w:rPr>
        <w:t>مع</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وجميع</w:t>
      </w:r>
      <w:r>
        <w:rPr>
          <w:rFonts w:cs="Simplified Arabic"/>
          <w:kern w:val="22"/>
          <w:sz w:val="20"/>
          <w:rtl/>
        </w:rPr>
        <w:t xml:space="preserve"> </w:t>
      </w:r>
      <w:r w:rsidRPr="00B13D49">
        <w:rPr>
          <w:rFonts w:cs="Simplified Arabic"/>
          <w:kern w:val="22"/>
          <w:sz w:val="20"/>
          <w:rtl/>
        </w:rPr>
        <w:t>المندوبين</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هذه</w:t>
      </w:r>
      <w:r>
        <w:rPr>
          <w:rFonts w:cs="Simplified Arabic"/>
          <w:kern w:val="22"/>
          <w:sz w:val="20"/>
          <w:rtl/>
        </w:rPr>
        <w:t xml:space="preserve"> </w:t>
      </w:r>
      <w:r w:rsidRPr="00B13D49">
        <w:rPr>
          <w:rFonts w:cs="Simplified Arabic"/>
          <w:kern w:val="22"/>
          <w:sz w:val="20"/>
          <w:rtl/>
        </w:rPr>
        <w:t>الاجتماعات</w:t>
      </w:r>
      <w:r>
        <w:rPr>
          <w:rFonts w:cs="Simplified Arabic"/>
          <w:kern w:val="22"/>
          <w:sz w:val="20"/>
          <w:rtl/>
        </w:rPr>
        <w:t xml:space="preserve"> </w:t>
      </w:r>
      <w:r w:rsidRPr="00B13D49">
        <w:rPr>
          <w:rFonts w:cs="Simplified Arabic"/>
          <w:kern w:val="22"/>
          <w:sz w:val="20"/>
          <w:rtl/>
        </w:rPr>
        <w:t>الاستثنائية</w:t>
      </w:r>
      <w:r>
        <w:rPr>
          <w:rFonts w:cs="Simplified Arabic"/>
          <w:kern w:val="22"/>
          <w:sz w:val="20"/>
          <w:rtl/>
        </w:rPr>
        <w:t xml:space="preserve"> </w:t>
      </w:r>
      <w:r w:rsidRPr="00B13D49">
        <w:rPr>
          <w:rFonts w:cs="Simplified Arabic"/>
          <w:kern w:val="22"/>
          <w:sz w:val="20"/>
          <w:rtl/>
        </w:rPr>
        <w:t>التي</w:t>
      </w:r>
      <w:r>
        <w:rPr>
          <w:rFonts w:cs="Simplified Arabic"/>
          <w:kern w:val="22"/>
          <w:sz w:val="20"/>
          <w:rtl/>
        </w:rPr>
        <w:t xml:space="preserve"> </w:t>
      </w:r>
      <w:r w:rsidRPr="00B13D49">
        <w:rPr>
          <w:rFonts w:cs="Simplified Arabic"/>
          <w:kern w:val="22"/>
          <w:sz w:val="20"/>
          <w:rtl/>
        </w:rPr>
        <w:t>تنعقد</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مثل</w:t>
      </w:r>
      <w:r>
        <w:rPr>
          <w:rFonts w:cs="Simplified Arabic"/>
          <w:kern w:val="22"/>
          <w:sz w:val="20"/>
          <w:rtl/>
        </w:rPr>
        <w:t xml:space="preserve"> </w:t>
      </w:r>
      <w:r w:rsidRPr="00B13D49">
        <w:rPr>
          <w:rFonts w:cs="Simplified Arabic"/>
          <w:kern w:val="22"/>
          <w:sz w:val="20"/>
          <w:rtl/>
        </w:rPr>
        <w:t>هذه</w:t>
      </w:r>
      <w:r>
        <w:rPr>
          <w:rFonts w:cs="Simplified Arabic"/>
          <w:kern w:val="22"/>
          <w:sz w:val="20"/>
          <w:rtl/>
        </w:rPr>
        <w:t xml:space="preserve"> </w:t>
      </w:r>
      <w:r w:rsidRPr="00B13D49">
        <w:rPr>
          <w:rFonts w:cs="Simplified Arabic"/>
          <w:kern w:val="22"/>
          <w:sz w:val="20"/>
          <w:rtl/>
        </w:rPr>
        <w:t>الأوقات</w:t>
      </w:r>
      <w:r>
        <w:rPr>
          <w:rFonts w:cs="Simplified Arabic"/>
          <w:kern w:val="22"/>
          <w:sz w:val="20"/>
          <w:rtl/>
        </w:rPr>
        <w:t xml:space="preserve"> </w:t>
      </w:r>
      <w:r w:rsidRPr="00B13D49">
        <w:rPr>
          <w:rFonts w:cs="Simplified Arabic"/>
          <w:kern w:val="22"/>
          <w:sz w:val="20"/>
          <w:rtl/>
        </w:rPr>
        <w:t>الصعبة</w:t>
      </w:r>
      <w:r>
        <w:rPr>
          <w:rFonts w:cs="Simplified Arabic"/>
          <w:kern w:val="22"/>
          <w:sz w:val="20"/>
          <w:rtl/>
        </w:rPr>
        <w:t xml:space="preserve"> </w:t>
      </w:r>
      <w:r w:rsidRPr="00B13D49">
        <w:rPr>
          <w:rFonts w:cs="Simplified Arabic"/>
          <w:kern w:val="22"/>
          <w:sz w:val="20"/>
          <w:rtl/>
        </w:rPr>
        <w:t>للغاية</w:t>
      </w:r>
      <w:r>
        <w:rPr>
          <w:rFonts w:cs="Simplified Arabic"/>
          <w:kern w:val="22"/>
          <w:sz w:val="20"/>
          <w:rtl/>
        </w:rPr>
        <w:t xml:space="preserve">، </w:t>
      </w:r>
      <w:r w:rsidRPr="00B13D49">
        <w:rPr>
          <w:rFonts w:cs="Simplified Arabic"/>
          <w:kern w:val="22"/>
          <w:sz w:val="20"/>
          <w:rtl/>
        </w:rPr>
        <w:t>في</w:t>
      </w:r>
      <w:r>
        <w:rPr>
          <w:rFonts w:cs="Simplified Arabic"/>
          <w:kern w:val="22"/>
          <w:sz w:val="20"/>
          <w:rtl/>
        </w:rPr>
        <w:t xml:space="preserve"> </w:t>
      </w:r>
      <w:r w:rsidRPr="00B13D49">
        <w:rPr>
          <w:rFonts w:cs="Simplified Arabic"/>
          <w:kern w:val="22"/>
          <w:sz w:val="20"/>
          <w:rtl/>
        </w:rPr>
        <w:t>كفاحهم</w:t>
      </w:r>
      <w:r>
        <w:rPr>
          <w:rFonts w:cs="Simplified Arabic"/>
          <w:kern w:val="22"/>
          <w:sz w:val="20"/>
          <w:rtl/>
        </w:rPr>
        <w:t xml:space="preserve"> </w:t>
      </w:r>
      <w:r w:rsidRPr="00B13D49">
        <w:rPr>
          <w:rFonts w:cs="Simplified Arabic"/>
          <w:kern w:val="22"/>
          <w:sz w:val="20"/>
          <w:rtl/>
        </w:rPr>
        <w:t>ضد</w:t>
      </w:r>
      <w:r>
        <w:rPr>
          <w:rFonts w:cs="Simplified Arabic"/>
          <w:kern w:val="22"/>
          <w:sz w:val="20"/>
          <w:rtl/>
        </w:rPr>
        <w:t xml:space="preserve"> </w:t>
      </w:r>
      <w:r w:rsidRPr="00B13D49">
        <w:rPr>
          <w:rFonts w:cs="Simplified Arabic"/>
          <w:kern w:val="22"/>
          <w:sz w:val="20"/>
          <w:rtl/>
        </w:rPr>
        <w:t>جائحة</w:t>
      </w:r>
      <w:r>
        <w:rPr>
          <w:rFonts w:cs="Simplified Arabic" w:hint="cs"/>
          <w:kern w:val="22"/>
          <w:sz w:val="20"/>
          <w:rtl/>
        </w:rPr>
        <w:t xml:space="preserve"> فيروس كورونا (كوفيد-19).</w:t>
      </w:r>
    </w:p>
    <w:p w14:paraId="57A77CCB" w14:textId="77777777" w:rsidR="0098001A" w:rsidRPr="00B13D49" w:rsidRDefault="0098001A" w:rsidP="0098001A">
      <w:pPr>
        <w:shd w:val="clear" w:color="auto" w:fill="FFFFFF" w:themeFill="background1"/>
        <w:bidi/>
        <w:spacing w:after="120" w:line="216" w:lineRule="auto"/>
        <w:rPr>
          <w:rFonts w:cs="Simplified Arabic"/>
          <w:kern w:val="22"/>
          <w:sz w:val="20"/>
        </w:rPr>
      </w:pPr>
      <w:r>
        <w:rPr>
          <w:rFonts w:cs="Simplified Arabic" w:hint="cs"/>
          <w:kern w:val="22"/>
          <w:sz w:val="20"/>
          <w:rtl/>
        </w:rPr>
        <w:t>وتفضلوا ب</w:t>
      </w:r>
      <w:r w:rsidRPr="00B13D49">
        <w:rPr>
          <w:rFonts w:cs="Simplified Arabic"/>
          <w:kern w:val="22"/>
          <w:sz w:val="20"/>
          <w:rtl/>
        </w:rPr>
        <w:t>قبول</w:t>
      </w:r>
      <w:r>
        <w:rPr>
          <w:rFonts w:cs="Simplified Arabic"/>
          <w:kern w:val="22"/>
          <w:sz w:val="20"/>
          <w:rtl/>
        </w:rPr>
        <w:t xml:space="preserve"> </w:t>
      </w:r>
      <w:r w:rsidRPr="00B13D49">
        <w:rPr>
          <w:rFonts w:cs="Simplified Arabic"/>
          <w:kern w:val="22"/>
          <w:sz w:val="20"/>
          <w:rtl/>
        </w:rPr>
        <w:t>أسمى</w:t>
      </w:r>
      <w:r>
        <w:rPr>
          <w:rFonts w:cs="Simplified Arabic"/>
          <w:kern w:val="22"/>
          <w:sz w:val="20"/>
          <w:rtl/>
        </w:rPr>
        <w:t xml:space="preserve"> </w:t>
      </w:r>
      <w:r w:rsidRPr="00B13D49">
        <w:rPr>
          <w:rFonts w:cs="Simplified Arabic"/>
          <w:kern w:val="22"/>
          <w:sz w:val="20"/>
          <w:rtl/>
        </w:rPr>
        <w:t>آيات</w:t>
      </w:r>
      <w:r>
        <w:rPr>
          <w:rFonts w:cs="Simplified Arabic"/>
          <w:kern w:val="22"/>
          <w:sz w:val="20"/>
          <w:rtl/>
        </w:rPr>
        <w:t xml:space="preserve"> </w:t>
      </w:r>
      <w:r w:rsidRPr="00B13D49">
        <w:rPr>
          <w:rFonts w:cs="Simplified Arabic"/>
          <w:kern w:val="22"/>
          <w:sz w:val="20"/>
          <w:rtl/>
        </w:rPr>
        <w:t>التقدير</w:t>
      </w:r>
      <w:r>
        <w:rPr>
          <w:rFonts w:cs="Simplified Arabic"/>
          <w:kern w:val="22"/>
          <w:sz w:val="20"/>
          <w:rtl/>
        </w:rPr>
        <w:t>.</w:t>
      </w:r>
    </w:p>
    <w:p w14:paraId="4F6B5927" w14:textId="77777777" w:rsidR="0098001A" w:rsidRPr="00B13D49" w:rsidRDefault="0098001A" w:rsidP="0098001A">
      <w:pPr>
        <w:shd w:val="clear" w:color="auto" w:fill="FFFFFF" w:themeFill="background1"/>
        <w:bidi/>
        <w:spacing w:after="120" w:line="216" w:lineRule="auto"/>
        <w:rPr>
          <w:rFonts w:cs="Simplified Arabic"/>
          <w:kern w:val="22"/>
          <w:sz w:val="20"/>
        </w:rPr>
      </w:pPr>
    </w:p>
    <w:p w14:paraId="3B05209B" w14:textId="1ADC189D" w:rsidR="0098001A" w:rsidRPr="00B13D49" w:rsidRDefault="001E233F" w:rsidP="001E233F">
      <w:pPr>
        <w:shd w:val="clear" w:color="auto" w:fill="FFFFFF" w:themeFill="background1"/>
        <w:bidi/>
        <w:spacing w:after="120" w:line="216" w:lineRule="auto"/>
        <w:rPr>
          <w:rFonts w:cs="Simplified Arabic"/>
          <w:kern w:val="22"/>
          <w:sz w:val="20"/>
        </w:rPr>
      </w:pPr>
      <w:r>
        <w:rPr>
          <w:rFonts w:cs="Simplified Arabic" w:hint="cs"/>
          <w:kern w:val="22"/>
          <w:sz w:val="20"/>
          <w:rtl/>
        </w:rPr>
        <w:t>(</w:t>
      </w:r>
      <w:r w:rsidRPr="001E233F">
        <w:rPr>
          <w:rFonts w:cs="Simplified Arabic" w:hint="cs"/>
          <w:i/>
          <w:iCs/>
          <w:kern w:val="22"/>
          <w:sz w:val="20"/>
          <w:rtl/>
        </w:rPr>
        <w:t>التوقيع</w:t>
      </w:r>
      <w:r>
        <w:rPr>
          <w:rFonts w:cs="Simplified Arabic" w:hint="cs"/>
          <w:kern w:val="22"/>
          <w:sz w:val="20"/>
          <w:rtl/>
        </w:rPr>
        <w:t xml:space="preserve">) </w:t>
      </w:r>
      <w:r w:rsidR="0098001A">
        <w:rPr>
          <w:rFonts w:cs="Simplified Arabic"/>
          <w:kern w:val="22"/>
          <w:sz w:val="20"/>
          <w:rtl/>
        </w:rPr>
        <w:t>ي</w:t>
      </w:r>
      <w:r w:rsidR="0098001A" w:rsidRPr="00B13D49">
        <w:rPr>
          <w:rFonts w:cs="Simplified Arabic"/>
          <w:kern w:val="22"/>
          <w:sz w:val="20"/>
          <w:rtl/>
        </w:rPr>
        <w:t>اسمين</w:t>
      </w:r>
      <w:r w:rsidR="0098001A">
        <w:rPr>
          <w:rFonts w:cs="Simplified Arabic"/>
          <w:kern w:val="22"/>
          <w:sz w:val="20"/>
          <w:rtl/>
        </w:rPr>
        <w:t xml:space="preserve"> </w:t>
      </w:r>
      <w:r w:rsidR="0098001A" w:rsidRPr="001E233F">
        <w:rPr>
          <w:rFonts w:cs="Simplified Arabic"/>
          <w:b/>
          <w:bCs/>
          <w:kern w:val="22"/>
          <w:sz w:val="20"/>
          <w:rtl/>
        </w:rPr>
        <w:t>فؤاد</w:t>
      </w:r>
    </w:p>
    <w:p w14:paraId="4EC0A802" w14:textId="77777777" w:rsidR="0098001A" w:rsidRPr="00B13D49" w:rsidRDefault="0098001A" w:rsidP="0098001A">
      <w:pPr>
        <w:shd w:val="clear" w:color="auto" w:fill="FFFFFF" w:themeFill="background1"/>
        <w:bidi/>
        <w:spacing w:after="120" w:line="216" w:lineRule="auto"/>
        <w:rPr>
          <w:rFonts w:cs="Simplified Arabic"/>
          <w:kern w:val="22"/>
          <w:sz w:val="20"/>
        </w:rPr>
      </w:pPr>
      <w:r w:rsidRPr="00B13D49">
        <w:rPr>
          <w:rFonts w:cs="Simplified Arabic"/>
          <w:kern w:val="22"/>
          <w:sz w:val="20"/>
          <w:rtl/>
        </w:rPr>
        <w:t>رئيس</w:t>
      </w:r>
      <w:r>
        <w:rPr>
          <w:rFonts w:cs="Simplified Arabic" w:hint="cs"/>
          <w:kern w:val="22"/>
          <w:sz w:val="20"/>
          <w:rtl/>
        </w:rPr>
        <w:t>ة</w:t>
      </w:r>
      <w:r>
        <w:rPr>
          <w:rFonts w:cs="Simplified Arabic"/>
          <w:kern w:val="22"/>
          <w:sz w:val="20"/>
          <w:rtl/>
        </w:rPr>
        <w:t xml:space="preserve"> </w:t>
      </w:r>
      <w:r w:rsidRPr="00B13D49">
        <w:rPr>
          <w:rFonts w:cs="Simplified Arabic"/>
          <w:kern w:val="22"/>
          <w:sz w:val="20"/>
          <w:rtl/>
        </w:rPr>
        <w:t>مؤتمر</w:t>
      </w:r>
      <w:r>
        <w:rPr>
          <w:rFonts w:cs="Simplified Arabic"/>
          <w:kern w:val="22"/>
          <w:sz w:val="20"/>
          <w:rtl/>
        </w:rPr>
        <w:t xml:space="preserve"> </w:t>
      </w:r>
      <w:r w:rsidRPr="00B13D49">
        <w:rPr>
          <w:rFonts w:cs="Simplified Arabic"/>
          <w:kern w:val="22"/>
          <w:sz w:val="20"/>
          <w:rtl/>
        </w:rPr>
        <w:t>الأطراف</w:t>
      </w:r>
      <w:r>
        <w:rPr>
          <w:rFonts w:cs="Simplified Arabic"/>
          <w:kern w:val="22"/>
          <w:sz w:val="20"/>
          <w:rtl/>
        </w:rPr>
        <w:t xml:space="preserve"> </w:t>
      </w:r>
      <w:r w:rsidRPr="00B13D49">
        <w:rPr>
          <w:rFonts w:cs="Simplified Arabic"/>
          <w:kern w:val="22"/>
          <w:sz w:val="20"/>
          <w:rtl/>
        </w:rPr>
        <w:t>في</w:t>
      </w:r>
    </w:p>
    <w:p w14:paraId="4FFA3C6D" w14:textId="77777777" w:rsidR="0098001A" w:rsidRPr="00B13D49" w:rsidRDefault="0098001A" w:rsidP="0098001A">
      <w:pPr>
        <w:shd w:val="clear" w:color="auto" w:fill="FFFFFF" w:themeFill="background1"/>
        <w:bidi/>
        <w:spacing w:after="120" w:line="216" w:lineRule="auto"/>
        <w:rPr>
          <w:rFonts w:cs="Simplified Arabic"/>
          <w:kern w:val="22"/>
          <w:sz w:val="20"/>
        </w:rPr>
      </w:pPr>
      <w:r>
        <w:rPr>
          <w:rFonts w:cs="Simplified Arabic" w:hint="cs"/>
          <w:kern w:val="22"/>
          <w:sz w:val="20"/>
          <w:rtl/>
        </w:rPr>
        <w:t>ال</w:t>
      </w:r>
      <w:r w:rsidRPr="00B13D49">
        <w:rPr>
          <w:rFonts w:cs="Simplified Arabic"/>
          <w:kern w:val="22"/>
          <w:sz w:val="20"/>
          <w:rtl/>
        </w:rPr>
        <w:t>اتفاقية</w:t>
      </w:r>
      <w:r>
        <w:rPr>
          <w:rFonts w:cs="Simplified Arabic"/>
          <w:kern w:val="22"/>
          <w:sz w:val="20"/>
          <w:rtl/>
        </w:rPr>
        <w:t xml:space="preserve"> </w:t>
      </w:r>
      <w:r>
        <w:rPr>
          <w:rFonts w:cs="Simplified Arabic" w:hint="cs"/>
          <w:kern w:val="22"/>
          <w:sz w:val="20"/>
          <w:rtl/>
        </w:rPr>
        <w:t>المتعلقة ب</w:t>
      </w:r>
      <w:r w:rsidRPr="00B13D49">
        <w:rPr>
          <w:rFonts w:cs="Simplified Arabic"/>
          <w:kern w:val="22"/>
          <w:sz w:val="20"/>
          <w:rtl/>
        </w:rPr>
        <w:t>التنوع</w:t>
      </w:r>
      <w:r>
        <w:rPr>
          <w:rFonts w:cs="Simplified Arabic"/>
          <w:kern w:val="22"/>
          <w:sz w:val="20"/>
          <w:rtl/>
        </w:rPr>
        <w:t xml:space="preserve"> </w:t>
      </w:r>
      <w:r w:rsidRPr="00B13D49">
        <w:rPr>
          <w:rFonts w:cs="Simplified Arabic"/>
          <w:kern w:val="22"/>
          <w:sz w:val="20"/>
          <w:rtl/>
        </w:rPr>
        <w:t>البيولوجي</w:t>
      </w:r>
    </w:p>
    <w:p w14:paraId="4DED0A6C" w14:textId="77777777" w:rsidR="0098001A" w:rsidRDefault="0098001A" w:rsidP="0098001A">
      <w:pPr>
        <w:shd w:val="clear" w:color="auto" w:fill="FFFFFF" w:themeFill="background1"/>
        <w:bidi/>
        <w:spacing w:after="120" w:line="216" w:lineRule="auto"/>
        <w:rPr>
          <w:rFonts w:cs="Simplified Arabic"/>
          <w:kern w:val="22"/>
          <w:sz w:val="20"/>
          <w:rtl/>
        </w:rPr>
      </w:pPr>
    </w:p>
    <w:p w14:paraId="19B5AF7F" w14:textId="77777777" w:rsidR="0098001A" w:rsidRPr="00B13D49" w:rsidRDefault="0098001A" w:rsidP="0098001A">
      <w:pPr>
        <w:shd w:val="clear" w:color="auto" w:fill="FFFFFF" w:themeFill="background1"/>
        <w:bidi/>
        <w:spacing w:after="120" w:line="216" w:lineRule="auto"/>
        <w:rPr>
          <w:rFonts w:cs="Simplified Arabic"/>
          <w:kern w:val="22"/>
          <w:sz w:val="20"/>
        </w:rPr>
      </w:pPr>
      <w:r>
        <w:rPr>
          <w:rFonts w:cs="Simplified Arabic" w:hint="cs"/>
          <w:kern w:val="22"/>
          <w:sz w:val="20"/>
          <w:rtl/>
        </w:rPr>
        <w:t>المرفقات</w:t>
      </w:r>
    </w:p>
    <w:p w14:paraId="6A1A61F1" w14:textId="77777777" w:rsidR="0098001A" w:rsidRPr="009E61C2" w:rsidRDefault="0098001A" w:rsidP="0098001A">
      <w:pPr>
        <w:pStyle w:val="ListParagraph"/>
        <w:numPr>
          <w:ilvl w:val="0"/>
          <w:numId w:val="46"/>
        </w:numPr>
        <w:shd w:val="clear" w:color="auto" w:fill="FFFFFF" w:themeFill="background1"/>
        <w:bidi/>
        <w:spacing w:after="120" w:line="216" w:lineRule="auto"/>
        <w:ind w:left="714" w:hanging="357"/>
        <w:contextualSpacing w:val="0"/>
        <w:rPr>
          <w:rFonts w:cs="Simplified Arabic"/>
          <w:kern w:val="22"/>
          <w:sz w:val="20"/>
        </w:rPr>
      </w:pPr>
      <w:r w:rsidRPr="009E61C2">
        <w:rPr>
          <w:rFonts w:cs="Simplified Arabic"/>
          <w:kern w:val="22"/>
          <w:sz w:val="20"/>
          <w:rtl/>
        </w:rPr>
        <w:t>الميزانية المؤقتة المقترحة لبرنامج عمل اتفاقية التنوع البيولوجي لعام 2021 (</w:t>
      </w:r>
      <w:r w:rsidRPr="009E61C2">
        <w:rPr>
          <w:rFonts w:cs="Simplified Arabic"/>
          <w:kern w:val="22"/>
          <w:sz w:val="20"/>
        </w:rPr>
        <w:t>CBD/</w:t>
      </w:r>
      <w:proofErr w:type="spellStart"/>
      <w:r w:rsidRPr="009E61C2">
        <w:rPr>
          <w:rFonts w:cs="Simplified Arabic"/>
          <w:kern w:val="22"/>
          <w:sz w:val="20"/>
        </w:rPr>
        <w:t>ExCOP</w:t>
      </w:r>
      <w:proofErr w:type="spellEnd"/>
      <w:r w:rsidRPr="009E61C2">
        <w:rPr>
          <w:rFonts w:cs="Simplified Arabic"/>
          <w:kern w:val="22"/>
          <w:sz w:val="20"/>
        </w:rPr>
        <w:t>/2/L.2</w:t>
      </w:r>
      <w:r w:rsidRPr="009E61C2">
        <w:rPr>
          <w:rFonts w:cs="Simplified Arabic"/>
          <w:kern w:val="22"/>
          <w:sz w:val="20"/>
          <w:rtl/>
        </w:rPr>
        <w:t>)</w:t>
      </w:r>
    </w:p>
    <w:p w14:paraId="112C4D58" w14:textId="77777777" w:rsidR="0098001A" w:rsidRPr="009E61C2" w:rsidRDefault="0098001A" w:rsidP="0098001A">
      <w:pPr>
        <w:pStyle w:val="ListParagraph"/>
        <w:numPr>
          <w:ilvl w:val="0"/>
          <w:numId w:val="46"/>
        </w:numPr>
        <w:shd w:val="clear" w:color="auto" w:fill="FFFFFF" w:themeFill="background1"/>
        <w:bidi/>
        <w:spacing w:after="120" w:line="216" w:lineRule="auto"/>
        <w:ind w:left="714" w:hanging="357"/>
        <w:contextualSpacing w:val="0"/>
        <w:rPr>
          <w:rFonts w:cs="Simplified Arabic"/>
          <w:kern w:val="22"/>
          <w:sz w:val="20"/>
        </w:rPr>
      </w:pPr>
      <w:r w:rsidRPr="009E61C2">
        <w:rPr>
          <w:rFonts w:cs="Simplified Arabic"/>
          <w:kern w:val="22"/>
          <w:sz w:val="20"/>
          <w:rtl/>
        </w:rPr>
        <w:t>الميزانية المؤقتة المقترحة لبرنامج عمل بروتوكول قرطاجنة للسلامة الأحيائية لعام 2021 (</w:t>
      </w:r>
      <w:r w:rsidRPr="009E61C2">
        <w:rPr>
          <w:rFonts w:cs="Simplified Arabic"/>
          <w:kern w:val="22"/>
          <w:sz w:val="20"/>
        </w:rPr>
        <w:t>CBD/CP/</w:t>
      </w:r>
      <w:proofErr w:type="spellStart"/>
      <w:r w:rsidRPr="009E61C2">
        <w:rPr>
          <w:rFonts w:cs="Simplified Arabic"/>
          <w:kern w:val="22"/>
          <w:sz w:val="20"/>
        </w:rPr>
        <w:t>ExMOP</w:t>
      </w:r>
      <w:proofErr w:type="spellEnd"/>
      <w:r w:rsidRPr="009E61C2">
        <w:rPr>
          <w:rFonts w:cs="Simplified Arabic"/>
          <w:kern w:val="22"/>
          <w:sz w:val="20"/>
        </w:rPr>
        <w:t>/1/L.2</w:t>
      </w:r>
      <w:r w:rsidRPr="009E61C2">
        <w:rPr>
          <w:rFonts w:cs="Simplified Arabic"/>
          <w:kern w:val="22"/>
          <w:sz w:val="20"/>
          <w:rtl/>
        </w:rPr>
        <w:t>)</w:t>
      </w:r>
    </w:p>
    <w:p w14:paraId="6B9FE6EF" w14:textId="77777777" w:rsidR="0098001A" w:rsidRPr="009E61C2" w:rsidRDefault="0098001A" w:rsidP="0098001A">
      <w:pPr>
        <w:pStyle w:val="ListParagraph"/>
        <w:numPr>
          <w:ilvl w:val="0"/>
          <w:numId w:val="46"/>
        </w:numPr>
        <w:shd w:val="clear" w:color="auto" w:fill="FFFFFF" w:themeFill="background1"/>
        <w:bidi/>
        <w:spacing w:after="120" w:line="216" w:lineRule="auto"/>
        <w:ind w:left="714" w:hanging="357"/>
        <w:contextualSpacing w:val="0"/>
        <w:rPr>
          <w:rFonts w:cs="Simplified Arabic"/>
          <w:kern w:val="22"/>
          <w:sz w:val="20"/>
        </w:rPr>
      </w:pPr>
      <w:r w:rsidRPr="009E61C2">
        <w:rPr>
          <w:rFonts w:cs="Simplified Arabic"/>
          <w:kern w:val="22"/>
          <w:sz w:val="20"/>
          <w:rtl/>
        </w:rPr>
        <w:t>الميزانية المؤقتة المقترحة لبرنامج عمل بروتوكول ناغويا بشأن الحصول على الموارد الجينية والتقاسم العادل والمنصف للمنافع الناشئة عن استخدامها لعام 2021 (</w:t>
      </w:r>
      <w:r w:rsidRPr="009E61C2">
        <w:rPr>
          <w:rFonts w:cs="Simplified Arabic"/>
          <w:kern w:val="22"/>
          <w:sz w:val="20"/>
        </w:rPr>
        <w:t>CBD/NP/</w:t>
      </w:r>
      <w:proofErr w:type="spellStart"/>
      <w:r w:rsidRPr="009E61C2">
        <w:rPr>
          <w:rFonts w:cs="Simplified Arabic"/>
          <w:kern w:val="22"/>
          <w:sz w:val="20"/>
        </w:rPr>
        <w:t>ExMOP</w:t>
      </w:r>
      <w:proofErr w:type="spellEnd"/>
      <w:r w:rsidRPr="009E61C2">
        <w:rPr>
          <w:rFonts w:cs="Simplified Arabic"/>
          <w:kern w:val="22"/>
          <w:sz w:val="20"/>
        </w:rPr>
        <w:t>/1/L.2</w:t>
      </w:r>
      <w:r w:rsidRPr="009E61C2">
        <w:rPr>
          <w:rFonts w:cs="Simplified Arabic"/>
          <w:kern w:val="22"/>
          <w:sz w:val="20"/>
          <w:rtl/>
        </w:rPr>
        <w:t>)</w:t>
      </w:r>
    </w:p>
    <w:p w14:paraId="706B40FA" w14:textId="77777777" w:rsidR="0098001A" w:rsidRPr="009E61C2" w:rsidRDefault="0098001A" w:rsidP="0098001A">
      <w:pPr>
        <w:pStyle w:val="ListParagraph"/>
        <w:numPr>
          <w:ilvl w:val="0"/>
          <w:numId w:val="46"/>
        </w:numPr>
        <w:shd w:val="clear" w:color="auto" w:fill="FFFFFF" w:themeFill="background1"/>
        <w:bidi/>
        <w:spacing w:after="120" w:line="216" w:lineRule="auto"/>
        <w:ind w:left="714" w:hanging="357"/>
        <w:contextualSpacing w:val="0"/>
        <w:rPr>
          <w:rFonts w:cs="Simplified Arabic"/>
          <w:kern w:val="22"/>
          <w:sz w:val="20"/>
          <w:rtl/>
        </w:rPr>
      </w:pPr>
      <w:r w:rsidRPr="009E61C2">
        <w:rPr>
          <w:rFonts w:cs="Simplified Arabic"/>
          <w:kern w:val="22"/>
          <w:sz w:val="20"/>
          <w:rtl/>
        </w:rPr>
        <w:t xml:space="preserve">وصف موجز </w:t>
      </w:r>
      <w:r>
        <w:rPr>
          <w:rFonts w:cs="Simplified Arabic" w:hint="cs"/>
          <w:kern w:val="22"/>
          <w:sz w:val="20"/>
          <w:rtl/>
        </w:rPr>
        <w:t>"ل</w:t>
      </w:r>
      <w:r w:rsidRPr="009E61C2">
        <w:rPr>
          <w:rFonts w:cs="Simplified Arabic"/>
          <w:kern w:val="22"/>
          <w:sz w:val="20"/>
          <w:rtl/>
        </w:rPr>
        <w:t>إجراء الصمت" (مرفق</w:t>
      </w:r>
      <w:r>
        <w:rPr>
          <w:rFonts w:cs="Simplified Arabic" w:hint="cs"/>
          <w:kern w:val="22"/>
          <w:sz w:val="20"/>
          <w:rtl/>
        </w:rPr>
        <w:t xml:space="preserve"> طيه</w:t>
      </w:r>
      <w:r w:rsidRPr="009E61C2">
        <w:rPr>
          <w:rFonts w:cs="Simplified Arabic"/>
          <w:kern w:val="22"/>
          <w:sz w:val="20"/>
          <w:rtl/>
        </w:rPr>
        <w:t>)</w:t>
      </w:r>
    </w:p>
    <w:p w14:paraId="5DA8B539" w14:textId="77777777" w:rsidR="0098001A" w:rsidRDefault="0098001A" w:rsidP="0098001A">
      <w:pPr>
        <w:shd w:val="clear" w:color="auto" w:fill="FFFFFF" w:themeFill="background1"/>
        <w:bidi/>
        <w:spacing w:after="120" w:line="216" w:lineRule="auto"/>
        <w:rPr>
          <w:rFonts w:cs="Simplified Arabic"/>
          <w:kern w:val="22"/>
          <w:sz w:val="20"/>
          <w:rtl/>
        </w:rPr>
      </w:pPr>
    </w:p>
    <w:p w14:paraId="2C3D3608" w14:textId="77777777" w:rsidR="0098001A" w:rsidRDefault="0098001A" w:rsidP="0098001A">
      <w:pPr>
        <w:shd w:val="clear" w:color="auto" w:fill="FFFFFF" w:themeFill="background1"/>
        <w:bidi/>
        <w:spacing w:after="120" w:line="216" w:lineRule="auto"/>
        <w:rPr>
          <w:rFonts w:cs="Simplified Arabic"/>
          <w:kern w:val="22"/>
          <w:sz w:val="20"/>
          <w:rtl/>
        </w:rPr>
      </w:pPr>
    </w:p>
    <w:p w14:paraId="5B052C68" w14:textId="77777777" w:rsidR="001E233F" w:rsidRDefault="001E233F">
      <w:pPr>
        <w:spacing w:after="160" w:line="259" w:lineRule="auto"/>
        <w:jc w:val="left"/>
        <w:rPr>
          <w:rFonts w:cs="Simplified Arabic"/>
          <w:i/>
          <w:iCs/>
          <w:kern w:val="22"/>
          <w:sz w:val="20"/>
          <w:rtl/>
        </w:rPr>
      </w:pPr>
      <w:r>
        <w:rPr>
          <w:rFonts w:cs="Simplified Arabic"/>
          <w:i/>
          <w:iCs/>
          <w:kern w:val="22"/>
          <w:sz w:val="20"/>
          <w:rtl/>
        </w:rPr>
        <w:br w:type="page"/>
      </w:r>
      <w:bookmarkStart w:id="1" w:name="_GoBack"/>
      <w:bookmarkEnd w:id="1"/>
    </w:p>
    <w:p w14:paraId="434EA114" w14:textId="4128F328" w:rsidR="0098001A" w:rsidRPr="009E61C2" w:rsidRDefault="0098001A" w:rsidP="0098001A">
      <w:pPr>
        <w:shd w:val="clear" w:color="auto" w:fill="FFFFFF" w:themeFill="background1"/>
        <w:bidi/>
        <w:spacing w:after="120" w:line="216" w:lineRule="auto"/>
        <w:jc w:val="center"/>
        <w:rPr>
          <w:rFonts w:cs="Simplified Arabic"/>
          <w:i/>
          <w:iCs/>
          <w:kern w:val="22"/>
          <w:sz w:val="20"/>
          <w:rtl/>
        </w:rPr>
      </w:pPr>
      <w:r w:rsidRPr="009E61C2">
        <w:rPr>
          <w:rFonts w:cs="Simplified Arabic" w:hint="cs"/>
          <w:i/>
          <w:iCs/>
          <w:kern w:val="22"/>
          <w:sz w:val="20"/>
          <w:rtl/>
        </w:rPr>
        <w:lastRenderedPageBreak/>
        <w:t>المرفق</w:t>
      </w:r>
    </w:p>
    <w:p w14:paraId="3A8663BE" w14:textId="77777777" w:rsidR="0098001A" w:rsidRPr="00546ED3" w:rsidRDefault="0098001A" w:rsidP="0098001A">
      <w:pPr>
        <w:bidi/>
        <w:jc w:val="center"/>
        <w:rPr>
          <w:rFonts w:ascii="Simplified Arabic" w:hAnsi="Simplified Arabic" w:cs="Simplified Arabic"/>
          <w:b/>
          <w:bCs/>
          <w:sz w:val="24"/>
          <w:lang w:bidi="ar-EG"/>
        </w:rPr>
      </w:pPr>
      <w:r w:rsidRPr="00546ED3">
        <w:rPr>
          <w:rFonts w:ascii="Simplified Arabic" w:hAnsi="Simplified Arabic" w:cs="Simplified Arabic"/>
          <w:b/>
          <w:bCs/>
          <w:sz w:val="24"/>
          <w:rtl/>
          <w:lang w:bidi="ar-EG"/>
        </w:rPr>
        <w:t>وصف</w:t>
      </w:r>
      <w:r>
        <w:rPr>
          <w:rFonts w:ascii="Simplified Arabic" w:hAnsi="Simplified Arabic" w:cs="Simplified Arabic"/>
          <w:b/>
          <w:bCs/>
          <w:sz w:val="24"/>
          <w:rtl/>
          <w:lang w:bidi="ar-EG"/>
        </w:rPr>
        <w:t xml:space="preserve"> </w:t>
      </w:r>
      <w:r w:rsidRPr="00546ED3">
        <w:rPr>
          <w:rFonts w:ascii="Simplified Arabic" w:hAnsi="Simplified Arabic" w:cs="Simplified Arabic"/>
          <w:b/>
          <w:bCs/>
          <w:sz w:val="24"/>
          <w:rtl/>
          <w:lang w:bidi="ar-EG"/>
        </w:rPr>
        <w:t>موجز</w:t>
      </w:r>
      <w:r>
        <w:rPr>
          <w:rFonts w:ascii="Simplified Arabic" w:hAnsi="Simplified Arabic" w:cs="Simplified Arabic"/>
          <w:b/>
          <w:bCs/>
          <w:sz w:val="24"/>
          <w:rtl/>
          <w:lang w:bidi="ar-EG"/>
        </w:rPr>
        <w:t xml:space="preserve"> </w:t>
      </w:r>
      <w:r>
        <w:rPr>
          <w:rFonts w:ascii="Simplified Arabic" w:hAnsi="Simplified Arabic" w:cs="Simplified Arabic" w:hint="cs"/>
          <w:b/>
          <w:bCs/>
          <w:sz w:val="24"/>
          <w:rtl/>
          <w:lang w:bidi="ar-EG"/>
        </w:rPr>
        <w:t>"ل</w:t>
      </w:r>
      <w:r w:rsidRPr="00546ED3">
        <w:rPr>
          <w:rFonts w:ascii="Simplified Arabic" w:hAnsi="Simplified Arabic" w:cs="Simplified Arabic"/>
          <w:b/>
          <w:bCs/>
          <w:sz w:val="24"/>
          <w:rtl/>
          <w:lang w:bidi="ar-EG"/>
        </w:rPr>
        <w:t>إجراء</w:t>
      </w:r>
      <w:r>
        <w:rPr>
          <w:rFonts w:ascii="Simplified Arabic" w:hAnsi="Simplified Arabic" w:cs="Simplified Arabic"/>
          <w:b/>
          <w:bCs/>
          <w:sz w:val="24"/>
          <w:rtl/>
          <w:lang w:bidi="ar-EG"/>
        </w:rPr>
        <w:t xml:space="preserve"> </w:t>
      </w:r>
      <w:r w:rsidRPr="00546ED3">
        <w:rPr>
          <w:rFonts w:ascii="Simplified Arabic" w:hAnsi="Simplified Arabic" w:cs="Simplified Arabic"/>
          <w:b/>
          <w:bCs/>
          <w:sz w:val="24"/>
          <w:rtl/>
          <w:lang w:bidi="ar-EG"/>
        </w:rPr>
        <w:t>الصمت"</w:t>
      </w:r>
    </w:p>
    <w:p w14:paraId="50AD43F1" w14:textId="77777777" w:rsidR="0098001A" w:rsidRPr="00546ED3" w:rsidRDefault="0098001A" w:rsidP="0098001A">
      <w:pPr>
        <w:bidi/>
        <w:rPr>
          <w:rFonts w:ascii="Simplified Arabic" w:hAnsi="Simplified Arabic" w:cs="Simplified Arabic"/>
          <w:sz w:val="24"/>
          <w:lang w:bidi="ar-EG"/>
        </w:rPr>
      </w:pPr>
      <w:r w:rsidRPr="00546ED3">
        <w:rPr>
          <w:rFonts w:ascii="Simplified Arabic" w:hAnsi="Simplified Arabic" w:cs="Simplified Arabic"/>
          <w:sz w:val="24"/>
          <w:rtl/>
          <w:lang w:bidi="ar-EG"/>
        </w:rPr>
        <w:t>"إجراء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الصمت"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المعروف</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أيض</w:t>
      </w:r>
      <w:r>
        <w:rPr>
          <w:rFonts w:ascii="Simplified Arabic" w:hAnsi="Simplified Arabic" w:cs="Simplified Arabic"/>
          <w:sz w:val="24"/>
          <w:rtl/>
          <w:lang w:bidi="ar-EG"/>
        </w:rPr>
        <w:t xml:space="preserve">ا </w:t>
      </w:r>
      <w:r w:rsidRPr="00546ED3">
        <w:rPr>
          <w:rFonts w:ascii="Simplified Arabic" w:hAnsi="Simplified Arabic" w:cs="Simplified Arabic"/>
          <w:sz w:val="24"/>
          <w:rtl/>
          <w:lang w:bidi="ar-EG"/>
        </w:rPr>
        <w:t>باسم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w:t>
      </w:r>
      <w:r>
        <w:rPr>
          <w:rFonts w:ascii="Simplified Arabic" w:hAnsi="Simplified Arabic" w:cs="Simplified Arabic" w:hint="cs"/>
          <w:sz w:val="24"/>
          <w:rtl/>
          <w:lang w:bidi="ar-EG"/>
        </w:rPr>
        <w:t>ال</w:t>
      </w:r>
      <w:r w:rsidRPr="00546ED3">
        <w:rPr>
          <w:rFonts w:ascii="Simplified Arabic" w:hAnsi="Simplified Arabic" w:cs="Simplified Arabic"/>
          <w:sz w:val="24"/>
          <w:rtl/>
          <w:lang w:bidi="ar-EG"/>
        </w:rPr>
        <w:t>إجراء</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ال</w:t>
      </w:r>
      <w:r w:rsidRPr="00546ED3">
        <w:rPr>
          <w:rFonts w:ascii="Simplified Arabic" w:hAnsi="Simplified Arabic" w:cs="Simplified Arabic"/>
          <w:sz w:val="24"/>
          <w:rtl/>
          <w:lang w:bidi="ar-EG"/>
        </w:rPr>
        <w:t>مكتوب"</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أو</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"إجراء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عدم</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ال</w:t>
      </w:r>
      <w:r w:rsidRPr="00546ED3">
        <w:rPr>
          <w:rFonts w:ascii="Simplified Arabic" w:hAnsi="Simplified Arabic" w:cs="Simplified Arabic"/>
          <w:sz w:val="24"/>
          <w:rtl/>
          <w:lang w:bidi="ar-EG"/>
        </w:rPr>
        <w:t>اعتراض"</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هو</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إجراء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تستخدمه</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بعض</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هيئات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الأمم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المتحدة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لاتخاذ</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قرارات</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في حالة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عدم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الاجتماع</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حضوريا</w:t>
      </w:r>
      <w:r>
        <w:rPr>
          <w:rFonts w:ascii="Simplified Arabic" w:hAnsi="Simplified Arabic" w:cs="Simplified Arabic"/>
          <w:sz w:val="24"/>
          <w:rtl/>
          <w:lang w:bidi="ar-EG"/>
        </w:rPr>
        <w:t>. وع</w:t>
      </w:r>
      <w:r w:rsidRPr="00546ED3">
        <w:rPr>
          <w:rFonts w:ascii="Simplified Arabic" w:hAnsi="Simplified Arabic" w:cs="Simplified Arabic"/>
          <w:sz w:val="24"/>
          <w:rtl/>
          <w:lang w:bidi="ar-EG"/>
        </w:rPr>
        <w:t>ندما</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ي</w:t>
      </w:r>
      <w:r w:rsidRPr="00546ED3">
        <w:rPr>
          <w:rFonts w:ascii="Simplified Arabic" w:hAnsi="Simplified Arabic" w:cs="Simplified Arabic"/>
          <w:sz w:val="24"/>
          <w:rtl/>
          <w:lang w:bidi="ar-EG"/>
        </w:rPr>
        <w:t>كون</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 xml:space="preserve">من غير العملي عقد </w:t>
      </w:r>
      <w:r w:rsidRPr="00546ED3">
        <w:rPr>
          <w:rFonts w:ascii="Simplified Arabic" w:hAnsi="Simplified Arabic" w:cs="Simplified Arabic"/>
          <w:sz w:val="24"/>
          <w:rtl/>
          <w:lang w:bidi="ar-EG"/>
        </w:rPr>
        <w:t>جلسة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عامة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يوزع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رئيس</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الهيئة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المعنية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مشروع</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قرار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كتابي</w:t>
      </w:r>
      <w:r>
        <w:rPr>
          <w:rFonts w:ascii="Simplified Arabic" w:hAnsi="Simplified Arabic" w:cs="Simplified Arabic"/>
          <w:sz w:val="24"/>
          <w:rtl/>
          <w:lang w:bidi="ar-EG"/>
        </w:rPr>
        <w:t xml:space="preserve">ا </w:t>
      </w:r>
      <w:r w:rsidRPr="00546ED3">
        <w:rPr>
          <w:rFonts w:ascii="Simplified Arabic" w:hAnsi="Simplified Arabic" w:cs="Simplified Arabic"/>
          <w:sz w:val="24"/>
          <w:rtl/>
          <w:lang w:bidi="ar-EG"/>
        </w:rPr>
        <w:t>بموجب</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إجراء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الصمت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وعادة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يستمر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لمدة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تصل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إلى</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72</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ساعة</w:t>
      </w:r>
      <w:r>
        <w:rPr>
          <w:rFonts w:ascii="Simplified Arabic" w:hAnsi="Simplified Arabic" w:cs="Simplified Arabic"/>
          <w:sz w:val="24"/>
          <w:rtl/>
          <w:lang w:bidi="ar-EG"/>
        </w:rPr>
        <w:t>. وي</w:t>
      </w:r>
      <w:r w:rsidRPr="00546ED3">
        <w:rPr>
          <w:rFonts w:ascii="Simplified Arabic" w:hAnsi="Simplified Arabic" w:cs="Simplified Arabic"/>
          <w:sz w:val="24"/>
          <w:rtl/>
          <w:lang w:bidi="ar-EG"/>
        </w:rPr>
        <w:t>فترض</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استخدام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إجراء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الصمت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الكتابي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إجراء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مشاورات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أو</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مفاوضات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مسبقة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بشأن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موضوع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القرار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المطروح</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للاعتماد</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وعادة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يتأكد</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الرئيس</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الذي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يترأس</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الجلسة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عدم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إثارة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مسائل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أو</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عدم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إبداء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اعتراض</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على</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مشروع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القرار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خلال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فترة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الصمت</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و</w:t>
      </w:r>
      <w:r w:rsidRPr="00546ED3">
        <w:rPr>
          <w:rFonts w:ascii="Simplified Arabic" w:hAnsi="Simplified Arabic" w:cs="Simplified Arabic"/>
          <w:sz w:val="24"/>
          <w:rtl/>
          <w:lang w:bidi="ar-EG"/>
        </w:rPr>
        <w:t>إذا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يكسر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الصمت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يُفترض</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القرار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متخذ</w:t>
      </w:r>
      <w:r>
        <w:rPr>
          <w:rFonts w:ascii="Simplified Arabic" w:hAnsi="Simplified Arabic" w:cs="Simplified Arabic"/>
          <w:sz w:val="24"/>
          <w:rtl/>
          <w:lang w:bidi="ar-EG"/>
        </w:rPr>
        <w:t>.</w:t>
      </w:r>
    </w:p>
    <w:p w14:paraId="22145F2D" w14:textId="77777777" w:rsidR="0098001A" w:rsidRPr="00546ED3" w:rsidRDefault="0098001A" w:rsidP="0098001A">
      <w:pPr>
        <w:bidi/>
        <w:rPr>
          <w:rFonts w:ascii="Simplified Arabic" w:hAnsi="Simplified Arabic" w:cs="Simplified Arabic"/>
          <w:sz w:val="24"/>
          <w:lang w:bidi="ar-EG"/>
        </w:rPr>
      </w:pPr>
      <w:r>
        <w:rPr>
          <w:rFonts w:ascii="Simplified Arabic" w:hAnsi="Simplified Arabic" w:cs="Simplified Arabic" w:hint="cs"/>
          <w:sz w:val="24"/>
          <w:rtl/>
          <w:lang w:bidi="ar-EG"/>
        </w:rPr>
        <w:t>و</w:t>
      </w:r>
      <w:r w:rsidRPr="00546ED3">
        <w:rPr>
          <w:rFonts w:ascii="Simplified Arabic" w:hAnsi="Simplified Arabic" w:cs="Simplified Arabic"/>
          <w:sz w:val="24"/>
          <w:rtl/>
          <w:lang w:bidi="ar-EG"/>
        </w:rPr>
        <w:t>سيعقد</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الاجتماع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الاستثنائي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الثاني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لمؤتمر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الأطراف</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اتفاقية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التنوع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البيولوجي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والاجتماعا</w:t>
      </w:r>
      <w:r>
        <w:rPr>
          <w:rFonts w:ascii="Simplified Arabic" w:hAnsi="Simplified Arabic" w:cs="Simplified Arabic" w:hint="cs"/>
          <w:sz w:val="24"/>
          <w:rtl/>
          <w:lang w:bidi="ar-EG"/>
        </w:rPr>
        <w:t>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الاستثنائي</w:t>
      </w:r>
      <w:r>
        <w:rPr>
          <w:rFonts w:ascii="Simplified Arabic" w:hAnsi="Simplified Arabic" w:cs="Simplified Arabic" w:hint="cs"/>
          <w:sz w:val="24"/>
          <w:rtl/>
          <w:lang w:bidi="ar-EG"/>
        </w:rPr>
        <w:t>ان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الأول</w:t>
      </w:r>
      <w:r>
        <w:rPr>
          <w:rFonts w:ascii="Simplified Arabic" w:hAnsi="Simplified Arabic" w:cs="Simplified Arabic" w:hint="cs"/>
          <w:sz w:val="24"/>
          <w:rtl/>
          <w:lang w:bidi="ar-EG"/>
        </w:rPr>
        <w:t>ين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لمؤتمر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الأطراف</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العامل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كاجتماع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للأطراف</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بروتوكولي</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قرطاجنة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وناغويا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الفترة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16</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إلى</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19</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نوفمبر</w:t>
      </w:r>
      <w:r>
        <w:rPr>
          <w:rFonts w:ascii="Simplified Arabic" w:hAnsi="Simplified Arabic" w:cs="Simplified Arabic" w:hint="cs"/>
          <w:sz w:val="24"/>
          <w:rtl/>
          <w:lang w:bidi="ar-EG"/>
        </w:rPr>
        <w:t>/تشرين الثاني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2020</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للنظر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الميزانية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المؤقتة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لكل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منها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واعتمادها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لعام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2021</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وستعقد</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الاجتماعات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بُعد</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خلال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إجراء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الصمت</w:t>
      </w:r>
      <w:r>
        <w:rPr>
          <w:rFonts w:ascii="Simplified Arabic" w:hAnsi="Simplified Arabic" w:cs="Simplified Arabic"/>
          <w:sz w:val="24"/>
          <w:rtl/>
          <w:lang w:bidi="ar-EG"/>
        </w:rPr>
        <w:t>.</w:t>
      </w:r>
    </w:p>
    <w:p w14:paraId="02940709" w14:textId="1D4D7FB5" w:rsidR="0098001A" w:rsidRPr="00546ED3" w:rsidRDefault="0098001A" w:rsidP="0098001A">
      <w:pPr>
        <w:bidi/>
        <w:rPr>
          <w:rFonts w:ascii="Simplified Arabic" w:hAnsi="Simplified Arabic" w:cs="Simplified Arabic"/>
          <w:sz w:val="24"/>
          <w:rtl/>
          <w:lang w:bidi="ar-EG"/>
        </w:rPr>
      </w:pPr>
      <w:r>
        <w:rPr>
          <w:rFonts w:ascii="Simplified Arabic" w:hAnsi="Simplified Arabic" w:cs="Simplified Arabic" w:hint="cs"/>
          <w:sz w:val="24"/>
          <w:rtl/>
          <w:lang w:bidi="ar-EG"/>
        </w:rPr>
        <w:t>و</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أجل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ضمان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اعتماد</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ا</w:t>
      </w:r>
      <w:r w:rsidRPr="00546ED3">
        <w:rPr>
          <w:rFonts w:ascii="Simplified Arabic" w:hAnsi="Simplified Arabic" w:cs="Simplified Arabic"/>
          <w:sz w:val="24"/>
          <w:rtl/>
          <w:lang w:bidi="ar-EG"/>
        </w:rPr>
        <w:t>لميزانية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المؤقتة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المقترحة</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 xml:space="preserve">بشكل </w:t>
      </w:r>
      <w:r w:rsidRPr="00546ED3">
        <w:rPr>
          <w:rFonts w:ascii="Simplified Arabic" w:hAnsi="Simplified Arabic" w:cs="Simplified Arabic"/>
          <w:sz w:val="24"/>
          <w:rtl/>
          <w:lang w:bidi="ar-EG"/>
        </w:rPr>
        <w:t>سلس</w:t>
      </w:r>
      <w:r>
        <w:rPr>
          <w:rFonts w:ascii="Simplified Arabic" w:hAnsi="Simplified Arabic" w:cs="Simplified Arabic" w:hint="cs"/>
          <w:sz w:val="24"/>
          <w:rtl/>
          <w:lang w:bidi="ar-EG"/>
        </w:rPr>
        <w:t xml:space="preserve"> </w:t>
      </w:r>
      <w:r w:rsidRPr="00546ED3">
        <w:rPr>
          <w:rFonts w:ascii="Simplified Arabic" w:hAnsi="Simplified Arabic" w:cs="Simplified Arabic"/>
          <w:sz w:val="24"/>
          <w:rtl/>
          <w:lang w:bidi="ar-EG"/>
        </w:rPr>
        <w:t>مؤتمر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الأطراف</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الاتفاقية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ومؤتمر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الأطراف</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العامل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كاجتماع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للأطراف</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البروتوكولين</w:t>
      </w:r>
      <w:r w:rsidR="001E233F">
        <w:rPr>
          <w:rFonts w:ascii="Simplified Arabic" w:hAnsi="Simplified Arabic" w:cs="Simplified Arabic" w:hint="cs"/>
          <w:sz w:val="24"/>
          <w:rtl/>
          <w:lang w:bidi="ar-EG"/>
        </w:rPr>
        <w:t xml:space="preserve"> في </w:t>
      </w:r>
      <w:r w:rsidR="001E233F" w:rsidRPr="00546ED3">
        <w:rPr>
          <w:rFonts w:ascii="Simplified Arabic" w:hAnsi="Simplified Arabic" w:cs="Simplified Arabic"/>
          <w:sz w:val="24"/>
          <w:rtl/>
          <w:lang w:bidi="ar-EG"/>
        </w:rPr>
        <w:t>اجتماعات</w:t>
      </w:r>
      <w:r w:rsidR="001E233F">
        <w:rPr>
          <w:rFonts w:ascii="Simplified Arabic" w:hAnsi="Simplified Arabic" w:cs="Simplified Arabic" w:hint="cs"/>
          <w:sz w:val="24"/>
          <w:rtl/>
          <w:lang w:bidi="ar-EG"/>
        </w:rPr>
        <w:t>ها</w:t>
      </w:r>
      <w:r w:rsidR="001E233F">
        <w:rPr>
          <w:rFonts w:ascii="Simplified Arabic" w:hAnsi="Simplified Arabic" w:cs="Simplified Arabic"/>
          <w:sz w:val="24"/>
          <w:rtl/>
          <w:lang w:bidi="ar-EG"/>
        </w:rPr>
        <w:t xml:space="preserve"> </w:t>
      </w:r>
      <w:r w:rsidR="001E233F" w:rsidRPr="00546ED3">
        <w:rPr>
          <w:rFonts w:ascii="Simplified Arabic" w:hAnsi="Simplified Arabic" w:cs="Simplified Arabic"/>
          <w:sz w:val="24"/>
          <w:rtl/>
          <w:lang w:bidi="ar-EG"/>
        </w:rPr>
        <w:t>الاستثنائية</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أُنشئ</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فريق</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غير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رسمي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ممثلي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الأطراف</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و</w:t>
      </w:r>
      <w:r w:rsidRPr="00546ED3">
        <w:rPr>
          <w:rFonts w:ascii="Simplified Arabic" w:hAnsi="Simplified Arabic" w:cs="Simplified Arabic"/>
          <w:sz w:val="24"/>
          <w:rtl/>
          <w:lang w:bidi="ar-EG"/>
        </w:rPr>
        <w:t>استرشد</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تكوين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وتشغيل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الفريق</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غير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الرسمي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بالسوابق</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والخبرة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المكتسبة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العمليات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السابقة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ذات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الصلة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حيث</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تم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استعراض</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ميزانية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برنامج</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عمل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الأمانة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ووضعها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صيغتها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النهائية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وبناء</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على</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ذلك</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استعرض</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الفريق</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غير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الرسمي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بتوجيه</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المكتب</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الميزانية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التي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اقترح</w:t>
      </w:r>
      <w:r>
        <w:rPr>
          <w:rFonts w:ascii="Simplified Arabic" w:hAnsi="Simplified Arabic" w:cs="Simplified Arabic" w:hint="cs"/>
          <w:sz w:val="24"/>
          <w:rtl/>
          <w:lang w:bidi="ar-EG"/>
        </w:rPr>
        <w:t>ت</w:t>
      </w:r>
      <w:r w:rsidRPr="00546ED3">
        <w:rPr>
          <w:rFonts w:ascii="Simplified Arabic" w:hAnsi="Simplified Arabic" w:cs="Simplified Arabic"/>
          <w:sz w:val="24"/>
          <w:rtl/>
          <w:lang w:bidi="ar-EG"/>
        </w:rPr>
        <w:t>ها</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الأمين</w:t>
      </w:r>
      <w:r>
        <w:rPr>
          <w:rFonts w:ascii="Simplified Arabic" w:hAnsi="Simplified Arabic" w:cs="Simplified Arabic" w:hint="cs"/>
          <w:sz w:val="24"/>
          <w:rtl/>
          <w:lang w:bidi="ar-EG"/>
        </w:rPr>
        <w:t>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التنفيذي</w:t>
      </w:r>
      <w:r>
        <w:rPr>
          <w:rFonts w:ascii="Simplified Arabic" w:hAnsi="Simplified Arabic" w:cs="Simplified Arabic" w:hint="cs"/>
          <w:sz w:val="24"/>
          <w:rtl/>
          <w:lang w:bidi="ar-EG"/>
        </w:rPr>
        <w:t>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وأجرى</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سلسلة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المشاورات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بين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12</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أكتوبر</w:t>
      </w:r>
      <w:r>
        <w:rPr>
          <w:rFonts w:ascii="Simplified Arabic" w:hAnsi="Simplified Arabic" w:cs="Simplified Arabic" w:hint="cs"/>
          <w:sz w:val="24"/>
          <w:rtl/>
          <w:lang w:bidi="ar-EG"/>
        </w:rPr>
        <w:t>/تشرين الأول</w:t>
      </w:r>
      <w:r>
        <w:rPr>
          <w:rFonts w:ascii="Simplified Arabic" w:hAnsi="Simplified Arabic" w:cs="Simplified Arabic"/>
          <w:sz w:val="24"/>
          <w:rtl/>
          <w:lang w:bidi="ar-EG"/>
        </w:rPr>
        <w:t xml:space="preserve"> و</w:t>
      </w:r>
      <w:r w:rsidRPr="00546ED3">
        <w:rPr>
          <w:rFonts w:ascii="Simplified Arabic" w:hAnsi="Simplified Arabic" w:cs="Simplified Arabic"/>
          <w:sz w:val="24"/>
          <w:rtl/>
          <w:lang w:bidi="ar-EG"/>
        </w:rPr>
        <w:t>12</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نوفمبر</w:t>
      </w:r>
      <w:r>
        <w:rPr>
          <w:rFonts w:ascii="Simplified Arabic" w:hAnsi="Simplified Arabic" w:cs="Simplified Arabic" w:hint="cs"/>
          <w:sz w:val="24"/>
          <w:rtl/>
          <w:lang w:bidi="ar-EG"/>
        </w:rPr>
        <w:t>/تشرين الثاني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2020</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خلال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وسائل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افتراضية</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و</w:t>
      </w:r>
      <w:r w:rsidRPr="00546ED3">
        <w:rPr>
          <w:rFonts w:ascii="Simplified Arabic" w:hAnsi="Simplified Arabic" w:cs="Simplified Arabic"/>
          <w:sz w:val="24"/>
          <w:rtl/>
          <w:lang w:bidi="ar-EG"/>
        </w:rPr>
        <w:t>أكمل</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الفريق</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عمله</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وقدم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ثلاث</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مجموعات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مشروع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المقرر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إلى</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رئيس</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مؤتمر</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الأطراف</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ومن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المتوقع</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أن</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يتم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اعتماد</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مشاريع</w:t>
      </w:r>
      <w:r>
        <w:rPr>
          <w:rFonts w:ascii="Simplified Arabic" w:hAnsi="Simplified Arabic" w:cs="Simplified Arabic"/>
          <w:sz w:val="24"/>
          <w:rtl/>
          <w:lang w:bidi="ar-EG"/>
        </w:rPr>
        <w:t xml:space="preserve"> </w:t>
      </w:r>
      <w:r>
        <w:rPr>
          <w:rFonts w:ascii="Simplified Arabic" w:hAnsi="Simplified Arabic" w:cs="Simplified Arabic" w:hint="cs"/>
          <w:sz w:val="24"/>
          <w:rtl/>
          <w:lang w:bidi="ar-EG"/>
        </w:rPr>
        <w:t>المقررات</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الخاصة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بالميزانية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المؤقتة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لعام</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2021</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نهاية</w:t>
      </w:r>
      <w:r>
        <w:rPr>
          <w:rFonts w:ascii="Simplified Arabic" w:hAnsi="Simplified Arabic" w:cs="Simplified Arabic" w:hint="cs"/>
          <w:sz w:val="24"/>
          <w:rtl/>
          <w:lang w:bidi="ar-EG"/>
        </w:rPr>
        <w:t xml:space="preserve"> إجراء الصمت الذي تبلغ مدته </w:t>
      </w:r>
      <w:r w:rsidRPr="00546ED3">
        <w:rPr>
          <w:rFonts w:ascii="Simplified Arabic" w:hAnsi="Simplified Arabic" w:cs="Simplified Arabic"/>
          <w:sz w:val="24"/>
          <w:rtl/>
          <w:lang w:bidi="ar-EG"/>
        </w:rPr>
        <w:t>72</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ساعة</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في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19</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نوفمبر</w:t>
      </w:r>
      <w:r>
        <w:rPr>
          <w:rFonts w:ascii="Simplified Arabic" w:hAnsi="Simplified Arabic" w:cs="Simplified Arabic" w:hint="cs"/>
          <w:sz w:val="24"/>
          <w:rtl/>
          <w:lang w:bidi="ar-EG"/>
        </w:rPr>
        <w:t>/تشرين الثاني</w:t>
      </w:r>
      <w:r>
        <w:rPr>
          <w:rFonts w:ascii="Simplified Arabic" w:hAnsi="Simplified Arabic" w:cs="Simplified Arabic"/>
          <w:sz w:val="24"/>
          <w:rtl/>
          <w:lang w:bidi="ar-EG"/>
        </w:rPr>
        <w:t xml:space="preserve"> </w:t>
      </w:r>
      <w:r w:rsidRPr="00546ED3">
        <w:rPr>
          <w:rFonts w:ascii="Simplified Arabic" w:hAnsi="Simplified Arabic" w:cs="Simplified Arabic"/>
          <w:sz w:val="24"/>
          <w:rtl/>
          <w:lang w:bidi="ar-EG"/>
        </w:rPr>
        <w:t>2020</w:t>
      </w:r>
      <w:r>
        <w:rPr>
          <w:rFonts w:ascii="Simplified Arabic" w:hAnsi="Simplified Arabic" w:cs="Simplified Arabic"/>
          <w:sz w:val="24"/>
          <w:rtl/>
          <w:lang w:bidi="ar-EG"/>
        </w:rPr>
        <w:t>.</w:t>
      </w:r>
    </w:p>
    <w:p w14:paraId="49AF13FD" w14:textId="77777777" w:rsidR="0098001A" w:rsidRDefault="0098001A" w:rsidP="0098001A">
      <w:pPr>
        <w:shd w:val="clear" w:color="auto" w:fill="FFFFFF" w:themeFill="background1"/>
        <w:bidi/>
        <w:spacing w:after="120" w:line="216" w:lineRule="auto"/>
        <w:rPr>
          <w:rFonts w:cs="Simplified Arabic"/>
          <w:kern w:val="22"/>
          <w:sz w:val="20"/>
          <w:rtl/>
        </w:rPr>
      </w:pPr>
    </w:p>
    <w:p w14:paraId="4C1E8DD6" w14:textId="788ADC86" w:rsidR="000311B5" w:rsidRPr="000322A9" w:rsidRDefault="00BE58BB" w:rsidP="00982F89">
      <w:pPr>
        <w:bidi/>
        <w:spacing w:before="480" w:after="120" w:line="216" w:lineRule="auto"/>
        <w:jc w:val="center"/>
        <w:rPr>
          <w:b/>
          <w:bCs/>
          <w:snapToGrid w:val="0"/>
          <w:kern w:val="22"/>
        </w:rPr>
      </w:pPr>
      <w:r w:rsidRPr="001A4E2C">
        <w:rPr>
          <w:b/>
          <w:bCs/>
          <w:snapToGrid w:val="0"/>
          <w:kern w:val="22"/>
        </w:rPr>
        <w:t>__________</w:t>
      </w:r>
    </w:p>
    <w:sectPr w:rsidR="000311B5" w:rsidRPr="000322A9" w:rsidSect="003C3952">
      <w:headerReference w:type="even" r:id="rId17"/>
      <w:headerReference w:type="default" r:id="rId18"/>
      <w:headerReference w:type="first" r:id="rId19"/>
      <w:type w:val="continuous"/>
      <w:pgSz w:w="12240" w:h="15840" w:code="1"/>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7177" w14:textId="77777777" w:rsidR="004412D4" w:rsidRDefault="004412D4" w:rsidP="00451B9F">
      <w:r>
        <w:separator/>
      </w:r>
    </w:p>
  </w:endnote>
  <w:endnote w:type="continuationSeparator" w:id="0">
    <w:p w14:paraId="206650C9" w14:textId="77777777" w:rsidR="004412D4" w:rsidRDefault="004412D4"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2F9F" w14:textId="77777777" w:rsidR="004412D4" w:rsidRDefault="004412D4" w:rsidP="00372844">
      <w:pPr>
        <w:bidi/>
        <w:rPr>
          <w:rtl/>
          <w:lang w:bidi="ar-EG"/>
        </w:rPr>
      </w:pPr>
      <w:r>
        <w:separator/>
      </w:r>
    </w:p>
  </w:footnote>
  <w:footnote w:type="continuationSeparator" w:id="0">
    <w:p w14:paraId="73494B52" w14:textId="77777777" w:rsidR="004412D4" w:rsidRDefault="004412D4" w:rsidP="0045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tl/>
      </w:rPr>
      <w:alias w:val="Subject"/>
      <w:tag w:val=""/>
      <w:id w:val="1224254221"/>
      <w:placeholder>
        <w:docPart w:val="DF8C8811DDFE4F63A8DF0ADC569ECCDB"/>
      </w:placeholder>
      <w:dataBinding w:prefixMappings="xmlns:ns0='http://purl.org/dc/elements/1.1/' xmlns:ns1='http://schemas.openxmlformats.org/package/2006/metadata/core-properties' " w:xpath="/ns1:coreProperties[1]/ns0:subject[1]" w:storeItemID="{6C3C8BC8-F283-45AE-878A-BAB7291924A1}"/>
      <w:text/>
    </w:sdtPr>
    <w:sdtEndPr/>
    <w:sdtContent>
      <w:p w14:paraId="1232A40E" w14:textId="4FCAFDD7" w:rsidR="0098001A" w:rsidRDefault="00A159B6" w:rsidP="00A159B6">
        <w:pPr>
          <w:bidi/>
          <w:ind w:right="7088"/>
          <w:jc w:val="left"/>
          <w:rPr>
            <w:iCs/>
            <w:snapToGrid w:val="0"/>
            <w:kern w:val="22"/>
            <w:szCs w:val="22"/>
            <w:rtl/>
          </w:rPr>
        </w:pPr>
        <w:r>
          <w:rPr>
            <w:iCs/>
            <w:snapToGrid w:val="0"/>
            <w:kern w:val="22"/>
            <w:szCs w:val="22"/>
          </w:rPr>
          <w:t>CBD/</w:t>
        </w:r>
        <w:proofErr w:type="spellStart"/>
        <w:r>
          <w:rPr>
            <w:iCs/>
            <w:snapToGrid w:val="0"/>
            <w:kern w:val="22"/>
            <w:szCs w:val="22"/>
          </w:rPr>
          <w:t>ExCOP</w:t>
        </w:r>
        <w:proofErr w:type="spellEnd"/>
        <w:r>
          <w:rPr>
            <w:iCs/>
            <w:snapToGrid w:val="0"/>
            <w:kern w:val="22"/>
            <w:szCs w:val="22"/>
          </w:rPr>
          <w:t>/2/L.3 CBD/CP/</w:t>
        </w:r>
        <w:proofErr w:type="spellStart"/>
        <w:r>
          <w:rPr>
            <w:iCs/>
            <w:snapToGrid w:val="0"/>
            <w:kern w:val="22"/>
            <w:szCs w:val="22"/>
          </w:rPr>
          <w:t>ExMOP</w:t>
        </w:r>
        <w:proofErr w:type="spellEnd"/>
        <w:r>
          <w:rPr>
            <w:iCs/>
            <w:snapToGrid w:val="0"/>
            <w:kern w:val="22"/>
            <w:szCs w:val="22"/>
          </w:rPr>
          <w:t>/1/L.3 CBD/NP/</w:t>
        </w:r>
        <w:proofErr w:type="spellStart"/>
        <w:r>
          <w:rPr>
            <w:iCs/>
            <w:snapToGrid w:val="0"/>
            <w:kern w:val="22"/>
            <w:szCs w:val="22"/>
          </w:rPr>
          <w:t>ExMOP</w:t>
        </w:r>
        <w:proofErr w:type="spellEnd"/>
        <w:r>
          <w:rPr>
            <w:iCs/>
            <w:snapToGrid w:val="0"/>
            <w:kern w:val="22"/>
            <w:szCs w:val="22"/>
          </w:rPr>
          <w:t>/1/L.3</w:t>
        </w:r>
      </w:p>
    </w:sdtContent>
  </w:sdt>
  <w:p w14:paraId="7717EF55" w14:textId="77777777" w:rsidR="0098001A" w:rsidRPr="00437DE2" w:rsidRDefault="0098001A" w:rsidP="0098001A">
    <w:pPr>
      <w:pStyle w:val="Header"/>
      <w:tabs>
        <w:tab w:val="clear" w:pos="4320"/>
        <w:tab w:val="clear" w:pos="8640"/>
      </w:tabs>
      <w:jc w:val="righ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2</w:t>
    </w:r>
    <w:r w:rsidRPr="00791E0A">
      <w:rPr>
        <w:noProof/>
        <w:kern w:val="22"/>
      </w:rPr>
      <w:fldChar w:fldCharType="end"/>
    </w:r>
  </w:p>
  <w:p w14:paraId="03BBB331" w14:textId="77777777" w:rsidR="0098001A" w:rsidRDefault="00980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Pr>
      <w:alias w:val="Subject"/>
      <w:tag w:val=""/>
      <w:id w:val="1391452149"/>
      <w:placeholder>
        <w:docPart w:val="5B91C8B0E81D4B8485B106A31B415E8C"/>
      </w:placeholder>
      <w:dataBinding w:prefixMappings="xmlns:ns0='http://purl.org/dc/elements/1.1/' xmlns:ns1='http://schemas.openxmlformats.org/package/2006/metadata/core-properties' " w:xpath="/ns1:coreProperties[1]/ns0:subject[1]" w:storeItemID="{6C3C8BC8-F283-45AE-878A-BAB7291924A1}"/>
      <w:text/>
    </w:sdtPr>
    <w:sdtEndPr/>
    <w:sdtContent>
      <w:p w14:paraId="1543BBD2" w14:textId="7125C37A" w:rsidR="0098001A" w:rsidRDefault="00A159B6" w:rsidP="00A159B6">
        <w:pPr>
          <w:ind w:right="6808"/>
          <w:jc w:val="left"/>
          <w:rPr>
            <w:iCs/>
            <w:snapToGrid w:val="0"/>
            <w:kern w:val="22"/>
            <w:szCs w:val="22"/>
            <w:rtl/>
          </w:rPr>
        </w:pPr>
        <w:r>
          <w:rPr>
            <w:iCs/>
            <w:snapToGrid w:val="0"/>
            <w:kern w:val="22"/>
            <w:szCs w:val="22"/>
          </w:rPr>
          <w:t>CBD/</w:t>
        </w:r>
        <w:proofErr w:type="spellStart"/>
        <w:r>
          <w:rPr>
            <w:iCs/>
            <w:snapToGrid w:val="0"/>
            <w:kern w:val="22"/>
            <w:szCs w:val="22"/>
          </w:rPr>
          <w:t>ExCOP</w:t>
        </w:r>
        <w:proofErr w:type="spellEnd"/>
        <w:r>
          <w:rPr>
            <w:iCs/>
            <w:snapToGrid w:val="0"/>
            <w:kern w:val="22"/>
            <w:szCs w:val="22"/>
          </w:rPr>
          <w:t>/2/L.3 CBD/CP/</w:t>
        </w:r>
        <w:proofErr w:type="spellStart"/>
        <w:r>
          <w:rPr>
            <w:iCs/>
            <w:snapToGrid w:val="0"/>
            <w:kern w:val="22"/>
            <w:szCs w:val="22"/>
          </w:rPr>
          <w:t>ExMOP</w:t>
        </w:r>
        <w:proofErr w:type="spellEnd"/>
        <w:r>
          <w:rPr>
            <w:iCs/>
            <w:snapToGrid w:val="0"/>
            <w:kern w:val="22"/>
            <w:szCs w:val="22"/>
          </w:rPr>
          <w:t>/1/L.3 CBD/NP/</w:t>
        </w:r>
        <w:proofErr w:type="spellStart"/>
        <w:r>
          <w:rPr>
            <w:iCs/>
            <w:snapToGrid w:val="0"/>
            <w:kern w:val="22"/>
            <w:szCs w:val="22"/>
          </w:rPr>
          <w:t>ExMOP</w:t>
        </w:r>
        <w:proofErr w:type="spellEnd"/>
        <w:r>
          <w:rPr>
            <w:iCs/>
            <w:snapToGrid w:val="0"/>
            <w:kern w:val="22"/>
            <w:szCs w:val="22"/>
          </w:rPr>
          <w:t>/1/L.3</w:t>
        </w:r>
      </w:p>
    </w:sdtContent>
  </w:sdt>
  <w:p w14:paraId="62891777" w14:textId="77777777" w:rsidR="0098001A" w:rsidRPr="00437DE2" w:rsidRDefault="0098001A" w:rsidP="0098001A">
    <w:pPr>
      <w:pStyle w:val="Header"/>
      <w:tabs>
        <w:tab w:val="clear" w:pos="4320"/>
        <w:tab w:val="clear" w:pos="8640"/>
      </w:tabs>
      <w:jc w:val="left"/>
      <w:rPr>
        <w:noProof/>
        <w:kern w:val="22"/>
        <w:lang w:val="fr-FR"/>
      </w:rPr>
    </w:pPr>
    <w:r w:rsidRPr="00437DE2">
      <w:rPr>
        <w:noProof/>
        <w:kern w:val="22"/>
        <w:lang w:val="fr-FR"/>
      </w:rPr>
      <w:t xml:space="preserve">Page </w:t>
    </w:r>
    <w:r w:rsidRPr="00791E0A">
      <w:rPr>
        <w:noProof/>
        <w:kern w:val="22"/>
      </w:rPr>
      <w:fldChar w:fldCharType="begin"/>
    </w:r>
    <w:r w:rsidRPr="00437DE2">
      <w:rPr>
        <w:noProof/>
        <w:kern w:val="22"/>
        <w:lang w:val="fr-FR"/>
      </w:rPr>
      <w:instrText xml:space="preserve"> PAGE   \* MERGEFORMAT </w:instrText>
    </w:r>
    <w:r w:rsidRPr="00791E0A">
      <w:rPr>
        <w:noProof/>
        <w:kern w:val="22"/>
      </w:rPr>
      <w:fldChar w:fldCharType="separate"/>
    </w:r>
    <w:r>
      <w:rPr>
        <w:noProof/>
        <w:kern w:val="22"/>
      </w:rPr>
      <w:t>4</w:t>
    </w:r>
    <w:r w:rsidRPr="00791E0A">
      <w:rPr>
        <w:noProof/>
        <w:kern w:val="22"/>
      </w:rPr>
      <w:fldChar w:fldCharType="end"/>
    </w:r>
  </w:p>
  <w:p w14:paraId="40562891" w14:textId="77777777" w:rsidR="0098001A" w:rsidRDefault="0098001A" w:rsidP="00980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7DAD" w14:textId="4EBCCE1C" w:rsidR="004412D4" w:rsidRPr="00F06AF3" w:rsidRDefault="004412D4" w:rsidP="007F36C8">
    <w:pPr>
      <w:ind w:left="7380"/>
      <w:jc w:val="right"/>
      <w:rPr>
        <w:color w:val="000000"/>
        <w:kern w:val="20"/>
        <w:szCs w:val="22"/>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5484FC7"/>
    <w:multiLevelType w:val="hybridMultilevel"/>
    <w:tmpl w:val="B3BE18A6"/>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41FCE58C"/>
    <w:lvl w:ilvl="0" w:tplc="F8BC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75BC0"/>
    <w:multiLevelType w:val="hybridMultilevel"/>
    <w:tmpl w:val="15F82708"/>
    <w:lvl w:ilvl="0" w:tplc="17E07230">
      <w:numFmt w:val="bullet"/>
      <w:lvlText w:val="-"/>
      <w:lvlJc w:val="left"/>
      <w:pPr>
        <w:ind w:left="720" w:hanging="360"/>
      </w:pPr>
      <w:rPr>
        <w:rFonts w:ascii="Simplified Arabic" w:eastAsia="Times New Roman" w:hAnsi="Simplified Arabic" w:cs="Simplified Arabic"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61237B"/>
    <w:multiLevelType w:val="hybridMultilevel"/>
    <w:tmpl w:val="82F223CC"/>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083"/>
    <w:multiLevelType w:val="hybridMultilevel"/>
    <w:tmpl w:val="9754D8C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1E0DD8"/>
    <w:multiLevelType w:val="hybridMultilevel"/>
    <w:tmpl w:val="07AC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2"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345319"/>
    <w:multiLevelType w:val="hybridMultilevel"/>
    <w:tmpl w:val="43E64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2" w15:restartNumberingAfterBreak="0">
    <w:nsid w:val="550A17DD"/>
    <w:multiLevelType w:val="hybridMultilevel"/>
    <w:tmpl w:val="C9C87290"/>
    <w:lvl w:ilvl="0" w:tplc="C51C438C">
      <w:start w:val="1"/>
      <w:numFmt w:val="upperRoman"/>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2808F8"/>
    <w:multiLevelType w:val="hybridMultilevel"/>
    <w:tmpl w:val="100C1912"/>
    <w:lvl w:ilvl="0" w:tplc="8EDE83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B900FF0"/>
    <w:multiLevelType w:val="hybridMultilevel"/>
    <w:tmpl w:val="378C4230"/>
    <w:lvl w:ilvl="0" w:tplc="525E31FE">
      <w:start w:val="1"/>
      <w:numFmt w:val="arabicAbjad"/>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8"/>
  </w:num>
  <w:num w:numId="2">
    <w:abstractNumId w:val="22"/>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20"/>
  </w:num>
  <w:num w:numId="8">
    <w:abstractNumId w:val="21"/>
  </w:num>
  <w:num w:numId="9">
    <w:abstractNumId w:val="42"/>
  </w:num>
  <w:num w:numId="10">
    <w:abstractNumId w:val="1"/>
  </w:num>
  <w:num w:numId="11">
    <w:abstractNumId w:val="30"/>
  </w:num>
  <w:num w:numId="12">
    <w:abstractNumId w:val="2"/>
  </w:num>
  <w:num w:numId="13">
    <w:abstractNumId w:val="41"/>
  </w:num>
  <w:num w:numId="14">
    <w:abstractNumId w:val="36"/>
  </w:num>
  <w:num w:numId="15">
    <w:abstractNumId w:val="33"/>
  </w:num>
  <w:num w:numId="16">
    <w:abstractNumId w:val="43"/>
  </w:num>
  <w:num w:numId="17">
    <w:abstractNumId w:val="40"/>
  </w:num>
  <w:num w:numId="18">
    <w:abstractNumId w:val="16"/>
  </w:num>
  <w:num w:numId="19">
    <w:abstractNumId w:val="5"/>
  </w:num>
  <w:num w:numId="20">
    <w:abstractNumId w:val="32"/>
  </w:num>
  <w:num w:numId="21">
    <w:abstractNumId w:val="9"/>
  </w:num>
  <w:num w:numId="22">
    <w:abstractNumId w:val="10"/>
  </w:num>
  <w:num w:numId="23">
    <w:abstractNumId w:val="0"/>
  </w:num>
  <w:num w:numId="24">
    <w:abstractNumId w:val="7"/>
  </w:num>
  <w:num w:numId="25">
    <w:abstractNumId w:val="34"/>
  </w:num>
  <w:num w:numId="26">
    <w:abstractNumId w:val="5"/>
    <w:lvlOverride w:ilvl="0">
      <w:startOverride w:val="17"/>
    </w:lvlOverride>
  </w:num>
  <w:num w:numId="27">
    <w:abstractNumId w:val="4"/>
  </w:num>
  <w:num w:numId="28">
    <w:abstractNumId w:val="15"/>
  </w:num>
  <w:num w:numId="29">
    <w:abstractNumId w:val="23"/>
  </w:num>
  <w:num w:numId="30">
    <w:abstractNumId w:val="18"/>
  </w:num>
  <w:num w:numId="31">
    <w:abstractNumId w:val="12"/>
  </w:num>
  <w:num w:numId="32">
    <w:abstractNumId w:val="29"/>
  </w:num>
  <w:num w:numId="33">
    <w:abstractNumId w:val="13"/>
  </w:num>
  <w:num w:numId="34">
    <w:abstractNumId w:val="37"/>
  </w:num>
  <w:num w:numId="35">
    <w:abstractNumId w:val="26"/>
  </w:num>
  <w:num w:numId="36">
    <w:abstractNumId w:val="39"/>
  </w:num>
  <w:num w:numId="37">
    <w:abstractNumId w:val="25"/>
  </w:num>
  <w:num w:numId="38">
    <w:abstractNumId w:val="17"/>
  </w:num>
  <w:num w:numId="39">
    <w:abstractNumId w:val="28"/>
  </w:num>
  <w:num w:numId="40">
    <w:abstractNumId w:val="27"/>
  </w:num>
  <w:num w:numId="41">
    <w:abstractNumId w:val="24"/>
  </w:num>
  <w:num w:numId="42">
    <w:abstractNumId w:val="19"/>
  </w:num>
  <w:num w:numId="43">
    <w:abstractNumId w:val="35"/>
  </w:num>
  <w:num w:numId="44">
    <w:abstractNumId w:val="44"/>
  </w:num>
  <w:num w:numId="45">
    <w:abstractNumId w:val="3"/>
  </w:num>
  <w:num w:numId="46">
    <w:abstractNumId w:val="1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fr-CA" w:vendorID="64" w:dllVersion="4096" w:nlCheck="1" w:checkStyle="0"/>
  <w:activeWritingStyle w:appName="MSWord" w:lang="ar-EG"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7720"/>
    <w:rsid w:val="00020FD8"/>
    <w:rsid w:val="00021164"/>
    <w:rsid w:val="000213E9"/>
    <w:rsid w:val="000228E8"/>
    <w:rsid w:val="000231BD"/>
    <w:rsid w:val="00025493"/>
    <w:rsid w:val="000258D2"/>
    <w:rsid w:val="0002685A"/>
    <w:rsid w:val="00026F68"/>
    <w:rsid w:val="00027013"/>
    <w:rsid w:val="00027385"/>
    <w:rsid w:val="00027C88"/>
    <w:rsid w:val="00030DEB"/>
    <w:rsid w:val="000311B5"/>
    <w:rsid w:val="000322A9"/>
    <w:rsid w:val="00033DD1"/>
    <w:rsid w:val="00034518"/>
    <w:rsid w:val="00035F25"/>
    <w:rsid w:val="000362C9"/>
    <w:rsid w:val="00037E37"/>
    <w:rsid w:val="00040B48"/>
    <w:rsid w:val="000413C5"/>
    <w:rsid w:val="00041CC2"/>
    <w:rsid w:val="00044EE1"/>
    <w:rsid w:val="000461BE"/>
    <w:rsid w:val="0005171F"/>
    <w:rsid w:val="00051F11"/>
    <w:rsid w:val="00053772"/>
    <w:rsid w:val="00053972"/>
    <w:rsid w:val="0006126C"/>
    <w:rsid w:val="000620DC"/>
    <w:rsid w:val="00062627"/>
    <w:rsid w:val="000627AB"/>
    <w:rsid w:val="00063DDA"/>
    <w:rsid w:val="000641D7"/>
    <w:rsid w:val="00064499"/>
    <w:rsid w:val="0006468B"/>
    <w:rsid w:val="00065000"/>
    <w:rsid w:val="00065235"/>
    <w:rsid w:val="00065EE0"/>
    <w:rsid w:val="00070B88"/>
    <w:rsid w:val="00074CC9"/>
    <w:rsid w:val="00075F4E"/>
    <w:rsid w:val="00084D62"/>
    <w:rsid w:val="00086644"/>
    <w:rsid w:val="000866F8"/>
    <w:rsid w:val="00091C97"/>
    <w:rsid w:val="000925AC"/>
    <w:rsid w:val="00093DE2"/>
    <w:rsid w:val="0009465B"/>
    <w:rsid w:val="000A0039"/>
    <w:rsid w:val="000A0E6E"/>
    <w:rsid w:val="000A2755"/>
    <w:rsid w:val="000A33DA"/>
    <w:rsid w:val="000B2250"/>
    <w:rsid w:val="000B23EF"/>
    <w:rsid w:val="000B2EC2"/>
    <w:rsid w:val="000B312C"/>
    <w:rsid w:val="000B35E1"/>
    <w:rsid w:val="000B4667"/>
    <w:rsid w:val="000B7B72"/>
    <w:rsid w:val="000C049C"/>
    <w:rsid w:val="000C252F"/>
    <w:rsid w:val="000C3ABA"/>
    <w:rsid w:val="000C44C3"/>
    <w:rsid w:val="000C562C"/>
    <w:rsid w:val="000C58C2"/>
    <w:rsid w:val="000C7391"/>
    <w:rsid w:val="000D0E73"/>
    <w:rsid w:val="000D19CC"/>
    <w:rsid w:val="000D38D0"/>
    <w:rsid w:val="000D4315"/>
    <w:rsid w:val="000D447D"/>
    <w:rsid w:val="000D4A2D"/>
    <w:rsid w:val="000D5C82"/>
    <w:rsid w:val="000E0CAA"/>
    <w:rsid w:val="000E100D"/>
    <w:rsid w:val="000E10D1"/>
    <w:rsid w:val="000E1180"/>
    <w:rsid w:val="000E205B"/>
    <w:rsid w:val="000E35DD"/>
    <w:rsid w:val="000E61DF"/>
    <w:rsid w:val="000E7027"/>
    <w:rsid w:val="000E7ACC"/>
    <w:rsid w:val="000F1208"/>
    <w:rsid w:val="000F1F71"/>
    <w:rsid w:val="000F20D0"/>
    <w:rsid w:val="000F5F9C"/>
    <w:rsid w:val="000F6DC6"/>
    <w:rsid w:val="000F72CA"/>
    <w:rsid w:val="00100491"/>
    <w:rsid w:val="00100515"/>
    <w:rsid w:val="001007DD"/>
    <w:rsid w:val="00100802"/>
    <w:rsid w:val="0010148C"/>
    <w:rsid w:val="00106652"/>
    <w:rsid w:val="00107EB6"/>
    <w:rsid w:val="001124EB"/>
    <w:rsid w:val="00116979"/>
    <w:rsid w:val="00116AD9"/>
    <w:rsid w:val="00117EF9"/>
    <w:rsid w:val="00120230"/>
    <w:rsid w:val="0012127B"/>
    <w:rsid w:val="00121DD4"/>
    <w:rsid w:val="0012481C"/>
    <w:rsid w:val="001272D6"/>
    <w:rsid w:val="00133C8B"/>
    <w:rsid w:val="00134435"/>
    <w:rsid w:val="00134C2E"/>
    <w:rsid w:val="001351C3"/>
    <w:rsid w:val="00136EA5"/>
    <w:rsid w:val="0013718A"/>
    <w:rsid w:val="00141310"/>
    <w:rsid w:val="00141C95"/>
    <w:rsid w:val="00142643"/>
    <w:rsid w:val="001427F2"/>
    <w:rsid w:val="001435D7"/>
    <w:rsid w:val="00143ACD"/>
    <w:rsid w:val="00144988"/>
    <w:rsid w:val="001467DF"/>
    <w:rsid w:val="00151001"/>
    <w:rsid w:val="001522F2"/>
    <w:rsid w:val="00152B4D"/>
    <w:rsid w:val="00152D01"/>
    <w:rsid w:val="00154A35"/>
    <w:rsid w:val="0016045C"/>
    <w:rsid w:val="00161671"/>
    <w:rsid w:val="001616CA"/>
    <w:rsid w:val="001627F4"/>
    <w:rsid w:val="00166DC4"/>
    <w:rsid w:val="00167735"/>
    <w:rsid w:val="0017184B"/>
    <w:rsid w:val="00171DF6"/>
    <w:rsid w:val="00171F61"/>
    <w:rsid w:val="0017362E"/>
    <w:rsid w:val="00173D56"/>
    <w:rsid w:val="0017409A"/>
    <w:rsid w:val="00174B7C"/>
    <w:rsid w:val="001760EF"/>
    <w:rsid w:val="00176644"/>
    <w:rsid w:val="00176F56"/>
    <w:rsid w:val="00177798"/>
    <w:rsid w:val="0018136B"/>
    <w:rsid w:val="001815A6"/>
    <w:rsid w:val="00183CDA"/>
    <w:rsid w:val="00185E50"/>
    <w:rsid w:val="00186162"/>
    <w:rsid w:val="0018714E"/>
    <w:rsid w:val="00190606"/>
    <w:rsid w:val="00190BE3"/>
    <w:rsid w:val="00190CC8"/>
    <w:rsid w:val="001922FB"/>
    <w:rsid w:val="00193FAD"/>
    <w:rsid w:val="00195553"/>
    <w:rsid w:val="00195C84"/>
    <w:rsid w:val="00195FC3"/>
    <w:rsid w:val="001A0ECD"/>
    <w:rsid w:val="001A1E20"/>
    <w:rsid w:val="001A2412"/>
    <w:rsid w:val="001A2DBD"/>
    <w:rsid w:val="001A31F1"/>
    <w:rsid w:val="001A4E2C"/>
    <w:rsid w:val="001B2AA2"/>
    <w:rsid w:val="001B32A1"/>
    <w:rsid w:val="001B3EDB"/>
    <w:rsid w:val="001B7E11"/>
    <w:rsid w:val="001C1FBB"/>
    <w:rsid w:val="001C2122"/>
    <w:rsid w:val="001C3537"/>
    <w:rsid w:val="001C75BE"/>
    <w:rsid w:val="001C77D7"/>
    <w:rsid w:val="001D146C"/>
    <w:rsid w:val="001D2379"/>
    <w:rsid w:val="001D28A9"/>
    <w:rsid w:val="001D5882"/>
    <w:rsid w:val="001D75B1"/>
    <w:rsid w:val="001D79EB"/>
    <w:rsid w:val="001D7BF6"/>
    <w:rsid w:val="001D7DC8"/>
    <w:rsid w:val="001E0045"/>
    <w:rsid w:val="001E0E0E"/>
    <w:rsid w:val="001E16CA"/>
    <w:rsid w:val="001E1F05"/>
    <w:rsid w:val="001E233F"/>
    <w:rsid w:val="001E460F"/>
    <w:rsid w:val="001E52B3"/>
    <w:rsid w:val="001E7054"/>
    <w:rsid w:val="001F0FCE"/>
    <w:rsid w:val="001F110D"/>
    <w:rsid w:val="001F247D"/>
    <w:rsid w:val="001F3A86"/>
    <w:rsid w:val="001F67EA"/>
    <w:rsid w:val="001F6D78"/>
    <w:rsid w:val="00201E35"/>
    <w:rsid w:val="002036EB"/>
    <w:rsid w:val="00205BAE"/>
    <w:rsid w:val="002108B1"/>
    <w:rsid w:val="0021201E"/>
    <w:rsid w:val="00212811"/>
    <w:rsid w:val="00215A0C"/>
    <w:rsid w:val="00216CF1"/>
    <w:rsid w:val="00217524"/>
    <w:rsid w:val="002208A8"/>
    <w:rsid w:val="00221321"/>
    <w:rsid w:val="00222FCD"/>
    <w:rsid w:val="00223E7F"/>
    <w:rsid w:val="0023005D"/>
    <w:rsid w:val="002317A4"/>
    <w:rsid w:val="00236326"/>
    <w:rsid w:val="0024026F"/>
    <w:rsid w:val="00240526"/>
    <w:rsid w:val="00240A83"/>
    <w:rsid w:val="00240AC5"/>
    <w:rsid w:val="00240EC8"/>
    <w:rsid w:val="0024162D"/>
    <w:rsid w:val="00251166"/>
    <w:rsid w:val="00252003"/>
    <w:rsid w:val="0025348A"/>
    <w:rsid w:val="00253789"/>
    <w:rsid w:val="00254C6F"/>
    <w:rsid w:val="00255C09"/>
    <w:rsid w:val="002560A7"/>
    <w:rsid w:val="0025677B"/>
    <w:rsid w:val="00264378"/>
    <w:rsid w:val="002654FA"/>
    <w:rsid w:val="0026551A"/>
    <w:rsid w:val="0026671C"/>
    <w:rsid w:val="0027267C"/>
    <w:rsid w:val="0027398D"/>
    <w:rsid w:val="00280C36"/>
    <w:rsid w:val="00281899"/>
    <w:rsid w:val="0028237D"/>
    <w:rsid w:val="00283D56"/>
    <w:rsid w:val="002848DE"/>
    <w:rsid w:val="00284FB3"/>
    <w:rsid w:val="0028749D"/>
    <w:rsid w:val="00287C19"/>
    <w:rsid w:val="00290CEA"/>
    <w:rsid w:val="0029196F"/>
    <w:rsid w:val="00293630"/>
    <w:rsid w:val="00294FCF"/>
    <w:rsid w:val="002951AA"/>
    <w:rsid w:val="00296B5E"/>
    <w:rsid w:val="00297C7E"/>
    <w:rsid w:val="002A2687"/>
    <w:rsid w:val="002A30AA"/>
    <w:rsid w:val="002A3C74"/>
    <w:rsid w:val="002A4384"/>
    <w:rsid w:val="002A4AE4"/>
    <w:rsid w:val="002A4C87"/>
    <w:rsid w:val="002A7CA3"/>
    <w:rsid w:val="002B12DD"/>
    <w:rsid w:val="002B291B"/>
    <w:rsid w:val="002B2DED"/>
    <w:rsid w:val="002B2ECB"/>
    <w:rsid w:val="002B3874"/>
    <w:rsid w:val="002B3C4A"/>
    <w:rsid w:val="002B702F"/>
    <w:rsid w:val="002B7A83"/>
    <w:rsid w:val="002C0B8B"/>
    <w:rsid w:val="002C1B04"/>
    <w:rsid w:val="002C27AA"/>
    <w:rsid w:val="002C35F6"/>
    <w:rsid w:val="002C3710"/>
    <w:rsid w:val="002C3FA4"/>
    <w:rsid w:val="002C5643"/>
    <w:rsid w:val="002D45D3"/>
    <w:rsid w:val="002D5696"/>
    <w:rsid w:val="002D6CE4"/>
    <w:rsid w:val="002D7B60"/>
    <w:rsid w:val="002E0494"/>
    <w:rsid w:val="002E3A3B"/>
    <w:rsid w:val="002E71B3"/>
    <w:rsid w:val="002F06FB"/>
    <w:rsid w:val="002F39A2"/>
    <w:rsid w:val="002F3C77"/>
    <w:rsid w:val="002F3F7F"/>
    <w:rsid w:val="002F4947"/>
    <w:rsid w:val="00301330"/>
    <w:rsid w:val="003028C4"/>
    <w:rsid w:val="0030349E"/>
    <w:rsid w:val="003042B5"/>
    <w:rsid w:val="00304D73"/>
    <w:rsid w:val="00307AC2"/>
    <w:rsid w:val="00310715"/>
    <w:rsid w:val="003109F0"/>
    <w:rsid w:val="00310E11"/>
    <w:rsid w:val="00314251"/>
    <w:rsid w:val="003144C5"/>
    <w:rsid w:val="00315701"/>
    <w:rsid w:val="00317D76"/>
    <w:rsid w:val="00321839"/>
    <w:rsid w:val="00323AAB"/>
    <w:rsid w:val="00324111"/>
    <w:rsid w:val="0032491D"/>
    <w:rsid w:val="00324E3A"/>
    <w:rsid w:val="00325204"/>
    <w:rsid w:val="00327D86"/>
    <w:rsid w:val="00331DC8"/>
    <w:rsid w:val="00331E81"/>
    <w:rsid w:val="00332522"/>
    <w:rsid w:val="00333881"/>
    <w:rsid w:val="00333900"/>
    <w:rsid w:val="00334C76"/>
    <w:rsid w:val="00334E73"/>
    <w:rsid w:val="003375D2"/>
    <w:rsid w:val="00343D19"/>
    <w:rsid w:val="00343F4C"/>
    <w:rsid w:val="0034409E"/>
    <w:rsid w:val="0034430F"/>
    <w:rsid w:val="0034522D"/>
    <w:rsid w:val="00345821"/>
    <w:rsid w:val="00347522"/>
    <w:rsid w:val="003501F8"/>
    <w:rsid w:val="00351059"/>
    <w:rsid w:val="00351BFE"/>
    <w:rsid w:val="00351EDD"/>
    <w:rsid w:val="003521AB"/>
    <w:rsid w:val="00354C4A"/>
    <w:rsid w:val="00354F22"/>
    <w:rsid w:val="00355922"/>
    <w:rsid w:val="0035676A"/>
    <w:rsid w:val="00360ABA"/>
    <w:rsid w:val="00364E6F"/>
    <w:rsid w:val="0036631D"/>
    <w:rsid w:val="00367D00"/>
    <w:rsid w:val="00371F21"/>
    <w:rsid w:val="00372844"/>
    <w:rsid w:val="003746C3"/>
    <w:rsid w:val="0037591F"/>
    <w:rsid w:val="00375C4D"/>
    <w:rsid w:val="003766CB"/>
    <w:rsid w:val="0037695F"/>
    <w:rsid w:val="00377DC9"/>
    <w:rsid w:val="00380669"/>
    <w:rsid w:val="00380D5A"/>
    <w:rsid w:val="00382991"/>
    <w:rsid w:val="00382EBA"/>
    <w:rsid w:val="00384D39"/>
    <w:rsid w:val="00386B5F"/>
    <w:rsid w:val="00386E02"/>
    <w:rsid w:val="00387134"/>
    <w:rsid w:val="00390AF4"/>
    <w:rsid w:val="0039109E"/>
    <w:rsid w:val="003919C6"/>
    <w:rsid w:val="00391F32"/>
    <w:rsid w:val="0039331C"/>
    <w:rsid w:val="00393E17"/>
    <w:rsid w:val="0039569D"/>
    <w:rsid w:val="00395824"/>
    <w:rsid w:val="003A2C9A"/>
    <w:rsid w:val="003A7491"/>
    <w:rsid w:val="003B0C76"/>
    <w:rsid w:val="003B13F8"/>
    <w:rsid w:val="003B4254"/>
    <w:rsid w:val="003B4304"/>
    <w:rsid w:val="003B5979"/>
    <w:rsid w:val="003B6789"/>
    <w:rsid w:val="003B7CB1"/>
    <w:rsid w:val="003C12C2"/>
    <w:rsid w:val="003C2A99"/>
    <w:rsid w:val="003C3952"/>
    <w:rsid w:val="003C4F2D"/>
    <w:rsid w:val="003C5F26"/>
    <w:rsid w:val="003D287C"/>
    <w:rsid w:val="003D3999"/>
    <w:rsid w:val="003D7A7F"/>
    <w:rsid w:val="003E1795"/>
    <w:rsid w:val="003E44F4"/>
    <w:rsid w:val="003F0938"/>
    <w:rsid w:val="003F2355"/>
    <w:rsid w:val="003F3965"/>
    <w:rsid w:val="003F4B03"/>
    <w:rsid w:val="003F50CF"/>
    <w:rsid w:val="003F762E"/>
    <w:rsid w:val="003F7FDA"/>
    <w:rsid w:val="00400E7E"/>
    <w:rsid w:val="00401128"/>
    <w:rsid w:val="00401DDB"/>
    <w:rsid w:val="00403FB5"/>
    <w:rsid w:val="0040638C"/>
    <w:rsid w:val="00407239"/>
    <w:rsid w:val="004074D2"/>
    <w:rsid w:val="004077CB"/>
    <w:rsid w:val="00407E1E"/>
    <w:rsid w:val="00415D4B"/>
    <w:rsid w:val="004224F5"/>
    <w:rsid w:val="004225A0"/>
    <w:rsid w:val="00423820"/>
    <w:rsid w:val="00425901"/>
    <w:rsid w:val="00426EC7"/>
    <w:rsid w:val="004334BB"/>
    <w:rsid w:val="0043419D"/>
    <w:rsid w:val="004351D7"/>
    <w:rsid w:val="004352F7"/>
    <w:rsid w:val="00435DF4"/>
    <w:rsid w:val="004368E7"/>
    <w:rsid w:val="00437DE2"/>
    <w:rsid w:val="004412D4"/>
    <w:rsid w:val="004463EC"/>
    <w:rsid w:val="00446B51"/>
    <w:rsid w:val="004472E7"/>
    <w:rsid w:val="004475B0"/>
    <w:rsid w:val="00450A67"/>
    <w:rsid w:val="00451B9F"/>
    <w:rsid w:val="00451ECC"/>
    <w:rsid w:val="0045280A"/>
    <w:rsid w:val="00455DCD"/>
    <w:rsid w:val="0046052A"/>
    <w:rsid w:val="00460832"/>
    <w:rsid w:val="00461112"/>
    <w:rsid w:val="0046287B"/>
    <w:rsid w:val="00462E22"/>
    <w:rsid w:val="00463760"/>
    <w:rsid w:val="00463F19"/>
    <w:rsid w:val="004653D2"/>
    <w:rsid w:val="00465CAA"/>
    <w:rsid w:val="004700A4"/>
    <w:rsid w:val="004709AC"/>
    <w:rsid w:val="00474498"/>
    <w:rsid w:val="004760C1"/>
    <w:rsid w:val="0047688B"/>
    <w:rsid w:val="004772C9"/>
    <w:rsid w:val="00480D83"/>
    <w:rsid w:val="00480E3D"/>
    <w:rsid w:val="00481716"/>
    <w:rsid w:val="00482395"/>
    <w:rsid w:val="00484DBC"/>
    <w:rsid w:val="004854D4"/>
    <w:rsid w:val="00490747"/>
    <w:rsid w:val="00490D77"/>
    <w:rsid w:val="00491186"/>
    <w:rsid w:val="00496F77"/>
    <w:rsid w:val="0049750D"/>
    <w:rsid w:val="004A16D7"/>
    <w:rsid w:val="004A1B96"/>
    <w:rsid w:val="004A323D"/>
    <w:rsid w:val="004A45EE"/>
    <w:rsid w:val="004A4638"/>
    <w:rsid w:val="004B0C5F"/>
    <w:rsid w:val="004B1629"/>
    <w:rsid w:val="004B4E75"/>
    <w:rsid w:val="004B5E31"/>
    <w:rsid w:val="004B6212"/>
    <w:rsid w:val="004B691B"/>
    <w:rsid w:val="004B7446"/>
    <w:rsid w:val="004B7BD7"/>
    <w:rsid w:val="004C26B5"/>
    <w:rsid w:val="004C529A"/>
    <w:rsid w:val="004C5A7C"/>
    <w:rsid w:val="004C72D8"/>
    <w:rsid w:val="004D09B4"/>
    <w:rsid w:val="004D0BE0"/>
    <w:rsid w:val="004D18DE"/>
    <w:rsid w:val="004D3419"/>
    <w:rsid w:val="004D69C8"/>
    <w:rsid w:val="004D7ECE"/>
    <w:rsid w:val="004E31EE"/>
    <w:rsid w:val="004E62F8"/>
    <w:rsid w:val="004E74A3"/>
    <w:rsid w:val="004F00A1"/>
    <w:rsid w:val="004F0311"/>
    <w:rsid w:val="004F0E8B"/>
    <w:rsid w:val="004F1608"/>
    <w:rsid w:val="004F233D"/>
    <w:rsid w:val="004F44BA"/>
    <w:rsid w:val="004F5BE1"/>
    <w:rsid w:val="004F6235"/>
    <w:rsid w:val="004F6EE9"/>
    <w:rsid w:val="004F7E91"/>
    <w:rsid w:val="005024E3"/>
    <w:rsid w:val="00503DE5"/>
    <w:rsid w:val="00505D34"/>
    <w:rsid w:val="00507137"/>
    <w:rsid w:val="005074D6"/>
    <w:rsid w:val="00511135"/>
    <w:rsid w:val="00516FCE"/>
    <w:rsid w:val="0051766B"/>
    <w:rsid w:val="00520E0C"/>
    <w:rsid w:val="00520F72"/>
    <w:rsid w:val="00523BCC"/>
    <w:rsid w:val="0052536C"/>
    <w:rsid w:val="00526539"/>
    <w:rsid w:val="0052689A"/>
    <w:rsid w:val="00530AE9"/>
    <w:rsid w:val="00532735"/>
    <w:rsid w:val="0053526E"/>
    <w:rsid w:val="005367D7"/>
    <w:rsid w:val="005375A7"/>
    <w:rsid w:val="005377B6"/>
    <w:rsid w:val="00540203"/>
    <w:rsid w:val="0054056A"/>
    <w:rsid w:val="00541182"/>
    <w:rsid w:val="00541278"/>
    <w:rsid w:val="00542CDF"/>
    <w:rsid w:val="00544062"/>
    <w:rsid w:val="0054727D"/>
    <w:rsid w:val="0055023D"/>
    <w:rsid w:val="00552148"/>
    <w:rsid w:val="005527D0"/>
    <w:rsid w:val="0055634E"/>
    <w:rsid w:val="0055651E"/>
    <w:rsid w:val="005570E2"/>
    <w:rsid w:val="00560686"/>
    <w:rsid w:val="00561F54"/>
    <w:rsid w:val="005636F6"/>
    <w:rsid w:val="00564562"/>
    <w:rsid w:val="005654DC"/>
    <w:rsid w:val="005669FC"/>
    <w:rsid w:val="00567DBB"/>
    <w:rsid w:val="00575DC0"/>
    <w:rsid w:val="00577299"/>
    <w:rsid w:val="00577789"/>
    <w:rsid w:val="005805F6"/>
    <w:rsid w:val="0058100B"/>
    <w:rsid w:val="00581E53"/>
    <w:rsid w:val="00582DB4"/>
    <w:rsid w:val="00583701"/>
    <w:rsid w:val="0058524C"/>
    <w:rsid w:val="005858CA"/>
    <w:rsid w:val="0058669C"/>
    <w:rsid w:val="00591B77"/>
    <w:rsid w:val="00591F63"/>
    <w:rsid w:val="005950BF"/>
    <w:rsid w:val="00595ED0"/>
    <w:rsid w:val="00596F95"/>
    <w:rsid w:val="00597CF8"/>
    <w:rsid w:val="005A238F"/>
    <w:rsid w:val="005A25D9"/>
    <w:rsid w:val="005A4571"/>
    <w:rsid w:val="005A7B5C"/>
    <w:rsid w:val="005A7BF0"/>
    <w:rsid w:val="005B1967"/>
    <w:rsid w:val="005B2B20"/>
    <w:rsid w:val="005B4906"/>
    <w:rsid w:val="005B4FB5"/>
    <w:rsid w:val="005B6140"/>
    <w:rsid w:val="005B77B6"/>
    <w:rsid w:val="005C0582"/>
    <w:rsid w:val="005C5DED"/>
    <w:rsid w:val="005C6F76"/>
    <w:rsid w:val="005D00CC"/>
    <w:rsid w:val="005D0218"/>
    <w:rsid w:val="005D0870"/>
    <w:rsid w:val="005D0994"/>
    <w:rsid w:val="005D0C05"/>
    <w:rsid w:val="005D2DE2"/>
    <w:rsid w:val="005D4898"/>
    <w:rsid w:val="005D65AE"/>
    <w:rsid w:val="005D7AD4"/>
    <w:rsid w:val="005E0CA8"/>
    <w:rsid w:val="005E1BCA"/>
    <w:rsid w:val="005E4A59"/>
    <w:rsid w:val="005E4D78"/>
    <w:rsid w:val="005E5116"/>
    <w:rsid w:val="005E53E9"/>
    <w:rsid w:val="005E5E30"/>
    <w:rsid w:val="005E76AB"/>
    <w:rsid w:val="005F1354"/>
    <w:rsid w:val="005F38E2"/>
    <w:rsid w:val="005F418C"/>
    <w:rsid w:val="005F4F70"/>
    <w:rsid w:val="005F62DB"/>
    <w:rsid w:val="005F77C2"/>
    <w:rsid w:val="00600A9C"/>
    <w:rsid w:val="006014FF"/>
    <w:rsid w:val="00602B43"/>
    <w:rsid w:val="00603F9A"/>
    <w:rsid w:val="00605855"/>
    <w:rsid w:val="00607164"/>
    <w:rsid w:val="0060788F"/>
    <w:rsid w:val="00614E12"/>
    <w:rsid w:val="00615A39"/>
    <w:rsid w:val="006210CD"/>
    <w:rsid w:val="00621D88"/>
    <w:rsid w:val="0062377A"/>
    <w:rsid w:val="00623F84"/>
    <w:rsid w:val="00624062"/>
    <w:rsid w:val="0062426A"/>
    <w:rsid w:val="00624D2B"/>
    <w:rsid w:val="0062557C"/>
    <w:rsid w:val="0063066A"/>
    <w:rsid w:val="0063185C"/>
    <w:rsid w:val="00631915"/>
    <w:rsid w:val="0063259F"/>
    <w:rsid w:val="00637459"/>
    <w:rsid w:val="0064092C"/>
    <w:rsid w:val="00640C7F"/>
    <w:rsid w:val="00641BCA"/>
    <w:rsid w:val="00644AED"/>
    <w:rsid w:val="00645F7F"/>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49DE"/>
    <w:rsid w:val="00675DAD"/>
    <w:rsid w:val="006770C4"/>
    <w:rsid w:val="0068622A"/>
    <w:rsid w:val="006867A1"/>
    <w:rsid w:val="00686F26"/>
    <w:rsid w:val="006876F3"/>
    <w:rsid w:val="00695116"/>
    <w:rsid w:val="00696D19"/>
    <w:rsid w:val="006972AA"/>
    <w:rsid w:val="00697A96"/>
    <w:rsid w:val="006A02BC"/>
    <w:rsid w:val="006A0CA1"/>
    <w:rsid w:val="006A39BF"/>
    <w:rsid w:val="006A576F"/>
    <w:rsid w:val="006A5A37"/>
    <w:rsid w:val="006A5EE6"/>
    <w:rsid w:val="006A6EAF"/>
    <w:rsid w:val="006A794F"/>
    <w:rsid w:val="006B0BFC"/>
    <w:rsid w:val="006B18C9"/>
    <w:rsid w:val="006B53F5"/>
    <w:rsid w:val="006B6426"/>
    <w:rsid w:val="006B7A7A"/>
    <w:rsid w:val="006B7E6E"/>
    <w:rsid w:val="006C0462"/>
    <w:rsid w:val="006C21D9"/>
    <w:rsid w:val="006C241A"/>
    <w:rsid w:val="006C4B51"/>
    <w:rsid w:val="006C5550"/>
    <w:rsid w:val="006D03B0"/>
    <w:rsid w:val="006D062E"/>
    <w:rsid w:val="006D0753"/>
    <w:rsid w:val="006D0E54"/>
    <w:rsid w:val="006D2283"/>
    <w:rsid w:val="006D2735"/>
    <w:rsid w:val="006D2A28"/>
    <w:rsid w:val="006D2F97"/>
    <w:rsid w:val="006D3AC2"/>
    <w:rsid w:val="006D4F8C"/>
    <w:rsid w:val="006D57EF"/>
    <w:rsid w:val="006D642B"/>
    <w:rsid w:val="006D6796"/>
    <w:rsid w:val="006E1A2E"/>
    <w:rsid w:val="006E2181"/>
    <w:rsid w:val="006E39CA"/>
    <w:rsid w:val="006E3A31"/>
    <w:rsid w:val="006E486D"/>
    <w:rsid w:val="006E73CF"/>
    <w:rsid w:val="006E7AC8"/>
    <w:rsid w:val="006F0EF5"/>
    <w:rsid w:val="006F2688"/>
    <w:rsid w:val="006F30E9"/>
    <w:rsid w:val="006F43D8"/>
    <w:rsid w:val="006F74E4"/>
    <w:rsid w:val="006F7606"/>
    <w:rsid w:val="006F7FE1"/>
    <w:rsid w:val="00701924"/>
    <w:rsid w:val="00702A50"/>
    <w:rsid w:val="00706474"/>
    <w:rsid w:val="007064ED"/>
    <w:rsid w:val="00706F6B"/>
    <w:rsid w:val="00711D95"/>
    <w:rsid w:val="00712969"/>
    <w:rsid w:val="00713722"/>
    <w:rsid w:val="00714DB8"/>
    <w:rsid w:val="007158FB"/>
    <w:rsid w:val="0071721E"/>
    <w:rsid w:val="00722E61"/>
    <w:rsid w:val="00723153"/>
    <w:rsid w:val="0072401A"/>
    <w:rsid w:val="007244A4"/>
    <w:rsid w:val="00725176"/>
    <w:rsid w:val="00725D1B"/>
    <w:rsid w:val="00725F4A"/>
    <w:rsid w:val="007318FD"/>
    <w:rsid w:val="00732D97"/>
    <w:rsid w:val="007332D5"/>
    <w:rsid w:val="00733A20"/>
    <w:rsid w:val="00734660"/>
    <w:rsid w:val="0073690B"/>
    <w:rsid w:val="00736F55"/>
    <w:rsid w:val="00737C67"/>
    <w:rsid w:val="00741ABD"/>
    <w:rsid w:val="00742C21"/>
    <w:rsid w:val="0074350D"/>
    <w:rsid w:val="00744888"/>
    <w:rsid w:val="00744CEC"/>
    <w:rsid w:val="00747EAE"/>
    <w:rsid w:val="007510DA"/>
    <w:rsid w:val="00751D48"/>
    <w:rsid w:val="00753B5E"/>
    <w:rsid w:val="00753C2B"/>
    <w:rsid w:val="00756C46"/>
    <w:rsid w:val="007611ED"/>
    <w:rsid w:val="00762FC6"/>
    <w:rsid w:val="00763206"/>
    <w:rsid w:val="00764B3C"/>
    <w:rsid w:val="00765587"/>
    <w:rsid w:val="0076581C"/>
    <w:rsid w:val="00766BEA"/>
    <w:rsid w:val="00772CE2"/>
    <w:rsid w:val="00774423"/>
    <w:rsid w:val="00775CAB"/>
    <w:rsid w:val="007763A4"/>
    <w:rsid w:val="00780653"/>
    <w:rsid w:val="00781A60"/>
    <w:rsid w:val="00781E29"/>
    <w:rsid w:val="00782FC7"/>
    <w:rsid w:val="007833EC"/>
    <w:rsid w:val="0078385D"/>
    <w:rsid w:val="00785152"/>
    <w:rsid w:val="007859B8"/>
    <w:rsid w:val="007863D7"/>
    <w:rsid w:val="007864F7"/>
    <w:rsid w:val="007871E1"/>
    <w:rsid w:val="00787455"/>
    <w:rsid w:val="0079147E"/>
    <w:rsid w:val="00791E0A"/>
    <w:rsid w:val="00792C51"/>
    <w:rsid w:val="00793D44"/>
    <w:rsid w:val="00794071"/>
    <w:rsid w:val="007958B1"/>
    <w:rsid w:val="00795F00"/>
    <w:rsid w:val="00796CE6"/>
    <w:rsid w:val="0079737F"/>
    <w:rsid w:val="007A14A8"/>
    <w:rsid w:val="007A532F"/>
    <w:rsid w:val="007A57DB"/>
    <w:rsid w:val="007A58A9"/>
    <w:rsid w:val="007A6EAA"/>
    <w:rsid w:val="007A7F7E"/>
    <w:rsid w:val="007B02F6"/>
    <w:rsid w:val="007B201A"/>
    <w:rsid w:val="007B59C2"/>
    <w:rsid w:val="007C07B4"/>
    <w:rsid w:val="007C202E"/>
    <w:rsid w:val="007C265B"/>
    <w:rsid w:val="007C7504"/>
    <w:rsid w:val="007C7547"/>
    <w:rsid w:val="007D0975"/>
    <w:rsid w:val="007D3F64"/>
    <w:rsid w:val="007D44DF"/>
    <w:rsid w:val="007D5791"/>
    <w:rsid w:val="007D740C"/>
    <w:rsid w:val="007D7950"/>
    <w:rsid w:val="007E0010"/>
    <w:rsid w:val="007E6F83"/>
    <w:rsid w:val="007F0042"/>
    <w:rsid w:val="007F2DF3"/>
    <w:rsid w:val="007F35F3"/>
    <w:rsid w:val="007F36C8"/>
    <w:rsid w:val="007F3704"/>
    <w:rsid w:val="007F57F3"/>
    <w:rsid w:val="008003E0"/>
    <w:rsid w:val="00800F16"/>
    <w:rsid w:val="00802881"/>
    <w:rsid w:val="00803687"/>
    <w:rsid w:val="008048AB"/>
    <w:rsid w:val="00806360"/>
    <w:rsid w:val="00806C29"/>
    <w:rsid w:val="00806E02"/>
    <w:rsid w:val="008103B5"/>
    <w:rsid w:val="00810843"/>
    <w:rsid w:val="00811007"/>
    <w:rsid w:val="00814086"/>
    <w:rsid w:val="00815890"/>
    <w:rsid w:val="00815A86"/>
    <w:rsid w:val="00815EA9"/>
    <w:rsid w:val="008177D8"/>
    <w:rsid w:val="008179FB"/>
    <w:rsid w:val="00817E68"/>
    <w:rsid w:val="008206F6"/>
    <w:rsid w:val="00822C87"/>
    <w:rsid w:val="0082397A"/>
    <w:rsid w:val="008246D7"/>
    <w:rsid w:val="008300A0"/>
    <w:rsid w:val="00831088"/>
    <w:rsid w:val="00831A68"/>
    <w:rsid w:val="00836C3D"/>
    <w:rsid w:val="00836C9A"/>
    <w:rsid w:val="00840124"/>
    <w:rsid w:val="008403D3"/>
    <w:rsid w:val="00841CCF"/>
    <w:rsid w:val="00841FBB"/>
    <w:rsid w:val="00844E21"/>
    <w:rsid w:val="008471D2"/>
    <w:rsid w:val="00847C80"/>
    <w:rsid w:val="00852EA6"/>
    <w:rsid w:val="00856455"/>
    <w:rsid w:val="00857088"/>
    <w:rsid w:val="00862536"/>
    <w:rsid w:val="00863858"/>
    <w:rsid w:val="00870E64"/>
    <w:rsid w:val="00871336"/>
    <w:rsid w:val="00872C3C"/>
    <w:rsid w:val="00873A14"/>
    <w:rsid w:val="008745D7"/>
    <w:rsid w:val="00876513"/>
    <w:rsid w:val="00880316"/>
    <w:rsid w:val="00880A72"/>
    <w:rsid w:val="008814B8"/>
    <w:rsid w:val="00882935"/>
    <w:rsid w:val="008840BB"/>
    <w:rsid w:val="00886ED4"/>
    <w:rsid w:val="00887068"/>
    <w:rsid w:val="00887B40"/>
    <w:rsid w:val="00895EDC"/>
    <w:rsid w:val="0089630D"/>
    <w:rsid w:val="008965D0"/>
    <w:rsid w:val="00896E82"/>
    <w:rsid w:val="00897C82"/>
    <w:rsid w:val="008A0214"/>
    <w:rsid w:val="008A0717"/>
    <w:rsid w:val="008A10D0"/>
    <w:rsid w:val="008A3221"/>
    <w:rsid w:val="008A52AE"/>
    <w:rsid w:val="008A58C9"/>
    <w:rsid w:val="008A687D"/>
    <w:rsid w:val="008A6984"/>
    <w:rsid w:val="008A7247"/>
    <w:rsid w:val="008B0862"/>
    <w:rsid w:val="008B285C"/>
    <w:rsid w:val="008B3080"/>
    <w:rsid w:val="008B6B20"/>
    <w:rsid w:val="008B784E"/>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D3"/>
    <w:rsid w:val="008E6294"/>
    <w:rsid w:val="008E7BAD"/>
    <w:rsid w:val="008F0A98"/>
    <w:rsid w:val="008F1FE8"/>
    <w:rsid w:val="008F3470"/>
    <w:rsid w:val="008F52F2"/>
    <w:rsid w:val="008F5965"/>
    <w:rsid w:val="0090023B"/>
    <w:rsid w:val="00902EBD"/>
    <w:rsid w:val="00904A3A"/>
    <w:rsid w:val="00905AC1"/>
    <w:rsid w:val="0090613E"/>
    <w:rsid w:val="00906DA7"/>
    <w:rsid w:val="00906FF6"/>
    <w:rsid w:val="0090786C"/>
    <w:rsid w:val="009107BF"/>
    <w:rsid w:val="00912C1B"/>
    <w:rsid w:val="00914FAE"/>
    <w:rsid w:val="00916783"/>
    <w:rsid w:val="00916B62"/>
    <w:rsid w:val="00917298"/>
    <w:rsid w:val="00920673"/>
    <w:rsid w:val="0092196C"/>
    <w:rsid w:val="00922CFD"/>
    <w:rsid w:val="00923621"/>
    <w:rsid w:val="00923856"/>
    <w:rsid w:val="009249D2"/>
    <w:rsid w:val="00925686"/>
    <w:rsid w:val="009274AF"/>
    <w:rsid w:val="00931647"/>
    <w:rsid w:val="00932F37"/>
    <w:rsid w:val="0093358E"/>
    <w:rsid w:val="0093398C"/>
    <w:rsid w:val="00937A13"/>
    <w:rsid w:val="009423F8"/>
    <w:rsid w:val="009427E9"/>
    <w:rsid w:val="00942920"/>
    <w:rsid w:val="00945A8A"/>
    <w:rsid w:val="00945C0B"/>
    <w:rsid w:val="00945C99"/>
    <w:rsid w:val="00947723"/>
    <w:rsid w:val="00947F8F"/>
    <w:rsid w:val="00950187"/>
    <w:rsid w:val="009504FA"/>
    <w:rsid w:val="0095060D"/>
    <w:rsid w:val="00951587"/>
    <w:rsid w:val="00951BDC"/>
    <w:rsid w:val="00953322"/>
    <w:rsid w:val="00954B33"/>
    <w:rsid w:val="00963839"/>
    <w:rsid w:val="009648B2"/>
    <w:rsid w:val="00970A9B"/>
    <w:rsid w:val="0097131F"/>
    <w:rsid w:val="00971507"/>
    <w:rsid w:val="0097225F"/>
    <w:rsid w:val="00973C5F"/>
    <w:rsid w:val="00974E77"/>
    <w:rsid w:val="0098001A"/>
    <w:rsid w:val="009822D9"/>
    <w:rsid w:val="00982602"/>
    <w:rsid w:val="00982F89"/>
    <w:rsid w:val="00985DB2"/>
    <w:rsid w:val="00986C70"/>
    <w:rsid w:val="00987605"/>
    <w:rsid w:val="0099059E"/>
    <w:rsid w:val="00990ED5"/>
    <w:rsid w:val="0099292C"/>
    <w:rsid w:val="009931F2"/>
    <w:rsid w:val="00993C4F"/>
    <w:rsid w:val="0099470B"/>
    <w:rsid w:val="00994C6B"/>
    <w:rsid w:val="00994F4A"/>
    <w:rsid w:val="00996302"/>
    <w:rsid w:val="00997BD5"/>
    <w:rsid w:val="00997E84"/>
    <w:rsid w:val="009A2983"/>
    <w:rsid w:val="009A29BF"/>
    <w:rsid w:val="009A2C3A"/>
    <w:rsid w:val="009A5546"/>
    <w:rsid w:val="009A61FE"/>
    <w:rsid w:val="009A62BE"/>
    <w:rsid w:val="009A63D4"/>
    <w:rsid w:val="009A67A5"/>
    <w:rsid w:val="009A68A9"/>
    <w:rsid w:val="009A78CC"/>
    <w:rsid w:val="009A7A14"/>
    <w:rsid w:val="009B23AF"/>
    <w:rsid w:val="009B2D76"/>
    <w:rsid w:val="009B383F"/>
    <w:rsid w:val="009B396E"/>
    <w:rsid w:val="009B47A7"/>
    <w:rsid w:val="009B7C4F"/>
    <w:rsid w:val="009C0162"/>
    <w:rsid w:val="009C080A"/>
    <w:rsid w:val="009C1ADE"/>
    <w:rsid w:val="009C7DE8"/>
    <w:rsid w:val="009C7EEC"/>
    <w:rsid w:val="009C7F3E"/>
    <w:rsid w:val="009D073E"/>
    <w:rsid w:val="009D1191"/>
    <w:rsid w:val="009D1473"/>
    <w:rsid w:val="009D3529"/>
    <w:rsid w:val="009D49FF"/>
    <w:rsid w:val="009D61F2"/>
    <w:rsid w:val="009E0FA4"/>
    <w:rsid w:val="009E3A6B"/>
    <w:rsid w:val="009E51B3"/>
    <w:rsid w:val="009E6C83"/>
    <w:rsid w:val="009F090B"/>
    <w:rsid w:val="009F18DE"/>
    <w:rsid w:val="009F1EEB"/>
    <w:rsid w:val="009F2756"/>
    <w:rsid w:val="009F618A"/>
    <w:rsid w:val="00A019D4"/>
    <w:rsid w:val="00A03939"/>
    <w:rsid w:val="00A05BDD"/>
    <w:rsid w:val="00A10285"/>
    <w:rsid w:val="00A10383"/>
    <w:rsid w:val="00A1094E"/>
    <w:rsid w:val="00A159B6"/>
    <w:rsid w:val="00A15C35"/>
    <w:rsid w:val="00A162AE"/>
    <w:rsid w:val="00A17B87"/>
    <w:rsid w:val="00A215B4"/>
    <w:rsid w:val="00A244DF"/>
    <w:rsid w:val="00A2761F"/>
    <w:rsid w:val="00A30981"/>
    <w:rsid w:val="00A31ED9"/>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3907"/>
    <w:rsid w:val="00A53FB5"/>
    <w:rsid w:val="00A54FD0"/>
    <w:rsid w:val="00A55DFD"/>
    <w:rsid w:val="00A616A5"/>
    <w:rsid w:val="00A624ED"/>
    <w:rsid w:val="00A63186"/>
    <w:rsid w:val="00A63EE5"/>
    <w:rsid w:val="00A6579B"/>
    <w:rsid w:val="00A70B92"/>
    <w:rsid w:val="00A71312"/>
    <w:rsid w:val="00A7404F"/>
    <w:rsid w:val="00A74C88"/>
    <w:rsid w:val="00A75069"/>
    <w:rsid w:val="00A7578D"/>
    <w:rsid w:val="00A761CE"/>
    <w:rsid w:val="00A778F2"/>
    <w:rsid w:val="00A814BA"/>
    <w:rsid w:val="00A8306F"/>
    <w:rsid w:val="00A831AD"/>
    <w:rsid w:val="00A836EF"/>
    <w:rsid w:val="00A86777"/>
    <w:rsid w:val="00A87154"/>
    <w:rsid w:val="00A92BD7"/>
    <w:rsid w:val="00A94F60"/>
    <w:rsid w:val="00A95D8F"/>
    <w:rsid w:val="00A96CB7"/>
    <w:rsid w:val="00AA27BF"/>
    <w:rsid w:val="00AA2AAF"/>
    <w:rsid w:val="00AA6169"/>
    <w:rsid w:val="00AB2856"/>
    <w:rsid w:val="00AB3276"/>
    <w:rsid w:val="00AB368D"/>
    <w:rsid w:val="00AB46DF"/>
    <w:rsid w:val="00AB47DC"/>
    <w:rsid w:val="00AB5A16"/>
    <w:rsid w:val="00AC071B"/>
    <w:rsid w:val="00AC0B11"/>
    <w:rsid w:val="00AC0DD3"/>
    <w:rsid w:val="00AC233B"/>
    <w:rsid w:val="00AC3299"/>
    <w:rsid w:val="00AC3588"/>
    <w:rsid w:val="00AC3DC6"/>
    <w:rsid w:val="00AC5789"/>
    <w:rsid w:val="00AC58E7"/>
    <w:rsid w:val="00AC67DB"/>
    <w:rsid w:val="00AC7439"/>
    <w:rsid w:val="00AC7690"/>
    <w:rsid w:val="00AC7C63"/>
    <w:rsid w:val="00AD274D"/>
    <w:rsid w:val="00AD4BF7"/>
    <w:rsid w:val="00AD4CCE"/>
    <w:rsid w:val="00AD4F29"/>
    <w:rsid w:val="00AD5428"/>
    <w:rsid w:val="00AE02C7"/>
    <w:rsid w:val="00AE1032"/>
    <w:rsid w:val="00AE3EE2"/>
    <w:rsid w:val="00AE4660"/>
    <w:rsid w:val="00AE4CD9"/>
    <w:rsid w:val="00AE53A4"/>
    <w:rsid w:val="00AE7855"/>
    <w:rsid w:val="00AF01C2"/>
    <w:rsid w:val="00AF0B11"/>
    <w:rsid w:val="00AF0FCC"/>
    <w:rsid w:val="00AF69B0"/>
    <w:rsid w:val="00B020C7"/>
    <w:rsid w:val="00B03220"/>
    <w:rsid w:val="00B05DC5"/>
    <w:rsid w:val="00B1064C"/>
    <w:rsid w:val="00B115EA"/>
    <w:rsid w:val="00B31CD9"/>
    <w:rsid w:val="00B328FF"/>
    <w:rsid w:val="00B32CBF"/>
    <w:rsid w:val="00B334B6"/>
    <w:rsid w:val="00B33CD2"/>
    <w:rsid w:val="00B34EEC"/>
    <w:rsid w:val="00B35674"/>
    <w:rsid w:val="00B35C75"/>
    <w:rsid w:val="00B3633C"/>
    <w:rsid w:val="00B363B5"/>
    <w:rsid w:val="00B3745B"/>
    <w:rsid w:val="00B374AB"/>
    <w:rsid w:val="00B37B17"/>
    <w:rsid w:val="00B41A04"/>
    <w:rsid w:val="00B42D7D"/>
    <w:rsid w:val="00B42E40"/>
    <w:rsid w:val="00B436C5"/>
    <w:rsid w:val="00B44B43"/>
    <w:rsid w:val="00B47BA0"/>
    <w:rsid w:val="00B47D47"/>
    <w:rsid w:val="00B5336B"/>
    <w:rsid w:val="00B5387E"/>
    <w:rsid w:val="00B54EF4"/>
    <w:rsid w:val="00B61A15"/>
    <w:rsid w:val="00B624D7"/>
    <w:rsid w:val="00B639D0"/>
    <w:rsid w:val="00B63D44"/>
    <w:rsid w:val="00B65FB7"/>
    <w:rsid w:val="00B70A57"/>
    <w:rsid w:val="00B70DC8"/>
    <w:rsid w:val="00B718EF"/>
    <w:rsid w:val="00B720F5"/>
    <w:rsid w:val="00B73631"/>
    <w:rsid w:val="00B75872"/>
    <w:rsid w:val="00B81F2B"/>
    <w:rsid w:val="00B84B86"/>
    <w:rsid w:val="00B8572D"/>
    <w:rsid w:val="00B8761E"/>
    <w:rsid w:val="00B91132"/>
    <w:rsid w:val="00B92518"/>
    <w:rsid w:val="00B94429"/>
    <w:rsid w:val="00B9594B"/>
    <w:rsid w:val="00B95F1B"/>
    <w:rsid w:val="00BA083C"/>
    <w:rsid w:val="00BA1DBF"/>
    <w:rsid w:val="00BA6006"/>
    <w:rsid w:val="00BB0F0E"/>
    <w:rsid w:val="00BB2B43"/>
    <w:rsid w:val="00BB3FE4"/>
    <w:rsid w:val="00BC05B0"/>
    <w:rsid w:val="00BC1E35"/>
    <w:rsid w:val="00BC3412"/>
    <w:rsid w:val="00BC4DBE"/>
    <w:rsid w:val="00BC63F4"/>
    <w:rsid w:val="00BC63FC"/>
    <w:rsid w:val="00BC74DE"/>
    <w:rsid w:val="00BD1CD3"/>
    <w:rsid w:val="00BD3118"/>
    <w:rsid w:val="00BD32F2"/>
    <w:rsid w:val="00BD3513"/>
    <w:rsid w:val="00BD4792"/>
    <w:rsid w:val="00BD5030"/>
    <w:rsid w:val="00BD5713"/>
    <w:rsid w:val="00BD5925"/>
    <w:rsid w:val="00BD602B"/>
    <w:rsid w:val="00BD78D7"/>
    <w:rsid w:val="00BE07AC"/>
    <w:rsid w:val="00BE2264"/>
    <w:rsid w:val="00BE49AB"/>
    <w:rsid w:val="00BE507F"/>
    <w:rsid w:val="00BE58BB"/>
    <w:rsid w:val="00BE5966"/>
    <w:rsid w:val="00BE6B51"/>
    <w:rsid w:val="00BF1C4E"/>
    <w:rsid w:val="00BF608C"/>
    <w:rsid w:val="00C00D44"/>
    <w:rsid w:val="00C02059"/>
    <w:rsid w:val="00C044BB"/>
    <w:rsid w:val="00C045E4"/>
    <w:rsid w:val="00C05306"/>
    <w:rsid w:val="00C05580"/>
    <w:rsid w:val="00C06573"/>
    <w:rsid w:val="00C07F02"/>
    <w:rsid w:val="00C112A7"/>
    <w:rsid w:val="00C127AC"/>
    <w:rsid w:val="00C17A6B"/>
    <w:rsid w:val="00C20123"/>
    <w:rsid w:val="00C209DB"/>
    <w:rsid w:val="00C262A4"/>
    <w:rsid w:val="00C302BB"/>
    <w:rsid w:val="00C34150"/>
    <w:rsid w:val="00C34497"/>
    <w:rsid w:val="00C35762"/>
    <w:rsid w:val="00C364C5"/>
    <w:rsid w:val="00C40643"/>
    <w:rsid w:val="00C41844"/>
    <w:rsid w:val="00C428F6"/>
    <w:rsid w:val="00C43897"/>
    <w:rsid w:val="00C457B7"/>
    <w:rsid w:val="00C51DA1"/>
    <w:rsid w:val="00C53DC0"/>
    <w:rsid w:val="00C6023D"/>
    <w:rsid w:val="00C62DAE"/>
    <w:rsid w:val="00C66094"/>
    <w:rsid w:val="00C6618F"/>
    <w:rsid w:val="00C669FF"/>
    <w:rsid w:val="00C66F16"/>
    <w:rsid w:val="00C70E5F"/>
    <w:rsid w:val="00C7261A"/>
    <w:rsid w:val="00C72B9B"/>
    <w:rsid w:val="00C75856"/>
    <w:rsid w:val="00C76656"/>
    <w:rsid w:val="00C7782F"/>
    <w:rsid w:val="00C80A90"/>
    <w:rsid w:val="00C846FD"/>
    <w:rsid w:val="00C84AC0"/>
    <w:rsid w:val="00C85107"/>
    <w:rsid w:val="00C857BF"/>
    <w:rsid w:val="00C85831"/>
    <w:rsid w:val="00C85BBC"/>
    <w:rsid w:val="00C85FF9"/>
    <w:rsid w:val="00C86D82"/>
    <w:rsid w:val="00C87047"/>
    <w:rsid w:val="00C93BD0"/>
    <w:rsid w:val="00C9728E"/>
    <w:rsid w:val="00C97CC3"/>
    <w:rsid w:val="00CA3782"/>
    <w:rsid w:val="00CA37ED"/>
    <w:rsid w:val="00CA450B"/>
    <w:rsid w:val="00CA50F9"/>
    <w:rsid w:val="00CA5287"/>
    <w:rsid w:val="00CA64DC"/>
    <w:rsid w:val="00CB28EE"/>
    <w:rsid w:val="00CB3044"/>
    <w:rsid w:val="00CB3C6D"/>
    <w:rsid w:val="00CB5900"/>
    <w:rsid w:val="00CB5CEC"/>
    <w:rsid w:val="00CB5E9E"/>
    <w:rsid w:val="00CB6710"/>
    <w:rsid w:val="00CC005F"/>
    <w:rsid w:val="00CC11E8"/>
    <w:rsid w:val="00CC21F0"/>
    <w:rsid w:val="00CC255D"/>
    <w:rsid w:val="00CC409C"/>
    <w:rsid w:val="00CC44B0"/>
    <w:rsid w:val="00CC6B7C"/>
    <w:rsid w:val="00CD54F0"/>
    <w:rsid w:val="00CD61B4"/>
    <w:rsid w:val="00CE0B57"/>
    <w:rsid w:val="00CE2B0B"/>
    <w:rsid w:val="00CE2E84"/>
    <w:rsid w:val="00CE4BBD"/>
    <w:rsid w:val="00CE63AE"/>
    <w:rsid w:val="00CE7D8A"/>
    <w:rsid w:val="00CF00DE"/>
    <w:rsid w:val="00CF0EC6"/>
    <w:rsid w:val="00CF1C02"/>
    <w:rsid w:val="00CF26A3"/>
    <w:rsid w:val="00CF756B"/>
    <w:rsid w:val="00CF7CC5"/>
    <w:rsid w:val="00D003AA"/>
    <w:rsid w:val="00D0059B"/>
    <w:rsid w:val="00D01F74"/>
    <w:rsid w:val="00D040DB"/>
    <w:rsid w:val="00D07139"/>
    <w:rsid w:val="00D10AB6"/>
    <w:rsid w:val="00D11CAF"/>
    <w:rsid w:val="00D12F39"/>
    <w:rsid w:val="00D154E0"/>
    <w:rsid w:val="00D222BC"/>
    <w:rsid w:val="00D234B2"/>
    <w:rsid w:val="00D24EFF"/>
    <w:rsid w:val="00D26CE8"/>
    <w:rsid w:val="00D319CD"/>
    <w:rsid w:val="00D31FEB"/>
    <w:rsid w:val="00D32595"/>
    <w:rsid w:val="00D34FC1"/>
    <w:rsid w:val="00D354E8"/>
    <w:rsid w:val="00D36660"/>
    <w:rsid w:val="00D37156"/>
    <w:rsid w:val="00D37178"/>
    <w:rsid w:val="00D40242"/>
    <w:rsid w:val="00D4065E"/>
    <w:rsid w:val="00D40A81"/>
    <w:rsid w:val="00D41545"/>
    <w:rsid w:val="00D422CE"/>
    <w:rsid w:val="00D42D76"/>
    <w:rsid w:val="00D439FE"/>
    <w:rsid w:val="00D454FF"/>
    <w:rsid w:val="00D4610B"/>
    <w:rsid w:val="00D46426"/>
    <w:rsid w:val="00D47E8F"/>
    <w:rsid w:val="00D50FCB"/>
    <w:rsid w:val="00D51229"/>
    <w:rsid w:val="00D515A1"/>
    <w:rsid w:val="00D52626"/>
    <w:rsid w:val="00D53497"/>
    <w:rsid w:val="00D537BD"/>
    <w:rsid w:val="00D54E6F"/>
    <w:rsid w:val="00D5584E"/>
    <w:rsid w:val="00D57889"/>
    <w:rsid w:val="00D57E96"/>
    <w:rsid w:val="00D64C65"/>
    <w:rsid w:val="00D65AD9"/>
    <w:rsid w:val="00D67E80"/>
    <w:rsid w:val="00D74AD1"/>
    <w:rsid w:val="00D8201D"/>
    <w:rsid w:val="00D84754"/>
    <w:rsid w:val="00D85CEF"/>
    <w:rsid w:val="00D90429"/>
    <w:rsid w:val="00D92451"/>
    <w:rsid w:val="00D95527"/>
    <w:rsid w:val="00D95581"/>
    <w:rsid w:val="00D95C7E"/>
    <w:rsid w:val="00D976EA"/>
    <w:rsid w:val="00DA0689"/>
    <w:rsid w:val="00DA676E"/>
    <w:rsid w:val="00DA6DDE"/>
    <w:rsid w:val="00DA746F"/>
    <w:rsid w:val="00DB0813"/>
    <w:rsid w:val="00DB16C8"/>
    <w:rsid w:val="00DB2109"/>
    <w:rsid w:val="00DB29B1"/>
    <w:rsid w:val="00DB42F8"/>
    <w:rsid w:val="00DB4305"/>
    <w:rsid w:val="00DB5211"/>
    <w:rsid w:val="00DB620E"/>
    <w:rsid w:val="00DC1697"/>
    <w:rsid w:val="00DC1AAB"/>
    <w:rsid w:val="00DC1BB0"/>
    <w:rsid w:val="00DC1C0E"/>
    <w:rsid w:val="00DC26BE"/>
    <w:rsid w:val="00DC2E00"/>
    <w:rsid w:val="00DC44B1"/>
    <w:rsid w:val="00DC6D15"/>
    <w:rsid w:val="00DC6DDD"/>
    <w:rsid w:val="00DD02F6"/>
    <w:rsid w:val="00DD38E0"/>
    <w:rsid w:val="00DD7939"/>
    <w:rsid w:val="00DE04AF"/>
    <w:rsid w:val="00DE0C0F"/>
    <w:rsid w:val="00DE137E"/>
    <w:rsid w:val="00DE59D5"/>
    <w:rsid w:val="00DE5EAF"/>
    <w:rsid w:val="00DE704E"/>
    <w:rsid w:val="00DF13B7"/>
    <w:rsid w:val="00DF1457"/>
    <w:rsid w:val="00DF309F"/>
    <w:rsid w:val="00DF3EFC"/>
    <w:rsid w:val="00E01D6F"/>
    <w:rsid w:val="00E05917"/>
    <w:rsid w:val="00E078AC"/>
    <w:rsid w:val="00E1232A"/>
    <w:rsid w:val="00E12DDB"/>
    <w:rsid w:val="00E1440C"/>
    <w:rsid w:val="00E17F5D"/>
    <w:rsid w:val="00E203B1"/>
    <w:rsid w:val="00E21D2E"/>
    <w:rsid w:val="00E22E24"/>
    <w:rsid w:val="00E25880"/>
    <w:rsid w:val="00E2621C"/>
    <w:rsid w:val="00E27FDF"/>
    <w:rsid w:val="00E3019A"/>
    <w:rsid w:val="00E30350"/>
    <w:rsid w:val="00E308F8"/>
    <w:rsid w:val="00E31577"/>
    <w:rsid w:val="00E3280D"/>
    <w:rsid w:val="00E345AB"/>
    <w:rsid w:val="00E34A1A"/>
    <w:rsid w:val="00E4447C"/>
    <w:rsid w:val="00E446EF"/>
    <w:rsid w:val="00E44E4C"/>
    <w:rsid w:val="00E45988"/>
    <w:rsid w:val="00E45A28"/>
    <w:rsid w:val="00E45E23"/>
    <w:rsid w:val="00E47791"/>
    <w:rsid w:val="00E519E2"/>
    <w:rsid w:val="00E53AD7"/>
    <w:rsid w:val="00E54ACA"/>
    <w:rsid w:val="00E56595"/>
    <w:rsid w:val="00E57987"/>
    <w:rsid w:val="00E61DC8"/>
    <w:rsid w:val="00E623C2"/>
    <w:rsid w:val="00E628AF"/>
    <w:rsid w:val="00E648D4"/>
    <w:rsid w:val="00E66273"/>
    <w:rsid w:val="00E67F0E"/>
    <w:rsid w:val="00E70725"/>
    <w:rsid w:val="00E71386"/>
    <w:rsid w:val="00E71642"/>
    <w:rsid w:val="00E72487"/>
    <w:rsid w:val="00E7442E"/>
    <w:rsid w:val="00E75301"/>
    <w:rsid w:val="00E760C7"/>
    <w:rsid w:val="00E76479"/>
    <w:rsid w:val="00E80C90"/>
    <w:rsid w:val="00E812A9"/>
    <w:rsid w:val="00E83D5B"/>
    <w:rsid w:val="00E87322"/>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2E"/>
    <w:rsid w:val="00EB0A50"/>
    <w:rsid w:val="00EB11DC"/>
    <w:rsid w:val="00EB1BEB"/>
    <w:rsid w:val="00EB5280"/>
    <w:rsid w:val="00EC0049"/>
    <w:rsid w:val="00EC0141"/>
    <w:rsid w:val="00EC0638"/>
    <w:rsid w:val="00EC1A78"/>
    <w:rsid w:val="00EC3327"/>
    <w:rsid w:val="00EC39A7"/>
    <w:rsid w:val="00EC4164"/>
    <w:rsid w:val="00EC53E4"/>
    <w:rsid w:val="00EC7940"/>
    <w:rsid w:val="00ED0E95"/>
    <w:rsid w:val="00ED2A3B"/>
    <w:rsid w:val="00ED362B"/>
    <w:rsid w:val="00ED3974"/>
    <w:rsid w:val="00ED48FB"/>
    <w:rsid w:val="00ED4E14"/>
    <w:rsid w:val="00ED54E7"/>
    <w:rsid w:val="00ED641B"/>
    <w:rsid w:val="00ED647F"/>
    <w:rsid w:val="00ED6F9A"/>
    <w:rsid w:val="00EE0213"/>
    <w:rsid w:val="00EE27E1"/>
    <w:rsid w:val="00EE372B"/>
    <w:rsid w:val="00EE68D4"/>
    <w:rsid w:val="00EE7F06"/>
    <w:rsid w:val="00EF07DE"/>
    <w:rsid w:val="00EF2616"/>
    <w:rsid w:val="00EF3B3A"/>
    <w:rsid w:val="00EF49B4"/>
    <w:rsid w:val="00EF6526"/>
    <w:rsid w:val="00F000C6"/>
    <w:rsid w:val="00F00110"/>
    <w:rsid w:val="00F01E2A"/>
    <w:rsid w:val="00F03818"/>
    <w:rsid w:val="00F04A3C"/>
    <w:rsid w:val="00F06AF3"/>
    <w:rsid w:val="00F06BF7"/>
    <w:rsid w:val="00F07800"/>
    <w:rsid w:val="00F11584"/>
    <w:rsid w:val="00F11EE1"/>
    <w:rsid w:val="00F12042"/>
    <w:rsid w:val="00F164B3"/>
    <w:rsid w:val="00F167ED"/>
    <w:rsid w:val="00F175A1"/>
    <w:rsid w:val="00F20149"/>
    <w:rsid w:val="00F24C53"/>
    <w:rsid w:val="00F3122A"/>
    <w:rsid w:val="00F33655"/>
    <w:rsid w:val="00F34E53"/>
    <w:rsid w:val="00F35EB7"/>
    <w:rsid w:val="00F40562"/>
    <w:rsid w:val="00F442C8"/>
    <w:rsid w:val="00F44669"/>
    <w:rsid w:val="00F44814"/>
    <w:rsid w:val="00F50572"/>
    <w:rsid w:val="00F51F2E"/>
    <w:rsid w:val="00F53CAD"/>
    <w:rsid w:val="00F56269"/>
    <w:rsid w:val="00F62669"/>
    <w:rsid w:val="00F641E2"/>
    <w:rsid w:val="00F651B7"/>
    <w:rsid w:val="00F656CA"/>
    <w:rsid w:val="00F65BF8"/>
    <w:rsid w:val="00F67CE3"/>
    <w:rsid w:val="00F67D99"/>
    <w:rsid w:val="00F705A6"/>
    <w:rsid w:val="00F706B1"/>
    <w:rsid w:val="00F70847"/>
    <w:rsid w:val="00F71089"/>
    <w:rsid w:val="00F71F4E"/>
    <w:rsid w:val="00F72CD4"/>
    <w:rsid w:val="00F73ABA"/>
    <w:rsid w:val="00F750BF"/>
    <w:rsid w:val="00F7751D"/>
    <w:rsid w:val="00F77A4D"/>
    <w:rsid w:val="00F82588"/>
    <w:rsid w:val="00F82E31"/>
    <w:rsid w:val="00F84A15"/>
    <w:rsid w:val="00F8762E"/>
    <w:rsid w:val="00F87BA0"/>
    <w:rsid w:val="00F92890"/>
    <w:rsid w:val="00F94C04"/>
    <w:rsid w:val="00F9538C"/>
    <w:rsid w:val="00F96021"/>
    <w:rsid w:val="00F9783B"/>
    <w:rsid w:val="00FA03AB"/>
    <w:rsid w:val="00FA149F"/>
    <w:rsid w:val="00FA2548"/>
    <w:rsid w:val="00FA380C"/>
    <w:rsid w:val="00FA3A35"/>
    <w:rsid w:val="00FA4D65"/>
    <w:rsid w:val="00FB04A7"/>
    <w:rsid w:val="00FB12A2"/>
    <w:rsid w:val="00FB27C1"/>
    <w:rsid w:val="00FB27FB"/>
    <w:rsid w:val="00FB67F5"/>
    <w:rsid w:val="00FB7C1F"/>
    <w:rsid w:val="00FC1AEE"/>
    <w:rsid w:val="00FC2473"/>
    <w:rsid w:val="00FC2538"/>
    <w:rsid w:val="00FC2DE8"/>
    <w:rsid w:val="00FC46D5"/>
    <w:rsid w:val="00FC5060"/>
    <w:rsid w:val="00FC52DD"/>
    <w:rsid w:val="00FC562D"/>
    <w:rsid w:val="00FC5AF5"/>
    <w:rsid w:val="00FC5EC7"/>
    <w:rsid w:val="00FC6109"/>
    <w:rsid w:val="00FC76C3"/>
    <w:rsid w:val="00FC79D1"/>
    <w:rsid w:val="00FD101C"/>
    <w:rsid w:val="00FD1FAE"/>
    <w:rsid w:val="00FD5E7D"/>
    <w:rsid w:val="00FE2388"/>
    <w:rsid w:val="00FE2538"/>
    <w:rsid w:val="00FE4B76"/>
    <w:rsid w:val="00FE5EFF"/>
    <w:rsid w:val="00FE6D4D"/>
    <w:rsid w:val="00FE72FF"/>
    <w:rsid w:val="00FE7DFC"/>
    <w:rsid w:val="00FE7E09"/>
    <w:rsid w:val="00FF3C72"/>
    <w:rsid w:val="00FF413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table" w:customStyle="1" w:styleId="TableGrid2">
    <w:name w:val="Table Grid2"/>
    <w:basedOn w:val="TableNormal"/>
    <w:next w:val="TableGrid"/>
    <w:rsid w:val="00F06AF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xecutivesecretary@cbd.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notifications/2020/notification-2020-073-excop-mops-en.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0/notification-2020-073-excop-mops-en.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8C8811DDFE4F63A8DF0ADC569ECCDB"/>
        <w:category>
          <w:name w:val="General"/>
          <w:gallery w:val="placeholder"/>
        </w:category>
        <w:types>
          <w:type w:val="bbPlcHdr"/>
        </w:types>
        <w:behaviors>
          <w:behavior w:val="content"/>
        </w:behaviors>
        <w:guid w:val="{CBD499F4-66DC-49C3-8447-0FB1507F0EEA}"/>
      </w:docPartPr>
      <w:docPartBody>
        <w:p w:rsidR="00BE2CBE" w:rsidRDefault="0037219E" w:rsidP="0037219E">
          <w:pPr>
            <w:pStyle w:val="DF8C8811DDFE4F63A8DF0ADC569ECCDB"/>
          </w:pPr>
          <w:r w:rsidRPr="00FD577A">
            <w:rPr>
              <w:rStyle w:val="PlaceholderText"/>
            </w:rPr>
            <w:t>[Subject]</w:t>
          </w:r>
        </w:p>
      </w:docPartBody>
    </w:docPart>
    <w:docPart>
      <w:docPartPr>
        <w:name w:val="5B91C8B0E81D4B8485B106A31B415E8C"/>
        <w:category>
          <w:name w:val="General"/>
          <w:gallery w:val="placeholder"/>
        </w:category>
        <w:types>
          <w:type w:val="bbPlcHdr"/>
        </w:types>
        <w:behaviors>
          <w:behavior w:val="content"/>
        </w:behaviors>
        <w:guid w:val="{1FABB1E1-FF13-41BD-A50B-D04B7D069568}"/>
      </w:docPartPr>
      <w:docPartBody>
        <w:p w:rsidR="00BE2CBE" w:rsidRDefault="0037219E" w:rsidP="0037219E">
          <w:pPr>
            <w:pStyle w:val="5B91C8B0E81D4B8485B106A31B415E8C"/>
          </w:pPr>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Times New Roman"/>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B5908"/>
    <w:rsid w:val="001928BE"/>
    <w:rsid w:val="001A04F8"/>
    <w:rsid w:val="001F13AC"/>
    <w:rsid w:val="00261379"/>
    <w:rsid w:val="0026180A"/>
    <w:rsid w:val="002A040C"/>
    <w:rsid w:val="002F3E5D"/>
    <w:rsid w:val="002F6C69"/>
    <w:rsid w:val="003141E3"/>
    <w:rsid w:val="00362C2A"/>
    <w:rsid w:val="0037219E"/>
    <w:rsid w:val="00392B5E"/>
    <w:rsid w:val="003B1AB2"/>
    <w:rsid w:val="003B35E9"/>
    <w:rsid w:val="003B49C7"/>
    <w:rsid w:val="003C0FB5"/>
    <w:rsid w:val="00405D71"/>
    <w:rsid w:val="00456EC7"/>
    <w:rsid w:val="004672ED"/>
    <w:rsid w:val="00474990"/>
    <w:rsid w:val="005431BF"/>
    <w:rsid w:val="005518E5"/>
    <w:rsid w:val="005572B4"/>
    <w:rsid w:val="00577CC9"/>
    <w:rsid w:val="005A4725"/>
    <w:rsid w:val="005A5AB5"/>
    <w:rsid w:val="005A67F6"/>
    <w:rsid w:val="005C077A"/>
    <w:rsid w:val="00614AA5"/>
    <w:rsid w:val="00620EAE"/>
    <w:rsid w:val="00656B15"/>
    <w:rsid w:val="006620F6"/>
    <w:rsid w:val="00687EB5"/>
    <w:rsid w:val="00693D57"/>
    <w:rsid w:val="006D2ECB"/>
    <w:rsid w:val="006D4384"/>
    <w:rsid w:val="0071195E"/>
    <w:rsid w:val="0072782C"/>
    <w:rsid w:val="00744B07"/>
    <w:rsid w:val="007570B5"/>
    <w:rsid w:val="007615DE"/>
    <w:rsid w:val="007A5767"/>
    <w:rsid w:val="007C6D8E"/>
    <w:rsid w:val="00821B57"/>
    <w:rsid w:val="00843A25"/>
    <w:rsid w:val="008A3CC5"/>
    <w:rsid w:val="0094071B"/>
    <w:rsid w:val="00961E1F"/>
    <w:rsid w:val="009730A3"/>
    <w:rsid w:val="009A0018"/>
    <w:rsid w:val="009C1B69"/>
    <w:rsid w:val="009C36BA"/>
    <w:rsid w:val="00A649F2"/>
    <w:rsid w:val="00A93287"/>
    <w:rsid w:val="00AE58B1"/>
    <w:rsid w:val="00B47579"/>
    <w:rsid w:val="00B66B28"/>
    <w:rsid w:val="00B703A1"/>
    <w:rsid w:val="00BE2CBE"/>
    <w:rsid w:val="00BF5047"/>
    <w:rsid w:val="00C2320C"/>
    <w:rsid w:val="00C31730"/>
    <w:rsid w:val="00CB1FEB"/>
    <w:rsid w:val="00CD7638"/>
    <w:rsid w:val="00CE0CC0"/>
    <w:rsid w:val="00D03E71"/>
    <w:rsid w:val="00DF32E1"/>
    <w:rsid w:val="00E036DC"/>
    <w:rsid w:val="00E338C9"/>
    <w:rsid w:val="00E44D43"/>
    <w:rsid w:val="00E54A1E"/>
    <w:rsid w:val="00E72777"/>
    <w:rsid w:val="00E80355"/>
    <w:rsid w:val="00E8517D"/>
    <w:rsid w:val="00EB11E6"/>
    <w:rsid w:val="00EE3C2F"/>
    <w:rsid w:val="00EF3032"/>
    <w:rsid w:val="00F05071"/>
    <w:rsid w:val="00F74365"/>
    <w:rsid w:val="00FB4DE8"/>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2CBE"/>
    <w:rPr>
      <w:color w:val="808080"/>
    </w:rPr>
  </w:style>
  <w:style w:type="paragraph" w:customStyle="1" w:styleId="4842056B401F4942A584345A51ECD53F">
    <w:name w:val="4842056B401F4942A584345A51ECD53F"/>
    <w:rsid w:val="00BE2CBE"/>
  </w:style>
  <w:style w:type="paragraph" w:customStyle="1" w:styleId="DF8C8811DDFE4F63A8DF0ADC569ECCDB">
    <w:name w:val="DF8C8811DDFE4F63A8DF0ADC569ECCDB"/>
    <w:rsid w:val="0037219E"/>
  </w:style>
  <w:style w:type="paragraph" w:customStyle="1" w:styleId="5B91C8B0E81D4B8485B106A31B415E8C">
    <w:name w:val="5B91C8B0E81D4B8485B106A31B415E8C"/>
    <w:rsid w:val="00372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47A16-9062-4D1B-A676-20428592331E}">
  <ds:schemaRefs>
    <ds:schemaRef ds:uri="http://schemas.microsoft.com/office/2006/metadata/properties"/>
    <ds:schemaRef ds:uri="13ad741f-c0db-4e29-b5a6-03b4a1bc18ba"/>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358298e0-1b7e-4ebe-8695-94439b74f0d1"/>
    <ds:schemaRef ds:uri="http://www.w3.org/XML/1998/namespace"/>
  </ds:schemaRefs>
</ds:datastoreItem>
</file>

<file path=customXml/itemProps4.xml><?xml version="1.0" encoding="utf-8"?>
<ds:datastoreItem xmlns:ds="http://schemas.openxmlformats.org/officeDocument/2006/customXml" ds:itemID="{0645CD67-B122-4C80-8727-054283D4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5750</Characters>
  <Application>Microsoft Office Word</Application>
  <DocSecurity>0</DocSecurity>
  <Lines>47</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interim budget for the programme of work of the Convention on Biological Diversity, the Cartagena Protocol on Biosafety and the Nagoya Protocol on Access and Benefit-sharing for the year 2021</vt:lpstr>
      <vt:lpstr>COP 14-Budget-Draft decisions-27Nov18 (revised 10 30pm)-clean</vt:lpstr>
    </vt:vector>
  </TitlesOfParts>
  <Company>SCBD</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2021</dc:title>
  <dc:subject>CBD/ExCOP/2/L.3 CBD/CP/ExMOP/1/L.3 CBD/NP/ExMOP/1/L.3</dc:subject>
  <dc:creator>COP 14</dc:creator>
  <cp:keywords>Administration of the Convention and budget for the trust funds, Convention on Biological Diversity, Cartagena Protocol on Biosafety, Nagoya Protocol on Access and Benefit-sharing</cp:keywords>
  <cp:lastModifiedBy>Xue He Yan</cp:lastModifiedBy>
  <cp:revision>3</cp:revision>
  <cp:lastPrinted>2020-11-16T00:45:00Z</cp:lastPrinted>
  <dcterms:created xsi:type="dcterms:W3CDTF">2020-11-16T00:53:00Z</dcterms:created>
  <dcterms:modified xsi:type="dcterms:W3CDTF">2020-11-16T01:17:00Z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