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4277123F" w:rsidR="005207C0" w:rsidRPr="00F71677" w:rsidRDefault="005207C0" w:rsidP="005207C0">
            <w:pPr>
              <w:pStyle w:val="Heading2"/>
              <w:bidi w:val="0"/>
              <w:spacing w:before="120" w:after="0"/>
              <w:jc w:val="left"/>
              <w:rPr>
                <w:rFonts w:ascii="Times New Roman" w:hAnsi="Times New Roman" w:cs="Simplified Arabic"/>
                <w:b w:val="0"/>
                <w:bCs w:val="0"/>
                <w:sz w:val="32"/>
                <w:szCs w:val="32"/>
                <w:lang w:val="en-CA"/>
              </w:rPr>
            </w:pPr>
            <w:r w:rsidRPr="00F71677">
              <w:rPr>
                <w:rFonts w:ascii="Times New Roman" w:hAnsi="Times New Roman" w:cs="Simplified Arabic"/>
                <w:sz w:val="40"/>
                <w:szCs w:val="40"/>
              </w:rPr>
              <w:t>CBD</w:t>
            </w:r>
            <w:r w:rsidRPr="00F71677">
              <w:rPr>
                <w:rFonts w:ascii="Times New Roman" w:hAnsi="Times New Roman" w:cs="Simplified Arabic"/>
                <w:b w:val="0"/>
                <w:bCs w:val="0"/>
                <w:sz w:val="22"/>
                <w:szCs w:val="22"/>
              </w:rPr>
              <w:t>/</w:t>
            </w:r>
            <w:r w:rsidR="007A6874" w:rsidRPr="007A6874">
              <w:rPr>
                <w:rFonts w:ascii="Times New Roman" w:hAnsi="Times New Roman" w:cs="Simplified Arabic"/>
                <w:b w:val="0"/>
                <w:bCs w:val="0"/>
                <w:sz w:val="22"/>
                <w:szCs w:val="22"/>
              </w:rPr>
              <w:t>SBI/6/</w:t>
            </w:r>
            <w:r w:rsidR="005A37E1">
              <w:rPr>
                <w:rFonts w:ascii="Times New Roman" w:hAnsi="Times New Roman" w:cs="Simplified Arabic"/>
                <w:b w:val="0"/>
                <w:bCs w:val="0"/>
                <w:sz w:val="22"/>
                <w:szCs w:val="22"/>
              </w:rPr>
              <w:t>L.3</w:t>
            </w:r>
          </w:p>
        </w:tc>
        <w:tc>
          <w:tcPr>
            <w:tcW w:w="1440" w:type="dxa"/>
            <w:tcBorders>
              <w:top w:val="nil"/>
              <w:left w:val="nil"/>
              <w:bottom w:val="single" w:sz="12" w:space="0" w:color="auto"/>
              <w:right w:val="nil"/>
            </w:tcBorders>
          </w:tcPr>
          <w:p w14:paraId="63712FDF" w14:textId="11570E2C" w:rsidR="005207C0" w:rsidRPr="00F71677" w:rsidRDefault="00881D5C" w:rsidP="005207C0">
            <w:pPr>
              <w:tabs>
                <w:tab w:val="left" w:pos="-720"/>
                <w:tab w:val="left" w:pos="0"/>
              </w:tabs>
              <w:suppressAutoHyphens/>
              <w:jc w:val="center"/>
              <w:rPr>
                <w:rFonts w:cs="Simplified Arabic"/>
                <w:b/>
                <w:bCs/>
                <w:rtl/>
              </w:rPr>
            </w:pPr>
            <w:r w:rsidRPr="00F71677">
              <w:rPr>
                <w:rFonts w:cs="Simplified Arabic"/>
                <w:noProof/>
                <w:lang w:val="en-GB" w:eastAsia="en-GB"/>
              </w:rPr>
              <w:drawing>
                <wp:anchor distT="0" distB="0" distL="114300" distR="114300" simplePos="0" relativeHeight="251668480" behindDoc="0" locked="0" layoutInCell="1" allowOverlap="1" wp14:anchorId="023AA58C" wp14:editId="1C7101D2">
                  <wp:simplePos x="0" y="0"/>
                  <wp:positionH relativeFrom="column">
                    <wp:posOffset>-602192</wp:posOffset>
                  </wp:positionH>
                  <wp:positionV relativeFrom="paragraph">
                    <wp:posOffset>-24765</wp:posOffset>
                  </wp:positionV>
                  <wp:extent cx="1883528" cy="588010"/>
                  <wp:effectExtent l="0" t="0" r="254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83528" cy="588010"/>
                          </a:xfrm>
                          <a:prstGeom prst="rect">
                            <a:avLst/>
                          </a:prstGeom>
                          <a:noFill/>
                          <a:ln w="9525">
                            <a:noFill/>
                            <a:miter lim="800000"/>
                            <a:headEnd/>
                            <a:tailEnd/>
                          </a:ln>
                        </pic:spPr>
                      </pic:pic>
                    </a:graphicData>
                  </a:graphic>
                  <wp14:sizeRelH relativeFrom="margin">
                    <wp14:pctWidth>0</wp14:pctWidth>
                  </wp14:sizeRelH>
                </wp:anchor>
              </w:drawing>
            </w:r>
          </w:p>
        </w:tc>
        <w:tc>
          <w:tcPr>
            <w:tcW w:w="1620" w:type="dxa"/>
            <w:tcBorders>
              <w:top w:val="nil"/>
              <w:left w:val="nil"/>
              <w:bottom w:val="single" w:sz="12" w:space="0" w:color="auto"/>
              <w:right w:val="nil"/>
            </w:tcBorders>
          </w:tcPr>
          <w:p w14:paraId="08466052" w14:textId="5950F1BF"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67456" behindDoc="0" locked="0" layoutInCell="1" allowOverlap="1" wp14:anchorId="107F6461" wp14:editId="1BD2E993">
                  <wp:simplePos x="0" y="0"/>
                  <wp:positionH relativeFrom="margin">
                    <wp:posOffset>438573</wp:posOffset>
                  </wp:positionH>
                  <wp:positionV relativeFrom="margin">
                    <wp:posOffset>84667</wp:posOffset>
                  </wp:positionV>
                  <wp:extent cx="396664" cy="354330"/>
                  <wp:effectExtent l="0" t="0" r="3810" b="762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8515" cy="355983"/>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090F4BF9" w:rsidR="005207C0" w:rsidRPr="00F71677" w:rsidRDefault="005207C0" w:rsidP="005207C0">
            <w:pPr>
              <w:tabs>
                <w:tab w:val="left" w:pos="-720"/>
              </w:tabs>
              <w:suppressAutoHyphens/>
              <w:spacing w:line="120" w:lineRule="auto"/>
              <w:rPr>
                <w:rFonts w:cs="Simplified Arabic"/>
              </w:rPr>
            </w:pPr>
          </w:p>
        </w:tc>
      </w:tr>
      <w:tr w:rsidR="001E3423" w:rsidRPr="00F71677" w14:paraId="5BB72D18" w14:textId="77777777" w:rsidTr="00AE1D64">
        <w:trPr>
          <w:cantSplit/>
          <w:trHeight w:val="1770"/>
        </w:trPr>
        <w:tc>
          <w:tcPr>
            <w:tcW w:w="4428" w:type="dxa"/>
            <w:tcBorders>
              <w:top w:val="nil"/>
              <w:left w:val="nil"/>
              <w:bottom w:val="single" w:sz="24" w:space="0" w:color="auto"/>
              <w:right w:val="nil"/>
            </w:tcBorders>
          </w:tcPr>
          <w:p w14:paraId="7459CE5E" w14:textId="5A89A937"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5653AB">
              <w:rPr>
                <w:rFonts w:cs="Simplified Arabic"/>
                <w:sz w:val="22"/>
                <w:szCs w:val="22"/>
              </w:rPr>
              <w:t xml:space="preserve">.: </w:t>
            </w:r>
            <w:r w:rsidR="007A6874">
              <w:rPr>
                <w:rFonts w:cs="Simplified Arabic"/>
                <w:sz w:val="22"/>
                <w:szCs w:val="22"/>
              </w:rPr>
              <w:t>Limited</w:t>
            </w:r>
          </w:p>
          <w:p w14:paraId="35BFDC79" w14:textId="78B28613" w:rsidR="001E3423" w:rsidRPr="00F71677" w:rsidRDefault="005A37E1" w:rsidP="005207C0">
            <w:pPr>
              <w:ind w:left="883"/>
              <w:rPr>
                <w:rFonts w:eastAsia="MS Mincho" w:cs="Simplified Arabic"/>
                <w:sz w:val="22"/>
                <w:szCs w:val="22"/>
                <w:lang w:eastAsia="ja-JP"/>
              </w:rPr>
            </w:pPr>
            <w:r>
              <w:rPr>
                <w:rFonts w:cs="Simplified Arabic"/>
                <w:sz w:val="22"/>
                <w:szCs w:val="22"/>
              </w:rPr>
              <w:t>18</w:t>
            </w:r>
            <w:r w:rsidR="005653AB">
              <w:rPr>
                <w:rFonts w:cs="Simplified Arabic"/>
                <w:sz w:val="22"/>
                <w:szCs w:val="22"/>
              </w:rPr>
              <w:t xml:space="preserve"> </w:t>
            </w:r>
            <w:r w:rsidR="007A6874">
              <w:rPr>
                <w:rFonts w:cs="Simplified Arabic"/>
                <w:sz w:val="22"/>
                <w:szCs w:val="22"/>
              </w:rPr>
              <w:t>February</w:t>
            </w:r>
            <w:r w:rsidR="005653AB">
              <w:rPr>
                <w:rFonts w:cs="Simplified Arabic"/>
                <w:sz w:val="22"/>
                <w:szCs w:val="22"/>
              </w:rPr>
              <w:t xml:space="preserve"> </w:t>
            </w:r>
            <w:r w:rsidR="00F617AE" w:rsidRPr="00F71677">
              <w:rPr>
                <w:rFonts w:cs="Simplified Arabic"/>
                <w:sz w:val="22"/>
                <w:szCs w:val="22"/>
              </w:rPr>
              <w:t>202</w:t>
            </w:r>
            <w:r w:rsidR="007A6874">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5D6F5D6E"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5653AB">
              <w:rPr>
                <w:rFonts w:cs="Simplified Arabic"/>
                <w:sz w:val="22"/>
                <w:szCs w:val="22"/>
              </w:rPr>
              <w:t xml:space="preserve">: </w:t>
            </w:r>
            <w:r w:rsidRPr="00F71677">
              <w:rPr>
                <w:rFonts w:cs="Simplified Arabic"/>
                <w:sz w:val="22"/>
                <w:szCs w:val="22"/>
              </w:rPr>
              <w:t>English</w:t>
            </w:r>
            <w:r w:rsidR="005653AB">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71677" w:rsidRDefault="001E3423" w:rsidP="00AE1D64">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0C3B8835" w:rsidR="001E3423" w:rsidRPr="00F71677" w:rsidRDefault="001E3423" w:rsidP="006B4CDA">
      <w:pPr>
        <w:bidi/>
        <w:ind w:left="562" w:hanging="562"/>
        <w:rPr>
          <w:rFonts w:cs="Simplified Arabic"/>
          <w:b/>
          <w:bCs/>
          <w:rtl/>
          <w:lang w:bidi="ar-EG"/>
        </w:rPr>
      </w:pPr>
      <w:r w:rsidRPr="00F71677">
        <w:rPr>
          <w:rFonts w:cs="Simplified Arabic"/>
          <w:b/>
          <w:bCs/>
          <w:rtl/>
        </w:rPr>
        <w:t>الهيئة</w:t>
      </w:r>
      <w:r w:rsidR="005653AB">
        <w:rPr>
          <w:rFonts w:cs="Simplified Arabic"/>
          <w:b/>
          <w:bCs/>
          <w:rtl/>
        </w:rPr>
        <w:t xml:space="preserve"> </w:t>
      </w:r>
      <w:r w:rsidRPr="00F71677">
        <w:rPr>
          <w:rFonts w:cs="Simplified Arabic"/>
          <w:b/>
          <w:bCs/>
          <w:rtl/>
        </w:rPr>
        <w:t>الفرعية</w:t>
      </w:r>
      <w:r w:rsidR="005653AB">
        <w:rPr>
          <w:rFonts w:cs="Simplified Arabic"/>
          <w:b/>
          <w:bCs/>
          <w:rtl/>
        </w:rPr>
        <w:t xml:space="preserve"> </w:t>
      </w:r>
      <w:r w:rsidR="001C31CC" w:rsidRPr="00F71677">
        <w:rPr>
          <w:rFonts w:cs="Simplified Arabic" w:hint="cs"/>
          <w:b/>
          <w:bCs/>
          <w:rtl/>
        </w:rPr>
        <w:t>للتنفيذ</w:t>
      </w:r>
    </w:p>
    <w:p w14:paraId="36ADB51C" w14:textId="08BE8CC1" w:rsidR="001E3423" w:rsidRPr="00F71677" w:rsidRDefault="001E3423" w:rsidP="006B4CDA">
      <w:pPr>
        <w:bidi/>
        <w:ind w:left="562" w:hanging="562"/>
        <w:rPr>
          <w:rFonts w:cs="Simplified Arabic"/>
          <w:b/>
          <w:bCs/>
          <w:rtl/>
          <w:lang w:bidi="ar-EG"/>
        </w:rPr>
      </w:pPr>
      <w:r w:rsidRPr="00F71677">
        <w:rPr>
          <w:rFonts w:cs="Simplified Arabic"/>
          <w:b/>
          <w:bCs/>
          <w:rtl/>
        </w:rPr>
        <w:t>الاجتماع</w:t>
      </w:r>
      <w:r w:rsidR="005653AB">
        <w:rPr>
          <w:rFonts w:cs="Simplified Arabic"/>
          <w:b/>
          <w:bCs/>
          <w:rtl/>
        </w:rPr>
        <w:t xml:space="preserve"> </w:t>
      </w:r>
      <w:r w:rsidR="00EB53EC" w:rsidRPr="00F71677">
        <w:rPr>
          <w:rFonts w:cs="Simplified Arabic" w:hint="cs"/>
          <w:b/>
          <w:bCs/>
          <w:rtl/>
        </w:rPr>
        <w:t>السادس</w:t>
      </w:r>
    </w:p>
    <w:p w14:paraId="4109BA0E" w14:textId="0066BAAD" w:rsidR="00F15332" w:rsidRPr="00F71677" w:rsidRDefault="00EB53EC" w:rsidP="006B4CDA">
      <w:pPr>
        <w:bidi/>
        <w:ind w:left="562" w:hanging="562"/>
        <w:rPr>
          <w:rFonts w:cs="Simplified Arabic"/>
          <w:lang w:bidi="ar-EG"/>
        </w:rPr>
      </w:pPr>
      <w:r w:rsidRPr="00F71677">
        <w:rPr>
          <w:rFonts w:cs="Simplified Arabic" w:hint="cs"/>
          <w:rtl/>
        </w:rPr>
        <w:t>روما،</w:t>
      </w:r>
      <w:r w:rsidR="005653AB">
        <w:rPr>
          <w:rFonts w:cs="Simplified Arabic" w:hint="cs"/>
          <w:rtl/>
        </w:rPr>
        <w:t xml:space="preserve"> </w:t>
      </w:r>
      <w:r w:rsidRPr="00F71677">
        <w:rPr>
          <w:rFonts w:cs="Simplified Arabic" w:hint="cs"/>
          <w:rtl/>
        </w:rPr>
        <w:t>16-19</w:t>
      </w:r>
      <w:r w:rsidR="005653AB">
        <w:rPr>
          <w:rFonts w:cs="Simplified Arabic" w:hint="cs"/>
          <w:rtl/>
        </w:rPr>
        <w:t xml:space="preserve"> </w:t>
      </w:r>
      <w:r w:rsidRPr="00F71677">
        <w:rPr>
          <w:rFonts w:cs="Simplified Arabic" w:hint="cs"/>
          <w:rtl/>
        </w:rPr>
        <w:t>فبراير/شباط</w:t>
      </w:r>
      <w:r w:rsidR="005653AB">
        <w:rPr>
          <w:rFonts w:cs="Simplified Arabic" w:hint="cs"/>
          <w:rtl/>
        </w:rPr>
        <w:t xml:space="preserve"> </w:t>
      </w:r>
      <w:r w:rsidRPr="00F71677">
        <w:rPr>
          <w:rFonts w:cs="Simplified Arabic" w:hint="cs"/>
          <w:rtl/>
        </w:rPr>
        <w:t>2026</w:t>
      </w:r>
    </w:p>
    <w:p w14:paraId="0A1805B7" w14:textId="6C35F6D7" w:rsidR="009C0D20" w:rsidRPr="00F71677" w:rsidRDefault="009C0D20" w:rsidP="006B4CDA">
      <w:pPr>
        <w:bidi/>
        <w:ind w:left="562" w:hanging="562"/>
        <w:rPr>
          <w:rFonts w:cs="Simplified Arabic"/>
          <w:rtl/>
          <w:lang w:val="en-US" w:bidi="ar-EG"/>
        </w:rPr>
      </w:pPr>
      <w:r w:rsidRPr="00F71677">
        <w:rPr>
          <w:rFonts w:cs="Simplified Arabic" w:hint="cs"/>
          <w:rtl/>
          <w:lang w:val="en-US" w:bidi="ar-EG"/>
        </w:rPr>
        <w:t>البند</w:t>
      </w:r>
      <w:r w:rsidR="005653AB">
        <w:rPr>
          <w:rFonts w:cs="Simplified Arabic" w:hint="cs"/>
          <w:rtl/>
          <w:lang w:val="en-US" w:bidi="ar-EG"/>
        </w:rPr>
        <w:t xml:space="preserve"> </w:t>
      </w:r>
      <w:r w:rsidR="007A6874">
        <w:rPr>
          <w:rFonts w:cs="Simplified Arabic" w:hint="cs"/>
          <w:rtl/>
          <w:lang w:val="en-US" w:bidi="ar-EG"/>
        </w:rPr>
        <w:t>4</w:t>
      </w:r>
      <w:r w:rsidR="005653AB">
        <w:rPr>
          <w:rFonts w:cs="Simplified Arabic" w:hint="cs"/>
          <w:rtl/>
          <w:lang w:val="en-US" w:bidi="ar-EG"/>
        </w:rPr>
        <w:t xml:space="preserve"> </w:t>
      </w:r>
      <w:r w:rsidRPr="00F71677">
        <w:rPr>
          <w:rFonts w:cs="Simplified Arabic" w:hint="cs"/>
          <w:rtl/>
          <w:lang w:val="en-US" w:bidi="ar-EG"/>
        </w:rPr>
        <w:t>من</w:t>
      </w:r>
      <w:r w:rsidR="005653AB">
        <w:rPr>
          <w:rFonts w:cs="Simplified Arabic" w:hint="cs"/>
          <w:rtl/>
          <w:lang w:val="en-US" w:bidi="ar-EG"/>
        </w:rPr>
        <w:t xml:space="preserve"> </w:t>
      </w:r>
      <w:r w:rsidRPr="00F71677">
        <w:rPr>
          <w:rFonts w:cs="Simplified Arabic" w:hint="cs"/>
          <w:rtl/>
          <w:lang w:val="en-US" w:bidi="ar-EG"/>
        </w:rPr>
        <w:t>جدول</w:t>
      </w:r>
      <w:r w:rsidR="005653AB">
        <w:rPr>
          <w:rFonts w:cs="Simplified Arabic" w:hint="cs"/>
          <w:rtl/>
          <w:lang w:val="en-US" w:bidi="ar-EG"/>
        </w:rPr>
        <w:t xml:space="preserve"> </w:t>
      </w:r>
      <w:r w:rsidRPr="00F71677">
        <w:rPr>
          <w:rFonts w:cs="Simplified Arabic" w:hint="cs"/>
          <w:rtl/>
          <w:lang w:val="en-US" w:bidi="ar-EG"/>
        </w:rPr>
        <w:t>الأعمال</w:t>
      </w:r>
    </w:p>
    <w:p w14:paraId="5089FCDF" w14:textId="623989F6" w:rsidR="005653AB" w:rsidRDefault="005653AB" w:rsidP="005653AB">
      <w:pPr>
        <w:bidi/>
        <w:spacing w:line="300" w:lineRule="exact"/>
        <w:rPr>
          <w:rFonts w:cs="Simplified Arabic"/>
          <w:b/>
          <w:bCs/>
          <w:rtl/>
          <w:lang w:val="en-US" w:bidi="ar-EG"/>
        </w:rPr>
      </w:pPr>
      <w:r w:rsidRPr="005653AB">
        <w:rPr>
          <w:rFonts w:cs="Simplified Arabic"/>
          <w:b/>
          <w:bCs/>
          <w:rtl/>
          <w:lang w:val="en-US" w:bidi="ar-EG"/>
        </w:rPr>
        <w:t>التخطيط</w:t>
      </w:r>
      <w:r>
        <w:rPr>
          <w:rFonts w:cs="Simplified Arabic"/>
          <w:b/>
          <w:bCs/>
          <w:rtl/>
          <w:lang w:val="en-US" w:bidi="ar-EG"/>
        </w:rPr>
        <w:t xml:space="preserve"> </w:t>
      </w:r>
      <w:r w:rsidRPr="005653AB">
        <w:rPr>
          <w:rFonts w:cs="Simplified Arabic"/>
          <w:b/>
          <w:bCs/>
          <w:rtl/>
          <w:lang w:val="en-US" w:bidi="ar-EG"/>
        </w:rPr>
        <w:t>والرصد</w:t>
      </w:r>
      <w:r>
        <w:rPr>
          <w:rFonts w:cs="Simplified Arabic"/>
          <w:b/>
          <w:bCs/>
          <w:rtl/>
          <w:lang w:val="en-US" w:bidi="ar-EG"/>
        </w:rPr>
        <w:t xml:space="preserve"> </w:t>
      </w:r>
      <w:r w:rsidRPr="005653AB">
        <w:rPr>
          <w:rFonts w:cs="Simplified Arabic"/>
          <w:b/>
          <w:bCs/>
          <w:rtl/>
          <w:lang w:val="en-US" w:bidi="ar-EG"/>
        </w:rPr>
        <w:t>والإبلاغ</w:t>
      </w:r>
      <w:r>
        <w:rPr>
          <w:rFonts w:cs="Simplified Arabic"/>
          <w:b/>
          <w:bCs/>
          <w:rtl/>
          <w:lang w:val="en-US" w:bidi="ar-EG"/>
        </w:rPr>
        <w:t xml:space="preserve"> </w:t>
      </w:r>
      <w:r w:rsidRPr="005653AB">
        <w:rPr>
          <w:rFonts w:cs="Simplified Arabic"/>
          <w:b/>
          <w:bCs/>
          <w:rtl/>
          <w:lang w:val="en-US" w:bidi="ar-EG"/>
        </w:rPr>
        <w:t>والاستعراض</w:t>
      </w:r>
      <w:r>
        <w:rPr>
          <w:rFonts w:cs="Simplified Arabic"/>
          <w:b/>
          <w:bCs/>
          <w:rtl/>
          <w:lang w:val="en-US" w:bidi="ar-EG"/>
        </w:rPr>
        <w:t xml:space="preserve">: </w:t>
      </w:r>
      <w:r w:rsidRPr="005653AB">
        <w:rPr>
          <w:rFonts w:cs="Simplified Arabic"/>
          <w:b/>
          <w:bCs/>
          <w:rtl/>
          <w:lang w:val="en-US" w:bidi="ar-EG"/>
        </w:rPr>
        <w:t>تحديث</w:t>
      </w:r>
      <w:r>
        <w:rPr>
          <w:rFonts w:cs="Simplified Arabic"/>
          <w:b/>
          <w:bCs/>
          <w:rtl/>
          <w:lang w:val="en-US" w:bidi="ar-EG"/>
        </w:rPr>
        <w:t xml:space="preserve"> </w:t>
      </w:r>
      <w:r w:rsidRPr="005653AB">
        <w:rPr>
          <w:rFonts w:cs="Simplified Arabic"/>
          <w:b/>
          <w:bCs/>
          <w:rtl/>
          <w:lang w:val="en-US" w:bidi="ar-EG"/>
        </w:rPr>
        <w:t>بشأن</w:t>
      </w:r>
      <w:r>
        <w:rPr>
          <w:rFonts w:cs="Simplified Arabic"/>
          <w:b/>
          <w:bCs/>
          <w:rtl/>
          <w:lang w:val="en-US" w:bidi="ar-EG"/>
        </w:rPr>
        <w:t xml:space="preserve"> </w:t>
      </w:r>
    </w:p>
    <w:p w14:paraId="22EE2082" w14:textId="264753F0" w:rsidR="005653AB" w:rsidRDefault="005653AB" w:rsidP="005653AB">
      <w:pPr>
        <w:bidi/>
        <w:spacing w:line="300" w:lineRule="exact"/>
        <w:rPr>
          <w:rFonts w:cs="Simplified Arabic"/>
          <w:b/>
          <w:bCs/>
          <w:rtl/>
          <w:lang w:val="en-US" w:bidi="ar-EG"/>
        </w:rPr>
      </w:pPr>
      <w:r w:rsidRPr="005653AB">
        <w:rPr>
          <w:rFonts w:cs="Simplified Arabic"/>
          <w:b/>
          <w:bCs/>
          <w:rtl/>
          <w:lang w:val="en-US" w:bidi="ar-EG"/>
        </w:rPr>
        <w:t>الاستراتيجيات</w:t>
      </w:r>
      <w:r>
        <w:rPr>
          <w:rFonts w:cs="Simplified Arabic"/>
          <w:b/>
          <w:bCs/>
          <w:rtl/>
          <w:lang w:val="en-US" w:bidi="ar-EG"/>
        </w:rPr>
        <w:t xml:space="preserve"> </w:t>
      </w:r>
      <w:r w:rsidRPr="005653AB">
        <w:rPr>
          <w:rFonts w:cs="Simplified Arabic"/>
          <w:b/>
          <w:bCs/>
          <w:rtl/>
          <w:lang w:val="en-US" w:bidi="ar-EG"/>
        </w:rPr>
        <w:t>وخطط</w:t>
      </w:r>
      <w:r>
        <w:rPr>
          <w:rFonts w:cs="Simplified Arabic"/>
          <w:b/>
          <w:bCs/>
          <w:rtl/>
          <w:lang w:val="en-US" w:bidi="ar-EG"/>
        </w:rPr>
        <w:t xml:space="preserve"> </w:t>
      </w:r>
      <w:r w:rsidRPr="005653AB">
        <w:rPr>
          <w:rFonts w:cs="Simplified Arabic"/>
          <w:b/>
          <w:bCs/>
          <w:rtl/>
          <w:lang w:val="en-US" w:bidi="ar-EG"/>
        </w:rPr>
        <w:t>العمل</w:t>
      </w:r>
      <w:r>
        <w:rPr>
          <w:rFonts w:cs="Simplified Arabic"/>
          <w:b/>
          <w:bCs/>
          <w:rtl/>
          <w:lang w:val="en-US" w:bidi="ar-EG"/>
        </w:rPr>
        <w:t xml:space="preserve"> </w:t>
      </w:r>
      <w:r w:rsidRPr="005653AB">
        <w:rPr>
          <w:rFonts w:cs="Simplified Arabic"/>
          <w:b/>
          <w:bCs/>
          <w:rtl/>
          <w:lang w:val="en-US" w:bidi="ar-EG"/>
        </w:rPr>
        <w:t>الوطنية</w:t>
      </w:r>
      <w:r>
        <w:rPr>
          <w:rFonts w:cs="Simplified Arabic"/>
          <w:b/>
          <w:bCs/>
          <w:rtl/>
          <w:lang w:val="en-US" w:bidi="ar-EG"/>
        </w:rPr>
        <w:t xml:space="preserve"> </w:t>
      </w:r>
      <w:r w:rsidRPr="005653AB">
        <w:rPr>
          <w:rFonts w:cs="Simplified Arabic"/>
          <w:b/>
          <w:bCs/>
          <w:rtl/>
          <w:lang w:val="en-US" w:bidi="ar-EG"/>
        </w:rPr>
        <w:t>للتنوع</w:t>
      </w:r>
      <w:r>
        <w:rPr>
          <w:rFonts w:cs="Simplified Arabic"/>
          <w:b/>
          <w:bCs/>
          <w:rtl/>
          <w:lang w:val="en-US" w:bidi="ar-EG"/>
        </w:rPr>
        <w:t xml:space="preserve"> </w:t>
      </w:r>
      <w:r w:rsidRPr="005653AB">
        <w:rPr>
          <w:rFonts w:cs="Simplified Arabic"/>
          <w:b/>
          <w:bCs/>
          <w:rtl/>
          <w:lang w:val="en-US" w:bidi="ar-EG"/>
        </w:rPr>
        <w:t>البيولوجي،</w:t>
      </w:r>
      <w:r>
        <w:rPr>
          <w:rFonts w:cs="Simplified Arabic"/>
          <w:b/>
          <w:bCs/>
          <w:rtl/>
          <w:lang w:val="en-US" w:bidi="ar-EG"/>
        </w:rPr>
        <w:t xml:space="preserve"> </w:t>
      </w:r>
    </w:p>
    <w:p w14:paraId="2D337E7C" w14:textId="3AC278A7" w:rsidR="001C31CC" w:rsidRPr="00F71677" w:rsidRDefault="005653AB" w:rsidP="005653AB">
      <w:pPr>
        <w:bidi/>
        <w:spacing w:line="300" w:lineRule="exact"/>
        <w:rPr>
          <w:rFonts w:cs="Simplified Arabic"/>
          <w:rtl/>
          <w:lang w:bidi="ar-EG"/>
        </w:rPr>
      </w:pPr>
      <w:r w:rsidRPr="005653AB">
        <w:rPr>
          <w:rFonts w:cs="Simplified Arabic"/>
          <w:b/>
          <w:bCs/>
          <w:rtl/>
          <w:lang w:val="en-US" w:bidi="ar-EG"/>
        </w:rPr>
        <w:t>والأهداف</w:t>
      </w:r>
      <w:r>
        <w:rPr>
          <w:rFonts w:cs="Simplified Arabic"/>
          <w:b/>
          <w:bCs/>
          <w:rtl/>
          <w:lang w:val="en-US" w:bidi="ar-EG"/>
        </w:rPr>
        <w:t xml:space="preserve"> </w:t>
      </w:r>
      <w:r w:rsidRPr="005653AB">
        <w:rPr>
          <w:rFonts w:cs="Simplified Arabic"/>
          <w:b/>
          <w:bCs/>
          <w:rtl/>
          <w:lang w:val="en-US" w:bidi="ar-EG"/>
        </w:rPr>
        <w:t>الوطنية،</w:t>
      </w:r>
      <w:r>
        <w:rPr>
          <w:rFonts w:cs="Simplified Arabic"/>
          <w:b/>
          <w:bCs/>
          <w:rtl/>
          <w:lang w:val="en-US" w:bidi="ar-EG"/>
        </w:rPr>
        <w:t xml:space="preserve"> </w:t>
      </w:r>
      <w:r w:rsidRPr="005653AB">
        <w:rPr>
          <w:rFonts w:cs="Simplified Arabic"/>
          <w:b/>
          <w:bCs/>
          <w:rtl/>
          <w:lang w:val="en-US" w:bidi="ar-EG"/>
        </w:rPr>
        <w:t>والإبلاغ</w:t>
      </w:r>
      <w:r>
        <w:rPr>
          <w:rFonts w:cs="Simplified Arabic"/>
          <w:b/>
          <w:bCs/>
          <w:rtl/>
          <w:lang w:val="en-US" w:bidi="ar-EG"/>
        </w:rPr>
        <w:t xml:space="preserve"> </w:t>
      </w:r>
      <w:r w:rsidRPr="005653AB">
        <w:rPr>
          <w:rFonts w:cs="Simplified Arabic"/>
          <w:b/>
          <w:bCs/>
          <w:rtl/>
          <w:lang w:val="en-US" w:bidi="ar-EG"/>
        </w:rPr>
        <w:t>الوطني</w:t>
      </w:r>
      <w:r>
        <w:rPr>
          <w:rFonts w:cs="Simplified Arabic"/>
          <w:b/>
          <w:bCs/>
          <w:rtl/>
          <w:lang w:val="en-US" w:bidi="ar-EG"/>
        </w:rPr>
        <w:t xml:space="preserve"> </w:t>
      </w:r>
    </w:p>
    <w:p w14:paraId="2B8814E5" w14:textId="77777777" w:rsidR="00F15332" w:rsidRPr="00F71677" w:rsidRDefault="00F15332" w:rsidP="00F15332">
      <w:pPr>
        <w:bidi/>
        <w:spacing w:line="120" w:lineRule="auto"/>
        <w:rPr>
          <w:rFonts w:cs="Simplified Arabic"/>
          <w:rtl/>
        </w:rPr>
      </w:pPr>
    </w:p>
    <w:p w14:paraId="2E30FEAC" w14:textId="27B5997C" w:rsidR="00E140E2" w:rsidRPr="00F71677" w:rsidRDefault="005653AB" w:rsidP="005653AB">
      <w:pPr>
        <w:keepNext/>
        <w:keepLines/>
        <w:bidi/>
        <w:spacing w:after="120" w:line="216" w:lineRule="auto"/>
        <w:ind w:left="567"/>
        <w:rPr>
          <w:rFonts w:cs="Simplified Arabic"/>
          <w:b/>
          <w:bCs/>
          <w:szCs w:val="28"/>
          <w:rtl/>
        </w:rPr>
      </w:pPr>
      <w:r w:rsidRPr="005653AB">
        <w:rPr>
          <w:rFonts w:cs="Simplified Arabic"/>
          <w:b/>
          <w:bCs/>
          <w:szCs w:val="28"/>
          <w:rtl/>
        </w:rPr>
        <w:t>تحديث</w:t>
      </w:r>
      <w:r>
        <w:rPr>
          <w:rFonts w:cs="Simplified Arabic"/>
          <w:b/>
          <w:bCs/>
          <w:szCs w:val="28"/>
          <w:rtl/>
        </w:rPr>
        <w:t xml:space="preserve"> </w:t>
      </w:r>
      <w:r w:rsidRPr="005653AB">
        <w:rPr>
          <w:rFonts w:cs="Simplified Arabic"/>
          <w:b/>
          <w:bCs/>
          <w:szCs w:val="28"/>
          <w:rtl/>
        </w:rPr>
        <w:t>بشأن</w:t>
      </w:r>
      <w:r>
        <w:rPr>
          <w:rFonts w:cs="Simplified Arabic"/>
          <w:b/>
          <w:bCs/>
          <w:szCs w:val="28"/>
          <w:rtl/>
        </w:rPr>
        <w:t xml:space="preserve"> </w:t>
      </w:r>
      <w:r w:rsidRPr="005653AB">
        <w:rPr>
          <w:rFonts w:cs="Simplified Arabic"/>
          <w:b/>
          <w:bCs/>
          <w:szCs w:val="28"/>
          <w:rtl/>
        </w:rPr>
        <w:t>الاستراتيجيات</w:t>
      </w:r>
      <w:r>
        <w:rPr>
          <w:rFonts w:cs="Simplified Arabic"/>
          <w:b/>
          <w:bCs/>
          <w:szCs w:val="28"/>
          <w:rtl/>
        </w:rPr>
        <w:t xml:space="preserve"> </w:t>
      </w:r>
      <w:r w:rsidRPr="005653AB">
        <w:rPr>
          <w:rFonts w:cs="Simplified Arabic"/>
          <w:b/>
          <w:bCs/>
          <w:szCs w:val="28"/>
          <w:rtl/>
        </w:rPr>
        <w:t>وخطط</w:t>
      </w:r>
      <w:r>
        <w:rPr>
          <w:rFonts w:cs="Simplified Arabic"/>
          <w:b/>
          <w:bCs/>
          <w:szCs w:val="28"/>
          <w:rtl/>
        </w:rPr>
        <w:t xml:space="preserve"> </w:t>
      </w:r>
      <w:r w:rsidRPr="005653AB">
        <w:rPr>
          <w:rFonts w:cs="Simplified Arabic"/>
          <w:b/>
          <w:bCs/>
          <w:szCs w:val="28"/>
          <w:rtl/>
        </w:rPr>
        <w:t>العمل</w:t>
      </w:r>
      <w:r>
        <w:rPr>
          <w:rFonts w:cs="Simplified Arabic"/>
          <w:b/>
          <w:bCs/>
          <w:szCs w:val="28"/>
          <w:rtl/>
        </w:rPr>
        <w:t xml:space="preserve"> </w:t>
      </w:r>
      <w:r w:rsidRPr="005653AB">
        <w:rPr>
          <w:rFonts w:cs="Simplified Arabic"/>
          <w:b/>
          <w:bCs/>
          <w:szCs w:val="28"/>
          <w:rtl/>
        </w:rPr>
        <w:t>الوطنية</w:t>
      </w:r>
      <w:r>
        <w:rPr>
          <w:rFonts w:cs="Simplified Arabic"/>
          <w:b/>
          <w:bCs/>
          <w:szCs w:val="28"/>
          <w:rtl/>
        </w:rPr>
        <w:t xml:space="preserve"> </w:t>
      </w:r>
      <w:r w:rsidRPr="005653AB">
        <w:rPr>
          <w:rFonts w:cs="Simplified Arabic"/>
          <w:b/>
          <w:bCs/>
          <w:szCs w:val="28"/>
          <w:rtl/>
        </w:rPr>
        <w:t>للتنوع</w:t>
      </w:r>
      <w:r>
        <w:rPr>
          <w:rFonts w:cs="Simplified Arabic"/>
          <w:b/>
          <w:bCs/>
          <w:szCs w:val="28"/>
          <w:rtl/>
        </w:rPr>
        <w:t xml:space="preserve"> </w:t>
      </w:r>
      <w:r w:rsidRPr="005653AB">
        <w:rPr>
          <w:rFonts w:cs="Simplified Arabic"/>
          <w:b/>
          <w:bCs/>
          <w:szCs w:val="28"/>
          <w:rtl/>
        </w:rPr>
        <w:t>البيولوجي،</w:t>
      </w:r>
      <w:r>
        <w:rPr>
          <w:rFonts w:cs="Simplified Arabic"/>
          <w:b/>
          <w:bCs/>
          <w:szCs w:val="28"/>
          <w:rtl/>
        </w:rPr>
        <w:t xml:space="preserve"> </w:t>
      </w:r>
      <w:r w:rsidRPr="005653AB">
        <w:rPr>
          <w:rFonts w:cs="Simplified Arabic"/>
          <w:b/>
          <w:bCs/>
          <w:szCs w:val="28"/>
          <w:rtl/>
        </w:rPr>
        <w:t>والأهداف</w:t>
      </w:r>
      <w:r>
        <w:rPr>
          <w:rFonts w:cs="Simplified Arabic"/>
          <w:b/>
          <w:bCs/>
          <w:szCs w:val="28"/>
          <w:rtl/>
        </w:rPr>
        <w:t xml:space="preserve"> </w:t>
      </w:r>
      <w:r w:rsidRPr="005653AB">
        <w:rPr>
          <w:rFonts w:cs="Simplified Arabic"/>
          <w:b/>
          <w:bCs/>
          <w:szCs w:val="28"/>
          <w:rtl/>
        </w:rPr>
        <w:t>الوطنية،</w:t>
      </w:r>
      <w:r>
        <w:rPr>
          <w:rFonts w:cs="Simplified Arabic"/>
          <w:b/>
          <w:bCs/>
          <w:szCs w:val="28"/>
          <w:rtl/>
        </w:rPr>
        <w:t xml:space="preserve"> </w:t>
      </w:r>
      <w:r w:rsidRPr="005653AB">
        <w:rPr>
          <w:rFonts w:cs="Simplified Arabic"/>
          <w:b/>
          <w:bCs/>
          <w:szCs w:val="28"/>
          <w:rtl/>
        </w:rPr>
        <w:t>والإبلاغ</w:t>
      </w:r>
      <w:r>
        <w:rPr>
          <w:rFonts w:cs="Simplified Arabic"/>
          <w:b/>
          <w:bCs/>
          <w:szCs w:val="28"/>
          <w:rtl/>
        </w:rPr>
        <w:t xml:space="preserve"> </w:t>
      </w:r>
      <w:r w:rsidRPr="005653AB">
        <w:rPr>
          <w:rFonts w:cs="Simplified Arabic"/>
          <w:b/>
          <w:bCs/>
          <w:szCs w:val="28"/>
          <w:rtl/>
        </w:rPr>
        <w:t>الوطني</w:t>
      </w:r>
      <w:r>
        <w:rPr>
          <w:rFonts w:cs="Simplified Arabic"/>
          <w:b/>
          <w:bCs/>
          <w:szCs w:val="28"/>
          <w:rtl/>
        </w:rPr>
        <w:t xml:space="preserve"> </w:t>
      </w:r>
    </w:p>
    <w:p w14:paraId="1E96515C" w14:textId="19F47302" w:rsidR="00C5766C" w:rsidRPr="00F71677" w:rsidRDefault="005653AB" w:rsidP="00E140E2">
      <w:pPr>
        <w:keepNext/>
        <w:keepLines/>
        <w:bidi/>
        <w:spacing w:after="120" w:line="216" w:lineRule="auto"/>
        <w:ind w:left="567"/>
        <w:rPr>
          <w:rFonts w:cs="Simplified Arabic"/>
          <w:b/>
          <w:bCs/>
          <w:lang w:val="en-US" w:bidi="ar-EG"/>
        </w:rPr>
      </w:pPr>
      <w:r>
        <w:rPr>
          <w:rFonts w:cs="Simplified Arabic" w:hint="cs"/>
          <w:b/>
          <w:bCs/>
          <w:rtl/>
        </w:rPr>
        <w:t>مشروع توصية مقدم من الرئيس</w:t>
      </w:r>
      <w:r w:rsidR="00C649D1">
        <w:rPr>
          <w:rFonts w:cs="Simplified Arabic" w:hint="cs"/>
          <w:b/>
          <w:bCs/>
          <w:rtl/>
        </w:rPr>
        <w:t>ة</w:t>
      </w:r>
    </w:p>
    <w:p w14:paraId="4E7D7006" w14:textId="41C6B555" w:rsidR="005653AB" w:rsidRPr="005653AB" w:rsidRDefault="005653AB" w:rsidP="005653AB">
      <w:pPr>
        <w:pStyle w:val="ListParagraph"/>
        <w:bidi/>
        <w:spacing w:after="120" w:line="216" w:lineRule="auto"/>
        <w:ind w:left="562" w:firstLine="718"/>
        <w:contextualSpacing w:val="0"/>
        <w:jc w:val="both"/>
        <w:rPr>
          <w:rFonts w:cs="Simplified Arabic"/>
          <w:i/>
          <w:iCs/>
          <w:sz w:val="22"/>
          <w:lang w:val="en-US"/>
        </w:rPr>
      </w:pPr>
      <w:r w:rsidRPr="005653AB">
        <w:rPr>
          <w:rFonts w:cs="Simplified Arabic" w:hint="cs"/>
          <w:i/>
          <w:iCs/>
          <w:sz w:val="22"/>
          <w:rtl/>
          <w:lang w:val="en-US"/>
        </w:rPr>
        <w:t>إن</w:t>
      </w:r>
      <w:r>
        <w:rPr>
          <w:rFonts w:cs="Simplified Arabic" w:hint="cs"/>
          <w:i/>
          <w:iCs/>
          <w:sz w:val="22"/>
          <w:rtl/>
          <w:lang w:val="en-US"/>
        </w:rPr>
        <w:t xml:space="preserve"> </w:t>
      </w:r>
      <w:r w:rsidRPr="005653AB">
        <w:rPr>
          <w:rFonts w:cs="Simplified Arabic"/>
          <w:i/>
          <w:iCs/>
          <w:sz w:val="22"/>
          <w:rtl/>
          <w:lang w:val="en-US"/>
        </w:rPr>
        <w:t>الهيئة</w:t>
      </w:r>
      <w:r>
        <w:rPr>
          <w:rFonts w:cs="Simplified Arabic"/>
          <w:i/>
          <w:iCs/>
          <w:sz w:val="22"/>
          <w:rtl/>
          <w:lang w:val="en-US"/>
        </w:rPr>
        <w:t xml:space="preserve"> الفرعية للتنفيذ</w:t>
      </w:r>
      <w:r w:rsidRPr="005653AB">
        <w:rPr>
          <w:rFonts w:cs="Simplified Arabic"/>
          <w:i/>
          <w:iCs/>
          <w:sz w:val="22"/>
          <w:rtl/>
          <w:lang w:val="en-US"/>
        </w:rPr>
        <w:t>،</w:t>
      </w:r>
    </w:p>
    <w:p w14:paraId="3D3F6275" w14:textId="12EB72BC" w:rsidR="005653AB" w:rsidRDefault="005653AB" w:rsidP="005653AB">
      <w:pPr>
        <w:pStyle w:val="ListParagraph"/>
        <w:bidi/>
        <w:spacing w:after="120" w:line="216" w:lineRule="auto"/>
        <w:ind w:left="562" w:firstLine="718"/>
        <w:contextualSpacing w:val="0"/>
        <w:jc w:val="both"/>
        <w:rPr>
          <w:rFonts w:cs="Simplified Arabic"/>
          <w:sz w:val="22"/>
          <w:rtl/>
          <w:lang w:val="en-US" w:bidi="ar-EG"/>
        </w:rPr>
      </w:pPr>
      <w:r w:rsidRPr="005653AB">
        <w:rPr>
          <w:rFonts w:cs="Simplified Arabic"/>
          <w:i/>
          <w:iCs/>
          <w:sz w:val="22"/>
          <w:rtl/>
          <w:lang w:val="en-US"/>
        </w:rPr>
        <w:t>إذ</w:t>
      </w:r>
      <w:r>
        <w:rPr>
          <w:rFonts w:cs="Simplified Arabic"/>
          <w:i/>
          <w:iCs/>
          <w:sz w:val="22"/>
          <w:rtl/>
          <w:lang w:val="en-US"/>
        </w:rPr>
        <w:t xml:space="preserve"> </w:t>
      </w:r>
      <w:r w:rsidRPr="005653AB">
        <w:rPr>
          <w:rFonts w:cs="Simplified Arabic"/>
          <w:i/>
          <w:iCs/>
          <w:sz w:val="22"/>
          <w:rtl/>
          <w:lang w:val="en-US"/>
        </w:rPr>
        <w:t>تشير</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ال</w:t>
      </w:r>
      <w:r>
        <w:rPr>
          <w:rFonts w:cs="Simplified Arabic"/>
          <w:sz w:val="22"/>
          <w:rtl/>
          <w:lang w:val="en-US"/>
        </w:rPr>
        <w:t xml:space="preserve">إرشادات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w:t>
      </w:r>
      <w:r w:rsidR="00246612">
        <w:rPr>
          <w:rFonts w:cs="Simplified Arabic"/>
          <w:sz w:val="22"/>
          <w:rtl/>
          <w:lang w:val="en-US"/>
        </w:rPr>
        <w:t>استعراض</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تحديث</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وال</w:t>
      </w:r>
      <w:r>
        <w:rPr>
          <w:rFonts w:cs="Simplified Arabic"/>
          <w:sz w:val="22"/>
          <w:rtl/>
          <w:lang w:val="en-US"/>
        </w:rPr>
        <w:t xml:space="preserve">إرشادات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بالتقريرين</w:t>
      </w:r>
      <w:r>
        <w:rPr>
          <w:rFonts w:cs="Simplified Arabic"/>
          <w:sz w:val="22"/>
          <w:rtl/>
          <w:lang w:val="en-US"/>
        </w:rPr>
        <w:t xml:space="preserve"> </w:t>
      </w:r>
      <w:r w:rsidRPr="005653AB">
        <w:rPr>
          <w:rFonts w:cs="Simplified Arabic"/>
          <w:sz w:val="22"/>
          <w:rtl/>
          <w:lang w:val="en-US"/>
        </w:rPr>
        <w:t>الوطنيين</w:t>
      </w:r>
      <w:r>
        <w:rPr>
          <w:rFonts w:cs="Simplified Arabic"/>
          <w:sz w:val="22"/>
          <w:rtl/>
          <w:lang w:val="en-US"/>
        </w:rPr>
        <w:t xml:space="preserve"> </w:t>
      </w:r>
      <w:r w:rsidRPr="005653AB">
        <w:rPr>
          <w:rFonts w:cs="Simplified Arabic"/>
          <w:sz w:val="22"/>
          <w:rtl/>
          <w:lang w:val="en-US"/>
        </w:rPr>
        <w:t>السابع</w:t>
      </w:r>
      <w:r>
        <w:rPr>
          <w:rFonts w:cs="Simplified Arabic"/>
          <w:sz w:val="22"/>
          <w:rtl/>
          <w:lang w:val="en-US"/>
        </w:rPr>
        <w:t xml:space="preserve"> </w:t>
      </w:r>
      <w:r w:rsidRPr="005653AB">
        <w:rPr>
          <w:rFonts w:cs="Simplified Arabic"/>
          <w:sz w:val="22"/>
          <w:rtl/>
          <w:lang w:val="en-US"/>
        </w:rPr>
        <w:t>والثامن</w:t>
      </w:r>
      <w:r>
        <w:rPr>
          <w:rFonts w:cs="Simplified Arabic"/>
          <w:sz w:val="22"/>
          <w:rtl/>
          <w:lang w:val="en-US"/>
        </w:rPr>
        <w:t xml:space="preserve"> </w:t>
      </w:r>
      <w:r w:rsidR="006A6A0D">
        <w:rPr>
          <w:rFonts w:cs="Simplified Arabic" w:hint="cs"/>
          <w:sz w:val="22"/>
          <w:rtl/>
          <w:lang w:val="en-US"/>
        </w:rPr>
        <w:t>المعتمدة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003B7F8B">
        <w:rPr>
          <w:rFonts w:cs="Simplified Arabic" w:hint="cs"/>
          <w:sz w:val="22"/>
          <w:rtl/>
          <w:lang w:val="en-US"/>
        </w:rPr>
        <w:t>المقرر</w:t>
      </w:r>
      <w:r>
        <w:rPr>
          <w:rFonts w:cs="Simplified Arabic"/>
          <w:sz w:val="22"/>
          <w:rtl/>
          <w:lang w:val="en-US"/>
        </w:rPr>
        <w:t xml:space="preserve"> </w:t>
      </w:r>
      <w:hyperlink r:id="rId14" w:history="1">
        <w:r w:rsidRPr="003B7F8B">
          <w:rPr>
            <w:rStyle w:val="Hyperlink"/>
            <w:rFonts w:cs="Simplified Arabic"/>
            <w:sz w:val="22"/>
            <w:rtl/>
            <w:lang w:val="en-US"/>
          </w:rPr>
          <w:t>15/6</w:t>
        </w:r>
      </w:hyperlink>
      <w:r>
        <w:rPr>
          <w:rFonts w:cs="Simplified Arabic"/>
          <w:sz w:val="22"/>
          <w:rtl/>
          <w:lang w:val="en-US"/>
        </w:rPr>
        <w:t xml:space="preserve"> </w:t>
      </w:r>
      <w:r w:rsidRPr="005653AB">
        <w:rPr>
          <w:rFonts w:cs="Simplified Arabic"/>
          <w:sz w:val="22"/>
          <w:rtl/>
          <w:lang w:val="en-US"/>
        </w:rPr>
        <w:t>المؤرخ</w:t>
      </w:r>
      <w:r>
        <w:rPr>
          <w:rFonts w:cs="Simplified Arabic"/>
          <w:sz w:val="22"/>
          <w:rtl/>
          <w:lang w:val="en-US"/>
        </w:rPr>
        <w:t xml:space="preserve"> </w:t>
      </w:r>
      <w:r w:rsidRPr="005653AB">
        <w:rPr>
          <w:rFonts w:cs="Simplified Arabic"/>
          <w:sz w:val="22"/>
          <w:rtl/>
          <w:lang w:val="en-US"/>
        </w:rPr>
        <w:t>19</w:t>
      </w:r>
      <w:r>
        <w:rPr>
          <w:rFonts w:cs="Simplified Arabic"/>
          <w:sz w:val="22"/>
          <w:rtl/>
          <w:lang w:val="en-US"/>
        </w:rPr>
        <w:t xml:space="preserve"> </w:t>
      </w:r>
      <w:r w:rsidRPr="005653AB">
        <w:rPr>
          <w:rFonts w:cs="Simplified Arabic"/>
          <w:sz w:val="22"/>
          <w:rtl/>
          <w:lang w:val="en-US"/>
        </w:rPr>
        <w:t>ديسمبر/كانون</w:t>
      </w:r>
      <w:r>
        <w:rPr>
          <w:rFonts w:cs="Simplified Arabic"/>
          <w:sz w:val="22"/>
          <w:rtl/>
          <w:lang w:val="en-US"/>
        </w:rPr>
        <w:t xml:space="preserve"> </w:t>
      </w:r>
      <w:r w:rsidRPr="005653AB">
        <w:rPr>
          <w:rFonts w:cs="Simplified Arabic"/>
          <w:sz w:val="22"/>
          <w:rtl/>
          <w:lang w:val="en-US"/>
        </w:rPr>
        <w:t>الأول</w:t>
      </w:r>
      <w:r>
        <w:rPr>
          <w:rFonts w:cs="Simplified Arabic"/>
          <w:sz w:val="22"/>
          <w:rtl/>
          <w:lang w:val="en-US"/>
        </w:rPr>
        <w:t xml:space="preserve"> </w:t>
      </w:r>
      <w:r w:rsidRPr="005653AB">
        <w:rPr>
          <w:rFonts w:cs="Simplified Arabic"/>
          <w:sz w:val="22"/>
          <w:rtl/>
          <w:lang w:val="en-US"/>
        </w:rPr>
        <w:t>2022</w:t>
      </w:r>
      <w:r>
        <w:rPr>
          <w:rFonts w:cs="Simplified Arabic"/>
          <w:sz w:val="22"/>
          <w:rtl/>
          <w:lang w:val="en-US"/>
        </w:rPr>
        <w:t xml:space="preserve"> </w:t>
      </w:r>
      <w:r w:rsidR="009743E5">
        <w:rPr>
          <w:rFonts w:cs="Simplified Arabic" w:hint="cs"/>
          <w:sz w:val="22"/>
          <w:rtl/>
          <w:lang w:val="en-US"/>
        </w:rPr>
        <w:t>والمنقحة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003B7F8B">
        <w:rPr>
          <w:rFonts w:cs="Simplified Arabic" w:hint="cs"/>
          <w:sz w:val="22"/>
          <w:rtl/>
          <w:lang w:val="en-US"/>
        </w:rPr>
        <w:t>المقرر</w:t>
      </w:r>
      <w:r>
        <w:rPr>
          <w:rFonts w:cs="Simplified Arabic"/>
          <w:sz w:val="22"/>
          <w:rtl/>
          <w:lang w:val="en-US"/>
        </w:rPr>
        <w:t xml:space="preserve"> </w:t>
      </w:r>
      <w:hyperlink r:id="rId15" w:history="1">
        <w:r w:rsidRPr="009743E5">
          <w:rPr>
            <w:rStyle w:val="Hyperlink"/>
            <w:rFonts w:cs="Simplified Arabic"/>
            <w:sz w:val="22"/>
            <w:rtl/>
            <w:lang w:val="en-US"/>
          </w:rPr>
          <w:t>16/32</w:t>
        </w:r>
      </w:hyperlink>
      <w:r>
        <w:rPr>
          <w:rFonts w:cs="Simplified Arabic"/>
          <w:sz w:val="22"/>
          <w:rtl/>
          <w:lang w:val="en-US"/>
        </w:rPr>
        <w:t xml:space="preserve"> </w:t>
      </w:r>
      <w:r w:rsidRPr="005653AB">
        <w:rPr>
          <w:rFonts w:cs="Simplified Arabic"/>
          <w:sz w:val="22"/>
          <w:rtl/>
          <w:lang w:val="en-US"/>
        </w:rPr>
        <w:t>المؤرخ</w:t>
      </w:r>
      <w:r>
        <w:rPr>
          <w:rFonts w:cs="Simplified Arabic"/>
          <w:sz w:val="22"/>
          <w:rtl/>
          <w:lang w:val="en-US"/>
        </w:rPr>
        <w:t xml:space="preserve"> </w:t>
      </w:r>
      <w:r w:rsidRPr="005653AB">
        <w:rPr>
          <w:rFonts w:cs="Simplified Arabic"/>
          <w:sz w:val="22"/>
          <w:rtl/>
          <w:lang w:val="en-US"/>
        </w:rPr>
        <w:t>27</w:t>
      </w:r>
      <w:r>
        <w:rPr>
          <w:rFonts w:cs="Simplified Arabic"/>
          <w:sz w:val="22"/>
          <w:rtl/>
          <w:lang w:val="en-US"/>
        </w:rPr>
        <w:t xml:space="preserve"> </w:t>
      </w:r>
      <w:r w:rsidRPr="005653AB">
        <w:rPr>
          <w:rFonts w:cs="Simplified Arabic"/>
          <w:sz w:val="22"/>
          <w:rtl/>
          <w:lang w:val="en-US"/>
        </w:rPr>
        <w:t>فبراير/شباط</w:t>
      </w:r>
      <w:r>
        <w:rPr>
          <w:rFonts w:cs="Simplified Arabic"/>
          <w:sz w:val="22"/>
          <w:rtl/>
          <w:lang w:val="en-US"/>
        </w:rPr>
        <w:t xml:space="preserve"> </w:t>
      </w:r>
      <w:r w:rsidRPr="005653AB">
        <w:rPr>
          <w:rFonts w:cs="Simplified Arabic"/>
          <w:sz w:val="22"/>
          <w:rtl/>
          <w:lang w:val="en-US"/>
        </w:rPr>
        <w:t>2025</w:t>
      </w:r>
      <w:r>
        <w:rPr>
          <w:rFonts w:cs="Simplified Arabic"/>
          <w:sz w:val="22"/>
          <w:rtl/>
          <w:lang w:val="en-US"/>
        </w:rPr>
        <w:t xml:space="preserve"> </w:t>
      </w:r>
      <w:r w:rsidRPr="005653AB">
        <w:rPr>
          <w:rFonts w:cs="Simplified Arabic"/>
          <w:sz w:val="22"/>
          <w:rtl/>
          <w:lang w:val="en-US"/>
        </w:rPr>
        <w:t>الصادر</w:t>
      </w:r>
      <w:r w:rsidR="006A6A0D">
        <w:rPr>
          <w:rFonts w:cs="Simplified Arabic" w:hint="cs"/>
          <w:sz w:val="22"/>
          <w:rtl/>
          <w:lang w:val="en-US"/>
        </w:rPr>
        <w:t>ين</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مؤتمر</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اتفاقية</w:t>
      </w:r>
      <w:r>
        <w:rPr>
          <w:rFonts w:cs="Simplified Arabic"/>
          <w:sz w:val="22"/>
          <w:rtl/>
          <w:lang w:val="en-US"/>
        </w:rPr>
        <w:t xml:space="preserve"> </w:t>
      </w:r>
      <w:r w:rsidRPr="005653AB">
        <w:rPr>
          <w:rFonts w:cs="Simplified Arabic"/>
          <w:sz w:val="22"/>
          <w:rtl/>
          <w:lang w:val="en-US"/>
        </w:rPr>
        <w:t>التنوع</w:t>
      </w:r>
      <w:r>
        <w:rPr>
          <w:rFonts w:cs="Simplified Arabic"/>
          <w:sz w:val="22"/>
          <w:rtl/>
          <w:lang w:val="en-US"/>
        </w:rPr>
        <w:t xml:space="preserve"> </w:t>
      </w:r>
      <w:r w:rsidRPr="005653AB">
        <w:rPr>
          <w:rFonts w:cs="Simplified Arabic"/>
          <w:sz w:val="22"/>
          <w:rtl/>
          <w:lang w:val="en-US"/>
        </w:rPr>
        <w:t>البيولوجي،</w:t>
      </w:r>
      <w:r w:rsidR="009743E5">
        <w:rPr>
          <w:rStyle w:val="FootnoteReference"/>
          <w:rFonts w:cs="Simplified Arabic"/>
          <w:sz w:val="22"/>
          <w:rtl/>
          <w:lang w:val="en-US"/>
        </w:rPr>
        <w:footnoteReference w:id="1"/>
      </w:r>
    </w:p>
    <w:p w14:paraId="1638BA3D" w14:textId="68254673" w:rsidR="005E20F4" w:rsidRPr="005653AB" w:rsidRDefault="005E20F4" w:rsidP="005E20F4">
      <w:pPr>
        <w:pStyle w:val="ListParagraph"/>
        <w:bidi/>
        <w:spacing w:after="120" w:line="216" w:lineRule="auto"/>
        <w:ind w:left="562" w:firstLine="718"/>
        <w:contextualSpacing w:val="0"/>
        <w:jc w:val="both"/>
        <w:rPr>
          <w:rFonts w:cs="Simplified Arabic"/>
          <w:sz w:val="22"/>
          <w:rtl/>
          <w:lang w:val="en-US" w:bidi="ar-EG"/>
        </w:rPr>
      </w:pPr>
      <w:r w:rsidRPr="005E20F4">
        <w:rPr>
          <w:rFonts w:cs="Simplified Arabic"/>
          <w:i/>
          <w:iCs/>
          <w:sz w:val="22"/>
          <w:rtl/>
          <w:lang w:val="en-US" w:bidi="ar-EG"/>
        </w:rPr>
        <w:t xml:space="preserve">وإذ </w:t>
      </w:r>
      <w:r w:rsidRPr="005E20F4">
        <w:rPr>
          <w:rFonts w:cs="Simplified Arabic" w:hint="cs"/>
          <w:i/>
          <w:iCs/>
          <w:sz w:val="22"/>
          <w:rtl/>
          <w:lang w:val="en-US" w:bidi="ar-EG"/>
        </w:rPr>
        <w:t>تشير</w:t>
      </w:r>
      <w:r w:rsidRPr="005E20F4">
        <w:rPr>
          <w:rFonts w:cs="Simplified Arabic"/>
          <w:i/>
          <w:iCs/>
          <w:sz w:val="22"/>
          <w:rtl/>
          <w:lang w:val="en-US" w:bidi="ar-EG"/>
        </w:rPr>
        <w:t xml:space="preserve"> أيضا</w:t>
      </w:r>
      <w:r w:rsidRPr="005E20F4">
        <w:rPr>
          <w:rFonts w:cs="Simplified Arabic"/>
          <w:sz w:val="22"/>
          <w:rtl/>
          <w:lang w:val="en-US" w:bidi="ar-EG"/>
        </w:rPr>
        <w:t xml:space="preserve"> </w:t>
      </w:r>
      <w:r>
        <w:rPr>
          <w:rFonts w:cs="Simplified Arabic" w:hint="cs"/>
          <w:sz w:val="22"/>
          <w:rtl/>
          <w:lang w:val="en-US" w:bidi="ar-EG"/>
        </w:rPr>
        <w:t xml:space="preserve">إلى </w:t>
      </w:r>
      <w:r w:rsidRPr="005E20F4">
        <w:rPr>
          <w:rFonts w:cs="Simplified Arabic"/>
          <w:sz w:val="22"/>
          <w:rtl/>
          <w:lang w:val="en-US" w:bidi="ar-EG"/>
        </w:rPr>
        <w:t xml:space="preserve">أنه في الفقرة الفرعية 23 (ج) من </w:t>
      </w:r>
      <w:r>
        <w:rPr>
          <w:rFonts w:cs="Simplified Arabic" w:hint="cs"/>
          <w:sz w:val="22"/>
          <w:rtl/>
          <w:lang w:val="en-US"/>
        </w:rPr>
        <w:t>المقرر</w:t>
      </w:r>
      <w:r>
        <w:rPr>
          <w:rFonts w:cs="Simplified Arabic"/>
          <w:sz w:val="22"/>
          <w:rtl/>
          <w:lang w:val="en-US"/>
        </w:rPr>
        <w:t xml:space="preserve"> </w:t>
      </w:r>
      <w:hyperlink r:id="rId16" w:history="1">
        <w:r w:rsidRPr="003B7F8B">
          <w:rPr>
            <w:rStyle w:val="Hyperlink"/>
            <w:rFonts w:cs="Simplified Arabic"/>
            <w:sz w:val="22"/>
            <w:rtl/>
            <w:lang w:val="en-US"/>
          </w:rPr>
          <w:t>15/6</w:t>
        </w:r>
      </w:hyperlink>
      <w:r w:rsidRPr="005E20F4">
        <w:rPr>
          <w:rFonts w:cs="Simplified Arabic"/>
          <w:sz w:val="22"/>
          <w:rtl/>
          <w:lang w:val="en-US" w:bidi="ar-EG"/>
        </w:rPr>
        <w:t>، ت</w:t>
      </w:r>
      <w:r>
        <w:rPr>
          <w:rFonts w:cs="Simplified Arabic" w:hint="cs"/>
          <w:sz w:val="22"/>
          <w:rtl/>
          <w:lang w:val="en-US" w:bidi="ar-EG"/>
        </w:rPr>
        <w:t>ُ</w:t>
      </w:r>
      <w:r w:rsidRPr="005E20F4">
        <w:rPr>
          <w:rFonts w:cs="Simplified Arabic"/>
          <w:sz w:val="22"/>
          <w:rtl/>
          <w:lang w:val="en-US" w:bidi="ar-EG"/>
        </w:rPr>
        <w:t>شجع الأطراف على أن تُمكّن المشاركة الكاملة والفعالة وإشراك النساء والشعوب الأصلية والمجتمعات المحلية والشباب ومنظمات المجتمع المدني والأوساط الأكاديمية والقطاع الخاص وجميع مستويات الحكومة وأصحاب المصلحة من جميع القطاعات الأخرى ذات الصلة، في جميع مستويات وضع وتنفيذ الاستراتيجيات وخطط العمل الوطنية للتنوع البيولوجي وكذلك في إعداد التقريرين الوطنيين السابع والثامن،</w:t>
      </w:r>
    </w:p>
    <w:p w14:paraId="77495396" w14:textId="3EA79A70"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i/>
          <w:iCs/>
          <w:sz w:val="22"/>
          <w:rtl/>
          <w:lang w:val="en-US"/>
        </w:rPr>
        <w:t>تحيط</w:t>
      </w:r>
      <w:r>
        <w:rPr>
          <w:rFonts w:cs="Simplified Arabic"/>
          <w:i/>
          <w:iCs/>
          <w:sz w:val="22"/>
          <w:rtl/>
          <w:lang w:val="en-US"/>
        </w:rPr>
        <w:t xml:space="preserve"> </w:t>
      </w:r>
      <w:r w:rsidRPr="005653AB">
        <w:rPr>
          <w:rFonts w:cs="Simplified Arabic"/>
          <w:i/>
          <w:iCs/>
          <w:sz w:val="22"/>
          <w:rtl/>
          <w:lang w:val="en-US"/>
        </w:rPr>
        <w:t>علما</w:t>
      </w:r>
      <w:r>
        <w:rPr>
          <w:rFonts w:cs="Simplified Arabic"/>
          <w:sz w:val="22"/>
          <w:rtl/>
          <w:lang w:val="en-US"/>
        </w:rPr>
        <w:t xml:space="preserve"> </w:t>
      </w:r>
      <w:r w:rsidRPr="005653AB">
        <w:rPr>
          <w:rFonts w:cs="Simplified Arabic"/>
          <w:sz w:val="22"/>
          <w:rtl/>
          <w:lang w:val="en-US"/>
        </w:rPr>
        <w:t>بملخص</w:t>
      </w:r>
      <w:r>
        <w:rPr>
          <w:rFonts w:cs="Simplified Arabic"/>
          <w:sz w:val="22"/>
          <w:rtl/>
          <w:lang w:val="en-US"/>
        </w:rPr>
        <w:t xml:space="preserve"> </w:t>
      </w:r>
      <w:r w:rsidRPr="005653AB">
        <w:rPr>
          <w:rFonts w:cs="Simplified Arabic"/>
          <w:sz w:val="22"/>
          <w:rtl/>
          <w:lang w:val="en-US"/>
        </w:rPr>
        <w:t>التحليل</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للمعلومات</w:t>
      </w:r>
      <w:r>
        <w:rPr>
          <w:rFonts w:cs="Simplified Arabic"/>
          <w:sz w:val="22"/>
          <w:rtl/>
          <w:lang w:val="en-US"/>
        </w:rPr>
        <w:t xml:space="preserve"> </w:t>
      </w:r>
      <w:r w:rsidRPr="005653AB">
        <w:rPr>
          <w:rFonts w:cs="Simplified Arabic"/>
          <w:sz w:val="22"/>
          <w:rtl/>
          <w:lang w:val="en-US"/>
        </w:rPr>
        <w:t>الواردة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لتقييم</w:t>
      </w:r>
      <w:r>
        <w:rPr>
          <w:rFonts w:cs="Simplified Arabic"/>
          <w:sz w:val="22"/>
          <w:rtl/>
          <w:lang w:val="en-US"/>
        </w:rPr>
        <w:t xml:space="preserve"> </w:t>
      </w:r>
      <w:r w:rsidRPr="005653AB">
        <w:rPr>
          <w:rFonts w:cs="Simplified Arabic"/>
          <w:sz w:val="22"/>
          <w:rtl/>
          <w:lang w:val="en-US"/>
        </w:rPr>
        <w:t>المساهمة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إطار</w:t>
      </w:r>
      <w:r>
        <w:rPr>
          <w:rFonts w:cs="Simplified Arabic"/>
          <w:sz w:val="22"/>
          <w:rtl/>
          <w:lang w:val="en-US"/>
        </w:rPr>
        <w:t xml:space="preserve"> </w:t>
      </w:r>
      <w:r w:rsidRPr="005653AB">
        <w:rPr>
          <w:rFonts w:cs="Simplified Arabic"/>
          <w:sz w:val="22"/>
          <w:rtl/>
          <w:lang w:val="en-US"/>
        </w:rPr>
        <w:t>كونمينغ-مونتريال</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sidR="009743E5" w:rsidRPr="007C6ACE">
        <w:rPr>
          <w:rStyle w:val="FootnoteReference"/>
          <w:rFonts w:cs="Simplified Arabic"/>
          <w:sz w:val="22"/>
          <w:rtl/>
        </w:rPr>
        <w:footnoteReference w:id="2"/>
      </w:r>
      <w:r>
        <w:rPr>
          <w:rFonts w:cs="Simplified Arabic"/>
          <w:sz w:val="22"/>
          <w:rtl/>
          <w:lang w:val="en-US"/>
        </w:rPr>
        <w:t xml:space="preserve"> </w:t>
      </w:r>
      <w:r w:rsidRPr="005653AB">
        <w:rPr>
          <w:rFonts w:cs="Simplified Arabic"/>
          <w:sz w:val="22"/>
          <w:rtl/>
          <w:lang w:val="en-US"/>
        </w:rPr>
        <w:t>الوارد</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الوثيقة</w:t>
      </w:r>
      <w:r>
        <w:rPr>
          <w:rFonts w:cs="Simplified Arabic"/>
          <w:sz w:val="22"/>
          <w:rtl/>
          <w:lang w:val="en-US"/>
        </w:rPr>
        <w:t xml:space="preserve"> </w:t>
      </w:r>
      <w:hyperlink r:id="rId17" w:history="1">
        <w:r w:rsidRPr="009743E5">
          <w:rPr>
            <w:rStyle w:val="Hyperlink"/>
            <w:rFonts w:cs="Simplified Arabic"/>
            <w:sz w:val="22"/>
            <w:lang w:val="en-US"/>
          </w:rPr>
          <w:t>CBD/SBI/6/4</w:t>
        </w:r>
      </w:hyperlink>
      <w:r w:rsidRPr="005653AB">
        <w:rPr>
          <w:rFonts w:cs="Simplified Arabic"/>
          <w:sz w:val="22"/>
          <w:rtl/>
          <w:lang w:val="en-US"/>
        </w:rPr>
        <w:t>،</w:t>
      </w:r>
      <w:r>
        <w:rPr>
          <w:rFonts w:cs="Simplified Arabic"/>
          <w:sz w:val="22"/>
          <w:rtl/>
          <w:lang w:val="en-US"/>
        </w:rPr>
        <w:t xml:space="preserve"> </w:t>
      </w:r>
      <w:r w:rsidRPr="005653AB">
        <w:rPr>
          <w:rFonts w:cs="Simplified Arabic"/>
          <w:sz w:val="22"/>
          <w:rtl/>
          <w:lang w:val="en-US"/>
        </w:rPr>
        <w:t>وتلاحظ</w:t>
      </w:r>
      <w:r>
        <w:rPr>
          <w:rFonts w:cs="Simplified Arabic"/>
          <w:sz w:val="22"/>
          <w:rtl/>
          <w:lang w:val="en-US"/>
        </w:rPr>
        <w:t xml:space="preserve"> </w:t>
      </w:r>
      <w:r w:rsidRPr="005653AB">
        <w:rPr>
          <w:rFonts w:cs="Simplified Arabic"/>
          <w:sz w:val="22"/>
          <w:rtl/>
          <w:lang w:val="en-US"/>
        </w:rPr>
        <w:t>أنه</w:t>
      </w:r>
      <w:r>
        <w:rPr>
          <w:rFonts w:cs="Simplified Arabic"/>
          <w:sz w:val="22"/>
          <w:rtl/>
          <w:lang w:val="en-US"/>
        </w:rPr>
        <w:t xml:space="preserve"> </w:t>
      </w:r>
      <w:r w:rsidRPr="005653AB">
        <w:rPr>
          <w:rFonts w:cs="Simplified Arabic"/>
          <w:sz w:val="22"/>
          <w:rtl/>
          <w:lang w:val="en-US"/>
        </w:rPr>
        <w:t>سيتم</w:t>
      </w:r>
      <w:r>
        <w:rPr>
          <w:rFonts w:cs="Simplified Arabic"/>
          <w:sz w:val="22"/>
          <w:rtl/>
          <w:lang w:val="en-US"/>
        </w:rPr>
        <w:t xml:space="preserve"> </w:t>
      </w:r>
      <w:r w:rsidR="00246612">
        <w:rPr>
          <w:rFonts w:cs="Simplified Arabic"/>
          <w:sz w:val="22"/>
          <w:rtl/>
          <w:lang w:val="en-US"/>
        </w:rPr>
        <w:t>استعراض</w:t>
      </w:r>
      <w:r>
        <w:rPr>
          <w:rFonts w:cs="Simplified Arabic"/>
          <w:sz w:val="22"/>
          <w:rtl/>
          <w:lang w:val="en-US"/>
        </w:rPr>
        <w:t xml:space="preserve"> </w:t>
      </w:r>
      <w:r w:rsidRPr="005653AB">
        <w:rPr>
          <w:rFonts w:cs="Simplified Arabic"/>
          <w:sz w:val="22"/>
          <w:rtl/>
          <w:lang w:val="en-US"/>
        </w:rPr>
        <w:t>التحليل</w:t>
      </w:r>
      <w:r>
        <w:rPr>
          <w:rFonts w:cs="Simplified Arabic"/>
          <w:sz w:val="22"/>
          <w:rtl/>
          <w:lang w:val="en-US"/>
        </w:rPr>
        <w:t xml:space="preserve"> </w:t>
      </w:r>
      <w:r w:rsidRPr="005653AB">
        <w:rPr>
          <w:rFonts w:cs="Simplified Arabic"/>
          <w:sz w:val="22"/>
          <w:rtl/>
          <w:lang w:val="en-US"/>
        </w:rPr>
        <w:t>بناء</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المقدمة</w:t>
      </w:r>
      <w:r>
        <w:rPr>
          <w:rFonts w:cs="Simplified Arabic"/>
          <w:sz w:val="22"/>
          <w:rtl/>
          <w:lang w:val="en-US"/>
        </w:rPr>
        <w:t xml:space="preserve"> </w:t>
      </w:r>
      <w:r w:rsidRPr="005653AB">
        <w:rPr>
          <w:rFonts w:cs="Simplified Arabic"/>
          <w:sz w:val="22"/>
          <w:rtl/>
          <w:lang w:val="en-US"/>
        </w:rPr>
        <w:t>بحلول</w:t>
      </w:r>
      <w:r>
        <w:rPr>
          <w:rFonts w:cs="Simplified Arabic"/>
          <w:sz w:val="22"/>
          <w:rtl/>
          <w:lang w:val="en-US"/>
        </w:rPr>
        <w:t xml:space="preserve"> </w:t>
      </w:r>
      <w:r w:rsidRPr="005653AB">
        <w:rPr>
          <w:rFonts w:cs="Simplified Arabic"/>
          <w:sz w:val="22"/>
          <w:rtl/>
          <w:lang w:val="en-US"/>
        </w:rPr>
        <w:t>28</w:t>
      </w:r>
      <w:r>
        <w:rPr>
          <w:rFonts w:cs="Simplified Arabic"/>
          <w:sz w:val="22"/>
          <w:rtl/>
          <w:lang w:val="en-US"/>
        </w:rPr>
        <w:t xml:space="preserve"> </w:t>
      </w:r>
      <w:r w:rsidRPr="005653AB">
        <w:rPr>
          <w:rFonts w:cs="Simplified Arabic"/>
          <w:sz w:val="22"/>
          <w:rtl/>
          <w:lang w:val="en-US"/>
        </w:rPr>
        <w:t>فبراير/شباط</w:t>
      </w:r>
      <w:r>
        <w:rPr>
          <w:rFonts w:cs="Simplified Arabic"/>
          <w:sz w:val="22"/>
          <w:rtl/>
          <w:lang w:val="en-US"/>
        </w:rPr>
        <w:t xml:space="preserve"> </w:t>
      </w:r>
      <w:r w:rsidRPr="005653AB">
        <w:rPr>
          <w:rFonts w:cs="Simplified Arabic"/>
          <w:sz w:val="22"/>
          <w:rtl/>
          <w:lang w:val="en-US"/>
        </w:rPr>
        <w:t>2026،</w:t>
      </w:r>
      <w:r>
        <w:rPr>
          <w:rFonts w:cs="Simplified Arabic"/>
          <w:sz w:val="22"/>
          <w:rtl/>
          <w:lang w:val="en-US"/>
        </w:rPr>
        <w:t xml:space="preserve"> </w:t>
      </w:r>
      <w:r w:rsidRPr="005653AB">
        <w:rPr>
          <w:rFonts w:cs="Simplified Arabic"/>
          <w:sz w:val="22"/>
          <w:rtl/>
          <w:lang w:val="en-US"/>
        </w:rPr>
        <w:t>والمتاحة</w:t>
      </w:r>
      <w:r>
        <w:rPr>
          <w:rFonts w:cs="Simplified Arabic"/>
          <w:sz w:val="22"/>
          <w:rtl/>
          <w:lang w:val="en-US"/>
        </w:rPr>
        <w:t xml:space="preserve"> </w:t>
      </w:r>
      <w:r w:rsidRPr="005653AB">
        <w:rPr>
          <w:rFonts w:cs="Simplified Arabic"/>
          <w:sz w:val="22"/>
          <w:rtl/>
          <w:lang w:val="en-US"/>
        </w:rPr>
        <w:t>للاستخدام</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التقدم</w:t>
      </w:r>
      <w:r>
        <w:rPr>
          <w:rFonts w:cs="Simplified Arabic"/>
          <w:sz w:val="22"/>
          <w:rtl/>
          <w:lang w:val="en-US"/>
        </w:rPr>
        <w:t xml:space="preserve"> </w:t>
      </w:r>
      <w:r w:rsidRPr="005653AB">
        <w:rPr>
          <w:rFonts w:cs="Simplified Arabic"/>
          <w:sz w:val="22"/>
          <w:rtl/>
          <w:lang w:val="en-US"/>
        </w:rPr>
        <w:t>الجماعي</w:t>
      </w:r>
      <w:r>
        <w:rPr>
          <w:rFonts w:cs="Simplified Arabic"/>
          <w:sz w:val="22"/>
          <w:rtl/>
          <w:lang w:val="en-US"/>
        </w:rPr>
        <w:t xml:space="preserve"> </w:t>
      </w:r>
      <w:r w:rsidR="006A6A0D">
        <w:rPr>
          <w:rFonts w:cs="Simplified Arabic" w:hint="cs"/>
          <w:sz w:val="22"/>
          <w:rtl/>
          <w:lang w:val="en-US" w:bidi="ar-EG"/>
        </w:rPr>
        <w:t xml:space="preserve">المحرز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تنفيذ</w:t>
      </w:r>
      <w:r>
        <w:rPr>
          <w:rFonts w:cs="Simplified Arabic"/>
          <w:sz w:val="22"/>
          <w:rtl/>
          <w:lang w:val="en-US"/>
        </w:rPr>
        <w:t xml:space="preserve"> </w:t>
      </w:r>
      <w:r w:rsidRPr="005653AB">
        <w:rPr>
          <w:rFonts w:cs="Simplified Arabic"/>
          <w:sz w:val="22"/>
          <w:rtl/>
          <w:lang w:val="en-US"/>
        </w:rPr>
        <w:t>الإطار،</w:t>
      </w:r>
      <w:r>
        <w:rPr>
          <w:rFonts w:cs="Simplified Arabic"/>
          <w:sz w:val="22"/>
          <w:rtl/>
          <w:lang w:val="en-US"/>
        </w:rPr>
        <w:t xml:space="preserve"> </w:t>
      </w:r>
      <w:r w:rsidRPr="005653AB">
        <w:rPr>
          <w:rFonts w:cs="Simplified Arabic"/>
          <w:sz w:val="22"/>
          <w:rtl/>
          <w:lang w:val="en-US"/>
        </w:rPr>
        <w:t>والذي</w:t>
      </w:r>
      <w:r>
        <w:rPr>
          <w:rFonts w:cs="Simplified Arabic"/>
          <w:sz w:val="22"/>
          <w:rtl/>
          <w:lang w:val="en-US"/>
        </w:rPr>
        <w:t xml:space="preserve"> </w:t>
      </w:r>
      <w:r w:rsidRPr="005653AB">
        <w:rPr>
          <w:rFonts w:cs="Simplified Arabic"/>
          <w:sz w:val="22"/>
          <w:rtl/>
          <w:lang w:val="en-US"/>
        </w:rPr>
        <w:t>ستنظر</w:t>
      </w:r>
      <w:r>
        <w:rPr>
          <w:rFonts w:cs="Simplified Arabic"/>
          <w:sz w:val="22"/>
          <w:rtl/>
          <w:lang w:val="en-US"/>
        </w:rPr>
        <w:t xml:space="preserve"> </w:t>
      </w:r>
      <w:r w:rsidRPr="005653AB">
        <w:rPr>
          <w:rFonts w:cs="Simplified Arabic"/>
          <w:sz w:val="22"/>
          <w:rtl/>
          <w:lang w:val="en-US"/>
        </w:rPr>
        <w:t>فيه</w:t>
      </w:r>
      <w:r>
        <w:rPr>
          <w:rFonts w:cs="Simplified Arabic"/>
          <w:sz w:val="22"/>
          <w:rtl/>
          <w:lang w:val="en-US"/>
        </w:rPr>
        <w:t xml:space="preserve"> </w:t>
      </w:r>
      <w:r w:rsidRPr="005653AB">
        <w:rPr>
          <w:rFonts w:cs="Simplified Arabic"/>
          <w:sz w:val="22"/>
          <w:rtl/>
          <w:lang w:val="en-US"/>
        </w:rPr>
        <w:t>الهيئة</w:t>
      </w:r>
      <w:r>
        <w:rPr>
          <w:rFonts w:cs="Simplified Arabic"/>
          <w:sz w:val="22"/>
          <w:rtl/>
          <w:lang w:val="en-US"/>
        </w:rPr>
        <w:t xml:space="preserve"> الفرعية للتنفيذ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اجتماعها</w:t>
      </w:r>
      <w:r>
        <w:rPr>
          <w:rFonts w:cs="Simplified Arabic"/>
          <w:sz w:val="22"/>
          <w:rtl/>
          <w:lang w:val="en-US"/>
        </w:rPr>
        <w:t xml:space="preserve"> </w:t>
      </w:r>
      <w:r w:rsidRPr="005653AB">
        <w:rPr>
          <w:rFonts w:cs="Simplified Arabic"/>
          <w:sz w:val="22"/>
          <w:rtl/>
          <w:lang w:val="en-US"/>
        </w:rPr>
        <w:t>السابع؛</w:t>
      </w:r>
    </w:p>
    <w:p w14:paraId="3472B5AE" w14:textId="10DD3694"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lastRenderedPageBreak/>
        <w:t>ت</w:t>
      </w:r>
      <w:r w:rsidRPr="005653AB">
        <w:rPr>
          <w:rFonts w:cs="Simplified Arabic"/>
          <w:i/>
          <w:iCs/>
          <w:sz w:val="22"/>
          <w:rtl/>
          <w:lang w:val="en-US"/>
        </w:rPr>
        <w:t>رحب</w:t>
      </w:r>
      <w:r>
        <w:rPr>
          <w:rFonts w:cs="Simplified Arabic"/>
          <w:sz w:val="22"/>
          <w:rtl/>
          <w:lang w:val="en-US"/>
        </w:rPr>
        <w:t xml:space="preserve"> </w:t>
      </w:r>
      <w:r w:rsidRPr="005653AB">
        <w:rPr>
          <w:rFonts w:cs="Simplified Arabic"/>
          <w:sz w:val="22"/>
          <w:rtl/>
          <w:lang w:val="en-US"/>
        </w:rPr>
        <w:t>بتقديم</w:t>
      </w:r>
      <w:r>
        <w:rPr>
          <w:rFonts w:cs="Simplified Arabic"/>
          <w:sz w:val="22"/>
          <w:rtl/>
          <w:lang w:val="en-US"/>
        </w:rPr>
        <w:t xml:space="preserve"> </w:t>
      </w:r>
      <w:r w:rsidRPr="005653AB">
        <w:rPr>
          <w:rFonts w:cs="Simplified Arabic"/>
          <w:sz w:val="22"/>
          <w:rtl/>
          <w:lang w:val="en-US"/>
        </w:rPr>
        <w:t>العديد</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w:t>
      </w:r>
      <w:r>
        <w:rPr>
          <w:rFonts w:cs="Simplified Arabic"/>
          <w:sz w:val="22"/>
          <w:rtl/>
          <w:lang w:val="en-US"/>
        </w:rPr>
        <w:t xml:space="preserve"> </w:t>
      </w:r>
      <w:r w:rsidRPr="005653AB">
        <w:rPr>
          <w:rFonts w:cs="Simplified Arabic"/>
          <w:sz w:val="22"/>
          <w:rtl/>
          <w:lang w:val="en-US"/>
        </w:rPr>
        <w:t>وأهداف</w:t>
      </w:r>
      <w:r>
        <w:rPr>
          <w:rFonts w:cs="Simplified Arabic"/>
          <w:sz w:val="22"/>
          <w:rtl/>
          <w:lang w:val="en-US"/>
        </w:rPr>
        <w:t xml:space="preserve"> </w:t>
      </w:r>
      <w:r w:rsidRPr="005653AB">
        <w:rPr>
          <w:rFonts w:cs="Simplified Arabic"/>
          <w:sz w:val="22"/>
          <w:rtl/>
          <w:lang w:val="en-US"/>
        </w:rPr>
        <w:t>وطنية</w:t>
      </w:r>
      <w:r>
        <w:rPr>
          <w:rFonts w:cs="Simplified Arabic"/>
          <w:sz w:val="22"/>
          <w:rtl/>
          <w:lang w:val="en-US"/>
        </w:rPr>
        <w:t xml:space="preserve"> </w:t>
      </w:r>
      <w:r w:rsidRPr="005653AB">
        <w:rPr>
          <w:rFonts w:cs="Simplified Arabic"/>
          <w:sz w:val="22"/>
          <w:rtl/>
          <w:lang w:val="en-US"/>
        </w:rPr>
        <w:t>منقحة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إحرازها</w:t>
      </w:r>
      <w:r>
        <w:rPr>
          <w:rFonts w:cs="Simplified Arabic"/>
          <w:sz w:val="22"/>
          <w:rtl/>
          <w:lang w:val="en-US"/>
        </w:rPr>
        <w:t xml:space="preserve"> </w:t>
      </w:r>
      <w:r w:rsidR="006A6A0D">
        <w:rPr>
          <w:rFonts w:cs="Simplified Arabic" w:hint="cs"/>
          <w:sz w:val="22"/>
          <w:rtl/>
          <w:lang w:val="en-US"/>
        </w:rPr>
        <w:t>ل</w:t>
      </w:r>
      <w:r w:rsidRPr="005653AB">
        <w:rPr>
          <w:rFonts w:cs="Simplified Arabic"/>
          <w:sz w:val="22"/>
          <w:rtl/>
          <w:lang w:val="en-US"/>
        </w:rPr>
        <w:t>تقدم</w:t>
      </w:r>
      <w:r w:rsidR="006A6A0D">
        <w:rPr>
          <w:rFonts w:cs="Simplified Arabic" w:hint="cs"/>
          <w:sz w:val="22"/>
          <w:rtl/>
          <w:lang w:val="en-US"/>
        </w:rPr>
        <w:t xml:space="preserve"> كبير</w:t>
      </w:r>
      <w:r>
        <w:rPr>
          <w:rFonts w:cs="Simplified Arabic"/>
          <w:sz w:val="22"/>
          <w:rtl/>
          <w:lang w:val="en-US"/>
        </w:rPr>
        <w:t xml:space="preserve"> </w:t>
      </w:r>
      <w:r w:rsidRPr="005653AB">
        <w:rPr>
          <w:rFonts w:cs="Simplified Arabic"/>
          <w:sz w:val="22"/>
          <w:rtl/>
          <w:lang w:val="en-US"/>
        </w:rPr>
        <w:t>نحو</w:t>
      </w:r>
      <w:r>
        <w:rPr>
          <w:rFonts w:cs="Simplified Arabic"/>
          <w:sz w:val="22"/>
          <w:rtl/>
          <w:lang w:val="en-US"/>
        </w:rPr>
        <w:t xml:space="preserve"> </w:t>
      </w:r>
      <w:r w:rsidR="009743E5">
        <w:rPr>
          <w:rFonts w:cs="Simplified Arabic" w:hint="cs"/>
          <w:sz w:val="22"/>
          <w:rtl/>
          <w:lang w:val="en-US"/>
        </w:rPr>
        <w:t>وضعها</w:t>
      </w:r>
      <w:r w:rsidRPr="005653AB">
        <w:rPr>
          <w:rFonts w:cs="Simplified Arabic"/>
          <w:sz w:val="22"/>
          <w:rtl/>
          <w:lang w:val="en-US"/>
        </w:rPr>
        <w:t>؛</w:t>
      </w:r>
    </w:p>
    <w:p w14:paraId="26295062" w14:textId="0C562B7A"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ؤك</w:t>
      </w:r>
      <w:r w:rsidR="009743E5">
        <w:rPr>
          <w:rFonts w:cs="Simplified Arabic" w:hint="cs"/>
          <w:i/>
          <w:iCs/>
          <w:sz w:val="22"/>
          <w:rtl/>
          <w:lang w:val="en-US"/>
        </w:rPr>
        <w:t xml:space="preserve">د من جديد </w:t>
      </w:r>
      <w:r w:rsidRPr="005653AB">
        <w:rPr>
          <w:rFonts w:cs="Simplified Arabic"/>
          <w:sz w:val="22"/>
          <w:rtl/>
          <w:lang w:val="en-US"/>
        </w:rPr>
        <w:t>أن</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الواردة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والتقارير</w:t>
      </w:r>
      <w:r w:rsidR="005E20F4">
        <w:rPr>
          <w:rFonts w:cs="Simplified Arabic" w:hint="cs"/>
          <w:sz w:val="22"/>
          <w:rtl/>
          <w:lang w:val="en-US" w:bidi="ar-EG"/>
        </w:rPr>
        <w:t xml:space="preserve"> </w:t>
      </w:r>
      <w:r w:rsidR="00603653" w:rsidRPr="005653AB">
        <w:rPr>
          <w:rFonts w:cs="Simplified Arabic"/>
          <w:sz w:val="22"/>
          <w:rtl/>
          <w:lang w:val="en-US"/>
        </w:rPr>
        <w:t>الوطنية</w:t>
      </w:r>
      <w:r w:rsidR="00603653">
        <w:rPr>
          <w:rFonts w:cs="Simplified Arabic" w:hint="cs"/>
          <w:sz w:val="22"/>
          <w:rtl/>
          <w:lang w:val="en-US" w:bidi="ar-EG"/>
        </w:rPr>
        <w:t xml:space="preserve"> </w:t>
      </w:r>
      <w:r w:rsidR="005E20F4">
        <w:rPr>
          <w:rFonts w:cs="Simplified Arabic" w:hint="cs"/>
          <w:sz w:val="22"/>
          <w:rtl/>
          <w:lang w:val="en-US" w:bidi="ar-EG"/>
        </w:rPr>
        <w:t>السابعة</w:t>
      </w:r>
      <w:r w:rsidRPr="005653AB">
        <w:rPr>
          <w:rFonts w:cs="Simplified Arabic"/>
          <w:sz w:val="22"/>
          <w:rtl/>
          <w:lang w:val="en-US"/>
        </w:rPr>
        <w:t>،</w:t>
      </w:r>
      <w:r>
        <w:rPr>
          <w:rFonts w:cs="Simplified Arabic"/>
          <w:sz w:val="22"/>
          <w:rtl/>
          <w:lang w:val="en-US"/>
        </w:rPr>
        <w:t xml:space="preserve"> </w:t>
      </w:r>
      <w:r w:rsidRPr="005653AB">
        <w:rPr>
          <w:rFonts w:cs="Simplified Arabic"/>
          <w:sz w:val="22"/>
          <w:rtl/>
          <w:lang w:val="en-US"/>
        </w:rPr>
        <w:t>ضرورية</w:t>
      </w:r>
      <w:r>
        <w:rPr>
          <w:rFonts w:cs="Simplified Arabic"/>
          <w:sz w:val="22"/>
          <w:rtl/>
          <w:lang w:val="en-US"/>
        </w:rPr>
        <w:t xml:space="preserve"> </w:t>
      </w:r>
      <w:r w:rsidRPr="005653AB">
        <w:rPr>
          <w:rFonts w:cs="Simplified Arabic"/>
          <w:sz w:val="22"/>
          <w:rtl/>
          <w:lang w:val="en-US"/>
        </w:rPr>
        <w:t>لضمان</w:t>
      </w:r>
      <w:r>
        <w:rPr>
          <w:rFonts w:cs="Simplified Arabic"/>
          <w:sz w:val="22"/>
          <w:rtl/>
          <w:lang w:val="en-US"/>
        </w:rPr>
        <w:t xml:space="preserve"> </w:t>
      </w:r>
      <w:r w:rsidRPr="005653AB">
        <w:rPr>
          <w:rFonts w:cs="Simplified Arabic"/>
          <w:sz w:val="22"/>
          <w:rtl/>
          <w:lang w:val="en-US"/>
        </w:rPr>
        <w:t>دقة</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واكتماله</w:t>
      </w:r>
      <w:r>
        <w:rPr>
          <w:rFonts w:cs="Simplified Arabic"/>
          <w:sz w:val="22"/>
          <w:rtl/>
          <w:lang w:val="en-US"/>
        </w:rPr>
        <w:t xml:space="preserve"> </w:t>
      </w:r>
      <w:r w:rsidRPr="005653AB">
        <w:rPr>
          <w:rFonts w:cs="Simplified Arabic"/>
          <w:sz w:val="22"/>
          <w:rtl/>
          <w:lang w:val="en-US"/>
        </w:rPr>
        <w:t>وملاءمته</w:t>
      </w:r>
      <w:r>
        <w:rPr>
          <w:rFonts w:cs="Simplified Arabic"/>
          <w:sz w:val="22"/>
          <w:rtl/>
          <w:lang w:val="en-US"/>
        </w:rPr>
        <w:t xml:space="preserve"> </w:t>
      </w:r>
      <w:r w:rsidRPr="005653AB">
        <w:rPr>
          <w:rFonts w:cs="Simplified Arabic"/>
          <w:sz w:val="22"/>
          <w:rtl/>
          <w:lang w:val="en-US"/>
        </w:rPr>
        <w:t>للسياسات،</w:t>
      </w:r>
      <w:r>
        <w:rPr>
          <w:rFonts w:cs="Simplified Arabic"/>
          <w:sz w:val="22"/>
          <w:rtl/>
          <w:lang w:val="en-US"/>
        </w:rPr>
        <w:t xml:space="preserve"> </w:t>
      </w:r>
      <w:r w:rsidRPr="005653AB">
        <w:rPr>
          <w:rFonts w:cs="Simplified Arabic"/>
          <w:sz w:val="22"/>
          <w:rtl/>
          <w:lang w:val="en-US"/>
        </w:rPr>
        <w:t>ولتمكين</w:t>
      </w:r>
      <w:r>
        <w:rPr>
          <w:rFonts w:cs="Simplified Arabic"/>
          <w:sz w:val="22"/>
          <w:rtl/>
          <w:lang w:val="en-US"/>
        </w:rPr>
        <w:t xml:space="preserve"> </w:t>
      </w:r>
      <w:r w:rsidRPr="005653AB">
        <w:rPr>
          <w:rFonts w:cs="Simplified Arabic"/>
          <w:sz w:val="22"/>
          <w:rtl/>
          <w:lang w:val="en-US"/>
        </w:rPr>
        <w:t>إجراء</w:t>
      </w:r>
      <w:r>
        <w:rPr>
          <w:rFonts w:cs="Simplified Arabic"/>
          <w:sz w:val="22"/>
          <w:rtl/>
          <w:lang w:val="en-US"/>
        </w:rPr>
        <w:t xml:space="preserve"> </w:t>
      </w:r>
      <w:r w:rsidRPr="005653AB">
        <w:rPr>
          <w:rFonts w:cs="Simplified Arabic"/>
          <w:sz w:val="22"/>
          <w:rtl/>
          <w:lang w:val="en-US"/>
        </w:rPr>
        <w:t>تقييم</w:t>
      </w:r>
      <w:r>
        <w:rPr>
          <w:rFonts w:cs="Simplified Arabic"/>
          <w:sz w:val="22"/>
          <w:rtl/>
          <w:lang w:val="en-US"/>
        </w:rPr>
        <w:t xml:space="preserve"> </w:t>
      </w:r>
      <w:r w:rsidRPr="005653AB">
        <w:rPr>
          <w:rFonts w:cs="Simplified Arabic"/>
          <w:sz w:val="22"/>
          <w:rtl/>
          <w:lang w:val="en-US"/>
        </w:rPr>
        <w:t>شامل</w:t>
      </w:r>
      <w:r>
        <w:rPr>
          <w:rFonts w:cs="Simplified Arabic"/>
          <w:sz w:val="22"/>
          <w:rtl/>
          <w:lang w:val="en-US"/>
        </w:rPr>
        <w:t xml:space="preserve"> </w:t>
      </w:r>
      <w:r w:rsidRPr="005653AB">
        <w:rPr>
          <w:rFonts w:cs="Simplified Arabic"/>
          <w:sz w:val="22"/>
          <w:rtl/>
          <w:lang w:val="en-US"/>
        </w:rPr>
        <w:t>للتقدم</w:t>
      </w:r>
      <w:r>
        <w:rPr>
          <w:rFonts w:cs="Simplified Arabic"/>
          <w:sz w:val="22"/>
          <w:rtl/>
          <w:lang w:val="en-US"/>
        </w:rPr>
        <w:t xml:space="preserve"> </w:t>
      </w:r>
      <w:r w:rsidRPr="005653AB">
        <w:rPr>
          <w:rFonts w:cs="Simplified Arabic"/>
          <w:sz w:val="22"/>
          <w:rtl/>
          <w:lang w:val="en-US"/>
        </w:rPr>
        <w:t>الجماعي</w:t>
      </w:r>
      <w:r>
        <w:rPr>
          <w:rFonts w:cs="Simplified Arabic"/>
          <w:sz w:val="22"/>
          <w:rtl/>
          <w:lang w:val="en-US"/>
        </w:rPr>
        <w:t xml:space="preserve"> </w:t>
      </w:r>
      <w:r w:rsidR="009743E5">
        <w:rPr>
          <w:rFonts w:cs="Simplified Arabic" w:hint="cs"/>
          <w:sz w:val="22"/>
          <w:rtl/>
          <w:lang w:val="en-US"/>
        </w:rPr>
        <w:t xml:space="preserve">المحرز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جميع</w:t>
      </w:r>
      <w:r>
        <w:rPr>
          <w:rFonts w:cs="Simplified Arabic"/>
          <w:sz w:val="22"/>
          <w:rtl/>
          <w:lang w:val="en-US"/>
        </w:rPr>
        <w:t xml:space="preserve"> </w:t>
      </w:r>
      <w:r w:rsidRPr="005653AB">
        <w:rPr>
          <w:rFonts w:cs="Simplified Arabic"/>
          <w:sz w:val="22"/>
          <w:rtl/>
          <w:lang w:val="en-US"/>
        </w:rPr>
        <w:t>المناطق،</w:t>
      </w:r>
      <w:r>
        <w:rPr>
          <w:rFonts w:cs="Simplified Arabic"/>
          <w:sz w:val="22"/>
          <w:rtl/>
          <w:lang w:val="en-US"/>
        </w:rPr>
        <w:t xml:space="preserve"> </w:t>
      </w:r>
      <w:r w:rsidRPr="005653AB">
        <w:rPr>
          <w:rFonts w:cs="Simplified Arabic"/>
          <w:sz w:val="22"/>
          <w:rtl/>
          <w:lang w:val="en-US"/>
        </w:rPr>
        <w:t>و</w:t>
      </w:r>
      <w:r w:rsidR="009743E5">
        <w:rPr>
          <w:rFonts w:cs="Simplified Arabic" w:hint="cs"/>
          <w:sz w:val="22"/>
          <w:rtl/>
          <w:lang w:val="en-US"/>
        </w:rPr>
        <w:t>ت</w:t>
      </w:r>
      <w:r w:rsidRPr="005653AB">
        <w:rPr>
          <w:rFonts w:cs="Simplified Arabic"/>
          <w:sz w:val="22"/>
          <w:rtl/>
          <w:lang w:val="en-US"/>
        </w:rPr>
        <w:t>لاحظ</w:t>
      </w:r>
      <w:r>
        <w:rPr>
          <w:rFonts w:cs="Simplified Arabic"/>
          <w:sz w:val="22"/>
          <w:rtl/>
          <w:lang w:val="en-US"/>
        </w:rPr>
        <w:t xml:space="preserve"> </w:t>
      </w:r>
      <w:r w:rsidRPr="005653AB">
        <w:rPr>
          <w:rFonts w:cs="Simplified Arabic"/>
          <w:sz w:val="22"/>
          <w:rtl/>
          <w:lang w:val="en-US"/>
        </w:rPr>
        <w:t>بقلق</w:t>
      </w:r>
      <w:r>
        <w:rPr>
          <w:rFonts w:cs="Simplified Arabic"/>
          <w:sz w:val="22"/>
          <w:rtl/>
          <w:lang w:val="en-US"/>
        </w:rPr>
        <w:t xml:space="preserve"> </w:t>
      </w:r>
      <w:r w:rsidRPr="005653AB">
        <w:rPr>
          <w:rFonts w:cs="Simplified Arabic"/>
          <w:sz w:val="22"/>
          <w:rtl/>
          <w:lang w:val="en-US"/>
        </w:rPr>
        <w:t>أن</w:t>
      </w:r>
      <w:r>
        <w:rPr>
          <w:rFonts w:cs="Simplified Arabic"/>
          <w:sz w:val="22"/>
          <w:rtl/>
          <w:lang w:val="en-US"/>
        </w:rPr>
        <w:t xml:space="preserve"> </w:t>
      </w:r>
      <w:r w:rsidRPr="005653AB">
        <w:rPr>
          <w:rFonts w:cs="Simplified Arabic"/>
          <w:sz w:val="22"/>
          <w:rtl/>
          <w:lang w:val="en-US"/>
        </w:rPr>
        <w:t>بعض</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قد</w:t>
      </w:r>
      <w:r>
        <w:rPr>
          <w:rFonts w:cs="Simplified Arabic"/>
          <w:sz w:val="22"/>
          <w:rtl/>
          <w:lang w:val="en-US"/>
        </w:rPr>
        <w:t xml:space="preserve"> </w:t>
      </w:r>
      <w:r w:rsidRPr="005653AB">
        <w:rPr>
          <w:rFonts w:cs="Simplified Arabic"/>
          <w:sz w:val="22"/>
          <w:rtl/>
          <w:lang w:val="en-US"/>
        </w:rPr>
        <w:t>لا</w:t>
      </w:r>
      <w:r>
        <w:rPr>
          <w:rFonts w:cs="Simplified Arabic"/>
          <w:sz w:val="22"/>
          <w:rtl/>
          <w:lang w:val="en-US"/>
        </w:rPr>
        <w:t xml:space="preserve"> </w:t>
      </w:r>
      <w:r w:rsidRPr="005653AB">
        <w:rPr>
          <w:rFonts w:cs="Simplified Arabic"/>
          <w:sz w:val="22"/>
          <w:rtl/>
          <w:lang w:val="en-US"/>
        </w:rPr>
        <w:t>تكون</w:t>
      </w:r>
      <w:r>
        <w:rPr>
          <w:rFonts w:cs="Simplified Arabic"/>
          <w:sz w:val="22"/>
          <w:rtl/>
          <w:lang w:val="en-US"/>
        </w:rPr>
        <w:t xml:space="preserve"> </w:t>
      </w:r>
      <w:r w:rsidRPr="005653AB">
        <w:rPr>
          <w:rFonts w:cs="Simplified Arabic"/>
          <w:sz w:val="22"/>
          <w:rtl/>
          <w:lang w:val="en-US"/>
        </w:rPr>
        <w:t>قادرة</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w:t>
      </w:r>
      <w:r>
        <w:rPr>
          <w:rFonts w:cs="Simplified Arabic"/>
          <w:sz w:val="22"/>
          <w:rtl/>
          <w:lang w:val="en-US"/>
        </w:rPr>
        <w:t xml:space="preserve"> </w:t>
      </w:r>
      <w:r w:rsidRPr="005653AB">
        <w:rPr>
          <w:rFonts w:cs="Simplified Arabic"/>
          <w:sz w:val="22"/>
          <w:rtl/>
          <w:lang w:val="en-US"/>
        </w:rPr>
        <w:t>وطنية</w:t>
      </w:r>
      <w:r>
        <w:rPr>
          <w:rFonts w:cs="Simplified Arabic"/>
          <w:sz w:val="22"/>
          <w:rtl/>
          <w:lang w:val="en-US"/>
        </w:rPr>
        <w:t xml:space="preserve"> </w:t>
      </w:r>
      <w:r w:rsidR="00603653" w:rsidRPr="005653AB">
        <w:rPr>
          <w:rFonts w:cs="Simplified Arabic"/>
          <w:sz w:val="22"/>
          <w:rtl/>
          <w:lang w:val="en-US"/>
        </w:rPr>
        <w:t>منقحة</w:t>
      </w:r>
      <w:r w:rsidR="00603653">
        <w:rPr>
          <w:rFonts w:cs="Simplified Arabic"/>
          <w:sz w:val="22"/>
          <w:rtl/>
          <w:lang w:val="en-US"/>
        </w:rPr>
        <w:t xml:space="preserve"> </w:t>
      </w:r>
      <w:r w:rsidR="00603653" w:rsidRPr="005653AB">
        <w:rPr>
          <w:rFonts w:cs="Simplified Arabic"/>
          <w:sz w:val="22"/>
          <w:rtl/>
          <w:lang w:val="en-US"/>
        </w:rPr>
        <w:t>أو</w:t>
      </w:r>
      <w:r w:rsidR="00603653">
        <w:rPr>
          <w:rFonts w:cs="Simplified Arabic"/>
          <w:sz w:val="22"/>
          <w:rtl/>
          <w:lang w:val="en-US"/>
        </w:rPr>
        <w:t xml:space="preserve"> </w:t>
      </w:r>
      <w:r w:rsidRPr="005653AB">
        <w:rPr>
          <w:rFonts w:cs="Simplified Arabic"/>
          <w:sz w:val="22"/>
          <w:rtl/>
          <w:lang w:val="en-US"/>
        </w:rPr>
        <w:t>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sidR="00603653">
        <w:rPr>
          <w:rFonts w:cs="Simplified Arabic" w:hint="cs"/>
          <w:sz w:val="22"/>
          <w:rtl/>
          <w:lang w:val="en-US"/>
        </w:rPr>
        <w:t xml:space="preserve"> بحلول المواعيد النهائية المتفق عليها في المقرر</w:t>
      </w:r>
      <w:r w:rsidR="00603653">
        <w:rPr>
          <w:rFonts w:cs="Simplified Arabic"/>
          <w:sz w:val="22"/>
          <w:rtl/>
          <w:lang w:val="en-US"/>
        </w:rPr>
        <w:t xml:space="preserve"> </w:t>
      </w:r>
      <w:hyperlink r:id="rId18" w:history="1">
        <w:r w:rsidR="00603653" w:rsidRPr="003B7F8B">
          <w:rPr>
            <w:rStyle w:val="Hyperlink"/>
            <w:rFonts w:cs="Simplified Arabic"/>
            <w:sz w:val="22"/>
            <w:rtl/>
            <w:lang w:val="en-US"/>
          </w:rPr>
          <w:t>15/6</w:t>
        </w:r>
      </w:hyperlink>
      <w:r w:rsidRPr="005653AB">
        <w:rPr>
          <w:rFonts w:cs="Simplified Arabic"/>
          <w:sz w:val="22"/>
          <w:rtl/>
          <w:lang w:val="en-US"/>
        </w:rPr>
        <w:t>،</w:t>
      </w:r>
      <w:r>
        <w:rPr>
          <w:rFonts w:cs="Simplified Arabic"/>
          <w:sz w:val="22"/>
          <w:rtl/>
          <w:lang w:val="en-US"/>
        </w:rPr>
        <w:t xml:space="preserve"> </w:t>
      </w:r>
      <w:r w:rsidR="00CA23C7">
        <w:rPr>
          <w:rFonts w:cs="Simplified Arabic" w:hint="cs"/>
          <w:sz w:val="22"/>
          <w:rtl/>
          <w:lang w:val="en-US"/>
        </w:rPr>
        <w:t xml:space="preserve">القيود التقنية والمالية على وجه الخصوص،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تقاريرها</w:t>
      </w:r>
      <w:r>
        <w:rPr>
          <w:rFonts w:cs="Simplified Arabic"/>
          <w:sz w:val="22"/>
          <w:rtl/>
          <w:lang w:val="en-US"/>
        </w:rPr>
        <w:t xml:space="preserve"> </w:t>
      </w:r>
      <w:r w:rsidR="00603653" w:rsidRPr="005653AB">
        <w:rPr>
          <w:rFonts w:cs="Simplified Arabic"/>
          <w:sz w:val="22"/>
          <w:rtl/>
          <w:lang w:val="en-US"/>
        </w:rPr>
        <w:t>الوطنية</w:t>
      </w:r>
      <w:r w:rsidR="00603653">
        <w:rPr>
          <w:rFonts w:cs="Simplified Arabic" w:hint="cs"/>
          <w:sz w:val="22"/>
          <w:rtl/>
          <w:lang w:val="en-US" w:bidi="ar-EG"/>
        </w:rPr>
        <w:t xml:space="preserve"> السابعة</w:t>
      </w:r>
      <w:r w:rsidRPr="005653AB">
        <w:rPr>
          <w:rFonts w:cs="Simplified Arabic"/>
          <w:sz w:val="22"/>
          <w:rtl/>
          <w:lang w:val="en-US"/>
        </w:rPr>
        <w:t>؛</w:t>
      </w:r>
    </w:p>
    <w:p w14:paraId="2CA48763" w14:textId="1FD5376E" w:rsidR="005653AB" w:rsidRP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حث</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التي</w:t>
      </w:r>
      <w:r>
        <w:rPr>
          <w:rFonts w:cs="Simplified Arabic"/>
          <w:sz w:val="22"/>
          <w:rtl/>
          <w:lang w:val="en-US"/>
        </w:rPr>
        <w:t xml:space="preserve"> </w:t>
      </w:r>
      <w:r w:rsidRPr="005653AB">
        <w:rPr>
          <w:rFonts w:cs="Simplified Arabic"/>
          <w:sz w:val="22"/>
          <w:rtl/>
          <w:lang w:val="en-US"/>
        </w:rPr>
        <w:t>لم</w:t>
      </w:r>
      <w:r>
        <w:rPr>
          <w:rFonts w:cs="Simplified Arabic"/>
          <w:sz w:val="22"/>
          <w:rtl/>
          <w:lang w:val="en-US"/>
        </w:rPr>
        <w:t xml:space="preserve"> </w:t>
      </w:r>
      <w:r w:rsidRPr="005653AB">
        <w:rPr>
          <w:rFonts w:cs="Simplified Arabic"/>
          <w:sz w:val="22"/>
          <w:rtl/>
          <w:lang w:val="en-US"/>
        </w:rPr>
        <w:t>تفعل</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بعد</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الانتهاء</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وضع</w:t>
      </w:r>
      <w:r>
        <w:rPr>
          <w:rFonts w:cs="Simplified Arabic"/>
          <w:sz w:val="22"/>
          <w:rtl/>
          <w:lang w:val="en-US"/>
        </w:rPr>
        <w:t xml:space="preserve"> </w:t>
      </w:r>
      <w:r w:rsidRPr="005653AB">
        <w:rPr>
          <w:rFonts w:cs="Simplified Arabic"/>
          <w:sz w:val="22"/>
          <w:rtl/>
          <w:lang w:val="en-US"/>
        </w:rPr>
        <w:t>اللمسات</w:t>
      </w:r>
      <w:r>
        <w:rPr>
          <w:rFonts w:cs="Simplified Arabic"/>
          <w:sz w:val="22"/>
          <w:rtl/>
          <w:lang w:val="en-US"/>
        </w:rPr>
        <w:t xml:space="preserve"> </w:t>
      </w:r>
      <w:r w:rsidRPr="005653AB">
        <w:rPr>
          <w:rFonts w:cs="Simplified Arabic"/>
          <w:sz w:val="22"/>
          <w:rtl/>
          <w:lang w:val="en-US"/>
        </w:rPr>
        <w:t>الأخيرة</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استراتيجياتها</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عملها</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المنقحة</w:t>
      </w:r>
      <w:r>
        <w:rPr>
          <w:rFonts w:cs="Simplified Arabic"/>
          <w:sz w:val="22"/>
          <w:rtl/>
          <w:lang w:val="en-US"/>
        </w:rPr>
        <w:t xml:space="preserve"> </w:t>
      </w:r>
      <w:r w:rsidRPr="005653AB">
        <w:rPr>
          <w:rFonts w:cs="Simplified Arabic"/>
          <w:sz w:val="22"/>
          <w:rtl/>
          <w:lang w:val="en-US"/>
        </w:rPr>
        <w:t>أو</w:t>
      </w:r>
      <w:r>
        <w:rPr>
          <w:rFonts w:cs="Simplified Arabic"/>
          <w:sz w:val="22"/>
          <w:rtl/>
          <w:lang w:val="en-US"/>
        </w:rPr>
        <w:t xml:space="preserve"> </w:t>
      </w:r>
      <w:r w:rsidRPr="005653AB">
        <w:rPr>
          <w:rFonts w:cs="Simplified Arabic"/>
          <w:sz w:val="22"/>
          <w:rtl/>
          <w:lang w:val="en-US"/>
        </w:rPr>
        <w:t>المحدثة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وأهدافها</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وتقديمها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أقرب</w:t>
      </w:r>
      <w:r>
        <w:rPr>
          <w:rFonts w:cs="Simplified Arabic"/>
          <w:sz w:val="22"/>
          <w:rtl/>
          <w:lang w:val="en-US"/>
        </w:rPr>
        <w:t xml:space="preserve"> </w:t>
      </w:r>
      <w:r w:rsidRPr="005653AB">
        <w:rPr>
          <w:rFonts w:cs="Simplified Arabic"/>
          <w:sz w:val="22"/>
          <w:rtl/>
          <w:lang w:val="en-US"/>
        </w:rPr>
        <w:t>وقت</w:t>
      </w:r>
      <w:r>
        <w:rPr>
          <w:rFonts w:cs="Simplified Arabic"/>
          <w:sz w:val="22"/>
          <w:rtl/>
          <w:lang w:val="en-US"/>
        </w:rPr>
        <w:t xml:space="preserve"> </w:t>
      </w:r>
      <w:r w:rsidRPr="005653AB">
        <w:rPr>
          <w:rFonts w:cs="Simplified Arabic"/>
          <w:sz w:val="22"/>
          <w:rtl/>
          <w:lang w:val="en-US"/>
        </w:rPr>
        <w:t>ممكن؛</w:t>
      </w:r>
    </w:p>
    <w:p w14:paraId="2D6DE4F9" w14:textId="1FE41752" w:rsid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حث</w:t>
      </w:r>
      <w:r>
        <w:rPr>
          <w:rFonts w:cs="Simplified Arabic"/>
          <w:sz w:val="22"/>
          <w:rtl/>
          <w:lang w:val="en-US"/>
        </w:rPr>
        <w:t xml:space="preserve"> </w:t>
      </w:r>
      <w:r w:rsidR="00CA23C7" w:rsidRPr="00CA23C7">
        <w:rPr>
          <w:rFonts w:cs="Simplified Arabic"/>
          <w:sz w:val="22"/>
          <w:rtl/>
          <w:lang w:val="en-US"/>
        </w:rPr>
        <w:t>الأطراف على تقديم تقاريرها الوطنية السابعة بحلول الموعد النهائي لتقديم التقارير الوطنية في 28 فبراير/شباط 2026، مع مراعاة القيود ال</w:t>
      </w:r>
      <w:r w:rsidR="00CA23C7">
        <w:rPr>
          <w:rFonts w:cs="Simplified Arabic" w:hint="cs"/>
          <w:sz w:val="22"/>
          <w:rtl/>
          <w:lang w:val="en-US"/>
        </w:rPr>
        <w:t>تق</w:t>
      </w:r>
      <w:r w:rsidR="00CA23C7" w:rsidRPr="00CA23C7">
        <w:rPr>
          <w:rFonts w:cs="Simplified Arabic"/>
          <w:sz w:val="22"/>
          <w:rtl/>
          <w:lang w:val="en-US"/>
        </w:rPr>
        <w:t xml:space="preserve">نية والمالية المذكورة في الفقرة 3 أعلاه، مع الإشارة إلى أن المعلومات الواردة بعد الموعد النهائي ستظل متاحة للاستعراض العالمي للتقدم الجماعي </w:t>
      </w:r>
      <w:r w:rsidR="00CA23C7">
        <w:rPr>
          <w:rFonts w:cs="Simplified Arabic" w:hint="cs"/>
          <w:sz w:val="22"/>
          <w:rtl/>
          <w:lang w:val="en-US"/>
        </w:rPr>
        <w:t xml:space="preserve">المحرز </w:t>
      </w:r>
      <w:r w:rsidR="00CA23C7" w:rsidRPr="00CA23C7">
        <w:rPr>
          <w:rFonts w:cs="Simplified Arabic"/>
          <w:sz w:val="22"/>
          <w:rtl/>
          <w:lang w:val="en-US"/>
        </w:rPr>
        <w:t>في تنفيذ الإطار الذي سيجريه مؤتمر الأطراف في اجتماعه السابع عشر</w:t>
      </w:r>
      <w:r w:rsidRPr="005653AB">
        <w:rPr>
          <w:rFonts w:cs="Simplified Arabic"/>
          <w:sz w:val="22"/>
          <w:rtl/>
          <w:lang w:val="en-US"/>
        </w:rPr>
        <w:t>؛</w:t>
      </w:r>
    </w:p>
    <w:p w14:paraId="49AC34F2" w14:textId="3BFE110D" w:rsid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شجع</w:t>
      </w:r>
      <w:r>
        <w:rPr>
          <w:rFonts w:cs="Simplified Arabic"/>
          <w:sz w:val="22"/>
          <w:rtl/>
          <w:lang w:val="en-US"/>
        </w:rPr>
        <w:t xml:space="preserve"> </w:t>
      </w:r>
      <w:r w:rsidRPr="005653AB">
        <w:rPr>
          <w:rFonts w:cs="Simplified Arabic"/>
          <w:sz w:val="22"/>
          <w:rtl/>
          <w:lang w:val="en-US"/>
        </w:rPr>
        <w:t>الأطراف</w:t>
      </w:r>
      <w:r w:rsidR="006A6A0D">
        <w:rPr>
          <w:rFonts w:cs="Simplified Arabic" w:hint="cs"/>
          <w:sz w:val="22"/>
          <w:rtl/>
          <w:lang w:val="en-US"/>
        </w:rPr>
        <w:t xml:space="preserve">، حسب </w:t>
      </w:r>
      <w:r w:rsidRPr="005653AB">
        <w:rPr>
          <w:rFonts w:cs="Simplified Arabic"/>
          <w:sz w:val="22"/>
          <w:rtl/>
          <w:lang w:val="en-US"/>
        </w:rPr>
        <w:t>الاقتضاء،</w:t>
      </w:r>
      <w:r>
        <w:rPr>
          <w:rFonts w:cs="Simplified Arabic"/>
          <w:sz w:val="22"/>
          <w:rtl/>
          <w:lang w:val="en-US"/>
        </w:rPr>
        <w:t xml:space="preserve"> </w:t>
      </w:r>
      <w:r w:rsidR="006A6A0D">
        <w:rPr>
          <w:rFonts w:cs="Simplified Arabic" w:hint="cs"/>
          <w:sz w:val="22"/>
          <w:rtl/>
          <w:lang w:val="en-US"/>
        </w:rPr>
        <w:t>على أن تستكمل</w:t>
      </w:r>
      <w:r w:rsidR="006A6A0D" w:rsidRPr="005653AB">
        <w:rPr>
          <w:rFonts w:cs="Simplified Arabic"/>
          <w:sz w:val="22"/>
          <w:rtl/>
          <w:lang w:val="en-US"/>
        </w:rPr>
        <w:t xml:space="preserve"> </w:t>
      </w:r>
      <w:r w:rsidRPr="005653AB">
        <w:rPr>
          <w:rFonts w:cs="Simplified Arabic"/>
          <w:sz w:val="22"/>
          <w:rtl/>
          <w:lang w:val="en-US"/>
        </w:rPr>
        <w:t>الحقول</w:t>
      </w:r>
      <w:r>
        <w:rPr>
          <w:rFonts w:cs="Simplified Arabic"/>
          <w:sz w:val="22"/>
          <w:rtl/>
          <w:lang w:val="en-US"/>
        </w:rPr>
        <w:t xml:space="preserve"> </w:t>
      </w:r>
      <w:r w:rsidRPr="005653AB">
        <w:rPr>
          <w:rFonts w:cs="Simplified Arabic"/>
          <w:sz w:val="22"/>
          <w:rtl/>
          <w:lang w:val="en-US"/>
        </w:rPr>
        <w:t>الاختيارية</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نموذج</w:t>
      </w:r>
      <w:r>
        <w:rPr>
          <w:rFonts w:cs="Simplified Arabic"/>
          <w:sz w:val="22"/>
          <w:rtl/>
          <w:lang w:val="en-US"/>
        </w:rPr>
        <w:t xml:space="preserve"> </w:t>
      </w:r>
      <w:r w:rsidR="009743E5">
        <w:rPr>
          <w:rFonts w:cs="Simplified Arabic" w:hint="cs"/>
          <w:sz w:val="22"/>
          <w:rtl/>
          <w:lang w:val="en-US"/>
        </w:rPr>
        <w:t>الأهداف</w:t>
      </w:r>
      <w:r>
        <w:rPr>
          <w:rFonts w:cs="Simplified Arabic"/>
          <w:sz w:val="22"/>
          <w:rtl/>
          <w:lang w:val="en-US"/>
        </w:rPr>
        <w:t xml:space="preserve"> </w:t>
      </w:r>
      <w:r w:rsidRPr="005653AB">
        <w:rPr>
          <w:rFonts w:cs="Simplified Arabic"/>
          <w:sz w:val="22"/>
          <w:rtl/>
          <w:lang w:val="en-US"/>
        </w:rPr>
        <w:t>الوطني</w:t>
      </w:r>
      <w:r w:rsidR="009743E5">
        <w:rPr>
          <w:rFonts w:cs="Simplified Arabic" w:hint="cs"/>
          <w:sz w:val="22"/>
          <w:rtl/>
          <w:lang w:val="en-US"/>
        </w:rPr>
        <w:t>ة</w:t>
      </w:r>
      <w:r>
        <w:rPr>
          <w:rFonts w:cs="Simplified Arabic"/>
          <w:sz w:val="22"/>
          <w:rtl/>
          <w:lang w:val="en-US"/>
        </w:rPr>
        <w:t xml:space="preserve"> </w:t>
      </w:r>
      <w:r w:rsidRPr="005653AB">
        <w:rPr>
          <w:rFonts w:cs="Simplified Arabic"/>
          <w:sz w:val="22"/>
          <w:rtl/>
          <w:lang w:val="en-US"/>
        </w:rPr>
        <w:t>ونموذج</w:t>
      </w:r>
      <w:r>
        <w:rPr>
          <w:rFonts w:cs="Simplified Arabic"/>
          <w:sz w:val="22"/>
          <w:rtl/>
          <w:lang w:val="en-US"/>
        </w:rPr>
        <w:t xml:space="preserve"> </w:t>
      </w:r>
      <w:r w:rsidRPr="005653AB">
        <w:rPr>
          <w:rFonts w:cs="Simplified Arabic"/>
          <w:sz w:val="22"/>
          <w:rtl/>
          <w:lang w:val="en-US"/>
        </w:rPr>
        <w:t>التقرير</w:t>
      </w:r>
      <w:r>
        <w:rPr>
          <w:rFonts w:cs="Simplified Arabic"/>
          <w:sz w:val="22"/>
          <w:rtl/>
          <w:lang w:val="en-US"/>
        </w:rPr>
        <w:t xml:space="preserve"> </w:t>
      </w:r>
      <w:r w:rsidRPr="005653AB">
        <w:rPr>
          <w:rFonts w:cs="Simplified Arabic"/>
          <w:sz w:val="22"/>
          <w:rtl/>
          <w:lang w:val="en-US"/>
        </w:rPr>
        <w:t>الوطني،</w:t>
      </w:r>
      <w:r w:rsidR="009743E5" w:rsidRPr="007C6ACE">
        <w:rPr>
          <w:rStyle w:val="FootnoteReference"/>
          <w:rFonts w:cs="Simplified Arabic"/>
          <w:sz w:val="22"/>
          <w:rtl/>
        </w:rPr>
        <w:footnoteReference w:id="3"/>
      </w:r>
      <w:r>
        <w:rPr>
          <w:rFonts w:cs="Simplified Arabic"/>
          <w:sz w:val="22"/>
          <w:rtl/>
          <w:lang w:val="en-US"/>
        </w:rPr>
        <w:t xml:space="preserve"> </w:t>
      </w:r>
      <w:r w:rsidR="009743E5">
        <w:rPr>
          <w:rFonts w:cs="Simplified Arabic" w:hint="cs"/>
          <w:sz w:val="22"/>
          <w:rtl/>
          <w:lang w:val="en-US"/>
        </w:rPr>
        <w:t>حيث</w:t>
      </w:r>
      <w:r>
        <w:rPr>
          <w:rFonts w:cs="Simplified Arabic"/>
          <w:sz w:val="22"/>
          <w:rtl/>
          <w:lang w:val="en-US"/>
        </w:rPr>
        <w:t xml:space="preserve"> </w:t>
      </w:r>
      <w:r w:rsidRPr="005653AB">
        <w:rPr>
          <w:rFonts w:cs="Simplified Arabic"/>
          <w:sz w:val="22"/>
          <w:rtl/>
          <w:lang w:val="en-US"/>
        </w:rPr>
        <w:t>سيوفر</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مصدرا</w:t>
      </w:r>
      <w:r>
        <w:rPr>
          <w:rFonts w:cs="Simplified Arabic"/>
          <w:sz w:val="22"/>
          <w:rtl/>
          <w:lang w:val="en-US"/>
        </w:rPr>
        <w:t xml:space="preserve"> </w:t>
      </w:r>
      <w:r w:rsidRPr="005653AB">
        <w:rPr>
          <w:rFonts w:cs="Simplified Arabic"/>
          <w:sz w:val="22"/>
          <w:rtl/>
          <w:lang w:val="en-US"/>
        </w:rPr>
        <w:t>قي</w:t>
      </w:r>
      <w:r w:rsidR="006E3F7F">
        <w:rPr>
          <w:rFonts w:cs="Simplified Arabic" w:hint="cs"/>
          <w:sz w:val="22"/>
          <w:rtl/>
          <w:lang w:val="en-US"/>
        </w:rPr>
        <w:t>ّ</w:t>
      </w:r>
      <w:r w:rsidRPr="005653AB">
        <w:rPr>
          <w:rFonts w:cs="Simplified Arabic"/>
          <w:sz w:val="22"/>
          <w:rtl/>
          <w:lang w:val="en-US"/>
        </w:rPr>
        <w:t>ما</w:t>
      </w:r>
      <w:r>
        <w:rPr>
          <w:rFonts w:cs="Simplified Arabic"/>
          <w:sz w:val="22"/>
          <w:rtl/>
          <w:lang w:val="en-US"/>
        </w:rPr>
        <w:t xml:space="preserve"> </w:t>
      </w:r>
      <w:r w:rsidRPr="005653AB">
        <w:rPr>
          <w:rFonts w:cs="Simplified Arabic"/>
          <w:sz w:val="22"/>
          <w:rtl/>
          <w:lang w:val="en-US"/>
        </w:rPr>
        <w:t>للمعلومات</w:t>
      </w:r>
      <w:r>
        <w:rPr>
          <w:rFonts w:cs="Simplified Arabic"/>
          <w:sz w:val="22"/>
          <w:rtl/>
          <w:lang w:val="en-US"/>
        </w:rPr>
        <w:t xml:space="preserve"> </w:t>
      </w:r>
      <w:r w:rsidRPr="005653AB">
        <w:rPr>
          <w:rFonts w:cs="Simplified Arabic"/>
          <w:sz w:val="22"/>
          <w:rtl/>
          <w:lang w:val="en-US"/>
        </w:rPr>
        <w:t>اللازمة</w:t>
      </w:r>
      <w:r>
        <w:rPr>
          <w:rFonts w:cs="Simplified Arabic"/>
          <w:sz w:val="22"/>
          <w:rtl/>
          <w:lang w:val="en-US"/>
        </w:rPr>
        <w:t xml:space="preserve"> </w:t>
      </w:r>
      <w:r w:rsidRPr="005653AB">
        <w:rPr>
          <w:rFonts w:cs="Simplified Arabic"/>
          <w:sz w:val="22"/>
          <w:rtl/>
          <w:lang w:val="en-US"/>
        </w:rPr>
        <w:t>للاستعراض</w:t>
      </w:r>
      <w:r>
        <w:rPr>
          <w:rFonts w:cs="Simplified Arabic"/>
          <w:sz w:val="22"/>
          <w:rtl/>
          <w:lang w:val="en-US"/>
        </w:rPr>
        <w:t xml:space="preserve"> </w:t>
      </w:r>
      <w:r w:rsidRPr="005653AB">
        <w:rPr>
          <w:rFonts w:cs="Simplified Arabic"/>
          <w:sz w:val="22"/>
          <w:rtl/>
          <w:lang w:val="en-US"/>
        </w:rPr>
        <w:t>العالمي،</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على</w:t>
      </w:r>
      <w:r>
        <w:rPr>
          <w:rFonts w:cs="Simplified Arabic"/>
          <w:sz w:val="22"/>
          <w:rtl/>
          <w:lang w:val="en-US"/>
        </w:rPr>
        <w:t xml:space="preserve"> </w:t>
      </w:r>
      <w:r w:rsidRPr="005653AB">
        <w:rPr>
          <w:rFonts w:cs="Simplified Arabic"/>
          <w:sz w:val="22"/>
          <w:rtl/>
          <w:lang w:val="en-US"/>
        </w:rPr>
        <w:t>وجه</w:t>
      </w:r>
      <w:r>
        <w:rPr>
          <w:rFonts w:cs="Simplified Arabic"/>
          <w:sz w:val="22"/>
          <w:rtl/>
          <w:lang w:val="en-US"/>
        </w:rPr>
        <w:t xml:space="preserve"> </w:t>
      </w:r>
      <w:r w:rsidRPr="005653AB">
        <w:rPr>
          <w:rFonts w:cs="Simplified Arabic"/>
          <w:sz w:val="22"/>
          <w:rtl/>
          <w:lang w:val="en-US"/>
        </w:rPr>
        <w:t>الخصوص،</w:t>
      </w:r>
      <w:r>
        <w:rPr>
          <w:rFonts w:cs="Simplified Arabic"/>
          <w:sz w:val="22"/>
          <w:rtl/>
          <w:lang w:val="en-US"/>
        </w:rPr>
        <w:t xml:space="preserve"> </w:t>
      </w:r>
      <w:r w:rsidRPr="005653AB">
        <w:rPr>
          <w:rFonts w:cs="Simplified Arabic"/>
          <w:sz w:val="22"/>
          <w:rtl/>
          <w:lang w:val="en-US"/>
        </w:rPr>
        <w:t>الأسئلة</w:t>
      </w:r>
      <w:r>
        <w:rPr>
          <w:rFonts w:cs="Simplified Arabic"/>
          <w:sz w:val="22"/>
          <w:rtl/>
          <w:lang w:val="en-US"/>
        </w:rPr>
        <w:t xml:space="preserve"> </w:t>
      </w:r>
      <w:r w:rsidRPr="005653AB">
        <w:rPr>
          <w:rFonts w:cs="Simplified Arabic"/>
          <w:sz w:val="22"/>
          <w:rtl/>
          <w:lang w:val="en-US"/>
        </w:rPr>
        <w:t>الاختيارية</w:t>
      </w:r>
      <w:r>
        <w:rPr>
          <w:rFonts w:cs="Simplified Arabic"/>
          <w:sz w:val="22"/>
          <w:rtl/>
          <w:lang w:val="en-US"/>
        </w:rPr>
        <w:t xml:space="preserve">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بالقسم</w:t>
      </w:r>
      <w:r>
        <w:rPr>
          <w:rFonts w:cs="Simplified Arabic"/>
          <w:sz w:val="22"/>
          <w:rtl/>
          <w:lang w:val="en-US"/>
        </w:rPr>
        <w:t xml:space="preserve"> </w:t>
      </w:r>
      <w:r>
        <w:rPr>
          <w:rFonts w:cs="Simplified Arabic" w:hint="cs"/>
          <w:sz w:val="22"/>
          <w:rtl/>
          <w:lang w:val="en-US"/>
        </w:rPr>
        <w:t>ج</w:t>
      </w:r>
      <w:r w:rsidR="009743E5">
        <w:rPr>
          <w:rFonts w:cs="Simplified Arabic" w:hint="cs"/>
          <w:sz w:val="22"/>
          <w:rtl/>
          <w:lang w:val="en-US"/>
        </w:rPr>
        <w:t>ي</w:t>
      </w:r>
      <w:r>
        <w:rPr>
          <w:rFonts w:cs="Simplified Arabic" w:hint="cs"/>
          <w:sz w:val="22"/>
          <w:rtl/>
          <w:lang w:val="en-US"/>
        </w:rPr>
        <w:t>م</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الإطار،</w:t>
      </w:r>
      <w:r>
        <w:rPr>
          <w:rFonts w:cs="Simplified Arabic"/>
          <w:sz w:val="22"/>
          <w:rtl/>
          <w:lang w:val="en-US"/>
        </w:rPr>
        <w:t xml:space="preserve"> </w:t>
      </w:r>
      <w:r w:rsidRPr="005653AB">
        <w:rPr>
          <w:rFonts w:cs="Simplified Arabic"/>
          <w:sz w:val="22"/>
          <w:rtl/>
          <w:lang w:val="en-US"/>
        </w:rPr>
        <w:t>والإجراءات</w:t>
      </w:r>
      <w:r>
        <w:rPr>
          <w:rFonts w:cs="Simplified Arabic"/>
          <w:sz w:val="22"/>
          <w:rtl/>
          <w:lang w:val="en-US"/>
        </w:rPr>
        <w:t xml:space="preserve"> </w:t>
      </w:r>
      <w:r w:rsidRPr="005653AB">
        <w:rPr>
          <w:rFonts w:cs="Simplified Arabic"/>
          <w:sz w:val="22"/>
          <w:rtl/>
          <w:lang w:val="en-US"/>
        </w:rPr>
        <w:t>السياس</w:t>
      </w:r>
      <w:r w:rsidR="009743E5">
        <w:rPr>
          <w:rFonts w:cs="Simplified Arabic" w:hint="cs"/>
          <w:sz w:val="22"/>
          <w:rtl/>
          <w:lang w:val="en-US"/>
        </w:rPr>
        <w:t>ات</w:t>
      </w:r>
      <w:r w:rsidRPr="005653AB">
        <w:rPr>
          <w:rFonts w:cs="Simplified Arabic"/>
          <w:sz w:val="22"/>
          <w:rtl/>
          <w:lang w:val="en-US"/>
        </w:rPr>
        <w:t>ية،</w:t>
      </w:r>
      <w:r>
        <w:rPr>
          <w:rFonts w:cs="Simplified Arabic"/>
          <w:sz w:val="22"/>
          <w:rtl/>
          <w:lang w:val="en-US"/>
        </w:rPr>
        <w:t xml:space="preserve"> </w:t>
      </w:r>
      <w:r w:rsidRPr="005653AB">
        <w:rPr>
          <w:rFonts w:cs="Simplified Arabic"/>
          <w:sz w:val="22"/>
          <w:rtl/>
          <w:lang w:val="en-US"/>
        </w:rPr>
        <w:t>ووسائل</w:t>
      </w:r>
      <w:r>
        <w:rPr>
          <w:rFonts w:cs="Simplified Arabic"/>
          <w:sz w:val="22"/>
          <w:rtl/>
          <w:lang w:val="en-US"/>
        </w:rPr>
        <w:t xml:space="preserve"> </w:t>
      </w:r>
      <w:r w:rsidRPr="005653AB">
        <w:rPr>
          <w:rFonts w:cs="Simplified Arabic"/>
          <w:sz w:val="22"/>
          <w:rtl/>
          <w:lang w:val="en-US"/>
        </w:rPr>
        <w:t>التنفيذ،</w:t>
      </w:r>
      <w:r>
        <w:rPr>
          <w:rFonts w:cs="Simplified Arabic"/>
          <w:sz w:val="22"/>
          <w:rtl/>
          <w:lang w:val="en-US"/>
        </w:rPr>
        <w:t xml:space="preserve"> </w:t>
      </w:r>
      <w:r w:rsidRPr="005653AB">
        <w:rPr>
          <w:rFonts w:cs="Simplified Arabic"/>
          <w:sz w:val="22"/>
          <w:rtl/>
          <w:lang w:val="en-US"/>
        </w:rPr>
        <w:t>ومساهمات</w:t>
      </w:r>
      <w:r>
        <w:rPr>
          <w:rFonts w:cs="Simplified Arabic"/>
          <w:sz w:val="22"/>
          <w:rtl/>
          <w:lang w:val="en-US"/>
        </w:rPr>
        <w:t xml:space="preserve"> </w:t>
      </w:r>
      <w:r w:rsidRPr="005653AB">
        <w:rPr>
          <w:rFonts w:cs="Simplified Arabic"/>
          <w:sz w:val="22"/>
          <w:rtl/>
          <w:lang w:val="en-US"/>
        </w:rPr>
        <w:t>الجهات</w:t>
      </w:r>
      <w:r>
        <w:rPr>
          <w:rFonts w:cs="Simplified Arabic"/>
          <w:sz w:val="22"/>
          <w:rtl/>
          <w:lang w:val="en-US"/>
        </w:rPr>
        <w:t xml:space="preserve"> </w:t>
      </w:r>
      <w:r w:rsidRPr="005653AB">
        <w:rPr>
          <w:rFonts w:cs="Simplified Arabic"/>
          <w:sz w:val="22"/>
          <w:rtl/>
          <w:lang w:val="en-US"/>
        </w:rPr>
        <w:t>الفاعلة</w:t>
      </w:r>
      <w:r>
        <w:rPr>
          <w:rFonts w:cs="Simplified Arabic"/>
          <w:sz w:val="22"/>
          <w:rtl/>
          <w:lang w:val="en-US"/>
        </w:rPr>
        <w:t xml:space="preserve"> </w:t>
      </w:r>
      <w:r w:rsidRPr="005653AB">
        <w:rPr>
          <w:rFonts w:cs="Simplified Arabic"/>
          <w:sz w:val="22"/>
          <w:rtl/>
          <w:lang w:val="en-US"/>
        </w:rPr>
        <w:t>غير</w:t>
      </w:r>
      <w:r>
        <w:rPr>
          <w:rFonts w:cs="Simplified Arabic"/>
          <w:sz w:val="22"/>
          <w:rtl/>
          <w:lang w:val="en-US"/>
        </w:rPr>
        <w:t xml:space="preserve"> </w:t>
      </w:r>
      <w:r w:rsidRPr="005653AB">
        <w:rPr>
          <w:rFonts w:cs="Simplified Arabic"/>
          <w:sz w:val="22"/>
          <w:rtl/>
          <w:lang w:val="en-US"/>
        </w:rPr>
        <w:t>الحكومات</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وغيرها</w:t>
      </w:r>
      <w:r>
        <w:rPr>
          <w:rFonts w:cs="Simplified Arabic"/>
          <w:sz w:val="22"/>
          <w:rtl/>
          <w:lang w:val="en-US"/>
        </w:rPr>
        <w:t xml:space="preserve"> </w:t>
      </w:r>
      <w:r w:rsidRPr="005653AB">
        <w:rPr>
          <w:rFonts w:cs="Simplified Arabic"/>
          <w:sz w:val="22"/>
          <w:rtl/>
          <w:lang w:val="en-US"/>
        </w:rPr>
        <w:t>من</w:t>
      </w:r>
      <w:r>
        <w:rPr>
          <w:rFonts w:cs="Simplified Arabic"/>
          <w:sz w:val="22"/>
          <w:rtl/>
          <w:lang w:val="en-US"/>
        </w:rPr>
        <w:t xml:space="preserve"> </w:t>
      </w:r>
      <w:r w:rsidRPr="005653AB">
        <w:rPr>
          <w:rFonts w:cs="Simplified Arabic"/>
          <w:sz w:val="22"/>
          <w:rtl/>
          <w:lang w:val="en-US"/>
        </w:rPr>
        <w:t>المعلومات</w:t>
      </w:r>
      <w:r>
        <w:rPr>
          <w:rFonts w:cs="Simplified Arabic"/>
          <w:sz w:val="22"/>
          <w:rtl/>
          <w:lang w:val="en-US"/>
        </w:rPr>
        <w:t xml:space="preserve"> </w:t>
      </w:r>
      <w:r w:rsidRPr="005653AB">
        <w:rPr>
          <w:rFonts w:cs="Simplified Arabic"/>
          <w:sz w:val="22"/>
          <w:rtl/>
          <w:lang w:val="en-US"/>
        </w:rPr>
        <w:t>ذات</w:t>
      </w:r>
      <w:r>
        <w:rPr>
          <w:rFonts w:cs="Simplified Arabic"/>
          <w:sz w:val="22"/>
          <w:rtl/>
          <w:lang w:val="en-US"/>
        </w:rPr>
        <w:t xml:space="preserve"> </w:t>
      </w:r>
      <w:r w:rsidRPr="005653AB">
        <w:rPr>
          <w:rFonts w:cs="Simplified Arabic"/>
          <w:sz w:val="22"/>
          <w:rtl/>
          <w:lang w:val="en-US"/>
        </w:rPr>
        <w:t>الصلة؛</w:t>
      </w:r>
    </w:p>
    <w:p w14:paraId="25936353" w14:textId="31DA730C" w:rsidR="00CA23C7" w:rsidRPr="005653AB" w:rsidRDefault="00CA23C7" w:rsidP="00CA23C7">
      <w:pPr>
        <w:pStyle w:val="ListParagraph"/>
        <w:numPr>
          <w:ilvl w:val="0"/>
          <w:numId w:val="41"/>
        </w:numPr>
        <w:bidi/>
        <w:spacing w:after="120" w:line="216" w:lineRule="auto"/>
        <w:ind w:left="571" w:firstLine="709"/>
        <w:contextualSpacing w:val="0"/>
        <w:jc w:val="both"/>
        <w:rPr>
          <w:rFonts w:cs="Simplified Arabic"/>
          <w:sz w:val="22"/>
          <w:lang w:val="en-US"/>
        </w:rPr>
      </w:pPr>
      <w:r>
        <w:rPr>
          <w:rFonts w:cs="Simplified Arabic" w:hint="cs"/>
          <w:i/>
          <w:iCs/>
          <w:sz w:val="22"/>
          <w:rtl/>
          <w:lang w:val="en-US"/>
        </w:rPr>
        <w:t xml:space="preserve">تشير </w:t>
      </w:r>
      <w:r>
        <w:rPr>
          <w:rFonts w:cs="Simplified Arabic" w:hint="cs"/>
          <w:sz w:val="22"/>
          <w:rtl/>
          <w:lang w:val="en-US"/>
        </w:rPr>
        <w:t>إلى أ</w:t>
      </w:r>
      <w:r w:rsidRPr="00CA23C7">
        <w:rPr>
          <w:rFonts w:cs="Simplified Arabic"/>
          <w:sz w:val="22"/>
          <w:rtl/>
          <w:lang w:val="en-US"/>
        </w:rPr>
        <w:t>ن مؤتمر الأطراف</w:t>
      </w:r>
      <w:r>
        <w:rPr>
          <w:rFonts w:cs="Simplified Arabic" w:hint="cs"/>
          <w:sz w:val="22"/>
          <w:rtl/>
          <w:lang w:val="en-US"/>
        </w:rPr>
        <w:t xml:space="preserve"> </w:t>
      </w:r>
      <w:r w:rsidRPr="00CA23C7">
        <w:rPr>
          <w:rFonts w:cs="Simplified Arabic"/>
          <w:sz w:val="22"/>
          <w:rtl/>
          <w:lang w:val="en-US"/>
        </w:rPr>
        <w:t xml:space="preserve">دعا الجهات الفاعلة الأخرى غير الحكومات الوطنية، في الفقرة 26 من </w:t>
      </w:r>
      <w:r>
        <w:rPr>
          <w:rFonts w:cs="Simplified Arabic" w:hint="cs"/>
          <w:sz w:val="22"/>
          <w:rtl/>
          <w:lang w:val="en-US"/>
        </w:rPr>
        <w:t>مقرره</w:t>
      </w:r>
      <w:r w:rsidRPr="00CA23C7">
        <w:rPr>
          <w:rFonts w:cs="Simplified Arabic"/>
          <w:sz w:val="22"/>
          <w:rtl/>
          <w:lang w:val="en-US"/>
        </w:rPr>
        <w:t xml:space="preserve"> </w:t>
      </w:r>
      <w:hyperlink r:id="rId19" w:history="1">
        <w:r w:rsidRPr="003B7F8B">
          <w:rPr>
            <w:rStyle w:val="Hyperlink"/>
            <w:rFonts w:cs="Simplified Arabic"/>
            <w:sz w:val="22"/>
            <w:rtl/>
            <w:lang w:val="en-US"/>
          </w:rPr>
          <w:t>15/6</w:t>
        </w:r>
      </w:hyperlink>
      <w:r w:rsidRPr="00CA23C7">
        <w:rPr>
          <w:rFonts w:cs="Simplified Arabic"/>
          <w:sz w:val="22"/>
          <w:rtl/>
          <w:lang w:val="en-US"/>
        </w:rPr>
        <w:t xml:space="preserve">، إلى </w:t>
      </w:r>
      <w:r w:rsidRPr="005B1A6C">
        <w:rPr>
          <w:rFonts w:cs="Simplified Arabic" w:hint="cs"/>
          <w:snapToGrid w:val="0"/>
          <w:kern w:val="22"/>
          <w:sz w:val="22"/>
          <w:rtl/>
          <w:lang w:val="en-GB"/>
        </w:rPr>
        <w:t>أن تضع</w:t>
      </w:r>
      <w:r w:rsidRPr="00CA23C7">
        <w:rPr>
          <w:rFonts w:cs="Simplified Arabic"/>
          <w:sz w:val="22"/>
          <w:rtl/>
          <w:lang w:val="en-US"/>
        </w:rPr>
        <w:t xml:space="preserve"> </w:t>
      </w:r>
      <w:r w:rsidRPr="005B1A6C">
        <w:rPr>
          <w:rFonts w:cs="Simplified Arabic" w:hint="cs"/>
          <w:snapToGrid w:val="0"/>
          <w:kern w:val="22"/>
          <w:sz w:val="22"/>
          <w:rtl/>
          <w:lang w:val="en-GB"/>
        </w:rPr>
        <w:t xml:space="preserve">الالتزامات التي تساهم في تحقيق الاستراتيجيات وخطط العمل الوطنية للتنوع البيولوجي </w:t>
      </w:r>
      <w:r w:rsidRPr="00CA23C7">
        <w:rPr>
          <w:rFonts w:cs="Simplified Arabic"/>
          <w:sz w:val="22"/>
          <w:rtl/>
          <w:lang w:val="en-US"/>
        </w:rPr>
        <w:t>والإطار</w:t>
      </w:r>
      <w:r>
        <w:rPr>
          <w:rFonts w:cs="Simplified Arabic" w:hint="cs"/>
          <w:sz w:val="22"/>
          <w:rtl/>
          <w:lang w:val="en-US"/>
        </w:rPr>
        <w:t xml:space="preserve"> </w:t>
      </w:r>
      <w:r w:rsidRPr="005B1A6C">
        <w:rPr>
          <w:rFonts w:cs="Simplified Arabic" w:hint="cs"/>
          <w:snapToGrid w:val="0"/>
          <w:kern w:val="22"/>
          <w:sz w:val="22"/>
          <w:rtl/>
          <w:lang w:val="en-GB"/>
        </w:rPr>
        <w:t>وتقاسمها</w:t>
      </w:r>
      <w:r w:rsidRPr="00CA23C7">
        <w:rPr>
          <w:rFonts w:cs="Simplified Arabic"/>
          <w:sz w:val="22"/>
          <w:rtl/>
          <w:lang w:val="en-US"/>
        </w:rPr>
        <w:t>، و</w:t>
      </w:r>
      <w:r>
        <w:rPr>
          <w:rFonts w:cs="Simplified Arabic" w:hint="cs"/>
          <w:sz w:val="22"/>
          <w:rtl/>
          <w:lang w:val="en-US"/>
        </w:rPr>
        <w:t>ت</w:t>
      </w:r>
      <w:r w:rsidRPr="00CA23C7">
        <w:rPr>
          <w:rFonts w:cs="Simplified Arabic"/>
          <w:sz w:val="22"/>
          <w:rtl/>
          <w:lang w:val="en-US"/>
        </w:rPr>
        <w:t xml:space="preserve">دعو تلك الجهات الفاعلة إلى الاسترشاد بالإجراءات الموضحة في </w:t>
      </w:r>
      <w:r>
        <w:rPr>
          <w:rFonts w:cs="Simplified Arabic" w:hint="cs"/>
          <w:sz w:val="22"/>
          <w:rtl/>
          <w:lang w:val="en-US"/>
        </w:rPr>
        <w:t>المقرر</w:t>
      </w:r>
      <w:r>
        <w:rPr>
          <w:rFonts w:cs="Simplified Arabic"/>
          <w:sz w:val="22"/>
          <w:rtl/>
          <w:lang w:val="en-US"/>
        </w:rPr>
        <w:t xml:space="preserve"> </w:t>
      </w:r>
      <w:hyperlink r:id="rId20" w:history="1">
        <w:r w:rsidRPr="009743E5">
          <w:rPr>
            <w:rStyle w:val="Hyperlink"/>
            <w:rFonts w:cs="Simplified Arabic"/>
            <w:sz w:val="22"/>
            <w:rtl/>
            <w:lang w:val="en-US"/>
          </w:rPr>
          <w:t>16/32</w:t>
        </w:r>
      </w:hyperlink>
      <w:r w:rsidRPr="00CA23C7">
        <w:rPr>
          <w:rFonts w:cs="Simplified Arabic"/>
          <w:sz w:val="22"/>
          <w:rtl/>
          <w:lang w:val="en-US"/>
        </w:rPr>
        <w:t xml:space="preserve">، مع ملاحظة أن المعلومات الواردة ستكون متاحة </w:t>
      </w:r>
      <w:r>
        <w:rPr>
          <w:rFonts w:cs="Simplified Arabic" w:hint="cs"/>
          <w:sz w:val="22"/>
          <w:rtl/>
          <w:lang w:val="en-US"/>
        </w:rPr>
        <w:t>للاستعراض</w:t>
      </w:r>
      <w:r w:rsidRPr="00CA23C7">
        <w:rPr>
          <w:rFonts w:cs="Simplified Arabic"/>
          <w:sz w:val="22"/>
          <w:rtl/>
          <w:lang w:val="en-US"/>
        </w:rPr>
        <w:t xml:space="preserve"> العالمي؛</w:t>
      </w:r>
    </w:p>
    <w:p w14:paraId="7819FFF1" w14:textId="77637E84" w:rsidR="005653AB" w:rsidRDefault="005653AB" w:rsidP="005653AB">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دعو</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والحكومات</w:t>
      </w:r>
      <w:r>
        <w:rPr>
          <w:rFonts w:cs="Simplified Arabic"/>
          <w:sz w:val="22"/>
          <w:rtl/>
          <w:lang w:val="en-US"/>
        </w:rPr>
        <w:t xml:space="preserve"> </w:t>
      </w:r>
      <w:r w:rsidRPr="005653AB">
        <w:rPr>
          <w:rFonts w:cs="Simplified Arabic"/>
          <w:sz w:val="22"/>
          <w:rtl/>
          <w:lang w:val="en-US"/>
        </w:rPr>
        <w:t>الأخرى</w:t>
      </w:r>
      <w:r>
        <w:rPr>
          <w:rFonts w:cs="Simplified Arabic"/>
          <w:sz w:val="22"/>
          <w:rtl/>
          <w:lang w:val="en-US"/>
        </w:rPr>
        <w:t xml:space="preserve"> </w:t>
      </w:r>
      <w:r w:rsidRPr="005653AB">
        <w:rPr>
          <w:rFonts w:cs="Simplified Arabic"/>
          <w:sz w:val="22"/>
          <w:rtl/>
          <w:lang w:val="en-US"/>
        </w:rPr>
        <w:t>والوكالات</w:t>
      </w:r>
      <w:r>
        <w:rPr>
          <w:rFonts w:cs="Simplified Arabic"/>
          <w:sz w:val="22"/>
          <w:rtl/>
          <w:lang w:val="en-US"/>
        </w:rPr>
        <w:t xml:space="preserve"> </w:t>
      </w:r>
      <w:r w:rsidRPr="005653AB">
        <w:rPr>
          <w:rFonts w:cs="Simplified Arabic"/>
          <w:sz w:val="22"/>
          <w:rtl/>
          <w:lang w:val="en-US"/>
        </w:rPr>
        <w:t>المتعددة</w:t>
      </w:r>
      <w:r>
        <w:rPr>
          <w:rFonts w:cs="Simplified Arabic"/>
          <w:sz w:val="22"/>
          <w:rtl/>
          <w:lang w:val="en-US"/>
        </w:rPr>
        <w:t xml:space="preserve"> </w:t>
      </w:r>
      <w:r w:rsidRPr="005653AB">
        <w:rPr>
          <w:rFonts w:cs="Simplified Arabic"/>
          <w:sz w:val="22"/>
          <w:rtl/>
          <w:lang w:val="en-US"/>
        </w:rPr>
        <w:t>الأطراف</w:t>
      </w:r>
      <w:r>
        <w:rPr>
          <w:rFonts w:cs="Simplified Arabic"/>
          <w:sz w:val="22"/>
          <w:rtl/>
          <w:lang w:val="en-US"/>
        </w:rPr>
        <w:t xml:space="preserve"> </w:t>
      </w:r>
      <w:r w:rsidRPr="005653AB">
        <w:rPr>
          <w:rFonts w:cs="Simplified Arabic"/>
          <w:sz w:val="22"/>
          <w:rtl/>
          <w:lang w:val="en-US"/>
        </w:rPr>
        <w:t>والثنائية</w:t>
      </w:r>
      <w:r>
        <w:rPr>
          <w:rFonts w:cs="Simplified Arabic"/>
          <w:sz w:val="22"/>
          <w:rtl/>
          <w:lang w:val="en-US"/>
        </w:rPr>
        <w:t xml:space="preserve"> </w:t>
      </w:r>
      <w:r w:rsidRPr="005653AB">
        <w:rPr>
          <w:rFonts w:cs="Simplified Arabic"/>
          <w:sz w:val="22"/>
          <w:rtl/>
          <w:lang w:val="en-US"/>
        </w:rPr>
        <w:t>إلى</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الدعم،</w:t>
      </w:r>
      <w:r>
        <w:rPr>
          <w:rFonts w:cs="Simplified Arabic"/>
          <w:sz w:val="22"/>
          <w:rtl/>
          <w:lang w:val="en-US"/>
        </w:rPr>
        <w:t xml:space="preserve"> </w:t>
      </w:r>
      <w:r w:rsidRPr="005653AB">
        <w:rPr>
          <w:rFonts w:cs="Simplified Arabic"/>
          <w:sz w:val="22"/>
          <w:rtl/>
          <w:lang w:val="en-US"/>
        </w:rPr>
        <w:t>بما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ذلك</w:t>
      </w:r>
      <w:r>
        <w:rPr>
          <w:rFonts w:cs="Simplified Arabic"/>
          <w:sz w:val="22"/>
          <w:rtl/>
          <w:lang w:val="en-US"/>
        </w:rPr>
        <w:t xml:space="preserve"> </w:t>
      </w:r>
      <w:r w:rsidRPr="005653AB">
        <w:rPr>
          <w:rFonts w:cs="Simplified Arabic"/>
          <w:sz w:val="22"/>
          <w:rtl/>
          <w:lang w:val="en-US"/>
        </w:rPr>
        <w:t>بناء</w:t>
      </w:r>
      <w:r>
        <w:rPr>
          <w:rFonts w:cs="Simplified Arabic"/>
          <w:sz w:val="22"/>
          <w:rtl/>
          <w:lang w:val="en-US"/>
        </w:rPr>
        <w:t xml:space="preserve"> </w:t>
      </w:r>
      <w:r w:rsidRPr="005653AB">
        <w:rPr>
          <w:rFonts w:cs="Simplified Arabic"/>
          <w:sz w:val="22"/>
          <w:rtl/>
          <w:lang w:val="en-US"/>
        </w:rPr>
        <w:t>القدرات</w:t>
      </w:r>
      <w:r>
        <w:rPr>
          <w:rFonts w:cs="Simplified Arabic"/>
          <w:sz w:val="22"/>
          <w:rtl/>
          <w:lang w:val="en-US"/>
        </w:rPr>
        <w:t xml:space="preserve"> </w:t>
      </w:r>
      <w:r w:rsidR="00CC3759">
        <w:rPr>
          <w:rFonts w:cs="Simplified Arabic" w:hint="cs"/>
          <w:sz w:val="22"/>
          <w:rtl/>
          <w:lang w:val="en-US"/>
        </w:rPr>
        <w:t xml:space="preserve">وتنميتها </w:t>
      </w:r>
      <w:r w:rsidRPr="005653AB">
        <w:rPr>
          <w:rFonts w:cs="Simplified Arabic"/>
          <w:sz w:val="22"/>
          <w:rtl/>
          <w:lang w:val="en-US"/>
        </w:rPr>
        <w:t>ونقل</w:t>
      </w:r>
      <w:r>
        <w:rPr>
          <w:rFonts w:cs="Simplified Arabic"/>
          <w:sz w:val="22"/>
          <w:rtl/>
          <w:lang w:val="en-US"/>
        </w:rPr>
        <w:t xml:space="preserve"> </w:t>
      </w:r>
      <w:r w:rsidRPr="005653AB">
        <w:rPr>
          <w:rFonts w:cs="Simplified Arabic"/>
          <w:sz w:val="22"/>
          <w:rtl/>
          <w:lang w:val="en-US"/>
        </w:rPr>
        <w:t>التكنولوجيا،</w:t>
      </w:r>
      <w:r w:rsidR="00CC3759">
        <w:rPr>
          <w:rFonts w:cs="Simplified Arabic" w:hint="cs"/>
          <w:sz w:val="22"/>
          <w:rtl/>
          <w:lang w:val="en-US"/>
        </w:rPr>
        <w:t xml:space="preserve"> على أساس طوعي ووفقا لشروط متفق عليها تبادليا،</w:t>
      </w:r>
      <w:r>
        <w:rPr>
          <w:rFonts w:cs="Simplified Arabic"/>
          <w:sz w:val="22"/>
          <w:rtl/>
          <w:lang w:val="en-US"/>
        </w:rPr>
        <w:t xml:space="preserve"> </w:t>
      </w:r>
      <w:r w:rsidR="009743E5">
        <w:rPr>
          <w:rFonts w:cs="Simplified Arabic" w:hint="cs"/>
          <w:sz w:val="22"/>
          <w:rtl/>
          <w:lang w:val="en-US"/>
        </w:rPr>
        <w:t>إلى ا</w:t>
      </w:r>
      <w:r w:rsidRPr="005653AB">
        <w:rPr>
          <w:rFonts w:cs="Simplified Arabic"/>
          <w:sz w:val="22"/>
          <w:rtl/>
          <w:lang w:val="en-US"/>
        </w:rPr>
        <w:t>لأطراف</w:t>
      </w:r>
      <w:r>
        <w:rPr>
          <w:rFonts w:cs="Simplified Arabic"/>
          <w:sz w:val="22"/>
          <w:rtl/>
          <w:lang w:val="en-US"/>
        </w:rPr>
        <w:t xml:space="preserve"> </w:t>
      </w:r>
      <w:r w:rsidRPr="005653AB">
        <w:rPr>
          <w:rFonts w:cs="Simplified Arabic"/>
          <w:sz w:val="22"/>
          <w:rtl/>
          <w:lang w:val="en-US"/>
        </w:rPr>
        <w:t>لجمع</w:t>
      </w:r>
      <w:r>
        <w:rPr>
          <w:rFonts w:cs="Simplified Arabic"/>
          <w:sz w:val="22"/>
          <w:rtl/>
          <w:lang w:val="en-US"/>
        </w:rPr>
        <w:t xml:space="preserve"> </w:t>
      </w:r>
      <w:r w:rsidRPr="005653AB">
        <w:rPr>
          <w:rFonts w:cs="Simplified Arabic"/>
          <w:sz w:val="22"/>
          <w:rtl/>
          <w:lang w:val="en-US"/>
        </w:rPr>
        <w:t>البيانات</w:t>
      </w:r>
      <w:r>
        <w:rPr>
          <w:rFonts w:cs="Simplified Arabic"/>
          <w:sz w:val="22"/>
          <w:rtl/>
          <w:lang w:val="en-US"/>
        </w:rPr>
        <w:t xml:space="preserve"> </w:t>
      </w:r>
      <w:r w:rsidRPr="005653AB">
        <w:rPr>
          <w:rFonts w:cs="Simplified Arabic"/>
          <w:sz w:val="22"/>
          <w:rtl/>
          <w:lang w:val="en-US"/>
        </w:rPr>
        <w:t>والمعلومات</w:t>
      </w:r>
      <w:r>
        <w:rPr>
          <w:rFonts w:cs="Simplified Arabic"/>
          <w:sz w:val="22"/>
          <w:rtl/>
          <w:lang w:val="en-US"/>
        </w:rPr>
        <w:t xml:space="preserve"> </w:t>
      </w:r>
      <w:r w:rsidRPr="005653AB">
        <w:rPr>
          <w:rFonts w:cs="Simplified Arabic"/>
          <w:sz w:val="22"/>
          <w:rtl/>
          <w:lang w:val="en-US"/>
        </w:rPr>
        <w:t>وتقديمها</w:t>
      </w:r>
      <w:r>
        <w:rPr>
          <w:rFonts w:cs="Simplified Arabic"/>
          <w:sz w:val="22"/>
          <w:rtl/>
          <w:lang w:val="en-US"/>
        </w:rPr>
        <w:t xml:space="preserve"> </w:t>
      </w:r>
      <w:r w:rsidRPr="005653AB">
        <w:rPr>
          <w:rFonts w:cs="Simplified Arabic"/>
          <w:sz w:val="22"/>
          <w:rtl/>
          <w:lang w:val="en-US"/>
        </w:rPr>
        <w:t>في</w:t>
      </w:r>
      <w:r>
        <w:rPr>
          <w:rFonts w:cs="Simplified Arabic"/>
          <w:sz w:val="22"/>
          <w:rtl/>
          <w:lang w:val="en-US"/>
        </w:rPr>
        <w:t xml:space="preserve"> </w:t>
      </w:r>
      <w:r w:rsidRPr="005653AB">
        <w:rPr>
          <w:rFonts w:cs="Simplified Arabic"/>
          <w:sz w:val="22"/>
          <w:rtl/>
          <w:lang w:val="en-US"/>
        </w:rPr>
        <w:t>تقاريرها</w:t>
      </w:r>
      <w:r>
        <w:rPr>
          <w:rFonts w:cs="Simplified Arabic"/>
          <w:sz w:val="22"/>
          <w:rtl/>
          <w:lang w:val="en-US"/>
        </w:rPr>
        <w:t xml:space="preserve"> </w:t>
      </w:r>
      <w:r w:rsidRPr="005653AB">
        <w:rPr>
          <w:rFonts w:cs="Simplified Arabic"/>
          <w:sz w:val="22"/>
          <w:rtl/>
          <w:lang w:val="en-US"/>
        </w:rPr>
        <w:t>الوطنية</w:t>
      </w:r>
      <w:r w:rsidR="00CC3759">
        <w:rPr>
          <w:rFonts w:cs="Simplified Arabic" w:hint="cs"/>
          <w:sz w:val="22"/>
          <w:rtl/>
          <w:lang w:val="en-US"/>
        </w:rPr>
        <w:t xml:space="preserve"> السابعة</w:t>
      </w:r>
      <w:r w:rsidRPr="005653AB">
        <w:rPr>
          <w:rFonts w:cs="Simplified Arabic"/>
          <w:sz w:val="22"/>
          <w:rtl/>
          <w:lang w:val="en-US"/>
        </w:rPr>
        <w:t>؛</w:t>
      </w:r>
    </w:p>
    <w:p w14:paraId="3E923856" w14:textId="57CCF129" w:rsidR="00CC3759" w:rsidRPr="00CC3759" w:rsidRDefault="00CC3759" w:rsidP="00CC3759">
      <w:pPr>
        <w:pStyle w:val="ListParagraph"/>
        <w:numPr>
          <w:ilvl w:val="0"/>
          <w:numId w:val="41"/>
        </w:numPr>
        <w:bidi/>
        <w:spacing w:after="120" w:line="216" w:lineRule="auto"/>
        <w:ind w:left="571" w:firstLine="709"/>
        <w:contextualSpacing w:val="0"/>
        <w:jc w:val="both"/>
        <w:rPr>
          <w:rFonts w:cs="Simplified Arabic"/>
          <w:sz w:val="22"/>
          <w:lang w:val="en-US"/>
        </w:rPr>
      </w:pPr>
      <w:r w:rsidRPr="00CC3759">
        <w:rPr>
          <w:rFonts w:cs="Simplified Arabic" w:hint="cs"/>
          <w:i/>
          <w:iCs/>
          <w:sz w:val="22"/>
          <w:rtl/>
          <w:lang w:val="en-US"/>
        </w:rPr>
        <w:t>ت</w:t>
      </w:r>
      <w:r w:rsidRPr="00CC3759">
        <w:rPr>
          <w:rFonts w:cs="Simplified Arabic"/>
          <w:i/>
          <w:iCs/>
          <w:sz w:val="22"/>
          <w:rtl/>
          <w:lang w:val="en-US"/>
        </w:rPr>
        <w:t>رحب</w:t>
      </w:r>
      <w:r w:rsidRPr="00CC3759">
        <w:rPr>
          <w:rFonts w:cs="Simplified Arabic"/>
          <w:sz w:val="22"/>
          <w:rtl/>
          <w:lang w:val="en-US"/>
        </w:rPr>
        <w:t xml:space="preserve"> بجهود مرفق البيئة العالمية ووكال</w:t>
      </w:r>
      <w:r w:rsidR="001521E3">
        <w:rPr>
          <w:rFonts w:cs="Simplified Arabic" w:hint="cs"/>
          <w:sz w:val="22"/>
          <w:rtl/>
          <w:lang w:val="en-US"/>
        </w:rPr>
        <w:t>تيه</w:t>
      </w:r>
      <w:r w:rsidRPr="00CC3759">
        <w:rPr>
          <w:rFonts w:cs="Simplified Arabic"/>
          <w:sz w:val="22"/>
          <w:rtl/>
          <w:lang w:val="en-US"/>
        </w:rPr>
        <w:t xml:space="preserve"> المنفذ</w:t>
      </w:r>
      <w:r w:rsidR="001521E3">
        <w:rPr>
          <w:rFonts w:cs="Simplified Arabic" w:hint="cs"/>
          <w:sz w:val="22"/>
          <w:rtl/>
          <w:lang w:val="en-US"/>
        </w:rPr>
        <w:t>تين</w:t>
      </w:r>
      <w:r w:rsidR="001521E3" w:rsidRPr="007C6ACE">
        <w:rPr>
          <w:rStyle w:val="FootnoteReference"/>
          <w:rFonts w:cs="Simplified Arabic"/>
          <w:sz w:val="22"/>
          <w:rtl/>
        </w:rPr>
        <w:footnoteReference w:id="4"/>
      </w:r>
      <w:r w:rsidRPr="00CC3759">
        <w:rPr>
          <w:rFonts w:cs="Simplified Arabic"/>
          <w:sz w:val="22"/>
          <w:rtl/>
          <w:lang w:val="en-US"/>
        </w:rPr>
        <w:t xml:space="preserve"> في توفير </w:t>
      </w:r>
      <w:r w:rsidR="001521E3" w:rsidRPr="00CC3759">
        <w:rPr>
          <w:rFonts w:cs="Simplified Arabic"/>
          <w:sz w:val="22"/>
          <w:rtl/>
          <w:lang w:val="en-US"/>
        </w:rPr>
        <w:t xml:space="preserve">الموارد المالية </w:t>
      </w:r>
      <w:r w:rsidRPr="00CC3759">
        <w:rPr>
          <w:rFonts w:cs="Simplified Arabic"/>
          <w:sz w:val="22"/>
          <w:rtl/>
          <w:lang w:val="en-US"/>
        </w:rPr>
        <w:t>وصرف</w:t>
      </w:r>
      <w:r w:rsidR="001521E3">
        <w:rPr>
          <w:rFonts w:cs="Simplified Arabic" w:hint="cs"/>
          <w:sz w:val="22"/>
          <w:rtl/>
          <w:lang w:val="en-US"/>
        </w:rPr>
        <w:t>ها</w:t>
      </w:r>
      <w:r w:rsidRPr="00CC3759">
        <w:rPr>
          <w:rFonts w:cs="Simplified Arabic"/>
          <w:sz w:val="22"/>
          <w:rtl/>
          <w:lang w:val="en-US"/>
        </w:rPr>
        <w:t xml:space="preserve"> لدعم وضع استراتيجيات وخطط عمل وطنية منقحة أو محدثة للتنوع البيولوجي</w:t>
      </w:r>
      <w:r w:rsidR="001521E3">
        <w:rPr>
          <w:rFonts w:cs="Simplified Arabic" w:hint="cs"/>
          <w:sz w:val="22"/>
          <w:rtl/>
          <w:lang w:val="en-US"/>
        </w:rPr>
        <w:t>، وأهداف وطنية</w:t>
      </w:r>
      <w:r w:rsidRPr="00CC3759">
        <w:rPr>
          <w:rFonts w:cs="Simplified Arabic"/>
          <w:sz w:val="22"/>
          <w:rtl/>
          <w:lang w:val="en-US"/>
        </w:rPr>
        <w:t>، وإعداد التقارير الوطنية؛</w:t>
      </w:r>
    </w:p>
    <w:p w14:paraId="1FFCCB0E" w14:textId="3B0B7FC3" w:rsidR="00CC3759" w:rsidRPr="00CC3759" w:rsidRDefault="001521E3" w:rsidP="00CC3759">
      <w:pPr>
        <w:pStyle w:val="ListParagraph"/>
        <w:numPr>
          <w:ilvl w:val="0"/>
          <w:numId w:val="41"/>
        </w:numPr>
        <w:bidi/>
        <w:spacing w:after="120" w:line="216" w:lineRule="auto"/>
        <w:ind w:left="571" w:firstLine="709"/>
        <w:contextualSpacing w:val="0"/>
        <w:jc w:val="both"/>
        <w:rPr>
          <w:rFonts w:cs="Simplified Arabic"/>
          <w:sz w:val="22"/>
          <w:lang w:val="en-US"/>
        </w:rPr>
      </w:pPr>
      <w:r w:rsidRPr="001521E3">
        <w:rPr>
          <w:rFonts w:cs="Simplified Arabic" w:hint="cs"/>
          <w:i/>
          <w:iCs/>
          <w:sz w:val="22"/>
          <w:rtl/>
          <w:lang w:val="en-US"/>
        </w:rPr>
        <w:t>ت</w:t>
      </w:r>
      <w:r w:rsidR="00CC3759" w:rsidRPr="001521E3">
        <w:rPr>
          <w:rFonts w:cs="Simplified Arabic"/>
          <w:i/>
          <w:iCs/>
          <w:sz w:val="22"/>
          <w:rtl/>
          <w:lang w:val="en-US"/>
        </w:rPr>
        <w:t>لاحظ</w:t>
      </w:r>
      <w:r w:rsidR="00CC3759" w:rsidRPr="00CC3759">
        <w:rPr>
          <w:rFonts w:cs="Simplified Arabic"/>
          <w:sz w:val="22"/>
          <w:rtl/>
          <w:lang w:val="en-US"/>
        </w:rPr>
        <w:t xml:space="preserve"> أن بعض الأطراف قد واجهت تأخيرات في صرف الأموال إليها، أو في حالات التنفيذ المباشر من قبل الوكالات المنفذة، في </w:t>
      </w:r>
      <w:r w:rsidR="004973C6">
        <w:rPr>
          <w:rFonts w:cs="Simplified Arabic" w:hint="cs"/>
          <w:sz w:val="22"/>
          <w:rtl/>
          <w:lang w:val="en-US"/>
        </w:rPr>
        <w:t>إنفاق</w:t>
      </w:r>
      <w:r w:rsidR="00CC3759" w:rsidRPr="00CC3759">
        <w:rPr>
          <w:rFonts w:cs="Simplified Arabic"/>
          <w:sz w:val="22"/>
          <w:rtl/>
          <w:lang w:val="en-US"/>
        </w:rPr>
        <w:t xml:space="preserve"> الموارد المالية، مما أدى إلى تأخيرات في وضع </w:t>
      </w:r>
      <w:r>
        <w:rPr>
          <w:rFonts w:cs="Simplified Arabic" w:hint="cs"/>
          <w:sz w:val="22"/>
          <w:rtl/>
          <w:lang w:val="en-US"/>
        </w:rPr>
        <w:t>ال</w:t>
      </w:r>
      <w:r w:rsidR="00CC3759" w:rsidRPr="00CC3759">
        <w:rPr>
          <w:rFonts w:cs="Simplified Arabic"/>
          <w:sz w:val="22"/>
          <w:rtl/>
          <w:lang w:val="en-US"/>
        </w:rPr>
        <w:t xml:space="preserve">استراتيجيات وخطط </w:t>
      </w:r>
      <w:r>
        <w:rPr>
          <w:rFonts w:cs="Simplified Arabic" w:hint="cs"/>
          <w:sz w:val="22"/>
          <w:rtl/>
          <w:lang w:val="en-US"/>
        </w:rPr>
        <w:t>ال</w:t>
      </w:r>
      <w:r w:rsidR="00CC3759" w:rsidRPr="00CC3759">
        <w:rPr>
          <w:rFonts w:cs="Simplified Arabic"/>
          <w:sz w:val="22"/>
          <w:rtl/>
          <w:lang w:val="en-US"/>
        </w:rPr>
        <w:t xml:space="preserve">عمل </w:t>
      </w:r>
      <w:r>
        <w:rPr>
          <w:rFonts w:cs="Simplified Arabic" w:hint="cs"/>
          <w:sz w:val="22"/>
          <w:rtl/>
          <w:lang w:val="en-US"/>
        </w:rPr>
        <w:t>ال</w:t>
      </w:r>
      <w:r w:rsidR="00CC3759" w:rsidRPr="00CC3759">
        <w:rPr>
          <w:rFonts w:cs="Simplified Arabic"/>
          <w:sz w:val="22"/>
          <w:rtl/>
          <w:lang w:val="en-US"/>
        </w:rPr>
        <w:t xml:space="preserve">وطنية </w:t>
      </w:r>
      <w:r>
        <w:rPr>
          <w:rFonts w:cs="Simplified Arabic" w:hint="cs"/>
          <w:sz w:val="22"/>
          <w:rtl/>
          <w:lang w:val="en-US"/>
        </w:rPr>
        <w:t>ال</w:t>
      </w:r>
      <w:r w:rsidR="00CC3759" w:rsidRPr="00CC3759">
        <w:rPr>
          <w:rFonts w:cs="Simplified Arabic"/>
          <w:sz w:val="22"/>
          <w:rtl/>
          <w:lang w:val="en-US"/>
        </w:rPr>
        <w:t xml:space="preserve">منقحة أو </w:t>
      </w:r>
      <w:r>
        <w:rPr>
          <w:rFonts w:cs="Simplified Arabic" w:hint="cs"/>
          <w:sz w:val="22"/>
          <w:rtl/>
          <w:lang w:val="en-US"/>
        </w:rPr>
        <w:t>ال</w:t>
      </w:r>
      <w:r w:rsidR="00CC3759" w:rsidRPr="00CC3759">
        <w:rPr>
          <w:rFonts w:cs="Simplified Arabic"/>
          <w:sz w:val="22"/>
          <w:rtl/>
          <w:lang w:val="en-US"/>
        </w:rPr>
        <w:t>محدثة للتنوع البيولوجي،</w:t>
      </w:r>
      <w:r>
        <w:rPr>
          <w:rFonts w:cs="Simplified Arabic" w:hint="cs"/>
          <w:sz w:val="22"/>
          <w:rtl/>
          <w:lang w:val="en-US"/>
        </w:rPr>
        <w:t xml:space="preserve"> والأهداف الوطنية،</w:t>
      </w:r>
      <w:r w:rsidR="00CC3759" w:rsidRPr="00CC3759">
        <w:rPr>
          <w:rFonts w:cs="Simplified Arabic"/>
          <w:sz w:val="22"/>
          <w:rtl/>
          <w:lang w:val="en-US"/>
        </w:rPr>
        <w:t xml:space="preserve"> وإعداد التقارير الوطنية، و</w:t>
      </w:r>
      <w:r>
        <w:rPr>
          <w:rFonts w:cs="Simplified Arabic" w:hint="cs"/>
          <w:sz w:val="22"/>
          <w:rtl/>
          <w:lang w:val="en-US"/>
        </w:rPr>
        <w:t>ت</w:t>
      </w:r>
      <w:r w:rsidR="00CC3759" w:rsidRPr="00CC3759">
        <w:rPr>
          <w:rFonts w:cs="Simplified Arabic"/>
          <w:sz w:val="22"/>
          <w:rtl/>
          <w:lang w:val="en-US"/>
        </w:rPr>
        <w:t>شجع الوكالات المنفذة على الإسراع في صرف الأموال واستكمال الترتيبات الإدارية اللازمة في أسرع وقت ممكن؛</w:t>
      </w:r>
    </w:p>
    <w:p w14:paraId="76636791" w14:textId="77777777" w:rsidR="001521E3" w:rsidRPr="005653AB" w:rsidRDefault="001521E3" w:rsidP="001521E3">
      <w:pPr>
        <w:pStyle w:val="ListParagraph"/>
        <w:numPr>
          <w:ilvl w:val="0"/>
          <w:numId w:val="41"/>
        </w:numPr>
        <w:bidi/>
        <w:spacing w:after="120" w:line="216" w:lineRule="auto"/>
        <w:ind w:left="571" w:firstLine="709"/>
        <w:contextualSpacing w:val="0"/>
        <w:jc w:val="both"/>
        <w:rPr>
          <w:rFonts w:cs="Simplified Arabic"/>
          <w:sz w:val="22"/>
          <w:lang w:val="en-US"/>
        </w:rPr>
      </w:pPr>
      <w:r w:rsidRPr="005653AB">
        <w:rPr>
          <w:rFonts w:cs="Simplified Arabic" w:hint="cs"/>
          <w:i/>
          <w:iCs/>
          <w:sz w:val="22"/>
          <w:rtl/>
          <w:lang w:val="en-US"/>
        </w:rPr>
        <w:t>ت</w:t>
      </w:r>
      <w:r w:rsidRPr="005653AB">
        <w:rPr>
          <w:rFonts w:cs="Simplified Arabic"/>
          <w:i/>
          <w:iCs/>
          <w:sz w:val="22"/>
          <w:rtl/>
          <w:lang w:val="en-US"/>
        </w:rPr>
        <w:t>طلب</w:t>
      </w:r>
      <w:r>
        <w:rPr>
          <w:rFonts w:cs="Simplified Arabic"/>
          <w:sz w:val="22"/>
          <w:rtl/>
          <w:lang w:val="en-US"/>
        </w:rPr>
        <w:t xml:space="preserve"> </w:t>
      </w:r>
      <w:r>
        <w:rPr>
          <w:rFonts w:cs="Simplified Arabic" w:hint="cs"/>
          <w:sz w:val="22"/>
          <w:rtl/>
          <w:lang w:val="en-US"/>
        </w:rPr>
        <w:t>إلى</w:t>
      </w:r>
      <w:r>
        <w:rPr>
          <w:rFonts w:cs="Simplified Arabic"/>
          <w:sz w:val="22"/>
          <w:rtl/>
          <w:lang w:val="en-US"/>
        </w:rPr>
        <w:t xml:space="preserve"> الأمينة التنفيذية </w:t>
      </w:r>
      <w:r>
        <w:rPr>
          <w:rFonts w:cs="Simplified Arabic" w:hint="cs"/>
          <w:sz w:val="22"/>
          <w:rtl/>
          <w:lang w:val="en-US"/>
        </w:rPr>
        <w:t>أن تقوم ب</w:t>
      </w:r>
      <w:r w:rsidRPr="005653AB">
        <w:rPr>
          <w:rFonts w:cs="Simplified Arabic"/>
          <w:sz w:val="22"/>
          <w:rtl/>
          <w:lang w:val="en-US"/>
        </w:rPr>
        <w:t>ما</w:t>
      </w:r>
      <w:r>
        <w:rPr>
          <w:rFonts w:cs="Simplified Arabic"/>
          <w:sz w:val="22"/>
          <w:rtl/>
          <w:lang w:val="en-US"/>
        </w:rPr>
        <w:t xml:space="preserve"> </w:t>
      </w:r>
      <w:r w:rsidRPr="005653AB">
        <w:rPr>
          <w:rFonts w:cs="Simplified Arabic"/>
          <w:sz w:val="22"/>
          <w:rtl/>
          <w:lang w:val="en-US"/>
        </w:rPr>
        <w:t>يلي</w:t>
      </w:r>
      <w:r>
        <w:rPr>
          <w:rFonts w:cs="Simplified Arabic"/>
          <w:sz w:val="22"/>
          <w:rtl/>
          <w:lang w:val="en-US"/>
        </w:rPr>
        <w:t>:</w:t>
      </w:r>
    </w:p>
    <w:p w14:paraId="795EF44A" w14:textId="7E1F937F" w:rsidR="00CC3759" w:rsidRPr="005653AB" w:rsidRDefault="00CC3759" w:rsidP="001521E3">
      <w:pPr>
        <w:pStyle w:val="ListParagraph"/>
        <w:numPr>
          <w:ilvl w:val="0"/>
          <w:numId w:val="42"/>
        </w:numPr>
        <w:bidi/>
        <w:spacing w:after="120" w:line="216" w:lineRule="auto"/>
        <w:ind w:left="571" w:firstLine="1068"/>
        <w:contextualSpacing w:val="0"/>
        <w:jc w:val="both"/>
        <w:rPr>
          <w:rFonts w:cs="Simplified Arabic"/>
          <w:sz w:val="22"/>
          <w:lang w:val="en-US"/>
        </w:rPr>
      </w:pPr>
      <w:r w:rsidRPr="00CC3759">
        <w:rPr>
          <w:rFonts w:cs="Simplified Arabic"/>
          <w:sz w:val="22"/>
          <w:rtl/>
          <w:lang w:val="en-US"/>
        </w:rPr>
        <w:lastRenderedPageBreak/>
        <w:t xml:space="preserve">تجميع معلومات مفصلة، </w:t>
      </w:r>
      <w:r w:rsidRPr="00CC3759">
        <w:rPr>
          <w:rFonts w:hint="cs"/>
          <w:sz w:val="22"/>
          <w:rtl/>
          <w:lang w:val="en-US"/>
        </w:rPr>
        <w:t>​​</w:t>
      </w:r>
      <w:r w:rsidRPr="001521E3">
        <w:rPr>
          <w:rFonts w:cs="Simplified Arabic" w:hint="cs"/>
          <w:sz w:val="22"/>
          <w:rtl/>
          <w:lang w:val="en-US"/>
        </w:rPr>
        <w:t>بالتعاون</w:t>
      </w:r>
      <w:r w:rsidRPr="00CC3759">
        <w:rPr>
          <w:rFonts w:cs="Simplified Arabic"/>
          <w:sz w:val="22"/>
          <w:rtl/>
          <w:lang w:val="en-US"/>
        </w:rPr>
        <w:t xml:space="preserve"> </w:t>
      </w:r>
      <w:r w:rsidRPr="00CC3759">
        <w:rPr>
          <w:rFonts w:cs="Simplified Arabic" w:hint="cs"/>
          <w:sz w:val="22"/>
          <w:rtl/>
          <w:lang w:val="en-US"/>
        </w:rPr>
        <w:t>مع</w:t>
      </w:r>
      <w:r w:rsidRPr="00CC3759">
        <w:rPr>
          <w:rFonts w:cs="Simplified Arabic"/>
          <w:sz w:val="22"/>
          <w:rtl/>
          <w:lang w:val="en-US"/>
        </w:rPr>
        <w:t xml:space="preserve"> </w:t>
      </w:r>
      <w:r w:rsidRPr="00CC3759">
        <w:rPr>
          <w:rFonts w:cs="Simplified Arabic" w:hint="cs"/>
          <w:sz w:val="22"/>
          <w:rtl/>
          <w:lang w:val="en-US"/>
        </w:rPr>
        <w:t>مرفق</w:t>
      </w:r>
      <w:r w:rsidRPr="00CC3759">
        <w:rPr>
          <w:rFonts w:cs="Simplified Arabic"/>
          <w:sz w:val="22"/>
          <w:rtl/>
          <w:lang w:val="en-US"/>
        </w:rPr>
        <w:t xml:space="preserve"> </w:t>
      </w:r>
      <w:r w:rsidRPr="00CC3759">
        <w:rPr>
          <w:rFonts w:cs="Simplified Arabic" w:hint="cs"/>
          <w:sz w:val="22"/>
          <w:rtl/>
          <w:lang w:val="en-US"/>
        </w:rPr>
        <w:t>البيئة</w:t>
      </w:r>
      <w:r w:rsidRPr="00CC3759">
        <w:rPr>
          <w:rFonts w:cs="Simplified Arabic"/>
          <w:sz w:val="22"/>
          <w:rtl/>
          <w:lang w:val="en-US"/>
        </w:rPr>
        <w:t xml:space="preserve"> </w:t>
      </w:r>
      <w:r w:rsidRPr="00CC3759">
        <w:rPr>
          <w:rFonts w:cs="Simplified Arabic" w:hint="cs"/>
          <w:sz w:val="22"/>
          <w:rtl/>
          <w:lang w:val="en-US"/>
        </w:rPr>
        <w:t>العالمية</w:t>
      </w:r>
      <w:r w:rsidRPr="00CC3759">
        <w:rPr>
          <w:rFonts w:cs="Simplified Arabic"/>
          <w:sz w:val="22"/>
          <w:rtl/>
          <w:lang w:val="en-US"/>
        </w:rPr>
        <w:t xml:space="preserve"> </w:t>
      </w:r>
      <w:r w:rsidRPr="00CC3759">
        <w:rPr>
          <w:rFonts w:cs="Simplified Arabic" w:hint="cs"/>
          <w:sz w:val="22"/>
          <w:rtl/>
          <w:lang w:val="en-US"/>
        </w:rPr>
        <w:t>ووكالاته</w:t>
      </w:r>
      <w:r w:rsidRPr="00CC3759">
        <w:rPr>
          <w:rFonts w:cs="Simplified Arabic"/>
          <w:sz w:val="22"/>
          <w:rtl/>
          <w:lang w:val="en-US"/>
        </w:rPr>
        <w:t xml:space="preserve"> </w:t>
      </w:r>
      <w:r w:rsidRPr="00CC3759">
        <w:rPr>
          <w:rFonts w:cs="Simplified Arabic" w:hint="cs"/>
          <w:sz w:val="22"/>
          <w:rtl/>
          <w:lang w:val="en-US"/>
        </w:rPr>
        <w:t>المنفذة،</w:t>
      </w:r>
      <w:r w:rsidRPr="00CC3759">
        <w:rPr>
          <w:rFonts w:cs="Simplified Arabic"/>
          <w:sz w:val="22"/>
          <w:rtl/>
          <w:lang w:val="en-US"/>
        </w:rPr>
        <w:t xml:space="preserve"> </w:t>
      </w:r>
      <w:r w:rsidR="00EC40ED">
        <w:rPr>
          <w:rFonts w:cs="Simplified Arabic" w:hint="cs"/>
          <w:sz w:val="22"/>
          <w:rtl/>
          <w:lang w:val="en-US"/>
        </w:rPr>
        <w:t>عن</w:t>
      </w:r>
      <w:r w:rsidRPr="00CC3759">
        <w:rPr>
          <w:rFonts w:cs="Simplified Arabic"/>
          <w:sz w:val="22"/>
          <w:rtl/>
          <w:lang w:val="en-US"/>
        </w:rPr>
        <w:t xml:space="preserve"> </w:t>
      </w:r>
      <w:r w:rsidRPr="00CC3759">
        <w:rPr>
          <w:rFonts w:cs="Simplified Arabic" w:hint="cs"/>
          <w:sz w:val="22"/>
          <w:rtl/>
          <w:lang w:val="en-US"/>
        </w:rPr>
        <w:t>تاريخ</w:t>
      </w:r>
      <w:r w:rsidRPr="00CC3759">
        <w:rPr>
          <w:rFonts w:cs="Simplified Arabic"/>
          <w:sz w:val="22"/>
          <w:rtl/>
          <w:lang w:val="en-US"/>
        </w:rPr>
        <w:t xml:space="preserve"> </w:t>
      </w:r>
      <w:r w:rsidRPr="00CC3759">
        <w:rPr>
          <w:rFonts w:cs="Simplified Arabic" w:hint="cs"/>
          <w:sz w:val="22"/>
          <w:rtl/>
          <w:lang w:val="en-US"/>
        </w:rPr>
        <w:t>الموافقة،</w:t>
      </w:r>
      <w:r w:rsidRPr="00CC3759">
        <w:rPr>
          <w:rFonts w:cs="Simplified Arabic"/>
          <w:sz w:val="22"/>
          <w:rtl/>
          <w:lang w:val="en-US"/>
        </w:rPr>
        <w:t xml:space="preserve"> </w:t>
      </w:r>
      <w:r w:rsidRPr="00CC3759">
        <w:rPr>
          <w:rFonts w:cs="Simplified Arabic" w:hint="cs"/>
          <w:sz w:val="22"/>
          <w:rtl/>
          <w:lang w:val="en-US"/>
        </w:rPr>
        <w:t>وتاريخ</w:t>
      </w:r>
      <w:r w:rsidRPr="00CC3759">
        <w:rPr>
          <w:rFonts w:cs="Simplified Arabic"/>
          <w:sz w:val="22"/>
          <w:rtl/>
          <w:lang w:val="en-US"/>
        </w:rPr>
        <w:t xml:space="preserve"> </w:t>
      </w:r>
      <w:r w:rsidRPr="00CC3759">
        <w:rPr>
          <w:rFonts w:cs="Simplified Arabic" w:hint="cs"/>
          <w:sz w:val="22"/>
          <w:rtl/>
          <w:lang w:val="en-US"/>
        </w:rPr>
        <w:t>بدء</w:t>
      </w:r>
      <w:r w:rsidRPr="00CC3759">
        <w:rPr>
          <w:rFonts w:cs="Simplified Arabic"/>
          <w:sz w:val="22"/>
          <w:rtl/>
          <w:lang w:val="en-US"/>
        </w:rPr>
        <w:t xml:space="preserve"> </w:t>
      </w:r>
      <w:r w:rsidRPr="00CC3759">
        <w:rPr>
          <w:rFonts w:cs="Simplified Arabic" w:hint="cs"/>
          <w:sz w:val="22"/>
          <w:rtl/>
          <w:lang w:val="en-US"/>
        </w:rPr>
        <w:t>العمل،</w:t>
      </w:r>
      <w:r w:rsidRPr="00CC3759">
        <w:rPr>
          <w:rFonts w:cs="Simplified Arabic"/>
          <w:sz w:val="22"/>
          <w:rtl/>
          <w:lang w:val="en-US"/>
        </w:rPr>
        <w:t xml:space="preserve"> </w:t>
      </w:r>
      <w:r w:rsidRPr="00CC3759">
        <w:rPr>
          <w:rFonts w:cs="Simplified Arabic" w:hint="cs"/>
          <w:sz w:val="22"/>
          <w:rtl/>
          <w:lang w:val="en-US"/>
        </w:rPr>
        <w:t>وتواريخ</w:t>
      </w:r>
      <w:r w:rsidRPr="00CC3759">
        <w:rPr>
          <w:rFonts w:cs="Simplified Arabic"/>
          <w:sz w:val="22"/>
          <w:rtl/>
          <w:lang w:val="en-US"/>
        </w:rPr>
        <w:t xml:space="preserve"> </w:t>
      </w:r>
      <w:r w:rsidRPr="00CC3759">
        <w:rPr>
          <w:rFonts w:cs="Simplified Arabic" w:hint="cs"/>
          <w:sz w:val="22"/>
          <w:rtl/>
          <w:lang w:val="en-US"/>
        </w:rPr>
        <w:t>ومبالغ</w:t>
      </w:r>
      <w:r w:rsidRPr="00CC3759">
        <w:rPr>
          <w:rFonts w:cs="Simplified Arabic"/>
          <w:sz w:val="22"/>
          <w:rtl/>
          <w:lang w:val="en-US"/>
        </w:rPr>
        <w:t xml:space="preserve"> </w:t>
      </w:r>
      <w:r w:rsidRPr="00CC3759">
        <w:rPr>
          <w:rFonts w:cs="Simplified Arabic" w:hint="cs"/>
          <w:sz w:val="22"/>
          <w:rtl/>
          <w:lang w:val="en-US"/>
        </w:rPr>
        <w:t>الصرف،</w:t>
      </w:r>
      <w:r w:rsidRPr="00CC3759">
        <w:rPr>
          <w:rFonts w:cs="Simplified Arabic"/>
          <w:sz w:val="22"/>
          <w:rtl/>
          <w:lang w:val="en-US"/>
        </w:rPr>
        <w:t xml:space="preserve"> </w:t>
      </w:r>
      <w:r w:rsidRPr="00CC3759">
        <w:rPr>
          <w:rFonts w:cs="Simplified Arabic" w:hint="cs"/>
          <w:sz w:val="22"/>
          <w:rtl/>
          <w:lang w:val="en-US"/>
        </w:rPr>
        <w:t>وفي</w:t>
      </w:r>
      <w:r w:rsidRPr="00CC3759">
        <w:rPr>
          <w:rFonts w:cs="Simplified Arabic"/>
          <w:sz w:val="22"/>
          <w:rtl/>
          <w:lang w:val="en-US"/>
        </w:rPr>
        <w:t xml:space="preserve"> </w:t>
      </w:r>
      <w:r w:rsidRPr="00CC3759">
        <w:rPr>
          <w:rFonts w:cs="Simplified Arabic" w:hint="cs"/>
          <w:sz w:val="22"/>
          <w:rtl/>
          <w:lang w:val="en-US"/>
        </w:rPr>
        <w:t>حالات</w:t>
      </w:r>
      <w:r w:rsidRPr="00CC3759">
        <w:rPr>
          <w:rFonts w:cs="Simplified Arabic"/>
          <w:sz w:val="22"/>
          <w:rtl/>
          <w:lang w:val="en-US"/>
        </w:rPr>
        <w:t xml:space="preserve"> </w:t>
      </w:r>
      <w:r w:rsidRPr="00CC3759">
        <w:rPr>
          <w:rFonts w:cs="Simplified Arabic" w:hint="cs"/>
          <w:sz w:val="22"/>
          <w:rtl/>
          <w:lang w:val="en-US"/>
        </w:rPr>
        <w:t>التنفيذ</w:t>
      </w:r>
      <w:r w:rsidRPr="00CC3759">
        <w:rPr>
          <w:rFonts w:cs="Simplified Arabic"/>
          <w:sz w:val="22"/>
          <w:rtl/>
          <w:lang w:val="en-US"/>
        </w:rPr>
        <w:t xml:space="preserve"> </w:t>
      </w:r>
      <w:r w:rsidRPr="00CC3759">
        <w:rPr>
          <w:rFonts w:cs="Simplified Arabic" w:hint="cs"/>
          <w:sz w:val="22"/>
          <w:rtl/>
          <w:lang w:val="en-US"/>
        </w:rPr>
        <w:t>المباشر،</w:t>
      </w:r>
      <w:r w:rsidRPr="00CC3759">
        <w:rPr>
          <w:rFonts w:cs="Simplified Arabic"/>
          <w:sz w:val="22"/>
          <w:rtl/>
          <w:lang w:val="en-US"/>
        </w:rPr>
        <w:t xml:space="preserve"> </w:t>
      </w:r>
      <w:r w:rsidRPr="00CC3759">
        <w:rPr>
          <w:rFonts w:cs="Simplified Arabic" w:hint="cs"/>
          <w:sz w:val="22"/>
          <w:rtl/>
          <w:lang w:val="en-US"/>
        </w:rPr>
        <w:t>معدلات</w:t>
      </w:r>
      <w:r w:rsidRPr="00CC3759">
        <w:rPr>
          <w:rFonts w:cs="Simplified Arabic"/>
          <w:sz w:val="22"/>
          <w:rtl/>
          <w:lang w:val="en-US"/>
        </w:rPr>
        <w:t xml:space="preserve"> </w:t>
      </w:r>
      <w:r w:rsidRPr="00CC3759">
        <w:rPr>
          <w:rFonts w:cs="Simplified Arabic" w:hint="cs"/>
          <w:sz w:val="22"/>
          <w:rtl/>
          <w:lang w:val="en-US"/>
        </w:rPr>
        <w:t>الإنفاق</w:t>
      </w:r>
      <w:r w:rsidRPr="00CC3759">
        <w:rPr>
          <w:rFonts w:cs="Simplified Arabic"/>
          <w:sz w:val="22"/>
          <w:rtl/>
          <w:lang w:val="en-US"/>
        </w:rPr>
        <w:t xml:space="preserve"> </w:t>
      </w:r>
      <w:r w:rsidRPr="00CC3759">
        <w:rPr>
          <w:rFonts w:cs="Simplified Arabic" w:hint="cs"/>
          <w:sz w:val="22"/>
          <w:rtl/>
          <w:lang w:val="en-US"/>
        </w:rPr>
        <w:t>بمرور</w:t>
      </w:r>
      <w:r w:rsidRPr="00CC3759">
        <w:rPr>
          <w:rFonts w:cs="Simplified Arabic"/>
          <w:sz w:val="22"/>
          <w:rtl/>
          <w:lang w:val="en-US"/>
        </w:rPr>
        <w:t xml:space="preserve"> </w:t>
      </w:r>
      <w:r w:rsidRPr="00CC3759">
        <w:rPr>
          <w:rFonts w:cs="Simplified Arabic" w:hint="cs"/>
          <w:sz w:val="22"/>
          <w:rtl/>
          <w:lang w:val="en-US"/>
        </w:rPr>
        <w:t>الوقت</w:t>
      </w:r>
      <w:r w:rsidRPr="00CC3759">
        <w:rPr>
          <w:rFonts w:cs="Simplified Arabic"/>
          <w:sz w:val="22"/>
          <w:rtl/>
          <w:lang w:val="en-US"/>
        </w:rPr>
        <w:t xml:space="preserve"> </w:t>
      </w:r>
      <w:r w:rsidRPr="00CC3759">
        <w:rPr>
          <w:rFonts w:cs="Simplified Arabic" w:hint="cs"/>
          <w:sz w:val="22"/>
          <w:rtl/>
          <w:lang w:val="en-US"/>
        </w:rPr>
        <w:t>للدعم</w:t>
      </w:r>
      <w:r w:rsidRPr="00CC3759">
        <w:rPr>
          <w:rFonts w:cs="Simplified Arabic"/>
          <w:sz w:val="22"/>
          <w:rtl/>
          <w:lang w:val="en-US"/>
        </w:rPr>
        <w:t xml:space="preserve"> </w:t>
      </w:r>
      <w:r w:rsidRPr="00CC3759">
        <w:rPr>
          <w:rFonts w:cs="Simplified Arabic" w:hint="cs"/>
          <w:sz w:val="22"/>
          <w:rtl/>
          <w:lang w:val="en-US"/>
        </w:rPr>
        <w:t>المقدم</w:t>
      </w:r>
      <w:r w:rsidRPr="00CC3759">
        <w:rPr>
          <w:rFonts w:cs="Simplified Arabic"/>
          <w:sz w:val="22"/>
          <w:rtl/>
          <w:lang w:val="en-US"/>
        </w:rPr>
        <w:t xml:space="preserve"> </w:t>
      </w:r>
      <w:r w:rsidRPr="00CC3759">
        <w:rPr>
          <w:rFonts w:cs="Simplified Arabic" w:hint="cs"/>
          <w:sz w:val="22"/>
          <w:rtl/>
          <w:lang w:val="en-US"/>
        </w:rPr>
        <w:t>من</w:t>
      </w:r>
      <w:r w:rsidRPr="00CC3759">
        <w:rPr>
          <w:rFonts w:cs="Simplified Arabic"/>
          <w:sz w:val="22"/>
          <w:rtl/>
          <w:lang w:val="en-US"/>
        </w:rPr>
        <w:t xml:space="preserve"> </w:t>
      </w:r>
      <w:r w:rsidRPr="00CC3759">
        <w:rPr>
          <w:rFonts w:cs="Simplified Arabic" w:hint="cs"/>
          <w:sz w:val="22"/>
          <w:rtl/>
          <w:lang w:val="en-US"/>
        </w:rPr>
        <w:t>مرفق</w:t>
      </w:r>
      <w:r w:rsidRPr="00CC3759">
        <w:rPr>
          <w:rFonts w:cs="Simplified Arabic"/>
          <w:sz w:val="22"/>
          <w:rtl/>
          <w:lang w:val="en-US"/>
        </w:rPr>
        <w:t xml:space="preserve"> </w:t>
      </w:r>
      <w:r w:rsidRPr="00CC3759">
        <w:rPr>
          <w:rFonts w:cs="Simplified Arabic" w:hint="cs"/>
          <w:sz w:val="22"/>
          <w:rtl/>
          <w:lang w:val="en-US"/>
        </w:rPr>
        <w:t>البيئة</w:t>
      </w:r>
      <w:r w:rsidRPr="00CC3759">
        <w:rPr>
          <w:rFonts w:cs="Simplified Arabic"/>
          <w:sz w:val="22"/>
          <w:rtl/>
          <w:lang w:val="en-US"/>
        </w:rPr>
        <w:t xml:space="preserve"> </w:t>
      </w:r>
      <w:r w:rsidRPr="00CC3759">
        <w:rPr>
          <w:rFonts w:cs="Simplified Arabic" w:hint="cs"/>
          <w:sz w:val="22"/>
          <w:rtl/>
          <w:lang w:val="en-US"/>
        </w:rPr>
        <w:t>العالمية</w:t>
      </w:r>
      <w:r w:rsidRPr="00CC3759">
        <w:rPr>
          <w:rFonts w:cs="Simplified Arabic"/>
          <w:sz w:val="22"/>
          <w:rtl/>
          <w:lang w:val="en-US"/>
        </w:rPr>
        <w:t xml:space="preserve"> </w:t>
      </w:r>
      <w:r w:rsidRPr="00CC3759">
        <w:rPr>
          <w:rFonts w:cs="Simplified Arabic" w:hint="cs"/>
          <w:sz w:val="22"/>
          <w:rtl/>
          <w:lang w:val="en-US"/>
        </w:rPr>
        <w:t>كجزء</w:t>
      </w:r>
      <w:r w:rsidRPr="00CC3759">
        <w:rPr>
          <w:rFonts w:cs="Simplified Arabic"/>
          <w:sz w:val="22"/>
          <w:rtl/>
          <w:lang w:val="en-US"/>
        </w:rPr>
        <w:t xml:space="preserve"> </w:t>
      </w:r>
      <w:r w:rsidRPr="00CC3759">
        <w:rPr>
          <w:rFonts w:cs="Simplified Arabic" w:hint="cs"/>
          <w:sz w:val="22"/>
          <w:rtl/>
          <w:lang w:val="en-US"/>
        </w:rPr>
        <w:t>من</w:t>
      </w:r>
      <w:r w:rsidRPr="00CC3759">
        <w:rPr>
          <w:rFonts w:cs="Simplified Arabic"/>
          <w:sz w:val="22"/>
          <w:rtl/>
          <w:lang w:val="en-US"/>
        </w:rPr>
        <w:t xml:space="preserve"> </w:t>
      </w:r>
      <w:r w:rsidRPr="00CC3759">
        <w:rPr>
          <w:rFonts w:cs="Simplified Arabic" w:hint="cs"/>
          <w:sz w:val="22"/>
          <w:rtl/>
          <w:lang w:val="en-US"/>
        </w:rPr>
        <w:t>دعم</w:t>
      </w:r>
      <w:r w:rsidRPr="00CC3759">
        <w:rPr>
          <w:rFonts w:cs="Simplified Arabic"/>
          <w:sz w:val="22"/>
          <w:rtl/>
          <w:lang w:val="en-US"/>
        </w:rPr>
        <w:t xml:space="preserve"> </w:t>
      </w:r>
      <w:r w:rsidRPr="00CC3759">
        <w:rPr>
          <w:rFonts w:cs="Simplified Arabic" w:hint="cs"/>
          <w:sz w:val="22"/>
          <w:rtl/>
          <w:lang w:val="en-US"/>
        </w:rPr>
        <w:t>العمل</w:t>
      </w:r>
      <w:r w:rsidRPr="00CC3759">
        <w:rPr>
          <w:rFonts w:cs="Simplified Arabic"/>
          <w:sz w:val="22"/>
          <w:rtl/>
          <w:lang w:val="en-US"/>
        </w:rPr>
        <w:t xml:space="preserve"> </w:t>
      </w:r>
      <w:r w:rsidRPr="00CC3759">
        <w:rPr>
          <w:rFonts w:cs="Simplified Arabic" w:hint="cs"/>
          <w:sz w:val="22"/>
          <w:rtl/>
          <w:lang w:val="en-US"/>
        </w:rPr>
        <w:t>المبكر،</w:t>
      </w:r>
      <w:r w:rsidRPr="00CC3759">
        <w:rPr>
          <w:rFonts w:cs="Simplified Arabic"/>
          <w:sz w:val="22"/>
          <w:rtl/>
          <w:lang w:val="en-US"/>
        </w:rPr>
        <w:t xml:space="preserve"> </w:t>
      </w:r>
      <w:r w:rsidRPr="00CC3759">
        <w:rPr>
          <w:rFonts w:cs="Simplified Arabic" w:hint="cs"/>
          <w:sz w:val="22"/>
          <w:rtl/>
          <w:lang w:val="en-US"/>
        </w:rPr>
        <w:t>في</w:t>
      </w:r>
      <w:r w:rsidRPr="00CC3759">
        <w:rPr>
          <w:rFonts w:cs="Simplified Arabic"/>
          <w:sz w:val="22"/>
          <w:rtl/>
          <w:lang w:val="en-US"/>
        </w:rPr>
        <w:t xml:space="preserve"> </w:t>
      </w:r>
      <w:r w:rsidRPr="00CC3759">
        <w:rPr>
          <w:rFonts w:cs="Simplified Arabic" w:hint="cs"/>
          <w:sz w:val="22"/>
          <w:rtl/>
          <w:lang w:val="en-US"/>
        </w:rPr>
        <w:t>إطار</w:t>
      </w:r>
      <w:r w:rsidRPr="00CC3759">
        <w:rPr>
          <w:rFonts w:cs="Simplified Arabic"/>
          <w:sz w:val="22"/>
          <w:rtl/>
          <w:lang w:val="en-US"/>
        </w:rPr>
        <w:t xml:space="preserve"> </w:t>
      </w:r>
      <w:r w:rsidRPr="00CC3759">
        <w:rPr>
          <w:rFonts w:cs="Simplified Arabic" w:hint="cs"/>
          <w:sz w:val="22"/>
          <w:rtl/>
          <w:lang w:val="en-US"/>
        </w:rPr>
        <w:t>فترة</w:t>
      </w:r>
      <w:r w:rsidRPr="00CC3759">
        <w:rPr>
          <w:rFonts w:cs="Simplified Arabic"/>
          <w:sz w:val="22"/>
          <w:rtl/>
          <w:lang w:val="en-US"/>
        </w:rPr>
        <w:t xml:space="preserve"> </w:t>
      </w:r>
      <w:r w:rsidRPr="00CC3759">
        <w:rPr>
          <w:rFonts w:cs="Simplified Arabic" w:hint="cs"/>
          <w:sz w:val="22"/>
          <w:rtl/>
          <w:lang w:val="en-US"/>
        </w:rPr>
        <w:t>التجديد</w:t>
      </w:r>
      <w:r w:rsidRPr="00CC3759">
        <w:rPr>
          <w:rFonts w:cs="Simplified Arabic"/>
          <w:sz w:val="22"/>
          <w:rtl/>
          <w:lang w:val="en-US"/>
        </w:rPr>
        <w:t xml:space="preserve"> </w:t>
      </w:r>
      <w:r w:rsidRPr="00CC3759">
        <w:rPr>
          <w:rFonts w:cs="Simplified Arabic" w:hint="cs"/>
          <w:sz w:val="22"/>
          <w:rtl/>
          <w:lang w:val="en-US"/>
        </w:rPr>
        <w:t>السابع</w:t>
      </w:r>
      <w:r w:rsidRPr="00CC3759">
        <w:rPr>
          <w:rFonts w:cs="Simplified Arabic"/>
          <w:sz w:val="22"/>
          <w:rtl/>
          <w:lang w:val="en-US"/>
        </w:rPr>
        <w:t xml:space="preserve"> </w:t>
      </w:r>
      <w:r w:rsidRPr="00CC3759">
        <w:rPr>
          <w:rFonts w:cs="Simplified Arabic" w:hint="cs"/>
          <w:sz w:val="22"/>
          <w:rtl/>
          <w:lang w:val="en-US"/>
        </w:rPr>
        <w:t>ل</w:t>
      </w:r>
      <w:r w:rsidR="00EC40ED">
        <w:rPr>
          <w:rFonts w:cs="Simplified Arabic" w:hint="cs"/>
          <w:sz w:val="22"/>
          <w:rtl/>
          <w:lang w:val="en-US"/>
        </w:rPr>
        <w:t>موارد ال</w:t>
      </w:r>
      <w:r w:rsidRPr="00CC3759">
        <w:rPr>
          <w:rFonts w:cs="Simplified Arabic" w:hint="cs"/>
          <w:sz w:val="22"/>
          <w:rtl/>
          <w:lang w:val="en-US"/>
        </w:rPr>
        <w:t>صندوق</w:t>
      </w:r>
      <w:r w:rsidRPr="00CC3759">
        <w:rPr>
          <w:rFonts w:cs="Simplified Arabic"/>
          <w:sz w:val="22"/>
          <w:rtl/>
          <w:lang w:val="en-US"/>
        </w:rPr>
        <w:t xml:space="preserve"> </w:t>
      </w:r>
      <w:r w:rsidR="00EC40ED" w:rsidRPr="00CC3759">
        <w:rPr>
          <w:rFonts w:cs="Simplified Arabic" w:hint="cs"/>
          <w:sz w:val="22"/>
          <w:rtl/>
          <w:lang w:val="en-US"/>
        </w:rPr>
        <w:t xml:space="preserve">الاستئماني </w:t>
      </w:r>
      <w:r w:rsidR="00EC40ED">
        <w:rPr>
          <w:rFonts w:cs="Simplified Arabic" w:hint="cs"/>
          <w:sz w:val="22"/>
          <w:rtl/>
          <w:lang w:val="en-US"/>
        </w:rPr>
        <w:t xml:space="preserve">لمرفق </w:t>
      </w:r>
      <w:r w:rsidRPr="00CC3759">
        <w:rPr>
          <w:rFonts w:cs="Simplified Arabic" w:hint="cs"/>
          <w:sz w:val="22"/>
          <w:rtl/>
          <w:lang w:val="en-US"/>
        </w:rPr>
        <w:t>البيئة</w:t>
      </w:r>
      <w:r w:rsidRPr="00CC3759">
        <w:rPr>
          <w:rFonts w:cs="Simplified Arabic"/>
          <w:sz w:val="22"/>
          <w:rtl/>
          <w:lang w:val="en-US"/>
        </w:rPr>
        <w:t xml:space="preserve"> </w:t>
      </w:r>
      <w:r w:rsidRPr="00CC3759">
        <w:rPr>
          <w:rFonts w:cs="Simplified Arabic" w:hint="cs"/>
          <w:sz w:val="22"/>
          <w:rtl/>
          <w:lang w:val="en-US"/>
        </w:rPr>
        <w:t>العالمية،</w:t>
      </w:r>
      <w:r w:rsidRPr="00CC3759">
        <w:rPr>
          <w:rFonts w:cs="Simplified Arabic"/>
          <w:sz w:val="22"/>
          <w:rtl/>
          <w:lang w:val="en-US"/>
        </w:rPr>
        <w:t xml:space="preserve"> </w:t>
      </w:r>
      <w:r w:rsidRPr="00CC3759">
        <w:rPr>
          <w:rFonts w:cs="Simplified Arabic" w:hint="cs"/>
          <w:sz w:val="22"/>
          <w:rtl/>
          <w:lang w:val="en-US"/>
        </w:rPr>
        <w:t>ودعم</w:t>
      </w:r>
      <w:r w:rsidRPr="00CC3759">
        <w:rPr>
          <w:rFonts w:cs="Simplified Arabic"/>
          <w:sz w:val="22"/>
          <w:rtl/>
          <w:lang w:val="en-US"/>
        </w:rPr>
        <w:t xml:space="preserve"> </w:t>
      </w:r>
      <w:r w:rsidRPr="00CC3759">
        <w:rPr>
          <w:rFonts w:cs="Simplified Arabic" w:hint="cs"/>
          <w:sz w:val="22"/>
          <w:rtl/>
          <w:lang w:val="en-US"/>
        </w:rPr>
        <w:t>الأنشطة</w:t>
      </w:r>
      <w:r w:rsidRPr="00CC3759">
        <w:rPr>
          <w:rFonts w:cs="Simplified Arabic"/>
          <w:sz w:val="22"/>
          <w:rtl/>
          <w:lang w:val="en-US"/>
        </w:rPr>
        <w:t xml:space="preserve"> </w:t>
      </w:r>
      <w:r w:rsidRPr="00CC3759">
        <w:rPr>
          <w:rFonts w:cs="Simplified Arabic" w:hint="cs"/>
          <w:sz w:val="22"/>
          <w:rtl/>
          <w:lang w:val="en-US"/>
        </w:rPr>
        <w:t>التمكينية،</w:t>
      </w:r>
      <w:r w:rsidRPr="00CC3759">
        <w:rPr>
          <w:rFonts w:cs="Simplified Arabic"/>
          <w:sz w:val="22"/>
          <w:rtl/>
          <w:lang w:val="en-US"/>
        </w:rPr>
        <w:t xml:space="preserve"> </w:t>
      </w:r>
      <w:r w:rsidRPr="00CC3759">
        <w:rPr>
          <w:rFonts w:cs="Simplified Arabic" w:hint="cs"/>
          <w:sz w:val="22"/>
          <w:rtl/>
          <w:lang w:val="en-US"/>
        </w:rPr>
        <w:t>في</w:t>
      </w:r>
      <w:r w:rsidRPr="00CC3759">
        <w:rPr>
          <w:rFonts w:cs="Simplified Arabic"/>
          <w:sz w:val="22"/>
          <w:rtl/>
          <w:lang w:val="en-US"/>
        </w:rPr>
        <w:t xml:space="preserve"> </w:t>
      </w:r>
      <w:r w:rsidRPr="00CC3759">
        <w:rPr>
          <w:rFonts w:cs="Simplified Arabic" w:hint="cs"/>
          <w:sz w:val="22"/>
          <w:rtl/>
          <w:lang w:val="en-US"/>
        </w:rPr>
        <w:t>إطار</w:t>
      </w:r>
      <w:r w:rsidRPr="00CC3759">
        <w:rPr>
          <w:rFonts w:cs="Simplified Arabic"/>
          <w:sz w:val="22"/>
          <w:rtl/>
          <w:lang w:val="en-US"/>
        </w:rPr>
        <w:t xml:space="preserve"> </w:t>
      </w:r>
      <w:r w:rsidRPr="00CC3759">
        <w:rPr>
          <w:rFonts w:cs="Simplified Arabic" w:hint="cs"/>
          <w:sz w:val="22"/>
          <w:rtl/>
          <w:lang w:val="en-US"/>
        </w:rPr>
        <w:t>فترة</w:t>
      </w:r>
      <w:r w:rsidRPr="00CC3759">
        <w:rPr>
          <w:rFonts w:cs="Simplified Arabic"/>
          <w:sz w:val="22"/>
          <w:rtl/>
          <w:lang w:val="en-US"/>
        </w:rPr>
        <w:t xml:space="preserve"> </w:t>
      </w:r>
      <w:r w:rsidRPr="00CC3759">
        <w:rPr>
          <w:rFonts w:cs="Simplified Arabic" w:hint="cs"/>
          <w:sz w:val="22"/>
          <w:rtl/>
          <w:lang w:val="en-US"/>
        </w:rPr>
        <w:t>التجديد</w:t>
      </w:r>
      <w:r w:rsidRPr="00CC3759">
        <w:rPr>
          <w:rFonts w:cs="Simplified Arabic"/>
          <w:sz w:val="22"/>
          <w:rtl/>
          <w:lang w:val="en-US"/>
        </w:rPr>
        <w:t xml:space="preserve"> </w:t>
      </w:r>
      <w:r w:rsidRPr="00CC3759">
        <w:rPr>
          <w:rFonts w:cs="Simplified Arabic" w:hint="cs"/>
          <w:sz w:val="22"/>
          <w:rtl/>
          <w:lang w:val="en-US"/>
        </w:rPr>
        <w:t>الثامن</w:t>
      </w:r>
      <w:r w:rsidR="00EC40ED">
        <w:rPr>
          <w:rFonts w:cs="Simplified Arabic" w:hint="cs"/>
          <w:sz w:val="22"/>
          <w:rtl/>
          <w:lang w:val="en-US"/>
        </w:rPr>
        <w:t xml:space="preserve"> للموارد</w:t>
      </w:r>
      <w:r w:rsidRPr="00CC3759">
        <w:rPr>
          <w:rFonts w:cs="Simplified Arabic" w:hint="cs"/>
          <w:sz w:val="22"/>
          <w:rtl/>
          <w:lang w:val="en-US"/>
        </w:rPr>
        <w:t>،</w:t>
      </w:r>
      <w:r w:rsidRPr="00CC3759">
        <w:rPr>
          <w:rFonts w:cs="Simplified Arabic"/>
          <w:sz w:val="22"/>
          <w:rtl/>
          <w:lang w:val="en-US"/>
        </w:rPr>
        <w:t xml:space="preserve"> </w:t>
      </w:r>
      <w:r w:rsidRPr="00CC3759">
        <w:rPr>
          <w:rFonts w:cs="Simplified Arabic" w:hint="cs"/>
          <w:sz w:val="22"/>
          <w:rtl/>
          <w:lang w:val="en-US"/>
        </w:rPr>
        <w:t>للبلدان</w:t>
      </w:r>
      <w:r w:rsidRPr="00CC3759">
        <w:rPr>
          <w:rFonts w:cs="Simplified Arabic"/>
          <w:sz w:val="22"/>
          <w:rtl/>
          <w:lang w:val="en-US"/>
        </w:rPr>
        <w:t xml:space="preserve"> </w:t>
      </w:r>
      <w:r w:rsidRPr="00CC3759">
        <w:rPr>
          <w:rFonts w:cs="Simplified Arabic" w:hint="cs"/>
          <w:sz w:val="22"/>
          <w:rtl/>
          <w:lang w:val="en-US"/>
        </w:rPr>
        <w:t>المؤهلة</w:t>
      </w:r>
      <w:r w:rsidRPr="00CC3759">
        <w:rPr>
          <w:rFonts w:cs="Simplified Arabic"/>
          <w:sz w:val="22"/>
          <w:rtl/>
          <w:lang w:val="en-US"/>
        </w:rPr>
        <w:t xml:space="preserve"> </w:t>
      </w:r>
      <w:r w:rsidR="00EC40ED">
        <w:rPr>
          <w:rFonts w:cs="Simplified Arabic" w:hint="cs"/>
          <w:sz w:val="22"/>
          <w:rtl/>
          <w:lang w:val="en-US"/>
        </w:rPr>
        <w:t xml:space="preserve">من أجل </w:t>
      </w:r>
      <w:r w:rsidRPr="00CC3759">
        <w:rPr>
          <w:rFonts w:cs="Simplified Arabic" w:hint="cs"/>
          <w:sz w:val="22"/>
          <w:rtl/>
          <w:lang w:val="en-US"/>
        </w:rPr>
        <w:t>وضع</w:t>
      </w:r>
      <w:r w:rsidRPr="00CC3759">
        <w:rPr>
          <w:rFonts w:cs="Simplified Arabic"/>
          <w:sz w:val="22"/>
          <w:rtl/>
          <w:lang w:val="en-US"/>
        </w:rPr>
        <w:t xml:space="preserve"> </w:t>
      </w:r>
      <w:r w:rsidRPr="00CC3759">
        <w:rPr>
          <w:rFonts w:cs="Simplified Arabic" w:hint="cs"/>
          <w:sz w:val="22"/>
          <w:rtl/>
          <w:lang w:val="en-US"/>
        </w:rPr>
        <w:t>استراتيجيات</w:t>
      </w:r>
      <w:r w:rsidRPr="00CC3759">
        <w:rPr>
          <w:rFonts w:cs="Simplified Arabic"/>
          <w:sz w:val="22"/>
          <w:rtl/>
          <w:lang w:val="en-US"/>
        </w:rPr>
        <w:t xml:space="preserve"> </w:t>
      </w:r>
      <w:r w:rsidRPr="00CC3759">
        <w:rPr>
          <w:rFonts w:cs="Simplified Arabic" w:hint="cs"/>
          <w:sz w:val="22"/>
          <w:rtl/>
          <w:lang w:val="en-US"/>
        </w:rPr>
        <w:t>وخطط</w:t>
      </w:r>
      <w:r w:rsidRPr="00CC3759">
        <w:rPr>
          <w:rFonts w:cs="Simplified Arabic"/>
          <w:sz w:val="22"/>
          <w:rtl/>
          <w:lang w:val="en-US"/>
        </w:rPr>
        <w:t xml:space="preserve"> </w:t>
      </w:r>
      <w:r w:rsidRPr="00CC3759">
        <w:rPr>
          <w:rFonts w:cs="Simplified Arabic" w:hint="cs"/>
          <w:sz w:val="22"/>
          <w:rtl/>
          <w:lang w:val="en-US"/>
        </w:rPr>
        <w:t>عمل</w:t>
      </w:r>
      <w:r w:rsidRPr="00CC3759">
        <w:rPr>
          <w:rFonts w:cs="Simplified Arabic"/>
          <w:sz w:val="22"/>
          <w:rtl/>
          <w:lang w:val="en-US"/>
        </w:rPr>
        <w:t xml:space="preserve"> </w:t>
      </w:r>
      <w:r w:rsidRPr="00CC3759">
        <w:rPr>
          <w:rFonts w:cs="Simplified Arabic" w:hint="cs"/>
          <w:sz w:val="22"/>
          <w:rtl/>
          <w:lang w:val="en-US"/>
        </w:rPr>
        <w:t>وطنية</w:t>
      </w:r>
      <w:r w:rsidRPr="00CC3759">
        <w:rPr>
          <w:rFonts w:cs="Simplified Arabic"/>
          <w:sz w:val="22"/>
          <w:rtl/>
          <w:lang w:val="en-US"/>
        </w:rPr>
        <w:t xml:space="preserve"> </w:t>
      </w:r>
      <w:r w:rsidRPr="00CC3759">
        <w:rPr>
          <w:rFonts w:cs="Simplified Arabic" w:hint="cs"/>
          <w:sz w:val="22"/>
          <w:rtl/>
          <w:lang w:val="en-US"/>
        </w:rPr>
        <w:t>منقحة</w:t>
      </w:r>
      <w:r w:rsidRPr="00CC3759">
        <w:rPr>
          <w:rFonts w:cs="Simplified Arabic"/>
          <w:sz w:val="22"/>
          <w:rtl/>
          <w:lang w:val="en-US"/>
        </w:rPr>
        <w:t xml:space="preserve"> </w:t>
      </w:r>
      <w:r w:rsidRPr="00CC3759">
        <w:rPr>
          <w:rFonts w:cs="Simplified Arabic" w:hint="cs"/>
          <w:sz w:val="22"/>
          <w:rtl/>
          <w:lang w:val="en-US"/>
        </w:rPr>
        <w:t>أو</w:t>
      </w:r>
      <w:r w:rsidRPr="00CC3759">
        <w:rPr>
          <w:rFonts w:cs="Simplified Arabic"/>
          <w:sz w:val="22"/>
          <w:rtl/>
          <w:lang w:val="en-US"/>
        </w:rPr>
        <w:t xml:space="preserve"> </w:t>
      </w:r>
      <w:r w:rsidRPr="00CC3759">
        <w:rPr>
          <w:rFonts w:cs="Simplified Arabic" w:hint="cs"/>
          <w:sz w:val="22"/>
          <w:rtl/>
          <w:lang w:val="en-US"/>
        </w:rPr>
        <w:t>محدثة</w:t>
      </w:r>
      <w:r w:rsidRPr="00CC3759">
        <w:rPr>
          <w:rFonts w:cs="Simplified Arabic"/>
          <w:sz w:val="22"/>
          <w:rtl/>
          <w:lang w:val="en-US"/>
        </w:rPr>
        <w:t xml:space="preserve"> </w:t>
      </w:r>
      <w:r w:rsidRPr="00CC3759">
        <w:rPr>
          <w:rFonts w:cs="Simplified Arabic" w:hint="cs"/>
          <w:sz w:val="22"/>
          <w:rtl/>
          <w:lang w:val="en-US"/>
        </w:rPr>
        <w:t>للتنوع</w:t>
      </w:r>
      <w:r w:rsidRPr="00CC3759">
        <w:rPr>
          <w:rFonts w:cs="Simplified Arabic"/>
          <w:sz w:val="22"/>
          <w:rtl/>
          <w:lang w:val="en-US"/>
        </w:rPr>
        <w:t xml:space="preserve"> </w:t>
      </w:r>
      <w:r w:rsidRPr="00CC3759">
        <w:rPr>
          <w:rFonts w:cs="Simplified Arabic" w:hint="cs"/>
          <w:sz w:val="22"/>
          <w:rtl/>
          <w:lang w:val="en-US"/>
        </w:rPr>
        <w:t>البيولوجي</w:t>
      </w:r>
      <w:r w:rsidRPr="00CC3759">
        <w:rPr>
          <w:rFonts w:cs="Simplified Arabic"/>
          <w:sz w:val="22"/>
          <w:rtl/>
          <w:lang w:val="en-US"/>
        </w:rPr>
        <w:t xml:space="preserve"> </w:t>
      </w:r>
      <w:r w:rsidRPr="00CC3759">
        <w:rPr>
          <w:rFonts w:cs="Simplified Arabic" w:hint="cs"/>
          <w:sz w:val="22"/>
          <w:rtl/>
          <w:lang w:val="en-US"/>
        </w:rPr>
        <w:t>وأهداف</w:t>
      </w:r>
      <w:r w:rsidRPr="00CC3759">
        <w:rPr>
          <w:rFonts w:cs="Simplified Arabic"/>
          <w:sz w:val="22"/>
          <w:rtl/>
          <w:lang w:val="en-US"/>
        </w:rPr>
        <w:t xml:space="preserve"> </w:t>
      </w:r>
      <w:r w:rsidRPr="00CC3759">
        <w:rPr>
          <w:rFonts w:cs="Simplified Arabic" w:hint="cs"/>
          <w:sz w:val="22"/>
          <w:rtl/>
          <w:lang w:val="en-US"/>
        </w:rPr>
        <w:t>وطنية</w:t>
      </w:r>
      <w:r w:rsidRPr="00CC3759">
        <w:rPr>
          <w:rFonts w:cs="Simplified Arabic"/>
          <w:sz w:val="22"/>
          <w:rtl/>
          <w:lang w:val="en-US"/>
        </w:rPr>
        <w:t xml:space="preserve"> </w:t>
      </w:r>
      <w:r w:rsidRPr="00CC3759">
        <w:rPr>
          <w:rFonts w:cs="Simplified Arabic" w:hint="cs"/>
          <w:sz w:val="22"/>
          <w:rtl/>
          <w:lang w:val="en-US"/>
        </w:rPr>
        <w:t>وإعداد</w:t>
      </w:r>
      <w:r w:rsidRPr="00CC3759">
        <w:rPr>
          <w:rFonts w:cs="Simplified Arabic"/>
          <w:sz w:val="22"/>
          <w:rtl/>
          <w:lang w:val="en-US"/>
        </w:rPr>
        <w:t xml:space="preserve"> </w:t>
      </w:r>
      <w:r w:rsidRPr="00CC3759">
        <w:rPr>
          <w:rFonts w:cs="Simplified Arabic" w:hint="cs"/>
          <w:sz w:val="22"/>
          <w:rtl/>
          <w:lang w:val="en-US"/>
        </w:rPr>
        <w:t>تقارير</w:t>
      </w:r>
      <w:r w:rsidRPr="00CC3759">
        <w:rPr>
          <w:rFonts w:cs="Simplified Arabic"/>
          <w:sz w:val="22"/>
          <w:rtl/>
          <w:lang w:val="en-US"/>
        </w:rPr>
        <w:t xml:space="preserve"> </w:t>
      </w:r>
      <w:r w:rsidRPr="00CC3759">
        <w:rPr>
          <w:rFonts w:cs="Simplified Arabic" w:hint="cs"/>
          <w:sz w:val="22"/>
          <w:rtl/>
          <w:lang w:val="en-US"/>
        </w:rPr>
        <w:t>وطنية</w:t>
      </w:r>
      <w:r w:rsidRPr="00CC3759">
        <w:rPr>
          <w:rFonts w:cs="Simplified Arabic"/>
          <w:sz w:val="22"/>
          <w:rtl/>
          <w:lang w:val="en-US"/>
        </w:rPr>
        <w:t xml:space="preserve"> </w:t>
      </w:r>
      <w:r w:rsidRPr="00CC3759">
        <w:rPr>
          <w:rFonts w:cs="Simplified Arabic" w:hint="cs"/>
          <w:sz w:val="22"/>
          <w:rtl/>
          <w:lang w:val="en-US"/>
        </w:rPr>
        <w:t>بموجب</w:t>
      </w:r>
      <w:r w:rsidRPr="00CC3759">
        <w:rPr>
          <w:rFonts w:cs="Simplified Arabic"/>
          <w:sz w:val="22"/>
          <w:rtl/>
          <w:lang w:val="en-US"/>
        </w:rPr>
        <w:t xml:space="preserve"> </w:t>
      </w:r>
      <w:r w:rsidRPr="00CC3759">
        <w:rPr>
          <w:rFonts w:cs="Simplified Arabic" w:hint="cs"/>
          <w:sz w:val="22"/>
          <w:rtl/>
          <w:lang w:val="en-US"/>
        </w:rPr>
        <w:t>الاتفاقية</w:t>
      </w:r>
      <w:r w:rsidRPr="00CC3759">
        <w:rPr>
          <w:rFonts w:cs="Simplified Arabic"/>
          <w:sz w:val="22"/>
          <w:rtl/>
          <w:lang w:val="en-US"/>
        </w:rPr>
        <w:t xml:space="preserve"> </w:t>
      </w:r>
      <w:r w:rsidRPr="00CC3759">
        <w:rPr>
          <w:rFonts w:cs="Simplified Arabic" w:hint="cs"/>
          <w:sz w:val="22"/>
          <w:rtl/>
          <w:lang w:val="en-US"/>
        </w:rPr>
        <w:t>وبروتوكول</w:t>
      </w:r>
      <w:r w:rsidR="00EC40ED">
        <w:rPr>
          <w:rFonts w:cs="Simplified Arabic" w:hint="cs"/>
          <w:sz w:val="22"/>
          <w:rtl/>
          <w:lang w:val="en-US"/>
        </w:rPr>
        <w:t>ي</w:t>
      </w:r>
      <w:r w:rsidRPr="00CC3759">
        <w:rPr>
          <w:rFonts w:cs="Simplified Arabic"/>
          <w:sz w:val="22"/>
          <w:rtl/>
          <w:lang w:val="en-US"/>
        </w:rPr>
        <w:t xml:space="preserve">ها، وإتاحة هذه المعلومات للهيئة الفرعية </w:t>
      </w:r>
      <w:r w:rsidR="00EC40ED">
        <w:rPr>
          <w:rFonts w:cs="Simplified Arabic" w:hint="cs"/>
          <w:sz w:val="22"/>
          <w:rtl/>
          <w:lang w:val="en-US"/>
        </w:rPr>
        <w:t>ل</w:t>
      </w:r>
      <w:r w:rsidRPr="00CC3759">
        <w:rPr>
          <w:rFonts w:cs="Simplified Arabic"/>
          <w:sz w:val="22"/>
          <w:rtl/>
          <w:lang w:val="en-US"/>
        </w:rPr>
        <w:t>لتنفيذ في اجتماعها السابع؛</w:t>
      </w:r>
    </w:p>
    <w:p w14:paraId="72090C9A" w14:textId="65A37A2F" w:rsidR="005653AB" w:rsidRPr="005653AB" w:rsidRDefault="005653AB" w:rsidP="005653AB">
      <w:pPr>
        <w:pStyle w:val="ListParagraph"/>
        <w:numPr>
          <w:ilvl w:val="0"/>
          <w:numId w:val="42"/>
        </w:numPr>
        <w:bidi/>
        <w:spacing w:after="120" w:line="216" w:lineRule="auto"/>
        <w:ind w:left="571" w:firstLine="1068"/>
        <w:contextualSpacing w:val="0"/>
        <w:jc w:val="both"/>
        <w:rPr>
          <w:rFonts w:cs="Simplified Arabic"/>
          <w:sz w:val="22"/>
          <w:lang w:val="en-US"/>
        </w:rPr>
      </w:pPr>
      <w:r w:rsidRPr="005653AB">
        <w:rPr>
          <w:rFonts w:cs="Simplified Arabic"/>
          <w:sz w:val="22"/>
          <w:rtl/>
          <w:lang w:val="en-US"/>
        </w:rPr>
        <w:t>مواصلة</w:t>
      </w:r>
      <w:r>
        <w:rPr>
          <w:rFonts w:cs="Simplified Arabic"/>
          <w:sz w:val="22"/>
          <w:rtl/>
          <w:lang w:val="en-US"/>
        </w:rPr>
        <w:t xml:space="preserve"> </w:t>
      </w:r>
      <w:r w:rsidRPr="005653AB">
        <w:rPr>
          <w:rFonts w:cs="Simplified Arabic"/>
          <w:sz w:val="22"/>
          <w:rtl/>
          <w:lang w:val="en-US"/>
        </w:rPr>
        <w:t>دعم</w:t>
      </w:r>
      <w:r>
        <w:rPr>
          <w:rFonts w:cs="Simplified Arabic"/>
          <w:sz w:val="22"/>
          <w:rtl/>
          <w:lang w:val="en-US"/>
        </w:rPr>
        <w:t xml:space="preserve"> </w:t>
      </w:r>
      <w:r w:rsidRPr="005653AB">
        <w:rPr>
          <w:rFonts w:cs="Simplified Arabic"/>
          <w:sz w:val="22"/>
          <w:rtl/>
          <w:lang w:val="en-US"/>
        </w:rPr>
        <w:t>تفعيل</w:t>
      </w:r>
      <w:r>
        <w:rPr>
          <w:rFonts w:cs="Simplified Arabic"/>
          <w:sz w:val="22"/>
          <w:rtl/>
          <w:lang w:val="en-US"/>
        </w:rPr>
        <w:t xml:space="preserve"> </w:t>
      </w:r>
      <w:r w:rsidRPr="005653AB">
        <w:rPr>
          <w:rFonts w:cs="Simplified Arabic"/>
          <w:sz w:val="22"/>
          <w:rtl/>
          <w:lang w:val="en-US"/>
        </w:rPr>
        <w:t>الإرشادات</w:t>
      </w:r>
      <w:r>
        <w:rPr>
          <w:rFonts w:cs="Simplified Arabic"/>
          <w:sz w:val="22"/>
          <w:rtl/>
          <w:lang w:val="en-US"/>
        </w:rPr>
        <w:t xml:space="preserve"> </w:t>
      </w:r>
      <w:r w:rsidRPr="005653AB">
        <w:rPr>
          <w:rFonts w:cs="Simplified Arabic"/>
          <w:sz w:val="22"/>
          <w:rtl/>
          <w:lang w:val="en-US"/>
        </w:rPr>
        <w:t>المتعلقة</w:t>
      </w:r>
      <w:r>
        <w:rPr>
          <w:rFonts w:cs="Simplified Arabic"/>
          <w:sz w:val="22"/>
          <w:rtl/>
          <w:lang w:val="en-US"/>
        </w:rPr>
        <w:t xml:space="preserve"> </w:t>
      </w:r>
      <w:r w:rsidRPr="005653AB">
        <w:rPr>
          <w:rFonts w:cs="Simplified Arabic"/>
          <w:sz w:val="22"/>
          <w:rtl/>
          <w:lang w:val="en-US"/>
        </w:rPr>
        <w:t>بالاستراتيجيات</w:t>
      </w:r>
      <w:r>
        <w:rPr>
          <w:rFonts w:cs="Simplified Arabic"/>
          <w:sz w:val="22"/>
          <w:rtl/>
          <w:lang w:val="en-US"/>
        </w:rPr>
        <w:t xml:space="preserve"> </w:t>
      </w:r>
      <w:r w:rsidRPr="005653AB">
        <w:rPr>
          <w:rFonts w:cs="Simplified Arabic"/>
          <w:sz w:val="22"/>
          <w:rtl/>
          <w:lang w:val="en-US"/>
        </w:rPr>
        <w:t>وخطط</w:t>
      </w:r>
      <w:r>
        <w:rPr>
          <w:rFonts w:cs="Simplified Arabic"/>
          <w:sz w:val="22"/>
          <w:rtl/>
          <w:lang w:val="en-US"/>
        </w:rPr>
        <w:t xml:space="preserve"> </w:t>
      </w:r>
      <w:r w:rsidRPr="005653AB">
        <w:rPr>
          <w:rFonts w:cs="Simplified Arabic"/>
          <w:sz w:val="22"/>
          <w:rtl/>
          <w:lang w:val="en-US"/>
        </w:rPr>
        <w:t>العمل</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للتنوع</w:t>
      </w:r>
      <w:r>
        <w:rPr>
          <w:rFonts w:cs="Simplified Arabic"/>
          <w:sz w:val="22"/>
          <w:rtl/>
          <w:lang w:val="en-US"/>
        </w:rPr>
        <w:t xml:space="preserve"> </w:t>
      </w:r>
      <w:r w:rsidRPr="005653AB">
        <w:rPr>
          <w:rFonts w:cs="Simplified Arabic"/>
          <w:sz w:val="22"/>
          <w:rtl/>
          <w:lang w:val="en-US"/>
        </w:rPr>
        <w:t>البيولوجي،</w:t>
      </w:r>
      <w:r>
        <w:rPr>
          <w:rFonts w:cs="Simplified Arabic"/>
          <w:sz w:val="22"/>
          <w:rtl/>
          <w:lang w:val="en-US"/>
        </w:rPr>
        <w:t xml:space="preserve"> </w:t>
      </w:r>
      <w:r w:rsidRPr="005653AB">
        <w:rPr>
          <w:rFonts w:cs="Simplified Arabic"/>
          <w:sz w:val="22"/>
          <w:rtl/>
          <w:lang w:val="en-US"/>
        </w:rPr>
        <w:t>والأهداف</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والتقارير</w:t>
      </w:r>
      <w:r>
        <w:rPr>
          <w:rFonts w:cs="Simplified Arabic"/>
          <w:sz w:val="22"/>
          <w:rtl/>
          <w:lang w:val="en-US"/>
        </w:rPr>
        <w:t xml:space="preserve"> </w:t>
      </w:r>
      <w:r w:rsidRPr="005653AB">
        <w:rPr>
          <w:rFonts w:cs="Simplified Arabic"/>
          <w:sz w:val="22"/>
          <w:rtl/>
          <w:lang w:val="en-US"/>
        </w:rPr>
        <w:t>الوطنية،</w:t>
      </w:r>
      <w:r>
        <w:rPr>
          <w:rFonts w:cs="Simplified Arabic"/>
          <w:sz w:val="22"/>
          <w:rtl/>
          <w:lang w:val="en-US"/>
        </w:rPr>
        <w:t xml:space="preserve"> </w:t>
      </w:r>
      <w:r w:rsidRPr="005653AB">
        <w:rPr>
          <w:rFonts w:cs="Simplified Arabic"/>
          <w:sz w:val="22"/>
          <w:rtl/>
          <w:lang w:val="en-US"/>
        </w:rPr>
        <w:t>والالتزامات</w:t>
      </w:r>
      <w:r>
        <w:rPr>
          <w:rFonts w:cs="Simplified Arabic"/>
          <w:sz w:val="22"/>
          <w:rtl/>
          <w:lang w:val="en-US"/>
        </w:rPr>
        <w:t xml:space="preserve"> </w:t>
      </w:r>
      <w:r w:rsidRPr="005653AB">
        <w:rPr>
          <w:rFonts w:cs="Simplified Arabic"/>
          <w:sz w:val="22"/>
          <w:rtl/>
          <w:lang w:val="en-US"/>
        </w:rPr>
        <w:t>الصادرة</w:t>
      </w:r>
      <w:r>
        <w:rPr>
          <w:rFonts w:cs="Simplified Arabic"/>
          <w:sz w:val="22"/>
          <w:rtl/>
          <w:lang w:val="en-US"/>
        </w:rPr>
        <w:t xml:space="preserve"> </w:t>
      </w:r>
      <w:r w:rsidRPr="005653AB">
        <w:rPr>
          <w:rFonts w:cs="Simplified Arabic"/>
          <w:sz w:val="22"/>
          <w:rtl/>
          <w:lang w:val="en-US"/>
        </w:rPr>
        <w:t>عن</w:t>
      </w:r>
      <w:r>
        <w:rPr>
          <w:rFonts w:cs="Simplified Arabic"/>
          <w:sz w:val="22"/>
          <w:rtl/>
          <w:lang w:val="en-US"/>
        </w:rPr>
        <w:t xml:space="preserve"> </w:t>
      </w:r>
      <w:r w:rsidRPr="005653AB">
        <w:rPr>
          <w:rFonts w:cs="Simplified Arabic"/>
          <w:sz w:val="22"/>
          <w:rtl/>
          <w:lang w:val="en-US"/>
        </w:rPr>
        <w:t>جهات</w:t>
      </w:r>
      <w:r>
        <w:rPr>
          <w:rFonts w:cs="Simplified Arabic"/>
          <w:sz w:val="22"/>
          <w:rtl/>
          <w:lang w:val="en-US"/>
        </w:rPr>
        <w:t xml:space="preserve"> </w:t>
      </w:r>
      <w:r w:rsidRPr="005653AB">
        <w:rPr>
          <w:rFonts w:cs="Simplified Arabic"/>
          <w:sz w:val="22"/>
          <w:rtl/>
          <w:lang w:val="en-US"/>
        </w:rPr>
        <w:t>فاعلة</w:t>
      </w:r>
      <w:r>
        <w:rPr>
          <w:rFonts w:cs="Simplified Arabic"/>
          <w:sz w:val="22"/>
          <w:rtl/>
          <w:lang w:val="en-US"/>
        </w:rPr>
        <w:t xml:space="preserve"> </w:t>
      </w:r>
      <w:r w:rsidRPr="005653AB">
        <w:rPr>
          <w:rFonts w:cs="Simplified Arabic"/>
          <w:sz w:val="22"/>
          <w:rtl/>
          <w:lang w:val="en-US"/>
        </w:rPr>
        <w:t>غير</w:t>
      </w:r>
      <w:r>
        <w:rPr>
          <w:rFonts w:cs="Simplified Arabic"/>
          <w:sz w:val="22"/>
          <w:rtl/>
          <w:lang w:val="en-US"/>
        </w:rPr>
        <w:t xml:space="preserve"> </w:t>
      </w:r>
      <w:r w:rsidRPr="005653AB">
        <w:rPr>
          <w:rFonts w:cs="Simplified Arabic"/>
          <w:sz w:val="22"/>
          <w:rtl/>
          <w:lang w:val="en-US"/>
        </w:rPr>
        <w:t>الحكومات</w:t>
      </w:r>
      <w:r>
        <w:rPr>
          <w:rFonts w:cs="Simplified Arabic"/>
          <w:sz w:val="22"/>
          <w:rtl/>
          <w:lang w:val="en-US"/>
        </w:rPr>
        <w:t xml:space="preserve"> </w:t>
      </w:r>
      <w:r w:rsidRPr="005653AB">
        <w:rPr>
          <w:rFonts w:cs="Simplified Arabic"/>
          <w:sz w:val="22"/>
          <w:rtl/>
          <w:lang w:val="en-US"/>
        </w:rPr>
        <w:t>الوطنية؛</w:t>
      </w:r>
    </w:p>
    <w:p w14:paraId="7894A1FC" w14:textId="74359112" w:rsidR="005653AB" w:rsidRPr="005653AB" w:rsidRDefault="005653AB" w:rsidP="005653AB">
      <w:pPr>
        <w:pStyle w:val="ListParagraph"/>
        <w:numPr>
          <w:ilvl w:val="0"/>
          <w:numId w:val="42"/>
        </w:numPr>
        <w:bidi/>
        <w:spacing w:after="120" w:line="216" w:lineRule="auto"/>
        <w:ind w:left="571" w:firstLine="1068"/>
        <w:contextualSpacing w:val="0"/>
        <w:jc w:val="both"/>
        <w:rPr>
          <w:rFonts w:cs="Simplified Arabic"/>
          <w:sz w:val="22"/>
          <w:rtl/>
          <w:lang w:val="en-US"/>
        </w:rPr>
      </w:pPr>
      <w:r w:rsidRPr="005653AB">
        <w:rPr>
          <w:rFonts w:cs="Simplified Arabic"/>
          <w:sz w:val="22"/>
          <w:rtl/>
          <w:lang w:val="en-US"/>
        </w:rPr>
        <w:t>مواصلة</w:t>
      </w:r>
      <w:r>
        <w:rPr>
          <w:rFonts w:cs="Simplified Arabic"/>
          <w:sz w:val="22"/>
          <w:rtl/>
          <w:lang w:val="en-US"/>
        </w:rPr>
        <w:t xml:space="preserve"> </w:t>
      </w:r>
      <w:r w:rsidRPr="005653AB">
        <w:rPr>
          <w:rFonts w:cs="Simplified Arabic"/>
          <w:sz w:val="22"/>
          <w:rtl/>
          <w:lang w:val="en-US"/>
        </w:rPr>
        <w:t>تقديم</w:t>
      </w:r>
      <w:r>
        <w:rPr>
          <w:rFonts w:cs="Simplified Arabic"/>
          <w:sz w:val="22"/>
          <w:rtl/>
          <w:lang w:val="en-US"/>
        </w:rPr>
        <w:t xml:space="preserve"> </w:t>
      </w:r>
      <w:r w:rsidRPr="005653AB">
        <w:rPr>
          <w:rFonts w:cs="Simplified Arabic"/>
          <w:sz w:val="22"/>
          <w:rtl/>
          <w:lang w:val="en-US"/>
        </w:rPr>
        <w:t>الدعم</w:t>
      </w:r>
      <w:r>
        <w:rPr>
          <w:rFonts w:cs="Simplified Arabic"/>
          <w:sz w:val="22"/>
          <w:rtl/>
          <w:lang w:val="en-US"/>
        </w:rPr>
        <w:t xml:space="preserve"> </w:t>
      </w:r>
      <w:r w:rsidRPr="005653AB">
        <w:rPr>
          <w:rFonts w:cs="Simplified Arabic"/>
          <w:sz w:val="22"/>
          <w:rtl/>
          <w:lang w:val="en-US"/>
        </w:rPr>
        <w:t>بشأن</w:t>
      </w:r>
      <w:r>
        <w:rPr>
          <w:rFonts w:cs="Simplified Arabic"/>
          <w:sz w:val="22"/>
          <w:rtl/>
          <w:lang w:val="en-US"/>
        </w:rPr>
        <w:t xml:space="preserve"> </w:t>
      </w:r>
      <w:r w:rsidRPr="005653AB">
        <w:rPr>
          <w:rFonts w:cs="Simplified Arabic"/>
          <w:sz w:val="22"/>
          <w:rtl/>
          <w:lang w:val="en-US"/>
        </w:rPr>
        <w:t>استخدام</w:t>
      </w:r>
      <w:r>
        <w:rPr>
          <w:rFonts w:cs="Simplified Arabic"/>
          <w:sz w:val="22"/>
          <w:rtl/>
          <w:lang w:val="en-US"/>
        </w:rPr>
        <w:t xml:space="preserve"> </w:t>
      </w:r>
      <w:r w:rsidRPr="005653AB">
        <w:rPr>
          <w:rFonts w:cs="Simplified Arabic"/>
          <w:sz w:val="22"/>
          <w:rtl/>
          <w:lang w:val="en-US"/>
        </w:rPr>
        <w:t>أداة</w:t>
      </w:r>
      <w:r>
        <w:rPr>
          <w:rFonts w:cs="Simplified Arabic"/>
          <w:sz w:val="22"/>
          <w:rtl/>
          <w:lang w:val="en-US"/>
        </w:rPr>
        <w:t xml:space="preserve"> </w:t>
      </w:r>
      <w:r w:rsidRPr="005653AB">
        <w:rPr>
          <w:rFonts w:cs="Simplified Arabic"/>
          <w:sz w:val="22"/>
          <w:rtl/>
          <w:lang w:val="en-US"/>
        </w:rPr>
        <w:t>الإبلاغ</w:t>
      </w:r>
      <w:r>
        <w:rPr>
          <w:rFonts w:cs="Simplified Arabic"/>
          <w:sz w:val="22"/>
          <w:rtl/>
          <w:lang w:val="en-US"/>
        </w:rPr>
        <w:t xml:space="preserve"> </w:t>
      </w:r>
      <w:r w:rsidRPr="005653AB">
        <w:rPr>
          <w:rFonts w:cs="Simplified Arabic"/>
          <w:sz w:val="22"/>
          <w:rtl/>
          <w:lang w:val="en-US"/>
        </w:rPr>
        <w:t>الإلكتروني</w:t>
      </w:r>
      <w:r>
        <w:rPr>
          <w:rFonts w:cs="Simplified Arabic"/>
          <w:sz w:val="22"/>
          <w:rtl/>
          <w:lang w:val="en-US"/>
        </w:rPr>
        <w:t>.</w:t>
      </w:r>
    </w:p>
    <w:p w14:paraId="4D4296CC" w14:textId="77777777" w:rsidR="005653AB" w:rsidRDefault="005653AB" w:rsidP="005653AB">
      <w:pPr>
        <w:pStyle w:val="ListParagraph"/>
        <w:bidi/>
        <w:spacing w:after="120" w:line="216" w:lineRule="auto"/>
        <w:ind w:left="562"/>
        <w:contextualSpacing w:val="0"/>
        <w:jc w:val="both"/>
        <w:rPr>
          <w:rFonts w:cs="Simplified Arabic"/>
          <w:sz w:val="22"/>
          <w:rtl/>
          <w:lang w:val="en-US"/>
        </w:rPr>
      </w:pPr>
    </w:p>
    <w:p w14:paraId="3E394D71" w14:textId="375CCCD5" w:rsidR="009A35B1" w:rsidRPr="00F71677" w:rsidRDefault="009A35B1" w:rsidP="005653AB">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21"/>
      <w:headerReference w:type="default" r:id="rId22"/>
      <w:footerReference w:type="even" r:id="rId23"/>
      <w:footerReference w:type="default" r:id="rId24"/>
      <w:headerReference w:type="first" r:id="rId25"/>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BC09F" w14:textId="77777777" w:rsidR="00903ACC" w:rsidRDefault="00903ACC" w:rsidP="00C005BD">
      <w:r>
        <w:separator/>
      </w:r>
    </w:p>
  </w:endnote>
  <w:endnote w:type="continuationSeparator" w:id="0">
    <w:p w14:paraId="38588D37" w14:textId="77777777" w:rsidR="00903ACC" w:rsidRDefault="00903AC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B24ED" w14:textId="77777777" w:rsidR="00903ACC" w:rsidRDefault="00903ACC" w:rsidP="00A319AA">
      <w:pPr>
        <w:bidi/>
      </w:pPr>
      <w:r>
        <w:separator/>
      </w:r>
    </w:p>
  </w:footnote>
  <w:footnote w:type="continuationSeparator" w:id="0">
    <w:p w14:paraId="5491B8D5" w14:textId="77777777" w:rsidR="00903ACC" w:rsidRDefault="00903ACC" w:rsidP="00C005BD">
      <w:r>
        <w:continuationSeparator/>
      </w:r>
    </w:p>
  </w:footnote>
  <w:footnote w:id="1">
    <w:p w14:paraId="71A462BD" w14:textId="4E20BC4F" w:rsidR="009743E5" w:rsidRPr="009743E5" w:rsidRDefault="009743E5" w:rsidP="009743E5">
      <w:pPr>
        <w:pStyle w:val="FootnoteText"/>
        <w:bidi/>
        <w:rPr>
          <w:rFonts w:cs="Simplified Arabic"/>
          <w:sz w:val="18"/>
          <w:rtl/>
          <w:lang w:bidi="ar-EG"/>
        </w:rPr>
      </w:pPr>
      <w:r w:rsidRPr="009743E5">
        <w:rPr>
          <w:rStyle w:val="FootnoteReference"/>
          <w:rFonts w:cs="Simplified Arabic"/>
          <w:sz w:val="18"/>
        </w:rPr>
        <w:footnoteRef/>
      </w:r>
      <w:r w:rsidRPr="009743E5">
        <w:rPr>
          <w:rFonts w:cs="Simplified Arabic" w:hint="cs"/>
          <w:sz w:val="18"/>
          <w:rtl/>
        </w:rPr>
        <w:t xml:space="preserve"> الأمم المتحدة، </w:t>
      </w:r>
      <w:r w:rsidRPr="009743E5">
        <w:rPr>
          <w:rFonts w:cs="Simplified Arabic" w:hint="cs"/>
          <w:i/>
          <w:iCs/>
          <w:sz w:val="18"/>
          <w:rtl/>
        </w:rPr>
        <w:t>مجموعة المعاهدات</w:t>
      </w:r>
      <w:r w:rsidRPr="009743E5">
        <w:rPr>
          <w:rFonts w:cs="Simplified Arabic" w:hint="cs"/>
          <w:sz w:val="18"/>
          <w:rtl/>
        </w:rPr>
        <w:t>، المجلد 1760، الرقم 30619.</w:t>
      </w:r>
    </w:p>
  </w:footnote>
  <w:footnote w:id="2">
    <w:p w14:paraId="4A74D11B" w14:textId="77777777" w:rsidR="009743E5" w:rsidRPr="007C6ACE" w:rsidRDefault="009743E5" w:rsidP="009743E5">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1" w:history="1">
        <w:r w:rsidRPr="00EA7D37">
          <w:rPr>
            <w:rStyle w:val="Hyperlink"/>
            <w:rtl/>
          </w:rPr>
          <w:t>15/4</w:t>
        </w:r>
      </w:hyperlink>
      <w:r w:rsidRPr="007C6ACE">
        <w:rPr>
          <w:rFonts w:cs="Simplified Arabic"/>
          <w:rtl/>
        </w:rPr>
        <w:t xml:space="preserve">، </w:t>
      </w:r>
      <w:r>
        <w:rPr>
          <w:rFonts w:cs="Simplified Arabic" w:hint="cs"/>
          <w:rtl/>
        </w:rPr>
        <w:t>المرفق</w:t>
      </w:r>
      <w:r w:rsidRPr="007C6ACE">
        <w:rPr>
          <w:rFonts w:cs="Simplified Arabic"/>
          <w:rtl/>
        </w:rPr>
        <w:t>.</w:t>
      </w:r>
    </w:p>
  </w:footnote>
  <w:footnote w:id="3">
    <w:p w14:paraId="4A643C37" w14:textId="4570B098" w:rsidR="009743E5" w:rsidRPr="007C6ACE" w:rsidRDefault="009743E5" w:rsidP="009743E5">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004F45E5">
        <w:rPr>
          <w:rFonts w:cs="Simplified Arabic" w:hint="cs"/>
          <w:rtl/>
        </w:rPr>
        <w:t xml:space="preserve"> </w:t>
      </w:r>
      <w:hyperlink r:id="rId2" w:history="1">
        <w:r w:rsidR="004F45E5" w:rsidRPr="004F45E5">
          <w:rPr>
            <w:rStyle w:val="Hyperlink"/>
            <w:rFonts w:cs="Simplified Arabic" w:hint="cs"/>
            <w:rtl/>
          </w:rPr>
          <w:t>15/6</w:t>
        </w:r>
      </w:hyperlink>
      <w:r w:rsidR="004F45E5">
        <w:rPr>
          <w:rFonts w:cs="Simplified Arabic" w:hint="cs"/>
          <w:rtl/>
        </w:rPr>
        <w:t xml:space="preserve">، المرفق الأول والمقرر </w:t>
      </w:r>
      <w:hyperlink r:id="rId3" w:history="1">
        <w:r w:rsidR="004F45E5" w:rsidRPr="004F45E5">
          <w:rPr>
            <w:rStyle w:val="Hyperlink"/>
            <w:rFonts w:cs="Simplified Arabic" w:hint="cs"/>
            <w:rtl/>
          </w:rPr>
          <w:t>16/32</w:t>
        </w:r>
      </w:hyperlink>
      <w:r w:rsidR="004F45E5">
        <w:rPr>
          <w:rFonts w:cs="Simplified Arabic" w:hint="cs"/>
          <w:rtl/>
        </w:rPr>
        <w:t xml:space="preserve">، </w:t>
      </w:r>
      <w:r>
        <w:rPr>
          <w:rFonts w:cs="Simplified Arabic" w:hint="cs"/>
          <w:rtl/>
        </w:rPr>
        <w:t>المرفق</w:t>
      </w:r>
      <w:r w:rsidR="004F45E5">
        <w:rPr>
          <w:rFonts w:cs="Simplified Arabic" w:hint="cs"/>
          <w:rtl/>
        </w:rPr>
        <w:t xml:space="preserve"> الأول</w:t>
      </w:r>
      <w:r w:rsidRPr="007C6ACE">
        <w:rPr>
          <w:rFonts w:cs="Simplified Arabic"/>
          <w:rtl/>
        </w:rPr>
        <w:t>.</w:t>
      </w:r>
    </w:p>
  </w:footnote>
  <w:footnote w:id="4">
    <w:p w14:paraId="51882AA7" w14:textId="5908967E" w:rsidR="001521E3" w:rsidRPr="007C6ACE" w:rsidRDefault="001521E3" w:rsidP="001521E3">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1521E3">
        <w:rPr>
          <w:rFonts w:cs="Simplified Arabic"/>
          <w:rtl/>
        </w:rPr>
        <w:t>الوكال</w:t>
      </w:r>
      <w:r>
        <w:rPr>
          <w:rFonts w:cs="Simplified Arabic" w:hint="cs"/>
          <w:rtl/>
        </w:rPr>
        <w:t>تان</w:t>
      </w:r>
      <w:r w:rsidRPr="001521E3">
        <w:rPr>
          <w:rFonts w:cs="Simplified Arabic"/>
          <w:rtl/>
        </w:rPr>
        <w:t xml:space="preserve"> المنفذ</w:t>
      </w:r>
      <w:r>
        <w:rPr>
          <w:rFonts w:cs="Simplified Arabic" w:hint="cs"/>
          <w:rtl/>
        </w:rPr>
        <w:t>تان</w:t>
      </w:r>
      <w:r w:rsidRPr="001521E3">
        <w:rPr>
          <w:rFonts w:cs="Simplified Arabic"/>
          <w:rtl/>
        </w:rPr>
        <w:t xml:space="preserve"> ل</w:t>
      </w:r>
      <w:r>
        <w:rPr>
          <w:rFonts w:cs="Simplified Arabic" w:hint="cs"/>
          <w:rtl/>
        </w:rPr>
        <w:t>ل</w:t>
      </w:r>
      <w:r w:rsidRPr="001521E3">
        <w:rPr>
          <w:rFonts w:cs="Simplified Arabic"/>
          <w:rtl/>
        </w:rPr>
        <w:t>أنشطة التمكين</w:t>
      </w:r>
      <w:r>
        <w:rPr>
          <w:rFonts w:cs="Simplified Arabic" w:hint="cs"/>
          <w:rtl/>
        </w:rPr>
        <w:t>ية</w:t>
      </w:r>
      <w:r w:rsidRPr="001521E3">
        <w:rPr>
          <w:rFonts w:cs="Simplified Arabic"/>
          <w:rtl/>
        </w:rPr>
        <w:t xml:space="preserve"> الخاصة بمرفق البيئة العالمية </w:t>
      </w:r>
      <w:r>
        <w:rPr>
          <w:rFonts w:cs="Simplified Arabic" w:hint="cs"/>
          <w:rtl/>
        </w:rPr>
        <w:t>التي ت</w:t>
      </w:r>
      <w:r w:rsidRPr="001521E3">
        <w:rPr>
          <w:rFonts w:cs="Simplified Arabic"/>
          <w:rtl/>
        </w:rPr>
        <w:t xml:space="preserve">دعم </w:t>
      </w:r>
      <w:r>
        <w:rPr>
          <w:rFonts w:cs="Simplified Arabic" w:hint="cs"/>
          <w:rtl/>
        </w:rPr>
        <w:t>وضع</w:t>
      </w:r>
      <w:r w:rsidRPr="001521E3">
        <w:rPr>
          <w:rFonts w:cs="Simplified Arabic"/>
          <w:rtl/>
        </w:rPr>
        <w:t xml:space="preserve"> الاستراتيجيات وخطط العمل الوطنية للتنوع البيولوجي والأهداف الوطنية وإعداد التقارير الوطنية </w:t>
      </w:r>
      <w:r>
        <w:rPr>
          <w:rFonts w:cs="Simplified Arabic" w:hint="cs"/>
          <w:rtl/>
        </w:rPr>
        <w:t>هما</w:t>
      </w:r>
      <w:r w:rsidRPr="001521E3">
        <w:rPr>
          <w:rFonts w:cs="Simplified Arabic"/>
          <w:rtl/>
        </w:rPr>
        <w:t xml:space="preserve"> برنامج الأمم المتحدة الإنمائي وبرنامج الأمم المتحدة للبيئة.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43A67FE1" w:rsidR="00574179" w:rsidRDefault="00903ACC"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A37E1">
          <w:rPr>
            <w:sz w:val="20"/>
            <w:szCs w:val="20"/>
            <w:lang w:val="fr-FR"/>
          </w:rPr>
          <w:t>CBD/SBI/6/L.3</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443055D5" w:rsidR="00574179" w:rsidRDefault="00903ACC"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5A37E1">
          <w:rPr>
            <w:sz w:val="20"/>
            <w:szCs w:val="20"/>
            <w:lang w:val="fr-FR"/>
          </w:rPr>
          <w:t>CBD/SBI/6/L.3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5"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5"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6F54E9"/>
    <w:multiLevelType w:val="hybridMultilevel"/>
    <w:tmpl w:val="8D6CFD9E"/>
    <w:lvl w:ilvl="0" w:tplc="C9A41AE0">
      <w:start w:val="1"/>
      <w:numFmt w:val="arabicAbjad"/>
      <w:lvlText w:val="(%1)"/>
      <w:lvlJc w:val="left"/>
      <w:pPr>
        <w:ind w:left="2000" w:hanging="360"/>
      </w:pPr>
      <w:rPr>
        <w:rFonts w:hint="default"/>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21"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4"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017995"/>
    <w:multiLevelType w:val="hybridMultilevel"/>
    <w:tmpl w:val="4F1C35A6"/>
    <w:lvl w:ilvl="0" w:tplc="40742EDE">
      <w:start w:val="1"/>
      <w:numFmt w:val="arabicAlpha"/>
      <w:lvlText w:val="(%1)"/>
      <w:lvlJc w:val="left"/>
      <w:pPr>
        <w:ind w:left="1640" w:hanging="360"/>
      </w:pPr>
      <w:rPr>
        <w:rFonts w:hint="default"/>
        <w:sz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2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1"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2"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6547FB5"/>
    <w:multiLevelType w:val="hybridMultilevel"/>
    <w:tmpl w:val="128E2F2A"/>
    <w:lvl w:ilvl="0" w:tplc="C980B102">
      <w:start w:val="1"/>
      <w:numFmt w:val="decimal"/>
      <w:lvlText w:val="%1-"/>
      <w:lvlJc w:val="left"/>
      <w:pPr>
        <w:ind w:left="1640" w:hanging="360"/>
      </w:pPr>
      <w:rPr>
        <w:rFonts w:hint="default"/>
        <w:sz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35"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1"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05762062">
    <w:abstractNumId w:val="8"/>
  </w:num>
  <w:num w:numId="2" w16cid:durableId="446044916">
    <w:abstractNumId w:val="26"/>
  </w:num>
  <w:num w:numId="3" w16cid:durableId="1632127109">
    <w:abstractNumId w:val="10"/>
  </w:num>
  <w:num w:numId="4" w16cid:durableId="1662345284">
    <w:abstractNumId w:val="19"/>
  </w:num>
  <w:num w:numId="5" w16cid:durableId="497497180">
    <w:abstractNumId w:val="11"/>
  </w:num>
  <w:num w:numId="6" w16cid:durableId="198906965">
    <w:abstractNumId w:val="18"/>
  </w:num>
  <w:num w:numId="7" w16cid:durableId="299304437">
    <w:abstractNumId w:val="37"/>
  </w:num>
  <w:num w:numId="8" w16cid:durableId="423573180">
    <w:abstractNumId w:val="36"/>
  </w:num>
  <w:num w:numId="9" w16cid:durableId="332071718">
    <w:abstractNumId w:val="15"/>
  </w:num>
  <w:num w:numId="10" w16cid:durableId="1707172404">
    <w:abstractNumId w:val="5"/>
  </w:num>
  <w:num w:numId="11" w16cid:durableId="1346593435">
    <w:abstractNumId w:val="12"/>
  </w:num>
  <w:num w:numId="12" w16cid:durableId="1262837995">
    <w:abstractNumId w:val="38"/>
  </w:num>
  <w:num w:numId="13" w16cid:durableId="1027415477">
    <w:abstractNumId w:val="29"/>
  </w:num>
  <w:num w:numId="14" w16cid:durableId="635186046">
    <w:abstractNumId w:val="23"/>
  </w:num>
  <w:num w:numId="15" w16cid:durableId="811869489">
    <w:abstractNumId w:val="30"/>
  </w:num>
  <w:num w:numId="16" w16cid:durableId="465899304">
    <w:abstractNumId w:val="25"/>
  </w:num>
  <w:num w:numId="17" w16cid:durableId="1941375007">
    <w:abstractNumId w:val="9"/>
  </w:num>
  <w:num w:numId="18" w16cid:durableId="530647857">
    <w:abstractNumId w:val="7"/>
  </w:num>
  <w:num w:numId="19" w16cid:durableId="890387952">
    <w:abstractNumId w:val="0"/>
  </w:num>
  <w:num w:numId="20" w16cid:durableId="556286964">
    <w:abstractNumId w:val="2"/>
  </w:num>
  <w:num w:numId="21" w16cid:durableId="1960137551">
    <w:abstractNumId w:val="32"/>
  </w:num>
  <w:num w:numId="22" w16cid:durableId="2091198878">
    <w:abstractNumId w:val="4"/>
  </w:num>
  <w:num w:numId="23" w16cid:durableId="1595741682">
    <w:abstractNumId w:val="40"/>
  </w:num>
  <w:num w:numId="24" w16cid:durableId="44186303">
    <w:abstractNumId w:val="33"/>
  </w:num>
  <w:num w:numId="25" w16cid:durableId="757097452">
    <w:abstractNumId w:val="16"/>
  </w:num>
  <w:num w:numId="26" w16cid:durableId="769275951">
    <w:abstractNumId w:val="35"/>
  </w:num>
  <w:num w:numId="27" w16cid:durableId="2032609390">
    <w:abstractNumId w:val="22"/>
  </w:num>
  <w:num w:numId="28" w16cid:durableId="297225596">
    <w:abstractNumId w:val="3"/>
  </w:num>
  <w:num w:numId="29" w16cid:durableId="146020968">
    <w:abstractNumId w:val="42"/>
  </w:num>
  <w:num w:numId="30" w16cid:durableId="1217861882">
    <w:abstractNumId w:val="13"/>
  </w:num>
  <w:num w:numId="31" w16cid:durableId="1685087779">
    <w:abstractNumId w:val="41"/>
  </w:num>
  <w:num w:numId="32" w16cid:durableId="1026366894">
    <w:abstractNumId w:val="17"/>
  </w:num>
  <w:num w:numId="33" w16cid:durableId="1716734419">
    <w:abstractNumId w:val="24"/>
  </w:num>
  <w:num w:numId="34" w16cid:durableId="2024817711">
    <w:abstractNumId w:val="21"/>
  </w:num>
  <w:num w:numId="35" w16cid:durableId="836967281">
    <w:abstractNumId w:val="39"/>
  </w:num>
  <w:num w:numId="36" w16cid:durableId="2059087704">
    <w:abstractNumId w:val="31"/>
  </w:num>
  <w:num w:numId="37" w16cid:durableId="1125654738">
    <w:abstractNumId w:val="28"/>
  </w:num>
  <w:num w:numId="38" w16cid:durableId="1095521014">
    <w:abstractNumId w:val="14"/>
  </w:num>
  <w:num w:numId="39" w16cid:durableId="1614046434">
    <w:abstractNumId w:val="1"/>
  </w:num>
  <w:num w:numId="40" w16cid:durableId="1387025463">
    <w:abstractNumId w:val="6"/>
  </w:num>
  <w:num w:numId="41" w16cid:durableId="73287783">
    <w:abstractNumId w:val="34"/>
  </w:num>
  <w:num w:numId="42" w16cid:durableId="638147151">
    <w:abstractNumId w:val="20"/>
  </w:num>
  <w:num w:numId="43" w16cid:durableId="2451171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formatting="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7823"/>
    <w:rsid w:val="00147FFE"/>
    <w:rsid w:val="001521E3"/>
    <w:rsid w:val="00152B14"/>
    <w:rsid w:val="001539CC"/>
    <w:rsid w:val="00154806"/>
    <w:rsid w:val="0015580C"/>
    <w:rsid w:val="00155E91"/>
    <w:rsid w:val="0016095A"/>
    <w:rsid w:val="00163136"/>
    <w:rsid w:val="00163F91"/>
    <w:rsid w:val="001648D9"/>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21221"/>
    <w:rsid w:val="00221CF6"/>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612"/>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54"/>
    <w:rsid w:val="00297C59"/>
    <w:rsid w:val="002A0E05"/>
    <w:rsid w:val="002A5BE1"/>
    <w:rsid w:val="002A6320"/>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908"/>
    <w:rsid w:val="002E6B50"/>
    <w:rsid w:val="002E6EBF"/>
    <w:rsid w:val="002F0A00"/>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4FF4"/>
    <w:rsid w:val="00326B76"/>
    <w:rsid w:val="0033337E"/>
    <w:rsid w:val="003334D5"/>
    <w:rsid w:val="003365D8"/>
    <w:rsid w:val="00336F2F"/>
    <w:rsid w:val="00337348"/>
    <w:rsid w:val="00337C93"/>
    <w:rsid w:val="00340B98"/>
    <w:rsid w:val="00341291"/>
    <w:rsid w:val="00343E4E"/>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6312"/>
    <w:rsid w:val="003A7795"/>
    <w:rsid w:val="003B0ED0"/>
    <w:rsid w:val="003B18FD"/>
    <w:rsid w:val="003B4B7E"/>
    <w:rsid w:val="003B4D7B"/>
    <w:rsid w:val="003B6733"/>
    <w:rsid w:val="003B6C97"/>
    <w:rsid w:val="003B7F8B"/>
    <w:rsid w:val="003C05EE"/>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3F2D"/>
    <w:rsid w:val="00435D7C"/>
    <w:rsid w:val="0043646A"/>
    <w:rsid w:val="004369AE"/>
    <w:rsid w:val="00436E76"/>
    <w:rsid w:val="004374E8"/>
    <w:rsid w:val="00442228"/>
    <w:rsid w:val="004427FF"/>
    <w:rsid w:val="00446614"/>
    <w:rsid w:val="00450333"/>
    <w:rsid w:val="00450F86"/>
    <w:rsid w:val="00451599"/>
    <w:rsid w:val="00452E62"/>
    <w:rsid w:val="00452F82"/>
    <w:rsid w:val="0045763A"/>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6082"/>
    <w:rsid w:val="004960F6"/>
    <w:rsid w:val="00496383"/>
    <w:rsid w:val="004973C6"/>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303F"/>
    <w:rsid w:val="004E3B1B"/>
    <w:rsid w:val="004E67B5"/>
    <w:rsid w:val="004E6FBB"/>
    <w:rsid w:val="004E72FC"/>
    <w:rsid w:val="004F0AF8"/>
    <w:rsid w:val="004F0BF8"/>
    <w:rsid w:val="004F1EB2"/>
    <w:rsid w:val="004F30AB"/>
    <w:rsid w:val="004F45E5"/>
    <w:rsid w:val="004F67AD"/>
    <w:rsid w:val="00500517"/>
    <w:rsid w:val="005016D5"/>
    <w:rsid w:val="0050206C"/>
    <w:rsid w:val="00502161"/>
    <w:rsid w:val="00503721"/>
    <w:rsid w:val="00503C13"/>
    <w:rsid w:val="00505696"/>
    <w:rsid w:val="005113A8"/>
    <w:rsid w:val="00512443"/>
    <w:rsid w:val="0051344A"/>
    <w:rsid w:val="005142BF"/>
    <w:rsid w:val="00515C7C"/>
    <w:rsid w:val="005162DE"/>
    <w:rsid w:val="00516BC5"/>
    <w:rsid w:val="00517032"/>
    <w:rsid w:val="0052012E"/>
    <w:rsid w:val="0052031E"/>
    <w:rsid w:val="00520532"/>
    <w:rsid w:val="005207C0"/>
    <w:rsid w:val="00521A89"/>
    <w:rsid w:val="00523CCE"/>
    <w:rsid w:val="0052444F"/>
    <w:rsid w:val="00525469"/>
    <w:rsid w:val="0053011D"/>
    <w:rsid w:val="00530F38"/>
    <w:rsid w:val="0053146D"/>
    <w:rsid w:val="0053208B"/>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60D1E"/>
    <w:rsid w:val="00562E5F"/>
    <w:rsid w:val="00563077"/>
    <w:rsid w:val="005653AB"/>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0D9B"/>
    <w:rsid w:val="00591622"/>
    <w:rsid w:val="00592E04"/>
    <w:rsid w:val="00594F92"/>
    <w:rsid w:val="005960C0"/>
    <w:rsid w:val="005A07F3"/>
    <w:rsid w:val="005A0E73"/>
    <w:rsid w:val="005A37E1"/>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20F4"/>
    <w:rsid w:val="005E6305"/>
    <w:rsid w:val="005E66FB"/>
    <w:rsid w:val="005F21D4"/>
    <w:rsid w:val="005F2F57"/>
    <w:rsid w:val="005F4272"/>
    <w:rsid w:val="005F4472"/>
    <w:rsid w:val="005F527A"/>
    <w:rsid w:val="005F5293"/>
    <w:rsid w:val="005F5E79"/>
    <w:rsid w:val="005F710D"/>
    <w:rsid w:val="00601326"/>
    <w:rsid w:val="006031B6"/>
    <w:rsid w:val="00603268"/>
    <w:rsid w:val="00603653"/>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70E0D"/>
    <w:rsid w:val="0067162D"/>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A6A0D"/>
    <w:rsid w:val="006B036C"/>
    <w:rsid w:val="006B4CDA"/>
    <w:rsid w:val="006B4ECF"/>
    <w:rsid w:val="006B6008"/>
    <w:rsid w:val="006B7CD4"/>
    <w:rsid w:val="006C08A7"/>
    <w:rsid w:val="006C204D"/>
    <w:rsid w:val="006C3AE4"/>
    <w:rsid w:val="006C3CE4"/>
    <w:rsid w:val="006C5C25"/>
    <w:rsid w:val="006D05DF"/>
    <w:rsid w:val="006D0753"/>
    <w:rsid w:val="006D0959"/>
    <w:rsid w:val="006D6EEC"/>
    <w:rsid w:val="006D6FAF"/>
    <w:rsid w:val="006E09E2"/>
    <w:rsid w:val="006E0CC9"/>
    <w:rsid w:val="006E11A9"/>
    <w:rsid w:val="006E1B44"/>
    <w:rsid w:val="006E248E"/>
    <w:rsid w:val="006E2B67"/>
    <w:rsid w:val="006E2D3F"/>
    <w:rsid w:val="006E3673"/>
    <w:rsid w:val="006E3F7F"/>
    <w:rsid w:val="006E57EE"/>
    <w:rsid w:val="006E631C"/>
    <w:rsid w:val="006E6CF9"/>
    <w:rsid w:val="006F32A6"/>
    <w:rsid w:val="006F4B01"/>
    <w:rsid w:val="006F741B"/>
    <w:rsid w:val="0070196F"/>
    <w:rsid w:val="00704AC1"/>
    <w:rsid w:val="00706007"/>
    <w:rsid w:val="00707ABA"/>
    <w:rsid w:val="00712417"/>
    <w:rsid w:val="00713168"/>
    <w:rsid w:val="00716901"/>
    <w:rsid w:val="0072151A"/>
    <w:rsid w:val="007219A3"/>
    <w:rsid w:val="00723747"/>
    <w:rsid w:val="007255A2"/>
    <w:rsid w:val="00730B7A"/>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A6874"/>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5E92"/>
    <w:rsid w:val="00847CD2"/>
    <w:rsid w:val="008539A7"/>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1D5C"/>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1C6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ACC"/>
    <w:rsid w:val="00903EDB"/>
    <w:rsid w:val="00906F18"/>
    <w:rsid w:val="0091173B"/>
    <w:rsid w:val="0091278A"/>
    <w:rsid w:val="00915C7F"/>
    <w:rsid w:val="00916997"/>
    <w:rsid w:val="009208B6"/>
    <w:rsid w:val="0092105D"/>
    <w:rsid w:val="00921075"/>
    <w:rsid w:val="00924712"/>
    <w:rsid w:val="00925AC4"/>
    <w:rsid w:val="00925EB0"/>
    <w:rsid w:val="00926B32"/>
    <w:rsid w:val="00926E9E"/>
    <w:rsid w:val="009276C7"/>
    <w:rsid w:val="00930148"/>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50247"/>
    <w:rsid w:val="009503CA"/>
    <w:rsid w:val="00953C37"/>
    <w:rsid w:val="00954811"/>
    <w:rsid w:val="00954DC3"/>
    <w:rsid w:val="00956220"/>
    <w:rsid w:val="00957997"/>
    <w:rsid w:val="0096000A"/>
    <w:rsid w:val="00961BAB"/>
    <w:rsid w:val="00962406"/>
    <w:rsid w:val="009630CB"/>
    <w:rsid w:val="009644DD"/>
    <w:rsid w:val="00966043"/>
    <w:rsid w:val="00970E0B"/>
    <w:rsid w:val="009731A1"/>
    <w:rsid w:val="00973D8A"/>
    <w:rsid w:val="009743E5"/>
    <w:rsid w:val="00974BF6"/>
    <w:rsid w:val="00975091"/>
    <w:rsid w:val="009751A1"/>
    <w:rsid w:val="00975A4E"/>
    <w:rsid w:val="00976ED6"/>
    <w:rsid w:val="00982AB4"/>
    <w:rsid w:val="009831C0"/>
    <w:rsid w:val="0098321A"/>
    <w:rsid w:val="00983D9E"/>
    <w:rsid w:val="00984F2F"/>
    <w:rsid w:val="009856BF"/>
    <w:rsid w:val="00985992"/>
    <w:rsid w:val="00986228"/>
    <w:rsid w:val="0099130E"/>
    <w:rsid w:val="00991803"/>
    <w:rsid w:val="00994030"/>
    <w:rsid w:val="00995D81"/>
    <w:rsid w:val="009A35B1"/>
    <w:rsid w:val="009A469B"/>
    <w:rsid w:val="009A4963"/>
    <w:rsid w:val="009A56DF"/>
    <w:rsid w:val="009A6AF9"/>
    <w:rsid w:val="009B22D6"/>
    <w:rsid w:val="009B2AF9"/>
    <w:rsid w:val="009B4179"/>
    <w:rsid w:val="009B4D8D"/>
    <w:rsid w:val="009C046D"/>
    <w:rsid w:val="009C0D20"/>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610B"/>
    <w:rsid w:val="009E674F"/>
    <w:rsid w:val="009E6B25"/>
    <w:rsid w:val="009E7547"/>
    <w:rsid w:val="009F08AE"/>
    <w:rsid w:val="009F0921"/>
    <w:rsid w:val="009F6F49"/>
    <w:rsid w:val="00A00C29"/>
    <w:rsid w:val="00A0291C"/>
    <w:rsid w:val="00A03BCD"/>
    <w:rsid w:val="00A0404A"/>
    <w:rsid w:val="00A041DA"/>
    <w:rsid w:val="00A051B2"/>
    <w:rsid w:val="00A054DB"/>
    <w:rsid w:val="00A06276"/>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1940"/>
    <w:rsid w:val="00A41C43"/>
    <w:rsid w:val="00A41EE8"/>
    <w:rsid w:val="00A42EA1"/>
    <w:rsid w:val="00A50EF1"/>
    <w:rsid w:val="00A528DB"/>
    <w:rsid w:val="00A53A4A"/>
    <w:rsid w:val="00A609E2"/>
    <w:rsid w:val="00A60A7A"/>
    <w:rsid w:val="00A61C0F"/>
    <w:rsid w:val="00A663C6"/>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D76"/>
    <w:rsid w:val="00AB0E9F"/>
    <w:rsid w:val="00AB0F04"/>
    <w:rsid w:val="00AB2592"/>
    <w:rsid w:val="00AB25EC"/>
    <w:rsid w:val="00AB3E61"/>
    <w:rsid w:val="00AB4C81"/>
    <w:rsid w:val="00AB6DC5"/>
    <w:rsid w:val="00AB79DB"/>
    <w:rsid w:val="00AC08A3"/>
    <w:rsid w:val="00AC0F51"/>
    <w:rsid w:val="00AC1689"/>
    <w:rsid w:val="00AC1F82"/>
    <w:rsid w:val="00AC2D8D"/>
    <w:rsid w:val="00AC59BE"/>
    <w:rsid w:val="00AD0D3F"/>
    <w:rsid w:val="00AD1C59"/>
    <w:rsid w:val="00AD220C"/>
    <w:rsid w:val="00AD3082"/>
    <w:rsid w:val="00AD79F6"/>
    <w:rsid w:val="00AE0867"/>
    <w:rsid w:val="00AE0F61"/>
    <w:rsid w:val="00AE6A99"/>
    <w:rsid w:val="00AF062B"/>
    <w:rsid w:val="00AF08A4"/>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5E71"/>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321B"/>
    <w:rsid w:val="00BD3FAF"/>
    <w:rsid w:val="00BD4A09"/>
    <w:rsid w:val="00BD57FF"/>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9D1"/>
    <w:rsid w:val="00C64ABF"/>
    <w:rsid w:val="00C65C76"/>
    <w:rsid w:val="00C65F68"/>
    <w:rsid w:val="00C669BB"/>
    <w:rsid w:val="00C67625"/>
    <w:rsid w:val="00C71667"/>
    <w:rsid w:val="00C71FBB"/>
    <w:rsid w:val="00C73A78"/>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23C7"/>
    <w:rsid w:val="00CA6019"/>
    <w:rsid w:val="00CA614E"/>
    <w:rsid w:val="00CA6A56"/>
    <w:rsid w:val="00CB2680"/>
    <w:rsid w:val="00CB33BD"/>
    <w:rsid w:val="00CB6B06"/>
    <w:rsid w:val="00CC057A"/>
    <w:rsid w:val="00CC1BBC"/>
    <w:rsid w:val="00CC205D"/>
    <w:rsid w:val="00CC31AF"/>
    <w:rsid w:val="00CC3759"/>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1E1E"/>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6C19"/>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55C48"/>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49B0"/>
    <w:rsid w:val="00EA7D37"/>
    <w:rsid w:val="00EB2CAE"/>
    <w:rsid w:val="00EB5152"/>
    <w:rsid w:val="00EB53CF"/>
    <w:rsid w:val="00EB53EC"/>
    <w:rsid w:val="00EB609B"/>
    <w:rsid w:val="00EB6250"/>
    <w:rsid w:val="00EC2521"/>
    <w:rsid w:val="00EC30DD"/>
    <w:rsid w:val="00EC3F13"/>
    <w:rsid w:val="00EC3FA6"/>
    <w:rsid w:val="00EC40ED"/>
    <w:rsid w:val="00EC4958"/>
    <w:rsid w:val="00EC64D0"/>
    <w:rsid w:val="00EC68C5"/>
    <w:rsid w:val="00EC70BE"/>
    <w:rsid w:val="00ED1CE1"/>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53C9"/>
    <w:rsid w:val="00F06929"/>
    <w:rsid w:val="00F06B7D"/>
    <w:rsid w:val="00F07970"/>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66B9"/>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526"/>
    <w:rsid w:val="00F85D73"/>
    <w:rsid w:val="00F85F77"/>
    <w:rsid w:val="00F87F81"/>
    <w:rsid w:val="00F9003B"/>
    <w:rsid w:val="00F913A9"/>
    <w:rsid w:val="00F925D8"/>
    <w:rsid w:val="00F9603A"/>
    <w:rsid w:val="00F9643E"/>
    <w:rsid w:val="00F9761D"/>
    <w:rsid w:val="00FA1BA3"/>
    <w:rsid w:val="00FA24D8"/>
    <w:rsid w:val="00FA3962"/>
    <w:rsid w:val="00FA3BD0"/>
    <w:rsid w:val="00FA4868"/>
    <w:rsid w:val="00FA5EBF"/>
    <w:rsid w:val="00FB2865"/>
    <w:rsid w:val="00FB3342"/>
    <w:rsid w:val="00FB3A85"/>
    <w:rsid w:val="00FB4127"/>
    <w:rsid w:val="00FC002E"/>
    <w:rsid w:val="00FC0C69"/>
    <w:rsid w:val="00FC0E5A"/>
    <w:rsid w:val="00FC14CE"/>
    <w:rsid w:val="00FC2402"/>
    <w:rsid w:val="00FC4AAA"/>
    <w:rsid w:val="00FC6C20"/>
    <w:rsid w:val="00FC7037"/>
    <w:rsid w:val="00FC7EC7"/>
    <w:rsid w:val="00FD1547"/>
    <w:rsid w:val="00FD43A0"/>
    <w:rsid w:val="00FD5AEF"/>
    <w:rsid w:val="00FD6C56"/>
    <w:rsid w:val="00FE18F0"/>
    <w:rsid w:val="00FE1920"/>
    <w:rsid w:val="00FE1F9A"/>
    <w:rsid w:val="00FE28F7"/>
    <w:rsid w:val="00FE3700"/>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6-ar.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c/fd6a/d080/c6999ec8b31dffb6d4fbe175/sbi-06-04-ar.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06-ar.pdf" TargetMode="External"/><Relationship Id="rId20" Type="http://schemas.openxmlformats.org/officeDocument/2006/relationships/hyperlink" Target="https://www.cbd.int/doc/decisions/cop-16/cop-16-dec-32-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6/cop-16-dec-32-ar.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oc/decisions/cop-15/cop-15-dec-06-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6-a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32-ar.pdf" TargetMode="External"/><Relationship Id="rId2" Type="http://schemas.openxmlformats.org/officeDocument/2006/relationships/hyperlink" Target="https://www.cbd.int/doc/decisions/cop-15/cop-15-dec-06-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437650-784A-4589-9E8D-4084C025DC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3.xml><?xml version="1.0" encoding="utf-8"?>
<ds:datastoreItem xmlns:ds="http://schemas.openxmlformats.org/officeDocument/2006/customXml" ds:itemID="{B72418E7-8F77-499A-AB04-F80973278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25DFB8-84C1-4A1A-B3B6-4AF7F3A3C29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4985</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CBD/SBI/6/L.3</dc:subject>
  <dc:creator>SCBD</dc:creator>
  <cp:lastModifiedBy>Djessy Monnier</cp:lastModifiedBy>
  <cp:revision>2</cp:revision>
  <cp:lastPrinted>2025-12-29T16:18:00Z</cp:lastPrinted>
  <dcterms:created xsi:type="dcterms:W3CDTF">2026-02-19T12:57:00Z</dcterms:created>
  <dcterms:modified xsi:type="dcterms:W3CDTF">2026-02-19T12:57:00Z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