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576"/>
        <w:gridCol w:w="7797"/>
      </w:tblGrid>
      <w:tr w:rsidR="008A1499" w:rsidRPr="00FA71E6" w14:paraId="7AEA3633" w14:textId="77777777" w:rsidTr="00D13270">
        <w:trPr>
          <w:trHeight w:val="850"/>
        </w:trPr>
        <w:tc>
          <w:tcPr>
            <w:tcW w:w="975" w:type="dxa"/>
            <w:vAlign w:val="bottom"/>
          </w:tcPr>
          <w:p w14:paraId="7FD3A277" w14:textId="77777777" w:rsidR="008A1499" w:rsidRPr="00CD7742" w:rsidRDefault="008A1499" w:rsidP="008A1499">
            <w:pPr>
              <w:pStyle w:val="AASmallLogo"/>
              <w:rPr>
                <w:rFonts w:asciiTheme="majorBidi" w:hAnsiTheme="majorBidi" w:cstheme="majorBidi"/>
              </w:rPr>
            </w:pPr>
            <w:r w:rsidRPr="00CD7742">
              <w:rPr>
                <w:rFonts w:asciiTheme="majorBidi" w:hAnsiTheme="majorBidi" w:cstheme="majorBidi"/>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D7742">
              <w:rPr>
                <w:rFonts w:asciiTheme="majorBidi" w:hAnsiTheme="majorBidi" w:cstheme="majorBidi"/>
              </w:rPr>
              <w:t xml:space="preserve"> </w:t>
            </w:r>
          </w:p>
          <w:p w14:paraId="750CAFF4" w14:textId="77777777" w:rsidR="008A1499" w:rsidRPr="00CD7742" w:rsidRDefault="008A1499" w:rsidP="008A1499">
            <w:pPr>
              <w:pStyle w:val="AASmallLogo"/>
              <w:rPr>
                <w:rFonts w:asciiTheme="majorBidi" w:hAnsiTheme="majorBidi" w:cstheme="majorBidi"/>
              </w:rPr>
            </w:pPr>
          </w:p>
        </w:tc>
        <w:tc>
          <w:tcPr>
            <w:tcW w:w="1576" w:type="dxa"/>
            <w:noWrap/>
            <w:vAlign w:val="bottom"/>
          </w:tcPr>
          <w:p w14:paraId="02C7263F" w14:textId="6354189E" w:rsidR="008A1499" w:rsidRPr="00CD7742" w:rsidRDefault="00D13270" w:rsidP="008A1499">
            <w:pPr>
              <w:pStyle w:val="AASmallLogo"/>
              <w:rPr>
                <w:rFonts w:asciiTheme="majorBidi" w:hAnsiTheme="majorBidi" w:cstheme="majorBidi"/>
              </w:rPr>
            </w:pPr>
            <w:r w:rsidRPr="00CD7742">
              <w:rPr>
                <w:noProof/>
                <w:lang w:eastAsia="en-GB"/>
              </w:rPr>
              <w:drawing>
                <wp:inline distT="0" distB="0" distL="0" distR="0" wp14:anchorId="2C41592A" wp14:editId="62066C15">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8A1499" w:rsidRPr="00CD7742">
              <w:rPr>
                <w:rFonts w:asciiTheme="majorBidi" w:hAnsiTheme="majorBidi" w:cstheme="majorBidi"/>
              </w:rPr>
              <w:t xml:space="preserve"> </w:t>
            </w:r>
          </w:p>
          <w:p w14:paraId="2D12E314" w14:textId="77777777" w:rsidR="008A1499" w:rsidRPr="00CD7742" w:rsidRDefault="008A1499" w:rsidP="008A1499">
            <w:pPr>
              <w:pStyle w:val="AASmallLogo"/>
              <w:rPr>
                <w:rFonts w:asciiTheme="majorBidi" w:hAnsiTheme="majorBidi" w:cstheme="majorBidi"/>
              </w:rPr>
            </w:pPr>
          </w:p>
        </w:tc>
        <w:tc>
          <w:tcPr>
            <w:tcW w:w="7797" w:type="dxa"/>
            <w:vAlign w:val="bottom"/>
          </w:tcPr>
          <w:p w14:paraId="489E45D7" w14:textId="50220B51" w:rsidR="008A1499" w:rsidRPr="006C66A5" w:rsidRDefault="0070656E" w:rsidP="00A721BA">
            <w:pPr>
              <w:pStyle w:val="ABSymbol"/>
              <w:rPr>
                <w:lang w:val="en-US"/>
              </w:rPr>
            </w:pPr>
            <w:proofErr w:type="spellStart"/>
            <w:r w:rsidRPr="006C66A5">
              <w:rPr>
                <w:sz w:val="40"/>
                <w:lang w:val="en-US"/>
              </w:rPr>
              <w:t>MMDSI</w:t>
            </w:r>
            <w:proofErr w:type="spellEnd"/>
            <w:r w:rsidRPr="006C66A5">
              <w:rPr>
                <w:lang w:val="en-US"/>
              </w:rPr>
              <w:t>/SC/4/</w:t>
            </w:r>
            <w:r w:rsidR="00872BB8" w:rsidRPr="006C66A5">
              <w:rPr>
                <w:lang w:val="en-US"/>
              </w:rPr>
              <w:t>3</w:t>
            </w:r>
            <w:r w:rsidRPr="006C66A5">
              <w:rPr>
                <w:lang w:val="en-US"/>
              </w:rPr>
              <w:t>-</w:t>
            </w:r>
            <w:r w:rsidR="008A1499" w:rsidRPr="006C66A5">
              <w:rPr>
                <w:sz w:val="40"/>
                <w:lang w:val="en-US"/>
              </w:rPr>
              <w:t>CBD</w:t>
            </w:r>
            <w:r w:rsidR="008A1499" w:rsidRPr="006C66A5">
              <w:rPr>
                <w:lang w:val="en-US"/>
              </w:rPr>
              <w:t>/</w:t>
            </w:r>
            <w:r w:rsidR="00240EE6" w:rsidRPr="006C66A5">
              <w:rPr>
                <w:lang w:val="en-US"/>
              </w:rPr>
              <w:t>COP</w:t>
            </w:r>
            <w:r w:rsidR="008A1499" w:rsidRPr="006C66A5">
              <w:rPr>
                <w:lang w:val="en-US"/>
              </w:rPr>
              <w:t>/</w:t>
            </w:r>
            <w:r w:rsidR="00240EE6" w:rsidRPr="006C66A5">
              <w:rPr>
                <w:lang w:val="en-US"/>
              </w:rPr>
              <w:t>17</w:t>
            </w:r>
            <w:r w:rsidR="0071129D" w:rsidRPr="006C66A5">
              <w:rPr>
                <w:lang w:val="en-US"/>
              </w:rPr>
              <w:t>/6/Add.1</w:t>
            </w:r>
          </w:p>
        </w:tc>
      </w:tr>
    </w:tbl>
    <w:p w14:paraId="062E2E5A" w14:textId="77777777" w:rsidR="008A1499" w:rsidRPr="006C66A5" w:rsidRDefault="008A1499" w:rsidP="008A1499">
      <w:pPr>
        <w:pStyle w:val="AISpacer"/>
        <w:rPr>
          <w:rFonts w:asciiTheme="majorBidi" w:hAnsiTheme="majorBidi" w:cstheme="majorBidi"/>
          <w:lang w:val="en-US"/>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8A1499" w:rsidRPr="00FA71E6" w14:paraId="2D4340C3" w14:textId="77777777" w:rsidTr="00BD7760">
        <w:trPr>
          <w:trHeight w:val="1814"/>
        </w:trPr>
        <w:tc>
          <w:tcPr>
            <w:tcW w:w="7370" w:type="dxa"/>
          </w:tcPr>
          <w:p w14:paraId="34B4F4DC" w14:textId="2D4661BD" w:rsidR="008A1499" w:rsidRPr="00CD7742" w:rsidRDefault="00D13270" w:rsidP="008A1499">
            <w:pPr>
              <w:pStyle w:val="ACLargeLogo"/>
              <w:rPr>
                <w:rFonts w:asciiTheme="majorBidi" w:hAnsiTheme="majorBidi" w:cstheme="majorBidi"/>
              </w:rPr>
            </w:pPr>
            <w:r w:rsidRPr="00CD7742">
              <w:rPr>
                <w:b/>
                <w:bCs/>
                <w:noProof/>
                <w:lang w:eastAsia="en-GB"/>
              </w:rPr>
              <w:drawing>
                <wp:inline distT="0" distB="0" distL="0" distR="0" wp14:anchorId="00206409" wp14:editId="75AA4E9C">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8A1499" w:rsidRPr="00CD7742">
              <w:rPr>
                <w:rFonts w:asciiTheme="majorBidi" w:hAnsiTheme="majorBidi" w:cstheme="majorBidi"/>
              </w:rPr>
              <w:t xml:space="preserve"> </w:t>
            </w:r>
          </w:p>
          <w:p w14:paraId="1D225E50" w14:textId="77777777" w:rsidR="008A1499" w:rsidRPr="00CD7742" w:rsidRDefault="008A1499" w:rsidP="008A1499">
            <w:pPr>
              <w:pStyle w:val="ACLargeLogo"/>
              <w:rPr>
                <w:rFonts w:asciiTheme="majorBidi" w:hAnsiTheme="majorBidi" w:cstheme="majorBidi"/>
              </w:rPr>
            </w:pPr>
          </w:p>
        </w:tc>
        <w:tc>
          <w:tcPr>
            <w:tcW w:w="2978" w:type="dxa"/>
          </w:tcPr>
          <w:p w14:paraId="4A88D3FE" w14:textId="77777777" w:rsidR="008A1499" w:rsidRPr="006C66A5" w:rsidRDefault="008A1499" w:rsidP="008A1499">
            <w:pPr>
              <w:pStyle w:val="AEDistrNormal"/>
              <w:rPr>
                <w:rFonts w:asciiTheme="majorBidi" w:hAnsiTheme="majorBidi" w:cstheme="majorBidi"/>
                <w:lang w:val="en-US"/>
              </w:rPr>
            </w:pPr>
            <w:r w:rsidRPr="006C66A5">
              <w:rPr>
                <w:rFonts w:asciiTheme="majorBidi" w:hAnsiTheme="majorBidi" w:cstheme="majorBidi"/>
                <w:lang w:val="en-US"/>
              </w:rPr>
              <w:t xml:space="preserve">Distr.: General </w:t>
            </w:r>
          </w:p>
          <w:p w14:paraId="7E398233" w14:textId="45382DEE" w:rsidR="008A1499" w:rsidRPr="006C66A5" w:rsidRDefault="0071129D" w:rsidP="008A1499">
            <w:pPr>
              <w:pStyle w:val="AEDistrNormal"/>
              <w:rPr>
                <w:rFonts w:asciiTheme="majorBidi" w:hAnsiTheme="majorBidi" w:cstheme="majorBidi"/>
                <w:lang w:val="en-US"/>
              </w:rPr>
            </w:pPr>
            <w:r w:rsidRPr="006C66A5">
              <w:rPr>
                <w:rFonts w:asciiTheme="majorBidi" w:hAnsiTheme="majorBidi" w:cstheme="majorBidi"/>
                <w:lang w:val="en-US"/>
              </w:rPr>
              <w:t>15 September 2026</w:t>
            </w:r>
          </w:p>
          <w:p w14:paraId="37296FE7" w14:textId="66276209" w:rsidR="00D13270" w:rsidRPr="006C66A5" w:rsidRDefault="00D13270" w:rsidP="00D13270">
            <w:pPr>
              <w:pStyle w:val="AEDistrNormal6pt"/>
              <w:spacing w:before="0"/>
              <w:rPr>
                <w:rFonts w:asciiTheme="majorBidi" w:hAnsiTheme="majorBidi" w:cstheme="majorBidi"/>
                <w:lang w:val="en-US"/>
              </w:rPr>
            </w:pPr>
            <w:r w:rsidRPr="006C66A5">
              <w:rPr>
                <w:rFonts w:asciiTheme="majorBidi" w:hAnsiTheme="majorBidi" w:cstheme="majorBidi"/>
                <w:lang w:val="en-US"/>
              </w:rPr>
              <w:t>Russian</w:t>
            </w:r>
          </w:p>
          <w:p w14:paraId="0E10957B" w14:textId="76585E60" w:rsidR="008A1499" w:rsidRPr="006C66A5" w:rsidRDefault="008A1499" w:rsidP="00D13270">
            <w:pPr>
              <w:pStyle w:val="AEDistrNormal6pt"/>
              <w:spacing w:before="0"/>
              <w:rPr>
                <w:rFonts w:asciiTheme="majorBidi" w:hAnsiTheme="majorBidi" w:cstheme="majorBidi"/>
                <w:lang w:val="en-US"/>
              </w:rPr>
            </w:pPr>
            <w:r w:rsidRPr="006C66A5">
              <w:rPr>
                <w:rFonts w:asciiTheme="majorBidi" w:hAnsiTheme="majorBidi" w:cstheme="majorBidi"/>
                <w:lang w:val="en-US"/>
              </w:rPr>
              <w:t xml:space="preserve">Original: English </w:t>
            </w:r>
          </w:p>
        </w:tc>
      </w:tr>
    </w:tbl>
    <w:p w14:paraId="081851B5" w14:textId="77777777" w:rsidR="008A1499" w:rsidRPr="006C66A5" w:rsidRDefault="008A1499" w:rsidP="008A1499">
      <w:pPr>
        <w:pStyle w:val="AISpacer"/>
        <w:rPr>
          <w:rFonts w:asciiTheme="majorBidi" w:hAnsiTheme="majorBidi" w:cstheme="majorBidi"/>
          <w:lang w:val="en-US"/>
        </w:rPr>
      </w:pPr>
    </w:p>
    <w:tbl>
      <w:tblPr>
        <w:tblW w:w="10348" w:type="dxa"/>
        <w:tblInd w:w="-283" w:type="dxa"/>
        <w:tblLayout w:type="fixed"/>
        <w:tblCellMar>
          <w:left w:w="283" w:type="dxa"/>
        </w:tblCellMar>
        <w:tblLook w:val="0000" w:firstRow="0" w:lastRow="0" w:firstColumn="0" w:lastColumn="0" w:noHBand="0" w:noVBand="0"/>
      </w:tblPr>
      <w:tblGrid>
        <w:gridCol w:w="5386"/>
        <w:gridCol w:w="4962"/>
      </w:tblGrid>
      <w:tr w:rsidR="008A1499" w:rsidRPr="00CD7742" w14:paraId="6AA6DFAD" w14:textId="77777777" w:rsidTr="00BD7760">
        <w:trPr>
          <w:trHeight w:val="57"/>
        </w:trPr>
        <w:tc>
          <w:tcPr>
            <w:tcW w:w="5386" w:type="dxa"/>
          </w:tcPr>
          <w:p w14:paraId="3CCBF5E2" w14:textId="5D08D790" w:rsidR="0070656E" w:rsidRPr="00CD7742" w:rsidRDefault="0060561D" w:rsidP="00BD7760">
            <w:pPr>
              <w:pStyle w:val="AFCorN12Bold"/>
              <w:ind w:right="37"/>
              <w:rPr>
                <w:rFonts w:asciiTheme="majorBidi" w:hAnsiTheme="majorBidi" w:cstheme="majorBidi"/>
              </w:rPr>
            </w:pPr>
            <w:r w:rsidRPr="00CD7742">
              <w:rPr>
                <w:rFonts w:asciiTheme="majorBidi" w:hAnsiTheme="majorBidi" w:cstheme="majorBidi"/>
              </w:rPr>
              <w:t>Руководящий комитет</w:t>
            </w:r>
            <w:r w:rsidR="007D6C2E" w:rsidRPr="00CD7742">
              <w:rPr>
                <w:rFonts w:asciiTheme="majorBidi" w:hAnsiTheme="majorBidi" w:cstheme="majorBidi"/>
              </w:rPr>
              <w:t xml:space="preserve"> </w:t>
            </w:r>
            <w:r w:rsidR="008309E5" w:rsidRPr="00CD7742">
              <w:rPr>
                <w:rFonts w:asciiTheme="majorBidi" w:hAnsiTheme="majorBidi" w:cstheme="majorBidi"/>
              </w:rPr>
              <w:t>М</w:t>
            </w:r>
            <w:r w:rsidRPr="00CD7742">
              <w:rPr>
                <w:rFonts w:asciiTheme="majorBidi" w:hAnsiTheme="majorBidi" w:cstheme="majorBidi"/>
              </w:rPr>
              <w:t xml:space="preserve">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w:t>
            </w:r>
            <w:r w:rsidR="00755415" w:rsidRPr="00CD7742">
              <w:rPr>
                <w:rFonts w:asciiTheme="majorBidi" w:hAnsiTheme="majorBidi" w:cstheme="majorBidi"/>
              </w:rPr>
              <w:br/>
            </w:r>
            <w:proofErr w:type="spellStart"/>
            <w:r w:rsidRPr="00CD7742">
              <w:rPr>
                <w:rFonts w:asciiTheme="majorBidi" w:hAnsiTheme="majorBidi" w:cstheme="majorBidi"/>
              </w:rPr>
              <w:t>Калийский</w:t>
            </w:r>
            <w:proofErr w:type="spellEnd"/>
            <w:r w:rsidRPr="00CD7742">
              <w:rPr>
                <w:rFonts w:asciiTheme="majorBidi" w:hAnsiTheme="majorBidi" w:cstheme="majorBidi"/>
              </w:rPr>
              <w:t xml:space="preserve"> фонд</w:t>
            </w:r>
          </w:p>
          <w:p w14:paraId="0E78DECA" w14:textId="610D9771" w:rsidR="0070656E" w:rsidRPr="00CD7742" w:rsidRDefault="00755415" w:rsidP="0070656E">
            <w:pPr>
              <w:pStyle w:val="AFCorNBold"/>
              <w:rPr>
                <w:rFonts w:asciiTheme="majorBidi" w:hAnsiTheme="majorBidi" w:cstheme="majorBidi"/>
              </w:rPr>
            </w:pPr>
            <w:r w:rsidRPr="00CD7742">
              <w:rPr>
                <w:rFonts w:asciiTheme="majorBidi" w:hAnsiTheme="majorBidi" w:cstheme="majorBidi"/>
              </w:rPr>
              <w:t>Четвертое совещание</w:t>
            </w:r>
          </w:p>
          <w:p w14:paraId="6BAAE24E" w14:textId="787426BC" w:rsidR="008A1499" w:rsidRPr="00CD7742" w:rsidRDefault="00755415" w:rsidP="0070656E">
            <w:pPr>
              <w:pStyle w:val="AFCorNBold"/>
              <w:rPr>
                <w:rFonts w:asciiTheme="majorBidi" w:hAnsiTheme="majorBidi" w:cstheme="majorBidi"/>
                <w:b w:val="0"/>
                <w:bCs/>
              </w:rPr>
            </w:pPr>
            <w:r w:rsidRPr="00CD7742">
              <w:rPr>
                <w:rFonts w:asciiTheme="majorBidi" w:hAnsiTheme="majorBidi" w:cstheme="majorBidi"/>
                <w:b w:val="0"/>
                <w:bCs/>
              </w:rPr>
              <w:t>Онлайн</w:t>
            </w:r>
            <w:r w:rsidR="0070656E" w:rsidRPr="00CD7742">
              <w:rPr>
                <w:rFonts w:asciiTheme="majorBidi" w:hAnsiTheme="majorBidi" w:cstheme="majorBidi"/>
                <w:b w:val="0"/>
                <w:bCs/>
              </w:rPr>
              <w:t xml:space="preserve">, 31 </w:t>
            </w:r>
            <w:r w:rsidRPr="00CD7742">
              <w:rPr>
                <w:rFonts w:asciiTheme="majorBidi" w:hAnsiTheme="majorBidi" w:cstheme="majorBidi"/>
                <w:b w:val="0"/>
                <w:bCs/>
              </w:rPr>
              <w:t xml:space="preserve">августа и </w:t>
            </w:r>
            <w:r w:rsidR="0070656E" w:rsidRPr="00CD7742">
              <w:rPr>
                <w:rFonts w:asciiTheme="majorBidi" w:hAnsiTheme="majorBidi" w:cstheme="majorBidi"/>
                <w:b w:val="0"/>
                <w:bCs/>
              </w:rPr>
              <w:t xml:space="preserve">1 </w:t>
            </w:r>
            <w:r w:rsidRPr="00CD7742">
              <w:rPr>
                <w:rFonts w:asciiTheme="majorBidi" w:hAnsiTheme="majorBidi" w:cstheme="majorBidi"/>
                <w:b w:val="0"/>
                <w:bCs/>
              </w:rPr>
              <w:t>сентября</w:t>
            </w:r>
            <w:r w:rsidR="0070656E" w:rsidRPr="00CD7742">
              <w:rPr>
                <w:rFonts w:asciiTheme="majorBidi" w:hAnsiTheme="majorBidi" w:cstheme="majorBidi"/>
                <w:b w:val="0"/>
                <w:bCs/>
              </w:rPr>
              <w:t xml:space="preserve"> 2026</w:t>
            </w:r>
            <w:r w:rsidRPr="00CD7742">
              <w:rPr>
                <w:rFonts w:asciiTheme="majorBidi" w:hAnsiTheme="majorBidi" w:cstheme="majorBidi"/>
                <w:b w:val="0"/>
                <w:bCs/>
              </w:rPr>
              <w:t xml:space="preserve"> года</w:t>
            </w:r>
          </w:p>
        </w:tc>
        <w:tc>
          <w:tcPr>
            <w:tcW w:w="4962" w:type="dxa"/>
          </w:tcPr>
          <w:p w14:paraId="1734A4CC" w14:textId="2B57240E" w:rsidR="0070656E" w:rsidRPr="00CD7742" w:rsidRDefault="00B922BB" w:rsidP="0070656E">
            <w:pPr>
              <w:pStyle w:val="AFCorN12Bold"/>
              <w:rPr>
                <w:rFonts w:asciiTheme="majorBidi" w:hAnsiTheme="majorBidi" w:cstheme="majorBidi"/>
              </w:rPr>
            </w:pPr>
            <w:r w:rsidRPr="00CD7742">
              <w:rPr>
                <w:rFonts w:asciiTheme="majorBidi" w:hAnsiTheme="majorBidi" w:cstheme="majorBidi"/>
              </w:rPr>
              <w:t>Конференция Сторон Конвенции о биологическом разнообразии</w:t>
            </w:r>
          </w:p>
          <w:p w14:paraId="59A2D2D7" w14:textId="1D082599" w:rsidR="0070656E" w:rsidRPr="00CD7742" w:rsidRDefault="00B922BB" w:rsidP="0070656E">
            <w:pPr>
              <w:pStyle w:val="AFCorNBold"/>
              <w:rPr>
                <w:rFonts w:asciiTheme="majorBidi" w:hAnsiTheme="majorBidi" w:cstheme="majorBidi"/>
              </w:rPr>
            </w:pPr>
            <w:r w:rsidRPr="00CD7742">
              <w:rPr>
                <w:rFonts w:asciiTheme="majorBidi" w:hAnsiTheme="majorBidi" w:cstheme="majorBidi"/>
              </w:rPr>
              <w:t>Семнадцатое совещание</w:t>
            </w:r>
          </w:p>
          <w:p w14:paraId="567F6CCD" w14:textId="5225463B" w:rsidR="0070656E" w:rsidRPr="00CD7742" w:rsidRDefault="00B922BB" w:rsidP="0070656E">
            <w:pPr>
              <w:pStyle w:val="AFCorNNormal"/>
              <w:rPr>
                <w:rFonts w:asciiTheme="majorBidi" w:hAnsiTheme="majorBidi" w:cstheme="majorBidi"/>
              </w:rPr>
            </w:pPr>
            <w:r w:rsidRPr="00CD7742">
              <w:rPr>
                <w:rFonts w:asciiTheme="majorBidi" w:hAnsiTheme="majorBidi" w:cstheme="majorBidi"/>
              </w:rPr>
              <w:t>Ереван, 19–30 октября 2026 года</w:t>
            </w:r>
          </w:p>
          <w:p w14:paraId="717DE77C" w14:textId="49009CC4" w:rsidR="0070656E" w:rsidRPr="00CD7742" w:rsidRDefault="00B922BB" w:rsidP="0070656E">
            <w:pPr>
              <w:pStyle w:val="AFCorNNormal"/>
              <w:rPr>
                <w:rFonts w:asciiTheme="majorBidi" w:hAnsiTheme="majorBidi" w:cstheme="majorBidi"/>
              </w:rPr>
            </w:pPr>
            <w:r w:rsidRPr="00CD7742">
              <w:rPr>
                <w:rFonts w:asciiTheme="majorBidi" w:hAnsiTheme="majorBidi" w:cstheme="majorBidi"/>
              </w:rPr>
              <w:t>Пункт</w:t>
            </w:r>
            <w:r w:rsidR="0070656E" w:rsidRPr="00CD7742">
              <w:rPr>
                <w:rFonts w:asciiTheme="majorBidi" w:hAnsiTheme="majorBidi" w:cstheme="majorBidi"/>
              </w:rPr>
              <w:t xml:space="preserve"> </w:t>
            </w:r>
            <w:r w:rsidR="00B8037D" w:rsidRPr="00CD7742">
              <w:rPr>
                <w:rFonts w:asciiTheme="majorBidi" w:hAnsiTheme="majorBidi" w:cstheme="majorBidi"/>
              </w:rPr>
              <w:t>11</w:t>
            </w:r>
            <w:r w:rsidR="0070656E" w:rsidRPr="00CD7742">
              <w:rPr>
                <w:rFonts w:asciiTheme="majorBidi" w:hAnsiTheme="majorBidi" w:cstheme="majorBidi"/>
              </w:rPr>
              <w:t xml:space="preserve"> </w:t>
            </w:r>
            <w:r w:rsidRPr="00CD7742">
              <w:rPr>
                <w:rFonts w:asciiTheme="majorBidi" w:hAnsiTheme="majorBidi" w:cstheme="majorBidi"/>
              </w:rPr>
              <w:t>предварительной повестки дня</w:t>
            </w:r>
            <w:r w:rsidR="0070656E" w:rsidRPr="00CD7742">
              <w:rPr>
                <w:rStyle w:val="afa"/>
                <w:rFonts w:asciiTheme="majorBidi" w:hAnsiTheme="majorBidi" w:cstheme="majorBidi"/>
                <w:lang w:val="ru-RU"/>
              </w:rPr>
              <w:footnoteReference w:customMarkFollows="1" w:id="1"/>
              <w:t>*</w:t>
            </w:r>
            <w:r w:rsidR="0070656E" w:rsidRPr="00CD7742">
              <w:rPr>
                <w:rFonts w:asciiTheme="majorBidi" w:hAnsiTheme="majorBidi" w:cstheme="majorBidi"/>
              </w:rPr>
              <w:t xml:space="preserve"> </w:t>
            </w:r>
          </w:p>
          <w:p w14:paraId="15B8B93C" w14:textId="4D8DB455" w:rsidR="008A1499" w:rsidRPr="00CD7742" w:rsidRDefault="00AB36F8" w:rsidP="00BD7760">
            <w:pPr>
              <w:pStyle w:val="AFCorNBold"/>
            </w:pPr>
            <w:r w:rsidRPr="00CD7742">
              <w:t>Цифровая информация о последовательностях в отношении генетических ресурсов</w:t>
            </w:r>
            <w:r w:rsidR="00181BA9" w:rsidRPr="00CD7742">
              <w:t xml:space="preserve"> </w:t>
            </w:r>
          </w:p>
        </w:tc>
      </w:tr>
    </w:tbl>
    <w:p w14:paraId="1EDFE87C" w14:textId="125483A6" w:rsidR="00C9161D" w:rsidRPr="00CD7742" w:rsidRDefault="00000000" w:rsidP="00755415">
      <w:pPr>
        <w:pStyle w:val="CBDTitle"/>
        <w:rPr>
          <w:rFonts w:asciiTheme="majorBidi" w:hAnsiTheme="majorBidi" w:cstheme="majorBidi"/>
          <w:caps/>
          <w:lang w:val="ru-RU"/>
        </w:rPr>
      </w:pPr>
      <w:sdt>
        <w:sdtPr>
          <w:rPr>
            <w:rFonts w:asciiTheme="majorBidi" w:hAnsiTheme="majorBidi" w:cstheme="majorBidi"/>
            <w:lang w:val="ru-RU"/>
          </w:rPr>
          <w:alias w:val="Title"/>
          <w:tag w:val=""/>
          <w:id w:val="772832786"/>
          <w:placeholder>
            <w:docPart w:val="B4B4F027B5C74E27B2041978014515AE"/>
          </w:placeholder>
          <w:dataBinding w:prefixMappings="xmlns:ns0='http://purl.org/dc/elements/1.1/' xmlns:ns1='http://schemas.openxmlformats.org/package/2006/metadata/core-properties' " w:xpath="/ns1:coreProperties[1]/ns0:title[1]" w:storeItemID="{6C3C8BC8-F283-45AE-878A-BAB7291924A1}"/>
          <w:text/>
        </w:sdtPr>
        <w:sdtContent>
          <w:r w:rsidR="00755415" w:rsidRPr="00CD7742">
            <w:rPr>
              <w:rFonts w:asciiTheme="majorBidi" w:hAnsiTheme="majorBidi" w:cstheme="majorBidi"/>
              <w:lang w:val="ru-RU"/>
            </w:rPr>
            <w:t xml:space="preserve">Доклад Руководящего комитета </w:t>
          </w:r>
          <w:r w:rsidR="008309E5" w:rsidRPr="00CD7742">
            <w:rPr>
              <w:rFonts w:asciiTheme="majorBidi" w:hAnsiTheme="majorBidi" w:cstheme="majorBidi"/>
              <w:lang w:val="ru-RU"/>
            </w:rPr>
            <w:t>М</w:t>
          </w:r>
          <w:r w:rsidR="00755415" w:rsidRPr="00CD7742">
            <w:rPr>
              <w:rFonts w:asciiTheme="majorBidi" w:hAnsiTheme="majorBidi" w:cstheme="majorBidi"/>
              <w:lang w:val="ru-RU"/>
            </w:rPr>
            <w:t xml:space="preserve">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w:t>
          </w:r>
          <w:proofErr w:type="spellStart"/>
          <w:r w:rsidR="00755415" w:rsidRPr="00CD7742">
            <w:rPr>
              <w:rFonts w:asciiTheme="majorBidi" w:hAnsiTheme="majorBidi" w:cstheme="majorBidi"/>
              <w:lang w:val="ru-RU"/>
            </w:rPr>
            <w:t>Калийский</w:t>
          </w:r>
          <w:proofErr w:type="spellEnd"/>
          <w:r w:rsidR="00755415" w:rsidRPr="00CD7742">
            <w:rPr>
              <w:rFonts w:asciiTheme="majorBidi" w:hAnsiTheme="majorBidi" w:cstheme="majorBidi"/>
              <w:lang w:val="ru-RU"/>
            </w:rPr>
            <w:t xml:space="preserve"> фонд</w:t>
          </w:r>
        </w:sdtContent>
      </w:sdt>
      <w:r w:rsidR="00105372" w:rsidRPr="00CD7742">
        <w:rPr>
          <w:rFonts w:asciiTheme="majorBidi" w:hAnsiTheme="majorBidi" w:cstheme="majorBidi"/>
          <w:caps/>
          <w:lang w:val="ru-RU"/>
        </w:rPr>
        <w:t xml:space="preserve"> </w:t>
      </w:r>
    </w:p>
    <w:p w14:paraId="0EE6A176" w14:textId="68985780" w:rsidR="00F6586C" w:rsidRPr="00CD7742" w:rsidRDefault="00E639A1" w:rsidP="00A111D1">
      <w:pPr>
        <w:pStyle w:val="CBDSubTitle"/>
        <w:rPr>
          <w:rFonts w:asciiTheme="majorBidi" w:hAnsiTheme="majorBidi" w:cstheme="majorBidi"/>
          <w:lang w:val="ru-RU"/>
        </w:rPr>
      </w:pPr>
      <w:r w:rsidRPr="00CD7742">
        <w:rPr>
          <w:rFonts w:asciiTheme="majorBidi" w:hAnsiTheme="majorBidi" w:cstheme="majorBidi"/>
          <w:lang w:val="ru-RU"/>
        </w:rPr>
        <w:t>Записка временного секретариата</w:t>
      </w:r>
    </w:p>
    <w:p w14:paraId="40CCD920" w14:textId="671AAE27" w:rsidR="00C9161D" w:rsidRPr="00CD7742" w:rsidRDefault="00CC0310" w:rsidP="00CC0310">
      <w:pPr>
        <w:pStyle w:val="CBDH1"/>
        <w:rPr>
          <w:lang w:val="ru-RU"/>
        </w:rPr>
      </w:pPr>
      <w:r w:rsidRPr="00CD7742">
        <w:rPr>
          <w:lang w:val="ru-RU"/>
        </w:rPr>
        <w:t>I.</w:t>
      </w:r>
      <w:r w:rsidRPr="00CD7742">
        <w:rPr>
          <w:lang w:val="ru-RU"/>
        </w:rPr>
        <w:tab/>
      </w:r>
      <w:r w:rsidR="00E639A1" w:rsidRPr="00CD7742">
        <w:rPr>
          <w:lang w:val="ru-RU"/>
        </w:rPr>
        <w:t>Введение</w:t>
      </w:r>
    </w:p>
    <w:p w14:paraId="7AF31247" w14:textId="1737F786" w:rsidR="006108CC" w:rsidRPr="00CD7742" w:rsidRDefault="00E639A1" w:rsidP="00461C79">
      <w:pPr>
        <w:pStyle w:val="CBDNormalNumbe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На своем 16-м совещании Конференция Сторон Конвенции о биологическом разнообразии приняла решение</w:t>
      </w:r>
      <w:r w:rsidR="006108CC" w:rsidRPr="00CD7742">
        <w:rPr>
          <w:rFonts w:asciiTheme="majorBidi" w:hAnsiTheme="majorBidi" w:cstheme="majorBidi"/>
          <w:lang w:val="ru-RU"/>
        </w:rPr>
        <w:t xml:space="preserve"> </w:t>
      </w:r>
      <w:hyperlink r:id="rId15" w:history="1">
        <w:hyperlink r:id="rId16" w:history="1">
          <w:r w:rsidR="00F13874" w:rsidRPr="00CD7742">
            <w:rPr>
              <w:rStyle w:val="Hyperlink0"/>
              <w:rFonts w:asciiTheme="majorBidi" w:eastAsia="Arial Unicode MS" w:hAnsiTheme="majorBidi" w:cstheme="majorBidi"/>
              <w:lang w:val="ru-RU"/>
            </w:rPr>
            <w:t>16/2</w:t>
          </w:r>
        </w:hyperlink>
      </w:hyperlink>
      <w:r w:rsidR="006108CC" w:rsidRPr="00CD7742">
        <w:rPr>
          <w:rFonts w:asciiTheme="majorBidi" w:hAnsiTheme="majorBidi" w:cstheme="majorBidi"/>
          <w:lang w:val="ru-RU"/>
        </w:rPr>
        <w:t xml:space="preserve"> </w:t>
      </w:r>
      <w:r w:rsidR="007B517B" w:rsidRPr="00CD7742">
        <w:rPr>
          <w:rFonts w:asciiTheme="majorBidi" w:hAnsiTheme="majorBidi" w:cstheme="majorBidi"/>
          <w:lang w:val="ru-RU"/>
        </w:rPr>
        <w:t>о цифровой информации о последовательностях в отношении генетических ресурсов</w:t>
      </w:r>
      <w:r w:rsidR="006108CC" w:rsidRPr="00CD7742">
        <w:rPr>
          <w:rFonts w:asciiTheme="majorBidi" w:hAnsiTheme="majorBidi" w:cstheme="majorBidi"/>
          <w:lang w:val="ru-RU"/>
        </w:rPr>
        <w:t xml:space="preserve">, </w:t>
      </w:r>
      <w:r w:rsidR="007B517B" w:rsidRPr="00CD7742">
        <w:rPr>
          <w:rFonts w:asciiTheme="majorBidi" w:hAnsiTheme="majorBidi" w:cstheme="majorBidi"/>
          <w:lang w:val="ru-RU"/>
        </w:rPr>
        <w:t xml:space="preserve">вводящее в действие </w:t>
      </w:r>
      <w:r w:rsidR="008309E5" w:rsidRPr="00CD7742">
        <w:rPr>
          <w:rFonts w:asciiTheme="majorBidi" w:hAnsiTheme="majorBidi" w:cstheme="majorBidi"/>
          <w:iCs/>
          <w:lang w:val="ru-RU"/>
        </w:rPr>
        <w:t>М</w:t>
      </w:r>
      <w:r w:rsidR="007B517B" w:rsidRPr="00CD7742">
        <w:rPr>
          <w:rFonts w:asciiTheme="majorBidi" w:hAnsiTheme="majorBidi" w:cstheme="majorBidi"/>
          <w:iCs/>
          <w:lang w:val="ru-RU"/>
        </w:rPr>
        <w:t>ногосторонний механизм совместного использования выгод от применения цифровой информации о последовательностях в отношении генетических ресурсов, включая</w:t>
      </w:r>
      <w:r w:rsidR="007B517B" w:rsidRPr="00CD7742">
        <w:rPr>
          <w:rFonts w:asciiTheme="majorBidi" w:hAnsiTheme="majorBidi" w:cstheme="majorBidi"/>
          <w:lang w:val="ru-RU"/>
        </w:rPr>
        <w:t xml:space="preserve"> </w:t>
      </w:r>
      <w:proofErr w:type="spellStart"/>
      <w:r w:rsidR="007B517B" w:rsidRPr="00CD7742">
        <w:rPr>
          <w:rFonts w:asciiTheme="majorBidi" w:hAnsiTheme="majorBidi" w:cstheme="majorBidi"/>
          <w:lang w:val="ru-RU"/>
        </w:rPr>
        <w:t>Калийский</w:t>
      </w:r>
      <w:proofErr w:type="spellEnd"/>
      <w:r w:rsidR="007B517B" w:rsidRPr="00CD7742">
        <w:rPr>
          <w:rFonts w:asciiTheme="majorBidi" w:hAnsiTheme="majorBidi" w:cstheme="majorBidi"/>
          <w:lang w:val="ru-RU"/>
        </w:rPr>
        <w:t xml:space="preserve"> фонд</w:t>
      </w:r>
      <w:r w:rsidR="006108CC" w:rsidRPr="00CD7742">
        <w:rPr>
          <w:rFonts w:asciiTheme="majorBidi" w:hAnsiTheme="majorBidi" w:cstheme="majorBidi"/>
          <w:lang w:val="ru-RU"/>
        </w:rPr>
        <w:t xml:space="preserve">. </w:t>
      </w:r>
      <w:r w:rsidR="007B517B" w:rsidRPr="00CD7742">
        <w:rPr>
          <w:rFonts w:asciiTheme="majorBidi" w:hAnsiTheme="majorBidi" w:cstheme="majorBidi"/>
          <w:lang w:val="ru-RU"/>
        </w:rPr>
        <w:t>В пункте</w:t>
      </w:r>
      <w:r w:rsidR="00244BE2" w:rsidRPr="00CD7742">
        <w:rPr>
          <w:rFonts w:asciiTheme="majorBidi" w:hAnsiTheme="majorBidi" w:cstheme="majorBidi"/>
          <w:lang w:val="ru-RU"/>
        </w:rPr>
        <w:t xml:space="preserve"> </w:t>
      </w:r>
      <w:r w:rsidR="006108CC" w:rsidRPr="00CD7742">
        <w:rPr>
          <w:rFonts w:asciiTheme="majorBidi" w:hAnsiTheme="majorBidi" w:cstheme="majorBidi"/>
          <w:lang w:val="ru-RU"/>
        </w:rPr>
        <w:t xml:space="preserve">28 </w:t>
      </w:r>
      <w:r w:rsidR="007B517B" w:rsidRPr="00CD7742">
        <w:rPr>
          <w:rFonts w:asciiTheme="majorBidi" w:hAnsiTheme="majorBidi" w:cstheme="majorBidi"/>
          <w:lang w:val="ru-RU"/>
        </w:rPr>
        <w:t>и</w:t>
      </w:r>
      <w:r w:rsidR="006108CC" w:rsidRPr="00CD7742">
        <w:rPr>
          <w:rFonts w:asciiTheme="majorBidi" w:hAnsiTheme="majorBidi" w:cstheme="majorBidi"/>
          <w:lang w:val="ru-RU"/>
        </w:rPr>
        <w:t xml:space="preserve"> </w:t>
      </w:r>
      <w:r w:rsidR="007B517B" w:rsidRPr="00CD7742">
        <w:rPr>
          <w:rFonts w:asciiTheme="majorBidi" w:hAnsiTheme="majorBidi" w:cstheme="majorBidi"/>
          <w:lang w:val="ru-RU"/>
        </w:rPr>
        <w:t>добавлении</w:t>
      </w:r>
      <w:r w:rsidR="006108CC" w:rsidRPr="00CD7742">
        <w:rPr>
          <w:rFonts w:asciiTheme="majorBidi" w:hAnsiTheme="majorBidi" w:cstheme="majorBidi"/>
          <w:lang w:val="ru-RU"/>
        </w:rPr>
        <w:t xml:space="preserve"> IV </w:t>
      </w:r>
      <w:r w:rsidR="007B517B" w:rsidRPr="00CD7742">
        <w:rPr>
          <w:rFonts w:asciiTheme="majorBidi" w:hAnsiTheme="majorBidi" w:cstheme="majorBidi"/>
          <w:lang w:val="ru-RU"/>
        </w:rPr>
        <w:t>приложения к этому решению Конференция Сторон учредила</w:t>
      </w:r>
      <w:r w:rsidR="00CF4982" w:rsidRPr="00CD7742">
        <w:rPr>
          <w:lang w:val="ru-RU"/>
        </w:rPr>
        <w:t xml:space="preserve"> </w:t>
      </w:r>
      <w:r w:rsidR="005A3397" w:rsidRPr="00CD7742">
        <w:rPr>
          <w:lang w:val="ru-RU"/>
        </w:rPr>
        <w:t>Р</w:t>
      </w:r>
      <w:r w:rsidR="007B517B" w:rsidRPr="00CD7742">
        <w:rPr>
          <w:lang w:val="ru-RU"/>
        </w:rPr>
        <w:t>уководящий комитет</w:t>
      </w:r>
      <w:r w:rsidR="00CF4982" w:rsidRPr="00CD7742">
        <w:rPr>
          <w:lang w:val="ru-RU"/>
        </w:rPr>
        <w:t xml:space="preserve"> </w:t>
      </w:r>
      <w:r w:rsidR="007B517B" w:rsidRPr="00CD7742">
        <w:rPr>
          <w:lang w:val="ru-RU"/>
        </w:rPr>
        <w:t xml:space="preserve">в поддержку управления </w:t>
      </w:r>
      <w:r w:rsidR="008309E5" w:rsidRPr="00CD7742">
        <w:rPr>
          <w:lang w:val="ru-RU"/>
        </w:rPr>
        <w:t>М</w:t>
      </w:r>
      <w:r w:rsidR="007B517B" w:rsidRPr="00CD7742">
        <w:rPr>
          <w:lang w:val="ru-RU"/>
        </w:rPr>
        <w:t xml:space="preserve">ногосторонним механизмом, включая </w:t>
      </w:r>
      <w:proofErr w:type="spellStart"/>
      <w:r w:rsidR="007B517B" w:rsidRPr="00CD7742">
        <w:rPr>
          <w:lang w:val="ru-RU"/>
        </w:rPr>
        <w:t>Калийский</w:t>
      </w:r>
      <w:proofErr w:type="spellEnd"/>
      <w:r w:rsidR="007B517B" w:rsidRPr="00CD7742">
        <w:rPr>
          <w:lang w:val="ru-RU"/>
        </w:rPr>
        <w:t xml:space="preserve"> фонд, под руководством Конференции</w:t>
      </w:r>
      <w:r w:rsidR="00CF4982" w:rsidRPr="00CD7742">
        <w:rPr>
          <w:lang w:val="ru-RU"/>
        </w:rPr>
        <w:t xml:space="preserve"> </w:t>
      </w:r>
      <w:r w:rsidR="007B517B" w:rsidRPr="00CD7742">
        <w:rPr>
          <w:lang w:val="ru-RU"/>
        </w:rPr>
        <w:t>Сторон</w:t>
      </w:r>
      <w:r w:rsidR="006108CC" w:rsidRPr="00CD7742">
        <w:rPr>
          <w:rFonts w:asciiTheme="majorBidi" w:hAnsiTheme="majorBidi" w:cstheme="majorBidi"/>
          <w:lang w:val="ru-RU"/>
        </w:rPr>
        <w:t xml:space="preserve">. </w:t>
      </w:r>
    </w:p>
    <w:p w14:paraId="5A1134E3" w14:textId="6CE06AF8" w:rsidR="006108CC" w:rsidRPr="00CD7742" w:rsidRDefault="005A3397" w:rsidP="00461C79">
      <w:pPr>
        <w:pStyle w:val="CBDNormalNumbe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Согласно добавлению</w:t>
      </w:r>
      <w:r w:rsidR="009F6BE4" w:rsidRPr="00CD7742">
        <w:rPr>
          <w:rFonts w:asciiTheme="majorBidi" w:hAnsiTheme="majorBidi" w:cstheme="majorBidi"/>
          <w:lang w:val="ru-RU"/>
        </w:rPr>
        <w:t xml:space="preserve"> </w:t>
      </w:r>
      <w:r w:rsidR="003A43A3" w:rsidRPr="00CD7742">
        <w:rPr>
          <w:rFonts w:asciiTheme="majorBidi" w:hAnsiTheme="majorBidi" w:cstheme="majorBidi"/>
          <w:lang w:val="ru-RU"/>
        </w:rPr>
        <w:t>IV</w:t>
      </w:r>
      <w:r w:rsidR="006108CC" w:rsidRPr="00CD7742">
        <w:rPr>
          <w:rFonts w:asciiTheme="majorBidi" w:hAnsiTheme="majorBidi" w:cstheme="majorBidi"/>
          <w:lang w:val="ru-RU"/>
        </w:rPr>
        <w:t xml:space="preserve"> </w:t>
      </w:r>
      <w:r w:rsidRPr="00CD7742">
        <w:rPr>
          <w:rFonts w:asciiTheme="majorBidi" w:hAnsiTheme="majorBidi" w:cstheme="majorBidi"/>
          <w:lang w:val="ru-RU"/>
        </w:rPr>
        <w:t>приложения к решению</w:t>
      </w:r>
      <w:r w:rsidR="00DF11E5" w:rsidRPr="00CD7742">
        <w:rPr>
          <w:rFonts w:asciiTheme="majorBidi" w:hAnsiTheme="majorBidi" w:cstheme="majorBidi"/>
          <w:lang w:val="ru-RU"/>
        </w:rPr>
        <w:t xml:space="preserve"> </w:t>
      </w:r>
      <w:hyperlink r:id="rId17" w:history="1">
        <w:hyperlink r:id="rId18" w:history="1">
          <w:r w:rsidR="00DF11E5" w:rsidRPr="00CD7742">
            <w:rPr>
              <w:rStyle w:val="Hyperlink0"/>
              <w:rFonts w:asciiTheme="majorBidi" w:eastAsia="Arial Unicode MS" w:hAnsiTheme="majorBidi" w:cstheme="majorBidi"/>
              <w:lang w:val="ru-RU"/>
            </w:rPr>
            <w:t>16/2</w:t>
          </w:r>
        </w:hyperlink>
      </w:hyperlink>
      <w:r w:rsidR="006108CC" w:rsidRPr="00CD7742">
        <w:rPr>
          <w:rFonts w:asciiTheme="majorBidi" w:hAnsiTheme="majorBidi" w:cstheme="majorBidi"/>
          <w:lang w:val="ru-RU"/>
        </w:rPr>
        <w:t xml:space="preserve"> </w:t>
      </w:r>
      <w:r w:rsidRPr="00CD7742">
        <w:rPr>
          <w:rFonts w:asciiTheme="majorBidi" w:hAnsiTheme="majorBidi" w:cstheme="majorBidi"/>
          <w:lang w:val="ru-RU"/>
        </w:rPr>
        <w:t>в обязанности Руководящего комитета</w:t>
      </w:r>
      <w:r w:rsidR="001C5F49" w:rsidRPr="00CD7742">
        <w:rPr>
          <w:rFonts w:asciiTheme="majorBidi" w:hAnsiTheme="majorBidi" w:cstheme="majorBidi"/>
          <w:lang w:val="ru-RU"/>
        </w:rPr>
        <w:t xml:space="preserve">, </w:t>
      </w:r>
      <w:r w:rsidRPr="00CD7742">
        <w:rPr>
          <w:rFonts w:asciiTheme="majorBidi" w:hAnsiTheme="majorBidi" w:cstheme="majorBidi"/>
          <w:lang w:val="ru-RU"/>
        </w:rPr>
        <w:t>среди прочего</w:t>
      </w:r>
      <w:r w:rsidR="001C5F49" w:rsidRPr="00CD7742">
        <w:rPr>
          <w:rFonts w:asciiTheme="majorBidi" w:hAnsiTheme="majorBidi" w:cstheme="majorBidi"/>
          <w:lang w:val="ru-RU"/>
        </w:rPr>
        <w:t>,</w:t>
      </w:r>
      <w:r w:rsidR="006108CC" w:rsidRPr="00CD7742">
        <w:rPr>
          <w:rFonts w:asciiTheme="majorBidi" w:hAnsiTheme="majorBidi" w:cstheme="majorBidi"/>
          <w:lang w:val="ru-RU"/>
        </w:rPr>
        <w:t xml:space="preserve"> </w:t>
      </w:r>
      <w:r w:rsidRPr="00CD7742">
        <w:rPr>
          <w:rFonts w:asciiTheme="majorBidi" w:hAnsiTheme="majorBidi" w:cstheme="majorBidi"/>
          <w:lang w:val="ru-RU"/>
        </w:rPr>
        <w:t>входит представление докладов и рекомендаций Конференции Сторон</w:t>
      </w:r>
      <w:r w:rsidR="006108CC" w:rsidRPr="00CD7742">
        <w:rPr>
          <w:rFonts w:asciiTheme="majorBidi" w:hAnsiTheme="majorBidi" w:cstheme="majorBidi"/>
          <w:lang w:val="ru-RU"/>
        </w:rPr>
        <w:t xml:space="preserve">. </w:t>
      </w:r>
      <w:r w:rsidRPr="00CD7742">
        <w:rPr>
          <w:rFonts w:asciiTheme="majorBidi" w:hAnsiTheme="majorBidi" w:cstheme="majorBidi"/>
          <w:lang w:val="ru-RU"/>
        </w:rPr>
        <w:t>Соответственно</w:t>
      </w:r>
      <w:r w:rsidR="004419EC" w:rsidRPr="00CD7742">
        <w:rPr>
          <w:rFonts w:asciiTheme="majorBidi" w:hAnsiTheme="majorBidi" w:cstheme="majorBidi"/>
          <w:lang w:val="ru-RU"/>
        </w:rPr>
        <w:t xml:space="preserve">, </w:t>
      </w:r>
      <w:r w:rsidRPr="00CD7742">
        <w:rPr>
          <w:rFonts w:asciiTheme="majorBidi" w:hAnsiTheme="majorBidi" w:cstheme="majorBidi"/>
          <w:lang w:val="ru-RU"/>
        </w:rPr>
        <w:t>настоящий доклад</w:t>
      </w:r>
      <w:r w:rsidR="006108CC" w:rsidRPr="00CD7742">
        <w:rPr>
          <w:rFonts w:asciiTheme="majorBidi" w:hAnsiTheme="majorBidi" w:cstheme="majorBidi"/>
          <w:lang w:val="ru-RU"/>
        </w:rPr>
        <w:t xml:space="preserve"> </w:t>
      </w:r>
      <w:r w:rsidRPr="00CD7742">
        <w:rPr>
          <w:rFonts w:asciiTheme="majorBidi" w:hAnsiTheme="majorBidi" w:cstheme="majorBidi"/>
          <w:lang w:val="ru-RU"/>
        </w:rPr>
        <w:t>Комитета охватывает несколько тем и вопросов для рассмотрения Конференцией Сторон на ее 17-м совещании</w:t>
      </w:r>
      <w:r w:rsidR="006108CC" w:rsidRPr="00CD7742">
        <w:rPr>
          <w:rFonts w:asciiTheme="majorBidi" w:hAnsiTheme="majorBidi" w:cstheme="majorBidi"/>
          <w:lang w:val="ru-RU"/>
        </w:rPr>
        <w:t>.</w:t>
      </w:r>
    </w:p>
    <w:p w14:paraId="5B4216C1" w14:textId="3ED71F42" w:rsidR="006108CC" w:rsidRPr="00CD7742" w:rsidRDefault="00CC0310" w:rsidP="00CC0310">
      <w:pPr>
        <w:pStyle w:val="CBDH1"/>
        <w:rPr>
          <w:lang w:val="ru-RU"/>
        </w:rPr>
      </w:pPr>
      <w:r w:rsidRPr="00CD7742">
        <w:rPr>
          <w:lang w:val="ru-RU"/>
        </w:rPr>
        <w:t>II.</w:t>
      </w:r>
      <w:r w:rsidRPr="00CD7742">
        <w:rPr>
          <w:lang w:val="ru-RU"/>
        </w:rPr>
        <w:tab/>
      </w:r>
      <w:r w:rsidR="00465C2D" w:rsidRPr="00CD7742">
        <w:rPr>
          <w:bCs/>
          <w:lang w:val="ru-RU"/>
        </w:rPr>
        <w:t xml:space="preserve">Обзор управления и финансового положения </w:t>
      </w:r>
      <w:proofErr w:type="spellStart"/>
      <w:r w:rsidR="00465C2D" w:rsidRPr="00CD7742">
        <w:rPr>
          <w:bCs/>
          <w:lang w:val="ru-RU"/>
        </w:rPr>
        <w:t>Калийского</w:t>
      </w:r>
      <w:proofErr w:type="spellEnd"/>
      <w:r w:rsidR="00465C2D" w:rsidRPr="00CD7742">
        <w:rPr>
          <w:bCs/>
          <w:lang w:val="ru-RU"/>
        </w:rPr>
        <w:t xml:space="preserve"> фонда</w:t>
      </w:r>
      <w:r w:rsidR="00C442AE" w:rsidRPr="00CD7742">
        <w:rPr>
          <w:lang w:val="ru-RU"/>
        </w:rPr>
        <w:t xml:space="preserve"> </w:t>
      </w:r>
    </w:p>
    <w:p w14:paraId="4C74577D" w14:textId="6CEAB1D3" w:rsidR="0093169E" w:rsidRPr="00CD7742" w:rsidRDefault="00CC0310" w:rsidP="00CC0310">
      <w:pPr>
        <w:pStyle w:val="CBDH2"/>
        <w:rPr>
          <w:lang w:val="ru-RU"/>
        </w:rPr>
      </w:pPr>
      <w:r w:rsidRPr="00CD7742">
        <w:rPr>
          <w:lang w:val="ru-RU"/>
        </w:rPr>
        <w:t>A.</w:t>
      </w:r>
      <w:r w:rsidRPr="00CD7742">
        <w:rPr>
          <w:lang w:val="ru-RU"/>
        </w:rPr>
        <w:tab/>
      </w:r>
      <w:r w:rsidR="00A441FB" w:rsidRPr="00CD7742">
        <w:rPr>
          <w:lang w:val="ru-RU"/>
        </w:rPr>
        <w:t>Организация Руководящего комитета</w:t>
      </w:r>
    </w:p>
    <w:p w14:paraId="5518DA69" w14:textId="0F90F6D4" w:rsidR="006108CC" w:rsidRPr="00CD7742" w:rsidRDefault="00A441FB" w:rsidP="00461C79">
      <w:pPr>
        <w:pStyle w:val="CBDNormalNumber"/>
        <w:numPr>
          <w:ilvl w:val="0"/>
          <w:numId w:val="8"/>
        </w:numP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 xml:space="preserve">Руководящий комитет состоит из 23 членов, включая представителей Сторон (по три от каждого региона), коренных народов и местных общин (по одному от каждого социокультурного региона, причем один из этих регионов в настоящее время не представлен) и по одному от каждой из трех участвующих организаций </w:t>
      </w:r>
      <w:r w:rsidR="00AC1ACF" w:rsidRPr="00CD7742">
        <w:rPr>
          <w:rFonts w:asciiTheme="majorBidi" w:hAnsiTheme="majorBidi" w:cstheme="majorBidi"/>
          <w:lang w:val="ru-RU"/>
        </w:rPr>
        <w:t xml:space="preserve">системы </w:t>
      </w:r>
      <w:r w:rsidRPr="00CD7742">
        <w:rPr>
          <w:rFonts w:asciiTheme="majorBidi" w:hAnsiTheme="majorBidi" w:cstheme="majorBidi"/>
          <w:lang w:val="ru-RU"/>
        </w:rPr>
        <w:t xml:space="preserve">Организации </w:t>
      </w:r>
      <w:r w:rsidRPr="00CD7742">
        <w:rPr>
          <w:rFonts w:asciiTheme="majorBidi" w:hAnsiTheme="majorBidi" w:cstheme="majorBidi"/>
          <w:lang w:val="ru-RU"/>
        </w:rPr>
        <w:lastRenderedPageBreak/>
        <w:t>Объединенных Наций</w:t>
      </w:r>
      <w:r w:rsidR="006108CC" w:rsidRPr="00CD7742">
        <w:rPr>
          <w:rFonts w:asciiTheme="majorBidi" w:eastAsia="Times New Roman" w:hAnsiTheme="majorBidi" w:cstheme="majorBidi"/>
          <w:vertAlign w:val="superscript"/>
          <w:lang w:val="ru-RU"/>
        </w:rPr>
        <w:footnoteReference w:id="2"/>
      </w:r>
      <w:r w:rsidR="006108CC" w:rsidRPr="00CD7742">
        <w:rPr>
          <w:rFonts w:asciiTheme="majorBidi" w:hAnsiTheme="majorBidi" w:cstheme="majorBidi"/>
          <w:lang w:val="ru-RU"/>
        </w:rPr>
        <w:t xml:space="preserve"> </w:t>
      </w:r>
      <w:r w:rsidR="005C3A42" w:rsidRPr="00CD7742">
        <w:rPr>
          <w:rFonts w:asciiTheme="majorBidi" w:hAnsiTheme="majorBidi" w:cstheme="majorBidi"/>
          <w:lang w:val="ru-RU"/>
        </w:rPr>
        <w:t xml:space="preserve">. Кроме того, в работе Комитета участвуют шесть наблюдателей (по два от каждого представленного сектора: гражданского общества, научных учреждений и частного сектора), а также один член </w:t>
      </w:r>
      <w:proofErr w:type="spellStart"/>
      <w:r w:rsidR="005C3A42" w:rsidRPr="00CD7742">
        <w:rPr>
          <w:rFonts w:asciiTheme="majorBidi" w:hAnsiTheme="majorBidi" w:cstheme="majorBidi"/>
          <w:lang w:val="ru-RU"/>
        </w:rPr>
        <w:t>ex</w:t>
      </w:r>
      <w:proofErr w:type="spellEnd"/>
      <w:r w:rsidR="005C3A42" w:rsidRPr="00CD7742">
        <w:rPr>
          <w:rFonts w:asciiTheme="majorBidi" w:hAnsiTheme="majorBidi" w:cstheme="majorBidi"/>
          <w:lang w:val="ru-RU"/>
        </w:rPr>
        <w:t xml:space="preserve"> </w:t>
      </w:r>
      <w:proofErr w:type="spellStart"/>
      <w:r w:rsidR="005C3A42" w:rsidRPr="00CD7742">
        <w:rPr>
          <w:rFonts w:asciiTheme="majorBidi" w:hAnsiTheme="majorBidi" w:cstheme="majorBidi"/>
          <w:lang w:val="ru-RU"/>
        </w:rPr>
        <w:t>officio</w:t>
      </w:r>
      <w:proofErr w:type="spellEnd"/>
      <w:r w:rsidR="005C3A42" w:rsidRPr="00CD7742">
        <w:rPr>
          <w:rFonts w:asciiTheme="majorBidi" w:hAnsiTheme="majorBidi" w:cstheme="majorBidi"/>
          <w:lang w:val="ru-RU"/>
        </w:rPr>
        <w:t xml:space="preserve">, представляющий административного агента </w:t>
      </w:r>
      <w:proofErr w:type="spellStart"/>
      <w:r w:rsidR="005C3A42" w:rsidRPr="00CD7742">
        <w:rPr>
          <w:rFonts w:asciiTheme="majorBidi" w:hAnsiTheme="majorBidi" w:cstheme="majorBidi"/>
          <w:lang w:val="ru-RU"/>
        </w:rPr>
        <w:t>Калийского</w:t>
      </w:r>
      <w:proofErr w:type="spellEnd"/>
      <w:r w:rsidR="005C3A42" w:rsidRPr="00CD7742">
        <w:rPr>
          <w:rFonts w:asciiTheme="majorBidi" w:hAnsiTheme="majorBidi" w:cstheme="majorBidi"/>
          <w:lang w:val="ru-RU"/>
        </w:rPr>
        <w:t xml:space="preserve"> фонда (см. приложение</w:t>
      </w:r>
      <w:r w:rsidR="006108CC" w:rsidRPr="00CD7742">
        <w:rPr>
          <w:rFonts w:asciiTheme="majorBidi" w:hAnsiTheme="majorBidi" w:cstheme="majorBidi"/>
          <w:lang w:val="ru-RU"/>
        </w:rPr>
        <w:t xml:space="preserve"> I).</w:t>
      </w:r>
    </w:p>
    <w:p w14:paraId="357FDDDD" w14:textId="3EBBE3D8" w:rsidR="006108CC" w:rsidRPr="00CD7742" w:rsidRDefault="00AC1ACF" w:rsidP="00461C79">
      <w:pPr>
        <w:pStyle w:val="CBDNormalNumbe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В соответствии с решением</w:t>
      </w:r>
      <w:r w:rsidR="006108CC" w:rsidRPr="00CD7742">
        <w:rPr>
          <w:rFonts w:asciiTheme="majorBidi" w:hAnsiTheme="majorBidi" w:cstheme="majorBidi"/>
          <w:lang w:val="ru-RU"/>
        </w:rPr>
        <w:t xml:space="preserve"> </w:t>
      </w:r>
      <w:hyperlink r:id="rId19" w:history="1">
        <w:r w:rsidR="00EF0E0B" w:rsidRPr="00CD7742">
          <w:rPr>
            <w:rStyle w:val="Hyperlink0"/>
            <w:rFonts w:asciiTheme="majorBidi" w:eastAsia="Arial Unicode MS" w:hAnsiTheme="majorBidi" w:cstheme="majorBidi"/>
            <w:lang w:val="ru-RU"/>
          </w:rPr>
          <w:t>16/2</w:t>
        </w:r>
      </w:hyperlink>
      <w:r w:rsidR="006108CC" w:rsidRPr="00CD7742">
        <w:rPr>
          <w:rFonts w:asciiTheme="majorBidi" w:hAnsiTheme="majorBidi" w:cstheme="majorBidi"/>
          <w:lang w:val="ru-RU"/>
        </w:rPr>
        <w:t xml:space="preserve"> </w:t>
      </w:r>
      <w:r w:rsidR="001643CE" w:rsidRPr="00CD7742">
        <w:rPr>
          <w:rFonts w:asciiTheme="majorBidi" w:hAnsiTheme="majorBidi" w:cstheme="majorBidi"/>
          <w:lang w:val="ru-RU"/>
        </w:rPr>
        <w:t>(</w:t>
      </w:r>
      <w:r w:rsidRPr="00CD7742">
        <w:rPr>
          <w:rFonts w:asciiTheme="majorBidi" w:hAnsiTheme="majorBidi" w:cstheme="majorBidi"/>
          <w:lang w:val="ru-RU"/>
        </w:rPr>
        <w:t>пункт</w:t>
      </w:r>
      <w:r w:rsidR="006108CC" w:rsidRPr="00CD7742">
        <w:rPr>
          <w:rFonts w:asciiTheme="majorBidi" w:hAnsiTheme="majorBidi" w:cstheme="majorBidi"/>
          <w:lang w:val="ru-RU"/>
        </w:rPr>
        <w:t xml:space="preserve"> 3 </w:t>
      </w:r>
      <w:r w:rsidRPr="00CD7742">
        <w:rPr>
          <w:rFonts w:asciiTheme="majorBidi" w:hAnsiTheme="majorBidi" w:cstheme="majorBidi"/>
          <w:lang w:val="ru-RU"/>
        </w:rPr>
        <w:t>добавления</w:t>
      </w:r>
      <w:r w:rsidR="006108CC" w:rsidRPr="00CD7742">
        <w:rPr>
          <w:rFonts w:asciiTheme="majorBidi" w:hAnsiTheme="majorBidi" w:cstheme="majorBidi"/>
          <w:lang w:val="ru-RU"/>
        </w:rPr>
        <w:t xml:space="preserve"> IV</w:t>
      </w:r>
      <w:r w:rsidR="001643CE" w:rsidRPr="00CD7742">
        <w:rPr>
          <w:rFonts w:asciiTheme="majorBidi" w:hAnsiTheme="majorBidi" w:cstheme="majorBidi"/>
          <w:lang w:val="ru-RU"/>
        </w:rPr>
        <w:t xml:space="preserve"> </w:t>
      </w:r>
      <w:r w:rsidRPr="00CD7742">
        <w:rPr>
          <w:rFonts w:asciiTheme="majorBidi" w:hAnsiTheme="majorBidi" w:cstheme="majorBidi"/>
          <w:lang w:val="ru-RU"/>
        </w:rPr>
        <w:t>приложения</w:t>
      </w:r>
      <w:r w:rsidR="006108CC" w:rsidRPr="00CD7742">
        <w:rPr>
          <w:rFonts w:asciiTheme="majorBidi" w:hAnsiTheme="majorBidi" w:cstheme="majorBidi"/>
          <w:lang w:val="ru-RU"/>
        </w:rPr>
        <w:t xml:space="preserve"> </w:t>
      </w:r>
      <w:r w:rsidRPr="00CD7742">
        <w:rPr>
          <w:rFonts w:asciiTheme="majorBidi" w:hAnsiTheme="majorBidi" w:cstheme="majorBidi"/>
          <w:lang w:val="ru-RU"/>
        </w:rPr>
        <w:t>и сноска</w:t>
      </w:r>
      <w:r w:rsidR="006108CC" w:rsidRPr="00CD7742">
        <w:rPr>
          <w:rFonts w:asciiTheme="majorBidi" w:hAnsiTheme="majorBidi" w:cstheme="majorBidi"/>
          <w:lang w:val="ru-RU"/>
        </w:rPr>
        <w:t xml:space="preserve"> 9</w:t>
      </w:r>
      <w:r w:rsidR="001643CE" w:rsidRPr="00CD7742">
        <w:rPr>
          <w:rFonts w:asciiTheme="majorBidi" w:hAnsiTheme="majorBidi" w:cstheme="majorBidi"/>
          <w:lang w:val="ru-RU"/>
        </w:rPr>
        <w:t>)</w:t>
      </w:r>
      <w:r w:rsidRPr="00CD7742">
        <w:rPr>
          <w:rFonts w:asciiTheme="majorBidi" w:hAnsiTheme="majorBidi" w:cstheme="majorBidi"/>
          <w:lang w:val="ru-RU"/>
        </w:rPr>
        <w:t xml:space="preserve"> Руководящий комитет имеет двух сопредседателей: одного из числа членов Комитета, представляющих Стороны (назначаемого Комитетом), и одного из числа участвующих организаций системы Организации Объединенных Наций (назначаемого организациями системы Организации Объединенных Наций). Этими сопредседателями являются </w:t>
      </w:r>
      <w:proofErr w:type="spellStart"/>
      <w:r w:rsidRPr="00CD7742">
        <w:rPr>
          <w:rFonts w:asciiTheme="majorBidi" w:hAnsiTheme="majorBidi" w:cstheme="majorBidi"/>
          <w:lang w:val="ru-RU"/>
        </w:rPr>
        <w:t>Ннека</w:t>
      </w:r>
      <w:proofErr w:type="spellEnd"/>
      <w:r w:rsidRPr="00CD7742">
        <w:rPr>
          <w:rFonts w:asciiTheme="majorBidi" w:hAnsiTheme="majorBidi" w:cstheme="majorBidi"/>
          <w:lang w:val="ru-RU"/>
        </w:rPr>
        <w:t xml:space="preserve"> Николас (Антигуа и Барбуда) и Астрид </w:t>
      </w:r>
      <w:proofErr w:type="spellStart"/>
      <w:r w:rsidRPr="00CD7742">
        <w:rPr>
          <w:rFonts w:asciiTheme="majorBidi" w:hAnsiTheme="majorBidi" w:cstheme="majorBidi"/>
          <w:lang w:val="ru-RU"/>
        </w:rPr>
        <w:t>Шомакер</w:t>
      </w:r>
      <w:proofErr w:type="spellEnd"/>
      <w:r w:rsidRPr="00CD7742">
        <w:rPr>
          <w:rFonts w:asciiTheme="majorBidi" w:hAnsiTheme="majorBidi" w:cstheme="majorBidi"/>
          <w:lang w:val="ru-RU"/>
        </w:rPr>
        <w:t xml:space="preserve"> (секретариат Конвенции о биологическом разнообразии). Кроме того, Комитет на своем первом совещании признал, что Руководящий комитет Многостороннего механизма будет также выполнять функции Руководящего комитета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и что временный секретариат будет следовать тем же договоренностям. В связи с этим Комитет согласился, что сопредседатель, назначенный из числа Сторон, будет неизменно содействовать обсуждениям и решениям по аспектам Многостороннего механизма, не связанным с </w:t>
      </w:r>
      <w:proofErr w:type="spellStart"/>
      <w:r w:rsidRPr="00CD7742">
        <w:rPr>
          <w:rFonts w:asciiTheme="majorBidi" w:hAnsiTheme="majorBidi" w:cstheme="majorBidi"/>
          <w:lang w:val="ru-RU"/>
        </w:rPr>
        <w:t>Калийским</w:t>
      </w:r>
      <w:proofErr w:type="spellEnd"/>
      <w:r w:rsidRPr="00CD7742">
        <w:rPr>
          <w:rFonts w:asciiTheme="majorBidi" w:hAnsiTheme="majorBidi" w:cstheme="majorBidi"/>
          <w:lang w:val="ru-RU"/>
        </w:rPr>
        <w:t xml:space="preserve"> фондом</w:t>
      </w:r>
      <w:r w:rsidR="006108CC" w:rsidRPr="00CD7742">
        <w:rPr>
          <w:rFonts w:asciiTheme="majorBidi" w:hAnsiTheme="majorBidi" w:cstheme="majorBidi"/>
          <w:lang w:val="ru-RU"/>
        </w:rPr>
        <w:t xml:space="preserve">. </w:t>
      </w:r>
    </w:p>
    <w:p w14:paraId="68421346" w14:textId="09B4BC29" w:rsidR="006108CC" w:rsidRPr="00CD7742" w:rsidRDefault="00CC0310" w:rsidP="00CC0310">
      <w:pPr>
        <w:pStyle w:val="CBDH2"/>
        <w:rPr>
          <w:lang w:val="ru-RU"/>
        </w:rPr>
      </w:pPr>
      <w:r w:rsidRPr="00CD7742">
        <w:rPr>
          <w:lang w:val="ru-RU"/>
        </w:rPr>
        <w:t>B.</w:t>
      </w:r>
      <w:r w:rsidRPr="00CD7742">
        <w:rPr>
          <w:lang w:val="ru-RU"/>
        </w:rPr>
        <w:tab/>
      </w:r>
      <w:r w:rsidR="008309E5" w:rsidRPr="00CD7742">
        <w:rPr>
          <w:lang w:val="ru-RU"/>
        </w:rPr>
        <w:t>Организация временного секретариата</w:t>
      </w:r>
    </w:p>
    <w:p w14:paraId="47D1176B" w14:textId="45C33CF9" w:rsidR="006108CC" w:rsidRPr="00CD7742" w:rsidRDefault="008309E5" w:rsidP="00461C79">
      <w:pPr>
        <w:pStyle w:val="CBDNormalNumber"/>
        <w:numPr>
          <w:ilvl w:val="0"/>
          <w:numId w:val="9"/>
        </w:numP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Работу Руководящего комитета поддержива</w:t>
      </w:r>
      <w:r w:rsidR="004410C0" w:rsidRPr="00CD7742">
        <w:rPr>
          <w:rFonts w:asciiTheme="majorBidi" w:hAnsiTheme="majorBidi" w:cstheme="majorBidi"/>
          <w:lang w:val="ru-RU"/>
        </w:rPr>
        <w:t>ет</w:t>
      </w:r>
      <w:r w:rsidRPr="00CD7742">
        <w:rPr>
          <w:rFonts w:asciiTheme="majorBidi" w:hAnsiTheme="majorBidi" w:cstheme="majorBidi"/>
          <w:lang w:val="ru-RU"/>
        </w:rPr>
        <w:t xml:space="preserve"> временный секретариат Многостороннего механизма в отсутствие создания секретариата, предусмотренного </w:t>
      </w:r>
      <w:r w:rsidR="004410C0" w:rsidRPr="00CD7742">
        <w:rPr>
          <w:rFonts w:asciiTheme="majorBidi" w:hAnsiTheme="majorBidi" w:cstheme="majorBidi"/>
          <w:lang w:val="ru-RU"/>
        </w:rPr>
        <w:t>добавлением</w:t>
      </w:r>
      <w:r w:rsidRPr="00CD7742">
        <w:rPr>
          <w:rFonts w:asciiTheme="majorBidi" w:hAnsiTheme="majorBidi" w:cstheme="majorBidi"/>
          <w:lang w:val="ru-RU"/>
        </w:rPr>
        <w:t xml:space="preserve"> V приложени</w:t>
      </w:r>
      <w:r w:rsidR="004410C0" w:rsidRPr="00CD7742">
        <w:rPr>
          <w:rFonts w:asciiTheme="majorBidi" w:hAnsiTheme="majorBidi" w:cstheme="majorBidi"/>
          <w:lang w:val="ru-RU"/>
        </w:rPr>
        <w:t>я</w:t>
      </w:r>
      <w:r w:rsidRPr="00CD7742">
        <w:rPr>
          <w:rFonts w:asciiTheme="majorBidi" w:hAnsiTheme="majorBidi" w:cstheme="majorBidi"/>
          <w:lang w:val="ru-RU"/>
        </w:rPr>
        <w:t xml:space="preserve"> к решению</w:t>
      </w:r>
      <w:bookmarkStart w:id="0" w:name="_Hlk240447564"/>
      <w:r w:rsidR="004410C0" w:rsidRPr="00CD7742">
        <w:rPr>
          <w:rFonts w:asciiTheme="majorBidi" w:hAnsiTheme="majorBidi" w:cstheme="majorBidi"/>
          <w:lang w:val="ru-RU"/>
        </w:rPr>
        <w:t xml:space="preserve"> </w:t>
      </w:r>
      <w:hyperlink r:id="rId20" w:history="1">
        <w:r w:rsidR="004410C0" w:rsidRPr="00CD7742">
          <w:rPr>
            <w:rStyle w:val="Hyperlink0"/>
            <w:rFonts w:asciiTheme="majorBidi" w:eastAsia="Arial Unicode MS" w:hAnsiTheme="majorBidi" w:cstheme="majorBidi"/>
            <w:lang w:val="ru-RU"/>
          </w:rPr>
          <w:t>16/2</w:t>
        </w:r>
      </w:hyperlink>
      <w:bookmarkEnd w:id="0"/>
      <w:r w:rsidRPr="00CD7742">
        <w:rPr>
          <w:rFonts w:asciiTheme="majorBidi" w:hAnsiTheme="majorBidi" w:cstheme="majorBidi"/>
          <w:lang w:val="ru-RU"/>
        </w:rPr>
        <w:t>. Временный секретариат состоит из одной должности, финансируемой из основного бюджета, и одного младшего сотрудника</w:t>
      </w:r>
      <w:r w:rsidR="004410C0" w:rsidRPr="00CD7742">
        <w:rPr>
          <w:rFonts w:asciiTheme="majorBidi" w:hAnsiTheme="majorBidi" w:cstheme="majorBidi"/>
          <w:lang w:val="ru-RU"/>
        </w:rPr>
        <w:t xml:space="preserve"> категории </w:t>
      </w:r>
      <w:r w:rsidRPr="00CD7742">
        <w:rPr>
          <w:rFonts w:asciiTheme="majorBidi" w:hAnsiTheme="majorBidi" w:cstheme="majorBidi"/>
          <w:lang w:val="ru-RU"/>
        </w:rPr>
        <w:t>специалист</w:t>
      </w:r>
      <w:r w:rsidR="004410C0" w:rsidRPr="00CD7742">
        <w:rPr>
          <w:rFonts w:asciiTheme="majorBidi" w:hAnsiTheme="majorBidi" w:cstheme="majorBidi"/>
          <w:lang w:val="ru-RU"/>
        </w:rPr>
        <w:t>ов</w:t>
      </w:r>
      <w:r w:rsidRPr="00CD7742">
        <w:rPr>
          <w:rFonts w:asciiTheme="majorBidi" w:hAnsiTheme="majorBidi" w:cstheme="majorBidi"/>
          <w:lang w:val="ru-RU"/>
        </w:rPr>
        <w:t xml:space="preserve"> из секретариата Конвенции о биологическом разнообразии. Работа Комитета также непосредственно поддержива</w:t>
      </w:r>
      <w:r w:rsidR="004410C0" w:rsidRPr="00CD7742">
        <w:rPr>
          <w:rFonts w:asciiTheme="majorBidi" w:hAnsiTheme="majorBidi" w:cstheme="majorBidi"/>
          <w:lang w:val="ru-RU"/>
        </w:rPr>
        <w:t>ется</w:t>
      </w:r>
      <w:r w:rsidRPr="00CD7742">
        <w:rPr>
          <w:rFonts w:asciiTheme="majorBidi" w:hAnsiTheme="majorBidi" w:cstheme="majorBidi"/>
          <w:lang w:val="ru-RU"/>
        </w:rPr>
        <w:t xml:space="preserve"> тремя консультантами, нанятыми за счет внебюджетных ресурсов секретариатом Конвенции для разработки операционного руководства, </w:t>
      </w:r>
      <w:r w:rsidR="00FD65DE">
        <w:rPr>
          <w:rFonts w:asciiTheme="majorBidi" w:hAnsiTheme="majorBidi" w:cstheme="majorBidi"/>
          <w:lang w:val="ru-RU"/>
        </w:rPr>
        <w:t>методики</w:t>
      </w:r>
      <w:r w:rsidRPr="00CD7742">
        <w:rPr>
          <w:rFonts w:asciiTheme="majorBidi" w:hAnsiTheme="majorBidi" w:cstheme="majorBidi"/>
          <w:lang w:val="ru-RU"/>
        </w:rPr>
        <w:t xml:space="preserve"> обзора и коммуникационной стратегии. Коммуникационная работа поддержива</w:t>
      </w:r>
      <w:r w:rsidR="004410C0" w:rsidRPr="00CD7742">
        <w:rPr>
          <w:rFonts w:asciiTheme="majorBidi" w:hAnsiTheme="majorBidi" w:cstheme="majorBidi"/>
          <w:lang w:val="ru-RU"/>
        </w:rPr>
        <w:t>ется</w:t>
      </w:r>
      <w:r w:rsidRPr="00CD7742">
        <w:rPr>
          <w:rFonts w:asciiTheme="majorBidi" w:hAnsiTheme="majorBidi" w:cstheme="majorBidi"/>
          <w:lang w:val="ru-RU"/>
        </w:rPr>
        <w:t xml:space="preserve"> стажерами секретариата Конвенции</w:t>
      </w:r>
      <w:r w:rsidR="006108CC" w:rsidRPr="00CD7742">
        <w:rPr>
          <w:rFonts w:asciiTheme="majorBidi" w:hAnsiTheme="majorBidi" w:cstheme="majorBidi"/>
          <w:lang w:val="ru-RU"/>
        </w:rPr>
        <w:t>.</w:t>
      </w:r>
    </w:p>
    <w:p w14:paraId="3B7C46DA" w14:textId="18EB4B8B" w:rsidR="006108CC" w:rsidRPr="00CD7742" w:rsidRDefault="004410C0" w:rsidP="00461C79">
      <w:pPr>
        <w:pStyle w:val="CBDNormalNumbe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Различные мероприятия временного секретариата, такие как на</w:t>
      </w:r>
      <w:r w:rsidR="00EF6DDE" w:rsidRPr="00CD7742">
        <w:rPr>
          <w:rFonts w:asciiTheme="majorBidi" w:hAnsiTheme="majorBidi" w:cstheme="majorBidi"/>
          <w:lang w:val="ru-RU"/>
        </w:rPr>
        <w:t>е</w:t>
      </w:r>
      <w:r w:rsidRPr="00CD7742">
        <w:rPr>
          <w:rFonts w:asciiTheme="majorBidi" w:hAnsiTheme="majorBidi" w:cstheme="majorBidi"/>
          <w:lang w:val="ru-RU"/>
        </w:rPr>
        <w:t xml:space="preserve">м консультантов, привлечение фирмы для разработки логотипа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и поездки сотрудников на неофициальные </w:t>
      </w:r>
      <w:r w:rsidR="00EF6DDE" w:rsidRPr="00CD7742">
        <w:rPr>
          <w:rFonts w:asciiTheme="majorBidi" w:hAnsiTheme="majorBidi" w:cstheme="majorBidi"/>
          <w:lang w:val="ru-RU"/>
        </w:rPr>
        <w:t>семинары</w:t>
      </w:r>
      <w:r w:rsidRPr="00CD7742">
        <w:rPr>
          <w:rFonts w:asciiTheme="majorBidi" w:hAnsiTheme="majorBidi" w:cstheme="majorBidi"/>
          <w:lang w:val="ru-RU"/>
        </w:rPr>
        <w:t>, стали возможными благодаря щедрому пожертвованию правительства Норвегии секретариату Конвенции</w:t>
      </w:r>
      <w:r w:rsidR="006108CC" w:rsidRPr="00CD7742">
        <w:rPr>
          <w:rFonts w:asciiTheme="majorBidi" w:hAnsiTheme="majorBidi" w:cstheme="majorBidi"/>
          <w:lang w:val="ru-RU"/>
        </w:rPr>
        <w:t xml:space="preserve">. </w:t>
      </w:r>
    </w:p>
    <w:p w14:paraId="29B6F103" w14:textId="038E3330" w:rsidR="006108CC" w:rsidRPr="00CD7742" w:rsidRDefault="004410C0" w:rsidP="00461C79">
      <w:pPr>
        <w:pStyle w:val="CBDNormalNumbe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Опыт первого двухлетнего периода подчеркнул важность четкого и общего понимания соответствующих ролей и обязанностей Конференции Сторон, Руководящего комитета, временного секретариата, участвующих организаций</w:t>
      </w:r>
      <w:r w:rsidR="00EF6DDE" w:rsidRPr="00CD7742">
        <w:rPr>
          <w:rFonts w:asciiTheme="majorBidi" w:hAnsiTheme="majorBidi" w:cstheme="majorBidi"/>
          <w:lang w:val="ru-RU"/>
        </w:rPr>
        <w:t xml:space="preserve"> системы</w:t>
      </w:r>
      <w:r w:rsidRPr="00CD7742">
        <w:rPr>
          <w:rFonts w:asciiTheme="majorBidi" w:hAnsiTheme="majorBidi" w:cstheme="majorBidi"/>
          <w:lang w:val="ru-RU"/>
        </w:rPr>
        <w:t xml:space="preserve"> Организации Объединенных Наций и Управления много</w:t>
      </w:r>
      <w:r w:rsidR="00EF6DDE" w:rsidRPr="00CD7742">
        <w:rPr>
          <w:rFonts w:asciiTheme="majorBidi" w:hAnsiTheme="majorBidi" w:cstheme="majorBidi"/>
          <w:lang w:val="ru-RU"/>
        </w:rPr>
        <w:t xml:space="preserve">сторонних </w:t>
      </w:r>
      <w:r w:rsidRPr="00CD7742">
        <w:rPr>
          <w:rFonts w:asciiTheme="majorBidi" w:hAnsiTheme="majorBidi" w:cstheme="majorBidi"/>
          <w:lang w:val="ru-RU"/>
        </w:rPr>
        <w:t xml:space="preserve">партнерских целевых фондов Организации Объединенных Наций в управлении и </w:t>
      </w:r>
      <w:r w:rsidR="00EF6DDE" w:rsidRPr="00CD7742">
        <w:rPr>
          <w:rFonts w:asciiTheme="majorBidi" w:hAnsiTheme="majorBidi" w:cstheme="majorBidi"/>
          <w:lang w:val="ru-RU"/>
        </w:rPr>
        <w:t>обеспечении</w:t>
      </w:r>
      <w:r w:rsidRPr="00CD7742">
        <w:rPr>
          <w:rFonts w:asciiTheme="majorBidi" w:hAnsiTheme="majorBidi" w:cstheme="majorBidi"/>
          <w:lang w:val="ru-RU"/>
        </w:rPr>
        <w:t xml:space="preserve"> </w:t>
      </w:r>
      <w:r w:rsidR="00EF6DDE" w:rsidRPr="00CD7742">
        <w:rPr>
          <w:rFonts w:asciiTheme="majorBidi" w:hAnsiTheme="majorBidi" w:cstheme="majorBidi"/>
          <w:lang w:val="ru-RU"/>
        </w:rPr>
        <w:t xml:space="preserve">функционирования </w:t>
      </w:r>
      <w:r w:rsidRPr="00CD7742">
        <w:rPr>
          <w:rFonts w:asciiTheme="majorBidi" w:hAnsiTheme="majorBidi" w:cstheme="majorBidi"/>
          <w:lang w:val="ru-RU"/>
        </w:rPr>
        <w:t xml:space="preserve">Многостороннего механизма и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В частности, опыт показал, что взаимосвязь между управлением более широким Многосторонним механизмом и управлением </w:t>
      </w:r>
      <w:proofErr w:type="spellStart"/>
      <w:r w:rsidRPr="00CD7742">
        <w:rPr>
          <w:rFonts w:asciiTheme="majorBidi" w:hAnsiTheme="majorBidi" w:cstheme="majorBidi"/>
          <w:lang w:val="ru-RU"/>
        </w:rPr>
        <w:t>Калийским</w:t>
      </w:r>
      <w:proofErr w:type="spellEnd"/>
      <w:r w:rsidRPr="00CD7742">
        <w:rPr>
          <w:rFonts w:asciiTheme="majorBidi" w:hAnsiTheme="majorBidi" w:cstheme="majorBidi"/>
          <w:lang w:val="ru-RU"/>
        </w:rPr>
        <w:t xml:space="preserve"> фондом, включая тот факт, что один и тот же Руководящий комитет выполняет функции в отношении обоих, не всегда легко воспринимается Сторонами и </w:t>
      </w:r>
      <w:r w:rsidR="00EF6DDE" w:rsidRPr="00CD7742">
        <w:rPr>
          <w:rFonts w:asciiTheme="majorBidi" w:hAnsiTheme="majorBidi" w:cstheme="majorBidi"/>
          <w:lang w:val="ru-RU"/>
        </w:rPr>
        <w:t>субъектами деятельности</w:t>
      </w:r>
      <w:r w:rsidRPr="00CD7742">
        <w:rPr>
          <w:rFonts w:asciiTheme="majorBidi" w:hAnsiTheme="majorBidi" w:cstheme="majorBidi"/>
          <w:lang w:val="ru-RU"/>
        </w:rPr>
        <w:t xml:space="preserve">. В дальнейшем архитектура управления, правовая и операционная основа для соответствующих ролей каждого субъекта и взаимосвязь между принятием решений Руководящим комитетом и руководящими указаниями Конференции Сторон должны более четко и последовательно разъясняться в официальных документах и </w:t>
      </w:r>
      <w:r w:rsidR="009C31F4" w:rsidRPr="00CD7742">
        <w:rPr>
          <w:rFonts w:asciiTheme="majorBidi" w:hAnsiTheme="majorBidi" w:cstheme="majorBidi"/>
          <w:lang w:val="ru-RU"/>
        </w:rPr>
        <w:t>сообщениях</w:t>
      </w:r>
      <w:r w:rsidR="006108CC" w:rsidRPr="00CD7742">
        <w:rPr>
          <w:rFonts w:asciiTheme="majorBidi" w:hAnsiTheme="majorBidi" w:cstheme="majorBidi"/>
          <w:lang w:val="ru-RU"/>
        </w:rPr>
        <w:t>.</w:t>
      </w:r>
    </w:p>
    <w:p w14:paraId="56AB58C9" w14:textId="21D7139C" w:rsidR="00F64E72" w:rsidRPr="00CD7742" w:rsidRDefault="00CC0310" w:rsidP="00CC0310">
      <w:pPr>
        <w:pStyle w:val="CBDH2"/>
        <w:rPr>
          <w:lang w:val="ru-RU"/>
        </w:rPr>
      </w:pPr>
      <w:r w:rsidRPr="00CD7742">
        <w:rPr>
          <w:lang w:val="ru-RU"/>
        </w:rPr>
        <w:t>C.</w:t>
      </w:r>
      <w:r w:rsidRPr="00CD7742">
        <w:rPr>
          <w:lang w:val="ru-RU"/>
        </w:rPr>
        <w:tab/>
      </w:r>
      <w:r w:rsidR="00776B80" w:rsidRPr="00CD7742">
        <w:rPr>
          <w:bCs/>
          <w:lang w:val="ru-RU"/>
        </w:rPr>
        <w:t xml:space="preserve">Открытие </w:t>
      </w:r>
      <w:proofErr w:type="spellStart"/>
      <w:r w:rsidR="00776B80" w:rsidRPr="00CD7742">
        <w:rPr>
          <w:bCs/>
          <w:lang w:val="ru-RU"/>
        </w:rPr>
        <w:t>Калийского</w:t>
      </w:r>
      <w:proofErr w:type="spellEnd"/>
      <w:r w:rsidR="00776B80" w:rsidRPr="00CD7742">
        <w:rPr>
          <w:bCs/>
          <w:lang w:val="ru-RU"/>
        </w:rPr>
        <w:t xml:space="preserve"> фонда</w:t>
      </w:r>
    </w:p>
    <w:p w14:paraId="6D08B44D" w14:textId="066F2EE0" w:rsidR="00F64E72" w:rsidRPr="00CD7742" w:rsidRDefault="00776B80" w:rsidP="00461C79">
      <w:pPr>
        <w:pStyle w:val="CBDNormalNumbe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 xml:space="preserve">После принятия решения </w:t>
      </w:r>
      <w:hyperlink r:id="rId21" w:history="1">
        <w:hyperlink r:id="rId22" w:history="1">
          <w:r w:rsidR="00F13874" w:rsidRPr="00CD7742">
            <w:rPr>
              <w:rStyle w:val="Hyperlink0"/>
              <w:rFonts w:asciiTheme="majorBidi" w:eastAsia="Arial Unicode MS" w:hAnsiTheme="majorBidi" w:cstheme="majorBidi"/>
              <w:lang w:val="ru-RU"/>
            </w:rPr>
            <w:t>16/2</w:t>
          </w:r>
        </w:hyperlink>
      </w:hyperlink>
      <w:r w:rsidR="00F64E72" w:rsidRPr="00CD7742">
        <w:rPr>
          <w:rFonts w:asciiTheme="majorBidi" w:hAnsiTheme="majorBidi" w:cstheme="majorBidi"/>
          <w:lang w:val="ru-RU"/>
        </w:rPr>
        <w:t xml:space="preserve"> </w:t>
      </w:r>
      <w:r w:rsidRPr="00CD7742">
        <w:rPr>
          <w:rFonts w:asciiTheme="majorBidi" w:hAnsiTheme="majorBidi" w:cstheme="majorBidi"/>
          <w:lang w:val="ru-RU"/>
        </w:rPr>
        <w:t xml:space="preserve">Конференцией Сторон на ее </w:t>
      </w:r>
      <w:r w:rsidR="000039BA" w:rsidRPr="00CD7742">
        <w:rPr>
          <w:rFonts w:asciiTheme="majorBidi" w:hAnsiTheme="majorBidi" w:cstheme="majorBidi"/>
          <w:lang w:val="ru-RU"/>
        </w:rPr>
        <w:t>16-</w:t>
      </w:r>
      <w:r w:rsidRPr="00CD7742">
        <w:rPr>
          <w:rFonts w:asciiTheme="majorBidi" w:hAnsiTheme="majorBidi" w:cstheme="majorBidi"/>
          <w:lang w:val="ru-RU"/>
        </w:rPr>
        <w:t>м совещании секретариат Конвенции о биологическом разнообразии взаимодействовал с Управлением много</w:t>
      </w:r>
      <w:r w:rsidR="000039BA" w:rsidRPr="00CD7742">
        <w:rPr>
          <w:rFonts w:asciiTheme="majorBidi" w:hAnsiTheme="majorBidi" w:cstheme="majorBidi"/>
          <w:lang w:val="ru-RU"/>
        </w:rPr>
        <w:t xml:space="preserve">сторонних </w:t>
      </w:r>
      <w:r w:rsidRPr="00CD7742">
        <w:rPr>
          <w:rFonts w:asciiTheme="majorBidi" w:hAnsiTheme="majorBidi" w:cstheme="majorBidi"/>
          <w:lang w:val="ru-RU"/>
        </w:rPr>
        <w:lastRenderedPageBreak/>
        <w:t xml:space="preserve">партнерских целевых фондов Организации Объединенных Наций в качестве назначенного административного агента в целях налаживания партнерства и подготовки документов, необходимых для открытия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Круг </w:t>
      </w:r>
      <w:r w:rsidR="00CD7742" w:rsidRPr="00CD7742">
        <w:rPr>
          <w:rFonts w:asciiTheme="majorBidi" w:hAnsiTheme="majorBidi" w:cstheme="majorBidi"/>
          <w:lang w:val="ru-RU"/>
        </w:rPr>
        <w:t xml:space="preserve">ведения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был разработан для придания силы решению </w:t>
      </w:r>
      <w:hyperlink r:id="rId23" w:history="1">
        <w:hyperlink r:id="rId24" w:history="1">
          <w:r w:rsidR="000039BA" w:rsidRPr="00CD7742">
            <w:rPr>
              <w:rStyle w:val="Hyperlink0"/>
              <w:rFonts w:asciiTheme="majorBidi" w:eastAsia="Arial Unicode MS" w:hAnsiTheme="majorBidi" w:cstheme="majorBidi"/>
              <w:lang w:val="ru-RU"/>
            </w:rPr>
            <w:t>16/2</w:t>
          </w:r>
        </w:hyperlink>
      </w:hyperlink>
      <w:r w:rsidR="000039BA" w:rsidRPr="00CD7742">
        <w:rPr>
          <w:rFonts w:asciiTheme="majorBidi" w:hAnsiTheme="majorBidi" w:cstheme="majorBidi"/>
          <w:lang w:val="ru-RU"/>
        </w:rPr>
        <w:t xml:space="preserve"> </w:t>
      </w:r>
      <w:r w:rsidRPr="00CD7742">
        <w:rPr>
          <w:rFonts w:asciiTheme="majorBidi" w:hAnsiTheme="majorBidi" w:cstheme="majorBidi"/>
          <w:lang w:val="ru-RU"/>
        </w:rPr>
        <w:t>в рамках много</w:t>
      </w:r>
      <w:r w:rsidR="000039BA" w:rsidRPr="00CD7742">
        <w:rPr>
          <w:rFonts w:asciiTheme="majorBidi" w:hAnsiTheme="majorBidi" w:cstheme="majorBidi"/>
          <w:lang w:val="ru-RU"/>
        </w:rPr>
        <w:t xml:space="preserve">стороннего </w:t>
      </w:r>
      <w:r w:rsidRPr="00CD7742">
        <w:rPr>
          <w:rFonts w:asciiTheme="majorBidi" w:hAnsiTheme="majorBidi" w:cstheme="majorBidi"/>
          <w:lang w:val="ru-RU"/>
        </w:rPr>
        <w:t xml:space="preserve">партнерского целевого фонда Организации Объединенных Наций с учетом специфики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и применимых руководящих принципов и стандартов Группы Организации Объединенных Наций по устойчивому развитию. Меморандум о взаимопонимании, к которому прилагается круг </w:t>
      </w:r>
      <w:r w:rsidR="00CD7742" w:rsidRPr="00CD7742">
        <w:rPr>
          <w:rFonts w:asciiTheme="majorBidi" w:hAnsiTheme="majorBidi" w:cstheme="majorBidi"/>
          <w:lang w:val="ru-RU"/>
        </w:rPr>
        <w:t>ведения</w:t>
      </w:r>
      <w:r w:rsidRPr="00CD7742">
        <w:rPr>
          <w:rFonts w:asciiTheme="majorBidi" w:hAnsiTheme="majorBidi" w:cstheme="majorBidi"/>
          <w:lang w:val="ru-RU"/>
        </w:rPr>
        <w:t>, является стандартным правовым документом, необходимым для создания много</w:t>
      </w:r>
      <w:r w:rsidR="000039BA" w:rsidRPr="00CD7742">
        <w:rPr>
          <w:rFonts w:asciiTheme="majorBidi" w:hAnsiTheme="majorBidi" w:cstheme="majorBidi"/>
          <w:lang w:val="ru-RU"/>
        </w:rPr>
        <w:t xml:space="preserve">стороннего </w:t>
      </w:r>
      <w:r w:rsidRPr="00CD7742">
        <w:rPr>
          <w:rFonts w:asciiTheme="majorBidi" w:hAnsiTheme="majorBidi" w:cstheme="majorBidi"/>
          <w:lang w:val="ru-RU"/>
        </w:rPr>
        <w:t xml:space="preserve">партнерского целевого фонда как партнерства между организациями </w:t>
      </w:r>
      <w:r w:rsidR="000039BA" w:rsidRPr="00CD7742">
        <w:rPr>
          <w:rFonts w:asciiTheme="majorBidi" w:hAnsiTheme="majorBidi" w:cstheme="majorBidi"/>
          <w:lang w:val="ru-RU"/>
        </w:rPr>
        <w:t xml:space="preserve">системы </w:t>
      </w:r>
      <w:r w:rsidRPr="00CD7742">
        <w:rPr>
          <w:rFonts w:asciiTheme="majorBidi" w:hAnsiTheme="majorBidi" w:cstheme="majorBidi"/>
          <w:lang w:val="ru-RU"/>
        </w:rPr>
        <w:t xml:space="preserve">Организации Объединенных Наций. Круг </w:t>
      </w:r>
      <w:r w:rsidR="00CD7742" w:rsidRPr="00CD7742">
        <w:rPr>
          <w:rFonts w:asciiTheme="majorBidi" w:hAnsiTheme="majorBidi" w:cstheme="majorBidi"/>
          <w:lang w:val="ru-RU"/>
        </w:rPr>
        <w:t xml:space="preserve">ведения </w:t>
      </w:r>
      <w:r w:rsidRPr="00CD7742">
        <w:rPr>
          <w:rFonts w:asciiTheme="majorBidi" w:hAnsiTheme="majorBidi" w:cstheme="majorBidi"/>
          <w:lang w:val="ru-RU"/>
        </w:rPr>
        <w:t xml:space="preserve">устанавливает специфику, цели и механизмы управления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в соответствии с решением</w:t>
      </w:r>
      <w:r w:rsidR="00871490" w:rsidRPr="00CD7742">
        <w:rPr>
          <w:rFonts w:asciiTheme="majorBidi" w:hAnsiTheme="majorBidi" w:cstheme="majorBidi"/>
          <w:lang w:val="ru-RU"/>
        </w:rPr>
        <w:t xml:space="preserve"> </w:t>
      </w:r>
      <w:hyperlink r:id="rId25" w:history="1">
        <w:hyperlink r:id="rId26" w:history="1">
          <w:r w:rsidR="00F13874" w:rsidRPr="00CD7742">
            <w:rPr>
              <w:rStyle w:val="Hyperlink0"/>
              <w:rFonts w:asciiTheme="majorBidi" w:eastAsia="Arial Unicode MS" w:hAnsiTheme="majorBidi" w:cstheme="majorBidi"/>
              <w:lang w:val="ru-RU"/>
            </w:rPr>
            <w:t>16/2</w:t>
          </w:r>
        </w:hyperlink>
      </w:hyperlink>
      <w:r w:rsidR="00F64E72" w:rsidRPr="00CD7742">
        <w:rPr>
          <w:rFonts w:asciiTheme="majorBidi" w:hAnsiTheme="majorBidi" w:cstheme="majorBidi"/>
          <w:lang w:val="ru-RU"/>
        </w:rPr>
        <w:t>.</w:t>
      </w:r>
    </w:p>
    <w:p w14:paraId="01F9CE2F" w14:textId="2D4CB5E5" w:rsidR="00F64E72" w:rsidRPr="00CD7742" w:rsidRDefault="00776B80" w:rsidP="00F64E72">
      <w:pPr>
        <w:pStyle w:val="CBDNormalNumbe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 xml:space="preserve">На своем первом совещании Руководящий комитет обсудил тот факт, что меморандум о взаимопонимании был подписан, а круг </w:t>
      </w:r>
      <w:r w:rsidR="00CD7742" w:rsidRPr="00CD7742">
        <w:rPr>
          <w:rFonts w:asciiTheme="majorBidi" w:hAnsiTheme="majorBidi" w:cstheme="majorBidi"/>
          <w:lang w:val="ru-RU"/>
        </w:rPr>
        <w:t xml:space="preserve">ведения </w:t>
      </w:r>
      <w:r w:rsidRPr="00CD7742">
        <w:rPr>
          <w:rFonts w:asciiTheme="majorBidi" w:hAnsiTheme="majorBidi" w:cstheme="majorBidi"/>
          <w:lang w:val="ru-RU"/>
        </w:rPr>
        <w:t>был разработан и приложен к меморандуму до совещания</w:t>
      </w:r>
      <w:r w:rsidR="007A3EEE" w:rsidRPr="00CD7742">
        <w:rPr>
          <w:rStyle w:val="afa"/>
          <w:rFonts w:asciiTheme="majorBidi" w:hAnsiTheme="majorBidi" w:cstheme="majorBidi"/>
          <w:lang w:val="ru-RU"/>
        </w:rPr>
        <w:footnoteReference w:id="3"/>
      </w:r>
      <w:r w:rsidR="000039BA" w:rsidRPr="00CD7742">
        <w:rPr>
          <w:rFonts w:asciiTheme="majorBidi" w:hAnsiTheme="majorBidi" w:cstheme="majorBidi"/>
          <w:lang w:val="ru-RU"/>
        </w:rPr>
        <w:t xml:space="preserve">. Комитет просил пересмотреть круг </w:t>
      </w:r>
      <w:r w:rsidR="00CD7742" w:rsidRPr="00CD7742">
        <w:rPr>
          <w:rFonts w:asciiTheme="majorBidi" w:hAnsiTheme="majorBidi" w:cstheme="majorBidi"/>
          <w:lang w:val="ru-RU"/>
        </w:rPr>
        <w:t>ведения</w:t>
      </w:r>
      <w:r w:rsidR="000039BA" w:rsidRPr="00CD7742">
        <w:rPr>
          <w:rFonts w:asciiTheme="majorBidi" w:hAnsiTheme="majorBidi" w:cstheme="majorBidi"/>
          <w:lang w:val="ru-RU"/>
        </w:rPr>
        <w:t xml:space="preserve">. Пересмотренный круг </w:t>
      </w:r>
      <w:r w:rsidR="00CD7742" w:rsidRPr="00CD7742">
        <w:rPr>
          <w:rFonts w:asciiTheme="majorBidi" w:hAnsiTheme="majorBidi" w:cstheme="majorBidi"/>
          <w:lang w:val="ru-RU"/>
        </w:rPr>
        <w:t xml:space="preserve">ведения </w:t>
      </w:r>
      <w:r w:rsidR="000039BA" w:rsidRPr="00CD7742">
        <w:rPr>
          <w:rFonts w:asciiTheme="majorBidi" w:hAnsiTheme="majorBidi" w:cstheme="majorBidi"/>
          <w:lang w:val="ru-RU"/>
        </w:rPr>
        <w:t xml:space="preserve">будет опубликован после его окончательной доработки. На своем четвертом совещании, </w:t>
      </w:r>
      <w:r w:rsidR="00F35DA8" w:rsidRPr="00CD7742">
        <w:rPr>
          <w:rFonts w:asciiTheme="majorBidi" w:hAnsiTheme="majorBidi" w:cstheme="majorBidi"/>
          <w:lang w:val="ru-RU"/>
        </w:rPr>
        <w:t>рассмотрев</w:t>
      </w:r>
      <w:r w:rsidR="000039BA" w:rsidRPr="00CD7742">
        <w:rPr>
          <w:rFonts w:asciiTheme="majorBidi" w:hAnsiTheme="majorBidi" w:cstheme="majorBidi"/>
          <w:lang w:val="ru-RU"/>
        </w:rPr>
        <w:t xml:space="preserve"> обсуждени</w:t>
      </w:r>
      <w:r w:rsidR="00F35DA8" w:rsidRPr="00CD7742">
        <w:rPr>
          <w:rFonts w:asciiTheme="majorBidi" w:hAnsiTheme="majorBidi" w:cstheme="majorBidi"/>
          <w:lang w:val="ru-RU"/>
        </w:rPr>
        <w:t>е, состоявшееся</w:t>
      </w:r>
      <w:r w:rsidR="000039BA" w:rsidRPr="00CD7742">
        <w:rPr>
          <w:rFonts w:asciiTheme="majorBidi" w:hAnsiTheme="majorBidi" w:cstheme="majorBidi"/>
          <w:lang w:val="ru-RU"/>
        </w:rPr>
        <w:t xml:space="preserve"> в ходе седьмого совещания Вспомогательного органа по осуществлению, Комитет постановил, что руководящие указания Конференции Сторон относительно меморандума о взаимопонимании были бы желательны</w:t>
      </w:r>
      <w:r w:rsidR="00F64E72" w:rsidRPr="00CD7742">
        <w:rPr>
          <w:rFonts w:asciiTheme="majorBidi" w:hAnsiTheme="majorBidi" w:cstheme="majorBidi"/>
          <w:lang w:val="ru-RU"/>
        </w:rPr>
        <w:t xml:space="preserve">. </w:t>
      </w:r>
    </w:p>
    <w:p w14:paraId="022EE32E" w14:textId="34695A2A" w:rsidR="00F64E72" w:rsidRPr="00CD7742" w:rsidRDefault="00CC0310" w:rsidP="00CC0310">
      <w:pPr>
        <w:pStyle w:val="CBDH2"/>
        <w:rPr>
          <w:lang w:val="ru-RU"/>
        </w:rPr>
      </w:pPr>
      <w:r w:rsidRPr="00CD7742">
        <w:rPr>
          <w:lang w:val="ru-RU"/>
        </w:rPr>
        <w:t>D.</w:t>
      </w:r>
      <w:r w:rsidRPr="00CD7742">
        <w:rPr>
          <w:lang w:val="ru-RU"/>
        </w:rPr>
        <w:tab/>
      </w:r>
      <w:r w:rsidR="00F35DA8" w:rsidRPr="00CD7742">
        <w:rPr>
          <w:bCs/>
          <w:lang w:val="ru-RU"/>
        </w:rPr>
        <w:t>Совещания Руководящего комитета</w:t>
      </w:r>
    </w:p>
    <w:p w14:paraId="3DF8B958" w14:textId="4912C187" w:rsidR="00F64E72" w:rsidRPr="00CD7742" w:rsidRDefault="00E56A52" w:rsidP="00461C79">
      <w:pPr>
        <w:pStyle w:val="CBDNormalNumber"/>
        <w:numPr>
          <w:ilvl w:val="0"/>
          <w:numId w:val="11"/>
        </w:numPr>
        <w:pBdr>
          <w:top w:val="nil"/>
          <w:left w:val="nil"/>
          <w:bottom w:val="nil"/>
          <w:right w:val="nil"/>
          <w:between w:val="nil"/>
          <w:bar w:val="nil"/>
        </w:pBdr>
        <w:tabs>
          <w:tab w:val="num" w:pos="1134"/>
        </w:tabs>
        <w:rPr>
          <w:rFonts w:asciiTheme="majorBidi" w:hAnsiTheme="majorBidi" w:cstheme="majorBidi"/>
          <w:lang w:val="ru-RU"/>
        </w:rPr>
      </w:pPr>
      <w:r w:rsidRPr="00CD7742">
        <w:rPr>
          <w:lang w:val="ru-RU"/>
        </w:rPr>
        <w:t xml:space="preserve">В период между </w:t>
      </w:r>
      <w:r w:rsidR="008F7274" w:rsidRPr="00CD7742">
        <w:rPr>
          <w:lang w:val="ru-RU"/>
        </w:rPr>
        <w:t>16-</w:t>
      </w:r>
      <w:r w:rsidRPr="00CD7742">
        <w:rPr>
          <w:lang w:val="ru-RU"/>
        </w:rPr>
        <w:t xml:space="preserve">м и </w:t>
      </w:r>
      <w:r w:rsidR="008F7274" w:rsidRPr="00CD7742">
        <w:rPr>
          <w:lang w:val="ru-RU"/>
        </w:rPr>
        <w:t>17-</w:t>
      </w:r>
      <w:r w:rsidRPr="00CD7742">
        <w:rPr>
          <w:lang w:val="ru-RU"/>
        </w:rPr>
        <w:t xml:space="preserve">м совещаниями Конференции Сторон Руководящий комитет провел четыре официальных совещания под сопредседательством </w:t>
      </w:r>
      <w:proofErr w:type="spellStart"/>
      <w:r w:rsidRPr="00CD7742">
        <w:rPr>
          <w:lang w:val="ru-RU"/>
        </w:rPr>
        <w:t>Ннеки</w:t>
      </w:r>
      <w:proofErr w:type="spellEnd"/>
      <w:r w:rsidRPr="00CD7742">
        <w:rPr>
          <w:lang w:val="ru-RU"/>
        </w:rPr>
        <w:t xml:space="preserve"> Николас и Астрид </w:t>
      </w:r>
      <w:proofErr w:type="spellStart"/>
      <w:r w:rsidRPr="00CD7742">
        <w:rPr>
          <w:lang w:val="ru-RU"/>
        </w:rPr>
        <w:t>Шомакер</w:t>
      </w:r>
      <w:proofErr w:type="spellEnd"/>
      <w:r w:rsidRPr="00CD7742">
        <w:rPr>
          <w:lang w:val="ru-RU"/>
        </w:rPr>
        <w:t>. Даты совещаний были следующими</w:t>
      </w:r>
      <w:r w:rsidR="00F64E72" w:rsidRPr="00CD7742">
        <w:rPr>
          <w:rFonts w:asciiTheme="majorBidi" w:hAnsiTheme="majorBidi" w:cstheme="majorBidi"/>
          <w:lang w:val="ru-RU"/>
        </w:rPr>
        <w:t xml:space="preserve">: </w:t>
      </w:r>
    </w:p>
    <w:p w14:paraId="09EB48A1" w14:textId="4E7CE700" w:rsidR="00F64E72" w:rsidRPr="00CD7742"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16</w:t>
      </w:r>
      <w:r w:rsidR="00223AC1" w:rsidRPr="00CD7742">
        <w:rPr>
          <w:rFonts w:asciiTheme="majorBidi" w:hAnsiTheme="majorBidi" w:cstheme="majorBidi"/>
          <w:lang w:val="ru-RU"/>
        </w:rPr>
        <w:sym w:font="Symbol" w:char="F02D"/>
      </w:r>
      <w:r w:rsidRPr="00CD7742">
        <w:rPr>
          <w:rFonts w:asciiTheme="majorBidi" w:hAnsiTheme="majorBidi" w:cstheme="majorBidi"/>
          <w:lang w:val="ru-RU"/>
        </w:rPr>
        <w:t xml:space="preserve">18 </w:t>
      </w:r>
      <w:r w:rsidR="008F7274" w:rsidRPr="00CD7742">
        <w:rPr>
          <w:rFonts w:asciiTheme="majorBidi" w:hAnsiTheme="majorBidi" w:cstheme="majorBidi"/>
          <w:lang w:val="ru-RU"/>
        </w:rPr>
        <w:t>июня</w:t>
      </w:r>
      <w:r w:rsidRPr="00CD7742">
        <w:rPr>
          <w:rFonts w:asciiTheme="majorBidi" w:hAnsiTheme="majorBidi" w:cstheme="majorBidi"/>
          <w:lang w:val="ru-RU"/>
        </w:rPr>
        <w:t xml:space="preserve"> 2025 </w:t>
      </w:r>
      <w:r w:rsidR="008F7274" w:rsidRPr="00CD7742">
        <w:rPr>
          <w:rFonts w:asciiTheme="majorBidi" w:hAnsiTheme="majorBidi" w:cstheme="majorBidi"/>
          <w:lang w:val="ru-RU"/>
        </w:rPr>
        <w:t xml:space="preserve">года </w:t>
      </w:r>
      <w:r w:rsidRPr="00CD7742">
        <w:rPr>
          <w:rFonts w:asciiTheme="majorBidi" w:hAnsiTheme="majorBidi" w:cstheme="majorBidi"/>
          <w:lang w:val="ru-RU"/>
        </w:rPr>
        <w:t>(</w:t>
      </w:r>
      <w:r w:rsidR="008F7274" w:rsidRPr="00CD7742">
        <w:rPr>
          <w:rFonts w:asciiTheme="majorBidi" w:hAnsiTheme="majorBidi" w:cstheme="majorBidi"/>
          <w:lang w:val="ru-RU"/>
        </w:rPr>
        <w:t>онлайн</w:t>
      </w:r>
      <w:r w:rsidRPr="00CD7742">
        <w:rPr>
          <w:rFonts w:asciiTheme="majorBidi" w:hAnsiTheme="majorBidi" w:cstheme="majorBidi"/>
          <w:lang w:val="ru-RU"/>
        </w:rPr>
        <w:t>)</w:t>
      </w:r>
    </w:p>
    <w:p w14:paraId="224DEBEE" w14:textId="0918697B" w:rsidR="00F64E72" w:rsidRPr="00CD7742"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3</w:t>
      </w:r>
      <w:r w:rsidR="00223AC1" w:rsidRPr="00CD7742">
        <w:rPr>
          <w:rFonts w:asciiTheme="majorBidi" w:hAnsiTheme="majorBidi" w:cstheme="majorBidi"/>
          <w:lang w:val="ru-RU"/>
        </w:rPr>
        <w:sym w:font="Symbol" w:char="F02D"/>
      </w:r>
      <w:r w:rsidRPr="00CD7742">
        <w:rPr>
          <w:rFonts w:asciiTheme="majorBidi" w:hAnsiTheme="majorBidi" w:cstheme="majorBidi"/>
          <w:lang w:val="ru-RU"/>
        </w:rPr>
        <w:t xml:space="preserve">6 </w:t>
      </w:r>
      <w:r w:rsidR="008F7274" w:rsidRPr="00CD7742">
        <w:rPr>
          <w:rFonts w:asciiTheme="majorBidi" w:hAnsiTheme="majorBidi" w:cstheme="majorBidi"/>
          <w:lang w:val="ru-RU"/>
        </w:rPr>
        <w:t>сентября</w:t>
      </w:r>
      <w:r w:rsidRPr="00CD7742">
        <w:rPr>
          <w:rFonts w:asciiTheme="majorBidi" w:hAnsiTheme="majorBidi" w:cstheme="majorBidi"/>
          <w:lang w:val="ru-RU"/>
        </w:rPr>
        <w:t xml:space="preserve"> 2025</w:t>
      </w:r>
      <w:r w:rsidR="008F7274" w:rsidRPr="00CD7742">
        <w:rPr>
          <w:rFonts w:asciiTheme="majorBidi" w:hAnsiTheme="majorBidi" w:cstheme="majorBidi"/>
          <w:lang w:val="ru-RU"/>
        </w:rPr>
        <w:t xml:space="preserve"> года</w:t>
      </w:r>
      <w:r w:rsidRPr="00CD7742">
        <w:rPr>
          <w:rFonts w:asciiTheme="majorBidi" w:hAnsiTheme="majorBidi" w:cstheme="majorBidi"/>
          <w:lang w:val="ru-RU"/>
        </w:rPr>
        <w:t xml:space="preserve"> (</w:t>
      </w:r>
      <w:r w:rsidR="008F7274" w:rsidRPr="00CD7742">
        <w:rPr>
          <w:rFonts w:asciiTheme="majorBidi" w:hAnsiTheme="majorBidi" w:cstheme="majorBidi"/>
          <w:lang w:val="ru-RU"/>
        </w:rPr>
        <w:t>Бонн</w:t>
      </w:r>
      <w:r w:rsidRPr="00CD7742">
        <w:rPr>
          <w:rFonts w:asciiTheme="majorBidi" w:hAnsiTheme="majorBidi" w:cstheme="majorBidi"/>
          <w:lang w:val="ru-RU"/>
        </w:rPr>
        <w:t xml:space="preserve">, </w:t>
      </w:r>
      <w:r w:rsidR="008F7274" w:rsidRPr="00CD7742">
        <w:rPr>
          <w:rFonts w:asciiTheme="majorBidi" w:hAnsiTheme="majorBidi" w:cstheme="majorBidi"/>
          <w:lang w:val="ru-RU"/>
        </w:rPr>
        <w:t>Германия</w:t>
      </w:r>
      <w:r w:rsidRPr="00CD7742">
        <w:rPr>
          <w:rFonts w:asciiTheme="majorBidi" w:hAnsiTheme="majorBidi" w:cstheme="majorBidi"/>
          <w:lang w:val="ru-RU"/>
        </w:rPr>
        <w:t>)</w:t>
      </w:r>
    </w:p>
    <w:p w14:paraId="2260E015" w14:textId="7096300C" w:rsidR="00F64E72" w:rsidRPr="00CD7742"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7</w:t>
      </w:r>
      <w:r w:rsidR="00223AC1" w:rsidRPr="00CD7742">
        <w:rPr>
          <w:rFonts w:asciiTheme="majorBidi" w:hAnsiTheme="majorBidi" w:cstheme="majorBidi"/>
          <w:lang w:val="ru-RU"/>
        </w:rPr>
        <w:sym w:font="Symbol" w:char="F02D"/>
      </w:r>
      <w:r w:rsidRPr="00CD7742">
        <w:rPr>
          <w:rFonts w:asciiTheme="majorBidi" w:hAnsiTheme="majorBidi" w:cstheme="majorBidi"/>
          <w:lang w:val="ru-RU"/>
        </w:rPr>
        <w:t xml:space="preserve">9 </w:t>
      </w:r>
      <w:r w:rsidR="008F7274" w:rsidRPr="00CD7742">
        <w:rPr>
          <w:rFonts w:asciiTheme="majorBidi" w:hAnsiTheme="majorBidi" w:cstheme="majorBidi"/>
          <w:lang w:val="ru-RU"/>
        </w:rPr>
        <w:t>апреля</w:t>
      </w:r>
      <w:r w:rsidRPr="00CD7742">
        <w:rPr>
          <w:rFonts w:asciiTheme="majorBidi" w:hAnsiTheme="majorBidi" w:cstheme="majorBidi"/>
          <w:lang w:val="ru-RU"/>
        </w:rPr>
        <w:t xml:space="preserve"> 2026</w:t>
      </w:r>
      <w:r w:rsidR="008F7274" w:rsidRPr="00CD7742">
        <w:rPr>
          <w:rFonts w:asciiTheme="majorBidi" w:hAnsiTheme="majorBidi" w:cstheme="majorBidi"/>
          <w:lang w:val="ru-RU"/>
        </w:rPr>
        <w:t xml:space="preserve"> года</w:t>
      </w:r>
      <w:r w:rsidRPr="00CD7742">
        <w:rPr>
          <w:rFonts w:asciiTheme="majorBidi" w:hAnsiTheme="majorBidi" w:cstheme="majorBidi"/>
          <w:lang w:val="ru-RU"/>
        </w:rPr>
        <w:t xml:space="preserve"> (</w:t>
      </w:r>
      <w:r w:rsidR="008F7274" w:rsidRPr="00CD7742">
        <w:rPr>
          <w:rFonts w:asciiTheme="majorBidi" w:hAnsiTheme="majorBidi" w:cstheme="majorBidi"/>
          <w:lang w:val="ru-RU"/>
        </w:rPr>
        <w:t>Кейптаун</w:t>
      </w:r>
      <w:r w:rsidRPr="00CD7742">
        <w:rPr>
          <w:rFonts w:asciiTheme="majorBidi" w:hAnsiTheme="majorBidi" w:cstheme="majorBidi"/>
          <w:lang w:val="ru-RU"/>
        </w:rPr>
        <w:t xml:space="preserve">, </w:t>
      </w:r>
      <w:r w:rsidR="008F7274" w:rsidRPr="00CD7742">
        <w:rPr>
          <w:rFonts w:asciiTheme="majorBidi" w:hAnsiTheme="majorBidi" w:cstheme="majorBidi"/>
          <w:lang w:val="ru-RU"/>
        </w:rPr>
        <w:t>Южная Африка</w:t>
      </w:r>
      <w:r w:rsidRPr="00CD7742">
        <w:rPr>
          <w:rFonts w:asciiTheme="majorBidi" w:hAnsiTheme="majorBidi" w:cstheme="majorBidi"/>
          <w:lang w:val="ru-RU"/>
        </w:rPr>
        <w:t>)</w:t>
      </w:r>
    </w:p>
    <w:p w14:paraId="79813834" w14:textId="022EA498" w:rsidR="00F64E72" w:rsidRPr="00CD7742"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lang w:val="ru-RU"/>
        </w:rPr>
      </w:pPr>
      <w:r w:rsidRPr="00CD7742">
        <w:rPr>
          <w:rFonts w:asciiTheme="majorBidi" w:hAnsiTheme="majorBidi" w:cstheme="majorBidi"/>
          <w:lang w:val="ru-RU"/>
        </w:rPr>
        <w:t xml:space="preserve">31 </w:t>
      </w:r>
      <w:r w:rsidR="008F7274" w:rsidRPr="00CD7742">
        <w:rPr>
          <w:rFonts w:asciiTheme="majorBidi" w:hAnsiTheme="majorBidi" w:cstheme="majorBidi"/>
          <w:lang w:val="ru-RU"/>
        </w:rPr>
        <w:t xml:space="preserve">августа </w:t>
      </w:r>
      <w:r w:rsidR="00223AC1" w:rsidRPr="00CD7742">
        <w:rPr>
          <w:rFonts w:asciiTheme="majorBidi" w:hAnsiTheme="majorBidi" w:cstheme="majorBidi"/>
          <w:lang w:val="ru-RU"/>
        </w:rPr>
        <w:sym w:font="Symbol" w:char="F02D"/>
      </w:r>
      <w:r w:rsidR="008F7274" w:rsidRPr="00CD7742">
        <w:rPr>
          <w:rFonts w:asciiTheme="majorBidi" w:hAnsiTheme="majorBidi" w:cstheme="majorBidi"/>
          <w:lang w:val="ru-RU"/>
        </w:rPr>
        <w:t xml:space="preserve"> </w:t>
      </w:r>
      <w:r w:rsidRPr="00CD7742">
        <w:rPr>
          <w:rFonts w:asciiTheme="majorBidi" w:hAnsiTheme="majorBidi" w:cstheme="majorBidi"/>
          <w:lang w:val="ru-RU"/>
        </w:rPr>
        <w:t xml:space="preserve">1 </w:t>
      </w:r>
      <w:r w:rsidR="008F7274" w:rsidRPr="00CD7742">
        <w:rPr>
          <w:rFonts w:asciiTheme="majorBidi" w:hAnsiTheme="majorBidi" w:cstheme="majorBidi"/>
          <w:lang w:val="ru-RU"/>
        </w:rPr>
        <w:t>сентября</w:t>
      </w:r>
      <w:r w:rsidRPr="00CD7742">
        <w:rPr>
          <w:rFonts w:asciiTheme="majorBidi" w:hAnsiTheme="majorBidi" w:cstheme="majorBidi"/>
          <w:lang w:val="ru-RU"/>
        </w:rPr>
        <w:t xml:space="preserve"> 2026</w:t>
      </w:r>
      <w:r w:rsidR="008F7274" w:rsidRPr="00CD7742">
        <w:rPr>
          <w:rFonts w:asciiTheme="majorBidi" w:hAnsiTheme="majorBidi" w:cstheme="majorBidi"/>
          <w:lang w:val="ru-RU"/>
        </w:rPr>
        <w:t xml:space="preserve"> года</w:t>
      </w:r>
      <w:r w:rsidRPr="00CD7742">
        <w:rPr>
          <w:rFonts w:asciiTheme="majorBidi" w:hAnsiTheme="majorBidi" w:cstheme="majorBidi"/>
          <w:lang w:val="ru-RU"/>
        </w:rPr>
        <w:t xml:space="preserve"> (</w:t>
      </w:r>
      <w:r w:rsidR="008F7274" w:rsidRPr="00CD7742">
        <w:rPr>
          <w:rFonts w:asciiTheme="majorBidi" w:hAnsiTheme="majorBidi" w:cstheme="majorBidi"/>
          <w:lang w:val="ru-RU"/>
        </w:rPr>
        <w:t>онлайн</w:t>
      </w:r>
      <w:r w:rsidRPr="00CD7742">
        <w:rPr>
          <w:rFonts w:asciiTheme="majorBidi" w:hAnsiTheme="majorBidi" w:cstheme="majorBidi"/>
          <w:lang w:val="ru-RU"/>
        </w:rPr>
        <w:t>)</w:t>
      </w:r>
    </w:p>
    <w:p w14:paraId="6D561408" w14:textId="24C8944B" w:rsidR="00F64E72" w:rsidRPr="00CD7742" w:rsidRDefault="008F7274" w:rsidP="00461C79">
      <w:pPr>
        <w:pStyle w:val="CBDNormalNumber"/>
        <w:numPr>
          <w:ilvl w:val="0"/>
          <w:numId w:val="14"/>
        </w:numPr>
        <w:pBdr>
          <w:top w:val="nil"/>
          <w:left w:val="nil"/>
          <w:bottom w:val="nil"/>
          <w:right w:val="nil"/>
          <w:between w:val="nil"/>
          <w:bar w:val="nil"/>
        </w:pBdr>
        <w:tabs>
          <w:tab w:val="num" w:pos="1134"/>
        </w:tabs>
        <w:rPr>
          <w:rFonts w:asciiTheme="majorBidi" w:hAnsiTheme="majorBidi" w:cstheme="majorBidi"/>
          <w:lang w:val="ru-RU"/>
        </w:rPr>
      </w:pPr>
      <w:r w:rsidRPr="00CD7742">
        <w:rPr>
          <w:rFonts w:asciiTheme="majorBidi" w:hAnsiTheme="majorBidi" w:cstheme="majorBidi"/>
          <w:lang w:val="ru-RU"/>
        </w:rPr>
        <w:t>Протоколы совещаний, документы, рассмотренные Руководящим комитетом, и другая соответствующая информация размещены на веб-сайте Конвенции о биологическом разнообразии</w:t>
      </w:r>
      <w:r w:rsidR="00F64E72" w:rsidRPr="00CD7742">
        <w:rPr>
          <w:rFonts w:asciiTheme="majorBidi" w:eastAsia="Times New Roman" w:hAnsiTheme="majorBidi" w:cstheme="majorBidi"/>
          <w:vertAlign w:val="superscript"/>
          <w:lang w:val="ru-RU"/>
        </w:rPr>
        <w:footnoteReference w:id="4"/>
      </w:r>
      <w:r w:rsidRPr="00CD7742">
        <w:rPr>
          <w:rStyle w:val="Hyperlink1"/>
          <w:rFonts w:asciiTheme="majorBidi" w:hAnsiTheme="majorBidi" w:cstheme="majorBidi"/>
          <w:lang w:val="ru-RU"/>
        </w:rPr>
        <w:t>.</w:t>
      </w:r>
    </w:p>
    <w:p w14:paraId="1A4B5B8A" w14:textId="68A190AC" w:rsidR="00F64E72" w:rsidRPr="00CD7742" w:rsidRDefault="008F7274" w:rsidP="00461C79">
      <w:pPr>
        <w:pStyle w:val="CBDNormalNumber"/>
        <w:pBdr>
          <w:top w:val="nil"/>
          <w:left w:val="nil"/>
          <w:bottom w:val="nil"/>
          <w:right w:val="nil"/>
          <w:between w:val="nil"/>
          <w:bar w:val="nil"/>
        </w:pBdr>
        <w:tabs>
          <w:tab w:val="num" w:pos="1134"/>
        </w:tabs>
        <w:rPr>
          <w:rFonts w:asciiTheme="majorBidi" w:hAnsiTheme="majorBidi" w:cstheme="majorBidi"/>
          <w:spacing w:val="-1"/>
          <w:lang w:val="ru-RU"/>
        </w:rPr>
      </w:pPr>
      <w:r w:rsidRPr="00CD7742">
        <w:rPr>
          <w:rFonts w:asciiTheme="majorBidi" w:hAnsiTheme="majorBidi" w:cstheme="majorBidi"/>
          <w:spacing w:val="-1"/>
          <w:lang w:val="ru-RU"/>
        </w:rPr>
        <w:t>Помимо этих совещаний, было проведено 13 межсессионных онлайн-сессий по ряду тем</w:t>
      </w:r>
      <w:r w:rsidR="00F64E72" w:rsidRPr="00CD7742">
        <w:rPr>
          <w:rStyle w:val="Hyperlink1"/>
          <w:rFonts w:asciiTheme="majorBidi" w:hAnsiTheme="majorBidi" w:cstheme="majorBidi"/>
          <w:spacing w:val="-1"/>
          <w:lang w:val="ru-RU"/>
        </w:rPr>
        <w:t>.</w:t>
      </w:r>
    </w:p>
    <w:p w14:paraId="786CA7CF" w14:textId="1F844E48" w:rsidR="00F64E72" w:rsidRPr="00CD7742" w:rsidRDefault="006F5E44" w:rsidP="00D765EE">
      <w:pPr>
        <w:pStyle w:val="CBDH4"/>
        <w:rPr>
          <w:lang w:val="ru-RU"/>
        </w:rPr>
      </w:pPr>
      <w:r w:rsidRPr="00CD7742">
        <w:rPr>
          <w:lang w:val="ru-RU"/>
        </w:rPr>
        <w:t>1.</w:t>
      </w:r>
      <w:r w:rsidR="00D765EE" w:rsidRPr="00CD7742">
        <w:rPr>
          <w:lang w:val="ru-RU"/>
        </w:rPr>
        <w:tab/>
      </w:r>
      <w:r w:rsidR="007C7B6D" w:rsidRPr="00CD7742">
        <w:rPr>
          <w:bCs/>
          <w:lang w:val="ru-RU"/>
        </w:rPr>
        <w:t>Извлеченные уроки о роли и работе Руководящего комитета</w:t>
      </w:r>
    </w:p>
    <w:p w14:paraId="1ECE06D6" w14:textId="4C6AF45D" w:rsidR="00F64E72" w:rsidRPr="00CD7742" w:rsidRDefault="007C7B6D" w:rsidP="00F64E72">
      <w:pPr>
        <w:pStyle w:val="CBDNormalNumber"/>
        <w:rPr>
          <w:rFonts w:asciiTheme="majorBidi" w:hAnsiTheme="majorBidi" w:cstheme="majorBidi"/>
          <w:lang w:val="ru-RU"/>
        </w:rPr>
      </w:pPr>
      <w:r w:rsidRPr="00CD7742">
        <w:rPr>
          <w:rFonts w:asciiTheme="majorBidi" w:hAnsiTheme="majorBidi" w:cstheme="majorBidi"/>
          <w:lang w:val="ru-RU"/>
        </w:rPr>
        <w:t xml:space="preserve">В течение первого двухлетнего периода были извлечены важные уроки в отношении роли и методов работы Руководящего комитета. Комитету требовалось создать значительный объем институциональной инфраструктуры в короткие сроки при существенной поддержке временного секретариата, консультантов и технических экспертов. Опыт этого периода высветил важность обеспечения того, чтобы методы работы Комитета отражали его стратегические надзорные и директивные обязанности. Это включает разграничение вопросов, требующих коллективного стратегического руководства и обсуждения Комитетом, и технической или оперативной работы, которая может надлежащим образом выполняться временным секретариатом и соответствующими экспертами. В дальнейшем следует предоставить достаточное пространство для того, чтобы члены Комитета могли определять стратегическое направление по вопросам, имеющим более широкие последствия для Многостороннего механизма, обеспечивая при этом четкие мандаты для временного секретариата и технических экспертов на работу, выполняемую в поддержку Комитета. Письменные процедуры могут быть полезны для рутинных или четко ограниченных </w:t>
      </w:r>
      <w:r w:rsidRPr="00CD7742">
        <w:rPr>
          <w:rFonts w:asciiTheme="majorBidi" w:hAnsiTheme="majorBidi" w:cstheme="majorBidi"/>
          <w:lang w:val="ru-RU"/>
        </w:rPr>
        <w:lastRenderedPageBreak/>
        <w:t>вопросов. Если вопрос может иметь значительные последствия для структуры или политической архитектуры Многостороннего механизма, Комитет, как правило, должен располагать достаточной возможностью для коллективного обсуждения до принятия решения посредством письменной процедуры</w:t>
      </w:r>
      <w:r w:rsidR="00F64E72" w:rsidRPr="00CD7742">
        <w:rPr>
          <w:rFonts w:asciiTheme="majorBidi" w:hAnsiTheme="majorBidi" w:cstheme="majorBidi"/>
          <w:lang w:val="ru-RU"/>
        </w:rPr>
        <w:t>.</w:t>
      </w:r>
    </w:p>
    <w:p w14:paraId="20E96542" w14:textId="65E4EA39" w:rsidR="00F64E72" w:rsidRPr="00CD7742" w:rsidRDefault="006F5E44" w:rsidP="00D765EE">
      <w:pPr>
        <w:pStyle w:val="CBDH3"/>
        <w:rPr>
          <w:lang w:val="ru-RU"/>
        </w:rPr>
      </w:pPr>
      <w:r w:rsidRPr="00CD7742">
        <w:rPr>
          <w:lang w:val="ru-RU"/>
        </w:rPr>
        <w:t>2.</w:t>
      </w:r>
      <w:r w:rsidR="00D765EE" w:rsidRPr="00CD7742">
        <w:rPr>
          <w:lang w:val="ru-RU"/>
        </w:rPr>
        <w:tab/>
      </w:r>
      <w:r w:rsidR="0037564B" w:rsidRPr="00CD7742">
        <w:rPr>
          <w:bCs/>
          <w:lang w:val="ru-RU"/>
        </w:rPr>
        <w:t>Проблемы в отношении ресурсов, необходимых Руководящему комитету для проведения очных совещаний</w:t>
      </w:r>
    </w:p>
    <w:p w14:paraId="64F612D3" w14:textId="6DA89ECD" w:rsidR="00F64E72" w:rsidRPr="00CD7742" w:rsidRDefault="0037564B" w:rsidP="00F64E72">
      <w:pPr>
        <w:pStyle w:val="CBDNormalNumber"/>
        <w:rPr>
          <w:rFonts w:asciiTheme="majorBidi" w:hAnsiTheme="majorBidi" w:cstheme="majorBidi"/>
          <w:lang w:val="ru-RU"/>
        </w:rPr>
      </w:pPr>
      <w:r w:rsidRPr="00CD7742">
        <w:rPr>
          <w:rFonts w:asciiTheme="majorBidi" w:hAnsiTheme="majorBidi" w:cstheme="majorBidi"/>
          <w:lang w:val="ru-RU"/>
        </w:rPr>
        <w:t>Ожидаемая от Руководящего комитета работа, по созданию значительного объема институциональной инфраструктуры и подготовке основополагающих операционных документов в короткие сроки, была недооценена. Комитету приходилось работать при значительной поддержке временного секретариата, консультантов и технических экспертов</w:t>
      </w:r>
      <w:r w:rsidR="00F64E72" w:rsidRPr="00CD7742">
        <w:rPr>
          <w:rFonts w:asciiTheme="majorBidi" w:hAnsiTheme="majorBidi" w:cstheme="majorBidi"/>
          <w:lang w:val="ru-RU"/>
        </w:rPr>
        <w:t>.</w:t>
      </w:r>
    </w:p>
    <w:p w14:paraId="4F3D1CA4" w14:textId="3007FC29" w:rsidR="00F64E72" w:rsidRPr="00CD7742" w:rsidRDefault="0037564B" w:rsidP="00F64E72">
      <w:pPr>
        <w:pStyle w:val="CBDNormalNumber"/>
        <w:rPr>
          <w:rFonts w:asciiTheme="majorBidi" w:hAnsiTheme="majorBidi" w:cstheme="majorBidi"/>
          <w:lang w:val="ru-RU"/>
        </w:rPr>
      </w:pPr>
      <w:r w:rsidRPr="00CD7742">
        <w:rPr>
          <w:rFonts w:asciiTheme="majorBidi" w:hAnsiTheme="majorBidi" w:cstheme="majorBidi"/>
          <w:lang w:val="ru-RU"/>
        </w:rPr>
        <w:t xml:space="preserve">Хотя Руководящий комитет провел 13 обсуждений в режиме онлайн, они были полезны лишь до определенной степени. Очные совещания дали значительно лучшие результаты с точки зрения продвижения работы, достижения консенсуса и утверждения документов. Некоторые вопросы, например, имеющие политические последствия, выигрывают от очных обсуждений в большей степени. Для других, более технических вопросов, онлайновых совещаний достаточно при условии наличия достаточного времени для коллективного обсуждения до принятия решения посредством письменной процедуры. Учитывая раннюю стадию развития Многостороннего механизма и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в предстоящем двухлетнем периоде необходимы как минимум два очных совещания в год, чтобы Комитет мог реально выполнять свою роль надлежащим и своевременным образом. Комитет также рассмотрел ограничения, связанные с опорой исключительно на добровольные взносы для финансирования таких совещаний в период наращивания деятельности Фонда. Следует рассмотреть вопрос о присутствии достаточного количества вспомогательного персонала, включая сотрудника, способного </w:t>
      </w:r>
      <w:r w:rsidR="00F35FCD" w:rsidRPr="00CD7742">
        <w:rPr>
          <w:rFonts w:asciiTheme="majorBidi" w:hAnsiTheme="majorBidi" w:cstheme="majorBidi"/>
          <w:lang w:val="ru-RU"/>
        </w:rPr>
        <w:t xml:space="preserve">оказать </w:t>
      </w:r>
      <w:r w:rsidRPr="00CD7742">
        <w:rPr>
          <w:rFonts w:asciiTheme="majorBidi" w:hAnsiTheme="majorBidi" w:cstheme="majorBidi"/>
          <w:lang w:val="ru-RU"/>
        </w:rPr>
        <w:t>поддерж</w:t>
      </w:r>
      <w:r w:rsidR="00F35FCD" w:rsidRPr="00CD7742">
        <w:rPr>
          <w:rFonts w:asciiTheme="majorBidi" w:hAnsiTheme="majorBidi" w:cstheme="majorBidi"/>
          <w:lang w:val="ru-RU"/>
        </w:rPr>
        <w:t>ку</w:t>
      </w:r>
      <w:r w:rsidRPr="00CD7742">
        <w:rPr>
          <w:rFonts w:asciiTheme="majorBidi" w:hAnsiTheme="majorBidi" w:cstheme="majorBidi"/>
          <w:lang w:val="ru-RU"/>
        </w:rPr>
        <w:t xml:space="preserve"> Комитет</w:t>
      </w:r>
      <w:r w:rsidR="00F35FCD" w:rsidRPr="00CD7742">
        <w:rPr>
          <w:rFonts w:asciiTheme="majorBidi" w:hAnsiTheme="majorBidi" w:cstheme="majorBidi"/>
          <w:lang w:val="ru-RU"/>
        </w:rPr>
        <w:t>у</w:t>
      </w:r>
      <w:r w:rsidRPr="00CD7742">
        <w:rPr>
          <w:rFonts w:asciiTheme="majorBidi" w:hAnsiTheme="majorBidi" w:cstheme="majorBidi"/>
          <w:lang w:val="ru-RU"/>
        </w:rPr>
        <w:t xml:space="preserve"> по правовым вопросам</w:t>
      </w:r>
      <w:r w:rsidR="00F64E72" w:rsidRPr="00CD7742">
        <w:rPr>
          <w:rFonts w:asciiTheme="majorBidi" w:hAnsiTheme="majorBidi" w:cstheme="majorBidi"/>
          <w:lang w:val="ru-RU"/>
        </w:rPr>
        <w:t xml:space="preserve">. </w:t>
      </w:r>
    </w:p>
    <w:p w14:paraId="7680A04F" w14:textId="40641F58" w:rsidR="00F64E72" w:rsidRPr="00CD7742" w:rsidRDefault="00F35FCD" w:rsidP="00F64E72">
      <w:pPr>
        <w:pStyle w:val="CBDNormalNumber"/>
        <w:rPr>
          <w:rFonts w:asciiTheme="majorBidi" w:hAnsiTheme="majorBidi" w:cstheme="majorBidi"/>
          <w:lang w:val="ru-RU"/>
        </w:rPr>
      </w:pPr>
      <w:r w:rsidRPr="00CD7742">
        <w:rPr>
          <w:rFonts w:asciiTheme="majorBidi" w:hAnsiTheme="majorBidi" w:cstheme="majorBidi"/>
          <w:lang w:val="ru-RU"/>
        </w:rPr>
        <w:t xml:space="preserve">Возможность проведения Руководящим комитетом двух очных совещаний в прошлом двухлетнем периоде была обеспечена исключительно благодаря щедрому приему со стороны правительства Германии и правительства Южной Африки и пожертвованиям правительства Германии и правительства Норвегии секретариату Конвенции о биологическом разнообразии. Комитет выражает благодарность этим правительствам за необходимую поддержку в эти первые дни существования Многостороннего механизма и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Комитет вновь подтверждает необходимость</w:t>
      </w:r>
      <w:r w:rsidR="008730F2" w:rsidRPr="00CD7742">
        <w:rPr>
          <w:rFonts w:asciiTheme="majorBidi" w:hAnsiTheme="majorBidi" w:cstheme="majorBidi"/>
          <w:lang w:val="ru-RU"/>
        </w:rPr>
        <w:t xml:space="preserve"> </w:t>
      </w:r>
      <w:r w:rsidRPr="00CD7742">
        <w:rPr>
          <w:rFonts w:asciiTheme="majorBidi" w:hAnsiTheme="majorBidi" w:cstheme="majorBidi"/>
          <w:lang w:val="ru-RU"/>
        </w:rPr>
        <w:t>достаточного и стабильного финансирования его деятельности</w:t>
      </w:r>
      <w:r w:rsidR="00F64E72" w:rsidRPr="00CD7742">
        <w:rPr>
          <w:rFonts w:asciiTheme="majorBidi" w:hAnsiTheme="majorBidi" w:cstheme="majorBidi"/>
          <w:lang w:val="ru-RU"/>
        </w:rPr>
        <w:t>.</w:t>
      </w:r>
    </w:p>
    <w:p w14:paraId="6E41BD79" w14:textId="1F4A4C8E" w:rsidR="00F64E72" w:rsidRPr="00CD7742" w:rsidRDefault="006F5E44" w:rsidP="00D765EE">
      <w:pPr>
        <w:pStyle w:val="CBDH3"/>
        <w:rPr>
          <w:lang w:val="ru-RU"/>
        </w:rPr>
      </w:pPr>
      <w:r w:rsidRPr="00CD7742">
        <w:rPr>
          <w:lang w:val="ru-RU"/>
        </w:rPr>
        <w:t>3.</w:t>
      </w:r>
      <w:r w:rsidR="00D765EE" w:rsidRPr="00CD7742">
        <w:rPr>
          <w:lang w:val="ru-RU"/>
        </w:rPr>
        <w:tab/>
      </w:r>
      <w:r w:rsidR="00D62207" w:rsidRPr="00CD7742">
        <w:rPr>
          <w:bCs/>
          <w:lang w:val="ru-RU"/>
        </w:rPr>
        <w:t>Возможность получения визы членами Руководящего комитета</w:t>
      </w:r>
    </w:p>
    <w:p w14:paraId="2E04FA25" w14:textId="5D5C91FA" w:rsidR="00F64E72" w:rsidRPr="00CD7742" w:rsidRDefault="00D62207" w:rsidP="00F64E72">
      <w:pPr>
        <w:pStyle w:val="CBDNormalNumber"/>
        <w:rPr>
          <w:rFonts w:asciiTheme="majorBidi" w:hAnsiTheme="majorBidi" w:cstheme="majorBidi"/>
          <w:lang w:val="ru-RU"/>
        </w:rPr>
      </w:pPr>
      <w:r w:rsidRPr="00CD7742">
        <w:rPr>
          <w:rFonts w:asciiTheme="majorBidi" w:hAnsiTheme="majorBidi" w:cstheme="majorBidi"/>
          <w:lang w:val="ru-RU"/>
        </w:rPr>
        <w:t xml:space="preserve">В прямой связи с важностью очных совещаний, </w:t>
      </w:r>
      <w:r w:rsidR="005F5D2A" w:rsidRPr="00CD7742">
        <w:rPr>
          <w:rFonts w:asciiTheme="majorBidi" w:hAnsiTheme="majorBidi" w:cstheme="majorBidi"/>
          <w:lang w:val="ru-RU"/>
        </w:rPr>
        <w:t>отмеченной</w:t>
      </w:r>
      <w:r w:rsidRPr="00CD7742">
        <w:rPr>
          <w:rFonts w:asciiTheme="majorBidi" w:hAnsiTheme="majorBidi" w:cstheme="majorBidi"/>
          <w:lang w:val="ru-RU"/>
        </w:rPr>
        <w:t xml:space="preserve"> выше, </w:t>
      </w:r>
      <w:r w:rsidR="005F5D2A" w:rsidRPr="00CD7742">
        <w:rPr>
          <w:rFonts w:asciiTheme="majorBidi" w:hAnsiTheme="majorBidi" w:cstheme="majorBidi"/>
          <w:lang w:val="ru-RU"/>
        </w:rPr>
        <w:t xml:space="preserve">находится то, что </w:t>
      </w:r>
      <w:r w:rsidRPr="00CD7742">
        <w:rPr>
          <w:rFonts w:asciiTheme="majorBidi" w:hAnsiTheme="majorBidi" w:cstheme="majorBidi"/>
          <w:lang w:val="ru-RU"/>
        </w:rPr>
        <w:t xml:space="preserve">некоторые участники совещаний Комитета испытывали трудности с поездками к местам проведения совещаний. В некоторых случаях это было невозможно по ряду причин. В будущем принимающие страны должны </w:t>
      </w:r>
      <w:r w:rsidR="005F5D2A" w:rsidRPr="00CD7742">
        <w:rPr>
          <w:rFonts w:asciiTheme="majorBidi" w:hAnsiTheme="majorBidi" w:cstheme="majorBidi"/>
          <w:lang w:val="ru-RU"/>
        </w:rPr>
        <w:t>договариваться</w:t>
      </w:r>
      <w:r w:rsidRPr="00CD7742">
        <w:rPr>
          <w:rFonts w:asciiTheme="majorBidi" w:hAnsiTheme="majorBidi" w:cstheme="majorBidi"/>
          <w:lang w:val="ru-RU"/>
        </w:rPr>
        <w:t xml:space="preserve"> </w:t>
      </w:r>
      <w:r w:rsidR="005F5D2A" w:rsidRPr="00CD7742">
        <w:rPr>
          <w:rFonts w:asciiTheme="majorBidi" w:hAnsiTheme="majorBidi" w:cstheme="majorBidi"/>
          <w:lang w:val="ru-RU"/>
        </w:rPr>
        <w:t>о</w:t>
      </w:r>
      <w:r w:rsidRPr="00CD7742">
        <w:rPr>
          <w:rFonts w:asciiTheme="majorBidi" w:hAnsiTheme="majorBidi" w:cstheme="majorBidi"/>
          <w:lang w:val="ru-RU"/>
        </w:rPr>
        <w:t xml:space="preserve"> полно</w:t>
      </w:r>
      <w:r w:rsidR="005F5D2A" w:rsidRPr="00CD7742">
        <w:rPr>
          <w:rFonts w:asciiTheme="majorBidi" w:hAnsiTheme="majorBidi" w:cstheme="majorBidi"/>
          <w:lang w:val="ru-RU"/>
        </w:rPr>
        <w:t>м</w:t>
      </w:r>
      <w:r w:rsidRPr="00CD7742">
        <w:rPr>
          <w:rFonts w:asciiTheme="majorBidi" w:hAnsiTheme="majorBidi" w:cstheme="majorBidi"/>
          <w:lang w:val="ru-RU"/>
        </w:rPr>
        <w:t xml:space="preserve"> оформлени</w:t>
      </w:r>
      <w:r w:rsidR="005F5D2A" w:rsidRPr="00CD7742">
        <w:rPr>
          <w:rFonts w:asciiTheme="majorBidi" w:hAnsiTheme="majorBidi" w:cstheme="majorBidi"/>
          <w:lang w:val="ru-RU"/>
        </w:rPr>
        <w:t>и</w:t>
      </w:r>
      <w:r w:rsidRPr="00CD7742">
        <w:rPr>
          <w:rFonts w:asciiTheme="majorBidi" w:hAnsiTheme="majorBidi" w:cstheme="majorBidi"/>
          <w:lang w:val="ru-RU"/>
        </w:rPr>
        <w:t xml:space="preserve"> виз, а в исключительном случае, если это невозможно, временному секретариату предлагается обеспечить возможность участия</w:t>
      </w:r>
      <w:r w:rsidR="00F64E72" w:rsidRPr="00CD7742">
        <w:rPr>
          <w:rFonts w:asciiTheme="majorBidi" w:hAnsiTheme="majorBidi" w:cstheme="majorBidi"/>
          <w:lang w:val="ru-RU"/>
        </w:rPr>
        <w:t xml:space="preserve"> </w:t>
      </w:r>
      <w:r w:rsidR="005F5D2A" w:rsidRPr="00CD7742">
        <w:rPr>
          <w:rFonts w:asciiTheme="majorBidi" w:hAnsiTheme="majorBidi" w:cstheme="majorBidi"/>
          <w:lang w:val="ru-RU"/>
        </w:rPr>
        <w:t>в режиме онлайн</w:t>
      </w:r>
      <w:r w:rsidR="00F64E72" w:rsidRPr="00CD7742">
        <w:rPr>
          <w:rFonts w:asciiTheme="majorBidi" w:hAnsiTheme="majorBidi" w:cstheme="majorBidi"/>
          <w:lang w:val="ru-RU"/>
        </w:rPr>
        <w:t>.</w:t>
      </w:r>
    </w:p>
    <w:p w14:paraId="7E4F40D1" w14:textId="4519B0D5" w:rsidR="00F64E72" w:rsidRPr="00CD7742" w:rsidRDefault="00D765EE" w:rsidP="00BD7760">
      <w:pPr>
        <w:pStyle w:val="CBDH2"/>
        <w:rPr>
          <w:lang w:val="ru-RU"/>
        </w:rPr>
      </w:pPr>
      <w:r w:rsidRPr="00CD7742">
        <w:rPr>
          <w:lang w:val="ru-RU"/>
        </w:rPr>
        <w:t>E.</w:t>
      </w:r>
      <w:r w:rsidRPr="00CD7742">
        <w:rPr>
          <w:lang w:val="ru-RU"/>
        </w:rPr>
        <w:tab/>
      </w:r>
      <w:r w:rsidR="005F5D2A" w:rsidRPr="00CD7742">
        <w:rPr>
          <w:bCs/>
          <w:lang w:val="ru-RU"/>
        </w:rPr>
        <w:t xml:space="preserve">Деятельность по взносам и выплатам </w:t>
      </w:r>
      <w:proofErr w:type="spellStart"/>
      <w:r w:rsidR="005F5D2A" w:rsidRPr="00CD7742">
        <w:rPr>
          <w:bCs/>
          <w:lang w:val="ru-RU"/>
        </w:rPr>
        <w:t>Калийского</w:t>
      </w:r>
      <w:proofErr w:type="spellEnd"/>
      <w:r w:rsidR="005F5D2A" w:rsidRPr="00CD7742">
        <w:rPr>
          <w:bCs/>
          <w:lang w:val="ru-RU"/>
        </w:rPr>
        <w:t xml:space="preserve"> фонда</w:t>
      </w:r>
    </w:p>
    <w:p w14:paraId="7CD7B1F5" w14:textId="7349882A" w:rsidR="00F64E72" w:rsidRPr="00CD7742" w:rsidRDefault="005F5D2A" w:rsidP="00F64E72">
      <w:pPr>
        <w:pStyle w:val="CBDNormalNumber"/>
        <w:rPr>
          <w:rFonts w:asciiTheme="majorBidi" w:hAnsiTheme="majorBidi" w:cstheme="majorBidi"/>
          <w:lang w:val="ru-RU"/>
        </w:rPr>
      </w:pPr>
      <w:r w:rsidRPr="00CD7742">
        <w:rPr>
          <w:rFonts w:asciiTheme="majorBidi" w:hAnsiTheme="majorBidi" w:cstheme="majorBidi"/>
          <w:lang w:val="ru-RU"/>
        </w:rPr>
        <w:t xml:space="preserve">Сводные годовой финансовый и годовой описательный отчеты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за 2025 год были подготовлены административным агентом в рамках его мандата и размещены на странице портала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w:t>
      </w:r>
      <w:r w:rsidR="007A3EEE" w:rsidRPr="00CD7742">
        <w:rPr>
          <w:rStyle w:val="afa"/>
          <w:rFonts w:asciiTheme="majorBidi" w:hAnsiTheme="majorBidi" w:cstheme="majorBidi"/>
          <w:lang w:val="ru-RU"/>
        </w:rPr>
        <w:footnoteReference w:id="5"/>
      </w:r>
      <w:r w:rsidRPr="00CD7742">
        <w:rPr>
          <w:rFonts w:asciiTheme="majorBidi" w:hAnsiTheme="majorBidi" w:cstheme="majorBidi"/>
          <w:lang w:val="ru-RU"/>
        </w:rPr>
        <w:t>.</w:t>
      </w:r>
      <w:r w:rsidR="00244BE2" w:rsidRPr="00CD7742">
        <w:rPr>
          <w:rFonts w:asciiTheme="majorBidi" w:hAnsiTheme="majorBidi" w:cstheme="majorBidi"/>
          <w:lang w:val="ru-RU"/>
        </w:rPr>
        <w:t xml:space="preserve"> </w:t>
      </w:r>
      <w:r w:rsidRPr="00CD7742">
        <w:rPr>
          <w:rFonts w:asciiTheme="majorBidi" w:hAnsiTheme="majorBidi" w:cstheme="majorBidi"/>
          <w:lang w:val="ru-RU"/>
        </w:rPr>
        <w:t>Годовой отчет за 2026 год будет доступен 31 мая 2027 года</w:t>
      </w:r>
      <w:r w:rsidR="00F64E72" w:rsidRPr="00CD7742">
        <w:rPr>
          <w:rFonts w:asciiTheme="majorBidi" w:hAnsiTheme="majorBidi" w:cstheme="majorBidi"/>
          <w:lang w:val="ru-RU"/>
        </w:rPr>
        <w:t>.</w:t>
      </w:r>
    </w:p>
    <w:p w14:paraId="0B50B4F2" w14:textId="641514B9" w:rsidR="00F64E72" w:rsidRPr="00CD7742" w:rsidRDefault="00181743" w:rsidP="00BD7760">
      <w:pPr>
        <w:pStyle w:val="CBDH3"/>
        <w:rPr>
          <w:lang w:val="ru-RU"/>
        </w:rPr>
      </w:pPr>
      <w:r w:rsidRPr="00CD7742">
        <w:rPr>
          <w:lang w:val="ru-RU"/>
        </w:rPr>
        <w:t>1.</w:t>
      </w:r>
      <w:r w:rsidRPr="00CD7742">
        <w:rPr>
          <w:lang w:val="ru-RU"/>
        </w:rPr>
        <w:tab/>
      </w:r>
      <w:r w:rsidR="005F5D2A" w:rsidRPr="00CD7742">
        <w:rPr>
          <w:bCs/>
          <w:lang w:val="ru-RU"/>
        </w:rPr>
        <w:t xml:space="preserve">Взносы в </w:t>
      </w:r>
      <w:proofErr w:type="spellStart"/>
      <w:r w:rsidR="005F5D2A" w:rsidRPr="00CD7742">
        <w:rPr>
          <w:bCs/>
          <w:lang w:val="ru-RU"/>
        </w:rPr>
        <w:t>Калийский</w:t>
      </w:r>
      <w:proofErr w:type="spellEnd"/>
      <w:r w:rsidR="005F5D2A" w:rsidRPr="00CD7742">
        <w:rPr>
          <w:bCs/>
          <w:lang w:val="ru-RU"/>
        </w:rPr>
        <w:t xml:space="preserve"> фонд</w:t>
      </w:r>
    </w:p>
    <w:p w14:paraId="366DA1F3" w14:textId="6474C3C3" w:rsidR="00115CEC" w:rsidRPr="00CD7742" w:rsidRDefault="005F5D2A" w:rsidP="00115CEC">
      <w:pPr>
        <w:pStyle w:val="CBDNormalNumber"/>
        <w:rPr>
          <w:rStyle w:val="Hyperlink1"/>
          <w:rFonts w:asciiTheme="majorBidi" w:hAnsiTheme="majorBidi" w:cstheme="majorBidi"/>
          <w:lang w:val="ru-RU"/>
        </w:rPr>
      </w:pPr>
      <w:r w:rsidRPr="00CD7742">
        <w:rPr>
          <w:rFonts w:asciiTheme="majorBidi" w:hAnsiTheme="majorBidi" w:cstheme="majorBidi"/>
          <w:lang w:val="ru-RU"/>
        </w:rPr>
        <w:t xml:space="preserve">В двухлетний период между </w:t>
      </w:r>
      <w:r w:rsidR="002C5AB6" w:rsidRPr="00CD7742">
        <w:rPr>
          <w:rFonts w:asciiTheme="majorBidi" w:hAnsiTheme="majorBidi" w:cstheme="majorBidi"/>
          <w:lang w:val="ru-RU"/>
        </w:rPr>
        <w:t>16-</w:t>
      </w:r>
      <w:r w:rsidRPr="00CD7742">
        <w:rPr>
          <w:rFonts w:asciiTheme="majorBidi" w:hAnsiTheme="majorBidi" w:cstheme="majorBidi"/>
          <w:lang w:val="ru-RU"/>
        </w:rPr>
        <w:t xml:space="preserve">м и </w:t>
      </w:r>
      <w:r w:rsidR="002C5AB6" w:rsidRPr="00CD7742">
        <w:rPr>
          <w:rFonts w:asciiTheme="majorBidi" w:hAnsiTheme="majorBidi" w:cstheme="majorBidi"/>
          <w:lang w:val="ru-RU"/>
        </w:rPr>
        <w:t>17-</w:t>
      </w:r>
      <w:r w:rsidRPr="00CD7742">
        <w:rPr>
          <w:rFonts w:asciiTheme="majorBidi" w:hAnsiTheme="majorBidi" w:cstheme="majorBidi"/>
          <w:lang w:val="ru-RU"/>
        </w:rPr>
        <w:t xml:space="preserve">м совещаниями Конференции Сторон </w:t>
      </w:r>
      <w:proofErr w:type="spellStart"/>
      <w:r w:rsidRPr="00CD7742">
        <w:rPr>
          <w:rFonts w:asciiTheme="majorBidi" w:hAnsiTheme="majorBidi" w:cstheme="majorBidi"/>
          <w:lang w:val="ru-RU"/>
        </w:rPr>
        <w:t>Калийский</w:t>
      </w:r>
      <w:proofErr w:type="spellEnd"/>
      <w:r w:rsidRPr="00CD7742">
        <w:rPr>
          <w:rFonts w:asciiTheme="majorBidi" w:hAnsiTheme="majorBidi" w:cstheme="majorBidi"/>
          <w:lang w:val="ru-RU"/>
        </w:rPr>
        <w:t xml:space="preserve"> фонд получил два взноса, как указано в таблице ниже</w:t>
      </w:r>
      <w:r w:rsidR="00A1343D" w:rsidRPr="00CD7742">
        <w:rPr>
          <w:rStyle w:val="Hyperlink1"/>
          <w:rFonts w:asciiTheme="majorBidi" w:hAnsiTheme="majorBidi" w:cstheme="majorBidi"/>
          <w:lang w:val="ru-RU"/>
        </w:rPr>
        <w:t>.</w:t>
      </w:r>
    </w:p>
    <w:p w14:paraId="6FD51D97" w14:textId="364F25A5" w:rsidR="00A1343D" w:rsidRPr="00CD7742" w:rsidRDefault="002C5AB6" w:rsidP="00BD7760">
      <w:pPr>
        <w:pStyle w:val="CBDNormalNumber"/>
        <w:numPr>
          <w:ilvl w:val="0"/>
          <w:numId w:val="0"/>
        </w:numPr>
        <w:ind w:left="567"/>
        <w:jc w:val="left"/>
        <w:rPr>
          <w:rFonts w:asciiTheme="majorBidi" w:hAnsiTheme="majorBidi" w:cstheme="majorBidi"/>
          <w:b/>
          <w:bCs/>
          <w:lang w:val="ru-RU"/>
        </w:rPr>
      </w:pPr>
      <w:r w:rsidRPr="00CD7742">
        <w:rPr>
          <w:rFonts w:asciiTheme="majorBidi" w:hAnsiTheme="majorBidi" w:cstheme="majorBidi"/>
          <w:b/>
          <w:bCs/>
          <w:lang w:val="ru-RU"/>
        </w:rPr>
        <w:lastRenderedPageBreak/>
        <w:t xml:space="preserve">Взносы в </w:t>
      </w:r>
      <w:proofErr w:type="spellStart"/>
      <w:r w:rsidRPr="00CD7742">
        <w:rPr>
          <w:rFonts w:asciiTheme="majorBidi" w:hAnsiTheme="majorBidi" w:cstheme="majorBidi"/>
          <w:b/>
          <w:bCs/>
          <w:lang w:val="ru-RU"/>
        </w:rPr>
        <w:t>Калийский</w:t>
      </w:r>
      <w:proofErr w:type="spellEnd"/>
      <w:r w:rsidRPr="00CD7742">
        <w:rPr>
          <w:rFonts w:asciiTheme="majorBidi" w:hAnsiTheme="majorBidi" w:cstheme="majorBidi"/>
          <w:b/>
          <w:bCs/>
          <w:lang w:val="ru-RU"/>
        </w:rPr>
        <w:t xml:space="preserve"> фонд по состоянию на 15 сентября 2026 года</w:t>
      </w:r>
      <w:r w:rsidR="00C62F3A" w:rsidRPr="00CD7742">
        <w:rPr>
          <w:rFonts w:asciiTheme="majorBidi" w:hAnsiTheme="majorBidi" w:cstheme="majorBidi"/>
          <w:b/>
          <w:bCs/>
          <w:lang w:val="ru-RU"/>
        </w:rPr>
        <w:t xml:space="preserve"> </w:t>
      </w:r>
      <w:r w:rsidR="00A55A4D" w:rsidRPr="00CD7742">
        <w:rPr>
          <w:rFonts w:asciiTheme="majorBidi" w:hAnsiTheme="majorBidi" w:cstheme="majorBidi"/>
          <w:b/>
          <w:bCs/>
          <w:lang w:val="ru-RU"/>
        </w:rPr>
        <w:br/>
      </w:r>
      <w:r w:rsidR="00A55A4D" w:rsidRPr="00CD7742">
        <w:rPr>
          <w:rFonts w:asciiTheme="majorBidi" w:hAnsiTheme="majorBidi" w:cstheme="majorBidi"/>
          <w:lang w:val="ru-RU"/>
        </w:rPr>
        <w:t>(</w:t>
      </w:r>
      <w:r w:rsidRPr="00CD7742">
        <w:rPr>
          <w:rFonts w:asciiTheme="majorBidi" w:hAnsiTheme="majorBidi" w:cstheme="majorBidi"/>
          <w:lang w:val="ru-RU"/>
        </w:rPr>
        <w:t>в долл. США</w:t>
      </w:r>
      <w:r w:rsidR="00A55A4D" w:rsidRPr="00CD7742">
        <w:rPr>
          <w:rFonts w:asciiTheme="majorBidi" w:hAnsiTheme="majorBidi" w:cstheme="majorBidi"/>
          <w:lang w:val="ru-RU"/>
        </w:rPr>
        <w:t>)</w:t>
      </w:r>
    </w:p>
    <w:tbl>
      <w:tblPr>
        <w:tblW w:w="4000" w:type="pct"/>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3180"/>
        <w:gridCol w:w="2111"/>
        <w:gridCol w:w="2184"/>
      </w:tblGrid>
      <w:tr w:rsidR="00115CEC" w:rsidRPr="00CD7742" w14:paraId="5EC2A69B" w14:textId="77777777" w:rsidTr="00BD7760">
        <w:trPr>
          <w:trHeight w:val="287"/>
          <w:tblHeader/>
        </w:trPr>
        <w:tc>
          <w:tcPr>
            <w:tcW w:w="3959" w:type="dxa"/>
            <w:tcBorders>
              <w:top w:val="single" w:sz="6" w:space="0" w:color="000000"/>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26EAB162" w14:textId="7DD71AB0" w:rsidR="00115CEC" w:rsidRPr="00CD7742" w:rsidRDefault="008C2084" w:rsidP="000E7060">
            <w:pPr>
              <w:pStyle w:val="Body"/>
              <w:rPr>
                <w:rFonts w:asciiTheme="majorBidi" w:hAnsiTheme="majorBidi" w:cstheme="majorBidi"/>
                <w:i/>
                <w:iCs/>
                <w:color w:val="auto"/>
                <w:lang w:val="ru-RU"/>
              </w:rPr>
            </w:pPr>
            <w:r w:rsidRPr="00CD7742">
              <w:rPr>
                <w:rStyle w:val="None"/>
                <w:rFonts w:asciiTheme="majorBidi" w:hAnsiTheme="majorBidi" w:cstheme="majorBidi"/>
                <w:i/>
                <w:iCs/>
                <w:color w:val="auto"/>
                <w:u w:color="FFFFFF"/>
                <w:lang w:val="ru-RU"/>
              </w:rPr>
              <w:t>Донор</w:t>
            </w:r>
            <w:r w:rsidR="00115CEC" w:rsidRPr="00CD7742">
              <w:rPr>
                <w:rStyle w:val="None"/>
                <w:rFonts w:asciiTheme="majorBidi" w:hAnsiTheme="majorBidi" w:cstheme="majorBidi"/>
                <w:i/>
                <w:iCs/>
                <w:color w:val="auto"/>
                <w:u w:color="FFFFFF"/>
                <w:lang w:val="ru-RU"/>
              </w:rPr>
              <w:t>/</w:t>
            </w:r>
            <w:r w:rsidRPr="00CD7742">
              <w:rPr>
                <w:rStyle w:val="None"/>
                <w:rFonts w:asciiTheme="majorBidi" w:hAnsiTheme="majorBidi" w:cstheme="majorBidi"/>
                <w:i/>
                <w:iCs/>
                <w:color w:val="auto"/>
                <w:u w:color="FFFFFF"/>
                <w:lang w:val="ru-RU"/>
              </w:rPr>
              <w:t>партнер</w:t>
            </w:r>
          </w:p>
        </w:tc>
        <w:tc>
          <w:tcPr>
            <w:tcW w:w="2613" w:type="dxa"/>
            <w:tcBorders>
              <w:top w:val="single" w:sz="6" w:space="0" w:color="000000"/>
              <w:left w:val="nil"/>
              <w:bottom w:val="single" w:sz="6" w:space="0" w:color="000000"/>
              <w:right w:val="nil"/>
            </w:tcBorders>
            <w:shd w:val="clear" w:color="auto" w:fill="FFFFFF" w:themeFill="background1"/>
            <w:tcMar>
              <w:top w:w="80" w:type="dxa"/>
              <w:left w:w="80" w:type="dxa"/>
              <w:bottom w:w="80" w:type="dxa"/>
              <w:right w:w="80" w:type="dxa"/>
            </w:tcMar>
            <w:vAlign w:val="center"/>
          </w:tcPr>
          <w:p w14:paraId="14A3C8BB" w14:textId="005D8ADA" w:rsidR="00115CEC" w:rsidRPr="00CD7742" w:rsidRDefault="008C2084" w:rsidP="00BD7760">
            <w:pPr>
              <w:pStyle w:val="Body"/>
              <w:jc w:val="right"/>
              <w:rPr>
                <w:rFonts w:asciiTheme="majorBidi" w:hAnsiTheme="majorBidi" w:cstheme="majorBidi"/>
                <w:i/>
                <w:iCs/>
                <w:color w:val="auto"/>
                <w:lang w:val="ru-RU"/>
              </w:rPr>
            </w:pPr>
            <w:r w:rsidRPr="00CD7742">
              <w:rPr>
                <w:rStyle w:val="None"/>
                <w:rFonts w:asciiTheme="majorBidi" w:hAnsiTheme="majorBidi" w:cstheme="majorBidi"/>
                <w:i/>
                <w:iCs/>
                <w:color w:val="auto"/>
                <w:u w:color="FFFFFF"/>
                <w:lang w:val="ru-RU"/>
              </w:rPr>
              <w:t>Обязательство</w:t>
            </w:r>
          </w:p>
        </w:tc>
        <w:tc>
          <w:tcPr>
            <w:tcW w:w="2704" w:type="dxa"/>
            <w:tcBorders>
              <w:top w:val="single" w:sz="6" w:space="0" w:color="000000"/>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6A587663" w14:textId="46A5BDCE" w:rsidR="00115CEC" w:rsidRPr="00CD7742" w:rsidRDefault="008C2084" w:rsidP="00BD7760">
            <w:pPr>
              <w:pStyle w:val="Body"/>
              <w:jc w:val="right"/>
              <w:rPr>
                <w:rFonts w:asciiTheme="majorBidi" w:hAnsiTheme="majorBidi" w:cstheme="majorBidi"/>
                <w:i/>
                <w:iCs/>
                <w:color w:val="auto"/>
                <w:lang w:val="ru-RU"/>
              </w:rPr>
            </w:pPr>
            <w:r w:rsidRPr="00CD7742">
              <w:rPr>
                <w:rStyle w:val="None"/>
                <w:rFonts w:asciiTheme="majorBidi" w:hAnsiTheme="majorBidi" w:cstheme="majorBidi"/>
                <w:i/>
                <w:iCs/>
                <w:color w:val="auto"/>
                <w:u w:color="FFFFFF"/>
                <w:lang w:val="ru-RU"/>
              </w:rPr>
              <w:t>Внесено</w:t>
            </w:r>
          </w:p>
        </w:tc>
      </w:tr>
      <w:tr w:rsidR="00115CEC" w:rsidRPr="00CD7742" w14:paraId="46EE6D04" w14:textId="77777777" w:rsidTr="00BD7760">
        <w:tblPrEx>
          <w:shd w:val="clear" w:color="auto" w:fill="CED7E7"/>
        </w:tblPrEx>
        <w:trPr>
          <w:trHeight w:val="287"/>
        </w:trPr>
        <w:tc>
          <w:tcPr>
            <w:tcW w:w="3959" w:type="dxa"/>
            <w:tcBorders>
              <w:top w:val="single" w:sz="6" w:space="0" w:color="000000"/>
              <w:left w:val="single" w:sz="6" w:space="0" w:color="F1F1F1"/>
              <w:bottom w:val="nil"/>
              <w:right w:val="nil"/>
            </w:tcBorders>
            <w:shd w:val="clear" w:color="auto" w:fill="FEFEFE"/>
            <w:tcMar>
              <w:top w:w="80" w:type="dxa"/>
              <w:left w:w="80" w:type="dxa"/>
              <w:bottom w:w="80" w:type="dxa"/>
              <w:right w:w="80" w:type="dxa"/>
            </w:tcMar>
            <w:vAlign w:val="center"/>
          </w:tcPr>
          <w:p w14:paraId="6C7E5EB3" w14:textId="77777777" w:rsidR="00115CEC" w:rsidRPr="00CD7742" w:rsidRDefault="00115CEC" w:rsidP="000E7060">
            <w:pPr>
              <w:pStyle w:val="Body"/>
              <w:rPr>
                <w:rFonts w:asciiTheme="majorBidi" w:hAnsiTheme="majorBidi" w:cstheme="majorBidi"/>
                <w:lang w:val="ru-RU"/>
              </w:rPr>
            </w:pPr>
            <w:proofErr w:type="spellStart"/>
            <w:r w:rsidRPr="00CD7742">
              <w:rPr>
                <w:rStyle w:val="None"/>
                <w:rFonts w:asciiTheme="majorBidi" w:hAnsiTheme="majorBidi" w:cstheme="majorBidi"/>
                <w:lang w:val="ru-RU"/>
              </w:rPr>
              <w:t>Prozomix</w:t>
            </w:r>
            <w:proofErr w:type="spellEnd"/>
            <w:r w:rsidRPr="00CD7742">
              <w:rPr>
                <w:rStyle w:val="None"/>
                <w:rFonts w:asciiTheme="majorBidi" w:hAnsiTheme="majorBidi" w:cstheme="majorBidi"/>
                <w:lang w:val="ru-RU"/>
              </w:rPr>
              <w:t xml:space="preserve"> Limited</w:t>
            </w:r>
          </w:p>
        </w:tc>
        <w:tc>
          <w:tcPr>
            <w:tcW w:w="2613" w:type="dxa"/>
            <w:tcBorders>
              <w:top w:val="single" w:sz="6" w:space="0" w:color="000000"/>
              <w:left w:val="nil"/>
              <w:bottom w:val="nil"/>
              <w:right w:val="nil"/>
            </w:tcBorders>
            <w:shd w:val="clear" w:color="auto" w:fill="FEFEFE"/>
            <w:tcMar>
              <w:top w:w="80" w:type="dxa"/>
              <w:left w:w="80" w:type="dxa"/>
              <w:bottom w:w="80" w:type="dxa"/>
              <w:right w:w="80" w:type="dxa"/>
            </w:tcMar>
            <w:vAlign w:val="center"/>
          </w:tcPr>
          <w:p w14:paraId="4703E36D" w14:textId="6E51A22D" w:rsidR="00115CEC" w:rsidRPr="00CD7742" w:rsidRDefault="00115CEC" w:rsidP="00BD7760">
            <w:pPr>
              <w:pStyle w:val="Body"/>
              <w:jc w:val="right"/>
              <w:rPr>
                <w:rFonts w:asciiTheme="majorBidi" w:hAnsiTheme="majorBidi" w:cstheme="majorBidi"/>
                <w:lang w:val="ru-RU"/>
              </w:rPr>
            </w:pPr>
            <w:r w:rsidRPr="00CD7742">
              <w:rPr>
                <w:rStyle w:val="None"/>
                <w:rFonts w:asciiTheme="majorBidi" w:hAnsiTheme="majorBidi" w:cstheme="majorBidi"/>
                <w:lang w:val="ru-RU"/>
              </w:rPr>
              <w:t>5</w:t>
            </w:r>
            <w:r w:rsidR="004A59D5" w:rsidRPr="00CD7742">
              <w:rPr>
                <w:rStyle w:val="None"/>
                <w:rFonts w:asciiTheme="majorBidi" w:hAnsiTheme="majorBidi" w:cstheme="majorBidi"/>
                <w:lang w:val="ru-RU"/>
              </w:rPr>
              <w:t xml:space="preserve"> </w:t>
            </w:r>
            <w:r w:rsidRPr="00CD7742">
              <w:rPr>
                <w:rStyle w:val="None"/>
                <w:rFonts w:asciiTheme="majorBidi" w:hAnsiTheme="majorBidi" w:cstheme="majorBidi"/>
                <w:lang w:val="ru-RU"/>
              </w:rPr>
              <w:t>000</w:t>
            </w:r>
          </w:p>
        </w:tc>
        <w:tc>
          <w:tcPr>
            <w:tcW w:w="2704" w:type="dxa"/>
            <w:tcBorders>
              <w:top w:val="single" w:sz="6" w:space="0" w:color="000000"/>
              <w:left w:val="nil"/>
              <w:bottom w:val="nil"/>
              <w:right w:val="single" w:sz="6" w:space="0" w:color="F1F1F1"/>
            </w:tcBorders>
            <w:shd w:val="clear" w:color="auto" w:fill="FEFEFE"/>
            <w:tcMar>
              <w:top w:w="80" w:type="dxa"/>
              <w:left w:w="80" w:type="dxa"/>
              <w:bottom w:w="80" w:type="dxa"/>
              <w:right w:w="80" w:type="dxa"/>
            </w:tcMar>
            <w:vAlign w:val="center"/>
          </w:tcPr>
          <w:p w14:paraId="7B38A3BC" w14:textId="1E6DFF68" w:rsidR="00115CEC" w:rsidRPr="00CD7742" w:rsidRDefault="00115CEC" w:rsidP="00BD7760">
            <w:pPr>
              <w:pStyle w:val="Body"/>
              <w:jc w:val="right"/>
              <w:rPr>
                <w:rFonts w:asciiTheme="majorBidi" w:hAnsiTheme="majorBidi" w:cstheme="majorBidi"/>
                <w:lang w:val="ru-RU"/>
              </w:rPr>
            </w:pPr>
            <w:r w:rsidRPr="00CD7742">
              <w:rPr>
                <w:rStyle w:val="None"/>
                <w:rFonts w:asciiTheme="majorBidi" w:hAnsiTheme="majorBidi" w:cstheme="majorBidi"/>
                <w:lang w:val="ru-RU"/>
              </w:rPr>
              <w:t>5</w:t>
            </w:r>
            <w:r w:rsidR="004A59D5" w:rsidRPr="00CD7742">
              <w:rPr>
                <w:rStyle w:val="None"/>
                <w:rFonts w:asciiTheme="majorBidi" w:hAnsiTheme="majorBidi" w:cstheme="majorBidi"/>
                <w:lang w:val="ru-RU"/>
              </w:rPr>
              <w:t xml:space="preserve"> </w:t>
            </w:r>
            <w:r w:rsidRPr="00CD7742">
              <w:rPr>
                <w:rStyle w:val="None"/>
                <w:rFonts w:asciiTheme="majorBidi" w:hAnsiTheme="majorBidi" w:cstheme="majorBidi"/>
                <w:lang w:val="ru-RU"/>
              </w:rPr>
              <w:t>000</w:t>
            </w:r>
          </w:p>
        </w:tc>
      </w:tr>
      <w:tr w:rsidR="00115CEC" w:rsidRPr="00CD7742" w14:paraId="735F828A" w14:textId="77777777" w:rsidTr="00BD7760">
        <w:tblPrEx>
          <w:shd w:val="clear" w:color="auto" w:fill="CED7E7"/>
        </w:tblPrEx>
        <w:trPr>
          <w:trHeight w:val="287"/>
        </w:trPr>
        <w:tc>
          <w:tcPr>
            <w:tcW w:w="3959" w:type="dxa"/>
            <w:tcBorders>
              <w:top w:val="nil"/>
              <w:left w:val="single" w:sz="6" w:space="0" w:color="F1F1F1"/>
              <w:bottom w:val="nil"/>
              <w:right w:val="nil"/>
            </w:tcBorders>
            <w:shd w:val="clear" w:color="auto" w:fill="FFFFFF" w:themeFill="background1"/>
            <w:tcMar>
              <w:top w:w="80" w:type="dxa"/>
              <w:left w:w="80" w:type="dxa"/>
              <w:bottom w:w="80" w:type="dxa"/>
              <w:right w:w="80" w:type="dxa"/>
            </w:tcMar>
            <w:vAlign w:val="center"/>
          </w:tcPr>
          <w:p w14:paraId="43D906E6" w14:textId="77777777" w:rsidR="00115CEC" w:rsidRPr="00CD7742" w:rsidRDefault="00115CEC" w:rsidP="000E7060">
            <w:pPr>
              <w:pStyle w:val="Body"/>
              <w:rPr>
                <w:rFonts w:asciiTheme="majorBidi" w:hAnsiTheme="majorBidi" w:cstheme="majorBidi"/>
                <w:lang w:val="ru-RU"/>
              </w:rPr>
            </w:pPr>
            <w:proofErr w:type="spellStart"/>
            <w:r w:rsidRPr="00CD7742">
              <w:rPr>
                <w:rStyle w:val="None"/>
                <w:rFonts w:asciiTheme="majorBidi" w:hAnsiTheme="majorBidi" w:cstheme="majorBidi"/>
                <w:lang w:val="ru-RU"/>
              </w:rPr>
              <w:t>TierraViva</w:t>
            </w:r>
            <w:proofErr w:type="spellEnd"/>
            <w:r w:rsidRPr="00CD7742">
              <w:rPr>
                <w:rStyle w:val="None"/>
                <w:rFonts w:asciiTheme="majorBidi" w:hAnsiTheme="majorBidi" w:cstheme="majorBidi"/>
                <w:lang w:val="ru-RU"/>
              </w:rPr>
              <w:t xml:space="preserve"> </w:t>
            </w:r>
            <w:proofErr w:type="spellStart"/>
            <w:r w:rsidRPr="00CD7742">
              <w:rPr>
                <w:rStyle w:val="None"/>
                <w:rFonts w:asciiTheme="majorBidi" w:hAnsiTheme="majorBidi" w:cstheme="majorBidi"/>
                <w:lang w:val="ru-RU"/>
              </w:rPr>
              <w:t>AI</w:t>
            </w:r>
            <w:proofErr w:type="spellEnd"/>
            <w:r w:rsidRPr="00CD7742">
              <w:rPr>
                <w:rStyle w:val="None"/>
                <w:rFonts w:asciiTheme="majorBidi" w:hAnsiTheme="majorBidi" w:cstheme="majorBidi"/>
                <w:lang w:val="ru-RU"/>
              </w:rPr>
              <w:t xml:space="preserve"> Limited</w:t>
            </w:r>
          </w:p>
        </w:tc>
        <w:tc>
          <w:tcPr>
            <w:tcW w:w="2613" w:type="dxa"/>
            <w:tcBorders>
              <w:top w:val="nil"/>
              <w:left w:val="nil"/>
              <w:bottom w:val="nil"/>
              <w:right w:val="nil"/>
            </w:tcBorders>
            <w:shd w:val="clear" w:color="auto" w:fill="FFFFFF" w:themeFill="background1"/>
            <w:tcMar>
              <w:top w:w="80" w:type="dxa"/>
              <w:left w:w="80" w:type="dxa"/>
              <w:bottom w:w="80" w:type="dxa"/>
              <w:right w:w="80" w:type="dxa"/>
            </w:tcMar>
            <w:vAlign w:val="center"/>
          </w:tcPr>
          <w:p w14:paraId="77EA743A" w14:textId="02A54836" w:rsidR="00115CEC" w:rsidRPr="00CD7742" w:rsidRDefault="00115CEC" w:rsidP="00BD7760">
            <w:pPr>
              <w:pStyle w:val="Body"/>
              <w:jc w:val="right"/>
              <w:rPr>
                <w:rFonts w:asciiTheme="majorBidi" w:hAnsiTheme="majorBidi" w:cstheme="majorBidi"/>
                <w:lang w:val="ru-RU"/>
              </w:rPr>
            </w:pPr>
            <w:r w:rsidRPr="00CD7742">
              <w:rPr>
                <w:rStyle w:val="None"/>
                <w:rFonts w:asciiTheme="majorBidi" w:hAnsiTheme="majorBidi" w:cstheme="majorBidi"/>
                <w:lang w:val="ru-RU"/>
              </w:rPr>
              <w:t>1</w:t>
            </w:r>
            <w:r w:rsidR="004A59D5" w:rsidRPr="00CD7742">
              <w:rPr>
                <w:rStyle w:val="None"/>
                <w:rFonts w:asciiTheme="majorBidi" w:hAnsiTheme="majorBidi" w:cstheme="majorBidi"/>
                <w:lang w:val="ru-RU"/>
              </w:rPr>
              <w:t xml:space="preserve"> </w:t>
            </w:r>
            <w:r w:rsidRPr="00CD7742">
              <w:rPr>
                <w:rStyle w:val="None"/>
                <w:rFonts w:asciiTheme="majorBidi" w:hAnsiTheme="majorBidi" w:cstheme="majorBidi"/>
                <w:lang w:val="ru-RU"/>
              </w:rPr>
              <w:t>000</w:t>
            </w:r>
          </w:p>
        </w:tc>
        <w:tc>
          <w:tcPr>
            <w:tcW w:w="2704" w:type="dxa"/>
            <w:tcBorders>
              <w:top w:val="nil"/>
              <w:left w:val="nil"/>
              <w:bottom w:val="nil"/>
              <w:right w:val="single" w:sz="6" w:space="0" w:color="F1F1F1"/>
            </w:tcBorders>
            <w:shd w:val="clear" w:color="auto" w:fill="FFFFFF" w:themeFill="background1"/>
            <w:tcMar>
              <w:top w:w="80" w:type="dxa"/>
              <w:left w:w="80" w:type="dxa"/>
              <w:bottom w:w="80" w:type="dxa"/>
              <w:right w:w="80" w:type="dxa"/>
            </w:tcMar>
            <w:vAlign w:val="center"/>
          </w:tcPr>
          <w:p w14:paraId="7879CAA1" w14:textId="5A882790" w:rsidR="00115CEC" w:rsidRPr="00CD7742" w:rsidRDefault="00115CEC" w:rsidP="00BD7760">
            <w:pPr>
              <w:pStyle w:val="Body"/>
              <w:jc w:val="right"/>
              <w:rPr>
                <w:rFonts w:asciiTheme="majorBidi" w:hAnsiTheme="majorBidi" w:cstheme="majorBidi"/>
                <w:lang w:val="ru-RU"/>
              </w:rPr>
            </w:pPr>
            <w:r w:rsidRPr="00CD7742">
              <w:rPr>
                <w:rStyle w:val="None"/>
                <w:rFonts w:asciiTheme="majorBidi" w:hAnsiTheme="majorBidi" w:cstheme="majorBidi"/>
                <w:lang w:val="ru-RU"/>
              </w:rPr>
              <w:t>1</w:t>
            </w:r>
            <w:r w:rsidR="004A59D5" w:rsidRPr="00CD7742">
              <w:rPr>
                <w:rStyle w:val="None"/>
                <w:rFonts w:asciiTheme="majorBidi" w:hAnsiTheme="majorBidi" w:cstheme="majorBidi"/>
                <w:lang w:val="ru-RU"/>
              </w:rPr>
              <w:t xml:space="preserve"> </w:t>
            </w:r>
            <w:r w:rsidRPr="00CD7742">
              <w:rPr>
                <w:rStyle w:val="None"/>
                <w:rFonts w:asciiTheme="majorBidi" w:hAnsiTheme="majorBidi" w:cstheme="majorBidi"/>
                <w:lang w:val="ru-RU"/>
              </w:rPr>
              <w:t>000</w:t>
            </w:r>
          </w:p>
        </w:tc>
      </w:tr>
      <w:tr w:rsidR="00115CEC" w:rsidRPr="00CD7742" w14:paraId="0754EF3A" w14:textId="77777777" w:rsidTr="00BD7760">
        <w:tblPrEx>
          <w:shd w:val="clear" w:color="auto" w:fill="CED7E7"/>
        </w:tblPrEx>
        <w:trPr>
          <w:trHeight w:val="226"/>
        </w:trPr>
        <w:tc>
          <w:tcPr>
            <w:tcW w:w="3959" w:type="dxa"/>
            <w:tcBorders>
              <w:top w:val="nil"/>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0F3090A1" w14:textId="6657C025" w:rsidR="00115CEC" w:rsidRPr="00CD7742" w:rsidRDefault="0015295C" w:rsidP="00BD7760">
            <w:pPr>
              <w:pStyle w:val="Body"/>
              <w:jc w:val="left"/>
              <w:rPr>
                <w:rFonts w:asciiTheme="majorBidi" w:hAnsiTheme="majorBidi" w:cstheme="majorBidi"/>
                <w:lang w:val="ru-RU"/>
              </w:rPr>
            </w:pPr>
            <w:r w:rsidRPr="00CD7742">
              <w:rPr>
                <w:rStyle w:val="None"/>
                <w:rFonts w:asciiTheme="majorBidi" w:hAnsiTheme="majorBidi" w:cstheme="majorBidi"/>
                <w:b/>
                <w:bCs/>
                <w:lang w:val="ru-RU"/>
              </w:rPr>
              <w:tab/>
            </w:r>
            <w:r w:rsidR="00841770" w:rsidRPr="00CD7742">
              <w:rPr>
                <w:rStyle w:val="None"/>
                <w:rFonts w:asciiTheme="majorBidi" w:hAnsiTheme="majorBidi" w:cstheme="majorBidi"/>
                <w:b/>
                <w:bCs/>
                <w:lang w:val="ru-RU"/>
              </w:rPr>
              <w:t>Итого</w:t>
            </w:r>
          </w:p>
        </w:tc>
        <w:tc>
          <w:tcPr>
            <w:tcW w:w="2613" w:type="dxa"/>
            <w:tcBorders>
              <w:top w:val="nil"/>
              <w:left w:val="nil"/>
              <w:bottom w:val="single" w:sz="6" w:space="0" w:color="000000"/>
              <w:right w:val="nil"/>
            </w:tcBorders>
            <w:shd w:val="clear" w:color="auto" w:fill="FFFFFF" w:themeFill="background1"/>
            <w:tcMar>
              <w:top w:w="80" w:type="dxa"/>
              <w:left w:w="80" w:type="dxa"/>
              <w:bottom w:w="80" w:type="dxa"/>
              <w:right w:w="80" w:type="dxa"/>
            </w:tcMar>
            <w:vAlign w:val="center"/>
          </w:tcPr>
          <w:p w14:paraId="5529357F" w14:textId="536F97E2" w:rsidR="00115CEC" w:rsidRPr="00CD7742" w:rsidRDefault="00115CEC" w:rsidP="00BD7760">
            <w:pPr>
              <w:pStyle w:val="Body"/>
              <w:jc w:val="right"/>
              <w:rPr>
                <w:rFonts w:asciiTheme="majorBidi" w:hAnsiTheme="majorBidi" w:cstheme="majorBidi"/>
                <w:lang w:val="ru-RU"/>
              </w:rPr>
            </w:pPr>
            <w:r w:rsidRPr="00CD7742">
              <w:rPr>
                <w:rStyle w:val="None"/>
                <w:rFonts w:asciiTheme="majorBidi" w:hAnsiTheme="majorBidi" w:cstheme="majorBidi"/>
                <w:b/>
                <w:bCs/>
                <w:lang w:val="ru-RU"/>
              </w:rPr>
              <w:t>6</w:t>
            </w:r>
            <w:r w:rsidR="004A59D5" w:rsidRPr="00CD7742">
              <w:rPr>
                <w:rStyle w:val="None"/>
                <w:rFonts w:asciiTheme="majorBidi" w:hAnsiTheme="majorBidi" w:cstheme="majorBidi"/>
                <w:b/>
                <w:bCs/>
                <w:lang w:val="ru-RU"/>
              </w:rPr>
              <w:t xml:space="preserve"> </w:t>
            </w:r>
            <w:r w:rsidRPr="00CD7742">
              <w:rPr>
                <w:rStyle w:val="None"/>
                <w:rFonts w:asciiTheme="majorBidi" w:hAnsiTheme="majorBidi" w:cstheme="majorBidi"/>
                <w:b/>
                <w:bCs/>
                <w:lang w:val="ru-RU"/>
              </w:rPr>
              <w:t>000</w:t>
            </w:r>
          </w:p>
        </w:tc>
        <w:tc>
          <w:tcPr>
            <w:tcW w:w="2704" w:type="dxa"/>
            <w:tcBorders>
              <w:top w:val="nil"/>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28F62E24" w14:textId="787498D5" w:rsidR="00115CEC" w:rsidRPr="00CD7742" w:rsidRDefault="00115CEC" w:rsidP="00BD7760">
            <w:pPr>
              <w:pStyle w:val="Body"/>
              <w:jc w:val="right"/>
              <w:rPr>
                <w:rFonts w:asciiTheme="majorBidi" w:hAnsiTheme="majorBidi" w:cstheme="majorBidi"/>
                <w:lang w:val="ru-RU"/>
              </w:rPr>
            </w:pPr>
            <w:r w:rsidRPr="00CD7742">
              <w:rPr>
                <w:rStyle w:val="None"/>
                <w:rFonts w:asciiTheme="majorBidi" w:hAnsiTheme="majorBidi" w:cstheme="majorBidi"/>
                <w:b/>
                <w:bCs/>
                <w:lang w:val="ru-RU"/>
              </w:rPr>
              <w:t>6</w:t>
            </w:r>
            <w:r w:rsidR="004A59D5" w:rsidRPr="00CD7742">
              <w:rPr>
                <w:rStyle w:val="None"/>
                <w:rFonts w:asciiTheme="majorBidi" w:hAnsiTheme="majorBidi" w:cstheme="majorBidi"/>
                <w:b/>
                <w:bCs/>
                <w:lang w:val="ru-RU"/>
              </w:rPr>
              <w:t xml:space="preserve"> </w:t>
            </w:r>
            <w:r w:rsidRPr="00CD7742">
              <w:rPr>
                <w:rStyle w:val="None"/>
                <w:rFonts w:asciiTheme="majorBidi" w:hAnsiTheme="majorBidi" w:cstheme="majorBidi"/>
                <w:b/>
                <w:bCs/>
                <w:lang w:val="ru-RU"/>
              </w:rPr>
              <w:t>000</w:t>
            </w:r>
          </w:p>
        </w:tc>
      </w:tr>
    </w:tbl>
    <w:p w14:paraId="72B23DD7" w14:textId="315FFB6E" w:rsidR="00115CEC" w:rsidRPr="00CD7742" w:rsidRDefault="00181743" w:rsidP="00BD7760">
      <w:pPr>
        <w:pStyle w:val="CBDH3"/>
        <w:rPr>
          <w:lang w:val="ru-RU"/>
        </w:rPr>
      </w:pPr>
      <w:r w:rsidRPr="00CD7742">
        <w:rPr>
          <w:lang w:val="ru-RU"/>
        </w:rPr>
        <w:t>2.</w:t>
      </w:r>
      <w:r w:rsidRPr="00CD7742">
        <w:rPr>
          <w:lang w:val="ru-RU"/>
        </w:rPr>
        <w:tab/>
      </w:r>
      <w:r w:rsidR="00841770" w:rsidRPr="00CD7742">
        <w:rPr>
          <w:bCs/>
          <w:lang w:val="ru-RU"/>
        </w:rPr>
        <w:t xml:space="preserve">Выплаты </w:t>
      </w:r>
      <w:proofErr w:type="spellStart"/>
      <w:r w:rsidR="00841770" w:rsidRPr="00CD7742">
        <w:rPr>
          <w:bCs/>
          <w:lang w:val="ru-RU"/>
        </w:rPr>
        <w:t>Калийского</w:t>
      </w:r>
      <w:proofErr w:type="spellEnd"/>
      <w:r w:rsidR="00841770" w:rsidRPr="00CD7742">
        <w:rPr>
          <w:bCs/>
          <w:lang w:val="ru-RU"/>
        </w:rPr>
        <w:t xml:space="preserve"> фонда</w:t>
      </w:r>
    </w:p>
    <w:p w14:paraId="21BF38FF" w14:textId="49ADB407" w:rsidR="00115CEC" w:rsidRPr="00CD7742" w:rsidRDefault="00841770" w:rsidP="00461C79">
      <w:pPr>
        <w:pStyle w:val="CBDNormalNumber"/>
        <w:jc w:val="left"/>
        <w:rPr>
          <w:rFonts w:asciiTheme="majorBidi" w:hAnsiTheme="majorBidi" w:cstheme="majorBidi"/>
          <w:lang w:val="ru-RU"/>
        </w:rPr>
      </w:pPr>
      <w:r w:rsidRPr="00CD7742">
        <w:rPr>
          <w:rFonts w:asciiTheme="majorBidi" w:hAnsiTheme="majorBidi" w:cstheme="majorBidi"/>
          <w:lang w:val="ru-RU"/>
        </w:rPr>
        <w:t xml:space="preserve">По состоянию на сегодняшний день </w:t>
      </w:r>
      <w:proofErr w:type="spellStart"/>
      <w:r w:rsidRPr="00CD7742">
        <w:rPr>
          <w:rFonts w:asciiTheme="majorBidi" w:hAnsiTheme="majorBidi" w:cstheme="majorBidi"/>
          <w:lang w:val="ru-RU"/>
        </w:rPr>
        <w:t>Калийский</w:t>
      </w:r>
      <w:proofErr w:type="spellEnd"/>
      <w:r w:rsidRPr="00CD7742">
        <w:rPr>
          <w:rFonts w:asciiTheme="majorBidi" w:hAnsiTheme="majorBidi" w:cstheme="majorBidi"/>
          <w:lang w:val="ru-RU"/>
        </w:rPr>
        <w:t xml:space="preserve"> фонд не произвел никаких выплат</w:t>
      </w:r>
      <w:r w:rsidR="00115CEC" w:rsidRPr="00CD7742">
        <w:rPr>
          <w:rFonts w:asciiTheme="majorBidi" w:hAnsiTheme="majorBidi" w:cstheme="majorBidi"/>
          <w:lang w:val="ru-RU"/>
        </w:rPr>
        <w:t xml:space="preserve">. </w:t>
      </w:r>
    </w:p>
    <w:p w14:paraId="78A8AD9B" w14:textId="171C2698" w:rsidR="006108CC" w:rsidRPr="00CD7742" w:rsidRDefault="00181743" w:rsidP="00BD7760">
      <w:pPr>
        <w:pStyle w:val="CBDH1"/>
        <w:rPr>
          <w:lang w:val="ru-RU"/>
        </w:rPr>
      </w:pPr>
      <w:r w:rsidRPr="00CD7742">
        <w:rPr>
          <w:lang w:val="ru-RU"/>
        </w:rPr>
        <w:t>III.</w:t>
      </w:r>
      <w:r w:rsidRPr="00CD7742">
        <w:rPr>
          <w:lang w:val="ru-RU"/>
        </w:rPr>
        <w:tab/>
      </w:r>
      <w:r w:rsidR="00CD5E92" w:rsidRPr="00CD7742">
        <w:rPr>
          <w:bCs/>
          <w:lang w:val="ru-RU"/>
        </w:rPr>
        <w:t>Деятельность Руководящего комитета</w:t>
      </w:r>
    </w:p>
    <w:p w14:paraId="71392FA5" w14:textId="5416B9C4" w:rsidR="00115CEC" w:rsidRPr="00CD7742" w:rsidRDefault="00CD5E92" w:rsidP="00461C79">
      <w:pPr>
        <w:pStyle w:val="CBDNormalNumber"/>
        <w:rPr>
          <w:rFonts w:asciiTheme="majorBidi" w:hAnsiTheme="majorBidi" w:cstheme="majorBidi"/>
          <w:lang w:val="ru-RU"/>
        </w:rPr>
      </w:pPr>
      <w:r w:rsidRPr="00CD7742">
        <w:rPr>
          <w:rFonts w:asciiTheme="majorBidi" w:hAnsiTheme="majorBidi" w:cstheme="majorBidi"/>
          <w:lang w:val="ru-RU"/>
        </w:rPr>
        <w:t xml:space="preserve">В разделе ниже подробно описывается работа Руководящего комитета в период между 16-м и 17-м совещаниями Конференции Сторон в соответствии с функциями Комитета, изложенными в добавлении IV приложения к решению </w:t>
      </w:r>
      <w:hyperlink r:id="rId27" w:history="1">
        <w:hyperlink r:id="rId28" w:history="1">
          <w:r w:rsidR="00F13874" w:rsidRPr="00CD7742">
            <w:rPr>
              <w:rStyle w:val="Hyperlink0"/>
              <w:rFonts w:asciiTheme="majorBidi" w:eastAsia="Arial Unicode MS" w:hAnsiTheme="majorBidi" w:cstheme="majorBidi"/>
              <w:lang w:val="ru-RU"/>
            </w:rPr>
            <w:t>16/2</w:t>
          </w:r>
        </w:hyperlink>
      </w:hyperlink>
      <w:r w:rsidR="00115CEC" w:rsidRPr="00CD7742">
        <w:rPr>
          <w:rFonts w:asciiTheme="majorBidi" w:hAnsiTheme="majorBidi" w:cstheme="majorBidi"/>
          <w:lang w:val="ru-RU"/>
        </w:rPr>
        <w:t xml:space="preserve">. </w:t>
      </w:r>
    </w:p>
    <w:p w14:paraId="23BE9642" w14:textId="5DF184A4" w:rsidR="00115CEC" w:rsidRPr="00CD7742" w:rsidRDefault="00181743" w:rsidP="00B25875">
      <w:pPr>
        <w:pStyle w:val="CBDH2"/>
        <w:rPr>
          <w:lang w:val="ru-RU"/>
        </w:rPr>
      </w:pPr>
      <w:r w:rsidRPr="00CD7742">
        <w:rPr>
          <w:rStyle w:val="None"/>
          <w:rFonts w:asciiTheme="majorBidi" w:hAnsiTheme="majorBidi" w:cstheme="majorBidi"/>
          <w:lang w:val="ru-RU"/>
        </w:rPr>
        <w:t>A.</w:t>
      </w:r>
      <w:r w:rsidRPr="00CD7742">
        <w:rPr>
          <w:rStyle w:val="None"/>
          <w:rFonts w:asciiTheme="majorBidi" w:hAnsiTheme="majorBidi" w:cstheme="majorBidi"/>
          <w:lang w:val="ru-RU"/>
        </w:rPr>
        <w:tab/>
      </w:r>
      <w:r w:rsidR="009D3EDC" w:rsidRPr="00CD7742">
        <w:rPr>
          <w:rFonts w:asciiTheme="majorBidi" w:hAnsiTheme="majorBidi" w:cstheme="majorBidi"/>
          <w:bCs/>
          <w:lang w:val="ru-RU"/>
        </w:rPr>
        <w:t xml:space="preserve">Осуществление надзора за операциями принимающей стороны </w:t>
      </w:r>
      <w:proofErr w:type="spellStart"/>
      <w:r w:rsidR="009D3EDC" w:rsidRPr="00CD7742">
        <w:rPr>
          <w:rFonts w:asciiTheme="majorBidi" w:hAnsiTheme="majorBidi" w:cstheme="majorBidi"/>
          <w:bCs/>
          <w:lang w:val="ru-RU"/>
        </w:rPr>
        <w:t>Калийского</w:t>
      </w:r>
      <w:proofErr w:type="spellEnd"/>
      <w:r w:rsidR="009D3EDC" w:rsidRPr="00CD7742">
        <w:rPr>
          <w:rFonts w:asciiTheme="majorBidi" w:hAnsiTheme="majorBidi" w:cstheme="majorBidi"/>
          <w:bCs/>
          <w:lang w:val="ru-RU"/>
        </w:rPr>
        <w:t xml:space="preserve"> фонда</w:t>
      </w:r>
      <w:r w:rsidR="00EF6114" w:rsidRPr="00CD7742">
        <w:rPr>
          <w:rStyle w:val="afa"/>
          <w:rFonts w:asciiTheme="majorBidi" w:hAnsiTheme="majorBidi" w:cstheme="majorBidi"/>
          <w:b w:val="0"/>
          <w:bCs/>
          <w:lang w:val="ru-RU"/>
        </w:rPr>
        <w:footnoteReference w:id="6"/>
      </w:r>
    </w:p>
    <w:p w14:paraId="37595909" w14:textId="750E0E86" w:rsidR="00115CEC" w:rsidRPr="00CD7742" w:rsidRDefault="00181743" w:rsidP="00BD7760">
      <w:pPr>
        <w:pStyle w:val="CBDH3"/>
        <w:rPr>
          <w:lang w:val="ru-RU"/>
        </w:rPr>
      </w:pPr>
      <w:r w:rsidRPr="00CD7742">
        <w:rPr>
          <w:lang w:val="ru-RU"/>
        </w:rPr>
        <w:t>1.</w:t>
      </w:r>
      <w:r w:rsidRPr="00CD7742">
        <w:rPr>
          <w:lang w:val="ru-RU"/>
        </w:rPr>
        <w:tab/>
      </w:r>
      <w:r w:rsidR="009D3EDC" w:rsidRPr="00CD7742">
        <w:rPr>
          <w:bCs/>
          <w:lang w:val="ru-RU"/>
        </w:rPr>
        <w:t>Правила процедуры и состав Руководящего комитета</w:t>
      </w:r>
    </w:p>
    <w:p w14:paraId="42133A5B" w14:textId="526C3DC9" w:rsidR="00115CEC" w:rsidRPr="00CD7742" w:rsidRDefault="009D3EDC" w:rsidP="00461C79">
      <w:pPr>
        <w:pStyle w:val="CBDNormalNumber"/>
        <w:rPr>
          <w:rFonts w:asciiTheme="majorBidi" w:hAnsiTheme="majorBidi" w:cstheme="majorBidi"/>
          <w:lang w:val="ru-RU"/>
        </w:rPr>
      </w:pPr>
      <w:r w:rsidRPr="00CD7742">
        <w:rPr>
          <w:rFonts w:asciiTheme="majorBidi" w:hAnsiTheme="majorBidi" w:cstheme="majorBidi"/>
          <w:lang w:val="ru-RU"/>
        </w:rPr>
        <w:t>Формирование членского состава Руководящего комитета было обеспечено посредством процедуры уведомлений. Секретариат Конвенции о биологическом разнообразии при окончательном одобрении бюро Конференции Сторон и посредством уведомлений</w:t>
      </w:r>
      <w:r w:rsidR="00115CEC" w:rsidRPr="00CD7742">
        <w:rPr>
          <w:rFonts w:asciiTheme="majorBidi" w:hAnsiTheme="majorBidi" w:cstheme="majorBidi"/>
          <w:lang w:val="ru-RU"/>
        </w:rPr>
        <w:t xml:space="preserve"> </w:t>
      </w:r>
      <w:r w:rsidRPr="00CD7742">
        <w:rPr>
          <w:rFonts w:asciiTheme="majorBidi" w:hAnsiTheme="majorBidi" w:cstheme="majorBidi"/>
          <w:lang w:val="ru-RU"/>
        </w:rPr>
        <w:t>№№</w:t>
      </w:r>
      <w:r w:rsidR="00115CEC" w:rsidRPr="00CD7742">
        <w:rPr>
          <w:rFonts w:asciiTheme="majorBidi" w:hAnsiTheme="majorBidi" w:cstheme="majorBidi"/>
          <w:lang w:val="ru-RU"/>
        </w:rPr>
        <w:t xml:space="preserve"> </w:t>
      </w:r>
      <w:hyperlink r:id="rId29" w:history="1">
        <w:r w:rsidR="00115CEC" w:rsidRPr="00CD7742">
          <w:rPr>
            <w:rStyle w:val="aff"/>
            <w:rFonts w:asciiTheme="majorBidi" w:hAnsiTheme="majorBidi" w:cstheme="majorBidi"/>
            <w:lang w:val="ru-RU"/>
          </w:rPr>
          <w:t>2024-113</w:t>
        </w:r>
      </w:hyperlink>
      <w:r w:rsidR="00115CEC" w:rsidRPr="00CD7742">
        <w:rPr>
          <w:rFonts w:asciiTheme="majorBidi" w:hAnsiTheme="majorBidi" w:cstheme="majorBidi"/>
          <w:lang w:val="ru-RU"/>
        </w:rPr>
        <w:t xml:space="preserve">, </w:t>
      </w:r>
      <w:hyperlink r:id="rId30" w:history="1">
        <w:r w:rsidR="00115CEC" w:rsidRPr="00CD7742">
          <w:rPr>
            <w:rStyle w:val="aff"/>
            <w:rFonts w:asciiTheme="majorBidi" w:hAnsiTheme="majorBidi" w:cstheme="majorBidi"/>
            <w:lang w:val="ru-RU"/>
          </w:rPr>
          <w:t>2025-013</w:t>
        </w:r>
      </w:hyperlink>
      <w:r w:rsidR="00115CEC" w:rsidRPr="00CD7742">
        <w:rPr>
          <w:rFonts w:asciiTheme="majorBidi" w:hAnsiTheme="majorBidi" w:cstheme="majorBidi"/>
          <w:lang w:val="ru-RU"/>
        </w:rPr>
        <w:t xml:space="preserve">, </w:t>
      </w:r>
      <w:hyperlink r:id="rId31" w:history="1">
        <w:r w:rsidR="00115CEC" w:rsidRPr="00CD7742">
          <w:rPr>
            <w:rStyle w:val="aff"/>
            <w:rFonts w:asciiTheme="majorBidi" w:hAnsiTheme="majorBidi" w:cstheme="majorBidi"/>
            <w:lang w:val="ru-RU"/>
          </w:rPr>
          <w:t>2025-043</w:t>
        </w:r>
      </w:hyperlink>
      <w:r w:rsidR="00115CEC" w:rsidRPr="00CD7742">
        <w:rPr>
          <w:rFonts w:asciiTheme="majorBidi" w:hAnsiTheme="majorBidi" w:cstheme="majorBidi"/>
          <w:lang w:val="ru-RU"/>
        </w:rPr>
        <w:t xml:space="preserve"> </w:t>
      </w:r>
      <w:r w:rsidRPr="00CD7742">
        <w:rPr>
          <w:rFonts w:asciiTheme="majorBidi" w:hAnsiTheme="majorBidi" w:cstheme="majorBidi"/>
          <w:lang w:val="ru-RU"/>
        </w:rPr>
        <w:t>и</w:t>
      </w:r>
      <w:r w:rsidR="00115CEC" w:rsidRPr="00CD7742">
        <w:rPr>
          <w:rFonts w:asciiTheme="majorBidi" w:hAnsiTheme="majorBidi" w:cstheme="majorBidi"/>
          <w:lang w:val="ru-RU"/>
        </w:rPr>
        <w:t xml:space="preserve"> </w:t>
      </w:r>
      <w:hyperlink r:id="rId32" w:history="1">
        <w:r w:rsidR="00115CEC" w:rsidRPr="00CD7742">
          <w:rPr>
            <w:rStyle w:val="aff"/>
            <w:rFonts w:asciiTheme="majorBidi" w:hAnsiTheme="majorBidi" w:cstheme="majorBidi"/>
            <w:lang w:val="ru-RU"/>
          </w:rPr>
          <w:t>2025-091</w:t>
        </w:r>
      </w:hyperlink>
      <w:r w:rsidR="00115CEC" w:rsidRPr="00CD7742">
        <w:rPr>
          <w:rFonts w:asciiTheme="majorBidi" w:hAnsiTheme="majorBidi" w:cstheme="majorBidi"/>
          <w:lang w:val="ru-RU"/>
        </w:rPr>
        <w:t xml:space="preserve"> </w:t>
      </w:r>
      <w:r w:rsidRPr="00CD7742">
        <w:rPr>
          <w:rFonts w:asciiTheme="majorBidi" w:hAnsiTheme="majorBidi" w:cstheme="majorBidi"/>
          <w:lang w:val="ru-RU"/>
        </w:rPr>
        <w:t>содействовал процессу выдвижения и отбора членов, заместителей и наблюдателей. Представители участвующих организаций системы Организации Объединенных Наций были назначены их соответствующими организациями</w:t>
      </w:r>
      <w:r w:rsidR="00115CEC" w:rsidRPr="00CD7742">
        <w:rPr>
          <w:rFonts w:asciiTheme="majorBidi" w:hAnsiTheme="majorBidi" w:cstheme="majorBidi"/>
          <w:lang w:val="ru-RU"/>
        </w:rPr>
        <w:t xml:space="preserve">. </w:t>
      </w:r>
    </w:p>
    <w:p w14:paraId="76B27F03" w14:textId="68A7F69F" w:rsidR="00115CEC" w:rsidRPr="00CD7742" w:rsidRDefault="001D002F" w:rsidP="00115CEC">
      <w:pPr>
        <w:pStyle w:val="CBDNormalNumber"/>
        <w:rPr>
          <w:rFonts w:asciiTheme="majorBidi" w:hAnsiTheme="majorBidi" w:cstheme="majorBidi"/>
          <w:lang w:val="ru-RU"/>
        </w:rPr>
      </w:pPr>
      <w:r w:rsidRPr="00CD7742">
        <w:rPr>
          <w:rFonts w:asciiTheme="majorBidi" w:hAnsiTheme="majorBidi" w:cstheme="majorBidi"/>
          <w:lang w:val="ru-RU"/>
        </w:rPr>
        <w:t>Руководящий комитет признал ценность заместителей для поддержки преемственности, институциональной памяти и эффективного участия в процессах Комитета. Комитет отметил, что заместители могут помогать поддерживать вовлеченность и обеспечивать преемственность, когда назначенные члены не могут участвовать. В Комитете продолжаются обсуждения с целью определения механизмов надлежащей и структурированной коммуникации и обмена информацией, координации и передачи дел между членами и их назначенными заместителями как до, так и после совещаний, по мере необходимости. Текущий список членов Комитета приведен в приложении</w:t>
      </w:r>
      <w:r w:rsidR="00115CEC" w:rsidRPr="00CD7742">
        <w:rPr>
          <w:rFonts w:asciiTheme="majorBidi" w:hAnsiTheme="majorBidi" w:cstheme="majorBidi"/>
          <w:lang w:val="ru-RU"/>
        </w:rPr>
        <w:t xml:space="preserve"> </w:t>
      </w:r>
      <w:r w:rsidR="00CF397D" w:rsidRPr="00CD7742">
        <w:rPr>
          <w:lang w:val="ru-RU"/>
        </w:rPr>
        <w:t>I</w:t>
      </w:r>
      <w:r w:rsidR="00115CEC" w:rsidRPr="00CD7742">
        <w:rPr>
          <w:rFonts w:asciiTheme="majorBidi" w:hAnsiTheme="majorBidi" w:cstheme="majorBidi"/>
          <w:lang w:val="ru-RU"/>
        </w:rPr>
        <w:t xml:space="preserve">. </w:t>
      </w:r>
    </w:p>
    <w:p w14:paraId="38BF7AA5" w14:textId="45DCE8F9" w:rsidR="00115CEC" w:rsidRPr="00CD7742" w:rsidRDefault="00745962" w:rsidP="00115CEC">
      <w:pPr>
        <w:pStyle w:val="CBDNormalNumber"/>
        <w:rPr>
          <w:rFonts w:asciiTheme="majorBidi" w:hAnsiTheme="majorBidi" w:cstheme="majorBidi"/>
          <w:lang w:val="ru-RU"/>
        </w:rPr>
      </w:pPr>
      <w:r w:rsidRPr="00CD7742">
        <w:rPr>
          <w:rFonts w:asciiTheme="majorBidi" w:hAnsiTheme="majorBidi" w:cstheme="majorBidi"/>
          <w:lang w:val="ru-RU"/>
        </w:rPr>
        <w:t>На своем втором совещании Руководящий комитет окончательно доработал правила процедуры своих совещаний, которые размещены на веб-странице совещания</w:t>
      </w:r>
      <w:r w:rsidR="00115CEC" w:rsidRPr="00CD7742">
        <w:rPr>
          <w:rFonts w:asciiTheme="majorBidi" w:hAnsiTheme="majorBidi" w:cstheme="majorBidi"/>
          <w:vertAlign w:val="superscript"/>
          <w:lang w:val="ru-RU"/>
        </w:rPr>
        <w:footnoteReference w:id="7"/>
      </w:r>
      <w:r w:rsidRPr="00CD7742">
        <w:rPr>
          <w:rFonts w:asciiTheme="majorBidi" w:hAnsiTheme="majorBidi" w:cstheme="majorBidi"/>
          <w:lang w:val="ru-RU"/>
        </w:rPr>
        <w:t xml:space="preserve">. Руководствуясь решением </w:t>
      </w:r>
      <w:hyperlink r:id="rId33" w:history="1">
        <w:hyperlink r:id="rId34" w:history="1">
          <w:r w:rsidRPr="00CD7742">
            <w:rPr>
              <w:rStyle w:val="Hyperlink0"/>
              <w:rFonts w:asciiTheme="majorBidi" w:eastAsia="Arial Unicode MS" w:hAnsiTheme="majorBidi" w:cstheme="majorBidi"/>
              <w:lang w:val="ru-RU"/>
            </w:rPr>
            <w:t>16/2</w:t>
          </w:r>
        </w:hyperlink>
      </w:hyperlink>
      <w:r w:rsidRPr="00CD7742">
        <w:rPr>
          <w:rFonts w:asciiTheme="majorBidi" w:hAnsiTheme="majorBidi" w:cstheme="majorBidi"/>
          <w:lang w:val="ru-RU"/>
        </w:rPr>
        <w:t>, Комитет определил, что одно правило, касающееся сроков полномочий (правило 11), выиграло бы от консультации и одобрения Конференции Сторон</w:t>
      </w:r>
      <w:r w:rsidR="00115CEC" w:rsidRPr="00CD7742">
        <w:rPr>
          <w:rFonts w:asciiTheme="majorBidi" w:hAnsiTheme="majorBidi" w:cstheme="majorBidi"/>
          <w:lang w:val="ru-RU"/>
        </w:rPr>
        <w:t xml:space="preserve">. </w:t>
      </w:r>
    </w:p>
    <w:p w14:paraId="24D0DCCB" w14:textId="746DE6A7" w:rsidR="00115CEC" w:rsidRPr="00CD7742" w:rsidRDefault="00745962" w:rsidP="00115CEC">
      <w:pPr>
        <w:pStyle w:val="CBDNormalNumber"/>
        <w:rPr>
          <w:rFonts w:asciiTheme="majorBidi" w:hAnsiTheme="majorBidi" w:cstheme="majorBidi"/>
          <w:lang w:val="ru-RU"/>
        </w:rPr>
      </w:pPr>
      <w:r w:rsidRPr="00CD7742">
        <w:rPr>
          <w:rFonts w:asciiTheme="majorBidi" w:hAnsiTheme="majorBidi" w:cstheme="majorBidi"/>
          <w:lang w:val="ru-RU"/>
        </w:rPr>
        <w:t xml:space="preserve">Правило 11 касается сроков полномочий членов, наблюдателей и заместителей. Оно также устанавливает стандартный порядок в случае выхода члена, наблюдателя или заместителя из состава Руководящего комитета и направлено на обеспечение сохранения знаний и преемственности в работе Комитета. Это правило применялось на временной основе и остается в квадратных скобках для рассмотрения Конференцией Сторон. На своем четвертом совещании Комитет, принимая во внимание обсуждения, состоявшиеся на седьмом </w:t>
      </w:r>
      <w:r w:rsidRPr="00CD7742">
        <w:rPr>
          <w:rFonts w:asciiTheme="majorBidi" w:hAnsiTheme="majorBidi" w:cstheme="majorBidi"/>
          <w:lang w:val="ru-RU"/>
        </w:rPr>
        <w:lastRenderedPageBreak/>
        <w:t>совещании Вспомогательного органа по осуществлению, инициировал обсуждение вопроса об отборе своих членов и согласился с тем, что были бы желательны руководящие указания Конференции Сторон по этому вопросу</w:t>
      </w:r>
      <w:r w:rsidR="00115CEC" w:rsidRPr="00CD7742">
        <w:rPr>
          <w:rFonts w:asciiTheme="majorBidi" w:hAnsiTheme="majorBidi" w:cstheme="majorBidi"/>
          <w:lang w:val="ru-RU"/>
        </w:rPr>
        <w:t>.</w:t>
      </w:r>
    </w:p>
    <w:p w14:paraId="7BB30AD8" w14:textId="5BC50A35" w:rsidR="00115CEC" w:rsidRPr="00CD7742" w:rsidRDefault="003A5E6B" w:rsidP="00115CEC">
      <w:pPr>
        <w:pStyle w:val="CBDNormalNumber"/>
        <w:rPr>
          <w:rFonts w:asciiTheme="majorBidi" w:hAnsiTheme="majorBidi" w:cstheme="majorBidi"/>
          <w:lang w:val="ru-RU"/>
        </w:rPr>
      </w:pPr>
      <w:r w:rsidRPr="00CD7742">
        <w:rPr>
          <w:rFonts w:asciiTheme="majorBidi" w:hAnsiTheme="majorBidi" w:cstheme="majorBidi"/>
          <w:lang w:val="ru-RU"/>
        </w:rPr>
        <w:t>На своем втором совещании Руководящий комитет также установил руководящие принципы по урегулированию конфликтов интересов для Комитета, которые также размещены на веб-странице совещания</w:t>
      </w:r>
      <w:r w:rsidR="00115CEC" w:rsidRPr="00CD7742">
        <w:rPr>
          <w:rFonts w:asciiTheme="majorBidi" w:hAnsiTheme="majorBidi" w:cstheme="majorBidi"/>
          <w:vertAlign w:val="superscript"/>
          <w:lang w:val="ru-RU"/>
        </w:rPr>
        <w:footnoteReference w:id="8"/>
      </w:r>
      <w:r w:rsidRPr="00CD7742">
        <w:rPr>
          <w:rFonts w:asciiTheme="majorBidi" w:hAnsiTheme="majorBidi" w:cstheme="majorBidi"/>
          <w:lang w:val="ru-RU"/>
        </w:rPr>
        <w:t>.</w:t>
      </w:r>
    </w:p>
    <w:p w14:paraId="66F64A80" w14:textId="5EFC5962" w:rsidR="00115CEC" w:rsidRPr="00CD7742" w:rsidRDefault="003A5E6B" w:rsidP="00BD7760">
      <w:pPr>
        <w:pStyle w:val="CBDNormalNumber"/>
        <w:rPr>
          <w:rFonts w:eastAsia="Calibri"/>
          <w:lang w:val="ru-RU"/>
        </w:rPr>
      </w:pPr>
      <w:r w:rsidRPr="00CD7742">
        <w:rPr>
          <w:rFonts w:asciiTheme="majorBidi" w:hAnsiTheme="majorBidi" w:cstheme="majorBidi"/>
          <w:b/>
          <w:bCs/>
          <w:lang w:val="ru-RU"/>
        </w:rPr>
        <w:t>Руководящий комитет пришел к выводу, что правило 11 правил процедуры его совещаний</w:t>
      </w:r>
      <w:r w:rsidR="006A4103" w:rsidRPr="00CD7742">
        <w:rPr>
          <w:rStyle w:val="afa"/>
          <w:rFonts w:asciiTheme="majorBidi" w:hAnsiTheme="majorBidi" w:cstheme="majorBidi"/>
          <w:b/>
          <w:bCs/>
          <w:lang w:val="ru-RU"/>
        </w:rPr>
        <w:footnoteReference w:id="9"/>
      </w:r>
      <w:r w:rsidR="00115CEC" w:rsidRPr="00CD7742">
        <w:rPr>
          <w:rStyle w:val="None"/>
          <w:rFonts w:asciiTheme="majorBidi" w:hAnsiTheme="majorBidi" w:cstheme="majorBidi"/>
          <w:b/>
          <w:bCs/>
          <w:lang w:val="ru-RU"/>
        </w:rPr>
        <w:t xml:space="preserve"> </w:t>
      </w:r>
      <w:r w:rsidRPr="00CD7742">
        <w:rPr>
          <w:rFonts w:asciiTheme="majorBidi" w:hAnsiTheme="majorBidi" w:cstheme="majorBidi"/>
          <w:b/>
          <w:bCs/>
          <w:lang w:val="ru-RU"/>
        </w:rPr>
        <w:t>должно быть рассмотрено Конференцией Сторон для его утверждения</w:t>
      </w:r>
      <w:r w:rsidR="00C92EDD" w:rsidRPr="00CD7742">
        <w:rPr>
          <w:rStyle w:val="None"/>
          <w:rFonts w:asciiTheme="majorBidi" w:hAnsiTheme="majorBidi" w:cstheme="majorBidi"/>
          <w:b/>
          <w:bCs/>
          <w:lang w:val="ru-RU"/>
        </w:rPr>
        <w:t>.</w:t>
      </w:r>
      <w:r w:rsidR="00115CEC" w:rsidRPr="00CD7742">
        <w:rPr>
          <w:rStyle w:val="None"/>
          <w:rFonts w:asciiTheme="majorBidi" w:hAnsiTheme="majorBidi" w:cstheme="majorBidi"/>
          <w:lang w:val="ru-RU"/>
        </w:rPr>
        <w:t xml:space="preserve"> </w:t>
      </w:r>
    </w:p>
    <w:p w14:paraId="25F8232F" w14:textId="648D19CA" w:rsidR="00115CEC" w:rsidRPr="00CD7742" w:rsidRDefault="00181743" w:rsidP="00BD7760">
      <w:pPr>
        <w:pStyle w:val="CBDH3"/>
        <w:rPr>
          <w:lang w:val="ru-RU"/>
        </w:rPr>
      </w:pPr>
      <w:r w:rsidRPr="00CD7742">
        <w:rPr>
          <w:lang w:val="ru-RU"/>
        </w:rPr>
        <w:t>2.</w:t>
      </w:r>
      <w:r w:rsidRPr="00CD7742">
        <w:rPr>
          <w:lang w:val="ru-RU"/>
        </w:rPr>
        <w:tab/>
      </w:r>
      <w:r w:rsidR="00692D9D" w:rsidRPr="00CD7742">
        <w:rPr>
          <w:bCs/>
          <w:lang w:val="ru-RU"/>
        </w:rPr>
        <w:t>Программный документ для секретариата Многостороннего механизма</w:t>
      </w:r>
    </w:p>
    <w:p w14:paraId="4161ABE6" w14:textId="48B41495" w:rsidR="00115CEC" w:rsidRPr="00CD7742" w:rsidRDefault="00692D9D" w:rsidP="00461C79">
      <w:pPr>
        <w:pStyle w:val="CBDNormalNumber"/>
        <w:jc w:val="left"/>
        <w:rPr>
          <w:rFonts w:asciiTheme="majorBidi" w:hAnsiTheme="majorBidi" w:cstheme="majorBidi"/>
          <w:lang w:val="ru-RU"/>
        </w:rPr>
      </w:pPr>
      <w:r w:rsidRPr="00CD7742">
        <w:rPr>
          <w:rFonts w:asciiTheme="majorBidi" w:hAnsiTheme="majorBidi" w:cstheme="majorBidi"/>
          <w:lang w:val="ru-RU"/>
        </w:rPr>
        <w:t>Руководящий комитет разработал и утвердил программный документ для секретариата Многостороннего механизма</w:t>
      </w:r>
      <w:r w:rsidR="007A3EEE" w:rsidRPr="00CD7742">
        <w:rPr>
          <w:rStyle w:val="afa"/>
          <w:rFonts w:asciiTheme="majorBidi" w:hAnsiTheme="majorBidi" w:cstheme="majorBidi"/>
          <w:lang w:val="ru-RU"/>
        </w:rPr>
        <w:footnoteReference w:id="10"/>
      </w:r>
      <w:r w:rsidRPr="00CD7742">
        <w:rPr>
          <w:rFonts w:asciiTheme="majorBidi" w:hAnsiTheme="majorBidi" w:cstheme="majorBidi"/>
          <w:lang w:val="ru-RU"/>
        </w:rPr>
        <w:t>.</w:t>
      </w:r>
    </w:p>
    <w:p w14:paraId="241897A3" w14:textId="6E4B326B" w:rsidR="00115CEC" w:rsidRPr="00CD7742" w:rsidRDefault="00181743" w:rsidP="00BD7760">
      <w:pPr>
        <w:pStyle w:val="CBDH3"/>
        <w:rPr>
          <w:lang w:val="ru-RU"/>
        </w:rPr>
      </w:pPr>
      <w:r w:rsidRPr="00CD7742">
        <w:rPr>
          <w:lang w:val="ru-RU"/>
        </w:rPr>
        <w:t>3.</w:t>
      </w:r>
      <w:r w:rsidRPr="00CD7742">
        <w:rPr>
          <w:lang w:val="ru-RU"/>
        </w:rPr>
        <w:tab/>
      </w:r>
      <w:r w:rsidR="00692D9D" w:rsidRPr="00CD7742">
        <w:rPr>
          <w:bCs/>
          <w:lang w:val="ru-RU"/>
        </w:rPr>
        <w:t xml:space="preserve">Круг </w:t>
      </w:r>
      <w:r w:rsidR="00CD7742" w:rsidRPr="00CD7742">
        <w:rPr>
          <w:bCs/>
          <w:lang w:val="ru-RU"/>
        </w:rPr>
        <w:t xml:space="preserve">ведения </w:t>
      </w:r>
      <w:proofErr w:type="spellStart"/>
      <w:r w:rsidR="00692D9D" w:rsidRPr="00CD7742">
        <w:rPr>
          <w:bCs/>
          <w:lang w:val="ru-RU"/>
        </w:rPr>
        <w:t>Калийского</w:t>
      </w:r>
      <w:proofErr w:type="spellEnd"/>
      <w:r w:rsidR="00692D9D" w:rsidRPr="00CD7742">
        <w:rPr>
          <w:bCs/>
          <w:lang w:val="ru-RU"/>
        </w:rPr>
        <w:t xml:space="preserve"> фонда</w:t>
      </w:r>
    </w:p>
    <w:p w14:paraId="638EAFF2" w14:textId="7266F13D" w:rsidR="00506677" w:rsidRPr="00CD7742" w:rsidRDefault="00692D9D" w:rsidP="00461C79">
      <w:pPr>
        <w:pStyle w:val="CBDNormalNumber"/>
        <w:rPr>
          <w:rFonts w:asciiTheme="majorBidi" w:hAnsiTheme="majorBidi" w:cstheme="majorBidi"/>
          <w:lang w:val="ru-RU"/>
        </w:rPr>
      </w:pPr>
      <w:r w:rsidRPr="00CD7742">
        <w:rPr>
          <w:rFonts w:asciiTheme="majorBidi" w:hAnsiTheme="majorBidi" w:cstheme="majorBidi"/>
          <w:lang w:val="ru-RU"/>
        </w:rPr>
        <w:t xml:space="preserve">Руководящий комитет пересмотрел круг </w:t>
      </w:r>
      <w:r w:rsidR="00CD7742" w:rsidRPr="00CD7742">
        <w:rPr>
          <w:rFonts w:asciiTheme="majorBidi" w:hAnsiTheme="majorBidi" w:cstheme="majorBidi"/>
          <w:lang w:val="ru-RU"/>
        </w:rPr>
        <w:t xml:space="preserve">ведения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w:t>
      </w:r>
      <w:r w:rsidR="007A3EEE" w:rsidRPr="00CD7742">
        <w:rPr>
          <w:rStyle w:val="afa"/>
          <w:rFonts w:asciiTheme="majorBidi" w:hAnsiTheme="majorBidi" w:cstheme="majorBidi"/>
          <w:lang w:val="ru-RU"/>
        </w:rPr>
        <w:footnoteReference w:id="11"/>
      </w:r>
      <w:r w:rsidRPr="00CD7742">
        <w:rPr>
          <w:rFonts w:asciiTheme="majorBidi" w:hAnsiTheme="majorBidi" w:cstheme="majorBidi"/>
          <w:lang w:val="ru-RU"/>
        </w:rPr>
        <w:t>.</w:t>
      </w:r>
    </w:p>
    <w:p w14:paraId="7400C116" w14:textId="745920E9" w:rsidR="00506677" w:rsidRPr="00CD7742" w:rsidRDefault="005D4897" w:rsidP="00461C79">
      <w:pPr>
        <w:pStyle w:val="CBDNormalNumber"/>
        <w:rPr>
          <w:rFonts w:asciiTheme="majorBidi" w:hAnsiTheme="majorBidi" w:cstheme="majorBidi"/>
          <w:lang w:val="ru-RU"/>
        </w:rPr>
      </w:pPr>
      <w:r w:rsidRPr="00CD7742">
        <w:rPr>
          <w:rFonts w:asciiTheme="majorBidi" w:hAnsiTheme="majorBidi" w:cstheme="majorBidi"/>
          <w:lang w:val="ru-RU"/>
        </w:rPr>
        <w:t>После некоторых размышлений</w:t>
      </w:r>
      <w:r w:rsidR="00F36C53" w:rsidRPr="00CD7742">
        <w:rPr>
          <w:rFonts w:asciiTheme="majorBidi" w:hAnsiTheme="majorBidi" w:cstheme="majorBidi"/>
          <w:lang w:val="ru-RU"/>
        </w:rPr>
        <w:t xml:space="preserve"> Руководящий комитет отме</w:t>
      </w:r>
      <w:r w:rsidRPr="00CD7742">
        <w:rPr>
          <w:rFonts w:asciiTheme="majorBidi" w:hAnsiTheme="majorBidi" w:cstheme="majorBidi"/>
          <w:lang w:val="ru-RU"/>
        </w:rPr>
        <w:t>тил</w:t>
      </w:r>
      <w:r w:rsidR="00F36C53" w:rsidRPr="00CD7742">
        <w:rPr>
          <w:rFonts w:asciiTheme="majorBidi" w:hAnsiTheme="majorBidi" w:cstheme="majorBidi"/>
          <w:lang w:val="ru-RU"/>
        </w:rPr>
        <w:t xml:space="preserve">, что уровень понимания и поддержки того, как был разработан и опубликован круг </w:t>
      </w:r>
      <w:r w:rsidR="00CD7742" w:rsidRPr="00CD7742">
        <w:rPr>
          <w:rFonts w:asciiTheme="majorBidi" w:hAnsiTheme="majorBidi" w:cstheme="majorBidi"/>
          <w:lang w:val="ru-RU"/>
        </w:rPr>
        <w:t>ведения</w:t>
      </w:r>
      <w:r w:rsidR="00F36C53" w:rsidRPr="00CD7742">
        <w:rPr>
          <w:rFonts w:asciiTheme="majorBidi" w:hAnsiTheme="majorBidi" w:cstheme="majorBidi"/>
          <w:lang w:val="ru-RU"/>
        </w:rPr>
        <w:t>, оказался низким. Предпочтительнее было бы иметь более длительные сроки для окончательной доработки и выпуска этих документов, а также</w:t>
      </w:r>
      <w:r w:rsidRPr="00CD7742">
        <w:rPr>
          <w:rFonts w:asciiTheme="majorBidi" w:hAnsiTheme="majorBidi" w:cstheme="majorBidi"/>
          <w:lang w:val="ru-RU"/>
        </w:rPr>
        <w:t xml:space="preserve"> обеспечить</w:t>
      </w:r>
      <w:r w:rsidR="00F36C53" w:rsidRPr="00CD7742">
        <w:rPr>
          <w:rFonts w:asciiTheme="majorBidi" w:hAnsiTheme="majorBidi" w:cstheme="majorBidi"/>
          <w:lang w:val="ru-RU"/>
        </w:rPr>
        <w:t xml:space="preserve"> участие будущих членов Комитета до его учреждения. Круг </w:t>
      </w:r>
      <w:r w:rsidR="00CD7742" w:rsidRPr="00CD7742">
        <w:rPr>
          <w:rFonts w:asciiTheme="majorBidi" w:hAnsiTheme="majorBidi" w:cstheme="majorBidi"/>
          <w:lang w:val="ru-RU"/>
        </w:rPr>
        <w:t>ведения</w:t>
      </w:r>
      <w:r w:rsidR="00F36C53" w:rsidRPr="00CD7742">
        <w:rPr>
          <w:rFonts w:asciiTheme="majorBidi" w:hAnsiTheme="majorBidi" w:cstheme="majorBidi"/>
          <w:lang w:val="ru-RU"/>
        </w:rPr>
        <w:t xml:space="preserve"> будет размещен на странице портала </w:t>
      </w:r>
      <w:proofErr w:type="spellStart"/>
      <w:r w:rsidR="00F36C53" w:rsidRPr="00CD7742">
        <w:rPr>
          <w:rFonts w:asciiTheme="majorBidi" w:hAnsiTheme="majorBidi" w:cstheme="majorBidi"/>
          <w:lang w:val="ru-RU"/>
        </w:rPr>
        <w:t>Калийского</w:t>
      </w:r>
      <w:proofErr w:type="spellEnd"/>
      <w:r w:rsidR="00F36C53" w:rsidRPr="00CD7742">
        <w:rPr>
          <w:rFonts w:asciiTheme="majorBidi" w:hAnsiTheme="majorBidi" w:cstheme="majorBidi"/>
          <w:lang w:val="ru-RU"/>
        </w:rPr>
        <w:t xml:space="preserve"> фонда после его окончательной доработки</w:t>
      </w:r>
      <w:r w:rsidR="00506677" w:rsidRPr="00CD7742">
        <w:rPr>
          <w:rFonts w:asciiTheme="majorBidi" w:hAnsiTheme="majorBidi" w:cstheme="majorBidi"/>
          <w:lang w:val="ru-RU"/>
        </w:rPr>
        <w:t xml:space="preserve">. </w:t>
      </w:r>
    </w:p>
    <w:p w14:paraId="7B199696" w14:textId="261712A2" w:rsidR="00506677" w:rsidRPr="00CD7742" w:rsidRDefault="00181743" w:rsidP="00BD7760">
      <w:pPr>
        <w:pStyle w:val="CBDH3"/>
        <w:rPr>
          <w:lang w:val="ru-RU"/>
        </w:rPr>
      </w:pPr>
      <w:r w:rsidRPr="00CD7742">
        <w:rPr>
          <w:lang w:val="ru-RU"/>
        </w:rPr>
        <w:t>4.</w:t>
      </w:r>
      <w:r w:rsidRPr="00CD7742">
        <w:rPr>
          <w:lang w:val="ru-RU"/>
        </w:rPr>
        <w:tab/>
      </w:r>
      <w:r w:rsidR="005D4897" w:rsidRPr="00CD7742">
        <w:rPr>
          <w:bCs/>
          <w:lang w:val="ru-RU"/>
        </w:rPr>
        <w:t xml:space="preserve">Порядок принятия взносов в </w:t>
      </w:r>
      <w:proofErr w:type="spellStart"/>
      <w:r w:rsidR="005D4897" w:rsidRPr="00CD7742">
        <w:rPr>
          <w:bCs/>
          <w:lang w:val="ru-RU"/>
        </w:rPr>
        <w:t>Калийский</w:t>
      </w:r>
      <w:proofErr w:type="spellEnd"/>
      <w:r w:rsidR="005D4897" w:rsidRPr="00CD7742">
        <w:rPr>
          <w:bCs/>
          <w:lang w:val="ru-RU"/>
        </w:rPr>
        <w:t xml:space="preserve"> фонд</w:t>
      </w:r>
    </w:p>
    <w:p w14:paraId="7EA5ED11" w14:textId="3AB3F1CE" w:rsidR="00506677" w:rsidRPr="00CD7742" w:rsidRDefault="005D4897" w:rsidP="00461C79">
      <w:pPr>
        <w:pStyle w:val="CBDNormalNumber"/>
        <w:rPr>
          <w:rFonts w:asciiTheme="majorBidi" w:hAnsiTheme="majorBidi" w:cstheme="majorBidi"/>
          <w:lang w:val="ru-RU"/>
        </w:rPr>
      </w:pPr>
      <w:r w:rsidRPr="00CD7742">
        <w:rPr>
          <w:rFonts w:asciiTheme="majorBidi" w:hAnsiTheme="majorBidi" w:cstheme="majorBidi"/>
          <w:lang w:val="ru-RU"/>
        </w:rPr>
        <w:t xml:space="preserve">Руководящий комитет согласовал процедуру обработки взносов в </w:t>
      </w:r>
      <w:proofErr w:type="spellStart"/>
      <w:r w:rsidRPr="00CD7742">
        <w:rPr>
          <w:rFonts w:asciiTheme="majorBidi" w:hAnsiTheme="majorBidi" w:cstheme="majorBidi"/>
          <w:lang w:val="ru-RU"/>
        </w:rPr>
        <w:t>Калийский</w:t>
      </w:r>
      <w:proofErr w:type="spellEnd"/>
      <w:r w:rsidRPr="00CD7742">
        <w:rPr>
          <w:rFonts w:asciiTheme="majorBidi" w:hAnsiTheme="majorBidi" w:cstheme="majorBidi"/>
          <w:lang w:val="ru-RU"/>
        </w:rPr>
        <w:t xml:space="preserve"> фонд, которая предусматривает подготовку временным секретариатом одностраничного резюме результатов оценки рисков, предоставленных Управлением многосторонних партнерских целевых фондов, с изложением уровня риска и другой информации, важной для членов Комитета. Онлайн-форум обеспечивает необходимое пространство для того, чтобы члены могли безопасно получить доступ к этому резюме и в конечном итоге прийти к выводу о том, следует ли Управлению многосторонних партнерских целевых фондов принять взнос. Ведется дальнейшая работа в отношении процесса управления рисками после внесения взносов</w:t>
      </w:r>
      <w:r w:rsidR="00506677" w:rsidRPr="00CD7742">
        <w:rPr>
          <w:rFonts w:asciiTheme="majorBidi" w:hAnsiTheme="majorBidi" w:cstheme="majorBidi"/>
          <w:lang w:val="ru-RU"/>
        </w:rPr>
        <w:t>.</w:t>
      </w:r>
    </w:p>
    <w:p w14:paraId="681F11F3" w14:textId="36A6A974" w:rsidR="00506677" w:rsidRPr="00CD7742" w:rsidRDefault="00181743" w:rsidP="00BD7760">
      <w:pPr>
        <w:pStyle w:val="CBDH3"/>
        <w:rPr>
          <w:lang w:val="ru-RU"/>
        </w:rPr>
      </w:pPr>
      <w:r w:rsidRPr="00CD7742">
        <w:rPr>
          <w:lang w:val="ru-RU"/>
        </w:rPr>
        <w:t>5.</w:t>
      </w:r>
      <w:r w:rsidRPr="00CD7742">
        <w:rPr>
          <w:lang w:val="ru-RU"/>
        </w:rPr>
        <w:tab/>
      </w:r>
      <w:proofErr w:type="spellStart"/>
      <w:r w:rsidR="00F51F0F" w:rsidRPr="00CD7742">
        <w:rPr>
          <w:bCs/>
          <w:lang w:val="ru-RU"/>
        </w:rPr>
        <w:t>Траншевый</w:t>
      </w:r>
      <w:proofErr w:type="spellEnd"/>
      <w:r w:rsidR="00F51F0F" w:rsidRPr="00CD7742">
        <w:rPr>
          <w:bCs/>
          <w:lang w:val="ru-RU"/>
        </w:rPr>
        <w:t xml:space="preserve"> подход</w:t>
      </w:r>
    </w:p>
    <w:p w14:paraId="60CB39C8" w14:textId="469DA229" w:rsidR="00506677" w:rsidRPr="00CD7742" w:rsidRDefault="00F51F0F" w:rsidP="00461C79">
      <w:pPr>
        <w:pStyle w:val="CBDNormalNumber"/>
        <w:rPr>
          <w:rFonts w:asciiTheme="majorBidi" w:hAnsiTheme="majorBidi" w:cstheme="majorBidi"/>
          <w:lang w:val="ru-RU"/>
        </w:rPr>
      </w:pPr>
      <w:r w:rsidRPr="00CD7742">
        <w:rPr>
          <w:rFonts w:asciiTheme="majorBidi" w:hAnsiTheme="majorBidi" w:cstheme="majorBidi"/>
          <w:lang w:val="ru-RU"/>
        </w:rPr>
        <w:t xml:space="preserve">Руководящий комитет согласовал </w:t>
      </w:r>
      <w:proofErr w:type="spellStart"/>
      <w:r w:rsidRPr="00CD7742">
        <w:rPr>
          <w:rFonts w:asciiTheme="majorBidi" w:hAnsiTheme="majorBidi" w:cstheme="majorBidi"/>
          <w:lang w:val="ru-RU"/>
        </w:rPr>
        <w:t>траншевый</w:t>
      </w:r>
      <w:proofErr w:type="spellEnd"/>
      <w:r w:rsidRPr="00CD7742">
        <w:rPr>
          <w:rFonts w:asciiTheme="majorBidi" w:hAnsiTheme="majorBidi" w:cstheme="majorBidi"/>
          <w:lang w:val="ru-RU"/>
        </w:rPr>
        <w:t xml:space="preserve"> подход к финансированию из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который включает процедуру отказа от этого подхода. </w:t>
      </w:r>
      <w:proofErr w:type="spellStart"/>
      <w:r w:rsidRPr="00CD7742">
        <w:rPr>
          <w:rFonts w:asciiTheme="majorBidi" w:hAnsiTheme="majorBidi" w:cstheme="majorBidi"/>
          <w:lang w:val="ru-RU"/>
        </w:rPr>
        <w:t>Траншевый</w:t>
      </w:r>
      <w:proofErr w:type="spellEnd"/>
      <w:r w:rsidRPr="00CD7742">
        <w:rPr>
          <w:rFonts w:asciiTheme="majorBidi" w:hAnsiTheme="majorBidi" w:cstheme="majorBidi"/>
          <w:lang w:val="ru-RU"/>
        </w:rPr>
        <w:t xml:space="preserve"> подход к выплатам применяется автоматически ко всем программам на сумму 500</w:t>
      </w:r>
      <w:r w:rsidR="007119D0" w:rsidRPr="00CD7742">
        <w:rPr>
          <w:rFonts w:asciiTheme="majorBidi" w:hAnsiTheme="majorBidi" w:cstheme="majorBidi"/>
          <w:lang w:val="ru-RU"/>
        </w:rPr>
        <w:t> </w:t>
      </w:r>
      <w:r w:rsidRPr="00CD7742">
        <w:rPr>
          <w:rFonts w:asciiTheme="majorBidi" w:hAnsiTheme="majorBidi" w:cstheme="majorBidi"/>
          <w:lang w:val="ru-RU"/>
        </w:rPr>
        <w:t>000 долл. США и более и продолжительностью три года и более, если только участвующая организация</w:t>
      </w:r>
      <w:r w:rsidR="007A3EEE" w:rsidRPr="00CD7742">
        <w:rPr>
          <w:rStyle w:val="afa"/>
          <w:rFonts w:asciiTheme="majorBidi" w:hAnsiTheme="majorBidi" w:cstheme="majorBidi"/>
          <w:lang w:val="ru-RU"/>
        </w:rPr>
        <w:footnoteReference w:id="12"/>
      </w:r>
      <w:r w:rsidR="00506677" w:rsidRPr="00CD7742">
        <w:rPr>
          <w:rFonts w:asciiTheme="majorBidi" w:hAnsiTheme="majorBidi" w:cstheme="majorBidi"/>
          <w:lang w:val="ru-RU"/>
        </w:rPr>
        <w:t xml:space="preserve"> </w:t>
      </w:r>
      <w:r w:rsidR="007119D0" w:rsidRPr="00CD7742">
        <w:rPr>
          <w:rFonts w:asciiTheme="majorBidi" w:hAnsiTheme="majorBidi" w:cstheme="majorBidi"/>
          <w:lang w:val="ru-RU"/>
        </w:rPr>
        <w:t>не откажется от него и не запросит весь бюджет одним первоначальным платежом</w:t>
      </w:r>
      <w:r w:rsidR="00506677" w:rsidRPr="00CD7742">
        <w:rPr>
          <w:rFonts w:asciiTheme="majorBidi" w:hAnsiTheme="majorBidi" w:cstheme="majorBidi"/>
          <w:lang w:val="ru-RU"/>
        </w:rPr>
        <w:t>.</w:t>
      </w:r>
      <w:r w:rsidR="00244BE2" w:rsidRPr="00CD7742">
        <w:rPr>
          <w:rFonts w:asciiTheme="majorBidi" w:hAnsiTheme="majorBidi" w:cstheme="majorBidi"/>
          <w:lang w:val="ru-RU"/>
        </w:rPr>
        <w:t xml:space="preserve"> </w:t>
      </w:r>
    </w:p>
    <w:p w14:paraId="2D748AD7" w14:textId="71104C69" w:rsidR="00506677" w:rsidRPr="00CD7742" w:rsidRDefault="00181743" w:rsidP="00BD7760">
      <w:pPr>
        <w:pStyle w:val="CBDH3"/>
        <w:rPr>
          <w:lang w:val="ru-RU"/>
        </w:rPr>
      </w:pPr>
      <w:r w:rsidRPr="00CD7742">
        <w:rPr>
          <w:lang w:val="ru-RU"/>
        </w:rPr>
        <w:t>6.</w:t>
      </w:r>
      <w:r w:rsidRPr="00CD7742">
        <w:rPr>
          <w:lang w:val="ru-RU"/>
        </w:rPr>
        <w:tab/>
      </w:r>
      <w:r w:rsidR="00F51F0F" w:rsidRPr="00CD7742">
        <w:rPr>
          <w:bCs/>
          <w:lang w:val="ru-RU"/>
        </w:rPr>
        <w:t>Операционное руководство</w:t>
      </w:r>
    </w:p>
    <w:p w14:paraId="07680857" w14:textId="4D5AF2DD" w:rsidR="00506677" w:rsidRPr="00CD7742" w:rsidRDefault="00F51F0F" w:rsidP="00461C79">
      <w:pPr>
        <w:pStyle w:val="CBDNormalNumber"/>
        <w:rPr>
          <w:rFonts w:asciiTheme="majorBidi" w:hAnsiTheme="majorBidi" w:cstheme="majorBidi"/>
          <w:lang w:val="ru-RU"/>
        </w:rPr>
      </w:pPr>
      <w:r w:rsidRPr="00CD7742">
        <w:rPr>
          <w:rFonts w:asciiTheme="majorBidi" w:hAnsiTheme="majorBidi" w:cstheme="majorBidi"/>
          <w:lang w:val="ru-RU"/>
        </w:rPr>
        <w:t xml:space="preserve">Руководящий комитет разрабатывает операционное руководство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в котором будут изложены операционные правила, руководящие принципы и процессы Фонда, </w:t>
      </w:r>
      <w:r w:rsidRPr="00CD7742">
        <w:rPr>
          <w:rFonts w:asciiTheme="majorBidi" w:hAnsiTheme="majorBidi" w:cstheme="majorBidi"/>
          <w:lang w:val="ru-RU"/>
        </w:rPr>
        <w:lastRenderedPageBreak/>
        <w:t xml:space="preserve">дополняющие круг </w:t>
      </w:r>
      <w:r w:rsidR="00CD7742" w:rsidRPr="00CD7742">
        <w:rPr>
          <w:rFonts w:asciiTheme="majorBidi" w:hAnsiTheme="majorBidi" w:cstheme="majorBidi"/>
          <w:lang w:val="ru-RU"/>
        </w:rPr>
        <w:t>ведения</w:t>
      </w:r>
      <w:r w:rsidRPr="00CD7742">
        <w:rPr>
          <w:rFonts w:asciiTheme="majorBidi" w:hAnsiTheme="majorBidi" w:cstheme="majorBidi"/>
          <w:lang w:val="ru-RU"/>
        </w:rPr>
        <w:t xml:space="preserve"> Фонда. На своем четвертом совещании Комитет согласился продолжить работу над этим документом после </w:t>
      </w:r>
      <w:r w:rsidR="00CD7742" w:rsidRPr="00CD7742">
        <w:rPr>
          <w:rFonts w:asciiTheme="majorBidi" w:hAnsiTheme="majorBidi" w:cstheme="majorBidi"/>
          <w:lang w:val="ru-RU"/>
        </w:rPr>
        <w:t>17-</w:t>
      </w:r>
      <w:r w:rsidRPr="00CD7742">
        <w:rPr>
          <w:rFonts w:asciiTheme="majorBidi" w:hAnsiTheme="majorBidi" w:cstheme="majorBidi"/>
          <w:lang w:val="ru-RU"/>
        </w:rPr>
        <w:t>го совещания Конференции Сторон</w:t>
      </w:r>
      <w:r w:rsidR="00506677" w:rsidRPr="00CD7742">
        <w:rPr>
          <w:rFonts w:asciiTheme="majorBidi" w:hAnsiTheme="majorBidi" w:cstheme="majorBidi"/>
          <w:lang w:val="ru-RU"/>
        </w:rPr>
        <w:t>.</w:t>
      </w:r>
    </w:p>
    <w:p w14:paraId="47B9535A" w14:textId="30C31EB9" w:rsidR="00506677" w:rsidRPr="00CD7742" w:rsidRDefault="00181743" w:rsidP="00BD7760">
      <w:pPr>
        <w:pStyle w:val="CBDH3"/>
        <w:rPr>
          <w:lang w:val="ru-RU"/>
        </w:rPr>
      </w:pPr>
      <w:r w:rsidRPr="00CD7742">
        <w:rPr>
          <w:lang w:val="ru-RU"/>
        </w:rPr>
        <w:t>7.</w:t>
      </w:r>
      <w:r w:rsidRPr="00CD7742">
        <w:rPr>
          <w:lang w:val="ru-RU"/>
        </w:rPr>
        <w:tab/>
      </w:r>
      <w:r w:rsidR="00F51F0F" w:rsidRPr="00CD7742">
        <w:rPr>
          <w:bCs/>
          <w:lang w:val="ru-RU"/>
        </w:rPr>
        <w:t>Шаблон программного документа</w:t>
      </w:r>
    </w:p>
    <w:p w14:paraId="49467078" w14:textId="27E84AA6" w:rsidR="00506677" w:rsidRPr="00CD7742" w:rsidRDefault="00F51F0F" w:rsidP="00461C79">
      <w:pPr>
        <w:pStyle w:val="CBDNormalNumber"/>
        <w:rPr>
          <w:rFonts w:asciiTheme="majorBidi" w:hAnsiTheme="majorBidi" w:cstheme="majorBidi"/>
          <w:lang w:val="ru-RU"/>
        </w:rPr>
      </w:pPr>
      <w:r w:rsidRPr="00CD7742">
        <w:rPr>
          <w:rFonts w:asciiTheme="majorBidi" w:hAnsiTheme="majorBidi" w:cstheme="majorBidi"/>
          <w:lang w:val="ru-RU"/>
        </w:rPr>
        <w:t xml:space="preserve">Руководящий комитет разрабатывает шаблон программного документа, который предоставляется всем участвующим организациям и должен быть утвержден национальным </w:t>
      </w:r>
      <w:r w:rsidR="00CD7742">
        <w:rPr>
          <w:rFonts w:asciiTheme="majorBidi" w:hAnsiTheme="majorBidi" w:cstheme="majorBidi"/>
          <w:lang w:val="ru-RU"/>
        </w:rPr>
        <w:t xml:space="preserve">полномочным </w:t>
      </w:r>
      <w:r w:rsidRPr="00CD7742">
        <w:rPr>
          <w:rFonts w:asciiTheme="majorBidi" w:hAnsiTheme="majorBidi" w:cstheme="majorBidi"/>
          <w:lang w:val="ru-RU"/>
        </w:rPr>
        <w:t xml:space="preserve">органом (координационным центром). Для выплаты средств </w:t>
      </w:r>
      <w:proofErr w:type="spellStart"/>
      <w:r w:rsidRPr="00CD7742">
        <w:rPr>
          <w:rFonts w:asciiTheme="majorBidi" w:hAnsiTheme="majorBidi" w:cstheme="majorBidi"/>
          <w:lang w:val="ru-RU"/>
        </w:rPr>
        <w:t>Калийским</w:t>
      </w:r>
      <w:proofErr w:type="spellEnd"/>
      <w:r w:rsidRPr="00CD7742">
        <w:rPr>
          <w:rFonts w:asciiTheme="majorBidi" w:hAnsiTheme="majorBidi" w:cstheme="majorBidi"/>
          <w:lang w:val="ru-RU"/>
        </w:rPr>
        <w:t xml:space="preserve"> фондом требуется заполненный программный документ</w:t>
      </w:r>
      <w:r w:rsidR="00506677" w:rsidRPr="00CD7742">
        <w:rPr>
          <w:rFonts w:asciiTheme="majorBidi" w:hAnsiTheme="majorBidi" w:cstheme="majorBidi"/>
          <w:lang w:val="ru-RU"/>
        </w:rPr>
        <w:t xml:space="preserve">. </w:t>
      </w:r>
    </w:p>
    <w:p w14:paraId="2E5577DF" w14:textId="63A542ED" w:rsidR="00506677" w:rsidRPr="00CD7742" w:rsidRDefault="00F51F0F" w:rsidP="00461C79">
      <w:pPr>
        <w:pStyle w:val="CBDNormalNumber"/>
        <w:rPr>
          <w:rFonts w:asciiTheme="majorBidi" w:hAnsiTheme="majorBidi" w:cstheme="majorBidi"/>
          <w:lang w:val="ru-RU"/>
        </w:rPr>
      </w:pPr>
      <w:r w:rsidRPr="00CD7742">
        <w:rPr>
          <w:rFonts w:asciiTheme="majorBidi" w:hAnsiTheme="majorBidi" w:cstheme="majorBidi"/>
          <w:lang w:val="ru-RU"/>
        </w:rPr>
        <w:t>Поскольку механизмы выплат для коренных народов и местных общин продолжают вводиться в действие, Руководящий комитет считает, что может быть полезно разъяснить, каким образом требования к программному документу применяются в рамках варианта 1 (см. подпункт 45</w:t>
      </w:r>
      <w:r w:rsidR="003521B9">
        <w:rPr>
          <w:rFonts w:asciiTheme="majorBidi" w:hAnsiTheme="majorBidi" w:cstheme="majorBidi"/>
          <w:lang w:val="ru-RU"/>
        </w:rPr>
        <w:t> </w:t>
      </w:r>
      <w:r w:rsidRPr="00CD7742">
        <w:rPr>
          <w:rFonts w:asciiTheme="majorBidi" w:hAnsiTheme="majorBidi" w:cstheme="majorBidi"/>
          <w:lang w:val="ru-RU"/>
        </w:rPr>
        <w:t>(a) ниже), включая роль национальных</w:t>
      </w:r>
      <w:r w:rsidR="003521B9">
        <w:rPr>
          <w:rFonts w:asciiTheme="majorBidi" w:hAnsiTheme="majorBidi" w:cstheme="majorBidi"/>
          <w:lang w:val="ru-RU"/>
        </w:rPr>
        <w:t xml:space="preserve"> полномочных</w:t>
      </w:r>
      <w:r w:rsidRPr="00CD7742">
        <w:rPr>
          <w:rFonts w:asciiTheme="majorBidi" w:hAnsiTheme="majorBidi" w:cstheme="majorBidi"/>
          <w:lang w:val="ru-RU"/>
        </w:rPr>
        <w:t xml:space="preserve"> органов, сохраняя при этом возможность прямых платежей через учреждения, определенные коренными народами и местными общинами, в соответствии с решением</w:t>
      </w:r>
      <w:r w:rsidR="007B0CDE" w:rsidRPr="00CD7742">
        <w:rPr>
          <w:rFonts w:asciiTheme="majorBidi" w:hAnsiTheme="majorBidi" w:cstheme="majorBidi"/>
          <w:lang w:val="ru-RU"/>
        </w:rPr>
        <w:t xml:space="preserve"> </w:t>
      </w:r>
      <w:hyperlink r:id="rId35" w:history="1">
        <w:r w:rsidR="00F13874" w:rsidRPr="00CD7742">
          <w:rPr>
            <w:rStyle w:val="Hyperlink0"/>
            <w:rFonts w:asciiTheme="majorBidi" w:eastAsia="Arial Unicode MS" w:hAnsiTheme="majorBidi" w:cstheme="majorBidi"/>
            <w:lang w:val="ru-RU"/>
          </w:rPr>
          <w:t>16/2</w:t>
        </w:r>
      </w:hyperlink>
      <w:r w:rsidR="00506677" w:rsidRPr="00CD7742">
        <w:rPr>
          <w:rFonts w:asciiTheme="majorBidi" w:hAnsiTheme="majorBidi" w:cstheme="majorBidi"/>
          <w:lang w:val="ru-RU"/>
        </w:rPr>
        <w:t>.</w:t>
      </w:r>
    </w:p>
    <w:p w14:paraId="0167CB25" w14:textId="68B5EA41" w:rsidR="00506677" w:rsidRPr="00CD7742" w:rsidRDefault="00181743" w:rsidP="00BD7760">
      <w:pPr>
        <w:pStyle w:val="CBDH3"/>
        <w:rPr>
          <w:lang w:val="ru-RU"/>
        </w:rPr>
      </w:pPr>
      <w:r w:rsidRPr="00CD7742">
        <w:rPr>
          <w:lang w:val="ru-RU"/>
        </w:rPr>
        <w:t>8.</w:t>
      </w:r>
      <w:r w:rsidRPr="00CD7742">
        <w:rPr>
          <w:lang w:val="ru-RU"/>
        </w:rPr>
        <w:tab/>
      </w:r>
      <w:r w:rsidR="00F51F0F" w:rsidRPr="00CD7742">
        <w:rPr>
          <w:bCs/>
          <w:lang w:val="ru-RU"/>
        </w:rPr>
        <w:t>Информация и обновлен</w:t>
      </w:r>
      <w:r w:rsidR="003521B9">
        <w:rPr>
          <w:bCs/>
          <w:lang w:val="ru-RU"/>
        </w:rPr>
        <w:t>ные сведения</w:t>
      </w:r>
      <w:r w:rsidR="00F51F0F" w:rsidRPr="00CD7742">
        <w:rPr>
          <w:bCs/>
          <w:lang w:val="ru-RU"/>
        </w:rPr>
        <w:t xml:space="preserve"> о соответствующей внешней деятельности</w:t>
      </w:r>
    </w:p>
    <w:p w14:paraId="3714D6EB" w14:textId="029B1BD4" w:rsidR="00506677" w:rsidRPr="00CD7742" w:rsidRDefault="00F51F0F" w:rsidP="00461C79">
      <w:pPr>
        <w:pStyle w:val="CBDNormalNumber"/>
        <w:rPr>
          <w:rFonts w:asciiTheme="majorBidi" w:hAnsiTheme="majorBidi" w:cstheme="majorBidi"/>
          <w:lang w:val="ru-RU"/>
        </w:rPr>
      </w:pPr>
      <w:r w:rsidRPr="00CD7742">
        <w:rPr>
          <w:rFonts w:asciiTheme="majorBidi" w:hAnsiTheme="majorBidi" w:cstheme="majorBidi"/>
          <w:lang w:val="ru-RU"/>
        </w:rPr>
        <w:t>На совещаниях Руководящего комитета членам Комитета было предложено делиться информацией или предоставлять обновлен</w:t>
      </w:r>
      <w:r w:rsidR="003521B9">
        <w:rPr>
          <w:rFonts w:asciiTheme="majorBidi" w:hAnsiTheme="majorBidi" w:cstheme="majorBidi"/>
          <w:lang w:val="ru-RU"/>
        </w:rPr>
        <w:t>ные сведения</w:t>
      </w:r>
      <w:r w:rsidRPr="00CD7742">
        <w:rPr>
          <w:rFonts w:asciiTheme="majorBidi" w:hAnsiTheme="majorBidi" w:cstheme="majorBidi"/>
          <w:lang w:val="ru-RU"/>
        </w:rPr>
        <w:t xml:space="preserve"> о любой деятельности, имеющей отношение к осуществлению решения</w:t>
      </w:r>
      <w:r w:rsidR="003521B9">
        <w:rPr>
          <w:rFonts w:asciiTheme="majorBidi" w:hAnsiTheme="majorBidi" w:cstheme="majorBidi"/>
          <w:lang w:val="ru-RU"/>
        </w:rPr>
        <w:t xml:space="preserve"> </w:t>
      </w:r>
      <w:hyperlink r:id="rId36" w:history="1">
        <w:r w:rsidR="003521B9" w:rsidRPr="00CD7742">
          <w:rPr>
            <w:rStyle w:val="Hyperlink0"/>
            <w:rFonts w:asciiTheme="majorBidi" w:eastAsia="Arial Unicode MS" w:hAnsiTheme="majorBidi" w:cstheme="majorBidi"/>
            <w:lang w:val="ru-RU"/>
          </w:rPr>
          <w:t>16/2</w:t>
        </w:r>
      </w:hyperlink>
      <w:r w:rsidRPr="00CD7742">
        <w:rPr>
          <w:rFonts w:asciiTheme="majorBidi" w:hAnsiTheme="majorBidi" w:cstheme="majorBidi"/>
          <w:lang w:val="ru-RU"/>
        </w:rPr>
        <w:t>, с тем чтобы члены оставались информированными и поддерживали связь с реальностью за пределами Комитета и, при наличии возможности, оценивали потенциальную ценность и участие самого Комитета</w:t>
      </w:r>
      <w:r w:rsidR="00506677" w:rsidRPr="00CD7742">
        <w:rPr>
          <w:rFonts w:asciiTheme="majorBidi" w:hAnsiTheme="majorBidi" w:cstheme="majorBidi"/>
          <w:lang w:val="ru-RU"/>
        </w:rPr>
        <w:t>.</w:t>
      </w:r>
    </w:p>
    <w:p w14:paraId="3585D102" w14:textId="55DFE34D" w:rsidR="00506677" w:rsidRPr="003521B9" w:rsidRDefault="00F51F0F" w:rsidP="00461C79">
      <w:pPr>
        <w:pStyle w:val="CBDNormalNumber"/>
        <w:rPr>
          <w:rFonts w:asciiTheme="majorBidi" w:hAnsiTheme="majorBidi" w:cstheme="majorBidi"/>
          <w:lang w:val="en-US"/>
        </w:rPr>
      </w:pPr>
      <w:r w:rsidRPr="00CD7742">
        <w:rPr>
          <w:rFonts w:asciiTheme="majorBidi" w:hAnsiTheme="majorBidi" w:cstheme="majorBidi"/>
          <w:lang w:val="ru-RU"/>
        </w:rPr>
        <w:t xml:space="preserve">Руководящий комитет был проинформирован о создании «Друзей </w:t>
      </w:r>
      <w:proofErr w:type="spellStart"/>
      <w:r w:rsidRPr="00CD7742">
        <w:rPr>
          <w:rFonts w:asciiTheme="majorBidi" w:hAnsiTheme="majorBidi" w:cstheme="majorBidi"/>
          <w:lang w:val="ru-RU"/>
        </w:rPr>
        <w:t>Калийского</w:t>
      </w:r>
      <w:proofErr w:type="spellEnd"/>
      <w:r w:rsidRPr="00CD7742">
        <w:rPr>
          <w:rFonts w:asciiTheme="majorBidi" w:hAnsiTheme="majorBidi" w:cstheme="majorBidi"/>
          <w:lang w:val="ru-RU"/>
        </w:rPr>
        <w:t xml:space="preserve"> фонда» </w:t>
      </w:r>
      <w:r w:rsidR="003521B9">
        <w:rPr>
          <w:rFonts w:asciiTheme="majorBidi" w:hAnsiTheme="majorBidi" w:cstheme="majorBidi"/>
          <w:lang w:val="ru-RU"/>
        </w:rPr>
        <w:t>–</w:t>
      </w:r>
      <w:r w:rsidRPr="00CD7742">
        <w:rPr>
          <w:rFonts w:asciiTheme="majorBidi" w:hAnsiTheme="majorBidi" w:cstheme="majorBidi"/>
          <w:lang w:val="ru-RU"/>
        </w:rPr>
        <w:t xml:space="preserve"> коалиции Сторон, инициированной правительством Соединенного Королевства Великобритании и Северной Ирландии и правительством Чили для принятия коллективного обязательства по содействию эффективному осуществлению Многостороннего</w:t>
      </w:r>
      <w:r w:rsidRPr="003521B9">
        <w:rPr>
          <w:rFonts w:asciiTheme="majorBidi" w:hAnsiTheme="majorBidi" w:cstheme="majorBidi"/>
          <w:lang w:val="en-US"/>
        </w:rPr>
        <w:t xml:space="preserve"> </w:t>
      </w:r>
      <w:r w:rsidRPr="00CD7742">
        <w:rPr>
          <w:rFonts w:asciiTheme="majorBidi" w:hAnsiTheme="majorBidi" w:cstheme="majorBidi"/>
          <w:lang w:val="ru-RU"/>
        </w:rPr>
        <w:t>механизма</w:t>
      </w:r>
      <w:r w:rsidRPr="003521B9">
        <w:rPr>
          <w:rFonts w:asciiTheme="majorBidi" w:hAnsiTheme="majorBidi" w:cstheme="majorBidi"/>
          <w:lang w:val="en-US"/>
        </w:rPr>
        <w:t xml:space="preserve">, </w:t>
      </w:r>
      <w:r w:rsidRPr="00CD7742">
        <w:rPr>
          <w:rFonts w:asciiTheme="majorBidi" w:hAnsiTheme="majorBidi" w:cstheme="majorBidi"/>
          <w:lang w:val="ru-RU"/>
        </w:rPr>
        <w:t>включая</w:t>
      </w:r>
      <w:r w:rsidRPr="003521B9">
        <w:rPr>
          <w:rFonts w:asciiTheme="majorBidi" w:hAnsiTheme="majorBidi" w:cstheme="majorBidi"/>
          <w:lang w:val="en-US"/>
        </w:rPr>
        <w:t xml:space="preserve"> </w:t>
      </w:r>
      <w:proofErr w:type="spellStart"/>
      <w:r w:rsidRPr="00CD7742">
        <w:rPr>
          <w:rFonts w:asciiTheme="majorBidi" w:hAnsiTheme="majorBidi" w:cstheme="majorBidi"/>
          <w:lang w:val="ru-RU"/>
        </w:rPr>
        <w:t>Калийский</w:t>
      </w:r>
      <w:proofErr w:type="spellEnd"/>
      <w:r w:rsidRPr="003521B9">
        <w:rPr>
          <w:rFonts w:asciiTheme="majorBidi" w:hAnsiTheme="majorBidi" w:cstheme="majorBidi"/>
          <w:lang w:val="en-US"/>
        </w:rPr>
        <w:t xml:space="preserve"> </w:t>
      </w:r>
      <w:r w:rsidRPr="00CD7742">
        <w:rPr>
          <w:rFonts w:asciiTheme="majorBidi" w:hAnsiTheme="majorBidi" w:cstheme="majorBidi"/>
          <w:lang w:val="ru-RU"/>
        </w:rPr>
        <w:t>фонд</w:t>
      </w:r>
      <w:r w:rsidR="007A3EEE" w:rsidRPr="00CD7742">
        <w:rPr>
          <w:rStyle w:val="afa"/>
          <w:rFonts w:asciiTheme="majorBidi" w:hAnsiTheme="majorBidi" w:cstheme="majorBidi"/>
          <w:lang w:val="ru-RU"/>
        </w:rPr>
        <w:footnoteReference w:id="13"/>
      </w:r>
      <w:r w:rsidR="003521B9">
        <w:rPr>
          <w:rFonts w:asciiTheme="majorBidi" w:hAnsiTheme="majorBidi" w:cstheme="majorBidi"/>
          <w:lang w:val="ru-RU"/>
        </w:rPr>
        <w:t>.</w:t>
      </w:r>
    </w:p>
    <w:p w14:paraId="69B0192F" w14:textId="6C918E58" w:rsidR="00506677" w:rsidRPr="00914F27" w:rsidRDefault="00F51F0F" w:rsidP="00506677">
      <w:pPr>
        <w:pStyle w:val="CBDNormalNumber"/>
        <w:rPr>
          <w:rFonts w:asciiTheme="majorBidi" w:hAnsiTheme="majorBidi" w:cstheme="majorBidi"/>
          <w:lang w:val="ru-RU"/>
        </w:rPr>
      </w:pPr>
      <w:r w:rsidRPr="00CD7742">
        <w:rPr>
          <w:rFonts w:asciiTheme="majorBidi" w:hAnsiTheme="majorBidi" w:cstheme="majorBidi"/>
          <w:lang w:val="ru-RU"/>
        </w:rPr>
        <w:t xml:space="preserve">На своем третьем совещании Руководящий комитет был проинформирован об итогах глобального неофициального диалога по цифровой информации о последовательностях и </w:t>
      </w:r>
      <w:proofErr w:type="spellStart"/>
      <w:r w:rsidRPr="00CD7742">
        <w:rPr>
          <w:rFonts w:asciiTheme="majorBidi" w:hAnsiTheme="majorBidi" w:cstheme="majorBidi"/>
          <w:lang w:val="ru-RU"/>
        </w:rPr>
        <w:t>Калийскому</w:t>
      </w:r>
      <w:proofErr w:type="spellEnd"/>
      <w:r w:rsidRPr="00CD7742">
        <w:rPr>
          <w:rFonts w:asciiTheme="majorBidi" w:hAnsiTheme="majorBidi" w:cstheme="majorBidi"/>
          <w:lang w:val="ru-RU"/>
        </w:rPr>
        <w:t xml:space="preserve"> фонду (соорганизаторами которого выступили Европейский союз и правительство Норвегии), состоявшегося в </w:t>
      </w:r>
      <w:proofErr w:type="spellStart"/>
      <w:r w:rsidRPr="00CD7742">
        <w:rPr>
          <w:rFonts w:asciiTheme="majorBidi" w:hAnsiTheme="majorBidi" w:cstheme="majorBidi"/>
          <w:lang w:val="ru-RU"/>
        </w:rPr>
        <w:t>Лёвене</w:t>
      </w:r>
      <w:proofErr w:type="spellEnd"/>
      <w:r w:rsidR="00914F27">
        <w:rPr>
          <w:rFonts w:asciiTheme="majorBidi" w:hAnsiTheme="majorBidi" w:cstheme="majorBidi"/>
          <w:lang w:val="ru-RU"/>
        </w:rPr>
        <w:t xml:space="preserve"> (</w:t>
      </w:r>
      <w:r w:rsidRPr="00CD7742">
        <w:rPr>
          <w:rFonts w:asciiTheme="majorBidi" w:hAnsiTheme="majorBidi" w:cstheme="majorBidi"/>
          <w:lang w:val="ru-RU"/>
        </w:rPr>
        <w:t>Бельгия</w:t>
      </w:r>
      <w:r w:rsidR="00914F27">
        <w:rPr>
          <w:rFonts w:asciiTheme="majorBidi" w:hAnsiTheme="majorBidi" w:cstheme="majorBidi"/>
          <w:lang w:val="ru-RU"/>
        </w:rPr>
        <w:t>)</w:t>
      </w:r>
      <w:r w:rsidRPr="00CD7742">
        <w:rPr>
          <w:rFonts w:asciiTheme="majorBidi" w:hAnsiTheme="majorBidi" w:cstheme="majorBidi"/>
          <w:lang w:val="ru-RU"/>
        </w:rPr>
        <w:t xml:space="preserve"> в марте 2026 года, включая идею содействия проведению этапа тестирования или </w:t>
      </w:r>
      <w:r w:rsidR="00914F27">
        <w:rPr>
          <w:rFonts w:asciiTheme="majorBidi" w:hAnsiTheme="majorBidi" w:cstheme="majorBidi"/>
          <w:lang w:val="ru-RU"/>
        </w:rPr>
        <w:t>экспериментального</w:t>
      </w:r>
      <w:r w:rsidRPr="00CD7742">
        <w:rPr>
          <w:rFonts w:asciiTheme="majorBidi" w:hAnsiTheme="majorBidi" w:cstheme="majorBidi"/>
          <w:lang w:val="ru-RU"/>
        </w:rPr>
        <w:t xml:space="preserve"> проекта системы</w:t>
      </w:r>
      <w:r w:rsidR="007A3EEE" w:rsidRPr="00CD7742">
        <w:rPr>
          <w:rStyle w:val="afa"/>
          <w:rFonts w:asciiTheme="majorBidi" w:hAnsiTheme="majorBidi" w:cstheme="majorBidi"/>
          <w:lang w:val="ru-RU"/>
        </w:rPr>
        <w:footnoteReference w:id="14"/>
      </w:r>
      <w:r w:rsidR="00914F27" w:rsidRPr="00CD7742">
        <w:rPr>
          <w:rFonts w:asciiTheme="majorBidi" w:hAnsiTheme="majorBidi" w:cstheme="majorBidi"/>
          <w:lang w:val="ru-RU"/>
        </w:rPr>
        <w:t>. Более</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подробная</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информация</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о</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последующем</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обсуждении</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приведена</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ниже</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в</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разделе</w:t>
      </w:r>
      <w:r w:rsidR="00914F27" w:rsidRPr="00914F27">
        <w:rPr>
          <w:rFonts w:asciiTheme="majorBidi" w:hAnsiTheme="majorBidi" w:cstheme="majorBidi"/>
          <w:lang w:val="ru-RU"/>
        </w:rPr>
        <w:t xml:space="preserve"> </w:t>
      </w:r>
      <w:r w:rsidR="00914F27" w:rsidRPr="00914F27">
        <w:rPr>
          <w:rFonts w:asciiTheme="majorBidi" w:hAnsiTheme="majorBidi" w:cstheme="majorBidi"/>
          <w:lang w:val="en-US"/>
        </w:rPr>
        <w:t>D</w:t>
      </w:r>
      <w:r w:rsidR="00914F27" w:rsidRPr="00914F27">
        <w:rPr>
          <w:rFonts w:asciiTheme="majorBidi" w:hAnsiTheme="majorBidi" w:cstheme="majorBidi"/>
          <w:lang w:val="ru-RU"/>
        </w:rPr>
        <w:t xml:space="preserve">.2 </w:t>
      </w:r>
      <w:r w:rsidR="00914F27" w:rsidRPr="00CD7742">
        <w:rPr>
          <w:rFonts w:asciiTheme="majorBidi" w:hAnsiTheme="majorBidi" w:cstheme="majorBidi"/>
          <w:lang w:val="ru-RU"/>
        </w:rPr>
        <w:t>о</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структурированном</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подходе</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к</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осуществлению</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изучению</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и</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обзору</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эффективности</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Многостороннего</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механизма</w:t>
      </w:r>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включая</w:t>
      </w:r>
      <w:r w:rsidR="00914F27" w:rsidRPr="00914F27">
        <w:rPr>
          <w:rFonts w:asciiTheme="majorBidi" w:hAnsiTheme="majorBidi" w:cstheme="majorBidi"/>
          <w:lang w:val="ru-RU"/>
        </w:rPr>
        <w:t xml:space="preserve"> </w:t>
      </w:r>
      <w:proofErr w:type="spellStart"/>
      <w:r w:rsidR="00914F27" w:rsidRPr="00CD7742">
        <w:rPr>
          <w:rFonts w:asciiTheme="majorBidi" w:hAnsiTheme="majorBidi" w:cstheme="majorBidi"/>
          <w:lang w:val="ru-RU"/>
        </w:rPr>
        <w:t>Калийский</w:t>
      </w:r>
      <w:proofErr w:type="spellEnd"/>
      <w:r w:rsidR="00914F27" w:rsidRPr="00914F27">
        <w:rPr>
          <w:rFonts w:asciiTheme="majorBidi" w:hAnsiTheme="majorBidi" w:cstheme="majorBidi"/>
          <w:lang w:val="ru-RU"/>
        </w:rPr>
        <w:t xml:space="preserve"> </w:t>
      </w:r>
      <w:r w:rsidR="00914F27" w:rsidRPr="00CD7742">
        <w:rPr>
          <w:rFonts w:asciiTheme="majorBidi" w:hAnsiTheme="majorBidi" w:cstheme="majorBidi"/>
          <w:lang w:val="ru-RU"/>
        </w:rPr>
        <w:t>фонд</w:t>
      </w:r>
      <w:r w:rsidR="00506677" w:rsidRPr="00914F27">
        <w:rPr>
          <w:rFonts w:asciiTheme="majorBidi" w:hAnsiTheme="majorBidi" w:cstheme="majorBidi"/>
          <w:lang w:val="ru-RU"/>
        </w:rPr>
        <w:t>.</w:t>
      </w:r>
    </w:p>
    <w:p w14:paraId="44C6544B" w14:textId="0542F039" w:rsidR="00506677" w:rsidRPr="00CD7742" w:rsidRDefault="00AE4E40" w:rsidP="00B25875">
      <w:pPr>
        <w:pStyle w:val="CBDH2"/>
        <w:rPr>
          <w:rStyle w:val="None"/>
          <w:rFonts w:asciiTheme="majorBidi" w:hAnsiTheme="majorBidi" w:cstheme="majorBidi"/>
          <w:b w:val="0"/>
          <w:sz w:val="22"/>
          <w:lang w:val="ru-RU"/>
        </w:rPr>
      </w:pPr>
      <w:r w:rsidRPr="00CD7742">
        <w:rPr>
          <w:rStyle w:val="None"/>
          <w:lang w:val="ru-RU"/>
        </w:rPr>
        <w:t>B.</w:t>
      </w:r>
      <w:r w:rsidRPr="00CD7742">
        <w:rPr>
          <w:rStyle w:val="None"/>
          <w:lang w:val="ru-RU"/>
        </w:rPr>
        <w:tab/>
      </w:r>
      <w:r w:rsidR="00BC2D9C" w:rsidRPr="00BC2D9C">
        <w:rPr>
          <w:bCs/>
          <w:lang w:val="ru-RU"/>
        </w:rPr>
        <w:t>Руководство операциями секретариата Многостороннего механизма</w:t>
      </w:r>
    </w:p>
    <w:p w14:paraId="4C12AEA8" w14:textId="2D78F025" w:rsidR="00506677" w:rsidRPr="00CD7742" w:rsidRDefault="00AE4E40" w:rsidP="00BD7760">
      <w:pPr>
        <w:pStyle w:val="CBDH3"/>
        <w:rPr>
          <w:lang w:val="ru-RU"/>
        </w:rPr>
      </w:pPr>
      <w:r w:rsidRPr="00CD7742">
        <w:rPr>
          <w:lang w:val="ru-RU"/>
        </w:rPr>
        <w:t>1.</w:t>
      </w:r>
      <w:r w:rsidRPr="00CD7742">
        <w:rPr>
          <w:lang w:val="ru-RU"/>
        </w:rPr>
        <w:tab/>
      </w:r>
      <w:r w:rsidR="00BC2D9C" w:rsidRPr="00BC2D9C">
        <w:rPr>
          <w:bCs/>
          <w:lang w:val="ru-RU"/>
        </w:rPr>
        <w:t>Стратегия капитализации</w:t>
      </w:r>
    </w:p>
    <w:p w14:paraId="3AF50162" w14:textId="651506EB" w:rsidR="00506677" w:rsidRPr="00DF47D4" w:rsidRDefault="00BC2D9C" w:rsidP="00461C79">
      <w:pPr>
        <w:pStyle w:val="CBDNormalNumber"/>
        <w:rPr>
          <w:rFonts w:asciiTheme="majorBidi" w:hAnsiTheme="majorBidi" w:cstheme="majorBidi"/>
          <w:lang w:val="ru-RU"/>
        </w:rPr>
      </w:pPr>
      <w:r w:rsidRPr="00BC2D9C">
        <w:rPr>
          <w:rFonts w:asciiTheme="majorBidi" w:hAnsiTheme="majorBidi" w:cstheme="majorBidi"/>
          <w:lang w:val="ru-RU"/>
        </w:rPr>
        <w:t>Руководящий</w:t>
      </w:r>
      <w:r w:rsidRPr="00DF47D4">
        <w:rPr>
          <w:rFonts w:asciiTheme="majorBidi" w:hAnsiTheme="majorBidi" w:cstheme="majorBidi"/>
          <w:lang w:val="ru-RU"/>
        </w:rPr>
        <w:t xml:space="preserve"> </w:t>
      </w:r>
      <w:r w:rsidRPr="00BC2D9C">
        <w:rPr>
          <w:rFonts w:asciiTheme="majorBidi" w:hAnsiTheme="majorBidi" w:cstheme="majorBidi"/>
          <w:lang w:val="ru-RU"/>
        </w:rPr>
        <w:t>комитет</w:t>
      </w:r>
      <w:r w:rsidRPr="00DF47D4">
        <w:rPr>
          <w:rFonts w:asciiTheme="majorBidi" w:hAnsiTheme="majorBidi" w:cstheme="majorBidi"/>
          <w:lang w:val="ru-RU"/>
        </w:rPr>
        <w:t xml:space="preserve"> </w:t>
      </w:r>
      <w:r w:rsidRPr="00BC2D9C">
        <w:rPr>
          <w:rFonts w:asciiTheme="majorBidi" w:hAnsiTheme="majorBidi" w:cstheme="majorBidi"/>
          <w:lang w:val="ru-RU"/>
        </w:rPr>
        <w:t>при</w:t>
      </w:r>
      <w:r w:rsidRPr="00DF47D4">
        <w:rPr>
          <w:rFonts w:asciiTheme="majorBidi" w:hAnsiTheme="majorBidi" w:cstheme="majorBidi"/>
          <w:lang w:val="ru-RU"/>
        </w:rPr>
        <w:t xml:space="preserve"> </w:t>
      </w:r>
      <w:r w:rsidRPr="00BC2D9C">
        <w:rPr>
          <w:rFonts w:asciiTheme="majorBidi" w:hAnsiTheme="majorBidi" w:cstheme="majorBidi"/>
          <w:lang w:val="ru-RU"/>
        </w:rPr>
        <w:t>поддержке</w:t>
      </w:r>
      <w:r w:rsidRPr="00DF47D4">
        <w:rPr>
          <w:rFonts w:asciiTheme="majorBidi" w:hAnsiTheme="majorBidi" w:cstheme="majorBidi"/>
          <w:lang w:val="ru-RU"/>
        </w:rPr>
        <w:t xml:space="preserve"> </w:t>
      </w:r>
      <w:r w:rsidRPr="00BC2D9C">
        <w:rPr>
          <w:rFonts w:asciiTheme="majorBidi" w:hAnsiTheme="majorBidi" w:cstheme="majorBidi"/>
          <w:lang w:val="ru-RU"/>
        </w:rPr>
        <w:t>временного</w:t>
      </w:r>
      <w:r w:rsidRPr="00DF47D4">
        <w:rPr>
          <w:rFonts w:asciiTheme="majorBidi" w:hAnsiTheme="majorBidi" w:cstheme="majorBidi"/>
          <w:lang w:val="ru-RU"/>
        </w:rPr>
        <w:t xml:space="preserve"> </w:t>
      </w:r>
      <w:r w:rsidRPr="00BC2D9C">
        <w:rPr>
          <w:rFonts w:asciiTheme="majorBidi" w:hAnsiTheme="majorBidi" w:cstheme="majorBidi"/>
          <w:lang w:val="ru-RU"/>
        </w:rPr>
        <w:t>секретариата</w:t>
      </w:r>
      <w:r w:rsidRPr="00DF47D4">
        <w:rPr>
          <w:rFonts w:asciiTheme="majorBidi" w:hAnsiTheme="majorBidi" w:cstheme="majorBidi"/>
          <w:lang w:val="ru-RU"/>
        </w:rPr>
        <w:t xml:space="preserve"> </w:t>
      </w:r>
      <w:r w:rsidRPr="00BC2D9C">
        <w:rPr>
          <w:rFonts w:asciiTheme="majorBidi" w:hAnsiTheme="majorBidi" w:cstheme="majorBidi"/>
          <w:lang w:val="ru-RU"/>
        </w:rPr>
        <w:t>возглавляет</w:t>
      </w:r>
      <w:r w:rsidRPr="00DF47D4">
        <w:rPr>
          <w:rFonts w:asciiTheme="majorBidi" w:hAnsiTheme="majorBidi" w:cstheme="majorBidi"/>
          <w:lang w:val="ru-RU"/>
        </w:rPr>
        <w:t xml:space="preserve"> </w:t>
      </w:r>
      <w:r w:rsidRPr="00BC2D9C">
        <w:rPr>
          <w:rFonts w:asciiTheme="majorBidi" w:hAnsiTheme="majorBidi" w:cstheme="majorBidi"/>
          <w:lang w:val="ru-RU"/>
        </w:rPr>
        <w:t>разработку</w:t>
      </w:r>
      <w:r w:rsidRPr="00DF47D4">
        <w:rPr>
          <w:rFonts w:asciiTheme="majorBidi" w:hAnsiTheme="majorBidi" w:cstheme="majorBidi"/>
          <w:lang w:val="ru-RU"/>
        </w:rPr>
        <w:t xml:space="preserve"> </w:t>
      </w:r>
      <w:r w:rsidRPr="00BC2D9C">
        <w:rPr>
          <w:rFonts w:asciiTheme="majorBidi" w:hAnsiTheme="majorBidi" w:cstheme="majorBidi"/>
          <w:lang w:val="ru-RU"/>
        </w:rPr>
        <w:t>стратегии</w:t>
      </w:r>
      <w:r w:rsidRPr="00DF47D4">
        <w:rPr>
          <w:rFonts w:asciiTheme="majorBidi" w:hAnsiTheme="majorBidi" w:cstheme="majorBidi"/>
          <w:lang w:val="ru-RU"/>
        </w:rPr>
        <w:t xml:space="preserve"> </w:t>
      </w:r>
      <w:r w:rsidRPr="00BC2D9C">
        <w:rPr>
          <w:rFonts w:asciiTheme="majorBidi" w:hAnsiTheme="majorBidi" w:cstheme="majorBidi"/>
          <w:lang w:val="ru-RU"/>
        </w:rPr>
        <w:t>капитализации</w:t>
      </w:r>
      <w:r w:rsidRPr="00DF47D4">
        <w:rPr>
          <w:rFonts w:asciiTheme="majorBidi" w:hAnsiTheme="majorBidi" w:cstheme="majorBidi"/>
          <w:lang w:val="ru-RU"/>
        </w:rPr>
        <w:t xml:space="preserve">, </w:t>
      </w:r>
      <w:r w:rsidRPr="00BC2D9C">
        <w:rPr>
          <w:rFonts w:asciiTheme="majorBidi" w:hAnsiTheme="majorBidi" w:cstheme="majorBidi"/>
          <w:lang w:val="ru-RU"/>
        </w:rPr>
        <w:t>которая</w:t>
      </w:r>
      <w:r w:rsidRPr="00DF47D4">
        <w:rPr>
          <w:rFonts w:asciiTheme="majorBidi" w:hAnsiTheme="majorBidi" w:cstheme="majorBidi"/>
          <w:lang w:val="ru-RU"/>
        </w:rPr>
        <w:t xml:space="preserve"> </w:t>
      </w:r>
      <w:r w:rsidRPr="00BC2D9C">
        <w:rPr>
          <w:rFonts w:asciiTheme="majorBidi" w:hAnsiTheme="majorBidi" w:cstheme="majorBidi"/>
          <w:lang w:val="ru-RU"/>
        </w:rPr>
        <w:t>обеспечит</w:t>
      </w:r>
      <w:r w:rsidRPr="00DF47D4">
        <w:rPr>
          <w:rFonts w:asciiTheme="majorBidi" w:hAnsiTheme="majorBidi" w:cstheme="majorBidi"/>
          <w:lang w:val="ru-RU"/>
        </w:rPr>
        <w:t xml:space="preserve"> </w:t>
      </w:r>
      <w:r w:rsidRPr="00BC2D9C">
        <w:rPr>
          <w:rFonts w:asciiTheme="majorBidi" w:hAnsiTheme="majorBidi" w:cstheme="majorBidi"/>
          <w:lang w:val="ru-RU"/>
        </w:rPr>
        <w:t>развивающийся</w:t>
      </w:r>
      <w:r w:rsidRPr="00DF47D4">
        <w:rPr>
          <w:rFonts w:asciiTheme="majorBidi" w:hAnsiTheme="majorBidi" w:cstheme="majorBidi"/>
          <w:lang w:val="ru-RU"/>
        </w:rPr>
        <w:t xml:space="preserve"> </w:t>
      </w:r>
      <w:r w:rsidRPr="00BC2D9C">
        <w:rPr>
          <w:rFonts w:asciiTheme="majorBidi" w:hAnsiTheme="majorBidi" w:cstheme="majorBidi"/>
          <w:lang w:val="ru-RU"/>
        </w:rPr>
        <w:t>обзор</w:t>
      </w:r>
      <w:r w:rsidRPr="00DF47D4">
        <w:rPr>
          <w:rFonts w:asciiTheme="majorBidi" w:hAnsiTheme="majorBidi" w:cstheme="majorBidi"/>
          <w:lang w:val="ru-RU"/>
        </w:rPr>
        <w:t xml:space="preserve"> </w:t>
      </w:r>
      <w:r w:rsidRPr="00BC2D9C">
        <w:rPr>
          <w:rFonts w:asciiTheme="majorBidi" w:hAnsiTheme="majorBidi" w:cstheme="majorBidi"/>
          <w:lang w:val="ru-RU"/>
        </w:rPr>
        <w:t>текущей</w:t>
      </w:r>
      <w:r w:rsidRPr="00DF47D4">
        <w:rPr>
          <w:rFonts w:asciiTheme="majorBidi" w:hAnsiTheme="majorBidi" w:cstheme="majorBidi"/>
          <w:lang w:val="ru-RU"/>
        </w:rPr>
        <w:t xml:space="preserve"> </w:t>
      </w:r>
      <w:r w:rsidRPr="00BC2D9C">
        <w:rPr>
          <w:rFonts w:asciiTheme="majorBidi" w:hAnsiTheme="majorBidi" w:cstheme="majorBidi"/>
          <w:lang w:val="ru-RU"/>
        </w:rPr>
        <w:t>деятельности</w:t>
      </w:r>
      <w:r w:rsidRPr="00DF47D4">
        <w:rPr>
          <w:rFonts w:asciiTheme="majorBidi" w:hAnsiTheme="majorBidi" w:cstheme="majorBidi"/>
          <w:lang w:val="ru-RU"/>
        </w:rPr>
        <w:t xml:space="preserve"> </w:t>
      </w:r>
      <w:r w:rsidRPr="00BC2D9C">
        <w:rPr>
          <w:rFonts w:asciiTheme="majorBidi" w:hAnsiTheme="majorBidi" w:cstheme="majorBidi"/>
          <w:lang w:val="ru-RU"/>
        </w:rPr>
        <w:t>и</w:t>
      </w:r>
      <w:r w:rsidRPr="00DF47D4">
        <w:rPr>
          <w:rFonts w:asciiTheme="majorBidi" w:hAnsiTheme="majorBidi" w:cstheme="majorBidi"/>
          <w:lang w:val="ru-RU"/>
        </w:rPr>
        <w:t xml:space="preserve"> </w:t>
      </w:r>
      <w:r w:rsidRPr="00BC2D9C">
        <w:rPr>
          <w:rFonts w:asciiTheme="majorBidi" w:hAnsiTheme="majorBidi" w:cstheme="majorBidi"/>
          <w:lang w:val="ru-RU"/>
        </w:rPr>
        <w:t>процессов</w:t>
      </w:r>
      <w:r w:rsidRPr="00DF47D4">
        <w:rPr>
          <w:rFonts w:asciiTheme="majorBidi" w:hAnsiTheme="majorBidi" w:cstheme="majorBidi"/>
          <w:lang w:val="ru-RU"/>
        </w:rPr>
        <w:t xml:space="preserve"> </w:t>
      </w:r>
      <w:r w:rsidRPr="00BC2D9C">
        <w:rPr>
          <w:rFonts w:asciiTheme="majorBidi" w:hAnsiTheme="majorBidi" w:cstheme="majorBidi"/>
          <w:lang w:val="ru-RU"/>
        </w:rPr>
        <w:t>капитализации</w:t>
      </w:r>
      <w:r w:rsidRPr="00DF47D4">
        <w:rPr>
          <w:rFonts w:asciiTheme="majorBidi" w:hAnsiTheme="majorBidi" w:cstheme="majorBidi"/>
          <w:lang w:val="ru-RU"/>
        </w:rPr>
        <w:t xml:space="preserve"> </w:t>
      </w:r>
      <w:proofErr w:type="spellStart"/>
      <w:r w:rsidRPr="00BC2D9C">
        <w:rPr>
          <w:rFonts w:asciiTheme="majorBidi" w:hAnsiTheme="majorBidi" w:cstheme="majorBidi"/>
          <w:lang w:val="ru-RU"/>
        </w:rPr>
        <w:t>Калийского</w:t>
      </w:r>
      <w:proofErr w:type="spellEnd"/>
      <w:r w:rsidRPr="00DF47D4">
        <w:rPr>
          <w:rFonts w:asciiTheme="majorBidi" w:hAnsiTheme="majorBidi" w:cstheme="majorBidi"/>
          <w:lang w:val="ru-RU"/>
        </w:rPr>
        <w:t xml:space="preserve"> </w:t>
      </w:r>
      <w:r w:rsidRPr="00BC2D9C">
        <w:rPr>
          <w:rFonts w:asciiTheme="majorBidi" w:hAnsiTheme="majorBidi" w:cstheme="majorBidi"/>
          <w:lang w:val="ru-RU"/>
        </w:rPr>
        <w:t>фонда</w:t>
      </w:r>
      <w:r w:rsidRPr="00DF47D4">
        <w:rPr>
          <w:rFonts w:asciiTheme="majorBidi" w:hAnsiTheme="majorBidi" w:cstheme="majorBidi"/>
          <w:lang w:val="ru-RU"/>
        </w:rPr>
        <w:t xml:space="preserve">, </w:t>
      </w:r>
      <w:r w:rsidRPr="00BC2D9C">
        <w:rPr>
          <w:rFonts w:asciiTheme="majorBidi" w:hAnsiTheme="majorBidi" w:cstheme="majorBidi"/>
          <w:lang w:val="ru-RU"/>
        </w:rPr>
        <w:t>служа</w:t>
      </w:r>
      <w:r w:rsidRPr="00DF47D4">
        <w:rPr>
          <w:rFonts w:asciiTheme="majorBidi" w:hAnsiTheme="majorBidi" w:cstheme="majorBidi"/>
          <w:lang w:val="ru-RU"/>
        </w:rPr>
        <w:t xml:space="preserve"> </w:t>
      </w:r>
      <w:r w:rsidRPr="00BC2D9C">
        <w:rPr>
          <w:rFonts w:asciiTheme="majorBidi" w:hAnsiTheme="majorBidi" w:cstheme="majorBidi"/>
          <w:lang w:val="ru-RU"/>
        </w:rPr>
        <w:t>живым</w:t>
      </w:r>
      <w:r w:rsidRPr="00DF47D4">
        <w:rPr>
          <w:rFonts w:asciiTheme="majorBidi" w:hAnsiTheme="majorBidi" w:cstheme="majorBidi"/>
          <w:lang w:val="ru-RU"/>
        </w:rPr>
        <w:t xml:space="preserve"> </w:t>
      </w:r>
      <w:r w:rsidRPr="00BC2D9C">
        <w:rPr>
          <w:rFonts w:asciiTheme="majorBidi" w:hAnsiTheme="majorBidi" w:cstheme="majorBidi"/>
          <w:lang w:val="ru-RU"/>
        </w:rPr>
        <w:t>документом</w:t>
      </w:r>
      <w:r w:rsidRPr="00DF47D4">
        <w:rPr>
          <w:rFonts w:asciiTheme="majorBidi" w:hAnsiTheme="majorBidi" w:cstheme="majorBidi"/>
          <w:lang w:val="ru-RU"/>
        </w:rPr>
        <w:t xml:space="preserve">, </w:t>
      </w:r>
      <w:r w:rsidRPr="00BC2D9C">
        <w:rPr>
          <w:rFonts w:asciiTheme="majorBidi" w:hAnsiTheme="majorBidi" w:cstheme="majorBidi"/>
          <w:lang w:val="ru-RU"/>
        </w:rPr>
        <w:t>который</w:t>
      </w:r>
      <w:r w:rsidRPr="00DF47D4">
        <w:rPr>
          <w:rFonts w:asciiTheme="majorBidi" w:hAnsiTheme="majorBidi" w:cstheme="majorBidi"/>
          <w:lang w:val="ru-RU"/>
        </w:rPr>
        <w:t xml:space="preserve"> </w:t>
      </w:r>
      <w:r w:rsidRPr="00BC2D9C">
        <w:rPr>
          <w:rFonts w:asciiTheme="majorBidi" w:hAnsiTheme="majorBidi" w:cstheme="majorBidi"/>
          <w:lang w:val="ru-RU"/>
        </w:rPr>
        <w:t>будет</w:t>
      </w:r>
      <w:r w:rsidRPr="00DF47D4">
        <w:rPr>
          <w:rFonts w:asciiTheme="majorBidi" w:hAnsiTheme="majorBidi" w:cstheme="majorBidi"/>
          <w:lang w:val="ru-RU"/>
        </w:rPr>
        <w:t xml:space="preserve"> </w:t>
      </w:r>
      <w:r w:rsidRPr="00BC2D9C">
        <w:rPr>
          <w:rFonts w:asciiTheme="majorBidi" w:hAnsiTheme="majorBidi" w:cstheme="majorBidi"/>
          <w:lang w:val="ru-RU"/>
        </w:rPr>
        <w:t>обновляться</w:t>
      </w:r>
      <w:r w:rsidRPr="00DF47D4">
        <w:rPr>
          <w:rFonts w:asciiTheme="majorBidi" w:hAnsiTheme="majorBidi" w:cstheme="majorBidi"/>
          <w:lang w:val="ru-RU"/>
        </w:rPr>
        <w:t xml:space="preserve"> </w:t>
      </w:r>
      <w:r w:rsidRPr="00BC2D9C">
        <w:rPr>
          <w:rFonts w:asciiTheme="majorBidi" w:hAnsiTheme="majorBidi" w:cstheme="majorBidi"/>
          <w:lang w:val="ru-RU"/>
        </w:rPr>
        <w:t>после</w:t>
      </w:r>
      <w:r w:rsidRPr="00DF47D4">
        <w:rPr>
          <w:rFonts w:asciiTheme="majorBidi" w:hAnsiTheme="majorBidi" w:cstheme="majorBidi"/>
          <w:lang w:val="ru-RU"/>
        </w:rPr>
        <w:t xml:space="preserve"> 17-</w:t>
      </w:r>
      <w:r w:rsidRPr="00BC2D9C">
        <w:rPr>
          <w:rFonts w:asciiTheme="majorBidi" w:hAnsiTheme="majorBidi" w:cstheme="majorBidi"/>
          <w:lang w:val="ru-RU"/>
        </w:rPr>
        <w:t>го</w:t>
      </w:r>
      <w:r w:rsidRPr="00DF47D4">
        <w:rPr>
          <w:rFonts w:asciiTheme="majorBidi" w:hAnsiTheme="majorBidi" w:cstheme="majorBidi"/>
          <w:lang w:val="ru-RU"/>
        </w:rPr>
        <w:t xml:space="preserve"> </w:t>
      </w:r>
      <w:r w:rsidRPr="00BC2D9C">
        <w:rPr>
          <w:rFonts w:asciiTheme="majorBidi" w:hAnsiTheme="majorBidi" w:cstheme="majorBidi"/>
          <w:lang w:val="ru-RU"/>
        </w:rPr>
        <w:t>совещания</w:t>
      </w:r>
      <w:r w:rsidRPr="00DF47D4">
        <w:rPr>
          <w:rFonts w:asciiTheme="majorBidi" w:hAnsiTheme="majorBidi" w:cstheme="majorBidi"/>
          <w:lang w:val="ru-RU"/>
        </w:rPr>
        <w:t xml:space="preserve"> </w:t>
      </w:r>
      <w:r w:rsidRPr="00BC2D9C">
        <w:rPr>
          <w:rFonts w:asciiTheme="majorBidi" w:hAnsiTheme="majorBidi" w:cstheme="majorBidi"/>
          <w:lang w:val="ru-RU"/>
        </w:rPr>
        <w:t>Конференции</w:t>
      </w:r>
      <w:r w:rsidRPr="00DF47D4">
        <w:rPr>
          <w:rFonts w:asciiTheme="majorBidi" w:hAnsiTheme="majorBidi" w:cstheme="majorBidi"/>
          <w:lang w:val="ru-RU"/>
        </w:rPr>
        <w:t xml:space="preserve"> </w:t>
      </w:r>
      <w:r w:rsidRPr="00BC2D9C">
        <w:rPr>
          <w:rFonts w:asciiTheme="majorBidi" w:hAnsiTheme="majorBidi" w:cstheme="majorBidi"/>
          <w:lang w:val="ru-RU"/>
        </w:rPr>
        <w:t>Сторон</w:t>
      </w:r>
      <w:r w:rsidR="00506677" w:rsidRPr="00DF47D4">
        <w:rPr>
          <w:rFonts w:asciiTheme="majorBidi" w:hAnsiTheme="majorBidi" w:cstheme="majorBidi"/>
          <w:lang w:val="ru-RU"/>
        </w:rPr>
        <w:t xml:space="preserve">. </w:t>
      </w:r>
    </w:p>
    <w:p w14:paraId="6442D4F1" w14:textId="5F6D9447" w:rsidR="00506677" w:rsidRPr="00CD7742" w:rsidRDefault="00DF47D4" w:rsidP="00461C79">
      <w:pPr>
        <w:pStyle w:val="CBDNormalNumber"/>
        <w:rPr>
          <w:rFonts w:asciiTheme="majorBidi" w:hAnsiTheme="majorBidi" w:cstheme="majorBidi"/>
          <w:lang w:val="ru-RU"/>
        </w:rPr>
      </w:pPr>
      <w:r w:rsidRPr="00DF47D4">
        <w:rPr>
          <w:rFonts w:asciiTheme="majorBidi" w:hAnsiTheme="majorBidi" w:cstheme="majorBidi"/>
          <w:lang w:val="ru-RU"/>
        </w:rPr>
        <w:t xml:space="preserve">Руководящий комитет представляет свои соображения относительно необходимости более активной капитализации </w:t>
      </w:r>
      <w:proofErr w:type="spellStart"/>
      <w:r w:rsidRPr="00DF47D4">
        <w:rPr>
          <w:rFonts w:asciiTheme="majorBidi" w:hAnsiTheme="majorBidi" w:cstheme="majorBidi"/>
          <w:lang w:val="ru-RU"/>
        </w:rPr>
        <w:t>Калийского</w:t>
      </w:r>
      <w:proofErr w:type="spellEnd"/>
      <w:r w:rsidRPr="00DF47D4">
        <w:rPr>
          <w:rFonts w:asciiTheme="majorBidi" w:hAnsiTheme="majorBidi" w:cstheme="majorBidi"/>
          <w:lang w:val="ru-RU"/>
        </w:rPr>
        <w:t xml:space="preserve"> фонда. Уровень капитализации </w:t>
      </w:r>
      <w:proofErr w:type="spellStart"/>
      <w:r w:rsidRPr="00DF47D4">
        <w:rPr>
          <w:rFonts w:asciiTheme="majorBidi" w:hAnsiTheme="majorBidi" w:cstheme="majorBidi"/>
          <w:lang w:val="ru-RU"/>
        </w:rPr>
        <w:t>Калийского</w:t>
      </w:r>
      <w:proofErr w:type="spellEnd"/>
      <w:r w:rsidRPr="00DF47D4">
        <w:rPr>
          <w:rFonts w:asciiTheme="majorBidi" w:hAnsiTheme="majorBidi" w:cstheme="majorBidi"/>
          <w:lang w:val="ru-RU"/>
        </w:rPr>
        <w:t xml:space="preserve"> фонда после двух лет является низким. Взаимодействие различных субъектов с частным сектором показало, что немногие компании знакомы с </w:t>
      </w:r>
      <w:proofErr w:type="spellStart"/>
      <w:r w:rsidRPr="00DF47D4">
        <w:rPr>
          <w:rFonts w:asciiTheme="majorBidi" w:hAnsiTheme="majorBidi" w:cstheme="majorBidi"/>
          <w:lang w:val="ru-RU"/>
        </w:rPr>
        <w:t>Калийским</w:t>
      </w:r>
      <w:proofErr w:type="spellEnd"/>
      <w:r w:rsidRPr="00DF47D4">
        <w:rPr>
          <w:rFonts w:asciiTheme="majorBidi" w:hAnsiTheme="majorBidi" w:cstheme="majorBidi"/>
          <w:lang w:val="ru-RU"/>
        </w:rPr>
        <w:t xml:space="preserve"> фондом и его целями. Для повышения необходимой осведомленности требуется более широкое участие Сторон Конвенции о биологическом разнообразии, временного секретариата и его партнеров. </w:t>
      </w:r>
      <w:r>
        <w:rPr>
          <w:rFonts w:asciiTheme="majorBidi" w:hAnsiTheme="majorBidi" w:cstheme="majorBidi"/>
          <w:lang w:val="ru-RU"/>
        </w:rPr>
        <w:t>Д</w:t>
      </w:r>
      <w:r w:rsidRPr="00DF47D4">
        <w:rPr>
          <w:rFonts w:asciiTheme="majorBidi" w:hAnsiTheme="majorBidi" w:cstheme="majorBidi"/>
          <w:lang w:val="ru-RU"/>
        </w:rPr>
        <w:t xml:space="preserve">ля </w:t>
      </w:r>
      <w:r w:rsidRPr="00DF47D4">
        <w:rPr>
          <w:rFonts w:asciiTheme="majorBidi" w:hAnsiTheme="majorBidi" w:cstheme="majorBidi"/>
          <w:lang w:val="ru-RU"/>
        </w:rPr>
        <w:lastRenderedPageBreak/>
        <w:t xml:space="preserve">достижения более </w:t>
      </w:r>
      <w:r>
        <w:rPr>
          <w:rFonts w:asciiTheme="majorBidi" w:hAnsiTheme="majorBidi" w:cstheme="majorBidi"/>
          <w:lang w:val="ru-RU"/>
        </w:rPr>
        <w:t>высокой</w:t>
      </w:r>
      <w:r w:rsidRPr="00DF47D4">
        <w:rPr>
          <w:rFonts w:asciiTheme="majorBidi" w:hAnsiTheme="majorBidi" w:cstheme="majorBidi"/>
          <w:lang w:val="ru-RU"/>
        </w:rPr>
        <w:t xml:space="preserve"> капитализации будут иметь важное значение </w:t>
      </w:r>
      <w:r>
        <w:rPr>
          <w:rFonts w:asciiTheme="majorBidi" w:hAnsiTheme="majorBidi" w:cstheme="majorBidi"/>
          <w:lang w:val="ru-RU"/>
        </w:rPr>
        <w:t>также и д</w:t>
      </w:r>
      <w:r w:rsidRPr="00DF47D4">
        <w:rPr>
          <w:rFonts w:asciiTheme="majorBidi" w:hAnsiTheme="majorBidi" w:cstheme="majorBidi"/>
          <w:lang w:val="ru-RU"/>
        </w:rPr>
        <w:t xml:space="preserve">ругие аспекты, </w:t>
      </w:r>
      <w:r>
        <w:rPr>
          <w:rFonts w:asciiTheme="majorBidi" w:hAnsiTheme="majorBidi" w:cstheme="majorBidi"/>
          <w:lang w:val="ru-RU"/>
        </w:rPr>
        <w:t xml:space="preserve">находящиеся </w:t>
      </w:r>
      <w:r w:rsidRPr="00DF47D4">
        <w:rPr>
          <w:rFonts w:asciiTheme="majorBidi" w:hAnsiTheme="majorBidi" w:cstheme="majorBidi"/>
          <w:lang w:val="ru-RU"/>
        </w:rPr>
        <w:t>под руководством Конференции Сторон</w:t>
      </w:r>
      <w:r>
        <w:rPr>
          <w:rFonts w:asciiTheme="majorBidi" w:hAnsiTheme="majorBidi" w:cstheme="majorBidi"/>
          <w:lang w:val="ru-RU"/>
        </w:rPr>
        <w:t>,</w:t>
      </w:r>
      <w:r w:rsidRPr="00DF47D4">
        <w:rPr>
          <w:rFonts w:asciiTheme="majorBidi" w:hAnsiTheme="majorBidi" w:cstheme="majorBidi"/>
          <w:lang w:val="ru-RU"/>
        </w:rPr>
        <w:t xml:space="preserve"> такие как правовая ясность в отношении действия сертификата, четкая методология выплат и надежный подход к обзору эффективности Многостороннего механизма, а также определение лидеров среди пользователей цифровой информации о последовательностях. В более общем плане создание благоприятных условий, обсуждаемых ниже, также поможет в этом отношении</w:t>
      </w:r>
      <w:r w:rsidR="00506677" w:rsidRPr="00CD7742">
        <w:rPr>
          <w:rFonts w:asciiTheme="majorBidi" w:hAnsiTheme="majorBidi" w:cstheme="majorBidi"/>
          <w:lang w:val="ru-RU"/>
        </w:rPr>
        <w:t>.</w:t>
      </w:r>
    </w:p>
    <w:p w14:paraId="161DA079" w14:textId="54A6F424" w:rsidR="00506677" w:rsidRPr="00CD7742" w:rsidRDefault="00AE4E40" w:rsidP="00BD7760">
      <w:pPr>
        <w:pStyle w:val="CBDH3"/>
        <w:rPr>
          <w:lang w:val="ru-RU"/>
        </w:rPr>
      </w:pPr>
      <w:r w:rsidRPr="00CD7742">
        <w:rPr>
          <w:lang w:val="ru-RU"/>
        </w:rPr>
        <w:t>2.</w:t>
      </w:r>
      <w:r w:rsidRPr="00CD7742">
        <w:rPr>
          <w:lang w:val="ru-RU"/>
        </w:rPr>
        <w:tab/>
      </w:r>
      <w:r w:rsidR="00DF47D4" w:rsidRPr="00DF47D4">
        <w:rPr>
          <w:bCs/>
          <w:lang w:val="ru-RU"/>
        </w:rPr>
        <w:t>Ограничения в финансировании и кадровом обеспечении, затрагивающие временный секретариат</w:t>
      </w:r>
    </w:p>
    <w:p w14:paraId="3C9A9A74" w14:textId="69608C55" w:rsidR="00C366F4" w:rsidRPr="00CD7742" w:rsidRDefault="00DF47D4" w:rsidP="00461C79">
      <w:pPr>
        <w:pStyle w:val="CBDNormalNumber"/>
        <w:rPr>
          <w:rFonts w:asciiTheme="majorBidi" w:hAnsiTheme="majorBidi" w:cstheme="majorBidi"/>
          <w:lang w:val="ru-RU"/>
        </w:rPr>
      </w:pPr>
      <w:r w:rsidRPr="00DF47D4">
        <w:rPr>
          <w:rFonts w:asciiTheme="majorBidi" w:hAnsiTheme="majorBidi" w:cstheme="majorBidi"/>
          <w:lang w:val="ru-RU"/>
        </w:rPr>
        <w:t xml:space="preserve">Руководящий комитет также представляет свои соображения относительно низкой численности персонала временного секретариата. В других фондах первые несколько лет обычно финансируются за счет </w:t>
      </w:r>
      <w:r>
        <w:rPr>
          <w:rFonts w:asciiTheme="majorBidi" w:hAnsiTheme="majorBidi" w:cstheme="majorBidi"/>
          <w:lang w:val="ru-RU"/>
        </w:rPr>
        <w:t>начальных инвестиций</w:t>
      </w:r>
      <w:r w:rsidRPr="00DF47D4">
        <w:rPr>
          <w:rFonts w:asciiTheme="majorBidi" w:hAnsiTheme="majorBidi" w:cstheme="majorBidi"/>
          <w:lang w:val="ru-RU"/>
        </w:rPr>
        <w:t xml:space="preserve">, используемых для найма как минимум основных членов секретариата и </w:t>
      </w:r>
      <w:r>
        <w:rPr>
          <w:rFonts w:asciiTheme="majorBidi" w:hAnsiTheme="majorBidi" w:cstheme="majorBidi"/>
          <w:lang w:val="ru-RU"/>
        </w:rPr>
        <w:t>тестирования</w:t>
      </w:r>
      <w:r w:rsidRPr="00DF47D4">
        <w:rPr>
          <w:rFonts w:asciiTheme="majorBidi" w:hAnsiTheme="majorBidi" w:cstheme="majorBidi"/>
          <w:lang w:val="ru-RU"/>
        </w:rPr>
        <w:t xml:space="preserve"> различных аспектов фонда до того, как ожидаемые доноры или вносящие взнос стороны начнут переводить деньги в фонд. </w:t>
      </w:r>
      <w:r>
        <w:rPr>
          <w:rFonts w:asciiTheme="majorBidi" w:hAnsiTheme="majorBidi" w:cstheme="majorBidi"/>
          <w:lang w:val="ru-RU"/>
        </w:rPr>
        <w:t xml:space="preserve">Однако </w:t>
      </w:r>
      <w:proofErr w:type="spellStart"/>
      <w:r w:rsidRPr="00DF47D4">
        <w:rPr>
          <w:rFonts w:asciiTheme="majorBidi" w:hAnsiTheme="majorBidi" w:cstheme="majorBidi"/>
          <w:lang w:val="ru-RU"/>
        </w:rPr>
        <w:t>Калийский</w:t>
      </w:r>
      <w:proofErr w:type="spellEnd"/>
      <w:r w:rsidRPr="00DF47D4">
        <w:rPr>
          <w:rFonts w:asciiTheme="majorBidi" w:hAnsiTheme="majorBidi" w:cstheme="majorBidi"/>
          <w:lang w:val="ru-RU"/>
        </w:rPr>
        <w:t xml:space="preserve"> фонд</w:t>
      </w:r>
      <w:r>
        <w:rPr>
          <w:rFonts w:asciiTheme="majorBidi" w:hAnsiTheme="majorBidi" w:cstheme="majorBidi"/>
          <w:lang w:val="ru-RU"/>
        </w:rPr>
        <w:t xml:space="preserve"> </w:t>
      </w:r>
      <w:r w:rsidRPr="00DF47D4">
        <w:rPr>
          <w:rFonts w:asciiTheme="majorBidi" w:hAnsiTheme="majorBidi" w:cstheme="majorBidi"/>
          <w:lang w:val="ru-RU"/>
        </w:rPr>
        <w:t xml:space="preserve">отличается тем, что не имеет </w:t>
      </w:r>
      <w:r w:rsidR="00E82A4C">
        <w:rPr>
          <w:rFonts w:asciiTheme="majorBidi" w:hAnsiTheme="majorBidi" w:cstheme="majorBidi"/>
          <w:lang w:val="ru-RU"/>
        </w:rPr>
        <w:t>начальных инвестиций</w:t>
      </w:r>
      <w:r w:rsidR="00E82A4C" w:rsidRPr="00DF47D4">
        <w:rPr>
          <w:rFonts w:asciiTheme="majorBidi" w:hAnsiTheme="majorBidi" w:cstheme="majorBidi"/>
          <w:lang w:val="ru-RU"/>
        </w:rPr>
        <w:t xml:space="preserve"> </w:t>
      </w:r>
      <w:r w:rsidRPr="00DF47D4">
        <w:rPr>
          <w:rFonts w:asciiTheme="majorBidi" w:hAnsiTheme="majorBidi" w:cstheme="majorBidi"/>
          <w:lang w:val="ru-RU"/>
        </w:rPr>
        <w:t xml:space="preserve">и в настоящее время располагает временным секретариатом. Этот первый двухлетний период показал, что имеющийся в настоящее время персонал для поддержки Многостороннего механизма, включая </w:t>
      </w:r>
      <w:proofErr w:type="spellStart"/>
      <w:r w:rsidRPr="00DF47D4">
        <w:rPr>
          <w:rFonts w:asciiTheme="majorBidi" w:hAnsiTheme="majorBidi" w:cstheme="majorBidi"/>
          <w:lang w:val="ru-RU"/>
        </w:rPr>
        <w:t>Калийский</w:t>
      </w:r>
      <w:proofErr w:type="spellEnd"/>
      <w:r w:rsidRPr="00DF47D4">
        <w:rPr>
          <w:rFonts w:asciiTheme="majorBidi" w:hAnsiTheme="majorBidi" w:cstheme="majorBidi"/>
          <w:lang w:val="ru-RU"/>
        </w:rPr>
        <w:t xml:space="preserve"> фонд, несоразмерен масштабу институциональной, технической и операционной работы, необходимой для его создания. Сотрудники секретариата Конвенции о биологическом разнообразии выполняют функции временного секретариата, одновременно ведя </w:t>
      </w:r>
      <w:r w:rsidR="00E82A4C">
        <w:rPr>
          <w:rFonts w:asciiTheme="majorBidi" w:hAnsiTheme="majorBidi" w:cstheme="majorBidi"/>
          <w:lang w:val="ru-RU"/>
        </w:rPr>
        <w:t>крупный</w:t>
      </w:r>
      <w:r w:rsidRPr="00DF47D4">
        <w:rPr>
          <w:rFonts w:asciiTheme="majorBidi" w:hAnsiTheme="majorBidi" w:cstheme="majorBidi"/>
          <w:lang w:val="ru-RU"/>
        </w:rPr>
        <w:t xml:space="preserve"> портфель</w:t>
      </w:r>
      <w:r w:rsidR="00E82A4C">
        <w:rPr>
          <w:rFonts w:asciiTheme="majorBidi" w:hAnsiTheme="majorBidi" w:cstheme="majorBidi"/>
          <w:lang w:val="ru-RU"/>
        </w:rPr>
        <w:t xml:space="preserve"> проектов</w:t>
      </w:r>
      <w:r w:rsidRPr="00DF47D4">
        <w:rPr>
          <w:rFonts w:asciiTheme="majorBidi" w:hAnsiTheme="majorBidi" w:cstheme="majorBidi"/>
          <w:lang w:val="ru-RU"/>
        </w:rPr>
        <w:t xml:space="preserve"> по цифровой информации о последовательностях в отношении генетических ресурсов. В будущем потребуются выделенные и предсказуемые ресурсы, чтобы секретариат Многостороннего механизма, включая </w:t>
      </w:r>
      <w:proofErr w:type="spellStart"/>
      <w:r w:rsidRPr="00DF47D4">
        <w:rPr>
          <w:rFonts w:asciiTheme="majorBidi" w:hAnsiTheme="majorBidi" w:cstheme="majorBidi"/>
          <w:lang w:val="ru-RU"/>
        </w:rPr>
        <w:t>Калийский</w:t>
      </w:r>
      <w:proofErr w:type="spellEnd"/>
      <w:r w:rsidRPr="00DF47D4">
        <w:rPr>
          <w:rFonts w:asciiTheme="majorBidi" w:hAnsiTheme="majorBidi" w:cstheme="majorBidi"/>
          <w:lang w:val="ru-RU"/>
        </w:rPr>
        <w:t xml:space="preserve"> фонд, мог эффективно выполнять свои функции</w:t>
      </w:r>
      <w:r w:rsidR="00506677" w:rsidRPr="00CD7742">
        <w:rPr>
          <w:rFonts w:asciiTheme="majorBidi" w:hAnsiTheme="majorBidi" w:cstheme="majorBidi"/>
          <w:lang w:val="ru-RU"/>
        </w:rPr>
        <w:t xml:space="preserve">. </w:t>
      </w:r>
    </w:p>
    <w:p w14:paraId="21EB9229" w14:textId="603676A3" w:rsidR="00506677" w:rsidRPr="00CD7742" w:rsidRDefault="00E82A4C" w:rsidP="00461C79">
      <w:pPr>
        <w:pStyle w:val="CBDNormalNumber"/>
        <w:rPr>
          <w:rFonts w:asciiTheme="majorBidi" w:hAnsiTheme="majorBidi" w:cstheme="majorBidi"/>
          <w:lang w:val="ru-RU"/>
        </w:rPr>
      </w:pPr>
      <w:r w:rsidRPr="00E82A4C">
        <w:rPr>
          <w:rFonts w:asciiTheme="majorBidi" w:hAnsiTheme="majorBidi" w:cstheme="majorBidi"/>
          <w:b/>
          <w:bCs/>
          <w:lang w:val="ru-RU"/>
        </w:rPr>
        <w:t>Поэтому Руководящий комитет рекомендует надлежащим образом учесть потребности секретариата в ресурсах в соответствующих</w:t>
      </w:r>
      <w:r w:rsidR="00331CF7" w:rsidRPr="00331CF7">
        <w:rPr>
          <w:rFonts w:asciiTheme="majorBidi" w:hAnsiTheme="majorBidi" w:cstheme="majorBidi"/>
          <w:b/>
          <w:bCs/>
          <w:lang w:val="ru-RU"/>
        </w:rPr>
        <w:t xml:space="preserve"> </w:t>
      </w:r>
      <w:r w:rsidR="00331CF7">
        <w:rPr>
          <w:rFonts w:asciiTheme="majorBidi" w:hAnsiTheme="majorBidi" w:cstheme="majorBidi"/>
          <w:b/>
          <w:bCs/>
          <w:lang w:val="ru-RU"/>
        </w:rPr>
        <w:t>дискуссиях по</w:t>
      </w:r>
      <w:r w:rsidRPr="00E82A4C">
        <w:rPr>
          <w:rFonts w:asciiTheme="majorBidi" w:hAnsiTheme="majorBidi" w:cstheme="majorBidi"/>
          <w:b/>
          <w:bCs/>
          <w:lang w:val="ru-RU"/>
        </w:rPr>
        <w:t xml:space="preserve"> бюджетны</w:t>
      </w:r>
      <w:r w:rsidR="00331CF7">
        <w:rPr>
          <w:rFonts w:asciiTheme="majorBidi" w:hAnsiTheme="majorBidi" w:cstheme="majorBidi"/>
          <w:b/>
          <w:bCs/>
          <w:lang w:val="ru-RU"/>
        </w:rPr>
        <w:t>м</w:t>
      </w:r>
      <w:r w:rsidRPr="00E82A4C">
        <w:rPr>
          <w:rFonts w:asciiTheme="majorBidi" w:hAnsiTheme="majorBidi" w:cstheme="majorBidi"/>
          <w:b/>
          <w:bCs/>
          <w:lang w:val="ru-RU"/>
        </w:rPr>
        <w:t xml:space="preserve"> </w:t>
      </w:r>
      <w:r w:rsidR="00331CF7">
        <w:rPr>
          <w:rFonts w:asciiTheme="majorBidi" w:hAnsiTheme="majorBidi" w:cstheme="majorBidi"/>
          <w:b/>
          <w:bCs/>
          <w:lang w:val="ru-RU"/>
        </w:rPr>
        <w:t>вопросам</w:t>
      </w:r>
      <w:r w:rsidR="00A479EE" w:rsidRPr="00CD7742">
        <w:rPr>
          <w:rStyle w:val="None"/>
          <w:rFonts w:asciiTheme="majorBidi" w:hAnsiTheme="majorBidi" w:cstheme="majorBidi"/>
          <w:b/>
          <w:bCs/>
          <w:lang w:val="ru-RU"/>
        </w:rPr>
        <w:t>.</w:t>
      </w:r>
    </w:p>
    <w:p w14:paraId="712D8736" w14:textId="44F2252F" w:rsidR="00506677" w:rsidRPr="00CD7742" w:rsidRDefault="00AE4E40" w:rsidP="00B25875">
      <w:pPr>
        <w:pStyle w:val="CBDH2"/>
        <w:rPr>
          <w:rStyle w:val="None"/>
          <w:lang w:val="ru-RU"/>
        </w:rPr>
      </w:pPr>
      <w:r w:rsidRPr="00CD7742">
        <w:rPr>
          <w:rStyle w:val="None"/>
          <w:lang w:val="ru-RU"/>
        </w:rPr>
        <w:t>C.</w:t>
      </w:r>
      <w:r w:rsidRPr="00CD7742">
        <w:rPr>
          <w:rStyle w:val="None"/>
          <w:lang w:val="ru-RU"/>
        </w:rPr>
        <w:tab/>
      </w:r>
      <w:r w:rsidR="00331CF7" w:rsidRPr="00331CF7">
        <w:rPr>
          <w:bCs/>
          <w:lang w:val="ru-RU"/>
        </w:rPr>
        <w:t>Отчетность и предоставление консультаций Конференции Сторон</w:t>
      </w:r>
    </w:p>
    <w:p w14:paraId="2D87B89A" w14:textId="5EA6378C" w:rsidR="00506677" w:rsidRPr="00CD7742" w:rsidRDefault="0062033A" w:rsidP="00BD7760">
      <w:pPr>
        <w:pStyle w:val="CBDH3"/>
        <w:rPr>
          <w:lang w:val="ru-RU"/>
        </w:rPr>
      </w:pPr>
      <w:r w:rsidRPr="00CD7742">
        <w:rPr>
          <w:lang w:val="ru-RU"/>
        </w:rPr>
        <w:t>1.</w:t>
      </w:r>
      <w:r w:rsidRPr="00CD7742">
        <w:rPr>
          <w:lang w:val="ru-RU"/>
        </w:rPr>
        <w:tab/>
      </w:r>
      <w:r w:rsidR="00331CF7" w:rsidRPr="00331CF7">
        <w:rPr>
          <w:bCs/>
          <w:lang w:val="ru-RU"/>
        </w:rPr>
        <w:t>Выплаты и прямые ассигнования коренным народам и местным общинам, включая женщин и молодежь этих общин</w:t>
      </w:r>
    </w:p>
    <w:p w14:paraId="3BA90F78" w14:textId="20FC2CF2" w:rsidR="005E3088" w:rsidRPr="00331CF7" w:rsidRDefault="00331CF7" w:rsidP="00461C79">
      <w:pPr>
        <w:pStyle w:val="CBDNormalNumber"/>
        <w:rPr>
          <w:rFonts w:asciiTheme="majorBidi" w:hAnsiTheme="majorBidi" w:cstheme="majorBidi"/>
          <w:lang w:val="ru-RU"/>
        </w:rPr>
      </w:pPr>
      <w:r w:rsidRPr="00331CF7">
        <w:rPr>
          <w:rFonts w:asciiTheme="majorBidi" w:hAnsiTheme="majorBidi" w:cstheme="majorBidi"/>
          <w:lang w:val="ru-RU"/>
        </w:rPr>
        <w:t xml:space="preserve">Руководящий комитет признал, что для выплаты ассигнований из </w:t>
      </w:r>
      <w:proofErr w:type="spellStart"/>
      <w:r w:rsidRPr="00331CF7">
        <w:rPr>
          <w:rFonts w:asciiTheme="majorBidi" w:hAnsiTheme="majorBidi" w:cstheme="majorBidi"/>
          <w:lang w:val="ru-RU"/>
        </w:rPr>
        <w:t>Калийского</w:t>
      </w:r>
      <w:proofErr w:type="spellEnd"/>
      <w:r w:rsidRPr="00331CF7">
        <w:rPr>
          <w:rFonts w:asciiTheme="majorBidi" w:hAnsiTheme="majorBidi" w:cstheme="majorBidi"/>
          <w:lang w:val="ru-RU"/>
        </w:rPr>
        <w:t xml:space="preserve"> фонда коренным народам и местным общинам требуется большая ясность</w:t>
      </w:r>
      <w:r w:rsidR="005E3088" w:rsidRPr="00331CF7">
        <w:rPr>
          <w:rFonts w:asciiTheme="majorBidi" w:hAnsiTheme="majorBidi" w:cstheme="majorBidi"/>
          <w:lang w:val="ru-RU"/>
        </w:rPr>
        <w:t>.</w:t>
      </w:r>
    </w:p>
    <w:p w14:paraId="6A633208" w14:textId="16DFB642" w:rsidR="00506677" w:rsidRPr="00CD7742" w:rsidRDefault="00331CF7" w:rsidP="00506677">
      <w:pPr>
        <w:pStyle w:val="CBDNormalNumber"/>
        <w:rPr>
          <w:rFonts w:asciiTheme="majorBidi" w:hAnsiTheme="majorBidi" w:cstheme="majorBidi"/>
          <w:lang w:val="ru-RU"/>
        </w:rPr>
      </w:pPr>
      <w:r w:rsidRPr="00331CF7">
        <w:rPr>
          <w:rFonts w:asciiTheme="majorBidi" w:hAnsiTheme="majorBidi" w:cstheme="majorBidi"/>
          <w:lang w:val="ru-RU"/>
        </w:rPr>
        <w:t xml:space="preserve">Руководящий комитет признает, что решение </w:t>
      </w:r>
      <w:hyperlink r:id="rId37" w:history="1">
        <w:hyperlink r:id="rId38" w:history="1">
          <w:r w:rsidR="00941A9C" w:rsidRPr="00CD7742">
            <w:rPr>
              <w:rStyle w:val="Hyperlink0"/>
              <w:rFonts w:asciiTheme="majorBidi" w:eastAsia="Arial Unicode MS" w:hAnsiTheme="majorBidi" w:cstheme="majorBidi"/>
              <w:lang w:val="ru-RU"/>
            </w:rPr>
            <w:t>16/2</w:t>
          </w:r>
        </w:hyperlink>
      </w:hyperlink>
      <w:r w:rsidRPr="00331CF7">
        <w:rPr>
          <w:rFonts w:asciiTheme="majorBidi" w:hAnsiTheme="majorBidi" w:cstheme="majorBidi"/>
          <w:lang w:val="ru-RU"/>
        </w:rPr>
        <w:t xml:space="preserve"> не содержит явной информации о том, как распределять ассигнования коренным народам и местным общинам. В попытке понять, как подойти к этому вопросу, Комитет </w:t>
      </w:r>
      <w:r w:rsidR="00941A9C">
        <w:rPr>
          <w:rFonts w:asciiTheme="majorBidi" w:hAnsiTheme="majorBidi" w:cstheme="majorBidi"/>
          <w:lang w:val="ru-RU"/>
        </w:rPr>
        <w:t>провел совещание</w:t>
      </w:r>
      <w:r w:rsidRPr="00331CF7">
        <w:rPr>
          <w:rFonts w:asciiTheme="majorBidi" w:hAnsiTheme="majorBidi" w:cstheme="majorBidi"/>
          <w:lang w:val="ru-RU"/>
        </w:rPr>
        <w:t xml:space="preserve"> со Специальной группой технических экспертов по метод</w:t>
      </w:r>
      <w:r w:rsidR="00FD65DE">
        <w:rPr>
          <w:rFonts w:asciiTheme="majorBidi" w:hAnsiTheme="majorBidi" w:cstheme="majorBidi"/>
          <w:lang w:val="ru-RU"/>
        </w:rPr>
        <w:t>ике</w:t>
      </w:r>
      <w:r w:rsidR="00941A9C">
        <w:rPr>
          <w:rFonts w:asciiTheme="majorBidi" w:hAnsiTheme="majorBidi" w:cstheme="majorBidi"/>
          <w:lang w:val="ru-RU"/>
        </w:rPr>
        <w:t xml:space="preserve"> ассигновани</w:t>
      </w:r>
      <w:r w:rsidR="00FD65DE">
        <w:rPr>
          <w:rFonts w:asciiTheme="majorBidi" w:hAnsiTheme="majorBidi" w:cstheme="majorBidi"/>
          <w:lang w:val="ru-RU"/>
        </w:rPr>
        <w:t>я средств</w:t>
      </w:r>
      <w:r w:rsidR="007A73FD" w:rsidRPr="00CD7742">
        <w:rPr>
          <w:rStyle w:val="afa"/>
          <w:rFonts w:asciiTheme="majorBidi" w:hAnsiTheme="majorBidi" w:cstheme="majorBidi"/>
          <w:lang w:val="ru-RU"/>
        </w:rPr>
        <w:footnoteReference w:id="15"/>
      </w:r>
      <w:r w:rsidR="00941A9C">
        <w:rPr>
          <w:rFonts w:asciiTheme="majorBidi" w:hAnsiTheme="majorBidi" w:cstheme="majorBidi"/>
          <w:lang w:val="ru-RU"/>
        </w:rPr>
        <w:t>.</w:t>
      </w:r>
    </w:p>
    <w:p w14:paraId="516EB824" w14:textId="6078A310" w:rsidR="005E3088" w:rsidRPr="00CD7742" w:rsidRDefault="00941A9C" w:rsidP="00461C79">
      <w:pPr>
        <w:pStyle w:val="CBDNormalNumber"/>
        <w:pBdr>
          <w:top w:val="nil"/>
          <w:left w:val="nil"/>
          <w:bottom w:val="nil"/>
          <w:right w:val="nil"/>
          <w:between w:val="nil"/>
          <w:bar w:val="nil"/>
        </w:pBdr>
        <w:tabs>
          <w:tab w:val="num" w:pos="1134"/>
        </w:tabs>
        <w:rPr>
          <w:rFonts w:asciiTheme="majorBidi" w:hAnsiTheme="majorBidi" w:cstheme="majorBidi"/>
          <w:lang w:val="ru-RU"/>
        </w:rPr>
      </w:pPr>
      <w:r w:rsidRPr="00941A9C">
        <w:rPr>
          <w:rFonts w:asciiTheme="majorBidi" w:hAnsiTheme="majorBidi" w:cstheme="majorBidi"/>
          <w:lang w:val="ru-RU"/>
        </w:rPr>
        <w:t xml:space="preserve">Выбор и применение надлежащего механизма или сочетания механизмов предоставления </w:t>
      </w:r>
      <w:r>
        <w:rPr>
          <w:rFonts w:asciiTheme="majorBidi" w:hAnsiTheme="majorBidi" w:cstheme="majorBidi"/>
          <w:lang w:val="ru-RU"/>
        </w:rPr>
        <w:t>средств</w:t>
      </w:r>
      <w:r w:rsidRPr="00941A9C">
        <w:rPr>
          <w:rFonts w:asciiTheme="majorBidi" w:hAnsiTheme="majorBidi" w:cstheme="majorBidi"/>
          <w:lang w:val="ru-RU"/>
        </w:rPr>
        <w:t xml:space="preserve"> должны осуществляться совместно с соответствующими коренными народами и местными общинами с учетом национальных условий и национального законодательства. </w:t>
      </w:r>
      <w:r>
        <w:rPr>
          <w:rFonts w:asciiTheme="majorBidi" w:hAnsiTheme="majorBidi" w:cstheme="majorBidi"/>
          <w:lang w:val="ru-RU"/>
        </w:rPr>
        <w:t>В рамках этого</w:t>
      </w:r>
      <w:r w:rsidRPr="00941A9C">
        <w:rPr>
          <w:rFonts w:asciiTheme="majorBidi" w:hAnsiTheme="majorBidi" w:cstheme="majorBidi"/>
          <w:lang w:val="ru-RU"/>
        </w:rPr>
        <w:t xml:space="preserve"> процесс</w:t>
      </w:r>
      <w:r>
        <w:rPr>
          <w:rFonts w:asciiTheme="majorBidi" w:hAnsiTheme="majorBidi" w:cstheme="majorBidi"/>
          <w:lang w:val="ru-RU"/>
        </w:rPr>
        <w:t>а</w:t>
      </w:r>
      <w:r w:rsidRPr="00941A9C">
        <w:rPr>
          <w:rFonts w:asciiTheme="majorBidi" w:hAnsiTheme="majorBidi" w:cstheme="majorBidi"/>
          <w:lang w:val="ru-RU"/>
        </w:rPr>
        <w:t xml:space="preserve"> долж</w:t>
      </w:r>
      <w:r>
        <w:rPr>
          <w:rFonts w:asciiTheme="majorBidi" w:hAnsiTheme="majorBidi" w:cstheme="majorBidi"/>
          <w:lang w:val="ru-RU"/>
        </w:rPr>
        <w:t>ны признаваться</w:t>
      </w:r>
      <w:r w:rsidRPr="00941A9C">
        <w:rPr>
          <w:rFonts w:asciiTheme="majorBidi" w:hAnsiTheme="majorBidi" w:cstheme="majorBidi"/>
          <w:lang w:val="ru-RU"/>
        </w:rPr>
        <w:t xml:space="preserve"> их самостоятельно определенные потребности и сохранять</w:t>
      </w:r>
      <w:r>
        <w:rPr>
          <w:rFonts w:asciiTheme="majorBidi" w:hAnsiTheme="majorBidi" w:cstheme="majorBidi"/>
          <w:lang w:val="ru-RU"/>
        </w:rPr>
        <w:t>ся</w:t>
      </w:r>
      <w:r w:rsidRPr="00941A9C">
        <w:rPr>
          <w:rFonts w:asciiTheme="majorBidi" w:hAnsiTheme="majorBidi" w:cstheme="majorBidi"/>
          <w:lang w:val="ru-RU"/>
        </w:rPr>
        <w:t xml:space="preserve"> четк</w:t>
      </w:r>
      <w:r>
        <w:rPr>
          <w:rFonts w:asciiTheme="majorBidi" w:hAnsiTheme="majorBidi" w:cstheme="majorBidi"/>
          <w:lang w:val="ru-RU"/>
        </w:rPr>
        <w:t>ая</w:t>
      </w:r>
      <w:r w:rsidRPr="00941A9C">
        <w:rPr>
          <w:rFonts w:asciiTheme="majorBidi" w:hAnsiTheme="majorBidi" w:cstheme="majorBidi"/>
          <w:lang w:val="ru-RU"/>
        </w:rPr>
        <w:t xml:space="preserve"> возможность прямых платежей через определенные ими учреждения</w:t>
      </w:r>
      <w:r>
        <w:rPr>
          <w:rFonts w:asciiTheme="majorBidi" w:hAnsiTheme="majorBidi" w:cstheme="majorBidi"/>
          <w:lang w:val="ru-RU"/>
        </w:rPr>
        <w:t xml:space="preserve"> </w:t>
      </w:r>
      <w:r w:rsidRPr="00941A9C">
        <w:rPr>
          <w:rFonts w:asciiTheme="majorBidi" w:hAnsiTheme="majorBidi" w:cstheme="majorBidi"/>
          <w:lang w:val="ru-RU"/>
        </w:rPr>
        <w:t xml:space="preserve">в соответствии с решением </w:t>
      </w:r>
      <w:hyperlink r:id="rId39" w:history="1">
        <w:hyperlink r:id="rId40" w:history="1">
          <w:r w:rsidRPr="00CD7742">
            <w:rPr>
              <w:rStyle w:val="Hyperlink0"/>
              <w:rFonts w:asciiTheme="majorBidi" w:eastAsia="Arial Unicode MS" w:hAnsiTheme="majorBidi" w:cstheme="majorBidi"/>
              <w:lang w:val="ru-RU"/>
            </w:rPr>
            <w:t>16/2</w:t>
          </w:r>
        </w:hyperlink>
      </w:hyperlink>
      <w:r w:rsidRPr="00941A9C">
        <w:rPr>
          <w:rFonts w:asciiTheme="majorBidi" w:hAnsiTheme="majorBidi" w:cstheme="majorBidi"/>
          <w:lang w:val="ru-RU"/>
        </w:rPr>
        <w:t>. Руководящий комитет предлагает три варианта распределения ассигнований коренным народам и местным общинам</w:t>
      </w:r>
      <w:r w:rsidR="00172904" w:rsidRPr="00CD7742">
        <w:rPr>
          <w:rStyle w:val="None"/>
          <w:rFonts w:asciiTheme="majorBidi" w:hAnsiTheme="majorBidi" w:cstheme="majorBidi"/>
          <w:lang w:val="ru-RU"/>
        </w:rPr>
        <w:t xml:space="preserve">: </w:t>
      </w:r>
    </w:p>
    <w:p w14:paraId="1F9B2FCC" w14:textId="54A50310" w:rsidR="005E3088" w:rsidRPr="00CD7742" w:rsidRDefault="00941A9C" w:rsidP="00461C79">
      <w:pPr>
        <w:pStyle w:val="CBDNormalNumber"/>
        <w:numPr>
          <w:ilvl w:val="1"/>
          <w:numId w:val="7"/>
        </w:numPr>
        <w:pBdr>
          <w:top w:val="nil"/>
          <w:left w:val="nil"/>
          <w:bottom w:val="nil"/>
          <w:right w:val="nil"/>
          <w:between w:val="nil"/>
          <w:bar w:val="nil"/>
        </w:pBdr>
        <w:tabs>
          <w:tab w:val="num" w:pos="1701"/>
        </w:tabs>
        <w:rPr>
          <w:rFonts w:asciiTheme="majorBidi" w:hAnsiTheme="majorBidi" w:cstheme="majorBidi"/>
          <w:lang w:val="ru-RU"/>
        </w:rPr>
      </w:pPr>
      <w:r w:rsidRPr="002514C2">
        <w:rPr>
          <w:rFonts w:asciiTheme="majorBidi" w:hAnsiTheme="majorBidi" w:cstheme="majorBidi"/>
          <w:lang w:val="ru-RU"/>
        </w:rPr>
        <w:t>Вариант 1</w:t>
      </w:r>
      <w:r w:rsidR="002514C2">
        <w:rPr>
          <w:rFonts w:asciiTheme="majorBidi" w:hAnsiTheme="majorBidi" w:cstheme="majorBidi"/>
          <w:lang w:val="ru-RU"/>
        </w:rPr>
        <w:t>:</w:t>
      </w:r>
      <w:r w:rsidRPr="002514C2">
        <w:rPr>
          <w:rFonts w:asciiTheme="majorBidi" w:hAnsiTheme="majorBidi" w:cstheme="majorBidi"/>
          <w:lang w:val="ru-RU"/>
        </w:rPr>
        <w:t xml:space="preserve"> </w:t>
      </w:r>
      <w:r w:rsidR="002514C2">
        <w:rPr>
          <w:rFonts w:asciiTheme="majorBidi" w:hAnsiTheme="majorBidi" w:cstheme="majorBidi"/>
          <w:lang w:val="ru-RU"/>
        </w:rPr>
        <w:t>п</w:t>
      </w:r>
      <w:r w:rsidRPr="002514C2">
        <w:rPr>
          <w:rFonts w:asciiTheme="majorBidi" w:hAnsiTheme="majorBidi" w:cstheme="majorBidi"/>
          <w:lang w:val="ru-RU"/>
        </w:rPr>
        <w:t>рямой доступ</w:t>
      </w:r>
      <w:r w:rsidR="002514C2">
        <w:rPr>
          <w:rFonts w:asciiTheme="majorBidi" w:hAnsiTheme="majorBidi" w:cstheme="majorBidi"/>
          <w:lang w:val="ru-RU"/>
        </w:rPr>
        <w:t>.</w:t>
      </w:r>
      <w:r w:rsidRPr="00941A9C">
        <w:rPr>
          <w:rFonts w:asciiTheme="majorBidi" w:hAnsiTheme="majorBidi" w:cstheme="majorBidi"/>
          <w:lang w:val="ru-RU"/>
        </w:rPr>
        <w:t xml:space="preserve"> </w:t>
      </w:r>
      <w:r w:rsidR="002514C2">
        <w:rPr>
          <w:rFonts w:asciiTheme="majorBidi" w:hAnsiTheme="majorBidi" w:cstheme="majorBidi"/>
          <w:lang w:val="ru-RU"/>
        </w:rPr>
        <w:t>С</w:t>
      </w:r>
      <w:r w:rsidRPr="00941A9C">
        <w:rPr>
          <w:rFonts w:asciiTheme="majorBidi" w:hAnsiTheme="majorBidi" w:cstheme="majorBidi"/>
          <w:lang w:val="ru-RU"/>
        </w:rPr>
        <w:t xml:space="preserve">редства направляются через учреждения, определенные самими коренными народами и местными общинами, с надлежащими гарантиями прозрачности и подотчетности и установленными фидуциарными стандартами. Этот вариант отражает возможность прямого доступа и особенно актуален там, где </w:t>
      </w:r>
      <w:r w:rsidRPr="00941A9C">
        <w:rPr>
          <w:rFonts w:asciiTheme="majorBidi" w:hAnsiTheme="majorBidi" w:cstheme="majorBidi"/>
          <w:lang w:val="ru-RU"/>
        </w:rPr>
        <w:lastRenderedPageBreak/>
        <w:t>существуют или создаются учреждения, обслуживающие коренные народы и местные общины</w:t>
      </w:r>
      <w:r w:rsidR="00440994">
        <w:rPr>
          <w:rStyle w:val="None"/>
          <w:rFonts w:asciiTheme="majorBidi" w:hAnsiTheme="majorBidi" w:cstheme="majorBidi"/>
          <w:lang w:val="ru-RU"/>
        </w:rPr>
        <w:t>.</w:t>
      </w:r>
    </w:p>
    <w:p w14:paraId="1F855C1C" w14:textId="1DB3956E" w:rsidR="005E3088" w:rsidRPr="00CD7742" w:rsidRDefault="00941A9C" w:rsidP="00461C79">
      <w:pPr>
        <w:pStyle w:val="CBDNormalNumber"/>
        <w:numPr>
          <w:ilvl w:val="1"/>
          <w:numId w:val="7"/>
        </w:numPr>
        <w:pBdr>
          <w:top w:val="nil"/>
          <w:left w:val="nil"/>
          <w:bottom w:val="nil"/>
          <w:right w:val="nil"/>
          <w:between w:val="nil"/>
          <w:bar w:val="nil"/>
        </w:pBdr>
        <w:tabs>
          <w:tab w:val="num" w:pos="1701"/>
        </w:tabs>
        <w:rPr>
          <w:rFonts w:asciiTheme="majorBidi" w:hAnsiTheme="majorBidi" w:cstheme="majorBidi"/>
          <w:lang w:val="ru-RU"/>
        </w:rPr>
      </w:pPr>
      <w:r w:rsidRPr="002514C2">
        <w:rPr>
          <w:rFonts w:asciiTheme="majorBidi" w:hAnsiTheme="majorBidi" w:cstheme="majorBidi"/>
          <w:lang w:val="ru-RU"/>
        </w:rPr>
        <w:t>Вариант 2</w:t>
      </w:r>
      <w:r w:rsidR="002514C2">
        <w:rPr>
          <w:rFonts w:asciiTheme="majorBidi" w:hAnsiTheme="majorBidi" w:cstheme="majorBidi"/>
          <w:lang w:val="ru-RU"/>
        </w:rPr>
        <w:t>:</w:t>
      </w:r>
      <w:r w:rsidRPr="002514C2">
        <w:rPr>
          <w:rFonts w:asciiTheme="majorBidi" w:hAnsiTheme="majorBidi" w:cstheme="majorBidi"/>
          <w:lang w:val="ru-RU"/>
        </w:rPr>
        <w:t xml:space="preserve"> </w:t>
      </w:r>
      <w:r w:rsidR="002514C2">
        <w:rPr>
          <w:rFonts w:asciiTheme="majorBidi" w:hAnsiTheme="majorBidi" w:cstheme="majorBidi"/>
          <w:lang w:val="ru-RU"/>
        </w:rPr>
        <w:t>п</w:t>
      </w:r>
      <w:r w:rsidRPr="002514C2">
        <w:rPr>
          <w:rFonts w:asciiTheme="majorBidi" w:hAnsiTheme="majorBidi" w:cstheme="majorBidi"/>
          <w:lang w:val="ru-RU"/>
        </w:rPr>
        <w:t xml:space="preserve">редоставление </w:t>
      </w:r>
      <w:r w:rsidR="002514C2">
        <w:rPr>
          <w:rFonts w:asciiTheme="majorBidi" w:hAnsiTheme="majorBidi" w:cstheme="majorBidi"/>
          <w:lang w:val="ru-RU"/>
        </w:rPr>
        <w:t xml:space="preserve">средств </w:t>
      </w:r>
      <w:r w:rsidRPr="002514C2">
        <w:rPr>
          <w:rFonts w:asciiTheme="majorBidi" w:hAnsiTheme="majorBidi" w:cstheme="majorBidi"/>
          <w:lang w:val="ru-RU"/>
        </w:rPr>
        <w:t>на национальном уровне через назначенные организации</w:t>
      </w:r>
      <w:r w:rsidR="002514C2">
        <w:rPr>
          <w:rFonts w:asciiTheme="majorBidi" w:hAnsiTheme="majorBidi" w:cstheme="majorBidi"/>
          <w:lang w:val="ru-RU"/>
        </w:rPr>
        <w:t>.</w:t>
      </w:r>
      <w:r w:rsidRPr="00941A9C">
        <w:rPr>
          <w:rFonts w:asciiTheme="majorBidi" w:hAnsiTheme="majorBidi" w:cstheme="majorBidi"/>
          <w:lang w:val="ru-RU"/>
        </w:rPr>
        <w:t xml:space="preserve"> </w:t>
      </w:r>
      <w:r w:rsidR="002514C2">
        <w:rPr>
          <w:rFonts w:asciiTheme="majorBidi" w:hAnsiTheme="majorBidi" w:cstheme="majorBidi"/>
          <w:lang w:val="ru-RU"/>
        </w:rPr>
        <w:t>С</w:t>
      </w:r>
      <w:r w:rsidRPr="00941A9C">
        <w:rPr>
          <w:rFonts w:asciiTheme="majorBidi" w:hAnsiTheme="majorBidi" w:cstheme="majorBidi"/>
          <w:lang w:val="ru-RU"/>
        </w:rPr>
        <w:t xml:space="preserve">редства направляются через назначенные </w:t>
      </w:r>
      <w:r w:rsidR="002514C2">
        <w:rPr>
          <w:rFonts w:asciiTheme="majorBidi" w:hAnsiTheme="majorBidi" w:cstheme="majorBidi"/>
          <w:lang w:val="ru-RU"/>
        </w:rPr>
        <w:t xml:space="preserve">на </w:t>
      </w:r>
      <w:r w:rsidR="002514C2" w:rsidRPr="00941A9C">
        <w:rPr>
          <w:rFonts w:asciiTheme="majorBidi" w:hAnsiTheme="majorBidi" w:cstheme="majorBidi"/>
          <w:lang w:val="ru-RU"/>
        </w:rPr>
        <w:t>национально</w:t>
      </w:r>
      <w:r w:rsidR="002514C2">
        <w:rPr>
          <w:rFonts w:asciiTheme="majorBidi" w:hAnsiTheme="majorBidi" w:cstheme="majorBidi"/>
          <w:lang w:val="ru-RU"/>
        </w:rPr>
        <w:t>м уровне</w:t>
      </w:r>
      <w:r w:rsidR="002514C2" w:rsidRPr="00941A9C">
        <w:rPr>
          <w:rFonts w:asciiTheme="majorBidi" w:hAnsiTheme="majorBidi" w:cstheme="majorBidi"/>
          <w:lang w:val="ru-RU"/>
        </w:rPr>
        <w:t xml:space="preserve"> </w:t>
      </w:r>
      <w:r w:rsidRPr="00941A9C">
        <w:rPr>
          <w:rFonts w:asciiTheme="majorBidi" w:hAnsiTheme="majorBidi" w:cstheme="majorBidi"/>
          <w:lang w:val="ru-RU"/>
        </w:rPr>
        <w:t>организации или связанные с правительством механизмы</w:t>
      </w:r>
      <w:r w:rsidR="00440994">
        <w:rPr>
          <w:rFonts w:asciiTheme="majorBidi" w:hAnsiTheme="majorBidi" w:cstheme="majorBidi"/>
          <w:lang w:val="ru-RU"/>
        </w:rPr>
        <w:t>, включающие положения</w:t>
      </w:r>
      <w:r w:rsidRPr="00941A9C">
        <w:rPr>
          <w:rFonts w:asciiTheme="majorBidi" w:hAnsiTheme="majorBidi" w:cstheme="majorBidi"/>
          <w:lang w:val="ru-RU"/>
        </w:rPr>
        <w:t>, обеспечивающи</w:t>
      </w:r>
      <w:r w:rsidR="00440994">
        <w:rPr>
          <w:rFonts w:asciiTheme="majorBidi" w:hAnsiTheme="majorBidi" w:cstheme="majorBidi"/>
          <w:lang w:val="ru-RU"/>
        </w:rPr>
        <w:t>е</w:t>
      </w:r>
      <w:r w:rsidRPr="00941A9C">
        <w:rPr>
          <w:rFonts w:asciiTheme="majorBidi" w:hAnsiTheme="majorBidi" w:cstheme="majorBidi"/>
          <w:lang w:val="ru-RU"/>
        </w:rPr>
        <w:t xml:space="preserve"> прозрачность, подотчетность и значимое участие коренных народов и местных общин. Этот</w:t>
      </w:r>
      <w:r w:rsidRPr="00440994">
        <w:rPr>
          <w:rFonts w:asciiTheme="majorBidi" w:hAnsiTheme="majorBidi" w:cstheme="majorBidi"/>
          <w:lang w:val="ru-RU"/>
        </w:rPr>
        <w:t xml:space="preserve"> </w:t>
      </w:r>
      <w:r w:rsidRPr="00941A9C">
        <w:rPr>
          <w:rFonts w:asciiTheme="majorBidi" w:hAnsiTheme="majorBidi" w:cstheme="majorBidi"/>
          <w:lang w:val="ru-RU"/>
        </w:rPr>
        <w:t>вариант</w:t>
      </w:r>
      <w:r w:rsidRPr="00440994">
        <w:rPr>
          <w:rFonts w:asciiTheme="majorBidi" w:hAnsiTheme="majorBidi" w:cstheme="majorBidi"/>
          <w:lang w:val="ru-RU"/>
        </w:rPr>
        <w:t xml:space="preserve"> </w:t>
      </w:r>
      <w:r w:rsidRPr="00941A9C">
        <w:rPr>
          <w:rFonts w:asciiTheme="majorBidi" w:hAnsiTheme="majorBidi" w:cstheme="majorBidi"/>
          <w:lang w:val="ru-RU"/>
        </w:rPr>
        <w:t>отражает</w:t>
      </w:r>
      <w:r w:rsidRPr="00440994">
        <w:rPr>
          <w:rFonts w:asciiTheme="majorBidi" w:hAnsiTheme="majorBidi" w:cstheme="majorBidi"/>
          <w:lang w:val="ru-RU"/>
        </w:rPr>
        <w:t xml:space="preserve"> </w:t>
      </w:r>
      <w:r w:rsidRPr="00941A9C">
        <w:rPr>
          <w:rFonts w:asciiTheme="majorBidi" w:hAnsiTheme="majorBidi" w:cstheme="majorBidi"/>
          <w:lang w:val="ru-RU"/>
        </w:rPr>
        <w:t>роль</w:t>
      </w:r>
      <w:r w:rsidRPr="00440994">
        <w:rPr>
          <w:rFonts w:asciiTheme="majorBidi" w:hAnsiTheme="majorBidi" w:cstheme="majorBidi"/>
          <w:lang w:val="ru-RU"/>
        </w:rPr>
        <w:t xml:space="preserve"> </w:t>
      </w:r>
      <w:r w:rsidRPr="00941A9C">
        <w:rPr>
          <w:rFonts w:asciiTheme="majorBidi" w:hAnsiTheme="majorBidi" w:cstheme="majorBidi"/>
          <w:lang w:val="ru-RU"/>
        </w:rPr>
        <w:t>национальных</w:t>
      </w:r>
      <w:r w:rsidRPr="00440994">
        <w:rPr>
          <w:rFonts w:asciiTheme="majorBidi" w:hAnsiTheme="majorBidi" w:cstheme="majorBidi"/>
          <w:lang w:val="ru-RU"/>
        </w:rPr>
        <w:t xml:space="preserve"> </w:t>
      </w:r>
      <w:r w:rsidRPr="00941A9C">
        <w:rPr>
          <w:rFonts w:asciiTheme="majorBidi" w:hAnsiTheme="majorBidi" w:cstheme="majorBidi"/>
          <w:lang w:val="ru-RU"/>
        </w:rPr>
        <w:t>условий</w:t>
      </w:r>
      <w:r w:rsidRPr="00440994">
        <w:rPr>
          <w:rFonts w:asciiTheme="majorBidi" w:hAnsiTheme="majorBidi" w:cstheme="majorBidi"/>
          <w:lang w:val="ru-RU"/>
        </w:rPr>
        <w:t xml:space="preserve"> </w:t>
      </w:r>
      <w:r w:rsidRPr="00941A9C">
        <w:rPr>
          <w:rFonts w:asciiTheme="majorBidi" w:hAnsiTheme="majorBidi" w:cstheme="majorBidi"/>
          <w:lang w:val="ru-RU"/>
        </w:rPr>
        <w:t>в</w:t>
      </w:r>
      <w:r w:rsidRPr="00440994">
        <w:rPr>
          <w:rFonts w:asciiTheme="majorBidi" w:hAnsiTheme="majorBidi" w:cstheme="majorBidi"/>
          <w:lang w:val="ru-RU"/>
        </w:rPr>
        <w:t xml:space="preserve"> </w:t>
      </w:r>
      <w:r w:rsidRPr="00941A9C">
        <w:rPr>
          <w:rFonts w:asciiTheme="majorBidi" w:hAnsiTheme="majorBidi" w:cstheme="majorBidi"/>
          <w:lang w:val="ru-RU"/>
        </w:rPr>
        <w:t>формировании</w:t>
      </w:r>
      <w:r w:rsidRPr="00440994">
        <w:rPr>
          <w:rFonts w:asciiTheme="majorBidi" w:hAnsiTheme="majorBidi" w:cstheme="majorBidi"/>
          <w:lang w:val="ru-RU"/>
        </w:rPr>
        <w:t xml:space="preserve"> </w:t>
      </w:r>
      <w:r w:rsidRPr="00941A9C">
        <w:rPr>
          <w:rFonts w:asciiTheme="majorBidi" w:hAnsiTheme="majorBidi" w:cstheme="majorBidi"/>
          <w:lang w:val="ru-RU"/>
        </w:rPr>
        <w:t>механизмов</w:t>
      </w:r>
      <w:r w:rsidRPr="00440994">
        <w:rPr>
          <w:rFonts w:asciiTheme="majorBidi" w:hAnsiTheme="majorBidi" w:cstheme="majorBidi"/>
          <w:lang w:val="ru-RU"/>
        </w:rPr>
        <w:t xml:space="preserve"> </w:t>
      </w:r>
      <w:r w:rsidRPr="00941A9C">
        <w:rPr>
          <w:rFonts w:asciiTheme="majorBidi" w:hAnsiTheme="majorBidi" w:cstheme="majorBidi"/>
          <w:lang w:val="ru-RU"/>
        </w:rPr>
        <w:t>предоставления</w:t>
      </w:r>
      <w:r w:rsidR="00440994" w:rsidRPr="00440994">
        <w:rPr>
          <w:rFonts w:asciiTheme="majorBidi" w:hAnsiTheme="majorBidi" w:cstheme="majorBidi"/>
          <w:lang w:val="ru-RU"/>
        </w:rPr>
        <w:t xml:space="preserve"> </w:t>
      </w:r>
      <w:r w:rsidR="00440994">
        <w:rPr>
          <w:rFonts w:asciiTheme="majorBidi" w:hAnsiTheme="majorBidi" w:cstheme="majorBidi"/>
          <w:lang w:val="ru-RU"/>
        </w:rPr>
        <w:t>средств</w:t>
      </w:r>
      <w:r w:rsidR="00440994">
        <w:rPr>
          <w:rStyle w:val="None"/>
          <w:rFonts w:asciiTheme="majorBidi" w:hAnsiTheme="majorBidi" w:cstheme="majorBidi"/>
          <w:lang w:val="ru-RU"/>
        </w:rPr>
        <w:t>.</w:t>
      </w:r>
    </w:p>
    <w:p w14:paraId="5A2B5E16" w14:textId="225B453B" w:rsidR="005E3088" w:rsidRPr="00CD7742" w:rsidRDefault="00941A9C" w:rsidP="00461C79">
      <w:pPr>
        <w:pStyle w:val="CBDNormalNumber"/>
        <w:numPr>
          <w:ilvl w:val="1"/>
          <w:numId w:val="7"/>
        </w:numPr>
        <w:pBdr>
          <w:top w:val="nil"/>
          <w:left w:val="nil"/>
          <w:bottom w:val="nil"/>
          <w:right w:val="nil"/>
          <w:between w:val="nil"/>
          <w:bar w:val="nil"/>
        </w:pBdr>
        <w:tabs>
          <w:tab w:val="num" w:pos="1701"/>
        </w:tabs>
        <w:rPr>
          <w:rFonts w:asciiTheme="majorBidi" w:hAnsiTheme="majorBidi" w:cstheme="majorBidi"/>
          <w:lang w:val="ru-RU"/>
        </w:rPr>
      </w:pPr>
      <w:r w:rsidRPr="00941A9C">
        <w:rPr>
          <w:rStyle w:val="None"/>
          <w:rFonts w:asciiTheme="majorBidi" w:hAnsiTheme="majorBidi" w:cstheme="majorBidi"/>
          <w:lang w:val="ru-RU"/>
        </w:rPr>
        <w:t>Вариант 3</w:t>
      </w:r>
      <w:r w:rsidR="00440994">
        <w:rPr>
          <w:rStyle w:val="None"/>
          <w:rFonts w:asciiTheme="majorBidi" w:hAnsiTheme="majorBidi" w:cstheme="majorBidi"/>
          <w:lang w:val="ru-RU"/>
        </w:rPr>
        <w:t>:</w:t>
      </w:r>
      <w:r w:rsidRPr="00941A9C">
        <w:rPr>
          <w:rStyle w:val="None"/>
          <w:rFonts w:asciiTheme="majorBidi" w:hAnsiTheme="majorBidi" w:cstheme="majorBidi"/>
          <w:lang w:val="ru-RU"/>
        </w:rPr>
        <w:t xml:space="preserve"> </w:t>
      </w:r>
      <w:r w:rsidR="00440994">
        <w:rPr>
          <w:rStyle w:val="None"/>
          <w:rFonts w:asciiTheme="majorBidi" w:hAnsiTheme="majorBidi" w:cstheme="majorBidi"/>
          <w:lang w:val="ru-RU"/>
        </w:rPr>
        <w:t>г</w:t>
      </w:r>
      <w:r w:rsidRPr="00941A9C">
        <w:rPr>
          <w:rStyle w:val="None"/>
          <w:rFonts w:asciiTheme="majorBidi" w:hAnsiTheme="majorBidi" w:cstheme="majorBidi"/>
          <w:lang w:val="ru-RU"/>
        </w:rPr>
        <w:t>ибридный или учитывающий конкретные условия подход</w:t>
      </w:r>
      <w:r w:rsidR="00440994">
        <w:rPr>
          <w:rStyle w:val="None"/>
          <w:rFonts w:asciiTheme="majorBidi" w:hAnsiTheme="majorBidi" w:cstheme="majorBidi"/>
          <w:lang w:val="ru-RU"/>
        </w:rPr>
        <w:t>.</w:t>
      </w:r>
      <w:r w:rsidRPr="00941A9C">
        <w:rPr>
          <w:rStyle w:val="None"/>
          <w:rFonts w:asciiTheme="majorBidi" w:hAnsiTheme="majorBidi" w:cstheme="majorBidi"/>
          <w:lang w:val="ru-RU"/>
        </w:rPr>
        <w:t xml:space="preserve"> </w:t>
      </w:r>
      <w:r w:rsidR="00440994">
        <w:rPr>
          <w:rStyle w:val="None"/>
          <w:rFonts w:asciiTheme="majorBidi" w:hAnsiTheme="majorBidi" w:cstheme="majorBidi"/>
          <w:lang w:val="ru-RU"/>
        </w:rPr>
        <w:t>Г</w:t>
      </w:r>
      <w:r w:rsidRPr="00941A9C">
        <w:rPr>
          <w:rStyle w:val="None"/>
          <w:rFonts w:asciiTheme="majorBidi" w:hAnsiTheme="majorBidi" w:cstheme="majorBidi"/>
          <w:lang w:val="ru-RU"/>
        </w:rPr>
        <w:t>ибкий подход, при котором страны могут использовать сочетание механизмов, включая прямые платежи коренным народам и местным общинам через определенные учреждения и платежи через назначенные правительством посреднические организации, в зависимости от контекста. Этот</w:t>
      </w:r>
      <w:r w:rsidRPr="00941A9C">
        <w:rPr>
          <w:rStyle w:val="None"/>
          <w:rFonts w:asciiTheme="majorBidi" w:hAnsiTheme="majorBidi" w:cstheme="majorBidi"/>
          <w:lang w:val="en-US"/>
        </w:rPr>
        <w:t xml:space="preserve"> </w:t>
      </w:r>
      <w:r w:rsidRPr="00941A9C">
        <w:rPr>
          <w:rStyle w:val="None"/>
          <w:rFonts w:asciiTheme="majorBidi" w:hAnsiTheme="majorBidi" w:cstheme="majorBidi"/>
          <w:lang w:val="ru-RU"/>
        </w:rPr>
        <w:t>вариант</w:t>
      </w:r>
      <w:r w:rsidRPr="00941A9C">
        <w:rPr>
          <w:rStyle w:val="None"/>
          <w:rFonts w:asciiTheme="majorBidi" w:hAnsiTheme="majorBidi" w:cstheme="majorBidi"/>
          <w:lang w:val="en-US"/>
        </w:rPr>
        <w:t xml:space="preserve"> </w:t>
      </w:r>
      <w:r w:rsidRPr="00941A9C">
        <w:rPr>
          <w:rStyle w:val="None"/>
          <w:rFonts w:asciiTheme="majorBidi" w:hAnsiTheme="majorBidi" w:cstheme="majorBidi"/>
          <w:lang w:val="ru-RU"/>
        </w:rPr>
        <w:t>допускает</w:t>
      </w:r>
      <w:r w:rsidRPr="00941A9C">
        <w:rPr>
          <w:rStyle w:val="None"/>
          <w:rFonts w:asciiTheme="majorBidi" w:hAnsiTheme="majorBidi" w:cstheme="majorBidi"/>
          <w:lang w:val="en-US"/>
        </w:rPr>
        <w:t xml:space="preserve"> </w:t>
      </w:r>
      <w:r w:rsidRPr="00941A9C">
        <w:rPr>
          <w:rStyle w:val="None"/>
          <w:rFonts w:asciiTheme="majorBidi" w:hAnsiTheme="majorBidi" w:cstheme="majorBidi"/>
          <w:lang w:val="ru-RU"/>
        </w:rPr>
        <w:t>адаптивное</w:t>
      </w:r>
      <w:r w:rsidRPr="00941A9C">
        <w:rPr>
          <w:rStyle w:val="None"/>
          <w:rFonts w:asciiTheme="majorBidi" w:hAnsiTheme="majorBidi" w:cstheme="majorBidi"/>
          <w:lang w:val="en-US"/>
        </w:rPr>
        <w:t xml:space="preserve"> </w:t>
      </w:r>
      <w:r w:rsidRPr="00941A9C">
        <w:rPr>
          <w:rStyle w:val="None"/>
          <w:rFonts w:asciiTheme="majorBidi" w:hAnsiTheme="majorBidi" w:cstheme="majorBidi"/>
          <w:lang w:val="ru-RU"/>
        </w:rPr>
        <w:t>осуществление</w:t>
      </w:r>
      <w:r w:rsidR="005E3088" w:rsidRPr="00CD7742">
        <w:rPr>
          <w:rStyle w:val="None"/>
          <w:rFonts w:asciiTheme="majorBidi" w:hAnsiTheme="majorBidi" w:cstheme="majorBidi"/>
          <w:lang w:val="ru-RU"/>
        </w:rPr>
        <w:t>.</w:t>
      </w:r>
    </w:p>
    <w:p w14:paraId="7099CE0B" w14:textId="2B54A846" w:rsidR="00AE1D63" w:rsidRPr="00CD7742" w:rsidRDefault="00941A9C" w:rsidP="00BD7760">
      <w:pPr>
        <w:pStyle w:val="CBDNormalNumber"/>
        <w:rPr>
          <w:rStyle w:val="None"/>
          <w:rFonts w:asciiTheme="majorBidi" w:hAnsiTheme="majorBidi" w:cstheme="majorBidi"/>
          <w:i/>
          <w:iCs/>
          <w:lang w:val="ru-RU"/>
        </w:rPr>
      </w:pPr>
      <w:r w:rsidRPr="00941A9C">
        <w:rPr>
          <w:rFonts w:asciiTheme="majorBidi" w:hAnsiTheme="majorBidi" w:cstheme="majorBidi"/>
          <w:b/>
          <w:bCs/>
          <w:lang w:val="ru-RU"/>
        </w:rPr>
        <w:t xml:space="preserve">Руководящий комитет запрашивает руководящие указания Конференции Сторон относительно того, целесообразно ли использовать </w:t>
      </w:r>
      <w:r w:rsidR="00FD65DE">
        <w:rPr>
          <w:rFonts w:asciiTheme="majorBidi" w:hAnsiTheme="majorBidi" w:cstheme="majorBidi"/>
          <w:b/>
          <w:bCs/>
          <w:lang w:val="ru-RU"/>
        </w:rPr>
        <w:t>методику</w:t>
      </w:r>
      <w:r w:rsidRPr="00941A9C">
        <w:rPr>
          <w:rFonts w:asciiTheme="majorBidi" w:hAnsiTheme="majorBidi" w:cstheme="majorBidi"/>
          <w:b/>
          <w:bCs/>
          <w:lang w:val="ru-RU"/>
        </w:rPr>
        <w:t xml:space="preserve"> </w:t>
      </w:r>
      <w:r w:rsidR="00FD65DE">
        <w:rPr>
          <w:rFonts w:asciiTheme="majorBidi" w:hAnsiTheme="majorBidi" w:cstheme="majorBidi"/>
          <w:b/>
          <w:bCs/>
          <w:lang w:val="ru-RU"/>
        </w:rPr>
        <w:t>ассигнования</w:t>
      </w:r>
      <w:r w:rsidRPr="00941A9C">
        <w:rPr>
          <w:rFonts w:asciiTheme="majorBidi" w:hAnsiTheme="majorBidi" w:cstheme="majorBidi"/>
          <w:b/>
          <w:bCs/>
          <w:lang w:val="ru-RU"/>
        </w:rPr>
        <w:t>, разработанную Специальной группой технических экспертов по метод</w:t>
      </w:r>
      <w:r w:rsidR="00FD65DE">
        <w:rPr>
          <w:rFonts w:asciiTheme="majorBidi" w:hAnsiTheme="majorBidi" w:cstheme="majorBidi"/>
          <w:b/>
          <w:bCs/>
          <w:lang w:val="ru-RU"/>
        </w:rPr>
        <w:t>ике ассигнования</w:t>
      </w:r>
      <w:r w:rsidR="00333273">
        <w:rPr>
          <w:rFonts w:asciiTheme="majorBidi" w:hAnsiTheme="majorBidi" w:cstheme="majorBidi"/>
          <w:b/>
          <w:bCs/>
          <w:lang w:val="ru-RU"/>
        </w:rPr>
        <w:t xml:space="preserve"> средств</w:t>
      </w:r>
      <w:r w:rsidRPr="00941A9C">
        <w:rPr>
          <w:rFonts w:asciiTheme="majorBidi" w:hAnsiTheme="majorBidi" w:cstheme="majorBidi"/>
          <w:b/>
          <w:bCs/>
          <w:lang w:val="ru-RU"/>
        </w:rPr>
        <w:t>, для целей расчета ассигнований коренным народам и местным общинам, и просит поддержки Конференции Сторон в дальнейшей работе по уточнению этой метод</w:t>
      </w:r>
      <w:r w:rsidR="00FD65DE">
        <w:rPr>
          <w:rFonts w:asciiTheme="majorBidi" w:hAnsiTheme="majorBidi" w:cstheme="majorBidi"/>
          <w:b/>
          <w:bCs/>
          <w:lang w:val="ru-RU"/>
        </w:rPr>
        <w:t>ики</w:t>
      </w:r>
      <w:r w:rsidRPr="00941A9C">
        <w:rPr>
          <w:rFonts w:asciiTheme="majorBidi" w:hAnsiTheme="majorBidi" w:cstheme="majorBidi"/>
          <w:b/>
          <w:bCs/>
          <w:lang w:val="ru-RU"/>
        </w:rPr>
        <w:t xml:space="preserve"> для ассигнований коренным народам и местным общинам. Комитет</w:t>
      </w:r>
      <w:r w:rsidRPr="00333273">
        <w:rPr>
          <w:rFonts w:asciiTheme="majorBidi" w:hAnsiTheme="majorBidi" w:cstheme="majorBidi"/>
          <w:b/>
          <w:bCs/>
          <w:lang w:val="ru-RU"/>
        </w:rPr>
        <w:t xml:space="preserve"> </w:t>
      </w:r>
      <w:r w:rsidRPr="00941A9C">
        <w:rPr>
          <w:rFonts w:asciiTheme="majorBidi" w:hAnsiTheme="majorBidi" w:cstheme="majorBidi"/>
          <w:b/>
          <w:bCs/>
          <w:lang w:val="ru-RU"/>
        </w:rPr>
        <w:t>также</w:t>
      </w:r>
      <w:r w:rsidRPr="00333273">
        <w:rPr>
          <w:rFonts w:asciiTheme="majorBidi" w:hAnsiTheme="majorBidi" w:cstheme="majorBidi"/>
          <w:b/>
          <w:bCs/>
          <w:lang w:val="ru-RU"/>
        </w:rPr>
        <w:t xml:space="preserve"> </w:t>
      </w:r>
      <w:r w:rsidRPr="00941A9C">
        <w:rPr>
          <w:rFonts w:asciiTheme="majorBidi" w:hAnsiTheme="majorBidi" w:cstheme="majorBidi"/>
          <w:b/>
          <w:bCs/>
          <w:lang w:val="ru-RU"/>
        </w:rPr>
        <w:t>просит</w:t>
      </w:r>
      <w:r w:rsidRPr="00333273">
        <w:rPr>
          <w:rFonts w:asciiTheme="majorBidi" w:hAnsiTheme="majorBidi" w:cstheme="majorBidi"/>
          <w:b/>
          <w:bCs/>
          <w:lang w:val="ru-RU"/>
        </w:rPr>
        <w:t xml:space="preserve"> </w:t>
      </w:r>
      <w:r w:rsidRPr="00941A9C">
        <w:rPr>
          <w:rFonts w:asciiTheme="majorBidi" w:hAnsiTheme="majorBidi" w:cstheme="majorBidi"/>
          <w:b/>
          <w:bCs/>
          <w:lang w:val="ru-RU"/>
        </w:rPr>
        <w:t>Конференцию</w:t>
      </w:r>
      <w:r w:rsidRPr="00333273">
        <w:rPr>
          <w:rFonts w:asciiTheme="majorBidi" w:hAnsiTheme="majorBidi" w:cstheme="majorBidi"/>
          <w:b/>
          <w:bCs/>
          <w:lang w:val="ru-RU"/>
        </w:rPr>
        <w:t xml:space="preserve"> </w:t>
      </w:r>
      <w:r w:rsidRPr="00941A9C">
        <w:rPr>
          <w:rFonts w:asciiTheme="majorBidi" w:hAnsiTheme="majorBidi" w:cstheme="majorBidi"/>
          <w:b/>
          <w:bCs/>
          <w:lang w:val="ru-RU"/>
        </w:rPr>
        <w:t>Сторон</w:t>
      </w:r>
      <w:r w:rsidRPr="00333273">
        <w:rPr>
          <w:rFonts w:asciiTheme="majorBidi" w:hAnsiTheme="majorBidi" w:cstheme="majorBidi"/>
          <w:b/>
          <w:bCs/>
          <w:lang w:val="ru-RU"/>
        </w:rPr>
        <w:t xml:space="preserve"> </w:t>
      </w:r>
      <w:r w:rsidRPr="00941A9C">
        <w:rPr>
          <w:rFonts w:asciiTheme="majorBidi" w:hAnsiTheme="majorBidi" w:cstheme="majorBidi"/>
          <w:b/>
          <w:bCs/>
          <w:lang w:val="ru-RU"/>
        </w:rPr>
        <w:t>рассмотреть</w:t>
      </w:r>
      <w:r w:rsidRPr="00333273">
        <w:rPr>
          <w:rFonts w:asciiTheme="majorBidi" w:hAnsiTheme="majorBidi" w:cstheme="majorBidi"/>
          <w:b/>
          <w:bCs/>
          <w:lang w:val="ru-RU"/>
        </w:rPr>
        <w:t xml:space="preserve"> </w:t>
      </w:r>
      <w:r w:rsidRPr="00941A9C">
        <w:rPr>
          <w:rFonts w:asciiTheme="majorBidi" w:hAnsiTheme="majorBidi" w:cstheme="majorBidi"/>
          <w:b/>
          <w:bCs/>
          <w:lang w:val="ru-RU"/>
        </w:rPr>
        <w:t>предложение</w:t>
      </w:r>
      <w:r w:rsidRPr="00333273">
        <w:rPr>
          <w:rFonts w:asciiTheme="majorBidi" w:hAnsiTheme="majorBidi" w:cstheme="majorBidi"/>
          <w:b/>
          <w:bCs/>
          <w:lang w:val="ru-RU"/>
        </w:rPr>
        <w:t xml:space="preserve"> </w:t>
      </w:r>
      <w:r w:rsidRPr="00941A9C">
        <w:rPr>
          <w:rFonts w:asciiTheme="majorBidi" w:hAnsiTheme="majorBidi" w:cstheme="majorBidi"/>
          <w:b/>
          <w:bCs/>
          <w:lang w:val="ru-RU"/>
        </w:rPr>
        <w:t>о</w:t>
      </w:r>
      <w:r w:rsidRPr="00333273">
        <w:rPr>
          <w:rFonts w:asciiTheme="majorBidi" w:hAnsiTheme="majorBidi" w:cstheme="majorBidi"/>
          <w:b/>
          <w:bCs/>
          <w:lang w:val="ru-RU"/>
        </w:rPr>
        <w:t xml:space="preserve"> </w:t>
      </w:r>
      <w:r w:rsidRPr="00941A9C">
        <w:rPr>
          <w:rFonts w:asciiTheme="majorBidi" w:hAnsiTheme="majorBidi" w:cstheme="majorBidi"/>
          <w:b/>
          <w:bCs/>
          <w:lang w:val="ru-RU"/>
        </w:rPr>
        <w:t>механизмах</w:t>
      </w:r>
      <w:r w:rsidRPr="00333273">
        <w:rPr>
          <w:rFonts w:asciiTheme="majorBidi" w:hAnsiTheme="majorBidi" w:cstheme="majorBidi"/>
          <w:b/>
          <w:bCs/>
          <w:lang w:val="ru-RU"/>
        </w:rPr>
        <w:t xml:space="preserve"> </w:t>
      </w:r>
      <w:r w:rsidRPr="00941A9C">
        <w:rPr>
          <w:rFonts w:asciiTheme="majorBidi" w:hAnsiTheme="majorBidi" w:cstheme="majorBidi"/>
          <w:b/>
          <w:bCs/>
          <w:lang w:val="ru-RU"/>
        </w:rPr>
        <w:t>выплат</w:t>
      </w:r>
      <w:r w:rsidRPr="00333273">
        <w:rPr>
          <w:rFonts w:asciiTheme="majorBidi" w:hAnsiTheme="majorBidi" w:cstheme="majorBidi"/>
          <w:b/>
          <w:bCs/>
          <w:lang w:val="ru-RU"/>
        </w:rPr>
        <w:t xml:space="preserve"> </w:t>
      </w:r>
      <w:r w:rsidRPr="00941A9C">
        <w:rPr>
          <w:rFonts w:asciiTheme="majorBidi" w:hAnsiTheme="majorBidi" w:cstheme="majorBidi"/>
          <w:b/>
          <w:bCs/>
          <w:lang w:val="ru-RU"/>
        </w:rPr>
        <w:t>для</w:t>
      </w:r>
      <w:r w:rsidRPr="00333273">
        <w:rPr>
          <w:rFonts w:asciiTheme="majorBidi" w:hAnsiTheme="majorBidi" w:cstheme="majorBidi"/>
          <w:b/>
          <w:bCs/>
          <w:lang w:val="ru-RU"/>
        </w:rPr>
        <w:t xml:space="preserve"> </w:t>
      </w:r>
      <w:r w:rsidRPr="00941A9C">
        <w:rPr>
          <w:rFonts w:asciiTheme="majorBidi" w:hAnsiTheme="majorBidi" w:cstheme="majorBidi"/>
          <w:b/>
          <w:bCs/>
          <w:lang w:val="ru-RU"/>
        </w:rPr>
        <w:t>коренных</w:t>
      </w:r>
      <w:r w:rsidRPr="00333273">
        <w:rPr>
          <w:rFonts w:asciiTheme="majorBidi" w:hAnsiTheme="majorBidi" w:cstheme="majorBidi"/>
          <w:b/>
          <w:bCs/>
          <w:lang w:val="ru-RU"/>
        </w:rPr>
        <w:t xml:space="preserve"> </w:t>
      </w:r>
      <w:r w:rsidRPr="00941A9C">
        <w:rPr>
          <w:rFonts w:asciiTheme="majorBidi" w:hAnsiTheme="majorBidi" w:cstheme="majorBidi"/>
          <w:b/>
          <w:bCs/>
          <w:lang w:val="ru-RU"/>
        </w:rPr>
        <w:t>народов</w:t>
      </w:r>
      <w:r w:rsidRPr="00333273">
        <w:rPr>
          <w:rFonts w:asciiTheme="majorBidi" w:hAnsiTheme="majorBidi" w:cstheme="majorBidi"/>
          <w:b/>
          <w:bCs/>
          <w:lang w:val="ru-RU"/>
        </w:rPr>
        <w:t xml:space="preserve"> </w:t>
      </w:r>
      <w:r w:rsidRPr="00941A9C">
        <w:rPr>
          <w:rFonts w:asciiTheme="majorBidi" w:hAnsiTheme="majorBidi" w:cstheme="majorBidi"/>
          <w:b/>
          <w:bCs/>
          <w:lang w:val="ru-RU"/>
        </w:rPr>
        <w:t>и</w:t>
      </w:r>
      <w:r w:rsidRPr="00333273">
        <w:rPr>
          <w:rFonts w:asciiTheme="majorBidi" w:hAnsiTheme="majorBidi" w:cstheme="majorBidi"/>
          <w:b/>
          <w:bCs/>
          <w:lang w:val="ru-RU"/>
        </w:rPr>
        <w:t xml:space="preserve"> </w:t>
      </w:r>
      <w:r w:rsidRPr="00941A9C">
        <w:rPr>
          <w:rFonts w:asciiTheme="majorBidi" w:hAnsiTheme="majorBidi" w:cstheme="majorBidi"/>
          <w:b/>
          <w:bCs/>
          <w:lang w:val="ru-RU"/>
        </w:rPr>
        <w:t>местных</w:t>
      </w:r>
      <w:r w:rsidRPr="00333273">
        <w:rPr>
          <w:rFonts w:asciiTheme="majorBidi" w:hAnsiTheme="majorBidi" w:cstheme="majorBidi"/>
          <w:b/>
          <w:bCs/>
          <w:lang w:val="ru-RU"/>
        </w:rPr>
        <w:t xml:space="preserve"> </w:t>
      </w:r>
      <w:r w:rsidRPr="00941A9C">
        <w:rPr>
          <w:rFonts w:asciiTheme="majorBidi" w:hAnsiTheme="majorBidi" w:cstheme="majorBidi"/>
          <w:b/>
          <w:bCs/>
          <w:lang w:val="ru-RU"/>
        </w:rPr>
        <w:t>общин</w:t>
      </w:r>
      <w:r w:rsidRPr="00333273">
        <w:rPr>
          <w:rFonts w:asciiTheme="majorBidi" w:hAnsiTheme="majorBidi" w:cstheme="majorBidi"/>
          <w:b/>
          <w:bCs/>
          <w:lang w:val="ru-RU"/>
        </w:rPr>
        <w:t xml:space="preserve"> </w:t>
      </w:r>
      <w:r w:rsidRPr="00941A9C">
        <w:rPr>
          <w:rFonts w:asciiTheme="majorBidi" w:hAnsiTheme="majorBidi" w:cstheme="majorBidi"/>
          <w:b/>
          <w:bCs/>
          <w:lang w:val="ru-RU"/>
        </w:rPr>
        <w:t>с</w:t>
      </w:r>
      <w:r w:rsidRPr="00333273">
        <w:rPr>
          <w:rFonts w:asciiTheme="majorBidi" w:hAnsiTheme="majorBidi" w:cstheme="majorBidi"/>
          <w:b/>
          <w:bCs/>
          <w:lang w:val="ru-RU"/>
        </w:rPr>
        <w:t xml:space="preserve"> </w:t>
      </w:r>
      <w:r w:rsidRPr="00941A9C">
        <w:rPr>
          <w:rFonts w:asciiTheme="majorBidi" w:hAnsiTheme="majorBidi" w:cstheme="majorBidi"/>
          <w:b/>
          <w:bCs/>
          <w:lang w:val="ru-RU"/>
        </w:rPr>
        <w:t>целью</w:t>
      </w:r>
      <w:r w:rsidRPr="00333273">
        <w:rPr>
          <w:rFonts w:asciiTheme="majorBidi" w:hAnsiTheme="majorBidi" w:cstheme="majorBidi"/>
          <w:b/>
          <w:bCs/>
          <w:lang w:val="ru-RU"/>
        </w:rPr>
        <w:t xml:space="preserve"> </w:t>
      </w:r>
      <w:r w:rsidRPr="00941A9C">
        <w:rPr>
          <w:rFonts w:asciiTheme="majorBidi" w:hAnsiTheme="majorBidi" w:cstheme="majorBidi"/>
          <w:b/>
          <w:bCs/>
          <w:lang w:val="ru-RU"/>
        </w:rPr>
        <w:t>его</w:t>
      </w:r>
      <w:r w:rsidRPr="00333273">
        <w:rPr>
          <w:rFonts w:asciiTheme="majorBidi" w:hAnsiTheme="majorBidi" w:cstheme="majorBidi"/>
          <w:b/>
          <w:bCs/>
          <w:lang w:val="ru-RU"/>
        </w:rPr>
        <w:t xml:space="preserve"> </w:t>
      </w:r>
      <w:r w:rsidRPr="00941A9C">
        <w:rPr>
          <w:rFonts w:asciiTheme="majorBidi" w:hAnsiTheme="majorBidi" w:cstheme="majorBidi"/>
          <w:b/>
          <w:bCs/>
          <w:lang w:val="ru-RU"/>
        </w:rPr>
        <w:t>утверждения</w:t>
      </w:r>
      <w:r w:rsidR="00715847" w:rsidRPr="00CD7742">
        <w:rPr>
          <w:rStyle w:val="None"/>
          <w:rFonts w:asciiTheme="majorBidi" w:hAnsiTheme="majorBidi" w:cstheme="majorBidi"/>
          <w:b/>
          <w:bCs/>
          <w:lang w:val="ru-RU"/>
        </w:rPr>
        <w:t>.</w:t>
      </w:r>
    </w:p>
    <w:p w14:paraId="4DB2848C" w14:textId="6B74FAA3" w:rsidR="00506677" w:rsidRPr="00CD7742" w:rsidRDefault="00BC255B" w:rsidP="00BD7760">
      <w:pPr>
        <w:pStyle w:val="CBDH3"/>
        <w:rPr>
          <w:lang w:val="ru-RU"/>
        </w:rPr>
      </w:pPr>
      <w:r w:rsidRPr="00CD7742">
        <w:rPr>
          <w:lang w:val="ru-RU"/>
        </w:rPr>
        <w:t>2.</w:t>
      </w:r>
      <w:r w:rsidRPr="00CD7742">
        <w:rPr>
          <w:lang w:val="ru-RU"/>
        </w:rPr>
        <w:tab/>
      </w:r>
      <w:r w:rsidR="00333273" w:rsidRPr="00333273">
        <w:rPr>
          <w:bCs/>
          <w:lang w:val="ru-RU"/>
        </w:rPr>
        <w:t>Конфиденциальная информация</w:t>
      </w:r>
    </w:p>
    <w:p w14:paraId="555487CA" w14:textId="5AD9BF70" w:rsidR="005E3088" w:rsidRPr="00CD7742" w:rsidRDefault="00333273" w:rsidP="00461C79">
      <w:pPr>
        <w:pStyle w:val="CBDNormalNumber"/>
        <w:rPr>
          <w:rFonts w:asciiTheme="majorBidi" w:hAnsiTheme="majorBidi" w:cstheme="majorBidi"/>
          <w:lang w:val="ru-RU"/>
        </w:rPr>
      </w:pPr>
      <w:r w:rsidRPr="00333273">
        <w:rPr>
          <w:rFonts w:asciiTheme="majorBidi" w:hAnsiTheme="majorBidi" w:cstheme="majorBidi"/>
          <w:lang w:val="ru-RU"/>
        </w:rPr>
        <w:t xml:space="preserve">Руководящий комитет разрабатывает руководящие принципы </w:t>
      </w:r>
      <w:r w:rsidR="00765875">
        <w:rPr>
          <w:rFonts w:asciiTheme="majorBidi" w:hAnsiTheme="majorBidi" w:cstheme="majorBidi"/>
          <w:lang w:val="ru-RU"/>
        </w:rPr>
        <w:t>в отношении</w:t>
      </w:r>
      <w:r w:rsidRPr="00333273">
        <w:rPr>
          <w:rFonts w:asciiTheme="majorBidi" w:hAnsiTheme="majorBidi" w:cstheme="majorBidi"/>
          <w:lang w:val="ru-RU"/>
        </w:rPr>
        <w:t xml:space="preserve"> конфиденциальной информации, которые охватывают вопросы сохранения конфиденциальности чувствительной информации, возникающей в ходе работы Комитета. Эти руководящие принципы будут применяться только к членам, заместителям и наблюдателям</w:t>
      </w:r>
      <w:r w:rsidR="00765875" w:rsidRPr="00765875">
        <w:rPr>
          <w:rFonts w:asciiTheme="majorBidi" w:hAnsiTheme="majorBidi" w:cstheme="majorBidi"/>
          <w:lang w:val="ru-RU"/>
        </w:rPr>
        <w:t xml:space="preserve"> </w:t>
      </w:r>
      <w:r w:rsidR="00765875" w:rsidRPr="00333273">
        <w:rPr>
          <w:rFonts w:asciiTheme="majorBidi" w:hAnsiTheme="majorBidi" w:cstheme="majorBidi"/>
          <w:lang w:val="ru-RU"/>
        </w:rPr>
        <w:t>Комитета</w:t>
      </w:r>
      <w:r w:rsidRPr="00333273">
        <w:rPr>
          <w:rFonts w:asciiTheme="majorBidi" w:hAnsiTheme="majorBidi" w:cstheme="majorBidi"/>
          <w:lang w:val="ru-RU"/>
        </w:rPr>
        <w:t xml:space="preserve">, поскольку участвующие организации </w:t>
      </w:r>
      <w:r w:rsidR="00765875">
        <w:rPr>
          <w:rFonts w:asciiTheme="majorBidi" w:hAnsiTheme="majorBidi" w:cstheme="majorBidi"/>
          <w:lang w:val="ru-RU"/>
        </w:rPr>
        <w:t xml:space="preserve">системы </w:t>
      </w:r>
      <w:r w:rsidRPr="00333273">
        <w:rPr>
          <w:rFonts w:asciiTheme="majorBidi" w:hAnsiTheme="majorBidi" w:cstheme="majorBidi"/>
          <w:lang w:val="ru-RU"/>
        </w:rPr>
        <w:t>Организации Объединенных Наций и Управление много</w:t>
      </w:r>
      <w:r w:rsidR="00765875">
        <w:rPr>
          <w:rFonts w:asciiTheme="majorBidi" w:hAnsiTheme="majorBidi" w:cstheme="majorBidi"/>
          <w:lang w:val="ru-RU"/>
        </w:rPr>
        <w:t xml:space="preserve">сторонних </w:t>
      </w:r>
      <w:r w:rsidRPr="00333273">
        <w:rPr>
          <w:rFonts w:asciiTheme="majorBidi" w:hAnsiTheme="majorBidi" w:cstheme="majorBidi"/>
          <w:lang w:val="ru-RU"/>
        </w:rPr>
        <w:t>партнерских целевых фондов будут обеспечивать конфиденциальность в соответствии с правилами, политикой и процедурами своих соответствующих структур</w:t>
      </w:r>
      <w:r w:rsidR="005E3088" w:rsidRPr="00CD7742">
        <w:rPr>
          <w:rFonts w:asciiTheme="majorBidi" w:hAnsiTheme="majorBidi" w:cstheme="majorBidi"/>
          <w:lang w:val="ru-RU"/>
        </w:rPr>
        <w:t>.</w:t>
      </w:r>
    </w:p>
    <w:p w14:paraId="26EA24AE" w14:textId="6A87DDDE" w:rsidR="005E3088" w:rsidRPr="00CD7742" w:rsidRDefault="00765875" w:rsidP="00461C79">
      <w:pPr>
        <w:pStyle w:val="CBDNormalNumber"/>
        <w:rPr>
          <w:rFonts w:asciiTheme="majorBidi" w:hAnsiTheme="majorBidi" w:cstheme="majorBidi"/>
          <w:lang w:val="ru-RU"/>
        </w:rPr>
      </w:pPr>
      <w:r w:rsidRPr="00765875">
        <w:rPr>
          <w:rFonts w:asciiTheme="majorBidi" w:hAnsiTheme="majorBidi" w:cstheme="majorBidi"/>
          <w:lang w:val="ru-RU"/>
        </w:rPr>
        <w:t>Опыт первого двухлетнего периода высветил необходимость достижения надлежащего баланса между конфиденциальностью и прозрачностью в работе Руководящего комитета. Хотя определенная информация, в частности коммерчески или финансово чувствительная информация, может требовать конфиденциальности, информация, связанная с процессами и принятием решений, должна надлежащим образом предоставляться. Четкие руководящие принципы управления информацией укрепят прозрачность</w:t>
      </w:r>
      <w:r>
        <w:rPr>
          <w:rFonts w:asciiTheme="majorBidi" w:hAnsiTheme="majorBidi" w:cstheme="majorBidi"/>
          <w:lang w:val="ru-RU"/>
        </w:rPr>
        <w:t xml:space="preserve"> и</w:t>
      </w:r>
      <w:r w:rsidRPr="00765875">
        <w:rPr>
          <w:rFonts w:asciiTheme="majorBidi" w:hAnsiTheme="majorBidi" w:cstheme="majorBidi"/>
          <w:lang w:val="ru-RU"/>
        </w:rPr>
        <w:t xml:space="preserve"> подотчетность Многосторонне</w:t>
      </w:r>
      <w:r>
        <w:rPr>
          <w:rFonts w:asciiTheme="majorBidi" w:hAnsiTheme="majorBidi" w:cstheme="majorBidi"/>
          <w:lang w:val="ru-RU"/>
        </w:rPr>
        <w:t>го</w:t>
      </w:r>
      <w:r w:rsidRPr="00765875">
        <w:rPr>
          <w:rFonts w:asciiTheme="majorBidi" w:hAnsiTheme="majorBidi" w:cstheme="majorBidi"/>
          <w:lang w:val="ru-RU"/>
        </w:rPr>
        <w:t xml:space="preserve"> механизм</w:t>
      </w:r>
      <w:r>
        <w:rPr>
          <w:rFonts w:asciiTheme="majorBidi" w:hAnsiTheme="majorBidi" w:cstheme="majorBidi"/>
          <w:lang w:val="ru-RU"/>
        </w:rPr>
        <w:t>а</w:t>
      </w:r>
      <w:r w:rsidRPr="00765875">
        <w:rPr>
          <w:rFonts w:asciiTheme="majorBidi" w:hAnsiTheme="majorBidi" w:cstheme="majorBidi"/>
          <w:lang w:val="ru-RU"/>
        </w:rPr>
        <w:t xml:space="preserve"> и </w:t>
      </w:r>
      <w:proofErr w:type="spellStart"/>
      <w:r w:rsidRPr="00765875">
        <w:rPr>
          <w:rFonts w:asciiTheme="majorBidi" w:hAnsiTheme="majorBidi" w:cstheme="majorBidi"/>
          <w:lang w:val="ru-RU"/>
        </w:rPr>
        <w:t>Калийско</w:t>
      </w:r>
      <w:r>
        <w:rPr>
          <w:rFonts w:asciiTheme="majorBidi" w:hAnsiTheme="majorBidi" w:cstheme="majorBidi"/>
          <w:lang w:val="ru-RU"/>
        </w:rPr>
        <w:t>го</w:t>
      </w:r>
      <w:proofErr w:type="spellEnd"/>
      <w:r w:rsidRPr="00765875">
        <w:rPr>
          <w:rFonts w:asciiTheme="majorBidi" w:hAnsiTheme="majorBidi" w:cstheme="majorBidi"/>
          <w:lang w:val="ru-RU"/>
        </w:rPr>
        <w:t xml:space="preserve"> фонд</w:t>
      </w:r>
      <w:r>
        <w:rPr>
          <w:rFonts w:asciiTheme="majorBidi" w:hAnsiTheme="majorBidi" w:cstheme="majorBidi"/>
          <w:lang w:val="ru-RU"/>
        </w:rPr>
        <w:t>а</w:t>
      </w:r>
      <w:r w:rsidRPr="00765875">
        <w:rPr>
          <w:rFonts w:asciiTheme="majorBidi" w:hAnsiTheme="majorBidi" w:cstheme="majorBidi"/>
          <w:lang w:val="ru-RU"/>
        </w:rPr>
        <w:t>,</w:t>
      </w:r>
      <w:r>
        <w:rPr>
          <w:rFonts w:asciiTheme="majorBidi" w:hAnsiTheme="majorBidi" w:cstheme="majorBidi"/>
          <w:lang w:val="ru-RU"/>
        </w:rPr>
        <w:t xml:space="preserve"> а также</w:t>
      </w:r>
      <w:r w:rsidRPr="00765875">
        <w:rPr>
          <w:rFonts w:asciiTheme="majorBidi" w:hAnsiTheme="majorBidi" w:cstheme="majorBidi"/>
          <w:lang w:val="ru-RU"/>
        </w:rPr>
        <w:t xml:space="preserve"> ответственность </w:t>
      </w:r>
      <w:r>
        <w:rPr>
          <w:rFonts w:asciiTheme="majorBidi" w:hAnsiTheme="majorBidi" w:cstheme="majorBidi"/>
          <w:lang w:val="ru-RU"/>
        </w:rPr>
        <w:t xml:space="preserve">в отношении них </w:t>
      </w:r>
      <w:r w:rsidRPr="00765875">
        <w:rPr>
          <w:rFonts w:asciiTheme="majorBidi" w:hAnsiTheme="majorBidi" w:cstheme="majorBidi"/>
          <w:lang w:val="ru-RU"/>
        </w:rPr>
        <w:t xml:space="preserve">и доверие к </w:t>
      </w:r>
      <w:r>
        <w:rPr>
          <w:rFonts w:asciiTheme="majorBidi" w:hAnsiTheme="majorBidi" w:cstheme="majorBidi"/>
          <w:lang w:val="ru-RU"/>
        </w:rPr>
        <w:t>ним</w:t>
      </w:r>
      <w:r w:rsidR="005E3088" w:rsidRPr="00CD7742">
        <w:rPr>
          <w:rFonts w:asciiTheme="majorBidi" w:hAnsiTheme="majorBidi" w:cstheme="majorBidi"/>
          <w:lang w:val="ru-RU"/>
        </w:rPr>
        <w:t>.</w:t>
      </w:r>
    </w:p>
    <w:p w14:paraId="38E55830" w14:textId="6A41BC72" w:rsidR="00506677" w:rsidRPr="00CD7742" w:rsidRDefault="00BC255B" w:rsidP="00BD7760">
      <w:pPr>
        <w:pStyle w:val="CBDH3"/>
        <w:rPr>
          <w:lang w:val="ru-RU"/>
        </w:rPr>
      </w:pPr>
      <w:r w:rsidRPr="00CD7742">
        <w:rPr>
          <w:lang w:val="ru-RU"/>
        </w:rPr>
        <w:t>3.</w:t>
      </w:r>
      <w:r w:rsidR="0062033A" w:rsidRPr="00CD7742">
        <w:rPr>
          <w:lang w:val="ru-RU"/>
        </w:rPr>
        <w:tab/>
      </w:r>
      <w:r w:rsidR="00765875" w:rsidRPr="00765875">
        <w:rPr>
          <w:bCs/>
          <w:lang w:val="ru-RU"/>
        </w:rPr>
        <w:t>Коммуникационная стратегия</w:t>
      </w:r>
      <w:r w:rsidR="00506677" w:rsidRPr="00CD7742">
        <w:rPr>
          <w:lang w:val="ru-RU"/>
        </w:rPr>
        <w:t xml:space="preserve"> </w:t>
      </w:r>
    </w:p>
    <w:p w14:paraId="68A2C7B9" w14:textId="4AD67439" w:rsidR="005E3088" w:rsidRPr="00CD7742" w:rsidRDefault="00C34767" w:rsidP="00BD7760">
      <w:pPr>
        <w:pStyle w:val="CBDNormalNumber"/>
        <w:pBdr>
          <w:top w:val="nil"/>
          <w:left w:val="nil"/>
          <w:bottom w:val="nil"/>
          <w:right w:val="nil"/>
          <w:between w:val="nil"/>
          <w:bar w:val="nil"/>
        </w:pBdr>
        <w:tabs>
          <w:tab w:val="num" w:pos="1134"/>
        </w:tabs>
        <w:rPr>
          <w:rFonts w:asciiTheme="majorBidi" w:hAnsiTheme="majorBidi" w:cstheme="majorBidi"/>
          <w:lang w:val="ru-RU"/>
        </w:rPr>
      </w:pPr>
      <w:r w:rsidRPr="00C34767">
        <w:rPr>
          <w:rFonts w:asciiTheme="majorBidi" w:hAnsiTheme="majorBidi" w:cstheme="majorBidi"/>
          <w:lang w:val="ru-RU"/>
        </w:rPr>
        <w:t xml:space="preserve">Руководящий комитет при поддержке временного секретариата разработал и представил логотип и брендинговые материалы </w:t>
      </w:r>
      <w:proofErr w:type="spellStart"/>
      <w:r w:rsidRPr="00C34767">
        <w:rPr>
          <w:rFonts w:asciiTheme="majorBidi" w:hAnsiTheme="majorBidi" w:cstheme="majorBidi"/>
          <w:lang w:val="ru-RU"/>
        </w:rPr>
        <w:t>Калийского</w:t>
      </w:r>
      <w:proofErr w:type="spellEnd"/>
      <w:r w:rsidRPr="00C34767">
        <w:rPr>
          <w:rFonts w:asciiTheme="majorBidi" w:hAnsiTheme="majorBidi" w:cstheme="majorBidi"/>
          <w:lang w:val="ru-RU"/>
        </w:rPr>
        <w:t xml:space="preserve"> фонда (см. приложение II). В более широком плане Комитет представляет свои соображения относительно </w:t>
      </w:r>
      <w:r>
        <w:rPr>
          <w:rFonts w:asciiTheme="majorBidi" w:hAnsiTheme="majorBidi" w:cstheme="majorBidi"/>
          <w:lang w:val="ru-RU"/>
        </w:rPr>
        <w:t>распространения информации</w:t>
      </w:r>
      <w:r w:rsidRPr="00C34767">
        <w:rPr>
          <w:rFonts w:asciiTheme="majorBidi" w:hAnsiTheme="majorBidi" w:cstheme="majorBidi"/>
          <w:lang w:val="ru-RU"/>
        </w:rPr>
        <w:t xml:space="preserve"> о работе Комитета</w:t>
      </w:r>
      <w:r w:rsidR="005E3088" w:rsidRPr="00CD7742">
        <w:rPr>
          <w:rStyle w:val="Hyperlink1"/>
          <w:rFonts w:asciiTheme="majorBidi" w:hAnsiTheme="majorBidi" w:cstheme="majorBidi"/>
          <w:lang w:val="ru-RU"/>
        </w:rPr>
        <w:t xml:space="preserve">. </w:t>
      </w:r>
    </w:p>
    <w:p w14:paraId="47D5060F" w14:textId="6E74FF2C" w:rsidR="005E3088" w:rsidRPr="00CD7742" w:rsidRDefault="00C34767" w:rsidP="00461C79">
      <w:pPr>
        <w:pStyle w:val="CBDNormalNumber"/>
        <w:pBdr>
          <w:top w:val="nil"/>
          <w:left w:val="nil"/>
          <w:bottom w:val="nil"/>
          <w:right w:val="nil"/>
          <w:between w:val="nil"/>
          <w:bar w:val="nil"/>
        </w:pBdr>
        <w:tabs>
          <w:tab w:val="num" w:pos="1134"/>
        </w:tabs>
        <w:rPr>
          <w:rFonts w:asciiTheme="majorBidi" w:hAnsiTheme="majorBidi" w:cstheme="majorBidi"/>
          <w:lang w:val="ru-RU"/>
        </w:rPr>
      </w:pPr>
      <w:r w:rsidRPr="00C34767">
        <w:rPr>
          <w:rFonts w:asciiTheme="majorBidi" w:hAnsiTheme="majorBidi" w:cstheme="majorBidi"/>
          <w:lang w:val="ru-RU"/>
        </w:rPr>
        <w:t>Руководящий комитет отмечает, что переговоры на седьмом совещании Вспомогательного органа по осуществлению, а также многочисленные двусторонние взаимодействия указывают на недостаточн</w:t>
      </w:r>
      <w:r>
        <w:rPr>
          <w:rFonts w:asciiTheme="majorBidi" w:hAnsiTheme="majorBidi" w:cstheme="majorBidi"/>
          <w:lang w:val="ru-RU"/>
        </w:rPr>
        <w:t>ое</w:t>
      </w:r>
      <w:r w:rsidRPr="00C34767">
        <w:rPr>
          <w:rFonts w:asciiTheme="majorBidi" w:hAnsiTheme="majorBidi" w:cstheme="majorBidi"/>
          <w:lang w:val="ru-RU"/>
        </w:rPr>
        <w:t xml:space="preserve"> </w:t>
      </w:r>
      <w:r>
        <w:rPr>
          <w:rFonts w:asciiTheme="majorBidi" w:hAnsiTheme="majorBidi" w:cstheme="majorBidi"/>
          <w:lang w:val="ru-RU"/>
        </w:rPr>
        <w:t>распространение информации</w:t>
      </w:r>
      <w:r w:rsidRPr="00C34767">
        <w:rPr>
          <w:rFonts w:asciiTheme="majorBidi" w:hAnsiTheme="majorBidi" w:cstheme="majorBidi"/>
          <w:lang w:val="ru-RU"/>
        </w:rPr>
        <w:t xml:space="preserve"> о работе Комитета и, следовательно, временного секретариата по различным аспектам создания и функционирования Многостороннего механизма и его </w:t>
      </w:r>
      <w:proofErr w:type="spellStart"/>
      <w:r w:rsidRPr="00C34767">
        <w:rPr>
          <w:rFonts w:asciiTheme="majorBidi" w:hAnsiTheme="majorBidi" w:cstheme="majorBidi"/>
          <w:lang w:val="ru-RU"/>
        </w:rPr>
        <w:t>Калийского</w:t>
      </w:r>
      <w:proofErr w:type="spellEnd"/>
      <w:r w:rsidRPr="00C34767">
        <w:rPr>
          <w:rFonts w:asciiTheme="majorBidi" w:hAnsiTheme="majorBidi" w:cstheme="majorBidi"/>
          <w:lang w:val="ru-RU"/>
        </w:rPr>
        <w:t xml:space="preserve"> фонда</w:t>
      </w:r>
      <w:r w:rsidR="005E3088" w:rsidRPr="00CD7742">
        <w:rPr>
          <w:rStyle w:val="Hyperlink1"/>
          <w:rFonts w:asciiTheme="majorBidi" w:hAnsiTheme="majorBidi" w:cstheme="majorBidi"/>
          <w:lang w:val="ru-RU"/>
        </w:rPr>
        <w:t>.</w:t>
      </w:r>
      <w:r w:rsidR="00244BE2" w:rsidRPr="00CD7742">
        <w:rPr>
          <w:rStyle w:val="Hyperlink1"/>
          <w:rFonts w:asciiTheme="majorBidi" w:hAnsiTheme="majorBidi" w:cstheme="majorBidi"/>
          <w:lang w:val="ru-RU"/>
        </w:rPr>
        <w:t xml:space="preserve"> </w:t>
      </w:r>
    </w:p>
    <w:p w14:paraId="52563EF8" w14:textId="41DCF0E6" w:rsidR="005E3088" w:rsidRPr="00CD7742" w:rsidRDefault="00E16622" w:rsidP="00461C79">
      <w:pPr>
        <w:pStyle w:val="CBDNormalNumber"/>
        <w:pBdr>
          <w:top w:val="nil"/>
          <w:left w:val="nil"/>
          <w:bottom w:val="nil"/>
          <w:right w:val="nil"/>
          <w:between w:val="nil"/>
          <w:bar w:val="nil"/>
        </w:pBdr>
        <w:tabs>
          <w:tab w:val="num" w:pos="1134"/>
        </w:tabs>
        <w:rPr>
          <w:rFonts w:asciiTheme="majorBidi" w:hAnsiTheme="majorBidi" w:cstheme="majorBidi"/>
          <w:lang w:val="ru-RU"/>
        </w:rPr>
      </w:pPr>
      <w:r w:rsidRPr="00E16622">
        <w:rPr>
          <w:rFonts w:asciiTheme="majorBidi" w:hAnsiTheme="majorBidi" w:cstheme="majorBidi"/>
          <w:lang w:val="ru-RU"/>
        </w:rPr>
        <w:lastRenderedPageBreak/>
        <w:t xml:space="preserve">В дальнейшем Руководящий комитет будет уделять первоочередное внимание усилиям по отчетности перед соответствующими </w:t>
      </w:r>
      <w:r w:rsidR="0072540E">
        <w:rPr>
          <w:rFonts w:asciiTheme="majorBidi" w:hAnsiTheme="majorBidi" w:cstheme="majorBidi"/>
          <w:lang w:val="ru-RU"/>
        </w:rPr>
        <w:t>заинтересованными группами</w:t>
      </w:r>
      <w:r w:rsidRPr="00E16622">
        <w:rPr>
          <w:rFonts w:asciiTheme="majorBidi" w:hAnsiTheme="majorBidi" w:cstheme="majorBidi"/>
          <w:lang w:val="ru-RU"/>
        </w:rPr>
        <w:t xml:space="preserve"> о работе Комитета. Кроме того, можно установить четкие связи между низкой численностью персонала временного секретариата и его последующей нехваткой ресурсов для коммуникации и информационно-</w:t>
      </w:r>
      <w:r w:rsidR="0072540E">
        <w:rPr>
          <w:rFonts w:asciiTheme="majorBidi" w:hAnsiTheme="majorBidi" w:cstheme="majorBidi"/>
          <w:lang w:val="ru-RU"/>
        </w:rPr>
        <w:t>разъяснительной работы</w:t>
      </w:r>
      <w:r w:rsidRPr="00E16622">
        <w:rPr>
          <w:rFonts w:asciiTheme="majorBidi" w:hAnsiTheme="majorBidi" w:cstheme="majorBidi"/>
          <w:lang w:val="ru-RU"/>
        </w:rPr>
        <w:t xml:space="preserve">. Ресурсы также следует направлять в первую очередь на формирование общего понимания архитектуры управления, правовой и операционной основы для соответствующих ролей каждого субъекта и взаимосвязи между принятием решений Комитетом и руководящими указаниями Конференции Сторон. Это, в свою очередь, положительно повлияет на политическую поддержку Сторонами Многостороннего механизма и его </w:t>
      </w:r>
      <w:proofErr w:type="spellStart"/>
      <w:r w:rsidRPr="00E16622">
        <w:rPr>
          <w:rFonts w:asciiTheme="majorBidi" w:hAnsiTheme="majorBidi" w:cstheme="majorBidi"/>
          <w:lang w:val="ru-RU"/>
        </w:rPr>
        <w:t>Калийского</w:t>
      </w:r>
      <w:proofErr w:type="spellEnd"/>
      <w:r w:rsidRPr="00E16622">
        <w:rPr>
          <w:rFonts w:asciiTheme="majorBidi" w:hAnsiTheme="majorBidi" w:cstheme="majorBidi"/>
          <w:lang w:val="ru-RU"/>
        </w:rPr>
        <w:t xml:space="preserve"> фонда, руководящего органа и секретариата</w:t>
      </w:r>
      <w:r w:rsidR="005E3088" w:rsidRPr="00CD7742">
        <w:rPr>
          <w:rStyle w:val="Hyperlink1"/>
          <w:rFonts w:asciiTheme="majorBidi" w:hAnsiTheme="majorBidi" w:cstheme="majorBidi"/>
          <w:lang w:val="ru-RU"/>
        </w:rPr>
        <w:t xml:space="preserve">. </w:t>
      </w:r>
    </w:p>
    <w:p w14:paraId="4A204DAB" w14:textId="4AA86936" w:rsidR="00506677" w:rsidRPr="00CD7742" w:rsidRDefault="00BC255B" w:rsidP="00BD7760">
      <w:pPr>
        <w:pStyle w:val="CBDH3"/>
        <w:rPr>
          <w:lang w:val="ru-RU"/>
        </w:rPr>
      </w:pPr>
      <w:r w:rsidRPr="00CD7742">
        <w:rPr>
          <w:lang w:val="ru-RU"/>
        </w:rPr>
        <w:t>4.</w:t>
      </w:r>
      <w:r w:rsidR="00893D40" w:rsidRPr="00CD7742">
        <w:rPr>
          <w:lang w:val="ru-RU"/>
        </w:rPr>
        <w:tab/>
      </w:r>
      <w:r w:rsidR="0072540E">
        <w:rPr>
          <w:lang w:val="ru-RU"/>
        </w:rPr>
        <w:t>Сертификаты</w:t>
      </w:r>
    </w:p>
    <w:p w14:paraId="6E18B7FF" w14:textId="65022735" w:rsidR="005E3088" w:rsidRPr="00CD7742" w:rsidRDefault="0072540E" w:rsidP="00BD7760">
      <w:pPr>
        <w:pStyle w:val="CBDNormalNumber"/>
        <w:pBdr>
          <w:top w:val="nil"/>
          <w:left w:val="nil"/>
          <w:bottom w:val="nil"/>
          <w:right w:val="nil"/>
          <w:between w:val="nil"/>
          <w:bar w:val="nil"/>
        </w:pBdr>
        <w:tabs>
          <w:tab w:val="num" w:pos="1134"/>
        </w:tabs>
        <w:rPr>
          <w:rFonts w:asciiTheme="majorBidi" w:hAnsiTheme="majorBidi" w:cstheme="majorBidi"/>
          <w:lang w:val="ru-RU"/>
        </w:rPr>
      </w:pPr>
      <w:r w:rsidRPr="0072540E">
        <w:rPr>
          <w:rFonts w:asciiTheme="majorBidi" w:hAnsiTheme="majorBidi" w:cstheme="majorBidi"/>
          <w:lang w:val="ru-RU"/>
        </w:rPr>
        <w:t>В соответствии с пунктом 15 приложения к решению</w:t>
      </w:r>
      <w:r>
        <w:rPr>
          <w:rFonts w:asciiTheme="majorBidi" w:hAnsiTheme="majorBidi" w:cstheme="majorBidi"/>
          <w:lang w:val="ru-RU"/>
        </w:rPr>
        <w:t xml:space="preserve"> </w:t>
      </w:r>
      <w:hyperlink r:id="rId41" w:history="1">
        <w:hyperlink r:id="rId42" w:history="1">
          <w:r w:rsidRPr="00CD7742">
            <w:rPr>
              <w:rStyle w:val="Hyperlink0"/>
              <w:rFonts w:asciiTheme="majorBidi" w:eastAsia="Arial Unicode MS" w:hAnsiTheme="majorBidi" w:cstheme="majorBidi"/>
              <w:lang w:val="ru-RU"/>
            </w:rPr>
            <w:t>16/2</w:t>
          </w:r>
        </w:hyperlink>
      </w:hyperlink>
      <w:r w:rsidRPr="0072540E">
        <w:rPr>
          <w:rFonts w:asciiTheme="majorBidi" w:hAnsiTheme="majorBidi" w:cstheme="majorBidi"/>
          <w:lang w:val="ru-RU"/>
        </w:rPr>
        <w:t xml:space="preserve"> </w:t>
      </w:r>
      <w:r>
        <w:rPr>
          <w:rFonts w:asciiTheme="majorBidi" w:hAnsiTheme="majorBidi" w:cstheme="majorBidi"/>
          <w:lang w:val="ru-RU"/>
        </w:rPr>
        <w:t>доноры</w:t>
      </w:r>
      <w:r w:rsidRPr="0072540E">
        <w:rPr>
          <w:rFonts w:asciiTheme="majorBidi" w:hAnsiTheme="majorBidi" w:cstheme="majorBidi"/>
          <w:lang w:val="ru-RU"/>
        </w:rPr>
        <w:t xml:space="preserve">, осуществляющие денежные платежи в </w:t>
      </w:r>
      <w:proofErr w:type="spellStart"/>
      <w:r w:rsidRPr="0072540E">
        <w:rPr>
          <w:rFonts w:asciiTheme="majorBidi" w:hAnsiTheme="majorBidi" w:cstheme="majorBidi"/>
          <w:lang w:val="ru-RU"/>
        </w:rPr>
        <w:t>Калийский</w:t>
      </w:r>
      <w:proofErr w:type="spellEnd"/>
      <w:r w:rsidRPr="0072540E">
        <w:rPr>
          <w:rFonts w:asciiTheme="majorBidi" w:hAnsiTheme="majorBidi" w:cstheme="majorBidi"/>
          <w:lang w:val="ru-RU"/>
        </w:rPr>
        <w:t xml:space="preserve"> фонд в соответствии с механизмами, предусмотренными в решении </w:t>
      </w:r>
      <w:hyperlink r:id="rId43" w:history="1">
        <w:hyperlink r:id="rId44" w:history="1">
          <w:r w:rsidRPr="00CD7742">
            <w:rPr>
              <w:rStyle w:val="Hyperlink0"/>
              <w:rFonts w:asciiTheme="majorBidi" w:eastAsia="Arial Unicode MS" w:hAnsiTheme="majorBidi" w:cstheme="majorBidi"/>
              <w:lang w:val="ru-RU"/>
            </w:rPr>
            <w:t>16/2</w:t>
          </w:r>
        </w:hyperlink>
      </w:hyperlink>
      <w:r w:rsidRPr="0072540E">
        <w:rPr>
          <w:rFonts w:asciiTheme="majorBidi" w:hAnsiTheme="majorBidi" w:cstheme="majorBidi"/>
          <w:lang w:val="ru-RU"/>
        </w:rPr>
        <w:t>, получат сертификат, который освобождает их от как</w:t>
      </w:r>
      <w:r>
        <w:rPr>
          <w:rFonts w:asciiTheme="majorBidi" w:hAnsiTheme="majorBidi" w:cstheme="majorBidi"/>
          <w:lang w:val="ru-RU"/>
        </w:rPr>
        <w:t>ой</w:t>
      </w:r>
      <w:r w:rsidRPr="0072540E">
        <w:rPr>
          <w:rFonts w:asciiTheme="majorBidi" w:hAnsiTheme="majorBidi" w:cstheme="majorBidi"/>
          <w:lang w:val="ru-RU"/>
        </w:rPr>
        <w:t xml:space="preserve">-либо </w:t>
      </w:r>
      <w:r>
        <w:rPr>
          <w:rFonts w:asciiTheme="majorBidi" w:hAnsiTheme="majorBidi" w:cstheme="majorBidi"/>
          <w:lang w:val="ru-RU"/>
        </w:rPr>
        <w:t>необходимости</w:t>
      </w:r>
      <w:r w:rsidRPr="0072540E">
        <w:rPr>
          <w:rFonts w:asciiTheme="majorBidi" w:hAnsiTheme="majorBidi" w:cstheme="majorBidi"/>
          <w:lang w:val="ru-RU"/>
        </w:rPr>
        <w:t xml:space="preserve"> </w:t>
      </w:r>
      <w:r w:rsidR="00907BF1" w:rsidRPr="00907BF1">
        <w:rPr>
          <w:rFonts w:asciiTheme="majorBidi" w:hAnsiTheme="majorBidi" w:cstheme="majorBidi"/>
          <w:lang w:val="ru-RU"/>
        </w:rPr>
        <w:t xml:space="preserve">в дальнейшем участвовать в распределении денежных выгод, возникающих в результате применения </w:t>
      </w:r>
      <w:r w:rsidRPr="0072540E">
        <w:rPr>
          <w:rFonts w:asciiTheme="majorBidi" w:hAnsiTheme="majorBidi" w:cstheme="majorBidi"/>
          <w:lang w:val="ru-RU"/>
        </w:rPr>
        <w:t xml:space="preserve">цифровой информации о последовательностях в отношении генетических ресурсов в рамках Многостороннего механизма за </w:t>
      </w:r>
      <w:r w:rsidR="00237BFD">
        <w:rPr>
          <w:rFonts w:asciiTheme="majorBidi" w:hAnsiTheme="majorBidi" w:cstheme="majorBidi"/>
          <w:lang w:val="ru-RU"/>
        </w:rPr>
        <w:t>соот</w:t>
      </w:r>
      <w:r w:rsidR="003C5CBC">
        <w:rPr>
          <w:rFonts w:asciiTheme="majorBidi" w:hAnsiTheme="majorBidi" w:cstheme="majorBidi"/>
          <w:lang w:val="ru-RU"/>
        </w:rPr>
        <w:t>в</w:t>
      </w:r>
      <w:r w:rsidR="00237BFD">
        <w:rPr>
          <w:rFonts w:asciiTheme="majorBidi" w:hAnsiTheme="majorBidi" w:cstheme="majorBidi"/>
          <w:lang w:val="ru-RU"/>
        </w:rPr>
        <w:t>етствующий</w:t>
      </w:r>
      <w:r w:rsidRPr="0072540E">
        <w:rPr>
          <w:rFonts w:asciiTheme="majorBidi" w:hAnsiTheme="majorBidi" w:cstheme="majorBidi"/>
          <w:lang w:val="ru-RU"/>
        </w:rPr>
        <w:t xml:space="preserve"> год</w:t>
      </w:r>
      <w:r w:rsidR="005E3088" w:rsidRPr="00CD7742">
        <w:rPr>
          <w:rStyle w:val="Hyperlink1"/>
          <w:rFonts w:asciiTheme="majorBidi" w:hAnsiTheme="majorBidi" w:cstheme="majorBidi"/>
          <w:lang w:val="ru-RU"/>
        </w:rPr>
        <w:t xml:space="preserve">. </w:t>
      </w:r>
    </w:p>
    <w:p w14:paraId="455792BE" w14:textId="641B9B31" w:rsidR="005E3088" w:rsidRPr="00CD7742" w:rsidRDefault="000A6B11" w:rsidP="00461C79">
      <w:pPr>
        <w:pStyle w:val="CBDNormalNumber"/>
        <w:pBdr>
          <w:top w:val="nil"/>
          <w:left w:val="nil"/>
          <w:bottom w:val="nil"/>
          <w:right w:val="nil"/>
          <w:between w:val="nil"/>
          <w:bar w:val="nil"/>
        </w:pBdr>
        <w:tabs>
          <w:tab w:val="num" w:pos="1134"/>
        </w:tabs>
        <w:rPr>
          <w:rFonts w:asciiTheme="majorBidi" w:hAnsiTheme="majorBidi" w:cstheme="majorBidi"/>
          <w:lang w:val="ru-RU"/>
        </w:rPr>
      </w:pPr>
      <w:r w:rsidRPr="000A6B11">
        <w:rPr>
          <w:rFonts w:asciiTheme="majorBidi" w:hAnsiTheme="majorBidi" w:cstheme="majorBidi"/>
          <w:lang w:val="ru-RU"/>
        </w:rPr>
        <w:t xml:space="preserve">В пункте 26 того же приложения Сторонам, которые ввели национальные меры </w:t>
      </w:r>
      <w:r>
        <w:rPr>
          <w:rFonts w:asciiTheme="majorBidi" w:hAnsiTheme="majorBidi" w:cstheme="majorBidi"/>
          <w:lang w:val="ru-RU"/>
        </w:rPr>
        <w:t>регулирования</w:t>
      </w:r>
      <w:r w:rsidRPr="000A6B11">
        <w:rPr>
          <w:rFonts w:asciiTheme="majorBidi" w:hAnsiTheme="majorBidi" w:cstheme="majorBidi"/>
          <w:lang w:val="ru-RU"/>
        </w:rPr>
        <w:t xml:space="preserve"> доступ</w:t>
      </w:r>
      <w:r>
        <w:rPr>
          <w:rFonts w:asciiTheme="majorBidi" w:hAnsiTheme="majorBidi" w:cstheme="majorBidi"/>
          <w:lang w:val="ru-RU"/>
        </w:rPr>
        <w:t>а</w:t>
      </w:r>
      <w:r w:rsidRPr="000A6B11">
        <w:rPr>
          <w:rFonts w:asciiTheme="majorBidi" w:hAnsiTheme="majorBidi" w:cstheme="majorBidi"/>
          <w:lang w:val="ru-RU"/>
        </w:rPr>
        <w:t xml:space="preserve"> и совместно</w:t>
      </w:r>
      <w:r>
        <w:rPr>
          <w:rFonts w:asciiTheme="majorBidi" w:hAnsiTheme="majorBidi" w:cstheme="majorBidi"/>
          <w:lang w:val="ru-RU"/>
        </w:rPr>
        <w:t>го</w:t>
      </w:r>
      <w:r w:rsidRPr="000A6B11">
        <w:rPr>
          <w:rFonts w:asciiTheme="majorBidi" w:hAnsiTheme="majorBidi" w:cstheme="majorBidi"/>
          <w:lang w:val="ru-RU"/>
        </w:rPr>
        <w:t xml:space="preserve"> использовани</w:t>
      </w:r>
      <w:r>
        <w:rPr>
          <w:rFonts w:asciiTheme="majorBidi" w:hAnsiTheme="majorBidi" w:cstheme="majorBidi"/>
          <w:lang w:val="ru-RU"/>
        </w:rPr>
        <w:t>я</w:t>
      </w:r>
      <w:r w:rsidRPr="000A6B11">
        <w:rPr>
          <w:rFonts w:asciiTheme="majorBidi" w:hAnsiTheme="majorBidi" w:cstheme="majorBidi"/>
          <w:lang w:val="ru-RU"/>
        </w:rPr>
        <w:t xml:space="preserve"> выгод, предлагается согласовать их с Многосторонним механизмом</w:t>
      </w:r>
      <w:r w:rsidR="00907BF1">
        <w:rPr>
          <w:rFonts w:asciiTheme="majorBidi" w:hAnsiTheme="majorBidi" w:cstheme="majorBidi"/>
          <w:lang w:val="ru-RU"/>
        </w:rPr>
        <w:t xml:space="preserve"> </w:t>
      </w:r>
      <w:r w:rsidR="00907BF1" w:rsidRPr="00907BF1">
        <w:rPr>
          <w:rFonts w:asciiTheme="majorBidi" w:hAnsiTheme="majorBidi" w:cstheme="majorBidi"/>
          <w:lang w:val="ru-RU"/>
        </w:rPr>
        <w:t>во избежание дублирования выгод, ожидаемых от совместного использования</w:t>
      </w:r>
      <w:r w:rsidR="00907BF1">
        <w:rPr>
          <w:rFonts w:asciiTheme="majorBidi" w:hAnsiTheme="majorBidi" w:cstheme="majorBidi"/>
          <w:lang w:val="ru-RU"/>
        </w:rPr>
        <w:t xml:space="preserve"> </w:t>
      </w:r>
      <w:r w:rsidR="00907BF1" w:rsidRPr="00907BF1">
        <w:rPr>
          <w:rFonts w:asciiTheme="majorBidi" w:hAnsiTheme="majorBidi" w:cstheme="majorBidi"/>
          <w:lang w:val="ru-RU"/>
        </w:rPr>
        <w:t>цифровой информации о последовательностях в отношении генетических ресурсов</w:t>
      </w:r>
      <w:r w:rsidRPr="000A6B11">
        <w:rPr>
          <w:rFonts w:asciiTheme="majorBidi" w:hAnsiTheme="majorBidi" w:cstheme="majorBidi"/>
          <w:lang w:val="ru-RU"/>
        </w:rPr>
        <w:t xml:space="preserve"> в рамках Многостороннего механизма</w:t>
      </w:r>
      <w:r w:rsidR="005E3088" w:rsidRPr="00CD7742">
        <w:rPr>
          <w:rStyle w:val="Hyperlink1"/>
          <w:rFonts w:asciiTheme="majorBidi" w:hAnsiTheme="majorBidi" w:cstheme="majorBidi"/>
          <w:lang w:val="ru-RU"/>
        </w:rPr>
        <w:t>. </w:t>
      </w:r>
    </w:p>
    <w:p w14:paraId="4BA56C72" w14:textId="266ECA3A" w:rsidR="005E3088" w:rsidRPr="00CD7742" w:rsidRDefault="000A6B11" w:rsidP="00461C79">
      <w:pPr>
        <w:pStyle w:val="CBDNormalNumber"/>
        <w:pBdr>
          <w:top w:val="nil"/>
          <w:left w:val="nil"/>
          <w:bottom w:val="nil"/>
          <w:right w:val="nil"/>
          <w:between w:val="nil"/>
          <w:bar w:val="nil"/>
        </w:pBdr>
        <w:tabs>
          <w:tab w:val="num" w:pos="1134"/>
        </w:tabs>
        <w:rPr>
          <w:rFonts w:asciiTheme="majorBidi" w:hAnsiTheme="majorBidi" w:cstheme="majorBidi"/>
          <w:lang w:val="ru-RU"/>
        </w:rPr>
      </w:pPr>
      <w:r w:rsidRPr="000A6B11">
        <w:rPr>
          <w:rFonts w:asciiTheme="majorBidi" w:hAnsiTheme="majorBidi" w:cstheme="majorBidi"/>
          <w:lang w:val="ru-RU"/>
        </w:rPr>
        <w:t>В</w:t>
      </w:r>
      <w:r w:rsidRPr="00907BF1">
        <w:rPr>
          <w:rFonts w:asciiTheme="majorBidi" w:hAnsiTheme="majorBidi" w:cstheme="majorBidi"/>
          <w:lang w:val="ru-RU"/>
        </w:rPr>
        <w:t xml:space="preserve"> </w:t>
      </w:r>
      <w:r w:rsidRPr="000A6B11">
        <w:rPr>
          <w:rFonts w:asciiTheme="majorBidi" w:hAnsiTheme="majorBidi" w:cstheme="majorBidi"/>
          <w:lang w:val="ru-RU"/>
        </w:rPr>
        <w:t>пунктах</w:t>
      </w:r>
      <w:r w:rsidRPr="00907BF1">
        <w:rPr>
          <w:rFonts w:asciiTheme="majorBidi" w:hAnsiTheme="majorBidi" w:cstheme="majorBidi"/>
          <w:lang w:val="ru-RU"/>
        </w:rPr>
        <w:t xml:space="preserve"> 9 </w:t>
      </w:r>
      <w:r w:rsidRPr="000A6B11">
        <w:rPr>
          <w:rFonts w:asciiTheme="majorBidi" w:hAnsiTheme="majorBidi" w:cstheme="majorBidi"/>
          <w:lang w:val="ru-RU"/>
        </w:rPr>
        <w:t>и</w:t>
      </w:r>
      <w:r w:rsidRPr="00907BF1">
        <w:rPr>
          <w:rFonts w:asciiTheme="majorBidi" w:hAnsiTheme="majorBidi" w:cstheme="majorBidi"/>
          <w:lang w:val="ru-RU"/>
        </w:rPr>
        <w:t xml:space="preserve"> 10 </w:t>
      </w:r>
      <w:r w:rsidRPr="000A6B11">
        <w:rPr>
          <w:rFonts w:asciiTheme="majorBidi" w:hAnsiTheme="majorBidi" w:cstheme="majorBidi"/>
          <w:lang w:val="ru-RU"/>
        </w:rPr>
        <w:t>решения</w:t>
      </w:r>
      <w:r w:rsidRPr="00907BF1">
        <w:rPr>
          <w:rFonts w:asciiTheme="majorBidi" w:hAnsiTheme="majorBidi" w:cstheme="majorBidi"/>
          <w:lang w:val="ru-RU"/>
        </w:rPr>
        <w:t xml:space="preserve"> </w:t>
      </w:r>
      <w:hyperlink r:id="rId45" w:history="1">
        <w:r w:rsidR="005E3088" w:rsidRPr="00907BF1">
          <w:rPr>
            <w:rStyle w:val="Hyperlink0"/>
            <w:rFonts w:asciiTheme="majorBidi" w:eastAsia="Arial Unicode MS" w:hAnsiTheme="majorBidi" w:cstheme="majorBidi"/>
            <w:lang w:val="ru-RU"/>
          </w:rPr>
          <w:t>15/9</w:t>
        </w:r>
      </w:hyperlink>
      <w:r w:rsidR="005E3088" w:rsidRPr="00907BF1">
        <w:rPr>
          <w:rStyle w:val="Hyperlink1"/>
          <w:rFonts w:asciiTheme="majorBidi" w:hAnsiTheme="majorBidi" w:cstheme="majorBidi"/>
          <w:lang w:val="ru-RU"/>
        </w:rPr>
        <w:t xml:space="preserve"> </w:t>
      </w:r>
      <w:r w:rsidR="00907BF1" w:rsidRPr="00907BF1">
        <w:rPr>
          <w:rFonts w:asciiTheme="majorBidi" w:hAnsiTheme="majorBidi" w:cstheme="majorBidi"/>
          <w:lang w:val="ru-RU"/>
        </w:rPr>
        <w:t>Конференция Сторон изложила критерии</w:t>
      </w:r>
      <w:r w:rsidR="00A8746E" w:rsidRPr="00CD7742">
        <w:rPr>
          <w:rStyle w:val="afa"/>
          <w:rFonts w:asciiTheme="majorBidi" w:hAnsiTheme="majorBidi" w:cstheme="majorBidi"/>
          <w:lang w:val="ru-RU"/>
        </w:rPr>
        <w:footnoteReference w:id="16"/>
      </w:r>
      <w:r w:rsidR="005E3088" w:rsidRPr="00907BF1">
        <w:rPr>
          <w:rStyle w:val="Hyperlink1"/>
          <w:rFonts w:asciiTheme="majorBidi" w:hAnsiTheme="majorBidi" w:cstheme="majorBidi"/>
          <w:lang w:val="ru-RU"/>
        </w:rPr>
        <w:t xml:space="preserve"> </w:t>
      </w:r>
      <w:r w:rsidR="00907BF1" w:rsidRPr="00907BF1">
        <w:rPr>
          <w:rFonts w:asciiTheme="majorBidi" w:hAnsiTheme="majorBidi" w:cstheme="majorBidi"/>
          <w:lang w:val="ru-RU"/>
        </w:rPr>
        <w:t xml:space="preserve">для обеспечения совместного использования </w:t>
      </w:r>
      <w:r w:rsidR="00907BF1">
        <w:rPr>
          <w:rFonts w:asciiTheme="majorBidi" w:hAnsiTheme="majorBidi" w:cstheme="majorBidi"/>
          <w:lang w:val="ru-RU"/>
        </w:rPr>
        <w:t xml:space="preserve">на </w:t>
      </w:r>
      <w:r w:rsidR="00907BF1" w:rsidRPr="00907BF1">
        <w:rPr>
          <w:rFonts w:asciiTheme="majorBidi" w:hAnsiTheme="majorBidi" w:cstheme="majorBidi"/>
          <w:lang w:val="ru-RU"/>
        </w:rPr>
        <w:t>справедливо</w:t>
      </w:r>
      <w:r w:rsidR="00907BF1">
        <w:rPr>
          <w:rFonts w:asciiTheme="majorBidi" w:hAnsiTheme="majorBidi" w:cstheme="majorBidi"/>
          <w:lang w:val="ru-RU"/>
        </w:rPr>
        <w:t>й</w:t>
      </w:r>
      <w:r w:rsidR="00907BF1" w:rsidRPr="00907BF1">
        <w:rPr>
          <w:rFonts w:asciiTheme="majorBidi" w:hAnsiTheme="majorBidi" w:cstheme="majorBidi"/>
          <w:lang w:val="ru-RU"/>
        </w:rPr>
        <w:t xml:space="preserve"> и равно</w:t>
      </w:r>
      <w:r w:rsidR="00907BF1">
        <w:rPr>
          <w:rFonts w:asciiTheme="majorBidi" w:hAnsiTheme="majorBidi" w:cstheme="majorBidi"/>
          <w:lang w:val="ru-RU"/>
        </w:rPr>
        <w:t>й основе</w:t>
      </w:r>
      <w:r w:rsidR="00907BF1" w:rsidRPr="00907BF1">
        <w:rPr>
          <w:rFonts w:asciiTheme="majorBidi" w:hAnsiTheme="majorBidi" w:cstheme="majorBidi"/>
          <w:lang w:val="ru-RU"/>
        </w:rPr>
        <w:t xml:space="preserve"> выгод от</w:t>
      </w:r>
      <w:r w:rsidR="00907BF1">
        <w:rPr>
          <w:rFonts w:asciiTheme="majorBidi" w:hAnsiTheme="majorBidi" w:cstheme="majorBidi"/>
          <w:lang w:val="ru-RU"/>
        </w:rPr>
        <w:t xml:space="preserve"> применения</w:t>
      </w:r>
      <w:r w:rsidR="00907BF1" w:rsidRPr="00907BF1">
        <w:rPr>
          <w:rFonts w:asciiTheme="majorBidi" w:hAnsiTheme="majorBidi" w:cstheme="majorBidi"/>
          <w:lang w:val="ru-RU"/>
        </w:rPr>
        <w:t xml:space="preserve"> цифровой информации о последовательностях в отношении генетических ресурсов через Многосторонний механизм. В частности, Многосторонний механизм должен: быть эффективным и осуществимым</w:t>
      </w:r>
      <w:r w:rsidR="00907BF1">
        <w:rPr>
          <w:rFonts w:asciiTheme="majorBidi" w:hAnsiTheme="majorBidi" w:cstheme="majorBidi"/>
          <w:lang w:val="ru-RU"/>
        </w:rPr>
        <w:t>;</w:t>
      </w:r>
      <w:r w:rsidR="00907BF1" w:rsidRPr="00907BF1">
        <w:rPr>
          <w:rFonts w:asciiTheme="majorBidi" w:hAnsiTheme="majorBidi" w:cstheme="majorBidi"/>
          <w:lang w:val="ru-RU"/>
        </w:rPr>
        <w:t xml:space="preserve"> </w:t>
      </w:r>
      <w:r w:rsidR="00907BF1">
        <w:rPr>
          <w:rFonts w:asciiTheme="majorBidi" w:hAnsiTheme="majorBidi" w:cstheme="majorBidi"/>
          <w:lang w:val="ru-RU"/>
        </w:rPr>
        <w:t>генерировать</w:t>
      </w:r>
      <w:r w:rsidR="00907BF1" w:rsidRPr="00907BF1">
        <w:rPr>
          <w:rFonts w:asciiTheme="majorBidi" w:hAnsiTheme="majorBidi" w:cstheme="majorBidi"/>
          <w:lang w:val="ru-RU"/>
        </w:rPr>
        <w:t xml:space="preserve"> больше выгод, чем </w:t>
      </w:r>
      <w:r w:rsidR="00907BF1">
        <w:rPr>
          <w:rFonts w:asciiTheme="majorBidi" w:hAnsiTheme="majorBidi" w:cstheme="majorBidi"/>
          <w:lang w:val="ru-RU"/>
        </w:rPr>
        <w:t>издержек;</w:t>
      </w:r>
      <w:r w:rsidR="00907BF1" w:rsidRPr="00907BF1">
        <w:rPr>
          <w:rFonts w:asciiTheme="majorBidi" w:hAnsiTheme="majorBidi" w:cstheme="majorBidi"/>
          <w:lang w:val="ru-RU"/>
        </w:rPr>
        <w:t xml:space="preserve"> быть </w:t>
      </w:r>
      <w:r w:rsidR="00907BF1">
        <w:rPr>
          <w:rFonts w:asciiTheme="majorBidi" w:hAnsiTheme="majorBidi" w:cstheme="majorBidi"/>
          <w:lang w:val="ru-RU"/>
        </w:rPr>
        <w:t>действенным;</w:t>
      </w:r>
      <w:r w:rsidR="00907BF1" w:rsidRPr="00907BF1">
        <w:rPr>
          <w:rFonts w:asciiTheme="majorBidi" w:hAnsiTheme="majorBidi" w:cstheme="majorBidi"/>
          <w:lang w:val="ru-RU"/>
        </w:rPr>
        <w:t xml:space="preserve"> обеспечивать определенность и правовую ясность</w:t>
      </w:r>
      <w:r w:rsidR="00907BF1">
        <w:rPr>
          <w:rFonts w:asciiTheme="majorBidi" w:hAnsiTheme="majorBidi" w:cstheme="majorBidi"/>
          <w:lang w:val="ru-RU"/>
        </w:rPr>
        <w:t>;</w:t>
      </w:r>
      <w:r w:rsidR="00907BF1" w:rsidRPr="00907BF1">
        <w:rPr>
          <w:rFonts w:asciiTheme="majorBidi" w:hAnsiTheme="majorBidi" w:cstheme="majorBidi"/>
          <w:lang w:val="ru-RU"/>
        </w:rPr>
        <w:t xml:space="preserve"> не </w:t>
      </w:r>
      <w:r w:rsidR="00907BF1">
        <w:rPr>
          <w:rFonts w:asciiTheme="majorBidi" w:hAnsiTheme="majorBidi" w:cstheme="majorBidi"/>
          <w:lang w:val="ru-RU"/>
        </w:rPr>
        <w:t xml:space="preserve">создавать препятствий для </w:t>
      </w:r>
      <w:r w:rsidR="00907BF1" w:rsidRPr="00907BF1">
        <w:rPr>
          <w:rFonts w:asciiTheme="majorBidi" w:hAnsiTheme="majorBidi" w:cstheme="majorBidi"/>
          <w:lang w:val="ru-RU"/>
        </w:rPr>
        <w:t>инноваци</w:t>
      </w:r>
      <w:r w:rsidR="00907BF1">
        <w:rPr>
          <w:rFonts w:asciiTheme="majorBidi" w:hAnsiTheme="majorBidi" w:cstheme="majorBidi"/>
          <w:lang w:val="ru-RU"/>
        </w:rPr>
        <w:t>й;</w:t>
      </w:r>
      <w:r w:rsidR="00907BF1" w:rsidRPr="00907BF1">
        <w:rPr>
          <w:rFonts w:asciiTheme="majorBidi" w:hAnsiTheme="majorBidi" w:cstheme="majorBidi"/>
          <w:lang w:val="ru-RU"/>
        </w:rPr>
        <w:t xml:space="preserve"> </w:t>
      </w:r>
      <w:r w:rsidR="00907BF1">
        <w:rPr>
          <w:rFonts w:asciiTheme="majorBidi" w:hAnsiTheme="majorBidi" w:cstheme="majorBidi"/>
          <w:lang w:val="ru-RU"/>
        </w:rPr>
        <w:t>согласовываться с</w:t>
      </w:r>
      <w:r w:rsidR="00907BF1" w:rsidRPr="00907BF1">
        <w:rPr>
          <w:rFonts w:asciiTheme="majorBidi" w:hAnsiTheme="majorBidi" w:cstheme="majorBidi"/>
          <w:lang w:val="ru-RU"/>
        </w:rPr>
        <w:t xml:space="preserve"> открыт</w:t>
      </w:r>
      <w:r w:rsidR="00907BF1">
        <w:rPr>
          <w:rFonts w:asciiTheme="majorBidi" w:hAnsiTheme="majorBidi" w:cstheme="majorBidi"/>
          <w:lang w:val="ru-RU"/>
        </w:rPr>
        <w:t>ы</w:t>
      </w:r>
      <w:r w:rsidR="00907BF1" w:rsidRPr="00907BF1">
        <w:rPr>
          <w:rFonts w:asciiTheme="majorBidi" w:hAnsiTheme="majorBidi" w:cstheme="majorBidi"/>
          <w:lang w:val="ru-RU"/>
        </w:rPr>
        <w:t>м доступ</w:t>
      </w:r>
      <w:r w:rsidR="00907BF1">
        <w:rPr>
          <w:rFonts w:asciiTheme="majorBidi" w:hAnsiTheme="majorBidi" w:cstheme="majorBidi"/>
          <w:lang w:val="ru-RU"/>
        </w:rPr>
        <w:t>ом</w:t>
      </w:r>
      <w:r w:rsidR="00907BF1" w:rsidRPr="00907BF1">
        <w:rPr>
          <w:rFonts w:asciiTheme="majorBidi" w:hAnsiTheme="majorBidi" w:cstheme="majorBidi"/>
          <w:lang w:val="ru-RU"/>
        </w:rPr>
        <w:t xml:space="preserve"> к данным</w:t>
      </w:r>
      <w:r w:rsidR="00907BF1">
        <w:rPr>
          <w:rFonts w:asciiTheme="majorBidi" w:hAnsiTheme="majorBidi" w:cstheme="majorBidi"/>
          <w:lang w:val="ru-RU"/>
        </w:rPr>
        <w:t>;</w:t>
      </w:r>
      <w:r w:rsidR="00907BF1" w:rsidRPr="00907BF1">
        <w:rPr>
          <w:rFonts w:asciiTheme="majorBidi" w:hAnsiTheme="majorBidi" w:cstheme="majorBidi"/>
          <w:lang w:val="ru-RU"/>
        </w:rPr>
        <w:t xml:space="preserve"> быть совместимым с международными правовыми обязательствами</w:t>
      </w:r>
      <w:r w:rsidR="00907BF1">
        <w:rPr>
          <w:rFonts w:asciiTheme="majorBidi" w:hAnsiTheme="majorBidi" w:cstheme="majorBidi"/>
          <w:lang w:val="ru-RU"/>
        </w:rPr>
        <w:t>;</w:t>
      </w:r>
      <w:r w:rsidR="00907BF1" w:rsidRPr="00907BF1">
        <w:rPr>
          <w:rFonts w:asciiTheme="majorBidi" w:hAnsiTheme="majorBidi" w:cstheme="majorBidi"/>
          <w:lang w:val="ru-RU"/>
        </w:rPr>
        <w:t xml:space="preserve"> </w:t>
      </w:r>
      <w:r w:rsidR="00907BF1" w:rsidRPr="00907BF1">
        <w:rPr>
          <w:rFonts w:asciiTheme="majorBidi" w:hAnsiTheme="majorBidi" w:cstheme="majorBidi"/>
          <w:iCs/>
          <w:lang w:val="ru-RU"/>
        </w:rPr>
        <w:t>иметь взаимодополняющий характер по отношению к другим инструментам, касающимся доступа и совместного использования выгод</w:t>
      </w:r>
      <w:r w:rsidR="00907BF1" w:rsidRPr="00907BF1">
        <w:rPr>
          <w:rFonts w:asciiTheme="majorBidi" w:hAnsiTheme="majorBidi" w:cstheme="majorBidi"/>
          <w:lang w:val="ru-RU"/>
        </w:rPr>
        <w:t xml:space="preserve"> и учитывать права коренных народов и местных общин</w:t>
      </w:r>
      <w:r w:rsidR="005E3088" w:rsidRPr="00CD7742">
        <w:rPr>
          <w:rStyle w:val="Hyperlink1"/>
          <w:rFonts w:asciiTheme="majorBidi" w:hAnsiTheme="majorBidi" w:cstheme="majorBidi"/>
          <w:lang w:val="ru-RU"/>
        </w:rPr>
        <w:t>. </w:t>
      </w:r>
    </w:p>
    <w:p w14:paraId="243E410F" w14:textId="30AF590E" w:rsidR="005E3088" w:rsidRPr="00CD7742" w:rsidRDefault="00907BF1" w:rsidP="00461C79">
      <w:pPr>
        <w:pStyle w:val="CBDNormalNumber"/>
        <w:pBdr>
          <w:top w:val="nil"/>
          <w:left w:val="nil"/>
          <w:bottom w:val="nil"/>
          <w:right w:val="nil"/>
          <w:between w:val="nil"/>
          <w:bar w:val="nil"/>
        </w:pBdr>
        <w:tabs>
          <w:tab w:val="num" w:pos="1134"/>
        </w:tabs>
        <w:rPr>
          <w:rFonts w:asciiTheme="majorBidi" w:hAnsiTheme="majorBidi" w:cstheme="majorBidi"/>
          <w:lang w:val="ru-RU"/>
        </w:rPr>
      </w:pPr>
      <w:r w:rsidRPr="00907BF1">
        <w:rPr>
          <w:rFonts w:asciiTheme="majorBidi" w:hAnsiTheme="majorBidi" w:cstheme="majorBidi"/>
          <w:lang w:val="ru-RU"/>
        </w:rPr>
        <w:t xml:space="preserve">Руководящий комитет считает, что сертификат имеет основополагающее значение для способности Многостороннего механизма </w:t>
      </w:r>
      <w:r w:rsidR="00174D3D">
        <w:rPr>
          <w:rFonts w:asciiTheme="majorBidi" w:hAnsiTheme="majorBidi" w:cstheme="majorBidi"/>
          <w:lang w:val="ru-RU"/>
        </w:rPr>
        <w:t>реализовать</w:t>
      </w:r>
      <w:r w:rsidRPr="00907BF1">
        <w:rPr>
          <w:rFonts w:asciiTheme="majorBidi" w:hAnsiTheme="majorBidi" w:cstheme="majorBidi"/>
          <w:lang w:val="ru-RU"/>
        </w:rPr>
        <w:t xml:space="preserve"> эти критери</w:t>
      </w:r>
      <w:r w:rsidR="00174D3D">
        <w:rPr>
          <w:rFonts w:asciiTheme="majorBidi" w:hAnsiTheme="majorBidi" w:cstheme="majorBidi"/>
          <w:lang w:val="ru-RU"/>
        </w:rPr>
        <w:t>и</w:t>
      </w:r>
      <w:r w:rsidRPr="00907BF1">
        <w:rPr>
          <w:rFonts w:asciiTheme="majorBidi" w:hAnsiTheme="majorBidi" w:cstheme="majorBidi"/>
          <w:lang w:val="ru-RU"/>
        </w:rPr>
        <w:t>, в частности необходимост</w:t>
      </w:r>
      <w:r w:rsidR="00174D3D">
        <w:rPr>
          <w:rFonts w:asciiTheme="majorBidi" w:hAnsiTheme="majorBidi" w:cstheme="majorBidi"/>
          <w:lang w:val="ru-RU"/>
        </w:rPr>
        <w:t>ь</w:t>
      </w:r>
      <w:r w:rsidRPr="00907BF1">
        <w:rPr>
          <w:rFonts w:asciiTheme="majorBidi" w:hAnsiTheme="majorBidi" w:cstheme="majorBidi"/>
          <w:lang w:val="ru-RU"/>
        </w:rPr>
        <w:t>, предусмотренн</w:t>
      </w:r>
      <w:r w:rsidR="00174D3D">
        <w:rPr>
          <w:rFonts w:asciiTheme="majorBidi" w:hAnsiTheme="majorBidi" w:cstheme="majorBidi"/>
          <w:lang w:val="ru-RU"/>
        </w:rPr>
        <w:t>ую</w:t>
      </w:r>
      <w:r w:rsidRPr="00907BF1">
        <w:rPr>
          <w:rFonts w:asciiTheme="majorBidi" w:hAnsiTheme="majorBidi" w:cstheme="majorBidi"/>
          <w:lang w:val="ru-RU"/>
        </w:rPr>
        <w:t xml:space="preserve"> в подпункте 9</w:t>
      </w:r>
      <w:r w:rsidR="00174D3D">
        <w:rPr>
          <w:rFonts w:asciiTheme="majorBidi" w:hAnsiTheme="majorBidi" w:cstheme="majorBidi"/>
          <w:lang w:val="ru-RU"/>
        </w:rPr>
        <w:t> </w:t>
      </w:r>
      <w:r w:rsidRPr="00907BF1">
        <w:rPr>
          <w:rFonts w:asciiTheme="majorBidi" w:hAnsiTheme="majorBidi" w:cstheme="majorBidi"/>
          <w:lang w:val="ru-RU"/>
        </w:rPr>
        <w:t xml:space="preserve">(d) решения </w:t>
      </w:r>
      <w:hyperlink r:id="rId46" w:history="1">
        <w:r w:rsidR="00174D3D" w:rsidRPr="00CD7742">
          <w:rPr>
            <w:rStyle w:val="Hyperlink0"/>
            <w:rFonts w:asciiTheme="majorBidi" w:eastAsia="Arial Unicode MS" w:hAnsiTheme="majorBidi" w:cstheme="majorBidi"/>
            <w:lang w:val="ru-RU"/>
          </w:rPr>
          <w:t>15/9</w:t>
        </w:r>
      </w:hyperlink>
      <w:r w:rsidRPr="00907BF1">
        <w:rPr>
          <w:rFonts w:asciiTheme="majorBidi" w:hAnsiTheme="majorBidi" w:cstheme="majorBidi"/>
          <w:lang w:val="ru-RU"/>
        </w:rPr>
        <w:t xml:space="preserve">, обеспечивать правовую ясность и определенность как для стран, так и для </w:t>
      </w:r>
      <w:r w:rsidR="00174D3D">
        <w:rPr>
          <w:rFonts w:asciiTheme="majorBidi" w:hAnsiTheme="majorBidi" w:cstheme="majorBidi"/>
          <w:lang w:val="ru-RU"/>
        </w:rPr>
        <w:t>доноров</w:t>
      </w:r>
      <w:r w:rsidR="005E3088" w:rsidRPr="00CD7742">
        <w:rPr>
          <w:rStyle w:val="Hyperlink1"/>
          <w:rFonts w:asciiTheme="majorBidi" w:hAnsiTheme="majorBidi" w:cstheme="majorBidi"/>
          <w:lang w:val="ru-RU"/>
        </w:rPr>
        <w:t>.</w:t>
      </w:r>
      <w:r w:rsidR="00244BE2" w:rsidRPr="00CD7742">
        <w:rPr>
          <w:rStyle w:val="Hyperlink1"/>
          <w:rFonts w:asciiTheme="majorBidi" w:hAnsiTheme="majorBidi" w:cstheme="majorBidi"/>
          <w:lang w:val="ru-RU"/>
        </w:rPr>
        <w:t xml:space="preserve"> </w:t>
      </w:r>
    </w:p>
    <w:p w14:paraId="0352A8A8" w14:textId="7B869EA3" w:rsidR="005E3088" w:rsidRPr="00CD7742" w:rsidRDefault="00907BF1" w:rsidP="00461C79">
      <w:pPr>
        <w:pStyle w:val="CBDNormalNumber"/>
        <w:pBdr>
          <w:top w:val="nil"/>
          <w:left w:val="nil"/>
          <w:bottom w:val="nil"/>
          <w:right w:val="nil"/>
          <w:between w:val="nil"/>
          <w:bar w:val="nil"/>
        </w:pBdr>
        <w:tabs>
          <w:tab w:val="num" w:pos="1134"/>
        </w:tabs>
        <w:rPr>
          <w:rFonts w:asciiTheme="majorBidi" w:hAnsiTheme="majorBidi" w:cstheme="majorBidi"/>
          <w:lang w:val="ru-RU"/>
        </w:rPr>
      </w:pPr>
      <w:r w:rsidRPr="00907BF1">
        <w:rPr>
          <w:rFonts w:asciiTheme="majorBidi" w:hAnsiTheme="majorBidi" w:cstheme="majorBidi"/>
          <w:lang w:val="ru-RU"/>
        </w:rPr>
        <w:t>После обсуждений этой важной тем</w:t>
      </w:r>
      <w:r w:rsidR="00174D3D">
        <w:rPr>
          <w:rFonts w:asciiTheme="majorBidi" w:hAnsiTheme="majorBidi" w:cstheme="majorBidi"/>
          <w:lang w:val="ru-RU"/>
        </w:rPr>
        <w:t>ы</w:t>
      </w:r>
      <w:r w:rsidRPr="00907BF1">
        <w:rPr>
          <w:rFonts w:asciiTheme="majorBidi" w:hAnsiTheme="majorBidi" w:cstheme="majorBidi"/>
          <w:lang w:val="ru-RU"/>
        </w:rPr>
        <w:t xml:space="preserve"> на своих втором и третьем совещаниях Руководящий комитет сформировал неофициальную подгруппу для подготовки элементов сертификата и обобщения соображений по широко определенной теме для рассмотрения Конференцией Сторон</w:t>
      </w:r>
      <w:r w:rsidR="005E3088" w:rsidRPr="00CD7742">
        <w:rPr>
          <w:rStyle w:val="Hyperlink1"/>
          <w:rFonts w:asciiTheme="majorBidi" w:hAnsiTheme="majorBidi" w:cstheme="majorBidi"/>
          <w:lang w:val="ru-RU"/>
        </w:rPr>
        <w:t xml:space="preserve">. </w:t>
      </w:r>
    </w:p>
    <w:p w14:paraId="151CDE18" w14:textId="775259F7" w:rsidR="005E3088" w:rsidRPr="0012045B" w:rsidRDefault="00072F6A" w:rsidP="00461C79">
      <w:pPr>
        <w:pStyle w:val="CBDNormalNumber"/>
        <w:pBdr>
          <w:top w:val="nil"/>
          <w:left w:val="nil"/>
          <w:bottom w:val="nil"/>
          <w:right w:val="nil"/>
          <w:between w:val="nil"/>
          <w:bar w:val="nil"/>
        </w:pBdr>
        <w:tabs>
          <w:tab w:val="num" w:pos="1134"/>
        </w:tabs>
        <w:rPr>
          <w:rFonts w:asciiTheme="majorBidi" w:hAnsiTheme="majorBidi" w:cstheme="majorBidi"/>
          <w:lang w:val="ru-RU"/>
        </w:rPr>
      </w:pPr>
      <w:r w:rsidRPr="00072F6A">
        <w:rPr>
          <w:rFonts w:asciiTheme="majorBidi" w:hAnsiTheme="majorBidi" w:cstheme="majorBidi"/>
          <w:lang w:val="ru-RU"/>
        </w:rPr>
        <w:t>Подгруппа провела несколько неофициальных обсуждений</w:t>
      </w:r>
      <w:r w:rsidR="006C66A5" w:rsidRPr="006C66A5">
        <w:rPr>
          <w:rFonts w:asciiTheme="majorBidi" w:hAnsiTheme="majorBidi" w:cstheme="majorBidi"/>
          <w:lang w:val="ru-RU"/>
        </w:rPr>
        <w:t xml:space="preserve"> </w:t>
      </w:r>
      <w:r w:rsidR="006C66A5">
        <w:rPr>
          <w:rFonts w:asciiTheme="majorBidi" w:hAnsiTheme="majorBidi" w:cstheme="majorBidi"/>
          <w:lang w:val="ru-RU"/>
        </w:rPr>
        <w:t>в режиме онлайн</w:t>
      </w:r>
      <w:r w:rsidRPr="00072F6A">
        <w:rPr>
          <w:rFonts w:asciiTheme="majorBidi" w:hAnsiTheme="majorBidi" w:cstheme="majorBidi"/>
          <w:lang w:val="ru-RU"/>
        </w:rPr>
        <w:t xml:space="preserve">, </w:t>
      </w:r>
      <w:r w:rsidR="003D6DF7">
        <w:rPr>
          <w:rFonts w:asciiTheme="majorBidi" w:hAnsiTheme="majorBidi" w:cstheme="majorBidi"/>
          <w:lang w:val="ru-RU"/>
        </w:rPr>
        <w:t>поделившись</w:t>
      </w:r>
      <w:r w:rsidRPr="00072F6A">
        <w:rPr>
          <w:rFonts w:asciiTheme="majorBidi" w:hAnsiTheme="majorBidi" w:cstheme="majorBidi"/>
          <w:lang w:val="ru-RU"/>
        </w:rPr>
        <w:t xml:space="preserve"> проект</w:t>
      </w:r>
      <w:r w:rsidR="003D6DF7">
        <w:rPr>
          <w:rFonts w:asciiTheme="majorBidi" w:hAnsiTheme="majorBidi" w:cstheme="majorBidi"/>
          <w:lang w:val="ru-RU"/>
        </w:rPr>
        <w:t>ом</w:t>
      </w:r>
      <w:r w:rsidRPr="00072F6A">
        <w:rPr>
          <w:rFonts w:asciiTheme="majorBidi" w:hAnsiTheme="majorBidi" w:cstheme="majorBidi"/>
          <w:lang w:val="ru-RU"/>
        </w:rPr>
        <w:t xml:space="preserve"> формулировок сертификата и рассматривая его в межсессионные периоды. На этой основе подгруппа определила три основные группы вопросов, которые потребуют дальнейшей работы для обеспечения того, чтобы предоставление сертификатов способствовало </w:t>
      </w:r>
      <w:r w:rsidR="003D6DF7">
        <w:rPr>
          <w:rFonts w:asciiTheme="majorBidi" w:hAnsiTheme="majorBidi" w:cstheme="majorBidi"/>
          <w:lang w:val="ru-RU"/>
        </w:rPr>
        <w:t>реализации</w:t>
      </w:r>
      <w:r w:rsidRPr="00072F6A">
        <w:rPr>
          <w:rFonts w:asciiTheme="majorBidi" w:hAnsiTheme="majorBidi" w:cstheme="majorBidi"/>
          <w:lang w:val="ru-RU"/>
        </w:rPr>
        <w:t xml:space="preserve"> принципов, изложенных в пунктах 9 и 10 решения </w:t>
      </w:r>
      <w:hyperlink r:id="rId47" w:history="1">
        <w:r w:rsidR="005E3088" w:rsidRPr="003D6DF7">
          <w:rPr>
            <w:rStyle w:val="Hyperlink0"/>
            <w:rFonts w:asciiTheme="majorBidi" w:eastAsia="Arial Unicode MS" w:hAnsiTheme="majorBidi" w:cstheme="majorBidi"/>
            <w:lang w:val="ru-RU"/>
          </w:rPr>
          <w:t>15/9</w:t>
        </w:r>
      </w:hyperlink>
      <w:r w:rsidR="005E3088" w:rsidRPr="003D6DF7">
        <w:rPr>
          <w:rStyle w:val="Hyperlink1"/>
          <w:rFonts w:asciiTheme="majorBidi" w:hAnsiTheme="majorBidi" w:cstheme="majorBidi"/>
          <w:lang w:val="ru-RU"/>
        </w:rPr>
        <w:t>: (</w:t>
      </w:r>
      <w:r w:rsidR="005E3088" w:rsidRPr="00072F6A">
        <w:rPr>
          <w:rStyle w:val="Hyperlink1"/>
          <w:rFonts w:asciiTheme="majorBidi" w:hAnsiTheme="majorBidi" w:cstheme="majorBidi"/>
          <w:lang w:val="en-US"/>
        </w:rPr>
        <w:t>a</w:t>
      </w:r>
      <w:r w:rsidR="005E3088" w:rsidRPr="003D6DF7">
        <w:rPr>
          <w:rStyle w:val="Hyperlink1"/>
          <w:rFonts w:asciiTheme="majorBidi" w:hAnsiTheme="majorBidi" w:cstheme="majorBidi"/>
          <w:lang w:val="ru-RU"/>
        </w:rPr>
        <w:t xml:space="preserve">) </w:t>
      </w:r>
      <w:r w:rsidRPr="00072F6A">
        <w:rPr>
          <w:rFonts w:asciiTheme="majorBidi" w:hAnsiTheme="majorBidi" w:cstheme="majorBidi"/>
          <w:lang w:val="ru-RU"/>
        </w:rPr>
        <w:t>структура</w:t>
      </w:r>
      <w:r w:rsidRPr="003D6DF7">
        <w:rPr>
          <w:rFonts w:asciiTheme="majorBidi" w:hAnsiTheme="majorBidi" w:cstheme="majorBidi"/>
          <w:lang w:val="ru-RU"/>
        </w:rPr>
        <w:t xml:space="preserve"> </w:t>
      </w:r>
      <w:r w:rsidRPr="00072F6A">
        <w:rPr>
          <w:rFonts w:asciiTheme="majorBidi" w:hAnsiTheme="majorBidi" w:cstheme="majorBidi"/>
          <w:lang w:val="ru-RU"/>
        </w:rPr>
        <w:t>управления</w:t>
      </w:r>
      <w:r w:rsidRPr="003D6DF7">
        <w:rPr>
          <w:rFonts w:asciiTheme="majorBidi" w:hAnsiTheme="majorBidi" w:cstheme="majorBidi"/>
          <w:lang w:val="ru-RU"/>
        </w:rPr>
        <w:t xml:space="preserve"> </w:t>
      </w:r>
      <w:r w:rsidRPr="00072F6A">
        <w:rPr>
          <w:rFonts w:asciiTheme="majorBidi" w:hAnsiTheme="majorBidi" w:cstheme="majorBidi"/>
          <w:lang w:val="ru-RU"/>
        </w:rPr>
        <w:t>и</w:t>
      </w:r>
      <w:r w:rsidRPr="003D6DF7">
        <w:rPr>
          <w:rFonts w:asciiTheme="majorBidi" w:hAnsiTheme="majorBidi" w:cstheme="majorBidi"/>
          <w:lang w:val="ru-RU"/>
        </w:rPr>
        <w:t xml:space="preserve"> </w:t>
      </w:r>
      <w:r w:rsidRPr="00072F6A">
        <w:rPr>
          <w:rFonts w:asciiTheme="majorBidi" w:hAnsiTheme="majorBidi" w:cstheme="majorBidi"/>
          <w:lang w:val="ru-RU"/>
        </w:rPr>
        <w:t>процесс</w:t>
      </w:r>
      <w:r w:rsidRPr="003D6DF7">
        <w:rPr>
          <w:rFonts w:asciiTheme="majorBidi" w:hAnsiTheme="majorBidi" w:cstheme="majorBidi"/>
          <w:lang w:val="ru-RU"/>
        </w:rPr>
        <w:t xml:space="preserve"> </w:t>
      </w:r>
      <w:r w:rsidRPr="00072F6A">
        <w:rPr>
          <w:rFonts w:asciiTheme="majorBidi" w:hAnsiTheme="majorBidi" w:cstheme="majorBidi"/>
          <w:lang w:val="ru-RU"/>
        </w:rPr>
        <w:t>выдачи</w:t>
      </w:r>
      <w:r w:rsidRPr="003D6DF7">
        <w:rPr>
          <w:rFonts w:asciiTheme="majorBidi" w:hAnsiTheme="majorBidi" w:cstheme="majorBidi"/>
          <w:lang w:val="ru-RU"/>
        </w:rPr>
        <w:t xml:space="preserve"> </w:t>
      </w:r>
      <w:r w:rsidRPr="00072F6A">
        <w:rPr>
          <w:rFonts w:asciiTheme="majorBidi" w:hAnsiTheme="majorBidi" w:cstheme="majorBidi"/>
          <w:lang w:val="ru-RU"/>
        </w:rPr>
        <w:t>сертификата</w:t>
      </w:r>
      <w:r w:rsidRPr="003D6DF7">
        <w:rPr>
          <w:rFonts w:asciiTheme="majorBidi" w:hAnsiTheme="majorBidi" w:cstheme="majorBidi"/>
          <w:lang w:val="ru-RU"/>
        </w:rPr>
        <w:t>; (</w:t>
      </w:r>
      <w:r w:rsidRPr="00072F6A">
        <w:rPr>
          <w:rFonts w:asciiTheme="majorBidi" w:hAnsiTheme="majorBidi" w:cstheme="majorBidi"/>
          <w:lang w:val="en-US"/>
        </w:rPr>
        <w:t>b</w:t>
      </w:r>
      <w:r w:rsidRPr="003D6DF7">
        <w:rPr>
          <w:rFonts w:asciiTheme="majorBidi" w:hAnsiTheme="majorBidi" w:cstheme="majorBidi"/>
          <w:lang w:val="ru-RU"/>
        </w:rPr>
        <w:t xml:space="preserve">) </w:t>
      </w:r>
      <w:r w:rsidRPr="00072F6A">
        <w:rPr>
          <w:rFonts w:asciiTheme="majorBidi" w:hAnsiTheme="majorBidi" w:cstheme="majorBidi"/>
          <w:lang w:val="ru-RU"/>
        </w:rPr>
        <w:t>правовое</w:t>
      </w:r>
      <w:r w:rsidRPr="003D6DF7">
        <w:rPr>
          <w:rFonts w:asciiTheme="majorBidi" w:hAnsiTheme="majorBidi" w:cstheme="majorBidi"/>
          <w:lang w:val="ru-RU"/>
        </w:rPr>
        <w:t xml:space="preserve"> </w:t>
      </w:r>
      <w:r w:rsidRPr="00072F6A">
        <w:rPr>
          <w:rFonts w:asciiTheme="majorBidi" w:hAnsiTheme="majorBidi" w:cstheme="majorBidi"/>
          <w:lang w:val="ru-RU"/>
        </w:rPr>
        <w:t>действие</w:t>
      </w:r>
      <w:r w:rsidRPr="003D6DF7">
        <w:rPr>
          <w:rFonts w:asciiTheme="majorBidi" w:hAnsiTheme="majorBidi" w:cstheme="majorBidi"/>
          <w:lang w:val="ru-RU"/>
        </w:rPr>
        <w:t xml:space="preserve"> </w:t>
      </w:r>
      <w:r w:rsidRPr="00072F6A">
        <w:rPr>
          <w:rFonts w:asciiTheme="majorBidi" w:hAnsiTheme="majorBidi" w:cstheme="majorBidi"/>
          <w:lang w:val="ru-RU"/>
        </w:rPr>
        <w:t>или</w:t>
      </w:r>
      <w:r w:rsidRPr="003D6DF7">
        <w:rPr>
          <w:rFonts w:asciiTheme="majorBidi" w:hAnsiTheme="majorBidi" w:cstheme="majorBidi"/>
          <w:lang w:val="ru-RU"/>
        </w:rPr>
        <w:t xml:space="preserve"> </w:t>
      </w:r>
      <w:r w:rsidRPr="00072F6A">
        <w:rPr>
          <w:rFonts w:asciiTheme="majorBidi" w:hAnsiTheme="majorBidi" w:cstheme="majorBidi"/>
          <w:lang w:val="ru-RU"/>
        </w:rPr>
        <w:t>признание</w:t>
      </w:r>
      <w:r w:rsidRPr="003D6DF7">
        <w:rPr>
          <w:rFonts w:asciiTheme="majorBidi" w:hAnsiTheme="majorBidi" w:cstheme="majorBidi"/>
          <w:lang w:val="ru-RU"/>
        </w:rPr>
        <w:t xml:space="preserve"> </w:t>
      </w:r>
      <w:r w:rsidRPr="00072F6A">
        <w:rPr>
          <w:rFonts w:asciiTheme="majorBidi" w:hAnsiTheme="majorBidi" w:cstheme="majorBidi"/>
          <w:lang w:val="ru-RU"/>
        </w:rPr>
        <w:t>сертификата</w:t>
      </w:r>
      <w:r w:rsidRPr="003D6DF7">
        <w:rPr>
          <w:rFonts w:asciiTheme="majorBidi" w:hAnsiTheme="majorBidi" w:cstheme="majorBidi"/>
          <w:lang w:val="ru-RU"/>
        </w:rPr>
        <w:t xml:space="preserve"> </w:t>
      </w:r>
      <w:r w:rsidRPr="00072F6A">
        <w:rPr>
          <w:rFonts w:asciiTheme="majorBidi" w:hAnsiTheme="majorBidi" w:cstheme="majorBidi"/>
          <w:lang w:val="ru-RU"/>
        </w:rPr>
        <w:t>в</w:t>
      </w:r>
      <w:r w:rsidRPr="003D6DF7">
        <w:rPr>
          <w:rFonts w:asciiTheme="majorBidi" w:hAnsiTheme="majorBidi" w:cstheme="majorBidi"/>
          <w:lang w:val="ru-RU"/>
        </w:rPr>
        <w:t xml:space="preserve"> </w:t>
      </w:r>
      <w:r w:rsidRPr="00072F6A">
        <w:rPr>
          <w:rFonts w:asciiTheme="majorBidi" w:hAnsiTheme="majorBidi" w:cstheme="majorBidi"/>
          <w:lang w:val="ru-RU"/>
        </w:rPr>
        <w:t>рамках</w:t>
      </w:r>
      <w:r w:rsidRPr="003D6DF7">
        <w:rPr>
          <w:rFonts w:asciiTheme="majorBidi" w:hAnsiTheme="majorBidi" w:cstheme="majorBidi"/>
          <w:lang w:val="ru-RU"/>
        </w:rPr>
        <w:t xml:space="preserve"> </w:t>
      </w:r>
      <w:r w:rsidRPr="00072F6A">
        <w:rPr>
          <w:rFonts w:asciiTheme="majorBidi" w:hAnsiTheme="majorBidi" w:cstheme="majorBidi"/>
          <w:lang w:val="ru-RU"/>
        </w:rPr>
        <w:t>национальных</w:t>
      </w:r>
      <w:r w:rsidRPr="003D6DF7">
        <w:rPr>
          <w:rFonts w:asciiTheme="majorBidi" w:hAnsiTheme="majorBidi" w:cstheme="majorBidi"/>
          <w:lang w:val="ru-RU"/>
        </w:rPr>
        <w:t xml:space="preserve"> </w:t>
      </w:r>
      <w:r w:rsidRPr="00072F6A">
        <w:rPr>
          <w:rFonts w:asciiTheme="majorBidi" w:hAnsiTheme="majorBidi" w:cstheme="majorBidi"/>
          <w:lang w:val="ru-RU"/>
        </w:rPr>
        <w:t>правовых</w:t>
      </w:r>
      <w:r w:rsidRPr="003D6DF7">
        <w:rPr>
          <w:rFonts w:asciiTheme="majorBidi" w:hAnsiTheme="majorBidi" w:cstheme="majorBidi"/>
          <w:lang w:val="ru-RU"/>
        </w:rPr>
        <w:t xml:space="preserve"> </w:t>
      </w:r>
      <w:r w:rsidRPr="00072F6A">
        <w:rPr>
          <w:rFonts w:asciiTheme="majorBidi" w:hAnsiTheme="majorBidi" w:cstheme="majorBidi"/>
          <w:lang w:val="ru-RU"/>
        </w:rPr>
        <w:t>систем</w:t>
      </w:r>
      <w:r w:rsidRPr="003D6DF7">
        <w:rPr>
          <w:rFonts w:asciiTheme="majorBidi" w:hAnsiTheme="majorBidi" w:cstheme="majorBidi"/>
          <w:lang w:val="ru-RU"/>
        </w:rPr>
        <w:t xml:space="preserve">; </w:t>
      </w:r>
      <w:r w:rsidRPr="00072F6A">
        <w:rPr>
          <w:rFonts w:asciiTheme="majorBidi" w:hAnsiTheme="majorBidi" w:cstheme="majorBidi"/>
          <w:lang w:val="ru-RU"/>
        </w:rPr>
        <w:t>и</w:t>
      </w:r>
      <w:r w:rsidRPr="003D6DF7">
        <w:rPr>
          <w:rFonts w:asciiTheme="majorBidi" w:hAnsiTheme="majorBidi" w:cstheme="majorBidi"/>
          <w:lang w:val="ru-RU"/>
        </w:rPr>
        <w:t xml:space="preserve"> (</w:t>
      </w:r>
      <w:r w:rsidRPr="00072F6A">
        <w:rPr>
          <w:rFonts w:asciiTheme="majorBidi" w:hAnsiTheme="majorBidi" w:cstheme="majorBidi"/>
          <w:lang w:val="en-US"/>
        </w:rPr>
        <w:t>c</w:t>
      </w:r>
      <w:r w:rsidRPr="003D6DF7">
        <w:rPr>
          <w:rFonts w:asciiTheme="majorBidi" w:hAnsiTheme="majorBidi" w:cstheme="majorBidi"/>
          <w:lang w:val="ru-RU"/>
        </w:rPr>
        <w:t xml:space="preserve">) </w:t>
      </w:r>
      <w:r w:rsidRPr="00072F6A">
        <w:rPr>
          <w:rFonts w:asciiTheme="majorBidi" w:hAnsiTheme="majorBidi" w:cstheme="majorBidi"/>
          <w:lang w:val="ru-RU"/>
        </w:rPr>
        <w:t>сфера</w:t>
      </w:r>
      <w:r w:rsidRPr="003D6DF7">
        <w:rPr>
          <w:rFonts w:asciiTheme="majorBidi" w:hAnsiTheme="majorBidi" w:cstheme="majorBidi"/>
          <w:lang w:val="ru-RU"/>
        </w:rPr>
        <w:t xml:space="preserve"> </w:t>
      </w:r>
      <w:r w:rsidRPr="00072F6A">
        <w:rPr>
          <w:rFonts w:asciiTheme="majorBidi" w:hAnsiTheme="majorBidi" w:cstheme="majorBidi"/>
          <w:lang w:val="ru-RU"/>
        </w:rPr>
        <w:t>охвата</w:t>
      </w:r>
      <w:r w:rsidRPr="003D6DF7">
        <w:rPr>
          <w:rFonts w:asciiTheme="majorBidi" w:hAnsiTheme="majorBidi" w:cstheme="majorBidi"/>
          <w:lang w:val="ru-RU"/>
        </w:rPr>
        <w:t xml:space="preserve"> </w:t>
      </w:r>
      <w:r w:rsidRPr="00072F6A">
        <w:rPr>
          <w:rFonts w:asciiTheme="majorBidi" w:hAnsiTheme="majorBidi" w:cstheme="majorBidi"/>
          <w:lang w:val="ru-RU"/>
        </w:rPr>
        <w:t>сертификата</w:t>
      </w:r>
      <w:r w:rsidRPr="003D6DF7">
        <w:rPr>
          <w:rFonts w:asciiTheme="majorBidi" w:hAnsiTheme="majorBidi" w:cstheme="majorBidi"/>
          <w:lang w:val="ru-RU"/>
        </w:rPr>
        <w:t xml:space="preserve">. </w:t>
      </w:r>
      <w:r w:rsidRPr="00072F6A">
        <w:rPr>
          <w:rFonts w:asciiTheme="majorBidi" w:hAnsiTheme="majorBidi" w:cstheme="majorBidi"/>
          <w:lang w:val="ru-RU"/>
        </w:rPr>
        <w:t>Подгруппа</w:t>
      </w:r>
      <w:r w:rsidRPr="003D6DF7">
        <w:rPr>
          <w:rFonts w:asciiTheme="majorBidi" w:hAnsiTheme="majorBidi" w:cstheme="majorBidi"/>
          <w:lang w:val="ru-RU"/>
        </w:rPr>
        <w:t xml:space="preserve"> </w:t>
      </w:r>
      <w:r w:rsidRPr="00072F6A">
        <w:rPr>
          <w:rFonts w:asciiTheme="majorBidi" w:hAnsiTheme="majorBidi" w:cstheme="majorBidi"/>
          <w:lang w:val="ru-RU"/>
        </w:rPr>
        <w:t>также</w:t>
      </w:r>
      <w:r w:rsidRPr="003D6DF7">
        <w:rPr>
          <w:rFonts w:asciiTheme="majorBidi" w:hAnsiTheme="majorBidi" w:cstheme="majorBidi"/>
          <w:lang w:val="ru-RU"/>
        </w:rPr>
        <w:t xml:space="preserve"> </w:t>
      </w:r>
      <w:r w:rsidRPr="00072F6A">
        <w:rPr>
          <w:rFonts w:asciiTheme="majorBidi" w:hAnsiTheme="majorBidi" w:cstheme="majorBidi"/>
          <w:lang w:val="ru-RU"/>
        </w:rPr>
        <w:t>подготовила</w:t>
      </w:r>
      <w:r w:rsidRPr="003D6DF7">
        <w:rPr>
          <w:rFonts w:asciiTheme="majorBidi" w:hAnsiTheme="majorBidi" w:cstheme="majorBidi"/>
          <w:lang w:val="ru-RU"/>
        </w:rPr>
        <w:t xml:space="preserve"> </w:t>
      </w:r>
      <w:r w:rsidRPr="00072F6A">
        <w:rPr>
          <w:rFonts w:asciiTheme="majorBidi" w:hAnsiTheme="majorBidi" w:cstheme="majorBidi"/>
          <w:lang w:val="ru-RU"/>
        </w:rPr>
        <w:t>текст</w:t>
      </w:r>
      <w:r w:rsidRPr="003D6DF7">
        <w:rPr>
          <w:rFonts w:asciiTheme="majorBidi" w:hAnsiTheme="majorBidi" w:cstheme="majorBidi"/>
          <w:lang w:val="ru-RU"/>
        </w:rPr>
        <w:t xml:space="preserve"> </w:t>
      </w:r>
      <w:r w:rsidRPr="00072F6A">
        <w:rPr>
          <w:rFonts w:asciiTheme="majorBidi" w:hAnsiTheme="majorBidi" w:cstheme="majorBidi"/>
          <w:lang w:val="ru-RU"/>
        </w:rPr>
        <w:t>сертификата</w:t>
      </w:r>
      <w:r w:rsidRPr="003D6DF7">
        <w:rPr>
          <w:rFonts w:asciiTheme="majorBidi" w:hAnsiTheme="majorBidi" w:cstheme="majorBidi"/>
          <w:lang w:val="ru-RU"/>
        </w:rPr>
        <w:t xml:space="preserve">, </w:t>
      </w:r>
      <w:r w:rsidRPr="00072F6A">
        <w:rPr>
          <w:rFonts w:asciiTheme="majorBidi" w:hAnsiTheme="majorBidi" w:cstheme="majorBidi"/>
          <w:lang w:val="ru-RU"/>
        </w:rPr>
        <w:t>вручаемого</w:t>
      </w:r>
      <w:r w:rsidRPr="003D6DF7">
        <w:rPr>
          <w:rFonts w:asciiTheme="majorBidi" w:hAnsiTheme="majorBidi" w:cstheme="majorBidi"/>
          <w:lang w:val="ru-RU"/>
        </w:rPr>
        <w:t xml:space="preserve"> </w:t>
      </w:r>
      <w:r w:rsidR="003D6DF7">
        <w:rPr>
          <w:rFonts w:asciiTheme="majorBidi" w:hAnsiTheme="majorBidi" w:cstheme="majorBidi"/>
          <w:lang w:val="ru-RU"/>
        </w:rPr>
        <w:t>донорам</w:t>
      </w:r>
      <w:r w:rsidRPr="003D6DF7">
        <w:rPr>
          <w:rFonts w:asciiTheme="majorBidi" w:hAnsiTheme="majorBidi" w:cstheme="majorBidi"/>
          <w:lang w:val="ru-RU"/>
        </w:rPr>
        <w:t xml:space="preserve">, </w:t>
      </w:r>
      <w:r w:rsidRPr="00072F6A">
        <w:rPr>
          <w:rFonts w:asciiTheme="majorBidi" w:hAnsiTheme="majorBidi" w:cstheme="majorBidi"/>
          <w:lang w:val="ru-RU"/>
        </w:rPr>
        <w:t>а</w:t>
      </w:r>
      <w:r w:rsidRPr="003D6DF7">
        <w:rPr>
          <w:rFonts w:asciiTheme="majorBidi" w:hAnsiTheme="majorBidi" w:cstheme="majorBidi"/>
          <w:lang w:val="ru-RU"/>
        </w:rPr>
        <w:t xml:space="preserve"> </w:t>
      </w:r>
      <w:r w:rsidRPr="00072F6A">
        <w:rPr>
          <w:rFonts w:asciiTheme="majorBidi" w:hAnsiTheme="majorBidi" w:cstheme="majorBidi"/>
          <w:lang w:val="ru-RU"/>
        </w:rPr>
        <w:t>также</w:t>
      </w:r>
      <w:r w:rsidRPr="003D6DF7">
        <w:rPr>
          <w:rFonts w:asciiTheme="majorBidi" w:hAnsiTheme="majorBidi" w:cstheme="majorBidi"/>
          <w:lang w:val="ru-RU"/>
        </w:rPr>
        <w:t xml:space="preserve"> </w:t>
      </w:r>
      <w:r w:rsidRPr="00072F6A">
        <w:rPr>
          <w:rFonts w:asciiTheme="majorBidi" w:hAnsiTheme="majorBidi" w:cstheme="majorBidi"/>
          <w:lang w:val="ru-RU"/>
        </w:rPr>
        <w:lastRenderedPageBreak/>
        <w:t>формулировки</w:t>
      </w:r>
      <w:r w:rsidRPr="003D6DF7">
        <w:rPr>
          <w:rFonts w:asciiTheme="majorBidi" w:hAnsiTheme="majorBidi" w:cstheme="majorBidi"/>
          <w:lang w:val="ru-RU"/>
        </w:rPr>
        <w:t xml:space="preserve"> </w:t>
      </w:r>
      <w:r w:rsidRPr="00072F6A">
        <w:rPr>
          <w:rFonts w:asciiTheme="majorBidi" w:hAnsiTheme="majorBidi" w:cstheme="majorBidi"/>
          <w:lang w:val="ru-RU"/>
        </w:rPr>
        <w:t>для</w:t>
      </w:r>
      <w:r w:rsidRPr="003D6DF7">
        <w:rPr>
          <w:rFonts w:asciiTheme="majorBidi" w:hAnsiTheme="majorBidi" w:cstheme="majorBidi"/>
          <w:lang w:val="ru-RU"/>
        </w:rPr>
        <w:t xml:space="preserve"> </w:t>
      </w:r>
      <w:r w:rsidRPr="00072F6A">
        <w:rPr>
          <w:rFonts w:asciiTheme="majorBidi" w:hAnsiTheme="majorBidi" w:cstheme="majorBidi"/>
          <w:lang w:val="ru-RU"/>
        </w:rPr>
        <w:t>признания</w:t>
      </w:r>
      <w:r w:rsidRPr="003D6DF7">
        <w:rPr>
          <w:rFonts w:asciiTheme="majorBidi" w:hAnsiTheme="majorBidi" w:cstheme="majorBidi"/>
          <w:lang w:val="ru-RU"/>
        </w:rPr>
        <w:t xml:space="preserve"> </w:t>
      </w:r>
      <w:r w:rsidR="003D6DF7" w:rsidRPr="00072F6A">
        <w:rPr>
          <w:rFonts w:asciiTheme="majorBidi" w:hAnsiTheme="majorBidi" w:cstheme="majorBidi"/>
          <w:lang w:val="ru-RU"/>
        </w:rPr>
        <w:t xml:space="preserve">сертификата </w:t>
      </w:r>
      <w:r w:rsidRPr="00072F6A">
        <w:rPr>
          <w:rFonts w:asciiTheme="majorBidi" w:hAnsiTheme="majorBidi" w:cstheme="majorBidi"/>
          <w:lang w:val="ru-RU"/>
        </w:rPr>
        <w:t>Сторонами</w:t>
      </w:r>
      <w:r w:rsidRPr="003D6DF7">
        <w:rPr>
          <w:rFonts w:asciiTheme="majorBidi" w:hAnsiTheme="majorBidi" w:cstheme="majorBidi"/>
          <w:lang w:val="ru-RU"/>
        </w:rPr>
        <w:t xml:space="preserve">, </w:t>
      </w:r>
      <w:r w:rsidRPr="00072F6A">
        <w:rPr>
          <w:rFonts w:asciiTheme="majorBidi" w:hAnsiTheme="majorBidi" w:cstheme="majorBidi"/>
          <w:lang w:val="ru-RU"/>
        </w:rPr>
        <w:t>как</w:t>
      </w:r>
      <w:r w:rsidRPr="003D6DF7">
        <w:rPr>
          <w:rFonts w:asciiTheme="majorBidi" w:hAnsiTheme="majorBidi" w:cstheme="majorBidi"/>
          <w:lang w:val="ru-RU"/>
        </w:rPr>
        <w:t xml:space="preserve"> </w:t>
      </w:r>
      <w:r w:rsidRPr="00072F6A">
        <w:rPr>
          <w:rFonts w:asciiTheme="majorBidi" w:hAnsiTheme="majorBidi" w:cstheme="majorBidi"/>
          <w:lang w:val="ru-RU"/>
        </w:rPr>
        <w:t>это</w:t>
      </w:r>
      <w:r w:rsidRPr="003D6DF7">
        <w:rPr>
          <w:rFonts w:asciiTheme="majorBidi" w:hAnsiTheme="majorBidi" w:cstheme="majorBidi"/>
          <w:lang w:val="ru-RU"/>
        </w:rPr>
        <w:t xml:space="preserve"> </w:t>
      </w:r>
      <w:r w:rsidRPr="00072F6A">
        <w:rPr>
          <w:rFonts w:asciiTheme="majorBidi" w:hAnsiTheme="majorBidi" w:cstheme="majorBidi"/>
          <w:lang w:val="ru-RU"/>
        </w:rPr>
        <w:t>предусмотрено</w:t>
      </w:r>
      <w:r w:rsidRPr="003D6DF7">
        <w:rPr>
          <w:rFonts w:asciiTheme="majorBidi" w:hAnsiTheme="majorBidi" w:cstheme="majorBidi"/>
          <w:lang w:val="ru-RU"/>
        </w:rPr>
        <w:t xml:space="preserve"> </w:t>
      </w:r>
      <w:r w:rsidRPr="00072F6A">
        <w:rPr>
          <w:rFonts w:asciiTheme="majorBidi" w:hAnsiTheme="majorBidi" w:cstheme="majorBidi"/>
          <w:lang w:val="ru-RU"/>
        </w:rPr>
        <w:t>Конференцией</w:t>
      </w:r>
      <w:r w:rsidRPr="003D6DF7">
        <w:rPr>
          <w:rFonts w:asciiTheme="majorBidi" w:hAnsiTheme="majorBidi" w:cstheme="majorBidi"/>
          <w:lang w:val="ru-RU"/>
        </w:rPr>
        <w:t xml:space="preserve"> </w:t>
      </w:r>
      <w:r w:rsidRPr="00072F6A">
        <w:rPr>
          <w:rFonts w:asciiTheme="majorBidi" w:hAnsiTheme="majorBidi" w:cstheme="majorBidi"/>
          <w:lang w:val="ru-RU"/>
        </w:rPr>
        <w:t>Сторон</w:t>
      </w:r>
      <w:r w:rsidRPr="003D6DF7">
        <w:rPr>
          <w:rFonts w:asciiTheme="majorBidi" w:hAnsiTheme="majorBidi" w:cstheme="majorBidi"/>
          <w:lang w:val="ru-RU"/>
        </w:rPr>
        <w:t xml:space="preserve"> </w:t>
      </w:r>
      <w:r w:rsidRPr="00072F6A">
        <w:rPr>
          <w:rFonts w:asciiTheme="majorBidi" w:hAnsiTheme="majorBidi" w:cstheme="majorBidi"/>
          <w:lang w:val="ru-RU"/>
        </w:rPr>
        <w:t>в</w:t>
      </w:r>
      <w:r w:rsidRPr="003D6DF7">
        <w:rPr>
          <w:rFonts w:asciiTheme="majorBidi" w:hAnsiTheme="majorBidi" w:cstheme="majorBidi"/>
          <w:lang w:val="ru-RU"/>
        </w:rPr>
        <w:t xml:space="preserve"> </w:t>
      </w:r>
      <w:r w:rsidRPr="00072F6A">
        <w:rPr>
          <w:rFonts w:asciiTheme="majorBidi" w:hAnsiTheme="majorBidi" w:cstheme="majorBidi"/>
          <w:lang w:val="ru-RU"/>
        </w:rPr>
        <w:t>решении</w:t>
      </w:r>
      <w:r w:rsidRPr="003D6DF7">
        <w:rPr>
          <w:rFonts w:asciiTheme="majorBidi" w:hAnsiTheme="majorBidi" w:cstheme="majorBidi"/>
          <w:lang w:val="ru-RU"/>
        </w:rPr>
        <w:t xml:space="preserve"> </w:t>
      </w:r>
      <w:hyperlink r:id="rId48" w:history="1">
        <w:hyperlink r:id="rId49" w:history="1">
          <w:r w:rsidR="00F13874" w:rsidRPr="0012045B">
            <w:rPr>
              <w:rStyle w:val="Hyperlink0"/>
              <w:rFonts w:asciiTheme="majorBidi" w:eastAsia="Arial Unicode MS" w:hAnsiTheme="majorBidi" w:cstheme="majorBidi"/>
              <w:lang w:val="ru-RU"/>
            </w:rPr>
            <w:t>16/2</w:t>
          </w:r>
        </w:hyperlink>
      </w:hyperlink>
      <w:r w:rsidR="005E3088" w:rsidRPr="0012045B">
        <w:rPr>
          <w:rStyle w:val="Hyperlink1"/>
          <w:rFonts w:asciiTheme="majorBidi" w:hAnsiTheme="majorBidi" w:cstheme="majorBidi"/>
          <w:lang w:val="ru-RU"/>
        </w:rPr>
        <w:t>.</w:t>
      </w:r>
      <w:r w:rsidR="00244BE2" w:rsidRPr="0012045B">
        <w:rPr>
          <w:rStyle w:val="Hyperlink1"/>
          <w:rFonts w:asciiTheme="majorBidi" w:hAnsiTheme="majorBidi" w:cstheme="majorBidi"/>
          <w:lang w:val="ru-RU"/>
        </w:rPr>
        <w:t xml:space="preserve"> </w:t>
      </w:r>
    </w:p>
    <w:p w14:paraId="0F8106E1" w14:textId="1A7C5A64" w:rsidR="005E3088" w:rsidRPr="0012045B" w:rsidRDefault="00072F6A" w:rsidP="005E3088">
      <w:pPr>
        <w:pStyle w:val="CBDNormalNumber"/>
        <w:pBdr>
          <w:top w:val="nil"/>
          <w:left w:val="nil"/>
          <w:bottom w:val="nil"/>
          <w:right w:val="nil"/>
          <w:between w:val="nil"/>
          <w:bar w:val="nil"/>
        </w:pBdr>
        <w:tabs>
          <w:tab w:val="num" w:pos="1134"/>
        </w:tabs>
        <w:rPr>
          <w:rStyle w:val="Hyperlink1"/>
          <w:rFonts w:asciiTheme="majorBidi" w:hAnsiTheme="majorBidi" w:cstheme="majorBidi"/>
          <w:lang w:val="ru-RU"/>
        </w:rPr>
      </w:pPr>
      <w:r w:rsidRPr="00072F6A">
        <w:rPr>
          <w:rFonts w:asciiTheme="majorBidi" w:hAnsiTheme="majorBidi" w:cstheme="majorBidi"/>
          <w:lang w:val="ru-RU"/>
        </w:rPr>
        <w:t>Из-за нехватки времени работа подгруппы не могла быть должным образом обсуждена на четвертом совещании Руководящего комитета</w:t>
      </w:r>
      <w:r w:rsidR="005E3088" w:rsidRPr="00CD7742">
        <w:rPr>
          <w:rStyle w:val="None"/>
          <w:rFonts w:asciiTheme="majorBidi" w:eastAsia="Calibri" w:hAnsiTheme="majorBidi" w:cstheme="majorBidi"/>
          <w:vertAlign w:val="superscript"/>
          <w:lang w:val="ru-RU"/>
        </w:rPr>
        <w:footnoteReference w:id="17"/>
      </w:r>
      <w:r w:rsidR="0012045B" w:rsidRPr="00072F6A">
        <w:rPr>
          <w:rFonts w:asciiTheme="majorBidi" w:hAnsiTheme="majorBidi" w:cstheme="majorBidi"/>
          <w:lang w:val="ru-RU"/>
        </w:rPr>
        <w:t xml:space="preserve">. Подгруппа еще не </w:t>
      </w:r>
      <w:r w:rsidR="0012045B">
        <w:rPr>
          <w:rFonts w:asciiTheme="majorBidi" w:hAnsiTheme="majorBidi" w:cstheme="majorBidi"/>
          <w:lang w:val="ru-RU"/>
        </w:rPr>
        <w:t>успела</w:t>
      </w:r>
      <w:r w:rsidR="0012045B" w:rsidRPr="00072F6A">
        <w:rPr>
          <w:rFonts w:asciiTheme="majorBidi" w:hAnsiTheme="majorBidi" w:cstheme="majorBidi"/>
          <w:lang w:val="ru-RU"/>
        </w:rPr>
        <w:t xml:space="preserve"> отчитаться перед полным составом Комитета, которому затем потребуется время для разработки операционных механизмов, касающихся выдачи, правового действия и сферы охвата сертификата. Поэтому</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учитывая</w:t>
      </w:r>
      <w:r w:rsidR="0012045B" w:rsidRPr="0012045B">
        <w:rPr>
          <w:rFonts w:asciiTheme="majorBidi" w:hAnsiTheme="majorBidi" w:cstheme="majorBidi"/>
          <w:lang w:val="ru-RU"/>
        </w:rPr>
        <w:t xml:space="preserve"> </w:t>
      </w:r>
      <w:r w:rsidR="0012045B">
        <w:rPr>
          <w:rFonts w:asciiTheme="majorBidi" w:hAnsiTheme="majorBidi" w:cstheme="majorBidi"/>
          <w:lang w:val="ru-RU"/>
        </w:rPr>
        <w:t>то</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что</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сертификат</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имеет</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основополагающее</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значение</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для</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обеспечения</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правовой</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ясности</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Многостороннего</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механизма</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и</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необходим</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для</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повышения</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заинтересованности</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потенциальных</w:t>
      </w:r>
      <w:r w:rsidR="0012045B" w:rsidRPr="0012045B">
        <w:rPr>
          <w:rFonts w:asciiTheme="majorBidi" w:hAnsiTheme="majorBidi" w:cstheme="majorBidi"/>
          <w:lang w:val="ru-RU"/>
        </w:rPr>
        <w:t xml:space="preserve"> </w:t>
      </w:r>
      <w:r w:rsidR="0012045B">
        <w:rPr>
          <w:rFonts w:asciiTheme="majorBidi" w:hAnsiTheme="majorBidi" w:cstheme="majorBidi"/>
          <w:lang w:val="ru-RU"/>
        </w:rPr>
        <w:t>доноров</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Комитет</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просит</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поддержки</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Конференции</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Сторон</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в</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этой</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конкретной</w:t>
      </w:r>
      <w:r w:rsidR="0012045B" w:rsidRPr="0012045B">
        <w:rPr>
          <w:rFonts w:asciiTheme="majorBidi" w:hAnsiTheme="majorBidi" w:cstheme="majorBidi"/>
          <w:lang w:val="ru-RU"/>
        </w:rPr>
        <w:t xml:space="preserve"> </w:t>
      </w:r>
      <w:r w:rsidR="0012045B" w:rsidRPr="00072F6A">
        <w:rPr>
          <w:rFonts w:asciiTheme="majorBidi" w:hAnsiTheme="majorBidi" w:cstheme="majorBidi"/>
          <w:lang w:val="ru-RU"/>
        </w:rPr>
        <w:t>работе</w:t>
      </w:r>
      <w:r w:rsidR="005E3088" w:rsidRPr="0012045B">
        <w:rPr>
          <w:rStyle w:val="Hyperlink1"/>
          <w:rFonts w:asciiTheme="majorBidi" w:hAnsiTheme="majorBidi" w:cstheme="majorBidi"/>
          <w:lang w:val="ru-RU"/>
        </w:rPr>
        <w:t xml:space="preserve">. </w:t>
      </w:r>
    </w:p>
    <w:p w14:paraId="4E6506AB" w14:textId="0B8AE6C3" w:rsidR="005E3088" w:rsidRPr="006C66A5" w:rsidRDefault="009B3D95" w:rsidP="00BD7760">
      <w:pPr>
        <w:pStyle w:val="CBDNormalNumber"/>
        <w:spacing w:after="60"/>
        <w:rPr>
          <w:rStyle w:val="None"/>
          <w:rFonts w:asciiTheme="majorBidi" w:eastAsia="Calibri" w:hAnsiTheme="majorBidi" w:cstheme="majorBidi"/>
          <w:b/>
          <w:bCs/>
          <w:i/>
          <w:iCs/>
          <w:lang w:val="en-US"/>
        </w:rPr>
      </w:pPr>
      <w:r w:rsidRPr="009B3D95">
        <w:rPr>
          <w:rFonts w:asciiTheme="majorBidi" w:hAnsiTheme="majorBidi" w:cstheme="majorBidi"/>
          <w:b/>
          <w:bCs/>
          <w:lang w:val="ru-RU"/>
        </w:rPr>
        <w:t>Исходя из работы, проведенной Руководящим комитетом по сертификатам, Комитет просит Конференцию Сторон</w:t>
      </w:r>
      <w:r w:rsidRPr="009B3D95">
        <w:rPr>
          <w:rFonts w:asciiTheme="majorBidi" w:hAnsiTheme="majorBidi" w:cstheme="majorBidi"/>
          <w:b/>
          <w:bCs/>
          <w:lang w:val="en-US"/>
        </w:rPr>
        <w:t xml:space="preserve"> </w:t>
      </w:r>
      <w:r w:rsidRPr="009B3D95">
        <w:rPr>
          <w:rFonts w:asciiTheme="majorBidi" w:hAnsiTheme="majorBidi" w:cstheme="majorBidi"/>
          <w:b/>
          <w:bCs/>
          <w:lang w:val="ru-RU"/>
        </w:rPr>
        <w:t>оказать</w:t>
      </w:r>
      <w:r w:rsidRPr="009B3D95">
        <w:rPr>
          <w:rFonts w:asciiTheme="majorBidi" w:hAnsiTheme="majorBidi" w:cstheme="majorBidi"/>
          <w:b/>
          <w:bCs/>
          <w:lang w:val="en-US"/>
        </w:rPr>
        <w:t xml:space="preserve"> </w:t>
      </w:r>
      <w:r w:rsidRPr="009B3D95">
        <w:rPr>
          <w:rFonts w:asciiTheme="majorBidi" w:hAnsiTheme="majorBidi" w:cstheme="majorBidi"/>
          <w:b/>
          <w:bCs/>
          <w:lang w:val="ru-RU"/>
        </w:rPr>
        <w:t>поддержку</w:t>
      </w:r>
      <w:r w:rsidRPr="009B3D95">
        <w:rPr>
          <w:rFonts w:asciiTheme="majorBidi" w:hAnsiTheme="majorBidi" w:cstheme="majorBidi"/>
          <w:b/>
          <w:bCs/>
          <w:lang w:val="en-US"/>
        </w:rPr>
        <w:t xml:space="preserve"> </w:t>
      </w:r>
      <w:r w:rsidR="00AC161B">
        <w:rPr>
          <w:rFonts w:asciiTheme="majorBidi" w:hAnsiTheme="majorBidi" w:cstheme="majorBidi"/>
          <w:b/>
          <w:bCs/>
          <w:lang w:val="ru-RU"/>
        </w:rPr>
        <w:t>следующим образом</w:t>
      </w:r>
      <w:r w:rsidR="005E3088" w:rsidRPr="006C66A5">
        <w:rPr>
          <w:rStyle w:val="None"/>
          <w:rFonts w:asciiTheme="majorBidi" w:hAnsiTheme="majorBidi" w:cstheme="majorBidi"/>
          <w:b/>
          <w:bCs/>
          <w:lang w:val="en-US"/>
        </w:rPr>
        <w:t xml:space="preserve">: </w:t>
      </w:r>
    </w:p>
    <w:p w14:paraId="14BDB12E" w14:textId="47CF4083" w:rsidR="005E3088" w:rsidRPr="00AC161B" w:rsidRDefault="00937591" w:rsidP="00BD7760">
      <w:pPr>
        <w:pStyle w:val="CBDNormalNoNumber"/>
        <w:ind w:firstLine="567"/>
        <w:rPr>
          <w:lang w:val="ru-RU"/>
        </w:rPr>
      </w:pPr>
      <w:r w:rsidRPr="00AC161B">
        <w:rPr>
          <w:rStyle w:val="None"/>
          <w:rFonts w:asciiTheme="majorBidi" w:hAnsiTheme="majorBidi" w:cstheme="majorBidi"/>
          <w:b/>
          <w:bCs/>
          <w:lang w:val="ru-RU"/>
        </w:rPr>
        <w:t>(</w:t>
      </w:r>
      <w:r w:rsidRPr="006C66A5">
        <w:rPr>
          <w:rStyle w:val="None"/>
          <w:rFonts w:asciiTheme="majorBidi" w:hAnsiTheme="majorBidi" w:cstheme="majorBidi"/>
          <w:b/>
          <w:bCs/>
          <w:lang w:val="en-US"/>
        </w:rPr>
        <w:t>a</w:t>
      </w:r>
      <w:r w:rsidRPr="00AC161B">
        <w:rPr>
          <w:rStyle w:val="None"/>
          <w:rFonts w:asciiTheme="majorBidi" w:hAnsiTheme="majorBidi" w:cstheme="majorBidi"/>
          <w:b/>
          <w:bCs/>
          <w:lang w:val="ru-RU"/>
        </w:rPr>
        <w:t>)</w:t>
      </w:r>
      <w:r w:rsidRPr="00AC161B">
        <w:rPr>
          <w:rStyle w:val="None"/>
          <w:rFonts w:asciiTheme="majorBidi" w:hAnsiTheme="majorBidi" w:cstheme="majorBidi"/>
          <w:b/>
          <w:bCs/>
          <w:lang w:val="ru-RU"/>
        </w:rPr>
        <w:tab/>
      </w:r>
      <w:r w:rsidR="009B3D95" w:rsidRPr="009B3D95">
        <w:rPr>
          <w:rFonts w:asciiTheme="majorBidi" w:hAnsiTheme="majorBidi" w:cstheme="majorBidi"/>
          <w:b/>
          <w:bCs/>
          <w:lang w:val="ru-RU"/>
        </w:rPr>
        <w:t>приветствуя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работу</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проведенную</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Руководящим</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комитетом</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в</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отношении</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сертификатов</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согласно</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пунктам</w:t>
      </w:r>
      <w:r w:rsidR="009B3D95" w:rsidRPr="00AC161B">
        <w:rPr>
          <w:rFonts w:asciiTheme="majorBidi" w:hAnsiTheme="majorBidi" w:cstheme="majorBidi"/>
          <w:b/>
          <w:bCs/>
          <w:lang w:val="ru-RU"/>
        </w:rPr>
        <w:t xml:space="preserve"> 15 </w:t>
      </w:r>
      <w:r w:rsidR="009B3D95" w:rsidRPr="009B3D95">
        <w:rPr>
          <w:rFonts w:asciiTheme="majorBidi" w:hAnsiTheme="majorBidi" w:cstheme="majorBidi"/>
          <w:b/>
          <w:bCs/>
          <w:lang w:val="ru-RU"/>
        </w:rPr>
        <w:t>и</w:t>
      </w:r>
      <w:r w:rsidR="009B3D95" w:rsidRPr="00AC161B">
        <w:rPr>
          <w:rFonts w:asciiTheme="majorBidi" w:hAnsiTheme="majorBidi" w:cstheme="majorBidi"/>
          <w:b/>
          <w:bCs/>
          <w:lang w:val="ru-RU"/>
        </w:rPr>
        <w:t xml:space="preserve"> 26 </w:t>
      </w:r>
      <w:r w:rsidR="009B3D95" w:rsidRPr="009B3D95">
        <w:rPr>
          <w:rFonts w:asciiTheme="majorBidi" w:hAnsiTheme="majorBidi" w:cstheme="majorBidi"/>
          <w:b/>
          <w:bCs/>
          <w:lang w:val="ru-RU"/>
        </w:rPr>
        <w:t>приложения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к</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решению</w:t>
      </w:r>
      <w:r w:rsidR="009B3D95" w:rsidRPr="00AC161B">
        <w:rPr>
          <w:rFonts w:asciiTheme="majorBidi" w:hAnsiTheme="majorBidi" w:cstheme="majorBidi"/>
          <w:b/>
          <w:bCs/>
          <w:lang w:val="ru-RU"/>
        </w:rPr>
        <w:t xml:space="preserve"> </w:t>
      </w:r>
      <w:hyperlink r:id="rId50" w:history="1">
        <w:hyperlink r:id="rId51" w:history="1">
          <w:r w:rsidR="00F13874" w:rsidRPr="00AC161B">
            <w:rPr>
              <w:rStyle w:val="Hyperlink0"/>
              <w:rFonts w:asciiTheme="majorBidi" w:eastAsia="Arial Unicode MS" w:hAnsiTheme="majorBidi" w:cstheme="majorBidi"/>
              <w:b/>
              <w:bCs/>
              <w:lang w:val="ru-RU"/>
            </w:rPr>
            <w:t>16/2</w:t>
          </w:r>
        </w:hyperlink>
      </w:hyperlink>
      <w:r w:rsidR="00AD50D3" w:rsidRPr="00AC161B">
        <w:rPr>
          <w:lang w:val="ru-RU"/>
        </w:rPr>
        <w:t>,</w:t>
      </w:r>
      <w:r w:rsidR="005E3088" w:rsidRPr="00AC161B">
        <w:rPr>
          <w:rStyle w:val="None"/>
          <w:rFonts w:asciiTheme="majorBidi" w:hAnsiTheme="majorBidi" w:cstheme="majorBidi"/>
          <w:b/>
          <w:bCs/>
          <w:lang w:val="ru-RU"/>
        </w:rPr>
        <w:t xml:space="preserve"> </w:t>
      </w:r>
      <w:r w:rsidR="009B3D95" w:rsidRPr="009B3D95">
        <w:rPr>
          <w:rFonts w:asciiTheme="majorBidi" w:hAnsiTheme="majorBidi" w:cstheme="majorBidi"/>
          <w:b/>
          <w:bCs/>
          <w:lang w:val="ru-RU"/>
        </w:rPr>
        <w:t>и</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отмечая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что</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Комитету</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необходимо</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провести</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дополнительную</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работу</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по</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сертификатам</w:t>
      </w:r>
      <w:r w:rsidR="00102C50" w:rsidRPr="00AC161B">
        <w:rPr>
          <w:rStyle w:val="None"/>
          <w:rFonts w:asciiTheme="majorBidi" w:hAnsiTheme="majorBidi" w:cstheme="majorBidi"/>
          <w:b/>
          <w:bCs/>
          <w:lang w:val="ru-RU"/>
        </w:rPr>
        <w:t>;</w:t>
      </w:r>
    </w:p>
    <w:p w14:paraId="4C42EA22" w14:textId="19CF0926" w:rsidR="005E3088" w:rsidRPr="00AC161B" w:rsidRDefault="00937591" w:rsidP="00BD7760">
      <w:pPr>
        <w:pStyle w:val="CBDNormalNoNumber"/>
        <w:ind w:firstLine="567"/>
        <w:rPr>
          <w:rFonts w:asciiTheme="majorBidi" w:hAnsiTheme="majorBidi" w:cstheme="majorBidi"/>
          <w:b/>
          <w:bCs/>
          <w:lang w:val="ru-RU"/>
        </w:rPr>
      </w:pPr>
      <w:r w:rsidRPr="00AC161B">
        <w:rPr>
          <w:rStyle w:val="None"/>
          <w:rFonts w:asciiTheme="majorBidi" w:hAnsiTheme="majorBidi" w:cstheme="majorBidi"/>
          <w:b/>
          <w:bCs/>
          <w:lang w:val="ru-RU"/>
        </w:rPr>
        <w:t>(</w:t>
      </w:r>
      <w:r w:rsidRPr="006C66A5">
        <w:rPr>
          <w:rStyle w:val="None"/>
          <w:rFonts w:asciiTheme="majorBidi" w:hAnsiTheme="majorBidi" w:cstheme="majorBidi"/>
          <w:b/>
          <w:bCs/>
          <w:lang w:val="en-US"/>
        </w:rPr>
        <w:t>b</w:t>
      </w:r>
      <w:r w:rsidRPr="00AC161B">
        <w:rPr>
          <w:rStyle w:val="None"/>
          <w:rFonts w:asciiTheme="majorBidi" w:hAnsiTheme="majorBidi" w:cstheme="majorBidi"/>
          <w:b/>
          <w:bCs/>
          <w:lang w:val="ru-RU"/>
        </w:rPr>
        <w:t>)</w:t>
      </w:r>
      <w:r w:rsidRPr="00AC161B">
        <w:rPr>
          <w:rStyle w:val="None"/>
          <w:rFonts w:asciiTheme="majorBidi" w:hAnsiTheme="majorBidi" w:cstheme="majorBidi"/>
          <w:b/>
          <w:bCs/>
          <w:lang w:val="ru-RU"/>
        </w:rPr>
        <w:tab/>
      </w:r>
      <w:r w:rsidR="009B3D95" w:rsidRPr="009B3D95">
        <w:rPr>
          <w:rFonts w:asciiTheme="majorBidi" w:hAnsiTheme="majorBidi" w:cstheme="majorBidi"/>
          <w:b/>
          <w:bCs/>
          <w:lang w:val="ru-RU"/>
        </w:rPr>
        <w:t>признавая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что</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для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введения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в</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действие</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пунктов</w:t>
      </w:r>
      <w:r w:rsidR="009B3D95" w:rsidRPr="00AC161B">
        <w:rPr>
          <w:rFonts w:asciiTheme="majorBidi" w:hAnsiTheme="majorBidi" w:cstheme="majorBidi"/>
          <w:b/>
          <w:bCs/>
          <w:lang w:val="ru-RU"/>
        </w:rPr>
        <w:t xml:space="preserve"> 15 </w:t>
      </w:r>
      <w:r w:rsidR="009B3D95" w:rsidRPr="009B3D95">
        <w:rPr>
          <w:rFonts w:asciiTheme="majorBidi" w:hAnsiTheme="majorBidi" w:cstheme="majorBidi"/>
          <w:b/>
          <w:bCs/>
          <w:lang w:val="ru-RU"/>
        </w:rPr>
        <w:t>и</w:t>
      </w:r>
      <w:r w:rsidR="009B3D95" w:rsidRPr="00AC161B">
        <w:rPr>
          <w:rFonts w:asciiTheme="majorBidi" w:hAnsiTheme="majorBidi" w:cstheme="majorBidi"/>
          <w:b/>
          <w:bCs/>
          <w:lang w:val="ru-RU"/>
        </w:rPr>
        <w:t xml:space="preserve"> 26 </w:t>
      </w:r>
      <w:r w:rsidR="009B3D95" w:rsidRPr="009B3D95">
        <w:rPr>
          <w:rFonts w:asciiTheme="majorBidi" w:hAnsiTheme="majorBidi" w:cstheme="majorBidi"/>
          <w:b/>
          <w:bCs/>
          <w:lang w:val="ru-RU"/>
        </w:rPr>
        <w:t>приложения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к</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решению</w:t>
      </w:r>
      <w:r w:rsidR="009B3D95" w:rsidRPr="00AC161B">
        <w:rPr>
          <w:rFonts w:asciiTheme="majorBidi" w:hAnsiTheme="majorBidi" w:cstheme="majorBidi"/>
          <w:b/>
          <w:bCs/>
          <w:lang w:val="ru-RU"/>
        </w:rPr>
        <w:t xml:space="preserve"> </w:t>
      </w:r>
      <w:hyperlink r:id="rId52" w:history="1">
        <w:hyperlink r:id="rId53" w:history="1">
          <w:r w:rsidR="00F13874" w:rsidRPr="00AC161B">
            <w:rPr>
              <w:rStyle w:val="Hyperlink0"/>
              <w:rFonts w:asciiTheme="majorBidi" w:eastAsia="Arial Unicode MS" w:hAnsiTheme="majorBidi" w:cstheme="majorBidi"/>
              <w:b/>
              <w:bCs/>
              <w:lang w:val="ru-RU"/>
            </w:rPr>
            <w:t>16/2</w:t>
          </w:r>
        </w:hyperlink>
      </w:hyperlink>
      <w:r w:rsidR="005E3088" w:rsidRPr="00AC161B">
        <w:rPr>
          <w:rStyle w:val="None"/>
          <w:rFonts w:asciiTheme="majorBidi" w:hAnsiTheme="majorBidi" w:cstheme="majorBidi"/>
          <w:b/>
          <w:bCs/>
          <w:lang w:val="ru-RU"/>
        </w:rPr>
        <w:t xml:space="preserve"> </w:t>
      </w:r>
      <w:r w:rsidR="009B3D95" w:rsidRPr="009B3D95">
        <w:rPr>
          <w:rFonts w:asciiTheme="majorBidi" w:hAnsiTheme="majorBidi" w:cstheme="majorBidi"/>
          <w:b/>
          <w:bCs/>
          <w:lang w:val="ru-RU"/>
        </w:rPr>
        <w:t>требуется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дальнейшая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работа</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и</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предлагая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Руководящему</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комитету</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при</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поддержке</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его</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временного</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секретариата</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продолжать</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разработку</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практических</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механизмов</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касающихся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выдачи</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правового</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действия</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и</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сферы</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охвата</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сертификатов</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с</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учетом</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критериев</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изложенных</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в</w:t>
      </w:r>
      <w:r w:rsidR="009B3D95" w:rsidRPr="00AC161B">
        <w:rPr>
          <w:rFonts w:asciiTheme="majorBidi" w:hAnsiTheme="majorBidi" w:cstheme="majorBidi"/>
          <w:b/>
          <w:bCs/>
          <w:lang w:val="ru-RU"/>
        </w:rPr>
        <w:t xml:space="preserve"> </w:t>
      </w:r>
      <w:r w:rsidR="009B3D95" w:rsidRPr="009B3D95">
        <w:rPr>
          <w:rFonts w:asciiTheme="majorBidi" w:hAnsiTheme="majorBidi" w:cstheme="majorBidi"/>
          <w:b/>
          <w:bCs/>
          <w:lang w:val="ru-RU"/>
        </w:rPr>
        <w:t>пунктах</w:t>
      </w:r>
      <w:r w:rsidR="009B3D95" w:rsidRPr="00AC161B">
        <w:rPr>
          <w:rFonts w:asciiTheme="majorBidi" w:hAnsiTheme="majorBidi" w:cstheme="majorBidi"/>
          <w:b/>
          <w:bCs/>
          <w:lang w:val="ru-RU"/>
        </w:rPr>
        <w:t xml:space="preserve"> 9 </w:t>
      </w:r>
      <w:r w:rsidR="009B3D95" w:rsidRPr="009B3D95">
        <w:rPr>
          <w:rFonts w:asciiTheme="majorBidi" w:hAnsiTheme="majorBidi" w:cstheme="majorBidi"/>
          <w:b/>
          <w:bCs/>
          <w:lang w:val="ru-RU"/>
        </w:rPr>
        <w:t>и</w:t>
      </w:r>
      <w:r w:rsidR="009B3D95" w:rsidRPr="00AC161B">
        <w:rPr>
          <w:rFonts w:asciiTheme="majorBidi" w:hAnsiTheme="majorBidi" w:cstheme="majorBidi"/>
          <w:b/>
          <w:bCs/>
          <w:lang w:val="ru-RU"/>
        </w:rPr>
        <w:t xml:space="preserve"> 10 </w:t>
      </w:r>
      <w:r w:rsidR="009B3D95" w:rsidRPr="009B3D95">
        <w:rPr>
          <w:rFonts w:asciiTheme="majorBidi" w:hAnsiTheme="majorBidi" w:cstheme="majorBidi"/>
          <w:b/>
          <w:bCs/>
          <w:lang w:val="ru-RU"/>
        </w:rPr>
        <w:t>решения</w:t>
      </w:r>
      <w:r w:rsidR="009B3D95" w:rsidRPr="00AC161B">
        <w:rPr>
          <w:rFonts w:asciiTheme="majorBidi" w:hAnsiTheme="majorBidi" w:cstheme="majorBidi"/>
          <w:b/>
          <w:bCs/>
          <w:lang w:val="ru-RU"/>
        </w:rPr>
        <w:t xml:space="preserve"> </w:t>
      </w:r>
      <w:hyperlink r:id="rId54" w:history="1">
        <w:r w:rsidR="005E3088" w:rsidRPr="00AC161B">
          <w:rPr>
            <w:rStyle w:val="Hyperlink6"/>
            <w:rFonts w:asciiTheme="majorBidi" w:eastAsia="Arial Unicode MS" w:hAnsiTheme="majorBidi" w:cstheme="majorBidi"/>
            <w:b/>
            <w:bCs/>
            <w:lang w:val="ru-RU"/>
          </w:rPr>
          <w:t>15/9</w:t>
        </w:r>
      </w:hyperlink>
      <w:r w:rsidR="00102C50" w:rsidRPr="00AC161B">
        <w:rPr>
          <w:b/>
          <w:bCs/>
          <w:lang w:val="ru-RU"/>
        </w:rPr>
        <w:t>;</w:t>
      </w:r>
    </w:p>
    <w:p w14:paraId="3E1CEB93" w14:textId="3907954E" w:rsidR="005E3088" w:rsidRPr="00AC161B" w:rsidRDefault="00937591" w:rsidP="00BD7760">
      <w:pPr>
        <w:pStyle w:val="CBDNormalNoNumber"/>
        <w:ind w:firstLine="567"/>
        <w:rPr>
          <w:rFonts w:asciiTheme="majorBidi" w:hAnsiTheme="majorBidi" w:cstheme="majorBidi"/>
          <w:b/>
          <w:bCs/>
          <w:lang w:val="ru-RU"/>
        </w:rPr>
      </w:pPr>
      <w:r w:rsidRPr="00AC161B">
        <w:rPr>
          <w:rStyle w:val="None"/>
          <w:rFonts w:asciiTheme="majorBidi" w:hAnsiTheme="majorBidi" w:cstheme="majorBidi"/>
          <w:b/>
          <w:bCs/>
          <w:lang w:val="ru-RU"/>
        </w:rPr>
        <w:t>(</w:t>
      </w:r>
      <w:r w:rsidRPr="006C66A5">
        <w:rPr>
          <w:rStyle w:val="None"/>
          <w:rFonts w:asciiTheme="majorBidi" w:hAnsiTheme="majorBidi" w:cstheme="majorBidi"/>
          <w:b/>
          <w:bCs/>
          <w:lang w:val="en-US"/>
        </w:rPr>
        <w:t>c</w:t>
      </w:r>
      <w:r w:rsidRPr="00AC161B">
        <w:rPr>
          <w:rStyle w:val="None"/>
          <w:rFonts w:asciiTheme="majorBidi" w:hAnsiTheme="majorBidi" w:cstheme="majorBidi"/>
          <w:b/>
          <w:bCs/>
          <w:lang w:val="ru-RU"/>
        </w:rPr>
        <w:t>)</w:t>
      </w:r>
      <w:r w:rsidRPr="00AC161B">
        <w:rPr>
          <w:rStyle w:val="None"/>
          <w:rFonts w:asciiTheme="majorBidi" w:hAnsiTheme="majorBidi" w:cstheme="majorBidi"/>
          <w:b/>
          <w:bCs/>
          <w:lang w:val="ru-RU"/>
        </w:rPr>
        <w:tab/>
      </w:r>
      <w:r w:rsidR="00AC161B" w:rsidRPr="00AC161B">
        <w:rPr>
          <w:rFonts w:asciiTheme="majorBidi" w:hAnsiTheme="majorBidi" w:cstheme="majorBidi"/>
          <w:b/>
          <w:bCs/>
          <w:lang w:val="ru-RU"/>
        </w:rPr>
        <w:t>вновь подтверждая роль Сторон в признании сертификатов, выданных в соответствии с решением</w:t>
      </w:r>
      <w:r w:rsidR="005E3088" w:rsidRPr="00AC161B">
        <w:rPr>
          <w:rStyle w:val="None"/>
          <w:rFonts w:asciiTheme="majorBidi" w:hAnsiTheme="majorBidi" w:cstheme="majorBidi"/>
          <w:b/>
          <w:bCs/>
          <w:lang w:val="ru-RU"/>
        </w:rPr>
        <w:t xml:space="preserve"> </w:t>
      </w:r>
      <w:hyperlink r:id="rId55" w:history="1">
        <w:hyperlink r:id="rId56" w:history="1">
          <w:r w:rsidR="00F13874" w:rsidRPr="00AC161B">
            <w:rPr>
              <w:rStyle w:val="Hyperlink0"/>
              <w:rFonts w:asciiTheme="majorBidi" w:eastAsia="Arial Unicode MS" w:hAnsiTheme="majorBidi" w:cstheme="majorBidi"/>
              <w:b/>
              <w:bCs/>
              <w:lang w:val="ru-RU"/>
            </w:rPr>
            <w:t>16/2</w:t>
          </w:r>
        </w:hyperlink>
      </w:hyperlink>
      <w:r w:rsidR="00102C50" w:rsidRPr="00AC161B">
        <w:rPr>
          <w:b/>
          <w:bCs/>
          <w:lang w:val="ru-RU"/>
        </w:rPr>
        <w:t>;</w:t>
      </w:r>
    </w:p>
    <w:p w14:paraId="76863C58" w14:textId="77E92441" w:rsidR="005E3088" w:rsidRPr="00243CA5" w:rsidRDefault="00937591" w:rsidP="00BD7760">
      <w:pPr>
        <w:pStyle w:val="CBDNormalNoNumber"/>
        <w:ind w:firstLine="567"/>
        <w:rPr>
          <w:rFonts w:asciiTheme="majorBidi" w:hAnsiTheme="majorBidi" w:cstheme="majorBidi"/>
          <w:b/>
          <w:bCs/>
          <w:lang w:val="ru-RU"/>
        </w:rPr>
      </w:pPr>
      <w:r w:rsidRPr="00243CA5">
        <w:rPr>
          <w:rStyle w:val="None"/>
          <w:rFonts w:asciiTheme="majorBidi" w:hAnsiTheme="majorBidi" w:cstheme="majorBidi"/>
          <w:b/>
          <w:bCs/>
          <w:lang w:val="ru-RU"/>
        </w:rPr>
        <w:t>(</w:t>
      </w:r>
      <w:r w:rsidRPr="006C66A5">
        <w:rPr>
          <w:rStyle w:val="None"/>
          <w:rFonts w:asciiTheme="majorBidi" w:hAnsiTheme="majorBidi" w:cstheme="majorBidi"/>
          <w:b/>
          <w:bCs/>
          <w:lang w:val="en-US"/>
        </w:rPr>
        <w:t>d</w:t>
      </w:r>
      <w:r w:rsidRPr="00243CA5">
        <w:rPr>
          <w:rStyle w:val="None"/>
          <w:rFonts w:asciiTheme="majorBidi" w:hAnsiTheme="majorBidi" w:cstheme="majorBidi"/>
          <w:b/>
          <w:bCs/>
          <w:lang w:val="ru-RU"/>
        </w:rPr>
        <w:t>)</w:t>
      </w:r>
      <w:r w:rsidRPr="00243CA5">
        <w:rPr>
          <w:rStyle w:val="None"/>
          <w:rFonts w:asciiTheme="majorBidi" w:hAnsiTheme="majorBidi" w:cstheme="majorBidi"/>
          <w:b/>
          <w:bCs/>
          <w:lang w:val="ru-RU"/>
        </w:rPr>
        <w:tab/>
      </w:r>
      <w:r w:rsidR="00243CA5" w:rsidRPr="00243CA5">
        <w:rPr>
          <w:rFonts w:asciiTheme="majorBidi" w:hAnsiTheme="majorBidi" w:cstheme="majorBidi"/>
          <w:b/>
          <w:bCs/>
          <w:lang w:val="ru-RU"/>
        </w:rPr>
        <w:t xml:space="preserve">призывая Стороны признавать, что сертификат </w:t>
      </w:r>
      <w:r w:rsidR="00237BFD" w:rsidRPr="00237BFD">
        <w:rPr>
          <w:rFonts w:asciiTheme="majorBidi" w:hAnsiTheme="majorBidi" w:cstheme="majorBidi"/>
          <w:b/>
          <w:bCs/>
          <w:lang w:val="ru-RU"/>
        </w:rPr>
        <w:t xml:space="preserve">освобождает </w:t>
      </w:r>
      <w:r w:rsidR="00237BFD" w:rsidRPr="00243CA5">
        <w:rPr>
          <w:rFonts w:asciiTheme="majorBidi" w:hAnsiTheme="majorBidi" w:cstheme="majorBidi"/>
          <w:b/>
          <w:bCs/>
          <w:lang w:val="ru-RU"/>
        </w:rPr>
        <w:t>пользователя цифровой информации о последовательностях в отношении генетических ресурсов</w:t>
      </w:r>
      <w:r w:rsidR="00237BFD" w:rsidRPr="00237BFD">
        <w:rPr>
          <w:rFonts w:asciiTheme="majorBidi" w:hAnsiTheme="majorBidi" w:cstheme="majorBidi"/>
          <w:b/>
          <w:bCs/>
          <w:lang w:val="ru-RU"/>
        </w:rPr>
        <w:t xml:space="preserve"> от какой-либо необходимости в дальнейшем участвовать в распределении денежных выгод, возникающих в результате применения </w:t>
      </w:r>
      <w:r w:rsidR="00237BFD">
        <w:rPr>
          <w:rFonts w:asciiTheme="majorBidi" w:hAnsiTheme="majorBidi" w:cstheme="majorBidi"/>
          <w:b/>
          <w:bCs/>
          <w:lang w:val="ru-RU"/>
        </w:rPr>
        <w:t>такой</w:t>
      </w:r>
      <w:r w:rsidR="00237BFD" w:rsidRPr="00237BFD">
        <w:rPr>
          <w:rFonts w:asciiTheme="majorBidi" w:hAnsiTheme="majorBidi" w:cstheme="majorBidi"/>
          <w:b/>
          <w:bCs/>
          <w:lang w:val="ru-RU"/>
        </w:rPr>
        <w:t xml:space="preserve"> информации в рамках Многостороннего механизма за </w:t>
      </w:r>
      <w:r w:rsidR="00237BFD">
        <w:rPr>
          <w:rFonts w:asciiTheme="majorBidi" w:hAnsiTheme="majorBidi" w:cstheme="majorBidi"/>
          <w:b/>
          <w:bCs/>
          <w:lang w:val="ru-RU"/>
        </w:rPr>
        <w:t>соответствующий</w:t>
      </w:r>
      <w:r w:rsidR="00237BFD" w:rsidRPr="00237BFD">
        <w:rPr>
          <w:rFonts w:asciiTheme="majorBidi" w:hAnsiTheme="majorBidi" w:cstheme="majorBidi"/>
          <w:b/>
          <w:bCs/>
          <w:lang w:val="ru-RU"/>
        </w:rPr>
        <w:t xml:space="preserve"> год</w:t>
      </w:r>
      <w:r w:rsidR="00237BFD">
        <w:rPr>
          <w:rFonts w:asciiTheme="majorBidi" w:hAnsiTheme="majorBidi" w:cstheme="majorBidi"/>
          <w:b/>
          <w:bCs/>
          <w:lang w:val="ru-RU"/>
        </w:rPr>
        <w:t>, в соответствии с их национальным законодательством</w:t>
      </w:r>
      <w:r w:rsidR="00102C50" w:rsidRPr="00243CA5">
        <w:rPr>
          <w:rStyle w:val="None"/>
          <w:rFonts w:asciiTheme="majorBidi" w:hAnsiTheme="majorBidi" w:cstheme="majorBidi"/>
          <w:b/>
          <w:bCs/>
          <w:lang w:val="ru-RU"/>
        </w:rPr>
        <w:t>;</w:t>
      </w:r>
    </w:p>
    <w:p w14:paraId="16C5E2EC" w14:textId="38319689" w:rsidR="005E3088" w:rsidRPr="00243CA5" w:rsidRDefault="00937591" w:rsidP="00BD7760">
      <w:pPr>
        <w:pStyle w:val="CBDNormalNoNumber"/>
        <w:ind w:firstLine="567"/>
        <w:rPr>
          <w:rFonts w:asciiTheme="majorBidi" w:hAnsiTheme="majorBidi" w:cstheme="majorBidi"/>
          <w:b/>
          <w:bCs/>
          <w:lang w:val="ru-RU"/>
        </w:rPr>
      </w:pPr>
      <w:r w:rsidRPr="00243CA5">
        <w:rPr>
          <w:rStyle w:val="None"/>
          <w:rFonts w:asciiTheme="majorBidi" w:hAnsiTheme="majorBidi" w:cstheme="majorBidi"/>
          <w:b/>
          <w:bCs/>
          <w:lang w:val="ru-RU"/>
        </w:rPr>
        <w:t>(</w:t>
      </w:r>
      <w:r w:rsidRPr="006C66A5">
        <w:rPr>
          <w:rStyle w:val="None"/>
          <w:rFonts w:asciiTheme="majorBidi" w:hAnsiTheme="majorBidi" w:cstheme="majorBidi"/>
          <w:b/>
          <w:bCs/>
          <w:lang w:val="en-US"/>
        </w:rPr>
        <w:t>e</w:t>
      </w:r>
      <w:r w:rsidRPr="00243CA5">
        <w:rPr>
          <w:rStyle w:val="None"/>
          <w:rFonts w:asciiTheme="majorBidi" w:hAnsiTheme="majorBidi" w:cstheme="majorBidi"/>
          <w:b/>
          <w:bCs/>
          <w:lang w:val="ru-RU"/>
        </w:rPr>
        <w:t>)</w:t>
      </w:r>
      <w:r w:rsidRPr="00243CA5">
        <w:rPr>
          <w:rStyle w:val="None"/>
          <w:rFonts w:asciiTheme="majorBidi" w:hAnsiTheme="majorBidi" w:cstheme="majorBidi"/>
          <w:b/>
          <w:bCs/>
          <w:lang w:val="ru-RU"/>
        </w:rPr>
        <w:tab/>
      </w:r>
      <w:r w:rsidR="00243CA5" w:rsidRPr="00243CA5">
        <w:rPr>
          <w:rFonts w:asciiTheme="majorBidi" w:hAnsiTheme="majorBidi" w:cstheme="majorBidi"/>
          <w:b/>
          <w:bCs/>
          <w:lang w:val="ru-RU"/>
        </w:rPr>
        <w:t xml:space="preserve">предлагая Сторонам представить временному секретариату информацию о характеристиках и элементах, которые потребуются сертификату, выдаваемому </w:t>
      </w:r>
      <w:proofErr w:type="spellStart"/>
      <w:r w:rsidR="00243CA5" w:rsidRPr="00243CA5">
        <w:rPr>
          <w:rFonts w:asciiTheme="majorBidi" w:hAnsiTheme="majorBidi" w:cstheme="majorBidi"/>
          <w:b/>
          <w:bCs/>
          <w:lang w:val="ru-RU"/>
        </w:rPr>
        <w:t>Калийским</w:t>
      </w:r>
      <w:proofErr w:type="spellEnd"/>
      <w:r w:rsidR="00243CA5" w:rsidRPr="00243CA5">
        <w:rPr>
          <w:rFonts w:asciiTheme="majorBidi" w:hAnsiTheme="majorBidi" w:cstheme="majorBidi"/>
          <w:b/>
          <w:bCs/>
          <w:lang w:val="ru-RU"/>
        </w:rPr>
        <w:t xml:space="preserve"> фондом, для введения в действие пункта 15 приложения к решению </w:t>
      </w:r>
      <w:hyperlink r:id="rId57" w:history="1">
        <w:hyperlink r:id="rId58" w:history="1">
          <w:r w:rsidR="00F13874" w:rsidRPr="00243CA5">
            <w:rPr>
              <w:rStyle w:val="Hyperlink0"/>
              <w:rFonts w:asciiTheme="majorBidi" w:eastAsia="Arial Unicode MS" w:hAnsiTheme="majorBidi" w:cstheme="majorBidi"/>
              <w:b/>
              <w:bCs/>
              <w:lang w:val="ru-RU"/>
            </w:rPr>
            <w:t>16/2</w:t>
          </w:r>
        </w:hyperlink>
      </w:hyperlink>
      <w:r w:rsidR="005E3088" w:rsidRPr="00243CA5">
        <w:rPr>
          <w:rStyle w:val="None"/>
          <w:rFonts w:asciiTheme="majorBidi" w:hAnsiTheme="majorBidi" w:cstheme="majorBidi"/>
          <w:b/>
          <w:bCs/>
          <w:lang w:val="ru-RU"/>
        </w:rPr>
        <w:t xml:space="preserve">, </w:t>
      </w:r>
      <w:r w:rsidR="00243CA5" w:rsidRPr="00243CA5">
        <w:rPr>
          <w:rFonts w:asciiTheme="majorBidi" w:hAnsiTheme="majorBidi" w:cstheme="majorBidi"/>
          <w:b/>
          <w:bCs/>
          <w:lang w:val="ru-RU"/>
        </w:rPr>
        <w:t xml:space="preserve">и о том, какой процесс, </w:t>
      </w:r>
      <w:r w:rsidR="00237BFD">
        <w:rPr>
          <w:rFonts w:asciiTheme="majorBidi" w:hAnsiTheme="majorBidi" w:cstheme="majorBidi"/>
          <w:b/>
          <w:bCs/>
          <w:lang w:val="ru-RU"/>
        </w:rPr>
        <w:t>возможно</w:t>
      </w:r>
      <w:r w:rsidR="00243CA5" w:rsidRPr="00243CA5">
        <w:rPr>
          <w:rFonts w:asciiTheme="majorBidi" w:hAnsiTheme="majorBidi" w:cstheme="majorBidi"/>
          <w:b/>
          <w:bCs/>
          <w:lang w:val="ru-RU"/>
        </w:rPr>
        <w:t xml:space="preserve">, потребуется осуществить на внутригосударственном уровне для признания сертификатов </w:t>
      </w:r>
      <w:proofErr w:type="spellStart"/>
      <w:r w:rsidR="00243CA5" w:rsidRPr="00243CA5">
        <w:rPr>
          <w:rFonts w:asciiTheme="majorBidi" w:hAnsiTheme="majorBidi" w:cstheme="majorBidi"/>
          <w:b/>
          <w:bCs/>
          <w:lang w:val="ru-RU"/>
        </w:rPr>
        <w:t>Калийского</w:t>
      </w:r>
      <w:proofErr w:type="spellEnd"/>
      <w:r w:rsidR="00243CA5" w:rsidRPr="00243CA5">
        <w:rPr>
          <w:rFonts w:asciiTheme="majorBidi" w:hAnsiTheme="majorBidi" w:cstheme="majorBidi"/>
          <w:b/>
          <w:bCs/>
          <w:lang w:val="ru-RU"/>
        </w:rPr>
        <w:t xml:space="preserve"> фонда или придания им юридической силы с учетом любого соответствующего национального законодательства</w:t>
      </w:r>
      <w:r w:rsidR="005E3088" w:rsidRPr="00243CA5">
        <w:rPr>
          <w:rStyle w:val="None"/>
          <w:rFonts w:asciiTheme="majorBidi" w:hAnsiTheme="majorBidi" w:cstheme="majorBidi"/>
          <w:b/>
          <w:bCs/>
          <w:lang w:val="ru-RU"/>
        </w:rPr>
        <w:t>.</w:t>
      </w:r>
    </w:p>
    <w:p w14:paraId="13B22065" w14:textId="093FBA51" w:rsidR="00506677" w:rsidRPr="00CD7742" w:rsidRDefault="00BC255B" w:rsidP="00BD7760">
      <w:pPr>
        <w:pStyle w:val="CBDH3"/>
        <w:rPr>
          <w:lang w:val="ru-RU"/>
        </w:rPr>
      </w:pPr>
      <w:r w:rsidRPr="00CD7742">
        <w:rPr>
          <w:lang w:val="ru-RU"/>
        </w:rPr>
        <w:t>5.</w:t>
      </w:r>
      <w:r w:rsidRPr="00CD7742">
        <w:rPr>
          <w:lang w:val="ru-RU"/>
        </w:rPr>
        <w:tab/>
      </w:r>
      <w:r w:rsidR="003F460C">
        <w:rPr>
          <w:lang w:val="ru-RU"/>
        </w:rPr>
        <w:t xml:space="preserve">Совместное использование </w:t>
      </w:r>
      <w:proofErr w:type="spellStart"/>
      <w:r w:rsidR="003F460C">
        <w:rPr>
          <w:lang w:val="ru-RU"/>
        </w:rPr>
        <w:t>недежных</w:t>
      </w:r>
      <w:proofErr w:type="spellEnd"/>
      <w:r w:rsidR="003F460C">
        <w:rPr>
          <w:lang w:val="ru-RU"/>
        </w:rPr>
        <w:t xml:space="preserve"> выгод</w:t>
      </w:r>
    </w:p>
    <w:p w14:paraId="1E1177A3" w14:textId="53BB1A87" w:rsidR="005E3088" w:rsidRPr="00C82A3B" w:rsidRDefault="003F460C" w:rsidP="00461C79">
      <w:pPr>
        <w:pStyle w:val="CBDNormalNumber"/>
        <w:rPr>
          <w:rFonts w:asciiTheme="majorBidi" w:hAnsiTheme="majorBidi" w:cstheme="majorBidi"/>
          <w:lang w:val="ru-RU"/>
        </w:rPr>
      </w:pPr>
      <w:r w:rsidRPr="003F460C">
        <w:rPr>
          <w:rFonts w:asciiTheme="majorBidi" w:hAnsiTheme="majorBidi" w:cstheme="majorBidi"/>
          <w:lang w:val="ru-RU"/>
        </w:rPr>
        <w:t xml:space="preserve">Руководящий комитет рассмотрел важность совместного использования </w:t>
      </w:r>
      <w:r w:rsidR="002F6BFF" w:rsidRPr="003F460C">
        <w:rPr>
          <w:rFonts w:asciiTheme="majorBidi" w:hAnsiTheme="majorBidi" w:cstheme="majorBidi"/>
          <w:lang w:val="ru-RU"/>
        </w:rPr>
        <w:t>неденежн</w:t>
      </w:r>
      <w:r w:rsidR="002F6BFF">
        <w:rPr>
          <w:rFonts w:asciiTheme="majorBidi" w:hAnsiTheme="majorBidi" w:cstheme="majorBidi"/>
          <w:lang w:val="ru-RU"/>
        </w:rPr>
        <w:t>ых</w:t>
      </w:r>
      <w:r w:rsidR="002F6BFF" w:rsidRPr="003F460C">
        <w:rPr>
          <w:rFonts w:asciiTheme="majorBidi" w:hAnsiTheme="majorBidi" w:cstheme="majorBidi"/>
          <w:lang w:val="ru-RU"/>
        </w:rPr>
        <w:t xml:space="preserve"> </w:t>
      </w:r>
      <w:r w:rsidRPr="003F460C">
        <w:rPr>
          <w:rFonts w:asciiTheme="majorBidi" w:hAnsiTheme="majorBidi" w:cstheme="majorBidi"/>
          <w:lang w:val="ru-RU"/>
        </w:rPr>
        <w:t>выгод в Многостороннем механизме, но не имел достаточно времени, чтобы подробно обсудить, в чем именно заключаются выгоды и что уже делается. Отчасти это связано с нехваткой персонала временного секретариата для дальнейшего рассмотрения этой темы и представления Комитету дополнительной информации для обсуждения. Однако</w:t>
      </w:r>
      <w:r w:rsidRPr="00C82A3B">
        <w:rPr>
          <w:rFonts w:asciiTheme="majorBidi" w:hAnsiTheme="majorBidi" w:cstheme="majorBidi"/>
          <w:lang w:val="ru-RU"/>
        </w:rPr>
        <w:t xml:space="preserve"> </w:t>
      </w:r>
      <w:r w:rsidRPr="003F460C">
        <w:rPr>
          <w:rFonts w:asciiTheme="majorBidi" w:hAnsiTheme="majorBidi" w:cstheme="majorBidi"/>
          <w:lang w:val="ru-RU"/>
        </w:rPr>
        <w:t>Комитет</w:t>
      </w:r>
      <w:r w:rsidRPr="00C82A3B">
        <w:rPr>
          <w:rFonts w:asciiTheme="majorBidi" w:hAnsiTheme="majorBidi" w:cstheme="majorBidi"/>
          <w:lang w:val="ru-RU"/>
        </w:rPr>
        <w:t xml:space="preserve"> </w:t>
      </w:r>
      <w:r w:rsidRPr="003F460C">
        <w:rPr>
          <w:rFonts w:asciiTheme="majorBidi" w:hAnsiTheme="majorBidi" w:cstheme="majorBidi"/>
          <w:lang w:val="ru-RU"/>
        </w:rPr>
        <w:t>решительно</w:t>
      </w:r>
      <w:r w:rsidRPr="00C82A3B">
        <w:rPr>
          <w:rFonts w:asciiTheme="majorBidi" w:hAnsiTheme="majorBidi" w:cstheme="majorBidi"/>
          <w:lang w:val="ru-RU"/>
        </w:rPr>
        <w:t xml:space="preserve"> </w:t>
      </w:r>
      <w:r w:rsidRPr="003F460C">
        <w:rPr>
          <w:rFonts w:asciiTheme="majorBidi" w:hAnsiTheme="majorBidi" w:cstheme="majorBidi"/>
          <w:lang w:val="ru-RU"/>
        </w:rPr>
        <w:t>согласился</w:t>
      </w:r>
      <w:r w:rsidRPr="00C82A3B">
        <w:rPr>
          <w:rFonts w:asciiTheme="majorBidi" w:hAnsiTheme="majorBidi" w:cstheme="majorBidi"/>
          <w:lang w:val="ru-RU"/>
        </w:rPr>
        <w:t xml:space="preserve"> </w:t>
      </w:r>
      <w:r w:rsidRPr="003F460C">
        <w:rPr>
          <w:rFonts w:asciiTheme="majorBidi" w:hAnsiTheme="majorBidi" w:cstheme="majorBidi"/>
          <w:lang w:val="ru-RU"/>
        </w:rPr>
        <w:t>с</w:t>
      </w:r>
      <w:r w:rsidRPr="00C82A3B">
        <w:rPr>
          <w:rFonts w:asciiTheme="majorBidi" w:hAnsiTheme="majorBidi" w:cstheme="majorBidi"/>
          <w:lang w:val="ru-RU"/>
        </w:rPr>
        <w:t xml:space="preserve"> </w:t>
      </w:r>
      <w:r w:rsidRPr="003F460C">
        <w:rPr>
          <w:rFonts w:asciiTheme="majorBidi" w:hAnsiTheme="majorBidi" w:cstheme="majorBidi"/>
          <w:lang w:val="ru-RU"/>
        </w:rPr>
        <w:t>тем</w:t>
      </w:r>
      <w:r w:rsidRPr="00C82A3B">
        <w:rPr>
          <w:rFonts w:asciiTheme="majorBidi" w:hAnsiTheme="majorBidi" w:cstheme="majorBidi"/>
          <w:lang w:val="ru-RU"/>
        </w:rPr>
        <w:t xml:space="preserve">, </w:t>
      </w:r>
      <w:r w:rsidRPr="003F460C">
        <w:rPr>
          <w:rFonts w:asciiTheme="majorBidi" w:hAnsiTheme="majorBidi" w:cstheme="majorBidi"/>
          <w:lang w:val="ru-RU"/>
        </w:rPr>
        <w:t>что</w:t>
      </w:r>
      <w:r w:rsidRPr="00C82A3B">
        <w:rPr>
          <w:rFonts w:asciiTheme="majorBidi" w:hAnsiTheme="majorBidi" w:cstheme="majorBidi"/>
          <w:lang w:val="ru-RU"/>
        </w:rPr>
        <w:t xml:space="preserve"> </w:t>
      </w:r>
      <w:r w:rsidRPr="003F460C">
        <w:rPr>
          <w:rFonts w:asciiTheme="majorBidi" w:hAnsiTheme="majorBidi" w:cstheme="majorBidi"/>
          <w:lang w:val="ru-RU"/>
        </w:rPr>
        <w:t>эта</w:t>
      </w:r>
      <w:r w:rsidRPr="00C82A3B">
        <w:rPr>
          <w:rFonts w:asciiTheme="majorBidi" w:hAnsiTheme="majorBidi" w:cstheme="majorBidi"/>
          <w:lang w:val="ru-RU"/>
        </w:rPr>
        <w:t xml:space="preserve"> </w:t>
      </w:r>
      <w:r w:rsidRPr="003F460C">
        <w:rPr>
          <w:rFonts w:asciiTheme="majorBidi" w:hAnsiTheme="majorBidi" w:cstheme="majorBidi"/>
          <w:lang w:val="ru-RU"/>
        </w:rPr>
        <w:t>тема</w:t>
      </w:r>
      <w:r w:rsidRPr="00C82A3B">
        <w:rPr>
          <w:rFonts w:asciiTheme="majorBidi" w:hAnsiTheme="majorBidi" w:cstheme="majorBidi"/>
          <w:lang w:val="ru-RU"/>
        </w:rPr>
        <w:t xml:space="preserve"> </w:t>
      </w:r>
      <w:r w:rsidRPr="003F460C">
        <w:rPr>
          <w:rFonts w:asciiTheme="majorBidi" w:hAnsiTheme="majorBidi" w:cstheme="majorBidi"/>
          <w:lang w:val="ru-RU"/>
        </w:rPr>
        <w:t>имеет</w:t>
      </w:r>
      <w:r w:rsidRPr="00C82A3B">
        <w:rPr>
          <w:rFonts w:asciiTheme="majorBidi" w:hAnsiTheme="majorBidi" w:cstheme="majorBidi"/>
          <w:lang w:val="ru-RU"/>
        </w:rPr>
        <w:t xml:space="preserve"> </w:t>
      </w:r>
      <w:r w:rsidRPr="003F460C">
        <w:rPr>
          <w:rFonts w:asciiTheme="majorBidi" w:hAnsiTheme="majorBidi" w:cstheme="majorBidi"/>
          <w:lang w:val="ru-RU"/>
        </w:rPr>
        <w:t>решающее</w:t>
      </w:r>
      <w:r w:rsidRPr="00C82A3B">
        <w:rPr>
          <w:rFonts w:asciiTheme="majorBidi" w:hAnsiTheme="majorBidi" w:cstheme="majorBidi"/>
          <w:lang w:val="ru-RU"/>
        </w:rPr>
        <w:t xml:space="preserve"> </w:t>
      </w:r>
      <w:r w:rsidRPr="003F460C">
        <w:rPr>
          <w:rFonts w:asciiTheme="majorBidi" w:hAnsiTheme="majorBidi" w:cstheme="majorBidi"/>
          <w:lang w:val="ru-RU"/>
        </w:rPr>
        <w:t>значение</w:t>
      </w:r>
      <w:r w:rsidRPr="00C82A3B">
        <w:rPr>
          <w:rFonts w:asciiTheme="majorBidi" w:hAnsiTheme="majorBidi" w:cstheme="majorBidi"/>
          <w:lang w:val="ru-RU"/>
        </w:rPr>
        <w:t xml:space="preserve"> </w:t>
      </w:r>
      <w:r w:rsidRPr="003F460C">
        <w:rPr>
          <w:rFonts w:asciiTheme="majorBidi" w:hAnsiTheme="majorBidi" w:cstheme="majorBidi"/>
          <w:lang w:val="ru-RU"/>
        </w:rPr>
        <w:t>для</w:t>
      </w:r>
      <w:r w:rsidRPr="00C82A3B">
        <w:rPr>
          <w:rFonts w:asciiTheme="majorBidi" w:hAnsiTheme="majorBidi" w:cstheme="majorBidi"/>
          <w:lang w:val="ru-RU"/>
        </w:rPr>
        <w:t xml:space="preserve"> </w:t>
      </w:r>
      <w:r w:rsidRPr="003F460C">
        <w:rPr>
          <w:rFonts w:asciiTheme="majorBidi" w:hAnsiTheme="majorBidi" w:cstheme="majorBidi"/>
          <w:lang w:val="ru-RU"/>
        </w:rPr>
        <w:t>надлежащего</w:t>
      </w:r>
      <w:r w:rsidRPr="00C82A3B">
        <w:rPr>
          <w:rFonts w:asciiTheme="majorBidi" w:hAnsiTheme="majorBidi" w:cstheme="majorBidi"/>
          <w:lang w:val="ru-RU"/>
        </w:rPr>
        <w:t xml:space="preserve"> </w:t>
      </w:r>
      <w:r w:rsidRPr="003F460C">
        <w:rPr>
          <w:rFonts w:asciiTheme="majorBidi" w:hAnsiTheme="majorBidi" w:cstheme="majorBidi"/>
          <w:lang w:val="ru-RU"/>
        </w:rPr>
        <w:t>функционирования</w:t>
      </w:r>
      <w:r w:rsidRPr="00C82A3B">
        <w:rPr>
          <w:rFonts w:asciiTheme="majorBidi" w:hAnsiTheme="majorBidi" w:cstheme="majorBidi"/>
          <w:lang w:val="ru-RU"/>
        </w:rPr>
        <w:t xml:space="preserve"> </w:t>
      </w:r>
      <w:r w:rsidRPr="003F460C">
        <w:rPr>
          <w:rFonts w:asciiTheme="majorBidi" w:hAnsiTheme="majorBidi" w:cstheme="majorBidi"/>
          <w:lang w:val="ru-RU"/>
        </w:rPr>
        <w:t>Многостороннего</w:t>
      </w:r>
      <w:r w:rsidRPr="00C82A3B">
        <w:rPr>
          <w:rFonts w:asciiTheme="majorBidi" w:hAnsiTheme="majorBidi" w:cstheme="majorBidi"/>
          <w:lang w:val="ru-RU"/>
        </w:rPr>
        <w:t xml:space="preserve"> </w:t>
      </w:r>
      <w:r w:rsidRPr="003F460C">
        <w:rPr>
          <w:rFonts w:asciiTheme="majorBidi" w:hAnsiTheme="majorBidi" w:cstheme="majorBidi"/>
          <w:lang w:val="ru-RU"/>
        </w:rPr>
        <w:t>механизма</w:t>
      </w:r>
      <w:r w:rsidR="005E3088" w:rsidRPr="00C82A3B">
        <w:rPr>
          <w:rFonts w:asciiTheme="majorBidi" w:hAnsiTheme="majorBidi" w:cstheme="majorBidi"/>
          <w:lang w:val="ru-RU"/>
        </w:rPr>
        <w:t xml:space="preserve">. </w:t>
      </w:r>
    </w:p>
    <w:p w14:paraId="45C71206" w14:textId="32D83569" w:rsidR="005E3088" w:rsidRPr="00C82A3B" w:rsidRDefault="003F460C" w:rsidP="005E3088">
      <w:pPr>
        <w:pStyle w:val="CBDNormalNumber"/>
        <w:rPr>
          <w:rFonts w:asciiTheme="majorBidi" w:hAnsiTheme="majorBidi" w:cstheme="majorBidi"/>
          <w:lang w:val="ru-RU"/>
        </w:rPr>
      </w:pPr>
      <w:r w:rsidRPr="003F460C">
        <w:rPr>
          <w:rFonts w:asciiTheme="majorBidi" w:hAnsiTheme="majorBidi" w:cstheme="majorBidi"/>
          <w:lang w:val="ru-RU"/>
        </w:rPr>
        <w:t>Временный секретариат по приглашению сотрудника, выполняющего функции руководителя координационного подразделения механизма научно-технического сотрудничества, представил свою работу сети региональных и субрегиональных центров поддержки научно-технического сотрудничества. Была</w:t>
      </w:r>
      <w:r w:rsidRPr="00C82A3B">
        <w:rPr>
          <w:rFonts w:asciiTheme="majorBidi" w:hAnsiTheme="majorBidi" w:cstheme="majorBidi"/>
          <w:lang w:val="ru-RU"/>
        </w:rPr>
        <w:t xml:space="preserve"> </w:t>
      </w:r>
      <w:r w:rsidRPr="003F460C">
        <w:rPr>
          <w:rFonts w:asciiTheme="majorBidi" w:hAnsiTheme="majorBidi" w:cstheme="majorBidi"/>
          <w:lang w:val="ru-RU"/>
        </w:rPr>
        <w:t>подчеркнута</w:t>
      </w:r>
      <w:r w:rsidRPr="00C82A3B">
        <w:rPr>
          <w:rFonts w:asciiTheme="majorBidi" w:hAnsiTheme="majorBidi" w:cstheme="majorBidi"/>
          <w:lang w:val="ru-RU"/>
        </w:rPr>
        <w:t xml:space="preserve"> </w:t>
      </w:r>
      <w:r w:rsidRPr="003F460C">
        <w:rPr>
          <w:rFonts w:asciiTheme="majorBidi" w:hAnsiTheme="majorBidi" w:cstheme="majorBidi"/>
          <w:lang w:val="ru-RU"/>
        </w:rPr>
        <w:t>необходимость</w:t>
      </w:r>
      <w:r w:rsidRPr="00C82A3B">
        <w:rPr>
          <w:rFonts w:asciiTheme="majorBidi" w:hAnsiTheme="majorBidi" w:cstheme="majorBidi"/>
          <w:lang w:val="ru-RU"/>
        </w:rPr>
        <w:t xml:space="preserve"> </w:t>
      </w:r>
      <w:r w:rsidRPr="003F460C">
        <w:rPr>
          <w:rFonts w:asciiTheme="majorBidi" w:hAnsiTheme="majorBidi" w:cstheme="majorBidi"/>
          <w:lang w:val="ru-RU"/>
        </w:rPr>
        <w:lastRenderedPageBreak/>
        <w:t>дальнейшего</w:t>
      </w:r>
      <w:r w:rsidRPr="00C82A3B">
        <w:rPr>
          <w:rFonts w:asciiTheme="majorBidi" w:hAnsiTheme="majorBidi" w:cstheme="majorBidi"/>
          <w:lang w:val="ru-RU"/>
        </w:rPr>
        <w:t xml:space="preserve"> </w:t>
      </w:r>
      <w:r w:rsidRPr="003F460C">
        <w:rPr>
          <w:rFonts w:asciiTheme="majorBidi" w:hAnsiTheme="majorBidi" w:cstheme="majorBidi"/>
          <w:lang w:val="ru-RU"/>
        </w:rPr>
        <w:t>сотрудничества</w:t>
      </w:r>
      <w:r w:rsidRPr="00C82A3B">
        <w:rPr>
          <w:rFonts w:asciiTheme="majorBidi" w:hAnsiTheme="majorBidi" w:cstheme="majorBidi"/>
          <w:lang w:val="ru-RU"/>
        </w:rPr>
        <w:t xml:space="preserve">, </w:t>
      </w:r>
      <w:r w:rsidRPr="003F460C">
        <w:rPr>
          <w:rFonts w:asciiTheme="majorBidi" w:hAnsiTheme="majorBidi" w:cstheme="majorBidi"/>
          <w:lang w:val="ru-RU"/>
        </w:rPr>
        <w:t>в</w:t>
      </w:r>
      <w:r w:rsidRPr="00C82A3B">
        <w:rPr>
          <w:rFonts w:asciiTheme="majorBidi" w:hAnsiTheme="majorBidi" w:cstheme="majorBidi"/>
          <w:lang w:val="ru-RU"/>
        </w:rPr>
        <w:t xml:space="preserve"> </w:t>
      </w:r>
      <w:r w:rsidRPr="003F460C">
        <w:rPr>
          <w:rFonts w:asciiTheme="majorBidi" w:hAnsiTheme="majorBidi" w:cstheme="majorBidi"/>
          <w:lang w:val="ru-RU"/>
        </w:rPr>
        <w:t>частности</w:t>
      </w:r>
      <w:r w:rsidR="00C82A3B" w:rsidRPr="00C82A3B">
        <w:rPr>
          <w:rFonts w:asciiTheme="majorBidi" w:hAnsiTheme="majorBidi" w:cstheme="majorBidi"/>
          <w:lang w:val="ru-RU"/>
        </w:rPr>
        <w:t>,</w:t>
      </w:r>
      <w:r w:rsidRPr="00C82A3B">
        <w:rPr>
          <w:rFonts w:asciiTheme="majorBidi" w:hAnsiTheme="majorBidi" w:cstheme="majorBidi"/>
          <w:lang w:val="ru-RU"/>
        </w:rPr>
        <w:t xml:space="preserve"> </w:t>
      </w:r>
      <w:r w:rsidRPr="003F460C">
        <w:rPr>
          <w:rFonts w:asciiTheme="majorBidi" w:hAnsiTheme="majorBidi" w:cstheme="majorBidi"/>
          <w:lang w:val="ru-RU"/>
        </w:rPr>
        <w:t>в</w:t>
      </w:r>
      <w:r w:rsidRPr="00C82A3B">
        <w:rPr>
          <w:rFonts w:asciiTheme="majorBidi" w:hAnsiTheme="majorBidi" w:cstheme="majorBidi"/>
          <w:lang w:val="ru-RU"/>
        </w:rPr>
        <w:t xml:space="preserve"> </w:t>
      </w:r>
      <w:r w:rsidRPr="003F460C">
        <w:rPr>
          <w:rFonts w:asciiTheme="majorBidi" w:hAnsiTheme="majorBidi" w:cstheme="majorBidi"/>
          <w:lang w:val="ru-RU"/>
        </w:rPr>
        <w:t>ходе</w:t>
      </w:r>
      <w:r w:rsidRPr="00C82A3B">
        <w:rPr>
          <w:rFonts w:asciiTheme="majorBidi" w:hAnsiTheme="majorBidi" w:cstheme="majorBidi"/>
          <w:lang w:val="ru-RU"/>
        </w:rPr>
        <w:t xml:space="preserve"> </w:t>
      </w:r>
      <w:r w:rsidRPr="003F460C">
        <w:rPr>
          <w:rFonts w:asciiTheme="majorBidi" w:hAnsiTheme="majorBidi" w:cstheme="majorBidi"/>
          <w:lang w:val="ru-RU"/>
        </w:rPr>
        <w:t>следующего</w:t>
      </w:r>
      <w:r w:rsidRPr="00C82A3B">
        <w:rPr>
          <w:rFonts w:asciiTheme="majorBidi" w:hAnsiTheme="majorBidi" w:cstheme="majorBidi"/>
          <w:lang w:val="ru-RU"/>
        </w:rPr>
        <w:t xml:space="preserve"> </w:t>
      </w:r>
      <w:r w:rsidRPr="003F460C">
        <w:rPr>
          <w:rFonts w:asciiTheme="majorBidi" w:hAnsiTheme="majorBidi" w:cstheme="majorBidi"/>
          <w:lang w:val="ru-RU"/>
        </w:rPr>
        <w:t>цикла</w:t>
      </w:r>
      <w:r w:rsidRPr="00C82A3B">
        <w:rPr>
          <w:rFonts w:asciiTheme="majorBidi" w:hAnsiTheme="majorBidi" w:cstheme="majorBidi"/>
          <w:lang w:val="ru-RU"/>
        </w:rPr>
        <w:t xml:space="preserve"> </w:t>
      </w:r>
      <w:r w:rsidRPr="003F460C">
        <w:rPr>
          <w:rFonts w:asciiTheme="majorBidi" w:hAnsiTheme="majorBidi" w:cstheme="majorBidi"/>
          <w:lang w:val="ru-RU"/>
        </w:rPr>
        <w:t>планирования</w:t>
      </w:r>
      <w:r w:rsidRPr="00C82A3B">
        <w:rPr>
          <w:rFonts w:asciiTheme="majorBidi" w:hAnsiTheme="majorBidi" w:cstheme="majorBidi"/>
          <w:lang w:val="ru-RU"/>
        </w:rPr>
        <w:t xml:space="preserve"> </w:t>
      </w:r>
      <w:r w:rsidRPr="003F460C">
        <w:rPr>
          <w:rFonts w:asciiTheme="majorBidi" w:hAnsiTheme="majorBidi" w:cstheme="majorBidi"/>
          <w:lang w:val="ru-RU"/>
        </w:rPr>
        <w:t>центров</w:t>
      </w:r>
      <w:r w:rsidRPr="00C82A3B">
        <w:rPr>
          <w:rFonts w:asciiTheme="majorBidi" w:hAnsiTheme="majorBidi" w:cstheme="majorBidi"/>
          <w:lang w:val="ru-RU"/>
        </w:rPr>
        <w:t xml:space="preserve"> </w:t>
      </w:r>
      <w:r w:rsidRPr="003F460C">
        <w:rPr>
          <w:rFonts w:asciiTheme="majorBidi" w:hAnsiTheme="majorBidi" w:cstheme="majorBidi"/>
          <w:lang w:val="ru-RU"/>
        </w:rPr>
        <w:t>поддержки</w:t>
      </w:r>
      <w:r w:rsidRPr="00C82A3B">
        <w:rPr>
          <w:rFonts w:asciiTheme="majorBidi" w:hAnsiTheme="majorBidi" w:cstheme="majorBidi"/>
          <w:lang w:val="ru-RU"/>
        </w:rPr>
        <w:t xml:space="preserve"> </w:t>
      </w:r>
      <w:r w:rsidRPr="003F460C">
        <w:rPr>
          <w:rFonts w:asciiTheme="majorBidi" w:hAnsiTheme="majorBidi" w:cstheme="majorBidi"/>
          <w:lang w:val="ru-RU"/>
        </w:rPr>
        <w:t>и</w:t>
      </w:r>
      <w:r w:rsidRPr="00C82A3B">
        <w:rPr>
          <w:rFonts w:asciiTheme="majorBidi" w:hAnsiTheme="majorBidi" w:cstheme="majorBidi"/>
          <w:lang w:val="ru-RU"/>
        </w:rPr>
        <w:t xml:space="preserve"> </w:t>
      </w:r>
      <w:r w:rsidRPr="003F460C">
        <w:rPr>
          <w:rFonts w:asciiTheme="majorBidi" w:hAnsiTheme="majorBidi" w:cstheme="majorBidi"/>
          <w:lang w:val="ru-RU"/>
        </w:rPr>
        <w:t>обследований</w:t>
      </w:r>
      <w:r w:rsidRPr="00C82A3B">
        <w:rPr>
          <w:rFonts w:asciiTheme="majorBidi" w:hAnsiTheme="majorBidi" w:cstheme="majorBidi"/>
          <w:lang w:val="ru-RU"/>
        </w:rPr>
        <w:t xml:space="preserve"> </w:t>
      </w:r>
      <w:r w:rsidRPr="003F460C">
        <w:rPr>
          <w:rFonts w:asciiTheme="majorBidi" w:hAnsiTheme="majorBidi" w:cstheme="majorBidi"/>
          <w:lang w:val="ru-RU"/>
        </w:rPr>
        <w:t>потребностей</w:t>
      </w:r>
      <w:r w:rsidRPr="00C82A3B">
        <w:rPr>
          <w:rFonts w:asciiTheme="majorBidi" w:hAnsiTheme="majorBidi" w:cstheme="majorBidi"/>
          <w:lang w:val="ru-RU"/>
        </w:rPr>
        <w:t xml:space="preserve"> </w:t>
      </w:r>
      <w:r w:rsidRPr="003F460C">
        <w:rPr>
          <w:rFonts w:asciiTheme="majorBidi" w:hAnsiTheme="majorBidi" w:cstheme="majorBidi"/>
          <w:lang w:val="ru-RU"/>
        </w:rPr>
        <w:t>их</w:t>
      </w:r>
      <w:r w:rsidRPr="00C82A3B">
        <w:rPr>
          <w:rFonts w:asciiTheme="majorBidi" w:hAnsiTheme="majorBidi" w:cstheme="majorBidi"/>
          <w:lang w:val="ru-RU"/>
        </w:rPr>
        <w:t xml:space="preserve"> </w:t>
      </w:r>
      <w:r w:rsidRPr="003F460C">
        <w:rPr>
          <w:rFonts w:asciiTheme="majorBidi" w:hAnsiTheme="majorBidi" w:cstheme="majorBidi"/>
          <w:lang w:val="ru-RU"/>
        </w:rPr>
        <w:t>соответствующих</w:t>
      </w:r>
      <w:r w:rsidRPr="00C82A3B">
        <w:rPr>
          <w:rFonts w:asciiTheme="majorBidi" w:hAnsiTheme="majorBidi" w:cstheme="majorBidi"/>
          <w:lang w:val="ru-RU"/>
        </w:rPr>
        <w:t xml:space="preserve"> </w:t>
      </w:r>
      <w:r w:rsidRPr="003F460C">
        <w:rPr>
          <w:rFonts w:asciiTheme="majorBidi" w:hAnsiTheme="majorBidi" w:cstheme="majorBidi"/>
          <w:lang w:val="ru-RU"/>
        </w:rPr>
        <w:t>Сторон</w:t>
      </w:r>
      <w:r w:rsidR="005E3088" w:rsidRPr="00C82A3B">
        <w:rPr>
          <w:rFonts w:asciiTheme="majorBidi" w:hAnsiTheme="majorBidi" w:cstheme="majorBidi"/>
          <w:lang w:val="ru-RU"/>
        </w:rPr>
        <w:t xml:space="preserve">. </w:t>
      </w:r>
    </w:p>
    <w:p w14:paraId="76DB0AAC" w14:textId="62F8D6E1" w:rsidR="005E3088" w:rsidRPr="007C6B7D" w:rsidRDefault="003F460C" w:rsidP="00BD7760">
      <w:pPr>
        <w:pStyle w:val="CBDNormalNumber"/>
        <w:rPr>
          <w:lang w:val="ru-RU"/>
        </w:rPr>
      </w:pPr>
      <w:r w:rsidRPr="003F460C">
        <w:rPr>
          <w:rFonts w:asciiTheme="majorBidi" w:hAnsiTheme="majorBidi" w:cstheme="majorBidi"/>
          <w:b/>
          <w:bCs/>
          <w:lang w:val="ru-RU"/>
        </w:rPr>
        <w:t xml:space="preserve">Руководящий комитет запрашивает дальнейшие руководящие указания Конференции Сторон по совместному использованию </w:t>
      </w:r>
      <w:r w:rsidR="00C82A3B" w:rsidRPr="003F460C">
        <w:rPr>
          <w:rFonts w:asciiTheme="majorBidi" w:hAnsiTheme="majorBidi" w:cstheme="majorBidi"/>
          <w:b/>
          <w:bCs/>
          <w:lang w:val="ru-RU"/>
        </w:rPr>
        <w:t>неденежн</w:t>
      </w:r>
      <w:r w:rsidR="00C82A3B">
        <w:rPr>
          <w:rFonts w:asciiTheme="majorBidi" w:hAnsiTheme="majorBidi" w:cstheme="majorBidi"/>
          <w:b/>
          <w:bCs/>
          <w:lang w:val="ru-RU"/>
        </w:rPr>
        <w:t>ых</w:t>
      </w:r>
      <w:r w:rsidR="00C82A3B" w:rsidRPr="003F460C">
        <w:rPr>
          <w:rFonts w:asciiTheme="majorBidi" w:hAnsiTheme="majorBidi" w:cstheme="majorBidi"/>
          <w:b/>
          <w:bCs/>
          <w:lang w:val="ru-RU"/>
        </w:rPr>
        <w:t xml:space="preserve"> </w:t>
      </w:r>
      <w:r w:rsidRPr="003F460C">
        <w:rPr>
          <w:rFonts w:asciiTheme="majorBidi" w:hAnsiTheme="majorBidi" w:cstheme="majorBidi"/>
          <w:b/>
          <w:bCs/>
          <w:lang w:val="ru-RU"/>
        </w:rPr>
        <w:t xml:space="preserve">выгод для поддержки дальнейшего развития Многостороннего механизма и рекомендует заказать исследование для изучения текущего совместного использования </w:t>
      </w:r>
      <w:r w:rsidR="00C82A3B" w:rsidRPr="003F460C">
        <w:rPr>
          <w:rFonts w:asciiTheme="majorBidi" w:hAnsiTheme="majorBidi" w:cstheme="majorBidi"/>
          <w:b/>
          <w:bCs/>
          <w:lang w:val="ru-RU"/>
        </w:rPr>
        <w:t>неденежн</w:t>
      </w:r>
      <w:r w:rsidR="00C82A3B">
        <w:rPr>
          <w:rFonts w:asciiTheme="majorBidi" w:hAnsiTheme="majorBidi" w:cstheme="majorBidi"/>
          <w:b/>
          <w:bCs/>
          <w:lang w:val="ru-RU"/>
        </w:rPr>
        <w:t>ых</w:t>
      </w:r>
      <w:r w:rsidR="00C82A3B" w:rsidRPr="003F460C">
        <w:rPr>
          <w:rFonts w:asciiTheme="majorBidi" w:hAnsiTheme="majorBidi" w:cstheme="majorBidi"/>
          <w:b/>
          <w:bCs/>
          <w:lang w:val="ru-RU"/>
        </w:rPr>
        <w:t xml:space="preserve"> </w:t>
      </w:r>
      <w:r w:rsidRPr="003F460C">
        <w:rPr>
          <w:rFonts w:asciiTheme="majorBidi" w:hAnsiTheme="majorBidi" w:cstheme="majorBidi"/>
          <w:b/>
          <w:bCs/>
          <w:lang w:val="ru-RU"/>
        </w:rPr>
        <w:t xml:space="preserve">выгод всеми пользователями цифровой информации о последовательностях в отношении генетических ресурсов и, среди прочего, определения: пробелов в потенциале в области доступа к цифровой информации о последовательностях в отношении генетических ресурсов, ее использования и создания; </w:t>
      </w:r>
      <w:r w:rsidR="007C6B7D">
        <w:rPr>
          <w:rFonts w:asciiTheme="majorBidi" w:hAnsiTheme="majorBidi" w:cstheme="majorBidi"/>
          <w:b/>
          <w:bCs/>
          <w:lang w:val="ru-RU"/>
        </w:rPr>
        <w:t>направлений</w:t>
      </w:r>
      <w:r w:rsidRPr="003F460C">
        <w:rPr>
          <w:rFonts w:asciiTheme="majorBidi" w:hAnsiTheme="majorBidi" w:cstheme="majorBidi"/>
          <w:b/>
          <w:bCs/>
          <w:lang w:val="ru-RU"/>
        </w:rPr>
        <w:t xml:space="preserve"> самооценки потребностей в потенциале; методов мониторинга и отчетности о неденежных выгодах; предоставления целевых неденежных выгод, в том числе через сеть региональных и субрегиональных центров поддержки научно-технического сотрудничества; согласования с механизмом мониторинга </w:t>
      </w:r>
      <w:r w:rsidR="007C6B7D">
        <w:rPr>
          <w:rFonts w:asciiTheme="majorBidi" w:hAnsiTheme="majorBidi" w:cstheme="majorBidi"/>
          <w:b/>
          <w:bCs/>
          <w:lang w:val="ru-RU"/>
        </w:rPr>
        <w:t>ц</w:t>
      </w:r>
      <w:r w:rsidRPr="003F460C">
        <w:rPr>
          <w:rFonts w:asciiTheme="majorBidi" w:hAnsiTheme="majorBidi" w:cstheme="majorBidi"/>
          <w:b/>
          <w:bCs/>
          <w:lang w:val="ru-RU"/>
        </w:rPr>
        <w:t xml:space="preserve">ели C и задачи 13 </w:t>
      </w:r>
      <w:proofErr w:type="spellStart"/>
      <w:r w:rsidRPr="003F460C">
        <w:rPr>
          <w:rFonts w:asciiTheme="majorBidi" w:hAnsiTheme="majorBidi" w:cstheme="majorBidi"/>
          <w:b/>
          <w:bCs/>
          <w:lang w:val="ru-RU"/>
        </w:rPr>
        <w:t>Куньминско</w:t>
      </w:r>
      <w:proofErr w:type="spellEnd"/>
      <w:r w:rsidRPr="003F460C">
        <w:rPr>
          <w:rFonts w:asciiTheme="majorBidi" w:hAnsiTheme="majorBidi" w:cstheme="majorBidi"/>
          <w:b/>
          <w:bCs/>
          <w:lang w:val="ru-RU"/>
        </w:rPr>
        <w:t>-Монреальской глобальной рамочной программы в области биоразнообразия; механизма посредничества для Многостороннего механизма, предусмотренного в пункте 8 приложения к решению</w:t>
      </w:r>
      <w:r w:rsidR="007C6B7D">
        <w:rPr>
          <w:rFonts w:asciiTheme="majorBidi" w:hAnsiTheme="majorBidi" w:cstheme="majorBidi"/>
          <w:b/>
          <w:bCs/>
          <w:lang w:val="ru-RU"/>
        </w:rPr>
        <w:t xml:space="preserve"> </w:t>
      </w:r>
      <w:hyperlink r:id="rId59" w:history="1">
        <w:hyperlink r:id="rId60" w:history="1">
          <w:r w:rsidR="007C6B7D" w:rsidRPr="007C6B7D">
            <w:rPr>
              <w:rStyle w:val="Hyperlink0"/>
              <w:rFonts w:asciiTheme="majorBidi" w:eastAsia="Arial Unicode MS" w:hAnsiTheme="majorBidi" w:cstheme="majorBidi"/>
              <w:b/>
              <w:bCs/>
              <w:lang w:val="ru-RU"/>
            </w:rPr>
            <w:t>16/2</w:t>
          </w:r>
        </w:hyperlink>
      </w:hyperlink>
      <w:r w:rsidRPr="007C6B7D">
        <w:rPr>
          <w:rFonts w:asciiTheme="majorBidi" w:hAnsiTheme="majorBidi" w:cstheme="majorBidi"/>
          <w:b/>
          <w:bCs/>
          <w:lang w:val="ru-RU"/>
        </w:rPr>
        <w:t xml:space="preserve">; </w:t>
      </w:r>
      <w:r w:rsidRPr="003F460C">
        <w:rPr>
          <w:rFonts w:asciiTheme="majorBidi" w:hAnsiTheme="majorBidi" w:cstheme="majorBidi"/>
          <w:b/>
          <w:bCs/>
          <w:lang w:val="ru-RU"/>
        </w:rPr>
        <w:t>и</w:t>
      </w:r>
      <w:r w:rsidRPr="007C6B7D">
        <w:rPr>
          <w:rFonts w:asciiTheme="majorBidi" w:hAnsiTheme="majorBidi" w:cstheme="majorBidi"/>
          <w:b/>
          <w:bCs/>
          <w:lang w:val="ru-RU"/>
        </w:rPr>
        <w:t xml:space="preserve"> </w:t>
      </w:r>
      <w:r w:rsidRPr="003F460C">
        <w:rPr>
          <w:rFonts w:asciiTheme="majorBidi" w:hAnsiTheme="majorBidi" w:cstheme="majorBidi"/>
          <w:b/>
          <w:bCs/>
          <w:lang w:val="ru-RU"/>
        </w:rPr>
        <w:t>рекомендаций</w:t>
      </w:r>
      <w:r w:rsidRPr="007C6B7D">
        <w:rPr>
          <w:rFonts w:asciiTheme="majorBidi" w:hAnsiTheme="majorBidi" w:cstheme="majorBidi"/>
          <w:b/>
          <w:bCs/>
          <w:lang w:val="ru-RU"/>
        </w:rPr>
        <w:t xml:space="preserve"> </w:t>
      </w:r>
      <w:r w:rsidRPr="003F460C">
        <w:rPr>
          <w:rFonts w:asciiTheme="majorBidi" w:hAnsiTheme="majorBidi" w:cstheme="majorBidi"/>
          <w:b/>
          <w:bCs/>
          <w:lang w:val="ru-RU"/>
        </w:rPr>
        <w:t>Комитету</w:t>
      </w:r>
      <w:r w:rsidRPr="007C6B7D">
        <w:rPr>
          <w:rFonts w:asciiTheme="majorBidi" w:hAnsiTheme="majorBidi" w:cstheme="majorBidi"/>
          <w:b/>
          <w:bCs/>
          <w:lang w:val="ru-RU"/>
        </w:rPr>
        <w:t xml:space="preserve"> </w:t>
      </w:r>
      <w:r w:rsidRPr="003F460C">
        <w:rPr>
          <w:rFonts w:asciiTheme="majorBidi" w:hAnsiTheme="majorBidi" w:cstheme="majorBidi"/>
          <w:b/>
          <w:bCs/>
          <w:lang w:val="ru-RU"/>
        </w:rPr>
        <w:t>по</w:t>
      </w:r>
      <w:r w:rsidRPr="007C6B7D">
        <w:rPr>
          <w:rFonts w:asciiTheme="majorBidi" w:hAnsiTheme="majorBidi" w:cstheme="majorBidi"/>
          <w:b/>
          <w:bCs/>
          <w:lang w:val="ru-RU"/>
        </w:rPr>
        <w:t xml:space="preserve"> </w:t>
      </w:r>
      <w:r w:rsidRPr="003F460C">
        <w:rPr>
          <w:rFonts w:asciiTheme="majorBidi" w:hAnsiTheme="majorBidi" w:cstheme="majorBidi"/>
          <w:b/>
          <w:bCs/>
          <w:lang w:val="ru-RU"/>
        </w:rPr>
        <w:t>дальнейшему</w:t>
      </w:r>
      <w:r w:rsidRPr="007C6B7D">
        <w:rPr>
          <w:rFonts w:asciiTheme="majorBidi" w:hAnsiTheme="majorBidi" w:cstheme="majorBidi"/>
          <w:b/>
          <w:bCs/>
          <w:lang w:val="ru-RU"/>
        </w:rPr>
        <w:t xml:space="preserve"> </w:t>
      </w:r>
      <w:r w:rsidRPr="003F460C">
        <w:rPr>
          <w:rFonts w:asciiTheme="majorBidi" w:hAnsiTheme="majorBidi" w:cstheme="majorBidi"/>
          <w:b/>
          <w:bCs/>
          <w:lang w:val="ru-RU"/>
        </w:rPr>
        <w:t>введению</w:t>
      </w:r>
      <w:r w:rsidRPr="007C6B7D">
        <w:rPr>
          <w:rFonts w:asciiTheme="majorBidi" w:hAnsiTheme="majorBidi" w:cstheme="majorBidi"/>
          <w:b/>
          <w:bCs/>
          <w:lang w:val="ru-RU"/>
        </w:rPr>
        <w:t xml:space="preserve"> </w:t>
      </w:r>
      <w:r w:rsidRPr="003F460C">
        <w:rPr>
          <w:rFonts w:asciiTheme="majorBidi" w:hAnsiTheme="majorBidi" w:cstheme="majorBidi"/>
          <w:b/>
          <w:bCs/>
          <w:lang w:val="ru-RU"/>
        </w:rPr>
        <w:t>в</w:t>
      </w:r>
      <w:r w:rsidRPr="007C6B7D">
        <w:rPr>
          <w:rFonts w:asciiTheme="majorBidi" w:hAnsiTheme="majorBidi" w:cstheme="majorBidi"/>
          <w:b/>
          <w:bCs/>
          <w:lang w:val="ru-RU"/>
        </w:rPr>
        <w:t xml:space="preserve"> </w:t>
      </w:r>
      <w:r w:rsidRPr="003F460C">
        <w:rPr>
          <w:rFonts w:asciiTheme="majorBidi" w:hAnsiTheme="majorBidi" w:cstheme="majorBidi"/>
          <w:b/>
          <w:bCs/>
          <w:lang w:val="ru-RU"/>
        </w:rPr>
        <w:t>действие</w:t>
      </w:r>
      <w:r w:rsidRPr="007C6B7D">
        <w:rPr>
          <w:rFonts w:asciiTheme="majorBidi" w:hAnsiTheme="majorBidi" w:cstheme="majorBidi"/>
          <w:b/>
          <w:bCs/>
          <w:lang w:val="ru-RU"/>
        </w:rPr>
        <w:t xml:space="preserve">. </w:t>
      </w:r>
      <w:r w:rsidRPr="003F460C">
        <w:rPr>
          <w:rFonts w:asciiTheme="majorBidi" w:hAnsiTheme="majorBidi" w:cstheme="majorBidi"/>
          <w:b/>
          <w:bCs/>
          <w:lang w:val="ru-RU"/>
        </w:rPr>
        <w:t>Комитет</w:t>
      </w:r>
      <w:r w:rsidRPr="007C6B7D">
        <w:rPr>
          <w:rFonts w:asciiTheme="majorBidi" w:hAnsiTheme="majorBidi" w:cstheme="majorBidi"/>
          <w:b/>
          <w:bCs/>
          <w:lang w:val="ru-RU"/>
        </w:rPr>
        <w:t xml:space="preserve"> </w:t>
      </w:r>
      <w:r w:rsidRPr="003F460C">
        <w:rPr>
          <w:rFonts w:asciiTheme="majorBidi" w:hAnsiTheme="majorBidi" w:cstheme="majorBidi"/>
          <w:b/>
          <w:bCs/>
          <w:lang w:val="ru-RU"/>
        </w:rPr>
        <w:t>рассмотрит</w:t>
      </w:r>
      <w:r w:rsidRPr="007C6B7D">
        <w:rPr>
          <w:rFonts w:asciiTheme="majorBidi" w:hAnsiTheme="majorBidi" w:cstheme="majorBidi"/>
          <w:b/>
          <w:bCs/>
          <w:lang w:val="ru-RU"/>
        </w:rPr>
        <w:t xml:space="preserve"> </w:t>
      </w:r>
      <w:r w:rsidRPr="003F460C">
        <w:rPr>
          <w:rFonts w:asciiTheme="majorBidi" w:hAnsiTheme="majorBidi" w:cstheme="majorBidi"/>
          <w:b/>
          <w:bCs/>
          <w:lang w:val="ru-RU"/>
        </w:rPr>
        <w:t>это</w:t>
      </w:r>
      <w:r w:rsidRPr="007C6B7D">
        <w:rPr>
          <w:rFonts w:asciiTheme="majorBidi" w:hAnsiTheme="majorBidi" w:cstheme="majorBidi"/>
          <w:b/>
          <w:bCs/>
          <w:lang w:val="ru-RU"/>
        </w:rPr>
        <w:t xml:space="preserve"> </w:t>
      </w:r>
      <w:r w:rsidRPr="003F460C">
        <w:rPr>
          <w:rFonts w:asciiTheme="majorBidi" w:hAnsiTheme="majorBidi" w:cstheme="majorBidi"/>
          <w:b/>
          <w:bCs/>
          <w:lang w:val="ru-RU"/>
        </w:rPr>
        <w:t>исследование</w:t>
      </w:r>
      <w:r w:rsidRPr="007C6B7D">
        <w:rPr>
          <w:rFonts w:asciiTheme="majorBidi" w:hAnsiTheme="majorBidi" w:cstheme="majorBidi"/>
          <w:b/>
          <w:bCs/>
          <w:lang w:val="ru-RU"/>
        </w:rPr>
        <w:t xml:space="preserve"> </w:t>
      </w:r>
      <w:r w:rsidRPr="003F460C">
        <w:rPr>
          <w:rFonts w:asciiTheme="majorBidi" w:hAnsiTheme="majorBidi" w:cstheme="majorBidi"/>
          <w:b/>
          <w:bCs/>
          <w:lang w:val="ru-RU"/>
        </w:rPr>
        <w:t>в</w:t>
      </w:r>
      <w:r w:rsidRPr="007C6B7D">
        <w:rPr>
          <w:rFonts w:asciiTheme="majorBidi" w:hAnsiTheme="majorBidi" w:cstheme="majorBidi"/>
          <w:b/>
          <w:bCs/>
          <w:lang w:val="ru-RU"/>
        </w:rPr>
        <w:t xml:space="preserve"> </w:t>
      </w:r>
      <w:r w:rsidRPr="003F460C">
        <w:rPr>
          <w:rFonts w:asciiTheme="majorBidi" w:hAnsiTheme="majorBidi" w:cstheme="majorBidi"/>
          <w:b/>
          <w:bCs/>
          <w:lang w:val="ru-RU"/>
        </w:rPr>
        <w:t>поддержку</w:t>
      </w:r>
      <w:r w:rsidRPr="007C6B7D">
        <w:rPr>
          <w:rFonts w:asciiTheme="majorBidi" w:hAnsiTheme="majorBidi" w:cstheme="majorBidi"/>
          <w:b/>
          <w:bCs/>
          <w:lang w:val="ru-RU"/>
        </w:rPr>
        <w:t xml:space="preserve"> </w:t>
      </w:r>
      <w:r w:rsidRPr="003F460C">
        <w:rPr>
          <w:rFonts w:asciiTheme="majorBidi" w:hAnsiTheme="majorBidi" w:cstheme="majorBidi"/>
          <w:b/>
          <w:bCs/>
          <w:lang w:val="ru-RU"/>
        </w:rPr>
        <w:t>введения</w:t>
      </w:r>
      <w:r w:rsidRPr="007C6B7D">
        <w:rPr>
          <w:rFonts w:asciiTheme="majorBidi" w:hAnsiTheme="majorBidi" w:cstheme="majorBidi"/>
          <w:b/>
          <w:bCs/>
          <w:lang w:val="ru-RU"/>
        </w:rPr>
        <w:t xml:space="preserve"> </w:t>
      </w:r>
      <w:r w:rsidRPr="003F460C">
        <w:rPr>
          <w:rFonts w:asciiTheme="majorBidi" w:hAnsiTheme="majorBidi" w:cstheme="majorBidi"/>
          <w:b/>
          <w:bCs/>
          <w:lang w:val="ru-RU"/>
        </w:rPr>
        <w:t>в</w:t>
      </w:r>
      <w:r w:rsidRPr="007C6B7D">
        <w:rPr>
          <w:rFonts w:asciiTheme="majorBidi" w:hAnsiTheme="majorBidi" w:cstheme="majorBidi"/>
          <w:b/>
          <w:bCs/>
          <w:lang w:val="ru-RU"/>
        </w:rPr>
        <w:t xml:space="preserve"> </w:t>
      </w:r>
      <w:r w:rsidRPr="003F460C">
        <w:rPr>
          <w:rFonts w:asciiTheme="majorBidi" w:hAnsiTheme="majorBidi" w:cstheme="majorBidi"/>
          <w:b/>
          <w:bCs/>
          <w:lang w:val="ru-RU"/>
        </w:rPr>
        <w:t>действие</w:t>
      </w:r>
      <w:r w:rsidRPr="007C6B7D">
        <w:rPr>
          <w:rFonts w:asciiTheme="majorBidi" w:hAnsiTheme="majorBidi" w:cstheme="majorBidi"/>
          <w:b/>
          <w:bCs/>
          <w:lang w:val="ru-RU"/>
        </w:rPr>
        <w:t xml:space="preserve"> </w:t>
      </w:r>
      <w:r w:rsidRPr="003F460C">
        <w:rPr>
          <w:rFonts w:asciiTheme="majorBidi" w:hAnsiTheme="majorBidi" w:cstheme="majorBidi"/>
          <w:b/>
          <w:bCs/>
          <w:lang w:val="ru-RU"/>
        </w:rPr>
        <w:t>Многостороннего</w:t>
      </w:r>
      <w:r w:rsidRPr="007C6B7D">
        <w:rPr>
          <w:rFonts w:asciiTheme="majorBidi" w:hAnsiTheme="majorBidi" w:cstheme="majorBidi"/>
          <w:b/>
          <w:bCs/>
          <w:lang w:val="ru-RU"/>
        </w:rPr>
        <w:t xml:space="preserve"> </w:t>
      </w:r>
      <w:r w:rsidRPr="003F460C">
        <w:rPr>
          <w:rFonts w:asciiTheme="majorBidi" w:hAnsiTheme="majorBidi" w:cstheme="majorBidi"/>
          <w:b/>
          <w:bCs/>
          <w:lang w:val="ru-RU"/>
        </w:rPr>
        <w:t>механизма</w:t>
      </w:r>
      <w:r w:rsidR="00910EC4" w:rsidRPr="007C6B7D">
        <w:rPr>
          <w:rStyle w:val="Hyperlink1"/>
          <w:rFonts w:asciiTheme="majorBidi" w:hAnsiTheme="majorBidi" w:cstheme="majorBidi"/>
          <w:b/>
          <w:bCs/>
          <w:lang w:val="ru-RU"/>
        </w:rPr>
        <w:t>.</w:t>
      </w:r>
    </w:p>
    <w:p w14:paraId="01B34859" w14:textId="2D50796A" w:rsidR="00506677" w:rsidRPr="00CD7742" w:rsidRDefault="00BC255B" w:rsidP="00BD7760">
      <w:pPr>
        <w:pStyle w:val="CBDH3"/>
        <w:rPr>
          <w:lang w:val="ru-RU"/>
        </w:rPr>
      </w:pPr>
      <w:r w:rsidRPr="00CD7742">
        <w:rPr>
          <w:lang w:val="ru-RU"/>
        </w:rPr>
        <w:t>6.</w:t>
      </w:r>
      <w:r w:rsidRPr="00CD7742">
        <w:rPr>
          <w:lang w:val="ru-RU"/>
        </w:rPr>
        <w:tab/>
      </w:r>
      <w:r w:rsidR="007C6B7D" w:rsidRPr="007C6B7D">
        <w:rPr>
          <w:bCs/>
          <w:lang w:val="ru-RU"/>
        </w:rPr>
        <w:t>Благоприятные условия</w:t>
      </w:r>
    </w:p>
    <w:p w14:paraId="3C7A8F02" w14:textId="25637691" w:rsidR="005E3088" w:rsidRPr="00720710" w:rsidRDefault="007C6B7D" w:rsidP="00942E92">
      <w:pPr>
        <w:pStyle w:val="CBDNormalNumber"/>
        <w:rPr>
          <w:rFonts w:asciiTheme="majorBidi" w:hAnsiTheme="majorBidi" w:cstheme="majorBidi"/>
          <w:lang w:val="ru-RU"/>
        </w:rPr>
      </w:pPr>
      <w:r w:rsidRPr="007C6B7D">
        <w:rPr>
          <w:rFonts w:asciiTheme="majorBidi" w:hAnsiTheme="majorBidi" w:cstheme="majorBidi"/>
          <w:lang w:val="ru-RU"/>
        </w:rPr>
        <w:t xml:space="preserve">На своем третьем совещании Руководящий комитет рассмотрел, какие благоприятные условия требуются для мобилизации взносов в </w:t>
      </w:r>
      <w:proofErr w:type="spellStart"/>
      <w:r w:rsidRPr="007C6B7D">
        <w:rPr>
          <w:rFonts w:asciiTheme="majorBidi" w:hAnsiTheme="majorBidi" w:cstheme="majorBidi"/>
          <w:lang w:val="ru-RU"/>
        </w:rPr>
        <w:t>Калийский</w:t>
      </w:r>
      <w:proofErr w:type="spellEnd"/>
      <w:r w:rsidRPr="007C6B7D">
        <w:rPr>
          <w:rFonts w:asciiTheme="majorBidi" w:hAnsiTheme="majorBidi" w:cstheme="majorBidi"/>
          <w:lang w:val="ru-RU"/>
        </w:rPr>
        <w:t xml:space="preserve"> фонд и эффективно</w:t>
      </w:r>
      <w:r w:rsidR="00EC148C">
        <w:rPr>
          <w:rFonts w:asciiTheme="majorBidi" w:hAnsiTheme="majorBidi" w:cstheme="majorBidi"/>
          <w:lang w:val="ru-RU"/>
        </w:rPr>
        <w:t>й реализации</w:t>
      </w:r>
      <w:r w:rsidRPr="007C6B7D">
        <w:rPr>
          <w:rFonts w:asciiTheme="majorBidi" w:hAnsiTheme="majorBidi" w:cstheme="majorBidi"/>
          <w:lang w:val="ru-RU"/>
        </w:rPr>
        <w:t xml:space="preserve"> Многостороннего механизма и </w:t>
      </w:r>
      <w:proofErr w:type="spellStart"/>
      <w:r w:rsidRPr="007C6B7D">
        <w:rPr>
          <w:rFonts w:asciiTheme="majorBidi" w:hAnsiTheme="majorBidi" w:cstheme="majorBidi"/>
          <w:lang w:val="ru-RU"/>
        </w:rPr>
        <w:t>Калийского</w:t>
      </w:r>
      <w:proofErr w:type="spellEnd"/>
      <w:r w:rsidRPr="007C6B7D">
        <w:rPr>
          <w:rFonts w:asciiTheme="majorBidi" w:hAnsiTheme="majorBidi" w:cstheme="majorBidi"/>
          <w:lang w:val="ru-RU"/>
        </w:rPr>
        <w:t xml:space="preserve"> фонда. Учитывая низкий уровень капитализации </w:t>
      </w:r>
      <w:proofErr w:type="spellStart"/>
      <w:r w:rsidRPr="007C6B7D">
        <w:rPr>
          <w:rFonts w:asciiTheme="majorBidi" w:hAnsiTheme="majorBidi" w:cstheme="majorBidi"/>
          <w:lang w:val="ru-RU"/>
        </w:rPr>
        <w:t>Калийского</w:t>
      </w:r>
      <w:proofErr w:type="spellEnd"/>
      <w:r w:rsidRPr="007C6B7D">
        <w:rPr>
          <w:rFonts w:asciiTheme="majorBidi" w:hAnsiTheme="majorBidi" w:cstheme="majorBidi"/>
          <w:lang w:val="ru-RU"/>
        </w:rPr>
        <w:t xml:space="preserve"> фонда на сегодняшний день, Комитет обсудил важность различных благоприятных условий, включая ясность сферы охвата Многостороннего механизма, ясность условий внесения взносов для Сторон и компаний, правовую определенность для пользователей и поставщиков (в частности, в отношении существующих обязательств по доступу и совместному использованию выгод на национальном и международном уровнях), применимость условий внесения взносов к </w:t>
      </w:r>
      <w:r w:rsidR="00720710">
        <w:rPr>
          <w:rFonts w:asciiTheme="majorBidi" w:hAnsiTheme="majorBidi" w:cstheme="majorBidi"/>
          <w:lang w:val="ru-RU"/>
        </w:rPr>
        <w:t>различным</w:t>
      </w:r>
      <w:r w:rsidRPr="007C6B7D">
        <w:rPr>
          <w:rFonts w:asciiTheme="majorBidi" w:hAnsiTheme="majorBidi" w:cstheme="majorBidi"/>
          <w:lang w:val="ru-RU"/>
        </w:rPr>
        <w:t xml:space="preserve"> потенциальны</w:t>
      </w:r>
      <w:r w:rsidR="00720710">
        <w:rPr>
          <w:rFonts w:asciiTheme="majorBidi" w:hAnsiTheme="majorBidi" w:cstheme="majorBidi"/>
          <w:lang w:val="ru-RU"/>
        </w:rPr>
        <w:t>м</w:t>
      </w:r>
      <w:r w:rsidRPr="007C6B7D">
        <w:rPr>
          <w:rFonts w:asciiTheme="majorBidi" w:hAnsiTheme="majorBidi" w:cstheme="majorBidi"/>
          <w:lang w:val="ru-RU"/>
        </w:rPr>
        <w:t xml:space="preserve"> </w:t>
      </w:r>
      <w:r w:rsidR="00720710">
        <w:rPr>
          <w:rFonts w:asciiTheme="majorBidi" w:hAnsiTheme="majorBidi" w:cstheme="majorBidi"/>
          <w:lang w:val="ru-RU"/>
        </w:rPr>
        <w:t>донорам</w:t>
      </w:r>
      <w:r w:rsidRPr="007C6B7D">
        <w:rPr>
          <w:rFonts w:asciiTheme="majorBidi" w:hAnsiTheme="majorBidi" w:cstheme="majorBidi"/>
          <w:lang w:val="ru-RU"/>
        </w:rPr>
        <w:t>, стимулы, а также эффективное и действенное управление (в соответствии с принципами, изложенными в пункте 9 решения</w:t>
      </w:r>
      <w:r w:rsidR="006B6980" w:rsidRPr="00720710">
        <w:rPr>
          <w:lang w:val="ru-RU"/>
        </w:rPr>
        <w:t xml:space="preserve"> </w:t>
      </w:r>
      <w:hyperlink r:id="rId61" w:history="1">
        <w:r w:rsidR="00404037" w:rsidRPr="00720710">
          <w:rPr>
            <w:rStyle w:val="Hyperlink0"/>
            <w:rFonts w:asciiTheme="majorBidi" w:eastAsia="Arial Unicode MS" w:hAnsiTheme="majorBidi" w:cstheme="majorBidi"/>
            <w:lang w:val="ru-RU"/>
          </w:rPr>
          <w:t>15/9</w:t>
        </w:r>
      </w:hyperlink>
      <w:r w:rsidR="005E3088" w:rsidRPr="00720710">
        <w:rPr>
          <w:lang w:val="ru-RU"/>
        </w:rPr>
        <w:t>).</w:t>
      </w:r>
    </w:p>
    <w:p w14:paraId="40F46B04" w14:textId="61FEEBF7" w:rsidR="005E3088" w:rsidRPr="00720710" w:rsidRDefault="00720710" w:rsidP="00BD7760">
      <w:pPr>
        <w:pStyle w:val="CBDNormalNumber"/>
        <w:rPr>
          <w:rStyle w:val="None"/>
          <w:rFonts w:asciiTheme="majorBidi" w:eastAsia="Calibri" w:hAnsiTheme="majorBidi" w:cstheme="majorBidi"/>
          <w:i/>
          <w:iCs/>
          <w:lang w:val="ru-RU"/>
        </w:rPr>
      </w:pPr>
      <w:r w:rsidRPr="00720710">
        <w:rPr>
          <w:rFonts w:asciiTheme="majorBidi" w:hAnsiTheme="majorBidi" w:cstheme="majorBidi"/>
          <w:b/>
          <w:bCs/>
          <w:lang w:val="ru-RU"/>
        </w:rPr>
        <w:t>Руководящий комитет просит Конференцию Сторон рассмотреть возможность поддержки благоприятных условий путем</w:t>
      </w:r>
      <w:r w:rsidR="005E3088" w:rsidRPr="00720710">
        <w:rPr>
          <w:rStyle w:val="None"/>
          <w:rFonts w:asciiTheme="majorBidi" w:hAnsiTheme="majorBidi" w:cstheme="majorBidi"/>
          <w:b/>
          <w:bCs/>
          <w:lang w:val="ru-RU"/>
        </w:rPr>
        <w:t>:</w:t>
      </w:r>
    </w:p>
    <w:p w14:paraId="7BBA5DFA" w14:textId="2AC8E71A" w:rsidR="005E3088" w:rsidRPr="00720710" w:rsidRDefault="00937591" w:rsidP="00BD7760">
      <w:pPr>
        <w:pStyle w:val="CBDNormalNoNumber"/>
        <w:ind w:firstLine="567"/>
        <w:rPr>
          <w:lang w:val="ru-RU"/>
        </w:rPr>
      </w:pPr>
      <w:r w:rsidRPr="00720710">
        <w:rPr>
          <w:rStyle w:val="Hyperlink1"/>
          <w:rFonts w:asciiTheme="majorBidi" w:hAnsiTheme="majorBidi" w:cstheme="majorBidi"/>
          <w:b/>
          <w:bCs/>
          <w:lang w:val="ru-RU"/>
        </w:rPr>
        <w:t>(</w:t>
      </w:r>
      <w:r w:rsidRPr="006C66A5">
        <w:rPr>
          <w:rStyle w:val="Hyperlink1"/>
          <w:rFonts w:asciiTheme="majorBidi" w:hAnsiTheme="majorBidi" w:cstheme="majorBidi"/>
          <w:b/>
          <w:bCs/>
          <w:lang w:val="en-US"/>
        </w:rPr>
        <w:t>a</w:t>
      </w:r>
      <w:r w:rsidRPr="00720710">
        <w:rPr>
          <w:rStyle w:val="Hyperlink1"/>
          <w:rFonts w:asciiTheme="majorBidi" w:hAnsiTheme="majorBidi" w:cstheme="majorBidi"/>
          <w:b/>
          <w:bCs/>
          <w:lang w:val="ru-RU"/>
        </w:rPr>
        <w:t>)</w:t>
      </w:r>
      <w:r w:rsidRPr="00720710">
        <w:rPr>
          <w:rStyle w:val="Hyperlink1"/>
          <w:rFonts w:asciiTheme="majorBidi" w:hAnsiTheme="majorBidi" w:cstheme="majorBidi"/>
          <w:b/>
          <w:bCs/>
          <w:lang w:val="ru-RU"/>
        </w:rPr>
        <w:tab/>
      </w:r>
      <w:r w:rsidR="00720710" w:rsidRPr="00720710">
        <w:rPr>
          <w:rFonts w:asciiTheme="majorBidi" w:hAnsiTheme="majorBidi" w:cstheme="majorBidi"/>
          <w:b/>
          <w:bCs/>
          <w:lang w:val="ru-RU"/>
        </w:rPr>
        <w:t>поручения Сторонам работать над созданием благоприятных условий, необходимых для обеспечения долгосрочного, стабильного и предсказуемого совместного использования денежн</w:t>
      </w:r>
      <w:r w:rsidR="00720710">
        <w:rPr>
          <w:rFonts w:asciiTheme="majorBidi" w:hAnsiTheme="majorBidi" w:cstheme="majorBidi"/>
          <w:b/>
          <w:bCs/>
          <w:lang w:val="ru-RU"/>
        </w:rPr>
        <w:t>ых</w:t>
      </w:r>
      <w:r w:rsidR="00720710" w:rsidRPr="00720710">
        <w:rPr>
          <w:rFonts w:asciiTheme="majorBidi" w:hAnsiTheme="majorBidi" w:cstheme="majorBidi"/>
          <w:b/>
          <w:bCs/>
          <w:lang w:val="ru-RU"/>
        </w:rPr>
        <w:t xml:space="preserve"> выгод</w:t>
      </w:r>
      <w:r w:rsidR="00093211" w:rsidRPr="00720710">
        <w:rPr>
          <w:rStyle w:val="Hyperlink1"/>
          <w:rFonts w:asciiTheme="majorBidi" w:hAnsiTheme="majorBidi" w:cstheme="majorBidi"/>
          <w:b/>
          <w:bCs/>
          <w:lang w:val="ru-RU"/>
        </w:rPr>
        <w:t>;</w:t>
      </w:r>
    </w:p>
    <w:p w14:paraId="2F4783E0" w14:textId="34A53F23" w:rsidR="005E3088" w:rsidRPr="00720710" w:rsidRDefault="00937591" w:rsidP="00BD7760">
      <w:pPr>
        <w:pStyle w:val="CBDNormalNoNumber"/>
        <w:ind w:firstLine="567"/>
        <w:rPr>
          <w:lang w:val="ru-RU"/>
        </w:rPr>
      </w:pPr>
      <w:r w:rsidRPr="00720710">
        <w:rPr>
          <w:rStyle w:val="Hyperlink1"/>
          <w:rFonts w:asciiTheme="majorBidi" w:hAnsiTheme="majorBidi" w:cstheme="majorBidi"/>
          <w:b/>
          <w:bCs/>
          <w:lang w:val="ru-RU"/>
        </w:rPr>
        <w:t>(</w:t>
      </w:r>
      <w:r w:rsidRPr="006C66A5">
        <w:rPr>
          <w:rStyle w:val="Hyperlink1"/>
          <w:rFonts w:asciiTheme="majorBidi" w:hAnsiTheme="majorBidi" w:cstheme="majorBidi"/>
          <w:b/>
          <w:bCs/>
          <w:lang w:val="en-US"/>
        </w:rPr>
        <w:t>b</w:t>
      </w:r>
      <w:r w:rsidRPr="00720710">
        <w:rPr>
          <w:rStyle w:val="Hyperlink1"/>
          <w:rFonts w:asciiTheme="majorBidi" w:hAnsiTheme="majorBidi" w:cstheme="majorBidi"/>
          <w:b/>
          <w:bCs/>
          <w:lang w:val="ru-RU"/>
        </w:rPr>
        <w:t>)</w:t>
      </w:r>
      <w:r w:rsidRPr="00720710">
        <w:rPr>
          <w:rStyle w:val="Hyperlink1"/>
          <w:rFonts w:asciiTheme="majorBidi" w:hAnsiTheme="majorBidi" w:cstheme="majorBidi"/>
          <w:b/>
          <w:bCs/>
          <w:lang w:val="ru-RU"/>
        </w:rPr>
        <w:tab/>
      </w:r>
      <w:r w:rsidR="00720710" w:rsidRPr="00720710">
        <w:rPr>
          <w:rFonts w:asciiTheme="majorBidi" w:hAnsiTheme="majorBidi" w:cstheme="majorBidi"/>
          <w:b/>
          <w:bCs/>
          <w:lang w:val="ru-RU"/>
        </w:rPr>
        <w:t xml:space="preserve">настоятельного призыва к частным </w:t>
      </w:r>
      <w:r w:rsidR="002E06A3">
        <w:rPr>
          <w:rFonts w:asciiTheme="majorBidi" w:hAnsiTheme="majorBidi" w:cstheme="majorBidi"/>
          <w:b/>
          <w:bCs/>
          <w:lang w:val="ru-RU"/>
        </w:rPr>
        <w:t>организациям</w:t>
      </w:r>
      <w:r w:rsidR="00720710" w:rsidRPr="00720710">
        <w:rPr>
          <w:rFonts w:asciiTheme="majorBidi" w:hAnsiTheme="majorBidi" w:cstheme="majorBidi"/>
          <w:b/>
          <w:bCs/>
          <w:lang w:val="ru-RU"/>
        </w:rPr>
        <w:t xml:space="preserve">, зависящим от общедоступной цифровой информации о последовательностях в отношении генетических ресурсов, делиться выгодами, возникающими от ее использования, путем внесения взносов в </w:t>
      </w:r>
      <w:proofErr w:type="spellStart"/>
      <w:r w:rsidR="00720710" w:rsidRPr="00720710">
        <w:rPr>
          <w:rFonts w:asciiTheme="majorBidi" w:hAnsiTheme="majorBidi" w:cstheme="majorBidi"/>
          <w:b/>
          <w:bCs/>
          <w:lang w:val="ru-RU"/>
        </w:rPr>
        <w:t>Калийский</w:t>
      </w:r>
      <w:proofErr w:type="spellEnd"/>
      <w:r w:rsidR="00720710" w:rsidRPr="00720710">
        <w:rPr>
          <w:rFonts w:asciiTheme="majorBidi" w:hAnsiTheme="majorBidi" w:cstheme="majorBidi"/>
          <w:b/>
          <w:bCs/>
          <w:lang w:val="ru-RU"/>
        </w:rPr>
        <w:t xml:space="preserve"> фонд</w:t>
      </w:r>
      <w:r w:rsidR="005E3088" w:rsidRPr="00720710">
        <w:rPr>
          <w:rStyle w:val="Hyperlink1"/>
          <w:rFonts w:asciiTheme="majorBidi" w:hAnsiTheme="majorBidi" w:cstheme="majorBidi"/>
          <w:b/>
          <w:bCs/>
          <w:lang w:val="ru-RU"/>
        </w:rPr>
        <w:t>.</w:t>
      </w:r>
      <w:r w:rsidR="00244BE2" w:rsidRPr="00720710">
        <w:rPr>
          <w:rStyle w:val="Hyperlink1"/>
          <w:rFonts w:asciiTheme="majorBidi" w:hAnsiTheme="majorBidi" w:cstheme="majorBidi"/>
          <w:b/>
          <w:bCs/>
          <w:lang w:val="ru-RU"/>
        </w:rPr>
        <w:t xml:space="preserve"> </w:t>
      </w:r>
    </w:p>
    <w:p w14:paraId="63BCD730" w14:textId="474BE574" w:rsidR="005E3088" w:rsidRPr="00E77854" w:rsidRDefault="00BC255B" w:rsidP="00607253">
      <w:pPr>
        <w:pStyle w:val="CBDH2"/>
        <w:jc w:val="left"/>
        <w:rPr>
          <w:rStyle w:val="None"/>
          <w:lang w:val="ru-RU"/>
        </w:rPr>
      </w:pPr>
      <w:r w:rsidRPr="006C66A5">
        <w:rPr>
          <w:rStyle w:val="None"/>
          <w:lang w:val="en-US"/>
        </w:rPr>
        <w:t>D</w:t>
      </w:r>
      <w:r w:rsidRPr="00E77854">
        <w:rPr>
          <w:rStyle w:val="None"/>
          <w:lang w:val="ru-RU"/>
        </w:rPr>
        <w:t>.</w:t>
      </w:r>
      <w:r w:rsidRPr="00E77854">
        <w:rPr>
          <w:rStyle w:val="None"/>
          <w:lang w:val="ru-RU"/>
        </w:rPr>
        <w:tab/>
      </w:r>
      <w:r w:rsidR="00E77854" w:rsidRPr="00E77854">
        <w:rPr>
          <w:bCs/>
          <w:lang w:val="ru-RU"/>
        </w:rPr>
        <w:t>Разработка метод</w:t>
      </w:r>
      <w:r w:rsidR="00FD65DE">
        <w:rPr>
          <w:bCs/>
          <w:lang w:val="ru-RU"/>
        </w:rPr>
        <w:t>ики</w:t>
      </w:r>
      <w:r w:rsidR="00E77854" w:rsidRPr="00E77854">
        <w:rPr>
          <w:bCs/>
          <w:lang w:val="ru-RU"/>
        </w:rPr>
        <w:t xml:space="preserve"> для рассмотрения Вспомогательным органом по осуществлению и принятия Конференцией Сторон на ее 17-м совещании в целях обзора эффективности Многостороннего механизма, включая </w:t>
      </w:r>
      <w:proofErr w:type="spellStart"/>
      <w:r w:rsidR="00E77854" w:rsidRPr="00E77854">
        <w:rPr>
          <w:bCs/>
          <w:lang w:val="ru-RU"/>
        </w:rPr>
        <w:t>Калийский</w:t>
      </w:r>
      <w:proofErr w:type="spellEnd"/>
      <w:r w:rsidR="00E77854" w:rsidRPr="00E77854">
        <w:rPr>
          <w:bCs/>
          <w:lang w:val="ru-RU"/>
        </w:rPr>
        <w:t xml:space="preserve"> фонд</w:t>
      </w:r>
    </w:p>
    <w:p w14:paraId="051116B1" w14:textId="016933B2" w:rsidR="00506677" w:rsidRPr="006C66A5" w:rsidRDefault="00BC255B" w:rsidP="00BD7760">
      <w:pPr>
        <w:pStyle w:val="CBDH3"/>
        <w:rPr>
          <w:lang w:val="en-US"/>
        </w:rPr>
      </w:pPr>
      <w:r w:rsidRPr="006C66A5">
        <w:rPr>
          <w:lang w:val="en-US"/>
        </w:rPr>
        <w:t>1.</w:t>
      </w:r>
      <w:r w:rsidRPr="006C66A5">
        <w:rPr>
          <w:lang w:val="en-US"/>
        </w:rPr>
        <w:tab/>
      </w:r>
      <w:r w:rsidR="00FD65DE" w:rsidRPr="00FD65DE">
        <w:rPr>
          <w:bCs/>
          <w:lang w:val="ru-RU"/>
        </w:rPr>
        <w:t>Метод</w:t>
      </w:r>
      <w:r w:rsidR="00FD65DE">
        <w:rPr>
          <w:bCs/>
          <w:lang w:val="ru-RU"/>
        </w:rPr>
        <w:t>ика</w:t>
      </w:r>
      <w:r w:rsidR="00FD65DE" w:rsidRPr="00FD65DE">
        <w:rPr>
          <w:bCs/>
          <w:lang w:val="en-US"/>
        </w:rPr>
        <w:t xml:space="preserve"> </w:t>
      </w:r>
      <w:r w:rsidR="00FD65DE" w:rsidRPr="00FD65DE">
        <w:rPr>
          <w:bCs/>
          <w:lang w:val="ru-RU"/>
        </w:rPr>
        <w:t>обзора</w:t>
      </w:r>
      <w:r w:rsidR="00FD65DE" w:rsidRPr="00FD65DE">
        <w:rPr>
          <w:bCs/>
          <w:lang w:val="en-US"/>
        </w:rPr>
        <w:t xml:space="preserve"> </w:t>
      </w:r>
      <w:r w:rsidR="00FD65DE" w:rsidRPr="00FD65DE">
        <w:rPr>
          <w:bCs/>
          <w:lang w:val="ru-RU"/>
        </w:rPr>
        <w:t>эффективности</w:t>
      </w:r>
      <w:r w:rsidR="00FD65DE" w:rsidRPr="00FD65DE">
        <w:rPr>
          <w:bCs/>
          <w:lang w:val="en-US"/>
        </w:rPr>
        <w:t xml:space="preserve"> </w:t>
      </w:r>
      <w:r w:rsidR="00FD65DE" w:rsidRPr="00FD65DE">
        <w:rPr>
          <w:bCs/>
          <w:lang w:val="ru-RU"/>
        </w:rPr>
        <w:t>Многостороннего</w:t>
      </w:r>
      <w:r w:rsidR="00FD65DE" w:rsidRPr="00FD65DE">
        <w:rPr>
          <w:bCs/>
          <w:lang w:val="en-US"/>
        </w:rPr>
        <w:t xml:space="preserve"> </w:t>
      </w:r>
      <w:r w:rsidR="00FD65DE" w:rsidRPr="00FD65DE">
        <w:rPr>
          <w:bCs/>
          <w:lang w:val="ru-RU"/>
        </w:rPr>
        <w:t>механизма</w:t>
      </w:r>
    </w:p>
    <w:p w14:paraId="4C2FB730" w14:textId="1AF51B1E" w:rsidR="005E3088" w:rsidRPr="00884F24" w:rsidRDefault="00884F24" w:rsidP="00461C79">
      <w:pPr>
        <w:pStyle w:val="CBDNormalNumber"/>
        <w:rPr>
          <w:rFonts w:asciiTheme="majorBidi" w:hAnsiTheme="majorBidi" w:cstheme="majorBidi"/>
          <w:lang w:val="ru-RU"/>
        </w:rPr>
      </w:pPr>
      <w:r w:rsidRPr="00884F24">
        <w:rPr>
          <w:rFonts w:asciiTheme="majorBidi" w:hAnsiTheme="majorBidi" w:cstheme="majorBidi"/>
          <w:lang w:val="ru-RU"/>
        </w:rPr>
        <w:t>В соответствии с подпунктом 1</w:t>
      </w:r>
      <w:r>
        <w:rPr>
          <w:rFonts w:asciiTheme="majorBidi" w:hAnsiTheme="majorBidi" w:cstheme="majorBidi"/>
          <w:lang w:val="ru-RU"/>
        </w:rPr>
        <w:t> </w:t>
      </w:r>
      <w:r w:rsidRPr="00884F24">
        <w:rPr>
          <w:rFonts w:asciiTheme="majorBidi" w:hAnsiTheme="majorBidi" w:cstheme="majorBidi"/>
          <w:lang w:val="ru-RU"/>
        </w:rPr>
        <w:t>(</w:t>
      </w:r>
      <w:r w:rsidRPr="00884F24">
        <w:rPr>
          <w:rFonts w:asciiTheme="majorBidi" w:hAnsiTheme="majorBidi" w:cstheme="majorBidi"/>
          <w:lang w:val="en-US"/>
        </w:rPr>
        <w:t>d</w:t>
      </w:r>
      <w:r w:rsidRPr="00884F24">
        <w:rPr>
          <w:rFonts w:asciiTheme="majorBidi" w:hAnsiTheme="majorBidi" w:cstheme="majorBidi"/>
          <w:lang w:val="ru-RU"/>
        </w:rPr>
        <w:t xml:space="preserve">) </w:t>
      </w:r>
      <w:r>
        <w:rPr>
          <w:rFonts w:asciiTheme="majorBidi" w:hAnsiTheme="majorBidi" w:cstheme="majorBidi"/>
          <w:lang w:val="ru-RU"/>
        </w:rPr>
        <w:t>добавления</w:t>
      </w:r>
      <w:r w:rsidRPr="00884F24">
        <w:rPr>
          <w:rFonts w:asciiTheme="majorBidi" w:hAnsiTheme="majorBidi" w:cstheme="majorBidi"/>
          <w:lang w:val="ru-RU"/>
        </w:rPr>
        <w:t xml:space="preserve"> </w:t>
      </w:r>
      <w:r w:rsidRPr="00884F24">
        <w:rPr>
          <w:rFonts w:asciiTheme="majorBidi" w:hAnsiTheme="majorBidi" w:cstheme="majorBidi"/>
          <w:lang w:val="en-US"/>
        </w:rPr>
        <w:t>IV</w:t>
      </w:r>
      <w:r w:rsidRPr="00884F24">
        <w:rPr>
          <w:rFonts w:asciiTheme="majorBidi" w:hAnsiTheme="majorBidi" w:cstheme="majorBidi"/>
          <w:lang w:val="ru-RU"/>
        </w:rPr>
        <w:t xml:space="preserve"> приложени</w:t>
      </w:r>
      <w:r>
        <w:rPr>
          <w:rFonts w:asciiTheme="majorBidi" w:hAnsiTheme="majorBidi" w:cstheme="majorBidi"/>
          <w:lang w:val="ru-RU"/>
        </w:rPr>
        <w:t>я</w:t>
      </w:r>
      <w:r w:rsidRPr="00884F24">
        <w:rPr>
          <w:rFonts w:asciiTheme="majorBidi" w:hAnsiTheme="majorBidi" w:cstheme="majorBidi"/>
          <w:lang w:val="ru-RU"/>
        </w:rPr>
        <w:t xml:space="preserve"> к решению </w:t>
      </w:r>
      <w:hyperlink r:id="rId62" w:history="1">
        <w:hyperlink r:id="rId63" w:history="1">
          <w:r w:rsidR="00B26DD1" w:rsidRPr="00884F24">
            <w:rPr>
              <w:rStyle w:val="Hyperlink0"/>
              <w:rFonts w:asciiTheme="majorBidi" w:eastAsia="Arial Unicode MS" w:hAnsiTheme="majorBidi" w:cstheme="majorBidi"/>
              <w:lang w:val="ru-RU"/>
            </w:rPr>
            <w:t>16/2</w:t>
          </w:r>
        </w:hyperlink>
      </w:hyperlink>
      <w:r w:rsidR="00B26DD1" w:rsidRPr="00884F24">
        <w:rPr>
          <w:rFonts w:asciiTheme="majorBidi" w:hAnsiTheme="majorBidi" w:cstheme="majorBidi"/>
          <w:lang w:val="ru-RU"/>
        </w:rPr>
        <w:t xml:space="preserve"> </w:t>
      </w:r>
      <w:r w:rsidRPr="00884F24">
        <w:rPr>
          <w:rFonts w:asciiTheme="majorBidi" w:hAnsiTheme="majorBidi" w:cstheme="majorBidi"/>
          <w:lang w:val="ru-RU"/>
        </w:rPr>
        <w:t>Руководящему комитету было поручено разработать метод</w:t>
      </w:r>
      <w:r>
        <w:rPr>
          <w:rFonts w:asciiTheme="majorBidi" w:hAnsiTheme="majorBidi" w:cstheme="majorBidi"/>
          <w:lang w:val="ru-RU"/>
        </w:rPr>
        <w:t>ику</w:t>
      </w:r>
      <w:r w:rsidRPr="00884F24">
        <w:rPr>
          <w:rFonts w:asciiTheme="majorBidi" w:hAnsiTheme="majorBidi" w:cstheme="majorBidi"/>
          <w:lang w:val="ru-RU"/>
        </w:rPr>
        <w:t xml:space="preserve"> для рассмотрения Вспомогательным органом по осуществлению и принятия Конференцией Сторон на ее </w:t>
      </w:r>
      <w:r>
        <w:rPr>
          <w:rFonts w:asciiTheme="majorBidi" w:hAnsiTheme="majorBidi" w:cstheme="majorBidi"/>
          <w:lang w:val="ru-RU"/>
        </w:rPr>
        <w:t>17-</w:t>
      </w:r>
      <w:r w:rsidRPr="00884F24">
        <w:rPr>
          <w:rFonts w:asciiTheme="majorBidi" w:hAnsiTheme="majorBidi" w:cstheme="majorBidi"/>
          <w:lang w:val="ru-RU"/>
        </w:rPr>
        <w:t xml:space="preserve">м совещании в целях обзора эффективности Многостороннего механизма, включая </w:t>
      </w:r>
      <w:proofErr w:type="spellStart"/>
      <w:r w:rsidRPr="00884F24">
        <w:rPr>
          <w:rFonts w:asciiTheme="majorBidi" w:hAnsiTheme="majorBidi" w:cstheme="majorBidi"/>
          <w:lang w:val="ru-RU"/>
        </w:rPr>
        <w:t>Калийский</w:t>
      </w:r>
      <w:proofErr w:type="spellEnd"/>
      <w:r w:rsidRPr="00884F24">
        <w:rPr>
          <w:rFonts w:asciiTheme="majorBidi" w:hAnsiTheme="majorBidi" w:cstheme="majorBidi"/>
          <w:lang w:val="ru-RU"/>
        </w:rPr>
        <w:t xml:space="preserve"> </w:t>
      </w:r>
      <w:r w:rsidRPr="00884F24">
        <w:rPr>
          <w:rFonts w:asciiTheme="majorBidi" w:hAnsiTheme="majorBidi" w:cstheme="majorBidi"/>
          <w:lang w:val="ru-RU"/>
        </w:rPr>
        <w:lastRenderedPageBreak/>
        <w:t xml:space="preserve">фонд, с индикаторами, где это уместно, для факторов, подлежащих рассмотрению в ходе обзора, как это описано в </w:t>
      </w:r>
      <w:r>
        <w:rPr>
          <w:rFonts w:asciiTheme="majorBidi" w:hAnsiTheme="majorBidi" w:cstheme="majorBidi"/>
          <w:lang w:val="ru-RU"/>
        </w:rPr>
        <w:t>добавлении</w:t>
      </w:r>
      <w:r w:rsidRPr="00884F24">
        <w:rPr>
          <w:rFonts w:asciiTheme="majorBidi" w:hAnsiTheme="majorBidi" w:cstheme="majorBidi"/>
          <w:lang w:val="ru-RU"/>
        </w:rPr>
        <w:t xml:space="preserve"> VI приложени</w:t>
      </w:r>
      <w:r>
        <w:rPr>
          <w:rFonts w:asciiTheme="majorBidi" w:hAnsiTheme="majorBidi" w:cstheme="majorBidi"/>
          <w:lang w:val="ru-RU"/>
        </w:rPr>
        <w:t>я</w:t>
      </w:r>
      <w:r w:rsidRPr="00884F24">
        <w:rPr>
          <w:rFonts w:asciiTheme="majorBidi" w:hAnsiTheme="majorBidi" w:cstheme="majorBidi"/>
          <w:lang w:val="ru-RU"/>
        </w:rPr>
        <w:t xml:space="preserve"> к решению </w:t>
      </w:r>
      <w:hyperlink r:id="rId64" w:history="1">
        <w:hyperlink r:id="rId65" w:history="1">
          <w:r w:rsidRPr="00884F24">
            <w:rPr>
              <w:rStyle w:val="Hyperlink0"/>
              <w:rFonts w:asciiTheme="majorBidi" w:eastAsia="Arial Unicode MS" w:hAnsiTheme="majorBidi" w:cstheme="majorBidi"/>
              <w:lang w:val="ru-RU"/>
            </w:rPr>
            <w:t>16/2</w:t>
          </w:r>
        </w:hyperlink>
      </w:hyperlink>
      <w:r w:rsidRPr="00884F24">
        <w:rPr>
          <w:rFonts w:asciiTheme="majorBidi" w:hAnsiTheme="majorBidi" w:cstheme="majorBidi"/>
          <w:lang w:val="ru-RU"/>
        </w:rPr>
        <w:t xml:space="preserve">, с учетом соответствующих индикаторов механизма мониторинга для </w:t>
      </w:r>
      <w:proofErr w:type="spellStart"/>
      <w:r w:rsidRPr="00884F24">
        <w:rPr>
          <w:rFonts w:asciiTheme="majorBidi" w:hAnsiTheme="majorBidi" w:cstheme="majorBidi"/>
          <w:lang w:val="ru-RU"/>
        </w:rPr>
        <w:t>Куньминско</w:t>
      </w:r>
      <w:proofErr w:type="spellEnd"/>
      <w:r w:rsidRPr="00884F24">
        <w:rPr>
          <w:rFonts w:asciiTheme="majorBidi" w:hAnsiTheme="majorBidi" w:cstheme="majorBidi"/>
          <w:lang w:val="ru-RU"/>
        </w:rPr>
        <w:t>-Монреальской глобальной рамочной программы в области биоразнообразия. Метод</w:t>
      </w:r>
      <w:r>
        <w:rPr>
          <w:rFonts w:asciiTheme="majorBidi" w:hAnsiTheme="majorBidi" w:cstheme="majorBidi"/>
          <w:lang w:val="ru-RU"/>
        </w:rPr>
        <w:t>ика</w:t>
      </w:r>
      <w:r w:rsidRPr="00884F24">
        <w:rPr>
          <w:rFonts w:asciiTheme="majorBidi" w:hAnsiTheme="majorBidi" w:cstheme="majorBidi"/>
          <w:lang w:val="ru-RU"/>
        </w:rPr>
        <w:t xml:space="preserve"> обзора была разработана Руководящим комитетом и рассмотрена Вспомогательным органом по осуществлению на его седьмом совещании, состоявшемся в августе 2026 года</w:t>
      </w:r>
      <w:r w:rsidR="007A73FD" w:rsidRPr="00CD7742">
        <w:rPr>
          <w:rStyle w:val="afa"/>
          <w:rFonts w:asciiTheme="majorBidi" w:hAnsiTheme="majorBidi" w:cstheme="majorBidi"/>
          <w:lang w:val="ru-RU"/>
        </w:rPr>
        <w:footnoteReference w:id="18"/>
      </w:r>
      <w:r w:rsidRPr="00884F24">
        <w:rPr>
          <w:rFonts w:asciiTheme="majorBidi" w:hAnsiTheme="majorBidi" w:cstheme="majorBidi"/>
          <w:lang w:val="ru-RU"/>
        </w:rPr>
        <w:t>. Рассмотрение этого пункта в настоящее время находится в рамках процесса Конвенции о биологическом разнообразии, как указано в рекомендации 7/4 Вспомогательного органа по осуществлению</w:t>
      </w:r>
      <w:r w:rsidR="005E3088" w:rsidRPr="00884F24">
        <w:rPr>
          <w:rFonts w:asciiTheme="majorBidi" w:hAnsiTheme="majorBidi" w:cstheme="majorBidi"/>
          <w:lang w:val="ru-RU"/>
        </w:rPr>
        <w:t xml:space="preserve">. </w:t>
      </w:r>
    </w:p>
    <w:p w14:paraId="5DD21282" w14:textId="121BEA80" w:rsidR="005E3088" w:rsidRPr="00884F24" w:rsidRDefault="00884F24" w:rsidP="00BD7760">
      <w:pPr>
        <w:pStyle w:val="CBDNormalNumber"/>
        <w:rPr>
          <w:rStyle w:val="None"/>
          <w:rFonts w:asciiTheme="majorBidi" w:eastAsia="Calibri" w:hAnsiTheme="majorBidi" w:cstheme="majorBidi"/>
          <w:i/>
          <w:iCs/>
          <w:lang w:val="ru-RU"/>
        </w:rPr>
      </w:pPr>
      <w:r w:rsidRPr="00884F24">
        <w:rPr>
          <w:rFonts w:asciiTheme="majorBidi" w:hAnsiTheme="majorBidi" w:cstheme="majorBidi"/>
          <w:b/>
          <w:bCs/>
          <w:lang w:val="ru-RU"/>
        </w:rPr>
        <w:t>Руководящий комитет настоятельно просит Конференцию Сторон принять метод</w:t>
      </w:r>
      <w:r w:rsidR="00A1076A">
        <w:rPr>
          <w:rFonts w:asciiTheme="majorBidi" w:hAnsiTheme="majorBidi" w:cstheme="majorBidi"/>
          <w:b/>
          <w:bCs/>
          <w:lang w:val="ru-RU"/>
        </w:rPr>
        <w:t>ику</w:t>
      </w:r>
      <w:r w:rsidRPr="00884F24">
        <w:rPr>
          <w:rFonts w:asciiTheme="majorBidi" w:hAnsiTheme="majorBidi" w:cstheme="majorBidi"/>
          <w:b/>
          <w:bCs/>
          <w:lang w:val="ru-RU"/>
        </w:rPr>
        <w:t xml:space="preserve"> обзора и запустить соответствующий процесс для проведения обзора эффективности Многостороннего механизма на ее </w:t>
      </w:r>
      <w:r w:rsidR="00A1076A">
        <w:rPr>
          <w:rFonts w:asciiTheme="majorBidi" w:hAnsiTheme="majorBidi" w:cstheme="majorBidi"/>
          <w:b/>
          <w:bCs/>
          <w:lang w:val="ru-RU"/>
        </w:rPr>
        <w:t>18-</w:t>
      </w:r>
      <w:r w:rsidRPr="00884F24">
        <w:rPr>
          <w:rFonts w:asciiTheme="majorBidi" w:hAnsiTheme="majorBidi" w:cstheme="majorBidi"/>
          <w:b/>
          <w:bCs/>
          <w:lang w:val="ru-RU"/>
        </w:rPr>
        <w:t>м совещании</w:t>
      </w:r>
      <w:r w:rsidR="001F419B" w:rsidRPr="00884F24">
        <w:rPr>
          <w:rStyle w:val="None"/>
          <w:rFonts w:asciiTheme="majorBidi" w:hAnsiTheme="majorBidi" w:cstheme="majorBidi"/>
          <w:b/>
          <w:bCs/>
          <w:lang w:val="ru-RU"/>
        </w:rPr>
        <w:t>.</w:t>
      </w:r>
    </w:p>
    <w:p w14:paraId="17ADA416" w14:textId="2D0F2A7B" w:rsidR="005E3088" w:rsidRPr="00A1076A" w:rsidRDefault="00BC255B" w:rsidP="00BD7760">
      <w:pPr>
        <w:pStyle w:val="CBDH3"/>
        <w:rPr>
          <w:lang w:val="ru-RU"/>
        </w:rPr>
      </w:pPr>
      <w:r w:rsidRPr="00884F24">
        <w:rPr>
          <w:rStyle w:val="Hyperlink1"/>
          <w:rFonts w:asciiTheme="majorBidi" w:hAnsiTheme="majorBidi" w:cstheme="majorBidi"/>
          <w:lang w:val="ru-RU"/>
        </w:rPr>
        <w:t>2.</w:t>
      </w:r>
      <w:r w:rsidRPr="00884F24">
        <w:rPr>
          <w:rStyle w:val="Hyperlink1"/>
          <w:rFonts w:asciiTheme="majorBidi" w:hAnsiTheme="majorBidi" w:cstheme="majorBidi"/>
          <w:lang w:val="ru-RU"/>
        </w:rPr>
        <w:tab/>
      </w:r>
      <w:bookmarkStart w:id="3" w:name="_Hlk240881867"/>
      <w:bookmarkStart w:id="4" w:name="_Hlk240901527"/>
      <w:r w:rsidR="00884F24" w:rsidRPr="00884F24">
        <w:rPr>
          <w:rFonts w:asciiTheme="majorBidi" w:hAnsiTheme="majorBidi" w:cstheme="majorBidi"/>
          <w:bCs/>
          <w:lang w:val="ru-RU"/>
        </w:rPr>
        <w:t xml:space="preserve">Структурированный подход к </w:t>
      </w:r>
      <w:r w:rsidR="00A1076A">
        <w:rPr>
          <w:rFonts w:asciiTheme="majorBidi" w:hAnsiTheme="majorBidi" w:cstheme="majorBidi"/>
          <w:bCs/>
          <w:lang w:val="ru-RU"/>
        </w:rPr>
        <w:t>реализации</w:t>
      </w:r>
      <w:r w:rsidR="00884F24" w:rsidRPr="00884F24">
        <w:rPr>
          <w:rFonts w:asciiTheme="majorBidi" w:hAnsiTheme="majorBidi" w:cstheme="majorBidi"/>
          <w:bCs/>
          <w:lang w:val="ru-RU"/>
        </w:rPr>
        <w:t xml:space="preserve">, изучению и обзору эффективности Многостороннего механизма, включая </w:t>
      </w:r>
      <w:proofErr w:type="spellStart"/>
      <w:r w:rsidR="00884F24" w:rsidRPr="00884F24">
        <w:rPr>
          <w:rFonts w:asciiTheme="majorBidi" w:hAnsiTheme="majorBidi" w:cstheme="majorBidi"/>
          <w:bCs/>
          <w:lang w:val="ru-RU"/>
        </w:rPr>
        <w:t>Калийский</w:t>
      </w:r>
      <w:proofErr w:type="spellEnd"/>
      <w:r w:rsidR="00884F24" w:rsidRPr="00884F24">
        <w:rPr>
          <w:rFonts w:asciiTheme="majorBidi" w:hAnsiTheme="majorBidi" w:cstheme="majorBidi"/>
          <w:bCs/>
          <w:lang w:val="ru-RU"/>
        </w:rPr>
        <w:t xml:space="preserve"> фонд</w:t>
      </w:r>
      <w:bookmarkEnd w:id="3"/>
      <w:bookmarkEnd w:id="4"/>
    </w:p>
    <w:p w14:paraId="1DAAC9DD" w14:textId="5A9DD69B" w:rsidR="005E3088" w:rsidRPr="00944953" w:rsidRDefault="008548BF" w:rsidP="005E3088">
      <w:pPr>
        <w:pStyle w:val="CBDNormalNumber"/>
        <w:rPr>
          <w:rFonts w:asciiTheme="majorBidi" w:hAnsiTheme="majorBidi" w:cstheme="majorBidi"/>
          <w:lang w:val="ru-RU"/>
        </w:rPr>
      </w:pPr>
      <w:r>
        <w:rPr>
          <w:rFonts w:asciiTheme="majorBidi" w:hAnsiTheme="majorBidi" w:cstheme="majorBidi"/>
          <w:lang w:val="ru-RU"/>
        </w:rPr>
        <w:t>На основе</w:t>
      </w:r>
      <w:r w:rsidR="007F23F5" w:rsidRPr="007F23F5">
        <w:rPr>
          <w:rFonts w:asciiTheme="majorBidi" w:hAnsiTheme="majorBidi" w:cstheme="majorBidi"/>
          <w:lang w:val="ru-RU"/>
        </w:rPr>
        <w:t xml:space="preserve"> информации, полученной на его третьем совещании о внешн</w:t>
      </w:r>
      <w:r>
        <w:rPr>
          <w:rFonts w:asciiTheme="majorBidi" w:hAnsiTheme="majorBidi" w:cstheme="majorBidi"/>
          <w:lang w:val="ru-RU"/>
        </w:rPr>
        <w:t>ем</w:t>
      </w:r>
      <w:r w:rsidR="007F23F5" w:rsidRPr="007F23F5">
        <w:rPr>
          <w:rFonts w:asciiTheme="majorBidi" w:hAnsiTheme="majorBidi" w:cstheme="majorBidi"/>
          <w:lang w:val="ru-RU"/>
        </w:rPr>
        <w:t xml:space="preserve"> текущ</w:t>
      </w:r>
      <w:r>
        <w:rPr>
          <w:rFonts w:asciiTheme="majorBidi" w:hAnsiTheme="majorBidi" w:cstheme="majorBidi"/>
          <w:lang w:val="ru-RU"/>
        </w:rPr>
        <w:t>ем</w:t>
      </w:r>
      <w:r w:rsidR="007F23F5" w:rsidRPr="007F23F5">
        <w:rPr>
          <w:rFonts w:asciiTheme="majorBidi" w:hAnsiTheme="majorBidi" w:cstheme="majorBidi"/>
          <w:lang w:val="ru-RU"/>
        </w:rPr>
        <w:t xml:space="preserve"> обсуждени</w:t>
      </w:r>
      <w:r>
        <w:rPr>
          <w:rFonts w:asciiTheme="majorBidi" w:hAnsiTheme="majorBidi" w:cstheme="majorBidi"/>
          <w:lang w:val="ru-RU"/>
        </w:rPr>
        <w:t>и</w:t>
      </w:r>
      <w:r w:rsidR="007F23F5" w:rsidRPr="007F23F5">
        <w:rPr>
          <w:rFonts w:asciiTheme="majorBidi" w:hAnsiTheme="majorBidi" w:cstheme="majorBidi"/>
          <w:lang w:val="ru-RU"/>
        </w:rPr>
        <w:t xml:space="preserve"> потенциального интереса к </w:t>
      </w:r>
      <w:r>
        <w:rPr>
          <w:rFonts w:asciiTheme="majorBidi" w:hAnsiTheme="majorBidi" w:cstheme="majorBidi"/>
          <w:lang w:val="ru-RU"/>
        </w:rPr>
        <w:t>экспериментальному</w:t>
      </w:r>
      <w:r w:rsidR="007F23F5" w:rsidRPr="007F23F5">
        <w:rPr>
          <w:rFonts w:asciiTheme="majorBidi" w:hAnsiTheme="majorBidi" w:cstheme="majorBidi"/>
          <w:lang w:val="ru-RU"/>
        </w:rPr>
        <w:t xml:space="preserve"> этапу или этапу тестирования Многостороннего механизма и его </w:t>
      </w:r>
      <w:proofErr w:type="spellStart"/>
      <w:r w:rsidR="007F23F5" w:rsidRPr="007F23F5">
        <w:rPr>
          <w:rFonts w:asciiTheme="majorBidi" w:hAnsiTheme="majorBidi" w:cstheme="majorBidi"/>
          <w:lang w:val="ru-RU"/>
        </w:rPr>
        <w:t>Калийского</w:t>
      </w:r>
      <w:proofErr w:type="spellEnd"/>
      <w:r w:rsidR="007F23F5" w:rsidRPr="007F23F5">
        <w:rPr>
          <w:rFonts w:asciiTheme="majorBidi" w:hAnsiTheme="majorBidi" w:cstheme="majorBidi"/>
          <w:lang w:val="ru-RU"/>
        </w:rPr>
        <w:t xml:space="preserve"> фонда, Руководящий комитет решил создать подгруппу для дальнейшего обсуждения этой идеи. Было сочтено полезным участие Комитета в этом текущем обсуждении. Хотя никакого вывода о содержании, форме или сроках достигнуто не было, было оценено, что такой этап (также именуемый пилотным этапом или «песочницей») мог бы при наличии надлежащих гарантий помочь улучшить понимание и получить фактические данные в реальных условиях, оставаясь при этом в соответствии с руководящими указаниями Комитета и соответствующими решениями Конференции Сторон. Неофициальная подгруппа подготовила рабочий документ (в июле 2026 года) под названием «Структурированный подход к </w:t>
      </w:r>
      <w:r>
        <w:rPr>
          <w:rFonts w:asciiTheme="majorBidi" w:hAnsiTheme="majorBidi" w:cstheme="majorBidi"/>
          <w:lang w:val="ru-RU"/>
        </w:rPr>
        <w:t>реализации</w:t>
      </w:r>
      <w:r w:rsidR="007F23F5" w:rsidRPr="007F23F5">
        <w:rPr>
          <w:rFonts w:asciiTheme="majorBidi" w:hAnsiTheme="majorBidi" w:cstheme="majorBidi"/>
          <w:lang w:val="ru-RU"/>
        </w:rPr>
        <w:t xml:space="preserve"> и обзору Многостороннего механизма» и ввела понятие скоординированных и документированных «мероприятий по </w:t>
      </w:r>
      <w:r>
        <w:rPr>
          <w:rFonts w:asciiTheme="majorBidi" w:hAnsiTheme="majorBidi" w:cstheme="majorBidi"/>
          <w:lang w:val="ru-RU"/>
        </w:rPr>
        <w:t>реализации</w:t>
      </w:r>
      <w:r w:rsidR="007F23F5" w:rsidRPr="007F23F5">
        <w:rPr>
          <w:rFonts w:asciiTheme="majorBidi" w:hAnsiTheme="majorBidi" w:cstheme="majorBidi"/>
          <w:lang w:val="ru-RU"/>
        </w:rPr>
        <w:t xml:space="preserve">», связанных с получением фактических данных, которые будут использоваться для информационного обеспечения обзора эффективности, подлежащего проведению на </w:t>
      </w:r>
      <w:r>
        <w:rPr>
          <w:rFonts w:asciiTheme="majorBidi" w:hAnsiTheme="majorBidi" w:cstheme="majorBidi"/>
          <w:lang w:val="ru-RU"/>
        </w:rPr>
        <w:t>18-</w:t>
      </w:r>
      <w:r w:rsidR="007F23F5" w:rsidRPr="007F23F5">
        <w:rPr>
          <w:rFonts w:asciiTheme="majorBidi" w:hAnsiTheme="majorBidi" w:cstheme="majorBidi"/>
          <w:lang w:val="ru-RU"/>
        </w:rPr>
        <w:t>м совещании Конференции Сторон. Рабочий документ был распространен среди более широкого состава Комитета для дальнейшего обсуждения на его четвертом совещании. Однако</w:t>
      </w:r>
      <w:r w:rsidR="007F23F5" w:rsidRPr="00944953">
        <w:rPr>
          <w:rFonts w:asciiTheme="majorBidi" w:hAnsiTheme="majorBidi" w:cstheme="majorBidi"/>
          <w:lang w:val="ru-RU"/>
        </w:rPr>
        <w:t xml:space="preserve"> </w:t>
      </w:r>
      <w:r w:rsidR="007F23F5" w:rsidRPr="007F23F5">
        <w:rPr>
          <w:rFonts w:asciiTheme="majorBidi" w:hAnsiTheme="majorBidi" w:cstheme="majorBidi"/>
          <w:lang w:val="ru-RU"/>
        </w:rPr>
        <w:t>из</w:t>
      </w:r>
      <w:r w:rsidR="007F23F5" w:rsidRPr="00944953">
        <w:rPr>
          <w:rFonts w:asciiTheme="majorBidi" w:hAnsiTheme="majorBidi" w:cstheme="majorBidi"/>
          <w:lang w:val="ru-RU"/>
        </w:rPr>
        <w:t>-</w:t>
      </w:r>
      <w:r w:rsidR="007F23F5" w:rsidRPr="007F23F5">
        <w:rPr>
          <w:rFonts w:asciiTheme="majorBidi" w:hAnsiTheme="majorBidi" w:cstheme="majorBidi"/>
          <w:lang w:val="ru-RU"/>
        </w:rPr>
        <w:t>за</w:t>
      </w:r>
      <w:r w:rsidR="007F23F5" w:rsidRPr="00944953">
        <w:rPr>
          <w:rFonts w:asciiTheme="majorBidi" w:hAnsiTheme="majorBidi" w:cstheme="majorBidi"/>
          <w:lang w:val="ru-RU"/>
        </w:rPr>
        <w:t xml:space="preserve"> </w:t>
      </w:r>
      <w:r w:rsidR="007F23F5" w:rsidRPr="007F23F5">
        <w:rPr>
          <w:rFonts w:asciiTheme="majorBidi" w:hAnsiTheme="majorBidi" w:cstheme="majorBidi"/>
          <w:lang w:val="ru-RU"/>
        </w:rPr>
        <w:t>нехватки</w:t>
      </w:r>
      <w:r w:rsidR="007F23F5" w:rsidRPr="00944953">
        <w:rPr>
          <w:rFonts w:asciiTheme="majorBidi" w:hAnsiTheme="majorBidi" w:cstheme="majorBidi"/>
          <w:lang w:val="ru-RU"/>
        </w:rPr>
        <w:t xml:space="preserve"> </w:t>
      </w:r>
      <w:r w:rsidR="007F23F5" w:rsidRPr="007F23F5">
        <w:rPr>
          <w:rFonts w:asciiTheme="majorBidi" w:hAnsiTheme="majorBidi" w:cstheme="majorBidi"/>
          <w:lang w:val="ru-RU"/>
        </w:rPr>
        <w:t>времени</w:t>
      </w:r>
      <w:r w:rsidR="007F23F5" w:rsidRPr="00944953">
        <w:rPr>
          <w:rFonts w:asciiTheme="majorBidi" w:hAnsiTheme="majorBidi" w:cstheme="majorBidi"/>
          <w:lang w:val="ru-RU"/>
        </w:rPr>
        <w:t xml:space="preserve"> </w:t>
      </w:r>
      <w:r w:rsidR="007F23F5" w:rsidRPr="007F23F5">
        <w:rPr>
          <w:rFonts w:asciiTheme="majorBidi" w:hAnsiTheme="majorBidi" w:cstheme="majorBidi"/>
          <w:lang w:val="ru-RU"/>
        </w:rPr>
        <w:t>работа</w:t>
      </w:r>
      <w:r w:rsidR="007F23F5" w:rsidRPr="00944953">
        <w:rPr>
          <w:rFonts w:asciiTheme="majorBidi" w:hAnsiTheme="majorBidi" w:cstheme="majorBidi"/>
          <w:lang w:val="ru-RU"/>
        </w:rPr>
        <w:t xml:space="preserve"> </w:t>
      </w:r>
      <w:r w:rsidR="007F23F5" w:rsidRPr="007F23F5">
        <w:rPr>
          <w:rFonts w:asciiTheme="majorBidi" w:hAnsiTheme="majorBidi" w:cstheme="majorBidi"/>
          <w:lang w:val="ru-RU"/>
        </w:rPr>
        <w:t>подгруппы</w:t>
      </w:r>
      <w:r w:rsidR="007F23F5" w:rsidRPr="00944953">
        <w:rPr>
          <w:rFonts w:asciiTheme="majorBidi" w:hAnsiTheme="majorBidi" w:cstheme="majorBidi"/>
          <w:lang w:val="ru-RU"/>
        </w:rPr>
        <w:t xml:space="preserve"> </w:t>
      </w:r>
      <w:r w:rsidR="007F23F5" w:rsidRPr="007F23F5">
        <w:rPr>
          <w:rFonts w:asciiTheme="majorBidi" w:hAnsiTheme="majorBidi" w:cstheme="majorBidi"/>
          <w:lang w:val="ru-RU"/>
        </w:rPr>
        <w:t>не</w:t>
      </w:r>
      <w:r w:rsidR="007F23F5" w:rsidRPr="00944953">
        <w:rPr>
          <w:rFonts w:asciiTheme="majorBidi" w:hAnsiTheme="majorBidi" w:cstheme="majorBidi"/>
          <w:lang w:val="ru-RU"/>
        </w:rPr>
        <w:t xml:space="preserve"> </w:t>
      </w:r>
      <w:r w:rsidR="007F23F5" w:rsidRPr="007F23F5">
        <w:rPr>
          <w:rFonts w:asciiTheme="majorBidi" w:hAnsiTheme="majorBidi" w:cstheme="majorBidi"/>
          <w:lang w:val="ru-RU"/>
        </w:rPr>
        <w:t>обсуждалась</w:t>
      </w:r>
      <w:r w:rsidR="007F23F5" w:rsidRPr="00944953">
        <w:rPr>
          <w:rFonts w:asciiTheme="majorBidi" w:hAnsiTheme="majorBidi" w:cstheme="majorBidi"/>
          <w:lang w:val="ru-RU"/>
        </w:rPr>
        <w:t xml:space="preserve"> </w:t>
      </w:r>
      <w:r w:rsidR="007F23F5" w:rsidRPr="007F23F5">
        <w:rPr>
          <w:rFonts w:asciiTheme="majorBidi" w:hAnsiTheme="majorBidi" w:cstheme="majorBidi"/>
          <w:lang w:val="ru-RU"/>
        </w:rPr>
        <w:t>на</w:t>
      </w:r>
      <w:r w:rsidR="007F23F5" w:rsidRPr="00944953">
        <w:rPr>
          <w:rFonts w:asciiTheme="majorBidi" w:hAnsiTheme="majorBidi" w:cstheme="majorBidi"/>
          <w:lang w:val="ru-RU"/>
        </w:rPr>
        <w:t xml:space="preserve"> </w:t>
      </w:r>
      <w:r w:rsidR="007F23F5" w:rsidRPr="007F23F5">
        <w:rPr>
          <w:rFonts w:asciiTheme="majorBidi" w:hAnsiTheme="majorBidi" w:cstheme="majorBidi"/>
          <w:lang w:val="ru-RU"/>
        </w:rPr>
        <w:t>этом</w:t>
      </w:r>
      <w:r w:rsidR="007F23F5" w:rsidRPr="00944953">
        <w:rPr>
          <w:rFonts w:asciiTheme="majorBidi" w:hAnsiTheme="majorBidi" w:cstheme="majorBidi"/>
          <w:lang w:val="ru-RU"/>
        </w:rPr>
        <w:t xml:space="preserve"> </w:t>
      </w:r>
      <w:r w:rsidR="007F23F5" w:rsidRPr="007F23F5">
        <w:rPr>
          <w:rFonts w:asciiTheme="majorBidi" w:hAnsiTheme="majorBidi" w:cstheme="majorBidi"/>
          <w:lang w:val="ru-RU"/>
        </w:rPr>
        <w:t>совещании</w:t>
      </w:r>
      <w:r w:rsidR="007A73FD" w:rsidRPr="00CD7742">
        <w:rPr>
          <w:rStyle w:val="afa"/>
          <w:rFonts w:asciiTheme="majorBidi" w:hAnsiTheme="majorBidi" w:cstheme="majorBidi"/>
          <w:lang w:val="ru-RU"/>
        </w:rPr>
        <w:footnoteReference w:id="19"/>
      </w:r>
      <w:r>
        <w:rPr>
          <w:rFonts w:asciiTheme="majorBidi" w:hAnsiTheme="majorBidi" w:cstheme="majorBidi"/>
          <w:lang w:val="ru-RU"/>
        </w:rPr>
        <w:t>.</w:t>
      </w:r>
    </w:p>
    <w:p w14:paraId="3C0EDB08" w14:textId="5E5AA95B" w:rsidR="005E3088" w:rsidRPr="006559F5" w:rsidRDefault="00984025" w:rsidP="005E3088">
      <w:pPr>
        <w:pStyle w:val="CBDNormalNumber"/>
        <w:rPr>
          <w:rFonts w:asciiTheme="majorBidi" w:hAnsiTheme="majorBidi" w:cstheme="majorBidi"/>
          <w:lang w:val="ru-RU"/>
        </w:rPr>
      </w:pPr>
      <w:r w:rsidRPr="00984025">
        <w:rPr>
          <w:rFonts w:asciiTheme="majorBidi" w:hAnsiTheme="majorBidi" w:cstheme="majorBidi"/>
          <w:lang w:val="ru-RU"/>
        </w:rPr>
        <w:t>В метод</w:t>
      </w:r>
      <w:r w:rsidR="00944953">
        <w:rPr>
          <w:rFonts w:asciiTheme="majorBidi" w:hAnsiTheme="majorBidi" w:cstheme="majorBidi"/>
          <w:lang w:val="ru-RU"/>
        </w:rPr>
        <w:t>ике</w:t>
      </w:r>
      <w:r w:rsidRPr="00984025">
        <w:rPr>
          <w:rFonts w:asciiTheme="majorBidi" w:hAnsiTheme="majorBidi" w:cstheme="majorBidi"/>
          <w:lang w:val="ru-RU"/>
        </w:rPr>
        <w:t xml:space="preserve"> обзора, подлежащей рассмотрению на </w:t>
      </w:r>
      <w:r w:rsidR="00834D95">
        <w:rPr>
          <w:rFonts w:asciiTheme="majorBidi" w:hAnsiTheme="majorBidi" w:cstheme="majorBidi"/>
          <w:lang w:val="ru-RU"/>
        </w:rPr>
        <w:t>17-</w:t>
      </w:r>
      <w:r w:rsidRPr="00984025">
        <w:rPr>
          <w:rFonts w:asciiTheme="majorBidi" w:hAnsiTheme="majorBidi" w:cstheme="majorBidi"/>
          <w:lang w:val="ru-RU"/>
        </w:rPr>
        <w:t>м совещании Конференции Сторон</w:t>
      </w:r>
      <w:r w:rsidR="00FD4BC5" w:rsidRPr="00CD7742">
        <w:rPr>
          <w:rStyle w:val="afa"/>
          <w:rFonts w:asciiTheme="majorBidi" w:hAnsiTheme="majorBidi" w:cstheme="majorBidi"/>
          <w:lang w:val="ru-RU"/>
        </w:rPr>
        <w:footnoteReference w:id="20"/>
      </w:r>
      <w:r w:rsidR="006559F5" w:rsidRPr="00984025">
        <w:rPr>
          <w:rFonts w:asciiTheme="majorBidi" w:hAnsiTheme="majorBidi" w:cstheme="majorBidi"/>
          <w:lang w:val="ru-RU"/>
        </w:rPr>
        <w:t>, признается, что Многосторонний механизм подлежит обзору, в то время как некоторые операционные характеристики могут еще находиться в стадии разработки. Метод</w:t>
      </w:r>
      <w:r w:rsidR="006559F5">
        <w:rPr>
          <w:rFonts w:asciiTheme="majorBidi" w:hAnsiTheme="majorBidi" w:cstheme="majorBidi"/>
          <w:lang w:val="ru-RU"/>
        </w:rPr>
        <w:t>ика</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обзора</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далее</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содержит</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сводную</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рамочную</w:t>
      </w:r>
      <w:r w:rsidR="006559F5" w:rsidRPr="006559F5">
        <w:rPr>
          <w:rFonts w:asciiTheme="majorBidi" w:hAnsiTheme="majorBidi" w:cstheme="majorBidi"/>
          <w:lang w:val="ru-RU"/>
        </w:rPr>
        <w:t xml:space="preserve"> </w:t>
      </w:r>
      <w:r w:rsidR="00494622">
        <w:rPr>
          <w:rFonts w:asciiTheme="majorBidi" w:hAnsiTheme="majorBidi" w:cstheme="majorBidi"/>
          <w:lang w:val="ru-RU"/>
        </w:rPr>
        <w:t>структуру</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обзора</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состоящую</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из</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шести</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оценочных</w:t>
      </w:r>
      <w:r w:rsidR="006559F5" w:rsidRPr="006559F5">
        <w:rPr>
          <w:rFonts w:asciiTheme="majorBidi" w:hAnsiTheme="majorBidi" w:cstheme="majorBidi"/>
          <w:lang w:val="ru-RU"/>
        </w:rPr>
        <w:t xml:space="preserve"> </w:t>
      </w:r>
      <w:r w:rsidR="00494622">
        <w:rPr>
          <w:rFonts w:asciiTheme="majorBidi" w:hAnsiTheme="majorBidi" w:cstheme="majorBidi"/>
          <w:lang w:val="ru-RU"/>
        </w:rPr>
        <w:t>направлений</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и</w:t>
      </w:r>
      <w:r w:rsidR="006559F5" w:rsidRPr="006559F5">
        <w:rPr>
          <w:rFonts w:asciiTheme="majorBidi" w:hAnsiTheme="majorBidi" w:cstheme="majorBidi"/>
          <w:lang w:val="ru-RU"/>
        </w:rPr>
        <w:t xml:space="preserve"> </w:t>
      </w:r>
      <w:r w:rsidR="006559F5" w:rsidRPr="00984025">
        <w:rPr>
          <w:rFonts w:asciiTheme="majorBidi" w:hAnsiTheme="majorBidi" w:cstheme="majorBidi"/>
          <w:lang w:val="ru-RU"/>
        </w:rPr>
        <w:t>оценку</w:t>
      </w:r>
      <w:r w:rsidR="006559F5" w:rsidRPr="006559F5">
        <w:rPr>
          <w:rFonts w:asciiTheme="majorBidi" w:hAnsiTheme="majorBidi" w:cstheme="majorBidi"/>
          <w:lang w:val="ru-RU"/>
        </w:rPr>
        <w:t xml:space="preserve"> </w:t>
      </w:r>
      <w:r w:rsidR="00494622">
        <w:rPr>
          <w:rFonts w:asciiTheme="majorBidi" w:hAnsiTheme="majorBidi" w:cstheme="majorBidi"/>
          <w:lang w:val="ru-RU"/>
        </w:rPr>
        <w:t>руководства</w:t>
      </w:r>
      <w:r w:rsidR="005E3088" w:rsidRPr="006559F5">
        <w:rPr>
          <w:rStyle w:val="None"/>
          <w:rFonts w:asciiTheme="majorBidi" w:hAnsiTheme="majorBidi" w:cstheme="majorBidi"/>
          <w:lang w:val="ru-RU"/>
        </w:rPr>
        <w:t xml:space="preserve">. </w:t>
      </w:r>
    </w:p>
    <w:p w14:paraId="20F5A124" w14:textId="56C15BE1" w:rsidR="005E3088" w:rsidRPr="00C16D3B" w:rsidRDefault="00984025" w:rsidP="005E3088">
      <w:pPr>
        <w:pStyle w:val="CBDNormalNumber"/>
        <w:rPr>
          <w:rFonts w:asciiTheme="majorBidi" w:hAnsiTheme="majorBidi" w:cstheme="majorBidi"/>
          <w:lang w:val="ru-RU"/>
        </w:rPr>
      </w:pPr>
      <w:r w:rsidRPr="00984025">
        <w:rPr>
          <w:rFonts w:asciiTheme="majorBidi" w:hAnsiTheme="majorBidi" w:cstheme="majorBidi"/>
          <w:lang w:val="ru-RU"/>
        </w:rPr>
        <w:t xml:space="preserve">Поэтому для обеспечения надежного процесса обзора Руководящий комитет считает полезным иметь структурированный подход к получению фактических данных о </w:t>
      </w:r>
      <w:r w:rsidR="00C16D3B">
        <w:rPr>
          <w:rFonts w:asciiTheme="majorBidi" w:hAnsiTheme="majorBidi" w:cstheme="majorBidi"/>
          <w:lang w:val="ru-RU"/>
        </w:rPr>
        <w:t>реализации</w:t>
      </w:r>
      <w:r w:rsidRPr="00984025">
        <w:rPr>
          <w:rFonts w:asciiTheme="majorBidi" w:hAnsiTheme="majorBidi" w:cstheme="majorBidi"/>
          <w:lang w:val="ru-RU"/>
        </w:rPr>
        <w:t xml:space="preserve"> и введении в действие Многостороннего механизма в реальных условиях. Структурированный</w:t>
      </w:r>
      <w:r w:rsidRPr="00C16D3B">
        <w:rPr>
          <w:rFonts w:asciiTheme="majorBidi" w:hAnsiTheme="majorBidi" w:cstheme="majorBidi"/>
          <w:lang w:val="ru-RU"/>
        </w:rPr>
        <w:t xml:space="preserve"> </w:t>
      </w:r>
      <w:r w:rsidRPr="00984025">
        <w:rPr>
          <w:rFonts w:asciiTheme="majorBidi" w:hAnsiTheme="majorBidi" w:cstheme="majorBidi"/>
          <w:lang w:val="ru-RU"/>
        </w:rPr>
        <w:t>подход</w:t>
      </w:r>
      <w:r w:rsidRPr="00C16D3B">
        <w:rPr>
          <w:rFonts w:asciiTheme="majorBidi" w:hAnsiTheme="majorBidi" w:cstheme="majorBidi"/>
          <w:lang w:val="ru-RU"/>
        </w:rPr>
        <w:t xml:space="preserve"> </w:t>
      </w:r>
      <w:r w:rsidRPr="00984025">
        <w:rPr>
          <w:rFonts w:asciiTheme="majorBidi" w:hAnsiTheme="majorBidi" w:cstheme="majorBidi"/>
          <w:lang w:val="ru-RU"/>
        </w:rPr>
        <w:t>должен</w:t>
      </w:r>
      <w:r w:rsidRPr="00C16D3B">
        <w:rPr>
          <w:rFonts w:asciiTheme="majorBidi" w:hAnsiTheme="majorBidi" w:cstheme="majorBidi"/>
          <w:lang w:val="ru-RU"/>
        </w:rPr>
        <w:t xml:space="preserve"> </w:t>
      </w:r>
      <w:r w:rsidRPr="00984025">
        <w:rPr>
          <w:rFonts w:asciiTheme="majorBidi" w:hAnsiTheme="majorBidi" w:cstheme="majorBidi"/>
          <w:lang w:val="ru-RU"/>
        </w:rPr>
        <w:t>следовать</w:t>
      </w:r>
      <w:r w:rsidRPr="00C16D3B">
        <w:rPr>
          <w:rFonts w:asciiTheme="majorBidi" w:hAnsiTheme="majorBidi" w:cstheme="majorBidi"/>
          <w:lang w:val="ru-RU"/>
        </w:rPr>
        <w:t xml:space="preserve"> </w:t>
      </w:r>
      <w:r w:rsidRPr="00984025">
        <w:rPr>
          <w:rFonts w:asciiTheme="majorBidi" w:hAnsiTheme="majorBidi" w:cstheme="majorBidi"/>
          <w:lang w:val="ru-RU"/>
        </w:rPr>
        <w:t>требованиям</w:t>
      </w:r>
      <w:r w:rsidRPr="00C16D3B">
        <w:rPr>
          <w:rFonts w:asciiTheme="majorBidi" w:hAnsiTheme="majorBidi" w:cstheme="majorBidi"/>
          <w:lang w:val="ru-RU"/>
        </w:rPr>
        <w:t xml:space="preserve"> </w:t>
      </w:r>
      <w:r w:rsidRPr="00984025">
        <w:rPr>
          <w:rFonts w:asciiTheme="majorBidi" w:hAnsiTheme="majorBidi" w:cstheme="majorBidi"/>
          <w:lang w:val="ru-RU"/>
        </w:rPr>
        <w:t>к</w:t>
      </w:r>
      <w:r w:rsidRPr="00C16D3B">
        <w:rPr>
          <w:rFonts w:asciiTheme="majorBidi" w:hAnsiTheme="majorBidi" w:cstheme="majorBidi"/>
          <w:lang w:val="ru-RU"/>
        </w:rPr>
        <w:t xml:space="preserve"> </w:t>
      </w:r>
      <w:r w:rsidRPr="00984025">
        <w:rPr>
          <w:rFonts w:asciiTheme="majorBidi" w:hAnsiTheme="majorBidi" w:cstheme="majorBidi"/>
          <w:lang w:val="ru-RU"/>
        </w:rPr>
        <w:t>отчетности</w:t>
      </w:r>
      <w:r w:rsidRPr="00C16D3B">
        <w:rPr>
          <w:rFonts w:asciiTheme="majorBidi" w:hAnsiTheme="majorBidi" w:cstheme="majorBidi"/>
          <w:lang w:val="ru-RU"/>
        </w:rPr>
        <w:t xml:space="preserve"> </w:t>
      </w:r>
      <w:proofErr w:type="spellStart"/>
      <w:r w:rsidRPr="00984025">
        <w:rPr>
          <w:rFonts w:asciiTheme="majorBidi" w:hAnsiTheme="majorBidi" w:cstheme="majorBidi"/>
          <w:lang w:val="ru-RU"/>
        </w:rPr>
        <w:t>Калийского</w:t>
      </w:r>
      <w:proofErr w:type="spellEnd"/>
      <w:r w:rsidRPr="00C16D3B">
        <w:rPr>
          <w:rFonts w:asciiTheme="majorBidi" w:hAnsiTheme="majorBidi" w:cstheme="majorBidi"/>
          <w:lang w:val="ru-RU"/>
        </w:rPr>
        <w:t xml:space="preserve"> </w:t>
      </w:r>
      <w:r w:rsidRPr="00984025">
        <w:rPr>
          <w:rFonts w:asciiTheme="majorBidi" w:hAnsiTheme="majorBidi" w:cstheme="majorBidi"/>
          <w:lang w:val="ru-RU"/>
        </w:rPr>
        <w:t>фонда</w:t>
      </w:r>
      <w:r w:rsidRPr="00C16D3B">
        <w:rPr>
          <w:rFonts w:asciiTheme="majorBidi" w:hAnsiTheme="majorBidi" w:cstheme="majorBidi"/>
          <w:lang w:val="ru-RU"/>
        </w:rPr>
        <w:t xml:space="preserve"> </w:t>
      </w:r>
      <w:r w:rsidRPr="00984025">
        <w:rPr>
          <w:rFonts w:asciiTheme="majorBidi" w:hAnsiTheme="majorBidi" w:cstheme="majorBidi"/>
          <w:lang w:val="ru-RU"/>
        </w:rPr>
        <w:t>и</w:t>
      </w:r>
      <w:r w:rsidRPr="00C16D3B">
        <w:rPr>
          <w:rFonts w:asciiTheme="majorBidi" w:hAnsiTheme="majorBidi" w:cstheme="majorBidi"/>
          <w:lang w:val="ru-RU"/>
        </w:rPr>
        <w:t xml:space="preserve">, </w:t>
      </w:r>
      <w:r w:rsidRPr="00984025">
        <w:rPr>
          <w:rFonts w:asciiTheme="majorBidi" w:hAnsiTheme="majorBidi" w:cstheme="majorBidi"/>
          <w:lang w:val="ru-RU"/>
        </w:rPr>
        <w:t>в</w:t>
      </w:r>
      <w:r w:rsidRPr="00C16D3B">
        <w:rPr>
          <w:rFonts w:asciiTheme="majorBidi" w:hAnsiTheme="majorBidi" w:cstheme="majorBidi"/>
          <w:lang w:val="ru-RU"/>
        </w:rPr>
        <w:t xml:space="preserve"> </w:t>
      </w:r>
      <w:r w:rsidRPr="00984025">
        <w:rPr>
          <w:rFonts w:asciiTheme="majorBidi" w:hAnsiTheme="majorBidi" w:cstheme="majorBidi"/>
          <w:lang w:val="ru-RU"/>
        </w:rPr>
        <w:t>свою</w:t>
      </w:r>
      <w:r w:rsidRPr="00C16D3B">
        <w:rPr>
          <w:rFonts w:asciiTheme="majorBidi" w:hAnsiTheme="majorBidi" w:cstheme="majorBidi"/>
          <w:lang w:val="ru-RU"/>
        </w:rPr>
        <w:t xml:space="preserve"> </w:t>
      </w:r>
      <w:r w:rsidRPr="00984025">
        <w:rPr>
          <w:rFonts w:asciiTheme="majorBidi" w:hAnsiTheme="majorBidi" w:cstheme="majorBidi"/>
          <w:lang w:val="ru-RU"/>
        </w:rPr>
        <w:t>очередь</w:t>
      </w:r>
      <w:r w:rsidRPr="00C16D3B">
        <w:rPr>
          <w:rFonts w:asciiTheme="majorBidi" w:hAnsiTheme="majorBidi" w:cstheme="majorBidi"/>
          <w:lang w:val="ru-RU"/>
        </w:rPr>
        <w:t xml:space="preserve">, </w:t>
      </w:r>
      <w:r w:rsidRPr="00984025">
        <w:rPr>
          <w:rFonts w:asciiTheme="majorBidi" w:hAnsiTheme="majorBidi" w:cstheme="majorBidi"/>
          <w:lang w:val="ru-RU"/>
        </w:rPr>
        <w:t>будет</w:t>
      </w:r>
      <w:r w:rsidRPr="00C16D3B">
        <w:rPr>
          <w:rFonts w:asciiTheme="majorBidi" w:hAnsiTheme="majorBidi" w:cstheme="majorBidi"/>
          <w:lang w:val="ru-RU"/>
        </w:rPr>
        <w:t xml:space="preserve"> </w:t>
      </w:r>
      <w:r w:rsidRPr="00984025">
        <w:rPr>
          <w:rFonts w:asciiTheme="majorBidi" w:hAnsiTheme="majorBidi" w:cstheme="majorBidi"/>
          <w:lang w:val="ru-RU"/>
        </w:rPr>
        <w:t>использоваться</w:t>
      </w:r>
      <w:r w:rsidRPr="00C16D3B">
        <w:rPr>
          <w:rFonts w:asciiTheme="majorBidi" w:hAnsiTheme="majorBidi" w:cstheme="majorBidi"/>
          <w:lang w:val="ru-RU"/>
        </w:rPr>
        <w:t xml:space="preserve"> </w:t>
      </w:r>
      <w:r w:rsidRPr="00984025">
        <w:rPr>
          <w:rFonts w:asciiTheme="majorBidi" w:hAnsiTheme="majorBidi" w:cstheme="majorBidi"/>
          <w:lang w:val="ru-RU"/>
        </w:rPr>
        <w:t>для</w:t>
      </w:r>
      <w:r w:rsidRPr="00C16D3B">
        <w:rPr>
          <w:rFonts w:asciiTheme="majorBidi" w:hAnsiTheme="majorBidi" w:cstheme="majorBidi"/>
          <w:lang w:val="ru-RU"/>
        </w:rPr>
        <w:t xml:space="preserve"> </w:t>
      </w:r>
      <w:r w:rsidRPr="00984025">
        <w:rPr>
          <w:rFonts w:asciiTheme="majorBidi" w:hAnsiTheme="majorBidi" w:cstheme="majorBidi"/>
          <w:lang w:val="ru-RU"/>
        </w:rPr>
        <w:t>информационного</w:t>
      </w:r>
      <w:r w:rsidRPr="00C16D3B">
        <w:rPr>
          <w:rFonts w:asciiTheme="majorBidi" w:hAnsiTheme="majorBidi" w:cstheme="majorBidi"/>
          <w:lang w:val="ru-RU"/>
        </w:rPr>
        <w:t xml:space="preserve"> </w:t>
      </w:r>
      <w:r w:rsidRPr="00984025">
        <w:rPr>
          <w:rFonts w:asciiTheme="majorBidi" w:hAnsiTheme="majorBidi" w:cstheme="majorBidi"/>
          <w:lang w:val="ru-RU"/>
        </w:rPr>
        <w:t>обеспечения</w:t>
      </w:r>
      <w:r w:rsidRPr="00C16D3B">
        <w:rPr>
          <w:rFonts w:asciiTheme="majorBidi" w:hAnsiTheme="majorBidi" w:cstheme="majorBidi"/>
          <w:lang w:val="ru-RU"/>
        </w:rPr>
        <w:t xml:space="preserve"> </w:t>
      </w:r>
      <w:r w:rsidRPr="00984025">
        <w:rPr>
          <w:rFonts w:asciiTheme="majorBidi" w:hAnsiTheme="majorBidi" w:cstheme="majorBidi"/>
          <w:lang w:val="ru-RU"/>
        </w:rPr>
        <w:t>обзора</w:t>
      </w:r>
      <w:r w:rsidRPr="00C16D3B">
        <w:rPr>
          <w:rFonts w:asciiTheme="majorBidi" w:hAnsiTheme="majorBidi" w:cstheme="majorBidi"/>
          <w:lang w:val="ru-RU"/>
        </w:rPr>
        <w:t xml:space="preserve"> </w:t>
      </w:r>
      <w:r w:rsidRPr="00984025">
        <w:rPr>
          <w:rFonts w:asciiTheme="majorBidi" w:hAnsiTheme="majorBidi" w:cstheme="majorBidi"/>
          <w:lang w:val="ru-RU"/>
        </w:rPr>
        <w:t>и</w:t>
      </w:r>
      <w:r w:rsidRPr="00C16D3B">
        <w:rPr>
          <w:rFonts w:asciiTheme="majorBidi" w:hAnsiTheme="majorBidi" w:cstheme="majorBidi"/>
          <w:lang w:val="ru-RU"/>
        </w:rPr>
        <w:t xml:space="preserve"> </w:t>
      </w:r>
      <w:r w:rsidR="00C16D3B">
        <w:rPr>
          <w:rFonts w:asciiTheme="majorBidi" w:hAnsiTheme="majorBidi" w:cstheme="majorBidi"/>
          <w:lang w:val="ru-RU"/>
        </w:rPr>
        <w:t>позволит обобщать полученный опыт</w:t>
      </w:r>
      <w:r w:rsidR="005E3088" w:rsidRPr="00C16D3B">
        <w:rPr>
          <w:rStyle w:val="None"/>
          <w:rFonts w:asciiTheme="majorBidi" w:hAnsiTheme="majorBidi" w:cstheme="majorBidi"/>
          <w:lang w:val="ru-RU"/>
        </w:rPr>
        <w:t>.</w:t>
      </w:r>
    </w:p>
    <w:p w14:paraId="0A33B6C0" w14:textId="5C09538B" w:rsidR="005E3088" w:rsidRPr="00C16D3B" w:rsidRDefault="00984025" w:rsidP="005E3088">
      <w:pPr>
        <w:pStyle w:val="CBDNormalNumber"/>
        <w:rPr>
          <w:rFonts w:asciiTheme="majorBidi" w:hAnsiTheme="majorBidi" w:cstheme="majorBidi"/>
          <w:lang w:val="ru-RU"/>
        </w:rPr>
      </w:pPr>
      <w:r w:rsidRPr="00984025">
        <w:rPr>
          <w:rFonts w:asciiTheme="majorBidi" w:hAnsiTheme="majorBidi" w:cstheme="majorBidi"/>
          <w:lang w:val="ru-RU"/>
        </w:rPr>
        <w:t>Руководящий</w:t>
      </w:r>
      <w:r w:rsidRPr="00C16D3B">
        <w:rPr>
          <w:rFonts w:asciiTheme="majorBidi" w:hAnsiTheme="majorBidi" w:cstheme="majorBidi"/>
          <w:lang w:val="ru-RU"/>
        </w:rPr>
        <w:t xml:space="preserve"> </w:t>
      </w:r>
      <w:r w:rsidRPr="00984025">
        <w:rPr>
          <w:rFonts w:asciiTheme="majorBidi" w:hAnsiTheme="majorBidi" w:cstheme="majorBidi"/>
          <w:lang w:val="ru-RU"/>
        </w:rPr>
        <w:t>комитет</w:t>
      </w:r>
      <w:r w:rsidRPr="00C16D3B">
        <w:rPr>
          <w:rFonts w:asciiTheme="majorBidi" w:hAnsiTheme="majorBidi" w:cstheme="majorBidi"/>
          <w:lang w:val="ru-RU"/>
        </w:rPr>
        <w:t xml:space="preserve"> </w:t>
      </w:r>
      <w:r w:rsidRPr="00984025">
        <w:rPr>
          <w:rFonts w:asciiTheme="majorBidi" w:hAnsiTheme="majorBidi" w:cstheme="majorBidi"/>
          <w:lang w:val="ru-RU"/>
        </w:rPr>
        <w:t>согласился</w:t>
      </w:r>
      <w:r w:rsidR="00C16D3B">
        <w:rPr>
          <w:rFonts w:asciiTheme="majorBidi" w:hAnsiTheme="majorBidi" w:cstheme="majorBidi"/>
          <w:lang w:val="ru-RU"/>
        </w:rPr>
        <w:t xml:space="preserve"> с тем</w:t>
      </w:r>
      <w:r w:rsidRPr="00C16D3B">
        <w:rPr>
          <w:rFonts w:asciiTheme="majorBidi" w:hAnsiTheme="majorBidi" w:cstheme="majorBidi"/>
          <w:lang w:val="ru-RU"/>
        </w:rPr>
        <w:t xml:space="preserve">, </w:t>
      </w:r>
      <w:r w:rsidRPr="00984025">
        <w:rPr>
          <w:rFonts w:asciiTheme="majorBidi" w:hAnsiTheme="majorBidi" w:cstheme="majorBidi"/>
          <w:lang w:val="ru-RU"/>
        </w:rPr>
        <w:t>что</w:t>
      </w:r>
      <w:r w:rsidRPr="00C16D3B">
        <w:rPr>
          <w:rFonts w:asciiTheme="majorBidi" w:hAnsiTheme="majorBidi" w:cstheme="majorBidi"/>
          <w:lang w:val="ru-RU"/>
        </w:rPr>
        <w:t xml:space="preserve"> </w:t>
      </w:r>
      <w:r w:rsidRPr="00984025">
        <w:rPr>
          <w:rFonts w:asciiTheme="majorBidi" w:hAnsiTheme="majorBidi" w:cstheme="majorBidi"/>
          <w:lang w:val="ru-RU"/>
        </w:rPr>
        <w:t>фактические</w:t>
      </w:r>
      <w:r w:rsidRPr="00C16D3B">
        <w:rPr>
          <w:rFonts w:asciiTheme="majorBidi" w:hAnsiTheme="majorBidi" w:cstheme="majorBidi"/>
          <w:lang w:val="ru-RU"/>
        </w:rPr>
        <w:t xml:space="preserve"> </w:t>
      </w:r>
      <w:r w:rsidRPr="00984025">
        <w:rPr>
          <w:rFonts w:asciiTheme="majorBidi" w:hAnsiTheme="majorBidi" w:cstheme="majorBidi"/>
          <w:lang w:val="ru-RU"/>
        </w:rPr>
        <w:t>данные</w:t>
      </w:r>
      <w:r w:rsidRPr="00C16D3B">
        <w:rPr>
          <w:rFonts w:asciiTheme="majorBidi" w:hAnsiTheme="majorBidi" w:cstheme="majorBidi"/>
          <w:lang w:val="ru-RU"/>
        </w:rPr>
        <w:t xml:space="preserve">, </w:t>
      </w:r>
      <w:r w:rsidRPr="00984025">
        <w:rPr>
          <w:rFonts w:asciiTheme="majorBidi" w:hAnsiTheme="majorBidi" w:cstheme="majorBidi"/>
          <w:lang w:val="ru-RU"/>
        </w:rPr>
        <w:t>полученные</w:t>
      </w:r>
      <w:r w:rsidRPr="00C16D3B">
        <w:rPr>
          <w:rFonts w:asciiTheme="majorBidi" w:hAnsiTheme="majorBidi" w:cstheme="majorBidi"/>
          <w:lang w:val="ru-RU"/>
        </w:rPr>
        <w:t xml:space="preserve"> </w:t>
      </w:r>
      <w:r w:rsidRPr="00984025">
        <w:rPr>
          <w:rFonts w:asciiTheme="majorBidi" w:hAnsiTheme="majorBidi" w:cstheme="majorBidi"/>
          <w:lang w:val="ru-RU"/>
        </w:rPr>
        <w:t>в</w:t>
      </w:r>
      <w:r w:rsidRPr="00C16D3B">
        <w:rPr>
          <w:rFonts w:asciiTheme="majorBidi" w:hAnsiTheme="majorBidi" w:cstheme="majorBidi"/>
          <w:lang w:val="ru-RU"/>
        </w:rPr>
        <w:t xml:space="preserve"> </w:t>
      </w:r>
      <w:r w:rsidRPr="00984025">
        <w:rPr>
          <w:rFonts w:asciiTheme="majorBidi" w:hAnsiTheme="majorBidi" w:cstheme="majorBidi"/>
          <w:lang w:val="ru-RU"/>
        </w:rPr>
        <w:t>ходе</w:t>
      </w:r>
      <w:r w:rsidRPr="00C16D3B">
        <w:rPr>
          <w:rFonts w:asciiTheme="majorBidi" w:hAnsiTheme="majorBidi" w:cstheme="majorBidi"/>
          <w:lang w:val="ru-RU"/>
        </w:rPr>
        <w:t xml:space="preserve"> </w:t>
      </w:r>
      <w:r w:rsidRPr="00984025">
        <w:rPr>
          <w:rFonts w:asciiTheme="majorBidi" w:hAnsiTheme="majorBidi" w:cstheme="majorBidi"/>
          <w:lang w:val="ru-RU"/>
        </w:rPr>
        <w:t>этих</w:t>
      </w:r>
      <w:r w:rsidRPr="00C16D3B">
        <w:rPr>
          <w:rFonts w:asciiTheme="majorBidi" w:hAnsiTheme="majorBidi" w:cstheme="majorBidi"/>
          <w:lang w:val="ru-RU"/>
        </w:rPr>
        <w:t xml:space="preserve"> </w:t>
      </w:r>
      <w:r w:rsidRPr="00984025">
        <w:rPr>
          <w:rFonts w:asciiTheme="majorBidi" w:hAnsiTheme="majorBidi" w:cstheme="majorBidi"/>
          <w:lang w:val="ru-RU"/>
        </w:rPr>
        <w:t>мероприятий</w:t>
      </w:r>
      <w:r w:rsidRPr="00C16D3B">
        <w:rPr>
          <w:rFonts w:asciiTheme="majorBidi" w:hAnsiTheme="majorBidi" w:cstheme="majorBidi"/>
          <w:lang w:val="ru-RU"/>
        </w:rPr>
        <w:t xml:space="preserve"> </w:t>
      </w:r>
      <w:r w:rsidRPr="00984025">
        <w:rPr>
          <w:rFonts w:asciiTheme="majorBidi" w:hAnsiTheme="majorBidi" w:cstheme="majorBidi"/>
          <w:lang w:val="ru-RU"/>
        </w:rPr>
        <w:t>по</w:t>
      </w:r>
      <w:r w:rsidRPr="00C16D3B">
        <w:rPr>
          <w:rFonts w:asciiTheme="majorBidi" w:hAnsiTheme="majorBidi" w:cstheme="majorBidi"/>
          <w:lang w:val="ru-RU"/>
        </w:rPr>
        <w:t xml:space="preserve"> </w:t>
      </w:r>
      <w:r w:rsidR="00C16D3B">
        <w:rPr>
          <w:rFonts w:asciiTheme="majorBidi" w:hAnsiTheme="majorBidi" w:cstheme="majorBidi"/>
          <w:lang w:val="ru-RU"/>
        </w:rPr>
        <w:t>реализации</w:t>
      </w:r>
      <w:r w:rsidRPr="00C16D3B">
        <w:rPr>
          <w:rFonts w:asciiTheme="majorBidi" w:hAnsiTheme="majorBidi" w:cstheme="majorBidi"/>
          <w:lang w:val="ru-RU"/>
        </w:rPr>
        <w:t xml:space="preserve">, </w:t>
      </w:r>
      <w:r w:rsidRPr="00984025">
        <w:rPr>
          <w:rFonts w:asciiTheme="majorBidi" w:hAnsiTheme="majorBidi" w:cstheme="majorBidi"/>
          <w:lang w:val="ru-RU"/>
        </w:rPr>
        <w:t>помогут</w:t>
      </w:r>
      <w:r w:rsidRPr="00C16D3B">
        <w:rPr>
          <w:rFonts w:asciiTheme="majorBidi" w:hAnsiTheme="majorBidi" w:cstheme="majorBidi"/>
          <w:lang w:val="ru-RU"/>
        </w:rPr>
        <w:t xml:space="preserve"> </w:t>
      </w:r>
      <w:r w:rsidRPr="00984025">
        <w:rPr>
          <w:rFonts w:asciiTheme="majorBidi" w:hAnsiTheme="majorBidi" w:cstheme="majorBidi"/>
          <w:lang w:val="ru-RU"/>
        </w:rPr>
        <w:t>Конференции</w:t>
      </w:r>
      <w:r w:rsidRPr="00C16D3B">
        <w:rPr>
          <w:rFonts w:asciiTheme="majorBidi" w:hAnsiTheme="majorBidi" w:cstheme="majorBidi"/>
          <w:lang w:val="ru-RU"/>
        </w:rPr>
        <w:t xml:space="preserve"> </w:t>
      </w:r>
      <w:r w:rsidRPr="00984025">
        <w:rPr>
          <w:rFonts w:asciiTheme="majorBidi" w:hAnsiTheme="majorBidi" w:cstheme="majorBidi"/>
          <w:lang w:val="ru-RU"/>
        </w:rPr>
        <w:t>Сторон</w:t>
      </w:r>
      <w:r w:rsidRPr="00C16D3B">
        <w:rPr>
          <w:rFonts w:asciiTheme="majorBidi" w:hAnsiTheme="majorBidi" w:cstheme="majorBidi"/>
          <w:lang w:val="ru-RU"/>
        </w:rPr>
        <w:t xml:space="preserve"> </w:t>
      </w:r>
      <w:r w:rsidRPr="00984025">
        <w:rPr>
          <w:rFonts w:asciiTheme="majorBidi" w:hAnsiTheme="majorBidi" w:cstheme="majorBidi"/>
          <w:lang w:val="ru-RU"/>
        </w:rPr>
        <w:t>на</w:t>
      </w:r>
      <w:r w:rsidRPr="00C16D3B">
        <w:rPr>
          <w:rFonts w:asciiTheme="majorBidi" w:hAnsiTheme="majorBidi" w:cstheme="majorBidi"/>
          <w:lang w:val="ru-RU"/>
        </w:rPr>
        <w:t xml:space="preserve"> </w:t>
      </w:r>
      <w:r w:rsidRPr="00984025">
        <w:rPr>
          <w:rFonts w:asciiTheme="majorBidi" w:hAnsiTheme="majorBidi" w:cstheme="majorBidi"/>
          <w:lang w:val="ru-RU"/>
        </w:rPr>
        <w:t>ее</w:t>
      </w:r>
      <w:r w:rsidRPr="00C16D3B">
        <w:rPr>
          <w:rFonts w:asciiTheme="majorBidi" w:hAnsiTheme="majorBidi" w:cstheme="majorBidi"/>
          <w:lang w:val="ru-RU"/>
        </w:rPr>
        <w:t xml:space="preserve"> </w:t>
      </w:r>
      <w:r w:rsidR="00C16D3B">
        <w:rPr>
          <w:rFonts w:asciiTheme="majorBidi" w:hAnsiTheme="majorBidi" w:cstheme="majorBidi"/>
          <w:lang w:val="ru-RU"/>
        </w:rPr>
        <w:t>18-</w:t>
      </w:r>
      <w:r w:rsidRPr="00984025">
        <w:rPr>
          <w:rFonts w:asciiTheme="majorBidi" w:hAnsiTheme="majorBidi" w:cstheme="majorBidi"/>
          <w:lang w:val="ru-RU"/>
        </w:rPr>
        <w:t>м</w:t>
      </w:r>
      <w:r w:rsidRPr="00C16D3B">
        <w:rPr>
          <w:rFonts w:asciiTheme="majorBidi" w:hAnsiTheme="majorBidi" w:cstheme="majorBidi"/>
          <w:lang w:val="ru-RU"/>
        </w:rPr>
        <w:t xml:space="preserve"> </w:t>
      </w:r>
      <w:r w:rsidRPr="00984025">
        <w:rPr>
          <w:rFonts w:asciiTheme="majorBidi" w:hAnsiTheme="majorBidi" w:cstheme="majorBidi"/>
          <w:lang w:val="ru-RU"/>
        </w:rPr>
        <w:t>совещании</w:t>
      </w:r>
      <w:r w:rsidRPr="00C16D3B">
        <w:rPr>
          <w:rFonts w:asciiTheme="majorBidi" w:hAnsiTheme="majorBidi" w:cstheme="majorBidi"/>
          <w:lang w:val="ru-RU"/>
        </w:rPr>
        <w:t xml:space="preserve"> </w:t>
      </w:r>
      <w:r w:rsidRPr="00984025">
        <w:rPr>
          <w:rFonts w:asciiTheme="majorBidi" w:hAnsiTheme="majorBidi" w:cstheme="majorBidi"/>
          <w:lang w:val="ru-RU"/>
        </w:rPr>
        <w:t>и</w:t>
      </w:r>
      <w:r w:rsidRPr="00C16D3B">
        <w:rPr>
          <w:rFonts w:asciiTheme="majorBidi" w:hAnsiTheme="majorBidi" w:cstheme="majorBidi"/>
          <w:lang w:val="ru-RU"/>
        </w:rPr>
        <w:t xml:space="preserve"> </w:t>
      </w:r>
      <w:r w:rsidRPr="00984025">
        <w:rPr>
          <w:rFonts w:asciiTheme="majorBidi" w:hAnsiTheme="majorBidi" w:cstheme="majorBidi"/>
          <w:lang w:val="ru-RU"/>
        </w:rPr>
        <w:t>проинформируют</w:t>
      </w:r>
      <w:r w:rsidRPr="00C16D3B">
        <w:rPr>
          <w:rFonts w:asciiTheme="majorBidi" w:hAnsiTheme="majorBidi" w:cstheme="majorBidi"/>
          <w:lang w:val="ru-RU"/>
        </w:rPr>
        <w:t xml:space="preserve"> </w:t>
      </w:r>
      <w:r w:rsidRPr="00984025">
        <w:rPr>
          <w:rFonts w:asciiTheme="majorBidi" w:hAnsiTheme="majorBidi" w:cstheme="majorBidi"/>
          <w:lang w:val="ru-RU"/>
        </w:rPr>
        <w:t>Стороны</w:t>
      </w:r>
      <w:r w:rsidRPr="00C16D3B">
        <w:rPr>
          <w:rFonts w:asciiTheme="majorBidi" w:hAnsiTheme="majorBidi" w:cstheme="majorBidi"/>
          <w:lang w:val="ru-RU"/>
        </w:rPr>
        <w:t xml:space="preserve"> </w:t>
      </w:r>
      <w:r w:rsidRPr="00984025">
        <w:rPr>
          <w:rFonts w:asciiTheme="majorBidi" w:hAnsiTheme="majorBidi" w:cstheme="majorBidi"/>
          <w:lang w:val="ru-RU"/>
        </w:rPr>
        <w:t>о</w:t>
      </w:r>
      <w:r w:rsidRPr="00C16D3B">
        <w:rPr>
          <w:rFonts w:asciiTheme="majorBidi" w:hAnsiTheme="majorBidi" w:cstheme="majorBidi"/>
          <w:lang w:val="ru-RU"/>
        </w:rPr>
        <w:t xml:space="preserve"> </w:t>
      </w:r>
      <w:r w:rsidRPr="00984025">
        <w:rPr>
          <w:rFonts w:asciiTheme="majorBidi" w:hAnsiTheme="majorBidi" w:cstheme="majorBidi"/>
          <w:lang w:val="ru-RU"/>
        </w:rPr>
        <w:t>функционировании</w:t>
      </w:r>
      <w:r w:rsidRPr="00C16D3B">
        <w:rPr>
          <w:rFonts w:asciiTheme="majorBidi" w:hAnsiTheme="majorBidi" w:cstheme="majorBidi"/>
          <w:lang w:val="ru-RU"/>
        </w:rPr>
        <w:t xml:space="preserve"> </w:t>
      </w:r>
      <w:r w:rsidRPr="00984025">
        <w:rPr>
          <w:rFonts w:asciiTheme="majorBidi" w:hAnsiTheme="majorBidi" w:cstheme="majorBidi"/>
          <w:lang w:val="ru-RU"/>
        </w:rPr>
        <w:t>различных</w:t>
      </w:r>
      <w:r w:rsidRPr="00C16D3B">
        <w:rPr>
          <w:rFonts w:asciiTheme="majorBidi" w:hAnsiTheme="majorBidi" w:cstheme="majorBidi"/>
          <w:lang w:val="ru-RU"/>
        </w:rPr>
        <w:t xml:space="preserve"> </w:t>
      </w:r>
      <w:r w:rsidRPr="00984025">
        <w:rPr>
          <w:rFonts w:asciiTheme="majorBidi" w:hAnsiTheme="majorBidi" w:cstheme="majorBidi"/>
          <w:lang w:val="ru-RU"/>
        </w:rPr>
        <w:t>аспектов</w:t>
      </w:r>
      <w:r w:rsidRPr="00C16D3B">
        <w:rPr>
          <w:rFonts w:asciiTheme="majorBidi" w:hAnsiTheme="majorBidi" w:cstheme="majorBidi"/>
          <w:lang w:val="ru-RU"/>
        </w:rPr>
        <w:t xml:space="preserve"> </w:t>
      </w:r>
      <w:r w:rsidRPr="00984025">
        <w:rPr>
          <w:rFonts w:asciiTheme="majorBidi" w:hAnsiTheme="majorBidi" w:cstheme="majorBidi"/>
          <w:lang w:val="ru-RU"/>
        </w:rPr>
        <w:t>Многостороннего</w:t>
      </w:r>
      <w:r w:rsidRPr="00C16D3B">
        <w:rPr>
          <w:rFonts w:asciiTheme="majorBidi" w:hAnsiTheme="majorBidi" w:cstheme="majorBidi"/>
          <w:lang w:val="ru-RU"/>
        </w:rPr>
        <w:t xml:space="preserve"> </w:t>
      </w:r>
      <w:r w:rsidRPr="00984025">
        <w:rPr>
          <w:rFonts w:asciiTheme="majorBidi" w:hAnsiTheme="majorBidi" w:cstheme="majorBidi"/>
          <w:lang w:val="ru-RU"/>
        </w:rPr>
        <w:t>механизма</w:t>
      </w:r>
      <w:r w:rsidR="005E3088" w:rsidRPr="00C16D3B">
        <w:rPr>
          <w:rStyle w:val="None"/>
          <w:rFonts w:asciiTheme="majorBidi" w:hAnsiTheme="majorBidi" w:cstheme="majorBidi"/>
          <w:lang w:val="ru-RU"/>
        </w:rPr>
        <w:t>.</w:t>
      </w:r>
    </w:p>
    <w:p w14:paraId="7CF6A0F7" w14:textId="5325A0D8" w:rsidR="005E3088" w:rsidRPr="00FA71E6" w:rsidRDefault="00F701D0" w:rsidP="005E3088">
      <w:pPr>
        <w:pStyle w:val="CBDNormalNumber"/>
        <w:rPr>
          <w:rFonts w:asciiTheme="majorBidi" w:hAnsiTheme="majorBidi" w:cstheme="majorBidi"/>
          <w:lang w:val="ru-RU"/>
        </w:rPr>
      </w:pPr>
      <w:r w:rsidRPr="00F701D0">
        <w:rPr>
          <w:rFonts w:asciiTheme="majorBidi" w:hAnsiTheme="majorBidi" w:cstheme="majorBidi"/>
          <w:lang w:val="ru-RU"/>
        </w:rPr>
        <w:lastRenderedPageBreak/>
        <w:t xml:space="preserve">Руководящий комитет пришел к выводу, что структурированный подход мог бы содействовать добровольным, скоординированным и надлежащим образом документированным мероприятиям по </w:t>
      </w:r>
      <w:r w:rsidR="00FA71E6">
        <w:rPr>
          <w:rFonts w:asciiTheme="majorBidi" w:hAnsiTheme="majorBidi" w:cstheme="majorBidi"/>
          <w:lang w:val="ru-RU"/>
        </w:rPr>
        <w:t>реализации</w:t>
      </w:r>
      <w:r w:rsidRPr="00F701D0">
        <w:rPr>
          <w:rFonts w:asciiTheme="majorBidi" w:hAnsiTheme="majorBidi" w:cstheme="majorBidi"/>
          <w:lang w:val="ru-RU"/>
        </w:rPr>
        <w:t xml:space="preserve"> для получения фактических данных в реальных условиях. Комитет признал, что он несет ответственность за запрос выплат из </w:t>
      </w:r>
      <w:proofErr w:type="spellStart"/>
      <w:r w:rsidRPr="00F701D0">
        <w:rPr>
          <w:rFonts w:asciiTheme="majorBidi" w:hAnsiTheme="majorBidi" w:cstheme="majorBidi"/>
          <w:lang w:val="ru-RU"/>
        </w:rPr>
        <w:t>Калийского</w:t>
      </w:r>
      <w:proofErr w:type="spellEnd"/>
      <w:r w:rsidRPr="00F701D0">
        <w:rPr>
          <w:rFonts w:asciiTheme="majorBidi" w:hAnsiTheme="majorBidi" w:cstheme="majorBidi"/>
          <w:lang w:val="ru-RU"/>
        </w:rPr>
        <w:t xml:space="preserve"> фонда и, следовательно, любой структурированный подход к </w:t>
      </w:r>
      <w:r w:rsidR="00FA71E6">
        <w:rPr>
          <w:rFonts w:asciiTheme="majorBidi" w:hAnsiTheme="majorBidi" w:cstheme="majorBidi"/>
          <w:lang w:val="ru-RU"/>
        </w:rPr>
        <w:t>реализации</w:t>
      </w:r>
      <w:r w:rsidRPr="00F701D0">
        <w:rPr>
          <w:rFonts w:asciiTheme="majorBidi" w:hAnsiTheme="majorBidi" w:cstheme="majorBidi"/>
          <w:lang w:val="ru-RU"/>
        </w:rPr>
        <w:t>, изучению и обзору эффективности Многостороннего механизма должен будет обеспечиваться Комитетом и будет учитывать следующие принципы</w:t>
      </w:r>
      <w:r w:rsidR="005E3088" w:rsidRPr="00FA71E6">
        <w:rPr>
          <w:rStyle w:val="None"/>
          <w:rFonts w:asciiTheme="majorBidi" w:hAnsiTheme="majorBidi" w:cstheme="majorBidi"/>
          <w:lang w:val="ru-RU"/>
        </w:rPr>
        <w:t>:</w:t>
      </w:r>
    </w:p>
    <w:p w14:paraId="1C8A0CEF" w14:textId="639FD63B" w:rsidR="005E3088" w:rsidRPr="00FA71E6" w:rsidRDefault="000E0118" w:rsidP="00461C79">
      <w:pPr>
        <w:pStyle w:val="CBDNormalNumber"/>
        <w:numPr>
          <w:ilvl w:val="1"/>
          <w:numId w:val="7"/>
        </w:numPr>
        <w:rPr>
          <w:rFonts w:asciiTheme="majorBidi" w:hAnsiTheme="majorBidi" w:cstheme="majorBidi"/>
          <w:lang w:val="ru-RU"/>
        </w:rPr>
      </w:pPr>
      <w:r>
        <w:rPr>
          <w:rStyle w:val="None"/>
          <w:rFonts w:asciiTheme="majorBidi" w:hAnsiTheme="majorBidi" w:cstheme="majorBidi"/>
          <w:lang w:val="ru-RU"/>
        </w:rPr>
        <w:t>Д</w:t>
      </w:r>
      <w:r w:rsidR="00FA71E6" w:rsidRPr="00FA71E6">
        <w:rPr>
          <w:rStyle w:val="None"/>
          <w:rFonts w:asciiTheme="majorBidi" w:hAnsiTheme="majorBidi" w:cstheme="majorBidi"/>
          <w:lang w:val="ru-RU"/>
        </w:rPr>
        <w:t xml:space="preserve">обровольное участие и </w:t>
      </w:r>
      <w:r w:rsidR="00FA71E6">
        <w:rPr>
          <w:rStyle w:val="None"/>
          <w:rFonts w:asciiTheme="majorBidi" w:hAnsiTheme="majorBidi" w:cstheme="majorBidi"/>
          <w:lang w:val="ru-RU"/>
        </w:rPr>
        <w:t>отсутствие</w:t>
      </w:r>
      <w:r w:rsidR="00FA71E6" w:rsidRPr="00FA71E6">
        <w:rPr>
          <w:rStyle w:val="None"/>
          <w:rFonts w:asciiTheme="majorBidi" w:hAnsiTheme="majorBidi" w:cstheme="majorBidi"/>
          <w:lang w:val="ru-RU"/>
        </w:rPr>
        <w:t xml:space="preserve"> ущерба</w:t>
      </w:r>
      <w:r w:rsidR="005E3088" w:rsidRPr="00FA71E6">
        <w:rPr>
          <w:rStyle w:val="None"/>
          <w:rFonts w:asciiTheme="majorBidi" w:hAnsiTheme="majorBidi" w:cstheme="majorBidi"/>
          <w:lang w:val="ru-RU"/>
        </w:rPr>
        <w:t xml:space="preserve">: </w:t>
      </w:r>
      <w:r w:rsidR="00FA71E6" w:rsidRPr="00FA71E6">
        <w:rPr>
          <w:rFonts w:asciiTheme="majorBidi" w:hAnsiTheme="majorBidi" w:cstheme="majorBidi"/>
          <w:lang w:val="ru-RU"/>
        </w:rPr>
        <w:t xml:space="preserve">участие в мероприятиях в рамках структурированного подхода должно быть добровольным и не наносить ущерба позициям, правам и обязательствам участвующих Сторон и </w:t>
      </w:r>
      <w:r w:rsidR="00FA71E6">
        <w:rPr>
          <w:rFonts w:asciiTheme="majorBidi" w:hAnsiTheme="majorBidi" w:cstheme="majorBidi"/>
          <w:lang w:val="ru-RU"/>
        </w:rPr>
        <w:t>субъектов деятельности</w:t>
      </w:r>
      <w:r w:rsidR="00FA71E6" w:rsidRPr="00FA71E6">
        <w:rPr>
          <w:rFonts w:asciiTheme="majorBidi" w:hAnsiTheme="majorBidi" w:cstheme="majorBidi"/>
          <w:lang w:val="ru-RU"/>
        </w:rPr>
        <w:t>, а также должно у</w:t>
      </w:r>
      <w:r w:rsidR="00FA71E6">
        <w:rPr>
          <w:rFonts w:asciiTheme="majorBidi" w:hAnsiTheme="majorBidi" w:cstheme="majorBidi"/>
          <w:lang w:val="ru-RU"/>
        </w:rPr>
        <w:t>читыв</w:t>
      </w:r>
      <w:r w:rsidR="00FA71E6" w:rsidRPr="00FA71E6">
        <w:rPr>
          <w:rFonts w:asciiTheme="majorBidi" w:hAnsiTheme="majorBidi" w:cstheme="majorBidi"/>
          <w:lang w:val="ru-RU"/>
        </w:rPr>
        <w:t>ать применимые национальные условия и законодательство</w:t>
      </w:r>
      <w:r>
        <w:rPr>
          <w:rStyle w:val="None"/>
          <w:rFonts w:asciiTheme="majorBidi" w:hAnsiTheme="majorBidi" w:cstheme="majorBidi"/>
          <w:lang w:val="ru-RU"/>
        </w:rPr>
        <w:t>.</w:t>
      </w:r>
    </w:p>
    <w:p w14:paraId="771EE132" w14:textId="5839A451" w:rsidR="005E3088" w:rsidRPr="000E0118" w:rsidRDefault="000E0118" w:rsidP="00461C79">
      <w:pPr>
        <w:pStyle w:val="CBDNormalNumber"/>
        <w:numPr>
          <w:ilvl w:val="1"/>
          <w:numId w:val="7"/>
        </w:numPr>
        <w:rPr>
          <w:rFonts w:asciiTheme="majorBidi" w:hAnsiTheme="majorBidi" w:cstheme="majorBidi"/>
          <w:lang w:val="ru-RU"/>
        </w:rPr>
      </w:pPr>
      <w:r>
        <w:rPr>
          <w:rStyle w:val="None"/>
          <w:rFonts w:asciiTheme="majorBidi" w:hAnsiTheme="majorBidi" w:cstheme="majorBidi"/>
          <w:lang w:val="ru-RU"/>
        </w:rPr>
        <w:t>И</w:t>
      </w:r>
      <w:r w:rsidR="00FA71E6" w:rsidRPr="00FA71E6">
        <w:rPr>
          <w:rStyle w:val="None"/>
          <w:rFonts w:asciiTheme="majorBidi" w:hAnsiTheme="majorBidi" w:cstheme="majorBidi"/>
          <w:lang w:val="ru-RU"/>
        </w:rPr>
        <w:t>нклюзивное участие и взаимное обучение</w:t>
      </w:r>
      <w:r w:rsidR="005E3088" w:rsidRPr="00FA71E6">
        <w:rPr>
          <w:rStyle w:val="None"/>
          <w:rFonts w:asciiTheme="majorBidi" w:hAnsiTheme="majorBidi" w:cstheme="majorBidi"/>
          <w:lang w:val="ru-RU"/>
        </w:rPr>
        <w:t xml:space="preserve">: </w:t>
      </w:r>
      <w:r w:rsidR="00FA71E6" w:rsidRPr="00FA71E6">
        <w:rPr>
          <w:rFonts w:asciiTheme="majorBidi" w:hAnsiTheme="majorBidi" w:cstheme="majorBidi"/>
          <w:lang w:val="ru-RU"/>
        </w:rPr>
        <w:t>мероприятия должны быть инклюзивными и</w:t>
      </w:r>
      <w:r w:rsidR="00FA71E6">
        <w:rPr>
          <w:rFonts w:asciiTheme="majorBidi" w:hAnsiTheme="majorBidi" w:cstheme="majorBidi"/>
          <w:lang w:val="ru-RU"/>
        </w:rPr>
        <w:t xml:space="preserve"> в соответствующих случаях</w:t>
      </w:r>
      <w:r w:rsidR="00FA71E6" w:rsidRPr="00FA71E6">
        <w:rPr>
          <w:rFonts w:asciiTheme="majorBidi" w:hAnsiTheme="majorBidi" w:cstheme="majorBidi"/>
          <w:lang w:val="ru-RU"/>
        </w:rPr>
        <w:t xml:space="preserve"> вовлекать заинтересованные Стороны, коренные народы и местные общины, пользователей цифровой информации о последовательностях в отношении генетических ресурсов и других соответствующих </w:t>
      </w:r>
      <w:r w:rsidR="00FA71E6">
        <w:rPr>
          <w:rFonts w:asciiTheme="majorBidi" w:hAnsiTheme="majorBidi" w:cstheme="majorBidi"/>
          <w:lang w:val="ru-RU"/>
        </w:rPr>
        <w:t>субъектов деятельности</w:t>
      </w:r>
      <w:r w:rsidR="00FA71E6" w:rsidRPr="00FA71E6">
        <w:rPr>
          <w:rFonts w:asciiTheme="majorBidi" w:hAnsiTheme="majorBidi" w:cstheme="majorBidi"/>
          <w:lang w:val="ru-RU"/>
        </w:rPr>
        <w:t>. Участникам следует рекомендовать сотрудничать в качестве партнеров, делиться опытом и экспер</w:t>
      </w:r>
      <w:r>
        <w:rPr>
          <w:rFonts w:asciiTheme="majorBidi" w:hAnsiTheme="majorBidi" w:cstheme="majorBidi"/>
          <w:lang w:val="ru-RU"/>
        </w:rPr>
        <w:t>т</w:t>
      </w:r>
      <w:r w:rsidR="00FA71E6" w:rsidRPr="00FA71E6">
        <w:rPr>
          <w:rFonts w:asciiTheme="majorBidi" w:hAnsiTheme="majorBidi" w:cstheme="majorBidi"/>
          <w:lang w:val="ru-RU"/>
        </w:rPr>
        <w:t xml:space="preserve">ными знаниями и выявлять практические проблемы, возможности и извлеченные уроки </w:t>
      </w:r>
      <w:r>
        <w:rPr>
          <w:rFonts w:asciiTheme="majorBidi" w:hAnsiTheme="majorBidi" w:cstheme="majorBidi"/>
          <w:lang w:val="ru-RU"/>
        </w:rPr>
        <w:t>по итогам реализации.</w:t>
      </w:r>
    </w:p>
    <w:p w14:paraId="76B23A17" w14:textId="16F7C480" w:rsidR="005E3088" w:rsidRPr="00516470" w:rsidRDefault="000E0118" w:rsidP="00461C79">
      <w:pPr>
        <w:pStyle w:val="CBDNormalNumber"/>
        <w:numPr>
          <w:ilvl w:val="1"/>
          <w:numId w:val="7"/>
        </w:numPr>
        <w:rPr>
          <w:rFonts w:asciiTheme="majorBidi" w:hAnsiTheme="majorBidi" w:cstheme="majorBidi"/>
          <w:lang w:val="ru-RU"/>
        </w:rPr>
      </w:pPr>
      <w:r w:rsidRPr="000E0118">
        <w:rPr>
          <w:rStyle w:val="None"/>
          <w:rFonts w:asciiTheme="majorBidi" w:hAnsiTheme="majorBidi" w:cstheme="majorBidi"/>
          <w:lang w:val="ru-RU"/>
        </w:rPr>
        <w:t>Согласованность, получение фактических данных и связь с обзором эффективности</w:t>
      </w:r>
      <w:r w:rsidR="005E3088" w:rsidRPr="000E0118">
        <w:rPr>
          <w:rStyle w:val="None"/>
          <w:rFonts w:asciiTheme="majorBidi" w:hAnsiTheme="majorBidi" w:cstheme="majorBidi"/>
          <w:lang w:val="ru-RU"/>
        </w:rPr>
        <w:t xml:space="preserve">: </w:t>
      </w:r>
      <w:r w:rsidRPr="000E0118">
        <w:rPr>
          <w:rFonts w:asciiTheme="majorBidi" w:hAnsiTheme="majorBidi" w:cstheme="majorBidi"/>
          <w:lang w:val="ru-RU"/>
        </w:rPr>
        <w:t xml:space="preserve">мероприятия должны быть полностью согласованы с соответствующими решениями Конференции Сторон и проводиться под руководством Руководящего комитета. Они должны быть разработаны и задокументированы таким образом, чтобы генерировать фактические данные, </w:t>
      </w:r>
      <w:r>
        <w:rPr>
          <w:rFonts w:asciiTheme="majorBidi" w:hAnsiTheme="majorBidi" w:cstheme="majorBidi"/>
          <w:lang w:val="ru-RU"/>
        </w:rPr>
        <w:t>имеющие отношение к обзору эффективности</w:t>
      </w:r>
      <w:r w:rsidRPr="000E0118">
        <w:rPr>
          <w:rFonts w:asciiTheme="majorBidi" w:hAnsiTheme="majorBidi" w:cstheme="majorBidi"/>
          <w:lang w:val="ru-RU"/>
        </w:rPr>
        <w:t>, включая определение элементов метод</w:t>
      </w:r>
      <w:r>
        <w:rPr>
          <w:rFonts w:asciiTheme="majorBidi" w:hAnsiTheme="majorBidi" w:cstheme="majorBidi"/>
          <w:lang w:val="ru-RU"/>
        </w:rPr>
        <w:t>ик</w:t>
      </w:r>
      <w:r w:rsidRPr="000E0118">
        <w:rPr>
          <w:rFonts w:asciiTheme="majorBidi" w:hAnsiTheme="majorBidi" w:cstheme="majorBidi"/>
          <w:lang w:val="ru-RU"/>
        </w:rPr>
        <w:t>и обзора, для информационного обеспечения которых они предназначены, и четкое разграничение</w:t>
      </w:r>
      <w:r w:rsidR="00516470">
        <w:rPr>
          <w:rFonts w:asciiTheme="majorBidi" w:hAnsiTheme="majorBidi" w:cstheme="majorBidi"/>
          <w:lang w:val="ru-RU"/>
        </w:rPr>
        <w:t xml:space="preserve"> между</w:t>
      </w:r>
      <w:r w:rsidRPr="000E0118">
        <w:rPr>
          <w:rFonts w:asciiTheme="majorBidi" w:hAnsiTheme="majorBidi" w:cstheme="majorBidi"/>
          <w:lang w:val="ru-RU"/>
        </w:rPr>
        <w:t xml:space="preserve"> фактически</w:t>
      </w:r>
      <w:r w:rsidR="00516470">
        <w:rPr>
          <w:rFonts w:asciiTheme="majorBidi" w:hAnsiTheme="majorBidi" w:cstheme="majorBidi"/>
          <w:lang w:val="ru-RU"/>
        </w:rPr>
        <w:t>ми</w:t>
      </w:r>
      <w:r w:rsidRPr="000E0118">
        <w:rPr>
          <w:rFonts w:asciiTheme="majorBidi" w:hAnsiTheme="majorBidi" w:cstheme="majorBidi"/>
          <w:lang w:val="ru-RU"/>
        </w:rPr>
        <w:t xml:space="preserve"> данны</w:t>
      </w:r>
      <w:r w:rsidR="00516470">
        <w:rPr>
          <w:rFonts w:asciiTheme="majorBidi" w:hAnsiTheme="majorBidi" w:cstheme="majorBidi"/>
          <w:lang w:val="ru-RU"/>
        </w:rPr>
        <w:t>ми</w:t>
      </w:r>
      <w:r w:rsidRPr="000E0118">
        <w:rPr>
          <w:rFonts w:asciiTheme="majorBidi" w:hAnsiTheme="majorBidi" w:cstheme="majorBidi"/>
          <w:lang w:val="ru-RU"/>
        </w:rPr>
        <w:t xml:space="preserve"> и опыт</w:t>
      </w:r>
      <w:r w:rsidR="00516470">
        <w:rPr>
          <w:rFonts w:asciiTheme="majorBidi" w:hAnsiTheme="majorBidi" w:cstheme="majorBidi"/>
          <w:lang w:val="ru-RU"/>
        </w:rPr>
        <w:t>ом</w:t>
      </w:r>
      <w:r w:rsidRPr="000E0118">
        <w:rPr>
          <w:rFonts w:asciiTheme="majorBidi" w:hAnsiTheme="majorBidi" w:cstheme="majorBidi"/>
          <w:lang w:val="ru-RU"/>
        </w:rPr>
        <w:t xml:space="preserve"> </w:t>
      </w:r>
      <w:r w:rsidR="00516470">
        <w:rPr>
          <w:rFonts w:asciiTheme="majorBidi" w:hAnsiTheme="majorBidi" w:cstheme="majorBidi"/>
          <w:lang w:val="ru-RU"/>
        </w:rPr>
        <w:t>реализации</w:t>
      </w:r>
      <w:r w:rsidRPr="000E0118">
        <w:rPr>
          <w:rFonts w:asciiTheme="majorBidi" w:hAnsiTheme="majorBidi" w:cstheme="majorBidi"/>
          <w:lang w:val="ru-RU"/>
        </w:rPr>
        <w:t xml:space="preserve"> </w:t>
      </w:r>
      <w:r w:rsidR="00516470">
        <w:rPr>
          <w:rFonts w:asciiTheme="majorBidi" w:hAnsiTheme="majorBidi" w:cstheme="majorBidi"/>
          <w:lang w:val="ru-RU"/>
        </w:rPr>
        <w:t>и</w:t>
      </w:r>
      <w:r w:rsidRPr="000E0118">
        <w:rPr>
          <w:rFonts w:asciiTheme="majorBidi" w:hAnsiTheme="majorBidi" w:cstheme="majorBidi"/>
          <w:lang w:val="ru-RU"/>
        </w:rPr>
        <w:t xml:space="preserve"> мнени</w:t>
      </w:r>
      <w:r w:rsidR="00516470">
        <w:rPr>
          <w:rFonts w:asciiTheme="majorBidi" w:hAnsiTheme="majorBidi" w:cstheme="majorBidi"/>
          <w:lang w:val="ru-RU"/>
        </w:rPr>
        <w:t>ями</w:t>
      </w:r>
      <w:r w:rsidRPr="000E0118">
        <w:rPr>
          <w:rFonts w:asciiTheme="majorBidi" w:hAnsiTheme="majorBidi" w:cstheme="majorBidi"/>
          <w:lang w:val="ru-RU"/>
        </w:rPr>
        <w:t xml:space="preserve"> или рекомендаци</w:t>
      </w:r>
      <w:r w:rsidR="00516470">
        <w:rPr>
          <w:rFonts w:asciiTheme="majorBidi" w:hAnsiTheme="majorBidi" w:cstheme="majorBidi"/>
          <w:lang w:val="ru-RU"/>
        </w:rPr>
        <w:t>ями</w:t>
      </w:r>
      <w:r w:rsidRPr="000E0118">
        <w:rPr>
          <w:rFonts w:asciiTheme="majorBidi" w:hAnsiTheme="majorBidi" w:cstheme="majorBidi"/>
          <w:lang w:val="ru-RU"/>
        </w:rPr>
        <w:t xml:space="preserve"> участников</w:t>
      </w:r>
      <w:r w:rsidR="00516470">
        <w:rPr>
          <w:rStyle w:val="None"/>
          <w:rFonts w:asciiTheme="majorBidi" w:hAnsiTheme="majorBidi" w:cstheme="majorBidi"/>
          <w:lang w:val="ru-RU"/>
        </w:rPr>
        <w:t>.</w:t>
      </w:r>
    </w:p>
    <w:p w14:paraId="2E6B792C" w14:textId="2A120558" w:rsidR="005E3088" w:rsidRPr="00516470" w:rsidRDefault="00516470" w:rsidP="00461C79">
      <w:pPr>
        <w:pStyle w:val="CBDNormalNumber"/>
        <w:numPr>
          <w:ilvl w:val="1"/>
          <w:numId w:val="7"/>
        </w:numPr>
        <w:rPr>
          <w:rFonts w:asciiTheme="majorBidi" w:hAnsiTheme="majorBidi" w:cstheme="majorBidi"/>
          <w:lang w:val="ru-RU"/>
        </w:rPr>
      </w:pPr>
      <w:r w:rsidRPr="00516470">
        <w:rPr>
          <w:rStyle w:val="None"/>
          <w:rFonts w:asciiTheme="majorBidi" w:hAnsiTheme="majorBidi" w:cstheme="majorBidi"/>
          <w:lang w:val="ru-RU"/>
        </w:rPr>
        <w:t>Соразмерные гарантии, подотчетность и отчетность</w:t>
      </w:r>
      <w:r w:rsidR="005E3088" w:rsidRPr="00516470">
        <w:rPr>
          <w:rStyle w:val="None"/>
          <w:rFonts w:asciiTheme="majorBidi" w:hAnsiTheme="majorBidi" w:cstheme="majorBidi"/>
          <w:lang w:val="ru-RU"/>
        </w:rPr>
        <w:t xml:space="preserve">: </w:t>
      </w:r>
      <w:r>
        <w:rPr>
          <w:rStyle w:val="None"/>
          <w:rFonts w:asciiTheme="majorBidi" w:hAnsiTheme="majorBidi" w:cstheme="majorBidi"/>
          <w:lang w:val="ru-RU"/>
        </w:rPr>
        <w:t xml:space="preserve">в рамках </w:t>
      </w:r>
      <w:r w:rsidRPr="00516470">
        <w:rPr>
          <w:rFonts w:asciiTheme="majorBidi" w:hAnsiTheme="majorBidi" w:cstheme="majorBidi"/>
          <w:lang w:val="ru-RU"/>
        </w:rPr>
        <w:t>мероприяти</w:t>
      </w:r>
      <w:r>
        <w:rPr>
          <w:rFonts w:asciiTheme="majorBidi" w:hAnsiTheme="majorBidi" w:cstheme="majorBidi"/>
          <w:lang w:val="ru-RU"/>
        </w:rPr>
        <w:t>й</w:t>
      </w:r>
      <w:r w:rsidRPr="00516470">
        <w:rPr>
          <w:rFonts w:asciiTheme="majorBidi" w:hAnsiTheme="majorBidi" w:cstheme="majorBidi"/>
          <w:lang w:val="ru-RU"/>
        </w:rPr>
        <w:t xml:space="preserve"> должны применять</w:t>
      </w:r>
      <w:r>
        <w:rPr>
          <w:rFonts w:asciiTheme="majorBidi" w:hAnsiTheme="majorBidi" w:cstheme="majorBidi"/>
          <w:lang w:val="ru-RU"/>
        </w:rPr>
        <w:t>ся</w:t>
      </w:r>
      <w:r w:rsidRPr="00516470">
        <w:rPr>
          <w:rFonts w:asciiTheme="majorBidi" w:hAnsiTheme="majorBidi" w:cstheme="majorBidi"/>
          <w:lang w:val="ru-RU"/>
        </w:rPr>
        <w:t xml:space="preserve"> надлежащие экологические и социальные гарантии, положения об урегулировании конфликтов интересов, меры защиты данных, положения о конфиденциальности и доступные механизмы подачи жалоб и подотчетности, соразмерные их характеру и уровню риска. Требования к отчетности также должны быть соразмерными и </w:t>
      </w:r>
      <w:r>
        <w:rPr>
          <w:rFonts w:asciiTheme="majorBidi" w:hAnsiTheme="majorBidi" w:cstheme="majorBidi"/>
          <w:lang w:val="ru-RU"/>
        </w:rPr>
        <w:t>не</w:t>
      </w:r>
      <w:r w:rsidRPr="00516470">
        <w:rPr>
          <w:rFonts w:asciiTheme="majorBidi" w:hAnsiTheme="majorBidi" w:cstheme="majorBidi"/>
          <w:lang w:val="ru-RU"/>
        </w:rPr>
        <w:t xml:space="preserve"> </w:t>
      </w:r>
      <w:r>
        <w:rPr>
          <w:rFonts w:asciiTheme="majorBidi" w:hAnsiTheme="majorBidi" w:cstheme="majorBidi"/>
          <w:lang w:val="ru-RU"/>
        </w:rPr>
        <w:t>допускать</w:t>
      </w:r>
      <w:r w:rsidRPr="00516470">
        <w:rPr>
          <w:rFonts w:asciiTheme="majorBidi" w:hAnsiTheme="majorBidi" w:cstheme="majorBidi"/>
          <w:lang w:val="ru-RU"/>
        </w:rPr>
        <w:t xml:space="preserve"> ненужного дублирования или дополнительного бремени</w:t>
      </w:r>
      <w:r>
        <w:rPr>
          <w:rStyle w:val="None"/>
          <w:rFonts w:asciiTheme="majorBidi" w:hAnsiTheme="majorBidi" w:cstheme="majorBidi"/>
          <w:lang w:val="ru-RU"/>
        </w:rPr>
        <w:t>.</w:t>
      </w:r>
    </w:p>
    <w:p w14:paraId="6C14475A" w14:textId="65EA8EAA" w:rsidR="005E3088" w:rsidRPr="0077375B" w:rsidRDefault="00516470" w:rsidP="00461C79">
      <w:pPr>
        <w:pStyle w:val="CBDNormalNumber"/>
        <w:numPr>
          <w:ilvl w:val="1"/>
          <w:numId w:val="7"/>
        </w:numPr>
        <w:rPr>
          <w:rFonts w:asciiTheme="majorBidi" w:hAnsiTheme="majorBidi" w:cstheme="majorBidi"/>
          <w:lang w:val="ru-RU"/>
        </w:rPr>
      </w:pPr>
      <w:r w:rsidRPr="00516470">
        <w:rPr>
          <w:rStyle w:val="None"/>
          <w:rFonts w:asciiTheme="majorBidi" w:hAnsiTheme="majorBidi" w:cstheme="majorBidi"/>
          <w:lang w:val="ru-RU"/>
        </w:rPr>
        <w:t>Своевременность и обратная связь по извлеченным урокам</w:t>
      </w:r>
      <w:r w:rsidR="005E3088" w:rsidRPr="00516470">
        <w:rPr>
          <w:rStyle w:val="None"/>
          <w:rFonts w:asciiTheme="majorBidi" w:hAnsiTheme="majorBidi" w:cstheme="majorBidi"/>
          <w:lang w:val="ru-RU"/>
        </w:rPr>
        <w:t xml:space="preserve">: </w:t>
      </w:r>
      <w:r w:rsidRPr="00516470">
        <w:rPr>
          <w:rFonts w:asciiTheme="majorBidi" w:hAnsiTheme="majorBidi" w:cstheme="majorBidi"/>
          <w:lang w:val="ru-RU"/>
        </w:rPr>
        <w:t xml:space="preserve">мероприятия должны быть поэтапными, чтобы соответствующие фактические данные могли быть получены, а уроки извлечены в достаточные сроки для информационного обеспечения обзора эффективности на </w:t>
      </w:r>
      <w:r w:rsidR="007771E3">
        <w:rPr>
          <w:rFonts w:asciiTheme="majorBidi" w:hAnsiTheme="majorBidi" w:cstheme="majorBidi"/>
          <w:lang w:val="ru-RU"/>
        </w:rPr>
        <w:t>18-</w:t>
      </w:r>
      <w:r w:rsidRPr="00516470">
        <w:rPr>
          <w:rFonts w:asciiTheme="majorBidi" w:hAnsiTheme="majorBidi" w:cstheme="majorBidi"/>
          <w:lang w:val="ru-RU"/>
        </w:rPr>
        <w:t xml:space="preserve">м совещании Конференции Сторон и поддержки непрерывного совершенствования </w:t>
      </w:r>
      <w:r w:rsidR="007771E3">
        <w:rPr>
          <w:rFonts w:asciiTheme="majorBidi" w:hAnsiTheme="majorBidi" w:cstheme="majorBidi"/>
          <w:lang w:val="ru-RU"/>
        </w:rPr>
        <w:t>функционирования</w:t>
      </w:r>
      <w:r w:rsidRPr="00516470">
        <w:rPr>
          <w:rFonts w:asciiTheme="majorBidi" w:hAnsiTheme="majorBidi" w:cstheme="majorBidi"/>
          <w:lang w:val="ru-RU"/>
        </w:rPr>
        <w:t xml:space="preserve"> Многостороннего механизма, включая </w:t>
      </w:r>
      <w:proofErr w:type="spellStart"/>
      <w:r w:rsidRPr="00516470">
        <w:rPr>
          <w:rFonts w:asciiTheme="majorBidi" w:hAnsiTheme="majorBidi" w:cstheme="majorBidi"/>
          <w:lang w:val="ru-RU"/>
        </w:rPr>
        <w:t>Калийский</w:t>
      </w:r>
      <w:proofErr w:type="spellEnd"/>
      <w:r w:rsidRPr="00516470">
        <w:rPr>
          <w:rFonts w:asciiTheme="majorBidi" w:hAnsiTheme="majorBidi" w:cstheme="majorBidi"/>
          <w:lang w:val="ru-RU"/>
        </w:rPr>
        <w:t xml:space="preserve"> фонд. Руководящий комитет может рассмотреть возможность обращения к временному секретариату с просьбой подготовить обобщение и определить уроки, извлеченные из этого структурированного подхода, что, в свою очередь, будет использоваться для информационного обеспечения первой метод</w:t>
      </w:r>
      <w:r w:rsidR="007771E3">
        <w:rPr>
          <w:rFonts w:asciiTheme="majorBidi" w:hAnsiTheme="majorBidi" w:cstheme="majorBidi"/>
          <w:lang w:val="ru-RU"/>
        </w:rPr>
        <w:t>ики</w:t>
      </w:r>
      <w:r w:rsidRPr="00516470">
        <w:rPr>
          <w:rFonts w:asciiTheme="majorBidi" w:hAnsiTheme="majorBidi" w:cstheme="majorBidi"/>
          <w:lang w:val="ru-RU"/>
        </w:rPr>
        <w:t xml:space="preserve"> обзора и результатов, которые будут представлены в докладе Комитета, представляемом Конференции Сторон</w:t>
      </w:r>
      <w:r w:rsidR="005E3088" w:rsidRPr="0077375B">
        <w:rPr>
          <w:rStyle w:val="None"/>
          <w:rFonts w:asciiTheme="majorBidi" w:hAnsiTheme="majorBidi" w:cstheme="majorBidi"/>
          <w:lang w:val="ru-RU"/>
        </w:rPr>
        <w:t>.</w:t>
      </w:r>
    </w:p>
    <w:p w14:paraId="7AF746DF" w14:textId="77B53997" w:rsidR="005E3088" w:rsidRPr="0077375B" w:rsidRDefault="0077375B" w:rsidP="00BD7760">
      <w:pPr>
        <w:pStyle w:val="CBDNormalNumber"/>
        <w:rPr>
          <w:rStyle w:val="None"/>
          <w:rFonts w:asciiTheme="majorBidi" w:eastAsia="Calibri" w:hAnsiTheme="majorBidi" w:cstheme="majorBidi"/>
          <w:i/>
          <w:iCs/>
          <w:lang w:val="ru-RU"/>
        </w:rPr>
      </w:pPr>
      <w:r w:rsidRPr="0077375B">
        <w:rPr>
          <w:rFonts w:asciiTheme="majorBidi" w:hAnsiTheme="majorBidi" w:cstheme="majorBidi"/>
          <w:b/>
          <w:bCs/>
          <w:lang w:val="ru-RU"/>
        </w:rPr>
        <w:t xml:space="preserve">Исходя из работы, проведенной Руководящим комитетом по мероприятиям по </w:t>
      </w:r>
      <w:r>
        <w:rPr>
          <w:rFonts w:asciiTheme="majorBidi" w:hAnsiTheme="majorBidi" w:cstheme="majorBidi"/>
          <w:b/>
          <w:bCs/>
          <w:lang w:val="ru-RU"/>
        </w:rPr>
        <w:t>реализации</w:t>
      </w:r>
      <w:r w:rsidRPr="0077375B">
        <w:rPr>
          <w:rFonts w:asciiTheme="majorBidi" w:hAnsiTheme="majorBidi" w:cstheme="majorBidi"/>
          <w:b/>
          <w:bCs/>
          <w:lang w:val="ru-RU"/>
        </w:rPr>
        <w:t xml:space="preserve"> и метод</w:t>
      </w:r>
      <w:r>
        <w:rPr>
          <w:rFonts w:asciiTheme="majorBidi" w:hAnsiTheme="majorBidi" w:cstheme="majorBidi"/>
          <w:b/>
          <w:bCs/>
          <w:lang w:val="ru-RU"/>
        </w:rPr>
        <w:t>ике</w:t>
      </w:r>
      <w:r w:rsidRPr="0077375B">
        <w:rPr>
          <w:rFonts w:asciiTheme="majorBidi" w:hAnsiTheme="majorBidi" w:cstheme="majorBidi"/>
          <w:b/>
          <w:bCs/>
          <w:lang w:val="ru-RU"/>
        </w:rPr>
        <w:t xml:space="preserve"> обзора, Комитет просит Конференцию Сторон оказать поддержку путем приветствия работы Комитета по структурированному подходу к мероприятиям по </w:t>
      </w:r>
      <w:r>
        <w:rPr>
          <w:rFonts w:asciiTheme="majorBidi" w:hAnsiTheme="majorBidi" w:cstheme="majorBidi"/>
          <w:b/>
          <w:bCs/>
          <w:lang w:val="ru-RU"/>
        </w:rPr>
        <w:t>реализации</w:t>
      </w:r>
      <w:r w:rsidRPr="0077375B">
        <w:rPr>
          <w:rFonts w:asciiTheme="majorBidi" w:hAnsiTheme="majorBidi" w:cstheme="majorBidi"/>
          <w:b/>
          <w:bCs/>
          <w:lang w:val="ru-RU"/>
        </w:rPr>
        <w:t xml:space="preserve"> и </w:t>
      </w:r>
      <w:r>
        <w:rPr>
          <w:rFonts w:asciiTheme="majorBidi" w:hAnsiTheme="majorBidi" w:cstheme="majorBidi"/>
          <w:b/>
          <w:bCs/>
          <w:lang w:val="ru-RU"/>
        </w:rPr>
        <w:t>призыва</w:t>
      </w:r>
      <w:r w:rsidRPr="0077375B">
        <w:rPr>
          <w:rFonts w:asciiTheme="majorBidi" w:hAnsiTheme="majorBidi" w:cstheme="majorBidi"/>
          <w:b/>
          <w:bCs/>
          <w:lang w:val="ru-RU"/>
        </w:rPr>
        <w:t xml:space="preserve"> </w:t>
      </w:r>
      <w:r>
        <w:rPr>
          <w:rFonts w:asciiTheme="majorBidi" w:hAnsiTheme="majorBidi" w:cstheme="majorBidi"/>
          <w:b/>
          <w:bCs/>
          <w:lang w:val="ru-RU"/>
        </w:rPr>
        <w:t>к</w:t>
      </w:r>
      <w:r w:rsidRPr="0077375B">
        <w:rPr>
          <w:rFonts w:asciiTheme="majorBidi" w:hAnsiTheme="majorBidi" w:cstheme="majorBidi"/>
          <w:b/>
          <w:bCs/>
          <w:lang w:val="ru-RU"/>
        </w:rPr>
        <w:t xml:space="preserve"> Комитет</w:t>
      </w:r>
      <w:r>
        <w:rPr>
          <w:rFonts w:asciiTheme="majorBidi" w:hAnsiTheme="majorBidi" w:cstheme="majorBidi"/>
          <w:b/>
          <w:bCs/>
          <w:lang w:val="ru-RU"/>
        </w:rPr>
        <w:t>у</w:t>
      </w:r>
      <w:r w:rsidRPr="0077375B">
        <w:rPr>
          <w:rFonts w:asciiTheme="majorBidi" w:hAnsiTheme="majorBidi" w:cstheme="majorBidi"/>
          <w:b/>
          <w:bCs/>
          <w:lang w:val="ru-RU"/>
        </w:rPr>
        <w:t xml:space="preserve"> продолжать эту работу и получать фактические данные, включая результаты, выводы и извлеченные уроки из структурированного подхода, для первого обзора эффективности Многостороннего механизма, которые будут включены в доклад и </w:t>
      </w:r>
      <w:r>
        <w:rPr>
          <w:rFonts w:asciiTheme="majorBidi" w:hAnsiTheme="majorBidi" w:cstheme="majorBidi"/>
          <w:b/>
          <w:bCs/>
          <w:lang w:val="ru-RU"/>
        </w:rPr>
        <w:t>рекомендации</w:t>
      </w:r>
      <w:r w:rsidRPr="0077375B">
        <w:rPr>
          <w:rFonts w:asciiTheme="majorBidi" w:hAnsiTheme="majorBidi" w:cstheme="majorBidi"/>
          <w:b/>
          <w:bCs/>
          <w:lang w:val="ru-RU"/>
        </w:rPr>
        <w:t xml:space="preserve"> Комитета Конференции Сторон на ее </w:t>
      </w:r>
      <w:r w:rsidRPr="0077375B">
        <w:rPr>
          <w:rFonts w:asciiTheme="majorBidi" w:hAnsiTheme="majorBidi" w:cstheme="majorBidi"/>
          <w:b/>
          <w:bCs/>
          <w:lang w:val="ru-RU"/>
        </w:rPr>
        <w:t>18-</w:t>
      </w:r>
      <w:r w:rsidRPr="0077375B">
        <w:rPr>
          <w:rFonts w:asciiTheme="majorBidi" w:hAnsiTheme="majorBidi" w:cstheme="majorBidi"/>
          <w:b/>
          <w:bCs/>
          <w:lang w:val="ru-RU"/>
        </w:rPr>
        <w:t>м совещании</w:t>
      </w:r>
      <w:r w:rsidR="0093540D" w:rsidRPr="0077375B">
        <w:rPr>
          <w:rStyle w:val="None"/>
          <w:rFonts w:asciiTheme="majorBidi" w:hAnsiTheme="majorBidi" w:cstheme="majorBidi"/>
          <w:b/>
          <w:bCs/>
          <w:lang w:val="ru-RU"/>
        </w:rPr>
        <w:t>.</w:t>
      </w:r>
    </w:p>
    <w:p w14:paraId="5BCA3D98" w14:textId="5D677013" w:rsidR="005E3088" w:rsidRPr="000F3EA0" w:rsidRDefault="0077375B" w:rsidP="005E3088">
      <w:pPr>
        <w:pStyle w:val="CBDAnnex"/>
        <w:rPr>
          <w:rFonts w:asciiTheme="majorBidi" w:hAnsiTheme="majorBidi" w:cstheme="majorBidi"/>
          <w:lang w:val="ru-RU"/>
        </w:rPr>
      </w:pPr>
      <w:r>
        <w:rPr>
          <w:rFonts w:asciiTheme="majorBidi" w:hAnsiTheme="majorBidi" w:cstheme="majorBidi"/>
          <w:lang w:val="ru-RU"/>
        </w:rPr>
        <w:lastRenderedPageBreak/>
        <w:t>Приложение</w:t>
      </w:r>
      <w:r w:rsidR="005E3088" w:rsidRPr="000F3EA0">
        <w:rPr>
          <w:rFonts w:asciiTheme="majorBidi" w:hAnsiTheme="majorBidi" w:cstheme="majorBidi"/>
          <w:lang w:val="ru-RU"/>
        </w:rPr>
        <w:t xml:space="preserve"> </w:t>
      </w:r>
      <w:r w:rsidR="005E3088" w:rsidRPr="006C66A5">
        <w:rPr>
          <w:rFonts w:asciiTheme="majorBidi" w:hAnsiTheme="majorBidi" w:cstheme="majorBidi"/>
          <w:lang w:val="en-US"/>
        </w:rPr>
        <w:t>I</w:t>
      </w:r>
      <w:r w:rsidR="00BC255B" w:rsidRPr="000F3EA0">
        <w:rPr>
          <w:rFonts w:asciiTheme="majorBidi" w:hAnsiTheme="majorBidi" w:cstheme="majorBidi"/>
          <w:lang w:val="ru-RU"/>
        </w:rPr>
        <w:br/>
      </w:r>
      <w:r w:rsidR="000F3EA0" w:rsidRPr="000F3EA0">
        <w:rPr>
          <w:rFonts w:asciiTheme="majorBidi" w:hAnsiTheme="majorBidi" w:cstheme="majorBidi"/>
          <w:bCs/>
          <w:lang w:val="ru-RU"/>
        </w:rPr>
        <w:t>Состав Руководящего комитета</w:t>
      </w:r>
    </w:p>
    <w:p w14:paraId="4A2B5D7E" w14:textId="671C3FF2" w:rsidR="00E87EAA" w:rsidRPr="000F3EA0" w:rsidRDefault="000F3EA0" w:rsidP="00BD7760">
      <w:pPr>
        <w:pStyle w:val="CBDH3"/>
        <w:ind w:firstLine="0"/>
        <w:rPr>
          <w:lang w:val="ru-RU"/>
        </w:rPr>
      </w:pPr>
      <w:r w:rsidRPr="000F3EA0">
        <w:rPr>
          <w:bCs/>
          <w:lang w:val="ru-RU"/>
        </w:rPr>
        <w:t>Представители Сторон и коренных народов и местных общин</w:t>
      </w:r>
    </w:p>
    <w:tbl>
      <w:tblPr>
        <w:tblW w:w="8781"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0"/>
        <w:gridCol w:w="3958"/>
        <w:gridCol w:w="4253"/>
      </w:tblGrid>
      <w:tr w:rsidR="005E3088" w:rsidRPr="00CD7742" w14:paraId="340BAF5E"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8A9CDA7" w14:textId="76289968"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i/>
                <w:iCs/>
                <w:sz w:val="21"/>
                <w:szCs w:val="21"/>
                <w:lang w:val="ru-RU"/>
              </w:rPr>
              <w:t>№</w:t>
            </w:r>
            <w:r w:rsidR="005E3088" w:rsidRPr="00CD7742">
              <w:rPr>
                <w:rStyle w:val="None"/>
                <w:rFonts w:asciiTheme="majorBidi" w:hAnsiTheme="majorBidi" w:cstheme="majorBidi"/>
                <w:sz w:val="21"/>
                <w:szCs w:val="21"/>
                <w:lang w:val="ru-RU"/>
              </w:rPr>
              <w:t> </w:t>
            </w:r>
          </w:p>
        </w:tc>
        <w:tc>
          <w:tcPr>
            <w:tcW w:w="39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5436CEA" w14:textId="31410BFF"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i/>
                <w:iCs/>
                <w:sz w:val="21"/>
                <w:szCs w:val="21"/>
                <w:lang w:val="ru-RU"/>
              </w:rPr>
              <w:t>Стороны</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6B6208E" w14:textId="721887D0"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i/>
                <w:iCs/>
                <w:sz w:val="21"/>
                <w:szCs w:val="21"/>
                <w:lang w:val="ru-RU"/>
              </w:rPr>
              <w:t xml:space="preserve">Избранные </w:t>
            </w:r>
            <w:r w:rsidR="006308F3">
              <w:rPr>
                <w:rStyle w:val="None"/>
                <w:rFonts w:asciiTheme="majorBidi" w:hAnsiTheme="majorBidi" w:cstheme="majorBidi"/>
                <w:i/>
                <w:iCs/>
                <w:sz w:val="21"/>
                <w:szCs w:val="21"/>
                <w:lang w:val="ru-RU"/>
              </w:rPr>
              <w:t>лица</w:t>
            </w:r>
          </w:p>
        </w:tc>
      </w:tr>
      <w:tr w:rsidR="005E3088" w:rsidRPr="00CD7742" w14:paraId="01E634CF"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F538370" w14:textId="5A641986" w:rsidR="005E3088" w:rsidRPr="00CD7742" w:rsidRDefault="000F3EA0" w:rsidP="000E7060">
            <w:pPr>
              <w:pStyle w:val="Body"/>
              <w:rPr>
                <w:rFonts w:asciiTheme="majorBidi" w:hAnsiTheme="majorBidi" w:cstheme="majorBidi"/>
                <w:lang w:val="ru-RU"/>
              </w:rPr>
            </w:pPr>
            <w:r w:rsidRPr="000F3EA0">
              <w:rPr>
                <w:rStyle w:val="None"/>
                <w:rFonts w:asciiTheme="majorBidi" w:hAnsiTheme="majorBidi" w:cstheme="majorBidi"/>
                <w:i/>
                <w:iCs/>
                <w:sz w:val="21"/>
                <w:szCs w:val="21"/>
                <w:lang w:val="ru-RU"/>
              </w:rPr>
              <w:t>Африканские государства</w:t>
            </w:r>
          </w:p>
        </w:tc>
      </w:tr>
      <w:tr w:rsidR="005E3088" w:rsidRPr="00CD7742" w14:paraId="4CAEEED5"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84A9DC"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7553C3" w14:textId="775196A3"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sz w:val="21"/>
                <w:szCs w:val="21"/>
                <w:lang w:val="ru-RU"/>
              </w:rPr>
              <w:t>Буркина-Фасо</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B1B2D8B" w14:textId="6804F8AF" w:rsidR="005E3088" w:rsidRPr="00CD7742" w:rsidRDefault="000F3EA0" w:rsidP="000E7060">
            <w:pPr>
              <w:pStyle w:val="Body"/>
              <w:rPr>
                <w:rFonts w:asciiTheme="majorBidi" w:hAnsiTheme="majorBidi" w:cstheme="majorBidi"/>
                <w:lang w:val="ru-RU"/>
              </w:rPr>
            </w:pPr>
            <w:proofErr w:type="spellStart"/>
            <w:r w:rsidRPr="000F3EA0">
              <w:rPr>
                <w:rFonts w:asciiTheme="majorBidi" w:hAnsiTheme="majorBidi" w:cstheme="majorBidi"/>
                <w:sz w:val="21"/>
                <w:szCs w:val="21"/>
                <w:lang w:val="ru-RU"/>
              </w:rPr>
              <w:t>Даого</w:t>
            </w:r>
            <w:proofErr w:type="spellEnd"/>
            <w:r w:rsidRPr="000F3EA0">
              <w:rPr>
                <w:rFonts w:asciiTheme="majorBidi" w:hAnsiTheme="majorBidi" w:cstheme="majorBidi"/>
                <w:sz w:val="21"/>
                <w:szCs w:val="21"/>
                <w:lang w:val="ru-RU"/>
              </w:rPr>
              <w:t xml:space="preserve"> </w:t>
            </w:r>
            <w:proofErr w:type="spellStart"/>
            <w:r w:rsidRPr="000F3EA0">
              <w:rPr>
                <w:rFonts w:asciiTheme="majorBidi" w:hAnsiTheme="majorBidi" w:cstheme="majorBidi"/>
                <w:sz w:val="21"/>
                <w:szCs w:val="21"/>
                <w:lang w:val="ru-RU"/>
              </w:rPr>
              <w:t>Уоба</w:t>
            </w:r>
            <w:proofErr w:type="spellEnd"/>
          </w:p>
        </w:tc>
      </w:tr>
      <w:tr w:rsidR="005E3088" w:rsidRPr="00CD7742" w14:paraId="557F8BFD"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E0D4A33"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2 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EE48B27" w14:textId="22099EFE"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sz w:val="21"/>
                <w:szCs w:val="21"/>
                <w:lang w:val="ru-RU"/>
              </w:rPr>
              <w:t>Малави</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BB1E1F" w14:textId="73168281" w:rsidR="005E3088" w:rsidRPr="00CD7742" w:rsidRDefault="000F3EA0" w:rsidP="000E7060">
            <w:pPr>
              <w:pStyle w:val="Body"/>
              <w:rPr>
                <w:rFonts w:asciiTheme="majorBidi" w:hAnsiTheme="majorBidi" w:cstheme="majorBidi"/>
                <w:lang w:val="ru-RU"/>
              </w:rPr>
            </w:pPr>
            <w:proofErr w:type="spellStart"/>
            <w:r w:rsidRPr="000F3EA0">
              <w:rPr>
                <w:rFonts w:asciiTheme="majorBidi" w:hAnsiTheme="majorBidi" w:cstheme="majorBidi"/>
                <w:sz w:val="21"/>
                <w:szCs w:val="21"/>
                <w:lang w:val="ru-RU"/>
              </w:rPr>
              <w:t>Мфатсо</w:t>
            </w:r>
            <w:proofErr w:type="spellEnd"/>
            <w:r w:rsidRPr="000F3EA0">
              <w:rPr>
                <w:rFonts w:asciiTheme="majorBidi" w:hAnsiTheme="majorBidi" w:cstheme="majorBidi"/>
                <w:sz w:val="21"/>
                <w:szCs w:val="21"/>
                <w:lang w:val="ru-RU"/>
              </w:rPr>
              <w:t xml:space="preserve"> </w:t>
            </w:r>
            <w:proofErr w:type="spellStart"/>
            <w:r w:rsidRPr="000F3EA0">
              <w:rPr>
                <w:rFonts w:asciiTheme="majorBidi" w:hAnsiTheme="majorBidi" w:cstheme="majorBidi"/>
                <w:sz w:val="21"/>
                <w:szCs w:val="21"/>
                <w:lang w:val="ru-RU"/>
              </w:rPr>
              <w:t>Калемба-Мсуква</w:t>
            </w:r>
            <w:proofErr w:type="spellEnd"/>
          </w:p>
        </w:tc>
      </w:tr>
      <w:tr w:rsidR="005E3088" w:rsidRPr="00CD7742" w14:paraId="45F08FD7"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2A4526"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3 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5AB8D4A" w14:textId="69AA39C4"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sz w:val="21"/>
                <w:szCs w:val="21"/>
                <w:lang w:val="ru-RU"/>
              </w:rPr>
              <w:t>Зимбабве</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57F221" w14:textId="75E9F250" w:rsidR="005E3088" w:rsidRPr="00CD7742" w:rsidRDefault="000F3EA0" w:rsidP="000E7060">
            <w:pPr>
              <w:pStyle w:val="Body"/>
              <w:rPr>
                <w:rFonts w:asciiTheme="majorBidi" w:hAnsiTheme="majorBidi" w:cstheme="majorBidi"/>
                <w:lang w:val="ru-RU"/>
              </w:rPr>
            </w:pPr>
            <w:r w:rsidRPr="000F3EA0">
              <w:rPr>
                <w:rFonts w:asciiTheme="majorBidi" w:hAnsiTheme="majorBidi" w:cstheme="majorBidi"/>
                <w:sz w:val="21"/>
                <w:szCs w:val="21"/>
                <w:lang w:val="ru-RU"/>
              </w:rPr>
              <w:t xml:space="preserve">Дезире </w:t>
            </w:r>
            <w:proofErr w:type="spellStart"/>
            <w:r w:rsidRPr="000F3EA0">
              <w:rPr>
                <w:rFonts w:asciiTheme="majorBidi" w:hAnsiTheme="majorBidi" w:cstheme="majorBidi"/>
                <w:sz w:val="21"/>
                <w:szCs w:val="21"/>
                <w:lang w:val="ru-RU"/>
              </w:rPr>
              <w:t>Немашакве</w:t>
            </w:r>
            <w:proofErr w:type="spellEnd"/>
          </w:p>
        </w:tc>
      </w:tr>
      <w:tr w:rsidR="005E3088" w:rsidRPr="00CD7742" w14:paraId="76F684B1"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CAF942" w14:textId="77777777" w:rsidR="005E3088" w:rsidRPr="00CD7742"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DC91DC2" w14:textId="0D2595E4"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sz w:val="21"/>
                <w:szCs w:val="21"/>
                <w:lang w:val="ru-RU"/>
              </w:rPr>
              <w:t>Египет</w:t>
            </w:r>
            <w:r w:rsidR="005E3088" w:rsidRPr="00CD7742">
              <w:rPr>
                <w:rStyle w:val="None"/>
                <w:rFonts w:asciiTheme="majorBidi" w:hAnsiTheme="majorBidi" w:cstheme="majorBidi"/>
                <w:sz w:val="21"/>
                <w:szCs w:val="21"/>
                <w:lang w:val="ru-RU"/>
              </w:rPr>
              <w:t xml:space="preserve"> (</w:t>
            </w:r>
            <w:r w:rsidRPr="000F3EA0">
              <w:rPr>
                <w:rFonts w:asciiTheme="majorBidi" w:hAnsiTheme="majorBidi" w:cstheme="majorBidi"/>
                <w:sz w:val="21"/>
                <w:szCs w:val="21"/>
                <w:lang w:val="ru-RU"/>
              </w:rPr>
              <w:t>заместитель</w:t>
            </w:r>
            <w:r w:rsidR="005E3088" w:rsidRPr="00CD7742">
              <w:rPr>
                <w:rStyle w:val="None"/>
                <w:rFonts w:asciiTheme="majorBidi" w:hAnsiTheme="majorBidi" w:cstheme="majorBidi"/>
                <w:sz w:val="21"/>
                <w:szCs w:val="21"/>
                <w:lang w:val="ru-RU"/>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78791F1" w14:textId="3472E870" w:rsidR="005E3088" w:rsidRPr="00CD7742" w:rsidRDefault="000F3EA0" w:rsidP="000E7060">
            <w:pPr>
              <w:pStyle w:val="Body"/>
              <w:rPr>
                <w:rFonts w:asciiTheme="majorBidi" w:hAnsiTheme="majorBidi" w:cstheme="majorBidi"/>
                <w:lang w:val="ru-RU"/>
              </w:rPr>
            </w:pPr>
            <w:proofErr w:type="spellStart"/>
            <w:r w:rsidRPr="000F3EA0">
              <w:rPr>
                <w:rFonts w:asciiTheme="majorBidi" w:hAnsiTheme="majorBidi" w:cstheme="majorBidi"/>
                <w:sz w:val="21"/>
                <w:szCs w:val="21"/>
                <w:lang w:val="ru-RU"/>
              </w:rPr>
              <w:t>Оссама</w:t>
            </w:r>
            <w:proofErr w:type="spellEnd"/>
            <w:r w:rsidRPr="000F3EA0">
              <w:rPr>
                <w:rFonts w:asciiTheme="majorBidi" w:hAnsiTheme="majorBidi" w:cstheme="majorBidi"/>
                <w:sz w:val="21"/>
                <w:szCs w:val="21"/>
                <w:lang w:val="ru-RU"/>
              </w:rPr>
              <w:t xml:space="preserve"> </w:t>
            </w:r>
            <w:proofErr w:type="spellStart"/>
            <w:r w:rsidRPr="000F3EA0">
              <w:rPr>
                <w:rFonts w:asciiTheme="majorBidi" w:hAnsiTheme="majorBidi" w:cstheme="majorBidi"/>
                <w:sz w:val="21"/>
                <w:szCs w:val="21"/>
                <w:lang w:val="ru-RU"/>
              </w:rPr>
              <w:t>Абдель</w:t>
            </w:r>
            <w:r>
              <w:rPr>
                <w:rFonts w:asciiTheme="majorBidi" w:hAnsiTheme="majorBidi" w:cstheme="majorBidi"/>
                <w:sz w:val="21"/>
                <w:szCs w:val="21"/>
                <w:lang w:val="ru-RU"/>
              </w:rPr>
              <w:t>к</w:t>
            </w:r>
            <w:r w:rsidRPr="000F3EA0">
              <w:rPr>
                <w:rFonts w:asciiTheme="majorBidi" w:hAnsiTheme="majorBidi" w:cstheme="majorBidi"/>
                <w:sz w:val="21"/>
                <w:szCs w:val="21"/>
                <w:lang w:val="ru-RU"/>
              </w:rPr>
              <w:t>ави</w:t>
            </w:r>
            <w:proofErr w:type="spellEnd"/>
          </w:p>
        </w:tc>
      </w:tr>
      <w:tr w:rsidR="005E3088" w:rsidRPr="00CD7742" w14:paraId="391C7BB7"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4D78B4" w14:textId="073564EC" w:rsidR="005E3088" w:rsidRPr="000F3EA0" w:rsidRDefault="000F3EA0" w:rsidP="000E7060">
            <w:pPr>
              <w:pStyle w:val="Body"/>
              <w:rPr>
                <w:rFonts w:asciiTheme="majorBidi" w:hAnsiTheme="majorBidi" w:cstheme="majorBidi"/>
                <w:lang w:val="ru-RU"/>
              </w:rPr>
            </w:pPr>
            <w:r w:rsidRPr="000F3EA0">
              <w:rPr>
                <w:rFonts w:asciiTheme="majorBidi" w:hAnsiTheme="majorBidi" w:cstheme="majorBidi"/>
                <w:i/>
                <w:iCs/>
                <w:sz w:val="21"/>
                <w:szCs w:val="21"/>
                <w:lang w:val="ru-RU"/>
              </w:rPr>
              <w:t>Государства Ази</w:t>
            </w:r>
            <w:r w:rsidRPr="000F3EA0">
              <w:rPr>
                <w:rFonts w:asciiTheme="majorBidi" w:hAnsiTheme="majorBidi" w:cstheme="majorBidi"/>
                <w:i/>
                <w:iCs/>
                <w:sz w:val="21"/>
                <w:szCs w:val="21"/>
                <w:lang w:val="ru-RU"/>
              </w:rPr>
              <w:t xml:space="preserve">и и </w:t>
            </w:r>
            <w:r w:rsidRPr="000F3EA0">
              <w:rPr>
                <w:rFonts w:asciiTheme="majorBidi" w:hAnsiTheme="majorBidi" w:cstheme="majorBidi"/>
                <w:i/>
                <w:iCs/>
                <w:sz w:val="21"/>
                <w:szCs w:val="21"/>
                <w:lang w:val="ru-RU"/>
              </w:rPr>
              <w:t>Тихо</w:t>
            </w:r>
            <w:r w:rsidRPr="000F3EA0">
              <w:rPr>
                <w:rFonts w:asciiTheme="majorBidi" w:hAnsiTheme="majorBidi" w:cstheme="majorBidi"/>
                <w:i/>
                <w:iCs/>
                <w:sz w:val="21"/>
                <w:szCs w:val="21"/>
                <w:lang w:val="ru-RU"/>
              </w:rPr>
              <w:t>г</w:t>
            </w:r>
            <w:r w:rsidRPr="000F3EA0">
              <w:rPr>
                <w:rFonts w:asciiTheme="majorBidi" w:hAnsiTheme="majorBidi" w:cstheme="majorBidi"/>
                <w:i/>
                <w:iCs/>
                <w:sz w:val="21"/>
                <w:szCs w:val="21"/>
                <w:lang w:val="ru-RU"/>
              </w:rPr>
              <w:t>о</w:t>
            </w:r>
            <w:r w:rsidRPr="000F3EA0">
              <w:rPr>
                <w:rFonts w:asciiTheme="majorBidi" w:hAnsiTheme="majorBidi" w:cstheme="majorBidi"/>
                <w:i/>
                <w:iCs/>
                <w:sz w:val="21"/>
                <w:szCs w:val="21"/>
                <w:lang w:val="ru-RU"/>
              </w:rPr>
              <w:t xml:space="preserve"> о</w:t>
            </w:r>
            <w:r w:rsidRPr="000F3EA0">
              <w:rPr>
                <w:rFonts w:asciiTheme="majorBidi" w:hAnsiTheme="majorBidi" w:cstheme="majorBidi"/>
                <w:i/>
                <w:iCs/>
                <w:sz w:val="21"/>
                <w:szCs w:val="21"/>
                <w:lang w:val="ru-RU"/>
              </w:rPr>
              <w:t>кеана</w:t>
            </w:r>
          </w:p>
        </w:tc>
      </w:tr>
      <w:tr w:rsidR="005E3088" w:rsidRPr="00CD7742" w14:paraId="6EC5AC0B"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C2EBA8"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4 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D74D26" w14:textId="794D0176"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sz w:val="21"/>
                <w:szCs w:val="21"/>
                <w:lang w:val="ru-RU"/>
              </w:rPr>
              <w:t>Китай</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B7585D" w14:textId="3F2FAD88" w:rsidR="005E3088" w:rsidRPr="00CD7742" w:rsidRDefault="000F3EA0" w:rsidP="000E7060">
            <w:pPr>
              <w:pStyle w:val="Body"/>
              <w:rPr>
                <w:rFonts w:asciiTheme="majorBidi" w:hAnsiTheme="majorBidi" w:cstheme="majorBidi"/>
                <w:lang w:val="ru-RU"/>
              </w:rPr>
            </w:pPr>
            <w:proofErr w:type="spellStart"/>
            <w:r w:rsidRPr="000F3EA0">
              <w:rPr>
                <w:rFonts w:asciiTheme="majorBidi" w:hAnsiTheme="majorBidi" w:cstheme="majorBidi"/>
                <w:sz w:val="21"/>
                <w:szCs w:val="21"/>
                <w:lang w:val="ru-RU"/>
              </w:rPr>
              <w:t>Юйцзюнь</w:t>
            </w:r>
            <w:proofErr w:type="spellEnd"/>
            <w:r w:rsidRPr="000F3EA0">
              <w:rPr>
                <w:rFonts w:asciiTheme="majorBidi" w:hAnsiTheme="majorBidi" w:cstheme="majorBidi"/>
                <w:sz w:val="21"/>
                <w:szCs w:val="21"/>
                <w:lang w:val="ru-RU"/>
              </w:rPr>
              <w:t xml:space="preserve"> Чжан</w:t>
            </w:r>
          </w:p>
        </w:tc>
      </w:tr>
      <w:tr w:rsidR="005E3088" w:rsidRPr="00CD7742" w14:paraId="0C494BD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660E0B"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5 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359323" w14:textId="5AB604EF"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sz w:val="21"/>
                <w:szCs w:val="21"/>
                <w:lang w:val="ru-RU"/>
              </w:rPr>
              <w:t>Япония</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05A8911" w14:textId="42F72C64" w:rsidR="005E3088" w:rsidRPr="00CD7742" w:rsidRDefault="000F3EA0" w:rsidP="000E7060">
            <w:pPr>
              <w:pStyle w:val="Body"/>
              <w:rPr>
                <w:rFonts w:asciiTheme="majorBidi" w:hAnsiTheme="majorBidi" w:cstheme="majorBidi"/>
                <w:lang w:val="ru-RU"/>
              </w:rPr>
            </w:pPr>
            <w:proofErr w:type="spellStart"/>
            <w:r w:rsidRPr="000F3EA0">
              <w:rPr>
                <w:rFonts w:asciiTheme="majorBidi" w:hAnsiTheme="majorBidi" w:cstheme="majorBidi"/>
                <w:sz w:val="21"/>
                <w:szCs w:val="21"/>
                <w:lang w:val="ru-RU"/>
              </w:rPr>
              <w:t>Масатоси</w:t>
            </w:r>
            <w:proofErr w:type="spellEnd"/>
            <w:r w:rsidRPr="000F3EA0">
              <w:rPr>
                <w:rFonts w:asciiTheme="majorBidi" w:hAnsiTheme="majorBidi" w:cstheme="majorBidi"/>
                <w:sz w:val="21"/>
                <w:szCs w:val="21"/>
                <w:lang w:val="ru-RU"/>
              </w:rPr>
              <w:t xml:space="preserve"> Кобаяси</w:t>
            </w:r>
          </w:p>
        </w:tc>
      </w:tr>
      <w:tr w:rsidR="005E3088" w:rsidRPr="00CD7742" w14:paraId="32126475"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EF117A"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6 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7E7320" w14:textId="37BFFDD3"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sz w:val="21"/>
                <w:szCs w:val="21"/>
                <w:lang w:val="ru-RU"/>
              </w:rPr>
              <w:t>Иордания</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6136B92" w14:textId="538EBE84" w:rsidR="005E3088" w:rsidRPr="00CD7742" w:rsidRDefault="000F3EA0" w:rsidP="000E7060">
            <w:pPr>
              <w:pStyle w:val="Body"/>
              <w:rPr>
                <w:rFonts w:asciiTheme="majorBidi" w:hAnsiTheme="majorBidi" w:cstheme="majorBidi"/>
                <w:lang w:val="ru-RU"/>
              </w:rPr>
            </w:pPr>
            <w:r w:rsidRPr="000F3EA0">
              <w:rPr>
                <w:rFonts w:asciiTheme="majorBidi" w:hAnsiTheme="majorBidi" w:cstheme="majorBidi"/>
                <w:sz w:val="21"/>
                <w:szCs w:val="21"/>
                <w:lang w:val="ru-RU"/>
              </w:rPr>
              <w:t xml:space="preserve">Билал </w:t>
            </w:r>
            <w:proofErr w:type="spellStart"/>
            <w:r w:rsidRPr="000F3EA0">
              <w:rPr>
                <w:rFonts w:asciiTheme="majorBidi" w:hAnsiTheme="majorBidi" w:cstheme="majorBidi"/>
                <w:sz w:val="21"/>
                <w:szCs w:val="21"/>
                <w:lang w:val="ru-RU"/>
              </w:rPr>
              <w:t>Ктешат</w:t>
            </w:r>
            <w:proofErr w:type="spellEnd"/>
          </w:p>
        </w:tc>
      </w:tr>
      <w:tr w:rsidR="005E3088" w:rsidRPr="00CD7742" w14:paraId="4C15A05F"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6A49AA0" w14:textId="77777777" w:rsidR="005E3088" w:rsidRPr="00CD7742"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3CC8F7D" w14:textId="2D3C76FF" w:rsidR="005E3088" w:rsidRPr="00CD7742" w:rsidRDefault="000F3EA0" w:rsidP="000E7060">
            <w:pPr>
              <w:pStyle w:val="Body"/>
              <w:rPr>
                <w:rFonts w:asciiTheme="majorBidi" w:hAnsiTheme="majorBidi" w:cstheme="majorBidi"/>
                <w:lang w:val="ru-RU"/>
              </w:rPr>
            </w:pPr>
            <w:r>
              <w:rPr>
                <w:rStyle w:val="None"/>
                <w:rFonts w:asciiTheme="majorBidi" w:hAnsiTheme="majorBidi" w:cstheme="majorBidi"/>
                <w:sz w:val="21"/>
                <w:szCs w:val="21"/>
                <w:lang w:val="ru-RU"/>
              </w:rPr>
              <w:t>Малайзия</w:t>
            </w:r>
            <w:r w:rsidR="005E3088" w:rsidRPr="00CD7742">
              <w:rPr>
                <w:rStyle w:val="None"/>
                <w:rFonts w:asciiTheme="majorBidi" w:hAnsiTheme="majorBidi" w:cstheme="majorBidi"/>
                <w:sz w:val="21"/>
                <w:szCs w:val="21"/>
                <w:lang w:val="ru-RU"/>
              </w:rPr>
              <w:t xml:space="preserve"> (</w:t>
            </w:r>
            <w:r>
              <w:rPr>
                <w:rStyle w:val="None"/>
                <w:rFonts w:asciiTheme="majorBidi" w:hAnsiTheme="majorBidi" w:cstheme="majorBidi"/>
                <w:sz w:val="21"/>
                <w:szCs w:val="21"/>
                <w:lang w:val="ru-RU"/>
              </w:rPr>
              <w:t>заместитель</w:t>
            </w:r>
            <w:r w:rsidR="005E3088" w:rsidRPr="00CD7742">
              <w:rPr>
                <w:rStyle w:val="None"/>
                <w:rFonts w:asciiTheme="majorBidi" w:hAnsiTheme="majorBidi" w:cstheme="majorBidi"/>
                <w:sz w:val="21"/>
                <w:szCs w:val="21"/>
                <w:lang w:val="ru-RU"/>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9A9A46D" w14:textId="3C9496C8" w:rsidR="005E3088" w:rsidRPr="00CD7742" w:rsidRDefault="000F3EA0" w:rsidP="000E7060">
            <w:pPr>
              <w:pStyle w:val="Body"/>
              <w:rPr>
                <w:rFonts w:asciiTheme="majorBidi" w:hAnsiTheme="majorBidi" w:cstheme="majorBidi"/>
                <w:lang w:val="ru-RU"/>
              </w:rPr>
            </w:pPr>
            <w:r w:rsidRPr="000F3EA0">
              <w:rPr>
                <w:rFonts w:asciiTheme="majorBidi" w:hAnsiTheme="majorBidi" w:cstheme="majorBidi"/>
                <w:sz w:val="21"/>
                <w:szCs w:val="21"/>
                <w:lang w:val="ru-RU"/>
              </w:rPr>
              <w:t>Сива Кумар</w:t>
            </w:r>
          </w:p>
        </w:tc>
      </w:tr>
      <w:tr w:rsidR="005E3088" w:rsidRPr="00CD7742" w14:paraId="0C0B1AFC"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4B62DE2" w14:textId="6A4B8E2B" w:rsidR="005E3088" w:rsidRPr="00CD7742" w:rsidRDefault="00F0038A" w:rsidP="000E7060">
            <w:pPr>
              <w:pStyle w:val="Body"/>
              <w:rPr>
                <w:rFonts w:asciiTheme="majorBidi" w:hAnsiTheme="majorBidi" w:cstheme="majorBidi"/>
                <w:lang w:val="ru-RU"/>
              </w:rPr>
            </w:pPr>
            <w:r w:rsidRPr="00F0038A">
              <w:rPr>
                <w:rStyle w:val="None"/>
                <w:rFonts w:asciiTheme="majorBidi" w:hAnsiTheme="majorBidi" w:cstheme="majorBidi"/>
                <w:i/>
                <w:iCs/>
                <w:sz w:val="21"/>
                <w:szCs w:val="21"/>
                <w:lang w:val="ru-RU"/>
              </w:rPr>
              <w:t>Государства Восточной Европы</w:t>
            </w:r>
          </w:p>
        </w:tc>
      </w:tr>
      <w:tr w:rsidR="005E3088" w:rsidRPr="00CD7742" w14:paraId="134B261A"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16EDF8"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7 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7B41452" w14:textId="56AA29C4"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Армения</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7C3D5F" w14:textId="11CF9995" w:rsidR="005E3088" w:rsidRPr="00CD7742" w:rsidRDefault="00F0038A" w:rsidP="000E7060">
            <w:pPr>
              <w:pStyle w:val="Body"/>
              <w:rPr>
                <w:rFonts w:asciiTheme="majorBidi" w:hAnsiTheme="majorBidi" w:cstheme="majorBidi"/>
                <w:lang w:val="ru-RU"/>
              </w:rPr>
            </w:pPr>
            <w:r w:rsidRPr="00F0038A">
              <w:rPr>
                <w:rFonts w:asciiTheme="majorBidi" w:hAnsiTheme="majorBidi" w:cstheme="majorBidi"/>
                <w:sz w:val="21"/>
                <w:szCs w:val="21"/>
                <w:lang w:val="ru-RU"/>
              </w:rPr>
              <w:t xml:space="preserve">Арам </w:t>
            </w:r>
            <w:proofErr w:type="spellStart"/>
            <w:r w:rsidRPr="00F0038A">
              <w:rPr>
                <w:rFonts w:asciiTheme="majorBidi" w:hAnsiTheme="majorBidi" w:cstheme="majorBidi"/>
                <w:sz w:val="21"/>
                <w:szCs w:val="21"/>
                <w:lang w:val="ru-RU"/>
              </w:rPr>
              <w:t>Меймарян</w:t>
            </w:r>
            <w:proofErr w:type="spellEnd"/>
          </w:p>
        </w:tc>
      </w:tr>
      <w:tr w:rsidR="005E3088" w:rsidRPr="00CD7742" w14:paraId="75C4B9D2"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5017CF3"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8 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235762" w14:textId="58E6F6DC"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Чехия</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DC3407" w14:textId="25AA9EE6" w:rsidR="005E3088" w:rsidRPr="00CD7742" w:rsidRDefault="00F0038A" w:rsidP="000E7060">
            <w:pPr>
              <w:pStyle w:val="Body"/>
              <w:rPr>
                <w:rFonts w:asciiTheme="majorBidi" w:hAnsiTheme="majorBidi" w:cstheme="majorBidi"/>
                <w:lang w:val="ru-RU"/>
              </w:rPr>
            </w:pPr>
            <w:proofErr w:type="spellStart"/>
            <w:r w:rsidRPr="00F0038A">
              <w:rPr>
                <w:rFonts w:asciiTheme="majorBidi" w:hAnsiTheme="majorBidi" w:cstheme="majorBidi"/>
                <w:sz w:val="21"/>
                <w:szCs w:val="21"/>
                <w:lang w:val="ru-RU"/>
              </w:rPr>
              <w:t>Элишка</w:t>
            </w:r>
            <w:proofErr w:type="spellEnd"/>
            <w:r w:rsidRPr="00F0038A">
              <w:rPr>
                <w:rFonts w:asciiTheme="majorBidi" w:hAnsiTheme="majorBidi" w:cstheme="majorBidi"/>
                <w:sz w:val="21"/>
                <w:szCs w:val="21"/>
                <w:lang w:val="ru-RU"/>
              </w:rPr>
              <w:t xml:space="preserve"> </w:t>
            </w:r>
            <w:proofErr w:type="spellStart"/>
            <w:r w:rsidRPr="00F0038A">
              <w:rPr>
                <w:rFonts w:asciiTheme="majorBidi" w:hAnsiTheme="majorBidi" w:cstheme="majorBidi"/>
                <w:sz w:val="21"/>
                <w:szCs w:val="21"/>
                <w:lang w:val="ru-RU"/>
              </w:rPr>
              <w:t>Рольфова</w:t>
            </w:r>
            <w:proofErr w:type="spellEnd"/>
          </w:p>
        </w:tc>
      </w:tr>
      <w:tr w:rsidR="005E3088" w:rsidRPr="00CD7742" w14:paraId="5617740C"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199FDB"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9 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D16640F" w14:textId="704A82C7"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Литва</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096292" w14:textId="4E4245EE" w:rsidR="005E3088" w:rsidRPr="00CD7742" w:rsidRDefault="00F0038A" w:rsidP="000E7060">
            <w:pPr>
              <w:pStyle w:val="Body"/>
              <w:rPr>
                <w:rFonts w:asciiTheme="majorBidi" w:hAnsiTheme="majorBidi" w:cstheme="majorBidi"/>
                <w:lang w:val="ru-RU"/>
              </w:rPr>
            </w:pPr>
            <w:r w:rsidRPr="00F0038A">
              <w:rPr>
                <w:rFonts w:asciiTheme="majorBidi" w:hAnsiTheme="majorBidi" w:cstheme="majorBidi"/>
                <w:sz w:val="21"/>
                <w:szCs w:val="21"/>
                <w:lang w:val="ru-RU"/>
              </w:rPr>
              <w:t>Флориан Рабиц</w:t>
            </w:r>
          </w:p>
        </w:tc>
      </w:tr>
      <w:tr w:rsidR="005E3088" w:rsidRPr="00F0038A" w14:paraId="131E40EC"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CCBD7AF" w14:textId="641E4967" w:rsidR="005E3088" w:rsidRPr="00F0038A" w:rsidRDefault="00F0038A" w:rsidP="000E7060">
            <w:pPr>
              <w:pStyle w:val="Body"/>
              <w:rPr>
                <w:rFonts w:asciiTheme="majorBidi" w:hAnsiTheme="majorBidi" w:cstheme="majorBidi"/>
                <w:lang w:val="ru-RU"/>
              </w:rPr>
            </w:pPr>
            <w:r w:rsidRPr="00F0038A">
              <w:rPr>
                <w:rStyle w:val="None"/>
                <w:rFonts w:asciiTheme="majorBidi" w:hAnsiTheme="majorBidi" w:cstheme="majorBidi"/>
                <w:i/>
                <w:iCs/>
                <w:sz w:val="21"/>
                <w:szCs w:val="21"/>
                <w:lang w:val="ru-RU"/>
              </w:rPr>
              <w:t>Государства Латинской Америки и Карибского бассейна</w:t>
            </w:r>
          </w:p>
        </w:tc>
      </w:tr>
      <w:tr w:rsidR="005E3088" w:rsidRPr="00CD7742" w14:paraId="3814A561"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AD6A3D"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10 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D16B18" w14:textId="0DFBFE53"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Антигуа и Барбуда</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20655C1" w14:textId="6808CCE0" w:rsidR="005E3088" w:rsidRPr="00CD7742" w:rsidRDefault="00F0038A" w:rsidP="000E7060">
            <w:pPr>
              <w:pStyle w:val="Body"/>
              <w:rPr>
                <w:rFonts w:asciiTheme="majorBidi" w:hAnsiTheme="majorBidi" w:cstheme="majorBidi"/>
                <w:lang w:val="ru-RU"/>
              </w:rPr>
            </w:pPr>
            <w:proofErr w:type="spellStart"/>
            <w:r w:rsidRPr="00F0038A">
              <w:rPr>
                <w:rFonts w:asciiTheme="majorBidi" w:hAnsiTheme="majorBidi" w:cstheme="majorBidi"/>
                <w:sz w:val="21"/>
                <w:szCs w:val="21"/>
                <w:lang w:val="ru-RU"/>
              </w:rPr>
              <w:t>Ннека</w:t>
            </w:r>
            <w:proofErr w:type="spellEnd"/>
            <w:r w:rsidRPr="00F0038A">
              <w:rPr>
                <w:rFonts w:asciiTheme="majorBidi" w:hAnsiTheme="majorBidi" w:cstheme="majorBidi"/>
                <w:sz w:val="21"/>
                <w:szCs w:val="21"/>
                <w:lang w:val="ru-RU"/>
              </w:rPr>
              <w:t xml:space="preserve"> Николас</w:t>
            </w:r>
          </w:p>
        </w:tc>
      </w:tr>
      <w:tr w:rsidR="005E3088" w:rsidRPr="00CD7742" w14:paraId="65AB1D2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195308"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11 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9316BF" w14:textId="7BF51E73" w:rsidR="005E3088" w:rsidRPr="00CD7742" w:rsidRDefault="00F0038A" w:rsidP="000E7060">
            <w:pPr>
              <w:pStyle w:val="Body"/>
              <w:spacing w:line="259" w:lineRule="auto"/>
              <w:rPr>
                <w:rFonts w:asciiTheme="majorBidi" w:hAnsiTheme="majorBidi" w:cstheme="majorBidi"/>
                <w:lang w:val="ru-RU"/>
              </w:rPr>
            </w:pPr>
            <w:r>
              <w:rPr>
                <w:rStyle w:val="None"/>
                <w:rFonts w:asciiTheme="majorBidi" w:hAnsiTheme="majorBidi" w:cstheme="majorBidi"/>
                <w:sz w:val="21"/>
                <w:szCs w:val="21"/>
                <w:lang w:val="ru-RU"/>
              </w:rPr>
              <w:t>Бразилия</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DC8A1B" w14:textId="30F775F2" w:rsidR="005E3088" w:rsidRPr="00CD7742" w:rsidRDefault="00F0038A" w:rsidP="000E7060">
            <w:pPr>
              <w:pStyle w:val="Body"/>
              <w:rPr>
                <w:rFonts w:asciiTheme="majorBidi" w:hAnsiTheme="majorBidi" w:cstheme="majorBidi"/>
                <w:lang w:val="ru-RU"/>
              </w:rPr>
            </w:pPr>
            <w:r w:rsidRPr="00F0038A">
              <w:rPr>
                <w:rFonts w:asciiTheme="majorBidi" w:hAnsiTheme="majorBidi" w:cstheme="majorBidi"/>
                <w:sz w:val="21"/>
                <w:szCs w:val="21"/>
                <w:lang w:val="ru-RU"/>
              </w:rPr>
              <w:t>Патрик Луна</w:t>
            </w:r>
          </w:p>
        </w:tc>
      </w:tr>
      <w:tr w:rsidR="005E3088" w:rsidRPr="00CD7742" w14:paraId="371ACA20"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8A37DB"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12 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8DD2D6" w14:textId="1C832C37"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Чили</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DDFC09" w14:textId="7A9618EE" w:rsidR="005E3088" w:rsidRPr="00CD7742" w:rsidRDefault="00F0038A" w:rsidP="000E7060">
            <w:pPr>
              <w:pStyle w:val="Body"/>
              <w:rPr>
                <w:rFonts w:asciiTheme="majorBidi" w:hAnsiTheme="majorBidi" w:cstheme="majorBidi"/>
                <w:lang w:val="ru-RU"/>
              </w:rPr>
            </w:pPr>
            <w:r w:rsidRPr="00F0038A">
              <w:rPr>
                <w:rFonts w:asciiTheme="majorBidi" w:hAnsiTheme="majorBidi" w:cstheme="majorBidi"/>
                <w:sz w:val="21"/>
                <w:szCs w:val="21"/>
                <w:lang w:val="ru-RU"/>
              </w:rPr>
              <w:t>Эдуардо Сильва Беса</w:t>
            </w:r>
          </w:p>
        </w:tc>
      </w:tr>
      <w:tr w:rsidR="005E3088" w:rsidRPr="00CD7742" w14:paraId="388632D3"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C8FF4D" w14:textId="77777777" w:rsidR="005E3088" w:rsidRPr="00CD7742"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EF6E000" w14:textId="1737ED43"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Аргентина</w:t>
            </w:r>
            <w:r w:rsidR="005E3088" w:rsidRPr="00CD7742">
              <w:rPr>
                <w:rStyle w:val="None"/>
                <w:rFonts w:asciiTheme="majorBidi" w:hAnsiTheme="majorBidi" w:cstheme="majorBidi"/>
                <w:sz w:val="21"/>
                <w:szCs w:val="21"/>
                <w:lang w:val="ru-RU"/>
              </w:rPr>
              <w:t xml:space="preserve"> (</w:t>
            </w:r>
            <w:r>
              <w:rPr>
                <w:rStyle w:val="None"/>
                <w:rFonts w:asciiTheme="majorBidi" w:hAnsiTheme="majorBidi" w:cstheme="majorBidi"/>
                <w:sz w:val="21"/>
                <w:szCs w:val="21"/>
                <w:lang w:val="ru-RU"/>
              </w:rPr>
              <w:t>заместитель</w:t>
            </w:r>
            <w:r w:rsidR="005E3088" w:rsidRPr="00CD7742">
              <w:rPr>
                <w:rStyle w:val="None"/>
                <w:rFonts w:asciiTheme="majorBidi" w:hAnsiTheme="majorBidi" w:cstheme="majorBidi"/>
                <w:sz w:val="21"/>
                <w:szCs w:val="21"/>
                <w:lang w:val="ru-RU"/>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FC2E39" w14:textId="397027BD" w:rsidR="005E3088" w:rsidRPr="00CD7742" w:rsidRDefault="00F0038A" w:rsidP="000E7060">
            <w:pPr>
              <w:pStyle w:val="Body"/>
              <w:rPr>
                <w:rFonts w:asciiTheme="majorBidi" w:hAnsiTheme="majorBidi" w:cstheme="majorBidi"/>
                <w:lang w:val="ru-RU"/>
              </w:rPr>
            </w:pPr>
            <w:r w:rsidRPr="00F0038A">
              <w:rPr>
                <w:rFonts w:asciiTheme="majorBidi" w:hAnsiTheme="majorBidi" w:cstheme="majorBidi"/>
                <w:sz w:val="21"/>
                <w:szCs w:val="21"/>
                <w:lang w:val="ru-RU"/>
              </w:rPr>
              <w:t xml:space="preserve">Корина </w:t>
            </w:r>
            <w:proofErr w:type="spellStart"/>
            <w:r w:rsidRPr="00F0038A">
              <w:rPr>
                <w:rFonts w:asciiTheme="majorBidi" w:hAnsiTheme="majorBidi" w:cstheme="majorBidi"/>
                <w:sz w:val="21"/>
                <w:szCs w:val="21"/>
                <w:lang w:val="ru-RU"/>
              </w:rPr>
              <w:t>Сарли</w:t>
            </w:r>
            <w:proofErr w:type="spellEnd"/>
          </w:p>
        </w:tc>
      </w:tr>
      <w:tr w:rsidR="005E3088" w:rsidRPr="00F0038A" w14:paraId="544DA53E"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F5894B5" w14:textId="07D07AD9" w:rsidR="005E3088" w:rsidRPr="00F0038A" w:rsidRDefault="00F0038A" w:rsidP="000E7060">
            <w:pPr>
              <w:pStyle w:val="Body"/>
              <w:rPr>
                <w:rFonts w:asciiTheme="majorBidi" w:hAnsiTheme="majorBidi" w:cstheme="majorBidi"/>
                <w:lang w:val="ru-RU"/>
              </w:rPr>
            </w:pPr>
            <w:r w:rsidRPr="00F0038A">
              <w:rPr>
                <w:rStyle w:val="None"/>
                <w:rFonts w:asciiTheme="majorBidi" w:hAnsiTheme="majorBidi" w:cstheme="majorBidi"/>
                <w:i/>
                <w:iCs/>
                <w:sz w:val="21"/>
                <w:szCs w:val="21"/>
                <w:lang w:val="ru-RU"/>
              </w:rPr>
              <w:t>Государства Западной Европы и другие государства</w:t>
            </w:r>
          </w:p>
        </w:tc>
      </w:tr>
      <w:tr w:rsidR="005E3088" w:rsidRPr="00CD7742" w14:paraId="0FE2D4DF"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1C90BEC"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13 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DB32C0" w14:textId="354B502A"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Австралия</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C36DDAB" w14:textId="4C52CA04" w:rsidR="005E3088" w:rsidRPr="00CD7742" w:rsidRDefault="00F0038A" w:rsidP="000E7060">
            <w:pPr>
              <w:pStyle w:val="Body"/>
              <w:rPr>
                <w:rFonts w:asciiTheme="majorBidi" w:hAnsiTheme="majorBidi" w:cstheme="majorBidi"/>
                <w:lang w:val="ru-RU"/>
              </w:rPr>
            </w:pPr>
            <w:r w:rsidRPr="00F0038A">
              <w:rPr>
                <w:rFonts w:asciiTheme="majorBidi" w:hAnsiTheme="majorBidi" w:cstheme="majorBidi"/>
                <w:sz w:val="21"/>
                <w:szCs w:val="21"/>
                <w:lang w:val="ru-RU"/>
              </w:rPr>
              <w:t xml:space="preserve">Мелисса </w:t>
            </w:r>
            <w:proofErr w:type="spellStart"/>
            <w:r w:rsidRPr="00F0038A">
              <w:rPr>
                <w:rFonts w:asciiTheme="majorBidi" w:hAnsiTheme="majorBidi" w:cstheme="majorBidi"/>
                <w:sz w:val="21"/>
                <w:szCs w:val="21"/>
                <w:lang w:val="ru-RU"/>
              </w:rPr>
              <w:t>Коттерилл</w:t>
            </w:r>
            <w:proofErr w:type="spellEnd"/>
          </w:p>
        </w:tc>
      </w:tr>
      <w:tr w:rsidR="005E3088" w:rsidRPr="00CD7742" w14:paraId="75682534"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C0D2A49"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14 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1BD9A1" w14:textId="248D049C"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Германия</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78EEA5" w14:textId="01DBFDDD" w:rsidR="005E3088" w:rsidRPr="00CD7742" w:rsidRDefault="00F0038A" w:rsidP="000E7060">
            <w:pPr>
              <w:pStyle w:val="Body"/>
              <w:rPr>
                <w:rFonts w:asciiTheme="majorBidi" w:hAnsiTheme="majorBidi" w:cstheme="majorBidi"/>
                <w:lang w:val="ru-RU"/>
              </w:rPr>
            </w:pPr>
            <w:r w:rsidRPr="00F0038A">
              <w:rPr>
                <w:rFonts w:asciiTheme="majorBidi" w:hAnsiTheme="majorBidi" w:cstheme="majorBidi"/>
                <w:sz w:val="21"/>
                <w:szCs w:val="21"/>
                <w:lang w:val="ru-RU"/>
              </w:rPr>
              <w:t xml:space="preserve">Инка </w:t>
            </w:r>
            <w:proofErr w:type="spellStart"/>
            <w:r w:rsidRPr="00F0038A">
              <w:rPr>
                <w:rFonts w:asciiTheme="majorBidi" w:hAnsiTheme="majorBidi" w:cstheme="majorBidi"/>
                <w:sz w:val="21"/>
                <w:szCs w:val="21"/>
                <w:lang w:val="ru-RU"/>
              </w:rPr>
              <w:t>Гниттке</w:t>
            </w:r>
            <w:proofErr w:type="spellEnd"/>
          </w:p>
        </w:tc>
      </w:tr>
      <w:tr w:rsidR="005E3088" w:rsidRPr="00CD7742" w14:paraId="1EBA6621"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682012"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15 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A326D6" w14:textId="53106AA0"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Европейский союз</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E15A07A" w14:textId="4B7EC765" w:rsidR="005E3088" w:rsidRPr="00CD7742" w:rsidRDefault="00F0038A" w:rsidP="000E7060">
            <w:pPr>
              <w:pStyle w:val="Body"/>
              <w:rPr>
                <w:rFonts w:asciiTheme="majorBidi" w:hAnsiTheme="majorBidi" w:cstheme="majorBidi"/>
                <w:lang w:val="ru-RU"/>
              </w:rPr>
            </w:pPr>
            <w:r w:rsidRPr="00F0038A">
              <w:rPr>
                <w:rFonts w:asciiTheme="majorBidi" w:hAnsiTheme="majorBidi" w:cstheme="majorBidi"/>
                <w:sz w:val="21"/>
                <w:szCs w:val="21"/>
                <w:lang w:val="ru-RU"/>
              </w:rPr>
              <w:t xml:space="preserve">Мери </w:t>
            </w:r>
            <w:proofErr w:type="spellStart"/>
            <w:r w:rsidRPr="00F0038A">
              <w:rPr>
                <w:rFonts w:asciiTheme="majorBidi" w:hAnsiTheme="majorBidi" w:cstheme="majorBidi"/>
                <w:sz w:val="21"/>
                <w:szCs w:val="21"/>
                <w:lang w:val="ru-RU"/>
              </w:rPr>
              <w:t>Чаччи</w:t>
            </w:r>
            <w:proofErr w:type="spellEnd"/>
          </w:p>
        </w:tc>
      </w:tr>
      <w:tr w:rsidR="005E3088" w:rsidRPr="00CD7742" w14:paraId="4988B23B"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ECB290" w14:textId="77777777" w:rsidR="005E3088" w:rsidRPr="00CD7742"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68B2F74" w14:textId="741DC8CC"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Норвегия</w:t>
            </w:r>
            <w:r w:rsidR="005E3088" w:rsidRPr="00CD7742">
              <w:rPr>
                <w:rStyle w:val="None"/>
                <w:rFonts w:asciiTheme="majorBidi" w:hAnsiTheme="majorBidi" w:cstheme="majorBidi"/>
                <w:sz w:val="21"/>
                <w:szCs w:val="21"/>
                <w:lang w:val="ru-RU"/>
              </w:rPr>
              <w:t xml:space="preserve"> (</w:t>
            </w:r>
            <w:r>
              <w:rPr>
                <w:rStyle w:val="None"/>
                <w:rFonts w:asciiTheme="majorBidi" w:hAnsiTheme="majorBidi" w:cstheme="majorBidi"/>
                <w:sz w:val="21"/>
                <w:szCs w:val="21"/>
                <w:lang w:val="ru-RU"/>
              </w:rPr>
              <w:t>заместитель</w:t>
            </w:r>
            <w:r w:rsidR="005E3088" w:rsidRPr="00CD7742">
              <w:rPr>
                <w:rStyle w:val="None"/>
                <w:rFonts w:asciiTheme="majorBidi" w:hAnsiTheme="majorBidi" w:cstheme="majorBidi"/>
                <w:sz w:val="21"/>
                <w:szCs w:val="21"/>
                <w:lang w:val="ru-RU"/>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A859C6" w14:textId="2DCDFBE1" w:rsidR="005E3088" w:rsidRPr="00CD7742" w:rsidRDefault="00F0038A" w:rsidP="000E7060">
            <w:pPr>
              <w:pStyle w:val="Body"/>
              <w:spacing w:line="259" w:lineRule="auto"/>
              <w:rPr>
                <w:rFonts w:asciiTheme="majorBidi" w:hAnsiTheme="majorBidi" w:cstheme="majorBidi"/>
                <w:lang w:val="ru-RU"/>
              </w:rPr>
            </w:pPr>
            <w:r w:rsidRPr="00F0038A">
              <w:rPr>
                <w:rFonts w:asciiTheme="majorBidi" w:hAnsiTheme="majorBidi" w:cstheme="majorBidi"/>
                <w:sz w:val="21"/>
                <w:szCs w:val="21"/>
                <w:lang w:val="ru-RU"/>
              </w:rPr>
              <w:t xml:space="preserve">Ида Элизабет </w:t>
            </w:r>
            <w:proofErr w:type="spellStart"/>
            <w:r w:rsidRPr="00F0038A">
              <w:rPr>
                <w:rFonts w:asciiTheme="majorBidi" w:hAnsiTheme="majorBidi" w:cstheme="majorBidi"/>
                <w:sz w:val="21"/>
                <w:szCs w:val="21"/>
                <w:lang w:val="ru-RU"/>
              </w:rPr>
              <w:t>Хелльмарк</w:t>
            </w:r>
            <w:proofErr w:type="spellEnd"/>
          </w:p>
        </w:tc>
      </w:tr>
      <w:tr w:rsidR="005E3088" w:rsidRPr="00F0038A" w14:paraId="22F8FBB4" w14:textId="77777777" w:rsidTr="00BD7760">
        <w:trPr>
          <w:trHeight w:val="229"/>
        </w:trPr>
        <w:tc>
          <w:tcPr>
            <w:tcW w:w="8781" w:type="dxa"/>
            <w:gridSpan w:val="3"/>
            <w:tcBorders>
              <w:top w:val="single" w:sz="6" w:space="0" w:color="000000"/>
              <w:left w:val="single" w:sz="4" w:space="0" w:color="auto"/>
              <w:bottom w:val="single" w:sz="6" w:space="0" w:color="000000"/>
              <w:right w:val="single" w:sz="6" w:space="0" w:color="000000"/>
            </w:tcBorders>
            <w:shd w:val="clear" w:color="auto" w:fill="FFFFFF" w:themeFill="background1"/>
            <w:tcMar>
              <w:top w:w="80" w:type="dxa"/>
              <w:left w:w="80" w:type="dxa"/>
              <w:bottom w:w="80" w:type="dxa"/>
              <w:right w:w="80" w:type="dxa"/>
            </w:tcMar>
          </w:tcPr>
          <w:p w14:paraId="1C2A6F35" w14:textId="16B8688F" w:rsidR="005E3088" w:rsidRPr="00F0038A" w:rsidRDefault="00F0038A" w:rsidP="000E7060">
            <w:pPr>
              <w:pStyle w:val="Body"/>
              <w:spacing w:line="259" w:lineRule="auto"/>
              <w:rPr>
                <w:rFonts w:asciiTheme="majorBidi" w:hAnsiTheme="majorBidi" w:cstheme="majorBidi"/>
                <w:lang w:val="ru-RU"/>
              </w:rPr>
            </w:pPr>
            <w:r w:rsidRPr="00F0038A">
              <w:rPr>
                <w:rStyle w:val="None"/>
                <w:rFonts w:asciiTheme="majorBidi" w:hAnsiTheme="majorBidi" w:cstheme="majorBidi"/>
                <w:i/>
                <w:iCs/>
                <w:sz w:val="21"/>
                <w:szCs w:val="21"/>
                <w:lang w:val="ru-RU"/>
              </w:rPr>
              <w:t>Коренные народы и местные общины</w:t>
            </w:r>
          </w:p>
        </w:tc>
      </w:tr>
      <w:tr w:rsidR="005E3088" w:rsidRPr="00CD7742" w14:paraId="156F61ED"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4DCEBC0" w14:textId="7BD0E255" w:rsidR="005E3088" w:rsidRPr="00F0038A" w:rsidRDefault="005E3088" w:rsidP="000E7060">
            <w:pPr>
              <w:pStyle w:val="Body"/>
              <w:rPr>
                <w:rFonts w:asciiTheme="majorBidi" w:hAnsiTheme="majorBidi" w:cstheme="majorBidi"/>
                <w:lang w:val="ru-RU"/>
              </w:rPr>
            </w:pPr>
          </w:p>
        </w:tc>
        <w:tc>
          <w:tcPr>
            <w:tcW w:w="39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4D09E7" w14:textId="56A4B17B" w:rsidR="005E3088" w:rsidRPr="00CD7742" w:rsidRDefault="00F0038A" w:rsidP="000E7060">
            <w:pPr>
              <w:pStyle w:val="Body"/>
              <w:rPr>
                <w:rFonts w:asciiTheme="majorBidi" w:hAnsiTheme="majorBidi" w:cstheme="majorBidi"/>
                <w:lang w:val="ru-RU"/>
              </w:rPr>
            </w:pPr>
            <w:r w:rsidRPr="00F0038A">
              <w:rPr>
                <w:rFonts w:asciiTheme="majorBidi" w:hAnsiTheme="majorBidi" w:cstheme="majorBidi"/>
                <w:i/>
                <w:iCs/>
                <w:sz w:val="21"/>
                <w:szCs w:val="21"/>
                <w:lang w:val="ru-RU"/>
              </w:rPr>
              <w:t>Социокультурный регион</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881C500" w14:textId="613B7DAF" w:rsidR="005E3088" w:rsidRPr="00CD7742" w:rsidRDefault="00F0038A" w:rsidP="000E7060">
            <w:pPr>
              <w:pStyle w:val="Body"/>
              <w:spacing w:line="259" w:lineRule="auto"/>
              <w:rPr>
                <w:rFonts w:asciiTheme="majorBidi" w:hAnsiTheme="majorBidi" w:cstheme="majorBidi"/>
                <w:lang w:val="ru-RU"/>
              </w:rPr>
            </w:pPr>
            <w:r w:rsidRPr="00F0038A">
              <w:rPr>
                <w:rStyle w:val="None"/>
                <w:rFonts w:asciiTheme="majorBidi" w:hAnsiTheme="majorBidi" w:cstheme="majorBidi"/>
                <w:i/>
                <w:iCs/>
                <w:sz w:val="21"/>
                <w:szCs w:val="21"/>
                <w:lang w:val="ru-RU"/>
              </w:rPr>
              <w:t xml:space="preserve">Избранные </w:t>
            </w:r>
            <w:r w:rsidR="006308F3">
              <w:rPr>
                <w:rStyle w:val="None"/>
                <w:rFonts w:asciiTheme="majorBidi" w:hAnsiTheme="majorBidi" w:cstheme="majorBidi"/>
                <w:i/>
                <w:iCs/>
                <w:sz w:val="21"/>
                <w:szCs w:val="21"/>
                <w:lang w:val="ru-RU"/>
              </w:rPr>
              <w:t>лица</w:t>
            </w:r>
          </w:p>
        </w:tc>
      </w:tr>
      <w:tr w:rsidR="005E3088" w:rsidRPr="00CD7742" w14:paraId="4DE8AC0E"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0C7B2A"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16</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2DDF1B2" w14:textId="4C7BA73B"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Африка</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8E01D1" w14:textId="22375B1F" w:rsidR="005E3088" w:rsidRPr="00CD7742" w:rsidRDefault="00F0038A" w:rsidP="000E7060">
            <w:pPr>
              <w:pStyle w:val="Body"/>
              <w:spacing w:line="259" w:lineRule="auto"/>
              <w:rPr>
                <w:rFonts w:asciiTheme="majorBidi" w:hAnsiTheme="majorBidi" w:cstheme="majorBidi"/>
                <w:lang w:val="ru-RU"/>
              </w:rPr>
            </w:pPr>
            <w:r w:rsidRPr="00F0038A">
              <w:rPr>
                <w:rFonts w:asciiTheme="majorBidi" w:hAnsiTheme="majorBidi" w:cstheme="majorBidi"/>
                <w:sz w:val="21"/>
                <w:szCs w:val="21"/>
                <w:lang w:val="ru-RU"/>
              </w:rPr>
              <w:t xml:space="preserve">Даниэль </w:t>
            </w:r>
            <w:proofErr w:type="spellStart"/>
            <w:r w:rsidRPr="00F0038A">
              <w:rPr>
                <w:rFonts w:asciiTheme="majorBidi" w:hAnsiTheme="majorBidi" w:cstheme="majorBidi"/>
                <w:sz w:val="21"/>
                <w:szCs w:val="21"/>
                <w:lang w:val="ru-RU"/>
              </w:rPr>
              <w:t>Мабенго</w:t>
            </w:r>
            <w:proofErr w:type="spellEnd"/>
          </w:p>
        </w:tc>
      </w:tr>
      <w:tr w:rsidR="005E3088" w:rsidRPr="00CD7742" w14:paraId="569F119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1D7BF6"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lastRenderedPageBreak/>
              <w:t>17</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297544" w14:textId="308078FF"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Азия</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8496EF" w14:textId="054BB2AE" w:rsidR="005E3088" w:rsidRPr="00CD7742" w:rsidRDefault="00F0038A" w:rsidP="000E7060">
            <w:pPr>
              <w:pStyle w:val="Body"/>
              <w:spacing w:line="259" w:lineRule="auto"/>
              <w:rPr>
                <w:rFonts w:asciiTheme="majorBidi" w:hAnsiTheme="majorBidi" w:cstheme="majorBidi"/>
                <w:lang w:val="ru-RU"/>
              </w:rPr>
            </w:pPr>
            <w:r w:rsidRPr="00F0038A">
              <w:rPr>
                <w:rFonts w:asciiTheme="majorBidi" w:hAnsiTheme="majorBidi" w:cstheme="majorBidi"/>
                <w:sz w:val="21"/>
                <w:szCs w:val="21"/>
                <w:lang w:val="ru-RU"/>
              </w:rPr>
              <w:t>Джун Руби</w:t>
            </w:r>
          </w:p>
        </w:tc>
      </w:tr>
      <w:tr w:rsidR="005E3088" w:rsidRPr="00CD7742" w14:paraId="2A73131C" w14:textId="77777777" w:rsidTr="00BD7760">
        <w:trPr>
          <w:trHeight w:val="48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F727B44"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18</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5EFA17D" w14:textId="44279FAA" w:rsidR="005E3088" w:rsidRPr="00F0038A" w:rsidRDefault="00F0038A" w:rsidP="00BD7760">
            <w:pPr>
              <w:pStyle w:val="Body"/>
              <w:jc w:val="left"/>
              <w:rPr>
                <w:rFonts w:asciiTheme="majorBidi" w:hAnsiTheme="majorBidi" w:cstheme="majorBidi"/>
                <w:lang w:val="ru-RU"/>
              </w:rPr>
            </w:pPr>
            <w:r w:rsidRPr="00F0038A">
              <w:rPr>
                <w:rFonts w:asciiTheme="majorBidi" w:hAnsiTheme="majorBidi" w:cstheme="majorBidi"/>
                <w:sz w:val="21"/>
                <w:szCs w:val="21"/>
                <w:lang w:val="ru-RU"/>
              </w:rPr>
              <w:t>Центральная и Южная Америка и Карибский бассейн</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1324AE" w14:textId="287A8A24" w:rsidR="005E3088" w:rsidRPr="00CD7742" w:rsidRDefault="00F0038A" w:rsidP="000E7060">
            <w:pPr>
              <w:pStyle w:val="Body"/>
              <w:spacing w:line="259" w:lineRule="auto"/>
              <w:rPr>
                <w:rFonts w:asciiTheme="majorBidi" w:hAnsiTheme="majorBidi" w:cstheme="majorBidi"/>
                <w:lang w:val="ru-RU"/>
              </w:rPr>
            </w:pPr>
            <w:proofErr w:type="spellStart"/>
            <w:r w:rsidRPr="00F0038A">
              <w:rPr>
                <w:rFonts w:asciiTheme="majorBidi" w:hAnsiTheme="majorBidi" w:cstheme="majorBidi"/>
                <w:sz w:val="21"/>
                <w:szCs w:val="21"/>
                <w:lang w:val="ru-RU"/>
              </w:rPr>
              <w:t>Йоланда</w:t>
            </w:r>
            <w:proofErr w:type="spellEnd"/>
            <w:r w:rsidRPr="00F0038A">
              <w:rPr>
                <w:rFonts w:asciiTheme="majorBidi" w:hAnsiTheme="majorBidi" w:cstheme="majorBidi"/>
                <w:sz w:val="21"/>
                <w:szCs w:val="21"/>
                <w:lang w:val="ru-RU"/>
              </w:rPr>
              <w:t xml:space="preserve"> </w:t>
            </w:r>
            <w:proofErr w:type="spellStart"/>
            <w:r w:rsidRPr="00F0038A">
              <w:rPr>
                <w:rFonts w:asciiTheme="majorBidi" w:hAnsiTheme="majorBidi" w:cstheme="majorBidi"/>
                <w:sz w:val="21"/>
                <w:szCs w:val="21"/>
                <w:lang w:val="ru-RU"/>
              </w:rPr>
              <w:t>Теран</w:t>
            </w:r>
            <w:proofErr w:type="spellEnd"/>
          </w:p>
        </w:tc>
      </w:tr>
      <w:tr w:rsidR="005E3088" w:rsidRPr="00CD7742" w14:paraId="2B2F2551" w14:textId="77777777" w:rsidTr="00BD7760">
        <w:trPr>
          <w:trHeight w:val="582"/>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BB0E23B"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19</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BE3A8BA" w14:textId="554A4576" w:rsidR="005E3088" w:rsidRPr="00F0038A" w:rsidRDefault="00F0038A" w:rsidP="00BD7760">
            <w:pPr>
              <w:pStyle w:val="Body"/>
              <w:jc w:val="left"/>
              <w:rPr>
                <w:rFonts w:asciiTheme="majorBidi" w:hAnsiTheme="majorBidi" w:cstheme="majorBidi"/>
                <w:lang w:val="ru-RU"/>
              </w:rPr>
            </w:pPr>
            <w:r w:rsidRPr="00F0038A">
              <w:rPr>
                <w:rFonts w:asciiTheme="majorBidi" w:hAnsiTheme="majorBidi" w:cstheme="majorBidi"/>
                <w:sz w:val="21"/>
                <w:szCs w:val="21"/>
                <w:lang w:val="ru-RU"/>
              </w:rPr>
              <w:t>Центральная и Восточная Европа, Российская Федерация, Центральная Азия и Закавказье</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CCE9B9" w14:textId="55386067" w:rsidR="005E3088" w:rsidRPr="00CD7742" w:rsidRDefault="00F0038A" w:rsidP="000E7060">
            <w:pPr>
              <w:pStyle w:val="Body"/>
              <w:spacing w:line="259" w:lineRule="auto"/>
              <w:rPr>
                <w:rFonts w:asciiTheme="majorBidi" w:hAnsiTheme="majorBidi" w:cstheme="majorBidi"/>
                <w:lang w:val="ru-RU"/>
              </w:rPr>
            </w:pPr>
            <w:r w:rsidRPr="00F0038A">
              <w:rPr>
                <w:rFonts w:asciiTheme="majorBidi" w:hAnsiTheme="majorBidi" w:cstheme="majorBidi"/>
                <w:sz w:val="21"/>
                <w:szCs w:val="21"/>
                <w:lang w:val="ru-RU"/>
              </w:rPr>
              <w:t xml:space="preserve">Алексей </w:t>
            </w:r>
            <w:proofErr w:type="spellStart"/>
            <w:r w:rsidRPr="00F0038A">
              <w:rPr>
                <w:rFonts w:asciiTheme="majorBidi" w:hAnsiTheme="majorBidi" w:cstheme="majorBidi"/>
                <w:sz w:val="21"/>
                <w:szCs w:val="21"/>
                <w:lang w:val="ru-RU"/>
              </w:rPr>
              <w:t>Цыкарев</w:t>
            </w:r>
            <w:proofErr w:type="spellEnd"/>
          </w:p>
        </w:tc>
      </w:tr>
      <w:tr w:rsidR="005E3088" w:rsidRPr="00CD7742" w14:paraId="0FDB926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B7565D"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20</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67901A0" w14:textId="6903FE8B" w:rsidR="005E3088" w:rsidRPr="00CD7742" w:rsidRDefault="00F0038A" w:rsidP="000E7060">
            <w:pPr>
              <w:pStyle w:val="Body"/>
              <w:rPr>
                <w:rFonts w:asciiTheme="majorBidi" w:hAnsiTheme="majorBidi" w:cstheme="majorBidi"/>
                <w:lang w:val="ru-RU"/>
              </w:rPr>
            </w:pPr>
            <w:r>
              <w:rPr>
                <w:rStyle w:val="None"/>
                <w:rFonts w:asciiTheme="majorBidi" w:hAnsiTheme="majorBidi" w:cstheme="majorBidi"/>
                <w:sz w:val="21"/>
                <w:szCs w:val="21"/>
                <w:lang w:val="ru-RU"/>
              </w:rPr>
              <w:t>Северная Америка</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B406125" w14:textId="2A23BBCE" w:rsidR="005E3088" w:rsidRPr="00CD7742" w:rsidRDefault="00F0038A" w:rsidP="000E7060">
            <w:pPr>
              <w:pStyle w:val="Body"/>
              <w:spacing w:line="259" w:lineRule="auto"/>
              <w:rPr>
                <w:rFonts w:asciiTheme="majorBidi" w:hAnsiTheme="majorBidi" w:cstheme="majorBidi"/>
                <w:lang w:val="ru-RU"/>
              </w:rPr>
            </w:pPr>
            <w:r w:rsidRPr="00F0038A">
              <w:rPr>
                <w:rFonts w:asciiTheme="majorBidi" w:hAnsiTheme="majorBidi" w:cstheme="majorBidi"/>
                <w:sz w:val="21"/>
                <w:szCs w:val="21"/>
                <w:lang w:val="ru-RU"/>
              </w:rPr>
              <w:t xml:space="preserve">Кайл </w:t>
            </w:r>
            <w:proofErr w:type="spellStart"/>
            <w:r w:rsidRPr="00F0038A">
              <w:rPr>
                <w:rFonts w:asciiTheme="majorBidi" w:hAnsiTheme="majorBidi" w:cstheme="majorBidi"/>
                <w:sz w:val="21"/>
                <w:szCs w:val="21"/>
                <w:lang w:val="ru-RU"/>
              </w:rPr>
              <w:t>Верметт</w:t>
            </w:r>
            <w:proofErr w:type="spellEnd"/>
          </w:p>
        </w:tc>
      </w:tr>
      <w:tr w:rsidR="005E3088" w:rsidRPr="00CD7742" w14:paraId="20BF4920"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58C113E" w14:textId="71465486"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2</w:t>
            </w:r>
            <w:r w:rsidR="00066B1D" w:rsidRPr="00CD7742">
              <w:rPr>
                <w:rStyle w:val="None"/>
                <w:rFonts w:asciiTheme="majorBidi" w:hAnsiTheme="majorBidi" w:cstheme="majorBidi"/>
                <w:sz w:val="21"/>
                <w:szCs w:val="21"/>
                <w:lang w:val="ru-RU"/>
              </w:rPr>
              <w:t>1</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7E6E96" w14:textId="25B0C199" w:rsidR="005E3088" w:rsidRPr="00CD7742" w:rsidRDefault="00F0038A" w:rsidP="000E7060">
            <w:pPr>
              <w:pStyle w:val="Body"/>
              <w:rPr>
                <w:rFonts w:asciiTheme="majorBidi" w:hAnsiTheme="majorBidi" w:cstheme="majorBidi"/>
                <w:lang w:val="ru-RU"/>
              </w:rPr>
            </w:pPr>
            <w:r w:rsidRPr="00F0038A">
              <w:rPr>
                <w:rFonts w:asciiTheme="majorBidi" w:hAnsiTheme="majorBidi" w:cstheme="majorBidi"/>
                <w:sz w:val="21"/>
                <w:szCs w:val="21"/>
                <w:lang w:val="ru-RU"/>
              </w:rPr>
              <w:t>Тихий океан</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653C19" w14:textId="353CAE7F" w:rsidR="005E3088" w:rsidRPr="00CD7742" w:rsidRDefault="00F0038A" w:rsidP="000E7060">
            <w:pPr>
              <w:pStyle w:val="Body"/>
              <w:spacing w:line="259" w:lineRule="auto"/>
              <w:rPr>
                <w:rFonts w:asciiTheme="majorBidi" w:hAnsiTheme="majorBidi" w:cstheme="majorBidi"/>
                <w:lang w:val="ru-RU"/>
              </w:rPr>
            </w:pPr>
            <w:r w:rsidRPr="00F0038A">
              <w:rPr>
                <w:rFonts w:asciiTheme="majorBidi" w:hAnsiTheme="majorBidi" w:cstheme="majorBidi"/>
                <w:sz w:val="21"/>
                <w:szCs w:val="21"/>
                <w:lang w:val="ru-RU"/>
              </w:rPr>
              <w:t>Ману Кэдди</w:t>
            </w:r>
          </w:p>
        </w:tc>
      </w:tr>
    </w:tbl>
    <w:p w14:paraId="69509710" w14:textId="2CDA6457" w:rsidR="0005091C" w:rsidRPr="00CD7742" w:rsidRDefault="006308F3" w:rsidP="00BD7760">
      <w:pPr>
        <w:pStyle w:val="CBDH3"/>
        <w:ind w:firstLine="0"/>
        <w:rPr>
          <w:lang w:val="ru-RU"/>
        </w:rPr>
      </w:pPr>
      <w:r w:rsidRPr="006308F3">
        <w:rPr>
          <w:bCs/>
          <w:lang w:val="ru-RU"/>
        </w:rPr>
        <w:t>Организации системы Организации Объединенных Наций</w:t>
      </w:r>
    </w:p>
    <w:tbl>
      <w:tblPr>
        <w:tblW w:w="8923"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07"/>
        <w:gridCol w:w="7816"/>
      </w:tblGrid>
      <w:tr w:rsidR="005E3088" w:rsidRPr="006308F3" w14:paraId="69586A7F" w14:textId="77777777" w:rsidTr="00BD7760">
        <w:trPr>
          <w:trHeight w:val="48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62A3955" w14:textId="56DF612C" w:rsidR="005E3088" w:rsidRPr="00CD7742" w:rsidRDefault="005E3088" w:rsidP="00BD7760">
            <w:pPr>
              <w:pStyle w:val="Body"/>
              <w:jc w:val="left"/>
              <w:rPr>
                <w:rFonts w:asciiTheme="majorBidi" w:hAnsiTheme="majorBidi" w:cstheme="majorBidi"/>
                <w:lang w:val="ru-RU"/>
              </w:rPr>
            </w:pPr>
            <w:r w:rsidRPr="00CD7742">
              <w:rPr>
                <w:rStyle w:val="None"/>
                <w:rFonts w:asciiTheme="majorBidi" w:hAnsiTheme="majorBidi" w:cstheme="majorBidi"/>
                <w:sz w:val="21"/>
                <w:szCs w:val="21"/>
                <w:lang w:val="ru-RU"/>
              </w:rPr>
              <w:t>2</w:t>
            </w:r>
            <w:r w:rsidR="00066B1D" w:rsidRPr="00CD7742">
              <w:rPr>
                <w:rStyle w:val="None"/>
                <w:rFonts w:asciiTheme="majorBidi" w:hAnsiTheme="majorBidi" w:cstheme="majorBidi"/>
                <w:sz w:val="21"/>
                <w:szCs w:val="21"/>
                <w:lang w:val="ru-RU"/>
              </w:rPr>
              <w:t>2</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CE647AC" w14:textId="6798331D" w:rsidR="005E3088" w:rsidRPr="006308F3" w:rsidRDefault="006308F3" w:rsidP="00BD7760">
            <w:pPr>
              <w:pStyle w:val="Body"/>
              <w:jc w:val="left"/>
              <w:rPr>
                <w:rFonts w:asciiTheme="majorBidi" w:hAnsiTheme="majorBidi" w:cstheme="majorBidi"/>
                <w:lang w:val="ru-RU"/>
              </w:rPr>
            </w:pPr>
            <w:r w:rsidRPr="006308F3">
              <w:rPr>
                <w:rFonts w:asciiTheme="majorBidi" w:hAnsiTheme="majorBidi" w:cstheme="majorBidi"/>
                <w:sz w:val="21"/>
                <w:szCs w:val="21"/>
                <w:lang w:val="ru-RU"/>
              </w:rPr>
              <w:t>Программа Организации Объединенных Наций по окружающей среде/секретариат Конвенции о биологическом разнообразии</w:t>
            </w:r>
          </w:p>
        </w:tc>
      </w:tr>
      <w:tr w:rsidR="005E3088" w:rsidRPr="00CD7742" w14:paraId="2DE1BA24" w14:textId="77777777" w:rsidTr="00BD7760">
        <w:trPr>
          <w:trHeight w:val="22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FFA823E" w14:textId="529FADD9" w:rsidR="005E3088" w:rsidRPr="00CD7742" w:rsidRDefault="005E3088" w:rsidP="00BD7760">
            <w:pPr>
              <w:pStyle w:val="Body"/>
              <w:jc w:val="left"/>
              <w:rPr>
                <w:rFonts w:asciiTheme="majorBidi" w:hAnsiTheme="majorBidi" w:cstheme="majorBidi"/>
                <w:lang w:val="ru-RU"/>
              </w:rPr>
            </w:pPr>
            <w:r w:rsidRPr="00CD7742">
              <w:rPr>
                <w:rStyle w:val="None"/>
                <w:rFonts w:asciiTheme="majorBidi" w:hAnsiTheme="majorBidi" w:cstheme="majorBidi"/>
                <w:sz w:val="21"/>
                <w:szCs w:val="21"/>
                <w:lang w:val="ru-RU"/>
              </w:rPr>
              <w:t>2</w:t>
            </w:r>
            <w:r w:rsidR="00066B1D" w:rsidRPr="00CD7742">
              <w:rPr>
                <w:rStyle w:val="None"/>
                <w:rFonts w:asciiTheme="majorBidi" w:hAnsiTheme="majorBidi" w:cstheme="majorBidi"/>
                <w:sz w:val="21"/>
                <w:szCs w:val="21"/>
                <w:lang w:val="ru-RU"/>
              </w:rPr>
              <w:t>3</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638B3F" w14:textId="400476AA" w:rsidR="005E3088" w:rsidRPr="00CD7742" w:rsidRDefault="006308F3" w:rsidP="00BD7760">
            <w:pPr>
              <w:pStyle w:val="Body"/>
              <w:jc w:val="left"/>
              <w:rPr>
                <w:rFonts w:asciiTheme="majorBidi" w:hAnsiTheme="majorBidi" w:cstheme="majorBidi"/>
                <w:lang w:val="ru-RU"/>
              </w:rPr>
            </w:pPr>
            <w:r w:rsidRPr="006308F3">
              <w:rPr>
                <w:rFonts w:asciiTheme="majorBidi" w:hAnsiTheme="majorBidi" w:cstheme="majorBidi"/>
                <w:sz w:val="21"/>
                <w:szCs w:val="21"/>
                <w:lang w:val="ru-RU"/>
              </w:rPr>
              <w:t>Программа развития Организации Объединенных Наций</w:t>
            </w:r>
          </w:p>
        </w:tc>
      </w:tr>
    </w:tbl>
    <w:p w14:paraId="7BF792AF" w14:textId="3CF6DCF2" w:rsidR="005E3088" w:rsidRPr="00CD7742" w:rsidRDefault="006308F3" w:rsidP="00BD7760">
      <w:pPr>
        <w:pStyle w:val="CBDH3"/>
        <w:ind w:firstLine="0"/>
        <w:rPr>
          <w:lang w:val="ru-RU"/>
        </w:rPr>
      </w:pPr>
      <w:r>
        <w:rPr>
          <w:lang w:val="ru-RU"/>
        </w:rPr>
        <w:t>Наблюдатели</w:t>
      </w:r>
    </w:p>
    <w:tbl>
      <w:tblPr>
        <w:tblW w:w="8897"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27"/>
        <w:gridCol w:w="3255"/>
        <w:gridCol w:w="4515"/>
      </w:tblGrid>
      <w:tr w:rsidR="005E3088" w:rsidRPr="00CD7742" w14:paraId="2D0109BD"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B1DBB35" w14:textId="4F45A32B" w:rsidR="005E3088" w:rsidRPr="00CD7742" w:rsidRDefault="006308F3" w:rsidP="000E7060">
            <w:pPr>
              <w:pStyle w:val="Body"/>
              <w:rPr>
                <w:rFonts w:asciiTheme="majorBidi" w:hAnsiTheme="majorBidi" w:cstheme="majorBidi"/>
                <w:lang w:val="ru-RU"/>
              </w:rPr>
            </w:pPr>
            <w:r>
              <w:rPr>
                <w:rStyle w:val="None"/>
                <w:rFonts w:asciiTheme="majorBidi" w:hAnsiTheme="majorBidi" w:cstheme="majorBidi"/>
                <w:i/>
                <w:iCs/>
                <w:sz w:val="21"/>
                <w:szCs w:val="21"/>
                <w:lang w:val="ru-RU"/>
              </w:rPr>
              <w:t>№</w:t>
            </w:r>
          </w:p>
        </w:tc>
        <w:tc>
          <w:tcPr>
            <w:tcW w:w="325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EA3CFF8" w14:textId="1EB2C24D" w:rsidR="005E3088" w:rsidRPr="00CD7742" w:rsidRDefault="006308F3" w:rsidP="000E7060">
            <w:pPr>
              <w:pStyle w:val="Body"/>
              <w:rPr>
                <w:rFonts w:asciiTheme="majorBidi" w:hAnsiTheme="majorBidi" w:cstheme="majorBidi"/>
                <w:lang w:val="ru-RU"/>
              </w:rPr>
            </w:pPr>
            <w:r>
              <w:rPr>
                <w:rStyle w:val="None"/>
                <w:rFonts w:asciiTheme="majorBidi" w:hAnsiTheme="majorBidi" w:cstheme="majorBidi"/>
                <w:i/>
                <w:iCs/>
                <w:sz w:val="21"/>
                <w:szCs w:val="21"/>
                <w:lang w:val="ru-RU"/>
              </w:rPr>
              <w:t>Организация</w:t>
            </w:r>
            <w:r w:rsidR="005E3088" w:rsidRPr="00CD7742">
              <w:rPr>
                <w:rStyle w:val="None"/>
                <w:rFonts w:asciiTheme="majorBidi" w:hAnsiTheme="majorBidi" w:cstheme="majorBidi"/>
                <w:sz w:val="21"/>
                <w:szCs w:val="21"/>
                <w:lang w:val="ru-RU"/>
              </w:rPr>
              <w:t> </w:t>
            </w:r>
          </w:p>
        </w:tc>
        <w:tc>
          <w:tcPr>
            <w:tcW w:w="451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D6E56B4" w14:textId="1990766E" w:rsidR="005E3088" w:rsidRPr="00CD7742" w:rsidRDefault="006308F3" w:rsidP="000E7060">
            <w:pPr>
              <w:pStyle w:val="Body"/>
              <w:rPr>
                <w:rFonts w:asciiTheme="majorBidi" w:hAnsiTheme="majorBidi" w:cstheme="majorBidi"/>
                <w:lang w:val="ru-RU"/>
              </w:rPr>
            </w:pPr>
            <w:r>
              <w:rPr>
                <w:rStyle w:val="None"/>
                <w:rFonts w:asciiTheme="majorBidi" w:hAnsiTheme="majorBidi" w:cstheme="majorBidi"/>
                <w:i/>
                <w:iCs/>
                <w:sz w:val="21"/>
                <w:szCs w:val="21"/>
                <w:lang w:val="ru-RU"/>
              </w:rPr>
              <w:t>Избранные лица</w:t>
            </w:r>
            <w:r w:rsidR="005E3088" w:rsidRPr="00CD7742">
              <w:rPr>
                <w:rStyle w:val="None"/>
                <w:rFonts w:asciiTheme="majorBidi" w:hAnsiTheme="majorBidi" w:cstheme="majorBidi"/>
                <w:sz w:val="21"/>
                <w:szCs w:val="21"/>
                <w:lang w:val="ru-RU"/>
              </w:rPr>
              <w:t> </w:t>
            </w:r>
          </w:p>
        </w:tc>
      </w:tr>
      <w:tr w:rsidR="005E3088" w:rsidRPr="00CD7742" w14:paraId="63E74621"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BDF630A" w14:textId="37BDB22C" w:rsidR="005E3088" w:rsidRPr="00CD7742" w:rsidRDefault="006308F3" w:rsidP="000E7060">
            <w:pPr>
              <w:pStyle w:val="Body"/>
              <w:rPr>
                <w:rFonts w:asciiTheme="majorBidi" w:hAnsiTheme="majorBidi" w:cstheme="majorBidi"/>
                <w:lang w:val="ru-RU"/>
              </w:rPr>
            </w:pPr>
            <w:r>
              <w:rPr>
                <w:rStyle w:val="None"/>
                <w:rFonts w:asciiTheme="majorBidi" w:hAnsiTheme="majorBidi" w:cstheme="majorBidi"/>
                <w:i/>
                <w:iCs/>
                <w:sz w:val="21"/>
                <w:szCs w:val="21"/>
                <w:lang w:val="ru-RU"/>
              </w:rPr>
              <w:t>Гражданское общество</w:t>
            </w:r>
          </w:p>
        </w:tc>
      </w:tr>
      <w:tr w:rsidR="005E3088" w:rsidRPr="00CD7742" w14:paraId="52799790"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7A557A"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1 </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22DFBF8" w14:textId="18B9A992" w:rsidR="005E3088" w:rsidRPr="00CD7742" w:rsidRDefault="006308F3" w:rsidP="00BD7760">
            <w:pPr>
              <w:pStyle w:val="Body"/>
              <w:jc w:val="left"/>
              <w:rPr>
                <w:rFonts w:asciiTheme="majorBidi" w:hAnsiTheme="majorBidi" w:cstheme="majorBidi"/>
                <w:lang w:val="ru-RU"/>
              </w:rPr>
            </w:pPr>
            <w:r w:rsidRPr="006308F3">
              <w:rPr>
                <w:rFonts w:asciiTheme="majorBidi" w:hAnsiTheme="majorBidi" w:cstheme="majorBidi"/>
                <w:sz w:val="21"/>
                <w:szCs w:val="21"/>
                <w:lang w:val="ru-RU"/>
              </w:rPr>
              <w:t>Фонд финансирования для биоразнообразия</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2819FB" w14:textId="7888A7B9" w:rsidR="005E3088" w:rsidRPr="00CD7742" w:rsidRDefault="006308F3" w:rsidP="00BD7760">
            <w:pPr>
              <w:pStyle w:val="Body"/>
              <w:jc w:val="left"/>
              <w:rPr>
                <w:rFonts w:asciiTheme="majorBidi" w:hAnsiTheme="majorBidi" w:cstheme="majorBidi"/>
                <w:lang w:val="ru-RU"/>
              </w:rPr>
            </w:pPr>
            <w:r w:rsidRPr="006308F3">
              <w:rPr>
                <w:rFonts w:asciiTheme="majorBidi" w:hAnsiTheme="majorBidi" w:cstheme="majorBidi"/>
                <w:sz w:val="21"/>
                <w:szCs w:val="21"/>
                <w:lang w:val="ru-RU"/>
              </w:rPr>
              <w:t>Анита де Хорде</w:t>
            </w:r>
          </w:p>
        </w:tc>
      </w:tr>
      <w:tr w:rsidR="005E3088" w:rsidRPr="00CD7742" w14:paraId="61EBC6AB"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DB856F1"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2 </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3EC170B" w14:textId="22F94F14" w:rsidR="005E3088" w:rsidRPr="00CD7742" w:rsidRDefault="006308F3" w:rsidP="00BD7760">
            <w:pPr>
              <w:pStyle w:val="Body"/>
              <w:jc w:val="left"/>
              <w:rPr>
                <w:rFonts w:asciiTheme="majorBidi" w:hAnsiTheme="majorBidi" w:cstheme="majorBidi"/>
                <w:lang w:val="ru-RU"/>
              </w:rPr>
            </w:pPr>
            <w:r w:rsidRPr="006308F3">
              <w:rPr>
                <w:rStyle w:val="None"/>
                <w:rFonts w:asciiTheme="majorBidi" w:hAnsiTheme="majorBidi" w:cstheme="majorBidi"/>
                <w:sz w:val="21"/>
                <w:szCs w:val="21"/>
                <w:lang w:val="ru-RU"/>
              </w:rPr>
              <w:t>Сеть стран третьего мира</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33CE360" w14:textId="7EF03EB7" w:rsidR="005E3088" w:rsidRPr="00CD7742" w:rsidRDefault="006308F3" w:rsidP="00BD7760">
            <w:pPr>
              <w:pStyle w:val="Body"/>
              <w:jc w:val="left"/>
              <w:rPr>
                <w:rFonts w:asciiTheme="majorBidi" w:hAnsiTheme="majorBidi" w:cstheme="majorBidi"/>
                <w:lang w:val="ru-RU"/>
              </w:rPr>
            </w:pPr>
            <w:proofErr w:type="spellStart"/>
            <w:r w:rsidRPr="006308F3">
              <w:rPr>
                <w:rFonts w:asciiTheme="majorBidi" w:hAnsiTheme="majorBidi" w:cstheme="majorBidi"/>
                <w:sz w:val="21"/>
                <w:szCs w:val="21"/>
                <w:lang w:val="ru-RU"/>
              </w:rPr>
              <w:t>Нитин</w:t>
            </w:r>
            <w:proofErr w:type="spellEnd"/>
            <w:r w:rsidRPr="006308F3">
              <w:rPr>
                <w:rFonts w:asciiTheme="majorBidi" w:hAnsiTheme="majorBidi" w:cstheme="majorBidi"/>
                <w:sz w:val="21"/>
                <w:szCs w:val="21"/>
                <w:lang w:val="ru-RU"/>
              </w:rPr>
              <w:t xml:space="preserve"> </w:t>
            </w:r>
            <w:proofErr w:type="spellStart"/>
            <w:r w:rsidRPr="006308F3">
              <w:rPr>
                <w:rFonts w:asciiTheme="majorBidi" w:hAnsiTheme="majorBidi" w:cstheme="majorBidi"/>
                <w:sz w:val="21"/>
                <w:szCs w:val="21"/>
                <w:lang w:val="ru-RU"/>
              </w:rPr>
              <w:t>Рамакришнан</w:t>
            </w:r>
            <w:proofErr w:type="spellEnd"/>
          </w:p>
        </w:tc>
      </w:tr>
      <w:tr w:rsidR="005E3088" w:rsidRPr="00CD7742" w14:paraId="6E658074" w14:textId="77777777" w:rsidTr="00BD776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D31846F" w14:textId="77777777" w:rsidR="005E3088" w:rsidRPr="00CD7742"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FB268E5" w14:textId="26D5D094" w:rsidR="005E3088" w:rsidRPr="00CD7742" w:rsidRDefault="006308F3" w:rsidP="00BD7760">
            <w:pPr>
              <w:pStyle w:val="Body"/>
              <w:jc w:val="left"/>
              <w:rPr>
                <w:rFonts w:asciiTheme="majorBidi" w:hAnsiTheme="majorBidi" w:cstheme="majorBidi"/>
                <w:lang w:val="ru-RU"/>
              </w:rPr>
            </w:pPr>
            <w:bookmarkStart w:id="5" w:name="_Hlk240618500"/>
            <w:r>
              <w:rPr>
                <w:rStyle w:val="None"/>
                <w:rFonts w:asciiTheme="majorBidi" w:hAnsiTheme="majorBidi" w:cstheme="majorBidi"/>
                <w:sz w:val="21"/>
                <w:szCs w:val="21"/>
                <w:lang w:val="ru-RU"/>
              </w:rPr>
              <w:t xml:space="preserve">Фонд развития </w:t>
            </w:r>
            <w:proofErr w:type="spellStart"/>
            <w:r>
              <w:rPr>
                <w:rStyle w:val="None"/>
                <w:rFonts w:asciiTheme="majorBidi" w:hAnsiTheme="majorBidi" w:cstheme="majorBidi"/>
                <w:sz w:val="21"/>
                <w:szCs w:val="21"/>
                <w:lang w:val="ru-RU"/>
              </w:rPr>
              <w:t>Моробе</w:t>
            </w:r>
            <w:proofErr w:type="spellEnd"/>
            <w:r w:rsidR="005E3088" w:rsidRPr="00CD7742">
              <w:rPr>
                <w:rStyle w:val="None"/>
                <w:rFonts w:asciiTheme="majorBidi" w:hAnsiTheme="majorBidi" w:cstheme="majorBidi"/>
                <w:sz w:val="21"/>
                <w:szCs w:val="21"/>
                <w:lang w:val="ru-RU"/>
              </w:rPr>
              <w:t xml:space="preserve"> </w:t>
            </w:r>
            <w:bookmarkEnd w:id="5"/>
            <w:r w:rsidR="005E3088" w:rsidRPr="00CD7742">
              <w:rPr>
                <w:rStyle w:val="None"/>
                <w:rFonts w:asciiTheme="majorBidi" w:hAnsiTheme="majorBidi" w:cstheme="majorBidi"/>
                <w:sz w:val="21"/>
                <w:szCs w:val="21"/>
                <w:lang w:val="ru-RU"/>
              </w:rPr>
              <w:t>(</w:t>
            </w:r>
            <w:r>
              <w:rPr>
                <w:rStyle w:val="None"/>
                <w:rFonts w:asciiTheme="majorBidi" w:hAnsiTheme="majorBidi" w:cstheme="majorBidi"/>
                <w:sz w:val="21"/>
                <w:szCs w:val="21"/>
                <w:lang w:val="ru-RU"/>
              </w:rPr>
              <w:t>заместитель</w:t>
            </w:r>
            <w:r w:rsidR="005E3088" w:rsidRPr="00CD7742">
              <w:rPr>
                <w:rStyle w:val="None"/>
                <w:rFonts w:asciiTheme="majorBidi" w:hAnsiTheme="majorBidi" w:cstheme="majorBidi"/>
                <w:sz w:val="21"/>
                <w:szCs w:val="21"/>
                <w:lang w:val="ru-RU"/>
              </w:rPr>
              <w: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A6EF979" w14:textId="01B27648" w:rsidR="005E3088" w:rsidRPr="00CD7742" w:rsidRDefault="006308F3" w:rsidP="00BD7760">
            <w:pPr>
              <w:pStyle w:val="Body"/>
              <w:jc w:val="left"/>
              <w:rPr>
                <w:rFonts w:asciiTheme="majorBidi" w:hAnsiTheme="majorBidi" w:cstheme="majorBidi"/>
                <w:lang w:val="ru-RU"/>
              </w:rPr>
            </w:pPr>
            <w:r w:rsidRPr="006308F3">
              <w:rPr>
                <w:rFonts w:asciiTheme="majorBidi" w:hAnsiTheme="majorBidi" w:cstheme="majorBidi"/>
                <w:sz w:val="21"/>
                <w:szCs w:val="21"/>
                <w:lang w:val="ru-RU"/>
              </w:rPr>
              <w:t>Эмили Муруги</w:t>
            </w:r>
          </w:p>
        </w:tc>
      </w:tr>
      <w:tr w:rsidR="005E3088" w:rsidRPr="00CD7742" w14:paraId="13712C46"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6FDD8C1" w14:textId="6307760A" w:rsidR="005E3088" w:rsidRPr="00CD7742" w:rsidRDefault="006308F3" w:rsidP="00BD7760">
            <w:pPr>
              <w:pStyle w:val="Body"/>
              <w:jc w:val="left"/>
              <w:rPr>
                <w:rFonts w:asciiTheme="majorBidi" w:hAnsiTheme="majorBidi" w:cstheme="majorBidi"/>
                <w:lang w:val="ru-RU"/>
              </w:rPr>
            </w:pPr>
            <w:r w:rsidRPr="006308F3">
              <w:rPr>
                <w:rStyle w:val="None"/>
                <w:rFonts w:asciiTheme="majorBidi" w:hAnsiTheme="majorBidi" w:cstheme="majorBidi"/>
                <w:i/>
                <w:iCs/>
                <w:sz w:val="21"/>
                <w:szCs w:val="21"/>
                <w:lang w:val="ru-RU"/>
              </w:rPr>
              <w:t>Научные учреждения</w:t>
            </w:r>
          </w:p>
        </w:tc>
      </w:tr>
      <w:tr w:rsidR="005E3088" w:rsidRPr="00CD7742" w14:paraId="0BF163B1"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BC29D5"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3</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89DB742" w14:textId="4E6250C8" w:rsidR="005E3088" w:rsidRPr="00CD7742" w:rsidRDefault="005E3088" w:rsidP="00BD7760">
            <w:pPr>
              <w:pStyle w:val="Body"/>
              <w:jc w:val="left"/>
              <w:rPr>
                <w:rFonts w:asciiTheme="majorBidi" w:hAnsiTheme="majorBidi" w:cstheme="majorBidi"/>
                <w:lang w:val="ru-RU"/>
              </w:rPr>
            </w:pPr>
            <w:proofErr w:type="spellStart"/>
            <w:r w:rsidRPr="00CD7742">
              <w:rPr>
                <w:rStyle w:val="None"/>
                <w:rFonts w:asciiTheme="majorBidi" w:hAnsiTheme="majorBidi" w:cstheme="majorBidi"/>
                <w:sz w:val="21"/>
                <w:szCs w:val="21"/>
                <w:lang w:val="ru-RU"/>
              </w:rPr>
              <w:t>Syn</w:t>
            </w:r>
            <w:r w:rsidR="00783E0E" w:rsidRPr="00CD7742">
              <w:rPr>
                <w:rStyle w:val="None"/>
                <w:rFonts w:asciiTheme="majorBidi" w:hAnsiTheme="majorBidi" w:cstheme="majorBidi"/>
                <w:sz w:val="21"/>
                <w:szCs w:val="21"/>
                <w:lang w:val="ru-RU"/>
              </w:rPr>
              <w:t>B</w:t>
            </w:r>
            <w:r w:rsidRPr="00CD7742">
              <w:rPr>
                <w:rStyle w:val="None"/>
                <w:rFonts w:asciiTheme="majorBidi" w:hAnsiTheme="majorBidi" w:cstheme="majorBidi"/>
                <w:sz w:val="21"/>
                <w:szCs w:val="21"/>
                <w:lang w:val="ru-RU"/>
              </w:rPr>
              <w:t>io</w:t>
            </w:r>
            <w:proofErr w:type="spellEnd"/>
            <w:r w:rsidRPr="00CD7742">
              <w:rPr>
                <w:rStyle w:val="None"/>
                <w:rFonts w:asciiTheme="majorBidi" w:hAnsiTheme="majorBidi" w:cstheme="majorBidi"/>
                <w:sz w:val="21"/>
                <w:szCs w:val="21"/>
                <w:lang w:val="ru-RU"/>
              </w:rPr>
              <w:t xml:space="preserve"> Africa</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58C2197" w14:textId="430490BB" w:rsidR="005E3088" w:rsidRPr="00CD7742" w:rsidRDefault="006308F3" w:rsidP="00BD7760">
            <w:pPr>
              <w:pStyle w:val="Body"/>
              <w:jc w:val="left"/>
              <w:rPr>
                <w:rFonts w:asciiTheme="majorBidi" w:hAnsiTheme="majorBidi" w:cstheme="majorBidi"/>
                <w:lang w:val="ru-RU"/>
              </w:rPr>
            </w:pPr>
            <w:proofErr w:type="spellStart"/>
            <w:r w:rsidRPr="006308F3">
              <w:rPr>
                <w:rFonts w:asciiTheme="majorBidi" w:hAnsiTheme="majorBidi" w:cstheme="majorBidi"/>
                <w:sz w:val="21"/>
                <w:szCs w:val="21"/>
                <w:lang w:val="ru-RU"/>
              </w:rPr>
              <w:t>Бупе</w:t>
            </w:r>
            <w:proofErr w:type="spellEnd"/>
            <w:r w:rsidRPr="006308F3">
              <w:rPr>
                <w:rFonts w:asciiTheme="majorBidi" w:hAnsiTheme="majorBidi" w:cstheme="majorBidi"/>
                <w:sz w:val="21"/>
                <w:szCs w:val="21"/>
                <w:lang w:val="ru-RU"/>
              </w:rPr>
              <w:t xml:space="preserve"> </w:t>
            </w:r>
            <w:proofErr w:type="spellStart"/>
            <w:r w:rsidRPr="006308F3">
              <w:rPr>
                <w:rFonts w:asciiTheme="majorBidi" w:hAnsiTheme="majorBidi" w:cstheme="majorBidi"/>
                <w:sz w:val="21"/>
                <w:szCs w:val="21"/>
                <w:lang w:val="ru-RU"/>
              </w:rPr>
              <w:t>Мвамбингу</w:t>
            </w:r>
            <w:proofErr w:type="spellEnd"/>
          </w:p>
        </w:tc>
      </w:tr>
      <w:tr w:rsidR="005E3088" w:rsidRPr="00CD7742" w14:paraId="1D1F0580"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8A3BDE"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4</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02780D3" w14:textId="18DC6A83" w:rsidR="005E3088" w:rsidRPr="00CD7742" w:rsidRDefault="006308F3" w:rsidP="00BD7760">
            <w:pPr>
              <w:pStyle w:val="Body"/>
              <w:jc w:val="left"/>
              <w:rPr>
                <w:rFonts w:asciiTheme="majorBidi" w:hAnsiTheme="majorBidi" w:cstheme="majorBidi"/>
                <w:lang w:val="ru-RU"/>
              </w:rPr>
            </w:pPr>
            <w:r>
              <w:rPr>
                <w:rStyle w:val="None"/>
                <w:rFonts w:asciiTheme="majorBidi" w:hAnsiTheme="majorBidi" w:cstheme="majorBidi"/>
                <w:sz w:val="21"/>
                <w:szCs w:val="21"/>
                <w:lang w:val="ru-RU"/>
              </w:rPr>
              <w:t>Институт Лейбница</w:t>
            </w:r>
            <w:r w:rsidR="005E3088" w:rsidRPr="00CD7742">
              <w:rPr>
                <w:rStyle w:val="None"/>
                <w:rFonts w:asciiTheme="majorBidi" w:hAnsiTheme="majorBidi" w:cstheme="majorBidi"/>
                <w:sz w:val="21"/>
                <w:szCs w:val="21"/>
                <w:lang w:val="ru-RU"/>
              </w:rPr>
              <w:t xml:space="preserve"> </w:t>
            </w:r>
            <w:proofErr w:type="spellStart"/>
            <w:r w:rsidR="005E3088" w:rsidRPr="00CD7742">
              <w:rPr>
                <w:rStyle w:val="None"/>
                <w:rFonts w:asciiTheme="majorBidi" w:hAnsiTheme="majorBidi" w:cstheme="majorBidi"/>
                <w:sz w:val="21"/>
                <w:szCs w:val="21"/>
                <w:lang w:val="ru-RU"/>
              </w:rPr>
              <w:t>DSMZ</w:t>
            </w:r>
            <w:proofErr w:type="spellEnd"/>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85FBF0" w14:textId="638408D0" w:rsidR="005E3088" w:rsidRPr="00CD7742" w:rsidRDefault="006308F3" w:rsidP="00BD7760">
            <w:pPr>
              <w:pStyle w:val="Body"/>
              <w:jc w:val="left"/>
              <w:rPr>
                <w:rFonts w:asciiTheme="majorBidi" w:hAnsiTheme="majorBidi" w:cstheme="majorBidi"/>
                <w:lang w:val="ru-RU"/>
              </w:rPr>
            </w:pPr>
            <w:r w:rsidRPr="006308F3">
              <w:rPr>
                <w:rFonts w:asciiTheme="majorBidi" w:hAnsiTheme="majorBidi" w:cstheme="majorBidi"/>
                <w:sz w:val="21"/>
                <w:szCs w:val="21"/>
                <w:lang w:val="ru-RU"/>
              </w:rPr>
              <w:t>Эмбер Хартман Шольц</w:t>
            </w:r>
          </w:p>
        </w:tc>
      </w:tr>
      <w:tr w:rsidR="005E3088" w:rsidRPr="00CD7742" w14:paraId="6FE38F59" w14:textId="77777777" w:rsidTr="00BD7760">
        <w:trPr>
          <w:trHeight w:val="74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22B4C6" w14:textId="77777777" w:rsidR="005E3088" w:rsidRPr="00CD7742"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7DEF64" w14:textId="087404BD" w:rsidR="005E3088" w:rsidRPr="00C81B4E" w:rsidRDefault="006308F3" w:rsidP="00BD7760">
            <w:pPr>
              <w:pStyle w:val="Body"/>
              <w:jc w:val="left"/>
              <w:rPr>
                <w:rFonts w:asciiTheme="majorBidi" w:hAnsiTheme="majorBidi" w:cstheme="majorBidi"/>
                <w:lang w:val="ru-RU"/>
              </w:rPr>
            </w:pPr>
            <w:r>
              <w:rPr>
                <w:rStyle w:val="None"/>
                <w:rFonts w:asciiTheme="majorBidi" w:hAnsiTheme="majorBidi" w:cstheme="majorBidi"/>
                <w:sz w:val="21"/>
                <w:szCs w:val="21"/>
                <w:lang w:val="ru-RU"/>
              </w:rPr>
              <w:t>Альянс</w:t>
            </w:r>
            <w:r w:rsidRPr="00C81B4E">
              <w:rPr>
                <w:rStyle w:val="None"/>
                <w:rFonts w:asciiTheme="majorBidi" w:hAnsiTheme="majorBidi" w:cstheme="majorBidi"/>
                <w:sz w:val="21"/>
                <w:szCs w:val="21"/>
                <w:lang w:val="ru-RU"/>
              </w:rPr>
              <w:t xml:space="preserve"> «</w:t>
            </w:r>
            <w:proofErr w:type="spellStart"/>
            <w:r>
              <w:rPr>
                <w:rStyle w:val="None"/>
                <w:rFonts w:asciiTheme="majorBidi" w:hAnsiTheme="majorBidi" w:cstheme="majorBidi"/>
                <w:sz w:val="21"/>
                <w:szCs w:val="21"/>
                <w:lang w:val="ru-RU"/>
              </w:rPr>
              <w:t>Биоверсити</w:t>
            </w:r>
            <w:proofErr w:type="spellEnd"/>
            <w:r w:rsidR="005E3088" w:rsidRPr="00C81B4E">
              <w:rPr>
                <w:rStyle w:val="None"/>
                <w:rFonts w:asciiTheme="majorBidi" w:hAnsiTheme="majorBidi" w:cstheme="majorBidi"/>
                <w:sz w:val="21"/>
                <w:szCs w:val="21"/>
                <w:lang w:val="ru-RU"/>
              </w:rPr>
              <w:t xml:space="preserve"> </w:t>
            </w:r>
            <w:proofErr w:type="spellStart"/>
            <w:r>
              <w:rPr>
                <w:rStyle w:val="None"/>
                <w:rFonts w:asciiTheme="majorBidi" w:hAnsiTheme="majorBidi" w:cstheme="majorBidi"/>
                <w:sz w:val="21"/>
                <w:szCs w:val="21"/>
                <w:lang w:val="ru-RU"/>
              </w:rPr>
              <w:t>интернэшнл</w:t>
            </w:r>
            <w:proofErr w:type="spellEnd"/>
            <w:r w:rsidRPr="00C81B4E">
              <w:rPr>
                <w:rStyle w:val="None"/>
                <w:rFonts w:asciiTheme="majorBidi" w:hAnsiTheme="majorBidi" w:cstheme="majorBidi"/>
                <w:sz w:val="21"/>
                <w:szCs w:val="21"/>
                <w:lang w:val="ru-RU"/>
              </w:rPr>
              <w:t xml:space="preserve">» </w:t>
            </w:r>
            <w:r>
              <w:rPr>
                <w:rStyle w:val="None"/>
                <w:rFonts w:asciiTheme="majorBidi" w:hAnsiTheme="majorBidi" w:cstheme="majorBidi"/>
                <w:sz w:val="21"/>
                <w:szCs w:val="21"/>
                <w:lang w:val="ru-RU"/>
              </w:rPr>
              <w:t>и</w:t>
            </w:r>
            <w:r w:rsidRPr="00C81B4E">
              <w:rPr>
                <w:rStyle w:val="None"/>
                <w:rFonts w:asciiTheme="majorBidi" w:hAnsiTheme="majorBidi" w:cstheme="majorBidi"/>
                <w:sz w:val="21"/>
                <w:szCs w:val="21"/>
                <w:lang w:val="ru-RU"/>
              </w:rPr>
              <w:t xml:space="preserve"> </w:t>
            </w:r>
            <w:r>
              <w:rPr>
                <w:rStyle w:val="None"/>
                <w:rFonts w:asciiTheme="majorBidi" w:hAnsiTheme="majorBidi" w:cstheme="majorBidi"/>
                <w:sz w:val="21"/>
                <w:szCs w:val="21"/>
                <w:lang w:val="ru-RU"/>
              </w:rPr>
              <w:t>Международного</w:t>
            </w:r>
            <w:r w:rsidRPr="00C81B4E">
              <w:rPr>
                <w:rStyle w:val="None"/>
                <w:rFonts w:asciiTheme="majorBidi" w:hAnsiTheme="majorBidi" w:cstheme="majorBidi"/>
                <w:sz w:val="21"/>
                <w:szCs w:val="21"/>
                <w:lang w:val="ru-RU"/>
              </w:rPr>
              <w:t xml:space="preserve"> </w:t>
            </w:r>
            <w:r>
              <w:rPr>
                <w:rStyle w:val="None"/>
                <w:rFonts w:asciiTheme="majorBidi" w:hAnsiTheme="majorBidi" w:cstheme="majorBidi"/>
                <w:sz w:val="21"/>
                <w:szCs w:val="21"/>
                <w:lang w:val="ru-RU"/>
              </w:rPr>
              <w:t>центра</w:t>
            </w:r>
            <w:r w:rsidRPr="00C81B4E">
              <w:rPr>
                <w:rStyle w:val="None"/>
                <w:rFonts w:asciiTheme="majorBidi" w:hAnsiTheme="majorBidi" w:cstheme="majorBidi"/>
                <w:sz w:val="21"/>
                <w:szCs w:val="21"/>
                <w:lang w:val="ru-RU"/>
              </w:rPr>
              <w:t xml:space="preserve"> </w:t>
            </w:r>
            <w:r>
              <w:rPr>
                <w:rStyle w:val="None"/>
                <w:rFonts w:asciiTheme="majorBidi" w:hAnsiTheme="majorBidi" w:cstheme="majorBidi"/>
                <w:sz w:val="21"/>
                <w:szCs w:val="21"/>
                <w:lang w:val="ru-RU"/>
              </w:rPr>
              <w:t>тропического</w:t>
            </w:r>
            <w:r w:rsidRPr="00C81B4E">
              <w:rPr>
                <w:rStyle w:val="None"/>
                <w:rFonts w:asciiTheme="majorBidi" w:hAnsiTheme="majorBidi" w:cstheme="majorBidi"/>
                <w:sz w:val="21"/>
                <w:szCs w:val="21"/>
                <w:lang w:val="ru-RU"/>
              </w:rPr>
              <w:t xml:space="preserve"> </w:t>
            </w:r>
            <w:r>
              <w:rPr>
                <w:rStyle w:val="None"/>
                <w:rFonts w:asciiTheme="majorBidi" w:hAnsiTheme="majorBidi" w:cstheme="majorBidi"/>
                <w:sz w:val="21"/>
                <w:szCs w:val="21"/>
                <w:lang w:val="ru-RU"/>
              </w:rPr>
              <w:t>сельского</w:t>
            </w:r>
            <w:r w:rsidRPr="00C81B4E">
              <w:rPr>
                <w:rStyle w:val="None"/>
                <w:rFonts w:asciiTheme="majorBidi" w:hAnsiTheme="majorBidi" w:cstheme="majorBidi"/>
                <w:sz w:val="21"/>
                <w:szCs w:val="21"/>
                <w:lang w:val="ru-RU"/>
              </w:rPr>
              <w:t xml:space="preserve"> </w:t>
            </w:r>
            <w:r>
              <w:rPr>
                <w:rStyle w:val="None"/>
                <w:rFonts w:asciiTheme="majorBidi" w:hAnsiTheme="majorBidi" w:cstheme="majorBidi"/>
                <w:sz w:val="21"/>
                <w:szCs w:val="21"/>
                <w:lang w:val="ru-RU"/>
              </w:rPr>
              <w:t>хозяйства</w:t>
            </w:r>
            <w:r w:rsidR="005E3088" w:rsidRPr="00C81B4E">
              <w:rPr>
                <w:rStyle w:val="None"/>
                <w:rFonts w:asciiTheme="majorBidi" w:hAnsiTheme="majorBidi" w:cstheme="majorBidi"/>
                <w:sz w:val="21"/>
                <w:szCs w:val="21"/>
                <w:lang w:val="ru-RU"/>
              </w:rPr>
              <w:t xml:space="preserve">, </w:t>
            </w:r>
            <w:r w:rsidR="00C81B4E" w:rsidRPr="00C81B4E">
              <w:rPr>
                <w:rFonts w:asciiTheme="majorBidi" w:hAnsiTheme="majorBidi" w:cstheme="majorBidi"/>
                <w:sz w:val="21"/>
                <w:szCs w:val="21"/>
                <w:lang w:val="ru-RU"/>
              </w:rPr>
              <w:t>входящий в Консультативную группу по международным сельскохозяйственным исследованиям (заместитель</w:t>
            </w:r>
            <w:r w:rsidR="005E3088" w:rsidRPr="00C81B4E">
              <w:rPr>
                <w:rStyle w:val="None"/>
                <w:rFonts w:asciiTheme="majorBidi" w:hAnsiTheme="majorBidi" w:cstheme="majorBidi"/>
                <w:sz w:val="21"/>
                <w:szCs w:val="21"/>
                <w:lang w:val="ru-RU"/>
              </w:rPr>
              <w: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A559289" w14:textId="35F8012A" w:rsidR="005E3088" w:rsidRPr="00CD7742" w:rsidRDefault="006308F3" w:rsidP="00BD7760">
            <w:pPr>
              <w:pStyle w:val="Body"/>
              <w:jc w:val="left"/>
              <w:rPr>
                <w:rFonts w:asciiTheme="majorBidi" w:hAnsiTheme="majorBidi" w:cstheme="majorBidi"/>
                <w:lang w:val="ru-RU"/>
              </w:rPr>
            </w:pPr>
            <w:r w:rsidRPr="006308F3">
              <w:rPr>
                <w:rFonts w:asciiTheme="majorBidi" w:hAnsiTheme="majorBidi" w:cstheme="majorBidi"/>
                <w:sz w:val="21"/>
                <w:szCs w:val="21"/>
                <w:lang w:val="ru-RU"/>
              </w:rPr>
              <w:t xml:space="preserve">Майкл </w:t>
            </w:r>
            <w:proofErr w:type="spellStart"/>
            <w:r w:rsidRPr="006308F3">
              <w:rPr>
                <w:rFonts w:asciiTheme="majorBidi" w:hAnsiTheme="majorBidi" w:cstheme="majorBidi"/>
                <w:sz w:val="21"/>
                <w:szCs w:val="21"/>
                <w:lang w:val="ru-RU"/>
              </w:rPr>
              <w:t>Хейлвуд</w:t>
            </w:r>
            <w:proofErr w:type="spellEnd"/>
          </w:p>
        </w:tc>
      </w:tr>
      <w:tr w:rsidR="005E3088" w:rsidRPr="00CD7742" w14:paraId="646D8447"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7FF33A9" w14:textId="19795DB1" w:rsidR="005E3088" w:rsidRPr="00CD7742" w:rsidRDefault="006308F3" w:rsidP="00BD7760">
            <w:pPr>
              <w:pStyle w:val="Body"/>
              <w:jc w:val="left"/>
              <w:rPr>
                <w:rFonts w:asciiTheme="majorBidi" w:hAnsiTheme="majorBidi" w:cstheme="majorBidi"/>
                <w:lang w:val="ru-RU"/>
              </w:rPr>
            </w:pPr>
            <w:r>
              <w:rPr>
                <w:rStyle w:val="None"/>
                <w:rFonts w:asciiTheme="majorBidi" w:hAnsiTheme="majorBidi" w:cstheme="majorBidi"/>
                <w:i/>
                <w:iCs/>
                <w:sz w:val="21"/>
                <w:szCs w:val="21"/>
                <w:lang w:val="ru-RU"/>
              </w:rPr>
              <w:t>Частный сектор</w:t>
            </w:r>
          </w:p>
        </w:tc>
      </w:tr>
      <w:tr w:rsidR="005E3088" w:rsidRPr="00CD7742" w14:paraId="74CE2B86" w14:textId="77777777" w:rsidTr="00BD776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78863C"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5</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C2A1F6" w14:textId="3D86E35D" w:rsidR="005E3088" w:rsidRPr="00CD7742" w:rsidRDefault="00C81B4E" w:rsidP="00BD7760">
            <w:pPr>
              <w:pStyle w:val="Body"/>
              <w:jc w:val="left"/>
              <w:rPr>
                <w:rFonts w:asciiTheme="majorBidi" w:hAnsiTheme="majorBidi" w:cstheme="majorBidi"/>
                <w:lang w:val="ru-RU"/>
              </w:rPr>
            </w:pPr>
            <w:r w:rsidRPr="00C81B4E">
              <w:rPr>
                <w:rFonts w:asciiTheme="majorBidi" w:hAnsiTheme="majorBidi" w:cstheme="majorBidi"/>
                <w:sz w:val="21"/>
                <w:szCs w:val="21"/>
                <w:lang w:val="ru-RU"/>
              </w:rPr>
              <w:t>Международная торговая палата</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FCC1F01" w14:textId="72613E9A" w:rsidR="005E3088" w:rsidRPr="00CD7742" w:rsidRDefault="00C81B4E" w:rsidP="00BD7760">
            <w:pPr>
              <w:pStyle w:val="Body"/>
              <w:jc w:val="left"/>
              <w:rPr>
                <w:rFonts w:asciiTheme="majorBidi" w:hAnsiTheme="majorBidi" w:cstheme="majorBidi"/>
                <w:lang w:val="ru-RU"/>
              </w:rPr>
            </w:pPr>
            <w:r w:rsidRPr="00C81B4E">
              <w:rPr>
                <w:rFonts w:asciiTheme="majorBidi" w:hAnsiTheme="majorBidi" w:cstheme="majorBidi"/>
                <w:sz w:val="21"/>
                <w:szCs w:val="21"/>
                <w:lang w:val="ru-RU"/>
              </w:rPr>
              <w:t>Дафне Йонг-</w:t>
            </w:r>
            <w:proofErr w:type="spellStart"/>
            <w:r w:rsidRPr="00C81B4E">
              <w:rPr>
                <w:rFonts w:asciiTheme="majorBidi" w:hAnsiTheme="majorBidi" w:cstheme="majorBidi"/>
                <w:sz w:val="21"/>
                <w:szCs w:val="21"/>
                <w:lang w:val="ru-RU"/>
              </w:rPr>
              <w:t>д'Эрве</w:t>
            </w:r>
            <w:proofErr w:type="spellEnd"/>
          </w:p>
        </w:tc>
      </w:tr>
      <w:tr w:rsidR="005E3088" w:rsidRPr="00CD7742" w14:paraId="08461355"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4689C6E" w14:textId="77777777" w:rsidR="005E3088" w:rsidRPr="00CD7742" w:rsidRDefault="005E3088" w:rsidP="000E7060">
            <w:pPr>
              <w:pStyle w:val="Body"/>
              <w:rPr>
                <w:rFonts w:asciiTheme="majorBidi" w:hAnsiTheme="majorBidi" w:cstheme="majorBidi"/>
                <w:lang w:val="ru-RU"/>
              </w:rPr>
            </w:pPr>
            <w:r w:rsidRPr="00CD7742">
              <w:rPr>
                <w:rStyle w:val="None"/>
                <w:rFonts w:asciiTheme="majorBidi" w:hAnsiTheme="majorBidi" w:cstheme="majorBidi"/>
                <w:sz w:val="21"/>
                <w:szCs w:val="21"/>
                <w:lang w:val="ru-RU"/>
              </w:rPr>
              <w:t>6</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45FF67" w14:textId="157DBE4C" w:rsidR="005E3088" w:rsidRPr="00CD7742" w:rsidRDefault="00C81B4E" w:rsidP="00BD7760">
            <w:pPr>
              <w:pStyle w:val="Body"/>
              <w:jc w:val="left"/>
              <w:rPr>
                <w:rFonts w:asciiTheme="majorBidi" w:hAnsiTheme="majorBidi" w:cstheme="majorBidi"/>
                <w:lang w:val="ru-RU"/>
              </w:rPr>
            </w:pPr>
            <w:r>
              <w:rPr>
                <w:rStyle w:val="None"/>
                <w:rFonts w:asciiTheme="majorBidi" w:hAnsiTheme="majorBidi" w:cstheme="majorBidi"/>
                <w:sz w:val="21"/>
                <w:szCs w:val="21"/>
                <w:lang w:val="ru-RU"/>
              </w:rPr>
              <w:t>Совет по средствам личной гигиены</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63EB49" w14:textId="427D86ED" w:rsidR="005E3088" w:rsidRPr="00CD7742" w:rsidRDefault="00C81B4E" w:rsidP="00BD7760">
            <w:pPr>
              <w:pStyle w:val="Body"/>
              <w:jc w:val="left"/>
              <w:rPr>
                <w:rFonts w:asciiTheme="majorBidi" w:hAnsiTheme="majorBidi" w:cstheme="majorBidi"/>
                <w:lang w:val="ru-RU"/>
              </w:rPr>
            </w:pPr>
            <w:r w:rsidRPr="00C81B4E">
              <w:rPr>
                <w:rFonts w:asciiTheme="majorBidi" w:hAnsiTheme="majorBidi" w:cstheme="majorBidi"/>
                <w:sz w:val="21"/>
                <w:szCs w:val="21"/>
                <w:lang w:val="ru-RU"/>
              </w:rPr>
              <w:t xml:space="preserve">Барт Ван </w:t>
            </w:r>
            <w:proofErr w:type="spellStart"/>
            <w:r w:rsidRPr="00C81B4E">
              <w:rPr>
                <w:rFonts w:asciiTheme="majorBidi" w:hAnsiTheme="majorBidi" w:cstheme="majorBidi"/>
                <w:sz w:val="21"/>
                <w:szCs w:val="21"/>
                <w:lang w:val="ru-RU"/>
              </w:rPr>
              <w:t>Ворен</w:t>
            </w:r>
            <w:proofErr w:type="spellEnd"/>
          </w:p>
        </w:tc>
      </w:tr>
      <w:tr w:rsidR="005E3088" w:rsidRPr="00CD7742" w14:paraId="7908C052" w14:textId="77777777" w:rsidTr="00BD7760">
        <w:trPr>
          <w:trHeight w:val="220"/>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360661F" w14:textId="77777777" w:rsidR="005E3088" w:rsidRPr="00CD7742"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43A5641" w14:textId="6B79F602" w:rsidR="005E3088" w:rsidRPr="00C81B4E" w:rsidRDefault="00C81B4E" w:rsidP="00BD7760">
            <w:pPr>
              <w:pStyle w:val="Body"/>
              <w:jc w:val="left"/>
              <w:rPr>
                <w:rFonts w:asciiTheme="majorBidi" w:hAnsiTheme="majorBidi" w:cstheme="majorBidi"/>
                <w:lang w:val="ru-RU"/>
              </w:rPr>
            </w:pPr>
            <w:r>
              <w:rPr>
                <w:rStyle w:val="None"/>
                <w:rFonts w:asciiTheme="majorBidi" w:hAnsiTheme="majorBidi" w:cstheme="majorBidi"/>
                <w:sz w:val="21"/>
                <w:szCs w:val="21"/>
                <w:lang w:val="ru-RU"/>
              </w:rPr>
              <w:t>Союз</w:t>
            </w:r>
            <w:r w:rsidR="004E7A89" w:rsidRPr="00C81B4E">
              <w:rPr>
                <w:rStyle w:val="None"/>
                <w:rFonts w:asciiTheme="majorBidi" w:hAnsiTheme="majorBidi" w:cstheme="majorBidi"/>
                <w:sz w:val="21"/>
                <w:szCs w:val="21"/>
                <w:lang w:val="ru-RU"/>
              </w:rPr>
              <w:t xml:space="preserve"> </w:t>
            </w:r>
            <w:r>
              <w:rPr>
                <w:rStyle w:val="None"/>
                <w:rFonts w:asciiTheme="majorBidi" w:hAnsiTheme="majorBidi" w:cstheme="majorBidi"/>
                <w:sz w:val="21"/>
                <w:szCs w:val="21"/>
                <w:lang w:val="ru-RU"/>
              </w:rPr>
              <w:t xml:space="preserve">по этичной </w:t>
            </w:r>
            <w:proofErr w:type="spellStart"/>
            <w:r>
              <w:rPr>
                <w:rStyle w:val="None"/>
                <w:rFonts w:asciiTheme="majorBidi" w:hAnsiTheme="majorBidi" w:cstheme="majorBidi"/>
                <w:sz w:val="21"/>
                <w:szCs w:val="21"/>
                <w:lang w:val="ru-RU"/>
              </w:rPr>
              <w:t>биоторговле</w:t>
            </w:r>
            <w:proofErr w:type="spellEnd"/>
            <w:r w:rsidR="004E7A89" w:rsidRPr="00C81B4E">
              <w:rPr>
                <w:rStyle w:val="None"/>
                <w:rFonts w:asciiTheme="majorBidi" w:hAnsiTheme="majorBidi" w:cstheme="majorBidi"/>
                <w:sz w:val="21"/>
                <w:szCs w:val="21"/>
                <w:lang w:val="ru-RU"/>
              </w:rPr>
              <w:t xml:space="preserve"> </w:t>
            </w:r>
            <w:r w:rsidR="005E3088" w:rsidRPr="00C81B4E">
              <w:rPr>
                <w:rStyle w:val="None"/>
                <w:rFonts w:asciiTheme="majorBidi" w:hAnsiTheme="majorBidi" w:cstheme="majorBidi"/>
                <w:sz w:val="21"/>
                <w:szCs w:val="21"/>
                <w:lang w:val="ru-RU"/>
              </w:rPr>
              <w:t>(</w:t>
            </w:r>
            <w:r>
              <w:rPr>
                <w:rStyle w:val="None"/>
                <w:rFonts w:asciiTheme="majorBidi" w:hAnsiTheme="majorBidi" w:cstheme="majorBidi"/>
                <w:sz w:val="21"/>
                <w:szCs w:val="21"/>
                <w:lang w:val="ru-RU"/>
              </w:rPr>
              <w:t>заместитель</w:t>
            </w:r>
            <w:r w:rsidR="005E3088" w:rsidRPr="00C81B4E">
              <w:rPr>
                <w:rStyle w:val="None"/>
                <w:rFonts w:asciiTheme="majorBidi" w:hAnsiTheme="majorBidi" w:cstheme="majorBidi"/>
                <w:sz w:val="21"/>
                <w:szCs w:val="21"/>
                <w:lang w:val="ru-RU"/>
              </w:rPr>
              <w: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0BCEC8" w14:textId="2610394F" w:rsidR="005E3088" w:rsidRPr="00CD7742" w:rsidRDefault="00C81B4E" w:rsidP="00BD7760">
            <w:pPr>
              <w:pStyle w:val="Body"/>
              <w:jc w:val="left"/>
              <w:rPr>
                <w:rFonts w:asciiTheme="majorBidi" w:hAnsiTheme="majorBidi" w:cstheme="majorBidi"/>
                <w:lang w:val="ru-RU"/>
              </w:rPr>
            </w:pPr>
            <w:r w:rsidRPr="00C81B4E">
              <w:rPr>
                <w:rFonts w:asciiTheme="majorBidi" w:hAnsiTheme="majorBidi" w:cstheme="majorBidi"/>
                <w:sz w:val="21"/>
                <w:szCs w:val="21"/>
                <w:lang w:val="ru-RU"/>
              </w:rPr>
              <w:t>Джулия Мария Олива</w:t>
            </w:r>
          </w:p>
        </w:tc>
      </w:tr>
    </w:tbl>
    <w:p w14:paraId="446CBDC4" w14:textId="44B7D745" w:rsidR="005E3088" w:rsidRPr="00CD7742" w:rsidRDefault="005E3088" w:rsidP="005E3088">
      <w:pPr>
        <w:pStyle w:val="CBDH1"/>
        <w:rPr>
          <w:rFonts w:asciiTheme="majorBidi" w:hAnsiTheme="majorBidi" w:cstheme="majorBidi"/>
          <w:lang w:val="ru-RU"/>
        </w:rPr>
        <w:sectPr w:rsidR="005E3088" w:rsidRPr="00CD7742" w:rsidSect="00447F4A">
          <w:headerReference w:type="even" r:id="rId66"/>
          <w:headerReference w:type="default" r:id="rId67"/>
          <w:footerReference w:type="even" r:id="rId68"/>
          <w:footerReference w:type="default" r:id="rId69"/>
          <w:pgSz w:w="12240" w:h="15840"/>
          <w:pgMar w:top="567" w:right="1440" w:bottom="1134" w:left="1440" w:header="709" w:footer="709" w:gutter="0"/>
          <w:cols w:space="708"/>
          <w:titlePg/>
          <w:docGrid w:linePitch="360"/>
        </w:sectPr>
      </w:pPr>
    </w:p>
    <w:p w14:paraId="1AB8E03F" w14:textId="6ECD9B59" w:rsidR="0005091C" w:rsidRPr="00471923" w:rsidRDefault="00471923" w:rsidP="00121B9B">
      <w:pPr>
        <w:pStyle w:val="CBDAnnex"/>
        <w:spacing w:after="0"/>
        <w:rPr>
          <w:rFonts w:asciiTheme="majorBidi" w:hAnsiTheme="majorBidi" w:cstheme="majorBidi"/>
          <w:lang w:val="ru-RU"/>
        </w:rPr>
      </w:pPr>
      <w:r>
        <w:rPr>
          <w:rFonts w:asciiTheme="majorBidi" w:hAnsiTheme="majorBidi" w:cstheme="majorBidi"/>
          <w:lang w:val="ru-RU"/>
        </w:rPr>
        <w:lastRenderedPageBreak/>
        <w:t>Приложение</w:t>
      </w:r>
      <w:r w:rsidR="005E3088" w:rsidRPr="00471923">
        <w:rPr>
          <w:rFonts w:asciiTheme="majorBidi" w:hAnsiTheme="majorBidi" w:cstheme="majorBidi"/>
          <w:lang w:val="ru-RU"/>
        </w:rPr>
        <w:t xml:space="preserve"> </w:t>
      </w:r>
      <w:r w:rsidR="005E3088" w:rsidRPr="006C66A5">
        <w:rPr>
          <w:rFonts w:asciiTheme="majorBidi" w:hAnsiTheme="majorBidi" w:cstheme="majorBidi"/>
          <w:lang w:val="en-US"/>
        </w:rPr>
        <w:t>II</w:t>
      </w:r>
      <w:r w:rsidR="005E3088" w:rsidRPr="00471923">
        <w:rPr>
          <w:rFonts w:asciiTheme="majorBidi" w:hAnsiTheme="majorBidi" w:cstheme="majorBidi"/>
          <w:lang w:val="ru-RU"/>
        </w:rPr>
        <w:t xml:space="preserve"> </w:t>
      </w:r>
      <w:r w:rsidR="00BC255B" w:rsidRPr="00471923">
        <w:rPr>
          <w:rFonts w:asciiTheme="majorBidi" w:hAnsiTheme="majorBidi" w:cstheme="majorBidi"/>
          <w:lang w:val="ru-RU"/>
        </w:rPr>
        <w:br/>
      </w:r>
      <w:r w:rsidRPr="00471923">
        <w:rPr>
          <w:rFonts w:asciiTheme="majorBidi" w:hAnsiTheme="majorBidi" w:cstheme="majorBidi"/>
          <w:bCs/>
          <w:lang w:val="ru-RU"/>
        </w:rPr>
        <w:t>Визуальная иденти</w:t>
      </w:r>
      <w:r>
        <w:rPr>
          <w:rFonts w:asciiTheme="majorBidi" w:hAnsiTheme="majorBidi" w:cstheme="majorBidi"/>
          <w:bCs/>
          <w:lang w:val="ru-RU"/>
        </w:rPr>
        <w:t>чность</w:t>
      </w:r>
      <w:r w:rsidRPr="00471923">
        <w:rPr>
          <w:rFonts w:asciiTheme="majorBidi" w:hAnsiTheme="majorBidi" w:cstheme="majorBidi"/>
          <w:bCs/>
          <w:lang w:val="ru-RU"/>
        </w:rPr>
        <w:t xml:space="preserve"> </w:t>
      </w:r>
      <w:proofErr w:type="spellStart"/>
      <w:r w:rsidRPr="00471923">
        <w:rPr>
          <w:rFonts w:asciiTheme="majorBidi" w:hAnsiTheme="majorBidi" w:cstheme="majorBidi"/>
          <w:bCs/>
          <w:lang w:val="ru-RU"/>
        </w:rPr>
        <w:t>Калийского</w:t>
      </w:r>
      <w:proofErr w:type="spellEnd"/>
      <w:r w:rsidRPr="00471923">
        <w:rPr>
          <w:rFonts w:asciiTheme="majorBidi" w:hAnsiTheme="majorBidi" w:cstheme="majorBidi"/>
          <w:bCs/>
          <w:lang w:val="ru-RU"/>
        </w:rPr>
        <w:t xml:space="preserve"> фонда</w:t>
      </w:r>
      <w:r w:rsidR="00121B9B" w:rsidRPr="00471923">
        <w:rPr>
          <w:rStyle w:val="afa"/>
          <w:rFonts w:asciiTheme="majorBidi" w:hAnsiTheme="majorBidi" w:cstheme="majorBidi"/>
          <w:lang w:val="ru-RU"/>
        </w:rPr>
        <w:footnoteReference w:customMarkFollows="1" w:id="21"/>
        <w:t>*</w:t>
      </w:r>
    </w:p>
    <w:p w14:paraId="0A4240E9" w14:textId="05D30C7C" w:rsidR="005E3088" w:rsidRPr="00CD7742" w:rsidRDefault="00D70A18" w:rsidP="00121B9B">
      <w:pPr>
        <w:pStyle w:val="CBDTitle"/>
        <w:spacing w:before="120" w:after="0"/>
        <w:rPr>
          <w:b w:val="0"/>
          <w:snapToGrid w:val="0"/>
          <w:sz w:val="22"/>
          <w:szCs w:val="18"/>
          <w:lang w:val="ru-RU"/>
        </w:rPr>
      </w:pPr>
      <w:r w:rsidRPr="00D70A18">
        <w:rPr>
          <w:lang w:bidi="ar-SY"/>
        </w:rPr>
        <w:drawing>
          <wp:inline distT="0" distB="0" distL="0" distR="0" wp14:anchorId="4108C0A2" wp14:editId="354727EA">
            <wp:extent cx="5943600" cy="7535545"/>
            <wp:effectExtent l="0" t="0" r="0" b="8255"/>
            <wp:docPr id="2814999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7535545"/>
                    </a:xfrm>
                    <a:prstGeom prst="rect">
                      <a:avLst/>
                    </a:prstGeom>
                    <a:noFill/>
                    <a:ln>
                      <a:noFill/>
                    </a:ln>
                  </pic:spPr>
                </pic:pic>
              </a:graphicData>
            </a:graphic>
          </wp:inline>
        </w:drawing>
      </w:r>
    </w:p>
    <w:p w14:paraId="5E990E2F" w14:textId="77777777" w:rsidR="00A111D1" w:rsidRPr="00135FA7" w:rsidRDefault="00A111D1" w:rsidP="00121B9B">
      <w:pPr>
        <w:pStyle w:val="Para1"/>
        <w:numPr>
          <w:ilvl w:val="0"/>
          <w:numId w:val="0"/>
        </w:numPr>
        <w:spacing w:before="0" w:after="0"/>
        <w:ind w:left="567"/>
        <w:jc w:val="center"/>
        <w:rPr>
          <w:rFonts w:asciiTheme="majorBidi" w:hAnsiTheme="majorBidi" w:cstheme="majorBidi"/>
        </w:rPr>
      </w:pPr>
      <w:r w:rsidRPr="00CD7742">
        <w:rPr>
          <w:rFonts w:asciiTheme="majorBidi" w:hAnsiTheme="majorBidi" w:cstheme="majorBidi"/>
        </w:rPr>
        <w:t>__________</w:t>
      </w:r>
    </w:p>
    <w:sectPr w:rsidR="00A111D1" w:rsidRPr="00135FA7"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78A96" w14:textId="77777777" w:rsidR="00506566" w:rsidRPr="00CD7742" w:rsidRDefault="00506566" w:rsidP="00CF1848">
      <w:r w:rsidRPr="00CD7742">
        <w:separator/>
      </w:r>
    </w:p>
  </w:endnote>
  <w:endnote w:type="continuationSeparator" w:id="0">
    <w:p w14:paraId="7791E819" w14:textId="77777777" w:rsidR="00506566" w:rsidRPr="00CD7742" w:rsidRDefault="00506566" w:rsidP="00CF1848">
      <w:r w:rsidRPr="00CD77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B52FAA3" w14:textId="77777777" w:rsidR="00D75CA6" w:rsidRPr="00CD7742" w:rsidRDefault="00D75CA6" w:rsidP="00D75CA6">
            <w:pPr>
              <w:pStyle w:val="a9"/>
              <w:jc w:val="left"/>
            </w:pPr>
            <w:r w:rsidRPr="00CD7742">
              <w:rPr>
                <w:szCs w:val="20"/>
              </w:rPr>
              <w:fldChar w:fldCharType="begin"/>
            </w:r>
            <w:r w:rsidRPr="00CD7742">
              <w:rPr>
                <w:szCs w:val="20"/>
              </w:rPr>
              <w:instrText xml:space="preserve"> PAGE </w:instrText>
            </w:r>
            <w:r w:rsidRPr="00CD7742">
              <w:rPr>
                <w:szCs w:val="20"/>
              </w:rPr>
              <w:fldChar w:fldCharType="separate"/>
            </w:r>
            <w:r w:rsidRPr="00CD7742">
              <w:rPr>
                <w:szCs w:val="20"/>
              </w:rPr>
              <w:t>2</w:t>
            </w:r>
            <w:r w:rsidRPr="00CD7742">
              <w:rPr>
                <w:szCs w:val="20"/>
              </w:rPr>
              <w:fldChar w:fldCharType="end"/>
            </w:r>
            <w:r w:rsidRPr="00CD7742">
              <w:rPr>
                <w:szCs w:val="20"/>
              </w:rPr>
              <w:t>/</w:t>
            </w:r>
            <w:r w:rsidRPr="00CD7742">
              <w:rPr>
                <w:szCs w:val="20"/>
              </w:rPr>
              <w:fldChar w:fldCharType="begin"/>
            </w:r>
            <w:r w:rsidRPr="00CD7742">
              <w:rPr>
                <w:szCs w:val="20"/>
              </w:rPr>
              <w:instrText xml:space="preserve"> NUMPAGES  </w:instrText>
            </w:r>
            <w:r w:rsidRPr="00CD7742">
              <w:rPr>
                <w:szCs w:val="20"/>
              </w:rPr>
              <w:fldChar w:fldCharType="separate"/>
            </w:r>
            <w:r w:rsidRPr="00CD7742">
              <w:rPr>
                <w:szCs w:val="20"/>
              </w:rPr>
              <w:t>2</w:t>
            </w:r>
            <w:r w:rsidRPr="00CD774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B0A54B5" w14:textId="77777777" w:rsidR="00D75CA6" w:rsidRPr="00CD7742" w:rsidRDefault="00D75CA6" w:rsidP="00BD7760">
        <w:pPr>
          <w:pStyle w:val="a9"/>
          <w:jc w:val="right"/>
        </w:pPr>
        <w:r w:rsidRPr="00CD7742">
          <w:rPr>
            <w:szCs w:val="20"/>
          </w:rPr>
          <w:fldChar w:fldCharType="begin"/>
        </w:r>
        <w:r w:rsidRPr="00CD7742">
          <w:rPr>
            <w:szCs w:val="20"/>
          </w:rPr>
          <w:instrText xml:space="preserve"> PAGE </w:instrText>
        </w:r>
        <w:r w:rsidRPr="00CD7742">
          <w:rPr>
            <w:szCs w:val="20"/>
          </w:rPr>
          <w:fldChar w:fldCharType="separate"/>
        </w:r>
        <w:r w:rsidRPr="00CD7742">
          <w:rPr>
            <w:szCs w:val="20"/>
          </w:rPr>
          <w:t>2</w:t>
        </w:r>
        <w:r w:rsidRPr="00CD7742">
          <w:rPr>
            <w:szCs w:val="20"/>
          </w:rPr>
          <w:fldChar w:fldCharType="end"/>
        </w:r>
        <w:r w:rsidRPr="00CD7742">
          <w:rPr>
            <w:szCs w:val="20"/>
          </w:rPr>
          <w:t>/</w:t>
        </w:r>
        <w:r w:rsidRPr="00CD7742">
          <w:rPr>
            <w:szCs w:val="20"/>
          </w:rPr>
          <w:fldChar w:fldCharType="begin"/>
        </w:r>
        <w:r w:rsidRPr="00CD7742">
          <w:rPr>
            <w:szCs w:val="20"/>
          </w:rPr>
          <w:instrText xml:space="preserve"> NUMPAGES  </w:instrText>
        </w:r>
        <w:r w:rsidRPr="00CD7742">
          <w:rPr>
            <w:szCs w:val="20"/>
          </w:rPr>
          <w:fldChar w:fldCharType="separate"/>
        </w:r>
        <w:r w:rsidRPr="00CD7742">
          <w:rPr>
            <w:szCs w:val="20"/>
          </w:rPr>
          <w:t>3</w:t>
        </w:r>
        <w:r w:rsidRPr="00CD774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751AA" w14:textId="77777777" w:rsidR="00506566" w:rsidRPr="00CD7742" w:rsidRDefault="00506566" w:rsidP="00CF1848">
      <w:r w:rsidRPr="00CD7742">
        <w:separator/>
      </w:r>
    </w:p>
  </w:footnote>
  <w:footnote w:type="continuationSeparator" w:id="0">
    <w:p w14:paraId="37FDBB52" w14:textId="77777777" w:rsidR="00506566" w:rsidRPr="00CD7742" w:rsidRDefault="00506566" w:rsidP="00CF1848">
      <w:r w:rsidRPr="00CD7742">
        <w:continuationSeparator/>
      </w:r>
    </w:p>
  </w:footnote>
  <w:footnote w:id="1">
    <w:p w14:paraId="0D07951A" w14:textId="3D397E3A" w:rsidR="0070656E" w:rsidRPr="00CD7742" w:rsidRDefault="0070656E" w:rsidP="0070656E">
      <w:pPr>
        <w:pStyle w:val="afb"/>
      </w:pPr>
      <w:r w:rsidRPr="00CD7742">
        <w:rPr>
          <w:rStyle w:val="afa"/>
          <w:lang w:val="ru-RU"/>
        </w:rPr>
        <w:t>*</w:t>
      </w:r>
      <w:r w:rsidRPr="00CD7742">
        <w:t xml:space="preserve"> </w:t>
      </w:r>
      <w:hyperlink r:id="rId1" w:history="1">
        <w:proofErr w:type="spellStart"/>
        <w:r w:rsidR="00AC6FC7" w:rsidRPr="00CD7742">
          <w:rPr>
            <w:rStyle w:val="aff"/>
            <w:lang w:val="ru-RU"/>
          </w:rPr>
          <w:t>CBD</w:t>
        </w:r>
        <w:proofErr w:type="spellEnd"/>
        <w:r w:rsidR="00AC6FC7" w:rsidRPr="00CD7742">
          <w:rPr>
            <w:rStyle w:val="aff"/>
            <w:lang w:val="ru-RU"/>
          </w:rPr>
          <w:t>/</w:t>
        </w:r>
        <w:proofErr w:type="spellStart"/>
        <w:r w:rsidR="00AC6FC7" w:rsidRPr="00CD7742">
          <w:rPr>
            <w:rStyle w:val="aff"/>
            <w:lang w:val="ru-RU"/>
          </w:rPr>
          <w:t>COP</w:t>
        </w:r>
        <w:proofErr w:type="spellEnd"/>
        <w:r w:rsidR="00AC6FC7" w:rsidRPr="00CD7742">
          <w:rPr>
            <w:rStyle w:val="aff"/>
            <w:lang w:val="ru-RU"/>
          </w:rPr>
          <w:t>/17/1</w:t>
        </w:r>
        <w:r w:rsidR="003B1C84" w:rsidRPr="00CD7742">
          <w:rPr>
            <w:rStyle w:val="aff"/>
            <w:lang w:val="ru-RU"/>
          </w:rPr>
          <w:t>/Rev.1</w:t>
        </w:r>
      </w:hyperlink>
      <w:r w:rsidRPr="00CD7742">
        <w:t>.</w:t>
      </w:r>
    </w:p>
  </w:footnote>
  <w:footnote w:id="2">
    <w:p w14:paraId="056F3A76" w14:textId="4759EA6C" w:rsidR="006108CC" w:rsidRPr="00CD7742" w:rsidRDefault="006108CC" w:rsidP="006108CC">
      <w:pPr>
        <w:pStyle w:val="afb"/>
      </w:pPr>
      <w:r w:rsidRPr="00CD7742">
        <w:rPr>
          <w:vertAlign w:val="superscript"/>
        </w:rPr>
        <w:footnoteRef/>
      </w:r>
      <w:r w:rsidRPr="00CD7742">
        <w:rPr>
          <w:rFonts w:eastAsia="Arial Unicode MS" w:cs="Arial Unicode MS"/>
        </w:rPr>
        <w:t xml:space="preserve"> </w:t>
      </w:r>
      <w:r w:rsidR="00AC1ACF" w:rsidRPr="00CD7742">
        <w:rPr>
          <w:rFonts w:eastAsia="Arial Unicode MS" w:cs="Arial Unicode MS"/>
        </w:rPr>
        <w:t>Участвующими организациями системы Организации Объединенных Наций являются Программа Организации Объединенных Наций по окружающей среде, Программа развития Организации Объединенных Наций и секретариат Конвенции о биологическом разнообразии</w:t>
      </w:r>
      <w:r w:rsidRPr="00CD7742">
        <w:rPr>
          <w:rFonts w:eastAsia="Arial Unicode MS" w:cs="Arial Unicode MS"/>
        </w:rPr>
        <w:t>.</w:t>
      </w:r>
    </w:p>
  </w:footnote>
  <w:footnote w:id="3">
    <w:p w14:paraId="650BACD3" w14:textId="0C485BD3" w:rsidR="007A3EEE" w:rsidRPr="00CD7742" w:rsidRDefault="007A3EEE">
      <w:pPr>
        <w:pStyle w:val="afb"/>
      </w:pPr>
      <w:r w:rsidRPr="00CD7742">
        <w:rPr>
          <w:rStyle w:val="afa"/>
          <w:lang w:val="ru-RU"/>
        </w:rPr>
        <w:footnoteRef/>
      </w:r>
      <w:r w:rsidR="0076570E" w:rsidRPr="00CD7742">
        <w:t xml:space="preserve"> </w:t>
      </w:r>
      <w:r w:rsidR="000039BA" w:rsidRPr="00CD7742">
        <w:t>См.</w:t>
      </w:r>
      <w:r w:rsidR="00D036FB" w:rsidRPr="00CD7742">
        <w:t xml:space="preserve"> </w:t>
      </w:r>
      <w:hyperlink r:id="rId2" w:history="1">
        <w:proofErr w:type="spellStart"/>
        <w:r w:rsidR="00CD4324" w:rsidRPr="00CD7742">
          <w:rPr>
            <w:rStyle w:val="aff"/>
            <w:lang w:val="ru-RU"/>
          </w:rPr>
          <w:t>MMDSI</w:t>
        </w:r>
        <w:proofErr w:type="spellEnd"/>
        <w:r w:rsidR="00CD4324" w:rsidRPr="00CD7742">
          <w:rPr>
            <w:rStyle w:val="aff"/>
            <w:lang w:val="ru-RU"/>
          </w:rPr>
          <w:t>/</w:t>
        </w:r>
        <w:proofErr w:type="spellStart"/>
        <w:r w:rsidR="00CD4324" w:rsidRPr="00CD7742">
          <w:rPr>
            <w:rStyle w:val="aff"/>
            <w:lang w:val="ru-RU"/>
          </w:rPr>
          <w:t>SC</w:t>
        </w:r>
        <w:proofErr w:type="spellEnd"/>
        <w:r w:rsidR="00CD4324" w:rsidRPr="00CD7742">
          <w:rPr>
            <w:rStyle w:val="aff"/>
            <w:lang w:val="ru-RU"/>
          </w:rPr>
          <w:t>/2025/1/6</w:t>
        </w:r>
      </w:hyperlink>
      <w:r w:rsidR="00CD4324" w:rsidRPr="00CD7742">
        <w:t>.</w:t>
      </w:r>
    </w:p>
  </w:footnote>
  <w:footnote w:id="4">
    <w:p w14:paraId="58036E82" w14:textId="176CB593" w:rsidR="00F64E72" w:rsidRPr="00CD7742" w:rsidRDefault="00F64E72" w:rsidP="00F64E72">
      <w:pPr>
        <w:pStyle w:val="afb"/>
      </w:pPr>
      <w:r w:rsidRPr="00CD7742">
        <w:rPr>
          <w:vertAlign w:val="superscript"/>
        </w:rPr>
        <w:footnoteRef/>
      </w:r>
      <w:r w:rsidRPr="00CD7742">
        <w:rPr>
          <w:rFonts w:eastAsia="Arial Unicode MS" w:cs="Arial Unicode MS"/>
        </w:rPr>
        <w:t xml:space="preserve"> </w:t>
      </w:r>
      <w:bookmarkStart w:id="1" w:name="_Hlk240461610"/>
      <w:r w:rsidR="009719D2" w:rsidRPr="00CD7742">
        <w:rPr>
          <w:rStyle w:val="Hyperlink1"/>
          <w:rFonts w:eastAsia="Arial Unicode MS" w:cs="Arial Unicode MS"/>
        </w:rPr>
        <w:fldChar w:fldCharType="begin"/>
      </w:r>
      <w:r w:rsidR="009719D2" w:rsidRPr="00CD7742">
        <w:rPr>
          <w:rStyle w:val="Hyperlink1"/>
          <w:rFonts w:eastAsia="Arial Unicode MS" w:cs="Arial Unicode MS"/>
        </w:rPr>
        <w:instrText>HYPERLINK "http://www.cbd.int/conferences/dsi-sc"</w:instrText>
      </w:r>
      <w:r w:rsidR="009719D2" w:rsidRPr="00CD7742">
        <w:rPr>
          <w:rStyle w:val="Hyperlink1"/>
          <w:rFonts w:eastAsia="Arial Unicode MS" w:cs="Arial Unicode MS"/>
        </w:rPr>
      </w:r>
      <w:r w:rsidR="009719D2" w:rsidRPr="00CD7742">
        <w:rPr>
          <w:rStyle w:val="Hyperlink1"/>
          <w:rFonts w:eastAsia="Arial Unicode MS" w:cs="Arial Unicode MS"/>
        </w:rPr>
        <w:fldChar w:fldCharType="separate"/>
      </w:r>
      <w:r w:rsidR="009719D2" w:rsidRPr="00CD7742">
        <w:rPr>
          <w:rStyle w:val="aff"/>
          <w:rFonts w:eastAsia="Arial Unicode MS" w:cs="Arial Unicode MS"/>
          <w:lang w:val="ru-RU"/>
        </w:rPr>
        <w:t>www.cbd.int/conferences/dsi-sc</w:t>
      </w:r>
      <w:bookmarkEnd w:id="1"/>
      <w:r w:rsidR="009719D2" w:rsidRPr="00CD7742">
        <w:rPr>
          <w:rStyle w:val="Hyperlink1"/>
          <w:rFonts w:eastAsia="Arial Unicode MS" w:cs="Arial Unicode MS"/>
        </w:rPr>
        <w:fldChar w:fldCharType="end"/>
      </w:r>
      <w:r w:rsidR="009719D2" w:rsidRPr="00CD7742">
        <w:rPr>
          <w:rStyle w:val="Hyperlink1"/>
          <w:rFonts w:eastAsia="Arial Unicode MS" w:cs="Arial Unicode MS"/>
        </w:rPr>
        <w:t>.</w:t>
      </w:r>
    </w:p>
  </w:footnote>
  <w:footnote w:id="5">
    <w:p w14:paraId="57945110" w14:textId="6231AF88" w:rsidR="007A3EEE" w:rsidRPr="00CD7742" w:rsidRDefault="007A3EEE">
      <w:pPr>
        <w:pStyle w:val="afb"/>
      </w:pPr>
      <w:r w:rsidRPr="00CD7742">
        <w:rPr>
          <w:rStyle w:val="afa"/>
          <w:lang w:val="ru-RU"/>
        </w:rPr>
        <w:footnoteRef/>
      </w:r>
      <w:r w:rsidRPr="00CD7742">
        <w:t xml:space="preserve"> </w:t>
      </w:r>
      <w:hyperlink r:id="rId3" w:history="1">
        <w:r w:rsidR="00D036FB" w:rsidRPr="00CD7742">
          <w:rPr>
            <w:rStyle w:val="aff"/>
            <w:lang w:val="ru-RU"/>
          </w:rPr>
          <w:t>https://mptf.undp.org/fund/cal00</w:t>
        </w:r>
      </w:hyperlink>
      <w:r w:rsidRPr="00CD7742">
        <w:t>.</w:t>
      </w:r>
    </w:p>
  </w:footnote>
  <w:footnote w:id="6">
    <w:p w14:paraId="53A8C91C" w14:textId="72B92645" w:rsidR="00EF6114" w:rsidRPr="00CD7742" w:rsidRDefault="00EF6114">
      <w:pPr>
        <w:pStyle w:val="afb"/>
      </w:pPr>
      <w:r w:rsidRPr="00CD7742">
        <w:rPr>
          <w:rStyle w:val="afa"/>
          <w:lang w:val="ru-RU"/>
        </w:rPr>
        <w:footnoteRef/>
      </w:r>
      <w:r w:rsidRPr="00CD7742">
        <w:t xml:space="preserve"> </w:t>
      </w:r>
      <w:r w:rsidR="001D002F" w:rsidRPr="00CD7742">
        <w:t xml:space="preserve">В настоящем докладе раздел о надзоре также содержит обзор деятельности, связанной с созданием Руководящего комитета и </w:t>
      </w:r>
      <w:proofErr w:type="spellStart"/>
      <w:r w:rsidR="001D002F" w:rsidRPr="00CD7742">
        <w:t>Калийского</w:t>
      </w:r>
      <w:proofErr w:type="spellEnd"/>
      <w:r w:rsidR="001D002F" w:rsidRPr="00CD7742">
        <w:t xml:space="preserve"> фонда</w:t>
      </w:r>
      <w:r w:rsidR="00DB7B7A" w:rsidRPr="00CD7742">
        <w:t xml:space="preserve">. </w:t>
      </w:r>
    </w:p>
  </w:footnote>
  <w:footnote w:id="7">
    <w:p w14:paraId="1EB3FC07" w14:textId="40EED0FD" w:rsidR="00115CEC" w:rsidRPr="00CD7742" w:rsidRDefault="00115CEC" w:rsidP="00115CEC">
      <w:pPr>
        <w:pStyle w:val="afb"/>
      </w:pPr>
      <w:r w:rsidRPr="00CD7742">
        <w:rPr>
          <w:rFonts w:ascii="Calibri" w:eastAsia="Calibri" w:hAnsi="Calibri" w:cs="Calibri"/>
          <w:vertAlign w:val="superscript"/>
        </w:rPr>
        <w:footnoteRef/>
      </w:r>
      <w:r w:rsidRPr="00CD7742">
        <w:rPr>
          <w:rFonts w:eastAsia="Arial Unicode MS" w:cs="Arial Unicode MS"/>
        </w:rPr>
        <w:t xml:space="preserve"> </w:t>
      </w:r>
      <w:hyperlink r:id="rId4" w:history="1">
        <w:r w:rsidR="001C3C84" w:rsidRPr="00CD7742">
          <w:rPr>
            <w:rStyle w:val="aff"/>
            <w:lang w:val="ru-RU"/>
          </w:rPr>
          <w:t>www.cbd.int/documents/68dd3d922af7df829a2f773b</w:t>
        </w:r>
      </w:hyperlink>
      <w:r w:rsidRPr="00CD7742">
        <w:rPr>
          <w:rFonts w:eastAsia="Arial Unicode MS" w:cs="Arial Unicode MS"/>
        </w:rPr>
        <w:t>.</w:t>
      </w:r>
      <w:r w:rsidR="001C3C84" w:rsidRPr="00CD7742">
        <w:rPr>
          <w:rFonts w:eastAsia="Arial Unicode MS" w:cs="Arial Unicode MS"/>
        </w:rPr>
        <w:t xml:space="preserve"> </w:t>
      </w:r>
      <w:r w:rsidRPr="00CD7742">
        <w:rPr>
          <w:rFonts w:eastAsia="Arial Unicode MS" w:cs="Arial Unicode MS"/>
        </w:rPr>
        <w:t xml:space="preserve"> </w:t>
      </w:r>
    </w:p>
  </w:footnote>
  <w:footnote w:id="8">
    <w:p w14:paraId="79D8603F" w14:textId="2A0FC699" w:rsidR="00115CEC" w:rsidRPr="00CD7742" w:rsidRDefault="00115CEC" w:rsidP="00115CEC">
      <w:pPr>
        <w:pStyle w:val="afb"/>
      </w:pPr>
      <w:r w:rsidRPr="00CD7742">
        <w:rPr>
          <w:rFonts w:ascii="Calibri" w:eastAsia="Calibri" w:hAnsi="Calibri" w:cs="Calibri"/>
          <w:vertAlign w:val="superscript"/>
        </w:rPr>
        <w:footnoteRef/>
      </w:r>
      <w:r w:rsidRPr="00CD7742">
        <w:rPr>
          <w:rFonts w:eastAsia="Arial Unicode MS" w:cs="Arial Unicode MS"/>
        </w:rPr>
        <w:t xml:space="preserve"> </w:t>
      </w:r>
      <w:hyperlink r:id="rId5" w:history="1">
        <w:r w:rsidR="001C3C84" w:rsidRPr="00CD7742">
          <w:rPr>
            <w:rStyle w:val="aff"/>
            <w:lang w:val="ru-RU"/>
          </w:rPr>
          <w:t>www.cbd.int/documents/68dd3eda3822546adfd4ec29</w:t>
        </w:r>
      </w:hyperlink>
      <w:r w:rsidRPr="00CD7742">
        <w:rPr>
          <w:rFonts w:eastAsia="Arial Unicode MS" w:cs="Arial Unicode MS"/>
        </w:rPr>
        <w:t xml:space="preserve">. </w:t>
      </w:r>
    </w:p>
  </w:footnote>
  <w:footnote w:id="9">
    <w:p w14:paraId="4F6F9778" w14:textId="65AE0918" w:rsidR="006A4103" w:rsidRPr="00CD7742" w:rsidRDefault="006A4103">
      <w:pPr>
        <w:pStyle w:val="afb"/>
      </w:pPr>
      <w:r w:rsidRPr="00CD7742">
        <w:rPr>
          <w:rStyle w:val="afa"/>
          <w:lang w:val="ru-RU"/>
        </w:rPr>
        <w:footnoteRef/>
      </w:r>
      <w:r w:rsidRPr="00CD7742">
        <w:t xml:space="preserve"> </w:t>
      </w:r>
      <w:proofErr w:type="spellStart"/>
      <w:r w:rsidRPr="00CD7742">
        <w:t>CBD</w:t>
      </w:r>
      <w:proofErr w:type="spellEnd"/>
      <w:r w:rsidRPr="00CD7742">
        <w:t>/</w:t>
      </w:r>
      <w:proofErr w:type="spellStart"/>
      <w:r w:rsidRPr="00CD7742">
        <w:t>COP</w:t>
      </w:r>
      <w:proofErr w:type="spellEnd"/>
      <w:r w:rsidRPr="00CD7742">
        <w:t>/17/6</w:t>
      </w:r>
      <w:r w:rsidR="00115F39" w:rsidRPr="00CD7742">
        <w:t xml:space="preserve">, </w:t>
      </w:r>
      <w:r w:rsidR="003A5E6B" w:rsidRPr="00CD7742">
        <w:t>приложение</w:t>
      </w:r>
      <w:r w:rsidR="00115F39" w:rsidRPr="00CD7742">
        <w:t xml:space="preserve"> II.</w:t>
      </w:r>
    </w:p>
  </w:footnote>
  <w:footnote w:id="10">
    <w:p w14:paraId="0ADD1276" w14:textId="4D3A5779" w:rsidR="007A3EEE" w:rsidRPr="00CD7742" w:rsidRDefault="007A3EEE" w:rsidP="007A3EEE">
      <w:pPr>
        <w:pStyle w:val="afb"/>
      </w:pPr>
      <w:r w:rsidRPr="00CD7742">
        <w:rPr>
          <w:rStyle w:val="afa"/>
          <w:lang w:val="ru-RU"/>
        </w:rPr>
        <w:footnoteRef/>
      </w:r>
      <w:r w:rsidRPr="00CD7742">
        <w:t xml:space="preserve"> </w:t>
      </w:r>
      <w:r w:rsidR="00692D9D" w:rsidRPr="00CD7742">
        <w:t>См.</w:t>
      </w:r>
      <w:r w:rsidR="00251C9A" w:rsidRPr="00CD7742">
        <w:t xml:space="preserve"> </w:t>
      </w:r>
      <w:hyperlink r:id="rId6" w:history="1">
        <w:r w:rsidR="00251C9A" w:rsidRPr="00CD7742">
          <w:rPr>
            <w:rStyle w:val="aff"/>
            <w:lang w:val="ru-RU"/>
          </w:rPr>
          <w:t>www.cbd.int/documents/68dd3f45bf63f80e406a9f86</w:t>
        </w:r>
      </w:hyperlink>
      <w:r w:rsidRPr="00CD7742">
        <w:t>.</w:t>
      </w:r>
    </w:p>
  </w:footnote>
  <w:footnote w:id="11">
    <w:p w14:paraId="0C3C669C" w14:textId="7F3B9E82" w:rsidR="007A3EEE" w:rsidRPr="00CD7742" w:rsidRDefault="007A3EEE">
      <w:pPr>
        <w:pStyle w:val="afb"/>
      </w:pPr>
      <w:r w:rsidRPr="00CD7742">
        <w:rPr>
          <w:rStyle w:val="afa"/>
          <w:lang w:val="ru-RU"/>
        </w:rPr>
        <w:footnoteRef/>
      </w:r>
      <w:r w:rsidRPr="00CD7742">
        <w:t xml:space="preserve"> </w:t>
      </w:r>
      <w:r w:rsidR="00692D9D" w:rsidRPr="00CD7742">
        <w:t>Отмечая, что Руководящий комитет предположительно</w:t>
      </w:r>
      <w:r w:rsidR="00F36C53" w:rsidRPr="00CD7742">
        <w:t xml:space="preserve"> по</w:t>
      </w:r>
      <w:r w:rsidR="00692D9D" w:rsidRPr="00CD7742">
        <w:t xml:space="preserve">рекомендует обновление круга </w:t>
      </w:r>
      <w:r w:rsidR="00CD7742" w:rsidRPr="00CD7742">
        <w:t xml:space="preserve">ведения </w:t>
      </w:r>
      <w:r w:rsidR="00692D9D" w:rsidRPr="00CD7742">
        <w:t xml:space="preserve">после </w:t>
      </w:r>
      <w:r w:rsidR="00F36C53" w:rsidRPr="00CD7742">
        <w:t>17-</w:t>
      </w:r>
      <w:r w:rsidR="00692D9D" w:rsidRPr="00CD7742">
        <w:t>го совещания Конференции Сторон</w:t>
      </w:r>
      <w:r w:rsidRPr="00CD7742">
        <w:rPr>
          <w:rStyle w:val="Hyperlink1"/>
        </w:rPr>
        <w:t>.</w:t>
      </w:r>
    </w:p>
  </w:footnote>
  <w:footnote w:id="12">
    <w:p w14:paraId="62F1419D" w14:textId="5B19D9B9" w:rsidR="007A3EEE" w:rsidRPr="00CD7742" w:rsidRDefault="007A3EEE">
      <w:pPr>
        <w:pStyle w:val="afb"/>
      </w:pPr>
      <w:r w:rsidRPr="00CD7742">
        <w:rPr>
          <w:rStyle w:val="afa"/>
          <w:lang w:val="ru-RU"/>
        </w:rPr>
        <w:footnoteRef/>
      </w:r>
      <w:r w:rsidRPr="00CD7742">
        <w:t xml:space="preserve"> </w:t>
      </w:r>
      <w:r w:rsidR="00F51F0F" w:rsidRPr="00CD7742">
        <w:t xml:space="preserve">Участвующие организации </w:t>
      </w:r>
      <w:r w:rsidR="0093234C" w:rsidRPr="00CD7742">
        <w:t>–</w:t>
      </w:r>
      <w:r w:rsidR="00F51F0F" w:rsidRPr="00CD7742">
        <w:t xml:space="preserve"> это организации, получающие средства из </w:t>
      </w:r>
      <w:proofErr w:type="spellStart"/>
      <w:r w:rsidR="00F51F0F" w:rsidRPr="00CD7742">
        <w:t>Калийского</w:t>
      </w:r>
      <w:proofErr w:type="spellEnd"/>
      <w:r w:rsidR="00F51F0F" w:rsidRPr="00CD7742">
        <w:t xml:space="preserve"> фонда. Ими могут быть правительственные организации, организации</w:t>
      </w:r>
      <w:r w:rsidR="0093234C" w:rsidRPr="00CD7742">
        <w:t xml:space="preserve"> системы</w:t>
      </w:r>
      <w:r w:rsidR="00F51F0F" w:rsidRPr="00CD7742">
        <w:t xml:space="preserve"> Организации Объединенных Наций и некоммерческие организации, не входящие в систему Организации Объединенных Наций</w:t>
      </w:r>
      <w:r w:rsidRPr="00CD7742">
        <w:rPr>
          <w:rStyle w:val="Hyperlink1"/>
        </w:rPr>
        <w:t>.</w:t>
      </w:r>
    </w:p>
  </w:footnote>
  <w:footnote w:id="13">
    <w:p w14:paraId="03D86AFC" w14:textId="7855F170" w:rsidR="007A3EEE" w:rsidRPr="00CD7742" w:rsidRDefault="007A3EEE">
      <w:pPr>
        <w:pStyle w:val="afb"/>
      </w:pPr>
      <w:r w:rsidRPr="00CD7742">
        <w:rPr>
          <w:rStyle w:val="afa"/>
          <w:lang w:val="ru-RU"/>
        </w:rPr>
        <w:footnoteRef/>
      </w:r>
      <w:r w:rsidRPr="00CD7742">
        <w:t xml:space="preserve"> </w:t>
      </w:r>
      <w:r w:rsidR="003521B9">
        <w:rPr>
          <w:rStyle w:val="None"/>
        </w:rPr>
        <w:t>См.</w:t>
      </w:r>
      <w:r w:rsidR="00A139F7" w:rsidRPr="00CD7742">
        <w:rPr>
          <w:rStyle w:val="None"/>
        </w:rPr>
        <w:t xml:space="preserve"> </w:t>
      </w:r>
      <w:hyperlink r:id="rId7" w:history="1">
        <w:r w:rsidR="00A139F7" w:rsidRPr="00CD7742">
          <w:rPr>
            <w:rStyle w:val="aff"/>
            <w:lang w:val="ru-RU"/>
          </w:rPr>
          <w:t>www.gov.uk/government/publications/friends-of-the-cali-fund-government-joint-statement</w:t>
        </w:r>
      </w:hyperlink>
      <w:r w:rsidR="00A139F7" w:rsidRPr="00CD7742">
        <w:rPr>
          <w:rStyle w:val="None"/>
        </w:rPr>
        <w:t>.</w:t>
      </w:r>
    </w:p>
  </w:footnote>
  <w:footnote w:id="14">
    <w:p w14:paraId="20486934" w14:textId="31789D93" w:rsidR="007A3EEE" w:rsidRPr="003521B9" w:rsidRDefault="007A3EEE">
      <w:pPr>
        <w:pStyle w:val="afb"/>
      </w:pPr>
      <w:r w:rsidRPr="00CD7742">
        <w:rPr>
          <w:rStyle w:val="afa"/>
          <w:lang w:val="ru-RU"/>
        </w:rPr>
        <w:footnoteRef/>
      </w:r>
      <w:r w:rsidR="00744604" w:rsidRPr="003521B9">
        <w:t xml:space="preserve"> </w:t>
      </w:r>
      <w:r w:rsidR="003521B9">
        <w:t>См.</w:t>
      </w:r>
      <w:r w:rsidR="00744604" w:rsidRPr="003521B9">
        <w:t xml:space="preserve"> </w:t>
      </w:r>
      <w:bookmarkStart w:id="2" w:name="_Hlk240470255"/>
      <w:r w:rsidR="0037488B" w:rsidRPr="00CD7742">
        <w:rPr>
          <w:rStyle w:val="Hyperlink0"/>
          <w:rFonts w:eastAsia="Arial Unicode MS" w:cs="Arial Unicode MS"/>
          <w:lang w:val="ru-RU"/>
        </w:rPr>
        <w:fldChar w:fldCharType="begin"/>
      </w:r>
      <w:r w:rsidR="0037488B" w:rsidRPr="003521B9">
        <w:rPr>
          <w:rStyle w:val="Hyperlink0"/>
          <w:rFonts w:eastAsia="Arial Unicode MS" w:cs="Arial Unicode MS"/>
        </w:rPr>
        <w:instrText>HYPERLINK</w:instrText>
      </w:r>
      <w:r w:rsidR="0037488B" w:rsidRPr="003521B9">
        <w:rPr>
          <w:rStyle w:val="Hyperlink0"/>
          <w:rFonts w:eastAsia="Arial Unicode MS" w:cs="Arial Unicode MS"/>
          <w:lang w:val="ru-RU"/>
        </w:rPr>
        <w:instrText xml:space="preserve"> "</w:instrText>
      </w:r>
      <w:r w:rsidR="0037488B" w:rsidRPr="003521B9">
        <w:rPr>
          <w:rStyle w:val="Hyperlink0"/>
          <w:rFonts w:eastAsia="Arial Unicode MS" w:cs="Arial Unicode MS"/>
        </w:rPr>
        <w:instrText>https</w:instrText>
      </w:r>
      <w:r w:rsidR="0037488B" w:rsidRPr="003521B9">
        <w:rPr>
          <w:rStyle w:val="Hyperlink0"/>
          <w:rFonts w:eastAsia="Arial Unicode MS" w:cs="Arial Unicode MS"/>
          <w:lang w:val="ru-RU"/>
        </w:rPr>
        <w:instrText>://</w:instrText>
      </w:r>
      <w:r w:rsidR="0037488B" w:rsidRPr="003521B9">
        <w:rPr>
          <w:rStyle w:val="Hyperlink0"/>
          <w:rFonts w:eastAsia="Arial Unicode MS" w:cs="Arial Unicode MS"/>
        </w:rPr>
        <w:instrText>environment</w:instrText>
      </w:r>
      <w:r w:rsidR="0037488B" w:rsidRPr="003521B9">
        <w:rPr>
          <w:rStyle w:val="Hyperlink0"/>
          <w:rFonts w:eastAsia="Arial Unicode MS" w:cs="Arial Unicode MS"/>
          <w:lang w:val="ru-RU"/>
        </w:rPr>
        <w:instrText>.</w:instrText>
      </w:r>
      <w:r w:rsidR="0037488B" w:rsidRPr="003521B9">
        <w:rPr>
          <w:rStyle w:val="Hyperlink0"/>
          <w:rFonts w:eastAsia="Arial Unicode MS" w:cs="Arial Unicode MS"/>
        </w:rPr>
        <w:instrText>ec</w:instrText>
      </w:r>
      <w:r w:rsidR="0037488B" w:rsidRPr="003521B9">
        <w:rPr>
          <w:rStyle w:val="Hyperlink0"/>
          <w:rFonts w:eastAsia="Arial Unicode MS" w:cs="Arial Unicode MS"/>
          <w:lang w:val="ru-RU"/>
        </w:rPr>
        <w:instrText>.</w:instrText>
      </w:r>
      <w:r w:rsidR="0037488B" w:rsidRPr="003521B9">
        <w:rPr>
          <w:rStyle w:val="Hyperlink0"/>
          <w:rFonts w:eastAsia="Arial Unicode MS" w:cs="Arial Unicode MS"/>
        </w:rPr>
        <w:instrText>europa</w:instrText>
      </w:r>
      <w:r w:rsidR="0037488B" w:rsidRPr="003521B9">
        <w:rPr>
          <w:rStyle w:val="Hyperlink0"/>
          <w:rFonts w:eastAsia="Arial Unicode MS" w:cs="Arial Unicode MS"/>
          <w:lang w:val="ru-RU"/>
        </w:rPr>
        <w:instrText>.</w:instrText>
      </w:r>
      <w:r w:rsidR="0037488B" w:rsidRPr="003521B9">
        <w:rPr>
          <w:rStyle w:val="Hyperlink0"/>
          <w:rFonts w:eastAsia="Arial Unicode MS" w:cs="Arial Unicode MS"/>
        </w:rPr>
        <w:instrText>eu</w:instrText>
      </w:r>
      <w:r w:rsidR="0037488B" w:rsidRPr="003521B9">
        <w:rPr>
          <w:rStyle w:val="Hyperlink0"/>
          <w:rFonts w:eastAsia="Arial Unicode MS" w:cs="Arial Unicode MS"/>
          <w:lang w:val="ru-RU"/>
        </w:rPr>
        <w:instrText>/</w:instrText>
      </w:r>
      <w:r w:rsidR="0037488B" w:rsidRPr="003521B9">
        <w:rPr>
          <w:rStyle w:val="Hyperlink0"/>
          <w:rFonts w:eastAsia="Arial Unicode MS" w:cs="Arial Unicode MS"/>
        </w:rPr>
        <w:instrText>document</w:instrText>
      </w:r>
      <w:r w:rsidR="0037488B" w:rsidRPr="003521B9">
        <w:rPr>
          <w:rStyle w:val="Hyperlink0"/>
          <w:rFonts w:eastAsia="Arial Unicode MS" w:cs="Arial Unicode MS"/>
          <w:lang w:val="ru-RU"/>
        </w:rPr>
        <w:instrText>/231606</w:instrText>
      </w:r>
      <w:r w:rsidR="0037488B" w:rsidRPr="003521B9">
        <w:rPr>
          <w:rStyle w:val="Hyperlink0"/>
          <w:rFonts w:eastAsia="Arial Unicode MS" w:cs="Arial Unicode MS"/>
        </w:rPr>
        <w:instrText>c</w:instrText>
      </w:r>
      <w:r w:rsidR="0037488B" w:rsidRPr="003521B9">
        <w:rPr>
          <w:rStyle w:val="Hyperlink0"/>
          <w:rFonts w:eastAsia="Arial Unicode MS" w:cs="Arial Unicode MS"/>
          <w:lang w:val="ru-RU"/>
        </w:rPr>
        <w:instrText>5-</w:instrText>
      </w:r>
      <w:r w:rsidR="0037488B" w:rsidRPr="003521B9">
        <w:rPr>
          <w:rStyle w:val="Hyperlink0"/>
          <w:rFonts w:eastAsia="Arial Unicode MS" w:cs="Arial Unicode MS"/>
        </w:rPr>
        <w:instrText>eef</w:instrText>
      </w:r>
      <w:r w:rsidR="0037488B" w:rsidRPr="003521B9">
        <w:rPr>
          <w:rStyle w:val="Hyperlink0"/>
          <w:rFonts w:eastAsia="Arial Unicode MS" w:cs="Arial Unicode MS"/>
          <w:lang w:val="ru-RU"/>
        </w:rPr>
        <w:instrText>2-4758-970</w:instrText>
      </w:r>
      <w:r w:rsidR="0037488B" w:rsidRPr="003521B9">
        <w:rPr>
          <w:rStyle w:val="Hyperlink0"/>
          <w:rFonts w:eastAsia="Arial Unicode MS" w:cs="Arial Unicode MS"/>
        </w:rPr>
        <w:instrText>d</w:instrText>
      </w:r>
      <w:r w:rsidR="0037488B" w:rsidRPr="003521B9">
        <w:rPr>
          <w:rStyle w:val="Hyperlink0"/>
          <w:rFonts w:eastAsia="Arial Unicode MS" w:cs="Arial Unicode MS"/>
          <w:lang w:val="ru-RU"/>
        </w:rPr>
        <w:instrText>-6</w:instrText>
      </w:r>
      <w:r w:rsidR="0037488B" w:rsidRPr="003521B9">
        <w:rPr>
          <w:rStyle w:val="Hyperlink0"/>
          <w:rFonts w:eastAsia="Arial Unicode MS" w:cs="Arial Unicode MS"/>
        </w:rPr>
        <w:instrText>b</w:instrText>
      </w:r>
      <w:r w:rsidR="0037488B" w:rsidRPr="003521B9">
        <w:rPr>
          <w:rStyle w:val="Hyperlink0"/>
          <w:rFonts w:eastAsia="Arial Unicode MS" w:cs="Arial Unicode MS"/>
          <w:lang w:val="ru-RU"/>
        </w:rPr>
        <w:instrText>653</w:instrText>
      </w:r>
      <w:r w:rsidR="0037488B" w:rsidRPr="003521B9">
        <w:rPr>
          <w:rStyle w:val="Hyperlink0"/>
          <w:rFonts w:eastAsia="Arial Unicode MS" w:cs="Arial Unicode MS"/>
        </w:rPr>
        <w:instrText>cf</w:instrText>
      </w:r>
      <w:r w:rsidR="0037488B" w:rsidRPr="003521B9">
        <w:rPr>
          <w:rStyle w:val="Hyperlink0"/>
          <w:rFonts w:eastAsia="Arial Unicode MS" w:cs="Arial Unicode MS"/>
          <w:lang w:val="ru-RU"/>
        </w:rPr>
        <w:instrText>15680_</w:instrText>
      </w:r>
      <w:r w:rsidR="0037488B" w:rsidRPr="003521B9">
        <w:rPr>
          <w:rStyle w:val="Hyperlink0"/>
          <w:rFonts w:eastAsia="Arial Unicode MS" w:cs="Arial Unicode MS"/>
        </w:rPr>
        <w:instrText>en</w:instrText>
      </w:r>
      <w:r w:rsidR="0037488B" w:rsidRPr="003521B9">
        <w:rPr>
          <w:rStyle w:val="Hyperlink0"/>
          <w:rFonts w:eastAsia="Arial Unicode MS" w:cs="Arial Unicode MS"/>
          <w:lang w:val="ru-RU"/>
        </w:rPr>
        <w:instrText>"</w:instrText>
      </w:r>
      <w:r w:rsidR="0037488B" w:rsidRPr="00CD7742">
        <w:rPr>
          <w:rStyle w:val="Hyperlink0"/>
          <w:rFonts w:eastAsia="Arial Unicode MS" w:cs="Arial Unicode MS"/>
          <w:lang w:val="ru-RU"/>
        </w:rPr>
      </w:r>
      <w:r w:rsidR="0037488B" w:rsidRPr="00CD7742">
        <w:rPr>
          <w:rStyle w:val="Hyperlink0"/>
          <w:rFonts w:eastAsia="Arial Unicode MS" w:cs="Arial Unicode MS"/>
          <w:lang w:val="ru-RU"/>
        </w:rPr>
        <w:fldChar w:fldCharType="separate"/>
      </w:r>
      <w:r w:rsidR="0037488B" w:rsidRPr="003521B9">
        <w:rPr>
          <w:rStyle w:val="aff"/>
          <w:rFonts w:eastAsia="Arial Unicode MS" w:cs="Arial Unicode MS"/>
          <w:lang w:val="en-US"/>
        </w:rPr>
        <w:t>https</w:t>
      </w:r>
      <w:r w:rsidR="0037488B" w:rsidRPr="003521B9">
        <w:rPr>
          <w:rStyle w:val="aff"/>
          <w:rFonts w:eastAsia="Arial Unicode MS" w:cs="Arial Unicode MS"/>
          <w:lang w:val="ru-RU"/>
        </w:rPr>
        <w:t>://</w:t>
      </w:r>
      <w:r w:rsidR="0037488B" w:rsidRPr="003521B9">
        <w:rPr>
          <w:rStyle w:val="aff"/>
          <w:rFonts w:eastAsia="Arial Unicode MS" w:cs="Arial Unicode MS"/>
          <w:lang w:val="en-US"/>
        </w:rPr>
        <w:t>environment</w:t>
      </w:r>
      <w:r w:rsidR="0037488B" w:rsidRPr="003521B9">
        <w:rPr>
          <w:rStyle w:val="aff"/>
          <w:rFonts w:eastAsia="Arial Unicode MS" w:cs="Arial Unicode MS"/>
          <w:lang w:val="ru-RU"/>
        </w:rPr>
        <w:t>.</w:t>
      </w:r>
      <w:r w:rsidR="0037488B" w:rsidRPr="003521B9">
        <w:rPr>
          <w:rStyle w:val="aff"/>
          <w:rFonts w:eastAsia="Arial Unicode MS" w:cs="Arial Unicode MS"/>
          <w:lang w:val="en-US"/>
        </w:rPr>
        <w:t>ec</w:t>
      </w:r>
      <w:r w:rsidR="0037488B" w:rsidRPr="003521B9">
        <w:rPr>
          <w:rStyle w:val="aff"/>
          <w:rFonts w:eastAsia="Arial Unicode MS" w:cs="Arial Unicode MS"/>
          <w:lang w:val="ru-RU"/>
        </w:rPr>
        <w:t>.</w:t>
      </w:r>
      <w:r w:rsidR="0037488B" w:rsidRPr="003521B9">
        <w:rPr>
          <w:rStyle w:val="aff"/>
          <w:rFonts w:eastAsia="Arial Unicode MS" w:cs="Arial Unicode MS"/>
          <w:lang w:val="en-US"/>
        </w:rPr>
        <w:t>europa</w:t>
      </w:r>
      <w:r w:rsidR="0037488B" w:rsidRPr="003521B9">
        <w:rPr>
          <w:rStyle w:val="aff"/>
          <w:rFonts w:eastAsia="Arial Unicode MS" w:cs="Arial Unicode MS"/>
          <w:lang w:val="ru-RU"/>
        </w:rPr>
        <w:t>.</w:t>
      </w:r>
      <w:r w:rsidR="0037488B" w:rsidRPr="003521B9">
        <w:rPr>
          <w:rStyle w:val="aff"/>
          <w:rFonts w:eastAsia="Arial Unicode MS" w:cs="Arial Unicode MS"/>
          <w:lang w:val="en-US"/>
        </w:rPr>
        <w:t>eu</w:t>
      </w:r>
      <w:r w:rsidR="0037488B" w:rsidRPr="003521B9">
        <w:rPr>
          <w:rStyle w:val="aff"/>
          <w:rFonts w:eastAsia="Arial Unicode MS" w:cs="Arial Unicode MS"/>
          <w:lang w:val="ru-RU"/>
        </w:rPr>
        <w:t>/</w:t>
      </w:r>
      <w:r w:rsidR="0037488B" w:rsidRPr="003521B9">
        <w:rPr>
          <w:rStyle w:val="aff"/>
          <w:rFonts w:eastAsia="Arial Unicode MS" w:cs="Arial Unicode MS"/>
          <w:lang w:val="en-US"/>
        </w:rPr>
        <w:t>document</w:t>
      </w:r>
      <w:r w:rsidR="0037488B" w:rsidRPr="003521B9">
        <w:rPr>
          <w:rStyle w:val="aff"/>
          <w:rFonts w:eastAsia="Arial Unicode MS" w:cs="Arial Unicode MS"/>
          <w:lang w:val="ru-RU"/>
        </w:rPr>
        <w:t>/231606</w:t>
      </w:r>
      <w:r w:rsidR="0037488B" w:rsidRPr="003521B9">
        <w:rPr>
          <w:rStyle w:val="aff"/>
          <w:rFonts w:eastAsia="Arial Unicode MS" w:cs="Arial Unicode MS"/>
          <w:lang w:val="en-US"/>
        </w:rPr>
        <w:t>c</w:t>
      </w:r>
      <w:r w:rsidR="0037488B" w:rsidRPr="003521B9">
        <w:rPr>
          <w:rStyle w:val="aff"/>
          <w:rFonts w:eastAsia="Arial Unicode MS" w:cs="Arial Unicode MS"/>
          <w:lang w:val="ru-RU"/>
        </w:rPr>
        <w:t>5-</w:t>
      </w:r>
      <w:r w:rsidR="0037488B" w:rsidRPr="003521B9">
        <w:rPr>
          <w:rStyle w:val="aff"/>
          <w:rFonts w:eastAsia="Arial Unicode MS" w:cs="Arial Unicode MS"/>
          <w:lang w:val="en-US"/>
        </w:rPr>
        <w:t>eef</w:t>
      </w:r>
      <w:r w:rsidR="0037488B" w:rsidRPr="003521B9">
        <w:rPr>
          <w:rStyle w:val="aff"/>
          <w:rFonts w:eastAsia="Arial Unicode MS" w:cs="Arial Unicode MS"/>
          <w:lang w:val="ru-RU"/>
        </w:rPr>
        <w:t>2-4758-970</w:t>
      </w:r>
      <w:r w:rsidR="0037488B" w:rsidRPr="003521B9">
        <w:rPr>
          <w:rStyle w:val="aff"/>
          <w:rFonts w:eastAsia="Arial Unicode MS" w:cs="Arial Unicode MS"/>
          <w:lang w:val="en-US"/>
        </w:rPr>
        <w:t>d</w:t>
      </w:r>
      <w:r w:rsidR="0037488B" w:rsidRPr="003521B9">
        <w:rPr>
          <w:rStyle w:val="aff"/>
          <w:rFonts w:eastAsia="Arial Unicode MS" w:cs="Arial Unicode MS"/>
          <w:lang w:val="ru-RU"/>
        </w:rPr>
        <w:t>-6</w:t>
      </w:r>
      <w:r w:rsidR="0037488B" w:rsidRPr="003521B9">
        <w:rPr>
          <w:rStyle w:val="aff"/>
          <w:rFonts w:eastAsia="Arial Unicode MS" w:cs="Arial Unicode MS"/>
          <w:lang w:val="en-US"/>
        </w:rPr>
        <w:t>b</w:t>
      </w:r>
      <w:r w:rsidR="0037488B" w:rsidRPr="003521B9">
        <w:rPr>
          <w:rStyle w:val="aff"/>
          <w:rFonts w:eastAsia="Arial Unicode MS" w:cs="Arial Unicode MS"/>
          <w:lang w:val="ru-RU"/>
        </w:rPr>
        <w:t>653</w:t>
      </w:r>
      <w:r w:rsidR="0037488B" w:rsidRPr="003521B9">
        <w:rPr>
          <w:rStyle w:val="aff"/>
          <w:rFonts w:eastAsia="Arial Unicode MS" w:cs="Arial Unicode MS"/>
          <w:lang w:val="en-US"/>
        </w:rPr>
        <w:t>cf</w:t>
      </w:r>
      <w:r w:rsidR="0037488B" w:rsidRPr="003521B9">
        <w:rPr>
          <w:rStyle w:val="aff"/>
          <w:rFonts w:eastAsia="Arial Unicode MS" w:cs="Arial Unicode MS"/>
          <w:lang w:val="ru-RU"/>
        </w:rPr>
        <w:t>15680_</w:t>
      </w:r>
      <w:r w:rsidR="0037488B" w:rsidRPr="003521B9">
        <w:rPr>
          <w:rStyle w:val="aff"/>
          <w:rFonts w:eastAsia="Arial Unicode MS" w:cs="Arial Unicode MS"/>
          <w:lang w:val="en-US"/>
        </w:rPr>
        <w:t>en</w:t>
      </w:r>
      <w:r w:rsidR="0037488B" w:rsidRPr="00CD7742">
        <w:rPr>
          <w:rStyle w:val="Hyperlink0"/>
          <w:rFonts w:eastAsia="Arial Unicode MS" w:cs="Arial Unicode MS"/>
          <w:lang w:val="ru-RU"/>
        </w:rPr>
        <w:fldChar w:fldCharType="end"/>
      </w:r>
      <w:r w:rsidR="0037488B" w:rsidRPr="003521B9">
        <w:rPr>
          <w:rStyle w:val="Hyperlink0"/>
          <w:rFonts w:eastAsia="Arial Unicode MS" w:cs="Arial Unicode MS"/>
          <w:lang w:val="ru-RU"/>
        </w:rPr>
        <w:t xml:space="preserve"> </w:t>
      </w:r>
      <w:bookmarkEnd w:id="2"/>
      <w:r w:rsidR="003521B9">
        <w:rPr>
          <w:rStyle w:val="Hyperlink1"/>
        </w:rPr>
        <w:t>и</w:t>
      </w:r>
      <w:r w:rsidRPr="003521B9">
        <w:rPr>
          <w:rStyle w:val="Hyperlink1"/>
          <w:rFonts w:eastAsia="Arial Unicode MS" w:cs="Arial Unicode MS"/>
        </w:rPr>
        <w:t xml:space="preserve"> </w:t>
      </w:r>
      <w:hyperlink r:id="rId8" w:history="1">
        <w:r w:rsidRPr="003521B9">
          <w:rPr>
            <w:rStyle w:val="Hyperlink0"/>
            <w:rFonts w:eastAsia="Arial Unicode MS" w:cs="Arial Unicode MS"/>
          </w:rPr>
          <w:t>https</w:t>
        </w:r>
        <w:r w:rsidRPr="003521B9">
          <w:rPr>
            <w:rStyle w:val="Hyperlink0"/>
            <w:rFonts w:eastAsia="Arial Unicode MS" w:cs="Arial Unicode MS"/>
            <w:lang w:val="ru-RU"/>
          </w:rPr>
          <w:t>://</w:t>
        </w:r>
        <w:r w:rsidRPr="003521B9">
          <w:rPr>
            <w:rStyle w:val="Hyperlink0"/>
            <w:rFonts w:eastAsia="Arial Unicode MS" w:cs="Arial Unicode MS"/>
          </w:rPr>
          <w:t>geo</w:t>
        </w:r>
        <w:r w:rsidRPr="003521B9">
          <w:rPr>
            <w:rStyle w:val="Hyperlink0"/>
            <w:rFonts w:eastAsia="Arial Unicode MS" w:cs="Arial Unicode MS"/>
            <w:lang w:val="ru-RU"/>
          </w:rPr>
          <w:t>-</w:t>
        </w:r>
        <w:r w:rsidRPr="003521B9">
          <w:rPr>
            <w:rStyle w:val="Hyperlink0"/>
            <w:rFonts w:eastAsia="Arial Unicode MS" w:cs="Arial Unicode MS"/>
          </w:rPr>
          <w:t>media</w:t>
        </w:r>
        <w:r w:rsidRPr="003521B9">
          <w:rPr>
            <w:rStyle w:val="Hyperlink0"/>
            <w:rFonts w:eastAsia="Arial Unicode MS" w:cs="Arial Unicode MS"/>
            <w:lang w:val="ru-RU"/>
          </w:rPr>
          <w:t>.</w:t>
        </w:r>
        <w:r w:rsidRPr="003521B9">
          <w:rPr>
            <w:rStyle w:val="Hyperlink0"/>
            <w:rFonts w:eastAsia="Arial Unicode MS" w:cs="Arial Unicode MS"/>
          </w:rPr>
          <w:t>de</w:t>
        </w:r>
        <w:r w:rsidRPr="003521B9">
          <w:rPr>
            <w:rStyle w:val="Hyperlink0"/>
            <w:rFonts w:eastAsia="Arial Unicode MS" w:cs="Arial Unicode MS"/>
            <w:lang w:val="ru-RU"/>
          </w:rPr>
          <w:t>/</w:t>
        </w:r>
        <w:r w:rsidRPr="003521B9">
          <w:rPr>
            <w:rStyle w:val="Hyperlink0"/>
            <w:rFonts w:eastAsia="Arial Unicode MS" w:cs="Arial Unicode MS"/>
          </w:rPr>
          <w:t>dsi</w:t>
        </w:r>
        <w:r w:rsidRPr="003521B9">
          <w:rPr>
            <w:rStyle w:val="Hyperlink0"/>
            <w:rFonts w:eastAsia="Arial Unicode MS" w:cs="Arial Unicode MS"/>
            <w:lang w:val="ru-RU"/>
          </w:rPr>
          <w:t>-</w:t>
        </w:r>
        <w:r w:rsidRPr="003521B9">
          <w:rPr>
            <w:rStyle w:val="Hyperlink0"/>
            <w:rFonts w:eastAsia="Arial Unicode MS" w:cs="Arial Unicode MS"/>
          </w:rPr>
          <w:t>informal</w:t>
        </w:r>
        <w:r w:rsidRPr="003521B9">
          <w:rPr>
            <w:rStyle w:val="Hyperlink0"/>
            <w:rFonts w:eastAsia="Arial Unicode MS" w:cs="Arial Unicode MS"/>
            <w:lang w:val="ru-RU"/>
          </w:rPr>
          <w:t>-</w:t>
        </w:r>
        <w:r w:rsidRPr="003521B9">
          <w:rPr>
            <w:rStyle w:val="Hyperlink0"/>
            <w:rFonts w:eastAsia="Arial Unicode MS" w:cs="Arial Unicode MS"/>
          </w:rPr>
          <w:t>dialogues</w:t>
        </w:r>
        <w:r w:rsidRPr="003521B9">
          <w:rPr>
            <w:rStyle w:val="Hyperlink0"/>
            <w:rFonts w:eastAsia="Arial Unicode MS" w:cs="Arial Unicode MS"/>
            <w:lang w:val="ru-RU"/>
          </w:rPr>
          <w:t>/</w:t>
        </w:r>
      </w:hyperlink>
      <w:r w:rsidRPr="003521B9">
        <w:rPr>
          <w:rStyle w:val="Hyperlink1"/>
          <w:rFonts w:eastAsia="Arial Unicode MS" w:cs="Arial Unicode MS"/>
        </w:rPr>
        <w:t>.</w:t>
      </w:r>
    </w:p>
  </w:footnote>
  <w:footnote w:id="15">
    <w:p w14:paraId="140B44F3" w14:textId="08359826" w:rsidR="007A73FD" w:rsidRPr="00941A9C" w:rsidRDefault="007A73FD">
      <w:pPr>
        <w:pStyle w:val="afb"/>
      </w:pPr>
      <w:r w:rsidRPr="00CD7742">
        <w:rPr>
          <w:rStyle w:val="afa"/>
          <w:lang w:val="ru-RU"/>
        </w:rPr>
        <w:footnoteRef/>
      </w:r>
      <w:r w:rsidRPr="00941A9C">
        <w:t xml:space="preserve"> </w:t>
      </w:r>
      <w:r w:rsidR="00941A9C">
        <w:t>Для</w:t>
      </w:r>
      <w:r w:rsidR="00941A9C" w:rsidRPr="00941A9C">
        <w:t xml:space="preserve"> </w:t>
      </w:r>
      <w:r w:rsidR="00941A9C">
        <w:t>получения</w:t>
      </w:r>
      <w:r w:rsidR="00941A9C" w:rsidRPr="00941A9C">
        <w:t xml:space="preserve"> </w:t>
      </w:r>
      <w:r w:rsidR="00941A9C">
        <w:t>более</w:t>
      </w:r>
      <w:r w:rsidR="00941A9C" w:rsidRPr="00941A9C">
        <w:t xml:space="preserve"> </w:t>
      </w:r>
      <w:r w:rsidR="00941A9C">
        <w:t>подробной</w:t>
      </w:r>
      <w:r w:rsidR="00941A9C" w:rsidRPr="00941A9C">
        <w:t xml:space="preserve"> </w:t>
      </w:r>
      <w:r w:rsidR="00941A9C">
        <w:t>информации</w:t>
      </w:r>
      <w:r w:rsidR="00941A9C" w:rsidRPr="00941A9C">
        <w:t xml:space="preserve"> </w:t>
      </w:r>
      <w:r w:rsidR="00941A9C">
        <w:t>о</w:t>
      </w:r>
      <w:r w:rsidR="00941A9C" w:rsidRPr="00941A9C">
        <w:t xml:space="preserve"> </w:t>
      </w:r>
      <w:r w:rsidR="00941A9C">
        <w:t>метод</w:t>
      </w:r>
      <w:r w:rsidR="00FD65DE">
        <w:t>ике</w:t>
      </w:r>
      <w:r w:rsidR="002F794C" w:rsidRPr="00941A9C">
        <w:t xml:space="preserve"> </w:t>
      </w:r>
      <w:r w:rsidR="00941A9C">
        <w:t>ассигновани</w:t>
      </w:r>
      <w:r w:rsidR="00FD65DE">
        <w:t>я средств</w:t>
      </w:r>
      <w:r w:rsidR="002F794C" w:rsidRPr="00941A9C">
        <w:t xml:space="preserve"> </w:t>
      </w:r>
      <w:r w:rsidR="00941A9C">
        <w:t>см.</w:t>
      </w:r>
      <w:r w:rsidR="002F794C" w:rsidRPr="00941A9C">
        <w:t xml:space="preserve"> </w:t>
      </w:r>
      <w:hyperlink r:id="rId9" w:history="1">
        <w:r w:rsidR="002F794C" w:rsidRPr="00941A9C">
          <w:rPr>
            <w:rStyle w:val="aff"/>
            <w:lang w:val="en-US"/>
          </w:rPr>
          <w:t>CBD</w:t>
        </w:r>
        <w:r w:rsidR="002F794C" w:rsidRPr="00941A9C">
          <w:rPr>
            <w:rStyle w:val="aff"/>
            <w:lang w:val="ru-RU"/>
          </w:rPr>
          <w:t>/</w:t>
        </w:r>
        <w:r w:rsidR="002F794C" w:rsidRPr="00941A9C">
          <w:rPr>
            <w:rStyle w:val="aff"/>
            <w:lang w:val="en-US"/>
          </w:rPr>
          <w:t>COP</w:t>
        </w:r>
        <w:r w:rsidR="002F794C" w:rsidRPr="00941A9C">
          <w:rPr>
            <w:rStyle w:val="aff"/>
            <w:lang w:val="ru-RU"/>
          </w:rPr>
          <w:t>/17/6/</w:t>
        </w:r>
        <w:r w:rsidR="002F794C" w:rsidRPr="00941A9C">
          <w:rPr>
            <w:rStyle w:val="aff"/>
            <w:lang w:val="en-US"/>
          </w:rPr>
          <w:t>Add</w:t>
        </w:r>
        <w:r w:rsidR="002F794C" w:rsidRPr="00941A9C">
          <w:rPr>
            <w:rStyle w:val="aff"/>
            <w:lang w:val="ru-RU"/>
          </w:rPr>
          <w:t>.2</w:t>
        </w:r>
      </w:hyperlink>
      <w:r w:rsidR="00413CDF" w:rsidRPr="00941A9C">
        <w:t xml:space="preserve">. </w:t>
      </w:r>
    </w:p>
  </w:footnote>
  <w:footnote w:id="16">
    <w:p w14:paraId="550D0369" w14:textId="0B0BFD60" w:rsidR="00A8746E" w:rsidRPr="00CD7742" w:rsidRDefault="00A8746E">
      <w:pPr>
        <w:pStyle w:val="afb"/>
      </w:pPr>
      <w:r w:rsidRPr="00CD7742">
        <w:rPr>
          <w:rStyle w:val="afa"/>
          <w:lang w:val="ru-RU"/>
        </w:rPr>
        <w:footnoteRef/>
      </w:r>
      <w:r w:rsidRPr="00CD7742">
        <w:t xml:space="preserve"> </w:t>
      </w:r>
      <w:r w:rsidR="00907BF1" w:rsidRPr="00907BF1">
        <w:t>Эти критерии также именуются Женевскими принципами</w:t>
      </w:r>
      <w:r w:rsidRPr="00CD7742">
        <w:t xml:space="preserve">. </w:t>
      </w:r>
    </w:p>
  </w:footnote>
  <w:footnote w:id="17">
    <w:p w14:paraId="63F1AD25" w14:textId="133C0BDD" w:rsidR="005E3088" w:rsidRPr="00CD7742" w:rsidRDefault="005E3088" w:rsidP="00B3139D">
      <w:pPr>
        <w:pStyle w:val="afb"/>
        <w:rPr>
          <w:rFonts w:eastAsia="Arial Unicode MS" w:cs="Arial Unicode MS"/>
        </w:rPr>
      </w:pPr>
      <w:r w:rsidRPr="00CD7742">
        <w:rPr>
          <w:rStyle w:val="None"/>
          <w:rFonts w:ascii="Calibri" w:eastAsia="Calibri" w:hAnsi="Calibri" w:cs="Calibri"/>
          <w:vertAlign w:val="superscript"/>
        </w:rPr>
        <w:footnoteRef/>
      </w:r>
      <w:r w:rsidRPr="00CD7742">
        <w:rPr>
          <w:rStyle w:val="Hyperlink1"/>
          <w:rFonts w:eastAsia="Arial Unicode MS" w:cs="Arial Unicode MS"/>
        </w:rPr>
        <w:t xml:space="preserve"> </w:t>
      </w:r>
      <w:r w:rsidR="00072F6A" w:rsidRPr="00072F6A">
        <w:rPr>
          <w:rFonts w:eastAsia="Arial Unicode MS" w:cs="Arial Unicode MS"/>
        </w:rPr>
        <w:t xml:space="preserve">Более подробная информация по этой теме приведена в разделе «другие документы» на веб-странице четвертого совещания Руководящего комитета </w:t>
      </w:r>
      <w:r w:rsidR="00282721" w:rsidRPr="00CD7742">
        <w:rPr>
          <w:rStyle w:val="Hyperlink1"/>
          <w:rFonts w:eastAsia="Arial Unicode MS" w:cs="Arial Unicode MS"/>
        </w:rPr>
        <w:t>(</w:t>
      </w:r>
      <w:hyperlink r:id="rId10" w:history="1">
        <w:r w:rsidRPr="00CD7742">
          <w:rPr>
            <w:rStyle w:val="aff"/>
            <w:lang w:val="ru-RU"/>
          </w:rPr>
          <w:t>www.cbd.int/meetings/MMDSI-SC-04</w:t>
        </w:r>
      </w:hyperlink>
      <w:r w:rsidR="00282721" w:rsidRPr="00CD7742">
        <w:rPr>
          <w:rStyle w:val="Hyperlink0"/>
          <w:rFonts w:eastAsia="Arial Unicode MS" w:cs="Arial Unicode MS"/>
          <w:lang w:val="ru-RU"/>
        </w:rPr>
        <w:t>)</w:t>
      </w:r>
      <w:r w:rsidRPr="00CD7742">
        <w:rPr>
          <w:rStyle w:val="Hyperlink1"/>
          <w:rFonts w:eastAsia="Arial Unicode MS" w:cs="Arial Unicode MS"/>
        </w:rPr>
        <w:t>.</w:t>
      </w:r>
    </w:p>
  </w:footnote>
  <w:footnote w:id="18">
    <w:p w14:paraId="2122DA97" w14:textId="60DCF258" w:rsidR="007A73FD" w:rsidRPr="00984025" w:rsidRDefault="007A73FD">
      <w:pPr>
        <w:pStyle w:val="afb"/>
      </w:pPr>
      <w:r w:rsidRPr="00CD7742">
        <w:rPr>
          <w:rStyle w:val="afa"/>
          <w:lang w:val="ru-RU"/>
        </w:rPr>
        <w:footnoteRef/>
      </w:r>
      <w:r w:rsidR="00EB2C63" w:rsidRPr="00984025">
        <w:t xml:space="preserve"> </w:t>
      </w:r>
      <w:r w:rsidR="00884F24">
        <w:t>См.</w:t>
      </w:r>
      <w:r w:rsidR="00FE60D2" w:rsidRPr="00984025">
        <w:t xml:space="preserve"> </w:t>
      </w:r>
      <w:hyperlink r:id="rId11" w:history="1">
        <w:r w:rsidRPr="006C66A5">
          <w:rPr>
            <w:rStyle w:val="aff"/>
            <w:lang w:val="en-US"/>
          </w:rPr>
          <w:t>CBD</w:t>
        </w:r>
        <w:r w:rsidRPr="00984025">
          <w:rPr>
            <w:rStyle w:val="aff"/>
            <w:lang w:val="ru-RU"/>
          </w:rPr>
          <w:t>/</w:t>
        </w:r>
        <w:r w:rsidRPr="006C66A5">
          <w:rPr>
            <w:rStyle w:val="aff"/>
            <w:lang w:val="en-US"/>
          </w:rPr>
          <w:t>SBI</w:t>
        </w:r>
        <w:r w:rsidRPr="00984025">
          <w:rPr>
            <w:rStyle w:val="aff"/>
            <w:lang w:val="ru-RU"/>
          </w:rPr>
          <w:t>/7/5/</w:t>
        </w:r>
        <w:r w:rsidRPr="006C66A5">
          <w:rPr>
            <w:rStyle w:val="aff"/>
            <w:lang w:val="en-US"/>
          </w:rPr>
          <w:t>Add</w:t>
        </w:r>
        <w:r w:rsidRPr="00984025">
          <w:rPr>
            <w:rStyle w:val="aff"/>
            <w:lang w:val="ru-RU"/>
          </w:rPr>
          <w:t>.2</w:t>
        </w:r>
      </w:hyperlink>
      <w:r w:rsidRPr="00984025">
        <w:rPr>
          <w:rStyle w:val="None"/>
        </w:rPr>
        <w:t>.</w:t>
      </w:r>
    </w:p>
  </w:footnote>
  <w:footnote w:id="19">
    <w:p w14:paraId="370070FC" w14:textId="7288088C" w:rsidR="007A73FD" w:rsidRPr="00984025" w:rsidRDefault="007A73FD">
      <w:pPr>
        <w:pStyle w:val="afb"/>
      </w:pPr>
      <w:r w:rsidRPr="00CD7742">
        <w:rPr>
          <w:rStyle w:val="afa"/>
          <w:lang w:val="ru-RU"/>
        </w:rPr>
        <w:footnoteRef/>
      </w:r>
      <w:r w:rsidRPr="00984025">
        <w:t xml:space="preserve"> </w:t>
      </w:r>
      <w:r w:rsidR="00984025" w:rsidRPr="00984025">
        <w:t xml:space="preserve">Более подробная информация о работе подгруппы приведена в приложении к протоколу четвертого совещания Руководящего комитета </w:t>
      </w:r>
      <w:r w:rsidRPr="00984025">
        <w:rPr>
          <w:rStyle w:val="None"/>
        </w:rPr>
        <w:t>(</w:t>
      </w:r>
      <w:hyperlink r:id="rId12" w:history="1">
        <w:r w:rsidR="002F079A" w:rsidRPr="006C66A5">
          <w:rPr>
            <w:rStyle w:val="aff"/>
            <w:lang w:val="en-US"/>
          </w:rPr>
          <w:t>www</w:t>
        </w:r>
        <w:r w:rsidR="002F079A" w:rsidRPr="00984025">
          <w:rPr>
            <w:rStyle w:val="aff"/>
            <w:lang w:val="ru-RU"/>
          </w:rPr>
          <w:t>.</w:t>
        </w:r>
        <w:proofErr w:type="spellStart"/>
        <w:r w:rsidR="002F079A" w:rsidRPr="006C66A5">
          <w:rPr>
            <w:rStyle w:val="aff"/>
            <w:lang w:val="en-US"/>
          </w:rPr>
          <w:t>cbd</w:t>
        </w:r>
        <w:proofErr w:type="spellEnd"/>
        <w:r w:rsidR="002F079A" w:rsidRPr="00984025">
          <w:rPr>
            <w:rStyle w:val="aff"/>
            <w:lang w:val="ru-RU"/>
          </w:rPr>
          <w:t>.</w:t>
        </w:r>
        <w:r w:rsidR="002F079A" w:rsidRPr="006C66A5">
          <w:rPr>
            <w:rStyle w:val="aff"/>
            <w:lang w:val="en-US"/>
          </w:rPr>
          <w:t>int</w:t>
        </w:r>
        <w:r w:rsidR="002F079A" w:rsidRPr="00984025">
          <w:rPr>
            <w:rStyle w:val="aff"/>
            <w:lang w:val="ru-RU"/>
          </w:rPr>
          <w:t>/</w:t>
        </w:r>
        <w:r w:rsidR="002F079A" w:rsidRPr="006C66A5">
          <w:rPr>
            <w:rStyle w:val="aff"/>
            <w:lang w:val="en-US"/>
          </w:rPr>
          <w:t>meetings</w:t>
        </w:r>
        <w:r w:rsidR="002F079A" w:rsidRPr="00984025">
          <w:rPr>
            <w:rStyle w:val="aff"/>
            <w:lang w:val="ru-RU"/>
          </w:rPr>
          <w:t>/</w:t>
        </w:r>
        <w:proofErr w:type="spellStart"/>
        <w:r w:rsidR="002F079A" w:rsidRPr="006C66A5">
          <w:rPr>
            <w:rStyle w:val="aff"/>
            <w:lang w:val="en-US"/>
          </w:rPr>
          <w:t>MMDSI</w:t>
        </w:r>
        <w:proofErr w:type="spellEnd"/>
        <w:r w:rsidR="002F079A" w:rsidRPr="00984025">
          <w:rPr>
            <w:rStyle w:val="aff"/>
            <w:lang w:val="ru-RU"/>
          </w:rPr>
          <w:t>-</w:t>
        </w:r>
        <w:r w:rsidR="002F079A" w:rsidRPr="006C66A5">
          <w:rPr>
            <w:rStyle w:val="aff"/>
            <w:lang w:val="en-US"/>
          </w:rPr>
          <w:t>SC</w:t>
        </w:r>
        <w:r w:rsidR="002F079A" w:rsidRPr="00984025">
          <w:rPr>
            <w:rStyle w:val="aff"/>
            <w:lang w:val="ru-RU"/>
          </w:rPr>
          <w:t>-04</w:t>
        </w:r>
      </w:hyperlink>
      <w:r w:rsidRPr="00984025">
        <w:rPr>
          <w:rStyle w:val="None"/>
        </w:rPr>
        <w:t>).</w:t>
      </w:r>
    </w:p>
  </w:footnote>
  <w:footnote w:id="20">
    <w:p w14:paraId="26AB1AEC" w14:textId="4548DAC3" w:rsidR="00FD4BC5" w:rsidRPr="00984025" w:rsidRDefault="00FD4BC5" w:rsidP="00FD4BC5">
      <w:pPr>
        <w:pStyle w:val="afb"/>
      </w:pPr>
      <w:r w:rsidRPr="00CD7742">
        <w:rPr>
          <w:rStyle w:val="afa"/>
          <w:lang w:val="ru-RU"/>
        </w:rPr>
        <w:footnoteRef/>
      </w:r>
      <w:r w:rsidRPr="00984025">
        <w:t xml:space="preserve"> </w:t>
      </w:r>
      <w:r w:rsidR="00984025">
        <w:t>См</w:t>
      </w:r>
      <w:r w:rsidR="00984025" w:rsidRPr="00984025">
        <w:t xml:space="preserve">. </w:t>
      </w:r>
      <w:r w:rsidR="00984025">
        <w:t>рекомендацию</w:t>
      </w:r>
      <w:r w:rsidRPr="00984025">
        <w:t xml:space="preserve"> </w:t>
      </w:r>
      <w:hyperlink r:id="rId13" w:history="1">
        <w:r w:rsidRPr="00984025">
          <w:rPr>
            <w:rStyle w:val="aff"/>
            <w:lang w:val="ru-RU"/>
          </w:rPr>
          <w:t>7/4</w:t>
        </w:r>
      </w:hyperlink>
      <w:r w:rsidRPr="00984025">
        <w:t xml:space="preserve"> </w:t>
      </w:r>
      <w:r w:rsidR="00984025">
        <w:t>Вспомогательного</w:t>
      </w:r>
      <w:r w:rsidR="00984025" w:rsidRPr="00984025">
        <w:t xml:space="preserve"> </w:t>
      </w:r>
      <w:r w:rsidR="00984025">
        <w:t>органа по осуществлению</w:t>
      </w:r>
      <w:r w:rsidRPr="00984025">
        <w:t>.</w:t>
      </w:r>
    </w:p>
  </w:footnote>
  <w:footnote w:id="21">
    <w:p w14:paraId="355AEA4F" w14:textId="0866EE37" w:rsidR="00121B9B" w:rsidRPr="00D46D85" w:rsidRDefault="00121B9B">
      <w:pPr>
        <w:pStyle w:val="afb"/>
      </w:pPr>
      <w:r w:rsidRPr="00D46D85">
        <w:rPr>
          <w:rStyle w:val="afa"/>
          <w:lang w:val="ru-RU"/>
        </w:rPr>
        <w:t>*</w:t>
      </w:r>
      <w:r w:rsidRPr="00D46D85">
        <w:t xml:space="preserve"> </w:t>
      </w:r>
      <w:r w:rsidR="00D46D85">
        <w:t>Полную</w:t>
      </w:r>
      <w:r w:rsidR="00D46D85" w:rsidRPr="00D46D85">
        <w:t xml:space="preserve"> </w:t>
      </w:r>
      <w:r w:rsidR="00D46D85">
        <w:t>версию</w:t>
      </w:r>
      <w:r w:rsidR="00D46D85" w:rsidRPr="00D46D85">
        <w:t xml:space="preserve"> </w:t>
      </w:r>
      <w:r w:rsidR="00D46D85">
        <w:t>руководящих</w:t>
      </w:r>
      <w:r w:rsidR="00D46D85" w:rsidRPr="00D46D85">
        <w:t xml:space="preserve"> </w:t>
      </w:r>
      <w:r w:rsidR="00D46D85">
        <w:t>указаний</w:t>
      </w:r>
      <w:r w:rsidRPr="00D46D85">
        <w:t xml:space="preserve"> </w:t>
      </w:r>
      <w:r w:rsidR="00D46D85">
        <w:t>можно получить, обратившись по адресу</w:t>
      </w:r>
      <w:r w:rsidRPr="00D46D85">
        <w:t xml:space="preserve"> </w:t>
      </w:r>
      <w:hyperlink r:id="rId14" w:history="1">
        <w:r w:rsidRPr="006C66A5">
          <w:rPr>
            <w:rStyle w:val="aff"/>
            <w:lang w:val="en-US"/>
          </w:rPr>
          <w:t>califund</w:t>
        </w:r>
        <w:r w:rsidRPr="00D46D85">
          <w:rPr>
            <w:rStyle w:val="aff"/>
            <w:lang w:val="ru-RU"/>
          </w:rPr>
          <w:t>@</w:t>
        </w:r>
        <w:r w:rsidRPr="006C66A5">
          <w:rPr>
            <w:rStyle w:val="aff"/>
            <w:lang w:val="en-US"/>
          </w:rPr>
          <w:t>un</w:t>
        </w:r>
        <w:r w:rsidRPr="00D46D85">
          <w:rPr>
            <w:rStyle w:val="aff"/>
            <w:lang w:val="ru-RU"/>
          </w:rPr>
          <w:t>.</w:t>
        </w:r>
        <w:r w:rsidRPr="006C66A5">
          <w:rPr>
            <w:rStyle w:val="aff"/>
            <w:lang w:val="en-US"/>
          </w:rPr>
          <w:t>org</w:t>
        </w:r>
      </w:hyperlink>
      <w:r w:rsidRPr="00D46D8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A1DF19F" w14:textId="73A5144C" w:rsidR="00534681" w:rsidRPr="00CD7742" w:rsidRDefault="00872BB8" w:rsidP="007C4951">
        <w:pPr>
          <w:pStyle w:val="a7"/>
          <w:spacing w:after="240"/>
          <w:rPr>
            <w:szCs w:val="20"/>
          </w:rPr>
        </w:pPr>
        <w:proofErr w:type="spellStart"/>
        <w:r w:rsidRPr="00CD7742">
          <w:rPr>
            <w:szCs w:val="20"/>
          </w:rPr>
          <w:t>MMDSI</w:t>
        </w:r>
        <w:proofErr w:type="spellEnd"/>
        <w:r w:rsidRPr="00CD7742">
          <w:rPr>
            <w:szCs w:val="20"/>
          </w:rPr>
          <w:t>/</w:t>
        </w:r>
        <w:proofErr w:type="spellStart"/>
        <w:r w:rsidRPr="00CD7742">
          <w:rPr>
            <w:szCs w:val="20"/>
          </w:rPr>
          <w:t>SC</w:t>
        </w:r>
        <w:proofErr w:type="spellEnd"/>
        <w:r w:rsidRPr="00CD7742">
          <w:rPr>
            <w:szCs w:val="20"/>
          </w:rPr>
          <w:t>/4/3-CBD/</w:t>
        </w:r>
        <w:proofErr w:type="spellStart"/>
        <w:r w:rsidRPr="00CD7742">
          <w:rPr>
            <w:szCs w:val="20"/>
          </w:rPr>
          <w:t>COP</w:t>
        </w:r>
        <w:proofErr w:type="spellEnd"/>
        <w:r w:rsidRPr="00CD7742">
          <w:rPr>
            <w:szCs w:val="20"/>
          </w:rPr>
          <w:t>/17/6/Add.1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606C6F0" w14:textId="7ADA3971" w:rsidR="009505C9" w:rsidRPr="00CD7742" w:rsidRDefault="00872BB8" w:rsidP="007C4951">
        <w:pPr>
          <w:pStyle w:val="a7"/>
          <w:spacing w:after="240"/>
          <w:jc w:val="right"/>
        </w:pPr>
        <w:proofErr w:type="spellStart"/>
        <w:r w:rsidRPr="00CD7742">
          <w:t>MMDSI</w:t>
        </w:r>
        <w:proofErr w:type="spellEnd"/>
        <w:r w:rsidRPr="00CD7742">
          <w:t>/</w:t>
        </w:r>
        <w:proofErr w:type="spellStart"/>
        <w:r w:rsidRPr="00CD7742">
          <w:t>SC</w:t>
        </w:r>
        <w:proofErr w:type="spellEnd"/>
        <w:r w:rsidRPr="00CD7742">
          <w:t>/4/3-CBD/</w:t>
        </w:r>
        <w:proofErr w:type="spellStart"/>
        <w:r w:rsidRPr="00CD7742">
          <w:t>COP</w:t>
        </w:r>
        <w:proofErr w:type="spellEnd"/>
        <w:r w:rsidRPr="00CD7742">
          <w:t>/17/6/Add.1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FF1"/>
    <w:multiLevelType w:val="hybridMultilevel"/>
    <w:tmpl w:val="83B08060"/>
    <w:styleLink w:val="ImportedStyle5"/>
    <w:lvl w:ilvl="0" w:tplc="61406DB0">
      <w:start w:val="1"/>
      <w:numFmt w:val="decimal"/>
      <w:lvlText w:val="%1."/>
      <w:lvlJc w:val="left"/>
      <w:pPr>
        <w:tabs>
          <w:tab w:val="num" w:pos="567"/>
        </w:tabs>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4565488">
      <w:start w:val="1"/>
      <w:numFmt w:val="lowerLetter"/>
      <w:lvlText w:val="%2."/>
      <w:lvlJc w:val="left"/>
      <w:pPr>
        <w:tabs>
          <w:tab w:val="num" w:pos="1440"/>
        </w:tabs>
        <w:ind w:left="159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2" w:tplc="45CE6932">
      <w:start w:val="1"/>
      <w:numFmt w:val="lowerRoman"/>
      <w:lvlText w:val="%3."/>
      <w:lvlJc w:val="left"/>
      <w:pPr>
        <w:tabs>
          <w:tab w:val="num" w:pos="2160"/>
        </w:tabs>
        <w:ind w:left="2313" w:hanging="445"/>
      </w:pPr>
      <w:rPr>
        <w:rFonts w:hAnsi="Arial Unicode MS"/>
        <w:i/>
        <w:iCs/>
        <w:caps w:val="0"/>
        <w:smallCaps w:val="0"/>
        <w:strike w:val="0"/>
        <w:dstrike w:val="0"/>
        <w:outline w:val="0"/>
        <w:emboss w:val="0"/>
        <w:imprint w:val="0"/>
        <w:spacing w:val="0"/>
        <w:w w:val="100"/>
        <w:kern w:val="0"/>
        <w:position w:val="0"/>
        <w:highlight w:val="none"/>
        <w:vertAlign w:val="baseline"/>
      </w:rPr>
    </w:lvl>
    <w:lvl w:ilvl="3" w:tplc="34445BD6">
      <w:start w:val="1"/>
      <w:numFmt w:val="decimal"/>
      <w:lvlText w:val="%4."/>
      <w:lvlJc w:val="left"/>
      <w:pPr>
        <w:tabs>
          <w:tab w:val="num" w:pos="2880"/>
        </w:tabs>
        <w:ind w:left="303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4" w:tplc="B3C2B75C">
      <w:start w:val="1"/>
      <w:numFmt w:val="lowerLetter"/>
      <w:lvlText w:val="%5."/>
      <w:lvlJc w:val="left"/>
      <w:pPr>
        <w:tabs>
          <w:tab w:val="num" w:pos="3600"/>
        </w:tabs>
        <w:ind w:left="375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5" w:tplc="D20A87B2">
      <w:start w:val="1"/>
      <w:numFmt w:val="lowerRoman"/>
      <w:lvlText w:val="%6."/>
      <w:lvlJc w:val="left"/>
      <w:pPr>
        <w:tabs>
          <w:tab w:val="num" w:pos="4320"/>
        </w:tabs>
        <w:ind w:left="4473" w:hanging="445"/>
      </w:pPr>
      <w:rPr>
        <w:rFonts w:hAnsi="Arial Unicode MS"/>
        <w:i/>
        <w:iCs/>
        <w:caps w:val="0"/>
        <w:smallCaps w:val="0"/>
        <w:strike w:val="0"/>
        <w:dstrike w:val="0"/>
        <w:outline w:val="0"/>
        <w:emboss w:val="0"/>
        <w:imprint w:val="0"/>
        <w:spacing w:val="0"/>
        <w:w w:val="100"/>
        <w:kern w:val="0"/>
        <w:position w:val="0"/>
        <w:highlight w:val="none"/>
        <w:vertAlign w:val="baseline"/>
      </w:rPr>
    </w:lvl>
    <w:lvl w:ilvl="6" w:tplc="2D6CF2D4">
      <w:start w:val="1"/>
      <w:numFmt w:val="decimal"/>
      <w:lvlText w:val="%7."/>
      <w:lvlJc w:val="left"/>
      <w:pPr>
        <w:tabs>
          <w:tab w:val="num" w:pos="5040"/>
        </w:tabs>
        <w:ind w:left="519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7" w:tplc="637AA036">
      <w:start w:val="1"/>
      <w:numFmt w:val="lowerLetter"/>
      <w:lvlText w:val="%8."/>
      <w:lvlJc w:val="left"/>
      <w:pPr>
        <w:tabs>
          <w:tab w:val="num" w:pos="5760"/>
        </w:tabs>
        <w:ind w:left="591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8" w:tplc="A95257A2">
      <w:start w:val="1"/>
      <w:numFmt w:val="lowerRoman"/>
      <w:lvlText w:val="%9."/>
      <w:lvlJc w:val="left"/>
      <w:pPr>
        <w:tabs>
          <w:tab w:val="num" w:pos="6480"/>
        </w:tabs>
        <w:ind w:left="6633" w:hanging="445"/>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947C55"/>
    <w:multiLevelType w:val="hybridMultilevel"/>
    <w:tmpl w:val="5A5611E0"/>
    <w:styleLink w:val="ImportedStyle4"/>
    <w:lvl w:ilvl="0" w:tplc="FB661B3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0DEAEA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EE879E4">
      <w:start w:val="1"/>
      <w:numFmt w:val="lowerRoman"/>
      <w:lvlText w:val="%3."/>
      <w:lvlJc w:val="left"/>
      <w:pPr>
        <w:ind w:left="2160" w:hanging="292"/>
      </w:pPr>
      <w:rPr>
        <w:rFonts w:hAnsi="Arial Unicode MS"/>
        <w:i/>
        <w:iCs/>
        <w:caps w:val="0"/>
        <w:smallCaps w:val="0"/>
        <w:strike w:val="0"/>
        <w:dstrike w:val="0"/>
        <w:outline w:val="0"/>
        <w:emboss w:val="0"/>
        <w:imprint w:val="0"/>
        <w:spacing w:val="0"/>
        <w:w w:val="100"/>
        <w:kern w:val="0"/>
        <w:position w:val="0"/>
        <w:highlight w:val="none"/>
        <w:vertAlign w:val="baseline"/>
      </w:rPr>
    </w:lvl>
    <w:lvl w:ilvl="3" w:tplc="84C4E6F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430A22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CBAD344">
      <w:start w:val="1"/>
      <w:numFmt w:val="lowerRoman"/>
      <w:lvlText w:val="%6."/>
      <w:lvlJc w:val="left"/>
      <w:pPr>
        <w:ind w:left="4320" w:hanging="292"/>
      </w:pPr>
      <w:rPr>
        <w:rFonts w:hAnsi="Arial Unicode MS"/>
        <w:i/>
        <w:iCs/>
        <w:caps w:val="0"/>
        <w:smallCaps w:val="0"/>
        <w:strike w:val="0"/>
        <w:dstrike w:val="0"/>
        <w:outline w:val="0"/>
        <w:emboss w:val="0"/>
        <w:imprint w:val="0"/>
        <w:spacing w:val="0"/>
        <w:w w:val="100"/>
        <w:kern w:val="0"/>
        <w:position w:val="0"/>
        <w:highlight w:val="none"/>
        <w:vertAlign w:val="baseline"/>
      </w:rPr>
    </w:lvl>
    <w:lvl w:ilvl="6" w:tplc="55983BC2">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19AE3E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5E61D9A">
      <w:start w:val="1"/>
      <w:numFmt w:val="lowerRoman"/>
      <w:lvlText w:val="%9."/>
      <w:lvlJc w:val="left"/>
      <w:pPr>
        <w:ind w:left="6480" w:hanging="29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0D58C9"/>
    <w:multiLevelType w:val="hybridMultilevel"/>
    <w:tmpl w:val="BCA496C0"/>
    <w:styleLink w:val="ImportedStyle2"/>
    <w:lvl w:ilvl="0" w:tplc="E40C442E">
      <w:start w:val="1"/>
      <w:numFmt w:val="upperLetter"/>
      <w:lvlText w:val="%1."/>
      <w:lvlJc w:val="left"/>
      <w:pPr>
        <w:tabs>
          <w:tab w:val="left" w:pos="1134"/>
          <w:tab w:val="left" w:pos="1701"/>
          <w:tab w:val="left" w:pos="2268"/>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2A208190">
      <w:start w:val="1"/>
      <w:numFmt w:val="upperLetter"/>
      <w:lvlText w:val="(%2)"/>
      <w:lvlJc w:val="left"/>
      <w:pPr>
        <w:tabs>
          <w:tab w:val="left" w:pos="567"/>
          <w:tab w:val="left" w:pos="1701"/>
          <w:tab w:val="left" w:pos="2268"/>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E3E6A142">
      <w:start w:val="1"/>
      <w:numFmt w:val="lowerRoman"/>
      <w:lvlText w:val="%3."/>
      <w:lvlJc w:val="left"/>
      <w:pPr>
        <w:tabs>
          <w:tab w:val="left" w:pos="567"/>
          <w:tab w:val="left" w:pos="1134"/>
          <w:tab w:val="left" w:pos="2268"/>
        </w:tabs>
        <w:ind w:left="1701" w:hanging="203"/>
      </w:pPr>
      <w:rPr>
        <w:rFonts w:hAnsi="Arial Unicode MS"/>
        <w:b/>
        <w:bCs/>
        <w:caps w:val="0"/>
        <w:smallCaps w:val="0"/>
        <w:strike w:val="0"/>
        <w:dstrike w:val="0"/>
        <w:outline w:val="0"/>
        <w:emboss w:val="0"/>
        <w:imprint w:val="0"/>
        <w:spacing w:val="0"/>
        <w:w w:val="100"/>
        <w:kern w:val="0"/>
        <w:position w:val="0"/>
        <w:highlight w:val="none"/>
        <w:vertAlign w:val="baseline"/>
      </w:rPr>
    </w:lvl>
    <w:lvl w:ilvl="3" w:tplc="DC6E1350">
      <w:start w:val="1"/>
      <w:numFmt w:val="decimal"/>
      <w:lvlText w:val="%4."/>
      <w:lvlJc w:val="left"/>
      <w:pPr>
        <w:tabs>
          <w:tab w:val="left" w:pos="567"/>
          <w:tab w:val="left" w:pos="1134"/>
          <w:tab w:val="left" w:pos="1701"/>
          <w:tab w:val="left" w:pos="2268"/>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58AC2232">
      <w:start w:val="1"/>
      <w:numFmt w:val="lowerLetter"/>
      <w:lvlText w:val="%5."/>
      <w:lvlJc w:val="left"/>
      <w:pPr>
        <w:tabs>
          <w:tab w:val="left" w:pos="567"/>
          <w:tab w:val="left" w:pos="1134"/>
          <w:tab w:val="left" w:pos="1701"/>
          <w:tab w:val="left" w:pos="2268"/>
        </w:tabs>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532E5AE4">
      <w:start w:val="1"/>
      <w:numFmt w:val="lowerRoman"/>
      <w:lvlText w:val="%6."/>
      <w:lvlJc w:val="left"/>
      <w:pPr>
        <w:tabs>
          <w:tab w:val="left" w:pos="567"/>
          <w:tab w:val="left" w:pos="1134"/>
          <w:tab w:val="left" w:pos="1701"/>
          <w:tab w:val="left" w:pos="2268"/>
        </w:tabs>
        <w:ind w:left="4167" w:hanging="509"/>
      </w:pPr>
      <w:rPr>
        <w:rFonts w:hAnsi="Arial Unicode MS"/>
        <w:b/>
        <w:bCs/>
        <w:caps w:val="0"/>
        <w:smallCaps w:val="0"/>
        <w:strike w:val="0"/>
        <w:dstrike w:val="0"/>
        <w:outline w:val="0"/>
        <w:emboss w:val="0"/>
        <w:imprint w:val="0"/>
        <w:spacing w:val="0"/>
        <w:w w:val="100"/>
        <w:kern w:val="0"/>
        <w:position w:val="0"/>
        <w:highlight w:val="none"/>
        <w:vertAlign w:val="baseline"/>
      </w:rPr>
    </w:lvl>
    <w:lvl w:ilvl="6" w:tplc="4FD654CE">
      <w:start w:val="1"/>
      <w:numFmt w:val="decimal"/>
      <w:lvlText w:val="%7."/>
      <w:lvlJc w:val="left"/>
      <w:pPr>
        <w:tabs>
          <w:tab w:val="left" w:pos="567"/>
          <w:tab w:val="left" w:pos="1134"/>
          <w:tab w:val="left" w:pos="1701"/>
          <w:tab w:val="left" w:pos="2268"/>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F7425DA0">
      <w:start w:val="1"/>
      <w:numFmt w:val="lowerLetter"/>
      <w:lvlText w:val="%8."/>
      <w:lvlJc w:val="left"/>
      <w:pPr>
        <w:tabs>
          <w:tab w:val="left" w:pos="567"/>
          <w:tab w:val="left" w:pos="1134"/>
          <w:tab w:val="left" w:pos="1701"/>
          <w:tab w:val="left" w:pos="2268"/>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3A683062">
      <w:start w:val="1"/>
      <w:numFmt w:val="lowerRoman"/>
      <w:lvlText w:val="%9."/>
      <w:lvlJc w:val="left"/>
      <w:pPr>
        <w:tabs>
          <w:tab w:val="left" w:pos="567"/>
          <w:tab w:val="left" w:pos="1134"/>
          <w:tab w:val="left" w:pos="1701"/>
          <w:tab w:val="left" w:pos="2268"/>
        </w:tabs>
        <w:ind w:left="6327" w:hanging="5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5A55D58"/>
    <w:multiLevelType w:val="hybridMultilevel"/>
    <w:tmpl w:val="246CA394"/>
    <w:lvl w:ilvl="0" w:tplc="FFFFFFFF">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732BA8"/>
    <w:multiLevelType w:val="hybridMultilevel"/>
    <w:tmpl w:val="5A5611E0"/>
    <w:numStyleLink w:val="ImportedStyle4"/>
  </w:abstractNum>
  <w:abstractNum w:abstractNumId="5" w15:restartNumberingAfterBreak="0">
    <w:nsid w:val="338362E2"/>
    <w:multiLevelType w:val="hybridMultilevel"/>
    <w:tmpl w:val="07D269C8"/>
    <w:numStyleLink w:val="CBDHeadings"/>
  </w:abstractNum>
  <w:abstractNum w:abstractNumId="6" w15:restartNumberingAfterBreak="0">
    <w:nsid w:val="3B9D32B3"/>
    <w:multiLevelType w:val="hybridMultilevel"/>
    <w:tmpl w:val="246CA394"/>
    <w:lvl w:ilvl="0" w:tplc="10090015">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D33D42"/>
    <w:multiLevelType w:val="hybridMultilevel"/>
    <w:tmpl w:val="81E48B82"/>
    <w:styleLink w:val="ImportedStyle3"/>
    <w:lvl w:ilvl="0" w:tplc="A2E6E99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E39EC86A">
      <w:start w:val="1"/>
      <w:numFmt w:val="bullet"/>
      <w:lvlText w:val="·"/>
      <w:lvlJc w:val="left"/>
      <w:pPr>
        <w:ind w:left="149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58CF282">
      <w:start w:val="1"/>
      <w:numFmt w:val="bullet"/>
      <w:lvlText w:val="·"/>
      <w:lvlJc w:val="left"/>
      <w:pPr>
        <w:ind w:left="262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F072CE1A">
      <w:start w:val="1"/>
      <w:numFmt w:val="bullet"/>
      <w:lvlText w:val="·"/>
      <w:lvlJc w:val="left"/>
      <w:pPr>
        <w:ind w:left="376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0CDEFE">
      <w:start w:val="1"/>
      <w:numFmt w:val="bullet"/>
      <w:lvlText w:val="·"/>
      <w:lvlJc w:val="left"/>
      <w:pPr>
        <w:ind w:left="489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C048316">
      <w:start w:val="1"/>
      <w:numFmt w:val="bullet"/>
      <w:lvlText w:val="·"/>
      <w:lvlJc w:val="left"/>
      <w:pPr>
        <w:ind w:left="60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7B5AD036">
      <w:start w:val="1"/>
      <w:numFmt w:val="bullet"/>
      <w:lvlText w:val="·"/>
      <w:lvlJc w:val="left"/>
      <w:pPr>
        <w:ind w:left="716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C6D5C4">
      <w:start w:val="1"/>
      <w:numFmt w:val="bullet"/>
      <w:lvlText w:val="·"/>
      <w:lvlJc w:val="left"/>
      <w:pPr>
        <w:ind w:left="829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7D6EC6C">
      <w:start w:val="1"/>
      <w:numFmt w:val="bullet"/>
      <w:lvlText w:val="·"/>
      <w:lvlJc w:val="left"/>
      <w:pPr>
        <w:ind w:left="9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EA92CA8"/>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3D130F"/>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1E6AF5"/>
    <w:multiLevelType w:val="multilevel"/>
    <w:tmpl w:val="B7B412A0"/>
    <w:numStyleLink w:val="ListCBD"/>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B7B412A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0715B0"/>
    <w:multiLevelType w:val="hybridMultilevel"/>
    <w:tmpl w:val="A7FE6140"/>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35366ED"/>
    <w:multiLevelType w:val="hybridMultilevel"/>
    <w:tmpl w:val="9D068B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0476196"/>
    <w:multiLevelType w:val="hybridMultilevel"/>
    <w:tmpl w:val="81E48B82"/>
    <w:numStyleLink w:val="ImportedStyle3"/>
  </w:abstractNum>
  <w:abstractNum w:abstractNumId="17" w15:restartNumberingAfterBreak="0">
    <w:nsid w:val="685833DB"/>
    <w:multiLevelType w:val="hybridMultilevel"/>
    <w:tmpl w:val="D6F4DE8E"/>
    <w:lvl w:ilvl="0" w:tplc="739A5E76">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21" w15:restartNumberingAfterBreak="0">
    <w:nsid w:val="73281FB5"/>
    <w:multiLevelType w:val="hybridMultilevel"/>
    <w:tmpl w:val="1700E0B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6F15D69"/>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334664"/>
    <w:multiLevelType w:val="hybridMultilevel"/>
    <w:tmpl w:val="83B08060"/>
    <w:numStyleLink w:val="ImportedStyle5"/>
  </w:abstractNum>
  <w:num w:numId="1" w16cid:durableId="830828777">
    <w:abstractNumId w:val="13"/>
  </w:num>
  <w:num w:numId="2" w16cid:durableId="1858829">
    <w:abstractNumId w:val="11"/>
  </w:num>
  <w:num w:numId="3" w16cid:durableId="1333221471">
    <w:abstractNumId w:val="19"/>
  </w:num>
  <w:num w:numId="4" w16cid:durableId="1072390599">
    <w:abstractNumId w:val="20"/>
  </w:num>
  <w:num w:numId="5" w16cid:durableId="960385107">
    <w:abstractNumId w:val="12"/>
  </w:num>
  <w:num w:numId="6" w16cid:durableId="893932166">
    <w:abstractNumId w:val="18"/>
  </w:num>
  <w:num w:numId="7" w16cid:durableId="1447580331">
    <w:abstractNumId w:val="10"/>
    <w:lvlOverride w:ilvl="0">
      <w:lvl w:ilvl="0">
        <w:start w:val="1"/>
        <w:numFmt w:val="decimal"/>
        <w:pStyle w:val="CBDNormalNumber"/>
        <w:lvlText w:val="%1."/>
        <w:lvlJc w:val="left"/>
        <w:pPr>
          <w:ind w:left="850" w:firstLine="0"/>
        </w:pPr>
        <w:rPr>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8" w16cid:durableId="163591309">
    <w:abstractNumId w:val="10"/>
    <w:lvlOverride w:ilvl="0">
      <w:startOverride w:val="3"/>
    </w:lvlOverride>
  </w:num>
  <w:num w:numId="9" w16cid:durableId="1215657583">
    <w:abstractNumId w:val="10"/>
    <w:lvlOverride w:ilvl="0">
      <w:startOverride w:val="5"/>
    </w:lvlOverride>
  </w:num>
  <w:num w:numId="10" w16cid:durableId="691565519">
    <w:abstractNumId w:val="6"/>
  </w:num>
  <w:num w:numId="11" w16cid:durableId="1074205179">
    <w:abstractNumId w:val="10"/>
    <w:lvlOverride w:ilvl="0">
      <w:startOverride w:val="10"/>
    </w:lvlOverride>
  </w:num>
  <w:num w:numId="12" w16cid:durableId="1620605930">
    <w:abstractNumId w:val="7"/>
  </w:num>
  <w:num w:numId="13" w16cid:durableId="1378357376">
    <w:abstractNumId w:val="16"/>
    <w:lvlOverride w:ilvl="1">
      <w:lvl w:ilvl="1" w:tplc="78D02E26">
        <w:start w:val="1"/>
        <w:numFmt w:val="bullet"/>
        <w:lvlText w:val="·"/>
        <w:lvlJc w:val="left"/>
        <w:pPr>
          <w:ind w:left="149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lang w:val="ru-RU"/>
        </w:rPr>
      </w:lvl>
    </w:lvlOverride>
  </w:num>
  <w:num w:numId="14" w16cid:durableId="1593127694">
    <w:abstractNumId w:val="10"/>
    <w:lvlOverride w:ilvl="0">
      <w:startOverride w:val="11"/>
    </w:lvlOverride>
  </w:num>
  <w:num w:numId="15" w16cid:durableId="741637166">
    <w:abstractNumId w:val="14"/>
  </w:num>
  <w:num w:numId="16" w16cid:durableId="1301035746">
    <w:abstractNumId w:val="15"/>
  </w:num>
  <w:num w:numId="17" w16cid:durableId="857424055">
    <w:abstractNumId w:val="21"/>
  </w:num>
  <w:num w:numId="18" w16cid:durableId="1122654566">
    <w:abstractNumId w:val="17"/>
  </w:num>
  <w:num w:numId="19" w16cid:durableId="1751266734">
    <w:abstractNumId w:val="9"/>
  </w:num>
  <w:num w:numId="20" w16cid:durableId="458039608">
    <w:abstractNumId w:val="2"/>
  </w:num>
  <w:num w:numId="21" w16cid:durableId="1465079488">
    <w:abstractNumId w:val="22"/>
  </w:num>
  <w:num w:numId="22" w16cid:durableId="1278945664">
    <w:abstractNumId w:val="10"/>
    <w:lvlOverride w:ilvl="0">
      <w:startOverride w:val="47"/>
    </w:lvlOverride>
  </w:num>
  <w:num w:numId="23" w16cid:durableId="240919060">
    <w:abstractNumId w:val="10"/>
    <w:lvlOverride w:ilvl="0">
      <w:startOverride w:val="50"/>
    </w:lvlOverride>
  </w:num>
  <w:num w:numId="24" w16cid:durableId="1637635612">
    <w:abstractNumId w:val="1"/>
  </w:num>
  <w:num w:numId="25" w16cid:durableId="615454890">
    <w:abstractNumId w:val="4"/>
  </w:num>
  <w:num w:numId="26" w16cid:durableId="380635556">
    <w:abstractNumId w:val="0"/>
  </w:num>
  <w:num w:numId="27" w16cid:durableId="1334651696">
    <w:abstractNumId w:val="23"/>
  </w:num>
  <w:num w:numId="28" w16cid:durableId="1204948870">
    <w:abstractNumId w:val="3"/>
  </w:num>
  <w:num w:numId="29" w16cid:durableId="1967932851">
    <w:abstractNumId w:val="8"/>
  </w:num>
  <w:num w:numId="30" w16cid:durableId="1352487910">
    <w:abstractNumId w:val="5"/>
    <w:lvlOverride w:ilvl="0">
      <w:startOverride w:val="1"/>
      <w:lvl w:ilvl="0" w:tplc="B32C2C28">
        <w:start w:val="1"/>
        <w:numFmt w:val="upperRoman"/>
        <w:lvlText w:val="%1."/>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84ACA5A">
        <w:start w:val="1"/>
        <w:numFmt w:val="upperLetter"/>
        <w:lvlText w:val="%2."/>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2"/>
      <w:lvl w:ilvl="2" w:tplc="74F8AA70">
        <w:start w:val="2"/>
        <w:numFmt w:val="decimal"/>
        <w:lvlText w:val="%3."/>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A4AA196">
        <w:start w:val="1"/>
        <w:numFmt w:val="lowerLetter"/>
        <w:lvlText w:val="(%4)"/>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57CDCDA">
        <w:start w:val="1"/>
        <w:numFmt w:val="lowerRoman"/>
        <w:lvlText w:val="(%5)"/>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6C4F204">
        <w:start w:val="1"/>
        <w:numFmt w:val="lowerRoman"/>
        <w:lvlText w:val="(%6)"/>
        <w:lvlJc w:val="left"/>
        <w:pPr>
          <w:ind w:left="21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45691BE">
        <w:start w:val="1"/>
        <w:numFmt w:val="decimal"/>
        <w:lvlText w:val="%7."/>
        <w:lvlJc w:val="left"/>
        <w:pPr>
          <w:ind w:left="25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86245AE">
        <w:start w:val="1"/>
        <w:numFmt w:val="lowerLetter"/>
        <w:lvlText w:val="%8."/>
        <w:lvlJc w:val="left"/>
        <w:pPr>
          <w:ind w:left="28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2BE5CA2">
        <w:start w:val="1"/>
        <w:numFmt w:val="lowerRoman"/>
        <w:lvlText w:val="%9."/>
        <w:lvlJc w:val="left"/>
        <w:pPr>
          <w:ind w:left="324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31" w16cid:durableId="1129203852">
    <w:abstractNumId w:val="10"/>
    <w:lvlOverride w:ilvl="0">
      <w:lvl w:ilvl="0">
        <w:start w:val="1"/>
        <w:numFmt w:val="decimal"/>
        <w:pStyle w:val="CBDNormalNumber"/>
        <w:lvlText w:val="%1."/>
        <w:lvlJc w:val="left"/>
        <w:pPr>
          <w:ind w:left="567" w:firstLine="0"/>
        </w:pPr>
      </w:lvl>
    </w:lvlOverride>
  </w:num>
  <w:num w:numId="32" w16cid:durableId="746028234">
    <w:abstractNumId w:val="10"/>
    <w:lvlOverride w:ilvl="0">
      <w:lvl w:ilvl="0">
        <w:start w:val="1"/>
        <w:numFmt w:val="decimal"/>
        <w:pStyle w:val="CBDNormalNumber"/>
        <w:lvlText w:val="%1."/>
        <w:lvlJc w:val="left"/>
        <w:pPr>
          <w:ind w:left="567" w:firstLine="0"/>
        </w:pPr>
      </w:lvl>
    </w:lvlOverride>
  </w:num>
  <w:num w:numId="33" w16cid:durableId="568003223">
    <w:abstractNumId w:val="10"/>
    <w:lvlOverride w:ilvl="0">
      <w:lvl w:ilvl="0">
        <w:start w:val="1"/>
        <w:numFmt w:val="decimal"/>
        <w:pStyle w:val="CBDNormalNumber"/>
        <w:lvlText w:val="%1."/>
        <w:lvlJc w:val="left"/>
        <w:pPr>
          <w:ind w:left="567" w:firstLine="0"/>
        </w:pPr>
      </w:lvl>
    </w:lvlOverride>
  </w:num>
  <w:num w:numId="34" w16cid:durableId="1059595782">
    <w:abstractNumId w:val="10"/>
    <w:lvlOverride w:ilvl="0">
      <w:lvl w:ilvl="0">
        <w:start w:val="1"/>
        <w:numFmt w:val="decimal"/>
        <w:pStyle w:val="CBDNormalNumber"/>
        <w:lvlText w:val="%1."/>
        <w:lvlJc w:val="left"/>
        <w:pPr>
          <w:ind w:left="567" w:firstLine="0"/>
        </w:pPr>
        <w:rPr>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35" w16cid:durableId="1959020924">
    <w:abstractNumId w:val="10"/>
    <w:lvlOverride w:ilvl="0">
      <w:lvl w:ilvl="0">
        <w:start w:val="1"/>
        <w:numFmt w:val="decimal"/>
        <w:pStyle w:val="CBDNormalNumber"/>
        <w:lvlText w:val="%1."/>
        <w:lvlJc w:val="left"/>
        <w:pPr>
          <w:ind w:left="567" w:firstLine="0"/>
        </w:pPr>
        <w:rPr>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37C"/>
    <w:rsid w:val="0000008D"/>
    <w:rsid w:val="00002AE4"/>
    <w:rsid w:val="000039BA"/>
    <w:rsid w:val="00004F99"/>
    <w:rsid w:val="000067AF"/>
    <w:rsid w:val="00006AA2"/>
    <w:rsid w:val="000114CC"/>
    <w:rsid w:val="00014F65"/>
    <w:rsid w:val="00017329"/>
    <w:rsid w:val="00017FAE"/>
    <w:rsid w:val="00022019"/>
    <w:rsid w:val="0002720E"/>
    <w:rsid w:val="00027F17"/>
    <w:rsid w:val="00031AD8"/>
    <w:rsid w:val="00031F33"/>
    <w:rsid w:val="0003279F"/>
    <w:rsid w:val="00032942"/>
    <w:rsid w:val="00041078"/>
    <w:rsid w:val="00043ED5"/>
    <w:rsid w:val="0004420E"/>
    <w:rsid w:val="00044438"/>
    <w:rsid w:val="00044FD9"/>
    <w:rsid w:val="0005061D"/>
    <w:rsid w:val="0005091C"/>
    <w:rsid w:val="000530E3"/>
    <w:rsid w:val="00054DF1"/>
    <w:rsid w:val="00056602"/>
    <w:rsid w:val="00056D64"/>
    <w:rsid w:val="000643BC"/>
    <w:rsid w:val="00065326"/>
    <w:rsid w:val="00066B1D"/>
    <w:rsid w:val="0007171B"/>
    <w:rsid w:val="00072F6A"/>
    <w:rsid w:val="0007448D"/>
    <w:rsid w:val="00077F0C"/>
    <w:rsid w:val="000806DE"/>
    <w:rsid w:val="0009080F"/>
    <w:rsid w:val="00093211"/>
    <w:rsid w:val="000944E7"/>
    <w:rsid w:val="00094578"/>
    <w:rsid w:val="00094D44"/>
    <w:rsid w:val="0009505C"/>
    <w:rsid w:val="00096F77"/>
    <w:rsid w:val="000A6B11"/>
    <w:rsid w:val="000A799A"/>
    <w:rsid w:val="000B156C"/>
    <w:rsid w:val="000B1A8A"/>
    <w:rsid w:val="000B61E3"/>
    <w:rsid w:val="000C2911"/>
    <w:rsid w:val="000C4D60"/>
    <w:rsid w:val="000C6E42"/>
    <w:rsid w:val="000C719A"/>
    <w:rsid w:val="000C71D8"/>
    <w:rsid w:val="000D0F68"/>
    <w:rsid w:val="000D0FBC"/>
    <w:rsid w:val="000D12F6"/>
    <w:rsid w:val="000D4E0F"/>
    <w:rsid w:val="000D5B03"/>
    <w:rsid w:val="000E0118"/>
    <w:rsid w:val="000E0FC2"/>
    <w:rsid w:val="000E113C"/>
    <w:rsid w:val="000E234E"/>
    <w:rsid w:val="000E3932"/>
    <w:rsid w:val="000E394B"/>
    <w:rsid w:val="000E48B1"/>
    <w:rsid w:val="000E4E4A"/>
    <w:rsid w:val="000E5AB5"/>
    <w:rsid w:val="000E673A"/>
    <w:rsid w:val="000E7308"/>
    <w:rsid w:val="000E7FD8"/>
    <w:rsid w:val="000F1326"/>
    <w:rsid w:val="000F1EC1"/>
    <w:rsid w:val="000F1ED5"/>
    <w:rsid w:val="000F3EA0"/>
    <w:rsid w:val="000F580C"/>
    <w:rsid w:val="000F5D37"/>
    <w:rsid w:val="000F6945"/>
    <w:rsid w:val="000F74F5"/>
    <w:rsid w:val="000F78FC"/>
    <w:rsid w:val="001012BB"/>
    <w:rsid w:val="0010287D"/>
    <w:rsid w:val="00102C50"/>
    <w:rsid w:val="001031DF"/>
    <w:rsid w:val="00104949"/>
    <w:rsid w:val="00105372"/>
    <w:rsid w:val="001054A6"/>
    <w:rsid w:val="001074C2"/>
    <w:rsid w:val="001078A1"/>
    <w:rsid w:val="0011094A"/>
    <w:rsid w:val="00113C72"/>
    <w:rsid w:val="0011523A"/>
    <w:rsid w:val="00115CEC"/>
    <w:rsid w:val="00115F39"/>
    <w:rsid w:val="00116C74"/>
    <w:rsid w:val="0012045B"/>
    <w:rsid w:val="001204D5"/>
    <w:rsid w:val="00121B9B"/>
    <w:rsid w:val="00121FF5"/>
    <w:rsid w:val="0012467D"/>
    <w:rsid w:val="001253D0"/>
    <w:rsid w:val="00125480"/>
    <w:rsid w:val="00125E70"/>
    <w:rsid w:val="00130FAB"/>
    <w:rsid w:val="001312AD"/>
    <w:rsid w:val="00131E7A"/>
    <w:rsid w:val="00132E0F"/>
    <w:rsid w:val="00134846"/>
    <w:rsid w:val="00134A31"/>
    <w:rsid w:val="00135652"/>
    <w:rsid w:val="00135FA7"/>
    <w:rsid w:val="00144E78"/>
    <w:rsid w:val="00151E7F"/>
    <w:rsid w:val="0015295C"/>
    <w:rsid w:val="00152FAF"/>
    <w:rsid w:val="001539D1"/>
    <w:rsid w:val="00155997"/>
    <w:rsid w:val="001621C9"/>
    <w:rsid w:val="001643CE"/>
    <w:rsid w:val="0016781F"/>
    <w:rsid w:val="00167A8C"/>
    <w:rsid w:val="001705D6"/>
    <w:rsid w:val="0017065B"/>
    <w:rsid w:val="00172904"/>
    <w:rsid w:val="00172AF6"/>
    <w:rsid w:val="00172E65"/>
    <w:rsid w:val="001734DF"/>
    <w:rsid w:val="00173B2D"/>
    <w:rsid w:val="00174D3D"/>
    <w:rsid w:val="001751C0"/>
    <w:rsid w:val="00176CEE"/>
    <w:rsid w:val="00181743"/>
    <w:rsid w:val="00181BA9"/>
    <w:rsid w:val="001851D2"/>
    <w:rsid w:val="00186CC3"/>
    <w:rsid w:val="00186DA0"/>
    <w:rsid w:val="00186DD8"/>
    <w:rsid w:val="00190FEE"/>
    <w:rsid w:val="00191C99"/>
    <w:rsid w:val="00191FE8"/>
    <w:rsid w:val="00193A65"/>
    <w:rsid w:val="00193AAB"/>
    <w:rsid w:val="00194170"/>
    <w:rsid w:val="00195214"/>
    <w:rsid w:val="00195A5C"/>
    <w:rsid w:val="001971CB"/>
    <w:rsid w:val="0019770D"/>
    <w:rsid w:val="001A05C7"/>
    <w:rsid w:val="001A1990"/>
    <w:rsid w:val="001A35EC"/>
    <w:rsid w:val="001A3AA5"/>
    <w:rsid w:val="001A3FA1"/>
    <w:rsid w:val="001A4328"/>
    <w:rsid w:val="001B1361"/>
    <w:rsid w:val="001B13FE"/>
    <w:rsid w:val="001B1728"/>
    <w:rsid w:val="001B2761"/>
    <w:rsid w:val="001B2E81"/>
    <w:rsid w:val="001B2FC0"/>
    <w:rsid w:val="001B38A6"/>
    <w:rsid w:val="001B4E6D"/>
    <w:rsid w:val="001B7B81"/>
    <w:rsid w:val="001C3C84"/>
    <w:rsid w:val="001C5F49"/>
    <w:rsid w:val="001C634E"/>
    <w:rsid w:val="001C752E"/>
    <w:rsid w:val="001D002F"/>
    <w:rsid w:val="001D0896"/>
    <w:rsid w:val="001D1100"/>
    <w:rsid w:val="001D31A1"/>
    <w:rsid w:val="001D407D"/>
    <w:rsid w:val="001D4180"/>
    <w:rsid w:val="001D6A84"/>
    <w:rsid w:val="001E0D95"/>
    <w:rsid w:val="001E17E3"/>
    <w:rsid w:val="001E4222"/>
    <w:rsid w:val="001F09BA"/>
    <w:rsid w:val="001F1791"/>
    <w:rsid w:val="001F1A56"/>
    <w:rsid w:val="001F419B"/>
    <w:rsid w:val="001F5F0C"/>
    <w:rsid w:val="001F6CD7"/>
    <w:rsid w:val="002020B3"/>
    <w:rsid w:val="002032DB"/>
    <w:rsid w:val="00207155"/>
    <w:rsid w:val="0021005E"/>
    <w:rsid w:val="00215025"/>
    <w:rsid w:val="002179E0"/>
    <w:rsid w:val="00217C8F"/>
    <w:rsid w:val="002203BA"/>
    <w:rsid w:val="002203D5"/>
    <w:rsid w:val="00220D10"/>
    <w:rsid w:val="0022189C"/>
    <w:rsid w:val="00221EE7"/>
    <w:rsid w:val="00223AC1"/>
    <w:rsid w:val="00223AF6"/>
    <w:rsid w:val="00224BA8"/>
    <w:rsid w:val="00227D0F"/>
    <w:rsid w:val="00230740"/>
    <w:rsid w:val="00233522"/>
    <w:rsid w:val="00234FBC"/>
    <w:rsid w:val="00237BFD"/>
    <w:rsid w:val="00240EE6"/>
    <w:rsid w:val="00242438"/>
    <w:rsid w:val="00243CA5"/>
    <w:rsid w:val="00244BE2"/>
    <w:rsid w:val="002514C2"/>
    <w:rsid w:val="00251C9A"/>
    <w:rsid w:val="00252013"/>
    <w:rsid w:val="00253F88"/>
    <w:rsid w:val="00256B0B"/>
    <w:rsid w:val="00260CC9"/>
    <w:rsid w:val="00261311"/>
    <w:rsid w:val="00262420"/>
    <w:rsid w:val="00262608"/>
    <w:rsid w:val="00263D0A"/>
    <w:rsid w:val="002671A1"/>
    <w:rsid w:val="0026723D"/>
    <w:rsid w:val="0026750A"/>
    <w:rsid w:val="00270994"/>
    <w:rsid w:val="0027665C"/>
    <w:rsid w:val="00280C5E"/>
    <w:rsid w:val="002810BA"/>
    <w:rsid w:val="00282721"/>
    <w:rsid w:val="00282BC7"/>
    <w:rsid w:val="00283E7E"/>
    <w:rsid w:val="00284A82"/>
    <w:rsid w:val="00290B36"/>
    <w:rsid w:val="0029121B"/>
    <w:rsid w:val="002914E0"/>
    <w:rsid w:val="00292DB3"/>
    <w:rsid w:val="002937AD"/>
    <w:rsid w:val="00293852"/>
    <w:rsid w:val="0029628E"/>
    <w:rsid w:val="002A0567"/>
    <w:rsid w:val="002A265B"/>
    <w:rsid w:val="002A3219"/>
    <w:rsid w:val="002A4332"/>
    <w:rsid w:val="002A7A77"/>
    <w:rsid w:val="002B0523"/>
    <w:rsid w:val="002B0FF8"/>
    <w:rsid w:val="002B114D"/>
    <w:rsid w:val="002B12E1"/>
    <w:rsid w:val="002B1389"/>
    <w:rsid w:val="002B30CA"/>
    <w:rsid w:val="002B4EC1"/>
    <w:rsid w:val="002C5AB6"/>
    <w:rsid w:val="002C7406"/>
    <w:rsid w:val="002D5708"/>
    <w:rsid w:val="002D6902"/>
    <w:rsid w:val="002E06A3"/>
    <w:rsid w:val="002E40CD"/>
    <w:rsid w:val="002E4D34"/>
    <w:rsid w:val="002E5814"/>
    <w:rsid w:val="002E6EC5"/>
    <w:rsid w:val="002F05D6"/>
    <w:rsid w:val="002F079A"/>
    <w:rsid w:val="002F6BFF"/>
    <w:rsid w:val="002F6E18"/>
    <w:rsid w:val="002F7654"/>
    <w:rsid w:val="002F794C"/>
    <w:rsid w:val="003008FE"/>
    <w:rsid w:val="0030169D"/>
    <w:rsid w:val="00301C55"/>
    <w:rsid w:val="0030442B"/>
    <w:rsid w:val="00305392"/>
    <w:rsid w:val="003060EB"/>
    <w:rsid w:val="003119B8"/>
    <w:rsid w:val="003124F8"/>
    <w:rsid w:val="003129B1"/>
    <w:rsid w:val="00313F63"/>
    <w:rsid w:val="003153EB"/>
    <w:rsid w:val="00315D34"/>
    <w:rsid w:val="00317C3B"/>
    <w:rsid w:val="00317FE9"/>
    <w:rsid w:val="003210E8"/>
    <w:rsid w:val="0032136E"/>
    <w:rsid w:val="00321985"/>
    <w:rsid w:val="00321ED4"/>
    <w:rsid w:val="00322E3E"/>
    <w:rsid w:val="003266E9"/>
    <w:rsid w:val="003302AA"/>
    <w:rsid w:val="00331CF7"/>
    <w:rsid w:val="00333273"/>
    <w:rsid w:val="003351BE"/>
    <w:rsid w:val="00335AE6"/>
    <w:rsid w:val="00336588"/>
    <w:rsid w:val="003365F0"/>
    <w:rsid w:val="00340057"/>
    <w:rsid w:val="0034096E"/>
    <w:rsid w:val="00340A4D"/>
    <w:rsid w:val="00340DCF"/>
    <w:rsid w:val="0034395D"/>
    <w:rsid w:val="00345A41"/>
    <w:rsid w:val="0035000A"/>
    <w:rsid w:val="00350CB3"/>
    <w:rsid w:val="00351205"/>
    <w:rsid w:val="003521B9"/>
    <w:rsid w:val="00360399"/>
    <w:rsid w:val="0036052F"/>
    <w:rsid w:val="00364396"/>
    <w:rsid w:val="00367812"/>
    <w:rsid w:val="00367BD1"/>
    <w:rsid w:val="003705EF"/>
    <w:rsid w:val="0037214F"/>
    <w:rsid w:val="00372A68"/>
    <w:rsid w:val="00372F74"/>
    <w:rsid w:val="0037488B"/>
    <w:rsid w:val="00374A8E"/>
    <w:rsid w:val="0037564B"/>
    <w:rsid w:val="003779AD"/>
    <w:rsid w:val="00380BCA"/>
    <w:rsid w:val="003822A0"/>
    <w:rsid w:val="003849ED"/>
    <w:rsid w:val="00391D1B"/>
    <w:rsid w:val="003959BB"/>
    <w:rsid w:val="00396207"/>
    <w:rsid w:val="00396631"/>
    <w:rsid w:val="003A0FF7"/>
    <w:rsid w:val="003A1A45"/>
    <w:rsid w:val="003A3667"/>
    <w:rsid w:val="003A43A3"/>
    <w:rsid w:val="003A5E6B"/>
    <w:rsid w:val="003A66F1"/>
    <w:rsid w:val="003A7B56"/>
    <w:rsid w:val="003B1C84"/>
    <w:rsid w:val="003B2FFD"/>
    <w:rsid w:val="003C05E7"/>
    <w:rsid w:val="003C2A4B"/>
    <w:rsid w:val="003C2EC3"/>
    <w:rsid w:val="003C4200"/>
    <w:rsid w:val="003C5CBC"/>
    <w:rsid w:val="003D2B56"/>
    <w:rsid w:val="003D43A2"/>
    <w:rsid w:val="003D456C"/>
    <w:rsid w:val="003D66FB"/>
    <w:rsid w:val="003D6DF7"/>
    <w:rsid w:val="003E50E4"/>
    <w:rsid w:val="003E5175"/>
    <w:rsid w:val="003E5429"/>
    <w:rsid w:val="003E54EE"/>
    <w:rsid w:val="003E574C"/>
    <w:rsid w:val="003E5A81"/>
    <w:rsid w:val="003E63DD"/>
    <w:rsid w:val="003F07CD"/>
    <w:rsid w:val="003F1A75"/>
    <w:rsid w:val="003F3047"/>
    <w:rsid w:val="003F460C"/>
    <w:rsid w:val="003F7224"/>
    <w:rsid w:val="00401714"/>
    <w:rsid w:val="0040211F"/>
    <w:rsid w:val="004033D1"/>
    <w:rsid w:val="00404037"/>
    <w:rsid w:val="004052F5"/>
    <w:rsid w:val="00405B5A"/>
    <w:rsid w:val="0040623A"/>
    <w:rsid w:val="00410006"/>
    <w:rsid w:val="00410E41"/>
    <w:rsid w:val="00413CDF"/>
    <w:rsid w:val="00417EE0"/>
    <w:rsid w:val="00422153"/>
    <w:rsid w:val="004252C8"/>
    <w:rsid w:val="004252F0"/>
    <w:rsid w:val="00427D21"/>
    <w:rsid w:val="00430EA5"/>
    <w:rsid w:val="004324BF"/>
    <w:rsid w:val="00433950"/>
    <w:rsid w:val="00433A77"/>
    <w:rsid w:val="00434AFD"/>
    <w:rsid w:val="00435B23"/>
    <w:rsid w:val="00440994"/>
    <w:rsid w:val="00440AE4"/>
    <w:rsid w:val="004410C0"/>
    <w:rsid w:val="004419EC"/>
    <w:rsid w:val="00445297"/>
    <w:rsid w:val="00446080"/>
    <w:rsid w:val="00447E33"/>
    <w:rsid w:val="00447F4A"/>
    <w:rsid w:val="00452159"/>
    <w:rsid w:val="00456A34"/>
    <w:rsid w:val="00456F67"/>
    <w:rsid w:val="004603E8"/>
    <w:rsid w:val="004609BD"/>
    <w:rsid w:val="00461C79"/>
    <w:rsid w:val="00461E98"/>
    <w:rsid w:val="0046380D"/>
    <w:rsid w:val="004644C2"/>
    <w:rsid w:val="00464D22"/>
    <w:rsid w:val="00465C2D"/>
    <w:rsid w:val="0046728B"/>
    <w:rsid w:val="00467F54"/>
    <w:rsid w:val="00467F9C"/>
    <w:rsid w:val="00471923"/>
    <w:rsid w:val="00473253"/>
    <w:rsid w:val="00474E98"/>
    <w:rsid w:val="0047563C"/>
    <w:rsid w:val="0047623C"/>
    <w:rsid w:val="004806C2"/>
    <w:rsid w:val="0048111E"/>
    <w:rsid w:val="004901A5"/>
    <w:rsid w:val="00494622"/>
    <w:rsid w:val="004948E9"/>
    <w:rsid w:val="004951CB"/>
    <w:rsid w:val="00497814"/>
    <w:rsid w:val="00497C84"/>
    <w:rsid w:val="004A59D5"/>
    <w:rsid w:val="004A6984"/>
    <w:rsid w:val="004A6AC0"/>
    <w:rsid w:val="004A6ED1"/>
    <w:rsid w:val="004B0D5A"/>
    <w:rsid w:val="004B1B4A"/>
    <w:rsid w:val="004B2F5F"/>
    <w:rsid w:val="004B3105"/>
    <w:rsid w:val="004B4062"/>
    <w:rsid w:val="004B6073"/>
    <w:rsid w:val="004B6F8C"/>
    <w:rsid w:val="004B7FCB"/>
    <w:rsid w:val="004C015F"/>
    <w:rsid w:val="004C0546"/>
    <w:rsid w:val="004C77FB"/>
    <w:rsid w:val="004D1763"/>
    <w:rsid w:val="004D1A38"/>
    <w:rsid w:val="004D7185"/>
    <w:rsid w:val="004D74F2"/>
    <w:rsid w:val="004E68BF"/>
    <w:rsid w:val="004E6AFF"/>
    <w:rsid w:val="004E6DDD"/>
    <w:rsid w:val="004E729F"/>
    <w:rsid w:val="004E7A89"/>
    <w:rsid w:val="004F4FF8"/>
    <w:rsid w:val="004F56F1"/>
    <w:rsid w:val="004F5D09"/>
    <w:rsid w:val="00502297"/>
    <w:rsid w:val="0050310E"/>
    <w:rsid w:val="005044B9"/>
    <w:rsid w:val="00506566"/>
    <w:rsid w:val="00506677"/>
    <w:rsid w:val="0051006C"/>
    <w:rsid w:val="005106E8"/>
    <w:rsid w:val="00511F1A"/>
    <w:rsid w:val="005124B3"/>
    <w:rsid w:val="00513FF9"/>
    <w:rsid w:val="00516470"/>
    <w:rsid w:val="005179C7"/>
    <w:rsid w:val="00520D0A"/>
    <w:rsid w:val="0052246A"/>
    <w:rsid w:val="00523D21"/>
    <w:rsid w:val="00526993"/>
    <w:rsid w:val="005342DD"/>
    <w:rsid w:val="00534681"/>
    <w:rsid w:val="00537599"/>
    <w:rsid w:val="005459D7"/>
    <w:rsid w:val="00547397"/>
    <w:rsid w:val="00552FF1"/>
    <w:rsid w:val="00553B2B"/>
    <w:rsid w:val="005546E1"/>
    <w:rsid w:val="00554E23"/>
    <w:rsid w:val="005567D3"/>
    <w:rsid w:val="0056068E"/>
    <w:rsid w:val="00560A3F"/>
    <w:rsid w:val="00561486"/>
    <w:rsid w:val="00563442"/>
    <w:rsid w:val="0056348E"/>
    <w:rsid w:val="005635EA"/>
    <w:rsid w:val="005640C0"/>
    <w:rsid w:val="00564A06"/>
    <w:rsid w:val="00564E0A"/>
    <w:rsid w:val="00565B42"/>
    <w:rsid w:val="00566F93"/>
    <w:rsid w:val="00567C82"/>
    <w:rsid w:val="00572D38"/>
    <w:rsid w:val="005733DA"/>
    <w:rsid w:val="0058090E"/>
    <w:rsid w:val="00582165"/>
    <w:rsid w:val="00583116"/>
    <w:rsid w:val="00583B8F"/>
    <w:rsid w:val="00586B3F"/>
    <w:rsid w:val="00592862"/>
    <w:rsid w:val="00593489"/>
    <w:rsid w:val="005A3397"/>
    <w:rsid w:val="005A3DF3"/>
    <w:rsid w:val="005A58BF"/>
    <w:rsid w:val="005A63C0"/>
    <w:rsid w:val="005A7115"/>
    <w:rsid w:val="005B35E2"/>
    <w:rsid w:val="005B3A60"/>
    <w:rsid w:val="005B3B0E"/>
    <w:rsid w:val="005B4402"/>
    <w:rsid w:val="005B7224"/>
    <w:rsid w:val="005B7D03"/>
    <w:rsid w:val="005C001F"/>
    <w:rsid w:val="005C02D3"/>
    <w:rsid w:val="005C0903"/>
    <w:rsid w:val="005C3A42"/>
    <w:rsid w:val="005C42E1"/>
    <w:rsid w:val="005C4CE6"/>
    <w:rsid w:val="005D226A"/>
    <w:rsid w:val="005D3D8E"/>
    <w:rsid w:val="005D4897"/>
    <w:rsid w:val="005D4B41"/>
    <w:rsid w:val="005D7BF9"/>
    <w:rsid w:val="005E0373"/>
    <w:rsid w:val="005E1001"/>
    <w:rsid w:val="005E3088"/>
    <w:rsid w:val="005E3EB8"/>
    <w:rsid w:val="005E5500"/>
    <w:rsid w:val="005E65AB"/>
    <w:rsid w:val="005F59C8"/>
    <w:rsid w:val="005F5D2A"/>
    <w:rsid w:val="005F7BF8"/>
    <w:rsid w:val="006021D6"/>
    <w:rsid w:val="0060561D"/>
    <w:rsid w:val="00605ED5"/>
    <w:rsid w:val="00607253"/>
    <w:rsid w:val="006108CC"/>
    <w:rsid w:val="00611C76"/>
    <w:rsid w:val="006122BA"/>
    <w:rsid w:val="00612F43"/>
    <w:rsid w:val="00613350"/>
    <w:rsid w:val="006142B6"/>
    <w:rsid w:val="00615097"/>
    <w:rsid w:val="006155B5"/>
    <w:rsid w:val="00615DDE"/>
    <w:rsid w:val="00616A69"/>
    <w:rsid w:val="0062033A"/>
    <w:rsid w:val="00622F98"/>
    <w:rsid w:val="006239D4"/>
    <w:rsid w:val="00627051"/>
    <w:rsid w:val="006308F3"/>
    <w:rsid w:val="00631406"/>
    <w:rsid w:val="0063312B"/>
    <w:rsid w:val="00633D49"/>
    <w:rsid w:val="006359AE"/>
    <w:rsid w:val="00635D44"/>
    <w:rsid w:val="0063670B"/>
    <w:rsid w:val="006430ED"/>
    <w:rsid w:val="00643818"/>
    <w:rsid w:val="00644566"/>
    <w:rsid w:val="006447FB"/>
    <w:rsid w:val="00646549"/>
    <w:rsid w:val="006478BF"/>
    <w:rsid w:val="006503B1"/>
    <w:rsid w:val="00650536"/>
    <w:rsid w:val="00652064"/>
    <w:rsid w:val="00652DBE"/>
    <w:rsid w:val="00652E4D"/>
    <w:rsid w:val="0065462D"/>
    <w:rsid w:val="006559F5"/>
    <w:rsid w:val="0065704D"/>
    <w:rsid w:val="006659FE"/>
    <w:rsid w:val="00665B22"/>
    <w:rsid w:val="00671680"/>
    <w:rsid w:val="006720BF"/>
    <w:rsid w:val="00676E7F"/>
    <w:rsid w:val="006801EF"/>
    <w:rsid w:val="006815C6"/>
    <w:rsid w:val="0068200F"/>
    <w:rsid w:val="00682DBA"/>
    <w:rsid w:val="006842D7"/>
    <w:rsid w:val="0068662F"/>
    <w:rsid w:val="00686E7D"/>
    <w:rsid w:val="00692B42"/>
    <w:rsid w:val="00692D9D"/>
    <w:rsid w:val="0069501C"/>
    <w:rsid w:val="006953B1"/>
    <w:rsid w:val="006A02CA"/>
    <w:rsid w:val="006A05CE"/>
    <w:rsid w:val="006A074E"/>
    <w:rsid w:val="006A4103"/>
    <w:rsid w:val="006A70F1"/>
    <w:rsid w:val="006A73C1"/>
    <w:rsid w:val="006B10D4"/>
    <w:rsid w:val="006B13AD"/>
    <w:rsid w:val="006B2290"/>
    <w:rsid w:val="006B2EEC"/>
    <w:rsid w:val="006B3BC0"/>
    <w:rsid w:val="006B6663"/>
    <w:rsid w:val="006B6980"/>
    <w:rsid w:val="006C15A1"/>
    <w:rsid w:val="006C52F1"/>
    <w:rsid w:val="006C66A5"/>
    <w:rsid w:val="006C726C"/>
    <w:rsid w:val="006D71DF"/>
    <w:rsid w:val="006D77B4"/>
    <w:rsid w:val="006D7942"/>
    <w:rsid w:val="006E161F"/>
    <w:rsid w:val="006E1886"/>
    <w:rsid w:val="006E1B81"/>
    <w:rsid w:val="006E2882"/>
    <w:rsid w:val="006E3718"/>
    <w:rsid w:val="006E39C1"/>
    <w:rsid w:val="006E7BE2"/>
    <w:rsid w:val="006F160C"/>
    <w:rsid w:val="006F2B9F"/>
    <w:rsid w:val="006F4929"/>
    <w:rsid w:val="006F4E7C"/>
    <w:rsid w:val="006F5E44"/>
    <w:rsid w:val="006F6144"/>
    <w:rsid w:val="006F675D"/>
    <w:rsid w:val="00702BB2"/>
    <w:rsid w:val="00703492"/>
    <w:rsid w:val="00704A5B"/>
    <w:rsid w:val="0070656E"/>
    <w:rsid w:val="0071129D"/>
    <w:rsid w:val="007119D0"/>
    <w:rsid w:val="00712479"/>
    <w:rsid w:val="007135B8"/>
    <w:rsid w:val="00715847"/>
    <w:rsid w:val="00716104"/>
    <w:rsid w:val="00717D88"/>
    <w:rsid w:val="00720710"/>
    <w:rsid w:val="0072540E"/>
    <w:rsid w:val="00725B6F"/>
    <w:rsid w:val="00726A43"/>
    <w:rsid w:val="0072744B"/>
    <w:rsid w:val="0073024A"/>
    <w:rsid w:val="0073057C"/>
    <w:rsid w:val="00731E57"/>
    <w:rsid w:val="00732F5E"/>
    <w:rsid w:val="00735231"/>
    <w:rsid w:val="00741728"/>
    <w:rsid w:val="0074326E"/>
    <w:rsid w:val="00744604"/>
    <w:rsid w:val="00745962"/>
    <w:rsid w:val="00746C41"/>
    <w:rsid w:val="00750646"/>
    <w:rsid w:val="00750A3A"/>
    <w:rsid w:val="007523D7"/>
    <w:rsid w:val="0075309B"/>
    <w:rsid w:val="00753BBE"/>
    <w:rsid w:val="00754E2F"/>
    <w:rsid w:val="00755415"/>
    <w:rsid w:val="00757142"/>
    <w:rsid w:val="00761BF0"/>
    <w:rsid w:val="0076570E"/>
    <w:rsid w:val="00765875"/>
    <w:rsid w:val="007734F0"/>
    <w:rsid w:val="0077375B"/>
    <w:rsid w:val="007750C5"/>
    <w:rsid w:val="00775C7D"/>
    <w:rsid w:val="00776B80"/>
    <w:rsid w:val="007771E3"/>
    <w:rsid w:val="00777E37"/>
    <w:rsid w:val="00780C53"/>
    <w:rsid w:val="0078174D"/>
    <w:rsid w:val="007820DC"/>
    <w:rsid w:val="00783E0E"/>
    <w:rsid w:val="007851CF"/>
    <w:rsid w:val="00786056"/>
    <w:rsid w:val="007864AE"/>
    <w:rsid w:val="0079129B"/>
    <w:rsid w:val="00791EC3"/>
    <w:rsid w:val="007942D3"/>
    <w:rsid w:val="00797752"/>
    <w:rsid w:val="007A2B27"/>
    <w:rsid w:val="007A3925"/>
    <w:rsid w:val="007A3EEE"/>
    <w:rsid w:val="007A40D0"/>
    <w:rsid w:val="007A6AF0"/>
    <w:rsid w:val="007A73FD"/>
    <w:rsid w:val="007A7887"/>
    <w:rsid w:val="007A7C9F"/>
    <w:rsid w:val="007B0CDE"/>
    <w:rsid w:val="007B2099"/>
    <w:rsid w:val="007B258C"/>
    <w:rsid w:val="007B329C"/>
    <w:rsid w:val="007B517B"/>
    <w:rsid w:val="007B6C09"/>
    <w:rsid w:val="007B747F"/>
    <w:rsid w:val="007B755C"/>
    <w:rsid w:val="007B7741"/>
    <w:rsid w:val="007B78C5"/>
    <w:rsid w:val="007C4951"/>
    <w:rsid w:val="007C6386"/>
    <w:rsid w:val="007C6794"/>
    <w:rsid w:val="007C6B7D"/>
    <w:rsid w:val="007C7B6D"/>
    <w:rsid w:val="007D354B"/>
    <w:rsid w:val="007D6C2E"/>
    <w:rsid w:val="007D7486"/>
    <w:rsid w:val="007E09DA"/>
    <w:rsid w:val="007E0F8A"/>
    <w:rsid w:val="007E1544"/>
    <w:rsid w:val="007E1668"/>
    <w:rsid w:val="007E1EC2"/>
    <w:rsid w:val="007E3688"/>
    <w:rsid w:val="007E5264"/>
    <w:rsid w:val="007E6368"/>
    <w:rsid w:val="007F23F5"/>
    <w:rsid w:val="007F3769"/>
    <w:rsid w:val="007F60C2"/>
    <w:rsid w:val="007F718D"/>
    <w:rsid w:val="008013B4"/>
    <w:rsid w:val="00801FAD"/>
    <w:rsid w:val="00802AAE"/>
    <w:rsid w:val="00803F63"/>
    <w:rsid w:val="0081076B"/>
    <w:rsid w:val="00810A7B"/>
    <w:rsid w:val="00811143"/>
    <w:rsid w:val="0081167E"/>
    <w:rsid w:val="0081201B"/>
    <w:rsid w:val="0081432B"/>
    <w:rsid w:val="008178B6"/>
    <w:rsid w:val="00817F8D"/>
    <w:rsid w:val="008210C7"/>
    <w:rsid w:val="00821A12"/>
    <w:rsid w:val="00822EBC"/>
    <w:rsid w:val="008235AE"/>
    <w:rsid w:val="00825DE3"/>
    <w:rsid w:val="00827C1C"/>
    <w:rsid w:val="008309E5"/>
    <w:rsid w:val="00832995"/>
    <w:rsid w:val="008335C2"/>
    <w:rsid w:val="00834409"/>
    <w:rsid w:val="00834D95"/>
    <w:rsid w:val="00837971"/>
    <w:rsid w:val="00841770"/>
    <w:rsid w:val="00845A74"/>
    <w:rsid w:val="00847E6C"/>
    <w:rsid w:val="008548BF"/>
    <w:rsid w:val="008548FE"/>
    <w:rsid w:val="00855353"/>
    <w:rsid w:val="00855FFA"/>
    <w:rsid w:val="00857F69"/>
    <w:rsid w:val="008600DD"/>
    <w:rsid w:val="00860BDC"/>
    <w:rsid w:val="00865B74"/>
    <w:rsid w:val="00865BB2"/>
    <w:rsid w:val="00866063"/>
    <w:rsid w:val="008675FF"/>
    <w:rsid w:val="008705AD"/>
    <w:rsid w:val="00871490"/>
    <w:rsid w:val="00871BF1"/>
    <w:rsid w:val="00872BB8"/>
    <w:rsid w:val="008730F2"/>
    <w:rsid w:val="008752C3"/>
    <w:rsid w:val="00875685"/>
    <w:rsid w:val="00877BA0"/>
    <w:rsid w:val="00882EAC"/>
    <w:rsid w:val="00884F24"/>
    <w:rsid w:val="00886963"/>
    <w:rsid w:val="0088739B"/>
    <w:rsid w:val="0089044B"/>
    <w:rsid w:val="00891EAD"/>
    <w:rsid w:val="00893281"/>
    <w:rsid w:val="00893D40"/>
    <w:rsid w:val="00896E79"/>
    <w:rsid w:val="008973DD"/>
    <w:rsid w:val="008974F0"/>
    <w:rsid w:val="00897731"/>
    <w:rsid w:val="008A0597"/>
    <w:rsid w:val="008A063F"/>
    <w:rsid w:val="008A1499"/>
    <w:rsid w:val="008A1605"/>
    <w:rsid w:val="008A2FEA"/>
    <w:rsid w:val="008A36D5"/>
    <w:rsid w:val="008A40EF"/>
    <w:rsid w:val="008A5B5E"/>
    <w:rsid w:val="008A64C7"/>
    <w:rsid w:val="008B012A"/>
    <w:rsid w:val="008B27CF"/>
    <w:rsid w:val="008C033F"/>
    <w:rsid w:val="008C0A6F"/>
    <w:rsid w:val="008C2084"/>
    <w:rsid w:val="008C2B00"/>
    <w:rsid w:val="008C38FB"/>
    <w:rsid w:val="008C405F"/>
    <w:rsid w:val="008C560E"/>
    <w:rsid w:val="008C64D5"/>
    <w:rsid w:val="008D12A0"/>
    <w:rsid w:val="008D2147"/>
    <w:rsid w:val="008D5D2D"/>
    <w:rsid w:val="008D7688"/>
    <w:rsid w:val="008E158B"/>
    <w:rsid w:val="008E1689"/>
    <w:rsid w:val="008F14D3"/>
    <w:rsid w:val="008F2B87"/>
    <w:rsid w:val="008F41F0"/>
    <w:rsid w:val="008F62CA"/>
    <w:rsid w:val="008F7274"/>
    <w:rsid w:val="009000B1"/>
    <w:rsid w:val="00901839"/>
    <w:rsid w:val="00902C54"/>
    <w:rsid w:val="00902E0F"/>
    <w:rsid w:val="00906E17"/>
    <w:rsid w:val="00907BF1"/>
    <w:rsid w:val="00910550"/>
    <w:rsid w:val="00910989"/>
    <w:rsid w:val="00910EC4"/>
    <w:rsid w:val="00914F27"/>
    <w:rsid w:val="00915CD3"/>
    <w:rsid w:val="009178FA"/>
    <w:rsid w:val="00920FE3"/>
    <w:rsid w:val="0092571E"/>
    <w:rsid w:val="009267CA"/>
    <w:rsid w:val="00926A46"/>
    <w:rsid w:val="009305CC"/>
    <w:rsid w:val="00930BA1"/>
    <w:rsid w:val="00930F1E"/>
    <w:rsid w:val="009315CE"/>
    <w:rsid w:val="0093169E"/>
    <w:rsid w:val="0093234C"/>
    <w:rsid w:val="0093348D"/>
    <w:rsid w:val="00933878"/>
    <w:rsid w:val="0093463E"/>
    <w:rsid w:val="0093540D"/>
    <w:rsid w:val="00937591"/>
    <w:rsid w:val="00941229"/>
    <w:rsid w:val="00941A9C"/>
    <w:rsid w:val="00942E92"/>
    <w:rsid w:val="00943FFB"/>
    <w:rsid w:val="00944953"/>
    <w:rsid w:val="009468DA"/>
    <w:rsid w:val="009505C9"/>
    <w:rsid w:val="00950752"/>
    <w:rsid w:val="009549E0"/>
    <w:rsid w:val="00960660"/>
    <w:rsid w:val="009609B2"/>
    <w:rsid w:val="0096521F"/>
    <w:rsid w:val="00965A09"/>
    <w:rsid w:val="00965CF1"/>
    <w:rsid w:val="00966424"/>
    <w:rsid w:val="0097179D"/>
    <w:rsid w:val="00971840"/>
    <w:rsid w:val="009719D2"/>
    <w:rsid w:val="0098122D"/>
    <w:rsid w:val="00984025"/>
    <w:rsid w:val="0098506D"/>
    <w:rsid w:val="009914F4"/>
    <w:rsid w:val="00995213"/>
    <w:rsid w:val="0099590E"/>
    <w:rsid w:val="00996406"/>
    <w:rsid w:val="0099705D"/>
    <w:rsid w:val="009A3CD1"/>
    <w:rsid w:val="009A5663"/>
    <w:rsid w:val="009A780B"/>
    <w:rsid w:val="009B0F4E"/>
    <w:rsid w:val="009B3341"/>
    <w:rsid w:val="009B3D95"/>
    <w:rsid w:val="009B4821"/>
    <w:rsid w:val="009B54A7"/>
    <w:rsid w:val="009B58D4"/>
    <w:rsid w:val="009B6351"/>
    <w:rsid w:val="009C0C4C"/>
    <w:rsid w:val="009C1629"/>
    <w:rsid w:val="009C2DE6"/>
    <w:rsid w:val="009C303F"/>
    <w:rsid w:val="009C31F4"/>
    <w:rsid w:val="009C3EA7"/>
    <w:rsid w:val="009C438C"/>
    <w:rsid w:val="009C4420"/>
    <w:rsid w:val="009C5FB2"/>
    <w:rsid w:val="009C6F95"/>
    <w:rsid w:val="009D1C71"/>
    <w:rsid w:val="009D2AAA"/>
    <w:rsid w:val="009D2ED6"/>
    <w:rsid w:val="009D2FE2"/>
    <w:rsid w:val="009D3EDC"/>
    <w:rsid w:val="009D6F35"/>
    <w:rsid w:val="009E5928"/>
    <w:rsid w:val="009F0435"/>
    <w:rsid w:val="009F049B"/>
    <w:rsid w:val="009F101D"/>
    <w:rsid w:val="009F37AF"/>
    <w:rsid w:val="009F651C"/>
    <w:rsid w:val="009F6BE4"/>
    <w:rsid w:val="009F6E98"/>
    <w:rsid w:val="00A01414"/>
    <w:rsid w:val="00A02D21"/>
    <w:rsid w:val="00A05113"/>
    <w:rsid w:val="00A1076A"/>
    <w:rsid w:val="00A111D1"/>
    <w:rsid w:val="00A118CC"/>
    <w:rsid w:val="00A12178"/>
    <w:rsid w:val="00A1246A"/>
    <w:rsid w:val="00A1303E"/>
    <w:rsid w:val="00A1343D"/>
    <w:rsid w:val="00A139F7"/>
    <w:rsid w:val="00A16267"/>
    <w:rsid w:val="00A173AA"/>
    <w:rsid w:val="00A2666E"/>
    <w:rsid w:val="00A26CE7"/>
    <w:rsid w:val="00A310C6"/>
    <w:rsid w:val="00A31249"/>
    <w:rsid w:val="00A33990"/>
    <w:rsid w:val="00A34759"/>
    <w:rsid w:val="00A34DF3"/>
    <w:rsid w:val="00A4133A"/>
    <w:rsid w:val="00A430F2"/>
    <w:rsid w:val="00A43E77"/>
    <w:rsid w:val="00A441FB"/>
    <w:rsid w:val="00A44EAE"/>
    <w:rsid w:val="00A45A27"/>
    <w:rsid w:val="00A479EE"/>
    <w:rsid w:val="00A47E97"/>
    <w:rsid w:val="00A52DF2"/>
    <w:rsid w:val="00A55A4D"/>
    <w:rsid w:val="00A57FF7"/>
    <w:rsid w:val="00A64C1F"/>
    <w:rsid w:val="00A65739"/>
    <w:rsid w:val="00A70648"/>
    <w:rsid w:val="00A7077B"/>
    <w:rsid w:val="00A70CB4"/>
    <w:rsid w:val="00A71BAF"/>
    <w:rsid w:val="00A721BA"/>
    <w:rsid w:val="00A7335C"/>
    <w:rsid w:val="00A75168"/>
    <w:rsid w:val="00A770CB"/>
    <w:rsid w:val="00A80E89"/>
    <w:rsid w:val="00A8746E"/>
    <w:rsid w:val="00A91A70"/>
    <w:rsid w:val="00A92CCC"/>
    <w:rsid w:val="00A93E1E"/>
    <w:rsid w:val="00A93EC6"/>
    <w:rsid w:val="00A940D9"/>
    <w:rsid w:val="00A970F9"/>
    <w:rsid w:val="00AA0944"/>
    <w:rsid w:val="00AA31C3"/>
    <w:rsid w:val="00AA4FA4"/>
    <w:rsid w:val="00AA6F92"/>
    <w:rsid w:val="00AB36F8"/>
    <w:rsid w:val="00AB43B8"/>
    <w:rsid w:val="00AB4A74"/>
    <w:rsid w:val="00AB6934"/>
    <w:rsid w:val="00AB69AF"/>
    <w:rsid w:val="00AB7036"/>
    <w:rsid w:val="00AB77CB"/>
    <w:rsid w:val="00AC161B"/>
    <w:rsid w:val="00AC1ACF"/>
    <w:rsid w:val="00AC3D33"/>
    <w:rsid w:val="00AC4F8A"/>
    <w:rsid w:val="00AC56CE"/>
    <w:rsid w:val="00AC5907"/>
    <w:rsid w:val="00AC6912"/>
    <w:rsid w:val="00AC6FC7"/>
    <w:rsid w:val="00AC7EEB"/>
    <w:rsid w:val="00AD22D1"/>
    <w:rsid w:val="00AD4D91"/>
    <w:rsid w:val="00AD50D3"/>
    <w:rsid w:val="00AD5BE1"/>
    <w:rsid w:val="00AD793F"/>
    <w:rsid w:val="00AD7D05"/>
    <w:rsid w:val="00AE1D63"/>
    <w:rsid w:val="00AE234F"/>
    <w:rsid w:val="00AE2D97"/>
    <w:rsid w:val="00AE2DFA"/>
    <w:rsid w:val="00AE4018"/>
    <w:rsid w:val="00AE4E40"/>
    <w:rsid w:val="00AE6E3F"/>
    <w:rsid w:val="00AF0FD3"/>
    <w:rsid w:val="00AF1478"/>
    <w:rsid w:val="00AF32AF"/>
    <w:rsid w:val="00AF3B6B"/>
    <w:rsid w:val="00AF42DE"/>
    <w:rsid w:val="00AF6903"/>
    <w:rsid w:val="00B00B48"/>
    <w:rsid w:val="00B02926"/>
    <w:rsid w:val="00B03873"/>
    <w:rsid w:val="00B043B1"/>
    <w:rsid w:val="00B0466D"/>
    <w:rsid w:val="00B0713E"/>
    <w:rsid w:val="00B10773"/>
    <w:rsid w:val="00B11E24"/>
    <w:rsid w:val="00B12394"/>
    <w:rsid w:val="00B23A50"/>
    <w:rsid w:val="00B23D54"/>
    <w:rsid w:val="00B24E1B"/>
    <w:rsid w:val="00B25875"/>
    <w:rsid w:val="00B25919"/>
    <w:rsid w:val="00B26DD1"/>
    <w:rsid w:val="00B27F83"/>
    <w:rsid w:val="00B3139D"/>
    <w:rsid w:val="00B33278"/>
    <w:rsid w:val="00B3340B"/>
    <w:rsid w:val="00B3369F"/>
    <w:rsid w:val="00B33D68"/>
    <w:rsid w:val="00B34776"/>
    <w:rsid w:val="00B34CAC"/>
    <w:rsid w:val="00B36E9E"/>
    <w:rsid w:val="00B44E76"/>
    <w:rsid w:val="00B44EB1"/>
    <w:rsid w:val="00B47AD7"/>
    <w:rsid w:val="00B5116B"/>
    <w:rsid w:val="00B51A49"/>
    <w:rsid w:val="00B51FC6"/>
    <w:rsid w:val="00B5352F"/>
    <w:rsid w:val="00B550AC"/>
    <w:rsid w:val="00B6227C"/>
    <w:rsid w:val="00B63035"/>
    <w:rsid w:val="00B6634B"/>
    <w:rsid w:val="00B70CF1"/>
    <w:rsid w:val="00B743B9"/>
    <w:rsid w:val="00B7445B"/>
    <w:rsid w:val="00B774A9"/>
    <w:rsid w:val="00B8037D"/>
    <w:rsid w:val="00B81D28"/>
    <w:rsid w:val="00B84735"/>
    <w:rsid w:val="00B84D26"/>
    <w:rsid w:val="00B86120"/>
    <w:rsid w:val="00B922BB"/>
    <w:rsid w:val="00B93B27"/>
    <w:rsid w:val="00B94D11"/>
    <w:rsid w:val="00B94E6C"/>
    <w:rsid w:val="00BA0CC9"/>
    <w:rsid w:val="00BA22D6"/>
    <w:rsid w:val="00BA412C"/>
    <w:rsid w:val="00BB06B7"/>
    <w:rsid w:val="00BB36E1"/>
    <w:rsid w:val="00BB4606"/>
    <w:rsid w:val="00BB5217"/>
    <w:rsid w:val="00BB5402"/>
    <w:rsid w:val="00BB5D89"/>
    <w:rsid w:val="00BC255B"/>
    <w:rsid w:val="00BC297F"/>
    <w:rsid w:val="00BC2D9C"/>
    <w:rsid w:val="00BC5C01"/>
    <w:rsid w:val="00BC5C94"/>
    <w:rsid w:val="00BC7AC8"/>
    <w:rsid w:val="00BD0C12"/>
    <w:rsid w:val="00BD1351"/>
    <w:rsid w:val="00BD5F00"/>
    <w:rsid w:val="00BD5F51"/>
    <w:rsid w:val="00BD7760"/>
    <w:rsid w:val="00BE14F3"/>
    <w:rsid w:val="00BE15F0"/>
    <w:rsid w:val="00BE4CA5"/>
    <w:rsid w:val="00BE59E4"/>
    <w:rsid w:val="00BE5F59"/>
    <w:rsid w:val="00BE65F3"/>
    <w:rsid w:val="00BE7650"/>
    <w:rsid w:val="00BF3776"/>
    <w:rsid w:val="00BF53BC"/>
    <w:rsid w:val="00BF7B12"/>
    <w:rsid w:val="00C00E33"/>
    <w:rsid w:val="00C05277"/>
    <w:rsid w:val="00C0608F"/>
    <w:rsid w:val="00C071D6"/>
    <w:rsid w:val="00C118B5"/>
    <w:rsid w:val="00C16545"/>
    <w:rsid w:val="00C165F0"/>
    <w:rsid w:val="00C16D3B"/>
    <w:rsid w:val="00C17FE2"/>
    <w:rsid w:val="00C2168D"/>
    <w:rsid w:val="00C22BBC"/>
    <w:rsid w:val="00C22DFC"/>
    <w:rsid w:val="00C234DD"/>
    <w:rsid w:val="00C23D2F"/>
    <w:rsid w:val="00C249C6"/>
    <w:rsid w:val="00C24A34"/>
    <w:rsid w:val="00C27F39"/>
    <w:rsid w:val="00C30A40"/>
    <w:rsid w:val="00C34767"/>
    <w:rsid w:val="00C366F4"/>
    <w:rsid w:val="00C37E8D"/>
    <w:rsid w:val="00C41326"/>
    <w:rsid w:val="00C442AE"/>
    <w:rsid w:val="00C442C2"/>
    <w:rsid w:val="00C443BD"/>
    <w:rsid w:val="00C451C5"/>
    <w:rsid w:val="00C5085C"/>
    <w:rsid w:val="00C56421"/>
    <w:rsid w:val="00C56962"/>
    <w:rsid w:val="00C62F3A"/>
    <w:rsid w:val="00C70AC6"/>
    <w:rsid w:val="00C724BA"/>
    <w:rsid w:val="00C747B5"/>
    <w:rsid w:val="00C760C0"/>
    <w:rsid w:val="00C76B6F"/>
    <w:rsid w:val="00C80E5D"/>
    <w:rsid w:val="00C819D5"/>
    <w:rsid w:val="00C81B4E"/>
    <w:rsid w:val="00C82702"/>
    <w:rsid w:val="00C82A3B"/>
    <w:rsid w:val="00C874E3"/>
    <w:rsid w:val="00C91199"/>
    <w:rsid w:val="00C9161D"/>
    <w:rsid w:val="00C921EC"/>
    <w:rsid w:val="00C92EDD"/>
    <w:rsid w:val="00C95665"/>
    <w:rsid w:val="00CA0B42"/>
    <w:rsid w:val="00CA0C1D"/>
    <w:rsid w:val="00CA1196"/>
    <w:rsid w:val="00CA2CAA"/>
    <w:rsid w:val="00CA5594"/>
    <w:rsid w:val="00CA5B6B"/>
    <w:rsid w:val="00CA7436"/>
    <w:rsid w:val="00CB048A"/>
    <w:rsid w:val="00CB61DD"/>
    <w:rsid w:val="00CC0310"/>
    <w:rsid w:val="00CC33A3"/>
    <w:rsid w:val="00CC6E1F"/>
    <w:rsid w:val="00CD13CD"/>
    <w:rsid w:val="00CD3F45"/>
    <w:rsid w:val="00CD4324"/>
    <w:rsid w:val="00CD5E92"/>
    <w:rsid w:val="00CD7742"/>
    <w:rsid w:val="00CE2E38"/>
    <w:rsid w:val="00CE4FB6"/>
    <w:rsid w:val="00CE7E26"/>
    <w:rsid w:val="00CF1848"/>
    <w:rsid w:val="00CF1EAA"/>
    <w:rsid w:val="00CF200B"/>
    <w:rsid w:val="00CF2B28"/>
    <w:rsid w:val="00CF397D"/>
    <w:rsid w:val="00CF4982"/>
    <w:rsid w:val="00D036FB"/>
    <w:rsid w:val="00D03E20"/>
    <w:rsid w:val="00D11192"/>
    <w:rsid w:val="00D118A2"/>
    <w:rsid w:val="00D12044"/>
    <w:rsid w:val="00D12234"/>
    <w:rsid w:val="00D13270"/>
    <w:rsid w:val="00D15036"/>
    <w:rsid w:val="00D154A1"/>
    <w:rsid w:val="00D1709E"/>
    <w:rsid w:val="00D170D9"/>
    <w:rsid w:val="00D21928"/>
    <w:rsid w:val="00D22035"/>
    <w:rsid w:val="00D2205A"/>
    <w:rsid w:val="00D223EC"/>
    <w:rsid w:val="00D234BE"/>
    <w:rsid w:val="00D23712"/>
    <w:rsid w:val="00D239EE"/>
    <w:rsid w:val="00D24BCB"/>
    <w:rsid w:val="00D26869"/>
    <w:rsid w:val="00D26A00"/>
    <w:rsid w:val="00D31CC3"/>
    <w:rsid w:val="00D32985"/>
    <w:rsid w:val="00D33EFC"/>
    <w:rsid w:val="00D363E1"/>
    <w:rsid w:val="00D37BDD"/>
    <w:rsid w:val="00D40DBC"/>
    <w:rsid w:val="00D40E49"/>
    <w:rsid w:val="00D41894"/>
    <w:rsid w:val="00D436C7"/>
    <w:rsid w:val="00D447C4"/>
    <w:rsid w:val="00D46D85"/>
    <w:rsid w:val="00D61C85"/>
    <w:rsid w:val="00D61D2A"/>
    <w:rsid w:val="00D62207"/>
    <w:rsid w:val="00D63062"/>
    <w:rsid w:val="00D65574"/>
    <w:rsid w:val="00D677B3"/>
    <w:rsid w:val="00D70A18"/>
    <w:rsid w:val="00D73316"/>
    <w:rsid w:val="00D756A0"/>
    <w:rsid w:val="00D7591D"/>
    <w:rsid w:val="00D75CA6"/>
    <w:rsid w:val="00D765EE"/>
    <w:rsid w:val="00D76A18"/>
    <w:rsid w:val="00D80792"/>
    <w:rsid w:val="00D80849"/>
    <w:rsid w:val="00D80901"/>
    <w:rsid w:val="00D82E8F"/>
    <w:rsid w:val="00D8694D"/>
    <w:rsid w:val="00D904E5"/>
    <w:rsid w:val="00D91126"/>
    <w:rsid w:val="00D94848"/>
    <w:rsid w:val="00D967FF"/>
    <w:rsid w:val="00D9721D"/>
    <w:rsid w:val="00D976E7"/>
    <w:rsid w:val="00DA128C"/>
    <w:rsid w:val="00DA19DF"/>
    <w:rsid w:val="00DA3C51"/>
    <w:rsid w:val="00DA4654"/>
    <w:rsid w:val="00DA483D"/>
    <w:rsid w:val="00DA69E0"/>
    <w:rsid w:val="00DA7099"/>
    <w:rsid w:val="00DB2E34"/>
    <w:rsid w:val="00DB5E0F"/>
    <w:rsid w:val="00DB7B7A"/>
    <w:rsid w:val="00DC02B2"/>
    <w:rsid w:val="00DC0734"/>
    <w:rsid w:val="00DC0F28"/>
    <w:rsid w:val="00DC2E68"/>
    <w:rsid w:val="00DC4568"/>
    <w:rsid w:val="00DC5E79"/>
    <w:rsid w:val="00DD118C"/>
    <w:rsid w:val="00DD2472"/>
    <w:rsid w:val="00DD261B"/>
    <w:rsid w:val="00DD498C"/>
    <w:rsid w:val="00DD58BE"/>
    <w:rsid w:val="00DD70CC"/>
    <w:rsid w:val="00DE47B5"/>
    <w:rsid w:val="00DE6007"/>
    <w:rsid w:val="00DE765C"/>
    <w:rsid w:val="00DF11E5"/>
    <w:rsid w:val="00DF4174"/>
    <w:rsid w:val="00DF47D4"/>
    <w:rsid w:val="00DF7E97"/>
    <w:rsid w:val="00E00331"/>
    <w:rsid w:val="00E019E9"/>
    <w:rsid w:val="00E0549C"/>
    <w:rsid w:val="00E05E75"/>
    <w:rsid w:val="00E06FD6"/>
    <w:rsid w:val="00E100EA"/>
    <w:rsid w:val="00E10699"/>
    <w:rsid w:val="00E121E4"/>
    <w:rsid w:val="00E144D1"/>
    <w:rsid w:val="00E15A75"/>
    <w:rsid w:val="00E15F64"/>
    <w:rsid w:val="00E16622"/>
    <w:rsid w:val="00E22648"/>
    <w:rsid w:val="00E23638"/>
    <w:rsid w:val="00E23CFD"/>
    <w:rsid w:val="00E254B9"/>
    <w:rsid w:val="00E25C3F"/>
    <w:rsid w:val="00E31EB8"/>
    <w:rsid w:val="00E37780"/>
    <w:rsid w:val="00E40A86"/>
    <w:rsid w:val="00E41368"/>
    <w:rsid w:val="00E42B3F"/>
    <w:rsid w:val="00E433E7"/>
    <w:rsid w:val="00E47A1F"/>
    <w:rsid w:val="00E5334C"/>
    <w:rsid w:val="00E56A52"/>
    <w:rsid w:val="00E57390"/>
    <w:rsid w:val="00E613AC"/>
    <w:rsid w:val="00E61984"/>
    <w:rsid w:val="00E61CB1"/>
    <w:rsid w:val="00E639A1"/>
    <w:rsid w:val="00E6428A"/>
    <w:rsid w:val="00E6437C"/>
    <w:rsid w:val="00E654B2"/>
    <w:rsid w:val="00E65745"/>
    <w:rsid w:val="00E66235"/>
    <w:rsid w:val="00E7291D"/>
    <w:rsid w:val="00E746E2"/>
    <w:rsid w:val="00E7498E"/>
    <w:rsid w:val="00E75952"/>
    <w:rsid w:val="00E77854"/>
    <w:rsid w:val="00E80B1B"/>
    <w:rsid w:val="00E82A4C"/>
    <w:rsid w:val="00E83C24"/>
    <w:rsid w:val="00E846E7"/>
    <w:rsid w:val="00E8544B"/>
    <w:rsid w:val="00E8770C"/>
    <w:rsid w:val="00E87950"/>
    <w:rsid w:val="00E87EAA"/>
    <w:rsid w:val="00E91B5B"/>
    <w:rsid w:val="00E9318D"/>
    <w:rsid w:val="00E9326E"/>
    <w:rsid w:val="00E93F3E"/>
    <w:rsid w:val="00EA071F"/>
    <w:rsid w:val="00EA245B"/>
    <w:rsid w:val="00EB20D2"/>
    <w:rsid w:val="00EB29A3"/>
    <w:rsid w:val="00EB2C63"/>
    <w:rsid w:val="00EB36F4"/>
    <w:rsid w:val="00EB3727"/>
    <w:rsid w:val="00EC148C"/>
    <w:rsid w:val="00EC45C2"/>
    <w:rsid w:val="00EC71BC"/>
    <w:rsid w:val="00ED19F6"/>
    <w:rsid w:val="00ED2447"/>
    <w:rsid w:val="00ED4C14"/>
    <w:rsid w:val="00ED6259"/>
    <w:rsid w:val="00ED6885"/>
    <w:rsid w:val="00EE2982"/>
    <w:rsid w:val="00EE33CC"/>
    <w:rsid w:val="00EE3A97"/>
    <w:rsid w:val="00EE73C8"/>
    <w:rsid w:val="00EF0E0B"/>
    <w:rsid w:val="00EF2460"/>
    <w:rsid w:val="00EF55F2"/>
    <w:rsid w:val="00EF6114"/>
    <w:rsid w:val="00EF6DDE"/>
    <w:rsid w:val="00F0038A"/>
    <w:rsid w:val="00F028C8"/>
    <w:rsid w:val="00F03042"/>
    <w:rsid w:val="00F03F79"/>
    <w:rsid w:val="00F05B99"/>
    <w:rsid w:val="00F063C2"/>
    <w:rsid w:val="00F07B50"/>
    <w:rsid w:val="00F12312"/>
    <w:rsid w:val="00F128A6"/>
    <w:rsid w:val="00F13874"/>
    <w:rsid w:val="00F1537C"/>
    <w:rsid w:val="00F23876"/>
    <w:rsid w:val="00F24D44"/>
    <w:rsid w:val="00F24D86"/>
    <w:rsid w:val="00F26260"/>
    <w:rsid w:val="00F32CA8"/>
    <w:rsid w:val="00F343C4"/>
    <w:rsid w:val="00F34673"/>
    <w:rsid w:val="00F35DA8"/>
    <w:rsid w:val="00F35FCD"/>
    <w:rsid w:val="00F366A5"/>
    <w:rsid w:val="00F36C53"/>
    <w:rsid w:val="00F36DC3"/>
    <w:rsid w:val="00F374FE"/>
    <w:rsid w:val="00F40F21"/>
    <w:rsid w:val="00F42802"/>
    <w:rsid w:val="00F433F2"/>
    <w:rsid w:val="00F51B9E"/>
    <w:rsid w:val="00F51F0F"/>
    <w:rsid w:val="00F53193"/>
    <w:rsid w:val="00F5357E"/>
    <w:rsid w:val="00F547BB"/>
    <w:rsid w:val="00F55652"/>
    <w:rsid w:val="00F55B55"/>
    <w:rsid w:val="00F60D6F"/>
    <w:rsid w:val="00F60FB1"/>
    <w:rsid w:val="00F61B24"/>
    <w:rsid w:val="00F64E72"/>
    <w:rsid w:val="00F6586C"/>
    <w:rsid w:val="00F6589A"/>
    <w:rsid w:val="00F65990"/>
    <w:rsid w:val="00F66187"/>
    <w:rsid w:val="00F6625D"/>
    <w:rsid w:val="00F67C8C"/>
    <w:rsid w:val="00F701D0"/>
    <w:rsid w:val="00F721E4"/>
    <w:rsid w:val="00F7309D"/>
    <w:rsid w:val="00F76101"/>
    <w:rsid w:val="00F762BC"/>
    <w:rsid w:val="00F77684"/>
    <w:rsid w:val="00F80FE7"/>
    <w:rsid w:val="00F83D22"/>
    <w:rsid w:val="00F87299"/>
    <w:rsid w:val="00F9038B"/>
    <w:rsid w:val="00F92070"/>
    <w:rsid w:val="00F94774"/>
    <w:rsid w:val="00FA0075"/>
    <w:rsid w:val="00FA3D3A"/>
    <w:rsid w:val="00FA483B"/>
    <w:rsid w:val="00FA5DB0"/>
    <w:rsid w:val="00FA663B"/>
    <w:rsid w:val="00FA6C59"/>
    <w:rsid w:val="00FA71E6"/>
    <w:rsid w:val="00FB5109"/>
    <w:rsid w:val="00FB7964"/>
    <w:rsid w:val="00FC1A45"/>
    <w:rsid w:val="00FC38AF"/>
    <w:rsid w:val="00FC53DB"/>
    <w:rsid w:val="00FC59BE"/>
    <w:rsid w:val="00FD1017"/>
    <w:rsid w:val="00FD20B7"/>
    <w:rsid w:val="00FD2F52"/>
    <w:rsid w:val="00FD4BC5"/>
    <w:rsid w:val="00FD65DE"/>
    <w:rsid w:val="00FD7C5A"/>
    <w:rsid w:val="00FE02D8"/>
    <w:rsid w:val="00FE1AC9"/>
    <w:rsid w:val="00FE325C"/>
    <w:rsid w:val="00FE60D2"/>
    <w:rsid w:val="00FF0C51"/>
    <w:rsid w:val="00FF4258"/>
    <w:rsid w:val="00FF5F6B"/>
    <w:rsid w:val="00FF67BE"/>
    <w:rsid w:val="00FF6B9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D2B9B0"/>
  <w15:docId w15:val="{26F12689-7808-4161-8F27-8D4B0FD57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ru-RU"/>
    </w:rPr>
  </w:style>
  <w:style w:type="paragraph" w:styleId="1">
    <w:name w:val="heading 1"/>
    <w:basedOn w:val="a"/>
    <w:next w:val="2"/>
    <w:link w:val="10"/>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3F1A75"/>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3F1A75"/>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3F1A75"/>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3F1A75"/>
    <w:pPr>
      <w:keepNext/>
      <w:widowControl w:val="0"/>
      <w:numPr>
        <w:ilvl w:val="8"/>
        <w:numId w:val="4"/>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3F1A75"/>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3F1A75"/>
    <w:rPr>
      <w:rFonts w:ascii="Times New Roman" w:eastAsia="SimSun" w:hAnsi="Times New Roman" w:cs="Times New Roman"/>
      <w:sz w:val="20"/>
      <w:szCs w:val="22"/>
      <w:lang w:val="en-GB"/>
    </w:rPr>
  </w:style>
  <w:style w:type="paragraph" w:styleId="a9">
    <w:name w:val="footer"/>
    <w:basedOn w:val="a"/>
    <w:link w:val="aa"/>
    <w:uiPriority w:val="99"/>
    <w:rsid w:val="003F1A75"/>
    <w:pPr>
      <w:tabs>
        <w:tab w:val="center" w:pos="4680"/>
        <w:tab w:val="right" w:pos="9360"/>
      </w:tabs>
    </w:pPr>
    <w:rPr>
      <w:sz w:val="20"/>
    </w:rPr>
  </w:style>
  <w:style w:type="character" w:customStyle="1" w:styleId="aa">
    <w:name w:val="Нижний колонтитул Знак"/>
    <w:basedOn w:val="a0"/>
    <w:link w:val="a9"/>
    <w:uiPriority w:val="99"/>
    <w:rsid w:val="003F1A75"/>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rsid w:val="003F1A75"/>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3F1A75"/>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semiHidden/>
    <w:unhideWhenUsed/>
    <w:rsid w:val="003F1A75"/>
    <w:rPr>
      <w:sz w:val="16"/>
      <w:szCs w:val="16"/>
      <w:lang w:val="en-GB"/>
    </w:rPr>
  </w:style>
  <w:style w:type="paragraph" w:styleId="af4">
    <w:name w:val="annotation text"/>
    <w:basedOn w:val="a"/>
    <w:link w:val="af5"/>
    <w:uiPriority w:val="99"/>
    <w:semiHidden/>
    <w:rsid w:val="003F1A75"/>
    <w:rPr>
      <w:sz w:val="20"/>
      <w:szCs w:val="20"/>
    </w:rPr>
  </w:style>
  <w:style w:type="character" w:customStyle="1" w:styleId="af5">
    <w:name w:val="Текст примечания Знак"/>
    <w:basedOn w:val="a0"/>
    <w:link w:val="af4"/>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basedOn w:val="a0"/>
    <w:uiPriority w:val="99"/>
    <w:semiHidden/>
    <w:unhideWhenUsed/>
    <w:rsid w:val="003F1A75"/>
    <w:rPr>
      <w:vertAlign w:val="superscript"/>
      <w:lang w:val="en-GB"/>
    </w:rPr>
  </w:style>
  <w:style w:type="paragraph" w:styleId="afb">
    <w:name w:val="footnote text"/>
    <w:basedOn w:val="a"/>
    <w:link w:val="afc"/>
    <w:unhideWhenUsed/>
    <w:rsid w:val="003F1A75"/>
    <w:pPr>
      <w:jc w:val="left"/>
    </w:pPr>
    <w:rPr>
      <w:sz w:val="18"/>
      <w:szCs w:val="20"/>
    </w:rPr>
  </w:style>
  <w:style w:type="character" w:customStyle="1" w:styleId="afc">
    <w:name w:val="Текст сноски Знак"/>
    <w:basedOn w:val="a0"/>
    <w:link w:val="afb"/>
    <w:rsid w:val="003F1A75"/>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3F1A75"/>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3F1A75"/>
    <w:rPr>
      <w:rFonts w:ascii="Times New Roman" w:eastAsia="SimSun" w:hAnsi="Times New Roman" w:cs="Times New Roman"/>
      <w:bCs/>
      <w:szCs w:val="22"/>
      <w:lang w:val="en-GB"/>
    </w:rPr>
  </w:style>
  <w:style w:type="character" w:customStyle="1" w:styleId="70">
    <w:name w:val="Заголовок 7 Знак"/>
    <w:basedOn w:val="a0"/>
    <w:link w:val="7"/>
    <w:rsid w:val="003F1A75"/>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3F1A75"/>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3F1A75"/>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3F1A75"/>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afb"/>
    <w:semiHidden/>
    <w:qFormat/>
    <w:rsid w:val="003F1A75"/>
    <w:rPr>
      <w:szCs w:val="18"/>
    </w:rPr>
  </w:style>
  <w:style w:type="paragraph" w:customStyle="1" w:styleId="Annex">
    <w:name w:val="Annex"/>
    <w:basedOn w:val="a"/>
    <w:semiHidden/>
    <w:qFormat/>
    <w:rsid w:val="003F1A75"/>
    <w:pPr>
      <w:spacing w:after="240"/>
    </w:pPr>
    <w:rPr>
      <w:b/>
      <w:sz w:val="28"/>
    </w:rPr>
  </w:style>
  <w:style w:type="paragraph" w:customStyle="1" w:styleId="ABSymbol">
    <w:name w:val="AB_Symbol"/>
    <w:basedOn w:val="a"/>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ind w:left="567"/>
    </w:pPr>
  </w:style>
  <w:style w:type="paragraph" w:customStyle="1" w:styleId="AFCorNNormal">
    <w:name w:val="AF_CorNNormal"/>
    <w:basedOn w:val="a"/>
    <w:unhideWhenUsed/>
    <w:rsid w:val="003F1A75"/>
    <w:pPr>
      <w:jc w:val="left"/>
    </w:pPr>
  </w:style>
  <w:style w:type="paragraph" w:customStyle="1" w:styleId="AEDistrNormal">
    <w:name w:val="AE_DistrNormal"/>
    <w:basedOn w:val="a"/>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ff3">
    <w:name w:val="annotation subject"/>
    <w:basedOn w:val="af4"/>
    <w:next w:val="af4"/>
    <w:link w:val="aff4"/>
    <w:uiPriority w:val="99"/>
    <w:semiHidden/>
    <w:unhideWhenUsed/>
    <w:rsid w:val="003F1A75"/>
    <w:rPr>
      <w:b/>
      <w:bCs/>
    </w:rPr>
  </w:style>
  <w:style w:type="character" w:customStyle="1" w:styleId="aff4">
    <w:name w:val="Тема примечания Знак"/>
    <w:basedOn w:val="af5"/>
    <w:link w:val="aff3"/>
    <w:uiPriority w:val="99"/>
    <w:semiHidden/>
    <w:rsid w:val="003F1A75"/>
    <w:rPr>
      <w:rFonts w:ascii="Times New Roman" w:eastAsia="SimSun" w:hAnsi="Times New Roman" w:cs="Times New Roman"/>
      <w:b/>
      <w:bCs/>
      <w:sz w:val="20"/>
      <w:szCs w:val="20"/>
      <w:lang w:val="en-GB"/>
    </w:rPr>
  </w:style>
  <w:style w:type="paragraph" w:customStyle="1" w:styleId="Item">
    <w:name w:val="Item"/>
    <w:basedOn w:val="a"/>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3F1A75"/>
    <w:pPr>
      <w:contextualSpacing/>
    </w:pPr>
  </w:style>
  <w:style w:type="numbering" w:customStyle="1" w:styleId="ListCBD">
    <w:name w:val="ListCBD"/>
    <w:basedOn w:val="a2"/>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a"/>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a"/>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a"/>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styleId="-13">
    <w:name w:val="Grid Table 1 Light"/>
    <w:basedOn w:val="a1"/>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0">
    <w:name w:val="Grid Table 1 Light Accent 2"/>
    <w:basedOn w:val="a1"/>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0">
    <w:name w:val="Grid Table 1 Light Accent 3"/>
    <w:basedOn w:val="a1"/>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3">
    <w:name w:val="Grid Table 2"/>
    <w:basedOn w:val="a1"/>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1"/>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Grid Table 2 Accent 2"/>
    <w:basedOn w:val="a1"/>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Grid Table 2 Accent 3"/>
    <w:basedOn w:val="a1"/>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Grid Table 2 Accent 4"/>
    <w:basedOn w:val="a1"/>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
    <w:name w:val="Grid Table 2 Accent 5"/>
    <w:basedOn w:val="a1"/>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
    <w:name w:val="Grid Table 2 Accent 6"/>
    <w:basedOn w:val="a1"/>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3">
    <w:name w:val="Grid Table 3"/>
    <w:basedOn w:val="a1"/>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0">
    <w:name w:val="Grid Table 3 Accent 2"/>
    <w:basedOn w:val="a1"/>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0">
    <w:name w:val="Grid Table 3 Accent 3"/>
    <w:basedOn w:val="a1"/>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
    <w:name w:val="Grid Table 3 Accent 4"/>
    <w:basedOn w:val="a1"/>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
    <w:name w:val="Grid Table 3 Accent 5"/>
    <w:basedOn w:val="a1"/>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
    <w:name w:val="Grid Table 3 Accent 6"/>
    <w:basedOn w:val="a1"/>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3">
    <w:name w:val="Grid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Grid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Grid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Grid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Grid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3">
    <w:name w:val="Grid Table 5 Dark"/>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0">
    <w:name w:val="Grid Table 5 Dark Accent 2"/>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0">
    <w:name w:val="Grid Table 5 Dark Accent 3"/>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
    <w:name w:val="Grid Table 5 Dark Accent 4"/>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
    <w:name w:val="Grid Table 5 Dark Accent 5"/>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
    <w:name w:val="Grid Table 5 Dark Accent 6"/>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3">
    <w:name w:val="Grid Table 6 Colorful"/>
    <w:basedOn w:val="a1"/>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Grid Table 6 Colorful Accent 2"/>
    <w:basedOn w:val="a1"/>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Grid Table 6 Colorful Accent 3"/>
    <w:basedOn w:val="a1"/>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Grid Table 6 Colorful Accent 4"/>
    <w:basedOn w:val="a1"/>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Grid Table 6 Colorful Accent 5"/>
    <w:basedOn w:val="a1"/>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Grid Table 6 Colorful Accent 6"/>
    <w:basedOn w:val="a1"/>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
    <w:name w:val="Grid Table 7 Colorful"/>
    <w:basedOn w:val="a1"/>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
    <w:name w:val="Grid Table 7 Colorful Accent 2"/>
    <w:basedOn w:val="a1"/>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
    <w:name w:val="Grid Table 7 Colorful Accent 3"/>
    <w:basedOn w:val="a1"/>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
    <w:name w:val="Grid Table 7 Colorful Accent 4"/>
    <w:basedOn w:val="a1"/>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
    <w:name w:val="Grid Table 7 Colorful Accent 5"/>
    <w:basedOn w:val="a1"/>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
    <w:name w:val="Grid Table 7 Colorful Accent 6"/>
    <w:basedOn w:val="a1"/>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afff9">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a">
    <w:name w:val="index heading"/>
    <w:basedOn w:val="a"/>
    <w:next w:val="12"/>
    <w:uiPriority w:val="99"/>
    <w:semiHidden/>
    <w:unhideWhenUsed/>
    <w:rsid w:val="00A111D1"/>
    <w:rPr>
      <w:rFonts w:asciiTheme="majorHAnsi" w:eastAsiaTheme="majorEastAsia" w:hAnsiTheme="majorHAnsi" w:cstheme="majorBidi"/>
      <w:b/>
      <w:bCs/>
    </w:rPr>
  </w:style>
  <w:style w:type="character" w:styleId="afffb">
    <w:name w:val="Intense Emphasis"/>
    <w:basedOn w:val="a0"/>
    <w:uiPriority w:val="21"/>
    <w:qFormat/>
    <w:rsid w:val="00A111D1"/>
    <w:rPr>
      <w:i/>
      <w:iCs/>
      <w:color w:val="4F81BD" w:themeColor="accent1"/>
      <w:lang w:val="en-GB"/>
    </w:rPr>
  </w:style>
  <w:style w:type="paragraph" w:styleId="afffc">
    <w:name w:val="Intense Quote"/>
    <w:basedOn w:val="a"/>
    <w:next w:val="a"/>
    <w:link w:val="afffd"/>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d">
    <w:name w:val="Выделенная цитата Знак"/>
    <w:basedOn w:val="a0"/>
    <w:link w:val="afffc"/>
    <w:rsid w:val="00A111D1"/>
    <w:rPr>
      <w:rFonts w:ascii="Times New Roman" w:eastAsia="SimSun" w:hAnsi="Times New Roman" w:cs="Times New Roman"/>
      <w:i/>
      <w:iCs/>
      <w:color w:val="4F81BD" w:themeColor="accent1"/>
      <w:sz w:val="22"/>
      <w:szCs w:val="22"/>
      <w:lang w:val="en-GB"/>
    </w:rPr>
  </w:style>
  <w:style w:type="character" w:styleId="afffe">
    <w:name w:val="Intense Reference"/>
    <w:basedOn w:val="a0"/>
    <w:uiPriority w:val="32"/>
    <w:qFormat/>
    <w:rsid w:val="00A111D1"/>
    <w:rPr>
      <w:b/>
      <w:bCs/>
      <w:smallCaps/>
      <w:color w:val="4F81BD" w:themeColor="accent1"/>
      <w:spacing w:val="5"/>
      <w:lang w:val="en-GB"/>
    </w:rPr>
  </w:style>
  <w:style w:type="table" w:styleId="affff">
    <w:name w:val="Light Grid"/>
    <w:basedOn w:val="a1"/>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7">
    <w:name w:val="Light Grid Accent 2"/>
    <w:basedOn w:val="a1"/>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1"/>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7">
    <w:name w:val="Light Grid Accent 4"/>
    <w:basedOn w:val="a1"/>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7">
    <w:name w:val="Light Grid Accent 5"/>
    <w:basedOn w:val="a1"/>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7">
    <w:name w:val="Light Grid Accent 6"/>
    <w:basedOn w:val="a1"/>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0">
    <w:name w:val="Light List"/>
    <w:basedOn w:val="a1"/>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1"/>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1"/>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1"/>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8">
    <w:name w:val="Light List Accent 4"/>
    <w:basedOn w:val="a1"/>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8">
    <w:name w:val="Light List Accent 5"/>
    <w:basedOn w:val="a1"/>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8">
    <w:name w:val="Light List Accent 6"/>
    <w:basedOn w:val="a1"/>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1">
    <w:name w:val="Light Shading"/>
    <w:basedOn w:val="a1"/>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9">
    <w:name w:val="Light Shading Accent 2"/>
    <w:basedOn w:val="a1"/>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9">
    <w:name w:val="Light Shading Accent 3"/>
    <w:basedOn w:val="a1"/>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9">
    <w:name w:val="Light Shading Accent 4"/>
    <w:basedOn w:val="a1"/>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9">
    <w:name w:val="Light Shading Accent 5"/>
    <w:basedOn w:val="a1"/>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9">
    <w:name w:val="Light Shading Accent 6"/>
    <w:basedOn w:val="a1"/>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2">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3">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4">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5">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styleId="-1a">
    <w:name w:val="List Table 1 Light"/>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1">
    <w:name w:val="List Table 1 Light Accent 2"/>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1">
    <w:name w:val="List Table 1 Light Accent 3"/>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a">
    <w:name w:val="List Table 2"/>
    <w:basedOn w:val="a1"/>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1"/>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1">
    <w:name w:val="List Table 2 Accent 2"/>
    <w:basedOn w:val="a1"/>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1">
    <w:name w:val="List Table 2 Accent 3"/>
    <w:basedOn w:val="a1"/>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List Table 2 Accent 4"/>
    <w:basedOn w:val="a1"/>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1"/>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1"/>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a">
    <w:name w:val="List Table 3"/>
    <w:basedOn w:val="a1"/>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1">
    <w:name w:val="List Table 3 Accent 2"/>
    <w:basedOn w:val="a1"/>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1">
    <w:name w:val="List Table 3 Accent 3"/>
    <w:basedOn w:val="a1"/>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0">
    <w:name w:val="List Table 3 Accent 4"/>
    <w:basedOn w:val="a1"/>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0">
    <w:name w:val="List Table 3 Accent 5"/>
    <w:basedOn w:val="a1"/>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0">
    <w:name w:val="List Table 3 Accent 6"/>
    <w:basedOn w:val="a1"/>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a">
    <w:name w:val="List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1">
    <w:name w:val="List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1">
    <w:name w:val="List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List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List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List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a">
    <w:name w:val="List Table 5 Dark"/>
    <w:basedOn w:val="a1"/>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1"/>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1">
    <w:name w:val="List Table 6 Colorful Accent 2"/>
    <w:basedOn w:val="a1"/>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1">
    <w:name w:val="List Table 6 Colorful Accent 3"/>
    <w:basedOn w:val="a1"/>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List Table 6 Colorful Accent 4"/>
    <w:basedOn w:val="a1"/>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List Table 6 Colorful Accent 5"/>
    <w:basedOn w:val="a1"/>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List Table 6 Colorful Accent 6"/>
    <w:basedOn w:val="a1"/>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0">
    <w:name w:val="List Table 7 Colorful"/>
    <w:basedOn w:val="a1"/>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6">
    <w:name w:val="macro"/>
    <w:link w:val="affff7"/>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7">
    <w:name w:val="Текст макроса Знак"/>
    <w:basedOn w:val="a0"/>
    <w:link w:val="affff6"/>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8">
    <w:name w:val="Mention"/>
    <w:basedOn w:val="a0"/>
    <w:uiPriority w:val="99"/>
    <w:semiHidden/>
    <w:unhideWhenUsed/>
    <w:rsid w:val="00A111D1"/>
    <w:rPr>
      <w:color w:val="2B579A"/>
      <w:shd w:val="clear" w:color="auto" w:fill="E1DFDD"/>
      <w:lang w:val="en-GB"/>
    </w:rPr>
  </w:style>
  <w:style w:type="paragraph" w:styleId="affff9">
    <w:name w:val="Message Header"/>
    <w:basedOn w:val="a"/>
    <w:link w:val="affffa"/>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a">
    <w:name w:val="Шапка Знак"/>
    <w:basedOn w:val="a0"/>
    <w:link w:val="affff9"/>
    <w:uiPriority w:val="99"/>
    <w:semiHidden/>
    <w:rsid w:val="00A111D1"/>
    <w:rPr>
      <w:rFonts w:asciiTheme="majorHAnsi" w:eastAsiaTheme="majorEastAsia" w:hAnsiTheme="majorHAnsi" w:cstheme="majorBidi"/>
      <w:shd w:val="pct20" w:color="auto" w:fill="auto"/>
      <w:lang w:val="en-GB"/>
    </w:rPr>
  </w:style>
  <w:style w:type="paragraph" w:styleId="affffb">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c">
    <w:name w:val="Normal (Web)"/>
    <w:basedOn w:val="a"/>
    <w:uiPriority w:val="99"/>
    <w:semiHidden/>
    <w:unhideWhenUsed/>
    <w:rsid w:val="00A111D1"/>
    <w:rPr>
      <w:sz w:val="24"/>
      <w:szCs w:val="24"/>
    </w:rPr>
  </w:style>
  <w:style w:type="paragraph" w:styleId="affffd">
    <w:name w:val="Normal Indent"/>
    <w:basedOn w:val="a"/>
    <w:uiPriority w:val="99"/>
    <w:semiHidden/>
    <w:unhideWhenUsed/>
    <w:rsid w:val="00A111D1"/>
    <w:pPr>
      <w:ind w:left="720"/>
    </w:pPr>
  </w:style>
  <w:style w:type="paragraph" w:styleId="affffe">
    <w:name w:val="Note Heading"/>
    <w:basedOn w:val="a"/>
    <w:next w:val="a"/>
    <w:link w:val="afffff"/>
    <w:uiPriority w:val="99"/>
    <w:semiHidden/>
    <w:unhideWhenUsed/>
    <w:rsid w:val="00A111D1"/>
  </w:style>
  <w:style w:type="character" w:customStyle="1" w:styleId="afffff">
    <w:name w:val="Заголовок записки Знак"/>
    <w:basedOn w:val="a0"/>
    <w:link w:val="affffe"/>
    <w:uiPriority w:val="99"/>
    <w:semiHidden/>
    <w:rsid w:val="00A111D1"/>
    <w:rPr>
      <w:rFonts w:ascii="Times New Roman" w:eastAsia="SimSun" w:hAnsi="Times New Roman" w:cs="Times New Roman"/>
      <w:sz w:val="22"/>
      <w:szCs w:val="22"/>
      <w:lang w:val="en-GB"/>
    </w:rPr>
  </w:style>
  <w:style w:type="table" w:styleId="16">
    <w:name w:val="Plain Table 1"/>
    <w:basedOn w:val="a1"/>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1"/>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c">
    <w:name w:val="Plain Table 3"/>
    <w:basedOn w:val="a1"/>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1"/>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1"/>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0">
    <w:name w:val="Plain Text"/>
    <w:basedOn w:val="a"/>
    <w:link w:val="afffff1"/>
    <w:uiPriority w:val="99"/>
    <w:semiHidden/>
    <w:unhideWhenUsed/>
    <w:rsid w:val="00A111D1"/>
    <w:rPr>
      <w:rFonts w:ascii="Consolas" w:hAnsi="Consolas"/>
      <w:sz w:val="21"/>
      <w:szCs w:val="21"/>
    </w:rPr>
  </w:style>
  <w:style w:type="character" w:customStyle="1" w:styleId="afffff1">
    <w:name w:val="Текст Знак"/>
    <w:basedOn w:val="a0"/>
    <w:link w:val="afffff0"/>
    <w:uiPriority w:val="99"/>
    <w:semiHidden/>
    <w:rsid w:val="00A111D1"/>
    <w:rPr>
      <w:rFonts w:ascii="Consolas" w:eastAsia="SimSun" w:hAnsi="Consolas" w:cs="Times New Roman"/>
      <w:sz w:val="21"/>
      <w:szCs w:val="21"/>
      <w:lang w:val="en-GB"/>
    </w:rPr>
  </w:style>
  <w:style w:type="paragraph" w:styleId="2f2">
    <w:name w:val="Quote"/>
    <w:basedOn w:val="a"/>
    <w:next w:val="a"/>
    <w:link w:val="2f3"/>
    <w:uiPriority w:val="29"/>
    <w:qFormat/>
    <w:rsid w:val="00A111D1"/>
    <w:pPr>
      <w:spacing w:before="200" w:after="160"/>
      <w:ind w:left="864" w:right="864"/>
      <w:jc w:val="center"/>
    </w:pPr>
    <w:rPr>
      <w:i/>
      <w:iCs/>
      <w:color w:val="404040" w:themeColor="text1" w:themeTint="BF"/>
    </w:rPr>
  </w:style>
  <w:style w:type="character" w:customStyle="1" w:styleId="2f3">
    <w:name w:val="Цитата 2 Знак"/>
    <w:basedOn w:val="a0"/>
    <w:link w:val="2f2"/>
    <w:uiPriority w:val="29"/>
    <w:rsid w:val="00A111D1"/>
    <w:rPr>
      <w:rFonts w:ascii="Times New Roman" w:eastAsia="SimSun" w:hAnsi="Times New Roman" w:cs="Times New Roman"/>
      <w:i/>
      <w:iCs/>
      <w:color w:val="404040" w:themeColor="text1" w:themeTint="BF"/>
      <w:sz w:val="22"/>
      <w:szCs w:val="22"/>
      <w:lang w:val="en-GB"/>
    </w:rPr>
  </w:style>
  <w:style w:type="paragraph" w:styleId="afffff2">
    <w:name w:val="Salutation"/>
    <w:basedOn w:val="a"/>
    <w:next w:val="a"/>
    <w:link w:val="afffff3"/>
    <w:uiPriority w:val="99"/>
    <w:semiHidden/>
    <w:unhideWhenUsed/>
    <w:rsid w:val="00A111D1"/>
  </w:style>
  <w:style w:type="character" w:customStyle="1" w:styleId="afffff3">
    <w:name w:val="Приветствие Знак"/>
    <w:basedOn w:val="a0"/>
    <w:link w:val="afffff2"/>
    <w:uiPriority w:val="99"/>
    <w:semiHidden/>
    <w:rsid w:val="00A111D1"/>
    <w:rPr>
      <w:rFonts w:ascii="Times New Roman" w:eastAsia="SimSun" w:hAnsi="Times New Roman" w:cs="Times New Roman"/>
      <w:sz w:val="22"/>
      <w:szCs w:val="22"/>
      <w:lang w:val="en-GB"/>
    </w:rPr>
  </w:style>
  <w:style w:type="paragraph" w:styleId="afffff4">
    <w:name w:val="Signature"/>
    <w:basedOn w:val="a"/>
    <w:link w:val="afffff5"/>
    <w:uiPriority w:val="99"/>
    <w:semiHidden/>
    <w:unhideWhenUsed/>
    <w:rsid w:val="00A111D1"/>
    <w:pPr>
      <w:ind w:left="4252"/>
    </w:pPr>
  </w:style>
  <w:style w:type="character" w:customStyle="1" w:styleId="afffff5">
    <w:name w:val="Подпись Знак"/>
    <w:basedOn w:val="a0"/>
    <w:link w:val="afffff4"/>
    <w:uiPriority w:val="99"/>
    <w:semiHidden/>
    <w:rsid w:val="00A111D1"/>
    <w:rPr>
      <w:rFonts w:ascii="Times New Roman" w:eastAsia="SimSun" w:hAnsi="Times New Roman" w:cs="Times New Roman"/>
      <w:sz w:val="22"/>
      <w:szCs w:val="22"/>
      <w:lang w:val="en-GB"/>
    </w:rPr>
  </w:style>
  <w:style w:type="character" w:styleId="-">
    <w:name w:val="Smart Hyperlink"/>
    <w:basedOn w:val="a0"/>
    <w:uiPriority w:val="99"/>
    <w:semiHidden/>
    <w:unhideWhenUsed/>
    <w:rsid w:val="00A111D1"/>
    <w:rPr>
      <w:u w:val="dotted"/>
      <w:lang w:val="en-GB"/>
    </w:rPr>
  </w:style>
  <w:style w:type="character" w:styleId="-0">
    <w:name w:val="Smart Link"/>
    <w:basedOn w:val="a0"/>
    <w:uiPriority w:val="99"/>
    <w:semiHidden/>
    <w:unhideWhenUsed/>
    <w:rsid w:val="00A111D1"/>
    <w:rPr>
      <w:color w:val="0000FF"/>
      <w:u w:val="single"/>
      <w:shd w:val="clear" w:color="auto" w:fill="F3F2F1"/>
      <w:lang w:val="en-GB"/>
    </w:rPr>
  </w:style>
  <w:style w:type="character" w:styleId="afffff6">
    <w:name w:val="Strong"/>
    <w:basedOn w:val="a0"/>
    <w:uiPriority w:val="22"/>
    <w:qFormat/>
    <w:rsid w:val="00A111D1"/>
    <w:rPr>
      <w:b/>
      <w:bCs/>
      <w:lang w:val="en-GB"/>
    </w:rPr>
  </w:style>
  <w:style w:type="character" w:styleId="afffff7">
    <w:name w:val="Subtle Emphasis"/>
    <w:basedOn w:val="a0"/>
    <w:uiPriority w:val="19"/>
    <w:qFormat/>
    <w:rsid w:val="00A111D1"/>
    <w:rPr>
      <w:i/>
      <w:iCs/>
      <w:color w:val="404040" w:themeColor="text1" w:themeTint="BF"/>
      <w:lang w:val="en-GB"/>
    </w:rPr>
  </w:style>
  <w:style w:type="character" w:styleId="afffff8">
    <w:name w:val="Subtle Reference"/>
    <w:basedOn w:val="a0"/>
    <w:uiPriority w:val="31"/>
    <w:qFormat/>
    <w:rsid w:val="00A111D1"/>
    <w:rPr>
      <w:smallCaps/>
      <w:color w:val="5A5A5A" w:themeColor="text1" w:themeTint="A5"/>
      <w:lang w:val="en-GB"/>
    </w:rPr>
  </w:style>
  <w:style w:type="table" w:styleId="17">
    <w:name w:val="Table 3D effects 1"/>
    <w:basedOn w:val="a1"/>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1"/>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1"/>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1"/>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1"/>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1"/>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9">
    <w:name w:val="Table Contemporary"/>
    <w:basedOn w:val="a1"/>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a">
    <w:name w:val="Table Elegant"/>
    <w:basedOn w:val="a1"/>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Grid 1"/>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1"/>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1"/>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Grid Table Light"/>
    <w:basedOn w:val="a1"/>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1"/>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c">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d">
    <w:name w:val="table of figures"/>
    <w:basedOn w:val="a"/>
    <w:next w:val="a"/>
    <w:uiPriority w:val="99"/>
    <w:semiHidden/>
    <w:unhideWhenUsed/>
    <w:rsid w:val="00A111D1"/>
    <w:pPr>
      <w:tabs>
        <w:tab w:val="clear" w:pos="567"/>
        <w:tab w:val="clear" w:pos="1134"/>
        <w:tab w:val="clear" w:pos="1701"/>
        <w:tab w:val="clear" w:pos="2268"/>
      </w:tabs>
    </w:pPr>
  </w:style>
  <w:style w:type="table" w:styleId="afffffe">
    <w:name w:val="Table Professional"/>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c">
    <w:name w:val="Table Simple 1"/>
    <w:basedOn w:val="a1"/>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Subtle 1"/>
    <w:basedOn w:val="a1"/>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1"/>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
    <w:name w:val="Table Theme"/>
    <w:basedOn w:val="a1"/>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1"/>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1"/>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1"/>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0">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affffff1">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a"/>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a"/>
    <w:qFormat/>
    <w:rsid w:val="003F1A75"/>
    <w:pPr>
      <w:spacing w:after="120"/>
      <w:ind w:left="567"/>
    </w:pPr>
  </w:style>
  <w:style w:type="character" w:customStyle="1" w:styleId="Hyperlink0">
    <w:name w:val="Hyperlink.0"/>
    <w:basedOn w:val="aff"/>
    <w:rsid w:val="006108CC"/>
    <w:rPr>
      <w:rFonts w:ascii="Times New Roman" w:eastAsia="Times New Roman" w:hAnsi="Times New Roman" w:cs="Times New Roman"/>
      <w:b w:val="0"/>
      <w:bCs w:val="0"/>
      <w:i w:val="0"/>
      <w:iCs w:val="0"/>
      <w:outline w:val="0"/>
      <w:color w:val="0000FF"/>
      <w:u w:val="single" w:color="0000FF"/>
      <w:lang w:val="en-US"/>
    </w:rPr>
  </w:style>
  <w:style w:type="numbering" w:customStyle="1" w:styleId="ImportedStyle3">
    <w:name w:val="Imported Style 3"/>
    <w:rsid w:val="00F64E72"/>
    <w:pPr>
      <w:numPr>
        <w:numId w:val="12"/>
      </w:numPr>
    </w:pPr>
  </w:style>
  <w:style w:type="character" w:customStyle="1" w:styleId="Hyperlink1">
    <w:name w:val="Hyperlink.1"/>
    <w:basedOn w:val="a0"/>
    <w:rsid w:val="00F64E72"/>
  </w:style>
  <w:style w:type="paragraph" w:customStyle="1" w:styleId="Body">
    <w:name w:val="Body"/>
    <w:rsid w:val="00115CEC"/>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US"/>
      <w14:textOutline w14:w="0" w14:cap="flat" w14:cmpd="sng" w14:algn="ctr">
        <w14:noFill/>
        <w14:prstDash w14:val="solid"/>
        <w14:bevel/>
      </w14:textOutline>
    </w:rPr>
  </w:style>
  <w:style w:type="character" w:customStyle="1" w:styleId="None">
    <w:name w:val="None"/>
    <w:rsid w:val="00115CEC"/>
  </w:style>
  <w:style w:type="numbering" w:customStyle="1" w:styleId="ImportedStyle2">
    <w:name w:val="Imported Style 2"/>
    <w:rsid w:val="00506677"/>
    <w:pPr>
      <w:numPr>
        <w:numId w:val="20"/>
      </w:numPr>
    </w:pPr>
  </w:style>
  <w:style w:type="character" w:customStyle="1" w:styleId="Hyperlink6">
    <w:name w:val="Hyperlink.6"/>
    <w:basedOn w:val="Hyperlink0"/>
    <w:rsid w:val="005E3088"/>
    <w:rPr>
      <w:rFonts w:ascii="Times New Roman" w:eastAsia="Times New Roman" w:hAnsi="Times New Roman" w:cs="Times New Roman"/>
      <w:b w:val="0"/>
      <w:bCs w:val="0"/>
      <w:i w:val="0"/>
      <w:iCs w:val="0"/>
      <w:outline w:val="0"/>
      <w:color w:val="0000FF"/>
      <w:u w:val="single" w:color="0000FF"/>
      <w:lang w:val="en-US"/>
    </w:rPr>
  </w:style>
  <w:style w:type="numbering" w:customStyle="1" w:styleId="ImportedStyle4">
    <w:name w:val="Imported Style 4"/>
    <w:rsid w:val="005E3088"/>
    <w:pPr>
      <w:numPr>
        <w:numId w:val="24"/>
      </w:numPr>
    </w:pPr>
  </w:style>
  <w:style w:type="numbering" w:customStyle="1" w:styleId="ImportedStyle5">
    <w:name w:val="Imported Style 5"/>
    <w:rsid w:val="005E3088"/>
    <w:pPr>
      <w:numPr>
        <w:numId w:val="26"/>
      </w:numPr>
    </w:pPr>
  </w:style>
  <w:style w:type="paragraph" w:customStyle="1" w:styleId="Heading0">
    <w:name w:val="Heading"/>
    <w:next w:val="2"/>
    <w:rsid w:val="005E3088"/>
    <w:pPr>
      <w:keepNext/>
      <w:keepLines/>
      <w:pBdr>
        <w:top w:val="nil"/>
        <w:left w:val="nil"/>
        <w:bottom w:val="nil"/>
        <w:right w:val="nil"/>
        <w:between w:val="nil"/>
        <w:bar w:val="nil"/>
      </w:pBdr>
      <w:tabs>
        <w:tab w:val="left" w:pos="1134"/>
        <w:tab w:val="left" w:pos="1701"/>
        <w:tab w:val="left" w:pos="2268"/>
      </w:tabs>
      <w:spacing w:before="240" w:after="120"/>
      <w:outlineLvl w:val="2"/>
    </w:pPr>
    <w:rPr>
      <w:rFonts w:ascii="Times New Roman" w:eastAsia="Arial Unicode MS" w:hAnsi="Times New Roman" w:cs="Arial Unicode MS"/>
      <w:b/>
      <w:bCs/>
      <w:color w:val="000000"/>
      <w:kern w:val="2"/>
      <w:sz w:val="28"/>
      <w:szCs w:val="28"/>
      <w:u w:color="000000"/>
      <w:bdr w:val="nil"/>
      <w:lang w:val="fr-FR"/>
      <w14:textOutline w14:w="0" w14:cap="flat" w14:cmpd="sng" w14:algn="ctr">
        <w14:noFill/>
        <w14:prstDash w14:val="solid"/>
        <w14:bevel/>
      </w14:textOutline>
    </w:rPr>
  </w:style>
  <w:style w:type="character" w:customStyle="1" w:styleId="Hyperlink2">
    <w:name w:val="Hyperlink.2"/>
    <w:basedOn w:val="Hyperlink0"/>
    <w:rsid w:val="005E3088"/>
    <w:rPr>
      <w:rFonts w:ascii="Calibri" w:eastAsia="Calibri" w:hAnsi="Calibri" w:cs="Calibri"/>
      <w:b w:val="0"/>
      <w:bCs w:val="0"/>
      <w:i w:val="0"/>
      <w:iCs w:val="0"/>
      <w:outline w:val="0"/>
      <w:color w:val="0000FF"/>
      <w:u w:val="single" w:color="0000FF"/>
      <w:lang w:val="en-US"/>
    </w:rPr>
  </w:style>
  <w:style w:type="character" w:customStyle="1" w:styleId="Hyperlink7">
    <w:name w:val="Hyperlink.7"/>
    <w:basedOn w:val="Hyperlink0"/>
    <w:rsid w:val="007A3EEE"/>
    <w:rPr>
      <w:rFonts w:ascii="Times New Roman" w:eastAsia="Times New Roman" w:hAnsi="Times New Roman" w:cs="Times New Roman"/>
      <w:b w:val="0"/>
      <w:bCs w:val="0"/>
      <w:i w:val="0"/>
      <w:iCs w:val="0"/>
      <w:outline w:val="0"/>
      <w:color w:val="0000FF"/>
      <w:u w:val="single" w:color="0000FF"/>
      <w:lang w:val="en-US"/>
    </w:rPr>
  </w:style>
  <w:style w:type="table" w:customStyle="1" w:styleId="TableGrid">
    <w:name w:val="TableGrid"/>
    <w:rsid w:val="00F24D44"/>
    <w:rPr>
      <w:kern w:val="2"/>
      <w:lang w:val="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5" TargetMode="External"/><Relationship Id="rId63" Type="http://schemas.openxmlformats.org/officeDocument/2006/relationships/hyperlink" Target="https://www.cbd.int/decisions/cop/?m=cop-16" TargetMode="External"/><Relationship Id="rId6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notifications/2024-113"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notifications/2025-09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5"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ecisions/cop/?m=cop-16" TargetMode="External"/><Relationship Id="rId66"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hyperlink" Target="https://www.cbd.int/decisions/cop/?m=cop-15"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notifications/2025-013"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decisions/cop/?m=cop-16"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59" Type="http://schemas.openxmlformats.org/officeDocument/2006/relationships/hyperlink" Target="https://www.cbd.int/decisions/cop/?m=cop-16" TargetMode="External"/><Relationship Id="rId67" Type="http://schemas.openxmlformats.org/officeDocument/2006/relationships/header" Target="header2.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5" TargetMode="External"/><Relationship Id="rId62" Type="http://schemas.openxmlformats.org/officeDocument/2006/relationships/hyperlink" Target="https://www.cbd.int/decisions/cop/?m=cop-16" TargetMode="External"/><Relationship Id="rId7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6/cop-16-dec-02-en.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ecisions/cop/?m=cop-16" TargetMode="External"/><Relationship Id="rId10" Type="http://schemas.openxmlformats.org/officeDocument/2006/relationships/footnotes" Target="footnotes.xml"/><Relationship Id="rId31" Type="http://schemas.openxmlformats.org/officeDocument/2006/relationships/hyperlink" Target="https://www.cbd.int/notifications/2025-043"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ecisions/cop/?m=cop-16" TargetMode="External"/><Relationship Id="rId7" Type="http://schemas.openxmlformats.org/officeDocument/2006/relationships/styles" Target="styles.xml"/><Relationship Id="rId7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geo-media.de/dsi-informal-dialogues/" TargetMode="External"/><Relationship Id="rId13" Type="http://schemas.openxmlformats.org/officeDocument/2006/relationships/hyperlink" Target="https://www.cbd.int/recommendations/sbi/?m=sbi-07" TargetMode="External"/><Relationship Id="rId3" Type="http://schemas.openxmlformats.org/officeDocument/2006/relationships/hyperlink" Target="https://mptf.undp.org/fund/cal00" TargetMode="External"/><Relationship Id="rId7" Type="http://schemas.openxmlformats.org/officeDocument/2006/relationships/hyperlink" Target="https://www.gov.uk/government/publications/friends-of-the-cali-fund-government-joint-statement" TargetMode="External"/><Relationship Id="rId12" Type="http://schemas.openxmlformats.org/officeDocument/2006/relationships/hyperlink" Target="http://www.cbd.int/meetings/MMDSI-SC-04" TargetMode="External"/><Relationship Id="rId2" Type="http://schemas.openxmlformats.org/officeDocument/2006/relationships/hyperlink" Target="https://www.cbd.int/documents/MMDSI/SC/2025/1/6" TargetMode="External"/><Relationship Id="rId1" Type="http://schemas.openxmlformats.org/officeDocument/2006/relationships/hyperlink" Target="https://www.cbd.int/documents/CBD/COP/17/1/REV1" TargetMode="External"/><Relationship Id="rId6" Type="http://schemas.openxmlformats.org/officeDocument/2006/relationships/hyperlink" Target="http://www.cbd.int/documents/68dd3f45bf63f80e406a9f86" TargetMode="External"/><Relationship Id="rId11" Type="http://schemas.openxmlformats.org/officeDocument/2006/relationships/hyperlink" Target="https://www.cbd.int/documents/CBD/SBI/7/5/ADD2" TargetMode="External"/><Relationship Id="rId5" Type="http://schemas.openxmlformats.org/officeDocument/2006/relationships/hyperlink" Target="https://www.cbd.int/documents/68dd3eda3822546adfd4ec29" TargetMode="External"/><Relationship Id="rId10" Type="http://schemas.openxmlformats.org/officeDocument/2006/relationships/hyperlink" Target="http://www.cbd.int/meetings/MMDSI-SC-04" TargetMode="External"/><Relationship Id="rId4" Type="http://schemas.openxmlformats.org/officeDocument/2006/relationships/hyperlink" Target="https://www.cbd.int/documents/68dd3d922af7df829a2f773b" TargetMode="External"/><Relationship Id="rId9" Type="http://schemas.openxmlformats.org/officeDocument/2006/relationships/hyperlink" Target="https://www.cbd.int/documents/CBD/COP/17/6/ADD2" TargetMode="External"/><Relationship Id="rId14" Type="http://schemas.openxmlformats.org/officeDocument/2006/relationships/hyperlink" Target="mailto:califund@un.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B4F027B5C74E27B2041978014515AE"/>
        <w:category>
          <w:name w:val="General"/>
          <w:gallery w:val="placeholder"/>
        </w:category>
        <w:types>
          <w:type w:val="bbPlcHdr"/>
        </w:types>
        <w:behaviors>
          <w:behavior w:val="content"/>
        </w:behaviors>
        <w:guid w:val="{269FF4CA-7A31-432E-8BFA-0796E2A0492D}"/>
      </w:docPartPr>
      <w:docPartBody>
        <w:p w:rsidR="00D129C2" w:rsidRDefault="00D129C2">
          <w:pPr>
            <w:pStyle w:val="B4B4F027B5C74E27B2041978014515AE"/>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884"/>
    <w:rsid w:val="00056602"/>
    <w:rsid w:val="001A6C6B"/>
    <w:rsid w:val="001B2761"/>
    <w:rsid w:val="001C21FB"/>
    <w:rsid w:val="001D407D"/>
    <w:rsid w:val="00216A8E"/>
    <w:rsid w:val="002206DF"/>
    <w:rsid w:val="00247F8F"/>
    <w:rsid w:val="002937AD"/>
    <w:rsid w:val="003906D3"/>
    <w:rsid w:val="00390B0B"/>
    <w:rsid w:val="003E5175"/>
    <w:rsid w:val="003E5429"/>
    <w:rsid w:val="004E69F0"/>
    <w:rsid w:val="00543F39"/>
    <w:rsid w:val="005733DA"/>
    <w:rsid w:val="00593489"/>
    <w:rsid w:val="00652DBE"/>
    <w:rsid w:val="006D3884"/>
    <w:rsid w:val="00731E57"/>
    <w:rsid w:val="0078090F"/>
    <w:rsid w:val="00824EA2"/>
    <w:rsid w:val="008343C4"/>
    <w:rsid w:val="008800A7"/>
    <w:rsid w:val="009608CD"/>
    <w:rsid w:val="00A04402"/>
    <w:rsid w:val="00AC3D33"/>
    <w:rsid w:val="00AD6A85"/>
    <w:rsid w:val="00AF3B6B"/>
    <w:rsid w:val="00B477FA"/>
    <w:rsid w:val="00C3661A"/>
    <w:rsid w:val="00C615C2"/>
    <w:rsid w:val="00D129C2"/>
    <w:rsid w:val="00DC4568"/>
    <w:rsid w:val="00E53162"/>
    <w:rsid w:val="00E9326E"/>
    <w:rsid w:val="00FB1D64"/>
    <w:rsid w:val="00FB31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B4B4F027B5C74E27B2041978014515AE">
    <w:name w:val="B4B4F027B5C74E27B2041978014515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6F5B0A5-229D-4C72-A936-4DFD302FB259}"/>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1894</TotalTime>
  <Pages>17</Pages>
  <Words>7490</Words>
  <Characters>42693</Characters>
  <Application>Microsoft Office Word</Application>
  <DocSecurity>0</DocSecurity>
  <Lines>355</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Руководящего комитета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vt:lpstr>
      <vt:lpstr>Report of the Steering Committee of the Multilateral Mechanism for the Fair and Equitable Sharing of Benefits from the Use of Digital Sequence Information on Genetic Resources, including the Cali Fund</vt:lpstr>
    </vt:vector>
  </TitlesOfParts>
  <Company>SCBD</Company>
  <LinksUpToDate>false</LinksUpToDate>
  <CharactersWithSpaces>50083</CharactersWithSpaces>
  <SharedDoc>false</SharedDoc>
  <HLinks>
    <vt:vector size="408" baseType="variant">
      <vt:variant>
        <vt:i4>7209057</vt:i4>
      </vt:variant>
      <vt:variant>
        <vt:i4>167</vt:i4>
      </vt:variant>
      <vt:variant>
        <vt:i4>0</vt:i4>
      </vt:variant>
      <vt:variant>
        <vt:i4>5</vt:i4>
      </vt:variant>
      <vt:variant>
        <vt:lpwstr>https://www.cbd.int/decisions/cop/?m=cop-16</vt:lpwstr>
      </vt:variant>
      <vt:variant>
        <vt:lpwstr/>
      </vt:variant>
      <vt:variant>
        <vt:i4>7209057</vt:i4>
      </vt:variant>
      <vt:variant>
        <vt:i4>161</vt:i4>
      </vt:variant>
      <vt:variant>
        <vt:i4>0</vt:i4>
      </vt:variant>
      <vt:variant>
        <vt:i4>5</vt:i4>
      </vt:variant>
      <vt:variant>
        <vt:lpwstr>https://www.cbd.int/decisions/cop/?m=cop-16</vt:lpwstr>
      </vt:variant>
      <vt:variant>
        <vt:lpwstr/>
      </vt:variant>
      <vt:variant>
        <vt:i4>7209057</vt:i4>
      </vt:variant>
      <vt:variant>
        <vt:i4>159</vt:i4>
      </vt:variant>
      <vt:variant>
        <vt:i4>0</vt:i4>
      </vt:variant>
      <vt:variant>
        <vt:i4>5</vt:i4>
      </vt:variant>
      <vt:variant>
        <vt:lpwstr>https://www.cbd.int/decisions/cop/?m=cop-16</vt:lpwstr>
      </vt:variant>
      <vt:variant>
        <vt:lpwstr/>
      </vt:variant>
      <vt:variant>
        <vt:i4>7209057</vt:i4>
      </vt:variant>
      <vt:variant>
        <vt:i4>156</vt:i4>
      </vt:variant>
      <vt:variant>
        <vt:i4>0</vt:i4>
      </vt:variant>
      <vt:variant>
        <vt:i4>5</vt:i4>
      </vt:variant>
      <vt:variant>
        <vt:lpwstr>https://www.cbd.int/decisions/cop/?m=cop-16</vt:lpwstr>
      </vt:variant>
      <vt:variant>
        <vt:lpwstr/>
      </vt:variant>
      <vt:variant>
        <vt:i4>7209057</vt:i4>
      </vt:variant>
      <vt:variant>
        <vt:i4>153</vt:i4>
      </vt:variant>
      <vt:variant>
        <vt:i4>0</vt:i4>
      </vt:variant>
      <vt:variant>
        <vt:i4>5</vt:i4>
      </vt:variant>
      <vt:variant>
        <vt:lpwstr>https://www.cbd.int/decisions/cop/?m=cop-15</vt:lpwstr>
      </vt:variant>
      <vt:variant>
        <vt:lpwstr/>
      </vt:variant>
      <vt:variant>
        <vt:i4>7209057</vt:i4>
      </vt:variant>
      <vt:variant>
        <vt:i4>149</vt:i4>
      </vt:variant>
      <vt:variant>
        <vt:i4>0</vt:i4>
      </vt:variant>
      <vt:variant>
        <vt:i4>5</vt:i4>
      </vt:variant>
      <vt:variant>
        <vt:lpwstr>https://www.cbd.int/decisions/cop/?m=cop-16</vt:lpwstr>
      </vt:variant>
      <vt:variant>
        <vt:lpwstr/>
      </vt:variant>
      <vt:variant>
        <vt:i4>7209057</vt:i4>
      </vt:variant>
      <vt:variant>
        <vt:i4>147</vt:i4>
      </vt:variant>
      <vt:variant>
        <vt:i4>0</vt:i4>
      </vt:variant>
      <vt:variant>
        <vt:i4>5</vt:i4>
      </vt:variant>
      <vt:variant>
        <vt:lpwstr>https://www.cbd.int/decisions/cop/?m=cop-16</vt:lpwstr>
      </vt:variant>
      <vt:variant>
        <vt:lpwstr/>
      </vt:variant>
      <vt:variant>
        <vt:i4>7209057</vt:i4>
      </vt:variant>
      <vt:variant>
        <vt:i4>143</vt:i4>
      </vt:variant>
      <vt:variant>
        <vt:i4>0</vt:i4>
      </vt:variant>
      <vt:variant>
        <vt:i4>5</vt:i4>
      </vt:variant>
      <vt:variant>
        <vt:lpwstr>https://www.cbd.int/decisions/cop/?m=cop-16</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137</vt:i4>
      </vt:variant>
      <vt:variant>
        <vt:i4>0</vt:i4>
      </vt:variant>
      <vt:variant>
        <vt:i4>5</vt:i4>
      </vt:variant>
      <vt:variant>
        <vt:lpwstr>https://www.cbd.int/decisions/cop/?m=cop-16</vt:lpwstr>
      </vt:variant>
      <vt:variant>
        <vt:lpwstr/>
      </vt:variant>
      <vt:variant>
        <vt:i4>7209057</vt:i4>
      </vt:variant>
      <vt:variant>
        <vt:i4>135</vt:i4>
      </vt:variant>
      <vt:variant>
        <vt:i4>0</vt:i4>
      </vt:variant>
      <vt:variant>
        <vt:i4>5</vt:i4>
      </vt:variant>
      <vt:variant>
        <vt:lpwstr>https://www.cbd.int/decisions/cop/?m=cop-16</vt:lpwstr>
      </vt:variant>
      <vt:variant>
        <vt:lpwstr/>
      </vt:variant>
      <vt:variant>
        <vt:i4>7209057</vt:i4>
      </vt:variant>
      <vt:variant>
        <vt:i4>132</vt:i4>
      </vt:variant>
      <vt:variant>
        <vt:i4>0</vt:i4>
      </vt:variant>
      <vt:variant>
        <vt:i4>5</vt:i4>
      </vt:variant>
      <vt:variant>
        <vt:lpwstr>https://www.cbd.int/decisions/cop/?m=cop-15</vt:lpwstr>
      </vt:variant>
      <vt:variant>
        <vt:lpwstr/>
      </vt:variant>
      <vt:variant>
        <vt:i4>7209057</vt:i4>
      </vt:variant>
      <vt:variant>
        <vt:i4>128</vt:i4>
      </vt:variant>
      <vt:variant>
        <vt:i4>0</vt:i4>
      </vt:variant>
      <vt:variant>
        <vt:i4>5</vt:i4>
      </vt:variant>
      <vt:variant>
        <vt:lpwstr>https://www.cbd.int/decisions/cop/?m=cop-16</vt:lpwstr>
      </vt:variant>
      <vt:variant>
        <vt:lpwstr/>
      </vt:variant>
      <vt:variant>
        <vt:i4>7209057</vt:i4>
      </vt:variant>
      <vt:variant>
        <vt:i4>126</vt:i4>
      </vt:variant>
      <vt:variant>
        <vt:i4>0</vt:i4>
      </vt:variant>
      <vt:variant>
        <vt:i4>5</vt:i4>
      </vt:variant>
      <vt:variant>
        <vt:lpwstr>https://www.cbd.int/decisions/cop/?m=cop-16</vt:lpwstr>
      </vt:variant>
      <vt:variant>
        <vt:lpwstr/>
      </vt:variant>
      <vt:variant>
        <vt:i4>7209057</vt:i4>
      </vt:variant>
      <vt:variant>
        <vt:i4>122</vt:i4>
      </vt:variant>
      <vt:variant>
        <vt:i4>0</vt:i4>
      </vt:variant>
      <vt:variant>
        <vt:i4>5</vt:i4>
      </vt:variant>
      <vt:variant>
        <vt:lpwstr>https://www.cbd.int/decisions/cop/?m=cop-16</vt:lpwstr>
      </vt:variant>
      <vt:variant>
        <vt:lpwstr/>
      </vt:variant>
      <vt:variant>
        <vt:i4>7209057</vt:i4>
      </vt:variant>
      <vt:variant>
        <vt:i4>120</vt:i4>
      </vt:variant>
      <vt:variant>
        <vt:i4>0</vt:i4>
      </vt:variant>
      <vt:variant>
        <vt:i4>5</vt:i4>
      </vt:variant>
      <vt:variant>
        <vt:lpwstr>https://www.cbd.int/decisions/cop/?m=cop-16</vt:lpwstr>
      </vt:variant>
      <vt:variant>
        <vt:lpwstr/>
      </vt:variant>
      <vt:variant>
        <vt:i4>7209057</vt:i4>
      </vt:variant>
      <vt:variant>
        <vt:i4>116</vt:i4>
      </vt:variant>
      <vt:variant>
        <vt:i4>0</vt:i4>
      </vt:variant>
      <vt:variant>
        <vt:i4>5</vt:i4>
      </vt:variant>
      <vt:variant>
        <vt:lpwstr>https://www.cbd.int/decisions/cop/?m=cop-16</vt:lpwstr>
      </vt:variant>
      <vt:variant>
        <vt:lpwstr/>
      </vt:variant>
      <vt:variant>
        <vt:i4>7209057</vt:i4>
      </vt:variant>
      <vt:variant>
        <vt:i4>114</vt:i4>
      </vt:variant>
      <vt:variant>
        <vt:i4>0</vt:i4>
      </vt:variant>
      <vt:variant>
        <vt:i4>5</vt:i4>
      </vt:variant>
      <vt:variant>
        <vt:lpwstr>https://www.cbd.int/decisions/cop/?m=cop-16</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98</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92</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86</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80</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7209057</vt:i4>
      </vt:variant>
      <vt:variant>
        <vt:i4>72</vt:i4>
      </vt:variant>
      <vt:variant>
        <vt:i4>0</vt:i4>
      </vt:variant>
      <vt:variant>
        <vt:i4>5</vt:i4>
      </vt:variant>
      <vt:variant>
        <vt:lpwstr>https://www.cbd.int/decisions/cop/?m=cop-16</vt:lpwstr>
      </vt:variant>
      <vt:variant>
        <vt:lpwstr/>
      </vt:variant>
      <vt:variant>
        <vt:i4>7209057</vt:i4>
      </vt:variant>
      <vt:variant>
        <vt:i4>68</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6750265</vt:i4>
      </vt:variant>
      <vt:variant>
        <vt:i4>60</vt:i4>
      </vt:variant>
      <vt:variant>
        <vt:i4>0</vt:i4>
      </vt:variant>
      <vt:variant>
        <vt:i4>5</vt:i4>
      </vt:variant>
      <vt:variant>
        <vt:lpwstr>https://www.cbd.int/notifications/2025-091</vt:lpwstr>
      </vt:variant>
      <vt:variant>
        <vt:lpwstr/>
      </vt:variant>
      <vt:variant>
        <vt:i4>6619188</vt:i4>
      </vt:variant>
      <vt:variant>
        <vt:i4>57</vt:i4>
      </vt:variant>
      <vt:variant>
        <vt:i4>0</vt:i4>
      </vt:variant>
      <vt:variant>
        <vt:i4>5</vt:i4>
      </vt:variant>
      <vt:variant>
        <vt:lpwstr>https://www.cbd.int/notifications/2025-043</vt:lpwstr>
      </vt:variant>
      <vt:variant>
        <vt:lpwstr/>
      </vt:variant>
      <vt:variant>
        <vt:i4>6619185</vt:i4>
      </vt:variant>
      <vt:variant>
        <vt:i4>54</vt:i4>
      </vt:variant>
      <vt:variant>
        <vt:i4>0</vt:i4>
      </vt:variant>
      <vt:variant>
        <vt:i4>5</vt:i4>
      </vt:variant>
      <vt:variant>
        <vt:lpwstr>https://www.cbd.int/notifications/2025-013</vt:lpwstr>
      </vt:variant>
      <vt:variant>
        <vt:lpwstr/>
      </vt:variant>
      <vt:variant>
        <vt:i4>6619185</vt:i4>
      </vt:variant>
      <vt:variant>
        <vt:i4>51</vt:i4>
      </vt:variant>
      <vt:variant>
        <vt:i4>0</vt:i4>
      </vt:variant>
      <vt:variant>
        <vt:i4>5</vt:i4>
      </vt:variant>
      <vt:variant>
        <vt:lpwstr>https://www.cbd.int/notifications/2024-113</vt:lpwstr>
      </vt:variant>
      <vt:variant>
        <vt:lpwstr/>
      </vt:variant>
      <vt:variant>
        <vt:i4>7209057</vt:i4>
      </vt:variant>
      <vt:variant>
        <vt:i4>47</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41</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35</vt:i4>
      </vt:variant>
      <vt:variant>
        <vt:i4>0</vt:i4>
      </vt:variant>
      <vt:variant>
        <vt:i4>5</vt:i4>
      </vt:variant>
      <vt:variant>
        <vt:lpwstr>https://www.cbd.int/decisions/cop/?m=cop-16</vt:lpwstr>
      </vt:variant>
      <vt:variant>
        <vt:lpwstr/>
      </vt:variant>
      <vt:variant>
        <vt:i4>983112</vt:i4>
      </vt:variant>
      <vt:variant>
        <vt:i4>33</vt:i4>
      </vt:variant>
      <vt:variant>
        <vt:i4>0</vt:i4>
      </vt:variant>
      <vt:variant>
        <vt:i4>5</vt:i4>
      </vt:variant>
      <vt:variant>
        <vt:lpwstr>https://www.cbd.int/doc/decisions/cop-16/cop-16-dec-02-en.pdf</vt:lpwstr>
      </vt:variant>
      <vt:variant>
        <vt:lpwstr/>
      </vt:variant>
      <vt:variant>
        <vt:i4>7209057</vt:i4>
      </vt:variant>
      <vt:variant>
        <vt:i4>29</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11</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2</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4390931</vt:i4>
      </vt:variant>
      <vt:variant>
        <vt:i4>54</vt:i4>
      </vt:variant>
      <vt:variant>
        <vt:i4>0</vt:i4>
      </vt:variant>
      <vt:variant>
        <vt:i4>5</vt:i4>
      </vt:variant>
      <vt:variant>
        <vt:lpwstr>https://www.cbd.int/meetings/MMDSI-SC-04</vt:lpwstr>
      </vt:variant>
      <vt:variant>
        <vt:lpwstr/>
      </vt:variant>
      <vt:variant>
        <vt:i4>3604535</vt:i4>
      </vt:variant>
      <vt:variant>
        <vt:i4>51</vt:i4>
      </vt:variant>
      <vt:variant>
        <vt:i4>0</vt:i4>
      </vt:variant>
      <vt:variant>
        <vt:i4>5</vt:i4>
      </vt:variant>
      <vt:variant>
        <vt:lpwstr>https://www.cbd.int/documents/CBD/SBI/7/5/ADD2</vt:lpwstr>
      </vt:variant>
      <vt:variant>
        <vt:lpwstr/>
      </vt:variant>
      <vt:variant>
        <vt:i4>7864431</vt:i4>
      </vt:variant>
      <vt:variant>
        <vt:i4>48</vt:i4>
      </vt:variant>
      <vt:variant>
        <vt:i4>0</vt:i4>
      </vt:variant>
      <vt:variant>
        <vt:i4>5</vt:i4>
      </vt:variant>
      <vt:variant>
        <vt:lpwstr>http://www.cbd.int/meetings/MMDSI-SC-04</vt:lpwstr>
      </vt:variant>
      <vt:variant>
        <vt:lpwstr/>
      </vt:variant>
      <vt:variant>
        <vt:i4>5570645</vt:i4>
      </vt:variant>
      <vt:variant>
        <vt:i4>42</vt:i4>
      </vt:variant>
      <vt:variant>
        <vt:i4>0</vt:i4>
      </vt:variant>
      <vt:variant>
        <vt:i4>5</vt:i4>
      </vt:variant>
      <vt:variant>
        <vt:lpwstr>https://www.cbd.int/documents/CBD/DSI/AHTEG/2026/2/3</vt:lpwstr>
      </vt:variant>
      <vt:variant>
        <vt:lpwstr/>
      </vt:variant>
      <vt:variant>
        <vt:i4>655449</vt:i4>
      </vt:variant>
      <vt:variant>
        <vt:i4>39</vt:i4>
      </vt:variant>
      <vt:variant>
        <vt:i4>0</vt:i4>
      </vt:variant>
      <vt:variant>
        <vt:i4>5</vt:i4>
      </vt:variant>
      <vt:variant>
        <vt:lpwstr>https://geo-media.de/dsi-informal-dialogues/</vt:lpwstr>
      </vt:variant>
      <vt:variant>
        <vt:lpwstr/>
      </vt:variant>
      <vt:variant>
        <vt:i4>4522109</vt:i4>
      </vt:variant>
      <vt:variant>
        <vt:i4>36</vt:i4>
      </vt:variant>
      <vt:variant>
        <vt:i4>0</vt:i4>
      </vt:variant>
      <vt:variant>
        <vt:i4>5</vt:i4>
      </vt:variant>
      <vt:variant>
        <vt:lpwstr>https://environment.ec.europa.eu/document/231606c5-eef2-4758-970d-6b653cf15680_en</vt:lpwstr>
      </vt:variant>
      <vt:variant>
        <vt:lpwstr/>
      </vt:variant>
      <vt:variant>
        <vt:i4>6488116</vt:i4>
      </vt:variant>
      <vt:variant>
        <vt:i4>33</vt:i4>
      </vt:variant>
      <vt:variant>
        <vt:i4>0</vt:i4>
      </vt:variant>
      <vt:variant>
        <vt:i4>5</vt:i4>
      </vt:variant>
      <vt:variant>
        <vt:lpwstr>https://www.gov.uk/government/publications/friends-of-the-cali-fund-government-joint-statement</vt:lpwstr>
      </vt:variant>
      <vt:variant>
        <vt:lpwstr/>
      </vt:variant>
      <vt:variant>
        <vt:i4>1179721</vt:i4>
      </vt:variant>
      <vt:variant>
        <vt:i4>24</vt:i4>
      </vt:variant>
      <vt:variant>
        <vt:i4>0</vt:i4>
      </vt:variant>
      <vt:variant>
        <vt:i4>5</vt:i4>
      </vt:variant>
      <vt:variant>
        <vt:lpwstr>http://www.cbd.int/documents/68dd3f45bf63f80e406a9f86</vt:lpwstr>
      </vt:variant>
      <vt:variant>
        <vt:lpwstr/>
      </vt:variant>
      <vt:variant>
        <vt:i4>7209085</vt:i4>
      </vt:variant>
      <vt:variant>
        <vt:i4>21</vt:i4>
      </vt:variant>
      <vt:variant>
        <vt:i4>0</vt:i4>
      </vt:variant>
      <vt:variant>
        <vt:i4>5</vt:i4>
      </vt:variant>
      <vt:variant>
        <vt:lpwstr>https://www.cbd.int/documents/68dd3eda3822546adfd4ec29</vt:lpwstr>
      </vt:variant>
      <vt:variant>
        <vt:lpwstr/>
      </vt:variant>
      <vt:variant>
        <vt:i4>3866738</vt:i4>
      </vt:variant>
      <vt:variant>
        <vt:i4>18</vt:i4>
      </vt:variant>
      <vt:variant>
        <vt:i4>0</vt:i4>
      </vt:variant>
      <vt:variant>
        <vt:i4>5</vt:i4>
      </vt:variant>
      <vt:variant>
        <vt:lpwstr>https://www.cbd.int/documents/68dd3d922af7df829a2f773b</vt:lpwstr>
      </vt:variant>
      <vt:variant>
        <vt:lpwstr/>
      </vt:variant>
      <vt:variant>
        <vt:i4>4915223</vt:i4>
      </vt:variant>
      <vt:variant>
        <vt:i4>15</vt:i4>
      </vt:variant>
      <vt:variant>
        <vt:i4>0</vt:i4>
      </vt:variant>
      <vt:variant>
        <vt:i4>5</vt:i4>
      </vt:variant>
      <vt:variant>
        <vt:lpwstr>https://mptf.undp.org/fund/cal00</vt:lpwstr>
      </vt:variant>
      <vt:variant>
        <vt:lpwstr/>
      </vt:variant>
      <vt:variant>
        <vt:i4>5374044</vt:i4>
      </vt:variant>
      <vt:variant>
        <vt:i4>12</vt:i4>
      </vt:variant>
      <vt:variant>
        <vt:i4>0</vt:i4>
      </vt:variant>
      <vt:variant>
        <vt:i4>5</vt:i4>
      </vt:variant>
      <vt:variant>
        <vt:lpwstr>http://www.cbd.int/conferences/dsi-sc</vt:lpwstr>
      </vt:variant>
      <vt:variant>
        <vt:lpwstr/>
      </vt:variant>
      <vt:variant>
        <vt:i4>3342373</vt:i4>
      </vt:variant>
      <vt:variant>
        <vt:i4>6</vt:i4>
      </vt:variant>
      <vt:variant>
        <vt:i4>0</vt:i4>
      </vt:variant>
      <vt:variant>
        <vt:i4>5</vt:i4>
      </vt:variant>
      <vt:variant>
        <vt:lpwstr>https://www.cbd.int/documents/MMDSI/SC/2025/1/6</vt:lpwstr>
      </vt:variant>
      <vt:variant>
        <vt:lpwstr/>
      </vt:variant>
      <vt:variant>
        <vt:i4>7209069</vt:i4>
      </vt:variant>
      <vt:variant>
        <vt:i4>3</vt:i4>
      </vt:variant>
      <vt:variant>
        <vt:i4>0</vt:i4>
      </vt:variant>
      <vt:variant>
        <vt:i4>5</vt:i4>
      </vt:variant>
      <vt:variant>
        <vt:lpwstr>https://www.cbd.int/documents/CBD/COP/17/1/REV1</vt:lpwstr>
      </vt:variant>
      <vt:variant>
        <vt:lpwstr/>
      </vt:variant>
      <vt:variant>
        <vt:i4>8323179</vt:i4>
      </vt:variant>
      <vt:variant>
        <vt:i4>6</vt:i4>
      </vt:variant>
      <vt:variant>
        <vt:i4>0</vt:i4>
      </vt:variant>
      <vt:variant>
        <vt:i4>5</vt:i4>
      </vt:variant>
      <vt:variant>
        <vt:lpwstr>https://www.cbd.int/documents/CBD/SBI/7/L13</vt:lpwstr>
      </vt:variant>
      <vt:variant>
        <vt:lpwstr/>
      </vt:variant>
      <vt:variant>
        <vt:i4>6815852</vt:i4>
      </vt:variant>
      <vt:variant>
        <vt:i4>3</vt:i4>
      </vt:variant>
      <vt:variant>
        <vt:i4>0</vt:i4>
      </vt:variant>
      <vt:variant>
        <vt:i4>5</vt:i4>
      </vt:variant>
      <vt:variant>
        <vt:lpwstr>https://www.cbd.int/documents/CBD/COP/17/6/ADD2</vt:lpwstr>
      </vt:variant>
      <vt:variant>
        <vt:lpwstr/>
      </vt:variant>
      <vt:variant>
        <vt:i4>6815852</vt:i4>
      </vt:variant>
      <vt:variant>
        <vt:i4>0</vt:i4>
      </vt:variant>
      <vt:variant>
        <vt:i4>0</vt:i4>
      </vt:variant>
      <vt:variant>
        <vt:i4>5</vt:i4>
      </vt:variant>
      <vt:variant>
        <vt:lpwstr>https://www.cbd.int/documents/CBD/COP/17/6/ADD2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Руководящего комитета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dc:title>
  <dc:subject>MMDSI/SC/4/3-CBD/COP/17/6/Add.1</dc:subject>
  <dc:creator>Veronique Lefebvre</dc:creator>
  <cp:keywords>Convention on Biological Diversity</cp:keywords>
  <cp:lastModifiedBy>Nikolay Siganov</cp:lastModifiedBy>
  <cp:revision>20</cp:revision>
  <cp:lastPrinted>2026-09-21T18:09:00Z</cp:lastPrinted>
  <dcterms:created xsi:type="dcterms:W3CDTF">2026-10-01T09:47:00Z</dcterms:created>
  <dcterms:modified xsi:type="dcterms:W3CDTF">2026-10-05T17:14:00Z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