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10207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6"/>
        <w:gridCol w:w="5141"/>
        <w:gridCol w:w="4090"/>
      </w:tblGrid>
      <w:tr w:rsidR="009876AF" w14:paraId="255C0F6F" w14:textId="77777777" w:rsidTr="00162F02">
        <w:trPr>
          <w:trHeight w:val="709"/>
        </w:trPr>
        <w:tc>
          <w:tcPr>
            <w:tcW w:w="976" w:type="dxa"/>
            <w:tcBorders>
              <w:bottom w:val="single" w:sz="12" w:space="0" w:color="auto"/>
            </w:tcBorders>
          </w:tcPr>
          <w:p w14:paraId="6BFE3F00" w14:textId="77777777" w:rsidR="009876AF" w:rsidRDefault="009876AF" w:rsidP="00162F02">
            <w:bookmarkStart w:id="0" w:name="_Hlk531167783"/>
            <w:r>
              <w:rPr>
                <w:noProof/>
                <w:lang w:val="en-US"/>
              </w:rPr>
              <w:drawing>
                <wp:inline distT="0" distB="0" distL="0" distR="0" wp14:anchorId="743E4CCA" wp14:editId="1514D29A">
                  <wp:extent cx="476494" cy="403200"/>
                  <wp:effectExtent l="0" t="0" r="6350" b="3810"/>
                  <wp:docPr id="1" name="Picture 1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494" cy="4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41" w:type="dxa"/>
            <w:tcBorders>
              <w:bottom w:val="single" w:sz="12" w:space="0" w:color="auto"/>
            </w:tcBorders>
          </w:tcPr>
          <w:p w14:paraId="13C3C5D5" w14:textId="77777777" w:rsidR="009876AF" w:rsidRDefault="009876AF" w:rsidP="00162F02">
            <w:r>
              <w:rPr>
                <w:noProof/>
                <w:lang w:val="en-US"/>
              </w:rPr>
              <w:drawing>
                <wp:inline distT="0" distB="0" distL="0" distR="0" wp14:anchorId="5AE0231A" wp14:editId="63AF8F62">
                  <wp:extent cx="343700" cy="403200"/>
                  <wp:effectExtent l="0" t="0" r="12065" b="3810"/>
                  <wp:docPr id="3" name="Picture 3" descr="Macintosh HD:Users:bilodeau:Desktop:logos:template 2017:unep-old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Macintosh HD:Users:bilodeau:Desktop:logos:template 2017:unep-old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3700" cy="4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0" w:type="dxa"/>
            <w:tcBorders>
              <w:bottom w:val="single" w:sz="12" w:space="0" w:color="auto"/>
            </w:tcBorders>
          </w:tcPr>
          <w:p w14:paraId="58894655" w14:textId="77777777" w:rsidR="009876AF" w:rsidRPr="00C9161D" w:rsidRDefault="009876AF" w:rsidP="00162F02">
            <w:pPr>
              <w:jc w:val="right"/>
              <w:rPr>
                <w:rFonts w:ascii="Arial" w:hAnsi="Arial" w:cs="Arial"/>
                <w:b/>
                <w:sz w:val="32"/>
                <w:szCs w:val="32"/>
              </w:rPr>
            </w:pPr>
            <w:r w:rsidRPr="00C9161D">
              <w:rPr>
                <w:rFonts w:ascii="Arial" w:hAnsi="Arial" w:cs="Arial"/>
                <w:b/>
                <w:sz w:val="32"/>
                <w:szCs w:val="32"/>
              </w:rPr>
              <w:t>CBD</w:t>
            </w:r>
          </w:p>
        </w:tc>
      </w:tr>
      <w:tr w:rsidR="009876AF" w:rsidRPr="009876AF" w14:paraId="7189D650" w14:textId="77777777" w:rsidTr="00162F02">
        <w:tc>
          <w:tcPr>
            <w:tcW w:w="6117" w:type="dxa"/>
            <w:gridSpan w:val="2"/>
            <w:tcBorders>
              <w:top w:val="single" w:sz="12" w:space="0" w:color="auto"/>
              <w:bottom w:val="single" w:sz="36" w:space="0" w:color="auto"/>
            </w:tcBorders>
            <w:vAlign w:val="center"/>
          </w:tcPr>
          <w:p w14:paraId="57C8E605" w14:textId="77777777" w:rsidR="009876AF" w:rsidRDefault="009876AF" w:rsidP="00162F02">
            <w:r>
              <w:rPr>
                <w:noProof/>
              </w:rPr>
              <w:drawing>
                <wp:inline distT="0" distB="0" distL="0" distR="0" wp14:anchorId="611C94DE" wp14:editId="2087E291">
                  <wp:extent cx="2905125" cy="1066800"/>
                  <wp:effectExtent l="0" t="0" r="9525" b="0"/>
                  <wp:docPr id="2" name="Imagen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n 4"/>
                          <pic:cNvPicPr/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05125" cy="1066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0" w:type="dxa"/>
            <w:tcBorders>
              <w:top w:val="single" w:sz="12" w:space="0" w:color="auto"/>
              <w:bottom w:val="single" w:sz="36" w:space="0" w:color="auto"/>
            </w:tcBorders>
          </w:tcPr>
          <w:p w14:paraId="512D3FB5" w14:textId="77777777" w:rsidR="009876AF" w:rsidRPr="00C9161D" w:rsidRDefault="009876AF" w:rsidP="00162F02">
            <w:pPr>
              <w:ind w:left="1215"/>
              <w:rPr>
                <w:szCs w:val="22"/>
              </w:rPr>
            </w:pPr>
            <w:r w:rsidRPr="00C9161D">
              <w:rPr>
                <w:szCs w:val="22"/>
              </w:rPr>
              <w:t>Distr.</w:t>
            </w:r>
          </w:p>
          <w:p w14:paraId="4FF1E030" w14:textId="2D23C048" w:rsidR="009876AF" w:rsidRPr="009876AF" w:rsidRDefault="009876AF" w:rsidP="00162F02">
            <w:pPr>
              <w:ind w:left="1215"/>
              <w:rPr>
                <w:szCs w:val="22"/>
                <w:lang w:val="es-ES"/>
              </w:rPr>
            </w:pPr>
            <w:sdt>
              <w:sdtPr>
                <w:rPr>
                  <w:caps/>
                  <w:szCs w:val="22"/>
                  <w:lang w:val="es-ES"/>
                </w:rPr>
                <w:alias w:val="Status"/>
                <w:tag w:val=""/>
                <w:id w:val="307985777"/>
                <w:placeholder>
                  <w:docPart w:val="E2CEB820D914488099EC215FF12084A4"/>
                </w:placeholder>
      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      <w:text/>
              </w:sdtPr>
              <w:sdtContent>
                <w:r w:rsidRPr="009876AF">
                  <w:rPr>
                    <w:caps/>
                    <w:szCs w:val="22"/>
                    <w:lang w:val="es-ES"/>
                  </w:rPr>
                  <w:t>LIMITA</w:t>
                </w:r>
                <w:r>
                  <w:rPr>
                    <w:caps/>
                    <w:szCs w:val="22"/>
                    <w:lang w:val="es-ES"/>
                  </w:rPr>
                  <w:t>DA</w:t>
                </w:r>
              </w:sdtContent>
            </w:sdt>
          </w:p>
          <w:p w14:paraId="0D327EB0" w14:textId="77777777" w:rsidR="009876AF" w:rsidRPr="009876AF" w:rsidRDefault="009876AF" w:rsidP="00162F02">
            <w:pPr>
              <w:ind w:left="1215"/>
              <w:rPr>
                <w:szCs w:val="22"/>
                <w:lang w:val="es-ES"/>
              </w:rPr>
            </w:pPr>
          </w:p>
          <w:p w14:paraId="6532D2F8" w14:textId="711840FA" w:rsidR="009876AF" w:rsidRPr="009876AF" w:rsidRDefault="009876AF" w:rsidP="00162F02">
            <w:pPr>
              <w:ind w:left="1215"/>
              <w:rPr>
                <w:szCs w:val="22"/>
                <w:lang w:val="es-ES"/>
              </w:rPr>
            </w:pPr>
            <w:sdt>
              <w:sdtPr>
                <w:rPr>
                  <w:lang w:val="es-ES"/>
                </w:rPr>
                <w:alias w:val="Subject"/>
                <w:tag w:val=""/>
                <w:id w:val="2137136483"/>
                <w:placeholder>
                  <w:docPart w:val="B5B45D3F9604468C8563B29B39B667DE"/>
                </w:placeholder>
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<w:text/>
              </w:sdtPr>
              <w:sdtContent>
                <w:r w:rsidRPr="009876AF">
                  <w:rPr>
                    <w:lang w:val="es-ES"/>
                  </w:rPr>
                  <w:t>CBD/CP/MOP/9/L.14</w:t>
                </w:r>
              </w:sdtContent>
            </w:sdt>
          </w:p>
          <w:p w14:paraId="69D4544D" w14:textId="063B13F3" w:rsidR="009876AF" w:rsidRPr="003227C3" w:rsidRDefault="009876AF" w:rsidP="00162F02">
            <w:pPr>
              <w:ind w:left="1215"/>
              <w:rPr>
                <w:szCs w:val="22"/>
                <w:lang w:val="es-ES"/>
              </w:rPr>
            </w:pPr>
            <w:r w:rsidRPr="003227C3">
              <w:rPr>
                <w:szCs w:val="22"/>
                <w:lang w:val="es-ES"/>
              </w:rPr>
              <w:t>2</w:t>
            </w:r>
            <w:r>
              <w:rPr>
                <w:szCs w:val="22"/>
                <w:lang w:val="es-ES"/>
              </w:rPr>
              <w:t>8</w:t>
            </w:r>
            <w:r w:rsidRPr="003227C3">
              <w:rPr>
                <w:szCs w:val="22"/>
                <w:lang w:val="es-ES"/>
              </w:rPr>
              <w:t xml:space="preserve"> de noviembre de 2018</w:t>
            </w:r>
          </w:p>
          <w:p w14:paraId="11B2F082" w14:textId="77777777" w:rsidR="009876AF" w:rsidRPr="003227C3" w:rsidRDefault="009876AF" w:rsidP="00162F02">
            <w:pPr>
              <w:ind w:left="1215"/>
              <w:rPr>
                <w:szCs w:val="22"/>
                <w:lang w:val="es-ES"/>
              </w:rPr>
            </w:pPr>
          </w:p>
          <w:p w14:paraId="18C1593C" w14:textId="77777777" w:rsidR="009876AF" w:rsidRDefault="009876AF" w:rsidP="00162F02">
            <w:pPr>
              <w:ind w:left="1215"/>
              <w:rPr>
                <w:szCs w:val="22"/>
                <w:lang w:val="es-ES"/>
              </w:rPr>
            </w:pPr>
            <w:r>
              <w:rPr>
                <w:szCs w:val="22"/>
                <w:lang w:val="es-ES"/>
              </w:rPr>
              <w:t>ESPAÑOL</w:t>
            </w:r>
          </w:p>
          <w:p w14:paraId="4C891A81" w14:textId="77777777" w:rsidR="009876AF" w:rsidRPr="003227C3" w:rsidRDefault="009876AF" w:rsidP="00162F02">
            <w:pPr>
              <w:ind w:left="1215"/>
              <w:rPr>
                <w:szCs w:val="22"/>
                <w:lang w:val="es-ES"/>
              </w:rPr>
            </w:pPr>
            <w:r w:rsidRPr="003227C3">
              <w:rPr>
                <w:szCs w:val="22"/>
                <w:lang w:val="es-ES"/>
              </w:rPr>
              <w:t xml:space="preserve">ORIGINAL: </w:t>
            </w:r>
            <w:r>
              <w:rPr>
                <w:szCs w:val="22"/>
                <w:lang w:val="es-ES"/>
              </w:rPr>
              <w:t>INGLÉS</w:t>
            </w:r>
          </w:p>
          <w:p w14:paraId="42CA9A2F" w14:textId="77777777" w:rsidR="009876AF" w:rsidRPr="003227C3" w:rsidRDefault="009876AF" w:rsidP="00162F02">
            <w:pPr>
              <w:rPr>
                <w:lang w:val="es-ES"/>
              </w:rPr>
            </w:pPr>
          </w:p>
        </w:tc>
      </w:tr>
    </w:tbl>
    <w:p w14:paraId="4FEFA1B7" w14:textId="77777777" w:rsidR="009876AF" w:rsidRPr="00EE1047" w:rsidRDefault="009876AF" w:rsidP="009876AF">
      <w:pPr>
        <w:pStyle w:val="Cornernotation"/>
        <w:suppressLineNumbers/>
        <w:suppressAutoHyphens/>
        <w:kinsoku w:val="0"/>
        <w:overflowPunct w:val="0"/>
        <w:autoSpaceDE w:val="0"/>
        <w:autoSpaceDN w:val="0"/>
        <w:spacing w:before="120"/>
        <w:ind w:left="187" w:right="4423" w:hanging="187"/>
        <w:rPr>
          <w:snapToGrid w:val="0"/>
          <w:kern w:val="22"/>
          <w:szCs w:val="22"/>
          <w:lang w:val="es-ES_tradnl"/>
        </w:rPr>
      </w:pPr>
      <w:r w:rsidRPr="00EE1047">
        <w:rPr>
          <w:snapToGrid w:val="0"/>
          <w:szCs w:val="22"/>
          <w:lang w:val="es-ES_tradnl"/>
        </w:rPr>
        <w:t>CONFERENCIA DE LAS PARTES EN EL CONVENIO SOBRE LA DIVERSIDAD BIOLÓGICA</w:t>
      </w:r>
    </w:p>
    <w:p w14:paraId="371BBDA0" w14:textId="77777777" w:rsidR="009876AF" w:rsidRPr="00EE1047" w:rsidRDefault="009876AF" w:rsidP="009876AF">
      <w:pPr>
        <w:pStyle w:val="Cornernotation"/>
        <w:suppressLineNumbers/>
        <w:suppressAutoHyphens/>
        <w:kinsoku w:val="0"/>
        <w:overflowPunct w:val="0"/>
        <w:autoSpaceDE w:val="0"/>
        <w:autoSpaceDN w:val="0"/>
        <w:ind w:left="187" w:right="4421" w:hanging="187"/>
        <w:rPr>
          <w:snapToGrid w:val="0"/>
          <w:kern w:val="22"/>
          <w:szCs w:val="22"/>
          <w:lang w:val="es-ES_tradnl"/>
        </w:rPr>
      </w:pPr>
      <w:r w:rsidRPr="00EE1047">
        <w:rPr>
          <w:snapToGrid w:val="0"/>
          <w:szCs w:val="22"/>
          <w:lang w:val="es-ES_tradnl"/>
        </w:rPr>
        <w:t>Decimocuarta reunión</w:t>
      </w:r>
    </w:p>
    <w:p w14:paraId="3E467C4A" w14:textId="77777777" w:rsidR="009876AF" w:rsidRPr="00EE1047" w:rsidRDefault="009876AF" w:rsidP="009876AF">
      <w:pPr>
        <w:pStyle w:val="Cornernotation"/>
        <w:suppressLineNumbers/>
        <w:suppressAutoHyphens/>
        <w:kinsoku w:val="0"/>
        <w:overflowPunct w:val="0"/>
        <w:autoSpaceDE w:val="0"/>
        <w:autoSpaceDN w:val="0"/>
        <w:ind w:left="187" w:right="4423" w:hanging="187"/>
        <w:rPr>
          <w:snapToGrid w:val="0"/>
          <w:szCs w:val="22"/>
          <w:lang w:val="es-ES_tradnl"/>
        </w:rPr>
      </w:pPr>
      <w:r w:rsidRPr="00EE1047">
        <w:rPr>
          <w:snapToGrid w:val="0"/>
          <w:szCs w:val="22"/>
          <w:lang w:val="es-ES_tradnl"/>
        </w:rPr>
        <w:t>Sharm el-</w:t>
      </w:r>
      <w:proofErr w:type="spellStart"/>
      <w:r w:rsidRPr="00EE1047">
        <w:rPr>
          <w:snapToGrid w:val="0"/>
          <w:szCs w:val="22"/>
          <w:lang w:val="es-ES_tradnl"/>
        </w:rPr>
        <w:t>Sheikh</w:t>
      </w:r>
      <w:proofErr w:type="spellEnd"/>
      <w:r w:rsidRPr="00EE1047">
        <w:rPr>
          <w:snapToGrid w:val="0"/>
          <w:szCs w:val="22"/>
          <w:lang w:val="es-ES_tradnl"/>
        </w:rPr>
        <w:t xml:space="preserve"> (Egipto), 17 a 29 de noviembre de 2018</w:t>
      </w:r>
    </w:p>
    <w:p w14:paraId="311B0291" w14:textId="77777777" w:rsidR="009876AF" w:rsidRPr="00EE1047" w:rsidRDefault="009876AF" w:rsidP="009876AF">
      <w:pPr>
        <w:pStyle w:val="Cornernotation"/>
        <w:suppressLineNumbers/>
        <w:suppressAutoHyphens/>
        <w:kinsoku w:val="0"/>
        <w:overflowPunct w:val="0"/>
        <w:autoSpaceDE w:val="0"/>
        <w:autoSpaceDN w:val="0"/>
        <w:ind w:left="187" w:right="4423" w:hanging="187"/>
        <w:rPr>
          <w:snapToGrid w:val="0"/>
          <w:szCs w:val="22"/>
          <w:lang w:val="es-ES_tradnl"/>
        </w:rPr>
      </w:pPr>
      <w:r w:rsidRPr="00EE1047">
        <w:rPr>
          <w:snapToGrid w:val="0"/>
          <w:szCs w:val="22"/>
          <w:lang w:val="es-ES_tradnl"/>
        </w:rPr>
        <w:t>Tema 11 del programa</w:t>
      </w:r>
    </w:p>
    <w:p w14:paraId="065F6112" w14:textId="141BA724" w:rsidR="009876AF" w:rsidRDefault="009876AF" w:rsidP="00C9161D">
      <w:pPr>
        <w:rPr>
          <w:lang w:val="es-ES"/>
        </w:rPr>
      </w:pPr>
    </w:p>
    <w:p w14:paraId="03E7BB04" w14:textId="77777777" w:rsidR="009876AF" w:rsidRPr="0027081B" w:rsidRDefault="009876AF" w:rsidP="00C9161D">
      <w:pPr>
        <w:rPr>
          <w:lang w:val="es-ES"/>
        </w:rPr>
      </w:pPr>
    </w:p>
    <w:p w14:paraId="294B2807" w14:textId="77777777" w:rsidR="00C9161D" w:rsidRPr="0027081B" w:rsidRDefault="00F52407" w:rsidP="00172AF6">
      <w:pPr>
        <w:spacing w:before="120" w:after="240"/>
        <w:jc w:val="center"/>
        <w:rPr>
          <w:b/>
          <w:caps/>
          <w:lang w:val="es-ES"/>
        </w:rPr>
      </w:pPr>
      <w:sdt>
        <w:sdtPr>
          <w:rPr>
            <w:b/>
            <w:caps/>
            <w:snapToGrid w:val="0"/>
            <w:lang w:val="es-ES"/>
          </w:rPr>
          <w:alias w:val="Title"/>
          <w:tag w:val=""/>
          <w:id w:val="772832786"/>
          <w:placeholder>
            <w:docPart w:val="2F635DBAB4524DC8B3348A7758D5E739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C416D5" w:rsidRPr="00EA2108">
            <w:rPr>
              <w:b/>
              <w:caps/>
              <w:snapToGrid w:val="0"/>
              <w:lang w:val="es-ES"/>
            </w:rPr>
            <w:t>MAYOR INTEGRACIÓN EN EL MARCO DEL CONVENIO Y SUS PROTOCOLOS CON RESPECTO A DISPOSICIONES RELACIONADAS CON LA SEGURIDAD DE LA BIOTECNOLOGÍA</w:t>
          </w:r>
        </w:sdtContent>
      </w:sdt>
      <w:r w:rsidR="00105372" w:rsidRPr="0027081B">
        <w:rPr>
          <w:b/>
          <w:caps/>
          <w:lang w:val="es-ES"/>
        </w:rPr>
        <w:t xml:space="preserve"> </w:t>
      </w:r>
    </w:p>
    <w:p w14:paraId="434B5EA6" w14:textId="77777777" w:rsidR="00176CEE" w:rsidRPr="0027081B" w:rsidRDefault="00C416D5" w:rsidP="00172AF6">
      <w:pPr>
        <w:spacing w:before="120" w:after="240"/>
        <w:jc w:val="center"/>
        <w:rPr>
          <w:b/>
          <w:caps/>
          <w:lang w:val="es-ES"/>
        </w:rPr>
      </w:pPr>
      <w:r>
        <w:rPr>
          <w:b/>
          <w:lang w:val="es-ES"/>
        </w:rPr>
        <w:t>Proyecto de decisión presentado por la Presidencia del Grupo de Trabajo</w:t>
      </w:r>
      <w:r w:rsidR="0061445E" w:rsidRPr="0027081B">
        <w:rPr>
          <w:b/>
          <w:szCs w:val="22"/>
          <w:lang w:val="es-ES"/>
        </w:rPr>
        <w:t xml:space="preserve"> </w:t>
      </w:r>
      <w:r w:rsidR="00293C3C" w:rsidRPr="0027081B">
        <w:rPr>
          <w:b/>
          <w:szCs w:val="22"/>
          <w:lang w:val="es-ES"/>
        </w:rPr>
        <w:t>I</w:t>
      </w:r>
    </w:p>
    <w:p w14:paraId="3D7AD26F" w14:textId="77777777" w:rsidR="00293C3C" w:rsidRPr="0027081B" w:rsidRDefault="00C416D5" w:rsidP="009876AF">
      <w:pPr>
        <w:ind w:firstLine="720"/>
        <w:rPr>
          <w:i/>
          <w:sz w:val="24"/>
          <w:lang w:val="es-ES"/>
        </w:rPr>
      </w:pPr>
      <w:bookmarkStart w:id="1" w:name="_GoBack"/>
      <w:bookmarkEnd w:id="1"/>
      <w:r w:rsidRPr="00C416D5">
        <w:rPr>
          <w:i/>
          <w:sz w:val="24"/>
          <w:lang w:val="es-ES"/>
        </w:rPr>
        <w:t>La Conferencia de las Partes que actúa como reunión de las Partes en el Protocolo de Cartagena sobre Seguridad de la Biotecnología</w:t>
      </w:r>
      <w:r w:rsidR="00293C3C" w:rsidRPr="0027081B">
        <w:rPr>
          <w:i/>
          <w:sz w:val="24"/>
          <w:lang w:val="es-ES"/>
        </w:rPr>
        <w:t xml:space="preserve">, </w:t>
      </w:r>
    </w:p>
    <w:p w14:paraId="2BE7B4C8" w14:textId="77777777" w:rsidR="00CA37FD" w:rsidRPr="0027081B" w:rsidRDefault="00293C3C" w:rsidP="00CA37FD">
      <w:pPr>
        <w:pStyle w:val="Para1"/>
        <w:numPr>
          <w:ilvl w:val="0"/>
          <w:numId w:val="0"/>
        </w:numPr>
        <w:suppressLineNumbers/>
        <w:suppressAutoHyphens/>
        <w:kinsoku w:val="0"/>
        <w:overflowPunct w:val="0"/>
        <w:autoSpaceDE w:val="0"/>
        <w:autoSpaceDN w:val="0"/>
        <w:ind w:firstLine="720"/>
        <w:rPr>
          <w:kern w:val="22"/>
          <w:sz w:val="24"/>
          <w:szCs w:val="24"/>
          <w:lang w:val="es-ES"/>
        </w:rPr>
      </w:pPr>
      <w:r w:rsidRPr="0027081B">
        <w:rPr>
          <w:i/>
          <w:kern w:val="22"/>
          <w:sz w:val="24"/>
          <w:szCs w:val="24"/>
          <w:lang w:val="es-ES"/>
        </w:rPr>
        <w:t>Rec</w:t>
      </w:r>
      <w:r w:rsidR="00C416D5">
        <w:rPr>
          <w:i/>
          <w:kern w:val="22"/>
          <w:sz w:val="24"/>
          <w:szCs w:val="24"/>
          <w:lang w:val="es-ES"/>
        </w:rPr>
        <w:t>ord</w:t>
      </w:r>
      <w:r w:rsidRPr="0027081B">
        <w:rPr>
          <w:i/>
          <w:kern w:val="22"/>
          <w:sz w:val="24"/>
          <w:szCs w:val="24"/>
          <w:lang w:val="es-ES"/>
        </w:rPr>
        <w:t>an</w:t>
      </w:r>
      <w:r w:rsidR="00C416D5">
        <w:rPr>
          <w:i/>
          <w:kern w:val="22"/>
          <w:sz w:val="24"/>
          <w:szCs w:val="24"/>
          <w:lang w:val="es-ES"/>
        </w:rPr>
        <w:t>do</w:t>
      </w:r>
      <w:r w:rsidRPr="0027081B">
        <w:rPr>
          <w:i/>
          <w:kern w:val="22"/>
          <w:sz w:val="24"/>
          <w:szCs w:val="24"/>
          <w:lang w:val="es-ES"/>
        </w:rPr>
        <w:t xml:space="preserve"> </w:t>
      </w:r>
      <w:r w:rsidR="00C416D5" w:rsidRPr="00C416D5">
        <w:rPr>
          <w:kern w:val="22"/>
          <w:sz w:val="24"/>
          <w:szCs w:val="24"/>
          <w:lang w:val="es-ES"/>
        </w:rPr>
        <w:t xml:space="preserve">la decisión XIII/26 </w:t>
      </w:r>
      <w:r w:rsidR="00C17C23">
        <w:rPr>
          <w:kern w:val="22"/>
          <w:sz w:val="24"/>
          <w:szCs w:val="24"/>
          <w:lang w:val="es-ES"/>
        </w:rPr>
        <w:t xml:space="preserve">de la Conferencia de las Partes </w:t>
      </w:r>
      <w:r w:rsidR="00E54BA9">
        <w:rPr>
          <w:kern w:val="22"/>
          <w:sz w:val="24"/>
          <w:szCs w:val="24"/>
          <w:lang w:val="es-ES"/>
        </w:rPr>
        <w:t>sobre</w:t>
      </w:r>
      <w:r w:rsidR="00C416D5" w:rsidRPr="00C416D5">
        <w:rPr>
          <w:kern w:val="22"/>
          <w:sz w:val="24"/>
          <w:szCs w:val="24"/>
          <w:lang w:val="es-ES"/>
        </w:rPr>
        <w:t xml:space="preserve"> posibles formas y medios de promover enfoques integrados para aquellas cuestiones que estén en la intersección de las disposiciones del Convenio relacionadas con la seguridad de la biotecnología y las disposiciones del Protocolo de Cartagena</w:t>
      </w:r>
      <w:r w:rsidR="00CA37FD" w:rsidRPr="0027081B">
        <w:rPr>
          <w:kern w:val="22"/>
          <w:sz w:val="24"/>
          <w:szCs w:val="24"/>
          <w:lang w:val="es-ES"/>
        </w:rPr>
        <w:t>;</w:t>
      </w:r>
    </w:p>
    <w:p w14:paraId="730F28EE" w14:textId="4A91B344" w:rsidR="00293C3C" w:rsidRPr="0027081B" w:rsidRDefault="00293C3C" w:rsidP="00293C3C">
      <w:pPr>
        <w:pStyle w:val="Para1"/>
        <w:numPr>
          <w:ilvl w:val="0"/>
          <w:numId w:val="0"/>
        </w:numPr>
        <w:suppressLineNumbers/>
        <w:suppressAutoHyphens/>
        <w:kinsoku w:val="0"/>
        <w:overflowPunct w:val="0"/>
        <w:autoSpaceDE w:val="0"/>
        <w:autoSpaceDN w:val="0"/>
        <w:ind w:firstLine="720"/>
        <w:rPr>
          <w:sz w:val="24"/>
          <w:szCs w:val="24"/>
          <w:lang w:val="es-ES"/>
        </w:rPr>
      </w:pPr>
      <w:r w:rsidRPr="0027081B">
        <w:rPr>
          <w:i/>
          <w:sz w:val="24"/>
          <w:szCs w:val="24"/>
          <w:lang w:val="es-ES"/>
        </w:rPr>
        <w:t>T</w:t>
      </w:r>
      <w:r w:rsidR="00C416D5">
        <w:rPr>
          <w:i/>
          <w:sz w:val="24"/>
          <w:szCs w:val="24"/>
          <w:lang w:val="es-ES"/>
        </w:rPr>
        <w:t>om</w:t>
      </w:r>
      <w:r w:rsidRPr="0027081B">
        <w:rPr>
          <w:i/>
          <w:sz w:val="24"/>
          <w:szCs w:val="24"/>
          <w:lang w:val="es-ES"/>
        </w:rPr>
        <w:t>a not</w:t>
      </w:r>
      <w:r w:rsidR="00C416D5">
        <w:rPr>
          <w:i/>
          <w:sz w:val="24"/>
          <w:szCs w:val="24"/>
          <w:lang w:val="es-ES"/>
        </w:rPr>
        <w:t>a d</w:t>
      </w:r>
      <w:r w:rsidRPr="0027081B">
        <w:rPr>
          <w:i/>
          <w:sz w:val="24"/>
          <w:szCs w:val="24"/>
          <w:lang w:val="es-ES"/>
        </w:rPr>
        <w:t xml:space="preserve">e </w:t>
      </w:r>
      <w:r w:rsidR="00C416D5" w:rsidRPr="00C416D5">
        <w:rPr>
          <w:sz w:val="24"/>
          <w:szCs w:val="24"/>
          <w:lang w:val="es-ES"/>
        </w:rPr>
        <w:t xml:space="preserve">la propuesta de formas y medios para lograr una mayor integración y </w:t>
      </w:r>
      <w:r w:rsidR="00C416D5" w:rsidRPr="00E54BA9">
        <w:rPr>
          <w:i/>
          <w:sz w:val="24"/>
          <w:szCs w:val="24"/>
          <w:lang w:val="es-ES"/>
        </w:rPr>
        <w:t>acoge con satisfacción</w:t>
      </w:r>
      <w:r w:rsidR="00C416D5" w:rsidRPr="00C416D5">
        <w:rPr>
          <w:sz w:val="24"/>
          <w:szCs w:val="24"/>
          <w:lang w:val="es-ES"/>
        </w:rPr>
        <w:t xml:space="preserve"> la decisión </w:t>
      </w:r>
      <w:r w:rsidR="009876AF">
        <w:rPr>
          <w:sz w:val="24"/>
          <w:szCs w:val="24"/>
          <w:lang w:val="es-ES"/>
        </w:rPr>
        <w:t>14</w:t>
      </w:r>
      <w:r w:rsidR="00C416D5" w:rsidRPr="00C416D5">
        <w:rPr>
          <w:sz w:val="24"/>
          <w:szCs w:val="24"/>
          <w:lang w:val="es-ES"/>
        </w:rPr>
        <w:t>/--</w:t>
      </w:r>
      <w:r w:rsidR="003B0A97">
        <w:rPr>
          <w:sz w:val="24"/>
          <w:szCs w:val="24"/>
          <w:lang w:val="es-ES"/>
        </w:rPr>
        <w:t xml:space="preserve"> </w:t>
      </w:r>
      <w:r w:rsidR="00C416D5" w:rsidRPr="00C416D5">
        <w:rPr>
          <w:sz w:val="24"/>
          <w:szCs w:val="24"/>
          <w:lang w:val="es-ES"/>
        </w:rPr>
        <w:t>de la Conferencia de las Partes</w:t>
      </w:r>
      <w:r w:rsidRPr="0027081B">
        <w:rPr>
          <w:sz w:val="24"/>
          <w:szCs w:val="24"/>
          <w:lang w:val="es-ES"/>
        </w:rPr>
        <w:t>.</w:t>
      </w:r>
    </w:p>
    <w:p w14:paraId="27A22F38" w14:textId="77777777" w:rsidR="00C9161D" w:rsidRPr="0027081B" w:rsidRDefault="00C9161D" w:rsidP="00CA37FD">
      <w:pPr>
        <w:jc w:val="center"/>
        <w:rPr>
          <w:lang w:val="es-ES"/>
        </w:rPr>
      </w:pPr>
      <w:r w:rsidRPr="0027081B">
        <w:rPr>
          <w:lang w:val="es-ES"/>
        </w:rPr>
        <w:t>______</w:t>
      </w:r>
    </w:p>
    <w:bookmarkEnd w:id="0"/>
    <w:p w14:paraId="13FA3B75" w14:textId="77777777" w:rsidR="00B3369F" w:rsidRPr="0027081B" w:rsidRDefault="00B3369F" w:rsidP="00C9161D">
      <w:pPr>
        <w:rPr>
          <w:lang w:val="es-ES"/>
        </w:rPr>
      </w:pPr>
    </w:p>
    <w:sectPr w:rsidR="00B3369F" w:rsidRPr="0027081B" w:rsidSect="009C200D">
      <w:headerReference w:type="even" r:id="rId12"/>
      <w:headerReference w:type="default" r:id="rId13"/>
      <w:pgSz w:w="12240" w:h="15840"/>
      <w:pgMar w:top="567" w:right="1389" w:bottom="1134" w:left="138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6AF96D" w14:textId="77777777" w:rsidR="00F52407" w:rsidRDefault="00F52407" w:rsidP="00CF1848">
      <w:r>
        <w:separator/>
      </w:r>
    </w:p>
  </w:endnote>
  <w:endnote w:type="continuationSeparator" w:id="0">
    <w:p w14:paraId="0FD24D67" w14:textId="77777777" w:rsidR="00F52407" w:rsidRDefault="00F52407" w:rsidP="00CF18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 Bold">
    <w:altName w:val="Times New Roman"/>
    <w:panose1 w:val="0202080307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EDAC61" w14:textId="77777777" w:rsidR="00F52407" w:rsidRDefault="00F52407" w:rsidP="00CF1848">
      <w:r>
        <w:separator/>
      </w:r>
    </w:p>
  </w:footnote>
  <w:footnote w:type="continuationSeparator" w:id="0">
    <w:p w14:paraId="496F5263" w14:textId="77777777" w:rsidR="00F52407" w:rsidRDefault="00F52407" w:rsidP="00CF18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lang w:val="en-CA"/>
      </w:rPr>
      <w:alias w:val="Subject"/>
      <w:tag w:val=""/>
      <w:id w:val="-1885015078"/>
      <w:placeholder>
        <w:docPart w:val="B91F815427754D9BA6571111AFF15602"/>
      </w:placeholder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1A785AE8" w14:textId="4216A390" w:rsidR="00534681" w:rsidRPr="0043641C" w:rsidRDefault="009876AF" w:rsidP="00534681">
        <w:pPr>
          <w:pStyle w:val="Header"/>
          <w:rPr>
            <w:lang w:val="en-CA"/>
          </w:rPr>
        </w:pPr>
        <w:r>
          <w:rPr>
            <w:lang w:val="en-CA"/>
          </w:rPr>
          <w:t>CBD/CP/MOP/9/L.14</w:t>
        </w:r>
      </w:p>
    </w:sdtContent>
  </w:sdt>
  <w:p w14:paraId="164439A5" w14:textId="77777777" w:rsidR="00534681" w:rsidRPr="00000614" w:rsidRDefault="00534681" w:rsidP="00534681">
    <w:pPr>
      <w:pStyle w:val="Header"/>
      <w:rPr>
        <w:lang w:val="fr-FR"/>
      </w:rPr>
    </w:pPr>
    <w:r w:rsidRPr="00000614">
      <w:rPr>
        <w:lang w:val="fr-FR"/>
      </w:rPr>
      <w:t xml:space="preserve">Page </w:t>
    </w:r>
    <w:r w:rsidR="00DC0A39">
      <w:fldChar w:fldCharType="begin"/>
    </w:r>
    <w:r w:rsidRPr="00000614">
      <w:rPr>
        <w:lang w:val="fr-FR"/>
      </w:rPr>
      <w:instrText xml:space="preserve"> PAGE   \* MERGEFORMAT </w:instrText>
    </w:r>
    <w:r w:rsidR="00DC0A39">
      <w:fldChar w:fldCharType="separate"/>
    </w:r>
    <w:r w:rsidR="009C200D" w:rsidRPr="00000614">
      <w:rPr>
        <w:noProof/>
        <w:lang w:val="fr-FR"/>
      </w:rPr>
      <w:t>2</w:t>
    </w:r>
    <w:r w:rsidR="00DC0A39">
      <w:rPr>
        <w:noProof/>
      </w:rPr>
      <w:fldChar w:fldCharType="end"/>
    </w:r>
  </w:p>
  <w:p w14:paraId="52642DBB" w14:textId="77777777" w:rsidR="00534681" w:rsidRPr="00000614" w:rsidRDefault="00534681">
    <w:pPr>
      <w:pStyle w:val="Header"/>
      <w:rPr>
        <w:lang w:val="fr-FR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lang w:val="en-CA"/>
      </w:rPr>
      <w:alias w:val="Subject"/>
      <w:tag w:val=""/>
      <w:id w:val="851227268"/>
      <w:placeholder>
        <w:docPart w:val="9E64A1B551BC4D48B19DB33F17A999C0"/>
      </w:placeholder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443A0760" w14:textId="29234231" w:rsidR="009505C9" w:rsidRPr="0043641C" w:rsidRDefault="009876AF" w:rsidP="009505C9">
        <w:pPr>
          <w:pStyle w:val="Header"/>
          <w:jc w:val="right"/>
          <w:rPr>
            <w:lang w:val="en-CA"/>
          </w:rPr>
        </w:pPr>
        <w:r>
          <w:rPr>
            <w:lang w:val="en-CA"/>
          </w:rPr>
          <w:t>CBD/CP/MOP/9/L.14</w:t>
        </w:r>
      </w:p>
    </w:sdtContent>
  </w:sdt>
  <w:p w14:paraId="0139CE50" w14:textId="77777777" w:rsidR="009505C9" w:rsidRPr="00000614" w:rsidRDefault="009505C9" w:rsidP="009505C9">
    <w:pPr>
      <w:pStyle w:val="Header"/>
      <w:jc w:val="right"/>
      <w:rPr>
        <w:lang w:val="fr-FR"/>
      </w:rPr>
    </w:pPr>
    <w:r w:rsidRPr="00000614">
      <w:rPr>
        <w:lang w:val="fr-FR"/>
      </w:rPr>
      <w:t xml:space="preserve">Page </w:t>
    </w:r>
    <w:r w:rsidR="00DC0A39">
      <w:fldChar w:fldCharType="begin"/>
    </w:r>
    <w:r w:rsidRPr="00000614">
      <w:rPr>
        <w:lang w:val="fr-FR"/>
      </w:rPr>
      <w:instrText xml:space="preserve"> PAGE   \* MERGEFORMAT </w:instrText>
    </w:r>
    <w:r w:rsidR="00DC0A39">
      <w:fldChar w:fldCharType="separate"/>
    </w:r>
    <w:r w:rsidR="009C200D" w:rsidRPr="00000614">
      <w:rPr>
        <w:noProof/>
        <w:lang w:val="fr-FR"/>
      </w:rPr>
      <w:t>1</w:t>
    </w:r>
    <w:r w:rsidR="00DC0A39">
      <w:rPr>
        <w:noProof/>
      </w:rPr>
      <w:fldChar w:fldCharType="end"/>
    </w:r>
  </w:p>
  <w:p w14:paraId="21AC7DC6" w14:textId="77777777" w:rsidR="009505C9" w:rsidRPr="00000614" w:rsidRDefault="009505C9">
    <w:pPr>
      <w:pStyle w:val="Header"/>
      <w:rPr>
        <w:lang w:val="fr-F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740DDC"/>
    <w:multiLevelType w:val="multilevel"/>
    <w:tmpl w:val="72FCC390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191"/>
        </w:tabs>
        <w:ind w:left="1191" w:hanging="471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" w15:restartNumberingAfterBreak="0">
    <w:nsid w:val="0B8510F5"/>
    <w:multiLevelType w:val="hybridMultilevel"/>
    <w:tmpl w:val="EA102A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477FA5"/>
    <w:multiLevelType w:val="hybridMultilevel"/>
    <w:tmpl w:val="8512A1B4"/>
    <w:lvl w:ilvl="0" w:tplc="13F6269C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 w:tplc="561613B4">
      <w:start w:val="1"/>
      <w:numFmt w:val="lowerLetter"/>
      <w:lvlText w:val="(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2F0336B8"/>
    <w:multiLevelType w:val="multilevel"/>
    <w:tmpl w:val="99BA12E0"/>
    <w:lvl w:ilvl="0">
      <w:start w:val="1"/>
      <w:numFmt w:val="upperRoman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lvlText w:val="1.%4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-360"/>
        </w:tabs>
        <w:ind w:left="-72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4" w15:restartNumberingAfterBreak="0">
    <w:nsid w:val="44CC7FBB"/>
    <w:multiLevelType w:val="hybridMultilevel"/>
    <w:tmpl w:val="45E4BE68"/>
    <w:lvl w:ilvl="0" w:tplc="F89AE9DE">
      <w:start w:val="1"/>
      <w:numFmt w:val="lowerLetter"/>
      <w:lvlText w:val="(%1)"/>
      <w:lvlJc w:val="left"/>
      <w:pPr>
        <w:tabs>
          <w:tab w:val="num" w:pos="1080"/>
        </w:tabs>
        <w:ind w:left="108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5" w15:restartNumberingAfterBreak="0">
    <w:nsid w:val="48E4287B"/>
    <w:multiLevelType w:val="multilevel"/>
    <w:tmpl w:val="2E6A1D3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pStyle w:val="Para3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6" w15:restartNumberingAfterBreak="0">
    <w:nsid w:val="4E0442B4"/>
    <w:multiLevelType w:val="multilevel"/>
    <w:tmpl w:val="4FF01174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7" w15:restartNumberingAfterBreak="0">
    <w:nsid w:val="581151E5"/>
    <w:multiLevelType w:val="hybridMultilevel"/>
    <w:tmpl w:val="05FA9C00"/>
    <w:lvl w:ilvl="0" w:tplc="72F6D3AC">
      <w:start w:val="1"/>
      <w:numFmt w:val="upperLetter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975246"/>
    <w:multiLevelType w:val="hybridMultilevel"/>
    <w:tmpl w:val="8CC0468E"/>
    <w:lvl w:ilvl="0" w:tplc="4342ADA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D82968"/>
    <w:multiLevelType w:val="hybridMultilevel"/>
    <w:tmpl w:val="FE162F2C"/>
    <w:lvl w:ilvl="0" w:tplc="2004B57A">
      <w:start w:val="1"/>
      <w:numFmt w:val="bullet"/>
      <w:pStyle w:val="CBD-Doc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E3FE130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2162B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3D802DE"/>
    <w:multiLevelType w:val="hybridMultilevel"/>
    <w:tmpl w:val="33140710"/>
    <w:lvl w:ilvl="0" w:tplc="D30ACC9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B617DFD"/>
    <w:multiLevelType w:val="hybridMultilevel"/>
    <w:tmpl w:val="0DFE417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6"/>
  </w:num>
  <w:num w:numId="5">
    <w:abstractNumId w:val="5"/>
  </w:num>
  <w:num w:numId="6">
    <w:abstractNumId w:val="0"/>
  </w:num>
  <w:num w:numId="7">
    <w:abstractNumId w:val="2"/>
  </w:num>
  <w:num w:numId="8">
    <w:abstractNumId w:val="4"/>
    <w:lvlOverride w:ilvl="0">
      <w:startOverride w:val="1"/>
    </w:lvlOverride>
  </w:num>
  <w:num w:numId="9">
    <w:abstractNumId w:val="9"/>
  </w:num>
  <w:num w:numId="10">
    <w:abstractNumId w:val="4"/>
    <w:lvlOverride w:ilvl="0">
      <w:startOverride w:val="1"/>
    </w:lvlOverride>
  </w:num>
  <w:num w:numId="11">
    <w:abstractNumId w:val="4"/>
    <w:lvlOverride w:ilvl="0">
      <w:startOverride w:val="1"/>
    </w:lvlOverride>
  </w:num>
  <w:num w:numId="12">
    <w:abstractNumId w:val="4"/>
    <w:lvlOverride w:ilvl="0">
      <w:startOverride w:val="1"/>
    </w:lvlOverride>
  </w:num>
  <w:num w:numId="13">
    <w:abstractNumId w:val="4"/>
    <w:lvlOverride w:ilvl="0">
      <w:startOverride w:val="1"/>
    </w:lvlOverride>
  </w:num>
  <w:num w:numId="14">
    <w:abstractNumId w:val="8"/>
  </w:num>
  <w:num w:numId="15">
    <w:abstractNumId w:val="7"/>
  </w:num>
  <w:num w:numId="16">
    <w:abstractNumId w:val="1"/>
  </w:num>
  <w:num w:numId="17">
    <w:abstractNumId w:val="10"/>
  </w:num>
  <w:num w:numId="18">
    <w:abstractNumId w:val="11"/>
  </w:num>
  <w:num w:numId="1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61D"/>
    <w:rsid w:val="00000614"/>
    <w:rsid w:val="000E673A"/>
    <w:rsid w:val="000F74F5"/>
    <w:rsid w:val="00105372"/>
    <w:rsid w:val="00131E7A"/>
    <w:rsid w:val="001372FB"/>
    <w:rsid w:val="00162E24"/>
    <w:rsid w:val="00172AF6"/>
    <w:rsid w:val="00176CEE"/>
    <w:rsid w:val="0027081B"/>
    <w:rsid w:val="00293C3C"/>
    <w:rsid w:val="00372F74"/>
    <w:rsid w:val="003B0A97"/>
    <w:rsid w:val="003F7224"/>
    <w:rsid w:val="00405146"/>
    <w:rsid w:val="0042412C"/>
    <w:rsid w:val="00427D21"/>
    <w:rsid w:val="0043641C"/>
    <w:rsid w:val="004573BE"/>
    <w:rsid w:val="004644C2"/>
    <w:rsid w:val="00467F9C"/>
    <w:rsid w:val="0047415C"/>
    <w:rsid w:val="004F0ECD"/>
    <w:rsid w:val="00534681"/>
    <w:rsid w:val="006122BA"/>
    <w:rsid w:val="0061445E"/>
    <w:rsid w:val="006B16F7"/>
    <w:rsid w:val="006B2290"/>
    <w:rsid w:val="006F1189"/>
    <w:rsid w:val="00717D88"/>
    <w:rsid w:val="007942D3"/>
    <w:rsid w:val="007B6C09"/>
    <w:rsid w:val="007E09DA"/>
    <w:rsid w:val="008178B6"/>
    <w:rsid w:val="00865B74"/>
    <w:rsid w:val="00930BA1"/>
    <w:rsid w:val="0093169E"/>
    <w:rsid w:val="009505C9"/>
    <w:rsid w:val="009876AF"/>
    <w:rsid w:val="009C200D"/>
    <w:rsid w:val="00B3369F"/>
    <w:rsid w:val="00C17C23"/>
    <w:rsid w:val="00C348D8"/>
    <w:rsid w:val="00C416D5"/>
    <w:rsid w:val="00C9161D"/>
    <w:rsid w:val="00CA37FD"/>
    <w:rsid w:val="00CF1848"/>
    <w:rsid w:val="00D12044"/>
    <w:rsid w:val="00D76A18"/>
    <w:rsid w:val="00DC0A39"/>
    <w:rsid w:val="00DD118C"/>
    <w:rsid w:val="00DF57AC"/>
    <w:rsid w:val="00E54BA9"/>
    <w:rsid w:val="00E66235"/>
    <w:rsid w:val="00E83C24"/>
    <w:rsid w:val="00E9318D"/>
    <w:rsid w:val="00F52407"/>
    <w:rsid w:val="00F94774"/>
    <w:rsid w:val="00FC5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26472B58"/>
  <w15:docId w15:val="{439F0AC2-A246-47CD-95E8-C30FB59FC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fr-CA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E09DA"/>
    <w:pPr>
      <w:jc w:val="both"/>
    </w:pPr>
    <w:rPr>
      <w:rFonts w:ascii="Times New Roman" w:eastAsia="Times New Roman" w:hAnsi="Times New Roman" w:cs="Times New Roman"/>
      <w:sz w:val="22"/>
      <w:lang w:val="en-GB"/>
    </w:rPr>
  </w:style>
  <w:style w:type="paragraph" w:styleId="Heading1">
    <w:name w:val="heading 1"/>
    <w:basedOn w:val="Normal"/>
    <w:next w:val="Heading2"/>
    <w:link w:val="Heading1Char"/>
    <w:qFormat/>
    <w:rsid w:val="007E09DA"/>
    <w:pPr>
      <w:keepNext/>
      <w:tabs>
        <w:tab w:val="left" w:pos="720"/>
      </w:tabs>
      <w:spacing w:before="240" w:after="120"/>
      <w:jc w:val="center"/>
      <w:outlineLvl w:val="0"/>
    </w:pPr>
    <w:rPr>
      <w:b/>
      <w:caps/>
    </w:rPr>
  </w:style>
  <w:style w:type="paragraph" w:styleId="Heading2">
    <w:name w:val="heading 2"/>
    <w:basedOn w:val="Normal"/>
    <w:next w:val="Normal"/>
    <w:link w:val="Heading2Char"/>
    <w:qFormat/>
    <w:rsid w:val="006122BA"/>
    <w:pPr>
      <w:keepNext/>
      <w:tabs>
        <w:tab w:val="left" w:pos="720"/>
      </w:tabs>
      <w:spacing w:before="120" w:after="120"/>
      <w:jc w:val="center"/>
      <w:outlineLvl w:val="1"/>
    </w:pPr>
    <w:rPr>
      <w:b/>
      <w:bCs/>
      <w:iCs/>
    </w:rPr>
  </w:style>
  <w:style w:type="paragraph" w:styleId="Heading3">
    <w:name w:val="heading 3"/>
    <w:basedOn w:val="Normal"/>
    <w:next w:val="Normal"/>
    <w:link w:val="Heading3Char"/>
    <w:qFormat/>
    <w:rsid w:val="007E09DA"/>
    <w:pPr>
      <w:keepNext/>
      <w:tabs>
        <w:tab w:val="left" w:pos="567"/>
      </w:tabs>
      <w:spacing w:before="120" w:after="120"/>
      <w:jc w:val="center"/>
      <w:outlineLvl w:val="2"/>
    </w:pPr>
    <w:rPr>
      <w:i/>
      <w:iCs/>
    </w:rPr>
  </w:style>
  <w:style w:type="paragraph" w:styleId="Heading4">
    <w:name w:val="heading 4"/>
    <w:basedOn w:val="Normal"/>
    <w:link w:val="Heading4Char"/>
    <w:qFormat/>
    <w:rsid w:val="007E09DA"/>
    <w:pPr>
      <w:keepNext/>
      <w:spacing w:before="120" w:after="120"/>
      <w:outlineLvl w:val="3"/>
    </w:pPr>
    <w:rPr>
      <w:rFonts w:ascii="Times New Roman Bold" w:eastAsia="Arial Unicode MS" w:hAnsi="Times New Roman Bold" w:cs="Arial"/>
      <w:b/>
      <w:bCs/>
      <w:i/>
    </w:rPr>
  </w:style>
  <w:style w:type="paragraph" w:styleId="Heading5">
    <w:name w:val="heading 5"/>
    <w:basedOn w:val="Normal"/>
    <w:next w:val="Normal"/>
    <w:link w:val="Heading5Char"/>
    <w:qFormat/>
    <w:rsid w:val="007E09DA"/>
    <w:pPr>
      <w:keepNext/>
      <w:numPr>
        <w:ilvl w:val="4"/>
        <w:numId w:val="1"/>
      </w:numPr>
      <w:spacing w:before="120" w:after="120"/>
      <w:jc w:val="left"/>
      <w:outlineLvl w:val="4"/>
    </w:pPr>
    <w:rPr>
      <w:bCs/>
      <w:i/>
      <w:szCs w:val="26"/>
      <w:lang w:val="en-CA"/>
    </w:rPr>
  </w:style>
  <w:style w:type="paragraph" w:styleId="Heading6">
    <w:name w:val="heading 6"/>
    <w:basedOn w:val="Normal"/>
    <w:next w:val="Normal"/>
    <w:link w:val="Heading6Char"/>
    <w:qFormat/>
    <w:rsid w:val="007E09DA"/>
    <w:pPr>
      <w:keepNext/>
      <w:spacing w:after="240" w:line="240" w:lineRule="exact"/>
      <w:ind w:left="720"/>
      <w:outlineLvl w:val="5"/>
    </w:pPr>
    <w:rPr>
      <w:u w:val="single"/>
    </w:rPr>
  </w:style>
  <w:style w:type="paragraph" w:styleId="Heading7">
    <w:name w:val="heading 7"/>
    <w:basedOn w:val="Normal"/>
    <w:next w:val="Normal"/>
    <w:link w:val="Heading7Char"/>
    <w:rsid w:val="007E09DA"/>
    <w:pPr>
      <w:keepNext/>
      <w:jc w:val="right"/>
      <w:outlineLvl w:val="6"/>
    </w:pPr>
    <w:rPr>
      <w:rFonts w:ascii="Univers" w:hAnsi="Univers"/>
      <w:b/>
      <w:sz w:val="28"/>
    </w:rPr>
  </w:style>
  <w:style w:type="paragraph" w:styleId="Heading8">
    <w:name w:val="heading 8"/>
    <w:basedOn w:val="Normal"/>
    <w:next w:val="Normal"/>
    <w:link w:val="Heading8Char"/>
    <w:qFormat/>
    <w:rsid w:val="007E09DA"/>
    <w:pPr>
      <w:keepNext/>
      <w:jc w:val="right"/>
      <w:outlineLvl w:val="7"/>
    </w:pPr>
    <w:rPr>
      <w:rFonts w:ascii="Univers" w:hAnsi="Univers"/>
      <w:b/>
      <w:sz w:val="32"/>
    </w:rPr>
  </w:style>
  <w:style w:type="paragraph" w:styleId="Heading9">
    <w:name w:val="heading 9"/>
    <w:basedOn w:val="Normal"/>
    <w:next w:val="Normal"/>
    <w:link w:val="Heading9Char"/>
    <w:rsid w:val="007E09DA"/>
    <w:pPr>
      <w:keepNext/>
      <w:spacing w:before="100" w:beforeAutospacing="1" w:after="120"/>
      <w:outlineLvl w:val="8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916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9161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161D"/>
    <w:rPr>
      <w:rFonts w:ascii="Lucida Grande" w:hAnsi="Lucida Grande" w:cs="Lucida Grande"/>
      <w:sz w:val="18"/>
      <w:szCs w:val="18"/>
      <w:lang w:val="en-US"/>
    </w:rPr>
  </w:style>
  <w:style w:type="character" w:styleId="PlaceholderText">
    <w:name w:val="Placeholder Text"/>
    <w:basedOn w:val="DefaultParagraphFont"/>
    <w:uiPriority w:val="99"/>
    <w:rsid w:val="00105372"/>
    <w:rPr>
      <w:color w:val="808080"/>
    </w:rPr>
  </w:style>
  <w:style w:type="paragraph" w:styleId="Header">
    <w:name w:val="header"/>
    <w:basedOn w:val="Normal"/>
    <w:link w:val="HeaderChar"/>
    <w:rsid w:val="007E09D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CF1848"/>
    <w:rPr>
      <w:rFonts w:ascii="Times New Roman" w:eastAsia="Times New Roman" w:hAnsi="Times New Roman" w:cs="Times New Roman"/>
      <w:sz w:val="22"/>
      <w:lang w:val="en-GB"/>
    </w:rPr>
  </w:style>
  <w:style w:type="paragraph" w:styleId="Footer">
    <w:name w:val="footer"/>
    <w:basedOn w:val="Normal"/>
    <w:link w:val="FooterChar"/>
    <w:rsid w:val="007E09DA"/>
    <w:pPr>
      <w:tabs>
        <w:tab w:val="center" w:pos="4320"/>
        <w:tab w:val="right" w:pos="8640"/>
      </w:tabs>
      <w:ind w:firstLine="720"/>
      <w:jc w:val="right"/>
    </w:pPr>
  </w:style>
  <w:style w:type="character" w:customStyle="1" w:styleId="FooterChar">
    <w:name w:val="Footer Char"/>
    <w:basedOn w:val="DefaultParagraphFont"/>
    <w:link w:val="Footer"/>
    <w:rsid w:val="00CF1848"/>
    <w:rPr>
      <w:rFonts w:ascii="Times New Roman" w:eastAsia="Times New Roman" w:hAnsi="Times New Roman" w:cs="Times New Roman"/>
      <w:sz w:val="22"/>
      <w:lang w:val="en-GB"/>
    </w:rPr>
  </w:style>
  <w:style w:type="paragraph" w:customStyle="1" w:styleId="meetingname">
    <w:name w:val="meeting name"/>
    <w:basedOn w:val="Normal"/>
    <w:qFormat/>
    <w:rsid w:val="00534681"/>
    <w:pPr>
      <w:ind w:left="142" w:right="4218" w:hanging="142"/>
    </w:pPr>
    <w:rPr>
      <w:caps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7E09D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E09D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09D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E09DA"/>
    <w:rPr>
      <w:rFonts w:asciiTheme="majorHAnsi" w:eastAsiaTheme="majorEastAsia" w:hAnsiTheme="majorHAnsi" w:cstheme="majorBidi"/>
      <w:i/>
      <w:iCs/>
      <w:color w:val="4F81BD" w:themeColor="accent1"/>
      <w:spacing w:val="15"/>
      <w:lang w:val="en-US"/>
    </w:rPr>
  </w:style>
  <w:style w:type="character" w:customStyle="1" w:styleId="Heading1Char">
    <w:name w:val="Heading 1 Char"/>
    <w:basedOn w:val="DefaultParagraphFont"/>
    <w:link w:val="Heading1"/>
    <w:rsid w:val="007E09DA"/>
    <w:rPr>
      <w:rFonts w:ascii="Times New Roman" w:eastAsia="Times New Roman" w:hAnsi="Times New Roman" w:cs="Times New Roman"/>
      <w:b/>
      <w:caps/>
      <w:sz w:val="22"/>
      <w:lang w:val="en-GB"/>
    </w:rPr>
  </w:style>
  <w:style w:type="paragraph" w:styleId="BodyText">
    <w:name w:val="Body Text"/>
    <w:basedOn w:val="Normal"/>
    <w:link w:val="BodyTextChar"/>
    <w:rsid w:val="007E09DA"/>
    <w:pPr>
      <w:spacing w:before="120" w:after="120"/>
      <w:ind w:firstLine="720"/>
    </w:pPr>
    <w:rPr>
      <w:iCs/>
    </w:rPr>
  </w:style>
  <w:style w:type="character" w:customStyle="1" w:styleId="BodyTextChar">
    <w:name w:val="Body Text Char"/>
    <w:basedOn w:val="DefaultParagraphFont"/>
    <w:link w:val="BodyText"/>
    <w:rsid w:val="007E09DA"/>
    <w:rPr>
      <w:rFonts w:ascii="Times New Roman" w:eastAsia="Times New Roman" w:hAnsi="Times New Roman" w:cs="Times New Roman"/>
      <w:iCs/>
      <w:sz w:val="22"/>
      <w:lang w:val="en-GB"/>
    </w:rPr>
  </w:style>
  <w:style w:type="paragraph" w:styleId="BodyTextIndent">
    <w:name w:val="Body Text Indent"/>
    <w:basedOn w:val="Normal"/>
    <w:link w:val="BodyTextIndentChar"/>
    <w:rsid w:val="007E09DA"/>
    <w:pPr>
      <w:spacing w:before="120" w:after="120"/>
      <w:ind w:left="1440" w:hanging="720"/>
      <w:jc w:val="left"/>
    </w:pPr>
  </w:style>
  <w:style w:type="character" w:customStyle="1" w:styleId="BodyTextIndentChar">
    <w:name w:val="Body Text Indent Char"/>
    <w:basedOn w:val="DefaultParagraphFont"/>
    <w:link w:val="BodyTextIndent"/>
    <w:rsid w:val="007E09DA"/>
    <w:rPr>
      <w:rFonts w:ascii="Times New Roman" w:eastAsia="Times New Roman" w:hAnsi="Times New Roman" w:cs="Times New Roman"/>
      <w:sz w:val="22"/>
      <w:lang w:val="en-GB"/>
    </w:rPr>
  </w:style>
  <w:style w:type="character" w:styleId="CommentReference">
    <w:name w:val="annotation reference"/>
    <w:semiHidden/>
    <w:rsid w:val="007E09DA"/>
    <w:rPr>
      <w:sz w:val="16"/>
    </w:rPr>
  </w:style>
  <w:style w:type="paragraph" w:styleId="CommentText">
    <w:name w:val="annotation text"/>
    <w:basedOn w:val="Normal"/>
    <w:link w:val="CommentTextChar"/>
    <w:semiHidden/>
    <w:rsid w:val="007E09DA"/>
    <w:pPr>
      <w:spacing w:after="120" w:line="240" w:lineRule="exact"/>
    </w:pPr>
  </w:style>
  <w:style w:type="character" w:customStyle="1" w:styleId="CommentTextChar">
    <w:name w:val="Comment Text Char"/>
    <w:basedOn w:val="DefaultParagraphFont"/>
    <w:link w:val="CommentText"/>
    <w:semiHidden/>
    <w:rsid w:val="007E09DA"/>
    <w:rPr>
      <w:rFonts w:ascii="Times New Roman" w:eastAsia="Times New Roman" w:hAnsi="Times New Roman" w:cs="Times New Roman"/>
      <w:sz w:val="22"/>
      <w:lang w:val="en-GB"/>
    </w:rPr>
  </w:style>
  <w:style w:type="paragraph" w:customStyle="1" w:styleId="Cornernotation">
    <w:name w:val="Corner notation"/>
    <w:basedOn w:val="Normal"/>
    <w:rsid w:val="007E09DA"/>
    <w:pPr>
      <w:ind w:left="170" w:right="3119" w:hanging="170"/>
      <w:jc w:val="left"/>
    </w:pPr>
  </w:style>
  <w:style w:type="character" w:styleId="EndnoteReference">
    <w:name w:val="endnote reference"/>
    <w:semiHidden/>
    <w:rsid w:val="007E09DA"/>
    <w:rPr>
      <w:vertAlign w:val="superscript"/>
    </w:rPr>
  </w:style>
  <w:style w:type="paragraph" w:styleId="EndnoteText">
    <w:name w:val="endnote text"/>
    <w:basedOn w:val="Normal"/>
    <w:link w:val="EndnoteTextChar"/>
    <w:semiHidden/>
    <w:rsid w:val="007E09DA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customStyle="1" w:styleId="EndnoteTextChar">
    <w:name w:val="Endnote Text Char"/>
    <w:basedOn w:val="DefaultParagraphFont"/>
    <w:link w:val="EndnoteText"/>
    <w:semiHidden/>
    <w:rsid w:val="007E09DA"/>
    <w:rPr>
      <w:rFonts w:ascii="Courier New" w:eastAsia="Times New Roman" w:hAnsi="Courier New" w:cs="Times New Roman"/>
      <w:sz w:val="22"/>
      <w:lang w:val="en-GB"/>
    </w:rPr>
  </w:style>
  <w:style w:type="character" w:styleId="FollowedHyperlink">
    <w:name w:val="FollowedHyperlink"/>
    <w:rsid w:val="007E09DA"/>
    <w:rPr>
      <w:color w:val="800080"/>
      <w:u w:val="single"/>
    </w:rPr>
  </w:style>
  <w:style w:type="character" w:styleId="FootnoteReference">
    <w:name w:val="footnote reference"/>
    <w:semiHidden/>
    <w:rsid w:val="00427D21"/>
    <w:rPr>
      <w:sz w:val="22"/>
      <w:u w:val="none"/>
      <w:vertAlign w:val="superscript"/>
    </w:rPr>
  </w:style>
  <w:style w:type="paragraph" w:styleId="FootnoteText">
    <w:name w:val="footnote text"/>
    <w:basedOn w:val="Normal"/>
    <w:link w:val="FootnoteTextChar"/>
    <w:semiHidden/>
    <w:rsid w:val="007E09DA"/>
    <w:pPr>
      <w:keepLines/>
      <w:spacing w:after="60"/>
      <w:ind w:firstLine="720"/>
    </w:pPr>
    <w:rPr>
      <w:sz w:val="18"/>
    </w:rPr>
  </w:style>
  <w:style w:type="character" w:customStyle="1" w:styleId="FootnoteTextChar">
    <w:name w:val="Footnote Text Char"/>
    <w:basedOn w:val="DefaultParagraphFont"/>
    <w:link w:val="FootnoteText"/>
    <w:semiHidden/>
    <w:rsid w:val="007E09DA"/>
    <w:rPr>
      <w:rFonts w:ascii="Times New Roman" w:eastAsia="Times New Roman" w:hAnsi="Times New Roman" w:cs="Times New Roman"/>
      <w:sz w:val="18"/>
      <w:lang w:val="en-GB"/>
    </w:rPr>
  </w:style>
  <w:style w:type="paragraph" w:customStyle="1" w:styleId="HEADING">
    <w:name w:val="HEADING"/>
    <w:basedOn w:val="Normal"/>
    <w:rsid w:val="007E09DA"/>
    <w:pPr>
      <w:keepNext/>
      <w:spacing w:before="240" w:after="120"/>
      <w:jc w:val="center"/>
    </w:pPr>
    <w:rPr>
      <w:b/>
      <w:bCs/>
      <w:caps/>
    </w:rPr>
  </w:style>
  <w:style w:type="character" w:customStyle="1" w:styleId="Heading2Char">
    <w:name w:val="Heading 2 Char"/>
    <w:basedOn w:val="DefaultParagraphFont"/>
    <w:link w:val="Heading2"/>
    <w:rsid w:val="006122BA"/>
    <w:rPr>
      <w:rFonts w:ascii="Times New Roman" w:eastAsia="Times New Roman" w:hAnsi="Times New Roman" w:cs="Times New Roman"/>
      <w:b/>
      <w:bCs/>
      <w:iCs/>
      <w:sz w:val="22"/>
      <w:lang w:val="en-GB"/>
    </w:rPr>
  </w:style>
  <w:style w:type="paragraph" w:customStyle="1" w:styleId="HEADINGNOTFORTOC">
    <w:name w:val="HEADING (NOT FOR TOC)"/>
    <w:basedOn w:val="Heading1"/>
    <w:next w:val="Heading2"/>
    <w:rsid w:val="007E09DA"/>
  </w:style>
  <w:style w:type="paragraph" w:customStyle="1" w:styleId="Heading1longmultiline">
    <w:name w:val="Heading 1 (long multiline)"/>
    <w:basedOn w:val="Heading1"/>
    <w:rsid w:val="007E09DA"/>
    <w:pPr>
      <w:ind w:left="1843" w:hanging="1134"/>
      <w:jc w:val="left"/>
    </w:pPr>
  </w:style>
  <w:style w:type="paragraph" w:customStyle="1" w:styleId="Heading1multiline">
    <w:name w:val="Heading 1 (multiline)"/>
    <w:basedOn w:val="Heading1"/>
    <w:rsid w:val="007E09DA"/>
    <w:pPr>
      <w:ind w:left="1843" w:right="996" w:hanging="567"/>
      <w:jc w:val="left"/>
    </w:pPr>
  </w:style>
  <w:style w:type="paragraph" w:customStyle="1" w:styleId="Heading2multiline">
    <w:name w:val="Heading 2 (multiline)"/>
    <w:basedOn w:val="Heading1"/>
    <w:next w:val="Normal"/>
    <w:rsid w:val="007E09DA"/>
    <w:pPr>
      <w:spacing w:before="120"/>
      <w:ind w:left="1843" w:right="998" w:hanging="567"/>
      <w:jc w:val="left"/>
    </w:pPr>
    <w:rPr>
      <w:i/>
      <w:iCs/>
      <w:caps w:val="0"/>
    </w:rPr>
  </w:style>
  <w:style w:type="paragraph" w:customStyle="1" w:styleId="Heading2longmultiline">
    <w:name w:val="Heading 2 (long multiline)"/>
    <w:basedOn w:val="Heading2multiline"/>
    <w:rsid w:val="007E09DA"/>
    <w:pPr>
      <w:ind w:left="2127" w:hanging="1276"/>
    </w:pPr>
  </w:style>
  <w:style w:type="character" w:customStyle="1" w:styleId="Heading3Char">
    <w:name w:val="Heading 3 Char"/>
    <w:basedOn w:val="DefaultParagraphFont"/>
    <w:link w:val="Heading3"/>
    <w:rsid w:val="007E09DA"/>
    <w:rPr>
      <w:rFonts w:ascii="Times New Roman" w:eastAsia="Times New Roman" w:hAnsi="Times New Roman" w:cs="Times New Roman"/>
      <w:i/>
      <w:iCs/>
      <w:sz w:val="22"/>
      <w:lang w:val="en-GB"/>
    </w:rPr>
  </w:style>
  <w:style w:type="paragraph" w:customStyle="1" w:styleId="heading2notforTOC">
    <w:name w:val="heading 2 not for TOC"/>
    <w:basedOn w:val="Heading3"/>
    <w:rsid w:val="007E09DA"/>
  </w:style>
  <w:style w:type="paragraph" w:customStyle="1" w:styleId="Heading3multiline">
    <w:name w:val="Heading 3 (multiline)"/>
    <w:basedOn w:val="Heading3"/>
    <w:next w:val="Normal"/>
    <w:rsid w:val="007E09DA"/>
    <w:pPr>
      <w:ind w:left="1418" w:hanging="425"/>
      <w:jc w:val="left"/>
    </w:pPr>
  </w:style>
  <w:style w:type="character" w:customStyle="1" w:styleId="Heading4Char">
    <w:name w:val="Heading 4 Char"/>
    <w:basedOn w:val="DefaultParagraphFont"/>
    <w:link w:val="Heading4"/>
    <w:rsid w:val="007E09DA"/>
    <w:rPr>
      <w:rFonts w:ascii="Times New Roman Bold" w:eastAsia="Arial Unicode MS" w:hAnsi="Times New Roman Bold" w:cs="Arial"/>
      <w:b/>
      <w:bCs/>
      <w:i/>
      <w:sz w:val="22"/>
      <w:lang w:val="en-GB"/>
    </w:rPr>
  </w:style>
  <w:style w:type="paragraph" w:customStyle="1" w:styleId="Heading4indent">
    <w:name w:val="Heading 4 indent"/>
    <w:basedOn w:val="Heading4"/>
    <w:rsid w:val="007E09DA"/>
    <w:pPr>
      <w:ind w:left="720"/>
      <w:outlineLvl w:val="9"/>
    </w:pPr>
    <w:rPr>
      <w:rFonts w:ascii="Times New Roman" w:hAnsi="Times New Roman"/>
    </w:rPr>
  </w:style>
  <w:style w:type="character" w:customStyle="1" w:styleId="Heading5Char">
    <w:name w:val="Heading 5 Char"/>
    <w:basedOn w:val="DefaultParagraphFont"/>
    <w:link w:val="Heading5"/>
    <w:rsid w:val="007E09DA"/>
    <w:rPr>
      <w:rFonts w:ascii="Times New Roman" w:eastAsia="Times New Roman" w:hAnsi="Times New Roman" w:cs="Times New Roman"/>
      <w:bCs/>
      <w:i/>
      <w:sz w:val="22"/>
      <w:szCs w:val="26"/>
      <w:lang w:val="en-CA"/>
    </w:rPr>
  </w:style>
  <w:style w:type="character" w:customStyle="1" w:styleId="Heading6Char">
    <w:name w:val="Heading 6 Char"/>
    <w:basedOn w:val="DefaultParagraphFont"/>
    <w:link w:val="Heading6"/>
    <w:rsid w:val="007E09DA"/>
    <w:rPr>
      <w:rFonts w:ascii="Times New Roman" w:eastAsia="Times New Roman" w:hAnsi="Times New Roman" w:cs="Times New Roman"/>
      <w:sz w:val="22"/>
      <w:u w:val="single"/>
      <w:lang w:val="en-GB"/>
    </w:rPr>
  </w:style>
  <w:style w:type="character" w:customStyle="1" w:styleId="Heading7Char">
    <w:name w:val="Heading 7 Char"/>
    <w:basedOn w:val="DefaultParagraphFont"/>
    <w:link w:val="Heading7"/>
    <w:rsid w:val="007E09DA"/>
    <w:rPr>
      <w:rFonts w:ascii="Univers" w:eastAsia="Times New Roman" w:hAnsi="Univers" w:cs="Times New Roman"/>
      <w:b/>
      <w:sz w:val="28"/>
      <w:lang w:val="en-GB"/>
    </w:rPr>
  </w:style>
  <w:style w:type="character" w:customStyle="1" w:styleId="Heading8Char">
    <w:name w:val="Heading 8 Char"/>
    <w:basedOn w:val="DefaultParagraphFont"/>
    <w:link w:val="Heading8"/>
    <w:rsid w:val="007E09DA"/>
    <w:rPr>
      <w:rFonts w:ascii="Univers" w:eastAsia="Times New Roman" w:hAnsi="Univers" w:cs="Times New Roman"/>
      <w:b/>
      <w:sz w:val="32"/>
      <w:lang w:val="en-GB"/>
    </w:rPr>
  </w:style>
  <w:style w:type="character" w:customStyle="1" w:styleId="Heading9Char">
    <w:name w:val="Heading 9 Char"/>
    <w:basedOn w:val="DefaultParagraphFont"/>
    <w:link w:val="Heading9"/>
    <w:rsid w:val="007E09DA"/>
    <w:rPr>
      <w:rFonts w:ascii="Times New Roman" w:eastAsia="Times New Roman" w:hAnsi="Times New Roman" w:cs="Times New Roman"/>
      <w:i/>
      <w:iCs/>
      <w:sz w:val="22"/>
      <w:lang w:val="en-GB"/>
    </w:rPr>
  </w:style>
  <w:style w:type="character" w:styleId="PageNumber">
    <w:name w:val="page number"/>
    <w:rsid w:val="007E09DA"/>
    <w:rPr>
      <w:rFonts w:ascii="Times New Roman" w:hAnsi="Times New Roman"/>
      <w:sz w:val="22"/>
    </w:rPr>
  </w:style>
  <w:style w:type="paragraph" w:customStyle="1" w:styleId="Para1">
    <w:name w:val="Para1"/>
    <w:basedOn w:val="Normal"/>
    <w:link w:val="Para1Char"/>
    <w:rsid w:val="00427D21"/>
    <w:pPr>
      <w:numPr>
        <w:numId w:val="4"/>
      </w:numPr>
      <w:tabs>
        <w:tab w:val="clear" w:pos="360"/>
      </w:tabs>
      <w:spacing w:before="120" w:after="120"/>
    </w:pPr>
    <w:rPr>
      <w:snapToGrid w:val="0"/>
      <w:szCs w:val="18"/>
    </w:rPr>
  </w:style>
  <w:style w:type="paragraph" w:customStyle="1" w:styleId="Para2">
    <w:name w:val="Para2"/>
    <w:basedOn w:val="Para1"/>
    <w:rsid w:val="007E09DA"/>
    <w:pPr>
      <w:numPr>
        <w:numId w:val="0"/>
      </w:numPr>
      <w:autoSpaceDE w:val="0"/>
      <w:autoSpaceDN w:val="0"/>
    </w:pPr>
  </w:style>
  <w:style w:type="paragraph" w:customStyle="1" w:styleId="Para3">
    <w:name w:val="Para3"/>
    <w:basedOn w:val="Normal"/>
    <w:rsid w:val="007E09DA"/>
    <w:pPr>
      <w:numPr>
        <w:ilvl w:val="3"/>
        <w:numId w:val="5"/>
      </w:numPr>
      <w:tabs>
        <w:tab w:val="left" w:pos="1980"/>
      </w:tabs>
      <w:spacing w:before="80" w:after="80"/>
    </w:pPr>
    <w:rPr>
      <w:szCs w:val="20"/>
    </w:rPr>
  </w:style>
  <w:style w:type="paragraph" w:customStyle="1" w:styleId="para4">
    <w:name w:val="para4"/>
    <w:basedOn w:val="Normal"/>
    <w:rsid w:val="007E09DA"/>
    <w:p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Para-decision">
    <w:name w:val="Para-decision"/>
    <w:basedOn w:val="Normal"/>
    <w:rsid w:val="007E09DA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jc w:val="left"/>
      <w:textAlignment w:val="baseline"/>
    </w:pPr>
    <w:rPr>
      <w:color w:val="000000"/>
    </w:rPr>
  </w:style>
  <w:style w:type="paragraph" w:customStyle="1" w:styleId="Quotationtextindented">
    <w:name w:val="Quotation text (indented)"/>
    <w:basedOn w:val="Normal"/>
    <w:qFormat/>
    <w:rsid w:val="007E09DA"/>
    <w:pPr>
      <w:spacing w:before="120" w:after="120"/>
      <w:ind w:left="720" w:right="720"/>
    </w:pPr>
    <w:rPr>
      <w:bCs/>
    </w:rPr>
  </w:style>
  <w:style w:type="paragraph" w:customStyle="1" w:styleId="recommendationheader">
    <w:name w:val="recommendation header"/>
    <w:basedOn w:val="Heading2"/>
    <w:qFormat/>
    <w:rsid w:val="007E09DA"/>
  </w:style>
  <w:style w:type="paragraph" w:customStyle="1" w:styleId="recommendationheaderlong">
    <w:name w:val="recommendation header long"/>
    <w:basedOn w:val="Heading2longmultiline"/>
    <w:qFormat/>
    <w:rsid w:val="007E09DA"/>
  </w:style>
  <w:style w:type="paragraph" w:customStyle="1" w:styleId="reference">
    <w:name w:val="reference"/>
    <w:basedOn w:val="Heading9"/>
    <w:qFormat/>
    <w:rsid w:val="007E09DA"/>
    <w:rPr>
      <w:i w:val="0"/>
      <w:sz w:val="18"/>
    </w:rPr>
  </w:style>
  <w:style w:type="character" w:customStyle="1" w:styleId="StyleFootnoteReferenceNounderline">
    <w:name w:val="Style Footnote Reference + No underline"/>
    <w:rsid w:val="007E09DA"/>
    <w:rPr>
      <w:sz w:val="18"/>
      <w:u w:val="none"/>
      <w:vertAlign w:val="baseline"/>
    </w:rPr>
  </w:style>
  <w:style w:type="paragraph" w:customStyle="1" w:styleId="tabletitle">
    <w:name w:val="table title"/>
    <w:basedOn w:val="Heading2"/>
    <w:qFormat/>
    <w:rsid w:val="0093169E"/>
    <w:pPr>
      <w:jc w:val="left"/>
      <w:outlineLvl w:val="9"/>
    </w:pPr>
    <w:rPr>
      <w:i/>
    </w:rPr>
  </w:style>
  <w:style w:type="paragraph" w:styleId="TOAHeading">
    <w:name w:val="toa heading"/>
    <w:basedOn w:val="Normal"/>
    <w:next w:val="Normal"/>
    <w:semiHidden/>
    <w:rsid w:val="007E09DA"/>
    <w:pPr>
      <w:spacing w:before="120"/>
    </w:pPr>
    <w:rPr>
      <w:rFonts w:cs="Arial"/>
      <w:b/>
      <w:bCs/>
      <w:sz w:val="24"/>
    </w:rPr>
  </w:style>
  <w:style w:type="paragraph" w:styleId="TOC1">
    <w:name w:val="toc 1"/>
    <w:basedOn w:val="Normal"/>
    <w:next w:val="Normal"/>
    <w:autoRedefine/>
    <w:semiHidden/>
    <w:rsid w:val="007E09DA"/>
    <w:pPr>
      <w:ind w:left="720" w:hanging="720"/>
    </w:pPr>
    <w:rPr>
      <w:caps/>
    </w:rPr>
  </w:style>
  <w:style w:type="paragraph" w:styleId="TOC2">
    <w:name w:val="toc 2"/>
    <w:basedOn w:val="Normal"/>
    <w:next w:val="Normal"/>
    <w:autoRedefine/>
    <w:semiHidden/>
    <w:rsid w:val="007E09DA"/>
    <w:pPr>
      <w:tabs>
        <w:tab w:val="right" w:leader="dot" w:pos="9356"/>
      </w:tabs>
      <w:ind w:left="1440" w:hanging="720"/>
    </w:pPr>
    <w:rPr>
      <w:noProof/>
      <w:szCs w:val="22"/>
    </w:rPr>
  </w:style>
  <w:style w:type="paragraph" w:styleId="TOC3">
    <w:name w:val="toc 3"/>
    <w:basedOn w:val="Normal"/>
    <w:next w:val="Normal"/>
    <w:autoRedefine/>
    <w:semiHidden/>
    <w:rsid w:val="007E09DA"/>
    <w:pPr>
      <w:ind w:left="2160" w:hanging="720"/>
    </w:pPr>
  </w:style>
  <w:style w:type="paragraph" w:styleId="TOC4">
    <w:name w:val="toc 4"/>
    <w:basedOn w:val="Normal"/>
    <w:next w:val="Normal"/>
    <w:autoRedefine/>
    <w:semiHidden/>
    <w:rsid w:val="007E09DA"/>
    <w:pPr>
      <w:spacing w:before="120" w:after="120"/>
      <w:ind w:left="660"/>
      <w:jc w:val="left"/>
    </w:pPr>
  </w:style>
  <w:style w:type="paragraph" w:styleId="TOC5">
    <w:name w:val="toc 5"/>
    <w:basedOn w:val="Normal"/>
    <w:next w:val="Normal"/>
    <w:autoRedefine/>
    <w:semiHidden/>
    <w:rsid w:val="007E09DA"/>
    <w:pPr>
      <w:spacing w:before="120" w:after="120"/>
      <w:ind w:left="880"/>
      <w:jc w:val="left"/>
    </w:pPr>
  </w:style>
  <w:style w:type="paragraph" w:styleId="TOC6">
    <w:name w:val="toc 6"/>
    <w:basedOn w:val="Normal"/>
    <w:next w:val="Normal"/>
    <w:autoRedefine/>
    <w:semiHidden/>
    <w:rsid w:val="007E09DA"/>
    <w:pPr>
      <w:spacing w:before="120" w:after="120"/>
      <w:ind w:left="1100"/>
      <w:jc w:val="left"/>
    </w:pPr>
  </w:style>
  <w:style w:type="paragraph" w:styleId="TOC7">
    <w:name w:val="toc 7"/>
    <w:basedOn w:val="Normal"/>
    <w:next w:val="Normal"/>
    <w:autoRedefine/>
    <w:semiHidden/>
    <w:rsid w:val="007E09DA"/>
    <w:pPr>
      <w:spacing w:before="120" w:after="120"/>
      <w:ind w:left="1320"/>
      <w:jc w:val="left"/>
    </w:pPr>
  </w:style>
  <w:style w:type="paragraph" w:styleId="TOC8">
    <w:name w:val="toc 8"/>
    <w:basedOn w:val="Normal"/>
    <w:next w:val="Normal"/>
    <w:autoRedefine/>
    <w:semiHidden/>
    <w:rsid w:val="007E09DA"/>
    <w:pPr>
      <w:spacing w:before="120" w:after="120"/>
      <w:ind w:left="1540"/>
      <w:jc w:val="left"/>
    </w:pPr>
  </w:style>
  <w:style w:type="paragraph" w:styleId="TOC9">
    <w:name w:val="toc 9"/>
    <w:basedOn w:val="Normal"/>
    <w:next w:val="Normal"/>
    <w:autoRedefine/>
    <w:semiHidden/>
    <w:rsid w:val="007E09DA"/>
    <w:pPr>
      <w:spacing w:before="120" w:after="120"/>
      <w:ind w:left="1760"/>
      <w:jc w:val="left"/>
    </w:pPr>
  </w:style>
  <w:style w:type="character" w:styleId="Hyperlink">
    <w:name w:val="Hyperlink"/>
    <w:rsid w:val="00172AF6"/>
    <w:rPr>
      <w:color w:val="0000FF"/>
      <w:sz w:val="18"/>
      <w:u w:val="single"/>
    </w:rPr>
  </w:style>
  <w:style w:type="character" w:customStyle="1" w:styleId="Para1Char">
    <w:name w:val="Para1 Char"/>
    <w:link w:val="Para1"/>
    <w:locked/>
    <w:rsid w:val="00427D21"/>
    <w:rPr>
      <w:rFonts w:ascii="Times New Roman" w:eastAsia="Times New Roman" w:hAnsi="Times New Roman" w:cs="Times New Roman"/>
      <w:snapToGrid w:val="0"/>
      <w:sz w:val="22"/>
      <w:szCs w:val="18"/>
      <w:lang w:val="en-GB"/>
    </w:rPr>
  </w:style>
  <w:style w:type="paragraph" w:customStyle="1" w:styleId="CBD-Doc-Type">
    <w:name w:val="CBD-Doc-Type"/>
    <w:basedOn w:val="Normal"/>
    <w:rsid w:val="00172AF6"/>
    <w:pPr>
      <w:keepLines/>
      <w:spacing w:before="240" w:after="120"/>
    </w:pPr>
    <w:rPr>
      <w:rFonts w:cs="Angsana New"/>
      <w:b/>
      <w:i/>
      <w:sz w:val="24"/>
    </w:rPr>
  </w:style>
  <w:style w:type="paragraph" w:customStyle="1" w:styleId="CBD-Doc">
    <w:name w:val="CBD-Doc"/>
    <w:basedOn w:val="Normal"/>
    <w:rsid w:val="00172AF6"/>
    <w:pPr>
      <w:keepLines/>
      <w:numPr>
        <w:numId w:val="9"/>
      </w:numPr>
      <w:spacing w:after="120"/>
    </w:pPr>
    <w:rPr>
      <w:rFonts w:cs="Angsana New"/>
    </w:rPr>
  </w:style>
  <w:style w:type="paragraph" w:styleId="ListParagraph">
    <w:name w:val="List Paragraph"/>
    <w:basedOn w:val="Normal"/>
    <w:uiPriority w:val="34"/>
    <w:qFormat/>
    <w:rsid w:val="0093169E"/>
    <w:pPr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rsid w:val="00D12044"/>
    <w:pPr>
      <w:keepNext/>
      <w:keepLines/>
      <w:spacing w:after="200"/>
    </w:pPr>
    <w:rPr>
      <w:b/>
      <w:iCs/>
      <w:szCs w:val="18"/>
    </w:rPr>
  </w:style>
  <w:style w:type="paragraph" w:styleId="NoSpacing">
    <w:name w:val="No Spacing"/>
    <w:link w:val="NoSpacingChar"/>
    <w:uiPriority w:val="1"/>
    <w:qFormat/>
    <w:rsid w:val="0061445E"/>
    <w:rPr>
      <w:rFonts w:ascii="Calibri" w:eastAsia="Calibri" w:hAnsi="Calibri" w:cs="Times New Roman"/>
      <w:sz w:val="22"/>
      <w:szCs w:val="22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61445E"/>
    <w:rPr>
      <w:rFonts w:ascii="Calibri" w:eastAsia="Calibri" w:hAnsi="Calibri" w:cs="Times New Roman"/>
      <w:sz w:val="22"/>
      <w:szCs w:val="22"/>
      <w:lang w:val="en-US"/>
    </w:rPr>
  </w:style>
  <w:style w:type="character" w:customStyle="1" w:styleId="Para1Char1">
    <w:name w:val="Para1 Char1"/>
    <w:locked/>
    <w:rsid w:val="00293C3C"/>
    <w:rPr>
      <w:rFonts w:ascii="Times New Roman" w:hAnsi="Times New Roman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35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9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0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glossaryDocument" Target="glossary/document.xml"/><Relationship Id="rId10" Type="http://schemas.openxmlformats.org/officeDocument/2006/relationships/image" Target="media/image2.emf"/><Relationship Id="rId4" Type="http://schemas.openxmlformats.org/officeDocument/2006/relationships/styles" Target="styles.xml"/><Relationship Id="rId9" Type="http://schemas.openxmlformats.org/officeDocument/2006/relationships/image" Target="media/image1.emf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2F635DBAB4524DC8B3348A7758D5E7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40C501-16D2-46C8-8765-5F49856601E3}"/>
      </w:docPartPr>
      <w:docPartBody>
        <w:p w:rsidR="008D420E" w:rsidRDefault="00810A55">
          <w:r w:rsidRPr="007E02EB">
            <w:rPr>
              <w:rStyle w:val="PlaceholderText"/>
            </w:rPr>
            <w:t>[Title]</w:t>
          </w:r>
        </w:p>
      </w:docPartBody>
    </w:docPart>
    <w:docPart>
      <w:docPartPr>
        <w:name w:val="B91F815427754D9BA6571111AFF156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32002E-BE82-445E-9ECF-0BE8B784A5C1}"/>
      </w:docPartPr>
      <w:docPartBody>
        <w:p w:rsidR="0098642F" w:rsidRDefault="008C6619">
          <w:r w:rsidRPr="006D0F48">
            <w:rPr>
              <w:rStyle w:val="PlaceholderText"/>
            </w:rPr>
            <w:t>[Subject]</w:t>
          </w:r>
        </w:p>
      </w:docPartBody>
    </w:docPart>
    <w:docPart>
      <w:docPartPr>
        <w:name w:val="9E64A1B551BC4D48B19DB33F17A999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7503CA-196A-4545-A30F-592581E2E56B}"/>
      </w:docPartPr>
      <w:docPartBody>
        <w:p w:rsidR="0098642F" w:rsidRDefault="008C6619">
          <w:r w:rsidRPr="006D0F48">
            <w:rPr>
              <w:rStyle w:val="PlaceholderText"/>
            </w:rPr>
            <w:t>[Subject]</w:t>
          </w:r>
        </w:p>
      </w:docPartBody>
    </w:docPart>
    <w:docPart>
      <w:docPartPr>
        <w:name w:val="E2CEB820D914488099EC215FF12084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64210C-D880-4F26-88CA-C3E1EF0376F8}"/>
      </w:docPartPr>
      <w:docPartBody>
        <w:p w:rsidR="00000000" w:rsidRDefault="00230289" w:rsidP="00230289">
          <w:pPr>
            <w:pStyle w:val="E2CEB820D914488099EC215FF12084A4"/>
          </w:pPr>
          <w:r w:rsidRPr="007E02EB">
            <w:rPr>
              <w:rStyle w:val="PlaceholderText"/>
            </w:rPr>
            <w:t>[Status]</w:t>
          </w:r>
        </w:p>
      </w:docPartBody>
    </w:docPart>
    <w:docPart>
      <w:docPartPr>
        <w:name w:val="B5B45D3F9604468C8563B29B39B667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556BFA-5190-4025-84B5-E53BD654C1A2}"/>
      </w:docPartPr>
      <w:docPartBody>
        <w:p w:rsidR="00000000" w:rsidRDefault="00230289" w:rsidP="00230289">
          <w:pPr>
            <w:pStyle w:val="B5B45D3F9604468C8563B29B39B667DE"/>
          </w:pPr>
          <w:r w:rsidRPr="007E02EB">
            <w:rPr>
              <w:rStyle w:val="PlaceholderText"/>
            </w:rPr>
            <w:t>[Subject]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 Bold">
    <w:altName w:val="Times New Roman"/>
    <w:panose1 w:val="0202080307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kAnnotations="0"/>
  <w:defaultTabStop w:val="720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10A55"/>
    <w:rsid w:val="00230289"/>
    <w:rsid w:val="00261E9A"/>
    <w:rsid w:val="00500A2B"/>
    <w:rsid w:val="00502842"/>
    <w:rsid w:val="005431B0"/>
    <w:rsid w:val="0058288D"/>
    <w:rsid w:val="006801B3"/>
    <w:rsid w:val="006E1C85"/>
    <w:rsid w:val="00720F63"/>
    <w:rsid w:val="007F1B76"/>
    <w:rsid w:val="00810A55"/>
    <w:rsid w:val="008C6619"/>
    <w:rsid w:val="008D420E"/>
    <w:rsid w:val="0098642F"/>
    <w:rsid w:val="00CE6602"/>
    <w:rsid w:val="00EF4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rsid w:val="00230289"/>
  </w:style>
  <w:style w:type="paragraph" w:customStyle="1" w:styleId="C444DEE40D7C456B82AF1A09CD132ABF">
    <w:name w:val="C444DEE40D7C456B82AF1A09CD132ABF"/>
    <w:rsid w:val="00CE6602"/>
    <w:pPr>
      <w:spacing w:after="160" w:line="259" w:lineRule="auto"/>
    </w:pPr>
  </w:style>
  <w:style w:type="paragraph" w:customStyle="1" w:styleId="E2CEB820D914488099EC215FF12084A4">
    <w:name w:val="E2CEB820D914488099EC215FF12084A4"/>
    <w:rsid w:val="00230289"/>
    <w:pPr>
      <w:spacing w:after="160" w:line="259" w:lineRule="auto"/>
    </w:pPr>
    <w:rPr>
      <w:rFonts w:cs="Mangal"/>
      <w:szCs w:val="20"/>
      <w:lang w:val="en-GB" w:eastAsia="en-GB" w:bidi="sa-IN"/>
    </w:rPr>
  </w:style>
  <w:style w:type="paragraph" w:customStyle="1" w:styleId="B5B45D3F9604468C8563B29B39B667DE">
    <w:name w:val="B5B45D3F9604468C8563B29B39B667DE"/>
    <w:rsid w:val="00230289"/>
    <w:pPr>
      <w:spacing w:after="160" w:line="259" w:lineRule="auto"/>
    </w:pPr>
    <w:rPr>
      <w:rFonts w:cs="Mangal"/>
      <w:szCs w:val="20"/>
      <w:lang w:val="en-GB" w:eastAsia="en-GB" w:bidi="sa-IN"/>
    </w:rPr>
  </w:style>
  <w:style w:type="paragraph" w:customStyle="1" w:styleId="535ABAA6F7F545FB95E53F608CB294FB">
    <w:name w:val="535ABAA6F7F545FB95E53F608CB294FB"/>
    <w:rsid w:val="00230289"/>
    <w:pPr>
      <w:spacing w:after="160" w:line="259" w:lineRule="auto"/>
    </w:pPr>
    <w:rPr>
      <w:rFonts w:cs="Mangal"/>
      <w:szCs w:val="20"/>
      <w:lang w:val="en-GB" w:eastAsia="en-GB" w:bidi="sa-IN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2017-12-12T00:00:00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2ADA13B-379E-4C66-9F4F-45954A0B10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163</Words>
  <Characters>933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MAYOR INTEGRACIÓN EN EL MARCO DEL CONVENIO Y SUS PROTOCOLOS CON RESPECTO A DISPOSICIONES RELACIONADAS CON LA SEGURIDAD DE LA BIOTECNOLOGÍA</vt:lpstr>
    </vt:vector>
  </TitlesOfParts>
  <Company>SCBD</Company>
  <LinksUpToDate>false</LinksUpToDate>
  <CharactersWithSpaces>1094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MAYOR INTEGRACIÓN EN EL MARCO DEL CONVENIO Y SUS PROTOCOLOS CON RESPECTO A DISPOSICIONES RELACIONADAS CON LA SEGURIDAD DE LA BIOTECNOLOGÍA</dc:title>
  <dc:subject>CBD/CP/MOP/9/L.14</dc:subject>
  <dc:creator>SCBD</dc:creator>
  <cp:lastModifiedBy>Daniel</cp:lastModifiedBy>
  <cp:revision>4</cp:revision>
  <cp:lastPrinted>2018-11-28T11:28:00Z</cp:lastPrinted>
  <dcterms:created xsi:type="dcterms:W3CDTF">2018-11-28T11:19:00Z</dcterms:created>
  <dcterms:modified xsi:type="dcterms:W3CDTF">2018-11-28T11:30:00Z</dcterms:modified>
  <cp:contentStatus>LIMITADA</cp:contentStatus>
</cp:coreProperties>
</file>