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5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0"/>
        <w:gridCol w:w="1481"/>
        <w:gridCol w:w="2256"/>
        <w:gridCol w:w="5540"/>
      </w:tblGrid>
      <w:tr w:rsidR="00265CCB" w:rsidRPr="00711222" w14:paraId="7D99CDDB" w14:textId="77777777" w:rsidTr="0038391E">
        <w:trPr>
          <w:trHeight w:val="851"/>
        </w:trPr>
        <w:tc>
          <w:tcPr>
            <w:tcW w:w="456" w:type="pct"/>
            <w:tcBorders>
              <w:bottom w:val="single" w:sz="8" w:space="0" w:color="auto"/>
            </w:tcBorders>
            <w:vAlign w:val="bottom"/>
          </w:tcPr>
          <w:p w14:paraId="37D0EB1C" w14:textId="77777777" w:rsidR="00265CCB" w:rsidRPr="00711222" w:rsidRDefault="00265CCB" w:rsidP="00092129">
            <w:pPr>
              <w:spacing w:after="120"/>
            </w:pPr>
            <w:bookmarkStart w:id="0" w:name="_Hlk137651738"/>
            <w:r w:rsidRPr="00B67763">
              <w:rPr>
                <w:noProof/>
                <w:lang w:eastAsia="es-AR"/>
              </w:rPr>
              <w:drawing>
                <wp:inline distT="0" distB="0" distL="0" distR="0" wp14:anchorId="107B3FC0" wp14:editId="63495F85">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725" w:type="pct"/>
            <w:tcBorders>
              <w:bottom w:val="single" w:sz="8" w:space="0" w:color="auto"/>
            </w:tcBorders>
            <w:tcFitText/>
            <w:vAlign w:val="bottom"/>
          </w:tcPr>
          <w:p w14:paraId="64D872CD" w14:textId="5E9E6016" w:rsidR="00265CCB" w:rsidRPr="00711222" w:rsidRDefault="0038391E" w:rsidP="00092129">
            <w:pPr>
              <w:spacing w:after="120"/>
            </w:pPr>
            <w:r w:rsidRPr="0038391E">
              <w:rPr>
                <w:noProof/>
                <w:lang w:val="ru-RU" w:eastAsia="ru-RU"/>
              </w:rPr>
              <w:drawing>
                <wp:inline distT="0" distB="0" distL="0" distR="0" wp14:anchorId="7CD90754" wp14:editId="6A9F72C9">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3819" w:type="pct"/>
            <w:gridSpan w:val="2"/>
            <w:tcBorders>
              <w:bottom w:val="single" w:sz="8" w:space="0" w:color="auto"/>
            </w:tcBorders>
            <w:vAlign w:val="bottom"/>
          </w:tcPr>
          <w:p w14:paraId="5EB9164F" w14:textId="7D92C8BD" w:rsidR="00265CCB" w:rsidRPr="00711222" w:rsidRDefault="00265CCB" w:rsidP="00092129">
            <w:pPr>
              <w:spacing w:after="120"/>
              <w:ind w:left="36"/>
              <w:jc w:val="right"/>
              <w:rPr>
                <w:szCs w:val="22"/>
              </w:rPr>
            </w:pPr>
            <w:r w:rsidRPr="00711222">
              <w:rPr>
                <w:sz w:val="40"/>
                <w:szCs w:val="40"/>
              </w:rPr>
              <w:t>CBD</w:t>
            </w:r>
            <w:r w:rsidRPr="00711222">
              <w:t>/COP/1</w:t>
            </w:r>
            <w:r w:rsidR="008C735D" w:rsidRPr="00711222">
              <w:t>7</w:t>
            </w:r>
            <w:r w:rsidRPr="00711222">
              <w:t>/1/Add.2-</w:t>
            </w:r>
            <w:r w:rsidRPr="00711222">
              <w:rPr>
                <w:sz w:val="40"/>
                <w:szCs w:val="40"/>
              </w:rPr>
              <w:t>CBD</w:t>
            </w:r>
            <w:r w:rsidRPr="00711222">
              <w:t>/CP/MOP/1</w:t>
            </w:r>
            <w:r w:rsidR="008C735D" w:rsidRPr="00711222">
              <w:t>2</w:t>
            </w:r>
            <w:r w:rsidRPr="00711222">
              <w:t>/1/Add.2-</w:t>
            </w:r>
            <w:r w:rsidRPr="00711222">
              <w:rPr>
                <w:sz w:val="40"/>
                <w:szCs w:val="40"/>
              </w:rPr>
              <w:t>CBD</w:t>
            </w:r>
            <w:r w:rsidRPr="00711222">
              <w:t>/NP/MOP/</w:t>
            </w:r>
            <w:r w:rsidR="008C735D" w:rsidRPr="00711222">
              <w:t>6</w:t>
            </w:r>
            <w:r w:rsidRPr="00711222">
              <w:t>/1/Add.2</w:t>
            </w:r>
          </w:p>
        </w:tc>
      </w:tr>
      <w:tr w:rsidR="00A96B21" w:rsidRPr="00711222" w14:paraId="33E469F3" w14:textId="77777777" w:rsidTr="0038391E">
        <w:tc>
          <w:tcPr>
            <w:tcW w:w="2286" w:type="pct"/>
            <w:gridSpan w:val="3"/>
            <w:tcBorders>
              <w:top w:val="single" w:sz="8" w:space="0" w:color="auto"/>
              <w:bottom w:val="single" w:sz="8" w:space="0" w:color="auto"/>
            </w:tcBorders>
          </w:tcPr>
          <w:p w14:paraId="67226265" w14:textId="396AD56F" w:rsidR="00A96B21" w:rsidRPr="00711222" w:rsidRDefault="0038391E" w:rsidP="00092129">
            <w:pPr>
              <w:pStyle w:val="Cornernotation"/>
              <w:suppressLineNumbers/>
              <w:suppressAutoHyphens/>
              <w:spacing w:before="120" w:after="120"/>
              <w:ind w:left="0" w:right="0" w:firstLine="0"/>
            </w:pPr>
            <w:r w:rsidRPr="00951663">
              <w:rPr>
                <w:b w:val="0"/>
                <w:bCs/>
                <w:noProof/>
                <w:lang w:val="ru-RU" w:eastAsia="ru-RU"/>
              </w:rPr>
              <w:drawing>
                <wp:inline distT="0" distB="0" distL="0" distR="0" wp14:anchorId="528AC316" wp14:editId="306B12F0">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14" w:type="pct"/>
            <w:tcBorders>
              <w:top w:val="single" w:sz="8" w:space="0" w:color="auto"/>
              <w:bottom w:val="single" w:sz="8" w:space="0" w:color="auto"/>
            </w:tcBorders>
          </w:tcPr>
          <w:p w14:paraId="2D25B900" w14:textId="77777777" w:rsidR="00A96B21" w:rsidRPr="00711222" w:rsidRDefault="00A96B21" w:rsidP="003C6F10">
            <w:pPr>
              <w:ind w:left="2584"/>
            </w:pPr>
            <w:r w:rsidRPr="00711222">
              <w:t>Distr.: General</w:t>
            </w:r>
          </w:p>
          <w:p w14:paraId="1B36F597" w14:textId="534C2488" w:rsidR="00A96B21" w:rsidRPr="00711222" w:rsidRDefault="005856ED" w:rsidP="003C6F10">
            <w:pPr>
              <w:ind w:left="2584"/>
            </w:pPr>
            <w:r w:rsidRPr="00711222">
              <w:t xml:space="preserve">14 </w:t>
            </w:r>
            <w:r w:rsidR="00394AD6" w:rsidRPr="00711222">
              <w:t>September</w:t>
            </w:r>
            <w:r w:rsidR="008C735D" w:rsidRPr="00711222">
              <w:t xml:space="preserve"> </w:t>
            </w:r>
            <w:r w:rsidR="00A96B21" w:rsidRPr="00711222">
              <w:t>202</w:t>
            </w:r>
            <w:r w:rsidR="008C735D" w:rsidRPr="00711222">
              <w:t>6</w:t>
            </w:r>
          </w:p>
          <w:p w14:paraId="26786B5D" w14:textId="7E348A13" w:rsidR="00A96B21" w:rsidRPr="00931BF2" w:rsidRDefault="0038391E" w:rsidP="003C6F10">
            <w:pPr>
              <w:ind w:left="2584"/>
            </w:pPr>
            <w:r w:rsidRPr="00931BF2">
              <w:t>Russian</w:t>
            </w:r>
          </w:p>
          <w:p w14:paraId="74BB8987" w14:textId="77777777" w:rsidR="00A96B21" w:rsidRPr="00711222" w:rsidRDefault="00A96B21" w:rsidP="003C6F10">
            <w:pPr>
              <w:ind w:left="2584"/>
            </w:pPr>
            <w:r w:rsidRPr="00711222">
              <w:t>Original: English</w:t>
            </w:r>
          </w:p>
          <w:p w14:paraId="5997E977" w14:textId="77777777" w:rsidR="00A96B21" w:rsidRPr="00711222" w:rsidRDefault="00A96B21" w:rsidP="00092129"/>
        </w:tc>
      </w:tr>
    </w:tbl>
    <w:tbl>
      <w:tblPr>
        <w:tblStyle w:val="TableGrid2"/>
        <w:tblW w:w="9995"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6"/>
        <w:gridCol w:w="3260"/>
        <w:gridCol w:w="3889"/>
      </w:tblGrid>
      <w:tr w:rsidR="00265CCB" w:rsidRPr="0038391E" w14:paraId="5B51E6DF" w14:textId="77777777" w:rsidTr="00B67763">
        <w:trPr>
          <w:trHeight w:val="3340"/>
        </w:trPr>
        <w:tc>
          <w:tcPr>
            <w:tcW w:w="2846" w:type="dxa"/>
          </w:tcPr>
          <w:p w14:paraId="103C571E" w14:textId="61679F82" w:rsidR="00265CCB" w:rsidRPr="0038391E" w:rsidRDefault="0038391E" w:rsidP="00B6768E">
            <w:pPr>
              <w:pStyle w:val="AFCorNot12Bold"/>
              <w:rPr>
                <w:snapToGrid w:val="0"/>
                <w:lang w:val="ru-RU"/>
              </w:rPr>
            </w:pPr>
            <w:r w:rsidRPr="0038391E">
              <w:rPr>
                <w:snapToGrid w:val="0"/>
                <w:lang w:val="ru-RU"/>
              </w:rPr>
              <w:t>Конференция Сторон Конвенции о биологическом разнообразии</w:t>
            </w:r>
          </w:p>
          <w:p w14:paraId="75E6C893" w14:textId="39D67F30" w:rsidR="00265CCB" w:rsidRPr="0038391E" w:rsidRDefault="0038391E" w:rsidP="00B6768E">
            <w:pPr>
              <w:pStyle w:val="AFCorNotBold"/>
              <w:rPr>
                <w:snapToGrid w:val="0"/>
                <w:sz w:val="22"/>
                <w:szCs w:val="22"/>
                <w:lang w:val="ru-RU"/>
              </w:rPr>
            </w:pPr>
            <w:r>
              <w:rPr>
                <w:snapToGrid w:val="0"/>
                <w:sz w:val="22"/>
                <w:szCs w:val="22"/>
                <w:lang w:val="ru-RU"/>
              </w:rPr>
              <w:t>Семнадцатое совещание</w:t>
            </w:r>
            <w:r w:rsidR="00265CCB" w:rsidRPr="0038391E">
              <w:rPr>
                <w:snapToGrid w:val="0"/>
                <w:sz w:val="22"/>
                <w:szCs w:val="22"/>
                <w:lang w:val="ru-RU"/>
              </w:rPr>
              <w:t xml:space="preserve"> </w:t>
            </w:r>
          </w:p>
          <w:p w14:paraId="505917EA" w14:textId="6D606AB6" w:rsidR="002F3545" w:rsidRPr="0038391E" w:rsidRDefault="0038391E" w:rsidP="00B67763">
            <w:pPr>
              <w:pStyle w:val="AFCorNNormal"/>
              <w:rPr>
                <w:snapToGrid w:val="0"/>
                <w:sz w:val="22"/>
                <w:szCs w:val="22"/>
                <w:lang w:val="ru-RU"/>
              </w:rPr>
            </w:pPr>
            <w:r>
              <w:rPr>
                <w:snapToGrid w:val="0"/>
                <w:sz w:val="22"/>
                <w:szCs w:val="22"/>
                <w:lang w:val="ru-RU"/>
              </w:rPr>
              <w:t>Ереван</w:t>
            </w:r>
            <w:r w:rsidR="002F3545" w:rsidRPr="0038391E">
              <w:rPr>
                <w:snapToGrid w:val="0"/>
                <w:sz w:val="22"/>
                <w:szCs w:val="22"/>
                <w:lang w:val="ru-RU"/>
              </w:rPr>
              <w:t xml:space="preserve">, 19–30 </w:t>
            </w:r>
            <w:r>
              <w:rPr>
                <w:snapToGrid w:val="0"/>
                <w:sz w:val="22"/>
                <w:szCs w:val="22"/>
                <w:lang w:val="ru-RU"/>
              </w:rPr>
              <w:t>октября</w:t>
            </w:r>
            <w:r w:rsidR="002F3545" w:rsidRPr="0038391E">
              <w:rPr>
                <w:snapToGrid w:val="0"/>
                <w:sz w:val="22"/>
                <w:szCs w:val="22"/>
                <w:lang w:val="ru-RU"/>
              </w:rPr>
              <w:t xml:space="preserve"> 202</w:t>
            </w:r>
            <w:r w:rsidR="00482956" w:rsidRPr="00660955">
              <w:rPr>
                <w:snapToGrid w:val="0"/>
                <w:sz w:val="22"/>
                <w:szCs w:val="22"/>
                <w:lang w:val="ru-RU"/>
              </w:rPr>
              <w:t>6</w:t>
            </w:r>
            <w:r>
              <w:rPr>
                <w:snapToGrid w:val="0"/>
                <w:sz w:val="22"/>
                <w:szCs w:val="22"/>
                <w:lang w:val="ru-RU"/>
              </w:rPr>
              <w:t> года</w:t>
            </w:r>
          </w:p>
          <w:p w14:paraId="04F7512A" w14:textId="15B258C2" w:rsidR="002F3545" w:rsidRPr="0038391E" w:rsidRDefault="0038391E" w:rsidP="00B67763">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lang w:val="ru-RU"/>
              </w:rPr>
            </w:pPr>
            <w:r>
              <w:rPr>
                <w:rFonts w:asciiTheme="majorBidi" w:hAnsiTheme="majorBidi" w:cstheme="majorBidi"/>
                <w:snapToGrid w:val="0"/>
                <w:kern w:val="22"/>
                <w:sz w:val="22"/>
                <w:szCs w:val="22"/>
                <w:lang w:val="ru-RU"/>
              </w:rPr>
              <w:t>Пункт</w:t>
            </w:r>
            <w:r w:rsidR="002F3545" w:rsidRPr="0038391E">
              <w:rPr>
                <w:rFonts w:asciiTheme="majorBidi" w:hAnsiTheme="majorBidi" w:cstheme="majorBidi"/>
                <w:snapToGrid w:val="0"/>
                <w:kern w:val="22"/>
                <w:sz w:val="22"/>
                <w:szCs w:val="22"/>
                <w:lang w:val="ru-RU"/>
              </w:rPr>
              <w:t xml:space="preserve"> 2 </w:t>
            </w:r>
            <w:r>
              <w:rPr>
                <w:rFonts w:asciiTheme="majorBidi" w:hAnsiTheme="majorBidi" w:cstheme="majorBidi"/>
                <w:snapToGrid w:val="0"/>
                <w:kern w:val="22"/>
                <w:sz w:val="22"/>
                <w:szCs w:val="22"/>
                <w:lang w:val="ru-RU"/>
              </w:rPr>
              <w:t>предварительной повестки дня</w:t>
            </w:r>
            <w:r w:rsidR="000C1147" w:rsidRPr="0038391E">
              <w:rPr>
                <w:rStyle w:val="ac"/>
                <w:rFonts w:asciiTheme="majorBidi" w:hAnsiTheme="majorBidi" w:cstheme="majorBidi"/>
                <w:snapToGrid w:val="0"/>
                <w:kern w:val="22"/>
                <w:sz w:val="22"/>
                <w:szCs w:val="22"/>
                <w:lang w:val="ru-RU"/>
              </w:rPr>
              <w:footnoteReference w:customMarkFollows="1" w:id="1"/>
              <w:t>*</w:t>
            </w:r>
          </w:p>
          <w:p w14:paraId="56B13465" w14:textId="4BE80934" w:rsidR="00265CCB" w:rsidRPr="0038391E" w:rsidRDefault="0038391E" w:rsidP="00B67763">
            <w:pPr>
              <w:suppressLineNumbers/>
              <w:tabs>
                <w:tab w:val="left" w:pos="1814"/>
                <w:tab w:val="left" w:pos="2948"/>
                <w:tab w:val="left" w:pos="3515"/>
                <w:tab w:val="left" w:pos="4014"/>
              </w:tabs>
              <w:suppressAutoHyphens/>
              <w:ind w:right="176"/>
              <w:jc w:val="left"/>
              <w:rPr>
                <w:rFonts w:asciiTheme="majorBidi" w:hAnsiTheme="majorBidi" w:cstheme="majorBidi"/>
                <w:b/>
                <w:bCs/>
                <w:snapToGrid w:val="0"/>
                <w:kern w:val="22"/>
                <w:sz w:val="22"/>
                <w:szCs w:val="22"/>
                <w:lang w:val="ru-RU"/>
              </w:rPr>
            </w:pPr>
            <w:r w:rsidRPr="0038391E">
              <w:rPr>
                <w:rFonts w:asciiTheme="majorBidi" w:hAnsiTheme="majorBidi" w:cstheme="majorBidi"/>
                <w:b/>
                <w:bCs/>
                <w:snapToGrid w:val="0"/>
                <w:kern w:val="22"/>
                <w:sz w:val="22"/>
                <w:szCs w:val="22"/>
                <w:lang w:val="ru-RU"/>
              </w:rPr>
              <w:t>Организационные вопросы</w:t>
            </w:r>
          </w:p>
        </w:tc>
        <w:tc>
          <w:tcPr>
            <w:tcW w:w="3260" w:type="dxa"/>
          </w:tcPr>
          <w:p w14:paraId="6733F13D" w14:textId="41E577CC" w:rsidR="00265CCB" w:rsidRPr="0038391E" w:rsidRDefault="0038391E" w:rsidP="00092129">
            <w:pPr>
              <w:pStyle w:val="AFCorNot12Bold"/>
              <w:rPr>
                <w:rFonts w:asciiTheme="majorBidi" w:hAnsiTheme="majorBidi" w:cstheme="majorBidi"/>
                <w:b w:val="0"/>
                <w:bCs/>
                <w:snapToGrid w:val="0"/>
                <w:kern w:val="22"/>
                <w:szCs w:val="22"/>
                <w:lang w:val="ru-RU"/>
              </w:rPr>
            </w:pPr>
            <w:r w:rsidRPr="0038391E">
              <w:rPr>
                <w:snapToGrid w:val="0"/>
                <w:szCs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1223F88E" w14:textId="2650E577" w:rsidR="000C1147" w:rsidRPr="0038391E" w:rsidRDefault="0038391E" w:rsidP="004D306B">
            <w:pPr>
              <w:pStyle w:val="AFCorNotBold"/>
              <w:rPr>
                <w:rFonts w:asciiTheme="majorBidi" w:hAnsiTheme="majorBidi" w:cstheme="majorBidi"/>
                <w:b w:val="0"/>
                <w:bCs/>
                <w:snapToGrid w:val="0"/>
                <w:kern w:val="22"/>
                <w:sz w:val="22"/>
                <w:szCs w:val="22"/>
                <w:lang w:val="ru-RU" w:eastAsia="nb-NO"/>
              </w:rPr>
            </w:pPr>
            <w:r>
              <w:rPr>
                <w:snapToGrid w:val="0"/>
                <w:sz w:val="22"/>
                <w:szCs w:val="22"/>
                <w:lang w:val="ru-RU"/>
              </w:rPr>
              <w:t>Двенадцатое совещание</w:t>
            </w:r>
          </w:p>
          <w:p w14:paraId="3E3E472C" w14:textId="168FB4EC" w:rsidR="000C1147" w:rsidRPr="0038391E" w:rsidRDefault="0038391E"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lang w:val="ru-RU"/>
              </w:rPr>
            </w:pPr>
            <w:r>
              <w:rPr>
                <w:rFonts w:asciiTheme="majorBidi" w:hAnsiTheme="majorBidi" w:cstheme="majorBidi"/>
                <w:snapToGrid w:val="0"/>
                <w:kern w:val="22"/>
                <w:sz w:val="22"/>
                <w:szCs w:val="22"/>
                <w:lang w:val="ru-RU"/>
              </w:rPr>
              <w:t>Ереван</w:t>
            </w:r>
            <w:r w:rsidR="000C1147" w:rsidRPr="0038391E">
              <w:rPr>
                <w:rFonts w:asciiTheme="majorBidi" w:hAnsiTheme="majorBidi" w:cstheme="majorBidi"/>
                <w:snapToGrid w:val="0"/>
                <w:kern w:val="22"/>
                <w:sz w:val="22"/>
                <w:szCs w:val="22"/>
                <w:lang w:val="ru-RU"/>
              </w:rPr>
              <w:t xml:space="preserve">, 19–30 </w:t>
            </w:r>
            <w:r>
              <w:rPr>
                <w:rFonts w:asciiTheme="majorBidi" w:hAnsiTheme="majorBidi" w:cstheme="majorBidi"/>
                <w:snapToGrid w:val="0"/>
                <w:kern w:val="22"/>
                <w:sz w:val="22"/>
                <w:szCs w:val="22"/>
                <w:lang w:val="ru-RU"/>
              </w:rPr>
              <w:t>октября</w:t>
            </w:r>
            <w:r w:rsidR="000C1147" w:rsidRPr="0038391E">
              <w:rPr>
                <w:rFonts w:asciiTheme="majorBidi" w:hAnsiTheme="majorBidi" w:cstheme="majorBidi"/>
                <w:snapToGrid w:val="0"/>
                <w:kern w:val="22"/>
                <w:sz w:val="22"/>
                <w:szCs w:val="22"/>
                <w:lang w:val="ru-RU"/>
              </w:rPr>
              <w:t xml:space="preserve"> 202</w:t>
            </w:r>
            <w:r w:rsidR="00482956" w:rsidRPr="00660955">
              <w:rPr>
                <w:rFonts w:asciiTheme="majorBidi" w:hAnsiTheme="majorBidi" w:cstheme="majorBidi"/>
                <w:snapToGrid w:val="0"/>
                <w:kern w:val="22"/>
                <w:sz w:val="22"/>
                <w:szCs w:val="22"/>
                <w:lang w:val="ru-RU"/>
              </w:rPr>
              <w:t>6</w:t>
            </w:r>
            <w:r>
              <w:rPr>
                <w:rFonts w:asciiTheme="majorBidi" w:hAnsiTheme="majorBidi" w:cstheme="majorBidi"/>
                <w:snapToGrid w:val="0"/>
                <w:kern w:val="22"/>
                <w:sz w:val="22"/>
                <w:szCs w:val="22"/>
                <w:lang w:val="ru-RU"/>
              </w:rPr>
              <w:t> года</w:t>
            </w:r>
          </w:p>
          <w:p w14:paraId="763D3986" w14:textId="26B2D582" w:rsidR="000C1147" w:rsidRPr="0038391E" w:rsidRDefault="0038391E"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lang w:val="ru-RU"/>
              </w:rPr>
            </w:pPr>
            <w:r>
              <w:rPr>
                <w:rFonts w:asciiTheme="majorBidi" w:hAnsiTheme="majorBidi" w:cstheme="majorBidi"/>
                <w:snapToGrid w:val="0"/>
                <w:kern w:val="22"/>
                <w:sz w:val="22"/>
                <w:szCs w:val="22"/>
                <w:lang w:val="ru-RU"/>
              </w:rPr>
              <w:t>Пункт</w:t>
            </w:r>
            <w:r w:rsidR="000C1147" w:rsidRPr="0038391E">
              <w:rPr>
                <w:rFonts w:asciiTheme="majorBidi" w:hAnsiTheme="majorBidi" w:cstheme="majorBidi"/>
                <w:snapToGrid w:val="0"/>
                <w:kern w:val="22"/>
                <w:sz w:val="22"/>
                <w:szCs w:val="22"/>
                <w:lang w:val="ru-RU"/>
              </w:rPr>
              <w:t xml:space="preserve"> 2 </w:t>
            </w:r>
            <w:r>
              <w:rPr>
                <w:rFonts w:asciiTheme="majorBidi" w:hAnsiTheme="majorBidi" w:cstheme="majorBidi"/>
                <w:snapToGrid w:val="0"/>
                <w:kern w:val="22"/>
                <w:sz w:val="22"/>
                <w:szCs w:val="22"/>
                <w:lang w:val="ru-RU"/>
              </w:rPr>
              <w:t>предварительной повестки дня</w:t>
            </w:r>
            <w:r w:rsidR="000C1147" w:rsidRPr="0038391E">
              <w:rPr>
                <w:rStyle w:val="ac"/>
                <w:rFonts w:asciiTheme="majorBidi" w:hAnsiTheme="majorBidi" w:cstheme="majorBidi"/>
                <w:snapToGrid w:val="0"/>
                <w:kern w:val="22"/>
                <w:sz w:val="22"/>
                <w:szCs w:val="22"/>
                <w:lang w:val="ru-RU"/>
              </w:rPr>
              <w:footnoteReference w:customMarkFollows="1" w:id="2"/>
              <w:t>**</w:t>
            </w:r>
          </w:p>
          <w:p w14:paraId="312CBB79" w14:textId="170E9422" w:rsidR="00265CCB" w:rsidRPr="0038391E" w:rsidRDefault="0038391E" w:rsidP="00B67763">
            <w:pPr>
              <w:pStyle w:val="AFCorNotBold"/>
              <w:rPr>
                <w:rFonts w:asciiTheme="majorBidi" w:hAnsiTheme="majorBidi" w:cstheme="majorBidi"/>
                <w:bCs/>
                <w:snapToGrid w:val="0"/>
                <w:kern w:val="22"/>
                <w:szCs w:val="22"/>
                <w:lang w:val="ru-RU"/>
              </w:rPr>
            </w:pPr>
            <w:r w:rsidRPr="0038391E">
              <w:rPr>
                <w:rFonts w:asciiTheme="majorBidi" w:hAnsiTheme="majorBidi" w:cstheme="majorBidi"/>
                <w:bCs/>
                <w:snapToGrid w:val="0"/>
                <w:kern w:val="22"/>
                <w:sz w:val="22"/>
                <w:szCs w:val="22"/>
                <w:lang w:val="ru-RU"/>
              </w:rPr>
              <w:t>Организационные вопросы</w:t>
            </w:r>
          </w:p>
        </w:tc>
        <w:tc>
          <w:tcPr>
            <w:tcW w:w="3889" w:type="dxa"/>
          </w:tcPr>
          <w:p w14:paraId="1C20F105" w14:textId="31A55ED1" w:rsidR="00265CCB" w:rsidRPr="0038391E" w:rsidRDefault="0038391E" w:rsidP="00092129">
            <w:pPr>
              <w:pStyle w:val="AFCorNot12Bold"/>
              <w:rPr>
                <w:rFonts w:asciiTheme="majorBidi" w:hAnsiTheme="majorBidi" w:cstheme="majorBidi"/>
                <w:b w:val="0"/>
                <w:bCs/>
                <w:snapToGrid w:val="0"/>
                <w:kern w:val="22"/>
                <w:szCs w:val="22"/>
                <w:lang w:val="ru-RU"/>
              </w:rPr>
            </w:pPr>
            <w:r w:rsidRPr="0038391E">
              <w:rPr>
                <w:snapToGrid w:val="0"/>
                <w:szCs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56B27C6C" w14:textId="07F5E1D9" w:rsidR="00265CCB" w:rsidRPr="00931BF2" w:rsidRDefault="0038391E" w:rsidP="004510F7">
            <w:pPr>
              <w:pStyle w:val="AFCorNotBold"/>
              <w:rPr>
                <w:rFonts w:asciiTheme="majorBidi" w:hAnsiTheme="majorBidi" w:cstheme="majorBidi"/>
                <w:snapToGrid w:val="0"/>
                <w:kern w:val="22"/>
                <w:sz w:val="22"/>
                <w:szCs w:val="22"/>
                <w:lang w:val="ru-RU"/>
              </w:rPr>
            </w:pPr>
            <w:r>
              <w:rPr>
                <w:rFonts w:asciiTheme="majorBidi" w:hAnsiTheme="majorBidi" w:cstheme="majorBidi"/>
                <w:bCs/>
                <w:snapToGrid w:val="0"/>
                <w:kern w:val="22"/>
                <w:sz w:val="22"/>
                <w:szCs w:val="22"/>
                <w:lang w:val="ru-RU"/>
              </w:rPr>
              <w:t>Шестое совещание</w:t>
            </w:r>
            <w:r w:rsidR="00265CCB" w:rsidRPr="00931BF2">
              <w:rPr>
                <w:rFonts w:asciiTheme="majorBidi" w:hAnsiTheme="majorBidi" w:cstheme="majorBidi"/>
                <w:snapToGrid w:val="0"/>
                <w:kern w:val="22"/>
                <w:sz w:val="22"/>
                <w:szCs w:val="22"/>
                <w:lang w:val="ru-RU"/>
              </w:rPr>
              <w:t xml:space="preserve"> </w:t>
            </w:r>
          </w:p>
          <w:p w14:paraId="514A566A" w14:textId="3B9AE9D4" w:rsidR="000C1147" w:rsidRPr="0038391E" w:rsidRDefault="0038391E"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lang w:val="ru-RU"/>
              </w:rPr>
            </w:pPr>
            <w:r w:rsidRPr="0038391E">
              <w:rPr>
                <w:rFonts w:asciiTheme="majorBidi" w:hAnsiTheme="majorBidi" w:cstheme="majorBidi"/>
                <w:snapToGrid w:val="0"/>
                <w:kern w:val="22"/>
                <w:sz w:val="22"/>
                <w:szCs w:val="22"/>
                <w:lang w:val="ru-RU"/>
              </w:rPr>
              <w:t>Ереван, 19–30 октября 202</w:t>
            </w:r>
            <w:r w:rsidR="00482956" w:rsidRPr="00482956">
              <w:rPr>
                <w:rFonts w:asciiTheme="majorBidi" w:hAnsiTheme="majorBidi" w:cstheme="majorBidi"/>
                <w:snapToGrid w:val="0"/>
                <w:kern w:val="22"/>
                <w:sz w:val="22"/>
                <w:szCs w:val="22"/>
                <w:lang w:val="ru-RU"/>
              </w:rPr>
              <w:t>6</w:t>
            </w:r>
            <w:r>
              <w:rPr>
                <w:rFonts w:asciiTheme="majorBidi" w:hAnsiTheme="majorBidi" w:cstheme="majorBidi"/>
                <w:snapToGrid w:val="0"/>
                <w:kern w:val="22"/>
                <w:sz w:val="22"/>
                <w:szCs w:val="22"/>
                <w:lang w:val="ru-RU"/>
              </w:rPr>
              <w:t> </w:t>
            </w:r>
            <w:r w:rsidRPr="0038391E">
              <w:rPr>
                <w:rFonts w:asciiTheme="majorBidi" w:hAnsiTheme="majorBidi" w:cstheme="majorBidi"/>
                <w:snapToGrid w:val="0"/>
                <w:kern w:val="22"/>
                <w:sz w:val="22"/>
                <w:szCs w:val="22"/>
                <w:lang w:val="ru-RU"/>
              </w:rPr>
              <w:t>года</w:t>
            </w:r>
          </w:p>
          <w:p w14:paraId="2BE2103A" w14:textId="008064F7" w:rsidR="000C1147" w:rsidRPr="0038391E" w:rsidRDefault="0038391E"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lang w:val="ru-RU"/>
              </w:rPr>
            </w:pPr>
            <w:r w:rsidRPr="0038391E">
              <w:rPr>
                <w:rFonts w:asciiTheme="majorBidi" w:hAnsiTheme="majorBidi" w:cstheme="majorBidi"/>
                <w:snapToGrid w:val="0"/>
                <w:kern w:val="22"/>
                <w:sz w:val="22"/>
                <w:szCs w:val="22"/>
                <w:lang w:val="ru-RU"/>
              </w:rPr>
              <w:t>Пункт 2 предварительной повестки дня</w:t>
            </w:r>
            <w:r w:rsidR="000C1147" w:rsidRPr="0038391E">
              <w:rPr>
                <w:rStyle w:val="ac"/>
                <w:rFonts w:asciiTheme="majorBidi" w:hAnsiTheme="majorBidi" w:cstheme="majorBidi"/>
                <w:snapToGrid w:val="0"/>
                <w:kern w:val="22"/>
                <w:sz w:val="22"/>
                <w:szCs w:val="22"/>
                <w:lang w:val="ru-RU"/>
              </w:rPr>
              <w:footnoteReference w:customMarkFollows="1" w:id="3"/>
              <w:t>***</w:t>
            </w:r>
          </w:p>
          <w:p w14:paraId="4223326A" w14:textId="578B4AAC" w:rsidR="000C1147" w:rsidRPr="0038391E" w:rsidRDefault="0038391E" w:rsidP="00B67763">
            <w:pPr>
              <w:pStyle w:val="AFCorNotNormal"/>
              <w:rPr>
                <w:lang w:val="ru-RU"/>
              </w:rPr>
            </w:pPr>
            <w:r w:rsidRPr="0038391E">
              <w:rPr>
                <w:rFonts w:asciiTheme="majorBidi" w:hAnsiTheme="majorBidi" w:cstheme="majorBidi"/>
                <w:b/>
                <w:bCs/>
                <w:snapToGrid w:val="0"/>
                <w:kern w:val="22"/>
                <w:sz w:val="22"/>
                <w:szCs w:val="22"/>
                <w:lang w:val="ru-RU"/>
              </w:rPr>
              <w:t>Организационные вопросы</w:t>
            </w:r>
          </w:p>
        </w:tc>
      </w:tr>
    </w:tbl>
    <w:bookmarkEnd w:id="0"/>
    <w:p w14:paraId="2DE58367" w14:textId="74A24F88" w:rsidR="00A96B21" w:rsidRPr="0083091A" w:rsidRDefault="00000000" w:rsidP="001454DA">
      <w:pPr>
        <w:pStyle w:val="CBDTitle"/>
        <w:rPr>
          <w:lang w:val="ru-RU"/>
        </w:rPr>
      </w:pPr>
      <w:sdt>
        <w:sdtPr>
          <w:rPr>
            <w:bCs/>
            <w:kern w:val="22"/>
            <w:szCs w:val="28"/>
          </w:rPr>
          <w:alias w:val="Title"/>
          <w:tag w:val=""/>
          <w:id w:val="-1975355689"/>
          <w:placeholder>
            <w:docPart w:val="5F5F1C1D936B44D6825866A92F56E6D8"/>
          </w:placeholder>
          <w:dataBinding w:prefixMappings="xmlns:ns0='http://purl.org/dc/elements/1.1/' xmlns:ns1='http://schemas.openxmlformats.org/package/2006/metadata/core-properties' " w:xpath="/ns1:coreProperties[1]/ns0:title[1]" w:storeItemID="{6C3C8BC8-F283-45AE-878A-BAB7291924A1}"/>
          <w:text/>
        </w:sdtPr>
        <w:sdtContent>
          <w:r w:rsidR="0083091A">
            <w:rPr>
              <w:bCs/>
              <w:kern w:val="22"/>
              <w:szCs w:val="28"/>
              <w:lang w:val="ru-RU"/>
            </w:rPr>
            <w:t xml:space="preserve">Записка с изложением плана </w:t>
          </w:r>
          <w:r w:rsidR="00660955">
            <w:rPr>
              <w:bCs/>
              <w:kern w:val="22"/>
              <w:szCs w:val="28"/>
              <w:lang w:val="ru-RU"/>
            </w:rPr>
            <w:t>сессии</w:t>
          </w:r>
        </w:sdtContent>
      </w:sdt>
      <w:r w:rsidR="0040179E" w:rsidRPr="0083091A">
        <w:rPr>
          <w:rStyle w:val="ac"/>
          <w:bCs/>
          <w:kern w:val="22"/>
          <w:szCs w:val="28"/>
          <w:lang w:val="ru-RU"/>
        </w:rPr>
        <w:footnoteReference w:customMarkFollows="1" w:id="4"/>
        <w:t>†</w:t>
      </w:r>
    </w:p>
    <w:p w14:paraId="58EEDADC" w14:textId="66CF210B" w:rsidR="00A96B21" w:rsidRPr="0083091A" w:rsidRDefault="0083091A" w:rsidP="001454DA">
      <w:pPr>
        <w:pStyle w:val="CBDSubTitle"/>
      </w:pPr>
      <w:r>
        <w:rPr>
          <w:lang w:val="ru-RU"/>
        </w:rPr>
        <w:t>Записка</w:t>
      </w:r>
      <w:r w:rsidRPr="0083091A">
        <w:t xml:space="preserve"> </w:t>
      </w:r>
      <w:r>
        <w:rPr>
          <w:lang w:val="ru-RU"/>
        </w:rPr>
        <w:t>секретариата</w:t>
      </w:r>
    </w:p>
    <w:p w14:paraId="5E4F1EF5" w14:textId="4579D9C6" w:rsidR="00FA18C9" w:rsidRPr="0083091A" w:rsidRDefault="001454DA" w:rsidP="001454DA">
      <w:pPr>
        <w:pStyle w:val="CBDH1"/>
        <w:rPr>
          <w:lang w:val="fr-FR"/>
        </w:rPr>
      </w:pPr>
      <w:r w:rsidRPr="00711222">
        <w:t>I.</w:t>
      </w:r>
      <w:r w:rsidRPr="00711222">
        <w:tab/>
      </w:r>
      <w:r w:rsidR="0083091A">
        <w:rPr>
          <w:lang w:val="ru-RU"/>
        </w:rPr>
        <w:t>Введение</w:t>
      </w:r>
    </w:p>
    <w:p w14:paraId="795E431E" w14:textId="6CAB5A58" w:rsidR="00DE42C8" w:rsidRPr="0083091A" w:rsidRDefault="0083091A" w:rsidP="00DE42C8">
      <w:pPr>
        <w:pStyle w:val="CBDNormalNumber"/>
        <w:rPr>
          <w:lang w:val="ru-RU"/>
        </w:rPr>
      </w:pPr>
      <w:r w:rsidRPr="0083091A">
        <w:rPr>
          <w:lang w:val="ru-RU"/>
        </w:rPr>
        <w:t>В пункте</w:t>
      </w:r>
      <w:r>
        <w:rPr>
          <w:lang w:val="ru-RU"/>
        </w:rPr>
        <w:t> </w:t>
      </w:r>
      <w:r w:rsidRPr="0083091A">
        <w:rPr>
          <w:lang w:val="ru-RU"/>
        </w:rPr>
        <w:t>14 своего решения</w:t>
      </w:r>
      <w:r>
        <w:rPr>
          <w:lang w:val="ru-RU"/>
        </w:rPr>
        <w:t> </w:t>
      </w:r>
      <w:hyperlink r:id="rId14" w:history="1">
        <w:r w:rsidRPr="0083091A">
          <w:rPr>
            <w:rStyle w:val="af9"/>
            <w:lang w:val="ru-RU"/>
          </w:rPr>
          <w:t>16/25</w:t>
        </w:r>
      </w:hyperlink>
      <w:r w:rsidRPr="0083091A">
        <w:rPr>
          <w:lang w:val="ru-RU"/>
        </w:rPr>
        <w:t xml:space="preserve"> Конференция Сторон Конвенции о биологическом разнообразии поручила своему бюро и бюро Вспомогательного органа по научным, техническим и технологическим консультациям публиковать записки с изложением плана проведения каждого межправительственного совещания, проводимого в рамках Конвенции.</w:t>
      </w:r>
    </w:p>
    <w:p w14:paraId="3041DCB2" w14:textId="16692FC8" w:rsidR="00DE42C8" w:rsidRPr="00BD75A1" w:rsidRDefault="00BD75A1" w:rsidP="00DE42C8">
      <w:pPr>
        <w:pStyle w:val="CBDNormalNumber"/>
        <w:rPr>
          <w:lang w:val="ru-RU"/>
        </w:rPr>
      </w:pPr>
      <w:r>
        <w:rPr>
          <w:lang w:val="ru-RU"/>
        </w:rPr>
        <w:t>Во ис</w:t>
      </w:r>
      <w:r w:rsidRPr="00BD75A1">
        <w:rPr>
          <w:lang w:val="ru-RU"/>
        </w:rPr>
        <w:t xml:space="preserve">полнение </w:t>
      </w:r>
      <w:r>
        <w:rPr>
          <w:lang w:val="ru-RU"/>
        </w:rPr>
        <w:t>вышеуказанного р</w:t>
      </w:r>
      <w:r w:rsidRPr="00BD75A1">
        <w:rPr>
          <w:lang w:val="ru-RU"/>
        </w:rPr>
        <w:t xml:space="preserve">ешения бюро Конференции Сторон при поддержке секретариата подготовило настоящую записку с изложением плана </w:t>
      </w:r>
      <w:r w:rsidR="000E60EC">
        <w:rPr>
          <w:lang w:val="ru-RU"/>
        </w:rPr>
        <w:t>сессии</w:t>
      </w:r>
      <w:r w:rsidRPr="00BD75A1">
        <w:rPr>
          <w:lang w:val="ru-RU"/>
        </w:rPr>
        <w:t>.</w:t>
      </w:r>
    </w:p>
    <w:p w14:paraId="1C639292" w14:textId="1C39B4AE" w:rsidR="00C2354A" w:rsidRPr="00BD75A1" w:rsidRDefault="00BD75A1" w:rsidP="00647F26">
      <w:pPr>
        <w:pStyle w:val="CBDNormalNumber"/>
        <w:ind w:left="540"/>
        <w:rPr>
          <w:lang w:val="ru-RU"/>
        </w:rPr>
      </w:pPr>
      <w:r w:rsidRPr="00BD75A1">
        <w:rPr>
          <w:lang w:val="ru-RU"/>
        </w:rPr>
        <w:t>В настоящей записке представл</w:t>
      </w:r>
      <w:r>
        <w:rPr>
          <w:lang w:val="ru-RU"/>
        </w:rPr>
        <w:t>ен</w:t>
      </w:r>
      <w:r w:rsidRPr="00BD75A1">
        <w:rPr>
          <w:lang w:val="ru-RU"/>
        </w:rPr>
        <w:t xml:space="preserve"> план </w:t>
      </w:r>
      <w:r w:rsidR="00EB66B6">
        <w:rPr>
          <w:lang w:val="ru-RU"/>
        </w:rPr>
        <w:t>одновременного</w:t>
      </w:r>
      <w:r w:rsidRPr="00BD75A1">
        <w:rPr>
          <w:lang w:val="ru-RU"/>
        </w:rPr>
        <w:t xml:space="preserve"> проведения 1</w:t>
      </w:r>
      <w:r>
        <w:rPr>
          <w:lang w:val="ru-RU"/>
        </w:rPr>
        <w:t>7</w:t>
      </w:r>
      <w:r w:rsidRPr="00BD75A1">
        <w:rPr>
          <w:lang w:val="ru-RU"/>
        </w:rPr>
        <w:t>-го совещания Конференции Сторон Конвенции о биологическом разнообразии, 1</w:t>
      </w:r>
      <w:r>
        <w:rPr>
          <w:lang w:val="ru-RU"/>
        </w:rPr>
        <w:t>2</w:t>
      </w:r>
      <w:r w:rsidRPr="00BD75A1">
        <w:rPr>
          <w:lang w:val="ru-RU"/>
        </w:rPr>
        <w:t xml:space="preserve">-го совещания Конференции Сторон, выступающей в качестве совещания Сторон Картахенского протокола по биобезопасности, и </w:t>
      </w:r>
      <w:r>
        <w:rPr>
          <w:lang w:val="ru-RU"/>
        </w:rPr>
        <w:t>6</w:t>
      </w:r>
      <w:r w:rsidRPr="00BD75A1">
        <w:rPr>
          <w:lang w:val="ru-RU"/>
        </w:rPr>
        <w:t>-го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32FA9E4B" w14:textId="10FEC994" w:rsidR="00D3059B" w:rsidRPr="00AA5CDA" w:rsidRDefault="00AA5CDA" w:rsidP="00647F26">
      <w:pPr>
        <w:pStyle w:val="CBDNormalNumber"/>
        <w:ind w:left="540"/>
        <w:rPr>
          <w:lang w:val="ru-RU"/>
        </w:rPr>
      </w:pPr>
      <w:r w:rsidRPr="00AA5CDA">
        <w:rPr>
          <w:lang w:val="ru-RU"/>
        </w:rPr>
        <w:t xml:space="preserve">Общий подход к </w:t>
      </w:r>
      <w:r w:rsidR="00EB66B6" w:rsidRPr="00EB66B6">
        <w:rPr>
          <w:lang w:val="ru-RU"/>
        </w:rPr>
        <w:t>одновременно</w:t>
      </w:r>
      <w:r w:rsidR="00EB66B6">
        <w:rPr>
          <w:lang w:val="ru-RU"/>
        </w:rPr>
        <w:t>му</w:t>
      </w:r>
      <w:r w:rsidR="00EB66B6" w:rsidRPr="00EB66B6">
        <w:rPr>
          <w:lang w:val="ru-RU"/>
        </w:rPr>
        <w:t xml:space="preserve"> </w:t>
      </w:r>
      <w:r w:rsidRPr="00AA5CDA">
        <w:rPr>
          <w:lang w:val="ru-RU"/>
        </w:rPr>
        <w:t xml:space="preserve">проведению совещаний основан на </w:t>
      </w:r>
      <w:r>
        <w:rPr>
          <w:lang w:val="ru-RU"/>
        </w:rPr>
        <w:t>накопленном</w:t>
      </w:r>
      <w:r w:rsidRPr="00AA5CDA">
        <w:rPr>
          <w:lang w:val="ru-RU"/>
        </w:rPr>
        <w:t xml:space="preserve"> с 2016</w:t>
      </w:r>
      <w:r>
        <w:rPr>
          <w:lang w:val="ru-RU"/>
        </w:rPr>
        <w:t> </w:t>
      </w:r>
      <w:r w:rsidRPr="00AA5CDA">
        <w:rPr>
          <w:lang w:val="ru-RU"/>
        </w:rPr>
        <w:t>года опыте организации совещаний Конференции Сторон Конвенции и совещаний Конференции Сторон, выступающей в качестве совещаний Сторон протоколов.</w:t>
      </w:r>
    </w:p>
    <w:p w14:paraId="4078A1ED" w14:textId="4B123044" w:rsidR="00D74A4D" w:rsidRPr="00AA5CDA" w:rsidRDefault="00AA5CDA" w:rsidP="00647F26">
      <w:pPr>
        <w:pStyle w:val="CBDNormalNumber"/>
        <w:ind w:left="540"/>
        <w:rPr>
          <w:lang w:val="ru-RU"/>
        </w:rPr>
      </w:pPr>
      <w:r>
        <w:rPr>
          <w:lang w:val="ru-RU"/>
        </w:rPr>
        <w:lastRenderedPageBreak/>
        <w:t>Этим с</w:t>
      </w:r>
      <w:r w:rsidRPr="00AA5CDA">
        <w:rPr>
          <w:lang w:val="ru-RU"/>
        </w:rPr>
        <w:t>овещаниям будут предшествовать региональные подготовительные совещания. Совещания бюро будут проводиться 18</w:t>
      </w:r>
      <w:r>
        <w:rPr>
          <w:lang w:val="ru-RU"/>
        </w:rPr>
        <w:t> октября</w:t>
      </w:r>
      <w:r w:rsidRPr="00AA5CDA">
        <w:rPr>
          <w:lang w:val="ru-RU"/>
        </w:rPr>
        <w:t xml:space="preserve"> с 10</w:t>
      </w:r>
      <w:r w:rsidR="00F2298A">
        <w:rPr>
          <w:lang w:val="ru-RU"/>
        </w:rPr>
        <w:t> ч </w:t>
      </w:r>
      <w:r w:rsidRPr="00AA5CDA">
        <w:rPr>
          <w:lang w:val="ru-RU"/>
        </w:rPr>
        <w:t>00</w:t>
      </w:r>
      <w:r w:rsidR="00F2298A">
        <w:rPr>
          <w:lang w:val="ru-RU"/>
        </w:rPr>
        <w:t> мин</w:t>
      </w:r>
      <w:r w:rsidRPr="00AA5CDA">
        <w:rPr>
          <w:lang w:val="ru-RU"/>
        </w:rPr>
        <w:t xml:space="preserve"> до 13</w:t>
      </w:r>
      <w:r w:rsidR="00F2298A">
        <w:rPr>
          <w:lang w:val="ru-RU"/>
        </w:rPr>
        <w:t> ч </w:t>
      </w:r>
      <w:r w:rsidRPr="00AA5CDA">
        <w:rPr>
          <w:lang w:val="ru-RU"/>
        </w:rPr>
        <w:t>00</w:t>
      </w:r>
      <w:r w:rsidR="00F2298A">
        <w:rPr>
          <w:lang w:val="ru-RU"/>
        </w:rPr>
        <w:t> мин</w:t>
      </w:r>
      <w:r w:rsidRPr="00AA5CDA">
        <w:rPr>
          <w:lang w:val="ru-RU"/>
        </w:rPr>
        <w:t>, а затем</w:t>
      </w:r>
      <w:r w:rsidR="00E75080">
        <w:rPr>
          <w:lang w:val="fr-FR"/>
        </w:rPr>
        <w:t> </w:t>
      </w:r>
      <w:r w:rsidRPr="00AA5CDA">
        <w:rPr>
          <w:lang w:val="ru-RU"/>
        </w:rPr>
        <w:t>— каждое утро с 8</w:t>
      </w:r>
      <w:r w:rsidR="00F2298A">
        <w:rPr>
          <w:lang w:val="ru-RU"/>
        </w:rPr>
        <w:t> ч </w:t>
      </w:r>
      <w:r w:rsidRPr="00AA5CDA">
        <w:rPr>
          <w:lang w:val="ru-RU"/>
        </w:rPr>
        <w:t>00</w:t>
      </w:r>
      <w:r w:rsidR="00F2298A">
        <w:rPr>
          <w:lang w:val="ru-RU"/>
        </w:rPr>
        <w:t> мин</w:t>
      </w:r>
      <w:r w:rsidRPr="00AA5CDA">
        <w:rPr>
          <w:lang w:val="ru-RU"/>
        </w:rPr>
        <w:t xml:space="preserve"> до 9</w:t>
      </w:r>
      <w:r w:rsidR="00F2298A">
        <w:rPr>
          <w:lang w:val="ru-RU"/>
        </w:rPr>
        <w:t> ч </w:t>
      </w:r>
      <w:r w:rsidRPr="00AA5CDA">
        <w:rPr>
          <w:lang w:val="ru-RU"/>
        </w:rPr>
        <w:t>00</w:t>
      </w:r>
      <w:r w:rsidR="00F2298A">
        <w:rPr>
          <w:lang w:val="ru-RU"/>
        </w:rPr>
        <w:t> мин</w:t>
      </w:r>
      <w:r w:rsidRPr="00AA5CDA">
        <w:rPr>
          <w:lang w:val="ru-RU"/>
        </w:rPr>
        <w:t>, за исключением 19</w:t>
      </w:r>
      <w:r w:rsidR="00C84631">
        <w:rPr>
          <w:lang w:val="ru-RU"/>
        </w:rPr>
        <w:t> </w:t>
      </w:r>
      <w:r>
        <w:rPr>
          <w:lang w:val="ru-RU"/>
        </w:rPr>
        <w:t>октября</w:t>
      </w:r>
      <w:r w:rsidR="00BF7877">
        <w:rPr>
          <w:lang w:val="ru-RU"/>
        </w:rPr>
        <w:t xml:space="preserve">, а также </w:t>
      </w:r>
      <w:r w:rsidR="00157FF0">
        <w:rPr>
          <w:lang w:val="ru-RU"/>
        </w:rPr>
        <w:t xml:space="preserve">в тех </w:t>
      </w:r>
      <w:r w:rsidR="00BF7877">
        <w:rPr>
          <w:lang w:val="ru-RU"/>
        </w:rPr>
        <w:t>случа</w:t>
      </w:r>
      <w:r w:rsidR="00157FF0">
        <w:rPr>
          <w:lang w:val="ru-RU"/>
        </w:rPr>
        <w:t>ях</w:t>
      </w:r>
      <w:r w:rsidRPr="00AA5CDA">
        <w:rPr>
          <w:lang w:val="ru-RU"/>
        </w:rPr>
        <w:t>,</w:t>
      </w:r>
      <w:r w:rsidR="00BF7877">
        <w:rPr>
          <w:lang w:val="ru-RU"/>
        </w:rPr>
        <w:t xml:space="preserve"> </w:t>
      </w:r>
      <w:r w:rsidR="001347FB">
        <w:rPr>
          <w:lang w:val="ru-RU"/>
        </w:rPr>
        <w:t>когда</w:t>
      </w:r>
      <w:r w:rsidR="00BF7877">
        <w:rPr>
          <w:lang w:val="ru-RU"/>
        </w:rPr>
        <w:t xml:space="preserve"> бюро сочтет это необходимым </w:t>
      </w:r>
      <w:r w:rsidR="001347FB">
        <w:rPr>
          <w:lang w:val="ru-RU"/>
        </w:rPr>
        <w:t>на основании</w:t>
      </w:r>
      <w:r w:rsidRPr="00AA5CDA">
        <w:rPr>
          <w:lang w:val="ru-RU"/>
        </w:rPr>
        <w:t xml:space="preserve"> </w:t>
      </w:r>
      <w:r w:rsidR="001347FB">
        <w:rPr>
          <w:lang w:val="ru-RU"/>
        </w:rPr>
        <w:t>результатов анализа</w:t>
      </w:r>
      <w:r w:rsidRPr="00AA5CDA">
        <w:rPr>
          <w:lang w:val="ru-RU"/>
        </w:rPr>
        <w:t xml:space="preserve"> хода переговоров.</w:t>
      </w:r>
    </w:p>
    <w:p w14:paraId="2A6E991C" w14:textId="7C5705C9" w:rsidR="00D74A4D" w:rsidRPr="005B00B6" w:rsidRDefault="00D74A4D" w:rsidP="00D74A4D">
      <w:pPr>
        <w:pStyle w:val="CBDH1"/>
        <w:rPr>
          <w:snapToGrid w:val="0"/>
          <w:lang w:val="ru-RU"/>
        </w:rPr>
      </w:pPr>
      <w:r w:rsidRPr="00711222">
        <w:rPr>
          <w:snapToGrid w:val="0"/>
        </w:rPr>
        <w:t>II</w:t>
      </w:r>
      <w:r w:rsidRPr="005B00B6">
        <w:rPr>
          <w:snapToGrid w:val="0"/>
          <w:lang w:val="ru-RU"/>
        </w:rPr>
        <w:t>.</w:t>
      </w:r>
      <w:r w:rsidRPr="005B00B6">
        <w:rPr>
          <w:snapToGrid w:val="0"/>
          <w:lang w:val="ru-RU"/>
        </w:rPr>
        <w:tab/>
      </w:r>
      <w:r w:rsidR="005B00B6">
        <w:rPr>
          <w:snapToGrid w:val="0"/>
          <w:lang w:val="ru-RU"/>
        </w:rPr>
        <w:t>Записка</w:t>
      </w:r>
      <w:r w:rsidR="005B00B6" w:rsidRPr="005B00B6">
        <w:rPr>
          <w:snapToGrid w:val="0"/>
          <w:lang w:val="ru-RU"/>
        </w:rPr>
        <w:t xml:space="preserve"> </w:t>
      </w:r>
      <w:r w:rsidR="005B00B6">
        <w:rPr>
          <w:snapToGrid w:val="0"/>
          <w:lang w:val="ru-RU"/>
        </w:rPr>
        <w:t>с</w:t>
      </w:r>
      <w:r w:rsidR="005B00B6" w:rsidRPr="005B00B6">
        <w:rPr>
          <w:snapToGrid w:val="0"/>
          <w:lang w:val="ru-RU"/>
        </w:rPr>
        <w:t xml:space="preserve"> </w:t>
      </w:r>
      <w:r w:rsidR="005B00B6">
        <w:rPr>
          <w:snapToGrid w:val="0"/>
          <w:lang w:val="ru-RU"/>
        </w:rPr>
        <w:t>изложением</w:t>
      </w:r>
      <w:r w:rsidR="005B00B6" w:rsidRPr="005B00B6">
        <w:rPr>
          <w:snapToGrid w:val="0"/>
          <w:lang w:val="ru-RU"/>
        </w:rPr>
        <w:t xml:space="preserve"> </w:t>
      </w:r>
      <w:r w:rsidR="005B00B6">
        <w:rPr>
          <w:snapToGrid w:val="0"/>
          <w:lang w:val="ru-RU"/>
        </w:rPr>
        <w:t>плана</w:t>
      </w:r>
      <w:r w:rsidR="005B00B6" w:rsidRPr="005B00B6">
        <w:rPr>
          <w:snapToGrid w:val="0"/>
          <w:lang w:val="ru-RU"/>
        </w:rPr>
        <w:t xml:space="preserve"> </w:t>
      </w:r>
      <w:r w:rsidR="00660955">
        <w:rPr>
          <w:snapToGrid w:val="0"/>
          <w:lang w:val="ru-RU"/>
        </w:rPr>
        <w:t xml:space="preserve">проведения </w:t>
      </w:r>
      <w:r w:rsidR="005B00B6">
        <w:rPr>
          <w:snapToGrid w:val="0"/>
          <w:lang w:val="ru-RU"/>
        </w:rPr>
        <w:t>совещаний</w:t>
      </w:r>
    </w:p>
    <w:p w14:paraId="6FF48715" w14:textId="2FDEC967" w:rsidR="00D74A4D" w:rsidRPr="005B00B6" w:rsidRDefault="00D74A4D" w:rsidP="0023700E">
      <w:pPr>
        <w:pStyle w:val="CBDH2"/>
        <w:rPr>
          <w:snapToGrid w:val="0"/>
          <w:lang w:val="ru-RU"/>
        </w:rPr>
      </w:pPr>
      <w:r w:rsidRPr="00711222">
        <w:rPr>
          <w:snapToGrid w:val="0"/>
        </w:rPr>
        <w:t>A</w:t>
      </w:r>
      <w:r w:rsidRPr="005B00B6">
        <w:rPr>
          <w:snapToGrid w:val="0"/>
          <w:lang w:val="ru-RU"/>
        </w:rPr>
        <w:t>.</w:t>
      </w:r>
      <w:r w:rsidRPr="005B00B6">
        <w:rPr>
          <w:snapToGrid w:val="0"/>
          <w:lang w:val="ru-RU"/>
        </w:rPr>
        <w:tab/>
      </w:r>
      <w:r w:rsidR="005B00B6" w:rsidRPr="005B00B6">
        <w:rPr>
          <w:snapToGrid w:val="0"/>
          <w:lang w:val="ru-RU"/>
        </w:rPr>
        <w:t>Об</w:t>
      </w:r>
      <w:r w:rsidR="006D20E8">
        <w:rPr>
          <w:snapToGrid w:val="0"/>
          <w:lang w:val="ru-RU"/>
        </w:rPr>
        <w:t xml:space="preserve">щий график </w:t>
      </w:r>
      <w:r w:rsidR="00157FF0">
        <w:rPr>
          <w:snapToGrid w:val="0"/>
          <w:lang w:val="ru-RU"/>
        </w:rPr>
        <w:t xml:space="preserve">проведения </w:t>
      </w:r>
      <w:r w:rsidR="006D20E8">
        <w:rPr>
          <w:snapToGrid w:val="0"/>
          <w:lang w:val="ru-RU"/>
        </w:rPr>
        <w:t>со</w:t>
      </w:r>
      <w:r w:rsidR="005B00B6" w:rsidRPr="005B00B6">
        <w:rPr>
          <w:snapToGrid w:val="0"/>
          <w:lang w:val="ru-RU"/>
        </w:rPr>
        <w:t>вещаний и ежедневное расписание</w:t>
      </w:r>
    </w:p>
    <w:p w14:paraId="12EF2E83" w14:textId="5C6BD76A" w:rsidR="00D74A4D" w:rsidRPr="00ED44CE" w:rsidRDefault="00ED44CE" w:rsidP="00B67763">
      <w:pPr>
        <w:pStyle w:val="CBDNormalNumber"/>
        <w:tabs>
          <w:tab w:val="clear" w:pos="567"/>
        </w:tabs>
        <w:rPr>
          <w:snapToGrid w:val="0"/>
          <w:lang w:val="ru-RU"/>
        </w:rPr>
      </w:pPr>
      <w:r w:rsidRPr="00ED44CE">
        <w:rPr>
          <w:snapToGrid w:val="0"/>
          <w:lang w:val="ru-RU"/>
        </w:rPr>
        <w:t>Три совещания под общим названием «Конференция Организации Объединенных Наций по биоразнообразию» будут проводиться в течение двух недель с 19 по 30</w:t>
      </w:r>
      <w:r>
        <w:rPr>
          <w:snapToGrid w:val="0"/>
          <w:lang w:val="ru-RU"/>
        </w:rPr>
        <w:t> </w:t>
      </w:r>
      <w:r w:rsidRPr="00ED44CE">
        <w:rPr>
          <w:snapToGrid w:val="0"/>
          <w:lang w:val="ru-RU"/>
        </w:rPr>
        <w:t>октября 2026</w:t>
      </w:r>
      <w:r>
        <w:rPr>
          <w:snapToGrid w:val="0"/>
          <w:lang w:val="ru-RU"/>
        </w:rPr>
        <w:t> </w:t>
      </w:r>
      <w:r w:rsidRPr="00ED44CE">
        <w:rPr>
          <w:snapToGrid w:val="0"/>
          <w:lang w:val="ru-RU"/>
        </w:rPr>
        <w:t>года.</w:t>
      </w:r>
      <w:r w:rsidRPr="00ED44CE">
        <w:rPr>
          <w:lang w:val="ru-RU"/>
        </w:rPr>
        <w:t xml:space="preserve"> </w:t>
      </w:r>
      <w:r w:rsidRPr="00ED44CE">
        <w:rPr>
          <w:snapToGrid w:val="0"/>
          <w:lang w:val="ru-RU"/>
        </w:rPr>
        <w:t xml:space="preserve">Церемония открытия </w:t>
      </w:r>
      <w:r w:rsidR="00660955">
        <w:rPr>
          <w:snapToGrid w:val="0"/>
          <w:lang w:val="ru-RU"/>
        </w:rPr>
        <w:t>состоится</w:t>
      </w:r>
      <w:r w:rsidR="00A5483F">
        <w:rPr>
          <w:snapToGrid w:val="0"/>
          <w:lang w:val="ru-RU"/>
        </w:rPr>
        <w:t xml:space="preserve"> </w:t>
      </w:r>
      <w:r w:rsidRPr="00ED44CE">
        <w:rPr>
          <w:snapToGrid w:val="0"/>
          <w:lang w:val="ru-RU"/>
        </w:rPr>
        <w:t>18</w:t>
      </w:r>
      <w:r>
        <w:rPr>
          <w:snapToGrid w:val="0"/>
          <w:lang w:val="ru-RU"/>
        </w:rPr>
        <w:t> </w:t>
      </w:r>
      <w:r w:rsidRPr="00ED44CE">
        <w:rPr>
          <w:snapToGrid w:val="0"/>
          <w:lang w:val="ru-RU"/>
        </w:rPr>
        <w:t xml:space="preserve">октября </w:t>
      </w:r>
      <w:r w:rsidR="00A5483F">
        <w:rPr>
          <w:snapToGrid w:val="0"/>
          <w:lang w:val="ru-RU"/>
        </w:rPr>
        <w:t>при</w:t>
      </w:r>
      <w:r w:rsidRPr="00ED44CE">
        <w:rPr>
          <w:snapToGrid w:val="0"/>
          <w:lang w:val="ru-RU"/>
        </w:rPr>
        <w:t xml:space="preserve"> участи</w:t>
      </w:r>
      <w:r w:rsidR="00A5483F">
        <w:rPr>
          <w:snapToGrid w:val="0"/>
          <w:lang w:val="ru-RU"/>
        </w:rPr>
        <w:t>и</w:t>
      </w:r>
      <w:r w:rsidRPr="00ED44CE">
        <w:rPr>
          <w:snapToGrid w:val="0"/>
          <w:lang w:val="ru-RU"/>
        </w:rPr>
        <w:t xml:space="preserve"> высокопоставленных представителей Председателя 16-го совещания Конференции Сторон, принимающей страны и Организации Объединенных Наций</w:t>
      </w:r>
      <w:r w:rsidR="00A5483F">
        <w:rPr>
          <w:snapToGrid w:val="0"/>
          <w:lang w:val="ru-RU"/>
        </w:rPr>
        <w:t xml:space="preserve"> и будет включать</w:t>
      </w:r>
      <w:r w:rsidRPr="00ED44CE">
        <w:rPr>
          <w:snapToGrid w:val="0"/>
          <w:lang w:val="ru-RU"/>
        </w:rPr>
        <w:t xml:space="preserve"> культурные </w:t>
      </w:r>
      <w:r w:rsidR="00A5483F">
        <w:rPr>
          <w:snapToGrid w:val="0"/>
          <w:lang w:val="ru-RU"/>
        </w:rPr>
        <w:t>мероприятия</w:t>
      </w:r>
      <w:r w:rsidRPr="00ED44CE">
        <w:rPr>
          <w:snapToGrid w:val="0"/>
          <w:lang w:val="ru-RU"/>
        </w:rPr>
        <w:t>.</w:t>
      </w:r>
      <w:r w:rsidR="002D0DA7" w:rsidRPr="002D0DA7">
        <w:rPr>
          <w:lang w:val="ru-RU"/>
        </w:rPr>
        <w:t xml:space="preserve"> </w:t>
      </w:r>
      <w:r w:rsidR="002D0DA7" w:rsidRPr="002D0DA7">
        <w:rPr>
          <w:snapToGrid w:val="0"/>
          <w:lang w:val="ru-RU"/>
        </w:rPr>
        <w:t xml:space="preserve">Заседания высокого уровня с участием министров </w:t>
      </w:r>
      <w:r w:rsidR="000E60EC">
        <w:rPr>
          <w:snapToGrid w:val="0"/>
          <w:lang w:val="ru-RU"/>
        </w:rPr>
        <w:t>пройдут</w:t>
      </w:r>
      <w:r w:rsidR="002D0DA7" w:rsidRPr="002D0DA7">
        <w:rPr>
          <w:snapToGrid w:val="0"/>
          <w:lang w:val="ru-RU"/>
        </w:rPr>
        <w:t xml:space="preserve"> 27 и 28</w:t>
      </w:r>
      <w:r w:rsidR="002D0DA7">
        <w:rPr>
          <w:snapToGrid w:val="0"/>
          <w:lang w:val="ru-RU"/>
        </w:rPr>
        <w:t> </w:t>
      </w:r>
      <w:r w:rsidR="002D0DA7" w:rsidRPr="002D0DA7">
        <w:rPr>
          <w:snapToGrid w:val="0"/>
          <w:lang w:val="ru-RU"/>
        </w:rPr>
        <w:t>октября.</w:t>
      </w:r>
      <w:r w:rsidR="004C507B" w:rsidRPr="004C507B">
        <w:rPr>
          <w:lang w:val="ru-RU"/>
        </w:rPr>
        <w:t xml:space="preserve"> </w:t>
      </w:r>
      <w:r w:rsidR="004C507B" w:rsidRPr="004C507B">
        <w:rPr>
          <w:snapToGrid w:val="0"/>
          <w:lang w:val="ru-RU"/>
        </w:rPr>
        <w:t xml:space="preserve">Министрам, а также должным образом аккредитованным главам делегаций Сторон предлагается продлить свое присутствие до завершения </w:t>
      </w:r>
      <w:r w:rsidR="00EB66B6">
        <w:rPr>
          <w:snapToGrid w:val="0"/>
          <w:lang w:val="ru-RU"/>
        </w:rPr>
        <w:t>одновременно проводимых</w:t>
      </w:r>
      <w:r w:rsidR="004C507B" w:rsidRPr="004C507B">
        <w:rPr>
          <w:snapToGrid w:val="0"/>
          <w:lang w:val="ru-RU"/>
        </w:rPr>
        <w:t xml:space="preserve"> совещаний, чтобы предоставить </w:t>
      </w:r>
      <w:r w:rsidR="004C507B">
        <w:rPr>
          <w:snapToGrid w:val="0"/>
          <w:lang w:val="ru-RU"/>
        </w:rPr>
        <w:t xml:space="preserve">политические </w:t>
      </w:r>
      <w:r w:rsidR="004C507B" w:rsidRPr="004C507B">
        <w:rPr>
          <w:snapToGrid w:val="0"/>
          <w:lang w:val="ru-RU"/>
        </w:rPr>
        <w:t>рекомендации по тем пунктам повест</w:t>
      </w:r>
      <w:r w:rsidR="00AF27DA">
        <w:rPr>
          <w:snapToGrid w:val="0"/>
          <w:lang w:val="ru-RU"/>
        </w:rPr>
        <w:t>ки</w:t>
      </w:r>
      <w:r w:rsidR="004C507B" w:rsidRPr="004C507B">
        <w:rPr>
          <w:snapToGrid w:val="0"/>
          <w:lang w:val="ru-RU"/>
        </w:rPr>
        <w:t xml:space="preserve"> дня, по которым сохраняются серьезные разногласия</w:t>
      </w:r>
      <w:r w:rsidR="004C507B">
        <w:rPr>
          <w:snapToGrid w:val="0"/>
          <w:lang w:val="ru-RU"/>
        </w:rPr>
        <w:t>.</w:t>
      </w:r>
      <w:r w:rsidR="009F0985" w:rsidRPr="009F0985">
        <w:rPr>
          <w:lang w:val="ru-RU"/>
        </w:rPr>
        <w:t xml:space="preserve"> </w:t>
      </w:r>
      <w:r w:rsidR="009F0985">
        <w:rPr>
          <w:lang w:val="ru-RU"/>
        </w:rPr>
        <w:t xml:space="preserve">Кроме того, </w:t>
      </w:r>
      <w:r w:rsidR="009F0985">
        <w:rPr>
          <w:snapToGrid w:val="0"/>
          <w:lang w:val="ru-RU"/>
        </w:rPr>
        <w:t>д</w:t>
      </w:r>
      <w:r w:rsidR="009F0985" w:rsidRPr="009F0985">
        <w:rPr>
          <w:snapToGrid w:val="0"/>
          <w:lang w:val="ru-RU"/>
        </w:rPr>
        <w:t>о официальной церемонии открытия совещаний или параллельно с ней будет проведен ряд сопутствующих мероприятий, включая Саммит лидеров, который будет организован правительством Армении 16</w:t>
      </w:r>
      <w:r w:rsidR="009F0985">
        <w:rPr>
          <w:snapToGrid w:val="0"/>
          <w:lang w:val="ru-RU"/>
        </w:rPr>
        <w:t> </w:t>
      </w:r>
      <w:r w:rsidR="009F0985" w:rsidRPr="009F0985">
        <w:rPr>
          <w:snapToGrid w:val="0"/>
          <w:lang w:val="ru-RU"/>
        </w:rPr>
        <w:t xml:space="preserve">октября, крупные форумы для основных групп заинтересованных сторон, более короткие параллельные мероприятия в обеденное время и в начале вечера, несколько семинаров, а также ряд </w:t>
      </w:r>
      <w:r w:rsidR="00EB66B6">
        <w:rPr>
          <w:snapToGrid w:val="0"/>
          <w:lang w:val="ru-RU"/>
        </w:rPr>
        <w:t>тематических</w:t>
      </w:r>
      <w:r w:rsidR="009F0985" w:rsidRPr="009F0985">
        <w:rPr>
          <w:snapToGrid w:val="0"/>
          <w:lang w:val="ru-RU"/>
        </w:rPr>
        <w:t xml:space="preserve"> павильонов.</w:t>
      </w:r>
      <w:r w:rsidR="00A5483F" w:rsidRPr="00A5483F">
        <w:rPr>
          <w:lang w:val="ru-RU"/>
        </w:rPr>
        <w:t xml:space="preserve"> </w:t>
      </w:r>
      <w:r w:rsidR="00A5483F" w:rsidRPr="00A5483F">
        <w:rPr>
          <w:snapToGrid w:val="0"/>
          <w:lang w:val="ru-RU"/>
        </w:rPr>
        <w:t>В приложении</w:t>
      </w:r>
      <w:r w:rsidR="00A5483F">
        <w:rPr>
          <w:snapToGrid w:val="0"/>
          <w:lang w:val="ru-RU"/>
        </w:rPr>
        <w:t> </w:t>
      </w:r>
      <w:r w:rsidR="00A5483F" w:rsidRPr="00A5483F">
        <w:rPr>
          <w:snapToGrid w:val="0"/>
          <w:lang w:val="ru-RU"/>
        </w:rPr>
        <w:t xml:space="preserve">I </w:t>
      </w:r>
      <w:r w:rsidR="00A11043">
        <w:rPr>
          <w:snapToGrid w:val="0"/>
          <w:lang w:val="ru-RU"/>
        </w:rPr>
        <w:t>представлен</w:t>
      </w:r>
      <w:r w:rsidR="00A5483F" w:rsidRPr="00A5483F">
        <w:rPr>
          <w:snapToGrid w:val="0"/>
          <w:lang w:val="ru-RU"/>
        </w:rPr>
        <w:t xml:space="preserve"> </w:t>
      </w:r>
      <w:r w:rsidR="00A11043">
        <w:rPr>
          <w:snapToGrid w:val="0"/>
          <w:lang w:val="ru-RU"/>
        </w:rPr>
        <w:t>общий график</w:t>
      </w:r>
      <w:r w:rsidR="00A5483F" w:rsidRPr="00A5483F">
        <w:rPr>
          <w:snapToGrid w:val="0"/>
          <w:lang w:val="ru-RU"/>
        </w:rPr>
        <w:t xml:space="preserve"> </w:t>
      </w:r>
      <w:r w:rsidR="00793C1E">
        <w:rPr>
          <w:snapToGrid w:val="0"/>
          <w:lang w:val="ru-RU"/>
        </w:rPr>
        <w:t xml:space="preserve">проведения </w:t>
      </w:r>
      <w:r w:rsidR="00A5483F" w:rsidRPr="00A5483F">
        <w:rPr>
          <w:snapToGrid w:val="0"/>
          <w:lang w:val="ru-RU"/>
        </w:rPr>
        <w:t>совещаний.</w:t>
      </w:r>
    </w:p>
    <w:p w14:paraId="7CD8110E" w14:textId="4EDBCACD" w:rsidR="00D74A4D" w:rsidRPr="000E60EC" w:rsidRDefault="009226C9" w:rsidP="00B67763">
      <w:pPr>
        <w:pStyle w:val="CBDNormalNumber"/>
        <w:tabs>
          <w:tab w:val="clear" w:pos="567"/>
        </w:tabs>
        <w:rPr>
          <w:snapToGrid w:val="0"/>
          <w:lang w:val="ru-RU"/>
        </w:rPr>
      </w:pPr>
      <w:r w:rsidRPr="000E60EC">
        <w:rPr>
          <w:snapToGrid w:val="0"/>
          <w:lang w:val="ru-RU"/>
        </w:rPr>
        <w:t>Официальные переговорные сессии будут проводиться в двух форматах:</w:t>
      </w:r>
    </w:p>
    <w:p w14:paraId="1BA45594" w14:textId="0B5F4C87" w:rsidR="00D97BEF" w:rsidRPr="00602ADB" w:rsidRDefault="00AE500D" w:rsidP="009226C9">
      <w:pPr>
        <w:pStyle w:val="CBDNormalNumber"/>
        <w:numPr>
          <w:ilvl w:val="1"/>
          <w:numId w:val="3"/>
        </w:numPr>
        <w:tabs>
          <w:tab w:val="clear" w:pos="567"/>
        </w:tabs>
        <w:rPr>
          <w:snapToGrid w:val="0"/>
          <w:lang w:val="ru-RU"/>
        </w:rPr>
      </w:pPr>
      <w:r>
        <w:rPr>
          <w:snapToGrid w:val="0"/>
          <w:lang w:val="ru-RU"/>
        </w:rPr>
        <w:t>п</w:t>
      </w:r>
      <w:r w:rsidRPr="00602ADB">
        <w:rPr>
          <w:snapToGrid w:val="0"/>
          <w:lang w:val="ru-RU"/>
        </w:rPr>
        <w:t xml:space="preserve">ленарные заседания и заседания рабочих групп: предусматривают официальную рассадку участников </w:t>
      </w:r>
      <w:r>
        <w:rPr>
          <w:snapToGrid w:val="0"/>
          <w:lang w:val="ru-RU"/>
        </w:rPr>
        <w:t>и</w:t>
      </w:r>
      <w:r w:rsidRPr="00602ADB">
        <w:rPr>
          <w:snapToGrid w:val="0"/>
          <w:lang w:val="ru-RU"/>
        </w:rPr>
        <w:t xml:space="preserve"> обеспечение устного перевода на шесть официальных языков Организации Объединенных Наций; открыты для участия всех зарегистрированных делегатов</w:t>
      </w:r>
      <w:r w:rsidRPr="00711222">
        <w:rPr>
          <w:rStyle w:val="ac"/>
          <w:snapToGrid w:val="0"/>
          <w:kern w:val="22"/>
        </w:rPr>
        <w:footnoteReference w:id="5"/>
      </w:r>
      <w:r w:rsidRPr="00602ADB">
        <w:rPr>
          <w:snapToGrid w:val="0"/>
          <w:lang w:val="ru-RU"/>
        </w:rPr>
        <w:t xml:space="preserve"> и транслируются в режиме реального времени на сайте Интернет-ТВ Организации Объединенных Наций</w:t>
      </w:r>
      <w:r w:rsidRPr="00711222">
        <w:rPr>
          <w:rStyle w:val="ac"/>
          <w:snapToGrid w:val="0"/>
        </w:rPr>
        <w:footnoteReference w:id="6"/>
      </w:r>
      <w:r w:rsidRPr="00602ADB">
        <w:rPr>
          <w:snapToGrid w:val="0"/>
          <w:lang w:val="ru-RU"/>
        </w:rPr>
        <w:t xml:space="preserve">;  </w:t>
      </w:r>
    </w:p>
    <w:p w14:paraId="6850E19F" w14:textId="474E4721" w:rsidR="00D74A4D" w:rsidRPr="000D0787" w:rsidRDefault="000D0787" w:rsidP="00B67763">
      <w:pPr>
        <w:pStyle w:val="CBDNormalNumber"/>
        <w:numPr>
          <w:ilvl w:val="1"/>
          <w:numId w:val="3"/>
        </w:numPr>
        <w:tabs>
          <w:tab w:val="clear" w:pos="567"/>
        </w:tabs>
        <w:rPr>
          <w:snapToGrid w:val="0"/>
          <w:lang w:val="ru-RU"/>
        </w:rPr>
      </w:pPr>
      <w:r w:rsidRPr="000D0787">
        <w:rPr>
          <w:snapToGrid w:val="0"/>
          <w:kern w:val="22"/>
          <w:lang w:val="ru-RU"/>
        </w:rPr>
        <w:t xml:space="preserve">контактные группы: </w:t>
      </w:r>
      <w:r>
        <w:rPr>
          <w:snapToGrid w:val="0"/>
          <w:kern w:val="22"/>
          <w:lang w:val="ru-RU"/>
        </w:rPr>
        <w:t xml:space="preserve">предусматривают </w:t>
      </w:r>
      <w:r w:rsidRPr="000D0787">
        <w:rPr>
          <w:snapToGrid w:val="0"/>
          <w:kern w:val="22"/>
          <w:lang w:val="ru-RU"/>
        </w:rPr>
        <w:t xml:space="preserve">гибкий подход к рассадке </w:t>
      </w:r>
      <w:r>
        <w:rPr>
          <w:snapToGrid w:val="0"/>
          <w:kern w:val="22"/>
          <w:lang w:val="ru-RU"/>
        </w:rPr>
        <w:t xml:space="preserve">участников </w:t>
      </w:r>
      <w:r w:rsidRPr="000D0787">
        <w:rPr>
          <w:snapToGrid w:val="0"/>
          <w:kern w:val="22"/>
          <w:lang w:val="ru-RU"/>
        </w:rPr>
        <w:t>для облегчения переговоров между Сторонами</w:t>
      </w:r>
      <w:r>
        <w:rPr>
          <w:snapToGrid w:val="0"/>
          <w:kern w:val="22"/>
          <w:lang w:val="ru-RU"/>
        </w:rPr>
        <w:t xml:space="preserve"> и провод</w:t>
      </w:r>
      <w:r w:rsidR="00862163">
        <w:rPr>
          <w:snapToGrid w:val="0"/>
          <w:kern w:val="22"/>
          <w:lang w:val="ru-RU"/>
        </w:rPr>
        <w:t>ятся</w:t>
      </w:r>
      <w:r w:rsidRPr="000D0787">
        <w:rPr>
          <w:snapToGrid w:val="0"/>
          <w:kern w:val="22"/>
          <w:lang w:val="ru-RU"/>
        </w:rPr>
        <w:t xml:space="preserve"> </w:t>
      </w:r>
      <w:r>
        <w:rPr>
          <w:snapToGrid w:val="0"/>
          <w:kern w:val="22"/>
          <w:lang w:val="ru-RU"/>
        </w:rPr>
        <w:t>только</w:t>
      </w:r>
      <w:r w:rsidRPr="000D0787">
        <w:rPr>
          <w:snapToGrid w:val="0"/>
          <w:kern w:val="22"/>
          <w:lang w:val="ru-RU"/>
        </w:rPr>
        <w:t xml:space="preserve"> на английском языке</w:t>
      </w:r>
      <w:r>
        <w:rPr>
          <w:snapToGrid w:val="0"/>
          <w:kern w:val="22"/>
          <w:lang w:val="ru-RU"/>
        </w:rPr>
        <w:t>;</w:t>
      </w:r>
      <w:r w:rsidRPr="000D0787">
        <w:rPr>
          <w:snapToGrid w:val="0"/>
          <w:kern w:val="22"/>
          <w:lang w:val="ru-RU"/>
        </w:rPr>
        <w:t xml:space="preserve"> открыт</w:t>
      </w:r>
      <w:r>
        <w:rPr>
          <w:snapToGrid w:val="0"/>
          <w:kern w:val="22"/>
          <w:lang w:val="ru-RU"/>
        </w:rPr>
        <w:t>ы</w:t>
      </w:r>
      <w:r w:rsidRPr="000D0787">
        <w:rPr>
          <w:snapToGrid w:val="0"/>
          <w:kern w:val="22"/>
          <w:lang w:val="ru-RU"/>
        </w:rPr>
        <w:t xml:space="preserve"> для</w:t>
      </w:r>
      <w:r>
        <w:rPr>
          <w:snapToGrid w:val="0"/>
          <w:kern w:val="22"/>
          <w:lang w:val="ru-RU"/>
        </w:rPr>
        <w:t xml:space="preserve"> участия</w:t>
      </w:r>
      <w:r w:rsidRPr="000D0787">
        <w:rPr>
          <w:snapToGrid w:val="0"/>
          <w:kern w:val="22"/>
          <w:lang w:val="ru-RU"/>
        </w:rPr>
        <w:t xml:space="preserve"> всех Сторон.</w:t>
      </w:r>
      <w:r w:rsidRPr="000D0787">
        <w:rPr>
          <w:lang w:val="ru-RU"/>
        </w:rPr>
        <w:t xml:space="preserve"> </w:t>
      </w:r>
      <w:r w:rsidRPr="000D0787">
        <w:rPr>
          <w:snapToGrid w:val="0"/>
          <w:kern w:val="22"/>
          <w:lang w:val="ru-RU"/>
        </w:rPr>
        <w:t>По усмотрению председателя или сопредседателей контактной группы разреш</w:t>
      </w:r>
      <w:r w:rsidR="00862163">
        <w:rPr>
          <w:snapToGrid w:val="0"/>
          <w:kern w:val="22"/>
          <w:lang w:val="ru-RU"/>
        </w:rPr>
        <w:t>ается также</w:t>
      </w:r>
      <w:r w:rsidRPr="000D0787">
        <w:rPr>
          <w:snapToGrid w:val="0"/>
          <w:kern w:val="22"/>
          <w:lang w:val="ru-RU"/>
        </w:rPr>
        <w:t xml:space="preserve"> участие приемлемого числа наблюдателей, при этом приоритет отда</w:t>
      </w:r>
      <w:r w:rsidR="00862163">
        <w:rPr>
          <w:snapToGrid w:val="0"/>
          <w:kern w:val="22"/>
          <w:lang w:val="ru-RU"/>
        </w:rPr>
        <w:t>ется</w:t>
      </w:r>
      <w:r w:rsidRPr="000D0787">
        <w:rPr>
          <w:snapToGrid w:val="0"/>
          <w:kern w:val="22"/>
          <w:lang w:val="ru-RU"/>
        </w:rPr>
        <w:t xml:space="preserve"> делегатам Сторон.</w:t>
      </w:r>
      <w:r w:rsidRPr="000D0787">
        <w:rPr>
          <w:lang w:val="ru-RU"/>
        </w:rPr>
        <w:t xml:space="preserve"> </w:t>
      </w:r>
      <w:r w:rsidRPr="000D0787">
        <w:rPr>
          <w:snapToGrid w:val="0"/>
          <w:kern w:val="22"/>
          <w:lang w:val="ru-RU"/>
        </w:rPr>
        <w:t>В отношении участия наблюдателей применя</w:t>
      </w:r>
      <w:r w:rsidR="00862163">
        <w:rPr>
          <w:snapToGrid w:val="0"/>
          <w:kern w:val="22"/>
          <w:lang w:val="ru-RU"/>
        </w:rPr>
        <w:t>ются</w:t>
      </w:r>
      <w:r w:rsidRPr="000D0787">
        <w:rPr>
          <w:snapToGrid w:val="0"/>
          <w:kern w:val="22"/>
          <w:lang w:val="ru-RU"/>
        </w:rPr>
        <w:t xml:space="preserve"> обычные процедуры и правила.</w:t>
      </w:r>
      <w:r w:rsidR="00862163" w:rsidRPr="00862163">
        <w:rPr>
          <w:lang w:val="ru-RU"/>
        </w:rPr>
        <w:t xml:space="preserve"> </w:t>
      </w:r>
      <w:r w:rsidR="00862163" w:rsidRPr="00862163">
        <w:rPr>
          <w:snapToGrid w:val="0"/>
          <w:kern w:val="22"/>
          <w:lang w:val="ru-RU"/>
        </w:rPr>
        <w:t>Они могут выступать</w:t>
      </w:r>
      <w:r w:rsidR="003630D1">
        <w:rPr>
          <w:snapToGrid w:val="0"/>
          <w:kern w:val="22"/>
          <w:lang w:val="ru-RU"/>
        </w:rPr>
        <w:t xml:space="preserve"> с заявлениями</w:t>
      </w:r>
      <w:r w:rsidR="00862163" w:rsidRPr="00862163">
        <w:rPr>
          <w:snapToGrid w:val="0"/>
          <w:kern w:val="22"/>
          <w:lang w:val="ru-RU"/>
        </w:rPr>
        <w:t xml:space="preserve"> по усмотрению председателя или сопредседателей, при этом любое внесенное наблюдателем предложение по существу должно быть поддержано по крайней мере одной Стороной.</w:t>
      </w:r>
      <w:r w:rsidR="00862163" w:rsidRPr="00862163">
        <w:rPr>
          <w:lang w:val="ru-RU"/>
        </w:rPr>
        <w:t xml:space="preserve"> </w:t>
      </w:r>
      <w:r w:rsidR="00862163" w:rsidRPr="00862163">
        <w:rPr>
          <w:snapToGrid w:val="0"/>
          <w:kern w:val="22"/>
          <w:lang w:val="ru-RU"/>
        </w:rPr>
        <w:t xml:space="preserve">Эти </w:t>
      </w:r>
      <w:r w:rsidR="00602ADB">
        <w:rPr>
          <w:snapToGrid w:val="0"/>
          <w:kern w:val="22"/>
          <w:lang w:val="ru-RU"/>
        </w:rPr>
        <w:t>заседания</w:t>
      </w:r>
      <w:r w:rsidR="00862163" w:rsidRPr="00862163">
        <w:rPr>
          <w:snapToGrid w:val="0"/>
          <w:kern w:val="22"/>
          <w:lang w:val="ru-RU"/>
        </w:rPr>
        <w:t xml:space="preserve"> являются закрытыми</w:t>
      </w:r>
      <w:r w:rsidR="00862163">
        <w:rPr>
          <w:snapToGrid w:val="0"/>
          <w:kern w:val="22"/>
          <w:lang w:val="ru-RU"/>
        </w:rPr>
        <w:t>.</w:t>
      </w:r>
    </w:p>
    <w:p w14:paraId="01EC8AE6" w14:textId="3006586A" w:rsidR="00D74A4D" w:rsidRPr="00862163" w:rsidRDefault="00862163" w:rsidP="00B67763">
      <w:pPr>
        <w:pStyle w:val="CBDNormalNumber"/>
        <w:tabs>
          <w:tab w:val="clear" w:pos="567"/>
        </w:tabs>
        <w:rPr>
          <w:snapToGrid w:val="0"/>
          <w:lang w:val="ru-RU"/>
        </w:rPr>
      </w:pPr>
      <w:r w:rsidRPr="00862163">
        <w:rPr>
          <w:snapToGrid w:val="0"/>
          <w:lang w:val="ru-RU"/>
        </w:rPr>
        <w:t xml:space="preserve">В соответствии с </w:t>
      </w:r>
      <w:r w:rsidR="005C2085">
        <w:rPr>
          <w:snapToGrid w:val="0"/>
          <w:lang w:val="ru-RU"/>
        </w:rPr>
        <w:t>обычной</w:t>
      </w:r>
      <w:r w:rsidRPr="00862163">
        <w:rPr>
          <w:snapToGrid w:val="0"/>
          <w:lang w:val="ru-RU"/>
        </w:rPr>
        <w:t xml:space="preserve"> практикой стандартный день будет включать три основных блока </w:t>
      </w:r>
      <w:r w:rsidR="006D20E8">
        <w:rPr>
          <w:snapToGrid w:val="0"/>
          <w:lang w:val="ru-RU"/>
        </w:rPr>
        <w:t>заседаний</w:t>
      </w:r>
      <w:r w:rsidRPr="00862163">
        <w:rPr>
          <w:snapToGrid w:val="0"/>
          <w:lang w:val="ru-RU"/>
        </w:rPr>
        <w:t>:</w:t>
      </w:r>
      <w:r w:rsidR="008F17EF">
        <w:rPr>
          <w:snapToGrid w:val="0"/>
          <w:lang w:val="ru-RU"/>
        </w:rPr>
        <w:t xml:space="preserve"> 10 ч 00 мин </w:t>
      </w:r>
      <w:r w:rsidR="008F17EF" w:rsidRPr="008F17EF">
        <w:rPr>
          <w:snapToGrid w:val="0"/>
          <w:lang w:val="ru-RU"/>
        </w:rPr>
        <w:t>–</w:t>
      </w:r>
      <w:r w:rsidR="00DF3A26">
        <w:rPr>
          <w:snapToGrid w:val="0"/>
          <w:lang w:val="ru-RU"/>
        </w:rPr>
        <w:t> </w:t>
      </w:r>
      <w:r w:rsidR="008F17EF">
        <w:rPr>
          <w:snapToGrid w:val="0"/>
          <w:lang w:val="ru-RU"/>
        </w:rPr>
        <w:t>13 ч 00 мин (утро), 15 ч 00 мин </w:t>
      </w:r>
      <w:r w:rsidR="008F17EF" w:rsidRPr="008F17EF">
        <w:rPr>
          <w:snapToGrid w:val="0"/>
          <w:lang w:val="ru-RU"/>
        </w:rPr>
        <w:t>–</w:t>
      </w:r>
      <w:r w:rsidR="00DF3A26">
        <w:rPr>
          <w:snapToGrid w:val="0"/>
          <w:lang w:val="ru-RU"/>
        </w:rPr>
        <w:t> </w:t>
      </w:r>
      <w:r w:rsidR="008F17EF">
        <w:rPr>
          <w:snapToGrid w:val="0"/>
          <w:lang w:val="ru-RU"/>
        </w:rPr>
        <w:t>18 ч 00 мин (д</w:t>
      </w:r>
      <w:r w:rsidR="00DF3A26">
        <w:rPr>
          <w:snapToGrid w:val="0"/>
          <w:lang w:val="ru-RU"/>
        </w:rPr>
        <w:t>ень</w:t>
      </w:r>
      <w:r w:rsidR="008F17EF">
        <w:rPr>
          <w:snapToGrid w:val="0"/>
          <w:lang w:val="ru-RU"/>
        </w:rPr>
        <w:t>) и 19 ч 30 мин </w:t>
      </w:r>
      <w:r w:rsidR="008F17EF" w:rsidRPr="008F17EF">
        <w:rPr>
          <w:snapToGrid w:val="0"/>
          <w:lang w:val="ru-RU"/>
        </w:rPr>
        <w:t>–</w:t>
      </w:r>
      <w:r w:rsidR="00DF3A26">
        <w:rPr>
          <w:snapToGrid w:val="0"/>
          <w:lang w:val="ru-RU"/>
        </w:rPr>
        <w:t> </w:t>
      </w:r>
      <w:r w:rsidR="008F17EF">
        <w:rPr>
          <w:snapToGrid w:val="0"/>
          <w:lang w:val="ru-RU"/>
        </w:rPr>
        <w:t>22 ч 30 мин (вечер).</w:t>
      </w:r>
      <w:r w:rsidR="00A11043" w:rsidRPr="00A11043">
        <w:rPr>
          <w:lang w:val="ru-RU"/>
        </w:rPr>
        <w:t xml:space="preserve"> </w:t>
      </w:r>
      <w:r w:rsidR="00A11043" w:rsidRPr="00A11043">
        <w:rPr>
          <w:snapToGrid w:val="0"/>
          <w:lang w:val="ru-RU"/>
        </w:rPr>
        <w:t xml:space="preserve">Однако эти временные рамки могут быть изменены с согласия бюро или Председателя; </w:t>
      </w:r>
      <w:r w:rsidR="00DF3A26">
        <w:rPr>
          <w:snapToGrid w:val="0"/>
          <w:lang w:val="ru-RU"/>
        </w:rPr>
        <w:t>самая актуальная</w:t>
      </w:r>
      <w:r w:rsidR="00A11043" w:rsidRPr="00A11043">
        <w:rPr>
          <w:snapToGrid w:val="0"/>
          <w:lang w:val="ru-RU"/>
        </w:rPr>
        <w:t xml:space="preserve"> информация будет размещаться на сайте Конференции и отображаться на мониторах, установленных в месте проведения </w:t>
      </w:r>
      <w:r w:rsidR="00A11043">
        <w:rPr>
          <w:snapToGrid w:val="0"/>
          <w:lang w:val="ru-RU"/>
        </w:rPr>
        <w:t>мероприятий</w:t>
      </w:r>
      <w:r w:rsidR="00A11043" w:rsidRPr="00A11043">
        <w:rPr>
          <w:snapToGrid w:val="0"/>
          <w:lang w:val="ru-RU"/>
        </w:rPr>
        <w:t>.</w:t>
      </w:r>
      <w:r w:rsidR="00A11043" w:rsidRPr="00A11043">
        <w:rPr>
          <w:lang w:val="ru-RU"/>
        </w:rPr>
        <w:t xml:space="preserve"> </w:t>
      </w:r>
      <w:r w:rsidR="00A11043" w:rsidRPr="00A11043">
        <w:rPr>
          <w:snapToGrid w:val="0"/>
          <w:lang w:val="ru-RU"/>
        </w:rPr>
        <w:t>Предварительное расписание заседаний приводится в приложении</w:t>
      </w:r>
      <w:r w:rsidR="00A11043">
        <w:rPr>
          <w:snapToGrid w:val="0"/>
          <w:lang w:val="ru-RU"/>
        </w:rPr>
        <w:t> </w:t>
      </w:r>
      <w:r w:rsidR="00A11043" w:rsidRPr="00A11043">
        <w:rPr>
          <w:snapToGrid w:val="0"/>
          <w:lang w:val="ru-RU"/>
        </w:rPr>
        <w:t>II.</w:t>
      </w:r>
      <w:r w:rsidR="00A11043" w:rsidRPr="00A11043">
        <w:rPr>
          <w:lang w:val="ru-RU"/>
        </w:rPr>
        <w:t xml:space="preserve"> </w:t>
      </w:r>
      <w:r w:rsidR="00A11043" w:rsidRPr="00A11043">
        <w:rPr>
          <w:snapToGrid w:val="0"/>
          <w:lang w:val="ru-RU"/>
        </w:rPr>
        <w:t>Совещания делегаций и региональных групп, как правило, проводятся до начала официальных утренних заседаний.</w:t>
      </w:r>
    </w:p>
    <w:p w14:paraId="5237AEC9" w14:textId="3897F3B3" w:rsidR="00440A8B" w:rsidRPr="00A11043" w:rsidRDefault="00A11043" w:rsidP="00440A8B">
      <w:pPr>
        <w:pStyle w:val="CBDNormalNumber"/>
        <w:rPr>
          <w:lang w:val="ru-RU"/>
        </w:rPr>
      </w:pPr>
      <w:r>
        <w:rPr>
          <w:lang w:val="ru-RU"/>
        </w:rPr>
        <w:t>В пункте 7 решения </w:t>
      </w:r>
      <w:hyperlink r:id="rId15" w:history="1">
        <w:r w:rsidRPr="00A11043">
          <w:rPr>
            <w:rStyle w:val="af9"/>
            <w:lang w:val="ru-RU"/>
          </w:rPr>
          <w:t>16/25</w:t>
        </w:r>
      </w:hyperlink>
      <w:r>
        <w:rPr>
          <w:lang w:val="ru-RU"/>
        </w:rPr>
        <w:t xml:space="preserve"> Конференция Сторон признала</w:t>
      </w:r>
      <w:r w:rsidR="00846B64">
        <w:rPr>
          <w:lang w:val="ru-RU"/>
        </w:rPr>
        <w:t xml:space="preserve"> </w:t>
      </w:r>
      <w:r w:rsidRPr="00A11043">
        <w:rPr>
          <w:lang w:val="ru-RU"/>
        </w:rPr>
        <w:t xml:space="preserve">необходимость разумных ограничений продолжительности переговоров в рамках вечерних заседаний и </w:t>
      </w:r>
      <w:r w:rsidRPr="00A11043">
        <w:rPr>
          <w:lang w:val="ru-RU"/>
        </w:rPr>
        <w:lastRenderedPageBreak/>
        <w:t>рекоменд</w:t>
      </w:r>
      <w:r w:rsidR="00846B64">
        <w:rPr>
          <w:lang w:val="ru-RU"/>
        </w:rPr>
        <w:t>овала</w:t>
      </w:r>
      <w:r w:rsidRPr="00A11043">
        <w:rPr>
          <w:lang w:val="ru-RU"/>
        </w:rPr>
        <w:t>, если не будет принято иного решения, предпочтительно не планировать проведение заседаний по прошествии 13</w:t>
      </w:r>
      <w:r w:rsidR="00846B64">
        <w:rPr>
          <w:lang w:val="ru-RU"/>
        </w:rPr>
        <w:t> </w:t>
      </w:r>
      <w:r w:rsidRPr="00A11043">
        <w:rPr>
          <w:lang w:val="ru-RU"/>
        </w:rPr>
        <w:t>часов с начала первого совещания открытого состава того же дня</w:t>
      </w:r>
      <w:r>
        <w:rPr>
          <w:lang w:val="ru-RU"/>
        </w:rPr>
        <w:t>.</w:t>
      </w:r>
      <w:r w:rsidR="00846B64">
        <w:rPr>
          <w:lang w:val="ru-RU"/>
        </w:rPr>
        <w:t xml:space="preserve"> Таким образом, </w:t>
      </w:r>
      <w:r w:rsidR="00846B64" w:rsidRPr="00846B64">
        <w:rPr>
          <w:lang w:val="ru-RU"/>
        </w:rPr>
        <w:t>ожидается, что все вечерние заседания будут заканчиваться не</w:t>
      </w:r>
      <w:r w:rsidR="00DF3A26">
        <w:rPr>
          <w:lang w:val="ru-RU"/>
        </w:rPr>
        <w:t xml:space="preserve"> </w:t>
      </w:r>
      <w:r w:rsidR="00846B64" w:rsidRPr="00846B64">
        <w:rPr>
          <w:lang w:val="ru-RU"/>
        </w:rPr>
        <w:t>позднее 23</w:t>
      </w:r>
      <w:r w:rsidR="00846B64">
        <w:rPr>
          <w:lang w:val="ru-RU"/>
        </w:rPr>
        <w:t> </w:t>
      </w:r>
      <w:r w:rsidR="00846B64" w:rsidRPr="00846B64">
        <w:rPr>
          <w:lang w:val="ru-RU"/>
        </w:rPr>
        <w:t>ч</w:t>
      </w:r>
      <w:r w:rsidR="00846B64">
        <w:rPr>
          <w:lang w:val="ru-RU"/>
        </w:rPr>
        <w:t> </w:t>
      </w:r>
      <w:r w:rsidR="00846B64" w:rsidRPr="00846B64">
        <w:rPr>
          <w:lang w:val="ru-RU"/>
        </w:rPr>
        <w:t>00</w:t>
      </w:r>
      <w:r w:rsidR="00846B64">
        <w:rPr>
          <w:lang w:val="ru-RU"/>
        </w:rPr>
        <w:t> </w:t>
      </w:r>
      <w:r w:rsidR="00846B64" w:rsidRPr="00846B64">
        <w:rPr>
          <w:lang w:val="ru-RU"/>
        </w:rPr>
        <w:t>мин, если Стороны не примут иного решения.</w:t>
      </w:r>
    </w:p>
    <w:p w14:paraId="202E83A8" w14:textId="51D034CB" w:rsidR="00372D2B" w:rsidRPr="00846B64" w:rsidRDefault="00846B64" w:rsidP="009304C0">
      <w:pPr>
        <w:pStyle w:val="CBDNormalNumber"/>
        <w:ind w:left="540"/>
        <w:rPr>
          <w:lang w:val="ru-RU"/>
        </w:rPr>
      </w:pPr>
      <w:r w:rsidRPr="00846B64">
        <w:rPr>
          <w:lang w:val="ru-RU"/>
        </w:rPr>
        <w:t>Все документы совещани</w:t>
      </w:r>
      <w:r>
        <w:rPr>
          <w:lang w:val="ru-RU"/>
        </w:rPr>
        <w:t>й</w:t>
      </w:r>
      <w:r w:rsidRPr="00846B64">
        <w:rPr>
          <w:lang w:val="ru-RU"/>
        </w:rPr>
        <w:t xml:space="preserve">, </w:t>
      </w:r>
      <w:r>
        <w:rPr>
          <w:lang w:val="ru-RU"/>
        </w:rPr>
        <w:t xml:space="preserve">в </w:t>
      </w:r>
      <w:r w:rsidRPr="00846B64">
        <w:rPr>
          <w:lang w:val="ru-RU"/>
        </w:rPr>
        <w:t>том числе подготовленные в ходе их проведения, будут размещ</w:t>
      </w:r>
      <w:r>
        <w:rPr>
          <w:lang w:val="ru-RU"/>
        </w:rPr>
        <w:t>аться</w:t>
      </w:r>
      <w:r w:rsidRPr="00846B64">
        <w:rPr>
          <w:lang w:val="ru-RU"/>
        </w:rPr>
        <w:t xml:space="preserve"> на </w:t>
      </w:r>
      <w:r w:rsidR="00761531">
        <w:rPr>
          <w:lang w:val="ru-RU"/>
        </w:rPr>
        <w:t xml:space="preserve">предназначенном для этого </w:t>
      </w:r>
      <w:r w:rsidRPr="00846B64">
        <w:rPr>
          <w:lang w:val="ru-RU"/>
        </w:rPr>
        <w:t>сайте.</w:t>
      </w:r>
      <w:r w:rsidR="0031507C" w:rsidRPr="0031507C">
        <w:rPr>
          <w:lang w:val="ru-RU"/>
        </w:rPr>
        <w:t xml:space="preserve"> В соответствии с правилом</w:t>
      </w:r>
      <w:r w:rsidR="0031507C">
        <w:rPr>
          <w:lang w:val="ru-RU"/>
        </w:rPr>
        <w:t> </w:t>
      </w:r>
      <w:r w:rsidR="0031507C" w:rsidRPr="0031507C">
        <w:rPr>
          <w:lang w:val="ru-RU"/>
        </w:rPr>
        <w:t>10 правил процедуры и подпунктом</w:t>
      </w:r>
      <w:r w:rsidR="0031507C">
        <w:rPr>
          <w:lang w:val="ru-RU"/>
        </w:rPr>
        <w:t> </w:t>
      </w:r>
      <w:r w:rsidR="0031507C" w:rsidRPr="0031507C">
        <w:rPr>
          <w:lang w:val="ru-RU"/>
        </w:rPr>
        <w:t>13</w:t>
      </w:r>
      <w:r w:rsidR="0031507C">
        <w:rPr>
          <w:lang w:val="ru-RU"/>
        </w:rPr>
        <w:t> </w:t>
      </w:r>
      <w:r w:rsidR="0031507C" w:rsidRPr="0031507C">
        <w:rPr>
          <w:lang w:val="ru-RU"/>
        </w:rPr>
        <w:t>а) решения</w:t>
      </w:r>
      <w:r w:rsidR="0031507C">
        <w:rPr>
          <w:lang w:val="ru-RU"/>
        </w:rPr>
        <w:t> </w:t>
      </w:r>
      <w:hyperlink r:id="rId16" w:history="1">
        <w:r w:rsidR="0031507C" w:rsidRPr="0031507C">
          <w:rPr>
            <w:rStyle w:val="af9"/>
            <w:lang w:val="ru-RU"/>
          </w:rPr>
          <w:t>16/25</w:t>
        </w:r>
      </w:hyperlink>
      <w:r w:rsidR="0031507C" w:rsidRPr="0031507C">
        <w:rPr>
          <w:lang w:val="ru-RU"/>
        </w:rPr>
        <w:t xml:space="preserve"> будут </w:t>
      </w:r>
      <w:r w:rsidR="0031507C">
        <w:rPr>
          <w:lang w:val="ru-RU"/>
        </w:rPr>
        <w:t>прилагаться</w:t>
      </w:r>
      <w:r w:rsidR="0031507C" w:rsidRPr="0031507C">
        <w:rPr>
          <w:lang w:val="ru-RU"/>
        </w:rPr>
        <w:t xml:space="preserve"> все усилия для обеспечения </w:t>
      </w:r>
      <w:r w:rsidR="00761531">
        <w:rPr>
          <w:lang w:val="ru-RU"/>
        </w:rPr>
        <w:t>публикации</w:t>
      </w:r>
      <w:r w:rsidR="0031507C" w:rsidRPr="0031507C">
        <w:rPr>
          <w:lang w:val="ru-RU"/>
        </w:rPr>
        <w:t xml:space="preserve"> предсессионных официальных документов на всех официальных языках Организации Объединенных Наций не менее чем за шесть недель до открытия соответствующего совещания, при этом бюро </w:t>
      </w:r>
      <w:r w:rsidR="0031507C">
        <w:rPr>
          <w:lang w:val="ru-RU"/>
        </w:rPr>
        <w:t>будет</w:t>
      </w:r>
      <w:r w:rsidR="0031507C" w:rsidRPr="0031507C">
        <w:rPr>
          <w:lang w:val="ru-RU"/>
        </w:rPr>
        <w:t xml:space="preserve"> информироваться о любых возможных задержках</w:t>
      </w:r>
      <w:r w:rsidR="0031507C" w:rsidRPr="00711222">
        <w:rPr>
          <w:rStyle w:val="ac"/>
          <w:snapToGrid w:val="0"/>
          <w:kern w:val="22"/>
        </w:rPr>
        <w:footnoteReference w:id="7"/>
      </w:r>
      <w:r w:rsidR="0031507C" w:rsidRPr="0031507C">
        <w:rPr>
          <w:lang w:val="ru-RU"/>
        </w:rPr>
        <w:t xml:space="preserve">. </w:t>
      </w:r>
      <w:r w:rsidR="0031507C">
        <w:rPr>
          <w:lang w:val="ru-RU"/>
        </w:rPr>
        <w:t>Кроме того, б</w:t>
      </w:r>
      <w:r w:rsidR="0031507C" w:rsidRPr="0031507C">
        <w:rPr>
          <w:lang w:val="ru-RU"/>
        </w:rPr>
        <w:t xml:space="preserve">удут </w:t>
      </w:r>
      <w:r w:rsidR="0031507C">
        <w:rPr>
          <w:lang w:val="ru-RU"/>
        </w:rPr>
        <w:t>прилагаться</w:t>
      </w:r>
      <w:r w:rsidR="0031507C" w:rsidRPr="0031507C">
        <w:rPr>
          <w:lang w:val="ru-RU"/>
        </w:rPr>
        <w:t xml:space="preserve"> все усилия для обеспечения своевременного </w:t>
      </w:r>
      <w:r w:rsidR="00761531">
        <w:rPr>
          <w:lang w:val="ru-RU"/>
        </w:rPr>
        <w:t>отображения</w:t>
      </w:r>
      <w:r w:rsidR="0031507C" w:rsidRPr="0031507C">
        <w:rPr>
          <w:lang w:val="ru-RU"/>
        </w:rPr>
        <w:t xml:space="preserve"> объявлений о </w:t>
      </w:r>
      <w:r w:rsidR="0031507C">
        <w:rPr>
          <w:lang w:val="ru-RU"/>
        </w:rPr>
        <w:t>совещаниях</w:t>
      </w:r>
      <w:r w:rsidR="0031507C" w:rsidRPr="0031507C">
        <w:rPr>
          <w:lang w:val="ru-RU"/>
        </w:rPr>
        <w:t xml:space="preserve"> на экран</w:t>
      </w:r>
      <w:r w:rsidR="00761531">
        <w:rPr>
          <w:lang w:val="ru-RU"/>
        </w:rPr>
        <w:t>ах</w:t>
      </w:r>
      <w:r w:rsidR="0031507C" w:rsidRPr="0031507C">
        <w:rPr>
          <w:lang w:val="ru-RU"/>
        </w:rPr>
        <w:t xml:space="preserve"> и на </w:t>
      </w:r>
      <w:r w:rsidR="00783DB5">
        <w:rPr>
          <w:lang w:val="ru-RU"/>
        </w:rPr>
        <w:t>специальном</w:t>
      </w:r>
      <w:r w:rsidR="0031507C">
        <w:rPr>
          <w:lang w:val="ru-RU"/>
        </w:rPr>
        <w:t xml:space="preserve"> </w:t>
      </w:r>
      <w:r w:rsidR="0031507C" w:rsidRPr="0031507C">
        <w:rPr>
          <w:lang w:val="ru-RU"/>
        </w:rPr>
        <w:t>сайте в</w:t>
      </w:r>
      <w:r w:rsidR="00783DB5">
        <w:rPr>
          <w:lang w:val="ru-RU"/>
        </w:rPr>
        <w:t xml:space="preserve"> ходе </w:t>
      </w:r>
      <w:r w:rsidR="0031507C" w:rsidRPr="0031507C">
        <w:rPr>
          <w:lang w:val="ru-RU"/>
        </w:rPr>
        <w:t>заседаний</w:t>
      </w:r>
      <w:r w:rsidR="0031507C">
        <w:rPr>
          <w:lang w:val="ru-RU"/>
        </w:rPr>
        <w:t>.</w:t>
      </w:r>
    </w:p>
    <w:p w14:paraId="6A994FE0" w14:textId="019E606D" w:rsidR="00D74A4D" w:rsidRPr="001F1E2D" w:rsidRDefault="00D74A4D" w:rsidP="0023700E">
      <w:pPr>
        <w:pStyle w:val="CBDH2"/>
        <w:rPr>
          <w:snapToGrid w:val="0"/>
          <w:lang w:val="ru-RU"/>
        </w:rPr>
      </w:pPr>
      <w:r w:rsidRPr="00711222">
        <w:rPr>
          <w:snapToGrid w:val="0"/>
        </w:rPr>
        <w:t>B.</w:t>
      </w:r>
      <w:r w:rsidRPr="00711222">
        <w:rPr>
          <w:snapToGrid w:val="0"/>
        </w:rPr>
        <w:tab/>
      </w:r>
      <w:r w:rsidR="001F1E2D">
        <w:rPr>
          <w:snapToGrid w:val="0"/>
          <w:lang w:val="ru-RU"/>
        </w:rPr>
        <w:t>Открытие совещаний</w:t>
      </w:r>
    </w:p>
    <w:p w14:paraId="70E95FEE" w14:textId="46D877A8" w:rsidR="007559E1" w:rsidRPr="002E2600" w:rsidRDefault="002E2600" w:rsidP="009304C0">
      <w:pPr>
        <w:pStyle w:val="CBDNormalNumber"/>
        <w:ind w:left="630"/>
        <w:rPr>
          <w:snapToGrid w:val="0"/>
          <w:lang w:val="ru-RU"/>
        </w:rPr>
      </w:pPr>
      <w:r w:rsidRPr="002E2600">
        <w:rPr>
          <w:snapToGrid w:val="0"/>
          <w:lang w:val="ru-RU"/>
        </w:rPr>
        <w:t>Совещания будут открыты 19</w:t>
      </w:r>
      <w:r>
        <w:rPr>
          <w:snapToGrid w:val="0"/>
          <w:lang w:val="ru-RU"/>
        </w:rPr>
        <w:t> </w:t>
      </w:r>
      <w:r w:rsidRPr="002E2600">
        <w:rPr>
          <w:snapToGrid w:val="0"/>
          <w:lang w:val="ru-RU"/>
        </w:rPr>
        <w:t xml:space="preserve">октября их соответствующими </w:t>
      </w:r>
      <w:r>
        <w:rPr>
          <w:snapToGrid w:val="0"/>
          <w:lang w:val="ru-RU"/>
        </w:rPr>
        <w:t>П</w:t>
      </w:r>
      <w:r w:rsidRPr="002E2600">
        <w:rPr>
          <w:snapToGrid w:val="0"/>
          <w:lang w:val="ru-RU"/>
        </w:rPr>
        <w:t>редседателями</w:t>
      </w:r>
      <w:r>
        <w:rPr>
          <w:snapToGrid w:val="0"/>
          <w:lang w:val="ru-RU"/>
        </w:rPr>
        <w:t>.</w:t>
      </w:r>
      <w:r w:rsidRPr="002E2600">
        <w:rPr>
          <w:lang w:val="ru-RU"/>
        </w:rPr>
        <w:t xml:space="preserve"> </w:t>
      </w:r>
      <w:r w:rsidRPr="002E2600">
        <w:rPr>
          <w:snapToGrid w:val="0"/>
          <w:lang w:val="ru-RU"/>
        </w:rPr>
        <w:t xml:space="preserve">Министр окружающей среды и устойчивого развития Колумбии в качестве Председателя 16-го совещания Конференции Сторон и </w:t>
      </w:r>
      <w:r w:rsidR="00ED1AEA">
        <w:rPr>
          <w:snapToGrid w:val="0"/>
          <w:lang w:val="ru-RU"/>
        </w:rPr>
        <w:t>П</w:t>
      </w:r>
      <w:r w:rsidRPr="002E2600">
        <w:rPr>
          <w:snapToGrid w:val="0"/>
          <w:lang w:val="ru-RU"/>
        </w:rPr>
        <w:t xml:space="preserve">редседателя 11-го совещания Конференции Сторон, выступающей в качестве совещания Сторон Картахенского протокола, или </w:t>
      </w:r>
      <w:r w:rsidR="005C3A6D">
        <w:rPr>
          <w:snapToGrid w:val="0"/>
          <w:lang w:val="ru-RU"/>
        </w:rPr>
        <w:t>его</w:t>
      </w:r>
      <w:r w:rsidRPr="002E2600">
        <w:rPr>
          <w:snapToGrid w:val="0"/>
          <w:lang w:val="ru-RU"/>
        </w:rPr>
        <w:t>/е</w:t>
      </w:r>
      <w:r w:rsidR="005C3A6D">
        <w:rPr>
          <w:snapToGrid w:val="0"/>
          <w:lang w:val="ru-RU"/>
        </w:rPr>
        <w:t>е</w:t>
      </w:r>
      <w:r w:rsidRPr="002E2600">
        <w:rPr>
          <w:snapToGrid w:val="0"/>
          <w:lang w:val="ru-RU"/>
        </w:rPr>
        <w:t xml:space="preserve"> представитель объявит открытым</w:t>
      </w:r>
      <w:r w:rsidR="00ED1AEA">
        <w:rPr>
          <w:snapToGrid w:val="0"/>
          <w:lang w:val="ru-RU"/>
        </w:rPr>
        <w:t>и</w:t>
      </w:r>
      <w:r w:rsidRPr="002E2600">
        <w:rPr>
          <w:snapToGrid w:val="0"/>
          <w:lang w:val="ru-RU"/>
        </w:rPr>
        <w:t xml:space="preserve"> 17-е совещание Конференции Сторон Конвенции и 12-е совещание Конференции Сторон, выступающей в качестве совещания Сторон Картахенского протокола.</w:t>
      </w:r>
      <w:r w:rsidR="003F073B" w:rsidRPr="003F073B">
        <w:rPr>
          <w:lang w:val="ru-RU"/>
        </w:rPr>
        <w:t xml:space="preserve"> </w:t>
      </w:r>
      <w:r w:rsidR="00ED1AEA">
        <w:rPr>
          <w:snapToGrid w:val="0"/>
          <w:lang w:val="ru-RU"/>
        </w:rPr>
        <w:t>С</w:t>
      </w:r>
      <w:r w:rsidR="003F073B" w:rsidRPr="003F073B">
        <w:rPr>
          <w:snapToGrid w:val="0"/>
          <w:lang w:val="ru-RU"/>
        </w:rPr>
        <w:t>оветник</w:t>
      </w:r>
      <w:r w:rsidR="00ED1AEA">
        <w:rPr>
          <w:snapToGrid w:val="0"/>
          <w:lang w:val="ru-RU"/>
        </w:rPr>
        <w:t xml:space="preserve"> Короны</w:t>
      </w:r>
      <w:r w:rsidR="003F073B" w:rsidRPr="003F073B">
        <w:rPr>
          <w:snapToGrid w:val="0"/>
          <w:lang w:val="ru-RU"/>
        </w:rPr>
        <w:t xml:space="preserve"> II</w:t>
      </w:r>
      <w:r w:rsidR="003F073B">
        <w:rPr>
          <w:snapToGrid w:val="0"/>
          <w:lang w:val="ru-RU"/>
        </w:rPr>
        <w:t> </w:t>
      </w:r>
      <w:r w:rsidR="003F073B" w:rsidRPr="003F073B">
        <w:rPr>
          <w:snapToGrid w:val="0"/>
          <w:lang w:val="ru-RU"/>
        </w:rPr>
        <w:t>класса Министерства юстиции и по правовым вопросам Антигуа и Барбуды Ннека Николас в качестве Председателя 5-го совещания Конференции Сторон, выступающей в качестве совещания Сторон Нагойского протокола, или ее представитель, объявит открытым 6-е совещание Конференции Сторон, выступающей в качестве совещания Сторон Нагойского протокола.</w:t>
      </w:r>
    </w:p>
    <w:p w14:paraId="169A38AB" w14:textId="77F620E3" w:rsidR="00D74A4D" w:rsidRPr="005C3A6D" w:rsidRDefault="005C3A6D" w:rsidP="009304C0">
      <w:pPr>
        <w:pStyle w:val="CBDNormalNumber"/>
        <w:ind w:left="630"/>
        <w:rPr>
          <w:snapToGrid w:val="0"/>
          <w:lang w:val="ru-RU"/>
        </w:rPr>
      </w:pPr>
      <w:r w:rsidRPr="005C3A6D">
        <w:rPr>
          <w:snapToGrid w:val="0"/>
          <w:lang w:val="ru-RU"/>
        </w:rPr>
        <w:t>Конференции Сторон будет предложено избрать своего Председателя.</w:t>
      </w:r>
      <w:r w:rsidRPr="005C3A6D">
        <w:rPr>
          <w:lang w:val="ru-RU"/>
        </w:rPr>
        <w:t xml:space="preserve"> </w:t>
      </w:r>
      <w:r w:rsidRPr="005C3A6D">
        <w:rPr>
          <w:snapToGrid w:val="0"/>
          <w:lang w:val="ru-RU"/>
        </w:rPr>
        <w:t>Ожидается, что согласно традиции Председателем 17-го совещания Конференции Сторон будет избран представитель правительства принимающей страны</w:t>
      </w:r>
      <w:r>
        <w:rPr>
          <w:snapToGrid w:val="0"/>
          <w:lang w:val="ru-RU"/>
        </w:rPr>
        <w:t xml:space="preserve"> — </w:t>
      </w:r>
      <w:r w:rsidRPr="005C3A6D">
        <w:rPr>
          <w:snapToGrid w:val="0"/>
          <w:lang w:val="ru-RU"/>
        </w:rPr>
        <w:t>Армении.</w:t>
      </w:r>
    </w:p>
    <w:p w14:paraId="357CBF01" w14:textId="38588F8A" w:rsidR="00D74A4D" w:rsidRPr="005C3A6D" w:rsidRDefault="005C3A6D" w:rsidP="009304C0">
      <w:pPr>
        <w:pStyle w:val="CBDNormalNumber"/>
        <w:ind w:left="630"/>
        <w:rPr>
          <w:snapToGrid w:val="0"/>
          <w:kern w:val="22"/>
          <w:lang w:val="ru-RU"/>
        </w:rPr>
      </w:pPr>
      <w:r w:rsidRPr="005C3A6D">
        <w:rPr>
          <w:snapToGrid w:val="0"/>
          <w:kern w:val="22"/>
          <w:lang w:val="ru-RU"/>
        </w:rPr>
        <w:t>В соответствии с правилом</w:t>
      </w:r>
      <w:r>
        <w:rPr>
          <w:snapToGrid w:val="0"/>
          <w:kern w:val="22"/>
          <w:lang w:val="ru-RU"/>
        </w:rPr>
        <w:t> </w:t>
      </w:r>
      <w:r w:rsidRPr="005C3A6D">
        <w:rPr>
          <w:snapToGrid w:val="0"/>
          <w:kern w:val="22"/>
          <w:lang w:val="ru-RU"/>
        </w:rPr>
        <w:t>21 правил процедуры срок полномочий нового Председателя начинается непосредственно с момента его или ее избрания.</w:t>
      </w:r>
      <w:r w:rsidRPr="005C3A6D">
        <w:rPr>
          <w:lang w:val="ru-RU"/>
        </w:rPr>
        <w:t xml:space="preserve"> </w:t>
      </w:r>
      <w:r w:rsidRPr="005C3A6D">
        <w:rPr>
          <w:snapToGrid w:val="0"/>
          <w:kern w:val="22"/>
          <w:lang w:val="ru-RU"/>
        </w:rPr>
        <w:t>Председатель становится членом действующего бюро, которое выполняет также функции бюро Конференции Сторон, выступающей в качестве совещаний Сторон протоколов.</w:t>
      </w:r>
    </w:p>
    <w:p w14:paraId="0DB85CC3" w14:textId="72029F47" w:rsidR="00D74A4D" w:rsidRPr="00E33ADD" w:rsidRDefault="00E33ADD" w:rsidP="009304C0">
      <w:pPr>
        <w:pStyle w:val="CBDNormalNumber"/>
        <w:ind w:left="630"/>
        <w:rPr>
          <w:snapToGrid w:val="0"/>
          <w:kern w:val="22"/>
          <w:lang w:val="ru-RU"/>
        </w:rPr>
      </w:pPr>
      <w:r w:rsidRPr="00E33ADD">
        <w:rPr>
          <w:snapToGrid w:val="0"/>
          <w:kern w:val="22"/>
          <w:lang w:val="ru-RU"/>
        </w:rPr>
        <w:t xml:space="preserve">Поскольку Армения является Стороной Картахенского протокола, а также стала Стороной Нагойского протокола </w:t>
      </w:r>
      <w:r>
        <w:rPr>
          <w:snapToGrid w:val="0"/>
          <w:kern w:val="22"/>
          <w:lang w:val="ru-RU"/>
        </w:rPr>
        <w:t xml:space="preserve">начиная </w:t>
      </w:r>
      <w:r w:rsidRPr="00E33ADD">
        <w:rPr>
          <w:snapToGrid w:val="0"/>
          <w:kern w:val="22"/>
          <w:lang w:val="ru-RU"/>
        </w:rPr>
        <w:t>с 6</w:t>
      </w:r>
      <w:r>
        <w:rPr>
          <w:snapToGrid w:val="0"/>
          <w:kern w:val="22"/>
          <w:lang w:val="ru-RU"/>
        </w:rPr>
        <w:t> </w:t>
      </w:r>
      <w:r w:rsidRPr="00E33ADD">
        <w:rPr>
          <w:snapToGrid w:val="0"/>
          <w:kern w:val="22"/>
          <w:lang w:val="ru-RU"/>
        </w:rPr>
        <w:t>сентября 2026</w:t>
      </w:r>
      <w:r>
        <w:rPr>
          <w:snapToGrid w:val="0"/>
          <w:kern w:val="22"/>
          <w:lang w:val="ru-RU"/>
        </w:rPr>
        <w:t> </w:t>
      </w:r>
      <w:r w:rsidRPr="00E33ADD">
        <w:rPr>
          <w:snapToGrid w:val="0"/>
          <w:kern w:val="22"/>
          <w:lang w:val="ru-RU"/>
        </w:rPr>
        <w:t>года</w:t>
      </w:r>
      <w:r w:rsidR="003630D1" w:rsidRPr="00711222">
        <w:rPr>
          <w:rStyle w:val="ac"/>
          <w:snapToGrid w:val="0"/>
          <w:kern w:val="22"/>
        </w:rPr>
        <w:footnoteReference w:id="8"/>
      </w:r>
      <w:r w:rsidRPr="00E33ADD">
        <w:rPr>
          <w:snapToGrid w:val="0"/>
          <w:kern w:val="22"/>
          <w:lang w:val="ru-RU"/>
        </w:rPr>
        <w:t>, Председатель Конференции Сторон будет также исполнять обязанности Председателя 12-го совещания Сторон Картахенского протокола и Председателя 6-го совещания Сторон Нагойского протокола.</w:t>
      </w:r>
    </w:p>
    <w:p w14:paraId="74CB5EAE" w14:textId="612B1CCE" w:rsidR="00D74A4D" w:rsidRPr="00E33ADD" w:rsidRDefault="00E33ADD" w:rsidP="009304C0">
      <w:pPr>
        <w:pStyle w:val="CBDNormalNumber"/>
        <w:ind w:left="630"/>
        <w:rPr>
          <w:snapToGrid w:val="0"/>
          <w:kern w:val="22"/>
          <w:lang w:val="ru-RU"/>
        </w:rPr>
      </w:pPr>
      <w:r>
        <w:rPr>
          <w:snapToGrid w:val="0"/>
          <w:kern w:val="22"/>
          <w:lang w:val="ru-RU"/>
        </w:rPr>
        <w:t>Затем</w:t>
      </w:r>
      <w:r w:rsidRPr="00E33ADD">
        <w:rPr>
          <w:snapToGrid w:val="0"/>
          <w:kern w:val="22"/>
          <w:lang w:val="ru-RU"/>
        </w:rPr>
        <w:t xml:space="preserve"> Председатель созовет совместное пленарное заседание трех органов, на котором будут заслушаны краткие </w:t>
      </w:r>
      <w:r>
        <w:rPr>
          <w:snapToGrid w:val="0"/>
          <w:kern w:val="22"/>
          <w:lang w:val="ru-RU"/>
        </w:rPr>
        <w:t xml:space="preserve">вступительные </w:t>
      </w:r>
      <w:r w:rsidR="00B042F3">
        <w:rPr>
          <w:snapToGrid w:val="0"/>
          <w:kern w:val="22"/>
          <w:lang w:val="ru-RU"/>
        </w:rPr>
        <w:t>речи</w:t>
      </w:r>
      <w:r>
        <w:rPr>
          <w:snapToGrid w:val="0"/>
          <w:kern w:val="22"/>
          <w:lang w:val="ru-RU"/>
        </w:rPr>
        <w:t xml:space="preserve">, </w:t>
      </w:r>
      <w:r w:rsidR="00B042F3">
        <w:rPr>
          <w:snapToGrid w:val="0"/>
          <w:kern w:val="22"/>
          <w:lang w:val="ru-RU"/>
        </w:rPr>
        <w:t>в том числе</w:t>
      </w:r>
      <w:r>
        <w:rPr>
          <w:snapToGrid w:val="0"/>
          <w:kern w:val="22"/>
          <w:lang w:val="ru-RU"/>
        </w:rPr>
        <w:t xml:space="preserve"> </w:t>
      </w:r>
      <w:r w:rsidR="00B042F3">
        <w:rPr>
          <w:snapToGrid w:val="0"/>
          <w:kern w:val="22"/>
          <w:lang w:val="ru-RU"/>
        </w:rPr>
        <w:t>заявления</w:t>
      </w:r>
      <w:r w:rsidRPr="00E33ADD">
        <w:rPr>
          <w:snapToGrid w:val="0"/>
          <w:kern w:val="22"/>
          <w:lang w:val="ru-RU"/>
        </w:rPr>
        <w:t xml:space="preserve"> представителей Сторон от имени региональных групп и представителей коренных народов и местных общин или </w:t>
      </w:r>
      <w:r>
        <w:rPr>
          <w:snapToGrid w:val="0"/>
          <w:kern w:val="22"/>
          <w:lang w:val="ru-RU"/>
        </w:rPr>
        <w:t xml:space="preserve">основных </w:t>
      </w:r>
      <w:r w:rsidRPr="00E33ADD">
        <w:rPr>
          <w:snapToGrid w:val="0"/>
          <w:kern w:val="22"/>
          <w:lang w:val="ru-RU"/>
        </w:rPr>
        <w:t xml:space="preserve">групп </w:t>
      </w:r>
      <w:r>
        <w:rPr>
          <w:snapToGrid w:val="0"/>
          <w:kern w:val="22"/>
          <w:lang w:val="ru-RU"/>
        </w:rPr>
        <w:t>заинтересованных сторон</w:t>
      </w:r>
      <w:r w:rsidRPr="00E33ADD">
        <w:rPr>
          <w:snapToGrid w:val="0"/>
          <w:kern w:val="22"/>
          <w:lang w:val="ru-RU"/>
        </w:rPr>
        <w:t>.</w:t>
      </w:r>
      <w:r w:rsidR="00B042F3" w:rsidRPr="00B042F3">
        <w:rPr>
          <w:lang w:val="ru-RU"/>
        </w:rPr>
        <w:t xml:space="preserve"> </w:t>
      </w:r>
      <w:r w:rsidR="00B042F3" w:rsidRPr="00B042F3">
        <w:rPr>
          <w:snapToGrid w:val="0"/>
          <w:kern w:val="22"/>
          <w:lang w:val="ru-RU"/>
        </w:rPr>
        <w:t xml:space="preserve">Региональным группам и группам наблюдателей будет предложено сделать </w:t>
      </w:r>
      <w:r w:rsidR="00B042F3">
        <w:rPr>
          <w:snapToGrid w:val="0"/>
          <w:kern w:val="22"/>
          <w:lang w:val="ru-RU"/>
        </w:rPr>
        <w:t>сводные</w:t>
      </w:r>
      <w:r w:rsidR="00B042F3" w:rsidRPr="00B042F3">
        <w:rPr>
          <w:snapToGrid w:val="0"/>
          <w:kern w:val="22"/>
          <w:lang w:val="ru-RU"/>
        </w:rPr>
        <w:t xml:space="preserve"> заявления </w:t>
      </w:r>
      <w:r w:rsidR="00B042F3">
        <w:rPr>
          <w:snapToGrid w:val="0"/>
          <w:kern w:val="22"/>
          <w:lang w:val="ru-RU"/>
        </w:rPr>
        <w:t>по</w:t>
      </w:r>
      <w:r w:rsidR="00B042F3" w:rsidRPr="00B042F3">
        <w:rPr>
          <w:snapToGrid w:val="0"/>
          <w:kern w:val="22"/>
          <w:lang w:val="ru-RU"/>
        </w:rPr>
        <w:t xml:space="preserve"> Конвенции и протокол</w:t>
      </w:r>
      <w:r w:rsidR="00B042F3">
        <w:rPr>
          <w:snapToGrid w:val="0"/>
          <w:kern w:val="22"/>
          <w:lang w:val="ru-RU"/>
        </w:rPr>
        <w:t>ам</w:t>
      </w:r>
      <w:r w:rsidR="00B042F3" w:rsidRPr="00B042F3">
        <w:rPr>
          <w:snapToGrid w:val="0"/>
          <w:kern w:val="22"/>
          <w:lang w:val="ru-RU"/>
        </w:rPr>
        <w:t>.</w:t>
      </w:r>
    </w:p>
    <w:p w14:paraId="38FC421B" w14:textId="345E59BE" w:rsidR="00D74A4D" w:rsidRPr="00B042F3" w:rsidRDefault="00D74A4D" w:rsidP="0023700E">
      <w:pPr>
        <w:pStyle w:val="CBDH2"/>
        <w:rPr>
          <w:snapToGrid w:val="0"/>
          <w:lang w:val="ru-RU"/>
        </w:rPr>
      </w:pPr>
      <w:r w:rsidRPr="00711222">
        <w:rPr>
          <w:snapToGrid w:val="0"/>
        </w:rPr>
        <w:t>C.</w:t>
      </w:r>
      <w:r w:rsidRPr="00711222">
        <w:rPr>
          <w:snapToGrid w:val="0"/>
        </w:rPr>
        <w:tab/>
      </w:r>
      <w:r w:rsidR="00B042F3">
        <w:rPr>
          <w:snapToGrid w:val="0"/>
          <w:lang w:val="ru-RU"/>
        </w:rPr>
        <w:t>Первое пленарное заседание</w:t>
      </w:r>
    </w:p>
    <w:p w14:paraId="4080DA41" w14:textId="6C687A76" w:rsidR="00D74A4D" w:rsidRPr="00B042F3" w:rsidRDefault="00B042F3" w:rsidP="00B67763">
      <w:pPr>
        <w:pStyle w:val="CBDNormalNumber"/>
        <w:tabs>
          <w:tab w:val="clear" w:pos="567"/>
          <w:tab w:val="clear" w:pos="1134"/>
          <w:tab w:val="clear" w:pos="1701"/>
          <w:tab w:val="clear" w:pos="2268"/>
          <w:tab w:val="left" w:pos="1170"/>
        </w:tabs>
        <w:rPr>
          <w:snapToGrid w:val="0"/>
          <w:kern w:val="22"/>
          <w:lang w:val="ru-RU"/>
        </w:rPr>
      </w:pPr>
      <w:r w:rsidRPr="00B042F3">
        <w:rPr>
          <w:lang w:val="ru-RU"/>
        </w:rPr>
        <w:t>В ходе первого пленарного заседания будет рассмотрен ряд пунктов повестки дня 1</w:t>
      </w:r>
      <w:r>
        <w:rPr>
          <w:lang w:val="ru-RU"/>
        </w:rPr>
        <w:t>7</w:t>
      </w:r>
      <w:r w:rsidRPr="00B042F3">
        <w:rPr>
          <w:lang w:val="ru-RU"/>
        </w:rPr>
        <w:t xml:space="preserve">-го совещания Конференции Сторон, </w:t>
      </w:r>
      <w:r w:rsidR="007C6E49">
        <w:rPr>
          <w:lang w:val="ru-RU"/>
        </w:rPr>
        <w:t>которая</w:t>
      </w:r>
      <w:r w:rsidRPr="00B042F3">
        <w:rPr>
          <w:lang w:val="ru-RU"/>
        </w:rPr>
        <w:t xml:space="preserve"> согласует предл</w:t>
      </w:r>
      <w:r>
        <w:rPr>
          <w:lang w:val="ru-RU"/>
        </w:rPr>
        <w:t>агаемую</w:t>
      </w:r>
      <w:r w:rsidRPr="00B042F3">
        <w:rPr>
          <w:lang w:val="ru-RU"/>
        </w:rPr>
        <w:t xml:space="preserve"> организацию работы </w:t>
      </w:r>
      <w:r w:rsidR="00EB66B6">
        <w:rPr>
          <w:lang w:val="ru-RU"/>
        </w:rPr>
        <w:t>одновременно проводимых</w:t>
      </w:r>
      <w:r w:rsidRPr="00B042F3">
        <w:rPr>
          <w:lang w:val="ru-RU"/>
        </w:rPr>
        <w:t xml:space="preserve"> совещаний, </w:t>
      </w:r>
      <w:r w:rsidR="00025F04">
        <w:rPr>
          <w:lang w:val="ru-RU"/>
        </w:rPr>
        <w:t>изложенную</w:t>
      </w:r>
      <w:r w:rsidRPr="00B042F3">
        <w:rPr>
          <w:lang w:val="ru-RU"/>
        </w:rPr>
        <w:t xml:space="preserve"> в настоящем документе. </w:t>
      </w:r>
      <w:r w:rsidRPr="00B042F3">
        <w:rPr>
          <w:lang w:val="ru-RU"/>
        </w:rPr>
        <w:lastRenderedPageBreak/>
        <w:t>Предполагается, что для рассмотрения пунктов повест</w:t>
      </w:r>
      <w:r w:rsidR="00AF27DA">
        <w:rPr>
          <w:lang w:val="ru-RU"/>
        </w:rPr>
        <w:t>ки</w:t>
      </w:r>
      <w:r w:rsidRPr="00B042F3">
        <w:rPr>
          <w:lang w:val="ru-RU"/>
        </w:rPr>
        <w:t xml:space="preserve"> дня будут созданы две рабочие группы, как указано в </w:t>
      </w:r>
      <w:r w:rsidR="005C2085">
        <w:rPr>
          <w:lang w:val="ru-RU"/>
        </w:rPr>
        <w:t>разделе</w:t>
      </w:r>
      <w:r>
        <w:rPr>
          <w:lang w:val="ru-RU"/>
        </w:rPr>
        <w:t xml:space="preserve"> с предлагаемой организацией работы (</w:t>
      </w:r>
      <w:r w:rsidR="00224A12">
        <w:rPr>
          <w:lang w:val="ru-RU"/>
        </w:rPr>
        <w:t xml:space="preserve">см. </w:t>
      </w:r>
      <w:r w:rsidRPr="00B042F3">
        <w:rPr>
          <w:lang w:val="ru-RU"/>
        </w:rPr>
        <w:t>приложени</w:t>
      </w:r>
      <w:r>
        <w:rPr>
          <w:lang w:val="ru-RU"/>
        </w:rPr>
        <w:t>е </w:t>
      </w:r>
      <w:r w:rsidRPr="00B042F3">
        <w:rPr>
          <w:lang w:val="ru-RU"/>
        </w:rPr>
        <w:t>III</w:t>
      </w:r>
      <w:r>
        <w:rPr>
          <w:lang w:val="ru-RU"/>
        </w:rPr>
        <w:t>)</w:t>
      </w:r>
      <w:r w:rsidRPr="00B042F3">
        <w:rPr>
          <w:lang w:val="ru-RU"/>
        </w:rPr>
        <w:t>.</w:t>
      </w:r>
    </w:p>
    <w:p w14:paraId="2A41BE4A" w14:textId="62EBEE3D" w:rsidR="00D74A4D" w:rsidRPr="00224A12" w:rsidRDefault="00224A12" w:rsidP="00B67763">
      <w:pPr>
        <w:pStyle w:val="CBDNormalNumber"/>
        <w:tabs>
          <w:tab w:val="clear" w:pos="567"/>
          <w:tab w:val="clear" w:pos="1134"/>
          <w:tab w:val="clear" w:pos="1701"/>
          <w:tab w:val="clear" w:pos="2268"/>
          <w:tab w:val="clear" w:pos="2835"/>
          <w:tab w:val="left" w:pos="1080"/>
        </w:tabs>
        <w:rPr>
          <w:snapToGrid w:val="0"/>
          <w:kern w:val="22"/>
          <w:lang w:val="ru-RU"/>
        </w:rPr>
      </w:pPr>
      <w:r w:rsidRPr="00224A12">
        <w:rPr>
          <w:snapToGrid w:val="0"/>
          <w:kern w:val="22"/>
          <w:lang w:val="ru-RU"/>
        </w:rPr>
        <w:t>Бюро будет следить за ходом работы по различным пунктам повест</w:t>
      </w:r>
      <w:r w:rsidR="00AF27DA">
        <w:rPr>
          <w:snapToGrid w:val="0"/>
          <w:kern w:val="22"/>
          <w:lang w:val="ru-RU"/>
        </w:rPr>
        <w:t>ки</w:t>
      </w:r>
      <w:r w:rsidRPr="00224A12">
        <w:rPr>
          <w:snapToGrid w:val="0"/>
          <w:kern w:val="22"/>
          <w:lang w:val="ru-RU"/>
        </w:rPr>
        <w:t xml:space="preserve"> дня и</w:t>
      </w:r>
      <w:r w:rsidR="00023A46">
        <w:rPr>
          <w:snapToGrid w:val="0"/>
          <w:kern w:val="22"/>
          <w:lang w:val="ru-RU"/>
        </w:rPr>
        <w:t>, возможно,</w:t>
      </w:r>
      <w:r w:rsidRPr="00224A12">
        <w:rPr>
          <w:snapToGrid w:val="0"/>
          <w:kern w:val="22"/>
          <w:lang w:val="ru-RU"/>
        </w:rPr>
        <w:t xml:space="preserve"> предл</w:t>
      </w:r>
      <w:r>
        <w:rPr>
          <w:snapToGrid w:val="0"/>
          <w:kern w:val="22"/>
          <w:lang w:val="ru-RU"/>
        </w:rPr>
        <w:t>агать</w:t>
      </w:r>
      <w:r w:rsidRPr="00224A12">
        <w:rPr>
          <w:snapToGrid w:val="0"/>
          <w:kern w:val="22"/>
          <w:lang w:val="ru-RU"/>
        </w:rPr>
        <w:t xml:space="preserve"> корректировки в отношении распределения пунктов между рабочими группами</w:t>
      </w:r>
      <w:r>
        <w:rPr>
          <w:snapToGrid w:val="0"/>
          <w:kern w:val="22"/>
          <w:lang w:val="ru-RU"/>
        </w:rPr>
        <w:t xml:space="preserve"> и</w:t>
      </w:r>
      <w:r w:rsidRPr="00224A12">
        <w:rPr>
          <w:snapToGrid w:val="0"/>
          <w:kern w:val="22"/>
          <w:lang w:val="ru-RU"/>
        </w:rPr>
        <w:t xml:space="preserve"> </w:t>
      </w:r>
      <w:r>
        <w:rPr>
          <w:snapToGrid w:val="0"/>
          <w:kern w:val="22"/>
          <w:lang w:val="ru-RU"/>
        </w:rPr>
        <w:t xml:space="preserve">количества времени, </w:t>
      </w:r>
      <w:r w:rsidRPr="00224A12">
        <w:rPr>
          <w:snapToGrid w:val="0"/>
          <w:kern w:val="22"/>
          <w:lang w:val="ru-RU"/>
        </w:rPr>
        <w:t xml:space="preserve">выделяемого на </w:t>
      </w:r>
      <w:r>
        <w:rPr>
          <w:snapToGrid w:val="0"/>
          <w:kern w:val="22"/>
          <w:lang w:val="ru-RU"/>
        </w:rPr>
        <w:t>рассмотрение</w:t>
      </w:r>
      <w:r w:rsidRPr="00224A12">
        <w:rPr>
          <w:snapToGrid w:val="0"/>
          <w:kern w:val="22"/>
          <w:lang w:val="ru-RU"/>
        </w:rPr>
        <w:t xml:space="preserve"> различных пунктов.</w:t>
      </w:r>
    </w:p>
    <w:p w14:paraId="372DEC15" w14:textId="4B6A53D4" w:rsidR="00D74A4D" w:rsidRPr="005238A4" w:rsidRDefault="00224A12" w:rsidP="00B67763">
      <w:pPr>
        <w:pStyle w:val="CBDNormalNumber"/>
        <w:tabs>
          <w:tab w:val="clear" w:pos="567"/>
          <w:tab w:val="clear" w:pos="1134"/>
          <w:tab w:val="clear" w:pos="1701"/>
          <w:tab w:val="clear" w:pos="2268"/>
          <w:tab w:val="clear" w:pos="2835"/>
          <w:tab w:val="left" w:pos="1080"/>
        </w:tabs>
        <w:rPr>
          <w:snapToGrid w:val="0"/>
          <w:kern w:val="22"/>
          <w:lang w:val="ru-RU"/>
        </w:rPr>
      </w:pPr>
      <w:r w:rsidRPr="005238A4">
        <w:rPr>
          <w:lang w:val="ru-RU"/>
        </w:rPr>
        <w:t>Конференция Сторон назначит председател</w:t>
      </w:r>
      <w:r w:rsidR="00FE7D6C">
        <w:rPr>
          <w:lang w:val="ru-RU"/>
        </w:rPr>
        <w:t>я</w:t>
      </w:r>
      <w:r w:rsidRPr="005238A4">
        <w:rPr>
          <w:lang w:val="ru-RU"/>
        </w:rPr>
        <w:t xml:space="preserve"> </w:t>
      </w:r>
      <w:r w:rsidR="005238A4">
        <w:rPr>
          <w:lang w:val="ru-RU"/>
        </w:rPr>
        <w:t>каждой</w:t>
      </w:r>
      <w:r w:rsidR="00FE7D6C">
        <w:rPr>
          <w:lang w:val="ru-RU"/>
        </w:rPr>
        <w:t xml:space="preserve"> из</w:t>
      </w:r>
      <w:r w:rsidR="005238A4">
        <w:rPr>
          <w:lang w:val="ru-RU"/>
        </w:rPr>
        <w:t xml:space="preserve"> </w:t>
      </w:r>
      <w:r w:rsidRPr="005238A4">
        <w:rPr>
          <w:lang w:val="ru-RU"/>
        </w:rPr>
        <w:t>рабоч</w:t>
      </w:r>
      <w:r w:rsidR="00FE7D6C">
        <w:rPr>
          <w:lang w:val="ru-RU"/>
        </w:rPr>
        <w:t>их</w:t>
      </w:r>
      <w:r w:rsidRPr="005238A4">
        <w:rPr>
          <w:lang w:val="ru-RU"/>
        </w:rPr>
        <w:t xml:space="preserve"> групп</w:t>
      </w:r>
      <w:r w:rsidR="005238A4" w:rsidRPr="00711222">
        <w:rPr>
          <w:rStyle w:val="ac"/>
        </w:rPr>
        <w:footnoteReference w:id="9"/>
      </w:r>
      <w:r>
        <w:rPr>
          <w:lang w:val="ru-RU"/>
        </w:rPr>
        <w:t>.</w:t>
      </w:r>
      <w:r w:rsidR="005238A4" w:rsidRPr="005238A4">
        <w:rPr>
          <w:lang w:val="ru-RU"/>
        </w:rPr>
        <w:t xml:space="preserve"> </w:t>
      </w:r>
      <w:r w:rsidR="005238A4">
        <w:rPr>
          <w:lang w:val="ru-RU"/>
        </w:rPr>
        <w:t xml:space="preserve">Далее </w:t>
      </w:r>
      <w:r w:rsidR="005238A4" w:rsidRPr="005238A4">
        <w:rPr>
          <w:lang w:val="ru-RU"/>
        </w:rPr>
        <w:t>Председатель предложит Конференции Сторон, выступающей в качестве совещания Сторон Картахенского протокола, а затем Конференции Сторон, выступающей в качестве совещания Сторон Нагойского протокола, согласовать предл</w:t>
      </w:r>
      <w:r w:rsidR="005238A4">
        <w:rPr>
          <w:lang w:val="ru-RU"/>
        </w:rPr>
        <w:t>агаемую</w:t>
      </w:r>
      <w:r w:rsidR="005238A4" w:rsidRPr="005238A4">
        <w:rPr>
          <w:lang w:val="ru-RU"/>
        </w:rPr>
        <w:t xml:space="preserve"> организацию работы </w:t>
      </w:r>
      <w:r w:rsidR="00EB66B6">
        <w:rPr>
          <w:lang w:val="ru-RU"/>
        </w:rPr>
        <w:t>одновременно проводимых</w:t>
      </w:r>
      <w:r w:rsidR="005238A4" w:rsidRPr="005238A4">
        <w:rPr>
          <w:lang w:val="ru-RU"/>
        </w:rPr>
        <w:t xml:space="preserve"> совещаний, </w:t>
      </w:r>
      <w:r w:rsidR="00025F04">
        <w:rPr>
          <w:lang w:val="ru-RU"/>
        </w:rPr>
        <w:t>изложенную</w:t>
      </w:r>
      <w:r w:rsidR="005238A4" w:rsidRPr="005238A4">
        <w:rPr>
          <w:lang w:val="ru-RU"/>
        </w:rPr>
        <w:t xml:space="preserve"> в настоящем документе, </w:t>
      </w:r>
      <w:r w:rsidR="005238A4">
        <w:rPr>
          <w:lang w:val="ru-RU"/>
        </w:rPr>
        <w:t>утвердить</w:t>
      </w:r>
      <w:r w:rsidR="005238A4" w:rsidRPr="005238A4">
        <w:rPr>
          <w:lang w:val="ru-RU"/>
        </w:rPr>
        <w:t xml:space="preserve"> рабочи</w:t>
      </w:r>
      <w:r w:rsidR="005238A4">
        <w:rPr>
          <w:lang w:val="ru-RU"/>
        </w:rPr>
        <w:t>е</w:t>
      </w:r>
      <w:r w:rsidR="005238A4" w:rsidRPr="005238A4">
        <w:rPr>
          <w:lang w:val="ru-RU"/>
        </w:rPr>
        <w:t xml:space="preserve"> групп</w:t>
      </w:r>
      <w:r w:rsidR="005238A4">
        <w:rPr>
          <w:lang w:val="ru-RU"/>
        </w:rPr>
        <w:t>ы</w:t>
      </w:r>
      <w:r w:rsidR="005238A4" w:rsidRPr="005238A4">
        <w:rPr>
          <w:lang w:val="ru-RU"/>
        </w:rPr>
        <w:t>, учрежденны</w:t>
      </w:r>
      <w:r w:rsidR="005238A4">
        <w:rPr>
          <w:lang w:val="ru-RU"/>
        </w:rPr>
        <w:t>е</w:t>
      </w:r>
      <w:r w:rsidR="005238A4" w:rsidRPr="005238A4">
        <w:rPr>
          <w:lang w:val="ru-RU"/>
        </w:rPr>
        <w:t xml:space="preserve"> Конференций Сторон, </w:t>
      </w:r>
      <w:r w:rsidR="005238A4">
        <w:rPr>
          <w:lang w:val="ru-RU"/>
        </w:rPr>
        <w:t>а также</w:t>
      </w:r>
      <w:r w:rsidR="005238A4" w:rsidRPr="005238A4">
        <w:rPr>
          <w:lang w:val="ru-RU"/>
        </w:rPr>
        <w:t xml:space="preserve"> в надлежащем порядке передать пункты </w:t>
      </w:r>
      <w:r w:rsidR="005238A4">
        <w:rPr>
          <w:lang w:val="ru-RU"/>
        </w:rPr>
        <w:t xml:space="preserve">своих </w:t>
      </w:r>
      <w:r w:rsidR="005238A4" w:rsidRPr="005238A4">
        <w:rPr>
          <w:lang w:val="ru-RU"/>
        </w:rPr>
        <w:t>соответствующи</w:t>
      </w:r>
      <w:r w:rsidR="005238A4">
        <w:rPr>
          <w:lang w:val="ru-RU"/>
        </w:rPr>
        <w:t>х</w:t>
      </w:r>
      <w:r w:rsidR="005238A4" w:rsidRPr="005238A4">
        <w:rPr>
          <w:lang w:val="ru-RU"/>
        </w:rPr>
        <w:t xml:space="preserve"> повесток дня на рассмотрение рабочи</w:t>
      </w:r>
      <w:r w:rsidR="005238A4">
        <w:rPr>
          <w:lang w:val="ru-RU"/>
        </w:rPr>
        <w:t>х</w:t>
      </w:r>
      <w:r w:rsidR="005238A4" w:rsidRPr="005238A4">
        <w:rPr>
          <w:lang w:val="ru-RU"/>
        </w:rPr>
        <w:t xml:space="preserve"> групп.</w:t>
      </w:r>
    </w:p>
    <w:p w14:paraId="77C6BB3D" w14:textId="3F9F6D9C" w:rsidR="00D74A4D" w:rsidRPr="00826F14" w:rsidRDefault="00826F14" w:rsidP="00B67763">
      <w:pPr>
        <w:pStyle w:val="CBDNormalNumber"/>
        <w:tabs>
          <w:tab w:val="clear" w:pos="567"/>
          <w:tab w:val="clear" w:pos="1134"/>
          <w:tab w:val="clear" w:pos="1701"/>
          <w:tab w:val="clear" w:pos="2268"/>
          <w:tab w:val="clear" w:pos="2835"/>
          <w:tab w:val="left" w:pos="1080"/>
        </w:tabs>
        <w:rPr>
          <w:snapToGrid w:val="0"/>
          <w:kern w:val="22"/>
          <w:lang w:val="ru-RU"/>
        </w:rPr>
      </w:pPr>
      <w:r w:rsidRPr="00826F14">
        <w:rPr>
          <w:lang w:val="ru-RU"/>
        </w:rPr>
        <w:t>В рамках пункта</w:t>
      </w:r>
      <w:r>
        <w:rPr>
          <w:lang w:val="ru-RU"/>
        </w:rPr>
        <w:t> </w:t>
      </w:r>
      <w:r w:rsidRPr="00826F14">
        <w:rPr>
          <w:lang w:val="ru-RU"/>
        </w:rPr>
        <w:t xml:space="preserve">2 повестки дня Конференции Сторон </w:t>
      </w:r>
      <w:r>
        <w:rPr>
          <w:lang w:val="ru-RU"/>
        </w:rPr>
        <w:t>необходимо будет</w:t>
      </w:r>
      <w:r w:rsidRPr="00826F14">
        <w:rPr>
          <w:lang w:val="ru-RU"/>
        </w:rPr>
        <w:t xml:space="preserve"> избрать </w:t>
      </w:r>
      <w:r w:rsidR="00025F04">
        <w:rPr>
          <w:lang w:val="ru-RU"/>
        </w:rPr>
        <w:t>10</w:t>
      </w:r>
      <w:r w:rsidRPr="00826F14">
        <w:rPr>
          <w:lang w:val="ru-RU"/>
        </w:rPr>
        <w:t xml:space="preserve"> заместителей председателей</w:t>
      </w:r>
      <w:r w:rsidR="00F065AF" w:rsidRPr="00711222">
        <w:rPr>
          <w:rStyle w:val="ac"/>
        </w:rPr>
        <w:footnoteReference w:id="10"/>
      </w:r>
      <w:r>
        <w:rPr>
          <w:lang w:val="ru-RU"/>
        </w:rPr>
        <w:t>, срок полномочий которых н</w:t>
      </w:r>
      <w:r w:rsidRPr="00826F14">
        <w:rPr>
          <w:lang w:val="ru-RU"/>
        </w:rPr>
        <w:t>ач</w:t>
      </w:r>
      <w:r w:rsidR="00F065AF">
        <w:rPr>
          <w:lang w:val="ru-RU"/>
        </w:rPr>
        <w:t>нется</w:t>
      </w:r>
      <w:r w:rsidRPr="00826F14">
        <w:rPr>
          <w:lang w:val="ru-RU"/>
        </w:rPr>
        <w:t xml:space="preserve"> с</w:t>
      </w:r>
      <w:r>
        <w:rPr>
          <w:lang w:val="ru-RU"/>
        </w:rPr>
        <w:t xml:space="preserve"> момента</w:t>
      </w:r>
      <w:r w:rsidRPr="00826F14">
        <w:rPr>
          <w:lang w:val="ru-RU"/>
        </w:rPr>
        <w:t xml:space="preserve"> закрытия 1</w:t>
      </w:r>
      <w:r>
        <w:rPr>
          <w:lang w:val="ru-RU"/>
        </w:rPr>
        <w:t>7</w:t>
      </w:r>
      <w:r w:rsidRPr="00826F14">
        <w:rPr>
          <w:lang w:val="ru-RU"/>
        </w:rPr>
        <w:t>-го совещания и заверш</w:t>
      </w:r>
      <w:r w:rsidR="00F065AF">
        <w:rPr>
          <w:lang w:val="ru-RU"/>
        </w:rPr>
        <w:t>ится</w:t>
      </w:r>
      <w:r w:rsidRPr="00826F14">
        <w:rPr>
          <w:lang w:val="ru-RU"/>
        </w:rPr>
        <w:t xml:space="preserve"> с закрытием 1</w:t>
      </w:r>
      <w:r>
        <w:rPr>
          <w:lang w:val="ru-RU"/>
        </w:rPr>
        <w:t>8</w:t>
      </w:r>
      <w:r w:rsidRPr="00826F14">
        <w:rPr>
          <w:lang w:val="ru-RU"/>
        </w:rPr>
        <w:t xml:space="preserve">-го совещания. Конференция Сторон также изберет </w:t>
      </w:r>
      <w:r w:rsidR="00F065AF">
        <w:rPr>
          <w:lang w:val="ru-RU"/>
        </w:rPr>
        <w:t>П</w:t>
      </w:r>
      <w:r w:rsidRPr="00826F14">
        <w:rPr>
          <w:lang w:val="ru-RU"/>
        </w:rPr>
        <w:t xml:space="preserve">редседателя Вспомогательного органа по научным, техническим и технологическим консультациям и </w:t>
      </w:r>
      <w:r w:rsidR="00F065AF">
        <w:rPr>
          <w:lang w:val="ru-RU"/>
        </w:rPr>
        <w:t>П</w:t>
      </w:r>
      <w:r w:rsidRPr="00826F14">
        <w:rPr>
          <w:lang w:val="ru-RU"/>
        </w:rPr>
        <w:t xml:space="preserve">редседателя Вспомогательного органа по осуществлению с </w:t>
      </w:r>
      <w:r w:rsidR="00450AAD">
        <w:rPr>
          <w:lang w:val="ru-RU"/>
        </w:rPr>
        <w:t>аналогичными</w:t>
      </w:r>
      <w:r w:rsidRPr="00826F14">
        <w:rPr>
          <w:lang w:val="ru-RU"/>
        </w:rPr>
        <w:t xml:space="preserve"> срок</w:t>
      </w:r>
      <w:r w:rsidR="00172154">
        <w:rPr>
          <w:lang w:val="ru-RU"/>
        </w:rPr>
        <w:t>ами</w:t>
      </w:r>
      <w:r w:rsidRPr="00826F14">
        <w:rPr>
          <w:lang w:val="ru-RU"/>
        </w:rPr>
        <w:t xml:space="preserve"> полномочий.</w:t>
      </w:r>
      <w:r w:rsidR="00450AAD" w:rsidRPr="00450AAD">
        <w:rPr>
          <w:lang w:val="ru-RU"/>
        </w:rPr>
        <w:t xml:space="preserve"> Бюро представит единый доклад о полномочиях в </w:t>
      </w:r>
      <w:r w:rsidR="00450AAD">
        <w:rPr>
          <w:lang w:val="ru-RU"/>
        </w:rPr>
        <w:t>рамках</w:t>
      </w:r>
      <w:r w:rsidR="00450AAD" w:rsidRPr="00450AAD">
        <w:rPr>
          <w:lang w:val="ru-RU"/>
        </w:rPr>
        <w:t xml:space="preserve"> пункта</w:t>
      </w:r>
      <w:r w:rsidR="00450AAD">
        <w:rPr>
          <w:lang w:val="ru-RU"/>
        </w:rPr>
        <w:t> </w:t>
      </w:r>
      <w:r w:rsidR="00450AAD" w:rsidRPr="00450AAD">
        <w:rPr>
          <w:lang w:val="ru-RU"/>
        </w:rPr>
        <w:t>3 повест</w:t>
      </w:r>
      <w:r w:rsidR="00B065CC">
        <w:rPr>
          <w:lang w:val="ru-RU"/>
        </w:rPr>
        <w:t>ок</w:t>
      </w:r>
      <w:r w:rsidR="00450AAD" w:rsidRPr="00450AAD">
        <w:rPr>
          <w:lang w:val="ru-RU"/>
        </w:rPr>
        <w:t xml:space="preserve"> дня </w:t>
      </w:r>
      <w:r w:rsidR="00F065AF">
        <w:rPr>
          <w:lang w:val="ru-RU"/>
        </w:rPr>
        <w:t>нынешних</w:t>
      </w:r>
      <w:r w:rsidR="00450AAD" w:rsidRPr="00450AAD">
        <w:rPr>
          <w:lang w:val="ru-RU"/>
        </w:rPr>
        <w:t xml:space="preserve"> совещаний.</w:t>
      </w:r>
    </w:p>
    <w:p w14:paraId="170C5E30" w14:textId="75074030" w:rsidR="00365B3C" w:rsidRPr="00450AAD" w:rsidRDefault="00450AAD" w:rsidP="00B67763">
      <w:pPr>
        <w:pStyle w:val="CBDNormalNumber"/>
        <w:rPr>
          <w:snapToGrid w:val="0"/>
          <w:kern w:val="22"/>
          <w:lang w:val="ru-RU"/>
        </w:rPr>
      </w:pPr>
      <w:r w:rsidRPr="00450AAD">
        <w:rPr>
          <w:snapToGrid w:val="0"/>
          <w:kern w:val="22"/>
          <w:lang w:val="ru-RU"/>
        </w:rPr>
        <w:t>В рамках пункта</w:t>
      </w:r>
      <w:r>
        <w:rPr>
          <w:snapToGrid w:val="0"/>
          <w:kern w:val="22"/>
          <w:lang w:val="ru-RU"/>
        </w:rPr>
        <w:t> </w:t>
      </w:r>
      <w:r w:rsidRPr="00450AAD">
        <w:rPr>
          <w:snapToGrid w:val="0"/>
          <w:kern w:val="22"/>
          <w:lang w:val="ru-RU"/>
        </w:rPr>
        <w:t>6 повестки дня 17-го совещания Конференции Сторон, пункта</w:t>
      </w:r>
      <w:r>
        <w:rPr>
          <w:snapToGrid w:val="0"/>
          <w:kern w:val="22"/>
          <w:lang w:val="ru-RU"/>
        </w:rPr>
        <w:t> </w:t>
      </w:r>
      <w:r w:rsidRPr="00450AAD">
        <w:rPr>
          <w:snapToGrid w:val="0"/>
          <w:kern w:val="22"/>
          <w:lang w:val="ru-RU"/>
        </w:rPr>
        <w:t>4 повестки дня 12-го совещания Конференции Сторон Картахенского протокола и пункта</w:t>
      </w:r>
      <w:r>
        <w:rPr>
          <w:snapToGrid w:val="0"/>
          <w:kern w:val="22"/>
          <w:lang w:val="ru-RU"/>
        </w:rPr>
        <w:t> </w:t>
      </w:r>
      <w:r w:rsidRPr="00450AAD">
        <w:rPr>
          <w:snapToGrid w:val="0"/>
          <w:kern w:val="22"/>
          <w:lang w:val="ru-RU"/>
        </w:rPr>
        <w:t>4 повестки дня 6-го совещания Конференции Сторон Нагойского протокола будут представлены следующие доклады</w:t>
      </w:r>
      <w:r>
        <w:rPr>
          <w:snapToGrid w:val="0"/>
          <w:kern w:val="22"/>
          <w:lang w:val="ru-RU"/>
        </w:rPr>
        <w:t>:</w:t>
      </w:r>
    </w:p>
    <w:p w14:paraId="18BAB918" w14:textId="3236638E" w:rsidR="00365B3C" w:rsidRPr="00450AAD" w:rsidRDefault="00450AAD" w:rsidP="00450AAD">
      <w:pPr>
        <w:pStyle w:val="CBDNormalNumber"/>
        <w:numPr>
          <w:ilvl w:val="1"/>
          <w:numId w:val="2"/>
        </w:numPr>
        <w:rPr>
          <w:snapToGrid w:val="0"/>
          <w:lang w:val="ru-RU"/>
        </w:rPr>
      </w:pPr>
      <w:r w:rsidRPr="00450AAD">
        <w:rPr>
          <w:snapToGrid w:val="0"/>
          <w:lang w:val="ru-RU"/>
        </w:rPr>
        <w:t>доклады Вспомогательного органа по научным, техническим и технологическим консультациям о работе его 2</w:t>
      </w:r>
      <w:r>
        <w:rPr>
          <w:snapToGrid w:val="0"/>
          <w:lang w:val="ru-RU"/>
        </w:rPr>
        <w:t>7</w:t>
      </w:r>
      <w:r w:rsidRPr="00450AAD">
        <w:rPr>
          <w:snapToGrid w:val="0"/>
          <w:lang w:val="ru-RU"/>
        </w:rPr>
        <w:t>-го и 2</w:t>
      </w:r>
      <w:r>
        <w:rPr>
          <w:snapToGrid w:val="0"/>
          <w:lang w:val="ru-RU"/>
        </w:rPr>
        <w:t>8</w:t>
      </w:r>
      <w:r w:rsidRPr="00450AAD">
        <w:rPr>
          <w:snapToGrid w:val="0"/>
          <w:lang w:val="ru-RU"/>
        </w:rPr>
        <w:t>-го совещаний;</w:t>
      </w:r>
    </w:p>
    <w:p w14:paraId="0359EE10" w14:textId="6B960AA3" w:rsidR="00365B3C" w:rsidRPr="00450AAD" w:rsidRDefault="00450AAD" w:rsidP="00B67763">
      <w:pPr>
        <w:pStyle w:val="CBDNormalNumber"/>
        <w:numPr>
          <w:ilvl w:val="1"/>
          <w:numId w:val="2"/>
        </w:numPr>
        <w:rPr>
          <w:snapToGrid w:val="0"/>
          <w:kern w:val="22"/>
          <w:lang w:val="ru-RU"/>
        </w:rPr>
      </w:pPr>
      <w:r w:rsidRPr="00450AAD">
        <w:rPr>
          <w:snapToGrid w:val="0"/>
          <w:kern w:val="22"/>
          <w:lang w:val="ru-RU"/>
        </w:rPr>
        <w:t xml:space="preserve">доклады Вспомогательного органа по осуществлению о работе его </w:t>
      </w:r>
      <w:r>
        <w:rPr>
          <w:snapToGrid w:val="0"/>
          <w:kern w:val="22"/>
          <w:lang w:val="ru-RU"/>
        </w:rPr>
        <w:t>6</w:t>
      </w:r>
      <w:r w:rsidRPr="00450AAD">
        <w:rPr>
          <w:snapToGrid w:val="0"/>
          <w:kern w:val="22"/>
          <w:lang w:val="ru-RU"/>
        </w:rPr>
        <w:t xml:space="preserve">-го и </w:t>
      </w:r>
      <w:r>
        <w:rPr>
          <w:snapToGrid w:val="0"/>
          <w:kern w:val="22"/>
          <w:lang w:val="ru-RU"/>
        </w:rPr>
        <w:t>7</w:t>
      </w:r>
      <w:r w:rsidRPr="00450AAD">
        <w:rPr>
          <w:snapToGrid w:val="0"/>
          <w:kern w:val="22"/>
          <w:lang w:val="ru-RU"/>
        </w:rPr>
        <w:t>-го совещаний;</w:t>
      </w:r>
    </w:p>
    <w:p w14:paraId="7C9675CC" w14:textId="6EC70271" w:rsidR="00365B3C" w:rsidRPr="00C25800" w:rsidRDefault="00C25800" w:rsidP="00B67763">
      <w:pPr>
        <w:pStyle w:val="CBDNormalNumber"/>
        <w:numPr>
          <w:ilvl w:val="1"/>
          <w:numId w:val="2"/>
        </w:numPr>
        <w:rPr>
          <w:snapToGrid w:val="0"/>
          <w:kern w:val="22"/>
          <w:lang w:val="ru-RU"/>
        </w:rPr>
      </w:pPr>
      <w:r w:rsidRPr="00C25800">
        <w:rPr>
          <w:snapToGrid w:val="0"/>
          <w:kern w:val="22"/>
          <w:lang w:val="ru-RU"/>
        </w:rPr>
        <w:t>доклад Вспомогательного органа по осуществлению статьи</w:t>
      </w:r>
      <w:r>
        <w:rPr>
          <w:snapToGrid w:val="0"/>
          <w:kern w:val="22"/>
          <w:lang w:val="ru-RU"/>
        </w:rPr>
        <w:t> </w:t>
      </w:r>
      <w:r w:rsidRPr="00C25800">
        <w:rPr>
          <w:snapToGrid w:val="0"/>
          <w:kern w:val="22"/>
          <w:lang w:val="ru-RU"/>
        </w:rPr>
        <w:t>8</w:t>
      </w:r>
      <w:r>
        <w:rPr>
          <w:snapToGrid w:val="0"/>
          <w:kern w:val="22"/>
          <w:lang w:val="ru-RU"/>
        </w:rPr>
        <w:t> </w:t>
      </w:r>
      <w:r w:rsidRPr="00C25800">
        <w:rPr>
          <w:snapToGrid w:val="0"/>
          <w:kern w:val="22"/>
        </w:rPr>
        <w:t>j</w:t>
      </w:r>
      <w:r w:rsidRPr="00C25800">
        <w:rPr>
          <w:snapToGrid w:val="0"/>
          <w:kern w:val="22"/>
          <w:lang w:val="ru-RU"/>
        </w:rPr>
        <w:t>) и других положений Конвенции о биологическом разнообразии, касающихся коренных народов и местных общин, о работе его 1-го совещания</w:t>
      </w:r>
      <w:r>
        <w:rPr>
          <w:snapToGrid w:val="0"/>
          <w:kern w:val="22"/>
          <w:lang w:val="ru-RU"/>
        </w:rPr>
        <w:t>.</w:t>
      </w:r>
    </w:p>
    <w:p w14:paraId="04FA1880" w14:textId="2179F162" w:rsidR="00D74A4D" w:rsidRPr="00C25800" w:rsidRDefault="003E2732" w:rsidP="00B67763">
      <w:pPr>
        <w:pStyle w:val="CBDNormalNumber"/>
        <w:rPr>
          <w:snapToGrid w:val="0"/>
          <w:kern w:val="22"/>
          <w:lang w:val="ru-RU"/>
        </w:rPr>
      </w:pPr>
      <w:r>
        <w:rPr>
          <w:lang w:val="ru-RU"/>
        </w:rPr>
        <w:t>Кроме</w:t>
      </w:r>
      <w:r w:rsidRPr="003E2732">
        <w:rPr>
          <w:lang w:val="ru-RU"/>
        </w:rPr>
        <w:t xml:space="preserve"> </w:t>
      </w:r>
      <w:r>
        <w:rPr>
          <w:lang w:val="ru-RU"/>
        </w:rPr>
        <w:t xml:space="preserve">того, </w:t>
      </w:r>
      <w:r w:rsidR="00C25800" w:rsidRPr="00C25800">
        <w:rPr>
          <w:lang w:val="ru-RU"/>
        </w:rPr>
        <w:t xml:space="preserve">Конференция Сторон, выступающая в качестве совещаний Сторон протоколов, также заслушает доклады их соответствующих </w:t>
      </w:r>
      <w:r w:rsidR="00F065AF">
        <w:rPr>
          <w:lang w:val="ru-RU"/>
        </w:rPr>
        <w:t>К</w:t>
      </w:r>
      <w:r w:rsidR="00C25800" w:rsidRPr="00C25800">
        <w:rPr>
          <w:lang w:val="ru-RU"/>
        </w:rPr>
        <w:t>омитетов по соблюдению. При этом ожидается, что вопросы</w:t>
      </w:r>
      <w:r w:rsidR="00C25800">
        <w:rPr>
          <w:lang w:val="ru-RU"/>
        </w:rPr>
        <w:t xml:space="preserve"> по существу</w:t>
      </w:r>
      <w:r w:rsidR="00C25800" w:rsidRPr="00C25800">
        <w:rPr>
          <w:lang w:val="ru-RU"/>
        </w:rPr>
        <w:t xml:space="preserve">, вытекающие из докладов </w:t>
      </w:r>
      <w:r w:rsidR="00F065AF">
        <w:rPr>
          <w:lang w:val="ru-RU"/>
        </w:rPr>
        <w:t>К</w:t>
      </w:r>
      <w:r w:rsidR="00C25800" w:rsidRPr="00C25800">
        <w:rPr>
          <w:lang w:val="ru-RU"/>
        </w:rPr>
        <w:t xml:space="preserve">омитетов по соблюдению, будут </w:t>
      </w:r>
      <w:r w:rsidR="00C25800">
        <w:rPr>
          <w:lang w:val="ru-RU"/>
        </w:rPr>
        <w:t>переданы</w:t>
      </w:r>
      <w:r w:rsidR="00C25800" w:rsidRPr="00C25800">
        <w:rPr>
          <w:lang w:val="ru-RU"/>
        </w:rPr>
        <w:t xml:space="preserve"> на рассмотрение рабочи</w:t>
      </w:r>
      <w:r w:rsidR="00C25800">
        <w:rPr>
          <w:lang w:val="ru-RU"/>
        </w:rPr>
        <w:t>х</w:t>
      </w:r>
      <w:r w:rsidR="00C25800" w:rsidRPr="00C25800">
        <w:rPr>
          <w:lang w:val="ru-RU"/>
        </w:rPr>
        <w:t xml:space="preserve"> групп. Председатель также </w:t>
      </w:r>
      <w:r>
        <w:rPr>
          <w:lang w:val="ru-RU"/>
        </w:rPr>
        <w:t>предложит</w:t>
      </w:r>
      <w:r w:rsidR="00C25800" w:rsidRPr="00C25800">
        <w:rPr>
          <w:lang w:val="ru-RU"/>
        </w:rPr>
        <w:t xml:space="preserve"> выдви</w:t>
      </w:r>
      <w:r>
        <w:rPr>
          <w:lang w:val="ru-RU"/>
        </w:rPr>
        <w:t>нуть</w:t>
      </w:r>
      <w:r w:rsidR="00C25800" w:rsidRPr="00C25800">
        <w:rPr>
          <w:lang w:val="ru-RU"/>
        </w:rPr>
        <w:t xml:space="preserve"> кандидат</w:t>
      </w:r>
      <w:r>
        <w:rPr>
          <w:lang w:val="ru-RU"/>
        </w:rPr>
        <w:t>ов</w:t>
      </w:r>
      <w:r w:rsidR="00C25800" w:rsidRPr="00C25800">
        <w:rPr>
          <w:lang w:val="ru-RU"/>
        </w:rPr>
        <w:t xml:space="preserve"> в члены </w:t>
      </w:r>
      <w:r w:rsidR="00F065AF">
        <w:rPr>
          <w:lang w:val="ru-RU"/>
        </w:rPr>
        <w:t>К</w:t>
      </w:r>
      <w:r w:rsidR="00C25800" w:rsidRPr="00C25800">
        <w:rPr>
          <w:lang w:val="ru-RU"/>
        </w:rPr>
        <w:t>омитетов по соблюдению, срок полномочий которых начнется в январе 2027</w:t>
      </w:r>
      <w:r w:rsidR="00C25800">
        <w:rPr>
          <w:lang w:val="ru-RU"/>
        </w:rPr>
        <w:t> </w:t>
      </w:r>
      <w:r w:rsidR="00C25800" w:rsidRPr="00C25800">
        <w:rPr>
          <w:lang w:val="ru-RU"/>
        </w:rPr>
        <w:t>года.</w:t>
      </w:r>
    </w:p>
    <w:p w14:paraId="5DF2E41D" w14:textId="1C5A69B9" w:rsidR="003D7012" w:rsidRPr="003E2732" w:rsidRDefault="003E2732" w:rsidP="00B67763">
      <w:pPr>
        <w:pStyle w:val="CBDNormalNumber"/>
        <w:rPr>
          <w:snapToGrid w:val="0"/>
          <w:kern w:val="22"/>
          <w:lang w:val="ru-RU"/>
        </w:rPr>
      </w:pPr>
      <w:r w:rsidRPr="003E2732">
        <w:rPr>
          <w:lang w:val="ru-RU"/>
        </w:rPr>
        <w:t>Доклад Исполнительного секретаря о программе работы и бюджете будет рассмотрен в рамках пункта</w:t>
      </w:r>
      <w:r>
        <w:rPr>
          <w:lang w:val="ru-RU"/>
        </w:rPr>
        <w:t> </w:t>
      </w:r>
      <w:r w:rsidRPr="003E2732">
        <w:rPr>
          <w:lang w:val="ru-RU"/>
        </w:rPr>
        <w:t>7 повестки дня 1</w:t>
      </w:r>
      <w:r>
        <w:rPr>
          <w:lang w:val="ru-RU"/>
        </w:rPr>
        <w:t>7</w:t>
      </w:r>
      <w:r w:rsidRPr="003E2732">
        <w:rPr>
          <w:lang w:val="ru-RU"/>
        </w:rPr>
        <w:t>-го совещания Конференции Сторон и пункта</w:t>
      </w:r>
      <w:r>
        <w:rPr>
          <w:lang w:val="ru-RU"/>
        </w:rPr>
        <w:t> </w:t>
      </w:r>
      <w:r w:rsidRPr="003E2732">
        <w:rPr>
          <w:lang w:val="ru-RU"/>
        </w:rPr>
        <w:t>6 повесток дня двух других совещаний. Ожидается, что Конференция Сторон учредит контактную группу по бюджетным вопросам и</w:t>
      </w:r>
      <w:r w:rsidR="00023A46">
        <w:rPr>
          <w:lang w:val="ru-RU"/>
        </w:rPr>
        <w:t>, возможно,</w:t>
      </w:r>
      <w:r w:rsidRPr="003E2732">
        <w:rPr>
          <w:lang w:val="ru-RU"/>
        </w:rPr>
        <w:t xml:space="preserve"> назначит двух сопредседателей, из которых один будет представлять Стороны и</w:t>
      </w:r>
      <w:r w:rsidR="007C6E49">
        <w:rPr>
          <w:lang w:val="ru-RU"/>
        </w:rPr>
        <w:t>з</w:t>
      </w:r>
      <w:r w:rsidRPr="003E2732">
        <w:rPr>
          <w:lang w:val="ru-RU"/>
        </w:rPr>
        <w:t xml:space="preserve"> числа развивающихся стран, а другой</w:t>
      </w:r>
      <w:r>
        <w:rPr>
          <w:lang w:val="ru-RU"/>
        </w:rPr>
        <w:t> —</w:t>
      </w:r>
      <w:r w:rsidRPr="003E2732">
        <w:rPr>
          <w:lang w:val="ru-RU"/>
        </w:rPr>
        <w:t xml:space="preserve"> Стороны из числа развитых стран.</w:t>
      </w:r>
      <w:r w:rsidR="00C47368" w:rsidRPr="00C47368">
        <w:rPr>
          <w:lang w:val="ru-RU"/>
        </w:rPr>
        <w:t xml:space="preserve"> В случае создания контактной группы по бюджетным вопросам ее первое </w:t>
      </w:r>
      <w:r w:rsidR="00023A46">
        <w:rPr>
          <w:lang w:val="ru-RU"/>
        </w:rPr>
        <w:t>заседание</w:t>
      </w:r>
      <w:r w:rsidR="00C47368" w:rsidRPr="00C47368">
        <w:rPr>
          <w:lang w:val="ru-RU"/>
        </w:rPr>
        <w:t xml:space="preserve"> состоится 20</w:t>
      </w:r>
      <w:r w:rsidR="00023A46">
        <w:rPr>
          <w:lang w:val="ru-RU"/>
        </w:rPr>
        <w:t> </w:t>
      </w:r>
      <w:r w:rsidR="00C47368" w:rsidRPr="00C47368">
        <w:rPr>
          <w:lang w:val="ru-RU"/>
        </w:rPr>
        <w:t xml:space="preserve">октября, а дальнейшие </w:t>
      </w:r>
      <w:r w:rsidR="00023A46">
        <w:rPr>
          <w:lang w:val="ru-RU"/>
        </w:rPr>
        <w:t>заседания</w:t>
      </w:r>
      <w:r w:rsidR="00C47368" w:rsidRPr="00C47368">
        <w:rPr>
          <w:lang w:val="ru-RU"/>
        </w:rPr>
        <w:t xml:space="preserve"> будут проводиться по мере необходимости.</w:t>
      </w:r>
    </w:p>
    <w:p w14:paraId="24648774" w14:textId="7239A10B" w:rsidR="00D74A4D" w:rsidRPr="00C47368" w:rsidRDefault="00C47368" w:rsidP="00B67763">
      <w:pPr>
        <w:pStyle w:val="CBDNormalNumber"/>
        <w:rPr>
          <w:snapToGrid w:val="0"/>
          <w:kern w:val="22"/>
          <w:lang w:val="ru-RU"/>
        </w:rPr>
      </w:pPr>
      <w:r w:rsidRPr="00C47368">
        <w:rPr>
          <w:lang w:val="ru-RU"/>
        </w:rPr>
        <w:lastRenderedPageBreak/>
        <w:t>Затем пленарно</w:t>
      </w:r>
      <w:r>
        <w:rPr>
          <w:lang w:val="ru-RU"/>
        </w:rPr>
        <w:t>е</w:t>
      </w:r>
      <w:r w:rsidRPr="00C47368">
        <w:rPr>
          <w:lang w:val="ru-RU"/>
        </w:rPr>
        <w:t xml:space="preserve"> заседани</w:t>
      </w:r>
      <w:r>
        <w:rPr>
          <w:lang w:val="ru-RU"/>
        </w:rPr>
        <w:t>е</w:t>
      </w:r>
      <w:r w:rsidRPr="00C47368">
        <w:rPr>
          <w:lang w:val="ru-RU"/>
        </w:rPr>
        <w:t xml:space="preserve"> будет приостановлен</w:t>
      </w:r>
      <w:r>
        <w:rPr>
          <w:lang w:val="ru-RU"/>
        </w:rPr>
        <w:t>о</w:t>
      </w:r>
      <w:r w:rsidRPr="00C47368">
        <w:rPr>
          <w:lang w:val="ru-RU"/>
        </w:rPr>
        <w:t>, с тем чтобы рабочие группы могли приступить к своей работе.</w:t>
      </w:r>
    </w:p>
    <w:p w14:paraId="3FAD2A95" w14:textId="15E6720A" w:rsidR="00D74A4D" w:rsidRPr="00C47368" w:rsidRDefault="00D74A4D" w:rsidP="0023700E">
      <w:pPr>
        <w:pStyle w:val="CBDH2"/>
        <w:rPr>
          <w:snapToGrid w:val="0"/>
          <w:lang w:val="ru-RU"/>
        </w:rPr>
      </w:pPr>
      <w:r w:rsidRPr="00711222">
        <w:rPr>
          <w:snapToGrid w:val="0"/>
        </w:rPr>
        <w:t>D</w:t>
      </w:r>
      <w:r w:rsidRPr="00C47368">
        <w:rPr>
          <w:snapToGrid w:val="0"/>
          <w:lang w:val="ru-RU"/>
        </w:rPr>
        <w:t>.</w:t>
      </w:r>
      <w:r w:rsidRPr="00C47368">
        <w:rPr>
          <w:snapToGrid w:val="0"/>
          <w:lang w:val="ru-RU"/>
        </w:rPr>
        <w:tab/>
      </w:r>
      <w:r w:rsidR="00C47368">
        <w:rPr>
          <w:snapToGrid w:val="0"/>
          <w:lang w:val="ru-RU"/>
        </w:rPr>
        <w:t>Рабочие группы и контактные группы</w:t>
      </w:r>
    </w:p>
    <w:p w14:paraId="71476DDE" w14:textId="41ECEFF1" w:rsidR="00D74A4D" w:rsidRPr="00F951F1" w:rsidRDefault="00F951F1" w:rsidP="00B67763">
      <w:pPr>
        <w:pStyle w:val="CBDNormalNumber"/>
        <w:rPr>
          <w:kern w:val="22"/>
          <w:lang w:val="ru-RU"/>
        </w:rPr>
      </w:pPr>
      <w:r w:rsidRPr="00F951F1">
        <w:rPr>
          <w:lang w:val="ru-RU"/>
        </w:rPr>
        <w:t xml:space="preserve">За исключением некоторых конкретных вопросов, которые будут </w:t>
      </w:r>
      <w:r>
        <w:rPr>
          <w:lang w:val="ru-RU"/>
        </w:rPr>
        <w:t>обсуждаться</w:t>
      </w:r>
      <w:r w:rsidRPr="00F951F1">
        <w:rPr>
          <w:lang w:val="ru-RU"/>
        </w:rPr>
        <w:t xml:space="preserve"> непосредственно на пленарных заседаниях, большинство пунктов повестки дня каждого из совещаний буд</w:t>
      </w:r>
      <w:r w:rsidR="00AC4D77">
        <w:rPr>
          <w:lang w:val="ru-RU"/>
        </w:rPr>
        <w:t>у</w:t>
      </w:r>
      <w:r w:rsidRPr="00F951F1">
        <w:rPr>
          <w:lang w:val="ru-RU"/>
        </w:rPr>
        <w:t xml:space="preserve">т сначала рассматриваться одной из двух рабочих групп. По завершении своей работы каждая из рабочих групп представит </w:t>
      </w:r>
      <w:r w:rsidR="00B81ECA" w:rsidRPr="00F951F1">
        <w:rPr>
          <w:lang w:val="ru-RU"/>
        </w:rPr>
        <w:t xml:space="preserve">комплект проектов решений и свой доклад </w:t>
      </w:r>
      <w:r w:rsidRPr="00F951F1">
        <w:rPr>
          <w:lang w:val="ru-RU"/>
        </w:rPr>
        <w:t xml:space="preserve">Конференции Сторон, Конференции Сторон, выступающей в качестве совещания Сторон Картахенского протокола, или Конференции Сторон, выступающей в качестве совещания Сторон Нагойского протокола, </w:t>
      </w:r>
      <w:r w:rsidR="00B81ECA">
        <w:rPr>
          <w:lang w:val="ru-RU"/>
        </w:rPr>
        <w:t>в зависимости от случая</w:t>
      </w:r>
      <w:r w:rsidRPr="00F951F1">
        <w:rPr>
          <w:lang w:val="ru-RU"/>
        </w:rPr>
        <w:t>.</w:t>
      </w:r>
    </w:p>
    <w:p w14:paraId="5C4ED263" w14:textId="53698F33" w:rsidR="00D74A4D" w:rsidRPr="00F951F1" w:rsidRDefault="00F951F1" w:rsidP="009304C0">
      <w:pPr>
        <w:pStyle w:val="CBDNormalNumber"/>
        <w:ind w:left="540"/>
        <w:rPr>
          <w:kern w:val="22"/>
          <w:lang w:val="ru-RU"/>
        </w:rPr>
      </w:pPr>
      <w:r w:rsidRPr="00F951F1">
        <w:rPr>
          <w:lang w:val="ru-RU"/>
        </w:rPr>
        <w:t xml:space="preserve">Каждая рабочая группа должна будет </w:t>
      </w:r>
      <w:r>
        <w:rPr>
          <w:lang w:val="ru-RU"/>
        </w:rPr>
        <w:t>уделить</w:t>
      </w:r>
      <w:r w:rsidRPr="00F951F1">
        <w:rPr>
          <w:lang w:val="ru-RU"/>
        </w:rPr>
        <w:t xml:space="preserve"> </w:t>
      </w:r>
      <w:r>
        <w:rPr>
          <w:lang w:val="ru-RU"/>
        </w:rPr>
        <w:t>достаточное</w:t>
      </w:r>
      <w:r w:rsidRPr="00F951F1">
        <w:rPr>
          <w:lang w:val="ru-RU"/>
        </w:rPr>
        <w:t xml:space="preserve"> количество времени рассмотрению переданных ей пунктов повестки дня. В соответствии с утвержденной организацией работы </w:t>
      </w:r>
      <w:r w:rsidR="00A13BB6">
        <w:rPr>
          <w:lang w:val="ru-RU"/>
        </w:rPr>
        <w:t>п</w:t>
      </w:r>
      <w:r w:rsidR="00A13BB6" w:rsidRPr="00A13BB6">
        <w:rPr>
          <w:lang w:val="ru-RU"/>
        </w:rPr>
        <w:t>ункты повестки дня каждого из совещаний, являющиеся аналогичными или смежными по характеру, будут, когда это целесообразно, рассматриваться близ</w:t>
      </w:r>
      <w:r w:rsidR="00AD3EC5">
        <w:rPr>
          <w:lang w:val="ru-RU"/>
        </w:rPr>
        <w:t>ко</w:t>
      </w:r>
      <w:r w:rsidR="00A13BB6" w:rsidRPr="00A13BB6">
        <w:rPr>
          <w:lang w:val="ru-RU"/>
        </w:rPr>
        <w:t xml:space="preserve"> друг к другу одной и той же рабочей группой.</w:t>
      </w:r>
    </w:p>
    <w:p w14:paraId="56E9F9CE" w14:textId="6F796E63" w:rsidR="00D74A4D" w:rsidRPr="00A1726D" w:rsidRDefault="00AD3EC5" w:rsidP="009304C0">
      <w:pPr>
        <w:pStyle w:val="CBDNormalNumber"/>
        <w:ind w:left="540"/>
        <w:rPr>
          <w:snapToGrid w:val="0"/>
          <w:lang w:val="ru-RU"/>
        </w:rPr>
      </w:pPr>
      <w:r>
        <w:rPr>
          <w:snapToGrid w:val="0"/>
          <w:lang w:val="ru-RU"/>
        </w:rPr>
        <w:t>В связи с</w:t>
      </w:r>
      <w:r w:rsidR="00A1726D" w:rsidRPr="00A1726D">
        <w:rPr>
          <w:snapToGrid w:val="0"/>
          <w:lang w:val="ru-RU"/>
        </w:rPr>
        <w:t xml:space="preserve"> ограниченност</w:t>
      </w:r>
      <w:r>
        <w:rPr>
          <w:snapToGrid w:val="0"/>
          <w:lang w:val="ru-RU"/>
        </w:rPr>
        <w:t>ью</w:t>
      </w:r>
      <w:r w:rsidR="00A1726D" w:rsidRPr="00A1726D">
        <w:rPr>
          <w:snapToGrid w:val="0"/>
          <w:lang w:val="ru-RU"/>
        </w:rPr>
        <w:t xml:space="preserve"> времени предполагается, что большинство проектов решений, подготовленных вспомогательными органами (Вспомогательным органом по научным, техническим и технологическим консультациям, Вспомогательным органом по осуществлению и Вспомогательным органом по осуществлению статьи</w:t>
      </w:r>
      <w:r w:rsidR="00A1726D">
        <w:rPr>
          <w:snapToGrid w:val="0"/>
          <w:lang w:val="ru-RU"/>
        </w:rPr>
        <w:t> </w:t>
      </w:r>
      <w:r w:rsidR="00A1726D" w:rsidRPr="00A1726D">
        <w:rPr>
          <w:snapToGrid w:val="0"/>
          <w:lang w:val="ru-RU"/>
        </w:rPr>
        <w:t>8</w:t>
      </w:r>
      <w:r w:rsidR="00A1726D">
        <w:rPr>
          <w:snapToGrid w:val="0"/>
          <w:lang w:val="ru-RU"/>
        </w:rPr>
        <w:t> </w:t>
      </w:r>
      <w:r w:rsidR="00A1726D" w:rsidRPr="00A1726D">
        <w:rPr>
          <w:snapToGrid w:val="0"/>
        </w:rPr>
        <w:t>j</w:t>
      </w:r>
      <w:r w:rsidR="00A1726D" w:rsidRPr="00A1726D">
        <w:rPr>
          <w:snapToGrid w:val="0"/>
          <w:lang w:val="ru-RU"/>
        </w:rPr>
        <w:t xml:space="preserve">) и других положений Конвенции), не потребуют дополнительного чтения на заседаниях рабочих групп </w:t>
      </w:r>
      <w:r w:rsidR="00931BF2">
        <w:rPr>
          <w:snapToGrid w:val="0"/>
          <w:lang w:val="ru-RU"/>
        </w:rPr>
        <w:t>перед</w:t>
      </w:r>
      <w:r w:rsidR="00A1726D" w:rsidRPr="00A1726D">
        <w:rPr>
          <w:snapToGrid w:val="0"/>
          <w:lang w:val="ru-RU"/>
        </w:rPr>
        <w:t xml:space="preserve"> подготовк</w:t>
      </w:r>
      <w:r w:rsidR="00931BF2">
        <w:rPr>
          <w:snapToGrid w:val="0"/>
          <w:lang w:val="ru-RU"/>
        </w:rPr>
        <w:t>ой</w:t>
      </w:r>
      <w:r w:rsidR="00A1726D" w:rsidRPr="00A1726D">
        <w:rPr>
          <w:snapToGrid w:val="0"/>
          <w:lang w:val="ru-RU"/>
        </w:rPr>
        <w:t xml:space="preserve"> председателями рабочих групп или контактных групп </w:t>
      </w:r>
      <w:r w:rsidR="00931BF2" w:rsidRPr="00A1726D">
        <w:rPr>
          <w:snapToGrid w:val="0"/>
          <w:lang w:val="ru-RU"/>
        </w:rPr>
        <w:t xml:space="preserve">текстов </w:t>
      </w:r>
      <w:r w:rsidR="00A1726D" w:rsidRPr="00A1726D">
        <w:rPr>
          <w:snapToGrid w:val="0"/>
          <w:lang w:val="ru-RU"/>
        </w:rPr>
        <w:t>в формате документов зала заседаний или неофициальных документов.</w:t>
      </w:r>
      <w:r w:rsidR="00A1726D" w:rsidRPr="00A1726D">
        <w:rPr>
          <w:lang w:val="ru-RU"/>
        </w:rPr>
        <w:t xml:space="preserve"> </w:t>
      </w:r>
      <w:r w:rsidR="00A1726D" w:rsidRPr="00A1726D">
        <w:rPr>
          <w:snapToGrid w:val="0"/>
          <w:lang w:val="ru-RU"/>
        </w:rPr>
        <w:t>Однако в</w:t>
      </w:r>
      <w:r w:rsidR="00A1726D">
        <w:rPr>
          <w:snapToGrid w:val="0"/>
          <w:lang w:val="ru-RU"/>
        </w:rPr>
        <w:t xml:space="preserve"> тех</w:t>
      </w:r>
      <w:r w:rsidR="00A1726D" w:rsidRPr="00A1726D">
        <w:rPr>
          <w:snapToGrid w:val="0"/>
          <w:lang w:val="ru-RU"/>
        </w:rPr>
        <w:t xml:space="preserve"> случаях, когда проекты решений будут содержать неурегулированные вопросы, альтернативные варианты или моменты, по которым не удалось достичь консенсуса, Сторонам будет предоставлена необходимая возможность для внесения, уточнения и согласования предложений по тексту.</w:t>
      </w:r>
      <w:r w:rsidR="00A1726D">
        <w:rPr>
          <w:snapToGrid w:val="0"/>
          <w:lang w:val="ru-RU"/>
        </w:rPr>
        <w:t xml:space="preserve"> </w:t>
      </w:r>
      <w:r w:rsidR="00151195">
        <w:rPr>
          <w:snapToGrid w:val="0"/>
          <w:lang w:val="ru-RU"/>
        </w:rPr>
        <w:t>Таким образом</w:t>
      </w:r>
      <w:r w:rsidR="00A1726D">
        <w:rPr>
          <w:snapToGrid w:val="0"/>
          <w:lang w:val="ru-RU"/>
        </w:rPr>
        <w:t xml:space="preserve">, </w:t>
      </w:r>
      <w:r w:rsidR="00A1726D" w:rsidRPr="00A1726D">
        <w:rPr>
          <w:snapToGrid w:val="0"/>
          <w:lang w:val="ru-RU"/>
        </w:rPr>
        <w:t xml:space="preserve">на </w:t>
      </w:r>
      <w:r w:rsidR="009C2DF3">
        <w:rPr>
          <w:snapToGrid w:val="0"/>
          <w:lang w:val="ru-RU"/>
        </w:rPr>
        <w:t>рассмотрение каждого из</w:t>
      </w:r>
      <w:r w:rsidR="009C2DF3" w:rsidRPr="00A1726D">
        <w:rPr>
          <w:snapToGrid w:val="0"/>
          <w:lang w:val="ru-RU"/>
        </w:rPr>
        <w:t xml:space="preserve"> соответствующих пунктов </w:t>
      </w:r>
      <w:r w:rsidR="00E115FF">
        <w:rPr>
          <w:snapToGrid w:val="0"/>
          <w:lang w:val="ru-RU"/>
        </w:rPr>
        <w:t xml:space="preserve">повестки дня </w:t>
      </w:r>
      <w:r w:rsidR="00A1726D" w:rsidRPr="00A1726D">
        <w:rPr>
          <w:snapToGrid w:val="0"/>
          <w:lang w:val="ru-RU"/>
        </w:rPr>
        <w:t>рабоч</w:t>
      </w:r>
      <w:r w:rsidR="009C2DF3">
        <w:rPr>
          <w:snapToGrid w:val="0"/>
          <w:lang w:val="ru-RU"/>
        </w:rPr>
        <w:t>ей</w:t>
      </w:r>
      <w:r w:rsidR="00A1726D" w:rsidRPr="00A1726D">
        <w:rPr>
          <w:snapToGrid w:val="0"/>
          <w:lang w:val="ru-RU"/>
        </w:rPr>
        <w:t xml:space="preserve"> групп</w:t>
      </w:r>
      <w:r w:rsidR="009C2DF3">
        <w:rPr>
          <w:snapToGrid w:val="0"/>
          <w:lang w:val="ru-RU"/>
        </w:rPr>
        <w:t>ой</w:t>
      </w:r>
      <w:r w:rsidR="00A1726D" w:rsidRPr="00A1726D">
        <w:rPr>
          <w:snapToGrid w:val="0"/>
          <w:lang w:val="ru-RU"/>
        </w:rPr>
        <w:t xml:space="preserve"> </w:t>
      </w:r>
      <w:r w:rsidR="009C2DF3">
        <w:rPr>
          <w:snapToGrid w:val="0"/>
          <w:lang w:val="ru-RU"/>
        </w:rPr>
        <w:t>перво</w:t>
      </w:r>
      <w:r w:rsidR="00A1726D" w:rsidRPr="00A1726D">
        <w:rPr>
          <w:snapToGrid w:val="0"/>
          <w:lang w:val="ru-RU"/>
        </w:rPr>
        <w:t xml:space="preserve">начально </w:t>
      </w:r>
      <w:r w:rsidR="009C2DF3">
        <w:rPr>
          <w:snapToGrid w:val="0"/>
          <w:lang w:val="ru-RU"/>
        </w:rPr>
        <w:t>отводится</w:t>
      </w:r>
      <w:r w:rsidR="00A1726D" w:rsidRPr="00A1726D">
        <w:rPr>
          <w:snapToGrid w:val="0"/>
          <w:lang w:val="ru-RU"/>
        </w:rPr>
        <w:t xml:space="preserve"> небольшое количество времени, однако его достаточно для </w:t>
      </w:r>
      <w:r w:rsidR="00792D09">
        <w:rPr>
          <w:snapToGrid w:val="0"/>
          <w:lang w:val="ru-RU"/>
        </w:rPr>
        <w:t>выполнения</w:t>
      </w:r>
      <w:r w:rsidR="00A1726D" w:rsidRPr="00A1726D">
        <w:rPr>
          <w:snapToGrid w:val="0"/>
          <w:lang w:val="ru-RU"/>
        </w:rPr>
        <w:t xml:space="preserve"> процедурных требований.</w:t>
      </w:r>
      <w:r w:rsidR="00792D09" w:rsidRPr="00792D09">
        <w:rPr>
          <w:lang w:val="ru-RU"/>
        </w:rPr>
        <w:t xml:space="preserve"> </w:t>
      </w:r>
      <w:r w:rsidR="00792D09" w:rsidRPr="00792D09">
        <w:rPr>
          <w:snapToGrid w:val="0"/>
          <w:lang w:val="ru-RU"/>
        </w:rPr>
        <w:t>В частности, в отношении пунктов</w:t>
      </w:r>
      <w:r w:rsidR="00437B0A">
        <w:rPr>
          <w:snapToGrid w:val="0"/>
          <w:lang w:val="ru-RU"/>
        </w:rPr>
        <w:t xml:space="preserve"> повестки дня</w:t>
      </w:r>
      <w:r w:rsidR="00792D09" w:rsidRPr="00792D09">
        <w:rPr>
          <w:snapToGrid w:val="0"/>
          <w:lang w:val="ru-RU"/>
        </w:rPr>
        <w:t xml:space="preserve">, </w:t>
      </w:r>
      <w:r w:rsidR="00931BF2">
        <w:rPr>
          <w:snapToGrid w:val="0"/>
          <w:lang w:val="ru-RU"/>
        </w:rPr>
        <w:t>переданных</w:t>
      </w:r>
      <w:r w:rsidR="00792D09" w:rsidRPr="00792D09">
        <w:rPr>
          <w:snapToGrid w:val="0"/>
          <w:lang w:val="ru-RU"/>
        </w:rPr>
        <w:t xml:space="preserve"> вспомогательными органами, предусмотрены два сценария:</w:t>
      </w:r>
      <w:r w:rsidR="009C2DF3" w:rsidRPr="009C2DF3">
        <w:rPr>
          <w:snapToGrid w:val="0"/>
          <w:lang w:val="ru-RU"/>
        </w:rPr>
        <w:t xml:space="preserve"> </w:t>
      </w:r>
    </w:p>
    <w:p w14:paraId="69212581" w14:textId="067CF75C" w:rsidR="00D74A4D" w:rsidRPr="00E115FF" w:rsidRDefault="00437B0A" w:rsidP="00B67763">
      <w:pPr>
        <w:pStyle w:val="CBDNormalNumber"/>
        <w:numPr>
          <w:ilvl w:val="1"/>
          <w:numId w:val="2"/>
        </w:numPr>
        <w:rPr>
          <w:snapToGrid w:val="0"/>
          <w:lang w:val="ru-RU"/>
        </w:rPr>
      </w:pPr>
      <w:r>
        <w:rPr>
          <w:snapToGrid w:val="0"/>
          <w:lang w:val="ru-RU"/>
        </w:rPr>
        <w:t>д</w:t>
      </w:r>
      <w:r w:rsidRPr="00716ABB">
        <w:rPr>
          <w:snapToGrid w:val="0"/>
          <w:lang w:val="ru-RU"/>
        </w:rPr>
        <w:t>ля пунктов повестки дня, по которым оста</w:t>
      </w:r>
      <w:r w:rsidR="00716ABB">
        <w:rPr>
          <w:snapToGrid w:val="0"/>
          <w:lang w:val="ru-RU"/>
        </w:rPr>
        <w:t>ну</w:t>
      </w:r>
      <w:r w:rsidRPr="00716ABB">
        <w:rPr>
          <w:snapToGrid w:val="0"/>
          <w:lang w:val="ru-RU"/>
        </w:rPr>
        <w:t xml:space="preserve">тся многочисленные или сложные </w:t>
      </w:r>
      <w:r>
        <w:rPr>
          <w:snapToGrid w:val="0"/>
          <w:lang w:val="ru-RU"/>
        </w:rPr>
        <w:t>неурегулированные</w:t>
      </w:r>
      <w:r w:rsidRPr="00716ABB">
        <w:rPr>
          <w:snapToGrid w:val="0"/>
          <w:lang w:val="ru-RU"/>
        </w:rPr>
        <w:t xml:space="preserve"> вопросы, будет создана контактная группа, призванная </w:t>
      </w:r>
      <w:r w:rsidR="009C2DF3">
        <w:rPr>
          <w:snapToGrid w:val="0"/>
          <w:lang w:val="ru-RU"/>
        </w:rPr>
        <w:t>содействовать</w:t>
      </w:r>
      <w:r w:rsidRPr="00716ABB">
        <w:rPr>
          <w:snapToGrid w:val="0"/>
          <w:lang w:val="ru-RU"/>
        </w:rPr>
        <w:t xml:space="preserve"> переговорам между Сторонами </w:t>
      </w:r>
      <w:r w:rsidR="009C2DF3">
        <w:rPr>
          <w:snapToGrid w:val="0"/>
          <w:lang w:val="ru-RU"/>
        </w:rPr>
        <w:t>по</w:t>
      </w:r>
      <w:r w:rsidRPr="00716ABB">
        <w:rPr>
          <w:snapToGrid w:val="0"/>
          <w:lang w:val="ru-RU"/>
        </w:rPr>
        <w:t xml:space="preserve"> </w:t>
      </w:r>
      <w:r w:rsidR="009C2DF3">
        <w:rPr>
          <w:snapToGrid w:val="0"/>
          <w:lang w:val="ru-RU"/>
        </w:rPr>
        <w:t>имеющемуся</w:t>
      </w:r>
      <w:r w:rsidRPr="00716ABB">
        <w:rPr>
          <w:snapToGrid w:val="0"/>
          <w:lang w:val="ru-RU"/>
        </w:rPr>
        <w:t xml:space="preserve"> текст</w:t>
      </w:r>
      <w:r w:rsidR="009C2DF3">
        <w:rPr>
          <w:snapToGrid w:val="0"/>
          <w:lang w:val="ru-RU"/>
        </w:rPr>
        <w:t>у</w:t>
      </w:r>
      <w:r w:rsidRPr="00716ABB">
        <w:rPr>
          <w:snapToGrid w:val="0"/>
          <w:lang w:val="ru-RU"/>
        </w:rPr>
        <w:t xml:space="preserve"> </w:t>
      </w:r>
      <w:r w:rsidR="009C2DF3">
        <w:rPr>
          <w:snapToGrid w:val="0"/>
          <w:lang w:val="ru-RU"/>
        </w:rPr>
        <w:t>с</w:t>
      </w:r>
      <w:r w:rsidR="009C2DF3" w:rsidRPr="00716ABB">
        <w:rPr>
          <w:snapToGrid w:val="0"/>
          <w:lang w:val="ru-RU"/>
        </w:rPr>
        <w:t xml:space="preserve"> </w:t>
      </w:r>
      <w:r w:rsidR="009C2DF3">
        <w:rPr>
          <w:snapToGrid w:val="0"/>
          <w:lang w:val="ru-RU"/>
        </w:rPr>
        <w:t>целью</w:t>
      </w:r>
      <w:r w:rsidR="009C2DF3" w:rsidRPr="00716ABB">
        <w:rPr>
          <w:snapToGrid w:val="0"/>
          <w:lang w:val="ru-RU"/>
        </w:rPr>
        <w:t xml:space="preserve"> </w:t>
      </w:r>
      <w:r w:rsidRPr="00716ABB">
        <w:rPr>
          <w:snapToGrid w:val="0"/>
          <w:lang w:val="ru-RU"/>
        </w:rPr>
        <w:t xml:space="preserve">подготовки согласованного текста, который может быть представлен </w:t>
      </w:r>
      <w:r w:rsidR="00716ABB">
        <w:rPr>
          <w:snapToGrid w:val="0"/>
          <w:lang w:val="ru-RU"/>
        </w:rPr>
        <w:t>п</w:t>
      </w:r>
      <w:r w:rsidRPr="00716ABB">
        <w:rPr>
          <w:snapToGrid w:val="0"/>
          <w:lang w:val="ru-RU"/>
        </w:rPr>
        <w:t>редседателем рабочей группе в качестве документа зала заседаний.</w:t>
      </w:r>
      <w:r w:rsidR="00E115FF" w:rsidRPr="00716ABB">
        <w:rPr>
          <w:lang w:val="ru-RU"/>
        </w:rPr>
        <w:t xml:space="preserve"> </w:t>
      </w:r>
      <w:r w:rsidR="00E115FF" w:rsidRPr="00E115FF">
        <w:rPr>
          <w:snapToGrid w:val="0"/>
          <w:lang w:val="ru-RU"/>
        </w:rPr>
        <w:t>При определении потенциальных сопредседателей контактных групп бюро, возможно, пожелает принять во внимание их навыки в области выстраивания доверия и достижения консенсуса среди лиц с различными мнениями, а также их подтвержденные знания по вопросам, подлежащим рассмотрению соответствующей группой, как это предусмотрено пунктом</w:t>
      </w:r>
      <w:r w:rsidR="00E115FF">
        <w:rPr>
          <w:snapToGrid w:val="0"/>
          <w:lang w:val="ru-RU"/>
        </w:rPr>
        <w:t> </w:t>
      </w:r>
      <w:r w:rsidR="00E115FF" w:rsidRPr="00E115FF">
        <w:rPr>
          <w:snapToGrid w:val="0"/>
          <w:lang w:val="ru-RU"/>
        </w:rPr>
        <w:t>8 решения</w:t>
      </w:r>
      <w:r w:rsidR="00E115FF">
        <w:rPr>
          <w:snapToGrid w:val="0"/>
          <w:lang w:val="ru-RU"/>
        </w:rPr>
        <w:t> </w:t>
      </w:r>
      <w:hyperlink r:id="rId17" w:history="1">
        <w:r w:rsidR="00E115FF" w:rsidRPr="00E115FF">
          <w:rPr>
            <w:rStyle w:val="af9"/>
            <w:snapToGrid w:val="0"/>
            <w:lang w:val="ru-RU"/>
          </w:rPr>
          <w:t>16/25</w:t>
        </w:r>
      </w:hyperlink>
      <w:r w:rsidR="00E115FF" w:rsidRPr="00E115FF">
        <w:rPr>
          <w:snapToGrid w:val="0"/>
          <w:lang w:val="ru-RU"/>
        </w:rPr>
        <w:t>.</w:t>
      </w:r>
      <w:r w:rsidR="00E115FF" w:rsidRPr="00E115FF">
        <w:rPr>
          <w:lang w:val="ru-RU"/>
        </w:rPr>
        <w:t xml:space="preserve"> </w:t>
      </w:r>
      <w:r w:rsidR="00E115FF" w:rsidRPr="00E115FF">
        <w:rPr>
          <w:snapToGrid w:val="0"/>
          <w:lang w:val="ru-RU"/>
        </w:rPr>
        <w:t xml:space="preserve">Ожидается, что </w:t>
      </w:r>
      <w:r w:rsidR="00B63F60" w:rsidRPr="00E115FF">
        <w:rPr>
          <w:snapToGrid w:val="0"/>
          <w:lang w:val="ru-RU"/>
        </w:rPr>
        <w:t>п</w:t>
      </w:r>
      <w:r w:rsidR="001A0AFD">
        <w:rPr>
          <w:snapToGrid w:val="0"/>
          <w:lang w:val="ru-RU"/>
        </w:rPr>
        <w:t>рименительно к</w:t>
      </w:r>
      <w:r w:rsidR="00B63F60" w:rsidRPr="00E115FF">
        <w:rPr>
          <w:snapToGrid w:val="0"/>
          <w:lang w:val="ru-RU"/>
        </w:rPr>
        <w:t xml:space="preserve"> большинству пунктов повестки дня </w:t>
      </w:r>
      <w:r w:rsidR="00E115FF" w:rsidRPr="00E115FF">
        <w:rPr>
          <w:snapToGrid w:val="0"/>
          <w:lang w:val="ru-RU"/>
        </w:rPr>
        <w:t xml:space="preserve">контактная группа будет опираться </w:t>
      </w:r>
      <w:r w:rsidR="00B63F60" w:rsidRPr="00E115FF">
        <w:rPr>
          <w:snapToGrid w:val="0"/>
          <w:lang w:val="ru-RU"/>
        </w:rPr>
        <w:t xml:space="preserve">в своей работе </w:t>
      </w:r>
      <w:r w:rsidR="00E115FF" w:rsidRPr="00E115FF">
        <w:rPr>
          <w:snapToGrid w:val="0"/>
          <w:lang w:val="ru-RU"/>
        </w:rPr>
        <w:t>на проекты решений, подготовленные вспомогательными органами.</w:t>
      </w:r>
      <w:r w:rsidR="00715AD8" w:rsidRPr="00715AD8">
        <w:rPr>
          <w:lang w:val="ru-RU"/>
        </w:rPr>
        <w:t xml:space="preserve"> </w:t>
      </w:r>
      <w:r w:rsidR="00715AD8" w:rsidRPr="00715AD8">
        <w:rPr>
          <w:snapToGrid w:val="0"/>
          <w:lang w:val="ru-RU"/>
        </w:rPr>
        <w:t>При необходимости</w:t>
      </w:r>
      <w:r w:rsidR="00715AD8">
        <w:rPr>
          <w:snapToGrid w:val="0"/>
          <w:lang w:val="ru-RU"/>
        </w:rPr>
        <w:t>,</w:t>
      </w:r>
      <w:r w:rsidR="00715AD8" w:rsidRPr="00715AD8">
        <w:rPr>
          <w:snapToGrid w:val="0"/>
          <w:lang w:val="ru-RU"/>
        </w:rPr>
        <w:t xml:space="preserve"> </w:t>
      </w:r>
      <w:r w:rsidR="00715AD8">
        <w:rPr>
          <w:snapToGrid w:val="0"/>
          <w:lang w:val="ru-RU"/>
        </w:rPr>
        <w:t xml:space="preserve">предпочтительно </w:t>
      </w:r>
      <w:r w:rsidR="00715AD8" w:rsidRPr="00715AD8">
        <w:rPr>
          <w:snapToGrid w:val="0"/>
          <w:lang w:val="ru-RU"/>
        </w:rPr>
        <w:t>после первого обсуждения проектов решений в контактной группе</w:t>
      </w:r>
      <w:r w:rsidR="00F96247">
        <w:rPr>
          <w:snapToGrid w:val="0"/>
          <w:lang w:val="ru-RU"/>
        </w:rPr>
        <w:t>,</w:t>
      </w:r>
      <w:r w:rsidR="00715AD8" w:rsidRPr="00715AD8">
        <w:rPr>
          <w:snapToGrid w:val="0"/>
          <w:lang w:val="ru-RU"/>
        </w:rPr>
        <w:t xml:space="preserve"> сопредседатели контактных групп могут </w:t>
      </w:r>
      <w:r w:rsidR="00B63F60">
        <w:rPr>
          <w:snapToGrid w:val="0"/>
          <w:lang w:val="ru-RU"/>
        </w:rPr>
        <w:t>при наличии времени</w:t>
      </w:r>
      <w:r w:rsidR="00715AD8" w:rsidRPr="00715AD8">
        <w:rPr>
          <w:snapToGrid w:val="0"/>
          <w:lang w:val="ru-RU"/>
        </w:rPr>
        <w:t xml:space="preserve"> </w:t>
      </w:r>
      <w:r w:rsidR="00D067CD">
        <w:rPr>
          <w:snapToGrid w:val="0"/>
          <w:lang w:val="ru-RU"/>
        </w:rPr>
        <w:t>под</w:t>
      </w:r>
      <w:r w:rsidR="00715AD8">
        <w:rPr>
          <w:snapToGrid w:val="0"/>
          <w:lang w:val="ru-RU"/>
        </w:rPr>
        <w:t>готовить</w:t>
      </w:r>
      <w:r w:rsidR="00715AD8" w:rsidRPr="00715AD8">
        <w:rPr>
          <w:snapToGrid w:val="0"/>
          <w:lang w:val="ru-RU"/>
        </w:rPr>
        <w:t xml:space="preserve"> </w:t>
      </w:r>
      <w:r w:rsidR="001A0AFD" w:rsidRPr="00715AD8">
        <w:rPr>
          <w:snapToGrid w:val="0"/>
          <w:lang w:val="ru-RU"/>
        </w:rPr>
        <w:t xml:space="preserve">при содействии секретариата </w:t>
      </w:r>
      <w:r w:rsidR="00715AD8" w:rsidRPr="00715AD8">
        <w:rPr>
          <w:snapToGrid w:val="0"/>
          <w:lang w:val="ru-RU"/>
        </w:rPr>
        <w:t>неофициальные документы в качестве основы для дискуссий;</w:t>
      </w:r>
    </w:p>
    <w:p w14:paraId="37A8C59E" w14:textId="1A1A1FE4" w:rsidR="00D74A4D" w:rsidRPr="00715AD8" w:rsidRDefault="00715AD8" w:rsidP="00B67763">
      <w:pPr>
        <w:pStyle w:val="CBDNormalNumber"/>
        <w:numPr>
          <w:ilvl w:val="1"/>
          <w:numId w:val="2"/>
        </w:numPr>
        <w:rPr>
          <w:snapToGrid w:val="0"/>
          <w:kern w:val="22"/>
          <w:lang w:val="ru-RU"/>
        </w:rPr>
      </w:pPr>
      <w:r>
        <w:rPr>
          <w:snapToGrid w:val="0"/>
          <w:kern w:val="22"/>
          <w:lang w:val="ru-RU"/>
        </w:rPr>
        <w:t>д</w:t>
      </w:r>
      <w:r w:rsidRPr="00715AD8">
        <w:rPr>
          <w:snapToGrid w:val="0"/>
          <w:kern w:val="22"/>
          <w:lang w:val="ru-RU"/>
        </w:rPr>
        <w:t>ля пунктов повестки дня, по которым оста</w:t>
      </w:r>
      <w:r w:rsidR="00716ABB">
        <w:rPr>
          <w:snapToGrid w:val="0"/>
          <w:kern w:val="22"/>
          <w:lang w:val="ru-RU"/>
        </w:rPr>
        <w:t>не</w:t>
      </w:r>
      <w:r w:rsidRPr="00715AD8">
        <w:rPr>
          <w:snapToGrid w:val="0"/>
          <w:kern w:val="22"/>
          <w:lang w:val="ru-RU"/>
        </w:rPr>
        <w:t xml:space="preserve">тся </w:t>
      </w:r>
      <w:r>
        <w:rPr>
          <w:snapToGrid w:val="0"/>
          <w:kern w:val="22"/>
          <w:lang w:val="ru-RU"/>
        </w:rPr>
        <w:t>небольшое количество</w:t>
      </w:r>
      <w:r w:rsidRPr="00715AD8">
        <w:rPr>
          <w:snapToGrid w:val="0"/>
          <w:kern w:val="22"/>
          <w:lang w:val="ru-RU"/>
        </w:rPr>
        <w:t xml:space="preserve"> </w:t>
      </w:r>
      <w:r>
        <w:rPr>
          <w:snapToGrid w:val="0"/>
          <w:kern w:val="22"/>
          <w:lang w:val="ru-RU"/>
        </w:rPr>
        <w:t>неурегулированных</w:t>
      </w:r>
      <w:r w:rsidRPr="00715AD8">
        <w:rPr>
          <w:snapToGrid w:val="0"/>
          <w:kern w:val="22"/>
          <w:lang w:val="ru-RU"/>
        </w:rPr>
        <w:t xml:space="preserve"> вопросов, </w:t>
      </w:r>
      <w:r>
        <w:rPr>
          <w:snapToGrid w:val="0"/>
          <w:kern w:val="22"/>
          <w:lang w:val="ru-RU"/>
        </w:rPr>
        <w:t>п</w:t>
      </w:r>
      <w:r w:rsidRPr="00715AD8">
        <w:rPr>
          <w:snapToGrid w:val="0"/>
          <w:kern w:val="22"/>
          <w:lang w:val="ru-RU"/>
        </w:rPr>
        <w:t xml:space="preserve">редседатель рабочей группы непосредственно подготовит </w:t>
      </w:r>
      <w:r w:rsidR="00D067CD">
        <w:rPr>
          <w:snapToGrid w:val="0"/>
          <w:kern w:val="22"/>
          <w:lang w:val="ru-RU"/>
        </w:rPr>
        <w:t xml:space="preserve">соответствующий </w:t>
      </w:r>
      <w:r w:rsidRPr="00715AD8">
        <w:rPr>
          <w:snapToGrid w:val="0"/>
          <w:kern w:val="22"/>
          <w:lang w:val="ru-RU"/>
        </w:rPr>
        <w:t>документ зала заседаний; при этом он может консультироваться со Сторонами.</w:t>
      </w:r>
    </w:p>
    <w:p w14:paraId="60B20C9F" w14:textId="10401CB4" w:rsidR="00D74A4D" w:rsidRPr="00D067CD" w:rsidRDefault="001A0AFD" w:rsidP="009304C0">
      <w:pPr>
        <w:pStyle w:val="CBDNormalNumber"/>
        <w:ind w:left="540"/>
        <w:rPr>
          <w:snapToGrid w:val="0"/>
          <w:lang w:val="ru-RU"/>
        </w:rPr>
      </w:pPr>
      <w:r>
        <w:rPr>
          <w:snapToGrid w:val="0"/>
          <w:lang w:val="ru-RU"/>
        </w:rPr>
        <w:t>Для</w:t>
      </w:r>
      <w:r w:rsidR="00D067CD" w:rsidRPr="00D067CD">
        <w:rPr>
          <w:snapToGrid w:val="0"/>
          <w:lang w:val="ru-RU"/>
        </w:rPr>
        <w:t xml:space="preserve"> те</w:t>
      </w:r>
      <w:r>
        <w:rPr>
          <w:snapToGrid w:val="0"/>
          <w:lang w:val="ru-RU"/>
        </w:rPr>
        <w:t>х</w:t>
      </w:r>
      <w:r w:rsidR="00D067CD" w:rsidRPr="00D067CD">
        <w:rPr>
          <w:snapToGrid w:val="0"/>
          <w:lang w:val="ru-RU"/>
        </w:rPr>
        <w:t xml:space="preserve"> пункт</w:t>
      </w:r>
      <w:r>
        <w:rPr>
          <w:snapToGrid w:val="0"/>
          <w:lang w:val="ru-RU"/>
        </w:rPr>
        <w:t>ов</w:t>
      </w:r>
      <w:r w:rsidR="00D067CD" w:rsidRPr="00D067CD">
        <w:rPr>
          <w:snapToGrid w:val="0"/>
          <w:lang w:val="ru-RU"/>
        </w:rPr>
        <w:t xml:space="preserve"> повестки дня, которые не </w:t>
      </w:r>
      <w:r w:rsidR="00D067CD">
        <w:rPr>
          <w:snapToGrid w:val="0"/>
          <w:lang w:val="ru-RU"/>
        </w:rPr>
        <w:t xml:space="preserve">были </w:t>
      </w:r>
      <w:r w:rsidR="00D067CD" w:rsidRPr="00D067CD">
        <w:rPr>
          <w:snapToGrid w:val="0"/>
          <w:lang w:val="ru-RU"/>
        </w:rPr>
        <w:t>рассм</w:t>
      </w:r>
      <w:r w:rsidR="00D067CD">
        <w:rPr>
          <w:snapToGrid w:val="0"/>
          <w:lang w:val="ru-RU"/>
        </w:rPr>
        <w:t>отрены</w:t>
      </w:r>
      <w:r w:rsidR="00D067CD" w:rsidRPr="00D067CD">
        <w:rPr>
          <w:snapToGrid w:val="0"/>
          <w:lang w:val="ru-RU"/>
        </w:rPr>
        <w:t xml:space="preserve"> </w:t>
      </w:r>
      <w:r>
        <w:rPr>
          <w:snapToGrid w:val="0"/>
          <w:lang w:val="ru-RU"/>
        </w:rPr>
        <w:t>тем или иным</w:t>
      </w:r>
      <w:r w:rsidR="00D067CD">
        <w:rPr>
          <w:snapToGrid w:val="0"/>
          <w:lang w:val="ru-RU"/>
        </w:rPr>
        <w:t xml:space="preserve"> </w:t>
      </w:r>
      <w:r w:rsidR="00D067CD" w:rsidRPr="00D067CD">
        <w:rPr>
          <w:snapToGrid w:val="0"/>
          <w:lang w:val="ru-RU"/>
        </w:rPr>
        <w:t>вспомогательным орган</w:t>
      </w:r>
      <w:r w:rsidR="00D067CD">
        <w:rPr>
          <w:snapToGrid w:val="0"/>
          <w:lang w:val="ru-RU"/>
        </w:rPr>
        <w:t>о</w:t>
      </w:r>
      <w:r w:rsidR="0037201C">
        <w:rPr>
          <w:snapToGrid w:val="0"/>
          <w:lang w:val="ru-RU"/>
        </w:rPr>
        <w:t>м</w:t>
      </w:r>
      <w:r w:rsidR="00D067CD" w:rsidRPr="00D067CD">
        <w:rPr>
          <w:snapToGrid w:val="0"/>
          <w:lang w:val="ru-RU"/>
        </w:rPr>
        <w:t xml:space="preserve">, на заседании рабочей группы будет выделено </w:t>
      </w:r>
      <w:r>
        <w:rPr>
          <w:snapToGrid w:val="0"/>
          <w:lang w:val="ru-RU"/>
        </w:rPr>
        <w:t>необходимое</w:t>
      </w:r>
      <w:r w:rsidR="00D067CD" w:rsidRPr="00D067CD">
        <w:rPr>
          <w:snapToGrid w:val="0"/>
          <w:lang w:val="ru-RU"/>
        </w:rPr>
        <w:t xml:space="preserve"> врем</w:t>
      </w:r>
      <w:r>
        <w:rPr>
          <w:snapToGrid w:val="0"/>
          <w:lang w:val="ru-RU"/>
        </w:rPr>
        <w:t>я</w:t>
      </w:r>
      <w:r w:rsidR="00D067CD">
        <w:rPr>
          <w:snapToGrid w:val="0"/>
          <w:lang w:val="ru-RU"/>
        </w:rPr>
        <w:t xml:space="preserve"> для первого чтения</w:t>
      </w:r>
      <w:r w:rsidR="00D067CD" w:rsidRPr="00D067CD">
        <w:rPr>
          <w:snapToGrid w:val="0"/>
          <w:lang w:val="ru-RU"/>
        </w:rPr>
        <w:t xml:space="preserve">. </w:t>
      </w:r>
      <w:r>
        <w:rPr>
          <w:snapToGrid w:val="0"/>
          <w:lang w:val="ru-RU"/>
        </w:rPr>
        <w:t>Э</w:t>
      </w:r>
      <w:r w:rsidR="00D067CD" w:rsidRPr="00D067CD">
        <w:rPr>
          <w:snapToGrid w:val="0"/>
          <w:lang w:val="ru-RU"/>
        </w:rPr>
        <w:t>то касается</w:t>
      </w:r>
      <w:r>
        <w:rPr>
          <w:snapToGrid w:val="0"/>
          <w:lang w:val="ru-RU"/>
        </w:rPr>
        <w:t>, в</w:t>
      </w:r>
      <w:r w:rsidRPr="00D067CD">
        <w:rPr>
          <w:snapToGrid w:val="0"/>
          <w:lang w:val="ru-RU"/>
        </w:rPr>
        <w:t xml:space="preserve"> частности</w:t>
      </w:r>
      <w:r>
        <w:rPr>
          <w:snapToGrid w:val="0"/>
          <w:lang w:val="ru-RU"/>
        </w:rPr>
        <w:t>,</w:t>
      </w:r>
      <w:r w:rsidRPr="00D067CD">
        <w:rPr>
          <w:snapToGrid w:val="0"/>
          <w:lang w:val="ru-RU"/>
        </w:rPr>
        <w:t xml:space="preserve"> </w:t>
      </w:r>
      <w:r w:rsidR="00D067CD" w:rsidRPr="00D067CD">
        <w:rPr>
          <w:snapToGrid w:val="0"/>
          <w:lang w:val="ru-RU"/>
        </w:rPr>
        <w:t>ряда пунктов повест</w:t>
      </w:r>
      <w:r>
        <w:rPr>
          <w:snapToGrid w:val="0"/>
          <w:lang w:val="ru-RU"/>
        </w:rPr>
        <w:t xml:space="preserve">ок дня </w:t>
      </w:r>
      <w:r w:rsidR="00D067CD" w:rsidRPr="00D067CD">
        <w:rPr>
          <w:snapToGrid w:val="0"/>
          <w:lang w:val="ru-RU"/>
        </w:rPr>
        <w:lastRenderedPageBreak/>
        <w:t>Картахенского протокола и Нагойского протокола, как указано в приложении</w:t>
      </w:r>
      <w:r w:rsidR="00D067CD">
        <w:rPr>
          <w:snapToGrid w:val="0"/>
          <w:lang w:val="ru-RU"/>
        </w:rPr>
        <w:t> </w:t>
      </w:r>
      <w:r w:rsidR="00D067CD" w:rsidRPr="00D067CD">
        <w:rPr>
          <w:snapToGrid w:val="0"/>
          <w:lang w:val="ru-RU"/>
        </w:rPr>
        <w:t>IV.</w:t>
      </w:r>
      <w:r w:rsidR="0031601A" w:rsidRPr="0031601A">
        <w:rPr>
          <w:lang w:val="ru-RU"/>
        </w:rPr>
        <w:t xml:space="preserve"> </w:t>
      </w:r>
      <w:r w:rsidR="0031601A" w:rsidRPr="0031601A">
        <w:rPr>
          <w:snapToGrid w:val="0"/>
          <w:lang w:val="ru-RU"/>
        </w:rPr>
        <w:t>Тем не менее Сторонам и наблюдателям будет настоятельно рекомендовано ограничивать продолжительность своих выступлений и заблаговременно представлять свои заявления в соответствии с предусмотренным бюро Конференции Сторон</w:t>
      </w:r>
      <w:r w:rsidRPr="001A0AFD">
        <w:rPr>
          <w:snapToGrid w:val="0"/>
          <w:lang w:val="ru-RU"/>
        </w:rPr>
        <w:t xml:space="preserve"> </w:t>
      </w:r>
      <w:r w:rsidRPr="0031601A">
        <w:rPr>
          <w:snapToGrid w:val="0"/>
          <w:lang w:val="ru-RU"/>
        </w:rPr>
        <w:t>порядком</w:t>
      </w:r>
      <w:r w:rsidRPr="001A0AFD">
        <w:rPr>
          <w:rStyle w:val="ac"/>
          <w:snapToGrid w:val="0"/>
          <w:lang w:val="ru-RU"/>
        </w:rPr>
        <w:t xml:space="preserve"> </w:t>
      </w:r>
      <w:r w:rsidR="0031601A">
        <w:rPr>
          <w:rStyle w:val="ac"/>
          <w:snapToGrid w:val="0"/>
        </w:rPr>
        <w:footnoteReference w:id="11"/>
      </w:r>
      <w:r w:rsidR="0031601A" w:rsidRPr="0031601A">
        <w:rPr>
          <w:snapToGrid w:val="0"/>
          <w:lang w:val="ru-RU"/>
        </w:rPr>
        <w:t>, а также в полной мере использовать возможность размещения полных текстов своих заявлений на сайте совещания.</w:t>
      </w:r>
      <w:r w:rsidR="0037201C" w:rsidRPr="0037201C">
        <w:rPr>
          <w:lang w:val="ru-RU"/>
        </w:rPr>
        <w:t xml:space="preserve"> </w:t>
      </w:r>
      <w:r w:rsidR="0037201C" w:rsidRPr="0037201C">
        <w:rPr>
          <w:snapToGrid w:val="0"/>
          <w:lang w:val="ru-RU"/>
        </w:rPr>
        <w:t xml:space="preserve">После первого чтения </w:t>
      </w:r>
      <w:r w:rsidR="0037201C">
        <w:rPr>
          <w:snapToGrid w:val="0"/>
          <w:lang w:val="ru-RU"/>
        </w:rPr>
        <w:t xml:space="preserve">работа по </w:t>
      </w:r>
      <w:r w:rsidR="0037201C" w:rsidRPr="0037201C">
        <w:rPr>
          <w:snapToGrid w:val="0"/>
          <w:lang w:val="ru-RU"/>
        </w:rPr>
        <w:t>кажд</w:t>
      </w:r>
      <w:r w:rsidR="0037201C">
        <w:rPr>
          <w:snapToGrid w:val="0"/>
          <w:lang w:val="ru-RU"/>
        </w:rPr>
        <w:t>ому</w:t>
      </w:r>
      <w:r w:rsidR="0037201C" w:rsidRPr="0037201C">
        <w:rPr>
          <w:snapToGrid w:val="0"/>
          <w:lang w:val="ru-RU"/>
        </w:rPr>
        <w:t xml:space="preserve"> пункт</w:t>
      </w:r>
      <w:r w:rsidR="0037201C">
        <w:rPr>
          <w:snapToGrid w:val="0"/>
          <w:lang w:val="ru-RU"/>
        </w:rPr>
        <w:t>у</w:t>
      </w:r>
      <w:r w:rsidR="0037201C" w:rsidRPr="0037201C">
        <w:rPr>
          <w:snapToGrid w:val="0"/>
          <w:lang w:val="ru-RU"/>
        </w:rPr>
        <w:t xml:space="preserve"> повестки дня будет </w:t>
      </w:r>
      <w:r w:rsidR="0037201C">
        <w:rPr>
          <w:snapToGrid w:val="0"/>
          <w:lang w:val="ru-RU"/>
        </w:rPr>
        <w:t>проводиться</w:t>
      </w:r>
      <w:r w:rsidR="0037201C" w:rsidRPr="0037201C">
        <w:rPr>
          <w:snapToGrid w:val="0"/>
          <w:lang w:val="ru-RU"/>
        </w:rPr>
        <w:t xml:space="preserve"> в соответствии с одним из сценариев, изложенных в предыдущем пункте.</w:t>
      </w:r>
      <w:r w:rsidR="0037201C" w:rsidRPr="0037201C">
        <w:rPr>
          <w:lang w:val="ru-RU"/>
        </w:rPr>
        <w:t xml:space="preserve"> </w:t>
      </w:r>
      <w:r w:rsidR="0037201C" w:rsidRPr="0037201C">
        <w:rPr>
          <w:snapToGrid w:val="0"/>
          <w:lang w:val="ru-RU"/>
        </w:rPr>
        <w:t xml:space="preserve">Однако ожидается, что </w:t>
      </w:r>
      <w:r w:rsidR="00250FF5" w:rsidRPr="0037201C">
        <w:rPr>
          <w:snapToGrid w:val="0"/>
          <w:lang w:val="ru-RU"/>
        </w:rPr>
        <w:t>в большинстве случаев</w:t>
      </w:r>
      <w:r w:rsidR="00250FF5">
        <w:rPr>
          <w:snapToGrid w:val="0"/>
          <w:lang w:val="ru-RU"/>
        </w:rPr>
        <w:t xml:space="preserve"> </w:t>
      </w:r>
      <w:r w:rsidR="0037201C" w:rsidRPr="0037201C">
        <w:rPr>
          <w:snapToGrid w:val="0"/>
          <w:lang w:val="ru-RU"/>
        </w:rPr>
        <w:t>Председател</w:t>
      </w:r>
      <w:r w:rsidR="0037201C">
        <w:rPr>
          <w:snapToGrid w:val="0"/>
          <w:lang w:val="ru-RU"/>
        </w:rPr>
        <w:t xml:space="preserve">ю не потребуется создавать </w:t>
      </w:r>
      <w:r w:rsidR="0037201C" w:rsidRPr="0037201C">
        <w:rPr>
          <w:snapToGrid w:val="0"/>
          <w:lang w:val="ru-RU"/>
        </w:rPr>
        <w:t>контактную группу</w:t>
      </w:r>
      <w:r w:rsidR="0037201C">
        <w:rPr>
          <w:snapToGrid w:val="0"/>
          <w:lang w:val="ru-RU"/>
        </w:rPr>
        <w:t xml:space="preserve"> для подготовки текста. </w:t>
      </w:r>
    </w:p>
    <w:p w14:paraId="11A75755" w14:textId="0699D7D2" w:rsidR="003D7012" w:rsidRPr="00B97BA3" w:rsidRDefault="00B97BA3" w:rsidP="009304C0">
      <w:pPr>
        <w:pStyle w:val="CBDNormalNumber"/>
        <w:ind w:left="540"/>
        <w:rPr>
          <w:snapToGrid w:val="0"/>
          <w:lang w:val="ru-RU"/>
        </w:rPr>
      </w:pPr>
      <w:r w:rsidRPr="00B97BA3">
        <w:rPr>
          <w:snapToGrid w:val="0"/>
          <w:lang w:val="ru-RU"/>
        </w:rPr>
        <w:t>В приложении</w:t>
      </w:r>
      <w:r>
        <w:rPr>
          <w:snapToGrid w:val="0"/>
          <w:lang w:val="ru-RU"/>
        </w:rPr>
        <w:t> </w:t>
      </w:r>
      <w:r w:rsidRPr="00B97BA3">
        <w:rPr>
          <w:snapToGrid w:val="0"/>
        </w:rPr>
        <w:t>IV</w:t>
      </w:r>
      <w:r w:rsidRPr="00B97BA3">
        <w:rPr>
          <w:snapToGrid w:val="0"/>
          <w:lang w:val="ru-RU"/>
        </w:rPr>
        <w:t xml:space="preserve"> подробно описаны сценарии, предусмотренные для каждого пункта повестки дня:</w:t>
      </w:r>
    </w:p>
    <w:p w14:paraId="2B28B68D" w14:textId="5BB61277" w:rsidR="003D7012" w:rsidRPr="004F139D" w:rsidRDefault="004F139D" w:rsidP="00B67763">
      <w:pPr>
        <w:pStyle w:val="CBDNormalNumber"/>
        <w:numPr>
          <w:ilvl w:val="1"/>
          <w:numId w:val="2"/>
        </w:numPr>
        <w:rPr>
          <w:snapToGrid w:val="0"/>
          <w:lang w:val="ru-RU"/>
        </w:rPr>
      </w:pPr>
      <w:r w:rsidRPr="004F139D">
        <w:rPr>
          <w:snapToGrid w:val="0"/>
          <w:lang w:val="ru-RU"/>
        </w:rPr>
        <w:t xml:space="preserve">пункты, требующие полного первого чтения в рабочей группе с </w:t>
      </w:r>
      <w:r w:rsidR="00250FF5">
        <w:rPr>
          <w:snapToGrid w:val="0"/>
          <w:lang w:val="ru-RU"/>
        </w:rPr>
        <w:t xml:space="preserve">возможностью </w:t>
      </w:r>
      <w:r w:rsidRPr="004F139D">
        <w:rPr>
          <w:snapToGrid w:val="0"/>
          <w:lang w:val="ru-RU"/>
        </w:rPr>
        <w:t>заблаговременн</w:t>
      </w:r>
      <w:r w:rsidR="00250FF5">
        <w:rPr>
          <w:snapToGrid w:val="0"/>
          <w:lang w:val="ru-RU"/>
        </w:rPr>
        <w:t>ого</w:t>
      </w:r>
      <w:r w:rsidRPr="004F139D">
        <w:rPr>
          <w:snapToGrid w:val="0"/>
          <w:lang w:val="ru-RU"/>
        </w:rPr>
        <w:t xml:space="preserve"> представлени</w:t>
      </w:r>
      <w:r w:rsidR="00250FF5">
        <w:rPr>
          <w:snapToGrid w:val="0"/>
          <w:lang w:val="ru-RU"/>
        </w:rPr>
        <w:t>я</w:t>
      </w:r>
      <w:r w:rsidRPr="004F139D">
        <w:rPr>
          <w:snapToGrid w:val="0"/>
          <w:lang w:val="ru-RU"/>
        </w:rPr>
        <w:t xml:space="preserve"> заявлений (пункты, которые не рассматривались одним из вспомогательных органов или по которым имеются новые документы), </w:t>
      </w:r>
      <w:r w:rsidR="00C447FF">
        <w:rPr>
          <w:snapToGrid w:val="0"/>
          <w:lang w:val="ru-RU"/>
        </w:rPr>
        <w:t xml:space="preserve">которые </w:t>
      </w:r>
      <w:r w:rsidR="009F273E">
        <w:rPr>
          <w:snapToGrid w:val="0"/>
          <w:lang w:val="ru-RU"/>
        </w:rPr>
        <w:t>затем</w:t>
      </w:r>
      <w:r w:rsidRPr="004F139D">
        <w:rPr>
          <w:snapToGrid w:val="0"/>
          <w:lang w:val="ru-RU"/>
        </w:rPr>
        <w:t xml:space="preserve"> будут переданы контактной группе либо по ним будет подготовлен документ зала заседаний;</w:t>
      </w:r>
    </w:p>
    <w:p w14:paraId="5A27EB4D" w14:textId="72EF42F5" w:rsidR="00E872B6" w:rsidRPr="004F139D" w:rsidRDefault="004F139D" w:rsidP="00B67763">
      <w:pPr>
        <w:pStyle w:val="CBDNormalNumber"/>
        <w:numPr>
          <w:ilvl w:val="1"/>
          <w:numId w:val="2"/>
        </w:numPr>
        <w:rPr>
          <w:snapToGrid w:val="0"/>
          <w:lang w:val="ru-RU"/>
        </w:rPr>
      </w:pPr>
      <w:r w:rsidRPr="004F139D">
        <w:rPr>
          <w:snapToGrid w:val="0"/>
          <w:lang w:val="ru-RU"/>
        </w:rPr>
        <w:t>пункты,</w:t>
      </w:r>
      <w:r w:rsidR="00250FF5">
        <w:rPr>
          <w:snapToGrid w:val="0"/>
          <w:lang w:val="ru-RU"/>
        </w:rPr>
        <w:t xml:space="preserve"> которые не требуют создания контактных групп и</w:t>
      </w:r>
      <w:r w:rsidRPr="004F139D">
        <w:rPr>
          <w:snapToGrid w:val="0"/>
          <w:lang w:val="ru-RU"/>
        </w:rPr>
        <w:t xml:space="preserve"> по которым председатель рабочей группы подготовит документы зала заседаний на основе проектов решений, </w:t>
      </w:r>
      <w:r w:rsidR="00250FF5">
        <w:rPr>
          <w:snapToGrid w:val="0"/>
          <w:lang w:val="ru-RU"/>
        </w:rPr>
        <w:t>представленных</w:t>
      </w:r>
      <w:r w:rsidRPr="004F139D">
        <w:rPr>
          <w:snapToGrid w:val="0"/>
          <w:lang w:val="ru-RU"/>
        </w:rPr>
        <w:t xml:space="preserve"> вспомогательными органами. Применительно к этим пунктам возможност</w:t>
      </w:r>
      <w:r w:rsidR="009F273E">
        <w:rPr>
          <w:snapToGrid w:val="0"/>
          <w:lang w:val="ru-RU"/>
        </w:rPr>
        <w:t>ь</w:t>
      </w:r>
      <w:r w:rsidRPr="004F139D">
        <w:rPr>
          <w:snapToGrid w:val="0"/>
          <w:lang w:val="ru-RU"/>
        </w:rPr>
        <w:t xml:space="preserve"> заблаговременного представления заявлений</w:t>
      </w:r>
      <w:r w:rsidR="00250FF5" w:rsidRPr="00250FF5">
        <w:rPr>
          <w:snapToGrid w:val="0"/>
          <w:lang w:val="ru-RU"/>
        </w:rPr>
        <w:t xml:space="preserve"> </w:t>
      </w:r>
      <w:r w:rsidR="00250FF5" w:rsidRPr="004F139D">
        <w:rPr>
          <w:snapToGrid w:val="0"/>
          <w:lang w:val="ru-RU"/>
        </w:rPr>
        <w:t>не предусмотрен</w:t>
      </w:r>
      <w:r w:rsidR="00250FF5">
        <w:rPr>
          <w:snapToGrid w:val="0"/>
          <w:lang w:val="ru-RU"/>
        </w:rPr>
        <w:t>а</w:t>
      </w:r>
      <w:r w:rsidRPr="004F139D">
        <w:rPr>
          <w:snapToGrid w:val="0"/>
          <w:lang w:val="ru-RU"/>
        </w:rPr>
        <w:t>;</w:t>
      </w:r>
    </w:p>
    <w:p w14:paraId="20F00538" w14:textId="709D403B" w:rsidR="00A60AEB" w:rsidRPr="009F273E" w:rsidRDefault="009F273E" w:rsidP="00B67763">
      <w:pPr>
        <w:pStyle w:val="CBDNormalNumber"/>
        <w:numPr>
          <w:ilvl w:val="1"/>
          <w:numId w:val="2"/>
        </w:numPr>
        <w:rPr>
          <w:snapToGrid w:val="0"/>
          <w:lang w:val="ru-RU"/>
        </w:rPr>
      </w:pPr>
      <w:r w:rsidRPr="009F273E">
        <w:rPr>
          <w:snapToGrid w:val="0"/>
          <w:lang w:val="ru-RU"/>
        </w:rPr>
        <w:t xml:space="preserve">пункты, которые рассматривались на совещаниях вспомогательных органов и которые было бы целесообразно обсудить в контактных группах, </w:t>
      </w:r>
      <w:r w:rsidR="00C447FF">
        <w:rPr>
          <w:snapToGrid w:val="0"/>
          <w:lang w:val="ru-RU"/>
        </w:rPr>
        <w:t xml:space="preserve">в связи с чем они </w:t>
      </w:r>
      <w:r w:rsidRPr="009F273E">
        <w:rPr>
          <w:snapToGrid w:val="0"/>
          <w:lang w:val="ru-RU"/>
        </w:rPr>
        <w:t xml:space="preserve">не будут подлежать первому чтению в рабочей группе и для них не </w:t>
      </w:r>
      <w:r>
        <w:rPr>
          <w:snapToGrid w:val="0"/>
          <w:lang w:val="ru-RU"/>
        </w:rPr>
        <w:t xml:space="preserve">будет </w:t>
      </w:r>
      <w:r w:rsidRPr="009F273E">
        <w:rPr>
          <w:snapToGrid w:val="0"/>
          <w:lang w:val="ru-RU"/>
        </w:rPr>
        <w:t>предусмотрена возможность заблаговременного представления заявлений.</w:t>
      </w:r>
    </w:p>
    <w:p w14:paraId="180B384E" w14:textId="244D54E4" w:rsidR="00993A87" w:rsidRPr="00C447FF" w:rsidRDefault="00C447FF" w:rsidP="00B06046">
      <w:pPr>
        <w:pStyle w:val="CBDNormalNumber"/>
        <w:rPr>
          <w:snapToGrid w:val="0"/>
          <w:lang w:val="ru-RU"/>
        </w:rPr>
      </w:pPr>
      <w:r w:rsidRPr="00C447FF">
        <w:rPr>
          <w:snapToGrid w:val="0"/>
          <w:lang w:val="ru-RU"/>
        </w:rPr>
        <w:t>Кроме того, в приложении</w:t>
      </w:r>
      <w:r>
        <w:rPr>
          <w:snapToGrid w:val="0"/>
          <w:lang w:val="ru-RU"/>
        </w:rPr>
        <w:t> </w:t>
      </w:r>
      <w:r w:rsidRPr="00C447FF">
        <w:rPr>
          <w:snapToGrid w:val="0"/>
        </w:rPr>
        <w:t>IV</w:t>
      </w:r>
      <w:r w:rsidRPr="00C447FF">
        <w:rPr>
          <w:snapToGrid w:val="0"/>
          <w:lang w:val="ru-RU"/>
        </w:rPr>
        <w:t xml:space="preserve"> прив</w:t>
      </w:r>
      <w:r w:rsidR="00D447E9">
        <w:rPr>
          <w:snapToGrid w:val="0"/>
          <w:lang w:val="ru-RU"/>
        </w:rPr>
        <w:t>одится</w:t>
      </w:r>
      <w:r w:rsidRPr="00C447FF">
        <w:rPr>
          <w:snapToGrid w:val="0"/>
          <w:lang w:val="ru-RU"/>
        </w:rPr>
        <w:t xml:space="preserve"> распределение пунктов повестки дня по рабочим группам.</w:t>
      </w:r>
    </w:p>
    <w:p w14:paraId="0CC57385" w14:textId="4D058DFE" w:rsidR="00A87ADC" w:rsidRPr="00C447FF" w:rsidRDefault="00C447FF" w:rsidP="005C4B9D">
      <w:pPr>
        <w:pStyle w:val="CBDNormalNumber"/>
        <w:rPr>
          <w:lang w:val="ru-RU"/>
        </w:rPr>
      </w:pPr>
      <w:r w:rsidRPr="00C447FF">
        <w:rPr>
          <w:lang w:val="ru-RU"/>
        </w:rPr>
        <w:t xml:space="preserve">В целях обеспечения эффективного ведения заседаний председатели рабочих групп будут ограничивать продолжительность выступлений </w:t>
      </w:r>
      <w:r w:rsidR="00AC72C1">
        <w:rPr>
          <w:lang w:val="ru-RU"/>
        </w:rPr>
        <w:t xml:space="preserve">представителей </w:t>
      </w:r>
      <w:r w:rsidRPr="00C447FF">
        <w:rPr>
          <w:lang w:val="ru-RU"/>
        </w:rPr>
        <w:t>от имени регионов четырьмя минутами, отдельных Сторон</w:t>
      </w:r>
      <w:r w:rsidR="00AC72C1">
        <w:rPr>
          <w:lang w:val="ru-RU"/>
        </w:rPr>
        <w:t> </w:t>
      </w:r>
      <w:r w:rsidRPr="00C447FF">
        <w:rPr>
          <w:lang w:val="ru-RU"/>
        </w:rPr>
        <w:t xml:space="preserve">— двумя минутами, коренных народов и местных общин, а также </w:t>
      </w:r>
      <w:r w:rsidR="00AC72C1">
        <w:rPr>
          <w:lang w:val="ru-RU"/>
        </w:rPr>
        <w:t xml:space="preserve">основных </w:t>
      </w:r>
      <w:r w:rsidRPr="00C447FF">
        <w:rPr>
          <w:lang w:val="ru-RU"/>
        </w:rPr>
        <w:t xml:space="preserve">групп </w:t>
      </w:r>
      <w:r w:rsidR="00AC72C1">
        <w:rPr>
          <w:lang w:val="ru-RU"/>
        </w:rPr>
        <w:t>заинтересованных сторон </w:t>
      </w:r>
      <w:r w:rsidRPr="00C447FF">
        <w:rPr>
          <w:lang w:val="ru-RU"/>
        </w:rPr>
        <w:t>— тремя минутами, а государств, не являющихся Сторонами, и других наблюдателей</w:t>
      </w:r>
      <w:r w:rsidR="00AC72C1">
        <w:rPr>
          <w:lang w:val="ru-RU"/>
        </w:rPr>
        <w:t> </w:t>
      </w:r>
      <w:r w:rsidRPr="00C447FF">
        <w:rPr>
          <w:lang w:val="ru-RU"/>
        </w:rPr>
        <w:t xml:space="preserve">— одной минутой, </w:t>
      </w:r>
      <w:r w:rsidR="00F15694">
        <w:rPr>
          <w:lang w:val="ru-RU"/>
        </w:rPr>
        <w:t>насколько позволит время</w:t>
      </w:r>
      <w:r w:rsidRPr="00C447FF">
        <w:rPr>
          <w:lang w:val="ru-RU"/>
        </w:rPr>
        <w:t>.</w:t>
      </w:r>
      <w:r w:rsidR="00AC72C1">
        <w:rPr>
          <w:lang w:val="ru-RU"/>
        </w:rPr>
        <w:t xml:space="preserve"> По истечении отведенного времени микрофоны будут отключаться, </w:t>
      </w:r>
      <w:r w:rsidR="00AC72C1" w:rsidRPr="00AC72C1">
        <w:rPr>
          <w:lang w:val="ru-RU"/>
        </w:rPr>
        <w:t>если председатели не примут иного решения.</w:t>
      </w:r>
    </w:p>
    <w:p w14:paraId="299B21E1" w14:textId="3D28715F" w:rsidR="00D74A4D" w:rsidRPr="00AC72C1" w:rsidRDefault="00AC72C1" w:rsidP="001511F7">
      <w:pPr>
        <w:pStyle w:val="CBDNormalNumber"/>
        <w:ind w:left="540"/>
        <w:rPr>
          <w:snapToGrid w:val="0"/>
          <w:lang w:val="ru-RU"/>
        </w:rPr>
      </w:pPr>
      <w:r w:rsidRPr="00AC72C1">
        <w:rPr>
          <w:snapToGrid w:val="0"/>
          <w:lang w:val="ru-RU"/>
        </w:rPr>
        <w:t xml:space="preserve">В соответствии со сложившейся практикой контактные группы учреждаются при необходимости </w:t>
      </w:r>
      <w:r>
        <w:rPr>
          <w:snapToGrid w:val="0"/>
          <w:lang w:val="ru-RU"/>
        </w:rPr>
        <w:t xml:space="preserve">в ходе </w:t>
      </w:r>
      <w:r w:rsidRPr="00AC72C1">
        <w:rPr>
          <w:snapToGrid w:val="0"/>
          <w:lang w:val="ru-RU"/>
        </w:rPr>
        <w:t>пленарн</w:t>
      </w:r>
      <w:r>
        <w:rPr>
          <w:snapToGrid w:val="0"/>
          <w:lang w:val="ru-RU"/>
        </w:rPr>
        <w:t>ого</w:t>
      </w:r>
      <w:r w:rsidRPr="00AC72C1">
        <w:rPr>
          <w:snapToGrid w:val="0"/>
          <w:lang w:val="ru-RU"/>
        </w:rPr>
        <w:t xml:space="preserve"> заседани</w:t>
      </w:r>
      <w:r>
        <w:rPr>
          <w:snapToGrid w:val="0"/>
          <w:lang w:val="ru-RU"/>
        </w:rPr>
        <w:t>я</w:t>
      </w:r>
      <w:r w:rsidRPr="00AC72C1">
        <w:rPr>
          <w:snapToGrid w:val="0"/>
          <w:lang w:val="ru-RU"/>
        </w:rPr>
        <w:t xml:space="preserve"> или рабочими группами для рассмотрения конкретных пунктов повестки дня.</w:t>
      </w:r>
      <w:r w:rsidR="00F407AA" w:rsidRPr="00F407AA">
        <w:rPr>
          <w:lang w:val="ru-RU"/>
        </w:rPr>
        <w:t xml:space="preserve"> </w:t>
      </w:r>
      <w:r w:rsidR="00F407AA" w:rsidRPr="00F407AA">
        <w:rPr>
          <w:snapToGrid w:val="0"/>
          <w:lang w:val="ru-RU"/>
        </w:rPr>
        <w:t xml:space="preserve">Однако </w:t>
      </w:r>
      <w:r w:rsidR="00F15694">
        <w:rPr>
          <w:snapToGrid w:val="0"/>
          <w:lang w:val="ru-RU"/>
        </w:rPr>
        <w:t xml:space="preserve">с целью предоставить делегациям </w:t>
      </w:r>
      <w:r w:rsidR="00F15694" w:rsidRPr="00F407AA">
        <w:rPr>
          <w:snapToGrid w:val="0"/>
          <w:lang w:val="ru-RU"/>
        </w:rPr>
        <w:t>возможность лучше подготов</w:t>
      </w:r>
      <w:r w:rsidR="00F15694">
        <w:rPr>
          <w:snapToGrid w:val="0"/>
          <w:lang w:val="ru-RU"/>
        </w:rPr>
        <w:t>иться</w:t>
      </w:r>
      <w:r w:rsidR="00F15694" w:rsidRPr="00F407AA">
        <w:rPr>
          <w:snapToGrid w:val="0"/>
          <w:lang w:val="ru-RU"/>
        </w:rPr>
        <w:t xml:space="preserve"> к совещаниям в приложении</w:t>
      </w:r>
      <w:r w:rsidR="00F15694">
        <w:rPr>
          <w:snapToGrid w:val="0"/>
          <w:lang w:val="ru-RU"/>
        </w:rPr>
        <w:t> </w:t>
      </w:r>
      <w:r w:rsidR="00F15694" w:rsidRPr="00F407AA">
        <w:rPr>
          <w:snapToGrid w:val="0"/>
          <w:lang w:val="ru-RU"/>
        </w:rPr>
        <w:t xml:space="preserve">II приводится предварительное расписание </w:t>
      </w:r>
      <w:r w:rsidR="00992285">
        <w:rPr>
          <w:snapToGrid w:val="0"/>
          <w:lang w:val="ru-RU"/>
        </w:rPr>
        <w:t xml:space="preserve">запланированных на </w:t>
      </w:r>
      <w:r w:rsidR="00992285" w:rsidRPr="00F407AA">
        <w:rPr>
          <w:snapToGrid w:val="0"/>
          <w:lang w:val="ru-RU"/>
        </w:rPr>
        <w:t xml:space="preserve">первые дни совещания </w:t>
      </w:r>
      <w:r w:rsidR="00F15694" w:rsidRPr="00F407AA">
        <w:rPr>
          <w:snapToGrid w:val="0"/>
          <w:lang w:val="ru-RU"/>
        </w:rPr>
        <w:t xml:space="preserve">заседаний </w:t>
      </w:r>
      <w:r w:rsidR="00F15694">
        <w:rPr>
          <w:snapToGrid w:val="0"/>
          <w:lang w:val="ru-RU"/>
        </w:rPr>
        <w:t xml:space="preserve">контактных групп </w:t>
      </w:r>
      <w:r w:rsidR="00992285">
        <w:rPr>
          <w:snapToGrid w:val="0"/>
          <w:lang w:val="ru-RU"/>
        </w:rPr>
        <w:t>по</w:t>
      </w:r>
      <w:r w:rsidR="00F407AA" w:rsidRPr="00F407AA">
        <w:rPr>
          <w:snapToGrid w:val="0"/>
          <w:lang w:val="ru-RU"/>
        </w:rPr>
        <w:t xml:space="preserve"> те</w:t>
      </w:r>
      <w:r w:rsidR="00992285">
        <w:rPr>
          <w:snapToGrid w:val="0"/>
          <w:lang w:val="ru-RU"/>
        </w:rPr>
        <w:t>м</w:t>
      </w:r>
      <w:r w:rsidR="00F407AA" w:rsidRPr="00F407AA">
        <w:rPr>
          <w:snapToGrid w:val="0"/>
          <w:lang w:val="ru-RU"/>
        </w:rPr>
        <w:t xml:space="preserve"> пункт</w:t>
      </w:r>
      <w:r w:rsidR="00992285">
        <w:rPr>
          <w:snapToGrid w:val="0"/>
          <w:lang w:val="ru-RU"/>
        </w:rPr>
        <w:t>ам</w:t>
      </w:r>
      <w:r w:rsidR="00F407AA" w:rsidRPr="00F407AA">
        <w:rPr>
          <w:snapToGrid w:val="0"/>
          <w:lang w:val="ru-RU"/>
        </w:rPr>
        <w:t xml:space="preserve"> повестки дня, </w:t>
      </w:r>
      <w:r w:rsidR="00992285">
        <w:rPr>
          <w:snapToGrid w:val="0"/>
          <w:lang w:val="ru-RU"/>
        </w:rPr>
        <w:t>для</w:t>
      </w:r>
      <w:r w:rsidR="00F407AA" w:rsidRPr="00F407AA">
        <w:rPr>
          <w:snapToGrid w:val="0"/>
          <w:lang w:val="ru-RU"/>
        </w:rPr>
        <w:t xml:space="preserve"> которых бюро предвидит необходимость создани</w:t>
      </w:r>
      <w:r w:rsidR="00F15694">
        <w:rPr>
          <w:snapToGrid w:val="0"/>
          <w:lang w:val="ru-RU"/>
        </w:rPr>
        <w:t>я</w:t>
      </w:r>
      <w:r w:rsidR="00F407AA" w:rsidRPr="00F407AA">
        <w:rPr>
          <w:snapToGrid w:val="0"/>
          <w:lang w:val="ru-RU"/>
        </w:rPr>
        <w:t xml:space="preserve"> контактной групп</w:t>
      </w:r>
      <w:r w:rsidR="00F15694">
        <w:rPr>
          <w:snapToGrid w:val="0"/>
          <w:lang w:val="ru-RU"/>
        </w:rPr>
        <w:t>ы</w:t>
      </w:r>
      <w:r w:rsidR="00F407AA" w:rsidRPr="00F407AA">
        <w:rPr>
          <w:snapToGrid w:val="0"/>
          <w:lang w:val="ru-RU"/>
        </w:rPr>
        <w:t>.</w:t>
      </w:r>
      <w:r w:rsidR="00992285">
        <w:rPr>
          <w:lang w:val="ru-RU"/>
        </w:rPr>
        <w:t xml:space="preserve"> </w:t>
      </w:r>
      <w:r w:rsidR="005C2A18" w:rsidRPr="005C2A18">
        <w:rPr>
          <w:snapToGrid w:val="0"/>
          <w:lang w:val="ru-RU"/>
        </w:rPr>
        <w:t xml:space="preserve">Бюро будет регулярно пересматривать график </w:t>
      </w:r>
      <w:r w:rsidR="00992285">
        <w:rPr>
          <w:snapToGrid w:val="0"/>
          <w:lang w:val="ru-RU"/>
        </w:rPr>
        <w:t xml:space="preserve">работы </w:t>
      </w:r>
      <w:r w:rsidR="005C2A18" w:rsidRPr="005C2A18">
        <w:rPr>
          <w:snapToGrid w:val="0"/>
          <w:lang w:val="ru-RU"/>
        </w:rPr>
        <w:t>и</w:t>
      </w:r>
      <w:r w:rsidR="00023A46">
        <w:rPr>
          <w:snapToGrid w:val="0"/>
          <w:lang w:val="ru-RU"/>
        </w:rPr>
        <w:t>, возможно,</w:t>
      </w:r>
      <w:r w:rsidR="005C2A18" w:rsidRPr="005C2A18">
        <w:rPr>
          <w:snapToGrid w:val="0"/>
          <w:lang w:val="ru-RU"/>
        </w:rPr>
        <w:t xml:space="preserve"> предлагать изменения</w:t>
      </w:r>
      <w:r w:rsidR="005C2A18">
        <w:rPr>
          <w:snapToGrid w:val="0"/>
          <w:lang w:val="ru-RU"/>
        </w:rPr>
        <w:t xml:space="preserve"> в расписание</w:t>
      </w:r>
      <w:r w:rsidR="005C2A18" w:rsidRPr="005C2A18">
        <w:rPr>
          <w:snapToGrid w:val="0"/>
          <w:lang w:val="ru-RU"/>
        </w:rPr>
        <w:t>.</w:t>
      </w:r>
      <w:r w:rsidR="005C2A18" w:rsidRPr="005C2A18">
        <w:rPr>
          <w:lang w:val="ru-RU"/>
        </w:rPr>
        <w:t xml:space="preserve"> </w:t>
      </w:r>
      <w:r w:rsidR="005C2A18" w:rsidRPr="005C2A18">
        <w:rPr>
          <w:snapToGrid w:val="0"/>
          <w:lang w:val="ru-RU"/>
        </w:rPr>
        <w:t xml:space="preserve">При </w:t>
      </w:r>
      <w:r w:rsidR="00992285">
        <w:rPr>
          <w:snapToGrid w:val="0"/>
          <w:lang w:val="ru-RU"/>
        </w:rPr>
        <w:t>составлении расписания</w:t>
      </w:r>
      <w:r w:rsidR="005C2A18" w:rsidRPr="005C2A18">
        <w:rPr>
          <w:snapToGrid w:val="0"/>
          <w:lang w:val="ru-RU"/>
        </w:rPr>
        <w:t xml:space="preserve"> контактных групп следует учитывать взаимосвязанность пунктов повест</w:t>
      </w:r>
      <w:r w:rsidR="00AF27DA">
        <w:rPr>
          <w:snapToGrid w:val="0"/>
          <w:lang w:val="ru-RU"/>
        </w:rPr>
        <w:t>ки</w:t>
      </w:r>
      <w:r w:rsidR="005C2A18" w:rsidRPr="005C2A18">
        <w:rPr>
          <w:snapToGrid w:val="0"/>
          <w:lang w:val="ru-RU"/>
        </w:rPr>
        <w:t xml:space="preserve"> дня, принимая также во внимание пункт</w:t>
      </w:r>
      <w:r w:rsidR="005C2A18">
        <w:rPr>
          <w:snapToGrid w:val="0"/>
          <w:lang w:val="ru-RU"/>
        </w:rPr>
        <w:t> </w:t>
      </w:r>
      <w:r w:rsidR="005C2A18" w:rsidRPr="005C2A18">
        <w:rPr>
          <w:snapToGrid w:val="0"/>
          <w:lang w:val="ru-RU"/>
        </w:rPr>
        <w:t>4 решения</w:t>
      </w:r>
      <w:r w:rsidR="005C2A18">
        <w:rPr>
          <w:snapToGrid w:val="0"/>
          <w:lang w:val="ru-RU"/>
        </w:rPr>
        <w:t> </w:t>
      </w:r>
      <w:hyperlink r:id="rId18" w:history="1">
        <w:r w:rsidR="005C2A18" w:rsidRPr="005C2A18">
          <w:rPr>
            <w:rStyle w:val="af9"/>
            <w:snapToGrid w:val="0"/>
            <w:lang w:val="ru-RU"/>
          </w:rPr>
          <w:t>16/25</w:t>
        </w:r>
      </w:hyperlink>
      <w:r w:rsidR="005C2A18" w:rsidRPr="005C2A18">
        <w:rPr>
          <w:snapToGrid w:val="0"/>
          <w:lang w:val="ru-RU"/>
        </w:rPr>
        <w:t>.</w:t>
      </w:r>
    </w:p>
    <w:p w14:paraId="71D8A27B" w14:textId="0D0E4548" w:rsidR="00B268A1" w:rsidRPr="008B7FD0" w:rsidRDefault="008B7FD0" w:rsidP="00BD6599">
      <w:pPr>
        <w:pStyle w:val="CBDNormalNumber"/>
        <w:rPr>
          <w:lang w:val="ru-RU"/>
        </w:rPr>
      </w:pPr>
      <w:r w:rsidRPr="008B7FD0">
        <w:rPr>
          <w:lang w:val="ru-RU"/>
        </w:rPr>
        <w:t>Задачей контактных групп</w:t>
      </w:r>
      <w:r w:rsidR="00BA59C0">
        <w:rPr>
          <w:lang w:val="ru-RU"/>
        </w:rPr>
        <w:t xml:space="preserve"> в основном</w:t>
      </w:r>
      <w:r w:rsidRPr="008B7FD0">
        <w:rPr>
          <w:lang w:val="ru-RU"/>
        </w:rPr>
        <w:t xml:space="preserve"> будет выработка консенсуса </w:t>
      </w:r>
      <w:r w:rsidR="00992285">
        <w:rPr>
          <w:lang w:val="ru-RU"/>
        </w:rPr>
        <w:t xml:space="preserve">с целью </w:t>
      </w:r>
      <w:r w:rsidRPr="008B7FD0">
        <w:rPr>
          <w:lang w:val="ru-RU"/>
        </w:rPr>
        <w:t xml:space="preserve">подготовки документов зала заседаний. </w:t>
      </w:r>
      <w:r w:rsidR="008B7941">
        <w:rPr>
          <w:lang w:val="ru-RU"/>
        </w:rPr>
        <w:t>Работая над</w:t>
      </w:r>
      <w:r w:rsidRPr="008B7FD0">
        <w:rPr>
          <w:lang w:val="ru-RU"/>
        </w:rPr>
        <w:t xml:space="preserve"> пункт</w:t>
      </w:r>
      <w:r w:rsidR="008B7941">
        <w:rPr>
          <w:lang w:val="ru-RU"/>
        </w:rPr>
        <w:t>ами</w:t>
      </w:r>
      <w:r w:rsidRPr="008B7FD0">
        <w:rPr>
          <w:lang w:val="ru-RU"/>
        </w:rPr>
        <w:t xml:space="preserve"> повестки дня, подпадающи</w:t>
      </w:r>
      <w:r w:rsidR="008B7941">
        <w:rPr>
          <w:lang w:val="ru-RU"/>
        </w:rPr>
        <w:t>ми</w:t>
      </w:r>
      <w:r w:rsidRPr="008B7FD0">
        <w:rPr>
          <w:lang w:val="ru-RU"/>
        </w:rPr>
        <w:t xml:space="preserve"> под третий сценарий, </w:t>
      </w:r>
      <w:r w:rsidR="008B7941">
        <w:rPr>
          <w:lang w:val="ru-RU"/>
        </w:rPr>
        <w:t>изложенный</w:t>
      </w:r>
      <w:r w:rsidRPr="008B7FD0">
        <w:rPr>
          <w:lang w:val="ru-RU"/>
        </w:rPr>
        <w:t xml:space="preserve"> в пункте</w:t>
      </w:r>
      <w:r>
        <w:rPr>
          <w:lang w:val="ru-RU"/>
        </w:rPr>
        <w:t> </w:t>
      </w:r>
      <w:r w:rsidRPr="008B7FD0">
        <w:rPr>
          <w:lang w:val="ru-RU"/>
        </w:rPr>
        <w:t xml:space="preserve">28 выше, они будут опираться на рекомендации соответствующих вспомогательных органов, а </w:t>
      </w:r>
      <w:r w:rsidR="008B7941">
        <w:rPr>
          <w:lang w:val="ru-RU"/>
        </w:rPr>
        <w:t xml:space="preserve">рассматривая </w:t>
      </w:r>
      <w:r w:rsidRPr="008B7FD0">
        <w:rPr>
          <w:lang w:val="ru-RU"/>
        </w:rPr>
        <w:t>пункт</w:t>
      </w:r>
      <w:r w:rsidR="008B7941">
        <w:rPr>
          <w:lang w:val="ru-RU"/>
        </w:rPr>
        <w:t>ы</w:t>
      </w:r>
      <w:r w:rsidRPr="008B7FD0">
        <w:rPr>
          <w:lang w:val="ru-RU"/>
        </w:rPr>
        <w:t xml:space="preserve"> повестки дня, подпадающи</w:t>
      </w:r>
      <w:r w:rsidR="008B7941">
        <w:rPr>
          <w:lang w:val="ru-RU"/>
        </w:rPr>
        <w:t>е</w:t>
      </w:r>
      <w:r w:rsidRPr="008B7FD0">
        <w:rPr>
          <w:lang w:val="ru-RU"/>
        </w:rPr>
        <w:t xml:space="preserve"> под первый сценарий, </w:t>
      </w:r>
      <w:r w:rsidR="008B7941">
        <w:rPr>
          <w:lang w:val="ru-RU"/>
        </w:rPr>
        <w:t>изложенный</w:t>
      </w:r>
      <w:r w:rsidRPr="008B7FD0">
        <w:rPr>
          <w:lang w:val="ru-RU"/>
        </w:rPr>
        <w:t xml:space="preserve"> в пункте</w:t>
      </w:r>
      <w:r>
        <w:rPr>
          <w:lang w:val="ru-RU"/>
        </w:rPr>
        <w:t> </w:t>
      </w:r>
      <w:r w:rsidRPr="008B7FD0">
        <w:rPr>
          <w:lang w:val="ru-RU"/>
        </w:rPr>
        <w:t xml:space="preserve">28 выше, они будут учитывать все точки зрения, выраженные и представленные делегатами в ходе первого чтения на нынешнем совещании, а также </w:t>
      </w:r>
      <w:r w:rsidR="004D336F">
        <w:rPr>
          <w:lang w:val="ru-RU"/>
        </w:rPr>
        <w:t>материалы</w:t>
      </w:r>
      <w:r w:rsidRPr="008B7FD0">
        <w:rPr>
          <w:lang w:val="ru-RU"/>
        </w:rPr>
        <w:t xml:space="preserve">, </w:t>
      </w:r>
      <w:r w:rsidR="008B7941">
        <w:rPr>
          <w:lang w:val="ru-RU"/>
        </w:rPr>
        <w:t>полученные</w:t>
      </w:r>
      <w:r w:rsidRPr="008B7FD0">
        <w:rPr>
          <w:lang w:val="ru-RU"/>
        </w:rPr>
        <w:t xml:space="preserve"> в рамках </w:t>
      </w:r>
      <w:r w:rsidR="008B7941">
        <w:rPr>
          <w:lang w:val="ru-RU"/>
        </w:rPr>
        <w:t xml:space="preserve">официальной </w:t>
      </w:r>
      <w:r w:rsidRPr="008B7FD0">
        <w:rPr>
          <w:lang w:val="ru-RU"/>
        </w:rPr>
        <w:t>процедуры заблаговременного представления</w:t>
      </w:r>
      <w:r w:rsidR="004D336F">
        <w:rPr>
          <w:lang w:val="ru-RU"/>
        </w:rPr>
        <w:t xml:space="preserve"> заявлений</w:t>
      </w:r>
      <w:r w:rsidR="00FE3CE3">
        <w:rPr>
          <w:lang w:val="ru-RU"/>
        </w:rPr>
        <w:t>,</w:t>
      </w:r>
      <w:r w:rsidR="00FE3CE3" w:rsidRPr="00FE3CE3">
        <w:rPr>
          <w:lang w:val="ru-RU"/>
        </w:rPr>
        <w:t xml:space="preserve"> </w:t>
      </w:r>
      <w:r w:rsidR="00FE3CE3" w:rsidRPr="008B7FD0">
        <w:rPr>
          <w:lang w:val="ru-RU"/>
        </w:rPr>
        <w:t xml:space="preserve">где это </w:t>
      </w:r>
      <w:r w:rsidR="00FE3CE3" w:rsidRPr="008B7FD0">
        <w:rPr>
          <w:lang w:val="ru-RU"/>
        </w:rPr>
        <w:lastRenderedPageBreak/>
        <w:t>применимо</w:t>
      </w:r>
      <w:r w:rsidRPr="008B7FD0">
        <w:rPr>
          <w:lang w:val="ru-RU"/>
        </w:rPr>
        <w:t>.</w:t>
      </w:r>
      <w:r w:rsidR="007C4A12" w:rsidRPr="007C4A12">
        <w:rPr>
          <w:lang w:val="ru-RU"/>
        </w:rPr>
        <w:t xml:space="preserve"> </w:t>
      </w:r>
      <w:r w:rsidR="0003630E" w:rsidRPr="0003630E">
        <w:rPr>
          <w:lang w:val="ru-RU"/>
        </w:rPr>
        <w:t xml:space="preserve">Стороны могут </w:t>
      </w:r>
      <w:r w:rsidR="004D336F">
        <w:rPr>
          <w:lang w:val="ru-RU"/>
        </w:rPr>
        <w:t>вносить</w:t>
      </w:r>
      <w:r w:rsidR="0003630E" w:rsidRPr="0003630E">
        <w:rPr>
          <w:lang w:val="ru-RU"/>
        </w:rPr>
        <w:t xml:space="preserve"> предложения по тексту </w:t>
      </w:r>
      <w:r w:rsidR="0003630E">
        <w:rPr>
          <w:lang w:val="ru-RU"/>
        </w:rPr>
        <w:t>на заседаниях</w:t>
      </w:r>
      <w:r w:rsidR="0003630E" w:rsidRPr="0003630E">
        <w:rPr>
          <w:lang w:val="ru-RU"/>
        </w:rPr>
        <w:t xml:space="preserve"> контактных групп в целях содействия достижению консенсуса с учетом динамики переговоров в соответствии с полномочиями контактной группы, предоставленными </w:t>
      </w:r>
      <w:r w:rsidR="008B7941" w:rsidRPr="0003630E">
        <w:rPr>
          <w:lang w:val="ru-RU"/>
        </w:rPr>
        <w:t xml:space="preserve">при ее создании </w:t>
      </w:r>
      <w:r w:rsidR="0003630E" w:rsidRPr="0003630E">
        <w:rPr>
          <w:lang w:val="ru-RU"/>
        </w:rPr>
        <w:t>соответствующим председателем рабочей группы. Продолжительность выступлений в контактных группах буд</w:t>
      </w:r>
      <w:r w:rsidR="00FE3CE3">
        <w:rPr>
          <w:lang w:val="ru-RU"/>
        </w:rPr>
        <w:t>у</w:t>
      </w:r>
      <w:r w:rsidR="0003630E" w:rsidRPr="0003630E">
        <w:rPr>
          <w:lang w:val="ru-RU"/>
        </w:rPr>
        <w:t>т регулировать соответствующи</w:t>
      </w:r>
      <w:r w:rsidR="00FE3CE3">
        <w:rPr>
          <w:lang w:val="ru-RU"/>
        </w:rPr>
        <w:t>е</w:t>
      </w:r>
      <w:r w:rsidR="0003630E" w:rsidRPr="0003630E">
        <w:rPr>
          <w:lang w:val="ru-RU"/>
        </w:rPr>
        <w:t xml:space="preserve"> сопредседатели контактных групп эффективным и сбалансированным образом</w:t>
      </w:r>
      <w:r w:rsidR="00FE3CE3">
        <w:rPr>
          <w:lang w:val="ru-RU"/>
        </w:rPr>
        <w:t xml:space="preserve"> в интересах </w:t>
      </w:r>
      <w:r w:rsidR="0003630E" w:rsidRPr="0003630E">
        <w:rPr>
          <w:lang w:val="ru-RU"/>
        </w:rPr>
        <w:t>выработк</w:t>
      </w:r>
      <w:r w:rsidR="00FE3CE3">
        <w:rPr>
          <w:lang w:val="ru-RU"/>
        </w:rPr>
        <w:t>и</w:t>
      </w:r>
      <w:r w:rsidR="0003630E" w:rsidRPr="0003630E">
        <w:rPr>
          <w:lang w:val="ru-RU"/>
        </w:rPr>
        <w:t xml:space="preserve"> консенсуса.</w:t>
      </w:r>
    </w:p>
    <w:p w14:paraId="25EAC00E" w14:textId="07FBF8A1" w:rsidR="003161B5" w:rsidRPr="00BA59C0" w:rsidRDefault="00BA59C0" w:rsidP="003161B5">
      <w:pPr>
        <w:pStyle w:val="CBDNormalNumber"/>
        <w:rPr>
          <w:lang w:val="ru-RU"/>
        </w:rPr>
      </w:pPr>
      <w:r w:rsidRPr="00BA59C0">
        <w:rPr>
          <w:lang w:val="ru-RU"/>
        </w:rPr>
        <w:t>В соответствии с руководящими принципами поведения, ожидаемого от участников процессов в рамках Конвенции о биологическом разнообразии, ни Сторонам, ни наблюдателям не разрешается осуществлять аудио- или видеозапись во время заседаний контактных групп.</w:t>
      </w:r>
      <w:r>
        <w:rPr>
          <w:lang w:val="ru-RU"/>
        </w:rPr>
        <w:t xml:space="preserve"> Фотосъемка в контактных группах, как правило, также не допускается.</w:t>
      </w:r>
      <w:r w:rsidRPr="00BA59C0">
        <w:rPr>
          <w:lang w:val="ru-RU"/>
        </w:rPr>
        <w:t xml:space="preserve"> В исключительных случаях по усмотрению сопредседателей в контактных группах может быть разрешено фотографирование текста, отображ</w:t>
      </w:r>
      <w:r w:rsidR="00333811">
        <w:rPr>
          <w:lang w:val="ru-RU"/>
        </w:rPr>
        <w:t>аем</w:t>
      </w:r>
      <w:r w:rsidRPr="00BA59C0">
        <w:rPr>
          <w:lang w:val="ru-RU"/>
        </w:rPr>
        <w:t xml:space="preserve">ого на экране, </w:t>
      </w:r>
      <w:r>
        <w:rPr>
          <w:lang w:val="ru-RU"/>
        </w:rPr>
        <w:t>но</w:t>
      </w:r>
      <w:r w:rsidRPr="00BA59C0">
        <w:rPr>
          <w:lang w:val="ru-RU"/>
        </w:rPr>
        <w:t xml:space="preserve"> </w:t>
      </w:r>
      <w:r>
        <w:rPr>
          <w:lang w:val="ru-RU"/>
        </w:rPr>
        <w:t>только</w:t>
      </w:r>
      <w:r w:rsidRPr="00BA59C0">
        <w:rPr>
          <w:lang w:val="ru-RU"/>
        </w:rPr>
        <w:t xml:space="preserve"> для использования во время обсуждений в контактной группе.</w:t>
      </w:r>
      <w:r w:rsidR="00C426AD" w:rsidRPr="00C426AD">
        <w:rPr>
          <w:lang w:val="ru-RU"/>
        </w:rPr>
        <w:t xml:space="preserve"> Фотосъемка, осуществляемая официальными фотографами или нанятыми секретариатом лицами, </w:t>
      </w:r>
      <w:r w:rsidR="00C426AD">
        <w:rPr>
          <w:lang w:val="ru-RU"/>
        </w:rPr>
        <w:t xml:space="preserve">например, сотрудниками </w:t>
      </w:r>
      <w:r w:rsidR="00C426AD" w:rsidRPr="00C426AD">
        <w:rPr>
          <w:lang w:val="ru-RU"/>
        </w:rPr>
        <w:t>Бюллетен</w:t>
      </w:r>
      <w:r w:rsidR="00C426AD">
        <w:rPr>
          <w:lang w:val="ru-RU"/>
        </w:rPr>
        <w:t>я</w:t>
      </w:r>
      <w:r w:rsidR="00C426AD" w:rsidRPr="00C426AD">
        <w:rPr>
          <w:lang w:val="ru-RU"/>
        </w:rPr>
        <w:t xml:space="preserve"> переговоров по Земле</w:t>
      </w:r>
      <w:r w:rsidR="00C426AD">
        <w:rPr>
          <w:lang w:val="ru-RU"/>
        </w:rPr>
        <w:t> </w:t>
      </w:r>
      <w:r w:rsidR="00C426AD" w:rsidRPr="00C426AD">
        <w:rPr>
          <w:lang w:val="ru-RU"/>
        </w:rPr>
        <w:t>(БПЗ), как правило, допускается.</w:t>
      </w:r>
    </w:p>
    <w:p w14:paraId="433AC4BD" w14:textId="6F7C003B" w:rsidR="003161B5" w:rsidRPr="00F00030" w:rsidRDefault="00F00030" w:rsidP="00B06046">
      <w:pPr>
        <w:pStyle w:val="CBDNormalNumber"/>
        <w:rPr>
          <w:lang w:val="ru-RU"/>
        </w:rPr>
      </w:pPr>
      <w:r w:rsidRPr="00F00030">
        <w:rPr>
          <w:lang w:val="ru-RU"/>
        </w:rPr>
        <w:t>От участников совещания ожидается соблюдение утвержденных бюро принципов надлежащего поведения</w:t>
      </w:r>
      <w:r w:rsidR="00333811">
        <w:rPr>
          <w:lang w:val="ru-RU"/>
        </w:rPr>
        <w:t xml:space="preserve"> во время совещаний</w:t>
      </w:r>
      <w:r w:rsidRPr="00F00030">
        <w:rPr>
          <w:lang w:val="ru-RU"/>
        </w:rPr>
        <w:t>, изложенных в приложении</w:t>
      </w:r>
      <w:r>
        <w:rPr>
          <w:lang w:val="ru-RU"/>
        </w:rPr>
        <w:t> </w:t>
      </w:r>
      <w:r w:rsidRPr="00F00030">
        <w:t>V</w:t>
      </w:r>
      <w:r w:rsidRPr="00F00030">
        <w:rPr>
          <w:lang w:val="ru-RU"/>
        </w:rPr>
        <w:t xml:space="preserve">. </w:t>
      </w:r>
      <w:r w:rsidR="00F96247">
        <w:rPr>
          <w:lang w:val="ru-RU"/>
        </w:rPr>
        <w:t>Э</w:t>
      </w:r>
      <w:r>
        <w:rPr>
          <w:lang w:val="ru-RU"/>
        </w:rPr>
        <w:t>ти принцип</w:t>
      </w:r>
      <w:r w:rsidR="00F96247">
        <w:rPr>
          <w:lang w:val="ru-RU"/>
        </w:rPr>
        <w:t>ы</w:t>
      </w:r>
      <w:r>
        <w:rPr>
          <w:lang w:val="ru-RU"/>
        </w:rPr>
        <w:t xml:space="preserve"> также </w:t>
      </w:r>
      <w:r w:rsidR="00F96247">
        <w:rPr>
          <w:lang w:val="ru-RU"/>
        </w:rPr>
        <w:t>размещены</w:t>
      </w:r>
      <w:r w:rsidRPr="00F00030">
        <w:rPr>
          <w:lang w:val="ru-RU"/>
        </w:rPr>
        <w:t xml:space="preserve"> на сайте совещания.</w:t>
      </w:r>
    </w:p>
    <w:p w14:paraId="3F6F80B7" w14:textId="2F7D0F69" w:rsidR="00D74A4D" w:rsidRPr="00F00030" w:rsidRDefault="00F00030" w:rsidP="009304C0">
      <w:pPr>
        <w:pStyle w:val="CBDNormalNumber"/>
        <w:ind w:left="540"/>
        <w:rPr>
          <w:snapToGrid w:val="0"/>
          <w:lang w:val="ru-RU"/>
        </w:rPr>
      </w:pPr>
      <w:r w:rsidRPr="00F00030">
        <w:rPr>
          <w:snapToGrid w:val="0"/>
          <w:lang w:val="ru-RU"/>
        </w:rPr>
        <w:t>В приложении</w:t>
      </w:r>
      <w:r>
        <w:rPr>
          <w:snapToGrid w:val="0"/>
          <w:lang w:val="ru-RU"/>
        </w:rPr>
        <w:t> </w:t>
      </w:r>
      <w:r w:rsidRPr="00F00030">
        <w:rPr>
          <w:snapToGrid w:val="0"/>
        </w:rPr>
        <w:t>IV</w:t>
      </w:r>
      <w:r w:rsidRPr="00F00030">
        <w:rPr>
          <w:snapToGrid w:val="0"/>
          <w:lang w:val="ru-RU"/>
        </w:rPr>
        <w:t xml:space="preserve"> приводится подготовленная в консультации с бюро Конференции Сторон таблица, в которой для каждого пункта повестки дня указан предполагаемый сценарий.</w:t>
      </w:r>
    </w:p>
    <w:p w14:paraId="33A9CD5D" w14:textId="00E81DDF" w:rsidR="00D74A4D" w:rsidRPr="008059BE" w:rsidRDefault="008059BE" w:rsidP="006F6D84">
      <w:pPr>
        <w:pStyle w:val="CBDNormalNumber"/>
        <w:ind w:left="540"/>
        <w:rPr>
          <w:snapToGrid w:val="0"/>
          <w:lang w:val="ru-RU"/>
        </w:rPr>
      </w:pPr>
      <w:r w:rsidRPr="008059BE">
        <w:rPr>
          <w:snapToGrid w:val="0"/>
          <w:lang w:val="ru-RU"/>
        </w:rPr>
        <w:t>Все сценарии имеют целью подготовку документа зала заседаний, который позволил бы достичь консенсуса в соответствующей рабочей группе при сведении к минимуму дальнейших обсуждений и одновременном обеспечении инклюзивности и прозрачности.</w:t>
      </w:r>
    </w:p>
    <w:p w14:paraId="6D612711" w14:textId="6D7048F1" w:rsidR="00C655C7" w:rsidRPr="008059BE" w:rsidRDefault="008059BE" w:rsidP="00B67763">
      <w:pPr>
        <w:pStyle w:val="CBDNormalNumber"/>
        <w:ind w:left="540"/>
        <w:rPr>
          <w:snapToGrid w:val="0"/>
          <w:lang w:val="ru-RU"/>
        </w:rPr>
      </w:pPr>
      <w:r w:rsidRPr="008059BE">
        <w:rPr>
          <w:snapToGrid w:val="0"/>
          <w:lang w:val="ru-RU"/>
        </w:rPr>
        <w:t xml:space="preserve">После рассмотрения документа зала заседаний и </w:t>
      </w:r>
      <w:r>
        <w:rPr>
          <w:snapToGrid w:val="0"/>
          <w:lang w:val="ru-RU"/>
        </w:rPr>
        <w:t xml:space="preserve">его </w:t>
      </w:r>
      <w:r w:rsidRPr="008059BE">
        <w:rPr>
          <w:snapToGrid w:val="0"/>
          <w:lang w:val="ru-RU"/>
        </w:rPr>
        <w:t xml:space="preserve">утверждения рабочей группой соответствующий текст (документ </w:t>
      </w:r>
      <w:r w:rsidR="00574615">
        <w:rPr>
          <w:snapToGrid w:val="0"/>
          <w:lang w:val="ru-RU"/>
        </w:rPr>
        <w:t>категории</w:t>
      </w:r>
      <w:r w:rsidR="00333811">
        <w:rPr>
          <w:snapToGrid w:val="0"/>
          <w:lang w:val="ru-RU"/>
        </w:rPr>
        <w:t> </w:t>
      </w:r>
      <w:r w:rsidRPr="008059BE">
        <w:rPr>
          <w:snapToGrid w:val="0"/>
          <w:lang w:val="ru-RU"/>
        </w:rPr>
        <w:t>«</w:t>
      </w:r>
      <w:r w:rsidRPr="008059BE">
        <w:rPr>
          <w:snapToGrid w:val="0"/>
        </w:rPr>
        <w:t>L</w:t>
      </w:r>
      <w:r w:rsidRPr="008059BE">
        <w:rPr>
          <w:snapToGrid w:val="0"/>
          <w:lang w:val="ru-RU"/>
        </w:rPr>
        <w:t xml:space="preserve">») будет представлен Председателем </w:t>
      </w:r>
      <w:r>
        <w:rPr>
          <w:snapToGrid w:val="0"/>
          <w:lang w:val="ru-RU"/>
        </w:rPr>
        <w:t xml:space="preserve">на </w:t>
      </w:r>
      <w:r w:rsidRPr="008059BE">
        <w:rPr>
          <w:snapToGrid w:val="0"/>
          <w:lang w:val="ru-RU"/>
        </w:rPr>
        <w:t>пленарно</w:t>
      </w:r>
      <w:r>
        <w:rPr>
          <w:snapToGrid w:val="0"/>
          <w:lang w:val="ru-RU"/>
        </w:rPr>
        <w:t>м</w:t>
      </w:r>
      <w:r w:rsidRPr="008059BE">
        <w:rPr>
          <w:snapToGrid w:val="0"/>
          <w:lang w:val="ru-RU"/>
        </w:rPr>
        <w:t xml:space="preserve"> заседани</w:t>
      </w:r>
      <w:r>
        <w:rPr>
          <w:snapToGrid w:val="0"/>
          <w:lang w:val="ru-RU"/>
        </w:rPr>
        <w:t>и</w:t>
      </w:r>
      <w:r w:rsidRPr="008059BE">
        <w:rPr>
          <w:snapToGrid w:val="0"/>
          <w:lang w:val="ru-RU"/>
        </w:rPr>
        <w:t xml:space="preserve"> для принятия.</w:t>
      </w:r>
    </w:p>
    <w:p w14:paraId="4C94AEFB" w14:textId="39F82441" w:rsidR="00D74A4D" w:rsidRPr="008059BE" w:rsidRDefault="00D74A4D" w:rsidP="009304C0">
      <w:pPr>
        <w:pStyle w:val="CBDH2"/>
        <w:ind w:left="540"/>
        <w:rPr>
          <w:snapToGrid w:val="0"/>
          <w:lang w:val="ru-RU"/>
        </w:rPr>
      </w:pPr>
      <w:r w:rsidRPr="00711222">
        <w:rPr>
          <w:snapToGrid w:val="0"/>
        </w:rPr>
        <w:t>E</w:t>
      </w:r>
      <w:r w:rsidRPr="008059BE">
        <w:rPr>
          <w:snapToGrid w:val="0"/>
          <w:lang w:val="ru-RU"/>
        </w:rPr>
        <w:t>.</w:t>
      </w:r>
      <w:r w:rsidRPr="008059BE">
        <w:rPr>
          <w:snapToGrid w:val="0"/>
          <w:lang w:val="ru-RU"/>
        </w:rPr>
        <w:tab/>
      </w:r>
      <w:r w:rsidR="008059BE" w:rsidRPr="008059BE">
        <w:rPr>
          <w:snapToGrid w:val="0"/>
          <w:lang w:val="ru-RU"/>
        </w:rPr>
        <w:t>Подведение итогов пленарных заседаний</w:t>
      </w:r>
    </w:p>
    <w:p w14:paraId="7F099E42" w14:textId="0321D265" w:rsidR="00D74A4D" w:rsidRPr="008059BE" w:rsidRDefault="008059BE" w:rsidP="009304C0">
      <w:pPr>
        <w:pStyle w:val="CBDNormalNumber"/>
        <w:ind w:left="540"/>
        <w:rPr>
          <w:snapToGrid w:val="0"/>
          <w:lang w:val="ru-RU"/>
        </w:rPr>
      </w:pPr>
      <w:r w:rsidRPr="008059BE">
        <w:rPr>
          <w:snapToGrid w:val="0"/>
          <w:lang w:val="ru-RU"/>
        </w:rPr>
        <w:t>Совместное пленарное заседание Конференции Сторон и Конференции Сторон, выступающей в качестве совещания Сторон протоколов, запланировано на 23</w:t>
      </w:r>
      <w:r>
        <w:rPr>
          <w:snapToGrid w:val="0"/>
          <w:lang w:val="ru-RU"/>
        </w:rPr>
        <w:t> </w:t>
      </w:r>
      <w:r w:rsidRPr="008059BE">
        <w:rPr>
          <w:snapToGrid w:val="0"/>
          <w:lang w:val="ru-RU"/>
        </w:rPr>
        <w:t>октября, в конце первой недели.</w:t>
      </w:r>
      <w:r w:rsidRPr="008059BE">
        <w:rPr>
          <w:lang w:val="ru-RU"/>
        </w:rPr>
        <w:t xml:space="preserve"> </w:t>
      </w:r>
      <w:r w:rsidRPr="008059BE">
        <w:rPr>
          <w:snapToGrid w:val="0"/>
          <w:lang w:val="ru-RU"/>
        </w:rPr>
        <w:t xml:space="preserve">Оно будет посвящено </w:t>
      </w:r>
      <w:r>
        <w:rPr>
          <w:snapToGrid w:val="0"/>
          <w:lang w:val="ru-RU"/>
        </w:rPr>
        <w:t xml:space="preserve">рассмотрению </w:t>
      </w:r>
      <w:r w:rsidRPr="008059BE">
        <w:rPr>
          <w:snapToGrid w:val="0"/>
          <w:lang w:val="ru-RU"/>
        </w:rPr>
        <w:t>доклад</w:t>
      </w:r>
      <w:r>
        <w:rPr>
          <w:snapToGrid w:val="0"/>
          <w:lang w:val="ru-RU"/>
        </w:rPr>
        <w:t>ов</w:t>
      </w:r>
      <w:r w:rsidRPr="008059BE">
        <w:rPr>
          <w:snapToGrid w:val="0"/>
          <w:lang w:val="ru-RU"/>
        </w:rPr>
        <w:t xml:space="preserve"> </w:t>
      </w:r>
      <w:r>
        <w:rPr>
          <w:snapToGrid w:val="0"/>
          <w:lang w:val="ru-RU"/>
        </w:rPr>
        <w:t xml:space="preserve">о ходе работы, представленных </w:t>
      </w:r>
      <w:r w:rsidRPr="008059BE">
        <w:rPr>
          <w:snapToGrid w:val="0"/>
          <w:lang w:val="ru-RU"/>
        </w:rPr>
        <w:t>председател</w:t>
      </w:r>
      <w:r>
        <w:rPr>
          <w:snapToGrid w:val="0"/>
          <w:lang w:val="ru-RU"/>
        </w:rPr>
        <w:t>ями</w:t>
      </w:r>
      <w:r w:rsidRPr="008059BE">
        <w:rPr>
          <w:snapToGrid w:val="0"/>
          <w:lang w:val="ru-RU"/>
        </w:rPr>
        <w:t xml:space="preserve"> рабочих групп и председател</w:t>
      </w:r>
      <w:r>
        <w:rPr>
          <w:snapToGrid w:val="0"/>
          <w:lang w:val="ru-RU"/>
        </w:rPr>
        <w:t>ями</w:t>
      </w:r>
      <w:r w:rsidRPr="008059BE">
        <w:rPr>
          <w:snapToGrid w:val="0"/>
          <w:lang w:val="ru-RU"/>
        </w:rPr>
        <w:t xml:space="preserve"> любых контактных групп, </w:t>
      </w:r>
      <w:r w:rsidR="00574615">
        <w:rPr>
          <w:snapToGrid w:val="0"/>
          <w:lang w:val="ru-RU"/>
        </w:rPr>
        <w:t>учрежденных на</w:t>
      </w:r>
      <w:r w:rsidRPr="008059BE">
        <w:rPr>
          <w:snapToGrid w:val="0"/>
          <w:lang w:val="ru-RU"/>
        </w:rPr>
        <w:t xml:space="preserve"> пленарн</w:t>
      </w:r>
      <w:r w:rsidR="00574615">
        <w:rPr>
          <w:snapToGrid w:val="0"/>
          <w:lang w:val="ru-RU"/>
        </w:rPr>
        <w:t>ом</w:t>
      </w:r>
      <w:r w:rsidRPr="008059BE">
        <w:rPr>
          <w:snapToGrid w:val="0"/>
          <w:lang w:val="ru-RU"/>
        </w:rPr>
        <w:t xml:space="preserve"> заседани</w:t>
      </w:r>
      <w:r w:rsidR="00574615">
        <w:rPr>
          <w:snapToGrid w:val="0"/>
          <w:lang w:val="ru-RU"/>
        </w:rPr>
        <w:t>и</w:t>
      </w:r>
      <w:r w:rsidRPr="008059BE">
        <w:rPr>
          <w:snapToGrid w:val="0"/>
          <w:lang w:val="ru-RU"/>
        </w:rPr>
        <w:t>, и подведению итогов</w:t>
      </w:r>
      <w:r w:rsidR="00DC157A">
        <w:rPr>
          <w:snapToGrid w:val="0"/>
          <w:lang w:val="ru-RU"/>
        </w:rPr>
        <w:t xml:space="preserve"> проделанной</w:t>
      </w:r>
      <w:r w:rsidRPr="008059BE">
        <w:rPr>
          <w:snapToGrid w:val="0"/>
          <w:lang w:val="ru-RU"/>
        </w:rPr>
        <w:t xml:space="preserve"> работы.</w:t>
      </w:r>
      <w:r w:rsidR="00574615" w:rsidRPr="00574615">
        <w:rPr>
          <w:lang w:val="ru-RU"/>
        </w:rPr>
        <w:t xml:space="preserve"> </w:t>
      </w:r>
      <w:r w:rsidR="00574615">
        <w:rPr>
          <w:snapToGrid w:val="0"/>
          <w:lang w:val="ru-RU"/>
        </w:rPr>
        <w:t>Н</w:t>
      </w:r>
      <w:r w:rsidR="00574615" w:rsidRPr="00574615">
        <w:rPr>
          <w:snapToGrid w:val="0"/>
          <w:lang w:val="ru-RU"/>
        </w:rPr>
        <w:t xml:space="preserve">а этом заседании могут быть рассмотрены документы </w:t>
      </w:r>
      <w:r w:rsidR="00574615">
        <w:rPr>
          <w:snapToGrid w:val="0"/>
          <w:lang w:val="ru-RU"/>
        </w:rPr>
        <w:t>категории </w:t>
      </w:r>
      <w:r w:rsidR="00574615" w:rsidRPr="00574615">
        <w:rPr>
          <w:snapToGrid w:val="0"/>
          <w:lang w:val="ru-RU"/>
        </w:rPr>
        <w:t xml:space="preserve">«L», готовые </w:t>
      </w:r>
      <w:r w:rsidR="00574615">
        <w:rPr>
          <w:snapToGrid w:val="0"/>
          <w:lang w:val="ru-RU"/>
        </w:rPr>
        <w:t>для</w:t>
      </w:r>
      <w:r w:rsidR="00574615" w:rsidRPr="00574615">
        <w:rPr>
          <w:snapToGrid w:val="0"/>
          <w:lang w:val="ru-RU"/>
        </w:rPr>
        <w:t xml:space="preserve"> приняти</w:t>
      </w:r>
      <w:r w:rsidR="00574615">
        <w:rPr>
          <w:snapToGrid w:val="0"/>
          <w:lang w:val="ru-RU"/>
        </w:rPr>
        <w:t>я</w:t>
      </w:r>
      <w:r w:rsidR="00574615" w:rsidRPr="00574615">
        <w:rPr>
          <w:snapToGrid w:val="0"/>
          <w:lang w:val="ru-RU"/>
        </w:rPr>
        <w:t>.</w:t>
      </w:r>
    </w:p>
    <w:p w14:paraId="2F094A55" w14:textId="6ECE1620" w:rsidR="00D74A4D" w:rsidRPr="00574615" w:rsidRDefault="00574615" w:rsidP="009304C0">
      <w:pPr>
        <w:pStyle w:val="CBDNormalNumber"/>
        <w:ind w:left="540"/>
        <w:rPr>
          <w:snapToGrid w:val="0"/>
          <w:lang w:val="ru-RU"/>
        </w:rPr>
      </w:pPr>
      <w:r w:rsidRPr="00574615">
        <w:rPr>
          <w:snapToGrid w:val="0"/>
          <w:lang w:val="ru-RU"/>
        </w:rPr>
        <w:t xml:space="preserve">При необходимости могут быть проведены дополнительные пленарные заседания для подведения итогов проделанной работы и рассмотрения любых </w:t>
      </w:r>
      <w:r>
        <w:rPr>
          <w:snapToGrid w:val="0"/>
          <w:lang w:val="ru-RU"/>
        </w:rPr>
        <w:t>последующих</w:t>
      </w:r>
      <w:r w:rsidRPr="00574615">
        <w:rPr>
          <w:snapToGrid w:val="0"/>
          <w:lang w:val="ru-RU"/>
        </w:rPr>
        <w:t xml:space="preserve"> документов </w:t>
      </w:r>
      <w:r>
        <w:rPr>
          <w:snapToGrid w:val="0"/>
          <w:lang w:val="ru-RU"/>
        </w:rPr>
        <w:t>категории </w:t>
      </w:r>
      <w:r w:rsidRPr="00574615">
        <w:rPr>
          <w:snapToGrid w:val="0"/>
          <w:lang w:val="ru-RU"/>
        </w:rPr>
        <w:t>«L», готовых для принятия.</w:t>
      </w:r>
    </w:p>
    <w:p w14:paraId="12755834" w14:textId="4105C94C" w:rsidR="00D74A4D" w:rsidRPr="00711222" w:rsidRDefault="00D74A4D" w:rsidP="009304C0">
      <w:pPr>
        <w:pStyle w:val="CBDH2"/>
        <w:ind w:left="540"/>
        <w:rPr>
          <w:snapToGrid w:val="0"/>
        </w:rPr>
      </w:pPr>
      <w:r w:rsidRPr="00711222">
        <w:rPr>
          <w:snapToGrid w:val="0"/>
        </w:rPr>
        <w:t>F.</w:t>
      </w:r>
      <w:r w:rsidRPr="00711222">
        <w:rPr>
          <w:snapToGrid w:val="0"/>
        </w:rPr>
        <w:tab/>
      </w:r>
      <w:r w:rsidR="00A62153" w:rsidRPr="00A62153">
        <w:rPr>
          <w:snapToGrid w:val="0"/>
        </w:rPr>
        <w:t>Заключительные этапы переговоров</w:t>
      </w:r>
    </w:p>
    <w:p w14:paraId="3AC574A5" w14:textId="760328BF" w:rsidR="00D74A4D" w:rsidRPr="00A62153" w:rsidRDefault="00A62153" w:rsidP="009304C0">
      <w:pPr>
        <w:pStyle w:val="CBDNormalNumber"/>
        <w:ind w:left="540"/>
        <w:rPr>
          <w:snapToGrid w:val="0"/>
          <w:lang w:val="ru-RU"/>
        </w:rPr>
      </w:pPr>
      <w:r w:rsidRPr="00A62153">
        <w:rPr>
          <w:snapToGrid w:val="0"/>
          <w:lang w:val="ru-RU"/>
        </w:rPr>
        <w:t>В заключительные дни совещаний переговоры могут продолжаться в различных форматах.</w:t>
      </w:r>
      <w:r w:rsidRPr="00A62153">
        <w:rPr>
          <w:lang w:val="ru-RU"/>
        </w:rPr>
        <w:t xml:space="preserve"> </w:t>
      </w:r>
      <w:r w:rsidRPr="00A62153">
        <w:rPr>
          <w:snapToGrid w:val="0"/>
          <w:lang w:val="ru-RU"/>
        </w:rPr>
        <w:t xml:space="preserve">Технические вопросы будут </w:t>
      </w:r>
      <w:r w:rsidR="00E0508C">
        <w:rPr>
          <w:snapToGrid w:val="0"/>
          <w:lang w:val="ru-RU"/>
        </w:rPr>
        <w:t>по-прежнему</w:t>
      </w:r>
      <w:r w:rsidRPr="00A62153">
        <w:rPr>
          <w:snapToGrid w:val="0"/>
          <w:lang w:val="ru-RU"/>
        </w:rPr>
        <w:t xml:space="preserve"> рассматриваться рабочими группами и при необходимости контактными группами, а также в рамках неофициальных консультаций.</w:t>
      </w:r>
      <w:r w:rsidR="00E0508C" w:rsidRPr="00E0508C">
        <w:rPr>
          <w:lang w:val="ru-RU"/>
        </w:rPr>
        <w:t xml:space="preserve"> </w:t>
      </w:r>
      <w:r w:rsidR="00E0508C" w:rsidRPr="00E0508C">
        <w:rPr>
          <w:snapToGrid w:val="0"/>
          <w:lang w:val="ru-RU"/>
        </w:rPr>
        <w:t>Вопросы, требующие участия на более высоком политическом уровне, могут рассматриваться при содействии министров (или должным образом аккредитованных глав делегаций Сторон, не представленных на министерском уровне), действующи</w:t>
      </w:r>
      <w:r w:rsidR="00E0508C">
        <w:rPr>
          <w:snapToGrid w:val="0"/>
          <w:lang w:val="ru-RU"/>
        </w:rPr>
        <w:t>х</w:t>
      </w:r>
      <w:r w:rsidR="00E0508C" w:rsidRPr="00E0508C">
        <w:rPr>
          <w:snapToGrid w:val="0"/>
          <w:lang w:val="ru-RU"/>
        </w:rPr>
        <w:t xml:space="preserve"> под руководством Председателя.</w:t>
      </w:r>
      <w:r w:rsidR="00E0508C" w:rsidRPr="00E0508C">
        <w:rPr>
          <w:lang w:val="ru-RU"/>
        </w:rPr>
        <w:t xml:space="preserve"> </w:t>
      </w:r>
      <w:r w:rsidR="00E0508C" w:rsidRPr="00E0508C">
        <w:rPr>
          <w:snapToGrid w:val="0"/>
          <w:lang w:val="ru-RU"/>
        </w:rPr>
        <w:t>Председатель также может созывать совещания глав делегаций для проведения неофициальных консультаций.</w:t>
      </w:r>
      <w:r w:rsidR="00E0508C" w:rsidRPr="00E0508C">
        <w:rPr>
          <w:lang w:val="ru-RU"/>
        </w:rPr>
        <w:t xml:space="preserve"> </w:t>
      </w:r>
      <w:r w:rsidR="00E0508C" w:rsidRPr="00E0508C">
        <w:rPr>
          <w:snapToGrid w:val="0"/>
          <w:lang w:val="ru-RU"/>
        </w:rPr>
        <w:t>В целях обеспечения прозрачности Председатель, председатели рабочих групп и секретариат проследят за тем, чтобы все окончательные тексты были вновь представлены рабочи</w:t>
      </w:r>
      <w:r w:rsidR="00E0508C">
        <w:rPr>
          <w:snapToGrid w:val="0"/>
          <w:lang w:val="ru-RU"/>
        </w:rPr>
        <w:t>м</w:t>
      </w:r>
      <w:r w:rsidR="00E0508C" w:rsidRPr="00E0508C">
        <w:rPr>
          <w:snapToGrid w:val="0"/>
          <w:lang w:val="ru-RU"/>
        </w:rPr>
        <w:t xml:space="preserve"> групп</w:t>
      </w:r>
      <w:r w:rsidR="00E0508C">
        <w:rPr>
          <w:snapToGrid w:val="0"/>
          <w:lang w:val="ru-RU"/>
        </w:rPr>
        <w:t>ам</w:t>
      </w:r>
      <w:r w:rsidR="00E0508C" w:rsidRPr="00E0508C">
        <w:rPr>
          <w:snapToGrid w:val="0"/>
          <w:lang w:val="ru-RU"/>
        </w:rPr>
        <w:t xml:space="preserve"> или на пленарном заседании.</w:t>
      </w:r>
    </w:p>
    <w:p w14:paraId="4418A8CB" w14:textId="11A0DCA6" w:rsidR="00D74A4D" w:rsidRPr="00711222" w:rsidRDefault="00D74A4D" w:rsidP="009304C0">
      <w:pPr>
        <w:pStyle w:val="CBDH2"/>
        <w:ind w:left="540"/>
        <w:rPr>
          <w:snapToGrid w:val="0"/>
        </w:rPr>
      </w:pPr>
      <w:r w:rsidRPr="00711222">
        <w:rPr>
          <w:snapToGrid w:val="0"/>
        </w:rPr>
        <w:lastRenderedPageBreak/>
        <w:t>G.</w:t>
      </w:r>
      <w:r w:rsidRPr="00711222">
        <w:rPr>
          <w:snapToGrid w:val="0"/>
        </w:rPr>
        <w:tab/>
      </w:r>
      <w:r w:rsidR="00E0508C" w:rsidRPr="00E0508C">
        <w:rPr>
          <w:snapToGrid w:val="0"/>
        </w:rPr>
        <w:t>Заключительные пленарные заседания</w:t>
      </w:r>
    </w:p>
    <w:p w14:paraId="01105F33" w14:textId="031EE851" w:rsidR="00D74A4D" w:rsidRPr="00E0508C" w:rsidRDefault="00E0508C" w:rsidP="009304C0">
      <w:pPr>
        <w:pStyle w:val="CBDNormalNumber"/>
        <w:ind w:left="540"/>
        <w:rPr>
          <w:snapToGrid w:val="0"/>
          <w:kern w:val="22"/>
          <w:lang w:val="ru-RU"/>
        </w:rPr>
      </w:pPr>
      <w:r w:rsidRPr="00E0508C">
        <w:rPr>
          <w:lang w:val="ru-RU"/>
        </w:rPr>
        <w:t>Заключительны</w:t>
      </w:r>
      <w:r>
        <w:rPr>
          <w:lang w:val="ru-RU"/>
        </w:rPr>
        <w:t>е</w:t>
      </w:r>
      <w:r w:rsidRPr="00E0508C">
        <w:rPr>
          <w:lang w:val="ru-RU"/>
        </w:rPr>
        <w:t xml:space="preserve"> пленарны</w:t>
      </w:r>
      <w:r>
        <w:rPr>
          <w:lang w:val="ru-RU"/>
        </w:rPr>
        <w:t>е</w:t>
      </w:r>
      <w:r w:rsidRPr="00E0508C">
        <w:rPr>
          <w:lang w:val="ru-RU"/>
        </w:rPr>
        <w:t xml:space="preserve"> заседани</w:t>
      </w:r>
      <w:r>
        <w:rPr>
          <w:lang w:val="ru-RU"/>
        </w:rPr>
        <w:t>я</w:t>
      </w:r>
      <w:r w:rsidRPr="00E0508C">
        <w:rPr>
          <w:lang w:val="ru-RU"/>
        </w:rPr>
        <w:t xml:space="preserve"> буд</w:t>
      </w:r>
      <w:r>
        <w:rPr>
          <w:lang w:val="ru-RU"/>
        </w:rPr>
        <w:t>у</w:t>
      </w:r>
      <w:r w:rsidRPr="00E0508C">
        <w:rPr>
          <w:lang w:val="ru-RU"/>
        </w:rPr>
        <w:t>т проведен</w:t>
      </w:r>
      <w:r>
        <w:rPr>
          <w:lang w:val="ru-RU"/>
        </w:rPr>
        <w:t>ы</w:t>
      </w:r>
      <w:r w:rsidRPr="00E0508C">
        <w:rPr>
          <w:lang w:val="ru-RU"/>
        </w:rPr>
        <w:t xml:space="preserve"> в последний день совещаний, утром 3</w:t>
      </w:r>
      <w:r>
        <w:rPr>
          <w:lang w:val="ru-RU"/>
        </w:rPr>
        <w:t>0 октября</w:t>
      </w:r>
      <w:r w:rsidRPr="00E0508C">
        <w:rPr>
          <w:lang w:val="ru-RU"/>
        </w:rPr>
        <w:t>.</w:t>
      </w:r>
      <w:r w:rsidR="00C75BB6" w:rsidRPr="00C75BB6">
        <w:rPr>
          <w:lang w:val="ru-RU"/>
        </w:rPr>
        <w:t xml:space="preserve"> Конференция Сторон Конвенции и Конференция Сторон, выступающая в качестве совещаний Сторон протоколов, примут проекты решений, представленные им рабочими группами и контактной группой по бюджетным вопросам, рассмотрят прочие вопросы</w:t>
      </w:r>
      <w:r w:rsidR="00C75BB6">
        <w:rPr>
          <w:lang w:val="ru-RU"/>
        </w:rPr>
        <w:t xml:space="preserve"> (при наличии таковых)</w:t>
      </w:r>
      <w:r w:rsidR="00C75BB6" w:rsidRPr="00C75BB6">
        <w:rPr>
          <w:lang w:val="ru-RU"/>
        </w:rPr>
        <w:t xml:space="preserve"> в рамках своих соответствующих пунктов повестки дня</w:t>
      </w:r>
      <w:r w:rsidR="00C75BB6">
        <w:rPr>
          <w:lang w:val="ru-RU"/>
        </w:rPr>
        <w:t>, а также</w:t>
      </w:r>
      <w:r w:rsidR="00C75BB6" w:rsidRPr="00C75BB6">
        <w:rPr>
          <w:lang w:val="ru-RU"/>
        </w:rPr>
        <w:t xml:space="preserve"> примут доклады о работе</w:t>
      </w:r>
      <w:r w:rsidR="00C75BB6">
        <w:rPr>
          <w:lang w:val="ru-RU"/>
        </w:rPr>
        <w:t xml:space="preserve"> своих соответствующих </w:t>
      </w:r>
      <w:r w:rsidR="00C75BB6" w:rsidRPr="00C75BB6">
        <w:rPr>
          <w:lang w:val="ru-RU"/>
        </w:rPr>
        <w:t>совещани</w:t>
      </w:r>
      <w:r w:rsidR="00C75BB6">
        <w:rPr>
          <w:lang w:val="ru-RU"/>
        </w:rPr>
        <w:t>й</w:t>
      </w:r>
      <w:r w:rsidR="00C75BB6" w:rsidRPr="00C75BB6">
        <w:rPr>
          <w:lang w:val="ru-RU"/>
        </w:rPr>
        <w:t>.</w:t>
      </w:r>
    </w:p>
    <w:p w14:paraId="6C20C6C5" w14:textId="20DEE60A" w:rsidR="00D74A4D" w:rsidRPr="00C75BB6" w:rsidRDefault="00C75BB6" w:rsidP="009304C0">
      <w:pPr>
        <w:pStyle w:val="CBDNormalNumber"/>
        <w:ind w:left="540"/>
        <w:rPr>
          <w:snapToGrid w:val="0"/>
          <w:kern w:val="22"/>
          <w:lang w:val="ru-RU"/>
        </w:rPr>
      </w:pPr>
      <w:r w:rsidRPr="00C75BB6">
        <w:rPr>
          <w:lang w:val="ru-RU"/>
        </w:rPr>
        <w:t>Затем представителям, выступающим от имени региональных групп, и представителям других делегаций будет предложено по желанию сделать заключительные замечания по вопросам, касающимся одного или нескольких совещаний, если позволит время. После заключительных замечаний Председатель объявит каждое совещание закрытым.</w:t>
      </w:r>
    </w:p>
    <w:p w14:paraId="0A8F05FB" w14:textId="0CF3600E" w:rsidR="00904614" w:rsidRPr="000E123D" w:rsidRDefault="00D9433F" w:rsidP="009304C0">
      <w:pPr>
        <w:pStyle w:val="CBDNormalNumber"/>
        <w:ind w:left="540"/>
        <w:rPr>
          <w:snapToGrid w:val="0"/>
          <w:kern w:val="22"/>
          <w:lang w:val="ru-RU"/>
        </w:rPr>
      </w:pPr>
      <w:r>
        <w:rPr>
          <w:snapToGrid w:val="0"/>
          <w:kern w:val="22"/>
          <w:lang w:val="ru-RU"/>
        </w:rPr>
        <w:t>Д</w:t>
      </w:r>
      <w:r w:rsidR="000E123D" w:rsidRPr="000E123D">
        <w:rPr>
          <w:snapToGrid w:val="0"/>
          <w:kern w:val="22"/>
          <w:lang w:val="ru-RU"/>
        </w:rPr>
        <w:t>елегациям рекомендуется планировать обратные рейсы не ранее 17</w:t>
      </w:r>
      <w:r w:rsidR="000E123D">
        <w:rPr>
          <w:snapToGrid w:val="0"/>
          <w:kern w:val="22"/>
          <w:lang w:val="ru-RU"/>
        </w:rPr>
        <w:t> ч </w:t>
      </w:r>
      <w:r w:rsidR="000E123D" w:rsidRPr="000E123D">
        <w:rPr>
          <w:snapToGrid w:val="0"/>
          <w:kern w:val="22"/>
          <w:lang w:val="ru-RU"/>
        </w:rPr>
        <w:t>00</w:t>
      </w:r>
      <w:r w:rsidR="000E123D">
        <w:rPr>
          <w:snapToGrid w:val="0"/>
          <w:kern w:val="22"/>
          <w:lang w:val="ru-RU"/>
        </w:rPr>
        <w:t> мин</w:t>
      </w:r>
      <w:r w:rsidR="000E123D" w:rsidRPr="000E123D">
        <w:rPr>
          <w:snapToGrid w:val="0"/>
          <w:kern w:val="22"/>
          <w:lang w:val="ru-RU"/>
        </w:rPr>
        <w:t xml:space="preserve"> 31</w:t>
      </w:r>
      <w:r w:rsidR="000E123D">
        <w:rPr>
          <w:snapToGrid w:val="0"/>
          <w:kern w:val="22"/>
          <w:lang w:val="ru-RU"/>
        </w:rPr>
        <w:t> </w:t>
      </w:r>
      <w:r w:rsidR="000E123D" w:rsidRPr="000E123D">
        <w:rPr>
          <w:snapToGrid w:val="0"/>
          <w:kern w:val="22"/>
          <w:lang w:val="ru-RU"/>
        </w:rPr>
        <w:t>октября</w:t>
      </w:r>
      <w:r>
        <w:rPr>
          <w:snapToGrid w:val="0"/>
          <w:kern w:val="22"/>
          <w:lang w:val="ru-RU"/>
        </w:rPr>
        <w:t>, чтобы иметь возможность</w:t>
      </w:r>
      <w:r w:rsidRPr="00D9433F">
        <w:rPr>
          <w:snapToGrid w:val="0"/>
          <w:kern w:val="22"/>
          <w:lang w:val="ru-RU"/>
        </w:rPr>
        <w:t xml:space="preserve"> </w:t>
      </w:r>
      <w:r w:rsidRPr="000E123D">
        <w:rPr>
          <w:snapToGrid w:val="0"/>
          <w:kern w:val="22"/>
          <w:lang w:val="ru-RU"/>
        </w:rPr>
        <w:t xml:space="preserve">в полной мере принять участие в заключительных пленарных дискуссиях и процессах принятия решений, а также </w:t>
      </w:r>
      <w:r>
        <w:rPr>
          <w:snapToGrid w:val="0"/>
          <w:kern w:val="22"/>
          <w:lang w:val="ru-RU"/>
        </w:rPr>
        <w:t xml:space="preserve">располагать </w:t>
      </w:r>
      <w:r w:rsidRPr="000E123D">
        <w:rPr>
          <w:snapToGrid w:val="0"/>
          <w:kern w:val="22"/>
          <w:lang w:val="ru-RU"/>
        </w:rPr>
        <w:t>достаточн</w:t>
      </w:r>
      <w:r>
        <w:rPr>
          <w:snapToGrid w:val="0"/>
          <w:kern w:val="22"/>
          <w:lang w:val="ru-RU"/>
        </w:rPr>
        <w:t>ым</w:t>
      </w:r>
      <w:r w:rsidRPr="000E123D">
        <w:rPr>
          <w:snapToGrid w:val="0"/>
          <w:kern w:val="22"/>
          <w:lang w:val="ru-RU"/>
        </w:rPr>
        <w:t xml:space="preserve"> врем</w:t>
      </w:r>
      <w:r>
        <w:rPr>
          <w:snapToGrid w:val="0"/>
          <w:kern w:val="22"/>
          <w:lang w:val="ru-RU"/>
        </w:rPr>
        <w:t>енем</w:t>
      </w:r>
      <w:r w:rsidRPr="000E123D">
        <w:rPr>
          <w:snapToGrid w:val="0"/>
          <w:kern w:val="22"/>
          <w:lang w:val="ru-RU"/>
        </w:rPr>
        <w:t xml:space="preserve"> для отдыха перед отъездом</w:t>
      </w:r>
      <w:r w:rsidR="000E123D" w:rsidRPr="000E123D">
        <w:rPr>
          <w:snapToGrid w:val="0"/>
          <w:kern w:val="22"/>
          <w:lang w:val="ru-RU"/>
        </w:rPr>
        <w:t>.</w:t>
      </w:r>
    </w:p>
    <w:p w14:paraId="407669F4" w14:textId="6601D3F6" w:rsidR="00D74A4D" w:rsidRPr="000E123D" w:rsidRDefault="00D74A4D" w:rsidP="00B67763">
      <w:pPr>
        <w:pStyle w:val="CBDH2"/>
        <w:rPr>
          <w:snapToGrid w:val="0"/>
          <w:lang w:val="fr-FR"/>
        </w:rPr>
      </w:pPr>
      <w:r w:rsidRPr="000E123D">
        <w:rPr>
          <w:snapToGrid w:val="0"/>
          <w:lang w:val="fr-FR"/>
        </w:rPr>
        <w:t>H.</w:t>
      </w:r>
      <w:r w:rsidRPr="000E123D">
        <w:rPr>
          <w:snapToGrid w:val="0"/>
          <w:lang w:val="fr-FR"/>
        </w:rPr>
        <w:tab/>
      </w:r>
      <w:r w:rsidR="000E123D">
        <w:rPr>
          <w:snapToGrid w:val="0"/>
          <w:lang w:val="ru-RU"/>
        </w:rPr>
        <w:t>Технические</w:t>
      </w:r>
      <w:r w:rsidR="000E123D" w:rsidRPr="000E123D">
        <w:rPr>
          <w:snapToGrid w:val="0"/>
          <w:lang w:val="fr-FR"/>
        </w:rPr>
        <w:t xml:space="preserve"> </w:t>
      </w:r>
      <w:r w:rsidR="000E123D">
        <w:rPr>
          <w:snapToGrid w:val="0"/>
          <w:lang w:val="ru-RU"/>
        </w:rPr>
        <w:t>процедуры</w:t>
      </w:r>
    </w:p>
    <w:p w14:paraId="19CB9AB9" w14:textId="2D896305" w:rsidR="00D74A4D" w:rsidRPr="006E3F9D" w:rsidRDefault="006E3F9D" w:rsidP="009304C0">
      <w:pPr>
        <w:pStyle w:val="CBDNormalNumber"/>
        <w:ind w:left="540"/>
        <w:rPr>
          <w:snapToGrid w:val="0"/>
          <w:kern w:val="22"/>
          <w:lang w:val="ru-RU"/>
        </w:rPr>
      </w:pPr>
      <w:r w:rsidRPr="006E3F9D">
        <w:rPr>
          <w:snapToGrid w:val="0"/>
          <w:kern w:val="22"/>
          <w:lang w:val="ru-RU"/>
        </w:rPr>
        <w:t>Будь то на пленарных заседани</w:t>
      </w:r>
      <w:r>
        <w:rPr>
          <w:snapToGrid w:val="0"/>
          <w:kern w:val="22"/>
          <w:lang w:val="ru-RU"/>
        </w:rPr>
        <w:t>ях</w:t>
      </w:r>
      <w:r w:rsidRPr="006E3F9D">
        <w:rPr>
          <w:snapToGrid w:val="0"/>
          <w:kern w:val="22"/>
          <w:lang w:val="ru-RU"/>
        </w:rPr>
        <w:t xml:space="preserve"> или в рабочих группах, государства, не являющиеся Сторонами Картахенского протокола или Нагойского протокола, будут рассматриваться </w:t>
      </w:r>
      <w:r>
        <w:rPr>
          <w:snapToGrid w:val="0"/>
          <w:kern w:val="22"/>
          <w:lang w:val="ru-RU"/>
        </w:rPr>
        <w:t>в качестве</w:t>
      </w:r>
      <w:r w:rsidRPr="006E3F9D">
        <w:rPr>
          <w:snapToGrid w:val="0"/>
          <w:kern w:val="22"/>
          <w:lang w:val="ru-RU"/>
        </w:rPr>
        <w:t xml:space="preserve"> наблюдател</w:t>
      </w:r>
      <w:r>
        <w:rPr>
          <w:snapToGrid w:val="0"/>
          <w:kern w:val="22"/>
          <w:lang w:val="ru-RU"/>
        </w:rPr>
        <w:t>ей</w:t>
      </w:r>
      <w:r w:rsidRPr="006E3F9D">
        <w:rPr>
          <w:snapToGrid w:val="0"/>
          <w:kern w:val="22"/>
          <w:lang w:val="ru-RU"/>
        </w:rPr>
        <w:t xml:space="preserve"> при обсуждении пунктов, относящихся к повесткам дня совещаний Конференции Сторон, выступающей в качестве совещаний Сторон протоколов.</w:t>
      </w:r>
      <w:r w:rsidRPr="006E3F9D">
        <w:rPr>
          <w:lang w:val="ru-RU"/>
        </w:rPr>
        <w:t xml:space="preserve"> </w:t>
      </w:r>
      <w:r w:rsidRPr="006E3F9D">
        <w:rPr>
          <w:snapToGrid w:val="0"/>
          <w:kern w:val="22"/>
          <w:lang w:val="ru-RU"/>
        </w:rPr>
        <w:t xml:space="preserve">В ходе соответствующих </w:t>
      </w:r>
      <w:r w:rsidR="00D9433F">
        <w:rPr>
          <w:snapToGrid w:val="0"/>
          <w:kern w:val="22"/>
          <w:lang w:val="ru-RU"/>
        </w:rPr>
        <w:t>дискуссий</w:t>
      </w:r>
      <w:r w:rsidRPr="006E3F9D">
        <w:rPr>
          <w:snapToGrid w:val="0"/>
          <w:kern w:val="22"/>
          <w:lang w:val="ru-RU"/>
        </w:rPr>
        <w:t xml:space="preserve"> будут прин</w:t>
      </w:r>
      <w:r w:rsidR="009124B2">
        <w:rPr>
          <w:snapToGrid w:val="0"/>
          <w:kern w:val="22"/>
          <w:lang w:val="ru-RU"/>
        </w:rPr>
        <w:t>иматься</w:t>
      </w:r>
      <w:r w:rsidRPr="006E3F9D">
        <w:rPr>
          <w:snapToGrid w:val="0"/>
          <w:kern w:val="22"/>
          <w:lang w:val="ru-RU"/>
        </w:rPr>
        <w:t xml:space="preserve"> технические меры, призванные помочь </w:t>
      </w:r>
      <w:r w:rsidR="00D9433F">
        <w:rPr>
          <w:snapToGrid w:val="0"/>
          <w:kern w:val="22"/>
          <w:lang w:val="ru-RU"/>
        </w:rPr>
        <w:t>П</w:t>
      </w:r>
      <w:r w:rsidRPr="006E3F9D">
        <w:rPr>
          <w:snapToGrid w:val="0"/>
          <w:kern w:val="22"/>
          <w:lang w:val="ru-RU"/>
        </w:rPr>
        <w:t>редседателю совещаний или председателям рабочих групп в определении участников, являющихся Сторонами, и участников, не являющихся Сторонами, с тем чтобы они могли отдавать приоритет выступлениям Сторон протоколов.</w:t>
      </w:r>
    </w:p>
    <w:p w14:paraId="32FB5FF5" w14:textId="7D1E155F" w:rsidR="00D74A4D" w:rsidRPr="00722038" w:rsidRDefault="00722038" w:rsidP="009304C0">
      <w:pPr>
        <w:pStyle w:val="CBDNormalNumber"/>
        <w:ind w:left="540"/>
        <w:rPr>
          <w:snapToGrid w:val="0"/>
          <w:kern w:val="22"/>
          <w:lang w:val="ru-RU"/>
        </w:rPr>
      </w:pPr>
      <w:r w:rsidRPr="00722038">
        <w:rPr>
          <w:snapToGrid w:val="0"/>
          <w:kern w:val="22"/>
          <w:lang w:val="ru-RU"/>
        </w:rPr>
        <w:t>По практическим соображениям порядок рассадки участников совещания Конференции Сторон Конвенции будет применяться и на совещании Конференции Сторон, выступающей в качестве совещаний Сторон протоколов.</w:t>
      </w:r>
    </w:p>
    <w:p w14:paraId="709D0F0B" w14:textId="0626E669" w:rsidR="00D74A4D" w:rsidRPr="00722038" w:rsidRDefault="00722038">
      <w:pPr>
        <w:pStyle w:val="CBDNormalNumber"/>
        <w:ind w:left="540"/>
        <w:rPr>
          <w:snapToGrid w:val="0"/>
          <w:kern w:val="22"/>
          <w:lang w:val="ru-RU"/>
        </w:rPr>
      </w:pPr>
      <w:r w:rsidRPr="00722038">
        <w:rPr>
          <w:snapToGrid w:val="0"/>
          <w:kern w:val="22"/>
          <w:lang w:val="ru-RU"/>
        </w:rPr>
        <w:t>Все три совещания будут проводиться в очном формате, с тем чтобы Конференци</w:t>
      </w:r>
      <w:r>
        <w:rPr>
          <w:snapToGrid w:val="0"/>
          <w:kern w:val="22"/>
          <w:lang w:val="ru-RU"/>
        </w:rPr>
        <w:t>я</w:t>
      </w:r>
      <w:r w:rsidRPr="00722038">
        <w:rPr>
          <w:snapToGrid w:val="0"/>
          <w:kern w:val="22"/>
          <w:lang w:val="ru-RU"/>
        </w:rPr>
        <w:t xml:space="preserve"> Сторон Конвенции и Конференци</w:t>
      </w:r>
      <w:r>
        <w:rPr>
          <w:snapToGrid w:val="0"/>
          <w:kern w:val="22"/>
          <w:lang w:val="ru-RU"/>
        </w:rPr>
        <w:t>я</w:t>
      </w:r>
      <w:r w:rsidRPr="00722038">
        <w:rPr>
          <w:snapToGrid w:val="0"/>
          <w:kern w:val="22"/>
          <w:lang w:val="ru-RU"/>
        </w:rPr>
        <w:t xml:space="preserve"> Сторон, выступающ</w:t>
      </w:r>
      <w:r>
        <w:rPr>
          <w:snapToGrid w:val="0"/>
          <w:kern w:val="22"/>
          <w:lang w:val="ru-RU"/>
        </w:rPr>
        <w:t>ая</w:t>
      </w:r>
      <w:r w:rsidRPr="00722038">
        <w:rPr>
          <w:snapToGrid w:val="0"/>
          <w:kern w:val="22"/>
          <w:lang w:val="ru-RU"/>
        </w:rPr>
        <w:t xml:space="preserve"> в качестве совещаний Сторон протоколов, </w:t>
      </w:r>
      <w:r>
        <w:rPr>
          <w:snapToGrid w:val="0"/>
          <w:kern w:val="22"/>
          <w:lang w:val="ru-RU"/>
        </w:rPr>
        <w:t>могли</w:t>
      </w:r>
      <w:r w:rsidRPr="00722038">
        <w:rPr>
          <w:snapToGrid w:val="0"/>
          <w:kern w:val="22"/>
          <w:lang w:val="ru-RU"/>
        </w:rPr>
        <w:t xml:space="preserve"> успешно завершить свою работу и провести полноценные переговоры.</w:t>
      </w:r>
    </w:p>
    <w:p w14:paraId="5DAD278F" w14:textId="2B8D77E7" w:rsidR="00FE5432" w:rsidRPr="00722038" w:rsidRDefault="00722038" w:rsidP="00FE5432">
      <w:pPr>
        <w:pStyle w:val="CBDNormalNumber"/>
        <w:ind w:left="540"/>
        <w:rPr>
          <w:snapToGrid w:val="0"/>
          <w:kern w:val="22"/>
          <w:lang w:val="ru-RU"/>
        </w:rPr>
      </w:pPr>
      <w:r w:rsidRPr="00722038">
        <w:rPr>
          <w:snapToGrid w:val="0"/>
          <w:kern w:val="22"/>
          <w:lang w:val="ru-RU"/>
        </w:rPr>
        <w:t>В целях обеспечения эффективного ведения заседаний</w:t>
      </w:r>
      <w:r>
        <w:rPr>
          <w:snapToGrid w:val="0"/>
          <w:kern w:val="22"/>
          <w:lang w:val="ru-RU"/>
        </w:rPr>
        <w:t xml:space="preserve"> по поручению бюро Конференции Сторон</w:t>
      </w:r>
      <w:r w:rsidRPr="00722038">
        <w:rPr>
          <w:snapToGrid w:val="0"/>
          <w:kern w:val="22"/>
          <w:lang w:val="ru-RU"/>
        </w:rPr>
        <w:t xml:space="preserve"> </w:t>
      </w:r>
      <w:r>
        <w:rPr>
          <w:snapToGrid w:val="0"/>
          <w:kern w:val="22"/>
          <w:lang w:val="ru-RU"/>
        </w:rPr>
        <w:t>П</w:t>
      </w:r>
      <w:r w:rsidRPr="00722038">
        <w:rPr>
          <w:snapToGrid w:val="0"/>
          <w:kern w:val="22"/>
          <w:lang w:val="ru-RU"/>
        </w:rPr>
        <w:t>редседател</w:t>
      </w:r>
      <w:r>
        <w:rPr>
          <w:snapToGrid w:val="0"/>
          <w:kern w:val="22"/>
          <w:lang w:val="ru-RU"/>
        </w:rPr>
        <w:t>ь</w:t>
      </w:r>
      <w:r w:rsidRPr="00722038">
        <w:rPr>
          <w:snapToGrid w:val="0"/>
          <w:kern w:val="22"/>
          <w:lang w:val="ru-RU"/>
        </w:rPr>
        <w:t xml:space="preserve"> буд</w:t>
      </w:r>
      <w:r w:rsidR="00FA6128">
        <w:rPr>
          <w:snapToGrid w:val="0"/>
          <w:kern w:val="22"/>
          <w:lang w:val="ru-RU"/>
        </w:rPr>
        <w:t>е</w:t>
      </w:r>
      <w:r w:rsidRPr="00722038">
        <w:rPr>
          <w:snapToGrid w:val="0"/>
          <w:kern w:val="22"/>
          <w:lang w:val="ru-RU"/>
        </w:rPr>
        <w:t>т ограничивать продолжительность выступлений представителей от имени регионов четырьмя минутами, отдельных Сторон</w:t>
      </w:r>
      <w:r>
        <w:rPr>
          <w:snapToGrid w:val="0"/>
          <w:kern w:val="22"/>
          <w:lang w:val="ru-RU"/>
        </w:rPr>
        <w:t> </w:t>
      </w:r>
      <w:r w:rsidRPr="00722038">
        <w:rPr>
          <w:snapToGrid w:val="0"/>
          <w:kern w:val="22"/>
          <w:lang w:val="ru-RU"/>
        </w:rPr>
        <w:t>— двумя минутами, коренных народов и местных общин, а также основных групп заинтересованных сторон</w:t>
      </w:r>
      <w:r>
        <w:rPr>
          <w:snapToGrid w:val="0"/>
          <w:kern w:val="22"/>
          <w:lang w:val="ru-RU"/>
        </w:rPr>
        <w:t> </w:t>
      </w:r>
      <w:r w:rsidRPr="00722038">
        <w:rPr>
          <w:snapToGrid w:val="0"/>
          <w:kern w:val="22"/>
          <w:lang w:val="ru-RU"/>
        </w:rPr>
        <w:t>— тремя минутами, а государств, не являющихся Сторонами, и других наблюдателей</w:t>
      </w:r>
      <w:r>
        <w:rPr>
          <w:snapToGrid w:val="0"/>
          <w:kern w:val="22"/>
          <w:lang w:val="ru-RU"/>
        </w:rPr>
        <w:t> </w:t>
      </w:r>
      <w:r w:rsidRPr="00722038">
        <w:rPr>
          <w:snapToGrid w:val="0"/>
          <w:kern w:val="22"/>
          <w:lang w:val="ru-RU"/>
        </w:rPr>
        <w:t xml:space="preserve">— одной минутой, </w:t>
      </w:r>
      <w:r w:rsidR="00FA6128">
        <w:rPr>
          <w:snapToGrid w:val="0"/>
          <w:kern w:val="22"/>
          <w:lang w:val="ru-RU"/>
        </w:rPr>
        <w:t>насколько</w:t>
      </w:r>
      <w:r w:rsidRPr="00722038">
        <w:rPr>
          <w:snapToGrid w:val="0"/>
          <w:kern w:val="22"/>
          <w:lang w:val="ru-RU"/>
        </w:rPr>
        <w:t xml:space="preserve"> позволит время. По истечении отведенного времени микрофоны будут отключаться, если </w:t>
      </w:r>
      <w:r>
        <w:rPr>
          <w:snapToGrid w:val="0"/>
          <w:kern w:val="22"/>
          <w:lang w:val="ru-RU"/>
        </w:rPr>
        <w:t>П</w:t>
      </w:r>
      <w:r w:rsidRPr="00722038">
        <w:rPr>
          <w:snapToGrid w:val="0"/>
          <w:kern w:val="22"/>
          <w:lang w:val="ru-RU"/>
        </w:rPr>
        <w:t>редседател</w:t>
      </w:r>
      <w:r>
        <w:rPr>
          <w:snapToGrid w:val="0"/>
          <w:kern w:val="22"/>
          <w:lang w:val="ru-RU"/>
        </w:rPr>
        <w:t>ь</w:t>
      </w:r>
      <w:r w:rsidRPr="00722038">
        <w:rPr>
          <w:snapToGrid w:val="0"/>
          <w:kern w:val="22"/>
          <w:lang w:val="ru-RU"/>
        </w:rPr>
        <w:t xml:space="preserve"> не прим</w:t>
      </w:r>
      <w:r>
        <w:rPr>
          <w:snapToGrid w:val="0"/>
          <w:kern w:val="22"/>
          <w:lang w:val="ru-RU"/>
        </w:rPr>
        <w:t>е</w:t>
      </w:r>
      <w:r w:rsidRPr="00722038">
        <w:rPr>
          <w:snapToGrid w:val="0"/>
          <w:kern w:val="22"/>
          <w:lang w:val="ru-RU"/>
        </w:rPr>
        <w:t>т иного решения.</w:t>
      </w:r>
    </w:p>
    <w:p w14:paraId="0BB32E83" w14:textId="2B434C70" w:rsidR="004B3DC7" w:rsidRPr="00711222" w:rsidRDefault="00966573" w:rsidP="00B67763">
      <w:pPr>
        <w:pStyle w:val="CBDH2"/>
      </w:pPr>
      <w:r w:rsidRPr="00711222">
        <w:rPr>
          <w:sz w:val="22"/>
        </w:rPr>
        <w:t>I.</w:t>
      </w:r>
      <w:r w:rsidRPr="00711222">
        <w:rPr>
          <w:sz w:val="22"/>
        </w:rPr>
        <w:tab/>
      </w:r>
      <w:r w:rsidR="00722038" w:rsidRPr="00722038">
        <w:rPr>
          <w:sz w:val="22"/>
        </w:rPr>
        <w:t>Заблаговременное представление заявлений</w:t>
      </w:r>
    </w:p>
    <w:p w14:paraId="740C207F" w14:textId="7B4DD544" w:rsidR="004B3DC7" w:rsidRPr="001E65E4" w:rsidRDefault="001E65E4" w:rsidP="00B67763">
      <w:pPr>
        <w:pStyle w:val="CBDNormalNumber"/>
        <w:ind w:left="540"/>
        <w:rPr>
          <w:lang w:val="ru-RU"/>
        </w:rPr>
      </w:pPr>
      <w:r w:rsidRPr="001E65E4">
        <w:rPr>
          <w:lang w:val="ru-RU"/>
        </w:rPr>
        <w:t>В пункте</w:t>
      </w:r>
      <w:r>
        <w:rPr>
          <w:lang w:val="ru-RU"/>
        </w:rPr>
        <w:t> </w:t>
      </w:r>
      <w:r w:rsidRPr="001E65E4">
        <w:rPr>
          <w:lang w:val="ru-RU"/>
        </w:rPr>
        <w:t>3 решений</w:t>
      </w:r>
      <w:r>
        <w:rPr>
          <w:lang w:val="ru-RU"/>
        </w:rPr>
        <w:t> </w:t>
      </w:r>
      <w:hyperlink r:id="rId19" w:history="1">
        <w:r w:rsidRPr="001E65E4">
          <w:rPr>
            <w:rStyle w:val="af9"/>
            <w:lang w:val="ru-RU"/>
          </w:rPr>
          <w:t>16/25</w:t>
        </w:r>
      </w:hyperlink>
      <w:r w:rsidRPr="001E65E4">
        <w:rPr>
          <w:lang w:val="ru-RU"/>
        </w:rPr>
        <w:t xml:space="preserve">, </w:t>
      </w:r>
      <w:hyperlink r:id="rId20" w:history="1">
        <w:r w:rsidRPr="001E65E4">
          <w:rPr>
            <w:rStyle w:val="af9"/>
          </w:rPr>
          <w:t>CP</w:t>
        </w:r>
        <w:r w:rsidRPr="001E65E4">
          <w:rPr>
            <w:rStyle w:val="af9"/>
            <w:lang w:val="ru-RU"/>
          </w:rPr>
          <w:t>-11/5</w:t>
        </w:r>
      </w:hyperlink>
      <w:r w:rsidRPr="001E65E4">
        <w:rPr>
          <w:lang w:val="ru-RU"/>
        </w:rPr>
        <w:t xml:space="preserve"> и </w:t>
      </w:r>
      <w:hyperlink r:id="rId21" w:history="1">
        <w:r w:rsidRPr="001E65E4">
          <w:rPr>
            <w:rStyle w:val="af9"/>
          </w:rPr>
          <w:t>NP</w:t>
        </w:r>
        <w:r w:rsidRPr="001E65E4">
          <w:rPr>
            <w:rStyle w:val="af9"/>
            <w:lang w:val="ru-RU"/>
          </w:rPr>
          <w:t>-5/10</w:t>
        </w:r>
      </w:hyperlink>
      <w:r w:rsidRPr="001E65E4">
        <w:rPr>
          <w:lang w:val="ru-RU"/>
        </w:rPr>
        <w:t xml:space="preserve"> Исполнительному секретарю было поручено совместно с бюро продолжать изучать и использовать, по мере необходимости, соответствующие пути и способы обеспечивать заблаговременную подготовку совещаний, включая </w:t>
      </w:r>
      <w:r w:rsidR="00523C7D">
        <w:rPr>
          <w:lang w:val="ru-RU"/>
        </w:rPr>
        <w:t>своевременное</w:t>
      </w:r>
      <w:r w:rsidRPr="001E65E4">
        <w:rPr>
          <w:lang w:val="ru-RU"/>
        </w:rPr>
        <w:t xml:space="preserve"> представление заявлений.</w:t>
      </w:r>
    </w:p>
    <w:p w14:paraId="10478EDB" w14:textId="1F334ABA" w:rsidR="004B3DC7" w:rsidRPr="00465145" w:rsidRDefault="00465145" w:rsidP="004B3DC7">
      <w:pPr>
        <w:pStyle w:val="CBDNormalNumber"/>
        <w:rPr>
          <w:lang w:val="ru-RU"/>
        </w:rPr>
      </w:pPr>
      <w:r w:rsidRPr="00465145">
        <w:rPr>
          <w:lang w:val="ru-RU"/>
        </w:rPr>
        <w:t xml:space="preserve">Во исполнение этого поручения и с учетом опыта, накопленного в ходе проведения 6-го и 7-го совещаний Вспомогательного органа по осуществлению, а также 27-го и 28-го совещаний Вспомогательного органа по научным, техническим и технологическим консультациям, бюро Конференции Сторон приняло решение </w:t>
      </w:r>
      <w:r w:rsidR="00FA6128">
        <w:rPr>
          <w:lang w:val="ru-RU"/>
        </w:rPr>
        <w:t xml:space="preserve">о </w:t>
      </w:r>
      <w:r w:rsidRPr="00465145">
        <w:rPr>
          <w:lang w:val="ru-RU"/>
        </w:rPr>
        <w:t>примен</w:t>
      </w:r>
      <w:r w:rsidR="00FA6128">
        <w:rPr>
          <w:lang w:val="ru-RU"/>
        </w:rPr>
        <w:t>ении</w:t>
      </w:r>
      <w:r w:rsidRPr="00465145">
        <w:rPr>
          <w:lang w:val="ru-RU"/>
        </w:rPr>
        <w:t xml:space="preserve"> поряд</w:t>
      </w:r>
      <w:r w:rsidR="00FA6128">
        <w:rPr>
          <w:lang w:val="ru-RU"/>
        </w:rPr>
        <w:t>ка</w:t>
      </w:r>
      <w:r w:rsidRPr="00465145">
        <w:rPr>
          <w:lang w:val="ru-RU"/>
        </w:rPr>
        <w:t xml:space="preserve"> заблаговременного представления заявлений к следующим основным пунктам повест</w:t>
      </w:r>
      <w:r w:rsidR="00FA6128">
        <w:rPr>
          <w:lang w:val="ru-RU"/>
        </w:rPr>
        <w:t>о</w:t>
      </w:r>
      <w:r w:rsidRPr="00465145">
        <w:rPr>
          <w:lang w:val="ru-RU"/>
        </w:rPr>
        <w:t>к дня совещаний, которые будут вынесены на первое чтение:</w:t>
      </w:r>
    </w:p>
    <w:p w14:paraId="53A4E369" w14:textId="0DC681A3" w:rsidR="00324D82" w:rsidRPr="00FA6128" w:rsidRDefault="00465145" w:rsidP="00B67763">
      <w:pPr>
        <w:pStyle w:val="CBDNormalNumber"/>
        <w:numPr>
          <w:ilvl w:val="1"/>
          <w:numId w:val="2"/>
        </w:numPr>
        <w:rPr>
          <w:lang w:val="ru-RU"/>
        </w:rPr>
      </w:pPr>
      <w:r>
        <w:rPr>
          <w:lang w:val="ru-RU"/>
        </w:rPr>
        <w:lastRenderedPageBreak/>
        <w:t>п</w:t>
      </w:r>
      <w:r w:rsidRPr="00FA6128">
        <w:rPr>
          <w:rFonts w:asciiTheme="majorBidi" w:eastAsia="Aptos" w:hAnsiTheme="majorBidi" w:cstheme="majorBidi"/>
          <w:kern w:val="2"/>
          <w:lang w:val="ru-RU"/>
          <w14:ligatures w14:val="standardContextual"/>
        </w:rPr>
        <w:t>ункты</w:t>
      </w:r>
      <w:r w:rsidRPr="00465145">
        <w:rPr>
          <w:rFonts w:asciiTheme="majorBidi" w:eastAsia="Aptos" w:hAnsiTheme="majorBidi" w:cstheme="majorBidi"/>
          <w:kern w:val="2"/>
          <w14:ligatures w14:val="standardContextual"/>
        </w:rPr>
        <w:t> </w:t>
      </w:r>
      <w:r w:rsidRPr="00FA6128">
        <w:rPr>
          <w:rFonts w:asciiTheme="majorBidi" w:eastAsia="Aptos" w:hAnsiTheme="majorBidi" w:cstheme="majorBidi"/>
          <w:kern w:val="2"/>
          <w:lang w:val="ru-RU"/>
          <w14:ligatures w14:val="standardContextual"/>
        </w:rPr>
        <w:t>11, 18</w:t>
      </w:r>
      <w:r w:rsidRPr="00465145">
        <w:rPr>
          <w:rFonts w:asciiTheme="majorBidi" w:eastAsia="Aptos" w:hAnsiTheme="majorBidi" w:cstheme="majorBidi"/>
          <w:kern w:val="2"/>
          <w14:ligatures w14:val="standardContextual"/>
        </w:rPr>
        <w:t> </w:t>
      </w:r>
      <w:r w:rsidRPr="00FA6128">
        <w:rPr>
          <w:rFonts w:asciiTheme="majorBidi" w:eastAsia="Aptos" w:hAnsiTheme="majorBidi" w:cstheme="majorBidi"/>
          <w:kern w:val="2"/>
          <w:lang w:val="ru-RU"/>
          <w14:ligatures w14:val="standardContextual"/>
        </w:rPr>
        <w:t>а), 18</w:t>
      </w:r>
      <w:r w:rsidRPr="00465145">
        <w:rPr>
          <w:rFonts w:asciiTheme="majorBidi" w:eastAsia="Aptos" w:hAnsiTheme="majorBidi" w:cstheme="majorBidi"/>
          <w:kern w:val="2"/>
          <w14:ligatures w14:val="standardContextual"/>
        </w:rPr>
        <w:t> f</w:t>
      </w:r>
      <w:r w:rsidRPr="00FA6128">
        <w:rPr>
          <w:rFonts w:asciiTheme="majorBidi" w:eastAsia="Aptos" w:hAnsiTheme="majorBidi" w:cstheme="majorBidi"/>
          <w:kern w:val="2"/>
          <w:lang w:val="ru-RU"/>
          <w14:ligatures w14:val="standardContextual"/>
        </w:rPr>
        <w:t>) и 20 предварительной повестки дня 17-го совещания Конференции Сторон Конвенции;</w:t>
      </w:r>
    </w:p>
    <w:p w14:paraId="77B51DEA" w14:textId="1368094F" w:rsidR="00324D82" w:rsidRPr="00FA6128" w:rsidRDefault="00465145" w:rsidP="00B67763">
      <w:pPr>
        <w:pStyle w:val="CBDNormalNumber"/>
        <w:numPr>
          <w:ilvl w:val="1"/>
          <w:numId w:val="2"/>
        </w:numPr>
        <w:rPr>
          <w:lang w:val="ru-RU"/>
        </w:rPr>
      </w:pPr>
      <w:r>
        <w:rPr>
          <w:lang w:val="ru-RU"/>
        </w:rPr>
        <w:t>п</w:t>
      </w:r>
      <w:r w:rsidRPr="00FA6128">
        <w:rPr>
          <w:rFonts w:asciiTheme="majorBidi" w:eastAsia="Aptos" w:hAnsiTheme="majorBidi" w:cstheme="majorBidi"/>
          <w:kern w:val="2"/>
          <w:lang w:val="ru-RU"/>
          <w14:ligatures w14:val="standardContextual"/>
        </w:rPr>
        <w:t>ункты</w:t>
      </w:r>
      <w:r w:rsidRPr="00465145">
        <w:rPr>
          <w:rFonts w:asciiTheme="majorBidi" w:eastAsia="Aptos" w:hAnsiTheme="majorBidi" w:cstheme="majorBidi"/>
          <w:kern w:val="2"/>
          <w14:ligatures w14:val="standardContextual"/>
        </w:rPr>
        <w:t> </w:t>
      </w:r>
      <w:r w:rsidRPr="00FA6128">
        <w:rPr>
          <w:rFonts w:asciiTheme="majorBidi" w:eastAsia="Aptos" w:hAnsiTheme="majorBidi" w:cstheme="majorBidi"/>
          <w:kern w:val="2"/>
          <w:lang w:val="ru-RU"/>
          <w14:ligatures w14:val="standardContextual"/>
        </w:rPr>
        <w:t>5, 7, 9, 10, 11, 14, 15, 16 и 17 предварительной повестки дня 12-го совещания Конференции Сторон, выступающей в качестве совещания Сторон Картахенского протокола;</w:t>
      </w:r>
    </w:p>
    <w:p w14:paraId="7A4993FD" w14:textId="1939CCEE" w:rsidR="00324D82" w:rsidRPr="00B065CC" w:rsidRDefault="00465145" w:rsidP="00B67763">
      <w:pPr>
        <w:pStyle w:val="CBDNormalNumber"/>
        <w:numPr>
          <w:ilvl w:val="1"/>
          <w:numId w:val="2"/>
        </w:numPr>
        <w:rPr>
          <w:lang w:val="ru-RU"/>
        </w:rPr>
      </w:pPr>
      <w:r>
        <w:rPr>
          <w:lang w:val="ru-RU"/>
        </w:rPr>
        <w:t>п</w:t>
      </w:r>
      <w:r w:rsidRPr="00B065CC">
        <w:rPr>
          <w:rFonts w:asciiTheme="majorBidi" w:eastAsia="Aptos" w:hAnsiTheme="majorBidi" w:cstheme="majorBidi"/>
          <w:kern w:val="2"/>
          <w:lang w:val="ru-RU"/>
          <w14:ligatures w14:val="standardContextual"/>
        </w:rPr>
        <w:t>ункты</w:t>
      </w:r>
      <w:r w:rsidRPr="00465145">
        <w:rPr>
          <w:rFonts w:asciiTheme="majorBidi" w:eastAsia="Aptos" w:hAnsiTheme="majorBidi" w:cstheme="majorBidi"/>
          <w:kern w:val="2"/>
          <w14:ligatures w14:val="standardContextual"/>
        </w:rPr>
        <w:t> </w:t>
      </w:r>
      <w:r w:rsidRPr="00B065CC">
        <w:rPr>
          <w:rFonts w:asciiTheme="majorBidi" w:eastAsia="Aptos" w:hAnsiTheme="majorBidi" w:cstheme="majorBidi"/>
          <w:kern w:val="2"/>
          <w:lang w:val="ru-RU"/>
          <w14:ligatures w14:val="standardContextual"/>
        </w:rPr>
        <w:t>5, 7, 10, 12 и 13 предварительной повестки дня 6-го совещания Конференции Сторон, выступающей в качестве совещания Сторон Нагойского протокола.</w:t>
      </w:r>
    </w:p>
    <w:p w14:paraId="24403350" w14:textId="7D90DB0D" w:rsidR="004B3DC7" w:rsidRPr="00960F07" w:rsidRDefault="00960F07" w:rsidP="00B67763">
      <w:pPr>
        <w:pStyle w:val="CBDNormalNumber"/>
        <w:ind w:left="540"/>
        <w:rPr>
          <w:lang w:val="ru-RU"/>
        </w:rPr>
      </w:pPr>
      <w:r w:rsidRPr="00960F07">
        <w:rPr>
          <w:lang w:val="ru-RU"/>
        </w:rPr>
        <w:t xml:space="preserve">Сторонам и наблюдателям, зарегистрированным для участия в нынешних совещаниях, </w:t>
      </w:r>
      <w:r>
        <w:rPr>
          <w:lang w:val="ru-RU"/>
        </w:rPr>
        <w:t>было направлено</w:t>
      </w:r>
      <w:r w:rsidRPr="00960F07">
        <w:rPr>
          <w:lang w:val="ru-RU"/>
        </w:rPr>
        <w:t xml:space="preserve"> уведомлени</w:t>
      </w:r>
      <w:r>
        <w:rPr>
          <w:lang w:val="ru-RU"/>
        </w:rPr>
        <w:t>е</w:t>
      </w:r>
      <w:r w:rsidRPr="00960F07">
        <w:rPr>
          <w:lang w:val="ru-RU"/>
        </w:rPr>
        <w:t xml:space="preserve"> </w:t>
      </w:r>
      <w:r>
        <w:rPr>
          <w:lang w:val="ru-RU"/>
        </w:rPr>
        <w:t>№ </w:t>
      </w:r>
      <w:hyperlink r:id="rId22" w:history="1">
        <w:r w:rsidRPr="00960F07">
          <w:rPr>
            <w:rStyle w:val="af9"/>
            <w:lang w:val="ru-RU"/>
          </w:rPr>
          <w:t>2026-072</w:t>
        </w:r>
      </w:hyperlink>
      <w:r w:rsidRPr="00960F07">
        <w:rPr>
          <w:lang w:val="ru-RU"/>
        </w:rPr>
        <w:t xml:space="preserve"> </w:t>
      </w:r>
      <w:r>
        <w:rPr>
          <w:lang w:val="ru-RU"/>
        </w:rPr>
        <w:t>с пр</w:t>
      </w:r>
      <w:r w:rsidRPr="00960F07">
        <w:rPr>
          <w:lang w:val="ru-RU"/>
        </w:rPr>
        <w:t>едложен</w:t>
      </w:r>
      <w:r>
        <w:rPr>
          <w:lang w:val="ru-RU"/>
        </w:rPr>
        <w:t>ием</w:t>
      </w:r>
      <w:r w:rsidRPr="00960F07">
        <w:rPr>
          <w:lang w:val="ru-RU"/>
        </w:rPr>
        <w:t xml:space="preserve"> </w:t>
      </w:r>
      <w:r>
        <w:rPr>
          <w:lang w:val="ru-RU"/>
        </w:rPr>
        <w:t xml:space="preserve">на </w:t>
      </w:r>
      <w:r w:rsidRPr="00960F07">
        <w:rPr>
          <w:lang w:val="ru-RU"/>
        </w:rPr>
        <w:t>добровольно</w:t>
      </w:r>
      <w:r>
        <w:rPr>
          <w:lang w:val="ru-RU"/>
        </w:rPr>
        <w:t>й основе</w:t>
      </w:r>
      <w:r w:rsidRPr="00960F07">
        <w:rPr>
          <w:lang w:val="ru-RU"/>
        </w:rPr>
        <w:t xml:space="preserve"> и в неофициальном порядке представить письменные заявления через специальный </w:t>
      </w:r>
      <w:r w:rsidR="00C746FB">
        <w:rPr>
          <w:lang w:val="ru-RU"/>
        </w:rPr>
        <w:t>интернет</w:t>
      </w:r>
      <w:r w:rsidRPr="00960F07">
        <w:rPr>
          <w:lang w:val="ru-RU"/>
        </w:rPr>
        <w:t xml:space="preserve">-портал или по электронной почте </w:t>
      </w:r>
      <w:r>
        <w:rPr>
          <w:lang w:val="ru-RU"/>
        </w:rPr>
        <w:t>не позднее</w:t>
      </w:r>
      <w:r w:rsidRPr="00960F07">
        <w:rPr>
          <w:lang w:val="ru-RU"/>
        </w:rPr>
        <w:t xml:space="preserve"> 18</w:t>
      </w:r>
      <w:r>
        <w:rPr>
          <w:lang w:val="ru-RU"/>
        </w:rPr>
        <w:t> </w:t>
      </w:r>
      <w:r w:rsidRPr="00960F07">
        <w:rPr>
          <w:lang w:val="ru-RU"/>
        </w:rPr>
        <w:t>октября 2026</w:t>
      </w:r>
      <w:r>
        <w:rPr>
          <w:lang w:val="ru-RU"/>
        </w:rPr>
        <w:t> </w:t>
      </w:r>
      <w:r w:rsidRPr="00960F07">
        <w:rPr>
          <w:lang w:val="ru-RU"/>
        </w:rPr>
        <w:t>года.</w:t>
      </w:r>
    </w:p>
    <w:p w14:paraId="336C9098" w14:textId="39307C15" w:rsidR="00F40737" w:rsidRPr="00B065CC" w:rsidRDefault="00960F07" w:rsidP="009304C0">
      <w:pPr>
        <w:pStyle w:val="CBDNormalNumber"/>
        <w:rPr>
          <w:lang w:val="ru-RU"/>
        </w:rPr>
      </w:pPr>
      <w:r w:rsidRPr="00B065CC">
        <w:rPr>
          <w:lang w:val="ru-RU"/>
        </w:rPr>
        <w:t>Порядок заблаговременного представления заявлений изложен в приложении</w:t>
      </w:r>
      <w:r>
        <w:rPr>
          <w:lang w:val="ru-RU"/>
        </w:rPr>
        <w:t> </w:t>
      </w:r>
      <w:r w:rsidRPr="00960F07">
        <w:t>VI</w:t>
      </w:r>
      <w:r w:rsidRPr="00B065CC">
        <w:rPr>
          <w:lang w:val="ru-RU"/>
        </w:rPr>
        <w:t>.</w:t>
      </w:r>
    </w:p>
    <w:p w14:paraId="36F523D0" w14:textId="77777777" w:rsidR="00F40737" w:rsidRPr="00B065CC" w:rsidRDefault="00F40737" w:rsidP="009304C0">
      <w:pPr>
        <w:rPr>
          <w:lang w:val="ru-RU"/>
        </w:rPr>
      </w:pPr>
    </w:p>
    <w:p w14:paraId="575154C2" w14:textId="19AC8185" w:rsidR="0093015B" w:rsidRPr="00B065CC" w:rsidRDefault="0093015B" w:rsidP="009304C0">
      <w:pPr>
        <w:tabs>
          <w:tab w:val="clear" w:pos="567"/>
          <w:tab w:val="clear" w:pos="1134"/>
          <w:tab w:val="clear" w:pos="1701"/>
          <w:tab w:val="clear" w:pos="2268"/>
          <w:tab w:val="center" w:pos="4680"/>
        </w:tabs>
        <w:rPr>
          <w:lang w:val="ru-RU"/>
        </w:rPr>
        <w:sectPr w:rsidR="0093015B" w:rsidRPr="00B065CC" w:rsidSect="0051436F">
          <w:headerReference w:type="even" r:id="rId23"/>
          <w:headerReference w:type="default" r:id="rId24"/>
          <w:footerReference w:type="even" r:id="rId25"/>
          <w:footerReference w:type="default" r:id="rId26"/>
          <w:footnotePr>
            <w:numRestart w:val="eachSect"/>
          </w:footnotePr>
          <w:pgSz w:w="11906" w:h="16838"/>
          <w:pgMar w:top="1134" w:right="1440" w:bottom="1134" w:left="1440" w:header="709" w:footer="709" w:gutter="0"/>
          <w:cols w:space="708"/>
          <w:titlePg/>
          <w:docGrid w:linePitch="360"/>
        </w:sectPr>
      </w:pPr>
    </w:p>
    <w:p w14:paraId="662D6C6B" w14:textId="286C9A2E" w:rsidR="002B559C" w:rsidRPr="00AF27DA" w:rsidRDefault="00A057F5" w:rsidP="003C6F10">
      <w:pPr>
        <w:pStyle w:val="Annex"/>
        <w:rPr>
          <w:lang w:val="ru-RU"/>
        </w:rPr>
      </w:pPr>
      <w:r>
        <w:rPr>
          <w:lang w:val="ru-RU"/>
        </w:rPr>
        <w:lastRenderedPageBreak/>
        <w:t>Приложение</w:t>
      </w:r>
      <w:r w:rsidR="00222EDA" w:rsidRPr="00AF27DA">
        <w:rPr>
          <w:lang w:val="ru-RU"/>
        </w:rPr>
        <w:t xml:space="preserve"> </w:t>
      </w:r>
      <w:r w:rsidR="00222EDA" w:rsidRPr="00711222">
        <w:t>I</w:t>
      </w:r>
    </w:p>
    <w:p w14:paraId="168F0729" w14:textId="5B00E001" w:rsidR="00537248" w:rsidRPr="00AF27DA" w:rsidRDefault="00793C1E" w:rsidP="000B0E06">
      <w:pPr>
        <w:pStyle w:val="a7"/>
        <w:rPr>
          <w:lang w:val="ru-RU"/>
        </w:rPr>
      </w:pPr>
      <w:r>
        <w:rPr>
          <w:rFonts w:ascii="Times New Roman" w:hAnsi="Times New Roman"/>
          <w:lang w:val="ru-RU"/>
        </w:rPr>
        <w:t>Общий г</w:t>
      </w:r>
      <w:r w:rsidR="00AF27DA" w:rsidRPr="00AF27DA">
        <w:rPr>
          <w:rFonts w:ascii="Times New Roman" w:hAnsi="Times New Roman"/>
          <w:lang w:val="ru-RU"/>
        </w:rPr>
        <w:t>рафик</w:t>
      </w:r>
      <w:r w:rsidR="00A057F5" w:rsidRPr="00A057F5">
        <w:rPr>
          <w:lang w:val="ru-RU"/>
        </w:rPr>
        <w:t xml:space="preserve"> </w:t>
      </w:r>
      <w:r w:rsidRPr="00793C1E">
        <w:rPr>
          <w:rFonts w:ascii="Times New Roman" w:hAnsi="Times New Roman"/>
          <w:lang w:val="ru-RU"/>
        </w:rPr>
        <w:t>проведения</w:t>
      </w:r>
      <w:r>
        <w:rPr>
          <w:rFonts w:asciiTheme="minorHAnsi" w:hAnsiTheme="minorHAnsi"/>
          <w:lang w:val="ru-RU"/>
        </w:rPr>
        <w:t xml:space="preserve"> </w:t>
      </w:r>
      <w:r w:rsidR="00A057F5" w:rsidRPr="00A057F5">
        <w:rPr>
          <w:lang w:val="ru-RU"/>
        </w:rPr>
        <w:t>Конференции Организации Объединенных Наций по биоразнообразию</w:t>
      </w:r>
      <w:r w:rsidR="00A057F5">
        <w:rPr>
          <w:lang w:val="ru-RU"/>
        </w:rPr>
        <w:t xml:space="preserve"> </w:t>
      </w:r>
      <w:r w:rsidR="00A057F5" w:rsidRPr="00AF27DA">
        <w:rPr>
          <w:lang w:val="ru-RU"/>
        </w:rPr>
        <w:t>2026</w:t>
      </w:r>
      <w:r w:rsidR="00A057F5" w:rsidRPr="00A057F5">
        <w:rPr>
          <w:rFonts w:hint="eastAsia"/>
        </w:rPr>
        <w:t> </w:t>
      </w:r>
      <w:r w:rsidR="00A057F5">
        <w:rPr>
          <w:lang w:val="ru-RU"/>
        </w:rPr>
        <w:t>года</w:t>
      </w:r>
    </w:p>
    <w:p w14:paraId="4B0E85BA" w14:textId="6B72C475" w:rsidR="00451AC8" w:rsidRPr="00AF27DA" w:rsidRDefault="0023395D" w:rsidP="005C0058">
      <w:pPr>
        <w:pStyle w:val="Para2"/>
        <w:rPr>
          <w:i/>
          <w:iCs/>
          <w:sz w:val="18"/>
          <w:szCs w:val="18"/>
          <w:lang w:val="ru-RU"/>
        </w:rPr>
      </w:pPr>
      <w:r>
        <w:rPr>
          <w:i/>
          <w:iCs/>
          <w:noProof/>
          <w:sz w:val="18"/>
          <w:szCs w:val="18"/>
          <w:lang w:val="ru-RU"/>
        </w:rPr>
        <w:drawing>
          <wp:inline distT="0" distB="0" distL="0" distR="0" wp14:anchorId="3A9C8059" wp14:editId="2378FD2E">
            <wp:extent cx="7922097" cy="4013859"/>
            <wp:effectExtent l="0" t="0" r="3175" b="5715"/>
            <wp:docPr id="112191338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962542" cy="4034351"/>
                    </a:xfrm>
                    <a:prstGeom prst="rect">
                      <a:avLst/>
                    </a:prstGeom>
                    <a:noFill/>
                  </pic:spPr>
                </pic:pic>
              </a:graphicData>
            </a:graphic>
          </wp:inline>
        </w:drawing>
      </w:r>
    </w:p>
    <w:p w14:paraId="5B64FC20" w14:textId="77777777" w:rsidR="00451AC8" w:rsidRPr="00AF27DA" w:rsidRDefault="00451AC8" w:rsidP="005C0058">
      <w:pPr>
        <w:pStyle w:val="Para2"/>
        <w:rPr>
          <w:i/>
          <w:iCs/>
          <w:sz w:val="18"/>
          <w:szCs w:val="18"/>
          <w:lang w:val="ru-RU"/>
        </w:rPr>
      </w:pPr>
    </w:p>
    <w:p w14:paraId="25B38284" w14:textId="0662C43E" w:rsidR="00955B1D" w:rsidRPr="00A057F5" w:rsidRDefault="00A057F5" w:rsidP="005C0058">
      <w:pPr>
        <w:pStyle w:val="Para2"/>
        <w:rPr>
          <w:sz w:val="18"/>
          <w:szCs w:val="18"/>
          <w:lang w:val="ru-RU"/>
        </w:rPr>
      </w:pPr>
      <w:r w:rsidRPr="00A057F5">
        <w:rPr>
          <w:i/>
          <w:iCs/>
          <w:sz w:val="18"/>
          <w:szCs w:val="18"/>
          <w:lang w:val="ru-RU"/>
        </w:rPr>
        <w:t>Сокращения</w:t>
      </w:r>
      <w:r w:rsidRPr="00A057F5">
        <w:rPr>
          <w:sz w:val="18"/>
          <w:szCs w:val="18"/>
          <w:lang w:val="ru-RU"/>
        </w:rPr>
        <w:t xml:space="preserve">: </w:t>
      </w:r>
      <w:r>
        <w:rPr>
          <w:sz w:val="18"/>
          <w:szCs w:val="18"/>
          <w:lang w:val="ru-RU"/>
        </w:rPr>
        <w:t>КС —</w:t>
      </w:r>
      <w:r w:rsidRPr="00A057F5">
        <w:rPr>
          <w:sz w:val="18"/>
          <w:szCs w:val="18"/>
          <w:lang w:val="ru-RU"/>
        </w:rPr>
        <w:t xml:space="preserve"> Конференция Сторон; </w:t>
      </w:r>
      <w:r>
        <w:rPr>
          <w:sz w:val="18"/>
          <w:szCs w:val="18"/>
          <w:lang w:val="ru-RU"/>
        </w:rPr>
        <w:t>СС</w:t>
      </w:r>
      <w:r w:rsidR="00143F3F">
        <w:rPr>
          <w:sz w:val="18"/>
          <w:szCs w:val="18"/>
          <w:lang w:val="ru-RU"/>
        </w:rPr>
        <w:t>/</w:t>
      </w:r>
      <w:r>
        <w:rPr>
          <w:sz w:val="18"/>
          <w:szCs w:val="18"/>
          <w:lang w:val="ru-RU"/>
        </w:rPr>
        <w:t>КП —</w:t>
      </w:r>
      <w:r w:rsidRPr="00A057F5">
        <w:rPr>
          <w:sz w:val="18"/>
          <w:szCs w:val="18"/>
          <w:lang w:val="ru-RU"/>
        </w:rPr>
        <w:t xml:space="preserve"> Конференция Сторон, выступающая в качестве совещания Сторон Картахенского протокола по биобезопасности; </w:t>
      </w:r>
      <w:r>
        <w:rPr>
          <w:sz w:val="18"/>
          <w:szCs w:val="18"/>
          <w:lang w:val="ru-RU"/>
        </w:rPr>
        <w:t>СС</w:t>
      </w:r>
      <w:r w:rsidR="00143F3F">
        <w:rPr>
          <w:sz w:val="18"/>
          <w:szCs w:val="18"/>
          <w:lang w:val="ru-RU"/>
        </w:rPr>
        <w:t>/</w:t>
      </w:r>
      <w:r>
        <w:rPr>
          <w:sz w:val="18"/>
          <w:szCs w:val="18"/>
          <w:lang w:val="ru-RU"/>
        </w:rPr>
        <w:t>НП —</w:t>
      </w:r>
      <w:r w:rsidRPr="00A057F5">
        <w:rPr>
          <w:sz w:val="18"/>
          <w:szCs w:val="18"/>
          <w:lang w:val="ru-RU"/>
        </w:rPr>
        <w:t xml:space="preserve"> 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758FB135" w14:textId="33FB5D54" w:rsidR="001B30AA" w:rsidRPr="00B67763" w:rsidRDefault="00B5310A" w:rsidP="00754C7C">
      <w:pPr>
        <w:pStyle w:val="CBDAnnex"/>
      </w:pPr>
      <w:r>
        <w:rPr>
          <w:lang w:val="ru-RU"/>
        </w:rPr>
        <w:lastRenderedPageBreak/>
        <w:t>Приложение</w:t>
      </w:r>
      <w:r w:rsidR="001B30AA" w:rsidRPr="00B67763">
        <w:t xml:space="preserve"> II</w:t>
      </w:r>
    </w:p>
    <w:p w14:paraId="13C1C2B7" w14:textId="0FE3202A" w:rsidR="001B30AA" w:rsidRPr="00711222" w:rsidRDefault="00AD44BC" w:rsidP="008F255C">
      <w:pPr>
        <w:pStyle w:val="CBDTitle"/>
        <w:spacing w:after="0"/>
      </w:pPr>
      <w:r w:rsidRPr="00B67763">
        <w:rPr>
          <w:noProof/>
          <w:lang w:eastAsia="es-AR"/>
        </w:rPr>
        <mc:AlternateContent>
          <mc:Choice Requires="wps">
            <w:drawing>
              <wp:anchor distT="0" distB="0" distL="114300" distR="114300" simplePos="0" relativeHeight="251658241" behindDoc="0" locked="0" layoutInCell="1" allowOverlap="1" wp14:anchorId="2D51969B" wp14:editId="7B87BE57">
                <wp:simplePos x="0" y="0"/>
                <wp:positionH relativeFrom="margin">
                  <wp:posOffset>4471035</wp:posOffset>
                </wp:positionH>
                <wp:positionV relativeFrom="paragraph">
                  <wp:posOffset>110489</wp:posOffset>
                </wp:positionV>
                <wp:extent cx="1390650" cy="499745"/>
                <wp:effectExtent l="0" t="0" r="0" b="0"/>
                <wp:wrapNone/>
                <wp:docPr id="2122" name="Rectangle 58">
                  <a:extLst xmlns:a="http://schemas.openxmlformats.org/drawingml/2006/main">
                    <a:ext uri="{FF2B5EF4-FFF2-40B4-BE49-F238E27FC236}">
                      <a16:creationId xmlns:a16="http://schemas.microsoft.com/office/drawing/2014/main" id="{4C07ACBB-89B3-C6C9-4FD2-A337F8ED6E2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499745"/>
                        </a:xfrm>
                        <a:prstGeom prst="rect">
                          <a:avLst/>
                        </a:prstGeom>
                        <a:solidFill>
                          <a:srgbClr val="00EC72"/>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C5604C2" w14:textId="292EA46D" w:rsidR="00B052B3" w:rsidRPr="00881355" w:rsidRDefault="00881355" w:rsidP="0033203E">
                            <w:pPr>
                              <w:kinsoku w:val="0"/>
                              <w:overflowPunct w:val="0"/>
                              <w:jc w:val="center"/>
                              <w:textAlignment w:val="baseline"/>
                              <w:rPr>
                                <w:rFonts w:ascii="Calibri" w:eastAsia="Times New Roman" w:hAnsi="Calibri" w:cs="Arial"/>
                                <w:color w:val="000000"/>
                                <w:kern w:val="24"/>
                                <w:sz w:val="17"/>
                                <w:szCs w:val="17"/>
                                <w:lang w:val="ru-RU"/>
                              </w:rPr>
                            </w:pPr>
                            <w:r w:rsidRPr="00881355">
                              <w:rPr>
                                <w:rFonts w:ascii="Calibri" w:eastAsia="Times New Roman" w:hAnsi="Calibri" w:cs="Arial"/>
                                <w:color w:val="000000"/>
                                <w:kern w:val="24"/>
                                <w:sz w:val="17"/>
                                <w:szCs w:val="17"/>
                                <w:lang w:val="ru-RU"/>
                              </w:rPr>
                              <w:t>Пункт повестки дня РГ</w:t>
                            </w:r>
                            <w:r w:rsidRPr="00881355">
                              <w:rPr>
                                <w:rFonts w:ascii="Calibri" w:eastAsia="Times New Roman" w:hAnsi="Calibri" w:cs="Arial"/>
                                <w:color w:val="000000"/>
                                <w:kern w:val="24"/>
                                <w:sz w:val="17"/>
                                <w:szCs w:val="17"/>
                                <w:lang w:val="fr-FR"/>
                              </w:rPr>
                              <w:t> I</w:t>
                            </w:r>
                            <w:r w:rsidRPr="00881355">
                              <w:rPr>
                                <w:rFonts w:ascii="Calibri" w:eastAsia="Times New Roman" w:hAnsi="Calibri" w:cs="Arial"/>
                                <w:color w:val="000000"/>
                                <w:kern w:val="24"/>
                                <w:sz w:val="17"/>
                                <w:szCs w:val="17"/>
                              </w:rPr>
                              <w:t>I</w:t>
                            </w:r>
                            <w:r w:rsidRPr="00881355">
                              <w:rPr>
                                <w:rFonts w:ascii="Calibri" w:eastAsia="Times New Roman" w:hAnsi="Calibri" w:cs="Arial"/>
                                <w:color w:val="000000"/>
                                <w:kern w:val="24"/>
                                <w:sz w:val="17"/>
                                <w:szCs w:val="17"/>
                                <w:lang w:val="ru-RU"/>
                              </w:rPr>
                              <w:t xml:space="preserve"> для потенциальной контактной группы (п/</w:t>
                            </w:r>
                            <w:r w:rsidR="00825206">
                              <w:rPr>
                                <w:rFonts w:ascii="Calibri" w:eastAsia="Times New Roman" w:hAnsi="Calibri" w:cs="Arial"/>
                                <w:color w:val="000000"/>
                                <w:kern w:val="24"/>
                                <w:sz w:val="17"/>
                                <w:szCs w:val="17"/>
                                <w:lang w:val="ru-RU"/>
                              </w:rPr>
                              <w:t>о</w:t>
                            </w:r>
                            <w:r w:rsidRPr="00881355">
                              <w:rPr>
                                <w:rFonts w:ascii="Calibri" w:eastAsia="Times New Roman" w:hAnsi="Calibri" w:cs="Arial"/>
                                <w:color w:val="000000"/>
                                <w:kern w:val="24"/>
                                <w:sz w:val="17"/>
                                <w:szCs w:val="17"/>
                                <w:lang w:val="ru-RU"/>
                              </w:rPr>
                              <w:t>)</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1969B" id="Rectangle 58" o:spid="_x0000_s1026" style="position:absolute;left:0;text-align:left;margin-left:352.05pt;margin-top:8.7pt;width:109.5pt;height:39.3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" fillcolor="#00ec72" stroked="f" strokeweight="1pt">
                <v:textbox>
                  <w:txbxContent>
                    <w:p w14:paraId="1C5604C2" w14:textId="292EA46D" w:rsidR="00B052B3" w:rsidRPr="00881355" w:rsidRDefault="00881355" w:rsidP="0033203E">
                      <w:pPr>
                        <w:kinsoku w:val="0"/>
                        <w:overflowPunct w:val="0"/>
                        <w:jc w:val="center"/>
                        <w:textAlignment w:val="baseline"/>
                        <w:rPr>
                          <w:rFonts w:ascii="Calibri" w:eastAsia="Times New Roman" w:hAnsi="Calibri" w:cs="Arial"/>
                          <w:color w:val="000000"/>
                          <w:kern w:val="24"/>
                          <w:sz w:val="17"/>
                          <w:szCs w:val="17"/>
                          <w:lang w:val="ru-RU"/>
                        </w:rPr>
                      </w:pPr>
                      <w:r w:rsidRPr="00881355">
                        <w:rPr>
                          <w:rFonts w:ascii="Calibri" w:eastAsia="Times New Roman" w:hAnsi="Calibri" w:cs="Arial"/>
                          <w:color w:val="000000"/>
                          <w:kern w:val="24"/>
                          <w:sz w:val="17"/>
                          <w:szCs w:val="17"/>
                          <w:lang w:val="ru-RU"/>
                        </w:rPr>
                        <w:t>Пункт повестки дня РГ</w:t>
                      </w:r>
                      <w:r w:rsidRPr="00881355">
                        <w:rPr>
                          <w:rFonts w:ascii="Calibri" w:eastAsia="Times New Roman" w:hAnsi="Calibri" w:cs="Arial"/>
                          <w:color w:val="000000"/>
                          <w:kern w:val="24"/>
                          <w:sz w:val="17"/>
                          <w:szCs w:val="17"/>
                          <w:lang w:val="fr-FR"/>
                        </w:rPr>
                        <w:t> I</w:t>
                      </w:r>
                      <w:r w:rsidRPr="00881355">
                        <w:rPr>
                          <w:rFonts w:ascii="Calibri" w:eastAsia="Times New Roman" w:hAnsi="Calibri" w:cs="Arial"/>
                          <w:color w:val="000000"/>
                          <w:kern w:val="24"/>
                          <w:sz w:val="17"/>
                          <w:szCs w:val="17"/>
                        </w:rPr>
                        <w:t>I</w:t>
                      </w:r>
                      <w:r w:rsidRPr="00881355">
                        <w:rPr>
                          <w:rFonts w:ascii="Calibri" w:eastAsia="Times New Roman" w:hAnsi="Calibri" w:cs="Arial"/>
                          <w:color w:val="000000"/>
                          <w:kern w:val="24"/>
                          <w:sz w:val="17"/>
                          <w:szCs w:val="17"/>
                          <w:lang w:val="ru-RU"/>
                        </w:rPr>
                        <w:t xml:space="preserve"> для потенциальной контактной группы (п/</w:t>
                      </w:r>
                      <w:r w:rsidR="00825206">
                        <w:rPr>
                          <w:rFonts w:ascii="Calibri" w:eastAsia="Times New Roman" w:hAnsi="Calibri" w:cs="Arial"/>
                          <w:color w:val="000000"/>
                          <w:kern w:val="24"/>
                          <w:sz w:val="17"/>
                          <w:szCs w:val="17"/>
                          <w:lang w:val="ru-RU"/>
                        </w:rPr>
                        <w:t>о</w:t>
                      </w:r>
                      <w:r w:rsidRPr="00881355">
                        <w:rPr>
                          <w:rFonts w:ascii="Calibri" w:eastAsia="Times New Roman" w:hAnsi="Calibri" w:cs="Arial"/>
                          <w:color w:val="000000"/>
                          <w:kern w:val="24"/>
                          <w:sz w:val="17"/>
                          <w:szCs w:val="17"/>
                          <w:lang w:val="ru-RU"/>
                        </w:rPr>
                        <w:t>)</w:t>
                      </w:r>
                    </w:p>
                  </w:txbxContent>
                </v:textbox>
                <w10:wrap anchorx="margin"/>
              </v:rect>
            </w:pict>
          </mc:Fallback>
        </mc:AlternateContent>
      </w:r>
      <w:r w:rsidRPr="00B67763">
        <w:rPr>
          <w:noProof/>
          <w:lang w:eastAsia="es-AR"/>
        </w:rPr>
        <mc:AlternateContent>
          <mc:Choice Requires="wps">
            <w:drawing>
              <wp:anchor distT="0" distB="0" distL="114300" distR="114300" simplePos="0" relativeHeight="251658242" behindDoc="0" locked="0" layoutInCell="1" allowOverlap="1" wp14:anchorId="5AE5A6F9" wp14:editId="39574F69">
                <wp:simplePos x="0" y="0"/>
                <wp:positionH relativeFrom="column">
                  <wp:posOffset>2975610</wp:posOffset>
                </wp:positionH>
                <wp:positionV relativeFrom="paragraph">
                  <wp:posOffset>113030</wp:posOffset>
                </wp:positionV>
                <wp:extent cx="1320800" cy="499745"/>
                <wp:effectExtent l="0" t="0" r="0" b="0"/>
                <wp:wrapNone/>
                <wp:docPr id="2347" name="Rectangle 56">
                  <a:extLst xmlns:a="http://schemas.openxmlformats.org/drawingml/2006/main">
                    <a:ext uri="{FF2B5EF4-FFF2-40B4-BE49-F238E27FC236}">
                      <a16:creationId xmlns:a16="http://schemas.microsoft.com/office/drawing/2014/main" id="{9CEBE5A8-7B31-0C2D-7B61-6DDFAB5D0F0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499745"/>
                        </a:xfrm>
                        <a:prstGeom prst="rect">
                          <a:avLst/>
                        </a:prstGeom>
                        <a:solidFill>
                          <a:srgbClr val="A8D08D"/>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51E7F98" w14:textId="48E3DF9B" w:rsidR="00B052B3" w:rsidRPr="00881355" w:rsidRDefault="00881355" w:rsidP="00C31522">
                            <w:pPr>
                              <w:kinsoku w:val="0"/>
                              <w:overflowPunct w:val="0"/>
                              <w:jc w:val="center"/>
                              <w:textAlignment w:val="baseline"/>
                              <w:rPr>
                                <w:rFonts w:ascii="Calibri" w:eastAsia="Times New Roman" w:hAnsi="Calibri" w:cs="Arial"/>
                                <w:color w:val="000000"/>
                                <w:kern w:val="24"/>
                                <w:sz w:val="17"/>
                                <w:szCs w:val="17"/>
                                <w:lang w:val="ru-RU"/>
                              </w:rPr>
                            </w:pPr>
                            <w:r w:rsidRPr="00881355">
                              <w:rPr>
                                <w:rFonts w:ascii="Calibri" w:eastAsia="Times New Roman" w:hAnsi="Calibri" w:cs="Arial"/>
                                <w:color w:val="000000"/>
                                <w:kern w:val="24"/>
                                <w:sz w:val="17"/>
                                <w:szCs w:val="17"/>
                                <w:lang w:val="ru-RU"/>
                              </w:rPr>
                              <w:t>Пункт повестки дня РГ</w:t>
                            </w:r>
                            <w:r w:rsidRPr="00881355">
                              <w:rPr>
                                <w:rFonts w:ascii="Calibri" w:eastAsia="Times New Roman" w:hAnsi="Calibri" w:cs="Arial"/>
                                <w:color w:val="000000"/>
                                <w:kern w:val="24"/>
                                <w:sz w:val="17"/>
                                <w:szCs w:val="17"/>
                                <w:lang w:val="fr-FR"/>
                              </w:rPr>
                              <w:t> I</w:t>
                            </w:r>
                            <w:r w:rsidRPr="00881355">
                              <w:rPr>
                                <w:rFonts w:ascii="Calibri" w:eastAsia="Times New Roman" w:hAnsi="Calibri" w:cs="Arial"/>
                                <w:color w:val="000000"/>
                                <w:kern w:val="24"/>
                                <w:sz w:val="17"/>
                                <w:szCs w:val="17"/>
                                <w:lang w:val="ru-RU"/>
                              </w:rPr>
                              <w:t xml:space="preserve"> для </w:t>
                            </w:r>
                            <w:r w:rsidR="00D376BA">
                              <w:rPr>
                                <w:rFonts w:ascii="Calibri" w:eastAsia="Times New Roman" w:hAnsi="Calibri" w:cs="Arial"/>
                                <w:color w:val="000000"/>
                                <w:kern w:val="24"/>
                                <w:sz w:val="17"/>
                                <w:szCs w:val="17"/>
                                <w:lang w:val="ru-RU"/>
                              </w:rPr>
                              <w:t>потенциальной</w:t>
                            </w:r>
                            <w:r w:rsidRPr="00881355">
                              <w:rPr>
                                <w:rFonts w:ascii="Calibri" w:eastAsia="Times New Roman" w:hAnsi="Calibri" w:cs="Arial"/>
                                <w:color w:val="000000"/>
                                <w:kern w:val="24"/>
                                <w:sz w:val="17"/>
                                <w:szCs w:val="17"/>
                                <w:lang w:val="ru-RU"/>
                              </w:rPr>
                              <w:t xml:space="preserve"> контактной группы </w:t>
                            </w:r>
                            <w:r w:rsidR="00B052B3" w:rsidRPr="00881355">
                              <w:rPr>
                                <w:rFonts w:ascii="Calibri" w:eastAsia="Times New Roman" w:hAnsi="Calibri" w:cs="Arial"/>
                                <w:color w:val="000000"/>
                                <w:kern w:val="24"/>
                                <w:sz w:val="17"/>
                                <w:szCs w:val="17"/>
                                <w:lang w:val="ru-RU"/>
                              </w:rPr>
                              <w:t>(</w:t>
                            </w:r>
                            <w:r w:rsidRPr="00881355">
                              <w:rPr>
                                <w:rFonts w:ascii="Calibri" w:eastAsia="Times New Roman" w:hAnsi="Calibri" w:cs="Arial"/>
                                <w:color w:val="000000"/>
                                <w:kern w:val="24"/>
                                <w:sz w:val="17"/>
                                <w:szCs w:val="17"/>
                                <w:lang w:val="ru-RU"/>
                              </w:rPr>
                              <w:t>п/</w:t>
                            </w:r>
                            <w:r w:rsidR="00825206">
                              <w:rPr>
                                <w:rFonts w:ascii="Calibri" w:eastAsia="Times New Roman" w:hAnsi="Calibri" w:cs="Arial"/>
                                <w:color w:val="000000"/>
                                <w:kern w:val="24"/>
                                <w:sz w:val="17"/>
                                <w:szCs w:val="17"/>
                                <w:lang w:val="ru-RU"/>
                              </w:rPr>
                              <w:t>о</w:t>
                            </w:r>
                            <w:r w:rsidR="00B052B3" w:rsidRPr="00881355">
                              <w:rPr>
                                <w:rFonts w:ascii="Calibri" w:eastAsia="Times New Roman" w:hAnsi="Calibri" w:cs="Arial"/>
                                <w:color w:val="000000"/>
                                <w:kern w:val="24"/>
                                <w:sz w:val="17"/>
                                <w:szCs w:val="17"/>
                                <w:lang w:val="ru-RU"/>
                              </w:rPr>
                              <w:t xml:space="preserve">) </w:t>
                            </w:r>
                          </w:p>
                          <w:p w14:paraId="1697FF04" w14:textId="747799A9" w:rsidR="00B052B3" w:rsidRPr="00881355" w:rsidRDefault="00B052B3" w:rsidP="008F255C">
                            <w:pPr>
                              <w:kinsoku w:val="0"/>
                              <w:overflowPunct w:val="0"/>
                              <w:jc w:val="center"/>
                              <w:textAlignment w:val="baseline"/>
                              <w:rPr>
                                <w:rFonts w:ascii="Calibri" w:eastAsia="Times New Roman" w:hAnsi="Calibri" w:cs="Arial"/>
                                <w:color w:val="000000"/>
                                <w:kern w:val="24"/>
                                <w:sz w:val="18"/>
                                <w:szCs w:val="18"/>
                                <w:lang w:val="ru-RU"/>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5A6F9" id="Rectangle 56" o:spid="_x0000_s1027" style="position:absolute;left:0;text-align:left;margin-left:234.3pt;margin-top:8.9pt;width:104pt;height:39.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" fillcolor="#a8d08d" stroked="f" strokeweight="1pt">
                <v:textbox>
                  <w:txbxContent>
                    <w:p w14:paraId="751E7F98" w14:textId="48E3DF9B" w:rsidR="00B052B3" w:rsidRPr="00881355" w:rsidRDefault="00881355" w:rsidP="00C31522">
                      <w:pPr>
                        <w:kinsoku w:val="0"/>
                        <w:overflowPunct w:val="0"/>
                        <w:jc w:val="center"/>
                        <w:textAlignment w:val="baseline"/>
                        <w:rPr>
                          <w:rFonts w:ascii="Calibri" w:eastAsia="Times New Roman" w:hAnsi="Calibri" w:cs="Arial"/>
                          <w:color w:val="000000"/>
                          <w:kern w:val="24"/>
                          <w:sz w:val="17"/>
                          <w:szCs w:val="17"/>
                          <w:lang w:val="ru-RU"/>
                        </w:rPr>
                      </w:pPr>
                      <w:r w:rsidRPr="00881355">
                        <w:rPr>
                          <w:rFonts w:ascii="Calibri" w:eastAsia="Times New Roman" w:hAnsi="Calibri" w:cs="Arial"/>
                          <w:color w:val="000000"/>
                          <w:kern w:val="24"/>
                          <w:sz w:val="17"/>
                          <w:szCs w:val="17"/>
                          <w:lang w:val="ru-RU"/>
                        </w:rPr>
                        <w:t>Пункт повестки дня РГ</w:t>
                      </w:r>
                      <w:r w:rsidRPr="00881355">
                        <w:rPr>
                          <w:rFonts w:ascii="Calibri" w:eastAsia="Times New Roman" w:hAnsi="Calibri" w:cs="Arial"/>
                          <w:color w:val="000000"/>
                          <w:kern w:val="24"/>
                          <w:sz w:val="17"/>
                          <w:szCs w:val="17"/>
                          <w:lang w:val="fr-FR"/>
                        </w:rPr>
                        <w:t> I</w:t>
                      </w:r>
                      <w:r w:rsidRPr="00881355">
                        <w:rPr>
                          <w:rFonts w:ascii="Calibri" w:eastAsia="Times New Roman" w:hAnsi="Calibri" w:cs="Arial"/>
                          <w:color w:val="000000"/>
                          <w:kern w:val="24"/>
                          <w:sz w:val="17"/>
                          <w:szCs w:val="17"/>
                          <w:lang w:val="ru-RU"/>
                        </w:rPr>
                        <w:t xml:space="preserve"> для </w:t>
                      </w:r>
                      <w:r w:rsidR="00D376BA">
                        <w:rPr>
                          <w:rFonts w:ascii="Calibri" w:eastAsia="Times New Roman" w:hAnsi="Calibri" w:cs="Arial"/>
                          <w:color w:val="000000"/>
                          <w:kern w:val="24"/>
                          <w:sz w:val="17"/>
                          <w:szCs w:val="17"/>
                          <w:lang w:val="ru-RU"/>
                        </w:rPr>
                        <w:t>потенциальной</w:t>
                      </w:r>
                      <w:r w:rsidRPr="00881355">
                        <w:rPr>
                          <w:rFonts w:ascii="Calibri" w:eastAsia="Times New Roman" w:hAnsi="Calibri" w:cs="Arial"/>
                          <w:color w:val="000000"/>
                          <w:kern w:val="24"/>
                          <w:sz w:val="17"/>
                          <w:szCs w:val="17"/>
                          <w:lang w:val="ru-RU"/>
                        </w:rPr>
                        <w:t xml:space="preserve"> контактной группы </w:t>
                      </w:r>
                      <w:r w:rsidR="00B052B3" w:rsidRPr="00881355">
                        <w:rPr>
                          <w:rFonts w:ascii="Calibri" w:eastAsia="Times New Roman" w:hAnsi="Calibri" w:cs="Arial"/>
                          <w:color w:val="000000"/>
                          <w:kern w:val="24"/>
                          <w:sz w:val="17"/>
                          <w:szCs w:val="17"/>
                          <w:lang w:val="ru-RU"/>
                        </w:rPr>
                        <w:t>(</w:t>
                      </w:r>
                      <w:r w:rsidRPr="00881355">
                        <w:rPr>
                          <w:rFonts w:ascii="Calibri" w:eastAsia="Times New Roman" w:hAnsi="Calibri" w:cs="Arial"/>
                          <w:color w:val="000000"/>
                          <w:kern w:val="24"/>
                          <w:sz w:val="17"/>
                          <w:szCs w:val="17"/>
                          <w:lang w:val="ru-RU"/>
                        </w:rPr>
                        <w:t>п/</w:t>
                      </w:r>
                      <w:r w:rsidR="00825206">
                        <w:rPr>
                          <w:rFonts w:ascii="Calibri" w:eastAsia="Times New Roman" w:hAnsi="Calibri" w:cs="Arial"/>
                          <w:color w:val="000000"/>
                          <w:kern w:val="24"/>
                          <w:sz w:val="17"/>
                          <w:szCs w:val="17"/>
                          <w:lang w:val="ru-RU"/>
                        </w:rPr>
                        <w:t>о</w:t>
                      </w:r>
                      <w:r w:rsidR="00B052B3" w:rsidRPr="00881355">
                        <w:rPr>
                          <w:rFonts w:ascii="Calibri" w:eastAsia="Times New Roman" w:hAnsi="Calibri" w:cs="Arial"/>
                          <w:color w:val="000000"/>
                          <w:kern w:val="24"/>
                          <w:sz w:val="17"/>
                          <w:szCs w:val="17"/>
                          <w:lang w:val="ru-RU"/>
                        </w:rPr>
                        <w:t xml:space="preserve">) </w:t>
                      </w:r>
                    </w:p>
                    <w:p w14:paraId="1697FF04" w14:textId="747799A9" w:rsidR="00B052B3" w:rsidRPr="00881355" w:rsidRDefault="00B052B3" w:rsidP="008F255C">
                      <w:pPr>
                        <w:kinsoku w:val="0"/>
                        <w:overflowPunct w:val="0"/>
                        <w:jc w:val="center"/>
                        <w:textAlignment w:val="baseline"/>
                        <w:rPr>
                          <w:rFonts w:ascii="Calibri" w:eastAsia="Times New Roman" w:hAnsi="Calibri" w:cs="Arial"/>
                          <w:color w:val="000000"/>
                          <w:kern w:val="24"/>
                          <w:sz w:val="18"/>
                          <w:szCs w:val="18"/>
                          <w:lang w:val="ru-RU"/>
                        </w:rPr>
                      </w:pPr>
                    </w:p>
                  </w:txbxContent>
                </v:textbox>
              </v:rect>
            </w:pict>
          </mc:Fallback>
        </mc:AlternateContent>
      </w:r>
      <w:r w:rsidR="00B5310A">
        <w:rPr>
          <w:lang w:val="ru-RU"/>
        </w:rPr>
        <w:t>Предварительное расписание</w:t>
      </w:r>
      <w:r w:rsidR="0062460B" w:rsidRPr="00711222">
        <w:rPr>
          <w:rStyle w:val="ac"/>
        </w:rPr>
        <w:footnoteReference w:id="12"/>
      </w:r>
    </w:p>
    <w:p w14:paraId="33A8E03B" w14:textId="77777777" w:rsidR="00340E38" w:rsidRPr="00711222" w:rsidRDefault="00340E38" w:rsidP="009304C0">
      <w:pPr>
        <w:pStyle w:val="CBDSubTitle"/>
      </w:pPr>
    </w:p>
    <w:p w14:paraId="7FDCDF17" w14:textId="0416ABE5" w:rsidR="000D3253" w:rsidRPr="00711222" w:rsidRDefault="00207E44" w:rsidP="002460CC">
      <w:pPr>
        <w:pStyle w:val="Para10"/>
        <w:rPr>
          <w:sz w:val="18"/>
          <w:szCs w:val="18"/>
        </w:rPr>
      </w:pPr>
      <w:r>
        <w:rPr>
          <w:noProof/>
          <w:sz w:val="18"/>
          <w:szCs w:val="18"/>
        </w:rPr>
        <w:drawing>
          <wp:inline distT="0" distB="0" distL="0" distR="0" wp14:anchorId="1F47F453" wp14:editId="056DEB1F">
            <wp:extent cx="8314169" cy="4009776"/>
            <wp:effectExtent l="0" t="0" r="0" b="0"/>
            <wp:docPr id="184497288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350960" cy="4027520"/>
                    </a:xfrm>
                    <a:prstGeom prst="rect">
                      <a:avLst/>
                    </a:prstGeom>
                    <a:noFill/>
                  </pic:spPr>
                </pic:pic>
              </a:graphicData>
            </a:graphic>
          </wp:inline>
        </w:drawing>
      </w:r>
    </w:p>
    <w:p w14:paraId="358E0378" w14:textId="1F3228F4" w:rsidR="00391451" w:rsidRPr="00B5310A" w:rsidRDefault="00143F3F" w:rsidP="00BC2D59">
      <w:pPr>
        <w:pStyle w:val="Para10"/>
        <w:rPr>
          <w:lang w:val="ru-RU"/>
        </w:rPr>
      </w:pPr>
      <w:r>
        <w:rPr>
          <w:i/>
          <w:iCs/>
          <w:sz w:val="18"/>
          <w:szCs w:val="18"/>
          <w:lang w:val="ru-RU"/>
        </w:rPr>
        <w:t>Сокращения</w:t>
      </w:r>
      <w:r w:rsidR="00B5310A">
        <w:rPr>
          <w:sz w:val="18"/>
          <w:szCs w:val="18"/>
          <w:lang w:val="ru-RU"/>
        </w:rPr>
        <w:t>: КГ —</w:t>
      </w:r>
      <w:r w:rsidR="00B5310A" w:rsidRPr="00B5310A">
        <w:rPr>
          <w:sz w:val="18"/>
          <w:szCs w:val="18"/>
          <w:lang w:val="ru-RU"/>
        </w:rPr>
        <w:t xml:space="preserve"> контактная группа; </w:t>
      </w:r>
      <w:r w:rsidR="00B5310A">
        <w:rPr>
          <w:sz w:val="18"/>
          <w:szCs w:val="18"/>
          <w:lang w:val="ru-RU"/>
        </w:rPr>
        <w:t>СП</w:t>
      </w:r>
      <w:r w:rsidR="00B5310A" w:rsidRPr="00B5310A">
        <w:rPr>
          <w:sz w:val="18"/>
          <w:szCs w:val="18"/>
          <w:lang w:val="ru-RU"/>
        </w:rPr>
        <w:t>/</w:t>
      </w:r>
      <w:r w:rsidR="00B5310A">
        <w:rPr>
          <w:sz w:val="18"/>
          <w:szCs w:val="18"/>
          <w:lang w:val="ru-RU"/>
        </w:rPr>
        <w:t>НТС —</w:t>
      </w:r>
      <w:r w:rsidR="00B5310A" w:rsidRPr="00B5310A">
        <w:rPr>
          <w:sz w:val="18"/>
          <w:szCs w:val="18"/>
          <w:lang w:val="ru-RU"/>
        </w:rPr>
        <w:t xml:space="preserve"> создание потенциала и научно-техническое сотрудничество; </w:t>
      </w:r>
      <w:r w:rsidR="00B5310A">
        <w:rPr>
          <w:sz w:val="18"/>
          <w:szCs w:val="18"/>
          <w:lang w:val="ru-RU"/>
        </w:rPr>
        <w:t>ЦИП —</w:t>
      </w:r>
      <w:r w:rsidR="00B5310A" w:rsidRPr="00B5310A">
        <w:rPr>
          <w:sz w:val="18"/>
          <w:szCs w:val="18"/>
          <w:lang w:val="ru-RU"/>
        </w:rPr>
        <w:t xml:space="preserve"> цифровая информация о последовательностях в отношении генетических ресурсов; </w:t>
      </w:r>
      <w:r w:rsidR="00B5310A">
        <w:rPr>
          <w:sz w:val="18"/>
          <w:szCs w:val="18"/>
          <w:lang w:val="ru-RU"/>
        </w:rPr>
        <w:t>ОР</w:t>
      </w:r>
      <w:r w:rsidR="00B5310A" w:rsidRPr="00B5310A">
        <w:rPr>
          <w:sz w:val="18"/>
          <w:szCs w:val="18"/>
          <w:lang w:val="ru-RU"/>
        </w:rPr>
        <w:t>-</w:t>
      </w:r>
      <w:r w:rsidR="00B5310A">
        <w:rPr>
          <w:sz w:val="18"/>
          <w:szCs w:val="18"/>
          <w:lang w:val="ru-RU"/>
        </w:rPr>
        <w:t>РР —</w:t>
      </w:r>
      <w:r w:rsidR="00B5310A" w:rsidRPr="00B5310A">
        <w:rPr>
          <w:sz w:val="18"/>
          <w:szCs w:val="18"/>
          <w:lang w:val="ru-RU"/>
        </w:rPr>
        <w:t xml:space="preserve"> оценка рисков и регулирование рисков; </w:t>
      </w:r>
      <w:r w:rsidR="00B5310A">
        <w:rPr>
          <w:sz w:val="18"/>
          <w:szCs w:val="18"/>
          <w:lang w:val="ru-RU"/>
        </w:rPr>
        <w:t>РГ —</w:t>
      </w:r>
      <w:r w:rsidR="00B5310A" w:rsidRPr="00B5310A">
        <w:rPr>
          <w:sz w:val="18"/>
          <w:szCs w:val="18"/>
          <w:lang w:val="ru-RU"/>
        </w:rPr>
        <w:t xml:space="preserve"> рабочая группа.</w:t>
      </w:r>
      <w:r w:rsidR="00B5310A">
        <w:rPr>
          <w:sz w:val="18"/>
          <w:szCs w:val="18"/>
          <w:lang w:val="ru-RU"/>
        </w:rPr>
        <w:t xml:space="preserve"> </w:t>
      </w:r>
    </w:p>
    <w:p w14:paraId="703B4CBF" w14:textId="67E88673" w:rsidR="001B30AA" w:rsidRPr="00B5310A" w:rsidRDefault="001B30AA" w:rsidP="00480A8D">
      <w:pPr>
        <w:pStyle w:val="Para10"/>
        <w:rPr>
          <w:lang w:val="ru-RU"/>
        </w:rPr>
        <w:sectPr w:rsidR="001B30AA" w:rsidRPr="00B5310A" w:rsidSect="006379C0">
          <w:pgSz w:w="15840" w:h="12240" w:orient="landscape"/>
          <w:pgMar w:top="1440" w:right="1134" w:bottom="1440" w:left="1134" w:header="709" w:footer="709" w:gutter="0"/>
          <w:cols w:space="708"/>
          <w:docGrid w:linePitch="360"/>
        </w:sectPr>
      </w:pPr>
    </w:p>
    <w:p w14:paraId="5E7A3F25" w14:textId="54046C4F" w:rsidR="001B30AA" w:rsidRPr="006B4DBB" w:rsidRDefault="006B4DBB" w:rsidP="00754C7C">
      <w:pPr>
        <w:pStyle w:val="CBDAnnex"/>
        <w:rPr>
          <w:lang w:val="ru-RU"/>
        </w:rPr>
      </w:pPr>
      <w:r>
        <w:rPr>
          <w:lang w:val="ru-RU"/>
        </w:rPr>
        <w:lastRenderedPageBreak/>
        <w:t>Приложение</w:t>
      </w:r>
      <w:r w:rsidR="001B30AA" w:rsidRPr="006B4DBB">
        <w:rPr>
          <w:lang w:val="ru-RU"/>
        </w:rPr>
        <w:t xml:space="preserve"> </w:t>
      </w:r>
      <w:r w:rsidR="001B30AA" w:rsidRPr="00711222">
        <w:t>III</w:t>
      </w:r>
    </w:p>
    <w:p w14:paraId="0E8ED105" w14:textId="63AD8CCF" w:rsidR="001B30AA" w:rsidRPr="006B4DBB" w:rsidRDefault="006B4DBB" w:rsidP="001B30AA">
      <w:pPr>
        <w:pStyle w:val="CBDTitle"/>
        <w:rPr>
          <w:lang w:val="ru-RU"/>
        </w:rPr>
      </w:pPr>
      <w:r w:rsidRPr="006B4DBB">
        <w:rPr>
          <w:lang w:val="ru-RU"/>
        </w:rPr>
        <w:t>Предлагаемая организация работы 17-го совещания Конференции Сторон Конвенции о биологическом разнообразии, 12-го совещания Конференции Сторон, выступающей в качестве совещания Сторон Картахенского протокола, и 6-го совещания Конференции Сторон, выступающей в качестве совещания Сторон Нагойского протокола</w:t>
      </w:r>
    </w:p>
    <w:p w14:paraId="65879777" w14:textId="0766B06A" w:rsidR="0025624E" w:rsidRPr="006B4DBB" w:rsidRDefault="00634876" w:rsidP="009304C0">
      <w:pPr>
        <w:pStyle w:val="CBDSubTitle"/>
        <w:rPr>
          <w:b w:val="0"/>
          <w:bCs/>
          <w:i/>
          <w:iCs/>
          <w:lang w:val="ru-RU"/>
        </w:rPr>
      </w:pPr>
      <w:r>
        <w:rPr>
          <w:b w:val="0"/>
          <w:bCs/>
          <w:i/>
          <w:iCs/>
          <w:lang w:val="ru-RU"/>
        </w:rPr>
        <w:t>Примечание: р</w:t>
      </w:r>
      <w:r w:rsidR="006B4DBB" w:rsidRPr="006B4DBB">
        <w:rPr>
          <w:b w:val="0"/>
          <w:bCs/>
          <w:i/>
          <w:iCs/>
          <w:lang w:val="ru-RU"/>
        </w:rPr>
        <w:t>ешение о проведении заседаний контактных групп, в том числе об их расписании, будет принимать бюро на основ</w:t>
      </w:r>
      <w:r w:rsidR="00793C1E">
        <w:rPr>
          <w:b w:val="0"/>
          <w:bCs/>
          <w:i/>
          <w:iCs/>
          <w:lang w:val="ru-RU"/>
        </w:rPr>
        <w:t>ании</w:t>
      </w:r>
      <w:r w:rsidR="006B4DBB" w:rsidRPr="006B4DBB">
        <w:rPr>
          <w:b w:val="0"/>
          <w:bCs/>
          <w:i/>
          <w:iCs/>
          <w:lang w:val="ru-RU"/>
        </w:rPr>
        <w:t xml:space="preserve"> проведенной им оценки хода работы</w:t>
      </w:r>
      <w:r w:rsidR="00FF0CB9">
        <w:rPr>
          <w:b w:val="0"/>
          <w:bCs/>
          <w:i/>
          <w:iCs/>
          <w:lang w:val="ru-RU"/>
        </w:rPr>
        <w:t xml:space="preserve"> на</w:t>
      </w:r>
      <w:r w:rsidR="006B4DBB" w:rsidRPr="006B4DBB">
        <w:rPr>
          <w:b w:val="0"/>
          <w:bCs/>
          <w:i/>
          <w:iCs/>
          <w:lang w:val="ru-RU"/>
        </w:rPr>
        <w:t xml:space="preserve"> совещани</w:t>
      </w:r>
      <w:r w:rsidR="00FF0CB9">
        <w:rPr>
          <w:b w:val="0"/>
          <w:bCs/>
          <w:i/>
          <w:iCs/>
          <w:lang w:val="ru-RU"/>
        </w:rPr>
        <w:t>и</w:t>
      </w:r>
      <w:r w:rsidR="006B4DBB" w:rsidRPr="006B4DBB">
        <w:rPr>
          <w:b w:val="0"/>
          <w:bCs/>
          <w:i/>
          <w:iCs/>
          <w:lang w:val="ru-RU"/>
        </w:rPr>
        <w:t>.</w:t>
      </w:r>
    </w:p>
    <w:tbl>
      <w:tblPr>
        <w:tblStyle w:val="a9"/>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4"/>
        <w:gridCol w:w="873"/>
        <w:gridCol w:w="475"/>
        <w:gridCol w:w="476"/>
        <w:gridCol w:w="4059"/>
        <w:gridCol w:w="885"/>
        <w:gridCol w:w="475"/>
        <w:gridCol w:w="380"/>
        <w:gridCol w:w="4480"/>
      </w:tblGrid>
      <w:tr w:rsidR="00685A73" w:rsidRPr="005A17E9" w14:paraId="48021641" w14:textId="77777777" w:rsidTr="00B0396F">
        <w:tc>
          <w:tcPr>
            <w:tcW w:w="540" w:type="pct"/>
            <w:tcBorders>
              <w:top w:val="single" w:sz="4" w:space="0" w:color="auto"/>
              <w:left w:val="dotted" w:sz="4" w:space="0" w:color="auto"/>
              <w:bottom w:val="single" w:sz="4" w:space="0" w:color="auto"/>
              <w:right w:val="single" w:sz="4" w:space="0" w:color="auto"/>
            </w:tcBorders>
          </w:tcPr>
          <w:p w14:paraId="6F782669" w14:textId="7DA05707" w:rsidR="00685A73" w:rsidRPr="00FF0CB9" w:rsidRDefault="00FF0CB9" w:rsidP="00092129">
            <w:pPr>
              <w:spacing w:before="80" w:after="80" w:line="278" w:lineRule="auto"/>
              <w:rPr>
                <w:rFonts w:asciiTheme="majorBidi" w:hAnsiTheme="majorBidi" w:cstheme="majorBidi"/>
                <w:i/>
                <w:iCs/>
                <w:sz w:val="18"/>
                <w:szCs w:val="18"/>
                <w:lang w:val="ru-RU"/>
              </w:rPr>
            </w:pPr>
            <w:r>
              <w:rPr>
                <w:rFonts w:asciiTheme="majorBidi" w:hAnsiTheme="majorBidi" w:cstheme="majorBidi"/>
                <w:i/>
                <w:iCs/>
                <w:sz w:val="18"/>
                <w:szCs w:val="18"/>
                <w:lang w:val="ru-RU"/>
              </w:rPr>
              <w:t>Дата</w:t>
            </w:r>
          </w:p>
        </w:tc>
        <w:tc>
          <w:tcPr>
            <w:tcW w:w="4460" w:type="pct"/>
            <w:gridSpan w:val="8"/>
            <w:tcBorders>
              <w:top w:val="single" w:sz="4" w:space="0" w:color="auto"/>
              <w:left w:val="single" w:sz="4" w:space="0" w:color="auto"/>
              <w:bottom w:val="single" w:sz="4" w:space="0" w:color="auto"/>
            </w:tcBorders>
          </w:tcPr>
          <w:p w14:paraId="6F6670CB" w14:textId="7EC4E93D" w:rsidR="00685A73" w:rsidRPr="00FF0CB9" w:rsidRDefault="00FF0CB9" w:rsidP="00092129">
            <w:pPr>
              <w:spacing w:before="80" w:after="80"/>
              <w:rPr>
                <w:rFonts w:asciiTheme="majorBidi" w:hAnsiTheme="majorBidi" w:cstheme="majorBidi"/>
                <w:b/>
                <w:bCs/>
                <w:i/>
                <w:iCs/>
                <w:sz w:val="18"/>
                <w:szCs w:val="18"/>
                <w:lang w:val="ru-RU"/>
              </w:rPr>
            </w:pPr>
            <w:r w:rsidRPr="00FF0CB9">
              <w:rPr>
                <w:rFonts w:asciiTheme="majorBidi" w:hAnsiTheme="majorBidi" w:cstheme="majorBidi"/>
                <w:i/>
                <w:iCs/>
                <w:sz w:val="18"/>
                <w:szCs w:val="18"/>
                <w:lang w:val="ru-RU"/>
              </w:rPr>
              <w:t>Пункты повестки дня, подлежащие рассмотрению на пленарном заседании</w:t>
            </w:r>
          </w:p>
        </w:tc>
      </w:tr>
      <w:tr w:rsidR="00685A73" w:rsidRPr="00711222" w14:paraId="32E9D48A" w14:textId="77777777" w:rsidTr="00B0396F">
        <w:tc>
          <w:tcPr>
            <w:tcW w:w="540" w:type="pct"/>
            <w:vMerge w:val="restart"/>
            <w:tcBorders>
              <w:top w:val="single" w:sz="4" w:space="0" w:color="auto"/>
              <w:left w:val="dotted" w:sz="4" w:space="0" w:color="auto"/>
              <w:right w:val="single" w:sz="4" w:space="0" w:color="auto"/>
            </w:tcBorders>
          </w:tcPr>
          <w:p w14:paraId="131C94DB" w14:textId="0D58EB51" w:rsidR="00685A73" w:rsidRPr="00FF0CB9" w:rsidRDefault="00FF0CB9" w:rsidP="00092129">
            <w:pPr>
              <w:spacing w:before="60" w:after="60"/>
              <w:rPr>
                <w:rFonts w:asciiTheme="majorBidi" w:hAnsiTheme="majorBidi" w:cstheme="majorBidi"/>
                <w:sz w:val="18"/>
                <w:szCs w:val="18"/>
                <w:lang w:val="ru-RU"/>
              </w:rPr>
            </w:pPr>
            <w:r>
              <w:rPr>
                <w:rFonts w:asciiTheme="majorBidi" w:hAnsiTheme="majorBidi" w:cstheme="majorBidi"/>
                <w:sz w:val="18"/>
                <w:szCs w:val="18"/>
                <w:lang w:val="ru-RU"/>
              </w:rPr>
              <w:t>Понедельник</w:t>
            </w:r>
            <w:r w:rsidR="00685A73" w:rsidRPr="00711222">
              <w:rPr>
                <w:rFonts w:asciiTheme="majorBidi" w:hAnsiTheme="majorBidi" w:cstheme="majorBidi"/>
                <w:sz w:val="18"/>
                <w:szCs w:val="18"/>
              </w:rPr>
              <w:t xml:space="preserve">, </w:t>
            </w:r>
            <w:r w:rsidR="00685A73" w:rsidRPr="00711222">
              <w:rPr>
                <w:rFonts w:asciiTheme="majorBidi" w:hAnsiTheme="majorBidi" w:cstheme="majorBidi"/>
                <w:sz w:val="18"/>
                <w:szCs w:val="18"/>
              </w:rPr>
              <w:br/>
            </w:r>
            <w:r w:rsidR="004E79F3" w:rsidRPr="00711222">
              <w:rPr>
                <w:rFonts w:asciiTheme="majorBidi" w:hAnsiTheme="majorBidi" w:cstheme="majorBidi"/>
                <w:sz w:val="18"/>
                <w:szCs w:val="18"/>
              </w:rPr>
              <w:t>19</w:t>
            </w:r>
            <w:r w:rsidR="00685A73" w:rsidRPr="00711222">
              <w:rPr>
                <w:rFonts w:asciiTheme="majorBidi" w:hAnsiTheme="majorBidi" w:cstheme="majorBidi"/>
                <w:sz w:val="18"/>
                <w:szCs w:val="18"/>
              </w:rPr>
              <w:t xml:space="preserve"> </w:t>
            </w:r>
            <w:r>
              <w:rPr>
                <w:rFonts w:asciiTheme="majorBidi" w:hAnsiTheme="majorBidi" w:cstheme="majorBidi"/>
                <w:sz w:val="18"/>
                <w:szCs w:val="18"/>
                <w:lang w:val="ru-RU"/>
              </w:rPr>
              <w:t>октября</w:t>
            </w:r>
          </w:p>
          <w:p w14:paraId="4A8755D9" w14:textId="78DF5E82" w:rsidR="00685A73" w:rsidRPr="00711222" w:rsidRDefault="00FF0CB9" w:rsidP="00092129">
            <w:pPr>
              <w:spacing w:before="60" w:after="60"/>
              <w:rPr>
                <w:rFonts w:asciiTheme="majorBidi" w:hAnsiTheme="majorBidi" w:cstheme="majorBidi"/>
                <w:sz w:val="18"/>
                <w:szCs w:val="18"/>
              </w:rPr>
            </w:pPr>
            <w:r w:rsidRPr="00FF0CB9">
              <w:rPr>
                <w:rFonts w:asciiTheme="majorBidi" w:hAnsiTheme="majorBidi" w:cstheme="majorBidi"/>
                <w:sz w:val="18"/>
                <w:szCs w:val="18"/>
              </w:rPr>
              <w:t>(утреннее заседание</w:t>
            </w:r>
            <w:r w:rsidR="00685A73" w:rsidRPr="00711222">
              <w:rPr>
                <w:rFonts w:asciiTheme="majorBidi" w:hAnsiTheme="majorBidi" w:cstheme="majorBidi"/>
                <w:sz w:val="18"/>
                <w:szCs w:val="18"/>
              </w:rPr>
              <w:t>)</w:t>
            </w:r>
          </w:p>
          <w:p w14:paraId="44F539D4" w14:textId="77777777" w:rsidR="00685A73" w:rsidRPr="00711222" w:rsidRDefault="00685A73" w:rsidP="00092129">
            <w:pPr>
              <w:spacing w:before="60" w:after="60"/>
              <w:rPr>
                <w:rFonts w:asciiTheme="majorBidi" w:hAnsiTheme="majorBidi" w:cstheme="majorBidi"/>
                <w:sz w:val="18"/>
                <w:szCs w:val="18"/>
              </w:rPr>
            </w:pPr>
          </w:p>
        </w:tc>
        <w:tc>
          <w:tcPr>
            <w:tcW w:w="322" w:type="pct"/>
            <w:tcBorders>
              <w:top w:val="single" w:sz="4" w:space="0" w:color="auto"/>
              <w:left w:val="single" w:sz="4" w:space="0" w:color="auto"/>
              <w:right w:val="dotted" w:sz="4" w:space="0" w:color="auto"/>
            </w:tcBorders>
          </w:tcPr>
          <w:p w14:paraId="0EB8453F" w14:textId="316DDB42" w:rsidR="00685A73" w:rsidRPr="00FF0CB9" w:rsidRDefault="00FF0CB9" w:rsidP="00202208">
            <w:pPr>
              <w:spacing w:line="278" w:lineRule="auto"/>
              <w:rPr>
                <w:rFonts w:asciiTheme="majorBidi" w:hAnsiTheme="majorBidi" w:cstheme="majorBidi"/>
                <w:sz w:val="18"/>
                <w:szCs w:val="18"/>
                <w:lang w:val="ru-RU"/>
              </w:rPr>
            </w:pPr>
            <w:r>
              <w:rPr>
                <w:rFonts w:asciiTheme="majorBidi" w:hAnsiTheme="majorBidi" w:cstheme="majorBidi"/>
                <w:sz w:val="18"/>
                <w:szCs w:val="18"/>
                <w:lang w:val="ru-RU"/>
              </w:rPr>
              <w:t>КС</w:t>
            </w:r>
          </w:p>
        </w:tc>
        <w:tc>
          <w:tcPr>
            <w:tcW w:w="175" w:type="pct"/>
            <w:tcBorders>
              <w:top w:val="single" w:sz="4" w:space="0" w:color="auto"/>
              <w:left w:val="dotted" w:sz="4" w:space="0" w:color="auto"/>
              <w:right w:val="dotted" w:sz="4" w:space="0" w:color="auto"/>
            </w:tcBorders>
          </w:tcPr>
          <w:p w14:paraId="4E454373" w14:textId="606E3DEE" w:rsidR="00685A73" w:rsidRPr="00FF0CB9" w:rsidRDefault="00FF0CB9" w:rsidP="00202208">
            <w:pPr>
              <w:spacing w:line="278" w:lineRule="auto"/>
              <w:rPr>
                <w:rFonts w:asciiTheme="majorBidi" w:hAnsiTheme="majorBidi" w:cstheme="majorBidi"/>
                <w:sz w:val="18"/>
                <w:szCs w:val="18"/>
                <w:lang w:val="ru-RU"/>
              </w:rPr>
            </w:pPr>
            <w:r>
              <w:rPr>
                <w:rFonts w:asciiTheme="majorBidi" w:hAnsiTheme="majorBidi" w:cstheme="majorBidi"/>
                <w:sz w:val="18"/>
                <w:szCs w:val="18"/>
                <w:lang w:val="ru-RU"/>
              </w:rPr>
              <w:t>КП</w:t>
            </w:r>
          </w:p>
        </w:tc>
        <w:tc>
          <w:tcPr>
            <w:tcW w:w="175" w:type="pct"/>
            <w:tcBorders>
              <w:top w:val="single" w:sz="4" w:space="0" w:color="auto"/>
              <w:left w:val="dotted" w:sz="4" w:space="0" w:color="auto"/>
              <w:right w:val="dotted" w:sz="4" w:space="0" w:color="auto"/>
            </w:tcBorders>
          </w:tcPr>
          <w:p w14:paraId="52396A25" w14:textId="05AFAA65" w:rsidR="00685A73" w:rsidRPr="00FF0CB9" w:rsidRDefault="00FF0CB9" w:rsidP="00202208">
            <w:pPr>
              <w:spacing w:line="278" w:lineRule="auto"/>
              <w:rPr>
                <w:rFonts w:asciiTheme="majorBidi" w:hAnsiTheme="majorBidi" w:cstheme="majorBidi"/>
                <w:sz w:val="18"/>
                <w:szCs w:val="18"/>
                <w:lang w:val="ru-RU"/>
              </w:rPr>
            </w:pPr>
            <w:r>
              <w:rPr>
                <w:rFonts w:asciiTheme="majorBidi" w:hAnsiTheme="majorBidi" w:cstheme="majorBidi"/>
                <w:sz w:val="18"/>
                <w:szCs w:val="18"/>
                <w:lang w:val="ru-RU"/>
              </w:rPr>
              <w:t>НП</w:t>
            </w:r>
          </w:p>
        </w:tc>
        <w:tc>
          <w:tcPr>
            <w:tcW w:w="3788" w:type="pct"/>
            <w:gridSpan w:val="5"/>
            <w:tcBorders>
              <w:top w:val="single" w:sz="4" w:space="0" w:color="auto"/>
              <w:left w:val="dotted" w:sz="4" w:space="0" w:color="auto"/>
            </w:tcBorders>
          </w:tcPr>
          <w:p w14:paraId="7FA9DF56" w14:textId="77777777" w:rsidR="00685A73" w:rsidRPr="00711222" w:rsidRDefault="00685A73" w:rsidP="00202208">
            <w:pPr>
              <w:spacing w:line="278" w:lineRule="auto"/>
              <w:rPr>
                <w:rFonts w:asciiTheme="majorBidi" w:hAnsiTheme="majorBidi" w:cstheme="majorBidi"/>
                <w:sz w:val="18"/>
                <w:szCs w:val="18"/>
              </w:rPr>
            </w:pPr>
          </w:p>
        </w:tc>
      </w:tr>
      <w:tr w:rsidR="00685A73" w:rsidRPr="00711222" w14:paraId="58C1C476" w14:textId="77777777" w:rsidTr="00B0396F">
        <w:tc>
          <w:tcPr>
            <w:tcW w:w="540" w:type="pct"/>
            <w:vMerge/>
          </w:tcPr>
          <w:p w14:paraId="4F8B73FF"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33EDCA84"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1</w:t>
            </w:r>
          </w:p>
        </w:tc>
        <w:tc>
          <w:tcPr>
            <w:tcW w:w="175" w:type="pct"/>
            <w:tcBorders>
              <w:left w:val="dotted" w:sz="4" w:space="0" w:color="auto"/>
              <w:right w:val="dotted" w:sz="4" w:space="0" w:color="auto"/>
            </w:tcBorders>
            <w:shd w:val="clear" w:color="auto" w:fill="FFC000" w:themeFill="accent4"/>
          </w:tcPr>
          <w:p w14:paraId="447EEB5E"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1</w:t>
            </w:r>
          </w:p>
        </w:tc>
        <w:tc>
          <w:tcPr>
            <w:tcW w:w="175" w:type="pct"/>
            <w:tcBorders>
              <w:left w:val="dotted" w:sz="4" w:space="0" w:color="auto"/>
              <w:right w:val="dotted" w:sz="4" w:space="0" w:color="auto"/>
            </w:tcBorders>
            <w:shd w:val="clear" w:color="auto" w:fill="00B0F0"/>
          </w:tcPr>
          <w:p w14:paraId="54183E94"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1</w:t>
            </w:r>
          </w:p>
        </w:tc>
        <w:tc>
          <w:tcPr>
            <w:tcW w:w="3788" w:type="pct"/>
            <w:gridSpan w:val="5"/>
            <w:tcBorders>
              <w:left w:val="dotted" w:sz="4" w:space="0" w:color="auto"/>
            </w:tcBorders>
          </w:tcPr>
          <w:p w14:paraId="41258DE8" w14:textId="54C9B2E8" w:rsidR="00685A73" w:rsidRPr="001C212B" w:rsidRDefault="001C212B" w:rsidP="00202208">
            <w:pPr>
              <w:spacing w:before="60" w:after="60" w:line="278" w:lineRule="auto"/>
              <w:rPr>
                <w:rFonts w:asciiTheme="majorBidi" w:hAnsiTheme="majorBidi" w:cstheme="majorBidi"/>
                <w:sz w:val="18"/>
                <w:szCs w:val="18"/>
                <w:lang w:val="ru-RU"/>
              </w:rPr>
            </w:pPr>
            <w:r>
              <w:rPr>
                <w:rFonts w:asciiTheme="majorBidi" w:hAnsiTheme="majorBidi" w:cstheme="majorBidi"/>
                <w:sz w:val="18"/>
                <w:szCs w:val="18"/>
                <w:lang w:val="ru-RU"/>
              </w:rPr>
              <w:t>Открытие совещания</w:t>
            </w:r>
          </w:p>
        </w:tc>
      </w:tr>
      <w:tr w:rsidR="00685A73" w:rsidRPr="005A17E9" w14:paraId="03BCBDDC" w14:textId="77777777" w:rsidTr="00B0396F">
        <w:tc>
          <w:tcPr>
            <w:tcW w:w="540" w:type="pct"/>
            <w:vMerge/>
          </w:tcPr>
          <w:p w14:paraId="1C9AD223"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7A7C586F"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2</w:t>
            </w:r>
          </w:p>
        </w:tc>
        <w:tc>
          <w:tcPr>
            <w:tcW w:w="175" w:type="pct"/>
            <w:tcBorders>
              <w:left w:val="dotted" w:sz="4" w:space="0" w:color="auto"/>
              <w:right w:val="dotted" w:sz="4" w:space="0" w:color="auto"/>
            </w:tcBorders>
            <w:shd w:val="clear" w:color="auto" w:fill="FFC000" w:themeFill="accent4"/>
          </w:tcPr>
          <w:p w14:paraId="0F59A4B8"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2</w:t>
            </w:r>
          </w:p>
        </w:tc>
        <w:tc>
          <w:tcPr>
            <w:tcW w:w="175" w:type="pct"/>
            <w:tcBorders>
              <w:left w:val="dotted" w:sz="4" w:space="0" w:color="auto"/>
              <w:right w:val="dotted" w:sz="4" w:space="0" w:color="auto"/>
            </w:tcBorders>
            <w:shd w:val="clear" w:color="auto" w:fill="00B0F0"/>
          </w:tcPr>
          <w:p w14:paraId="7D10ED33"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2</w:t>
            </w:r>
          </w:p>
        </w:tc>
        <w:tc>
          <w:tcPr>
            <w:tcW w:w="3788" w:type="pct"/>
            <w:gridSpan w:val="5"/>
            <w:tcBorders>
              <w:left w:val="dotted" w:sz="4" w:space="0" w:color="auto"/>
            </w:tcBorders>
          </w:tcPr>
          <w:p w14:paraId="0D68ACE0" w14:textId="42FADCD6" w:rsidR="00685A73" w:rsidRPr="001C212B" w:rsidRDefault="001C212B" w:rsidP="00202208">
            <w:pPr>
              <w:spacing w:before="60" w:after="60" w:line="278" w:lineRule="auto"/>
              <w:rPr>
                <w:rFonts w:asciiTheme="majorBidi" w:hAnsiTheme="majorBidi" w:cstheme="majorBidi"/>
                <w:sz w:val="18"/>
                <w:szCs w:val="18"/>
                <w:lang w:val="ru-RU"/>
              </w:rPr>
            </w:pPr>
            <w:r w:rsidRPr="001C212B">
              <w:rPr>
                <w:rFonts w:asciiTheme="majorBidi" w:hAnsiTheme="majorBidi" w:cstheme="majorBidi"/>
                <w:sz w:val="18"/>
                <w:szCs w:val="18"/>
                <w:lang w:val="ru-RU"/>
              </w:rPr>
              <w:t>Организационные вопросы (повестка дня, выборы должностных лиц, организация работы)</w:t>
            </w:r>
          </w:p>
        </w:tc>
      </w:tr>
      <w:tr w:rsidR="00685A73" w:rsidRPr="005A17E9" w14:paraId="17434790" w14:textId="77777777" w:rsidTr="00B0396F">
        <w:tc>
          <w:tcPr>
            <w:tcW w:w="540" w:type="pct"/>
            <w:vMerge/>
          </w:tcPr>
          <w:p w14:paraId="7ACC4209" w14:textId="77777777" w:rsidR="00685A73" w:rsidRPr="001C212B" w:rsidRDefault="00685A73" w:rsidP="00092129">
            <w:pPr>
              <w:spacing w:after="160" w:line="278" w:lineRule="auto"/>
              <w:rPr>
                <w:rFonts w:asciiTheme="majorBidi" w:hAnsiTheme="majorBidi" w:cstheme="majorBidi"/>
                <w:sz w:val="18"/>
                <w:szCs w:val="18"/>
                <w:lang w:val="ru-RU"/>
              </w:rPr>
            </w:pPr>
          </w:p>
        </w:tc>
        <w:tc>
          <w:tcPr>
            <w:tcW w:w="322" w:type="pct"/>
            <w:tcBorders>
              <w:left w:val="single" w:sz="4" w:space="0" w:color="auto"/>
              <w:right w:val="dotted" w:sz="4" w:space="0" w:color="auto"/>
            </w:tcBorders>
            <w:shd w:val="clear" w:color="auto" w:fill="92D050"/>
          </w:tcPr>
          <w:p w14:paraId="090E5E6A"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3</w:t>
            </w:r>
          </w:p>
        </w:tc>
        <w:tc>
          <w:tcPr>
            <w:tcW w:w="175" w:type="pct"/>
            <w:tcBorders>
              <w:left w:val="dotted" w:sz="4" w:space="0" w:color="auto"/>
              <w:right w:val="dotted" w:sz="4" w:space="0" w:color="auto"/>
            </w:tcBorders>
            <w:shd w:val="clear" w:color="auto" w:fill="FFC000" w:themeFill="accent4"/>
          </w:tcPr>
          <w:p w14:paraId="0748C7D3"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3</w:t>
            </w:r>
          </w:p>
        </w:tc>
        <w:tc>
          <w:tcPr>
            <w:tcW w:w="175" w:type="pct"/>
            <w:tcBorders>
              <w:left w:val="dotted" w:sz="4" w:space="0" w:color="auto"/>
              <w:right w:val="dotted" w:sz="4" w:space="0" w:color="auto"/>
            </w:tcBorders>
            <w:shd w:val="clear" w:color="auto" w:fill="00B0F0"/>
          </w:tcPr>
          <w:p w14:paraId="0E26AFCA"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3</w:t>
            </w:r>
          </w:p>
        </w:tc>
        <w:tc>
          <w:tcPr>
            <w:tcW w:w="3788" w:type="pct"/>
            <w:gridSpan w:val="5"/>
            <w:tcBorders>
              <w:left w:val="dotted" w:sz="4" w:space="0" w:color="auto"/>
            </w:tcBorders>
          </w:tcPr>
          <w:p w14:paraId="7D328C74" w14:textId="3739ED43" w:rsidR="00685A73" w:rsidRPr="001C212B" w:rsidRDefault="001C212B" w:rsidP="00202208">
            <w:pPr>
              <w:spacing w:before="60" w:after="60" w:line="278" w:lineRule="auto"/>
              <w:rPr>
                <w:rFonts w:asciiTheme="majorBidi" w:hAnsiTheme="majorBidi" w:cstheme="majorBidi"/>
                <w:sz w:val="18"/>
                <w:szCs w:val="18"/>
                <w:lang w:val="ru-RU"/>
              </w:rPr>
            </w:pPr>
            <w:r w:rsidRPr="001C212B">
              <w:rPr>
                <w:rFonts w:asciiTheme="majorBidi" w:hAnsiTheme="majorBidi" w:cstheme="majorBidi"/>
                <w:sz w:val="18"/>
                <w:szCs w:val="18"/>
                <w:lang w:val="ru-RU"/>
              </w:rPr>
              <w:t>Доклад о полномочиях представителей Сторон</w:t>
            </w:r>
          </w:p>
        </w:tc>
      </w:tr>
      <w:tr w:rsidR="00685A73" w:rsidRPr="00711222" w14:paraId="39CEE18B" w14:textId="77777777" w:rsidTr="00B0396F">
        <w:tc>
          <w:tcPr>
            <w:tcW w:w="540" w:type="pct"/>
            <w:vMerge/>
          </w:tcPr>
          <w:p w14:paraId="0B1D17E3" w14:textId="77777777" w:rsidR="00685A73" w:rsidRPr="001C212B" w:rsidRDefault="00685A73" w:rsidP="00092129">
            <w:pPr>
              <w:spacing w:after="160" w:line="278" w:lineRule="auto"/>
              <w:rPr>
                <w:rFonts w:asciiTheme="majorBidi" w:hAnsiTheme="majorBidi" w:cstheme="majorBidi"/>
                <w:sz w:val="18"/>
                <w:szCs w:val="18"/>
                <w:lang w:val="ru-RU"/>
              </w:rPr>
            </w:pPr>
          </w:p>
        </w:tc>
        <w:tc>
          <w:tcPr>
            <w:tcW w:w="322" w:type="pct"/>
            <w:tcBorders>
              <w:left w:val="single" w:sz="4" w:space="0" w:color="auto"/>
              <w:right w:val="dotted" w:sz="4" w:space="0" w:color="auto"/>
            </w:tcBorders>
            <w:shd w:val="clear" w:color="auto" w:fill="92D050"/>
          </w:tcPr>
          <w:p w14:paraId="762A1842"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4</w:t>
            </w:r>
          </w:p>
        </w:tc>
        <w:tc>
          <w:tcPr>
            <w:tcW w:w="175" w:type="pct"/>
            <w:tcBorders>
              <w:left w:val="dotted" w:sz="4" w:space="0" w:color="auto"/>
              <w:right w:val="dotted" w:sz="4" w:space="0" w:color="auto"/>
            </w:tcBorders>
          </w:tcPr>
          <w:p w14:paraId="47F1900A" w14:textId="77777777" w:rsidR="00685A73" w:rsidRPr="00711222" w:rsidRDefault="00685A73" w:rsidP="00202208">
            <w:pPr>
              <w:spacing w:before="60" w:after="60" w:line="278" w:lineRule="auto"/>
              <w:rPr>
                <w:rFonts w:asciiTheme="majorBidi" w:hAnsiTheme="majorBidi" w:cstheme="majorBidi"/>
                <w:sz w:val="18"/>
                <w:szCs w:val="18"/>
              </w:rPr>
            </w:pPr>
          </w:p>
        </w:tc>
        <w:tc>
          <w:tcPr>
            <w:tcW w:w="175" w:type="pct"/>
            <w:tcBorders>
              <w:left w:val="dotted" w:sz="4" w:space="0" w:color="auto"/>
              <w:right w:val="dotted" w:sz="4" w:space="0" w:color="auto"/>
            </w:tcBorders>
          </w:tcPr>
          <w:p w14:paraId="192FB769" w14:textId="77777777" w:rsidR="00685A73" w:rsidRPr="00711222" w:rsidRDefault="00685A73" w:rsidP="00202208">
            <w:pPr>
              <w:spacing w:before="60" w:after="60" w:line="278" w:lineRule="auto"/>
              <w:rPr>
                <w:rFonts w:asciiTheme="majorBidi" w:hAnsiTheme="majorBidi" w:cstheme="majorBidi"/>
                <w:sz w:val="18"/>
                <w:szCs w:val="18"/>
              </w:rPr>
            </w:pPr>
          </w:p>
        </w:tc>
        <w:tc>
          <w:tcPr>
            <w:tcW w:w="3788" w:type="pct"/>
            <w:gridSpan w:val="5"/>
            <w:tcBorders>
              <w:left w:val="dotted" w:sz="4" w:space="0" w:color="auto"/>
            </w:tcBorders>
          </w:tcPr>
          <w:p w14:paraId="569C0093" w14:textId="2DC08905" w:rsidR="00685A73" w:rsidRPr="00711222" w:rsidRDefault="001C212B" w:rsidP="00202208">
            <w:pPr>
              <w:spacing w:before="60" w:after="60" w:line="278" w:lineRule="auto"/>
              <w:rPr>
                <w:rFonts w:asciiTheme="majorBidi" w:hAnsiTheme="majorBidi" w:cstheme="majorBidi"/>
                <w:sz w:val="18"/>
                <w:szCs w:val="18"/>
              </w:rPr>
            </w:pPr>
            <w:r w:rsidRPr="001C212B">
              <w:rPr>
                <w:rFonts w:asciiTheme="majorBidi" w:hAnsiTheme="majorBidi" w:cstheme="majorBidi"/>
                <w:sz w:val="18"/>
                <w:szCs w:val="18"/>
              </w:rPr>
              <w:t>Неурегулированные вопросы</w:t>
            </w:r>
          </w:p>
        </w:tc>
      </w:tr>
      <w:tr w:rsidR="00685A73" w:rsidRPr="005A17E9" w14:paraId="28A97D30" w14:textId="77777777" w:rsidTr="00B0396F">
        <w:tc>
          <w:tcPr>
            <w:tcW w:w="540" w:type="pct"/>
            <w:vMerge/>
          </w:tcPr>
          <w:p w14:paraId="50AF58AD" w14:textId="77777777" w:rsidR="00685A73" w:rsidRPr="00711222" w:rsidRDefault="00685A73" w:rsidP="00092129">
            <w:pPr>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71E9D41D" w14:textId="7777777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5</w:t>
            </w:r>
          </w:p>
        </w:tc>
        <w:tc>
          <w:tcPr>
            <w:tcW w:w="175" w:type="pct"/>
            <w:tcBorders>
              <w:left w:val="dotted" w:sz="4" w:space="0" w:color="auto"/>
              <w:right w:val="dotted" w:sz="4" w:space="0" w:color="auto"/>
            </w:tcBorders>
          </w:tcPr>
          <w:p w14:paraId="327B52A0" w14:textId="77777777" w:rsidR="00685A73" w:rsidRPr="00711222" w:rsidRDefault="00685A73" w:rsidP="00202208">
            <w:pPr>
              <w:spacing w:before="60" w:after="60"/>
              <w:rPr>
                <w:rFonts w:asciiTheme="majorBidi" w:hAnsiTheme="majorBidi" w:cstheme="majorBidi"/>
                <w:sz w:val="18"/>
                <w:szCs w:val="18"/>
              </w:rPr>
            </w:pPr>
          </w:p>
        </w:tc>
        <w:tc>
          <w:tcPr>
            <w:tcW w:w="175" w:type="pct"/>
            <w:tcBorders>
              <w:left w:val="dotted" w:sz="4" w:space="0" w:color="auto"/>
              <w:right w:val="dotted" w:sz="4" w:space="0" w:color="auto"/>
            </w:tcBorders>
          </w:tcPr>
          <w:p w14:paraId="401D81CB" w14:textId="77777777" w:rsidR="00685A73" w:rsidRPr="00711222" w:rsidRDefault="00685A73" w:rsidP="00202208">
            <w:pPr>
              <w:spacing w:before="60" w:after="60"/>
              <w:rPr>
                <w:rFonts w:asciiTheme="majorBidi" w:hAnsiTheme="majorBidi" w:cstheme="majorBidi"/>
                <w:sz w:val="18"/>
                <w:szCs w:val="18"/>
              </w:rPr>
            </w:pPr>
          </w:p>
        </w:tc>
        <w:tc>
          <w:tcPr>
            <w:tcW w:w="3788" w:type="pct"/>
            <w:gridSpan w:val="5"/>
            <w:tcBorders>
              <w:left w:val="dotted" w:sz="4" w:space="0" w:color="auto"/>
            </w:tcBorders>
          </w:tcPr>
          <w:p w14:paraId="419267EB" w14:textId="047161BC" w:rsidR="00685A73" w:rsidRPr="001C212B" w:rsidRDefault="001C212B" w:rsidP="00202208">
            <w:pPr>
              <w:spacing w:before="60" w:after="60"/>
              <w:rPr>
                <w:rFonts w:asciiTheme="majorBidi" w:hAnsiTheme="majorBidi" w:cstheme="majorBidi"/>
                <w:sz w:val="18"/>
                <w:szCs w:val="18"/>
                <w:lang w:val="ru-RU"/>
              </w:rPr>
            </w:pPr>
            <w:r w:rsidRPr="001C212B">
              <w:rPr>
                <w:rFonts w:asciiTheme="majorBidi" w:hAnsiTheme="majorBidi" w:cstheme="majorBidi"/>
                <w:sz w:val="18"/>
                <w:szCs w:val="18"/>
                <w:lang w:val="ru-RU"/>
              </w:rPr>
              <w:t>Сроки и место проведения будущих совещаний Конференции Сторон</w:t>
            </w:r>
          </w:p>
        </w:tc>
      </w:tr>
      <w:tr w:rsidR="00685A73" w:rsidRPr="005A17E9" w14:paraId="2967CB87" w14:textId="77777777" w:rsidTr="00B0396F">
        <w:tc>
          <w:tcPr>
            <w:tcW w:w="540" w:type="pct"/>
            <w:vMerge/>
          </w:tcPr>
          <w:p w14:paraId="0934539D" w14:textId="77777777" w:rsidR="00685A73" w:rsidRPr="001C212B" w:rsidRDefault="00685A73" w:rsidP="00092129">
            <w:pPr>
              <w:spacing w:after="160" w:line="278" w:lineRule="auto"/>
              <w:rPr>
                <w:rFonts w:asciiTheme="majorBidi" w:hAnsiTheme="majorBidi" w:cstheme="majorBidi"/>
                <w:sz w:val="18"/>
                <w:szCs w:val="18"/>
                <w:lang w:val="ru-RU"/>
              </w:rPr>
            </w:pPr>
          </w:p>
        </w:tc>
        <w:tc>
          <w:tcPr>
            <w:tcW w:w="322" w:type="pct"/>
            <w:tcBorders>
              <w:left w:val="single" w:sz="4" w:space="0" w:color="auto"/>
              <w:right w:val="dotted" w:sz="4" w:space="0" w:color="auto"/>
            </w:tcBorders>
            <w:shd w:val="clear" w:color="auto" w:fill="92D050"/>
          </w:tcPr>
          <w:p w14:paraId="377851DA"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6</w:t>
            </w:r>
          </w:p>
        </w:tc>
        <w:tc>
          <w:tcPr>
            <w:tcW w:w="175" w:type="pct"/>
            <w:tcBorders>
              <w:left w:val="dotted" w:sz="4" w:space="0" w:color="auto"/>
              <w:right w:val="dotted" w:sz="4" w:space="0" w:color="auto"/>
            </w:tcBorders>
            <w:shd w:val="clear" w:color="auto" w:fill="FFC000" w:themeFill="accent4"/>
          </w:tcPr>
          <w:p w14:paraId="1DE8EB4B"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4</w:t>
            </w:r>
          </w:p>
        </w:tc>
        <w:tc>
          <w:tcPr>
            <w:tcW w:w="175" w:type="pct"/>
            <w:tcBorders>
              <w:left w:val="dotted" w:sz="4" w:space="0" w:color="auto"/>
              <w:right w:val="dotted" w:sz="4" w:space="0" w:color="auto"/>
            </w:tcBorders>
            <w:shd w:val="clear" w:color="auto" w:fill="00B0F0"/>
          </w:tcPr>
          <w:p w14:paraId="0B976096"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4</w:t>
            </w:r>
          </w:p>
        </w:tc>
        <w:tc>
          <w:tcPr>
            <w:tcW w:w="3788" w:type="pct"/>
            <w:gridSpan w:val="5"/>
            <w:tcBorders>
              <w:left w:val="dotted" w:sz="4" w:space="0" w:color="auto"/>
            </w:tcBorders>
          </w:tcPr>
          <w:p w14:paraId="496100C8" w14:textId="24F290CB" w:rsidR="00685A73" w:rsidRPr="001C212B" w:rsidRDefault="001C212B" w:rsidP="00202208">
            <w:pPr>
              <w:spacing w:before="60" w:after="60" w:line="278" w:lineRule="auto"/>
              <w:rPr>
                <w:rFonts w:asciiTheme="majorBidi" w:hAnsiTheme="majorBidi" w:cstheme="majorBidi"/>
                <w:sz w:val="18"/>
                <w:szCs w:val="18"/>
                <w:lang w:val="ru-RU"/>
              </w:rPr>
            </w:pPr>
            <w:r w:rsidRPr="001C212B">
              <w:rPr>
                <w:rFonts w:asciiTheme="majorBidi" w:hAnsiTheme="majorBidi" w:cstheme="majorBidi"/>
                <w:sz w:val="18"/>
                <w:szCs w:val="18"/>
                <w:lang w:val="ru-RU"/>
              </w:rPr>
              <w:t>Доклады межсессионных и региональных подготовительных совещаний</w:t>
            </w:r>
          </w:p>
        </w:tc>
      </w:tr>
      <w:tr w:rsidR="00685A73" w:rsidRPr="00711222" w14:paraId="59B56DA3" w14:textId="77777777" w:rsidTr="00B0396F">
        <w:tc>
          <w:tcPr>
            <w:tcW w:w="540" w:type="pct"/>
            <w:vMerge/>
          </w:tcPr>
          <w:p w14:paraId="0DF7CFD7" w14:textId="77777777" w:rsidR="00685A73" w:rsidRPr="001C212B" w:rsidRDefault="00685A73" w:rsidP="00092129">
            <w:pPr>
              <w:spacing w:after="160" w:line="278" w:lineRule="auto"/>
              <w:rPr>
                <w:rFonts w:asciiTheme="majorBidi" w:hAnsiTheme="majorBidi" w:cstheme="majorBidi"/>
                <w:sz w:val="18"/>
                <w:szCs w:val="18"/>
                <w:lang w:val="ru-RU"/>
              </w:rPr>
            </w:pPr>
          </w:p>
        </w:tc>
        <w:tc>
          <w:tcPr>
            <w:tcW w:w="322" w:type="pct"/>
            <w:tcBorders>
              <w:left w:val="single" w:sz="4" w:space="0" w:color="auto"/>
              <w:right w:val="dotted" w:sz="4" w:space="0" w:color="auto"/>
            </w:tcBorders>
          </w:tcPr>
          <w:p w14:paraId="76ED1DC1" w14:textId="77777777" w:rsidR="00685A73" w:rsidRPr="001C212B" w:rsidRDefault="00685A73" w:rsidP="00202208">
            <w:pPr>
              <w:spacing w:before="60" w:after="60" w:line="278" w:lineRule="auto"/>
              <w:rPr>
                <w:rFonts w:asciiTheme="majorBidi" w:hAnsiTheme="majorBidi" w:cstheme="majorBidi"/>
                <w:sz w:val="18"/>
                <w:szCs w:val="18"/>
                <w:lang w:val="ru-RU"/>
              </w:rPr>
            </w:pPr>
          </w:p>
        </w:tc>
        <w:tc>
          <w:tcPr>
            <w:tcW w:w="175" w:type="pct"/>
            <w:tcBorders>
              <w:left w:val="dotted" w:sz="4" w:space="0" w:color="auto"/>
              <w:right w:val="dotted" w:sz="4" w:space="0" w:color="auto"/>
            </w:tcBorders>
            <w:shd w:val="clear" w:color="auto" w:fill="FFC000" w:themeFill="accent4"/>
          </w:tcPr>
          <w:p w14:paraId="019B6D3A"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5</w:t>
            </w:r>
          </w:p>
        </w:tc>
        <w:tc>
          <w:tcPr>
            <w:tcW w:w="175" w:type="pct"/>
            <w:tcBorders>
              <w:left w:val="dotted" w:sz="4" w:space="0" w:color="auto"/>
              <w:right w:val="dotted" w:sz="4" w:space="0" w:color="auto"/>
            </w:tcBorders>
            <w:shd w:val="clear" w:color="auto" w:fill="00B0F0"/>
          </w:tcPr>
          <w:p w14:paraId="42BA0424"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5</w:t>
            </w:r>
          </w:p>
        </w:tc>
        <w:tc>
          <w:tcPr>
            <w:tcW w:w="3788" w:type="pct"/>
            <w:gridSpan w:val="5"/>
            <w:tcBorders>
              <w:left w:val="dotted" w:sz="4" w:space="0" w:color="auto"/>
            </w:tcBorders>
          </w:tcPr>
          <w:p w14:paraId="753DAA26" w14:textId="0105BBE0" w:rsidR="00685A73" w:rsidRPr="00711222" w:rsidRDefault="001C212B" w:rsidP="00202208">
            <w:pPr>
              <w:spacing w:before="60" w:after="60" w:line="278" w:lineRule="auto"/>
              <w:rPr>
                <w:rFonts w:asciiTheme="majorBidi" w:hAnsiTheme="majorBidi" w:cstheme="majorBidi"/>
                <w:sz w:val="18"/>
                <w:szCs w:val="18"/>
              </w:rPr>
            </w:pPr>
            <w:r w:rsidRPr="001C212B">
              <w:rPr>
                <w:rFonts w:asciiTheme="majorBidi" w:hAnsiTheme="majorBidi" w:cstheme="majorBidi"/>
                <w:sz w:val="18"/>
                <w:szCs w:val="18"/>
              </w:rPr>
              <w:t>Доклад Комитета по соблюдению</w:t>
            </w:r>
          </w:p>
        </w:tc>
      </w:tr>
      <w:tr w:rsidR="00685A73" w:rsidRPr="005A17E9" w14:paraId="1194656B" w14:textId="77777777" w:rsidTr="00B0396F">
        <w:tc>
          <w:tcPr>
            <w:tcW w:w="540" w:type="pct"/>
            <w:vMerge/>
          </w:tcPr>
          <w:p w14:paraId="203BED8B" w14:textId="77777777" w:rsidR="00685A73" w:rsidRPr="00711222" w:rsidRDefault="00685A73" w:rsidP="00092129">
            <w:pPr>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3614B37B" w14:textId="7777777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7</w:t>
            </w:r>
          </w:p>
        </w:tc>
        <w:tc>
          <w:tcPr>
            <w:tcW w:w="175" w:type="pct"/>
            <w:tcBorders>
              <w:left w:val="dotted" w:sz="4" w:space="0" w:color="auto"/>
              <w:right w:val="dotted" w:sz="4" w:space="0" w:color="auto"/>
            </w:tcBorders>
            <w:shd w:val="clear" w:color="auto" w:fill="FFC000" w:themeFill="accent4"/>
          </w:tcPr>
          <w:p w14:paraId="5336422F" w14:textId="7777777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6</w:t>
            </w:r>
          </w:p>
        </w:tc>
        <w:tc>
          <w:tcPr>
            <w:tcW w:w="175" w:type="pct"/>
            <w:tcBorders>
              <w:left w:val="dotted" w:sz="4" w:space="0" w:color="auto"/>
              <w:right w:val="dotted" w:sz="4" w:space="0" w:color="auto"/>
            </w:tcBorders>
            <w:shd w:val="clear" w:color="auto" w:fill="00B0F0"/>
          </w:tcPr>
          <w:p w14:paraId="6395F05F" w14:textId="7777777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6</w:t>
            </w:r>
          </w:p>
        </w:tc>
        <w:tc>
          <w:tcPr>
            <w:tcW w:w="3788" w:type="pct"/>
            <w:gridSpan w:val="5"/>
            <w:tcBorders>
              <w:left w:val="dotted" w:sz="4" w:space="0" w:color="auto"/>
            </w:tcBorders>
          </w:tcPr>
          <w:p w14:paraId="6CBFB51F" w14:textId="3FB4FDBD" w:rsidR="00685A73" w:rsidRPr="001C212B" w:rsidRDefault="001C212B" w:rsidP="00202208">
            <w:pPr>
              <w:spacing w:before="60" w:after="60"/>
              <w:rPr>
                <w:rFonts w:asciiTheme="majorBidi" w:hAnsiTheme="majorBidi" w:cstheme="majorBidi"/>
                <w:sz w:val="18"/>
                <w:szCs w:val="18"/>
                <w:lang w:val="ru-RU"/>
              </w:rPr>
            </w:pPr>
            <w:r w:rsidRPr="001C212B">
              <w:rPr>
                <w:rFonts w:asciiTheme="majorBidi" w:hAnsiTheme="majorBidi" w:cstheme="majorBidi"/>
                <w:sz w:val="18"/>
                <w:szCs w:val="18"/>
                <w:lang w:val="ru-RU"/>
              </w:rPr>
              <w:t>Административное обеспечение Конвенции и протоколов и бюджет целевых фондов</w:t>
            </w:r>
          </w:p>
        </w:tc>
      </w:tr>
      <w:tr w:rsidR="00685A73" w:rsidRPr="005A17E9" w14:paraId="0312463E"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hemeFill="background1"/>
          </w:tcPr>
          <w:p w14:paraId="0A8615D6" w14:textId="0EFAF5C2" w:rsidR="00685A73" w:rsidRPr="001C212B" w:rsidRDefault="001C212B" w:rsidP="00202208">
            <w:pPr>
              <w:spacing w:before="60" w:after="60"/>
              <w:rPr>
                <w:rFonts w:asciiTheme="majorBidi" w:hAnsiTheme="majorBidi" w:cstheme="majorBidi"/>
                <w:i/>
                <w:iCs/>
                <w:sz w:val="18"/>
                <w:szCs w:val="18"/>
                <w:lang w:val="ru-RU"/>
              </w:rPr>
            </w:pPr>
            <w:bookmarkStart w:id="3" w:name="_Hlk175844174"/>
            <w:r>
              <w:rPr>
                <w:rFonts w:asciiTheme="majorBidi" w:hAnsiTheme="majorBidi" w:cstheme="majorBidi"/>
                <w:i/>
                <w:iCs/>
                <w:sz w:val="18"/>
                <w:szCs w:val="18"/>
                <w:lang w:val="ru-RU"/>
              </w:rPr>
              <w:t>Дата</w:t>
            </w:r>
          </w:p>
        </w:tc>
        <w:tc>
          <w:tcPr>
            <w:tcW w:w="2168" w:type="pct"/>
            <w:gridSpan w:val="4"/>
            <w:tcBorders>
              <w:top w:val="single" w:sz="4" w:space="0" w:color="auto"/>
              <w:left w:val="dotted" w:sz="4" w:space="0" w:color="auto"/>
              <w:bottom w:val="single" w:sz="4" w:space="0" w:color="auto"/>
              <w:right w:val="double" w:sz="4" w:space="0" w:color="auto"/>
            </w:tcBorders>
            <w:shd w:val="clear" w:color="auto" w:fill="FFFFFF" w:themeFill="background1"/>
          </w:tcPr>
          <w:p w14:paraId="55006D7C" w14:textId="739B1E9F" w:rsidR="00685A73" w:rsidRPr="001C212B" w:rsidRDefault="001C212B" w:rsidP="00202208">
            <w:pPr>
              <w:spacing w:before="60" w:after="60"/>
              <w:rPr>
                <w:rFonts w:asciiTheme="majorBidi" w:hAnsiTheme="majorBidi" w:cstheme="majorBidi"/>
                <w:i/>
                <w:iCs/>
                <w:sz w:val="18"/>
                <w:szCs w:val="18"/>
                <w:lang w:val="ru-RU"/>
              </w:rPr>
            </w:pPr>
            <w:r w:rsidRPr="001C212B">
              <w:rPr>
                <w:rFonts w:asciiTheme="majorBidi" w:hAnsiTheme="majorBidi" w:cstheme="majorBidi"/>
                <w:i/>
                <w:iCs/>
                <w:sz w:val="18"/>
                <w:szCs w:val="18"/>
                <w:lang w:val="ru-RU"/>
              </w:rPr>
              <w:t xml:space="preserve">Пункты повестки дня, подлежащие рассмотрению </w:t>
            </w:r>
            <w:r w:rsidR="00634876">
              <w:rPr>
                <w:rFonts w:asciiTheme="majorBidi" w:hAnsiTheme="majorBidi" w:cstheme="majorBidi"/>
                <w:i/>
                <w:iCs/>
                <w:sz w:val="18"/>
                <w:szCs w:val="18"/>
                <w:lang w:val="ru-RU"/>
              </w:rPr>
              <w:t>р</w:t>
            </w:r>
            <w:r w:rsidRPr="001C212B">
              <w:rPr>
                <w:rFonts w:asciiTheme="majorBidi" w:hAnsiTheme="majorBidi" w:cstheme="majorBidi"/>
                <w:i/>
                <w:iCs/>
                <w:sz w:val="18"/>
                <w:szCs w:val="18"/>
                <w:lang w:val="ru-RU"/>
              </w:rPr>
              <w:t>абочей группой</w:t>
            </w:r>
            <w:r w:rsidR="00634876">
              <w:rPr>
                <w:rFonts w:asciiTheme="majorBidi" w:hAnsiTheme="majorBidi" w:cstheme="majorBidi"/>
                <w:i/>
                <w:iCs/>
                <w:sz w:val="18"/>
                <w:szCs w:val="18"/>
                <w:lang w:val="ru-RU"/>
              </w:rPr>
              <w:t> </w:t>
            </w:r>
            <w:r w:rsidRPr="001C212B">
              <w:rPr>
                <w:rFonts w:asciiTheme="majorBidi" w:hAnsiTheme="majorBidi" w:cstheme="majorBidi"/>
                <w:i/>
                <w:iCs/>
                <w:sz w:val="18"/>
                <w:szCs w:val="18"/>
              </w:rPr>
              <w:t>I</w:t>
            </w:r>
          </w:p>
        </w:tc>
        <w:tc>
          <w:tcPr>
            <w:tcW w:w="2292" w:type="pct"/>
            <w:gridSpan w:val="4"/>
            <w:tcBorders>
              <w:top w:val="single" w:sz="4" w:space="0" w:color="auto"/>
              <w:left w:val="double" w:sz="4" w:space="0" w:color="auto"/>
              <w:bottom w:val="single" w:sz="4" w:space="0" w:color="auto"/>
              <w:right w:val="dotted" w:sz="4" w:space="0" w:color="auto"/>
            </w:tcBorders>
            <w:shd w:val="clear" w:color="auto" w:fill="FFFFFF" w:themeFill="background1"/>
          </w:tcPr>
          <w:p w14:paraId="0C751779" w14:textId="1AAFAC3C" w:rsidR="00685A73" w:rsidRPr="001C212B" w:rsidRDefault="001C212B" w:rsidP="00202208">
            <w:pPr>
              <w:spacing w:before="60" w:after="60"/>
              <w:rPr>
                <w:rFonts w:asciiTheme="majorBidi" w:hAnsiTheme="majorBidi" w:cstheme="majorBidi"/>
                <w:i/>
                <w:iCs/>
                <w:sz w:val="18"/>
                <w:szCs w:val="18"/>
                <w:lang w:val="ru-RU"/>
              </w:rPr>
            </w:pPr>
            <w:r w:rsidRPr="001C212B">
              <w:rPr>
                <w:rFonts w:asciiTheme="majorBidi" w:hAnsiTheme="majorBidi" w:cstheme="majorBidi"/>
                <w:i/>
                <w:iCs/>
                <w:sz w:val="18"/>
                <w:szCs w:val="18"/>
                <w:lang w:val="ru-RU"/>
              </w:rPr>
              <w:t xml:space="preserve">Пункты повестки дня, подлежащие рассмотрению </w:t>
            </w:r>
            <w:r w:rsidR="00634876">
              <w:rPr>
                <w:rFonts w:asciiTheme="majorBidi" w:hAnsiTheme="majorBidi" w:cstheme="majorBidi"/>
                <w:i/>
                <w:iCs/>
                <w:sz w:val="18"/>
                <w:szCs w:val="18"/>
                <w:lang w:val="ru-RU"/>
              </w:rPr>
              <w:t>р</w:t>
            </w:r>
            <w:r w:rsidRPr="001C212B">
              <w:rPr>
                <w:rFonts w:asciiTheme="majorBidi" w:hAnsiTheme="majorBidi" w:cstheme="majorBidi"/>
                <w:i/>
                <w:iCs/>
                <w:sz w:val="18"/>
                <w:szCs w:val="18"/>
                <w:lang w:val="ru-RU"/>
              </w:rPr>
              <w:t>абочей группой</w:t>
            </w:r>
            <w:r w:rsidR="00634876">
              <w:rPr>
                <w:rFonts w:asciiTheme="majorBidi" w:hAnsiTheme="majorBidi" w:cstheme="majorBidi"/>
                <w:i/>
                <w:iCs/>
                <w:sz w:val="18"/>
                <w:szCs w:val="18"/>
                <w:lang w:val="ru-RU"/>
              </w:rPr>
              <w:t> </w:t>
            </w:r>
            <w:r w:rsidRPr="001C212B">
              <w:rPr>
                <w:rFonts w:asciiTheme="majorBidi" w:hAnsiTheme="majorBidi" w:cstheme="majorBidi"/>
                <w:i/>
                <w:iCs/>
                <w:sz w:val="18"/>
                <w:szCs w:val="18"/>
              </w:rPr>
              <w:t>I</w:t>
            </w:r>
            <w:r>
              <w:rPr>
                <w:rFonts w:asciiTheme="majorBidi" w:hAnsiTheme="majorBidi" w:cstheme="majorBidi"/>
                <w:i/>
                <w:iCs/>
                <w:sz w:val="18"/>
                <w:szCs w:val="18"/>
                <w:lang w:val="fr-FR"/>
              </w:rPr>
              <w:t>I</w:t>
            </w:r>
          </w:p>
        </w:tc>
      </w:tr>
      <w:tr w:rsidR="00202208" w:rsidRPr="00711222" w14:paraId="6D014447"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hemeFill="background1"/>
          </w:tcPr>
          <w:p w14:paraId="6F1D5E5C" w14:textId="77777777" w:rsidR="00685A73" w:rsidRPr="001C212B" w:rsidRDefault="00685A73" w:rsidP="00202208">
            <w:pPr>
              <w:rPr>
                <w:rFonts w:asciiTheme="majorBidi" w:hAnsiTheme="majorBidi" w:cstheme="majorBidi"/>
                <w:sz w:val="18"/>
                <w:szCs w:val="18"/>
                <w:lang w:val="ru-RU"/>
              </w:rPr>
            </w:pPr>
          </w:p>
        </w:tc>
        <w:tc>
          <w:tcPr>
            <w:tcW w:w="322" w:type="pct"/>
            <w:tcBorders>
              <w:top w:val="single" w:sz="4" w:space="0" w:color="auto"/>
              <w:left w:val="dotted" w:sz="4" w:space="0" w:color="auto"/>
              <w:bottom w:val="single" w:sz="4" w:space="0" w:color="auto"/>
              <w:right w:val="dotted" w:sz="4" w:space="0" w:color="auto"/>
            </w:tcBorders>
          </w:tcPr>
          <w:p w14:paraId="54B9E536" w14:textId="2F926978" w:rsidR="00685A73" w:rsidRPr="001C212B" w:rsidRDefault="001C212B" w:rsidP="00202208">
            <w:pPr>
              <w:rPr>
                <w:rFonts w:asciiTheme="majorBidi" w:hAnsiTheme="majorBidi" w:cstheme="majorBidi"/>
                <w:sz w:val="18"/>
                <w:szCs w:val="18"/>
                <w:lang w:val="ru-RU"/>
              </w:rPr>
            </w:pPr>
            <w:r>
              <w:rPr>
                <w:rFonts w:asciiTheme="majorBidi" w:hAnsiTheme="majorBidi" w:cstheme="majorBidi"/>
                <w:sz w:val="18"/>
                <w:szCs w:val="18"/>
                <w:lang w:val="ru-RU"/>
              </w:rPr>
              <w:t>КС</w:t>
            </w:r>
          </w:p>
        </w:tc>
        <w:tc>
          <w:tcPr>
            <w:tcW w:w="175" w:type="pct"/>
            <w:tcBorders>
              <w:top w:val="single" w:sz="4" w:space="0" w:color="auto"/>
              <w:left w:val="dotted" w:sz="4" w:space="0" w:color="auto"/>
              <w:bottom w:val="single" w:sz="4" w:space="0" w:color="auto"/>
              <w:right w:val="dotted" w:sz="4" w:space="0" w:color="auto"/>
            </w:tcBorders>
          </w:tcPr>
          <w:p w14:paraId="7A9B27D9" w14:textId="16B181E9" w:rsidR="00685A73" w:rsidRPr="001C212B" w:rsidRDefault="001C212B" w:rsidP="00202208">
            <w:pPr>
              <w:rPr>
                <w:rFonts w:asciiTheme="majorBidi" w:hAnsiTheme="majorBidi" w:cstheme="majorBidi"/>
                <w:sz w:val="18"/>
                <w:szCs w:val="18"/>
                <w:lang w:val="ru-RU"/>
              </w:rPr>
            </w:pPr>
            <w:r>
              <w:rPr>
                <w:rFonts w:asciiTheme="majorBidi" w:hAnsiTheme="majorBidi" w:cstheme="majorBidi"/>
                <w:sz w:val="18"/>
                <w:szCs w:val="18"/>
                <w:lang w:val="ru-RU"/>
              </w:rPr>
              <w:t>КП</w:t>
            </w:r>
          </w:p>
        </w:tc>
        <w:tc>
          <w:tcPr>
            <w:tcW w:w="175" w:type="pct"/>
            <w:tcBorders>
              <w:top w:val="single" w:sz="4" w:space="0" w:color="auto"/>
              <w:left w:val="dotted" w:sz="4" w:space="0" w:color="auto"/>
              <w:bottom w:val="single" w:sz="4" w:space="0" w:color="auto"/>
              <w:right w:val="dotted" w:sz="4" w:space="0" w:color="auto"/>
            </w:tcBorders>
          </w:tcPr>
          <w:p w14:paraId="2D54AADE" w14:textId="3390BFAB" w:rsidR="00685A73" w:rsidRPr="001C212B" w:rsidRDefault="001C212B" w:rsidP="00202208">
            <w:pPr>
              <w:rPr>
                <w:rFonts w:asciiTheme="majorBidi" w:hAnsiTheme="majorBidi" w:cstheme="majorBidi"/>
                <w:sz w:val="18"/>
                <w:szCs w:val="18"/>
                <w:lang w:val="ru-RU"/>
              </w:rPr>
            </w:pPr>
            <w:r>
              <w:rPr>
                <w:rFonts w:asciiTheme="majorBidi" w:hAnsiTheme="majorBidi" w:cstheme="majorBidi"/>
                <w:sz w:val="18"/>
                <w:szCs w:val="18"/>
                <w:lang w:val="ru-RU"/>
              </w:rPr>
              <w:t>НП</w:t>
            </w:r>
          </w:p>
        </w:tc>
        <w:tc>
          <w:tcPr>
            <w:tcW w:w="1496" w:type="pct"/>
            <w:tcBorders>
              <w:top w:val="single" w:sz="4" w:space="0" w:color="auto"/>
              <w:left w:val="dotted" w:sz="4" w:space="0" w:color="auto"/>
              <w:bottom w:val="single" w:sz="4" w:space="0" w:color="auto"/>
              <w:right w:val="double" w:sz="4" w:space="0" w:color="auto"/>
            </w:tcBorders>
          </w:tcPr>
          <w:p w14:paraId="242BC404" w14:textId="77777777" w:rsidR="00685A73" w:rsidRPr="00711222" w:rsidRDefault="00685A73" w:rsidP="00202208">
            <w:pPr>
              <w:rPr>
                <w:rFonts w:asciiTheme="majorBidi" w:hAnsiTheme="majorBidi" w:cstheme="majorBidi"/>
                <w:i/>
                <w:iCs/>
                <w:sz w:val="18"/>
                <w:szCs w:val="18"/>
              </w:rPr>
            </w:pPr>
          </w:p>
        </w:tc>
        <w:tc>
          <w:tcPr>
            <w:tcW w:w="326" w:type="pct"/>
            <w:tcBorders>
              <w:top w:val="single" w:sz="4" w:space="0" w:color="auto"/>
              <w:left w:val="double" w:sz="4" w:space="0" w:color="auto"/>
              <w:bottom w:val="single" w:sz="4" w:space="0" w:color="auto"/>
              <w:right w:val="dotted" w:sz="4" w:space="0" w:color="auto"/>
            </w:tcBorders>
          </w:tcPr>
          <w:p w14:paraId="3E0B9E3A" w14:textId="4A6E1A79" w:rsidR="00685A73" w:rsidRPr="001C212B" w:rsidRDefault="001C212B" w:rsidP="00202208">
            <w:pPr>
              <w:rPr>
                <w:rFonts w:asciiTheme="majorBidi" w:hAnsiTheme="majorBidi" w:cstheme="majorBidi"/>
                <w:sz w:val="18"/>
                <w:szCs w:val="18"/>
                <w:lang w:val="ru-RU"/>
              </w:rPr>
            </w:pPr>
            <w:r>
              <w:rPr>
                <w:rFonts w:asciiTheme="majorBidi" w:hAnsiTheme="majorBidi" w:cstheme="majorBidi"/>
                <w:sz w:val="18"/>
                <w:szCs w:val="18"/>
                <w:lang w:val="ru-RU"/>
              </w:rPr>
              <w:t>КС</w:t>
            </w:r>
          </w:p>
        </w:tc>
        <w:tc>
          <w:tcPr>
            <w:tcW w:w="175" w:type="pct"/>
            <w:tcBorders>
              <w:top w:val="single" w:sz="4" w:space="0" w:color="auto"/>
              <w:left w:val="dotted" w:sz="4" w:space="0" w:color="auto"/>
              <w:bottom w:val="single" w:sz="4" w:space="0" w:color="auto"/>
              <w:right w:val="dotted" w:sz="4" w:space="0" w:color="auto"/>
            </w:tcBorders>
          </w:tcPr>
          <w:p w14:paraId="5EC1E991" w14:textId="64E96F09" w:rsidR="00685A73" w:rsidRPr="001C212B" w:rsidRDefault="001C212B" w:rsidP="00202208">
            <w:pPr>
              <w:rPr>
                <w:rFonts w:asciiTheme="majorBidi" w:hAnsiTheme="majorBidi" w:cstheme="majorBidi"/>
                <w:sz w:val="18"/>
                <w:szCs w:val="18"/>
                <w:lang w:val="ru-RU"/>
              </w:rPr>
            </w:pPr>
            <w:r>
              <w:rPr>
                <w:rFonts w:asciiTheme="majorBidi" w:hAnsiTheme="majorBidi" w:cstheme="majorBidi"/>
                <w:sz w:val="18"/>
                <w:szCs w:val="18"/>
                <w:lang w:val="ru-RU"/>
              </w:rPr>
              <w:t>КП</w:t>
            </w:r>
          </w:p>
        </w:tc>
        <w:tc>
          <w:tcPr>
            <w:tcW w:w="140" w:type="pct"/>
            <w:tcBorders>
              <w:top w:val="single" w:sz="4" w:space="0" w:color="auto"/>
              <w:left w:val="dotted" w:sz="4" w:space="0" w:color="auto"/>
              <w:bottom w:val="single" w:sz="4" w:space="0" w:color="auto"/>
              <w:right w:val="dotted" w:sz="4" w:space="0" w:color="auto"/>
            </w:tcBorders>
          </w:tcPr>
          <w:p w14:paraId="502A38FD" w14:textId="2F55ABA9" w:rsidR="00685A73" w:rsidRPr="001C212B" w:rsidRDefault="001C212B" w:rsidP="00202208">
            <w:pPr>
              <w:rPr>
                <w:rFonts w:asciiTheme="majorBidi" w:hAnsiTheme="majorBidi" w:cstheme="majorBidi"/>
                <w:sz w:val="18"/>
                <w:szCs w:val="18"/>
                <w:lang w:val="ru-RU"/>
              </w:rPr>
            </w:pPr>
            <w:r>
              <w:rPr>
                <w:rFonts w:asciiTheme="majorBidi" w:hAnsiTheme="majorBidi" w:cstheme="majorBidi"/>
                <w:sz w:val="18"/>
                <w:szCs w:val="18"/>
                <w:lang w:val="ru-RU"/>
              </w:rPr>
              <w:t>НП</w:t>
            </w:r>
          </w:p>
        </w:tc>
        <w:tc>
          <w:tcPr>
            <w:tcW w:w="1651" w:type="pct"/>
            <w:tcBorders>
              <w:top w:val="single" w:sz="4" w:space="0" w:color="auto"/>
              <w:left w:val="dotted" w:sz="4" w:space="0" w:color="auto"/>
              <w:bottom w:val="single" w:sz="4" w:space="0" w:color="auto"/>
              <w:right w:val="dotted" w:sz="4" w:space="0" w:color="auto"/>
            </w:tcBorders>
          </w:tcPr>
          <w:p w14:paraId="7ED92F87" w14:textId="77777777" w:rsidR="00685A73" w:rsidRPr="00711222" w:rsidRDefault="00685A73" w:rsidP="00202208">
            <w:pPr>
              <w:rPr>
                <w:rFonts w:asciiTheme="majorBidi" w:hAnsiTheme="majorBidi" w:cstheme="majorBidi"/>
                <w:i/>
                <w:iCs/>
                <w:sz w:val="18"/>
                <w:szCs w:val="18"/>
              </w:rPr>
            </w:pPr>
          </w:p>
        </w:tc>
      </w:tr>
      <w:bookmarkEnd w:id="3"/>
      <w:tr w:rsidR="00202208" w:rsidRPr="00711222" w14:paraId="3933299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hemeFill="background1"/>
          </w:tcPr>
          <w:p w14:paraId="64A549E8" w14:textId="6654CB2D" w:rsidR="00685A73" w:rsidRPr="00711222" w:rsidRDefault="001C212B" w:rsidP="00202208">
            <w:pPr>
              <w:spacing w:before="60" w:after="60"/>
              <w:rPr>
                <w:rFonts w:asciiTheme="majorBidi" w:hAnsiTheme="majorBidi" w:cstheme="majorBidi"/>
                <w:sz w:val="18"/>
                <w:szCs w:val="18"/>
              </w:rPr>
            </w:pPr>
            <w:r>
              <w:rPr>
                <w:rFonts w:asciiTheme="majorBidi" w:hAnsiTheme="majorBidi" w:cstheme="majorBidi"/>
                <w:sz w:val="18"/>
                <w:szCs w:val="18"/>
                <w:lang w:val="ru-RU"/>
              </w:rPr>
              <w:t>Понедельник</w:t>
            </w:r>
            <w:r w:rsidR="00685A73" w:rsidRPr="00711222">
              <w:rPr>
                <w:rFonts w:asciiTheme="majorBidi" w:hAnsiTheme="majorBidi" w:cstheme="majorBidi"/>
                <w:sz w:val="18"/>
                <w:szCs w:val="18"/>
              </w:rPr>
              <w:t>,</w:t>
            </w:r>
          </w:p>
          <w:p w14:paraId="34113BB3" w14:textId="030F3C76" w:rsidR="00685A73" w:rsidRPr="001C212B" w:rsidRDefault="006A3F1A" w:rsidP="00202208">
            <w:pPr>
              <w:spacing w:before="60" w:after="60"/>
              <w:rPr>
                <w:rFonts w:asciiTheme="majorBidi" w:hAnsiTheme="majorBidi" w:cstheme="majorBidi"/>
                <w:sz w:val="18"/>
                <w:szCs w:val="18"/>
                <w:lang w:val="ru-RU"/>
              </w:rPr>
            </w:pPr>
            <w:r w:rsidRPr="00711222">
              <w:rPr>
                <w:rFonts w:asciiTheme="majorBidi" w:hAnsiTheme="majorBidi" w:cstheme="majorBidi"/>
                <w:sz w:val="18"/>
                <w:szCs w:val="18"/>
              </w:rPr>
              <w:t>19</w:t>
            </w:r>
            <w:r w:rsidR="00685A73" w:rsidRPr="00711222">
              <w:rPr>
                <w:rFonts w:asciiTheme="majorBidi" w:hAnsiTheme="majorBidi" w:cstheme="majorBidi"/>
                <w:sz w:val="18"/>
                <w:szCs w:val="18"/>
              </w:rPr>
              <w:t xml:space="preserve"> </w:t>
            </w:r>
            <w:r w:rsidR="001C212B">
              <w:rPr>
                <w:rFonts w:asciiTheme="majorBidi" w:hAnsiTheme="majorBidi" w:cstheme="majorBidi"/>
                <w:sz w:val="18"/>
                <w:szCs w:val="18"/>
                <w:lang w:val="ru-RU"/>
              </w:rPr>
              <w:t>октября</w:t>
            </w:r>
          </w:p>
          <w:p w14:paraId="142C0385" w14:textId="061ED9EC"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1C212B">
              <w:rPr>
                <w:rFonts w:asciiTheme="majorBidi" w:hAnsiTheme="majorBidi" w:cstheme="majorBidi"/>
                <w:sz w:val="18"/>
                <w:szCs w:val="18"/>
                <w:lang w:val="ru-RU"/>
              </w:rPr>
              <w:t>дневное заседание</w:t>
            </w:r>
            <w:r w:rsidRPr="00711222">
              <w:rPr>
                <w:rFonts w:asciiTheme="majorBidi" w:hAnsiTheme="majorBidi" w:cstheme="majorBidi"/>
                <w:sz w:val="18"/>
                <w:szCs w:val="18"/>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778FAF59" w14:textId="0D07F018" w:rsidR="00685A73" w:rsidRPr="00711222" w:rsidRDefault="00E727B6"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8</w:t>
            </w:r>
          </w:p>
        </w:tc>
        <w:tc>
          <w:tcPr>
            <w:tcW w:w="175" w:type="pct"/>
            <w:tcBorders>
              <w:top w:val="single" w:sz="4" w:space="0" w:color="auto"/>
              <w:left w:val="dotted" w:sz="4" w:space="0" w:color="auto"/>
              <w:bottom w:val="dotted" w:sz="4" w:space="0" w:color="auto"/>
              <w:right w:val="dotted" w:sz="4" w:space="0" w:color="auto"/>
            </w:tcBorders>
          </w:tcPr>
          <w:p w14:paraId="5E46E5B6" w14:textId="77777777" w:rsidR="00685A73" w:rsidRPr="00711222" w:rsidRDefault="00685A73" w:rsidP="00202208">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60E76509" w14:textId="04928557" w:rsidR="00685A73" w:rsidRPr="00711222" w:rsidRDefault="00685A73" w:rsidP="00202208">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281BF605" w14:textId="1E7AF8A2" w:rsidR="00685A73" w:rsidRPr="001C212B" w:rsidRDefault="001C212B" w:rsidP="00DF301C">
            <w:pPr>
              <w:spacing w:before="60" w:after="60"/>
              <w:jc w:val="left"/>
              <w:rPr>
                <w:rFonts w:asciiTheme="majorBidi" w:hAnsiTheme="majorBidi" w:cstheme="majorBidi"/>
                <w:sz w:val="18"/>
                <w:szCs w:val="18"/>
                <w:lang w:val="ru-RU"/>
              </w:rPr>
            </w:pPr>
            <w:r w:rsidRPr="001C212B">
              <w:rPr>
                <w:rFonts w:asciiTheme="majorBidi" w:hAnsiTheme="majorBidi" w:cstheme="majorBidi"/>
                <w:sz w:val="18"/>
                <w:szCs w:val="18"/>
                <w:lang w:val="ru-RU"/>
              </w:rPr>
              <w:t>Мобилизация ресурсов и механизм финансирования</w:t>
            </w:r>
            <w:r w:rsidR="00E727B6" w:rsidRPr="001C212B">
              <w:rPr>
                <w:rFonts w:asciiTheme="majorBidi" w:hAnsiTheme="majorBidi" w:cstheme="majorBidi"/>
                <w:sz w:val="18"/>
                <w:szCs w:val="18"/>
                <w:lang w:val="ru-RU"/>
              </w:rPr>
              <w:t xml:space="preserve"> </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53B9D8EF" w14:textId="25A4F151"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1</w:t>
            </w:r>
            <w:r w:rsidR="00CE4132" w:rsidRPr="00711222">
              <w:rPr>
                <w:rFonts w:asciiTheme="majorBidi" w:hAnsiTheme="majorBidi" w:cstheme="majorBidi"/>
                <w:sz w:val="18"/>
                <w:szCs w:val="18"/>
              </w:rPr>
              <w:t>6</w:t>
            </w:r>
          </w:p>
        </w:tc>
        <w:tc>
          <w:tcPr>
            <w:tcW w:w="175" w:type="pct"/>
            <w:tcBorders>
              <w:top w:val="single" w:sz="4" w:space="0" w:color="auto"/>
              <w:left w:val="dotted" w:sz="4" w:space="0" w:color="auto"/>
              <w:bottom w:val="dotted" w:sz="4" w:space="0" w:color="auto"/>
              <w:right w:val="dotted" w:sz="4" w:space="0" w:color="auto"/>
            </w:tcBorders>
          </w:tcPr>
          <w:p w14:paraId="1BC42EBB" w14:textId="77777777" w:rsidR="00685A73" w:rsidRPr="00711222" w:rsidRDefault="00685A73" w:rsidP="00202208">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5041709C" w14:textId="77777777" w:rsidR="00685A73" w:rsidRPr="00711222" w:rsidRDefault="00685A73" w:rsidP="00202208">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7989DEBE" w14:textId="4B648B30" w:rsidR="00685A73" w:rsidRPr="00711222" w:rsidRDefault="001C212B" w:rsidP="00202208">
            <w:pPr>
              <w:spacing w:before="60" w:after="60"/>
              <w:rPr>
                <w:rFonts w:asciiTheme="majorBidi" w:hAnsiTheme="majorBidi" w:cstheme="majorBidi"/>
                <w:sz w:val="18"/>
                <w:szCs w:val="18"/>
              </w:rPr>
            </w:pPr>
            <w:r>
              <w:rPr>
                <w:rFonts w:asciiTheme="majorBidi" w:hAnsiTheme="majorBidi" w:cstheme="majorBidi"/>
                <w:sz w:val="18"/>
                <w:szCs w:val="18"/>
                <w:lang w:val="ru-RU"/>
              </w:rPr>
              <w:t>Синтетическая биология</w:t>
            </w:r>
            <w:r w:rsidR="00CE4132" w:rsidRPr="00711222" w:rsidDel="00CE4132">
              <w:rPr>
                <w:rFonts w:asciiTheme="majorBidi" w:hAnsiTheme="majorBidi" w:cstheme="majorBidi"/>
                <w:sz w:val="18"/>
                <w:szCs w:val="18"/>
              </w:rPr>
              <w:t xml:space="preserve"> </w:t>
            </w:r>
          </w:p>
        </w:tc>
      </w:tr>
      <w:tr w:rsidR="00202208" w:rsidRPr="005A17E9" w14:paraId="25D9C65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ACE73F8" w14:textId="77777777" w:rsidR="00685A73" w:rsidRPr="00711222" w:rsidRDefault="00685A73" w:rsidP="00202208">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D43D832" w14:textId="48E589E1" w:rsidR="00685A73" w:rsidRPr="00711222" w:rsidRDefault="00E727B6"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9</w:t>
            </w:r>
          </w:p>
        </w:tc>
        <w:tc>
          <w:tcPr>
            <w:tcW w:w="175" w:type="pct"/>
            <w:tcBorders>
              <w:top w:val="dotted" w:sz="4" w:space="0" w:color="auto"/>
              <w:left w:val="dotted" w:sz="4" w:space="0" w:color="auto"/>
              <w:bottom w:val="dotted" w:sz="4" w:space="0" w:color="auto"/>
              <w:right w:val="dotted" w:sz="4" w:space="0" w:color="auto"/>
            </w:tcBorders>
          </w:tcPr>
          <w:p w14:paraId="0EC9CD9C" w14:textId="77777777" w:rsidR="00685A73" w:rsidRPr="00711222" w:rsidRDefault="00685A73" w:rsidP="00202208">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6EE18C2C" w14:textId="77777777" w:rsidR="00685A73" w:rsidRPr="00711222" w:rsidRDefault="00685A73" w:rsidP="00202208">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5DCB5E28" w14:textId="3A7DC5BB" w:rsidR="00685A73" w:rsidRPr="001C212B" w:rsidRDefault="001C212B" w:rsidP="00202208">
            <w:pPr>
              <w:spacing w:before="60" w:after="60"/>
              <w:jc w:val="left"/>
              <w:rPr>
                <w:rFonts w:asciiTheme="majorBidi" w:hAnsiTheme="majorBidi" w:cstheme="majorBidi"/>
                <w:sz w:val="18"/>
                <w:szCs w:val="18"/>
                <w:lang w:val="ru-RU"/>
              </w:rPr>
            </w:pPr>
            <w:r w:rsidRPr="001C212B">
              <w:rPr>
                <w:rFonts w:asciiTheme="majorBidi" w:hAnsiTheme="majorBidi" w:cstheme="majorBidi"/>
                <w:sz w:val="18"/>
                <w:szCs w:val="18"/>
                <w:lang w:val="ru-RU"/>
              </w:rPr>
              <w:t>Планирование, мониторинг, отчетность и обзор</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DE80D34" w14:textId="0175EC4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1</w:t>
            </w:r>
            <w:r w:rsidR="0050207A" w:rsidRPr="00711222">
              <w:rPr>
                <w:rFonts w:asciiTheme="majorBidi" w:hAnsiTheme="majorBidi" w:cstheme="majorBidi"/>
                <w:sz w:val="18"/>
                <w:szCs w:val="18"/>
              </w:rPr>
              <w:t>7</w:t>
            </w:r>
            <w:r w:rsidR="001C212B">
              <w:rPr>
                <w:rFonts w:asciiTheme="majorBidi" w:hAnsiTheme="majorBidi" w:cstheme="majorBidi"/>
                <w:sz w:val="18"/>
                <w:szCs w:val="18"/>
                <w:lang w:val="ru-RU"/>
              </w:rPr>
              <w:t> </w:t>
            </w:r>
            <w:r w:rsidR="0050207A" w:rsidRPr="00711222">
              <w:rPr>
                <w:rFonts w:asciiTheme="majorBidi" w:hAnsiTheme="majorBidi" w:cstheme="majorBidi"/>
                <w:sz w:val="18"/>
                <w:szCs w:val="18"/>
              </w:rPr>
              <w:t>a)</w:t>
            </w:r>
          </w:p>
        </w:tc>
        <w:tc>
          <w:tcPr>
            <w:tcW w:w="175" w:type="pct"/>
            <w:tcBorders>
              <w:top w:val="dotted" w:sz="4" w:space="0" w:color="auto"/>
              <w:left w:val="dotted" w:sz="4" w:space="0" w:color="auto"/>
              <w:bottom w:val="dotted" w:sz="4" w:space="0" w:color="auto"/>
              <w:right w:val="dotted" w:sz="4" w:space="0" w:color="auto"/>
            </w:tcBorders>
          </w:tcPr>
          <w:p w14:paraId="2A4F7A94" w14:textId="77777777" w:rsidR="00685A73" w:rsidRPr="00711222" w:rsidRDefault="00685A73" w:rsidP="00202208">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461E4ED1" w14:textId="77777777" w:rsidR="00685A73" w:rsidRPr="00711222" w:rsidRDefault="00685A73" w:rsidP="00202208">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13C2739B" w14:textId="01DD4FB0" w:rsidR="00685A73" w:rsidRPr="001C212B" w:rsidRDefault="001C212B" w:rsidP="00202208">
            <w:pPr>
              <w:spacing w:before="60" w:after="60"/>
              <w:rPr>
                <w:rFonts w:asciiTheme="majorBidi" w:hAnsiTheme="majorBidi" w:cstheme="majorBidi"/>
                <w:sz w:val="18"/>
                <w:szCs w:val="18"/>
                <w:lang w:val="ru-RU"/>
              </w:rPr>
            </w:pPr>
            <w:r>
              <w:rPr>
                <w:rFonts w:asciiTheme="majorBidi" w:hAnsiTheme="majorBidi" w:cstheme="majorBidi"/>
                <w:sz w:val="18"/>
                <w:szCs w:val="18"/>
                <w:lang w:val="ru-RU"/>
              </w:rPr>
              <w:t>Ст</w:t>
            </w:r>
            <w:r w:rsidRPr="001C212B">
              <w:rPr>
                <w:rFonts w:asciiTheme="majorBidi" w:hAnsiTheme="majorBidi" w:cstheme="majorBidi"/>
                <w:sz w:val="18"/>
                <w:szCs w:val="18"/>
                <w:lang w:val="ru-RU"/>
              </w:rPr>
              <w:t>ратегический обзор и анализ программ работы в рамках Конвенции в контексте Рамочной программы</w:t>
            </w:r>
          </w:p>
        </w:tc>
      </w:tr>
      <w:tr w:rsidR="001A5412" w:rsidRPr="005A17E9" w14:paraId="315923A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E99F66E" w14:textId="77777777" w:rsidR="00685A73" w:rsidRPr="001C212B" w:rsidRDefault="00685A73" w:rsidP="00202208">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638FAE1B" w14:textId="72C41C1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1</w:t>
            </w:r>
            <w:r w:rsidR="002A3FB6" w:rsidRPr="00711222">
              <w:rPr>
                <w:rFonts w:asciiTheme="majorBidi" w:hAnsiTheme="majorBidi" w:cstheme="majorBidi"/>
                <w:sz w:val="18"/>
                <w:szCs w:val="18"/>
              </w:rPr>
              <w:t>0</w:t>
            </w:r>
          </w:p>
        </w:tc>
        <w:tc>
          <w:tcPr>
            <w:tcW w:w="175" w:type="pct"/>
            <w:tcBorders>
              <w:top w:val="dotted" w:sz="4" w:space="0" w:color="auto"/>
              <w:left w:val="dotted" w:sz="4" w:space="0" w:color="auto"/>
              <w:bottom w:val="dotted" w:sz="4" w:space="0" w:color="auto"/>
              <w:right w:val="dotted" w:sz="4" w:space="0" w:color="auto"/>
            </w:tcBorders>
          </w:tcPr>
          <w:p w14:paraId="0372A225" w14:textId="68769D48" w:rsidR="00685A73" w:rsidRPr="00711222" w:rsidRDefault="00685A73" w:rsidP="00202208">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5FC31731" w14:textId="297CC7F9" w:rsidR="00685A73" w:rsidRPr="00711222" w:rsidRDefault="00685A73" w:rsidP="00202208">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5A5DA404" w14:textId="2965C388" w:rsidR="00685A73" w:rsidRPr="001C212B" w:rsidRDefault="001C212B" w:rsidP="00202208">
            <w:pPr>
              <w:spacing w:before="60" w:after="60"/>
              <w:jc w:val="left"/>
              <w:rPr>
                <w:rFonts w:asciiTheme="majorBidi" w:hAnsiTheme="majorBidi" w:cstheme="majorBidi"/>
                <w:sz w:val="18"/>
                <w:szCs w:val="18"/>
                <w:lang w:val="ru-RU"/>
              </w:rPr>
            </w:pPr>
            <w:r w:rsidRPr="001C212B">
              <w:rPr>
                <w:rFonts w:asciiTheme="majorBidi" w:hAnsiTheme="majorBidi" w:cstheme="majorBidi"/>
                <w:sz w:val="18"/>
                <w:szCs w:val="18"/>
                <w:lang w:val="ru-RU"/>
              </w:rPr>
              <w:t>Осуществление статьи 8</w:t>
            </w:r>
            <w:r>
              <w:rPr>
                <w:rFonts w:asciiTheme="majorBidi" w:hAnsiTheme="majorBidi" w:cstheme="majorBidi"/>
                <w:sz w:val="18"/>
                <w:szCs w:val="18"/>
                <w:lang w:val="ru-RU"/>
              </w:rPr>
              <w:t> </w:t>
            </w:r>
            <w:r w:rsidRPr="001C212B">
              <w:rPr>
                <w:rFonts w:asciiTheme="majorBidi" w:hAnsiTheme="majorBidi" w:cstheme="majorBidi"/>
                <w:sz w:val="18"/>
                <w:szCs w:val="18"/>
              </w:rPr>
              <w:t>j</w:t>
            </w:r>
            <w:r w:rsidRPr="001C212B">
              <w:rPr>
                <w:rFonts w:asciiTheme="majorBidi" w:hAnsiTheme="majorBidi" w:cstheme="majorBidi"/>
                <w:sz w:val="18"/>
                <w:szCs w:val="18"/>
                <w:lang w:val="ru-RU"/>
              </w:rPr>
              <w:t>) и других положений Конвенции о биологическом разнообразии, касающихся коренных народов и местных общин</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56A18E6" w14:textId="65C6DA3A" w:rsidR="00685A73" w:rsidRPr="00711222" w:rsidRDefault="00DE34F1"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1C212B">
              <w:rPr>
                <w:rFonts w:asciiTheme="majorBidi" w:hAnsiTheme="majorBidi" w:cstheme="majorBidi"/>
                <w:sz w:val="18"/>
                <w:szCs w:val="18"/>
                <w:lang w:val="ru-RU"/>
              </w:rPr>
              <w:t> </w:t>
            </w:r>
            <w:r w:rsidRPr="00711222">
              <w:rPr>
                <w:rFonts w:asciiTheme="majorBidi" w:hAnsiTheme="majorBidi" w:cstheme="majorBidi"/>
                <w:sz w:val="18"/>
                <w:szCs w:val="18"/>
              </w:rPr>
              <w:t>b)</w:t>
            </w:r>
          </w:p>
        </w:tc>
        <w:tc>
          <w:tcPr>
            <w:tcW w:w="175" w:type="pct"/>
            <w:tcBorders>
              <w:top w:val="dotted" w:sz="4" w:space="0" w:color="auto"/>
              <w:left w:val="dotted" w:sz="4" w:space="0" w:color="auto"/>
              <w:bottom w:val="dotted" w:sz="4" w:space="0" w:color="auto"/>
              <w:right w:val="dotted" w:sz="4" w:space="0" w:color="auto"/>
            </w:tcBorders>
          </w:tcPr>
          <w:p w14:paraId="624A1B86" w14:textId="77777777" w:rsidR="00685A73" w:rsidRPr="00711222" w:rsidRDefault="00685A73" w:rsidP="00202208">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500EDA11" w14:textId="77777777" w:rsidR="00685A73" w:rsidRPr="00711222" w:rsidRDefault="00685A73" w:rsidP="00202208">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4D097B7" w14:textId="1D7816AF" w:rsidR="00685A73" w:rsidRPr="001C212B" w:rsidRDefault="001C212B" w:rsidP="00202208">
            <w:pPr>
              <w:spacing w:before="60" w:after="60"/>
              <w:rPr>
                <w:rFonts w:asciiTheme="majorBidi" w:hAnsiTheme="majorBidi" w:cstheme="majorBidi"/>
                <w:sz w:val="18"/>
                <w:szCs w:val="18"/>
                <w:lang w:val="ru-RU"/>
              </w:rPr>
            </w:pPr>
            <w:r>
              <w:rPr>
                <w:rFonts w:asciiTheme="majorBidi" w:hAnsiTheme="majorBidi" w:cstheme="majorBidi"/>
                <w:sz w:val="18"/>
                <w:szCs w:val="18"/>
                <w:lang w:val="ru-RU"/>
              </w:rPr>
              <w:t>Ст</w:t>
            </w:r>
            <w:r w:rsidRPr="001C212B">
              <w:rPr>
                <w:rFonts w:asciiTheme="majorBidi" w:hAnsiTheme="majorBidi" w:cstheme="majorBidi"/>
                <w:sz w:val="18"/>
                <w:szCs w:val="18"/>
                <w:lang w:val="ru-RU"/>
              </w:rPr>
              <w:t>ратегический обзор и обновление расширенной программы работы по биоразнообразию лесов</w:t>
            </w:r>
          </w:p>
        </w:tc>
      </w:tr>
      <w:tr w:rsidR="00516CAB" w:rsidRPr="005A17E9" w14:paraId="4900FC8D"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3B93474" w14:textId="77777777" w:rsidR="00516CAB" w:rsidRPr="001C212B" w:rsidRDefault="00516CAB" w:rsidP="00516CAB">
            <w:pPr>
              <w:spacing w:before="60" w:after="60"/>
              <w:rPr>
                <w:rFonts w:asciiTheme="majorBidi" w:hAnsiTheme="majorBidi" w:cstheme="majorBidi"/>
                <w:sz w:val="18"/>
                <w:szCs w:val="18"/>
                <w:lang w:val="ru-RU"/>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4FFD1FD6" w14:textId="4F7C9663" w:rsidR="00516CAB" w:rsidRPr="00711222" w:rsidRDefault="00516CAB" w:rsidP="00516CAB">
            <w:pPr>
              <w:spacing w:before="60" w:after="60"/>
              <w:rPr>
                <w:rFonts w:asciiTheme="majorBidi" w:hAnsiTheme="majorBidi" w:cstheme="majorBidi"/>
                <w:sz w:val="18"/>
                <w:szCs w:val="18"/>
              </w:rPr>
            </w:pPr>
            <w:r w:rsidRPr="00711222">
              <w:rPr>
                <w:rFonts w:asciiTheme="majorBidi" w:hAnsiTheme="majorBidi" w:cstheme="majorBidi"/>
                <w:sz w:val="18"/>
                <w:szCs w:val="18"/>
              </w:rPr>
              <w:t>12</w:t>
            </w:r>
            <w:r w:rsidR="001C212B">
              <w:rPr>
                <w:rFonts w:asciiTheme="majorBidi" w:hAnsiTheme="majorBidi" w:cstheme="majorBidi"/>
                <w:sz w:val="18"/>
                <w:szCs w:val="18"/>
                <w:lang w:val="ru-RU"/>
              </w:rPr>
              <w:t> </w:t>
            </w:r>
            <w:r w:rsidR="00981A86" w:rsidRPr="00711222">
              <w:rPr>
                <w:rFonts w:asciiTheme="majorBidi" w:hAnsiTheme="majorBidi" w:cstheme="majorBidi"/>
                <w:sz w:val="18"/>
                <w:szCs w:val="18"/>
              </w:rPr>
              <w:t>a)</w:t>
            </w:r>
          </w:p>
          <w:p w14:paraId="331E12DE" w14:textId="1C512EDC" w:rsidR="00516CAB" w:rsidRPr="00711222" w:rsidRDefault="00516CAB" w:rsidP="00516CAB">
            <w:pPr>
              <w:spacing w:before="60" w:after="60"/>
              <w:rPr>
                <w:rFonts w:asciiTheme="majorBidi" w:hAnsiTheme="majorBidi" w:cstheme="majorBidi"/>
                <w:sz w:val="18"/>
                <w:szCs w:val="18"/>
              </w:rPr>
            </w:pPr>
          </w:p>
        </w:tc>
        <w:tc>
          <w:tcPr>
            <w:tcW w:w="175" w:type="pct"/>
            <w:vMerge w:val="restart"/>
            <w:tcBorders>
              <w:top w:val="dotted" w:sz="4" w:space="0" w:color="auto"/>
              <w:left w:val="dotted" w:sz="4" w:space="0" w:color="auto"/>
              <w:bottom w:val="dotted" w:sz="4" w:space="0" w:color="auto"/>
              <w:right w:val="dotted" w:sz="4" w:space="0" w:color="auto"/>
            </w:tcBorders>
            <w:shd w:val="clear" w:color="auto" w:fill="FFFFFF" w:themeFill="background1"/>
          </w:tcPr>
          <w:p w14:paraId="6DE99785" w14:textId="77777777" w:rsidR="00516CAB" w:rsidRPr="00711222" w:rsidRDefault="00516CAB" w:rsidP="00516CAB">
            <w:pPr>
              <w:spacing w:before="60" w:after="60"/>
              <w:rPr>
                <w:rFonts w:asciiTheme="majorBidi" w:hAnsiTheme="majorBidi" w:cstheme="majorBidi"/>
                <w:sz w:val="18"/>
                <w:szCs w:val="18"/>
              </w:rPr>
            </w:pPr>
          </w:p>
          <w:p w14:paraId="23C6A87D" w14:textId="75558C05" w:rsidR="00516CAB" w:rsidRPr="00711222" w:rsidRDefault="00516CAB" w:rsidP="00516CAB">
            <w:pPr>
              <w:spacing w:before="60" w:after="60"/>
              <w:rPr>
                <w:rFonts w:asciiTheme="majorBidi" w:hAnsiTheme="majorBidi" w:cstheme="majorBidi"/>
                <w:sz w:val="18"/>
                <w:szCs w:val="18"/>
              </w:rPr>
            </w:pPr>
          </w:p>
        </w:tc>
        <w:tc>
          <w:tcPr>
            <w:tcW w:w="175" w:type="pct"/>
            <w:vMerge w:val="restart"/>
            <w:tcBorders>
              <w:top w:val="single" w:sz="4" w:space="0" w:color="auto"/>
              <w:left w:val="dotted" w:sz="4" w:space="0" w:color="auto"/>
              <w:bottom w:val="dotted" w:sz="4" w:space="0" w:color="auto"/>
              <w:right w:val="dotted" w:sz="4" w:space="0" w:color="auto"/>
            </w:tcBorders>
          </w:tcPr>
          <w:p w14:paraId="42ACCC4E" w14:textId="5242AD2A" w:rsidR="00516CAB" w:rsidRPr="00711222" w:rsidRDefault="00516CAB" w:rsidP="00516CAB">
            <w:pPr>
              <w:spacing w:before="60" w:after="60"/>
              <w:rPr>
                <w:rFonts w:asciiTheme="majorBidi" w:hAnsiTheme="majorBidi" w:cstheme="majorBidi"/>
                <w:sz w:val="18"/>
                <w:szCs w:val="18"/>
              </w:rPr>
            </w:pPr>
          </w:p>
          <w:p w14:paraId="173A9516" w14:textId="3566C553" w:rsidR="00516CAB" w:rsidRPr="00711222" w:rsidRDefault="00516CAB" w:rsidP="00516CAB">
            <w:pPr>
              <w:spacing w:before="60" w:after="60"/>
              <w:rPr>
                <w:rFonts w:asciiTheme="majorBidi" w:hAnsiTheme="majorBidi" w:cstheme="majorBidi"/>
                <w:sz w:val="18"/>
                <w:szCs w:val="18"/>
              </w:rPr>
            </w:pPr>
          </w:p>
        </w:tc>
        <w:tc>
          <w:tcPr>
            <w:tcW w:w="1496" w:type="pct"/>
            <w:vMerge w:val="restart"/>
            <w:tcBorders>
              <w:top w:val="dotted" w:sz="4" w:space="0" w:color="auto"/>
              <w:left w:val="dotted" w:sz="4" w:space="0" w:color="auto"/>
              <w:bottom w:val="dotted" w:sz="4" w:space="0" w:color="auto"/>
              <w:right w:val="double" w:sz="4" w:space="0" w:color="auto"/>
            </w:tcBorders>
          </w:tcPr>
          <w:p w14:paraId="3D762005" w14:textId="004DE1A4" w:rsidR="00516CAB" w:rsidRPr="001C212B" w:rsidRDefault="001C212B" w:rsidP="008B53DE">
            <w:pPr>
              <w:spacing w:before="60" w:after="60"/>
              <w:jc w:val="left"/>
              <w:rPr>
                <w:rFonts w:asciiTheme="majorBidi" w:hAnsiTheme="majorBidi" w:cstheme="majorBidi"/>
                <w:sz w:val="18"/>
                <w:szCs w:val="18"/>
                <w:lang w:val="ru-RU"/>
              </w:rPr>
            </w:pPr>
            <w:r>
              <w:rPr>
                <w:rFonts w:asciiTheme="majorBidi" w:hAnsiTheme="majorBidi" w:cstheme="majorBidi"/>
                <w:sz w:val="18"/>
                <w:szCs w:val="18"/>
                <w:lang w:val="ru-RU"/>
              </w:rPr>
              <w:t>С</w:t>
            </w:r>
            <w:r w:rsidRPr="001C212B">
              <w:rPr>
                <w:rFonts w:asciiTheme="majorBidi" w:hAnsiTheme="majorBidi" w:cstheme="majorBidi"/>
                <w:sz w:val="18"/>
                <w:szCs w:val="18"/>
                <w:lang w:val="ru-RU"/>
              </w:rPr>
              <w:t>оздание и развитие потенциала и научно-техническое сотрудничеств</w:t>
            </w:r>
            <w:r>
              <w:rPr>
                <w:rFonts w:asciiTheme="majorBidi" w:hAnsiTheme="majorBidi" w:cstheme="majorBidi"/>
                <w:sz w:val="18"/>
                <w:szCs w:val="18"/>
                <w:lang w:val="ru-RU"/>
              </w:rPr>
              <w:t>о</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7B72E0A" w14:textId="42D03BB0" w:rsidR="00516CAB" w:rsidRPr="00711222" w:rsidRDefault="00516CAB" w:rsidP="00516CAB">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1C212B">
              <w:rPr>
                <w:rFonts w:asciiTheme="majorBidi" w:hAnsiTheme="majorBidi" w:cstheme="majorBidi"/>
                <w:sz w:val="18"/>
                <w:szCs w:val="18"/>
                <w:lang w:val="ru-RU"/>
              </w:rPr>
              <w:t> </w:t>
            </w:r>
            <w:r w:rsidRPr="00711222">
              <w:rPr>
                <w:rFonts w:asciiTheme="majorBidi" w:hAnsiTheme="majorBidi" w:cstheme="majorBidi"/>
                <w:sz w:val="18"/>
                <w:szCs w:val="18"/>
              </w:rPr>
              <w:t>c)</w:t>
            </w:r>
          </w:p>
        </w:tc>
        <w:tc>
          <w:tcPr>
            <w:tcW w:w="175" w:type="pct"/>
            <w:tcBorders>
              <w:top w:val="dotted" w:sz="4" w:space="0" w:color="auto"/>
              <w:left w:val="dotted" w:sz="4" w:space="0" w:color="auto"/>
              <w:bottom w:val="dotted" w:sz="4" w:space="0" w:color="auto"/>
              <w:right w:val="dotted" w:sz="4" w:space="0" w:color="auto"/>
            </w:tcBorders>
          </w:tcPr>
          <w:p w14:paraId="496E27C0" w14:textId="77777777" w:rsidR="00516CAB" w:rsidRPr="00711222" w:rsidRDefault="00516CAB" w:rsidP="00516CAB">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21F7BCCE" w14:textId="77777777" w:rsidR="00516CAB" w:rsidRPr="00711222" w:rsidRDefault="00516CAB" w:rsidP="00516CAB">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3812EC53" w14:textId="59475850" w:rsidR="00516CAB" w:rsidRPr="001C212B" w:rsidRDefault="001C212B" w:rsidP="00516CAB">
            <w:pPr>
              <w:spacing w:before="60" w:after="60"/>
              <w:rPr>
                <w:rFonts w:asciiTheme="majorBidi" w:hAnsiTheme="majorBidi" w:cstheme="majorBidi"/>
                <w:sz w:val="18"/>
                <w:szCs w:val="18"/>
                <w:lang w:val="ru-RU"/>
              </w:rPr>
            </w:pPr>
            <w:r>
              <w:rPr>
                <w:rFonts w:asciiTheme="majorBidi" w:hAnsiTheme="majorBidi" w:cstheme="majorBidi"/>
                <w:sz w:val="18"/>
                <w:szCs w:val="18"/>
                <w:lang w:val="ru-RU"/>
              </w:rPr>
              <w:t>С</w:t>
            </w:r>
            <w:r w:rsidRPr="001C212B">
              <w:rPr>
                <w:rFonts w:asciiTheme="majorBidi" w:hAnsiTheme="majorBidi" w:cstheme="majorBidi"/>
                <w:sz w:val="18"/>
                <w:szCs w:val="18"/>
                <w:lang w:val="ru-RU"/>
              </w:rPr>
              <w:t>тратегический обзор и обновление программы работы по охраняемым районам</w:t>
            </w:r>
          </w:p>
        </w:tc>
      </w:tr>
      <w:tr w:rsidR="00516CAB" w:rsidRPr="005A17E9" w14:paraId="1C490B3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5E5833E" w14:textId="77777777" w:rsidR="00516CAB" w:rsidRPr="001C212B" w:rsidRDefault="00516CAB" w:rsidP="00516CAB">
            <w:pPr>
              <w:spacing w:before="60" w:after="60"/>
              <w:rPr>
                <w:rFonts w:asciiTheme="majorBidi" w:hAnsiTheme="majorBidi" w:cstheme="majorBidi"/>
                <w:sz w:val="18"/>
                <w:szCs w:val="18"/>
                <w:lang w:val="ru-RU"/>
              </w:rPr>
            </w:pPr>
          </w:p>
        </w:tc>
        <w:tc>
          <w:tcPr>
            <w:tcW w:w="322" w:type="pct"/>
            <w:vMerge/>
          </w:tcPr>
          <w:p w14:paraId="10E8A915" w14:textId="77777777" w:rsidR="00516CAB" w:rsidRPr="001C212B" w:rsidRDefault="00516CAB" w:rsidP="00516CAB">
            <w:pPr>
              <w:spacing w:before="60" w:after="60"/>
              <w:rPr>
                <w:rFonts w:asciiTheme="majorBidi" w:hAnsiTheme="majorBidi" w:cstheme="majorBidi"/>
                <w:sz w:val="18"/>
                <w:szCs w:val="18"/>
                <w:lang w:val="ru-RU"/>
              </w:rPr>
            </w:pPr>
          </w:p>
        </w:tc>
        <w:tc>
          <w:tcPr>
            <w:tcW w:w="175" w:type="pct"/>
            <w:vMerge/>
          </w:tcPr>
          <w:p w14:paraId="48AB5003" w14:textId="77777777" w:rsidR="00516CAB" w:rsidRPr="001C212B" w:rsidRDefault="00516CAB" w:rsidP="00516CAB">
            <w:pPr>
              <w:spacing w:before="60" w:after="60"/>
              <w:rPr>
                <w:rFonts w:asciiTheme="majorBidi" w:hAnsiTheme="majorBidi" w:cstheme="majorBidi"/>
                <w:sz w:val="18"/>
                <w:szCs w:val="18"/>
                <w:lang w:val="ru-RU"/>
              </w:rPr>
            </w:pPr>
          </w:p>
        </w:tc>
        <w:tc>
          <w:tcPr>
            <w:tcW w:w="175" w:type="pct"/>
            <w:vMerge/>
          </w:tcPr>
          <w:p w14:paraId="6F296492" w14:textId="77777777" w:rsidR="00516CAB" w:rsidRPr="001C212B" w:rsidRDefault="00516CAB" w:rsidP="00516CAB">
            <w:pPr>
              <w:spacing w:before="60" w:after="60"/>
              <w:rPr>
                <w:rFonts w:asciiTheme="majorBidi" w:hAnsiTheme="majorBidi" w:cstheme="majorBidi"/>
                <w:sz w:val="18"/>
                <w:szCs w:val="18"/>
                <w:lang w:val="ru-RU"/>
              </w:rPr>
            </w:pPr>
          </w:p>
        </w:tc>
        <w:tc>
          <w:tcPr>
            <w:tcW w:w="1496" w:type="pct"/>
            <w:vMerge/>
          </w:tcPr>
          <w:p w14:paraId="22041AF2" w14:textId="77777777" w:rsidR="00516CAB" w:rsidRPr="001C212B" w:rsidRDefault="00516CAB" w:rsidP="00516CAB">
            <w:pPr>
              <w:spacing w:before="60" w:after="60"/>
              <w:jc w:val="left"/>
              <w:rPr>
                <w:rFonts w:asciiTheme="majorBidi" w:hAnsiTheme="majorBidi" w:cstheme="majorBidi"/>
                <w:sz w:val="18"/>
                <w:szCs w:val="18"/>
                <w:lang w:val="ru-RU"/>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128A6A97" w14:textId="01D755BB" w:rsidR="00516CAB" w:rsidRPr="00711222" w:rsidRDefault="00516CAB" w:rsidP="00516CAB">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1C212B">
              <w:rPr>
                <w:rFonts w:asciiTheme="majorBidi" w:hAnsiTheme="majorBidi" w:cstheme="majorBidi"/>
                <w:sz w:val="18"/>
                <w:szCs w:val="18"/>
                <w:lang w:val="ru-RU"/>
              </w:rPr>
              <w:t> </w:t>
            </w:r>
            <w:r w:rsidRPr="00711222">
              <w:rPr>
                <w:rFonts w:asciiTheme="majorBidi" w:hAnsiTheme="majorBidi" w:cstheme="majorBidi"/>
                <w:sz w:val="18"/>
                <w:szCs w:val="18"/>
              </w:rPr>
              <w:t>d)</w:t>
            </w:r>
          </w:p>
        </w:tc>
        <w:tc>
          <w:tcPr>
            <w:tcW w:w="175" w:type="pct"/>
            <w:tcBorders>
              <w:top w:val="dotted" w:sz="4" w:space="0" w:color="auto"/>
              <w:left w:val="dotted" w:sz="4" w:space="0" w:color="auto"/>
              <w:bottom w:val="dotted" w:sz="4" w:space="0" w:color="auto"/>
              <w:right w:val="dotted" w:sz="4" w:space="0" w:color="auto"/>
            </w:tcBorders>
          </w:tcPr>
          <w:p w14:paraId="6327F0EE" w14:textId="77777777" w:rsidR="00516CAB" w:rsidRPr="00711222" w:rsidRDefault="00516CAB" w:rsidP="00516CAB">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0E52BEA5" w14:textId="77777777" w:rsidR="00516CAB" w:rsidRPr="00711222" w:rsidRDefault="00516CAB" w:rsidP="00516CAB">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17686DCD" w14:textId="23EAF1B4" w:rsidR="00516CAB" w:rsidRPr="001C212B" w:rsidRDefault="001C212B" w:rsidP="00B67763">
            <w:pPr>
              <w:spacing w:before="60" w:after="60"/>
              <w:jc w:val="left"/>
              <w:rPr>
                <w:rFonts w:asciiTheme="majorBidi" w:hAnsiTheme="majorBidi" w:cstheme="majorBidi"/>
                <w:sz w:val="18"/>
                <w:szCs w:val="18"/>
                <w:lang w:val="ru-RU"/>
              </w:rPr>
            </w:pPr>
            <w:r>
              <w:rPr>
                <w:rFonts w:asciiTheme="majorBidi" w:hAnsiTheme="majorBidi" w:cstheme="majorBidi"/>
                <w:sz w:val="18"/>
                <w:szCs w:val="18"/>
                <w:lang w:val="ru-RU"/>
              </w:rPr>
              <w:t>Об</w:t>
            </w:r>
            <w:r w:rsidRPr="001C212B">
              <w:rPr>
                <w:rFonts w:asciiTheme="majorBidi" w:hAnsiTheme="majorBidi" w:cstheme="majorBidi"/>
                <w:sz w:val="18"/>
                <w:szCs w:val="18"/>
                <w:lang w:val="ru-RU"/>
              </w:rPr>
              <w:t>ласти потенциальной дальнейшей деятельности в контексте Рамочной программы</w:t>
            </w:r>
          </w:p>
        </w:tc>
      </w:tr>
      <w:tr w:rsidR="00C6018A" w:rsidRPr="005A17E9" w14:paraId="31020C8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51E240D" w14:textId="77777777" w:rsidR="00C6018A" w:rsidRPr="001C212B"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4059BF72" w14:textId="28AB7018"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12</w:t>
            </w:r>
            <w:r w:rsidR="001C212B">
              <w:rPr>
                <w:rFonts w:asciiTheme="majorBidi" w:hAnsiTheme="majorBidi" w:cstheme="majorBidi"/>
                <w:sz w:val="18"/>
                <w:szCs w:val="18"/>
                <w:lang w:val="ru-RU"/>
              </w:rPr>
              <w:t> </w:t>
            </w:r>
            <w:r w:rsidRPr="00711222">
              <w:rPr>
                <w:rFonts w:asciiTheme="majorBidi" w:hAnsiTheme="majorBidi" w:cstheme="majorBidi"/>
                <w:sz w:val="18"/>
                <w:szCs w:val="18"/>
              </w:rPr>
              <w:t>b)</w:t>
            </w:r>
          </w:p>
        </w:tc>
        <w:tc>
          <w:tcPr>
            <w:tcW w:w="175" w:type="pct"/>
            <w:tcBorders>
              <w:top w:val="dotted" w:sz="4" w:space="0" w:color="auto"/>
              <w:left w:val="dotted" w:sz="4" w:space="0" w:color="auto"/>
              <w:bottom w:val="dotted" w:sz="4" w:space="0" w:color="auto"/>
              <w:right w:val="dotted" w:sz="4" w:space="0" w:color="auto"/>
            </w:tcBorders>
          </w:tcPr>
          <w:p w14:paraId="4E123F25" w14:textId="77777777" w:rsidR="00C6018A" w:rsidRPr="00711222" w:rsidDel="0085476A"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2D0D5A44" w14:textId="77777777" w:rsidR="00C6018A" w:rsidRPr="00711222" w:rsidDel="0085476A"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44CA4C9" w14:textId="3291B48B" w:rsidR="00C6018A" w:rsidRPr="001C212B" w:rsidRDefault="001C212B" w:rsidP="00C6018A">
            <w:pPr>
              <w:spacing w:before="60" w:after="60"/>
              <w:jc w:val="left"/>
              <w:rPr>
                <w:rFonts w:asciiTheme="majorBidi" w:hAnsiTheme="majorBidi" w:cstheme="majorBidi"/>
                <w:sz w:val="18"/>
                <w:szCs w:val="18"/>
                <w:lang w:val="ru-RU"/>
              </w:rPr>
            </w:pPr>
            <w:r>
              <w:rPr>
                <w:rFonts w:asciiTheme="majorBidi" w:hAnsiTheme="majorBidi" w:cstheme="majorBidi"/>
                <w:sz w:val="18"/>
                <w:szCs w:val="18"/>
                <w:lang w:val="ru-RU"/>
              </w:rPr>
              <w:t>М</w:t>
            </w:r>
            <w:r w:rsidRPr="001C212B">
              <w:rPr>
                <w:rFonts w:asciiTheme="majorBidi" w:hAnsiTheme="majorBidi" w:cstheme="majorBidi"/>
                <w:sz w:val="18"/>
                <w:szCs w:val="18"/>
                <w:lang w:val="ru-RU"/>
              </w:rPr>
              <w:t>еханизм посредничества и управление знаниями</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3B5ABB2A" w14:textId="2FD7D998"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1C212B">
              <w:rPr>
                <w:rFonts w:asciiTheme="majorBidi" w:hAnsiTheme="majorBidi" w:cstheme="majorBidi"/>
                <w:sz w:val="18"/>
                <w:szCs w:val="18"/>
                <w:lang w:val="ru-RU"/>
              </w:rPr>
              <w:t> </w:t>
            </w:r>
            <w:r w:rsidRPr="00711222">
              <w:rPr>
                <w:rFonts w:asciiTheme="majorBidi" w:hAnsiTheme="majorBidi" w:cstheme="majorBidi"/>
                <w:sz w:val="18"/>
                <w:szCs w:val="18"/>
              </w:rPr>
              <w:t>e)</w:t>
            </w:r>
          </w:p>
        </w:tc>
        <w:tc>
          <w:tcPr>
            <w:tcW w:w="175" w:type="pct"/>
            <w:tcBorders>
              <w:top w:val="dotted" w:sz="4" w:space="0" w:color="auto"/>
              <w:left w:val="dotted" w:sz="4" w:space="0" w:color="auto"/>
              <w:bottom w:val="dotted" w:sz="4" w:space="0" w:color="auto"/>
              <w:right w:val="dotted" w:sz="4" w:space="0" w:color="auto"/>
            </w:tcBorders>
          </w:tcPr>
          <w:p w14:paraId="22CB15BF"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640E11E8"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0AD1E31A" w14:textId="0ADFEE41" w:rsidR="00C6018A" w:rsidRPr="00BF016C" w:rsidRDefault="00BF016C"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Вопросы, связанные с работой Платформы</w:t>
            </w:r>
          </w:p>
        </w:tc>
      </w:tr>
      <w:tr w:rsidR="00C6018A" w:rsidRPr="005A17E9" w14:paraId="17691369"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9412516" w14:textId="77777777" w:rsidR="00C6018A" w:rsidRPr="00BF016C"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1338957C" w14:textId="3C605AA1"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12</w:t>
            </w:r>
            <w:r w:rsidR="001C212B">
              <w:rPr>
                <w:rFonts w:asciiTheme="majorBidi" w:hAnsiTheme="majorBidi" w:cstheme="majorBidi"/>
                <w:sz w:val="18"/>
                <w:szCs w:val="18"/>
                <w:lang w:val="ru-RU"/>
              </w:rPr>
              <w:t> </w:t>
            </w:r>
            <w:r w:rsidRPr="00711222">
              <w:rPr>
                <w:rFonts w:asciiTheme="majorBidi" w:hAnsiTheme="majorBidi" w:cstheme="majorBidi"/>
                <w:sz w:val="18"/>
                <w:szCs w:val="18"/>
              </w:rPr>
              <w:t>c)</w:t>
            </w:r>
          </w:p>
        </w:tc>
        <w:tc>
          <w:tcPr>
            <w:tcW w:w="175" w:type="pct"/>
            <w:tcBorders>
              <w:top w:val="dotted" w:sz="4" w:space="0" w:color="auto"/>
              <w:left w:val="dotted" w:sz="4" w:space="0" w:color="auto"/>
              <w:bottom w:val="dotted" w:sz="4" w:space="0" w:color="auto"/>
              <w:right w:val="dotted" w:sz="4" w:space="0" w:color="auto"/>
            </w:tcBorders>
          </w:tcPr>
          <w:p w14:paraId="7CCB7D60" w14:textId="77777777" w:rsidR="00C6018A" w:rsidRPr="00711222" w:rsidDel="0085476A"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2595C915" w14:textId="77777777" w:rsidR="00C6018A" w:rsidRPr="00711222" w:rsidDel="0085476A"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E4FF22F" w14:textId="76CCE77E" w:rsidR="00C6018A" w:rsidRPr="001C212B" w:rsidRDefault="001C212B" w:rsidP="00C6018A">
            <w:pPr>
              <w:spacing w:before="60" w:after="60"/>
              <w:jc w:val="left"/>
              <w:rPr>
                <w:rFonts w:asciiTheme="majorBidi" w:hAnsiTheme="majorBidi" w:cstheme="majorBidi"/>
                <w:sz w:val="18"/>
                <w:szCs w:val="18"/>
                <w:lang w:val="ru-RU"/>
              </w:rPr>
            </w:pPr>
            <w:r>
              <w:rPr>
                <w:rFonts w:asciiTheme="majorBidi" w:hAnsiTheme="majorBidi" w:cstheme="majorBidi"/>
                <w:sz w:val="18"/>
                <w:szCs w:val="18"/>
                <w:lang w:val="ru-RU"/>
              </w:rPr>
              <w:t>К</w:t>
            </w:r>
            <w:r w:rsidRPr="001C212B">
              <w:rPr>
                <w:rFonts w:asciiTheme="majorBidi" w:hAnsiTheme="majorBidi" w:cstheme="majorBidi"/>
                <w:sz w:val="18"/>
                <w:szCs w:val="18"/>
                <w:lang w:val="ru-RU"/>
              </w:rPr>
              <w:t>оммуникация, просвещение и информирование общественности</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C0AE0D2" w14:textId="7EF3485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1C212B">
              <w:rPr>
                <w:rFonts w:asciiTheme="majorBidi" w:hAnsiTheme="majorBidi" w:cstheme="majorBidi"/>
                <w:sz w:val="18"/>
                <w:szCs w:val="18"/>
                <w:lang w:val="ru-RU"/>
              </w:rPr>
              <w:t> </w:t>
            </w:r>
            <w:r w:rsidRPr="00711222">
              <w:rPr>
                <w:rFonts w:asciiTheme="majorBidi" w:hAnsiTheme="majorBidi" w:cstheme="majorBidi"/>
                <w:sz w:val="18"/>
                <w:szCs w:val="18"/>
              </w:rPr>
              <w:t>b)</w:t>
            </w:r>
          </w:p>
        </w:tc>
        <w:tc>
          <w:tcPr>
            <w:tcW w:w="175" w:type="pct"/>
            <w:tcBorders>
              <w:top w:val="dotted" w:sz="4" w:space="0" w:color="auto"/>
              <w:left w:val="dotted" w:sz="4" w:space="0" w:color="auto"/>
              <w:bottom w:val="dotted" w:sz="4" w:space="0" w:color="auto"/>
              <w:right w:val="dotted" w:sz="4" w:space="0" w:color="auto"/>
            </w:tcBorders>
          </w:tcPr>
          <w:p w14:paraId="285FB9EC"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7B6C6035"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07B3CA6B" w14:textId="02C3D2C6" w:rsidR="00C6018A" w:rsidRPr="00BF016C" w:rsidRDefault="00BF016C"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У</w:t>
            </w:r>
            <w:r w:rsidRPr="00BF016C">
              <w:rPr>
                <w:rFonts w:asciiTheme="majorBidi" w:hAnsiTheme="majorBidi" w:cstheme="majorBidi"/>
                <w:sz w:val="18"/>
                <w:szCs w:val="18"/>
                <w:lang w:val="ru-RU"/>
              </w:rPr>
              <w:t>стойчивое управление ресурсами дикой природы</w:t>
            </w:r>
          </w:p>
        </w:tc>
      </w:tr>
      <w:tr w:rsidR="00C6018A" w:rsidRPr="005A17E9" w14:paraId="071E7573"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51A60E3" w14:textId="77777777" w:rsidR="00C6018A" w:rsidRPr="00BF016C"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003B1B7" w14:textId="78C2ED32"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13</w:t>
            </w:r>
          </w:p>
        </w:tc>
        <w:tc>
          <w:tcPr>
            <w:tcW w:w="175" w:type="pct"/>
            <w:tcBorders>
              <w:top w:val="dotted" w:sz="4" w:space="0" w:color="auto"/>
              <w:left w:val="dotted" w:sz="4" w:space="0" w:color="auto"/>
              <w:bottom w:val="dotted" w:sz="4" w:space="0" w:color="auto"/>
              <w:right w:val="dotted" w:sz="4" w:space="0" w:color="auto"/>
            </w:tcBorders>
          </w:tcPr>
          <w:p w14:paraId="38C59DBC" w14:textId="77777777" w:rsidR="00C6018A" w:rsidRPr="00711222" w:rsidDel="0085476A"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1041107D" w14:textId="77777777" w:rsidR="00C6018A" w:rsidRPr="00711222" w:rsidDel="0085476A"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2B22410F" w14:textId="739FB8A5" w:rsidR="00C6018A" w:rsidRPr="001C212B" w:rsidRDefault="001C212B" w:rsidP="00C6018A">
            <w:pPr>
              <w:spacing w:before="60" w:after="60"/>
              <w:jc w:val="left"/>
              <w:rPr>
                <w:rFonts w:asciiTheme="majorBidi" w:hAnsiTheme="majorBidi" w:cstheme="majorBidi"/>
                <w:sz w:val="18"/>
                <w:szCs w:val="18"/>
                <w:lang w:val="ru-RU"/>
              </w:rPr>
            </w:pPr>
            <w:r w:rsidRPr="001C212B">
              <w:rPr>
                <w:rFonts w:asciiTheme="majorBidi" w:hAnsiTheme="majorBidi" w:cstheme="majorBidi"/>
                <w:sz w:val="18"/>
                <w:szCs w:val="18"/>
                <w:lang w:val="ru-RU"/>
              </w:rPr>
              <w:t>Сотрудничество с международными организациями и органами, созданными в рамках других конвенций</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C26B863" w14:textId="1D0067C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1C212B">
              <w:rPr>
                <w:rFonts w:asciiTheme="majorBidi" w:hAnsiTheme="majorBidi" w:cstheme="majorBidi"/>
                <w:sz w:val="18"/>
                <w:szCs w:val="18"/>
                <w:lang w:val="ru-RU"/>
              </w:rPr>
              <w:t> </w:t>
            </w:r>
            <w:r w:rsidRPr="00711222">
              <w:rPr>
                <w:rFonts w:asciiTheme="majorBidi" w:hAnsiTheme="majorBidi" w:cstheme="majorBidi"/>
                <w:sz w:val="18"/>
                <w:szCs w:val="18"/>
              </w:rPr>
              <w:t>c)</w:t>
            </w:r>
          </w:p>
        </w:tc>
        <w:tc>
          <w:tcPr>
            <w:tcW w:w="175" w:type="pct"/>
            <w:tcBorders>
              <w:top w:val="dotted" w:sz="4" w:space="0" w:color="auto"/>
              <w:left w:val="dotted" w:sz="4" w:space="0" w:color="auto"/>
              <w:bottom w:val="dotted" w:sz="4" w:space="0" w:color="auto"/>
              <w:right w:val="dotted" w:sz="4" w:space="0" w:color="auto"/>
            </w:tcBorders>
          </w:tcPr>
          <w:p w14:paraId="547C82EF"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47B7E3EA"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4AF60B8" w14:textId="49DDD214" w:rsidR="00C6018A" w:rsidRPr="00BF016C" w:rsidRDefault="00BF016C"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М</w:t>
            </w:r>
            <w:r w:rsidRPr="00BF016C">
              <w:rPr>
                <w:rFonts w:asciiTheme="majorBidi" w:hAnsiTheme="majorBidi" w:cstheme="majorBidi"/>
                <w:sz w:val="18"/>
                <w:szCs w:val="18"/>
                <w:lang w:val="ru-RU"/>
              </w:rPr>
              <w:t>орское и прибрежное биоразнообразие, биоразнообразие островов</w:t>
            </w:r>
          </w:p>
        </w:tc>
      </w:tr>
      <w:tr w:rsidR="00C6018A" w:rsidRPr="00711222" w14:paraId="1CBBCB6F"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68C60F8" w14:textId="77777777" w:rsidR="00C6018A" w:rsidRPr="00BF016C" w:rsidRDefault="00C6018A" w:rsidP="00C6018A">
            <w:pPr>
              <w:spacing w:before="60" w:after="60"/>
              <w:rPr>
                <w:rFonts w:asciiTheme="majorBidi" w:hAnsiTheme="majorBidi" w:cstheme="majorBidi"/>
                <w:sz w:val="18"/>
                <w:szCs w:val="18"/>
                <w:lang w:val="ru-RU"/>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4270D9AB" w14:textId="5424CC3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14</w:t>
            </w:r>
            <w:r w:rsidR="001C212B">
              <w:rPr>
                <w:rFonts w:asciiTheme="majorBidi" w:hAnsiTheme="majorBidi" w:cstheme="majorBidi"/>
                <w:sz w:val="18"/>
                <w:szCs w:val="18"/>
                <w:lang w:val="ru-RU"/>
              </w:rPr>
              <w:t> </w:t>
            </w:r>
            <w:r w:rsidR="00F42E1B" w:rsidRPr="00711222">
              <w:rPr>
                <w:rFonts w:asciiTheme="majorBidi" w:hAnsiTheme="majorBidi" w:cstheme="majorBidi"/>
                <w:sz w:val="18"/>
                <w:szCs w:val="18"/>
              </w:rPr>
              <w:t>a)</w:t>
            </w:r>
          </w:p>
        </w:tc>
        <w:tc>
          <w:tcPr>
            <w:tcW w:w="175" w:type="pct"/>
            <w:vMerge w:val="restart"/>
            <w:tcBorders>
              <w:top w:val="dotted" w:sz="4" w:space="0" w:color="auto"/>
              <w:left w:val="dotted" w:sz="4" w:space="0" w:color="auto"/>
              <w:bottom w:val="dotted" w:sz="4" w:space="0" w:color="auto"/>
              <w:right w:val="dotted" w:sz="4" w:space="0" w:color="auto"/>
            </w:tcBorders>
          </w:tcPr>
          <w:p w14:paraId="7E5B4B36" w14:textId="4BFB0D3A" w:rsidR="00C6018A" w:rsidRPr="00711222" w:rsidDel="0085476A" w:rsidRDefault="00C6018A" w:rsidP="00C6018A">
            <w:pPr>
              <w:spacing w:before="60" w:after="60"/>
              <w:rPr>
                <w:rFonts w:asciiTheme="majorBidi" w:hAnsiTheme="majorBidi" w:cstheme="majorBidi"/>
                <w:sz w:val="18"/>
                <w:szCs w:val="18"/>
              </w:rPr>
            </w:pPr>
          </w:p>
        </w:tc>
        <w:tc>
          <w:tcPr>
            <w:tcW w:w="175" w:type="pct"/>
            <w:vMerge w:val="restart"/>
            <w:tcBorders>
              <w:top w:val="dotted" w:sz="4" w:space="0" w:color="auto"/>
              <w:left w:val="dotted" w:sz="4" w:space="0" w:color="auto"/>
              <w:bottom w:val="dotted" w:sz="4" w:space="0" w:color="auto"/>
              <w:right w:val="dotted" w:sz="4" w:space="0" w:color="auto"/>
            </w:tcBorders>
          </w:tcPr>
          <w:p w14:paraId="0F614B82" w14:textId="026085D6" w:rsidR="00C6018A" w:rsidRPr="00711222" w:rsidDel="0085476A" w:rsidRDefault="00C6018A" w:rsidP="00C6018A">
            <w:pPr>
              <w:spacing w:before="60" w:after="60"/>
              <w:rPr>
                <w:rFonts w:asciiTheme="majorBidi" w:hAnsiTheme="majorBidi" w:cstheme="majorBidi"/>
                <w:sz w:val="18"/>
                <w:szCs w:val="18"/>
              </w:rPr>
            </w:pPr>
          </w:p>
        </w:tc>
        <w:tc>
          <w:tcPr>
            <w:tcW w:w="1496" w:type="pct"/>
            <w:vMerge w:val="restart"/>
            <w:tcBorders>
              <w:top w:val="dotted" w:sz="4" w:space="0" w:color="auto"/>
              <w:left w:val="dotted" w:sz="4" w:space="0" w:color="auto"/>
              <w:bottom w:val="dotted" w:sz="4" w:space="0" w:color="auto"/>
              <w:right w:val="double" w:sz="4" w:space="0" w:color="auto"/>
            </w:tcBorders>
          </w:tcPr>
          <w:p w14:paraId="229A7B7E" w14:textId="02DC034D" w:rsidR="00C6018A" w:rsidRPr="001C212B" w:rsidRDefault="001C212B" w:rsidP="00B67763">
            <w:pPr>
              <w:spacing w:before="60" w:after="60"/>
              <w:jc w:val="left"/>
              <w:rPr>
                <w:rFonts w:asciiTheme="majorBidi" w:hAnsiTheme="majorBidi" w:cstheme="majorBidi"/>
                <w:sz w:val="18"/>
                <w:szCs w:val="18"/>
                <w:lang w:val="ru-RU"/>
              </w:rPr>
            </w:pPr>
            <w:r>
              <w:rPr>
                <w:rFonts w:asciiTheme="majorBidi" w:hAnsiTheme="majorBidi" w:cstheme="majorBidi"/>
                <w:sz w:val="18"/>
                <w:szCs w:val="18"/>
                <w:lang w:val="ru-RU"/>
              </w:rPr>
              <w:t>У</w:t>
            </w:r>
            <w:r w:rsidRPr="001C212B">
              <w:rPr>
                <w:rFonts w:asciiTheme="majorBidi" w:hAnsiTheme="majorBidi" w:cstheme="majorBidi"/>
                <w:sz w:val="18"/>
                <w:szCs w:val="18"/>
                <w:lang w:val="ru-RU"/>
              </w:rPr>
              <w:t>чет проблематики биоразнообразия внутри и на уровне секторов</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1B804C45" w14:textId="1B26716F"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1C212B">
              <w:rPr>
                <w:rFonts w:asciiTheme="majorBidi" w:hAnsiTheme="majorBidi" w:cstheme="majorBidi"/>
                <w:sz w:val="18"/>
                <w:szCs w:val="18"/>
                <w:lang w:val="ru-RU"/>
              </w:rPr>
              <w:t> </w:t>
            </w:r>
            <w:r w:rsidRPr="00711222">
              <w:rPr>
                <w:rFonts w:asciiTheme="majorBidi" w:hAnsiTheme="majorBidi" w:cstheme="majorBidi"/>
                <w:sz w:val="18"/>
                <w:szCs w:val="18"/>
              </w:rPr>
              <w:t>d)</w:t>
            </w:r>
          </w:p>
        </w:tc>
        <w:tc>
          <w:tcPr>
            <w:tcW w:w="175" w:type="pct"/>
            <w:tcBorders>
              <w:top w:val="dotted" w:sz="4" w:space="0" w:color="auto"/>
              <w:left w:val="dotted" w:sz="4" w:space="0" w:color="auto"/>
              <w:bottom w:val="dotted" w:sz="4" w:space="0" w:color="auto"/>
              <w:right w:val="dotted" w:sz="4" w:space="0" w:color="auto"/>
            </w:tcBorders>
          </w:tcPr>
          <w:p w14:paraId="23FAAF16"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631BA56C"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36A6168C" w14:textId="5A259585" w:rsidR="00C6018A" w:rsidRPr="00711222" w:rsidRDefault="00BF016C" w:rsidP="00C6018A">
            <w:pPr>
              <w:spacing w:before="60" w:after="60"/>
              <w:rPr>
                <w:rFonts w:asciiTheme="majorBidi" w:hAnsiTheme="majorBidi" w:cstheme="majorBidi"/>
                <w:sz w:val="18"/>
                <w:szCs w:val="18"/>
              </w:rPr>
            </w:pPr>
            <w:r>
              <w:rPr>
                <w:rFonts w:asciiTheme="majorBidi" w:hAnsiTheme="majorBidi" w:cstheme="majorBidi"/>
                <w:sz w:val="18"/>
                <w:szCs w:val="18"/>
                <w:lang w:val="ru-RU"/>
              </w:rPr>
              <w:t>Б</w:t>
            </w:r>
            <w:r w:rsidRPr="00BF016C">
              <w:rPr>
                <w:rFonts w:asciiTheme="majorBidi" w:hAnsiTheme="majorBidi" w:cstheme="majorBidi"/>
                <w:sz w:val="18"/>
                <w:szCs w:val="18"/>
              </w:rPr>
              <w:t>иоразнообразие и сельское хозяйство</w:t>
            </w:r>
          </w:p>
        </w:tc>
      </w:tr>
      <w:tr w:rsidR="00C6018A" w:rsidRPr="00711222" w14:paraId="5541529C"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B781B3E" w14:textId="77777777" w:rsidR="00C6018A" w:rsidRPr="00711222" w:rsidRDefault="00C6018A" w:rsidP="00C6018A">
            <w:pPr>
              <w:spacing w:before="60" w:after="60"/>
              <w:rPr>
                <w:rFonts w:asciiTheme="majorBidi" w:hAnsiTheme="majorBidi" w:cstheme="majorBidi"/>
                <w:sz w:val="18"/>
                <w:szCs w:val="18"/>
              </w:rPr>
            </w:pPr>
          </w:p>
        </w:tc>
        <w:tc>
          <w:tcPr>
            <w:tcW w:w="322" w:type="pct"/>
            <w:vMerge/>
            <w:shd w:val="clear" w:color="auto" w:fill="92D050"/>
          </w:tcPr>
          <w:p w14:paraId="79BA0305"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012CD6D"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1C5FBD1F"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1FE6FEBE"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BC78680" w14:textId="2EEDE05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1C212B">
              <w:rPr>
                <w:rFonts w:asciiTheme="majorBidi" w:hAnsiTheme="majorBidi" w:cstheme="majorBidi"/>
                <w:sz w:val="18"/>
                <w:szCs w:val="18"/>
                <w:lang w:val="ru-RU"/>
              </w:rPr>
              <w:t> </w:t>
            </w:r>
            <w:r w:rsidRPr="00711222">
              <w:rPr>
                <w:rFonts w:asciiTheme="majorBidi" w:hAnsiTheme="majorBidi" w:cstheme="majorBidi"/>
                <w:sz w:val="18"/>
                <w:szCs w:val="18"/>
              </w:rPr>
              <w:t>e)</w:t>
            </w:r>
          </w:p>
        </w:tc>
        <w:tc>
          <w:tcPr>
            <w:tcW w:w="175" w:type="pct"/>
            <w:tcBorders>
              <w:top w:val="dotted" w:sz="4" w:space="0" w:color="auto"/>
              <w:left w:val="dotted" w:sz="4" w:space="0" w:color="auto"/>
              <w:bottom w:val="dotted" w:sz="4" w:space="0" w:color="auto"/>
              <w:right w:val="dotted" w:sz="4" w:space="0" w:color="auto"/>
            </w:tcBorders>
          </w:tcPr>
          <w:p w14:paraId="307FE7A5"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35E66442"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2A0FE1C" w14:textId="64C83BA7" w:rsidR="00C6018A" w:rsidRPr="00711222" w:rsidRDefault="00BF016C" w:rsidP="00C6018A">
            <w:pPr>
              <w:spacing w:before="60" w:after="60"/>
              <w:rPr>
                <w:rFonts w:asciiTheme="majorBidi" w:hAnsiTheme="majorBidi" w:cstheme="majorBidi"/>
                <w:sz w:val="18"/>
                <w:szCs w:val="18"/>
              </w:rPr>
            </w:pPr>
            <w:r>
              <w:rPr>
                <w:rFonts w:asciiTheme="majorBidi" w:hAnsiTheme="majorBidi" w:cstheme="majorBidi"/>
                <w:sz w:val="18"/>
                <w:szCs w:val="18"/>
                <w:lang w:val="ru-RU"/>
              </w:rPr>
              <w:t>И</w:t>
            </w:r>
            <w:r w:rsidRPr="00BF016C">
              <w:rPr>
                <w:rFonts w:asciiTheme="majorBidi" w:hAnsiTheme="majorBidi" w:cstheme="majorBidi"/>
                <w:sz w:val="18"/>
                <w:szCs w:val="18"/>
              </w:rPr>
              <w:t>нвазивные чужеродные виды</w:t>
            </w:r>
          </w:p>
        </w:tc>
      </w:tr>
      <w:tr w:rsidR="00C6018A" w:rsidRPr="005A17E9" w14:paraId="65A98F1D"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60B0DBA" w14:textId="77777777" w:rsidR="00C6018A" w:rsidRPr="00711222" w:rsidRDefault="00C6018A" w:rsidP="00C6018A">
            <w:pPr>
              <w:spacing w:before="60" w:after="60"/>
              <w:rPr>
                <w:rFonts w:asciiTheme="majorBidi" w:hAnsiTheme="majorBidi" w:cstheme="majorBidi"/>
                <w:sz w:val="18"/>
                <w:szCs w:val="18"/>
              </w:rPr>
            </w:pPr>
          </w:p>
        </w:tc>
        <w:tc>
          <w:tcPr>
            <w:tcW w:w="322" w:type="pct"/>
            <w:vMerge/>
            <w:shd w:val="clear" w:color="auto" w:fill="92D050"/>
          </w:tcPr>
          <w:p w14:paraId="311A775B"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5F61AF47"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418E3319"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074B2D0A"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6A0B7BC6" w14:textId="5FE0E3D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1C212B">
              <w:rPr>
                <w:rFonts w:asciiTheme="majorBidi" w:hAnsiTheme="majorBidi" w:cstheme="majorBidi"/>
                <w:sz w:val="18"/>
                <w:szCs w:val="18"/>
                <w:lang w:val="ru-RU"/>
              </w:rPr>
              <w:t> </w:t>
            </w:r>
            <w:r w:rsidRPr="00711222">
              <w:rPr>
                <w:rFonts w:asciiTheme="majorBidi" w:hAnsiTheme="majorBidi" w:cstheme="majorBidi"/>
                <w:sz w:val="18"/>
                <w:szCs w:val="18"/>
              </w:rPr>
              <w:t>a)</w:t>
            </w:r>
          </w:p>
        </w:tc>
        <w:tc>
          <w:tcPr>
            <w:tcW w:w="175" w:type="pct"/>
            <w:tcBorders>
              <w:top w:val="dotted" w:sz="4" w:space="0" w:color="auto"/>
              <w:left w:val="dotted" w:sz="4" w:space="0" w:color="auto"/>
              <w:bottom w:val="dotted" w:sz="4" w:space="0" w:color="auto"/>
              <w:right w:val="dotted" w:sz="4" w:space="0" w:color="auto"/>
            </w:tcBorders>
          </w:tcPr>
          <w:p w14:paraId="55983C09"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4C440EB1"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9F48BF1" w14:textId="0ADBE28C" w:rsidR="00C6018A" w:rsidRPr="00BF016C" w:rsidRDefault="00BF016C" w:rsidP="00C6018A">
            <w:pPr>
              <w:spacing w:before="60" w:after="60"/>
              <w:jc w:val="left"/>
              <w:rPr>
                <w:rFonts w:asciiTheme="majorBidi" w:hAnsiTheme="majorBidi" w:cstheme="majorBidi"/>
                <w:sz w:val="18"/>
                <w:szCs w:val="18"/>
                <w:lang w:val="ru-RU"/>
              </w:rPr>
            </w:pPr>
            <w:r>
              <w:rPr>
                <w:rFonts w:asciiTheme="majorBidi" w:hAnsiTheme="majorBidi" w:cstheme="majorBidi"/>
                <w:sz w:val="18"/>
                <w:szCs w:val="18"/>
                <w:lang w:val="ru-RU"/>
              </w:rPr>
              <w:t>Б</w:t>
            </w:r>
            <w:r w:rsidRPr="00BF016C">
              <w:rPr>
                <w:rFonts w:asciiTheme="majorBidi" w:hAnsiTheme="majorBidi" w:cstheme="majorBidi"/>
                <w:sz w:val="18"/>
                <w:szCs w:val="18"/>
                <w:lang w:val="ru-RU"/>
              </w:rPr>
              <w:t>иоразнообразие и изменение климат</w:t>
            </w:r>
            <w:r>
              <w:rPr>
                <w:rFonts w:asciiTheme="majorBidi" w:hAnsiTheme="majorBidi" w:cstheme="majorBidi"/>
                <w:sz w:val="18"/>
                <w:szCs w:val="18"/>
                <w:lang w:val="ru-RU"/>
              </w:rPr>
              <w:t>а</w:t>
            </w:r>
            <w:r w:rsidRPr="00BF016C">
              <w:rPr>
                <w:rFonts w:asciiTheme="majorBidi" w:hAnsiTheme="majorBidi" w:cstheme="majorBidi"/>
                <w:sz w:val="18"/>
                <w:szCs w:val="18"/>
                <w:lang w:val="ru-RU"/>
              </w:rPr>
              <w:t xml:space="preserve"> </w:t>
            </w:r>
            <w:r w:rsidR="00C6018A" w:rsidRPr="00BF016C">
              <w:rPr>
                <w:rFonts w:asciiTheme="majorBidi" w:hAnsiTheme="majorBidi" w:cstheme="majorBidi"/>
                <w:sz w:val="18"/>
                <w:szCs w:val="18"/>
                <w:lang w:val="ru-RU"/>
              </w:rPr>
              <w:t>(</w:t>
            </w:r>
            <w:r w:rsidRPr="00BF016C">
              <w:rPr>
                <w:rFonts w:asciiTheme="majorBidi" w:hAnsiTheme="majorBidi" w:cstheme="majorBidi"/>
                <w:sz w:val="18"/>
                <w:szCs w:val="18"/>
                <w:lang w:val="ru-RU"/>
              </w:rPr>
              <w:t>полное первое чтение/заблаговременное представление</w:t>
            </w:r>
            <w:r w:rsidR="00C6018A" w:rsidRPr="00BF016C">
              <w:rPr>
                <w:rFonts w:asciiTheme="majorBidi" w:hAnsiTheme="majorBidi" w:cstheme="majorBidi"/>
                <w:sz w:val="18"/>
                <w:szCs w:val="18"/>
                <w:lang w:val="ru-RU"/>
              </w:rPr>
              <w:t>)</w:t>
            </w:r>
          </w:p>
        </w:tc>
      </w:tr>
      <w:tr w:rsidR="00C6018A" w:rsidRPr="005A17E9" w14:paraId="3A1961C0"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27"/>
        </w:trPr>
        <w:tc>
          <w:tcPr>
            <w:tcW w:w="540" w:type="pct"/>
            <w:vMerge/>
          </w:tcPr>
          <w:p w14:paraId="34E44153" w14:textId="77777777" w:rsidR="00C6018A" w:rsidRPr="00BF016C" w:rsidRDefault="00C6018A" w:rsidP="00C6018A">
            <w:pPr>
              <w:spacing w:before="60" w:after="60"/>
              <w:rPr>
                <w:rFonts w:asciiTheme="majorBidi" w:hAnsiTheme="majorBidi" w:cstheme="majorBidi"/>
                <w:sz w:val="18"/>
                <w:szCs w:val="18"/>
                <w:lang w:val="ru-RU"/>
              </w:rPr>
            </w:pPr>
          </w:p>
        </w:tc>
        <w:tc>
          <w:tcPr>
            <w:tcW w:w="322" w:type="pct"/>
            <w:vMerge/>
            <w:shd w:val="clear" w:color="auto" w:fill="92D050"/>
          </w:tcPr>
          <w:p w14:paraId="33AAD54F" w14:textId="77777777" w:rsidR="00C6018A" w:rsidRPr="00BF016C" w:rsidRDefault="00C6018A" w:rsidP="00C6018A">
            <w:pPr>
              <w:spacing w:before="60" w:after="60"/>
              <w:rPr>
                <w:rFonts w:asciiTheme="majorBidi" w:hAnsiTheme="majorBidi" w:cstheme="majorBidi"/>
                <w:sz w:val="18"/>
                <w:szCs w:val="18"/>
                <w:lang w:val="ru-RU"/>
              </w:rPr>
            </w:pPr>
          </w:p>
        </w:tc>
        <w:tc>
          <w:tcPr>
            <w:tcW w:w="175" w:type="pct"/>
            <w:vMerge/>
          </w:tcPr>
          <w:p w14:paraId="3BC60E77" w14:textId="77777777" w:rsidR="00C6018A" w:rsidRPr="00BF016C" w:rsidRDefault="00C6018A" w:rsidP="00C6018A">
            <w:pPr>
              <w:spacing w:before="60" w:after="60"/>
              <w:rPr>
                <w:rFonts w:asciiTheme="majorBidi" w:hAnsiTheme="majorBidi" w:cstheme="majorBidi"/>
                <w:sz w:val="18"/>
                <w:szCs w:val="18"/>
                <w:lang w:val="ru-RU"/>
              </w:rPr>
            </w:pPr>
          </w:p>
        </w:tc>
        <w:tc>
          <w:tcPr>
            <w:tcW w:w="175" w:type="pct"/>
            <w:vMerge/>
          </w:tcPr>
          <w:p w14:paraId="3825D21C" w14:textId="77777777" w:rsidR="00C6018A" w:rsidRPr="00BF016C" w:rsidRDefault="00C6018A" w:rsidP="00C6018A">
            <w:pPr>
              <w:spacing w:before="60" w:after="60"/>
              <w:rPr>
                <w:rFonts w:asciiTheme="majorBidi" w:hAnsiTheme="majorBidi" w:cstheme="majorBidi"/>
                <w:sz w:val="18"/>
                <w:szCs w:val="18"/>
                <w:lang w:val="ru-RU"/>
              </w:rPr>
            </w:pPr>
          </w:p>
        </w:tc>
        <w:tc>
          <w:tcPr>
            <w:tcW w:w="1496" w:type="pct"/>
            <w:vMerge/>
          </w:tcPr>
          <w:p w14:paraId="1DFA3EB6" w14:textId="77777777" w:rsidR="00C6018A" w:rsidRPr="00BF016C" w:rsidRDefault="00C6018A" w:rsidP="00C6018A">
            <w:pPr>
              <w:spacing w:before="60" w:after="60"/>
              <w:rPr>
                <w:rFonts w:asciiTheme="majorBidi" w:hAnsiTheme="majorBidi" w:cstheme="majorBidi"/>
                <w:sz w:val="18"/>
                <w:szCs w:val="18"/>
                <w:lang w:val="ru-RU"/>
              </w:rPr>
            </w:pPr>
          </w:p>
        </w:tc>
        <w:tc>
          <w:tcPr>
            <w:tcW w:w="326" w:type="pct"/>
            <w:vMerge w:val="restart"/>
            <w:tcBorders>
              <w:top w:val="dotted" w:sz="4" w:space="0" w:color="auto"/>
              <w:left w:val="double" w:sz="4" w:space="0" w:color="auto"/>
              <w:bottom w:val="single" w:sz="4" w:space="0" w:color="auto"/>
              <w:right w:val="dotted" w:sz="4" w:space="0" w:color="auto"/>
            </w:tcBorders>
            <w:shd w:val="clear" w:color="auto" w:fill="92D050"/>
          </w:tcPr>
          <w:p w14:paraId="7B8D09B4" w14:textId="0A71AA94" w:rsidR="00C6018A" w:rsidRPr="00BF016C" w:rsidRDefault="00C6018A" w:rsidP="00C6018A">
            <w:pPr>
              <w:spacing w:before="60" w:after="60"/>
              <w:rPr>
                <w:rFonts w:asciiTheme="majorBidi" w:hAnsiTheme="majorBidi" w:cstheme="majorBidi"/>
                <w:sz w:val="18"/>
                <w:szCs w:val="18"/>
                <w:lang w:val="ru-RU"/>
              </w:rPr>
            </w:pPr>
          </w:p>
          <w:p w14:paraId="24448AFC" w14:textId="26DBF15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1C212B">
              <w:rPr>
                <w:rFonts w:asciiTheme="majorBidi" w:hAnsiTheme="majorBidi" w:cstheme="majorBidi"/>
                <w:sz w:val="18"/>
                <w:szCs w:val="18"/>
                <w:lang w:val="ru-RU"/>
              </w:rPr>
              <w:t> </w:t>
            </w:r>
            <w:r w:rsidRPr="00711222">
              <w:rPr>
                <w:rFonts w:asciiTheme="majorBidi" w:hAnsiTheme="majorBidi" w:cstheme="majorBidi"/>
                <w:sz w:val="18"/>
                <w:szCs w:val="18"/>
              </w:rPr>
              <w:t>f)</w:t>
            </w:r>
          </w:p>
        </w:tc>
        <w:tc>
          <w:tcPr>
            <w:tcW w:w="175" w:type="pct"/>
            <w:vMerge w:val="restart"/>
            <w:tcBorders>
              <w:top w:val="dotted" w:sz="4" w:space="0" w:color="auto"/>
              <w:left w:val="dotted" w:sz="4" w:space="0" w:color="auto"/>
              <w:bottom w:val="single" w:sz="4" w:space="0" w:color="auto"/>
              <w:right w:val="dotted" w:sz="4" w:space="0" w:color="auto"/>
            </w:tcBorders>
          </w:tcPr>
          <w:p w14:paraId="7494A83B" w14:textId="77777777" w:rsidR="00C6018A" w:rsidRPr="00711222" w:rsidRDefault="00C6018A" w:rsidP="00C6018A">
            <w:pPr>
              <w:spacing w:before="60" w:after="60"/>
              <w:rPr>
                <w:rFonts w:asciiTheme="majorBidi" w:hAnsiTheme="majorBidi" w:cstheme="majorBidi"/>
                <w:sz w:val="18"/>
                <w:szCs w:val="18"/>
              </w:rPr>
            </w:pPr>
          </w:p>
        </w:tc>
        <w:tc>
          <w:tcPr>
            <w:tcW w:w="140" w:type="pct"/>
            <w:vMerge w:val="restart"/>
            <w:tcBorders>
              <w:top w:val="dotted" w:sz="4" w:space="0" w:color="auto"/>
              <w:left w:val="dotted" w:sz="4" w:space="0" w:color="auto"/>
              <w:bottom w:val="single" w:sz="4" w:space="0" w:color="auto"/>
              <w:right w:val="dotted" w:sz="4" w:space="0" w:color="auto"/>
            </w:tcBorders>
          </w:tcPr>
          <w:p w14:paraId="0606D29A" w14:textId="77777777" w:rsidR="00C6018A" w:rsidRPr="00711222" w:rsidRDefault="00C6018A" w:rsidP="00C6018A">
            <w:pPr>
              <w:spacing w:before="60" w:after="60"/>
              <w:rPr>
                <w:rFonts w:asciiTheme="majorBidi" w:hAnsiTheme="majorBidi" w:cstheme="majorBidi"/>
                <w:sz w:val="18"/>
                <w:szCs w:val="18"/>
              </w:rPr>
            </w:pPr>
          </w:p>
        </w:tc>
        <w:tc>
          <w:tcPr>
            <w:tcW w:w="1651" w:type="pct"/>
            <w:vMerge w:val="restart"/>
            <w:tcBorders>
              <w:top w:val="dotted" w:sz="4" w:space="0" w:color="auto"/>
              <w:left w:val="dotted" w:sz="4" w:space="0" w:color="auto"/>
              <w:bottom w:val="single" w:sz="4" w:space="0" w:color="auto"/>
              <w:right w:val="dotted" w:sz="4" w:space="0" w:color="auto"/>
            </w:tcBorders>
          </w:tcPr>
          <w:p w14:paraId="5247F91B" w14:textId="45A9B72C" w:rsidR="00C6018A" w:rsidRPr="00BF016C" w:rsidRDefault="00C6018A" w:rsidP="00C6018A">
            <w:pPr>
              <w:spacing w:before="60" w:after="60"/>
              <w:jc w:val="left"/>
              <w:rPr>
                <w:rFonts w:asciiTheme="majorBidi" w:hAnsiTheme="majorBidi" w:cstheme="majorBidi"/>
                <w:sz w:val="18"/>
                <w:szCs w:val="18"/>
                <w:lang w:val="ru-RU"/>
              </w:rPr>
            </w:pPr>
          </w:p>
          <w:p w14:paraId="4ECA1877" w14:textId="79A0ECC5" w:rsidR="00C6018A" w:rsidRPr="00BF016C" w:rsidRDefault="00BF016C" w:rsidP="00C6018A">
            <w:pPr>
              <w:spacing w:before="60" w:after="60"/>
              <w:jc w:val="left"/>
              <w:rPr>
                <w:rFonts w:asciiTheme="majorBidi" w:hAnsiTheme="majorBidi" w:cstheme="majorBidi"/>
                <w:sz w:val="18"/>
                <w:szCs w:val="18"/>
                <w:lang w:val="ru-RU"/>
              </w:rPr>
            </w:pPr>
            <w:r>
              <w:rPr>
                <w:rFonts w:asciiTheme="majorBidi" w:hAnsiTheme="majorBidi" w:cstheme="majorBidi"/>
                <w:sz w:val="18"/>
                <w:szCs w:val="18"/>
                <w:lang w:val="ru-RU"/>
              </w:rPr>
              <w:t>Б</w:t>
            </w:r>
            <w:r w:rsidRPr="00BF016C">
              <w:rPr>
                <w:rFonts w:asciiTheme="majorBidi" w:hAnsiTheme="majorBidi" w:cstheme="majorBidi"/>
                <w:sz w:val="18"/>
                <w:szCs w:val="18"/>
                <w:lang w:val="ru-RU"/>
              </w:rPr>
              <w:t>иоразнообразие и здоровь</w:t>
            </w:r>
            <w:r>
              <w:rPr>
                <w:rFonts w:asciiTheme="majorBidi" w:hAnsiTheme="majorBidi" w:cstheme="majorBidi"/>
                <w:sz w:val="18"/>
                <w:szCs w:val="18"/>
                <w:lang w:val="ru-RU"/>
              </w:rPr>
              <w:t>е</w:t>
            </w:r>
            <w:r w:rsidRPr="00BF016C">
              <w:rPr>
                <w:rFonts w:asciiTheme="majorBidi" w:hAnsiTheme="majorBidi" w:cstheme="majorBidi"/>
                <w:sz w:val="18"/>
                <w:szCs w:val="18"/>
                <w:lang w:val="ru-RU"/>
              </w:rPr>
              <w:t xml:space="preserve"> </w:t>
            </w:r>
            <w:r w:rsidR="00C6018A" w:rsidRPr="00BF016C">
              <w:rPr>
                <w:rFonts w:asciiTheme="majorBidi" w:hAnsiTheme="majorBidi" w:cstheme="majorBidi"/>
                <w:sz w:val="18"/>
                <w:szCs w:val="18"/>
                <w:lang w:val="ru-RU"/>
              </w:rPr>
              <w:t>(</w:t>
            </w:r>
            <w:r w:rsidRPr="00BF016C">
              <w:rPr>
                <w:rFonts w:asciiTheme="majorBidi" w:hAnsiTheme="majorBidi" w:cstheme="majorBidi"/>
                <w:sz w:val="18"/>
                <w:szCs w:val="18"/>
                <w:lang w:val="ru-RU"/>
              </w:rPr>
              <w:t>полное первое чтение/заблаговременное представление</w:t>
            </w:r>
            <w:r w:rsidR="00C6018A" w:rsidRPr="00BF016C">
              <w:rPr>
                <w:rFonts w:asciiTheme="majorBidi" w:hAnsiTheme="majorBidi" w:cstheme="majorBidi"/>
                <w:sz w:val="18"/>
                <w:szCs w:val="18"/>
                <w:lang w:val="ru-RU"/>
              </w:rPr>
              <w:t>)</w:t>
            </w:r>
          </w:p>
        </w:tc>
      </w:tr>
      <w:tr w:rsidR="007A383B" w:rsidRPr="005A17E9" w14:paraId="773A82A0"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4633503F" w14:textId="77777777" w:rsidR="007A383B" w:rsidRPr="00BF016C" w:rsidRDefault="007A383B"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399A52DC" w14:textId="59A47486" w:rsidR="007A383B" w:rsidRPr="00711222" w:rsidRDefault="0030657C"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14</w:t>
            </w:r>
            <w:r w:rsidR="001C212B">
              <w:rPr>
                <w:rFonts w:asciiTheme="majorBidi" w:hAnsiTheme="majorBidi" w:cstheme="majorBidi"/>
                <w:sz w:val="18"/>
                <w:szCs w:val="18"/>
                <w:lang w:val="ru-RU"/>
              </w:rPr>
              <w:t> </w:t>
            </w:r>
            <w:r w:rsidRPr="00711222">
              <w:rPr>
                <w:rFonts w:asciiTheme="majorBidi" w:hAnsiTheme="majorBidi" w:cstheme="majorBidi"/>
                <w:sz w:val="18"/>
                <w:szCs w:val="18"/>
              </w:rPr>
              <w:t>b)</w:t>
            </w:r>
          </w:p>
        </w:tc>
        <w:tc>
          <w:tcPr>
            <w:tcW w:w="175" w:type="pct"/>
            <w:tcBorders>
              <w:top w:val="dotted" w:sz="4" w:space="0" w:color="auto"/>
              <w:left w:val="dotted" w:sz="4" w:space="0" w:color="auto"/>
              <w:bottom w:val="dotted" w:sz="4" w:space="0" w:color="auto"/>
              <w:right w:val="dotted" w:sz="4" w:space="0" w:color="auto"/>
            </w:tcBorders>
          </w:tcPr>
          <w:p w14:paraId="706990D2" w14:textId="77777777" w:rsidR="007A383B" w:rsidRPr="00711222" w:rsidRDefault="007A383B"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1CE5AC65" w14:textId="77777777" w:rsidR="007A383B" w:rsidRPr="00711222" w:rsidRDefault="007A383B"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32136BF2" w14:textId="000703E6" w:rsidR="007A383B" w:rsidRPr="001C212B" w:rsidRDefault="001C212B" w:rsidP="00B67763">
            <w:pPr>
              <w:spacing w:before="60" w:after="60"/>
              <w:jc w:val="left"/>
              <w:rPr>
                <w:rFonts w:asciiTheme="majorBidi" w:hAnsiTheme="majorBidi" w:cstheme="majorBidi"/>
                <w:sz w:val="18"/>
                <w:szCs w:val="18"/>
                <w:lang w:val="ru-RU"/>
              </w:rPr>
            </w:pPr>
            <w:r>
              <w:rPr>
                <w:rFonts w:asciiTheme="majorBidi" w:hAnsiTheme="majorBidi" w:cstheme="majorBidi"/>
                <w:sz w:val="18"/>
                <w:szCs w:val="18"/>
                <w:lang w:val="ru-RU"/>
              </w:rPr>
              <w:t>Вз</w:t>
            </w:r>
            <w:r w:rsidRPr="001C212B">
              <w:rPr>
                <w:rFonts w:asciiTheme="majorBidi" w:hAnsiTheme="majorBidi" w:cstheme="majorBidi"/>
                <w:sz w:val="18"/>
                <w:szCs w:val="18"/>
                <w:lang w:val="ru-RU"/>
              </w:rPr>
              <w:t>аимодействие с субнациональными правительствами, городскими и другими местными органами власти в целях активизации осуществлени</w:t>
            </w:r>
            <w:r>
              <w:rPr>
                <w:rFonts w:asciiTheme="majorBidi" w:hAnsiTheme="majorBidi" w:cstheme="majorBidi"/>
                <w:sz w:val="18"/>
                <w:szCs w:val="18"/>
                <w:lang w:val="ru-RU"/>
              </w:rPr>
              <w:t>я Рамочной программы</w:t>
            </w:r>
          </w:p>
        </w:tc>
        <w:tc>
          <w:tcPr>
            <w:tcW w:w="326" w:type="pct"/>
            <w:vMerge/>
            <w:tcBorders>
              <w:bottom w:val="single" w:sz="4" w:space="0" w:color="auto"/>
            </w:tcBorders>
          </w:tcPr>
          <w:p w14:paraId="2E20E0CE" w14:textId="77777777" w:rsidR="007A383B" w:rsidRPr="001C212B" w:rsidRDefault="007A383B" w:rsidP="00C6018A">
            <w:pPr>
              <w:spacing w:before="60" w:after="60"/>
              <w:rPr>
                <w:rFonts w:asciiTheme="majorBidi" w:hAnsiTheme="majorBidi" w:cstheme="majorBidi"/>
                <w:sz w:val="18"/>
                <w:szCs w:val="18"/>
                <w:lang w:val="ru-RU"/>
              </w:rPr>
            </w:pPr>
          </w:p>
        </w:tc>
        <w:tc>
          <w:tcPr>
            <w:tcW w:w="175" w:type="pct"/>
            <w:vMerge/>
          </w:tcPr>
          <w:p w14:paraId="3E5D1A06" w14:textId="77777777" w:rsidR="007A383B" w:rsidRPr="001C212B" w:rsidRDefault="007A383B" w:rsidP="00C6018A">
            <w:pPr>
              <w:spacing w:before="60" w:after="60"/>
              <w:rPr>
                <w:rFonts w:asciiTheme="majorBidi" w:hAnsiTheme="majorBidi" w:cstheme="majorBidi"/>
                <w:sz w:val="18"/>
                <w:szCs w:val="18"/>
                <w:lang w:val="ru-RU"/>
              </w:rPr>
            </w:pPr>
          </w:p>
        </w:tc>
        <w:tc>
          <w:tcPr>
            <w:tcW w:w="140" w:type="pct"/>
            <w:vMerge/>
          </w:tcPr>
          <w:p w14:paraId="14BC3432" w14:textId="77777777" w:rsidR="007A383B" w:rsidRPr="001C212B" w:rsidRDefault="007A383B" w:rsidP="00C6018A">
            <w:pPr>
              <w:spacing w:before="60" w:after="60"/>
              <w:rPr>
                <w:rFonts w:asciiTheme="majorBidi" w:hAnsiTheme="majorBidi" w:cstheme="majorBidi"/>
                <w:sz w:val="18"/>
                <w:szCs w:val="18"/>
                <w:lang w:val="ru-RU"/>
              </w:rPr>
            </w:pPr>
          </w:p>
        </w:tc>
        <w:tc>
          <w:tcPr>
            <w:tcW w:w="1651" w:type="pct"/>
            <w:vMerge/>
          </w:tcPr>
          <w:p w14:paraId="132B17BE" w14:textId="77777777" w:rsidR="007A383B" w:rsidRPr="001C212B" w:rsidRDefault="007A383B" w:rsidP="00C6018A">
            <w:pPr>
              <w:spacing w:before="60" w:after="60"/>
              <w:jc w:val="left"/>
              <w:rPr>
                <w:rFonts w:asciiTheme="majorBidi" w:hAnsiTheme="majorBidi" w:cstheme="majorBidi"/>
                <w:sz w:val="18"/>
                <w:szCs w:val="18"/>
                <w:lang w:val="ru-RU"/>
              </w:rPr>
            </w:pPr>
          </w:p>
        </w:tc>
      </w:tr>
      <w:tr w:rsidR="00C6018A" w:rsidRPr="005A17E9" w14:paraId="157651A2"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7AC7D864" w14:textId="77777777" w:rsidR="00C6018A" w:rsidRPr="001C212B"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FC565C5" w14:textId="1AE4F0CC"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15</w:t>
            </w:r>
          </w:p>
        </w:tc>
        <w:tc>
          <w:tcPr>
            <w:tcW w:w="175" w:type="pct"/>
            <w:tcBorders>
              <w:top w:val="dotted" w:sz="4" w:space="0" w:color="auto"/>
              <w:left w:val="dotted" w:sz="4" w:space="0" w:color="auto"/>
              <w:bottom w:val="dotted" w:sz="4" w:space="0" w:color="auto"/>
              <w:right w:val="dotted" w:sz="4" w:space="0" w:color="auto"/>
            </w:tcBorders>
          </w:tcPr>
          <w:p w14:paraId="32DE10B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0C33B6F0"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36FDDE18" w14:textId="4FE2522C" w:rsidR="00C6018A" w:rsidRPr="001C212B" w:rsidRDefault="001C212B" w:rsidP="00C6018A">
            <w:pPr>
              <w:spacing w:before="60" w:after="60"/>
              <w:rPr>
                <w:rFonts w:asciiTheme="majorBidi" w:hAnsiTheme="majorBidi" w:cstheme="majorBidi"/>
                <w:sz w:val="18"/>
                <w:szCs w:val="18"/>
                <w:lang w:val="ru-RU"/>
              </w:rPr>
            </w:pPr>
            <w:r w:rsidRPr="001C212B">
              <w:rPr>
                <w:rFonts w:asciiTheme="majorBidi" w:hAnsiTheme="majorBidi" w:cstheme="majorBidi"/>
                <w:sz w:val="18"/>
                <w:szCs w:val="18"/>
                <w:lang w:val="ru-RU"/>
              </w:rPr>
              <w:t>План действий по обеспечению гендерного равенства.</w:t>
            </w:r>
          </w:p>
        </w:tc>
        <w:tc>
          <w:tcPr>
            <w:tcW w:w="326" w:type="pct"/>
            <w:vMerge/>
            <w:tcBorders>
              <w:bottom w:val="single" w:sz="4" w:space="0" w:color="auto"/>
            </w:tcBorders>
          </w:tcPr>
          <w:p w14:paraId="443E0E71" w14:textId="77777777" w:rsidR="00C6018A" w:rsidRPr="001C212B" w:rsidRDefault="00C6018A" w:rsidP="00C6018A">
            <w:pPr>
              <w:spacing w:before="60" w:after="60"/>
              <w:rPr>
                <w:rFonts w:asciiTheme="majorBidi" w:hAnsiTheme="majorBidi" w:cstheme="majorBidi"/>
                <w:sz w:val="18"/>
                <w:szCs w:val="18"/>
                <w:lang w:val="ru-RU"/>
              </w:rPr>
            </w:pPr>
          </w:p>
        </w:tc>
        <w:tc>
          <w:tcPr>
            <w:tcW w:w="175" w:type="pct"/>
            <w:vMerge/>
          </w:tcPr>
          <w:p w14:paraId="1BBCE915" w14:textId="77777777" w:rsidR="00C6018A" w:rsidRPr="001C212B" w:rsidRDefault="00C6018A" w:rsidP="00C6018A">
            <w:pPr>
              <w:spacing w:before="60" w:after="60"/>
              <w:rPr>
                <w:rFonts w:asciiTheme="majorBidi" w:hAnsiTheme="majorBidi" w:cstheme="majorBidi"/>
                <w:sz w:val="18"/>
                <w:szCs w:val="18"/>
                <w:lang w:val="ru-RU"/>
              </w:rPr>
            </w:pPr>
          </w:p>
        </w:tc>
        <w:tc>
          <w:tcPr>
            <w:tcW w:w="140" w:type="pct"/>
            <w:vMerge/>
          </w:tcPr>
          <w:p w14:paraId="394690EA" w14:textId="77777777" w:rsidR="00C6018A" w:rsidRPr="001C212B" w:rsidRDefault="00C6018A" w:rsidP="00C6018A">
            <w:pPr>
              <w:spacing w:before="60" w:after="60"/>
              <w:rPr>
                <w:rFonts w:asciiTheme="majorBidi" w:hAnsiTheme="majorBidi" w:cstheme="majorBidi"/>
                <w:sz w:val="18"/>
                <w:szCs w:val="18"/>
                <w:lang w:val="ru-RU"/>
              </w:rPr>
            </w:pPr>
          </w:p>
        </w:tc>
        <w:tc>
          <w:tcPr>
            <w:tcW w:w="1651" w:type="pct"/>
            <w:vMerge/>
          </w:tcPr>
          <w:p w14:paraId="63322305" w14:textId="77777777" w:rsidR="00C6018A" w:rsidRPr="001C212B" w:rsidRDefault="00C6018A" w:rsidP="00C6018A">
            <w:pPr>
              <w:spacing w:before="60" w:after="60"/>
              <w:jc w:val="left"/>
              <w:rPr>
                <w:rFonts w:asciiTheme="majorBidi" w:hAnsiTheme="majorBidi" w:cstheme="majorBidi"/>
                <w:sz w:val="18"/>
                <w:szCs w:val="18"/>
                <w:lang w:val="ru-RU"/>
              </w:rPr>
            </w:pPr>
          </w:p>
        </w:tc>
      </w:tr>
      <w:tr w:rsidR="00C6018A" w:rsidRPr="005A17E9" w14:paraId="767B20B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7266D05" w14:textId="77777777" w:rsidR="00C6018A" w:rsidRPr="001C212B" w:rsidRDefault="00C6018A" w:rsidP="00C6018A">
            <w:pPr>
              <w:spacing w:before="60" w:after="60"/>
              <w:rPr>
                <w:rFonts w:asciiTheme="majorBidi" w:hAnsiTheme="majorBidi" w:cstheme="majorBidi"/>
                <w:sz w:val="18"/>
                <w:szCs w:val="18"/>
                <w:lang w:val="ru-RU"/>
              </w:rPr>
            </w:pPr>
            <w:bookmarkStart w:id="4" w:name="_Hlk115959209"/>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1831495D" w14:textId="1B6B31C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19</w:t>
            </w: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35D821AB" w14:textId="7A604E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12</w:t>
            </w: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3F906F65" w14:textId="5BAF2284" w:rsidR="00C6018A" w:rsidRPr="00711222" w:rsidRDefault="00C6018A" w:rsidP="00C6018A">
            <w:pPr>
              <w:spacing w:before="60" w:after="60"/>
            </w:pPr>
            <w:r w:rsidRPr="00711222">
              <w:rPr>
                <w:rFonts w:asciiTheme="majorBidi" w:hAnsiTheme="majorBidi" w:cstheme="majorBidi"/>
                <w:sz w:val="18"/>
                <w:szCs w:val="18"/>
              </w:rPr>
              <w:t>14</w:t>
            </w:r>
          </w:p>
        </w:tc>
        <w:tc>
          <w:tcPr>
            <w:tcW w:w="1496" w:type="pct"/>
            <w:tcBorders>
              <w:top w:val="dotted" w:sz="4" w:space="0" w:color="auto"/>
              <w:left w:val="dotted" w:sz="4" w:space="0" w:color="auto"/>
              <w:bottom w:val="dotted" w:sz="4" w:space="0" w:color="auto"/>
              <w:right w:val="double" w:sz="4" w:space="0" w:color="auto"/>
            </w:tcBorders>
          </w:tcPr>
          <w:p w14:paraId="230E3A1A" w14:textId="59267AEF" w:rsidR="00C6018A" w:rsidRPr="001C212B" w:rsidRDefault="001C212B" w:rsidP="00B67763">
            <w:pPr>
              <w:spacing w:before="60" w:after="60"/>
              <w:jc w:val="left"/>
              <w:rPr>
                <w:rFonts w:asciiTheme="majorBidi" w:hAnsiTheme="majorBidi" w:cstheme="majorBidi"/>
                <w:sz w:val="18"/>
                <w:szCs w:val="18"/>
                <w:lang w:val="ru-RU"/>
              </w:rPr>
            </w:pPr>
            <w:r w:rsidRPr="001C212B">
              <w:rPr>
                <w:rFonts w:asciiTheme="majorBidi" w:hAnsiTheme="majorBidi" w:cstheme="majorBidi"/>
                <w:sz w:val="18"/>
                <w:szCs w:val="18"/>
                <w:lang w:val="ru-RU"/>
              </w:rPr>
              <w:t>Обзор эффективности процессов в рамках Конвенции и протоколов к ней</w:t>
            </w:r>
          </w:p>
        </w:tc>
        <w:tc>
          <w:tcPr>
            <w:tcW w:w="326" w:type="pct"/>
            <w:tcBorders>
              <w:top w:val="single" w:sz="4" w:space="0" w:color="auto"/>
              <w:left w:val="double" w:sz="4" w:space="0" w:color="auto"/>
              <w:bottom w:val="dotted" w:sz="4" w:space="0" w:color="auto"/>
              <w:right w:val="dotted" w:sz="4" w:space="0" w:color="auto"/>
            </w:tcBorders>
          </w:tcPr>
          <w:p w14:paraId="73D7CB10" w14:textId="75846109" w:rsidR="00C6018A" w:rsidRPr="001C212B" w:rsidRDefault="00C6018A" w:rsidP="00C6018A">
            <w:pPr>
              <w:spacing w:before="60" w:after="60"/>
              <w:rPr>
                <w:rFonts w:asciiTheme="majorBidi" w:hAnsiTheme="majorBidi" w:cstheme="majorBidi"/>
                <w:sz w:val="18"/>
                <w:szCs w:val="18"/>
                <w:lang w:val="ru-RU"/>
              </w:rPr>
            </w:pPr>
          </w:p>
        </w:tc>
        <w:tc>
          <w:tcPr>
            <w:tcW w:w="175" w:type="pct"/>
            <w:tcBorders>
              <w:top w:val="single" w:sz="4" w:space="0" w:color="auto"/>
              <w:left w:val="dotted" w:sz="4" w:space="0" w:color="auto"/>
              <w:bottom w:val="dotted" w:sz="4" w:space="0" w:color="auto"/>
              <w:right w:val="dotted" w:sz="4" w:space="0" w:color="auto"/>
            </w:tcBorders>
          </w:tcPr>
          <w:p w14:paraId="389619ED" w14:textId="77777777" w:rsidR="00C6018A" w:rsidRPr="001C212B" w:rsidRDefault="00C6018A" w:rsidP="00C6018A">
            <w:pPr>
              <w:spacing w:before="60" w:after="60"/>
              <w:rPr>
                <w:rFonts w:asciiTheme="majorBidi" w:hAnsiTheme="majorBidi" w:cstheme="majorBidi"/>
                <w:sz w:val="18"/>
                <w:szCs w:val="18"/>
                <w:lang w:val="ru-RU"/>
              </w:rPr>
            </w:pPr>
          </w:p>
        </w:tc>
        <w:tc>
          <w:tcPr>
            <w:tcW w:w="140" w:type="pct"/>
            <w:tcBorders>
              <w:top w:val="single" w:sz="4" w:space="0" w:color="auto"/>
              <w:left w:val="dotted" w:sz="4" w:space="0" w:color="auto"/>
              <w:bottom w:val="dotted" w:sz="4" w:space="0" w:color="auto"/>
              <w:right w:val="dotted" w:sz="4" w:space="0" w:color="auto"/>
            </w:tcBorders>
          </w:tcPr>
          <w:p w14:paraId="716D6F56" w14:textId="15FB1261" w:rsidR="00C6018A" w:rsidRPr="001C212B" w:rsidRDefault="00C6018A" w:rsidP="00C6018A">
            <w:pPr>
              <w:spacing w:before="60" w:after="60"/>
              <w:rPr>
                <w:rFonts w:asciiTheme="majorBidi" w:hAnsiTheme="majorBidi" w:cstheme="majorBidi"/>
                <w:sz w:val="18"/>
                <w:szCs w:val="18"/>
                <w:lang w:val="ru-RU"/>
              </w:rPr>
            </w:pPr>
          </w:p>
        </w:tc>
        <w:tc>
          <w:tcPr>
            <w:tcW w:w="1651" w:type="pct"/>
            <w:tcBorders>
              <w:top w:val="single" w:sz="4" w:space="0" w:color="auto"/>
              <w:left w:val="dotted" w:sz="4" w:space="0" w:color="auto"/>
              <w:bottom w:val="dotted" w:sz="4" w:space="0" w:color="auto"/>
              <w:right w:val="dotted" w:sz="4" w:space="0" w:color="auto"/>
            </w:tcBorders>
          </w:tcPr>
          <w:p w14:paraId="0E553912" w14:textId="728B84A3" w:rsidR="00C6018A" w:rsidRPr="001C212B" w:rsidRDefault="00C6018A" w:rsidP="00C6018A">
            <w:pPr>
              <w:spacing w:before="60" w:after="60"/>
              <w:jc w:val="left"/>
              <w:rPr>
                <w:rFonts w:asciiTheme="majorBidi" w:hAnsiTheme="majorBidi" w:cstheme="majorBidi"/>
                <w:sz w:val="18"/>
                <w:szCs w:val="18"/>
                <w:lang w:val="ru-RU"/>
              </w:rPr>
            </w:pPr>
          </w:p>
        </w:tc>
      </w:tr>
      <w:bookmarkEnd w:id="4"/>
      <w:tr w:rsidR="00C6018A" w:rsidRPr="005A17E9" w14:paraId="5BCEE7D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CA2B04B" w14:textId="77777777" w:rsidR="00C6018A" w:rsidRPr="001C212B"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385226DB" w14:textId="6D6C507B"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20</w:t>
            </w:r>
          </w:p>
        </w:tc>
        <w:tc>
          <w:tcPr>
            <w:tcW w:w="175" w:type="pct"/>
            <w:tcBorders>
              <w:top w:val="dotted" w:sz="4" w:space="0" w:color="auto"/>
              <w:left w:val="dotted" w:sz="4" w:space="0" w:color="auto"/>
              <w:bottom w:val="dotted" w:sz="4" w:space="0" w:color="auto"/>
              <w:right w:val="dotted" w:sz="4" w:space="0" w:color="auto"/>
            </w:tcBorders>
          </w:tcPr>
          <w:p w14:paraId="42A971E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9839CA8"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491DCEE5" w14:textId="1F5AC15E" w:rsidR="00C6018A" w:rsidRPr="00BF016C" w:rsidRDefault="001C212B" w:rsidP="00B67763">
            <w:pPr>
              <w:spacing w:before="60" w:after="60"/>
              <w:jc w:val="left"/>
              <w:rPr>
                <w:rFonts w:asciiTheme="majorBidi" w:hAnsiTheme="majorBidi" w:cstheme="majorBidi"/>
                <w:sz w:val="18"/>
                <w:szCs w:val="18"/>
                <w:lang w:val="ru-RU"/>
              </w:rPr>
            </w:pPr>
            <w:r w:rsidRPr="00BF016C">
              <w:rPr>
                <w:rFonts w:asciiTheme="majorBidi" w:hAnsiTheme="majorBidi" w:cstheme="majorBidi"/>
                <w:sz w:val="18"/>
                <w:szCs w:val="18"/>
                <w:lang w:val="ru-RU"/>
              </w:rPr>
              <w:t xml:space="preserve">Многолетняя программа работы Конференции Сторон </w:t>
            </w:r>
            <w:r w:rsidR="00C6018A" w:rsidRPr="00BF016C">
              <w:rPr>
                <w:rFonts w:asciiTheme="majorBidi" w:hAnsiTheme="majorBidi" w:cstheme="majorBidi"/>
                <w:sz w:val="18"/>
                <w:szCs w:val="18"/>
                <w:lang w:val="ru-RU"/>
              </w:rPr>
              <w:t>(</w:t>
            </w:r>
            <w:r w:rsidR="00BF016C">
              <w:rPr>
                <w:rFonts w:asciiTheme="majorBidi" w:hAnsiTheme="majorBidi" w:cstheme="majorBidi"/>
                <w:sz w:val="18"/>
                <w:szCs w:val="18"/>
                <w:lang w:val="ru-RU"/>
              </w:rPr>
              <w:t>полное первое чтение</w:t>
            </w:r>
            <w:r w:rsidR="00C6018A" w:rsidRPr="00BF016C">
              <w:rPr>
                <w:rFonts w:asciiTheme="majorBidi" w:hAnsiTheme="majorBidi" w:cstheme="majorBidi"/>
                <w:sz w:val="18"/>
                <w:szCs w:val="18"/>
                <w:lang w:val="ru-RU"/>
              </w:rPr>
              <w:t>/</w:t>
            </w:r>
            <w:r w:rsidR="00BF016C">
              <w:rPr>
                <w:rFonts w:asciiTheme="majorBidi" w:hAnsiTheme="majorBidi" w:cstheme="majorBidi"/>
                <w:sz w:val="18"/>
                <w:szCs w:val="18"/>
                <w:lang w:val="ru-RU"/>
              </w:rPr>
              <w:t>заблаговременное представление</w:t>
            </w:r>
            <w:r w:rsidR="00C6018A" w:rsidRPr="00BF016C">
              <w:rPr>
                <w:rFonts w:asciiTheme="majorBidi" w:hAnsiTheme="majorBidi" w:cstheme="majorBidi"/>
                <w:sz w:val="18"/>
                <w:szCs w:val="18"/>
                <w:lang w:val="ru-RU"/>
              </w:rPr>
              <w:t>)</w:t>
            </w:r>
          </w:p>
        </w:tc>
        <w:tc>
          <w:tcPr>
            <w:tcW w:w="326" w:type="pct"/>
            <w:tcBorders>
              <w:top w:val="dotted" w:sz="4" w:space="0" w:color="auto"/>
              <w:left w:val="double" w:sz="4" w:space="0" w:color="auto"/>
              <w:bottom w:val="dotted" w:sz="4" w:space="0" w:color="auto"/>
              <w:right w:val="dotted" w:sz="4" w:space="0" w:color="auto"/>
            </w:tcBorders>
          </w:tcPr>
          <w:p w14:paraId="1796F665" w14:textId="004A1102" w:rsidR="00C6018A" w:rsidRPr="00BF016C"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tted" w:sz="4" w:space="0" w:color="auto"/>
              <w:right w:val="dotted" w:sz="4" w:space="0" w:color="auto"/>
            </w:tcBorders>
          </w:tcPr>
          <w:p w14:paraId="157733F2" w14:textId="77777777" w:rsidR="00C6018A" w:rsidRPr="00BF016C" w:rsidRDefault="00C6018A" w:rsidP="00C6018A">
            <w:pPr>
              <w:spacing w:before="60" w:after="60"/>
              <w:rPr>
                <w:rFonts w:asciiTheme="majorBidi" w:hAnsiTheme="majorBidi" w:cstheme="majorBidi"/>
                <w:sz w:val="18"/>
                <w:szCs w:val="18"/>
                <w:lang w:val="ru-RU"/>
              </w:rPr>
            </w:pPr>
          </w:p>
        </w:tc>
        <w:tc>
          <w:tcPr>
            <w:tcW w:w="140" w:type="pct"/>
            <w:tcBorders>
              <w:top w:val="dotted" w:sz="4" w:space="0" w:color="auto"/>
              <w:left w:val="dotted" w:sz="4" w:space="0" w:color="auto"/>
              <w:bottom w:val="dotted" w:sz="4" w:space="0" w:color="auto"/>
              <w:right w:val="dotted" w:sz="4" w:space="0" w:color="auto"/>
            </w:tcBorders>
          </w:tcPr>
          <w:p w14:paraId="191087AF" w14:textId="0A9F94D2" w:rsidR="00C6018A" w:rsidRPr="00BF016C" w:rsidRDefault="00C6018A" w:rsidP="00C6018A">
            <w:pPr>
              <w:spacing w:before="60" w:after="60"/>
              <w:rPr>
                <w:rFonts w:asciiTheme="majorBidi" w:hAnsiTheme="majorBidi" w:cstheme="majorBidi"/>
                <w:sz w:val="18"/>
                <w:szCs w:val="18"/>
                <w:lang w:val="ru-RU"/>
              </w:rPr>
            </w:pPr>
          </w:p>
        </w:tc>
        <w:tc>
          <w:tcPr>
            <w:tcW w:w="1651" w:type="pct"/>
            <w:tcBorders>
              <w:top w:val="dotted" w:sz="4" w:space="0" w:color="auto"/>
              <w:left w:val="dotted" w:sz="4" w:space="0" w:color="auto"/>
              <w:bottom w:val="dotted" w:sz="4" w:space="0" w:color="auto"/>
              <w:right w:val="dotted" w:sz="4" w:space="0" w:color="auto"/>
            </w:tcBorders>
          </w:tcPr>
          <w:p w14:paraId="2A3203F7" w14:textId="5607B225" w:rsidR="00C6018A" w:rsidRPr="00BF016C" w:rsidRDefault="00C6018A" w:rsidP="00C6018A">
            <w:pPr>
              <w:spacing w:before="60" w:after="60"/>
              <w:jc w:val="left"/>
              <w:rPr>
                <w:rFonts w:asciiTheme="majorBidi" w:hAnsiTheme="majorBidi" w:cstheme="majorBidi"/>
                <w:sz w:val="18"/>
                <w:szCs w:val="18"/>
                <w:lang w:val="ru-RU"/>
              </w:rPr>
            </w:pPr>
          </w:p>
        </w:tc>
      </w:tr>
      <w:tr w:rsidR="00C6018A" w:rsidRPr="005A17E9" w14:paraId="5FCFE974"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BA0ACB3" w14:textId="77777777" w:rsidR="00C6018A" w:rsidRPr="00BF016C"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4E0E0C18" w14:textId="1E8076F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11</w:t>
            </w:r>
          </w:p>
        </w:tc>
        <w:tc>
          <w:tcPr>
            <w:tcW w:w="175" w:type="pct"/>
            <w:tcBorders>
              <w:top w:val="dotted" w:sz="4" w:space="0" w:color="auto"/>
              <w:left w:val="dotted" w:sz="4" w:space="0" w:color="auto"/>
              <w:bottom w:val="single" w:sz="4" w:space="0" w:color="auto"/>
              <w:right w:val="dotted" w:sz="4" w:space="0" w:color="auto"/>
            </w:tcBorders>
          </w:tcPr>
          <w:p w14:paraId="0BF2CFFC"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shd w:val="clear" w:color="auto" w:fill="00B0F0"/>
          </w:tcPr>
          <w:p w14:paraId="7D21B329" w14:textId="41606A6C"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15</w:t>
            </w:r>
          </w:p>
        </w:tc>
        <w:tc>
          <w:tcPr>
            <w:tcW w:w="1496" w:type="pct"/>
            <w:tcBorders>
              <w:top w:val="dotted" w:sz="4" w:space="0" w:color="auto"/>
              <w:left w:val="dotted" w:sz="4" w:space="0" w:color="auto"/>
              <w:bottom w:val="single" w:sz="4" w:space="0" w:color="auto"/>
              <w:right w:val="double" w:sz="4" w:space="0" w:color="auto"/>
            </w:tcBorders>
          </w:tcPr>
          <w:p w14:paraId="10E32A14" w14:textId="7B991FC6" w:rsidR="00C6018A" w:rsidRPr="00BF016C" w:rsidRDefault="00BF016C" w:rsidP="00C6018A">
            <w:pPr>
              <w:spacing w:before="60" w:after="60"/>
              <w:rPr>
                <w:rFonts w:asciiTheme="majorBidi" w:hAnsiTheme="majorBidi" w:cstheme="majorBidi"/>
                <w:sz w:val="18"/>
                <w:szCs w:val="18"/>
                <w:lang w:val="ru-RU"/>
              </w:rPr>
            </w:pPr>
            <w:r w:rsidRPr="00BF016C">
              <w:rPr>
                <w:rFonts w:asciiTheme="majorBidi" w:hAnsiTheme="majorBidi" w:cstheme="majorBidi"/>
                <w:sz w:val="18"/>
                <w:szCs w:val="18"/>
                <w:lang w:val="ru-RU"/>
              </w:rPr>
              <w:t xml:space="preserve">Цифровая информация о последовательностях в отношении генетических ресурсов </w:t>
            </w:r>
            <w:r w:rsidR="00C6018A" w:rsidRPr="00BF016C">
              <w:rPr>
                <w:rFonts w:asciiTheme="majorBidi" w:hAnsiTheme="majorBidi" w:cstheme="majorBidi"/>
                <w:sz w:val="18"/>
                <w:szCs w:val="18"/>
                <w:lang w:val="ru-RU"/>
              </w:rPr>
              <w:t>(</w:t>
            </w:r>
            <w:r w:rsidRPr="00BF016C">
              <w:rPr>
                <w:rFonts w:asciiTheme="majorBidi" w:hAnsiTheme="majorBidi" w:cstheme="majorBidi"/>
                <w:sz w:val="18"/>
                <w:szCs w:val="18"/>
                <w:lang w:val="ru-RU"/>
              </w:rPr>
              <w:t>полное первое чтение/заблаговременное представление</w:t>
            </w:r>
            <w:r w:rsidR="00C6018A" w:rsidRPr="00BF016C">
              <w:rPr>
                <w:rFonts w:asciiTheme="majorBidi" w:hAnsiTheme="majorBidi" w:cstheme="majorBidi"/>
                <w:sz w:val="18"/>
                <w:szCs w:val="18"/>
                <w:lang w:val="ru-RU"/>
              </w:rPr>
              <w:t>)</w:t>
            </w:r>
          </w:p>
        </w:tc>
        <w:tc>
          <w:tcPr>
            <w:tcW w:w="326" w:type="pct"/>
            <w:tcBorders>
              <w:top w:val="dotted" w:sz="4" w:space="0" w:color="auto"/>
              <w:left w:val="double" w:sz="4" w:space="0" w:color="auto"/>
              <w:bottom w:val="single" w:sz="4" w:space="0" w:color="auto"/>
              <w:right w:val="dotted" w:sz="4" w:space="0" w:color="auto"/>
            </w:tcBorders>
          </w:tcPr>
          <w:p w14:paraId="75D1F03E" w14:textId="77777777" w:rsidR="00C6018A" w:rsidRPr="00BF016C"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single" w:sz="4" w:space="0" w:color="auto"/>
              <w:right w:val="dotted" w:sz="4" w:space="0" w:color="auto"/>
            </w:tcBorders>
          </w:tcPr>
          <w:p w14:paraId="11FA7675" w14:textId="77777777" w:rsidR="00C6018A" w:rsidRPr="00BF016C" w:rsidRDefault="00C6018A" w:rsidP="00C6018A">
            <w:pPr>
              <w:spacing w:before="60" w:after="60"/>
              <w:rPr>
                <w:rFonts w:asciiTheme="majorBidi" w:hAnsiTheme="majorBidi" w:cstheme="majorBidi"/>
                <w:sz w:val="18"/>
                <w:szCs w:val="18"/>
                <w:lang w:val="ru-RU"/>
              </w:rPr>
            </w:pPr>
          </w:p>
        </w:tc>
        <w:tc>
          <w:tcPr>
            <w:tcW w:w="140" w:type="pct"/>
            <w:tcBorders>
              <w:top w:val="dotted" w:sz="4" w:space="0" w:color="auto"/>
              <w:left w:val="dotted" w:sz="4" w:space="0" w:color="auto"/>
              <w:bottom w:val="single" w:sz="4" w:space="0" w:color="auto"/>
              <w:right w:val="dotted" w:sz="4" w:space="0" w:color="auto"/>
            </w:tcBorders>
          </w:tcPr>
          <w:p w14:paraId="509F2AC3" w14:textId="1D381797" w:rsidR="00C6018A" w:rsidRPr="00BF016C" w:rsidRDefault="00C6018A" w:rsidP="00C6018A">
            <w:pPr>
              <w:spacing w:before="60" w:after="60"/>
              <w:rPr>
                <w:rFonts w:asciiTheme="majorBidi" w:hAnsiTheme="majorBidi" w:cstheme="majorBidi"/>
                <w:sz w:val="18"/>
                <w:szCs w:val="18"/>
                <w:lang w:val="ru-RU"/>
              </w:rPr>
            </w:pPr>
          </w:p>
        </w:tc>
        <w:tc>
          <w:tcPr>
            <w:tcW w:w="1651" w:type="pct"/>
            <w:tcBorders>
              <w:top w:val="dotted" w:sz="4" w:space="0" w:color="auto"/>
              <w:left w:val="dotted" w:sz="4" w:space="0" w:color="auto"/>
              <w:bottom w:val="single" w:sz="4" w:space="0" w:color="auto"/>
              <w:right w:val="dotted" w:sz="4" w:space="0" w:color="auto"/>
            </w:tcBorders>
          </w:tcPr>
          <w:p w14:paraId="053866E4" w14:textId="0BEDCD62" w:rsidR="00C6018A" w:rsidRPr="00BF016C" w:rsidRDefault="00C6018A" w:rsidP="00C6018A">
            <w:pPr>
              <w:spacing w:before="60" w:after="60"/>
              <w:jc w:val="left"/>
              <w:rPr>
                <w:rFonts w:asciiTheme="majorBidi" w:hAnsiTheme="majorBidi" w:cstheme="majorBidi"/>
                <w:sz w:val="18"/>
                <w:szCs w:val="18"/>
                <w:lang w:val="ru-RU"/>
              </w:rPr>
            </w:pPr>
          </w:p>
        </w:tc>
      </w:tr>
      <w:tr w:rsidR="00C6018A" w:rsidRPr="005A17E9" w14:paraId="66C3B04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hemeFill="background1"/>
          </w:tcPr>
          <w:p w14:paraId="463C02EC" w14:textId="3F0ABCC8" w:rsidR="00C6018A" w:rsidRPr="00BF016C" w:rsidRDefault="00BF016C"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Понедельник</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19 </w:t>
            </w:r>
            <w:r>
              <w:rPr>
                <w:rFonts w:asciiTheme="majorBidi" w:hAnsiTheme="majorBidi" w:cstheme="majorBidi"/>
                <w:sz w:val="18"/>
                <w:szCs w:val="18"/>
                <w:lang w:val="ru-RU"/>
              </w:rPr>
              <w:t>октября</w:t>
            </w:r>
          </w:p>
          <w:p w14:paraId="0748F446" w14:textId="3E412E7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BF016C" w:rsidRPr="00BF016C">
              <w:rPr>
                <w:rFonts w:asciiTheme="majorBidi" w:hAnsiTheme="majorBidi" w:cstheme="majorBidi"/>
                <w:sz w:val="18"/>
                <w:szCs w:val="18"/>
              </w:rPr>
              <w:t>вечернее заседание</w:t>
            </w:r>
            <w:r w:rsidRPr="00711222">
              <w:rPr>
                <w:rFonts w:asciiTheme="majorBidi" w:hAnsiTheme="majorBidi" w:cstheme="majorBidi"/>
                <w:sz w:val="18"/>
                <w:szCs w:val="18"/>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607A45C" w14:textId="0C2303CF"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9</w:t>
            </w:r>
            <w:r w:rsidR="001C212B">
              <w:rPr>
                <w:rFonts w:asciiTheme="majorBidi" w:hAnsiTheme="majorBidi" w:cstheme="majorBidi"/>
                <w:sz w:val="18"/>
                <w:szCs w:val="18"/>
                <w:lang w:val="ru-RU"/>
              </w:rPr>
              <w:t> </w:t>
            </w:r>
            <w:r w:rsidRPr="00711222">
              <w:rPr>
                <w:rFonts w:asciiTheme="majorBidi" w:hAnsiTheme="majorBidi" w:cstheme="majorBidi"/>
                <w:sz w:val="18"/>
                <w:szCs w:val="18"/>
              </w:rPr>
              <w:t>a)</w:t>
            </w:r>
          </w:p>
        </w:tc>
        <w:tc>
          <w:tcPr>
            <w:tcW w:w="175" w:type="pct"/>
            <w:tcBorders>
              <w:top w:val="single" w:sz="4" w:space="0" w:color="auto"/>
              <w:left w:val="dotted" w:sz="4" w:space="0" w:color="auto"/>
              <w:bottom w:val="dotted" w:sz="4" w:space="0" w:color="auto"/>
              <w:right w:val="dotted" w:sz="4" w:space="0" w:color="auto"/>
            </w:tcBorders>
          </w:tcPr>
          <w:p w14:paraId="6E3912C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1E91F5FF" w14:textId="639BD5C4"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6096F6CD" w14:textId="25E3C9BA" w:rsidR="00C6018A" w:rsidRPr="00BF016C" w:rsidRDefault="00BF016C" w:rsidP="00C6018A">
            <w:pPr>
              <w:spacing w:before="60" w:after="60"/>
              <w:jc w:val="left"/>
              <w:rPr>
                <w:rFonts w:asciiTheme="majorBidi" w:hAnsiTheme="majorBidi" w:cstheme="majorBidi"/>
                <w:i/>
                <w:iCs/>
                <w:sz w:val="18"/>
                <w:szCs w:val="18"/>
                <w:lang w:val="ru-RU"/>
              </w:rPr>
            </w:pPr>
            <w:r>
              <w:rPr>
                <w:rFonts w:asciiTheme="majorBidi" w:hAnsiTheme="majorBidi" w:cstheme="majorBidi"/>
                <w:i/>
                <w:iCs/>
                <w:sz w:val="18"/>
                <w:szCs w:val="18"/>
                <w:lang w:val="ru-RU"/>
              </w:rPr>
              <w:t>Контактная группа</w:t>
            </w:r>
            <w:r w:rsidR="00C6018A" w:rsidRPr="00BF016C">
              <w:rPr>
                <w:rFonts w:asciiTheme="majorBidi" w:hAnsiTheme="majorBidi" w:cstheme="majorBidi"/>
                <w:i/>
                <w:iCs/>
                <w:sz w:val="18"/>
                <w:szCs w:val="18"/>
                <w:lang w:val="ru-RU"/>
              </w:rPr>
              <w:t xml:space="preserve">: </w:t>
            </w:r>
            <w:r w:rsidRPr="00BF016C">
              <w:rPr>
                <w:rFonts w:asciiTheme="majorBidi" w:hAnsiTheme="majorBidi" w:cstheme="majorBidi"/>
                <w:i/>
                <w:iCs/>
                <w:sz w:val="18"/>
                <w:szCs w:val="18"/>
                <w:lang w:val="ru-RU"/>
              </w:rPr>
              <w:t>глобальный обзор коллективного прогресса в осуществлении Куньминско-Монреальской глобальной рамочной программы в области биоразнообразия</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1A86F509" w14:textId="166061CF"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1C212B">
              <w:rPr>
                <w:rFonts w:asciiTheme="majorBidi" w:hAnsiTheme="majorBidi" w:cstheme="majorBidi"/>
                <w:sz w:val="18"/>
                <w:szCs w:val="18"/>
                <w:lang w:val="ru-RU"/>
              </w:rPr>
              <w:t> </w:t>
            </w:r>
            <w:r w:rsidRPr="00711222">
              <w:rPr>
                <w:rFonts w:asciiTheme="majorBidi" w:hAnsiTheme="majorBidi" w:cstheme="majorBidi"/>
                <w:sz w:val="18"/>
                <w:szCs w:val="18"/>
              </w:rPr>
              <w:t>c)</w:t>
            </w:r>
          </w:p>
        </w:tc>
        <w:tc>
          <w:tcPr>
            <w:tcW w:w="175" w:type="pct"/>
            <w:tcBorders>
              <w:top w:val="single" w:sz="4" w:space="0" w:color="auto"/>
              <w:left w:val="dotted" w:sz="4" w:space="0" w:color="auto"/>
              <w:bottom w:val="dotted" w:sz="4" w:space="0" w:color="auto"/>
              <w:right w:val="dotted" w:sz="4" w:space="0" w:color="auto"/>
            </w:tcBorders>
          </w:tcPr>
          <w:p w14:paraId="46731696"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48365ACC"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684629EF" w14:textId="3B156393" w:rsidR="00C6018A" w:rsidRPr="00BF016C" w:rsidRDefault="00BF016C" w:rsidP="00C6018A">
            <w:pPr>
              <w:spacing w:before="60" w:after="60"/>
              <w:jc w:val="left"/>
              <w:rPr>
                <w:rFonts w:asciiTheme="majorBidi" w:hAnsiTheme="majorBidi" w:cstheme="majorBidi"/>
                <w:i/>
                <w:iCs/>
                <w:sz w:val="18"/>
                <w:szCs w:val="18"/>
                <w:lang w:val="ru-RU"/>
              </w:rPr>
            </w:pPr>
            <w:r w:rsidRPr="00BF016C">
              <w:rPr>
                <w:rFonts w:asciiTheme="majorBidi" w:hAnsiTheme="majorBidi" w:cstheme="majorBidi"/>
                <w:i/>
                <w:iCs/>
                <w:sz w:val="18"/>
                <w:szCs w:val="18"/>
                <w:lang w:val="ru-RU"/>
              </w:rPr>
              <w:t>Контактная группа</w:t>
            </w:r>
            <w:r w:rsidR="00C6018A" w:rsidRPr="00BF016C">
              <w:rPr>
                <w:rFonts w:asciiTheme="majorBidi" w:hAnsiTheme="majorBidi" w:cstheme="majorBidi"/>
                <w:i/>
                <w:iCs/>
                <w:sz w:val="18"/>
                <w:szCs w:val="18"/>
                <w:lang w:val="ru-RU"/>
              </w:rPr>
              <w:t xml:space="preserve">: </w:t>
            </w:r>
            <w:r w:rsidRPr="00BF016C">
              <w:rPr>
                <w:rFonts w:asciiTheme="majorBidi" w:hAnsiTheme="majorBidi" w:cstheme="majorBidi"/>
                <w:i/>
                <w:iCs/>
                <w:sz w:val="18"/>
                <w:szCs w:val="18"/>
                <w:lang w:val="ru-RU"/>
              </w:rPr>
              <w:t>стратегический обзор и обновление программы работы по охраняемым районам</w:t>
            </w:r>
          </w:p>
        </w:tc>
      </w:tr>
      <w:tr w:rsidR="00C6018A" w:rsidRPr="005A17E9" w14:paraId="1367D35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C4DA62B" w14:textId="77777777" w:rsidR="00C6018A" w:rsidRPr="00BF016C"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49ECC9CA" w14:textId="07697178"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10</w:t>
            </w:r>
            <w:r w:rsidR="001C212B">
              <w:rPr>
                <w:rFonts w:asciiTheme="majorBidi" w:hAnsiTheme="majorBidi" w:cstheme="majorBidi"/>
                <w:sz w:val="18"/>
                <w:szCs w:val="18"/>
                <w:lang w:val="ru-RU"/>
              </w:rPr>
              <w:t> </w:t>
            </w:r>
            <w:r w:rsidRPr="00711222">
              <w:rPr>
                <w:rFonts w:asciiTheme="majorBidi" w:hAnsiTheme="majorBidi" w:cstheme="majorBidi"/>
                <w:sz w:val="18"/>
                <w:szCs w:val="18"/>
              </w:rPr>
              <w:t>a)</w:t>
            </w:r>
            <w:r w:rsidR="001C212B">
              <w:rPr>
                <w:rFonts w:asciiTheme="majorBidi" w:hAnsiTheme="majorBidi" w:cstheme="majorBidi"/>
                <w:sz w:val="18"/>
                <w:szCs w:val="18"/>
                <w:lang w:val="ru-RU"/>
              </w:rPr>
              <w:t> </w:t>
            </w:r>
            <w:r w:rsidRPr="00711222">
              <w:rPr>
                <w:rFonts w:asciiTheme="majorBidi" w:hAnsiTheme="majorBidi" w:cstheme="majorBidi"/>
                <w:sz w:val="18"/>
                <w:szCs w:val="18"/>
              </w:rPr>
              <w:t>b)</w:t>
            </w:r>
          </w:p>
        </w:tc>
        <w:tc>
          <w:tcPr>
            <w:tcW w:w="175" w:type="pct"/>
            <w:tcBorders>
              <w:top w:val="dotted" w:sz="4" w:space="0" w:color="auto"/>
              <w:left w:val="dotted" w:sz="4" w:space="0" w:color="auto"/>
              <w:bottom w:val="double" w:sz="4" w:space="0" w:color="auto"/>
              <w:right w:val="dotted" w:sz="4" w:space="0" w:color="auto"/>
            </w:tcBorders>
          </w:tcPr>
          <w:p w14:paraId="1C06222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3257F400"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73387DB0" w14:textId="489B05DE" w:rsidR="00C6018A" w:rsidRPr="00BF016C" w:rsidRDefault="00BF016C" w:rsidP="00C6018A">
            <w:pPr>
              <w:spacing w:before="60" w:after="60"/>
              <w:jc w:val="left"/>
              <w:rPr>
                <w:rFonts w:asciiTheme="majorBidi" w:hAnsiTheme="majorBidi" w:cstheme="majorBidi"/>
                <w:i/>
                <w:iCs/>
                <w:sz w:val="18"/>
                <w:szCs w:val="18"/>
                <w:lang w:val="ru-RU"/>
              </w:rPr>
            </w:pPr>
            <w:r w:rsidRPr="00BF016C">
              <w:rPr>
                <w:rFonts w:asciiTheme="majorBidi" w:hAnsiTheme="majorBidi" w:cstheme="majorBidi"/>
                <w:i/>
                <w:iCs/>
                <w:sz w:val="18"/>
                <w:szCs w:val="18"/>
                <w:lang w:val="ru-RU"/>
              </w:rPr>
              <w:t>Контактная группа</w:t>
            </w:r>
            <w:r w:rsidR="00C6018A" w:rsidRPr="00BF016C">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осуществление статьи </w:t>
            </w:r>
            <w:r w:rsidR="00C6018A" w:rsidRPr="00BF016C">
              <w:rPr>
                <w:rFonts w:asciiTheme="majorBidi" w:hAnsiTheme="majorBidi" w:cstheme="majorBidi"/>
                <w:i/>
                <w:iCs/>
                <w:sz w:val="18"/>
                <w:szCs w:val="18"/>
                <w:lang w:val="ru-RU"/>
              </w:rPr>
              <w:t>8</w:t>
            </w:r>
            <w:r>
              <w:rPr>
                <w:rFonts w:asciiTheme="majorBidi" w:hAnsiTheme="majorBidi" w:cstheme="majorBidi"/>
                <w:i/>
                <w:iCs/>
                <w:sz w:val="18"/>
                <w:szCs w:val="18"/>
                <w:lang w:val="ru-RU"/>
              </w:rPr>
              <w:t> </w:t>
            </w:r>
            <w:r w:rsidR="00C6018A" w:rsidRPr="00711222">
              <w:rPr>
                <w:rFonts w:asciiTheme="majorBidi" w:hAnsiTheme="majorBidi" w:cstheme="majorBidi"/>
                <w:i/>
                <w:iCs/>
                <w:sz w:val="18"/>
                <w:szCs w:val="18"/>
              </w:rPr>
              <w:t>j</w:t>
            </w:r>
            <w:r w:rsidR="00C6018A" w:rsidRPr="00BF016C">
              <w:rPr>
                <w:rFonts w:asciiTheme="majorBidi" w:hAnsiTheme="majorBidi" w:cstheme="majorBidi"/>
                <w:i/>
                <w:iCs/>
                <w:sz w:val="18"/>
                <w:szCs w:val="18"/>
                <w:lang w:val="ru-RU"/>
              </w:rPr>
              <w:t xml:space="preserve">) </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593AB309" w14:textId="7E06948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1C212B">
              <w:rPr>
                <w:rFonts w:asciiTheme="majorBidi" w:hAnsiTheme="majorBidi" w:cstheme="majorBidi"/>
                <w:sz w:val="18"/>
                <w:szCs w:val="18"/>
                <w:lang w:val="ru-RU"/>
              </w:rPr>
              <w:t> </w:t>
            </w:r>
            <w:r w:rsidRPr="00711222">
              <w:rPr>
                <w:rFonts w:asciiTheme="majorBidi" w:hAnsiTheme="majorBidi" w:cstheme="majorBidi"/>
                <w:sz w:val="18"/>
                <w:szCs w:val="18"/>
              </w:rPr>
              <w:t>c)</w:t>
            </w:r>
          </w:p>
        </w:tc>
        <w:tc>
          <w:tcPr>
            <w:tcW w:w="175" w:type="pct"/>
            <w:tcBorders>
              <w:top w:val="dotted" w:sz="4" w:space="0" w:color="auto"/>
              <w:left w:val="dotted" w:sz="4" w:space="0" w:color="auto"/>
              <w:bottom w:val="double" w:sz="4" w:space="0" w:color="auto"/>
              <w:right w:val="dotted" w:sz="4" w:space="0" w:color="auto"/>
            </w:tcBorders>
          </w:tcPr>
          <w:p w14:paraId="3BF341E7"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uble" w:sz="4" w:space="0" w:color="auto"/>
              <w:right w:val="dotted" w:sz="4" w:space="0" w:color="auto"/>
            </w:tcBorders>
          </w:tcPr>
          <w:p w14:paraId="7E340864"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2D32DD7D" w14:textId="1A3329D3" w:rsidR="00C6018A" w:rsidRPr="00BF016C" w:rsidRDefault="00BF016C" w:rsidP="00C6018A">
            <w:pPr>
              <w:spacing w:before="60" w:after="60"/>
              <w:jc w:val="left"/>
              <w:rPr>
                <w:rFonts w:asciiTheme="majorBidi" w:hAnsiTheme="majorBidi" w:cstheme="majorBidi"/>
                <w:i/>
                <w:iCs/>
                <w:sz w:val="18"/>
                <w:szCs w:val="18"/>
                <w:lang w:val="ru-RU"/>
              </w:rPr>
            </w:pPr>
            <w:r w:rsidRPr="00BF016C">
              <w:rPr>
                <w:rFonts w:asciiTheme="majorBidi" w:hAnsiTheme="majorBidi" w:cstheme="majorBidi"/>
                <w:i/>
                <w:iCs/>
                <w:sz w:val="18"/>
                <w:szCs w:val="18"/>
                <w:lang w:val="ru-RU"/>
              </w:rPr>
              <w:t>Контактная группа</w:t>
            </w:r>
            <w:r w:rsidR="00C6018A" w:rsidRPr="00BF016C">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м</w:t>
            </w:r>
            <w:r w:rsidRPr="00BF016C">
              <w:rPr>
                <w:rFonts w:asciiTheme="majorBidi" w:hAnsiTheme="majorBidi" w:cstheme="majorBidi"/>
                <w:i/>
                <w:iCs/>
                <w:sz w:val="18"/>
                <w:szCs w:val="18"/>
                <w:lang w:val="ru-RU"/>
              </w:rPr>
              <w:t>орское и прибрежное биоразнообразие, биоразнообразие островов</w:t>
            </w:r>
          </w:p>
        </w:tc>
      </w:tr>
      <w:tr w:rsidR="00C6018A" w:rsidRPr="005A17E9" w14:paraId="2D60EBF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double" w:sz="4" w:space="0" w:color="auto"/>
              <w:left w:val="dotted" w:sz="4" w:space="0" w:color="auto"/>
              <w:bottom w:val="dotted" w:sz="4" w:space="0" w:color="auto"/>
              <w:right w:val="dotted" w:sz="4" w:space="0" w:color="auto"/>
            </w:tcBorders>
            <w:shd w:val="clear" w:color="auto" w:fill="FFFFFF" w:themeFill="background1"/>
          </w:tcPr>
          <w:p w14:paraId="112261CE" w14:textId="355B58DF" w:rsidR="00C6018A" w:rsidRPr="00BF016C" w:rsidRDefault="00BF016C"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Вторник</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20 </w:t>
            </w:r>
            <w:r>
              <w:rPr>
                <w:rFonts w:asciiTheme="majorBidi" w:hAnsiTheme="majorBidi" w:cstheme="majorBidi"/>
                <w:sz w:val="18"/>
                <w:szCs w:val="18"/>
                <w:lang w:val="ru-RU"/>
              </w:rPr>
              <w:t>октября</w:t>
            </w:r>
          </w:p>
          <w:p w14:paraId="6F0EE916" w14:textId="38DF8EA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BF016C">
              <w:rPr>
                <w:rFonts w:asciiTheme="majorBidi" w:hAnsiTheme="majorBidi" w:cstheme="majorBidi"/>
                <w:sz w:val="18"/>
                <w:szCs w:val="18"/>
                <w:lang w:val="ru-RU"/>
              </w:rPr>
              <w:t>утреннее</w:t>
            </w:r>
            <w:r w:rsidR="00BF016C" w:rsidRPr="00BF016C">
              <w:rPr>
                <w:rFonts w:asciiTheme="majorBidi" w:hAnsiTheme="majorBidi" w:cstheme="majorBidi"/>
                <w:sz w:val="18"/>
                <w:szCs w:val="18"/>
              </w:rPr>
              <w:t xml:space="preserve"> заседание</w:t>
            </w:r>
            <w:r w:rsidRPr="00711222">
              <w:rPr>
                <w:rFonts w:asciiTheme="majorBidi" w:hAnsiTheme="majorBidi" w:cstheme="majorBidi"/>
                <w:sz w:val="18"/>
                <w:szCs w:val="18"/>
              </w:rPr>
              <w:t>)</w:t>
            </w:r>
          </w:p>
        </w:tc>
        <w:tc>
          <w:tcPr>
            <w:tcW w:w="322" w:type="pct"/>
            <w:tcBorders>
              <w:top w:val="double" w:sz="4" w:space="0" w:color="auto"/>
              <w:left w:val="dotted" w:sz="4" w:space="0" w:color="auto"/>
              <w:bottom w:val="dotted" w:sz="4" w:space="0" w:color="auto"/>
              <w:right w:val="dotted" w:sz="4" w:space="0" w:color="auto"/>
            </w:tcBorders>
          </w:tcPr>
          <w:p w14:paraId="2A10D53F" w14:textId="559A5B5C"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 </w:t>
            </w:r>
          </w:p>
        </w:tc>
        <w:tc>
          <w:tcPr>
            <w:tcW w:w="175" w:type="pct"/>
            <w:tcBorders>
              <w:top w:val="double" w:sz="4" w:space="0" w:color="auto"/>
              <w:left w:val="dotted" w:sz="4" w:space="0" w:color="auto"/>
              <w:bottom w:val="dotted" w:sz="4" w:space="0" w:color="auto"/>
              <w:right w:val="dotted" w:sz="4" w:space="0" w:color="auto"/>
            </w:tcBorders>
          </w:tcPr>
          <w:p w14:paraId="62D1AD3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tted" w:sz="4" w:space="0" w:color="auto"/>
              <w:right w:val="dotted" w:sz="4" w:space="0" w:color="auto"/>
            </w:tcBorders>
            <w:shd w:val="clear" w:color="auto" w:fill="00B0F0"/>
          </w:tcPr>
          <w:p w14:paraId="20EF4DA8" w14:textId="75284343"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8</w:t>
            </w:r>
          </w:p>
        </w:tc>
        <w:tc>
          <w:tcPr>
            <w:tcW w:w="1496" w:type="pct"/>
            <w:tcBorders>
              <w:top w:val="double" w:sz="4" w:space="0" w:color="auto"/>
              <w:left w:val="dotted" w:sz="4" w:space="0" w:color="auto"/>
              <w:bottom w:val="dotted" w:sz="4" w:space="0" w:color="auto"/>
              <w:right w:val="double" w:sz="4" w:space="0" w:color="auto"/>
            </w:tcBorders>
          </w:tcPr>
          <w:p w14:paraId="1782F9BB" w14:textId="5424E96B" w:rsidR="00C6018A" w:rsidRPr="00BF016C" w:rsidRDefault="00BF016C" w:rsidP="00C6018A">
            <w:pPr>
              <w:spacing w:before="60" w:after="60"/>
              <w:jc w:val="left"/>
              <w:rPr>
                <w:rFonts w:asciiTheme="majorBidi" w:hAnsiTheme="majorBidi" w:cstheme="majorBidi"/>
                <w:sz w:val="18"/>
                <w:szCs w:val="18"/>
                <w:lang w:val="ru-RU"/>
              </w:rPr>
            </w:pPr>
            <w:r w:rsidRPr="00BF016C">
              <w:rPr>
                <w:rFonts w:asciiTheme="majorBidi" w:hAnsiTheme="majorBidi" w:cstheme="majorBidi"/>
                <w:sz w:val="18"/>
                <w:szCs w:val="18"/>
                <w:lang w:val="ru-RU"/>
              </w:rPr>
              <w:t>Оценка и обзор эффективности Нагойского протокол</w:t>
            </w:r>
          </w:p>
        </w:tc>
        <w:tc>
          <w:tcPr>
            <w:tcW w:w="326" w:type="pct"/>
            <w:tcBorders>
              <w:top w:val="double" w:sz="4" w:space="0" w:color="auto"/>
              <w:left w:val="double" w:sz="4" w:space="0" w:color="auto"/>
              <w:bottom w:val="dotted" w:sz="4" w:space="0" w:color="auto"/>
              <w:right w:val="dotted" w:sz="4" w:space="0" w:color="auto"/>
            </w:tcBorders>
            <w:shd w:val="clear" w:color="auto" w:fill="92D050"/>
          </w:tcPr>
          <w:p w14:paraId="16B32A4B" w14:textId="768F145B"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1C212B">
              <w:rPr>
                <w:rFonts w:asciiTheme="majorBidi" w:hAnsiTheme="majorBidi" w:cstheme="majorBidi"/>
                <w:sz w:val="18"/>
                <w:szCs w:val="18"/>
                <w:lang w:val="ru-RU"/>
              </w:rPr>
              <w:t> </w:t>
            </w:r>
            <w:r w:rsidRPr="00711222">
              <w:rPr>
                <w:rFonts w:asciiTheme="majorBidi" w:hAnsiTheme="majorBidi" w:cstheme="majorBidi"/>
                <w:sz w:val="18"/>
                <w:szCs w:val="18"/>
              </w:rPr>
              <w:t>b)</w:t>
            </w:r>
          </w:p>
        </w:tc>
        <w:tc>
          <w:tcPr>
            <w:tcW w:w="175" w:type="pct"/>
            <w:tcBorders>
              <w:top w:val="double" w:sz="4" w:space="0" w:color="auto"/>
              <w:left w:val="dotted" w:sz="4" w:space="0" w:color="auto"/>
              <w:bottom w:val="dotted" w:sz="4" w:space="0" w:color="auto"/>
              <w:right w:val="dotted" w:sz="4" w:space="0" w:color="auto"/>
            </w:tcBorders>
          </w:tcPr>
          <w:p w14:paraId="726A2AED"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uble" w:sz="4" w:space="0" w:color="auto"/>
              <w:left w:val="dotted" w:sz="4" w:space="0" w:color="auto"/>
              <w:bottom w:val="dotted" w:sz="4" w:space="0" w:color="auto"/>
              <w:right w:val="dotted" w:sz="4" w:space="0" w:color="auto"/>
            </w:tcBorders>
          </w:tcPr>
          <w:p w14:paraId="6DFDC254"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uble" w:sz="4" w:space="0" w:color="auto"/>
              <w:left w:val="dotted" w:sz="4" w:space="0" w:color="auto"/>
              <w:bottom w:val="dotted" w:sz="4" w:space="0" w:color="auto"/>
              <w:right w:val="dotted" w:sz="4" w:space="0" w:color="auto"/>
            </w:tcBorders>
          </w:tcPr>
          <w:p w14:paraId="3B14F0A6" w14:textId="2E48AF44" w:rsidR="00C6018A" w:rsidRPr="00BF016C" w:rsidRDefault="00BF016C" w:rsidP="00C6018A">
            <w:pPr>
              <w:spacing w:before="60" w:after="60"/>
              <w:jc w:val="left"/>
              <w:rPr>
                <w:rFonts w:asciiTheme="majorBidi" w:hAnsiTheme="majorBidi" w:cstheme="majorBidi"/>
                <w:i/>
                <w:iCs/>
                <w:sz w:val="18"/>
                <w:szCs w:val="18"/>
                <w:lang w:val="ru-RU"/>
              </w:rPr>
            </w:pPr>
            <w:r w:rsidRPr="00BF016C">
              <w:rPr>
                <w:rFonts w:asciiTheme="majorBidi" w:hAnsiTheme="majorBidi" w:cstheme="majorBidi"/>
                <w:i/>
                <w:iCs/>
                <w:sz w:val="18"/>
                <w:szCs w:val="18"/>
                <w:lang w:val="ru-RU"/>
              </w:rPr>
              <w:t>Контактная группа</w:t>
            </w:r>
            <w:r w:rsidR="00C6018A" w:rsidRPr="00BF016C">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у</w:t>
            </w:r>
            <w:r w:rsidRPr="00BF016C">
              <w:rPr>
                <w:rFonts w:asciiTheme="majorBidi" w:hAnsiTheme="majorBidi" w:cstheme="majorBidi"/>
                <w:i/>
                <w:iCs/>
                <w:sz w:val="18"/>
                <w:szCs w:val="18"/>
                <w:lang w:val="ru-RU"/>
              </w:rPr>
              <w:t>стойчивое управление ресурсами дикой природы</w:t>
            </w:r>
          </w:p>
        </w:tc>
      </w:tr>
      <w:tr w:rsidR="00C6018A" w:rsidRPr="005A17E9" w14:paraId="603ADE17"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3614D001" w14:textId="77777777" w:rsidR="00C6018A" w:rsidRPr="00BF016C" w:rsidRDefault="00C6018A" w:rsidP="00C6018A">
            <w:pPr>
              <w:rPr>
                <w:lang w:val="ru-RU"/>
              </w:rPr>
            </w:pPr>
          </w:p>
        </w:tc>
        <w:tc>
          <w:tcPr>
            <w:tcW w:w="322" w:type="pct"/>
            <w:tcBorders>
              <w:top w:val="dotted" w:sz="4" w:space="0" w:color="auto"/>
              <w:left w:val="dotted" w:sz="4" w:space="0" w:color="auto"/>
              <w:bottom w:val="dotted" w:sz="4" w:space="0" w:color="auto"/>
              <w:right w:val="dotted" w:sz="4" w:space="0" w:color="auto"/>
            </w:tcBorders>
          </w:tcPr>
          <w:p w14:paraId="701D9881" w14:textId="2439DC17" w:rsidR="00C6018A" w:rsidRPr="00BF016C" w:rsidRDefault="00C6018A" w:rsidP="00C6018A">
            <w:pPr>
              <w:rPr>
                <w:rFonts w:asciiTheme="majorBidi" w:hAnsiTheme="majorBidi" w:cstheme="majorBidi"/>
                <w:sz w:val="18"/>
                <w:szCs w:val="18"/>
                <w:lang w:val="ru-RU"/>
              </w:rPr>
            </w:pPr>
          </w:p>
        </w:tc>
        <w:tc>
          <w:tcPr>
            <w:tcW w:w="175" w:type="pct"/>
            <w:tcBorders>
              <w:top w:val="dotted" w:sz="4" w:space="0" w:color="auto"/>
              <w:left w:val="dotted" w:sz="4" w:space="0" w:color="auto"/>
              <w:bottom w:val="dotted" w:sz="4" w:space="0" w:color="auto"/>
              <w:right w:val="dotted" w:sz="4" w:space="0" w:color="auto"/>
            </w:tcBorders>
          </w:tcPr>
          <w:p w14:paraId="0B4D9833" w14:textId="6EBFB04F" w:rsidR="00C6018A" w:rsidRPr="00BF016C" w:rsidRDefault="00C6018A" w:rsidP="00C6018A">
            <w:pPr>
              <w:rPr>
                <w:rFonts w:asciiTheme="majorBidi" w:hAnsiTheme="majorBidi" w:cstheme="majorBidi"/>
                <w:sz w:val="18"/>
                <w:szCs w:val="18"/>
                <w:lang w:val="ru-RU"/>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4A8C4896" w14:textId="4D52066C" w:rsidR="00C6018A" w:rsidRPr="00711222" w:rsidRDefault="00C6018A" w:rsidP="00C6018A">
            <w:r w:rsidRPr="00711222">
              <w:rPr>
                <w:rFonts w:asciiTheme="majorBidi" w:hAnsiTheme="majorBidi" w:cstheme="majorBidi"/>
                <w:sz w:val="18"/>
                <w:szCs w:val="18"/>
              </w:rPr>
              <w:t>11</w:t>
            </w:r>
          </w:p>
        </w:tc>
        <w:tc>
          <w:tcPr>
            <w:tcW w:w="1496" w:type="pct"/>
            <w:tcBorders>
              <w:top w:val="dotted" w:sz="4" w:space="0" w:color="auto"/>
              <w:left w:val="dotted" w:sz="4" w:space="0" w:color="auto"/>
              <w:bottom w:val="dotted" w:sz="4" w:space="0" w:color="auto"/>
              <w:right w:val="double" w:sz="4" w:space="0" w:color="auto"/>
            </w:tcBorders>
          </w:tcPr>
          <w:p w14:paraId="5EF828C5" w14:textId="3CA99F69" w:rsidR="00C6018A" w:rsidRPr="00BF016C" w:rsidRDefault="00BF016C" w:rsidP="00C6018A">
            <w:pPr>
              <w:jc w:val="left"/>
              <w:rPr>
                <w:rFonts w:asciiTheme="majorBidi" w:hAnsiTheme="majorBidi" w:cstheme="majorBidi"/>
                <w:sz w:val="18"/>
                <w:szCs w:val="18"/>
                <w:lang w:val="ru-RU"/>
              </w:rPr>
            </w:pPr>
            <w:r w:rsidRPr="00BF016C">
              <w:rPr>
                <w:rFonts w:asciiTheme="majorBidi" w:hAnsiTheme="majorBidi" w:cstheme="majorBidi"/>
                <w:sz w:val="18"/>
                <w:szCs w:val="18"/>
                <w:lang w:val="ru-RU"/>
              </w:rPr>
              <w:t>Специализированные международные документы, регулирующие доступ к генетическим ресурсам и совместное использование выгод в контексте пункта</w:t>
            </w:r>
            <w:r w:rsidRPr="00BF016C">
              <w:rPr>
                <w:rFonts w:asciiTheme="majorBidi" w:hAnsiTheme="majorBidi" w:cstheme="majorBidi"/>
                <w:sz w:val="18"/>
                <w:szCs w:val="18"/>
              </w:rPr>
              <w:t> </w:t>
            </w:r>
            <w:r w:rsidRPr="00BF016C">
              <w:rPr>
                <w:rFonts w:asciiTheme="majorBidi" w:hAnsiTheme="majorBidi" w:cstheme="majorBidi"/>
                <w:sz w:val="18"/>
                <w:szCs w:val="18"/>
                <w:lang w:val="ru-RU"/>
              </w:rPr>
              <w:t>4 статьи</w:t>
            </w:r>
            <w:r>
              <w:rPr>
                <w:rFonts w:asciiTheme="majorBidi" w:hAnsiTheme="majorBidi" w:cstheme="majorBidi"/>
                <w:sz w:val="18"/>
                <w:szCs w:val="18"/>
                <w:lang w:val="ru-RU"/>
              </w:rPr>
              <w:t> </w:t>
            </w:r>
            <w:r w:rsidRPr="00BF016C">
              <w:rPr>
                <w:rFonts w:asciiTheme="majorBidi" w:hAnsiTheme="majorBidi" w:cstheme="majorBidi"/>
                <w:sz w:val="18"/>
                <w:szCs w:val="18"/>
                <w:lang w:val="ru-RU"/>
              </w:rPr>
              <w:t>4 Нагойского протокола</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35FD56A" w14:textId="2FFE56C9" w:rsidR="00C6018A" w:rsidRPr="00711222" w:rsidRDefault="00C6018A" w:rsidP="00C6018A">
            <w:pPr>
              <w:rPr>
                <w:rFonts w:asciiTheme="majorBidi" w:hAnsiTheme="majorBidi" w:cstheme="majorBidi"/>
                <w:sz w:val="18"/>
                <w:szCs w:val="18"/>
              </w:rPr>
            </w:pPr>
            <w:r w:rsidRPr="00711222">
              <w:rPr>
                <w:rFonts w:asciiTheme="majorBidi" w:hAnsiTheme="majorBidi" w:cstheme="majorBidi"/>
                <w:sz w:val="18"/>
                <w:szCs w:val="18"/>
              </w:rPr>
              <w:t>17</w:t>
            </w:r>
            <w:r w:rsidR="001C212B">
              <w:rPr>
                <w:rFonts w:asciiTheme="majorBidi" w:hAnsiTheme="majorBidi" w:cstheme="majorBidi"/>
                <w:sz w:val="18"/>
                <w:szCs w:val="18"/>
                <w:lang w:val="ru-RU"/>
              </w:rPr>
              <w:t> </w:t>
            </w:r>
            <w:r w:rsidRPr="00711222">
              <w:rPr>
                <w:rFonts w:asciiTheme="majorBidi" w:hAnsiTheme="majorBidi" w:cstheme="majorBidi"/>
                <w:sz w:val="18"/>
                <w:szCs w:val="18"/>
              </w:rPr>
              <w:t>e)</w:t>
            </w:r>
          </w:p>
        </w:tc>
        <w:tc>
          <w:tcPr>
            <w:tcW w:w="175" w:type="pct"/>
            <w:tcBorders>
              <w:top w:val="dotted" w:sz="4" w:space="0" w:color="auto"/>
              <w:left w:val="dotted" w:sz="4" w:space="0" w:color="auto"/>
              <w:bottom w:val="dotted" w:sz="4" w:space="0" w:color="auto"/>
              <w:right w:val="dotted" w:sz="4" w:space="0" w:color="auto"/>
            </w:tcBorders>
          </w:tcPr>
          <w:p w14:paraId="3E606279" w14:textId="1483FF26" w:rsidR="00C6018A" w:rsidRPr="00711222" w:rsidRDefault="00C6018A" w:rsidP="00C6018A">
            <w:pPr>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5CF0E3CC" w14:textId="68551736" w:rsidR="00C6018A" w:rsidRPr="00711222" w:rsidRDefault="00C6018A" w:rsidP="00C6018A">
            <w:pPr>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C0FCB61" w14:textId="197B08B0" w:rsidR="00C6018A" w:rsidRPr="00BF016C" w:rsidRDefault="00BF016C" w:rsidP="00C6018A">
            <w:pPr>
              <w:jc w:val="left"/>
              <w:rPr>
                <w:rFonts w:asciiTheme="majorBidi" w:hAnsiTheme="majorBidi" w:cstheme="majorBidi"/>
                <w:i/>
                <w:iCs/>
                <w:sz w:val="18"/>
                <w:szCs w:val="18"/>
                <w:lang w:val="ru-RU"/>
              </w:rPr>
            </w:pPr>
            <w:r w:rsidRPr="00BF016C">
              <w:rPr>
                <w:rFonts w:asciiTheme="majorBidi" w:hAnsiTheme="majorBidi" w:cstheme="majorBidi"/>
                <w:i/>
                <w:iCs/>
                <w:sz w:val="18"/>
                <w:szCs w:val="18"/>
                <w:lang w:val="ru-RU"/>
              </w:rPr>
              <w:t>Контактная группа</w:t>
            </w:r>
            <w:r w:rsidR="00C6018A" w:rsidRPr="00BF016C">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в</w:t>
            </w:r>
            <w:r w:rsidRPr="00BF016C">
              <w:rPr>
                <w:rFonts w:asciiTheme="majorBidi" w:hAnsiTheme="majorBidi" w:cstheme="majorBidi"/>
                <w:i/>
                <w:iCs/>
                <w:sz w:val="18"/>
                <w:szCs w:val="18"/>
                <w:lang w:val="ru-RU"/>
              </w:rPr>
              <w:t>опросы, связанные с работой Платформы</w:t>
            </w:r>
          </w:p>
        </w:tc>
      </w:tr>
      <w:tr w:rsidR="00C6018A" w:rsidRPr="005A17E9" w14:paraId="687C781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A485C02" w14:textId="77777777" w:rsidR="00C6018A" w:rsidRPr="00BF016C"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tted" w:sz="4" w:space="0" w:color="auto"/>
              <w:right w:val="dotted" w:sz="4" w:space="0" w:color="auto"/>
            </w:tcBorders>
          </w:tcPr>
          <w:p w14:paraId="44FEA24D" w14:textId="28DA743D" w:rsidR="00C6018A" w:rsidRPr="00BF016C"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tted" w:sz="4" w:space="0" w:color="auto"/>
              <w:right w:val="dotted" w:sz="4" w:space="0" w:color="auto"/>
            </w:tcBorders>
          </w:tcPr>
          <w:p w14:paraId="77A53B43" w14:textId="77777777" w:rsidR="00C6018A" w:rsidRPr="00BF016C"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18DF6AA2" w14:textId="024DBF8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7</w:t>
            </w:r>
          </w:p>
        </w:tc>
        <w:tc>
          <w:tcPr>
            <w:tcW w:w="1496" w:type="pct"/>
            <w:tcBorders>
              <w:top w:val="dotted" w:sz="4" w:space="0" w:color="auto"/>
              <w:left w:val="dotted" w:sz="4" w:space="0" w:color="auto"/>
              <w:bottom w:val="dotted" w:sz="4" w:space="0" w:color="auto"/>
              <w:right w:val="double" w:sz="4" w:space="0" w:color="auto"/>
            </w:tcBorders>
          </w:tcPr>
          <w:p w14:paraId="4E0A94E7" w14:textId="15A80896" w:rsidR="00C6018A" w:rsidRPr="006E0B4B" w:rsidRDefault="006E0B4B" w:rsidP="00C6018A">
            <w:pPr>
              <w:spacing w:before="60" w:after="60"/>
              <w:jc w:val="left"/>
              <w:rPr>
                <w:rFonts w:asciiTheme="majorBidi" w:hAnsiTheme="majorBidi" w:cstheme="majorBidi"/>
                <w:sz w:val="18"/>
                <w:szCs w:val="18"/>
                <w:lang w:val="ru-RU"/>
              </w:rPr>
            </w:pPr>
            <w:r>
              <w:rPr>
                <w:rFonts w:asciiTheme="majorBidi" w:hAnsiTheme="majorBidi" w:cstheme="majorBidi"/>
                <w:sz w:val="18"/>
                <w:szCs w:val="18"/>
                <w:lang w:val="ru-RU"/>
              </w:rPr>
              <w:t>Мониторинг</w:t>
            </w:r>
            <w:r w:rsidRPr="006E0B4B">
              <w:rPr>
                <w:rFonts w:asciiTheme="majorBidi" w:hAnsiTheme="majorBidi" w:cstheme="majorBidi"/>
                <w:sz w:val="18"/>
                <w:szCs w:val="18"/>
                <w:lang w:val="ru-RU"/>
              </w:rPr>
              <w:t xml:space="preserve"> </w:t>
            </w:r>
            <w:r>
              <w:rPr>
                <w:rFonts w:asciiTheme="majorBidi" w:hAnsiTheme="majorBidi" w:cstheme="majorBidi"/>
                <w:sz w:val="18"/>
                <w:szCs w:val="18"/>
                <w:lang w:val="ru-RU"/>
              </w:rPr>
              <w:t>и</w:t>
            </w:r>
            <w:r w:rsidRPr="006E0B4B">
              <w:rPr>
                <w:rFonts w:asciiTheme="majorBidi" w:hAnsiTheme="majorBidi" w:cstheme="majorBidi"/>
                <w:sz w:val="18"/>
                <w:szCs w:val="18"/>
                <w:lang w:val="ru-RU"/>
              </w:rPr>
              <w:t xml:space="preserve"> </w:t>
            </w:r>
            <w:r>
              <w:rPr>
                <w:rFonts w:asciiTheme="majorBidi" w:hAnsiTheme="majorBidi" w:cstheme="majorBidi"/>
                <w:sz w:val="18"/>
                <w:szCs w:val="18"/>
                <w:lang w:val="ru-RU"/>
              </w:rPr>
              <w:t>отчетность</w:t>
            </w:r>
            <w:r w:rsidR="00C6018A" w:rsidRPr="006E0B4B">
              <w:rPr>
                <w:rFonts w:asciiTheme="majorBidi" w:hAnsiTheme="majorBidi" w:cstheme="majorBidi"/>
                <w:sz w:val="18"/>
                <w:szCs w:val="18"/>
                <w:lang w:val="ru-RU"/>
              </w:rPr>
              <w:t xml:space="preserve"> (</w:t>
            </w:r>
            <w:r w:rsidRPr="006E0B4B">
              <w:rPr>
                <w:rFonts w:asciiTheme="majorBidi" w:hAnsiTheme="majorBidi" w:cstheme="majorBidi"/>
                <w:sz w:val="18"/>
                <w:szCs w:val="18"/>
                <w:lang w:val="ru-RU"/>
              </w:rPr>
              <w:t>полное первое чтение/заблаговременное представление</w:t>
            </w:r>
            <w:r w:rsidR="00C6018A" w:rsidRPr="006E0B4B">
              <w:rPr>
                <w:rFonts w:asciiTheme="majorBidi" w:hAnsiTheme="majorBidi" w:cstheme="majorBidi"/>
                <w:sz w:val="18"/>
                <w:szCs w:val="18"/>
                <w:lang w:val="ru-RU"/>
              </w:rPr>
              <w:t>)</w:t>
            </w:r>
          </w:p>
        </w:tc>
        <w:tc>
          <w:tcPr>
            <w:tcW w:w="326" w:type="pct"/>
            <w:tcBorders>
              <w:top w:val="dotted" w:sz="4" w:space="0" w:color="auto"/>
              <w:left w:val="double" w:sz="4" w:space="0" w:color="auto"/>
              <w:bottom w:val="dotted" w:sz="4" w:space="0" w:color="auto"/>
              <w:right w:val="dotted" w:sz="4" w:space="0" w:color="auto"/>
            </w:tcBorders>
          </w:tcPr>
          <w:p w14:paraId="06FF49C6" w14:textId="66E1E080"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tted" w:sz="4" w:space="0" w:color="auto"/>
              <w:right w:val="dotted" w:sz="4" w:space="0" w:color="auto"/>
            </w:tcBorders>
          </w:tcPr>
          <w:p w14:paraId="0ABDDAF8" w14:textId="77777777" w:rsidR="00C6018A" w:rsidRPr="006E0B4B" w:rsidRDefault="00C6018A" w:rsidP="00C6018A">
            <w:pPr>
              <w:spacing w:before="60" w:after="60"/>
              <w:rPr>
                <w:rFonts w:asciiTheme="majorBidi" w:hAnsiTheme="majorBidi" w:cstheme="majorBidi"/>
                <w:sz w:val="18"/>
                <w:szCs w:val="18"/>
                <w:lang w:val="ru-RU"/>
              </w:rPr>
            </w:pPr>
          </w:p>
        </w:tc>
        <w:tc>
          <w:tcPr>
            <w:tcW w:w="140" w:type="pct"/>
            <w:tcBorders>
              <w:top w:val="dotted" w:sz="4" w:space="0" w:color="auto"/>
              <w:left w:val="dotted" w:sz="4" w:space="0" w:color="auto"/>
              <w:bottom w:val="dotted" w:sz="4" w:space="0" w:color="auto"/>
              <w:right w:val="dotted" w:sz="4" w:space="0" w:color="auto"/>
            </w:tcBorders>
          </w:tcPr>
          <w:p w14:paraId="30860BC0" w14:textId="77777777" w:rsidR="00C6018A" w:rsidRPr="006E0B4B" w:rsidRDefault="00C6018A" w:rsidP="00C6018A">
            <w:pPr>
              <w:spacing w:before="60" w:after="60"/>
              <w:rPr>
                <w:rFonts w:asciiTheme="majorBidi" w:hAnsiTheme="majorBidi" w:cstheme="majorBidi"/>
                <w:sz w:val="18"/>
                <w:szCs w:val="18"/>
                <w:lang w:val="ru-RU"/>
              </w:rPr>
            </w:pPr>
          </w:p>
        </w:tc>
        <w:tc>
          <w:tcPr>
            <w:tcW w:w="1651" w:type="pct"/>
            <w:tcBorders>
              <w:top w:val="dotted" w:sz="4" w:space="0" w:color="auto"/>
              <w:left w:val="dotted" w:sz="4" w:space="0" w:color="auto"/>
              <w:bottom w:val="dotted" w:sz="4" w:space="0" w:color="auto"/>
              <w:right w:val="dotted" w:sz="4" w:space="0" w:color="auto"/>
            </w:tcBorders>
          </w:tcPr>
          <w:p w14:paraId="217D8C4F" w14:textId="5B76D9B3" w:rsidR="00C6018A" w:rsidRPr="006E0B4B" w:rsidRDefault="00C6018A" w:rsidP="00C6018A">
            <w:pPr>
              <w:spacing w:before="60" w:after="60"/>
              <w:jc w:val="left"/>
              <w:rPr>
                <w:rFonts w:asciiTheme="majorBidi" w:hAnsiTheme="majorBidi" w:cstheme="majorBidi"/>
                <w:i/>
                <w:iCs/>
                <w:sz w:val="18"/>
                <w:szCs w:val="18"/>
                <w:lang w:val="ru-RU"/>
              </w:rPr>
            </w:pPr>
          </w:p>
        </w:tc>
      </w:tr>
      <w:tr w:rsidR="00C6018A" w:rsidRPr="005A17E9" w14:paraId="4C1A8893"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A179F1D" w14:textId="77777777" w:rsidR="00C6018A" w:rsidRPr="006E0B4B"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single" w:sz="12" w:space="0" w:color="auto"/>
              <w:right w:val="dotted" w:sz="4" w:space="0" w:color="auto"/>
            </w:tcBorders>
          </w:tcPr>
          <w:p w14:paraId="473FDB13" w14:textId="22D2A923"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single" w:sz="12" w:space="0" w:color="auto"/>
              <w:right w:val="dotted" w:sz="4" w:space="0" w:color="auto"/>
            </w:tcBorders>
          </w:tcPr>
          <w:p w14:paraId="77C442F0" w14:textId="06AF5D7D"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3F48E5A0" w14:textId="026E8B8F"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9</w:t>
            </w:r>
          </w:p>
        </w:tc>
        <w:tc>
          <w:tcPr>
            <w:tcW w:w="1496" w:type="pct"/>
            <w:tcBorders>
              <w:top w:val="dotted" w:sz="4" w:space="0" w:color="auto"/>
              <w:left w:val="dotted" w:sz="4" w:space="0" w:color="auto"/>
              <w:bottom w:val="single" w:sz="12" w:space="0" w:color="auto"/>
              <w:right w:val="double" w:sz="4" w:space="0" w:color="auto"/>
            </w:tcBorders>
          </w:tcPr>
          <w:p w14:paraId="6A9E0F74" w14:textId="497143F8" w:rsidR="00C6018A" w:rsidRPr="006E0B4B" w:rsidRDefault="006E0B4B" w:rsidP="00C6018A">
            <w:pPr>
              <w:spacing w:before="60" w:after="60"/>
              <w:jc w:val="left"/>
              <w:rPr>
                <w:rFonts w:asciiTheme="majorBidi" w:hAnsiTheme="majorBidi" w:cstheme="majorBidi"/>
                <w:sz w:val="18"/>
                <w:szCs w:val="18"/>
                <w:lang w:val="ru-RU"/>
              </w:rPr>
            </w:pPr>
            <w:r w:rsidRPr="006E0B4B">
              <w:rPr>
                <w:rFonts w:asciiTheme="majorBidi" w:hAnsiTheme="majorBidi" w:cstheme="majorBidi"/>
                <w:sz w:val="18"/>
                <w:szCs w:val="18"/>
                <w:lang w:val="ru-RU"/>
              </w:rPr>
              <w:t>Активизация осуществления Нагойского протокол</w:t>
            </w:r>
            <w:r>
              <w:rPr>
                <w:rFonts w:asciiTheme="majorBidi" w:hAnsiTheme="majorBidi" w:cstheme="majorBidi"/>
                <w:sz w:val="18"/>
                <w:szCs w:val="18"/>
                <w:lang w:val="ru-RU"/>
              </w:rPr>
              <w:t>а</w:t>
            </w:r>
            <w:r w:rsidRPr="006E0B4B">
              <w:rPr>
                <w:rFonts w:asciiTheme="majorBidi" w:hAnsiTheme="majorBidi" w:cstheme="majorBidi"/>
                <w:sz w:val="18"/>
                <w:szCs w:val="18"/>
                <w:lang w:val="ru-RU"/>
              </w:rPr>
              <w:t xml:space="preserve"> </w:t>
            </w:r>
            <w:r w:rsidR="00C6018A" w:rsidRPr="006E0B4B">
              <w:rPr>
                <w:rFonts w:asciiTheme="majorBidi" w:hAnsiTheme="majorBidi" w:cstheme="majorBidi"/>
                <w:sz w:val="18"/>
                <w:szCs w:val="18"/>
                <w:lang w:val="ru-RU"/>
              </w:rPr>
              <w:t>(</w:t>
            </w:r>
            <w:r w:rsidRPr="006E0B4B">
              <w:rPr>
                <w:rFonts w:asciiTheme="majorBidi" w:hAnsiTheme="majorBidi" w:cstheme="majorBidi"/>
                <w:sz w:val="18"/>
                <w:szCs w:val="18"/>
                <w:lang w:val="ru-RU"/>
              </w:rPr>
              <w:t>полное первое чтение/заблаговременное представление</w:t>
            </w:r>
            <w:r w:rsidR="00C6018A" w:rsidRPr="006E0B4B">
              <w:rPr>
                <w:rFonts w:asciiTheme="majorBidi" w:hAnsiTheme="majorBidi" w:cstheme="majorBidi"/>
                <w:sz w:val="18"/>
                <w:szCs w:val="18"/>
                <w:lang w:val="ru-RU"/>
              </w:rPr>
              <w:t>)</w:t>
            </w:r>
          </w:p>
        </w:tc>
        <w:tc>
          <w:tcPr>
            <w:tcW w:w="326" w:type="pct"/>
            <w:tcBorders>
              <w:top w:val="dotted" w:sz="4" w:space="0" w:color="auto"/>
              <w:left w:val="double" w:sz="4" w:space="0" w:color="auto"/>
              <w:bottom w:val="single" w:sz="12" w:space="0" w:color="auto"/>
              <w:right w:val="dotted" w:sz="4" w:space="0" w:color="auto"/>
            </w:tcBorders>
          </w:tcPr>
          <w:p w14:paraId="4CC3B74C"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single" w:sz="12" w:space="0" w:color="auto"/>
              <w:right w:val="dotted" w:sz="4" w:space="0" w:color="auto"/>
            </w:tcBorders>
          </w:tcPr>
          <w:p w14:paraId="0B5BB681" w14:textId="77777777" w:rsidR="00C6018A" w:rsidRPr="006E0B4B" w:rsidRDefault="00C6018A" w:rsidP="00C6018A">
            <w:pPr>
              <w:spacing w:before="60" w:after="60"/>
              <w:rPr>
                <w:rFonts w:asciiTheme="majorBidi" w:hAnsiTheme="majorBidi" w:cstheme="majorBidi"/>
                <w:sz w:val="18"/>
                <w:szCs w:val="18"/>
                <w:lang w:val="ru-RU"/>
              </w:rPr>
            </w:pPr>
          </w:p>
        </w:tc>
        <w:tc>
          <w:tcPr>
            <w:tcW w:w="140" w:type="pct"/>
            <w:tcBorders>
              <w:top w:val="dotted" w:sz="4" w:space="0" w:color="auto"/>
              <w:left w:val="dotted" w:sz="4" w:space="0" w:color="auto"/>
              <w:bottom w:val="single" w:sz="12" w:space="0" w:color="auto"/>
              <w:right w:val="dotted" w:sz="4" w:space="0" w:color="auto"/>
            </w:tcBorders>
          </w:tcPr>
          <w:p w14:paraId="587528CF" w14:textId="6E5F912B" w:rsidR="00C6018A" w:rsidRPr="006E0B4B" w:rsidRDefault="00C6018A" w:rsidP="00C6018A">
            <w:pPr>
              <w:spacing w:before="60" w:after="60"/>
              <w:rPr>
                <w:rFonts w:asciiTheme="majorBidi" w:hAnsiTheme="majorBidi" w:cstheme="majorBidi"/>
                <w:sz w:val="18"/>
                <w:szCs w:val="18"/>
                <w:lang w:val="ru-RU"/>
              </w:rPr>
            </w:pPr>
          </w:p>
        </w:tc>
        <w:tc>
          <w:tcPr>
            <w:tcW w:w="1651" w:type="pct"/>
            <w:tcBorders>
              <w:top w:val="dotted" w:sz="4" w:space="0" w:color="auto"/>
              <w:left w:val="dotted" w:sz="4" w:space="0" w:color="auto"/>
              <w:bottom w:val="single" w:sz="8" w:space="0" w:color="auto"/>
              <w:right w:val="dotted" w:sz="4" w:space="0" w:color="auto"/>
            </w:tcBorders>
          </w:tcPr>
          <w:p w14:paraId="21AB8503" w14:textId="4A926CAA" w:rsidR="00C6018A" w:rsidRPr="006E0B4B" w:rsidRDefault="00C6018A" w:rsidP="00C6018A">
            <w:pPr>
              <w:spacing w:before="60" w:after="60"/>
              <w:rPr>
                <w:rFonts w:asciiTheme="majorBidi" w:hAnsiTheme="majorBidi" w:cstheme="majorBidi"/>
                <w:sz w:val="18"/>
                <w:szCs w:val="18"/>
                <w:lang w:val="ru-RU"/>
              </w:rPr>
            </w:pPr>
          </w:p>
        </w:tc>
      </w:tr>
      <w:tr w:rsidR="00C6018A" w:rsidRPr="005A17E9" w14:paraId="4DCDCC14"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6F40FB58" w14:textId="77777777" w:rsidR="00C6018A" w:rsidRPr="006E0B4B" w:rsidRDefault="00C6018A" w:rsidP="00C6018A">
            <w:pPr>
              <w:rPr>
                <w:lang w:val="ru-RU"/>
              </w:rPr>
            </w:pPr>
          </w:p>
        </w:tc>
        <w:tc>
          <w:tcPr>
            <w:tcW w:w="322" w:type="pct"/>
            <w:tcBorders>
              <w:top w:val="dotted" w:sz="4" w:space="0" w:color="auto"/>
              <w:left w:val="dotted" w:sz="4" w:space="0" w:color="auto"/>
              <w:bottom w:val="single" w:sz="12" w:space="0" w:color="auto"/>
              <w:right w:val="dotted" w:sz="4" w:space="0" w:color="auto"/>
            </w:tcBorders>
          </w:tcPr>
          <w:p w14:paraId="1E76F993" w14:textId="091AEB72" w:rsidR="00C6018A" w:rsidRPr="006E0B4B" w:rsidRDefault="00C6018A" w:rsidP="00C6018A">
            <w:pPr>
              <w:rPr>
                <w:rFonts w:asciiTheme="majorBidi" w:hAnsiTheme="majorBidi" w:cstheme="majorBidi"/>
                <w:sz w:val="18"/>
                <w:szCs w:val="18"/>
                <w:lang w:val="ru-RU"/>
              </w:rPr>
            </w:pPr>
          </w:p>
        </w:tc>
        <w:tc>
          <w:tcPr>
            <w:tcW w:w="175" w:type="pct"/>
            <w:tcBorders>
              <w:top w:val="dotted" w:sz="4" w:space="0" w:color="auto"/>
              <w:left w:val="dotted" w:sz="4" w:space="0" w:color="auto"/>
              <w:bottom w:val="single" w:sz="12" w:space="0" w:color="auto"/>
              <w:right w:val="dotted" w:sz="4" w:space="0" w:color="auto"/>
            </w:tcBorders>
          </w:tcPr>
          <w:p w14:paraId="0A29B16B" w14:textId="5322C454" w:rsidR="00C6018A" w:rsidRPr="006E0B4B" w:rsidRDefault="00C6018A" w:rsidP="00C6018A">
            <w:pPr>
              <w:rPr>
                <w:rFonts w:asciiTheme="majorBidi" w:hAnsiTheme="majorBidi" w:cstheme="majorBidi"/>
                <w:sz w:val="18"/>
                <w:szCs w:val="18"/>
                <w:lang w:val="ru-RU"/>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7D66A250" w14:textId="42BC1CCC" w:rsidR="00C6018A" w:rsidRPr="00711222" w:rsidRDefault="00C6018A" w:rsidP="00C6018A">
            <w:r w:rsidRPr="00711222">
              <w:rPr>
                <w:rFonts w:asciiTheme="majorBidi" w:hAnsiTheme="majorBidi" w:cstheme="majorBidi"/>
                <w:sz w:val="18"/>
                <w:szCs w:val="18"/>
              </w:rPr>
              <w:t>10</w:t>
            </w:r>
          </w:p>
        </w:tc>
        <w:tc>
          <w:tcPr>
            <w:tcW w:w="1496" w:type="pct"/>
            <w:tcBorders>
              <w:top w:val="dotted" w:sz="4" w:space="0" w:color="auto"/>
              <w:left w:val="dotted" w:sz="4" w:space="0" w:color="auto"/>
              <w:bottom w:val="single" w:sz="12" w:space="0" w:color="auto"/>
              <w:right w:val="double" w:sz="4" w:space="0" w:color="auto"/>
            </w:tcBorders>
          </w:tcPr>
          <w:p w14:paraId="67E0657C" w14:textId="2D4FAA2A" w:rsidR="00C6018A" w:rsidRPr="006E0B4B" w:rsidRDefault="006E0B4B" w:rsidP="00C6018A">
            <w:pPr>
              <w:jc w:val="left"/>
              <w:rPr>
                <w:lang w:val="ru-RU"/>
              </w:rPr>
            </w:pPr>
            <w:r w:rsidRPr="006E0B4B">
              <w:rPr>
                <w:rFonts w:asciiTheme="majorBidi" w:hAnsiTheme="majorBidi" w:cstheme="majorBidi"/>
                <w:sz w:val="18"/>
                <w:szCs w:val="18"/>
                <w:lang w:val="ru-RU"/>
              </w:rPr>
              <w:t xml:space="preserve">Механизм финансирования и ресурсы </w:t>
            </w:r>
            <w:r w:rsidR="00C6018A" w:rsidRPr="006E0B4B">
              <w:rPr>
                <w:rFonts w:asciiTheme="majorBidi" w:hAnsiTheme="majorBidi" w:cstheme="majorBidi"/>
                <w:sz w:val="18"/>
                <w:szCs w:val="18"/>
                <w:lang w:val="ru-RU"/>
              </w:rPr>
              <w:t>(</w:t>
            </w:r>
            <w:r w:rsidRPr="006E0B4B">
              <w:rPr>
                <w:rFonts w:asciiTheme="majorBidi" w:hAnsiTheme="majorBidi" w:cstheme="majorBidi"/>
                <w:sz w:val="18"/>
                <w:szCs w:val="18"/>
                <w:lang w:val="ru-RU"/>
              </w:rPr>
              <w:t>полное первое чтение/заблаговременное представление</w:t>
            </w:r>
            <w:r w:rsidR="00C6018A" w:rsidRPr="006E0B4B">
              <w:rPr>
                <w:rFonts w:asciiTheme="majorBidi" w:hAnsiTheme="majorBidi" w:cstheme="majorBidi"/>
                <w:sz w:val="18"/>
                <w:szCs w:val="18"/>
                <w:lang w:val="ru-RU"/>
              </w:rPr>
              <w:t>)</w:t>
            </w:r>
          </w:p>
        </w:tc>
        <w:tc>
          <w:tcPr>
            <w:tcW w:w="326" w:type="pct"/>
            <w:tcBorders>
              <w:top w:val="dotted" w:sz="4" w:space="0" w:color="auto"/>
              <w:left w:val="double" w:sz="4" w:space="0" w:color="auto"/>
              <w:bottom w:val="single" w:sz="12" w:space="0" w:color="auto"/>
              <w:right w:val="dotted" w:sz="4" w:space="0" w:color="auto"/>
            </w:tcBorders>
          </w:tcPr>
          <w:p w14:paraId="5D711A32" w14:textId="1F5C941D" w:rsidR="00C6018A" w:rsidRPr="006E0B4B" w:rsidRDefault="00C6018A" w:rsidP="00C6018A">
            <w:pPr>
              <w:rPr>
                <w:rFonts w:asciiTheme="majorBidi" w:hAnsiTheme="majorBidi" w:cstheme="majorBidi"/>
                <w:sz w:val="18"/>
                <w:szCs w:val="18"/>
                <w:lang w:val="ru-RU"/>
              </w:rPr>
            </w:pPr>
          </w:p>
        </w:tc>
        <w:tc>
          <w:tcPr>
            <w:tcW w:w="175" w:type="pct"/>
            <w:tcBorders>
              <w:top w:val="dotted" w:sz="4" w:space="0" w:color="auto"/>
              <w:left w:val="dotted" w:sz="4" w:space="0" w:color="auto"/>
              <w:bottom w:val="single" w:sz="12" w:space="0" w:color="auto"/>
              <w:right w:val="dotted" w:sz="4" w:space="0" w:color="auto"/>
            </w:tcBorders>
          </w:tcPr>
          <w:p w14:paraId="7A8C1435" w14:textId="33482AFC" w:rsidR="00C6018A" w:rsidRPr="006E0B4B" w:rsidRDefault="00C6018A" w:rsidP="00C6018A">
            <w:pPr>
              <w:rPr>
                <w:rFonts w:asciiTheme="majorBidi" w:hAnsiTheme="majorBidi" w:cstheme="majorBidi"/>
                <w:sz w:val="18"/>
                <w:szCs w:val="18"/>
                <w:lang w:val="ru-RU"/>
              </w:rPr>
            </w:pPr>
          </w:p>
        </w:tc>
        <w:tc>
          <w:tcPr>
            <w:tcW w:w="140" w:type="pct"/>
            <w:tcBorders>
              <w:top w:val="dotted" w:sz="4" w:space="0" w:color="auto"/>
              <w:left w:val="dotted" w:sz="4" w:space="0" w:color="auto"/>
              <w:bottom w:val="single" w:sz="12" w:space="0" w:color="auto"/>
              <w:right w:val="dotted" w:sz="4" w:space="0" w:color="auto"/>
            </w:tcBorders>
          </w:tcPr>
          <w:p w14:paraId="0FD97D7E" w14:textId="0BD8D9FC" w:rsidR="00C6018A" w:rsidRPr="006E0B4B" w:rsidRDefault="00C6018A" w:rsidP="00C6018A">
            <w:pPr>
              <w:rPr>
                <w:rFonts w:asciiTheme="majorBidi" w:hAnsiTheme="majorBidi" w:cstheme="majorBidi"/>
                <w:sz w:val="18"/>
                <w:szCs w:val="18"/>
                <w:lang w:val="ru-RU"/>
              </w:rPr>
            </w:pPr>
          </w:p>
        </w:tc>
        <w:tc>
          <w:tcPr>
            <w:tcW w:w="1651" w:type="pct"/>
            <w:tcBorders>
              <w:top w:val="dotted" w:sz="4" w:space="0" w:color="auto"/>
              <w:left w:val="dotted" w:sz="4" w:space="0" w:color="auto"/>
              <w:bottom w:val="single" w:sz="8" w:space="0" w:color="auto"/>
              <w:right w:val="dotted" w:sz="4" w:space="0" w:color="auto"/>
            </w:tcBorders>
          </w:tcPr>
          <w:p w14:paraId="1589AFA3" w14:textId="4CFAE989" w:rsidR="00C6018A" w:rsidRPr="006E0B4B" w:rsidRDefault="00C6018A" w:rsidP="00C6018A">
            <w:pPr>
              <w:rPr>
                <w:rFonts w:asciiTheme="majorBidi" w:hAnsiTheme="majorBidi" w:cstheme="majorBidi"/>
                <w:sz w:val="18"/>
                <w:szCs w:val="18"/>
                <w:lang w:val="ru-RU"/>
              </w:rPr>
            </w:pPr>
          </w:p>
        </w:tc>
      </w:tr>
      <w:tr w:rsidR="00C6018A" w:rsidRPr="005A17E9" w14:paraId="4E09F54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28C7060" w14:textId="77777777" w:rsidR="00C6018A" w:rsidRPr="006E0B4B"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single" w:sz="12" w:space="0" w:color="auto"/>
              <w:right w:val="dotted" w:sz="4" w:space="0" w:color="auto"/>
            </w:tcBorders>
          </w:tcPr>
          <w:p w14:paraId="10BFF842" w14:textId="77777777" w:rsidR="00C6018A" w:rsidRPr="006E0B4B" w:rsidDel="008F428F"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single" w:sz="12" w:space="0" w:color="auto"/>
              <w:right w:val="dotted" w:sz="4" w:space="0" w:color="auto"/>
            </w:tcBorders>
          </w:tcPr>
          <w:p w14:paraId="2FA3A650" w14:textId="77777777" w:rsidR="00C6018A" w:rsidRPr="006E0B4B" w:rsidDel="003E30BC"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34301697" w14:textId="11EE9EE9"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12</w:t>
            </w:r>
          </w:p>
        </w:tc>
        <w:tc>
          <w:tcPr>
            <w:tcW w:w="1496" w:type="pct"/>
            <w:tcBorders>
              <w:top w:val="dotted" w:sz="4" w:space="0" w:color="auto"/>
              <w:left w:val="dotted" w:sz="4" w:space="0" w:color="auto"/>
              <w:bottom w:val="single" w:sz="12" w:space="0" w:color="auto"/>
              <w:right w:val="double" w:sz="4" w:space="0" w:color="auto"/>
            </w:tcBorders>
          </w:tcPr>
          <w:p w14:paraId="33DF7C4B" w14:textId="1B94092C" w:rsidR="00C6018A" w:rsidRPr="006E0B4B" w:rsidRDefault="006E0B4B" w:rsidP="00C6018A">
            <w:pPr>
              <w:spacing w:before="60" w:after="60"/>
              <w:jc w:val="left"/>
              <w:rPr>
                <w:rFonts w:asciiTheme="majorBidi" w:hAnsiTheme="majorBidi" w:cstheme="majorBidi"/>
                <w:sz w:val="18"/>
                <w:szCs w:val="18"/>
                <w:lang w:val="ru-RU"/>
              </w:rPr>
            </w:pPr>
            <w:r w:rsidRPr="006E0B4B">
              <w:rPr>
                <w:rFonts w:asciiTheme="majorBidi" w:hAnsiTheme="majorBidi" w:cstheme="majorBidi"/>
                <w:sz w:val="18"/>
                <w:szCs w:val="18"/>
                <w:lang w:val="ru-RU"/>
              </w:rPr>
              <w:t xml:space="preserve">Глобальный многосторонний механизм совместного использования выгод </w:t>
            </w:r>
            <w:r w:rsidR="00C6018A" w:rsidRPr="006E0B4B">
              <w:rPr>
                <w:rFonts w:asciiTheme="majorBidi" w:hAnsiTheme="majorBidi" w:cstheme="majorBidi"/>
                <w:sz w:val="18"/>
                <w:szCs w:val="18"/>
                <w:lang w:val="ru-RU"/>
              </w:rPr>
              <w:t>(</w:t>
            </w:r>
            <w:r w:rsidRPr="006E0B4B">
              <w:rPr>
                <w:rFonts w:asciiTheme="majorBidi" w:hAnsiTheme="majorBidi" w:cstheme="majorBidi"/>
                <w:sz w:val="18"/>
                <w:szCs w:val="18"/>
                <w:lang w:val="ru-RU"/>
              </w:rPr>
              <w:t>полное первое чтение/заблаговременное представление</w:t>
            </w:r>
            <w:r w:rsidR="00C6018A" w:rsidRPr="006E0B4B">
              <w:rPr>
                <w:rFonts w:asciiTheme="majorBidi" w:hAnsiTheme="majorBidi" w:cstheme="majorBidi"/>
                <w:sz w:val="18"/>
                <w:szCs w:val="18"/>
                <w:lang w:val="ru-RU"/>
              </w:rPr>
              <w:t>)</w:t>
            </w:r>
          </w:p>
        </w:tc>
        <w:tc>
          <w:tcPr>
            <w:tcW w:w="326" w:type="pct"/>
            <w:tcBorders>
              <w:top w:val="dotted" w:sz="4" w:space="0" w:color="auto"/>
              <w:left w:val="double" w:sz="4" w:space="0" w:color="auto"/>
              <w:bottom w:val="single" w:sz="12" w:space="0" w:color="auto"/>
              <w:right w:val="dotted" w:sz="4" w:space="0" w:color="auto"/>
            </w:tcBorders>
          </w:tcPr>
          <w:p w14:paraId="1FB01021"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single" w:sz="12" w:space="0" w:color="auto"/>
              <w:right w:val="dotted" w:sz="4" w:space="0" w:color="auto"/>
            </w:tcBorders>
          </w:tcPr>
          <w:p w14:paraId="40679562" w14:textId="77777777" w:rsidR="00C6018A" w:rsidRPr="006E0B4B" w:rsidRDefault="00C6018A" w:rsidP="00C6018A">
            <w:pPr>
              <w:spacing w:before="60" w:after="60"/>
              <w:rPr>
                <w:rFonts w:asciiTheme="majorBidi" w:hAnsiTheme="majorBidi" w:cstheme="majorBidi"/>
                <w:sz w:val="18"/>
                <w:szCs w:val="18"/>
                <w:lang w:val="ru-RU"/>
              </w:rPr>
            </w:pPr>
          </w:p>
        </w:tc>
        <w:tc>
          <w:tcPr>
            <w:tcW w:w="140" w:type="pct"/>
            <w:tcBorders>
              <w:top w:val="dotted" w:sz="4" w:space="0" w:color="auto"/>
              <w:left w:val="dotted" w:sz="4" w:space="0" w:color="auto"/>
              <w:bottom w:val="single" w:sz="12" w:space="0" w:color="auto"/>
              <w:right w:val="dotted" w:sz="4" w:space="0" w:color="auto"/>
            </w:tcBorders>
          </w:tcPr>
          <w:p w14:paraId="60DAB0CF" w14:textId="77777777" w:rsidR="00C6018A" w:rsidRPr="006E0B4B" w:rsidRDefault="00C6018A" w:rsidP="00C6018A">
            <w:pPr>
              <w:spacing w:before="60" w:after="60"/>
              <w:rPr>
                <w:rFonts w:asciiTheme="majorBidi" w:hAnsiTheme="majorBidi" w:cstheme="majorBidi"/>
                <w:sz w:val="18"/>
                <w:szCs w:val="18"/>
                <w:lang w:val="ru-RU"/>
              </w:rPr>
            </w:pPr>
          </w:p>
        </w:tc>
        <w:tc>
          <w:tcPr>
            <w:tcW w:w="1651" w:type="pct"/>
            <w:tcBorders>
              <w:top w:val="dotted" w:sz="4" w:space="0" w:color="auto"/>
              <w:left w:val="dotted" w:sz="4" w:space="0" w:color="auto"/>
              <w:bottom w:val="single" w:sz="8" w:space="0" w:color="auto"/>
              <w:right w:val="dotted" w:sz="4" w:space="0" w:color="auto"/>
            </w:tcBorders>
          </w:tcPr>
          <w:p w14:paraId="40BDD7BB" w14:textId="77777777" w:rsidR="00C6018A" w:rsidRPr="006E0B4B" w:rsidRDefault="00C6018A" w:rsidP="00C6018A">
            <w:pPr>
              <w:spacing w:before="60" w:after="60"/>
              <w:rPr>
                <w:rFonts w:asciiTheme="majorBidi" w:hAnsiTheme="majorBidi" w:cstheme="majorBidi"/>
                <w:sz w:val="18"/>
                <w:szCs w:val="18"/>
                <w:lang w:val="ru-RU"/>
              </w:rPr>
            </w:pPr>
          </w:p>
        </w:tc>
      </w:tr>
      <w:tr w:rsidR="00C6018A" w:rsidRPr="005A17E9" w14:paraId="70FC96D5"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3966EB0" w14:textId="77777777" w:rsidR="00C6018A" w:rsidRPr="006E0B4B"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single" w:sz="12" w:space="0" w:color="auto"/>
              <w:right w:val="dotted" w:sz="4" w:space="0" w:color="auto"/>
            </w:tcBorders>
          </w:tcPr>
          <w:p w14:paraId="6D2140C8" w14:textId="77777777" w:rsidR="00C6018A" w:rsidRPr="006E0B4B" w:rsidDel="008F428F"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single" w:sz="12" w:space="0" w:color="auto"/>
              <w:right w:val="dotted" w:sz="4" w:space="0" w:color="auto"/>
            </w:tcBorders>
          </w:tcPr>
          <w:p w14:paraId="2FBF39C2" w14:textId="77777777" w:rsidR="00C6018A" w:rsidRPr="006E0B4B" w:rsidDel="003E30BC"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5617A01E" w14:textId="339BE9C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13</w:t>
            </w:r>
          </w:p>
        </w:tc>
        <w:tc>
          <w:tcPr>
            <w:tcW w:w="1496" w:type="pct"/>
            <w:tcBorders>
              <w:top w:val="dotted" w:sz="4" w:space="0" w:color="auto"/>
              <w:left w:val="dotted" w:sz="4" w:space="0" w:color="auto"/>
              <w:bottom w:val="single" w:sz="12" w:space="0" w:color="auto"/>
              <w:right w:val="double" w:sz="4" w:space="0" w:color="auto"/>
            </w:tcBorders>
          </w:tcPr>
          <w:p w14:paraId="6366742A" w14:textId="6EAED46D" w:rsidR="00C6018A" w:rsidRPr="006E0B4B" w:rsidRDefault="006E0B4B" w:rsidP="00C6018A">
            <w:pPr>
              <w:spacing w:before="60" w:after="60"/>
              <w:jc w:val="left"/>
              <w:rPr>
                <w:rFonts w:asciiTheme="majorBidi" w:hAnsiTheme="majorBidi" w:cstheme="majorBidi"/>
                <w:sz w:val="18"/>
                <w:szCs w:val="18"/>
                <w:lang w:val="ru-RU"/>
              </w:rPr>
            </w:pPr>
            <w:r w:rsidRPr="006E0B4B">
              <w:rPr>
                <w:rFonts w:asciiTheme="majorBidi" w:hAnsiTheme="majorBidi" w:cstheme="majorBidi"/>
                <w:sz w:val="18"/>
                <w:szCs w:val="18"/>
                <w:lang w:val="ru-RU"/>
              </w:rPr>
              <w:t xml:space="preserve">Сотрудничество с международными организациями, органами, созданными в рамках других конвенций, и инициативами </w:t>
            </w:r>
            <w:r w:rsidR="00C6018A" w:rsidRPr="006E0B4B">
              <w:rPr>
                <w:rFonts w:asciiTheme="majorBidi" w:hAnsiTheme="majorBidi" w:cstheme="majorBidi"/>
                <w:sz w:val="18"/>
                <w:szCs w:val="18"/>
                <w:lang w:val="ru-RU"/>
              </w:rPr>
              <w:t>(</w:t>
            </w:r>
            <w:r w:rsidRPr="006E0B4B">
              <w:rPr>
                <w:rFonts w:asciiTheme="majorBidi" w:hAnsiTheme="majorBidi" w:cstheme="majorBidi"/>
                <w:sz w:val="18"/>
                <w:szCs w:val="18"/>
                <w:lang w:val="ru-RU"/>
              </w:rPr>
              <w:t>полное первое чтение/заблаговременное представление</w:t>
            </w:r>
            <w:r w:rsidR="00C6018A" w:rsidRPr="006E0B4B">
              <w:rPr>
                <w:rFonts w:asciiTheme="majorBidi" w:hAnsiTheme="majorBidi" w:cstheme="majorBidi"/>
                <w:sz w:val="18"/>
                <w:szCs w:val="18"/>
                <w:lang w:val="ru-RU"/>
              </w:rPr>
              <w:t>)</w:t>
            </w:r>
          </w:p>
        </w:tc>
        <w:tc>
          <w:tcPr>
            <w:tcW w:w="326" w:type="pct"/>
            <w:tcBorders>
              <w:top w:val="dotted" w:sz="4" w:space="0" w:color="auto"/>
              <w:left w:val="double" w:sz="4" w:space="0" w:color="auto"/>
              <w:bottom w:val="single" w:sz="12" w:space="0" w:color="auto"/>
              <w:right w:val="dotted" w:sz="4" w:space="0" w:color="auto"/>
            </w:tcBorders>
          </w:tcPr>
          <w:p w14:paraId="6C836438"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single" w:sz="12" w:space="0" w:color="auto"/>
              <w:right w:val="dotted" w:sz="4" w:space="0" w:color="auto"/>
            </w:tcBorders>
          </w:tcPr>
          <w:p w14:paraId="07A8A6F1" w14:textId="77777777" w:rsidR="00C6018A" w:rsidRPr="006E0B4B" w:rsidRDefault="00C6018A" w:rsidP="00C6018A">
            <w:pPr>
              <w:spacing w:before="60" w:after="60"/>
              <w:rPr>
                <w:rFonts w:asciiTheme="majorBidi" w:hAnsiTheme="majorBidi" w:cstheme="majorBidi"/>
                <w:sz w:val="18"/>
                <w:szCs w:val="18"/>
                <w:lang w:val="ru-RU"/>
              </w:rPr>
            </w:pPr>
          </w:p>
        </w:tc>
        <w:tc>
          <w:tcPr>
            <w:tcW w:w="140" w:type="pct"/>
            <w:tcBorders>
              <w:top w:val="dotted" w:sz="4" w:space="0" w:color="auto"/>
              <w:left w:val="dotted" w:sz="4" w:space="0" w:color="auto"/>
              <w:bottom w:val="single" w:sz="12" w:space="0" w:color="auto"/>
              <w:right w:val="dotted" w:sz="4" w:space="0" w:color="auto"/>
            </w:tcBorders>
          </w:tcPr>
          <w:p w14:paraId="6C1922EC" w14:textId="77777777" w:rsidR="00C6018A" w:rsidRPr="006E0B4B" w:rsidRDefault="00C6018A" w:rsidP="00C6018A">
            <w:pPr>
              <w:spacing w:before="60" w:after="60"/>
              <w:rPr>
                <w:rFonts w:asciiTheme="majorBidi" w:hAnsiTheme="majorBidi" w:cstheme="majorBidi"/>
                <w:sz w:val="18"/>
                <w:szCs w:val="18"/>
                <w:lang w:val="ru-RU"/>
              </w:rPr>
            </w:pPr>
          </w:p>
        </w:tc>
        <w:tc>
          <w:tcPr>
            <w:tcW w:w="1651" w:type="pct"/>
            <w:tcBorders>
              <w:top w:val="dotted" w:sz="4" w:space="0" w:color="auto"/>
              <w:left w:val="dotted" w:sz="4" w:space="0" w:color="auto"/>
              <w:bottom w:val="single" w:sz="8" w:space="0" w:color="auto"/>
              <w:right w:val="dotted" w:sz="4" w:space="0" w:color="auto"/>
            </w:tcBorders>
          </w:tcPr>
          <w:p w14:paraId="1B5D9A7E" w14:textId="77777777" w:rsidR="00C6018A" w:rsidRPr="006E0B4B" w:rsidRDefault="00C6018A" w:rsidP="00C6018A">
            <w:pPr>
              <w:spacing w:before="60" w:after="60"/>
              <w:rPr>
                <w:rFonts w:asciiTheme="majorBidi" w:hAnsiTheme="majorBidi" w:cstheme="majorBidi"/>
                <w:sz w:val="18"/>
                <w:szCs w:val="18"/>
                <w:lang w:val="ru-RU"/>
              </w:rPr>
            </w:pPr>
          </w:p>
        </w:tc>
      </w:tr>
      <w:tr w:rsidR="00C6018A" w:rsidRPr="005A17E9" w14:paraId="60FBEA17"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0F649FE" w14:textId="77777777" w:rsidR="00C6018A" w:rsidRPr="006E0B4B" w:rsidRDefault="00C6018A" w:rsidP="00C6018A">
            <w:pPr>
              <w:spacing w:before="60" w:after="60"/>
              <w:rPr>
                <w:rFonts w:asciiTheme="majorBidi" w:hAnsiTheme="majorBidi" w:cstheme="majorBidi"/>
                <w:sz w:val="18"/>
                <w:szCs w:val="18"/>
                <w:lang w:val="ru-RU"/>
              </w:rPr>
            </w:pPr>
          </w:p>
        </w:tc>
        <w:tc>
          <w:tcPr>
            <w:tcW w:w="322" w:type="pct"/>
            <w:tcBorders>
              <w:top w:val="single" w:sz="12" w:space="0" w:color="auto"/>
              <w:left w:val="dotted" w:sz="4" w:space="0" w:color="auto"/>
              <w:bottom w:val="single" w:sz="12" w:space="0" w:color="auto"/>
              <w:right w:val="dotted" w:sz="4" w:space="0" w:color="auto"/>
            </w:tcBorders>
            <w:shd w:val="clear" w:color="auto" w:fill="92D050"/>
          </w:tcPr>
          <w:p w14:paraId="73815FE6"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7</w:t>
            </w:r>
          </w:p>
        </w:tc>
        <w:tc>
          <w:tcPr>
            <w:tcW w:w="175" w:type="pct"/>
            <w:tcBorders>
              <w:top w:val="single" w:sz="12" w:space="0" w:color="auto"/>
              <w:left w:val="dotted" w:sz="4" w:space="0" w:color="auto"/>
              <w:bottom w:val="single" w:sz="12" w:space="0" w:color="auto"/>
              <w:right w:val="dotted" w:sz="4" w:space="0" w:color="auto"/>
            </w:tcBorders>
            <w:shd w:val="clear" w:color="auto" w:fill="FFC000" w:themeFill="accent4"/>
          </w:tcPr>
          <w:p w14:paraId="4548F776"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6</w:t>
            </w:r>
          </w:p>
        </w:tc>
        <w:tc>
          <w:tcPr>
            <w:tcW w:w="175" w:type="pct"/>
            <w:tcBorders>
              <w:top w:val="single" w:sz="12" w:space="0" w:color="auto"/>
              <w:left w:val="dotted" w:sz="4" w:space="0" w:color="auto"/>
              <w:bottom w:val="single" w:sz="12" w:space="0" w:color="auto"/>
              <w:right w:val="dotted" w:sz="4" w:space="0" w:color="auto"/>
            </w:tcBorders>
            <w:shd w:val="clear" w:color="auto" w:fill="00B0F0"/>
          </w:tcPr>
          <w:p w14:paraId="1B4A3BEB"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6</w:t>
            </w:r>
          </w:p>
        </w:tc>
        <w:tc>
          <w:tcPr>
            <w:tcW w:w="3788" w:type="pct"/>
            <w:gridSpan w:val="5"/>
            <w:tcBorders>
              <w:top w:val="single" w:sz="12" w:space="0" w:color="auto"/>
              <w:left w:val="dotted" w:sz="4" w:space="0" w:color="auto"/>
              <w:bottom w:val="single" w:sz="12" w:space="0" w:color="auto"/>
              <w:right w:val="dotted" w:sz="4" w:space="0" w:color="auto"/>
            </w:tcBorders>
          </w:tcPr>
          <w:p w14:paraId="56B4610C" w14:textId="29991FB3" w:rsidR="00C6018A" w:rsidRPr="006E0B4B" w:rsidRDefault="006E0B4B" w:rsidP="00C6018A">
            <w:pPr>
              <w:spacing w:before="120" w:after="120"/>
              <w:jc w:val="center"/>
              <w:rPr>
                <w:rFonts w:asciiTheme="majorBidi" w:hAnsiTheme="majorBidi" w:cstheme="majorBidi"/>
                <w:sz w:val="18"/>
                <w:szCs w:val="18"/>
                <w:lang w:val="ru-RU"/>
              </w:rPr>
            </w:pPr>
            <w:r>
              <w:rPr>
                <w:rFonts w:asciiTheme="majorBidi" w:hAnsiTheme="majorBidi" w:cstheme="majorBidi"/>
                <w:i/>
                <w:iCs/>
                <w:sz w:val="18"/>
                <w:szCs w:val="18"/>
                <w:lang w:val="ru-RU"/>
              </w:rPr>
              <w:t>Контактная группа по бюджетным вопросам</w:t>
            </w:r>
            <w:r w:rsidR="00C6018A" w:rsidRPr="006E0B4B">
              <w:rPr>
                <w:rFonts w:asciiTheme="majorBidi" w:hAnsiTheme="majorBidi" w:cstheme="majorBidi"/>
                <w:i/>
                <w:iCs/>
                <w:sz w:val="18"/>
                <w:szCs w:val="18"/>
                <w:lang w:val="ru-RU"/>
              </w:rPr>
              <w:t xml:space="preserve"> </w:t>
            </w:r>
            <w:r w:rsidRPr="006E0B4B">
              <w:rPr>
                <w:rFonts w:asciiTheme="majorBidi" w:hAnsiTheme="majorBidi" w:cstheme="majorBidi"/>
                <w:i/>
                <w:iCs/>
                <w:sz w:val="18"/>
                <w:szCs w:val="18"/>
                <w:lang w:val="ru-RU"/>
              </w:rPr>
              <w:t xml:space="preserve">(будет проводить </w:t>
            </w:r>
            <w:r>
              <w:rPr>
                <w:rFonts w:asciiTheme="majorBidi" w:hAnsiTheme="majorBidi" w:cstheme="majorBidi"/>
                <w:i/>
                <w:iCs/>
                <w:sz w:val="18"/>
                <w:szCs w:val="18"/>
                <w:lang w:val="ru-RU"/>
              </w:rPr>
              <w:t xml:space="preserve">свои </w:t>
            </w:r>
            <w:r w:rsidRPr="006E0B4B">
              <w:rPr>
                <w:rFonts w:asciiTheme="majorBidi" w:hAnsiTheme="majorBidi" w:cstheme="majorBidi"/>
                <w:i/>
                <w:iCs/>
                <w:sz w:val="18"/>
                <w:szCs w:val="18"/>
                <w:lang w:val="ru-RU"/>
              </w:rPr>
              <w:t>заседания по мере необходимости)</w:t>
            </w:r>
          </w:p>
        </w:tc>
      </w:tr>
      <w:tr w:rsidR="00C6018A" w:rsidRPr="005A17E9" w14:paraId="22A27BF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3B50614D" w14:textId="03FA79C6" w:rsidR="00C6018A" w:rsidRPr="006E0B4B" w:rsidRDefault="006E0B4B"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Вторник</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20 </w:t>
            </w:r>
            <w:r>
              <w:rPr>
                <w:rFonts w:asciiTheme="majorBidi" w:hAnsiTheme="majorBidi" w:cstheme="majorBidi"/>
                <w:sz w:val="18"/>
                <w:szCs w:val="18"/>
                <w:lang w:val="ru-RU"/>
              </w:rPr>
              <w:t>октября</w:t>
            </w:r>
          </w:p>
          <w:p w14:paraId="15B1A4DC" w14:textId="5011A7D9"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6E0B4B" w:rsidRPr="006E0B4B">
              <w:rPr>
                <w:rFonts w:asciiTheme="majorBidi" w:hAnsiTheme="majorBidi" w:cstheme="majorBidi"/>
                <w:sz w:val="18"/>
                <w:szCs w:val="18"/>
              </w:rPr>
              <w:t>дневное заседание</w:t>
            </w:r>
            <w:r w:rsidRPr="00711222">
              <w:rPr>
                <w:rFonts w:asciiTheme="majorBidi" w:hAnsiTheme="majorBidi" w:cstheme="majorBidi"/>
                <w:sz w:val="18"/>
                <w:szCs w:val="18"/>
              </w:rPr>
              <w:t>)</w:t>
            </w: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5B0E5640" w14:textId="5FEF407F"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8</w:t>
            </w:r>
            <w:r w:rsidR="00BF016C">
              <w:rPr>
                <w:rFonts w:asciiTheme="majorBidi" w:hAnsiTheme="majorBidi" w:cstheme="majorBidi"/>
                <w:sz w:val="18"/>
                <w:szCs w:val="18"/>
                <w:lang w:val="ru-RU"/>
              </w:rPr>
              <w:t> </w:t>
            </w:r>
            <w:r w:rsidRPr="00711222">
              <w:rPr>
                <w:rFonts w:asciiTheme="majorBidi" w:hAnsiTheme="majorBidi" w:cstheme="majorBidi"/>
                <w:sz w:val="18"/>
                <w:szCs w:val="18"/>
              </w:rPr>
              <w:t>a)</w:t>
            </w:r>
          </w:p>
        </w:tc>
        <w:tc>
          <w:tcPr>
            <w:tcW w:w="175" w:type="pct"/>
            <w:tcBorders>
              <w:top w:val="single" w:sz="12" w:space="0" w:color="auto"/>
              <w:left w:val="dotted" w:sz="4" w:space="0" w:color="auto"/>
              <w:bottom w:val="dotted" w:sz="4" w:space="0" w:color="auto"/>
              <w:right w:val="dotted" w:sz="4" w:space="0" w:color="auto"/>
            </w:tcBorders>
          </w:tcPr>
          <w:p w14:paraId="500FB648" w14:textId="050E6902" w:rsidR="00C6018A" w:rsidRPr="00711222" w:rsidRDefault="00C6018A" w:rsidP="00C6018A">
            <w:pPr>
              <w:spacing w:before="60" w:after="60"/>
              <w:rPr>
                <w:rFonts w:asciiTheme="majorBidi" w:hAnsiTheme="majorBidi" w:cstheme="majorBidi"/>
                <w:sz w:val="18"/>
                <w:szCs w:val="18"/>
              </w:rPr>
            </w:pPr>
          </w:p>
        </w:tc>
        <w:tc>
          <w:tcPr>
            <w:tcW w:w="175" w:type="pct"/>
            <w:tcBorders>
              <w:top w:val="single" w:sz="12" w:space="0" w:color="auto"/>
              <w:left w:val="dotted" w:sz="4" w:space="0" w:color="auto"/>
              <w:bottom w:val="dotted" w:sz="4" w:space="0" w:color="auto"/>
              <w:right w:val="dotted" w:sz="4" w:space="0" w:color="auto"/>
            </w:tcBorders>
          </w:tcPr>
          <w:p w14:paraId="05D0CA9E" w14:textId="14DF30F8" w:rsidR="00C6018A" w:rsidRPr="00711222" w:rsidRDefault="00C6018A" w:rsidP="00C6018A">
            <w:pPr>
              <w:spacing w:before="60" w:after="60"/>
              <w:rPr>
                <w:rFonts w:asciiTheme="majorBidi" w:hAnsiTheme="majorBidi" w:cstheme="majorBidi"/>
                <w:sz w:val="18"/>
                <w:szCs w:val="18"/>
              </w:rPr>
            </w:pPr>
          </w:p>
        </w:tc>
        <w:tc>
          <w:tcPr>
            <w:tcW w:w="1496" w:type="pct"/>
            <w:tcBorders>
              <w:top w:val="single" w:sz="12" w:space="0" w:color="auto"/>
              <w:left w:val="dotted" w:sz="4" w:space="0" w:color="auto"/>
              <w:bottom w:val="dotted" w:sz="4" w:space="0" w:color="auto"/>
              <w:right w:val="double" w:sz="4" w:space="0" w:color="auto"/>
            </w:tcBorders>
          </w:tcPr>
          <w:p w14:paraId="35F9B670" w14:textId="04DE156C" w:rsidR="00C6018A" w:rsidRPr="00711222" w:rsidRDefault="006E0B4B" w:rsidP="00C6018A">
            <w:pPr>
              <w:spacing w:before="60" w:after="60"/>
              <w:rPr>
                <w:rFonts w:asciiTheme="majorBidi" w:hAnsiTheme="majorBidi" w:cstheme="majorBidi"/>
                <w:i/>
                <w:iCs/>
                <w:sz w:val="18"/>
                <w:szCs w:val="18"/>
              </w:rPr>
            </w:pPr>
            <w:r w:rsidRPr="006E0B4B">
              <w:rPr>
                <w:rFonts w:asciiTheme="majorBidi" w:hAnsiTheme="majorBidi" w:cstheme="majorBidi"/>
                <w:i/>
                <w:iCs/>
                <w:sz w:val="18"/>
                <w:szCs w:val="18"/>
              </w:rPr>
              <w:t>Контактная группа</w:t>
            </w:r>
            <w:r w:rsidR="00C6018A" w:rsidRPr="00711222">
              <w:rPr>
                <w:rFonts w:asciiTheme="majorBidi" w:hAnsiTheme="majorBidi" w:cstheme="majorBidi"/>
                <w:i/>
                <w:iCs/>
                <w:sz w:val="18"/>
                <w:szCs w:val="18"/>
              </w:rPr>
              <w:t xml:space="preserve">: </w:t>
            </w:r>
            <w:r>
              <w:rPr>
                <w:rFonts w:asciiTheme="majorBidi" w:hAnsiTheme="majorBidi" w:cstheme="majorBidi"/>
                <w:i/>
                <w:iCs/>
                <w:sz w:val="18"/>
                <w:szCs w:val="18"/>
                <w:lang w:val="ru-RU"/>
              </w:rPr>
              <w:t>мобилизация ресурсов</w:t>
            </w:r>
            <w:r w:rsidR="00C6018A" w:rsidRPr="00711222">
              <w:rPr>
                <w:rFonts w:asciiTheme="majorBidi" w:hAnsiTheme="majorBidi" w:cstheme="majorBidi"/>
                <w:i/>
                <w:iCs/>
                <w:sz w:val="18"/>
                <w:szCs w:val="18"/>
              </w:rPr>
              <w:t xml:space="preserve"> </w:t>
            </w:r>
          </w:p>
        </w:tc>
        <w:tc>
          <w:tcPr>
            <w:tcW w:w="326" w:type="pct"/>
            <w:tcBorders>
              <w:top w:val="single" w:sz="12" w:space="0" w:color="auto"/>
              <w:left w:val="double" w:sz="4" w:space="0" w:color="auto"/>
              <w:bottom w:val="dotted" w:sz="4" w:space="0" w:color="auto"/>
              <w:right w:val="dotted" w:sz="4" w:space="0" w:color="auto"/>
            </w:tcBorders>
          </w:tcPr>
          <w:p w14:paraId="47D8B28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12" w:space="0" w:color="auto"/>
              <w:left w:val="dotted" w:sz="4" w:space="0" w:color="auto"/>
              <w:bottom w:val="dotted" w:sz="4" w:space="0" w:color="auto"/>
              <w:right w:val="dotted" w:sz="4" w:space="0" w:color="auto"/>
            </w:tcBorders>
            <w:shd w:val="clear" w:color="auto" w:fill="FFC000" w:themeFill="accent4"/>
          </w:tcPr>
          <w:p w14:paraId="5F4544E6" w14:textId="15905E7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13</w:t>
            </w:r>
          </w:p>
        </w:tc>
        <w:tc>
          <w:tcPr>
            <w:tcW w:w="140" w:type="pct"/>
            <w:tcBorders>
              <w:top w:val="single" w:sz="12" w:space="0" w:color="auto"/>
              <w:left w:val="dotted" w:sz="4" w:space="0" w:color="auto"/>
              <w:bottom w:val="dotted" w:sz="4" w:space="0" w:color="auto"/>
              <w:right w:val="dotted" w:sz="4" w:space="0" w:color="auto"/>
            </w:tcBorders>
          </w:tcPr>
          <w:p w14:paraId="7F710850" w14:textId="3342C574" w:rsidR="00C6018A" w:rsidRPr="00711222" w:rsidRDefault="00C6018A" w:rsidP="00C6018A">
            <w:pPr>
              <w:spacing w:before="60" w:after="60"/>
              <w:rPr>
                <w:rFonts w:asciiTheme="majorBidi" w:hAnsiTheme="majorBidi" w:cstheme="majorBidi"/>
                <w:sz w:val="18"/>
                <w:szCs w:val="18"/>
              </w:rPr>
            </w:pPr>
          </w:p>
        </w:tc>
        <w:tc>
          <w:tcPr>
            <w:tcW w:w="1651" w:type="pct"/>
            <w:tcBorders>
              <w:top w:val="single" w:sz="12" w:space="0" w:color="auto"/>
              <w:left w:val="dotted" w:sz="4" w:space="0" w:color="auto"/>
              <w:bottom w:val="dotted" w:sz="4" w:space="0" w:color="auto"/>
              <w:right w:val="dotted" w:sz="4" w:space="0" w:color="auto"/>
            </w:tcBorders>
          </w:tcPr>
          <w:p w14:paraId="2E58E052" w14:textId="2A8B09C7" w:rsidR="00C6018A" w:rsidRPr="006E0B4B" w:rsidRDefault="006E0B4B" w:rsidP="006E0B4B">
            <w:pPr>
              <w:spacing w:before="60" w:after="60"/>
              <w:jc w:val="left"/>
              <w:rPr>
                <w:rFonts w:asciiTheme="majorBidi" w:hAnsiTheme="majorBidi" w:cstheme="majorBidi"/>
                <w:sz w:val="18"/>
                <w:szCs w:val="18"/>
                <w:lang w:val="ru-RU"/>
              </w:rPr>
            </w:pPr>
            <w:r w:rsidRPr="006E0B4B">
              <w:rPr>
                <w:rFonts w:asciiTheme="majorBidi" w:hAnsiTheme="majorBidi" w:cstheme="majorBidi"/>
                <w:sz w:val="18"/>
                <w:szCs w:val="18"/>
                <w:lang w:val="ru-RU"/>
              </w:rPr>
              <w:t>Оценка и регулирование рисков, связанных с живыми модифицированными организмами</w:t>
            </w:r>
          </w:p>
        </w:tc>
      </w:tr>
      <w:tr w:rsidR="00C6018A" w:rsidRPr="005A17E9" w14:paraId="5F0D52E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E7B565A" w14:textId="77777777" w:rsidR="00C6018A" w:rsidRPr="006E0B4B"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6CAC926F" w14:textId="38613F63"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14</w:t>
            </w:r>
            <w:r w:rsidR="00BF016C">
              <w:rPr>
                <w:rFonts w:asciiTheme="majorBidi" w:hAnsiTheme="majorBidi" w:cstheme="majorBidi"/>
                <w:sz w:val="18"/>
                <w:szCs w:val="18"/>
                <w:lang w:val="ru-RU"/>
              </w:rPr>
              <w:t> </w:t>
            </w:r>
            <w:r w:rsidRPr="00711222">
              <w:rPr>
                <w:rFonts w:asciiTheme="majorBidi" w:hAnsiTheme="majorBidi" w:cstheme="majorBidi"/>
                <w:sz w:val="18"/>
                <w:szCs w:val="18"/>
              </w:rPr>
              <w:t>a)</w:t>
            </w:r>
          </w:p>
        </w:tc>
        <w:tc>
          <w:tcPr>
            <w:tcW w:w="175" w:type="pct"/>
            <w:tcBorders>
              <w:top w:val="dotted" w:sz="4" w:space="0" w:color="auto"/>
              <w:left w:val="dotted" w:sz="4" w:space="0" w:color="auto"/>
              <w:bottom w:val="dotted" w:sz="4" w:space="0" w:color="auto"/>
              <w:right w:val="dotted" w:sz="4" w:space="0" w:color="auto"/>
            </w:tcBorders>
          </w:tcPr>
          <w:p w14:paraId="337AA11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0281BCA8"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462F2457" w14:textId="24FB38A0" w:rsidR="00C6018A" w:rsidRPr="006E0B4B" w:rsidRDefault="006E0B4B" w:rsidP="00C6018A">
            <w:pPr>
              <w:spacing w:before="60" w:after="60"/>
              <w:jc w:val="left"/>
              <w:rPr>
                <w:rFonts w:asciiTheme="majorBidi" w:hAnsiTheme="majorBidi" w:cstheme="majorBidi"/>
                <w:sz w:val="18"/>
                <w:szCs w:val="18"/>
                <w:lang w:val="ru-RU"/>
              </w:rPr>
            </w:pPr>
            <w:r w:rsidRPr="006E0B4B">
              <w:rPr>
                <w:rFonts w:asciiTheme="majorBidi" w:hAnsiTheme="majorBidi" w:cstheme="majorBidi"/>
                <w:i/>
                <w:iCs/>
                <w:sz w:val="18"/>
                <w:szCs w:val="18"/>
                <w:lang w:val="ru-RU"/>
              </w:rPr>
              <w:t>Контактная группа</w:t>
            </w:r>
            <w:r w:rsidR="00C6018A" w:rsidRPr="006E0B4B">
              <w:rPr>
                <w:rFonts w:asciiTheme="majorBidi" w:hAnsiTheme="majorBidi" w:cstheme="majorBidi"/>
                <w:i/>
                <w:iCs/>
                <w:sz w:val="18"/>
                <w:szCs w:val="18"/>
                <w:lang w:val="ru-RU"/>
              </w:rPr>
              <w:t xml:space="preserve">: </w:t>
            </w:r>
            <w:r w:rsidRPr="006E0B4B">
              <w:rPr>
                <w:rFonts w:asciiTheme="majorBidi" w:hAnsiTheme="majorBidi" w:cstheme="majorBidi"/>
                <w:i/>
                <w:iCs/>
                <w:sz w:val="18"/>
                <w:szCs w:val="18"/>
                <w:lang w:val="ru-RU"/>
              </w:rPr>
              <w:t>учет проблематики биоразнообразия внутри и на уровне секторов</w:t>
            </w:r>
          </w:p>
        </w:tc>
        <w:tc>
          <w:tcPr>
            <w:tcW w:w="326" w:type="pct"/>
            <w:tcBorders>
              <w:top w:val="dotted" w:sz="4" w:space="0" w:color="auto"/>
              <w:left w:val="double" w:sz="4" w:space="0" w:color="auto"/>
              <w:bottom w:val="dotted" w:sz="4" w:space="0" w:color="auto"/>
              <w:right w:val="dotted" w:sz="4" w:space="0" w:color="auto"/>
            </w:tcBorders>
          </w:tcPr>
          <w:p w14:paraId="1991F700"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0FBD79DE" w14:textId="49B073E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8</w:t>
            </w:r>
          </w:p>
        </w:tc>
        <w:tc>
          <w:tcPr>
            <w:tcW w:w="140" w:type="pct"/>
            <w:tcBorders>
              <w:top w:val="dotted" w:sz="4" w:space="0" w:color="auto"/>
              <w:left w:val="dotted" w:sz="4" w:space="0" w:color="auto"/>
              <w:bottom w:val="dotted" w:sz="4" w:space="0" w:color="auto"/>
              <w:right w:val="dotted" w:sz="4" w:space="0" w:color="auto"/>
            </w:tcBorders>
          </w:tcPr>
          <w:p w14:paraId="72F8FC55" w14:textId="01D7B822"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54F53C0B" w14:textId="4A8169A5" w:rsidR="00C6018A" w:rsidRPr="006E0B4B" w:rsidRDefault="006E0B4B" w:rsidP="00C6018A">
            <w:pPr>
              <w:spacing w:before="60" w:after="60"/>
              <w:jc w:val="left"/>
              <w:rPr>
                <w:rFonts w:asciiTheme="majorBidi" w:hAnsiTheme="majorBidi" w:cstheme="majorBidi"/>
                <w:sz w:val="18"/>
                <w:szCs w:val="18"/>
                <w:lang w:val="ru-RU"/>
              </w:rPr>
            </w:pPr>
            <w:r w:rsidRPr="006E0B4B">
              <w:rPr>
                <w:rFonts w:asciiTheme="majorBidi" w:hAnsiTheme="majorBidi" w:cstheme="majorBidi"/>
                <w:sz w:val="18"/>
                <w:szCs w:val="18"/>
                <w:lang w:val="ru-RU"/>
              </w:rPr>
              <w:t>Оценка и обзор эффективности Картахенского протокола</w:t>
            </w:r>
          </w:p>
        </w:tc>
      </w:tr>
      <w:tr w:rsidR="00C6018A" w:rsidRPr="005A17E9" w14:paraId="5DFE41B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D315643" w14:textId="77777777" w:rsidR="00C6018A" w:rsidRPr="006E0B4B"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tted" w:sz="4" w:space="0" w:color="auto"/>
              <w:right w:val="dotted" w:sz="4" w:space="0" w:color="auto"/>
            </w:tcBorders>
          </w:tcPr>
          <w:p w14:paraId="08C6F7A0"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tted" w:sz="4" w:space="0" w:color="auto"/>
              <w:right w:val="dotted" w:sz="4" w:space="0" w:color="auto"/>
            </w:tcBorders>
          </w:tcPr>
          <w:p w14:paraId="541659D7"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tted" w:sz="4" w:space="0" w:color="auto"/>
              <w:right w:val="dotted" w:sz="4" w:space="0" w:color="auto"/>
            </w:tcBorders>
          </w:tcPr>
          <w:p w14:paraId="78816717" w14:textId="77777777" w:rsidR="00C6018A" w:rsidRPr="006E0B4B" w:rsidRDefault="00C6018A" w:rsidP="00C6018A">
            <w:pPr>
              <w:spacing w:before="60" w:after="60"/>
              <w:rPr>
                <w:rFonts w:asciiTheme="majorBidi" w:hAnsiTheme="majorBidi" w:cstheme="majorBidi"/>
                <w:sz w:val="18"/>
                <w:szCs w:val="18"/>
                <w:lang w:val="ru-RU"/>
              </w:rPr>
            </w:pPr>
          </w:p>
        </w:tc>
        <w:tc>
          <w:tcPr>
            <w:tcW w:w="1496" w:type="pct"/>
            <w:tcBorders>
              <w:top w:val="dotted" w:sz="4" w:space="0" w:color="auto"/>
              <w:left w:val="dotted" w:sz="4" w:space="0" w:color="auto"/>
              <w:bottom w:val="dotted" w:sz="4" w:space="0" w:color="auto"/>
              <w:right w:val="double" w:sz="4" w:space="0" w:color="auto"/>
            </w:tcBorders>
          </w:tcPr>
          <w:p w14:paraId="175CE354" w14:textId="77777777" w:rsidR="00C6018A" w:rsidRPr="006E0B4B" w:rsidRDefault="00C6018A" w:rsidP="00C6018A">
            <w:pPr>
              <w:spacing w:before="60" w:after="60"/>
              <w:rPr>
                <w:rFonts w:asciiTheme="majorBidi" w:hAnsiTheme="majorBidi" w:cstheme="majorBidi"/>
                <w:sz w:val="18"/>
                <w:szCs w:val="18"/>
                <w:lang w:val="ru-RU"/>
              </w:rPr>
            </w:pPr>
          </w:p>
        </w:tc>
        <w:tc>
          <w:tcPr>
            <w:tcW w:w="326" w:type="pct"/>
            <w:tcBorders>
              <w:top w:val="dotted" w:sz="4" w:space="0" w:color="auto"/>
              <w:left w:val="double" w:sz="4" w:space="0" w:color="auto"/>
              <w:bottom w:val="dotted" w:sz="4" w:space="0" w:color="auto"/>
              <w:right w:val="dotted" w:sz="4" w:space="0" w:color="auto"/>
            </w:tcBorders>
          </w:tcPr>
          <w:p w14:paraId="6189DEA9"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012FEEBD" w14:textId="4B53C48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5</w:t>
            </w:r>
          </w:p>
        </w:tc>
        <w:tc>
          <w:tcPr>
            <w:tcW w:w="140" w:type="pct"/>
            <w:tcBorders>
              <w:top w:val="dotted" w:sz="4" w:space="0" w:color="auto"/>
              <w:left w:val="dotted" w:sz="4" w:space="0" w:color="auto"/>
              <w:bottom w:val="dotted" w:sz="4" w:space="0" w:color="auto"/>
              <w:right w:val="dotted" w:sz="4" w:space="0" w:color="auto"/>
            </w:tcBorders>
          </w:tcPr>
          <w:p w14:paraId="26E66702" w14:textId="10701F8A"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00A80DB" w14:textId="0C5D8A53" w:rsidR="00C6018A" w:rsidRPr="006E0B4B" w:rsidRDefault="006E0B4B" w:rsidP="00C6018A">
            <w:pPr>
              <w:spacing w:before="60" w:after="60"/>
              <w:jc w:val="left"/>
              <w:rPr>
                <w:rFonts w:asciiTheme="majorBidi" w:hAnsiTheme="majorBidi" w:cstheme="majorBidi"/>
                <w:sz w:val="18"/>
                <w:szCs w:val="18"/>
                <w:lang w:val="ru-RU"/>
              </w:rPr>
            </w:pPr>
            <w:r w:rsidRPr="006E0B4B">
              <w:rPr>
                <w:rFonts w:asciiTheme="majorBidi" w:hAnsiTheme="majorBidi" w:cstheme="majorBidi"/>
                <w:sz w:val="18"/>
                <w:szCs w:val="18"/>
                <w:lang w:val="ru-RU"/>
              </w:rPr>
              <w:t xml:space="preserve">Доклад Комитета по соблюдению </w:t>
            </w:r>
            <w:r w:rsidR="00C6018A" w:rsidRPr="006E0B4B">
              <w:rPr>
                <w:rFonts w:asciiTheme="majorBidi" w:hAnsiTheme="majorBidi" w:cstheme="majorBidi"/>
                <w:sz w:val="18"/>
                <w:szCs w:val="18"/>
                <w:lang w:val="ru-RU"/>
              </w:rPr>
              <w:t>(</w:t>
            </w:r>
            <w:r w:rsidRPr="006E0B4B">
              <w:rPr>
                <w:rFonts w:asciiTheme="majorBidi" w:hAnsiTheme="majorBidi" w:cstheme="majorBidi"/>
                <w:sz w:val="18"/>
                <w:szCs w:val="18"/>
                <w:lang w:val="ru-RU"/>
              </w:rPr>
              <w:t>полное первое чтение/заблаговременное представление</w:t>
            </w:r>
            <w:r w:rsidR="00C6018A" w:rsidRPr="006E0B4B">
              <w:rPr>
                <w:rFonts w:asciiTheme="majorBidi" w:hAnsiTheme="majorBidi" w:cstheme="majorBidi"/>
                <w:sz w:val="18"/>
                <w:szCs w:val="18"/>
                <w:lang w:val="ru-RU"/>
              </w:rPr>
              <w:t>)</w:t>
            </w:r>
          </w:p>
        </w:tc>
      </w:tr>
      <w:tr w:rsidR="00C6018A" w:rsidRPr="005A17E9" w14:paraId="75B9E58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2AE35C" w14:textId="77777777" w:rsidR="00C6018A" w:rsidRPr="006E0B4B"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tted" w:sz="4" w:space="0" w:color="auto"/>
              <w:right w:val="dotted" w:sz="4" w:space="0" w:color="auto"/>
            </w:tcBorders>
          </w:tcPr>
          <w:p w14:paraId="4E614C3D"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tted" w:sz="4" w:space="0" w:color="auto"/>
              <w:right w:val="dotted" w:sz="4" w:space="0" w:color="auto"/>
            </w:tcBorders>
          </w:tcPr>
          <w:p w14:paraId="05B697E8" w14:textId="5371F664"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tted" w:sz="4" w:space="0" w:color="auto"/>
              <w:right w:val="dotted" w:sz="4" w:space="0" w:color="auto"/>
            </w:tcBorders>
          </w:tcPr>
          <w:p w14:paraId="48EE474B" w14:textId="77777777" w:rsidR="00C6018A" w:rsidRPr="006E0B4B" w:rsidRDefault="00C6018A" w:rsidP="00C6018A">
            <w:pPr>
              <w:spacing w:before="60" w:after="60"/>
              <w:rPr>
                <w:rFonts w:asciiTheme="majorBidi" w:hAnsiTheme="majorBidi" w:cstheme="majorBidi"/>
                <w:sz w:val="18"/>
                <w:szCs w:val="18"/>
                <w:lang w:val="ru-RU"/>
              </w:rPr>
            </w:pPr>
          </w:p>
        </w:tc>
        <w:tc>
          <w:tcPr>
            <w:tcW w:w="1496" w:type="pct"/>
            <w:tcBorders>
              <w:top w:val="dotted" w:sz="4" w:space="0" w:color="auto"/>
              <w:left w:val="dotted" w:sz="4" w:space="0" w:color="auto"/>
              <w:bottom w:val="dotted" w:sz="4" w:space="0" w:color="auto"/>
              <w:right w:val="double" w:sz="4" w:space="0" w:color="auto"/>
            </w:tcBorders>
          </w:tcPr>
          <w:p w14:paraId="7831E1EF" w14:textId="08A8EBFD" w:rsidR="00C6018A" w:rsidRPr="006E0B4B" w:rsidRDefault="00C6018A" w:rsidP="00C6018A">
            <w:pPr>
              <w:spacing w:before="60" w:after="60"/>
              <w:rPr>
                <w:rFonts w:asciiTheme="majorBidi" w:hAnsiTheme="majorBidi" w:cstheme="majorBidi"/>
                <w:sz w:val="18"/>
                <w:szCs w:val="18"/>
                <w:lang w:val="ru-RU"/>
              </w:rPr>
            </w:pPr>
          </w:p>
        </w:tc>
        <w:tc>
          <w:tcPr>
            <w:tcW w:w="326" w:type="pct"/>
            <w:tcBorders>
              <w:top w:val="dotted" w:sz="4" w:space="0" w:color="auto"/>
              <w:left w:val="double" w:sz="4" w:space="0" w:color="auto"/>
              <w:bottom w:val="dotted" w:sz="4" w:space="0" w:color="auto"/>
              <w:right w:val="dotted" w:sz="4" w:space="0" w:color="auto"/>
            </w:tcBorders>
          </w:tcPr>
          <w:p w14:paraId="2CB577ED"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48C67A5E" w14:textId="0675DDA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7</w:t>
            </w:r>
          </w:p>
        </w:tc>
        <w:tc>
          <w:tcPr>
            <w:tcW w:w="140" w:type="pct"/>
            <w:tcBorders>
              <w:top w:val="dotted" w:sz="4" w:space="0" w:color="auto"/>
              <w:left w:val="dotted" w:sz="4" w:space="0" w:color="auto"/>
              <w:bottom w:val="dotted" w:sz="4" w:space="0" w:color="auto"/>
              <w:right w:val="dotted" w:sz="4" w:space="0" w:color="auto"/>
            </w:tcBorders>
          </w:tcPr>
          <w:p w14:paraId="015135A1" w14:textId="02F03E4B"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23830DEC" w14:textId="7CE10DA8" w:rsidR="00C6018A" w:rsidRPr="006E0B4B" w:rsidRDefault="006E0B4B" w:rsidP="00C6018A">
            <w:pPr>
              <w:spacing w:before="60" w:after="60"/>
              <w:jc w:val="left"/>
              <w:rPr>
                <w:rFonts w:asciiTheme="majorBidi" w:hAnsiTheme="majorBidi" w:cstheme="majorBidi"/>
                <w:sz w:val="18"/>
                <w:szCs w:val="18"/>
                <w:lang w:val="ru-RU"/>
              </w:rPr>
            </w:pPr>
            <w:r w:rsidRPr="006E0B4B">
              <w:rPr>
                <w:rFonts w:asciiTheme="majorBidi" w:hAnsiTheme="majorBidi" w:cstheme="majorBidi"/>
                <w:sz w:val="18"/>
                <w:szCs w:val="18"/>
                <w:lang w:val="ru-RU"/>
              </w:rPr>
              <w:t xml:space="preserve">Мониторинг и отчетность </w:t>
            </w:r>
            <w:r w:rsidR="00C6018A" w:rsidRPr="006E0B4B">
              <w:rPr>
                <w:rFonts w:asciiTheme="majorBidi" w:hAnsiTheme="majorBidi" w:cstheme="majorBidi"/>
                <w:sz w:val="18"/>
                <w:szCs w:val="18"/>
                <w:lang w:val="ru-RU"/>
              </w:rPr>
              <w:t>(</w:t>
            </w:r>
            <w:r w:rsidRPr="006E0B4B">
              <w:rPr>
                <w:rFonts w:asciiTheme="majorBidi" w:hAnsiTheme="majorBidi" w:cstheme="majorBidi"/>
                <w:sz w:val="18"/>
                <w:szCs w:val="18"/>
                <w:lang w:val="ru-RU"/>
              </w:rPr>
              <w:t>полное первое чтение/заблаговременное представление</w:t>
            </w:r>
            <w:r w:rsidR="00C6018A" w:rsidRPr="006E0B4B">
              <w:rPr>
                <w:rFonts w:asciiTheme="majorBidi" w:hAnsiTheme="majorBidi" w:cstheme="majorBidi"/>
                <w:sz w:val="18"/>
                <w:szCs w:val="18"/>
                <w:lang w:val="ru-RU"/>
              </w:rPr>
              <w:t>)</w:t>
            </w:r>
          </w:p>
        </w:tc>
      </w:tr>
      <w:tr w:rsidR="00C6018A" w:rsidRPr="005A17E9" w14:paraId="3EF484D3"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7A88795" w14:textId="77777777" w:rsidR="00C6018A" w:rsidRPr="006E0B4B"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tted" w:sz="4" w:space="0" w:color="auto"/>
              <w:right w:val="dotted" w:sz="4" w:space="0" w:color="auto"/>
            </w:tcBorders>
          </w:tcPr>
          <w:p w14:paraId="176665A1"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tted" w:sz="4" w:space="0" w:color="auto"/>
              <w:right w:val="dotted" w:sz="4" w:space="0" w:color="auto"/>
            </w:tcBorders>
          </w:tcPr>
          <w:p w14:paraId="4E5586C3"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tted" w:sz="4" w:space="0" w:color="auto"/>
              <w:right w:val="dotted" w:sz="4" w:space="0" w:color="auto"/>
            </w:tcBorders>
          </w:tcPr>
          <w:p w14:paraId="421FC64C" w14:textId="77777777" w:rsidR="00C6018A" w:rsidRPr="006E0B4B" w:rsidRDefault="00C6018A" w:rsidP="00C6018A">
            <w:pPr>
              <w:spacing w:before="60" w:after="60"/>
              <w:rPr>
                <w:rFonts w:asciiTheme="majorBidi" w:hAnsiTheme="majorBidi" w:cstheme="majorBidi"/>
                <w:sz w:val="18"/>
                <w:szCs w:val="18"/>
                <w:lang w:val="ru-RU"/>
              </w:rPr>
            </w:pPr>
          </w:p>
        </w:tc>
        <w:tc>
          <w:tcPr>
            <w:tcW w:w="1496" w:type="pct"/>
            <w:tcBorders>
              <w:top w:val="dotted" w:sz="4" w:space="0" w:color="auto"/>
              <w:left w:val="dotted" w:sz="4" w:space="0" w:color="auto"/>
              <w:bottom w:val="dotted" w:sz="4" w:space="0" w:color="auto"/>
              <w:right w:val="double" w:sz="4" w:space="0" w:color="auto"/>
            </w:tcBorders>
          </w:tcPr>
          <w:p w14:paraId="58073B2F" w14:textId="77777777" w:rsidR="00C6018A" w:rsidRPr="006E0B4B" w:rsidRDefault="00C6018A" w:rsidP="00C6018A">
            <w:pPr>
              <w:spacing w:before="60" w:after="60"/>
              <w:rPr>
                <w:rFonts w:asciiTheme="majorBidi" w:hAnsiTheme="majorBidi" w:cstheme="majorBidi"/>
                <w:sz w:val="18"/>
                <w:szCs w:val="18"/>
                <w:lang w:val="ru-RU"/>
              </w:rPr>
            </w:pPr>
          </w:p>
        </w:tc>
        <w:tc>
          <w:tcPr>
            <w:tcW w:w="326" w:type="pct"/>
            <w:tcBorders>
              <w:top w:val="dotted" w:sz="4" w:space="0" w:color="auto"/>
              <w:left w:val="double" w:sz="4" w:space="0" w:color="auto"/>
              <w:bottom w:val="dotted" w:sz="4" w:space="0" w:color="auto"/>
              <w:right w:val="dotted" w:sz="4" w:space="0" w:color="auto"/>
            </w:tcBorders>
          </w:tcPr>
          <w:p w14:paraId="2876514B"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5E196E34" w14:textId="0190E1C9"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9</w:t>
            </w:r>
          </w:p>
        </w:tc>
        <w:tc>
          <w:tcPr>
            <w:tcW w:w="140" w:type="pct"/>
            <w:tcBorders>
              <w:top w:val="dotted" w:sz="4" w:space="0" w:color="auto"/>
              <w:left w:val="dotted" w:sz="4" w:space="0" w:color="auto"/>
              <w:bottom w:val="dotted" w:sz="4" w:space="0" w:color="auto"/>
              <w:right w:val="dotted" w:sz="4" w:space="0" w:color="auto"/>
            </w:tcBorders>
          </w:tcPr>
          <w:p w14:paraId="10A5B76E" w14:textId="6D7CF8EA"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407AB813" w14:textId="26E59B97" w:rsidR="00C6018A" w:rsidRPr="006E0B4B" w:rsidRDefault="006E0B4B" w:rsidP="00C6018A">
            <w:pPr>
              <w:spacing w:before="60" w:after="60"/>
              <w:jc w:val="left"/>
              <w:rPr>
                <w:rFonts w:asciiTheme="majorBidi" w:hAnsiTheme="majorBidi" w:cstheme="majorBidi"/>
                <w:sz w:val="18"/>
                <w:szCs w:val="18"/>
                <w:lang w:val="ru-RU"/>
              </w:rPr>
            </w:pPr>
            <w:r w:rsidRPr="006E0B4B">
              <w:rPr>
                <w:rFonts w:asciiTheme="majorBidi" w:hAnsiTheme="majorBidi" w:cstheme="majorBidi"/>
                <w:sz w:val="18"/>
                <w:szCs w:val="18"/>
                <w:lang w:val="ru-RU"/>
              </w:rPr>
              <w:t xml:space="preserve">Вопросы, связанные с механизмом финансирования и финансовыми ресурсами </w:t>
            </w:r>
            <w:r w:rsidR="00C6018A" w:rsidRPr="006E0B4B">
              <w:rPr>
                <w:rFonts w:asciiTheme="majorBidi" w:hAnsiTheme="majorBidi" w:cstheme="majorBidi"/>
                <w:sz w:val="18"/>
                <w:szCs w:val="18"/>
                <w:lang w:val="ru-RU"/>
              </w:rPr>
              <w:t>(</w:t>
            </w:r>
            <w:r w:rsidRPr="006E0B4B">
              <w:rPr>
                <w:rFonts w:asciiTheme="majorBidi" w:hAnsiTheme="majorBidi" w:cstheme="majorBidi"/>
                <w:sz w:val="18"/>
                <w:szCs w:val="18"/>
                <w:lang w:val="ru-RU"/>
              </w:rPr>
              <w:t>полное первое чтение/заблаговременное представление</w:t>
            </w:r>
            <w:r w:rsidR="00C6018A" w:rsidRPr="006E0B4B">
              <w:rPr>
                <w:rFonts w:asciiTheme="majorBidi" w:hAnsiTheme="majorBidi" w:cstheme="majorBidi"/>
                <w:sz w:val="18"/>
                <w:szCs w:val="18"/>
                <w:lang w:val="ru-RU"/>
              </w:rPr>
              <w:t>)</w:t>
            </w:r>
          </w:p>
        </w:tc>
      </w:tr>
      <w:tr w:rsidR="00C6018A" w:rsidRPr="005A17E9" w14:paraId="3BE4E3B9"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59856E9" w14:textId="77777777" w:rsidR="00C6018A" w:rsidRPr="006E0B4B"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tted" w:sz="4" w:space="0" w:color="auto"/>
              <w:right w:val="dotted" w:sz="4" w:space="0" w:color="auto"/>
            </w:tcBorders>
          </w:tcPr>
          <w:p w14:paraId="004B14B2"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tted" w:sz="4" w:space="0" w:color="auto"/>
              <w:right w:val="dotted" w:sz="4" w:space="0" w:color="auto"/>
            </w:tcBorders>
          </w:tcPr>
          <w:p w14:paraId="5B65A14B"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tted" w:sz="4" w:space="0" w:color="auto"/>
              <w:right w:val="dotted" w:sz="4" w:space="0" w:color="auto"/>
            </w:tcBorders>
          </w:tcPr>
          <w:p w14:paraId="64E98FAA" w14:textId="77777777" w:rsidR="00C6018A" w:rsidRPr="006E0B4B" w:rsidRDefault="00C6018A" w:rsidP="00C6018A">
            <w:pPr>
              <w:spacing w:before="60" w:after="60"/>
              <w:rPr>
                <w:rFonts w:asciiTheme="majorBidi" w:hAnsiTheme="majorBidi" w:cstheme="majorBidi"/>
                <w:sz w:val="18"/>
                <w:szCs w:val="18"/>
                <w:lang w:val="ru-RU"/>
              </w:rPr>
            </w:pPr>
          </w:p>
        </w:tc>
        <w:tc>
          <w:tcPr>
            <w:tcW w:w="1496" w:type="pct"/>
            <w:tcBorders>
              <w:top w:val="dotted" w:sz="4" w:space="0" w:color="auto"/>
              <w:left w:val="dotted" w:sz="4" w:space="0" w:color="auto"/>
              <w:bottom w:val="dotted" w:sz="4" w:space="0" w:color="auto"/>
              <w:right w:val="double" w:sz="4" w:space="0" w:color="auto"/>
            </w:tcBorders>
          </w:tcPr>
          <w:p w14:paraId="6F3957AE" w14:textId="77777777" w:rsidR="00C6018A" w:rsidRPr="006E0B4B" w:rsidRDefault="00C6018A" w:rsidP="00C6018A">
            <w:pPr>
              <w:spacing w:before="60" w:after="60"/>
              <w:rPr>
                <w:rFonts w:asciiTheme="majorBidi" w:hAnsiTheme="majorBidi" w:cstheme="majorBidi"/>
                <w:sz w:val="18"/>
                <w:szCs w:val="18"/>
                <w:lang w:val="ru-RU"/>
              </w:rPr>
            </w:pPr>
          </w:p>
        </w:tc>
        <w:tc>
          <w:tcPr>
            <w:tcW w:w="326" w:type="pct"/>
            <w:tcBorders>
              <w:top w:val="dotted" w:sz="4" w:space="0" w:color="auto"/>
              <w:left w:val="double" w:sz="4" w:space="0" w:color="auto"/>
              <w:bottom w:val="dotted" w:sz="4" w:space="0" w:color="auto"/>
              <w:right w:val="dotted" w:sz="4" w:space="0" w:color="auto"/>
            </w:tcBorders>
          </w:tcPr>
          <w:p w14:paraId="05E58FC5"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52C93F39" w14:textId="11C6658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10</w:t>
            </w:r>
          </w:p>
        </w:tc>
        <w:tc>
          <w:tcPr>
            <w:tcW w:w="140" w:type="pct"/>
            <w:tcBorders>
              <w:top w:val="dotted" w:sz="4" w:space="0" w:color="auto"/>
              <w:left w:val="dotted" w:sz="4" w:space="0" w:color="auto"/>
              <w:bottom w:val="dotted" w:sz="4" w:space="0" w:color="auto"/>
              <w:right w:val="dotted" w:sz="4" w:space="0" w:color="auto"/>
            </w:tcBorders>
          </w:tcPr>
          <w:p w14:paraId="0D8B529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34EB2485" w14:textId="32FA051B" w:rsidR="00C6018A" w:rsidRPr="006E0B4B" w:rsidRDefault="006E0B4B" w:rsidP="00C6018A">
            <w:pPr>
              <w:spacing w:before="60" w:after="60"/>
              <w:jc w:val="left"/>
              <w:rPr>
                <w:rFonts w:asciiTheme="majorBidi" w:hAnsiTheme="majorBidi" w:cstheme="majorBidi"/>
                <w:sz w:val="18"/>
                <w:szCs w:val="18"/>
                <w:lang w:val="ru-RU"/>
              </w:rPr>
            </w:pPr>
            <w:r w:rsidRPr="006E0B4B">
              <w:rPr>
                <w:rFonts w:asciiTheme="majorBidi" w:hAnsiTheme="majorBidi" w:cstheme="majorBidi"/>
                <w:sz w:val="18"/>
                <w:szCs w:val="18"/>
                <w:lang w:val="ru-RU"/>
              </w:rPr>
              <w:t>Функционирование и деятельность Механизма посредничества по биобезопасност</w:t>
            </w:r>
            <w:r>
              <w:rPr>
                <w:rFonts w:asciiTheme="majorBidi" w:hAnsiTheme="majorBidi" w:cstheme="majorBidi"/>
                <w:sz w:val="18"/>
                <w:szCs w:val="18"/>
                <w:lang w:val="ru-RU"/>
              </w:rPr>
              <w:t>и</w:t>
            </w:r>
            <w:r w:rsidRPr="006E0B4B">
              <w:rPr>
                <w:rFonts w:asciiTheme="majorBidi" w:hAnsiTheme="majorBidi" w:cstheme="majorBidi"/>
                <w:sz w:val="18"/>
                <w:szCs w:val="18"/>
                <w:lang w:val="ru-RU"/>
              </w:rPr>
              <w:t xml:space="preserve"> </w:t>
            </w:r>
            <w:r w:rsidR="00C6018A" w:rsidRPr="006E0B4B">
              <w:rPr>
                <w:rFonts w:asciiTheme="majorBidi" w:hAnsiTheme="majorBidi" w:cstheme="majorBidi"/>
                <w:sz w:val="18"/>
                <w:szCs w:val="18"/>
                <w:lang w:val="ru-RU"/>
              </w:rPr>
              <w:t>(</w:t>
            </w:r>
            <w:r w:rsidRPr="006E0B4B">
              <w:rPr>
                <w:rFonts w:asciiTheme="majorBidi" w:hAnsiTheme="majorBidi" w:cstheme="majorBidi"/>
                <w:sz w:val="18"/>
                <w:szCs w:val="18"/>
                <w:lang w:val="ru-RU"/>
              </w:rPr>
              <w:t>полное первое чтение/заблаговременное представление</w:t>
            </w:r>
            <w:r w:rsidR="00C6018A" w:rsidRPr="006E0B4B">
              <w:rPr>
                <w:rFonts w:asciiTheme="majorBidi" w:hAnsiTheme="majorBidi" w:cstheme="majorBidi"/>
                <w:sz w:val="18"/>
                <w:szCs w:val="18"/>
                <w:lang w:val="ru-RU"/>
              </w:rPr>
              <w:t>)</w:t>
            </w:r>
          </w:p>
        </w:tc>
      </w:tr>
      <w:tr w:rsidR="00C6018A" w:rsidRPr="005A17E9" w14:paraId="717DACDC"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7010F24" w14:textId="77777777" w:rsidR="00C6018A" w:rsidRPr="006E0B4B"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single" w:sz="4" w:space="0" w:color="auto"/>
              <w:right w:val="dotted" w:sz="4" w:space="0" w:color="auto"/>
            </w:tcBorders>
          </w:tcPr>
          <w:p w14:paraId="5EAEB73C"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single" w:sz="4" w:space="0" w:color="auto"/>
              <w:right w:val="dotted" w:sz="4" w:space="0" w:color="auto"/>
            </w:tcBorders>
          </w:tcPr>
          <w:p w14:paraId="6FB86CDC"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single" w:sz="4" w:space="0" w:color="auto"/>
              <w:right w:val="dotted" w:sz="4" w:space="0" w:color="auto"/>
            </w:tcBorders>
          </w:tcPr>
          <w:p w14:paraId="11351BA0" w14:textId="77777777" w:rsidR="00C6018A" w:rsidRPr="006E0B4B" w:rsidRDefault="00C6018A" w:rsidP="00C6018A">
            <w:pPr>
              <w:spacing w:before="60" w:after="60"/>
              <w:rPr>
                <w:rFonts w:asciiTheme="majorBidi" w:hAnsiTheme="majorBidi" w:cstheme="majorBidi"/>
                <w:sz w:val="18"/>
                <w:szCs w:val="18"/>
                <w:lang w:val="ru-RU"/>
              </w:rPr>
            </w:pPr>
          </w:p>
        </w:tc>
        <w:tc>
          <w:tcPr>
            <w:tcW w:w="1496" w:type="pct"/>
            <w:tcBorders>
              <w:top w:val="dotted" w:sz="4" w:space="0" w:color="auto"/>
              <w:left w:val="dotted" w:sz="4" w:space="0" w:color="auto"/>
              <w:bottom w:val="single" w:sz="4" w:space="0" w:color="auto"/>
              <w:right w:val="double" w:sz="4" w:space="0" w:color="auto"/>
            </w:tcBorders>
          </w:tcPr>
          <w:p w14:paraId="3D718B96" w14:textId="77777777" w:rsidR="00C6018A" w:rsidRPr="006E0B4B" w:rsidRDefault="00C6018A" w:rsidP="00C6018A">
            <w:pPr>
              <w:spacing w:before="60" w:after="60"/>
              <w:rPr>
                <w:rFonts w:asciiTheme="majorBidi" w:hAnsiTheme="majorBidi" w:cstheme="majorBidi"/>
                <w:sz w:val="18"/>
                <w:szCs w:val="18"/>
                <w:lang w:val="ru-RU"/>
              </w:rPr>
            </w:pPr>
          </w:p>
        </w:tc>
        <w:tc>
          <w:tcPr>
            <w:tcW w:w="326" w:type="pct"/>
            <w:tcBorders>
              <w:top w:val="dotted" w:sz="4" w:space="0" w:color="auto"/>
              <w:left w:val="double" w:sz="4" w:space="0" w:color="auto"/>
              <w:bottom w:val="single" w:sz="4" w:space="0" w:color="auto"/>
              <w:right w:val="dotted" w:sz="4" w:space="0" w:color="auto"/>
            </w:tcBorders>
          </w:tcPr>
          <w:p w14:paraId="4804D7C0"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single" w:sz="4" w:space="0" w:color="auto"/>
              <w:right w:val="dotted" w:sz="4" w:space="0" w:color="auto"/>
            </w:tcBorders>
            <w:shd w:val="clear" w:color="auto" w:fill="FFC000" w:themeFill="accent4"/>
          </w:tcPr>
          <w:p w14:paraId="7CD5CDEB" w14:textId="72FD2DE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11</w:t>
            </w:r>
          </w:p>
        </w:tc>
        <w:tc>
          <w:tcPr>
            <w:tcW w:w="140" w:type="pct"/>
            <w:tcBorders>
              <w:top w:val="dotted" w:sz="4" w:space="0" w:color="auto"/>
              <w:left w:val="dotted" w:sz="4" w:space="0" w:color="auto"/>
              <w:bottom w:val="single" w:sz="4" w:space="0" w:color="auto"/>
              <w:right w:val="dotted" w:sz="4" w:space="0" w:color="auto"/>
            </w:tcBorders>
          </w:tcPr>
          <w:p w14:paraId="3149A32A"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71054039" w14:textId="34B1E62F" w:rsidR="00C6018A" w:rsidRPr="006E0B4B" w:rsidRDefault="006E0B4B" w:rsidP="006E0B4B">
            <w:pPr>
              <w:spacing w:before="60" w:after="60"/>
              <w:jc w:val="left"/>
              <w:rPr>
                <w:rFonts w:asciiTheme="majorBidi" w:hAnsiTheme="majorBidi" w:cstheme="majorBidi"/>
                <w:sz w:val="18"/>
                <w:szCs w:val="18"/>
                <w:lang w:val="ru-RU"/>
              </w:rPr>
            </w:pPr>
            <w:r w:rsidRPr="006E0B4B">
              <w:rPr>
                <w:rFonts w:asciiTheme="majorBidi" w:hAnsiTheme="majorBidi" w:cstheme="majorBidi"/>
                <w:sz w:val="18"/>
                <w:szCs w:val="18"/>
                <w:lang w:val="ru-RU"/>
              </w:rPr>
              <w:t xml:space="preserve">Сотрудничество с международными организациями, органами, созданными в рамках других конвенций, и инициативами </w:t>
            </w:r>
            <w:r w:rsidR="00C6018A" w:rsidRPr="006E0B4B">
              <w:rPr>
                <w:rFonts w:asciiTheme="majorBidi" w:hAnsiTheme="majorBidi" w:cstheme="majorBidi"/>
                <w:sz w:val="18"/>
                <w:szCs w:val="18"/>
                <w:lang w:val="ru-RU"/>
              </w:rPr>
              <w:t>(</w:t>
            </w:r>
            <w:r w:rsidRPr="006E0B4B">
              <w:rPr>
                <w:rFonts w:asciiTheme="majorBidi" w:hAnsiTheme="majorBidi" w:cstheme="majorBidi"/>
                <w:sz w:val="18"/>
                <w:szCs w:val="18"/>
                <w:lang w:val="ru-RU"/>
              </w:rPr>
              <w:t>полное первое чтение/заблаговременное представление</w:t>
            </w:r>
            <w:r w:rsidR="00C6018A" w:rsidRPr="006E0B4B">
              <w:rPr>
                <w:rFonts w:asciiTheme="majorBidi" w:hAnsiTheme="majorBidi" w:cstheme="majorBidi"/>
                <w:sz w:val="18"/>
                <w:szCs w:val="18"/>
                <w:lang w:val="ru-RU"/>
              </w:rPr>
              <w:t>)</w:t>
            </w:r>
          </w:p>
        </w:tc>
      </w:tr>
      <w:tr w:rsidR="00C6018A" w:rsidRPr="005A17E9" w14:paraId="3C2779D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D5D7253" w14:textId="5C3C208D" w:rsidR="00C6018A" w:rsidRPr="006E0B4B" w:rsidRDefault="006E0B4B"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Вторник</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20 </w:t>
            </w:r>
            <w:r>
              <w:rPr>
                <w:rFonts w:asciiTheme="majorBidi" w:hAnsiTheme="majorBidi" w:cstheme="majorBidi"/>
                <w:sz w:val="18"/>
                <w:szCs w:val="18"/>
                <w:lang w:val="ru-RU"/>
              </w:rPr>
              <w:t>октября</w:t>
            </w:r>
          </w:p>
          <w:p w14:paraId="04F7C47B" w14:textId="2F92506E"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lastRenderedPageBreak/>
              <w:t>(</w:t>
            </w:r>
            <w:r w:rsidR="006E0B4B">
              <w:rPr>
                <w:rFonts w:asciiTheme="majorBidi" w:hAnsiTheme="majorBidi" w:cstheme="majorBidi"/>
                <w:sz w:val="18"/>
                <w:szCs w:val="18"/>
                <w:lang w:val="ru-RU"/>
              </w:rPr>
              <w:t>вечернее заседание</w:t>
            </w:r>
            <w:r w:rsidRPr="00711222">
              <w:rPr>
                <w:rFonts w:asciiTheme="majorBidi" w:hAnsiTheme="majorBidi" w:cstheme="majorBidi"/>
                <w:sz w:val="18"/>
                <w:szCs w:val="18"/>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30394C92" w14:textId="16E5F11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lastRenderedPageBreak/>
              <w:t>9</w:t>
            </w:r>
            <w:r w:rsidR="00BF016C">
              <w:rPr>
                <w:rFonts w:asciiTheme="majorBidi" w:hAnsiTheme="majorBidi" w:cstheme="majorBidi"/>
                <w:sz w:val="18"/>
                <w:szCs w:val="18"/>
                <w:lang w:val="ru-RU"/>
              </w:rPr>
              <w:t> </w:t>
            </w:r>
            <w:r w:rsidRPr="00711222">
              <w:rPr>
                <w:rFonts w:asciiTheme="majorBidi" w:hAnsiTheme="majorBidi" w:cstheme="majorBidi"/>
                <w:sz w:val="18"/>
                <w:szCs w:val="18"/>
              </w:rPr>
              <w:t>a)</w:t>
            </w:r>
          </w:p>
        </w:tc>
        <w:tc>
          <w:tcPr>
            <w:tcW w:w="175" w:type="pct"/>
            <w:tcBorders>
              <w:top w:val="single" w:sz="4" w:space="0" w:color="auto"/>
              <w:left w:val="dotted" w:sz="4" w:space="0" w:color="auto"/>
              <w:bottom w:val="dotted" w:sz="4" w:space="0" w:color="auto"/>
              <w:right w:val="dotted" w:sz="4" w:space="0" w:color="auto"/>
            </w:tcBorders>
          </w:tcPr>
          <w:p w14:paraId="213B451F"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79D7860F" w14:textId="30B55269"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5C3ED872" w14:textId="45BCDE0B" w:rsidR="00C6018A" w:rsidRPr="006E0B4B" w:rsidRDefault="006E0B4B" w:rsidP="00C6018A">
            <w:pPr>
              <w:spacing w:before="60" w:after="60"/>
              <w:jc w:val="left"/>
              <w:rPr>
                <w:rFonts w:asciiTheme="majorBidi" w:hAnsiTheme="majorBidi" w:cstheme="majorBidi"/>
                <w:i/>
                <w:iCs/>
                <w:sz w:val="18"/>
                <w:szCs w:val="18"/>
                <w:lang w:val="ru-RU"/>
              </w:rPr>
            </w:pPr>
            <w:r w:rsidRPr="006E0B4B">
              <w:rPr>
                <w:rFonts w:asciiTheme="majorBidi" w:hAnsiTheme="majorBidi" w:cstheme="majorBidi"/>
                <w:i/>
                <w:iCs/>
                <w:sz w:val="18"/>
                <w:szCs w:val="18"/>
                <w:lang w:val="ru-RU"/>
              </w:rPr>
              <w:t>Контактная группа</w:t>
            </w:r>
            <w:r w:rsidR="00C6018A" w:rsidRPr="006E0B4B">
              <w:rPr>
                <w:rFonts w:asciiTheme="majorBidi" w:hAnsiTheme="majorBidi" w:cstheme="majorBidi"/>
                <w:i/>
                <w:iCs/>
                <w:sz w:val="18"/>
                <w:szCs w:val="18"/>
                <w:lang w:val="ru-RU"/>
              </w:rPr>
              <w:t xml:space="preserve">: </w:t>
            </w:r>
            <w:r w:rsidRPr="006E0B4B">
              <w:rPr>
                <w:rFonts w:asciiTheme="majorBidi" w:hAnsiTheme="majorBidi" w:cstheme="majorBidi"/>
                <w:i/>
                <w:iCs/>
                <w:sz w:val="18"/>
                <w:szCs w:val="18"/>
                <w:lang w:val="ru-RU"/>
              </w:rPr>
              <w:t>глобальный обзор коллективного прогресса в осуществлении Куньминско-Монреальской глобальной рамочной программы в области биоразнообразия</w:t>
            </w:r>
          </w:p>
        </w:tc>
        <w:tc>
          <w:tcPr>
            <w:tcW w:w="326" w:type="pct"/>
            <w:tcBorders>
              <w:top w:val="single" w:sz="4" w:space="0" w:color="auto"/>
              <w:left w:val="double" w:sz="4" w:space="0" w:color="auto"/>
              <w:bottom w:val="dotted" w:sz="4" w:space="0" w:color="auto"/>
              <w:right w:val="dotted" w:sz="4" w:space="0" w:color="auto"/>
            </w:tcBorders>
          </w:tcPr>
          <w:p w14:paraId="720275F0"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single" w:sz="4" w:space="0" w:color="auto"/>
              <w:left w:val="dotted" w:sz="4" w:space="0" w:color="auto"/>
              <w:bottom w:val="dotted" w:sz="4" w:space="0" w:color="auto"/>
              <w:right w:val="dotted" w:sz="4" w:space="0" w:color="auto"/>
            </w:tcBorders>
            <w:shd w:val="clear" w:color="auto" w:fill="FFC000" w:themeFill="accent4"/>
          </w:tcPr>
          <w:p w14:paraId="637360EF" w14:textId="7C54D20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14</w:t>
            </w:r>
          </w:p>
        </w:tc>
        <w:tc>
          <w:tcPr>
            <w:tcW w:w="140" w:type="pct"/>
            <w:tcBorders>
              <w:top w:val="single" w:sz="4" w:space="0" w:color="auto"/>
              <w:left w:val="dotted" w:sz="4" w:space="0" w:color="auto"/>
              <w:bottom w:val="dotted" w:sz="4" w:space="0" w:color="auto"/>
              <w:right w:val="dotted" w:sz="4" w:space="0" w:color="auto"/>
            </w:tcBorders>
          </w:tcPr>
          <w:p w14:paraId="5C5AAEA1"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1DEA2F5B" w14:textId="559409CC" w:rsidR="00C6018A" w:rsidRPr="006E0B4B" w:rsidRDefault="006E0B4B" w:rsidP="00C6018A">
            <w:pPr>
              <w:spacing w:before="60" w:after="60"/>
              <w:jc w:val="left"/>
              <w:rPr>
                <w:rFonts w:asciiTheme="majorBidi" w:hAnsiTheme="majorBidi" w:cstheme="majorBidi"/>
                <w:sz w:val="18"/>
                <w:szCs w:val="18"/>
                <w:lang w:val="ru-RU"/>
              </w:rPr>
            </w:pPr>
            <w:r w:rsidRPr="006E0B4B">
              <w:rPr>
                <w:rFonts w:asciiTheme="majorBidi" w:hAnsiTheme="majorBidi" w:cstheme="majorBidi"/>
                <w:sz w:val="18"/>
                <w:szCs w:val="18"/>
                <w:lang w:val="ru-RU"/>
              </w:rPr>
              <w:t xml:space="preserve">Обнаружение и идентификация живых измененных организмов </w:t>
            </w:r>
            <w:r w:rsidR="00C6018A" w:rsidRPr="006E0B4B">
              <w:rPr>
                <w:rFonts w:asciiTheme="majorBidi" w:hAnsiTheme="majorBidi" w:cstheme="majorBidi"/>
                <w:sz w:val="18"/>
                <w:szCs w:val="18"/>
                <w:lang w:val="ru-RU"/>
              </w:rPr>
              <w:t>(</w:t>
            </w:r>
            <w:r w:rsidRPr="006E0B4B">
              <w:rPr>
                <w:rFonts w:asciiTheme="majorBidi" w:hAnsiTheme="majorBidi" w:cstheme="majorBidi"/>
                <w:sz w:val="18"/>
                <w:szCs w:val="18"/>
                <w:lang w:val="ru-RU"/>
              </w:rPr>
              <w:t>полное первое чтение/заблаговременное представление</w:t>
            </w:r>
            <w:r w:rsidR="00C6018A" w:rsidRPr="006E0B4B">
              <w:rPr>
                <w:rFonts w:asciiTheme="majorBidi" w:hAnsiTheme="majorBidi" w:cstheme="majorBidi"/>
                <w:sz w:val="18"/>
                <w:szCs w:val="18"/>
                <w:lang w:val="ru-RU"/>
              </w:rPr>
              <w:t>)</w:t>
            </w:r>
          </w:p>
        </w:tc>
      </w:tr>
      <w:tr w:rsidR="00C6018A" w:rsidRPr="005A17E9" w14:paraId="6235EAA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17B223F" w14:textId="77777777" w:rsidR="00C6018A" w:rsidRPr="006E0B4B"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7BDDBA9A" w14:textId="43F4781B"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11</w:t>
            </w:r>
          </w:p>
        </w:tc>
        <w:tc>
          <w:tcPr>
            <w:tcW w:w="175" w:type="pct"/>
            <w:tcBorders>
              <w:top w:val="dotted" w:sz="4" w:space="0" w:color="auto"/>
              <w:left w:val="dotted" w:sz="4" w:space="0" w:color="auto"/>
              <w:bottom w:val="double" w:sz="4" w:space="0" w:color="auto"/>
              <w:right w:val="dotted" w:sz="4" w:space="0" w:color="auto"/>
            </w:tcBorders>
          </w:tcPr>
          <w:p w14:paraId="044C9F7C"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00B0F0"/>
          </w:tcPr>
          <w:p w14:paraId="0A8EFD24" w14:textId="0E4D72F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15</w:t>
            </w:r>
          </w:p>
        </w:tc>
        <w:tc>
          <w:tcPr>
            <w:tcW w:w="1496" w:type="pct"/>
            <w:tcBorders>
              <w:top w:val="dotted" w:sz="4" w:space="0" w:color="auto"/>
              <w:left w:val="dotted" w:sz="4" w:space="0" w:color="auto"/>
              <w:bottom w:val="double" w:sz="4" w:space="0" w:color="auto"/>
              <w:right w:val="double" w:sz="4" w:space="0" w:color="auto"/>
            </w:tcBorders>
          </w:tcPr>
          <w:p w14:paraId="2A91FE2F" w14:textId="2A1FA545" w:rsidR="00C6018A" w:rsidRPr="006E0B4B" w:rsidRDefault="006E0B4B" w:rsidP="00C6018A">
            <w:pPr>
              <w:spacing w:before="60" w:after="60"/>
              <w:jc w:val="left"/>
              <w:rPr>
                <w:rFonts w:asciiTheme="majorBidi" w:hAnsiTheme="majorBidi" w:cstheme="majorBidi"/>
                <w:i/>
                <w:iCs/>
                <w:sz w:val="18"/>
                <w:szCs w:val="18"/>
                <w:lang w:val="ru-RU"/>
              </w:rPr>
            </w:pPr>
            <w:r w:rsidRPr="006E0B4B">
              <w:rPr>
                <w:rFonts w:asciiTheme="majorBidi" w:hAnsiTheme="majorBidi" w:cstheme="majorBidi"/>
                <w:i/>
                <w:iCs/>
                <w:sz w:val="18"/>
                <w:szCs w:val="18"/>
                <w:lang w:val="ru-RU"/>
              </w:rPr>
              <w:t>Контактная группа</w:t>
            </w:r>
            <w:r w:rsidR="00C6018A" w:rsidRPr="006E0B4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ц</w:t>
            </w:r>
            <w:r w:rsidRPr="006E0B4B">
              <w:rPr>
                <w:rFonts w:asciiTheme="majorBidi" w:hAnsiTheme="majorBidi" w:cstheme="majorBidi"/>
                <w:i/>
                <w:iCs/>
                <w:sz w:val="18"/>
                <w:szCs w:val="18"/>
                <w:lang w:val="ru-RU"/>
              </w:rPr>
              <w:t>ифровая информация о последовательностях в отношении генетических ресурсов</w:t>
            </w:r>
          </w:p>
        </w:tc>
        <w:tc>
          <w:tcPr>
            <w:tcW w:w="326" w:type="pct"/>
            <w:tcBorders>
              <w:top w:val="dotted" w:sz="4" w:space="0" w:color="auto"/>
              <w:left w:val="double" w:sz="4" w:space="0" w:color="auto"/>
              <w:bottom w:val="double" w:sz="4" w:space="0" w:color="auto"/>
              <w:right w:val="dotted" w:sz="4" w:space="0" w:color="auto"/>
            </w:tcBorders>
          </w:tcPr>
          <w:p w14:paraId="3DD11C14"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1A2EFE4A" w14:textId="70D4244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15</w:t>
            </w:r>
          </w:p>
        </w:tc>
        <w:tc>
          <w:tcPr>
            <w:tcW w:w="140" w:type="pct"/>
            <w:tcBorders>
              <w:top w:val="dotted" w:sz="4" w:space="0" w:color="auto"/>
              <w:left w:val="dotted" w:sz="4" w:space="0" w:color="auto"/>
              <w:bottom w:val="double" w:sz="4" w:space="0" w:color="auto"/>
              <w:right w:val="dotted" w:sz="4" w:space="0" w:color="auto"/>
            </w:tcBorders>
          </w:tcPr>
          <w:p w14:paraId="17DE1A4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3EA1DA06" w14:textId="35A47EA5" w:rsidR="00C6018A" w:rsidRPr="006E0B4B" w:rsidRDefault="006E0B4B" w:rsidP="00C6018A">
            <w:pPr>
              <w:spacing w:before="60" w:after="60"/>
              <w:jc w:val="left"/>
              <w:rPr>
                <w:rFonts w:asciiTheme="majorBidi" w:hAnsiTheme="majorBidi" w:cstheme="majorBidi"/>
                <w:sz w:val="18"/>
                <w:szCs w:val="18"/>
                <w:lang w:val="ru-RU"/>
              </w:rPr>
            </w:pPr>
            <w:r w:rsidRPr="006E0B4B">
              <w:rPr>
                <w:rFonts w:asciiTheme="majorBidi" w:hAnsiTheme="majorBidi" w:cstheme="majorBidi"/>
                <w:sz w:val="18"/>
                <w:szCs w:val="18"/>
                <w:lang w:val="ru-RU"/>
              </w:rPr>
              <w:t xml:space="preserve">Учет социально-экономических факторов </w:t>
            </w:r>
            <w:r w:rsidR="00C6018A" w:rsidRPr="006E0B4B">
              <w:rPr>
                <w:rFonts w:asciiTheme="majorBidi" w:hAnsiTheme="majorBidi" w:cstheme="majorBidi"/>
                <w:sz w:val="18"/>
                <w:szCs w:val="18"/>
                <w:lang w:val="ru-RU"/>
              </w:rPr>
              <w:t>(</w:t>
            </w:r>
            <w:r w:rsidRPr="006E0B4B">
              <w:rPr>
                <w:rFonts w:asciiTheme="majorBidi" w:hAnsiTheme="majorBidi" w:cstheme="majorBidi"/>
                <w:sz w:val="18"/>
                <w:szCs w:val="18"/>
                <w:lang w:val="ru-RU"/>
              </w:rPr>
              <w:t>полное первое чтение/заблаговременное представление</w:t>
            </w:r>
            <w:r w:rsidR="00C6018A" w:rsidRPr="006E0B4B">
              <w:rPr>
                <w:rFonts w:asciiTheme="majorBidi" w:hAnsiTheme="majorBidi" w:cstheme="majorBidi"/>
                <w:sz w:val="18"/>
                <w:szCs w:val="18"/>
                <w:lang w:val="ru-RU"/>
              </w:rPr>
              <w:t>)</w:t>
            </w:r>
          </w:p>
        </w:tc>
      </w:tr>
      <w:tr w:rsidR="00C6018A" w:rsidRPr="005A17E9" w14:paraId="0CF94CB7"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27DBE484" w14:textId="77777777" w:rsidR="00C6018A" w:rsidRPr="006E0B4B"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uble" w:sz="4" w:space="0" w:color="auto"/>
              <w:right w:val="dotted" w:sz="4" w:space="0" w:color="auto"/>
            </w:tcBorders>
          </w:tcPr>
          <w:p w14:paraId="39DA6070"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uble" w:sz="4" w:space="0" w:color="auto"/>
              <w:right w:val="dotted" w:sz="4" w:space="0" w:color="auto"/>
            </w:tcBorders>
          </w:tcPr>
          <w:p w14:paraId="09B28348"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uble" w:sz="4" w:space="0" w:color="auto"/>
              <w:right w:val="dotted" w:sz="4" w:space="0" w:color="auto"/>
            </w:tcBorders>
          </w:tcPr>
          <w:p w14:paraId="2063056C" w14:textId="77777777" w:rsidR="00C6018A" w:rsidRPr="006E0B4B" w:rsidRDefault="00C6018A" w:rsidP="00C6018A">
            <w:pPr>
              <w:spacing w:before="60" w:after="60"/>
              <w:rPr>
                <w:rFonts w:asciiTheme="majorBidi" w:hAnsiTheme="majorBidi" w:cstheme="majorBidi"/>
                <w:sz w:val="18"/>
                <w:szCs w:val="18"/>
                <w:lang w:val="ru-RU"/>
              </w:rPr>
            </w:pPr>
          </w:p>
        </w:tc>
        <w:tc>
          <w:tcPr>
            <w:tcW w:w="1496" w:type="pct"/>
            <w:tcBorders>
              <w:top w:val="dotted" w:sz="4" w:space="0" w:color="auto"/>
              <w:left w:val="dotted" w:sz="4" w:space="0" w:color="auto"/>
              <w:bottom w:val="double" w:sz="4" w:space="0" w:color="auto"/>
              <w:right w:val="double" w:sz="4" w:space="0" w:color="auto"/>
            </w:tcBorders>
          </w:tcPr>
          <w:p w14:paraId="11D3D6C8" w14:textId="77777777" w:rsidR="00C6018A" w:rsidRPr="006E0B4B" w:rsidRDefault="00C6018A" w:rsidP="00C6018A">
            <w:pPr>
              <w:spacing w:before="60" w:after="60"/>
              <w:jc w:val="left"/>
              <w:rPr>
                <w:rFonts w:asciiTheme="majorBidi" w:hAnsiTheme="majorBidi" w:cstheme="majorBidi"/>
                <w:i/>
                <w:iCs/>
                <w:sz w:val="18"/>
                <w:szCs w:val="18"/>
                <w:lang w:val="ru-RU"/>
              </w:rPr>
            </w:pPr>
          </w:p>
        </w:tc>
        <w:tc>
          <w:tcPr>
            <w:tcW w:w="326" w:type="pct"/>
            <w:tcBorders>
              <w:top w:val="dotted" w:sz="4" w:space="0" w:color="auto"/>
              <w:left w:val="double" w:sz="4" w:space="0" w:color="auto"/>
              <w:bottom w:val="double" w:sz="4" w:space="0" w:color="auto"/>
              <w:right w:val="dotted" w:sz="4" w:space="0" w:color="auto"/>
            </w:tcBorders>
          </w:tcPr>
          <w:p w14:paraId="06E36245"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5C3D999A" w14:textId="299DCA83"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16</w:t>
            </w:r>
          </w:p>
        </w:tc>
        <w:tc>
          <w:tcPr>
            <w:tcW w:w="140" w:type="pct"/>
            <w:tcBorders>
              <w:top w:val="dotted" w:sz="4" w:space="0" w:color="auto"/>
              <w:left w:val="dotted" w:sz="4" w:space="0" w:color="auto"/>
              <w:bottom w:val="double" w:sz="4" w:space="0" w:color="auto"/>
              <w:right w:val="dotted" w:sz="4" w:space="0" w:color="auto"/>
            </w:tcBorders>
          </w:tcPr>
          <w:p w14:paraId="423A8D0D"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5B41F8F9" w14:textId="79EFE4B6" w:rsidR="00C6018A" w:rsidRPr="006E0B4B" w:rsidRDefault="006E0B4B" w:rsidP="006E0B4B">
            <w:pPr>
              <w:spacing w:before="60" w:after="60"/>
              <w:jc w:val="left"/>
              <w:rPr>
                <w:rFonts w:asciiTheme="majorBidi" w:hAnsiTheme="majorBidi" w:cstheme="majorBidi"/>
                <w:sz w:val="18"/>
                <w:szCs w:val="18"/>
                <w:lang w:val="ru-RU"/>
              </w:rPr>
            </w:pPr>
            <w:r w:rsidRPr="006E0B4B">
              <w:rPr>
                <w:rFonts w:asciiTheme="majorBidi" w:hAnsiTheme="majorBidi" w:cstheme="majorBidi"/>
                <w:sz w:val="18"/>
                <w:szCs w:val="18"/>
                <w:lang w:val="ru-RU"/>
              </w:rPr>
              <w:t xml:space="preserve">Национальное законодательство, нормативные положения и руководящие принципы, касающиеся новых разработок в области современной биотехнологии </w:t>
            </w:r>
            <w:r w:rsidR="00C6018A" w:rsidRPr="006E0B4B">
              <w:rPr>
                <w:rFonts w:asciiTheme="majorBidi" w:hAnsiTheme="majorBidi" w:cstheme="majorBidi"/>
                <w:sz w:val="18"/>
                <w:szCs w:val="18"/>
                <w:lang w:val="ru-RU"/>
              </w:rPr>
              <w:t>(</w:t>
            </w:r>
            <w:r w:rsidRPr="006E0B4B">
              <w:rPr>
                <w:rFonts w:asciiTheme="majorBidi" w:hAnsiTheme="majorBidi" w:cstheme="majorBidi"/>
                <w:sz w:val="18"/>
                <w:szCs w:val="18"/>
                <w:lang w:val="ru-RU"/>
              </w:rPr>
              <w:t>полное первое чтение/заблаговременное представление</w:t>
            </w:r>
            <w:r w:rsidR="00C6018A" w:rsidRPr="006E0B4B">
              <w:rPr>
                <w:rFonts w:asciiTheme="majorBidi" w:hAnsiTheme="majorBidi" w:cstheme="majorBidi"/>
                <w:sz w:val="18"/>
                <w:szCs w:val="18"/>
                <w:lang w:val="ru-RU"/>
              </w:rPr>
              <w:t>)</w:t>
            </w:r>
          </w:p>
        </w:tc>
      </w:tr>
      <w:tr w:rsidR="00C6018A" w:rsidRPr="005A17E9" w14:paraId="09816035"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5A717738" w14:textId="77777777" w:rsidR="00C6018A" w:rsidRPr="006E0B4B"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uble" w:sz="4" w:space="0" w:color="auto"/>
              <w:right w:val="dotted" w:sz="4" w:space="0" w:color="auto"/>
            </w:tcBorders>
          </w:tcPr>
          <w:p w14:paraId="4DF7841F"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uble" w:sz="4" w:space="0" w:color="auto"/>
              <w:right w:val="dotted" w:sz="4" w:space="0" w:color="auto"/>
            </w:tcBorders>
          </w:tcPr>
          <w:p w14:paraId="2B947EDE"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uble" w:sz="4" w:space="0" w:color="auto"/>
              <w:right w:val="dotted" w:sz="4" w:space="0" w:color="auto"/>
            </w:tcBorders>
          </w:tcPr>
          <w:p w14:paraId="7AD3C9CF" w14:textId="77777777" w:rsidR="00C6018A" w:rsidRPr="006E0B4B" w:rsidRDefault="00C6018A" w:rsidP="00C6018A">
            <w:pPr>
              <w:spacing w:before="60" w:after="60"/>
              <w:rPr>
                <w:rFonts w:asciiTheme="majorBidi" w:hAnsiTheme="majorBidi" w:cstheme="majorBidi"/>
                <w:sz w:val="18"/>
                <w:szCs w:val="18"/>
                <w:lang w:val="ru-RU"/>
              </w:rPr>
            </w:pPr>
          </w:p>
        </w:tc>
        <w:tc>
          <w:tcPr>
            <w:tcW w:w="1496" w:type="pct"/>
            <w:tcBorders>
              <w:top w:val="dotted" w:sz="4" w:space="0" w:color="auto"/>
              <w:left w:val="dotted" w:sz="4" w:space="0" w:color="auto"/>
              <w:bottom w:val="double" w:sz="4" w:space="0" w:color="auto"/>
              <w:right w:val="double" w:sz="4" w:space="0" w:color="auto"/>
            </w:tcBorders>
          </w:tcPr>
          <w:p w14:paraId="29F20F20" w14:textId="77777777" w:rsidR="00C6018A" w:rsidRPr="006E0B4B" w:rsidRDefault="00C6018A" w:rsidP="00C6018A">
            <w:pPr>
              <w:spacing w:before="60" w:after="60"/>
              <w:jc w:val="left"/>
              <w:rPr>
                <w:rFonts w:asciiTheme="majorBidi" w:hAnsiTheme="majorBidi" w:cstheme="majorBidi"/>
                <w:i/>
                <w:iCs/>
                <w:sz w:val="18"/>
                <w:szCs w:val="18"/>
                <w:lang w:val="ru-RU"/>
              </w:rPr>
            </w:pPr>
          </w:p>
        </w:tc>
        <w:tc>
          <w:tcPr>
            <w:tcW w:w="326" w:type="pct"/>
            <w:tcBorders>
              <w:top w:val="dotted" w:sz="4" w:space="0" w:color="auto"/>
              <w:left w:val="double" w:sz="4" w:space="0" w:color="auto"/>
              <w:bottom w:val="double" w:sz="4" w:space="0" w:color="auto"/>
              <w:right w:val="dotted" w:sz="4" w:space="0" w:color="auto"/>
            </w:tcBorders>
          </w:tcPr>
          <w:p w14:paraId="463AFB18"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5FBF9199" w14:textId="37D56C4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17</w:t>
            </w:r>
          </w:p>
        </w:tc>
        <w:tc>
          <w:tcPr>
            <w:tcW w:w="140" w:type="pct"/>
            <w:tcBorders>
              <w:top w:val="dotted" w:sz="4" w:space="0" w:color="auto"/>
              <w:left w:val="dotted" w:sz="4" w:space="0" w:color="auto"/>
              <w:bottom w:val="double" w:sz="4" w:space="0" w:color="auto"/>
              <w:right w:val="dotted" w:sz="4" w:space="0" w:color="auto"/>
            </w:tcBorders>
          </w:tcPr>
          <w:p w14:paraId="5341782B"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11ABDE71" w14:textId="77DBE1C5" w:rsidR="00C6018A" w:rsidRPr="006E0B4B" w:rsidRDefault="006E0B4B" w:rsidP="006E0B4B">
            <w:pPr>
              <w:spacing w:before="60" w:after="60"/>
              <w:jc w:val="left"/>
              <w:rPr>
                <w:rFonts w:asciiTheme="majorBidi" w:hAnsiTheme="majorBidi" w:cstheme="majorBidi"/>
                <w:sz w:val="18"/>
                <w:szCs w:val="18"/>
                <w:lang w:val="ru-RU"/>
              </w:rPr>
            </w:pPr>
            <w:r w:rsidRPr="006E0B4B">
              <w:rPr>
                <w:rFonts w:asciiTheme="majorBidi" w:hAnsiTheme="majorBidi" w:cstheme="majorBidi"/>
                <w:sz w:val="18"/>
                <w:szCs w:val="18"/>
                <w:lang w:val="ru-RU"/>
              </w:rPr>
              <w:t>Нагойско-Куала-Лумпурский дополнительный протокол об ответственности и возмещении</w:t>
            </w:r>
            <w:r w:rsidR="00C6018A" w:rsidRPr="006E0B4B">
              <w:rPr>
                <w:rFonts w:asciiTheme="majorBidi" w:hAnsiTheme="majorBidi" w:cstheme="majorBidi"/>
                <w:sz w:val="18"/>
                <w:szCs w:val="18"/>
                <w:lang w:val="ru-RU"/>
              </w:rPr>
              <w:t xml:space="preserve"> (</w:t>
            </w:r>
            <w:r w:rsidRPr="006E0B4B">
              <w:rPr>
                <w:rFonts w:asciiTheme="majorBidi" w:hAnsiTheme="majorBidi" w:cstheme="majorBidi"/>
                <w:sz w:val="18"/>
                <w:szCs w:val="18"/>
                <w:lang w:val="ru-RU"/>
              </w:rPr>
              <w:t>полное первое чтение/заблаговременное представление</w:t>
            </w:r>
            <w:r w:rsidR="00C6018A" w:rsidRPr="006E0B4B">
              <w:rPr>
                <w:rFonts w:asciiTheme="majorBidi" w:hAnsiTheme="majorBidi" w:cstheme="majorBidi"/>
                <w:sz w:val="18"/>
                <w:szCs w:val="18"/>
                <w:lang w:val="ru-RU"/>
              </w:rPr>
              <w:t>)</w:t>
            </w:r>
          </w:p>
        </w:tc>
      </w:tr>
      <w:tr w:rsidR="00C6018A" w:rsidRPr="005A17E9" w14:paraId="11913638"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2A8DDC8F" w14:textId="77777777" w:rsidR="00C6018A" w:rsidRPr="006E0B4B"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uble" w:sz="4" w:space="0" w:color="auto"/>
              <w:right w:val="dotted" w:sz="4" w:space="0" w:color="auto"/>
            </w:tcBorders>
          </w:tcPr>
          <w:p w14:paraId="1F531824"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uble" w:sz="4" w:space="0" w:color="auto"/>
              <w:right w:val="dotted" w:sz="4" w:space="0" w:color="auto"/>
            </w:tcBorders>
          </w:tcPr>
          <w:p w14:paraId="51D1EDC6"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uble" w:sz="4" w:space="0" w:color="auto"/>
              <w:right w:val="dotted" w:sz="4" w:space="0" w:color="auto"/>
            </w:tcBorders>
          </w:tcPr>
          <w:p w14:paraId="7D9BB6D1" w14:textId="77777777" w:rsidR="00C6018A" w:rsidRPr="006E0B4B" w:rsidRDefault="00C6018A" w:rsidP="00C6018A">
            <w:pPr>
              <w:spacing w:before="60" w:after="60"/>
              <w:rPr>
                <w:rFonts w:asciiTheme="majorBidi" w:hAnsiTheme="majorBidi" w:cstheme="majorBidi"/>
                <w:sz w:val="18"/>
                <w:szCs w:val="18"/>
                <w:lang w:val="ru-RU"/>
              </w:rPr>
            </w:pPr>
          </w:p>
        </w:tc>
        <w:tc>
          <w:tcPr>
            <w:tcW w:w="1496" w:type="pct"/>
            <w:tcBorders>
              <w:top w:val="dotted" w:sz="4" w:space="0" w:color="auto"/>
              <w:left w:val="dotted" w:sz="4" w:space="0" w:color="auto"/>
              <w:bottom w:val="double" w:sz="4" w:space="0" w:color="auto"/>
              <w:right w:val="double" w:sz="4" w:space="0" w:color="auto"/>
            </w:tcBorders>
          </w:tcPr>
          <w:p w14:paraId="59C173B9" w14:textId="77777777" w:rsidR="00C6018A" w:rsidRPr="006E0B4B" w:rsidRDefault="00C6018A" w:rsidP="00C6018A">
            <w:pPr>
              <w:spacing w:before="60" w:after="60"/>
              <w:jc w:val="left"/>
              <w:rPr>
                <w:rFonts w:asciiTheme="majorBidi" w:hAnsiTheme="majorBidi" w:cstheme="majorBidi"/>
                <w:i/>
                <w:iCs/>
                <w:sz w:val="18"/>
                <w:szCs w:val="18"/>
                <w:lang w:val="ru-RU"/>
              </w:rPr>
            </w:pPr>
          </w:p>
        </w:tc>
        <w:tc>
          <w:tcPr>
            <w:tcW w:w="326" w:type="pct"/>
            <w:tcBorders>
              <w:top w:val="dotted" w:sz="4" w:space="0" w:color="auto"/>
              <w:left w:val="double" w:sz="4" w:space="0" w:color="auto"/>
              <w:bottom w:val="double" w:sz="4" w:space="0" w:color="auto"/>
              <w:right w:val="dotted" w:sz="4" w:space="0" w:color="auto"/>
            </w:tcBorders>
          </w:tcPr>
          <w:p w14:paraId="6D816D86" w14:textId="77777777" w:rsidR="00C6018A" w:rsidRPr="006E0B4B"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1953AE69" w14:textId="6997D862" w:rsidR="00C6018A" w:rsidRPr="006E0B4B" w:rsidRDefault="00C6018A" w:rsidP="00C6018A">
            <w:pPr>
              <w:spacing w:before="60" w:after="60"/>
              <w:rPr>
                <w:rFonts w:asciiTheme="majorBidi" w:hAnsiTheme="majorBidi" w:cstheme="majorBidi"/>
                <w:sz w:val="18"/>
                <w:szCs w:val="18"/>
                <w:lang w:val="ru-RU"/>
              </w:rPr>
            </w:pPr>
          </w:p>
        </w:tc>
        <w:tc>
          <w:tcPr>
            <w:tcW w:w="140" w:type="pct"/>
            <w:tcBorders>
              <w:top w:val="dotted" w:sz="4" w:space="0" w:color="auto"/>
              <w:left w:val="dotted" w:sz="4" w:space="0" w:color="auto"/>
              <w:bottom w:val="double" w:sz="4" w:space="0" w:color="auto"/>
              <w:right w:val="dotted" w:sz="4" w:space="0" w:color="auto"/>
            </w:tcBorders>
          </w:tcPr>
          <w:p w14:paraId="3A56A805" w14:textId="77777777" w:rsidR="00C6018A" w:rsidRPr="006E0B4B" w:rsidRDefault="00C6018A" w:rsidP="00C6018A">
            <w:pPr>
              <w:spacing w:before="60" w:after="60"/>
              <w:rPr>
                <w:rFonts w:asciiTheme="majorBidi" w:hAnsiTheme="majorBidi" w:cstheme="majorBidi"/>
                <w:sz w:val="18"/>
                <w:szCs w:val="18"/>
                <w:lang w:val="ru-RU"/>
              </w:rPr>
            </w:pPr>
          </w:p>
        </w:tc>
        <w:tc>
          <w:tcPr>
            <w:tcW w:w="1651" w:type="pct"/>
            <w:tcBorders>
              <w:top w:val="dotted" w:sz="4" w:space="0" w:color="auto"/>
              <w:left w:val="dotted" w:sz="4" w:space="0" w:color="auto"/>
              <w:bottom w:val="double" w:sz="4" w:space="0" w:color="auto"/>
              <w:right w:val="dotted" w:sz="4" w:space="0" w:color="auto"/>
            </w:tcBorders>
          </w:tcPr>
          <w:p w14:paraId="2978924C" w14:textId="01552842" w:rsidR="00C6018A" w:rsidRPr="006E0B4B" w:rsidRDefault="00C6018A" w:rsidP="00C6018A">
            <w:pPr>
              <w:spacing w:before="60" w:after="60"/>
              <w:jc w:val="left"/>
              <w:rPr>
                <w:rFonts w:asciiTheme="majorBidi" w:hAnsiTheme="majorBidi" w:cstheme="majorBidi"/>
                <w:sz w:val="18"/>
                <w:szCs w:val="18"/>
                <w:lang w:val="ru-RU"/>
              </w:rPr>
            </w:pPr>
          </w:p>
        </w:tc>
      </w:tr>
      <w:tr w:rsidR="00C6018A" w:rsidRPr="00711222" w14:paraId="1266135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294"/>
        </w:trPr>
        <w:tc>
          <w:tcPr>
            <w:tcW w:w="540" w:type="pct"/>
            <w:vMerge w:val="restart"/>
            <w:tcBorders>
              <w:top w:val="double" w:sz="4" w:space="0" w:color="auto"/>
              <w:left w:val="dotted" w:sz="4" w:space="0" w:color="auto"/>
              <w:bottom w:val="dotted" w:sz="4" w:space="0" w:color="auto"/>
              <w:right w:val="dotted" w:sz="4" w:space="0" w:color="auto"/>
            </w:tcBorders>
          </w:tcPr>
          <w:p w14:paraId="4978C829" w14:textId="36FA4820" w:rsidR="00C6018A" w:rsidRPr="00B95507" w:rsidRDefault="00B95507"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Среда</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21 </w:t>
            </w:r>
            <w:r>
              <w:rPr>
                <w:rFonts w:asciiTheme="majorBidi" w:hAnsiTheme="majorBidi" w:cstheme="majorBidi"/>
                <w:sz w:val="18"/>
                <w:szCs w:val="18"/>
                <w:lang w:val="ru-RU"/>
              </w:rPr>
              <w:t>октября</w:t>
            </w:r>
          </w:p>
          <w:p w14:paraId="39A3BA84" w14:textId="23950AB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B95507">
              <w:rPr>
                <w:rFonts w:asciiTheme="majorBidi" w:hAnsiTheme="majorBidi" w:cstheme="majorBidi"/>
                <w:sz w:val="18"/>
                <w:szCs w:val="18"/>
                <w:lang w:val="ru-RU"/>
              </w:rPr>
              <w:t>утреннее заседание</w:t>
            </w:r>
            <w:r w:rsidRPr="00711222">
              <w:rPr>
                <w:rFonts w:asciiTheme="majorBidi" w:hAnsiTheme="majorBidi" w:cstheme="majorBidi"/>
                <w:sz w:val="18"/>
                <w:szCs w:val="18"/>
              </w:rPr>
              <w:t>)</w:t>
            </w:r>
          </w:p>
        </w:tc>
        <w:tc>
          <w:tcPr>
            <w:tcW w:w="322" w:type="pct"/>
            <w:vMerge w:val="restart"/>
            <w:tcBorders>
              <w:top w:val="double" w:sz="4" w:space="0" w:color="auto"/>
              <w:left w:val="dotted" w:sz="4" w:space="0" w:color="auto"/>
              <w:bottom w:val="dotted" w:sz="4" w:space="0" w:color="auto"/>
              <w:right w:val="dotted" w:sz="4" w:space="0" w:color="auto"/>
            </w:tcBorders>
            <w:shd w:val="clear" w:color="auto" w:fill="92D050"/>
          </w:tcPr>
          <w:p w14:paraId="593729D3" w14:textId="28F7DE9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12</w:t>
            </w:r>
            <w:r w:rsidR="006E0B4B">
              <w:rPr>
                <w:rFonts w:asciiTheme="majorBidi" w:hAnsiTheme="majorBidi" w:cstheme="majorBidi"/>
                <w:sz w:val="18"/>
                <w:szCs w:val="18"/>
                <w:lang w:val="ru-RU"/>
              </w:rPr>
              <w:t> </w:t>
            </w:r>
            <w:r w:rsidRPr="00711222">
              <w:rPr>
                <w:rFonts w:asciiTheme="majorBidi" w:hAnsiTheme="majorBidi" w:cstheme="majorBidi"/>
                <w:sz w:val="18"/>
                <w:szCs w:val="18"/>
              </w:rPr>
              <w:t>a)</w:t>
            </w:r>
          </w:p>
        </w:tc>
        <w:tc>
          <w:tcPr>
            <w:tcW w:w="175" w:type="pct"/>
            <w:vMerge w:val="restart"/>
            <w:tcBorders>
              <w:top w:val="double" w:sz="4" w:space="0" w:color="auto"/>
              <w:left w:val="dotted" w:sz="4" w:space="0" w:color="auto"/>
              <w:bottom w:val="dotted" w:sz="4" w:space="0" w:color="auto"/>
              <w:right w:val="dotted" w:sz="4" w:space="0" w:color="auto"/>
            </w:tcBorders>
          </w:tcPr>
          <w:p w14:paraId="344C759F" w14:textId="1CC4B5CD"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744912CD" w14:textId="417F2FF2" w:rsidR="00C6018A" w:rsidRPr="00711222" w:rsidRDefault="00C6018A" w:rsidP="00C6018A">
            <w:pPr>
              <w:spacing w:before="60" w:after="60"/>
              <w:rPr>
                <w:rFonts w:asciiTheme="majorBidi" w:hAnsiTheme="majorBidi" w:cstheme="majorBidi"/>
                <w:sz w:val="18"/>
                <w:szCs w:val="18"/>
              </w:rPr>
            </w:pPr>
          </w:p>
        </w:tc>
        <w:tc>
          <w:tcPr>
            <w:tcW w:w="1496" w:type="pct"/>
            <w:vMerge w:val="restart"/>
            <w:tcBorders>
              <w:top w:val="double" w:sz="4" w:space="0" w:color="auto"/>
              <w:left w:val="dotted" w:sz="4" w:space="0" w:color="auto"/>
              <w:bottom w:val="dotted" w:sz="4" w:space="0" w:color="auto"/>
              <w:right w:val="double" w:sz="4" w:space="0" w:color="auto"/>
            </w:tcBorders>
          </w:tcPr>
          <w:p w14:paraId="32632B99" w14:textId="24869E02" w:rsidR="00C6018A" w:rsidRPr="004E0A30" w:rsidRDefault="004E0A30" w:rsidP="00C6018A">
            <w:pPr>
              <w:spacing w:before="60" w:after="60"/>
              <w:jc w:val="left"/>
              <w:rPr>
                <w:rFonts w:asciiTheme="majorBidi" w:hAnsiTheme="majorBidi" w:cstheme="majorBidi"/>
                <w:sz w:val="18"/>
                <w:szCs w:val="18"/>
                <w:lang w:val="ru-RU"/>
              </w:rPr>
            </w:pPr>
            <w:r w:rsidRPr="004E0A30">
              <w:rPr>
                <w:rFonts w:asciiTheme="majorBidi" w:hAnsiTheme="majorBidi" w:cstheme="majorBidi"/>
                <w:i/>
                <w:iCs/>
                <w:sz w:val="18"/>
                <w:szCs w:val="18"/>
                <w:lang w:val="ru-RU"/>
              </w:rPr>
              <w:t>Контактная группа</w:t>
            </w:r>
            <w:r w:rsidR="00C6018A" w:rsidRPr="004E0A30">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с</w:t>
            </w:r>
            <w:r w:rsidRPr="004E0A30">
              <w:rPr>
                <w:rFonts w:asciiTheme="majorBidi" w:hAnsiTheme="majorBidi" w:cstheme="majorBidi"/>
                <w:i/>
                <w:iCs/>
                <w:sz w:val="18"/>
                <w:szCs w:val="18"/>
                <w:lang w:val="ru-RU"/>
              </w:rPr>
              <w:t>оздание и развитие потенциала и научно-техническое сотрудничеств</w:t>
            </w:r>
            <w:r>
              <w:rPr>
                <w:rFonts w:asciiTheme="majorBidi" w:hAnsiTheme="majorBidi" w:cstheme="majorBidi"/>
                <w:i/>
                <w:iCs/>
                <w:sz w:val="18"/>
                <w:szCs w:val="18"/>
                <w:lang w:val="ru-RU"/>
              </w:rPr>
              <w:t>о</w:t>
            </w:r>
          </w:p>
        </w:tc>
        <w:tc>
          <w:tcPr>
            <w:tcW w:w="326" w:type="pct"/>
            <w:tcBorders>
              <w:top w:val="double" w:sz="4" w:space="0" w:color="auto"/>
              <w:left w:val="double" w:sz="4" w:space="0" w:color="auto"/>
              <w:bottom w:val="dotted" w:sz="4" w:space="0" w:color="auto"/>
              <w:right w:val="dotted" w:sz="4" w:space="0" w:color="auto"/>
            </w:tcBorders>
          </w:tcPr>
          <w:p w14:paraId="218C606E" w14:textId="77777777" w:rsidR="00C6018A" w:rsidRPr="004E0A30" w:rsidRDefault="00C6018A" w:rsidP="00C6018A">
            <w:pPr>
              <w:spacing w:before="60" w:after="60"/>
              <w:rPr>
                <w:rFonts w:asciiTheme="majorBidi" w:hAnsiTheme="majorBidi" w:cstheme="majorBidi"/>
                <w:sz w:val="18"/>
                <w:szCs w:val="18"/>
                <w:lang w:val="ru-RU"/>
              </w:rPr>
            </w:pPr>
          </w:p>
        </w:tc>
        <w:tc>
          <w:tcPr>
            <w:tcW w:w="175" w:type="pct"/>
            <w:tcBorders>
              <w:top w:val="double" w:sz="4" w:space="0" w:color="auto"/>
              <w:left w:val="dotted" w:sz="4" w:space="0" w:color="auto"/>
              <w:bottom w:val="dotted" w:sz="4" w:space="0" w:color="auto"/>
              <w:right w:val="dotted" w:sz="4" w:space="0" w:color="auto"/>
            </w:tcBorders>
          </w:tcPr>
          <w:p w14:paraId="215C1941" w14:textId="2D3F6CD9" w:rsidR="00C6018A" w:rsidRPr="004E0A30" w:rsidRDefault="00C6018A" w:rsidP="00C6018A">
            <w:pPr>
              <w:spacing w:before="60" w:after="60"/>
              <w:rPr>
                <w:rFonts w:asciiTheme="majorBidi" w:hAnsiTheme="majorBidi" w:cstheme="majorBidi"/>
                <w:sz w:val="18"/>
                <w:szCs w:val="18"/>
                <w:lang w:val="ru-RU"/>
              </w:rPr>
            </w:pPr>
          </w:p>
        </w:tc>
        <w:tc>
          <w:tcPr>
            <w:tcW w:w="140" w:type="pct"/>
            <w:tcBorders>
              <w:top w:val="double" w:sz="4" w:space="0" w:color="auto"/>
              <w:left w:val="dotted" w:sz="4" w:space="0" w:color="auto"/>
              <w:bottom w:val="dotted" w:sz="4" w:space="0" w:color="auto"/>
              <w:right w:val="dotted" w:sz="4" w:space="0" w:color="auto"/>
            </w:tcBorders>
          </w:tcPr>
          <w:p w14:paraId="65419C6A" w14:textId="77777777" w:rsidR="00C6018A" w:rsidRPr="004E0A30" w:rsidRDefault="00C6018A" w:rsidP="00C6018A">
            <w:pPr>
              <w:spacing w:before="60" w:after="60"/>
              <w:rPr>
                <w:rFonts w:asciiTheme="majorBidi" w:hAnsiTheme="majorBidi" w:cstheme="majorBidi"/>
                <w:sz w:val="18"/>
                <w:szCs w:val="18"/>
                <w:lang w:val="ru-RU"/>
              </w:rPr>
            </w:pPr>
          </w:p>
        </w:tc>
        <w:tc>
          <w:tcPr>
            <w:tcW w:w="1651" w:type="pct"/>
            <w:tcBorders>
              <w:top w:val="double" w:sz="4" w:space="0" w:color="auto"/>
              <w:left w:val="dotted" w:sz="4" w:space="0" w:color="auto"/>
              <w:bottom w:val="dotted" w:sz="4" w:space="0" w:color="auto"/>
              <w:right w:val="dotted" w:sz="4" w:space="0" w:color="auto"/>
            </w:tcBorders>
          </w:tcPr>
          <w:p w14:paraId="211A8B7E" w14:textId="3F9E97A7" w:rsidR="00C6018A" w:rsidRPr="00B95507" w:rsidRDefault="00B95507" w:rsidP="00C6018A">
            <w:pPr>
              <w:spacing w:before="60" w:after="60"/>
              <w:jc w:val="left"/>
              <w:rPr>
                <w:rFonts w:asciiTheme="majorBidi" w:hAnsiTheme="majorBidi" w:cstheme="majorBidi"/>
                <w:i/>
                <w:iCs/>
                <w:sz w:val="18"/>
                <w:szCs w:val="18"/>
                <w:lang w:val="ru-RU"/>
              </w:rPr>
            </w:pPr>
            <w:r>
              <w:rPr>
                <w:rFonts w:asciiTheme="majorBidi" w:hAnsiTheme="majorBidi" w:cstheme="majorBidi"/>
                <w:sz w:val="18"/>
                <w:szCs w:val="18"/>
                <w:lang w:val="ru-RU"/>
              </w:rPr>
              <w:t>Неурегулированные вопросы</w:t>
            </w:r>
          </w:p>
        </w:tc>
      </w:tr>
      <w:tr w:rsidR="00C6018A" w:rsidRPr="00711222" w14:paraId="0861D9F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1012E79" w14:textId="77777777" w:rsidR="00C6018A" w:rsidRPr="00711222" w:rsidRDefault="00C6018A" w:rsidP="00C6018A">
            <w:pPr>
              <w:spacing w:before="60" w:after="60"/>
              <w:rPr>
                <w:rFonts w:asciiTheme="majorBidi" w:hAnsiTheme="majorBidi" w:cstheme="majorBidi"/>
                <w:sz w:val="18"/>
                <w:szCs w:val="18"/>
              </w:rPr>
            </w:pPr>
          </w:p>
        </w:tc>
        <w:tc>
          <w:tcPr>
            <w:tcW w:w="322" w:type="pct"/>
            <w:vMerge/>
          </w:tcPr>
          <w:p w14:paraId="5560BC6F"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B29DE7D"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10495E65"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69B6FB44" w14:textId="77777777" w:rsidR="00C6018A" w:rsidRPr="00711222" w:rsidRDefault="00C6018A" w:rsidP="00C6018A">
            <w:pPr>
              <w:spacing w:before="60" w:after="60"/>
              <w:jc w:val="left"/>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2BD250D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3E7452F3" w14:textId="4C44091B"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0F9EFE03"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1836260" w14:textId="3A24E639" w:rsidR="00C6018A" w:rsidRPr="00711222" w:rsidRDefault="00B95507" w:rsidP="00C6018A">
            <w:pPr>
              <w:spacing w:before="60" w:after="60"/>
              <w:jc w:val="left"/>
              <w:rPr>
                <w:rFonts w:asciiTheme="majorBidi" w:hAnsiTheme="majorBidi" w:cstheme="majorBidi"/>
                <w:sz w:val="18"/>
                <w:szCs w:val="18"/>
              </w:rPr>
            </w:pPr>
            <w:r w:rsidRPr="00B95507">
              <w:rPr>
                <w:rFonts w:asciiTheme="majorBidi" w:hAnsiTheme="majorBidi" w:cstheme="majorBidi"/>
                <w:sz w:val="18"/>
                <w:szCs w:val="18"/>
              </w:rPr>
              <w:t>Рассмотрение документов зала заседаний</w:t>
            </w:r>
          </w:p>
        </w:tc>
      </w:tr>
      <w:tr w:rsidR="00C6018A" w:rsidRPr="005A17E9" w14:paraId="09F0C45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CF29698"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718806DA" w14:textId="3A76B96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10</w:t>
            </w:r>
            <w:r w:rsidR="006E0B4B">
              <w:rPr>
                <w:rFonts w:asciiTheme="majorBidi" w:hAnsiTheme="majorBidi" w:cstheme="majorBidi"/>
                <w:sz w:val="18"/>
                <w:szCs w:val="18"/>
                <w:lang w:val="ru-RU"/>
              </w:rPr>
              <w:t> </w:t>
            </w:r>
            <w:r w:rsidRPr="00711222">
              <w:rPr>
                <w:rFonts w:asciiTheme="majorBidi" w:hAnsiTheme="majorBidi" w:cstheme="majorBidi"/>
                <w:sz w:val="18"/>
                <w:szCs w:val="18"/>
              </w:rPr>
              <w:t>a)</w:t>
            </w:r>
            <w:r w:rsidR="006E0B4B">
              <w:rPr>
                <w:rFonts w:asciiTheme="majorBidi" w:hAnsiTheme="majorBidi" w:cstheme="majorBidi"/>
                <w:sz w:val="18"/>
                <w:szCs w:val="18"/>
                <w:lang w:val="ru-RU"/>
              </w:rPr>
              <w:t> </w:t>
            </w:r>
            <w:r w:rsidRPr="00711222">
              <w:rPr>
                <w:rFonts w:asciiTheme="majorBidi" w:hAnsiTheme="majorBidi" w:cstheme="majorBidi"/>
                <w:sz w:val="18"/>
                <w:szCs w:val="18"/>
              </w:rPr>
              <w:t>b)</w:t>
            </w:r>
          </w:p>
        </w:tc>
        <w:tc>
          <w:tcPr>
            <w:tcW w:w="175" w:type="pct"/>
            <w:tcBorders>
              <w:top w:val="dotted" w:sz="4" w:space="0" w:color="auto"/>
              <w:left w:val="dotted" w:sz="4" w:space="0" w:color="auto"/>
              <w:bottom w:val="single" w:sz="4" w:space="0" w:color="auto"/>
              <w:right w:val="dotted" w:sz="4" w:space="0" w:color="auto"/>
            </w:tcBorders>
          </w:tcPr>
          <w:p w14:paraId="0A7BDDE6"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4CFC680B"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0A303D46" w14:textId="484F2CEB" w:rsidR="00C6018A" w:rsidRPr="00B95507" w:rsidRDefault="004E0A30" w:rsidP="00C6018A">
            <w:pPr>
              <w:spacing w:before="60" w:after="60"/>
              <w:jc w:val="left"/>
              <w:rPr>
                <w:rFonts w:asciiTheme="majorBidi" w:hAnsiTheme="majorBidi" w:cstheme="majorBidi"/>
                <w:i/>
                <w:iCs/>
                <w:sz w:val="18"/>
                <w:szCs w:val="18"/>
                <w:lang w:val="ru-RU"/>
              </w:rPr>
            </w:pPr>
            <w:r w:rsidRPr="00B95507">
              <w:rPr>
                <w:rFonts w:asciiTheme="majorBidi" w:hAnsiTheme="majorBidi" w:cstheme="majorBidi"/>
                <w:i/>
                <w:iCs/>
                <w:sz w:val="18"/>
                <w:szCs w:val="18"/>
                <w:lang w:val="ru-RU"/>
              </w:rPr>
              <w:t>Контактная группа</w:t>
            </w:r>
            <w:r w:rsidR="00C6018A" w:rsidRPr="00B95507">
              <w:rPr>
                <w:rFonts w:asciiTheme="majorBidi" w:hAnsiTheme="majorBidi" w:cstheme="majorBidi"/>
                <w:i/>
                <w:iCs/>
                <w:sz w:val="18"/>
                <w:szCs w:val="18"/>
                <w:lang w:val="ru-RU"/>
              </w:rPr>
              <w:t xml:space="preserve">: </w:t>
            </w:r>
            <w:r w:rsidR="00B95507">
              <w:rPr>
                <w:rFonts w:asciiTheme="majorBidi" w:hAnsiTheme="majorBidi" w:cstheme="majorBidi"/>
                <w:i/>
                <w:iCs/>
                <w:sz w:val="18"/>
                <w:szCs w:val="18"/>
                <w:lang w:val="ru-RU"/>
              </w:rPr>
              <w:t>осуществление статьи </w:t>
            </w:r>
            <w:r w:rsidR="00C6018A" w:rsidRPr="00B95507">
              <w:rPr>
                <w:rFonts w:asciiTheme="majorBidi" w:hAnsiTheme="majorBidi" w:cstheme="majorBidi"/>
                <w:i/>
                <w:iCs/>
                <w:sz w:val="18"/>
                <w:szCs w:val="18"/>
                <w:lang w:val="ru-RU"/>
              </w:rPr>
              <w:t>8</w:t>
            </w:r>
            <w:r w:rsidR="00B95507">
              <w:rPr>
                <w:rFonts w:asciiTheme="majorBidi" w:hAnsiTheme="majorBidi" w:cstheme="majorBidi"/>
                <w:i/>
                <w:iCs/>
                <w:sz w:val="18"/>
                <w:szCs w:val="18"/>
                <w:lang w:val="ru-RU"/>
              </w:rPr>
              <w:t> </w:t>
            </w:r>
            <w:r w:rsidR="00C6018A" w:rsidRPr="00711222">
              <w:rPr>
                <w:rFonts w:asciiTheme="majorBidi" w:hAnsiTheme="majorBidi" w:cstheme="majorBidi"/>
                <w:i/>
                <w:iCs/>
                <w:sz w:val="18"/>
                <w:szCs w:val="18"/>
              </w:rPr>
              <w:t>j</w:t>
            </w:r>
            <w:r w:rsidR="00C6018A" w:rsidRPr="00B95507">
              <w:rPr>
                <w:rFonts w:asciiTheme="majorBidi" w:hAnsiTheme="majorBidi" w:cstheme="majorBidi"/>
                <w:i/>
                <w:iCs/>
                <w:sz w:val="18"/>
                <w:szCs w:val="18"/>
                <w:lang w:val="ru-RU"/>
              </w:rPr>
              <w:t xml:space="preserve">) </w:t>
            </w:r>
            <w:r w:rsidR="00374EA5" w:rsidRPr="00B95507">
              <w:rPr>
                <w:rFonts w:asciiTheme="majorBidi" w:hAnsiTheme="majorBidi" w:cstheme="majorBidi"/>
                <w:i/>
                <w:iCs/>
                <w:sz w:val="18"/>
                <w:szCs w:val="18"/>
                <w:lang w:val="ru-RU"/>
              </w:rPr>
              <w:t>(</w:t>
            </w:r>
            <w:r w:rsidR="00374EA5">
              <w:rPr>
                <w:rFonts w:asciiTheme="majorBidi" w:hAnsiTheme="majorBidi" w:cstheme="majorBidi"/>
                <w:i/>
                <w:iCs/>
                <w:sz w:val="18"/>
                <w:szCs w:val="18"/>
              </w:rPr>
              <w:t>modus</w:t>
            </w:r>
            <w:r w:rsidR="00374EA5" w:rsidRPr="00B95507">
              <w:rPr>
                <w:rFonts w:asciiTheme="majorBidi" w:hAnsiTheme="majorBidi" w:cstheme="majorBidi"/>
                <w:i/>
                <w:iCs/>
                <w:sz w:val="18"/>
                <w:szCs w:val="18"/>
                <w:lang w:val="ru-RU"/>
              </w:rPr>
              <w:t xml:space="preserve"> </w:t>
            </w:r>
            <w:r w:rsidR="00374EA5">
              <w:rPr>
                <w:rFonts w:asciiTheme="majorBidi" w:hAnsiTheme="majorBidi" w:cstheme="majorBidi"/>
                <w:i/>
                <w:iCs/>
                <w:sz w:val="18"/>
                <w:szCs w:val="18"/>
              </w:rPr>
              <w:t>operandi</w:t>
            </w:r>
            <w:r w:rsidR="00374EA5" w:rsidRPr="00B95507">
              <w:rPr>
                <w:rFonts w:asciiTheme="majorBidi" w:hAnsiTheme="majorBidi" w:cstheme="majorBidi"/>
                <w:i/>
                <w:iCs/>
                <w:sz w:val="18"/>
                <w:szCs w:val="18"/>
                <w:lang w:val="ru-RU"/>
              </w:rPr>
              <w:t xml:space="preserve"> </w:t>
            </w:r>
            <w:r w:rsidR="00B95507">
              <w:rPr>
                <w:rFonts w:asciiTheme="majorBidi" w:hAnsiTheme="majorBidi" w:cstheme="majorBidi"/>
                <w:i/>
                <w:iCs/>
                <w:sz w:val="18"/>
                <w:szCs w:val="18"/>
                <w:lang w:val="ru-RU"/>
              </w:rPr>
              <w:t>и программа работы</w:t>
            </w:r>
            <w:r w:rsidR="00374EA5" w:rsidRPr="00B95507">
              <w:rPr>
                <w:rFonts w:asciiTheme="majorBidi" w:hAnsiTheme="majorBidi" w:cstheme="majorBidi"/>
                <w:i/>
                <w:iCs/>
                <w:sz w:val="18"/>
                <w:szCs w:val="18"/>
                <w:lang w:val="ru-RU"/>
              </w:rPr>
              <w:t>)</w:t>
            </w:r>
          </w:p>
        </w:tc>
        <w:tc>
          <w:tcPr>
            <w:tcW w:w="326" w:type="pct"/>
            <w:tcBorders>
              <w:top w:val="dotted" w:sz="4" w:space="0" w:color="auto"/>
              <w:left w:val="double" w:sz="4" w:space="0" w:color="auto"/>
              <w:bottom w:val="single" w:sz="4" w:space="0" w:color="auto"/>
              <w:right w:val="dotted" w:sz="4" w:space="0" w:color="auto"/>
            </w:tcBorders>
          </w:tcPr>
          <w:p w14:paraId="77AB60A5" w14:textId="77777777" w:rsidR="00C6018A" w:rsidRPr="00B95507"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single" w:sz="4" w:space="0" w:color="auto"/>
              <w:right w:val="dotted" w:sz="4" w:space="0" w:color="auto"/>
            </w:tcBorders>
          </w:tcPr>
          <w:p w14:paraId="04A79F51" w14:textId="48BDE23E" w:rsidR="00C6018A" w:rsidRPr="00B95507" w:rsidRDefault="00C6018A" w:rsidP="00C6018A">
            <w:pPr>
              <w:spacing w:before="60" w:after="60"/>
              <w:rPr>
                <w:rFonts w:asciiTheme="majorBidi" w:hAnsiTheme="majorBidi" w:cstheme="majorBidi"/>
                <w:sz w:val="18"/>
                <w:szCs w:val="18"/>
                <w:lang w:val="ru-RU"/>
              </w:rPr>
            </w:pPr>
          </w:p>
        </w:tc>
        <w:tc>
          <w:tcPr>
            <w:tcW w:w="140" w:type="pct"/>
            <w:tcBorders>
              <w:top w:val="dotted" w:sz="4" w:space="0" w:color="auto"/>
              <w:left w:val="dotted" w:sz="4" w:space="0" w:color="auto"/>
              <w:bottom w:val="single" w:sz="4" w:space="0" w:color="auto"/>
              <w:right w:val="dotted" w:sz="4" w:space="0" w:color="auto"/>
            </w:tcBorders>
          </w:tcPr>
          <w:p w14:paraId="2D97A631" w14:textId="77777777" w:rsidR="00C6018A" w:rsidRPr="00B95507" w:rsidRDefault="00C6018A" w:rsidP="00C6018A">
            <w:pPr>
              <w:spacing w:before="60" w:after="60"/>
              <w:rPr>
                <w:rFonts w:asciiTheme="majorBidi" w:hAnsiTheme="majorBidi" w:cstheme="majorBidi"/>
                <w:sz w:val="18"/>
                <w:szCs w:val="18"/>
                <w:lang w:val="ru-RU"/>
              </w:rPr>
            </w:pPr>
          </w:p>
        </w:tc>
        <w:tc>
          <w:tcPr>
            <w:tcW w:w="1651" w:type="pct"/>
            <w:tcBorders>
              <w:top w:val="dotted" w:sz="4" w:space="0" w:color="auto"/>
              <w:left w:val="dotted" w:sz="4" w:space="0" w:color="auto"/>
              <w:bottom w:val="single" w:sz="4" w:space="0" w:color="auto"/>
              <w:right w:val="dotted" w:sz="4" w:space="0" w:color="auto"/>
            </w:tcBorders>
          </w:tcPr>
          <w:p w14:paraId="2DCF6F62" w14:textId="379D4721" w:rsidR="00C6018A" w:rsidRPr="00B95507" w:rsidRDefault="00C6018A" w:rsidP="00C6018A">
            <w:pPr>
              <w:spacing w:before="60" w:after="60"/>
              <w:jc w:val="left"/>
              <w:rPr>
                <w:rFonts w:asciiTheme="majorBidi" w:hAnsiTheme="majorBidi" w:cstheme="majorBidi"/>
                <w:sz w:val="18"/>
                <w:szCs w:val="18"/>
                <w:lang w:val="ru-RU"/>
              </w:rPr>
            </w:pPr>
          </w:p>
        </w:tc>
      </w:tr>
      <w:tr w:rsidR="00C6018A" w:rsidRPr="005A17E9" w14:paraId="11743723"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4A8165D" w14:textId="38C50468" w:rsidR="00C6018A" w:rsidRPr="00B95507" w:rsidRDefault="00B95507"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Среда</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21 </w:t>
            </w:r>
            <w:r>
              <w:rPr>
                <w:rFonts w:asciiTheme="majorBidi" w:hAnsiTheme="majorBidi" w:cstheme="majorBidi"/>
                <w:sz w:val="18"/>
                <w:szCs w:val="18"/>
                <w:lang w:val="ru-RU"/>
              </w:rPr>
              <w:t>октября</w:t>
            </w:r>
          </w:p>
          <w:p w14:paraId="6F6EDDCD" w14:textId="4F4057C9"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B95507">
              <w:rPr>
                <w:rFonts w:asciiTheme="majorBidi" w:hAnsiTheme="majorBidi" w:cstheme="majorBidi"/>
                <w:sz w:val="18"/>
                <w:szCs w:val="18"/>
                <w:lang w:val="ru-RU"/>
              </w:rPr>
              <w:t>дневное заседание</w:t>
            </w:r>
            <w:r w:rsidRPr="00711222">
              <w:rPr>
                <w:rFonts w:asciiTheme="majorBidi" w:hAnsiTheme="majorBidi" w:cstheme="majorBidi"/>
                <w:sz w:val="18"/>
                <w:szCs w:val="18"/>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B3FF098" w14:textId="481D3999"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9</w:t>
            </w:r>
            <w:r w:rsidR="006E0B4B">
              <w:rPr>
                <w:rFonts w:asciiTheme="majorBidi" w:hAnsiTheme="majorBidi" w:cstheme="majorBidi"/>
                <w:sz w:val="18"/>
                <w:szCs w:val="18"/>
                <w:lang w:val="ru-RU"/>
              </w:rPr>
              <w:t> </w:t>
            </w:r>
            <w:r w:rsidRPr="00711222">
              <w:rPr>
                <w:rFonts w:asciiTheme="majorBidi" w:hAnsiTheme="majorBidi" w:cstheme="majorBidi"/>
                <w:sz w:val="18"/>
                <w:szCs w:val="18"/>
              </w:rPr>
              <w:t>b)</w:t>
            </w:r>
          </w:p>
        </w:tc>
        <w:tc>
          <w:tcPr>
            <w:tcW w:w="175" w:type="pct"/>
            <w:tcBorders>
              <w:top w:val="single" w:sz="4" w:space="0" w:color="auto"/>
              <w:left w:val="dotted" w:sz="4" w:space="0" w:color="auto"/>
              <w:bottom w:val="dotted" w:sz="4" w:space="0" w:color="auto"/>
              <w:right w:val="dotted" w:sz="4" w:space="0" w:color="auto"/>
            </w:tcBorders>
          </w:tcPr>
          <w:p w14:paraId="2EFDB91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56B22781" w14:textId="55E6921A"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0BA267A4" w14:textId="380E66AF" w:rsidR="00C6018A" w:rsidRPr="00B95507" w:rsidRDefault="004E0A30" w:rsidP="00C6018A">
            <w:pPr>
              <w:spacing w:before="60" w:after="60"/>
              <w:jc w:val="left"/>
              <w:rPr>
                <w:rFonts w:asciiTheme="majorBidi" w:hAnsiTheme="majorBidi" w:cstheme="majorBidi"/>
                <w:sz w:val="18"/>
                <w:szCs w:val="18"/>
                <w:lang w:val="ru-RU"/>
              </w:rPr>
            </w:pPr>
            <w:r w:rsidRPr="00B95507">
              <w:rPr>
                <w:rFonts w:asciiTheme="majorBidi" w:hAnsiTheme="majorBidi" w:cstheme="majorBidi"/>
                <w:i/>
                <w:iCs/>
                <w:sz w:val="18"/>
                <w:szCs w:val="18"/>
                <w:lang w:val="ru-RU"/>
              </w:rPr>
              <w:t>Контактная группа</w:t>
            </w:r>
            <w:r w:rsidR="00C6018A" w:rsidRPr="00B95507">
              <w:rPr>
                <w:rFonts w:asciiTheme="majorBidi" w:hAnsiTheme="majorBidi" w:cstheme="majorBidi"/>
                <w:i/>
                <w:iCs/>
                <w:sz w:val="18"/>
                <w:szCs w:val="18"/>
                <w:lang w:val="ru-RU"/>
              </w:rPr>
              <w:t xml:space="preserve">: </w:t>
            </w:r>
            <w:r w:rsidR="00B95507" w:rsidRPr="00B95507">
              <w:rPr>
                <w:rFonts w:asciiTheme="majorBidi" w:hAnsiTheme="majorBidi" w:cstheme="majorBidi"/>
                <w:i/>
                <w:iCs/>
                <w:sz w:val="18"/>
                <w:szCs w:val="18"/>
                <w:lang w:val="ru-RU"/>
              </w:rPr>
              <w:t>механизм мониторинга Куньминско-Монреальской глобальной рамочной программы в области биоразнообразия</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706EC801" w14:textId="5C6BDA5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6E0B4B">
              <w:rPr>
                <w:rFonts w:asciiTheme="majorBidi" w:hAnsiTheme="majorBidi" w:cstheme="majorBidi"/>
                <w:sz w:val="18"/>
                <w:szCs w:val="18"/>
                <w:lang w:val="ru-RU"/>
              </w:rPr>
              <w:t> </w:t>
            </w:r>
            <w:r w:rsidRPr="00711222">
              <w:rPr>
                <w:rFonts w:asciiTheme="majorBidi" w:hAnsiTheme="majorBidi" w:cstheme="majorBidi"/>
                <w:sz w:val="18"/>
                <w:szCs w:val="18"/>
              </w:rPr>
              <w:t>a)</w:t>
            </w:r>
          </w:p>
        </w:tc>
        <w:tc>
          <w:tcPr>
            <w:tcW w:w="175" w:type="pct"/>
            <w:tcBorders>
              <w:top w:val="single" w:sz="4" w:space="0" w:color="auto"/>
              <w:left w:val="dotted" w:sz="4" w:space="0" w:color="auto"/>
              <w:bottom w:val="dotted" w:sz="4" w:space="0" w:color="auto"/>
              <w:right w:val="dotted" w:sz="4" w:space="0" w:color="auto"/>
            </w:tcBorders>
          </w:tcPr>
          <w:p w14:paraId="64FBCEDD"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2B3BE1E8"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33565128" w14:textId="66EC8073" w:rsidR="00C6018A" w:rsidRPr="00B95507" w:rsidRDefault="004E0A30" w:rsidP="00C6018A">
            <w:pPr>
              <w:spacing w:before="60" w:after="60"/>
              <w:jc w:val="left"/>
              <w:rPr>
                <w:rFonts w:asciiTheme="majorBidi" w:hAnsiTheme="majorBidi" w:cstheme="majorBidi"/>
                <w:i/>
                <w:iCs/>
                <w:sz w:val="18"/>
                <w:szCs w:val="18"/>
                <w:lang w:val="ru-RU"/>
              </w:rPr>
            </w:pPr>
            <w:r w:rsidRPr="00B95507">
              <w:rPr>
                <w:rFonts w:asciiTheme="majorBidi" w:hAnsiTheme="majorBidi" w:cstheme="majorBidi"/>
                <w:i/>
                <w:iCs/>
                <w:sz w:val="18"/>
                <w:szCs w:val="18"/>
                <w:lang w:val="ru-RU"/>
              </w:rPr>
              <w:t>Контактная группа</w:t>
            </w:r>
            <w:r w:rsidR="00C6018A" w:rsidRPr="00B95507">
              <w:rPr>
                <w:rFonts w:asciiTheme="majorBidi" w:hAnsiTheme="majorBidi" w:cstheme="majorBidi"/>
                <w:i/>
                <w:iCs/>
                <w:sz w:val="18"/>
                <w:szCs w:val="18"/>
                <w:lang w:val="ru-RU"/>
              </w:rPr>
              <w:t xml:space="preserve">: </w:t>
            </w:r>
            <w:r w:rsidR="00B95507" w:rsidRPr="00B95507">
              <w:rPr>
                <w:rFonts w:asciiTheme="majorBidi" w:hAnsiTheme="majorBidi" w:cstheme="majorBidi"/>
                <w:i/>
                <w:iCs/>
                <w:sz w:val="18"/>
                <w:szCs w:val="18"/>
                <w:lang w:val="ru-RU"/>
              </w:rPr>
              <w:t>биоразнообразие и изменение климата</w:t>
            </w:r>
          </w:p>
        </w:tc>
      </w:tr>
      <w:tr w:rsidR="00C6018A" w:rsidRPr="005A17E9" w14:paraId="610153C4"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273F7C2" w14:textId="77777777" w:rsidR="00C6018A" w:rsidRPr="00B95507"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25F4903D" w14:textId="0D6DCFCC"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8</w:t>
            </w:r>
            <w:r w:rsidR="006E0B4B">
              <w:rPr>
                <w:rFonts w:asciiTheme="majorBidi" w:hAnsiTheme="majorBidi" w:cstheme="majorBidi"/>
                <w:sz w:val="18"/>
                <w:szCs w:val="18"/>
                <w:lang w:val="ru-RU"/>
              </w:rPr>
              <w:t> </w:t>
            </w:r>
            <w:r w:rsidRPr="00711222">
              <w:rPr>
                <w:rFonts w:asciiTheme="majorBidi" w:hAnsiTheme="majorBidi" w:cstheme="majorBidi"/>
                <w:sz w:val="18"/>
                <w:szCs w:val="18"/>
              </w:rPr>
              <w:t>b)</w:t>
            </w:r>
          </w:p>
        </w:tc>
        <w:tc>
          <w:tcPr>
            <w:tcW w:w="175" w:type="pct"/>
            <w:tcBorders>
              <w:top w:val="dotted" w:sz="4" w:space="0" w:color="auto"/>
              <w:left w:val="dotted" w:sz="4" w:space="0" w:color="auto"/>
              <w:bottom w:val="single" w:sz="4" w:space="0" w:color="auto"/>
              <w:right w:val="dotted" w:sz="4" w:space="0" w:color="auto"/>
            </w:tcBorders>
          </w:tcPr>
          <w:p w14:paraId="324E47EE"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002A5227"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729E49BA" w14:textId="06397EAD" w:rsidR="00C6018A" w:rsidRPr="00711222" w:rsidRDefault="004E0A30" w:rsidP="00C6018A">
            <w:pPr>
              <w:spacing w:before="60" w:after="60"/>
              <w:jc w:val="left"/>
              <w:rPr>
                <w:rFonts w:asciiTheme="majorBidi" w:hAnsiTheme="majorBidi" w:cstheme="majorBidi"/>
                <w:sz w:val="18"/>
                <w:szCs w:val="18"/>
              </w:rPr>
            </w:pPr>
            <w:r w:rsidRPr="004E0A30">
              <w:rPr>
                <w:rFonts w:asciiTheme="majorBidi" w:hAnsiTheme="majorBidi" w:cstheme="majorBidi"/>
                <w:i/>
                <w:iCs/>
                <w:sz w:val="18"/>
                <w:szCs w:val="18"/>
              </w:rPr>
              <w:t>Контактная группа</w:t>
            </w:r>
            <w:r w:rsidR="00C6018A" w:rsidRPr="00711222">
              <w:rPr>
                <w:rFonts w:asciiTheme="majorBidi" w:hAnsiTheme="majorBidi" w:cstheme="majorBidi"/>
                <w:i/>
                <w:iCs/>
                <w:sz w:val="18"/>
                <w:szCs w:val="18"/>
              </w:rPr>
              <w:t xml:space="preserve">: </w:t>
            </w:r>
            <w:r w:rsidR="00B95507" w:rsidRPr="00B95507">
              <w:rPr>
                <w:rFonts w:asciiTheme="majorBidi" w:hAnsiTheme="majorBidi" w:cstheme="majorBidi"/>
                <w:i/>
                <w:iCs/>
                <w:sz w:val="18"/>
                <w:szCs w:val="18"/>
              </w:rPr>
              <w:t>механизм финансирования</w:t>
            </w:r>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3D7F612E" w14:textId="2D581E0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6E0B4B">
              <w:rPr>
                <w:rFonts w:asciiTheme="majorBidi" w:hAnsiTheme="majorBidi" w:cstheme="majorBidi"/>
                <w:sz w:val="18"/>
                <w:szCs w:val="18"/>
                <w:lang w:val="ru-RU"/>
              </w:rPr>
              <w:t> </w:t>
            </w:r>
            <w:r w:rsidRPr="00711222">
              <w:rPr>
                <w:rFonts w:asciiTheme="majorBidi" w:hAnsiTheme="majorBidi" w:cstheme="majorBidi"/>
                <w:sz w:val="18"/>
                <w:szCs w:val="18"/>
              </w:rPr>
              <w:t>a)</w:t>
            </w:r>
          </w:p>
        </w:tc>
        <w:tc>
          <w:tcPr>
            <w:tcW w:w="175" w:type="pct"/>
            <w:tcBorders>
              <w:top w:val="dotted" w:sz="4" w:space="0" w:color="auto"/>
              <w:left w:val="dotted" w:sz="4" w:space="0" w:color="auto"/>
              <w:bottom w:val="single" w:sz="4" w:space="0" w:color="auto"/>
              <w:right w:val="dotted" w:sz="4" w:space="0" w:color="auto"/>
            </w:tcBorders>
          </w:tcPr>
          <w:p w14:paraId="5ABFE645"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0EF1C6A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6C5DAEA1" w14:textId="392090B3" w:rsidR="00C6018A" w:rsidRPr="00B95507" w:rsidRDefault="004E0A30" w:rsidP="00C6018A">
            <w:pPr>
              <w:spacing w:before="60" w:after="60"/>
              <w:jc w:val="left"/>
              <w:rPr>
                <w:rFonts w:asciiTheme="majorBidi" w:hAnsiTheme="majorBidi" w:cstheme="majorBidi"/>
                <w:sz w:val="18"/>
                <w:szCs w:val="18"/>
                <w:lang w:val="ru-RU"/>
              </w:rPr>
            </w:pPr>
            <w:r w:rsidRPr="00B95507">
              <w:rPr>
                <w:rFonts w:asciiTheme="majorBidi" w:hAnsiTheme="majorBidi" w:cstheme="majorBidi"/>
                <w:i/>
                <w:iCs/>
                <w:sz w:val="18"/>
                <w:szCs w:val="18"/>
                <w:lang w:val="ru-RU"/>
              </w:rPr>
              <w:t>Контактная группа</w:t>
            </w:r>
            <w:r w:rsidR="00C6018A" w:rsidRPr="00B95507">
              <w:rPr>
                <w:rFonts w:asciiTheme="majorBidi" w:hAnsiTheme="majorBidi" w:cstheme="majorBidi"/>
                <w:i/>
                <w:iCs/>
                <w:sz w:val="18"/>
                <w:szCs w:val="18"/>
                <w:lang w:val="ru-RU"/>
              </w:rPr>
              <w:t xml:space="preserve">: </w:t>
            </w:r>
            <w:r w:rsidR="00B95507" w:rsidRPr="00B95507">
              <w:rPr>
                <w:rFonts w:asciiTheme="majorBidi" w:hAnsiTheme="majorBidi" w:cstheme="majorBidi"/>
                <w:i/>
                <w:iCs/>
                <w:sz w:val="18"/>
                <w:szCs w:val="18"/>
                <w:lang w:val="ru-RU"/>
              </w:rPr>
              <w:t>стратегический обзор и анализ программ работы в рамках Конвенции о биологическом разнообразии в контексте Рамочной программ</w:t>
            </w:r>
          </w:p>
        </w:tc>
      </w:tr>
      <w:tr w:rsidR="00C6018A" w:rsidRPr="005A17E9" w14:paraId="19D2ACF4"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0AF77B05" w14:textId="77C892A2" w:rsidR="00C6018A" w:rsidRPr="00B95507" w:rsidRDefault="00B95507"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Среда</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21 </w:t>
            </w:r>
            <w:r>
              <w:rPr>
                <w:rFonts w:asciiTheme="majorBidi" w:hAnsiTheme="majorBidi" w:cstheme="majorBidi"/>
                <w:sz w:val="18"/>
                <w:szCs w:val="18"/>
                <w:lang w:val="ru-RU"/>
              </w:rPr>
              <w:t>октября</w:t>
            </w:r>
          </w:p>
          <w:p w14:paraId="5337291C" w14:textId="5C46FB48"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B95507">
              <w:rPr>
                <w:rFonts w:asciiTheme="majorBidi" w:hAnsiTheme="majorBidi" w:cstheme="majorBidi"/>
                <w:sz w:val="18"/>
                <w:szCs w:val="18"/>
                <w:lang w:val="ru-RU"/>
              </w:rPr>
              <w:t>вечернее заседание</w:t>
            </w:r>
            <w:r w:rsidRPr="00711222">
              <w:rPr>
                <w:rFonts w:asciiTheme="majorBidi" w:hAnsiTheme="majorBidi" w:cstheme="majorBidi"/>
                <w:sz w:val="18"/>
                <w:szCs w:val="18"/>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630FD27" w14:textId="624B214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11</w:t>
            </w:r>
          </w:p>
        </w:tc>
        <w:tc>
          <w:tcPr>
            <w:tcW w:w="175" w:type="pct"/>
            <w:tcBorders>
              <w:top w:val="single" w:sz="4" w:space="0" w:color="auto"/>
              <w:left w:val="dotted" w:sz="4" w:space="0" w:color="auto"/>
              <w:bottom w:val="dotted" w:sz="4" w:space="0" w:color="auto"/>
              <w:right w:val="dotted" w:sz="4" w:space="0" w:color="auto"/>
            </w:tcBorders>
          </w:tcPr>
          <w:p w14:paraId="206C7CD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shd w:val="clear" w:color="auto" w:fill="00B0F0"/>
          </w:tcPr>
          <w:p w14:paraId="7CFD0183" w14:textId="77480A7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15</w:t>
            </w:r>
          </w:p>
        </w:tc>
        <w:tc>
          <w:tcPr>
            <w:tcW w:w="1496" w:type="pct"/>
            <w:tcBorders>
              <w:top w:val="single" w:sz="4" w:space="0" w:color="auto"/>
              <w:left w:val="dotted" w:sz="4" w:space="0" w:color="auto"/>
              <w:bottom w:val="dotted" w:sz="4" w:space="0" w:color="auto"/>
              <w:right w:val="double" w:sz="4" w:space="0" w:color="auto"/>
            </w:tcBorders>
          </w:tcPr>
          <w:p w14:paraId="11300983" w14:textId="3E8C061A" w:rsidR="00C6018A" w:rsidRPr="00B95507" w:rsidRDefault="004E0A30" w:rsidP="00C6018A">
            <w:pPr>
              <w:spacing w:before="60" w:after="60"/>
              <w:jc w:val="left"/>
              <w:rPr>
                <w:rFonts w:asciiTheme="majorBidi" w:hAnsiTheme="majorBidi" w:cstheme="majorBidi"/>
                <w:sz w:val="18"/>
                <w:szCs w:val="18"/>
                <w:lang w:val="ru-RU"/>
              </w:rPr>
            </w:pPr>
            <w:r w:rsidRPr="00B95507">
              <w:rPr>
                <w:rFonts w:asciiTheme="majorBidi" w:hAnsiTheme="majorBidi" w:cstheme="majorBidi"/>
                <w:i/>
                <w:iCs/>
                <w:sz w:val="18"/>
                <w:szCs w:val="18"/>
                <w:lang w:val="ru-RU"/>
              </w:rPr>
              <w:t>Контактная группа</w:t>
            </w:r>
            <w:r w:rsidR="00C6018A" w:rsidRPr="00B95507">
              <w:rPr>
                <w:rFonts w:asciiTheme="majorBidi" w:hAnsiTheme="majorBidi" w:cstheme="majorBidi"/>
                <w:i/>
                <w:iCs/>
                <w:sz w:val="18"/>
                <w:szCs w:val="18"/>
                <w:lang w:val="ru-RU"/>
              </w:rPr>
              <w:t xml:space="preserve">: </w:t>
            </w:r>
            <w:r w:rsidR="00B95507">
              <w:rPr>
                <w:rFonts w:asciiTheme="majorBidi" w:hAnsiTheme="majorBidi" w:cstheme="majorBidi"/>
                <w:i/>
                <w:iCs/>
                <w:sz w:val="18"/>
                <w:szCs w:val="18"/>
                <w:lang w:val="ru-RU"/>
              </w:rPr>
              <w:t>ц</w:t>
            </w:r>
            <w:r w:rsidR="00B95507" w:rsidRPr="00B95507">
              <w:rPr>
                <w:rFonts w:asciiTheme="majorBidi" w:hAnsiTheme="majorBidi" w:cstheme="majorBidi"/>
                <w:i/>
                <w:iCs/>
                <w:sz w:val="18"/>
                <w:szCs w:val="18"/>
                <w:lang w:val="ru-RU"/>
              </w:rPr>
              <w:t>ифровая информация о последовательностях в отношении генетических ресурсов</w:t>
            </w:r>
          </w:p>
        </w:tc>
        <w:tc>
          <w:tcPr>
            <w:tcW w:w="326" w:type="pct"/>
            <w:tcBorders>
              <w:top w:val="single" w:sz="4" w:space="0" w:color="auto"/>
              <w:left w:val="double" w:sz="4" w:space="0" w:color="auto"/>
              <w:bottom w:val="dotted" w:sz="4" w:space="0" w:color="auto"/>
              <w:right w:val="dotted" w:sz="4" w:space="0" w:color="auto"/>
            </w:tcBorders>
          </w:tcPr>
          <w:p w14:paraId="7AE99112" w14:textId="2CD29D76" w:rsidR="00C6018A" w:rsidRPr="00B95507" w:rsidRDefault="00C6018A" w:rsidP="00C6018A">
            <w:pPr>
              <w:spacing w:before="60" w:after="60"/>
              <w:rPr>
                <w:rFonts w:asciiTheme="majorBidi" w:hAnsiTheme="majorBidi" w:cstheme="majorBidi"/>
                <w:sz w:val="18"/>
                <w:szCs w:val="18"/>
                <w:lang w:val="ru-RU"/>
              </w:rPr>
            </w:pPr>
          </w:p>
        </w:tc>
        <w:tc>
          <w:tcPr>
            <w:tcW w:w="175" w:type="pct"/>
            <w:tcBorders>
              <w:top w:val="single" w:sz="4" w:space="0" w:color="auto"/>
              <w:left w:val="dotted" w:sz="4" w:space="0" w:color="auto"/>
              <w:bottom w:val="dotted" w:sz="4" w:space="0" w:color="auto"/>
              <w:right w:val="dotted" w:sz="4" w:space="0" w:color="auto"/>
            </w:tcBorders>
            <w:shd w:val="clear" w:color="auto" w:fill="FFC000" w:themeFill="accent4"/>
          </w:tcPr>
          <w:p w14:paraId="6D6F5F5D" w14:textId="0A46F08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13</w:t>
            </w:r>
          </w:p>
        </w:tc>
        <w:tc>
          <w:tcPr>
            <w:tcW w:w="140" w:type="pct"/>
            <w:tcBorders>
              <w:top w:val="single" w:sz="4" w:space="0" w:color="auto"/>
              <w:left w:val="dotted" w:sz="4" w:space="0" w:color="auto"/>
              <w:bottom w:val="dotted" w:sz="4" w:space="0" w:color="auto"/>
              <w:right w:val="dotted" w:sz="4" w:space="0" w:color="auto"/>
            </w:tcBorders>
          </w:tcPr>
          <w:p w14:paraId="64AA6E7D"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795DAD6A" w14:textId="663283FB" w:rsidR="00C6018A" w:rsidRPr="00B95507" w:rsidRDefault="004E0A30" w:rsidP="00B95507">
            <w:pPr>
              <w:spacing w:before="60" w:after="60"/>
              <w:jc w:val="left"/>
              <w:rPr>
                <w:rFonts w:asciiTheme="majorBidi" w:hAnsiTheme="majorBidi" w:cstheme="majorBidi"/>
                <w:sz w:val="18"/>
                <w:szCs w:val="18"/>
                <w:lang w:val="ru-RU"/>
              </w:rPr>
            </w:pPr>
            <w:r w:rsidRPr="00B95507">
              <w:rPr>
                <w:rFonts w:asciiTheme="majorBidi" w:hAnsiTheme="majorBidi" w:cstheme="majorBidi"/>
                <w:i/>
                <w:iCs/>
                <w:sz w:val="18"/>
                <w:szCs w:val="18"/>
                <w:lang w:val="ru-RU"/>
              </w:rPr>
              <w:t>Контактная группа</w:t>
            </w:r>
            <w:r w:rsidR="00C6018A" w:rsidRPr="00B95507">
              <w:rPr>
                <w:rFonts w:asciiTheme="majorBidi" w:hAnsiTheme="majorBidi" w:cstheme="majorBidi"/>
                <w:i/>
                <w:iCs/>
                <w:sz w:val="18"/>
                <w:szCs w:val="18"/>
                <w:lang w:val="ru-RU"/>
              </w:rPr>
              <w:t>:</w:t>
            </w:r>
            <w:r w:rsidR="00C6018A" w:rsidRPr="00B95507">
              <w:rPr>
                <w:rFonts w:asciiTheme="majorBidi" w:hAnsiTheme="majorBidi" w:cstheme="majorBidi"/>
                <w:sz w:val="18"/>
                <w:szCs w:val="18"/>
                <w:lang w:val="ru-RU"/>
              </w:rPr>
              <w:t xml:space="preserve"> </w:t>
            </w:r>
            <w:r w:rsidR="00B95507">
              <w:rPr>
                <w:rFonts w:asciiTheme="majorBidi" w:hAnsiTheme="majorBidi" w:cstheme="majorBidi"/>
                <w:i/>
                <w:iCs/>
                <w:sz w:val="18"/>
                <w:szCs w:val="18"/>
                <w:lang w:val="ru-RU"/>
              </w:rPr>
              <w:t>оц</w:t>
            </w:r>
            <w:r w:rsidR="00B95507" w:rsidRPr="00B95507">
              <w:rPr>
                <w:rFonts w:asciiTheme="majorBidi" w:hAnsiTheme="majorBidi" w:cstheme="majorBidi"/>
                <w:i/>
                <w:iCs/>
                <w:sz w:val="18"/>
                <w:szCs w:val="18"/>
                <w:lang w:val="ru-RU"/>
              </w:rPr>
              <w:t>енка и регулирование рисков, связанных с живыми модифицированными организмами</w:t>
            </w:r>
          </w:p>
        </w:tc>
      </w:tr>
      <w:tr w:rsidR="00C6018A" w:rsidRPr="005A17E9" w14:paraId="2298E56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241C06B" w14:textId="77777777" w:rsidR="00C6018A" w:rsidRPr="00B95507"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6F7F900D" w14:textId="5E438D1C"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13</w:t>
            </w:r>
          </w:p>
        </w:tc>
        <w:tc>
          <w:tcPr>
            <w:tcW w:w="175" w:type="pct"/>
            <w:tcBorders>
              <w:top w:val="dotted" w:sz="4" w:space="0" w:color="auto"/>
              <w:left w:val="dotted" w:sz="4" w:space="0" w:color="auto"/>
              <w:bottom w:val="double" w:sz="4" w:space="0" w:color="auto"/>
              <w:right w:val="dotted" w:sz="4" w:space="0" w:color="auto"/>
            </w:tcBorders>
          </w:tcPr>
          <w:p w14:paraId="0BC631FF"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4D78AD12"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2994768A" w14:textId="31EA19A9" w:rsidR="00C6018A" w:rsidRPr="00B95507" w:rsidRDefault="004E0A30" w:rsidP="00C6018A">
            <w:pPr>
              <w:spacing w:before="60" w:after="60"/>
              <w:jc w:val="left"/>
              <w:rPr>
                <w:rFonts w:asciiTheme="majorBidi" w:hAnsiTheme="majorBidi" w:cstheme="majorBidi"/>
                <w:sz w:val="18"/>
                <w:szCs w:val="18"/>
                <w:lang w:val="ru-RU"/>
              </w:rPr>
            </w:pPr>
            <w:r w:rsidRPr="00B95507">
              <w:rPr>
                <w:rFonts w:asciiTheme="majorBidi" w:hAnsiTheme="majorBidi" w:cstheme="majorBidi"/>
                <w:i/>
                <w:iCs/>
                <w:sz w:val="18"/>
                <w:szCs w:val="18"/>
                <w:lang w:val="ru-RU"/>
              </w:rPr>
              <w:t>Контактная группа</w:t>
            </w:r>
            <w:r w:rsidR="00C6018A" w:rsidRPr="00B95507">
              <w:rPr>
                <w:rFonts w:asciiTheme="majorBidi" w:hAnsiTheme="majorBidi" w:cstheme="majorBidi"/>
                <w:i/>
                <w:iCs/>
                <w:sz w:val="18"/>
                <w:szCs w:val="18"/>
                <w:lang w:val="ru-RU"/>
              </w:rPr>
              <w:t xml:space="preserve">: </w:t>
            </w:r>
            <w:r w:rsidR="00B95507">
              <w:rPr>
                <w:rFonts w:asciiTheme="majorBidi" w:hAnsiTheme="majorBidi" w:cstheme="majorBidi"/>
                <w:i/>
                <w:iCs/>
                <w:sz w:val="18"/>
                <w:szCs w:val="18"/>
                <w:lang w:val="ru-RU"/>
              </w:rPr>
              <w:t>с</w:t>
            </w:r>
            <w:r w:rsidR="00B95507" w:rsidRPr="00B95507">
              <w:rPr>
                <w:rFonts w:asciiTheme="majorBidi" w:hAnsiTheme="majorBidi" w:cstheme="majorBidi"/>
                <w:i/>
                <w:iCs/>
                <w:sz w:val="18"/>
                <w:szCs w:val="18"/>
                <w:lang w:val="ru-RU"/>
              </w:rPr>
              <w:t>отрудничество с международными организациями и органами, созданными в рамках других конвенций</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3F944E4B" w14:textId="7EC48D9E"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6E0B4B">
              <w:rPr>
                <w:rFonts w:asciiTheme="majorBidi" w:hAnsiTheme="majorBidi" w:cstheme="majorBidi"/>
                <w:sz w:val="18"/>
                <w:szCs w:val="18"/>
                <w:lang w:val="ru-RU"/>
              </w:rPr>
              <w:t> </w:t>
            </w:r>
            <w:r w:rsidRPr="00711222">
              <w:rPr>
                <w:rFonts w:asciiTheme="majorBidi" w:hAnsiTheme="majorBidi" w:cstheme="majorBidi"/>
                <w:sz w:val="18"/>
                <w:szCs w:val="18"/>
              </w:rPr>
              <w:t>c)</w:t>
            </w:r>
          </w:p>
        </w:tc>
        <w:tc>
          <w:tcPr>
            <w:tcW w:w="175" w:type="pct"/>
            <w:tcBorders>
              <w:top w:val="dotted" w:sz="4" w:space="0" w:color="auto"/>
              <w:left w:val="dotted" w:sz="4" w:space="0" w:color="auto"/>
              <w:bottom w:val="double" w:sz="4" w:space="0" w:color="auto"/>
              <w:right w:val="dotted" w:sz="4" w:space="0" w:color="auto"/>
            </w:tcBorders>
          </w:tcPr>
          <w:p w14:paraId="378C7BFF" w14:textId="7F3D7B49"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uble" w:sz="4" w:space="0" w:color="auto"/>
              <w:right w:val="dotted" w:sz="4" w:space="0" w:color="auto"/>
            </w:tcBorders>
          </w:tcPr>
          <w:p w14:paraId="237DBCEE"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29C5C164" w14:textId="586E1DFC" w:rsidR="00C6018A" w:rsidRPr="00B95507" w:rsidRDefault="004E0A30" w:rsidP="00C6018A">
            <w:pPr>
              <w:spacing w:before="60" w:after="60"/>
              <w:jc w:val="left"/>
              <w:rPr>
                <w:rFonts w:asciiTheme="majorBidi" w:hAnsiTheme="majorBidi" w:cstheme="majorBidi"/>
                <w:i/>
                <w:iCs/>
                <w:sz w:val="18"/>
                <w:szCs w:val="18"/>
                <w:lang w:val="ru-RU"/>
              </w:rPr>
            </w:pPr>
            <w:r w:rsidRPr="00B95507">
              <w:rPr>
                <w:rFonts w:asciiTheme="majorBidi" w:hAnsiTheme="majorBidi" w:cstheme="majorBidi"/>
                <w:i/>
                <w:iCs/>
                <w:sz w:val="18"/>
                <w:szCs w:val="18"/>
                <w:lang w:val="ru-RU"/>
              </w:rPr>
              <w:t>Контактная группа</w:t>
            </w:r>
            <w:r w:rsidR="00C6018A" w:rsidRPr="00B95507">
              <w:rPr>
                <w:rFonts w:asciiTheme="majorBidi" w:hAnsiTheme="majorBidi" w:cstheme="majorBidi"/>
                <w:i/>
                <w:iCs/>
                <w:sz w:val="18"/>
                <w:szCs w:val="18"/>
                <w:lang w:val="ru-RU"/>
              </w:rPr>
              <w:t xml:space="preserve">: </w:t>
            </w:r>
            <w:r w:rsidR="00B95507" w:rsidRPr="00B95507">
              <w:rPr>
                <w:rFonts w:asciiTheme="majorBidi" w:hAnsiTheme="majorBidi" w:cstheme="majorBidi"/>
                <w:i/>
                <w:iCs/>
                <w:sz w:val="18"/>
                <w:szCs w:val="18"/>
                <w:lang w:val="ru-RU"/>
              </w:rPr>
              <w:t>морское и прибрежное биоразнообразие, биоразнообразие островов</w:t>
            </w:r>
          </w:p>
        </w:tc>
      </w:tr>
      <w:tr w:rsidR="00C6018A" w:rsidRPr="00711222" w14:paraId="411AC6E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55"/>
        </w:trPr>
        <w:tc>
          <w:tcPr>
            <w:tcW w:w="540" w:type="pct"/>
            <w:vMerge w:val="restart"/>
            <w:tcBorders>
              <w:top w:val="double" w:sz="4" w:space="0" w:color="auto"/>
              <w:left w:val="dotted" w:sz="4" w:space="0" w:color="auto"/>
              <w:bottom w:val="dotted" w:sz="4" w:space="0" w:color="auto"/>
              <w:right w:val="dotted" w:sz="4" w:space="0" w:color="auto"/>
            </w:tcBorders>
          </w:tcPr>
          <w:p w14:paraId="5EA4A216" w14:textId="4A84A099" w:rsidR="00C6018A" w:rsidRPr="00B95507" w:rsidRDefault="00B95507"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Четверг</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22 </w:t>
            </w:r>
            <w:r>
              <w:rPr>
                <w:rFonts w:asciiTheme="majorBidi" w:hAnsiTheme="majorBidi" w:cstheme="majorBidi"/>
                <w:sz w:val="18"/>
                <w:szCs w:val="18"/>
                <w:lang w:val="ru-RU"/>
              </w:rPr>
              <w:t>октября</w:t>
            </w:r>
          </w:p>
          <w:p w14:paraId="6CEB1CC0" w14:textId="72CBF9C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B95507">
              <w:rPr>
                <w:rFonts w:asciiTheme="majorBidi" w:hAnsiTheme="majorBidi" w:cstheme="majorBidi"/>
                <w:sz w:val="18"/>
                <w:szCs w:val="18"/>
                <w:lang w:val="ru-RU"/>
              </w:rPr>
              <w:t>утреннее заседание</w:t>
            </w:r>
            <w:r w:rsidRPr="00711222">
              <w:rPr>
                <w:rFonts w:asciiTheme="majorBidi" w:hAnsiTheme="majorBidi" w:cstheme="majorBidi"/>
                <w:sz w:val="18"/>
                <w:szCs w:val="18"/>
              </w:rPr>
              <w:t>)</w:t>
            </w:r>
          </w:p>
        </w:tc>
        <w:tc>
          <w:tcPr>
            <w:tcW w:w="322" w:type="pct"/>
            <w:tcBorders>
              <w:top w:val="double" w:sz="4" w:space="0" w:color="auto"/>
              <w:left w:val="dotted" w:sz="4" w:space="0" w:color="auto"/>
              <w:bottom w:val="dotted" w:sz="4" w:space="0" w:color="auto"/>
              <w:right w:val="dotted" w:sz="4" w:space="0" w:color="auto"/>
            </w:tcBorders>
            <w:shd w:val="clear" w:color="auto" w:fill="92D050"/>
          </w:tcPr>
          <w:p w14:paraId="12BAEE22" w14:textId="0F1899D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8</w:t>
            </w:r>
            <w:r w:rsidR="006E0B4B">
              <w:rPr>
                <w:rFonts w:asciiTheme="majorBidi" w:hAnsiTheme="majorBidi" w:cstheme="majorBidi"/>
                <w:sz w:val="18"/>
                <w:szCs w:val="18"/>
                <w:lang w:val="ru-RU"/>
              </w:rPr>
              <w:t> </w:t>
            </w:r>
            <w:r w:rsidRPr="00711222">
              <w:rPr>
                <w:rFonts w:asciiTheme="majorBidi" w:hAnsiTheme="majorBidi" w:cstheme="majorBidi"/>
                <w:sz w:val="18"/>
                <w:szCs w:val="18"/>
              </w:rPr>
              <w:t>a)</w:t>
            </w:r>
          </w:p>
        </w:tc>
        <w:tc>
          <w:tcPr>
            <w:tcW w:w="175" w:type="pct"/>
            <w:tcBorders>
              <w:top w:val="double" w:sz="4" w:space="0" w:color="auto"/>
              <w:left w:val="dotted" w:sz="4" w:space="0" w:color="auto"/>
              <w:bottom w:val="dotted" w:sz="4" w:space="0" w:color="auto"/>
              <w:right w:val="dotted" w:sz="4" w:space="0" w:color="auto"/>
            </w:tcBorders>
          </w:tcPr>
          <w:p w14:paraId="284E55E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tted" w:sz="4" w:space="0" w:color="auto"/>
              <w:right w:val="dotted" w:sz="4" w:space="0" w:color="auto"/>
            </w:tcBorders>
          </w:tcPr>
          <w:p w14:paraId="60429107" w14:textId="617D56BA" w:rsidR="00C6018A" w:rsidRPr="00711222" w:rsidRDefault="00C6018A" w:rsidP="00C6018A">
            <w:pPr>
              <w:spacing w:before="60" w:after="60"/>
              <w:rPr>
                <w:rFonts w:asciiTheme="majorBidi" w:hAnsiTheme="majorBidi" w:cstheme="majorBidi"/>
                <w:sz w:val="18"/>
                <w:szCs w:val="18"/>
              </w:rPr>
            </w:pPr>
          </w:p>
        </w:tc>
        <w:tc>
          <w:tcPr>
            <w:tcW w:w="1496" w:type="pct"/>
            <w:tcBorders>
              <w:top w:val="double" w:sz="4" w:space="0" w:color="auto"/>
              <w:left w:val="dotted" w:sz="4" w:space="0" w:color="auto"/>
              <w:bottom w:val="dotted" w:sz="4" w:space="0" w:color="auto"/>
              <w:right w:val="double" w:sz="4" w:space="0" w:color="auto"/>
            </w:tcBorders>
          </w:tcPr>
          <w:p w14:paraId="74C29B06" w14:textId="0072C176" w:rsidR="00C6018A" w:rsidRPr="00711222" w:rsidRDefault="004E0A30" w:rsidP="00C6018A">
            <w:pPr>
              <w:spacing w:before="60" w:after="60"/>
              <w:jc w:val="left"/>
              <w:rPr>
                <w:rFonts w:asciiTheme="majorBidi" w:hAnsiTheme="majorBidi" w:cstheme="majorBidi"/>
                <w:sz w:val="18"/>
                <w:szCs w:val="18"/>
              </w:rPr>
            </w:pPr>
            <w:r w:rsidRPr="004E0A30">
              <w:rPr>
                <w:rFonts w:asciiTheme="majorBidi" w:hAnsiTheme="majorBidi" w:cstheme="majorBidi"/>
                <w:i/>
                <w:iCs/>
                <w:sz w:val="18"/>
                <w:szCs w:val="18"/>
              </w:rPr>
              <w:t>Контактная группа</w:t>
            </w:r>
            <w:r w:rsidR="00C6018A" w:rsidRPr="00711222">
              <w:rPr>
                <w:rFonts w:asciiTheme="majorBidi" w:hAnsiTheme="majorBidi" w:cstheme="majorBidi"/>
                <w:i/>
                <w:iCs/>
                <w:sz w:val="18"/>
                <w:szCs w:val="18"/>
              </w:rPr>
              <w:t xml:space="preserve">: </w:t>
            </w:r>
            <w:r w:rsidR="00B95507" w:rsidRPr="00B95507">
              <w:rPr>
                <w:rFonts w:asciiTheme="majorBidi" w:hAnsiTheme="majorBidi" w:cstheme="majorBidi"/>
                <w:i/>
                <w:iCs/>
                <w:sz w:val="18"/>
                <w:szCs w:val="18"/>
              </w:rPr>
              <w:t>мобилизация ресурсов</w:t>
            </w:r>
          </w:p>
        </w:tc>
        <w:tc>
          <w:tcPr>
            <w:tcW w:w="326" w:type="pct"/>
            <w:vMerge w:val="restart"/>
            <w:tcBorders>
              <w:top w:val="double" w:sz="4" w:space="0" w:color="auto"/>
              <w:left w:val="double" w:sz="4" w:space="0" w:color="auto"/>
              <w:bottom w:val="dotted" w:sz="4" w:space="0" w:color="auto"/>
              <w:right w:val="dotted" w:sz="4" w:space="0" w:color="auto"/>
            </w:tcBorders>
          </w:tcPr>
          <w:p w14:paraId="68C21B14" w14:textId="77777777"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7995CFAA" w14:textId="77777777" w:rsidR="00C6018A" w:rsidRPr="00711222" w:rsidRDefault="00C6018A" w:rsidP="00C6018A">
            <w:pPr>
              <w:spacing w:before="60" w:after="60"/>
              <w:rPr>
                <w:rFonts w:asciiTheme="majorBidi" w:hAnsiTheme="majorBidi" w:cstheme="majorBidi"/>
                <w:sz w:val="18"/>
                <w:szCs w:val="18"/>
              </w:rPr>
            </w:pPr>
          </w:p>
        </w:tc>
        <w:tc>
          <w:tcPr>
            <w:tcW w:w="140" w:type="pct"/>
            <w:vMerge w:val="restart"/>
            <w:tcBorders>
              <w:top w:val="double" w:sz="4" w:space="0" w:color="auto"/>
              <w:left w:val="dotted" w:sz="4" w:space="0" w:color="auto"/>
              <w:bottom w:val="dotted" w:sz="4" w:space="0" w:color="auto"/>
              <w:right w:val="dotted" w:sz="4" w:space="0" w:color="auto"/>
            </w:tcBorders>
          </w:tcPr>
          <w:p w14:paraId="034CA133" w14:textId="77777777" w:rsidR="00C6018A" w:rsidRPr="00711222" w:rsidRDefault="00C6018A" w:rsidP="00C6018A">
            <w:pPr>
              <w:spacing w:before="60" w:after="60"/>
              <w:rPr>
                <w:rFonts w:asciiTheme="majorBidi" w:hAnsiTheme="majorBidi" w:cstheme="majorBidi"/>
                <w:sz w:val="18"/>
                <w:szCs w:val="18"/>
              </w:rPr>
            </w:pPr>
          </w:p>
        </w:tc>
        <w:tc>
          <w:tcPr>
            <w:tcW w:w="1651" w:type="pct"/>
            <w:vMerge w:val="restart"/>
            <w:tcBorders>
              <w:top w:val="double" w:sz="4" w:space="0" w:color="auto"/>
              <w:left w:val="dotted" w:sz="4" w:space="0" w:color="auto"/>
              <w:bottom w:val="dotted" w:sz="4" w:space="0" w:color="auto"/>
              <w:right w:val="dotted" w:sz="4" w:space="0" w:color="auto"/>
            </w:tcBorders>
          </w:tcPr>
          <w:p w14:paraId="2DD0DF7F" w14:textId="49F55DFC" w:rsidR="00C6018A" w:rsidRPr="00711222" w:rsidRDefault="00B95507" w:rsidP="00C6018A">
            <w:pPr>
              <w:spacing w:before="60" w:after="60"/>
              <w:rPr>
                <w:rFonts w:asciiTheme="majorBidi" w:hAnsiTheme="majorBidi" w:cstheme="majorBidi"/>
                <w:sz w:val="18"/>
                <w:szCs w:val="18"/>
              </w:rPr>
            </w:pPr>
            <w:r w:rsidRPr="00B95507">
              <w:rPr>
                <w:rFonts w:asciiTheme="majorBidi" w:hAnsiTheme="majorBidi" w:cstheme="majorBidi"/>
                <w:sz w:val="18"/>
                <w:szCs w:val="18"/>
              </w:rPr>
              <w:t>Рассмотрение документов зала заседаний</w:t>
            </w:r>
          </w:p>
        </w:tc>
      </w:tr>
      <w:tr w:rsidR="00C6018A" w:rsidRPr="005A17E9" w14:paraId="5B9C4DD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B4E875B"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4EAB814E" w14:textId="3514E31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14</w:t>
            </w:r>
            <w:r w:rsidR="006E0B4B">
              <w:rPr>
                <w:rFonts w:asciiTheme="majorBidi" w:hAnsiTheme="majorBidi" w:cstheme="majorBidi"/>
                <w:sz w:val="18"/>
                <w:szCs w:val="18"/>
                <w:lang w:val="ru-RU"/>
              </w:rPr>
              <w:t> </w:t>
            </w:r>
            <w:r w:rsidRPr="00711222">
              <w:rPr>
                <w:rFonts w:asciiTheme="majorBidi" w:hAnsiTheme="majorBidi" w:cstheme="majorBidi"/>
                <w:sz w:val="18"/>
                <w:szCs w:val="18"/>
              </w:rPr>
              <w:t>a)</w:t>
            </w:r>
          </w:p>
        </w:tc>
        <w:tc>
          <w:tcPr>
            <w:tcW w:w="175" w:type="pct"/>
            <w:tcBorders>
              <w:top w:val="dotted" w:sz="4" w:space="0" w:color="auto"/>
              <w:left w:val="dotted" w:sz="4" w:space="0" w:color="auto"/>
              <w:bottom w:val="single" w:sz="4" w:space="0" w:color="auto"/>
              <w:right w:val="dotted" w:sz="4" w:space="0" w:color="auto"/>
            </w:tcBorders>
          </w:tcPr>
          <w:p w14:paraId="248C5F9C" w14:textId="549BE1A5"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383CA815" w14:textId="7B2C6741"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0A090141" w14:textId="7BBE49F5" w:rsidR="00C6018A" w:rsidRPr="00B95507" w:rsidRDefault="004E0A30" w:rsidP="00C6018A">
            <w:pPr>
              <w:spacing w:before="60" w:after="60"/>
              <w:jc w:val="left"/>
              <w:rPr>
                <w:rFonts w:asciiTheme="majorBidi" w:hAnsiTheme="majorBidi" w:cstheme="majorBidi"/>
                <w:sz w:val="18"/>
                <w:szCs w:val="18"/>
                <w:lang w:val="ru-RU"/>
              </w:rPr>
            </w:pPr>
            <w:r w:rsidRPr="00B95507">
              <w:rPr>
                <w:rFonts w:asciiTheme="majorBidi" w:hAnsiTheme="majorBidi" w:cstheme="majorBidi"/>
                <w:i/>
                <w:iCs/>
                <w:sz w:val="18"/>
                <w:szCs w:val="18"/>
                <w:lang w:val="ru-RU"/>
              </w:rPr>
              <w:t>Контактная группа</w:t>
            </w:r>
            <w:r w:rsidR="00C6018A" w:rsidRPr="00B95507">
              <w:rPr>
                <w:rFonts w:asciiTheme="majorBidi" w:hAnsiTheme="majorBidi" w:cstheme="majorBidi"/>
                <w:i/>
                <w:iCs/>
                <w:sz w:val="18"/>
                <w:szCs w:val="18"/>
                <w:lang w:val="ru-RU"/>
              </w:rPr>
              <w:t xml:space="preserve">: </w:t>
            </w:r>
            <w:r w:rsidR="00B95507" w:rsidRPr="00B95507">
              <w:rPr>
                <w:rFonts w:asciiTheme="majorBidi" w:hAnsiTheme="majorBidi" w:cstheme="majorBidi"/>
                <w:i/>
                <w:iCs/>
                <w:sz w:val="18"/>
                <w:szCs w:val="18"/>
                <w:lang w:val="ru-RU"/>
              </w:rPr>
              <w:t>учет проблематики биоразнообразия внутри и на уровне секторов</w:t>
            </w:r>
          </w:p>
        </w:tc>
        <w:tc>
          <w:tcPr>
            <w:tcW w:w="326" w:type="pct"/>
            <w:vMerge/>
          </w:tcPr>
          <w:p w14:paraId="1681C301" w14:textId="77777777" w:rsidR="00C6018A" w:rsidRPr="00B95507" w:rsidRDefault="00C6018A" w:rsidP="00C6018A">
            <w:pPr>
              <w:spacing w:before="60" w:after="60"/>
              <w:rPr>
                <w:rFonts w:asciiTheme="majorBidi" w:hAnsiTheme="majorBidi" w:cstheme="majorBidi"/>
                <w:sz w:val="18"/>
                <w:szCs w:val="18"/>
                <w:lang w:val="ru-RU"/>
              </w:rPr>
            </w:pPr>
          </w:p>
        </w:tc>
        <w:tc>
          <w:tcPr>
            <w:tcW w:w="175" w:type="pct"/>
            <w:vMerge/>
          </w:tcPr>
          <w:p w14:paraId="0B22AD2C" w14:textId="77777777" w:rsidR="00C6018A" w:rsidRPr="00B95507" w:rsidRDefault="00C6018A" w:rsidP="00C6018A">
            <w:pPr>
              <w:spacing w:before="60" w:after="60"/>
              <w:rPr>
                <w:rFonts w:asciiTheme="majorBidi" w:hAnsiTheme="majorBidi" w:cstheme="majorBidi"/>
                <w:sz w:val="18"/>
                <w:szCs w:val="18"/>
                <w:lang w:val="ru-RU"/>
              </w:rPr>
            </w:pPr>
          </w:p>
        </w:tc>
        <w:tc>
          <w:tcPr>
            <w:tcW w:w="140" w:type="pct"/>
            <w:vMerge/>
          </w:tcPr>
          <w:p w14:paraId="4C5A201D" w14:textId="77777777" w:rsidR="00C6018A" w:rsidRPr="00B95507" w:rsidRDefault="00C6018A" w:rsidP="00C6018A">
            <w:pPr>
              <w:spacing w:before="60" w:after="60"/>
              <w:rPr>
                <w:rFonts w:asciiTheme="majorBidi" w:hAnsiTheme="majorBidi" w:cstheme="majorBidi"/>
                <w:sz w:val="18"/>
                <w:szCs w:val="18"/>
                <w:lang w:val="ru-RU"/>
              </w:rPr>
            </w:pPr>
          </w:p>
        </w:tc>
        <w:tc>
          <w:tcPr>
            <w:tcW w:w="1651" w:type="pct"/>
            <w:vMerge/>
          </w:tcPr>
          <w:p w14:paraId="388EDC0A" w14:textId="77777777" w:rsidR="00C6018A" w:rsidRPr="00B95507" w:rsidRDefault="00C6018A" w:rsidP="00C6018A">
            <w:pPr>
              <w:spacing w:before="60" w:after="60"/>
              <w:rPr>
                <w:rFonts w:asciiTheme="majorBidi" w:hAnsiTheme="majorBidi" w:cstheme="majorBidi"/>
                <w:sz w:val="18"/>
                <w:szCs w:val="18"/>
                <w:lang w:val="ru-RU"/>
              </w:rPr>
            </w:pPr>
          </w:p>
        </w:tc>
      </w:tr>
      <w:tr w:rsidR="00C6018A" w:rsidRPr="00711222" w14:paraId="4E5802A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1663F626" w14:textId="34B89B2F" w:rsidR="00C6018A" w:rsidRPr="00B95507" w:rsidRDefault="00B95507"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Четверг</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22 </w:t>
            </w:r>
            <w:r>
              <w:rPr>
                <w:rFonts w:asciiTheme="majorBidi" w:hAnsiTheme="majorBidi" w:cstheme="majorBidi"/>
                <w:sz w:val="18"/>
                <w:szCs w:val="18"/>
                <w:lang w:val="ru-RU"/>
              </w:rPr>
              <w:t>октября</w:t>
            </w:r>
          </w:p>
          <w:p w14:paraId="13E6C1A3" w14:textId="2176B96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lastRenderedPageBreak/>
              <w:t>(</w:t>
            </w:r>
            <w:r w:rsidR="00B95507">
              <w:rPr>
                <w:rFonts w:asciiTheme="majorBidi" w:hAnsiTheme="majorBidi" w:cstheme="majorBidi"/>
                <w:sz w:val="18"/>
                <w:szCs w:val="18"/>
                <w:lang w:val="ru-RU"/>
              </w:rPr>
              <w:t>дневное заседание</w:t>
            </w:r>
            <w:r w:rsidRPr="00711222">
              <w:rPr>
                <w:rFonts w:asciiTheme="majorBidi" w:hAnsiTheme="majorBidi" w:cstheme="majorBidi"/>
                <w:sz w:val="18"/>
                <w:szCs w:val="18"/>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169F35AD" w14:textId="0480EDD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lastRenderedPageBreak/>
              <w:t>9</w:t>
            </w:r>
            <w:r w:rsidR="006E0B4B">
              <w:rPr>
                <w:rFonts w:asciiTheme="majorBidi" w:hAnsiTheme="majorBidi" w:cstheme="majorBidi"/>
                <w:sz w:val="18"/>
                <w:szCs w:val="18"/>
                <w:lang w:val="ru-RU"/>
              </w:rPr>
              <w:t> </w:t>
            </w:r>
            <w:r w:rsidRPr="00711222">
              <w:rPr>
                <w:rFonts w:asciiTheme="majorBidi" w:hAnsiTheme="majorBidi" w:cstheme="majorBidi"/>
                <w:sz w:val="18"/>
                <w:szCs w:val="18"/>
              </w:rPr>
              <w:t>a)</w:t>
            </w:r>
          </w:p>
        </w:tc>
        <w:tc>
          <w:tcPr>
            <w:tcW w:w="175" w:type="pct"/>
            <w:tcBorders>
              <w:top w:val="single" w:sz="4" w:space="0" w:color="auto"/>
              <w:left w:val="dotted" w:sz="4" w:space="0" w:color="auto"/>
              <w:bottom w:val="dotted" w:sz="4" w:space="0" w:color="auto"/>
              <w:right w:val="dotted" w:sz="4" w:space="0" w:color="auto"/>
            </w:tcBorders>
          </w:tcPr>
          <w:p w14:paraId="74DAEECF" w14:textId="1B4C87ED"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0E08678D" w14:textId="620760C5"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73793282" w14:textId="27601E8D" w:rsidR="00C6018A" w:rsidRPr="00B95507" w:rsidRDefault="004E0A30" w:rsidP="00C6018A">
            <w:pPr>
              <w:spacing w:before="60" w:after="60"/>
              <w:jc w:val="left"/>
              <w:rPr>
                <w:rFonts w:asciiTheme="majorBidi" w:hAnsiTheme="majorBidi" w:cstheme="majorBidi"/>
                <w:sz w:val="18"/>
                <w:szCs w:val="18"/>
                <w:lang w:val="ru-RU"/>
              </w:rPr>
            </w:pPr>
            <w:r w:rsidRPr="00B95507">
              <w:rPr>
                <w:rFonts w:asciiTheme="majorBidi" w:hAnsiTheme="majorBidi" w:cstheme="majorBidi"/>
                <w:i/>
                <w:iCs/>
                <w:sz w:val="18"/>
                <w:szCs w:val="18"/>
                <w:lang w:val="ru-RU"/>
              </w:rPr>
              <w:t>Контактная группа</w:t>
            </w:r>
            <w:r w:rsidR="00C6018A" w:rsidRPr="00B95507">
              <w:rPr>
                <w:rFonts w:asciiTheme="majorBidi" w:hAnsiTheme="majorBidi" w:cstheme="majorBidi"/>
                <w:i/>
                <w:iCs/>
                <w:sz w:val="18"/>
                <w:szCs w:val="18"/>
                <w:lang w:val="ru-RU"/>
              </w:rPr>
              <w:t xml:space="preserve">: </w:t>
            </w:r>
            <w:r w:rsidR="00B95507" w:rsidRPr="00B95507">
              <w:rPr>
                <w:rFonts w:asciiTheme="majorBidi" w:hAnsiTheme="majorBidi" w:cstheme="majorBidi"/>
                <w:i/>
                <w:iCs/>
                <w:sz w:val="18"/>
                <w:szCs w:val="18"/>
                <w:lang w:val="ru-RU"/>
              </w:rPr>
              <w:t>глобальный обзор коллективного прогресса в осуществлении Куньминско-Монреальской глобальной рамочной программы в области биоразнообразия</w:t>
            </w:r>
          </w:p>
        </w:tc>
        <w:tc>
          <w:tcPr>
            <w:tcW w:w="326" w:type="pct"/>
            <w:tcBorders>
              <w:top w:val="single" w:sz="4" w:space="0" w:color="auto"/>
              <w:left w:val="double" w:sz="4" w:space="0" w:color="auto"/>
              <w:bottom w:val="dotted" w:sz="4" w:space="0" w:color="auto"/>
              <w:right w:val="dotted" w:sz="4" w:space="0" w:color="auto"/>
            </w:tcBorders>
          </w:tcPr>
          <w:p w14:paraId="0B939E77" w14:textId="77777777" w:rsidR="00C6018A" w:rsidRPr="00B95507" w:rsidRDefault="00C6018A" w:rsidP="00C6018A">
            <w:pPr>
              <w:spacing w:before="60" w:after="60"/>
              <w:rPr>
                <w:rFonts w:asciiTheme="majorBidi" w:hAnsiTheme="majorBidi" w:cstheme="majorBidi"/>
                <w:sz w:val="18"/>
                <w:szCs w:val="18"/>
                <w:lang w:val="ru-RU"/>
              </w:rPr>
            </w:pPr>
          </w:p>
        </w:tc>
        <w:tc>
          <w:tcPr>
            <w:tcW w:w="175" w:type="pct"/>
            <w:tcBorders>
              <w:top w:val="single" w:sz="4" w:space="0" w:color="auto"/>
              <w:left w:val="dotted" w:sz="4" w:space="0" w:color="auto"/>
              <w:bottom w:val="dotted" w:sz="4" w:space="0" w:color="auto"/>
              <w:right w:val="dotted" w:sz="4" w:space="0" w:color="auto"/>
            </w:tcBorders>
          </w:tcPr>
          <w:p w14:paraId="3932EAD0" w14:textId="77777777" w:rsidR="00C6018A" w:rsidRPr="00B95507" w:rsidRDefault="00C6018A" w:rsidP="00C6018A">
            <w:pPr>
              <w:spacing w:before="60" w:after="60"/>
              <w:rPr>
                <w:rFonts w:asciiTheme="majorBidi" w:hAnsiTheme="majorBidi" w:cstheme="majorBidi"/>
                <w:sz w:val="18"/>
                <w:szCs w:val="18"/>
                <w:lang w:val="ru-RU"/>
              </w:rPr>
            </w:pPr>
          </w:p>
        </w:tc>
        <w:tc>
          <w:tcPr>
            <w:tcW w:w="140" w:type="pct"/>
            <w:tcBorders>
              <w:top w:val="single" w:sz="4" w:space="0" w:color="auto"/>
              <w:left w:val="dotted" w:sz="4" w:space="0" w:color="auto"/>
              <w:bottom w:val="dotted" w:sz="4" w:space="0" w:color="auto"/>
              <w:right w:val="dotted" w:sz="4" w:space="0" w:color="auto"/>
            </w:tcBorders>
          </w:tcPr>
          <w:p w14:paraId="7166EE26" w14:textId="77777777" w:rsidR="00C6018A" w:rsidRPr="00B95507" w:rsidRDefault="00C6018A" w:rsidP="00C6018A">
            <w:pPr>
              <w:spacing w:before="60" w:after="60"/>
              <w:rPr>
                <w:rFonts w:asciiTheme="majorBidi" w:hAnsiTheme="majorBidi" w:cstheme="majorBidi"/>
                <w:sz w:val="18"/>
                <w:szCs w:val="18"/>
                <w:lang w:val="ru-RU"/>
              </w:rPr>
            </w:pPr>
          </w:p>
        </w:tc>
        <w:tc>
          <w:tcPr>
            <w:tcW w:w="1651" w:type="pct"/>
            <w:tcBorders>
              <w:top w:val="single" w:sz="4" w:space="0" w:color="auto"/>
              <w:left w:val="dotted" w:sz="4" w:space="0" w:color="auto"/>
              <w:bottom w:val="dotted" w:sz="4" w:space="0" w:color="auto"/>
              <w:right w:val="dotted" w:sz="4" w:space="0" w:color="auto"/>
            </w:tcBorders>
          </w:tcPr>
          <w:p w14:paraId="14CB17AD" w14:textId="12C3CF35" w:rsidR="00C6018A" w:rsidRPr="00711222" w:rsidRDefault="00B95507" w:rsidP="00C6018A">
            <w:pPr>
              <w:spacing w:before="60" w:after="60"/>
              <w:rPr>
                <w:rFonts w:asciiTheme="majorBidi" w:hAnsiTheme="majorBidi" w:cstheme="majorBidi"/>
                <w:sz w:val="18"/>
                <w:szCs w:val="18"/>
              </w:rPr>
            </w:pPr>
            <w:r w:rsidRPr="00B95507">
              <w:rPr>
                <w:rFonts w:asciiTheme="majorBidi" w:hAnsiTheme="majorBidi" w:cstheme="majorBidi"/>
                <w:sz w:val="18"/>
                <w:szCs w:val="18"/>
              </w:rPr>
              <w:t>Рассмотрение документов зала заседаний</w:t>
            </w:r>
          </w:p>
        </w:tc>
      </w:tr>
      <w:tr w:rsidR="00C6018A" w:rsidRPr="005A17E9" w14:paraId="12393B7C"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16B2427"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2656B154" w14:textId="671DD76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11</w:t>
            </w:r>
          </w:p>
        </w:tc>
        <w:tc>
          <w:tcPr>
            <w:tcW w:w="175" w:type="pct"/>
            <w:tcBorders>
              <w:top w:val="dotted" w:sz="4" w:space="0" w:color="auto"/>
              <w:left w:val="dotted" w:sz="4" w:space="0" w:color="auto"/>
              <w:bottom w:val="single" w:sz="4" w:space="0" w:color="auto"/>
              <w:right w:val="dotted" w:sz="4" w:space="0" w:color="auto"/>
            </w:tcBorders>
          </w:tcPr>
          <w:p w14:paraId="66DDB017"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shd w:val="clear" w:color="auto" w:fill="00B0F0"/>
          </w:tcPr>
          <w:p w14:paraId="61B9549F" w14:textId="7B4B4D51"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15</w:t>
            </w:r>
          </w:p>
        </w:tc>
        <w:tc>
          <w:tcPr>
            <w:tcW w:w="1496" w:type="pct"/>
            <w:tcBorders>
              <w:top w:val="dotted" w:sz="4" w:space="0" w:color="auto"/>
              <w:left w:val="dotted" w:sz="4" w:space="0" w:color="auto"/>
              <w:bottom w:val="single" w:sz="4" w:space="0" w:color="auto"/>
              <w:right w:val="double" w:sz="4" w:space="0" w:color="auto"/>
            </w:tcBorders>
          </w:tcPr>
          <w:p w14:paraId="1DF031AE" w14:textId="67B6D664" w:rsidR="00C6018A" w:rsidRPr="00B95507" w:rsidRDefault="004E0A30" w:rsidP="00C6018A">
            <w:pPr>
              <w:spacing w:before="60" w:after="60"/>
              <w:jc w:val="left"/>
              <w:rPr>
                <w:rFonts w:asciiTheme="majorBidi" w:hAnsiTheme="majorBidi" w:cstheme="majorBidi"/>
                <w:sz w:val="18"/>
                <w:szCs w:val="18"/>
                <w:lang w:val="ru-RU"/>
              </w:rPr>
            </w:pPr>
            <w:r w:rsidRPr="00B95507">
              <w:rPr>
                <w:rFonts w:asciiTheme="majorBidi" w:hAnsiTheme="majorBidi" w:cstheme="majorBidi"/>
                <w:i/>
                <w:iCs/>
                <w:sz w:val="18"/>
                <w:szCs w:val="18"/>
                <w:lang w:val="ru-RU"/>
              </w:rPr>
              <w:t>Контактная группа</w:t>
            </w:r>
            <w:r w:rsidR="00C6018A" w:rsidRPr="00B95507">
              <w:rPr>
                <w:rFonts w:asciiTheme="majorBidi" w:hAnsiTheme="majorBidi" w:cstheme="majorBidi"/>
                <w:i/>
                <w:iCs/>
                <w:sz w:val="18"/>
                <w:szCs w:val="18"/>
                <w:lang w:val="ru-RU"/>
              </w:rPr>
              <w:t xml:space="preserve">: </w:t>
            </w:r>
            <w:r w:rsidR="00B95507">
              <w:rPr>
                <w:rFonts w:asciiTheme="majorBidi" w:hAnsiTheme="majorBidi" w:cstheme="majorBidi"/>
                <w:i/>
                <w:iCs/>
                <w:sz w:val="18"/>
                <w:szCs w:val="18"/>
                <w:lang w:val="ru-RU"/>
              </w:rPr>
              <w:t>ц</w:t>
            </w:r>
            <w:r w:rsidR="00B95507" w:rsidRPr="00B95507">
              <w:rPr>
                <w:rFonts w:asciiTheme="majorBidi" w:hAnsiTheme="majorBidi" w:cstheme="majorBidi"/>
                <w:i/>
                <w:iCs/>
                <w:sz w:val="18"/>
                <w:szCs w:val="18"/>
                <w:lang w:val="ru-RU"/>
              </w:rPr>
              <w:t>ифровая информация о последовательностях в отношении генетических ресурсов</w:t>
            </w:r>
          </w:p>
        </w:tc>
        <w:tc>
          <w:tcPr>
            <w:tcW w:w="326" w:type="pct"/>
            <w:tcBorders>
              <w:top w:val="dotted" w:sz="4" w:space="0" w:color="auto"/>
              <w:left w:val="double" w:sz="4" w:space="0" w:color="auto"/>
              <w:bottom w:val="single" w:sz="4" w:space="0" w:color="auto"/>
              <w:right w:val="dotted" w:sz="4" w:space="0" w:color="auto"/>
            </w:tcBorders>
          </w:tcPr>
          <w:p w14:paraId="22AE927D" w14:textId="77777777" w:rsidR="00C6018A" w:rsidRPr="00B95507"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single" w:sz="4" w:space="0" w:color="auto"/>
              <w:right w:val="dotted" w:sz="4" w:space="0" w:color="auto"/>
            </w:tcBorders>
          </w:tcPr>
          <w:p w14:paraId="1E369AAE" w14:textId="77777777" w:rsidR="00C6018A" w:rsidRPr="00B95507" w:rsidRDefault="00C6018A" w:rsidP="00C6018A">
            <w:pPr>
              <w:spacing w:before="60" w:after="60"/>
              <w:rPr>
                <w:rFonts w:asciiTheme="majorBidi" w:hAnsiTheme="majorBidi" w:cstheme="majorBidi"/>
                <w:sz w:val="18"/>
                <w:szCs w:val="18"/>
                <w:lang w:val="ru-RU"/>
              </w:rPr>
            </w:pPr>
          </w:p>
        </w:tc>
        <w:tc>
          <w:tcPr>
            <w:tcW w:w="140" w:type="pct"/>
            <w:tcBorders>
              <w:top w:val="dotted" w:sz="4" w:space="0" w:color="auto"/>
              <w:left w:val="dotted" w:sz="4" w:space="0" w:color="auto"/>
              <w:bottom w:val="single" w:sz="4" w:space="0" w:color="auto"/>
              <w:right w:val="dotted" w:sz="4" w:space="0" w:color="auto"/>
            </w:tcBorders>
          </w:tcPr>
          <w:p w14:paraId="2FD8D3D0" w14:textId="77777777" w:rsidR="00C6018A" w:rsidRPr="00B95507" w:rsidRDefault="00C6018A" w:rsidP="00C6018A">
            <w:pPr>
              <w:spacing w:before="60" w:after="60"/>
              <w:rPr>
                <w:rFonts w:asciiTheme="majorBidi" w:hAnsiTheme="majorBidi" w:cstheme="majorBidi"/>
                <w:sz w:val="18"/>
                <w:szCs w:val="18"/>
                <w:lang w:val="ru-RU"/>
              </w:rPr>
            </w:pPr>
          </w:p>
        </w:tc>
        <w:tc>
          <w:tcPr>
            <w:tcW w:w="1651" w:type="pct"/>
            <w:tcBorders>
              <w:top w:val="dotted" w:sz="4" w:space="0" w:color="auto"/>
              <w:left w:val="dotted" w:sz="4" w:space="0" w:color="auto"/>
              <w:bottom w:val="single" w:sz="4" w:space="0" w:color="auto"/>
              <w:right w:val="dotted" w:sz="4" w:space="0" w:color="auto"/>
            </w:tcBorders>
          </w:tcPr>
          <w:p w14:paraId="2C429ACB" w14:textId="77777777" w:rsidR="00C6018A" w:rsidRPr="00B95507" w:rsidRDefault="00C6018A" w:rsidP="00C6018A">
            <w:pPr>
              <w:spacing w:before="60" w:after="60"/>
              <w:rPr>
                <w:rFonts w:asciiTheme="majorBidi" w:hAnsiTheme="majorBidi" w:cstheme="majorBidi"/>
                <w:sz w:val="18"/>
                <w:szCs w:val="18"/>
                <w:lang w:val="ru-RU"/>
              </w:rPr>
            </w:pPr>
          </w:p>
        </w:tc>
      </w:tr>
      <w:tr w:rsidR="00C6018A" w:rsidRPr="005A17E9" w14:paraId="14B42288"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38ABC071" w14:textId="341A0B98" w:rsidR="00C6018A" w:rsidRPr="00B95507" w:rsidRDefault="00B95507"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Четверг</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22 </w:t>
            </w:r>
            <w:r>
              <w:rPr>
                <w:rFonts w:asciiTheme="majorBidi" w:hAnsiTheme="majorBidi" w:cstheme="majorBidi"/>
                <w:sz w:val="18"/>
                <w:szCs w:val="18"/>
                <w:lang w:val="ru-RU"/>
              </w:rPr>
              <w:t>октября</w:t>
            </w:r>
          </w:p>
          <w:p w14:paraId="300271F7" w14:textId="04F7134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B95507">
              <w:rPr>
                <w:rFonts w:asciiTheme="majorBidi" w:hAnsiTheme="majorBidi" w:cstheme="majorBidi"/>
                <w:sz w:val="18"/>
                <w:szCs w:val="18"/>
                <w:lang w:val="ru-RU"/>
              </w:rPr>
              <w:t>вечернее заседание</w:t>
            </w:r>
            <w:r w:rsidRPr="00711222">
              <w:rPr>
                <w:rFonts w:asciiTheme="majorBidi" w:hAnsiTheme="majorBidi" w:cstheme="majorBidi"/>
                <w:sz w:val="18"/>
                <w:szCs w:val="18"/>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68DACC12" w14:textId="517F6131"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8</w:t>
            </w:r>
            <w:r w:rsidR="006E0B4B">
              <w:rPr>
                <w:rFonts w:asciiTheme="majorBidi" w:hAnsiTheme="majorBidi" w:cstheme="majorBidi"/>
                <w:sz w:val="18"/>
                <w:szCs w:val="18"/>
                <w:lang w:val="ru-RU"/>
              </w:rPr>
              <w:t> </w:t>
            </w:r>
            <w:r w:rsidRPr="00711222">
              <w:rPr>
                <w:rFonts w:asciiTheme="majorBidi" w:hAnsiTheme="majorBidi" w:cstheme="majorBidi"/>
                <w:sz w:val="18"/>
                <w:szCs w:val="18"/>
              </w:rPr>
              <w:t>b)</w:t>
            </w:r>
          </w:p>
        </w:tc>
        <w:tc>
          <w:tcPr>
            <w:tcW w:w="175" w:type="pct"/>
            <w:tcBorders>
              <w:top w:val="single" w:sz="4" w:space="0" w:color="auto"/>
              <w:left w:val="dotted" w:sz="4" w:space="0" w:color="auto"/>
              <w:bottom w:val="dotted" w:sz="4" w:space="0" w:color="auto"/>
              <w:right w:val="dotted" w:sz="4" w:space="0" w:color="auto"/>
            </w:tcBorders>
          </w:tcPr>
          <w:p w14:paraId="2CD3C95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53E02A01"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59B85DED" w14:textId="5A0D2D95" w:rsidR="00C6018A" w:rsidRPr="00711222" w:rsidRDefault="004E0A30" w:rsidP="00C6018A">
            <w:pPr>
              <w:spacing w:before="60" w:after="60"/>
              <w:jc w:val="left"/>
              <w:rPr>
                <w:rFonts w:asciiTheme="majorBidi" w:hAnsiTheme="majorBidi" w:cstheme="majorBidi"/>
                <w:i/>
                <w:iCs/>
                <w:sz w:val="18"/>
                <w:szCs w:val="18"/>
              </w:rPr>
            </w:pPr>
            <w:r w:rsidRPr="004E0A30">
              <w:rPr>
                <w:rFonts w:asciiTheme="majorBidi" w:hAnsiTheme="majorBidi" w:cstheme="majorBidi"/>
                <w:i/>
                <w:iCs/>
                <w:sz w:val="18"/>
                <w:szCs w:val="18"/>
              </w:rPr>
              <w:t>Контактная группа</w:t>
            </w:r>
            <w:r w:rsidR="00C6018A" w:rsidRPr="00711222">
              <w:rPr>
                <w:rFonts w:asciiTheme="majorBidi" w:hAnsiTheme="majorBidi" w:cstheme="majorBidi"/>
                <w:i/>
                <w:iCs/>
                <w:sz w:val="18"/>
                <w:szCs w:val="18"/>
              </w:rPr>
              <w:t xml:space="preserve">: </w:t>
            </w:r>
            <w:r w:rsidR="00B95507" w:rsidRPr="00B95507">
              <w:rPr>
                <w:rFonts w:asciiTheme="majorBidi" w:hAnsiTheme="majorBidi" w:cstheme="majorBidi"/>
                <w:i/>
                <w:iCs/>
                <w:sz w:val="18"/>
                <w:szCs w:val="18"/>
              </w:rPr>
              <w:t>механизм финансирования</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10F826B7" w14:textId="495E6D2F"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6E0B4B">
              <w:rPr>
                <w:rFonts w:asciiTheme="majorBidi" w:hAnsiTheme="majorBidi" w:cstheme="majorBidi"/>
                <w:sz w:val="18"/>
                <w:szCs w:val="18"/>
                <w:lang w:val="ru-RU"/>
              </w:rPr>
              <w:t> </w:t>
            </w:r>
            <w:r w:rsidRPr="00711222">
              <w:rPr>
                <w:rFonts w:asciiTheme="majorBidi" w:hAnsiTheme="majorBidi" w:cstheme="majorBidi"/>
                <w:sz w:val="18"/>
                <w:szCs w:val="18"/>
              </w:rPr>
              <w:t>a)</w:t>
            </w:r>
          </w:p>
        </w:tc>
        <w:tc>
          <w:tcPr>
            <w:tcW w:w="175" w:type="pct"/>
            <w:tcBorders>
              <w:top w:val="single" w:sz="4" w:space="0" w:color="auto"/>
              <w:left w:val="dotted" w:sz="4" w:space="0" w:color="auto"/>
              <w:bottom w:val="dotted" w:sz="4" w:space="0" w:color="auto"/>
              <w:right w:val="dotted" w:sz="4" w:space="0" w:color="auto"/>
            </w:tcBorders>
          </w:tcPr>
          <w:p w14:paraId="1AF1F740"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4FA711A4"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575C8DAE" w14:textId="15C9E030" w:rsidR="00C6018A" w:rsidRPr="00B95507" w:rsidRDefault="004E0A30" w:rsidP="00C6018A">
            <w:pPr>
              <w:spacing w:before="60" w:after="60"/>
              <w:rPr>
                <w:rFonts w:asciiTheme="majorBidi" w:hAnsiTheme="majorBidi" w:cstheme="majorBidi"/>
                <w:i/>
                <w:iCs/>
                <w:sz w:val="18"/>
                <w:szCs w:val="18"/>
                <w:lang w:val="ru-RU"/>
              </w:rPr>
            </w:pPr>
            <w:r w:rsidRPr="00B95507">
              <w:rPr>
                <w:rFonts w:asciiTheme="majorBidi" w:hAnsiTheme="majorBidi" w:cstheme="majorBidi"/>
                <w:i/>
                <w:iCs/>
                <w:sz w:val="18"/>
                <w:szCs w:val="18"/>
                <w:lang w:val="ru-RU"/>
              </w:rPr>
              <w:t>Контактная группа</w:t>
            </w:r>
            <w:r w:rsidR="00C6018A" w:rsidRPr="00B95507">
              <w:rPr>
                <w:rFonts w:asciiTheme="majorBidi" w:hAnsiTheme="majorBidi" w:cstheme="majorBidi"/>
                <w:i/>
                <w:iCs/>
                <w:sz w:val="18"/>
                <w:szCs w:val="18"/>
                <w:lang w:val="ru-RU"/>
              </w:rPr>
              <w:t xml:space="preserve">: </w:t>
            </w:r>
            <w:r w:rsidR="00B95507">
              <w:rPr>
                <w:rFonts w:asciiTheme="majorBidi" w:hAnsiTheme="majorBidi" w:cstheme="majorBidi"/>
                <w:i/>
                <w:iCs/>
                <w:sz w:val="18"/>
                <w:szCs w:val="18"/>
                <w:lang w:val="ru-RU"/>
              </w:rPr>
              <w:t>биоразнообразие и изменение климата</w:t>
            </w:r>
            <w:r w:rsidR="00C6018A" w:rsidRPr="00B95507">
              <w:rPr>
                <w:rFonts w:asciiTheme="majorBidi" w:hAnsiTheme="majorBidi" w:cstheme="majorBidi"/>
                <w:i/>
                <w:iCs/>
                <w:sz w:val="18"/>
                <w:szCs w:val="18"/>
                <w:lang w:val="ru-RU"/>
              </w:rPr>
              <w:t xml:space="preserve"> </w:t>
            </w:r>
          </w:p>
        </w:tc>
      </w:tr>
      <w:tr w:rsidR="00C6018A" w:rsidRPr="005A17E9" w14:paraId="060785E9"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D9D7879" w14:textId="77777777" w:rsidR="00C6018A" w:rsidRPr="00B95507" w:rsidRDefault="00C6018A" w:rsidP="00C6018A">
            <w:pPr>
              <w:spacing w:before="60" w:after="60"/>
              <w:rPr>
                <w:rFonts w:asciiTheme="majorBidi" w:hAnsiTheme="majorBidi" w:cstheme="majorBidi"/>
                <w:sz w:val="18"/>
                <w:szCs w:val="18"/>
                <w:lang w:val="ru-RU"/>
              </w:rPr>
            </w:pPr>
          </w:p>
        </w:tc>
        <w:tc>
          <w:tcPr>
            <w:tcW w:w="322" w:type="pct"/>
            <w:tcBorders>
              <w:top w:val="dotted" w:sz="4" w:space="0" w:color="auto"/>
              <w:left w:val="dotted" w:sz="4" w:space="0" w:color="auto"/>
              <w:bottom w:val="double" w:sz="4" w:space="0" w:color="auto"/>
              <w:right w:val="dotted" w:sz="4" w:space="0" w:color="auto"/>
            </w:tcBorders>
          </w:tcPr>
          <w:p w14:paraId="7D239537" w14:textId="693B9799" w:rsidR="00C6018A" w:rsidRPr="00B95507"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single" w:sz="4" w:space="0" w:color="auto"/>
              <w:right w:val="dotted" w:sz="4" w:space="0" w:color="auto"/>
            </w:tcBorders>
          </w:tcPr>
          <w:p w14:paraId="59206853" w14:textId="77777777" w:rsidR="00C6018A" w:rsidRPr="00B95507" w:rsidRDefault="00C6018A" w:rsidP="00C6018A">
            <w:pPr>
              <w:spacing w:before="60" w:after="60"/>
              <w:rPr>
                <w:rFonts w:asciiTheme="majorBidi" w:hAnsiTheme="majorBidi" w:cstheme="majorBidi"/>
                <w:sz w:val="18"/>
                <w:szCs w:val="18"/>
                <w:lang w:val="ru-RU"/>
              </w:rPr>
            </w:pPr>
          </w:p>
        </w:tc>
        <w:tc>
          <w:tcPr>
            <w:tcW w:w="175" w:type="pct"/>
            <w:tcBorders>
              <w:top w:val="dotted" w:sz="4" w:space="0" w:color="auto"/>
              <w:left w:val="dotted" w:sz="4" w:space="0" w:color="auto"/>
              <w:bottom w:val="double" w:sz="4" w:space="0" w:color="auto"/>
              <w:right w:val="dotted" w:sz="4" w:space="0" w:color="auto"/>
            </w:tcBorders>
            <w:shd w:val="clear" w:color="auto" w:fill="00B0F0"/>
          </w:tcPr>
          <w:p w14:paraId="4B4F100B" w14:textId="434C7D3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11</w:t>
            </w:r>
          </w:p>
        </w:tc>
        <w:tc>
          <w:tcPr>
            <w:tcW w:w="1496" w:type="pct"/>
            <w:tcBorders>
              <w:top w:val="dotted" w:sz="4" w:space="0" w:color="auto"/>
              <w:left w:val="dotted" w:sz="4" w:space="0" w:color="auto"/>
              <w:bottom w:val="single" w:sz="4" w:space="0" w:color="auto"/>
              <w:right w:val="double" w:sz="4" w:space="0" w:color="auto"/>
            </w:tcBorders>
          </w:tcPr>
          <w:p w14:paraId="3327524F" w14:textId="687C6174" w:rsidR="00C6018A" w:rsidRPr="00B95507" w:rsidRDefault="004E0A30" w:rsidP="00C6018A">
            <w:pPr>
              <w:spacing w:before="60" w:after="60"/>
              <w:jc w:val="left"/>
              <w:rPr>
                <w:rFonts w:asciiTheme="majorBidi" w:hAnsiTheme="majorBidi" w:cstheme="majorBidi"/>
                <w:sz w:val="18"/>
                <w:szCs w:val="18"/>
                <w:lang w:val="ru-RU"/>
              </w:rPr>
            </w:pPr>
            <w:r w:rsidRPr="00B95507">
              <w:rPr>
                <w:rFonts w:asciiTheme="majorBidi" w:hAnsiTheme="majorBidi" w:cstheme="majorBidi"/>
                <w:i/>
                <w:iCs/>
                <w:sz w:val="18"/>
                <w:szCs w:val="18"/>
                <w:lang w:val="ru-RU"/>
              </w:rPr>
              <w:t>Контактная группа</w:t>
            </w:r>
            <w:r w:rsidR="00C6018A" w:rsidRPr="00B95507">
              <w:rPr>
                <w:rFonts w:asciiTheme="majorBidi" w:hAnsiTheme="majorBidi" w:cstheme="majorBidi"/>
                <w:i/>
                <w:iCs/>
                <w:sz w:val="18"/>
                <w:szCs w:val="18"/>
                <w:lang w:val="ru-RU"/>
              </w:rPr>
              <w:t xml:space="preserve">: </w:t>
            </w:r>
            <w:r w:rsidR="00B95507">
              <w:rPr>
                <w:rFonts w:asciiTheme="majorBidi" w:hAnsiTheme="majorBidi" w:cstheme="majorBidi"/>
                <w:i/>
                <w:iCs/>
                <w:sz w:val="18"/>
                <w:szCs w:val="18"/>
                <w:lang w:val="ru-RU"/>
              </w:rPr>
              <w:t>с</w:t>
            </w:r>
            <w:r w:rsidR="00B95507" w:rsidRPr="00B95507">
              <w:rPr>
                <w:rFonts w:asciiTheme="majorBidi" w:hAnsiTheme="majorBidi" w:cstheme="majorBidi"/>
                <w:i/>
                <w:iCs/>
                <w:sz w:val="18"/>
                <w:szCs w:val="18"/>
                <w:lang w:val="ru-RU"/>
              </w:rPr>
              <w:t>пециализированные международные документы, регулирующие доступ к генетическим ресурсам и совместное использование выгод в контексте пункта</w:t>
            </w:r>
            <w:r w:rsidR="00B95507">
              <w:rPr>
                <w:rFonts w:asciiTheme="majorBidi" w:hAnsiTheme="majorBidi" w:cstheme="majorBidi"/>
                <w:i/>
                <w:iCs/>
                <w:sz w:val="18"/>
                <w:szCs w:val="18"/>
                <w:lang w:val="ru-RU"/>
              </w:rPr>
              <w:t> </w:t>
            </w:r>
            <w:r w:rsidR="00B95507" w:rsidRPr="00B95507">
              <w:rPr>
                <w:rFonts w:asciiTheme="majorBidi" w:hAnsiTheme="majorBidi" w:cstheme="majorBidi"/>
                <w:i/>
                <w:iCs/>
                <w:sz w:val="18"/>
                <w:szCs w:val="18"/>
                <w:lang w:val="ru-RU"/>
              </w:rPr>
              <w:t>4 статьи</w:t>
            </w:r>
            <w:r w:rsidR="00B95507">
              <w:rPr>
                <w:rFonts w:asciiTheme="majorBidi" w:hAnsiTheme="majorBidi" w:cstheme="majorBidi"/>
                <w:i/>
                <w:iCs/>
                <w:sz w:val="18"/>
                <w:szCs w:val="18"/>
                <w:lang w:val="ru-RU"/>
              </w:rPr>
              <w:t> </w:t>
            </w:r>
            <w:r w:rsidR="00B95507" w:rsidRPr="00B95507">
              <w:rPr>
                <w:rFonts w:asciiTheme="majorBidi" w:hAnsiTheme="majorBidi" w:cstheme="majorBidi"/>
                <w:i/>
                <w:iCs/>
                <w:sz w:val="18"/>
                <w:szCs w:val="18"/>
                <w:lang w:val="ru-RU"/>
              </w:rPr>
              <w:t>4 Нагойского протокола</w:t>
            </w:r>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068D7226" w14:textId="0BDC787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B95507">
              <w:rPr>
                <w:rFonts w:asciiTheme="majorBidi" w:hAnsiTheme="majorBidi" w:cstheme="majorBidi"/>
                <w:sz w:val="18"/>
                <w:szCs w:val="18"/>
                <w:lang w:val="ru-RU"/>
              </w:rPr>
              <w:t> </w:t>
            </w:r>
            <w:r w:rsidRPr="00711222">
              <w:rPr>
                <w:rFonts w:asciiTheme="majorBidi" w:hAnsiTheme="majorBidi" w:cstheme="majorBidi"/>
                <w:sz w:val="18"/>
                <w:szCs w:val="18"/>
              </w:rPr>
              <w:t>d)</w:t>
            </w:r>
          </w:p>
        </w:tc>
        <w:tc>
          <w:tcPr>
            <w:tcW w:w="175" w:type="pct"/>
            <w:tcBorders>
              <w:top w:val="dotted" w:sz="4" w:space="0" w:color="auto"/>
              <w:left w:val="dotted" w:sz="4" w:space="0" w:color="auto"/>
              <w:bottom w:val="single" w:sz="4" w:space="0" w:color="auto"/>
              <w:right w:val="dotted" w:sz="4" w:space="0" w:color="auto"/>
            </w:tcBorders>
          </w:tcPr>
          <w:p w14:paraId="7B60E049"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4E895178"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050759AA" w14:textId="43D0AD24" w:rsidR="00C6018A" w:rsidRPr="00B95507" w:rsidRDefault="004E0A30" w:rsidP="00B67763">
            <w:pPr>
              <w:spacing w:before="60" w:after="60"/>
              <w:jc w:val="left"/>
              <w:rPr>
                <w:rFonts w:asciiTheme="majorBidi" w:hAnsiTheme="majorBidi" w:cstheme="majorBidi"/>
                <w:i/>
                <w:iCs/>
                <w:sz w:val="18"/>
                <w:szCs w:val="18"/>
                <w:lang w:val="ru-RU"/>
              </w:rPr>
            </w:pPr>
            <w:r w:rsidRPr="00B95507">
              <w:rPr>
                <w:rFonts w:asciiTheme="majorBidi" w:hAnsiTheme="majorBidi" w:cstheme="majorBidi"/>
                <w:i/>
                <w:iCs/>
                <w:sz w:val="18"/>
                <w:szCs w:val="18"/>
                <w:lang w:val="ru-RU"/>
              </w:rPr>
              <w:t>Контактная группа</w:t>
            </w:r>
            <w:r w:rsidR="00C6018A" w:rsidRPr="00B95507">
              <w:rPr>
                <w:rFonts w:asciiTheme="majorBidi" w:hAnsiTheme="majorBidi" w:cstheme="majorBidi"/>
                <w:i/>
                <w:iCs/>
                <w:sz w:val="18"/>
                <w:szCs w:val="18"/>
                <w:lang w:val="ru-RU"/>
              </w:rPr>
              <w:t xml:space="preserve">: </w:t>
            </w:r>
            <w:r w:rsidR="00B95507" w:rsidRPr="00B95507">
              <w:rPr>
                <w:rFonts w:asciiTheme="majorBidi" w:hAnsiTheme="majorBidi" w:cstheme="majorBidi"/>
                <w:i/>
                <w:iCs/>
                <w:sz w:val="18"/>
                <w:szCs w:val="18"/>
                <w:lang w:val="ru-RU"/>
              </w:rPr>
              <w:t>области потенциальной дальнейшей деятельности в контексте Рамочной программы</w:t>
            </w:r>
          </w:p>
        </w:tc>
      </w:tr>
      <w:tr w:rsidR="00C6018A" w:rsidRPr="005A17E9" w14:paraId="31382A92"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00"/>
        </w:trPr>
        <w:tc>
          <w:tcPr>
            <w:tcW w:w="540" w:type="pct"/>
            <w:vMerge w:val="restart"/>
            <w:tcBorders>
              <w:top w:val="double" w:sz="4" w:space="0" w:color="auto"/>
              <w:left w:val="dotted" w:sz="4" w:space="0" w:color="auto"/>
              <w:bottom w:val="dotted" w:sz="4" w:space="0" w:color="auto"/>
              <w:right w:val="dotted" w:sz="4" w:space="0" w:color="auto"/>
            </w:tcBorders>
          </w:tcPr>
          <w:p w14:paraId="69A8E321" w14:textId="693AFE7C" w:rsidR="00C6018A" w:rsidRPr="00B95507" w:rsidRDefault="00B95507"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Пятница</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23 </w:t>
            </w:r>
            <w:r>
              <w:rPr>
                <w:rFonts w:asciiTheme="majorBidi" w:hAnsiTheme="majorBidi" w:cstheme="majorBidi"/>
                <w:sz w:val="18"/>
                <w:szCs w:val="18"/>
                <w:lang w:val="ru-RU"/>
              </w:rPr>
              <w:t>октября</w:t>
            </w:r>
          </w:p>
          <w:p w14:paraId="0F1E5EA1" w14:textId="16150F8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B95507">
              <w:rPr>
                <w:rFonts w:asciiTheme="majorBidi" w:hAnsiTheme="majorBidi" w:cstheme="majorBidi"/>
                <w:sz w:val="18"/>
                <w:szCs w:val="18"/>
                <w:lang w:val="ru-RU"/>
              </w:rPr>
              <w:t>утреннее заседание</w:t>
            </w:r>
            <w:r w:rsidRPr="00711222">
              <w:rPr>
                <w:rFonts w:asciiTheme="majorBidi" w:hAnsiTheme="majorBidi" w:cstheme="majorBidi"/>
                <w:sz w:val="18"/>
                <w:szCs w:val="18"/>
              </w:rPr>
              <w:t>)</w:t>
            </w:r>
          </w:p>
        </w:tc>
        <w:tc>
          <w:tcPr>
            <w:tcW w:w="322" w:type="pct"/>
            <w:vMerge w:val="restart"/>
            <w:tcBorders>
              <w:top w:val="double" w:sz="4" w:space="0" w:color="auto"/>
              <w:left w:val="dotted" w:sz="4" w:space="0" w:color="auto"/>
              <w:bottom w:val="dotted" w:sz="4" w:space="0" w:color="auto"/>
              <w:right w:val="dotted" w:sz="4" w:space="0" w:color="auto"/>
            </w:tcBorders>
          </w:tcPr>
          <w:p w14:paraId="1B2100B6" w14:textId="77777777"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5C24FEC3" w14:textId="77777777"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124E64F8" w14:textId="77777777" w:rsidR="00C6018A" w:rsidRPr="00711222" w:rsidRDefault="00C6018A" w:rsidP="00C6018A">
            <w:pPr>
              <w:spacing w:before="60" w:after="60"/>
              <w:rPr>
                <w:rFonts w:asciiTheme="majorBidi" w:hAnsiTheme="majorBidi" w:cstheme="majorBidi"/>
                <w:sz w:val="18"/>
                <w:szCs w:val="18"/>
              </w:rPr>
            </w:pPr>
          </w:p>
        </w:tc>
        <w:tc>
          <w:tcPr>
            <w:tcW w:w="1496" w:type="pct"/>
            <w:vMerge w:val="restart"/>
            <w:tcBorders>
              <w:top w:val="double" w:sz="4" w:space="0" w:color="auto"/>
              <w:left w:val="dotted" w:sz="4" w:space="0" w:color="auto"/>
              <w:bottom w:val="dotted" w:sz="4" w:space="0" w:color="auto"/>
              <w:right w:val="double" w:sz="4" w:space="0" w:color="auto"/>
            </w:tcBorders>
          </w:tcPr>
          <w:p w14:paraId="58F81830" w14:textId="39D2D538" w:rsidR="00C6018A" w:rsidRPr="00B95507" w:rsidRDefault="00B95507" w:rsidP="00C6018A">
            <w:pPr>
              <w:spacing w:before="60" w:after="60"/>
              <w:jc w:val="left"/>
              <w:rPr>
                <w:rFonts w:asciiTheme="majorBidi" w:hAnsiTheme="majorBidi" w:cstheme="majorBidi"/>
                <w:sz w:val="18"/>
                <w:szCs w:val="18"/>
                <w:lang w:val="ru-RU"/>
              </w:rPr>
            </w:pPr>
            <w:r>
              <w:rPr>
                <w:rFonts w:asciiTheme="majorBidi" w:hAnsiTheme="majorBidi" w:cstheme="majorBidi"/>
                <w:sz w:val="18"/>
                <w:szCs w:val="18"/>
                <w:lang w:val="ru-RU"/>
              </w:rPr>
              <w:t>Неурегулированные вопросы</w:t>
            </w:r>
          </w:p>
          <w:p w14:paraId="648447AC" w14:textId="2B37D202" w:rsidR="00C6018A" w:rsidRPr="00B95507" w:rsidRDefault="00B95507" w:rsidP="00C6018A">
            <w:pPr>
              <w:spacing w:before="60" w:after="60"/>
              <w:jc w:val="left"/>
              <w:rPr>
                <w:rFonts w:asciiTheme="majorBidi" w:hAnsiTheme="majorBidi" w:cstheme="majorBidi"/>
                <w:i/>
                <w:iCs/>
                <w:sz w:val="18"/>
                <w:szCs w:val="18"/>
                <w:lang w:val="ru-RU"/>
              </w:rPr>
            </w:pPr>
            <w:r w:rsidRPr="00B95507">
              <w:rPr>
                <w:rFonts w:asciiTheme="majorBidi" w:hAnsiTheme="majorBidi" w:cstheme="majorBidi"/>
                <w:sz w:val="18"/>
                <w:szCs w:val="18"/>
                <w:lang w:val="ru-RU"/>
              </w:rPr>
              <w:t>Рассмотрение документов зала заседаний</w:t>
            </w:r>
          </w:p>
        </w:tc>
        <w:tc>
          <w:tcPr>
            <w:tcW w:w="326" w:type="pct"/>
            <w:tcBorders>
              <w:top w:val="double" w:sz="4" w:space="0" w:color="auto"/>
              <w:left w:val="double" w:sz="4" w:space="0" w:color="auto"/>
              <w:bottom w:val="single" w:sz="4" w:space="0" w:color="auto"/>
              <w:right w:val="dotted" w:sz="4" w:space="0" w:color="auto"/>
            </w:tcBorders>
          </w:tcPr>
          <w:p w14:paraId="41BE798F" w14:textId="77777777" w:rsidR="00C6018A" w:rsidRPr="00B95507" w:rsidRDefault="00C6018A" w:rsidP="00C6018A">
            <w:pPr>
              <w:spacing w:before="60" w:after="60"/>
              <w:rPr>
                <w:rFonts w:asciiTheme="majorBidi" w:hAnsiTheme="majorBidi" w:cstheme="majorBidi"/>
                <w:sz w:val="18"/>
                <w:szCs w:val="18"/>
                <w:lang w:val="ru-RU"/>
              </w:rPr>
            </w:pPr>
          </w:p>
        </w:tc>
        <w:tc>
          <w:tcPr>
            <w:tcW w:w="175" w:type="pct"/>
            <w:tcBorders>
              <w:top w:val="double" w:sz="4" w:space="0" w:color="auto"/>
              <w:left w:val="dotted" w:sz="4" w:space="0" w:color="auto"/>
              <w:bottom w:val="single" w:sz="4" w:space="0" w:color="auto"/>
              <w:right w:val="dotted" w:sz="4" w:space="0" w:color="auto"/>
            </w:tcBorders>
            <w:shd w:val="clear" w:color="auto" w:fill="FFC000" w:themeFill="accent4"/>
          </w:tcPr>
          <w:p w14:paraId="434A4841" w14:textId="07C41C1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13</w:t>
            </w:r>
          </w:p>
        </w:tc>
        <w:tc>
          <w:tcPr>
            <w:tcW w:w="140" w:type="pct"/>
            <w:tcBorders>
              <w:top w:val="double" w:sz="4" w:space="0" w:color="auto"/>
              <w:left w:val="dotted" w:sz="4" w:space="0" w:color="auto"/>
              <w:bottom w:val="single" w:sz="4" w:space="0" w:color="auto"/>
              <w:right w:val="dotted" w:sz="4" w:space="0" w:color="auto"/>
            </w:tcBorders>
          </w:tcPr>
          <w:p w14:paraId="13C2AF45"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uble" w:sz="4" w:space="0" w:color="auto"/>
              <w:left w:val="dotted" w:sz="4" w:space="0" w:color="auto"/>
              <w:bottom w:val="single" w:sz="4" w:space="0" w:color="auto"/>
              <w:right w:val="dotted" w:sz="4" w:space="0" w:color="auto"/>
            </w:tcBorders>
          </w:tcPr>
          <w:p w14:paraId="2ECAB2C0" w14:textId="5EC1E96D" w:rsidR="00C6018A" w:rsidRPr="00B95507" w:rsidRDefault="004E0A30" w:rsidP="00B95507">
            <w:pPr>
              <w:spacing w:before="60" w:after="60"/>
              <w:jc w:val="left"/>
              <w:rPr>
                <w:rFonts w:asciiTheme="majorBidi" w:hAnsiTheme="majorBidi" w:cstheme="majorBidi"/>
                <w:sz w:val="18"/>
                <w:szCs w:val="18"/>
                <w:lang w:val="ru-RU"/>
              </w:rPr>
            </w:pPr>
            <w:r w:rsidRPr="00B95507">
              <w:rPr>
                <w:rFonts w:asciiTheme="majorBidi" w:hAnsiTheme="majorBidi" w:cstheme="majorBidi"/>
                <w:i/>
                <w:iCs/>
                <w:sz w:val="18"/>
                <w:szCs w:val="18"/>
                <w:lang w:val="ru-RU"/>
              </w:rPr>
              <w:t>Контактная группа</w:t>
            </w:r>
            <w:r w:rsidR="00C6018A" w:rsidRPr="00B95507">
              <w:rPr>
                <w:rFonts w:asciiTheme="majorBidi" w:hAnsiTheme="majorBidi" w:cstheme="majorBidi"/>
                <w:i/>
                <w:iCs/>
                <w:sz w:val="18"/>
                <w:szCs w:val="18"/>
                <w:lang w:val="ru-RU"/>
              </w:rPr>
              <w:t>:</w:t>
            </w:r>
            <w:r w:rsidR="00C6018A" w:rsidRPr="00B95507">
              <w:rPr>
                <w:rFonts w:asciiTheme="majorBidi" w:hAnsiTheme="majorBidi" w:cstheme="majorBidi"/>
                <w:sz w:val="18"/>
                <w:szCs w:val="18"/>
                <w:lang w:val="ru-RU"/>
              </w:rPr>
              <w:t xml:space="preserve"> </w:t>
            </w:r>
            <w:r w:rsidR="00B95507">
              <w:rPr>
                <w:rFonts w:asciiTheme="majorBidi" w:hAnsiTheme="majorBidi" w:cstheme="majorBidi"/>
                <w:i/>
                <w:iCs/>
                <w:sz w:val="18"/>
                <w:szCs w:val="18"/>
                <w:lang w:val="ru-RU"/>
              </w:rPr>
              <w:t>оц</w:t>
            </w:r>
            <w:r w:rsidR="00B95507" w:rsidRPr="00B95507">
              <w:rPr>
                <w:rFonts w:asciiTheme="majorBidi" w:hAnsiTheme="majorBidi" w:cstheme="majorBidi"/>
                <w:i/>
                <w:iCs/>
                <w:sz w:val="18"/>
                <w:szCs w:val="18"/>
                <w:lang w:val="ru-RU"/>
              </w:rPr>
              <w:t>енка и регулирование рисков, связанных с живыми модифицированными организмами</w:t>
            </w:r>
          </w:p>
        </w:tc>
      </w:tr>
      <w:tr w:rsidR="00C6018A" w:rsidRPr="005A17E9" w14:paraId="5BB9486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498"/>
        </w:trPr>
        <w:tc>
          <w:tcPr>
            <w:tcW w:w="540" w:type="pct"/>
            <w:vMerge/>
          </w:tcPr>
          <w:p w14:paraId="1365EF2D" w14:textId="77777777" w:rsidR="00C6018A" w:rsidRPr="00B95507" w:rsidRDefault="00C6018A" w:rsidP="00C6018A">
            <w:pPr>
              <w:spacing w:before="60" w:after="60"/>
              <w:rPr>
                <w:rFonts w:asciiTheme="majorBidi" w:hAnsiTheme="majorBidi" w:cstheme="majorBidi"/>
                <w:sz w:val="18"/>
                <w:szCs w:val="18"/>
                <w:lang w:val="ru-RU"/>
              </w:rPr>
            </w:pPr>
          </w:p>
        </w:tc>
        <w:tc>
          <w:tcPr>
            <w:tcW w:w="322" w:type="pct"/>
            <w:vMerge/>
          </w:tcPr>
          <w:p w14:paraId="48955E4C" w14:textId="77777777" w:rsidR="00C6018A" w:rsidRPr="00B95507" w:rsidRDefault="00C6018A" w:rsidP="00C6018A">
            <w:pPr>
              <w:spacing w:before="60" w:after="60"/>
              <w:rPr>
                <w:rFonts w:asciiTheme="majorBidi" w:hAnsiTheme="majorBidi" w:cstheme="majorBidi"/>
                <w:sz w:val="18"/>
                <w:szCs w:val="18"/>
                <w:lang w:val="ru-RU"/>
              </w:rPr>
            </w:pPr>
          </w:p>
        </w:tc>
        <w:tc>
          <w:tcPr>
            <w:tcW w:w="175" w:type="pct"/>
            <w:vMerge/>
          </w:tcPr>
          <w:p w14:paraId="254F785B" w14:textId="77777777" w:rsidR="00C6018A" w:rsidRPr="00B95507" w:rsidRDefault="00C6018A" w:rsidP="00C6018A">
            <w:pPr>
              <w:spacing w:before="60" w:after="60"/>
              <w:rPr>
                <w:rFonts w:asciiTheme="majorBidi" w:hAnsiTheme="majorBidi" w:cstheme="majorBidi"/>
                <w:sz w:val="18"/>
                <w:szCs w:val="18"/>
                <w:lang w:val="ru-RU"/>
              </w:rPr>
            </w:pPr>
          </w:p>
        </w:tc>
        <w:tc>
          <w:tcPr>
            <w:tcW w:w="175" w:type="pct"/>
            <w:vMerge/>
          </w:tcPr>
          <w:p w14:paraId="74C9005D" w14:textId="77777777" w:rsidR="00C6018A" w:rsidRPr="00B95507" w:rsidRDefault="00C6018A" w:rsidP="00C6018A">
            <w:pPr>
              <w:spacing w:before="60" w:after="60"/>
              <w:rPr>
                <w:rFonts w:asciiTheme="majorBidi" w:hAnsiTheme="majorBidi" w:cstheme="majorBidi"/>
                <w:sz w:val="18"/>
                <w:szCs w:val="18"/>
                <w:lang w:val="ru-RU"/>
              </w:rPr>
            </w:pPr>
          </w:p>
        </w:tc>
        <w:tc>
          <w:tcPr>
            <w:tcW w:w="1496" w:type="pct"/>
            <w:vMerge/>
          </w:tcPr>
          <w:p w14:paraId="5E1FF0A9" w14:textId="77777777" w:rsidR="00C6018A" w:rsidRPr="00B95507" w:rsidRDefault="00C6018A" w:rsidP="00C6018A">
            <w:pPr>
              <w:spacing w:before="60" w:after="60"/>
              <w:jc w:val="left"/>
              <w:rPr>
                <w:rFonts w:asciiTheme="majorBidi" w:hAnsiTheme="majorBidi" w:cstheme="majorBidi"/>
                <w:sz w:val="18"/>
                <w:szCs w:val="18"/>
                <w:lang w:val="ru-RU"/>
              </w:rPr>
            </w:pPr>
          </w:p>
        </w:tc>
        <w:tc>
          <w:tcPr>
            <w:tcW w:w="326" w:type="pct"/>
            <w:tcBorders>
              <w:top w:val="single" w:sz="4" w:space="0" w:color="auto"/>
              <w:left w:val="double" w:sz="4" w:space="0" w:color="auto"/>
              <w:bottom w:val="double" w:sz="4" w:space="0" w:color="auto"/>
              <w:right w:val="dotted" w:sz="4" w:space="0" w:color="auto"/>
            </w:tcBorders>
            <w:shd w:val="clear" w:color="auto" w:fill="92D050"/>
          </w:tcPr>
          <w:p w14:paraId="0A606D6C" w14:textId="505CC9B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B95507">
              <w:rPr>
                <w:rFonts w:asciiTheme="majorBidi" w:hAnsiTheme="majorBidi" w:cstheme="majorBidi"/>
                <w:sz w:val="18"/>
                <w:szCs w:val="18"/>
                <w:lang w:val="ru-RU"/>
              </w:rPr>
              <w:t> </w:t>
            </w:r>
            <w:r w:rsidRPr="00711222">
              <w:rPr>
                <w:rFonts w:asciiTheme="majorBidi" w:hAnsiTheme="majorBidi" w:cstheme="majorBidi"/>
                <w:sz w:val="18"/>
                <w:szCs w:val="18"/>
              </w:rPr>
              <w:t>e)</w:t>
            </w:r>
          </w:p>
        </w:tc>
        <w:tc>
          <w:tcPr>
            <w:tcW w:w="175" w:type="pct"/>
            <w:tcBorders>
              <w:top w:val="single" w:sz="4" w:space="0" w:color="auto"/>
              <w:left w:val="dotted" w:sz="4" w:space="0" w:color="auto"/>
              <w:bottom w:val="double" w:sz="4" w:space="0" w:color="auto"/>
              <w:right w:val="dotted" w:sz="4" w:space="0" w:color="auto"/>
            </w:tcBorders>
          </w:tcPr>
          <w:p w14:paraId="30527C89"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uble" w:sz="4" w:space="0" w:color="auto"/>
              <w:right w:val="dotted" w:sz="4" w:space="0" w:color="auto"/>
            </w:tcBorders>
          </w:tcPr>
          <w:p w14:paraId="6780655D"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uble" w:sz="4" w:space="0" w:color="auto"/>
              <w:right w:val="dotted" w:sz="4" w:space="0" w:color="auto"/>
            </w:tcBorders>
          </w:tcPr>
          <w:p w14:paraId="43BD9992" w14:textId="0CD585B4" w:rsidR="00C6018A" w:rsidRPr="00B95507" w:rsidDel="009E28C2" w:rsidRDefault="004E0A30" w:rsidP="00B67763">
            <w:pPr>
              <w:spacing w:before="60" w:after="60"/>
              <w:jc w:val="left"/>
              <w:rPr>
                <w:rFonts w:asciiTheme="majorBidi" w:hAnsiTheme="majorBidi" w:cstheme="majorBidi"/>
                <w:sz w:val="18"/>
                <w:szCs w:val="18"/>
                <w:lang w:val="ru-RU"/>
              </w:rPr>
            </w:pPr>
            <w:r w:rsidRPr="00B95507">
              <w:rPr>
                <w:rFonts w:asciiTheme="majorBidi" w:hAnsiTheme="majorBidi" w:cstheme="majorBidi"/>
                <w:i/>
                <w:iCs/>
                <w:sz w:val="18"/>
                <w:szCs w:val="18"/>
                <w:lang w:val="ru-RU"/>
              </w:rPr>
              <w:t>Контактная группа</w:t>
            </w:r>
            <w:r w:rsidR="00C6018A" w:rsidRPr="00B95507">
              <w:rPr>
                <w:rFonts w:asciiTheme="majorBidi" w:hAnsiTheme="majorBidi" w:cstheme="majorBidi"/>
                <w:i/>
                <w:iCs/>
                <w:sz w:val="18"/>
                <w:szCs w:val="18"/>
                <w:lang w:val="ru-RU"/>
              </w:rPr>
              <w:t xml:space="preserve">: </w:t>
            </w:r>
            <w:r w:rsidR="00B95507">
              <w:rPr>
                <w:rFonts w:asciiTheme="majorBidi" w:hAnsiTheme="majorBidi" w:cstheme="majorBidi"/>
                <w:i/>
                <w:iCs/>
                <w:sz w:val="18"/>
                <w:szCs w:val="18"/>
                <w:lang w:val="ru-RU"/>
              </w:rPr>
              <w:t>в</w:t>
            </w:r>
            <w:r w:rsidR="00B95507" w:rsidRPr="00B95507">
              <w:rPr>
                <w:rFonts w:asciiTheme="majorBidi" w:hAnsiTheme="majorBidi" w:cstheme="majorBidi"/>
                <w:i/>
                <w:iCs/>
                <w:sz w:val="18"/>
                <w:szCs w:val="18"/>
                <w:lang w:val="ru-RU"/>
              </w:rPr>
              <w:t>опросы, связанные с работой Платформы</w:t>
            </w:r>
          </w:p>
        </w:tc>
      </w:tr>
      <w:tr w:rsidR="00C6018A" w:rsidRPr="00711222" w14:paraId="0342736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33C18A4B" w14:textId="21EF3691" w:rsidR="00C6018A" w:rsidRPr="00B95507" w:rsidRDefault="00B95507"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Пятница</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23 </w:t>
            </w:r>
            <w:r>
              <w:rPr>
                <w:rFonts w:asciiTheme="majorBidi" w:hAnsiTheme="majorBidi" w:cstheme="majorBidi"/>
                <w:sz w:val="18"/>
                <w:szCs w:val="18"/>
                <w:lang w:val="ru-RU"/>
              </w:rPr>
              <w:t>октября</w:t>
            </w:r>
          </w:p>
          <w:p w14:paraId="073B3DED" w14:textId="39D4621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B95507">
              <w:rPr>
                <w:rFonts w:asciiTheme="majorBidi" w:hAnsiTheme="majorBidi" w:cstheme="majorBidi"/>
                <w:sz w:val="18"/>
                <w:szCs w:val="18"/>
                <w:lang w:val="ru-RU"/>
              </w:rPr>
              <w:t>дневное заседание</w:t>
            </w:r>
            <w:r w:rsidRPr="00711222">
              <w:rPr>
                <w:rFonts w:asciiTheme="majorBidi" w:hAnsiTheme="majorBidi" w:cstheme="majorBidi"/>
                <w:sz w:val="18"/>
                <w:szCs w:val="18"/>
              </w:rPr>
              <w:t>)</w:t>
            </w:r>
          </w:p>
        </w:tc>
        <w:tc>
          <w:tcPr>
            <w:tcW w:w="322" w:type="pct"/>
            <w:tcBorders>
              <w:top w:val="double" w:sz="4" w:space="0" w:color="auto"/>
              <w:left w:val="dotted" w:sz="4" w:space="0" w:color="auto"/>
              <w:bottom w:val="single" w:sz="4" w:space="0" w:color="auto"/>
              <w:right w:val="dotted" w:sz="4" w:space="0" w:color="auto"/>
            </w:tcBorders>
            <w:shd w:val="clear" w:color="auto" w:fill="92D050"/>
          </w:tcPr>
          <w:p w14:paraId="06C37003" w14:textId="616071D2"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9</w:t>
            </w:r>
            <w:r w:rsidR="00B95507">
              <w:rPr>
                <w:rFonts w:asciiTheme="majorBidi" w:hAnsiTheme="majorBidi" w:cstheme="majorBidi"/>
                <w:sz w:val="18"/>
                <w:szCs w:val="18"/>
                <w:lang w:val="ru-RU"/>
              </w:rPr>
              <w:t> </w:t>
            </w:r>
            <w:r w:rsidRPr="00711222">
              <w:rPr>
                <w:rFonts w:asciiTheme="majorBidi" w:hAnsiTheme="majorBidi" w:cstheme="majorBidi"/>
                <w:sz w:val="18"/>
                <w:szCs w:val="18"/>
              </w:rPr>
              <w:t>a)</w:t>
            </w:r>
          </w:p>
        </w:tc>
        <w:tc>
          <w:tcPr>
            <w:tcW w:w="175" w:type="pct"/>
            <w:tcBorders>
              <w:top w:val="double" w:sz="4" w:space="0" w:color="auto"/>
              <w:left w:val="dotted" w:sz="4" w:space="0" w:color="auto"/>
              <w:bottom w:val="single" w:sz="4" w:space="0" w:color="auto"/>
              <w:right w:val="dotted" w:sz="4" w:space="0" w:color="auto"/>
            </w:tcBorders>
          </w:tcPr>
          <w:p w14:paraId="12ACDE7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single" w:sz="4" w:space="0" w:color="auto"/>
              <w:right w:val="dotted" w:sz="4" w:space="0" w:color="auto"/>
            </w:tcBorders>
          </w:tcPr>
          <w:p w14:paraId="0CDE1CC6"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uble" w:sz="4" w:space="0" w:color="auto"/>
              <w:left w:val="dotted" w:sz="4" w:space="0" w:color="auto"/>
              <w:bottom w:val="single" w:sz="4" w:space="0" w:color="auto"/>
              <w:right w:val="double" w:sz="4" w:space="0" w:color="auto"/>
            </w:tcBorders>
          </w:tcPr>
          <w:p w14:paraId="4002803E" w14:textId="5BEF0E3F" w:rsidR="00C6018A" w:rsidRPr="00B95507" w:rsidRDefault="004E0A30" w:rsidP="00C6018A">
            <w:pPr>
              <w:spacing w:before="60" w:after="60"/>
              <w:jc w:val="left"/>
              <w:rPr>
                <w:rFonts w:asciiTheme="majorBidi" w:hAnsiTheme="majorBidi" w:cstheme="majorBidi"/>
                <w:i/>
                <w:iCs/>
                <w:sz w:val="18"/>
                <w:szCs w:val="18"/>
                <w:lang w:val="ru-RU"/>
              </w:rPr>
            </w:pPr>
            <w:r w:rsidRPr="00B95507">
              <w:rPr>
                <w:rFonts w:asciiTheme="majorBidi" w:hAnsiTheme="majorBidi" w:cstheme="majorBidi"/>
                <w:i/>
                <w:iCs/>
                <w:sz w:val="18"/>
                <w:szCs w:val="18"/>
                <w:lang w:val="ru-RU"/>
              </w:rPr>
              <w:t>Контактная группа</w:t>
            </w:r>
            <w:r w:rsidR="00C6018A" w:rsidRPr="00B95507">
              <w:rPr>
                <w:rFonts w:asciiTheme="majorBidi" w:hAnsiTheme="majorBidi" w:cstheme="majorBidi"/>
                <w:i/>
                <w:iCs/>
                <w:sz w:val="18"/>
                <w:szCs w:val="18"/>
                <w:lang w:val="ru-RU"/>
              </w:rPr>
              <w:t xml:space="preserve">: </w:t>
            </w:r>
            <w:r w:rsidR="00B95507" w:rsidRPr="00B95507">
              <w:rPr>
                <w:rFonts w:asciiTheme="majorBidi" w:hAnsiTheme="majorBidi" w:cstheme="majorBidi"/>
                <w:i/>
                <w:iCs/>
                <w:sz w:val="18"/>
                <w:szCs w:val="18"/>
                <w:lang w:val="ru-RU"/>
              </w:rPr>
              <w:t>глобальный обзор коллективного прогресса в осуществлении Куньминско-Монреальской глобальной рамочной программы в области биоразнообразия</w:t>
            </w:r>
          </w:p>
        </w:tc>
        <w:tc>
          <w:tcPr>
            <w:tcW w:w="326" w:type="pct"/>
            <w:tcBorders>
              <w:top w:val="double" w:sz="4" w:space="0" w:color="auto"/>
              <w:left w:val="double" w:sz="4" w:space="0" w:color="auto"/>
              <w:bottom w:val="single" w:sz="4" w:space="0" w:color="auto"/>
              <w:right w:val="dotted" w:sz="4" w:space="0" w:color="auto"/>
            </w:tcBorders>
          </w:tcPr>
          <w:p w14:paraId="3AFE99B9" w14:textId="77777777" w:rsidR="00C6018A" w:rsidRPr="00B95507" w:rsidRDefault="00C6018A" w:rsidP="00C6018A">
            <w:pPr>
              <w:spacing w:before="60" w:after="60"/>
              <w:rPr>
                <w:rFonts w:asciiTheme="majorBidi" w:hAnsiTheme="majorBidi" w:cstheme="majorBidi"/>
                <w:sz w:val="18"/>
                <w:szCs w:val="18"/>
                <w:lang w:val="ru-RU"/>
              </w:rPr>
            </w:pPr>
          </w:p>
        </w:tc>
        <w:tc>
          <w:tcPr>
            <w:tcW w:w="175" w:type="pct"/>
            <w:tcBorders>
              <w:top w:val="double" w:sz="4" w:space="0" w:color="auto"/>
              <w:left w:val="dotted" w:sz="4" w:space="0" w:color="auto"/>
              <w:bottom w:val="single" w:sz="4" w:space="0" w:color="auto"/>
              <w:right w:val="dotted" w:sz="4" w:space="0" w:color="auto"/>
            </w:tcBorders>
          </w:tcPr>
          <w:p w14:paraId="545C27D2" w14:textId="77777777" w:rsidR="00C6018A" w:rsidRPr="00B95507" w:rsidRDefault="00C6018A" w:rsidP="00C6018A">
            <w:pPr>
              <w:spacing w:before="60" w:after="60"/>
              <w:rPr>
                <w:rFonts w:asciiTheme="majorBidi" w:hAnsiTheme="majorBidi" w:cstheme="majorBidi"/>
                <w:sz w:val="18"/>
                <w:szCs w:val="18"/>
                <w:lang w:val="ru-RU"/>
              </w:rPr>
            </w:pPr>
          </w:p>
        </w:tc>
        <w:tc>
          <w:tcPr>
            <w:tcW w:w="140" w:type="pct"/>
            <w:tcBorders>
              <w:top w:val="double" w:sz="4" w:space="0" w:color="auto"/>
              <w:left w:val="dotted" w:sz="4" w:space="0" w:color="auto"/>
              <w:bottom w:val="single" w:sz="4" w:space="0" w:color="auto"/>
              <w:right w:val="dotted" w:sz="4" w:space="0" w:color="auto"/>
            </w:tcBorders>
          </w:tcPr>
          <w:p w14:paraId="6E70866B" w14:textId="77777777" w:rsidR="00C6018A" w:rsidRPr="00B95507" w:rsidRDefault="00C6018A" w:rsidP="00C6018A">
            <w:pPr>
              <w:spacing w:before="60" w:after="60"/>
              <w:rPr>
                <w:rFonts w:asciiTheme="majorBidi" w:hAnsiTheme="majorBidi" w:cstheme="majorBidi"/>
                <w:sz w:val="18"/>
                <w:szCs w:val="18"/>
                <w:lang w:val="ru-RU"/>
              </w:rPr>
            </w:pPr>
          </w:p>
        </w:tc>
        <w:tc>
          <w:tcPr>
            <w:tcW w:w="1651" w:type="pct"/>
            <w:tcBorders>
              <w:top w:val="double" w:sz="4" w:space="0" w:color="auto"/>
              <w:left w:val="dotted" w:sz="4" w:space="0" w:color="auto"/>
              <w:bottom w:val="single" w:sz="4" w:space="0" w:color="auto"/>
              <w:right w:val="dotted" w:sz="4" w:space="0" w:color="auto"/>
            </w:tcBorders>
          </w:tcPr>
          <w:p w14:paraId="6DE19C9F" w14:textId="3F7A2013" w:rsidR="00C6018A" w:rsidRPr="00711222" w:rsidRDefault="00B95507" w:rsidP="00C6018A">
            <w:pPr>
              <w:spacing w:before="60" w:after="60"/>
              <w:rPr>
                <w:rFonts w:asciiTheme="majorBidi" w:hAnsiTheme="majorBidi" w:cstheme="majorBidi"/>
                <w:sz w:val="18"/>
                <w:szCs w:val="18"/>
              </w:rPr>
            </w:pPr>
            <w:r w:rsidRPr="00B95507">
              <w:rPr>
                <w:rFonts w:asciiTheme="majorBidi" w:hAnsiTheme="majorBidi" w:cstheme="majorBidi"/>
                <w:sz w:val="18"/>
                <w:szCs w:val="18"/>
              </w:rPr>
              <w:t>Рассмотрение документов зала заседаний</w:t>
            </w:r>
          </w:p>
        </w:tc>
      </w:tr>
      <w:tr w:rsidR="00C6018A" w:rsidRPr="005A17E9" w14:paraId="06684AE8"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4E5D8008"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single" w:sz="4" w:space="0" w:color="auto"/>
              <w:left w:val="dotted" w:sz="4" w:space="0" w:color="auto"/>
              <w:bottom w:val="single" w:sz="12" w:space="0" w:color="auto"/>
              <w:right w:val="dotted" w:sz="4" w:space="0" w:color="auto"/>
            </w:tcBorders>
            <w:shd w:val="clear" w:color="auto" w:fill="92D050"/>
          </w:tcPr>
          <w:p w14:paraId="74058CAB" w14:textId="00EA015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10</w:t>
            </w:r>
            <w:r w:rsidR="00B95507">
              <w:rPr>
                <w:rFonts w:asciiTheme="majorBidi" w:hAnsiTheme="majorBidi" w:cstheme="majorBidi"/>
                <w:sz w:val="18"/>
                <w:szCs w:val="18"/>
                <w:lang w:val="ru-RU"/>
              </w:rPr>
              <w:t> </w:t>
            </w:r>
            <w:r w:rsidRPr="00711222">
              <w:rPr>
                <w:rFonts w:asciiTheme="majorBidi" w:hAnsiTheme="majorBidi" w:cstheme="majorBidi"/>
                <w:sz w:val="18"/>
                <w:szCs w:val="18"/>
              </w:rPr>
              <w:t>a)</w:t>
            </w:r>
            <w:r w:rsidR="00B95507">
              <w:rPr>
                <w:rFonts w:asciiTheme="majorBidi" w:hAnsiTheme="majorBidi" w:cstheme="majorBidi"/>
                <w:sz w:val="18"/>
                <w:szCs w:val="18"/>
                <w:lang w:val="ru-RU"/>
              </w:rPr>
              <w:t> </w:t>
            </w:r>
            <w:r w:rsidRPr="00711222">
              <w:rPr>
                <w:rFonts w:asciiTheme="majorBidi" w:hAnsiTheme="majorBidi" w:cstheme="majorBidi"/>
                <w:sz w:val="18"/>
                <w:szCs w:val="18"/>
              </w:rPr>
              <w:t>b)</w:t>
            </w:r>
          </w:p>
        </w:tc>
        <w:tc>
          <w:tcPr>
            <w:tcW w:w="175" w:type="pct"/>
            <w:tcBorders>
              <w:top w:val="single" w:sz="4" w:space="0" w:color="auto"/>
              <w:left w:val="dotted" w:sz="4" w:space="0" w:color="auto"/>
              <w:bottom w:val="single" w:sz="12" w:space="0" w:color="auto"/>
              <w:right w:val="dotted" w:sz="4" w:space="0" w:color="auto"/>
            </w:tcBorders>
          </w:tcPr>
          <w:p w14:paraId="13F26D31"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single" w:sz="12" w:space="0" w:color="auto"/>
              <w:right w:val="dotted" w:sz="4" w:space="0" w:color="auto"/>
            </w:tcBorders>
          </w:tcPr>
          <w:p w14:paraId="5653A806"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single" w:sz="12" w:space="0" w:color="auto"/>
              <w:right w:val="double" w:sz="4" w:space="0" w:color="auto"/>
            </w:tcBorders>
          </w:tcPr>
          <w:p w14:paraId="6261C2FF" w14:textId="565F5238" w:rsidR="00C6018A" w:rsidRPr="00B95507" w:rsidRDefault="004E0A30" w:rsidP="00C6018A">
            <w:pPr>
              <w:spacing w:before="60" w:after="60"/>
              <w:jc w:val="left"/>
              <w:rPr>
                <w:rFonts w:asciiTheme="majorBidi" w:hAnsiTheme="majorBidi" w:cstheme="majorBidi"/>
                <w:sz w:val="18"/>
                <w:szCs w:val="18"/>
                <w:lang w:val="ru-RU"/>
              </w:rPr>
            </w:pPr>
            <w:r w:rsidRPr="00B95507">
              <w:rPr>
                <w:rFonts w:asciiTheme="majorBidi" w:hAnsiTheme="majorBidi" w:cstheme="majorBidi"/>
                <w:i/>
                <w:iCs/>
                <w:sz w:val="18"/>
                <w:szCs w:val="18"/>
                <w:lang w:val="ru-RU"/>
              </w:rPr>
              <w:t>Контактная группа</w:t>
            </w:r>
            <w:r w:rsidR="00C6018A" w:rsidRPr="00B95507">
              <w:rPr>
                <w:rFonts w:asciiTheme="majorBidi" w:hAnsiTheme="majorBidi" w:cstheme="majorBidi"/>
                <w:i/>
                <w:iCs/>
                <w:sz w:val="18"/>
                <w:szCs w:val="18"/>
                <w:lang w:val="ru-RU"/>
              </w:rPr>
              <w:t xml:space="preserve">: </w:t>
            </w:r>
            <w:r w:rsidR="00B95507">
              <w:rPr>
                <w:rFonts w:asciiTheme="majorBidi" w:hAnsiTheme="majorBidi" w:cstheme="majorBidi"/>
                <w:i/>
                <w:iCs/>
                <w:sz w:val="18"/>
                <w:szCs w:val="18"/>
                <w:lang w:val="ru-RU"/>
              </w:rPr>
              <w:t>осуществление статьи </w:t>
            </w:r>
            <w:r w:rsidR="00C6018A" w:rsidRPr="00B95507">
              <w:rPr>
                <w:rFonts w:asciiTheme="majorBidi" w:hAnsiTheme="majorBidi" w:cstheme="majorBidi"/>
                <w:i/>
                <w:iCs/>
                <w:sz w:val="18"/>
                <w:szCs w:val="18"/>
                <w:lang w:val="ru-RU"/>
              </w:rPr>
              <w:t>8</w:t>
            </w:r>
            <w:r w:rsidR="00B95507">
              <w:rPr>
                <w:rFonts w:asciiTheme="majorBidi" w:hAnsiTheme="majorBidi" w:cstheme="majorBidi"/>
                <w:i/>
                <w:iCs/>
                <w:sz w:val="18"/>
                <w:szCs w:val="18"/>
                <w:lang w:val="ru-RU"/>
              </w:rPr>
              <w:t> </w:t>
            </w:r>
            <w:r w:rsidR="00C6018A" w:rsidRPr="00711222">
              <w:rPr>
                <w:rFonts w:asciiTheme="majorBidi" w:hAnsiTheme="majorBidi" w:cstheme="majorBidi"/>
                <w:i/>
                <w:iCs/>
                <w:sz w:val="18"/>
                <w:szCs w:val="18"/>
              </w:rPr>
              <w:t>j</w:t>
            </w:r>
            <w:r w:rsidR="00C6018A" w:rsidRPr="00B95507">
              <w:rPr>
                <w:rFonts w:asciiTheme="majorBidi" w:hAnsiTheme="majorBidi" w:cstheme="majorBidi"/>
                <w:i/>
                <w:iCs/>
                <w:sz w:val="18"/>
                <w:szCs w:val="18"/>
                <w:lang w:val="ru-RU"/>
              </w:rPr>
              <w:t xml:space="preserve">) </w:t>
            </w:r>
          </w:p>
        </w:tc>
        <w:tc>
          <w:tcPr>
            <w:tcW w:w="326" w:type="pct"/>
            <w:tcBorders>
              <w:top w:val="single" w:sz="4" w:space="0" w:color="auto"/>
              <w:left w:val="double" w:sz="4" w:space="0" w:color="auto"/>
              <w:bottom w:val="single" w:sz="12" w:space="0" w:color="auto"/>
              <w:right w:val="dotted" w:sz="4" w:space="0" w:color="auto"/>
            </w:tcBorders>
          </w:tcPr>
          <w:p w14:paraId="5B82A227" w14:textId="77777777" w:rsidR="00C6018A" w:rsidRPr="00B95507" w:rsidRDefault="00C6018A" w:rsidP="00C6018A">
            <w:pPr>
              <w:spacing w:before="60" w:after="60"/>
              <w:rPr>
                <w:rFonts w:asciiTheme="majorBidi" w:hAnsiTheme="majorBidi" w:cstheme="majorBidi"/>
                <w:sz w:val="18"/>
                <w:szCs w:val="18"/>
                <w:lang w:val="ru-RU"/>
              </w:rPr>
            </w:pPr>
          </w:p>
        </w:tc>
        <w:tc>
          <w:tcPr>
            <w:tcW w:w="175" w:type="pct"/>
            <w:tcBorders>
              <w:top w:val="single" w:sz="4" w:space="0" w:color="auto"/>
              <w:left w:val="dotted" w:sz="4" w:space="0" w:color="auto"/>
              <w:bottom w:val="single" w:sz="12" w:space="0" w:color="auto"/>
              <w:right w:val="dotted" w:sz="4" w:space="0" w:color="auto"/>
            </w:tcBorders>
          </w:tcPr>
          <w:p w14:paraId="3D939320" w14:textId="77777777" w:rsidR="00C6018A" w:rsidRPr="00B95507" w:rsidRDefault="00C6018A" w:rsidP="00C6018A">
            <w:pPr>
              <w:spacing w:before="60" w:after="60"/>
              <w:rPr>
                <w:rFonts w:asciiTheme="majorBidi" w:hAnsiTheme="majorBidi" w:cstheme="majorBidi"/>
                <w:sz w:val="18"/>
                <w:szCs w:val="18"/>
                <w:lang w:val="ru-RU"/>
              </w:rPr>
            </w:pPr>
          </w:p>
        </w:tc>
        <w:tc>
          <w:tcPr>
            <w:tcW w:w="140" w:type="pct"/>
            <w:tcBorders>
              <w:top w:val="single" w:sz="4" w:space="0" w:color="auto"/>
              <w:left w:val="dotted" w:sz="4" w:space="0" w:color="auto"/>
              <w:bottom w:val="single" w:sz="12" w:space="0" w:color="auto"/>
              <w:right w:val="dotted" w:sz="4" w:space="0" w:color="auto"/>
            </w:tcBorders>
          </w:tcPr>
          <w:p w14:paraId="61800E1C" w14:textId="77777777" w:rsidR="00C6018A" w:rsidRPr="00B95507" w:rsidRDefault="00C6018A" w:rsidP="00C6018A">
            <w:pPr>
              <w:spacing w:before="60" w:after="60"/>
              <w:rPr>
                <w:rFonts w:asciiTheme="majorBidi" w:hAnsiTheme="majorBidi" w:cstheme="majorBidi"/>
                <w:sz w:val="18"/>
                <w:szCs w:val="18"/>
                <w:lang w:val="ru-RU"/>
              </w:rPr>
            </w:pPr>
          </w:p>
        </w:tc>
        <w:tc>
          <w:tcPr>
            <w:tcW w:w="1651" w:type="pct"/>
            <w:tcBorders>
              <w:top w:val="single" w:sz="4" w:space="0" w:color="auto"/>
              <w:left w:val="dotted" w:sz="4" w:space="0" w:color="auto"/>
              <w:bottom w:val="single" w:sz="8" w:space="0" w:color="auto"/>
              <w:right w:val="dotted" w:sz="4" w:space="0" w:color="auto"/>
            </w:tcBorders>
          </w:tcPr>
          <w:p w14:paraId="08AA4010" w14:textId="77777777" w:rsidR="00C6018A" w:rsidRPr="00B95507" w:rsidRDefault="00C6018A" w:rsidP="00C6018A">
            <w:pPr>
              <w:spacing w:before="60" w:after="60"/>
              <w:rPr>
                <w:rFonts w:asciiTheme="majorBidi" w:hAnsiTheme="majorBidi" w:cstheme="majorBidi"/>
                <w:sz w:val="18"/>
                <w:szCs w:val="18"/>
                <w:lang w:val="ru-RU"/>
              </w:rPr>
            </w:pPr>
          </w:p>
        </w:tc>
      </w:tr>
      <w:tr w:rsidR="00C6018A" w:rsidRPr="005A17E9" w14:paraId="3831DE3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28"/>
        </w:trPr>
        <w:tc>
          <w:tcPr>
            <w:tcW w:w="540" w:type="pct"/>
            <w:tcBorders>
              <w:top w:val="single" w:sz="4" w:space="0" w:color="auto"/>
              <w:left w:val="dotted" w:sz="4" w:space="0" w:color="auto"/>
              <w:bottom w:val="dotted" w:sz="4" w:space="0" w:color="auto"/>
              <w:right w:val="dotted" w:sz="4" w:space="0" w:color="auto"/>
            </w:tcBorders>
          </w:tcPr>
          <w:p w14:paraId="11132A72" w14:textId="51C47474" w:rsidR="00C6018A" w:rsidRPr="00B95507" w:rsidRDefault="00B95507"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Пятница</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23 </w:t>
            </w:r>
            <w:r>
              <w:rPr>
                <w:rFonts w:asciiTheme="majorBidi" w:hAnsiTheme="majorBidi" w:cstheme="majorBidi"/>
                <w:sz w:val="18"/>
                <w:szCs w:val="18"/>
                <w:lang w:val="ru-RU"/>
              </w:rPr>
              <w:t>октября</w:t>
            </w:r>
          </w:p>
          <w:p w14:paraId="0E2490B4" w14:textId="74E9FF4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B95507">
              <w:rPr>
                <w:rFonts w:asciiTheme="majorBidi" w:hAnsiTheme="majorBidi" w:cstheme="majorBidi"/>
                <w:sz w:val="18"/>
                <w:szCs w:val="18"/>
                <w:lang w:val="ru-RU"/>
              </w:rPr>
              <w:t>вечернее заседание</w:t>
            </w:r>
            <w:r w:rsidRPr="00711222">
              <w:rPr>
                <w:rFonts w:asciiTheme="majorBidi" w:hAnsiTheme="majorBidi" w:cstheme="majorBidi"/>
                <w:sz w:val="18"/>
                <w:szCs w:val="18"/>
              </w:rPr>
              <w:t>)</w:t>
            </w: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2BCFEF9B"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2</w:t>
            </w:r>
          </w:p>
        </w:tc>
        <w:tc>
          <w:tcPr>
            <w:tcW w:w="175" w:type="pct"/>
            <w:tcBorders>
              <w:top w:val="single" w:sz="12" w:space="0" w:color="auto"/>
              <w:left w:val="dotted" w:sz="4" w:space="0" w:color="auto"/>
              <w:bottom w:val="dotted" w:sz="4" w:space="0" w:color="auto"/>
              <w:right w:val="dotted" w:sz="4" w:space="0" w:color="auto"/>
            </w:tcBorders>
            <w:shd w:val="clear" w:color="auto" w:fill="FFC000" w:themeFill="accent4"/>
          </w:tcPr>
          <w:p w14:paraId="6327D936"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2</w:t>
            </w:r>
          </w:p>
        </w:tc>
        <w:tc>
          <w:tcPr>
            <w:tcW w:w="175" w:type="pct"/>
            <w:tcBorders>
              <w:top w:val="single" w:sz="12" w:space="0" w:color="auto"/>
              <w:left w:val="dotted" w:sz="4" w:space="0" w:color="auto"/>
              <w:bottom w:val="dotted" w:sz="4" w:space="0" w:color="auto"/>
              <w:right w:val="dotted" w:sz="4" w:space="0" w:color="auto"/>
            </w:tcBorders>
            <w:shd w:val="clear" w:color="auto" w:fill="00B0F0"/>
          </w:tcPr>
          <w:p w14:paraId="0AC4C689"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2</w:t>
            </w:r>
          </w:p>
        </w:tc>
        <w:tc>
          <w:tcPr>
            <w:tcW w:w="3788" w:type="pct"/>
            <w:gridSpan w:val="5"/>
            <w:tcBorders>
              <w:top w:val="single" w:sz="12" w:space="0" w:color="auto"/>
              <w:left w:val="dotted" w:sz="4" w:space="0" w:color="auto"/>
              <w:bottom w:val="single" w:sz="12" w:space="0" w:color="auto"/>
              <w:right w:val="dotted" w:sz="4" w:space="0" w:color="auto"/>
            </w:tcBorders>
          </w:tcPr>
          <w:p w14:paraId="596A29A0" w14:textId="1327D8D1" w:rsidR="00C6018A" w:rsidRPr="00B95507" w:rsidRDefault="00B95507" w:rsidP="00C6018A">
            <w:pPr>
              <w:spacing w:before="60" w:after="60"/>
              <w:rPr>
                <w:rFonts w:asciiTheme="majorBidi" w:hAnsiTheme="majorBidi" w:cstheme="majorBidi"/>
                <w:b/>
                <w:bCs/>
                <w:sz w:val="18"/>
                <w:szCs w:val="18"/>
                <w:lang w:val="ru-RU"/>
              </w:rPr>
            </w:pPr>
            <w:r>
              <w:rPr>
                <w:rFonts w:asciiTheme="majorBidi" w:hAnsiTheme="majorBidi" w:cstheme="majorBidi"/>
                <w:b/>
                <w:bCs/>
                <w:sz w:val="18"/>
                <w:szCs w:val="18"/>
                <w:lang w:val="ru-RU"/>
              </w:rPr>
              <w:t>Пленарное заседание</w:t>
            </w:r>
          </w:p>
          <w:p w14:paraId="58CBD416" w14:textId="65D56B9D" w:rsidR="00C6018A" w:rsidRPr="00B95507" w:rsidRDefault="00B95507" w:rsidP="00C6018A">
            <w:pPr>
              <w:spacing w:before="60" w:after="60"/>
              <w:rPr>
                <w:rFonts w:asciiTheme="majorBidi" w:hAnsiTheme="majorBidi" w:cstheme="majorBidi"/>
                <w:sz w:val="18"/>
                <w:szCs w:val="18"/>
                <w:lang w:val="ru-RU"/>
              </w:rPr>
            </w:pPr>
            <w:r w:rsidRPr="00B95507">
              <w:rPr>
                <w:rFonts w:asciiTheme="majorBidi" w:hAnsiTheme="majorBidi" w:cstheme="majorBidi"/>
                <w:sz w:val="18"/>
                <w:szCs w:val="18"/>
                <w:lang w:val="ru-RU"/>
              </w:rPr>
              <w:t>Подведение итогов и принятие решений</w:t>
            </w:r>
          </w:p>
          <w:p w14:paraId="1E943E97" w14:textId="1FAFBB25" w:rsidR="00C6018A" w:rsidRPr="00B95507" w:rsidRDefault="00B95507" w:rsidP="00C6018A">
            <w:pPr>
              <w:spacing w:before="60" w:after="60"/>
              <w:rPr>
                <w:rFonts w:asciiTheme="majorBidi" w:hAnsiTheme="majorBidi" w:cstheme="majorBidi"/>
                <w:b/>
                <w:bCs/>
                <w:sz w:val="18"/>
                <w:szCs w:val="18"/>
                <w:lang w:val="ru-RU"/>
              </w:rPr>
            </w:pPr>
            <w:r w:rsidRPr="00B95507">
              <w:rPr>
                <w:rFonts w:asciiTheme="majorBidi" w:hAnsiTheme="majorBidi" w:cstheme="majorBidi"/>
                <w:sz w:val="18"/>
                <w:szCs w:val="18"/>
                <w:lang w:val="ru-RU"/>
              </w:rPr>
              <w:t>Организационные вопросы (выборы должностных лиц)</w:t>
            </w:r>
          </w:p>
        </w:tc>
      </w:tr>
      <w:tr w:rsidR="00C6018A" w:rsidRPr="005A17E9" w14:paraId="23BE3DAB"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auto"/>
              <w:right w:val="dotted" w:sz="4" w:space="0" w:color="auto"/>
            </w:tcBorders>
          </w:tcPr>
          <w:p w14:paraId="68CD4C36" w14:textId="545DF9CC" w:rsidR="00C6018A" w:rsidRPr="00B95507" w:rsidRDefault="00B95507"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Суббота</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24 </w:t>
            </w:r>
            <w:r>
              <w:rPr>
                <w:rFonts w:asciiTheme="majorBidi" w:hAnsiTheme="majorBidi" w:cstheme="majorBidi"/>
                <w:sz w:val="18"/>
                <w:szCs w:val="18"/>
                <w:lang w:val="ru-RU"/>
              </w:rPr>
              <w:t>октября</w:t>
            </w:r>
          </w:p>
        </w:tc>
        <w:tc>
          <w:tcPr>
            <w:tcW w:w="322" w:type="pct"/>
            <w:tcBorders>
              <w:top w:val="double" w:sz="4" w:space="0" w:color="auto"/>
              <w:left w:val="dotted" w:sz="4" w:space="0" w:color="auto"/>
              <w:bottom w:val="double" w:sz="4" w:space="0" w:color="auto"/>
              <w:right w:val="dotted" w:sz="4" w:space="0" w:color="auto"/>
            </w:tcBorders>
          </w:tcPr>
          <w:p w14:paraId="26F1B386"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auto"/>
              <w:right w:val="dotted" w:sz="4" w:space="0" w:color="auto"/>
            </w:tcBorders>
          </w:tcPr>
          <w:p w14:paraId="2180D17B"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auto"/>
              <w:right w:val="dotted" w:sz="4" w:space="0" w:color="auto"/>
            </w:tcBorders>
          </w:tcPr>
          <w:p w14:paraId="65F11F31" w14:textId="77777777" w:rsidR="00C6018A" w:rsidRPr="00711222" w:rsidRDefault="00C6018A" w:rsidP="00C6018A">
            <w:pPr>
              <w:spacing w:before="60" w:after="60"/>
              <w:rPr>
                <w:rFonts w:asciiTheme="majorBidi" w:hAnsiTheme="majorBidi" w:cstheme="majorBidi"/>
                <w:sz w:val="18"/>
                <w:szCs w:val="18"/>
              </w:rPr>
            </w:pPr>
          </w:p>
        </w:tc>
        <w:tc>
          <w:tcPr>
            <w:tcW w:w="3788" w:type="pct"/>
            <w:gridSpan w:val="5"/>
            <w:tcBorders>
              <w:top w:val="double" w:sz="4" w:space="0" w:color="auto"/>
              <w:left w:val="dotted" w:sz="4" w:space="0" w:color="auto"/>
              <w:bottom w:val="double" w:sz="4" w:space="0" w:color="auto"/>
              <w:right w:val="dotted" w:sz="4" w:space="0" w:color="auto"/>
            </w:tcBorders>
          </w:tcPr>
          <w:p w14:paraId="6E468DE3" w14:textId="78F66E04" w:rsidR="00C6018A" w:rsidRPr="00B95507" w:rsidRDefault="00B95507" w:rsidP="007F6F36">
            <w:pPr>
              <w:spacing w:before="60" w:after="60"/>
              <w:jc w:val="left"/>
              <w:rPr>
                <w:rFonts w:asciiTheme="majorBidi" w:hAnsiTheme="majorBidi" w:cstheme="majorBidi"/>
                <w:i/>
                <w:iCs/>
                <w:sz w:val="18"/>
                <w:szCs w:val="18"/>
                <w:lang w:val="ru-RU"/>
              </w:rPr>
            </w:pPr>
            <w:r w:rsidRPr="00B95507">
              <w:rPr>
                <w:rFonts w:asciiTheme="majorBidi" w:hAnsiTheme="majorBidi" w:cstheme="majorBidi"/>
                <w:i/>
                <w:iCs/>
                <w:sz w:val="18"/>
                <w:szCs w:val="18"/>
                <w:lang w:val="ru-RU"/>
              </w:rPr>
              <w:t>В субботу 24</w:t>
            </w:r>
            <w:r>
              <w:rPr>
                <w:rFonts w:asciiTheme="majorBidi" w:hAnsiTheme="majorBidi" w:cstheme="majorBidi"/>
                <w:i/>
                <w:iCs/>
                <w:sz w:val="18"/>
                <w:szCs w:val="18"/>
                <w:lang w:val="ru-RU"/>
              </w:rPr>
              <w:t> </w:t>
            </w:r>
            <w:r w:rsidRPr="00B95507">
              <w:rPr>
                <w:rFonts w:asciiTheme="majorBidi" w:hAnsiTheme="majorBidi" w:cstheme="majorBidi"/>
                <w:i/>
                <w:iCs/>
                <w:sz w:val="18"/>
                <w:szCs w:val="18"/>
                <w:lang w:val="ru-RU"/>
              </w:rPr>
              <w:t xml:space="preserve">октября </w:t>
            </w:r>
            <w:r>
              <w:rPr>
                <w:rFonts w:asciiTheme="majorBidi" w:hAnsiTheme="majorBidi" w:cstheme="majorBidi"/>
                <w:i/>
                <w:iCs/>
                <w:sz w:val="18"/>
                <w:szCs w:val="18"/>
                <w:lang w:val="ru-RU"/>
              </w:rPr>
              <w:t>заседания</w:t>
            </w:r>
            <w:r w:rsidRPr="00B95507">
              <w:rPr>
                <w:rFonts w:asciiTheme="majorBidi" w:hAnsiTheme="majorBidi" w:cstheme="majorBidi"/>
                <w:i/>
                <w:iCs/>
                <w:sz w:val="18"/>
                <w:szCs w:val="18"/>
                <w:lang w:val="ru-RU"/>
              </w:rPr>
              <w:t xml:space="preserve"> проводиться не будут</w:t>
            </w:r>
            <w:r w:rsidR="00E051DB">
              <w:rPr>
                <w:rFonts w:asciiTheme="majorBidi" w:hAnsiTheme="majorBidi" w:cstheme="majorBidi"/>
                <w:i/>
                <w:iCs/>
                <w:sz w:val="18"/>
                <w:szCs w:val="18"/>
                <w:lang w:val="ru-RU"/>
              </w:rPr>
              <w:t>.</w:t>
            </w:r>
          </w:p>
        </w:tc>
      </w:tr>
      <w:tr w:rsidR="00C6018A" w:rsidRPr="005A17E9" w14:paraId="1F388AD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000000" w:themeColor="text1"/>
              <w:right w:val="dotted" w:sz="4" w:space="0" w:color="auto"/>
            </w:tcBorders>
          </w:tcPr>
          <w:p w14:paraId="54509ADE" w14:textId="5174ECD2" w:rsidR="00C6018A" w:rsidRPr="00B95507" w:rsidRDefault="00B95507"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Воскресенье</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25 </w:t>
            </w:r>
            <w:r>
              <w:rPr>
                <w:rFonts w:asciiTheme="majorBidi" w:hAnsiTheme="majorBidi" w:cstheme="majorBidi"/>
                <w:sz w:val="18"/>
                <w:szCs w:val="18"/>
                <w:lang w:val="ru-RU"/>
              </w:rPr>
              <w:t>октября</w:t>
            </w:r>
          </w:p>
        </w:tc>
        <w:tc>
          <w:tcPr>
            <w:tcW w:w="322" w:type="pct"/>
            <w:tcBorders>
              <w:top w:val="double" w:sz="4" w:space="0" w:color="auto"/>
              <w:left w:val="dotted" w:sz="4" w:space="0" w:color="auto"/>
              <w:bottom w:val="double" w:sz="4" w:space="0" w:color="000000" w:themeColor="text1"/>
              <w:right w:val="dotted" w:sz="4" w:space="0" w:color="auto"/>
            </w:tcBorders>
          </w:tcPr>
          <w:p w14:paraId="33521702"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000000" w:themeColor="text1"/>
              <w:right w:val="dotted" w:sz="4" w:space="0" w:color="auto"/>
            </w:tcBorders>
          </w:tcPr>
          <w:p w14:paraId="6F4971D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000000" w:themeColor="text1"/>
              <w:right w:val="dotted" w:sz="4" w:space="0" w:color="auto"/>
            </w:tcBorders>
          </w:tcPr>
          <w:p w14:paraId="6FA0C481" w14:textId="77777777" w:rsidR="00C6018A" w:rsidRPr="00711222" w:rsidRDefault="00C6018A" w:rsidP="00C6018A">
            <w:pPr>
              <w:spacing w:before="60" w:after="60"/>
              <w:rPr>
                <w:rFonts w:asciiTheme="majorBidi" w:hAnsiTheme="majorBidi" w:cstheme="majorBidi"/>
                <w:sz w:val="18"/>
                <w:szCs w:val="18"/>
              </w:rPr>
            </w:pPr>
          </w:p>
        </w:tc>
        <w:tc>
          <w:tcPr>
            <w:tcW w:w="3788" w:type="pct"/>
            <w:gridSpan w:val="5"/>
            <w:tcBorders>
              <w:top w:val="double" w:sz="4" w:space="0" w:color="auto"/>
              <w:left w:val="dotted" w:sz="4" w:space="0" w:color="auto"/>
              <w:bottom w:val="double" w:sz="4" w:space="0" w:color="000000" w:themeColor="text1"/>
              <w:right w:val="dotted" w:sz="4" w:space="0" w:color="auto"/>
            </w:tcBorders>
          </w:tcPr>
          <w:p w14:paraId="2BE22F2D" w14:textId="64EA2DBB" w:rsidR="00C6018A" w:rsidRPr="00B95507" w:rsidRDefault="00B95507" w:rsidP="00C6018A">
            <w:pPr>
              <w:spacing w:before="60" w:after="60"/>
              <w:rPr>
                <w:rFonts w:asciiTheme="majorBidi" w:hAnsiTheme="majorBidi" w:cstheme="majorBidi"/>
                <w:i/>
                <w:iCs/>
                <w:sz w:val="18"/>
                <w:szCs w:val="18"/>
                <w:lang w:val="ru-RU"/>
              </w:rPr>
            </w:pPr>
            <w:r w:rsidRPr="00B95507">
              <w:rPr>
                <w:rFonts w:asciiTheme="majorBidi" w:hAnsiTheme="majorBidi" w:cstheme="majorBidi"/>
                <w:i/>
                <w:iCs/>
                <w:sz w:val="18"/>
                <w:szCs w:val="18"/>
                <w:lang w:val="ru-RU"/>
              </w:rPr>
              <w:t xml:space="preserve">На </w:t>
            </w:r>
            <w:r w:rsidR="00F9676D">
              <w:rPr>
                <w:rFonts w:asciiTheme="majorBidi" w:hAnsiTheme="majorBidi" w:cstheme="majorBidi"/>
                <w:i/>
                <w:iCs/>
                <w:sz w:val="18"/>
                <w:szCs w:val="18"/>
                <w:lang w:val="ru-RU"/>
              </w:rPr>
              <w:t>сегодняшний день</w:t>
            </w:r>
            <w:r w:rsidRPr="00B95507">
              <w:rPr>
                <w:rFonts w:asciiTheme="majorBidi" w:hAnsiTheme="majorBidi" w:cstheme="majorBidi"/>
                <w:i/>
                <w:iCs/>
                <w:sz w:val="18"/>
                <w:szCs w:val="18"/>
                <w:lang w:val="ru-RU"/>
              </w:rPr>
              <w:t xml:space="preserve"> на воскресенье 25</w:t>
            </w:r>
            <w:r w:rsidRPr="00B95507">
              <w:rPr>
                <w:rFonts w:asciiTheme="majorBidi" w:hAnsiTheme="majorBidi" w:cstheme="majorBidi"/>
                <w:i/>
                <w:iCs/>
                <w:sz w:val="18"/>
                <w:szCs w:val="18"/>
              </w:rPr>
              <w:t> </w:t>
            </w:r>
            <w:r w:rsidRPr="00B95507">
              <w:rPr>
                <w:rFonts w:asciiTheme="majorBidi" w:hAnsiTheme="majorBidi" w:cstheme="majorBidi"/>
                <w:i/>
                <w:iCs/>
                <w:sz w:val="18"/>
                <w:szCs w:val="18"/>
                <w:lang w:val="ru-RU"/>
              </w:rPr>
              <w:t xml:space="preserve">октября официальных заседаний не запланировано, однако по рекомендации бюро при необходимости может быть созвано ограниченное </w:t>
            </w:r>
            <w:r>
              <w:rPr>
                <w:rFonts w:asciiTheme="majorBidi" w:hAnsiTheme="majorBidi" w:cstheme="majorBidi"/>
                <w:i/>
                <w:iCs/>
                <w:sz w:val="18"/>
                <w:szCs w:val="18"/>
                <w:lang w:val="ru-RU"/>
              </w:rPr>
              <w:t>число</w:t>
            </w:r>
            <w:r w:rsidRPr="00B95507">
              <w:rPr>
                <w:rFonts w:asciiTheme="majorBidi" w:hAnsiTheme="majorBidi" w:cstheme="majorBidi"/>
                <w:i/>
                <w:iCs/>
                <w:sz w:val="18"/>
                <w:szCs w:val="18"/>
                <w:lang w:val="ru-RU"/>
              </w:rPr>
              <w:t xml:space="preserve"> контактных групп или неофициальных консультаций</w:t>
            </w:r>
            <w:r w:rsidR="00E051DB">
              <w:rPr>
                <w:rFonts w:asciiTheme="majorBidi" w:hAnsiTheme="majorBidi" w:cstheme="majorBidi"/>
                <w:i/>
                <w:iCs/>
                <w:sz w:val="18"/>
                <w:szCs w:val="18"/>
                <w:lang w:val="ru-RU"/>
              </w:rPr>
              <w:t>.</w:t>
            </w:r>
          </w:p>
        </w:tc>
      </w:tr>
      <w:tr w:rsidR="00C6018A" w:rsidRPr="00711222" w14:paraId="193CA863" w14:textId="77777777" w:rsidTr="00B0396F">
        <w:tc>
          <w:tcPr>
            <w:tcW w:w="540" w:type="pct"/>
            <w:vMerge w:val="restart"/>
            <w:tcBorders>
              <w:top w:val="double" w:sz="4" w:space="0" w:color="000000" w:themeColor="text1"/>
              <w:right w:val="dotted" w:sz="4" w:space="0" w:color="000000" w:themeColor="text1"/>
            </w:tcBorders>
          </w:tcPr>
          <w:p w14:paraId="573259FA" w14:textId="7A2780E6" w:rsidR="00C6018A" w:rsidRPr="003E5753" w:rsidRDefault="00B95507"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Понедельник</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26 </w:t>
            </w:r>
            <w:r w:rsidR="003E5753">
              <w:rPr>
                <w:rFonts w:asciiTheme="majorBidi" w:hAnsiTheme="majorBidi" w:cstheme="majorBidi"/>
                <w:sz w:val="18"/>
                <w:szCs w:val="18"/>
                <w:lang w:val="ru-RU"/>
              </w:rPr>
              <w:t>октября</w:t>
            </w:r>
          </w:p>
          <w:p w14:paraId="41B2B4CC" w14:textId="2BC253DF"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3E5753">
              <w:rPr>
                <w:rFonts w:asciiTheme="majorBidi" w:hAnsiTheme="majorBidi" w:cstheme="majorBidi"/>
                <w:sz w:val="18"/>
                <w:szCs w:val="18"/>
                <w:lang w:val="ru-RU"/>
              </w:rPr>
              <w:t>утреннее заседание</w:t>
            </w:r>
            <w:r w:rsidRPr="00711222">
              <w:rPr>
                <w:rFonts w:asciiTheme="majorBidi" w:hAnsiTheme="majorBidi" w:cstheme="majorBidi"/>
                <w:sz w:val="18"/>
                <w:szCs w:val="18"/>
              </w:rPr>
              <w:t>)</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7FCEBBF0"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390CF17B"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4098C8EF"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40615D14" w14:textId="0AD029F0" w:rsidR="00C6018A" w:rsidRPr="00711222" w:rsidRDefault="00B95507" w:rsidP="00C6018A">
            <w:pPr>
              <w:spacing w:after="160" w:line="278" w:lineRule="auto"/>
              <w:rPr>
                <w:rFonts w:asciiTheme="majorBidi" w:hAnsiTheme="majorBidi" w:cstheme="majorBidi"/>
                <w:sz w:val="18"/>
                <w:szCs w:val="18"/>
              </w:rPr>
            </w:pPr>
            <w:r w:rsidRPr="00B95507">
              <w:rPr>
                <w:rFonts w:asciiTheme="majorBidi" w:hAnsiTheme="majorBidi" w:cstheme="majorBidi"/>
                <w:sz w:val="18"/>
                <w:szCs w:val="18"/>
              </w:rPr>
              <w:t>Рассмотрение документов зала заседаний</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723CA373"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1B577528"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0536351C"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uble" w:sz="4" w:space="0" w:color="000000" w:themeColor="text1"/>
              <w:left w:val="dotted" w:sz="4" w:space="0" w:color="000000" w:themeColor="text1"/>
              <w:bottom w:val="dotted" w:sz="2" w:space="0" w:color="auto"/>
            </w:tcBorders>
          </w:tcPr>
          <w:p w14:paraId="0BA021C8" w14:textId="5DE245C5" w:rsidR="00C6018A" w:rsidRPr="00711222" w:rsidRDefault="00B95507" w:rsidP="00C6018A">
            <w:pPr>
              <w:spacing w:after="160" w:line="278" w:lineRule="auto"/>
              <w:rPr>
                <w:rFonts w:asciiTheme="majorBidi" w:hAnsiTheme="majorBidi" w:cstheme="majorBidi"/>
                <w:sz w:val="18"/>
                <w:szCs w:val="18"/>
              </w:rPr>
            </w:pPr>
            <w:r w:rsidRPr="00B95507">
              <w:rPr>
                <w:rFonts w:asciiTheme="majorBidi" w:hAnsiTheme="majorBidi" w:cstheme="majorBidi"/>
                <w:sz w:val="18"/>
                <w:szCs w:val="18"/>
              </w:rPr>
              <w:t>Рассмотрение документов зала заседаний</w:t>
            </w:r>
          </w:p>
        </w:tc>
      </w:tr>
      <w:tr w:rsidR="00C6018A" w:rsidRPr="00711222" w14:paraId="7367F607" w14:textId="77777777" w:rsidTr="00B0396F">
        <w:tc>
          <w:tcPr>
            <w:tcW w:w="540" w:type="pct"/>
            <w:vMerge/>
          </w:tcPr>
          <w:p w14:paraId="47149051"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7AF14FA9"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689F73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45DEA7EA"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single" w:sz="4" w:space="0" w:color="auto"/>
              <w:right w:val="double" w:sz="4" w:space="0" w:color="auto"/>
            </w:tcBorders>
          </w:tcPr>
          <w:p w14:paraId="09DCA429"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single" w:sz="4" w:space="0" w:color="auto"/>
              <w:right w:val="dotted" w:sz="4" w:space="0" w:color="000000" w:themeColor="text1"/>
            </w:tcBorders>
          </w:tcPr>
          <w:p w14:paraId="70927EC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3F176A5F"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00588792"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single" w:sz="4" w:space="0" w:color="auto"/>
            </w:tcBorders>
          </w:tcPr>
          <w:p w14:paraId="5F55A356"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5A17E9" w14:paraId="050C8BB0" w14:textId="77777777" w:rsidTr="00B0396F">
        <w:tc>
          <w:tcPr>
            <w:tcW w:w="540" w:type="pct"/>
            <w:vMerge w:val="restart"/>
            <w:tcBorders>
              <w:top w:val="single" w:sz="4" w:space="0" w:color="auto"/>
              <w:right w:val="dotted" w:sz="4" w:space="0" w:color="000000" w:themeColor="text1"/>
            </w:tcBorders>
          </w:tcPr>
          <w:p w14:paraId="76566652" w14:textId="20AB7754" w:rsidR="00C6018A" w:rsidRPr="003E5753" w:rsidRDefault="003E5753"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Понедельник</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26 </w:t>
            </w:r>
            <w:r>
              <w:rPr>
                <w:rFonts w:asciiTheme="majorBidi" w:hAnsiTheme="majorBidi" w:cstheme="majorBidi"/>
                <w:sz w:val="18"/>
                <w:szCs w:val="18"/>
                <w:lang w:val="ru-RU"/>
              </w:rPr>
              <w:t>октября</w:t>
            </w:r>
          </w:p>
          <w:p w14:paraId="6BA05AB0" w14:textId="2EC6A983"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3E5753">
              <w:rPr>
                <w:rFonts w:asciiTheme="majorBidi" w:hAnsiTheme="majorBidi" w:cstheme="majorBidi"/>
                <w:sz w:val="18"/>
                <w:szCs w:val="18"/>
                <w:lang w:val="ru-RU"/>
              </w:rPr>
              <w:t>дневное заседание</w:t>
            </w:r>
            <w:r w:rsidRPr="00711222">
              <w:rPr>
                <w:rFonts w:asciiTheme="majorBidi" w:hAnsiTheme="majorBidi" w:cstheme="majorBidi"/>
                <w:sz w:val="18"/>
                <w:szCs w:val="18"/>
              </w:rPr>
              <w:t>)</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01C3F85E"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561BED50"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086BF4A1"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30947172" w14:textId="1674504E" w:rsidR="00C6018A" w:rsidRPr="003E5753" w:rsidRDefault="003E5753" w:rsidP="00C6018A">
            <w:pPr>
              <w:spacing w:after="160" w:line="278" w:lineRule="auto"/>
              <w:rPr>
                <w:rFonts w:asciiTheme="majorBidi" w:hAnsiTheme="majorBidi" w:cstheme="majorBidi"/>
                <w:sz w:val="18"/>
                <w:szCs w:val="18"/>
                <w:lang w:val="ru-RU"/>
              </w:rPr>
            </w:pPr>
            <w:r>
              <w:rPr>
                <w:rFonts w:asciiTheme="majorBidi" w:hAnsiTheme="majorBidi" w:cstheme="majorBidi"/>
                <w:i/>
                <w:iCs/>
                <w:sz w:val="18"/>
                <w:szCs w:val="18"/>
                <w:lang w:val="ru-RU"/>
              </w:rPr>
              <w:t>Контактные</w:t>
            </w:r>
            <w:r w:rsidRPr="003E5753">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группы</w:t>
            </w:r>
            <w:r w:rsidR="00C6018A" w:rsidRPr="003E5753">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будет определено позднее</w:t>
            </w:r>
            <w:r w:rsidR="00C6018A" w:rsidRPr="003E5753">
              <w:rPr>
                <w:rFonts w:asciiTheme="majorBidi" w:hAnsiTheme="majorBidi" w:cstheme="majorBidi"/>
                <w:i/>
                <w:iCs/>
                <w:sz w:val="18"/>
                <w:szCs w:val="18"/>
                <w:lang w:val="ru-RU"/>
              </w:rPr>
              <w:t>)</w:t>
            </w:r>
          </w:p>
        </w:tc>
        <w:tc>
          <w:tcPr>
            <w:tcW w:w="326" w:type="pct"/>
            <w:tcBorders>
              <w:top w:val="single" w:sz="4" w:space="0" w:color="auto"/>
              <w:left w:val="double" w:sz="4" w:space="0" w:color="auto"/>
              <w:bottom w:val="dotted" w:sz="2" w:space="0" w:color="auto"/>
              <w:right w:val="dotted" w:sz="4" w:space="0" w:color="000000" w:themeColor="text1"/>
            </w:tcBorders>
          </w:tcPr>
          <w:p w14:paraId="49D0FBA7"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71531C51"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1C7249C9"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651" w:type="pct"/>
            <w:tcBorders>
              <w:top w:val="single" w:sz="4" w:space="0" w:color="auto"/>
              <w:left w:val="dotted" w:sz="4" w:space="0" w:color="000000" w:themeColor="text1"/>
              <w:bottom w:val="dotted" w:sz="2" w:space="0" w:color="auto"/>
            </w:tcBorders>
          </w:tcPr>
          <w:p w14:paraId="67856F52" w14:textId="1F608A7A" w:rsidR="00C6018A" w:rsidRPr="003E5753" w:rsidRDefault="003E5753" w:rsidP="00C6018A">
            <w:pPr>
              <w:spacing w:after="160" w:line="278" w:lineRule="auto"/>
              <w:rPr>
                <w:rFonts w:asciiTheme="majorBidi" w:hAnsiTheme="majorBidi" w:cstheme="majorBidi"/>
                <w:sz w:val="18"/>
                <w:szCs w:val="18"/>
                <w:lang w:val="ru-RU"/>
              </w:rPr>
            </w:pPr>
            <w:r w:rsidRPr="003E5753">
              <w:rPr>
                <w:rFonts w:asciiTheme="majorBidi" w:hAnsiTheme="majorBidi" w:cstheme="majorBidi"/>
                <w:i/>
                <w:iCs/>
                <w:sz w:val="18"/>
                <w:szCs w:val="18"/>
                <w:lang w:val="ru-RU"/>
              </w:rPr>
              <w:t>Контактные группы (будет определено позднее)</w:t>
            </w:r>
          </w:p>
        </w:tc>
      </w:tr>
      <w:tr w:rsidR="00C6018A" w:rsidRPr="005A17E9" w14:paraId="514F7899" w14:textId="77777777" w:rsidTr="00B0396F">
        <w:tc>
          <w:tcPr>
            <w:tcW w:w="540" w:type="pct"/>
            <w:vMerge/>
          </w:tcPr>
          <w:p w14:paraId="4D578BD2" w14:textId="77777777" w:rsidR="00C6018A" w:rsidRPr="003E5753" w:rsidRDefault="00C6018A" w:rsidP="00C6018A">
            <w:pPr>
              <w:spacing w:after="160" w:line="278" w:lineRule="auto"/>
              <w:rPr>
                <w:rFonts w:asciiTheme="majorBidi" w:hAnsiTheme="majorBidi" w:cstheme="majorBidi"/>
                <w:sz w:val="18"/>
                <w:szCs w:val="18"/>
                <w:highlight w:val="yellow"/>
                <w:lang w:val="ru-RU"/>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329BC990" w14:textId="77777777" w:rsidR="00C6018A" w:rsidRPr="003E5753" w:rsidRDefault="00C6018A" w:rsidP="00C6018A">
            <w:pPr>
              <w:spacing w:after="160" w:line="278" w:lineRule="auto"/>
              <w:rPr>
                <w:rFonts w:asciiTheme="majorBidi" w:hAnsiTheme="majorBidi" w:cstheme="majorBidi"/>
                <w:sz w:val="18"/>
                <w:szCs w:val="18"/>
                <w:highlight w:val="yellow"/>
                <w:lang w:val="ru-RU"/>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D905DB9" w14:textId="77777777" w:rsidR="00C6018A" w:rsidRPr="003E5753" w:rsidRDefault="00C6018A" w:rsidP="00C6018A">
            <w:pPr>
              <w:spacing w:after="160" w:line="278" w:lineRule="auto"/>
              <w:rPr>
                <w:rFonts w:asciiTheme="majorBidi" w:hAnsiTheme="majorBidi" w:cstheme="majorBidi"/>
                <w:sz w:val="18"/>
                <w:szCs w:val="18"/>
                <w:highlight w:val="yellow"/>
                <w:lang w:val="ru-RU"/>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466855D4" w14:textId="77777777" w:rsidR="00C6018A" w:rsidRPr="003E5753" w:rsidRDefault="00C6018A" w:rsidP="00C6018A">
            <w:pPr>
              <w:spacing w:after="160" w:line="278" w:lineRule="auto"/>
              <w:rPr>
                <w:rFonts w:asciiTheme="majorBidi" w:hAnsiTheme="majorBidi" w:cstheme="majorBidi"/>
                <w:sz w:val="18"/>
                <w:szCs w:val="18"/>
                <w:highlight w:val="yellow"/>
                <w:lang w:val="ru-RU"/>
              </w:rPr>
            </w:pPr>
          </w:p>
        </w:tc>
        <w:tc>
          <w:tcPr>
            <w:tcW w:w="1496" w:type="pct"/>
            <w:tcBorders>
              <w:top w:val="dotted" w:sz="2" w:space="0" w:color="auto"/>
              <w:left w:val="dotted" w:sz="4" w:space="0" w:color="000000" w:themeColor="text1"/>
              <w:bottom w:val="single" w:sz="4" w:space="0" w:color="auto"/>
              <w:right w:val="double" w:sz="4" w:space="0" w:color="auto"/>
            </w:tcBorders>
          </w:tcPr>
          <w:p w14:paraId="2BB174C4" w14:textId="77777777" w:rsidR="00C6018A" w:rsidRPr="003E5753" w:rsidRDefault="00C6018A" w:rsidP="00C6018A">
            <w:pPr>
              <w:spacing w:after="160" w:line="278" w:lineRule="auto"/>
              <w:rPr>
                <w:rFonts w:asciiTheme="majorBidi" w:hAnsiTheme="majorBidi" w:cstheme="majorBidi"/>
                <w:sz w:val="18"/>
                <w:szCs w:val="18"/>
                <w:highlight w:val="yellow"/>
                <w:lang w:val="ru-RU"/>
              </w:rPr>
            </w:pPr>
          </w:p>
        </w:tc>
        <w:tc>
          <w:tcPr>
            <w:tcW w:w="326" w:type="pct"/>
            <w:tcBorders>
              <w:top w:val="dotted" w:sz="2" w:space="0" w:color="auto"/>
              <w:left w:val="double" w:sz="4" w:space="0" w:color="auto"/>
              <w:bottom w:val="single" w:sz="4" w:space="0" w:color="auto"/>
              <w:right w:val="dotted" w:sz="4" w:space="0" w:color="000000" w:themeColor="text1"/>
            </w:tcBorders>
          </w:tcPr>
          <w:p w14:paraId="51D9595F" w14:textId="77777777" w:rsidR="00C6018A" w:rsidRPr="003E5753" w:rsidRDefault="00C6018A" w:rsidP="00C6018A">
            <w:pPr>
              <w:spacing w:after="160" w:line="278" w:lineRule="auto"/>
              <w:rPr>
                <w:rFonts w:asciiTheme="majorBidi" w:hAnsiTheme="majorBidi" w:cstheme="majorBidi"/>
                <w:sz w:val="18"/>
                <w:szCs w:val="18"/>
                <w:highlight w:val="yellow"/>
                <w:lang w:val="ru-RU"/>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A466702" w14:textId="77777777" w:rsidR="00C6018A" w:rsidRPr="003E5753" w:rsidRDefault="00C6018A" w:rsidP="00C6018A">
            <w:pPr>
              <w:spacing w:after="160" w:line="278" w:lineRule="auto"/>
              <w:rPr>
                <w:rFonts w:asciiTheme="majorBidi" w:hAnsiTheme="majorBidi" w:cstheme="majorBidi"/>
                <w:sz w:val="18"/>
                <w:szCs w:val="18"/>
                <w:highlight w:val="yellow"/>
                <w:lang w:val="ru-RU"/>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19EA74DF" w14:textId="77777777" w:rsidR="00C6018A" w:rsidRPr="003E5753" w:rsidRDefault="00C6018A" w:rsidP="00C6018A">
            <w:pPr>
              <w:spacing w:after="160" w:line="278" w:lineRule="auto"/>
              <w:rPr>
                <w:rFonts w:asciiTheme="majorBidi" w:hAnsiTheme="majorBidi" w:cstheme="majorBidi"/>
                <w:sz w:val="18"/>
                <w:szCs w:val="18"/>
                <w:highlight w:val="yellow"/>
                <w:lang w:val="ru-RU"/>
              </w:rPr>
            </w:pPr>
          </w:p>
        </w:tc>
        <w:tc>
          <w:tcPr>
            <w:tcW w:w="1651" w:type="pct"/>
            <w:tcBorders>
              <w:top w:val="dotted" w:sz="2" w:space="0" w:color="auto"/>
              <w:left w:val="dotted" w:sz="4" w:space="0" w:color="000000" w:themeColor="text1"/>
              <w:bottom w:val="single" w:sz="4" w:space="0" w:color="auto"/>
            </w:tcBorders>
          </w:tcPr>
          <w:p w14:paraId="52924AE1" w14:textId="77777777" w:rsidR="00C6018A" w:rsidRPr="003E5753" w:rsidRDefault="00C6018A" w:rsidP="00C6018A">
            <w:pPr>
              <w:spacing w:after="160" w:line="278" w:lineRule="auto"/>
              <w:rPr>
                <w:rFonts w:asciiTheme="majorBidi" w:hAnsiTheme="majorBidi" w:cstheme="majorBidi"/>
                <w:sz w:val="18"/>
                <w:szCs w:val="18"/>
                <w:highlight w:val="yellow"/>
                <w:lang w:val="ru-RU"/>
              </w:rPr>
            </w:pPr>
          </w:p>
        </w:tc>
      </w:tr>
      <w:tr w:rsidR="00C6018A" w:rsidRPr="005A17E9" w14:paraId="51364BFF" w14:textId="77777777" w:rsidTr="00B0396F">
        <w:tc>
          <w:tcPr>
            <w:tcW w:w="540" w:type="pct"/>
            <w:vMerge w:val="restart"/>
            <w:tcBorders>
              <w:top w:val="single" w:sz="4" w:space="0" w:color="auto"/>
              <w:right w:val="dotted" w:sz="4" w:space="0" w:color="000000" w:themeColor="text1"/>
            </w:tcBorders>
          </w:tcPr>
          <w:p w14:paraId="70D25DC5" w14:textId="40EA1070" w:rsidR="00C6018A" w:rsidRPr="003E5753" w:rsidRDefault="003E5753"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lastRenderedPageBreak/>
              <w:t>Понедельник</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26 </w:t>
            </w:r>
            <w:r>
              <w:rPr>
                <w:rFonts w:asciiTheme="majorBidi" w:hAnsiTheme="majorBidi" w:cstheme="majorBidi"/>
                <w:sz w:val="18"/>
                <w:szCs w:val="18"/>
                <w:lang w:val="ru-RU"/>
              </w:rPr>
              <w:t>октября</w:t>
            </w:r>
          </w:p>
          <w:p w14:paraId="516446C0" w14:textId="35DF3693"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3E5753">
              <w:rPr>
                <w:rFonts w:asciiTheme="majorBidi" w:hAnsiTheme="majorBidi" w:cstheme="majorBidi"/>
                <w:sz w:val="18"/>
                <w:szCs w:val="18"/>
                <w:lang w:val="ru-RU"/>
              </w:rPr>
              <w:t>вечернее заседание</w:t>
            </w:r>
            <w:r w:rsidRPr="00711222">
              <w:rPr>
                <w:rFonts w:asciiTheme="majorBidi" w:hAnsiTheme="majorBidi" w:cstheme="majorBidi"/>
                <w:sz w:val="18"/>
                <w:szCs w:val="18"/>
              </w:rPr>
              <w:t>)</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0EFB1B14"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524A943F"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122627C1"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5CCFDC0C" w14:textId="491BAF1E" w:rsidR="00C6018A" w:rsidRPr="003E5753" w:rsidRDefault="003E5753" w:rsidP="00C6018A">
            <w:pPr>
              <w:spacing w:after="160" w:line="278" w:lineRule="auto"/>
              <w:rPr>
                <w:rFonts w:asciiTheme="majorBidi" w:hAnsiTheme="majorBidi" w:cstheme="majorBidi"/>
                <w:sz w:val="18"/>
                <w:szCs w:val="18"/>
                <w:lang w:val="ru-RU"/>
              </w:rPr>
            </w:pPr>
            <w:r w:rsidRPr="003E5753">
              <w:rPr>
                <w:rFonts w:asciiTheme="majorBidi" w:hAnsiTheme="majorBidi" w:cstheme="majorBidi"/>
                <w:i/>
                <w:iCs/>
                <w:sz w:val="18"/>
                <w:szCs w:val="18"/>
                <w:lang w:val="ru-RU"/>
              </w:rPr>
              <w:t>Контактные группы (будет определено позднее)</w:t>
            </w:r>
          </w:p>
        </w:tc>
        <w:tc>
          <w:tcPr>
            <w:tcW w:w="326" w:type="pct"/>
            <w:tcBorders>
              <w:top w:val="single" w:sz="4" w:space="0" w:color="auto"/>
              <w:left w:val="double" w:sz="4" w:space="0" w:color="auto"/>
              <w:bottom w:val="dotted" w:sz="2" w:space="0" w:color="auto"/>
              <w:right w:val="dotted" w:sz="4" w:space="0" w:color="000000" w:themeColor="text1"/>
            </w:tcBorders>
          </w:tcPr>
          <w:p w14:paraId="2D399665"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154B78F6"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0B6C27CC"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651" w:type="pct"/>
            <w:tcBorders>
              <w:top w:val="single" w:sz="4" w:space="0" w:color="auto"/>
              <w:left w:val="dotted" w:sz="4" w:space="0" w:color="000000" w:themeColor="text1"/>
              <w:bottom w:val="dotted" w:sz="2" w:space="0" w:color="auto"/>
            </w:tcBorders>
          </w:tcPr>
          <w:p w14:paraId="4F3F79F3" w14:textId="56933FD5" w:rsidR="00C6018A" w:rsidRPr="003E5753" w:rsidRDefault="003E5753" w:rsidP="00C6018A">
            <w:pPr>
              <w:spacing w:after="160" w:line="278" w:lineRule="auto"/>
              <w:rPr>
                <w:rFonts w:asciiTheme="majorBidi" w:hAnsiTheme="majorBidi" w:cstheme="majorBidi"/>
                <w:sz w:val="18"/>
                <w:szCs w:val="18"/>
                <w:lang w:val="ru-RU"/>
              </w:rPr>
            </w:pPr>
            <w:r w:rsidRPr="003E5753">
              <w:rPr>
                <w:rFonts w:asciiTheme="majorBidi" w:hAnsiTheme="majorBidi" w:cstheme="majorBidi"/>
                <w:i/>
                <w:iCs/>
                <w:sz w:val="18"/>
                <w:szCs w:val="18"/>
                <w:lang w:val="ru-RU"/>
              </w:rPr>
              <w:t>Контактные группы (будет определено позднее)</w:t>
            </w:r>
          </w:p>
        </w:tc>
      </w:tr>
      <w:tr w:rsidR="00C6018A" w:rsidRPr="005A17E9" w14:paraId="1676AF90" w14:textId="77777777" w:rsidTr="00B0396F">
        <w:tc>
          <w:tcPr>
            <w:tcW w:w="540" w:type="pct"/>
            <w:vMerge/>
          </w:tcPr>
          <w:p w14:paraId="2B0E64FB"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6244C7E0"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03B4BC4A"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47A8032D"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138EBA34"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658A2319"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7F71577C"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3A363558"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651" w:type="pct"/>
            <w:tcBorders>
              <w:top w:val="dotted" w:sz="2" w:space="0" w:color="auto"/>
              <w:left w:val="dotted" w:sz="4" w:space="0" w:color="000000" w:themeColor="text1"/>
              <w:bottom w:val="double" w:sz="4" w:space="0" w:color="000000" w:themeColor="text1"/>
            </w:tcBorders>
          </w:tcPr>
          <w:p w14:paraId="4CA95034" w14:textId="77777777" w:rsidR="00C6018A" w:rsidRPr="003E5753" w:rsidRDefault="00C6018A" w:rsidP="00C6018A">
            <w:pPr>
              <w:spacing w:after="160" w:line="278" w:lineRule="auto"/>
              <w:rPr>
                <w:rFonts w:asciiTheme="majorBidi" w:hAnsiTheme="majorBidi" w:cstheme="majorBidi"/>
                <w:sz w:val="18"/>
                <w:szCs w:val="18"/>
                <w:lang w:val="ru-RU"/>
              </w:rPr>
            </w:pPr>
          </w:p>
        </w:tc>
      </w:tr>
      <w:tr w:rsidR="00C6018A" w:rsidRPr="005A17E9" w14:paraId="0F753B79" w14:textId="77777777" w:rsidTr="00B0396F">
        <w:tc>
          <w:tcPr>
            <w:tcW w:w="540" w:type="pct"/>
            <w:vMerge w:val="restart"/>
            <w:tcBorders>
              <w:top w:val="double" w:sz="4" w:space="0" w:color="000000" w:themeColor="text1"/>
              <w:right w:val="dotted" w:sz="4" w:space="0" w:color="000000" w:themeColor="text1"/>
            </w:tcBorders>
          </w:tcPr>
          <w:p w14:paraId="6239E487" w14:textId="28E1C6B6" w:rsidR="00C6018A" w:rsidRPr="003E5753" w:rsidRDefault="003E5753"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Вторник</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27 </w:t>
            </w:r>
            <w:r>
              <w:rPr>
                <w:rFonts w:asciiTheme="majorBidi" w:hAnsiTheme="majorBidi" w:cstheme="majorBidi"/>
                <w:sz w:val="18"/>
                <w:szCs w:val="18"/>
                <w:lang w:val="ru-RU"/>
              </w:rPr>
              <w:t>октября</w:t>
            </w:r>
          </w:p>
          <w:p w14:paraId="6200F83E" w14:textId="191577E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3E5753">
              <w:rPr>
                <w:rFonts w:asciiTheme="majorBidi" w:hAnsiTheme="majorBidi" w:cstheme="majorBidi"/>
                <w:sz w:val="18"/>
                <w:szCs w:val="18"/>
                <w:lang w:val="ru-RU"/>
              </w:rPr>
              <w:t>утреннее заседание</w:t>
            </w:r>
            <w:r w:rsidRPr="00711222">
              <w:rPr>
                <w:rFonts w:asciiTheme="majorBidi" w:hAnsiTheme="majorBidi" w:cstheme="majorBidi"/>
                <w:sz w:val="18"/>
                <w:szCs w:val="18"/>
              </w:rPr>
              <w:t>)</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5A403D43"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6D7B0BE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24849195"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0CD1D3EE" w14:textId="4C9E954F" w:rsidR="00C6018A" w:rsidRPr="003E5753" w:rsidRDefault="003E5753" w:rsidP="00C6018A">
            <w:pPr>
              <w:spacing w:after="160" w:line="278" w:lineRule="auto"/>
              <w:rPr>
                <w:rFonts w:asciiTheme="majorBidi" w:hAnsiTheme="majorBidi" w:cstheme="majorBidi"/>
                <w:sz w:val="18"/>
                <w:szCs w:val="18"/>
                <w:lang w:val="ru-RU"/>
              </w:rPr>
            </w:pPr>
            <w:r w:rsidRPr="003E5753">
              <w:rPr>
                <w:rFonts w:asciiTheme="majorBidi" w:hAnsiTheme="majorBidi" w:cstheme="majorBidi"/>
                <w:i/>
                <w:iCs/>
                <w:sz w:val="18"/>
                <w:szCs w:val="18"/>
                <w:lang w:val="ru-RU"/>
              </w:rPr>
              <w:t>Контактные группы (будет определено позднее)</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68BBF9EC"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0E6FAFE0"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6DBACF62"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651" w:type="pct"/>
            <w:tcBorders>
              <w:top w:val="double" w:sz="4" w:space="0" w:color="000000" w:themeColor="text1"/>
              <w:left w:val="dotted" w:sz="4" w:space="0" w:color="000000" w:themeColor="text1"/>
              <w:bottom w:val="dotted" w:sz="2" w:space="0" w:color="auto"/>
            </w:tcBorders>
          </w:tcPr>
          <w:p w14:paraId="32B2C67B" w14:textId="6D4B8399" w:rsidR="00C6018A" w:rsidRPr="003E5753" w:rsidRDefault="003E5753" w:rsidP="00C6018A">
            <w:pPr>
              <w:spacing w:after="160" w:line="278" w:lineRule="auto"/>
              <w:rPr>
                <w:rFonts w:asciiTheme="majorBidi" w:hAnsiTheme="majorBidi" w:cstheme="majorBidi"/>
                <w:sz w:val="18"/>
                <w:szCs w:val="18"/>
                <w:lang w:val="ru-RU"/>
              </w:rPr>
            </w:pPr>
            <w:r w:rsidRPr="003E5753">
              <w:rPr>
                <w:rFonts w:asciiTheme="majorBidi" w:hAnsiTheme="majorBidi" w:cstheme="majorBidi"/>
                <w:i/>
                <w:iCs/>
                <w:sz w:val="18"/>
                <w:szCs w:val="18"/>
                <w:lang w:val="ru-RU"/>
              </w:rPr>
              <w:t>Контактные группы (будет определено позднее)</w:t>
            </w:r>
          </w:p>
        </w:tc>
      </w:tr>
      <w:tr w:rsidR="00C6018A" w:rsidRPr="005A17E9" w14:paraId="70143736" w14:textId="77777777" w:rsidTr="00B0396F">
        <w:tc>
          <w:tcPr>
            <w:tcW w:w="540" w:type="pct"/>
            <w:vMerge/>
          </w:tcPr>
          <w:p w14:paraId="1F773BD1"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3C3E96DE"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482EA99A"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412D4273"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005B16E3"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4189C587"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5D6B9553"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034C6BBF"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651" w:type="pct"/>
            <w:tcBorders>
              <w:top w:val="dotted" w:sz="2" w:space="0" w:color="auto"/>
              <w:left w:val="dotted" w:sz="4" w:space="0" w:color="000000" w:themeColor="text1"/>
              <w:bottom w:val="double" w:sz="4" w:space="0" w:color="000000" w:themeColor="text1"/>
            </w:tcBorders>
          </w:tcPr>
          <w:p w14:paraId="25CE22A7" w14:textId="77777777" w:rsidR="00C6018A" w:rsidRPr="003E5753" w:rsidRDefault="00C6018A" w:rsidP="00C6018A">
            <w:pPr>
              <w:spacing w:after="160" w:line="278" w:lineRule="auto"/>
              <w:rPr>
                <w:rFonts w:asciiTheme="majorBidi" w:hAnsiTheme="majorBidi" w:cstheme="majorBidi"/>
                <w:sz w:val="18"/>
                <w:szCs w:val="18"/>
                <w:lang w:val="ru-RU"/>
              </w:rPr>
            </w:pPr>
          </w:p>
        </w:tc>
      </w:tr>
      <w:tr w:rsidR="00C6018A" w:rsidRPr="005A17E9" w14:paraId="19D55D8B" w14:textId="77777777" w:rsidTr="00B0396F">
        <w:trPr>
          <w:trHeight w:val="1060"/>
        </w:trPr>
        <w:tc>
          <w:tcPr>
            <w:tcW w:w="540" w:type="pct"/>
            <w:tcBorders>
              <w:top w:val="single" w:sz="4" w:space="0" w:color="auto"/>
              <w:right w:val="dotted" w:sz="4" w:space="0" w:color="000000" w:themeColor="text1"/>
            </w:tcBorders>
            <w:shd w:val="clear" w:color="auto" w:fill="F2F2F2" w:themeFill="background1" w:themeFillShade="F2"/>
          </w:tcPr>
          <w:p w14:paraId="5296FB97" w14:textId="1F10DF8D" w:rsidR="00C6018A" w:rsidRPr="003E5753" w:rsidRDefault="003E5753"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Вторник</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27 </w:t>
            </w:r>
            <w:r>
              <w:rPr>
                <w:rFonts w:asciiTheme="majorBidi" w:hAnsiTheme="majorBidi" w:cstheme="majorBidi"/>
                <w:sz w:val="18"/>
                <w:szCs w:val="18"/>
                <w:lang w:val="ru-RU"/>
              </w:rPr>
              <w:t>октября</w:t>
            </w:r>
          </w:p>
          <w:p w14:paraId="053EBC21" w14:textId="0E92896E"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3E5753">
              <w:rPr>
                <w:rFonts w:asciiTheme="majorBidi" w:hAnsiTheme="majorBidi" w:cstheme="majorBidi"/>
                <w:sz w:val="18"/>
                <w:szCs w:val="18"/>
                <w:lang w:val="ru-RU"/>
              </w:rPr>
              <w:t>дневное заседание</w:t>
            </w:r>
            <w:r w:rsidRPr="00711222">
              <w:rPr>
                <w:rFonts w:asciiTheme="majorBidi" w:hAnsiTheme="majorBidi" w:cstheme="majorBidi"/>
                <w:sz w:val="18"/>
                <w:szCs w:val="18"/>
              </w:rPr>
              <w:t>)</w:t>
            </w:r>
          </w:p>
        </w:tc>
        <w:tc>
          <w:tcPr>
            <w:tcW w:w="322" w:type="pct"/>
            <w:tcBorders>
              <w:top w:val="single" w:sz="4" w:space="0" w:color="auto"/>
              <w:left w:val="dotted" w:sz="4" w:space="0" w:color="000000" w:themeColor="text1"/>
              <w:right w:val="dotted" w:sz="4" w:space="0" w:color="000000" w:themeColor="text1"/>
            </w:tcBorders>
          </w:tcPr>
          <w:p w14:paraId="52C40385"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right w:val="dotted" w:sz="4" w:space="0" w:color="000000" w:themeColor="text1"/>
            </w:tcBorders>
          </w:tcPr>
          <w:p w14:paraId="44C7F4BC"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right w:val="dotted" w:sz="4" w:space="0" w:color="000000" w:themeColor="text1"/>
            </w:tcBorders>
          </w:tcPr>
          <w:p w14:paraId="4604ADF5"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right w:val="double" w:sz="4" w:space="0" w:color="auto"/>
            </w:tcBorders>
          </w:tcPr>
          <w:p w14:paraId="3C926BCB" w14:textId="64DD1D2D" w:rsidR="00C6018A" w:rsidRPr="003E5753" w:rsidRDefault="003E5753" w:rsidP="00C6018A">
            <w:pPr>
              <w:spacing w:after="160" w:line="278" w:lineRule="auto"/>
              <w:rPr>
                <w:rFonts w:asciiTheme="majorBidi" w:hAnsiTheme="majorBidi" w:cstheme="majorBidi"/>
                <w:sz w:val="18"/>
                <w:szCs w:val="18"/>
                <w:lang w:val="ru-RU"/>
              </w:rPr>
            </w:pPr>
            <w:r w:rsidRPr="003E5753">
              <w:rPr>
                <w:rFonts w:asciiTheme="majorBidi" w:hAnsiTheme="majorBidi" w:cstheme="majorBidi"/>
                <w:i/>
                <w:iCs/>
                <w:sz w:val="18"/>
                <w:szCs w:val="18"/>
                <w:lang w:val="ru-RU"/>
              </w:rPr>
              <w:t>Контактные группы (будет определено позднее)</w:t>
            </w:r>
          </w:p>
        </w:tc>
        <w:tc>
          <w:tcPr>
            <w:tcW w:w="326" w:type="pct"/>
            <w:tcBorders>
              <w:top w:val="single" w:sz="4" w:space="0" w:color="auto"/>
              <w:left w:val="double" w:sz="4" w:space="0" w:color="auto"/>
              <w:right w:val="dotted" w:sz="4" w:space="0" w:color="000000" w:themeColor="text1"/>
            </w:tcBorders>
          </w:tcPr>
          <w:p w14:paraId="583E11C7"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single" w:sz="4" w:space="0" w:color="auto"/>
              <w:left w:val="dotted" w:sz="4" w:space="0" w:color="000000" w:themeColor="text1"/>
              <w:right w:val="dotted" w:sz="4" w:space="0" w:color="000000" w:themeColor="text1"/>
            </w:tcBorders>
          </w:tcPr>
          <w:p w14:paraId="603CE0A0"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40" w:type="pct"/>
            <w:tcBorders>
              <w:top w:val="single" w:sz="4" w:space="0" w:color="auto"/>
              <w:left w:val="dotted" w:sz="4" w:space="0" w:color="000000" w:themeColor="text1"/>
              <w:right w:val="dotted" w:sz="4" w:space="0" w:color="000000" w:themeColor="text1"/>
            </w:tcBorders>
          </w:tcPr>
          <w:p w14:paraId="1A823218"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651" w:type="pct"/>
            <w:tcBorders>
              <w:top w:val="single" w:sz="4" w:space="0" w:color="auto"/>
              <w:left w:val="dotted" w:sz="4" w:space="0" w:color="000000" w:themeColor="text1"/>
            </w:tcBorders>
          </w:tcPr>
          <w:p w14:paraId="0FC87FA4" w14:textId="5F5A7C85" w:rsidR="00C6018A" w:rsidRPr="003E5753" w:rsidRDefault="003E5753" w:rsidP="00C6018A">
            <w:pPr>
              <w:spacing w:after="160" w:line="278" w:lineRule="auto"/>
              <w:rPr>
                <w:rFonts w:asciiTheme="majorBidi" w:hAnsiTheme="majorBidi" w:cstheme="majorBidi"/>
                <w:sz w:val="18"/>
                <w:szCs w:val="18"/>
                <w:lang w:val="ru-RU"/>
              </w:rPr>
            </w:pPr>
            <w:r w:rsidRPr="003E5753">
              <w:rPr>
                <w:rFonts w:asciiTheme="majorBidi" w:hAnsiTheme="majorBidi" w:cstheme="majorBidi"/>
                <w:i/>
                <w:iCs/>
                <w:sz w:val="18"/>
                <w:szCs w:val="18"/>
                <w:lang w:val="ru-RU"/>
              </w:rPr>
              <w:t>Контактные группы (будет определено позднее)</w:t>
            </w:r>
          </w:p>
        </w:tc>
      </w:tr>
      <w:tr w:rsidR="00C6018A" w:rsidRPr="005A17E9" w14:paraId="78C66542" w14:textId="77777777" w:rsidTr="00B0396F">
        <w:tc>
          <w:tcPr>
            <w:tcW w:w="540" w:type="pct"/>
            <w:vMerge w:val="restart"/>
            <w:tcBorders>
              <w:top w:val="single" w:sz="4" w:space="0" w:color="auto"/>
              <w:right w:val="dotted" w:sz="4" w:space="0" w:color="000000" w:themeColor="text1"/>
            </w:tcBorders>
            <w:shd w:val="clear" w:color="auto" w:fill="F2F2F2" w:themeFill="background1" w:themeFillShade="F2"/>
          </w:tcPr>
          <w:p w14:paraId="2972625B" w14:textId="094034E9" w:rsidR="00C6018A" w:rsidRPr="003E5753" w:rsidRDefault="003E5753"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Вторник</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27 </w:t>
            </w:r>
            <w:r>
              <w:rPr>
                <w:rFonts w:asciiTheme="majorBidi" w:hAnsiTheme="majorBidi" w:cstheme="majorBidi"/>
                <w:sz w:val="18"/>
                <w:szCs w:val="18"/>
                <w:lang w:val="ru-RU"/>
              </w:rPr>
              <w:t>октября</w:t>
            </w:r>
          </w:p>
          <w:p w14:paraId="24341421" w14:textId="19EBE0A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3E5753">
              <w:rPr>
                <w:rFonts w:asciiTheme="majorBidi" w:hAnsiTheme="majorBidi" w:cstheme="majorBidi"/>
                <w:sz w:val="18"/>
                <w:szCs w:val="18"/>
                <w:lang w:val="ru-RU"/>
              </w:rPr>
              <w:t>вечернее заседание</w:t>
            </w:r>
            <w:r w:rsidRPr="00711222">
              <w:rPr>
                <w:rFonts w:asciiTheme="majorBidi" w:hAnsiTheme="majorBidi" w:cstheme="majorBidi"/>
                <w:sz w:val="18"/>
                <w:szCs w:val="18"/>
              </w:rPr>
              <w:t>)</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7CF4EC02"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5B0F0781"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6A9FC696"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0E9269D2" w14:textId="11D3FEDE" w:rsidR="00C6018A" w:rsidRPr="003E5753" w:rsidRDefault="003E5753" w:rsidP="00C6018A">
            <w:pPr>
              <w:spacing w:after="160" w:line="278" w:lineRule="auto"/>
              <w:rPr>
                <w:rFonts w:asciiTheme="majorBidi" w:hAnsiTheme="majorBidi" w:cstheme="majorBidi"/>
                <w:sz w:val="18"/>
                <w:szCs w:val="18"/>
                <w:lang w:val="ru-RU"/>
              </w:rPr>
            </w:pPr>
            <w:r w:rsidRPr="003E5753">
              <w:rPr>
                <w:rFonts w:asciiTheme="majorBidi" w:hAnsiTheme="majorBidi" w:cstheme="majorBidi"/>
                <w:i/>
                <w:iCs/>
                <w:sz w:val="18"/>
                <w:szCs w:val="18"/>
                <w:lang w:val="ru-RU"/>
              </w:rPr>
              <w:t>Контактные группы (будет определено позднее)</w:t>
            </w:r>
          </w:p>
        </w:tc>
        <w:tc>
          <w:tcPr>
            <w:tcW w:w="326" w:type="pct"/>
            <w:tcBorders>
              <w:top w:val="single" w:sz="4" w:space="0" w:color="auto"/>
              <w:left w:val="double" w:sz="4" w:space="0" w:color="auto"/>
              <w:bottom w:val="dotted" w:sz="2" w:space="0" w:color="auto"/>
              <w:right w:val="dotted" w:sz="4" w:space="0" w:color="000000" w:themeColor="text1"/>
            </w:tcBorders>
          </w:tcPr>
          <w:p w14:paraId="21F26466"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6B025EFD"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55030A1E"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651" w:type="pct"/>
            <w:tcBorders>
              <w:top w:val="single" w:sz="4" w:space="0" w:color="auto"/>
              <w:left w:val="dotted" w:sz="4" w:space="0" w:color="000000" w:themeColor="text1"/>
              <w:bottom w:val="dotted" w:sz="2" w:space="0" w:color="auto"/>
            </w:tcBorders>
          </w:tcPr>
          <w:p w14:paraId="70A804A0" w14:textId="5833CE6B" w:rsidR="00C6018A" w:rsidRPr="003E5753" w:rsidRDefault="003E5753" w:rsidP="00C6018A">
            <w:pPr>
              <w:spacing w:after="160" w:line="278" w:lineRule="auto"/>
              <w:rPr>
                <w:rFonts w:asciiTheme="majorBidi" w:hAnsiTheme="majorBidi" w:cstheme="majorBidi"/>
                <w:sz w:val="18"/>
                <w:szCs w:val="18"/>
                <w:lang w:val="ru-RU"/>
              </w:rPr>
            </w:pPr>
            <w:r w:rsidRPr="003E5753">
              <w:rPr>
                <w:rFonts w:asciiTheme="majorBidi" w:hAnsiTheme="majorBidi" w:cstheme="majorBidi"/>
                <w:i/>
                <w:iCs/>
                <w:sz w:val="18"/>
                <w:szCs w:val="18"/>
                <w:lang w:val="ru-RU"/>
              </w:rPr>
              <w:t>Контактные группы (будет определено позднее)</w:t>
            </w:r>
          </w:p>
        </w:tc>
      </w:tr>
      <w:tr w:rsidR="00C6018A" w:rsidRPr="00711222" w14:paraId="70E07193" w14:textId="77777777" w:rsidTr="00B0396F">
        <w:tc>
          <w:tcPr>
            <w:tcW w:w="540" w:type="pct"/>
            <w:vMerge/>
          </w:tcPr>
          <w:p w14:paraId="6E278DFC"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7E7EE3DF"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64F8CE6E"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38144BDF"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7DAF71CA"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4EAD5309"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6A575576"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33767DDD"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651" w:type="pct"/>
            <w:tcBorders>
              <w:top w:val="dotted" w:sz="2" w:space="0" w:color="auto"/>
              <w:left w:val="dotted" w:sz="4" w:space="0" w:color="000000" w:themeColor="text1"/>
              <w:bottom w:val="double" w:sz="4" w:space="0" w:color="000000" w:themeColor="text1"/>
            </w:tcBorders>
          </w:tcPr>
          <w:p w14:paraId="63C753A3" w14:textId="72F7D102" w:rsidR="00C6018A" w:rsidRPr="00711222" w:rsidRDefault="003E5753" w:rsidP="00C6018A">
            <w:pPr>
              <w:spacing w:after="160" w:line="278" w:lineRule="auto"/>
              <w:rPr>
                <w:rFonts w:asciiTheme="majorBidi" w:hAnsiTheme="majorBidi" w:cstheme="majorBidi"/>
                <w:sz w:val="18"/>
                <w:szCs w:val="18"/>
              </w:rPr>
            </w:pPr>
            <w:r w:rsidRPr="003E5753">
              <w:rPr>
                <w:rFonts w:asciiTheme="majorBidi" w:hAnsiTheme="majorBidi" w:cstheme="majorBidi"/>
                <w:sz w:val="18"/>
                <w:szCs w:val="18"/>
              </w:rPr>
              <w:t>Рассмотрение документов зала заседаний</w:t>
            </w:r>
          </w:p>
        </w:tc>
      </w:tr>
      <w:tr w:rsidR="00C6018A" w:rsidRPr="005A17E9" w14:paraId="124E01BD" w14:textId="77777777" w:rsidTr="00B0396F">
        <w:tc>
          <w:tcPr>
            <w:tcW w:w="540" w:type="pct"/>
            <w:vMerge w:val="restart"/>
            <w:tcBorders>
              <w:top w:val="double" w:sz="4" w:space="0" w:color="000000" w:themeColor="text1"/>
              <w:right w:val="dotted" w:sz="4" w:space="0" w:color="000000" w:themeColor="text1"/>
            </w:tcBorders>
            <w:shd w:val="clear" w:color="auto" w:fill="F2F2F2" w:themeFill="background1" w:themeFillShade="F2"/>
          </w:tcPr>
          <w:p w14:paraId="6D71FAAD" w14:textId="612798F8" w:rsidR="00C6018A" w:rsidRPr="003E5753" w:rsidRDefault="003E5753"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Среда</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28 </w:t>
            </w:r>
            <w:r>
              <w:rPr>
                <w:rFonts w:asciiTheme="majorBidi" w:hAnsiTheme="majorBidi" w:cstheme="majorBidi"/>
                <w:sz w:val="18"/>
                <w:szCs w:val="18"/>
                <w:lang w:val="ru-RU"/>
              </w:rPr>
              <w:t>октября</w:t>
            </w:r>
          </w:p>
          <w:p w14:paraId="48AABCCD" w14:textId="68D62539"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3E5753">
              <w:rPr>
                <w:rFonts w:asciiTheme="majorBidi" w:hAnsiTheme="majorBidi" w:cstheme="majorBidi"/>
                <w:sz w:val="18"/>
                <w:szCs w:val="18"/>
                <w:lang w:val="ru-RU"/>
              </w:rPr>
              <w:t>утреннее заседание</w:t>
            </w:r>
            <w:r w:rsidRPr="00711222">
              <w:rPr>
                <w:rFonts w:asciiTheme="majorBidi" w:hAnsiTheme="majorBidi" w:cstheme="majorBidi"/>
                <w:sz w:val="18"/>
                <w:szCs w:val="18"/>
              </w:rPr>
              <w:t>)</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5919EB59"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52669E3B"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45D122A9"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032B9673" w14:textId="7B1A6394" w:rsidR="00C6018A" w:rsidRPr="003E5753" w:rsidRDefault="003E5753" w:rsidP="00C6018A">
            <w:pPr>
              <w:spacing w:after="160" w:line="278" w:lineRule="auto"/>
              <w:rPr>
                <w:rFonts w:asciiTheme="majorBidi" w:hAnsiTheme="majorBidi" w:cstheme="majorBidi"/>
                <w:sz w:val="18"/>
                <w:szCs w:val="18"/>
                <w:lang w:val="ru-RU"/>
              </w:rPr>
            </w:pPr>
            <w:r w:rsidRPr="003E5753">
              <w:rPr>
                <w:rFonts w:asciiTheme="majorBidi" w:hAnsiTheme="majorBidi" w:cstheme="majorBidi"/>
                <w:i/>
                <w:iCs/>
                <w:sz w:val="18"/>
                <w:szCs w:val="18"/>
                <w:lang w:val="ru-RU"/>
              </w:rPr>
              <w:t>Контактные группы (будет определено позднее)</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3A376037"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7972FEC9"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4BA56FF0"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651" w:type="pct"/>
            <w:tcBorders>
              <w:top w:val="double" w:sz="4" w:space="0" w:color="000000" w:themeColor="text1"/>
              <w:left w:val="dotted" w:sz="4" w:space="0" w:color="000000" w:themeColor="text1"/>
              <w:bottom w:val="dotted" w:sz="2" w:space="0" w:color="auto"/>
            </w:tcBorders>
          </w:tcPr>
          <w:p w14:paraId="24C41B0A" w14:textId="61EA2D42" w:rsidR="00C6018A" w:rsidRPr="003E5753" w:rsidRDefault="003E5753" w:rsidP="00C6018A">
            <w:pPr>
              <w:spacing w:after="160" w:line="278" w:lineRule="auto"/>
              <w:rPr>
                <w:rFonts w:asciiTheme="majorBidi" w:hAnsiTheme="majorBidi" w:cstheme="majorBidi"/>
                <w:sz w:val="18"/>
                <w:szCs w:val="18"/>
                <w:lang w:val="ru-RU"/>
              </w:rPr>
            </w:pPr>
            <w:r w:rsidRPr="003E5753">
              <w:rPr>
                <w:rFonts w:asciiTheme="majorBidi" w:hAnsiTheme="majorBidi" w:cstheme="majorBidi"/>
                <w:i/>
                <w:iCs/>
                <w:sz w:val="18"/>
                <w:szCs w:val="18"/>
                <w:lang w:val="ru-RU"/>
              </w:rPr>
              <w:t>Контактные группы (будет определено позднее)</w:t>
            </w:r>
          </w:p>
        </w:tc>
      </w:tr>
      <w:tr w:rsidR="00C6018A" w:rsidRPr="005A17E9" w14:paraId="6B47BF07" w14:textId="77777777" w:rsidTr="00B0396F">
        <w:tc>
          <w:tcPr>
            <w:tcW w:w="540" w:type="pct"/>
            <w:vMerge/>
          </w:tcPr>
          <w:p w14:paraId="55A55E7D"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4426CF68"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FEF9523"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453916B6"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496" w:type="pct"/>
            <w:tcBorders>
              <w:top w:val="dotted" w:sz="2" w:space="0" w:color="auto"/>
              <w:left w:val="dotted" w:sz="4" w:space="0" w:color="000000" w:themeColor="text1"/>
              <w:bottom w:val="single" w:sz="4" w:space="0" w:color="auto"/>
              <w:right w:val="double" w:sz="4" w:space="0" w:color="auto"/>
            </w:tcBorders>
          </w:tcPr>
          <w:p w14:paraId="3A292A65"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326" w:type="pct"/>
            <w:tcBorders>
              <w:top w:val="dotted" w:sz="2" w:space="0" w:color="auto"/>
              <w:left w:val="double" w:sz="4" w:space="0" w:color="auto"/>
              <w:bottom w:val="single" w:sz="4" w:space="0" w:color="auto"/>
              <w:right w:val="dotted" w:sz="4" w:space="0" w:color="000000" w:themeColor="text1"/>
            </w:tcBorders>
          </w:tcPr>
          <w:p w14:paraId="584C3C35"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7FAE9D15"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68CD3B0B"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651" w:type="pct"/>
            <w:tcBorders>
              <w:top w:val="dotted" w:sz="2" w:space="0" w:color="auto"/>
              <w:left w:val="dotted" w:sz="4" w:space="0" w:color="000000" w:themeColor="text1"/>
              <w:bottom w:val="single" w:sz="4" w:space="0" w:color="auto"/>
            </w:tcBorders>
          </w:tcPr>
          <w:p w14:paraId="245EFE1F" w14:textId="77777777" w:rsidR="00C6018A" w:rsidRPr="003E5753" w:rsidRDefault="00C6018A" w:rsidP="00C6018A">
            <w:pPr>
              <w:spacing w:after="160" w:line="278" w:lineRule="auto"/>
              <w:rPr>
                <w:rFonts w:asciiTheme="majorBidi" w:hAnsiTheme="majorBidi" w:cstheme="majorBidi"/>
                <w:sz w:val="18"/>
                <w:szCs w:val="18"/>
                <w:lang w:val="ru-RU"/>
              </w:rPr>
            </w:pPr>
          </w:p>
        </w:tc>
      </w:tr>
      <w:tr w:rsidR="00C6018A" w:rsidRPr="005A17E9" w14:paraId="01FE6FE4" w14:textId="77777777" w:rsidTr="00B0396F">
        <w:tc>
          <w:tcPr>
            <w:tcW w:w="540" w:type="pct"/>
            <w:vMerge w:val="restart"/>
            <w:tcBorders>
              <w:top w:val="single" w:sz="4" w:space="0" w:color="auto"/>
              <w:right w:val="dotted" w:sz="4" w:space="0" w:color="000000" w:themeColor="text1"/>
            </w:tcBorders>
            <w:shd w:val="clear" w:color="auto" w:fill="F2F2F2" w:themeFill="background1" w:themeFillShade="F2"/>
          </w:tcPr>
          <w:p w14:paraId="3A787298" w14:textId="384EA208" w:rsidR="00C6018A" w:rsidRPr="003E5753" w:rsidRDefault="003E5753"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Среда</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28 </w:t>
            </w:r>
            <w:r>
              <w:rPr>
                <w:rFonts w:asciiTheme="majorBidi" w:hAnsiTheme="majorBidi" w:cstheme="majorBidi"/>
                <w:sz w:val="18"/>
                <w:szCs w:val="18"/>
                <w:lang w:val="ru-RU"/>
              </w:rPr>
              <w:t>октября</w:t>
            </w:r>
          </w:p>
          <w:p w14:paraId="39D0FF38" w14:textId="51A9E46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3E5753">
              <w:rPr>
                <w:rFonts w:asciiTheme="majorBidi" w:hAnsiTheme="majorBidi" w:cstheme="majorBidi"/>
                <w:sz w:val="18"/>
                <w:szCs w:val="18"/>
                <w:lang w:val="ru-RU"/>
              </w:rPr>
              <w:t>дневное заседание</w:t>
            </w:r>
            <w:r w:rsidRPr="00711222">
              <w:rPr>
                <w:rFonts w:asciiTheme="majorBidi" w:hAnsiTheme="majorBidi" w:cstheme="majorBidi"/>
                <w:sz w:val="18"/>
                <w:szCs w:val="18"/>
              </w:rPr>
              <w:t>)</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21DBE48F"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0BDBF3EE"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1029AADC"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298C72A5" w14:textId="762E4A17" w:rsidR="00C6018A" w:rsidRPr="003E5753" w:rsidRDefault="003E5753" w:rsidP="00C6018A">
            <w:pPr>
              <w:spacing w:after="160" w:line="278" w:lineRule="auto"/>
              <w:rPr>
                <w:rFonts w:asciiTheme="majorBidi" w:hAnsiTheme="majorBidi" w:cstheme="majorBidi"/>
                <w:sz w:val="18"/>
                <w:szCs w:val="18"/>
                <w:lang w:val="ru-RU"/>
              </w:rPr>
            </w:pPr>
            <w:r w:rsidRPr="003E5753">
              <w:rPr>
                <w:rFonts w:asciiTheme="majorBidi" w:hAnsiTheme="majorBidi" w:cstheme="majorBidi"/>
                <w:i/>
                <w:iCs/>
                <w:sz w:val="18"/>
                <w:szCs w:val="18"/>
                <w:lang w:val="ru-RU"/>
              </w:rPr>
              <w:t>Контактные группы (будет определено позднее)</w:t>
            </w:r>
          </w:p>
        </w:tc>
        <w:tc>
          <w:tcPr>
            <w:tcW w:w="326" w:type="pct"/>
            <w:tcBorders>
              <w:top w:val="single" w:sz="4" w:space="0" w:color="auto"/>
              <w:left w:val="double" w:sz="4" w:space="0" w:color="auto"/>
              <w:bottom w:val="dotted" w:sz="2" w:space="0" w:color="auto"/>
              <w:right w:val="dotted" w:sz="4" w:space="0" w:color="000000" w:themeColor="text1"/>
            </w:tcBorders>
          </w:tcPr>
          <w:p w14:paraId="0C16EAAD"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6635B44E"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3552FCC9"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651" w:type="pct"/>
            <w:tcBorders>
              <w:top w:val="single" w:sz="4" w:space="0" w:color="auto"/>
              <w:left w:val="dotted" w:sz="4" w:space="0" w:color="000000" w:themeColor="text1"/>
              <w:bottom w:val="dotted" w:sz="2" w:space="0" w:color="auto"/>
            </w:tcBorders>
          </w:tcPr>
          <w:p w14:paraId="4BB88CCD" w14:textId="0F762E08" w:rsidR="00C6018A" w:rsidRPr="003E5753" w:rsidRDefault="003E5753" w:rsidP="00C6018A">
            <w:pPr>
              <w:spacing w:after="160" w:line="278" w:lineRule="auto"/>
              <w:rPr>
                <w:rFonts w:asciiTheme="majorBidi" w:hAnsiTheme="majorBidi" w:cstheme="majorBidi"/>
                <w:sz w:val="18"/>
                <w:szCs w:val="18"/>
                <w:lang w:val="ru-RU"/>
              </w:rPr>
            </w:pPr>
            <w:r w:rsidRPr="003E5753">
              <w:rPr>
                <w:rFonts w:asciiTheme="majorBidi" w:hAnsiTheme="majorBidi" w:cstheme="majorBidi"/>
                <w:i/>
                <w:iCs/>
                <w:sz w:val="18"/>
                <w:szCs w:val="18"/>
                <w:lang w:val="ru-RU"/>
              </w:rPr>
              <w:t>Контактные группы (будет определено позднее)</w:t>
            </w:r>
          </w:p>
        </w:tc>
      </w:tr>
      <w:tr w:rsidR="00C6018A" w:rsidRPr="005A17E9" w14:paraId="1B37262C" w14:textId="77777777" w:rsidTr="00B0396F">
        <w:trPr>
          <w:trHeight w:val="443"/>
        </w:trPr>
        <w:tc>
          <w:tcPr>
            <w:tcW w:w="540" w:type="pct"/>
            <w:vMerge/>
          </w:tcPr>
          <w:p w14:paraId="19172205"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322" w:type="pct"/>
            <w:tcBorders>
              <w:top w:val="dotted" w:sz="2" w:space="0" w:color="auto"/>
              <w:left w:val="dotted" w:sz="4" w:space="0" w:color="000000" w:themeColor="text1"/>
              <w:bottom w:val="single" w:sz="12" w:space="0" w:color="auto"/>
              <w:right w:val="dotted" w:sz="4" w:space="0" w:color="000000" w:themeColor="text1"/>
            </w:tcBorders>
          </w:tcPr>
          <w:p w14:paraId="2780E965"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17868E6D"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2012B10F"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496" w:type="pct"/>
            <w:tcBorders>
              <w:top w:val="dotted" w:sz="2" w:space="0" w:color="auto"/>
              <w:left w:val="dotted" w:sz="4" w:space="0" w:color="000000" w:themeColor="text1"/>
              <w:bottom w:val="single" w:sz="12" w:space="0" w:color="auto"/>
              <w:right w:val="double" w:sz="4" w:space="0" w:color="auto"/>
            </w:tcBorders>
          </w:tcPr>
          <w:p w14:paraId="081F4E8A"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326" w:type="pct"/>
            <w:tcBorders>
              <w:top w:val="dotted" w:sz="2" w:space="0" w:color="auto"/>
              <w:left w:val="double" w:sz="4" w:space="0" w:color="auto"/>
              <w:bottom w:val="single" w:sz="12" w:space="0" w:color="auto"/>
              <w:right w:val="dotted" w:sz="4" w:space="0" w:color="000000" w:themeColor="text1"/>
            </w:tcBorders>
          </w:tcPr>
          <w:p w14:paraId="3414BF8D"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1B055FA3"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40" w:type="pct"/>
            <w:tcBorders>
              <w:top w:val="dotted" w:sz="2" w:space="0" w:color="auto"/>
              <w:left w:val="dotted" w:sz="4" w:space="0" w:color="000000" w:themeColor="text1"/>
              <w:bottom w:val="single" w:sz="12" w:space="0" w:color="auto"/>
              <w:right w:val="dotted" w:sz="4" w:space="0" w:color="000000" w:themeColor="text1"/>
            </w:tcBorders>
          </w:tcPr>
          <w:p w14:paraId="3832BAC5" w14:textId="77777777" w:rsidR="00C6018A" w:rsidRPr="003E5753" w:rsidRDefault="00C6018A" w:rsidP="00C6018A">
            <w:pPr>
              <w:spacing w:after="160" w:line="278" w:lineRule="auto"/>
              <w:rPr>
                <w:rFonts w:asciiTheme="majorBidi" w:hAnsiTheme="majorBidi" w:cstheme="majorBidi"/>
                <w:sz w:val="18"/>
                <w:szCs w:val="18"/>
                <w:lang w:val="ru-RU"/>
              </w:rPr>
            </w:pPr>
          </w:p>
        </w:tc>
        <w:tc>
          <w:tcPr>
            <w:tcW w:w="1651" w:type="pct"/>
            <w:tcBorders>
              <w:top w:val="dotted" w:sz="2" w:space="0" w:color="auto"/>
              <w:left w:val="dotted" w:sz="4" w:space="0" w:color="000000" w:themeColor="text1"/>
              <w:bottom w:val="single" w:sz="12" w:space="0" w:color="auto"/>
            </w:tcBorders>
          </w:tcPr>
          <w:p w14:paraId="0D33E725" w14:textId="77777777" w:rsidR="00C6018A" w:rsidRPr="003E5753" w:rsidRDefault="00C6018A" w:rsidP="00C6018A">
            <w:pPr>
              <w:spacing w:after="160" w:line="278" w:lineRule="auto"/>
              <w:rPr>
                <w:rFonts w:asciiTheme="majorBidi" w:hAnsiTheme="majorBidi" w:cstheme="majorBidi"/>
                <w:sz w:val="18"/>
                <w:szCs w:val="18"/>
                <w:lang w:val="ru-RU"/>
              </w:rPr>
            </w:pPr>
          </w:p>
        </w:tc>
      </w:tr>
      <w:tr w:rsidR="00C6018A" w:rsidRPr="005A17E9" w14:paraId="79B1041A" w14:textId="77777777" w:rsidTr="00B0396F">
        <w:tblPrEx>
          <w:tblBorders>
            <w:left w:val="single" w:sz="4" w:space="0" w:color="auto"/>
            <w:right w:val="single" w:sz="4" w:space="0" w:color="auto"/>
            <w:insideH w:val="single" w:sz="4" w:space="0" w:color="auto"/>
            <w:insideV w:val="single" w:sz="4" w:space="0" w:color="auto"/>
          </w:tblBorders>
        </w:tblPrEx>
        <w:tc>
          <w:tcPr>
            <w:tcW w:w="540" w:type="pct"/>
            <w:tcBorders>
              <w:top w:val="single" w:sz="8" w:space="0" w:color="auto"/>
              <w:left w:val="single" w:sz="4" w:space="0" w:color="auto"/>
              <w:right w:val="dotted" w:sz="4" w:space="0" w:color="000000" w:themeColor="text1"/>
            </w:tcBorders>
            <w:shd w:val="clear" w:color="auto" w:fill="F2F2F2" w:themeFill="background1" w:themeFillShade="F2"/>
          </w:tcPr>
          <w:p w14:paraId="2DC03483" w14:textId="6D8141BD" w:rsidR="00C6018A" w:rsidRPr="003E5753" w:rsidRDefault="003E5753"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Среда</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28 </w:t>
            </w:r>
            <w:r>
              <w:rPr>
                <w:rFonts w:asciiTheme="majorBidi" w:hAnsiTheme="majorBidi" w:cstheme="majorBidi"/>
                <w:sz w:val="18"/>
                <w:szCs w:val="18"/>
                <w:lang w:val="ru-RU"/>
              </w:rPr>
              <w:t>октября</w:t>
            </w:r>
          </w:p>
          <w:p w14:paraId="41AB46DA" w14:textId="6492195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3E5753">
              <w:rPr>
                <w:rFonts w:asciiTheme="majorBidi" w:hAnsiTheme="majorBidi" w:cstheme="majorBidi"/>
                <w:sz w:val="18"/>
                <w:szCs w:val="18"/>
                <w:lang w:val="ru-RU"/>
              </w:rPr>
              <w:t>вечернее заседание</w:t>
            </w:r>
            <w:r w:rsidRPr="00711222">
              <w:rPr>
                <w:rFonts w:asciiTheme="majorBidi" w:hAnsiTheme="majorBidi" w:cstheme="majorBidi"/>
                <w:sz w:val="18"/>
                <w:szCs w:val="18"/>
              </w:rPr>
              <w:t>)</w:t>
            </w:r>
          </w:p>
        </w:tc>
        <w:tc>
          <w:tcPr>
            <w:tcW w:w="4460" w:type="pct"/>
            <w:gridSpan w:val="8"/>
            <w:tcBorders>
              <w:top w:val="single" w:sz="4" w:space="0" w:color="auto"/>
              <w:left w:val="dotted" w:sz="4" w:space="0" w:color="000000" w:themeColor="text1"/>
              <w:bottom w:val="single" w:sz="12" w:space="0" w:color="auto"/>
              <w:right w:val="single" w:sz="4" w:space="0" w:color="auto"/>
            </w:tcBorders>
            <w:vAlign w:val="center"/>
          </w:tcPr>
          <w:p w14:paraId="62C9FB0D" w14:textId="4D6DF6C6" w:rsidR="00C6018A" w:rsidRPr="003E5753" w:rsidRDefault="003E5753" w:rsidP="00C6018A">
            <w:pPr>
              <w:spacing w:after="160" w:line="278" w:lineRule="auto"/>
              <w:jc w:val="left"/>
              <w:rPr>
                <w:rFonts w:asciiTheme="majorBidi" w:hAnsiTheme="majorBidi" w:cstheme="majorBidi"/>
                <w:sz w:val="18"/>
                <w:szCs w:val="18"/>
                <w:lang w:val="ru-RU"/>
              </w:rPr>
            </w:pPr>
            <w:r>
              <w:rPr>
                <w:rFonts w:asciiTheme="majorBidi" w:hAnsiTheme="majorBidi" w:cstheme="majorBidi"/>
                <w:b/>
                <w:bCs/>
                <w:sz w:val="18"/>
                <w:szCs w:val="18"/>
                <w:lang w:val="ru-RU"/>
              </w:rPr>
              <w:t>Пленарное</w:t>
            </w:r>
            <w:r w:rsidRPr="003E5753">
              <w:rPr>
                <w:rFonts w:asciiTheme="majorBidi" w:hAnsiTheme="majorBidi" w:cstheme="majorBidi"/>
                <w:b/>
                <w:bCs/>
                <w:sz w:val="18"/>
                <w:szCs w:val="18"/>
                <w:lang w:val="ru-RU"/>
              </w:rPr>
              <w:t xml:space="preserve"> </w:t>
            </w:r>
            <w:r>
              <w:rPr>
                <w:rFonts w:asciiTheme="majorBidi" w:hAnsiTheme="majorBidi" w:cstheme="majorBidi"/>
                <w:b/>
                <w:bCs/>
                <w:sz w:val="18"/>
                <w:szCs w:val="18"/>
                <w:lang w:val="ru-RU"/>
              </w:rPr>
              <w:t>заседание</w:t>
            </w:r>
            <w:r w:rsidR="00C6018A" w:rsidRPr="003E5753">
              <w:rPr>
                <w:rFonts w:asciiTheme="majorBidi" w:hAnsiTheme="majorBidi" w:cstheme="majorBidi"/>
                <w:b/>
                <w:bCs/>
                <w:sz w:val="18"/>
                <w:szCs w:val="18"/>
                <w:lang w:val="ru-RU"/>
              </w:rPr>
              <w:br/>
            </w:r>
            <w:r>
              <w:rPr>
                <w:rFonts w:asciiTheme="majorBidi" w:hAnsiTheme="majorBidi" w:cstheme="majorBidi"/>
                <w:sz w:val="18"/>
                <w:szCs w:val="18"/>
                <w:lang w:val="ru-RU"/>
              </w:rPr>
              <w:t>Подведение итогов и принятие решений</w:t>
            </w:r>
            <w:r w:rsidR="00C6018A" w:rsidRPr="003E5753">
              <w:rPr>
                <w:rFonts w:asciiTheme="majorBidi" w:hAnsiTheme="majorBidi" w:cstheme="majorBidi"/>
                <w:sz w:val="18"/>
                <w:szCs w:val="18"/>
                <w:lang w:val="ru-RU"/>
              </w:rPr>
              <w:t xml:space="preserve"> </w:t>
            </w:r>
          </w:p>
        </w:tc>
      </w:tr>
      <w:tr w:rsidR="00C6018A" w:rsidRPr="00711222" w14:paraId="4DCC9555" w14:textId="77777777" w:rsidTr="00B0396F">
        <w:tc>
          <w:tcPr>
            <w:tcW w:w="540" w:type="pct"/>
            <w:tcBorders>
              <w:top w:val="double" w:sz="4" w:space="0" w:color="000000" w:themeColor="text1"/>
              <w:right w:val="dotted" w:sz="4" w:space="0" w:color="000000" w:themeColor="text1"/>
            </w:tcBorders>
          </w:tcPr>
          <w:p w14:paraId="16F7463E" w14:textId="20930FB6" w:rsidR="00C6018A" w:rsidRPr="003E5753" w:rsidRDefault="003E5753"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Четверг</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29 </w:t>
            </w:r>
            <w:r>
              <w:rPr>
                <w:rFonts w:asciiTheme="majorBidi" w:hAnsiTheme="majorBidi" w:cstheme="majorBidi"/>
                <w:sz w:val="18"/>
                <w:szCs w:val="18"/>
                <w:lang w:val="ru-RU"/>
              </w:rPr>
              <w:t>октября</w:t>
            </w:r>
          </w:p>
          <w:p w14:paraId="274E8879" w14:textId="3051853B"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3E5753">
              <w:rPr>
                <w:rFonts w:asciiTheme="majorBidi" w:hAnsiTheme="majorBidi" w:cstheme="majorBidi"/>
                <w:sz w:val="18"/>
                <w:szCs w:val="18"/>
                <w:lang w:val="ru-RU"/>
              </w:rPr>
              <w:t>утреннее заседание</w:t>
            </w:r>
            <w:r w:rsidRPr="00711222">
              <w:rPr>
                <w:rFonts w:asciiTheme="majorBidi" w:hAnsiTheme="majorBidi" w:cstheme="majorBidi"/>
                <w:sz w:val="18"/>
                <w:szCs w:val="18"/>
              </w:rPr>
              <w:t>)</w:t>
            </w:r>
          </w:p>
        </w:tc>
        <w:tc>
          <w:tcPr>
            <w:tcW w:w="322" w:type="pct"/>
            <w:tcBorders>
              <w:top w:val="single" w:sz="12" w:space="0" w:color="auto"/>
              <w:left w:val="dotted" w:sz="4" w:space="0" w:color="000000" w:themeColor="text1"/>
              <w:bottom w:val="single" w:sz="4" w:space="0" w:color="auto"/>
              <w:right w:val="dotted" w:sz="4" w:space="0" w:color="000000" w:themeColor="text1"/>
            </w:tcBorders>
          </w:tcPr>
          <w:p w14:paraId="0AD65C88"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5CA88753"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485C64A7"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12" w:space="0" w:color="auto"/>
              <w:left w:val="dotted" w:sz="4" w:space="0" w:color="000000" w:themeColor="text1"/>
              <w:bottom w:val="single" w:sz="4" w:space="0" w:color="auto"/>
              <w:right w:val="double" w:sz="4" w:space="0" w:color="auto"/>
            </w:tcBorders>
          </w:tcPr>
          <w:p w14:paraId="1B8E2AEB" w14:textId="7880FB3D" w:rsidR="00C6018A" w:rsidRPr="00711222" w:rsidRDefault="003E5753" w:rsidP="00C6018A">
            <w:pPr>
              <w:spacing w:after="160" w:line="278" w:lineRule="auto"/>
              <w:rPr>
                <w:rFonts w:asciiTheme="majorBidi" w:hAnsiTheme="majorBidi" w:cstheme="majorBidi"/>
                <w:sz w:val="18"/>
                <w:szCs w:val="18"/>
              </w:rPr>
            </w:pPr>
            <w:r w:rsidRPr="003E5753">
              <w:rPr>
                <w:rFonts w:asciiTheme="majorBidi" w:hAnsiTheme="majorBidi" w:cstheme="majorBidi"/>
                <w:sz w:val="18"/>
                <w:szCs w:val="18"/>
              </w:rPr>
              <w:t>Рассмотрение документов зала заседаний</w:t>
            </w:r>
          </w:p>
        </w:tc>
        <w:tc>
          <w:tcPr>
            <w:tcW w:w="326" w:type="pct"/>
            <w:tcBorders>
              <w:top w:val="single" w:sz="12" w:space="0" w:color="auto"/>
              <w:left w:val="double" w:sz="4" w:space="0" w:color="auto"/>
              <w:bottom w:val="single" w:sz="4" w:space="0" w:color="auto"/>
              <w:right w:val="dotted" w:sz="4" w:space="0" w:color="000000" w:themeColor="text1"/>
            </w:tcBorders>
          </w:tcPr>
          <w:p w14:paraId="38114174"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0908CEF1"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12" w:space="0" w:color="auto"/>
              <w:left w:val="dotted" w:sz="4" w:space="0" w:color="000000" w:themeColor="text1"/>
              <w:bottom w:val="single" w:sz="4" w:space="0" w:color="auto"/>
              <w:right w:val="dotted" w:sz="4" w:space="0" w:color="000000" w:themeColor="text1"/>
            </w:tcBorders>
          </w:tcPr>
          <w:p w14:paraId="31F7B830"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12" w:space="0" w:color="auto"/>
              <w:left w:val="dotted" w:sz="4" w:space="0" w:color="000000" w:themeColor="text1"/>
              <w:bottom w:val="single" w:sz="4" w:space="0" w:color="auto"/>
            </w:tcBorders>
          </w:tcPr>
          <w:p w14:paraId="0761CB9A" w14:textId="09F40CBC" w:rsidR="00C6018A" w:rsidRPr="00711222" w:rsidRDefault="003E5753" w:rsidP="00C6018A">
            <w:pPr>
              <w:spacing w:after="160" w:line="278" w:lineRule="auto"/>
              <w:rPr>
                <w:rFonts w:asciiTheme="majorBidi" w:hAnsiTheme="majorBidi" w:cstheme="majorBidi"/>
                <w:sz w:val="18"/>
                <w:szCs w:val="18"/>
              </w:rPr>
            </w:pPr>
            <w:r w:rsidRPr="003E5753">
              <w:rPr>
                <w:rFonts w:asciiTheme="majorBidi" w:hAnsiTheme="majorBidi" w:cstheme="majorBidi"/>
                <w:sz w:val="18"/>
                <w:szCs w:val="18"/>
              </w:rPr>
              <w:t>Рассмотрение документов зала заседаний</w:t>
            </w:r>
          </w:p>
        </w:tc>
      </w:tr>
      <w:tr w:rsidR="00C6018A" w:rsidRPr="00711222" w14:paraId="52F17B18" w14:textId="77777777" w:rsidTr="00B0396F">
        <w:tc>
          <w:tcPr>
            <w:tcW w:w="540" w:type="pct"/>
            <w:tcBorders>
              <w:top w:val="single" w:sz="4" w:space="0" w:color="auto"/>
              <w:right w:val="dotted" w:sz="4" w:space="0" w:color="000000" w:themeColor="text1"/>
            </w:tcBorders>
          </w:tcPr>
          <w:p w14:paraId="3C89B52C" w14:textId="671FB273" w:rsidR="00C6018A" w:rsidRPr="003E5753" w:rsidRDefault="003E5753"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t>Четверг</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29 </w:t>
            </w:r>
            <w:r>
              <w:rPr>
                <w:rFonts w:asciiTheme="majorBidi" w:hAnsiTheme="majorBidi" w:cstheme="majorBidi"/>
                <w:sz w:val="18"/>
                <w:szCs w:val="18"/>
                <w:lang w:val="ru-RU"/>
              </w:rPr>
              <w:t>октября</w:t>
            </w:r>
          </w:p>
          <w:p w14:paraId="09F823EB" w14:textId="3F6E6E4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3E5753">
              <w:rPr>
                <w:rFonts w:asciiTheme="majorBidi" w:hAnsiTheme="majorBidi" w:cstheme="majorBidi"/>
                <w:sz w:val="18"/>
                <w:szCs w:val="18"/>
                <w:lang w:val="ru-RU"/>
              </w:rPr>
              <w:t>дневное заседание</w:t>
            </w:r>
            <w:r w:rsidRPr="00711222">
              <w:rPr>
                <w:rFonts w:asciiTheme="majorBidi" w:hAnsiTheme="majorBidi" w:cstheme="majorBidi"/>
                <w:sz w:val="18"/>
                <w:szCs w:val="18"/>
              </w:rPr>
              <w:t>)</w:t>
            </w:r>
          </w:p>
        </w:tc>
        <w:tc>
          <w:tcPr>
            <w:tcW w:w="322" w:type="pct"/>
            <w:tcBorders>
              <w:top w:val="single" w:sz="4" w:space="0" w:color="auto"/>
              <w:left w:val="dotted" w:sz="4" w:space="0" w:color="000000" w:themeColor="text1"/>
              <w:bottom w:val="single" w:sz="4" w:space="0" w:color="auto"/>
              <w:right w:val="dotted" w:sz="4" w:space="0" w:color="000000" w:themeColor="text1"/>
            </w:tcBorders>
          </w:tcPr>
          <w:p w14:paraId="0F869410"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38EAEB4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2751B95F"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single" w:sz="4" w:space="0" w:color="auto"/>
              <w:right w:val="double" w:sz="4" w:space="0" w:color="auto"/>
            </w:tcBorders>
          </w:tcPr>
          <w:p w14:paraId="05414789" w14:textId="18472DBA" w:rsidR="00C6018A" w:rsidRPr="00711222" w:rsidRDefault="003E5753" w:rsidP="00C6018A">
            <w:pPr>
              <w:spacing w:after="160" w:line="278" w:lineRule="auto"/>
              <w:rPr>
                <w:rFonts w:asciiTheme="majorBidi" w:hAnsiTheme="majorBidi" w:cstheme="majorBidi"/>
                <w:sz w:val="18"/>
                <w:szCs w:val="18"/>
              </w:rPr>
            </w:pPr>
            <w:r w:rsidRPr="003E5753">
              <w:rPr>
                <w:rFonts w:asciiTheme="majorBidi" w:hAnsiTheme="majorBidi" w:cstheme="majorBidi"/>
                <w:sz w:val="18"/>
                <w:szCs w:val="18"/>
              </w:rPr>
              <w:t>Рассмотрение документов зала заседаний</w:t>
            </w:r>
          </w:p>
        </w:tc>
        <w:tc>
          <w:tcPr>
            <w:tcW w:w="326" w:type="pct"/>
            <w:tcBorders>
              <w:top w:val="single" w:sz="4" w:space="0" w:color="auto"/>
              <w:left w:val="double" w:sz="4" w:space="0" w:color="auto"/>
              <w:bottom w:val="single" w:sz="4" w:space="0" w:color="auto"/>
              <w:right w:val="dotted" w:sz="4" w:space="0" w:color="000000" w:themeColor="text1"/>
            </w:tcBorders>
          </w:tcPr>
          <w:p w14:paraId="3461F3F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2CD9101E"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single" w:sz="4" w:space="0" w:color="auto"/>
              <w:right w:val="dotted" w:sz="4" w:space="0" w:color="000000" w:themeColor="text1"/>
            </w:tcBorders>
          </w:tcPr>
          <w:p w14:paraId="1E4C0A05"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single" w:sz="4" w:space="0" w:color="auto"/>
            </w:tcBorders>
          </w:tcPr>
          <w:p w14:paraId="6629215B" w14:textId="3B1D36E1" w:rsidR="00C6018A" w:rsidRPr="00711222" w:rsidRDefault="003E5753" w:rsidP="00C6018A">
            <w:pPr>
              <w:spacing w:after="160" w:line="278" w:lineRule="auto"/>
              <w:rPr>
                <w:rFonts w:asciiTheme="majorBidi" w:hAnsiTheme="majorBidi" w:cstheme="majorBidi"/>
                <w:sz w:val="18"/>
                <w:szCs w:val="18"/>
              </w:rPr>
            </w:pPr>
            <w:r w:rsidRPr="003E5753">
              <w:rPr>
                <w:rFonts w:asciiTheme="majorBidi" w:hAnsiTheme="majorBidi" w:cstheme="majorBidi"/>
                <w:sz w:val="18"/>
                <w:szCs w:val="18"/>
              </w:rPr>
              <w:t>Рассмотрение документов зала заседаний</w:t>
            </w:r>
          </w:p>
        </w:tc>
      </w:tr>
      <w:tr w:rsidR="00C6018A" w:rsidRPr="005A17E9" w14:paraId="4326E570" w14:textId="77777777" w:rsidTr="00B0396F">
        <w:tblPrEx>
          <w:tblBorders>
            <w:left w:val="single" w:sz="4" w:space="0" w:color="auto"/>
            <w:right w:val="single" w:sz="4" w:space="0" w:color="auto"/>
            <w:insideH w:val="single" w:sz="4" w:space="0" w:color="auto"/>
            <w:insideV w:val="single" w:sz="4" w:space="0" w:color="auto"/>
          </w:tblBorders>
        </w:tblPrEx>
        <w:tc>
          <w:tcPr>
            <w:tcW w:w="540" w:type="pct"/>
            <w:tcBorders>
              <w:top w:val="double" w:sz="4" w:space="0" w:color="000000" w:themeColor="text1"/>
              <w:left w:val="single" w:sz="4" w:space="0" w:color="auto"/>
              <w:bottom w:val="double" w:sz="4" w:space="0" w:color="000000" w:themeColor="text1"/>
              <w:right w:val="dotted" w:sz="4" w:space="0" w:color="000000" w:themeColor="text1"/>
            </w:tcBorders>
          </w:tcPr>
          <w:p w14:paraId="150C3C29" w14:textId="0A2FCE17" w:rsidR="00C6018A" w:rsidRPr="003E5753" w:rsidRDefault="003E5753" w:rsidP="00C6018A">
            <w:pPr>
              <w:spacing w:before="60" w:after="60"/>
              <w:rPr>
                <w:rFonts w:asciiTheme="majorBidi" w:hAnsiTheme="majorBidi" w:cstheme="majorBidi"/>
                <w:sz w:val="18"/>
                <w:szCs w:val="18"/>
                <w:lang w:val="ru-RU"/>
              </w:rPr>
            </w:pPr>
            <w:r>
              <w:rPr>
                <w:rFonts w:asciiTheme="majorBidi" w:hAnsiTheme="majorBidi" w:cstheme="majorBidi"/>
                <w:sz w:val="18"/>
                <w:szCs w:val="18"/>
                <w:lang w:val="ru-RU"/>
              </w:rPr>
              <w:lastRenderedPageBreak/>
              <w:t>Пятница</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30 </w:t>
            </w:r>
            <w:r>
              <w:rPr>
                <w:rFonts w:asciiTheme="majorBidi" w:hAnsiTheme="majorBidi" w:cstheme="majorBidi"/>
                <w:sz w:val="18"/>
                <w:szCs w:val="18"/>
                <w:lang w:val="ru-RU"/>
              </w:rPr>
              <w:t>октября</w:t>
            </w:r>
          </w:p>
          <w:p w14:paraId="116CAEB7" w14:textId="319DB27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w:t>
            </w:r>
            <w:r w:rsidR="003E5753">
              <w:rPr>
                <w:rFonts w:asciiTheme="majorBidi" w:hAnsiTheme="majorBidi" w:cstheme="majorBidi"/>
                <w:sz w:val="18"/>
                <w:szCs w:val="18"/>
                <w:lang w:val="ru-RU"/>
              </w:rPr>
              <w:t>утреннее заседание</w:t>
            </w:r>
            <w:r w:rsidRPr="00711222">
              <w:rPr>
                <w:rFonts w:asciiTheme="majorBidi" w:hAnsiTheme="majorBidi" w:cstheme="majorBidi"/>
                <w:sz w:val="18"/>
                <w:szCs w:val="18"/>
              </w:rPr>
              <w:t>)</w:t>
            </w:r>
          </w:p>
        </w:tc>
        <w:tc>
          <w:tcPr>
            <w:tcW w:w="4460" w:type="pct"/>
            <w:gridSpan w:val="8"/>
            <w:tcBorders>
              <w:top w:val="double" w:sz="4" w:space="0" w:color="000000" w:themeColor="text1"/>
              <w:left w:val="dotted" w:sz="4" w:space="0" w:color="000000" w:themeColor="text1"/>
              <w:bottom w:val="double" w:sz="4" w:space="0" w:color="000000" w:themeColor="text1"/>
              <w:right w:val="single" w:sz="4" w:space="0" w:color="auto"/>
            </w:tcBorders>
          </w:tcPr>
          <w:p w14:paraId="11775057" w14:textId="0214463A" w:rsidR="00C6018A" w:rsidRPr="003E5753" w:rsidRDefault="003E5753" w:rsidP="00C6018A">
            <w:pPr>
              <w:spacing w:after="160" w:line="278" w:lineRule="auto"/>
              <w:rPr>
                <w:rFonts w:asciiTheme="majorBidi" w:hAnsiTheme="majorBidi" w:cstheme="majorBidi"/>
                <w:b/>
                <w:bCs/>
                <w:sz w:val="18"/>
                <w:szCs w:val="18"/>
                <w:lang w:val="ru-RU"/>
              </w:rPr>
            </w:pPr>
            <w:r w:rsidRPr="003E5753">
              <w:rPr>
                <w:rFonts w:asciiTheme="majorBidi" w:hAnsiTheme="majorBidi" w:cstheme="majorBidi"/>
                <w:b/>
                <w:bCs/>
                <w:sz w:val="18"/>
                <w:szCs w:val="18"/>
                <w:lang w:val="ru-RU"/>
              </w:rPr>
              <w:t>Заключительное пленарное заседание</w:t>
            </w:r>
          </w:p>
          <w:p w14:paraId="2951D360" w14:textId="44AAAEC5" w:rsidR="00C6018A" w:rsidRPr="003E5753" w:rsidRDefault="003E5753" w:rsidP="00C6018A">
            <w:pPr>
              <w:spacing w:after="160" w:line="278" w:lineRule="auto"/>
              <w:rPr>
                <w:rFonts w:asciiTheme="majorBidi" w:hAnsiTheme="majorBidi" w:cstheme="majorBidi"/>
                <w:sz w:val="18"/>
                <w:szCs w:val="18"/>
                <w:lang w:val="ru-RU"/>
              </w:rPr>
            </w:pPr>
            <w:r>
              <w:rPr>
                <w:rFonts w:asciiTheme="majorBidi" w:hAnsiTheme="majorBidi" w:cstheme="majorBidi"/>
                <w:sz w:val="18"/>
                <w:szCs w:val="18"/>
                <w:lang w:val="ru-RU"/>
              </w:rPr>
              <w:t>Принятие решений</w:t>
            </w:r>
            <w:r w:rsidR="00C6018A" w:rsidRPr="003E5753">
              <w:rPr>
                <w:rFonts w:asciiTheme="majorBidi" w:hAnsiTheme="majorBidi" w:cstheme="majorBidi"/>
                <w:sz w:val="18"/>
                <w:szCs w:val="18"/>
                <w:lang w:val="ru-RU"/>
              </w:rPr>
              <w:t xml:space="preserve"> </w:t>
            </w:r>
          </w:p>
        </w:tc>
      </w:tr>
      <w:tr w:rsidR="00C6018A" w:rsidRPr="00711222" w14:paraId="2B863197" w14:textId="77777777" w:rsidTr="00B0396F">
        <w:tblPrEx>
          <w:tblBorders>
            <w:left w:val="single" w:sz="4" w:space="0" w:color="auto"/>
            <w:right w:val="single" w:sz="4" w:space="0" w:color="auto"/>
            <w:insideH w:val="single" w:sz="4" w:space="0" w:color="auto"/>
            <w:insideV w:val="single" w:sz="4" w:space="0" w:color="auto"/>
          </w:tblBorders>
        </w:tblPrEx>
        <w:trPr>
          <w:trHeight w:val="363"/>
        </w:trPr>
        <w:tc>
          <w:tcPr>
            <w:tcW w:w="540" w:type="pct"/>
            <w:vMerge w:val="restart"/>
            <w:tcBorders>
              <w:top w:val="single" w:sz="4" w:space="0" w:color="auto"/>
              <w:left w:val="single" w:sz="4" w:space="0" w:color="auto"/>
              <w:right w:val="dotted" w:sz="4" w:space="0" w:color="000000" w:themeColor="text1"/>
            </w:tcBorders>
          </w:tcPr>
          <w:p w14:paraId="463CD22E" w14:textId="4B457521" w:rsidR="00C6018A" w:rsidRPr="003E5753" w:rsidRDefault="003E5753" w:rsidP="00C6018A">
            <w:pPr>
              <w:keepNext/>
              <w:keepLines/>
              <w:spacing w:before="60" w:after="60"/>
              <w:rPr>
                <w:rFonts w:asciiTheme="majorBidi" w:hAnsiTheme="majorBidi" w:cstheme="majorBidi"/>
                <w:sz w:val="18"/>
                <w:szCs w:val="18"/>
                <w:lang w:val="ru-RU"/>
              </w:rPr>
            </w:pPr>
            <w:r>
              <w:rPr>
                <w:rFonts w:asciiTheme="majorBidi" w:hAnsiTheme="majorBidi" w:cstheme="majorBidi"/>
                <w:sz w:val="18"/>
                <w:szCs w:val="18"/>
                <w:lang w:val="ru-RU"/>
              </w:rPr>
              <w:t>Пятница</w:t>
            </w:r>
            <w:r w:rsidR="00C6018A" w:rsidRPr="00711222">
              <w:rPr>
                <w:rFonts w:asciiTheme="majorBidi" w:hAnsiTheme="majorBidi" w:cstheme="majorBidi"/>
                <w:sz w:val="18"/>
                <w:szCs w:val="18"/>
              </w:rPr>
              <w:t xml:space="preserve">, </w:t>
            </w:r>
            <w:r w:rsidR="00C6018A" w:rsidRPr="00711222">
              <w:rPr>
                <w:rFonts w:asciiTheme="majorBidi" w:hAnsiTheme="majorBidi" w:cstheme="majorBidi"/>
                <w:sz w:val="18"/>
                <w:szCs w:val="18"/>
              </w:rPr>
              <w:br/>
              <w:t xml:space="preserve">30 </w:t>
            </w:r>
            <w:r>
              <w:rPr>
                <w:rFonts w:asciiTheme="majorBidi" w:hAnsiTheme="majorBidi" w:cstheme="majorBidi"/>
                <w:sz w:val="18"/>
                <w:szCs w:val="18"/>
                <w:lang w:val="ru-RU"/>
              </w:rPr>
              <w:t>октября</w:t>
            </w:r>
          </w:p>
          <w:p w14:paraId="2657F60B" w14:textId="575EB209" w:rsidR="00C6018A" w:rsidRPr="00711222" w:rsidRDefault="00C6018A" w:rsidP="00C6018A">
            <w:pPr>
              <w:keepNext/>
              <w:keepLines/>
              <w:spacing w:before="60" w:after="60"/>
              <w:rPr>
                <w:rFonts w:asciiTheme="majorBidi" w:hAnsiTheme="majorBidi" w:cstheme="majorBidi"/>
                <w:sz w:val="18"/>
                <w:szCs w:val="18"/>
              </w:rPr>
            </w:pPr>
            <w:r w:rsidRPr="00711222">
              <w:rPr>
                <w:rFonts w:asciiTheme="majorBidi" w:hAnsiTheme="majorBidi" w:cstheme="majorBidi"/>
                <w:sz w:val="18"/>
                <w:szCs w:val="18"/>
              </w:rPr>
              <w:t>(</w:t>
            </w:r>
            <w:r w:rsidR="003E5753">
              <w:rPr>
                <w:rFonts w:asciiTheme="majorBidi" w:hAnsiTheme="majorBidi" w:cstheme="majorBidi"/>
                <w:sz w:val="18"/>
                <w:szCs w:val="18"/>
                <w:lang w:val="ru-RU"/>
              </w:rPr>
              <w:t>дневное заседание</w:t>
            </w:r>
            <w:r w:rsidRPr="00711222">
              <w:rPr>
                <w:rFonts w:asciiTheme="majorBidi" w:hAnsiTheme="majorBidi" w:cstheme="majorBidi"/>
                <w:sz w:val="18"/>
                <w:szCs w:val="18"/>
              </w:rPr>
              <w:t>)</w:t>
            </w:r>
          </w:p>
        </w:tc>
        <w:tc>
          <w:tcPr>
            <w:tcW w:w="4460" w:type="pct"/>
            <w:gridSpan w:val="8"/>
            <w:tcBorders>
              <w:top w:val="single" w:sz="4" w:space="0" w:color="auto"/>
              <w:left w:val="dotted" w:sz="4" w:space="0" w:color="000000" w:themeColor="text1"/>
              <w:bottom w:val="dotted" w:sz="4" w:space="0" w:color="000000" w:themeColor="text1"/>
              <w:right w:val="single" w:sz="4" w:space="0" w:color="auto"/>
            </w:tcBorders>
          </w:tcPr>
          <w:p w14:paraId="1786DAD7" w14:textId="27A761C6" w:rsidR="00C6018A" w:rsidRPr="00711222" w:rsidRDefault="003E5753" w:rsidP="00C6018A">
            <w:pPr>
              <w:keepNext/>
              <w:keepLines/>
              <w:spacing w:after="160" w:line="278" w:lineRule="auto"/>
              <w:rPr>
                <w:rFonts w:asciiTheme="majorBidi" w:hAnsiTheme="majorBidi" w:cstheme="majorBidi"/>
                <w:b/>
                <w:bCs/>
                <w:sz w:val="18"/>
                <w:szCs w:val="18"/>
              </w:rPr>
            </w:pPr>
            <w:r w:rsidRPr="003E5753">
              <w:rPr>
                <w:rFonts w:asciiTheme="majorBidi" w:hAnsiTheme="majorBidi" w:cstheme="majorBidi"/>
                <w:b/>
                <w:bCs/>
                <w:sz w:val="18"/>
                <w:szCs w:val="18"/>
              </w:rPr>
              <w:t>Заключительное пленарное заседание</w:t>
            </w:r>
          </w:p>
        </w:tc>
      </w:tr>
      <w:tr w:rsidR="00C6018A" w:rsidRPr="00711222" w14:paraId="5D02651C"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56292C45"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4" w:space="0" w:color="000000" w:themeColor="text1"/>
              <w:left w:val="dotted" w:sz="4" w:space="0" w:color="000000" w:themeColor="text1"/>
              <w:bottom w:val="dotted" w:sz="4" w:space="0" w:color="000000" w:themeColor="text1"/>
              <w:right w:val="dotted" w:sz="4" w:space="0" w:color="auto"/>
            </w:tcBorders>
            <w:shd w:val="clear" w:color="auto" w:fill="92D050"/>
          </w:tcPr>
          <w:p w14:paraId="049438AC" w14:textId="42E08B51"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21</w:t>
            </w:r>
          </w:p>
        </w:tc>
        <w:tc>
          <w:tcPr>
            <w:tcW w:w="175" w:type="pct"/>
            <w:tcBorders>
              <w:top w:val="dotted" w:sz="4" w:space="0" w:color="000000" w:themeColor="text1"/>
              <w:left w:val="dotted" w:sz="4" w:space="0" w:color="auto"/>
              <w:bottom w:val="dotted" w:sz="4" w:space="0" w:color="000000" w:themeColor="text1"/>
              <w:right w:val="dotted" w:sz="4" w:space="0" w:color="auto"/>
            </w:tcBorders>
            <w:shd w:val="clear" w:color="auto" w:fill="FFC000" w:themeFill="accent4"/>
          </w:tcPr>
          <w:p w14:paraId="454EDDA6" w14:textId="3B4D7752"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18</w:t>
            </w:r>
          </w:p>
        </w:tc>
        <w:tc>
          <w:tcPr>
            <w:tcW w:w="175" w:type="pct"/>
            <w:tcBorders>
              <w:top w:val="dotted" w:sz="4" w:space="0" w:color="000000" w:themeColor="text1"/>
              <w:left w:val="dotted" w:sz="4" w:space="0" w:color="auto"/>
              <w:bottom w:val="dotted" w:sz="4" w:space="0" w:color="000000" w:themeColor="text1"/>
              <w:right w:val="dotted" w:sz="4" w:space="0" w:color="000000" w:themeColor="text1"/>
            </w:tcBorders>
            <w:shd w:val="clear" w:color="auto" w:fill="00B0F0"/>
          </w:tcPr>
          <w:p w14:paraId="7D9A07DC" w14:textId="25E756EA"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16</w:t>
            </w:r>
          </w:p>
        </w:tc>
        <w:tc>
          <w:tcPr>
            <w:tcW w:w="3788" w:type="pct"/>
            <w:gridSpan w:val="5"/>
            <w:tcBorders>
              <w:top w:val="dotted" w:sz="4" w:space="0" w:color="000000" w:themeColor="text1"/>
              <w:left w:val="dotted" w:sz="4" w:space="0" w:color="000000" w:themeColor="text1"/>
              <w:bottom w:val="dotted" w:sz="4" w:space="0" w:color="000000" w:themeColor="text1"/>
              <w:right w:val="single" w:sz="4" w:space="0" w:color="auto"/>
            </w:tcBorders>
          </w:tcPr>
          <w:p w14:paraId="192C8BF8" w14:textId="6AA1565C" w:rsidR="00C6018A" w:rsidRPr="003E5753" w:rsidRDefault="003E5753" w:rsidP="00C6018A">
            <w:pPr>
              <w:spacing w:after="160" w:line="278" w:lineRule="auto"/>
              <w:rPr>
                <w:rFonts w:asciiTheme="majorBidi" w:hAnsiTheme="majorBidi" w:cstheme="majorBidi"/>
                <w:sz w:val="18"/>
                <w:szCs w:val="18"/>
                <w:lang w:val="ru-RU"/>
              </w:rPr>
            </w:pPr>
            <w:r>
              <w:rPr>
                <w:rFonts w:asciiTheme="majorBidi" w:hAnsiTheme="majorBidi" w:cstheme="majorBidi"/>
                <w:sz w:val="18"/>
                <w:szCs w:val="18"/>
                <w:lang w:val="ru-RU"/>
              </w:rPr>
              <w:t>Прочие вопросы</w:t>
            </w:r>
          </w:p>
        </w:tc>
      </w:tr>
      <w:tr w:rsidR="00C6018A" w:rsidRPr="00711222" w14:paraId="6B5C441C"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3FEDCFF8"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4" w:space="0" w:color="000000" w:themeColor="text1"/>
              <w:left w:val="dotted" w:sz="4" w:space="0" w:color="000000" w:themeColor="text1"/>
              <w:bottom w:val="dotted" w:sz="4" w:space="0" w:color="000000" w:themeColor="text1"/>
              <w:right w:val="dotted" w:sz="4" w:space="0" w:color="auto"/>
            </w:tcBorders>
            <w:shd w:val="clear" w:color="auto" w:fill="92D050"/>
          </w:tcPr>
          <w:p w14:paraId="21502D0B" w14:textId="36FE057B"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22</w:t>
            </w:r>
          </w:p>
        </w:tc>
        <w:tc>
          <w:tcPr>
            <w:tcW w:w="175" w:type="pct"/>
            <w:tcBorders>
              <w:top w:val="dotted" w:sz="4" w:space="0" w:color="000000" w:themeColor="text1"/>
              <w:left w:val="dotted" w:sz="4" w:space="0" w:color="auto"/>
              <w:bottom w:val="dotted" w:sz="4" w:space="0" w:color="000000" w:themeColor="text1"/>
              <w:right w:val="dotted" w:sz="4" w:space="0" w:color="auto"/>
            </w:tcBorders>
            <w:shd w:val="clear" w:color="auto" w:fill="FFC000" w:themeFill="accent4"/>
          </w:tcPr>
          <w:p w14:paraId="1BDCD192" w14:textId="4A251B8C"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19</w:t>
            </w:r>
          </w:p>
        </w:tc>
        <w:tc>
          <w:tcPr>
            <w:tcW w:w="175" w:type="pct"/>
            <w:tcBorders>
              <w:top w:val="dotted" w:sz="4" w:space="0" w:color="000000" w:themeColor="text1"/>
              <w:left w:val="dotted" w:sz="4" w:space="0" w:color="auto"/>
              <w:bottom w:val="dotted" w:sz="4" w:space="0" w:color="000000" w:themeColor="text1"/>
              <w:right w:val="dotted" w:sz="4" w:space="0" w:color="000000" w:themeColor="text1"/>
            </w:tcBorders>
            <w:shd w:val="clear" w:color="auto" w:fill="00B0F0"/>
          </w:tcPr>
          <w:p w14:paraId="016087F6" w14:textId="0C9E97DD"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17</w:t>
            </w:r>
          </w:p>
        </w:tc>
        <w:tc>
          <w:tcPr>
            <w:tcW w:w="3788" w:type="pct"/>
            <w:gridSpan w:val="5"/>
            <w:tcBorders>
              <w:top w:val="dotted" w:sz="4" w:space="0" w:color="000000" w:themeColor="text1"/>
              <w:left w:val="dotted" w:sz="4" w:space="0" w:color="000000" w:themeColor="text1"/>
              <w:bottom w:val="dotted" w:sz="4" w:space="0" w:color="000000" w:themeColor="text1"/>
              <w:right w:val="single" w:sz="4" w:space="0" w:color="auto"/>
            </w:tcBorders>
          </w:tcPr>
          <w:p w14:paraId="6F4CAB80" w14:textId="10D513D0" w:rsidR="00C6018A" w:rsidRPr="003E5753" w:rsidRDefault="003E5753" w:rsidP="00C6018A">
            <w:pPr>
              <w:spacing w:after="160" w:line="278" w:lineRule="auto"/>
              <w:rPr>
                <w:rFonts w:asciiTheme="majorBidi" w:hAnsiTheme="majorBidi" w:cstheme="majorBidi"/>
                <w:sz w:val="18"/>
                <w:szCs w:val="18"/>
                <w:lang w:val="ru-RU"/>
              </w:rPr>
            </w:pPr>
            <w:r>
              <w:rPr>
                <w:rFonts w:asciiTheme="majorBidi" w:hAnsiTheme="majorBidi" w:cstheme="majorBidi"/>
                <w:sz w:val="18"/>
                <w:szCs w:val="18"/>
                <w:lang w:val="ru-RU"/>
              </w:rPr>
              <w:t>Принятие доклада</w:t>
            </w:r>
          </w:p>
        </w:tc>
      </w:tr>
      <w:tr w:rsidR="00C6018A" w:rsidRPr="00711222" w14:paraId="47A82512"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4DADE03B"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4" w:space="0" w:color="000000" w:themeColor="text1"/>
              <w:left w:val="dotted" w:sz="4" w:space="0" w:color="000000" w:themeColor="text1"/>
              <w:right w:val="dotted" w:sz="4" w:space="0" w:color="auto"/>
            </w:tcBorders>
            <w:shd w:val="clear" w:color="auto" w:fill="92D050"/>
          </w:tcPr>
          <w:p w14:paraId="22800D3B" w14:textId="6F55E0B1"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23</w:t>
            </w:r>
          </w:p>
        </w:tc>
        <w:tc>
          <w:tcPr>
            <w:tcW w:w="175" w:type="pct"/>
            <w:tcBorders>
              <w:top w:val="dotted" w:sz="4" w:space="0" w:color="000000" w:themeColor="text1"/>
              <w:left w:val="dotted" w:sz="4" w:space="0" w:color="auto"/>
              <w:right w:val="dotted" w:sz="4" w:space="0" w:color="auto"/>
            </w:tcBorders>
            <w:shd w:val="clear" w:color="auto" w:fill="FFC000" w:themeFill="accent4"/>
          </w:tcPr>
          <w:p w14:paraId="25884316" w14:textId="4C99C60F"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20</w:t>
            </w:r>
          </w:p>
        </w:tc>
        <w:tc>
          <w:tcPr>
            <w:tcW w:w="175" w:type="pct"/>
            <w:tcBorders>
              <w:top w:val="dotted" w:sz="4" w:space="0" w:color="000000" w:themeColor="text1"/>
              <w:left w:val="dotted" w:sz="4" w:space="0" w:color="auto"/>
              <w:right w:val="dotted" w:sz="4" w:space="0" w:color="000000" w:themeColor="text1"/>
            </w:tcBorders>
            <w:shd w:val="clear" w:color="auto" w:fill="00B0F0"/>
          </w:tcPr>
          <w:p w14:paraId="778274BC" w14:textId="42500CAF"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18</w:t>
            </w:r>
          </w:p>
        </w:tc>
        <w:tc>
          <w:tcPr>
            <w:tcW w:w="3788" w:type="pct"/>
            <w:gridSpan w:val="5"/>
            <w:tcBorders>
              <w:top w:val="dotted" w:sz="4" w:space="0" w:color="000000" w:themeColor="text1"/>
              <w:left w:val="dotted" w:sz="4" w:space="0" w:color="000000" w:themeColor="text1"/>
              <w:right w:val="single" w:sz="4" w:space="0" w:color="auto"/>
            </w:tcBorders>
          </w:tcPr>
          <w:p w14:paraId="62C55704" w14:textId="18ADE515" w:rsidR="00C6018A" w:rsidRPr="003E5753" w:rsidRDefault="003E5753" w:rsidP="00C6018A">
            <w:pPr>
              <w:spacing w:after="160" w:line="278" w:lineRule="auto"/>
              <w:rPr>
                <w:rFonts w:asciiTheme="majorBidi" w:hAnsiTheme="majorBidi" w:cstheme="majorBidi"/>
                <w:sz w:val="18"/>
                <w:szCs w:val="18"/>
                <w:lang w:val="ru-RU"/>
              </w:rPr>
            </w:pPr>
            <w:r>
              <w:rPr>
                <w:rFonts w:asciiTheme="majorBidi" w:hAnsiTheme="majorBidi" w:cstheme="majorBidi"/>
                <w:sz w:val="18"/>
                <w:szCs w:val="18"/>
                <w:lang w:val="ru-RU"/>
              </w:rPr>
              <w:t>Закрытие совещания</w:t>
            </w:r>
          </w:p>
        </w:tc>
      </w:tr>
    </w:tbl>
    <w:p w14:paraId="3FD744AC" w14:textId="55C01BBE" w:rsidR="00685A73" w:rsidRPr="00143F3F" w:rsidRDefault="003E5753" w:rsidP="00B239F3">
      <w:pPr>
        <w:spacing w:before="60"/>
        <w:rPr>
          <w:rFonts w:asciiTheme="majorBidi" w:hAnsiTheme="majorBidi" w:cstheme="majorBidi"/>
          <w:sz w:val="18"/>
          <w:szCs w:val="18"/>
          <w:lang w:val="ru-RU"/>
        </w:rPr>
      </w:pPr>
      <w:r>
        <w:rPr>
          <w:rFonts w:asciiTheme="majorBidi" w:hAnsiTheme="majorBidi" w:cstheme="majorBidi"/>
          <w:i/>
          <w:iCs/>
          <w:sz w:val="18"/>
          <w:szCs w:val="18"/>
          <w:lang w:val="ru-RU"/>
        </w:rPr>
        <w:t>Примечание</w:t>
      </w:r>
      <w:r w:rsidR="00685A73" w:rsidRPr="00143F3F">
        <w:rPr>
          <w:rFonts w:asciiTheme="majorBidi" w:hAnsiTheme="majorBidi" w:cstheme="majorBidi"/>
          <w:sz w:val="18"/>
          <w:szCs w:val="18"/>
          <w:lang w:val="ru-RU"/>
        </w:rPr>
        <w:t xml:space="preserve">: </w:t>
      </w:r>
      <w:r w:rsidR="00F9676D">
        <w:rPr>
          <w:rFonts w:asciiTheme="majorBidi" w:hAnsiTheme="majorBidi" w:cstheme="majorBidi"/>
          <w:sz w:val="18"/>
          <w:szCs w:val="18"/>
          <w:lang w:val="ru-RU"/>
        </w:rPr>
        <w:t>в дни</w:t>
      </w:r>
      <w:r w:rsidR="00143F3F" w:rsidRPr="00143F3F">
        <w:rPr>
          <w:rFonts w:asciiTheme="majorBidi" w:hAnsiTheme="majorBidi" w:cstheme="majorBidi"/>
          <w:sz w:val="18"/>
          <w:szCs w:val="18"/>
          <w:lang w:val="ru-RU"/>
        </w:rPr>
        <w:t xml:space="preserve">, выделенные серым цветом, </w:t>
      </w:r>
      <w:r w:rsidR="00F9676D">
        <w:rPr>
          <w:rFonts w:asciiTheme="majorBidi" w:hAnsiTheme="majorBidi" w:cstheme="majorBidi"/>
          <w:sz w:val="18"/>
          <w:szCs w:val="18"/>
          <w:lang w:val="ru-RU"/>
        </w:rPr>
        <w:t>проводятся</w:t>
      </w:r>
      <w:r w:rsidR="00143F3F" w:rsidRPr="00143F3F">
        <w:rPr>
          <w:rFonts w:asciiTheme="majorBidi" w:hAnsiTheme="majorBidi" w:cstheme="majorBidi"/>
          <w:sz w:val="18"/>
          <w:szCs w:val="18"/>
          <w:lang w:val="ru-RU"/>
        </w:rPr>
        <w:t xml:space="preserve"> также </w:t>
      </w:r>
      <w:r w:rsidR="00F9676D">
        <w:rPr>
          <w:rFonts w:asciiTheme="majorBidi" w:hAnsiTheme="majorBidi" w:cstheme="majorBidi"/>
          <w:sz w:val="18"/>
          <w:szCs w:val="18"/>
          <w:lang w:val="ru-RU"/>
        </w:rPr>
        <w:t>заседания в рамках</w:t>
      </w:r>
      <w:r w:rsidR="00143F3F" w:rsidRPr="00143F3F">
        <w:rPr>
          <w:rFonts w:asciiTheme="majorBidi" w:hAnsiTheme="majorBidi" w:cstheme="majorBidi"/>
          <w:sz w:val="18"/>
          <w:szCs w:val="18"/>
          <w:lang w:val="ru-RU"/>
        </w:rPr>
        <w:t xml:space="preserve"> сегмента высокого уровня</w:t>
      </w:r>
      <w:r w:rsidR="00685A73" w:rsidRPr="00143F3F">
        <w:rPr>
          <w:rFonts w:asciiTheme="majorBidi" w:hAnsiTheme="majorBidi" w:cstheme="majorBidi"/>
          <w:sz w:val="18"/>
          <w:szCs w:val="18"/>
          <w:lang w:val="ru-RU"/>
        </w:rPr>
        <w:t>.</w:t>
      </w:r>
    </w:p>
    <w:p w14:paraId="78577C64" w14:textId="35F0AD20" w:rsidR="000D2399" w:rsidRPr="00143F3F" w:rsidRDefault="00143F3F" w:rsidP="00B239F3">
      <w:pPr>
        <w:spacing w:before="60"/>
        <w:rPr>
          <w:rFonts w:asciiTheme="majorBidi" w:hAnsiTheme="majorBidi" w:cstheme="majorBidi"/>
          <w:sz w:val="18"/>
          <w:szCs w:val="18"/>
          <w:lang w:val="ru-RU"/>
        </w:rPr>
      </w:pPr>
      <w:r>
        <w:rPr>
          <w:i/>
          <w:iCs/>
          <w:sz w:val="18"/>
          <w:szCs w:val="18"/>
          <w:lang w:val="ru-RU"/>
        </w:rPr>
        <w:t>Сокращения</w:t>
      </w:r>
      <w:r w:rsidR="000D2399" w:rsidRPr="00143F3F">
        <w:rPr>
          <w:sz w:val="18"/>
          <w:szCs w:val="18"/>
          <w:lang w:val="ru-RU"/>
        </w:rPr>
        <w:t xml:space="preserve">: </w:t>
      </w:r>
      <w:r w:rsidRPr="00143F3F">
        <w:rPr>
          <w:sz w:val="18"/>
          <w:szCs w:val="18"/>
          <w:lang w:val="ru-RU"/>
        </w:rPr>
        <w:t>К</w:t>
      </w:r>
      <w:r>
        <w:rPr>
          <w:sz w:val="18"/>
          <w:szCs w:val="18"/>
          <w:lang w:val="ru-RU"/>
        </w:rPr>
        <w:t>С —</w:t>
      </w:r>
      <w:r w:rsidRPr="00143F3F">
        <w:rPr>
          <w:sz w:val="18"/>
          <w:szCs w:val="18"/>
          <w:lang w:val="ru-RU"/>
        </w:rPr>
        <w:t xml:space="preserve"> Конференция Сторон; КП</w:t>
      </w:r>
      <w:r>
        <w:rPr>
          <w:sz w:val="18"/>
          <w:szCs w:val="18"/>
          <w:lang w:val="ru-RU"/>
        </w:rPr>
        <w:t> —</w:t>
      </w:r>
      <w:r w:rsidRPr="00143F3F">
        <w:rPr>
          <w:sz w:val="18"/>
          <w:szCs w:val="18"/>
          <w:lang w:val="ru-RU"/>
        </w:rPr>
        <w:t xml:space="preserve"> Конференция Сторон, выступающая в качестве совещания Сторон Картахенского протокола по биобезопасности; НП</w:t>
      </w:r>
      <w:r>
        <w:rPr>
          <w:sz w:val="18"/>
          <w:szCs w:val="18"/>
          <w:lang w:val="ru-RU"/>
        </w:rPr>
        <w:t> —</w:t>
      </w:r>
      <w:r w:rsidRPr="00143F3F">
        <w:rPr>
          <w:sz w:val="18"/>
          <w:szCs w:val="18"/>
          <w:lang w:val="ru-RU"/>
        </w:rPr>
        <w:t xml:space="preserve"> 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45790239" w14:textId="77777777" w:rsidR="00B8270E" w:rsidRPr="00143F3F" w:rsidRDefault="00B8270E" w:rsidP="00480A8D">
      <w:pPr>
        <w:pStyle w:val="Para10"/>
        <w:rPr>
          <w:lang w:val="ru-RU"/>
        </w:rPr>
      </w:pPr>
    </w:p>
    <w:p w14:paraId="5B6A6D9C" w14:textId="77777777" w:rsidR="001B30AA" w:rsidRPr="00143F3F" w:rsidRDefault="001B30AA" w:rsidP="00480A8D">
      <w:pPr>
        <w:pStyle w:val="Para10"/>
        <w:rPr>
          <w:lang w:val="ru-RU"/>
        </w:rPr>
        <w:sectPr w:rsidR="001B30AA" w:rsidRPr="00143F3F" w:rsidSect="00685A73">
          <w:pgSz w:w="15840" w:h="12240" w:orient="landscape"/>
          <w:pgMar w:top="1134" w:right="1134" w:bottom="1134" w:left="1134" w:header="709" w:footer="709" w:gutter="0"/>
          <w:cols w:space="708"/>
          <w:docGrid w:linePitch="360"/>
        </w:sectPr>
      </w:pPr>
    </w:p>
    <w:p w14:paraId="7F4C905F" w14:textId="6B7CD267" w:rsidR="001B30AA" w:rsidRPr="00F15BD2" w:rsidRDefault="00143F3F" w:rsidP="00754C7C">
      <w:pPr>
        <w:pStyle w:val="CBDAnnex"/>
        <w:rPr>
          <w:lang w:val="ru-RU"/>
        </w:rPr>
      </w:pPr>
      <w:r>
        <w:rPr>
          <w:lang w:val="ru-RU"/>
        </w:rPr>
        <w:lastRenderedPageBreak/>
        <w:t>Приложение</w:t>
      </w:r>
      <w:r w:rsidR="001B30AA" w:rsidRPr="00F15BD2">
        <w:rPr>
          <w:lang w:val="ru-RU"/>
        </w:rPr>
        <w:t xml:space="preserve"> </w:t>
      </w:r>
      <w:r w:rsidR="001B30AA" w:rsidRPr="00711222">
        <w:t>IV</w:t>
      </w:r>
    </w:p>
    <w:p w14:paraId="72C5EC8C" w14:textId="1AF0D05A" w:rsidR="001B30AA" w:rsidRPr="00F15BD2" w:rsidRDefault="00F15BD2" w:rsidP="00966CC5">
      <w:pPr>
        <w:pStyle w:val="CBDTitle"/>
        <w:spacing w:before="0" w:after="120"/>
        <w:rPr>
          <w:lang w:val="ru-RU"/>
        </w:rPr>
      </w:pPr>
      <w:r w:rsidRPr="00F15BD2">
        <w:rPr>
          <w:lang w:val="ru-RU"/>
        </w:rPr>
        <w:t>Предполагаемый сценарий по каждому пункту повестки дня</w:t>
      </w:r>
    </w:p>
    <w:p w14:paraId="059E7C03" w14:textId="32A10EFD" w:rsidR="00B3002C" w:rsidRPr="00F15BD2" w:rsidRDefault="00F15BD2" w:rsidP="009C6AEF">
      <w:pPr>
        <w:spacing w:after="40"/>
        <w:jc w:val="left"/>
        <w:rPr>
          <w:rFonts w:asciiTheme="majorBidi" w:hAnsiTheme="majorBidi" w:cstheme="majorBidi"/>
          <w:b/>
          <w:bCs/>
          <w:kern w:val="22"/>
          <w:lang w:val="ru-RU"/>
        </w:rPr>
      </w:pPr>
      <w:r>
        <w:rPr>
          <w:rFonts w:asciiTheme="majorBidi" w:eastAsiaTheme="majorEastAsia" w:hAnsiTheme="majorBidi" w:cstheme="majorBidi"/>
          <w:b/>
          <w:bCs/>
          <w:kern w:val="2"/>
          <w:lang w:val="ru-RU"/>
          <w14:ligatures w14:val="standardContextual"/>
        </w:rPr>
        <w:t>Таблица</w:t>
      </w:r>
      <w:r w:rsidRPr="00482956">
        <w:rPr>
          <w:rFonts w:asciiTheme="majorBidi" w:eastAsiaTheme="majorEastAsia" w:hAnsiTheme="majorBidi" w:cstheme="majorBidi"/>
          <w:b/>
          <w:bCs/>
          <w:kern w:val="2"/>
          <w:lang w:val="ru-RU"/>
          <w14:ligatures w14:val="standardContextual"/>
        </w:rPr>
        <w:t xml:space="preserve"> </w:t>
      </w:r>
      <w:r w:rsidR="00074288" w:rsidRPr="00482956">
        <w:rPr>
          <w:rFonts w:asciiTheme="majorBidi" w:eastAsiaTheme="majorEastAsia" w:hAnsiTheme="majorBidi" w:cstheme="majorBidi"/>
          <w:b/>
          <w:bCs/>
          <w:kern w:val="2"/>
          <w:lang w:val="ru-RU"/>
          <w14:ligatures w14:val="standardContextual"/>
        </w:rPr>
        <w:t>1</w:t>
      </w:r>
      <w:r w:rsidRPr="00482956">
        <w:rPr>
          <w:rFonts w:asciiTheme="majorBidi" w:eastAsiaTheme="majorEastAsia" w:hAnsiTheme="majorBidi" w:cstheme="majorBidi"/>
          <w:b/>
          <w:bCs/>
          <w:kern w:val="2"/>
          <w:lang w:val="ru-RU"/>
          <w14:ligatures w14:val="standardContextual"/>
        </w:rPr>
        <w:t>.</w:t>
      </w:r>
      <w:r w:rsidR="00074288" w:rsidRPr="00482956">
        <w:rPr>
          <w:rFonts w:asciiTheme="majorBidi" w:hAnsiTheme="majorBidi" w:cstheme="majorBidi"/>
          <w:b/>
          <w:bCs/>
          <w:kern w:val="22"/>
          <w:lang w:val="ru-RU"/>
        </w:rPr>
        <w:t xml:space="preserve"> </w:t>
      </w:r>
      <w:r w:rsidRPr="00F15BD2">
        <w:rPr>
          <w:rFonts w:asciiTheme="majorBidi" w:hAnsiTheme="majorBidi" w:cstheme="majorBidi"/>
          <w:b/>
          <w:bCs/>
          <w:kern w:val="22"/>
          <w:lang w:val="ru-RU"/>
        </w:rPr>
        <w:t>Пункты для рассмотрения Конференцией Сторон на ее 1</w:t>
      </w:r>
      <w:r>
        <w:rPr>
          <w:rFonts w:asciiTheme="majorBidi" w:hAnsiTheme="majorBidi" w:cstheme="majorBidi"/>
          <w:b/>
          <w:bCs/>
          <w:kern w:val="22"/>
          <w:lang w:val="ru-RU"/>
        </w:rPr>
        <w:t>7</w:t>
      </w:r>
      <w:r w:rsidRPr="00F15BD2">
        <w:rPr>
          <w:rFonts w:asciiTheme="majorBidi" w:hAnsiTheme="majorBidi" w:cstheme="majorBidi"/>
          <w:b/>
          <w:bCs/>
          <w:kern w:val="22"/>
          <w:lang w:val="ru-RU"/>
        </w:rPr>
        <w:t>-м совещании</w:t>
      </w:r>
    </w:p>
    <w:p w14:paraId="3450D1CF" w14:textId="122089E9" w:rsidR="00B3002C" w:rsidRPr="00F15BD2" w:rsidRDefault="00F15BD2" w:rsidP="009C6AEF">
      <w:pPr>
        <w:pStyle w:val="CBDSubTitle"/>
        <w:rPr>
          <w:b w:val="0"/>
          <w:bCs/>
          <w:i/>
          <w:iCs/>
          <w:lang w:val="ru-RU"/>
        </w:rPr>
      </w:pPr>
      <w:r>
        <w:rPr>
          <w:b w:val="0"/>
          <w:bCs/>
          <w:i/>
          <w:iCs/>
          <w:lang w:val="ru-RU"/>
        </w:rPr>
        <w:t>Примечание</w:t>
      </w:r>
      <w:r w:rsidR="00915A42" w:rsidRPr="00F15BD2">
        <w:rPr>
          <w:b w:val="0"/>
          <w:bCs/>
          <w:i/>
          <w:iCs/>
          <w:lang w:val="ru-RU"/>
        </w:rPr>
        <w:t xml:space="preserve">: </w:t>
      </w:r>
      <w:r>
        <w:rPr>
          <w:b w:val="0"/>
          <w:bCs/>
          <w:i/>
          <w:iCs/>
          <w:lang w:val="ru-RU"/>
        </w:rPr>
        <w:t>р</w:t>
      </w:r>
      <w:r w:rsidRPr="00F15BD2">
        <w:rPr>
          <w:b w:val="0"/>
          <w:bCs/>
          <w:i/>
          <w:iCs/>
          <w:lang w:val="ru-RU"/>
        </w:rPr>
        <w:t>ешение о проведении заседаний контактных групп, в том числе об их расписании, будет принимать бюро на основ</w:t>
      </w:r>
      <w:r w:rsidR="00793C1E">
        <w:rPr>
          <w:b w:val="0"/>
          <w:bCs/>
          <w:i/>
          <w:iCs/>
          <w:lang w:val="ru-RU"/>
        </w:rPr>
        <w:t>ании</w:t>
      </w:r>
      <w:r w:rsidRPr="00F15BD2">
        <w:rPr>
          <w:b w:val="0"/>
          <w:bCs/>
          <w:i/>
          <w:iCs/>
          <w:lang w:val="ru-RU"/>
        </w:rPr>
        <w:t xml:space="preserve"> проведенной им оценки хода работы на совещании.</w:t>
      </w:r>
    </w:p>
    <w:tbl>
      <w:tblPr>
        <w:tblStyle w:val="a9"/>
        <w:tblpPr w:leftFromText="180" w:rightFromText="180" w:vertAnchor="text" w:tblpY="1"/>
        <w:tblOverlap w:val="never"/>
        <w:tblW w:w="13462" w:type="dxa"/>
        <w:shd w:val="clear" w:color="auto" w:fill="FFFFFF" w:themeFill="background1"/>
        <w:tblLayout w:type="fixed"/>
        <w:tblLook w:val="04A0" w:firstRow="1" w:lastRow="0" w:firstColumn="1" w:lastColumn="0" w:noHBand="0" w:noVBand="1"/>
      </w:tblPr>
      <w:tblGrid>
        <w:gridCol w:w="1129"/>
        <w:gridCol w:w="3686"/>
        <w:gridCol w:w="1984"/>
        <w:gridCol w:w="1276"/>
        <w:gridCol w:w="1985"/>
        <w:gridCol w:w="1984"/>
        <w:gridCol w:w="1418"/>
      </w:tblGrid>
      <w:tr w:rsidR="006502A5" w:rsidRPr="00711222" w14:paraId="09098B23" w14:textId="77777777" w:rsidTr="00284073">
        <w:trPr>
          <w:tblHeader/>
        </w:trPr>
        <w:tc>
          <w:tcPr>
            <w:tcW w:w="1129" w:type="dxa"/>
            <w:vMerge w:val="restart"/>
            <w:shd w:val="clear" w:color="auto" w:fill="E2EFD9" w:themeFill="accent6" w:themeFillTint="33"/>
          </w:tcPr>
          <w:p w14:paraId="548018F2" w14:textId="53328A6F" w:rsidR="006502A5" w:rsidRPr="00F15BD2" w:rsidRDefault="00F15BD2" w:rsidP="00092129">
            <w:pPr>
              <w:spacing w:before="40" w:after="40"/>
              <w:jc w:val="center"/>
              <w:rPr>
                <w:b/>
                <w:bCs/>
                <w:sz w:val="20"/>
                <w:lang w:val="fr-FR"/>
              </w:rPr>
            </w:pPr>
            <w:r>
              <w:rPr>
                <w:b/>
                <w:bCs/>
                <w:sz w:val="20"/>
                <w:lang w:val="ru-RU"/>
              </w:rPr>
              <w:t>Номер пункта</w:t>
            </w:r>
          </w:p>
        </w:tc>
        <w:tc>
          <w:tcPr>
            <w:tcW w:w="3686" w:type="dxa"/>
            <w:vMerge w:val="restart"/>
            <w:shd w:val="clear" w:color="auto" w:fill="E2EFD9" w:themeFill="accent6" w:themeFillTint="33"/>
          </w:tcPr>
          <w:p w14:paraId="5149DFA5" w14:textId="4554606E" w:rsidR="006502A5" w:rsidRPr="00F15BD2" w:rsidRDefault="00F15BD2" w:rsidP="00092129">
            <w:pPr>
              <w:spacing w:before="40" w:after="40"/>
              <w:jc w:val="center"/>
              <w:rPr>
                <w:b/>
                <w:bCs/>
                <w:sz w:val="20"/>
                <w:lang w:val="ru-RU"/>
              </w:rPr>
            </w:pPr>
            <w:r>
              <w:rPr>
                <w:b/>
                <w:bCs/>
                <w:sz w:val="20"/>
                <w:lang w:val="ru-RU"/>
              </w:rPr>
              <w:t>Название пункта повестки дня</w:t>
            </w:r>
          </w:p>
        </w:tc>
        <w:tc>
          <w:tcPr>
            <w:tcW w:w="1984" w:type="dxa"/>
            <w:vMerge w:val="restart"/>
            <w:shd w:val="clear" w:color="auto" w:fill="E2EFD9" w:themeFill="accent6" w:themeFillTint="33"/>
          </w:tcPr>
          <w:p w14:paraId="1A158DB7" w14:textId="477B54A7" w:rsidR="006502A5" w:rsidRPr="00E1168A" w:rsidRDefault="00182984" w:rsidP="00092129">
            <w:pPr>
              <w:spacing w:before="40" w:after="40"/>
              <w:jc w:val="center"/>
              <w:rPr>
                <w:b/>
                <w:bCs/>
                <w:sz w:val="20"/>
                <w:lang w:val="ru-RU"/>
              </w:rPr>
            </w:pPr>
            <w:r>
              <w:rPr>
                <w:b/>
                <w:bCs/>
                <w:sz w:val="20"/>
                <w:lang w:val="ru-RU"/>
              </w:rPr>
              <w:t xml:space="preserve">Основа </w:t>
            </w:r>
            <w:r w:rsidR="00E1168A">
              <w:rPr>
                <w:b/>
                <w:bCs/>
                <w:sz w:val="20"/>
                <w:lang w:val="ru-RU"/>
              </w:rPr>
              <w:t>проекта решения и документы совещания</w:t>
            </w:r>
          </w:p>
        </w:tc>
        <w:tc>
          <w:tcPr>
            <w:tcW w:w="1276" w:type="dxa"/>
            <w:vMerge w:val="restart"/>
            <w:shd w:val="clear" w:color="auto" w:fill="E2EFD9" w:themeFill="accent6" w:themeFillTint="33"/>
          </w:tcPr>
          <w:p w14:paraId="7DCDA92F" w14:textId="40AE5CBB" w:rsidR="00B35B6F" w:rsidRPr="00F15BD2" w:rsidRDefault="00F15BD2" w:rsidP="00B35B6F">
            <w:pPr>
              <w:spacing w:before="40" w:after="40"/>
              <w:jc w:val="center"/>
              <w:rPr>
                <w:lang w:val="ru-RU"/>
              </w:rPr>
            </w:pPr>
            <w:r>
              <w:rPr>
                <w:lang w:val="ru-RU"/>
              </w:rPr>
              <w:t>Рабочие группы</w:t>
            </w:r>
          </w:p>
          <w:p w14:paraId="0D55CBF3" w14:textId="528DC043" w:rsidR="006502A5" w:rsidRPr="00F15BD2" w:rsidRDefault="00B35B6F" w:rsidP="00B35B6F">
            <w:pPr>
              <w:spacing w:before="40" w:after="40"/>
              <w:jc w:val="center"/>
              <w:rPr>
                <w:lang w:val="ru-RU"/>
              </w:rPr>
            </w:pPr>
            <w:r w:rsidRPr="00F15BD2">
              <w:rPr>
                <w:lang w:val="ru-RU"/>
              </w:rPr>
              <w:t>(</w:t>
            </w:r>
            <w:r w:rsidRPr="00711222">
              <w:t>I</w:t>
            </w:r>
            <w:r w:rsidRPr="00F15BD2">
              <w:rPr>
                <w:lang w:val="ru-RU"/>
              </w:rPr>
              <w:t xml:space="preserve"> </w:t>
            </w:r>
            <w:r w:rsidR="00F15BD2">
              <w:rPr>
                <w:lang w:val="ru-RU"/>
              </w:rPr>
              <w:t>и</w:t>
            </w:r>
            <w:r w:rsidR="00CF26C5">
              <w:rPr>
                <w:lang w:val="ru-RU"/>
              </w:rPr>
              <w:t>ли</w:t>
            </w:r>
            <w:r w:rsidRPr="00F15BD2">
              <w:rPr>
                <w:lang w:val="ru-RU"/>
              </w:rPr>
              <w:t xml:space="preserve"> </w:t>
            </w:r>
            <w:r w:rsidRPr="00711222">
              <w:t>II</w:t>
            </w:r>
            <w:r w:rsidRPr="00F15BD2">
              <w:rPr>
                <w:lang w:val="ru-RU"/>
              </w:rPr>
              <w:t>)</w:t>
            </w:r>
          </w:p>
        </w:tc>
        <w:tc>
          <w:tcPr>
            <w:tcW w:w="5387" w:type="dxa"/>
            <w:gridSpan w:val="3"/>
            <w:shd w:val="clear" w:color="auto" w:fill="E2EFD9" w:themeFill="accent6" w:themeFillTint="33"/>
          </w:tcPr>
          <w:p w14:paraId="47EA77FA" w14:textId="201B1F70" w:rsidR="006502A5" w:rsidRPr="00D815EC" w:rsidRDefault="006502A5" w:rsidP="00092129">
            <w:pPr>
              <w:spacing w:before="40" w:after="40"/>
              <w:jc w:val="center"/>
              <w:rPr>
                <w:rFonts w:eastAsia="Times New Roman"/>
                <w:b/>
                <w:bCs/>
                <w:sz w:val="20"/>
                <w:szCs w:val="20"/>
                <w:lang w:val="ru-RU"/>
              </w:rPr>
            </w:pPr>
            <w:r w:rsidRPr="00F15BD2">
              <w:rPr>
                <w:lang w:val="ru-RU"/>
              </w:rPr>
              <w:br/>
            </w:r>
            <w:r w:rsidRPr="00F15BD2">
              <w:rPr>
                <w:lang w:val="ru-RU"/>
              </w:rPr>
              <w:br/>
            </w:r>
            <w:r w:rsidR="00E1168A">
              <w:rPr>
                <w:rFonts w:eastAsia="Times New Roman"/>
                <w:b/>
                <w:bCs/>
                <w:sz w:val="20"/>
                <w:szCs w:val="20"/>
                <w:lang w:val="ru-RU"/>
              </w:rPr>
              <w:t>Возможные направления дальнейш</w:t>
            </w:r>
            <w:r w:rsidR="00D51CF4">
              <w:rPr>
                <w:rFonts w:eastAsia="Times New Roman"/>
                <w:b/>
                <w:bCs/>
                <w:sz w:val="20"/>
                <w:szCs w:val="20"/>
                <w:lang w:val="ru-RU"/>
              </w:rPr>
              <w:t>ей деятельности</w:t>
            </w:r>
          </w:p>
        </w:tc>
      </w:tr>
      <w:tr w:rsidR="006502A5" w:rsidRPr="00711222" w14:paraId="65305F02" w14:textId="77777777" w:rsidTr="00284073">
        <w:trPr>
          <w:tblHeader/>
        </w:trPr>
        <w:tc>
          <w:tcPr>
            <w:tcW w:w="1129" w:type="dxa"/>
            <w:vMerge/>
          </w:tcPr>
          <w:p w14:paraId="4E2B84F9" w14:textId="77777777" w:rsidR="006502A5" w:rsidRPr="00711222" w:rsidRDefault="006502A5" w:rsidP="00092129">
            <w:pPr>
              <w:spacing w:before="40" w:after="40"/>
              <w:jc w:val="center"/>
              <w:rPr>
                <w:b/>
                <w:bCs/>
                <w:sz w:val="20"/>
                <w:highlight w:val="yellow"/>
              </w:rPr>
            </w:pPr>
          </w:p>
        </w:tc>
        <w:tc>
          <w:tcPr>
            <w:tcW w:w="3686" w:type="dxa"/>
            <w:vMerge/>
          </w:tcPr>
          <w:p w14:paraId="76991454" w14:textId="77777777" w:rsidR="006502A5" w:rsidRPr="00711222" w:rsidRDefault="006502A5" w:rsidP="00092129">
            <w:pPr>
              <w:spacing w:before="40" w:after="40"/>
              <w:jc w:val="center"/>
              <w:rPr>
                <w:b/>
                <w:bCs/>
                <w:sz w:val="20"/>
                <w:highlight w:val="yellow"/>
              </w:rPr>
            </w:pPr>
          </w:p>
        </w:tc>
        <w:tc>
          <w:tcPr>
            <w:tcW w:w="1984" w:type="dxa"/>
            <w:vMerge/>
          </w:tcPr>
          <w:p w14:paraId="69ADCC7B" w14:textId="77777777" w:rsidR="006502A5" w:rsidRPr="00711222" w:rsidRDefault="006502A5" w:rsidP="00092129">
            <w:pPr>
              <w:spacing w:before="40" w:after="40"/>
              <w:jc w:val="left"/>
              <w:rPr>
                <w:b/>
                <w:bCs/>
                <w:sz w:val="20"/>
                <w:highlight w:val="yellow"/>
              </w:rPr>
            </w:pPr>
          </w:p>
        </w:tc>
        <w:tc>
          <w:tcPr>
            <w:tcW w:w="1276" w:type="dxa"/>
            <w:vMerge/>
          </w:tcPr>
          <w:p w14:paraId="6C4C40BB" w14:textId="77777777" w:rsidR="006502A5" w:rsidRPr="00711222" w:rsidRDefault="006502A5" w:rsidP="00B35B6F">
            <w:pPr>
              <w:spacing w:before="40" w:after="40"/>
              <w:jc w:val="center"/>
              <w:rPr>
                <w:rFonts w:eastAsia="Times New Roman"/>
                <w:b/>
                <w:bCs/>
              </w:rPr>
            </w:pPr>
          </w:p>
        </w:tc>
        <w:tc>
          <w:tcPr>
            <w:tcW w:w="1985" w:type="dxa"/>
            <w:shd w:val="clear" w:color="auto" w:fill="E2EFD9" w:themeFill="accent6" w:themeFillTint="33"/>
          </w:tcPr>
          <w:p w14:paraId="4B8A6F29" w14:textId="34C0C7DC" w:rsidR="006502A5" w:rsidRPr="00F15BD2" w:rsidRDefault="00F15BD2" w:rsidP="00092129">
            <w:pPr>
              <w:spacing w:before="40" w:after="40"/>
              <w:jc w:val="center"/>
              <w:rPr>
                <w:rFonts w:eastAsia="Times New Roman"/>
                <w:b/>
                <w:bCs/>
                <w:sz w:val="20"/>
                <w:szCs w:val="20"/>
                <w:lang w:val="ru-RU"/>
              </w:rPr>
            </w:pPr>
            <w:r>
              <w:rPr>
                <w:rFonts w:eastAsia="Times New Roman"/>
                <w:b/>
                <w:bCs/>
                <w:sz w:val="20"/>
                <w:szCs w:val="20"/>
                <w:lang w:val="ru-RU"/>
              </w:rPr>
              <w:t>Полное</w:t>
            </w:r>
            <w:r w:rsidRPr="00F15BD2">
              <w:rPr>
                <w:rFonts w:eastAsia="Times New Roman"/>
                <w:b/>
                <w:bCs/>
                <w:sz w:val="20"/>
                <w:szCs w:val="20"/>
                <w:lang w:val="ru-RU"/>
              </w:rPr>
              <w:t xml:space="preserve"> </w:t>
            </w:r>
            <w:r>
              <w:rPr>
                <w:rFonts w:eastAsia="Times New Roman"/>
                <w:b/>
                <w:bCs/>
                <w:sz w:val="20"/>
                <w:szCs w:val="20"/>
                <w:lang w:val="ru-RU"/>
              </w:rPr>
              <w:t>первое</w:t>
            </w:r>
            <w:r w:rsidRPr="00F15BD2">
              <w:rPr>
                <w:rFonts w:eastAsia="Times New Roman"/>
                <w:b/>
                <w:bCs/>
                <w:sz w:val="20"/>
                <w:szCs w:val="20"/>
                <w:lang w:val="ru-RU"/>
              </w:rPr>
              <w:t xml:space="preserve"> </w:t>
            </w:r>
            <w:r>
              <w:rPr>
                <w:rFonts w:eastAsia="Times New Roman"/>
                <w:b/>
                <w:bCs/>
                <w:sz w:val="20"/>
                <w:szCs w:val="20"/>
                <w:lang w:val="ru-RU"/>
              </w:rPr>
              <w:t>чтение</w:t>
            </w:r>
            <w:r w:rsidR="006502A5" w:rsidRPr="00F15BD2">
              <w:rPr>
                <w:rFonts w:eastAsia="Times New Roman"/>
                <w:b/>
                <w:bCs/>
                <w:sz w:val="20"/>
                <w:szCs w:val="20"/>
                <w:lang w:val="ru-RU"/>
              </w:rPr>
              <w:t xml:space="preserve">/ </w:t>
            </w:r>
            <w:r>
              <w:rPr>
                <w:rFonts w:eastAsia="Times New Roman"/>
                <w:b/>
                <w:bCs/>
                <w:sz w:val="20"/>
                <w:szCs w:val="20"/>
                <w:lang w:val="ru-RU"/>
              </w:rPr>
              <w:t>заблаговременное представление заявлений</w:t>
            </w:r>
          </w:p>
        </w:tc>
        <w:tc>
          <w:tcPr>
            <w:tcW w:w="1984" w:type="dxa"/>
            <w:shd w:val="clear" w:color="auto" w:fill="E2EFD9" w:themeFill="accent6" w:themeFillTint="33"/>
          </w:tcPr>
          <w:p w14:paraId="18D767FD" w14:textId="339CF88E" w:rsidR="006502A5" w:rsidRPr="00E1168A" w:rsidRDefault="00D815EC" w:rsidP="00092129">
            <w:pPr>
              <w:spacing w:before="40" w:after="40"/>
              <w:jc w:val="center"/>
              <w:rPr>
                <w:rFonts w:eastAsia="Times New Roman"/>
                <w:b/>
                <w:bCs/>
                <w:sz w:val="20"/>
                <w:szCs w:val="20"/>
                <w:lang w:val="ru-RU"/>
              </w:rPr>
            </w:pPr>
            <w:r>
              <w:rPr>
                <w:rFonts w:eastAsia="Times New Roman"/>
                <w:b/>
                <w:bCs/>
                <w:sz w:val="20"/>
                <w:szCs w:val="20"/>
                <w:lang w:val="ru-RU"/>
              </w:rPr>
              <w:t>Непосредственная п</w:t>
            </w:r>
            <w:r w:rsidR="00E1168A">
              <w:rPr>
                <w:rFonts w:eastAsia="Times New Roman"/>
                <w:b/>
                <w:bCs/>
                <w:sz w:val="20"/>
                <w:szCs w:val="20"/>
                <w:lang w:val="ru-RU"/>
              </w:rPr>
              <w:t>одготовка документа зала заседаний</w:t>
            </w:r>
            <w:r>
              <w:rPr>
                <w:rFonts w:eastAsia="Times New Roman"/>
                <w:b/>
                <w:bCs/>
                <w:sz w:val="20"/>
                <w:szCs w:val="20"/>
                <w:lang w:val="ru-RU"/>
              </w:rPr>
              <w:t xml:space="preserve"> </w:t>
            </w:r>
          </w:p>
        </w:tc>
        <w:tc>
          <w:tcPr>
            <w:tcW w:w="1418" w:type="dxa"/>
            <w:shd w:val="clear" w:color="auto" w:fill="E2EFD9" w:themeFill="accent6" w:themeFillTint="33"/>
          </w:tcPr>
          <w:p w14:paraId="1ABD2490" w14:textId="723DADD7" w:rsidR="006502A5" w:rsidRPr="00F15BD2" w:rsidRDefault="00F15BD2" w:rsidP="00092129">
            <w:pPr>
              <w:spacing w:before="40" w:after="40"/>
              <w:jc w:val="center"/>
              <w:rPr>
                <w:rFonts w:eastAsia="Times New Roman"/>
                <w:b/>
                <w:bCs/>
                <w:sz w:val="20"/>
                <w:szCs w:val="20"/>
                <w:lang w:val="ru-RU"/>
              </w:rPr>
            </w:pPr>
            <w:r>
              <w:rPr>
                <w:rFonts w:eastAsia="Times New Roman"/>
                <w:b/>
                <w:bCs/>
                <w:sz w:val="20"/>
                <w:szCs w:val="20"/>
                <w:lang w:val="ru-RU"/>
              </w:rPr>
              <w:t>Контактная группа</w:t>
            </w:r>
          </w:p>
        </w:tc>
      </w:tr>
      <w:tr w:rsidR="006502A5" w:rsidRPr="00711222" w14:paraId="712966DF" w14:textId="77777777" w:rsidTr="00284073">
        <w:trPr>
          <w:trHeight w:val="567"/>
        </w:trPr>
        <w:tc>
          <w:tcPr>
            <w:tcW w:w="1129" w:type="dxa"/>
            <w:shd w:val="clear" w:color="auto" w:fill="FFFFFF" w:themeFill="background1"/>
          </w:tcPr>
          <w:p w14:paraId="0BB9C07F" w14:textId="77777777" w:rsidR="006502A5" w:rsidRPr="00711222" w:rsidRDefault="006502A5" w:rsidP="00092129">
            <w:pPr>
              <w:spacing w:before="40" w:after="40"/>
              <w:jc w:val="center"/>
              <w:rPr>
                <w:sz w:val="20"/>
              </w:rPr>
            </w:pPr>
            <w:r w:rsidRPr="00711222">
              <w:rPr>
                <w:sz w:val="20"/>
              </w:rPr>
              <w:t>5</w:t>
            </w:r>
          </w:p>
        </w:tc>
        <w:tc>
          <w:tcPr>
            <w:tcW w:w="3686" w:type="dxa"/>
            <w:shd w:val="clear" w:color="auto" w:fill="FFFFFF" w:themeFill="background1"/>
          </w:tcPr>
          <w:p w14:paraId="701A89C5" w14:textId="1A4CA7C2" w:rsidR="006502A5" w:rsidRPr="00E1168A" w:rsidRDefault="00E1168A" w:rsidP="00092129">
            <w:pPr>
              <w:spacing w:before="40" w:after="40"/>
              <w:jc w:val="left"/>
              <w:rPr>
                <w:sz w:val="20"/>
                <w:lang w:val="ru-RU"/>
              </w:rPr>
            </w:pPr>
            <w:r w:rsidRPr="00E1168A">
              <w:rPr>
                <w:sz w:val="20"/>
                <w:lang w:val="ru-RU"/>
              </w:rPr>
              <w:t>Сроки и место проведения будущ</w:t>
            </w:r>
            <w:r w:rsidR="003D7A2E">
              <w:rPr>
                <w:sz w:val="20"/>
                <w:lang w:val="ru-RU"/>
              </w:rPr>
              <w:t>его</w:t>
            </w:r>
            <w:r w:rsidRPr="00E1168A">
              <w:rPr>
                <w:sz w:val="20"/>
                <w:lang w:val="ru-RU"/>
              </w:rPr>
              <w:t xml:space="preserve"> совещани</w:t>
            </w:r>
            <w:r w:rsidR="003D7A2E">
              <w:rPr>
                <w:sz w:val="20"/>
                <w:lang w:val="ru-RU"/>
              </w:rPr>
              <w:t>я</w:t>
            </w:r>
          </w:p>
        </w:tc>
        <w:tc>
          <w:tcPr>
            <w:tcW w:w="1984" w:type="dxa"/>
            <w:shd w:val="clear" w:color="auto" w:fill="FFFFFF" w:themeFill="background1"/>
          </w:tcPr>
          <w:p w14:paraId="45244F44" w14:textId="3500E961" w:rsidR="006502A5" w:rsidRPr="00E1168A" w:rsidRDefault="003D7A2E" w:rsidP="00092129">
            <w:pPr>
              <w:spacing w:before="40" w:after="40"/>
              <w:jc w:val="left"/>
              <w:rPr>
                <w:sz w:val="20"/>
                <w:lang w:val="ru-RU"/>
              </w:rPr>
            </w:pPr>
            <w:r>
              <w:rPr>
                <w:sz w:val="20"/>
                <w:lang w:val="ru-RU"/>
              </w:rPr>
              <w:t>Документ КС</w:t>
            </w:r>
            <w:r w:rsidR="00502E53" w:rsidRPr="00E1168A">
              <w:rPr>
                <w:sz w:val="20"/>
                <w:lang w:val="ru-RU"/>
              </w:rPr>
              <w:t xml:space="preserve"> (</w:t>
            </w:r>
            <w:r w:rsidR="00E1168A">
              <w:rPr>
                <w:sz w:val="20"/>
                <w:lang w:val="ru-RU"/>
              </w:rPr>
              <w:t>будет определено позднее</w:t>
            </w:r>
            <w:r w:rsidR="00502E53" w:rsidRPr="00E1168A">
              <w:rPr>
                <w:sz w:val="20"/>
                <w:lang w:val="ru-RU"/>
              </w:rPr>
              <w:t>)</w:t>
            </w:r>
          </w:p>
        </w:tc>
        <w:tc>
          <w:tcPr>
            <w:tcW w:w="1276" w:type="dxa"/>
            <w:shd w:val="clear" w:color="auto" w:fill="FFFFFF" w:themeFill="background1"/>
          </w:tcPr>
          <w:p w14:paraId="01A9CA56" w14:textId="12664A06" w:rsidR="006502A5" w:rsidRPr="00E1168A" w:rsidRDefault="00E1168A" w:rsidP="00B35B6F">
            <w:pPr>
              <w:spacing w:before="40" w:after="40"/>
              <w:jc w:val="center"/>
              <w:rPr>
                <w:rFonts w:eastAsia="Times New Roman"/>
                <w:i/>
                <w:iCs/>
                <w:lang w:val="ru-RU"/>
              </w:rPr>
            </w:pPr>
            <w:r>
              <w:rPr>
                <w:rFonts w:eastAsia="Times New Roman"/>
                <w:i/>
                <w:iCs/>
                <w:lang w:val="ru-RU"/>
              </w:rPr>
              <w:t>Только пленарное заседание</w:t>
            </w:r>
          </w:p>
        </w:tc>
        <w:tc>
          <w:tcPr>
            <w:tcW w:w="1985" w:type="dxa"/>
            <w:shd w:val="clear" w:color="auto" w:fill="FFFFFF" w:themeFill="background1"/>
          </w:tcPr>
          <w:p w14:paraId="1D01B18E" w14:textId="3CFAEED9" w:rsidR="006502A5" w:rsidRPr="00711222" w:rsidRDefault="006502A5" w:rsidP="00092129">
            <w:pPr>
              <w:spacing w:before="40" w:after="40"/>
              <w:jc w:val="center"/>
              <w:rPr>
                <w:rFonts w:eastAsia="Times New Roman"/>
                <w:sz w:val="20"/>
                <w:szCs w:val="20"/>
              </w:rPr>
            </w:pPr>
          </w:p>
        </w:tc>
        <w:tc>
          <w:tcPr>
            <w:tcW w:w="1984" w:type="dxa"/>
            <w:shd w:val="clear" w:color="auto" w:fill="FFFFFF" w:themeFill="background1"/>
          </w:tcPr>
          <w:p w14:paraId="650563DC" w14:textId="77777777" w:rsidR="006502A5" w:rsidRPr="00711222" w:rsidRDefault="006502A5" w:rsidP="00092129">
            <w:pPr>
              <w:spacing w:before="40" w:after="40"/>
              <w:jc w:val="left"/>
              <w:rPr>
                <w:rFonts w:eastAsia="Times New Roman"/>
                <w:sz w:val="20"/>
                <w:szCs w:val="20"/>
              </w:rPr>
            </w:pPr>
          </w:p>
        </w:tc>
        <w:tc>
          <w:tcPr>
            <w:tcW w:w="1418" w:type="dxa"/>
            <w:shd w:val="clear" w:color="auto" w:fill="FFFFFF" w:themeFill="background1"/>
          </w:tcPr>
          <w:p w14:paraId="1AD4CF82" w14:textId="77777777" w:rsidR="006502A5" w:rsidRPr="00711222" w:rsidRDefault="006502A5" w:rsidP="00092129">
            <w:pPr>
              <w:spacing w:before="40" w:after="40"/>
              <w:jc w:val="left"/>
              <w:rPr>
                <w:rFonts w:eastAsia="Times New Roman"/>
                <w:sz w:val="20"/>
                <w:szCs w:val="20"/>
              </w:rPr>
            </w:pPr>
          </w:p>
        </w:tc>
      </w:tr>
      <w:tr w:rsidR="006502A5" w:rsidRPr="005A17E9" w14:paraId="020842C2" w14:textId="77777777" w:rsidTr="00284073">
        <w:trPr>
          <w:trHeight w:val="567"/>
        </w:trPr>
        <w:tc>
          <w:tcPr>
            <w:tcW w:w="1129" w:type="dxa"/>
            <w:shd w:val="clear" w:color="auto" w:fill="FFFFFF" w:themeFill="background1"/>
          </w:tcPr>
          <w:p w14:paraId="5C5C5F23" w14:textId="77777777" w:rsidR="006502A5" w:rsidRPr="00711222" w:rsidRDefault="006502A5" w:rsidP="00092129">
            <w:pPr>
              <w:spacing w:before="40" w:after="40"/>
              <w:jc w:val="center"/>
              <w:rPr>
                <w:sz w:val="20"/>
              </w:rPr>
            </w:pPr>
            <w:r w:rsidRPr="00711222">
              <w:rPr>
                <w:sz w:val="20"/>
              </w:rPr>
              <w:t>7</w:t>
            </w:r>
          </w:p>
        </w:tc>
        <w:tc>
          <w:tcPr>
            <w:tcW w:w="3686" w:type="dxa"/>
            <w:tcBorders>
              <w:bottom w:val="single" w:sz="4" w:space="0" w:color="auto"/>
            </w:tcBorders>
            <w:shd w:val="clear" w:color="auto" w:fill="FFFFFF" w:themeFill="background1"/>
          </w:tcPr>
          <w:p w14:paraId="5EBAB1BB" w14:textId="4C500DA1" w:rsidR="006502A5" w:rsidRPr="00E1168A" w:rsidRDefault="00E1168A" w:rsidP="00092129">
            <w:pPr>
              <w:spacing w:before="40" w:after="40"/>
              <w:jc w:val="left"/>
              <w:rPr>
                <w:sz w:val="20"/>
                <w:lang w:val="ru-RU"/>
              </w:rPr>
            </w:pPr>
            <w:r w:rsidRPr="00E1168A">
              <w:rPr>
                <w:sz w:val="20"/>
              </w:rPr>
              <w:t>Административное обеспечение</w:t>
            </w:r>
            <w:r>
              <w:rPr>
                <w:sz w:val="20"/>
                <w:lang w:val="ru-RU"/>
              </w:rPr>
              <w:t xml:space="preserve"> и бюджет</w:t>
            </w:r>
          </w:p>
        </w:tc>
        <w:tc>
          <w:tcPr>
            <w:tcW w:w="1984" w:type="dxa"/>
            <w:tcBorders>
              <w:bottom w:val="single" w:sz="4" w:space="0" w:color="auto"/>
            </w:tcBorders>
            <w:shd w:val="clear" w:color="auto" w:fill="FFFFFF" w:themeFill="background1"/>
          </w:tcPr>
          <w:p w14:paraId="3B4141FA" w14:textId="77777777" w:rsidR="006502A5" w:rsidRPr="00711222" w:rsidRDefault="006502A5" w:rsidP="00092129">
            <w:pPr>
              <w:spacing w:before="40" w:after="40"/>
              <w:jc w:val="left"/>
              <w:rPr>
                <w:sz w:val="20"/>
              </w:rPr>
            </w:pPr>
            <w:r w:rsidRPr="00711222">
              <w:rPr>
                <w:sz w:val="20"/>
              </w:rPr>
              <w:t>SBI-6/9</w:t>
            </w:r>
          </w:p>
          <w:p w14:paraId="279FF165" w14:textId="77777777" w:rsidR="006502A5" w:rsidRPr="00711222" w:rsidRDefault="006502A5" w:rsidP="00092129">
            <w:pPr>
              <w:spacing w:before="40" w:after="40"/>
              <w:jc w:val="left"/>
              <w:rPr>
                <w:sz w:val="20"/>
              </w:rPr>
            </w:pPr>
            <w:r w:rsidRPr="00711222">
              <w:rPr>
                <w:sz w:val="20"/>
              </w:rPr>
              <w:t>COP/17/3</w:t>
            </w:r>
          </w:p>
          <w:p w14:paraId="3DFC74DA" w14:textId="77777777" w:rsidR="006502A5" w:rsidRPr="00711222" w:rsidRDefault="006502A5" w:rsidP="00092129">
            <w:pPr>
              <w:spacing w:before="40" w:after="40"/>
              <w:jc w:val="left"/>
              <w:rPr>
                <w:sz w:val="20"/>
              </w:rPr>
            </w:pPr>
            <w:r w:rsidRPr="00711222">
              <w:rPr>
                <w:sz w:val="20"/>
              </w:rPr>
              <w:t>COP/17/4</w:t>
            </w:r>
          </w:p>
          <w:p w14:paraId="191B9BC6" w14:textId="77777777" w:rsidR="006502A5" w:rsidRPr="00711222" w:rsidRDefault="006502A5" w:rsidP="00092129">
            <w:pPr>
              <w:spacing w:before="40" w:after="40"/>
              <w:jc w:val="left"/>
              <w:rPr>
                <w:sz w:val="20"/>
              </w:rPr>
            </w:pPr>
            <w:r w:rsidRPr="00711222">
              <w:rPr>
                <w:sz w:val="20"/>
              </w:rPr>
              <w:t>COP/17/4/Add.1</w:t>
            </w:r>
          </w:p>
          <w:p w14:paraId="5333C6D5" w14:textId="77777777" w:rsidR="006502A5" w:rsidRPr="00711222" w:rsidRDefault="006502A5" w:rsidP="00092129">
            <w:pPr>
              <w:spacing w:before="40" w:after="40"/>
              <w:jc w:val="left"/>
              <w:rPr>
                <w:sz w:val="20"/>
              </w:rPr>
            </w:pPr>
            <w:r w:rsidRPr="00711222">
              <w:rPr>
                <w:sz w:val="20"/>
              </w:rPr>
              <w:t>COP/17/4/Add.2</w:t>
            </w:r>
          </w:p>
          <w:p w14:paraId="045FB34C" w14:textId="77777777" w:rsidR="006502A5" w:rsidRPr="00711222" w:rsidRDefault="006502A5" w:rsidP="00092129">
            <w:pPr>
              <w:spacing w:before="40" w:after="40"/>
              <w:jc w:val="left"/>
              <w:rPr>
                <w:sz w:val="20"/>
              </w:rPr>
            </w:pPr>
            <w:r w:rsidRPr="00711222">
              <w:rPr>
                <w:sz w:val="20"/>
              </w:rPr>
              <w:t>COP/17/4/Add.3</w:t>
            </w:r>
          </w:p>
          <w:p w14:paraId="666E1CE2" w14:textId="77777777" w:rsidR="006502A5" w:rsidRPr="00711222" w:rsidRDefault="006502A5" w:rsidP="00092129">
            <w:pPr>
              <w:spacing w:before="40" w:after="40"/>
              <w:jc w:val="left"/>
              <w:rPr>
                <w:sz w:val="20"/>
              </w:rPr>
            </w:pPr>
            <w:r w:rsidRPr="00711222">
              <w:rPr>
                <w:sz w:val="20"/>
              </w:rPr>
              <w:t>COP/17/4/Add.4</w:t>
            </w:r>
          </w:p>
        </w:tc>
        <w:tc>
          <w:tcPr>
            <w:tcW w:w="1276" w:type="dxa"/>
            <w:tcBorders>
              <w:bottom w:val="single" w:sz="4" w:space="0" w:color="auto"/>
            </w:tcBorders>
            <w:shd w:val="clear" w:color="auto" w:fill="FFFFFF" w:themeFill="background1"/>
          </w:tcPr>
          <w:p w14:paraId="4B0FD669" w14:textId="0D40C3A2" w:rsidR="003E3419" w:rsidRPr="00711222" w:rsidRDefault="00E1168A" w:rsidP="00B06046">
            <w:pPr>
              <w:spacing w:before="40" w:after="40"/>
              <w:jc w:val="center"/>
              <w:rPr>
                <w:rFonts w:eastAsia="Times New Roman"/>
              </w:rPr>
            </w:pPr>
            <w:r w:rsidRPr="00E1168A">
              <w:rPr>
                <w:rFonts w:eastAsia="Times New Roman"/>
                <w:i/>
                <w:iCs/>
              </w:rPr>
              <w:t>Только пленарное заседание</w:t>
            </w:r>
          </w:p>
        </w:tc>
        <w:tc>
          <w:tcPr>
            <w:tcW w:w="1985" w:type="dxa"/>
            <w:tcBorders>
              <w:bottom w:val="single" w:sz="4" w:space="0" w:color="auto"/>
            </w:tcBorders>
            <w:shd w:val="clear" w:color="auto" w:fill="FFFFFF" w:themeFill="background1"/>
          </w:tcPr>
          <w:p w14:paraId="295705BC" w14:textId="1F459272" w:rsidR="006502A5" w:rsidRPr="00711222" w:rsidRDefault="006502A5" w:rsidP="00092129">
            <w:pPr>
              <w:spacing w:before="40" w:after="40"/>
              <w:jc w:val="left"/>
              <w:rPr>
                <w:rFonts w:eastAsia="Times New Roman"/>
                <w:sz w:val="20"/>
                <w:szCs w:val="20"/>
              </w:rPr>
            </w:pPr>
          </w:p>
        </w:tc>
        <w:tc>
          <w:tcPr>
            <w:tcW w:w="1984" w:type="dxa"/>
            <w:tcBorders>
              <w:bottom w:val="single" w:sz="4" w:space="0" w:color="auto"/>
            </w:tcBorders>
            <w:shd w:val="clear" w:color="auto" w:fill="FFFFFF" w:themeFill="background1"/>
          </w:tcPr>
          <w:p w14:paraId="0A83CBE6" w14:textId="77777777" w:rsidR="006502A5" w:rsidRPr="00711222" w:rsidRDefault="006502A5" w:rsidP="00092129">
            <w:pPr>
              <w:spacing w:before="40" w:after="40"/>
              <w:jc w:val="left"/>
              <w:rPr>
                <w:rFonts w:eastAsia="Times New Roman"/>
                <w:sz w:val="20"/>
                <w:szCs w:val="20"/>
              </w:rPr>
            </w:pPr>
          </w:p>
        </w:tc>
        <w:tc>
          <w:tcPr>
            <w:tcW w:w="1418" w:type="dxa"/>
            <w:tcBorders>
              <w:bottom w:val="single" w:sz="4" w:space="0" w:color="auto"/>
            </w:tcBorders>
            <w:shd w:val="clear" w:color="auto" w:fill="FFFFFF" w:themeFill="background1"/>
          </w:tcPr>
          <w:p w14:paraId="7D31FEC8" w14:textId="2FE081BD" w:rsidR="006502A5" w:rsidRPr="00E1168A" w:rsidRDefault="00E1168A" w:rsidP="005C4B9D">
            <w:pPr>
              <w:spacing w:before="40" w:after="40"/>
              <w:jc w:val="center"/>
              <w:rPr>
                <w:rFonts w:eastAsia="Times New Roman"/>
                <w:sz w:val="20"/>
                <w:szCs w:val="20"/>
                <w:lang w:val="ru-RU"/>
              </w:rPr>
            </w:pPr>
            <w:r>
              <w:rPr>
                <w:rFonts w:eastAsia="Times New Roman"/>
                <w:sz w:val="20"/>
                <w:szCs w:val="20"/>
                <w:lang w:val="ru-RU"/>
              </w:rPr>
              <w:t>Да</w:t>
            </w:r>
            <w:r w:rsidR="002920FA" w:rsidRPr="00E1168A">
              <w:rPr>
                <w:rFonts w:eastAsia="Times New Roman"/>
                <w:sz w:val="20"/>
                <w:szCs w:val="20"/>
                <w:lang w:val="ru-RU"/>
              </w:rPr>
              <w:t xml:space="preserve"> </w:t>
            </w:r>
            <w:r w:rsidR="002920FA" w:rsidRPr="00E1168A">
              <w:rPr>
                <w:sz w:val="20"/>
                <w:lang w:val="ru-RU"/>
              </w:rPr>
              <w:t>(</w:t>
            </w:r>
            <w:r>
              <w:rPr>
                <w:sz w:val="20"/>
                <w:lang w:val="ru-RU"/>
              </w:rPr>
              <w:t>будет учреждена на пленарном заседании</w:t>
            </w:r>
            <w:r w:rsidR="002920FA" w:rsidRPr="00E1168A">
              <w:rPr>
                <w:sz w:val="20"/>
                <w:lang w:val="ru-RU"/>
              </w:rPr>
              <w:t>)</w:t>
            </w:r>
          </w:p>
        </w:tc>
      </w:tr>
      <w:tr w:rsidR="006502A5" w:rsidRPr="00711222" w14:paraId="67295FE3" w14:textId="77777777" w:rsidTr="00284073">
        <w:trPr>
          <w:trHeight w:val="567"/>
        </w:trPr>
        <w:tc>
          <w:tcPr>
            <w:tcW w:w="1129" w:type="dxa"/>
            <w:tcBorders>
              <w:bottom w:val="nil"/>
            </w:tcBorders>
            <w:shd w:val="clear" w:color="auto" w:fill="FFFFFF" w:themeFill="background1"/>
          </w:tcPr>
          <w:p w14:paraId="11F5C8F2" w14:textId="77777777" w:rsidR="006502A5" w:rsidRPr="00711222" w:rsidRDefault="006502A5" w:rsidP="00092129">
            <w:pPr>
              <w:spacing w:before="40" w:after="40"/>
              <w:jc w:val="center"/>
              <w:rPr>
                <w:sz w:val="20"/>
              </w:rPr>
            </w:pPr>
            <w:r w:rsidRPr="00711222">
              <w:rPr>
                <w:sz w:val="20"/>
              </w:rPr>
              <w:t>8</w:t>
            </w:r>
          </w:p>
        </w:tc>
        <w:tc>
          <w:tcPr>
            <w:tcW w:w="3686" w:type="dxa"/>
            <w:tcBorders>
              <w:bottom w:val="dotted" w:sz="4" w:space="0" w:color="auto"/>
            </w:tcBorders>
            <w:shd w:val="clear" w:color="auto" w:fill="E2EFD9" w:themeFill="accent6" w:themeFillTint="33"/>
          </w:tcPr>
          <w:p w14:paraId="1D2AB5CC" w14:textId="06056B60" w:rsidR="006502A5" w:rsidRPr="00E1168A" w:rsidRDefault="00E1168A" w:rsidP="00092129">
            <w:pPr>
              <w:spacing w:before="40" w:after="40"/>
              <w:jc w:val="left"/>
              <w:rPr>
                <w:sz w:val="20"/>
                <w:szCs w:val="20"/>
                <w:highlight w:val="lightGray"/>
                <w:lang w:val="ru-RU"/>
              </w:rPr>
            </w:pPr>
            <w:r w:rsidRPr="00E1168A">
              <w:rPr>
                <w:sz w:val="20"/>
                <w:szCs w:val="20"/>
                <w:lang w:val="ru-RU"/>
              </w:rPr>
              <w:t>Мобилизация ресурсов и механизм финансирования</w:t>
            </w:r>
          </w:p>
        </w:tc>
        <w:tc>
          <w:tcPr>
            <w:tcW w:w="1984" w:type="dxa"/>
            <w:tcBorders>
              <w:bottom w:val="dotted" w:sz="4" w:space="0" w:color="auto"/>
            </w:tcBorders>
            <w:shd w:val="clear" w:color="auto" w:fill="E2EFD9" w:themeFill="accent6" w:themeFillTint="33"/>
          </w:tcPr>
          <w:p w14:paraId="0A8D2157" w14:textId="77777777" w:rsidR="006502A5" w:rsidRPr="00E1168A" w:rsidRDefault="006502A5" w:rsidP="00092129">
            <w:pPr>
              <w:spacing w:before="40" w:after="40"/>
              <w:jc w:val="left"/>
              <w:rPr>
                <w:sz w:val="20"/>
                <w:szCs w:val="20"/>
                <w:highlight w:val="lightGray"/>
                <w:lang w:val="ru-RU"/>
              </w:rPr>
            </w:pPr>
          </w:p>
        </w:tc>
        <w:tc>
          <w:tcPr>
            <w:tcW w:w="1276" w:type="dxa"/>
            <w:tcBorders>
              <w:bottom w:val="dotted" w:sz="4" w:space="0" w:color="auto"/>
            </w:tcBorders>
            <w:shd w:val="clear" w:color="auto" w:fill="E2EFD9" w:themeFill="accent6" w:themeFillTint="33"/>
          </w:tcPr>
          <w:p w14:paraId="2C20C142" w14:textId="37DB7449" w:rsidR="006502A5" w:rsidRPr="00711222" w:rsidRDefault="00E1168A" w:rsidP="00B06046">
            <w:pPr>
              <w:spacing w:before="40" w:after="40"/>
              <w:jc w:val="center"/>
              <w:rPr>
                <w:rFonts w:eastAsia="Times New Roman"/>
                <w:highlight w:val="lightGray"/>
              </w:rPr>
            </w:pPr>
            <w:r>
              <w:rPr>
                <w:rFonts w:eastAsia="Times New Roman"/>
                <w:lang w:val="ru-RU"/>
              </w:rPr>
              <w:t>РГ</w:t>
            </w:r>
            <w:r w:rsidR="00B35B6F" w:rsidRPr="00711222">
              <w:rPr>
                <w:rFonts w:eastAsia="Times New Roman"/>
              </w:rPr>
              <w:t xml:space="preserve"> I</w:t>
            </w:r>
          </w:p>
        </w:tc>
        <w:tc>
          <w:tcPr>
            <w:tcW w:w="1985" w:type="dxa"/>
            <w:tcBorders>
              <w:bottom w:val="dotted" w:sz="4" w:space="0" w:color="auto"/>
            </w:tcBorders>
            <w:shd w:val="clear" w:color="auto" w:fill="E2EFD9" w:themeFill="accent6" w:themeFillTint="33"/>
          </w:tcPr>
          <w:p w14:paraId="6344ABFE" w14:textId="472D3395" w:rsidR="006502A5" w:rsidRPr="00711222" w:rsidRDefault="006502A5" w:rsidP="00092129">
            <w:pPr>
              <w:spacing w:before="40" w:after="40"/>
              <w:jc w:val="left"/>
              <w:rPr>
                <w:rFonts w:eastAsia="Times New Roman"/>
                <w:sz w:val="20"/>
                <w:szCs w:val="20"/>
                <w:highlight w:val="lightGray"/>
              </w:rPr>
            </w:pPr>
          </w:p>
        </w:tc>
        <w:tc>
          <w:tcPr>
            <w:tcW w:w="1984" w:type="dxa"/>
            <w:tcBorders>
              <w:bottom w:val="dotted" w:sz="4" w:space="0" w:color="auto"/>
            </w:tcBorders>
            <w:shd w:val="clear" w:color="auto" w:fill="E2EFD9" w:themeFill="accent6" w:themeFillTint="33"/>
          </w:tcPr>
          <w:p w14:paraId="5C87219D" w14:textId="77777777" w:rsidR="006502A5" w:rsidRPr="00711222" w:rsidRDefault="006502A5" w:rsidP="00092129">
            <w:pPr>
              <w:spacing w:before="40" w:after="40"/>
              <w:jc w:val="left"/>
              <w:rPr>
                <w:rFonts w:eastAsia="Times New Roman"/>
                <w:sz w:val="20"/>
                <w:szCs w:val="20"/>
                <w:highlight w:val="lightGray"/>
              </w:rPr>
            </w:pPr>
          </w:p>
        </w:tc>
        <w:tc>
          <w:tcPr>
            <w:tcW w:w="1418" w:type="dxa"/>
            <w:tcBorders>
              <w:bottom w:val="dotted" w:sz="4" w:space="0" w:color="auto"/>
            </w:tcBorders>
            <w:shd w:val="clear" w:color="auto" w:fill="E2EFD9" w:themeFill="accent6" w:themeFillTint="33"/>
          </w:tcPr>
          <w:p w14:paraId="472164EB" w14:textId="77777777" w:rsidR="006502A5" w:rsidRPr="00711222" w:rsidRDefault="006502A5" w:rsidP="00092129">
            <w:pPr>
              <w:spacing w:before="40" w:after="40"/>
              <w:jc w:val="left"/>
              <w:rPr>
                <w:rFonts w:eastAsia="Times New Roman"/>
                <w:sz w:val="20"/>
                <w:szCs w:val="20"/>
                <w:highlight w:val="lightGray"/>
              </w:rPr>
            </w:pPr>
          </w:p>
        </w:tc>
      </w:tr>
      <w:tr w:rsidR="006502A5" w:rsidRPr="00711222" w14:paraId="4F250B9C" w14:textId="77777777" w:rsidTr="00284073">
        <w:trPr>
          <w:trHeight w:val="567"/>
        </w:trPr>
        <w:tc>
          <w:tcPr>
            <w:tcW w:w="1129" w:type="dxa"/>
            <w:tcBorders>
              <w:top w:val="nil"/>
              <w:bottom w:val="nil"/>
            </w:tcBorders>
            <w:shd w:val="clear" w:color="auto" w:fill="FFFFFF" w:themeFill="background1"/>
          </w:tcPr>
          <w:p w14:paraId="39508379" w14:textId="54FD23C9" w:rsidR="006502A5" w:rsidRPr="00711222" w:rsidRDefault="006502A5" w:rsidP="00092129">
            <w:pPr>
              <w:spacing w:before="40" w:after="40"/>
              <w:jc w:val="center"/>
              <w:rPr>
                <w:sz w:val="20"/>
              </w:rPr>
            </w:pPr>
            <w:r w:rsidRPr="00711222">
              <w:rPr>
                <w:sz w:val="20"/>
              </w:rPr>
              <w:t>8</w:t>
            </w:r>
            <w:r w:rsidR="00E1168A">
              <w:rPr>
                <w:sz w:val="20"/>
                <w:lang w:val="ru-RU"/>
              </w:rPr>
              <w:t> </w:t>
            </w:r>
            <w:r w:rsidRPr="00711222">
              <w:rPr>
                <w:sz w:val="20"/>
              </w:rPr>
              <w:t>a)</w:t>
            </w:r>
          </w:p>
          <w:p w14:paraId="60D08409" w14:textId="77777777" w:rsidR="006502A5" w:rsidRPr="00711222" w:rsidRDefault="006502A5" w:rsidP="00092129">
            <w:pPr>
              <w:spacing w:before="40" w:after="40"/>
              <w:jc w:val="center"/>
              <w:rPr>
                <w:sz w:val="20"/>
              </w:rPr>
            </w:pPr>
          </w:p>
        </w:tc>
        <w:tc>
          <w:tcPr>
            <w:tcW w:w="3686" w:type="dxa"/>
            <w:tcBorders>
              <w:top w:val="dotted" w:sz="4" w:space="0" w:color="auto"/>
              <w:bottom w:val="dotted" w:sz="4" w:space="0" w:color="auto"/>
            </w:tcBorders>
            <w:shd w:val="clear" w:color="auto" w:fill="FFFFFF" w:themeFill="background1"/>
          </w:tcPr>
          <w:p w14:paraId="7BFCEE95" w14:textId="24564185" w:rsidR="006502A5" w:rsidRPr="00E1168A" w:rsidRDefault="00E1168A" w:rsidP="00092129">
            <w:pPr>
              <w:spacing w:before="40" w:after="40"/>
              <w:jc w:val="left"/>
              <w:rPr>
                <w:sz w:val="20"/>
                <w:szCs w:val="20"/>
                <w:lang w:val="ru-RU"/>
              </w:rPr>
            </w:pPr>
            <w:r w:rsidRPr="00E1168A">
              <w:rPr>
                <w:sz w:val="20"/>
                <w:szCs w:val="20"/>
              </w:rPr>
              <w:t>Мобилизация ресурсов</w:t>
            </w:r>
          </w:p>
        </w:tc>
        <w:tc>
          <w:tcPr>
            <w:tcW w:w="1984" w:type="dxa"/>
            <w:tcBorders>
              <w:top w:val="dotted" w:sz="4" w:space="0" w:color="auto"/>
              <w:bottom w:val="dotted" w:sz="4" w:space="0" w:color="auto"/>
            </w:tcBorders>
            <w:shd w:val="clear" w:color="auto" w:fill="FFFFFF" w:themeFill="background1"/>
          </w:tcPr>
          <w:p w14:paraId="3159C1A4" w14:textId="2162EBBA" w:rsidR="006502A5" w:rsidRPr="00571B38" w:rsidRDefault="006502A5" w:rsidP="00092129">
            <w:pPr>
              <w:spacing w:before="40" w:after="40"/>
              <w:jc w:val="left"/>
              <w:rPr>
                <w:sz w:val="20"/>
                <w:szCs w:val="20"/>
                <w:lang w:val="fr-FR"/>
              </w:rPr>
            </w:pPr>
            <w:r w:rsidRPr="00571B38">
              <w:rPr>
                <w:sz w:val="20"/>
                <w:szCs w:val="20"/>
                <w:lang w:val="fr-FR"/>
              </w:rPr>
              <w:t>SBI</w:t>
            </w:r>
            <w:r w:rsidR="00F54F68" w:rsidRPr="00571B38">
              <w:rPr>
                <w:sz w:val="20"/>
                <w:szCs w:val="20"/>
                <w:lang w:val="fr-FR"/>
              </w:rPr>
              <w:t>/R</w:t>
            </w:r>
            <w:r w:rsidR="007D45C7" w:rsidRPr="00571B38">
              <w:rPr>
                <w:sz w:val="20"/>
                <w:szCs w:val="20"/>
                <w:lang w:val="fr-FR"/>
              </w:rPr>
              <w:t>EC</w:t>
            </w:r>
            <w:r w:rsidR="00F54F68" w:rsidRPr="00571B38">
              <w:rPr>
                <w:sz w:val="20"/>
                <w:szCs w:val="20"/>
                <w:lang w:val="fr-FR"/>
              </w:rPr>
              <w:t>/</w:t>
            </w:r>
            <w:r w:rsidRPr="00571B38">
              <w:rPr>
                <w:sz w:val="20"/>
                <w:szCs w:val="20"/>
                <w:lang w:val="fr-FR"/>
              </w:rPr>
              <w:t>6/1</w:t>
            </w:r>
          </w:p>
          <w:p w14:paraId="46D1B1FE" w14:textId="6AF9F989" w:rsidR="00524B52" w:rsidRPr="00571B38" w:rsidRDefault="006502A5" w:rsidP="00092129">
            <w:pPr>
              <w:spacing w:before="40" w:after="40"/>
              <w:jc w:val="left"/>
              <w:rPr>
                <w:sz w:val="20"/>
                <w:szCs w:val="20"/>
                <w:lang w:val="fr-FR"/>
              </w:rPr>
            </w:pPr>
            <w:r w:rsidRPr="00571B38">
              <w:rPr>
                <w:sz w:val="20"/>
                <w:szCs w:val="20"/>
                <w:lang w:val="fr-FR"/>
              </w:rPr>
              <w:t>SBI</w:t>
            </w:r>
            <w:r w:rsidR="007D45C7" w:rsidRPr="00571B38">
              <w:rPr>
                <w:sz w:val="20"/>
                <w:szCs w:val="20"/>
                <w:lang w:val="fr-FR"/>
              </w:rPr>
              <w:t>/REC/</w:t>
            </w:r>
            <w:r w:rsidRPr="00571B38">
              <w:rPr>
                <w:sz w:val="20"/>
                <w:szCs w:val="20"/>
                <w:lang w:val="fr-FR"/>
              </w:rPr>
              <w:t>7/</w:t>
            </w:r>
            <w:r w:rsidR="00502E53" w:rsidRPr="00571B38">
              <w:rPr>
                <w:sz w:val="20"/>
                <w:szCs w:val="20"/>
                <w:lang w:val="fr-FR"/>
              </w:rPr>
              <w:t>2</w:t>
            </w:r>
          </w:p>
          <w:p w14:paraId="5B667FA0" w14:textId="12E6FB1A" w:rsidR="006502A5" w:rsidRPr="00571B38" w:rsidRDefault="00524B52" w:rsidP="00AC3B6E">
            <w:pPr>
              <w:spacing w:before="40" w:after="40"/>
              <w:jc w:val="left"/>
              <w:rPr>
                <w:sz w:val="20"/>
                <w:szCs w:val="20"/>
                <w:lang w:val="fr-FR"/>
              </w:rPr>
            </w:pPr>
            <w:r w:rsidRPr="00571B38">
              <w:rPr>
                <w:sz w:val="20"/>
                <w:szCs w:val="20"/>
                <w:lang w:val="fr-FR"/>
              </w:rPr>
              <w:t>COP/17/5</w:t>
            </w:r>
            <w:r w:rsidR="006502A5" w:rsidRPr="00571B38">
              <w:rPr>
                <w:sz w:val="20"/>
                <w:szCs w:val="20"/>
                <w:lang w:val="fr-FR"/>
              </w:rPr>
              <w:t xml:space="preserve"> </w:t>
            </w:r>
          </w:p>
        </w:tc>
        <w:tc>
          <w:tcPr>
            <w:tcW w:w="1276" w:type="dxa"/>
            <w:tcBorders>
              <w:top w:val="dotted" w:sz="4" w:space="0" w:color="auto"/>
              <w:bottom w:val="dotted" w:sz="4" w:space="0" w:color="auto"/>
            </w:tcBorders>
            <w:shd w:val="clear" w:color="auto" w:fill="FFFFFF" w:themeFill="background1"/>
          </w:tcPr>
          <w:p w14:paraId="69E4AD8D" w14:textId="1E02B0D3" w:rsidR="006502A5" w:rsidRPr="00711222" w:rsidRDefault="00E1168A" w:rsidP="00B35B6F">
            <w:pPr>
              <w:spacing w:before="40" w:after="40"/>
              <w:jc w:val="center"/>
              <w:rPr>
                <w:rFonts w:eastAsia="Times New Roman"/>
              </w:rPr>
            </w:pPr>
            <w:r w:rsidRPr="00E1168A">
              <w:rPr>
                <w:rFonts w:eastAsia="Times New Roman"/>
              </w:rPr>
              <w:t>РГ</w:t>
            </w:r>
            <w:r w:rsidR="00251046" w:rsidRPr="00711222">
              <w:rPr>
                <w:rFonts w:eastAsia="Times New Roman"/>
              </w:rPr>
              <w:t xml:space="preserve"> I</w:t>
            </w:r>
          </w:p>
        </w:tc>
        <w:tc>
          <w:tcPr>
            <w:tcW w:w="1985" w:type="dxa"/>
            <w:tcBorders>
              <w:top w:val="dotted" w:sz="4" w:space="0" w:color="auto"/>
              <w:bottom w:val="dotted" w:sz="4" w:space="0" w:color="auto"/>
            </w:tcBorders>
            <w:shd w:val="clear" w:color="auto" w:fill="FFFFFF" w:themeFill="background1"/>
          </w:tcPr>
          <w:p w14:paraId="063B0F2B" w14:textId="0E17520C" w:rsidR="006502A5" w:rsidRPr="00E1168A" w:rsidRDefault="00E1168A" w:rsidP="00092129">
            <w:pPr>
              <w:spacing w:before="40" w:after="40"/>
              <w:jc w:val="center"/>
              <w:rPr>
                <w:rFonts w:eastAsia="Times New Roman"/>
                <w:sz w:val="20"/>
                <w:szCs w:val="20"/>
                <w:lang w:val="ru-RU"/>
              </w:rPr>
            </w:pPr>
            <w:r>
              <w:rPr>
                <w:rFonts w:eastAsia="Times New Roman"/>
                <w:sz w:val="20"/>
                <w:szCs w:val="20"/>
                <w:lang w:val="ru-RU"/>
              </w:rPr>
              <w:t>Нет</w:t>
            </w:r>
          </w:p>
          <w:p w14:paraId="22C1A9A2" w14:textId="77777777" w:rsidR="006502A5" w:rsidRPr="00711222" w:rsidRDefault="006502A5" w:rsidP="00092129">
            <w:pPr>
              <w:spacing w:before="40" w:after="40"/>
              <w:jc w:val="left"/>
              <w:rPr>
                <w:rFonts w:eastAsia="Times New Roman"/>
                <w:sz w:val="20"/>
                <w:szCs w:val="20"/>
              </w:rPr>
            </w:pPr>
          </w:p>
        </w:tc>
        <w:tc>
          <w:tcPr>
            <w:tcW w:w="1984" w:type="dxa"/>
            <w:tcBorders>
              <w:top w:val="dotted" w:sz="4" w:space="0" w:color="auto"/>
              <w:bottom w:val="dotted" w:sz="4" w:space="0" w:color="auto"/>
            </w:tcBorders>
            <w:shd w:val="clear" w:color="auto" w:fill="FFFFFF" w:themeFill="background1"/>
          </w:tcPr>
          <w:p w14:paraId="7A956A7D" w14:textId="1C5D6FA0" w:rsidR="006502A5" w:rsidRPr="00E1168A" w:rsidRDefault="00E1168A" w:rsidP="00092129">
            <w:pPr>
              <w:spacing w:before="40" w:after="40"/>
              <w:jc w:val="center"/>
              <w:rPr>
                <w:rFonts w:eastAsia="Times New Roman"/>
                <w:sz w:val="20"/>
                <w:szCs w:val="20"/>
                <w:lang w:val="ru-RU"/>
              </w:rPr>
            </w:pPr>
            <w:r>
              <w:rPr>
                <w:rFonts w:eastAsia="Times New Roman"/>
                <w:sz w:val="20"/>
                <w:szCs w:val="20"/>
                <w:lang w:val="ru-RU"/>
              </w:rPr>
              <w:t>Нет</w:t>
            </w:r>
          </w:p>
        </w:tc>
        <w:tc>
          <w:tcPr>
            <w:tcW w:w="1418" w:type="dxa"/>
            <w:tcBorders>
              <w:top w:val="dotted" w:sz="4" w:space="0" w:color="auto"/>
              <w:bottom w:val="dotted" w:sz="4" w:space="0" w:color="auto"/>
            </w:tcBorders>
            <w:shd w:val="clear" w:color="auto" w:fill="FFFFFF" w:themeFill="background1"/>
          </w:tcPr>
          <w:p w14:paraId="512337EB" w14:textId="4613951A" w:rsidR="006502A5" w:rsidRPr="00E1168A" w:rsidRDefault="00E1168A" w:rsidP="00092129">
            <w:pPr>
              <w:spacing w:before="40" w:after="40"/>
              <w:jc w:val="center"/>
              <w:rPr>
                <w:rFonts w:eastAsia="Times New Roman"/>
                <w:sz w:val="20"/>
                <w:szCs w:val="20"/>
                <w:lang w:val="ru-RU"/>
              </w:rPr>
            </w:pPr>
            <w:r>
              <w:rPr>
                <w:rFonts w:eastAsia="Times New Roman"/>
                <w:sz w:val="20"/>
                <w:szCs w:val="20"/>
                <w:lang w:val="ru-RU"/>
              </w:rPr>
              <w:t>Да</w:t>
            </w:r>
          </w:p>
        </w:tc>
      </w:tr>
      <w:tr w:rsidR="006502A5" w:rsidRPr="00711222" w14:paraId="1DE1C717" w14:textId="77777777" w:rsidTr="00284073">
        <w:trPr>
          <w:trHeight w:val="567"/>
        </w:trPr>
        <w:tc>
          <w:tcPr>
            <w:tcW w:w="1129" w:type="dxa"/>
            <w:tcBorders>
              <w:top w:val="nil"/>
            </w:tcBorders>
            <w:shd w:val="clear" w:color="auto" w:fill="FFFFFF" w:themeFill="background1"/>
          </w:tcPr>
          <w:p w14:paraId="5B3B4653" w14:textId="1842194A" w:rsidR="006502A5" w:rsidRPr="00711222" w:rsidRDefault="006502A5" w:rsidP="00092129">
            <w:pPr>
              <w:spacing w:before="40" w:after="40"/>
              <w:jc w:val="center"/>
              <w:rPr>
                <w:sz w:val="20"/>
              </w:rPr>
            </w:pPr>
            <w:r w:rsidRPr="00711222">
              <w:rPr>
                <w:sz w:val="20"/>
              </w:rPr>
              <w:t>8</w:t>
            </w:r>
            <w:r w:rsidR="00E1168A">
              <w:rPr>
                <w:sz w:val="20"/>
                <w:lang w:val="ru-RU"/>
              </w:rPr>
              <w:t> </w:t>
            </w:r>
            <w:r w:rsidRPr="00711222">
              <w:rPr>
                <w:sz w:val="20"/>
              </w:rPr>
              <w:t>b)</w:t>
            </w:r>
          </w:p>
        </w:tc>
        <w:tc>
          <w:tcPr>
            <w:tcW w:w="3686" w:type="dxa"/>
            <w:tcBorders>
              <w:top w:val="dotted" w:sz="4" w:space="0" w:color="auto"/>
            </w:tcBorders>
            <w:shd w:val="clear" w:color="auto" w:fill="FFFFFF" w:themeFill="background1"/>
          </w:tcPr>
          <w:p w14:paraId="0C05B227" w14:textId="3E68A1CE" w:rsidR="006502A5" w:rsidRPr="00711222" w:rsidRDefault="00E1168A" w:rsidP="00092129">
            <w:pPr>
              <w:spacing w:before="40" w:after="40"/>
              <w:jc w:val="left"/>
              <w:rPr>
                <w:sz w:val="20"/>
                <w:szCs w:val="20"/>
              </w:rPr>
            </w:pPr>
            <w:r>
              <w:rPr>
                <w:sz w:val="20"/>
                <w:szCs w:val="20"/>
                <w:lang w:val="ru-RU"/>
              </w:rPr>
              <w:t>М</w:t>
            </w:r>
            <w:r w:rsidRPr="00E1168A">
              <w:rPr>
                <w:sz w:val="20"/>
                <w:szCs w:val="20"/>
              </w:rPr>
              <w:t>еханизм финансирования</w:t>
            </w:r>
          </w:p>
        </w:tc>
        <w:tc>
          <w:tcPr>
            <w:tcW w:w="1984" w:type="dxa"/>
            <w:tcBorders>
              <w:top w:val="dotted" w:sz="4" w:space="0" w:color="auto"/>
            </w:tcBorders>
            <w:shd w:val="clear" w:color="auto" w:fill="FFFFFF" w:themeFill="background1"/>
          </w:tcPr>
          <w:p w14:paraId="51902708" w14:textId="423BD183" w:rsidR="006502A5" w:rsidRPr="00711222" w:rsidRDefault="006502A5" w:rsidP="00092129">
            <w:pPr>
              <w:spacing w:before="40" w:after="40"/>
              <w:jc w:val="left"/>
              <w:rPr>
                <w:sz w:val="20"/>
                <w:szCs w:val="20"/>
              </w:rPr>
            </w:pPr>
            <w:r w:rsidRPr="00711222">
              <w:rPr>
                <w:sz w:val="20"/>
                <w:szCs w:val="20"/>
              </w:rPr>
              <w:t>SBI</w:t>
            </w:r>
            <w:r w:rsidR="007D45C7" w:rsidRPr="00711222">
              <w:rPr>
                <w:sz w:val="20"/>
                <w:szCs w:val="20"/>
              </w:rPr>
              <w:t>/REC/</w:t>
            </w:r>
            <w:r w:rsidRPr="00711222">
              <w:rPr>
                <w:sz w:val="20"/>
                <w:szCs w:val="20"/>
              </w:rPr>
              <w:t>6/2</w:t>
            </w:r>
          </w:p>
          <w:p w14:paraId="223645D5" w14:textId="61A6B32D" w:rsidR="006502A5" w:rsidRPr="00711222" w:rsidRDefault="006502A5" w:rsidP="00092129">
            <w:pPr>
              <w:spacing w:before="40" w:after="40"/>
              <w:jc w:val="left"/>
              <w:rPr>
                <w:sz w:val="20"/>
                <w:szCs w:val="20"/>
              </w:rPr>
            </w:pPr>
            <w:r w:rsidRPr="00711222">
              <w:rPr>
                <w:sz w:val="20"/>
                <w:szCs w:val="20"/>
              </w:rPr>
              <w:t>SBI</w:t>
            </w:r>
            <w:r w:rsidR="00524B52" w:rsidRPr="00711222">
              <w:rPr>
                <w:sz w:val="20"/>
                <w:szCs w:val="20"/>
              </w:rPr>
              <w:t>/REC</w:t>
            </w:r>
            <w:r w:rsidRPr="00711222">
              <w:rPr>
                <w:sz w:val="20"/>
                <w:szCs w:val="20"/>
              </w:rPr>
              <w:t>7/</w:t>
            </w:r>
            <w:r w:rsidR="00524B52" w:rsidRPr="00711222">
              <w:rPr>
                <w:sz w:val="20"/>
                <w:szCs w:val="20"/>
              </w:rPr>
              <w:t>3</w:t>
            </w:r>
          </w:p>
          <w:p w14:paraId="07C51849" w14:textId="77777777" w:rsidR="006502A5" w:rsidRPr="00711222" w:rsidRDefault="006502A5" w:rsidP="00092129">
            <w:pPr>
              <w:spacing w:before="40" w:after="40"/>
              <w:jc w:val="left"/>
              <w:rPr>
                <w:sz w:val="20"/>
                <w:szCs w:val="20"/>
              </w:rPr>
            </w:pPr>
            <w:r w:rsidRPr="00711222">
              <w:rPr>
                <w:sz w:val="20"/>
                <w:szCs w:val="20"/>
              </w:rPr>
              <w:lastRenderedPageBreak/>
              <w:t>COP/17/5/Add.1</w:t>
            </w:r>
          </w:p>
        </w:tc>
        <w:tc>
          <w:tcPr>
            <w:tcW w:w="1276" w:type="dxa"/>
            <w:tcBorders>
              <w:top w:val="dotted" w:sz="4" w:space="0" w:color="auto"/>
            </w:tcBorders>
            <w:shd w:val="clear" w:color="auto" w:fill="FFFFFF" w:themeFill="background1"/>
          </w:tcPr>
          <w:p w14:paraId="1D6F4E25" w14:textId="26B8E3AA" w:rsidR="006502A5" w:rsidRPr="00711222" w:rsidRDefault="00E1168A" w:rsidP="00B35B6F">
            <w:pPr>
              <w:spacing w:before="40" w:after="40"/>
              <w:jc w:val="center"/>
              <w:rPr>
                <w:rFonts w:eastAsia="Times New Roman"/>
              </w:rPr>
            </w:pPr>
            <w:r w:rsidRPr="00E1168A">
              <w:rPr>
                <w:rFonts w:eastAsia="Times New Roman"/>
              </w:rPr>
              <w:lastRenderedPageBreak/>
              <w:t>РГ</w:t>
            </w:r>
            <w:r w:rsidR="00251046" w:rsidRPr="00711222">
              <w:rPr>
                <w:rFonts w:eastAsia="Times New Roman"/>
              </w:rPr>
              <w:t xml:space="preserve"> I</w:t>
            </w:r>
          </w:p>
        </w:tc>
        <w:tc>
          <w:tcPr>
            <w:tcW w:w="1985" w:type="dxa"/>
            <w:tcBorders>
              <w:top w:val="dotted" w:sz="4" w:space="0" w:color="auto"/>
            </w:tcBorders>
            <w:shd w:val="clear" w:color="auto" w:fill="FFFFFF" w:themeFill="background1"/>
          </w:tcPr>
          <w:p w14:paraId="2F417074" w14:textId="25C9C2E7" w:rsidR="006502A5" w:rsidRPr="00E1168A" w:rsidRDefault="00E1168A" w:rsidP="00092129">
            <w:pPr>
              <w:spacing w:before="40" w:after="40"/>
              <w:jc w:val="center"/>
              <w:rPr>
                <w:rFonts w:eastAsia="Times New Roman"/>
                <w:sz w:val="20"/>
                <w:szCs w:val="20"/>
                <w:lang w:val="ru-RU"/>
              </w:rPr>
            </w:pPr>
            <w:r>
              <w:rPr>
                <w:rFonts w:eastAsia="Times New Roman"/>
                <w:sz w:val="20"/>
                <w:szCs w:val="20"/>
                <w:lang w:val="ru-RU"/>
              </w:rPr>
              <w:t>Нет</w:t>
            </w:r>
          </w:p>
        </w:tc>
        <w:tc>
          <w:tcPr>
            <w:tcW w:w="1984" w:type="dxa"/>
            <w:tcBorders>
              <w:top w:val="dotted" w:sz="4" w:space="0" w:color="auto"/>
            </w:tcBorders>
            <w:shd w:val="clear" w:color="auto" w:fill="FFFFFF" w:themeFill="background1"/>
          </w:tcPr>
          <w:p w14:paraId="7C83D400" w14:textId="2B83CBAB" w:rsidR="006502A5" w:rsidRPr="00E1168A" w:rsidRDefault="00E1168A" w:rsidP="00092129">
            <w:pPr>
              <w:spacing w:before="40" w:after="40"/>
              <w:jc w:val="center"/>
              <w:rPr>
                <w:rFonts w:eastAsia="Times New Roman"/>
                <w:sz w:val="20"/>
                <w:szCs w:val="20"/>
                <w:lang w:val="ru-RU"/>
              </w:rPr>
            </w:pPr>
            <w:r>
              <w:rPr>
                <w:rFonts w:eastAsia="Times New Roman"/>
                <w:sz w:val="20"/>
                <w:szCs w:val="20"/>
                <w:lang w:val="ru-RU"/>
              </w:rPr>
              <w:t xml:space="preserve">Нет </w:t>
            </w:r>
          </w:p>
        </w:tc>
        <w:tc>
          <w:tcPr>
            <w:tcW w:w="1418" w:type="dxa"/>
            <w:tcBorders>
              <w:top w:val="dotted" w:sz="4" w:space="0" w:color="auto"/>
            </w:tcBorders>
            <w:shd w:val="clear" w:color="auto" w:fill="FFFFFF" w:themeFill="background1"/>
          </w:tcPr>
          <w:p w14:paraId="6868F73D" w14:textId="7413628E" w:rsidR="006502A5" w:rsidRPr="00E1168A" w:rsidRDefault="00E1168A" w:rsidP="00092129">
            <w:pPr>
              <w:spacing w:before="40" w:after="40"/>
              <w:jc w:val="center"/>
              <w:rPr>
                <w:rFonts w:eastAsia="Times New Roman"/>
                <w:sz w:val="20"/>
                <w:szCs w:val="20"/>
                <w:lang w:val="ru-RU"/>
              </w:rPr>
            </w:pPr>
            <w:r>
              <w:rPr>
                <w:rFonts w:eastAsia="Times New Roman"/>
                <w:sz w:val="20"/>
                <w:szCs w:val="20"/>
                <w:lang w:val="ru-RU"/>
              </w:rPr>
              <w:t>Да</w:t>
            </w:r>
          </w:p>
        </w:tc>
      </w:tr>
      <w:tr w:rsidR="006502A5" w:rsidRPr="00711222" w14:paraId="2539C9DA" w14:textId="77777777" w:rsidTr="00284073">
        <w:trPr>
          <w:trHeight w:val="751"/>
        </w:trPr>
        <w:tc>
          <w:tcPr>
            <w:tcW w:w="1129" w:type="dxa"/>
            <w:tcBorders>
              <w:bottom w:val="nil"/>
            </w:tcBorders>
            <w:shd w:val="clear" w:color="auto" w:fill="FFFFFF" w:themeFill="background1"/>
          </w:tcPr>
          <w:p w14:paraId="799F6E5B" w14:textId="77777777" w:rsidR="006502A5" w:rsidRPr="00711222" w:rsidRDefault="006502A5" w:rsidP="00092129">
            <w:pPr>
              <w:spacing w:before="40" w:after="40"/>
              <w:jc w:val="center"/>
              <w:rPr>
                <w:sz w:val="20"/>
              </w:rPr>
            </w:pPr>
            <w:r w:rsidRPr="00711222">
              <w:rPr>
                <w:sz w:val="20"/>
              </w:rPr>
              <w:t>9</w:t>
            </w:r>
          </w:p>
        </w:tc>
        <w:tc>
          <w:tcPr>
            <w:tcW w:w="3686" w:type="dxa"/>
            <w:tcBorders>
              <w:bottom w:val="dotted" w:sz="4" w:space="0" w:color="auto"/>
            </w:tcBorders>
            <w:shd w:val="clear" w:color="auto" w:fill="E2EFD9" w:themeFill="accent6" w:themeFillTint="33"/>
          </w:tcPr>
          <w:p w14:paraId="74599151" w14:textId="5D7C5104" w:rsidR="006502A5" w:rsidRPr="00E1168A" w:rsidRDefault="00E1168A" w:rsidP="00092129">
            <w:pPr>
              <w:spacing w:before="40" w:after="40"/>
              <w:jc w:val="left"/>
              <w:rPr>
                <w:sz w:val="20"/>
                <w:szCs w:val="20"/>
                <w:lang w:val="ru-RU"/>
              </w:rPr>
            </w:pPr>
            <w:r w:rsidRPr="00E1168A">
              <w:rPr>
                <w:sz w:val="20"/>
                <w:szCs w:val="20"/>
                <w:lang w:val="ru-RU"/>
              </w:rPr>
              <w:t>Планирование, мониторинг, отчетность и обзор</w:t>
            </w:r>
          </w:p>
        </w:tc>
        <w:tc>
          <w:tcPr>
            <w:tcW w:w="1984" w:type="dxa"/>
            <w:tcBorders>
              <w:bottom w:val="dotted" w:sz="4" w:space="0" w:color="auto"/>
            </w:tcBorders>
            <w:shd w:val="clear" w:color="auto" w:fill="E2EFD9" w:themeFill="accent6" w:themeFillTint="33"/>
          </w:tcPr>
          <w:p w14:paraId="2B28BECC" w14:textId="77777777" w:rsidR="006502A5" w:rsidRPr="00E1168A" w:rsidRDefault="006502A5" w:rsidP="00092129">
            <w:pPr>
              <w:spacing w:before="40" w:after="40"/>
              <w:jc w:val="left"/>
              <w:rPr>
                <w:sz w:val="20"/>
                <w:szCs w:val="20"/>
                <w:lang w:val="ru-RU"/>
              </w:rPr>
            </w:pPr>
          </w:p>
        </w:tc>
        <w:tc>
          <w:tcPr>
            <w:tcW w:w="1276" w:type="dxa"/>
            <w:tcBorders>
              <w:bottom w:val="dotted" w:sz="4" w:space="0" w:color="auto"/>
            </w:tcBorders>
            <w:shd w:val="clear" w:color="auto" w:fill="E2EFD9" w:themeFill="accent6" w:themeFillTint="33"/>
          </w:tcPr>
          <w:p w14:paraId="31F28530" w14:textId="4749B0E2" w:rsidR="006502A5" w:rsidRPr="00711222" w:rsidRDefault="00E1168A" w:rsidP="00B06046">
            <w:pPr>
              <w:spacing w:before="40" w:after="40"/>
              <w:jc w:val="center"/>
              <w:rPr>
                <w:rFonts w:eastAsia="Times New Roman"/>
              </w:rPr>
            </w:pPr>
            <w:r>
              <w:rPr>
                <w:rFonts w:eastAsia="Times New Roman"/>
                <w:lang w:val="ru-RU"/>
              </w:rPr>
              <w:t>РГ</w:t>
            </w:r>
            <w:r w:rsidR="00076D74" w:rsidRPr="00711222">
              <w:rPr>
                <w:rFonts w:eastAsia="Times New Roman"/>
              </w:rPr>
              <w:t xml:space="preserve"> I</w:t>
            </w:r>
          </w:p>
        </w:tc>
        <w:tc>
          <w:tcPr>
            <w:tcW w:w="1985" w:type="dxa"/>
            <w:tcBorders>
              <w:bottom w:val="dotted" w:sz="4" w:space="0" w:color="auto"/>
            </w:tcBorders>
            <w:shd w:val="clear" w:color="auto" w:fill="E2EFD9" w:themeFill="accent6" w:themeFillTint="33"/>
          </w:tcPr>
          <w:p w14:paraId="552C6103" w14:textId="7D11E105" w:rsidR="006502A5" w:rsidRPr="00711222" w:rsidRDefault="006502A5" w:rsidP="00092129">
            <w:pPr>
              <w:spacing w:before="40" w:after="40"/>
              <w:jc w:val="left"/>
              <w:rPr>
                <w:rFonts w:eastAsia="Times New Roman"/>
                <w:sz w:val="20"/>
                <w:szCs w:val="20"/>
              </w:rPr>
            </w:pPr>
          </w:p>
          <w:p w14:paraId="2292A62E" w14:textId="77777777" w:rsidR="006502A5" w:rsidRPr="00711222" w:rsidRDefault="006502A5" w:rsidP="00092129">
            <w:pPr>
              <w:spacing w:before="40" w:after="40"/>
              <w:jc w:val="left"/>
              <w:rPr>
                <w:rFonts w:eastAsia="Times New Roman"/>
                <w:sz w:val="20"/>
                <w:szCs w:val="20"/>
              </w:rPr>
            </w:pPr>
          </w:p>
        </w:tc>
        <w:tc>
          <w:tcPr>
            <w:tcW w:w="1984" w:type="dxa"/>
            <w:tcBorders>
              <w:bottom w:val="dotted" w:sz="4" w:space="0" w:color="auto"/>
            </w:tcBorders>
            <w:shd w:val="clear" w:color="auto" w:fill="E2EFD9" w:themeFill="accent6" w:themeFillTint="33"/>
          </w:tcPr>
          <w:p w14:paraId="6EFDF060" w14:textId="77777777" w:rsidR="006502A5" w:rsidRPr="00711222" w:rsidRDefault="006502A5" w:rsidP="00092129">
            <w:pPr>
              <w:spacing w:before="40" w:after="40"/>
              <w:ind w:right="35"/>
              <w:jc w:val="left"/>
              <w:rPr>
                <w:rFonts w:eastAsia="Times New Roman"/>
                <w:sz w:val="20"/>
                <w:szCs w:val="20"/>
              </w:rPr>
            </w:pPr>
          </w:p>
          <w:p w14:paraId="1EFB7F86" w14:textId="77777777" w:rsidR="006502A5" w:rsidRPr="00711222" w:rsidRDefault="006502A5" w:rsidP="00092129">
            <w:pPr>
              <w:spacing w:before="40" w:after="40"/>
              <w:ind w:right="35"/>
              <w:jc w:val="left"/>
              <w:rPr>
                <w:rFonts w:eastAsia="Times New Roman"/>
                <w:sz w:val="20"/>
                <w:szCs w:val="20"/>
              </w:rPr>
            </w:pPr>
          </w:p>
        </w:tc>
        <w:tc>
          <w:tcPr>
            <w:tcW w:w="1418" w:type="dxa"/>
            <w:tcBorders>
              <w:bottom w:val="dotted" w:sz="4" w:space="0" w:color="auto"/>
            </w:tcBorders>
            <w:shd w:val="clear" w:color="auto" w:fill="E2EFD9" w:themeFill="accent6" w:themeFillTint="33"/>
          </w:tcPr>
          <w:p w14:paraId="3157F9D8" w14:textId="77777777" w:rsidR="006502A5" w:rsidRPr="00711222" w:rsidRDefault="006502A5" w:rsidP="00092129">
            <w:pPr>
              <w:spacing w:before="40" w:after="40"/>
              <w:jc w:val="left"/>
              <w:rPr>
                <w:rFonts w:eastAsia="Times New Roman"/>
                <w:sz w:val="20"/>
                <w:szCs w:val="20"/>
              </w:rPr>
            </w:pPr>
          </w:p>
          <w:p w14:paraId="171895DC" w14:textId="77777777" w:rsidR="006502A5" w:rsidRPr="00711222" w:rsidRDefault="006502A5" w:rsidP="00092129">
            <w:pPr>
              <w:spacing w:before="40" w:after="40"/>
              <w:jc w:val="left"/>
              <w:rPr>
                <w:rFonts w:eastAsia="Times New Roman"/>
                <w:sz w:val="20"/>
                <w:szCs w:val="20"/>
              </w:rPr>
            </w:pPr>
          </w:p>
        </w:tc>
      </w:tr>
      <w:tr w:rsidR="006502A5" w:rsidRPr="00711222" w14:paraId="4EAC7476" w14:textId="77777777" w:rsidTr="00284073">
        <w:trPr>
          <w:trHeight w:val="549"/>
        </w:trPr>
        <w:tc>
          <w:tcPr>
            <w:tcW w:w="1129" w:type="dxa"/>
            <w:tcBorders>
              <w:top w:val="nil"/>
              <w:bottom w:val="nil"/>
            </w:tcBorders>
            <w:shd w:val="clear" w:color="auto" w:fill="FFFFFF" w:themeFill="background1"/>
          </w:tcPr>
          <w:p w14:paraId="35017B20" w14:textId="6C21499D" w:rsidR="006502A5" w:rsidRPr="00711222" w:rsidRDefault="006502A5" w:rsidP="00092129">
            <w:pPr>
              <w:spacing w:before="40" w:after="40"/>
              <w:jc w:val="center"/>
              <w:rPr>
                <w:sz w:val="20"/>
              </w:rPr>
            </w:pPr>
            <w:r w:rsidRPr="00711222">
              <w:rPr>
                <w:sz w:val="20"/>
              </w:rPr>
              <w:t>9</w:t>
            </w:r>
            <w:r w:rsidR="00E1168A">
              <w:rPr>
                <w:sz w:val="20"/>
                <w:lang w:val="ru-RU"/>
              </w:rPr>
              <w:t> </w:t>
            </w:r>
            <w:r w:rsidRPr="00711222">
              <w:rPr>
                <w:sz w:val="20"/>
              </w:rPr>
              <w:t>a)</w:t>
            </w:r>
          </w:p>
        </w:tc>
        <w:tc>
          <w:tcPr>
            <w:tcW w:w="3686" w:type="dxa"/>
            <w:tcBorders>
              <w:top w:val="dotted" w:sz="4" w:space="0" w:color="auto"/>
              <w:bottom w:val="dotted" w:sz="4" w:space="0" w:color="auto"/>
            </w:tcBorders>
            <w:shd w:val="clear" w:color="auto" w:fill="FFFFFF" w:themeFill="background1"/>
          </w:tcPr>
          <w:p w14:paraId="14DD46AE" w14:textId="26082F85" w:rsidR="006502A5" w:rsidRPr="00E1168A" w:rsidRDefault="00E1168A" w:rsidP="00092129">
            <w:pPr>
              <w:spacing w:before="40" w:after="40"/>
              <w:jc w:val="left"/>
              <w:rPr>
                <w:sz w:val="20"/>
                <w:szCs w:val="20"/>
                <w:lang w:val="ru-RU"/>
              </w:rPr>
            </w:pPr>
            <w:r>
              <w:rPr>
                <w:sz w:val="20"/>
                <w:szCs w:val="20"/>
                <w:lang w:val="ru-RU"/>
              </w:rPr>
              <w:t>Г</w:t>
            </w:r>
            <w:r w:rsidRPr="00E1168A">
              <w:rPr>
                <w:sz w:val="20"/>
                <w:szCs w:val="20"/>
                <w:lang w:val="ru-RU"/>
              </w:rPr>
              <w:t>лобальный обзор коллективного прогресса в осуществлении</w:t>
            </w:r>
            <w:r>
              <w:rPr>
                <w:sz w:val="20"/>
                <w:szCs w:val="20"/>
                <w:lang w:val="ru-RU"/>
              </w:rPr>
              <w:t xml:space="preserve"> КМГРПБ</w:t>
            </w:r>
          </w:p>
        </w:tc>
        <w:tc>
          <w:tcPr>
            <w:tcW w:w="1984" w:type="dxa"/>
            <w:tcBorders>
              <w:top w:val="dotted" w:sz="4" w:space="0" w:color="auto"/>
              <w:bottom w:val="dotted" w:sz="4" w:space="0" w:color="auto"/>
            </w:tcBorders>
            <w:shd w:val="clear" w:color="auto" w:fill="FFFFFF" w:themeFill="background1"/>
          </w:tcPr>
          <w:p w14:paraId="07ED42B4" w14:textId="055FDDED" w:rsidR="006502A5" w:rsidRPr="00711222" w:rsidRDefault="006502A5" w:rsidP="00092129">
            <w:pPr>
              <w:spacing w:before="40" w:after="40"/>
              <w:jc w:val="left"/>
              <w:rPr>
                <w:sz w:val="20"/>
                <w:szCs w:val="20"/>
              </w:rPr>
            </w:pPr>
            <w:r w:rsidRPr="00711222">
              <w:rPr>
                <w:sz w:val="20"/>
                <w:szCs w:val="20"/>
              </w:rPr>
              <w:t>SBI</w:t>
            </w:r>
            <w:r w:rsidR="003324B5" w:rsidRPr="00711222">
              <w:rPr>
                <w:sz w:val="20"/>
                <w:szCs w:val="20"/>
              </w:rPr>
              <w:t>/REC/</w:t>
            </w:r>
            <w:r w:rsidRPr="00711222">
              <w:rPr>
                <w:sz w:val="20"/>
                <w:szCs w:val="20"/>
              </w:rPr>
              <w:t>7/</w:t>
            </w:r>
            <w:r w:rsidR="003324B5" w:rsidRPr="00711222">
              <w:rPr>
                <w:sz w:val="20"/>
                <w:szCs w:val="20"/>
              </w:rPr>
              <w:t>1</w:t>
            </w:r>
          </w:p>
        </w:tc>
        <w:tc>
          <w:tcPr>
            <w:tcW w:w="1276" w:type="dxa"/>
            <w:tcBorders>
              <w:top w:val="dotted" w:sz="4" w:space="0" w:color="auto"/>
              <w:bottom w:val="dotted" w:sz="4" w:space="0" w:color="auto"/>
            </w:tcBorders>
            <w:shd w:val="clear" w:color="auto" w:fill="FFFFFF" w:themeFill="background1"/>
          </w:tcPr>
          <w:p w14:paraId="65351600" w14:textId="32D3C44E" w:rsidR="006502A5" w:rsidRPr="00711222" w:rsidRDefault="00E1168A" w:rsidP="00B35B6F">
            <w:pPr>
              <w:spacing w:before="40" w:after="40"/>
              <w:jc w:val="center"/>
              <w:rPr>
                <w:rFonts w:eastAsia="Times New Roman"/>
              </w:rPr>
            </w:pPr>
            <w:r>
              <w:rPr>
                <w:rFonts w:eastAsia="Times New Roman"/>
                <w:lang w:val="ru-RU"/>
              </w:rPr>
              <w:t>РГ</w:t>
            </w:r>
            <w:r w:rsidR="00076D74" w:rsidRPr="00711222">
              <w:rPr>
                <w:rFonts w:eastAsia="Times New Roman"/>
              </w:rPr>
              <w:t xml:space="preserve"> I</w:t>
            </w:r>
          </w:p>
        </w:tc>
        <w:tc>
          <w:tcPr>
            <w:tcW w:w="1985" w:type="dxa"/>
            <w:tcBorders>
              <w:top w:val="dotted" w:sz="4" w:space="0" w:color="auto"/>
              <w:bottom w:val="dotted" w:sz="4" w:space="0" w:color="auto"/>
            </w:tcBorders>
            <w:shd w:val="clear" w:color="auto" w:fill="FFFFFF" w:themeFill="background1"/>
          </w:tcPr>
          <w:p w14:paraId="34249D6D" w14:textId="0A99252A" w:rsidR="006502A5" w:rsidRPr="00E1168A" w:rsidRDefault="00E1168A" w:rsidP="00092129">
            <w:pPr>
              <w:spacing w:before="40" w:after="40"/>
              <w:jc w:val="center"/>
              <w:rPr>
                <w:rFonts w:eastAsia="Times New Roman"/>
                <w:sz w:val="20"/>
                <w:szCs w:val="20"/>
                <w:lang w:val="ru-RU"/>
              </w:rPr>
            </w:pPr>
            <w:r>
              <w:rPr>
                <w:rFonts w:eastAsia="Times New Roman"/>
                <w:sz w:val="20"/>
                <w:szCs w:val="20"/>
                <w:lang w:val="ru-RU"/>
              </w:rPr>
              <w:t>Нет</w:t>
            </w:r>
          </w:p>
        </w:tc>
        <w:tc>
          <w:tcPr>
            <w:tcW w:w="1984" w:type="dxa"/>
            <w:tcBorders>
              <w:top w:val="dotted" w:sz="4" w:space="0" w:color="auto"/>
              <w:bottom w:val="dotted" w:sz="4" w:space="0" w:color="auto"/>
            </w:tcBorders>
            <w:shd w:val="clear" w:color="auto" w:fill="FFFFFF" w:themeFill="background1"/>
          </w:tcPr>
          <w:p w14:paraId="7BB8349D" w14:textId="114823FD" w:rsidR="006502A5" w:rsidRPr="00E1168A" w:rsidRDefault="00E1168A" w:rsidP="00092129">
            <w:pPr>
              <w:spacing w:before="40" w:after="40"/>
              <w:jc w:val="center"/>
              <w:rPr>
                <w:rFonts w:eastAsia="Times New Roman"/>
                <w:sz w:val="20"/>
                <w:szCs w:val="20"/>
                <w:lang w:val="ru-RU"/>
              </w:rPr>
            </w:pPr>
            <w:r>
              <w:rPr>
                <w:rFonts w:eastAsia="Times New Roman"/>
                <w:sz w:val="20"/>
                <w:szCs w:val="20"/>
                <w:lang w:val="ru-RU"/>
              </w:rPr>
              <w:t>Нет</w:t>
            </w:r>
          </w:p>
        </w:tc>
        <w:tc>
          <w:tcPr>
            <w:tcW w:w="1418" w:type="dxa"/>
            <w:tcBorders>
              <w:top w:val="dotted" w:sz="4" w:space="0" w:color="auto"/>
              <w:bottom w:val="dotted" w:sz="4" w:space="0" w:color="auto"/>
            </w:tcBorders>
            <w:shd w:val="clear" w:color="auto" w:fill="FFFFFF" w:themeFill="background1"/>
          </w:tcPr>
          <w:p w14:paraId="64C758F4" w14:textId="140226E9" w:rsidR="006502A5" w:rsidRPr="00E1168A" w:rsidRDefault="00E1168A" w:rsidP="00092129">
            <w:pPr>
              <w:spacing w:before="40" w:after="40"/>
              <w:jc w:val="center"/>
              <w:rPr>
                <w:rFonts w:eastAsia="Times New Roman"/>
                <w:sz w:val="20"/>
                <w:szCs w:val="20"/>
                <w:lang w:val="ru-RU"/>
              </w:rPr>
            </w:pPr>
            <w:r>
              <w:rPr>
                <w:rFonts w:eastAsia="Times New Roman"/>
                <w:sz w:val="20"/>
                <w:szCs w:val="20"/>
                <w:lang w:val="ru-RU"/>
              </w:rPr>
              <w:t>Да</w:t>
            </w:r>
          </w:p>
        </w:tc>
      </w:tr>
      <w:tr w:rsidR="006502A5" w:rsidRPr="00711222" w14:paraId="4FAA6B0B" w14:textId="77777777" w:rsidTr="00284073">
        <w:trPr>
          <w:trHeight w:val="730"/>
        </w:trPr>
        <w:tc>
          <w:tcPr>
            <w:tcW w:w="1129" w:type="dxa"/>
            <w:tcBorders>
              <w:top w:val="nil"/>
              <w:bottom w:val="single" w:sz="4" w:space="0" w:color="auto"/>
            </w:tcBorders>
            <w:shd w:val="clear" w:color="auto" w:fill="FFFFFF" w:themeFill="background1"/>
          </w:tcPr>
          <w:p w14:paraId="48FCBB51" w14:textId="4F9DDDAC" w:rsidR="006502A5" w:rsidRPr="00711222" w:rsidRDefault="006502A5" w:rsidP="00092129">
            <w:pPr>
              <w:spacing w:before="40" w:after="40"/>
              <w:jc w:val="center"/>
              <w:rPr>
                <w:sz w:val="20"/>
              </w:rPr>
            </w:pPr>
            <w:r w:rsidRPr="00711222">
              <w:rPr>
                <w:sz w:val="20"/>
              </w:rPr>
              <w:t>9</w:t>
            </w:r>
            <w:r w:rsidR="00E1168A">
              <w:rPr>
                <w:sz w:val="20"/>
                <w:lang w:val="ru-RU"/>
              </w:rPr>
              <w:t> </w:t>
            </w:r>
            <w:r w:rsidRPr="00711222">
              <w:rPr>
                <w:sz w:val="20"/>
              </w:rPr>
              <w:t>b)</w:t>
            </w:r>
          </w:p>
        </w:tc>
        <w:tc>
          <w:tcPr>
            <w:tcW w:w="3686" w:type="dxa"/>
            <w:tcBorders>
              <w:top w:val="dotted" w:sz="4" w:space="0" w:color="auto"/>
              <w:bottom w:val="single" w:sz="4" w:space="0" w:color="auto"/>
            </w:tcBorders>
            <w:shd w:val="clear" w:color="auto" w:fill="FFFFFF" w:themeFill="background1"/>
          </w:tcPr>
          <w:p w14:paraId="4FF96B08" w14:textId="30F70C0D" w:rsidR="006502A5" w:rsidRPr="00711222" w:rsidRDefault="00E1168A" w:rsidP="00092129">
            <w:pPr>
              <w:spacing w:before="40" w:after="40"/>
              <w:jc w:val="left"/>
              <w:rPr>
                <w:sz w:val="20"/>
                <w:szCs w:val="20"/>
              </w:rPr>
            </w:pPr>
            <w:r>
              <w:rPr>
                <w:sz w:val="20"/>
                <w:szCs w:val="20"/>
                <w:lang w:val="ru-RU"/>
              </w:rPr>
              <w:t>М</w:t>
            </w:r>
            <w:r w:rsidRPr="00E1168A">
              <w:rPr>
                <w:sz w:val="20"/>
                <w:szCs w:val="20"/>
              </w:rPr>
              <w:t>еханизм мониторинга КМГРПБ</w:t>
            </w:r>
          </w:p>
          <w:p w14:paraId="22AAF436" w14:textId="496903BF" w:rsidR="00142001" w:rsidRPr="00711222" w:rsidRDefault="00142001" w:rsidP="00092129">
            <w:pPr>
              <w:spacing w:before="40" w:after="40"/>
              <w:jc w:val="left"/>
              <w:rPr>
                <w:sz w:val="20"/>
                <w:szCs w:val="20"/>
              </w:rPr>
            </w:pPr>
          </w:p>
        </w:tc>
        <w:tc>
          <w:tcPr>
            <w:tcW w:w="1984" w:type="dxa"/>
            <w:tcBorders>
              <w:top w:val="dotted" w:sz="4" w:space="0" w:color="auto"/>
              <w:bottom w:val="single" w:sz="4" w:space="0" w:color="auto"/>
            </w:tcBorders>
            <w:shd w:val="clear" w:color="auto" w:fill="FFFFFF" w:themeFill="background1"/>
          </w:tcPr>
          <w:p w14:paraId="70448185" w14:textId="060D4FC4" w:rsidR="006502A5" w:rsidRPr="00711222" w:rsidRDefault="006502A5" w:rsidP="00092129">
            <w:pPr>
              <w:spacing w:before="40" w:after="40"/>
              <w:jc w:val="left"/>
              <w:rPr>
                <w:sz w:val="20"/>
                <w:szCs w:val="20"/>
              </w:rPr>
            </w:pPr>
            <w:r w:rsidRPr="00711222">
              <w:rPr>
                <w:sz w:val="20"/>
                <w:szCs w:val="20"/>
              </w:rPr>
              <w:t>SBSTTA</w:t>
            </w:r>
            <w:r w:rsidR="003324B5" w:rsidRPr="00711222">
              <w:rPr>
                <w:sz w:val="20"/>
                <w:szCs w:val="20"/>
              </w:rPr>
              <w:t>/REC/</w:t>
            </w:r>
            <w:r w:rsidRPr="00711222">
              <w:rPr>
                <w:sz w:val="20"/>
                <w:szCs w:val="20"/>
              </w:rPr>
              <w:t>28/</w:t>
            </w:r>
            <w:r w:rsidR="003F3438" w:rsidRPr="00711222">
              <w:rPr>
                <w:sz w:val="20"/>
                <w:szCs w:val="20"/>
              </w:rPr>
              <w:t>1</w:t>
            </w:r>
          </w:p>
          <w:p w14:paraId="136770AB" w14:textId="62A0FAB7" w:rsidR="00C7680D" w:rsidRPr="00711222" w:rsidRDefault="00C7680D" w:rsidP="00092129">
            <w:pPr>
              <w:spacing w:before="40" w:after="40"/>
              <w:jc w:val="left"/>
              <w:rPr>
                <w:sz w:val="20"/>
                <w:szCs w:val="20"/>
              </w:rPr>
            </w:pPr>
            <w:r w:rsidRPr="00711222">
              <w:rPr>
                <w:sz w:val="20"/>
                <w:szCs w:val="20"/>
              </w:rPr>
              <w:t>SBI/REC/7/1</w:t>
            </w:r>
          </w:p>
        </w:tc>
        <w:tc>
          <w:tcPr>
            <w:tcW w:w="1276" w:type="dxa"/>
            <w:tcBorders>
              <w:top w:val="dotted" w:sz="4" w:space="0" w:color="auto"/>
              <w:bottom w:val="single" w:sz="4" w:space="0" w:color="auto"/>
            </w:tcBorders>
            <w:shd w:val="clear" w:color="auto" w:fill="FFFFFF" w:themeFill="background1"/>
          </w:tcPr>
          <w:p w14:paraId="62527488" w14:textId="1D7489ED" w:rsidR="006502A5" w:rsidRPr="00711222" w:rsidRDefault="00E1168A" w:rsidP="00B06046">
            <w:pPr>
              <w:spacing w:before="40" w:after="40"/>
              <w:jc w:val="center"/>
              <w:rPr>
                <w:rFonts w:eastAsia="Times New Roman"/>
              </w:rPr>
            </w:pPr>
            <w:r>
              <w:rPr>
                <w:rFonts w:eastAsia="Times New Roman"/>
                <w:lang w:val="ru-RU"/>
              </w:rPr>
              <w:t>РГ</w:t>
            </w:r>
            <w:r w:rsidR="00076D74" w:rsidRPr="00711222">
              <w:rPr>
                <w:rFonts w:eastAsia="Times New Roman"/>
              </w:rPr>
              <w:t xml:space="preserve"> I</w:t>
            </w:r>
          </w:p>
        </w:tc>
        <w:tc>
          <w:tcPr>
            <w:tcW w:w="1985" w:type="dxa"/>
            <w:tcBorders>
              <w:top w:val="dotted" w:sz="4" w:space="0" w:color="auto"/>
              <w:bottom w:val="single" w:sz="4" w:space="0" w:color="auto"/>
            </w:tcBorders>
            <w:shd w:val="clear" w:color="auto" w:fill="FFFFFF" w:themeFill="background1"/>
          </w:tcPr>
          <w:p w14:paraId="025A1AAE" w14:textId="4EBB29D4" w:rsidR="006502A5" w:rsidRPr="00E1168A" w:rsidRDefault="00E1168A" w:rsidP="00B06046">
            <w:pPr>
              <w:spacing w:before="40" w:after="40"/>
              <w:jc w:val="center"/>
              <w:rPr>
                <w:rFonts w:eastAsia="Times New Roman"/>
                <w:sz w:val="20"/>
                <w:szCs w:val="20"/>
                <w:lang w:val="ru-RU"/>
              </w:rPr>
            </w:pPr>
            <w:r>
              <w:rPr>
                <w:rFonts w:eastAsia="Times New Roman"/>
                <w:sz w:val="20"/>
                <w:szCs w:val="20"/>
                <w:lang w:val="ru-RU"/>
              </w:rPr>
              <w:t>Нет</w:t>
            </w:r>
          </w:p>
        </w:tc>
        <w:tc>
          <w:tcPr>
            <w:tcW w:w="1984" w:type="dxa"/>
            <w:tcBorders>
              <w:top w:val="dotted" w:sz="4" w:space="0" w:color="auto"/>
              <w:bottom w:val="single" w:sz="4" w:space="0" w:color="auto"/>
            </w:tcBorders>
            <w:shd w:val="clear" w:color="auto" w:fill="FFFFFF" w:themeFill="background1"/>
          </w:tcPr>
          <w:p w14:paraId="55BE2E6C" w14:textId="478700F2" w:rsidR="006502A5" w:rsidRPr="00E1168A" w:rsidRDefault="00E1168A" w:rsidP="00B06046">
            <w:pPr>
              <w:spacing w:before="40" w:after="40"/>
              <w:jc w:val="center"/>
              <w:rPr>
                <w:rFonts w:eastAsia="Times New Roman"/>
                <w:sz w:val="20"/>
                <w:szCs w:val="20"/>
                <w:lang w:val="ru-RU"/>
              </w:rPr>
            </w:pPr>
            <w:r>
              <w:rPr>
                <w:rFonts w:eastAsia="Times New Roman"/>
                <w:sz w:val="20"/>
                <w:szCs w:val="20"/>
                <w:lang w:val="ru-RU"/>
              </w:rPr>
              <w:t>Нет</w:t>
            </w:r>
          </w:p>
        </w:tc>
        <w:tc>
          <w:tcPr>
            <w:tcW w:w="1418" w:type="dxa"/>
            <w:tcBorders>
              <w:top w:val="dotted" w:sz="4" w:space="0" w:color="auto"/>
              <w:bottom w:val="single" w:sz="4" w:space="0" w:color="auto"/>
            </w:tcBorders>
            <w:shd w:val="clear" w:color="auto" w:fill="FFFFFF" w:themeFill="background1"/>
          </w:tcPr>
          <w:p w14:paraId="7C07BB53" w14:textId="2A7C451B" w:rsidR="006502A5" w:rsidRPr="00E1168A" w:rsidRDefault="00E1168A" w:rsidP="00EC3D69">
            <w:pPr>
              <w:spacing w:before="40" w:after="40" w:line="259" w:lineRule="auto"/>
              <w:jc w:val="center"/>
              <w:rPr>
                <w:rFonts w:eastAsia="Times New Roman"/>
                <w:sz w:val="20"/>
                <w:szCs w:val="20"/>
                <w:lang w:val="ru-RU"/>
              </w:rPr>
            </w:pPr>
            <w:r>
              <w:rPr>
                <w:rFonts w:eastAsia="Times New Roman"/>
                <w:sz w:val="20"/>
                <w:szCs w:val="20"/>
                <w:lang w:val="ru-RU"/>
              </w:rPr>
              <w:t>Да</w:t>
            </w:r>
          </w:p>
        </w:tc>
      </w:tr>
      <w:tr w:rsidR="006502A5" w:rsidRPr="00711222" w14:paraId="7435D197" w14:textId="77777777" w:rsidTr="00284073">
        <w:trPr>
          <w:trHeight w:val="50"/>
        </w:trPr>
        <w:tc>
          <w:tcPr>
            <w:tcW w:w="1129" w:type="dxa"/>
            <w:tcBorders>
              <w:bottom w:val="nil"/>
            </w:tcBorders>
            <w:shd w:val="clear" w:color="auto" w:fill="FFFFFF" w:themeFill="background1"/>
          </w:tcPr>
          <w:p w14:paraId="57D963A1" w14:textId="77777777" w:rsidR="006502A5" w:rsidRPr="00711222" w:rsidRDefault="006502A5" w:rsidP="00092129">
            <w:pPr>
              <w:spacing w:before="40" w:after="40"/>
              <w:jc w:val="center"/>
              <w:rPr>
                <w:sz w:val="20"/>
              </w:rPr>
            </w:pPr>
            <w:r w:rsidRPr="00711222">
              <w:rPr>
                <w:sz w:val="20"/>
              </w:rPr>
              <w:t>10</w:t>
            </w:r>
          </w:p>
          <w:p w14:paraId="49D00123" w14:textId="77777777" w:rsidR="006502A5" w:rsidRPr="00711222" w:rsidRDefault="006502A5" w:rsidP="00092129">
            <w:pPr>
              <w:spacing w:before="40" w:after="40"/>
              <w:jc w:val="center"/>
              <w:rPr>
                <w:sz w:val="20"/>
              </w:rPr>
            </w:pPr>
          </w:p>
        </w:tc>
        <w:tc>
          <w:tcPr>
            <w:tcW w:w="3686" w:type="dxa"/>
            <w:tcBorders>
              <w:bottom w:val="dotted" w:sz="4" w:space="0" w:color="auto"/>
            </w:tcBorders>
            <w:shd w:val="clear" w:color="auto" w:fill="E2EFD9" w:themeFill="accent6" w:themeFillTint="33"/>
          </w:tcPr>
          <w:p w14:paraId="4BC879E6" w14:textId="0093B354" w:rsidR="006502A5" w:rsidRPr="00E1168A" w:rsidRDefault="00E1168A" w:rsidP="00092129">
            <w:pPr>
              <w:spacing w:before="40" w:after="40"/>
              <w:jc w:val="left"/>
              <w:rPr>
                <w:sz w:val="20"/>
                <w:lang w:val="ru-RU"/>
              </w:rPr>
            </w:pPr>
            <w:r w:rsidRPr="00E1168A">
              <w:rPr>
                <w:sz w:val="20"/>
                <w:lang w:val="ru-RU"/>
              </w:rPr>
              <w:t>Осуществление статьи</w:t>
            </w:r>
            <w:r>
              <w:rPr>
                <w:sz w:val="20"/>
                <w:lang w:val="ru-RU"/>
              </w:rPr>
              <w:t> </w:t>
            </w:r>
            <w:r w:rsidRPr="00E1168A">
              <w:rPr>
                <w:sz w:val="20"/>
                <w:lang w:val="ru-RU"/>
              </w:rPr>
              <w:t>8</w:t>
            </w:r>
            <w:r>
              <w:rPr>
                <w:sz w:val="20"/>
                <w:lang w:val="ru-RU"/>
              </w:rPr>
              <w:t> </w:t>
            </w:r>
            <w:r w:rsidRPr="00E1168A">
              <w:rPr>
                <w:sz w:val="20"/>
              </w:rPr>
              <w:t>j</w:t>
            </w:r>
            <w:r w:rsidRPr="00E1168A">
              <w:rPr>
                <w:sz w:val="20"/>
                <w:lang w:val="ru-RU"/>
              </w:rPr>
              <w:t>) и других положений Конвенции о биологическом разнообразии</w:t>
            </w:r>
          </w:p>
        </w:tc>
        <w:tc>
          <w:tcPr>
            <w:tcW w:w="1984" w:type="dxa"/>
            <w:tcBorders>
              <w:bottom w:val="dotted" w:sz="4" w:space="0" w:color="auto"/>
            </w:tcBorders>
            <w:shd w:val="clear" w:color="auto" w:fill="E2EFD9" w:themeFill="accent6" w:themeFillTint="33"/>
          </w:tcPr>
          <w:p w14:paraId="64F952C1" w14:textId="77777777" w:rsidR="006502A5" w:rsidRPr="00E1168A" w:rsidRDefault="006502A5" w:rsidP="00092129">
            <w:pPr>
              <w:spacing w:before="40" w:after="40"/>
              <w:jc w:val="left"/>
              <w:rPr>
                <w:sz w:val="20"/>
                <w:lang w:val="ru-RU"/>
              </w:rPr>
            </w:pPr>
          </w:p>
          <w:p w14:paraId="4BE8AD06" w14:textId="77777777" w:rsidR="006502A5" w:rsidRPr="00E1168A" w:rsidRDefault="006502A5" w:rsidP="00092129">
            <w:pPr>
              <w:spacing w:before="40" w:after="40"/>
              <w:jc w:val="left"/>
              <w:rPr>
                <w:sz w:val="20"/>
                <w:lang w:val="ru-RU"/>
              </w:rPr>
            </w:pPr>
          </w:p>
          <w:p w14:paraId="3842A323" w14:textId="77777777" w:rsidR="006502A5" w:rsidRPr="00E1168A" w:rsidRDefault="006502A5" w:rsidP="00092129">
            <w:pPr>
              <w:spacing w:before="40" w:after="40"/>
              <w:jc w:val="left"/>
              <w:rPr>
                <w:sz w:val="20"/>
                <w:lang w:val="ru-RU"/>
              </w:rPr>
            </w:pPr>
          </w:p>
        </w:tc>
        <w:tc>
          <w:tcPr>
            <w:tcW w:w="1276" w:type="dxa"/>
            <w:tcBorders>
              <w:bottom w:val="dotted" w:sz="4" w:space="0" w:color="auto"/>
            </w:tcBorders>
            <w:shd w:val="clear" w:color="auto" w:fill="E2EFD9" w:themeFill="accent6" w:themeFillTint="33"/>
          </w:tcPr>
          <w:p w14:paraId="0D9AA75B" w14:textId="386B9112" w:rsidR="006502A5" w:rsidRPr="00711222" w:rsidRDefault="00E1168A" w:rsidP="00B06046">
            <w:pPr>
              <w:spacing w:before="40" w:after="40"/>
              <w:jc w:val="center"/>
              <w:rPr>
                <w:rFonts w:eastAsia="Times New Roman"/>
              </w:rPr>
            </w:pPr>
            <w:r>
              <w:rPr>
                <w:rFonts w:eastAsia="Times New Roman"/>
                <w:lang w:val="ru-RU"/>
              </w:rPr>
              <w:t>РГ</w:t>
            </w:r>
            <w:r w:rsidR="00076D74" w:rsidRPr="00711222">
              <w:rPr>
                <w:rFonts w:eastAsia="Times New Roman"/>
              </w:rPr>
              <w:t xml:space="preserve"> I</w:t>
            </w:r>
          </w:p>
        </w:tc>
        <w:tc>
          <w:tcPr>
            <w:tcW w:w="1985" w:type="dxa"/>
            <w:tcBorders>
              <w:bottom w:val="dotted" w:sz="4" w:space="0" w:color="auto"/>
            </w:tcBorders>
            <w:shd w:val="clear" w:color="auto" w:fill="E2EFD9" w:themeFill="accent6" w:themeFillTint="33"/>
          </w:tcPr>
          <w:p w14:paraId="6F793507" w14:textId="04CED3A9" w:rsidR="006502A5" w:rsidRPr="00711222" w:rsidRDefault="006502A5" w:rsidP="00092129">
            <w:pPr>
              <w:spacing w:before="40" w:after="40"/>
              <w:jc w:val="left"/>
              <w:rPr>
                <w:rFonts w:eastAsia="Times New Roman"/>
                <w:sz w:val="20"/>
                <w:szCs w:val="20"/>
              </w:rPr>
            </w:pPr>
          </w:p>
        </w:tc>
        <w:tc>
          <w:tcPr>
            <w:tcW w:w="1984" w:type="dxa"/>
            <w:tcBorders>
              <w:bottom w:val="dotted" w:sz="4" w:space="0" w:color="auto"/>
            </w:tcBorders>
            <w:shd w:val="clear" w:color="auto" w:fill="E2EFD9" w:themeFill="accent6" w:themeFillTint="33"/>
          </w:tcPr>
          <w:p w14:paraId="17F43A0B" w14:textId="77777777" w:rsidR="006502A5" w:rsidRPr="00711222" w:rsidRDefault="006502A5" w:rsidP="00092129">
            <w:pPr>
              <w:spacing w:before="40" w:after="40"/>
              <w:jc w:val="left"/>
              <w:rPr>
                <w:rFonts w:eastAsia="Times New Roman"/>
                <w:sz w:val="20"/>
                <w:szCs w:val="20"/>
              </w:rPr>
            </w:pPr>
          </w:p>
        </w:tc>
        <w:tc>
          <w:tcPr>
            <w:tcW w:w="1418" w:type="dxa"/>
            <w:tcBorders>
              <w:bottom w:val="dotted" w:sz="4" w:space="0" w:color="auto"/>
            </w:tcBorders>
            <w:shd w:val="clear" w:color="auto" w:fill="E2EFD9" w:themeFill="accent6" w:themeFillTint="33"/>
          </w:tcPr>
          <w:p w14:paraId="0F636C13" w14:textId="77777777" w:rsidR="006502A5" w:rsidRPr="00711222" w:rsidRDefault="006502A5" w:rsidP="00092129">
            <w:pPr>
              <w:spacing w:before="40" w:after="40"/>
              <w:jc w:val="left"/>
              <w:rPr>
                <w:rFonts w:eastAsia="Times New Roman"/>
                <w:sz w:val="20"/>
                <w:szCs w:val="20"/>
              </w:rPr>
            </w:pPr>
          </w:p>
        </w:tc>
      </w:tr>
      <w:tr w:rsidR="006502A5" w:rsidRPr="005A17E9" w14:paraId="0D9DE4D0" w14:textId="77777777" w:rsidTr="00284073">
        <w:trPr>
          <w:trHeight w:val="567"/>
        </w:trPr>
        <w:tc>
          <w:tcPr>
            <w:tcW w:w="1129" w:type="dxa"/>
            <w:tcBorders>
              <w:top w:val="nil"/>
              <w:bottom w:val="nil"/>
            </w:tcBorders>
            <w:shd w:val="clear" w:color="auto" w:fill="FFFFFF" w:themeFill="background1"/>
          </w:tcPr>
          <w:p w14:paraId="4FB69301" w14:textId="284FEC0E" w:rsidR="006502A5" w:rsidRPr="00711222" w:rsidRDefault="006502A5" w:rsidP="00092129">
            <w:pPr>
              <w:spacing w:before="40" w:after="40"/>
              <w:jc w:val="center"/>
              <w:rPr>
                <w:sz w:val="20"/>
              </w:rPr>
            </w:pPr>
            <w:r w:rsidRPr="00711222">
              <w:rPr>
                <w:sz w:val="20"/>
              </w:rPr>
              <w:t>10</w:t>
            </w:r>
            <w:r w:rsidR="00E1168A">
              <w:rPr>
                <w:sz w:val="20"/>
                <w:lang w:val="ru-RU"/>
              </w:rPr>
              <w:t> </w:t>
            </w:r>
            <w:r w:rsidRPr="00711222">
              <w:rPr>
                <w:sz w:val="20"/>
              </w:rPr>
              <w:t>a)</w:t>
            </w:r>
          </w:p>
        </w:tc>
        <w:tc>
          <w:tcPr>
            <w:tcW w:w="3686" w:type="dxa"/>
            <w:tcBorders>
              <w:top w:val="dotted" w:sz="4" w:space="0" w:color="auto"/>
              <w:bottom w:val="dotted" w:sz="4" w:space="0" w:color="auto"/>
            </w:tcBorders>
            <w:shd w:val="clear" w:color="auto" w:fill="FFFFFF" w:themeFill="background1"/>
          </w:tcPr>
          <w:p w14:paraId="2A325EAA" w14:textId="6453DC5C" w:rsidR="006502A5" w:rsidRPr="00E1168A" w:rsidRDefault="00E1168A" w:rsidP="00092129">
            <w:pPr>
              <w:spacing w:before="40" w:after="40"/>
              <w:jc w:val="left"/>
              <w:rPr>
                <w:sz w:val="20"/>
                <w:lang w:val="ru-RU"/>
              </w:rPr>
            </w:pPr>
            <w:r>
              <w:rPr>
                <w:sz w:val="20"/>
                <w:lang w:val="fr-FR"/>
              </w:rPr>
              <w:t>M</w:t>
            </w:r>
            <w:r w:rsidRPr="00E1168A">
              <w:rPr>
                <w:sz w:val="20"/>
              </w:rPr>
              <w:t>odus</w:t>
            </w:r>
            <w:r w:rsidRPr="00E1168A">
              <w:rPr>
                <w:sz w:val="20"/>
                <w:lang w:val="ru-RU"/>
              </w:rPr>
              <w:t xml:space="preserve"> </w:t>
            </w:r>
            <w:r w:rsidRPr="00E1168A">
              <w:rPr>
                <w:sz w:val="20"/>
              </w:rPr>
              <w:t>operandi</w:t>
            </w:r>
            <w:r w:rsidRPr="00E1168A">
              <w:rPr>
                <w:sz w:val="20"/>
                <w:lang w:val="ru-RU"/>
              </w:rPr>
              <w:t xml:space="preserve"> Вспомогательного органа по осуществлению статьи</w:t>
            </w:r>
            <w:r w:rsidRPr="00E1168A">
              <w:rPr>
                <w:sz w:val="20"/>
              </w:rPr>
              <w:t> </w:t>
            </w:r>
            <w:r w:rsidRPr="00E1168A">
              <w:rPr>
                <w:sz w:val="20"/>
                <w:lang w:val="ru-RU"/>
              </w:rPr>
              <w:t>8</w:t>
            </w:r>
            <w:r w:rsidRPr="00E1168A">
              <w:rPr>
                <w:sz w:val="20"/>
              </w:rPr>
              <w:t> j</w:t>
            </w:r>
            <w:r w:rsidRPr="00E1168A">
              <w:rPr>
                <w:sz w:val="20"/>
                <w:lang w:val="ru-RU"/>
              </w:rPr>
              <w:t>) и других положений Конвенции о биологическом разнообразии, касающихся коренных народов и местных общин</w:t>
            </w:r>
          </w:p>
        </w:tc>
        <w:tc>
          <w:tcPr>
            <w:tcW w:w="1984" w:type="dxa"/>
            <w:tcBorders>
              <w:top w:val="dotted" w:sz="4" w:space="0" w:color="auto"/>
              <w:bottom w:val="dotted" w:sz="4" w:space="0" w:color="auto"/>
            </w:tcBorders>
            <w:shd w:val="clear" w:color="auto" w:fill="FFFFFF" w:themeFill="background1"/>
          </w:tcPr>
          <w:p w14:paraId="6966564E" w14:textId="47B9CF6B" w:rsidR="006502A5" w:rsidRPr="00711222" w:rsidRDefault="006502A5" w:rsidP="00092129">
            <w:pPr>
              <w:spacing w:before="40" w:after="40"/>
              <w:jc w:val="left"/>
              <w:rPr>
                <w:sz w:val="20"/>
              </w:rPr>
            </w:pPr>
            <w:r w:rsidRPr="00711222">
              <w:rPr>
                <w:sz w:val="20"/>
              </w:rPr>
              <w:t>SB8j</w:t>
            </w:r>
            <w:r w:rsidR="00314E72" w:rsidRPr="00711222">
              <w:rPr>
                <w:sz w:val="20"/>
              </w:rPr>
              <w:t>/REC/</w:t>
            </w:r>
            <w:r w:rsidRPr="00711222">
              <w:rPr>
                <w:sz w:val="20"/>
              </w:rPr>
              <w:t>1/2</w:t>
            </w:r>
          </w:p>
        </w:tc>
        <w:tc>
          <w:tcPr>
            <w:tcW w:w="1276" w:type="dxa"/>
            <w:tcBorders>
              <w:top w:val="dotted" w:sz="4" w:space="0" w:color="auto"/>
              <w:bottom w:val="dotted" w:sz="4" w:space="0" w:color="auto"/>
            </w:tcBorders>
            <w:shd w:val="clear" w:color="auto" w:fill="FFFFFF" w:themeFill="background1"/>
          </w:tcPr>
          <w:p w14:paraId="4A47D51E" w14:textId="61D5E4ED" w:rsidR="006502A5" w:rsidRPr="00711222" w:rsidRDefault="00E1168A" w:rsidP="00B35B6F">
            <w:pPr>
              <w:spacing w:before="40" w:after="40"/>
              <w:jc w:val="center"/>
              <w:rPr>
                <w:rFonts w:eastAsia="Times New Roman"/>
              </w:rPr>
            </w:pPr>
            <w:r>
              <w:rPr>
                <w:rFonts w:eastAsia="Times New Roman"/>
                <w:lang w:val="ru-RU"/>
              </w:rPr>
              <w:t>РГ</w:t>
            </w:r>
            <w:r w:rsidR="00076D74" w:rsidRPr="00711222">
              <w:rPr>
                <w:rFonts w:eastAsia="Times New Roman"/>
              </w:rPr>
              <w:t xml:space="preserve"> I</w:t>
            </w:r>
          </w:p>
        </w:tc>
        <w:tc>
          <w:tcPr>
            <w:tcW w:w="1985" w:type="dxa"/>
            <w:tcBorders>
              <w:top w:val="dotted" w:sz="4" w:space="0" w:color="auto"/>
              <w:bottom w:val="dotted" w:sz="4" w:space="0" w:color="auto"/>
            </w:tcBorders>
            <w:shd w:val="clear" w:color="auto" w:fill="FFFFFF" w:themeFill="background1"/>
          </w:tcPr>
          <w:p w14:paraId="1609D12B" w14:textId="3DDD07DF" w:rsidR="006502A5" w:rsidRPr="00711222" w:rsidRDefault="00E1168A" w:rsidP="00092129">
            <w:pPr>
              <w:spacing w:before="40" w:after="40"/>
              <w:jc w:val="center"/>
              <w:rPr>
                <w:rFonts w:eastAsia="Times New Roman"/>
                <w:sz w:val="20"/>
                <w:szCs w:val="20"/>
              </w:rPr>
            </w:pPr>
            <w:r>
              <w:rPr>
                <w:rFonts w:eastAsia="Times New Roman"/>
                <w:sz w:val="20"/>
                <w:szCs w:val="20"/>
                <w:lang w:val="ru-RU"/>
              </w:rPr>
              <w:t>Нет</w:t>
            </w:r>
            <w:r w:rsidR="007F591A" w:rsidRPr="00711222">
              <w:rPr>
                <w:rFonts w:eastAsia="Times New Roman"/>
                <w:sz w:val="20"/>
                <w:szCs w:val="20"/>
              </w:rPr>
              <w:t xml:space="preserve"> </w:t>
            </w:r>
          </w:p>
        </w:tc>
        <w:tc>
          <w:tcPr>
            <w:tcW w:w="1984" w:type="dxa"/>
            <w:tcBorders>
              <w:top w:val="dotted" w:sz="4" w:space="0" w:color="auto"/>
              <w:bottom w:val="dotted" w:sz="4" w:space="0" w:color="auto"/>
            </w:tcBorders>
            <w:shd w:val="clear" w:color="auto" w:fill="FFFFFF" w:themeFill="background1"/>
          </w:tcPr>
          <w:p w14:paraId="11AA2881" w14:textId="0F9088FB" w:rsidR="006502A5" w:rsidRPr="00E1168A" w:rsidRDefault="00E1168A" w:rsidP="00092129">
            <w:pPr>
              <w:spacing w:before="40" w:after="40"/>
              <w:jc w:val="center"/>
              <w:rPr>
                <w:rFonts w:eastAsia="Times New Roman"/>
                <w:sz w:val="20"/>
                <w:szCs w:val="20"/>
                <w:lang w:val="ru-RU"/>
              </w:rPr>
            </w:pPr>
            <w:r>
              <w:rPr>
                <w:rFonts w:eastAsia="Times New Roman"/>
                <w:sz w:val="20"/>
                <w:szCs w:val="20"/>
                <w:lang w:val="ru-RU"/>
              </w:rPr>
              <w:t>Нет</w:t>
            </w:r>
          </w:p>
        </w:tc>
        <w:tc>
          <w:tcPr>
            <w:tcW w:w="1418" w:type="dxa"/>
            <w:tcBorders>
              <w:top w:val="dotted" w:sz="4" w:space="0" w:color="auto"/>
              <w:bottom w:val="dotted" w:sz="4" w:space="0" w:color="auto"/>
            </w:tcBorders>
            <w:shd w:val="clear" w:color="auto" w:fill="FFFFFF" w:themeFill="background1"/>
          </w:tcPr>
          <w:p w14:paraId="47E09416" w14:textId="017E255B" w:rsidR="006502A5" w:rsidRPr="00E1168A" w:rsidRDefault="00E1168A" w:rsidP="00092129">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Да</w:t>
            </w:r>
            <w:r w:rsidR="006502A5" w:rsidRPr="00E1168A">
              <w:rPr>
                <w:rFonts w:eastAsia="Times New Roman"/>
                <w:color w:val="000000" w:themeColor="text1"/>
                <w:sz w:val="20"/>
                <w:szCs w:val="20"/>
                <w:lang w:val="ru-RU"/>
              </w:rPr>
              <w:t xml:space="preserve"> (</w:t>
            </w:r>
            <w:r>
              <w:rPr>
                <w:rFonts w:eastAsia="Times New Roman"/>
                <w:color w:val="000000" w:themeColor="text1"/>
                <w:sz w:val="20"/>
                <w:szCs w:val="20"/>
                <w:lang w:val="ru-RU"/>
              </w:rPr>
              <w:t xml:space="preserve">КГ для пунктов </w:t>
            </w:r>
            <w:r w:rsidR="006502A5" w:rsidRPr="00E1168A">
              <w:rPr>
                <w:rFonts w:eastAsia="Times New Roman"/>
                <w:color w:val="000000" w:themeColor="text1"/>
                <w:sz w:val="20"/>
                <w:szCs w:val="20"/>
                <w:lang w:val="ru-RU"/>
              </w:rPr>
              <w:t>10</w:t>
            </w:r>
            <w:r>
              <w:rPr>
                <w:rFonts w:eastAsia="Times New Roman"/>
                <w:color w:val="000000" w:themeColor="text1"/>
                <w:sz w:val="20"/>
                <w:szCs w:val="20"/>
                <w:lang w:val="ru-RU"/>
              </w:rPr>
              <w:t> </w:t>
            </w:r>
            <w:r w:rsidR="006502A5" w:rsidRPr="00711222">
              <w:rPr>
                <w:rFonts w:eastAsia="Times New Roman"/>
                <w:color w:val="000000" w:themeColor="text1"/>
                <w:sz w:val="20"/>
                <w:szCs w:val="20"/>
              </w:rPr>
              <w:t>a</w:t>
            </w:r>
            <w:r>
              <w:rPr>
                <w:rFonts w:eastAsia="Times New Roman"/>
                <w:color w:val="000000" w:themeColor="text1"/>
                <w:sz w:val="20"/>
                <w:szCs w:val="20"/>
                <w:lang w:val="ru-RU"/>
              </w:rPr>
              <w:t>)</w:t>
            </w:r>
            <w:r w:rsidR="006502A5" w:rsidRPr="00E1168A">
              <w:rPr>
                <w:rFonts w:eastAsia="Times New Roman"/>
                <w:color w:val="000000" w:themeColor="text1"/>
                <w:sz w:val="20"/>
                <w:szCs w:val="20"/>
                <w:lang w:val="ru-RU"/>
              </w:rPr>
              <w:t xml:space="preserve"> </w:t>
            </w:r>
            <w:r>
              <w:rPr>
                <w:rFonts w:eastAsia="Times New Roman"/>
                <w:color w:val="000000" w:themeColor="text1"/>
                <w:sz w:val="20"/>
                <w:szCs w:val="20"/>
                <w:lang w:val="ru-RU"/>
              </w:rPr>
              <w:t>и</w:t>
            </w:r>
            <w:r w:rsidR="006502A5" w:rsidRPr="00E1168A">
              <w:rPr>
                <w:rFonts w:eastAsia="Times New Roman"/>
                <w:color w:val="000000" w:themeColor="text1"/>
                <w:sz w:val="20"/>
                <w:szCs w:val="20"/>
                <w:lang w:val="ru-RU"/>
              </w:rPr>
              <w:t xml:space="preserve"> 10</w:t>
            </w:r>
            <w:r>
              <w:rPr>
                <w:rFonts w:eastAsia="Times New Roman"/>
                <w:color w:val="000000" w:themeColor="text1"/>
                <w:sz w:val="20"/>
                <w:szCs w:val="20"/>
                <w:lang w:val="ru-RU"/>
              </w:rPr>
              <w:t> </w:t>
            </w:r>
            <w:r w:rsidR="006502A5" w:rsidRPr="00711222">
              <w:rPr>
                <w:rFonts w:eastAsia="Times New Roman"/>
                <w:color w:val="000000" w:themeColor="text1"/>
                <w:sz w:val="20"/>
                <w:szCs w:val="20"/>
              </w:rPr>
              <w:t>b</w:t>
            </w:r>
            <w:r>
              <w:rPr>
                <w:rFonts w:eastAsia="Times New Roman"/>
                <w:color w:val="000000" w:themeColor="text1"/>
                <w:sz w:val="20"/>
                <w:szCs w:val="20"/>
                <w:lang w:val="ru-RU"/>
              </w:rPr>
              <w:t>) </w:t>
            </w:r>
            <w:r w:rsidR="007F591A" w:rsidRPr="00711222">
              <w:rPr>
                <w:rFonts w:eastAsia="Times New Roman"/>
                <w:color w:val="000000" w:themeColor="text1"/>
                <w:sz w:val="20"/>
                <w:szCs w:val="20"/>
              </w:rPr>
              <w:t>i</w:t>
            </w:r>
            <w:r w:rsidR="007F591A" w:rsidRPr="00E1168A">
              <w:rPr>
                <w:rFonts w:eastAsia="Times New Roman"/>
                <w:color w:val="000000" w:themeColor="text1"/>
                <w:sz w:val="20"/>
                <w:szCs w:val="20"/>
                <w:lang w:val="ru-RU"/>
              </w:rPr>
              <w:t>)</w:t>
            </w:r>
            <w:r>
              <w:rPr>
                <w:rFonts w:eastAsia="Times New Roman"/>
                <w:color w:val="000000" w:themeColor="text1"/>
                <w:sz w:val="20"/>
                <w:szCs w:val="20"/>
                <w:lang w:val="ru-RU"/>
              </w:rPr>
              <w:t>)</w:t>
            </w:r>
          </w:p>
        </w:tc>
      </w:tr>
      <w:tr w:rsidR="006502A5" w:rsidRPr="005A17E9" w14:paraId="22B483C5" w14:textId="77777777" w:rsidTr="00284073">
        <w:trPr>
          <w:trHeight w:val="567"/>
        </w:trPr>
        <w:tc>
          <w:tcPr>
            <w:tcW w:w="1129" w:type="dxa"/>
            <w:tcBorders>
              <w:top w:val="nil"/>
              <w:bottom w:val="nil"/>
            </w:tcBorders>
            <w:shd w:val="clear" w:color="auto" w:fill="FFFFFF" w:themeFill="background1"/>
          </w:tcPr>
          <w:p w14:paraId="7D5FCAB6" w14:textId="6F8978D7" w:rsidR="006502A5" w:rsidRPr="00711222" w:rsidRDefault="006502A5" w:rsidP="00092129">
            <w:pPr>
              <w:spacing w:before="40" w:after="40"/>
              <w:jc w:val="center"/>
              <w:rPr>
                <w:sz w:val="20"/>
              </w:rPr>
            </w:pPr>
            <w:r w:rsidRPr="00711222">
              <w:rPr>
                <w:sz w:val="20"/>
              </w:rPr>
              <w:t>10</w:t>
            </w:r>
            <w:r w:rsidR="00E1168A">
              <w:rPr>
                <w:sz w:val="20"/>
                <w:lang w:val="ru-RU"/>
              </w:rPr>
              <w:t> </w:t>
            </w:r>
            <w:r w:rsidRPr="00711222">
              <w:rPr>
                <w:sz w:val="20"/>
              </w:rPr>
              <w:t>b)</w:t>
            </w:r>
            <w:r w:rsidR="00E1168A">
              <w:rPr>
                <w:sz w:val="20"/>
                <w:lang w:val="ru-RU"/>
              </w:rPr>
              <w:t> </w:t>
            </w:r>
            <w:r w:rsidRPr="00711222">
              <w:rPr>
                <w:sz w:val="20"/>
              </w:rPr>
              <w:t>i)</w:t>
            </w:r>
          </w:p>
        </w:tc>
        <w:tc>
          <w:tcPr>
            <w:tcW w:w="3686" w:type="dxa"/>
            <w:tcBorders>
              <w:top w:val="dotted" w:sz="4" w:space="0" w:color="auto"/>
              <w:bottom w:val="dotted" w:sz="4" w:space="0" w:color="auto"/>
            </w:tcBorders>
            <w:shd w:val="clear" w:color="auto" w:fill="FFFFFF" w:themeFill="background1"/>
          </w:tcPr>
          <w:p w14:paraId="5EF0AF70" w14:textId="45A705C1" w:rsidR="006502A5" w:rsidRPr="00E1168A" w:rsidRDefault="00E1168A" w:rsidP="00E1168A">
            <w:pPr>
              <w:spacing w:before="40" w:after="40"/>
              <w:jc w:val="left"/>
              <w:rPr>
                <w:sz w:val="20"/>
                <w:lang w:val="ru-RU"/>
              </w:rPr>
            </w:pPr>
            <w:r>
              <w:rPr>
                <w:sz w:val="20"/>
                <w:lang w:val="ru-RU"/>
              </w:rPr>
              <w:t>О</w:t>
            </w:r>
            <w:r w:rsidRPr="00E1168A">
              <w:rPr>
                <w:sz w:val="20"/>
                <w:lang w:val="ru-RU"/>
              </w:rPr>
              <w:t>существление программы работы по статье</w:t>
            </w:r>
            <w:r w:rsidRPr="00E1168A">
              <w:rPr>
                <w:sz w:val="20"/>
              </w:rPr>
              <w:t> </w:t>
            </w:r>
            <w:r w:rsidRPr="00E1168A">
              <w:rPr>
                <w:sz w:val="20"/>
                <w:lang w:val="ru-RU"/>
              </w:rPr>
              <w:t>8</w:t>
            </w:r>
            <w:r w:rsidRPr="00E1168A">
              <w:rPr>
                <w:sz w:val="20"/>
              </w:rPr>
              <w:t> j</w:t>
            </w:r>
            <w:r w:rsidRPr="00E1168A">
              <w:rPr>
                <w:sz w:val="20"/>
                <w:lang w:val="ru-RU"/>
              </w:rPr>
              <w:t>) и другим положениям Конвенции</w:t>
            </w:r>
            <w:r>
              <w:rPr>
                <w:sz w:val="20"/>
                <w:lang w:val="ru-RU"/>
              </w:rPr>
              <w:t xml:space="preserve"> о биологическом разнообразии</w:t>
            </w:r>
            <w:r w:rsidRPr="00E1168A">
              <w:rPr>
                <w:sz w:val="20"/>
                <w:lang w:val="ru-RU"/>
              </w:rPr>
              <w:t>, касающимся коренных народов и местных общин, на период до 2030</w:t>
            </w:r>
            <w:r>
              <w:rPr>
                <w:sz w:val="20"/>
                <w:lang w:val="ru-RU"/>
              </w:rPr>
              <w:t> </w:t>
            </w:r>
            <w:r w:rsidRPr="00E1168A">
              <w:rPr>
                <w:sz w:val="20"/>
                <w:lang w:val="ru-RU"/>
              </w:rPr>
              <w:t>год</w:t>
            </w:r>
            <w:r>
              <w:rPr>
                <w:sz w:val="20"/>
                <w:lang w:val="ru-RU"/>
              </w:rPr>
              <w:t>а</w:t>
            </w:r>
            <w:r w:rsidR="006502A5" w:rsidRPr="00E1168A">
              <w:rPr>
                <w:sz w:val="20"/>
                <w:lang w:val="ru-RU"/>
              </w:rPr>
              <w:t xml:space="preserve">: </w:t>
            </w:r>
            <w:r w:rsidRPr="00E1168A">
              <w:rPr>
                <w:sz w:val="20"/>
                <w:lang w:val="ru-RU"/>
              </w:rPr>
              <w:t xml:space="preserve">руководящие указания по укреплению правовой и политической базы для выполнения задач 2 и 3 </w:t>
            </w:r>
            <w:r>
              <w:rPr>
                <w:sz w:val="20"/>
                <w:lang w:val="ru-RU"/>
              </w:rPr>
              <w:t>Р</w:t>
            </w:r>
            <w:r w:rsidRPr="00E1168A">
              <w:rPr>
                <w:sz w:val="20"/>
                <w:lang w:val="ru-RU"/>
              </w:rPr>
              <w:t xml:space="preserve">амочной программы, в том числе на </w:t>
            </w:r>
            <w:r w:rsidRPr="00E1168A">
              <w:rPr>
                <w:sz w:val="20"/>
                <w:lang w:val="ru-RU"/>
              </w:rPr>
              <w:lastRenderedPageBreak/>
              <w:t>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w:t>
            </w:r>
            <w:r w:rsidR="003D7A2E">
              <w:rPr>
                <w:sz w:val="20"/>
                <w:lang w:val="ru-RU"/>
              </w:rPr>
              <w:t> </w:t>
            </w:r>
            <w:r w:rsidRPr="00E1168A">
              <w:rPr>
                <w:sz w:val="20"/>
                <w:lang w:val="ru-RU"/>
              </w:rPr>
              <w:t>1.1) и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(задача</w:t>
            </w:r>
            <w:r w:rsidR="003D7A2E">
              <w:rPr>
                <w:sz w:val="20"/>
                <w:lang w:val="ru-RU"/>
              </w:rPr>
              <w:t> </w:t>
            </w:r>
            <w:r w:rsidRPr="00E1168A">
              <w:rPr>
                <w:sz w:val="20"/>
                <w:lang w:val="ru-RU"/>
              </w:rPr>
              <w:t>1.2)</w:t>
            </w:r>
          </w:p>
        </w:tc>
        <w:tc>
          <w:tcPr>
            <w:tcW w:w="1984" w:type="dxa"/>
            <w:tcBorders>
              <w:top w:val="dotted" w:sz="4" w:space="0" w:color="auto"/>
              <w:bottom w:val="dotted" w:sz="4" w:space="0" w:color="auto"/>
            </w:tcBorders>
            <w:shd w:val="clear" w:color="auto" w:fill="FFFFFF" w:themeFill="background1"/>
          </w:tcPr>
          <w:p w14:paraId="52873753" w14:textId="3E572512" w:rsidR="006502A5" w:rsidRPr="00711222" w:rsidRDefault="006502A5" w:rsidP="00092129">
            <w:pPr>
              <w:spacing w:before="40" w:after="40"/>
              <w:jc w:val="left"/>
              <w:rPr>
                <w:sz w:val="20"/>
              </w:rPr>
            </w:pPr>
            <w:r w:rsidRPr="00711222">
              <w:rPr>
                <w:sz w:val="20"/>
              </w:rPr>
              <w:lastRenderedPageBreak/>
              <w:t>SB8j</w:t>
            </w:r>
            <w:r w:rsidR="00314E72" w:rsidRPr="00711222">
              <w:rPr>
                <w:sz w:val="20"/>
              </w:rPr>
              <w:t>/REC/</w:t>
            </w:r>
            <w:r w:rsidRPr="00711222">
              <w:rPr>
                <w:sz w:val="20"/>
              </w:rPr>
              <w:t>1/3</w:t>
            </w:r>
          </w:p>
        </w:tc>
        <w:tc>
          <w:tcPr>
            <w:tcW w:w="1276" w:type="dxa"/>
            <w:tcBorders>
              <w:top w:val="dotted" w:sz="4" w:space="0" w:color="auto"/>
              <w:bottom w:val="dotted" w:sz="4" w:space="0" w:color="auto"/>
            </w:tcBorders>
            <w:shd w:val="clear" w:color="auto" w:fill="FFFFFF" w:themeFill="background1"/>
          </w:tcPr>
          <w:p w14:paraId="211BE4B8" w14:textId="0233E8E1" w:rsidR="006502A5" w:rsidRPr="00711222" w:rsidRDefault="00E1168A" w:rsidP="00B35B6F">
            <w:pPr>
              <w:spacing w:before="40" w:after="40"/>
              <w:jc w:val="center"/>
              <w:rPr>
                <w:rFonts w:eastAsia="Times New Roman"/>
              </w:rPr>
            </w:pPr>
            <w:r>
              <w:rPr>
                <w:rFonts w:eastAsia="Times New Roman"/>
                <w:lang w:val="ru-RU"/>
              </w:rPr>
              <w:t>РГ</w:t>
            </w:r>
            <w:r w:rsidR="00076D74" w:rsidRPr="00711222">
              <w:rPr>
                <w:rFonts w:eastAsia="Times New Roman"/>
              </w:rPr>
              <w:t xml:space="preserve"> I</w:t>
            </w:r>
          </w:p>
        </w:tc>
        <w:tc>
          <w:tcPr>
            <w:tcW w:w="1985" w:type="dxa"/>
            <w:tcBorders>
              <w:top w:val="dotted" w:sz="4" w:space="0" w:color="auto"/>
              <w:bottom w:val="dotted" w:sz="4" w:space="0" w:color="auto"/>
            </w:tcBorders>
            <w:shd w:val="clear" w:color="auto" w:fill="FFFFFF" w:themeFill="background1"/>
          </w:tcPr>
          <w:p w14:paraId="28624A9D" w14:textId="3042E093" w:rsidR="006502A5" w:rsidRPr="00E1168A" w:rsidRDefault="00E1168A" w:rsidP="00092129">
            <w:pPr>
              <w:spacing w:before="40" w:after="40"/>
              <w:jc w:val="center"/>
              <w:rPr>
                <w:rFonts w:eastAsia="Times New Roman"/>
                <w:sz w:val="20"/>
                <w:szCs w:val="20"/>
                <w:lang w:val="ru-RU"/>
              </w:rPr>
            </w:pPr>
            <w:r>
              <w:rPr>
                <w:rFonts w:eastAsia="Times New Roman"/>
                <w:sz w:val="20"/>
                <w:szCs w:val="20"/>
                <w:lang w:val="ru-RU"/>
              </w:rPr>
              <w:t>Нет</w:t>
            </w:r>
          </w:p>
        </w:tc>
        <w:tc>
          <w:tcPr>
            <w:tcW w:w="1984" w:type="dxa"/>
            <w:tcBorders>
              <w:top w:val="dotted" w:sz="4" w:space="0" w:color="auto"/>
              <w:bottom w:val="dotted" w:sz="4" w:space="0" w:color="auto"/>
            </w:tcBorders>
            <w:shd w:val="clear" w:color="auto" w:fill="FFFFFF" w:themeFill="background1"/>
          </w:tcPr>
          <w:p w14:paraId="5DD52C3F" w14:textId="4BBC3402" w:rsidR="006502A5" w:rsidRPr="00E1168A" w:rsidRDefault="00E1168A" w:rsidP="00092129">
            <w:pPr>
              <w:spacing w:before="40" w:after="40"/>
              <w:jc w:val="center"/>
              <w:rPr>
                <w:rFonts w:eastAsia="Times New Roman"/>
                <w:sz w:val="20"/>
                <w:szCs w:val="20"/>
                <w:lang w:val="ru-RU"/>
              </w:rPr>
            </w:pPr>
            <w:r>
              <w:rPr>
                <w:rFonts w:eastAsia="Times New Roman"/>
                <w:sz w:val="20"/>
                <w:szCs w:val="20"/>
                <w:lang w:val="ru-RU"/>
              </w:rPr>
              <w:t>Нет</w:t>
            </w:r>
          </w:p>
        </w:tc>
        <w:tc>
          <w:tcPr>
            <w:tcW w:w="1418" w:type="dxa"/>
            <w:tcBorders>
              <w:top w:val="dotted" w:sz="4" w:space="0" w:color="auto"/>
              <w:bottom w:val="dotted" w:sz="4" w:space="0" w:color="auto"/>
            </w:tcBorders>
            <w:shd w:val="clear" w:color="auto" w:fill="FFFFFF" w:themeFill="background1"/>
          </w:tcPr>
          <w:p w14:paraId="560F441A" w14:textId="2FDF41E3" w:rsidR="006502A5" w:rsidRPr="00E1168A" w:rsidRDefault="00E1168A" w:rsidP="00092129">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Да</w:t>
            </w:r>
            <w:r w:rsidR="006502A5" w:rsidRPr="00E1168A">
              <w:rPr>
                <w:rFonts w:eastAsia="Times New Roman"/>
                <w:color w:val="000000" w:themeColor="text1"/>
                <w:sz w:val="20"/>
                <w:szCs w:val="20"/>
                <w:lang w:val="ru-RU"/>
              </w:rPr>
              <w:t xml:space="preserve"> </w:t>
            </w:r>
            <w:r w:rsidRPr="00E1168A">
              <w:rPr>
                <w:rFonts w:eastAsia="Times New Roman"/>
                <w:color w:val="000000" w:themeColor="text1"/>
                <w:sz w:val="20"/>
                <w:szCs w:val="20"/>
                <w:lang w:val="ru-RU"/>
              </w:rPr>
              <w:t>(КГ для пунктов 10</w:t>
            </w:r>
            <w:r>
              <w:rPr>
                <w:rFonts w:eastAsia="Times New Roman"/>
                <w:color w:val="000000" w:themeColor="text1"/>
                <w:sz w:val="20"/>
                <w:szCs w:val="20"/>
                <w:lang w:val="ru-RU"/>
              </w:rPr>
              <w:t> </w:t>
            </w:r>
            <w:r w:rsidRPr="00E1168A">
              <w:rPr>
                <w:rFonts w:eastAsia="Times New Roman"/>
                <w:color w:val="000000" w:themeColor="text1"/>
                <w:sz w:val="20"/>
                <w:szCs w:val="20"/>
              </w:rPr>
              <w:t>a</w:t>
            </w:r>
            <w:r w:rsidRPr="00E1168A">
              <w:rPr>
                <w:rFonts w:eastAsia="Times New Roman"/>
                <w:color w:val="000000" w:themeColor="text1"/>
                <w:sz w:val="20"/>
                <w:szCs w:val="20"/>
                <w:lang w:val="ru-RU"/>
              </w:rPr>
              <w:t>) и 10</w:t>
            </w:r>
            <w:r>
              <w:rPr>
                <w:rFonts w:eastAsia="Times New Roman"/>
                <w:color w:val="000000" w:themeColor="text1"/>
                <w:sz w:val="20"/>
                <w:szCs w:val="20"/>
                <w:lang w:val="ru-RU"/>
              </w:rPr>
              <w:t> </w:t>
            </w:r>
            <w:r w:rsidRPr="00E1168A">
              <w:rPr>
                <w:rFonts w:eastAsia="Times New Roman"/>
                <w:color w:val="000000" w:themeColor="text1"/>
                <w:sz w:val="20"/>
                <w:szCs w:val="20"/>
              </w:rPr>
              <w:t>b</w:t>
            </w:r>
            <w:r w:rsidRPr="00E1168A">
              <w:rPr>
                <w:rFonts w:eastAsia="Times New Roman"/>
                <w:color w:val="000000" w:themeColor="text1"/>
                <w:sz w:val="20"/>
                <w:szCs w:val="20"/>
                <w:lang w:val="ru-RU"/>
              </w:rPr>
              <w:t>)</w:t>
            </w:r>
            <w:r>
              <w:rPr>
                <w:rFonts w:eastAsia="Times New Roman"/>
                <w:color w:val="000000" w:themeColor="text1"/>
                <w:sz w:val="20"/>
                <w:szCs w:val="20"/>
                <w:lang w:val="ru-RU"/>
              </w:rPr>
              <w:t> </w:t>
            </w:r>
            <w:r w:rsidRPr="00E1168A">
              <w:rPr>
                <w:rFonts w:eastAsia="Times New Roman"/>
                <w:color w:val="000000" w:themeColor="text1"/>
                <w:sz w:val="20"/>
                <w:szCs w:val="20"/>
              </w:rPr>
              <w:t>i</w:t>
            </w:r>
            <w:r w:rsidRPr="00E1168A">
              <w:rPr>
                <w:rFonts w:eastAsia="Times New Roman"/>
                <w:color w:val="000000" w:themeColor="text1"/>
                <w:sz w:val="20"/>
                <w:szCs w:val="20"/>
                <w:lang w:val="ru-RU"/>
              </w:rPr>
              <w:t>))</w:t>
            </w:r>
          </w:p>
        </w:tc>
      </w:tr>
      <w:tr w:rsidR="006502A5" w:rsidRPr="00711222" w14:paraId="340A00FE" w14:textId="77777777" w:rsidTr="00284073">
        <w:trPr>
          <w:trHeight w:val="50"/>
        </w:trPr>
        <w:tc>
          <w:tcPr>
            <w:tcW w:w="1129" w:type="dxa"/>
            <w:tcBorders>
              <w:top w:val="nil"/>
              <w:bottom w:val="nil"/>
            </w:tcBorders>
            <w:shd w:val="clear" w:color="auto" w:fill="FFFFFF" w:themeFill="background1"/>
          </w:tcPr>
          <w:p w14:paraId="022FECBE" w14:textId="05940E6E" w:rsidR="006502A5" w:rsidRPr="00711222" w:rsidRDefault="006502A5" w:rsidP="00092129">
            <w:pPr>
              <w:spacing w:before="40" w:after="40"/>
              <w:jc w:val="center"/>
              <w:rPr>
                <w:sz w:val="20"/>
              </w:rPr>
            </w:pPr>
            <w:r w:rsidRPr="00711222">
              <w:rPr>
                <w:sz w:val="20"/>
              </w:rPr>
              <w:t>10</w:t>
            </w:r>
            <w:r w:rsidR="00E1168A">
              <w:rPr>
                <w:sz w:val="20"/>
                <w:lang w:val="ru-RU"/>
              </w:rPr>
              <w:t> </w:t>
            </w:r>
            <w:r w:rsidRPr="00711222">
              <w:rPr>
                <w:sz w:val="20"/>
              </w:rPr>
              <w:t>b)</w:t>
            </w:r>
            <w:r w:rsidR="00E1168A">
              <w:rPr>
                <w:sz w:val="20"/>
                <w:lang w:val="ru-RU"/>
              </w:rPr>
              <w:t> </w:t>
            </w:r>
            <w:r w:rsidRPr="00711222">
              <w:rPr>
                <w:sz w:val="20"/>
              </w:rPr>
              <w:t>ii)</w:t>
            </w:r>
          </w:p>
        </w:tc>
        <w:tc>
          <w:tcPr>
            <w:tcW w:w="3686" w:type="dxa"/>
            <w:tcBorders>
              <w:top w:val="dotted" w:sz="4" w:space="0" w:color="auto"/>
              <w:bottom w:val="dotted" w:sz="4" w:space="0" w:color="auto"/>
            </w:tcBorders>
            <w:shd w:val="clear" w:color="auto" w:fill="FFFFFF" w:themeFill="background1"/>
          </w:tcPr>
          <w:p w14:paraId="0399F624" w14:textId="25B5B5D6" w:rsidR="006502A5" w:rsidRPr="00E1168A" w:rsidRDefault="00E1168A" w:rsidP="00092129">
            <w:pPr>
              <w:spacing w:before="40" w:after="40"/>
              <w:jc w:val="left"/>
              <w:rPr>
                <w:sz w:val="20"/>
                <w:lang w:val="ru-RU"/>
              </w:rPr>
            </w:pPr>
            <w:r>
              <w:rPr>
                <w:sz w:val="20"/>
                <w:lang w:val="ru-RU"/>
              </w:rPr>
              <w:t>О</w:t>
            </w:r>
            <w:r w:rsidRPr="00E1168A">
              <w:rPr>
                <w:sz w:val="20"/>
                <w:lang w:val="ru-RU"/>
              </w:rPr>
              <w:t>существление программы работы по статье</w:t>
            </w:r>
            <w:r w:rsidRPr="00E1168A">
              <w:rPr>
                <w:sz w:val="20"/>
              </w:rPr>
              <w:t> </w:t>
            </w:r>
            <w:r w:rsidRPr="00E1168A">
              <w:rPr>
                <w:sz w:val="20"/>
                <w:lang w:val="ru-RU"/>
              </w:rPr>
              <w:t>8</w:t>
            </w:r>
            <w:r w:rsidRPr="00E1168A">
              <w:rPr>
                <w:sz w:val="20"/>
              </w:rPr>
              <w:t> j</w:t>
            </w:r>
            <w:r w:rsidRPr="00E1168A">
              <w:rPr>
                <w:sz w:val="20"/>
                <w:lang w:val="ru-RU"/>
              </w:rPr>
              <w:t xml:space="preserve">) и другим положениям Конвенции </w:t>
            </w:r>
            <w:r>
              <w:rPr>
                <w:sz w:val="20"/>
                <w:lang w:val="ru-RU"/>
              </w:rPr>
              <w:t>о</w:t>
            </w:r>
            <w:r w:rsidRPr="00E1168A">
              <w:rPr>
                <w:sz w:val="20"/>
                <w:lang w:val="ru-RU"/>
              </w:rPr>
              <w:t xml:space="preserve"> </w:t>
            </w:r>
            <w:r>
              <w:rPr>
                <w:sz w:val="20"/>
                <w:lang w:val="ru-RU"/>
              </w:rPr>
              <w:t>биологическом</w:t>
            </w:r>
            <w:r w:rsidRPr="00E1168A">
              <w:rPr>
                <w:sz w:val="20"/>
                <w:lang w:val="ru-RU"/>
              </w:rPr>
              <w:t xml:space="preserve"> </w:t>
            </w:r>
            <w:r>
              <w:rPr>
                <w:sz w:val="20"/>
                <w:lang w:val="ru-RU"/>
              </w:rPr>
              <w:t>разнообразии</w:t>
            </w:r>
            <w:r w:rsidRPr="00E1168A">
              <w:rPr>
                <w:sz w:val="20"/>
                <w:lang w:val="ru-RU"/>
              </w:rPr>
              <w:t>, касающимся коренных народов и местных общин, на период до 2030</w:t>
            </w:r>
            <w:r w:rsidRPr="00E1168A">
              <w:rPr>
                <w:sz w:val="20"/>
              </w:rPr>
              <w:t> </w:t>
            </w:r>
            <w:r w:rsidRPr="00E1168A">
              <w:rPr>
                <w:sz w:val="20"/>
                <w:lang w:val="ru-RU"/>
              </w:rPr>
              <w:t>года: процесс пересмотра и обновления Добровольного глоссария ключевых терминов и концепций для использования в контексте статьи</w:t>
            </w:r>
            <w:r w:rsidRPr="00E1168A">
              <w:rPr>
                <w:sz w:val="20"/>
              </w:rPr>
              <w:t> </w:t>
            </w:r>
            <w:r w:rsidRPr="00E1168A">
              <w:rPr>
                <w:sz w:val="20"/>
                <w:lang w:val="ru-RU"/>
              </w:rPr>
              <w:t>8</w:t>
            </w:r>
            <w:r w:rsidRPr="00E1168A">
              <w:rPr>
                <w:sz w:val="20"/>
              </w:rPr>
              <w:t> j</w:t>
            </w:r>
            <w:r w:rsidRPr="00E1168A">
              <w:rPr>
                <w:sz w:val="20"/>
                <w:lang w:val="ru-RU"/>
              </w:rPr>
              <w:t>) и соответствующих положений Конвенции (задача</w:t>
            </w:r>
            <w:r w:rsidR="003D7A2E">
              <w:rPr>
                <w:sz w:val="20"/>
                <w:lang w:val="ru-RU"/>
              </w:rPr>
              <w:t> </w:t>
            </w:r>
            <w:r w:rsidRPr="00E1168A">
              <w:rPr>
                <w:sz w:val="20"/>
                <w:lang w:val="ru-RU"/>
              </w:rPr>
              <w:t>5.4)</w:t>
            </w:r>
          </w:p>
        </w:tc>
        <w:tc>
          <w:tcPr>
            <w:tcW w:w="1984" w:type="dxa"/>
            <w:tcBorders>
              <w:top w:val="dotted" w:sz="4" w:space="0" w:color="auto"/>
              <w:bottom w:val="dotted" w:sz="4" w:space="0" w:color="auto"/>
            </w:tcBorders>
            <w:shd w:val="clear" w:color="auto" w:fill="FFFFFF" w:themeFill="background1"/>
          </w:tcPr>
          <w:p w14:paraId="448470A3" w14:textId="3035FE47" w:rsidR="006502A5" w:rsidRPr="00711222" w:rsidRDefault="006502A5" w:rsidP="00092129">
            <w:pPr>
              <w:spacing w:before="40" w:after="40"/>
              <w:jc w:val="left"/>
              <w:rPr>
                <w:sz w:val="20"/>
              </w:rPr>
            </w:pPr>
            <w:r w:rsidRPr="00711222">
              <w:rPr>
                <w:sz w:val="20"/>
              </w:rPr>
              <w:t>SB8j</w:t>
            </w:r>
            <w:r w:rsidR="00314E72" w:rsidRPr="00711222">
              <w:rPr>
                <w:sz w:val="20"/>
              </w:rPr>
              <w:t>/REC/</w:t>
            </w:r>
            <w:r w:rsidRPr="00711222">
              <w:rPr>
                <w:sz w:val="20"/>
              </w:rPr>
              <w:t>1/4</w:t>
            </w:r>
          </w:p>
        </w:tc>
        <w:tc>
          <w:tcPr>
            <w:tcW w:w="1276" w:type="dxa"/>
            <w:tcBorders>
              <w:top w:val="dotted" w:sz="4" w:space="0" w:color="auto"/>
              <w:bottom w:val="dotted" w:sz="4" w:space="0" w:color="auto"/>
            </w:tcBorders>
            <w:shd w:val="clear" w:color="auto" w:fill="FFFFFF" w:themeFill="background1"/>
          </w:tcPr>
          <w:p w14:paraId="301973AF" w14:textId="2BDA56F8" w:rsidR="006502A5" w:rsidRPr="00711222" w:rsidRDefault="00E1168A" w:rsidP="00B35B6F">
            <w:pPr>
              <w:spacing w:before="40" w:after="40"/>
              <w:jc w:val="center"/>
              <w:rPr>
                <w:rFonts w:eastAsia="Times New Roman"/>
                <w:color w:val="000000" w:themeColor="text1"/>
              </w:rPr>
            </w:pPr>
            <w:r>
              <w:rPr>
                <w:rFonts w:eastAsia="Times New Roman"/>
                <w:lang w:val="ru-RU"/>
              </w:rPr>
              <w:t>РГ</w:t>
            </w:r>
            <w:r w:rsidR="00076D74" w:rsidRPr="00711222">
              <w:rPr>
                <w:rFonts w:eastAsia="Times New Roman"/>
              </w:rPr>
              <w:t xml:space="preserve"> I</w:t>
            </w:r>
          </w:p>
        </w:tc>
        <w:tc>
          <w:tcPr>
            <w:tcW w:w="1985" w:type="dxa"/>
            <w:tcBorders>
              <w:top w:val="dotted" w:sz="4" w:space="0" w:color="auto"/>
              <w:bottom w:val="dotted" w:sz="4" w:space="0" w:color="auto"/>
            </w:tcBorders>
            <w:shd w:val="clear" w:color="auto" w:fill="FFFFFF" w:themeFill="background1"/>
          </w:tcPr>
          <w:p w14:paraId="27E1F878" w14:textId="2CCC9E38" w:rsidR="006502A5" w:rsidRPr="00E1168A" w:rsidRDefault="00E1168A" w:rsidP="00092129">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c>
          <w:tcPr>
            <w:tcW w:w="1984" w:type="dxa"/>
            <w:tcBorders>
              <w:top w:val="dotted" w:sz="4" w:space="0" w:color="auto"/>
              <w:bottom w:val="dotted" w:sz="4" w:space="0" w:color="auto"/>
            </w:tcBorders>
            <w:shd w:val="clear" w:color="auto" w:fill="FFFFFF" w:themeFill="background1"/>
          </w:tcPr>
          <w:p w14:paraId="2305E74A" w14:textId="5479C99F" w:rsidR="006502A5" w:rsidRPr="00E1168A" w:rsidRDefault="00E1168A" w:rsidP="00092129">
            <w:pPr>
              <w:spacing w:before="40" w:after="40"/>
              <w:jc w:val="center"/>
              <w:rPr>
                <w:rFonts w:eastAsia="Times New Roman"/>
                <w:sz w:val="20"/>
                <w:szCs w:val="20"/>
                <w:lang w:val="ru-RU"/>
              </w:rPr>
            </w:pPr>
            <w:r>
              <w:rPr>
                <w:rFonts w:eastAsia="Times New Roman"/>
                <w:sz w:val="20"/>
                <w:szCs w:val="20"/>
                <w:lang w:val="ru-RU"/>
              </w:rPr>
              <w:t>Да</w:t>
            </w:r>
          </w:p>
        </w:tc>
        <w:tc>
          <w:tcPr>
            <w:tcW w:w="1418" w:type="dxa"/>
            <w:tcBorders>
              <w:top w:val="dotted" w:sz="4" w:space="0" w:color="auto"/>
              <w:bottom w:val="dotted" w:sz="4" w:space="0" w:color="auto"/>
            </w:tcBorders>
            <w:shd w:val="clear" w:color="auto" w:fill="FFFFFF" w:themeFill="background1"/>
          </w:tcPr>
          <w:p w14:paraId="3486D79A" w14:textId="68973BE2" w:rsidR="006502A5" w:rsidRPr="00E1168A" w:rsidRDefault="00E1168A" w:rsidP="00092129">
            <w:pPr>
              <w:spacing w:before="40" w:after="40"/>
              <w:jc w:val="center"/>
              <w:rPr>
                <w:rFonts w:eastAsia="Times New Roman"/>
                <w:sz w:val="20"/>
                <w:szCs w:val="20"/>
                <w:highlight w:val="yellow"/>
                <w:lang w:val="ru-RU"/>
              </w:rPr>
            </w:pPr>
            <w:r>
              <w:rPr>
                <w:rFonts w:eastAsia="Times New Roman"/>
                <w:sz w:val="20"/>
                <w:szCs w:val="20"/>
                <w:lang w:val="ru-RU"/>
              </w:rPr>
              <w:t>Нет</w:t>
            </w:r>
          </w:p>
        </w:tc>
      </w:tr>
      <w:tr w:rsidR="006502A5" w:rsidRPr="00711222" w14:paraId="553B8469" w14:textId="77777777" w:rsidTr="00284073">
        <w:trPr>
          <w:trHeight w:val="567"/>
        </w:trPr>
        <w:tc>
          <w:tcPr>
            <w:tcW w:w="1129" w:type="dxa"/>
            <w:tcBorders>
              <w:top w:val="nil"/>
              <w:bottom w:val="nil"/>
            </w:tcBorders>
            <w:shd w:val="clear" w:color="auto" w:fill="FFFFFF" w:themeFill="background1"/>
          </w:tcPr>
          <w:p w14:paraId="7ED4E623" w14:textId="6DE74D18" w:rsidR="006502A5" w:rsidRPr="00711222" w:rsidRDefault="006502A5" w:rsidP="00092129">
            <w:pPr>
              <w:spacing w:before="40" w:after="40"/>
              <w:jc w:val="center"/>
              <w:rPr>
                <w:sz w:val="20"/>
              </w:rPr>
            </w:pPr>
            <w:r w:rsidRPr="00711222">
              <w:rPr>
                <w:sz w:val="20"/>
              </w:rPr>
              <w:t>10</w:t>
            </w:r>
            <w:r w:rsidR="00E1168A">
              <w:rPr>
                <w:sz w:val="20"/>
                <w:lang w:val="ru-RU"/>
              </w:rPr>
              <w:t> </w:t>
            </w:r>
            <w:r w:rsidRPr="00711222">
              <w:rPr>
                <w:sz w:val="20"/>
              </w:rPr>
              <w:t>c)</w:t>
            </w:r>
          </w:p>
        </w:tc>
        <w:tc>
          <w:tcPr>
            <w:tcW w:w="3686" w:type="dxa"/>
            <w:tcBorders>
              <w:top w:val="dotted" w:sz="4" w:space="0" w:color="auto"/>
              <w:bottom w:val="dotted" w:sz="4" w:space="0" w:color="auto"/>
            </w:tcBorders>
            <w:shd w:val="clear" w:color="auto" w:fill="FFFFFF" w:themeFill="background1"/>
          </w:tcPr>
          <w:p w14:paraId="488DD310" w14:textId="75585EEB" w:rsidR="006502A5" w:rsidRPr="00E1168A" w:rsidRDefault="00E1168A" w:rsidP="00092129">
            <w:pPr>
              <w:spacing w:before="40" w:after="40"/>
              <w:jc w:val="left"/>
              <w:rPr>
                <w:sz w:val="20"/>
                <w:lang w:val="ru-RU"/>
              </w:rPr>
            </w:pPr>
            <w:r>
              <w:rPr>
                <w:sz w:val="20"/>
                <w:lang w:val="ru-RU"/>
              </w:rPr>
              <w:t>У</w:t>
            </w:r>
            <w:r w:rsidRPr="00E1168A">
              <w:rPr>
                <w:sz w:val="20"/>
                <w:lang w:val="ru-RU"/>
              </w:rPr>
              <w:t>глубленный диалог по осуществлению статьи</w:t>
            </w:r>
            <w:r>
              <w:rPr>
                <w:sz w:val="20"/>
                <w:lang w:val="ru-RU"/>
              </w:rPr>
              <w:t> </w:t>
            </w:r>
            <w:r w:rsidRPr="00E1168A">
              <w:rPr>
                <w:sz w:val="20"/>
                <w:lang w:val="ru-RU"/>
              </w:rPr>
              <w:t>8</w:t>
            </w:r>
            <w:r>
              <w:rPr>
                <w:sz w:val="20"/>
                <w:lang w:val="ru-RU"/>
              </w:rPr>
              <w:t> </w:t>
            </w:r>
            <w:r w:rsidRPr="00E1168A">
              <w:rPr>
                <w:sz w:val="20"/>
              </w:rPr>
              <w:t>j</w:t>
            </w:r>
            <w:r w:rsidRPr="00E1168A">
              <w:rPr>
                <w:sz w:val="20"/>
                <w:lang w:val="ru-RU"/>
              </w:rPr>
              <w:t>) и соответствующих положений Конвенции</w:t>
            </w:r>
          </w:p>
        </w:tc>
        <w:tc>
          <w:tcPr>
            <w:tcW w:w="1984" w:type="dxa"/>
            <w:tcBorders>
              <w:top w:val="dotted" w:sz="4" w:space="0" w:color="auto"/>
              <w:bottom w:val="dotted" w:sz="4" w:space="0" w:color="auto"/>
            </w:tcBorders>
            <w:shd w:val="clear" w:color="auto" w:fill="FFFFFF" w:themeFill="background1"/>
          </w:tcPr>
          <w:p w14:paraId="03E6DA84" w14:textId="2268C25C" w:rsidR="006502A5" w:rsidRPr="00711222" w:rsidRDefault="006502A5" w:rsidP="00092129">
            <w:pPr>
              <w:spacing w:before="40" w:after="40"/>
              <w:jc w:val="left"/>
              <w:rPr>
                <w:sz w:val="20"/>
              </w:rPr>
            </w:pPr>
            <w:r w:rsidRPr="00711222">
              <w:rPr>
                <w:sz w:val="20"/>
              </w:rPr>
              <w:t>SB8j</w:t>
            </w:r>
            <w:r w:rsidR="00314E72" w:rsidRPr="00711222">
              <w:rPr>
                <w:sz w:val="20"/>
              </w:rPr>
              <w:t>/REC/</w:t>
            </w:r>
            <w:r w:rsidRPr="00711222">
              <w:rPr>
                <w:sz w:val="20"/>
              </w:rPr>
              <w:t>1/1</w:t>
            </w:r>
          </w:p>
        </w:tc>
        <w:tc>
          <w:tcPr>
            <w:tcW w:w="1276" w:type="dxa"/>
            <w:tcBorders>
              <w:top w:val="dotted" w:sz="4" w:space="0" w:color="auto"/>
              <w:bottom w:val="dotted" w:sz="4" w:space="0" w:color="auto"/>
            </w:tcBorders>
            <w:shd w:val="clear" w:color="auto" w:fill="FFFFFF" w:themeFill="background1"/>
          </w:tcPr>
          <w:p w14:paraId="090ADD5F" w14:textId="5C3DC672" w:rsidR="006502A5" w:rsidRPr="00711222" w:rsidRDefault="00E1168A" w:rsidP="00B35B6F">
            <w:pPr>
              <w:spacing w:before="40" w:after="40"/>
              <w:jc w:val="center"/>
              <w:rPr>
                <w:rFonts w:eastAsia="Times New Roman"/>
              </w:rPr>
            </w:pPr>
            <w:r>
              <w:rPr>
                <w:rFonts w:eastAsia="Times New Roman"/>
                <w:lang w:val="ru-RU"/>
              </w:rPr>
              <w:t>РГ</w:t>
            </w:r>
            <w:r w:rsidR="00076D74" w:rsidRPr="00711222">
              <w:rPr>
                <w:rFonts w:eastAsia="Times New Roman"/>
              </w:rPr>
              <w:t xml:space="preserve"> I</w:t>
            </w:r>
          </w:p>
        </w:tc>
        <w:tc>
          <w:tcPr>
            <w:tcW w:w="1985" w:type="dxa"/>
            <w:tcBorders>
              <w:top w:val="dotted" w:sz="4" w:space="0" w:color="auto"/>
              <w:bottom w:val="dotted" w:sz="4" w:space="0" w:color="auto"/>
            </w:tcBorders>
            <w:shd w:val="clear" w:color="auto" w:fill="FFFFFF" w:themeFill="background1"/>
          </w:tcPr>
          <w:p w14:paraId="4A59BB4A" w14:textId="03B6AFCE" w:rsidR="006502A5" w:rsidRPr="00E1168A" w:rsidRDefault="00E1168A" w:rsidP="00092129">
            <w:pPr>
              <w:spacing w:before="40" w:after="40"/>
              <w:jc w:val="center"/>
              <w:rPr>
                <w:rFonts w:eastAsia="Times New Roman"/>
                <w:sz w:val="20"/>
                <w:szCs w:val="20"/>
                <w:highlight w:val="yellow"/>
                <w:lang w:val="ru-RU"/>
              </w:rPr>
            </w:pPr>
            <w:r>
              <w:rPr>
                <w:rFonts w:eastAsia="Times New Roman"/>
                <w:sz w:val="20"/>
                <w:szCs w:val="20"/>
                <w:lang w:val="ru-RU"/>
              </w:rPr>
              <w:t>Нет</w:t>
            </w:r>
          </w:p>
        </w:tc>
        <w:tc>
          <w:tcPr>
            <w:tcW w:w="1984" w:type="dxa"/>
            <w:tcBorders>
              <w:top w:val="dotted" w:sz="4" w:space="0" w:color="auto"/>
              <w:bottom w:val="dotted" w:sz="4" w:space="0" w:color="auto"/>
            </w:tcBorders>
            <w:shd w:val="clear" w:color="auto" w:fill="FFFFFF" w:themeFill="background1"/>
          </w:tcPr>
          <w:p w14:paraId="6F72EEB4" w14:textId="25C55225" w:rsidR="006502A5" w:rsidRPr="00E1168A" w:rsidRDefault="00E1168A" w:rsidP="00092129">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Да</w:t>
            </w:r>
          </w:p>
        </w:tc>
        <w:tc>
          <w:tcPr>
            <w:tcW w:w="1418" w:type="dxa"/>
            <w:tcBorders>
              <w:top w:val="dotted" w:sz="4" w:space="0" w:color="auto"/>
              <w:bottom w:val="dotted" w:sz="4" w:space="0" w:color="auto"/>
            </w:tcBorders>
            <w:shd w:val="clear" w:color="auto" w:fill="FFFFFF" w:themeFill="background1"/>
          </w:tcPr>
          <w:p w14:paraId="273C7404" w14:textId="0B16B078" w:rsidR="006502A5" w:rsidRPr="00E1168A" w:rsidRDefault="00E1168A" w:rsidP="00092129">
            <w:pPr>
              <w:spacing w:before="40" w:after="40"/>
              <w:jc w:val="center"/>
              <w:rPr>
                <w:rFonts w:eastAsia="Times New Roman"/>
                <w:sz w:val="20"/>
                <w:szCs w:val="20"/>
                <w:highlight w:val="yellow"/>
                <w:lang w:val="ru-RU"/>
              </w:rPr>
            </w:pPr>
            <w:r>
              <w:rPr>
                <w:rFonts w:eastAsia="Times New Roman"/>
                <w:sz w:val="20"/>
                <w:szCs w:val="20"/>
                <w:lang w:val="ru-RU"/>
              </w:rPr>
              <w:t>Нет</w:t>
            </w:r>
          </w:p>
        </w:tc>
      </w:tr>
      <w:tr w:rsidR="006502A5" w:rsidRPr="00711222" w14:paraId="009582F1" w14:textId="77777777" w:rsidTr="00284073">
        <w:trPr>
          <w:trHeight w:val="567"/>
        </w:trPr>
        <w:tc>
          <w:tcPr>
            <w:tcW w:w="1129" w:type="dxa"/>
            <w:tcBorders>
              <w:top w:val="nil"/>
              <w:bottom w:val="single" w:sz="4" w:space="0" w:color="auto"/>
            </w:tcBorders>
            <w:shd w:val="clear" w:color="auto" w:fill="FFFFFF" w:themeFill="background1"/>
          </w:tcPr>
          <w:p w14:paraId="67538A82" w14:textId="6761664F" w:rsidR="006502A5" w:rsidRPr="00711222" w:rsidRDefault="006502A5" w:rsidP="00092129">
            <w:pPr>
              <w:spacing w:before="40" w:after="40"/>
              <w:jc w:val="center"/>
              <w:rPr>
                <w:sz w:val="20"/>
              </w:rPr>
            </w:pPr>
            <w:r w:rsidRPr="00711222">
              <w:rPr>
                <w:sz w:val="20"/>
              </w:rPr>
              <w:t>10</w:t>
            </w:r>
            <w:r w:rsidR="00E1168A">
              <w:rPr>
                <w:sz w:val="20"/>
                <w:lang w:val="ru-RU"/>
              </w:rPr>
              <w:t> </w:t>
            </w:r>
            <w:r w:rsidRPr="00711222">
              <w:rPr>
                <w:sz w:val="20"/>
              </w:rPr>
              <w:t>d)</w:t>
            </w:r>
          </w:p>
        </w:tc>
        <w:tc>
          <w:tcPr>
            <w:tcW w:w="3686" w:type="dxa"/>
            <w:tcBorders>
              <w:top w:val="dotted" w:sz="4" w:space="0" w:color="auto"/>
              <w:bottom w:val="single" w:sz="4" w:space="0" w:color="auto"/>
            </w:tcBorders>
            <w:shd w:val="clear" w:color="auto" w:fill="FFFFFF" w:themeFill="background1"/>
          </w:tcPr>
          <w:p w14:paraId="0AF57951" w14:textId="21E1C25F" w:rsidR="006502A5" w:rsidRPr="00E1168A" w:rsidRDefault="00E1168A" w:rsidP="00092129">
            <w:pPr>
              <w:spacing w:before="40" w:after="40"/>
              <w:jc w:val="left"/>
              <w:rPr>
                <w:sz w:val="20"/>
                <w:lang w:val="ru-RU"/>
              </w:rPr>
            </w:pPr>
            <w:r>
              <w:rPr>
                <w:sz w:val="20"/>
                <w:lang w:val="ru-RU"/>
              </w:rPr>
              <w:t>Р</w:t>
            </w:r>
            <w:r w:rsidRPr="00E1168A">
              <w:rPr>
                <w:sz w:val="20"/>
                <w:lang w:val="ru-RU"/>
              </w:rPr>
              <w:t>екомендации Постоянного форума по вопросам коренных народов</w:t>
            </w:r>
          </w:p>
        </w:tc>
        <w:tc>
          <w:tcPr>
            <w:tcW w:w="1984" w:type="dxa"/>
            <w:tcBorders>
              <w:top w:val="dotted" w:sz="4" w:space="0" w:color="auto"/>
              <w:bottom w:val="single" w:sz="4" w:space="0" w:color="auto"/>
            </w:tcBorders>
            <w:shd w:val="clear" w:color="auto" w:fill="FFFFFF" w:themeFill="background1"/>
          </w:tcPr>
          <w:p w14:paraId="063BD4F9" w14:textId="27F511B9" w:rsidR="006502A5" w:rsidRPr="00711222" w:rsidRDefault="006502A5" w:rsidP="00092129">
            <w:pPr>
              <w:spacing w:before="40" w:after="40"/>
              <w:jc w:val="left"/>
              <w:rPr>
                <w:sz w:val="20"/>
              </w:rPr>
            </w:pPr>
            <w:r w:rsidRPr="00711222">
              <w:rPr>
                <w:sz w:val="20"/>
              </w:rPr>
              <w:t>SB8j</w:t>
            </w:r>
            <w:r w:rsidR="00314E72" w:rsidRPr="00711222">
              <w:rPr>
                <w:sz w:val="20"/>
              </w:rPr>
              <w:t>/REC/</w:t>
            </w:r>
            <w:r w:rsidRPr="00711222">
              <w:rPr>
                <w:sz w:val="20"/>
              </w:rPr>
              <w:t>1/6</w:t>
            </w:r>
          </w:p>
        </w:tc>
        <w:tc>
          <w:tcPr>
            <w:tcW w:w="1276" w:type="dxa"/>
            <w:tcBorders>
              <w:top w:val="dotted" w:sz="4" w:space="0" w:color="auto"/>
              <w:bottom w:val="single" w:sz="4" w:space="0" w:color="auto"/>
            </w:tcBorders>
            <w:shd w:val="clear" w:color="auto" w:fill="FFFFFF" w:themeFill="background1"/>
          </w:tcPr>
          <w:p w14:paraId="2525F7CA" w14:textId="11024F75" w:rsidR="006502A5" w:rsidRPr="00711222" w:rsidRDefault="00E1168A" w:rsidP="00B35B6F">
            <w:pPr>
              <w:spacing w:before="40" w:after="40"/>
              <w:jc w:val="center"/>
              <w:rPr>
                <w:rFonts w:eastAsia="Times New Roman"/>
                <w:color w:val="000000" w:themeColor="text1"/>
              </w:rPr>
            </w:pPr>
            <w:r>
              <w:rPr>
                <w:rFonts w:eastAsia="Times New Roman"/>
                <w:lang w:val="ru-RU"/>
              </w:rPr>
              <w:t>РГ</w:t>
            </w:r>
            <w:r w:rsidR="00076D74" w:rsidRPr="00711222">
              <w:rPr>
                <w:rFonts w:eastAsia="Times New Roman"/>
              </w:rPr>
              <w:t xml:space="preserve"> I</w:t>
            </w:r>
          </w:p>
        </w:tc>
        <w:tc>
          <w:tcPr>
            <w:tcW w:w="1985" w:type="dxa"/>
            <w:tcBorders>
              <w:top w:val="dotted" w:sz="4" w:space="0" w:color="auto"/>
              <w:bottom w:val="single" w:sz="4" w:space="0" w:color="auto"/>
            </w:tcBorders>
            <w:shd w:val="clear" w:color="auto" w:fill="FFFFFF" w:themeFill="background1"/>
          </w:tcPr>
          <w:p w14:paraId="4065FEF1" w14:textId="63BC1A91" w:rsidR="006502A5" w:rsidRPr="00E1168A" w:rsidRDefault="00E1168A" w:rsidP="00092129">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c>
          <w:tcPr>
            <w:tcW w:w="1984" w:type="dxa"/>
            <w:tcBorders>
              <w:top w:val="dotted" w:sz="4" w:space="0" w:color="auto"/>
              <w:bottom w:val="single" w:sz="4" w:space="0" w:color="auto"/>
            </w:tcBorders>
            <w:shd w:val="clear" w:color="auto" w:fill="FFFFFF" w:themeFill="background1"/>
          </w:tcPr>
          <w:p w14:paraId="23F23D04" w14:textId="58E79913" w:rsidR="006502A5" w:rsidRPr="00E1168A" w:rsidRDefault="00E1168A" w:rsidP="00092129">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Да</w:t>
            </w:r>
          </w:p>
        </w:tc>
        <w:tc>
          <w:tcPr>
            <w:tcW w:w="1418" w:type="dxa"/>
            <w:tcBorders>
              <w:top w:val="dotted" w:sz="4" w:space="0" w:color="auto"/>
              <w:bottom w:val="single" w:sz="4" w:space="0" w:color="auto"/>
            </w:tcBorders>
            <w:shd w:val="clear" w:color="auto" w:fill="FFFFFF" w:themeFill="background1"/>
          </w:tcPr>
          <w:p w14:paraId="1F1B97A6" w14:textId="670B6AF9" w:rsidR="006502A5" w:rsidRPr="00E1168A" w:rsidRDefault="00E1168A" w:rsidP="00092129">
            <w:pPr>
              <w:spacing w:before="40" w:after="40"/>
              <w:jc w:val="center"/>
              <w:rPr>
                <w:rFonts w:eastAsia="Times New Roman"/>
                <w:sz w:val="20"/>
                <w:szCs w:val="20"/>
                <w:highlight w:val="yellow"/>
                <w:lang w:val="ru-RU"/>
              </w:rPr>
            </w:pPr>
            <w:r>
              <w:rPr>
                <w:rFonts w:eastAsia="Times New Roman"/>
                <w:sz w:val="20"/>
                <w:szCs w:val="20"/>
                <w:lang w:val="ru-RU"/>
              </w:rPr>
              <w:t>Нет</w:t>
            </w:r>
          </w:p>
        </w:tc>
      </w:tr>
      <w:tr w:rsidR="006502A5" w:rsidRPr="00711222" w14:paraId="6674F8FA" w14:textId="77777777" w:rsidTr="00284073">
        <w:trPr>
          <w:trHeight w:val="567"/>
        </w:trPr>
        <w:tc>
          <w:tcPr>
            <w:tcW w:w="1129" w:type="dxa"/>
            <w:tcBorders>
              <w:bottom w:val="single" w:sz="4" w:space="0" w:color="auto"/>
            </w:tcBorders>
            <w:shd w:val="clear" w:color="auto" w:fill="FFFFFF" w:themeFill="background1"/>
          </w:tcPr>
          <w:p w14:paraId="02CCFD8B" w14:textId="77777777" w:rsidR="006502A5" w:rsidRPr="00711222" w:rsidRDefault="006502A5" w:rsidP="00092129">
            <w:pPr>
              <w:spacing w:before="40" w:after="40"/>
              <w:jc w:val="center"/>
              <w:rPr>
                <w:sz w:val="20"/>
              </w:rPr>
            </w:pPr>
            <w:r w:rsidRPr="00711222">
              <w:rPr>
                <w:sz w:val="20"/>
              </w:rPr>
              <w:lastRenderedPageBreak/>
              <w:t>11</w:t>
            </w:r>
          </w:p>
        </w:tc>
        <w:tc>
          <w:tcPr>
            <w:tcW w:w="3686" w:type="dxa"/>
            <w:tcBorders>
              <w:bottom w:val="single" w:sz="4" w:space="0" w:color="auto"/>
            </w:tcBorders>
            <w:shd w:val="clear" w:color="auto" w:fill="FFFFFF" w:themeFill="background1"/>
          </w:tcPr>
          <w:p w14:paraId="0D277480" w14:textId="68BD02D1" w:rsidR="006502A5" w:rsidRPr="00E1168A" w:rsidRDefault="00E1168A" w:rsidP="00092129">
            <w:pPr>
              <w:spacing w:before="40" w:after="40"/>
              <w:jc w:val="left"/>
              <w:rPr>
                <w:sz w:val="20"/>
                <w:szCs w:val="20"/>
                <w:lang w:val="ru-RU"/>
              </w:rPr>
            </w:pPr>
            <w:r w:rsidRPr="00E1168A">
              <w:rPr>
                <w:sz w:val="20"/>
                <w:szCs w:val="20"/>
                <w:lang w:val="ru-RU"/>
              </w:rPr>
              <w:t>Цифровая информация о последовательностях в отношении генетических ресурсов</w:t>
            </w:r>
          </w:p>
        </w:tc>
        <w:tc>
          <w:tcPr>
            <w:tcW w:w="1984" w:type="dxa"/>
            <w:tcBorders>
              <w:bottom w:val="single" w:sz="4" w:space="0" w:color="auto"/>
            </w:tcBorders>
            <w:shd w:val="clear" w:color="auto" w:fill="FFFFFF" w:themeFill="background1"/>
          </w:tcPr>
          <w:p w14:paraId="3DACF78D" w14:textId="79844A50" w:rsidR="006502A5" w:rsidRPr="00711222" w:rsidRDefault="006502A5" w:rsidP="00092129">
            <w:pPr>
              <w:spacing w:before="40" w:after="40"/>
              <w:jc w:val="left"/>
              <w:rPr>
                <w:sz w:val="20"/>
                <w:szCs w:val="20"/>
              </w:rPr>
            </w:pPr>
            <w:r w:rsidRPr="00711222">
              <w:rPr>
                <w:sz w:val="20"/>
                <w:szCs w:val="20"/>
              </w:rPr>
              <w:t>SBI</w:t>
            </w:r>
            <w:r w:rsidR="006B542F" w:rsidRPr="00711222">
              <w:rPr>
                <w:sz w:val="20"/>
                <w:szCs w:val="20"/>
              </w:rPr>
              <w:t>/REC/</w:t>
            </w:r>
            <w:r w:rsidRPr="00711222">
              <w:rPr>
                <w:sz w:val="20"/>
                <w:szCs w:val="20"/>
              </w:rPr>
              <w:t>7/</w:t>
            </w:r>
            <w:r w:rsidR="006B542F" w:rsidRPr="00711222">
              <w:rPr>
                <w:sz w:val="20"/>
                <w:szCs w:val="20"/>
              </w:rPr>
              <w:t>4</w:t>
            </w:r>
          </w:p>
          <w:p w14:paraId="2FA1AB65" w14:textId="77777777" w:rsidR="006502A5" w:rsidRPr="00711222" w:rsidRDefault="006502A5" w:rsidP="00092129">
            <w:pPr>
              <w:spacing w:before="40" w:after="40"/>
              <w:jc w:val="left"/>
              <w:rPr>
                <w:sz w:val="20"/>
                <w:szCs w:val="20"/>
              </w:rPr>
            </w:pPr>
            <w:r w:rsidRPr="00711222">
              <w:rPr>
                <w:sz w:val="20"/>
                <w:szCs w:val="20"/>
              </w:rPr>
              <w:t>COP/17/6</w:t>
            </w:r>
          </w:p>
          <w:p w14:paraId="683913E3" w14:textId="77777777" w:rsidR="006502A5" w:rsidRPr="00711222" w:rsidRDefault="006502A5" w:rsidP="00092129">
            <w:pPr>
              <w:spacing w:before="40" w:after="40"/>
              <w:jc w:val="left"/>
              <w:rPr>
                <w:sz w:val="20"/>
                <w:szCs w:val="20"/>
              </w:rPr>
            </w:pPr>
            <w:r w:rsidRPr="00711222">
              <w:rPr>
                <w:sz w:val="20"/>
                <w:szCs w:val="20"/>
              </w:rPr>
              <w:t>COP/17/6/Add.1</w:t>
            </w:r>
          </w:p>
          <w:p w14:paraId="70BCCF44" w14:textId="77777777" w:rsidR="006502A5" w:rsidRPr="00711222" w:rsidRDefault="006502A5" w:rsidP="00092129">
            <w:pPr>
              <w:spacing w:before="40" w:after="40"/>
              <w:jc w:val="left"/>
              <w:rPr>
                <w:sz w:val="20"/>
                <w:szCs w:val="20"/>
              </w:rPr>
            </w:pPr>
            <w:r w:rsidRPr="00711222">
              <w:rPr>
                <w:sz w:val="20"/>
                <w:szCs w:val="20"/>
              </w:rPr>
              <w:t>COP/17/6/Add.2</w:t>
            </w:r>
          </w:p>
          <w:p w14:paraId="166861CF" w14:textId="77777777" w:rsidR="006502A5" w:rsidRPr="00711222" w:rsidRDefault="006502A5" w:rsidP="00092129">
            <w:pPr>
              <w:spacing w:before="40" w:after="40"/>
              <w:jc w:val="left"/>
              <w:rPr>
                <w:sz w:val="20"/>
                <w:szCs w:val="20"/>
              </w:rPr>
            </w:pPr>
            <w:r w:rsidRPr="00711222">
              <w:rPr>
                <w:sz w:val="20"/>
                <w:szCs w:val="20"/>
              </w:rPr>
              <w:t>COP/17/6/Add.3</w:t>
            </w:r>
          </w:p>
        </w:tc>
        <w:tc>
          <w:tcPr>
            <w:tcW w:w="1276" w:type="dxa"/>
            <w:tcBorders>
              <w:bottom w:val="single" w:sz="4" w:space="0" w:color="auto"/>
            </w:tcBorders>
            <w:shd w:val="clear" w:color="auto" w:fill="FFFFFF" w:themeFill="background1"/>
          </w:tcPr>
          <w:p w14:paraId="16CD92C1" w14:textId="170738FA" w:rsidR="006502A5" w:rsidRPr="00711222" w:rsidRDefault="00E1168A" w:rsidP="00B35B6F">
            <w:pPr>
              <w:spacing w:before="40" w:after="40"/>
              <w:jc w:val="center"/>
              <w:rPr>
                <w:rFonts w:eastAsia="Times New Roman"/>
              </w:rPr>
            </w:pPr>
            <w:r>
              <w:rPr>
                <w:rFonts w:eastAsia="Times New Roman"/>
                <w:lang w:val="ru-RU"/>
              </w:rPr>
              <w:t>РГ</w:t>
            </w:r>
            <w:r w:rsidR="00076D74" w:rsidRPr="00711222">
              <w:rPr>
                <w:rFonts w:eastAsia="Times New Roman"/>
              </w:rPr>
              <w:t xml:space="preserve"> I</w:t>
            </w:r>
          </w:p>
        </w:tc>
        <w:tc>
          <w:tcPr>
            <w:tcW w:w="1985" w:type="dxa"/>
            <w:tcBorders>
              <w:bottom w:val="single" w:sz="4" w:space="0" w:color="auto"/>
            </w:tcBorders>
            <w:shd w:val="clear" w:color="auto" w:fill="FFFFFF" w:themeFill="background1"/>
          </w:tcPr>
          <w:p w14:paraId="3D7D10A6" w14:textId="3B5BB5BE" w:rsidR="006502A5" w:rsidRPr="00E1168A" w:rsidRDefault="00E1168A" w:rsidP="00092129">
            <w:pPr>
              <w:spacing w:before="40" w:after="40"/>
              <w:jc w:val="center"/>
              <w:rPr>
                <w:rFonts w:eastAsia="Times New Roman"/>
                <w:sz w:val="20"/>
                <w:szCs w:val="20"/>
                <w:lang w:val="ru-RU"/>
              </w:rPr>
            </w:pPr>
            <w:r>
              <w:rPr>
                <w:rFonts w:eastAsia="Times New Roman"/>
                <w:sz w:val="20"/>
                <w:szCs w:val="20"/>
                <w:lang w:val="ru-RU"/>
              </w:rPr>
              <w:t>Да</w:t>
            </w:r>
          </w:p>
        </w:tc>
        <w:tc>
          <w:tcPr>
            <w:tcW w:w="1984" w:type="dxa"/>
            <w:tcBorders>
              <w:bottom w:val="single" w:sz="4" w:space="0" w:color="auto"/>
            </w:tcBorders>
            <w:shd w:val="clear" w:color="auto" w:fill="FFFFFF" w:themeFill="background1"/>
          </w:tcPr>
          <w:p w14:paraId="01F490F7" w14:textId="6ADD5CDA" w:rsidR="006502A5" w:rsidRPr="00E1168A" w:rsidRDefault="00E1168A" w:rsidP="00092129">
            <w:pPr>
              <w:spacing w:before="40" w:after="40"/>
              <w:jc w:val="center"/>
              <w:rPr>
                <w:rFonts w:eastAsia="Times New Roman"/>
                <w:sz w:val="20"/>
                <w:szCs w:val="20"/>
                <w:lang w:val="ru-RU"/>
              </w:rPr>
            </w:pPr>
            <w:r>
              <w:rPr>
                <w:rFonts w:eastAsia="Times New Roman"/>
                <w:sz w:val="20"/>
                <w:szCs w:val="20"/>
                <w:lang w:val="ru-RU"/>
              </w:rPr>
              <w:t>Нет</w:t>
            </w:r>
          </w:p>
        </w:tc>
        <w:tc>
          <w:tcPr>
            <w:tcW w:w="1418" w:type="dxa"/>
            <w:tcBorders>
              <w:bottom w:val="single" w:sz="4" w:space="0" w:color="auto"/>
            </w:tcBorders>
            <w:shd w:val="clear" w:color="auto" w:fill="FFFFFF" w:themeFill="background1"/>
          </w:tcPr>
          <w:p w14:paraId="1E6A1359" w14:textId="277E15BE" w:rsidR="006502A5" w:rsidRPr="00E1168A" w:rsidRDefault="00E1168A" w:rsidP="00092129">
            <w:pPr>
              <w:spacing w:before="40" w:after="40" w:line="259" w:lineRule="auto"/>
              <w:jc w:val="center"/>
              <w:rPr>
                <w:rFonts w:eastAsia="Times New Roman"/>
                <w:sz w:val="20"/>
                <w:szCs w:val="20"/>
                <w:lang w:val="ru-RU"/>
              </w:rPr>
            </w:pPr>
            <w:r>
              <w:rPr>
                <w:rFonts w:eastAsia="Times New Roman"/>
                <w:sz w:val="20"/>
                <w:szCs w:val="20"/>
                <w:lang w:val="ru-RU"/>
              </w:rPr>
              <w:t>Да</w:t>
            </w:r>
          </w:p>
        </w:tc>
      </w:tr>
      <w:tr w:rsidR="006502A5" w:rsidRPr="00711222" w14:paraId="75E6F66C" w14:textId="77777777" w:rsidTr="00284073">
        <w:trPr>
          <w:trHeight w:val="567"/>
        </w:trPr>
        <w:tc>
          <w:tcPr>
            <w:tcW w:w="1129" w:type="dxa"/>
            <w:tcBorders>
              <w:top w:val="single" w:sz="4" w:space="0" w:color="auto"/>
              <w:bottom w:val="nil"/>
            </w:tcBorders>
            <w:shd w:val="clear" w:color="auto" w:fill="FFFFFF" w:themeFill="background1"/>
          </w:tcPr>
          <w:p w14:paraId="30806FC7" w14:textId="77777777" w:rsidR="006502A5" w:rsidRPr="00711222" w:rsidRDefault="006502A5" w:rsidP="00092129">
            <w:pPr>
              <w:spacing w:before="40" w:after="40"/>
              <w:jc w:val="center"/>
              <w:rPr>
                <w:sz w:val="20"/>
              </w:rPr>
            </w:pPr>
            <w:r w:rsidRPr="00711222">
              <w:rPr>
                <w:sz w:val="20"/>
              </w:rPr>
              <w:t>12</w:t>
            </w:r>
          </w:p>
        </w:tc>
        <w:tc>
          <w:tcPr>
            <w:tcW w:w="3686" w:type="dxa"/>
            <w:tcBorders>
              <w:top w:val="single" w:sz="4" w:space="0" w:color="auto"/>
              <w:bottom w:val="dotted" w:sz="4" w:space="0" w:color="auto"/>
            </w:tcBorders>
            <w:shd w:val="clear" w:color="auto" w:fill="E2EFD9" w:themeFill="accent6" w:themeFillTint="33"/>
          </w:tcPr>
          <w:p w14:paraId="4A4D00C8" w14:textId="4C4BD6CB" w:rsidR="006502A5" w:rsidRPr="00E1168A" w:rsidRDefault="00E1168A" w:rsidP="00092129">
            <w:pPr>
              <w:spacing w:before="40" w:after="40"/>
              <w:jc w:val="left"/>
              <w:rPr>
                <w:sz w:val="20"/>
                <w:szCs w:val="20"/>
                <w:lang w:val="ru-RU"/>
              </w:rPr>
            </w:pPr>
            <w:r w:rsidRPr="00E1168A">
              <w:rPr>
                <w:sz w:val="20"/>
                <w:szCs w:val="20"/>
                <w:lang w:val="ru-RU"/>
              </w:rPr>
              <w:t xml:space="preserve">Вопросы, связанные с вспомогательными механизмами для осуществления Конвенции и </w:t>
            </w:r>
            <w:r>
              <w:rPr>
                <w:sz w:val="20"/>
                <w:szCs w:val="20"/>
                <w:lang w:val="ru-RU"/>
              </w:rPr>
              <w:t>Р</w:t>
            </w:r>
            <w:r w:rsidRPr="00E1168A">
              <w:rPr>
                <w:sz w:val="20"/>
                <w:szCs w:val="20"/>
                <w:lang w:val="ru-RU"/>
              </w:rPr>
              <w:t>амочной программы и информирования о них</w:t>
            </w:r>
          </w:p>
        </w:tc>
        <w:tc>
          <w:tcPr>
            <w:tcW w:w="1984" w:type="dxa"/>
            <w:tcBorders>
              <w:top w:val="single" w:sz="4" w:space="0" w:color="auto"/>
              <w:bottom w:val="dotted" w:sz="4" w:space="0" w:color="auto"/>
            </w:tcBorders>
            <w:shd w:val="clear" w:color="auto" w:fill="E2EFD9" w:themeFill="accent6" w:themeFillTint="33"/>
          </w:tcPr>
          <w:p w14:paraId="0723CA2F" w14:textId="77777777" w:rsidR="006502A5" w:rsidRPr="00E1168A" w:rsidRDefault="006502A5" w:rsidP="00092129">
            <w:pPr>
              <w:spacing w:before="40" w:after="40"/>
              <w:jc w:val="left"/>
              <w:rPr>
                <w:sz w:val="20"/>
                <w:szCs w:val="20"/>
                <w:lang w:val="ru-RU"/>
              </w:rPr>
            </w:pPr>
          </w:p>
        </w:tc>
        <w:tc>
          <w:tcPr>
            <w:tcW w:w="1276" w:type="dxa"/>
            <w:tcBorders>
              <w:top w:val="single" w:sz="4" w:space="0" w:color="auto"/>
              <w:bottom w:val="dotted" w:sz="4" w:space="0" w:color="auto"/>
            </w:tcBorders>
            <w:shd w:val="clear" w:color="auto" w:fill="E2EFD9" w:themeFill="accent6" w:themeFillTint="33"/>
          </w:tcPr>
          <w:p w14:paraId="57B4A7FE" w14:textId="551D69E0" w:rsidR="006502A5" w:rsidRPr="00711222" w:rsidRDefault="00E1168A" w:rsidP="00B06046">
            <w:pPr>
              <w:spacing w:before="40" w:after="40"/>
              <w:jc w:val="center"/>
              <w:rPr>
                <w:rFonts w:eastAsia="Times New Roman"/>
                <w:highlight w:val="lightGray"/>
              </w:rPr>
            </w:pPr>
            <w:r>
              <w:rPr>
                <w:rFonts w:eastAsia="Times New Roman"/>
                <w:lang w:val="ru-RU"/>
              </w:rPr>
              <w:t>РГ</w:t>
            </w:r>
            <w:r w:rsidR="00457031" w:rsidRPr="00711222">
              <w:rPr>
                <w:rFonts w:eastAsia="Times New Roman"/>
              </w:rPr>
              <w:t xml:space="preserve"> I</w:t>
            </w:r>
          </w:p>
        </w:tc>
        <w:tc>
          <w:tcPr>
            <w:tcW w:w="1985" w:type="dxa"/>
            <w:tcBorders>
              <w:top w:val="single" w:sz="4" w:space="0" w:color="auto"/>
              <w:bottom w:val="dotted" w:sz="4" w:space="0" w:color="auto"/>
            </w:tcBorders>
            <w:shd w:val="clear" w:color="auto" w:fill="E2EFD9" w:themeFill="accent6" w:themeFillTint="33"/>
          </w:tcPr>
          <w:p w14:paraId="0310122B" w14:textId="3D649BAA" w:rsidR="006502A5" w:rsidRPr="00711222" w:rsidRDefault="006502A5" w:rsidP="00092129">
            <w:pPr>
              <w:spacing w:before="40" w:after="40"/>
              <w:jc w:val="left"/>
              <w:rPr>
                <w:rFonts w:eastAsia="Times New Roman"/>
                <w:sz w:val="20"/>
                <w:szCs w:val="20"/>
                <w:highlight w:val="lightGray"/>
              </w:rPr>
            </w:pPr>
          </w:p>
        </w:tc>
        <w:tc>
          <w:tcPr>
            <w:tcW w:w="1984" w:type="dxa"/>
            <w:tcBorders>
              <w:top w:val="single" w:sz="4" w:space="0" w:color="auto"/>
              <w:bottom w:val="dotted" w:sz="4" w:space="0" w:color="auto"/>
            </w:tcBorders>
            <w:shd w:val="clear" w:color="auto" w:fill="E2EFD9" w:themeFill="accent6" w:themeFillTint="33"/>
          </w:tcPr>
          <w:p w14:paraId="1A95ABBA" w14:textId="77777777" w:rsidR="006502A5" w:rsidRPr="00711222" w:rsidRDefault="006502A5" w:rsidP="00092129">
            <w:pPr>
              <w:spacing w:before="40" w:after="40"/>
              <w:jc w:val="left"/>
              <w:rPr>
                <w:rFonts w:eastAsia="Times New Roman"/>
                <w:sz w:val="20"/>
                <w:szCs w:val="20"/>
                <w:highlight w:val="lightGray"/>
              </w:rPr>
            </w:pPr>
          </w:p>
        </w:tc>
        <w:tc>
          <w:tcPr>
            <w:tcW w:w="1418" w:type="dxa"/>
            <w:tcBorders>
              <w:top w:val="single" w:sz="4" w:space="0" w:color="auto"/>
              <w:bottom w:val="dotted" w:sz="4" w:space="0" w:color="auto"/>
            </w:tcBorders>
            <w:shd w:val="clear" w:color="auto" w:fill="E2EFD9" w:themeFill="accent6" w:themeFillTint="33"/>
          </w:tcPr>
          <w:p w14:paraId="7AE9C993" w14:textId="77777777" w:rsidR="006502A5" w:rsidRPr="00711222" w:rsidRDefault="006502A5" w:rsidP="00092129">
            <w:pPr>
              <w:spacing w:before="40" w:after="40"/>
              <w:jc w:val="left"/>
              <w:rPr>
                <w:rFonts w:eastAsia="Times New Roman"/>
                <w:sz w:val="20"/>
                <w:szCs w:val="20"/>
                <w:highlight w:val="lightGray"/>
              </w:rPr>
            </w:pPr>
          </w:p>
        </w:tc>
      </w:tr>
      <w:tr w:rsidR="006502A5" w:rsidRPr="00711222" w14:paraId="4BE6831A" w14:textId="77777777" w:rsidTr="00284073">
        <w:trPr>
          <w:trHeight w:val="928"/>
        </w:trPr>
        <w:tc>
          <w:tcPr>
            <w:tcW w:w="1129" w:type="dxa"/>
            <w:tcBorders>
              <w:top w:val="nil"/>
              <w:bottom w:val="nil"/>
            </w:tcBorders>
            <w:shd w:val="clear" w:color="auto" w:fill="FFFFFF" w:themeFill="background1"/>
          </w:tcPr>
          <w:p w14:paraId="38888E56" w14:textId="530FE178" w:rsidR="006502A5" w:rsidRPr="00711222" w:rsidRDefault="006502A5" w:rsidP="00092129">
            <w:pPr>
              <w:spacing w:before="40" w:after="40"/>
              <w:jc w:val="center"/>
              <w:rPr>
                <w:sz w:val="20"/>
              </w:rPr>
            </w:pPr>
            <w:r w:rsidRPr="00711222">
              <w:rPr>
                <w:sz w:val="20"/>
              </w:rPr>
              <w:t>12</w:t>
            </w:r>
            <w:r w:rsidR="00E1168A">
              <w:rPr>
                <w:sz w:val="20"/>
                <w:lang w:val="ru-RU"/>
              </w:rPr>
              <w:t> </w:t>
            </w:r>
            <w:r w:rsidRPr="00711222">
              <w:rPr>
                <w:sz w:val="20"/>
              </w:rPr>
              <w:t>a)</w:t>
            </w:r>
          </w:p>
        </w:tc>
        <w:tc>
          <w:tcPr>
            <w:tcW w:w="3686" w:type="dxa"/>
            <w:tcBorders>
              <w:top w:val="dotted" w:sz="4" w:space="0" w:color="auto"/>
              <w:bottom w:val="dotted" w:sz="4" w:space="0" w:color="auto"/>
            </w:tcBorders>
            <w:shd w:val="clear" w:color="auto" w:fill="FFFFFF" w:themeFill="background1"/>
          </w:tcPr>
          <w:p w14:paraId="69C951E1" w14:textId="21D30304" w:rsidR="006502A5" w:rsidRPr="00E1168A" w:rsidRDefault="00E1168A" w:rsidP="00092129">
            <w:pPr>
              <w:spacing w:before="40" w:after="40"/>
              <w:jc w:val="left"/>
              <w:rPr>
                <w:sz w:val="20"/>
                <w:szCs w:val="20"/>
                <w:lang w:val="ru-RU"/>
              </w:rPr>
            </w:pPr>
            <w:r>
              <w:rPr>
                <w:sz w:val="20"/>
                <w:szCs w:val="20"/>
                <w:lang w:val="ru-RU"/>
              </w:rPr>
              <w:t>С</w:t>
            </w:r>
            <w:r w:rsidRPr="00E1168A">
              <w:rPr>
                <w:sz w:val="20"/>
                <w:szCs w:val="20"/>
                <w:lang w:val="ru-RU"/>
              </w:rPr>
              <w:t>оздание и развитие потенциала и научно-техническое сотрудничество</w:t>
            </w:r>
          </w:p>
        </w:tc>
        <w:tc>
          <w:tcPr>
            <w:tcW w:w="1984" w:type="dxa"/>
            <w:tcBorders>
              <w:top w:val="dotted" w:sz="4" w:space="0" w:color="auto"/>
              <w:bottom w:val="dotted" w:sz="4" w:space="0" w:color="auto"/>
            </w:tcBorders>
            <w:shd w:val="clear" w:color="auto" w:fill="FFFFFF" w:themeFill="background1"/>
          </w:tcPr>
          <w:p w14:paraId="6B57205E" w14:textId="6323E6C1" w:rsidR="006502A5" w:rsidRPr="00711222" w:rsidRDefault="006502A5" w:rsidP="00092129">
            <w:pPr>
              <w:spacing w:before="40" w:after="40"/>
              <w:jc w:val="left"/>
              <w:rPr>
                <w:sz w:val="20"/>
                <w:szCs w:val="20"/>
              </w:rPr>
            </w:pPr>
            <w:r w:rsidRPr="00711222">
              <w:rPr>
                <w:sz w:val="20"/>
                <w:szCs w:val="20"/>
              </w:rPr>
              <w:t>SBI</w:t>
            </w:r>
            <w:r w:rsidR="0093658A" w:rsidRPr="00711222">
              <w:rPr>
                <w:sz w:val="20"/>
                <w:szCs w:val="20"/>
              </w:rPr>
              <w:t>/REC/</w:t>
            </w:r>
            <w:r w:rsidRPr="00711222">
              <w:rPr>
                <w:sz w:val="20"/>
                <w:szCs w:val="20"/>
              </w:rPr>
              <w:t>6/5</w:t>
            </w:r>
          </w:p>
          <w:p w14:paraId="0881AB1D" w14:textId="24144A34" w:rsidR="006502A5" w:rsidRPr="00711222" w:rsidRDefault="006502A5" w:rsidP="00092129">
            <w:pPr>
              <w:spacing w:before="40" w:after="40"/>
              <w:jc w:val="left"/>
              <w:rPr>
                <w:sz w:val="20"/>
                <w:szCs w:val="20"/>
              </w:rPr>
            </w:pPr>
            <w:r w:rsidRPr="00711222">
              <w:rPr>
                <w:sz w:val="20"/>
                <w:szCs w:val="20"/>
              </w:rPr>
              <w:t>SBI</w:t>
            </w:r>
            <w:r w:rsidR="0093658A" w:rsidRPr="00711222">
              <w:rPr>
                <w:sz w:val="20"/>
                <w:szCs w:val="20"/>
              </w:rPr>
              <w:t>/REC/</w:t>
            </w:r>
            <w:r w:rsidRPr="00711222">
              <w:rPr>
                <w:sz w:val="20"/>
                <w:szCs w:val="20"/>
              </w:rPr>
              <w:t>7/</w:t>
            </w:r>
            <w:r w:rsidR="00DC695B" w:rsidRPr="00711222">
              <w:rPr>
                <w:sz w:val="20"/>
                <w:szCs w:val="20"/>
              </w:rPr>
              <w:t>9</w:t>
            </w:r>
          </w:p>
        </w:tc>
        <w:tc>
          <w:tcPr>
            <w:tcW w:w="1276" w:type="dxa"/>
            <w:tcBorders>
              <w:top w:val="dotted" w:sz="4" w:space="0" w:color="auto"/>
              <w:bottom w:val="dotted" w:sz="4" w:space="0" w:color="auto"/>
            </w:tcBorders>
            <w:shd w:val="clear" w:color="auto" w:fill="FFFFFF" w:themeFill="background1"/>
          </w:tcPr>
          <w:p w14:paraId="3D152F2D" w14:textId="7BE9DC28" w:rsidR="006502A5" w:rsidRPr="00711222" w:rsidRDefault="00E1168A" w:rsidP="00B35B6F">
            <w:pPr>
              <w:spacing w:before="40" w:after="40"/>
              <w:jc w:val="center"/>
              <w:rPr>
                <w:rFonts w:eastAsia="Times New Roman"/>
                <w:highlight w:val="lightGray"/>
              </w:rPr>
            </w:pPr>
            <w:r>
              <w:rPr>
                <w:rFonts w:eastAsia="Times New Roman"/>
                <w:lang w:val="ru-RU"/>
              </w:rPr>
              <w:t>РГ</w:t>
            </w:r>
            <w:r w:rsidR="00457031" w:rsidRPr="00711222">
              <w:rPr>
                <w:rFonts w:eastAsia="Times New Roman"/>
              </w:rPr>
              <w:t xml:space="preserve"> I</w:t>
            </w:r>
          </w:p>
        </w:tc>
        <w:tc>
          <w:tcPr>
            <w:tcW w:w="1985" w:type="dxa"/>
            <w:tcBorders>
              <w:top w:val="dotted" w:sz="4" w:space="0" w:color="auto"/>
              <w:bottom w:val="dotted" w:sz="4" w:space="0" w:color="auto"/>
            </w:tcBorders>
            <w:shd w:val="clear" w:color="auto" w:fill="FFFFFF" w:themeFill="background1"/>
          </w:tcPr>
          <w:p w14:paraId="718E3FD7" w14:textId="55CF70CE" w:rsidR="006502A5" w:rsidRPr="00E1168A" w:rsidRDefault="00E1168A" w:rsidP="00092129">
            <w:pPr>
              <w:spacing w:before="40" w:after="40"/>
              <w:jc w:val="center"/>
              <w:rPr>
                <w:rFonts w:eastAsia="Times New Roman"/>
                <w:sz w:val="20"/>
                <w:szCs w:val="20"/>
                <w:lang w:val="ru-RU"/>
              </w:rPr>
            </w:pPr>
            <w:r>
              <w:rPr>
                <w:rFonts w:eastAsia="Times New Roman"/>
                <w:sz w:val="20"/>
                <w:szCs w:val="20"/>
                <w:lang w:val="ru-RU"/>
              </w:rPr>
              <w:t>Нет</w:t>
            </w:r>
          </w:p>
        </w:tc>
        <w:tc>
          <w:tcPr>
            <w:tcW w:w="1984" w:type="dxa"/>
            <w:tcBorders>
              <w:top w:val="dotted" w:sz="4" w:space="0" w:color="auto"/>
              <w:bottom w:val="dotted" w:sz="4" w:space="0" w:color="auto"/>
            </w:tcBorders>
            <w:shd w:val="clear" w:color="auto" w:fill="FFFFFF" w:themeFill="background1"/>
          </w:tcPr>
          <w:p w14:paraId="7933FFCE" w14:textId="6140FEF2" w:rsidR="006502A5" w:rsidRPr="00E1168A" w:rsidRDefault="00E1168A" w:rsidP="00092129">
            <w:pPr>
              <w:spacing w:before="40" w:after="40"/>
              <w:jc w:val="center"/>
              <w:rPr>
                <w:rFonts w:eastAsia="Times New Roman"/>
                <w:sz w:val="20"/>
                <w:szCs w:val="20"/>
                <w:lang w:val="ru-RU"/>
              </w:rPr>
            </w:pPr>
            <w:r>
              <w:rPr>
                <w:rFonts w:eastAsia="Times New Roman"/>
                <w:sz w:val="20"/>
                <w:szCs w:val="20"/>
                <w:lang w:val="ru-RU"/>
              </w:rPr>
              <w:t>Нет</w:t>
            </w:r>
          </w:p>
        </w:tc>
        <w:tc>
          <w:tcPr>
            <w:tcW w:w="1418" w:type="dxa"/>
            <w:tcBorders>
              <w:top w:val="dotted" w:sz="4" w:space="0" w:color="auto"/>
              <w:bottom w:val="dotted" w:sz="4" w:space="0" w:color="auto"/>
            </w:tcBorders>
            <w:shd w:val="clear" w:color="auto" w:fill="FFFFFF" w:themeFill="background1"/>
          </w:tcPr>
          <w:p w14:paraId="5AE986D5" w14:textId="5AF57F8A" w:rsidR="006502A5" w:rsidRPr="00E1168A" w:rsidRDefault="00E1168A" w:rsidP="00092129">
            <w:pPr>
              <w:spacing w:before="40" w:after="40"/>
              <w:jc w:val="center"/>
              <w:rPr>
                <w:rFonts w:eastAsia="Times New Roman"/>
                <w:sz w:val="20"/>
                <w:szCs w:val="20"/>
                <w:lang w:val="ru-RU"/>
              </w:rPr>
            </w:pPr>
            <w:r>
              <w:rPr>
                <w:rFonts w:eastAsia="Times New Roman"/>
                <w:sz w:val="20"/>
                <w:szCs w:val="20"/>
                <w:lang w:val="ru-RU"/>
              </w:rPr>
              <w:t>Да</w:t>
            </w:r>
          </w:p>
        </w:tc>
      </w:tr>
      <w:tr w:rsidR="00EE1520" w:rsidRPr="00711222" w14:paraId="1E96C7C9" w14:textId="77777777" w:rsidTr="00284073">
        <w:trPr>
          <w:trHeight w:val="567"/>
        </w:trPr>
        <w:tc>
          <w:tcPr>
            <w:tcW w:w="1129" w:type="dxa"/>
            <w:tcBorders>
              <w:top w:val="nil"/>
              <w:bottom w:val="nil"/>
            </w:tcBorders>
            <w:shd w:val="clear" w:color="auto" w:fill="FFFFFF" w:themeFill="background1"/>
          </w:tcPr>
          <w:p w14:paraId="65406199" w14:textId="5B57DD68" w:rsidR="00EE1520" w:rsidRPr="00711222" w:rsidRDefault="00EE1520" w:rsidP="00EE1520">
            <w:pPr>
              <w:spacing w:before="40" w:after="40"/>
              <w:jc w:val="center"/>
              <w:rPr>
                <w:sz w:val="20"/>
              </w:rPr>
            </w:pPr>
            <w:r w:rsidRPr="00711222">
              <w:rPr>
                <w:sz w:val="20"/>
              </w:rPr>
              <w:t>12</w:t>
            </w:r>
            <w:r w:rsidR="00E1168A">
              <w:rPr>
                <w:sz w:val="20"/>
                <w:lang w:val="ru-RU"/>
              </w:rPr>
              <w:t> </w:t>
            </w:r>
            <w:r w:rsidRPr="00711222">
              <w:rPr>
                <w:sz w:val="20"/>
              </w:rPr>
              <w:t>b)</w:t>
            </w:r>
          </w:p>
          <w:p w14:paraId="71ED0CA9" w14:textId="77777777" w:rsidR="00EE1520" w:rsidRPr="00711222" w:rsidRDefault="00EE1520" w:rsidP="00EE1520">
            <w:pPr>
              <w:jc w:val="center"/>
              <w:rPr>
                <w:sz w:val="20"/>
              </w:rPr>
            </w:pPr>
          </w:p>
        </w:tc>
        <w:tc>
          <w:tcPr>
            <w:tcW w:w="3686" w:type="dxa"/>
            <w:tcBorders>
              <w:top w:val="dotted" w:sz="4" w:space="0" w:color="auto"/>
              <w:bottom w:val="dotted" w:sz="4" w:space="0" w:color="auto"/>
            </w:tcBorders>
            <w:shd w:val="clear" w:color="auto" w:fill="FFFFFF" w:themeFill="background1"/>
          </w:tcPr>
          <w:p w14:paraId="2E0BA6AF" w14:textId="7C8606A4" w:rsidR="00EE1520" w:rsidRPr="00E1168A" w:rsidRDefault="00E1168A" w:rsidP="00EE1520">
            <w:pPr>
              <w:spacing w:before="40" w:after="40"/>
              <w:jc w:val="left"/>
              <w:rPr>
                <w:sz w:val="20"/>
                <w:szCs w:val="20"/>
                <w:lang w:val="ru-RU"/>
              </w:rPr>
            </w:pPr>
            <w:r>
              <w:rPr>
                <w:sz w:val="20"/>
                <w:szCs w:val="20"/>
                <w:lang w:val="ru-RU"/>
              </w:rPr>
              <w:t>М</w:t>
            </w:r>
            <w:r w:rsidRPr="00E1168A">
              <w:rPr>
                <w:sz w:val="20"/>
                <w:szCs w:val="20"/>
                <w:lang w:val="ru-RU"/>
              </w:rPr>
              <w:t>еханизм посредничества и управление знаниями</w:t>
            </w:r>
          </w:p>
        </w:tc>
        <w:tc>
          <w:tcPr>
            <w:tcW w:w="1984" w:type="dxa"/>
            <w:tcBorders>
              <w:top w:val="dotted" w:sz="4" w:space="0" w:color="auto"/>
              <w:bottom w:val="dotted" w:sz="4" w:space="0" w:color="auto"/>
            </w:tcBorders>
            <w:shd w:val="clear" w:color="auto" w:fill="FFFFFF" w:themeFill="background1"/>
          </w:tcPr>
          <w:p w14:paraId="100641A6" w14:textId="04182210" w:rsidR="00EE1520" w:rsidRPr="00711222" w:rsidRDefault="00EE1520" w:rsidP="00EE1520">
            <w:pPr>
              <w:spacing w:before="40" w:after="40"/>
              <w:jc w:val="left"/>
              <w:rPr>
                <w:sz w:val="20"/>
                <w:szCs w:val="20"/>
              </w:rPr>
            </w:pPr>
            <w:r w:rsidRPr="00711222">
              <w:rPr>
                <w:sz w:val="20"/>
                <w:szCs w:val="20"/>
              </w:rPr>
              <w:t>SBI</w:t>
            </w:r>
            <w:r w:rsidR="00BC7A0B" w:rsidRPr="00711222">
              <w:rPr>
                <w:sz w:val="20"/>
                <w:szCs w:val="20"/>
              </w:rPr>
              <w:t>/REC/</w:t>
            </w:r>
            <w:r w:rsidRPr="00711222">
              <w:rPr>
                <w:sz w:val="20"/>
                <w:szCs w:val="20"/>
              </w:rPr>
              <w:t>7/</w:t>
            </w:r>
            <w:r w:rsidR="00BC7A0B" w:rsidRPr="00711222">
              <w:rPr>
                <w:sz w:val="20"/>
                <w:szCs w:val="20"/>
              </w:rPr>
              <w:t>10</w:t>
            </w:r>
          </w:p>
        </w:tc>
        <w:tc>
          <w:tcPr>
            <w:tcW w:w="1276" w:type="dxa"/>
            <w:tcBorders>
              <w:top w:val="dotted" w:sz="4" w:space="0" w:color="auto"/>
              <w:bottom w:val="dotted" w:sz="4" w:space="0" w:color="auto"/>
            </w:tcBorders>
            <w:shd w:val="clear" w:color="auto" w:fill="FFFFFF" w:themeFill="background1"/>
          </w:tcPr>
          <w:p w14:paraId="682A9FF6" w14:textId="4920060A" w:rsidR="00EE1520" w:rsidRPr="00711222" w:rsidRDefault="00E1168A" w:rsidP="00B06046">
            <w:pPr>
              <w:spacing w:before="40" w:after="40"/>
              <w:jc w:val="center"/>
              <w:rPr>
                <w:rFonts w:eastAsia="Times New Roman"/>
              </w:rPr>
            </w:pPr>
            <w:r>
              <w:rPr>
                <w:rFonts w:eastAsia="Times New Roman"/>
                <w:lang w:val="ru-RU"/>
              </w:rPr>
              <w:t>РГ</w:t>
            </w:r>
            <w:r w:rsidR="00EE1520" w:rsidRPr="00711222">
              <w:rPr>
                <w:rFonts w:eastAsia="Times New Roman"/>
              </w:rPr>
              <w:t xml:space="preserve"> I</w:t>
            </w:r>
          </w:p>
        </w:tc>
        <w:tc>
          <w:tcPr>
            <w:tcW w:w="1985" w:type="dxa"/>
            <w:tcBorders>
              <w:top w:val="dotted" w:sz="4" w:space="0" w:color="auto"/>
              <w:bottom w:val="dotted" w:sz="4" w:space="0" w:color="auto"/>
            </w:tcBorders>
            <w:shd w:val="clear" w:color="auto" w:fill="FFFFFF" w:themeFill="background1"/>
          </w:tcPr>
          <w:p w14:paraId="5B112803" w14:textId="725AC002" w:rsidR="00EE1520" w:rsidRPr="00E1168A" w:rsidRDefault="00E1168A" w:rsidP="00B06046">
            <w:pPr>
              <w:spacing w:before="40" w:after="40"/>
              <w:jc w:val="center"/>
              <w:rPr>
                <w:rFonts w:eastAsia="Times New Roman"/>
                <w:sz w:val="20"/>
                <w:szCs w:val="20"/>
                <w:lang w:val="ru-RU"/>
              </w:rPr>
            </w:pPr>
            <w:r>
              <w:rPr>
                <w:rFonts w:eastAsia="Times New Roman"/>
                <w:sz w:val="20"/>
                <w:szCs w:val="20"/>
                <w:lang w:val="ru-RU"/>
              </w:rPr>
              <w:t>Нет</w:t>
            </w:r>
          </w:p>
        </w:tc>
        <w:tc>
          <w:tcPr>
            <w:tcW w:w="1984" w:type="dxa"/>
            <w:tcBorders>
              <w:top w:val="dotted" w:sz="4" w:space="0" w:color="auto"/>
              <w:bottom w:val="dotted" w:sz="4" w:space="0" w:color="auto"/>
            </w:tcBorders>
            <w:shd w:val="clear" w:color="auto" w:fill="FFFFFF" w:themeFill="background1"/>
          </w:tcPr>
          <w:p w14:paraId="3C38E976" w14:textId="52CC21BA" w:rsidR="00EE1520" w:rsidRPr="00E1168A" w:rsidRDefault="00E1168A" w:rsidP="00B06046">
            <w:pPr>
              <w:spacing w:before="40" w:after="40"/>
              <w:jc w:val="center"/>
              <w:rPr>
                <w:rFonts w:eastAsia="Times New Roman"/>
                <w:sz w:val="20"/>
                <w:szCs w:val="20"/>
                <w:lang w:val="ru-RU"/>
              </w:rPr>
            </w:pPr>
            <w:r>
              <w:rPr>
                <w:rFonts w:eastAsia="Times New Roman"/>
                <w:color w:val="000000" w:themeColor="text1"/>
                <w:sz w:val="20"/>
                <w:szCs w:val="20"/>
                <w:lang w:val="ru-RU"/>
              </w:rPr>
              <w:t>Да</w:t>
            </w:r>
          </w:p>
        </w:tc>
        <w:tc>
          <w:tcPr>
            <w:tcW w:w="1418" w:type="dxa"/>
            <w:tcBorders>
              <w:top w:val="dotted" w:sz="4" w:space="0" w:color="auto"/>
              <w:bottom w:val="dotted" w:sz="4" w:space="0" w:color="auto"/>
            </w:tcBorders>
            <w:shd w:val="clear" w:color="auto" w:fill="FFFFFF" w:themeFill="background1"/>
          </w:tcPr>
          <w:p w14:paraId="6E611CB2" w14:textId="75EF0D8F" w:rsidR="00EE1520" w:rsidRPr="00E1168A" w:rsidRDefault="00E1168A" w:rsidP="00B06046">
            <w:pPr>
              <w:spacing w:before="40" w:after="40"/>
              <w:jc w:val="center"/>
              <w:rPr>
                <w:rFonts w:eastAsia="Times New Roman"/>
                <w:sz w:val="20"/>
                <w:szCs w:val="20"/>
                <w:lang w:val="ru-RU"/>
              </w:rPr>
            </w:pPr>
            <w:r>
              <w:rPr>
                <w:rFonts w:eastAsia="Times New Roman"/>
                <w:sz w:val="20"/>
                <w:szCs w:val="20"/>
                <w:lang w:val="ru-RU"/>
              </w:rPr>
              <w:t>Нет</w:t>
            </w:r>
          </w:p>
        </w:tc>
      </w:tr>
      <w:tr w:rsidR="00EE1520" w:rsidRPr="00711222" w14:paraId="075B374F" w14:textId="77777777" w:rsidTr="00284073">
        <w:trPr>
          <w:trHeight w:val="567"/>
        </w:trPr>
        <w:tc>
          <w:tcPr>
            <w:tcW w:w="1129" w:type="dxa"/>
            <w:tcBorders>
              <w:top w:val="nil"/>
              <w:bottom w:val="single" w:sz="4" w:space="0" w:color="auto"/>
            </w:tcBorders>
            <w:shd w:val="clear" w:color="auto" w:fill="FFFFFF" w:themeFill="background1"/>
          </w:tcPr>
          <w:p w14:paraId="197B2BE2" w14:textId="259FC2DE" w:rsidR="00EE1520" w:rsidRPr="00711222" w:rsidRDefault="00EE1520" w:rsidP="00EE1520">
            <w:pPr>
              <w:spacing w:before="40" w:after="40"/>
              <w:jc w:val="center"/>
              <w:rPr>
                <w:sz w:val="20"/>
              </w:rPr>
            </w:pPr>
            <w:r w:rsidRPr="00711222">
              <w:rPr>
                <w:sz w:val="20"/>
              </w:rPr>
              <w:t>12</w:t>
            </w:r>
            <w:r w:rsidR="00E1168A">
              <w:rPr>
                <w:sz w:val="20"/>
                <w:lang w:val="ru-RU"/>
              </w:rPr>
              <w:t> </w:t>
            </w:r>
            <w:r w:rsidRPr="00711222">
              <w:rPr>
                <w:sz w:val="20"/>
              </w:rPr>
              <w:t>c)</w:t>
            </w:r>
          </w:p>
        </w:tc>
        <w:tc>
          <w:tcPr>
            <w:tcW w:w="3686" w:type="dxa"/>
            <w:tcBorders>
              <w:top w:val="dotted" w:sz="4" w:space="0" w:color="auto"/>
              <w:bottom w:val="single" w:sz="4" w:space="0" w:color="auto"/>
            </w:tcBorders>
            <w:shd w:val="clear" w:color="auto" w:fill="FFFFFF" w:themeFill="background1"/>
          </w:tcPr>
          <w:p w14:paraId="254F49FB" w14:textId="1B7A0505" w:rsidR="00EE1520" w:rsidRPr="00E1168A" w:rsidRDefault="00E1168A" w:rsidP="00EE1520">
            <w:pPr>
              <w:spacing w:before="40" w:after="40"/>
              <w:jc w:val="left"/>
              <w:rPr>
                <w:rFonts w:eastAsia="Times New Roman"/>
                <w:sz w:val="20"/>
                <w:szCs w:val="20"/>
                <w:lang w:val="ru-RU"/>
              </w:rPr>
            </w:pPr>
            <w:r>
              <w:rPr>
                <w:sz w:val="20"/>
                <w:szCs w:val="20"/>
                <w:lang w:val="ru-RU"/>
              </w:rPr>
              <w:t>К</w:t>
            </w:r>
            <w:r w:rsidRPr="00E1168A">
              <w:rPr>
                <w:sz w:val="20"/>
                <w:szCs w:val="20"/>
                <w:lang w:val="ru-RU"/>
              </w:rPr>
              <w:t>оммуникация, просвещение и информирование общественности</w:t>
            </w:r>
            <w:r w:rsidR="00EE1520" w:rsidRPr="00E1168A">
              <w:rPr>
                <w:lang w:val="ru-RU"/>
              </w:rPr>
              <w:br/>
            </w:r>
            <w:r w:rsidR="00EE1520" w:rsidRPr="00E1168A">
              <w:rPr>
                <w:lang w:val="ru-RU"/>
              </w:rPr>
              <w:br/>
            </w:r>
            <w:r w:rsidR="00EE1520" w:rsidRPr="00E1168A">
              <w:rPr>
                <w:lang w:val="ru-RU"/>
              </w:rPr>
              <w:br/>
            </w:r>
          </w:p>
        </w:tc>
        <w:tc>
          <w:tcPr>
            <w:tcW w:w="1984" w:type="dxa"/>
            <w:tcBorders>
              <w:top w:val="dotted" w:sz="4" w:space="0" w:color="auto"/>
              <w:bottom w:val="single" w:sz="4" w:space="0" w:color="auto"/>
            </w:tcBorders>
            <w:shd w:val="clear" w:color="auto" w:fill="FFFFFF" w:themeFill="background1"/>
          </w:tcPr>
          <w:p w14:paraId="6DD5E398" w14:textId="112908A6" w:rsidR="00EE1520" w:rsidRPr="00711222" w:rsidRDefault="00EE1520" w:rsidP="00EE1520">
            <w:pPr>
              <w:spacing w:before="40" w:after="40"/>
              <w:jc w:val="left"/>
              <w:rPr>
                <w:sz w:val="20"/>
                <w:szCs w:val="20"/>
              </w:rPr>
            </w:pPr>
            <w:r w:rsidRPr="00711222">
              <w:rPr>
                <w:sz w:val="20"/>
                <w:szCs w:val="20"/>
              </w:rPr>
              <w:t>SBI</w:t>
            </w:r>
            <w:r w:rsidR="00F86E12" w:rsidRPr="00711222">
              <w:rPr>
                <w:sz w:val="20"/>
                <w:szCs w:val="20"/>
              </w:rPr>
              <w:t>/REC/</w:t>
            </w:r>
            <w:r w:rsidRPr="00711222">
              <w:rPr>
                <w:sz w:val="20"/>
                <w:szCs w:val="20"/>
              </w:rPr>
              <w:t>7/</w:t>
            </w:r>
            <w:r w:rsidR="00F86E12" w:rsidRPr="00711222">
              <w:rPr>
                <w:sz w:val="20"/>
                <w:szCs w:val="20"/>
              </w:rPr>
              <w:t>12</w:t>
            </w:r>
          </w:p>
        </w:tc>
        <w:tc>
          <w:tcPr>
            <w:tcW w:w="1276" w:type="dxa"/>
            <w:tcBorders>
              <w:top w:val="dotted" w:sz="4" w:space="0" w:color="auto"/>
              <w:bottom w:val="single" w:sz="4" w:space="0" w:color="auto"/>
            </w:tcBorders>
            <w:shd w:val="clear" w:color="auto" w:fill="FFFFFF" w:themeFill="background1"/>
          </w:tcPr>
          <w:p w14:paraId="53D8CF8E" w14:textId="512A4913" w:rsidR="00EE1520" w:rsidRPr="00711222" w:rsidRDefault="00E1168A" w:rsidP="00EE1520">
            <w:pPr>
              <w:spacing w:before="40" w:after="40"/>
              <w:jc w:val="center"/>
              <w:rPr>
                <w:rFonts w:eastAsia="Times New Roman"/>
              </w:rPr>
            </w:pPr>
            <w:r>
              <w:rPr>
                <w:rFonts w:eastAsia="Times New Roman"/>
                <w:lang w:val="ru-RU"/>
              </w:rPr>
              <w:t>РГ</w:t>
            </w:r>
            <w:r w:rsidR="00EE1520" w:rsidRPr="00711222">
              <w:rPr>
                <w:rFonts w:eastAsia="Times New Roman"/>
              </w:rPr>
              <w:t xml:space="preserve"> I</w:t>
            </w:r>
          </w:p>
        </w:tc>
        <w:tc>
          <w:tcPr>
            <w:tcW w:w="1985" w:type="dxa"/>
            <w:tcBorders>
              <w:top w:val="dotted" w:sz="4" w:space="0" w:color="auto"/>
              <w:bottom w:val="single" w:sz="4" w:space="0" w:color="auto"/>
            </w:tcBorders>
            <w:shd w:val="clear" w:color="auto" w:fill="FFFFFF" w:themeFill="background1"/>
          </w:tcPr>
          <w:p w14:paraId="41892E03" w14:textId="4CBDF8C5" w:rsidR="00EE1520" w:rsidRPr="00E1168A" w:rsidRDefault="00E1168A" w:rsidP="00EE1520">
            <w:pPr>
              <w:spacing w:before="40" w:after="40"/>
              <w:jc w:val="center"/>
              <w:rPr>
                <w:rFonts w:eastAsia="Times New Roman"/>
                <w:sz w:val="20"/>
                <w:szCs w:val="20"/>
                <w:lang w:val="ru-RU"/>
              </w:rPr>
            </w:pPr>
            <w:r>
              <w:rPr>
                <w:rFonts w:eastAsia="Times New Roman"/>
                <w:sz w:val="20"/>
                <w:szCs w:val="20"/>
                <w:lang w:val="ru-RU"/>
              </w:rPr>
              <w:t>Нет</w:t>
            </w:r>
          </w:p>
        </w:tc>
        <w:tc>
          <w:tcPr>
            <w:tcW w:w="1984" w:type="dxa"/>
            <w:tcBorders>
              <w:top w:val="dotted" w:sz="4" w:space="0" w:color="auto"/>
              <w:bottom w:val="single" w:sz="4" w:space="0" w:color="auto"/>
            </w:tcBorders>
            <w:shd w:val="clear" w:color="auto" w:fill="FFFFFF" w:themeFill="background1"/>
          </w:tcPr>
          <w:p w14:paraId="46B7033A" w14:textId="7010846B" w:rsidR="00EE1520" w:rsidRPr="00E1168A" w:rsidRDefault="00E1168A" w:rsidP="00EE1520">
            <w:pPr>
              <w:spacing w:before="40" w:after="40"/>
              <w:jc w:val="center"/>
              <w:rPr>
                <w:rFonts w:eastAsia="Times New Roman"/>
                <w:sz w:val="20"/>
                <w:szCs w:val="20"/>
                <w:lang w:val="ru-RU"/>
              </w:rPr>
            </w:pPr>
            <w:r>
              <w:rPr>
                <w:rFonts w:eastAsia="Times New Roman"/>
                <w:sz w:val="20"/>
                <w:szCs w:val="20"/>
                <w:lang w:val="ru-RU"/>
              </w:rPr>
              <w:t>Да</w:t>
            </w:r>
          </w:p>
        </w:tc>
        <w:tc>
          <w:tcPr>
            <w:tcW w:w="1418" w:type="dxa"/>
            <w:tcBorders>
              <w:top w:val="dotted" w:sz="4" w:space="0" w:color="auto"/>
              <w:bottom w:val="single" w:sz="4" w:space="0" w:color="auto"/>
            </w:tcBorders>
            <w:shd w:val="clear" w:color="auto" w:fill="FFFFFF" w:themeFill="background1"/>
          </w:tcPr>
          <w:p w14:paraId="7603B59D" w14:textId="70C64060" w:rsidR="00EE1520" w:rsidRPr="00E1168A" w:rsidRDefault="00E1168A" w:rsidP="00EE1520">
            <w:pPr>
              <w:spacing w:before="40" w:after="40"/>
              <w:jc w:val="center"/>
              <w:rPr>
                <w:rFonts w:eastAsia="Times New Roman"/>
                <w:sz w:val="20"/>
                <w:szCs w:val="20"/>
                <w:lang w:val="ru-RU"/>
              </w:rPr>
            </w:pPr>
            <w:r>
              <w:rPr>
                <w:rFonts w:eastAsia="Times New Roman"/>
                <w:sz w:val="20"/>
                <w:szCs w:val="20"/>
                <w:lang w:val="ru-RU"/>
              </w:rPr>
              <w:t>Нет</w:t>
            </w:r>
          </w:p>
        </w:tc>
      </w:tr>
      <w:tr w:rsidR="00EE1520" w:rsidRPr="00711222" w14:paraId="3A7604F2" w14:textId="77777777" w:rsidTr="00284073">
        <w:trPr>
          <w:trHeight w:val="567"/>
        </w:trPr>
        <w:tc>
          <w:tcPr>
            <w:tcW w:w="1129" w:type="dxa"/>
            <w:tcBorders>
              <w:top w:val="single" w:sz="4" w:space="0" w:color="auto"/>
            </w:tcBorders>
            <w:shd w:val="clear" w:color="auto" w:fill="FFFFFF" w:themeFill="background1"/>
          </w:tcPr>
          <w:p w14:paraId="51657B22" w14:textId="77777777" w:rsidR="00EE1520" w:rsidRPr="00711222" w:rsidRDefault="00EE1520" w:rsidP="00EE1520">
            <w:pPr>
              <w:spacing w:before="40" w:after="40"/>
              <w:jc w:val="center"/>
              <w:rPr>
                <w:sz w:val="20"/>
              </w:rPr>
            </w:pPr>
            <w:r w:rsidRPr="00711222">
              <w:rPr>
                <w:sz w:val="20"/>
              </w:rPr>
              <w:t>13</w:t>
            </w:r>
          </w:p>
        </w:tc>
        <w:tc>
          <w:tcPr>
            <w:tcW w:w="3686" w:type="dxa"/>
            <w:tcBorders>
              <w:top w:val="single" w:sz="4" w:space="0" w:color="auto"/>
              <w:bottom w:val="single" w:sz="4" w:space="0" w:color="auto"/>
            </w:tcBorders>
            <w:shd w:val="clear" w:color="auto" w:fill="FFFFFF" w:themeFill="background1"/>
          </w:tcPr>
          <w:p w14:paraId="3D31B25A" w14:textId="4BAFA2E4" w:rsidR="00EE1520" w:rsidRPr="00E1168A" w:rsidRDefault="00E1168A" w:rsidP="00EE1520">
            <w:pPr>
              <w:spacing w:before="40" w:after="40"/>
              <w:jc w:val="left"/>
              <w:rPr>
                <w:sz w:val="20"/>
                <w:szCs w:val="20"/>
                <w:lang w:val="ru-RU"/>
              </w:rPr>
            </w:pPr>
            <w:r>
              <w:rPr>
                <w:sz w:val="20"/>
                <w:szCs w:val="20"/>
                <w:lang w:val="ru-RU"/>
              </w:rPr>
              <w:t>Сотрудничество с другими конвенциями и международными организациями</w:t>
            </w:r>
          </w:p>
        </w:tc>
        <w:tc>
          <w:tcPr>
            <w:tcW w:w="1984" w:type="dxa"/>
            <w:tcBorders>
              <w:top w:val="single" w:sz="4" w:space="0" w:color="auto"/>
              <w:bottom w:val="single" w:sz="4" w:space="0" w:color="auto"/>
            </w:tcBorders>
            <w:shd w:val="clear" w:color="auto" w:fill="FFFFFF" w:themeFill="background1"/>
          </w:tcPr>
          <w:p w14:paraId="3693E8DC" w14:textId="6E3D752F" w:rsidR="00EE1520" w:rsidRPr="00711222" w:rsidRDefault="00EE1520" w:rsidP="00EE1520">
            <w:pPr>
              <w:spacing w:before="40" w:after="40"/>
              <w:jc w:val="left"/>
              <w:rPr>
                <w:sz w:val="20"/>
                <w:szCs w:val="20"/>
              </w:rPr>
            </w:pPr>
            <w:r w:rsidRPr="00711222">
              <w:rPr>
                <w:sz w:val="20"/>
                <w:szCs w:val="20"/>
              </w:rPr>
              <w:t>SBI</w:t>
            </w:r>
            <w:r w:rsidR="00F86E12" w:rsidRPr="00711222">
              <w:rPr>
                <w:sz w:val="20"/>
                <w:szCs w:val="20"/>
              </w:rPr>
              <w:t>/REC/</w:t>
            </w:r>
            <w:r w:rsidRPr="00711222">
              <w:rPr>
                <w:sz w:val="20"/>
                <w:szCs w:val="20"/>
              </w:rPr>
              <w:t>6/6</w:t>
            </w:r>
          </w:p>
        </w:tc>
        <w:tc>
          <w:tcPr>
            <w:tcW w:w="1276" w:type="dxa"/>
            <w:tcBorders>
              <w:top w:val="single" w:sz="4" w:space="0" w:color="auto"/>
              <w:bottom w:val="single" w:sz="4" w:space="0" w:color="auto"/>
            </w:tcBorders>
            <w:shd w:val="clear" w:color="auto" w:fill="FFFFFF" w:themeFill="background1"/>
          </w:tcPr>
          <w:p w14:paraId="2AB5475F" w14:textId="0F45678D" w:rsidR="00EE1520" w:rsidRPr="00711222" w:rsidRDefault="00E1168A" w:rsidP="00EE1520">
            <w:pPr>
              <w:spacing w:before="40" w:after="40"/>
              <w:jc w:val="center"/>
              <w:rPr>
                <w:rFonts w:eastAsia="Times New Roman"/>
              </w:rPr>
            </w:pPr>
            <w:r>
              <w:rPr>
                <w:rFonts w:eastAsia="Times New Roman"/>
                <w:lang w:val="ru-RU"/>
              </w:rPr>
              <w:t>РГ</w:t>
            </w:r>
            <w:r w:rsidR="00EE1520" w:rsidRPr="00711222">
              <w:rPr>
                <w:rFonts w:eastAsia="Times New Roman"/>
              </w:rPr>
              <w:t xml:space="preserve"> I</w:t>
            </w:r>
          </w:p>
        </w:tc>
        <w:tc>
          <w:tcPr>
            <w:tcW w:w="1985" w:type="dxa"/>
            <w:tcBorders>
              <w:top w:val="single" w:sz="4" w:space="0" w:color="auto"/>
              <w:bottom w:val="single" w:sz="4" w:space="0" w:color="auto"/>
            </w:tcBorders>
            <w:shd w:val="clear" w:color="auto" w:fill="FFFFFF" w:themeFill="background1"/>
          </w:tcPr>
          <w:p w14:paraId="6359024E" w14:textId="5702179A" w:rsidR="00EE1520" w:rsidRPr="00E1168A" w:rsidRDefault="00E1168A" w:rsidP="00EE1520">
            <w:pPr>
              <w:spacing w:before="40" w:after="40"/>
              <w:jc w:val="center"/>
              <w:rPr>
                <w:rFonts w:eastAsia="Times New Roman"/>
                <w:sz w:val="20"/>
                <w:szCs w:val="20"/>
                <w:lang w:val="ru-RU"/>
              </w:rPr>
            </w:pPr>
            <w:r>
              <w:rPr>
                <w:rFonts w:eastAsia="Times New Roman"/>
                <w:sz w:val="20"/>
                <w:szCs w:val="20"/>
                <w:lang w:val="ru-RU"/>
              </w:rPr>
              <w:t xml:space="preserve">Нет </w:t>
            </w:r>
          </w:p>
        </w:tc>
        <w:tc>
          <w:tcPr>
            <w:tcW w:w="1984" w:type="dxa"/>
            <w:tcBorders>
              <w:top w:val="single" w:sz="4" w:space="0" w:color="auto"/>
              <w:bottom w:val="single" w:sz="4" w:space="0" w:color="auto"/>
            </w:tcBorders>
            <w:shd w:val="clear" w:color="auto" w:fill="FFFFFF" w:themeFill="background1"/>
          </w:tcPr>
          <w:p w14:paraId="68BA67FD" w14:textId="199AAC51" w:rsidR="00EE1520" w:rsidRPr="00E1168A" w:rsidRDefault="00E1168A" w:rsidP="00EE1520">
            <w:pPr>
              <w:spacing w:before="40" w:after="40"/>
              <w:jc w:val="center"/>
              <w:rPr>
                <w:rFonts w:eastAsia="Times New Roman"/>
                <w:sz w:val="20"/>
                <w:szCs w:val="20"/>
                <w:lang w:val="ru-RU"/>
              </w:rPr>
            </w:pPr>
            <w:r>
              <w:rPr>
                <w:rFonts w:eastAsia="Times New Roman"/>
                <w:sz w:val="20"/>
                <w:szCs w:val="20"/>
                <w:lang w:val="ru-RU"/>
              </w:rPr>
              <w:t>Нет</w:t>
            </w:r>
          </w:p>
        </w:tc>
        <w:tc>
          <w:tcPr>
            <w:tcW w:w="1418" w:type="dxa"/>
            <w:tcBorders>
              <w:top w:val="single" w:sz="4" w:space="0" w:color="auto"/>
              <w:bottom w:val="single" w:sz="4" w:space="0" w:color="auto"/>
            </w:tcBorders>
            <w:shd w:val="clear" w:color="auto" w:fill="FFFFFF" w:themeFill="background1"/>
          </w:tcPr>
          <w:p w14:paraId="52344633" w14:textId="535F9D40" w:rsidR="00EE1520" w:rsidRPr="00E1168A" w:rsidRDefault="00E1168A" w:rsidP="00EE1520">
            <w:pPr>
              <w:spacing w:before="40" w:after="40"/>
              <w:jc w:val="center"/>
              <w:rPr>
                <w:rFonts w:eastAsia="Times New Roman"/>
                <w:sz w:val="20"/>
                <w:szCs w:val="20"/>
                <w:lang w:val="ru-RU"/>
              </w:rPr>
            </w:pPr>
            <w:r>
              <w:rPr>
                <w:rFonts w:eastAsia="Times New Roman"/>
                <w:sz w:val="20"/>
                <w:szCs w:val="20"/>
                <w:lang w:val="ru-RU"/>
              </w:rPr>
              <w:t>Да</w:t>
            </w:r>
          </w:p>
        </w:tc>
      </w:tr>
      <w:tr w:rsidR="00EE1520" w:rsidRPr="00711222" w14:paraId="72A321E4" w14:textId="77777777" w:rsidTr="00284073">
        <w:trPr>
          <w:trHeight w:val="567"/>
        </w:trPr>
        <w:tc>
          <w:tcPr>
            <w:tcW w:w="1129" w:type="dxa"/>
            <w:tcBorders>
              <w:bottom w:val="nil"/>
            </w:tcBorders>
            <w:shd w:val="clear" w:color="auto" w:fill="FFFFFF" w:themeFill="background1"/>
          </w:tcPr>
          <w:p w14:paraId="5CA87966" w14:textId="77777777" w:rsidR="00EE1520" w:rsidRPr="00711222" w:rsidRDefault="00EE1520" w:rsidP="00EE1520">
            <w:pPr>
              <w:spacing w:before="40" w:after="40"/>
              <w:jc w:val="center"/>
              <w:rPr>
                <w:sz w:val="20"/>
              </w:rPr>
            </w:pPr>
            <w:r w:rsidRPr="00711222">
              <w:rPr>
                <w:sz w:val="20"/>
              </w:rPr>
              <w:t>14</w:t>
            </w:r>
          </w:p>
        </w:tc>
        <w:tc>
          <w:tcPr>
            <w:tcW w:w="3686" w:type="dxa"/>
            <w:tcBorders>
              <w:bottom w:val="dotted" w:sz="4" w:space="0" w:color="auto"/>
            </w:tcBorders>
            <w:shd w:val="clear" w:color="auto" w:fill="E2EFD9" w:themeFill="accent6" w:themeFillTint="33"/>
          </w:tcPr>
          <w:p w14:paraId="464634D1" w14:textId="36B55053" w:rsidR="00EE1520" w:rsidRPr="00E1168A" w:rsidRDefault="00E1168A" w:rsidP="00EE1520">
            <w:pPr>
              <w:spacing w:before="40" w:after="40"/>
              <w:jc w:val="left"/>
              <w:rPr>
                <w:sz w:val="20"/>
                <w:szCs w:val="20"/>
                <w:lang w:val="ru-RU"/>
              </w:rPr>
            </w:pPr>
            <w:r w:rsidRPr="00E1168A">
              <w:rPr>
                <w:sz w:val="20"/>
                <w:szCs w:val="20"/>
                <w:lang w:val="ru-RU"/>
              </w:rPr>
              <w:t>Учет проблематики биоразнообразия и взаимодействие с субнациональными правительствами</w:t>
            </w:r>
          </w:p>
        </w:tc>
        <w:tc>
          <w:tcPr>
            <w:tcW w:w="1984" w:type="dxa"/>
            <w:tcBorders>
              <w:bottom w:val="dotted" w:sz="4" w:space="0" w:color="auto"/>
            </w:tcBorders>
            <w:shd w:val="clear" w:color="auto" w:fill="E2EFD9" w:themeFill="accent6" w:themeFillTint="33"/>
          </w:tcPr>
          <w:p w14:paraId="0E650BF2" w14:textId="77777777" w:rsidR="00EE1520" w:rsidRPr="00E1168A" w:rsidRDefault="00EE1520" w:rsidP="00EE1520">
            <w:pPr>
              <w:spacing w:before="40" w:after="40"/>
              <w:jc w:val="left"/>
              <w:rPr>
                <w:sz w:val="20"/>
                <w:szCs w:val="20"/>
                <w:highlight w:val="lightGray"/>
                <w:lang w:val="ru-RU"/>
              </w:rPr>
            </w:pPr>
          </w:p>
        </w:tc>
        <w:tc>
          <w:tcPr>
            <w:tcW w:w="1276" w:type="dxa"/>
            <w:tcBorders>
              <w:bottom w:val="dotted" w:sz="4" w:space="0" w:color="auto"/>
            </w:tcBorders>
            <w:shd w:val="clear" w:color="auto" w:fill="E2EFD9" w:themeFill="accent6" w:themeFillTint="33"/>
          </w:tcPr>
          <w:p w14:paraId="0B2D15F9" w14:textId="1D82F7E3" w:rsidR="00EE1520" w:rsidRPr="00711222" w:rsidRDefault="00E1168A" w:rsidP="00B06046">
            <w:pPr>
              <w:spacing w:before="40" w:after="40"/>
              <w:jc w:val="center"/>
              <w:rPr>
                <w:rFonts w:eastAsia="Times New Roman"/>
                <w:highlight w:val="lightGray"/>
              </w:rPr>
            </w:pPr>
            <w:r>
              <w:rPr>
                <w:rFonts w:eastAsia="Times New Roman"/>
                <w:lang w:val="ru-RU"/>
              </w:rPr>
              <w:t>РГ</w:t>
            </w:r>
            <w:r w:rsidR="00EE1520" w:rsidRPr="00711222">
              <w:rPr>
                <w:rFonts w:eastAsia="Times New Roman"/>
              </w:rPr>
              <w:t xml:space="preserve"> I</w:t>
            </w:r>
          </w:p>
        </w:tc>
        <w:tc>
          <w:tcPr>
            <w:tcW w:w="1985" w:type="dxa"/>
            <w:tcBorders>
              <w:bottom w:val="dotted" w:sz="4" w:space="0" w:color="auto"/>
            </w:tcBorders>
            <w:shd w:val="clear" w:color="auto" w:fill="E2EFD9" w:themeFill="accent6" w:themeFillTint="33"/>
          </w:tcPr>
          <w:p w14:paraId="55880A78" w14:textId="384005D9" w:rsidR="00EE1520" w:rsidRPr="00711222" w:rsidRDefault="00EE1520" w:rsidP="00EE1520">
            <w:pPr>
              <w:spacing w:before="40" w:after="40"/>
              <w:jc w:val="left"/>
              <w:rPr>
                <w:rFonts w:eastAsia="Times New Roman"/>
                <w:sz w:val="20"/>
                <w:szCs w:val="20"/>
                <w:highlight w:val="lightGray"/>
              </w:rPr>
            </w:pPr>
          </w:p>
        </w:tc>
        <w:tc>
          <w:tcPr>
            <w:tcW w:w="1984" w:type="dxa"/>
            <w:tcBorders>
              <w:bottom w:val="dotted" w:sz="4" w:space="0" w:color="auto"/>
            </w:tcBorders>
            <w:shd w:val="clear" w:color="auto" w:fill="E2EFD9" w:themeFill="accent6" w:themeFillTint="33"/>
          </w:tcPr>
          <w:p w14:paraId="5F068957" w14:textId="77777777" w:rsidR="00EE1520" w:rsidRPr="00711222" w:rsidRDefault="00EE1520" w:rsidP="00EE1520">
            <w:pPr>
              <w:spacing w:before="40" w:after="40"/>
              <w:jc w:val="left"/>
              <w:rPr>
                <w:rFonts w:eastAsia="Times New Roman"/>
                <w:sz w:val="20"/>
                <w:szCs w:val="20"/>
                <w:highlight w:val="lightGray"/>
              </w:rPr>
            </w:pPr>
          </w:p>
        </w:tc>
        <w:tc>
          <w:tcPr>
            <w:tcW w:w="1418" w:type="dxa"/>
            <w:tcBorders>
              <w:bottom w:val="dotted" w:sz="4" w:space="0" w:color="auto"/>
            </w:tcBorders>
            <w:shd w:val="clear" w:color="auto" w:fill="E2EFD9" w:themeFill="accent6" w:themeFillTint="33"/>
          </w:tcPr>
          <w:p w14:paraId="18CFB017" w14:textId="77777777" w:rsidR="00EE1520" w:rsidRPr="00711222" w:rsidRDefault="00EE1520" w:rsidP="00EE1520">
            <w:pPr>
              <w:spacing w:before="40" w:after="40"/>
              <w:jc w:val="left"/>
              <w:rPr>
                <w:rFonts w:eastAsia="Times New Roman"/>
                <w:sz w:val="20"/>
                <w:szCs w:val="20"/>
                <w:highlight w:val="lightGray"/>
              </w:rPr>
            </w:pPr>
          </w:p>
        </w:tc>
      </w:tr>
      <w:tr w:rsidR="00EE1520" w:rsidRPr="00711222" w14:paraId="20708DC7" w14:textId="77777777" w:rsidTr="00284073">
        <w:trPr>
          <w:trHeight w:val="567"/>
        </w:trPr>
        <w:tc>
          <w:tcPr>
            <w:tcW w:w="1129" w:type="dxa"/>
            <w:tcBorders>
              <w:top w:val="nil"/>
              <w:bottom w:val="nil"/>
            </w:tcBorders>
            <w:shd w:val="clear" w:color="auto" w:fill="FFFFFF" w:themeFill="background1"/>
          </w:tcPr>
          <w:p w14:paraId="7758293A" w14:textId="11523CA5" w:rsidR="00EE1520" w:rsidRPr="00711222" w:rsidRDefault="00EE1520" w:rsidP="00EE1520">
            <w:pPr>
              <w:spacing w:before="40" w:after="40"/>
              <w:jc w:val="center"/>
              <w:rPr>
                <w:sz w:val="20"/>
              </w:rPr>
            </w:pPr>
            <w:r w:rsidRPr="00711222">
              <w:rPr>
                <w:sz w:val="20"/>
              </w:rPr>
              <w:lastRenderedPageBreak/>
              <w:t>14</w:t>
            </w:r>
            <w:r w:rsidR="00E1168A">
              <w:rPr>
                <w:sz w:val="20"/>
                <w:lang w:val="ru-RU"/>
              </w:rPr>
              <w:t> </w:t>
            </w:r>
            <w:r w:rsidRPr="00711222">
              <w:rPr>
                <w:sz w:val="20"/>
              </w:rPr>
              <w:t>a)</w:t>
            </w:r>
          </w:p>
        </w:tc>
        <w:tc>
          <w:tcPr>
            <w:tcW w:w="3686" w:type="dxa"/>
            <w:tcBorders>
              <w:top w:val="dotted" w:sz="4" w:space="0" w:color="auto"/>
              <w:bottom w:val="dotted" w:sz="4" w:space="0" w:color="auto"/>
            </w:tcBorders>
            <w:shd w:val="clear" w:color="auto" w:fill="FFFFFF" w:themeFill="background1"/>
          </w:tcPr>
          <w:p w14:paraId="0C328A96" w14:textId="045E9AA7" w:rsidR="00EE1520" w:rsidRPr="00E1168A" w:rsidRDefault="00E1168A" w:rsidP="00EE1520">
            <w:pPr>
              <w:spacing w:before="40" w:after="40"/>
              <w:jc w:val="left"/>
              <w:rPr>
                <w:sz w:val="20"/>
                <w:szCs w:val="20"/>
                <w:lang w:val="ru-RU"/>
              </w:rPr>
            </w:pPr>
            <w:r>
              <w:rPr>
                <w:sz w:val="20"/>
                <w:szCs w:val="20"/>
                <w:lang w:val="ru-RU"/>
              </w:rPr>
              <w:t>У</w:t>
            </w:r>
            <w:r w:rsidRPr="00E1168A">
              <w:rPr>
                <w:sz w:val="20"/>
                <w:szCs w:val="20"/>
                <w:lang w:val="ru-RU"/>
              </w:rPr>
              <w:t>чет проблематики биоразнообразия внутри и на уровне секторов</w:t>
            </w:r>
          </w:p>
        </w:tc>
        <w:tc>
          <w:tcPr>
            <w:tcW w:w="1984" w:type="dxa"/>
            <w:tcBorders>
              <w:top w:val="dotted" w:sz="4" w:space="0" w:color="auto"/>
              <w:bottom w:val="dotted" w:sz="4" w:space="0" w:color="auto"/>
            </w:tcBorders>
            <w:shd w:val="clear" w:color="auto" w:fill="FFFFFF" w:themeFill="background1"/>
          </w:tcPr>
          <w:p w14:paraId="09FB615B" w14:textId="2280FEAE" w:rsidR="00EE1520" w:rsidRPr="00711222" w:rsidRDefault="00EE1520" w:rsidP="00EE1520">
            <w:pPr>
              <w:spacing w:before="40" w:after="40"/>
              <w:jc w:val="left"/>
              <w:rPr>
                <w:sz w:val="20"/>
                <w:szCs w:val="20"/>
              </w:rPr>
            </w:pPr>
            <w:r w:rsidRPr="00711222">
              <w:rPr>
                <w:sz w:val="20"/>
                <w:szCs w:val="20"/>
              </w:rPr>
              <w:t>SBI</w:t>
            </w:r>
            <w:r w:rsidR="00F86E12" w:rsidRPr="00711222">
              <w:rPr>
                <w:sz w:val="20"/>
                <w:szCs w:val="20"/>
              </w:rPr>
              <w:t>/REC/</w:t>
            </w:r>
            <w:r w:rsidRPr="00711222">
              <w:rPr>
                <w:sz w:val="20"/>
                <w:szCs w:val="20"/>
              </w:rPr>
              <w:t>7/</w:t>
            </w:r>
            <w:r w:rsidR="00F86E12" w:rsidRPr="00711222">
              <w:rPr>
                <w:sz w:val="20"/>
                <w:szCs w:val="20"/>
              </w:rPr>
              <w:t>11</w:t>
            </w:r>
          </w:p>
        </w:tc>
        <w:tc>
          <w:tcPr>
            <w:tcW w:w="1276" w:type="dxa"/>
            <w:tcBorders>
              <w:top w:val="dotted" w:sz="4" w:space="0" w:color="auto"/>
              <w:bottom w:val="dotted" w:sz="4" w:space="0" w:color="auto"/>
            </w:tcBorders>
            <w:shd w:val="clear" w:color="auto" w:fill="FFFFFF" w:themeFill="background1"/>
          </w:tcPr>
          <w:p w14:paraId="7865DE8D" w14:textId="0A5DB3C0" w:rsidR="00EE1520" w:rsidRPr="00711222" w:rsidRDefault="00E1168A" w:rsidP="00B06046">
            <w:pPr>
              <w:spacing w:before="40" w:after="40"/>
              <w:jc w:val="center"/>
              <w:rPr>
                <w:rFonts w:eastAsia="Times New Roman"/>
                <w:highlight w:val="lightGray"/>
              </w:rPr>
            </w:pPr>
            <w:r>
              <w:rPr>
                <w:rFonts w:eastAsia="Times New Roman"/>
                <w:lang w:val="ru-RU"/>
              </w:rPr>
              <w:t>РГ</w:t>
            </w:r>
            <w:r w:rsidR="00EE1520" w:rsidRPr="00711222">
              <w:rPr>
                <w:rFonts w:eastAsia="Times New Roman"/>
              </w:rPr>
              <w:t xml:space="preserve"> I</w:t>
            </w:r>
          </w:p>
        </w:tc>
        <w:tc>
          <w:tcPr>
            <w:tcW w:w="1985" w:type="dxa"/>
            <w:tcBorders>
              <w:top w:val="dotted" w:sz="4" w:space="0" w:color="auto"/>
              <w:bottom w:val="dotted" w:sz="4" w:space="0" w:color="auto"/>
            </w:tcBorders>
            <w:shd w:val="clear" w:color="auto" w:fill="FFFFFF" w:themeFill="background1"/>
          </w:tcPr>
          <w:p w14:paraId="0BD290C4" w14:textId="263081D9" w:rsidR="00EE1520" w:rsidRPr="00E1168A" w:rsidRDefault="00E1168A" w:rsidP="00B06046">
            <w:pPr>
              <w:spacing w:before="40" w:after="40"/>
              <w:jc w:val="center"/>
              <w:rPr>
                <w:rFonts w:eastAsia="Times New Roman"/>
                <w:sz w:val="20"/>
                <w:szCs w:val="20"/>
                <w:lang w:val="ru-RU"/>
              </w:rPr>
            </w:pPr>
            <w:r>
              <w:rPr>
                <w:rFonts w:eastAsia="Times New Roman"/>
                <w:sz w:val="20"/>
                <w:szCs w:val="20"/>
                <w:lang w:val="ru-RU"/>
              </w:rPr>
              <w:t>Нет</w:t>
            </w:r>
          </w:p>
        </w:tc>
        <w:tc>
          <w:tcPr>
            <w:tcW w:w="1984" w:type="dxa"/>
            <w:tcBorders>
              <w:top w:val="dotted" w:sz="4" w:space="0" w:color="auto"/>
              <w:bottom w:val="dotted" w:sz="4" w:space="0" w:color="auto"/>
            </w:tcBorders>
            <w:shd w:val="clear" w:color="auto" w:fill="FFFFFF" w:themeFill="background1"/>
          </w:tcPr>
          <w:p w14:paraId="2808653A" w14:textId="7B3308D8" w:rsidR="00EE1520" w:rsidRPr="00E1168A" w:rsidRDefault="00E1168A" w:rsidP="00B06046">
            <w:pPr>
              <w:spacing w:before="40" w:after="40"/>
              <w:jc w:val="center"/>
              <w:rPr>
                <w:rFonts w:eastAsia="Times New Roman"/>
                <w:sz w:val="20"/>
                <w:szCs w:val="20"/>
                <w:lang w:val="ru-RU"/>
              </w:rPr>
            </w:pPr>
            <w:r>
              <w:rPr>
                <w:rFonts w:eastAsia="Times New Roman"/>
                <w:sz w:val="20"/>
                <w:szCs w:val="20"/>
                <w:lang w:val="ru-RU"/>
              </w:rPr>
              <w:t>Нет</w:t>
            </w:r>
          </w:p>
        </w:tc>
        <w:tc>
          <w:tcPr>
            <w:tcW w:w="1418" w:type="dxa"/>
            <w:tcBorders>
              <w:top w:val="dotted" w:sz="4" w:space="0" w:color="auto"/>
              <w:bottom w:val="dotted" w:sz="4" w:space="0" w:color="auto"/>
            </w:tcBorders>
            <w:shd w:val="clear" w:color="auto" w:fill="FFFFFF" w:themeFill="background1"/>
          </w:tcPr>
          <w:p w14:paraId="65203A7C" w14:textId="276DDAE9" w:rsidR="00EE1520" w:rsidRPr="00E1168A" w:rsidRDefault="00E1168A" w:rsidP="00B06046">
            <w:pPr>
              <w:spacing w:before="40" w:after="40"/>
              <w:jc w:val="center"/>
              <w:rPr>
                <w:rFonts w:eastAsia="Times New Roman"/>
                <w:sz w:val="20"/>
                <w:szCs w:val="20"/>
                <w:lang w:val="ru-RU"/>
              </w:rPr>
            </w:pPr>
            <w:r>
              <w:rPr>
                <w:rFonts w:eastAsia="Times New Roman"/>
                <w:sz w:val="20"/>
                <w:szCs w:val="20"/>
                <w:lang w:val="ru-RU"/>
              </w:rPr>
              <w:t>Да</w:t>
            </w:r>
          </w:p>
        </w:tc>
      </w:tr>
      <w:tr w:rsidR="00EE1520" w:rsidRPr="00711222" w14:paraId="643F65B1" w14:textId="77777777" w:rsidTr="00284073">
        <w:trPr>
          <w:trHeight w:val="567"/>
        </w:trPr>
        <w:tc>
          <w:tcPr>
            <w:tcW w:w="1129" w:type="dxa"/>
            <w:tcBorders>
              <w:top w:val="nil"/>
              <w:bottom w:val="single" w:sz="4" w:space="0" w:color="auto"/>
            </w:tcBorders>
            <w:shd w:val="clear" w:color="auto" w:fill="FFFFFF" w:themeFill="background1"/>
          </w:tcPr>
          <w:p w14:paraId="18FBBFE5" w14:textId="18AF7BD5" w:rsidR="00EE1520" w:rsidRPr="00711222" w:rsidRDefault="00EE1520" w:rsidP="00EE1520">
            <w:pPr>
              <w:spacing w:before="40" w:after="40"/>
              <w:jc w:val="center"/>
              <w:rPr>
                <w:sz w:val="20"/>
              </w:rPr>
            </w:pPr>
            <w:r w:rsidRPr="00711222">
              <w:rPr>
                <w:sz w:val="20"/>
              </w:rPr>
              <w:t>14</w:t>
            </w:r>
            <w:r w:rsidR="00E1168A">
              <w:rPr>
                <w:sz w:val="20"/>
                <w:lang w:val="ru-RU"/>
              </w:rPr>
              <w:t> </w:t>
            </w:r>
            <w:r w:rsidRPr="00711222">
              <w:rPr>
                <w:sz w:val="20"/>
              </w:rPr>
              <w:t>b)</w:t>
            </w:r>
          </w:p>
        </w:tc>
        <w:tc>
          <w:tcPr>
            <w:tcW w:w="3686" w:type="dxa"/>
            <w:tcBorders>
              <w:top w:val="dotted" w:sz="4" w:space="0" w:color="auto"/>
              <w:bottom w:val="single" w:sz="4" w:space="0" w:color="auto"/>
            </w:tcBorders>
            <w:shd w:val="clear" w:color="auto" w:fill="FFFFFF" w:themeFill="background1"/>
          </w:tcPr>
          <w:p w14:paraId="0CFD7B4D" w14:textId="2DD6651F" w:rsidR="00EE1520" w:rsidRPr="00E1168A" w:rsidRDefault="00E1168A" w:rsidP="00EE1520">
            <w:pPr>
              <w:spacing w:before="40" w:after="40"/>
              <w:jc w:val="left"/>
              <w:rPr>
                <w:sz w:val="20"/>
                <w:szCs w:val="20"/>
                <w:lang w:val="ru-RU"/>
              </w:rPr>
            </w:pPr>
            <w:r>
              <w:rPr>
                <w:sz w:val="20"/>
                <w:szCs w:val="20"/>
                <w:lang w:val="ru-RU"/>
              </w:rPr>
              <w:t>В</w:t>
            </w:r>
            <w:r w:rsidRPr="00E1168A">
              <w:rPr>
                <w:sz w:val="20"/>
                <w:szCs w:val="20"/>
                <w:lang w:val="ru-RU"/>
              </w:rPr>
              <w:t>заимодействие с субнациональными правительствами, городскими и другими местными органами власти в целях активизации осуществлени</w:t>
            </w:r>
            <w:r>
              <w:rPr>
                <w:sz w:val="20"/>
                <w:szCs w:val="20"/>
                <w:lang w:val="ru-RU"/>
              </w:rPr>
              <w:t>я</w:t>
            </w:r>
            <w:r w:rsidRPr="00E1168A">
              <w:rPr>
                <w:sz w:val="20"/>
                <w:szCs w:val="20"/>
                <w:lang w:val="ru-RU"/>
              </w:rPr>
              <w:t xml:space="preserve"> </w:t>
            </w:r>
            <w:r>
              <w:rPr>
                <w:sz w:val="20"/>
                <w:szCs w:val="20"/>
                <w:lang w:val="ru-RU"/>
              </w:rPr>
              <w:t>Рамочной</w:t>
            </w:r>
            <w:r w:rsidRPr="00E1168A">
              <w:rPr>
                <w:sz w:val="20"/>
                <w:szCs w:val="20"/>
                <w:lang w:val="ru-RU"/>
              </w:rPr>
              <w:t xml:space="preserve"> </w:t>
            </w:r>
            <w:r>
              <w:rPr>
                <w:sz w:val="20"/>
                <w:szCs w:val="20"/>
                <w:lang w:val="ru-RU"/>
              </w:rPr>
              <w:t>программы</w:t>
            </w:r>
          </w:p>
        </w:tc>
        <w:tc>
          <w:tcPr>
            <w:tcW w:w="1984" w:type="dxa"/>
            <w:tcBorders>
              <w:top w:val="dotted" w:sz="4" w:space="0" w:color="auto"/>
              <w:bottom w:val="single" w:sz="4" w:space="0" w:color="auto"/>
            </w:tcBorders>
            <w:shd w:val="clear" w:color="auto" w:fill="FFFFFF" w:themeFill="background1"/>
          </w:tcPr>
          <w:p w14:paraId="736FFAE8" w14:textId="0F96A04B" w:rsidR="00EE1520" w:rsidRPr="00711222" w:rsidRDefault="00EE1520" w:rsidP="00EE1520">
            <w:pPr>
              <w:spacing w:before="40" w:after="40"/>
              <w:jc w:val="left"/>
              <w:rPr>
                <w:sz w:val="20"/>
                <w:szCs w:val="20"/>
              </w:rPr>
            </w:pPr>
            <w:r w:rsidRPr="00711222">
              <w:rPr>
                <w:sz w:val="20"/>
                <w:szCs w:val="20"/>
              </w:rPr>
              <w:t>SBI</w:t>
            </w:r>
            <w:r w:rsidR="00F86E12" w:rsidRPr="00711222">
              <w:rPr>
                <w:sz w:val="20"/>
                <w:szCs w:val="20"/>
              </w:rPr>
              <w:t>/</w:t>
            </w:r>
            <w:r w:rsidR="00B733CE" w:rsidRPr="00711222">
              <w:rPr>
                <w:sz w:val="20"/>
                <w:szCs w:val="20"/>
              </w:rPr>
              <w:t>REC/</w:t>
            </w:r>
            <w:r w:rsidRPr="00711222">
              <w:rPr>
                <w:sz w:val="20"/>
                <w:szCs w:val="20"/>
              </w:rPr>
              <w:t>7/</w:t>
            </w:r>
            <w:r w:rsidR="00B733CE" w:rsidRPr="00711222">
              <w:rPr>
                <w:sz w:val="20"/>
                <w:szCs w:val="20"/>
              </w:rPr>
              <w:t>8</w:t>
            </w:r>
          </w:p>
        </w:tc>
        <w:tc>
          <w:tcPr>
            <w:tcW w:w="1276" w:type="dxa"/>
            <w:tcBorders>
              <w:top w:val="dotted" w:sz="4" w:space="0" w:color="auto"/>
              <w:bottom w:val="single" w:sz="4" w:space="0" w:color="auto"/>
            </w:tcBorders>
            <w:shd w:val="clear" w:color="auto" w:fill="FFFFFF" w:themeFill="background1"/>
          </w:tcPr>
          <w:p w14:paraId="464C44B4" w14:textId="371211A3" w:rsidR="00EE1520" w:rsidRPr="00711222" w:rsidRDefault="00E1168A" w:rsidP="00B06046">
            <w:pPr>
              <w:spacing w:before="40" w:after="40"/>
              <w:jc w:val="center"/>
              <w:rPr>
                <w:rFonts w:eastAsia="Times New Roman"/>
                <w:highlight w:val="lightGray"/>
              </w:rPr>
            </w:pPr>
            <w:r>
              <w:rPr>
                <w:rFonts w:eastAsia="Times New Roman"/>
                <w:lang w:val="ru-RU"/>
              </w:rPr>
              <w:t>РГ</w:t>
            </w:r>
            <w:r w:rsidR="00EE1520" w:rsidRPr="00711222">
              <w:rPr>
                <w:rFonts w:eastAsia="Times New Roman"/>
              </w:rPr>
              <w:t xml:space="preserve"> I</w:t>
            </w:r>
          </w:p>
        </w:tc>
        <w:tc>
          <w:tcPr>
            <w:tcW w:w="1985" w:type="dxa"/>
            <w:tcBorders>
              <w:top w:val="dotted" w:sz="4" w:space="0" w:color="auto"/>
              <w:bottom w:val="single" w:sz="4" w:space="0" w:color="auto"/>
            </w:tcBorders>
            <w:shd w:val="clear" w:color="auto" w:fill="FFFFFF" w:themeFill="background1"/>
          </w:tcPr>
          <w:p w14:paraId="29F9907E" w14:textId="58654043" w:rsidR="00EE1520" w:rsidRPr="00E1168A" w:rsidRDefault="00E1168A" w:rsidP="00B06046">
            <w:pPr>
              <w:spacing w:before="40" w:after="40"/>
              <w:jc w:val="center"/>
              <w:rPr>
                <w:rFonts w:eastAsia="Times New Roman"/>
                <w:sz w:val="20"/>
                <w:szCs w:val="20"/>
                <w:lang w:val="ru-RU"/>
              </w:rPr>
            </w:pPr>
            <w:r>
              <w:rPr>
                <w:rFonts w:eastAsia="Times New Roman"/>
                <w:sz w:val="20"/>
                <w:szCs w:val="20"/>
                <w:lang w:val="ru-RU"/>
              </w:rPr>
              <w:t>Нет</w:t>
            </w:r>
          </w:p>
        </w:tc>
        <w:tc>
          <w:tcPr>
            <w:tcW w:w="1984" w:type="dxa"/>
            <w:tcBorders>
              <w:top w:val="dotted" w:sz="4" w:space="0" w:color="auto"/>
              <w:bottom w:val="single" w:sz="4" w:space="0" w:color="auto"/>
            </w:tcBorders>
            <w:shd w:val="clear" w:color="auto" w:fill="FFFFFF" w:themeFill="background1"/>
          </w:tcPr>
          <w:p w14:paraId="6628EF23" w14:textId="70014F44" w:rsidR="00EE1520" w:rsidRPr="00E1168A" w:rsidRDefault="00E1168A" w:rsidP="00B06046">
            <w:pPr>
              <w:spacing w:before="40" w:after="40"/>
              <w:jc w:val="center"/>
              <w:rPr>
                <w:rFonts w:eastAsia="Times New Roman"/>
                <w:sz w:val="20"/>
                <w:szCs w:val="20"/>
                <w:lang w:val="ru-RU"/>
              </w:rPr>
            </w:pPr>
            <w:r>
              <w:rPr>
                <w:rFonts w:eastAsia="Times New Roman"/>
                <w:sz w:val="20"/>
                <w:szCs w:val="20"/>
                <w:lang w:val="ru-RU"/>
              </w:rPr>
              <w:t>Да</w:t>
            </w:r>
          </w:p>
        </w:tc>
        <w:tc>
          <w:tcPr>
            <w:tcW w:w="1418" w:type="dxa"/>
            <w:tcBorders>
              <w:top w:val="dotted" w:sz="4" w:space="0" w:color="auto"/>
              <w:bottom w:val="single" w:sz="4" w:space="0" w:color="auto"/>
            </w:tcBorders>
            <w:shd w:val="clear" w:color="auto" w:fill="FFFFFF" w:themeFill="background1"/>
          </w:tcPr>
          <w:p w14:paraId="4B6B08DA" w14:textId="1741CC69" w:rsidR="00EE1520" w:rsidRPr="00E1168A" w:rsidRDefault="00E1168A" w:rsidP="00B06046">
            <w:pPr>
              <w:spacing w:before="40" w:after="40"/>
              <w:jc w:val="center"/>
              <w:rPr>
                <w:rFonts w:eastAsia="Times New Roman"/>
                <w:sz w:val="20"/>
                <w:szCs w:val="20"/>
                <w:lang w:val="ru-RU"/>
              </w:rPr>
            </w:pPr>
            <w:r>
              <w:rPr>
                <w:rFonts w:eastAsia="Times New Roman"/>
                <w:sz w:val="20"/>
                <w:szCs w:val="20"/>
                <w:lang w:val="ru-RU"/>
              </w:rPr>
              <w:t>Нет</w:t>
            </w:r>
          </w:p>
        </w:tc>
      </w:tr>
      <w:tr w:rsidR="00EE1520" w:rsidRPr="00711222" w14:paraId="65ED6AEB" w14:textId="77777777" w:rsidTr="00284073">
        <w:trPr>
          <w:trHeight w:val="567"/>
        </w:trPr>
        <w:tc>
          <w:tcPr>
            <w:tcW w:w="1129" w:type="dxa"/>
            <w:tcBorders>
              <w:top w:val="single" w:sz="4" w:space="0" w:color="auto"/>
              <w:bottom w:val="single" w:sz="4" w:space="0" w:color="auto"/>
            </w:tcBorders>
            <w:shd w:val="clear" w:color="auto" w:fill="FFFFFF" w:themeFill="background1"/>
          </w:tcPr>
          <w:p w14:paraId="6F2D109D" w14:textId="77777777" w:rsidR="00EE1520" w:rsidRPr="00711222" w:rsidRDefault="00EE1520" w:rsidP="00EE1520">
            <w:pPr>
              <w:spacing w:before="40" w:after="40"/>
              <w:jc w:val="center"/>
              <w:rPr>
                <w:sz w:val="20"/>
              </w:rPr>
            </w:pPr>
            <w:r w:rsidRPr="00711222">
              <w:rPr>
                <w:sz w:val="20"/>
              </w:rPr>
              <w:t>15</w:t>
            </w:r>
          </w:p>
        </w:tc>
        <w:tc>
          <w:tcPr>
            <w:tcW w:w="3686" w:type="dxa"/>
            <w:tcBorders>
              <w:top w:val="single" w:sz="4" w:space="0" w:color="auto"/>
              <w:bottom w:val="single" w:sz="4" w:space="0" w:color="auto"/>
            </w:tcBorders>
            <w:shd w:val="clear" w:color="auto" w:fill="FFFFFF" w:themeFill="background1"/>
          </w:tcPr>
          <w:p w14:paraId="2EE344A8" w14:textId="09C00AAE" w:rsidR="00EE1520" w:rsidRPr="00E1168A" w:rsidRDefault="00E1168A" w:rsidP="00EE1520">
            <w:pPr>
              <w:spacing w:before="40" w:after="40"/>
              <w:jc w:val="left"/>
              <w:rPr>
                <w:sz w:val="20"/>
                <w:lang w:val="ru-RU"/>
              </w:rPr>
            </w:pPr>
            <w:r w:rsidRPr="00E1168A">
              <w:rPr>
                <w:sz w:val="20"/>
                <w:lang w:val="ru-RU"/>
              </w:rPr>
              <w:t>План действий по обеспечению гендерного равенства</w:t>
            </w:r>
          </w:p>
        </w:tc>
        <w:tc>
          <w:tcPr>
            <w:tcW w:w="1984" w:type="dxa"/>
            <w:tcBorders>
              <w:top w:val="single" w:sz="4" w:space="0" w:color="auto"/>
              <w:bottom w:val="single" w:sz="4" w:space="0" w:color="auto"/>
            </w:tcBorders>
            <w:shd w:val="clear" w:color="auto" w:fill="FFFFFF" w:themeFill="background1"/>
          </w:tcPr>
          <w:p w14:paraId="5FCDB0FA" w14:textId="20900DCD" w:rsidR="00EE1520" w:rsidRPr="00711222" w:rsidRDefault="00EE1520" w:rsidP="00EE1520">
            <w:pPr>
              <w:spacing w:before="40" w:after="40"/>
              <w:jc w:val="left"/>
              <w:rPr>
                <w:sz w:val="20"/>
              </w:rPr>
            </w:pPr>
            <w:r w:rsidRPr="00711222">
              <w:rPr>
                <w:sz w:val="20"/>
              </w:rPr>
              <w:t>SBI</w:t>
            </w:r>
            <w:r w:rsidR="00B733CE" w:rsidRPr="00711222">
              <w:rPr>
                <w:sz w:val="20"/>
              </w:rPr>
              <w:t>/REC/</w:t>
            </w:r>
            <w:r w:rsidRPr="00711222">
              <w:rPr>
                <w:sz w:val="20"/>
              </w:rPr>
              <w:t>6/4</w:t>
            </w:r>
          </w:p>
        </w:tc>
        <w:tc>
          <w:tcPr>
            <w:tcW w:w="1276" w:type="dxa"/>
            <w:tcBorders>
              <w:top w:val="single" w:sz="4" w:space="0" w:color="auto"/>
              <w:bottom w:val="single" w:sz="4" w:space="0" w:color="auto"/>
            </w:tcBorders>
            <w:shd w:val="clear" w:color="auto" w:fill="FFFFFF" w:themeFill="background1"/>
          </w:tcPr>
          <w:p w14:paraId="743F40A2" w14:textId="5321EBD6" w:rsidR="00EE1520" w:rsidRPr="00711222" w:rsidRDefault="00E1168A" w:rsidP="00EE1520">
            <w:pPr>
              <w:spacing w:before="40" w:after="40"/>
              <w:jc w:val="center"/>
              <w:rPr>
                <w:rFonts w:eastAsia="Times New Roman"/>
              </w:rPr>
            </w:pPr>
            <w:r>
              <w:rPr>
                <w:rFonts w:eastAsia="Times New Roman"/>
                <w:lang w:val="ru-RU"/>
              </w:rPr>
              <w:t>РГ</w:t>
            </w:r>
            <w:r w:rsidR="00EE1520" w:rsidRPr="00711222">
              <w:rPr>
                <w:rFonts w:eastAsia="Times New Roman"/>
              </w:rPr>
              <w:t xml:space="preserve"> I</w:t>
            </w:r>
          </w:p>
        </w:tc>
        <w:tc>
          <w:tcPr>
            <w:tcW w:w="1985" w:type="dxa"/>
            <w:tcBorders>
              <w:top w:val="single" w:sz="4" w:space="0" w:color="auto"/>
              <w:bottom w:val="single" w:sz="4" w:space="0" w:color="auto"/>
            </w:tcBorders>
            <w:shd w:val="clear" w:color="auto" w:fill="FFFFFF" w:themeFill="background1"/>
          </w:tcPr>
          <w:p w14:paraId="710B5FC0" w14:textId="61ABDFBE" w:rsidR="00EE1520" w:rsidRPr="00E1168A" w:rsidRDefault="00E1168A" w:rsidP="00EE1520">
            <w:pPr>
              <w:spacing w:before="40" w:after="40"/>
              <w:jc w:val="center"/>
              <w:rPr>
                <w:rFonts w:eastAsia="Times New Roman"/>
                <w:sz w:val="20"/>
                <w:szCs w:val="20"/>
                <w:lang w:val="ru-RU"/>
              </w:rPr>
            </w:pPr>
            <w:r>
              <w:rPr>
                <w:rFonts w:eastAsia="Times New Roman"/>
                <w:sz w:val="20"/>
                <w:szCs w:val="20"/>
                <w:lang w:val="ru-RU"/>
              </w:rPr>
              <w:t>Нет</w:t>
            </w:r>
          </w:p>
        </w:tc>
        <w:tc>
          <w:tcPr>
            <w:tcW w:w="1984" w:type="dxa"/>
            <w:tcBorders>
              <w:top w:val="single" w:sz="4" w:space="0" w:color="auto"/>
              <w:bottom w:val="single" w:sz="4" w:space="0" w:color="auto"/>
            </w:tcBorders>
            <w:shd w:val="clear" w:color="auto" w:fill="FFFFFF" w:themeFill="background1"/>
          </w:tcPr>
          <w:p w14:paraId="5C654F65" w14:textId="4BB6BEF1" w:rsidR="00EE1520" w:rsidRPr="00E1168A" w:rsidRDefault="00E1168A" w:rsidP="00EE1520">
            <w:pPr>
              <w:spacing w:before="40" w:after="40"/>
              <w:jc w:val="center"/>
              <w:rPr>
                <w:lang w:val="ru-RU"/>
              </w:rPr>
            </w:pPr>
            <w:r>
              <w:rPr>
                <w:rFonts w:eastAsia="Times New Roman"/>
                <w:sz w:val="20"/>
                <w:szCs w:val="20"/>
                <w:lang w:val="ru-RU"/>
              </w:rPr>
              <w:t>Да</w:t>
            </w:r>
          </w:p>
        </w:tc>
        <w:tc>
          <w:tcPr>
            <w:tcW w:w="1418" w:type="dxa"/>
            <w:tcBorders>
              <w:top w:val="single" w:sz="4" w:space="0" w:color="auto"/>
              <w:bottom w:val="single" w:sz="4" w:space="0" w:color="auto"/>
            </w:tcBorders>
            <w:shd w:val="clear" w:color="auto" w:fill="FFFFFF" w:themeFill="background1"/>
          </w:tcPr>
          <w:p w14:paraId="35A3BF44" w14:textId="1ECCA680" w:rsidR="00EE1520" w:rsidRPr="00E1168A" w:rsidRDefault="00E1168A" w:rsidP="00EE1520">
            <w:pPr>
              <w:spacing w:before="40" w:after="40"/>
              <w:jc w:val="center"/>
              <w:rPr>
                <w:rFonts w:eastAsia="Times New Roman"/>
                <w:sz w:val="20"/>
                <w:szCs w:val="20"/>
                <w:lang w:val="ru-RU"/>
              </w:rPr>
            </w:pPr>
            <w:r>
              <w:rPr>
                <w:rFonts w:eastAsia="Times New Roman"/>
                <w:sz w:val="20"/>
                <w:szCs w:val="20"/>
                <w:lang w:val="ru-RU"/>
              </w:rPr>
              <w:t>Нет</w:t>
            </w:r>
          </w:p>
        </w:tc>
      </w:tr>
      <w:tr w:rsidR="00EE1520" w:rsidRPr="00711222" w14:paraId="60B2CFAE" w14:textId="77777777" w:rsidTr="00284073">
        <w:trPr>
          <w:trHeight w:val="567"/>
        </w:trPr>
        <w:tc>
          <w:tcPr>
            <w:tcW w:w="1129" w:type="dxa"/>
            <w:tcBorders>
              <w:bottom w:val="single" w:sz="4" w:space="0" w:color="auto"/>
            </w:tcBorders>
            <w:shd w:val="clear" w:color="auto" w:fill="FFFFFF" w:themeFill="background1"/>
          </w:tcPr>
          <w:p w14:paraId="602BA3B1" w14:textId="77777777" w:rsidR="00EE1520" w:rsidRPr="00711222" w:rsidRDefault="00EE1520" w:rsidP="00EE1520">
            <w:pPr>
              <w:spacing w:before="40" w:after="40"/>
              <w:jc w:val="center"/>
              <w:rPr>
                <w:sz w:val="20"/>
              </w:rPr>
            </w:pPr>
            <w:r w:rsidRPr="00711222">
              <w:rPr>
                <w:sz w:val="20"/>
              </w:rPr>
              <w:t>16</w:t>
            </w:r>
          </w:p>
        </w:tc>
        <w:tc>
          <w:tcPr>
            <w:tcW w:w="3686" w:type="dxa"/>
            <w:tcBorders>
              <w:bottom w:val="single" w:sz="4" w:space="0" w:color="auto"/>
            </w:tcBorders>
            <w:shd w:val="clear" w:color="auto" w:fill="FFFFFF" w:themeFill="background1"/>
          </w:tcPr>
          <w:p w14:paraId="0533B3D7" w14:textId="6C5CBE5A" w:rsidR="00EE1520" w:rsidRPr="00E1168A" w:rsidRDefault="00E1168A" w:rsidP="00EE1520">
            <w:pPr>
              <w:spacing w:before="40" w:after="40"/>
              <w:jc w:val="left"/>
              <w:rPr>
                <w:sz w:val="20"/>
                <w:lang w:val="ru-RU"/>
              </w:rPr>
            </w:pPr>
            <w:r>
              <w:rPr>
                <w:sz w:val="20"/>
                <w:lang w:val="ru-RU"/>
              </w:rPr>
              <w:t>Синтетическая биология</w:t>
            </w:r>
          </w:p>
        </w:tc>
        <w:tc>
          <w:tcPr>
            <w:tcW w:w="1984" w:type="dxa"/>
            <w:tcBorders>
              <w:bottom w:val="single" w:sz="4" w:space="0" w:color="auto"/>
            </w:tcBorders>
            <w:shd w:val="clear" w:color="auto" w:fill="FFFFFF" w:themeFill="background1"/>
          </w:tcPr>
          <w:p w14:paraId="2B870038" w14:textId="0D972165" w:rsidR="00EE1520" w:rsidRPr="00711222" w:rsidRDefault="00EE1520" w:rsidP="00EE1520">
            <w:pPr>
              <w:spacing w:before="40" w:after="40"/>
              <w:jc w:val="left"/>
              <w:rPr>
                <w:sz w:val="20"/>
              </w:rPr>
            </w:pPr>
            <w:r w:rsidRPr="00711222">
              <w:rPr>
                <w:sz w:val="20"/>
              </w:rPr>
              <w:t>SBSTTA</w:t>
            </w:r>
            <w:r w:rsidR="00645744" w:rsidRPr="00711222">
              <w:rPr>
                <w:sz w:val="20"/>
              </w:rPr>
              <w:t>/REC/</w:t>
            </w:r>
            <w:r w:rsidRPr="00711222">
              <w:rPr>
                <w:sz w:val="20"/>
              </w:rPr>
              <w:t>28/</w:t>
            </w:r>
            <w:r w:rsidR="00645744" w:rsidRPr="00711222">
              <w:rPr>
                <w:sz w:val="20"/>
              </w:rPr>
              <w:t>3</w:t>
            </w:r>
          </w:p>
          <w:p w14:paraId="75203843" w14:textId="75CB9557" w:rsidR="00EE1520" w:rsidRPr="00711222" w:rsidRDefault="00EE1520" w:rsidP="00EE1520">
            <w:pPr>
              <w:spacing w:before="40" w:after="40"/>
              <w:jc w:val="left"/>
              <w:rPr>
                <w:sz w:val="20"/>
              </w:rPr>
            </w:pPr>
            <w:r w:rsidRPr="00711222">
              <w:rPr>
                <w:sz w:val="20"/>
              </w:rPr>
              <w:t>SBI</w:t>
            </w:r>
            <w:r w:rsidR="00645744" w:rsidRPr="00711222">
              <w:rPr>
                <w:sz w:val="20"/>
              </w:rPr>
              <w:t>/REC/</w:t>
            </w:r>
            <w:r w:rsidRPr="00711222">
              <w:rPr>
                <w:sz w:val="20"/>
              </w:rPr>
              <w:t>7/</w:t>
            </w:r>
            <w:r w:rsidR="00645744" w:rsidRPr="00711222">
              <w:rPr>
                <w:sz w:val="20"/>
              </w:rPr>
              <w:t>7</w:t>
            </w:r>
          </w:p>
        </w:tc>
        <w:tc>
          <w:tcPr>
            <w:tcW w:w="1276" w:type="dxa"/>
            <w:tcBorders>
              <w:bottom w:val="single" w:sz="4" w:space="0" w:color="auto"/>
            </w:tcBorders>
            <w:shd w:val="clear" w:color="auto" w:fill="FFFFFF" w:themeFill="background1"/>
          </w:tcPr>
          <w:p w14:paraId="2385E2E8" w14:textId="079E8EF1" w:rsidR="00EE1520" w:rsidRPr="00711222" w:rsidRDefault="00E1168A" w:rsidP="00EE1520">
            <w:pPr>
              <w:spacing w:before="40" w:after="40"/>
              <w:jc w:val="center"/>
              <w:rPr>
                <w:rFonts w:eastAsia="Times New Roman"/>
              </w:rPr>
            </w:pPr>
            <w:r>
              <w:rPr>
                <w:rFonts w:eastAsia="Times New Roman"/>
                <w:lang w:val="ru-RU"/>
              </w:rPr>
              <w:t>РГ</w:t>
            </w:r>
            <w:r w:rsidR="00EE1520" w:rsidRPr="00711222">
              <w:rPr>
                <w:rFonts w:eastAsia="Times New Roman"/>
              </w:rPr>
              <w:t xml:space="preserve"> II</w:t>
            </w:r>
          </w:p>
        </w:tc>
        <w:tc>
          <w:tcPr>
            <w:tcW w:w="1985" w:type="dxa"/>
            <w:tcBorders>
              <w:bottom w:val="single" w:sz="4" w:space="0" w:color="auto"/>
            </w:tcBorders>
            <w:shd w:val="clear" w:color="auto" w:fill="FFFFFF" w:themeFill="background1"/>
          </w:tcPr>
          <w:p w14:paraId="701B4CF6" w14:textId="2F2CBA44" w:rsidR="00EE1520" w:rsidRPr="00E1168A" w:rsidRDefault="00E1168A" w:rsidP="00EE1520">
            <w:pPr>
              <w:spacing w:before="40" w:after="40"/>
              <w:jc w:val="center"/>
              <w:rPr>
                <w:rFonts w:eastAsia="Times New Roman"/>
                <w:sz w:val="20"/>
                <w:szCs w:val="20"/>
                <w:lang w:val="ru-RU"/>
              </w:rPr>
            </w:pPr>
            <w:r>
              <w:rPr>
                <w:rFonts w:eastAsia="Times New Roman"/>
                <w:sz w:val="20"/>
                <w:szCs w:val="20"/>
                <w:lang w:val="ru-RU"/>
              </w:rPr>
              <w:t>Нет</w:t>
            </w:r>
          </w:p>
        </w:tc>
        <w:tc>
          <w:tcPr>
            <w:tcW w:w="1984" w:type="dxa"/>
            <w:tcBorders>
              <w:bottom w:val="single" w:sz="4" w:space="0" w:color="auto"/>
            </w:tcBorders>
            <w:shd w:val="clear" w:color="auto" w:fill="FFFFFF" w:themeFill="background1"/>
          </w:tcPr>
          <w:p w14:paraId="6264657D" w14:textId="4B403581" w:rsidR="00EE1520" w:rsidRPr="00E1168A" w:rsidRDefault="00E1168A" w:rsidP="00EE1520">
            <w:pPr>
              <w:spacing w:before="40" w:after="40"/>
              <w:jc w:val="center"/>
              <w:rPr>
                <w:rFonts w:eastAsia="Times New Roman"/>
                <w:sz w:val="20"/>
                <w:szCs w:val="20"/>
                <w:lang w:val="ru-RU"/>
              </w:rPr>
            </w:pPr>
            <w:r>
              <w:rPr>
                <w:rFonts w:eastAsia="Times New Roman"/>
                <w:sz w:val="20"/>
                <w:szCs w:val="20"/>
                <w:lang w:val="ru-RU"/>
              </w:rPr>
              <w:t>Нет</w:t>
            </w:r>
          </w:p>
        </w:tc>
        <w:tc>
          <w:tcPr>
            <w:tcW w:w="1418" w:type="dxa"/>
            <w:tcBorders>
              <w:bottom w:val="single" w:sz="4" w:space="0" w:color="auto"/>
            </w:tcBorders>
            <w:shd w:val="clear" w:color="auto" w:fill="FFFFFF" w:themeFill="background1"/>
          </w:tcPr>
          <w:p w14:paraId="40964A72" w14:textId="6E595238" w:rsidR="00EE1520" w:rsidRPr="00E1168A" w:rsidRDefault="00E1168A" w:rsidP="00EE1520">
            <w:pPr>
              <w:spacing w:before="40" w:after="40"/>
              <w:jc w:val="center"/>
              <w:rPr>
                <w:rFonts w:eastAsia="Times New Roman"/>
                <w:sz w:val="20"/>
                <w:szCs w:val="20"/>
                <w:lang w:val="ru-RU"/>
              </w:rPr>
            </w:pPr>
            <w:r>
              <w:rPr>
                <w:rFonts w:eastAsia="Times New Roman"/>
                <w:sz w:val="20"/>
                <w:szCs w:val="20"/>
                <w:lang w:val="ru-RU"/>
              </w:rPr>
              <w:t>Да</w:t>
            </w:r>
          </w:p>
        </w:tc>
      </w:tr>
      <w:tr w:rsidR="00EE1520" w:rsidRPr="00711222" w14:paraId="5865375A" w14:textId="77777777" w:rsidTr="00284073">
        <w:trPr>
          <w:trHeight w:val="567"/>
        </w:trPr>
        <w:tc>
          <w:tcPr>
            <w:tcW w:w="1129" w:type="dxa"/>
            <w:tcBorders>
              <w:bottom w:val="nil"/>
            </w:tcBorders>
            <w:shd w:val="clear" w:color="auto" w:fill="FFFFFF" w:themeFill="background1"/>
          </w:tcPr>
          <w:p w14:paraId="46D61F00" w14:textId="77777777" w:rsidR="00EE1520" w:rsidRPr="00711222" w:rsidRDefault="00EE1520" w:rsidP="00EE1520">
            <w:pPr>
              <w:spacing w:before="40" w:after="40"/>
              <w:jc w:val="center"/>
              <w:rPr>
                <w:sz w:val="20"/>
              </w:rPr>
            </w:pPr>
            <w:r w:rsidRPr="00711222">
              <w:rPr>
                <w:sz w:val="20"/>
              </w:rPr>
              <w:t>17</w:t>
            </w:r>
          </w:p>
        </w:tc>
        <w:tc>
          <w:tcPr>
            <w:tcW w:w="3686" w:type="dxa"/>
            <w:tcBorders>
              <w:bottom w:val="dotted" w:sz="4" w:space="0" w:color="auto"/>
            </w:tcBorders>
            <w:shd w:val="clear" w:color="auto" w:fill="E2EFD9" w:themeFill="accent6" w:themeFillTint="33"/>
          </w:tcPr>
          <w:p w14:paraId="1F702635" w14:textId="2ABABE1C" w:rsidR="00EE1520" w:rsidRPr="00E1168A" w:rsidRDefault="00E1168A" w:rsidP="00EE1520">
            <w:pPr>
              <w:spacing w:before="40" w:after="40"/>
              <w:jc w:val="left"/>
              <w:rPr>
                <w:sz w:val="20"/>
                <w:lang w:val="ru-RU"/>
              </w:rPr>
            </w:pPr>
            <w:r w:rsidRPr="00E1168A">
              <w:rPr>
                <w:sz w:val="20"/>
                <w:lang w:val="ru-RU"/>
              </w:rPr>
              <w:t>Научно-технические потребности для поддержки осуществлени</w:t>
            </w:r>
            <w:r>
              <w:rPr>
                <w:sz w:val="20"/>
                <w:lang w:val="ru-RU"/>
              </w:rPr>
              <w:t>я</w:t>
            </w:r>
            <w:r w:rsidRPr="00E1168A">
              <w:rPr>
                <w:sz w:val="20"/>
                <w:lang w:val="ru-RU"/>
              </w:rPr>
              <w:t xml:space="preserve"> </w:t>
            </w:r>
            <w:r>
              <w:rPr>
                <w:sz w:val="20"/>
                <w:lang w:val="ru-RU"/>
              </w:rPr>
              <w:t>Рамочной</w:t>
            </w:r>
            <w:r w:rsidRPr="00E1168A">
              <w:rPr>
                <w:sz w:val="20"/>
                <w:lang w:val="ru-RU"/>
              </w:rPr>
              <w:t xml:space="preserve"> </w:t>
            </w:r>
            <w:r>
              <w:rPr>
                <w:sz w:val="20"/>
                <w:lang w:val="ru-RU"/>
              </w:rPr>
              <w:t>программы</w:t>
            </w:r>
            <w:r w:rsidRPr="00E1168A">
              <w:rPr>
                <w:sz w:val="20"/>
                <w:lang w:val="ru-RU"/>
              </w:rPr>
              <w:t xml:space="preserve"> и вопросы, связанные с программой работы Межправительственной научно-политической платформы по биоразнообразию и экосистемным услугам</w:t>
            </w:r>
          </w:p>
        </w:tc>
        <w:tc>
          <w:tcPr>
            <w:tcW w:w="1984" w:type="dxa"/>
            <w:tcBorders>
              <w:bottom w:val="dotted" w:sz="4" w:space="0" w:color="auto"/>
            </w:tcBorders>
            <w:shd w:val="clear" w:color="auto" w:fill="E2EFD9" w:themeFill="accent6" w:themeFillTint="33"/>
          </w:tcPr>
          <w:p w14:paraId="2C76859D" w14:textId="77777777" w:rsidR="00EE1520" w:rsidRPr="00E1168A" w:rsidRDefault="00EE1520" w:rsidP="00EE1520">
            <w:pPr>
              <w:spacing w:before="40" w:after="40"/>
              <w:jc w:val="left"/>
              <w:rPr>
                <w:sz w:val="20"/>
                <w:lang w:val="ru-RU"/>
              </w:rPr>
            </w:pPr>
          </w:p>
        </w:tc>
        <w:tc>
          <w:tcPr>
            <w:tcW w:w="1276" w:type="dxa"/>
            <w:tcBorders>
              <w:bottom w:val="dotted" w:sz="4" w:space="0" w:color="auto"/>
            </w:tcBorders>
            <w:shd w:val="clear" w:color="auto" w:fill="E2EFD9" w:themeFill="accent6" w:themeFillTint="33"/>
          </w:tcPr>
          <w:p w14:paraId="3B246A11" w14:textId="3F89A95E" w:rsidR="00EE1520" w:rsidRPr="00711222" w:rsidRDefault="00E1168A" w:rsidP="00B06046">
            <w:pPr>
              <w:spacing w:before="40" w:after="40"/>
              <w:jc w:val="center"/>
              <w:rPr>
                <w:rFonts w:eastAsia="Times New Roman"/>
              </w:rPr>
            </w:pPr>
            <w:r>
              <w:rPr>
                <w:rFonts w:eastAsia="Times New Roman"/>
                <w:lang w:val="ru-RU"/>
              </w:rPr>
              <w:t>РГ</w:t>
            </w:r>
            <w:r w:rsidR="00EE1520" w:rsidRPr="00711222">
              <w:rPr>
                <w:rFonts w:eastAsia="Times New Roman"/>
              </w:rPr>
              <w:t xml:space="preserve"> II</w:t>
            </w:r>
          </w:p>
        </w:tc>
        <w:tc>
          <w:tcPr>
            <w:tcW w:w="1985" w:type="dxa"/>
            <w:tcBorders>
              <w:bottom w:val="dotted" w:sz="4" w:space="0" w:color="auto"/>
            </w:tcBorders>
            <w:shd w:val="clear" w:color="auto" w:fill="E2EFD9" w:themeFill="accent6" w:themeFillTint="33"/>
          </w:tcPr>
          <w:p w14:paraId="59F0A104" w14:textId="7D22CD21" w:rsidR="00EE1520" w:rsidRPr="00711222" w:rsidRDefault="00EE1520" w:rsidP="00EE1520">
            <w:pPr>
              <w:spacing w:before="40" w:after="40"/>
              <w:jc w:val="left"/>
              <w:rPr>
                <w:rFonts w:eastAsia="Times New Roman"/>
                <w:sz w:val="20"/>
                <w:szCs w:val="20"/>
              </w:rPr>
            </w:pPr>
          </w:p>
        </w:tc>
        <w:tc>
          <w:tcPr>
            <w:tcW w:w="1984" w:type="dxa"/>
            <w:tcBorders>
              <w:bottom w:val="dotted" w:sz="4" w:space="0" w:color="auto"/>
            </w:tcBorders>
            <w:shd w:val="clear" w:color="auto" w:fill="E2EFD9" w:themeFill="accent6" w:themeFillTint="33"/>
          </w:tcPr>
          <w:p w14:paraId="7F5DED24" w14:textId="77777777" w:rsidR="00EE1520" w:rsidRPr="00711222" w:rsidRDefault="00EE1520" w:rsidP="00EE1520">
            <w:pPr>
              <w:spacing w:before="40" w:after="40"/>
              <w:jc w:val="left"/>
              <w:rPr>
                <w:rFonts w:eastAsia="Times New Roman"/>
                <w:sz w:val="20"/>
                <w:szCs w:val="20"/>
              </w:rPr>
            </w:pPr>
          </w:p>
        </w:tc>
        <w:tc>
          <w:tcPr>
            <w:tcW w:w="1418" w:type="dxa"/>
            <w:tcBorders>
              <w:bottom w:val="dotted" w:sz="4" w:space="0" w:color="auto"/>
            </w:tcBorders>
            <w:shd w:val="clear" w:color="auto" w:fill="E2EFD9" w:themeFill="accent6" w:themeFillTint="33"/>
          </w:tcPr>
          <w:p w14:paraId="515F8459" w14:textId="77777777" w:rsidR="00EE1520" w:rsidRPr="00711222" w:rsidRDefault="00EE1520" w:rsidP="00EE1520">
            <w:pPr>
              <w:spacing w:before="40" w:after="40"/>
              <w:jc w:val="left"/>
              <w:rPr>
                <w:rFonts w:eastAsia="Times New Roman"/>
                <w:sz w:val="20"/>
                <w:szCs w:val="20"/>
              </w:rPr>
            </w:pPr>
          </w:p>
        </w:tc>
      </w:tr>
      <w:tr w:rsidR="00EE1520" w:rsidRPr="005A17E9" w14:paraId="205D7058" w14:textId="77777777" w:rsidTr="00284073">
        <w:trPr>
          <w:trHeight w:val="567"/>
        </w:trPr>
        <w:tc>
          <w:tcPr>
            <w:tcW w:w="1129" w:type="dxa"/>
            <w:tcBorders>
              <w:top w:val="nil"/>
              <w:bottom w:val="nil"/>
            </w:tcBorders>
            <w:shd w:val="clear" w:color="auto" w:fill="FFFFFF" w:themeFill="background1"/>
          </w:tcPr>
          <w:p w14:paraId="3E095C8D" w14:textId="4F8A2F6D" w:rsidR="00EE1520" w:rsidRPr="00711222" w:rsidRDefault="00EE1520" w:rsidP="00EE1520">
            <w:pPr>
              <w:spacing w:before="40" w:after="40"/>
              <w:jc w:val="center"/>
              <w:rPr>
                <w:sz w:val="20"/>
              </w:rPr>
            </w:pPr>
            <w:r w:rsidRPr="00711222">
              <w:rPr>
                <w:sz w:val="20"/>
              </w:rPr>
              <w:t>17</w:t>
            </w:r>
            <w:r w:rsidR="00E1168A">
              <w:rPr>
                <w:sz w:val="20"/>
                <w:lang w:val="ru-RU"/>
              </w:rPr>
              <w:t> </w:t>
            </w:r>
            <w:r w:rsidRPr="00711222">
              <w:rPr>
                <w:sz w:val="20"/>
              </w:rPr>
              <w:t>a)</w:t>
            </w:r>
          </w:p>
        </w:tc>
        <w:tc>
          <w:tcPr>
            <w:tcW w:w="3686" w:type="dxa"/>
            <w:tcBorders>
              <w:top w:val="dotted" w:sz="4" w:space="0" w:color="auto"/>
              <w:bottom w:val="dotted" w:sz="4" w:space="0" w:color="auto"/>
            </w:tcBorders>
            <w:shd w:val="clear" w:color="auto" w:fill="FFFFFF" w:themeFill="background1"/>
          </w:tcPr>
          <w:p w14:paraId="0830536F" w14:textId="5935CBD3" w:rsidR="00EE1520" w:rsidRPr="00E1168A" w:rsidRDefault="00E1168A" w:rsidP="00EE1520">
            <w:pPr>
              <w:spacing w:before="40" w:after="40"/>
              <w:jc w:val="left"/>
              <w:rPr>
                <w:sz w:val="20"/>
                <w:lang w:val="ru-RU"/>
              </w:rPr>
            </w:pPr>
            <w:r>
              <w:rPr>
                <w:sz w:val="20"/>
                <w:lang w:val="ru-RU"/>
              </w:rPr>
              <w:t>С</w:t>
            </w:r>
            <w:r w:rsidRPr="00E1168A">
              <w:rPr>
                <w:sz w:val="20"/>
                <w:lang w:val="ru-RU"/>
              </w:rPr>
              <w:t>тратегический обзор и анализ программ работы в рамках Конвенции в контексте Рамочной программы</w:t>
            </w:r>
          </w:p>
        </w:tc>
        <w:tc>
          <w:tcPr>
            <w:tcW w:w="1984" w:type="dxa"/>
            <w:tcBorders>
              <w:top w:val="dotted" w:sz="4" w:space="0" w:color="auto"/>
              <w:bottom w:val="dotted" w:sz="4" w:space="0" w:color="auto"/>
            </w:tcBorders>
            <w:shd w:val="clear" w:color="auto" w:fill="FFFFFF" w:themeFill="background1"/>
          </w:tcPr>
          <w:p w14:paraId="40FD845E" w14:textId="1E2D1AED" w:rsidR="00EE1520" w:rsidRPr="00711222" w:rsidRDefault="00EE1520" w:rsidP="00EE1520">
            <w:pPr>
              <w:spacing w:before="40" w:after="40"/>
              <w:jc w:val="left"/>
              <w:rPr>
                <w:sz w:val="20"/>
              </w:rPr>
            </w:pPr>
            <w:r w:rsidRPr="00711222">
              <w:rPr>
                <w:sz w:val="20"/>
              </w:rPr>
              <w:t>SBSTTA</w:t>
            </w:r>
            <w:r w:rsidR="00645744" w:rsidRPr="00711222">
              <w:rPr>
                <w:sz w:val="20"/>
              </w:rPr>
              <w:t>/REC/</w:t>
            </w:r>
            <w:r w:rsidRPr="00711222">
              <w:rPr>
                <w:sz w:val="20"/>
              </w:rPr>
              <w:t>27/4</w:t>
            </w:r>
          </w:p>
          <w:p w14:paraId="58CBE915" w14:textId="436EB45D" w:rsidR="00EE1520" w:rsidRPr="00711222" w:rsidRDefault="00EE1520" w:rsidP="00EE1520">
            <w:pPr>
              <w:spacing w:before="40" w:after="40"/>
              <w:jc w:val="left"/>
              <w:rPr>
                <w:sz w:val="20"/>
              </w:rPr>
            </w:pPr>
          </w:p>
        </w:tc>
        <w:tc>
          <w:tcPr>
            <w:tcW w:w="1276" w:type="dxa"/>
            <w:tcBorders>
              <w:top w:val="dotted" w:sz="4" w:space="0" w:color="auto"/>
              <w:bottom w:val="dotted" w:sz="4" w:space="0" w:color="auto"/>
            </w:tcBorders>
            <w:shd w:val="clear" w:color="auto" w:fill="FFFFFF" w:themeFill="background1"/>
          </w:tcPr>
          <w:p w14:paraId="7E81B867" w14:textId="1961FEC6" w:rsidR="00EE1520" w:rsidRPr="00711222" w:rsidRDefault="00E1168A" w:rsidP="00EE1520">
            <w:pPr>
              <w:spacing w:before="40" w:after="40"/>
              <w:jc w:val="center"/>
              <w:rPr>
                <w:rFonts w:eastAsia="Times New Roman"/>
                <w:color w:val="000000" w:themeColor="text1"/>
              </w:rPr>
            </w:pPr>
            <w:r>
              <w:rPr>
                <w:rFonts w:eastAsia="Times New Roman"/>
                <w:lang w:val="ru-RU"/>
              </w:rPr>
              <w:t>РГ</w:t>
            </w:r>
            <w:r w:rsidR="00EE1520" w:rsidRPr="00711222">
              <w:rPr>
                <w:rFonts w:eastAsia="Times New Roman"/>
              </w:rPr>
              <w:t xml:space="preserve"> II</w:t>
            </w:r>
          </w:p>
        </w:tc>
        <w:tc>
          <w:tcPr>
            <w:tcW w:w="1985" w:type="dxa"/>
            <w:tcBorders>
              <w:top w:val="dotted" w:sz="4" w:space="0" w:color="auto"/>
              <w:bottom w:val="dotted" w:sz="4" w:space="0" w:color="auto"/>
            </w:tcBorders>
            <w:shd w:val="clear" w:color="auto" w:fill="FFFFFF" w:themeFill="background1"/>
          </w:tcPr>
          <w:p w14:paraId="21B9A9CA" w14:textId="474CDAEC"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c>
          <w:tcPr>
            <w:tcW w:w="1984" w:type="dxa"/>
            <w:tcBorders>
              <w:top w:val="dotted" w:sz="4" w:space="0" w:color="auto"/>
              <w:bottom w:val="dotted" w:sz="4" w:space="0" w:color="auto"/>
            </w:tcBorders>
            <w:shd w:val="clear" w:color="auto" w:fill="FFFFFF" w:themeFill="background1"/>
          </w:tcPr>
          <w:p w14:paraId="6AB37815" w14:textId="49DA9704"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c>
          <w:tcPr>
            <w:tcW w:w="1418" w:type="dxa"/>
            <w:tcBorders>
              <w:top w:val="dotted" w:sz="4" w:space="0" w:color="auto"/>
              <w:bottom w:val="dotted" w:sz="4" w:space="0" w:color="auto"/>
            </w:tcBorders>
            <w:shd w:val="clear" w:color="auto" w:fill="FFFFFF" w:themeFill="background1"/>
          </w:tcPr>
          <w:p w14:paraId="0212A555" w14:textId="530237E4"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Да</w:t>
            </w:r>
            <w:r w:rsidR="008C58B8" w:rsidRPr="00E1168A">
              <w:rPr>
                <w:rFonts w:eastAsia="Times New Roman"/>
                <w:color w:val="000000" w:themeColor="text1"/>
                <w:sz w:val="20"/>
                <w:szCs w:val="20"/>
                <w:lang w:val="ru-RU"/>
              </w:rPr>
              <w:t xml:space="preserve"> (</w:t>
            </w:r>
            <w:r>
              <w:rPr>
                <w:rFonts w:eastAsia="Times New Roman"/>
                <w:color w:val="000000" w:themeColor="text1"/>
                <w:sz w:val="20"/>
                <w:szCs w:val="20"/>
                <w:lang w:val="ru-RU"/>
              </w:rPr>
              <w:t>КГ для пунктов</w:t>
            </w:r>
            <w:r w:rsidR="008C58B8" w:rsidRPr="00E1168A">
              <w:rPr>
                <w:rFonts w:eastAsia="Times New Roman"/>
                <w:color w:val="000000" w:themeColor="text1"/>
                <w:sz w:val="20"/>
                <w:szCs w:val="20"/>
                <w:lang w:val="ru-RU"/>
              </w:rPr>
              <w:t xml:space="preserve"> 17</w:t>
            </w:r>
            <w:r>
              <w:rPr>
                <w:rFonts w:eastAsia="Times New Roman"/>
                <w:color w:val="000000" w:themeColor="text1"/>
                <w:sz w:val="20"/>
                <w:szCs w:val="20"/>
                <w:lang w:val="ru-RU"/>
              </w:rPr>
              <w:t> </w:t>
            </w:r>
            <w:r w:rsidR="008C58B8" w:rsidRPr="00711222">
              <w:rPr>
                <w:rFonts w:eastAsia="Times New Roman"/>
                <w:color w:val="000000" w:themeColor="text1"/>
                <w:sz w:val="20"/>
                <w:szCs w:val="20"/>
              </w:rPr>
              <w:t>a</w:t>
            </w:r>
            <w:r>
              <w:rPr>
                <w:rFonts w:eastAsia="Times New Roman"/>
                <w:color w:val="000000" w:themeColor="text1"/>
                <w:sz w:val="20"/>
                <w:szCs w:val="20"/>
                <w:lang w:val="ru-RU"/>
              </w:rPr>
              <w:t>)</w:t>
            </w:r>
            <w:r w:rsidR="008C58B8" w:rsidRPr="00E1168A">
              <w:rPr>
                <w:rFonts w:eastAsia="Times New Roman"/>
                <w:color w:val="000000" w:themeColor="text1"/>
                <w:sz w:val="20"/>
                <w:szCs w:val="20"/>
                <w:lang w:val="ru-RU"/>
              </w:rPr>
              <w:t xml:space="preserve"> </w:t>
            </w:r>
            <w:r>
              <w:rPr>
                <w:rFonts w:eastAsia="Times New Roman"/>
                <w:color w:val="000000" w:themeColor="text1"/>
                <w:sz w:val="20"/>
                <w:szCs w:val="20"/>
                <w:lang w:val="ru-RU"/>
              </w:rPr>
              <w:t>и</w:t>
            </w:r>
            <w:r w:rsidR="008C58B8" w:rsidRPr="00E1168A">
              <w:rPr>
                <w:rFonts w:eastAsia="Times New Roman"/>
                <w:color w:val="000000" w:themeColor="text1"/>
                <w:sz w:val="20"/>
                <w:szCs w:val="20"/>
                <w:lang w:val="ru-RU"/>
              </w:rPr>
              <w:t xml:space="preserve"> </w:t>
            </w:r>
            <w:r w:rsidR="009B632F" w:rsidRPr="00E1168A">
              <w:rPr>
                <w:rFonts w:eastAsia="Times New Roman"/>
                <w:color w:val="000000" w:themeColor="text1"/>
                <w:sz w:val="20"/>
                <w:szCs w:val="20"/>
                <w:lang w:val="ru-RU"/>
              </w:rPr>
              <w:t>17</w:t>
            </w:r>
            <w:r>
              <w:rPr>
                <w:rFonts w:eastAsia="Times New Roman"/>
                <w:color w:val="000000" w:themeColor="text1"/>
                <w:sz w:val="20"/>
                <w:szCs w:val="20"/>
                <w:lang w:val="ru-RU"/>
              </w:rPr>
              <w:t> </w:t>
            </w:r>
            <w:r w:rsidR="009B632F" w:rsidRPr="00711222">
              <w:rPr>
                <w:rFonts w:eastAsia="Times New Roman"/>
                <w:color w:val="000000" w:themeColor="text1"/>
                <w:sz w:val="20"/>
                <w:szCs w:val="20"/>
              </w:rPr>
              <w:t>d</w:t>
            </w:r>
            <w:r w:rsidR="009B632F" w:rsidRPr="00E1168A">
              <w:rPr>
                <w:rFonts w:eastAsia="Times New Roman"/>
                <w:color w:val="000000" w:themeColor="text1"/>
                <w:sz w:val="20"/>
                <w:szCs w:val="20"/>
                <w:lang w:val="ru-RU"/>
              </w:rPr>
              <w:t>)</w:t>
            </w:r>
            <w:r>
              <w:rPr>
                <w:rFonts w:eastAsia="Times New Roman"/>
                <w:color w:val="000000" w:themeColor="text1"/>
                <w:sz w:val="20"/>
                <w:szCs w:val="20"/>
                <w:lang w:val="ru-RU"/>
              </w:rPr>
              <w:t>)</w:t>
            </w:r>
          </w:p>
        </w:tc>
      </w:tr>
      <w:tr w:rsidR="00EE1520" w:rsidRPr="00711222" w14:paraId="0A0873A5" w14:textId="77777777" w:rsidTr="00284073">
        <w:trPr>
          <w:trHeight w:val="567"/>
        </w:trPr>
        <w:tc>
          <w:tcPr>
            <w:tcW w:w="1129" w:type="dxa"/>
            <w:tcBorders>
              <w:top w:val="nil"/>
              <w:bottom w:val="nil"/>
            </w:tcBorders>
            <w:shd w:val="clear" w:color="auto" w:fill="FFFFFF" w:themeFill="background1"/>
          </w:tcPr>
          <w:p w14:paraId="3BAB97DE" w14:textId="54EBDCF3" w:rsidR="00EE1520" w:rsidRPr="00711222" w:rsidRDefault="00EE1520" w:rsidP="00EE1520">
            <w:pPr>
              <w:spacing w:before="40" w:after="40"/>
              <w:jc w:val="center"/>
              <w:rPr>
                <w:sz w:val="20"/>
              </w:rPr>
            </w:pPr>
            <w:r w:rsidRPr="00711222">
              <w:rPr>
                <w:sz w:val="20"/>
              </w:rPr>
              <w:t>17</w:t>
            </w:r>
            <w:r w:rsidR="00E1168A">
              <w:rPr>
                <w:sz w:val="20"/>
                <w:lang w:val="ru-RU"/>
              </w:rPr>
              <w:t> </w:t>
            </w:r>
            <w:r w:rsidRPr="00711222">
              <w:rPr>
                <w:sz w:val="20"/>
              </w:rPr>
              <w:t>b)</w:t>
            </w:r>
          </w:p>
        </w:tc>
        <w:tc>
          <w:tcPr>
            <w:tcW w:w="3686" w:type="dxa"/>
            <w:tcBorders>
              <w:top w:val="dotted" w:sz="4" w:space="0" w:color="auto"/>
              <w:bottom w:val="dotted" w:sz="6" w:space="0" w:color="000000" w:themeColor="text1"/>
            </w:tcBorders>
            <w:shd w:val="clear" w:color="auto" w:fill="FFFFFF" w:themeFill="background1"/>
          </w:tcPr>
          <w:p w14:paraId="40EDFD75" w14:textId="401768F5" w:rsidR="00EE1520" w:rsidRPr="00E1168A" w:rsidRDefault="00E1168A" w:rsidP="00EE1520">
            <w:pPr>
              <w:spacing w:before="40" w:after="40"/>
              <w:jc w:val="left"/>
              <w:rPr>
                <w:sz w:val="20"/>
                <w:lang w:val="ru-RU"/>
              </w:rPr>
            </w:pPr>
            <w:r>
              <w:rPr>
                <w:sz w:val="20"/>
                <w:lang w:val="ru-RU"/>
              </w:rPr>
              <w:t>С</w:t>
            </w:r>
            <w:r w:rsidRPr="00E1168A">
              <w:rPr>
                <w:sz w:val="20"/>
                <w:lang w:val="ru-RU"/>
              </w:rPr>
              <w:t>тратегический обзор и обновление расширенной программы работы по биоразнообразию лесов</w:t>
            </w:r>
          </w:p>
        </w:tc>
        <w:tc>
          <w:tcPr>
            <w:tcW w:w="1984" w:type="dxa"/>
            <w:tcBorders>
              <w:top w:val="dotted" w:sz="4" w:space="0" w:color="auto"/>
              <w:bottom w:val="dotted" w:sz="6" w:space="0" w:color="000000" w:themeColor="text1"/>
            </w:tcBorders>
            <w:shd w:val="clear" w:color="auto" w:fill="FFFFFF" w:themeFill="background1"/>
          </w:tcPr>
          <w:p w14:paraId="05215B3B" w14:textId="090A2B74" w:rsidR="00EE1520" w:rsidRPr="00711222" w:rsidRDefault="00EE1520" w:rsidP="00EE1520">
            <w:pPr>
              <w:spacing w:before="40" w:after="40"/>
              <w:jc w:val="left"/>
              <w:rPr>
                <w:sz w:val="20"/>
              </w:rPr>
            </w:pPr>
            <w:r w:rsidRPr="00711222">
              <w:rPr>
                <w:sz w:val="20"/>
              </w:rPr>
              <w:t>SBSTTA</w:t>
            </w:r>
            <w:r w:rsidR="00645744" w:rsidRPr="00711222">
              <w:rPr>
                <w:sz w:val="20"/>
              </w:rPr>
              <w:t>/REC/</w:t>
            </w:r>
            <w:r w:rsidRPr="00711222">
              <w:rPr>
                <w:sz w:val="20"/>
              </w:rPr>
              <w:t>27/5</w:t>
            </w:r>
          </w:p>
        </w:tc>
        <w:tc>
          <w:tcPr>
            <w:tcW w:w="1276" w:type="dxa"/>
            <w:tcBorders>
              <w:top w:val="dotted" w:sz="4" w:space="0" w:color="auto"/>
              <w:bottom w:val="dotted" w:sz="6" w:space="0" w:color="000000" w:themeColor="text1"/>
            </w:tcBorders>
            <w:shd w:val="clear" w:color="auto" w:fill="FFFFFF" w:themeFill="background1"/>
          </w:tcPr>
          <w:p w14:paraId="461DA188" w14:textId="7D8CA74F" w:rsidR="00EE1520" w:rsidRPr="00711222" w:rsidRDefault="00E1168A" w:rsidP="00EE1520">
            <w:pPr>
              <w:spacing w:before="40" w:after="40"/>
              <w:jc w:val="center"/>
              <w:rPr>
                <w:rFonts w:eastAsia="Times New Roman"/>
                <w:color w:val="000000" w:themeColor="text1"/>
              </w:rPr>
            </w:pPr>
            <w:r>
              <w:rPr>
                <w:rFonts w:eastAsia="Times New Roman"/>
                <w:lang w:val="ru-RU"/>
              </w:rPr>
              <w:t>РГ</w:t>
            </w:r>
            <w:r w:rsidR="00EE1520" w:rsidRPr="00711222">
              <w:rPr>
                <w:rFonts w:eastAsia="Times New Roman"/>
              </w:rPr>
              <w:t xml:space="preserve"> II</w:t>
            </w:r>
          </w:p>
        </w:tc>
        <w:tc>
          <w:tcPr>
            <w:tcW w:w="1985" w:type="dxa"/>
            <w:tcBorders>
              <w:top w:val="dotted" w:sz="4" w:space="0" w:color="auto"/>
              <w:bottom w:val="dotted" w:sz="6" w:space="0" w:color="000000" w:themeColor="text1"/>
            </w:tcBorders>
            <w:shd w:val="clear" w:color="auto" w:fill="FFFFFF" w:themeFill="background1"/>
          </w:tcPr>
          <w:p w14:paraId="6BB5A539" w14:textId="6A41C7F3"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c>
          <w:tcPr>
            <w:tcW w:w="1984" w:type="dxa"/>
            <w:tcBorders>
              <w:top w:val="dotted" w:sz="4" w:space="0" w:color="auto"/>
              <w:bottom w:val="dotted" w:sz="6" w:space="0" w:color="000000" w:themeColor="text1"/>
            </w:tcBorders>
            <w:shd w:val="clear" w:color="auto" w:fill="FFFFFF" w:themeFill="background1"/>
          </w:tcPr>
          <w:p w14:paraId="32905DCA" w14:textId="526CF686"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Да</w:t>
            </w:r>
          </w:p>
        </w:tc>
        <w:tc>
          <w:tcPr>
            <w:tcW w:w="1418" w:type="dxa"/>
            <w:tcBorders>
              <w:top w:val="dotted" w:sz="4" w:space="0" w:color="auto"/>
              <w:bottom w:val="dotted" w:sz="6" w:space="0" w:color="000000" w:themeColor="text1"/>
            </w:tcBorders>
            <w:shd w:val="clear" w:color="auto" w:fill="FFFFFF" w:themeFill="background1"/>
          </w:tcPr>
          <w:p w14:paraId="676ADF61" w14:textId="4202CCFF"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r>
      <w:tr w:rsidR="00EE1520" w:rsidRPr="00711222" w14:paraId="01B0F59A" w14:textId="77777777" w:rsidTr="00284073">
        <w:trPr>
          <w:trHeight w:val="567"/>
        </w:trPr>
        <w:tc>
          <w:tcPr>
            <w:tcW w:w="1129" w:type="dxa"/>
            <w:tcBorders>
              <w:top w:val="nil"/>
              <w:bottom w:val="none" w:sz="12" w:space="0" w:color="000000" w:themeColor="text1"/>
              <w:right w:val="single" w:sz="6" w:space="0" w:color="000000" w:themeColor="text1"/>
            </w:tcBorders>
            <w:shd w:val="clear" w:color="auto" w:fill="FFFFFF" w:themeFill="background1"/>
          </w:tcPr>
          <w:p w14:paraId="01492789" w14:textId="41CCD37E" w:rsidR="00EE1520" w:rsidRPr="00711222" w:rsidRDefault="00EE1520" w:rsidP="00EE1520">
            <w:pPr>
              <w:spacing w:before="40" w:after="40"/>
              <w:jc w:val="center"/>
              <w:rPr>
                <w:sz w:val="20"/>
              </w:rPr>
            </w:pPr>
            <w:r w:rsidRPr="00711222">
              <w:rPr>
                <w:sz w:val="20"/>
              </w:rPr>
              <w:t>17</w:t>
            </w:r>
            <w:r w:rsidR="00E1168A">
              <w:rPr>
                <w:sz w:val="20"/>
                <w:lang w:val="ru-RU"/>
              </w:rPr>
              <w:t> </w:t>
            </w:r>
            <w:r w:rsidRPr="00711222">
              <w:rPr>
                <w:sz w:val="20"/>
              </w:rPr>
              <w:t>c)</w:t>
            </w:r>
          </w:p>
        </w:tc>
        <w:tc>
          <w:tcPr>
            <w:tcW w:w="368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6E7E54C9" w14:textId="19EE51A5" w:rsidR="00EE1520" w:rsidRPr="00E1168A" w:rsidRDefault="00E1168A" w:rsidP="00EE1520">
            <w:pPr>
              <w:spacing w:before="40" w:after="40"/>
              <w:jc w:val="left"/>
              <w:rPr>
                <w:sz w:val="20"/>
                <w:lang w:val="ru-RU"/>
              </w:rPr>
            </w:pPr>
            <w:r>
              <w:rPr>
                <w:sz w:val="20"/>
                <w:lang w:val="ru-RU"/>
              </w:rPr>
              <w:t>С</w:t>
            </w:r>
            <w:r w:rsidRPr="00E1168A">
              <w:rPr>
                <w:sz w:val="20"/>
                <w:lang w:val="ru-RU"/>
              </w:rPr>
              <w:t>тратегический обзор и обновление программы работы по охраняемым районам</w:t>
            </w:r>
          </w:p>
        </w:tc>
        <w:tc>
          <w:tcPr>
            <w:tcW w:w="1984"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F878EB0" w14:textId="1EE780AC" w:rsidR="00EE1520" w:rsidRPr="00711222" w:rsidRDefault="00EE1520" w:rsidP="00EE1520">
            <w:pPr>
              <w:spacing w:before="40" w:after="40"/>
              <w:jc w:val="left"/>
              <w:rPr>
                <w:sz w:val="20"/>
              </w:rPr>
            </w:pPr>
            <w:r w:rsidRPr="00711222">
              <w:rPr>
                <w:sz w:val="20"/>
              </w:rPr>
              <w:t>SBSTTA</w:t>
            </w:r>
            <w:r w:rsidR="00645744" w:rsidRPr="00711222">
              <w:rPr>
                <w:sz w:val="20"/>
              </w:rPr>
              <w:t>/REC/</w:t>
            </w:r>
            <w:r w:rsidRPr="00711222">
              <w:rPr>
                <w:sz w:val="20"/>
              </w:rPr>
              <w:t>28/</w:t>
            </w:r>
            <w:r w:rsidR="004803F5" w:rsidRPr="00711222">
              <w:rPr>
                <w:sz w:val="20"/>
              </w:rPr>
              <w:t>5</w:t>
            </w:r>
          </w:p>
        </w:tc>
        <w:tc>
          <w:tcPr>
            <w:tcW w:w="127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53DA4377" w14:textId="70E70B7F" w:rsidR="00EE1520" w:rsidRPr="00711222" w:rsidRDefault="00E1168A" w:rsidP="00B06046">
            <w:pPr>
              <w:spacing w:before="40" w:after="40"/>
              <w:jc w:val="center"/>
              <w:rPr>
                <w:rFonts w:eastAsia="Times New Roman"/>
                <w:color w:val="000000" w:themeColor="text1"/>
              </w:rPr>
            </w:pPr>
            <w:r>
              <w:rPr>
                <w:rFonts w:eastAsia="Times New Roman"/>
                <w:lang w:val="ru-RU"/>
              </w:rPr>
              <w:t>РГ</w:t>
            </w:r>
            <w:r w:rsidR="00EE1520" w:rsidRPr="00711222">
              <w:rPr>
                <w:rFonts w:eastAsia="Times New Roman"/>
              </w:rPr>
              <w:t xml:space="preserve"> II</w:t>
            </w:r>
          </w:p>
        </w:tc>
        <w:tc>
          <w:tcPr>
            <w:tcW w:w="1985"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0E7A026E" w14:textId="55895AB0" w:rsidR="00EE1520" w:rsidRPr="00E1168A" w:rsidRDefault="00E1168A" w:rsidP="00B06046">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c>
          <w:tcPr>
            <w:tcW w:w="1984"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9BBFF9D" w14:textId="7FD08D25" w:rsidR="00EE1520" w:rsidRPr="00E1168A" w:rsidRDefault="00E1168A" w:rsidP="00B06046">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c>
          <w:tcPr>
            <w:tcW w:w="1418"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3C4A1914" w14:textId="62F234D7" w:rsidR="00EE1520" w:rsidRPr="00E1168A" w:rsidRDefault="00E1168A" w:rsidP="00B06046">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Да</w:t>
            </w:r>
          </w:p>
        </w:tc>
      </w:tr>
      <w:tr w:rsidR="00EE1520" w:rsidRPr="005A17E9" w14:paraId="3C6FDD37" w14:textId="77777777" w:rsidTr="00284073">
        <w:trPr>
          <w:trHeight w:val="704"/>
        </w:trPr>
        <w:tc>
          <w:tcPr>
            <w:tcW w:w="1129" w:type="dxa"/>
            <w:tcBorders>
              <w:top w:val="none" w:sz="12" w:space="0" w:color="000000" w:themeColor="text1"/>
              <w:bottom w:val="nil"/>
            </w:tcBorders>
            <w:shd w:val="clear" w:color="auto" w:fill="FFFFFF" w:themeFill="background1"/>
          </w:tcPr>
          <w:p w14:paraId="7CCAC68B" w14:textId="78C40130" w:rsidR="00EE1520" w:rsidRPr="00711222" w:rsidRDefault="00EE1520" w:rsidP="00EE1520">
            <w:pPr>
              <w:spacing w:before="40" w:after="40"/>
              <w:jc w:val="center"/>
              <w:rPr>
                <w:sz w:val="20"/>
              </w:rPr>
            </w:pPr>
            <w:r w:rsidRPr="00711222">
              <w:rPr>
                <w:sz w:val="20"/>
              </w:rPr>
              <w:lastRenderedPageBreak/>
              <w:t>17</w:t>
            </w:r>
            <w:r w:rsidR="00E1168A">
              <w:rPr>
                <w:sz w:val="20"/>
                <w:lang w:val="ru-RU"/>
              </w:rPr>
              <w:t> </w:t>
            </w:r>
            <w:r w:rsidRPr="00711222">
              <w:rPr>
                <w:sz w:val="20"/>
              </w:rPr>
              <w:t>d)</w:t>
            </w:r>
          </w:p>
        </w:tc>
        <w:tc>
          <w:tcPr>
            <w:tcW w:w="3686" w:type="dxa"/>
            <w:tcBorders>
              <w:top w:val="dotted" w:sz="6" w:space="0" w:color="000000" w:themeColor="text1"/>
              <w:bottom w:val="dotted" w:sz="4" w:space="0" w:color="auto"/>
            </w:tcBorders>
            <w:shd w:val="clear" w:color="auto" w:fill="FFFFFF" w:themeFill="background1"/>
          </w:tcPr>
          <w:p w14:paraId="0A2FCC25" w14:textId="57390D47" w:rsidR="00EE1520" w:rsidRPr="00E1168A" w:rsidRDefault="00E1168A" w:rsidP="00EE1520">
            <w:pPr>
              <w:spacing w:before="40" w:after="40"/>
              <w:jc w:val="left"/>
              <w:rPr>
                <w:sz w:val="20"/>
                <w:lang w:val="ru-RU"/>
              </w:rPr>
            </w:pPr>
            <w:r>
              <w:rPr>
                <w:sz w:val="20"/>
                <w:lang w:val="ru-RU"/>
              </w:rPr>
              <w:t>О</w:t>
            </w:r>
            <w:r w:rsidRPr="00E1168A">
              <w:rPr>
                <w:sz w:val="20"/>
                <w:lang w:val="ru-RU"/>
              </w:rPr>
              <w:t>бласти потенциальной дальнейшей деятельности в контексте Куньминско-Монреальской глобальной рамочной программы в области биоразнообразия</w:t>
            </w:r>
          </w:p>
        </w:tc>
        <w:tc>
          <w:tcPr>
            <w:tcW w:w="1984" w:type="dxa"/>
            <w:tcBorders>
              <w:top w:val="dotted" w:sz="6" w:space="0" w:color="000000" w:themeColor="text1"/>
              <w:bottom w:val="dotted" w:sz="4" w:space="0" w:color="auto"/>
            </w:tcBorders>
            <w:shd w:val="clear" w:color="auto" w:fill="FFFFFF" w:themeFill="background1"/>
          </w:tcPr>
          <w:p w14:paraId="66B76568" w14:textId="324009D9" w:rsidR="00EE1520" w:rsidRPr="00711222" w:rsidRDefault="00EE1520" w:rsidP="00EE1520">
            <w:pPr>
              <w:spacing w:before="40" w:after="40"/>
              <w:jc w:val="left"/>
              <w:rPr>
                <w:sz w:val="20"/>
              </w:rPr>
            </w:pPr>
            <w:r w:rsidRPr="00711222">
              <w:rPr>
                <w:sz w:val="20"/>
              </w:rPr>
              <w:t>SBSTTA</w:t>
            </w:r>
            <w:r w:rsidR="004803F5" w:rsidRPr="00711222">
              <w:rPr>
                <w:sz w:val="20"/>
              </w:rPr>
              <w:t>/REC/</w:t>
            </w:r>
            <w:r w:rsidRPr="00711222">
              <w:rPr>
                <w:sz w:val="20"/>
              </w:rPr>
              <w:t>27/6</w:t>
            </w:r>
          </w:p>
        </w:tc>
        <w:tc>
          <w:tcPr>
            <w:tcW w:w="1276" w:type="dxa"/>
            <w:tcBorders>
              <w:top w:val="dotted" w:sz="6" w:space="0" w:color="000000" w:themeColor="text1"/>
              <w:bottom w:val="dotted" w:sz="4" w:space="0" w:color="auto"/>
            </w:tcBorders>
            <w:shd w:val="clear" w:color="auto" w:fill="FFFFFF" w:themeFill="background1"/>
          </w:tcPr>
          <w:p w14:paraId="18FC0043" w14:textId="234274AC" w:rsidR="00EE1520" w:rsidRPr="00711222" w:rsidRDefault="00E1168A" w:rsidP="00EE1520">
            <w:pPr>
              <w:spacing w:before="40" w:after="40"/>
              <w:jc w:val="center"/>
              <w:rPr>
                <w:rFonts w:eastAsia="Times New Roman"/>
                <w:color w:val="000000" w:themeColor="text1"/>
              </w:rPr>
            </w:pPr>
            <w:r>
              <w:rPr>
                <w:rFonts w:eastAsia="Times New Roman"/>
                <w:lang w:val="ru-RU"/>
              </w:rPr>
              <w:t>РГ</w:t>
            </w:r>
            <w:r w:rsidR="00EE1520" w:rsidRPr="00711222">
              <w:rPr>
                <w:rFonts w:eastAsia="Times New Roman"/>
              </w:rPr>
              <w:t xml:space="preserve"> II</w:t>
            </w:r>
          </w:p>
        </w:tc>
        <w:tc>
          <w:tcPr>
            <w:tcW w:w="1985" w:type="dxa"/>
            <w:tcBorders>
              <w:top w:val="dotted" w:sz="6" w:space="0" w:color="000000" w:themeColor="text1"/>
              <w:bottom w:val="dotted" w:sz="4" w:space="0" w:color="auto"/>
            </w:tcBorders>
            <w:shd w:val="clear" w:color="auto" w:fill="FFFFFF" w:themeFill="background1"/>
          </w:tcPr>
          <w:p w14:paraId="24BA28F0" w14:textId="7B450A6C"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c>
          <w:tcPr>
            <w:tcW w:w="1984" w:type="dxa"/>
            <w:tcBorders>
              <w:top w:val="dotted" w:sz="6" w:space="0" w:color="000000" w:themeColor="text1"/>
              <w:bottom w:val="dotted" w:sz="4" w:space="0" w:color="auto"/>
            </w:tcBorders>
            <w:shd w:val="clear" w:color="auto" w:fill="FFFFFF" w:themeFill="background1"/>
          </w:tcPr>
          <w:p w14:paraId="14C15715" w14:textId="555079C4"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c>
          <w:tcPr>
            <w:tcW w:w="1418" w:type="dxa"/>
            <w:tcBorders>
              <w:top w:val="dotted" w:sz="6" w:space="0" w:color="000000" w:themeColor="text1"/>
              <w:bottom w:val="dotted" w:sz="4" w:space="0" w:color="auto"/>
            </w:tcBorders>
            <w:shd w:val="clear" w:color="auto" w:fill="FFFFFF" w:themeFill="background1"/>
          </w:tcPr>
          <w:p w14:paraId="58367693" w14:textId="6E6ABFB6"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Да</w:t>
            </w:r>
            <w:r w:rsidR="009B632F" w:rsidRPr="00E1168A">
              <w:rPr>
                <w:rFonts w:eastAsia="Times New Roman"/>
                <w:color w:val="000000" w:themeColor="text1"/>
                <w:sz w:val="20"/>
                <w:szCs w:val="20"/>
                <w:lang w:val="ru-RU"/>
              </w:rPr>
              <w:t xml:space="preserve"> </w:t>
            </w:r>
            <w:r w:rsidRPr="00E1168A">
              <w:rPr>
                <w:rFonts w:eastAsia="Times New Roman"/>
                <w:color w:val="000000" w:themeColor="text1"/>
                <w:sz w:val="20"/>
                <w:szCs w:val="20"/>
                <w:lang w:val="ru-RU"/>
              </w:rPr>
              <w:t>(КГ для пунктов 17</w:t>
            </w:r>
            <w:r>
              <w:rPr>
                <w:rFonts w:eastAsia="Times New Roman"/>
                <w:color w:val="000000" w:themeColor="text1"/>
                <w:sz w:val="20"/>
                <w:szCs w:val="20"/>
                <w:lang w:val="ru-RU"/>
              </w:rPr>
              <w:t> </w:t>
            </w:r>
            <w:r w:rsidRPr="00E1168A">
              <w:rPr>
                <w:rFonts w:eastAsia="Times New Roman"/>
                <w:color w:val="000000" w:themeColor="text1"/>
                <w:sz w:val="20"/>
                <w:szCs w:val="20"/>
              </w:rPr>
              <w:t>a</w:t>
            </w:r>
            <w:r w:rsidRPr="00E1168A">
              <w:rPr>
                <w:rFonts w:eastAsia="Times New Roman"/>
                <w:color w:val="000000" w:themeColor="text1"/>
                <w:sz w:val="20"/>
                <w:szCs w:val="20"/>
                <w:lang w:val="ru-RU"/>
              </w:rPr>
              <w:t>) и 17</w:t>
            </w:r>
            <w:r>
              <w:rPr>
                <w:rFonts w:eastAsia="Times New Roman"/>
                <w:color w:val="000000" w:themeColor="text1"/>
                <w:sz w:val="20"/>
                <w:szCs w:val="20"/>
                <w:lang w:val="ru-RU"/>
              </w:rPr>
              <w:t> </w:t>
            </w:r>
            <w:r w:rsidRPr="00E1168A">
              <w:rPr>
                <w:rFonts w:eastAsia="Times New Roman"/>
                <w:color w:val="000000" w:themeColor="text1"/>
                <w:sz w:val="20"/>
                <w:szCs w:val="20"/>
              </w:rPr>
              <w:t>d</w:t>
            </w:r>
            <w:r w:rsidRPr="00E1168A">
              <w:rPr>
                <w:rFonts w:eastAsia="Times New Roman"/>
                <w:color w:val="000000" w:themeColor="text1"/>
                <w:sz w:val="20"/>
                <w:szCs w:val="20"/>
                <w:lang w:val="ru-RU"/>
              </w:rPr>
              <w:t>))</w:t>
            </w:r>
          </w:p>
        </w:tc>
      </w:tr>
      <w:tr w:rsidR="00EE1520" w:rsidRPr="00711222" w14:paraId="689D57B3" w14:textId="77777777" w:rsidTr="00284073">
        <w:trPr>
          <w:trHeight w:val="567"/>
        </w:trPr>
        <w:tc>
          <w:tcPr>
            <w:tcW w:w="1129" w:type="dxa"/>
            <w:tcBorders>
              <w:top w:val="nil"/>
            </w:tcBorders>
            <w:shd w:val="clear" w:color="auto" w:fill="FFFFFF" w:themeFill="background1"/>
          </w:tcPr>
          <w:p w14:paraId="2A864B77" w14:textId="367FBA08" w:rsidR="00EE1520" w:rsidRPr="00711222" w:rsidRDefault="00EE1520" w:rsidP="00EE1520">
            <w:pPr>
              <w:spacing w:before="40" w:after="40"/>
              <w:jc w:val="center"/>
              <w:rPr>
                <w:sz w:val="20"/>
              </w:rPr>
            </w:pPr>
            <w:r w:rsidRPr="00711222">
              <w:rPr>
                <w:sz w:val="20"/>
              </w:rPr>
              <w:t>17</w:t>
            </w:r>
            <w:r w:rsidR="00E1168A">
              <w:rPr>
                <w:sz w:val="20"/>
                <w:lang w:val="ru-RU"/>
              </w:rPr>
              <w:t> </w:t>
            </w:r>
            <w:r w:rsidRPr="00711222">
              <w:rPr>
                <w:sz w:val="20"/>
              </w:rPr>
              <w:t>e)</w:t>
            </w:r>
          </w:p>
        </w:tc>
        <w:tc>
          <w:tcPr>
            <w:tcW w:w="3686" w:type="dxa"/>
            <w:tcBorders>
              <w:top w:val="dotted" w:sz="4" w:space="0" w:color="auto"/>
            </w:tcBorders>
            <w:shd w:val="clear" w:color="auto" w:fill="FFFFFF" w:themeFill="background1"/>
          </w:tcPr>
          <w:p w14:paraId="7D09EED1" w14:textId="47EAF60B" w:rsidR="00EE1520" w:rsidRPr="00E1168A" w:rsidRDefault="00E1168A" w:rsidP="00EE1520">
            <w:pPr>
              <w:spacing w:before="40" w:after="40"/>
              <w:jc w:val="left"/>
              <w:rPr>
                <w:sz w:val="20"/>
                <w:lang w:val="ru-RU"/>
              </w:rPr>
            </w:pPr>
            <w:r>
              <w:rPr>
                <w:sz w:val="20"/>
                <w:lang w:val="ru-RU"/>
              </w:rPr>
              <w:t>В</w:t>
            </w:r>
            <w:r w:rsidRPr="00E1168A">
              <w:rPr>
                <w:sz w:val="20"/>
                <w:lang w:val="ru-RU"/>
              </w:rPr>
              <w:t>опросы, связанные с программой работы Межправительственной научно-политической платформы по биоразнообразию и экосистемным услугам</w:t>
            </w:r>
          </w:p>
        </w:tc>
        <w:tc>
          <w:tcPr>
            <w:tcW w:w="1984" w:type="dxa"/>
            <w:tcBorders>
              <w:top w:val="dotted" w:sz="4" w:space="0" w:color="auto"/>
            </w:tcBorders>
            <w:shd w:val="clear" w:color="auto" w:fill="FFFFFF" w:themeFill="background1"/>
          </w:tcPr>
          <w:p w14:paraId="011BB8EC" w14:textId="5DC6889F" w:rsidR="00EE1520" w:rsidRPr="00711222" w:rsidRDefault="00EE1520" w:rsidP="00EE1520">
            <w:pPr>
              <w:spacing w:before="40" w:after="40"/>
              <w:jc w:val="left"/>
              <w:rPr>
                <w:sz w:val="20"/>
              </w:rPr>
            </w:pPr>
            <w:r w:rsidRPr="00711222">
              <w:rPr>
                <w:sz w:val="20"/>
              </w:rPr>
              <w:t>SBSTTA</w:t>
            </w:r>
            <w:r w:rsidR="004803F5" w:rsidRPr="00711222">
              <w:rPr>
                <w:sz w:val="20"/>
              </w:rPr>
              <w:t>/REC/</w:t>
            </w:r>
            <w:r w:rsidRPr="00711222">
              <w:rPr>
                <w:sz w:val="20"/>
              </w:rPr>
              <w:t>27/2</w:t>
            </w:r>
          </w:p>
          <w:p w14:paraId="1F91E5EA" w14:textId="15A9B865" w:rsidR="00EE1520" w:rsidRPr="00711222" w:rsidRDefault="00EE1520" w:rsidP="00EE1520">
            <w:pPr>
              <w:spacing w:before="40" w:after="40"/>
              <w:jc w:val="left"/>
              <w:rPr>
                <w:sz w:val="20"/>
              </w:rPr>
            </w:pPr>
            <w:r w:rsidRPr="00711222">
              <w:rPr>
                <w:sz w:val="20"/>
              </w:rPr>
              <w:t>SBSTTA</w:t>
            </w:r>
            <w:r w:rsidR="004803F5" w:rsidRPr="00711222">
              <w:rPr>
                <w:sz w:val="20"/>
              </w:rPr>
              <w:t>/REC/</w:t>
            </w:r>
            <w:r w:rsidRPr="00711222">
              <w:rPr>
                <w:sz w:val="20"/>
              </w:rPr>
              <w:t>28/</w:t>
            </w:r>
            <w:r w:rsidR="004803F5" w:rsidRPr="00711222">
              <w:rPr>
                <w:sz w:val="20"/>
              </w:rPr>
              <w:t>2</w:t>
            </w:r>
          </w:p>
        </w:tc>
        <w:tc>
          <w:tcPr>
            <w:tcW w:w="1276" w:type="dxa"/>
            <w:tcBorders>
              <w:top w:val="dotted" w:sz="4" w:space="0" w:color="auto"/>
            </w:tcBorders>
            <w:shd w:val="clear" w:color="auto" w:fill="FFFFFF" w:themeFill="background1"/>
          </w:tcPr>
          <w:p w14:paraId="338DB97A" w14:textId="38F5D501" w:rsidR="00EE1520" w:rsidRPr="00711222" w:rsidRDefault="00E1168A" w:rsidP="00EE1520">
            <w:pPr>
              <w:spacing w:before="40" w:after="40"/>
              <w:jc w:val="center"/>
              <w:rPr>
                <w:rFonts w:eastAsia="Times New Roman"/>
                <w:color w:val="000000" w:themeColor="text1"/>
              </w:rPr>
            </w:pPr>
            <w:r>
              <w:rPr>
                <w:rFonts w:eastAsia="Times New Roman"/>
                <w:lang w:val="ru-RU"/>
              </w:rPr>
              <w:t>РГ</w:t>
            </w:r>
            <w:r w:rsidR="00EE1520" w:rsidRPr="00711222">
              <w:rPr>
                <w:rFonts w:eastAsia="Times New Roman"/>
              </w:rPr>
              <w:t xml:space="preserve"> II</w:t>
            </w:r>
          </w:p>
        </w:tc>
        <w:tc>
          <w:tcPr>
            <w:tcW w:w="1985" w:type="dxa"/>
            <w:tcBorders>
              <w:top w:val="dotted" w:sz="4" w:space="0" w:color="auto"/>
            </w:tcBorders>
            <w:shd w:val="clear" w:color="auto" w:fill="FFFFFF" w:themeFill="background1"/>
          </w:tcPr>
          <w:p w14:paraId="3B2E13FB" w14:textId="1CCCA767"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c>
          <w:tcPr>
            <w:tcW w:w="1984" w:type="dxa"/>
            <w:tcBorders>
              <w:top w:val="dotted" w:sz="4" w:space="0" w:color="auto"/>
            </w:tcBorders>
            <w:shd w:val="clear" w:color="auto" w:fill="FFFFFF" w:themeFill="background1"/>
          </w:tcPr>
          <w:p w14:paraId="71C15E95" w14:textId="29933371"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c>
          <w:tcPr>
            <w:tcW w:w="1418" w:type="dxa"/>
            <w:tcBorders>
              <w:top w:val="dotted" w:sz="4" w:space="0" w:color="auto"/>
            </w:tcBorders>
            <w:shd w:val="clear" w:color="auto" w:fill="FFFFFF" w:themeFill="background1"/>
          </w:tcPr>
          <w:p w14:paraId="22566CEC" w14:textId="7EBB7883"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Да</w:t>
            </w:r>
          </w:p>
        </w:tc>
      </w:tr>
      <w:tr w:rsidR="00EE1520" w:rsidRPr="00711222" w14:paraId="4DDE9597" w14:textId="77777777" w:rsidTr="00284073">
        <w:trPr>
          <w:trHeight w:val="567"/>
        </w:trPr>
        <w:tc>
          <w:tcPr>
            <w:tcW w:w="1129" w:type="dxa"/>
            <w:tcBorders>
              <w:bottom w:val="nil"/>
            </w:tcBorders>
            <w:shd w:val="clear" w:color="auto" w:fill="FFFFFF" w:themeFill="background1"/>
          </w:tcPr>
          <w:p w14:paraId="773A502E" w14:textId="77777777" w:rsidR="00EE1520" w:rsidRPr="00711222" w:rsidRDefault="00EE1520" w:rsidP="00EE1520">
            <w:pPr>
              <w:spacing w:before="40" w:after="40"/>
              <w:jc w:val="center"/>
              <w:rPr>
                <w:sz w:val="20"/>
              </w:rPr>
            </w:pPr>
            <w:r w:rsidRPr="00711222">
              <w:rPr>
                <w:sz w:val="20"/>
              </w:rPr>
              <w:t>18</w:t>
            </w:r>
          </w:p>
        </w:tc>
        <w:tc>
          <w:tcPr>
            <w:tcW w:w="3686" w:type="dxa"/>
            <w:tcBorders>
              <w:bottom w:val="dotted" w:sz="4" w:space="0" w:color="auto"/>
            </w:tcBorders>
            <w:shd w:val="clear" w:color="auto" w:fill="E2EFD9" w:themeFill="accent6" w:themeFillTint="33"/>
          </w:tcPr>
          <w:p w14:paraId="1322F2F8" w14:textId="4C78EA55" w:rsidR="00EE1520" w:rsidRPr="00E1168A" w:rsidRDefault="00E1168A" w:rsidP="00EE1520">
            <w:pPr>
              <w:spacing w:before="40" w:after="40"/>
              <w:jc w:val="left"/>
              <w:rPr>
                <w:sz w:val="20"/>
                <w:lang w:val="ru-RU"/>
              </w:rPr>
            </w:pPr>
            <w:r>
              <w:rPr>
                <w:sz w:val="20"/>
                <w:lang w:val="ru-RU"/>
              </w:rPr>
              <w:t>Н</w:t>
            </w:r>
            <w:r w:rsidRPr="00E1168A">
              <w:rPr>
                <w:sz w:val="20"/>
                <w:lang w:val="ru-RU"/>
              </w:rPr>
              <w:t>аучно-технические вопросы, связанные с осуществлением</w:t>
            </w:r>
            <w:r>
              <w:rPr>
                <w:sz w:val="20"/>
                <w:lang w:val="ru-RU"/>
              </w:rPr>
              <w:t xml:space="preserve"> Рамочной программы</w:t>
            </w:r>
          </w:p>
        </w:tc>
        <w:tc>
          <w:tcPr>
            <w:tcW w:w="1984" w:type="dxa"/>
            <w:tcBorders>
              <w:bottom w:val="dotted" w:sz="4" w:space="0" w:color="auto"/>
            </w:tcBorders>
            <w:shd w:val="clear" w:color="auto" w:fill="E2EFD9" w:themeFill="accent6" w:themeFillTint="33"/>
          </w:tcPr>
          <w:p w14:paraId="3ECFCA1E" w14:textId="77777777" w:rsidR="00EE1520" w:rsidRPr="00E1168A" w:rsidRDefault="00EE1520" w:rsidP="00EE1520">
            <w:pPr>
              <w:spacing w:before="40" w:after="40"/>
              <w:jc w:val="left"/>
              <w:rPr>
                <w:sz w:val="20"/>
                <w:szCs w:val="20"/>
                <w:lang w:val="ru-RU"/>
              </w:rPr>
            </w:pPr>
          </w:p>
        </w:tc>
        <w:tc>
          <w:tcPr>
            <w:tcW w:w="1276" w:type="dxa"/>
            <w:tcBorders>
              <w:bottom w:val="dotted" w:sz="4" w:space="0" w:color="auto"/>
            </w:tcBorders>
            <w:shd w:val="clear" w:color="auto" w:fill="E2EFD9" w:themeFill="accent6" w:themeFillTint="33"/>
          </w:tcPr>
          <w:p w14:paraId="51C59551" w14:textId="70B23703" w:rsidR="00EE1520" w:rsidRPr="00711222" w:rsidRDefault="00E1168A" w:rsidP="00B06046">
            <w:pPr>
              <w:spacing w:before="40" w:after="40"/>
              <w:jc w:val="center"/>
              <w:rPr>
                <w:rFonts w:eastAsia="Times New Roman"/>
              </w:rPr>
            </w:pPr>
            <w:r>
              <w:rPr>
                <w:rFonts w:eastAsia="Times New Roman"/>
                <w:lang w:val="ru-RU"/>
              </w:rPr>
              <w:t>РГ</w:t>
            </w:r>
            <w:r w:rsidR="00EE1520" w:rsidRPr="00711222">
              <w:rPr>
                <w:rFonts w:eastAsia="Times New Roman"/>
              </w:rPr>
              <w:t xml:space="preserve"> II</w:t>
            </w:r>
          </w:p>
        </w:tc>
        <w:tc>
          <w:tcPr>
            <w:tcW w:w="1985" w:type="dxa"/>
            <w:tcBorders>
              <w:bottom w:val="dotted" w:sz="4" w:space="0" w:color="auto"/>
            </w:tcBorders>
            <w:shd w:val="clear" w:color="auto" w:fill="E2EFD9" w:themeFill="accent6" w:themeFillTint="33"/>
          </w:tcPr>
          <w:p w14:paraId="4489B950" w14:textId="36721613" w:rsidR="00EE1520" w:rsidRPr="00711222" w:rsidRDefault="00EE1520" w:rsidP="00EE1520">
            <w:pPr>
              <w:spacing w:before="40" w:after="40"/>
              <w:jc w:val="left"/>
              <w:rPr>
                <w:rFonts w:eastAsia="Times New Roman"/>
                <w:sz w:val="20"/>
                <w:szCs w:val="20"/>
              </w:rPr>
            </w:pPr>
          </w:p>
        </w:tc>
        <w:tc>
          <w:tcPr>
            <w:tcW w:w="1984" w:type="dxa"/>
            <w:tcBorders>
              <w:bottom w:val="dotted" w:sz="4" w:space="0" w:color="auto"/>
            </w:tcBorders>
            <w:shd w:val="clear" w:color="auto" w:fill="E2EFD9" w:themeFill="accent6" w:themeFillTint="33"/>
          </w:tcPr>
          <w:p w14:paraId="729718C9" w14:textId="77777777" w:rsidR="00EE1520" w:rsidRPr="00711222" w:rsidRDefault="00EE1520" w:rsidP="00EE1520">
            <w:pPr>
              <w:spacing w:before="40" w:after="40"/>
              <w:jc w:val="left"/>
              <w:rPr>
                <w:rFonts w:eastAsia="Times New Roman"/>
                <w:sz w:val="20"/>
                <w:szCs w:val="20"/>
              </w:rPr>
            </w:pPr>
          </w:p>
        </w:tc>
        <w:tc>
          <w:tcPr>
            <w:tcW w:w="1418" w:type="dxa"/>
            <w:tcBorders>
              <w:bottom w:val="dotted" w:sz="4" w:space="0" w:color="auto"/>
            </w:tcBorders>
            <w:shd w:val="clear" w:color="auto" w:fill="E2EFD9" w:themeFill="accent6" w:themeFillTint="33"/>
          </w:tcPr>
          <w:p w14:paraId="299ED859" w14:textId="77777777" w:rsidR="00EE1520" w:rsidRPr="00711222" w:rsidRDefault="00EE1520" w:rsidP="00EE1520">
            <w:pPr>
              <w:spacing w:before="40" w:after="40"/>
              <w:jc w:val="left"/>
              <w:rPr>
                <w:rFonts w:eastAsia="Times New Roman"/>
                <w:sz w:val="20"/>
                <w:szCs w:val="20"/>
              </w:rPr>
            </w:pPr>
          </w:p>
        </w:tc>
      </w:tr>
      <w:tr w:rsidR="00EE1520" w:rsidRPr="00711222" w14:paraId="648ADF74" w14:textId="77777777" w:rsidTr="00284073">
        <w:trPr>
          <w:trHeight w:val="567"/>
        </w:trPr>
        <w:tc>
          <w:tcPr>
            <w:tcW w:w="1129" w:type="dxa"/>
            <w:tcBorders>
              <w:top w:val="nil"/>
              <w:bottom w:val="nil"/>
            </w:tcBorders>
            <w:shd w:val="clear" w:color="auto" w:fill="FFFFFF" w:themeFill="background1"/>
          </w:tcPr>
          <w:p w14:paraId="6F1D91BA" w14:textId="6233B0B8" w:rsidR="00EE1520" w:rsidRPr="00711222" w:rsidRDefault="00EE1520" w:rsidP="00EE1520">
            <w:pPr>
              <w:spacing w:before="40" w:after="40"/>
              <w:jc w:val="center"/>
              <w:rPr>
                <w:sz w:val="20"/>
              </w:rPr>
            </w:pPr>
            <w:r w:rsidRPr="00711222">
              <w:rPr>
                <w:sz w:val="20"/>
              </w:rPr>
              <w:t>18</w:t>
            </w:r>
            <w:r w:rsidR="00E1168A">
              <w:rPr>
                <w:sz w:val="20"/>
                <w:lang w:val="ru-RU"/>
              </w:rPr>
              <w:t> </w:t>
            </w:r>
            <w:r w:rsidRPr="00711222">
              <w:rPr>
                <w:sz w:val="20"/>
              </w:rPr>
              <w:t>a)</w:t>
            </w:r>
          </w:p>
        </w:tc>
        <w:tc>
          <w:tcPr>
            <w:tcW w:w="3686" w:type="dxa"/>
            <w:tcBorders>
              <w:top w:val="dotted" w:sz="4" w:space="0" w:color="auto"/>
              <w:bottom w:val="dotted" w:sz="4" w:space="0" w:color="auto"/>
            </w:tcBorders>
            <w:shd w:val="clear" w:color="auto" w:fill="FFFFFF" w:themeFill="background1"/>
          </w:tcPr>
          <w:p w14:paraId="5C6C7E89" w14:textId="2AD8068F" w:rsidR="00EE1520" w:rsidRPr="00E1168A" w:rsidRDefault="00E1168A" w:rsidP="00EE1520">
            <w:pPr>
              <w:spacing w:before="40" w:after="40"/>
              <w:jc w:val="left"/>
              <w:rPr>
                <w:sz w:val="20"/>
                <w:lang w:val="ru-RU"/>
              </w:rPr>
            </w:pPr>
            <w:r>
              <w:rPr>
                <w:sz w:val="20"/>
                <w:lang w:val="ru-RU"/>
              </w:rPr>
              <w:t>Биоразнообразие и изменение климата</w:t>
            </w:r>
          </w:p>
        </w:tc>
        <w:tc>
          <w:tcPr>
            <w:tcW w:w="1984" w:type="dxa"/>
            <w:tcBorders>
              <w:top w:val="dotted" w:sz="4" w:space="0" w:color="auto"/>
              <w:bottom w:val="dotted" w:sz="4" w:space="0" w:color="auto"/>
            </w:tcBorders>
            <w:shd w:val="clear" w:color="auto" w:fill="FFFFFF" w:themeFill="background1"/>
          </w:tcPr>
          <w:p w14:paraId="493F3240" w14:textId="2B13B4C3" w:rsidR="00EE1520" w:rsidRPr="00711222" w:rsidRDefault="00EE1520" w:rsidP="00EE1520">
            <w:pPr>
              <w:spacing w:before="40" w:after="40"/>
              <w:jc w:val="left"/>
              <w:rPr>
                <w:sz w:val="20"/>
              </w:rPr>
            </w:pPr>
            <w:r w:rsidRPr="00711222">
              <w:rPr>
                <w:sz w:val="20"/>
              </w:rPr>
              <w:t>SBSTTA</w:t>
            </w:r>
            <w:r w:rsidR="00E1408C" w:rsidRPr="00711222">
              <w:rPr>
                <w:sz w:val="20"/>
              </w:rPr>
              <w:t>/REC/</w:t>
            </w:r>
            <w:r w:rsidRPr="00711222">
              <w:rPr>
                <w:sz w:val="20"/>
              </w:rPr>
              <w:t>27/3</w:t>
            </w:r>
          </w:p>
        </w:tc>
        <w:tc>
          <w:tcPr>
            <w:tcW w:w="1276" w:type="dxa"/>
            <w:tcBorders>
              <w:top w:val="dotted" w:sz="4" w:space="0" w:color="auto"/>
              <w:bottom w:val="dotted" w:sz="4" w:space="0" w:color="auto"/>
            </w:tcBorders>
            <w:shd w:val="clear" w:color="auto" w:fill="FFFFFF" w:themeFill="background1"/>
          </w:tcPr>
          <w:p w14:paraId="39A222C3" w14:textId="6E41AF8B" w:rsidR="00EE1520" w:rsidRPr="00711222" w:rsidRDefault="00E1168A" w:rsidP="00EE1520">
            <w:pPr>
              <w:spacing w:before="40" w:after="40"/>
              <w:jc w:val="center"/>
              <w:rPr>
                <w:rFonts w:eastAsia="Times New Roman"/>
                <w:color w:val="000000" w:themeColor="text1"/>
              </w:rPr>
            </w:pPr>
            <w:r>
              <w:rPr>
                <w:rFonts w:eastAsia="Times New Roman"/>
                <w:lang w:val="ru-RU"/>
              </w:rPr>
              <w:t>РГ</w:t>
            </w:r>
            <w:r w:rsidR="00EE1520" w:rsidRPr="00711222">
              <w:rPr>
                <w:rFonts w:eastAsia="Times New Roman"/>
              </w:rPr>
              <w:t xml:space="preserve"> II</w:t>
            </w:r>
          </w:p>
        </w:tc>
        <w:tc>
          <w:tcPr>
            <w:tcW w:w="1985" w:type="dxa"/>
            <w:tcBorders>
              <w:top w:val="dotted" w:sz="4" w:space="0" w:color="auto"/>
              <w:bottom w:val="dotted" w:sz="4" w:space="0" w:color="auto"/>
            </w:tcBorders>
            <w:shd w:val="clear" w:color="auto" w:fill="FFFFFF" w:themeFill="background1"/>
          </w:tcPr>
          <w:p w14:paraId="18778AFB" w14:textId="0F1F4B67"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Да</w:t>
            </w:r>
          </w:p>
        </w:tc>
        <w:tc>
          <w:tcPr>
            <w:tcW w:w="1984" w:type="dxa"/>
            <w:tcBorders>
              <w:top w:val="dotted" w:sz="4" w:space="0" w:color="auto"/>
              <w:bottom w:val="dotted" w:sz="4" w:space="0" w:color="auto"/>
            </w:tcBorders>
            <w:shd w:val="clear" w:color="auto" w:fill="FFFFFF" w:themeFill="background1"/>
          </w:tcPr>
          <w:p w14:paraId="3D1B8ED5" w14:textId="7B8D4CFC"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c>
          <w:tcPr>
            <w:tcW w:w="1418" w:type="dxa"/>
            <w:tcBorders>
              <w:top w:val="dotted" w:sz="4" w:space="0" w:color="auto"/>
              <w:bottom w:val="dotted" w:sz="4" w:space="0" w:color="auto"/>
            </w:tcBorders>
            <w:shd w:val="clear" w:color="auto" w:fill="FFFFFF" w:themeFill="background1"/>
          </w:tcPr>
          <w:p w14:paraId="65435E70" w14:textId="338050CD"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Да</w:t>
            </w:r>
          </w:p>
        </w:tc>
      </w:tr>
      <w:tr w:rsidR="00EE1520" w:rsidRPr="00711222" w14:paraId="0870FC07" w14:textId="77777777" w:rsidTr="00284073">
        <w:trPr>
          <w:trHeight w:val="431"/>
        </w:trPr>
        <w:tc>
          <w:tcPr>
            <w:tcW w:w="1129" w:type="dxa"/>
            <w:tcBorders>
              <w:top w:val="nil"/>
              <w:bottom w:val="nil"/>
            </w:tcBorders>
            <w:shd w:val="clear" w:color="auto" w:fill="FFFFFF" w:themeFill="background1"/>
          </w:tcPr>
          <w:p w14:paraId="3EAB4D24" w14:textId="108DE745" w:rsidR="00EE1520" w:rsidRPr="00711222" w:rsidRDefault="00EE1520" w:rsidP="00EE1520">
            <w:pPr>
              <w:spacing w:before="40" w:after="40"/>
              <w:jc w:val="center"/>
              <w:rPr>
                <w:sz w:val="20"/>
              </w:rPr>
            </w:pPr>
            <w:r w:rsidRPr="00711222">
              <w:rPr>
                <w:sz w:val="20"/>
              </w:rPr>
              <w:t>18</w:t>
            </w:r>
            <w:r w:rsidR="00E1168A">
              <w:rPr>
                <w:sz w:val="20"/>
                <w:lang w:val="ru-RU"/>
              </w:rPr>
              <w:t> </w:t>
            </w:r>
            <w:r w:rsidRPr="00711222">
              <w:rPr>
                <w:sz w:val="20"/>
              </w:rPr>
              <w:t>b)</w:t>
            </w:r>
          </w:p>
        </w:tc>
        <w:tc>
          <w:tcPr>
            <w:tcW w:w="3686" w:type="dxa"/>
            <w:tcBorders>
              <w:top w:val="dotted" w:sz="4" w:space="0" w:color="auto"/>
              <w:bottom w:val="dotted" w:sz="4" w:space="0" w:color="auto"/>
            </w:tcBorders>
            <w:shd w:val="clear" w:color="auto" w:fill="FFFFFF" w:themeFill="background1"/>
          </w:tcPr>
          <w:p w14:paraId="4CBB3C6A" w14:textId="7825C167" w:rsidR="00EE1520" w:rsidRPr="00E1168A" w:rsidRDefault="00E1168A" w:rsidP="00EE1520">
            <w:pPr>
              <w:spacing w:before="40" w:after="40"/>
              <w:jc w:val="left"/>
              <w:rPr>
                <w:sz w:val="20"/>
                <w:lang w:val="ru-RU"/>
              </w:rPr>
            </w:pPr>
            <w:r>
              <w:rPr>
                <w:sz w:val="20"/>
                <w:lang w:val="ru-RU"/>
              </w:rPr>
              <w:t>У</w:t>
            </w:r>
            <w:r w:rsidRPr="00E1168A">
              <w:rPr>
                <w:sz w:val="20"/>
                <w:lang w:val="ru-RU"/>
              </w:rPr>
              <w:t>стойчивое управление ресурсами дикой природы</w:t>
            </w:r>
          </w:p>
        </w:tc>
        <w:tc>
          <w:tcPr>
            <w:tcW w:w="1984" w:type="dxa"/>
            <w:tcBorders>
              <w:top w:val="dotted" w:sz="4" w:space="0" w:color="auto"/>
              <w:bottom w:val="dotted" w:sz="4" w:space="0" w:color="auto"/>
            </w:tcBorders>
            <w:shd w:val="clear" w:color="auto" w:fill="FFFFFF" w:themeFill="background1"/>
          </w:tcPr>
          <w:p w14:paraId="46097C49" w14:textId="61277203" w:rsidR="00EE1520" w:rsidRPr="00711222" w:rsidRDefault="00EE1520" w:rsidP="00EE1520">
            <w:pPr>
              <w:spacing w:before="40" w:after="40"/>
              <w:jc w:val="left"/>
              <w:rPr>
                <w:sz w:val="20"/>
              </w:rPr>
            </w:pPr>
            <w:r w:rsidRPr="00711222">
              <w:rPr>
                <w:sz w:val="20"/>
              </w:rPr>
              <w:t>SBSTTA</w:t>
            </w:r>
            <w:r w:rsidR="00E1408C" w:rsidRPr="00711222">
              <w:rPr>
                <w:sz w:val="20"/>
              </w:rPr>
              <w:t>/REC/</w:t>
            </w:r>
            <w:r w:rsidRPr="00711222">
              <w:rPr>
                <w:sz w:val="20"/>
              </w:rPr>
              <w:t>28/</w:t>
            </w:r>
            <w:r w:rsidR="00E1408C" w:rsidRPr="00711222">
              <w:rPr>
                <w:sz w:val="20"/>
              </w:rPr>
              <w:t>4</w:t>
            </w:r>
          </w:p>
        </w:tc>
        <w:tc>
          <w:tcPr>
            <w:tcW w:w="1276" w:type="dxa"/>
            <w:tcBorders>
              <w:top w:val="dotted" w:sz="4" w:space="0" w:color="auto"/>
              <w:bottom w:val="dotted" w:sz="4" w:space="0" w:color="auto"/>
            </w:tcBorders>
            <w:shd w:val="clear" w:color="auto" w:fill="FFFFFF" w:themeFill="background1"/>
          </w:tcPr>
          <w:p w14:paraId="47BCB1E9" w14:textId="11B12ED4" w:rsidR="00EE1520" w:rsidRPr="00711222" w:rsidRDefault="00E1168A" w:rsidP="00B06046">
            <w:pPr>
              <w:spacing w:before="40" w:after="40"/>
              <w:jc w:val="center"/>
              <w:rPr>
                <w:rFonts w:eastAsia="Times New Roman"/>
                <w:color w:val="000000" w:themeColor="text1"/>
              </w:rPr>
            </w:pPr>
            <w:r>
              <w:rPr>
                <w:rFonts w:eastAsia="Times New Roman"/>
                <w:lang w:val="ru-RU"/>
              </w:rPr>
              <w:t>РГ</w:t>
            </w:r>
            <w:r w:rsidR="00EE1520" w:rsidRPr="00711222">
              <w:rPr>
                <w:rFonts w:eastAsia="Times New Roman"/>
              </w:rPr>
              <w:t xml:space="preserve"> II</w:t>
            </w:r>
          </w:p>
        </w:tc>
        <w:tc>
          <w:tcPr>
            <w:tcW w:w="1985" w:type="dxa"/>
            <w:tcBorders>
              <w:top w:val="dotted" w:sz="4" w:space="0" w:color="auto"/>
              <w:bottom w:val="dotted" w:sz="4" w:space="0" w:color="auto"/>
            </w:tcBorders>
            <w:shd w:val="clear" w:color="auto" w:fill="FFFFFF" w:themeFill="background1"/>
          </w:tcPr>
          <w:p w14:paraId="74F1C4D3" w14:textId="26096498" w:rsidR="00EE1520" w:rsidRPr="00E1168A" w:rsidRDefault="00E1168A" w:rsidP="00B06046">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c>
          <w:tcPr>
            <w:tcW w:w="1984" w:type="dxa"/>
            <w:tcBorders>
              <w:top w:val="dotted" w:sz="4" w:space="0" w:color="auto"/>
              <w:bottom w:val="dotted" w:sz="4" w:space="0" w:color="auto"/>
            </w:tcBorders>
            <w:shd w:val="clear" w:color="auto" w:fill="FFFFFF" w:themeFill="background1"/>
          </w:tcPr>
          <w:p w14:paraId="7A18B75A" w14:textId="5CFDA1AD" w:rsidR="00EE1520" w:rsidRPr="00E1168A" w:rsidRDefault="00E1168A" w:rsidP="00B06046">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c>
          <w:tcPr>
            <w:tcW w:w="1418" w:type="dxa"/>
            <w:tcBorders>
              <w:top w:val="dotted" w:sz="4" w:space="0" w:color="auto"/>
              <w:bottom w:val="dotted" w:sz="4" w:space="0" w:color="auto"/>
            </w:tcBorders>
            <w:shd w:val="clear" w:color="auto" w:fill="FFFFFF" w:themeFill="background1"/>
          </w:tcPr>
          <w:p w14:paraId="213EFCB2" w14:textId="167A182C" w:rsidR="00EE1520" w:rsidRPr="00E1168A" w:rsidRDefault="00E1168A" w:rsidP="00B06046">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Да</w:t>
            </w:r>
          </w:p>
        </w:tc>
      </w:tr>
      <w:tr w:rsidR="00EE1520" w:rsidRPr="00711222" w14:paraId="6E26371C" w14:textId="77777777" w:rsidTr="00284073">
        <w:trPr>
          <w:trHeight w:val="567"/>
        </w:trPr>
        <w:tc>
          <w:tcPr>
            <w:tcW w:w="1129" w:type="dxa"/>
            <w:tcBorders>
              <w:top w:val="nil"/>
              <w:bottom w:val="nil"/>
            </w:tcBorders>
            <w:shd w:val="clear" w:color="auto" w:fill="FFFFFF" w:themeFill="background1"/>
          </w:tcPr>
          <w:p w14:paraId="71815755" w14:textId="75168D95" w:rsidR="00EE1520" w:rsidRPr="00711222" w:rsidRDefault="00EE1520" w:rsidP="00EE1520">
            <w:pPr>
              <w:spacing w:before="40" w:after="40"/>
              <w:jc w:val="center"/>
              <w:rPr>
                <w:sz w:val="20"/>
              </w:rPr>
            </w:pPr>
            <w:r w:rsidRPr="00711222">
              <w:rPr>
                <w:sz w:val="20"/>
              </w:rPr>
              <w:t>18</w:t>
            </w:r>
            <w:r w:rsidR="00E1168A">
              <w:rPr>
                <w:sz w:val="20"/>
                <w:lang w:val="ru-RU"/>
              </w:rPr>
              <w:t> </w:t>
            </w:r>
            <w:r w:rsidRPr="00711222">
              <w:rPr>
                <w:sz w:val="20"/>
              </w:rPr>
              <w:t>c)</w:t>
            </w:r>
          </w:p>
        </w:tc>
        <w:tc>
          <w:tcPr>
            <w:tcW w:w="3686" w:type="dxa"/>
            <w:tcBorders>
              <w:top w:val="dotted" w:sz="4" w:space="0" w:color="auto"/>
              <w:bottom w:val="dotted" w:sz="4" w:space="0" w:color="auto"/>
            </w:tcBorders>
            <w:shd w:val="clear" w:color="auto" w:fill="FFFFFF" w:themeFill="background1"/>
          </w:tcPr>
          <w:p w14:paraId="0A0039F7" w14:textId="75EDB0D4" w:rsidR="00EE1520" w:rsidRPr="00E1168A" w:rsidRDefault="00E1168A" w:rsidP="00EE1520">
            <w:pPr>
              <w:spacing w:before="40" w:after="40"/>
              <w:jc w:val="left"/>
              <w:rPr>
                <w:sz w:val="20"/>
                <w:lang w:val="ru-RU"/>
              </w:rPr>
            </w:pPr>
            <w:r>
              <w:rPr>
                <w:sz w:val="20"/>
                <w:lang w:val="ru-RU"/>
              </w:rPr>
              <w:t>М</w:t>
            </w:r>
            <w:r w:rsidRPr="00E1168A">
              <w:rPr>
                <w:sz w:val="20"/>
                <w:lang w:val="ru-RU"/>
              </w:rPr>
              <w:t>орское и прибрежное биоразнообразие, биоразнообразие островов</w:t>
            </w:r>
          </w:p>
        </w:tc>
        <w:tc>
          <w:tcPr>
            <w:tcW w:w="1984" w:type="dxa"/>
            <w:tcBorders>
              <w:top w:val="dotted" w:sz="4" w:space="0" w:color="auto"/>
              <w:bottom w:val="dotted" w:sz="4" w:space="0" w:color="auto"/>
            </w:tcBorders>
            <w:shd w:val="clear" w:color="auto" w:fill="FFFFFF" w:themeFill="background1"/>
          </w:tcPr>
          <w:p w14:paraId="45BC635D" w14:textId="60A2D546" w:rsidR="00EE1520" w:rsidRPr="00711222" w:rsidRDefault="00EE1520" w:rsidP="00EE1520">
            <w:pPr>
              <w:spacing w:before="40" w:after="40"/>
              <w:jc w:val="left"/>
              <w:rPr>
                <w:sz w:val="20"/>
              </w:rPr>
            </w:pPr>
            <w:r w:rsidRPr="00711222">
              <w:rPr>
                <w:sz w:val="20"/>
              </w:rPr>
              <w:t>SBSTT</w:t>
            </w:r>
            <w:r w:rsidR="00E1408C" w:rsidRPr="00711222">
              <w:rPr>
                <w:sz w:val="20"/>
              </w:rPr>
              <w:t>A/REC/</w:t>
            </w:r>
            <w:r w:rsidRPr="00711222">
              <w:rPr>
                <w:sz w:val="20"/>
              </w:rPr>
              <w:t>28/</w:t>
            </w:r>
            <w:r w:rsidR="00E1408C" w:rsidRPr="00711222">
              <w:rPr>
                <w:sz w:val="20"/>
              </w:rPr>
              <w:t>6</w:t>
            </w:r>
          </w:p>
        </w:tc>
        <w:tc>
          <w:tcPr>
            <w:tcW w:w="1276" w:type="dxa"/>
            <w:tcBorders>
              <w:top w:val="dotted" w:sz="4" w:space="0" w:color="auto"/>
              <w:bottom w:val="dotted" w:sz="4" w:space="0" w:color="auto"/>
            </w:tcBorders>
            <w:shd w:val="clear" w:color="auto" w:fill="FFFFFF" w:themeFill="background1"/>
          </w:tcPr>
          <w:p w14:paraId="44BA1DFD" w14:textId="185FB06F" w:rsidR="00EE1520" w:rsidRPr="00711222" w:rsidRDefault="00E1168A" w:rsidP="00EE1520">
            <w:pPr>
              <w:spacing w:before="40" w:after="40"/>
              <w:jc w:val="center"/>
              <w:rPr>
                <w:rFonts w:eastAsia="Times New Roman"/>
                <w:color w:val="000000" w:themeColor="text1"/>
              </w:rPr>
            </w:pPr>
            <w:r>
              <w:rPr>
                <w:rFonts w:eastAsia="Times New Roman"/>
                <w:lang w:val="ru-RU"/>
              </w:rPr>
              <w:t>РГ</w:t>
            </w:r>
            <w:r w:rsidR="00EE1520" w:rsidRPr="00711222">
              <w:rPr>
                <w:rFonts w:eastAsia="Times New Roman"/>
              </w:rPr>
              <w:t xml:space="preserve"> II</w:t>
            </w:r>
          </w:p>
        </w:tc>
        <w:tc>
          <w:tcPr>
            <w:tcW w:w="1985" w:type="dxa"/>
            <w:tcBorders>
              <w:top w:val="dotted" w:sz="4" w:space="0" w:color="auto"/>
              <w:bottom w:val="dotted" w:sz="4" w:space="0" w:color="auto"/>
            </w:tcBorders>
            <w:shd w:val="clear" w:color="auto" w:fill="FFFFFF" w:themeFill="background1"/>
          </w:tcPr>
          <w:p w14:paraId="673CCE2F" w14:textId="61943B45"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c>
          <w:tcPr>
            <w:tcW w:w="1984" w:type="dxa"/>
            <w:tcBorders>
              <w:top w:val="dotted" w:sz="4" w:space="0" w:color="auto"/>
              <w:bottom w:val="dotted" w:sz="4" w:space="0" w:color="auto"/>
            </w:tcBorders>
            <w:shd w:val="clear" w:color="auto" w:fill="FFFFFF" w:themeFill="background1"/>
          </w:tcPr>
          <w:p w14:paraId="22BED464" w14:textId="763E3023"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c>
          <w:tcPr>
            <w:tcW w:w="1418" w:type="dxa"/>
            <w:tcBorders>
              <w:top w:val="dotted" w:sz="4" w:space="0" w:color="auto"/>
              <w:bottom w:val="dotted" w:sz="4" w:space="0" w:color="auto"/>
            </w:tcBorders>
            <w:shd w:val="clear" w:color="auto" w:fill="FFFFFF" w:themeFill="background1"/>
          </w:tcPr>
          <w:p w14:paraId="0DE6C8B6" w14:textId="2905A96B"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Да</w:t>
            </w:r>
          </w:p>
          <w:p w14:paraId="69AEB36C" w14:textId="77777777" w:rsidR="00EE1520" w:rsidRPr="00711222" w:rsidRDefault="00EE1520" w:rsidP="00EE1520">
            <w:pPr>
              <w:spacing w:before="40" w:after="40"/>
              <w:jc w:val="left"/>
              <w:rPr>
                <w:rFonts w:eastAsia="Times New Roman"/>
                <w:color w:val="000000" w:themeColor="text1"/>
                <w:sz w:val="20"/>
                <w:szCs w:val="20"/>
              </w:rPr>
            </w:pPr>
            <w:r w:rsidRPr="00711222">
              <w:rPr>
                <w:rFonts w:eastAsia="Times New Roman"/>
                <w:color w:val="000000" w:themeColor="text1"/>
                <w:sz w:val="20"/>
                <w:szCs w:val="20"/>
              </w:rPr>
              <w:t xml:space="preserve"> </w:t>
            </w:r>
          </w:p>
        </w:tc>
      </w:tr>
      <w:tr w:rsidR="00EE1520" w:rsidRPr="00711222" w14:paraId="41D28BCF" w14:textId="77777777" w:rsidTr="00284073">
        <w:trPr>
          <w:trHeight w:val="393"/>
        </w:trPr>
        <w:tc>
          <w:tcPr>
            <w:tcW w:w="1129" w:type="dxa"/>
            <w:tcBorders>
              <w:top w:val="nil"/>
              <w:bottom w:val="nil"/>
            </w:tcBorders>
            <w:shd w:val="clear" w:color="auto" w:fill="FFFFFF" w:themeFill="background1"/>
          </w:tcPr>
          <w:p w14:paraId="4B1D1732" w14:textId="7ABADE1D" w:rsidR="00EE1520" w:rsidRPr="00711222" w:rsidRDefault="00EE1520" w:rsidP="00EE1520">
            <w:pPr>
              <w:spacing w:before="40" w:after="40"/>
              <w:jc w:val="center"/>
              <w:rPr>
                <w:sz w:val="20"/>
              </w:rPr>
            </w:pPr>
            <w:r w:rsidRPr="00711222">
              <w:rPr>
                <w:sz w:val="20"/>
              </w:rPr>
              <w:t>18</w:t>
            </w:r>
            <w:r w:rsidR="00E1168A">
              <w:rPr>
                <w:sz w:val="20"/>
                <w:lang w:val="ru-RU"/>
              </w:rPr>
              <w:t> </w:t>
            </w:r>
            <w:r w:rsidRPr="00711222">
              <w:rPr>
                <w:sz w:val="20"/>
              </w:rPr>
              <w:t>d)</w:t>
            </w:r>
          </w:p>
        </w:tc>
        <w:tc>
          <w:tcPr>
            <w:tcW w:w="3686" w:type="dxa"/>
            <w:tcBorders>
              <w:top w:val="dotted" w:sz="4" w:space="0" w:color="auto"/>
              <w:bottom w:val="dotted" w:sz="4" w:space="0" w:color="auto"/>
            </w:tcBorders>
            <w:shd w:val="clear" w:color="auto" w:fill="FFFFFF" w:themeFill="background1"/>
          </w:tcPr>
          <w:p w14:paraId="360FB3E7" w14:textId="0B3CB823" w:rsidR="00EE1520" w:rsidRPr="00711222" w:rsidRDefault="00E1168A" w:rsidP="00EE1520">
            <w:pPr>
              <w:spacing w:before="40" w:after="40"/>
              <w:jc w:val="left"/>
              <w:rPr>
                <w:sz w:val="20"/>
              </w:rPr>
            </w:pPr>
            <w:r>
              <w:rPr>
                <w:sz w:val="20"/>
                <w:lang w:val="ru-RU"/>
              </w:rPr>
              <w:t>Б</w:t>
            </w:r>
            <w:r w:rsidRPr="00E1168A">
              <w:rPr>
                <w:sz w:val="20"/>
              </w:rPr>
              <w:t>иоразнообразие и сельское хозяйство</w:t>
            </w:r>
          </w:p>
        </w:tc>
        <w:tc>
          <w:tcPr>
            <w:tcW w:w="1984" w:type="dxa"/>
            <w:tcBorders>
              <w:top w:val="dotted" w:sz="4" w:space="0" w:color="auto"/>
              <w:bottom w:val="dotted" w:sz="4" w:space="0" w:color="auto"/>
            </w:tcBorders>
            <w:shd w:val="clear" w:color="auto" w:fill="FFFFFF" w:themeFill="background1"/>
          </w:tcPr>
          <w:p w14:paraId="13757D7C" w14:textId="61DCC694" w:rsidR="00EE1520" w:rsidRPr="00711222" w:rsidRDefault="00EE1520" w:rsidP="00EE1520">
            <w:pPr>
              <w:spacing w:before="40" w:after="40"/>
              <w:jc w:val="left"/>
              <w:rPr>
                <w:sz w:val="20"/>
              </w:rPr>
            </w:pPr>
            <w:r w:rsidRPr="00711222">
              <w:rPr>
                <w:sz w:val="20"/>
              </w:rPr>
              <w:t>SBSTTA</w:t>
            </w:r>
            <w:r w:rsidR="008B4434" w:rsidRPr="00711222">
              <w:rPr>
                <w:sz w:val="20"/>
              </w:rPr>
              <w:t>/REC/</w:t>
            </w:r>
            <w:r w:rsidRPr="00711222">
              <w:rPr>
                <w:sz w:val="20"/>
              </w:rPr>
              <w:t>27/9</w:t>
            </w:r>
          </w:p>
        </w:tc>
        <w:tc>
          <w:tcPr>
            <w:tcW w:w="1276" w:type="dxa"/>
            <w:tcBorders>
              <w:top w:val="dotted" w:sz="4" w:space="0" w:color="auto"/>
              <w:bottom w:val="dotted" w:sz="4" w:space="0" w:color="auto"/>
            </w:tcBorders>
            <w:shd w:val="clear" w:color="auto" w:fill="FFFFFF" w:themeFill="background1"/>
          </w:tcPr>
          <w:p w14:paraId="4AF2078E" w14:textId="3ABF140D" w:rsidR="00EE1520" w:rsidRPr="00711222" w:rsidRDefault="00E1168A" w:rsidP="00EE1520">
            <w:pPr>
              <w:spacing w:before="40" w:after="40"/>
              <w:jc w:val="center"/>
              <w:rPr>
                <w:rFonts w:eastAsia="Times New Roman"/>
                <w:color w:val="000000" w:themeColor="text1"/>
              </w:rPr>
            </w:pPr>
            <w:r>
              <w:rPr>
                <w:rFonts w:eastAsia="Times New Roman"/>
                <w:lang w:val="ru-RU"/>
              </w:rPr>
              <w:t>РГ</w:t>
            </w:r>
            <w:r w:rsidR="00EE1520" w:rsidRPr="00711222">
              <w:rPr>
                <w:rFonts w:eastAsia="Times New Roman"/>
              </w:rPr>
              <w:t xml:space="preserve"> II</w:t>
            </w:r>
          </w:p>
        </w:tc>
        <w:tc>
          <w:tcPr>
            <w:tcW w:w="1985" w:type="dxa"/>
            <w:tcBorders>
              <w:top w:val="dotted" w:sz="4" w:space="0" w:color="auto"/>
              <w:bottom w:val="dotted" w:sz="4" w:space="0" w:color="auto"/>
            </w:tcBorders>
            <w:shd w:val="clear" w:color="auto" w:fill="FFFFFF" w:themeFill="background1"/>
          </w:tcPr>
          <w:p w14:paraId="1D5BCC59" w14:textId="44DA8154"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c>
          <w:tcPr>
            <w:tcW w:w="1984" w:type="dxa"/>
            <w:tcBorders>
              <w:top w:val="dotted" w:sz="4" w:space="0" w:color="auto"/>
              <w:bottom w:val="dotted" w:sz="4" w:space="0" w:color="auto"/>
            </w:tcBorders>
            <w:shd w:val="clear" w:color="auto" w:fill="FFFFFF" w:themeFill="background1"/>
          </w:tcPr>
          <w:p w14:paraId="65BB450D" w14:textId="6F6836A7"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Да</w:t>
            </w:r>
          </w:p>
        </w:tc>
        <w:tc>
          <w:tcPr>
            <w:tcW w:w="1418" w:type="dxa"/>
            <w:tcBorders>
              <w:top w:val="dotted" w:sz="4" w:space="0" w:color="auto"/>
              <w:bottom w:val="dotted" w:sz="4" w:space="0" w:color="auto"/>
            </w:tcBorders>
            <w:shd w:val="clear" w:color="auto" w:fill="FFFFFF" w:themeFill="background1"/>
          </w:tcPr>
          <w:p w14:paraId="5C54F1F1" w14:textId="6713DD78" w:rsidR="00EE1520" w:rsidRPr="00E1168A" w:rsidRDefault="00E1168A" w:rsidP="00EE1520">
            <w:pPr>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r>
      <w:tr w:rsidR="00EE1520" w:rsidRPr="00711222" w14:paraId="741FC4FE" w14:textId="77777777" w:rsidTr="00284073">
        <w:trPr>
          <w:trHeight w:val="567"/>
        </w:trPr>
        <w:tc>
          <w:tcPr>
            <w:tcW w:w="1129" w:type="dxa"/>
            <w:tcBorders>
              <w:top w:val="nil"/>
              <w:bottom w:val="nil"/>
            </w:tcBorders>
            <w:shd w:val="clear" w:color="auto" w:fill="FFFFFF" w:themeFill="background1"/>
          </w:tcPr>
          <w:p w14:paraId="454A5532" w14:textId="79B3EFF9" w:rsidR="00EE1520" w:rsidRPr="00711222" w:rsidRDefault="00EE1520" w:rsidP="00EE1520">
            <w:pPr>
              <w:spacing w:before="40" w:after="40"/>
              <w:jc w:val="center"/>
              <w:rPr>
                <w:sz w:val="20"/>
              </w:rPr>
            </w:pPr>
            <w:r w:rsidRPr="00711222">
              <w:rPr>
                <w:sz w:val="20"/>
              </w:rPr>
              <w:t>18</w:t>
            </w:r>
            <w:r w:rsidR="00E1168A">
              <w:rPr>
                <w:sz w:val="20"/>
                <w:lang w:val="ru-RU"/>
              </w:rPr>
              <w:t> </w:t>
            </w:r>
            <w:r w:rsidRPr="00711222">
              <w:rPr>
                <w:sz w:val="20"/>
              </w:rPr>
              <w:t>e)</w:t>
            </w:r>
          </w:p>
        </w:tc>
        <w:tc>
          <w:tcPr>
            <w:tcW w:w="3686" w:type="dxa"/>
            <w:tcBorders>
              <w:top w:val="dotted" w:sz="4" w:space="0" w:color="auto"/>
              <w:bottom w:val="dotted" w:sz="4" w:space="0" w:color="auto"/>
            </w:tcBorders>
            <w:shd w:val="clear" w:color="auto" w:fill="FFFFFF" w:themeFill="background1"/>
          </w:tcPr>
          <w:p w14:paraId="4FB34691" w14:textId="5E687F44" w:rsidR="00EE1520" w:rsidRPr="00711222" w:rsidRDefault="00E1168A" w:rsidP="00EE1520">
            <w:pPr>
              <w:spacing w:before="40" w:after="40"/>
              <w:jc w:val="left"/>
              <w:rPr>
                <w:sz w:val="20"/>
              </w:rPr>
            </w:pPr>
            <w:r>
              <w:rPr>
                <w:sz w:val="20"/>
                <w:lang w:val="ru-RU"/>
              </w:rPr>
              <w:t>И</w:t>
            </w:r>
            <w:r w:rsidRPr="00E1168A">
              <w:rPr>
                <w:sz w:val="20"/>
              </w:rPr>
              <w:t>нвазивные чужеродные виды</w:t>
            </w:r>
          </w:p>
        </w:tc>
        <w:tc>
          <w:tcPr>
            <w:tcW w:w="1984" w:type="dxa"/>
            <w:tcBorders>
              <w:top w:val="dotted" w:sz="4" w:space="0" w:color="auto"/>
              <w:bottom w:val="dotted" w:sz="4" w:space="0" w:color="auto"/>
            </w:tcBorders>
            <w:shd w:val="clear" w:color="auto" w:fill="FFFFFF" w:themeFill="background1"/>
          </w:tcPr>
          <w:p w14:paraId="2BA6F5A1" w14:textId="6DBB0809" w:rsidR="00EE1520" w:rsidRPr="00711222" w:rsidRDefault="00EE1520" w:rsidP="00EE1520">
            <w:pPr>
              <w:spacing w:before="40" w:after="40"/>
              <w:jc w:val="left"/>
              <w:rPr>
                <w:sz w:val="20"/>
              </w:rPr>
            </w:pPr>
            <w:r w:rsidRPr="00711222">
              <w:rPr>
                <w:sz w:val="20"/>
              </w:rPr>
              <w:t>SBSTTA</w:t>
            </w:r>
            <w:r w:rsidR="008B4434" w:rsidRPr="00711222">
              <w:rPr>
                <w:sz w:val="20"/>
              </w:rPr>
              <w:t>/REC/</w:t>
            </w:r>
            <w:r w:rsidRPr="00711222">
              <w:rPr>
                <w:sz w:val="20"/>
              </w:rPr>
              <w:t>27/8</w:t>
            </w:r>
          </w:p>
        </w:tc>
        <w:tc>
          <w:tcPr>
            <w:tcW w:w="1276" w:type="dxa"/>
            <w:tcBorders>
              <w:top w:val="dotted" w:sz="4" w:space="0" w:color="auto"/>
              <w:bottom w:val="dotted" w:sz="4" w:space="0" w:color="auto"/>
            </w:tcBorders>
            <w:shd w:val="clear" w:color="auto" w:fill="FFFFFF" w:themeFill="background1"/>
          </w:tcPr>
          <w:p w14:paraId="215FFA65" w14:textId="1C56F61F" w:rsidR="00EE1520" w:rsidRPr="00711222" w:rsidRDefault="00E1168A" w:rsidP="00EE1520">
            <w:pPr>
              <w:jc w:val="center"/>
              <w:rPr>
                <w:rFonts w:eastAsia="Times New Roman"/>
                <w:color w:val="000000" w:themeColor="text1"/>
              </w:rPr>
            </w:pPr>
            <w:r>
              <w:rPr>
                <w:rFonts w:eastAsia="Times New Roman"/>
                <w:lang w:val="ru-RU"/>
              </w:rPr>
              <w:t>РГ</w:t>
            </w:r>
            <w:r w:rsidR="00EE1520" w:rsidRPr="00711222">
              <w:rPr>
                <w:rFonts w:eastAsia="Times New Roman"/>
              </w:rPr>
              <w:t xml:space="preserve"> II</w:t>
            </w:r>
          </w:p>
        </w:tc>
        <w:tc>
          <w:tcPr>
            <w:tcW w:w="1985" w:type="dxa"/>
            <w:tcBorders>
              <w:top w:val="dotted" w:sz="4" w:space="0" w:color="auto"/>
              <w:bottom w:val="dotted" w:sz="4" w:space="0" w:color="auto"/>
            </w:tcBorders>
            <w:shd w:val="clear" w:color="auto" w:fill="FFFFFF" w:themeFill="background1"/>
          </w:tcPr>
          <w:p w14:paraId="3F29E9DF" w14:textId="7013B859" w:rsidR="00EE1520" w:rsidRPr="00E1168A" w:rsidRDefault="00E1168A" w:rsidP="00EE1520">
            <w:pPr>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c>
          <w:tcPr>
            <w:tcW w:w="1984" w:type="dxa"/>
            <w:tcBorders>
              <w:top w:val="dotted" w:sz="4" w:space="0" w:color="auto"/>
              <w:bottom w:val="dotted" w:sz="4" w:space="0" w:color="auto"/>
            </w:tcBorders>
            <w:shd w:val="clear" w:color="auto" w:fill="FFFFFF" w:themeFill="background1"/>
          </w:tcPr>
          <w:p w14:paraId="45FDD552" w14:textId="5FF9FBD6"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Да</w:t>
            </w:r>
          </w:p>
        </w:tc>
        <w:tc>
          <w:tcPr>
            <w:tcW w:w="1418" w:type="dxa"/>
            <w:tcBorders>
              <w:top w:val="dotted" w:sz="4" w:space="0" w:color="auto"/>
              <w:bottom w:val="dotted" w:sz="4" w:space="0" w:color="auto"/>
            </w:tcBorders>
            <w:shd w:val="clear" w:color="auto" w:fill="FFFFFF" w:themeFill="background1"/>
          </w:tcPr>
          <w:p w14:paraId="35ED854E" w14:textId="6A2D618E" w:rsidR="00EE1520" w:rsidRPr="00E1168A" w:rsidRDefault="00E1168A" w:rsidP="00EE1520">
            <w:pPr>
              <w:spacing w:before="40" w:after="40"/>
              <w:jc w:val="center"/>
              <w:rPr>
                <w:rFonts w:eastAsia="Times New Roman"/>
                <w:color w:val="000000" w:themeColor="text1"/>
                <w:sz w:val="20"/>
                <w:szCs w:val="20"/>
                <w:lang w:val="ru-RU"/>
              </w:rPr>
            </w:pPr>
            <w:r>
              <w:rPr>
                <w:rFonts w:eastAsia="Times New Roman"/>
                <w:color w:val="000000" w:themeColor="text1"/>
                <w:sz w:val="20"/>
                <w:szCs w:val="20"/>
                <w:lang w:val="ru-RU"/>
              </w:rPr>
              <w:t>Нет</w:t>
            </w:r>
          </w:p>
        </w:tc>
      </w:tr>
      <w:tr w:rsidR="00EE1520" w:rsidRPr="00711222" w14:paraId="4435CDBB" w14:textId="77777777" w:rsidTr="00284073">
        <w:trPr>
          <w:trHeight w:val="567"/>
        </w:trPr>
        <w:tc>
          <w:tcPr>
            <w:tcW w:w="1129" w:type="dxa"/>
            <w:tcBorders>
              <w:top w:val="nil"/>
            </w:tcBorders>
            <w:shd w:val="clear" w:color="auto" w:fill="FFFFFF" w:themeFill="background1"/>
          </w:tcPr>
          <w:p w14:paraId="01D5454E" w14:textId="293AF0D6" w:rsidR="00EE1520" w:rsidRPr="00711222" w:rsidRDefault="00EE1520" w:rsidP="00EE1520">
            <w:pPr>
              <w:spacing w:before="40" w:after="40"/>
              <w:jc w:val="center"/>
              <w:rPr>
                <w:sz w:val="20"/>
              </w:rPr>
            </w:pPr>
            <w:r w:rsidRPr="00711222">
              <w:rPr>
                <w:sz w:val="20"/>
              </w:rPr>
              <w:t>18</w:t>
            </w:r>
            <w:r w:rsidR="00E1168A">
              <w:rPr>
                <w:sz w:val="20"/>
                <w:lang w:val="ru-RU"/>
              </w:rPr>
              <w:t> </w:t>
            </w:r>
            <w:r w:rsidRPr="00711222">
              <w:rPr>
                <w:sz w:val="20"/>
              </w:rPr>
              <w:t>f)</w:t>
            </w:r>
          </w:p>
        </w:tc>
        <w:tc>
          <w:tcPr>
            <w:tcW w:w="3686" w:type="dxa"/>
            <w:tcBorders>
              <w:top w:val="dotted" w:sz="4" w:space="0" w:color="auto"/>
            </w:tcBorders>
            <w:shd w:val="clear" w:color="auto" w:fill="FFFFFF" w:themeFill="background1"/>
          </w:tcPr>
          <w:p w14:paraId="6DD06CB8" w14:textId="172F851A" w:rsidR="00EE1520" w:rsidRPr="00711222" w:rsidRDefault="00E1168A" w:rsidP="00EE1520">
            <w:pPr>
              <w:spacing w:before="40" w:after="40"/>
              <w:jc w:val="left"/>
              <w:rPr>
                <w:sz w:val="20"/>
              </w:rPr>
            </w:pPr>
            <w:r>
              <w:rPr>
                <w:sz w:val="20"/>
                <w:lang w:val="ru-RU"/>
              </w:rPr>
              <w:t>Б</w:t>
            </w:r>
            <w:r w:rsidRPr="00E1168A">
              <w:rPr>
                <w:sz w:val="20"/>
              </w:rPr>
              <w:t>иоразнообразие и здоровье</w:t>
            </w:r>
          </w:p>
        </w:tc>
        <w:tc>
          <w:tcPr>
            <w:tcW w:w="1984" w:type="dxa"/>
            <w:tcBorders>
              <w:top w:val="dotted" w:sz="4" w:space="0" w:color="auto"/>
            </w:tcBorders>
            <w:shd w:val="clear" w:color="auto" w:fill="FFFFFF" w:themeFill="background1"/>
          </w:tcPr>
          <w:p w14:paraId="6FE7AF34" w14:textId="3B302D2B" w:rsidR="00EE1520" w:rsidRPr="00711222" w:rsidRDefault="00EE1520" w:rsidP="00EE1520">
            <w:pPr>
              <w:spacing w:before="40" w:after="40"/>
              <w:jc w:val="left"/>
              <w:rPr>
                <w:sz w:val="20"/>
              </w:rPr>
            </w:pPr>
            <w:r w:rsidRPr="00711222">
              <w:rPr>
                <w:sz w:val="20"/>
              </w:rPr>
              <w:t>SBSTTA</w:t>
            </w:r>
            <w:r w:rsidR="008B4434" w:rsidRPr="00711222">
              <w:rPr>
                <w:sz w:val="20"/>
              </w:rPr>
              <w:t>/REC/</w:t>
            </w:r>
            <w:r w:rsidRPr="00711222">
              <w:rPr>
                <w:sz w:val="20"/>
              </w:rPr>
              <w:t>27/10</w:t>
            </w:r>
          </w:p>
          <w:p w14:paraId="26393F13" w14:textId="77777777" w:rsidR="00EE1520" w:rsidRPr="00711222" w:rsidRDefault="00EE1520" w:rsidP="00EE1520">
            <w:pPr>
              <w:spacing w:before="40" w:after="40"/>
              <w:jc w:val="left"/>
              <w:rPr>
                <w:sz w:val="20"/>
              </w:rPr>
            </w:pPr>
            <w:r w:rsidRPr="00711222">
              <w:rPr>
                <w:sz w:val="20"/>
              </w:rPr>
              <w:t>COP/17/7</w:t>
            </w:r>
          </w:p>
        </w:tc>
        <w:tc>
          <w:tcPr>
            <w:tcW w:w="1276" w:type="dxa"/>
            <w:tcBorders>
              <w:top w:val="dotted" w:sz="4" w:space="0" w:color="auto"/>
            </w:tcBorders>
            <w:shd w:val="clear" w:color="auto" w:fill="FFFFFF" w:themeFill="background1"/>
          </w:tcPr>
          <w:p w14:paraId="2CCAEA44" w14:textId="3EA6A44D" w:rsidR="00EE1520" w:rsidRPr="00711222" w:rsidRDefault="00E1168A" w:rsidP="00EE1520">
            <w:pPr>
              <w:jc w:val="center"/>
              <w:rPr>
                <w:rFonts w:eastAsia="Times New Roman"/>
                <w:color w:val="000000" w:themeColor="text1"/>
              </w:rPr>
            </w:pPr>
            <w:r>
              <w:rPr>
                <w:rFonts w:eastAsia="Times New Roman"/>
                <w:lang w:val="ru-RU"/>
              </w:rPr>
              <w:t>РГ</w:t>
            </w:r>
            <w:r w:rsidR="00EE1520" w:rsidRPr="00711222">
              <w:rPr>
                <w:rFonts w:eastAsia="Times New Roman"/>
              </w:rPr>
              <w:t xml:space="preserve"> II</w:t>
            </w:r>
          </w:p>
        </w:tc>
        <w:tc>
          <w:tcPr>
            <w:tcW w:w="1985" w:type="dxa"/>
            <w:tcBorders>
              <w:top w:val="dotted" w:sz="4" w:space="0" w:color="auto"/>
            </w:tcBorders>
            <w:shd w:val="clear" w:color="auto" w:fill="FFFFFF" w:themeFill="background1"/>
          </w:tcPr>
          <w:p w14:paraId="7D358601" w14:textId="50352312" w:rsidR="00EE1520" w:rsidRPr="00E1168A" w:rsidRDefault="00E1168A" w:rsidP="00EE1520">
            <w:pPr>
              <w:jc w:val="center"/>
              <w:rPr>
                <w:rFonts w:eastAsia="Times New Roman"/>
                <w:color w:val="000000" w:themeColor="text1"/>
                <w:sz w:val="20"/>
                <w:szCs w:val="20"/>
                <w:lang w:val="ru-RU"/>
              </w:rPr>
            </w:pPr>
            <w:r>
              <w:rPr>
                <w:rFonts w:eastAsia="Times New Roman"/>
                <w:color w:val="000000" w:themeColor="text1"/>
                <w:sz w:val="20"/>
                <w:szCs w:val="20"/>
                <w:lang w:val="ru-RU"/>
              </w:rPr>
              <w:t>Да</w:t>
            </w:r>
          </w:p>
        </w:tc>
        <w:tc>
          <w:tcPr>
            <w:tcW w:w="1984" w:type="dxa"/>
            <w:tcBorders>
              <w:top w:val="dotted" w:sz="4" w:space="0" w:color="auto"/>
            </w:tcBorders>
            <w:shd w:val="clear" w:color="auto" w:fill="FFFFFF" w:themeFill="background1"/>
          </w:tcPr>
          <w:p w14:paraId="0962C6DB" w14:textId="57C69ED0" w:rsidR="00EE1520" w:rsidRPr="00E1168A" w:rsidRDefault="00E1168A" w:rsidP="00EE1520">
            <w:pPr>
              <w:spacing w:before="40" w:after="40"/>
              <w:jc w:val="center"/>
              <w:rPr>
                <w:rFonts w:eastAsia="Times New Roman"/>
                <w:color w:val="000000" w:themeColor="text1"/>
                <w:lang w:val="ru-RU"/>
              </w:rPr>
            </w:pPr>
            <w:r w:rsidRPr="00E1168A">
              <w:rPr>
                <w:rFonts w:eastAsia="Times New Roman"/>
                <w:color w:val="000000" w:themeColor="text1"/>
                <w:sz w:val="20"/>
                <w:szCs w:val="20"/>
                <w:lang w:val="ru-RU"/>
              </w:rPr>
              <w:t>Нет</w:t>
            </w:r>
          </w:p>
        </w:tc>
        <w:tc>
          <w:tcPr>
            <w:tcW w:w="1418" w:type="dxa"/>
            <w:tcBorders>
              <w:top w:val="dotted" w:sz="4" w:space="0" w:color="auto"/>
            </w:tcBorders>
            <w:shd w:val="clear" w:color="auto" w:fill="FFFFFF" w:themeFill="background1"/>
          </w:tcPr>
          <w:p w14:paraId="2D738804" w14:textId="35AFFA11" w:rsidR="00EE1520" w:rsidRPr="00E1168A" w:rsidRDefault="00E1168A" w:rsidP="00EE1520">
            <w:pPr>
              <w:jc w:val="center"/>
              <w:rPr>
                <w:rFonts w:eastAsia="Times New Roman"/>
                <w:color w:val="000000" w:themeColor="text1"/>
                <w:sz w:val="20"/>
                <w:szCs w:val="20"/>
                <w:lang w:val="ru-RU"/>
              </w:rPr>
            </w:pPr>
            <w:r>
              <w:rPr>
                <w:rFonts w:eastAsia="Times New Roman"/>
                <w:color w:val="000000" w:themeColor="text1"/>
                <w:sz w:val="20"/>
                <w:szCs w:val="20"/>
                <w:lang w:val="ru-RU"/>
              </w:rPr>
              <w:t>Да</w:t>
            </w:r>
          </w:p>
        </w:tc>
      </w:tr>
      <w:tr w:rsidR="00EE1520" w:rsidRPr="00711222" w14:paraId="27720C7A" w14:textId="77777777" w:rsidTr="00284073">
        <w:trPr>
          <w:trHeight w:val="567"/>
        </w:trPr>
        <w:tc>
          <w:tcPr>
            <w:tcW w:w="1129" w:type="dxa"/>
            <w:shd w:val="clear" w:color="auto" w:fill="FFFFFF" w:themeFill="background1"/>
          </w:tcPr>
          <w:p w14:paraId="5F225553" w14:textId="77777777" w:rsidR="00EE1520" w:rsidRPr="00711222" w:rsidRDefault="00EE1520" w:rsidP="00EE1520">
            <w:pPr>
              <w:spacing w:before="40" w:after="40"/>
              <w:jc w:val="center"/>
              <w:rPr>
                <w:sz w:val="20"/>
              </w:rPr>
            </w:pPr>
            <w:r w:rsidRPr="00711222">
              <w:rPr>
                <w:sz w:val="20"/>
              </w:rPr>
              <w:t>19</w:t>
            </w:r>
          </w:p>
        </w:tc>
        <w:tc>
          <w:tcPr>
            <w:tcW w:w="3686" w:type="dxa"/>
            <w:shd w:val="clear" w:color="auto" w:fill="FFFFFF" w:themeFill="background1"/>
          </w:tcPr>
          <w:p w14:paraId="43303B8D" w14:textId="1752808D" w:rsidR="00EE1520" w:rsidRPr="00154965" w:rsidRDefault="00154965" w:rsidP="00EE1520">
            <w:pPr>
              <w:spacing w:before="40" w:after="40"/>
              <w:jc w:val="left"/>
              <w:rPr>
                <w:sz w:val="20"/>
                <w:szCs w:val="20"/>
                <w:lang w:val="ru-RU"/>
              </w:rPr>
            </w:pPr>
            <w:r w:rsidRPr="00154965">
              <w:rPr>
                <w:sz w:val="20"/>
                <w:szCs w:val="20"/>
                <w:lang w:val="ru-RU"/>
              </w:rPr>
              <w:t>Обзор эффективности процессов в рамках Конвенции и протоколов к ней</w:t>
            </w:r>
          </w:p>
        </w:tc>
        <w:tc>
          <w:tcPr>
            <w:tcW w:w="1984" w:type="dxa"/>
            <w:shd w:val="clear" w:color="auto" w:fill="FFFFFF" w:themeFill="background1"/>
          </w:tcPr>
          <w:p w14:paraId="2C69675E" w14:textId="424193AD" w:rsidR="00EE1520" w:rsidRPr="00711222" w:rsidRDefault="00EE1520" w:rsidP="00EE1520">
            <w:pPr>
              <w:spacing w:before="40" w:after="40"/>
              <w:jc w:val="left"/>
              <w:rPr>
                <w:sz w:val="20"/>
                <w:szCs w:val="20"/>
              </w:rPr>
            </w:pPr>
            <w:r w:rsidRPr="00711222">
              <w:rPr>
                <w:sz w:val="20"/>
                <w:szCs w:val="20"/>
              </w:rPr>
              <w:t>SBI</w:t>
            </w:r>
            <w:r w:rsidR="008B4434" w:rsidRPr="00711222">
              <w:rPr>
                <w:sz w:val="20"/>
                <w:szCs w:val="20"/>
              </w:rPr>
              <w:t>/REC/</w:t>
            </w:r>
            <w:r w:rsidRPr="00711222">
              <w:rPr>
                <w:sz w:val="20"/>
                <w:szCs w:val="20"/>
              </w:rPr>
              <w:t>6/8</w:t>
            </w:r>
          </w:p>
        </w:tc>
        <w:tc>
          <w:tcPr>
            <w:tcW w:w="1276" w:type="dxa"/>
            <w:shd w:val="clear" w:color="auto" w:fill="FFFFFF" w:themeFill="background1"/>
          </w:tcPr>
          <w:p w14:paraId="48F2E6A1" w14:textId="72D7F8AB" w:rsidR="00EE1520" w:rsidRPr="00711222" w:rsidRDefault="00E1168A" w:rsidP="00EE1520">
            <w:pPr>
              <w:spacing w:before="40" w:after="40"/>
              <w:jc w:val="center"/>
            </w:pPr>
            <w:r>
              <w:rPr>
                <w:rFonts w:eastAsia="Times New Roman"/>
                <w:lang w:val="ru-RU"/>
              </w:rPr>
              <w:t>РГ</w:t>
            </w:r>
            <w:r w:rsidR="00EE1520" w:rsidRPr="00711222">
              <w:rPr>
                <w:rFonts w:eastAsia="Times New Roman"/>
              </w:rPr>
              <w:t xml:space="preserve"> I</w:t>
            </w:r>
          </w:p>
        </w:tc>
        <w:tc>
          <w:tcPr>
            <w:tcW w:w="1985" w:type="dxa"/>
            <w:shd w:val="clear" w:color="auto" w:fill="FFFFFF" w:themeFill="background1"/>
          </w:tcPr>
          <w:p w14:paraId="62AF3E23" w14:textId="40AD9825" w:rsidR="00EE1520" w:rsidRPr="00154965" w:rsidRDefault="00154965" w:rsidP="00EE1520">
            <w:pPr>
              <w:spacing w:before="40" w:after="40"/>
              <w:jc w:val="center"/>
              <w:rPr>
                <w:sz w:val="20"/>
                <w:szCs w:val="20"/>
                <w:lang w:val="ru-RU"/>
              </w:rPr>
            </w:pPr>
            <w:r>
              <w:rPr>
                <w:sz w:val="20"/>
                <w:szCs w:val="20"/>
                <w:lang w:val="ru-RU"/>
              </w:rPr>
              <w:t>Нет</w:t>
            </w:r>
          </w:p>
        </w:tc>
        <w:tc>
          <w:tcPr>
            <w:tcW w:w="1984" w:type="dxa"/>
            <w:shd w:val="clear" w:color="auto" w:fill="FFFFFF" w:themeFill="background1"/>
          </w:tcPr>
          <w:p w14:paraId="77EFBF5F" w14:textId="5519BCE0" w:rsidR="00EE1520" w:rsidRPr="00154965" w:rsidRDefault="00154965" w:rsidP="00EE1520">
            <w:pPr>
              <w:spacing w:before="40" w:after="40"/>
              <w:jc w:val="center"/>
              <w:rPr>
                <w:sz w:val="20"/>
                <w:szCs w:val="20"/>
                <w:lang w:val="ru-RU"/>
              </w:rPr>
            </w:pPr>
            <w:r>
              <w:rPr>
                <w:sz w:val="20"/>
                <w:szCs w:val="20"/>
                <w:lang w:val="ru-RU"/>
              </w:rPr>
              <w:t>Нет</w:t>
            </w:r>
          </w:p>
        </w:tc>
        <w:tc>
          <w:tcPr>
            <w:tcW w:w="1418" w:type="dxa"/>
            <w:shd w:val="clear" w:color="auto" w:fill="FFFFFF" w:themeFill="background1"/>
          </w:tcPr>
          <w:p w14:paraId="438D869D" w14:textId="1FBC0802" w:rsidR="00EE1520" w:rsidRPr="00154965" w:rsidRDefault="00154965" w:rsidP="00EE1520">
            <w:pPr>
              <w:spacing w:before="40" w:after="40"/>
              <w:jc w:val="center"/>
              <w:rPr>
                <w:sz w:val="20"/>
                <w:szCs w:val="20"/>
                <w:lang w:val="ru-RU"/>
              </w:rPr>
            </w:pPr>
            <w:r>
              <w:rPr>
                <w:sz w:val="20"/>
                <w:szCs w:val="20"/>
                <w:lang w:val="ru-RU"/>
              </w:rPr>
              <w:t>Да</w:t>
            </w:r>
          </w:p>
        </w:tc>
      </w:tr>
      <w:tr w:rsidR="00EE1520" w:rsidRPr="00711222" w14:paraId="36ECE83E" w14:textId="77777777" w:rsidTr="00284073">
        <w:trPr>
          <w:trHeight w:val="567"/>
        </w:trPr>
        <w:tc>
          <w:tcPr>
            <w:tcW w:w="1129" w:type="dxa"/>
            <w:shd w:val="clear" w:color="auto" w:fill="FFFFFF" w:themeFill="background1"/>
          </w:tcPr>
          <w:p w14:paraId="5D557D2F" w14:textId="77777777" w:rsidR="00EE1520" w:rsidRPr="00711222" w:rsidRDefault="00EE1520" w:rsidP="00EE1520">
            <w:pPr>
              <w:spacing w:before="40" w:after="40"/>
              <w:jc w:val="center"/>
              <w:rPr>
                <w:sz w:val="20"/>
              </w:rPr>
            </w:pPr>
            <w:r w:rsidRPr="00711222">
              <w:rPr>
                <w:sz w:val="20"/>
              </w:rPr>
              <w:lastRenderedPageBreak/>
              <w:t>20</w:t>
            </w:r>
          </w:p>
        </w:tc>
        <w:tc>
          <w:tcPr>
            <w:tcW w:w="3686" w:type="dxa"/>
            <w:shd w:val="clear" w:color="auto" w:fill="FFFFFF" w:themeFill="background1"/>
          </w:tcPr>
          <w:p w14:paraId="33B05E40" w14:textId="51E7F5E4" w:rsidR="00EE1520" w:rsidRPr="00154965" w:rsidRDefault="00154965" w:rsidP="00EE1520">
            <w:pPr>
              <w:spacing w:before="40" w:after="40"/>
              <w:jc w:val="left"/>
              <w:rPr>
                <w:sz w:val="20"/>
                <w:szCs w:val="20"/>
                <w:highlight w:val="lightGray"/>
                <w:lang w:val="ru-RU"/>
              </w:rPr>
            </w:pPr>
            <w:r w:rsidRPr="00154965">
              <w:rPr>
                <w:sz w:val="20"/>
                <w:szCs w:val="20"/>
                <w:lang w:val="ru-RU"/>
              </w:rPr>
              <w:t>Многолетняя программа работы Конференции Сторон</w:t>
            </w:r>
          </w:p>
        </w:tc>
        <w:tc>
          <w:tcPr>
            <w:tcW w:w="1984" w:type="dxa"/>
            <w:shd w:val="clear" w:color="auto" w:fill="FFFFFF" w:themeFill="background1"/>
          </w:tcPr>
          <w:p w14:paraId="101C7F7D" w14:textId="01F1D72D" w:rsidR="00EE1520" w:rsidRPr="00154965" w:rsidRDefault="00EE1520" w:rsidP="00EE1520">
            <w:pPr>
              <w:spacing w:before="40" w:after="40"/>
              <w:jc w:val="left"/>
              <w:rPr>
                <w:sz w:val="20"/>
                <w:szCs w:val="20"/>
                <w:lang w:val="ru-RU"/>
              </w:rPr>
            </w:pPr>
            <w:r w:rsidRPr="00711222">
              <w:rPr>
                <w:sz w:val="20"/>
                <w:szCs w:val="20"/>
              </w:rPr>
              <w:t>COP</w:t>
            </w:r>
            <w:r w:rsidRPr="00154965">
              <w:rPr>
                <w:sz w:val="20"/>
                <w:szCs w:val="20"/>
                <w:lang w:val="ru-RU"/>
              </w:rPr>
              <w:t>/17/8 (</w:t>
            </w:r>
            <w:r w:rsidR="00E1168A">
              <w:rPr>
                <w:sz w:val="20"/>
                <w:szCs w:val="20"/>
                <w:lang w:val="ru-RU"/>
              </w:rPr>
              <w:t>будет подготовлен в консультации с бюро</w:t>
            </w:r>
            <w:r w:rsidRPr="00154965">
              <w:rPr>
                <w:sz w:val="20"/>
                <w:szCs w:val="20"/>
                <w:lang w:val="ru-RU"/>
              </w:rPr>
              <w:t>)</w:t>
            </w:r>
          </w:p>
        </w:tc>
        <w:tc>
          <w:tcPr>
            <w:tcW w:w="1276" w:type="dxa"/>
            <w:shd w:val="clear" w:color="auto" w:fill="FFFFFF" w:themeFill="background1"/>
          </w:tcPr>
          <w:p w14:paraId="7B0213D6" w14:textId="69ADEB59" w:rsidR="00EE1520" w:rsidRPr="00711222" w:rsidRDefault="00E1168A" w:rsidP="00EE1520">
            <w:pPr>
              <w:spacing w:before="40" w:after="40"/>
              <w:jc w:val="center"/>
            </w:pPr>
            <w:r>
              <w:rPr>
                <w:rFonts w:eastAsia="Times New Roman"/>
                <w:lang w:val="ru-RU"/>
              </w:rPr>
              <w:t>РГ</w:t>
            </w:r>
            <w:r w:rsidR="00EE1520" w:rsidRPr="00711222">
              <w:rPr>
                <w:rFonts w:eastAsia="Times New Roman"/>
              </w:rPr>
              <w:t xml:space="preserve"> I</w:t>
            </w:r>
          </w:p>
        </w:tc>
        <w:tc>
          <w:tcPr>
            <w:tcW w:w="1985" w:type="dxa"/>
            <w:shd w:val="clear" w:color="auto" w:fill="FFFFFF" w:themeFill="background1"/>
          </w:tcPr>
          <w:p w14:paraId="3053A7C4" w14:textId="5F183BC5" w:rsidR="00EE1520" w:rsidRPr="00154965" w:rsidRDefault="00154965" w:rsidP="00EE1520">
            <w:pPr>
              <w:spacing w:before="40" w:after="40"/>
              <w:jc w:val="center"/>
              <w:rPr>
                <w:sz w:val="20"/>
                <w:szCs w:val="20"/>
                <w:lang w:val="ru-RU"/>
              </w:rPr>
            </w:pPr>
            <w:r>
              <w:rPr>
                <w:sz w:val="20"/>
                <w:szCs w:val="20"/>
                <w:lang w:val="ru-RU"/>
              </w:rPr>
              <w:t>Да</w:t>
            </w:r>
          </w:p>
        </w:tc>
        <w:tc>
          <w:tcPr>
            <w:tcW w:w="1984" w:type="dxa"/>
            <w:shd w:val="clear" w:color="auto" w:fill="FFFFFF" w:themeFill="background1"/>
          </w:tcPr>
          <w:p w14:paraId="1457DD60" w14:textId="2D4AEB70" w:rsidR="00EE1520" w:rsidRPr="00154965" w:rsidRDefault="00154965" w:rsidP="00EE1520">
            <w:pPr>
              <w:spacing w:before="40" w:after="40"/>
              <w:jc w:val="center"/>
              <w:rPr>
                <w:sz w:val="20"/>
                <w:szCs w:val="20"/>
                <w:lang w:val="ru-RU"/>
              </w:rPr>
            </w:pPr>
            <w:r>
              <w:rPr>
                <w:sz w:val="20"/>
                <w:szCs w:val="20"/>
                <w:lang w:val="ru-RU"/>
              </w:rPr>
              <w:t>Нет</w:t>
            </w:r>
          </w:p>
        </w:tc>
        <w:tc>
          <w:tcPr>
            <w:tcW w:w="1418" w:type="dxa"/>
            <w:shd w:val="clear" w:color="auto" w:fill="FFFFFF" w:themeFill="background1"/>
          </w:tcPr>
          <w:p w14:paraId="09D4772E" w14:textId="1C638367" w:rsidR="00EE1520" w:rsidRPr="00154965" w:rsidRDefault="00154965" w:rsidP="00EE1520">
            <w:pPr>
              <w:spacing w:before="40" w:after="40"/>
              <w:jc w:val="center"/>
              <w:rPr>
                <w:sz w:val="20"/>
                <w:szCs w:val="20"/>
                <w:highlight w:val="lightGray"/>
                <w:lang w:val="ru-RU"/>
              </w:rPr>
            </w:pPr>
            <w:r>
              <w:rPr>
                <w:sz w:val="20"/>
                <w:szCs w:val="20"/>
                <w:lang w:val="ru-RU"/>
              </w:rPr>
              <w:t>Нет</w:t>
            </w:r>
          </w:p>
        </w:tc>
      </w:tr>
    </w:tbl>
    <w:p w14:paraId="2C78F902" w14:textId="77777777" w:rsidR="0036134E" w:rsidRPr="00711222" w:rsidRDefault="0036134E" w:rsidP="00A464EA">
      <w:pPr>
        <w:spacing w:after="40"/>
        <w:jc w:val="left"/>
        <w:rPr>
          <w:rFonts w:ascii="Times New Roman Bold" w:hAnsi="Times New Roman Bold" w:cs="Times New Roman Bold"/>
          <w:kern w:val="22"/>
        </w:rPr>
      </w:pPr>
    </w:p>
    <w:p w14:paraId="5CCB760B" w14:textId="77777777" w:rsidR="0036134E" w:rsidRPr="00B67763" w:rsidRDefault="0036134E" w:rsidP="0036134E">
      <w:pPr>
        <w:spacing w:after="40"/>
        <w:jc w:val="left"/>
        <w:rPr>
          <w:rFonts w:eastAsiaTheme="majorEastAsia" w:cstheme="majorBidi"/>
          <w:kern w:val="2"/>
          <w:sz w:val="24"/>
          <w:szCs w:val="24"/>
          <w14:ligatures w14:val="standardContextual"/>
        </w:rPr>
      </w:pPr>
    </w:p>
    <w:p w14:paraId="33D3A705" w14:textId="77777777" w:rsidR="004779D2" w:rsidRPr="00B67763" w:rsidRDefault="004779D2">
      <w:pPr>
        <w:tabs>
          <w:tab w:val="clear" w:pos="567"/>
          <w:tab w:val="clear" w:pos="1134"/>
          <w:tab w:val="clear" w:pos="1701"/>
          <w:tab w:val="clear" w:pos="2268"/>
        </w:tabs>
        <w:spacing w:after="160" w:line="259" w:lineRule="auto"/>
        <w:jc w:val="left"/>
        <w:rPr>
          <w:rFonts w:asciiTheme="majorBidi" w:eastAsiaTheme="majorEastAsia" w:hAnsiTheme="majorBidi" w:cstheme="majorBidi"/>
          <w:b/>
          <w:bCs/>
          <w:kern w:val="2"/>
          <w14:ligatures w14:val="standardContextual"/>
        </w:rPr>
      </w:pPr>
      <w:r w:rsidRPr="00B67763">
        <w:rPr>
          <w:rFonts w:asciiTheme="majorBidi" w:eastAsiaTheme="majorEastAsia" w:hAnsiTheme="majorBidi" w:cstheme="majorBidi"/>
          <w:b/>
          <w:bCs/>
          <w:kern w:val="2"/>
          <w14:ligatures w14:val="standardContextual"/>
        </w:rPr>
        <w:br w:type="page"/>
      </w:r>
    </w:p>
    <w:p w14:paraId="1D1C69B2" w14:textId="7FEA05C8" w:rsidR="0036134E" w:rsidRPr="00CF26C5" w:rsidRDefault="00CF26C5" w:rsidP="0036134E">
      <w:pPr>
        <w:spacing w:after="40"/>
        <w:jc w:val="left"/>
        <w:rPr>
          <w:rFonts w:asciiTheme="majorBidi" w:hAnsiTheme="majorBidi" w:cstheme="majorBidi"/>
          <w:b/>
          <w:bCs/>
          <w:kern w:val="22"/>
          <w:lang w:val="ru-RU"/>
        </w:rPr>
      </w:pPr>
      <w:r>
        <w:rPr>
          <w:rFonts w:asciiTheme="majorBidi" w:eastAsiaTheme="majorEastAsia" w:hAnsiTheme="majorBidi" w:cstheme="majorBidi"/>
          <w:b/>
          <w:bCs/>
          <w:kern w:val="2"/>
          <w:lang w:val="ru-RU"/>
          <w14:ligatures w14:val="standardContextual"/>
        </w:rPr>
        <w:lastRenderedPageBreak/>
        <w:t>Таблица</w:t>
      </w:r>
      <w:r w:rsidR="0036134E" w:rsidRPr="00482956">
        <w:rPr>
          <w:rFonts w:asciiTheme="majorBidi" w:eastAsiaTheme="majorEastAsia" w:hAnsiTheme="majorBidi" w:cstheme="majorBidi"/>
          <w:b/>
          <w:bCs/>
          <w:kern w:val="2"/>
          <w:lang w:val="ru-RU"/>
          <w14:ligatures w14:val="standardContextual"/>
        </w:rPr>
        <w:t xml:space="preserve"> 2</w:t>
      </w:r>
      <w:r w:rsidRPr="00482956">
        <w:rPr>
          <w:rFonts w:asciiTheme="majorBidi" w:eastAsiaTheme="majorEastAsia" w:hAnsiTheme="majorBidi" w:cstheme="majorBidi"/>
          <w:b/>
          <w:bCs/>
          <w:kern w:val="2"/>
          <w:lang w:val="ru-RU"/>
          <w14:ligatures w14:val="standardContextual"/>
        </w:rPr>
        <w:t>.</w:t>
      </w:r>
      <w:r w:rsidR="0036134E" w:rsidRPr="00482956">
        <w:rPr>
          <w:rFonts w:asciiTheme="majorBidi" w:hAnsiTheme="majorBidi" w:cstheme="majorBidi"/>
          <w:b/>
          <w:bCs/>
          <w:kern w:val="22"/>
          <w:lang w:val="ru-RU"/>
        </w:rPr>
        <w:t xml:space="preserve"> </w:t>
      </w:r>
      <w:r w:rsidRPr="00CF26C5">
        <w:rPr>
          <w:rFonts w:asciiTheme="majorBidi" w:hAnsiTheme="majorBidi" w:cstheme="majorBidi"/>
          <w:b/>
          <w:bCs/>
          <w:kern w:val="22"/>
          <w:lang w:val="ru-RU"/>
        </w:rPr>
        <w:t>Пункты для рассмотрения Конференцией Сторон, выступающей в качестве совещания Сторон Картахенского протокола</w:t>
      </w:r>
    </w:p>
    <w:p w14:paraId="691C0DAC" w14:textId="21C51279" w:rsidR="009C4704" w:rsidRPr="00CF26C5" w:rsidRDefault="00CF26C5" w:rsidP="005D656D">
      <w:pPr>
        <w:pStyle w:val="CBDSubTitle"/>
        <w:rPr>
          <w:b w:val="0"/>
          <w:bCs/>
          <w:i/>
          <w:iCs/>
          <w:lang w:val="ru-RU"/>
        </w:rPr>
      </w:pPr>
      <w:r>
        <w:rPr>
          <w:b w:val="0"/>
          <w:bCs/>
          <w:i/>
          <w:iCs/>
          <w:lang w:val="ru-RU"/>
        </w:rPr>
        <w:t>Примечание</w:t>
      </w:r>
      <w:r w:rsidR="009C4704" w:rsidRPr="00CF26C5">
        <w:rPr>
          <w:b w:val="0"/>
          <w:bCs/>
          <w:i/>
          <w:iCs/>
          <w:lang w:val="ru-RU"/>
        </w:rPr>
        <w:t xml:space="preserve">: </w:t>
      </w:r>
      <w:r w:rsidRPr="00CF26C5">
        <w:rPr>
          <w:b w:val="0"/>
          <w:bCs/>
          <w:i/>
          <w:iCs/>
          <w:lang w:val="ru-RU"/>
        </w:rPr>
        <w:t>решение о проведении заседаний контактных групп, в том числе об их расписании, будет принимать бюро на основ</w:t>
      </w:r>
      <w:r w:rsidR="00793C1E">
        <w:rPr>
          <w:b w:val="0"/>
          <w:bCs/>
          <w:i/>
          <w:iCs/>
          <w:lang w:val="ru-RU"/>
        </w:rPr>
        <w:t>ании</w:t>
      </w:r>
      <w:r w:rsidRPr="00CF26C5">
        <w:rPr>
          <w:b w:val="0"/>
          <w:bCs/>
          <w:i/>
          <w:iCs/>
          <w:lang w:val="ru-RU"/>
        </w:rPr>
        <w:t xml:space="preserve"> проведенной им оценки хода работы на совещании</w:t>
      </w:r>
      <w:r w:rsidR="00182984">
        <w:rPr>
          <w:b w:val="0"/>
          <w:bCs/>
          <w:i/>
          <w:iCs/>
          <w:lang w:val="ru-RU"/>
        </w:rPr>
        <w:t>.</w:t>
      </w:r>
    </w:p>
    <w:tbl>
      <w:tblPr>
        <w:tblStyle w:val="a9"/>
        <w:tblpPr w:leftFromText="180" w:rightFromText="180" w:vertAnchor="text" w:tblpY="1"/>
        <w:tblOverlap w:val="never"/>
        <w:tblW w:w="13320" w:type="dxa"/>
        <w:tblLayout w:type="fixed"/>
        <w:tblLook w:val="04A0" w:firstRow="1" w:lastRow="0" w:firstColumn="1" w:lastColumn="0" w:noHBand="0" w:noVBand="1"/>
      </w:tblPr>
      <w:tblGrid>
        <w:gridCol w:w="988"/>
        <w:gridCol w:w="3402"/>
        <w:gridCol w:w="1842"/>
        <w:gridCol w:w="1418"/>
        <w:gridCol w:w="1984"/>
        <w:gridCol w:w="1985"/>
        <w:gridCol w:w="1701"/>
      </w:tblGrid>
      <w:tr w:rsidR="008C3E22" w:rsidRPr="00CF26C5" w14:paraId="2DB2DB24" w14:textId="77777777" w:rsidTr="00284073">
        <w:trPr>
          <w:trHeight w:val="567"/>
          <w:tblHeader/>
        </w:trPr>
        <w:tc>
          <w:tcPr>
            <w:tcW w:w="988" w:type="dxa"/>
            <w:vMerge w:val="restart"/>
            <w:shd w:val="clear" w:color="auto" w:fill="FBE4D5" w:themeFill="accent2" w:themeFillTint="33"/>
          </w:tcPr>
          <w:p w14:paraId="64030060" w14:textId="451FB9AF" w:rsidR="008C3E22" w:rsidRPr="00CF26C5" w:rsidRDefault="00CF26C5" w:rsidP="00092129">
            <w:pPr>
              <w:spacing w:before="40" w:after="40"/>
              <w:jc w:val="center"/>
              <w:rPr>
                <w:rFonts w:asciiTheme="majorBidi" w:hAnsiTheme="majorBidi" w:cstheme="majorBidi"/>
                <w:b/>
                <w:bCs/>
                <w:sz w:val="20"/>
                <w:lang w:val="ru-RU"/>
              </w:rPr>
            </w:pPr>
            <w:r>
              <w:rPr>
                <w:rFonts w:asciiTheme="majorBidi" w:hAnsiTheme="majorBidi" w:cstheme="majorBidi"/>
                <w:b/>
                <w:bCs/>
                <w:sz w:val="20"/>
                <w:lang w:val="ru-RU"/>
              </w:rPr>
              <w:t>Номер пункта</w:t>
            </w:r>
          </w:p>
        </w:tc>
        <w:tc>
          <w:tcPr>
            <w:tcW w:w="3402" w:type="dxa"/>
            <w:vMerge w:val="restart"/>
            <w:shd w:val="clear" w:color="auto" w:fill="FBE4D5" w:themeFill="accent2" w:themeFillTint="33"/>
          </w:tcPr>
          <w:p w14:paraId="62325164" w14:textId="16F23921" w:rsidR="008C3E22" w:rsidRPr="00CF26C5" w:rsidRDefault="00CF26C5" w:rsidP="00092129">
            <w:pPr>
              <w:spacing w:before="40" w:after="40"/>
              <w:jc w:val="center"/>
              <w:rPr>
                <w:rFonts w:asciiTheme="majorBidi" w:hAnsiTheme="majorBidi" w:cstheme="majorBidi"/>
                <w:b/>
                <w:bCs/>
                <w:sz w:val="20"/>
                <w:lang w:val="ru-RU"/>
              </w:rPr>
            </w:pPr>
            <w:r>
              <w:rPr>
                <w:rFonts w:asciiTheme="majorBidi" w:hAnsiTheme="majorBidi" w:cstheme="majorBidi"/>
                <w:b/>
                <w:bCs/>
                <w:sz w:val="20"/>
                <w:lang w:val="ru-RU"/>
              </w:rPr>
              <w:t>Название пункта повестки дня</w:t>
            </w:r>
          </w:p>
        </w:tc>
        <w:tc>
          <w:tcPr>
            <w:tcW w:w="1842" w:type="dxa"/>
            <w:vMerge w:val="restart"/>
            <w:shd w:val="clear" w:color="auto" w:fill="FBE4D5" w:themeFill="accent2" w:themeFillTint="33"/>
          </w:tcPr>
          <w:p w14:paraId="3F696675" w14:textId="49D1352E" w:rsidR="008C3E22" w:rsidRPr="00CF26C5" w:rsidRDefault="00182984" w:rsidP="00092129">
            <w:pPr>
              <w:spacing w:before="40" w:after="40"/>
              <w:jc w:val="center"/>
              <w:rPr>
                <w:rFonts w:asciiTheme="majorBidi" w:hAnsiTheme="majorBidi" w:cstheme="majorBidi"/>
                <w:b/>
                <w:bCs/>
                <w:sz w:val="17"/>
                <w:szCs w:val="17"/>
                <w:lang w:val="ru-RU"/>
              </w:rPr>
            </w:pPr>
            <w:r>
              <w:rPr>
                <w:rFonts w:asciiTheme="majorBidi" w:hAnsiTheme="majorBidi" w:cstheme="majorBidi"/>
                <w:b/>
                <w:bCs/>
                <w:sz w:val="20"/>
                <w:lang w:val="ru-RU"/>
              </w:rPr>
              <w:t>О</w:t>
            </w:r>
            <w:r w:rsidR="00CF26C5" w:rsidRPr="00CF26C5">
              <w:rPr>
                <w:rFonts w:asciiTheme="majorBidi" w:hAnsiTheme="majorBidi" w:cstheme="majorBidi"/>
                <w:b/>
                <w:bCs/>
                <w:sz w:val="20"/>
                <w:lang w:val="ru-RU"/>
              </w:rPr>
              <w:t>снов</w:t>
            </w:r>
            <w:r>
              <w:rPr>
                <w:rFonts w:asciiTheme="majorBidi" w:hAnsiTheme="majorBidi" w:cstheme="majorBidi"/>
                <w:b/>
                <w:bCs/>
                <w:sz w:val="20"/>
                <w:lang w:val="ru-RU"/>
              </w:rPr>
              <w:t>а</w:t>
            </w:r>
            <w:r w:rsidR="00CF26C5" w:rsidRPr="00CF26C5">
              <w:rPr>
                <w:rFonts w:asciiTheme="majorBidi" w:hAnsiTheme="majorBidi" w:cstheme="majorBidi"/>
                <w:b/>
                <w:bCs/>
                <w:sz w:val="20"/>
                <w:lang w:val="ru-RU"/>
              </w:rPr>
              <w:t xml:space="preserve"> проекта решения и документы совещания</w:t>
            </w:r>
          </w:p>
        </w:tc>
        <w:tc>
          <w:tcPr>
            <w:tcW w:w="1418" w:type="dxa"/>
            <w:vMerge w:val="restart"/>
            <w:shd w:val="clear" w:color="auto" w:fill="FBE4D5" w:themeFill="accent2" w:themeFillTint="33"/>
          </w:tcPr>
          <w:p w14:paraId="20D6CA78" w14:textId="23F23F25" w:rsidR="007A7AA3" w:rsidRPr="00CF26C5" w:rsidRDefault="00CF26C5" w:rsidP="0086035F">
            <w:pPr>
              <w:spacing w:before="40" w:after="40"/>
              <w:jc w:val="center"/>
              <w:rPr>
                <w:b/>
                <w:bCs/>
                <w:sz w:val="20"/>
                <w:szCs w:val="20"/>
                <w:lang w:val="ru-RU"/>
              </w:rPr>
            </w:pPr>
            <w:r>
              <w:rPr>
                <w:b/>
                <w:bCs/>
                <w:sz w:val="20"/>
                <w:szCs w:val="20"/>
                <w:lang w:val="ru-RU"/>
              </w:rPr>
              <w:t>Рабочие группы</w:t>
            </w:r>
          </w:p>
          <w:p w14:paraId="5308AB9F" w14:textId="5203EF7F" w:rsidR="008C3E22" w:rsidRPr="00CF26C5" w:rsidRDefault="007A7AA3" w:rsidP="0086035F">
            <w:pPr>
              <w:spacing w:before="40" w:after="40"/>
              <w:jc w:val="center"/>
              <w:rPr>
                <w:rFonts w:asciiTheme="majorBidi" w:hAnsiTheme="majorBidi" w:cstheme="majorBidi"/>
                <w:b/>
                <w:bCs/>
                <w:sz w:val="20"/>
                <w:lang w:val="ru-RU"/>
              </w:rPr>
            </w:pPr>
            <w:r w:rsidRPr="00CF26C5">
              <w:rPr>
                <w:b/>
                <w:bCs/>
                <w:sz w:val="20"/>
                <w:szCs w:val="20"/>
                <w:lang w:val="ru-RU"/>
              </w:rPr>
              <w:t>(</w:t>
            </w:r>
            <w:r w:rsidRPr="00711222">
              <w:rPr>
                <w:b/>
                <w:bCs/>
                <w:sz w:val="20"/>
                <w:szCs w:val="20"/>
              </w:rPr>
              <w:t>I</w:t>
            </w:r>
            <w:r w:rsidRPr="00CF26C5">
              <w:rPr>
                <w:b/>
                <w:bCs/>
                <w:sz w:val="20"/>
                <w:szCs w:val="20"/>
                <w:lang w:val="ru-RU"/>
              </w:rPr>
              <w:t xml:space="preserve"> </w:t>
            </w:r>
            <w:r w:rsidR="00CF26C5">
              <w:rPr>
                <w:b/>
                <w:bCs/>
                <w:sz w:val="20"/>
                <w:szCs w:val="20"/>
                <w:lang w:val="ru-RU"/>
              </w:rPr>
              <w:t>или</w:t>
            </w:r>
            <w:r w:rsidRPr="00CF26C5">
              <w:rPr>
                <w:b/>
                <w:bCs/>
                <w:sz w:val="20"/>
                <w:szCs w:val="20"/>
                <w:lang w:val="ru-RU"/>
              </w:rPr>
              <w:t xml:space="preserve"> </w:t>
            </w:r>
            <w:r w:rsidRPr="00711222">
              <w:rPr>
                <w:b/>
                <w:bCs/>
                <w:sz w:val="20"/>
                <w:szCs w:val="20"/>
              </w:rPr>
              <w:t>II</w:t>
            </w:r>
            <w:r w:rsidRPr="00CF26C5">
              <w:rPr>
                <w:b/>
                <w:bCs/>
                <w:sz w:val="20"/>
                <w:szCs w:val="20"/>
                <w:lang w:val="ru-RU"/>
              </w:rPr>
              <w:t>)</w:t>
            </w:r>
          </w:p>
        </w:tc>
        <w:tc>
          <w:tcPr>
            <w:tcW w:w="5670" w:type="dxa"/>
            <w:gridSpan w:val="3"/>
            <w:shd w:val="clear" w:color="auto" w:fill="FBE4D5" w:themeFill="accent2" w:themeFillTint="33"/>
          </w:tcPr>
          <w:p w14:paraId="498C7D61" w14:textId="173A168A" w:rsidR="008C3E22" w:rsidRPr="00D815EC" w:rsidRDefault="00CF26C5" w:rsidP="00092129">
            <w:pPr>
              <w:spacing w:before="40" w:after="40"/>
              <w:jc w:val="center"/>
              <w:rPr>
                <w:rFonts w:asciiTheme="majorBidi" w:hAnsiTheme="majorBidi" w:cstheme="majorBidi"/>
                <w:b/>
                <w:bCs/>
                <w:sz w:val="20"/>
                <w:lang w:val="ru-RU"/>
              </w:rPr>
            </w:pPr>
            <w:r w:rsidRPr="00CF26C5">
              <w:rPr>
                <w:rFonts w:asciiTheme="majorBidi" w:hAnsiTheme="majorBidi" w:cstheme="majorBidi"/>
                <w:b/>
                <w:bCs/>
                <w:sz w:val="20"/>
              </w:rPr>
              <w:t>Возможные направления дальнейш</w:t>
            </w:r>
            <w:r w:rsidR="00D815EC">
              <w:rPr>
                <w:rFonts w:asciiTheme="majorBidi" w:hAnsiTheme="majorBidi" w:cstheme="majorBidi"/>
                <w:b/>
                <w:bCs/>
                <w:sz w:val="20"/>
                <w:lang w:val="ru-RU"/>
              </w:rPr>
              <w:t>ей</w:t>
            </w:r>
            <w:r w:rsidRPr="00CF26C5">
              <w:rPr>
                <w:rFonts w:asciiTheme="majorBidi" w:hAnsiTheme="majorBidi" w:cstheme="majorBidi"/>
                <w:b/>
                <w:bCs/>
                <w:sz w:val="20"/>
              </w:rPr>
              <w:t xml:space="preserve"> де</w:t>
            </w:r>
            <w:r w:rsidR="00D815EC">
              <w:rPr>
                <w:rFonts w:asciiTheme="majorBidi" w:hAnsiTheme="majorBidi" w:cstheme="majorBidi"/>
                <w:b/>
                <w:bCs/>
                <w:sz w:val="20"/>
                <w:lang w:val="ru-RU"/>
              </w:rPr>
              <w:t>ятельности</w:t>
            </w:r>
          </w:p>
        </w:tc>
      </w:tr>
      <w:tr w:rsidR="008C3E22" w:rsidRPr="00711222" w14:paraId="77303B2D" w14:textId="77777777" w:rsidTr="00284073">
        <w:trPr>
          <w:trHeight w:val="567"/>
          <w:tblHeader/>
        </w:trPr>
        <w:tc>
          <w:tcPr>
            <w:tcW w:w="988" w:type="dxa"/>
            <w:vMerge/>
          </w:tcPr>
          <w:p w14:paraId="418DB2F1" w14:textId="77777777" w:rsidR="008C3E22" w:rsidRPr="00CF26C5" w:rsidRDefault="008C3E22" w:rsidP="00092129">
            <w:pPr>
              <w:spacing w:before="40" w:after="40"/>
              <w:rPr>
                <w:b/>
                <w:bCs/>
                <w:sz w:val="20"/>
                <w:lang w:val="ru-RU"/>
              </w:rPr>
            </w:pPr>
          </w:p>
        </w:tc>
        <w:tc>
          <w:tcPr>
            <w:tcW w:w="3402" w:type="dxa"/>
            <w:vMerge/>
          </w:tcPr>
          <w:p w14:paraId="7416B099" w14:textId="77777777" w:rsidR="008C3E22" w:rsidRPr="00CF26C5" w:rsidRDefault="008C3E22" w:rsidP="00092129">
            <w:pPr>
              <w:spacing w:before="40" w:after="40"/>
              <w:rPr>
                <w:b/>
                <w:bCs/>
                <w:sz w:val="20"/>
                <w:lang w:val="ru-RU"/>
              </w:rPr>
            </w:pPr>
          </w:p>
        </w:tc>
        <w:tc>
          <w:tcPr>
            <w:tcW w:w="1842" w:type="dxa"/>
            <w:vMerge/>
          </w:tcPr>
          <w:p w14:paraId="2581D0C0" w14:textId="77777777" w:rsidR="008C3E22" w:rsidRPr="00CF26C5" w:rsidRDefault="008C3E22" w:rsidP="00092129">
            <w:pPr>
              <w:spacing w:before="40" w:after="40"/>
              <w:rPr>
                <w:b/>
                <w:bCs/>
                <w:sz w:val="17"/>
                <w:szCs w:val="17"/>
                <w:lang w:val="ru-RU"/>
              </w:rPr>
            </w:pPr>
          </w:p>
        </w:tc>
        <w:tc>
          <w:tcPr>
            <w:tcW w:w="1418" w:type="dxa"/>
            <w:vMerge/>
          </w:tcPr>
          <w:p w14:paraId="494FD6D0" w14:textId="77777777" w:rsidR="008C3E22" w:rsidRPr="00CF26C5" w:rsidRDefault="008C3E22" w:rsidP="0086035F">
            <w:pPr>
              <w:spacing w:before="40" w:after="40"/>
              <w:jc w:val="center"/>
              <w:rPr>
                <w:b/>
                <w:bCs/>
                <w:sz w:val="20"/>
                <w:lang w:val="ru-RU"/>
              </w:rPr>
            </w:pPr>
          </w:p>
        </w:tc>
        <w:tc>
          <w:tcPr>
            <w:tcW w:w="1984" w:type="dxa"/>
            <w:shd w:val="clear" w:color="auto" w:fill="FBE4D5" w:themeFill="accent2" w:themeFillTint="33"/>
          </w:tcPr>
          <w:p w14:paraId="00321046" w14:textId="2DCC2461" w:rsidR="008C3E22" w:rsidRPr="00CF26C5" w:rsidRDefault="00CF26C5" w:rsidP="00092129">
            <w:pPr>
              <w:spacing w:before="40" w:after="40"/>
              <w:jc w:val="center"/>
              <w:rPr>
                <w:b/>
                <w:bCs/>
                <w:sz w:val="20"/>
                <w:lang w:val="ru-RU"/>
              </w:rPr>
            </w:pPr>
            <w:r w:rsidRPr="00CF26C5">
              <w:rPr>
                <w:b/>
                <w:bCs/>
                <w:sz w:val="20"/>
                <w:lang w:val="ru-RU"/>
              </w:rPr>
              <w:t>Полное первое чтение/ заблаговременное представление заявлений</w:t>
            </w:r>
          </w:p>
        </w:tc>
        <w:tc>
          <w:tcPr>
            <w:tcW w:w="1985" w:type="dxa"/>
            <w:shd w:val="clear" w:color="auto" w:fill="FBE4D5" w:themeFill="accent2" w:themeFillTint="33"/>
          </w:tcPr>
          <w:p w14:paraId="1BA6FB97" w14:textId="79B402A9" w:rsidR="008C3E22" w:rsidRPr="00CF26C5" w:rsidRDefault="00D815EC" w:rsidP="00092129">
            <w:pPr>
              <w:spacing w:before="40" w:after="40"/>
              <w:jc w:val="center"/>
              <w:rPr>
                <w:b/>
                <w:bCs/>
                <w:sz w:val="20"/>
                <w:lang w:val="ru-RU"/>
              </w:rPr>
            </w:pPr>
            <w:r w:rsidRPr="00D815EC">
              <w:rPr>
                <w:b/>
                <w:bCs/>
                <w:sz w:val="20"/>
                <w:lang w:val="ru-RU"/>
              </w:rPr>
              <w:t xml:space="preserve">Непосредственная </w:t>
            </w:r>
            <w:r>
              <w:rPr>
                <w:b/>
                <w:bCs/>
                <w:sz w:val="20"/>
                <w:lang w:val="ru-RU"/>
              </w:rPr>
              <w:t>п</w:t>
            </w:r>
            <w:r w:rsidR="00CF26C5" w:rsidRPr="00CF26C5">
              <w:rPr>
                <w:b/>
                <w:bCs/>
                <w:sz w:val="20"/>
                <w:lang w:val="ru-RU"/>
              </w:rPr>
              <w:t>одготовка документа зала заседаний</w:t>
            </w:r>
            <w:r>
              <w:rPr>
                <w:b/>
                <w:bCs/>
                <w:sz w:val="20"/>
                <w:lang w:val="ru-RU"/>
              </w:rPr>
              <w:t xml:space="preserve"> </w:t>
            </w:r>
          </w:p>
        </w:tc>
        <w:tc>
          <w:tcPr>
            <w:tcW w:w="1701" w:type="dxa"/>
            <w:shd w:val="clear" w:color="auto" w:fill="FBE4D5" w:themeFill="accent2" w:themeFillTint="33"/>
          </w:tcPr>
          <w:p w14:paraId="700E7F22" w14:textId="6A00BE4A" w:rsidR="008C3E22" w:rsidRPr="00711222" w:rsidRDefault="00182984" w:rsidP="00092129">
            <w:pPr>
              <w:spacing w:before="40" w:after="40"/>
              <w:jc w:val="center"/>
              <w:rPr>
                <w:b/>
                <w:bCs/>
                <w:sz w:val="20"/>
              </w:rPr>
            </w:pPr>
            <w:r>
              <w:rPr>
                <w:b/>
                <w:bCs/>
                <w:sz w:val="20"/>
                <w:lang w:val="ru-RU"/>
              </w:rPr>
              <w:t>Контактная группа</w:t>
            </w:r>
            <w:r w:rsidR="008C3E22" w:rsidRPr="00711222">
              <w:rPr>
                <w:b/>
                <w:bCs/>
                <w:sz w:val="20"/>
              </w:rPr>
              <w:t xml:space="preserve"> </w:t>
            </w:r>
          </w:p>
        </w:tc>
      </w:tr>
      <w:tr w:rsidR="008C3E22" w:rsidRPr="00711222" w14:paraId="4F8744A7" w14:textId="77777777" w:rsidTr="00284073">
        <w:trPr>
          <w:trHeight w:val="567"/>
        </w:trPr>
        <w:tc>
          <w:tcPr>
            <w:tcW w:w="988" w:type="dxa"/>
          </w:tcPr>
          <w:p w14:paraId="105B290F" w14:textId="77777777" w:rsidR="008C3E22" w:rsidRPr="00711222" w:rsidRDefault="008C3E22" w:rsidP="00092129">
            <w:pPr>
              <w:spacing w:before="40" w:after="40"/>
              <w:rPr>
                <w:sz w:val="20"/>
              </w:rPr>
            </w:pPr>
            <w:r w:rsidRPr="00711222">
              <w:rPr>
                <w:sz w:val="20"/>
              </w:rPr>
              <w:t>5</w:t>
            </w:r>
          </w:p>
        </w:tc>
        <w:tc>
          <w:tcPr>
            <w:tcW w:w="3402" w:type="dxa"/>
          </w:tcPr>
          <w:p w14:paraId="1442D3BB" w14:textId="25ED6219" w:rsidR="008C3E22" w:rsidRPr="00711222" w:rsidRDefault="00CF26C5" w:rsidP="00092129">
            <w:pPr>
              <w:spacing w:before="40" w:after="40"/>
              <w:jc w:val="left"/>
              <w:rPr>
                <w:sz w:val="20"/>
              </w:rPr>
            </w:pPr>
            <w:r w:rsidRPr="00CF26C5">
              <w:rPr>
                <w:sz w:val="20"/>
              </w:rPr>
              <w:t>Доклад Комитета по соблюдению</w:t>
            </w:r>
          </w:p>
        </w:tc>
        <w:tc>
          <w:tcPr>
            <w:tcW w:w="1842" w:type="dxa"/>
          </w:tcPr>
          <w:p w14:paraId="62C17803" w14:textId="77777777" w:rsidR="008C3E22" w:rsidRPr="00711222" w:rsidRDefault="008C3E22" w:rsidP="00092129">
            <w:pPr>
              <w:spacing w:before="40" w:after="40"/>
              <w:jc w:val="left"/>
              <w:rPr>
                <w:sz w:val="17"/>
                <w:szCs w:val="17"/>
              </w:rPr>
            </w:pPr>
            <w:r w:rsidRPr="00711222">
              <w:rPr>
                <w:sz w:val="20"/>
                <w:szCs w:val="20"/>
              </w:rPr>
              <w:t>CP/MOP/12/3</w:t>
            </w:r>
          </w:p>
        </w:tc>
        <w:tc>
          <w:tcPr>
            <w:tcW w:w="1418" w:type="dxa"/>
          </w:tcPr>
          <w:p w14:paraId="4399BD46" w14:textId="44645488" w:rsidR="008C3E22" w:rsidRPr="00711222" w:rsidRDefault="00CF26C5" w:rsidP="00E87181">
            <w:pPr>
              <w:spacing w:before="40" w:after="40"/>
              <w:jc w:val="center"/>
              <w:rPr>
                <w:sz w:val="20"/>
              </w:rPr>
            </w:pPr>
            <w:r>
              <w:rPr>
                <w:rFonts w:eastAsia="Times New Roman"/>
                <w:lang w:val="ru-RU"/>
              </w:rPr>
              <w:t>РГ</w:t>
            </w:r>
            <w:r w:rsidR="00CD11B2" w:rsidRPr="00711222">
              <w:rPr>
                <w:rFonts w:eastAsia="Times New Roman"/>
              </w:rPr>
              <w:t xml:space="preserve"> II</w:t>
            </w:r>
          </w:p>
        </w:tc>
        <w:tc>
          <w:tcPr>
            <w:tcW w:w="1984" w:type="dxa"/>
          </w:tcPr>
          <w:p w14:paraId="3325E514" w14:textId="51F0FFAC" w:rsidR="008C3E22" w:rsidRPr="00CF26C5" w:rsidRDefault="00CF26C5" w:rsidP="00092129">
            <w:pPr>
              <w:spacing w:before="40" w:after="40"/>
              <w:jc w:val="center"/>
              <w:rPr>
                <w:sz w:val="20"/>
                <w:lang w:val="ru-RU"/>
              </w:rPr>
            </w:pPr>
            <w:r>
              <w:rPr>
                <w:sz w:val="20"/>
                <w:lang w:val="ru-RU"/>
              </w:rPr>
              <w:t>Да</w:t>
            </w:r>
          </w:p>
        </w:tc>
        <w:tc>
          <w:tcPr>
            <w:tcW w:w="1985" w:type="dxa"/>
          </w:tcPr>
          <w:p w14:paraId="4FD20FE0" w14:textId="374451A9" w:rsidR="008C3E22" w:rsidRPr="00CF26C5" w:rsidRDefault="00CF26C5" w:rsidP="00CD11B2">
            <w:pPr>
              <w:spacing w:before="40" w:after="40"/>
              <w:jc w:val="center"/>
              <w:rPr>
                <w:sz w:val="20"/>
                <w:lang w:val="ru-RU"/>
              </w:rPr>
            </w:pPr>
            <w:r>
              <w:rPr>
                <w:sz w:val="20"/>
                <w:lang w:val="ru-RU"/>
              </w:rPr>
              <w:t>Нет</w:t>
            </w:r>
          </w:p>
        </w:tc>
        <w:tc>
          <w:tcPr>
            <w:tcW w:w="1701" w:type="dxa"/>
          </w:tcPr>
          <w:p w14:paraId="48B7D586" w14:textId="239BFD09" w:rsidR="008C3E22" w:rsidRPr="00CF26C5" w:rsidRDefault="00CF26C5" w:rsidP="00CD11B2">
            <w:pPr>
              <w:spacing w:before="40" w:after="40"/>
              <w:jc w:val="center"/>
              <w:rPr>
                <w:sz w:val="20"/>
                <w:lang w:val="ru-RU"/>
              </w:rPr>
            </w:pPr>
            <w:r>
              <w:rPr>
                <w:sz w:val="20"/>
                <w:lang w:val="ru-RU"/>
              </w:rPr>
              <w:t>Нет</w:t>
            </w:r>
          </w:p>
        </w:tc>
      </w:tr>
      <w:tr w:rsidR="008C3E22" w:rsidRPr="005A17E9" w14:paraId="1C2D6E41" w14:textId="77777777" w:rsidTr="00284073">
        <w:trPr>
          <w:trHeight w:val="567"/>
        </w:trPr>
        <w:tc>
          <w:tcPr>
            <w:tcW w:w="988" w:type="dxa"/>
          </w:tcPr>
          <w:p w14:paraId="1361A5BE" w14:textId="77777777" w:rsidR="008C3E22" w:rsidRPr="00711222" w:rsidRDefault="008C3E22" w:rsidP="00092129">
            <w:pPr>
              <w:spacing w:before="40" w:after="40"/>
              <w:rPr>
                <w:sz w:val="20"/>
              </w:rPr>
            </w:pPr>
            <w:r w:rsidRPr="00711222">
              <w:rPr>
                <w:sz w:val="20"/>
              </w:rPr>
              <w:t>6</w:t>
            </w:r>
          </w:p>
        </w:tc>
        <w:tc>
          <w:tcPr>
            <w:tcW w:w="3402" w:type="dxa"/>
          </w:tcPr>
          <w:p w14:paraId="24203328" w14:textId="32C9425C" w:rsidR="008C3E22" w:rsidRPr="00CF26C5" w:rsidRDefault="00CF26C5" w:rsidP="00092129">
            <w:pPr>
              <w:spacing w:before="40" w:after="40"/>
              <w:jc w:val="left"/>
              <w:rPr>
                <w:sz w:val="20"/>
                <w:lang w:val="ru-RU"/>
              </w:rPr>
            </w:pPr>
            <w:r w:rsidRPr="00CF26C5">
              <w:rPr>
                <w:sz w:val="20"/>
                <w:lang w:val="ru-RU"/>
              </w:rPr>
              <w:t xml:space="preserve">Административное обеспечение </w:t>
            </w:r>
            <w:r>
              <w:rPr>
                <w:sz w:val="20"/>
                <w:lang w:val="ru-RU"/>
              </w:rPr>
              <w:t>П</w:t>
            </w:r>
            <w:r w:rsidRPr="00CF26C5">
              <w:rPr>
                <w:sz w:val="20"/>
                <w:lang w:val="ru-RU"/>
              </w:rPr>
              <w:t>ротокола и бюджет целевых фондов</w:t>
            </w:r>
          </w:p>
        </w:tc>
        <w:tc>
          <w:tcPr>
            <w:tcW w:w="1842" w:type="dxa"/>
          </w:tcPr>
          <w:p w14:paraId="025743CD" w14:textId="77777777" w:rsidR="008C3E22" w:rsidRPr="00711222" w:rsidRDefault="008C3E22" w:rsidP="00092129">
            <w:pPr>
              <w:spacing w:before="40" w:after="40"/>
              <w:jc w:val="left"/>
              <w:rPr>
                <w:sz w:val="20"/>
              </w:rPr>
            </w:pPr>
            <w:r w:rsidRPr="00711222">
              <w:rPr>
                <w:sz w:val="20"/>
              </w:rPr>
              <w:t>SBI-6/9</w:t>
            </w:r>
          </w:p>
          <w:p w14:paraId="2B8059B4" w14:textId="77777777" w:rsidR="008C3E22" w:rsidRPr="00711222" w:rsidRDefault="008C3E22" w:rsidP="00092129">
            <w:pPr>
              <w:spacing w:before="40" w:after="40"/>
              <w:jc w:val="left"/>
              <w:rPr>
                <w:sz w:val="20"/>
                <w:szCs w:val="20"/>
              </w:rPr>
            </w:pPr>
            <w:r w:rsidRPr="00711222">
              <w:rPr>
                <w:sz w:val="20"/>
                <w:szCs w:val="20"/>
              </w:rPr>
              <w:t>CP/MOP/12/4</w:t>
            </w:r>
          </w:p>
          <w:p w14:paraId="75FE1CD6" w14:textId="77777777" w:rsidR="008C3E22" w:rsidRPr="00711222" w:rsidRDefault="008C3E22" w:rsidP="00092129">
            <w:pPr>
              <w:spacing w:before="40" w:after="40"/>
              <w:jc w:val="left"/>
              <w:rPr>
                <w:sz w:val="20"/>
                <w:szCs w:val="20"/>
              </w:rPr>
            </w:pPr>
            <w:r w:rsidRPr="00711222">
              <w:rPr>
                <w:sz w:val="20"/>
                <w:szCs w:val="20"/>
              </w:rPr>
              <w:t>CP/MOP/12/5</w:t>
            </w:r>
          </w:p>
          <w:p w14:paraId="30A544C4" w14:textId="77777777" w:rsidR="008C3E22" w:rsidRPr="00711222" w:rsidRDefault="008C3E22" w:rsidP="00092129">
            <w:pPr>
              <w:spacing w:before="40" w:after="40"/>
              <w:jc w:val="left"/>
              <w:rPr>
                <w:sz w:val="20"/>
                <w:szCs w:val="20"/>
              </w:rPr>
            </w:pPr>
            <w:r w:rsidRPr="00711222">
              <w:rPr>
                <w:sz w:val="20"/>
                <w:szCs w:val="20"/>
              </w:rPr>
              <w:t>CP/MOP/12/4/</w:t>
            </w:r>
            <w:r w:rsidRPr="00711222">
              <w:rPr>
                <w:sz w:val="20"/>
                <w:szCs w:val="20"/>
              </w:rPr>
              <w:br/>
              <w:t>Add.1</w:t>
            </w:r>
          </w:p>
        </w:tc>
        <w:tc>
          <w:tcPr>
            <w:tcW w:w="1418" w:type="dxa"/>
          </w:tcPr>
          <w:p w14:paraId="589BF2C6" w14:textId="75A0D399" w:rsidR="008C3E22" w:rsidRPr="00CF26C5" w:rsidRDefault="00CF26C5" w:rsidP="00CF26C5">
            <w:pPr>
              <w:spacing w:before="40" w:after="40"/>
              <w:jc w:val="center"/>
              <w:rPr>
                <w:rFonts w:eastAsia="Times New Roman"/>
                <w:i/>
                <w:iCs/>
                <w:lang w:val="ru-RU"/>
              </w:rPr>
            </w:pPr>
            <w:r>
              <w:rPr>
                <w:rFonts w:eastAsia="Times New Roman"/>
                <w:i/>
                <w:iCs/>
                <w:lang w:val="ru-RU"/>
              </w:rPr>
              <w:t>Только пленарное заседание</w:t>
            </w:r>
          </w:p>
        </w:tc>
        <w:tc>
          <w:tcPr>
            <w:tcW w:w="1984" w:type="dxa"/>
          </w:tcPr>
          <w:p w14:paraId="4F4BD2F7" w14:textId="5AE32F57" w:rsidR="008C3E22" w:rsidRPr="00711222" w:rsidRDefault="008C3E22" w:rsidP="00092129">
            <w:pPr>
              <w:spacing w:before="40" w:after="40"/>
              <w:rPr>
                <w:sz w:val="20"/>
              </w:rPr>
            </w:pPr>
          </w:p>
        </w:tc>
        <w:tc>
          <w:tcPr>
            <w:tcW w:w="1985" w:type="dxa"/>
          </w:tcPr>
          <w:p w14:paraId="2AE93DAD" w14:textId="77777777" w:rsidR="008C3E22" w:rsidRPr="00711222" w:rsidRDefault="008C3E22" w:rsidP="00092129">
            <w:pPr>
              <w:spacing w:before="40" w:after="40"/>
              <w:rPr>
                <w:sz w:val="20"/>
              </w:rPr>
            </w:pPr>
          </w:p>
        </w:tc>
        <w:tc>
          <w:tcPr>
            <w:tcW w:w="1701" w:type="dxa"/>
          </w:tcPr>
          <w:p w14:paraId="50EFD78F" w14:textId="1565C1B9" w:rsidR="008C3E22" w:rsidRPr="00CF26C5" w:rsidRDefault="00CF26C5" w:rsidP="005C4B9D">
            <w:pPr>
              <w:spacing w:before="40" w:after="40"/>
              <w:jc w:val="center"/>
              <w:rPr>
                <w:sz w:val="20"/>
                <w:lang w:val="ru-RU"/>
              </w:rPr>
            </w:pPr>
            <w:r>
              <w:rPr>
                <w:sz w:val="20"/>
                <w:lang w:val="ru-RU"/>
              </w:rPr>
              <w:t>Да</w:t>
            </w:r>
            <w:r w:rsidR="002920FA" w:rsidRPr="00CF26C5">
              <w:rPr>
                <w:sz w:val="20"/>
                <w:lang w:val="ru-RU"/>
              </w:rPr>
              <w:t xml:space="preserve"> (</w:t>
            </w:r>
            <w:r w:rsidRPr="00CF26C5">
              <w:rPr>
                <w:sz w:val="20"/>
                <w:lang w:val="ru-RU"/>
              </w:rPr>
              <w:t>будет учреждена на пленарном заседании</w:t>
            </w:r>
            <w:r w:rsidR="002920FA" w:rsidRPr="00CF26C5">
              <w:rPr>
                <w:sz w:val="20"/>
                <w:lang w:val="ru-RU"/>
              </w:rPr>
              <w:t>)</w:t>
            </w:r>
          </w:p>
        </w:tc>
      </w:tr>
      <w:tr w:rsidR="008C3E22" w:rsidRPr="00711222" w14:paraId="4683F75C" w14:textId="77777777" w:rsidTr="00284073">
        <w:trPr>
          <w:trHeight w:val="567"/>
        </w:trPr>
        <w:tc>
          <w:tcPr>
            <w:tcW w:w="988" w:type="dxa"/>
          </w:tcPr>
          <w:p w14:paraId="15EB7D45" w14:textId="77777777" w:rsidR="008C3E22" w:rsidRPr="00711222" w:rsidRDefault="008C3E22" w:rsidP="00092129">
            <w:pPr>
              <w:spacing w:before="40" w:after="40"/>
              <w:rPr>
                <w:sz w:val="20"/>
              </w:rPr>
            </w:pPr>
            <w:r w:rsidRPr="00711222">
              <w:rPr>
                <w:sz w:val="20"/>
              </w:rPr>
              <w:t>7</w:t>
            </w:r>
          </w:p>
        </w:tc>
        <w:tc>
          <w:tcPr>
            <w:tcW w:w="3402" w:type="dxa"/>
          </w:tcPr>
          <w:p w14:paraId="063188C0" w14:textId="6A504CB1" w:rsidR="008C3E22" w:rsidRPr="00CF26C5" w:rsidRDefault="00CF26C5" w:rsidP="00092129">
            <w:pPr>
              <w:spacing w:before="40" w:after="40"/>
              <w:jc w:val="left"/>
              <w:rPr>
                <w:sz w:val="20"/>
                <w:lang w:val="ru-RU"/>
              </w:rPr>
            </w:pPr>
            <w:r>
              <w:rPr>
                <w:sz w:val="20"/>
                <w:lang w:val="ru-RU"/>
              </w:rPr>
              <w:t>Мониторинг и отчетность</w:t>
            </w:r>
          </w:p>
        </w:tc>
        <w:tc>
          <w:tcPr>
            <w:tcW w:w="1842" w:type="dxa"/>
          </w:tcPr>
          <w:p w14:paraId="3557E892" w14:textId="77777777" w:rsidR="008C3E22" w:rsidRPr="00711222" w:rsidRDefault="008C3E22" w:rsidP="00092129">
            <w:pPr>
              <w:spacing w:before="40" w:after="40"/>
              <w:jc w:val="left"/>
              <w:rPr>
                <w:sz w:val="17"/>
                <w:szCs w:val="17"/>
              </w:rPr>
            </w:pPr>
            <w:r w:rsidRPr="00711222">
              <w:rPr>
                <w:sz w:val="20"/>
                <w:szCs w:val="20"/>
              </w:rPr>
              <w:t>CP/MOP/12/6</w:t>
            </w:r>
          </w:p>
        </w:tc>
        <w:tc>
          <w:tcPr>
            <w:tcW w:w="1418" w:type="dxa"/>
          </w:tcPr>
          <w:p w14:paraId="1ECE34CF" w14:textId="6E6D01A7" w:rsidR="008C3E22" w:rsidRPr="00711222" w:rsidRDefault="00CF26C5" w:rsidP="0086035F">
            <w:pPr>
              <w:spacing w:before="40" w:after="40"/>
              <w:jc w:val="center"/>
              <w:rPr>
                <w:sz w:val="20"/>
              </w:rPr>
            </w:pPr>
            <w:r>
              <w:rPr>
                <w:sz w:val="20"/>
                <w:lang w:val="ru-RU"/>
              </w:rPr>
              <w:t>РГ</w:t>
            </w:r>
            <w:r w:rsidR="006E1C9A" w:rsidRPr="00711222">
              <w:rPr>
                <w:sz w:val="20"/>
              </w:rPr>
              <w:t xml:space="preserve"> II</w:t>
            </w:r>
          </w:p>
        </w:tc>
        <w:tc>
          <w:tcPr>
            <w:tcW w:w="1984" w:type="dxa"/>
          </w:tcPr>
          <w:p w14:paraId="0881F312" w14:textId="5746E40B" w:rsidR="008C3E22" w:rsidRPr="00CF26C5" w:rsidRDefault="00CF26C5" w:rsidP="00092129">
            <w:pPr>
              <w:spacing w:before="40" w:after="40"/>
              <w:jc w:val="center"/>
              <w:rPr>
                <w:sz w:val="20"/>
                <w:lang w:val="ru-RU"/>
              </w:rPr>
            </w:pPr>
            <w:r>
              <w:rPr>
                <w:sz w:val="20"/>
                <w:lang w:val="ru-RU"/>
              </w:rPr>
              <w:t>Да</w:t>
            </w:r>
          </w:p>
        </w:tc>
        <w:tc>
          <w:tcPr>
            <w:tcW w:w="1985" w:type="dxa"/>
          </w:tcPr>
          <w:p w14:paraId="7C56BEB2" w14:textId="72A0CF04" w:rsidR="008C3E22" w:rsidRPr="00CF26C5" w:rsidRDefault="00CF26C5" w:rsidP="00B06046">
            <w:pPr>
              <w:spacing w:before="40" w:after="40"/>
              <w:jc w:val="center"/>
              <w:rPr>
                <w:sz w:val="20"/>
                <w:lang w:val="ru-RU"/>
              </w:rPr>
            </w:pPr>
            <w:r>
              <w:rPr>
                <w:sz w:val="20"/>
                <w:lang w:val="ru-RU"/>
              </w:rPr>
              <w:t>Нет</w:t>
            </w:r>
          </w:p>
        </w:tc>
        <w:tc>
          <w:tcPr>
            <w:tcW w:w="1701" w:type="dxa"/>
          </w:tcPr>
          <w:p w14:paraId="26DEA59B" w14:textId="56CA4B63" w:rsidR="008C3E22" w:rsidRPr="00CF26C5" w:rsidRDefault="00CF26C5" w:rsidP="00092129">
            <w:pPr>
              <w:spacing w:before="40" w:after="40"/>
              <w:jc w:val="center"/>
              <w:rPr>
                <w:sz w:val="20"/>
                <w:lang w:val="ru-RU"/>
              </w:rPr>
            </w:pPr>
            <w:r>
              <w:rPr>
                <w:sz w:val="20"/>
                <w:lang w:val="ru-RU"/>
              </w:rPr>
              <w:t>Нет</w:t>
            </w:r>
          </w:p>
        </w:tc>
      </w:tr>
      <w:tr w:rsidR="008C3E22" w:rsidRPr="00711222" w14:paraId="198981F9" w14:textId="77777777" w:rsidTr="00284073">
        <w:trPr>
          <w:trHeight w:val="567"/>
        </w:trPr>
        <w:tc>
          <w:tcPr>
            <w:tcW w:w="988" w:type="dxa"/>
          </w:tcPr>
          <w:p w14:paraId="4FB56C46" w14:textId="77777777" w:rsidR="008C3E22" w:rsidRPr="00711222" w:rsidRDefault="008C3E22" w:rsidP="00092129">
            <w:pPr>
              <w:spacing w:before="40" w:after="40"/>
              <w:rPr>
                <w:sz w:val="20"/>
              </w:rPr>
            </w:pPr>
            <w:r w:rsidRPr="00711222">
              <w:rPr>
                <w:sz w:val="20"/>
              </w:rPr>
              <w:t>8</w:t>
            </w:r>
          </w:p>
        </w:tc>
        <w:tc>
          <w:tcPr>
            <w:tcW w:w="3402" w:type="dxa"/>
          </w:tcPr>
          <w:p w14:paraId="7E0789D3" w14:textId="6E039F0F" w:rsidR="008C3E22" w:rsidRPr="00CF26C5" w:rsidRDefault="00CF26C5" w:rsidP="00CF26C5">
            <w:pPr>
              <w:spacing w:before="40" w:after="40"/>
              <w:jc w:val="left"/>
              <w:rPr>
                <w:sz w:val="20"/>
                <w:lang w:val="ru-RU"/>
              </w:rPr>
            </w:pPr>
            <w:r w:rsidRPr="00CF26C5">
              <w:rPr>
                <w:sz w:val="20"/>
                <w:lang w:val="ru-RU"/>
              </w:rPr>
              <w:t>Оценка и обзор эффективности Картахенского протокола и промежуточная оценка плана осуществления и плана действий по созданию потенциала для Протокола</w:t>
            </w:r>
          </w:p>
        </w:tc>
        <w:tc>
          <w:tcPr>
            <w:tcW w:w="1842" w:type="dxa"/>
          </w:tcPr>
          <w:p w14:paraId="023F600A" w14:textId="4101D52C" w:rsidR="008C3E22" w:rsidRPr="00711222" w:rsidRDefault="008C3E22" w:rsidP="00092129">
            <w:pPr>
              <w:spacing w:before="40" w:after="40"/>
              <w:jc w:val="left"/>
              <w:rPr>
                <w:sz w:val="17"/>
                <w:szCs w:val="17"/>
              </w:rPr>
            </w:pPr>
            <w:r w:rsidRPr="00711222">
              <w:rPr>
                <w:sz w:val="20"/>
                <w:szCs w:val="20"/>
              </w:rPr>
              <w:t>SBI</w:t>
            </w:r>
            <w:r w:rsidR="001703C7" w:rsidRPr="00711222">
              <w:rPr>
                <w:sz w:val="20"/>
                <w:szCs w:val="20"/>
              </w:rPr>
              <w:t>/REC/</w:t>
            </w:r>
            <w:r w:rsidRPr="00711222">
              <w:rPr>
                <w:sz w:val="20"/>
                <w:szCs w:val="20"/>
              </w:rPr>
              <w:t>7/</w:t>
            </w:r>
            <w:r w:rsidR="001703C7" w:rsidRPr="00711222">
              <w:rPr>
                <w:sz w:val="20"/>
                <w:szCs w:val="20"/>
              </w:rPr>
              <w:t>5</w:t>
            </w:r>
          </w:p>
        </w:tc>
        <w:tc>
          <w:tcPr>
            <w:tcW w:w="1418" w:type="dxa"/>
          </w:tcPr>
          <w:p w14:paraId="5E1D9853" w14:textId="56B4912B" w:rsidR="008C3E22" w:rsidRPr="00711222" w:rsidRDefault="00CF26C5" w:rsidP="0086035F">
            <w:pPr>
              <w:spacing w:before="40" w:after="40"/>
              <w:jc w:val="center"/>
              <w:rPr>
                <w:b/>
                <w:bCs/>
                <w:sz w:val="20"/>
              </w:rPr>
            </w:pPr>
            <w:r>
              <w:rPr>
                <w:sz w:val="20"/>
                <w:lang w:val="ru-RU"/>
              </w:rPr>
              <w:t>РГ</w:t>
            </w:r>
            <w:r w:rsidR="002A1BC0" w:rsidRPr="00711222">
              <w:rPr>
                <w:sz w:val="20"/>
              </w:rPr>
              <w:t xml:space="preserve"> II</w:t>
            </w:r>
          </w:p>
        </w:tc>
        <w:tc>
          <w:tcPr>
            <w:tcW w:w="1984" w:type="dxa"/>
          </w:tcPr>
          <w:p w14:paraId="545400D3" w14:textId="099EC9E6" w:rsidR="008C3E22" w:rsidRPr="00CF26C5" w:rsidRDefault="00CF26C5" w:rsidP="00092129">
            <w:pPr>
              <w:spacing w:before="40" w:after="40"/>
              <w:jc w:val="center"/>
              <w:rPr>
                <w:sz w:val="20"/>
                <w:lang w:val="ru-RU"/>
              </w:rPr>
            </w:pPr>
            <w:r>
              <w:rPr>
                <w:sz w:val="20"/>
                <w:lang w:val="ru-RU"/>
              </w:rPr>
              <w:t>Нет</w:t>
            </w:r>
          </w:p>
        </w:tc>
        <w:tc>
          <w:tcPr>
            <w:tcW w:w="1985" w:type="dxa"/>
          </w:tcPr>
          <w:p w14:paraId="35B08A67" w14:textId="26683A68" w:rsidR="008C3E22" w:rsidRPr="00CF26C5" w:rsidRDefault="00CF26C5" w:rsidP="00092129">
            <w:pPr>
              <w:spacing w:before="40" w:after="40"/>
              <w:jc w:val="center"/>
              <w:rPr>
                <w:sz w:val="20"/>
                <w:lang w:val="ru-RU"/>
              </w:rPr>
            </w:pPr>
            <w:r>
              <w:rPr>
                <w:sz w:val="20"/>
                <w:lang w:val="ru-RU"/>
              </w:rPr>
              <w:t>Да</w:t>
            </w:r>
          </w:p>
        </w:tc>
        <w:tc>
          <w:tcPr>
            <w:tcW w:w="1701" w:type="dxa"/>
          </w:tcPr>
          <w:p w14:paraId="50BA638A" w14:textId="5E0750C2" w:rsidR="008C3E22" w:rsidRPr="00CF26C5" w:rsidRDefault="00CF26C5" w:rsidP="00092129">
            <w:pPr>
              <w:spacing w:before="40" w:after="40"/>
              <w:jc w:val="center"/>
              <w:rPr>
                <w:sz w:val="20"/>
                <w:lang w:val="ru-RU"/>
              </w:rPr>
            </w:pPr>
            <w:r>
              <w:rPr>
                <w:sz w:val="20"/>
                <w:lang w:val="ru-RU"/>
              </w:rPr>
              <w:t>Нет</w:t>
            </w:r>
          </w:p>
        </w:tc>
      </w:tr>
      <w:tr w:rsidR="008C3E22" w:rsidRPr="00711222" w14:paraId="5E806A49" w14:textId="77777777" w:rsidTr="00284073">
        <w:trPr>
          <w:trHeight w:val="567"/>
        </w:trPr>
        <w:tc>
          <w:tcPr>
            <w:tcW w:w="988" w:type="dxa"/>
          </w:tcPr>
          <w:p w14:paraId="4B4BE2F5" w14:textId="77777777" w:rsidR="008C3E22" w:rsidRPr="00711222" w:rsidRDefault="008C3E22" w:rsidP="00092129">
            <w:pPr>
              <w:spacing w:before="40" w:after="40"/>
              <w:rPr>
                <w:sz w:val="20"/>
              </w:rPr>
            </w:pPr>
            <w:r w:rsidRPr="00711222">
              <w:rPr>
                <w:sz w:val="20"/>
              </w:rPr>
              <w:t>9</w:t>
            </w:r>
          </w:p>
        </w:tc>
        <w:tc>
          <w:tcPr>
            <w:tcW w:w="3402" w:type="dxa"/>
          </w:tcPr>
          <w:p w14:paraId="394E9F01" w14:textId="704DCB66" w:rsidR="008C3E22" w:rsidRPr="00CF26C5" w:rsidRDefault="00CF26C5" w:rsidP="00092129">
            <w:pPr>
              <w:spacing w:before="40" w:after="40"/>
              <w:jc w:val="left"/>
              <w:rPr>
                <w:sz w:val="20"/>
                <w:lang w:val="ru-RU"/>
              </w:rPr>
            </w:pPr>
            <w:r w:rsidRPr="00CF26C5">
              <w:rPr>
                <w:sz w:val="20"/>
                <w:lang w:val="ru-RU"/>
              </w:rPr>
              <w:t>Вопросы, связанные с механизмом финансирования и финансовыми ресурсами</w:t>
            </w:r>
          </w:p>
        </w:tc>
        <w:tc>
          <w:tcPr>
            <w:tcW w:w="1842" w:type="dxa"/>
          </w:tcPr>
          <w:p w14:paraId="1836C694" w14:textId="7E5BC64F" w:rsidR="008C3E22" w:rsidRPr="00571B38" w:rsidRDefault="008C3E22" w:rsidP="00092129">
            <w:pPr>
              <w:spacing w:before="40" w:after="40"/>
              <w:jc w:val="left"/>
              <w:rPr>
                <w:sz w:val="20"/>
                <w:szCs w:val="20"/>
                <w:lang w:val="fr-FR"/>
              </w:rPr>
            </w:pPr>
            <w:r w:rsidRPr="00571B38">
              <w:rPr>
                <w:sz w:val="20"/>
                <w:szCs w:val="20"/>
                <w:lang w:val="fr-FR"/>
              </w:rPr>
              <w:t>SBI</w:t>
            </w:r>
            <w:r w:rsidR="001703C7" w:rsidRPr="00571B38">
              <w:rPr>
                <w:sz w:val="20"/>
                <w:szCs w:val="20"/>
                <w:lang w:val="fr-FR"/>
              </w:rPr>
              <w:t>/REC/</w:t>
            </w:r>
            <w:r w:rsidRPr="00571B38">
              <w:rPr>
                <w:sz w:val="20"/>
                <w:szCs w:val="20"/>
                <w:lang w:val="fr-FR"/>
              </w:rPr>
              <w:t>6/2</w:t>
            </w:r>
          </w:p>
          <w:p w14:paraId="086CCDBF" w14:textId="5110C7E0" w:rsidR="008C3E22" w:rsidRPr="00571B38" w:rsidRDefault="008C3E22" w:rsidP="00092129">
            <w:pPr>
              <w:spacing w:before="40" w:after="40"/>
              <w:jc w:val="left"/>
              <w:rPr>
                <w:sz w:val="20"/>
                <w:szCs w:val="20"/>
                <w:lang w:val="fr-FR"/>
              </w:rPr>
            </w:pPr>
            <w:r w:rsidRPr="00571B38">
              <w:rPr>
                <w:sz w:val="20"/>
                <w:szCs w:val="20"/>
                <w:lang w:val="fr-FR"/>
              </w:rPr>
              <w:t>SBI</w:t>
            </w:r>
            <w:r w:rsidR="001703C7" w:rsidRPr="00571B38">
              <w:rPr>
                <w:sz w:val="20"/>
                <w:szCs w:val="20"/>
                <w:lang w:val="fr-FR"/>
              </w:rPr>
              <w:t>/REC/</w:t>
            </w:r>
            <w:r w:rsidRPr="00571B38">
              <w:rPr>
                <w:sz w:val="20"/>
                <w:szCs w:val="20"/>
                <w:lang w:val="fr-FR"/>
              </w:rPr>
              <w:t>7/</w:t>
            </w:r>
            <w:r w:rsidR="001703C7" w:rsidRPr="00571B38">
              <w:rPr>
                <w:sz w:val="20"/>
                <w:szCs w:val="20"/>
                <w:lang w:val="fr-FR"/>
              </w:rPr>
              <w:t>3</w:t>
            </w:r>
          </w:p>
          <w:p w14:paraId="511DD1C8" w14:textId="77777777" w:rsidR="008C3E22" w:rsidRPr="00571B38" w:rsidRDefault="008C3E22" w:rsidP="00092129">
            <w:pPr>
              <w:spacing w:before="40" w:after="40"/>
              <w:jc w:val="left"/>
              <w:rPr>
                <w:sz w:val="20"/>
                <w:szCs w:val="20"/>
                <w:lang w:val="fr-FR"/>
              </w:rPr>
            </w:pPr>
            <w:r w:rsidRPr="00571B38">
              <w:rPr>
                <w:sz w:val="20"/>
                <w:szCs w:val="20"/>
                <w:lang w:val="fr-FR"/>
              </w:rPr>
              <w:t>CP/MOP/12/7</w:t>
            </w:r>
          </w:p>
          <w:p w14:paraId="0005C4BF" w14:textId="77777777" w:rsidR="008C3E22" w:rsidRPr="00711222" w:rsidRDefault="008C3E22" w:rsidP="00092129">
            <w:pPr>
              <w:spacing w:before="40" w:after="40"/>
              <w:jc w:val="left"/>
              <w:rPr>
                <w:sz w:val="20"/>
                <w:szCs w:val="20"/>
              </w:rPr>
            </w:pPr>
            <w:r w:rsidRPr="00711222">
              <w:rPr>
                <w:sz w:val="20"/>
                <w:szCs w:val="20"/>
              </w:rPr>
              <w:t>COP/17/5/Add.1</w:t>
            </w:r>
          </w:p>
        </w:tc>
        <w:tc>
          <w:tcPr>
            <w:tcW w:w="1418" w:type="dxa"/>
          </w:tcPr>
          <w:p w14:paraId="54836E4C" w14:textId="3D9C8118" w:rsidR="008C3E22" w:rsidRPr="00711222" w:rsidRDefault="00CF26C5" w:rsidP="0086035F">
            <w:pPr>
              <w:spacing w:before="40" w:after="40"/>
              <w:jc w:val="center"/>
              <w:rPr>
                <w:sz w:val="20"/>
              </w:rPr>
            </w:pPr>
            <w:r>
              <w:rPr>
                <w:sz w:val="20"/>
                <w:lang w:val="ru-RU"/>
              </w:rPr>
              <w:t>РГ</w:t>
            </w:r>
            <w:r w:rsidR="002A1BC0" w:rsidRPr="00711222">
              <w:rPr>
                <w:sz w:val="20"/>
              </w:rPr>
              <w:t xml:space="preserve"> II</w:t>
            </w:r>
          </w:p>
        </w:tc>
        <w:tc>
          <w:tcPr>
            <w:tcW w:w="1984" w:type="dxa"/>
          </w:tcPr>
          <w:p w14:paraId="785973C1" w14:textId="7C63321F" w:rsidR="008C3E22" w:rsidRPr="00CF26C5" w:rsidRDefault="00CF26C5" w:rsidP="00092129">
            <w:pPr>
              <w:spacing w:before="40" w:after="40"/>
              <w:jc w:val="center"/>
              <w:rPr>
                <w:sz w:val="20"/>
                <w:lang w:val="ru-RU"/>
              </w:rPr>
            </w:pPr>
            <w:r>
              <w:rPr>
                <w:sz w:val="20"/>
                <w:lang w:val="ru-RU"/>
              </w:rPr>
              <w:t>Да</w:t>
            </w:r>
          </w:p>
        </w:tc>
        <w:tc>
          <w:tcPr>
            <w:tcW w:w="1985" w:type="dxa"/>
          </w:tcPr>
          <w:p w14:paraId="1ABA9EF0" w14:textId="43020706" w:rsidR="008C3E22" w:rsidRPr="00CF26C5" w:rsidRDefault="00CF26C5" w:rsidP="00092129">
            <w:pPr>
              <w:spacing w:before="40" w:after="40"/>
              <w:jc w:val="center"/>
              <w:rPr>
                <w:sz w:val="20"/>
                <w:lang w:val="ru-RU"/>
              </w:rPr>
            </w:pPr>
            <w:r>
              <w:rPr>
                <w:sz w:val="20"/>
                <w:lang w:val="ru-RU"/>
              </w:rPr>
              <w:t>Нет</w:t>
            </w:r>
          </w:p>
        </w:tc>
        <w:tc>
          <w:tcPr>
            <w:tcW w:w="1701" w:type="dxa"/>
          </w:tcPr>
          <w:p w14:paraId="04702D24" w14:textId="494F9E9A" w:rsidR="008C3E22" w:rsidRPr="00CF26C5" w:rsidRDefault="00CF26C5" w:rsidP="00092129">
            <w:pPr>
              <w:spacing w:before="40" w:after="40"/>
              <w:jc w:val="center"/>
              <w:rPr>
                <w:sz w:val="20"/>
                <w:lang w:val="ru-RU"/>
              </w:rPr>
            </w:pPr>
            <w:r>
              <w:rPr>
                <w:sz w:val="20"/>
                <w:lang w:val="ru-RU"/>
              </w:rPr>
              <w:t>Нет</w:t>
            </w:r>
          </w:p>
        </w:tc>
      </w:tr>
      <w:tr w:rsidR="008C3E22" w:rsidRPr="00711222" w14:paraId="5193CA83" w14:textId="77777777" w:rsidTr="00284073">
        <w:trPr>
          <w:trHeight w:val="567"/>
        </w:trPr>
        <w:tc>
          <w:tcPr>
            <w:tcW w:w="988" w:type="dxa"/>
          </w:tcPr>
          <w:p w14:paraId="7F7A52CD" w14:textId="77777777" w:rsidR="008C3E22" w:rsidRPr="00711222" w:rsidRDefault="008C3E22" w:rsidP="00092129">
            <w:pPr>
              <w:spacing w:before="40" w:after="40"/>
              <w:rPr>
                <w:sz w:val="20"/>
              </w:rPr>
            </w:pPr>
            <w:r w:rsidRPr="00711222">
              <w:rPr>
                <w:sz w:val="20"/>
              </w:rPr>
              <w:t>10</w:t>
            </w:r>
          </w:p>
        </w:tc>
        <w:tc>
          <w:tcPr>
            <w:tcW w:w="3402" w:type="dxa"/>
          </w:tcPr>
          <w:p w14:paraId="12C76BFA" w14:textId="70D91594" w:rsidR="008C3E22" w:rsidRPr="00CF26C5" w:rsidRDefault="00CF26C5" w:rsidP="00092129">
            <w:pPr>
              <w:spacing w:before="40" w:after="40"/>
              <w:jc w:val="left"/>
              <w:rPr>
                <w:sz w:val="20"/>
                <w:lang w:val="ru-RU"/>
              </w:rPr>
            </w:pPr>
            <w:r w:rsidRPr="00CF26C5">
              <w:rPr>
                <w:sz w:val="20"/>
                <w:lang w:val="ru-RU"/>
              </w:rPr>
              <w:t>Функционирование и деятельность Механизма посредничества по биобезопасност</w:t>
            </w:r>
            <w:r>
              <w:rPr>
                <w:sz w:val="20"/>
                <w:lang w:val="ru-RU"/>
              </w:rPr>
              <w:t>и</w:t>
            </w:r>
          </w:p>
        </w:tc>
        <w:tc>
          <w:tcPr>
            <w:tcW w:w="1842" w:type="dxa"/>
          </w:tcPr>
          <w:p w14:paraId="0785FFB6" w14:textId="77777777" w:rsidR="008C3E22" w:rsidRPr="00711222" w:rsidRDefault="008C3E22" w:rsidP="00092129">
            <w:pPr>
              <w:spacing w:before="40" w:after="40"/>
              <w:jc w:val="left"/>
              <w:rPr>
                <w:sz w:val="17"/>
                <w:szCs w:val="17"/>
              </w:rPr>
            </w:pPr>
            <w:r w:rsidRPr="00711222">
              <w:rPr>
                <w:sz w:val="20"/>
                <w:szCs w:val="21"/>
              </w:rPr>
              <w:t>CP/MOP/12/8</w:t>
            </w:r>
          </w:p>
        </w:tc>
        <w:tc>
          <w:tcPr>
            <w:tcW w:w="1418" w:type="dxa"/>
          </w:tcPr>
          <w:p w14:paraId="542DA1DC" w14:textId="4FF29A84" w:rsidR="008C3E22" w:rsidRPr="00711222" w:rsidRDefault="00CF26C5" w:rsidP="0086035F">
            <w:pPr>
              <w:spacing w:before="40" w:after="40"/>
              <w:jc w:val="center"/>
              <w:rPr>
                <w:sz w:val="20"/>
              </w:rPr>
            </w:pPr>
            <w:r>
              <w:rPr>
                <w:sz w:val="20"/>
                <w:lang w:val="ru-RU"/>
              </w:rPr>
              <w:t>РГ</w:t>
            </w:r>
            <w:r w:rsidR="002A1BC0" w:rsidRPr="00711222">
              <w:rPr>
                <w:sz w:val="20"/>
              </w:rPr>
              <w:t xml:space="preserve"> II</w:t>
            </w:r>
          </w:p>
        </w:tc>
        <w:tc>
          <w:tcPr>
            <w:tcW w:w="1984" w:type="dxa"/>
          </w:tcPr>
          <w:p w14:paraId="3AAF8AD6" w14:textId="564811D9" w:rsidR="008C3E22" w:rsidRPr="00CF26C5" w:rsidRDefault="00CF26C5" w:rsidP="00092129">
            <w:pPr>
              <w:spacing w:before="40" w:after="40"/>
              <w:jc w:val="center"/>
              <w:rPr>
                <w:sz w:val="20"/>
                <w:lang w:val="ru-RU"/>
              </w:rPr>
            </w:pPr>
            <w:r>
              <w:rPr>
                <w:sz w:val="20"/>
                <w:lang w:val="ru-RU"/>
              </w:rPr>
              <w:t>Да</w:t>
            </w:r>
          </w:p>
        </w:tc>
        <w:tc>
          <w:tcPr>
            <w:tcW w:w="1985" w:type="dxa"/>
          </w:tcPr>
          <w:p w14:paraId="7B6E038A" w14:textId="7A74FA4A" w:rsidR="008C3E22" w:rsidRPr="00CF26C5" w:rsidRDefault="00CF26C5" w:rsidP="00092129">
            <w:pPr>
              <w:spacing w:before="40" w:after="40"/>
              <w:jc w:val="center"/>
              <w:rPr>
                <w:sz w:val="20"/>
                <w:lang w:val="ru-RU"/>
              </w:rPr>
            </w:pPr>
            <w:r>
              <w:rPr>
                <w:sz w:val="20"/>
                <w:lang w:val="ru-RU"/>
              </w:rPr>
              <w:t>Нет</w:t>
            </w:r>
          </w:p>
        </w:tc>
        <w:tc>
          <w:tcPr>
            <w:tcW w:w="1701" w:type="dxa"/>
          </w:tcPr>
          <w:p w14:paraId="468AB021" w14:textId="719E2DD3" w:rsidR="008C3E22" w:rsidRPr="00CF26C5" w:rsidRDefault="00CF26C5" w:rsidP="00092129">
            <w:pPr>
              <w:spacing w:before="40" w:after="40"/>
              <w:jc w:val="center"/>
              <w:rPr>
                <w:sz w:val="20"/>
                <w:lang w:val="ru-RU"/>
              </w:rPr>
            </w:pPr>
            <w:r>
              <w:rPr>
                <w:sz w:val="20"/>
                <w:lang w:val="ru-RU"/>
              </w:rPr>
              <w:t>Нет</w:t>
            </w:r>
          </w:p>
        </w:tc>
      </w:tr>
      <w:tr w:rsidR="008C3E22" w:rsidRPr="00711222" w14:paraId="78057DB9" w14:textId="77777777" w:rsidTr="00284073">
        <w:trPr>
          <w:trHeight w:val="567"/>
        </w:trPr>
        <w:tc>
          <w:tcPr>
            <w:tcW w:w="988" w:type="dxa"/>
          </w:tcPr>
          <w:p w14:paraId="2DCCEC57" w14:textId="77777777" w:rsidR="008C3E22" w:rsidRPr="00711222" w:rsidRDefault="008C3E22" w:rsidP="00092129">
            <w:pPr>
              <w:spacing w:before="40" w:after="40"/>
              <w:rPr>
                <w:sz w:val="20"/>
              </w:rPr>
            </w:pPr>
            <w:r w:rsidRPr="00711222">
              <w:rPr>
                <w:sz w:val="20"/>
              </w:rPr>
              <w:t>11</w:t>
            </w:r>
          </w:p>
        </w:tc>
        <w:tc>
          <w:tcPr>
            <w:tcW w:w="3402" w:type="dxa"/>
          </w:tcPr>
          <w:p w14:paraId="29939CE6" w14:textId="2D8F6BB5" w:rsidR="008C3E22" w:rsidRPr="00CF26C5" w:rsidRDefault="00CF26C5" w:rsidP="00CF26C5">
            <w:pPr>
              <w:keepNext/>
              <w:keepLines/>
              <w:spacing w:before="40" w:after="40"/>
              <w:jc w:val="left"/>
              <w:rPr>
                <w:sz w:val="20"/>
                <w:lang w:val="ru-RU"/>
              </w:rPr>
            </w:pPr>
            <w:r w:rsidRPr="00CF26C5">
              <w:rPr>
                <w:sz w:val="20"/>
                <w:lang w:val="ru-RU"/>
              </w:rPr>
              <w:t xml:space="preserve">Сотрудничество с международными организациями, органами, </w:t>
            </w:r>
            <w:r w:rsidRPr="00CF26C5">
              <w:rPr>
                <w:sz w:val="20"/>
                <w:lang w:val="ru-RU"/>
              </w:rPr>
              <w:lastRenderedPageBreak/>
              <w:t>созданными в рамках других конвенций, и инициативами</w:t>
            </w:r>
          </w:p>
        </w:tc>
        <w:tc>
          <w:tcPr>
            <w:tcW w:w="1842" w:type="dxa"/>
          </w:tcPr>
          <w:p w14:paraId="1EF6EE7C" w14:textId="77777777" w:rsidR="008C3E22" w:rsidRPr="00711222" w:rsidRDefault="008C3E22" w:rsidP="00092129">
            <w:pPr>
              <w:keepNext/>
              <w:spacing w:before="40" w:after="40"/>
              <w:jc w:val="left"/>
              <w:rPr>
                <w:sz w:val="17"/>
                <w:szCs w:val="17"/>
              </w:rPr>
            </w:pPr>
            <w:r w:rsidRPr="00711222">
              <w:rPr>
                <w:sz w:val="20"/>
                <w:szCs w:val="20"/>
              </w:rPr>
              <w:lastRenderedPageBreak/>
              <w:t>CP/MOP/12/9</w:t>
            </w:r>
          </w:p>
        </w:tc>
        <w:tc>
          <w:tcPr>
            <w:tcW w:w="1418" w:type="dxa"/>
          </w:tcPr>
          <w:p w14:paraId="1373D7C5" w14:textId="2B2A3AAD" w:rsidR="008C3E22" w:rsidRPr="00711222" w:rsidRDefault="00CF26C5" w:rsidP="0086035F">
            <w:pPr>
              <w:spacing w:before="40" w:after="40"/>
              <w:jc w:val="center"/>
              <w:rPr>
                <w:sz w:val="20"/>
              </w:rPr>
            </w:pPr>
            <w:r>
              <w:rPr>
                <w:sz w:val="20"/>
                <w:lang w:val="ru-RU"/>
              </w:rPr>
              <w:t>РГ</w:t>
            </w:r>
            <w:r w:rsidR="002A1BC0" w:rsidRPr="00711222">
              <w:rPr>
                <w:sz w:val="20"/>
              </w:rPr>
              <w:t xml:space="preserve"> II</w:t>
            </w:r>
          </w:p>
        </w:tc>
        <w:tc>
          <w:tcPr>
            <w:tcW w:w="1984" w:type="dxa"/>
          </w:tcPr>
          <w:p w14:paraId="0227D71A" w14:textId="0B9EB2E6" w:rsidR="008C3E22" w:rsidRPr="00CF26C5" w:rsidRDefault="00CF26C5" w:rsidP="00092129">
            <w:pPr>
              <w:spacing w:before="40" w:after="40"/>
              <w:jc w:val="center"/>
              <w:rPr>
                <w:sz w:val="20"/>
                <w:lang w:val="ru-RU"/>
              </w:rPr>
            </w:pPr>
            <w:r>
              <w:rPr>
                <w:sz w:val="20"/>
                <w:lang w:val="ru-RU"/>
              </w:rPr>
              <w:t>Да</w:t>
            </w:r>
          </w:p>
        </w:tc>
        <w:tc>
          <w:tcPr>
            <w:tcW w:w="1985" w:type="dxa"/>
          </w:tcPr>
          <w:p w14:paraId="4D73C1EF" w14:textId="412ACFBB" w:rsidR="008C3E22" w:rsidRPr="00CF26C5" w:rsidRDefault="00CF26C5" w:rsidP="00092129">
            <w:pPr>
              <w:spacing w:before="40" w:after="40"/>
              <w:jc w:val="center"/>
              <w:rPr>
                <w:sz w:val="20"/>
                <w:lang w:val="ru-RU"/>
              </w:rPr>
            </w:pPr>
            <w:r>
              <w:rPr>
                <w:sz w:val="20"/>
                <w:lang w:val="ru-RU"/>
              </w:rPr>
              <w:t>Нет</w:t>
            </w:r>
          </w:p>
        </w:tc>
        <w:tc>
          <w:tcPr>
            <w:tcW w:w="1701" w:type="dxa"/>
          </w:tcPr>
          <w:p w14:paraId="6CE3BE39" w14:textId="67449A7F" w:rsidR="008C3E22" w:rsidRPr="00CF26C5" w:rsidRDefault="00CF26C5" w:rsidP="00092129">
            <w:pPr>
              <w:spacing w:before="40" w:after="40"/>
              <w:jc w:val="center"/>
              <w:rPr>
                <w:sz w:val="20"/>
                <w:lang w:val="ru-RU"/>
              </w:rPr>
            </w:pPr>
            <w:r>
              <w:rPr>
                <w:sz w:val="20"/>
                <w:lang w:val="ru-RU"/>
              </w:rPr>
              <w:t>Нет</w:t>
            </w:r>
          </w:p>
        </w:tc>
      </w:tr>
      <w:tr w:rsidR="008C3E22" w:rsidRPr="00711222" w14:paraId="636B0E44" w14:textId="77777777" w:rsidTr="00284073">
        <w:trPr>
          <w:trHeight w:val="567"/>
        </w:trPr>
        <w:tc>
          <w:tcPr>
            <w:tcW w:w="988" w:type="dxa"/>
          </w:tcPr>
          <w:p w14:paraId="05B52D81" w14:textId="77777777" w:rsidR="008C3E22" w:rsidRPr="00711222" w:rsidRDefault="008C3E22" w:rsidP="00092129">
            <w:pPr>
              <w:spacing w:before="40" w:after="40"/>
              <w:rPr>
                <w:sz w:val="20"/>
              </w:rPr>
            </w:pPr>
            <w:r w:rsidRPr="00711222">
              <w:rPr>
                <w:sz w:val="20"/>
              </w:rPr>
              <w:t>12</w:t>
            </w:r>
          </w:p>
        </w:tc>
        <w:tc>
          <w:tcPr>
            <w:tcW w:w="3402" w:type="dxa"/>
          </w:tcPr>
          <w:p w14:paraId="129F54C1" w14:textId="064CA31A" w:rsidR="008C3E22" w:rsidRPr="00CF26C5" w:rsidRDefault="00CF26C5" w:rsidP="00CF26C5">
            <w:pPr>
              <w:spacing w:before="40" w:after="40"/>
              <w:jc w:val="left"/>
              <w:rPr>
                <w:sz w:val="20"/>
                <w:lang w:val="ru-RU"/>
              </w:rPr>
            </w:pPr>
            <w:r w:rsidRPr="00CF26C5">
              <w:rPr>
                <w:sz w:val="20"/>
                <w:lang w:val="ru-RU"/>
              </w:rPr>
              <w:t>Обзор эффективности процессов в рамках Конвенции о биологическом разнообразии и протоколов к ней.</w:t>
            </w:r>
          </w:p>
        </w:tc>
        <w:tc>
          <w:tcPr>
            <w:tcW w:w="1842" w:type="dxa"/>
          </w:tcPr>
          <w:p w14:paraId="05832E02" w14:textId="038B27D5" w:rsidR="008C3E22" w:rsidRPr="00711222" w:rsidRDefault="008C3E22" w:rsidP="00092129">
            <w:pPr>
              <w:spacing w:before="40" w:after="40"/>
              <w:jc w:val="left"/>
              <w:rPr>
                <w:sz w:val="17"/>
                <w:szCs w:val="17"/>
              </w:rPr>
            </w:pPr>
            <w:r w:rsidRPr="00711222">
              <w:rPr>
                <w:sz w:val="20"/>
                <w:szCs w:val="20"/>
              </w:rPr>
              <w:t>SBI</w:t>
            </w:r>
            <w:r w:rsidR="00042E11" w:rsidRPr="00711222">
              <w:rPr>
                <w:sz w:val="20"/>
                <w:szCs w:val="20"/>
              </w:rPr>
              <w:t>/REC/</w:t>
            </w:r>
            <w:r w:rsidRPr="00711222">
              <w:rPr>
                <w:sz w:val="20"/>
                <w:szCs w:val="20"/>
              </w:rPr>
              <w:t>6/8 (</w:t>
            </w:r>
            <w:r w:rsidR="00CF26C5">
              <w:rPr>
                <w:sz w:val="20"/>
                <w:szCs w:val="20"/>
                <w:lang w:val="ru-RU"/>
              </w:rPr>
              <w:t>раздел </w:t>
            </w:r>
            <w:r w:rsidRPr="00711222">
              <w:rPr>
                <w:sz w:val="20"/>
                <w:szCs w:val="20"/>
              </w:rPr>
              <w:t>III)</w:t>
            </w:r>
          </w:p>
        </w:tc>
        <w:tc>
          <w:tcPr>
            <w:tcW w:w="1418" w:type="dxa"/>
          </w:tcPr>
          <w:p w14:paraId="0AFE1ADB" w14:textId="6C4A8B4B" w:rsidR="008C3E22" w:rsidRPr="00482956" w:rsidRDefault="00CF26C5" w:rsidP="00B06046">
            <w:pPr>
              <w:spacing w:before="40" w:after="40"/>
              <w:jc w:val="center"/>
              <w:rPr>
                <w:sz w:val="20"/>
                <w:lang w:val="ru-RU"/>
              </w:rPr>
            </w:pPr>
            <w:r>
              <w:rPr>
                <w:sz w:val="20"/>
                <w:lang w:val="ru-RU"/>
              </w:rPr>
              <w:t>РГ</w:t>
            </w:r>
            <w:r w:rsidR="002A1BC0" w:rsidRPr="00482956">
              <w:rPr>
                <w:sz w:val="20"/>
                <w:lang w:val="ru-RU"/>
              </w:rPr>
              <w:t xml:space="preserve"> </w:t>
            </w:r>
            <w:r w:rsidR="002A1BC0" w:rsidRPr="00711222">
              <w:rPr>
                <w:sz w:val="20"/>
              </w:rPr>
              <w:t>I</w:t>
            </w:r>
          </w:p>
          <w:p w14:paraId="5C6DA07B" w14:textId="230872F5" w:rsidR="0065540B" w:rsidRPr="00CF26C5" w:rsidRDefault="0065540B" w:rsidP="00B06046">
            <w:pPr>
              <w:spacing w:before="40" w:after="40"/>
              <w:jc w:val="center"/>
              <w:rPr>
                <w:sz w:val="20"/>
                <w:lang w:val="ru-RU"/>
              </w:rPr>
            </w:pPr>
            <w:r w:rsidRPr="00CF26C5">
              <w:rPr>
                <w:sz w:val="20"/>
                <w:lang w:val="ru-RU"/>
              </w:rPr>
              <w:t>(</w:t>
            </w:r>
            <w:r w:rsidR="00CF26C5">
              <w:rPr>
                <w:sz w:val="20"/>
                <w:lang w:val="ru-RU"/>
              </w:rPr>
              <w:t>будет</w:t>
            </w:r>
            <w:r w:rsidR="00CF26C5" w:rsidRPr="00CF26C5">
              <w:rPr>
                <w:sz w:val="20"/>
                <w:lang w:val="ru-RU"/>
              </w:rPr>
              <w:t xml:space="preserve"> </w:t>
            </w:r>
            <w:r w:rsidR="00CF26C5">
              <w:rPr>
                <w:sz w:val="20"/>
                <w:lang w:val="ru-RU"/>
              </w:rPr>
              <w:t>рассмотрено</w:t>
            </w:r>
            <w:r w:rsidR="00CF26C5" w:rsidRPr="00CF26C5">
              <w:rPr>
                <w:sz w:val="20"/>
                <w:lang w:val="ru-RU"/>
              </w:rPr>
              <w:t xml:space="preserve"> </w:t>
            </w:r>
            <w:r w:rsidR="00CF26C5">
              <w:rPr>
                <w:sz w:val="20"/>
                <w:lang w:val="ru-RU"/>
              </w:rPr>
              <w:t>в</w:t>
            </w:r>
            <w:r w:rsidR="00CF26C5" w:rsidRPr="00CF26C5">
              <w:rPr>
                <w:sz w:val="20"/>
                <w:lang w:val="ru-RU"/>
              </w:rPr>
              <w:t xml:space="preserve"> </w:t>
            </w:r>
            <w:r w:rsidR="00CF26C5">
              <w:rPr>
                <w:sz w:val="20"/>
                <w:lang w:val="ru-RU"/>
              </w:rPr>
              <w:t>рамках</w:t>
            </w:r>
            <w:r w:rsidR="00CF26C5" w:rsidRPr="00CF26C5">
              <w:rPr>
                <w:sz w:val="20"/>
                <w:lang w:val="ru-RU"/>
              </w:rPr>
              <w:t xml:space="preserve"> </w:t>
            </w:r>
            <w:r w:rsidR="00CF26C5">
              <w:rPr>
                <w:sz w:val="20"/>
                <w:lang w:val="ru-RU"/>
              </w:rPr>
              <w:t>пункта </w:t>
            </w:r>
            <w:r w:rsidR="00CF26C5" w:rsidRPr="00CF26C5">
              <w:rPr>
                <w:sz w:val="20"/>
                <w:lang w:val="ru-RU"/>
              </w:rPr>
              <w:t>19</w:t>
            </w:r>
            <w:r w:rsidR="00CF26C5">
              <w:rPr>
                <w:sz w:val="20"/>
                <w:lang w:val="ru-RU"/>
              </w:rPr>
              <w:t xml:space="preserve"> </w:t>
            </w:r>
            <w:r w:rsidR="002F3905">
              <w:rPr>
                <w:sz w:val="20"/>
                <w:lang w:val="ru-RU"/>
              </w:rPr>
              <w:t xml:space="preserve">повестки дня </w:t>
            </w:r>
            <w:r w:rsidR="00CF26C5">
              <w:rPr>
                <w:sz w:val="20"/>
                <w:lang w:val="ru-RU"/>
              </w:rPr>
              <w:t>КС-17)</w:t>
            </w:r>
          </w:p>
        </w:tc>
        <w:tc>
          <w:tcPr>
            <w:tcW w:w="1984" w:type="dxa"/>
          </w:tcPr>
          <w:p w14:paraId="1488B78E" w14:textId="079A831D" w:rsidR="008C3E22" w:rsidRPr="00711222" w:rsidRDefault="00272ED3" w:rsidP="005C4B9D">
            <w:pPr>
              <w:spacing w:before="40" w:after="40"/>
              <w:jc w:val="center"/>
              <w:rPr>
                <w:sz w:val="20"/>
              </w:rPr>
            </w:pPr>
            <w:r w:rsidRPr="00711222">
              <w:rPr>
                <w:sz w:val="20"/>
              </w:rPr>
              <w:t>--</w:t>
            </w:r>
          </w:p>
        </w:tc>
        <w:tc>
          <w:tcPr>
            <w:tcW w:w="1985" w:type="dxa"/>
          </w:tcPr>
          <w:p w14:paraId="5BF6783C" w14:textId="41C10970" w:rsidR="008C3E22" w:rsidRPr="00711222" w:rsidRDefault="00272ED3" w:rsidP="005C4B9D">
            <w:pPr>
              <w:spacing w:before="40" w:after="40"/>
              <w:jc w:val="center"/>
              <w:rPr>
                <w:sz w:val="20"/>
              </w:rPr>
            </w:pPr>
            <w:r w:rsidRPr="00711222">
              <w:rPr>
                <w:sz w:val="20"/>
              </w:rPr>
              <w:t>--</w:t>
            </w:r>
          </w:p>
        </w:tc>
        <w:tc>
          <w:tcPr>
            <w:tcW w:w="1701" w:type="dxa"/>
          </w:tcPr>
          <w:p w14:paraId="196F71BD" w14:textId="32ADB7EA" w:rsidR="008C3E22" w:rsidRPr="00711222" w:rsidRDefault="00272ED3" w:rsidP="005C4B9D">
            <w:pPr>
              <w:spacing w:before="40" w:after="40"/>
              <w:jc w:val="center"/>
              <w:rPr>
                <w:sz w:val="20"/>
              </w:rPr>
            </w:pPr>
            <w:r w:rsidRPr="00711222">
              <w:rPr>
                <w:sz w:val="20"/>
              </w:rPr>
              <w:t>--</w:t>
            </w:r>
          </w:p>
        </w:tc>
      </w:tr>
      <w:tr w:rsidR="008C3E22" w:rsidRPr="00711222" w14:paraId="2D981C93" w14:textId="77777777" w:rsidTr="00284073">
        <w:trPr>
          <w:trHeight w:val="567"/>
        </w:trPr>
        <w:tc>
          <w:tcPr>
            <w:tcW w:w="988" w:type="dxa"/>
          </w:tcPr>
          <w:p w14:paraId="1D0F1FCC" w14:textId="77777777" w:rsidR="008C3E22" w:rsidRPr="00711222" w:rsidRDefault="008C3E22" w:rsidP="00092129">
            <w:pPr>
              <w:spacing w:before="40" w:after="40"/>
              <w:rPr>
                <w:sz w:val="20"/>
              </w:rPr>
            </w:pPr>
            <w:r w:rsidRPr="00711222">
              <w:rPr>
                <w:sz w:val="20"/>
              </w:rPr>
              <w:t>13</w:t>
            </w:r>
          </w:p>
        </w:tc>
        <w:tc>
          <w:tcPr>
            <w:tcW w:w="3402" w:type="dxa"/>
          </w:tcPr>
          <w:p w14:paraId="68438776" w14:textId="60FE7165" w:rsidR="008C3E22" w:rsidRPr="00CF26C5" w:rsidRDefault="00CF26C5" w:rsidP="00CF26C5">
            <w:pPr>
              <w:spacing w:before="40" w:after="40"/>
              <w:jc w:val="left"/>
              <w:rPr>
                <w:sz w:val="20"/>
                <w:lang w:val="ru-RU"/>
              </w:rPr>
            </w:pPr>
            <w:r w:rsidRPr="00CF26C5">
              <w:rPr>
                <w:sz w:val="20"/>
                <w:lang w:val="ru-RU"/>
              </w:rPr>
              <w:t>Оценка и регулирование рисков, связанных с живыми модифицированными организмами</w:t>
            </w:r>
          </w:p>
        </w:tc>
        <w:tc>
          <w:tcPr>
            <w:tcW w:w="1842" w:type="dxa"/>
          </w:tcPr>
          <w:p w14:paraId="01B0961C" w14:textId="62583D3A" w:rsidR="008C3E22" w:rsidRPr="00711222" w:rsidRDefault="008C3E22" w:rsidP="00092129">
            <w:pPr>
              <w:spacing w:before="40" w:after="40"/>
              <w:jc w:val="left"/>
              <w:rPr>
                <w:sz w:val="17"/>
                <w:szCs w:val="17"/>
              </w:rPr>
            </w:pPr>
            <w:r w:rsidRPr="00711222">
              <w:rPr>
                <w:sz w:val="20"/>
                <w:szCs w:val="20"/>
              </w:rPr>
              <w:t>SBSTTA</w:t>
            </w:r>
            <w:r w:rsidR="00042E11" w:rsidRPr="00711222">
              <w:rPr>
                <w:sz w:val="20"/>
                <w:szCs w:val="20"/>
              </w:rPr>
              <w:t>/REC/</w:t>
            </w:r>
            <w:r w:rsidRPr="00711222">
              <w:rPr>
                <w:sz w:val="20"/>
                <w:szCs w:val="20"/>
              </w:rPr>
              <w:t>27/7</w:t>
            </w:r>
          </w:p>
        </w:tc>
        <w:tc>
          <w:tcPr>
            <w:tcW w:w="1418" w:type="dxa"/>
          </w:tcPr>
          <w:p w14:paraId="1B530119" w14:textId="2C368A3C" w:rsidR="008C3E22" w:rsidRPr="00711222" w:rsidRDefault="00CF26C5" w:rsidP="0086035F">
            <w:pPr>
              <w:spacing w:before="40" w:after="40"/>
              <w:jc w:val="center"/>
              <w:rPr>
                <w:sz w:val="20"/>
              </w:rPr>
            </w:pPr>
            <w:r>
              <w:rPr>
                <w:sz w:val="20"/>
                <w:lang w:val="ru-RU"/>
              </w:rPr>
              <w:t>РГ</w:t>
            </w:r>
            <w:r w:rsidR="002A1BC0" w:rsidRPr="00711222">
              <w:rPr>
                <w:sz w:val="20"/>
              </w:rPr>
              <w:t xml:space="preserve"> II</w:t>
            </w:r>
          </w:p>
        </w:tc>
        <w:tc>
          <w:tcPr>
            <w:tcW w:w="1984" w:type="dxa"/>
          </w:tcPr>
          <w:p w14:paraId="6E7B5449" w14:textId="7D118F2F" w:rsidR="008C3E22" w:rsidRPr="00CF26C5" w:rsidRDefault="00CF26C5" w:rsidP="00092129">
            <w:pPr>
              <w:spacing w:before="40" w:after="40"/>
              <w:jc w:val="center"/>
              <w:rPr>
                <w:sz w:val="20"/>
                <w:lang w:val="ru-RU"/>
              </w:rPr>
            </w:pPr>
            <w:r>
              <w:rPr>
                <w:sz w:val="20"/>
                <w:lang w:val="ru-RU"/>
              </w:rPr>
              <w:t>Нет</w:t>
            </w:r>
          </w:p>
        </w:tc>
        <w:tc>
          <w:tcPr>
            <w:tcW w:w="1985" w:type="dxa"/>
          </w:tcPr>
          <w:p w14:paraId="0C5D637F" w14:textId="0967B7F5" w:rsidR="008C3E22" w:rsidRPr="00CF26C5" w:rsidRDefault="00CF26C5" w:rsidP="00092129">
            <w:pPr>
              <w:spacing w:before="40" w:after="40"/>
              <w:jc w:val="center"/>
              <w:rPr>
                <w:sz w:val="20"/>
                <w:lang w:val="ru-RU"/>
              </w:rPr>
            </w:pPr>
            <w:r>
              <w:rPr>
                <w:sz w:val="20"/>
                <w:lang w:val="ru-RU"/>
              </w:rPr>
              <w:t>Нет</w:t>
            </w:r>
          </w:p>
        </w:tc>
        <w:tc>
          <w:tcPr>
            <w:tcW w:w="1701" w:type="dxa"/>
          </w:tcPr>
          <w:p w14:paraId="75BEA3A0" w14:textId="0C22A8B3" w:rsidR="008C3E22" w:rsidRPr="00CF26C5" w:rsidRDefault="00CF26C5" w:rsidP="00092129">
            <w:pPr>
              <w:spacing w:before="40" w:after="40"/>
              <w:jc w:val="center"/>
              <w:rPr>
                <w:sz w:val="20"/>
                <w:lang w:val="ru-RU"/>
              </w:rPr>
            </w:pPr>
            <w:r>
              <w:rPr>
                <w:sz w:val="20"/>
                <w:lang w:val="ru-RU"/>
              </w:rPr>
              <w:t>Да</w:t>
            </w:r>
          </w:p>
        </w:tc>
      </w:tr>
      <w:tr w:rsidR="008C3E22" w:rsidRPr="00711222" w14:paraId="6AD889E7" w14:textId="77777777" w:rsidTr="00284073">
        <w:trPr>
          <w:trHeight w:val="567"/>
        </w:trPr>
        <w:tc>
          <w:tcPr>
            <w:tcW w:w="988" w:type="dxa"/>
          </w:tcPr>
          <w:p w14:paraId="3F8CF929" w14:textId="77777777" w:rsidR="008C3E22" w:rsidRPr="00711222" w:rsidRDefault="008C3E22" w:rsidP="00092129">
            <w:pPr>
              <w:spacing w:before="40" w:after="40"/>
              <w:rPr>
                <w:sz w:val="20"/>
              </w:rPr>
            </w:pPr>
            <w:r w:rsidRPr="00711222">
              <w:rPr>
                <w:sz w:val="20"/>
              </w:rPr>
              <w:t>14</w:t>
            </w:r>
          </w:p>
        </w:tc>
        <w:tc>
          <w:tcPr>
            <w:tcW w:w="3402" w:type="dxa"/>
          </w:tcPr>
          <w:p w14:paraId="1E3F77DB" w14:textId="13868721" w:rsidR="008C3E22" w:rsidRPr="00CF26C5" w:rsidRDefault="00CF26C5" w:rsidP="00092129">
            <w:pPr>
              <w:spacing w:before="40" w:after="40"/>
              <w:jc w:val="left"/>
              <w:rPr>
                <w:sz w:val="20"/>
                <w:lang w:val="ru-RU"/>
              </w:rPr>
            </w:pPr>
            <w:r w:rsidRPr="00CF26C5">
              <w:rPr>
                <w:sz w:val="20"/>
                <w:lang w:val="ru-RU"/>
              </w:rPr>
              <w:t>Обнаружение и идентификация живых измененных организмов</w:t>
            </w:r>
          </w:p>
        </w:tc>
        <w:tc>
          <w:tcPr>
            <w:tcW w:w="1842" w:type="dxa"/>
          </w:tcPr>
          <w:p w14:paraId="03E5DDDC" w14:textId="77777777" w:rsidR="008C3E22" w:rsidRPr="00711222" w:rsidRDefault="008C3E22" w:rsidP="00092129">
            <w:pPr>
              <w:spacing w:before="40" w:after="40"/>
              <w:jc w:val="left"/>
              <w:rPr>
                <w:sz w:val="17"/>
                <w:szCs w:val="17"/>
              </w:rPr>
            </w:pPr>
            <w:r w:rsidRPr="00711222">
              <w:rPr>
                <w:sz w:val="20"/>
                <w:szCs w:val="20"/>
              </w:rPr>
              <w:t>CP/MOP/12/10</w:t>
            </w:r>
          </w:p>
        </w:tc>
        <w:tc>
          <w:tcPr>
            <w:tcW w:w="1418" w:type="dxa"/>
          </w:tcPr>
          <w:p w14:paraId="6CC44E07" w14:textId="1E3E4600" w:rsidR="008C3E22" w:rsidRPr="00711222" w:rsidRDefault="00CF26C5" w:rsidP="0086035F">
            <w:pPr>
              <w:spacing w:before="40" w:after="40"/>
              <w:jc w:val="center"/>
              <w:rPr>
                <w:sz w:val="20"/>
              </w:rPr>
            </w:pPr>
            <w:r>
              <w:rPr>
                <w:sz w:val="20"/>
                <w:lang w:val="ru-RU"/>
              </w:rPr>
              <w:t>РГ</w:t>
            </w:r>
            <w:r w:rsidR="002A1BC0" w:rsidRPr="00711222">
              <w:rPr>
                <w:sz w:val="20"/>
              </w:rPr>
              <w:t xml:space="preserve"> II</w:t>
            </w:r>
          </w:p>
        </w:tc>
        <w:tc>
          <w:tcPr>
            <w:tcW w:w="1984" w:type="dxa"/>
          </w:tcPr>
          <w:p w14:paraId="247CF779" w14:textId="6AD9046F" w:rsidR="008C3E22" w:rsidRPr="00CF26C5" w:rsidRDefault="00CF26C5" w:rsidP="00092129">
            <w:pPr>
              <w:spacing w:before="40" w:after="40"/>
              <w:jc w:val="center"/>
              <w:rPr>
                <w:sz w:val="20"/>
                <w:lang w:val="ru-RU"/>
              </w:rPr>
            </w:pPr>
            <w:r>
              <w:rPr>
                <w:sz w:val="20"/>
                <w:lang w:val="ru-RU"/>
              </w:rPr>
              <w:t>Да</w:t>
            </w:r>
          </w:p>
        </w:tc>
        <w:tc>
          <w:tcPr>
            <w:tcW w:w="1985" w:type="dxa"/>
          </w:tcPr>
          <w:p w14:paraId="692E996C" w14:textId="7D22930A" w:rsidR="008C3E22" w:rsidRPr="00CF26C5" w:rsidRDefault="00CF26C5" w:rsidP="00092129">
            <w:pPr>
              <w:spacing w:before="40" w:after="40"/>
              <w:jc w:val="center"/>
              <w:rPr>
                <w:sz w:val="20"/>
                <w:lang w:val="ru-RU"/>
              </w:rPr>
            </w:pPr>
            <w:r>
              <w:rPr>
                <w:sz w:val="20"/>
                <w:lang w:val="ru-RU"/>
              </w:rPr>
              <w:t>Нет</w:t>
            </w:r>
          </w:p>
        </w:tc>
        <w:tc>
          <w:tcPr>
            <w:tcW w:w="1701" w:type="dxa"/>
          </w:tcPr>
          <w:p w14:paraId="3BC0B47A" w14:textId="6EDF9361" w:rsidR="008C3E22" w:rsidRPr="00CF26C5" w:rsidRDefault="00CF26C5" w:rsidP="00092129">
            <w:pPr>
              <w:spacing w:before="40" w:after="40"/>
              <w:jc w:val="center"/>
              <w:rPr>
                <w:sz w:val="20"/>
                <w:lang w:val="ru-RU"/>
              </w:rPr>
            </w:pPr>
            <w:r>
              <w:rPr>
                <w:sz w:val="20"/>
                <w:lang w:val="ru-RU"/>
              </w:rPr>
              <w:t>Нет</w:t>
            </w:r>
          </w:p>
        </w:tc>
      </w:tr>
      <w:tr w:rsidR="008C3E22" w:rsidRPr="00711222" w14:paraId="3DA99BED" w14:textId="77777777" w:rsidTr="00284073">
        <w:trPr>
          <w:trHeight w:val="567"/>
        </w:trPr>
        <w:tc>
          <w:tcPr>
            <w:tcW w:w="988" w:type="dxa"/>
          </w:tcPr>
          <w:p w14:paraId="102F5E1A" w14:textId="77777777" w:rsidR="008C3E22" w:rsidRPr="00711222" w:rsidRDefault="008C3E22" w:rsidP="00092129">
            <w:pPr>
              <w:spacing w:before="40" w:after="40"/>
              <w:rPr>
                <w:sz w:val="20"/>
              </w:rPr>
            </w:pPr>
            <w:r w:rsidRPr="00711222">
              <w:rPr>
                <w:sz w:val="20"/>
              </w:rPr>
              <w:t>15</w:t>
            </w:r>
          </w:p>
        </w:tc>
        <w:tc>
          <w:tcPr>
            <w:tcW w:w="3402" w:type="dxa"/>
          </w:tcPr>
          <w:p w14:paraId="0439D69A" w14:textId="5068634C" w:rsidR="008C3E22" w:rsidRPr="00711222" w:rsidRDefault="00CF26C5" w:rsidP="00092129">
            <w:pPr>
              <w:spacing w:before="40" w:after="40"/>
              <w:jc w:val="left"/>
              <w:rPr>
                <w:sz w:val="20"/>
              </w:rPr>
            </w:pPr>
            <w:r w:rsidRPr="00CF26C5">
              <w:rPr>
                <w:sz w:val="20"/>
              </w:rPr>
              <w:t>Учет социально-экономических факторов</w:t>
            </w:r>
          </w:p>
        </w:tc>
        <w:tc>
          <w:tcPr>
            <w:tcW w:w="1842" w:type="dxa"/>
          </w:tcPr>
          <w:p w14:paraId="39EA8C8A" w14:textId="77777777" w:rsidR="008C3E22" w:rsidRPr="00711222" w:rsidRDefault="008C3E22" w:rsidP="00092129">
            <w:pPr>
              <w:spacing w:before="40" w:after="40"/>
              <w:jc w:val="left"/>
              <w:rPr>
                <w:sz w:val="20"/>
                <w:szCs w:val="20"/>
              </w:rPr>
            </w:pPr>
            <w:r w:rsidRPr="00711222">
              <w:rPr>
                <w:sz w:val="20"/>
                <w:szCs w:val="20"/>
              </w:rPr>
              <w:t>CP/MOP/12/11</w:t>
            </w:r>
          </w:p>
        </w:tc>
        <w:tc>
          <w:tcPr>
            <w:tcW w:w="1418" w:type="dxa"/>
          </w:tcPr>
          <w:p w14:paraId="3867DB5F" w14:textId="7B155EB9" w:rsidR="008C3E22" w:rsidRPr="00711222" w:rsidRDefault="00CF26C5" w:rsidP="0086035F">
            <w:pPr>
              <w:spacing w:before="40" w:after="40"/>
              <w:jc w:val="center"/>
              <w:rPr>
                <w:sz w:val="20"/>
              </w:rPr>
            </w:pPr>
            <w:r>
              <w:rPr>
                <w:sz w:val="20"/>
                <w:lang w:val="ru-RU"/>
              </w:rPr>
              <w:t>РГ</w:t>
            </w:r>
            <w:r w:rsidR="001F68EC" w:rsidRPr="00711222">
              <w:rPr>
                <w:sz w:val="20"/>
              </w:rPr>
              <w:t xml:space="preserve"> II</w:t>
            </w:r>
          </w:p>
        </w:tc>
        <w:tc>
          <w:tcPr>
            <w:tcW w:w="1984" w:type="dxa"/>
          </w:tcPr>
          <w:p w14:paraId="761E659E" w14:textId="30316298" w:rsidR="008C3E22" w:rsidRPr="00CF26C5" w:rsidRDefault="00CF26C5" w:rsidP="00092129">
            <w:pPr>
              <w:spacing w:before="40" w:after="40"/>
              <w:jc w:val="center"/>
              <w:rPr>
                <w:sz w:val="20"/>
                <w:lang w:val="ru-RU"/>
              </w:rPr>
            </w:pPr>
            <w:r>
              <w:rPr>
                <w:sz w:val="20"/>
                <w:lang w:val="ru-RU"/>
              </w:rPr>
              <w:t>Да</w:t>
            </w:r>
          </w:p>
        </w:tc>
        <w:tc>
          <w:tcPr>
            <w:tcW w:w="1985" w:type="dxa"/>
          </w:tcPr>
          <w:p w14:paraId="072D564A" w14:textId="2D245659" w:rsidR="008C3E22" w:rsidRPr="00CF26C5" w:rsidRDefault="00CF26C5" w:rsidP="00092129">
            <w:pPr>
              <w:spacing w:before="40" w:after="40"/>
              <w:jc w:val="center"/>
              <w:rPr>
                <w:sz w:val="20"/>
                <w:lang w:val="ru-RU"/>
              </w:rPr>
            </w:pPr>
            <w:r>
              <w:rPr>
                <w:sz w:val="20"/>
                <w:lang w:val="ru-RU"/>
              </w:rPr>
              <w:t>Нет</w:t>
            </w:r>
          </w:p>
        </w:tc>
        <w:tc>
          <w:tcPr>
            <w:tcW w:w="1701" w:type="dxa"/>
          </w:tcPr>
          <w:p w14:paraId="7153F9F8" w14:textId="27224EAB" w:rsidR="008C3E22" w:rsidRPr="00CF26C5" w:rsidRDefault="00CF26C5" w:rsidP="00092129">
            <w:pPr>
              <w:spacing w:before="40" w:after="40"/>
              <w:jc w:val="center"/>
              <w:rPr>
                <w:sz w:val="20"/>
                <w:lang w:val="ru-RU"/>
              </w:rPr>
            </w:pPr>
            <w:r>
              <w:rPr>
                <w:sz w:val="20"/>
                <w:lang w:val="ru-RU"/>
              </w:rPr>
              <w:t>Нет</w:t>
            </w:r>
          </w:p>
        </w:tc>
      </w:tr>
      <w:tr w:rsidR="008C3E22" w:rsidRPr="00711222" w14:paraId="5AB71D9C" w14:textId="77777777" w:rsidTr="00284073">
        <w:trPr>
          <w:trHeight w:val="567"/>
        </w:trPr>
        <w:tc>
          <w:tcPr>
            <w:tcW w:w="988" w:type="dxa"/>
          </w:tcPr>
          <w:p w14:paraId="2ECF9E41" w14:textId="77777777" w:rsidR="008C3E22" w:rsidRPr="00711222" w:rsidRDefault="008C3E22" w:rsidP="00092129">
            <w:pPr>
              <w:spacing w:before="40" w:after="40"/>
              <w:rPr>
                <w:sz w:val="20"/>
              </w:rPr>
            </w:pPr>
            <w:r w:rsidRPr="00711222">
              <w:rPr>
                <w:sz w:val="20"/>
              </w:rPr>
              <w:t>16</w:t>
            </w:r>
          </w:p>
        </w:tc>
        <w:tc>
          <w:tcPr>
            <w:tcW w:w="3402" w:type="dxa"/>
          </w:tcPr>
          <w:p w14:paraId="6DF6DE34" w14:textId="7B67B55F" w:rsidR="008C3E22" w:rsidRPr="00CF26C5" w:rsidRDefault="00CF26C5" w:rsidP="00CF26C5">
            <w:pPr>
              <w:spacing w:before="40" w:after="40"/>
              <w:jc w:val="left"/>
              <w:rPr>
                <w:sz w:val="20"/>
                <w:lang w:val="ru-RU"/>
              </w:rPr>
            </w:pPr>
            <w:r w:rsidRPr="00CF26C5">
              <w:rPr>
                <w:sz w:val="20"/>
                <w:lang w:val="ru-RU"/>
              </w:rPr>
              <w:t>Национальное законодательство, нормативные положения и руководящие принципы, касающиеся новых разработок в области современной биотехнологии</w:t>
            </w:r>
          </w:p>
        </w:tc>
        <w:tc>
          <w:tcPr>
            <w:tcW w:w="1842" w:type="dxa"/>
          </w:tcPr>
          <w:p w14:paraId="32B772BE" w14:textId="77777777" w:rsidR="008C3E22" w:rsidRPr="00711222" w:rsidRDefault="008C3E22" w:rsidP="00092129">
            <w:pPr>
              <w:spacing w:before="40" w:after="40"/>
              <w:jc w:val="left"/>
              <w:rPr>
                <w:sz w:val="20"/>
                <w:szCs w:val="20"/>
              </w:rPr>
            </w:pPr>
            <w:r w:rsidRPr="00711222">
              <w:rPr>
                <w:sz w:val="20"/>
                <w:szCs w:val="20"/>
              </w:rPr>
              <w:t>CP/MOP/12/12</w:t>
            </w:r>
          </w:p>
        </w:tc>
        <w:tc>
          <w:tcPr>
            <w:tcW w:w="1418" w:type="dxa"/>
          </w:tcPr>
          <w:p w14:paraId="4E6C8E60" w14:textId="71E12E77" w:rsidR="008C3E22" w:rsidRPr="00711222" w:rsidRDefault="00CF26C5" w:rsidP="0086035F">
            <w:pPr>
              <w:spacing w:before="40" w:after="40"/>
              <w:jc w:val="center"/>
              <w:rPr>
                <w:sz w:val="20"/>
              </w:rPr>
            </w:pPr>
            <w:r>
              <w:rPr>
                <w:sz w:val="20"/>
                <w:lang w:val="ru-RU"/>
              </w:rPr>
              <w:t>РГ</w:t>
            </w:r>
            <w:r w:rsidR="001F68EC" w:rsidRPr="00711222">
              <w:rPr>
                <w:sz w:val="20"/>
              </w:rPr>
              <w:t xml:space="preserve"> II</w:t>
            </w:r>
          </w:p>
        </w:tc>
        <w:tc>
          <w:tcPr>
            <w:tcW w:w="1984" w:type="dxa"/>
          </w:tcPr>
          <w:p w14:paraId="42B9B49F" w14:textId="06B6987B" w:rsidR="008C3E22" w:rsidRPr="00CF26C5" w:rsidRDefault="00CF26C5" w:rsidP="00092129">
            <w:pPr>
              <w:spacing w:before="40" w:after="40"/>
              <w:jc w:val="center"/>
              <w:rPr>
                <w:sz w:val="20"/>
                <w:lang w:val="ru-RU"/>
              </w:rPr>
            </w:pPr>
            <w:r>
              <w:rPr>
                <w:sz w:val="20"/>
                <w:lang w:val="ru-RU"/>
              </w:rPr>
              <w:t>Да</w:t>
            </w:r>
          </w:p>
        </w:tc>
        <w:tc>
          <w:tcPr>
            <w:tcW w:w="1985" w:type="dxa"/>
          </w:tcPr>
          <w:p w14:paraId="69530A2E" w14:textId="5158541A" w:rsidR="008C3E22" w:rsidRPr="00CF26C5" w:rsidRDefault="00CF26C5" w:rsidP="00092129">
            <w:pPr>
              <w:spacing w:before="40" w:after="40"/>
              <w:jc w:val="center"/>
              <w:rPr>
                <w:sz w:val="20"/>
                <w:lang w:val="ru-RU"/>
              </w:rPr>
            </w:pPr>
            <w:r>
              <w:rPr>
                <w:sz w:val="20"/>
                <w:lang w:val="ru-RU"/>
              </w:rPr>
              <w:t>Нет</w:t>
            </w:r>
          </w:p>
        </w:tc>
        <w:tc>
          <w:tcPr>
            <w:tcW w:w="1701" w:type="dxa"/>
          </w:tcPr>
          <w:p w14:paraId="31BA7F6C" w14:textId="7620C4B8" w:rsidR="008C3E22" w:rsidRPr="00CF26C5" w:rsidRDefault="00CF26C5" w:rsidP="00092129">
            <w:pPr>
              <w:spacing w:before="40" w:after="40"/>
              <w:jc w:val="center"/>
              <w:rPr>
                <w:sz w:val="20"/>
                <w:lang w:val="ru-RU"/>
              </w:rPr>
            </w:pPr>
            <w:r>
              <w:rPr>
                <w:sz w:val="20"/>
                <w:lang w:val="ru-RU"/>
              </w:rPr>
              <w:t>Нет</w:t>
            </w:r>
          </w:p>
        </w:tc>
      </w:tr>
      <w:tr w:rsidR="008C3E22" w:rsidRPr="00711222" w14:paraId="2BCC1D97" w14:textId="77777777" w:rsidTr="00284073">
        <w:trPr>
          <w:trHeight w:val="567"/>
        </w:trPr>
        <w:tc>
          <w:tcPr>
            <w:tcW w:w="988" w:type="dxa"/>
          </w:tcPr>
          <w:p w14:paraId="3DF7DF89" w14:textId="77777777" w:rsidR="008C3E22" w:rsidRPr="00711222" w:rsidRDefault="008C3E22" w:rsidP="00092129">
            <w:pPr>
              <w:spacing w:before="40" w:after="40"/>
              <w:rPr>
                <w:sz w:val="20"/>
              </w:rPr>
            </w:pPr>
            <w:r w:rsidRPr="00711222">
              <w:rPr>
                <w:sz w:val="20"/>
              </w:rPr>
              <w:t>17</w:t>
            </w:r>
          </w:p>
        </w:tc>
        <w:tc>
          <w:tcPr>
            <w:tcW w:w="3402" w:type="dxa"/>
          </w:tcPr>
          <w:p w14:paraId="694759E4" w14:textId="5980CC03" w:rsidR="008C3E22" w:rsidRPr="00CF26C5" w:rsidRDefault="00CF26C5" w:rsidP="00CF26C5">
            <w:pPr>
              <w:spacing w:before="40" w:after="40"/>
              <w:jc w:val="left"/>
              <w:rPr>
                <w:sz w:val="20"/>
                <w:lang w:val="ru-RU"/>
              </w:rPr>
            </w:pPr>
            <w:r w:rsidRPr="00CF26C5">
              <w:rPr>
                <w:sz w:val="20"/>
                <w:lang w:val="ru-RU"/>
              </w:rPr>
              <w:t>Нагойско-Куала-Лумпурский дополнительный протокол об ответственности и возмещении</w:t>
            </w:r>
          </w:p>
        </w:tc>
        <w:tc>
          <w:tcPr>
            <w:tcW w:w="1842" w:type="dxa"/>
          </w:tcPr>
          <w:p w14:paraId="715078D6" w14:textId="77777777" w:rsidR="008C3E22" w:rsidRPr="00711222" w:rsidRDefault="008C3E22" w:rsidP="00092129">
            <w:pPr>
              <w:spacing w:before="40" w:after="40"/>
              <w:jc w:val="left"/>
              <w:rPr>
                <w:sz w:val="20"/>
                <w:szCs w:val="20"/>
              </w:rPr>
            </w:pPr>
            <w:r w:rsidRPr="00711222">
              <w:rPr>
                <w:sz w:val="20"/>
                <w:szCs w:val="20"/>
              </w:rPr>
              <w:t>CP/MOP/12/13</w:t>
            </w:r>
          </w:p>
        </w:tc>
        <w:tc>
          <w:tcPr>
            <w:tcW w:w="1418" w:type="dxa"/>
          </w:tcPr>
          <w:p w14:paraId="2C6AB817" w14:textId="57B9D76F" w:rsidR="008C3E22" w:rsidRPr="00711222" w:rsidRDefault="00CF26C5" w:rsidP="0086035F">
            <w:pPr>
              <w:spacing w:before="40" w:after="40"/>
              <w:jc w:val="center"/>
              <w:rPr>
                <w:sz w:val="20"/>
              </w:rPr>
            </w:pPr>
            <w:r>
              <w:rPr>
                <w:sz w:val="20"/>
                <w:lang w:val="ru-RU"/>
              </w:rPr>
              <w:t>РГ</w:t>
            </w:r>
            <w:r w:rsidR="001F68EC" w:rsidRPr="00711222">
              <w:rPr>
                <w:sz w:val="20"/>
              </w:rPr>
              <w:t xml:space="preserve"> II</w:t>
            </w:r>
          </w:p>
        </w:tc>
        <w:tc>
          <w:tcPr>
            <w:tcW w:w="1984" w:type="dxa"/>
          </w:tcPr>
          <w:p w14:paraId="373890FF" w14:textId="18D3C71E" w:rsidR="008C3E22" w:rsidRPr="00CF26C5" w:rsidRDefault="00CF26C5" w:rsidP="00092129">
            <w:pPr>
              <w:spacing w:before="40" w:after="40"/>
              <w:jc w:val="center"/>
              <w:rPr>
                <w:sz w:val="20"/>
                <w:lang w:val="ru-RU"/>
              </w:rPr>
            </w:pPr>
            <w:r>
              <w:rPr>
                <w:sz w:val="20"/>
                <w:lang w:val="ru-RU"/>
              </w:rPr>
              <w:t>Да</w:t>
            </w:r>
          </w:p>
        </w:tc>
        <w:tc>
          <w:tcPr>
            <w:tcW w:w="1985" w:type="dxa"/>
          </w:tcPr>
          <w:p w14:paraId="101F45CE" w14:textId="699D15B3" w:rsidR="008C3E22" w:rsidRPr="00CF26C5" w:rsidRDefault="00CF26C5" w:rsidP="00092129">
            <w:pPr>
              <w:spacing w:before="40" w:after="40"/>
              <w:jc w:val="center"/>
              <w:rPr>
                <w:sz w:val="20"/>
                <w:lang w:val="ru-RU"/>
              </w:rPr>
            </w:pPr>
            <w:r>
              <w:rPr>
                <w:sz w:val="20"/>
                <w:lang w:val="ru-RU"/>
              </w:rPr>
              <w:t>Нет</w:t>
            </w:r>
          </w:p>
        </w:tc>
        <w:tc>
          <w:tcPr>
            <w:tcW w:w="1701" w:type="dxa"/>
          </w:tcPr>
          <w:p w14:paraId="1AC5A809" w14:textId="7C026A58" w:rsidR="008C3E22" w:rsidRPr="00182984" w:rsidRDefault="00CF26C5" w:rsidP="00092129">
            <w:pPr>
              <w:spacing w:before="40" w:after="40"/>
              <w:jc w:val="center"/>
              <w:rPr>
                <w:sz w:val="20"/>
                <w:lang w:val="fr-FR"/>
              </w:rPr>
            </w:pPr>
            <w:r>
              <w:rPr>
                <w:sz w:val="20"/>
                <w:lang w:val="ru-RU"/>
              </w:rPr>
              <w:t>Нет</w:t>
            </w:r>
          </w:p>
        </w:tc>
      </w:tr>
    </w:tbl>
    <w:p w14:paraId="0531CDB4" w14:textId="77777777" w:rsidR="0036134E" w:rsidRPr="00711222" w:rsidRDefault="0036134E" w:rsidP="0036134E">
      <w:pPr>
        <w:spacing w:after="40"/>
        <w:jc w:val="left"/>
        <w:rPr>
          <w:rFonts w:ascii="Times New Roman Bold" w:hAnsi="Times New Roman Bold" w:cs="Times New Roman Bold"/>
          <w:kern w:val="22"/>
        </w:rPr>
      </w:pPr>
    </w:p>
    <w:p w14:paraId="34DD4345" w14:textId="77777777" w:rsidR="009C4704" w:rsidRPr="00B67763" w:rsidRDefault="009C4704">
      <w:pPr>
        <w:tabs>
          <w:tab w:val="clear" w:pos="567"/>
          <w:tab w:val="clear" w:pos="1134"/>
          <w:tab w:val="clear" w:pos="1701"/>
          <w:tab w:val="clear" w:pos="2268"/>
        </w:tabs>
        <w:spacing w:after="160" w:line="259" w:lineRule="auto"/>
        <w:jc w:val="left"/>
        <w:rPr>
          <w:rFonts w:asciiTheme="majorBidi" w:eastAsiaTheme="majorEastAsia" w:hAnsiTheme="majorBidi" w:cstheme="majorBidi"/>
          <w:b/>
          <w:bCs/>
          <w:kern w:val="2"/>
          <w14:ligatures w14:val="standardContextual"/>
        </w:rPr>
      </w:pPr>
      <w:r w:rsidRPr="00B67763">
        <w:rPr>
          <w:rFonts w:asciiTheme="majorBidi" w:eastAsiaTheme="majorEastAsia" w:hAnsiTheme="majorBidi" w:cstheme="majorBidi"/>
          <w:b/>
          <w:bCs/>
          <w:kern w:val="2"/>
          <w14:ligatures w14:val="standardContextual"/>
        </w:rPr>
        <w:br w:type="page"/>
      </w:r>
    </w:p>
    <w:p w14:paraId="293ED806" w14:textId="33729276" w:rsidR="0036134E" w:rsidRPr="00182984" w:rsidRDefault="00182984" w:rsidP="0036134E">
      <w:pPr>
        <w:spacing w:after="40"/>
        <w:jc w:val="left"/>
        <w:rPr>
          <w:rFonts w:asciiTheme="majorBidi" w:hAnsiTheme="majorBidi" w:cstheme="majorBidi"/>
          <w:b/>
          <w:bCs/>
          <w:kern w:val="22"/>
          <w:lang w:val="ru-RU"/>
        </w:rPr>
      </w:pPr>
      <w:r>
        <w:rPr>
          <w:rFonts w:asciiTheme="majorBidi" w:eastAsiaTheme="majorEastAsia" w:hAnsiTheme="majorBidi" w:cstheme="majorBidi"/>
          <w:b/>
          <w:bCs/>
          <w:kern w:val="2"/>
          <w:lang w:val="ru-RU"/>
          <w14:ligatures w14:val="standardContextual"/>
        </w:rPr>
        <w:lastRenderedPageBreak/>
        <w:t>Таблица</w:t>
      </w:r>
      <w:r w:rsidRPr="00182984">
        <w:rPr>
          <w:rFonts w:asciiTheme="majorBidi" w:eastAsiaTheme="majorEastAsia" w:hAnsiTheme="majorBidi" w:cstheme="majorBidi"/>
          <w:b/>
          <w:bCs/>
          <w:kern w:val="2"/>
          <w14:ligatures w14:val="standardContextual"/>
        </w:rPr>
        <w:t> </w:t>
      </w:r>
      <w:r w:rsidR="0036134E" w:rsidRPr="00182984">
        <w:rPr>
          <w:rFonts w:asciiTheme="majorBidi" w:eastAsiaTheme="majorEastAsia" w:hAnsiTheme="majorBidi" w:cstheme="majorBidi"/>
          <w:b/>
          <w:bCs/>
          <w:kern w:val="2"/>
          <w:lang w:val="ru-RU"/>
          <w14:ligatures w14:val="standardContextual"/>
        </w:rPr>
        <w:t>3</w:t>
      </w:r>
      <w:r>
        <w:rPr>
          <w:rFonts w:asciiTheme="majorBidi" w:eastAsiaTheme="majorEastAsia" w:hAnsiTheme="majorBidi" w:cstheme="majorBidi"/>
          <w:b/>
          <w:bCs/>
          <w:kern w:val="2"/>
          <w:lang w:val="ru-RU"/>
          <w14:ligatures w14:val="standardContextual"/>
        </w:rPr>
        <w:t>.</w:t>
      </w:r>
      <w:r w:rsidR="0036134E" w:rsidRPr="00182984">
        <w:rPr>
          <w:rFonts w:asciiTheme="majorBidi" w:hAnsiTheme="majorBidi" w:cstheme="majorBidi"/>
          <w:b/>
          <w:bCs/>
          <w:kern w:val="22"/>
          <w:lang w:val="ru-RU"/>
        </w:rPr>
        <w:t xml:space="preserve"> </w:t>
      </w:r>
      <w:r w:rsidRPr="00182984">
        <w:rPr>
          <w:rFonts w:asciiTheme="majorBidi" w:hAnsiTheme="majorBidi" w:cstheme="majorBidi"/>
          <w:b/>
          <w:bCs/>
          <w:kern w:val="22"/>
          <w:lang w:val="ru-RU"/>
        </w:rPr>
        <w:t>Пункты для рассмотрения Конференцией Сторон, выступающей в качестве совещания Сторон Нагойского протокола</w:t>
      </w:r>
    </w:p>
    <w:p w14:paraId="6DF6D9A5" w14:textId="09059C85" w:rsidR="009C4704" w:rsidRPr="00182984" w:rsidRDefault="00182984" w:rsidP="005D656D">
      <w:pPr>
        <w:pStyle w:val="CBDSubTitle"/>
        <w:rPr>
          <w:b w:val="0"/>
          <w:bCs/>
          <w:i/>
          <w:iCs/>
          <w:lang w:val="ru-RU"/>
        </w:rPr>
      </w:pPr>
      <w:r w:rsidRPr="00182984">
        <w:rPr>
          <w:b w:val="0"/>
          <w:bCs/>
          <w:i/>
          <w:iCs/>
          <w:lang w:val="ru-RU"/>
        </w:rPr>
        <w:t>Примечание: решение о проведении заседаний контактных групп, в том числе об их расписании, будет принимать бюро на основ</w:t>
      </w:r>
      <w:r w:rsidR="00793C1E">
        <w:rPr>
          <w:b w:val="0"/>
          <w:bCs/>
          <w:i/>
          <w:iCs/>
          <w:lang w:val="ru-RU"/>
        </w:rPr>
        <w:t>ании</w:t>
      </w:r>
      <w:r w:rsidRPr="00182984">
        <w:rPr>
          <w:b w:val="0"/>
          <w:bCs/>
          <w:i/>
          <w:iCs/>
          <w:lang w:val="ru-RU"/>
        </w:rPr>
        <w:t xml:space="preserve"> проведенной им оценки хода работы на совещании</w:t>
      </w:r>
      <w:r>
        <w:rPr>
          <w:b w:val="0"/>
          <w:bCs/>
          <w:i/>
          <w:iCs/>
          <w:lang w:val="ru-RU"/>
        </w:rPr>
        <w:t>.</w:t>
      </w:r>
    </w:p>
    <w:tbl>
      <w:tblPr>
        <w:tblStyle w:val="a9"/>
        <w:tblW w:w="13037" w:type="dxa"/>
        <w:tblLayout w:type="fixed"/>
        <w:tblLook w:val="04A0" w:firstRow="1" w:lastRow="0" w:firstColumn="1" w:lastColumn="0" w:noHBand="0" w:noVBand="1"/>
      </w:tblPr>
      <w:tblGrid>
        <w:gridCol w:w="988"/>
        <w:gridCol w:w="3402"/>
        <w:gridCol w:w="1842"/>
        <w:gridCol w:w="1418"/>
        <w:gridCol w:w="1984"/>
        <w:gridCol w:w="1985"/>
        <w:gridCol w:w="1418"/>
      </w:tblGrid>
      <w:tr w:rsidR="00027E24" w:rsidRPr="00711222" w14:paraId="1AEE3B67" w14:textId="77777777" w:rsidTr="00284073">
        <w:trPr>
          <w:trHeight w:val="742"/>
          <w:tblHeader/>
        </w:trPr>
        <w:tc>
          <w:tcPr>
            <w:tcW w:w="988" w:type="dxa"/>
            <w:vMerge w:val="restart"/>
            <w:shd w:val="clear" w:color="auto" w:fill="D9E2F3" w:themeFill="accent1" w:themeFillTint="33"/>
          </w:tcPr>
          <w:p w14:paraId="4E0675A8" w14:textId="1B5C9F05" w:rsidR="00027E24" w:rsidRPr="00182984" w:rsidRDefault="00182984" w:rsidP="00092129">
            <w:pPr>
              <w:spacing w:before="40" w:after="40"/>
              <w:jc w:val="center"/>
              <w:rPr>
                <w:rFonts w:asciiTheme="majorBidi" w:hAnsiTheme="majorBidi" w:cstheme="majorBidi"/>
                <w:b/>
                <w:bCs/>
                <w:sz w:val="20"/>
                <w:lang w:val="ru-RU"/>
              </w:rPr>
            </w:pPr>
            <w:r>
              <w:rPr>
                <w:rFonts w:asciiTheme="majorBidi" w:hAnsiTheme="majorBidi" w:cstheme="majorBidi"/>
                <w:b/>
                <w:bCs/>
                <w:sz w:val="20"/>
                <w:lang w:val="ru-RU"/>
              </w:rPr>
              <w:t>Номер пункта</w:t>
            </w:r>
          </w:p>
        </w:tc>
        <w:tc>
          <w:tcPr>
            <w:tcW w:w="3402" w:type="dxa"/>
            <w:vMerge w:val="restart"/>
            <w:shd w:val="clear" w:color="auto" w:fill="D9E2F3" w:themeFill="accent1" w:themeFillTint="33"/>
          </w:tcPr>
          <w:p w14:paraId="68DC7C2E" w14:textId="0A91C8D7" w:rsidR="00027E24" w:rsidRPr="00711222" w:rsidRDefault="00182984" w:rsidP="00092129">
            <w:pPr>
              <w:spacing w:before="40" w:after="40"/>
              <w:jc w:val="center"/>
              <w:rPr>
                <w:rFonts w:asciiTheme="majorBidi" w:hAnsiTheme="majorBidi" w:cstheme="majorBidi"/>
                <w:b/>
                <w:bCs/>
                <w:sz w:val="20"/>
              </w:rPr>
            </w:pPr>
            <w:r w:rsidRPr="00182984">
              <w:rPr>
                <w:rFonts w:asciiTheme="majorBidi" w:hAnsiTheme="majorBidi" w:cstheme="majorBidi"/>
                <w:b/>
                <w:bCs/>
                <w:sz w:val="20"/>
              </w:rPr>
              <w:t>Название пункта повестки дня</w:t>
            </w:r>
          </w:p>
        </w:tc>
        <w:tc>
          <w:tcPr>
            <w:tcW w:w="1842" w:type="dxa"/>
            <w:vMerge w:val="restart"/>
            <w:shd w:val="clear" w:color="auto" w:fill="D9E2F3" w:themeFill="accent1" w:themeFillTint="33"/>
          </w:tcPr>
          <w:p w14:paraId="6D94DBDB" w14:textId="26293BB0" w:rsidR="00027E24" w:rsidRPr="00182984" w:rsidRDefault="00182984" w:rsidP="00092129">
            <w:pPr>
              <w:spacing w:before="40" w:after="40"/>
              <w:jc w:val="center"/>
              <w:rPr>
                <w:rFonts w:asciiTheme="majorBidi" w:hAnsiTheme="majorBidi" w:cstheme="majorBidi"/>
                <w:b/>
                <w:bCs/>
                <w:sz w:val="20"/>
                <w:lang w:val="ru-RU"/>
              </w:rPr>
            </w:pPr>
            <w:r w:rsidRPr="00182984">
              <w:rPr>
                <w:rFonts w:asciiTheme="majorBidi" w:hAnsiTheme="majorBidi" w:cstheme="majorBidi"/>
                <w:b/>
                <w:bCs/>
                <w:sz w:val="20"/>
                <w:lang w:val="ru-RU"/>
              </w:rPr>
              <w:t>Основа проекта решения и документы совещания</w:t>
            </w:r>
          </w:p>
        </w:tc>
        <w:tc>
          <w:tcPr>
            <w:tcW w:w="1418" w:type="dxa"/>
            <w:vMerge w:val="restart"/>
            <w:shd w:val="clear" w:color="auto" w:fill="D9E2F3" w:themeFill="accent1" w:themeFillTint="33"/>
          </w:tcPr>
          <w:p w14:paraId="50581F99" w14:textId="77777777" w:rsidR="00182984" w:rsidRPr="00182984" w:rsidRDefault="00182984" w:rsidP="00182984">
            <w:pPr>
              <w:spacing w:before="40" w:after="40"/>
              <w:jc w:val="center"/>
              <w:rPr>
                <w:rFonts w:asciiTheme="majorBidi" w:hAnsiTheme="majorBidi" w:cstheme="majorBidi"/>
                <w:b/>
                <w:bCs/>
                <w:sz w:val="20"/>
                <w:lang w:val="ru-RU"/>
              </w:rPr>
            </w:pPr>
            <w:r w:rsidRPr="00182984">
              <w:rPr>
                <w:rFonts w:asciiTheme="majorBidi" w:hAnsiTheme="majorBidi" w:cstheme="majorBidi"/>
                <w:b/>
                <w:bCs/>
                <w:sz w:val="20"/>
                <w:lang w:val="ru-RU"/>
              </w:rPr>
              <w:t>Рабочие группы</w:t>
            </w:r>
          </w:p>
          <w:p w14:paraId="01E97047" w14:textId="5FC114C2" w:rsidR="00027E24" w:rsidRPr="00182984" w:rsidRDefault="00182984" w:rsidP="00182984">
            <w:pPr>
              <w:spacing w:before="40" w:after="40"/>
              <w:jc w:val="center"/>
              <w:rPr>
                <w:rFonts w:asciiTheme="majorBidi" w:hAnsiTheme="majorBidi" w:cstheme="majorBidi"/>
                <w:b/>
                <w:bCs/>
                <w:sz w:val="20"/>
                <w:lang w:val="ru-RU"/>
              </w:rPr>
            </w:pPr>
            <w:r w:rsidRPr="00182984">
              <w:rPr>
                <w:rFonts w:asciiTheme="majorBidi" w:hAnsiTheme="majorBidi" w:cstheme="majorBidi"/>
                <w:b/>
                <w:bCs/>
                <w:sz w:val="20"/>
                <w:lang w:val="ru-RU"/>
              </w:rPr>
              <w:t>(</w:t>
            </w:r>
            <w:r w:rsidRPr="00182984">
              <w:rPr>
                <w:rFonts w:asciiTheme="majorBidi" w:hAnsiTheme="majorBidi" w:cstheme="majorBidi"/>
                <w:b/>
                <w:bCs/>
                <w:sz w:val="20"/>
              </w:rPr>
              <w:t>I</w:t>
            </w:r>
            <w:r w:rsidRPr="00182984">
              <w:rPr>
                <w:rFonts w:asciiTheme="majorBidi" w:hAnsiTheme="majorBidi" w:cstheme="majorBidi"/>
                <w:b/>
                <w:bCs/>
                <w:sz w:val="20"/>
                <w:lang w:val="ru-RU"/>
              </w:rPr>
              <w:t xml:space="preserve"> или </w:t>
            </w:r>
            <w:r w:rsidRPr="00182984">
              <w:rPr>
                <w:rFonts w:asciiTheme="majorBidi" w:hAnsiTheme="majorBidi" w:cstheme="majorBidi"/>
                <w:b/>
                <w:bCs/>
                <w:sz w:val="20"/>
              </w:rPr>
              <w:t>II</w:t>
            </w:r>
            <w:r w:rsidRPr="00182984">
              <w:rPr>
                <w:rFonts w:asciiTheme="majorBidi" w:hAnsiTheme="majorBidi" w:cstheme="majorBidi"/>
                <w:b/>
                <w:bCs/>
                <w:sz w:val="20"/>
                <w:lang w:val="ru-RU"/>
              </w:rPr>
              <w:t>)</w:t>
            </w:r>
          </w:p>
        </w:tc>
        <w:tc>
          <w:tcPr>
            <w:tcW w:w="5387" w:type="dxa"/>
            <w:gridSpan w:val="3"/>
            <w:shd w:val="clear" w:color="auto" w:fill="D9E2F3" w:themeFill="accent1" w:themeFillTint="33"/>
          </w:tcPr>
          <w:p w14:paraId="02C35706" w14:textId="1A0FABCF" w:rsidR="00027E24" w:rsidRPr="00D815EC" w:rsidRDefault="00182984" w:rsidP="00092129">
            <w:pPr>
              <w:spacing w:before="40" w:after="40"/>
              <w:jc w:val="center"/>
              <w:rPr>
                <w:rFonts w:asciiTheme="majorBidi" w:hAnsiTheme="majorBidi" w:cstheme="majorBidi"/>
                <w:b/>
                <w:bCs/>
                <w:sz w:val="20"/>
                <w:lang w:val="ru-RU"/>
              </w:rPr>
            </w:pPr>
            <w:r w:rsidRPr="00182984">
              <w:rPr>
                <w:rFonts w:asciiTheme="majorBidi" w:hAnsiTheme="majorBidi" w:cstheme="majorBidi"/>
                <w:b/>
                <w:bCs/>
                <w:sz w:val="20"/>
              </w:rPr>
              <w:t>Возможные направления дальнейш</w:t>
            </w:r>
            <w:r w:rsidR="00D815EC">
              <w:rPr>
                <w:rFonts w:asciiTheme="majorBidi" w:hAnsiTheme="majorBidi" w:cstheme="majorBidi"/>
                <w:b/>
                <w:bCs/>
                <w:sz w:val="20"/>
                <w:lang w:val="ru-RU"/>
              </w:rPr>
              <w:t>ей</w:t>
            </w:r>
            <w:r w:rsidRPr="00182984">
              <w:rPr>
                <w:rFonts w:asciiTheme="majorBidi" w:hAnsiTheme="majorBidi" w:cstheme="majorBidi"/>
                <w:b/>
                <w:bCs/>
                <w:sz w:val="20"/>
              </w:rPr>
              <w:t xml:space="preserve"> де</w:t>
            </w:r>
            <w:r w:rsidR="00D815EC">
              <w:rPr>
                <w:rFonts w:asciiTheme="majorBidi" w:hAnsiTheme="majorBidi" w:cstheme="majorBidi"/>
                <w:b/>
                <w:bCs/>
                <w:sz w:val="20"/>
                <w:lang w:val="ru-RU"/>
              </w:rPr>
              <w:t>ятельности</w:t>
            </w:r>
          </w:p>
        </w:tc>
      </w:tr>
      <w:tr w:rsidR="00027E24" w:rsidRPr="00711222" w14:paraId="03DF5E8C" w14:textId="77777777" w:rsidTr="00284073">
        <w:trPr>
          <w:trHeight w:val="741"/>
          <w:tblHeader/>
        </w:trPr>
        <w:tc>
          <w:tcPr>
            <w:tcW w:w="988" w:type="dxa"/>
            <w:vMerge/>
          </w:tcPr>
          <w:p w14:paraId="40699711" w14:textId="77777777" w:rsidR="00027E24" w:rsidRPr="00711222" w:rsidRDefault="00027E24" w:rsidP="00092129">
            <w:pPr>
              <w:spacing w:before="40" w:after="40"/>
              <w:jc w:val="center"/>
              <w:rPr>
                <w:sz w:val="20"/>
              </w:rPr>
            </w:pPr>
          </w:p>
        </w:tc>
        <w:tc>
          <w:tcPr>
            <w:tcW w:w="3402" w:type="dxa"/>
            <w:vMerge/>
          </w:tcPr>
          <w:p w14:paraId="2DD53DF2" w14:textId="77777777" w:rsidR="00027E24" w:rsidRPr="00711222" w:rsidRDefault="00027E24" w:rsidP="00092129">
            <w:pPr>
              <w:spacing w:before="40" w:after="40"/>
              <w:jc w:val="center"/>
              <w:rPr>
                <w:sz w:val="20"/>
              </w:rPr>
            </w:pPr>
          </w:p>
        </w:tc>
        <w:tc>
          <w:tcPr>
            <w:tcW w:w="1842" w:type="dxa"/>
            <w:vMerge/>
          </w:tcPr>
          <w:p w14:paraId="68B62D6D" w14:textId="77777777" w:rsidR="00027E24" w:rsidRPr="00711222" w:rsidRDefault="00027E24" w:rsidP="00092129">
            <w:pPr>
              <w:spacing w:before="40" w:after="40"/>
              <w:jc w:val="center"/>
              <w:rPr>
                <w:sz w:val="20"/>
              </w:rPr>
            </w:pPr>
          </w:p>
        </w:tc>
        <w:tc>
          <w:tcPr>
            <w:tcW w:w="1418" w:type="dxa"/>
            <w:vMerge/>
          </w:tcPr>
          <w:p w14:paraId="6B97129F" w14:textId="77777777" w:rsidR="00027E24" w:rsidRPr="00711222" w:rsidRDefault="00027E24" w:rsidP="00092129">
            <w:pPr>
              <w:spacing w:before="40" w:after="40"/>
              <w:jc w:val="center"/>
              <w:rPr>
                <w:rFonts w:asciiTheme="majorBidi" w:hAnsiTheme="majorBidi" w:cstheme="majorBidi"/>
                <w:b/>
                <w:bCs/>
                <w:sz w:val="20"/>
              </w:rPr>
            </w:pPr>
          </w:p>
        </w:tc>
        <w:tc>
          <w:tcPr>
            <w:tcW w:w="1984" w:type="dxa"/>
            <w:shd w:val="clear" w:color="auto" w:fill="D9E2F3" w:themeFill="accent1" w:themeFillTint="33"/>
          </w:tcPr>
          <w:p w14:paraId="2FF99780" w14:textId="02114EFB" w:rsidR="00027E24" w:rsidRPr="00182984" w:rsidRDefault="00182984" w:rsidP="00092129">
            <w:pPr>
              <w:spacing w:before="40" w:after="40"/>
              <w:jc w:val="center"/>
              <w:rPr>
                <w:rFonts w:asciiTheme="majorBidi" w:hAnsiTheme="majorBidi" w:cstheme="majorBidi"/>
                <w:sz w:val="20"/>
                <w:lang w:val="ru-RU"/>
              </w:rPr>
            </w:pPr>
            <w:r w:rsidRPr="00182984">
              <w:rPr>
                <w:rFonts w:asciiTheme="majorBidi" w:hAnsiTheme="majorBidi" w:cstheme="majorBidi"/>
                <w:b/>
                <w:bCs/>
                <w:sz w:val="20"/>
                <w:lang w:val="ru-RU"/>
              </w:rPr>
              <w:t>Полное первое чтение/ заблаговременное представление заявлений</w:t>
            </w:r>
          </w:p>
        </w:tc>
        <w:tc>
          <w:tcPr>
            <w:tcW w:w="1985" w:type="dxa"/>
            <w:tcBorders>
              <w:bottom w:val="single" w:sz="4" w:space="0" w:color="auto"/>
            </w:tcBorders>
            <w:shd w:val="clear" w:color="auto" w:fill="D9E2F3" w:themeFill="accent1" w:themeFillTint="33"/>
          </w:tcPr>
          <w:p w14:paraId="1535C85E" w14:textId="64E85214" w:rsidR="00027E24" w:rsidRPr="00182984" w:rsidRDefault="00D815EC" w:rsidP="00092129">
            <w:pPr>
              <w:spacing w:before="40" w:after="40"/>
              <w:jc w:val="center"/>
              <w:rPr>
                <w:rFonts w:asciiTheme="majorBidi" w:hAnsiTheme="majorBidi" w:cstheme="majorBidi"/>
                <w:sz w:val="20"/>
                <w:lang w:val="ru-RU"/>
              </w:rPr>
            </w:pPr>
            <w:r w:rsidRPr="00D815EC">
              <w:rPr>
                <w:rFonts w:asciiTheme="majorBidi" w:hAnsiTheme="majorBidi" w:cstheme="majorBidi"/>
                <w:b/>
                <w:bCs/>
                <w:sz w:val="20"/>
                <w:lang w:val="ru-RU"/>
              </w:rPr>
              <w:t xml:space="preserve">Непосредственная </w:t>
            </w:r>
            <w:r>
              <w:rPr>
                <w:rFonts w:asciiTheme="majorBidi" w:hAnsiTheme="majorBidi" w:cstheme="majorBidi"/>
                <w:b/>
                <w:bCs/>
                <w:sz w:val="20"/>
                <w:lang w:val="ru-RU"/>
              </w:rPr>
              <w:t>п</w:t>
            </w:r>
            <w:r w:rsidR="00182984" w:rsidRPr="00182984">
              <w:rPr>
                <w:rFonts w:asciiTheme="majorBidi" w:hAnsiTheme="majorBidi" w:cstheme="majorBidi"/>
                <w:b/>
                <w:bCs/>
                <w:sz w:val="20"/>
                <w:lang w:val="ru-RU"/>
              </w:rPr>
              <w:t>одготовка документа зала заседаний</w:t>
            </w:r>
            <w:r>
              <w:rPr>
                <w:rFonts w:asciiTheme="majorBidi" w:hAnsiTheme="majorBidi" w:cstheme="majorBidi"/>
                <w:b/>
                <w:bCs/>
                <w:sz w:val="20"/>
                <w:lang w:val="ru-RU"/>
              </w:rPr>
              <w:t xml:space="preserve"> </w:t>
            </w:r>
          </w:p>
        </w:tc>
        <w:tc>
          <w:tcPr>
            <w:tcW w:w="1418" w:type="dxa"/>
            <w:shd w:val="clear" w:color="auto" w:fill="D9E2F3" w:themeFill="accent1" w:themeFillTint="33"/>
          </w:tcPr>
          <w:p w14:paraId="4B5480D6" w14:textId="2AA4D03E" w:rsidR="00027E24" w:rsidRPr="00182984" w:rsidRDefault="00182984" w:rsidP="00092129">
            <w:pPr>
              <w:spacing w:before="40" w:after="40"/>
              <w:jc w:val="center"/>
              <w:rPr>
                <w:rFonts w:asciiTheme="majorBidi" w:hAnsiTheme="majorBidi" w:cstheme="majorBidi"/>
                <w:sz w:val="20"/>
                <w:lang w:val="ru-RU"/>
              </w:rPr>
            </w:pPr>
            <w:r>
              <w:rPr>
                <w:rFonts w:asciiTheme="majorBidi" w:hAnsiTheme="majorBidi" w:cstheme="majorBidi"/>
                <w:b/>
                <w:bCs/>
                <w:sz w:val="20"/>
                <w:lang w:val="ru-RU"/>
              </w:rPr>
              <w:t>Контактная группа</w:t>
            </w:r>
          </w:p>
        </w:tc>
      </w:tr>
      <w:tr w:rsidR="00027E24" w:rsidRPr="00711222" w14:paraId="404F7302" w14:textId="77777777" w:rsidTr="00284073">
        <w:trPr>
          <w:trHeight w:val="544"/>
        </w:trPr>
        <w:tc>
          <w:tcPr>
            <w:tcW w:w="988" w:type="dxa"/>
          </w:tcPr>
          <w:p w14:paraId="2B3ADB4E" w14:textId="77777777" w:rsidR="00027E24" w:rsidRPr="00711222" w:rsidRDefault="00027E24" w:rsidP="00092129">
            <w:pPr>
              <w:spacing w:before="40" w:after="40"/>
              <w:rPr>
                <w:sz w:val="20"/>
              </w:rPr>
            </w:pPr>
            <w:r w:rsidRPr="00711222">
              <w:rPr>
                <w:sz w:val="20"/>
              </w:rPr>
              <w:t>5</w:t>
            </w:r>
          </w:p>
        </w:tc>
        <w:tc>
          <w:tcPr>
            <w:tcW w:w="3402" w:type="dxa"/>
          </w:tcPr>
          <w:p w14:paraId="0BFC0CE4" w14:textId="4A3C89C4" w:rsidR="00027E24" w:rsidRPr="00711222" w:rsidRDefault="00284073" w:rsidP="00092129">
            <w:pPr>
              <w:spacing w:before="40" w:after="40"/>
              <w:jc w:val="left"/>
              <w:rPr>
                <w:sz w:val="20"/>
                <w:szCs w:val="20"/>
              </w:rPr>
            </w:pPr>
            <w:r w:rsidRPr="00284073">
              <w:rPr>
                <w:sz w:val="20"/>
                <w:szCs w:val="20"/>
              </w:rPr>
              <w:t>Доклад Комитета по соблюдению</w:t>
            </w:r>
          </w:p>
        </w:tc>
        <w:tc>
          <w:tcPr>
            <w:tcW w:w="1842" w:type="dxa"/>
          </w:tcPr>
          <w:p w14:paraId="5F873A3A" w14:textId="77777777" w:rsidR="00027E24" w:rsidRPr="00711222" w:rsidRDefault="00027E24" w:rsidP="00092129">
            <w:pPr>
              <w:spacing w:before="40" w:after="40"/>
              <w:jc w:val="left"/>
              <w:rPr>
                <w:sz w:val="20"/>
              </w:rPr>
            </w:pPr>
            <w:r w:rsidRPr="00711222">
              <w:rPr>
                <w:sz w:val="20"/>
                <w:szCs w:val="20"/>
              </w:rPr>
              <w:t>NP/MOP/6/3</w:t>
            </w:r>
          </w:p>
        </w:tc>
        <w:tc>
          <w:tcPr>
            <w:tcW w:w="1418" w:type="dxa"/>
          </w:tcPr>
          <w:p w14:paraId="6C9D3F68" w14:textId="601C10C2" w:rsidR="00027E24" w:rsidRPr="00711222" w:rsidRDefault="002F3905" w:rsidP="009C2196">
            <w:pPr>
              <w:spacing w:before="40" w:after="40"/>
              <w:jc w:val="center"/>
              <w:rPr>
                <w:sz w:val="20"/>
                <w:szCs w:val="20"/>
              </w:rPr>
            </w:pPr>
            <w:r>
              <w:rPr>
                <w:rFonts w:eastAsia="Times New Roman"/>
                <w:lang w:val="ru-RU"/>
              </w:rPr>
              <w:t>РГ</w:t>
            </w:r>
            <w:r w:rsidR="002E78EB" w:rsidRPr="00711222">
              <w:rPr>
                <w:rFonts w:eastAsia="Times New Roman"/>
              </w:rPr>
              <w:t xml:space="preserve"> I</w:t>
            </w:r>
          </w:p>
        </w:tc>
        <w:tc>
          <w:tcPr>
            <w:tcW w:w="1984" w:type="dxa"/>
          </w:tcPr>
          <w:p w14:paraId="61D1B423" w14:textId="6E66EFFA" w:rsidR="00027E24" w:rsidRPr="002F3905" w:rsidRDefault="002F3905" w:rsidP="00092129">
            <w:pPr>
              <w:spacing w:before="40" w:after="40"/>
              <w:jc w:val="center"/>
              <w:rPr>
                <w:sz w:val="20"/>
                <w:szCs w:val="20"/>
                <w:shd w:val="clear" w:color="auto" w:fill="C5E0B3" w:themeFill="accent6" w:themeFillTint="66"/>
                <w:lang w:val="ru-RU"/>
              </w:rPr>
            </w:pPr>
            <w:r>
              <w:rPr>
                <w:sz w:val="20"/>
                <w:szCs w:val="20"/>
                <w:lang w:val="ru-RU"/>
              </w:rPr>
              <w:t>Да</w:t>
            </w:r>
          </w:p>
        </w:tc>
        <w:tc>
          <w:tcPr>
            <w:tcW w:w="1985" w:type="dxa"/>
          </w:tcPr>
          <w:p w14:paraId="44F8803A" w14:textId="151AC504" w:rsidR="00027E24" w:rsidRPr="002F3905" w:rsidRDefault="002F3905" w:rsidP="00092129">
            <w:pPr>
              <w:spacing w:before="40" w:after="40"/>
              <w:jc w:val="center"/>
              <w:rPr>
                <w:sz w:val="20"/>
                <w:shd w:val="clear" w:color="auto" w:fill="C5E0B3" w:themeFill="accent6" w:themeFillTint="66"/>
                <w:lang w:val="ru-RU"/>
              </w:rPr>
            </w:pPr>
            <w:r>
              <w:rPr>
                <w:sz w:val="20"/>
                <w:szCs w:val="20"/>
                <w:lang w:val="ru-RU"/>
              </w:rPr>
              <w:t>Нет</w:t>
            </w:r>
          </w:p>
        </w:tc>
        <w:tc>
          <w:tcPr>
            <w:tcW w:w="1418" w:type="dxa"/>
          </w:tcPr>
          <w:p w14:paraId="0C5BFEED" w14:textId="7672AC1C" w:rsidR="00027E24" w:rsidRPr="002F3905" w:rsidRDefault="002F3905" w:rsidP="00092129">
            <w:pPr>
              <w:spacing w:before="40" w:after="40"/>
              <w:jc w:val="center"/>
              <w:rPr>
                <w:sz w:val="20"/>
                <w:szCs w:val="20"/>
                <w:shd w:val="clear" w:color="auto" w:fill="C5E0B3" w:themeFill="accent6" w:themeFillTint="66"/>
                <w:lang w:val="ru-RU"/>
              </w:rPr>
            </w:pPr>
            <w:r>
              <w:rPr>
                <w:sz w:val="20"/>
                <w:szCs w:val="20"/>
                <w:lang w:val="ru-RU"/>
              </w:rPr>
              <w:t>Нет</w:t>
            </w:r>
          </w:p>
        </w:tc>
      </w:tr>
      <w:tr w:rsidR="00027E24" w:rsidRPr="005A17E9" w14:paraId="75A088BB" w14:textId="77777777" w:rsidTr="00284073">
        <w:trPr>
          <w:trHeight w:val="544"/>
        </w:trPr>
        <w:tc>
          <w:tcPr>
            <w:tcW w:w="988" w:type="dxa"/>
          </w:tcPr>
          <w:p w14:paraId="42FBF44F" w14:textId="77777777" w:rsidR="00027E24" w:rsidRPr="00711222" w:rsidRDefault="00027E24" w:rsidP="00092129">
            <w:pPr>
              <w:spacing w:before="40" w:after="40"/>
              <w:rPr>
                <w:sz w:val="20"/>
              </w:rPr>
            </w:pPr>
            <w:r w:rsidRPr="00711222">
              <w:rPr>
                <w:sz w:val="20"/>
              </w:rPr>
              <w:t>6</w:t>
            </w:r>
          </w:p>
        </w:tc>
        <w:tc>
          <w:tcPr>
            <w:tcW w:w="3402" w:type="dxa"/>
          </w:tcPr>
          <w:p w14:paraId="56D859B5" w14:textId="5B10662B" w:rsidR="00027E24" w:rsidRPr="00284073" w:rsidRDefault="00284073" w:rsidP="00092129">
            <w:pPr>
              <w:spacing w:before="40" w:after="40"/>
              <w:rPr>
                <w:sz w:val="20"/>
                <w:lang w:val="ru-RU"/>
              </w:rPr>
            </w:pPr>
            <w:r w:rsidRPr="00284073">
              <w:rPr>
                <w:sz w:val="20"/>
                <w:lang w:val="ru-RU"/>
              </w:rPr>
              <w:t xml:space="preserve">Административное обеспечение </w:t>
            </w:r>
            <w:r>
              <w:rPr>
                <w:sz w:val="20"/>
                <w:lang w:val="ru-RU"/>
              </w:rPr>
              <w:t>П</w:t>
            </w:r>
            <w:r w:rsidRPr="00284073">
              <w:rPr>
                <w:sz w:val="20"/>
                <w:lang w:val="ru-RU"/>
              </w:rPr>
              <w:t>ротокола и бюджет целевых фондов</w:t>
            </w:r>
          </w:p>
        </w:tc>
        <w:tc>
          <w:tcPr>
            <w:tcW w:w="1842" w:type="dxa"/>
          </w:tcPr>
          <w:p w14:paraId="3A0959AF" w14:textId="6366411F" w:rsidR="00027E24" w:rsidRPr="00711222" w:rsidRDefault="00027E24" w:rsidP="00042E11">
            <w:pPr>
              <w:spacing w:before="40" w:after="40"/>
              <w:jc w:val="left"/>
              <w:rPr>
                <w:sz w:val="20"/>
              </w:rPr>
            </w:pPr>
            <w:r w:rsidRPr="00711222">
              <w:rPr>
                <w:sz w:val="20"/>
              </w:rPr>
              <w:t>SBI-6/9</w:t>
            </w:r>
          </w:p>
          <w:p w14:paraId="13C2504A" w14:textId="77777777" w:rsidR="00027E24" w:rsidRPr="00711222" w:rsidRDefault="00027E24" w:rsidP="00092129">
            <w:pPr>
              <w:spacing w:before="40" w:after="40"/>
              <w:jc w:val="left"/>
              <w:rPr>
                <w:sz w:val="20"/>
                <w:szCs w:val="20"/>
              </w:rPr>
            </w:pPr>
            <w:r w:rsidRPr="00711222">
              <w:rPr>
                <w:sz w:val="20"/>
                <w:szCs w:val="20"/>
              </w:rPr>
              <w:t>NP/MOP/6/4</w:t>
            </w:r>
          </w:p>
          <w:p w14:paraId="208EE5D3" w14:textId="77777777" w:rsidR="00027E24" w:rsidRPr="00711222" w:rsidRDefault="00027E24" w:rsidP="00092129">
            <w:pPr>
              <w:spacing w:before="40" w:after="40"/>
              <w:jc w:val="left"/>
              <w:rPr>
                <w:sz w:val="20"/>
                <w:szCs w:val="20"/>
              </w:rPr>
            </w:pPr>
            <w:r w:rsidRPr="00711222">
              <w:rPr>
                <w:sz w:val="20"/>
                <w:szCs w:val="20"/>
              </w:rPr>
              <w:t>NP/MOP/6/5</w:t>
            </w:r>
          </w:p>
          <w:p w14:paraId="2513994F" w14:textId="77777777" w:rsidR="00027E24" w:rsidRPr="00711222" w:rsidRDefault="00027E24" w:rsidP="00092129">
            <w:pPr>
              <w:spacing w:before="40" w:after="40"/>
              <w:jc w:val="left"/>
              <w:rPr>
                <w:sz w:val="20"/>
              </w:rPr>
            </w:pPr>
            <w:r w:rsidRPr="00711222">
              <w:rPr>
                <w:sz w:val="20"/>
                <w:szCs w:val="20"/>
              </w:rPr>
              <w:t>NP/MOP/6/5/Add.1</w:t>
            </w:r>
          </w:p>
        </w:tc>
        <w:tc>
          <w:tcPr>
            <w:tcW w:w="1418" w:type="dxa"/>
          </w:tcPr>
          <w:p w14:paraId="3C0BA99A" w14:textId="0837C91A" w:rsidR="00027E24" w:rsidRPr="002F3905" w:rsidRDefault="002F3905" w:rsidP="00B06046">
            <w:pPr>
              <w:spacing w:before="40" w:after="40"/>
              <w:jc w:val="center"/>
              <w:rPr>
                <w:sz w:val="20"/>
                <w:lang w:val="ru-RU"/>
              </w:rPr>
            </w:pPr>
            <w:r>
              <w:rPr>
                <w:rFonts w:eastAsia="Times New Roman"/>
                <w:i/>
                <w:iCs/>
                <w:lang w:val="ru-RU"/>
              </w:rPr>
              <w:t>Только пленарное заседание</w:t>
            </w:r>
          </w:p>
        </w:tc>
        <w:tc>
          <w:tcPr>
            <w:tcW w:w="1984" w:type="dxa"/>
          </w:tcPr>
          <w:p w14:paraId="7BED3460" w14:textId="45D94A7E" w:rsidR="00027E24" w:rsidRPr="00711222" w:rsidRDefault="00027E24" w:rsidP="00092129">
            <w:pPr>
              <w:spacing w:before="40" w:after="40"/>
              <w:rPr>
                <w:sz w:val="20"/>
              </w:rPr>
            </w:pPr>
          </w:p>
        </w:tc>
        <w:tc>
          <w:tcPr>
            <w:tcW w:w="1985" w:type="dxa"/>
          </w:tcPr>
          <w:p w14:paraId="55FF4E6B" w14:textId="77777777" w:rsidR="00027E24" w:rsidRPr="00711222" w:rsidRDefault="00027E24" w:rsidP="00092129">
            <w:pPr>
              <w:spacing w:before="40" w:after="40"/>
              <w:rPr>
                <w:sz w:val="20"/>
              </w:rPr>
            </w:pPr>
          </w:p>
        </w:tc>
        <w:tc>
          <w:tcPr>
            <w:tcW w:w="1418" w:type="dxa"/>
          </w:tcPr>
          <w:p w14:paraId="3E704F57" w14:textId="2E03DC99" w:rsidR="00027E24" w:rsidRPr="002F3905" w:rsidRDefault="002F3905" w:rsidP="005C4B9D">
            <w:pPr>
              <w:spacing w:before="40" w:after="40"/>
              <w:jc w:val="center"/>
              <w:rPr>
                <w:sz w:val="20"/>
                <w:lang w:val="ru-RU"/>
              </w:rPr>
            </w:pPr>
            <w:r>
              <w:rPr>
                <w:sz w:val="20"/>
                <w:lang w:val="ru-RU"/>
              </w:rPr>
              <w:t>Да</w:t>
            </w:r>
            <w:r w:rsidR="002920FA" w:rsidRPr="002F3905">
              <w:rPr>
                <w:sz w:val="20"/>
                <w:lang w:val="ru-RU"/>
              </w:rPr>
              <w:t xml:space="preserve"> (</w:t>
            </w:r>
            <w:r>
              <w:rPr>
                <w:sz w:val="20"/>
                <w:lang w:val="ru-RU"/>
              </w:rPr>
              <w:t>будет учреждена на пленарном заседании</w:t>
            </w:r>
            <w:r w:rsidR="002920FA" w:rsidRPr="002F3905">
              <w:rPr>
                <w:sz w:val="20"/>
                <w:lang w:val="ru-RU"/>
              </w:rPr>
              <w:t>)</w:t>
            </w:r>
          </w:p>
        </w:tc>
      </w:tr>
      <w:tr w:rsidR="00027E24" w:rsidRPr="00711222" w14:paraId="29BB58BD" w14:textId="77777777" w:rsidTr="00284073">
        <w:trPr>
          <w:trHeight w:val="544"/>
        </w:trPr>
        <w:tc>
          <w:tcPr>
            <w:tcW w:w="988" w:type="dxa"/>
          </w:tcPr>
          <w:p w14:paraId="2AAA5CC1" w14:textId="77777777" w:rsidR="00027E24" w:rsidRPr="00711222" w:rsidRDefault="00027E24" w:rsidP="00092129">
            <w:pPr>
              <w:spacing w:before="40" w:after="40"/>
              <w:rPr>
                <w:sz w:val="20"/>
              </w:rPr>
            </w:pPr>
            <w:r w:rsidRPr="00711222">
              <w:rPr>
                <w:sz w:val="20"/>
              </w:rPr>
              <w:t>7</w:t>
            </w:r>
          </w:p>
        </w:tc>
        <w:tc>
          <w:tcPr>
            <w:tcW w:w="3402" w:type="dxa"/>
          </w:tcPr>
          <w:p w14:paraId="64B52477" w14:textId="5F774F95" w:rsidR="00027E24" w:rsidRPr="00284073" w:rsidRDefault="00284073" w:rsidP="00092129">
            <w:pPr>
              <w:spacing w:before="40" w:after="40"/>
              <w:jc w:val="left"/>
              <w:rPr>
                <w:sz w:val="20"/>
                <w:lang w:val="ru-RU"/>
              </w:rPr>
            </w:pPr>
            <w:r>
              <w:rPr>
                <w:sz w:val="20"/>
                <w:lang w:val="ru-RU"/>
              </w:rPr>
              <w:t>Мониторинг и отчетность</w:t>
            </w:r>
          </w:p>
        </w:tc>
        <w:tc>
          <w:tcPr>
            <w:tcW w:w="1842" w:type="dxa"/>
          </w:tcPr>
          <w:p w14:paraId="1444C698" w14:textId="77777777" w:rsidR="00027E24" w:rsidRPr="00711222" w:rsidRDefault="00027E24" w:rsidP="00092129">
            <w:pPr>
              <w:spacing w:before="40" w:after="40"/>
              <w:jc w:val="left"/>
              <w:rPr>
                <w:sz w:val="20"/>
              </w:rPr>
            </w:pPr>
            <w:r w:rsidRPr="00711222">
              <w:rPr>
                <w:sz w:val="20"/>
                <w:szCs w:val="20"/>
              </w:rPr>
              <w:t>NP/MOP/6/6</w:t>
            </w:r>
          </w:p>
        </w:tc>
        <w:tc>
          <w:tcPr>
            <w:tcW w:w="1418" w:type="dxa"/>
          </w:tcPr>
          <w:p w14:paraId="30E0C1EA" w14:textId="11FF0713" w:rsidR="00027E24" w:rsidRPr="00711222" w:rsidRDefault="002F3905" w:rsidP="00092129">
            <w:pPr>
              <w:spacing w:before="40" w:after="40"/>
              <w:jc w:val="center"/>
              <w:rPr>
                <w:sz w:val="20"/>
                <w:szCs w:val="20"/>
              </w:rPr>
            </w:pPr>
            <w:r>
              <w:rPr>
                <w:sz w:val="20"/>
                <w:szCs w:val="20"/>
                <w:lang w:val="ru-RU"/>
              </w:rPr>
              <w:t>РГ</w:t>
            </w:r>
            <w:r w:rsidR="00B97F01" w:rsidRPr="00711222">
              <w:rPr>
                <w:sz w:val="20"/>
                <w:szCs w:val="20"/>
              </w:rPr>
              <w:t xml:space="preserve"> I</w:t>
            </w:r>
          </w:p>
        </w:tc>
        <w:tc>
          <w:tcPr>
            <w:tcW w:w="1984" w:type="dxa"/>
          </w:tcPr>
          <w:p w14:paraId="2D837522" w14:textId="09245B49" w:rsidR="00027E24" w:rsidRPr="002F3905" w:rsidRDefault="002F3905" w:rsidP="00092129">
            <w:pPr>
              <w:spacing w:before="40" w:after="40"/>
              <w:jc w:val="center"/>
              <w:rPr>
                <w:lang w:val="ru-RU"/>
              </w:rPr>
            </w:pPr>
            <w:r>
              <w:rPr>
                <w:sz w:val="20"/>
                <w:szCs w:val="20"/>
                <w:lang w:val="ru-RU"/>
              </w:rPr>
              <w:t>Да</w:t>
            </w:r>
          </w:p>
        </w:tc>
        <w:tc>
          <w:tcPr>
            <w:tcW w:w="1985" w:type="dxa"/>
          </w:tcPr>
          <w:p w14:paraId="273170DF" w14:textId="5860C36C" w:rsidR="00027E24" w:rsidRPr="002F3905" w:rsidRDefault="002F3905" w:rsidP="00B06046">
            <w:pPr>
              <w:spacing w:before="40" w:after="40"/>
              <w:jc w:val="center"/>
              <w:rPr>
                <w:sz w:val="20"/>
                <w:lang w:val="ru-RU"/>
              </w:rPr>
            </w:pPr>
            <w:r>
              <w:rPr>
                <w:sz w:val="20"/>
                <w:lang w:val="ru-RU"/>
              </w:rPr>
              <w:t>Нет</w:t>
            </w:r>
          </w:p>
        </w:tc>
        <w:tc>
          <w:tcPr>
            <w:tcW w:w="1418" w:type="dxa"/>
          </w:tcPr>
          <w:p w14:paraId="2EC3D47C" w14:textId="69ABB5CB" w:rsidR="00027E24" w:rsidRPr="002F3905" w:rsidRDefault="002F3905" w:rsidP="00B06046">
            <w:pPr>
              <w:spacing w:before="40" w:after="40"/>
              <w:jc w:val="center"/>
              <w:rPr>
                <w:sz w:val="20"/>
                <w:lang w:val="ru-RU"/>
              </w:rPr>
            </w:pPr>
            <w:r>
              <w:rPr>
                <w:sz w:val="20"/>
                <w:lang w:val="ru-RU"/>
              </w:rPr>
              <w:t>Нет</w:t>
            </w:r>
          </w:p>
        </w:tc>
      </w:tr>
      <w:tr w:rsidR="00027E24" w:rsidRPr="00711222" w14:paraId="7372BCA4" w14:textId="77777777" w:rsidTr="00284073">
        <w:trPr>
          <w:trHeight w:val="544"/>
        </w:trPr>
        <w:tc>
          <w:tcPr>
            <w:tcW w:w="988" w:type="dxa"/>
          </w:tcPr>
          <w:p w14:paraId="13480D46" w14:textId="77777777" w:rsidR="00027E24" w:rsidRPr="00711222" w:rsidRDefault="00027E24" w:rsidP="00092129">
            <w:pPr>
              <w:spacing w:before="40" w:after="40"/>
              <w:rPr>
                <w:sz w:val="20"/>
              </w:rPr>
            </w:pPr>
            <w:r w:rsidRPr="00711222">
              <w:rPr>
                <w:sz w:val="20"/>
              </w:rPr>
              <w:t>8</w:t>
            </w:r>
          </w:p>
        </w:tc>
        <w:tc>
          <w:tcPr>
            <w:tcW w:w="3402" w:type="dxa"/>
          </w:tcPr>
          <w:p w14:paraId="4E31FC43" w14:textId="680820A5" w:rsidR="00027E24" w:rsidRPr="00284073" w:rsidRDefault="00284073" w:rsidP="00092129">
            <w:pPr>
              <w:spacing w:before="40" w:after="40"/>
              <w:jc w:val="left"/>
              <w:rPr>
                <w:sz w:val="20"/>
                <w:lang w:val="ru-RU"/>
              </w:rPr>
            </w:pPr>
            <w:r w:rsidRPr="00284073">
              <w:rPr>
                <w:sz w:val="20"/>
                <w:lang w:val="ru-RU"/>
              </w:rPr>
              <w:t>Оценка и обзор эффективности Нагойского протокол</w:t>
            </w:r>
            <w:r>
              <w:rPr>
                <w:sz w:val="20"/>
                <w:lang w:val="ru-RU"/>
              </w:rPr>
              <w:t>а</w:t>
            </w:r>
          </w:p>
        </w:tc>
        <w:tc>
          <w:tcPr>
            <w:tcW w:w="1842" w:type="dxa"/>
          </w:tcPr>
          <w:p w14:paraId="6EA77B44" w14:textId="14E19CB6" w:rsidR="00027E24" w:rsidRPr="00711222" w:rsidRDefault="00027E24" w:rsidP="00092129">
            <w:pPr>
              <w:spacing w:before="40" w:after="40"/>
              <w:jc w:val="left"/>
              <w:rPr>
                <w:sz w:val="18"/>
                <w:szCs w:val="18"/>
              </w:rPr>
            </w:pPr>
            <w:r w:rsidRPr="00711222">
              <w:rPr>
                <w:sz w:val="18"/>
                <w:szCs w:val="18"/>
              </w:rPr>
              <w:t>SBI</w:t>
            </w:r>
            <w:r w:rsidR="003F4C11" w:rsidRPr="00711222">
              <w:rPr>
                <w:sz w:val="18"/>
                <w:szCs w:val="18"/>
              </w:rPr>
              <w:t>/REC/</w:t>
            </w:r>
            <w:r w:rsidRPr="00711222">
              <w:rPr>
                <w:sz w:val="18"/>
                <w:szCs w:val="18"/>
              </w:rPr>
              <w:t>7/</w:t>
            </w:r>
            <w:r w:rsidR="003F4C11" w:rsidRPr="00711222">
              <w:rPr>
                <w:sz w:val="18"/>
                <w:szCs w:val="18"/>
              </w:rPr>
              <w:t>6</w:t>
            </w:r>
          </w:p>
        </w:tc>
        <w:tc>
          <w:tcPr>
            <w:tcW w:w="1418" w:type="dxa"/>
          </w:tcPr>
          <w:p w14:paraId="06F9FBD2" w14:textId="6157568A" w:rsidR="00027E24" w:rsidRPr="00711222" w:rsidRDefault="002F3905" w:rsidP="00092129">
            <w:pPr>
              <w:spacing w:before="40" w:after="40"/>
              <w:jc w:val="center"/>
              <w:rPr>
                <w:sz w:val="20"/>
              </w:rPr>
            </w:pPr>
            <w:r>
              <w:rPr>
                <w:sz w:val="20"/>
                <w:szCs w:val="20"/>
                <w:lang w:val="ru-RU"/>
              </w:rPr>
              <w:t>РГ</w:t>
            </w:r>
            <w:r w:rsidR="00A663BD" w:rsidRPr="00711222">
              <w:rPr>
                <w:sz w:val="20"/>
                <w:szCs w:val="20"/>
              </w:rPr>
              <w:t xml:space="preserve"> I</w:t>
            </w:r>
          </w:p>
        </w:tc>
        <w:tc>
          <w:tcPr>
            <w:tcW w:w="1984" w:type="dxa"/>
          </w:tcPr>
          <w:p w14:paraId="2A30D33F" w14:textId="65CD8AD6" w:rsidR="00027E24" w:rsidRPr="002F3905" w:rsidRDefault="002F3905" w:rsidP="00092129">
            <w:pPr>
              <w:spacing w:before="40" w:after="40"/>
              <w:jc w:val="center"/>
              <w:rPr>
                <w:sz w:val="20"/>
                <w:lang w:val="ru-RU"/>
              </w:rPr>
            </w:pPr>
            <w:r>
              <w:rPr>
                <w:sz w:val="20"/>
                <w:lang w:val="ru-RU"/>
              </w:rPr>
              <w:t>Нет</w:t>
            </w:r>
          </w:p>
        </w:tc>
        <w:tc>
          <w:tcPr>
            <w:tcW w:w="1985" w:type="dxa"/>
          </w:tcPr>
          <w:p w14:paraId="2E24CEF6" w14:textId="072C67FA" w:rsidR="00027E24" w:rsidRPr="002F3905" w:rsidRDefault="002F3905" w:rsidP="00092129">
            <w:pPr>
              <w:spacing w:before="40" w:after="40"/>
              <w:jc w:val="center"/>
              <w:rPr>
                <w:lang w:val="ru-RU"/>
              </w:rPr>
            </w:pPr>
            <w:r>
              <w:rPr>
                <w:sz w:val="20"/>
                <w:szCs w:val="20"/>
                <w:lang w:val="ru-RU"/>
              </w:rPr>
              <w:t>Да</w:t>
            </w:r>
          </w:p>
        </w:tc>
        <w:tc>
          <w:tcPr>
            <w:tcW w:w="1418" w:type="dxa"/>
          </w:tcPr>
          <w:p w14:paraId="55247A40" w14:textId="2C8EC4D4" w:rsidR="00027E24" w:rsidRPr="002F3905" w:rsidRDefault="002F3905" w:rsidP="00092129">
            <w:pPr>
              <w:spacing w:before="40" w:after="40"/>
              <w:jc w:val="center"/>
              <w:rPr>
                <w:lang w:val="ru-RU"/>
              </w:rPr>
            </w:pPr>
            <w:r>
              <w:rPr>
                <w:sz w:val="20"/>
                <w:szCs w:val="20"/>
                <w:lang w:val="ru-RU"/>
              </w:rPr>
              <w:t>Нет</w:t>
            </w:r>
          </w:p>
        </w:tc>
      </w:tr>
      <w:tr w:rsidR="00027E24" w:rsidRPr="00711222" w14:paraId="3FCA2FE8" w14:textId="77777777" w:rsidTr="00284073">
        <w:trPr>
          <w:trHeight w:val="544"/>
        </w:trPr>
        <w:tc>
          <w:tcPr>
            <w:tcW w:w="988" w:type="dxa"/>
            <w:tcBorders>
              <w:bottom w:val="nil"/>
            </w:tcBorders>
          </w:tcPr>
          <w:p w14:paraId="13BBE627" w14:textId="77777777" w:rsidR="00027E24" w:rsidRPr="00711222" w:rsidRDefault="00027E24" w:rsidP="00092129">
            <w:pPr>
              <w:spacing w:before="40" w:after="40"/>
              <w:rPr>
                <w:sz w:val="20"/>
              </w:rPr>
            </w:pPr>
            <w:r w:rsidRPr="00711222">
              <w:rPr>
                <w:sz w:val="20"/>
              </w:rPr>
              <w:t>9</w:t>
            </w:r>
          </w:p>
        </w:tc>
        <w:tc>
          <w:tcPr>
            <w:tcW w:w="3402" w:type="dxa"/>
            <w:tcBorders>
              <w:bottom w:val="dotted" w:sz="4" w:space="0" w:color="auto"/>
            </w:tcBorders>
            <w:shd w:val="clear" w:color="auto" w:fill="D9E2F3" w:themeFill="accent1" w:themeFillTint="33"/>
          </w:tcPr>
          <w:p w14:paraId="2A792256" w14:textId="2FC33762" w:rsidR="00027E24" w:rsidRPr="00284073" w:rsidRDefault="00284073" w:rsidP="00092129">
            <w:pPr>
              <w:spacing w:before="40" w:after="40"/>
              <w:jc w:val="left"/>
              <w:rPr>
                <w:sz w:val="20"/>
                <w:lang w:val="ru-RU"/>
              </w:rPr>
            </w:pPr>
            <w:r w:rsidRPr="00284073">
              <w:rPr>
                <w:sz w:val="20"/>
              </w:rPr>
              <w:t>Активизация осуществления Нагойского протокол</w:t>
            </w:r>
            <w:r>
              <w:rPr>
                <w:sz w:val="20"/>
                <w:lang w:val="ru-RU"/>
              </w:rPr>
              <w:t>а</w:t>
            </w:r>
          </w:p>
        </w:tc>
        <w:tc>
          <w:tcPr>
            <w:tcW w:w="1842" w:type="dxa"/>
            <w:tcBorders>
              <w:bottom w:val="dotted" w:sz="4" w:space="0" w:color="auto"/>
            </w:tcBorders>
            <w:shd w:val="clear" w:color="auto" w:fill="D9E2F3" w:themeFill="accent1" w:themeFillTint="33"/>
          </w:tcPr>
          <w:p w14:paraId="0427119E" w14:textId="77777777" w:rsidR="00027E24" w:rsidRPr="00711222" w:rsidRDefault="00027E24" w:rsidP="00092129">
            <w:pPr>
              <w:spacing w:before="40" w:after="40"/>
              <w:jc w:val="left"/>
              <w:rPr>
                <w:sz w:val="20"/>
              </w:rPr>
            </w:pPr>
          </w:p>
        </w:tc>
        <w:tc>
          <w:tcPr>
            <w:tcW w:w="1418" w:type="dxa"/>
            <w:tcBorders>
              <w:bottom w:val="dotted" w:sz="4" w:space="0" w:color="auto"/>
            </w:tcBorders>
            <w:shd w:val="clear" w:color="auto" w:fill="D9E2F3" w:themeFill="accent1" w:themeFillTint="33"/>
          </w:tcPr>
          <w:p w14:paraId="28AA6FF9" w14:textId="3F10B9D5" w:rsidR="00027E24" w:rsidRPr="00711222" w:rsidRDefault="002F3905" w:rsidP="00092129">
            <w:pPr>
              <w:spacing w:before="40" w:after="40"/>
              <w:jc w:val="center"/>
              <w:rPr>
                <w:sz w:val="20"/>
                <w:szCs w:val="20"/>
              </w:rPr>
            </w:pPr>
            <w:r>
              <w:rPr>
                <w:sz w:val="20"/>
                <w:szCs w:val="20"/>
                <w:lang w:val="ru-RU"/>
              </w:rPr>
              <w:t>РГ</w:t>
            </w:r>
            <w:r w:rsidR="00A663BD" w:rsidRPr="00711222">
              <w:rPr>
                <w:sz w:val="20"/>
                <w:szCs w:val="20"/>
              </w:rPr>
              <w:t xml:space="preserve"> I</w:t>
            </w:r>
          </w:p>
        </w:tc>
        <w:tc>
          <w:tcPr>
            <w:tcW w:w="1984" w:type="dxa"/>
            <w:tcBorders>
              <w:bottom w:val="dotted" w:sz="4" w:space="0" w:color="auto"/>
            </w:tcBorders>
            <w:shd w:val="clear" w:color="auto" w:fill="D9E2F3" w:themeFill="accent1" w:themeFillTint="33"/>
          </w:tcPr>
          <w:p w14:paraId="69DB7BBD" w14:textId="7FA644CD" w:rsidR="00027E24" w:rsidRPr="00711222" w:rsidRDefault="00027E24" w:rsidP="00092129">
            <w:pPr>
              <w:spacing w:before="40" w:after="40"/>
              <w:jc w:val="center"/>
              <w:rPr>
                <w:sz w:val="20"/>
                <w:szCs w:val="20"/>
              </w:rPr>
            </w:pPr>
          </w:p>
        </w:tc>
        <w:tc>
          <w:tcPr>
            <w:tcW w:w="1985" w:type="dxa"/>
            <w:tcBorders>
              <w:bottom w:val="dotted" w:sz="4" w:space="0" w:color="auto"/>
            </w:tcBorders>
            <w:shd w:val="clear" w:color="auto" w:fill="D9E2F3" w:themeFill="accent1" w:themeFillTint="33"/>
          </w:tcPr>
          <w:p w14:paraId="2426FB59" w14:textId="77777777" w:rsidR="00027E24" w:rsidRPr="00711222" w:rsidRDefault="00027E24" w:rsidP="00092129">
            <w:pPr>
              <w:spacing w:before="40" w:after="40"/>
              <w:rPr>
                <w:sz w:val="20"/>
              </w:rPr>
            </w:pPr>
          </w:p>
        </w:tc>
        <w:tc>
          <w:tcPr>
            <w:tcW w:w="1418" w:type="dxa"/>
            <w:tcBorders>
              <w:bottom w:val="dotted" w:sz="4" w:space="0" w:color="auto"/>
            </w:tcBorders>
            <w:shd w:val="clear" w:color="auto" w:fill="D9E2F3" w:themeFill="accent1" w:themeFillTint="33"/>
          </w:tcPr>
          <w:p w14:paraId="06853836" w14:textId="77777777" w:rsidR="00027E24" w:rsidRPr="00711222" w:rsidRDefault="00027E24" w:rsidP="00092129">
            <w:pPr>
              <w:spacing w:before="40" w:after="40"/>
            </w:pPr>
          </w:p>
        </w:tc>
      </w:tr>
      <w:tr w:rsidR="00027E24" w:rsidRPr="00711222" w14:paraId="011E486F" w14:textId="77777777" w:rsidTr="00284073">
        <w:trPr>
          <w:trHeight w:val="544"/>
        </w:trPr>
        <w:tc>
          <w:tcPr>
            <w:tcW w:w="988" w:type="dxa"/>
            <w:tcBorders>
              <w:top w:val="nil"/>
              <w:bottom w:val="nil"/>
            </w:tcBorders>
          </w:tcPr>
          <w:p w14:paraId="4A9CAB47" w14:textId="6B7270E1" w:rsidR="00027E24" w:rsidRPr="00711222" w:rsidRDefault="00027E24" w:rsidP="00092129">
            <w:pPr>
              <w:spacing w:before="40" w:after="40"/>
              <w:rPr>
                <w:sz w:val="20"/>
              </w:rPr>
            </w:pPr>
            <w:r w:rsidRPr="00711222">
              <w:rPr>
                <w:sz w:val="20"/>
              </w:rPr>
              <w:t>9</w:t>
            </w:r>
            <w:r w:rsidR="00284073">
              <w:rPr>
                <w:sz w:val="20"/>
                <w:lang w:val="ru-RU"/>
              </w:rPr>
              <w:t> </w:t>
            </w:r>
            <w:r w:rsidRPr="00711222">
              <w:rPr>
                <w:sz w:val="20"/>
              </w:rPr>
              <w:t>a)</w:t>
            </w:r>
          </w:p>
        </w:tc>
        <w:tc>
          <w:tcPr>
            <w:tcW w:w="3402" w:type="dxa"/>
            <w:tcBorders>
              <w:top w:val="dotted" w:sz="4" w:space="0" w:color="auto"/>
              <w:bottom w:val="dotted" w:sz="4" w:space="0" w:color="auto"/>
            </w:tcBorders>
          </w:tcPr>
          <w:p w14:paraId="77638E05" w14:textId="7EE2006D" w:rsidR="00027E24" w:rsidRPr="00284073" w:rsidRDefault="00284073" w:rsidP="00092129">
            <w:pPr>
              <w:spacing w:before="40" w:after="40"/>
              <w:jc w:val="left"/>
              <w:rPr>
                <w:sz w:val="20"/>
                <w:lang w:val="ru-RU"/>
              </w:rPr>
            </w:pPr>
            <w:r>
              <w:rPr>
                <w:sz w:val="20"/>
                <w:lang w:val="ru-RU"/>
              </w:rPr>
              <w:t>С</w:t>
            </w:r>
            <w:r w:rsidRPr="00284073">
              <w:rPr>
                <w:sz w:val="20"/>
                <w:lang w:val="ru-RU"/>
              </w:rPr>
              <w:t>оздание и развитие потенциала и повышение осведомленности</w:t>
            </w:r>
          </w:p>
        </w:tc>
        <w:tc>
          <w:tcPr>
            <w:tcW w:w="1842" w:type="dxa"/>
            <w:tcBorders>
              <w:top w:val="dotted" w:sz="4" w:space="0" w:color="auto"/>
              <w:bottom w:val="dotted" w:sz="4" w:space="0" w:color="auto"/>
            </w:tcBorders>
          </w:tcPr>
          <w:p w14:paraId="414C3DBE" w14:textId="77777777" w:rsidR="00027E24" w:rsidRPr="00711222" w:rsidRDefault="00027E24" w:rsidP="00092129">
            <w:pPr>
              <w:spacing w:before="40" w:after="40"/>
              <w:jc w:val="left"/>
              <w:rPr>
                <w:sz w:val="20"/>
              </w:rPr>
            </w:pPr>
            <w:r w:rsidRPr="00711222">
              <w:rPr>
                <w:sz w:val="20"/>
              </w:rPr>
              <w:t>NP/MOP/6/7</w:t>
            </w:r>
          </w:p>
        </w:tc>
        <w:tc>
          <w:tcPr>
            <w:tcW w:w="1418" w:type="dxa"/>
            <w:tcBorders>
              <w:top w:val="dotted" w:sz="4" w:space="0" w:color="auto"/>
              <w:bottom w:val="dotted" w:sz="4" w:space="0" w:color="auto"/>
            </w:tcBorders>
          </w:tcPr>
          <w:p w14:paraId="3041F761" w14:textId="22476A9A" w:rsidR="00027E24" w:rsidRPr="00711222" w:rsidRDefault="002F3905" w:rsidP="00092129">
            <w:pPr>
              <w:spacing w:before="40" w:after="40"/>
              <w:jc w:val="center"/>
              <w:rPr>
                <w:sz w:val="20"/>
              </w:rPr>
            </w:pPr>
            <w:r>
              <w:rPr>
                <w:sz w:val="20"/>
                <w:szCs w:val="20"/>
                <w:lang w:val="ru-RU"/>
              </w:rPr>
              <w:t>РГ</w:t>
            </w:r>
            <w:r w:rsidR="00A663BD" w:rsidRPr="00711222">
              <w:rPr>
                <w:sz w:val="20"/>
                <w:szCs w:val="20"/>
              </w:rPr>
              <w:t xml:space="preserve"> I</w:t>
            </w:r>
          </w:p>
        </w:tc>
        <w:tc>
          <w:tcPr>
            <w:tcW w:w="1984" w:type="dxa"/>
            <w:tcBorders>
              <w:top w:val="dotted" w:sz="4" w:space="0" w:color="auto"/>
              <w:bottom w:val="dotted" w:sz="4" w:space="0" w:color="auto"/>
            </w:tcBorders>
          </w:tcPr>
          <w:p w14:paraId="24E97977" w14:textId="4CA12865" w:rsidR="00027E24" w:rsidRPr="002F3905" w:rsidRDefault="002F3905" w:rsidP="00092129">
            <w:pPr>
              <w:spacing w:before="40" w:after="40"/>
              <w:jc w:val="center"/>
              <w:rPr>
                <w:sz w:val="20"/>
                <w:lang w:val="ru-RU"/>
              </w:rPr>
            </w:pPr>
            <w:r>
              <w:rPr>
                <w:sz w:val="20"/>
                <w:lang w:val="ru-RU"/>
              </w:rPr>
              <w:t>Нет</w:t>
            </w:r>
          </w:p>
        </w:tc>
        <w:tc>
          <w:tcPr>
            <w:tcW w:w="1985" w:type="dxa"/>
            <w:tcBorders>
              <w:top w:val="dotted" w:sz="4" w:space="0" w:color="auto"/>
              <w:bottom w:val="dotted" w:sz="4" w:space="0" w:color="auto"/>
            </w:tcBorders>
          </w:tcPr>
          <w:p w14:paraId="2BE5A319" w14:textId="0961AE5C" w:rsidR="00027E24" w:rsidRPr="002F3905" w:rsidRDefault="002F3905" w:rsidP="00092129">
            <w:pPr>
              <w:spacing w:before="40" w:after="40"/>
              <w:jc w:val="center"/>
              <w:rPr>
                <w:sz w:val="20"/>
                <w:lang w:val="ru-RU"/>
              </w:rPr>
            </w:pPr>
            <w:r>
              <w:rPr>
                <w:sz w:val="20"/>
                <w:lang w:val="ru-RU"/>
              </w:rPr>
              <w:t>Да</w:t>
            </w:r>
          </w:p>
        </w:tc>
        <w:tc>
          <w:tcPr>
            <w:tcW w:w="1418" w:type="dxa"/>
            <w:tcBorders>
              <w:top w:val="dotted" w:sz="4" w:space="0" w:color="auto"/>
              <w:bottom w:val="dotted" w:sz="4" w:space="0" w:color="auto"/>
            </w:tcBorders>
          </w:tcPr>
          <w:p w14:paraId="23AEB9E5" w14:textId="4B9FE3C2" w:rsidR="00027E24" w:rsidRPr="002F3905" w:rsidRDefault="002F3905" w:rsidP="00092129">
            <w:pPr>
              <w:spacing w:before="40" w:after="40"/>
              <w:jc w:val="center"/>
              <w:rPr>
                <w:sz w:val="20"/>
                <w:lang w:val="ru-RU"/>
              </w:rPr>
            </w:pPr>
            <w:r>
              <w:rPr>
                <w:sz w:val="20"/>
                <w:lang w:val="ru-RU"/>
              </w:rPr>
              <w:t>Нет</w:t>
            </w:r>
          </w:p>
        </w:tc>
      </w:tr>
      <w:tr w:rsidR="00027E24" w:rsidRPr="00711222" w14:paraId="0759DC48" w14:textId="77777777" w:rsidTr="00284073">
        <w:trPr>
          <w:trHeight w:val="544"/>
        </w:trPr>
        <w:tc>
          <w:tcPr>
            <w:tcW w:w="988" w:type="dxa"/>
            <w:tcBorders>
              <w:top w:val="nil"/>
              <w:bottom w:val="nil"/>
            </w:tcBorders>
          </w:tcPr>
          <w:p w14:paraId="01CD6D52" w14:textId="5222AE37" w:rsidR="00027E24" w:rsidRPr="00711222" w:rsidRDefault="00027E24" w:rsidP="00092129">
            <w:pPr>
              <w:spacing w:before="40" w:after="40"/>
              <w:rPr>
                <w:sz w:val="20"/>
              </w:rPr>
            </w:pPr>
            <w:r w:rsidRPr="00711222">
              <w:rPr>
                <w:sz w:val="20"/>
              </w:rPr>
              <w:t>9</w:t>
            </w:r>
            <w:r w:rsidR="00284073">
              <w:rPr>
                <w:sz w:val="20"/>
                <w:lang w:val="ru-RU"/>
              </w:rPr>
              <w:t> </w:t>
            </w:r>
            <w:r w:rsidRPr="00711222">
              <w:rPr>
                <w:sz w:val="20"/>
              </w:rPr>
              <w:t>b)</w:t>
            </w:r>
          </w:p>
        </w:tc>
        <w:tc>
          <w:tcPr>
            <w:tcW w:w="3402" w:type="dxa"/>
            <w:tcBorders>
              <w:top w:val="dotted" w:sz="4" w:space="0" w:color="auto"/>
              <w:bottom w:val="dotted" w:sz="4" w:space="0" w:color="auto"/>
            </w:tcBorders>
          </w:tcPr>
          <w:p w14:paraId="40E78F99" w14:textId="1A506EF5" w:rsidR="00027E24" w:rsidRPr="00284073" w:rsidRDefault="00284073" w:rsidP="00092129">
            <w:pPr>
              <w:spacing w:before="40" w:after="40"/>
              <w:jc w:val="left"/>
              <w:rPr>
                <w:sz w:val="20"/>
                <w:lang w:val="ru-RU"/>
              </w:rPr>
            </w:pPr>
            <w:r w:rsidRPr="00284073">
              <w:rPr>
                <w:sz w:val="20"/>
                <w:lang w:val="ru-RU"/>
              </w:rPr>
              <w:t>Механизм посредничества для регулирования доступа к генетическим ресурсам и совместного использования выгод и обмен информацией</w:t>
            </w:r>
          </w:p>
        </w:tc>
        <w:tc>
          <w:tcPr>
            <w:tcW w:w="1842" w:type="dxa"/>
            <w:tcBorders>
              <w:top w:val="dotted" w:sz="4" w:space="0" w:color="auto"/>
              <w:bottom w:val="dotted" w:sz="4" w:space="0" w:color="auto"/>
            </w:tcBorders>
          </w:tcPr>
          <w:p w14:paraId="0E7CB763" w14:textId="77777777" w:rsidR="00027E24" w:rsidRPr="00711222" w:rsidRDefault="00027E24" w:rsidP="00092129">
            <w:pPr>
              <w:spacing w:before="40" w:after="40"/>
              <w:jc w:val="left"/>
              <w:rPr>
                <w:sz w:val="20"/>
              </w:rPr>
            </w:pPr>
            <w:r w:rsidRPr="00711222">
              <w:rPr>
                <w:sz w:val="20"/>
                <w:szCs w:val="20"/>
              </w:rPr>
              <w:t>NP/MOP/6/7</w:t>
            </w:r>
          </w:p>
        </w:tc>
        <w:tc>
          <w:tcPr>
            <w:tcW w:w="1418" w:type="dxa"/>
            <w:tcBorders>
              <w:top w:val="dotted" w:sz="4" w:space="0" w:color="auto"/>
              <w:bottom w:val="dotted" w:sz="4" w:space="0" w:color="auto"/>
            </w:tcBorders>
          </w:tcPr>
          <w:p w14:paraId="5B584628" w14:textId="388E0933" w:rsidR="00027E24" w:rsidRPr="00711222" w:rsidRDefault="002F3905" w:rsidP="00092129">
            <w:pPr>
              <w:spacing w:before="40" w:after="40"/>
              <w:jc w:val="center"/>
              <w:rPr>
                <w:sz w:val="20"/>
              </w:rPr>
            </w:pPr>
            <w:r>
              <w:rPr>
                <w:sz w:val="20"/>
                <w:szCs w:val="20"/>
                <w:lang w:val="ru-RU"/>
              </w:rPr>
              <w:t>РГ</w:t>
            </w:r>
            <w:r w:rsidR="00A663BD" w:rsidRPr="00711222">
              <w:rPr>
                <w:sz w:val="20"/>
                <w:szCs w:val="20"/>
              </w:rPr>
              <w:t xml:space="preserve"> I</w:t>
            </w:r>
          </w:p>
        </w:tc>
        <w:tc>
          <w:tcPr>
            <w:tcW w:w="1984" w:type="dxa"/>
            <w:tcBorders>
              <w:top w:val="dotted" w:sz="4" w:space="0" w:color="auto"/>
              <w:bottom w:val="dotted" w:sz="4" w:space="0" w:color="auto"/>
            </w:tcBorders>
          </w:tcPr>
          <w:p w14:paraId="6194112D" w14:textId="591E6D05" w:rsidR="00027E24" w:rsidRPr="002F3905" w:rsidRDefault="002F3905" w:rsidP="00092129">
            <w:pPr>
              <w:spacing w:before="40" w:after="40"/>
              <w:jc w:val="center"/>
              <w:rPr>
                <w:sz w:val="20"/>
                <w:lang w:val="ru-RU"/>
              </w:rPr>
            </w:pPr>
            <w:r>
              <w:rPr>
                <w:sz w:val="20"/>
                <w:lang w:val="ru-RU"/>
              </w:rPr>
              <w:t>Нет</w:t>
            </w:r>
          </w:p>
        </w:tc>
        <w:tc>
          <w:tcPr>
            <w:tcW w:w="1985" w:type="dxa"/>
            <w:tcBorders>
              <w:top w:val="dotted" w:sz="4" w:space="0" w:color="auto"/>
              <w:bottom w:val="dotted" w:sz="4" w:space="0" w:color="auto"/>
            </w:tcBorders>
          </w:tcPr>
          <w:p w14:paraId="0863DEBE" w14:textId="45F77C7B" w:rsidR="00027E24" w:rsidRPr="002F3905" w:rsidRDefault="002F3905" w:rsidP="00092129">
            <w:pPr>
              <w:spacing w:before="40" w:after="40"/>
              <w:jc w:val="center"/>
              <w:rPr>
                <w:sz w:val="20"/>
                <w:lang w:val="ru-RU"/>
              </w:rPr>
            </w:pPr>
            <w:r>
              <w:rPr>
                <w:sz w:val="20"/>
                <w:lang w:val="ru-RU"/>
              </w:rPr>
              <w:t>Да</w:t>
            </w:r>
          </w:p>
        </w:tc>
        <w:tc>
          <w:tcPr>
            <w:tcW w:w="1418" w:type="dxa"/>
            <w:tcBorders>
              <w:top w:val="dotted" w:sz="4" w:space="0" w:color="auto"/>
              <w:bottom w:val="dotted" w:sz="4" w:space="0" w:color="auto"/>
            </w:tcBorders>
          </w:tcPr>
          <w:p w14:paraId="7A64C802" w14:textId="7929D230" w:rsidR="00027E24" w:rsidRPr="002F3905" w:rsidRDefault="002F3905" w:rsidP="00092129">
            <w:pPr>
              <w:spacing w:before="40" w:after="40"/>
              <w:jc w:val="center"/>
              <w:rPr>
                <w:sz w:val="20"/>
                <w:lang w:val="ru-RU"/>
              </w:rPr>
            </w:pPr>
            <w:r>
              <w:rPr>
                <w:sz w:val="20"/>
                <w:lang w:val="ru-RU"/>
              </w:rPr>
              <w:t>Нет</w:t>
            </w:r>
          </w:p>
        </w:tc>
      </w:tr>
      <w:tr w:rsidR="00027E24" w:rsidRPr="00711222" w14:paraId="4AEAFB89" w14:textId="77777777" w:rsidTr="00284073">
        <w:trPr>
          <w:trHeight w:val="544"/>
        </w:trPr>
        <w:tc>
          <w:tcPr>
            <w:tcW w:w="988" w:type="dxa"/>
            <w:tcBorders>
              <w:top w:val="nil"/>
            </w:tcBorders>
          </w:tcPr>
          <w:p w14:paraId="1D646AD5" w14:textId="7B49B5F8" w:rsidR="00027E24" w:rsidRPr="00711222" w:rsidRDefault="00027E24" w:rsidP="00092129">
            <w:pPr>
              <w:spacing w:before="40" w:after="40"/>
              <w:rPr>
                <w:sz w:val="20"/>
              </w:rPr>
            </w:pPr>
            <w:r w:rsidRPr="00711222">
              <w:rPr>
                <w:sz w:val="20"/>
              </w:rPr>
              <w:t>9</w:t>
            </w:r>
            <w:r w:rsidR="00284073">
              <w:rPr>
                <w:sz w:val="20"/>
                <w:lang w:val="ru-RU"/>
              </w:rPr>
              <w:t> </w:t>
            </w:r>
            <w:r w:rsidRPr="00711222">
              <w:rPr>
                <w:sz w:val="20"/>
              </w:rPr>
              <w:t>c)</w:t>
            </w:r>
          </w:p>
        </w:tc>
        <w:tc>
          <w:tcPr>
            <w:tcW w:w="3402" w:type="dxa"/>
            <w:tcBorders>
              <w:top w:val="dotted" w:sz="4" w:space="0" w:color="auto"/>
            </w:tcBorders>
          </w:tcPr>
          <w:p w14:paraId="30633B75" w14:textId="71CE8681" w:rsidR="00027E24" w:rsidRPr="00284073" w:rsidRDefault="00284073" w:rsidP="00092129">
            <w:pPr>
              <w:spacing w:before="40" w:after="40"/>
              <w:jc w:val="left"/>
              <w:rPr>
                <w:sz w:val="20"/>
                <w:lang w:val="ru-RU"/>
              </w:rPr>
            </w:pPr>
            <w:r w:rsidRPr="00284073">
              <w:rPr>
                <w:sz w:val="20"/>
                <w:lang w:val="ru-RU"/>
              </w:rPr>
              <w:t xml:space="preserve">Протокол в контексте Куньминско-Монреальской глобальной рамочной </w:t>
            </w:r>
            <w:r w:rsidRPr="00284073">
              <w:rPr>
                <w:sz w:val="20"/>
                <w:lang w:val="ru-RU"/>
              </w:rPr>
              <w:lastRenderedPageBreak/>
              <w:t>программы в области биоразнообразия</w:t>
            </w:r>
          </w:p>
        </w:tc>
        <w:tc>
          <w:tcPr>
            <w:tcW w:w="1842" w:type="dxa"/>
            <w:tcBorders>
              <w:top w:val="dotted" w:sz="4" w:space="0" w:color="auto"/>
            </w:tcBorders>
          </w:tcPr>
          <w:p w14:paraId="69ECB551" w14:textId="77777777" w:rsidR="00027E24" w:rsidRPr="00711222" w:rsidRDefault="00027E24" w:rsidP="00092129">
            <w:pPr>
              <w:spacing w:before="40" w:after="40"/>
              <w:jc w:val="left"/>
              <w:rPr>
                <w:sz w:val="20"/>
              </w:rPr>
            </w:pPr>
            <w:r w:rsidRPr="00711222">
              <w:rPr>
                <w:sz w:val="20"/>
              </w:rPr>
              <w:lastRenderedPageBreak/>
              <w:t>NP/MOP/6/7</w:t>
            </w:r>
          </w:p>
        </w:tc>
        <w:tc>
          <w:tcPr>
            <w:tcW w:w="1418" w:type="dxa"/>
            <w:tcBorders>
              <w:top w:val="dotted" w:sz="4" w:space="0" w:color="auto"/>
            </w:tcBorders>
          </w:tcPr>
          <w:p w14:paraId="7CC02FCD" w14:textId="6D4C4D81" w:rsidR="00027E24" w:rsidRPr="00711222" w:rsidRDefault="002F3905" w:rsidP="00092129">
            <w:pPr>
              <w:spacing w:before="40" w:after="40"/>
              <w:jc w:val="center"/>
              <w:rPr>
                <w:sz w:val="20"/>
              </w:rPr>
            </w:pPr>
            <w:r>
              <w:rPr>
                <w:sz w:val="20"/>
                <w:szCs w:val="20"/>
                <w:lang w:val="ru-RU"/>
              </w:rPr>
              <w:t>РГ</w:t>
            </w:r>
            <w:r w:rsidR="00A663BD" w:rsidRPr="00711222">
              <w:rPr>
                <w:sz w:val="20"/>
                <w:szCs w:val="20"/>
              </w:rPr>
              <w:t xml:space="preserve"> I</w:t>
            </w:r>
          </w:p>
        </w:tc>
        <w:tc>
          <w:tcPr>
            <w:tcW w:w="1984" w:type="dxa"/>
            <w:tcBorders>
              <w:top w:val="dotted" w:sz="4" w:space="0" w:color="auto"/>
            </w:tcBorders>
          </w:tcPr>
          <w:p w14:paraId="38F4DF02" w14:textId="6EF2080F" w:rsidR="00027E24" w:rsidRPr="002F3905" w:rsidRDefault="002F3905" w:rsidP="00092129">
            <w:pPr>
              <w:spacing w:before="40" w:after="40"/>
              <w:jc w:val="center"/>
              <w:rPr>
                <w:sz w:val="20"/>
                <w:lang w:val="ru-RU"/>
              </w:rPr>
            </w:pPr>
            <w:r>
              <w:rPr>
                <w:sz w:val="20"/>
                <w:lang w:val="ru-RU"/>
              </w:rPr>
              <w:t>Нет</w:t>
            </w:r>
          </w:p>
        </w:tc>
        <w:tc>
          <w:tcPr>
            <w:tcW w:w="1985" w:type="dxa"/>
            <w:tcBorders>
              <w:top w:val="dotted" w:sz="4" w:space="0" w:color="auto"/>
            </w:tcBorders>
          </w:tcPr>
          <w:p w14:paraId="251C2FDD" w14:textId="1F924A1E" w:rsidR="00027E24" w:rsidRPr="002F3905" w:rsidRDefault="002F3905" w:rsidP="00092129">
            <w:pPr>
              <w:spacing w:before="40" w:after="40"/>
              <w:jc w:val="center"/>
              <w:rPr>
                <w:sz w:val="20"/>
                <w:lang w:val="ru-RU"/>
              </w:rPr>
            </w:pPr>
            <w:r>
              <w:rPr>
                <w:sz w:val="20"/>
                <w:lang w:val="ru-RU"/>
              </w:rPr>
              <w:t>Да</w:t>
            </w:r>
          </w:p>
        </w:tc>
        <w:tc>
          <w:tcPr>
            <w:tcW w:w="1418" w:type="dxa"/>
            <w:tcBorders>
              <w:top w:val="dotted" w:sz="4" w:space="0" w:color="auto"/>
            </w:tcBorders>
          </w:tcPr>
          <w:p w14:paraId="4564E67C" w14:textId="4C3AAE56" w:rsidR="00027E24" w:rsidRPr="002F3905" w:rsidRDefault="002F3905" w:rsidP="00092129">
            <w:pPr>
              <w:spacing w:before="40" w:after="40"/>
              <w:jc w:val="center"/>
              <w:rPr>
                <w:sz w:val="20"/>
                <w:lang w:val="ru-RU"/>
              </w:rPr>
            </w:pPr>
            <w:r>
              <w:rPr>
                <w:sz w:val="20"/>
                <w:lang w:val="ru-RU"/>
              </w:rPr>
              <w:t>Нет</w:t>
            </w:r>
          </w:p>
        </w:tc>
      </w:tr>
      <w:tr w:rsidR="00027E24" w:rsidRPr="00711222" w14:paraId="145FF756" w14:textId="77777777" w:rsidTr="00284073">
        <w:trPr>
          <w:trHeight w:val="544"/>
        </w:trPr>
        <w:tc>
          <w:tcPr>
            <w:tcW w:w="988" w:type="dxa"/>
          </w:tcPr>
          <w:p w14:paraId="33C0A477" w14:textId="77777777" w:rsidR="00027E24" w:rsidRPr="00711222" w:rsidRDefault="00027E24" w:rsidP="00092129">
            <w:pPr>
              <w:keepNext/>
              <w:keepLines/>
              <w:spacing w:before="40" w:after="40"/>
              <w:rPr>
                <w:sz w:val="20"/>
              </w:rPr>
            </w:pPr>
            <w:r w:rsidRPr="00711222">
              <w:rPr>
                <w:sz w:val="20"/>
              </w:rPr>
              <w:t>10</w:t>
            </w:r>
          </w:p>
        </w:tc>
        <w:tc>
          <w:tcPr>
            <w:tcW w:w="3402" w:type="dxa"/>
          </w:tcPr>
          <w:p w14:paraId="00724014" w14:textId="417F936B" w:rsidR="00027E24" w:rsidRPr="00711222" w:rsidRDefault="00284073" w:rsidP="00092129">
            <w:pPr>
              <w:keepNext/>
              <w:keepLines/>
              <w:spacing w:before="40" w:after="40"/>
              <w:jc w:val="left"/>
              <w:rPr>
                <w:sz w:val="20"/>
              </w:rPr>
            </w:pPr>
            <w:r w:rsidRPr="00284073">
              <w:rPr>
                <w:sz w:val="20"/>
              </w:rPr>
              <w:t>Механизм финансирования и ресурсы</w:t>
            </w:r>
          </w:p>
        </w:tc>
        <w:tc>
          <w:tcPr>
            <w:tcW w:w="1842" w:type="dxa"/>
          </w:tcPr>
          <w:p w14:paraId="3A10E062" w14:textId="2E45A8D1" w:rsidR="00027E24" w:rsidRPr="00571B38" w:rsidRDefault="00027E24" w:rsidP="00092129">
            <w:pPr>
              <w:spacing w:before="40" w:after="40"/>
              <w:jc w:val="left"/>
              <w:rPr>
                <w:sz w:val="20"/>
                <w:szCs w:val="20"/>
                <w:lang w:val="fr-FR"/>
              </w:rPr>
            </w:pPr>
            <w:r w:rsidRPr="00571B38">
              <w:rPr>
                <w:sz w:val="20"/>
                <w:szCs w:val="20"/>
                <w:lang w:val="fr-FR"/>
              </w:rPr>
              <w:t>SBI</w:t>
            </w:r>
            <w:r w:rsidR="003F4C11" w:rsidRPr="00571B38">
              <w:rPr>
                <w:sz w:val="20"/>
                <w:szCs w:val="20"/>
                <w:lang w:val="fr-FR"/>
              </w:rPr>
              <w:t>/REC/</w:t>
            </w:r>
            <w:r w:rsidRPr="00571B38">
              <w:rPr>
                <w:sz w:val="20"/>
                <w:szCs w:val="20"/>
                <w:lang w:val="fr-FR"/>
              </w:rPr>
              <w:t>6/2</w:t>
            </w:r>
          </w:p>
          <w:p w14:paraId="347CF462" w14:textId="20009285" w:rsidR="00027E24" w:rsidRPr="00571B38" w:rsidRDefault="00027E24" w:rsidP="00092129">
            <w:pPr>
              <w:spacing w:before="40" w:after="40"/>
              <w:jc w:val="left"/>
              <w:rPr>
                <w:sz w:val="20"/>
                <w:szCs w:val="20"/>
                <w:lang w:val="fr-FR"/>
              </w:rPr>
            </w:pPr>
            <w:r w:rsidRPr="00571B38">
              <w:rPr>
                <w:sz w:val="20"/>
                <w:szCs w:val="20"/>
                <w:lang w:val="fr-FR"/>
              </w:rPr>
              <w:t>SBI</w:t>
            </w:r>
            <w:r w:rsidR="002E7ED1" w:rsidRPr="00571B38">
              <w:rPr>
                <w:sz w:val="20"/>
                <w:szCs w:val="20"/>
                <w:lang w:val="fr-FR"/>
              </w:rPr>
              <w:t>/REC/</w:t>
            </w:r>
            <w:r w:rsidRPr="00571B38">
              <w:rPr>
                <w:sz w:val="20"/>
                <w:szCs w:val="20"/>
                <w:lang w:val="fr-FR"/>
              </w:rPr>
              <w:t>7/</w:t>
            </w:r>
            <w:r w:rsidR="002E7ED1" w:rsidRPr="00571B38">
              <w:rPr>
                <w:sz w:val="20"/>
                <w:szCs w:val="20"/>
                <w:lang w:val="fr-FR"/>
              </w:rPr>
              <w:t>3</w:t>
            </w:r>
          </w:p>
          <w:p w14:paraId="38B81E4E" w14:textId="77777777" w:rsidR="00027E24" w:rsidRPr="00571B38" w:rsidRDefault="00027E24" w:rsidP="00092129">
            <w:pPr>
              <w:keepNext/>
              <w:keepLines/>
              <w:spacing w:before="40" w:after="40"/>
              <w:jc w:val="left"/>
              <w:rPr>
                <w:sz w:val="20"/>
                <w:lang w:val="fr-FR"/>
              </w:rPr>
            </w:pPr>
            <w:r w:rsidRPr="00571B38">
              <w:rPr>
                <w:sz w:val="20"/>
                <w:szCs w:val="20"/>
                <w:lang w:val="fr-FR"/>
              </w:rPr>
              <w:t>NP/MOP/6/8</w:t>
            </w:r>
          </w:p>
        </w:tc>
        <w:tc>
          <w:tcPr>
            <w:tcW w:w="1418" w:type="dxa"/>
          </w:tcPr>
          <w:p w14:paraId="34846558" w14:textId="7B0840A5" w:rsidR="00027E24" w:rsidRPr="00711222" w:rsidRDefault="002F3905" w:rsidP="00092129">
            <w:pPr>
              <w:spacing w:before="40" w:after="40"/>
              <w:jc w:val="center"/>
              <w:rPr>
                <w:sz w:val="20"/>
                <w:szCs w:val="20"/>
              </w:rPr>
            </w:pPr>
            <w:r>
              <w:rPr>
                <w:sz w:val="20"/>
                <w:szCs w:val="20"/>
                <w:lang w:val="ru-RU"/>
              </w:rPr>
              <w:t>РГ</w:t>
            </w:r>
            <w:r w:rsidR="008D52A7" w:rsidRPr="00711222">
              <w:rPr>
                <w:sz w:val="20"/>
                <w:szCs w:val="20"/>
              </w:rPr>
              <w:t xml:space="preserve"> I</w:t>
            </w:r>
          </w:p>
        </w:tc>
        <w:tc>
          <w:tcPr>
            <w:tcW w:w="1984" w:type="dxa"/>
          </w:tcPr>
          <w:p w14:paraId="0A6F73DA" w14:textId="75D1FD5F" w:rsidR="00027E24" w:rsidRPr="002F3905" w:rsidRDefault="002F3905" w:rsidP="00092129">
            <w:pPr>
              <w:spacing w:before="40" w:after="40"/>
              <w:jc w:val="center"/>
              <w:rPr>
                <w:lang w:val="ru-RU"/>
              </w:rPr>
            </w:pPr>
            <w:r>
              <w:rPr>
                <w:sz w:val="20"/>
                <w:szCs w:val="20"/>
                <w:lang w:val="ru-RU"/>
              </w:rPr>
              <w:t>Да</w:t>
            </w:r>
          </w:p>
          <w:p w14:paraId="70BC19AE" w14:textId="77777777" w:rsidR="00027E24" w:rsidRPr="00711222" w:rsidRDefault="00027E24" w:rsidP="00092129">
            <w:pPr>
              <w:spacing w:before="40" w:after="40"/>
              <w:rPr>
                <w:sz w:val="20"/>
                <w:szCs w:val="20"/>
              </w:rPr>
            </w:pPr>
          </w:p>
        </w:tc>
        <w:tc>
          <w:tcPr>
            <w:tcW w:w="1985" w:type="dxa"/>
          </w:tcPr>
          <w:p w14:paraId="7B321DD8" w14:textId="532A90C7" w:rsidR="00027E24" w:rsidRPr="002F3905" w:rsidRDefault="002F3905" w:rsidP="00092129">
            <w:pPr>
              <w:spacing w:before="40" w:after="40"/>
              <w:jc w:val="center"/>
              <w:rPr>
                <w:sz w:val="20"/>
                <w:lang w:val="ru-RU"/>
              </w:rPr>
            </w:pPr>
            <w:r>
              <w:rPr>
                <w:sz w:val="20"/>
                <w:lang w:val="ru-RU"/>
              </w:rPr>
              <w:t>Нет</w:t>
            </w:r>
          </w:p>
        </w:tc>
        <w:tc>
          <w:tcPr>
            <w:tcW w:w="1418" w:type="dxa"/>
          </w:tcPr>
          <w:p w14:paraId="4CAFEE90" w14:textId="1FD783B8" w:rsidR="00027E24" w:rsidRPr="002F3905" w:rsidRDefault="002F3905" w:rsidP="00092129">
            <w:pPr>
              <w:spacing w:before="40" w:after="40"/>
              <w:jc w:val="center"/>
              <w:rPr>
                <w:lang w:val="ru-RU"/>
              </w:rPr>
            </w:pPr>
            <w:r>
              <w:rPr>
                <w:sz w:val="20"/>
                <w:szCs w:val="20"/>
                <w:lang w:val="ru-RU"/>
              </w:rPr>
              <w:t>Нет</w:t>
            </w:r>
          </w:p>
        </w:tc>
      </w:tr>
      <w:tr w:rsidR="00027E24" w:rsidRPr="00711222" w14:paraId="7F62D9EA" w14:textId="77777777" w:rsidTr="00284073">
        <w:trPr>
          <w:trHeight w:val="544"/>
        </w:trPr>
        <w:tc>
          <w:tcPr>
            <w:tcW w:w="988" w:type="dxa"/>
          </w:tcPr>
          <w:p w14:paraId="40A05CBC" w14:textId="77777777" w:rsidR="00027E24" w:rsidRPr="00711222" w:rsidRDefault="00027E24" w:rsidP="00092129">
            <w:pPr>
              <w:spacing w:before="40" w:after="40"/>
              <w:rPr>
                <w:sz w:val="20"/>
              </w:rPr>
            </w:pPr>
            <w:r w:rsidRPr="00711222">
              <w:rPr>
                <w:sz w:val="20"/>
              </w:rPr>
              <w:t>11</w:t>
            </w:r>
          </w:p>
        </w:tc>
        <w:tc>
          <w:tcPr>
            <w:tcW w:w="3402" w:type="dxa"/>
          </w:tcPr>
          <w:p w14:paraId="63125E81" w14:textId="1E09D4AB" w:rsidR="00027E24" w:rsidRPr="00284073" w:rsidRDefault="00284073" w:rsidP="00092129">
            <w:pPr>
              <w:spacing w:before="40" w:after="40"/>
              <w:jc w:val="left"/>
              <w:rPr>
                <w:sz w:val="20"/>
                <w:lang w:val="ru-RU"/>
              </w:rPr>
            </w:pPr>
            <w:r w:rsidRPr="00284073">
              <w:rPr>
                <w:sz w:val="20"/>
                <w:lang w:val="ru-RU"/>
              </w:rPr>
              <w:t>Специализированные международные документы, регулирующие доступ к генетическим ресурсам и совместное использование выгод в контексте пункта</w:t>
            </w:r>
            <w:r>
              <w:rPr>
                <w:sz w:val="20"/>
                <w:lang w:val="ru-RU"/>
              </w:rPr>
              <w:t> </w:t>
            </w:r>
            <w:r w:rsidRPr="00284073">
              <w:rPr>
                <w:sz w:val="20"/>
                <w:lang w:val="ru-RU"/>
              </w:rPr>
              <w:t>4 статьи</w:t>
            </w:r>
            <w:r>
              <w:rPr>
                <w:sz w:val="20"/>
                <w:lang w:val="ru-RU"/>
              </w:rPr>
              <w:t> </w:t>
            </w:r>
            <w:r w:rsidRPr="00284073">
              <w:rPr>
                <w:sz w:val="20"/>
                <w:lang w:val="ru-RU"/>
              </w:rPr>
              <w:t>4 Нагойского протокол</w:t>
            </w:r>
            <w:r>
              <w:rPr>
                <w:sz w:val="20"/>
                <w:lang w:val="ru-RU"/>
              </w:rPr>
              <w:t>а</w:t>
            </w:r>
          </w:p>
        </w:tc>
        <w:tc>
          <w:tcPr>
            <w:tcW w:w="1842" w:type="dxa"/>
          </w:tcPr>
          <w:p w14:paraId="52C05C45" w14:textId="77777777" w:rsidR="00027E24" w:rsidRPr="00711222" w:rsidRDefault="00027E24" w:rsidP="00092129">
            <w:pPr>
              <w:spacing w:before="40" w:after="40"/>
              <w:jc w:val="left"/>
              <w:rPr>
                <w:sz w:val="20"/>
                <w:szCs w:val="20"/>
              </w:rPr>
            </w:pPr>
            <w:r w:rsidRPr="00711222">
              <w:rPr>
                <w:sz w:val="20"/>
                <w:szCs w:val="20"/>
              </w:rPr>
              <w:t>SBI-6/7</w:t>
            </w:r>
          </w:p>
        </w:tc>
        <w:tc>
          <w:tcPr>
            <w:tcW w:w="1418" w:type="dxa"/>
          </w:tcPr>
          <w:p w14:paraId="23F4E76F" w14:textId="1B1E0BFC" w:rsidR="00027E24" w:rsidRPr="00711222" w:rsidRDefault="002F3905" w:rsidP="00092129">
            <w:pPr>
              <w:spacing w:before="40" w:after="40"/>
              <w:jc w:val="center"/>
              <w:rPr>
                <w:sz w:val="20"/>
              </w:rPr>
            </w:pPr>
            <w:r>
              <w:rPr>
                <w:sz w:val="20"/>
                <w:szCs w:val="20"/>
                <w:lang w:val="ru-RU"/>
              </w:rPr>
              <w:t>РГ</w:t>
            </w:r>
            <w:r w:rsidR="008D52A7" w:rsidRPr="00711222">
              <w:rPr>
                <w:sz w:val="20"/>
                <w:szCs w:val="20"/>
              </w:rPr>
              <w:t xml:space="preserve"> I</w:t>
            </w:r>
          </w:p>
        </w:tc>
        <w:tc>
          <w:tcPr>
            <w:tcW w:w="1984" w:type="dxa"/>
          </w:tcPr>
          <w:p w14:paraId="38A0A200" w14:textId="5A92AFED" w:rsidR="00027E24" w:rsidRPr="002F3905" w:rsidRDefault="002F3905" w:rsidP="00092129">
            <w:pPr>
              <w:spacing w:before="40" w:after="40"/>
              <w:jc w:val="center"/>
              <w:rPr>
                <w:sz w:val="20"/>
                <w:lang w:val="ru-RU"/>
              </w:rPr>
            </w:pPr>
            <w:r>
              <w:rPr>
                <w:sz w:val="20"/>
                <w:lang w:val="ru-RU"/>
              </w:rPr>
              <w:t>Нет</w:t>
            </w:r>
          </w:p>
        </w:tc>
        <w:tc>
          <w:tcPr>
            <w:tcW w:w="1985" w:type="dxa"/>
          </w:tcPr>
          <w:p w14:paraId="0573B92A" w14:textId="47085ADD" w:rsidR="00027E24" w:rsidRPr="002F3905" w:rsidRDefault="002F3905" w:rsidP="00092129">
            <w:pPr>
              <w:spacing w:before="40" w:after="40"/>
              <w:jc w:val="center"/>
              <w:rPr>
                <w:lang w:val="ru-RU" w:eastAsia="ko-KR"/>
              </w:rPr>
            </w:pPr>
            <w:r>
              <w:rPr>
                <w:rFonts w:eastAsia="Batang"/>
                <w:sz w:val="20"/>
                <w:szCs w:val="20"/>
                <w:lang w:val="ru-RU" w:eastAsia="ko-KR"/>
              </w:rPr>
              <w:t>Нет</w:t>
            </w:r>
          </w:p>
        </w:tc>
        <w:tc>
          <w:tcPr>
            <w:tcW w:w="1418" w:type="dxa"/>
          </w:tcPr>
          <w:p w14:paraId="43932798" w14:textId="49D2E576" w:rsidR="00027E24" w:rsidRPr="002F3905" w:rsidRDefault="002F3905" w:rsidP="00092129">
            <w:pPr>
              <w:spacing w:before="40" w:after="40"/>
              <w:jc w:val="center"/>
              <w:rPr>
                <w:sz w:val="20"/>
                <w:szCs w:val="20"/>
                <w:lang w:val="ru-RU"/>
              </w:rPr>
            </w:pPr>
            <w:r>
              <w:rPr>
                <w:sz w:val="20"/>
                <w:szCs w:val="20"/>
                <w:lang w:val="ru-RU"/>
              </w:rPr>
              <w:t>Да</w:t>
            </w:r>
          </w:p>
        </w:tc>
      </w:tr>
      <w:tr w:rsidR="00027E24" w:rsidRPr="00711222" w14:paraId="665050DF" w14:textId="77777777" w:rsidTr="00284073">
        <w:trPr>
          <w:trHeight w:val="544"/>
        </w:trPr>
        <w:tc>
          <w:tcPr>
            <w:tcW w:w="988" w:type="dxa"/>
          </w:tcPr>
          <w:p w14:paraId="0E4EF533" w14:textId="77777777" w:rsidR="00027E24" w:rsidRPr="00711222" w:rsidRDefault="00027E24" w:rsidP="00092129">
            <w:pPr>
              <w:spacing w:before="40" w:after="40"/>
              <w:rPr>
                <w:sz w:val="20"/>
              </w:rPr>
            </w:pPr>
            <w:r w:rsidRPr="00711222">
              <w:rPr>
                <w:sz w:val="20"/>
              </w:rPr>
              <w:t>12</w:t>
            </w:r>
          </w:p>
        </w:tc>
        <w:tc>
          <w:tcPr>
            <w:tcW w:w="3402" w:type="dxa"/>
          </w:tcPr>
          <w:p w14:paraId="06215D81" w14:textId="4D0377A9" w:rsidR="00027E24" w:rsidRPr="00284073" w:rsidRDefault="00284073" w:rsidP="00092129">
            <w:pPr>
              <w:spacing w:before="40" w:after="40"/>
              <w:jc w:val="left"/>
              <w:rPr>
                <w:sz w:val="20"/>
                <w:lang w:val="ru-RU"/>
              </w:rPr>
            </w:pPr>
            <w:r w:rsidRPr="00284073">
              <w:rPr>
                <w:sz w:val="20"/>
                <w:lang w:val="ru-RU"/>
              </w:rPr>
              <w:t>Глобальный многосторонний механизм совместного использования выгод</w:t>
            </w:r>
          </w:p>
        </w:tc>
        <w:tc>
          <w:tcPr>
            <w:tcW w:w="1842" w:type="dxa"/>
          </w:tcPr>
          <w:p w14:paraId="09F8FD1A" w14:textId="1B9FFABC" w:rsidR="00027E24" w:rsidRPr="00711222" w:rsidRDefault="00027E24" w:rsidP="002E7ED1">
            <w:pPr>
              <w:spacing w:before="40" w:after="40"/>
              <w:jc w:val="left"/>
              <w:rPr>
                <w:sz w:val="20"/>
              </w:rPr>
            </w:pPr>
            <w:r w:rsidRPr="00711222">
              <w:rPr>
                <w:sz w:val="20"/>
              </w:rPr>
              <w:t>NP/MOP/6/10</w:t>
            </w:r>
          </w:p>
        </w:tc>
        <w:tc>
          <w:tcPr>
            <w:tcW w:w="1418" w:type="dxa"/>
          </w:tcPr>
          <w:p w14:paraId="743F5028" w14:textId="52A69963" w:rsidR="00027E24" w:rsidRPr="00711222" w:rsidRDefault="002F3905" w:rsidP="00092129">
            <w:pPr>
              <w:spacing w:before="40" w:after="40"/>
              <w:jc w:val="center"/>
              <w:rPr>
                <w:sz w:val="20"/>
                <w:szCs w:val="20"/>
              </w:rPr>
            </w:pPr>
            <w:r>
              <w:rPr>
                <w:sz w:val="20"/>
                <w:szCs w:val="20"/>
                <w:lang w:val="ru-RU"/>
              </w:rPr>
              <w:t>РГ</w:t>
            </w:r>
            <w:r w:rsidR="008D52A7" w:rsidRPr="00711222">
              <w:rPr>
                <w:sz w:val="20"/>
                <w:szCs w:val="20"/>
              </w:rPr>
              <w:t xml:space="preserve"> I</w:t>
            </w:r>
          </w:p>
        </w:tc>
        <w:tc>
          <w:tcPr>
            <w:tcW w:w="1984" w:type="dxa"/>
          </w:tcPr>
          <w:p w14:paraId="30128CC9" w14:textId="75CF8C30" w:rsidR="00027E24" w:rsidRPr="002F3905" w:rsidRDefault="002F3905" w:rsidP="00092129">
            <w:pPr>
              <w:spacing w:before="40" w:after="40"/>
              <w:jc w:val="center"/>
              <w:rPr>
                <w:lang w:val="ru-RU"/>
              </w:rPr>
            </w:pPr>
            <w:r>
              <w:rPr>
                <w:sz w:val="20"/>
                <w:szCs w:val="20"/>
                <w:lang w:val="ru-RU"/>
              </w:rPr>
              <w:t>Да</w:t>
            </w:r>
          </w:p>
          <w:p w14:paraId="52AFD9A7" w14:textId="77777777" w:rsidR="00027E24" w:rsidRPr="002F3905" w:rsidRDefault="00027E24" w:rsidP="00092129">
            <w:pPr>
              <w:spacing w:before="40" w:after="40"/>
              <w:jc w:val="center"/>
              <w:rPr>
                <w:sz w:val="20"/>
                <w:szCs w:val="20"/>
                <w:lang w:val="ru-RU"/>
              </w:rPr>
            </w:pPr>
          </w:p>
        </w:tc>
        <w:tc>
          <w:tcPr>
            <w:tcW w:w="1985" w:type="dxa"/>
          </w:tcPr>
          <w:p w14:paraId="3F3DC551" w14:textId="3C1F93E2" w:rsidR="00027E24" w:rsidRPr="002F3905" w:rsidRDefault="002F3905" w:rsidP="00092129">
            <w:pPr>
              <w:spacing w:before="40" w:after="40"/>
              <w:jc w:val="center"/>
              <w:rPr>
                <w:sz w:val="20"/>
                <w:lang w:val="ru-RU"/>
              </w:rPr>
            </w:pPr>
            <w:r>
              <w:rPr>
                <w:sz w:val="20"/>
                <w:lang w:val="ru-RU"/>
              </w:rPr>
              <w:t>Нет</w:t>
            </w:r>
          </w:p>
        </w:tc>
        <w:tc>
          <w:tcPr>
            <w:tcW w:w="1418" w:type="dxa"/>
          </w:tcPr>
          <w:p w14:paraId="3FC7929C" w14:textId="514A875D" w:rsidR="00027E24" w:rsidRPr="002F3905" w:rsidRDefault="002F3905" w:rsidP="00092129">
            <w:pPr>
              <w:spacing w:before="40" w:after="40"/>
              <w:jc w:val="center"/>
              <w:rPr>
                <w:sz w:val="20"/>
                <w:szCs w:val="20"/>
                <w:lang w:val="ru-RU"/>
              </w:rPr>
            </w:pPr>
            <w:r>
              <w:rPr>
                <w:sz w:val="20"/>
                <w:szCs w:val="20"/>
                <w:lang w:val="ru-RU"/>
              </w:rPr>
              <w:t>Да</w:t>
            </w:r>
          </w:p>
        </w:tc>
      </w:tr>
      <w:tr w:rsidR="00027E24" w:rsidRPr="00711222" w14:paraId="62BF7F73" w14:textId="77777777" w:rsidTr="00284073">
        <w:trPr>
          <w:trHeight w:val="544"/>
        </w:trPr>
        <w:tc>
          <w:tcPr>
            <w:tcW w:w="988" w:type="dxa"/>
          </w:tcPr>
          <w:p w14:paraId="323B71ED" w14:textId="77777777" w:rsidR="00027E24" w:rsidRPr="00711222" w:rsidRDefault="00027E24" w:rsidP="00092129">
            <w:pPr>
              <w:spacing w:before="40" w:after="40"/>
              <w:rPr>
                <w:sz w:val="20"/>
              </w:rPr>
            </w:pPr>
            <w:r w:rsidRPr="00711222">
              <w:rPr>
                <w:sz w:val="20"/>
              </w:rPr>
              <w:t>13</w:t>
            </w:r>
          </w:p>
        </w:tc>
        <w:tc>
          <w:tcPr>
            <w:tcW w:w="3402" w:type="dxa"/>
          </w:tcPr>
          <w:p w14:paraId="2D8E4EB1" w14:textId="53AE9D33" w:rsidR="00027E24" w:rsidRPr="00284073" w:rsidRDefault="00284073" w:rsidP="00092129">
            <w:pPr>
              <w:spacing w:before="40" w:after="40"/>
              <w:jc w:val="left"/>
              <w:rPr>
                <w:sz w:val="20"/>
                <w:lang w:val="ru-RU"/>
              </w:rPr>
            </w:pPr>
            <w:r w:rsidRPr="00284073">
              <w:rPr>
                <w:sz w:val="20"/>
                <w:lang w:val="ru-RU"/>
              </w:rPr>
              <w:t>Сотрудничество с международными организациями, органами, созданными в рамках других конвенций, и инициативами</w:t>
            </w:r>
          </w:p>
        </w:tc>
        <w:tc>
          <w:tcPr>
            <w:tcW w:w="1842" w:type="dxa"/>
          </w:tcPr>
          <w:p w14:paraId="476D9B9D" w14:textId="77777777" w:rsidR="00027E24" w:rsidRPr="00711222" w:rsidRDefault="00027E24" w:rsidP="00092129">
            <w:pPr>
              <w:spacing w:before="40" w:after="40"/>
              <w:jc w:val="left"/>
              <w:rPr>
                <w:sz w:val="20"/>
              </w:rPr>
            </w:pPr>
            <w:r w:rsidRPr="00711222">
              <w:rPr>
                <w:sz w:val="20"/>
                <w:szCs w:val="20"/>
              </w:rPr>
              <w:t>NP/MOP/6/11</w:t>
            </w:r>
          </w:p>
        </w:tc>
        <w:tc>
          <w:tcPr>
            <w:tcW w:w="1418" w:type="dxa"/>
          </w:tcPr>
          <w:p w14:paraId="7DC543BB" w14:textId="6C35CFC0" w:rsidR="00027E24" w:rsidRPr="00711222" w:rsidRDefault="002F3905" w:rsidP="00092129">
            <w:pPr>
              <w:spacing w:before="40" w:after="40"/>
              <w:jc w:val="center"/>
              <w:rPr>
                <w:sz w:val="20"/>
                <w:szCs w:val="20"/>
              </w:rPr>
            </w:pPr>
            <w:r>
              <w:rPr>
                <w:sz w:val="20"/>
                <w:szCs w:val="20"/>
                <w:lang w:val="ru-RU"/>
              </w:rPr>
              <w:t>РГ</w:t>
            </w:r>
            <w:r w:rsidR="008D52A7" w:rsidRPr="00711222">
              <w:rPr>
                <w:sz w:val="20"/>
                <w:szCs w:val="20"/>
              </w:rPr>
              <w:t xml:space="preserve"> I</w:t>
            </w:r>
          </w:p>
        </w:tc>
        <w:tc>
          <w:tcPr>
            <w:tcW w:w="1984" w:type="dxa"/>
          </w:tcPr>
          <w:p w14:paraId="52F7C288" w14:textId="20E976B9" w:rsidR="00027E24" w:rsidRPr="002F3905" w:rsidRDefault="002F3905" w:rsidP="00092129">
            <w:pPr>
              <w:spacing w:before="40" w:after="40"/>
              <w:jc w:val="center"/>
              <w:rPr>
                <w:lang w:val="ru-RU"/>
              </w:rPr>
            </w:pPr>
            <w:r>
              <w:rPr>
                <w:sz w:val="20"/>
                <w:szCs w:val="20"/>
                <w:lang w:val="ru-RU"/>
              </w:rPr>
              <w:t>Да</w:t>
            </w:r>
          </w:p>
          <w:p w14:paraId="05EEB5D9" w14:textId="77777777" w:rsidR="00027E24" w:rsidRPr="00711222" w:rsidRDefault="00027E24" w:rsidP="00092129">
            <w:pPr>
              <w:spacing w:before="40" w:after="40"/>
              <w:jc w:val="center"/>
              <w:rPr>
                <w:sz w:val="20"/>
                <w:szCs w:val="20"/>
                <w:shd w:val="clear" w:color="auto" w:fill="C5E0B3" w:themeFill="accent6" w:themeFillTint="66"/>
              </w:rPr>
            </w:pPr>
          </w:p>
        </w:tc>
        <w:tc>
          <w:tcPr>
            <w:tcW w:w="1985" w:type="dxa"/>
          </w:tcPr>
          <w:p w14:paraId="31C30286" w14:textId="05A4DF29" w:rsidR="00027E24" w:rsidRPr="002F3905" w:rsidRDefault="002F3905" w:rsidP="00092129">
            <w:pPr>
              <w:spacing w:before="40" w:after="40"/>
              <w:jc w:val="center"/>
              <w:rPr>
                <w:sz w:val="20"/>
                <w:shd w:val="clear" w:color="auto" w:fill="C5E0B3" w:themeFill="accent6" w:themeFillTint="66"/>
                <w:lang w:val="ru-RU"/>
              </w:rPr>
            </w:pPr>
            <w:r>
              <w:rPr>
                <w:sz w:val="20"/>
                <w:lang w:val="ru-RU"/>
              </w:rPr>
              <w:t>Нет</w:t>
            </w:r>
          </w:p>
        </w:tc>
        <w:tc>
          <w:tcPr>
            <w:tcW w:w="1418" w:type="dxa"/>
          </w:tcPr>
          <w:p w14:paraId="2144AD77" w14:textId="4EA3094D" w:rsidR="00027E24" w:rsidRPr="002F3905" w:rsidRDefault="002F3905" w:rsidP="00092129">
            <w:pPr>
              <w:spacing w:before="40" w:after="40"/>
              <w:jc w:val="center"/>
              <w:rPr>
                <w:sz w:val="20"/>
                <w:szCs w:val="20"/>
                <w:shd w:val="clear" w:color="auto" w:fill="C5E0B3" w:themeFill="accent6" w:themeFillTint="66"/>
                <w:lang w:val="ru-RU"/>
              </w:rPr>
            </w:pPr>
            <w:r>
              <w:rPr>
                <w:sz w:val="20"/>
                <w:szCs w:val="20"/>
                <w:lang w:val="ru-RU"/>
              </w:rPr>
              <w:t>Нет</w:t>
            </w:r>
          </w:p>
        </w:tc>
      </w:tr>
      <w:tr w:rsidR="00450541" w:rsidRPr="00711222" w14:paraId="2DDB0CBD" w14:textId="77777777" w:rsidTr="00284073">
        <w:trPr>
          <w:trHeight w:val="544"/>
        </w:trPr>
        <w:tc>
          <w:tcPr>
            <w:tcW w:w="988" w:type="dxa"/>
          </w:tcPr>
          <w:p w14:paraId="67895B15" w14:textId="77777777" w:rsidR="00450541" w:rsidRPr="00711222" w:rsidRDefault="00450541" w:rsidP="00450541">
            <w:pPr>
              <w:spacing w:before="40" w:after="40"/>
              <w:rPr>
                <w:sz w:val="20"/>
              </w:rPr>
            </w:pPr>
            <w:r w:rsidRPr="00711222">
              <w:rPr>
                <w:sz w:val="20"/>
              </w:rPr>
              <w:t>14</w:t>
            </w:r>
          </w:p>
        </w:tc>
        <w:tc>
          <w:tcPr>
            <w:tcW w:w="3402" w:type="dxa"/>
          </w:tcPr>
          <w:p w14:paraId="1B781B95" w14:textId="31542D1B" w:rsidR="00450541" w:rsidRPr="00284073" w:rsidRDefault="00284073" w:rsidP="00450541">
            <w:pPr>
              <w:spacing w:before="40" w:after="40"/>
              <w:jc w:val="left"/>
              <w:rPr>
                <w:sz w:val="20"/>
                <w:lang w:val="ru-RU"/>
              </w:rPr>
            </w:pPr>
            <w:r w:rsidRPr="00284073">
              <w:rPr>
                <w:sz w:val="20"/>
                <w:lang w:val="ru-RU"/>
              </w:rPr>
              <w:t>Обзор эффективности процессов в рамках Конвенции о биологическом разнообразии и протоколов к ней</w:t>
            </w:r>
          </w:p>
        </w:tc>
        <w:tc>
          <w:tcPr>
            <w:tcW w:w="1842" w:type="dxa"/>
          </w:tcPr>
          <w:p w14:paraId="69C6ECA2" w14:textId="059013AE" w:rsidR="00450541" w:rsidRPr="00711222" w:rsidRDefault="00450541" w:rsidP="00450541">
            <w:pPr>
              <w:spacing w:before="40" w:after="40"/>
              <w:jc w:val="left"/>
              <w:rPr>
                <w:sz w:val="20"/>
                <w:szCs w:val="20"/>
              </w:rPr>
            </w:pPr>
            <w:r w:rsidRPr="00711222">
              <w:rPr>
                <w:sz w:val="20"/>
                <w:szCs w:val="20"/>
              </w:rPr>
              <w:t>SBI/REC/6/8 (</w:t>
            </w:r>
            <w:r w:rsidR="00284073">
              <w:rPr>
                <w:sz w:val="20"/>
                <w:szCs w:val="20"/>
                <w:lang w:val="ru-RU"/>
              </w:rPr>
              <w:t>раздел </w:t>
            </w:r>
            <w:r w:rsidRPr="00711222">
              <w:rPr>
                <w:sz w:val="20"/>
                <w:szCs w:val="20"/>
              </w:rPr>
              <w:t>IV)</w:t>
            </w:r>
          </w:p>
        </w:tc>
        <w:tc>
          <w:tcPr>
            <w:tcW w:w="1418" w:type="dxa"/>
          </w:tcPr>
          <w:p w14:paraId="23F60BE9" w14:textId="729A9BBA" w:rsidR="00450541" w:rsidRPr="00482956" w:rsidRDefault="002F3905" w:rsidP="00450541">
            <w:pPr>
              <w:spacing w:before="40" w:after="40"/>
              <w:jc w:val="center"/>
              <w:rPr>
                <w:sz w:val="20"/>
                <w:szCs w:val="20"/>
                <w:lang w:val="ru-RU"/>
              </w:rPr>
            </w:pPr>
            <w:r>
              <w:rPr>
                <w:sz w:val="20"/>
                <w:szCs w:val="20"/>
                <w:lang w:val="ru-RU"/>
              </w:rPr>
              <w:t>РГ</w:t>
            </w:r>
            <w:r w:rsidR="00450541" w:rsidRPr="00482956">
              <w:rPr>
                <w:sz w:val="20"/>
                <w:szCs w:val="20"/>
                <w:lang w:val="ru-RU"/>
              </w:rPr>
              <w:t xml:space="preserve"> </w:t>
            </w:r>
            <w:r w:rsidR="00450541" w:rsidRPr="00711222">
              <w:rPr>
                <w:sz w:val="20"/>
                <w:szCs w:val="20"/>
              </w:rPr>
              <w:t>I</w:t>
            </w:r>
          </w:p>
          <w:p w14:paraId="28B9DF97" w14:textId="0F14AB0F" w:rsidR="00450541" w:rsidRPr="002F3905" w:rsidRDefault="00450541" w:rsidP="00450541">
            <w:pPr>
              <w:spacing w:before="40" w:after="40"/>
              <w:jc w:val="center"/>
              <w:rPr>
                <w:sz w:val="20"/>
                <w:szCs w:val="20"/>
                <w:lang w:val="ru-RU"/>
              </w:rPr>
            </w:pPr>
            <w:r w:rsidRPr="002F3905">
              <w:rPr>
                <w:sz w:val="20"/>
                <w:lang w:val="ru-RU"/>
              </w:rPr>
              <w:t>(</w:t>
            </w:r>
            <w:r w:rsidR="002F3905">
              <w:rPr>
                <w:sz w:val="20"/>
                <w:lang w:val="ru-RU"/>
              </w:rPr>
              <w:t>будет рассмотрено в рамках пункта 19 повестки дня КС-17</w:t>
            </w:r>
            <w:r w:rsidRPr="002F3905">
              <w:rPr>
                <w:sz w:val="20"/>
                <w:lang w:val="ru-RU"/>
              </w:rPr>
              <w:t>)</w:t>
            </w:r>
          </w:p>
        </w:tc>
        <w:tc>
          <w:tcPr>
            <w:tcW w:w="1984" w:type="dxa"/>
          </w:tcPr>
          <w:p w14:paraId="78E6176D" w14:textId="03437173" w:rsidR="00450541" w:rsidRPr="00711222" w:rsidRDefault="00450541" w:rsidP="00450541">
            <w:pPr>
              <w:spacing w:before="40" w:after="40"/>
              <w:jc w:val="center"/>
              <w:rPr>
                <w:sz w:val="20"/>
                <w:shd w:val="clear" w:color="auto" w:fill="C5E0B3" w:themeFill="accent6" w:themeFillTint="66"/>
              </w:rPr>
            </w:pPr>
            <w:r w:rsidRPr="00711222">
              <w:rPr>
                <w:sz w:val="20"/>
              </w:rPr>
              <w:t>--</w:t>
            </w:r>
          </w:p>
        </w:tc>
        <w:tc>
          <w:tcPr>
            <w:tcW w:w="1985" w:type="dxa"/>
          </w:tcPr>
          <w:p w14:paraId="2E1DA03E" w14:textId="5917EFCF" w:rsidR="00450541" w:rsidRPr="00711222" w:rsidRDefault="00450541" w:rsidP="00450541">
            <w:pPr>
              <w:spacing w:before="40" w:after="40"/>
              <w:jc w:val="center"/>
              <w:rPr>
                <w:sz w:val="20"/>
                <w:szCs w:val="20"/>
                <w:shd w:val="clear" w:color="auto" w:fill="C5E0B3" w:themeFill="accent6" w:themeFillTint="66"/>
              </w:rPr>
            </w:pPr>
            <w:r w:rsidRPr="00711222">
              <w:rPr>
                <w:sz w:val="20"/>
              </w:rPr>
              <w:t>--</w:t>
            </w:r>
          </w:p>
        </w:tc>
        <w:tc>
          <w:tcPr>
            <w:tcW w:w="1418" w:type="dxa"/>
          </w:tcPr>
          <w:p w14:paraId="419936E0" w14:textId="0657BC15" w:rsidR="00450541" w:rsidRPr="00711222" w:rsidRDefault="00450541" w:rsidP="00450541">
            <w:pPr>
              <w:spacing w:before="40" w:after="40"/>
              <w:jc w:val="center"/>
              <w:rPr>
                <w:sz w:val="20"/>
                <w:szCs w:val="20"/>
                <w:shd w:val="clear" w:color="auto" w:fill="C5E0B3" w:themeFill="accent6" w:themeFillTint="66"/>
              </w:rPr>
            </w:pPr>
            <w:r w:rsidRPr="00711222">
              <w:rPr>
                <w:sz w:val="20"/>
              </w:rPr>
              <w:t>--</w:t>
            </w:r>
          </w:p>
        </w:tc>
      </w:tr>
      <w:tr w:rsidR="00450541" w:rsidRPr="00711222" w14:paraId="428206E0" w14:textId="77777777" w:rsidTr="00284073">
        <w:trPr>
          <w:trHeight w:val="544"/>
        </w:trPr>
        <w:tc>
          <w:tcPr>
            <w:tcW w:w="988" w:type="dxa"/>
          </w:tcPr>
          <w:p w14:paraId="47846E93" w14:textId="77777777" w:rsidR="00450541" w:rsidRPr="00711222" w:rsidRDefault="00450541" w:rsidP="00450541">
            <w:pPr>
              <w:spacing w:before="40" w:after="40"/>
              <w:rPr>
                <w:sz w:val="20"/>
              </w:rPr>
            </w:pPr>
            <w:r w:rsidRPr="00711222">
              <w:rPr>
                <w:sz w:val="20"/>
              </w:rPr>
              <w:lastRenderedPageBreak/>
              <w:t>15</w:t>
            </w:r>
          </w:p>
        </w:tc>
        <w:tc>
          <w:tcPr>
            <w:tcW w:w="3402" w:type="dxa"/>
          </w:tcPr>
          <w:p w14:paraId="3E92D4EB" w14:textId="00EA9EBF" w:rsidR="00450541" w:rsidRPr="00284073" w:rsidRDefault="00284073" w:rsidP="00450541">
            <w:pPr>
              <w:spacing w:before="40" w:after="40"/>
              <w:jc w:val="left"/>
              <w:rPr>
                <w:sz w:val="20"/>
                <w:lang w:val="ru-RU"/>
              </w:rPr>
            </w:pPr>
            <w:r w:rsidRPr="00284073">
              <w:rPr>
                <w:sz w:val="20"/>
                <w:lang w:val="ru-RU"/>
              </w:rPr>
              <w:t>Цифровая информация о последовательностях в отношении генетических ресурсов</w:t>
            </w:r>
          </w:p>
        </w:tc>
        <w:tc>
          <w:tcPr>
            <w:tcW w:w="1842" w:type="dxa"/>
          </w:tcPr>
          <w:p w14:paraId="21FF1B35" w14:textId="0E6CAB54" w:rsidR="00450541" w:rsidRPr="00482956" w:rsidRDefault="00450541" w:rsidP="00450541">
            <w:pPr>
              <w:spacing w:before="40" w:after="40"/>
              <w:jc w:val="left"/>
              <w:rPr>
                <w:sz w:val="20"/>
                <w:lang w:val="ru-RU"/>
              </w:rPr>
            </w:pPr>
            <w:r w:rsidRPr="00711222">
              <w:rPr>
                <w:sz w:val="20"/>
              </w:rPr>
              <w:t>SBI</w:t>
            </w:r>
            <w:r w:rsidRPr="00482956">
              <w:rPr>
                <w:sz w:val="20"/>
                <w:lang w:val="ru-RU"/>
              </w:rPr>
              <w:t>/</w:t>
            </w:r>
            <w:r w:rsidRPr="00711222">
              <w:rPr>
                <w:sz w:val="20"/>
              </w:rPr>
              <w:t>REC</w:t>
            </w:r>
            <w:r w:rsidRPr="00482956">
              <w:rPr>
                <w:sz w:val="20"/>
                <w:lang w:val="ru-RU"/>
              </w:rPr>
              <w:t>/7/4</w:t>
            </w:r>
          </w:p>
          <w:p w14:paraId="52C37FF1" w14:textId="5B8010BD" w:rsidR="00450541" w:rsidRPr="002F3905" w:rsidRDefault="002F3905" w:rsidP="00450541">
            <w:pPr>
              <w:spacing w:before="40" w:after="40"/>
              <w:jc w:val="left"/>
              <w:rPr>
                <w:sz w:val="20"/>
                <w:szCs w:val="20"/>
                <w:lang w:val="ru-RU"/>
              </w:rPr>
            </w:pPr>
            <w:r>
              <w:rPr>
                <w:sz w:val="20"/>
                <w:lang w:val="ru-RU"/>
              </w:rPr>
              <w:t xml:space="preserve">Итоговый документ по пункту 11 повестки дня КС-17 (ЦИП) </w:t>
            </w:r>
          </w:p>
        </w:tc>
        <w:tc>
          <w:tcPr>
            <w:tcW w:w="1418" w:type="dxa"/>
          </w:tcPr>
          <w:p w14:paraId="5EBF3760" w14:textId="0D72BAAA" w:rsidR="00450541" w:rsidRPr="00711222" w:rsidRDefault="002F3905" w:rsidP="00450541">
            <w:pPr>
              <w:spacing w:before="40" w:after="40"/>
              <w:jc w:val="center"/>
              <w:rPr>
                <w:sz w:val="20"/>
                <w:szCs w:val="20"/>
              </w:rPr>
            </w:pPr>
            <w:r>
              <w:rPr>
                <w:sz w:val="20"/>
                <w:szCs w:val="20"/>
                <w:lang w:val="ru-RU"/>
              </w:rPr>
              <w:t>РГ</w:t>
            </w:r>
            <w:r w:rsidR="00450541" w:rsidRPr="00711222">
              <w:rPr>
                <w:sz w:val="20"/>
                <w:szCs w:val="20"/>
              </w:rPr>
              <w:t xml:space="preserve"> I</w:t>
            </w:r>
          </w:p>
        </w:tc>
        <w:tc>
          <w:tcPr>
            <w:tcW w:w="1984" w:type="dxa"/>
          </w:tcPr>
          <w:p w14:paraId="31102987" w14:textId="10C875C4" w:rsidR="00450541" w:rsidRPr="002F3905" w:rsidRDefault="002F3905" w:rsidP="00450541">
            <w:pPr>
              <w:spacing w:before="40" w:after="40"/>
              <w:jc w:val="center"/>
              <w:rPr>
                <w:lang w:val="ru-RU"/>
              </w:rPr>
            </w:pPr>
            <w:r>
              <w:rPr>
                <w:sz w:val="20"/>
                <w:szCs w:val="20"/>
                <w:lang w:val="ru-RU"/>
              </w:rPr>
              <w:t>Нет</w:t>
            </w:r>
          </w:p>
          <w:p w14:paraId="5415E5E0" w14:textId="77777777" w:rsidR="00450541" w:rsidRPr="00711222" w:rsidRDefault="00450541" w:rsidP="00450541">
            <w:pPr>
              <w:spacing w:before="40" w:after="40"/>
              <w:jc w:val="center"/>
              <w:rPr>
                <w:sz w:val="20"/>
                <w:shd w:val="clear" w:color="auto" w:fill="C5E0B3" w:themeFill="accent6" w:themeFillTint="66"/>
              </w:rPr>
            </w:pPr>
          </w:p>
        </w:tc>
        <w:tc>
          <w:tcPr>
            <w:tcW w:w="1985" w:type="dxa"/>
          </w:tcPr>
          <w:p w14:paraId="6720A74D" w14:textId="55E13FD6" w:rsidR="00450541" w:rsidRPr="002F3905" w:rsidRDefault="002F3905" w:rsidP="00450541">
            <w:pPr>
              <w:spacing w:before="40" w:after="40"/>
              <w:jc w:val="center"/>
              <w:rPr>
                <w:sz w:val="20"/>
                <w:szCs w:val="20"/>
                <w:shd w:val="clear" w:color="auto" w:fill="C5E0B3" w:themeFill="accent6" w:themeFillTint="66"/>
                <w:lang w:val="ru-RU"/>
              </w:rPr>
            </w:pPr>
            <w:r>
              <w:rPr>
                <w:sz w:val="20"/>
                <w:szCs w:val="20"/>
                <w:lang w:val="ru-RU"/>
              </w:rPr>
              <w:t>Да</w:t>
            </w:r>
          </w:p>
        </w:tc>
        <w:tc>
          <w:tcPr>
            <w:tcW w:w="1418" w:type="dxa"/>
          </w:tcPr>
          <w:p w14:paraId="6ABF2883" w14:textId="3116833D" w:rsidR="00450541" w:rsidRPr="002F3905" w:rsidRDefault="002F3905" w:rsidP="00450541">
            <w:pPr>
              <w:spacing w:before="40" w:after="40"/>
              <w:jc w:val="center"/>
              <w:rPr>
                <w:sz w:val="20"/>
                <w:szCs w:val="20"/>
                <w:shd w:val="clear" w:color="auto" w:fill="C5E0B3" w:themeFill="accent6" w:themeFillTint="66"/>
                <w:lang w:val="ru-RU"/>
              </w:rPr>
            </w:pPr>
            <w:r>
              <w:rPr>
                <w:sz w:val="20"/>
                <w:szCs w:val="20"/>
                <w:lang w:val="ru-RU"/>
              </w:rPr>
              <w:t>Нет</w:t>
            </w:r>
          </w:p>
        </w:tc>
      </w:tr>
    </w:tbl>
    <w:p w14:paraId="5F554DDC" w14:textId="76615D56" w:rsidR="00046BFD" w:rsidRPr="002F3905" w:rsidRDefault="00074288" w:rsidP="00B73C9F">
      <w:pPr>
        <w:spacing w:after="40"/>
        <w:jc w:val="left"/>
        <w:rPr>
          <w:i/>
          <w:iCs/>
          <w:sz w:val="18"/>
          <w:szCs w:val="18"/>
          <w:lang w:val="ru-RU"/>
        </w:rPr>
      </w:pPr>
      <w:r w:rsidRPr="00B73C9F">
        <w:rPr>
          <w:rFonts w:ascii="Times New Roman Bold" w:hAnsi="Times New Roman Bold" w:cs="Times New Roman Bold"/>
          <w:kern w:val="22"/>
          <w:lang w:val="ru-RU"/>
        </w:rPr>
        <w:br/>
      </w:r>
      <w:r w:rsidR="002F3905">
        <w:rPr>
          <w:i/>
          <w:iCs/>
          <w:sz w:val="18"/>
          <w:szCs w:val="18"/>
          <w:lang w:val="ru-RU"/>
        </w:rPr>
        <w:t>Сокращения:</w:t>
      </w:r>
      <w:r w:rsidR="00BE2550" w:rsidRPr="002F3905">
        <w:rPr>
          <w:i/>
          <w:iCs/>
          <w:sz w:val="18"/>
          <w:szCs w:val="18"/>
          <w:lang w:val="ru-RU"/>
        </w:rPr>
        <w:t xml:space="preserve"> </w:t>
      </w:r>
      <w:r w:rsidR="002F3905" w:rsidRPr="002F3905">
        <w:rPr>
          <w:i/>
          <w:iCs/>
          <w:sz w:val="18"/>
          <w:szCs w:val="18"/>
          <w:lang w:val="ru-RU"/>
        </w:rPr>
        <w:t>К</w:t>
      </w:r>
      <w:r w:rsidR="002F3905">
        <w:rPr>
          <w:i/>
          <w:iCs/>
          <w:sz w:val="18"/>
          <w:szCs w:val="18"/>
          <w:lang w:val="ru-RU"/>
        </w:rPr>
        <w:t>Г —</w:t>
      </w:r>
      <w:r w:rsidR="002F3905" w:rsidRPr="002F3905">
        <w:rPr>
          <w:i/>
          <w:iCs/>
          <w:sz w:val="18"/>
          <w:szCs w:val="18"/>
          <w:lang w:val="ru-RU"/>
        </w:rPr>
        <w:t xml:space="preserve"> контактная группа; КС</w:t>
      </w:r>
      <w:r w:rsidR="002F3905">
        <w:rPr>
          <w:i/>
          <w:iCs/>
          <w:sz w:val="18"/>
          <w:szCs w:val="18"/>
          <w:lang w:val="ru-RU"/>
        </w:rPr>
        <w:t> —</w:t>
      </w:r>
      <w:r w:rsidR="002F3905" w:rsidRPr="002F3905">
        <w:rPr>
          <w:i/>
          <w:iCs/>
          <w:sz w:val="18"/>
          <w:szCs w:val="18"/>
          <w:lang w:val="ru-RU"/>
        </w:rPr>
        <w:t xml:space="preserve"> Конференция Сторон Конвенции о биологическом разнообразии; </w:t>
      </w:r>
      <w:r w:rsidR="002F3905">
        <w:rPr>
          <w:i/>
          <w:iCs/>
          <w:sz w:val="18"/>
          <w:szCs w:val="18"/>
          <w:lang w:val="ru-RU"/>
        </w:rPr>
        <w:t>СС/</w:t>
      </w:r>
      <w:r w:rsidR="002F3905" w:rsidRPr="002F3905">
        <w:rPr>
          <w:i/>
          <w:iCs/>
          <w:sz w:val="18"/>
          <w:szCs w:val="18"/>
          <w:lang w:val="ru-RU"/>
        </w:rPr>
        <w:t>КП</w:t>
      </w:r>
      <w:r w:rsidR="002F3905">
        <w:rPr>
          <w:i/>
          <w:iCs/>
          <w:sz w:val="18"/>
          <w:szCs w:val="18"/>
          <w:lang w:val="ru-RU"/>
        </w:rPr>
        <w:t> —</w:t>
      </w:r>
      <w:r w:rsidR="002F3905" w:rsidRPr="002F3905">
        <w:rPr>
          <w:i/>
          <w:iCs/>
          <w:sz w:val="18"/>
          <w:szCs w:val="18"/>
          <w:lang w:val="ru-RU"/>
        </w:rPr>
        <w:t xml:space="preserve"> Конференция Сторон, выступающая в качестве совещания Сторон Картахенского протокола по биобезопасности; ГДП</w:t>
      </w:r>
      <w:r w:rsidR="002F3905">
        <w:rPr>
          <w:i/>
          <w:iCs/>
          <w:sz w:val="18"/>
          <w:szCs w:val="18"/>
          <w:lang w:val="ru-RU"/>
        </w:rPr>
        <w:t> —</w:t>
      </w:r>
      <w:r w:rsidR="002F3905" w:rsidRPr="002F3905">
        <w:rPr>
          <w:i/>
          <w:iCs/>
          <w:sz w:val="18"/>
          <w:szCs w:val="18"/>
          <w:lang w:val="ru-RU"/>
        </w:rPr>
        <w:t xml:space="preserve"> Группа друзей Председателя; </w:t>
      </w:r>
      <w:r w:rsidR="002F3905">
        <w:rPr>
          <w:i/>
          <w:iCs/>
          <w:sz w:val="18"/>
          <w:szCs w:val="18"/>
          <w:lang w:val="ru-RU"/>
        </w:rPr>
        <w:t>СС/</w:t>
      </w:r>
      <w:r w:rsidR="002F3905" w:rsidRPr="002F3905">
        <w:rPr>
          <w:i/>
          <w:iCs/>
          <w:sz w:val="18"/>
          <w:szCs w:val="18"/>
          <w:lang w:val="ru-RU"/>
        </w:rPr>
        <w:t>НП</w:t>
      </w:r>
      <w:r w:rsidR="002F3905">
        <w:rPr>
          <w:i/>
          <w:iCs/>
          <w:sz w:val="18"/>
          <w:szCs w:val="18"/>
          <w:lang w:val="ru-RU"/>
        </w:rPr>
        <w:t> —</w:t>
      </w:r>
      <w:r w:rsidR="002F3905" w:rsidRPr="002F3905">
        <w:rPr>
          <w:i/>
          <w:iCs/>
          <w:sz w:val="18"/>
          <w:szCs w:val="18"/>
          <w:lang w:val="ru-RU"/>
        </w:rPr>
        <w:t xml:space="preserve"> 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2F3905">
        <w:rPr>
          <w:i/>
          <w:iCs/>
          <w:sz w:val="18"/>
          <w:szCs w:val="18"/>
          <w:lang w:val="ru-RU"/>
        </w:rPr>
        <w:t xml:space="preserve"> к Конвенции о биологическом разнообразии</w:t>
      </w:r>
      <w:r w:rsidR="002F3905" w:rsidRPr="002F3905">
        <w:rPr>
          <w:i/>
          <w:iCs/>
          <w:sz w:val="18"/>
          <w:szCs w:val="18"/>
          <w:lang w:val="ru-RU"/>
        </w:rPr>
        <w:t>; ВОО</w:t>
      </w:r>
      <w:r w:rsidR="002F3905">
        <w:rPr>
          <w:i/>
          <w:iCs/>
          <w:sz w:val="18"/>
          <w:szCs w:val="18"/>
          <w:lang w:val="ru-RU"/>
        </w:rPr>
        <w:t> —</w:t>
      </w:r>
      <w:r w:rsidR="002F3905" w:rsidRPr="002F3905">
        <w:rPr>
          <w:i/>
          <w:iCs/>
          <w:sz w:val="18"/>
          <w:szCs w:val="18"/>
          <w:lang w:val="ru-RU"/>
        </w:rPr>
        <w:t xml:space="preserve"> Вспомогательный орган по осуществлению; ВОНТТК</w:t>
      </w:r>
      <w:r w:rsidR="002F3905">
        <w:rPr>
          <w:i/>
          <w:iCs/>
          <w:sz w:val="18"/>
          <w:szCs w:val="18"/>
          <w:lang w:val="ru-RU"/>
        </w:rPr>
        <w:t> —</w:t>
      </w:r>
      <w:r w:rsidR="002F3905" w:rsidRPr="002F3905">
        <w:rPr>
          <w:i/>
          <w:iCs/>
          <w:sz w:val="18"/>
          <w:szCs w:val="18"/>
          <w:lang w:val="ru-RU"/>
        </w:rPr>
        <w:t xml:space="preserve"> Вспомогательный орган по научным, техническим и технологическим консультациям;</w:t>
      </w:r>
      <w:r w:rsidR="00B73C9F">
        <w:rPr>
          <w:i/>
          <w:iCs/>
          <w:sz w:val="18"/>
          <w:szCs w:val="18"/>
          <w:lang w:val="ru-RU"/>
        </w:rPr>
        <w:t xml:space="preserve"> ВО</w:t>
      </w:r>
      <w:r w:rsidR="002F3905" w:rsidRPr="002F3905">
        <w:rPr>
          <w:i/>
          <w:iCs/>
          <w:sz w:val="18"/>
          <w:szCs w:val="18"/>
          <w:lang w:val="ru-RU"/>
        </w:rPr>
        <w:t>8</w:t>
      </w:r>
      <w:r w:rsidR="002F3905" w:rsidRPr="002F3905">
        <w:rPr>
          <w:i/>
          <w:iCs/>
          <w:sz w:val="18"/>
          <w:szCs w:val="18"/>
        </w:rPr>
        <w:t>J</w:t>
      </w:r>
      <w:r w:rsidR="00B73C9F">
        <w:rPr>
          <w:i/>
          <w:iCs/>
          <w:sz w:val="18"/>
          <w:szCs w:val="18"/>
          <w:lang w:val="ru-RU"/>
        </w:rPr>
        <w:t> —</w:t>
      </w:r>
      <w:r w:rsidR="002F3905" w:rsidRPr="002F3905">
        <w:rPr>
          <w:i/>
          <w:iCs/>
          <w:sz w:val="18"/>
          <w:szCs w:val="18"/>
          <w:lang w:val="ru-RU"/>
        </w:rPr>
        <w:t xml:space="preserve"> </w:t>
      </w:r>
      <w:r w:rsidR="00B73C9F">
        <w:rPr>
          <w:i/>
          <w:iCs/>
          <w:sz w:val="18"/>
          <w:szCs w:val="18"/>
          <w:lang w:val="ru-RU"/>
        </w:rPr>
        <w:t>Вспомогательный орган</w:t>
      </w:r>
      <w:r w:rsidR="002F3905" w:rsidRPr="002F3905">
        <w:rPr>
          <w:i/>
          <w:iCs/>
          <w:sz w:val="18"/>
          <w:szCs w:val="18"/>
          <w:lang w:val="ru-RU"/>
        </w:rPr>
        <w:t xml:space="preserve"> по осуществлению статьи</w:t>
      </w:r>
      <w:r w:rsidR="00B73C9F">
        <w:rPr>
          <w:i/>
          <w:iCs/>
          <w:sz w:val="18"/>
          <w:szCs w:val="18"/>
          <w:lang w:val="ru-RU"/>
        </w:rPr>
        <w:t> </w:t>
      </w:r>
      <w:r w:rsidR="002F3905" w:rsidRPr="002F3905">
        <w:rPr>
          <w:i/>
          <w:iCs/>
          <w:sz w:val="18"/>
          <w:szCs w:val="18"/>
          <w:lang w:val="ru-RU"/>
        </w:rPr>
        <w:t>8</w:t>
      </w:r>
      <w:r w:rsidR="00B73C9F">
        <w:rPr>
          <w:i/>
          <w:iCs/>
          <w:sz w:val="18"/>
          <w:szCs w:val="18"/>
          <w:lang w:val="ru-RU"/>
        </w:rPr>
        <w:t> </w:t>
      </w:r>
      <w:r w:rsidR="002F3905" w:rsidRPr="002F3905">
        <w:rPr>
          <w:i/>
          <w:iCs/>
          <w:sz w:val="18"/>
          <w:szCs w:val="18"/>
        </w:rPr>
        <w:t>j</w:t>
      </w:r>
      <w:r w:rsidR="002F3905" w:rsidRPr="002F3905">
        <w:rPr>
          <w:i/>
          <w:iCs/>
          <w:sz w:val="18"/>
          <w:szCs w:val="18"/>
          <w:lang w:val="ru-RU"/>
        </w:rPr>
        <w:t xml:space="preserve">) и </w:t>
      </w:r>
      <w:r w:rsidR="00B73C9F" w:rsidRPr="00B73C9F">
        <w:rPr>
          <w:i/>
          <w:iCs/>
          <w:sz w:val="18"/>
          <w:szCs w:val="18"/>
          <w:lang w:val="ru-RU"/>
        </w:rPr>
        <w:t>других положений Конвенции о биологическом разнообразии, касающихся коренных народов и местных общин</w:t>
      </w:r>
      <w:r w:rsidR="002F3905" w:rsidRPr="002F3905">
        <w:rPr>
          <w:i/>
          <w:iCs/>
          <w:sz w:val="18"/>
          <w:szCs w:val="18"/>
          <w:lang w:val="ru-RU"/>
        </w:rPr>
        <w:t>.</w:t>
      </w:r>
    </w:p>
    <w:p w14:paraId="2FF57986" w14:textId="77777777" w:rsidR="008238B0" w:rsidRPr="002F3905" w:rsidRDefault="008238B0" w:rsidP="00202208">
      <w:pPr>
        <w:pStyle w:val="Para1"/>
        <w:numPr>
          <w:ilvl w:val="0"/>
          <w:numId w:val="0"/>
        </w:numPr>
        <w:spacing w:before="0" w:after="0"/>
        <w:jc w:val="center"/>
        <w:rPr>
          <w:kern w:val="22"/>
          <w:szCs w:val="22"/>
          <w:lang w:val="ru-RU"/>
        </w:rPr>
      </w:pPr>
    </w:p>
    <w:p w14:paraId="64601E59" w14:textId="77777777" w:rsidR="00305A1C" w:rsidRPr="002F3905" w:rsidRDefault="00305A1C">
      <w:pPr>
        <w:tabs>
          <w:tab w:val="clear" w:pos="567"/>
          <w:tab w:val="clear" w:pos="1134"/>
          <w:tab w:val="clear" w:pos="1701"/>
          <w:tab w:val="clear" w:pos="2268"/>
        </w:tabs>
        <w:spacing w:after="160" w:line="259" w:lineRule="auto"/>
        <w:jc w:val="left"/>
        <w:rPr>
          <w:rFonts w:eastAsiaTheme="majorEastAsia" w:cstheme="majorBidi"/>
          <w:snapToGrid w:val="0"/>
          <w:kern w:val="2"/>
          <w:sz w:val="24"/>
          <w:szCs w:val="24"/>
          <w:lang w:val="ru-RU"/>
          <w14:ligatures w14:val="standardContextual"/>
        </w:rPr>
      </w:pPr>
      <w:r w:rsidRPr="002F3905">
        <w:rPr>
          <w:rFonts w:eastAsiaTheme="majorEastAsia" w:cstheme="majorBidi"/>
          <w:kern w:val="2"/>
          <w:sz w:val="24"/>
          <w:szCs w:val="24"/>
          <w:lang w:val="ru-RU"/>
          <w14:ligatures w14:val="standardContextual"/>
        </w:rPr>
        <w:br w:type="page"/>
      </w:r>
    </w:p>
    <w:p w14:paraId="497D12C8" w14:textId="5027A4F4" w:rsidR="00F6606D" w:rsidRPr="00B73C9F" w:rsidRDefault="00B73C9F" w:rsidP="008238B0">
      <w:pPr>
        <w:pStyle w:val="Para1"/>
        <w:numPr>
          <w:ilvl w:val="0"/>
          <w:numId w:val="0"/>
        </w:numPr>
        <w:spacing w:before="0" w:after="0"/>
        <w:jc w:val="left"/>
        <w:rPr>
          <w:rFonts w:asciiTheme="majorBidi" w:hAnsiTheme="majorBidi" w:cstheme="majorBidi"/>
          <w:b/>
          <w:bCs/>
          <w:kern w:val="22"/>
          <w:szCs w:val="22"/>
          <w:lang w:val="ru-RU"/>
        </w:rPr>
      </w:pPr>
      <w:r>
        <w:rPr>
          <w:rFonts w:asciiTheme="majorBidi" w:eastAsiaTheme="majorEastAsia" w:hAnsiTheme="majorBidi" w:cstheme="majorBidi"/>
          <w:b/>
          <w:bCs/>
          <w:kern w:val="2"/>
          <w:szCs w:val="22"/>
          <w:lang w:val="ru-RU"/>
          <w14:ligatures w14:val="standardContextual"/>
        </w:rPr>
        <w:lastRenderedPageBreak/>
        <w:t>Таблица</w:t>
      </w:r>
      <w:r w:rsidR="008238B0" w:rsidRPr="00B73C9F">
        <w:rPr>
          <w:rFonts w:asciiTheme="majorBidi" w:eastAsiaTheme="majorEastAsia" w:hAnsiTheme="majorBidi" w:cstheme="majorBidi"/>
          <w:b/>
          <w:bCs/>
          <w:kern w:val="2"/>
          <w:szCs w:val="22"/>
          <w:lang w:val="ru-RU"/>
          <w14:ligatures w14:val="standardContextual"/>
        </w:rPr>
        <w:t xml:space="preserve"> 4.</w:t>
      </w:r>
      <w:r w:rsidR="008238B0" w:rsidRPr="00B73C9F">
        <w:rPr>
          <w:rFonts w:asciiTheme="majorBidi" w:hAnsiTheme="majorBidi" w:cstheme="majorBidi"/>
          <w:b/>
          <w:bCs/>
          <w:kern w:val="22"/>
          <w:szCs w:val="22"/>
          <w:lang w:val="ru-RU"/>
        </w:rPr>
        <w:t xml:space="preserve"> </w:t>
      </w:r>
      <w:r w:rsidRPr="00B73C9F">
        <w:rPr>
          <w:rFonts w:asciiTheme="majorBidi" w:hAnsiTheme="majorBidi" w:cstheme="majorBidi"/>
          <w:b/>
          <w:bCs/>
          <w:kern w:val="22"/>
          <w:szCs w:val="22"/>
          <w:lang w:val="ru-RU"/>
        </w:rPr>
        <w:t>Общий обзор основных пунктов (включая подпункты)</w:t>
      </w:r>
      <w:r>
        <w:rPr>
          <w:rFonts w:asciiTheme="majorBidi" w:hAnsiTheme="majorBidi" w:cstheme="majorBidi"/>
          <w:b/>
          <w:bCs/>
          <w:kern w:val="22"/>
          <w:szCs w:val="22"/>
          <w:lang w:val="ru-RU"/>
        </w:rPr>
        <w:t xml:space="preserve"> для </w:t>
      </w:r>
      <w:r w:rsidRPr="00B73C9F">
        <w:rPr>
          <w:rFonts w:asciiTheme="majorBidi" w:hAnsiTheme="majorBidi" w:cstheme="majorBidi"/>
          <w:b/>
          <w:bCs/>
          <w:kern w:val="22"/>
          <w:szCs w:val="22"/>
          <w:lang w:val="ru-RU"/>
        </w:rPr>
        <w:t>рассмотрени</w:t>
      </w:r>
      <w:r>
        <w:rPr>
          <w:rFonts w:asciiTheme="majorBidi" w:hAnsiTheme="majorBidi" w:cstheme="majorBidi"/>
          <w:b/>
          <w:bCs/>
          <w:kern w:val="22"/>
          <w:szCs w:val="22"/>
          <w:lang w:val="ru-RU"/>
        </w:rPr>
        <w:t>я</w:t>
      </w:r>
    </w:p>
    <w:p w14:paraId="29661665" w14:textId="77777777" w:rsidR="00F6606D" w:rsidRPr="00B73C9F" w:rsidRDefault="00F6606D" w:rsidP="008238B0">
      <w:pPr>
        <w:pStyle w:val="Para1"/>
        <w:numPr>
          <w:ilvl w:val="0"/>
          <w:numId w:val="0"/>
        </w:numPr>
        <w:spacing w:before="0" w:after="0"/>
        <w:jc w:val="left"/>
        <w:rPr>
          <w:rFonts w:ascii="Times New Roman Bold" w:hAnsi="Times New Roman Bold" w:cs="Times New Roman Bold"/>
          <w:kern w:val="22"/>
          <w:lang w:val="ru-RU"/>
        </w:rPr>
      </w:pPr>
    </w:p>
    <w:p w14:paraId="07CDCAD5" w14:textId="18651574" w:rsidR="00E23F4B" w:rsidRPr="00B73C9F" w:rsidRDefault="00B73C9F" w:rsidP="0089105E">
      <w:pPr>
        <w:pStyle w:val="CBDNormalNumber"/>
        <w:numPr>
          <w:ilvl w:val="0"/>
          <w:numId w:val="0"/>
        </w:numPr>
        <w:spacing w:after="0"/>
        <w:jc w:val="left"/>
        <w:rPr>
          <w:rFonts w:ascii="Times New Roman Bold" w:hAnsi="Times New Roman Bold" w:cs="Times New Roman Bold"/>
          <w:kern w:val="22"/>
          <w:lang w:val="ru-RU"/>
        </w:rPr>
      </w:pPr>
      <w:r>
        <w:rPr>
          <w:rFonts w:ascii="Times New Roman Bold" w:hAnsi="Times New Roman Bold" w:cs="Times New Roman Bold"/>
          <w:kern w:val="22"/>
          <w:lang w:val="ru-RU"/>
        </w:rPr>
        <w:t>КС</w:t>
      </w:r>
      <w:r w:rsidR="00E23F4B" w:rsidRPr="00B73C9F">
        <w:rPr>
          <w:rFonts w:ascii="Times New Roman Bold" w:hAnsi="Times New Roman Bold" w:cs="Times New Roman Bold"/>
          <w:kern w:val="22"/>
          <w:lang w:val="ru-RU"/>
        </w:rPr>
        <w:t xml:space="preserve">-17, </w:t>
      </w:r>
      <w:r>
        <w:rPr>
          <w:rFonts w:ascii="Times New Roman Bold" w:hAnsi="Times New Roman Bold" w:cs="Times New Roman Bold"/>
          <w:kern w:val="22"/>
          <w:lang w:val="ru-RU"/>
        </w:rPr>
        <w:t>КС</w:t>
      </w:r>
      <w:r w:rsidRPr="00B73C9F">
        <w:rPr>
          <w:rFonts w:ascii="Times New Roman Bold" w:hAnsi="Times New Roman Bold" w:cs="Times New Roman Bold"/>
          <w:kern w:val="22"/>
          <w:lang w:val="ru-RU"/>
        </w:rPr>
        <w:t>/</w:t>
      </w:r>
      <w:r>
        <w:rPr>
          <w:rFonts w:ascii="Times New Roman Bold" w:hAnsi="Times New Roman Bold" w:cs="Times New Roman Bold"/>
          <w:kern w:val="22"/>
          <w:lang w:val="ru-RU"/>
        </w:rPr>
        <w:t>ССКП</w:t>
      </w:r>
      <w:r w:rsidRPr="00B73C9F">
        <w:rPr>
          <w:rFonts w:ascii="Times New Roman Bold" w:hAnsi="Times New Roman Bold" w:cs="Times New Roman Bold"/>
          <w:kern w:val="22"/>
          <w:lang w:val="ru-RU"/>
        </w:rPr>
        <w:t xml:space="preserve">-12 </w:t>
      </w:r>
      <w:r>
        <w:rPr>
          <w:rFonts w:ascii="Times New Roman Bold" w:hAnsi="Times New Roman Bold" w:cs="Times New Roman Bold"/>
          <w:kern w:val="22"/>
          <w:lang w:val="ru-RU"/>
        </w:rPr>
        <w:t>и</w:t>
      </w:r>
      <w:r w:rsidR="00E23F4B" w:rsidRPr="00B73C9F">
        <w:rPr>
          <w:rFonts w:ascii="Times New Roman Bold" w:hAnsi="Times New Roman Bold" w:cs="Times New Roman Bold"/>
          <w:kern w:val="22"/>
          <w:lang w:val="ru-RU"/>
        </w:rPr>
        <w:t xml:space="preserve"> </w:t>
      </w:r>
      <w:r>
        <w:rPr>
          <w:rFonts w:ascii="Times New Roman Bold" w:hAnsi="Times New Roman Bold" w:cs="Times New Roman Bold"/>
          <w:kern w:val="22"/>
          <w:lang w:val="ru-RU"/>
        </w:rPr>
        <w:t>КС/ССНП</w:t>
      </w:r>
      <w:r w:rsidR="00E23F4B" w:rsidRPr="00B73C9F">
        <w:rPr>
          <w:rFonts w:ascii="Times New Roman Bold" w:hAnsi="Times New Roman Bold" w:cs="Times New Roman Bold"/>
          <w:kern w:val="22"/>
          <w:lang w:val="ru-RU"/>
        </w:rPr>
        <w:t>-6</w:t>
      </w:r>
    </w:p>
    <w:p w14:paraId="28BE45C4" w14:textId="77777777" w:rsidR="00E23F4B" w:rsidRPr="00B73C9F" w:rsidRDefault="00E23F4B" w:rsidP="0089105E">
      <w:pPr>
        <w:pStyle w:val="CBDNormalNumber"/>
        <w:numPr>
          <w:ilvl w:val="0"/>
          <w:numId w:val="0"/>
        </w:numPr>
        <w:spacing w:after="0"/>
        <w:jc w:val="left"/>
        <w:rPr>
          <w:rFonts w:ascii="Times New Roman Bold" w:hAnsi="Times New Roman Bold" w:cs="Times New Roman Bold"/>
          <w:kern w:val="22"/>
          <w:lang w:val="ru-RU"/>
        </w:rPr>
      </w:pPr>
    </w:p>
    <w:tbl>
      <w:tblPr>
        <w:tblStyle w:val="a9"/>
        <w:tblW w:w="0" w:type="auto"/>
        <w:tblLook w:val="04A0" w:firstRow="1" w:lastRow="0" w:firstColumn="1" w:lastColumn="0" w:noHBand="0" w:noVBand="1"/>
      </w:tblPr>
      <w:tblGrid>
        <w:gridCol w:w="2291"/>
        <w:gridCol w:w="2703"/>
        <w:gridCol w:w="2963"/>
        <w:gridCol w:w="2859"/>
        <w:gridCol w:w="2746"/>
      </w:tblGrid>
      <w:tr w:rsidR="00E23F4B" w:rsidRPr="00711222" w14:paraId="3D069EA4" w14:textId="77777777" w:rsidTr="006D0232">
        <w:tc>
          <w:tcPr>
            <w:tcW w:w="2291" w:type="dxa"/>
          </w:tcPr>
          <w:p w14:paraId="5C55B100" w14:textId="5B4D9151" w:rsidR="00E23F4B" w:rsidRPr="00B73C9F" w:rsidRDefault="00B73C9F" w:rsidP="006D0232">
            <w:pPr>
              <w:pStyle w:val="Para1"/>
              <w:numPr>
                <w:ilvl w:val="0"/>
                <w:numId w:val="0"/>
              </w:numPr>
              <w:spacing w:before="0" w:after="0"/>
              <w:jc w:val="center"/>
              <w:rPr>
                <w:b/>
                <w:bCs/>
                <w:kern w:val="22"/>
                <w:szCs w:val="22"/>
                <w:lang w:val="ru-RU"/>
              </w:rPr>
            </w:pPr>
            <w:r>
              <w:rPr>
                <w:b/>
                <w:bCs/>
                <w:kern w:val="22"/>
                <w:szCs w:val="22"/>
                <w:lang w:val="ru-RU"/>
              </w:rPr>
              <w:t>Рабочие группы</w:t>
            </w:r>
          </w:p>
        </w:tc>
        <w:tc>
          <w:tcPr>
            <w:tcW w:w="2703" w:type="dxa"/>
          </w:tcPr>
          <w:p w14:paraId="5E743A9E" w14:textId="4BA06C32" w:rsidR="00E23F4B" w:rsidRPr="00711222" w:rsidRDefault="00B73C9F" w:rsidP="002A5F93">
            <w:pPr>
              <w:pStyle w:val="Para1"/>
              <w:numPr>
                <w:ilvl w:val="0"/>
                <w:numId w:val="0"/>
              </w:numPr>
              <w:spacing w:before="0" w:after="0"/>
              <w:jc w:val="center"/>
              <w:rPr>
                <w:b/>
                <w:bCs/>
                <w:kern w:val="22"/>
                <w:szCs w:val="22"/>
              </w:rPr>
            </w:pPr>
            <w:r>
              <w:rPr>
                <w:b/>
                <w:bCs/>
                <w:kern w:val="22"/>
                <w:szCs w:val="22"/>
                <w:lang w:val="ru-RU"/>
              </w:rPr>
              <w:t>КС</w:t>
            </w:r>
            <w:r w:rsidR="002A5F93" w:rsidRPr="00711222">
              <w:rPr>
                <w:b/>
                <w:bCs/>
                <w:kern w:val="22"/>
                <w:szCs w:val="22"/>
              </w:rPr>
              <w:t>-17</w:t>
            </w:r>
          </w:p>
        </w:tc>
        <w:tc>
          <w:tcPr>
            <w:tcW w:w="2963" w:type="dxa"/>
          </w:tcPr>
          <w:p w14:paraId="2BF9B5A3" w14:textId="1E7A8A77" w:rsidR="00E23F4B" w:rsidRPr="00711222" w:rsidRDefault="00374459" w:rsidP="002A5F93">
            <w:pPr>
              <w:pStyle w:val="Para1"/>
              <w:numPr>
                <w:ilvl w:val="0"/>
                <w:numId w:val="0"/>
              </w:numPr>
              <w:spacing w:before="0" w:after="0"/>
              <w:jc w:val="center"/>
              <w:rPr>
                <w:kern w:val="22"/>
                <w:szCs w:val="22"/>
              </w:rPr>
            </w:pPr>
            <w:r>
              <w:rPr>
                <w:rFonts w:ascii="Times New Roman Bold" w:hAnsi="Times New Roman Bold" w:cs="Times New Roman Bold"/>
                <w:kern w:val="22"/>
                <w:lang w:val="ru-RU"/>
              </w:rPr>
              <w:t>КС/ССКП</w:t>
            </w:r>
            <w:r w:rsidR="002A5F93" w:rsidRPr="00711222">
              <w:rPr>
                <w:rFonts w:ascii="Times New Roman Bold" w:hAnsi="Times New Roman Bold" w:cs="Times New Roman Bold"/>
                <w:kern w:val="22"/>
              </w:rPr>
              <w:t>-12</w:t>
            </w:r>
          </w:p>
        </w:tc>
        <w:tc>
          <w:tcPr>
            <w:tcW w:w="2859" w:type="dxa"/>
          </w:tcPr>
          <w:p w14:paraId="447CFA8E" w14:textId="1FA309C2" w:rsidR="002A5F93" w:rsidRPr="00711222" w:rsidRDefault="00374459" w:rsidP="002A5F93">
            <w:pPr>
              <w:pStyle w:val="CBDNormalNumber"/>
              <w:numPr>
                <w:ilvl w:val="0"/>
                <w:numId w:val="0"/>
              </w:numPr>
              <w:spacing w:after="0"/>
              <w:jc w:val="center"/>
              <w:rPr>
                <w:rFonts w:ascii="Times New Roman Bold" w:hAnsi="Times New Roman Bold" w:cs="Times New Roman Bold"/>
                <w:kern w:val="22"/>
              </w:rPr>
            </w:pPr>
            <w:r>
              <w:rPr>
                <w:rFonts w:ascii="Times New Roman Bold" w:hAnsi="Times New Roman Bold" w:cs="Times New Roman Bold"/>
                <w:kern w:val="22"/>
                <w:lang w:val="ru-RU"/>
              </w:rPr>
              <w:t>КС/ССНП</w:t>
            </w:r>
            <w:r w:rsidR="002A5F93" w:rsidRPr="00711222">
              <w:rPr>
                <w:rFonts w:ascii="Times New Roman Bold" w:hAnsi="Times New Roman Bold" w:cs="Times New Roman Bold"/>
                <w:kern w:val="22"/>
              </w:rPr>
              <w:t>-6</w:t>
            </w:r>
          </w:p>
          <w:p w14:paraId="25B9F9D2" w14:textId="09A4EE54" w:rsidR="00E23F4B" w:rsidRPr="00711222" w:rsidRDefault="00E23F4B" w:rsidP="002A5F93">
            <w:pPr>
              <w:pStyle w:val="Para1"/>
              <w:numPr>
                <w:ilvl w:val="0"/>
                <w:numId w:val="0"/>
              </w:numPr>
              <w:spacing w:before="0" w:after="0"/>
              <w:jc w:val="center"/>
              <w:rPr>
                <w:kern w:val="22"/>
                <w:szCs w:val="22"/>
              </w:rPr>
            </w:pPr>
          </w:p>
        </w:tc>
        <w:tc>
          <w:tcPr>
            <w:tcW w:w="2746" w:type="dxa"/>
          </w:tcPr>
          <w:p w14:paraId="6AB1AB54" w14:textId="5C4F7FE9" w:rsidR="00E23F4B" w:rsidRPr="00711222" w:rsidRDefault="00374459" w:rsidP="006D0232">
            <w:pPr>
              <w:pStyle w:val="Para1"/>
              <w:numPr>
                <w:ilvl w:val="0"/>
                <w:numId w:val="0"/>
              </w:numPr>
              <w:spacing w:before="0" w:after="0"/>
              <w:jc w:val="center"/>
              <w:rPr>
                <w:kern w:val="22"/>
                <w:szCs w:val="22"/>
              </w:rPr>
            </w:pPr>
            <w:r>
              <w:rPr>
                <w:kern w:val="22"/>
                <w:szCs w:val="22"/>
                <w:lang w:val="ru-RU"/>
              </w:rPr>
              <w:t>Общее число пунктов</w:t>
            </w:r>
            <w:r w:rsidR="00E23F4B" w:rsidRPr="00711222">
              <w:rPr>
                <w:kern w:val="22"/>
                <w:szCs w:val="22"/>
              </w:rPr>
              <w:t xml:space="preserve"> </w:t>
            </w:r>
          </w:p>
        </w:tc>
      </w:tr>
      <w:tr w:rsidR="00E23F4B" w:rsidRPr="00711222" w14:paraId="08C117CC" w14:textId="77777777" w:rsidTr="006D0232">
        <w:tc>
          <w:tcPr>
            <w:tcW w:w="2291" w:type="dxa"/>
          </w:tcPr>
          <w:p w14:paraId="4200CD59" w14:textId="5594021B" w:rsidR="00E23F4B" w:rsidRPr="00711222" w:rsidRDefault="00B73C9F" w:rsidP="006D0232">
            <w:pPr>
              <w:pStyle w:val="Para1"/>
              <w:numPr>
                <w:ilvl w:val="0"/>
                <w:numId w:val="0"/>
              </w:numPr>
              <w:spacing w:before="0" w:after="0"/>
              <w:jc w:val="center"/>
              <w:rPr>
                <w:kern w:val="22"/>
                <w:szCs w:val="22"/>
              </w:rPr>
            </w:pPr>
            <w:r>
              <w:rPr>
                <w:kern w:val="22"/>
                <w:szCs w:val="22"/>
                <w:lang w:val="ru-RU"/>
              </w:rPr>
              <w:t>Рабочая группа</w:t>
            </w:r>
            <w:r w:rsidR="00E23F4B" w:rsidRPr="00711222">
              <w:rPr>
                <w:kern w:val="22"/>
                <w:szCs w:val="22"/>
              </w:rPr>
              <w:t xml:space="preserve"> I</w:t>
            </w:r>
          </w:p>
        </w:tc>
        <w:tc>
          <w:tcPr>
            <w:tcW w:w="2703" w:type="dxa"/>
          </w:tcPr>
          <w:p w14:paraId="33D2AC05" w14:textId="2F395429" w:rsidR="00E23F4B" w:rsidRPr="00711222" w:rsidRDefault="00D4266D" w:rsidP="006D0232">
            <w:pPr>
              <w:pStyle w:val="Para1"/>
              <w:numPr>
                <w:ilvl w:val="0"/>
                <w:numId w:val="0"/>
              </w:numPr>
              <w:spacing w:before="0" w:after="0"/>
              <w:jc w:val="left"/>
              <w:rPr>
                <w:kern w:val="22"/>
                <w:szCs w:val="22"/>
              </w:rPr>
            </w:pPr>
            <w:r w:rsidRPr="00711222">
              <w:rPr>
                <w:kern w:val="22"/>
                <w:szCs w:val="22"/>
              </w:rPr>
              <w:t>19</w:t>
            </w:r>
          </w:p>
        </w:tc>
        <w:tc>
          <w:tcPr>
            <w:tcW w:w="2963" w:type="dxa"/>
          </w:tcPr>
          <w:p w14:paraId="341E09BE" w14:textId="3D2258DC" w:rsidR="00E23F4B" w:rsidRPr="00711222" w:rsidRDefault="00E23F4B" w:rsidP="006D0232">
            <w:pPr>
              <w:pStyle w:val="Para1"/>
              <w:numPr>
                <w:ilvl w:val="0"/>
                <w:numId w:val="0"/>
              </w:numPr>
              <w:spacing w:before="0" w:after="0"/>
              <w:jc w:val="left"/>
              <w:rPr>
                <w:kern w:val="22"/>
                <w:szCs w:val="22"/>
              </w:rPr>
            </w:pPr>
          </w:p>
        </w:tc>
        <w:tc>
          <w:tcPr>
            <w:tcW w:w="2859" w:type="dxa"/>
          </w:tcPr>
          <w:p w14:paraId="7F689443" w14:textId="4BBDCD78" w:rsidR="00E23F4B" w:rsidRPr="00711222" w:rsidRDefault="00D4266D" w:rsidP="006D0232">
            <w:pPr>
              <w:pStyle w:val="Para1"/>
              <w:numPr>
                <w:ilvl w:val="0"/>
                <w:numId w:val="0"/>
              </w:numPr>
              <w:spacing w:before="0" w:after="0"/>
              <w:jc w:val="left"/>
              <w:rPr>
                <w:kern w:val="22"/>
                <w:szCs w:val="22"/>
              </w:rPr>
            </w:pPr>
            <w:r w:rsidRPr="00711222">
              <w:rPr>
                <w:kern w:val="22"/>
                <w:szCs w:val="22"/>
              </w:rPr>
              <w:t>1</w:t>
            </w:r>
            <w:r w:rsidR="002F499E" w:rsidRPr="00711222">
              <w:rPr>
                <w:kern w:val="22"/>
                <w:szCs w:val="22"/>
              </w:rPr>
              <w:t>1</w:t>
            </w:r>
          </w:p>
        </w:tc>
        <w:tc>
          <w:tcPr>
            <w:tcW w:w="2746" w:type="dxa"/>
          </w:tcPr>
          <w:p w14:paraId="6A0CD12A" w14:textId="7392F541" w:rsidR="00E23F4B" w:rsidRPr="00711222" w:rsidRDefault="00E23F4B" w:rsidP="006D0232">
            <w:pPr>
              <w:pStyle w:val="Para1"/>
              <w:numPr>
                <w:ilvl w:val="0"/>
                <w:numId w:val="0"/>
              </w:numPr>
              <w:spacing w:before="0" w:after="0"/>
              <w:jc w:val="center"/>
              <w:rPr>
                <w:b/>
                <w:bCs/>
                <w:kern w:val="22"/>
                <w:szCs w:val="22"/>
              </w:rPr>
            </w:pPr>
            <w:r w:rsidRPr="00711222">
              <w:rPr>
                <w:b/>
                <w:bCs/>
                <w:kern w:val="22"/>
                <w:szCs w:val="22"/>
              </w:rPr>
              <w:t>3</w:t>
            </w:r>
            <w:r w:rsidR="00AB0AE6" w:rsidRPr="00711222">
              <w:rPr>
                <w:b/>
                <w:bCs/>
                <w:kern w:val="22"/>
                <w:szCs w:val="22"/>
              </w:rPr>
              <w:t>0</w:t>
            </w:r>
          </w:p>
        </w:tc>
      </w:tr>
      <w:tr w:rsidR="00E23F4B" w:rsidRPr="00711222" w14:paraId="341AE285" w14:textId="77777777" w:rsidTr="006D0232">
        <w:tc>
          <w:tcPr>
            <w:tcW w:w="2291" w:type="dxa"/>
          </w:tcPr>
          <w:p w14:paraId="72BA90EC" w14:textId="45085216" w:rsidR="00E23F4B" w:rsidRPr="00711222" w:rsidRDefault="00B73C9F" w:rsidP="006D0232">
            <w:pPr>
              <w:pStyle w:val="Para1"/>
              <w:numPr>
                <w:ilvl w:val="0"/>
                <w:numId w:val="0"/>
              </w:numPr>
              <w:spacing w:before="0" w:after="0"/>
              <w:jc w:val="center"/>
              <w:rPr>
                <w:kern w:val="22"/>
                <w:szCs w:val="22"/>
              </w:rPr>
            </w:pPr>
            <w:r>
              <w:rPr>
                <w:kern w:val="22"/>
                <w:szCs w:val="22"/>
                <w:lang w:val="ru-RU"/>
              </w:rPr>
              <w:t>Рабочая группа</w:t>
            </w:r>
            <w:r w:rsidR="00E23F4B" w:rsidRPr="00711222">
              <w:rPr>
                <w:kern w:val="22"/>
                <w:szCs w:val="22"/>
              </w:rPr>
              <w:t xml:space="preserve"> II</w:t>
            </w:r>
          </w:p>
        </w:tc>
        <w:tc>
          <w:tcPr>
            <w:tcW w:w="2703" w:type="dxa"/>
          </w:tcPr>
          <w:p w14:paraId="7A56A731" w14:textId="566850DB" w:rsidR="00E23F4B" w:rsidRPr="00711222" w:rsidRDefault="00D4266D" w:rsidP="006D0232">
            <w:pPr>
              <w:pStyle w:val="Para1"/>
              <w:numPr>
                <w:ilvl w:val="0"/>
                <w:numId w:val="0"/>
              </w:numPr>
              <w:spacing w:before="0" w:after="0"/>
              <w:jc w:val="left"/>
              <w:rPr>
                <w:kern w:val="22"/>
                <w:szCs w:val="22"/>
              </w:rPr>
            </w:pPr>
            <w:r w:rsidRPr="00711222">
              <w:rPr>
                <w:kern w:val="22"/>
                <w:szCs w:val="22"/>
              </w:rPr>
              <w:t>12</w:t>
            </w:r>
          </w:p>
        </w:tc>
        <w:tc>
          <w:tcPr>
            <w:tcW w:w="2963" w:type="dxa"/>
          </w:tcPr>
          <w:p w14:paraId="6958ED92" w14:textId="23A04CC7" w:rsidR="00E23F4B" w:rsidRPr="00711222" w:rsidRDefault="00D4266D" w:rsidP="006D0232">
            <w:pPr>
              <w:pStyle w:val="Para1"/>
              <w:numPr>
                <w:ilvl w:val="0"/>
                <w:numId w:val="0"/>
              </w:numPr>
              <w:spacing w:before="0" w:after="0"/>
              <w:jc w:val="left"/>
              <w:rPr>
                <w:kern w:val="22"/>
                <w:szCs w:val="22"/>
              </w:rPr>
            </w:pPr>
            <w:r w:rsidRPr="00711222">
              <w:rPr>
                <w:kern w:val="22"/>
                <w:szCs w:val="22"/>
              </w:rPr>
              <w:t>11</w:t>
            </w:r>
          </w:p>
        </w:tc>
        <w:tc>
          <w:tcPr>
            <w:tcW w:w="2859" w:type="dxa"/>
          </w:tcPr>
          <w:p w14:paraId="139EF41A" w14:textId="11052E8D" w:rsidR="00E23F4B" w:rsidRPr="00711222" w:rsidRDefault="00E23F4B" w:rsidP="006D0232">
            <w:pPr>
              <w:pStyle w:val="Para1"/>
              <w:numPr>
                <w:ilvl w:val="0"/>
                <w:numId w:val="0"/>
              </w:numPr>
              <w:spacing w:before="0" w:after="0"/>
              <w:jc w:val="left"/>
              <w:rPr>
                <w:kern w:val="22"/>
                <w:szCs w:val="22"/>
              </w:rPr>
            </w:pPr>
          </w:p>
        </w:tc>
        <w:tc>
          <w:tcPr>
            <w:tcW w:w="2746" w:type="dxa"/>
          </w:tcPr>
          <w:p w14:paraId="540738CD" w14:textId="3393C259" w:rsidR="00E23F4B" w:rsidRPr="00711222" w:rsidRDefault="00E23F4B" w:rsidP="006D0232">
            <w:pPr>
              <w:pStyle w:val="Para1"/>
              <w:numPr>
                <w:ilvl w:val="0"/>
                <w:numId w:val="0"/>
              </w:numPr>
              <w:spacing w:before="0" w:after="0"/>
              <w:jc w:val="center"/>
              <w:rPr>
                <w:b/>
                <w:bCs/>
                <w:kern w:val="22"/>
                <w:szCs w:val="22"/>
              </w:rPr>
            </w:pPr>
            <w:r w:rsidRPr="00711222">
              <w:rPr>
                <w:b/>
                <w:bCs/>
                <w:kern w:val="22"/>
                <w:szCs w:val="22"/>
              </w:rPr>
              <w:t>2</w:t>
            </w:r>
            <w:r w:rsidR="00900758" w:rsidRPr="00711222">
              <w:rPr>
                <w:b/>
                <w:bCs/>
                <w:kern w:val="22"/>
                <w:szCs w:val="22"/>
              </w:rPr>
              <w:t>3</w:t>
            </w:r>
          </w:p>
        </w:tc>
      </w:tr>
      <w:tr w:rsidR="00E23F4B" w:rsidRPr="00711222" w14:paraId="1BF6D9FF" w14:textId="77777777" w:rsidTr="006D0232">
        <w:tc>
          <w:tcPr>
            <w:tcW w:w="2291" w:type="dxa"/>
          </w:tcPr>
          <w:p w14:paraId="0670DE30" w14:textId="79F95DBC" w:rsidR="00E23F4B" w:rsidRPr="00B73C9F" w:rsidRDefault="00B73C9F" w:rsidP="006D0232">
            <w:pPr>
              <w:pStyle w:val="Para1"/>
              <w:numPr>
                <w:ilvl w:val="0"/>
                <w:numId w:val="0"/>
              </w:numPr>
              <w:spacing w:before="0" w:after="0"/>
              <w:jc w:val="center"/>
              <w:rPr>
                <w:kern w:val="22"/>
                <w:szCs w:val="22"/>
                <w:lang w:val="ru-RU"/>
              </w:rPr>
            </w:pPr>
            <w:r>
              <w:rPr>
                <w:kern w:val="22"/>
                <w:szCs w:val="22"/>
                <w:lang w:val="ru-RU"/>
              </w:rPr>
              <w:t>Общее число пунктов</w:t>
            </w:r>
          </w:p>
        </w:tc>
        <w:tc>
          <w:tcPr>
            <w:tcW w:w="2703" w:type="dxa"/>
          </w:tcPr>
          <w:p w14:paraId="3308910F" w14:textId="4D81E46C" w:rsidR="00E23F4B" w:rsidRPr="00711222" w:rsidRDefault="00D4266D" w:rsidP="006D0232">
            <w:pPr>
              <w:pStyle w:val="Para1"/>
              <w:numPr>
                <w:ilvl w:val="0"/>
                <w:numId w:val="0"/>
              </w:numPr>
              <w:spacing w:before="0" w:after="0"/>
              <w:jc w:val="left"/>
              <w:rPr>
                <w:b/>
                <w:bCs/>
                <w:kern w:val="22"/>
                <w:szCs w:val="22"/>
                <w:lang w:eastAsia="ko-KR"/>
              </w:rPr>
            </w:pPr>
            <w:r w:rsidRPr="00711222">
              <w:rPr>
                <w:b/>
                <w:bCs/>
                <w:kern w:val="22"/>
                <w:szCs w:val="22"/>
                <w:lang w:eastAsia="ko-KR"/>
              </w:rPr>
              <w:t>31</w:t>
            </w:r>
          </w:p>
        </w:tc>
        <w:tc>
          <w:tcPr>
            <w:tcW w:w="2963" w:type="dxa"/>
          </w:tcPr>
          <w:p w14:paraId="6AB1BA13" w14:textId="52B361CD" w:rsidR="00E23F4B" w:rsidRPr="00711222" w:rsidRDefault="00D4266D" w:rsidP="006D0232">
            <w:pPr>
              <w:pStyle w:val="Para1"/>
              <w:numPr>
                <w:ilvl w:val="0"/>
                <w:numId w:val="0"/>
              </w:numPr>
              <w:spacing w:before="0" w:after="0"/>
              <w:jc w:val="left"/>
              <w:rPr>
                <w:b/>
                <w:bCs/>
                <w:kern w:val="22"/>
                <w:szCs w:val="22"/>
                <w:lang w:eastAsia="ko-KR"/>
              </w:rPr>
            </w:pPr>
            <w:r w:rsidRPr="00711222">
              <w:rPr>
                <w:b/>
                <w:bCs/>
                <w:kern w:val="22"/>
                <w:szCs w:val="22"/>
                <w:lang w:eastAsia="ko-KR"/>
              </w:rPr>
              <w:t>11</w:t>
            </w:r>
          </w:p>
        </w:tc>
        <w:tc>
          <w:tcPr>
            <w:tcW w:w="2859" w:type="dxa"/>
          </w:tcPr>
          <w:p w14:paraId="3F3C4BA3" w14:textId="4B2203B9" w:rsidR="00E23F4B" w:rsidRPr="00711222" w:rsidRDefault="00D4266D" w:rsidP="006D0232">
            <w:pPr>
              <w:pStyle w:val="Para1"/>
              <w:numPr>
                <w:ilvl w:val="0"/>
                <w:numId w:val="0"/>
              </w:numPr>
              <w:spacing w:before="0" w:after="0"/>
              <w:jc w:val="left"/>
              <w:rPr>
                <w:b/>
                <w:bCs/>
                <w:kern w:val="22"/>
                <w:szCs w:val="22"/>
              </w:rPr>
            </w:pPr>
            <w:r w:rsidRPr="00711222">
              <w:rPr>
                <w:b/>
                <w:bCs/>
                <w:kern w:val="22"/>
                <w:szCs w:val="22"/>
              </w:rPr>
              <w:t>1</w:t>
            </w:r>
            <w:r w:rsidR="005E74A9" w:rsidRPr="00711222">
              <w:rPr>
                <w:b/>
                <w:bCs/>
                <w:kern w:val="22"/>
                <w:szCs w:val="22"/>
              </w:rPr>
              <w:t>1</w:t>
            </w:r>
          </w:p>
        </w:tc>
        <w:tc>
          <w:tcPr>
            <w:tcW w:w="2746" w:type="dxa"/>
          </w:tcPr>
          <w:p w14:paraId="072E72CD" w14:textId="5A80EC84" w:rsidR="00E23F4B" w:rsidRPr="00711222" w:rsidRDefault="00E23F4B" w:rsidP="006D0232">
            <w:pPr>
              <w:pStyle w:val="Para1"/>
              <w:numPr>
                <w:ilvl w:val="0"/>
                <w:numId w:val="0"/>
              </w:numPr>
              <w:spacing w:before="0" w:after="0"/>
              <w:jc w:val="center"/>
              <w:rPr>
                <w:b/>
                <w:bCs/>
                <w:kern w:val="22"/>
                <w:szCs w:val="22"/>
              </w:rPr>
            </w:pPr>
            <w:r w:rsidRPr="00711222">
              <w:rPr>
                <w:b/>
                <w:bCs/>
                <w:kern w:val="22"/>
                <w:szCs w:val="22"/>
              </w:rPr>
              <w:t>5</w:t>
            </w:r>
            <w:r w:rsidR="00AB0AE6" w:rsidRPr="00711222">
              <w:rPr>
                <w:b/>
                <w:bCs/>
                <w:kern w:val="22"/>
                <w:szCs w:val="22"/>
              </w:rPr>
              <w:t>3</w:t>
            </w:r>
          </w:p>
        </w:tc>
      </w:tr>
    </w:tbl>
    <w:p w14:paraId="00E863A0" w14:textId="7CEAFC95" w:rsidR="00E23F4B" w:rsidRPr="00711222" w:rsidRDefault="00E23F4B" w:rsidP="00E23F4B">
      <w:pPr>
        <w:pStyle w:val="CBDNormalNumber"/>
        <w:numPr>
          <w:ilvl w:val="0"/>
          <w:numId w:val="0"/>
        </w:numPr>
        <w:spacing w:after="0"/>
        <w:ind w:left="1134"/>
        <w:jc w:val="left"/>
        <w:rPr>
          <w:rFonts w:ascii="Times New Roman Bold" w:hAnsi="Times New Roman Bold" w:cs="Times New Roman Bold"/>
          <w:kern w:val="22"/>
        </w:rPr>
      </w:pPr>
    </w:p>
    <w:p w14:paraId="7CAE7925" w14:textId="3599C5C6" w:rsidR="00813E97" w:rsidRPr="00374459" w:rsidRDefault="00374459" w:rsidP="0089105E">
      <w:pPr>
        <w:pStyle w:val="CBDNormalNumber"/>
        <w:numPr>
          <w:ilvl w:val="0"/>
          <w:numId w:val="0"/>
        </w:numPr>
        <w:spacing w:after="0"/>
        <w:jc w:val="left"/>
        <w:rPr>
          <w:rFonts w:ascii="Times New Roman Bold" w:hAnsi="Times New Roman Bold" w:cs="Times New Roman Bold"/>
          <w:kern w:val="22"/>
          <w:lang w:val="ru-RU"/>
        </w:rPr>
      </w:pPr>
      <w:r>
        <w:rPr>
          <w:rFonts w:ascii="Times New Roman Bold" w:hAnsi="Times New Roman Bold" w:cs="Times New Roman Bold"/>
          <w:kern w:val="22"/>
          <w:lang w:val="ru-RU"/>
        </w:rPr>
        <w:t>Рабочими</w:t>
      </w:r>
      <w:r w:rsidRPr="00374459">
        <w:rPr>
          <w:rFonts w:ascii="Times New Roman Bold" w:hAnsi="Times New Roman Bold" w:cs="Times New Roman Bold"/>
          <w:kern w:val="22"/>
          <w:lang w:val="ru-RU"/>
        </w:rPr>
        <w:t xml:space="preserve"> </w:t>
      </w:r>
      <w:r>
        <w:rPr>
          <w:rFonts w:ascii="Times New Roman Bold" w:hAnsi="Times New Roman Bold" w:cs="Times New Roman Bold"/>
          <w:kern w:val="22"/>
          <w:lang w:val="ru-RU"/>
        </w:rPr>
        <w:t>группами</w:t>
      </w:r>
      <w:r w:rsidR="006B7443" w:rsidRPr="00374459">
        <w:rPr>
          <w:rFonts w:ascii="Times New Roman Bold" w:hAnsi="Times New Roman Bold" w:cs="Times New Roman Bold"/>
          <w:kern w:val="22"/>
          <w:lang w:val="ru-RU"/>
        </w:rPr>
        <w:t xml:space="preserve"> </w:t>
      </w:r>
      <w:r>
        <w:rPr>
          <w:rFonts w:ascii="Times New Roman Bold" w:hAnsi="Times New Roman Bold" w:cs="Times New Roman Bold"/>
          <w:kern w:val="22"/>
          <w:lang w:val="ru-RU"/>
        </w:rPr>
        <w:t>КС</w:t>
      </w:r>
      <w:r w:rsidRPr="00374459">
        <w:rPr>
          <w:rFonts w:ascii="Times New Roman Bold" w:hAnsi="Times New Roman Bold" w:cs="Times New Roman Bold"/>
          <w:kern w:val="22"/>
          <w:lang w:val="ru-RU"/>
        </w:rPr>
        <w:t>-17, КС/ССКП-12 и КС/ССНП-6</w:t>
      </w:r>
    </w:p>
    <w:p w14:paraId="7389C50C" w14:textId="3CCE6B80" w:rsidR="00813E97" w:rsidRPr="00374459" w:rsidRDefault="00374459" w:rsidP="005C4B9D">
      <w:pPr>
        <w:pStyle w:val="CBDSubTitle"/>
        <w:rPr>
          <w:bCs/>
          <w:i/>
          <w:iCs/>
          <w:lang w:val="ru-RU"/>
        </w:rPr>
      </w:pPr>
      <w:r>
        <w:rPr>
          <w:b w:val="0"/>
          <w:bCs/>
          <w:i/>
          <w:iCs/>
          <w:lang w:val="ru-RU"/>
        </w:rPr>
        <w:t>Примечание</w:t>
      </w:r>
      <w:r w:rsidR="00813E97" w:rsidRPr="00374459">
        <w:rPr>
          <w:b w:val="0"/>
          <w:bCs/>
          <w:i/>
          <w:iCs/>
          <w:lang w:val="ru-RU"/>
        </w:rPr>
        <w:t xml:space="preserve">: </w:t>
      </w:r>
      <w:r w:rsidRPr="00374459">
        <w:rPr>
          <w:b w:val="0"/>
          <w:bCs/>
          <w:i/>
          <w:iCs/>
          <w:lang w:val="ru-RU"/>
        </w:rPr>
        <w:t>решение о проведении заседаний контактных групп, в том числе об их расписании, будет принимать бюро на основ</w:t>
      </w:r>
      <w:r w:rsidR="00793C1E">
        <w:rPr>
          <w:b w:val="0"/>
          <w:bCs/>
          <w:i/>
          <w:iCs/>
          <w:lang w:val="ru-RU"/>
        </w:rPr>
        <w:t>ании</w:t>
      </w:r>
      <w:r w:rsidRPr="00374459">
        <w:rPr>
          <w:b w:val="0"/>
          <w:bCs/>
          <w:i/>
          <w:iCs/>
          <w:lang w:val="ru-RU"/>
        </w:rPr>
        <w:t xml:space="preserve"> проведенной им оценки хода работы на совещании</w:t>
      </w:r>
      <w:r w:rsidR="00813E97" w:rsidRPr="00374459">
        <w:rPr>
          <w:b w:val="0"/>
          <w:bCs/>
          <w:i/>
          <w:iCs/>
          <w:lang w:val="ru-RU"/>
        </w:rPr>
        <w:t>.</w:t>
      </w:r>
    </w:p>
    <w:p w14:paraId="0356C91B" w14:textId="77777777" w:rsidR="00977FCC" w:rsidRPr="00374459" w:rsidRDefault="00977FCC" w:rsidP="008238B0">
      <w:pPr>
        <w:pStyle w:val="Para1"/>
        <w:numPr>
          <w:ilvl w:val="0"/>
          <w:numId w:val="0"/>
        </w:numPr>
        <w:spacing w:before="0" w:after="0"/>
        <w:jc w:val="left"/>
        <w:rPr>
          <w:rFonts w:ascii="Times New Roman Bold" w:hAnsi="Times New Roman Bold" w:cs="Times New Roman Bold"/>
          <w:kern w:val="22"/>
          <w:lang w:val="ru-RU"/>
        </w:rPr>
      </w:pPr>
    </w:p>
    <w:tbl>
      <w:tblPr>
        <w:tblStyle w:val="a9"/>
        <w:tblW w:w="13562" w:type="dxa"/>
        <w:tblLook w:val="04A0" w:firstRow="1" w:lastRow="0" w:firstColumn="1" w:lastColumn="0" w:noHBand="0" w:noVBand="1"/>
      </w:tblPr>
      <w:tblGrid>
        <w:gridCol w:w="2291"/>
        <w:gridCol w:w="2703"/>
        <w:gridCol w:w="2963"/>
        <w:gridCol w:w="2859"/>
        <w:gridCol w:w="2746"/>
      </w:tblGrid>
      <w:tr w:rsidR="003F3C05" w:rsidRPr="00711222" w14:paraId="2B7D42ED" w14:textId="70CAA9D2" w:rsidTr="003F3C05">
        <w:tc>
          <w:tcPr>
            <w:tcW w:w="2291" w:type="dxa"/>
          </w:tcPr>
          <w:p w14:paraId="4BF7F59A" w14:textId="758DB06A" w:rsidR="003F3C05" w:rsidRPr="00711222" w:rsidRDefault="00374459" w:rsidP="003F3C05">
            <w:pPr>
              <w:pStyle w:val="Para1"/>
              <w:numPr>
                <w:ilvl w:val="0"/>
                <w:numId w:val="0"/>
              </w:numPr>
              <w:spacing w:before="0" w:after="0"/>
              <w:jc w:val="center"/>
              <w:rPr>
                <w:b/>
                <w:bCs/>
                <w:kern w:val="22"/>
                <w:szCs w:val="22"/>
              </w:rPr>
            </w:pPr>
            <w:r w:rsidRPr="00374459">
              <w:rPr>
                <w:b/>
                <w:bCs/>
                <w:kern w:val="22"/>
                <w:szCs w:val="22"/>
              </w:rPr>
              <w:t>Рабочие группы</w:t>
            </w:r>
          </w:p>
        </w:tc>
        <w:tc>
          <w:tcPr>
            <w:tcW w:w="2703" w:type="dxa"/>
          </w:tcPr>
          <w:p w14:paraId="0295F41C" w14:textId="74938071" w:rsidR="003F3C05" w:rsidRPr="00374459" w:rsidRDefault="00374459" w:rsidP="003F3C05">
            <w:pPr>
              <w:pStyle w:val="Para1"/>
              <w:numPr>
                <w:ilvl w:val="0"/>
                <w:numId w:val="0"/>
              </w:numPr>
              <w:spacing w:before="0" w:after="0"/>
              <w:jc w:val="left"/>
              <w:rPr>
                <w:kern w:val="22"/>
                <w:szCs w:val="22"/>
                <w:lang w:val="ru-RU"/>
              </w:rPr>
            </w:pPr>
            <w:r>
              <w:rPr>
                <w:kern w:val="22"/>
                <w:szCs w:val="22"/>
                <w:lang w:val="ru-RU"/>
              </w:rPr>
              <w:t xml:space="preserve">Пункты, по которым предусмотрено </w:t>
            </w:r>
            <w:r w:rsidRPr="00374459">
              <w:rPr>
                <w:b/>
                <w:bCs/>
                <w:kern w:val="22"/>
                <w:szCs w:val="22"/>
                <w:lang w:val="ru-RU"/>
              </w:rPr>
              <w:t>полно</w:t>
            </w:r>
            <w:r>
              <w:rPr>
                <w:b/>
                <w:bCs/>
                <w:kern w:val="22"/>
                <w:szCs w:val="22"/>
                <w:lang w:val="ru-RU"/>
              </w:rPr>
              <w:t>е</w:t>
            </w:r>
            <w:r w:rsidRPr="00374459">
              <w:rPr>
                <w:b/>
                <w:bCs/>
                <w:kern w:val="22"/>
                <w:szCs w:val="22"/>
                <w:lang w:val="ru-RU"/>
              </w:rPr>
              <w:t xml:space="preserve"> перво</w:t>
            </w:r>
            <w:r>
              <w:rPr>
                <w:b/>
                <w:bCs/>
                <w:kern w:val="22"/>
                <w:szCs w:val="22"/>
                <w:lang w:val="ru-RU"/>
              </w:rPr>
              <w:t>е</w:t>
            </w:r>
            <w:r w:rsidRPr="00374459">
              <w:rPr>
                <w:b/>
                <w:bCs/>
                <w:kern w:val="22"/>
                <w:szCs w:val="22"/>
                <w:lang w:val="ru-RU"/>
              </w:rPr>
              <w:t xml:space="preserve"> чтени</w:t>
            </w:r>
            <w:r>
              <w:rPr>
                <w:b/>
                <w:bCs/>
                <w:kern w:val="22"/>
                <w:szCs w:val="22"/>
                <w:lang w:val="ru-RU"/>
              </w:rPr>
              <w:t>е</w:t>
            </w:r>
          </w:p>
        </w:tc>
        <w:tc>
          <w:tcPr>
            <w:tcW w:w="2963" w:type="dxa"/>
          </w:tcPr>
          <w:p w14:paraId="063E49ED" w14:textId="42478B5A" w:rsidR="003F3C05" w:rsidRPr="00374459" w:rsidRDefault="00374459" w:rsidP="003F3C05">
            <w:pPr>
              <w:pStyle w:val="Para1"/>
              <w:numPr>
                <w:ilvl w:val="0"/>
                <w:numId w:val="0"/>
              </w:numPr>
              <w:spacing w:before="0" w:after="0"/>
              <w:jc w:val="left"/>
              <w:rPr>
                <w:kern w:val="22"/>
                <w:szCs w:val="22"/>
                <w:lang w:val="ru-RU"/>
              </w:rPr>
            </w:pPr>
            <w:r w:rsidRPr="00374459">
              <w:rPr>
                <w:kern w:val="22"/>
                <w:szCs w:val="22"/>
                <w:lang w:val="ru-RU"/>
              </w:rPr>
              <w:t xml:space="preserve">Пункты, по которым могут быть </w:t>
            </w:r>
            <w:r w:rsidRPr="00374459">
              <w:rPr>
                <w:b/>
                <w:bCs/>
                <w:kern w:val="22"/>
                <w:szCs w:val="22"/>
                <w:lang w:val="ru-RU"/>
              </w:rPr>
              <w:t>непосредственно подготовлены документы зала заседаний</w:t>
            </w:r>
            <w:r w:rsidRPr="00374459">
              <w:rPr>
                <w:kern w:val="22"/>
                <w:szCs w:val="22"/>
                <w:lang w:val="ru-RU"/>
              </w:rPr>
              <w:t xml:space="preserve"> без первого чтения/создания контактных групп</w:t>
            </w:r>
          </w:p>
        </w:tc>
        <w:tc>
          <w:tcPr>
            <w:tcW w:w="2859" w:type="dxa"/>
          </w:tcPr>
          <w:p w14:paraId="3533C8EB" w14:textId="3F400B53" w:rsidR="003F3C05" w:rsidRPr="00374459" w:rsidRDefault="00374459" w:rsidP="003F3C05">
            <w:pPr>
              <w:pStyle w:val="Para1"/>
              <w:numPr>
                <w:ilvl w:val="0"/>
                <w:numId w:val="0"/>
              </w:numPr>
              <w:spacing w:before="0" w:after="0"/>
              <w:jc w:val="left"/>
              <w:rPr>
                <w:kern w:val="22"/>
                <w:szCs w:val="22"/>
                <w:lang w:val="ru-RU"/>
              </w:rPr>
            </w:pPr>
            <w:r w:rsidRPr="00374459">
              <w:rPr>
                <w:kern w:val="22"/>
                <w:szCs w:val="22"/>
                <w:lang w:val="ru-RU"/>
              </w:rPr>
              <w:t xml:space="preserve">Пункты, которые могут потребовать создания </w:t>
            </w:r>
            <w:r w:rsidRPr="00374459">
              <w:rPr>
                <w:b/>
                <w:bCs/>
                <w:kern w:val="22"/>
                <w:szCs w:val="22"/>
                <w:lang w:val="ru-RU"/>
              </w:rPr>
              <w:t>контактных групп</w:t>
            </w:r>
            <w:r w:rsidRPr="00374459">
              <w:rPr>
                <w:kern w:val="22"/>
                <w:szCs w:val="22"/>
                <w:lang w:val="ru-RU"/>
              </w:rPr>
              <w:t xml:space="preserve"> для подготовки документов зала заседаний</w:t>
            </w:r>
          </w:p>
        </w:tc>
        <w:tc>
          <w:tcPr>
            <w:tcW w:w="2746" w:type="dxa"/>
          </w:tcPr>
          <w:p w14:paraId="2EE27713" w14:textId="5A6067A3" w:rsidR="003F3C05" w:rsidRPr="00374459" w:rsidRDefault="00374459" w:rsidP="003F3C05">
            <w:pPr>
              <w:pStyle w:val="Para1"/>
              <w:numPr>
                <w:ilvl w:val="0"/>
                <w:numId w:val="0"/>
              </w:numPr>
              <w:spacing w:before="0" w:after="0"/>
              <w:jc w:val="center"/>
              <w:rPr>
                <w:kern w:val="22"/>
                <w:szCs w:val="22"/>
                <w:lang w:val="ru-RU"/>
              </w:rPr>
            </w:pPr>
            <w:r>
              <w:rPr>
                <w:kern w:val="22"/>
                <w:szCs w:val="22"/>
                <w:lang w:val="ru-RU"/>
              </w:rPr>
              <w:t>Общее число пунктов</w:t>
            </w:r>
          </w:p>
        </w:tc>
      </w:tr>
      <w:tr w:rsidR="003F3C05" w:rsidRPr="00711222" w14:paraId="569D3F63" w14:textId="3BDE9CC9" w:rsidTr="003F3C05">
        <w:tc>
          <w:tcPr>
            <w:tcW w:w="2291" w:type="dxa"/>
          </w:tcPr>
          <w:p w14:paraId="1D5669FF" w14:textId="698E21AF" w:rsidR="003F3C05" w:rsidRPr="00711222" w:rsidRDefault="00374459" w:rsidP="003F3C05">
            <w:pPr>
              <w:pStyle w:val="Para1"/>
              <w:numPr>
                <w:ilvl w:val="0"/>
                <w:numId w:val="0"/>
              </w:numPr>
              <w:spacing w:before="0" w:after="0"/>
              <w:jc w:val="center"/>
              <w:rPr>
                <w:kern w:val="22"/>
                <w:szCs w:val="22"/>
              </w:rPr>
            </w:pPr>
            <w:r w:rsidRPr="00374459">
              <w:rPr>
                <w:kern w:val="22"/>
                <w:szCs w:val="22"/>
              </w:rPr>
              <w:t>Рабоч</w:t>
            </w:r>
            <w:r>
              <w:rPr>
                <w:kern w:val="22"/>
                <w:szCs w:val="22"/>
                <w:lang w:val="ru-RU"/>
              </w:rPr>
              <w:t>ая</w:t>
            </w:r>
            <w:r w:rsidRPr="00374459">
              <w:rPr>
                <w:kern w:val="22"/>
                <w:szCs w:val="22"/>
              </w:rPr>
              <w:t xml:space="preserve"> групп</w:t>
            </w:r>
            <w:r>
              <w:rPr>
                <w:kern w:val="22"/>
                <w:szCs w:val="22"/>
                <w:lang w:val="ru-RU"/>
              </w:rPr>
              <w:t>а</w:t>
            </w:r>
            <w:r w:rsidRPr="00374459">
              <w:rPr>
                <w:kern w:val="22"/>
                <w:szCs w:val="22"/>
              </w:rPr>
              <w:t xml:space="preserve"> </w:t>
            </w:r>
            <w:r w:rsidR="003F3C05" w:rsidRPr="00711222">
              <w:rPr>
                <w:kern w:val="22"/>
                <w:szCs w:val="22"/>
              </w:rPr>
              <w:t>I</w:t>
            </w:r>
          </w:p>
        </w:tc>
        <w:tc>
          <w:tcPr>
            <w:tcW w:w="2703" w:type="dxa"/>
          </w:tcPr>
          <w:p w14:paraId="09AF1225" w14:textId="2554CC5E" w:rsidR="00226A07" w:rsidRPr="00711222" w:rsidRDefault="00374459" w:rsidP="003F3C05">
            <w:pPr>
              <w:pStyle w:val="Para1"/>
              <w:numPr>
                <w:ilvl w:val="0"/>
                <w:numId w:val="0"/>
              </w:numPr>
              <w:spacing w:before="0" w:after="0"/>
              <w:jc w:val="left"/>
              <w:rPr>
                <w:kern w:val="22"/>
                <w:szCs w:val="22"/>
              </w:rPr>
            </w:pPr>
            <w:r>
              <w:rPr>
                <w:kern w:val="22"/>
                <w:szCs w:val="22"/>
                <w:lang w:val="ru-RU"/>
              </w:rPr>
              <w:t>КС-</w:t>
            </w:r>
            <w:r w:rsidR="00AB4AF1" w:rsidRPr="00711222">
              <w:rPr>
                <w:kern w:val="22"/>
                <w:szCs w:val="22"/>
              </w:rPr>
              <w:t>17</w:t>
            </w:r>
            <w:r w:rsidR="00DB0F2D" w:rsidRPr="00711222">
              <w:rPr>
                <w:kern w:val="22"/>
                <w:szCs w:val="22"/>
              </w:rPr>
              <w:t>:</w:t>
            </w:r>
            <w:r w:rsidR="00226A07" w:rsidRPr="00711222">
              <w:rPr>
                <w:kern w:val="22"/>
                <w:szCs w:val="22"/>
              </w:rPr>
              <w:t xml:space="preserve"> </w:t>
            </w:r>
            <w:r w:rsidR="00806990" w:rsidRPr="00711222">
              <w:rPr>
                <w:kern w:val="22"/>
                <w:szCs w:val="22"/>
              </w:rPr>
              <w:t>2</w:t>
            </w:r>
          </w:p>
          <w:p w14:paraId="172D151C" w14:textId="4130FD9A" w:rsidR="003F3C05" w:rsidRPr="00711222" w:rsidRDefault="00374459" w:rsidP="003F3C05">
            <w:pPr>
              <w:pStyle w:val="Para1"/>
              <w:numPr>
                <w:ilvl w:val="0"/>
                <w:numId w:val="0"/>
              </w:numPr>
              <w:spacing w:before="0" w:after="0"/>
              <w:jc w:val="left"/>
              <w:rPr>
                <w:kern w:val="22"/>
                <w:szCs w:val="22"/>
              </w:rPr>
            </w:pPr>
            <w:r>
              <w:rPr>
                <w:kern w:val="22"/>
                <w:szCs w:val="22"/>
                <w:lang w:val="ru-RU"/>
              </w:rPr>
              <w:t>КС/ССНП-</w:t>
            </w:r>
            <w:r w:rsidR="003F3C05" w:rsidRPr="00711222">
              <w:rPr>
                <w:kern w:val="22"/>
                <w:szCs w:val="22"/>
              </w:rPr>
              <w:t>6</w:t>
            </w:r>
            <w:r w:rsidR="00226A07" w:rsidRPr="00711222">
              <w:rPr>
                <w:kern w:val="22"/>
                <w:szCs w:val="22"/>
              </w:rPr>
              <w:t xml:space="preserve">: </w:t>
            </w:r>
            <w:r w:rsidR="00D00798" w:rsidRPr="00711222">
              <w:rPr>
                <w:kern w:val="22"/>
                <w:szCs w:val="22"/>
              </w:rPr>
              <w:t>5</w:t>
            </w:r>
          </w:p>
        </w:tc>
        <w:tc>
          <w:tcPr>
            <w:tcW w:w="2963" w:type="dxa"/>
          </w:tcPr>
          <w:p w14:paraId="6FD83C76" w14:textId="69245482" w:rsidR="00403B45" w:rsidRPr="00711222" w:rsidRDefault="00810C47" w:rsidP="003F3C05">
            <w:pPr>
              <w:pStyle w:val="Para1"/>
              <w:numPr>
                <w:ilvl w:val="0"/>
                <w:numId w:val="0"/>
              </w:numPr>
              <w:spacing w:before="0" w:after="0"/>
              <w:jc w:val="left"/>
              <w:rPr>
                <w:kern w:val="22"/>
                <w:szCs w:val="22"/>
              </w:rPr>
            </w:pPr>
            <w:r>
              <w:rPr>
                <w:kern w:val="22"/>
                <w:szCs w:val="22"/>
                <w:lang w:val="ru-RU"/>
              </w:rPr>
              <w:t>КС-</w:t>
            </w:r>
            <w:r w:rsidR="00403B45" w:rsidRPr="00711222">
              <w:rPr>
                <w:kern w:val="22"/>
                <w:szCs w:val="22"/>
              </w:rPr>
              <w:t>17: 7</w:t>
            </w:r>
          </w:p>
          <w:p w14:paraId="38DAFE74" w14:textId="31CAF89D" w:rsidR="003F3C05" w:rsidRPr="00711222" w:rsidRDefault="00810C47" w:rsidP="003F3C05">
            <w:pPr>
              <w:pStyle w:val="Para1"/>
              <w:numPr>
                <w:ilvl w:val="0"/>
                <w:numId w:val="0"/>
              </w:numPr>
              <w:spacing w:before="0" w:after="0"/>
              <w:jc w:val="left"/>
              <w:rPr>
                <w:kern w:val="22"/>
                <w:szCs w:val="22"/>
              </w:rPr>
            </w:pPr>
            <w:r w:rsidRPr="00810C47">
              <w:rPr>
                <w:kern w:val="22"/>
                <w:szCs w:val="22"/>
              </w:rPr>
              <w:t>КС/ССНП</w:t>
            </w:r>
            <w:r w:rsidR="003F3C05" w:rsidRPr="00711222">
              <w:rPr>
                <w:kern w:val="22"/>
                <w:szCs w:val="22"/>
              </w:rPr>
              <w:t>-6</w:t>
            </w:r>
            <w:r w:rsidR="006C7EC5" w:rsidRPr="00711222">
              <w:rPr>
                <w:kern w:val="22"/>
                <w:szCs w:val="22"/>
              </w:rPr>
              <w:t xml:space="preserve">: </w:t>
            </w:r>
            <w:r w:rsidR="00517670" w:rsidRPr="00711222">
              <w:rPr>
                <w:kern w:val="22"/>
                <w:szCs w:val="22"/>
              </w:rPr>
              <w:t>5</w:t>
            </w:r>
          </w:p>
        </w:tc>
        <w:tc>
          <w:tcPr>
            <w:tcW w:w="2859" w:type="dxa"/>
          </w:tcPr>
          <w:p w14:paraId="5384ABC6" w14:textId="1B6E8FCA" w:rsidR="00C867FF" w:rsidRPr="00810C47" w:rsidRDefault="00810C47" w:rsidP="003F3C05">
            <w:pPr>
              <w:pStyle w:val="Para1"/>
              <w:numPr>
                <w:ilvl w:val="0"/>
                <w:numId w:val="0"/>
              </w:numPr>
              <w:spacing w:before="0" w:after="0"/>
              <w:jc w:val="left"/>
              <w:rPr>
                <w:kern w:val="22"/>
                <w:szCs w:val="22"/>
                <w:lang w:val="ru-RU"/>
              </w:rPr>
            </w:pPr>
            <w:r>
              <w:rPr>
                <w:kern w:val="22"/>
                <w:szCs w:val="22"/>
                <w:lang w:val="ru-RU"/>
              </w:rPr>
              <w:t>КС-</w:t>
            </w:r>
            <w:r w:rsidR="00C867FF" w:rsidRPr="00810C47">
              <w:rPr>
                <w:kern w:val="22"/>
                <w:szCs w:val="22"/>
                <w:lang w:val="ru-RU"/>
              </w:rPr>
              <w:t xml:space="preserve">17: </w:t>
            </w:r>
            <w:r w:rsidR="00BB31D9" w:rsidRPr="00810C47">
              <w:rPr>
                <w:kern w:val="22"/>
                <w:szCs w:val="22"/>
                <w:lang w:val="ru-RU"/>
              </w:rPr>
              <w:t>10</w:t>
            </w:r>
            <w:r w:rsidR="001F33AB" w:rsidRPr="00810C47">
              <w:rPr>
                <w:kern w:val="22"/>
                <w:szCs w:val="22"/>
                <w:lang w:val="ru-RU"/>
              </w:rPr>
              <w:t xml:space="preserve"> +1 (</w:t>
            </w:r>
            <w:r>
              <w:rPr>
                <w:kern w:val="22"/>
                <w:szCs w:val="22"/>
                <w:lang w:val="ru-RU"/>
              </w:rPr>
              <w:t>после первого чтения</w:t>
            </w:r>
            <w:r w:rsidR="001A0B21" w:rsidRPr="00810C47">
              <w:rPr>
                <w:kern w:val="22"/>
                <w:szCs w:val="22"/>
                <w:lang w:val="ru-RU"/>
              </w:rPr>
              <w:t>)</w:t>
            </w:r>
          </w:p>
          <w:p w14:paraId="5C35A9FC" w14:textId="5BB58D9D" w:rsidR="003F3C05" w:rsidRPr="00810C47" w:rsidRDefault="00810C47" w:rsidP="003F3C05">
            <w:pPr>
              <w:pStyle w:val="Para1"/>
              <w:numPr>
                <w:ilvl w:val="0"/>
                <w:numId w:val="0"/>
              </w:numPr>
              <w:spacing w:before="0" w:after="0"/>
              <w:jc w:val="left"/>
              <w:rPr>
                <w:kern w:val="22"/>
                <w:szCs w:val="22"/>
                <w:lang w:val="ru-RU"/>
              </w:rPr>
            </w:pPr>
            <w:r w:rsidRPr="00810C47">
              <w:rPr>
                <w:kern w:val="22"/>
                <w:szCs w:val="22"/>
                <w:lang w:val="ru-RU"/>
              </w:rPr>
              <w:t>КС/ССНП</w:t>
            </w:r>
            <w:r w:rsidR="003F3C05" w:rsidRPr="00810C47">
              <w:rPr>
                <w:kern w:val="22"/>
                <w:szCs w:val="22"/>
                <w:lang w:val="ru-RU"/>
              </w:rPr>
              <w:t>-6</w:t>
            </w:r>
            <w:r w:rsidR="00DC51B1" w:rsidRPr="00810C47">
              <w:rPr>
                <w:kern w:val="22"/>
                <w:szCs w:val="22"/>
                <w:lang w:val="ru-RU"/>
              </w:rPr>
              <w:t>: 1 + 1 (</w:t>
            </w:r>
            <w:r w:rsidRPr="00810C47">
              <w:rPr>
                <w:kern w:val="22"/>
                <w:szCs w:val="22"/>
                <w:lang w:val="ru-RU"/>
              </w:rPr>
              <w:t>после первого чтения</w:t>
            </w:r>
            <w:r w:rsidR="00DC51B1" w:rsidRPr="00810C47">
              <w:rPr>
                <w:kern w:val="22"/>
                <w:szCs w:val="22"/>
                <w:lang w:val="ru-RU"/>
              </w:rPr>
              <w:t>)</w:t>
            </w:r>
          </w:p>
        </w:tc>
        <w:tc>
          <w:tcPr>
            <w:tcW w:w="2746" w:type="dxa"/>
          </w:tcPr>
          <w:p w14:paraId="6C97DA24" w14:textId="28820126" w:rsidR="003F3C05" w:rsidRPr="00711222" w:rsidRDefault="00810C47" w:rsidP="003F3C05">
            <w:pPr>
              <w:pStyle w:val="Para1"/>
              <w:numPr>
                <w:ilvl w:val="0"/>
                <w:numId w:val="0"/>
              </w:numPr>
              <w:spacing w:before="0" w:after="0"/>
              <w:jc w:val="center"/>
              <w:rPr>
                <w:b/>
                <w:bCs/>
                <w:kern w:val="22"/>
                <w:szCs w:val="22"/>
              </w:rPr>
            </w:pPr>
            <w:r>
              <w:rPr>
                <w:b/>
                <w:bCs/>
                <w:kern w:val="22"/>
                <w:szCs w:val="22"/>
                <w:lang w:val="ru-RU"/>
              </w:rPr>
              <w:t>КС-</w:t>
            </w:r>
            <w:r w:rsidR="00E41F6E" w:rsidRPr="00711222">
              <w:rPr>
                <w:b/>
                <w:bCs/>
                <w:kern w:val="22"/>
                <w:szCs w:val="22"/>
              </w:rPr>
              <w:t xml:space="preserve">17: </w:t>
            </w:r>
            <w:r w:rsidR="00923923" w:rsidRPr="00711222">
              <w:rPr>
                <w:b/>
                <w:bCs/>
                <w:kern w:val="22"/>
                <w:szCs w:val="22"/>
              </w:rPr>
              <w:t>19</w:t>
            </w:r>
          </w:p>
          <w:p w14:paraId="0C3F6FDA" w14:textId="1E72E593" w:rsidR="00923923" w:rsidRPr="00711222" w:rsidRDefault="00810C47" w:rsidP="003F3C05">
            <w:pPr>
              <w:pStyle w:val="Para1"/>
              <w:numPr>
                <w:ilvl w:val="0"/>
                <w:numId w:val="0"/>
              </w:numPr>
              <w:spacing w:before="0" w:after="0"/>
              <w:jc w:val="center"/>
              <w:rPr>
                <w:b/>
                <w:bCs/>
                <w:kern w:val="22"/>
                <w:szCs w:val="22"/>
              </w:rPr>
            </w:pPr>
            <w:r w:rsidRPr="00810C47">
              <w:rPr>
                <w:b/>
                <w:bCs/>
                <w:kern w:val="22"/>
                <w:szCs w:val="22"/>
              </w:rPr>
              <w:t>КС/ССНП</w:t>
            </w:r>
            <w:r w:rsidR="00923923" w:rsidRPr="00711222">
              <w:rPr>
                <w:b/>
                <w:bCs/>
                <w:kern w:val="22"/>
                <w:szCs w:val="22"/>
              </w:rPr>
              <w:t xml:space="preserve">-6: </w:t>
            </w:r>
            <w:r w:rsidR="00282BFF" w:rsidRPr="00711222">
              <w:rPr>
                <w:b/>
                <w:bCs/>
                <w:kern w:val="22"/>
                <w:szCs w:val="22"/>
              </w:rPr>
              <w:t>11</w:t>
            </w:r>
          </w:p>
        </w:tc>
      </w:tr>
      <w:tr w:rsidR="003F3C05" w:rsidRPr="00711222" w14:paraId="673E8D7D" w14:textId="4D397382" w:rsidTr="003F3C05">
        <w:tc>
          <w:tcPr>
            <w:tcW w:w="2291" w:type="dxa"/>
          </w:tcPr>
          <w:p w14:paraId="69959DE4" w14:textId="276D14B0" w:rsidR="003F3C05" w:rsidRPr="00711222" w:rsidRDefault="00374459" w:rsidP="003F3C05">
            <w:pPr>
              <w:pStyle w:val="Para1"/>
              <w:numPr>
                <w:ilvl w:val="0"/>
                <w:numId w:val="0"/>
              </w:numPr>
              <w:spacing w:before="0" w:after="0"/>
              <w:jc w:val="center"/>
              <w:rPr>
                <w:kern w:val="22"/>
                <w:szCs w:val="22"/>
              </w:rPr>
            </w:pPr>
            <w:r>
              <w:rPr>
                <w:kern w:val="22"/>
                <w:szCs w:val="22"/>
                <w:lang w:val="ru-RU"/>
              </w:rPr>
              <w:t>Рабочая группа</w:t>
            </w:r>
            <w:r w:rsidR="003F3C05" w:rsidRPr="00711222">
              <w:rPr>
                <w:kern w:val="22"/>
                <w:szCs w:val="22"/>
              </w:rPr>
              <w:t xml:space="preserve"> II</w:t>
            </w:r>
          </w:p>
        </w:tc>
        <w:tc>
          <w:tcPr>
            <w:tcW w:w="2703" w:type="dxa"/>
          </w:tcPr>
          <w:p w14:paraId="2E2B0AFD" w14:textId="0F7DD36A" w:rsidR="00FA1F6B" w:rsidRPr="00711222" w:rsidRDefault="00374459" w:rsidP="003F3C05">
            <w:pPr>
              <w:pStyle w:val="Para1"/>
              <w:numPr>
                <w:ilvl w:val="0"/>
                <w:numId w:val="0"/>
              </w:numPr>
              <w:spacing w:before="0" w:after="0"/>
              <w:jc w:val="left"/>
              <w:rPr>
                <w:kern w:val="22"/>
                <w:szCs w:val="22"/>
              </w:rPr>
            </w:pPr>
            <w:r>
              <w:rPr>
                <w:kern w:val="22"/>
                <w:szCs w:val="22"/>
                <w:lang w:val="ru-RU"/>
              </w:rPr>
              <w:t>КС-</w:t>
            </w:r>
            <w:r w:rsidR="00FA1F6B" w:rsidRPr="00711222">
              <w:rPr>
                <w:kern w:val="22"/>
                <w:szCs w:val="22"/>
              </w:rPr>
              <w:t>17: 2</w:t>
            </w:r>
          </w:p>
          <w:p w14:paraId="2BD7275E" w14:textId="203A8288" w:rsidR="003F3C05" w:rsidRPr="00711222" w:rsidRDefault="00810C47" w:rsidP="003F3C05">
            <w:pPr>
              <w:pStyle w:val="Para1"/>
              <w:numPr>
                <w:ilvl w:val="0"/>
                <w:numId w:val="0"/>
              </w:numPr>
              <w:spacing w:before="0" w:after="0"/>
              <w:jc w:val="left"/>
              <w:rPr>
                <w:kern w:val="22"/>
                <w:szCs w:val="22"/>
              </w:rPr>
            </w:pPr>
            <w:r>
              <w:rPr>
                <w:kern w:val="22"/>
                <w:szCs w:val="22"/>
                <w:lang w:val="ru-RU"/>
              </w:rPr>
              <w:t>КС/ССКП</w:t>
            </w:r>
            <w:r w:rsidR="003F3C05" w:rsidRPr="00711222">
              <w:rPr>
                <w:kern w:val="22"/>
                <w:szCs w:val="22"/>
              </w:rPr>
              <w:t>-12</w:t>
            </w:r>
            <w:r w:rsidR="00287611" w:rsidRPr="00711222">
              <w:rPr>
                <w:kern w:val="22"/>
                <w:szCs w:val="22"/>
              </w:rPr>
              <w:t>: 9</w:t>
            </w:r>
          </w:p>
        </w:tc>
        <w:tc>
          <w:tcPr>
            <w:tcW w:w="2963" w:type="dxa"/>
          </w:tcPr>
          <w:p w14:paraId="5EB666A8" w14:textId="573B46DC" w:rsidR="0075502D" w:rsidRPr="00711222" w:rsidRDefault="00810C47" w:rsidP="003F3C05">
            <w:pPr>
              <w:pStyle w:val="Para1"/>
              <w:numPr>
                <w:ilvl w:val="0"/>
                <w:numId w:val="0"/>
              </w:numPr>
              <w:spacing w:before="0" w:after="0"/>
              <w:jc w:val="left"/>
              <w:rPr>
                <w:kern w:val="22"/>
                <w:szCs w:val="22"/>
              </w:rPr>
            </w:pPr>
            <w:r>
              <w:rPr>
                <w:kern w:val="22"/>
                <w:szCs w:val="22"/>
                <w:lang w:val="ru-RU"/>
              </w:rPr>
              <w:t>КС-</w:t>
            </w:r>
            <w:r w:rsidR="0075502D" w:rsidRPr="00711222">
              <w:rPr>
                <w:kern w:val="22"/>
                <w:szCs w:val="22"/>
              </w:rPr>
              <w:t>17: 3</w:t>
            </w:r>
          </w:p>
          <w:p w14:paraId="7C099D85" w14:textId="48E53784" w:rsidR="003F3C05" w:rsidRPr="00711222" w:rsidRDefault="00810C47" w:rsidP="003F3C05">
            <w:pPr>
              <w:pStyle w:val="Para1"/>
              <w:numPr>
                <w:ilvl w:val="0"/>
                <w:numId w:val="0"/>
              </w:numPr>
              <w:spacing w:before="0" w:after="0"/>
              <w:jc w:val="left"/>
              <w:rPr>
                <w:kern w:val="22"/>
                <w:szCs w:val="22"/>
              </w:rPr>
            </w:pPr>
            <w:r w:rsidRPr="00810C47">
              <w:rPr>
                <w:kern w:val="22"/>
                <w:szCs w:val="22"/>
              </w:rPr>
              <w:t>КС/ССКП</w:t>
            </w:r>
            <w:r w:rsidR="003F3C05" w:rsidRPr="00711222">
              <w:rPr>
                <w:kern w:val="22"/>
                <w:szCs w:val="22"/>
              </w:rPr>
              <w:t>-12</w:t>
            </w:r>
            <w:r w:rsidR="0075502D" w:rsidRPr="00711222">
              <w:rPr>
                <w:kern w:val="22"/>
                <w:szCs w:val="22"/>
              </w:rPr>
              <w:t xml:space="preserve">: </w:t>
            </w:r>
            <w:r w:rsidR="00F314EA" w:rsidRPr="00711222">
              <w:rPr>
                <w:kern w:val="22"/>
                <w:szCs w:val="22"/>
              </w:rPr>
              <w:t>1</w:t>
            </w:r>
          </w:p>
        </w:tc>
        <w:tc>
          <w:tcPr>
            <w:tcW w:w="2859" w:type="dxa"/>
          </w:tcPr>
          <w:p w14:paraId="06B01D41" w14:textId="613BBDBA" w:rsidR="007C1B29" w:rsidRPr="00810C47" w:rsidRDefault="00810C47" w:rsidP="003F3C05">
            <w:pPr>
              <w:pStyle w:val="Para1"/>
              <w:numPr>
                <w:ilvl w:val="0"/>
                <w:numId w:val="0"/>
              </w:numPr>
              <w:spacing w:before="0" w:after="0"/>
              <w:jc w:val="left"/>
              <w:rPr>
                <w:kern w:val="22"/>
                <w:szCs w:val="22"/>
                <w:lang w:val="ru-RU" w:eastAsia="ko-KR"/>
              </w:rPr>
            </w:pPr>
            <w:r>
              <w:rPr>
                <w:kern w:val="22"/>
                <w:szCs w:val="22"/>
                <w:lang w:val="ru-RU" w:eastAsia="ko-KR"/>
              </w:rPr>
              <w:t>КС-</w:t>
            </w:r>
            <w:r w:rsidR="007C1B29" w:rsidRPr="00810C47">
              <w:rPr>
                <w:kern w:val="22"/>
                <w:szCs w:val="22"/>
                <w:lang w:val="ru-RU" w:eastAsia="ko-KR"/>
              </w:rPr>
              <w:t>17: 7+2 (</w:t>
            </w:r>
            <w:r w:rsidRPr="00810C47">
              <w:rPr>
                <w:kern w:val="22"/>
                <w:szCs w:val="22"/>
                <w:lang w:val="ru-RU" w:eastAsia="ko-KR"/>
              </w:rPr>
              <w:t>после первого чтения</w:t>
            </w:r>
            <w:r w:rsidR="007C1B29" w:rsidRPr="00810C47">
              <w:rPr>
                <w:kern w:val="22"/>
                <w:szCs w:val="22"/>
                <w:lang w:val="ru-RU" w:eastAsia="ko-KR"/>
              </w:rPr>
              <w:t>)</w:t>
            </w:r>
          </w:p>
          <w:p w14:paraId="4847EEFB" w14:textId="7CB98630" w:rsidR="003F3C05" w:rsidRPr="00810C47" w:rsidRDefault="00810C47" w:rsidP="003F3C05">
            <w:pPr>
              <w:pStyle w:val="Para1"/>
              <w:numPr>
                <w:ilvl w:val="0"/>
                <w:numId w:val="0"/>
              </w:numPr>
              <w:spacing w:before="0" w:after="0"/>
              <w:jc w:val="left"/>
              <w:rPr>
                <w:kern w:val="22"/>
                <w:szCs w:val="22"/>
                <w:lang w:val="ru-RU"/>
              </w:rPr>
            </w:pPr>
            <w:r w:rsidRPr="00810C47">
              <w:rPr>
                <w:kern w:val="22"/>
                <w:szCs w:val="22"/>
                <w:lang w:val="ru-RU"/>
              </w:rPr>
              <w:t>КС/ССКП</w:t>
            </w:r>
            <w:r w:rsidR="003F3C05" w:rsidRPr="00810C47">
              <w:rPr>
                <w:kern w:val="22"/>
                <w:szCs w:val="22"/>
                <w:lang w:val="ru-RU"/>
              </w:rPr>
              <w:t>-12</w:t>
            </w:r>
            <w:r w:rsidR="0038150B" w:rsidRPr="00810C47">
              <w:rPr>
                <w:kern w:val="22"/>
                <w:szCs w:val="22"/>
                <w:lang w:val="ru-RU"/>
              </w:rPr>
              <w:t>:</w:t>
            </w:r>
            <w:r>
              <w:rPr>
                <w:kern w:val="22"/>
                <w:szCs w:val="22"/>
                <w:lang w:val="ru-RU"/>
              </w:rPr>
              <w:t xml:space="preserve"> </w:t>
            </w:r>
            <w:r w:rsidR="0038150B" w:rsidRPr="00810C47">
              <w:rPr>
                <w:kern w:val="22"/>
                <w:szCs w:val="22"/>
                <w:lang w:val="ru-RU"/>
              </w:rPr>
              <w:t>1</w:t>
            </w:r>
          </w:p>
        </w:tc>
        <w:tc>
          <w:tcPr>
            <w:tcW w:w="2746" w:type="dxa"/>
          </w:tcPr>
          <w:p w14:paraId="011E2FED" w14:textId="7E167E7B" w:rsidR="00AB0AE6" w:rsidRPr="00711222" w:rsidRDefault="00810C47" w:rsidP="00AB0AE6">
            <w:pPr>
              <w:pStyle w:val="Para1"/>
              <w:numPr>
                <w:ilvl w:val="0"/>
                <w:numId w:val="0"/>
              </w:numPr>
              <w:spacing w:before="0" w:after="0"/>
              <w:jc w:val="center"/>
              <w:rPr>
                <w:b/>
                <w:bCs/>
                <w:kern w:val="22"/>
                <w:szCs w:val="22"/>
              </w:rPr>
            </w:pPr>
            <w:r>
              <w:rPr>
                <w:b/>
                <w:bCs/>
                <w:kern w:val="22"/>
                <w:szCs w:val="22"/>
                <w:lang w:val="ru-RU"/>
              </w:rPr>
              <w:t>КС-</w:t>
            </w:r>
            <w:r w:rsidR="00AB0AE6" w:rsidRPr="00711222">
              <w:rPr>
                <w:b/>
                <w:bCs/>
                <w:kern w:val="22"/>
                <w:szCs w:val="22"/>
              </w:rPr>
              <w:t>17: 1</w:t>
            </w:r>
            <w:r w:rsidR="008F6387" w:rsidRPr="00711222">
              <w:rPr>
                <w:b/>
                <w:bCs/>
                <w:kern w:val="22"/>
                <w:szCs w:val="22"/>
              </w:rPr>
              <w:t>2</w:t>
            </w:r>
          </w:p>
          <w:p w14:paraId="1397BF52" w14:textId="3FFF25C0" w:rsidR="003F3C05" w:rsidRPr="00711222" w:rsidRDefault="00810C47" w:rsidP="00AB0AE6">
            <w:pPr>
              <w:pStyle w:val="Para1"/>
              <w:numPr>
                <w:ilvl w:val="0"/>
                <w:numId w:val="0"/>
              </w:numPr>
              <w:spacing w:before="0" w:after="0"/>
              <w:jc w:val="center"/>
              <w:rPr>
                <w:b/>
                <w:bCs/>
                <w:kern w:val="22"/>
                <w:szCs w:val="22"/>
              </w:rPr>
            </w:pPr>
            <w:r w:rsidRPr="00810C47">
              <w:rPr>
                <w:b/>
                <w:bCs/>
                <w:kern w:val="22"/>
                <w:szCs w:val="22"/>
              </w:rPr>
              <w:t>КС/ССКП</w:t>
            </w:r>
            <w:r w:rsidR="00AB0AE6" w:rsidRPr="00711222">
              <w:rPr>
                <w:b/>
                <w:bCs/>
                <w:kern w:val="22"/>
                <w:szCs w:val="22"/>
              </w:rPr>
              <w:t>-12: 11</w:t>
            </w:r>
          </w:p>
        </w:tc>
      </w:tr>
      <w:tr w:rsidR="003F3C05" w:rsidRPr="00711222" w14:paraId="14D976D0" w14:textId="4B999A88" w:rsidTr="003F3C05">
        <w:tc>
          <w:tcPr>
            <w:tcW w:w="2291" w:type="dxa"/>
          </w:tcPr>
          <w:p w14:paraId="7981D098" w14:textId="2B2B5170" w:rsidR="003F3C05" w:rsidRPr="00711222" w:rsidRDefault="00374459" w:rsidP="003F3C05">
            <w:pPr>
              <w:pStyle w:val="Para1"/>
              <w:numPr>
                <w:ilvl w:val="0"/>
                <w:numId w:val="0"/>
              </w:numPr>
              <w:spacing w:before="0" w:after="0"/>
              <w:jc w:val="center"/>
              <w:rPr>
                <w:kern w:val="22"/>
                <w:szCs w:val="22"/>
              </w:rPr>
            </w:pPr>
            <w:r w:rsidRPr="00374459">
              <w:rPr>
                <w:kern w:val="22"/>
                <w:szCs w:val="22"/>
              </w:rPr>
              <w:t>Общее число пунктов</w:t>
            </w:r>
          </w:p>
        </w:tc>
        <w:tc>
          <w:tcPr>
            <w:tcW w:w="2703" w:type="dxa"/>
          </w:tcPr>
          <w:p w14:paraId="1E2DEFC9" w14:textId="57E3F065" w:rsidR="003F3C05" w:rsidRPr="00711222" w:rsidRDefault="00810C47" w:rsidP="003F3C05">
            <w:pPr>
              <w:pStyle w:val="Para1"/>
              <w:numPr>
                <w:ilvl w:val="0"/>
                <w:numId w:val="0"/>
              </w:numPr>
              <w:spacing w:before="0" w:after="0"/>
              <w:jc w:val="left"/>
              <w:rPr>
                <w:b/>
                <w:bCs/>
                <w:kern w:val="22"/>
                <w:szCs w:val="22"/>
                <w:lang w:eastAsia="ko-KR"/>
              </w:rPr>
            </w:pPr>
            <w:r>
              <w:rPr>
                <w:b/>
                <w:bCs/>
                <w:kern w:val="22"/>
                <w:szCs w:val="22"/>
                <w:lang w:val="ru-RU" w:eastAsia="ko-KR"/>
              </w:rPr>
              <w:t>КС-</w:t>
            </w:r>
            <w:r w:rsidR="00287611" w:rsidRPr="00711222">
              <w:rPr>
                <w:b/>
                <w:bCs/>
                <w:kern w:val="22"/>
                <w:szCs w:val="22"/>
                <w:lang w:eastAsia="ko-KR"/>
              </w:rPr>
              <w:t>17: 4</w:t>
            </w:r>
          </w:p>
          <w:p w14:paraId="042C5F98" w14:textId="4733F08F" w:rsidR="00287611" w:rsidRPr="00711222" w:rsidRDefault="00810C47" w:rsidP="003F3C05">
            <w:pPr>
              <w:pStyle w:val="Para1"/>
              <w:numPr>
                <w:ilvl w:val="0"/>
                <w:numId w:val="0"/>
              </w:numPr>
              <w:spacing w:before="0" w:after="0"/>
              <w:jc w:val="left"/>
              <w:rPr>
                <w:b/>
                <w:bCs/>
                <w:kern w:val="22"/>
                <w:szCs w:val="22"/>
                <w:lang w:eastAsia="ko-KR"/>
              </w:rPr>
            </w:pPr>
            <w:r>
              <w:rPr>
                <w:b/>
                <w:bCs/>
                <w:kern w:val="22"/>
                <w:szCs w:val="22"/>
                <w:lang w:val="ru-RU" w:eastAsia="ko-KR"/>
              </w:rPr>
              <w:t>КС/СС</w:t>
            </w:r>
            <w:r w:rsidR="00287611" w:rsidRPr="00711222">
              <w:rPr>
                <w:b/>
                <w:bCs/>
                <w:kern w:val="22"/>
                <w:szCs w:val="22"/>
                <w:lang w:eastAsia="ko-KR"/>
              </w:rPr>
              <w:t>: 1</w:t>
            </w:r>
            <w:r w:rsidR="00DC0DF4" w:rsidRPr="00711222">
              <w:rPr>
                <w:b/>
                <w:bCs/>
                <w:kern w:val="22"/>
                <w:szCs w:val="22"/>
                <w:lang w:eastAsia="ko-KR"/>
              </w:rPr>
              <w:t>4</w:t>
            </w:r>
          </w:p>
        </w:tc>
        <w:tc>
          <w:tcPr>
            <w:tcW w:w="2963" w:type="dxa"/>
          </w:tcPr>
          <w:p w14:paraId="086F8CFF" w14:textId="52B05C67" w:rsidR="003F3C05" w:rsidRPr="00711222" w:rsidRDefault="00F314EA" w:rsidP="003F3C05">
            <w:pPr>
              <w:pStyle w:val="Para1"/>
              <w:numPr>
                <w:ilvl w:val="0"/>
                <w:numId w:val="0"/>
              </w:numPr>
              <w:spacing w:before="0" w:after="0"/>
              <w:jc w:val="left"/>
              <w:rPr>
                <w:b/>
                <w:bCs/>
                <w:kern w:val="22"/>
                <w:szCs w:val="22"/>
                <w:lang w:eastAsia="ko-KR"/>
              </w:rPr>
            </w:pPr>
            <w:r w:rsidRPr="00711222">
              <w:rPr>
                <w:b/>
                <w:bCs/>
                <w:kern w:val="22"/>
                <w:szCs w:val="22"/>
                <w:lang w:eastAsia="ko-KR"/>
              </w:rPr>
              <w:t xml:space="preserve">COP 17: </w:t>
            </w:r>
            <w:r w:rsidR="002348DC" w:rsidRPr="00711222">
              <w:rPr>
                <w:b/>
                <w:bCs/>
                <w:kern w:val="22"/>
                <w:szCs w:val="22"/>
                <w:lang w:eastAsia="ko-KR"/>
              </w:rPr>
              <w:t>10</w:t>
            </w:r>
          </w:p>
          <w:p w14:paraId="74DA7CD9" w14:textId="0D562CD0" w:rsidR="002348DC" w:rsidRPr="00711222" w:rsidRDefault="00810C47" w:rsidP="003F3C05">
            <w:pPr>
              <w:pStyle w:val="Para1"/>
              <w:numPr>
                <w:ilvl w:val="0"/>
                <w:numId w:val="0"/>
              </w:numPr>
              <w:spacing w:before="0" w:after="0"/>
              <w:jc w:val="left"/>
              <w:rPr>
                <w:b/>
                <w:bCs/>
                <w:kern w:val="22"/>
                <w:szCs w:val="22"/>
                <w:lang w:eastAsia="ko-KR"/>
              </w:rPr>
            </w:pPr>
            <w:r>
              <w:rPr>
                <w:b/>
                <w:bCs/>
                <w:kern w:val="22"/>
                <w:szCs w:val="22"/>
                <w:lang w:val="ru-RU" w:eastAsia="ko-KR"/>
              </w:rPr>
              <w:t>КС/СС</w:t>
            </w:r>
            <w:r w:rsidR="002348DC" w:rsidRPr="00711222">
              <w:rPr>
                <w:b/>
                <w:bCs/>
                <w:kern w:val="22"/>
                <w:szCs w:val="22"/>
                <w:lang w:eastAsia="ko-KR"/>
              </w:rPr>
              <w:t xml:space="preserve">: </w:t>
            </w:r>
            <w:r w:rsidR="00DC0DF4" w:rsidRPr="00711222">
              <w:rPr>
                <w:b/>
                <w:bCs/>
                <w:kern w:val="22"/>
                <w:szCs w:val="22"/>
                <w:lang w:eastAsia="ko-KR"/>
              </w:rPr>
              <w:t>6</w:t>
            </w:r>
          </w:p>
        </w:tc>
        <w:tc>
          <w:tcPr>
            <w:tcW w:w="2859" w:type="dxa"/>
          </w:tcPr>
          <w:p w14:paraId="7B64C8D1" w14:textId="1B549333" w:rsidR="003F3C05" w:rsidRPr="00810C47" w:rsidRDefault="00810C47" w:rsidP="003F3C05">
            <w:pPr>
              <w:pStyle w:val="Para1"/>
              <w:numPr>
                <w:ilvl w:val="0"/>
                <w:numId w:val="0"/>
              </w:numPr>
              <w:spacing w:before="0" w:after="0"/>
              <w:jc w:val="left"/>
              <w:rPr>
                <w:b/>
                <w:bCs/>
                <w:kern w:val="22"/>
                <w:szCs w:val="22"/>
                <w:lang w:val="ru-RU"/>
              </w:rPr>
            </w:pPr>
            <w:r>
              <w:rPr>
                <w:b/>
                <w:bCs/>
                <w:kern w:val="22"/>
                <w:szCs w:val="22"/>
                <w:lang w:val="ru-RU"/>
              </w:rPr>
              <w:t>КС-</w:t>
            </w:r>
            <w:r w:rsidR="0038150B" w:rsidRPr="00810C47">
              <w:rPr>
                <w:b/>
                <w:bCs/>
                <w:kern w:val="22"/>
                <w:szCs w:val="22"/>
                <w:lang w:val="ru-RU"/>
              </w:rPr>
              <w:t>17: 17 + 3 (</w:t>
            </w:r>
            <w:r w:rsidRPr="00810C47">
              <w:rPr>
                <w:b/>
                <w:bCs/>
                <w:kern w:val="22"/>
                <w:szCs w:val="22"/>
                <w:lang w:val="ru-RU"/>
              </w:rPr>
              <w:t>после первого чтения</w:t>
            </w:r>
            <w:r w:rsidR="0038150B" w:rsidRPr="00810C47">
              <w:rPr>
                <w:b/>
                <w:bCs/>
                <w:kern w:val="22"/>
                <w:szCs w:val="22"/>
                <w:lang w:val="ru-RU"/>
              </w:rPr>
              <w:t>)</w:t>
            </w:r>
          </w:p>
          <w:p w14:paraId="61D3FC88" w14:textId="7B45CACB" w:rsidR="0038150B" w:rsidRPr="00810C47" w:rsidRDefault="00810C47" w:rsidP="003F3C05">
            <w:pPr>
              <w:pStyle w:val="Para1"/>
              <w:numPr>
                <w:ilvl w:val="0"/>
                <w:numId w:val="0"/>
              </w:numPr>
              <w:spacing w:before="0" w:after="0"/>
              <w:jc w:val="left"/>
              <w:rPr>
                <w:b/>
                <w:bCs/>
                <w:kern w:val="22"/>
                <w:szCs w:val="22"/>
                <w:lang w:val="ru-RU"/>
              </w:rPr>
            </w:pPr>
            <w:r>
              <w:rPr>
                <w:b/>
                <w:bCs/>
                <w:kern w:val="22"/>
                <w:szCs w:val="22"/>
                <w:lang w:val="ru-RU"/>
              </w:rPr>
              <w:t>КС/СС</w:t>
            </w:r>
            <w:r w:rsidR="00E41F6E" w:rsidRPr="00810C47">
              <w:rPr>
                <w:b/>
                <w:bCs/>
                <w:kern w:val="22"/>
                <w:szCs w:val="22"/>
                <w:lang w:val="ru-RU"/>
              </w:rPr>
              <w:t>: 2 + 1 (</w:t>
            </w:r>
            <w:r w:rsidRPr="00810C47">
              <w:rPr>
                <w:b/>
                <w:bCs/>
                <w:kern w:val="22"/>
                <w:szCs w:val="22"/>
                <w:lang w:val="ru-RU"/>
              </w:rPr>
              <w:t>после первого чтения</w:t>
            </w:r>
            <w:r w:rsidR="00E41F6E" w:rsidRPr="00810C47">
              <w:rPr>
                <w:b/>
                <w:bCs/>
                <w:kern w:val="22"/>
                <w:szCs w:val="22"/>
                <w:lang w:val="ru-RU"/>
              </w:rPr>
              <w:t>)</w:t>
            </w:r>
          </w:p>
        </w:tc>
        <w:tc>
          <w:tcPr>
            <w:tcW w:w="2746" w:type="dxa"/>
          </w:tcPr>
          <w:p w14:paraId="2CA22E09" w14:textId="6867DEB7" w:rsidR="003F3C05" w:rsidRPr="00711222" w:rsidRDefault="00810C47" w:rsidP="003F3C05">
            <w:pPr>
              <w:pStyle w:val="Para1"/>
              <w:numPr>
                <w:ilvl w:val="0"/>
                <w:numId w:val="0"/>
              </w:numPr>
              <w:spacing w:before="0" w:after="0"/>
              <w:jc w:val="center"/>
              <w:rPr>
                <w:b/>
                <w:bCs/>
                <w:kern w:val="22"/>
                <w:szCs w:val="22"/>
              </w:rPr>
            </w:pPr>
            <w:r>
              <w:rPr>
                <w:b/>
                <w:bCs/>
                <w:kern w:val="22"/>
                <w:szCs w:val="22"/>
                <w:lang w:val="ru-RU"/>
              </w:rPr>
              <w:t>КС-</w:t>
            </w:r>
            <w:r w:rsidR="008F6387" w:rsidRPr="00711222">
              <w:rPr>
                <w:b/>
                <w:bCs/>
                <w:kern w:val="22"/>
                <w:szCs w:val="22"/>
              </w:rPr>
              <w:t>17:</w:t>
            </w:r>
            <w:r>
              <w:rPr>
                <w:b/>
                <w:bCs/>
                <w:kern w:val="22"/>
                <w:szCs w:val="22"/>
                <w:lang w:val="ru-RU"/>
              </w:rPr>
              <w:t xml:space="preserve"> </w:t>
            </w:r>
            <w:r w:rsidR="009C1203" w:rsidRPr="00711222">
              <w:rPr>
                <w:b/>
                <w:bCs/>
                <w:kern w:val="22"/>
                <w:szCs w:val="22"/>
              </w:rPr>
              <w:t>31</w:t>
            </w:r>
          </w:p>
          <w:p w14:paraId="7F64D942" w14:textId="5E4F3880" w:rsidR="009C1203" w:rsidRPr="00711222" w:rsidRDefault="00810C47" w:rsidP="003F3C05">
            <w:pPr>
              <w:pStyle w:val="Para1"/>
              <w:numPr>
                <w:ilvl w:val="0"/>
                <w:numId w:val="0"/>
              </w:numPr>
              <w:spacing w:before="0" w:after="0"/>
              <w:jc w:val="center"/>
              <w:rPr>
                <w:b/>
                <w:bCs/>
                <w:kern w:val="22"/>
                <w:szCs w:val="22"/>
              </w:rPr>
            </w:pPr>
            <w:r>
              <w:rPr>
                <w:b/>
                <w:bCs/>
                <w:kern w:val="22"/>
                <w:szCs w:val="22"/>
                <w:lang w:val="ru-RU"/>
              </w:rPr>
              <w:t>КС/СС</w:t>
            </w:r>
            <w:r w:rsidR="009C1203" w:rsidRPr="00711222">
              <w:rPr>
                <w:b/>
                <w:bCs/>
                <w:kern w:val="22"/>
                <w:szCs w:val="22"/>
              </w:rPr>
              <w:t xml:space="preserve">: </w:t>
            </w:r>
            <w:r w:rsidR="0041455E" w:rsidRPr="00711222">
              <w:rPr>
                <w:b/>
                <w:bCs/>
                <w:kern w:val="22"/>
                <w:szCs w:val="22"/>
              </w:rPr>
              <w:t>22</w:t>
            </w:r>
          </w:p>
        </w:tc>
      </w:tr>
    </w:tbl>
    <w:p w14:paraId="46ADACEA" w14:textId="77777777" w:rsidR="00977FCC" w:rsidRPr="00711222" w:rsidRDefault="00977FCC" w:rsidP="00B06046">
      <w:pPr>
        <w:pStyle w:val="Para1"/>
        <w:numPr>
          <w:ilvl w:val="0"/>
          <w:numId w:val="0"/>
        </w:numPr>
        <w:spacing w:before="0" w:after="0"/>
        <w:jc w:val="left"/>
        <w:rPr>
          <w:kern w:val="22"/>
          <w:szCs w:val="22"/>
        </w:rPr>
      </w:pPr>
    </w:p>
    <w:p w14:paraId="7D880015" w14:textId="77777777" w:rsidR="00F03986" w:rsidRPr="00711222" w:rsidRDefault="00F03986" w:rsidP="00F03986">
      <w:pPr>
        <w:pStyle w:val="Para1"/>
        <w:numPr>
          <w:ilvl w:val="0"/>
          <w:numId w:val="0"/>
        </w:numPr>
        <w:spacing w:before="0" w:after="0"/>
        <w:ind w:left="1134"/>
        <w:jc w:val="left"/>
        <w:rPr>
          <w:kern w:val="22"/>
          <w:szCs w:val="22"/>
        </w:rPr>
      </w:pPr>
    </w:p>
    <w:p w14:paraId="0487DE1F" w14:textId="77777777" w:rsidR="00F03986" w:rsidRPr="00711222" w:rsidRDefault="00F03986" w:rsidP="005C4B9D">
      <w:pPr>
        <w:pStyle w:val="Para1"/>
        <w:numPr>
          <w:ilvl w:val="0"/>
          <w:numId w:val="0"/>
        </w:numPr>
        <w:spacing w:before="0" w:after="0"/>
        <w:jc w:val="left"/>
        <w:rPr>
          <w:kern w:val="22"/>
          <w:szCs w:val="22"/>
        </w:rPr>
      </w:pPr>
    </w:p>
    <w:p w14:paraId="217EFD5B" w14:textId="58B6AC1B" w:rsidR="000B6021" w:rsidRPr="00711222" w:rsidRDefault="000B6021">
      <w:pPr>
        <w:tabs>
          <w:tab w:val="clear" w:pos="567"/>
          <w:tab w:val="clear" w:pos="1134"/>
          <w:tab w:val="clear" w:pos="1701"/>
          <w:tab w:val="clear" w:pos="2268"/>
        </w:tabs>
        <w:spacing w:after="160" w:line="259" w:lineRule="auto"/>
        <w:jc w:val="left"/>
        <w:rPr>
          <w:rFonts w:ascii="Times New Roman Bold" w:eastAsia="Times New Roman" w:hAnsi="Times New Roman Bold" w:cs="Times New Roman Bold"/>
          <w:snapToGrid w:val="0"/>
          <w:kern w:val="22"/>
          <w:szCs w:val="18"/>
        </w:rPr>
      </w:pPr>
    </w:p>
    <w:p w14:paraId="14469818" w14:textId="3D8762E7" w:rsidR="008238B0" w:rsidRPr="00482956" w:rsidRDefault="00810C47" w:rsidP="0035798E">
      <w:pPr>
        <w:pStyle w:val="Para1"/>
        <w:numPr>
          <w:ilvl w:val="0"/>
          <w:numId w:val="0"/>
        </w:numPr>
        <w:spacing w:before="0" w:after="0"/>
        <w:jc w:val="left"/>
        <w:rPr>
          <w:kern w:val="22"/>
          <w:szCs w:val="22"/>
          <w:lang w:val="ru-RU"/>
        </w:rPr>
      </w:pPr>
      <w:r w:rsidRPr="00482956">
        <w:rPr>
          <w:rFonts w:ascii="Times New Roman Bold" w:hAnsi="Times New Roman Bold" w:cs="Times New Roman Bold"/>
          <w:kern w:val="22"/>
          <w:lang w:val="ru-RU"/>
        </w:rPr>
        <w:t>Общее число контактных групп, предлагаемых для КС-17 и КС/ССКП (включая объединенные контактные группы)</w:t>
      </w:r>
    </w:p>
    <w:p w14:paraId="43E54A6B" w14:textId="77777777" w:rsidR="0060060A" w:rsidRPr="00482956" w:rsidRDefault="0060060A" w:rsidP="0060060A">
      <w:pPr>
        <w:pStyle w:val="Para1"/>
        <w:numPr>
          <w:ilvl w:val="0"/>
          <w:numId w:val="0"/>
        </w:numPr>
        <w:spacing w:before="0" w:after="0"/>
        <w:ind w:left="1134"/>
        <w:jc w:val="left"/>
        <w:rPr>
          <w:kern w:val="22"/>
          <w:szCs w:val="22"/>
          <w:lang w:val="ru-RU"/>
        </w:rPr>
      </w:pPr>
    </w:p>
    <w:tbl>
      <w:tblPr>
        <w:tblStyle w:val="a9"/>
        <w:tblW w:w="0" w:type="auto"/>
        <w:tblLook w:val="04A0" w:firstRow="1" w:lastRow="0" w:firstColumn="1" w:lastColumn="0" w:noHBand="0" w:noVBand="1"/>
      </w:tblPr>
      <w:tblGrid>
        <w:gridCol w:w="2291"/>
        <w:gridCol w:w="2703"/>
        <w:gridCol w:w="2963"/>
        <w:gridCol w:w="2859"/>
        <w:gridCol w:w="2746"/>
      </w:tblGrid>
      <w:tr w:rsidR="00054F70" w:rsidRPr="00711222" w14:paraId="43560B20" w14:textId="77777777" w:rsidTr="006D0232">
        <w:tc>
          <w:tcPr>
            <w:tcW w:w="2291" w:type="dxa"/>
          </w:tcPr>
          <w:p w14:paraId="32D7CA20" w14:textId="3298CBDD" w:rsidR="00054F70" w:rsidRPr="00810C47" w:rsidRDefault="00810C47" w:rsidP="006D0232">
            <w:pPr>
              <w:pStyle w:val="Para1"/>
              <w:numPr>
                <w:ilvl w:val="0"/>
                <w:numId w:val="0"/>
              </w:numPr>
              <w:spacing w:before="0" w:after="0"/>
              <w:jc w:val="center"/>
              <w:rPr>
                <w:b/>
                <w:bCs/>
                <w:kern w:val="22"/>
                <w:szCs w:val="22"/>
                <w:lang w:val="ru-RU"/>
              </w:rPr>
            </w:pPr>
            <w:r>
              <w:rPr>
                <w:b/>
                <w:bCs/>
                <w:kern w:val="22"/>
                <w:szCs w:val="22"/>
                <w:lang w:val="ru-RU"/>
              </w:rPr>
              <w:t>Рабочие группы</w:t>
            </w:r>
          </w:p>
        </w:tc>
        <w:tc>
          <w:tcPr>
            <w:tcW w:w="2703" w:type="dxa"/>
          </w:tcPr>
          <w:p w14:paraId="1B720119" w14:textId="38B88DB6" w:rsidR="00054F70" w:rsidRPr="00711222" w:rsidRDefault="00810C47" w:rsidP="006D0232">
            <w:pPr>
              <w:pStyle w:val="Para1"/>
              <w:numPr>
                <w:ilvl w:val="0"/>
                <w:numId w:val="0"/>
              </w:numPr>
              <w:spacing w:before="0" w:after="0"/>
              <w:jc w:val="center"/>
              <w:rPr>
                <w:b/>
                <w:bCs/>
                <w:kern w:val="22"/>
                <w:szCs w:val="22"/>
              </w:rPr>
            </w:pPr>
            <w:r>
              <w:rPr>
                <w:b/>
                <w:bCs/>
                <w:kern w:val="22"/>
                <w:szCs w:val="22"/>
                <w:lang w:val="ru-RU"/>
              </w:rPr>
              <w:t>КС</w:t>
            </w:r>
            <w:r w:rsidR="00054F70" w:rsidRPr="00711222">
              <w:rPr>
                <w:b/>
                <w:bCs/>
                <w:kern w:val="22"/>
                <w:szCs w:val="22"/>
              </w:rPr>
              <w:t>-17</w:t>
            </w:r>
          </w:p>
        </w:tc>
        <w:tc>
          <w:tcPr>
            <w:tcW w:w="2963" w:type="dxa"/>
          </w:tcPr>
          <w:p w14:paraId="7FA0DCE4" w14:textId="71C5DAC4" w:rsidR="00054F70" w:rsidRPr="00711222" w:rsidRDefault="00810C47" w:rsidP="006D0232">
            <w:pPr>
              <w:pStyle w:val="Para1"/>
              <w:numPr>
                <w:ilvl w:val="0"/>
                <w:numId w:val="0"/>
              </w:numPr>
              <w:spacing w:before="0" w:after="0"/>
              <w:jc w:val="center"/>
              <w:rPr>
                <w:kern w:val="22"/>
                <w:szCs w:val="22"/>
              </w:rPr>
            </w:pPr>
            <w:r w:rsidRPr="00810C47">
              <w:rPr>
                <w:rFonts w:ascii="Times New Roman Bold" w:hAnsi="Times New Roman Bold" w:cs="Times New Roman Bold"/>
                <w:kern w:val="22"/>
              </w:rPr>
              <w:t>КС/ССКП</w:t>
            </w:r>
            <w:r w:rsidR="00054F70" w:rsidRPr="00711222">
              <w:rPr>
                <w:rFonts w:ascii="Times New Roman Bold" w:hAnsi="Times New Roman Bold" w:cs="Times New Roman Bold"/>
                <w:kern w:val="22"/>
              </w:rPr>
              <w:t>-12</w:t>
            </w:r>
          </w:p>
        </w:tc>
        <w:tc>
          <w:tcPr>
            <w:tcW w:w="2859" w:type="dxa"/>
          </w:tcPr>
          <w:p w14:paraId="59471B9A" w14:textId="5CDC0738" w:rsidR="00054F70" w:rsidRPr="00711222" w:rsidRDefault="00810C47" w:rsidP="006D0232">
            <w:pPr>
              <w:pStyle w:val="CBDNormalNumber"/>
              <w:numPr>
                <w:ilvl w:val="0"/>
                <w:numId w:val="0"/>
              </w:numPr>
              <w:spacing w:after="0"/>
              <w:jc w:val="center"/>
              <w:rPr>
                <w:rFonts w:ascii="Times New Roman Bold" w:hAnsi="Times New Roman Bold" w:cs="Times New Roman Bold"/>
                <w:kern w:val="22"/>
              </w:rPr>
            </w:pPr>
            <w:r w:rsidRPr="00810C47">
              <w:rPr>
                <w:rFonts w:ascii="Times New Roman Bold" w:hAnsi="Times New Roman Bold" w:cs="Times New Roman Bold"/>
                <w:kern w:val="22"/>
              </w:rPr>
              <w:t xml:space="preserve">КС/ССНП </w:t>
            </w:r>
            <w:r w:rsidR="00054F70" w:rsidRPr="00711222">
              <w:rPr>
                <w:rFonts w:ascii="Times New Roman Bold" w:hAnsi="Times New Roman Bold" w:cs="Times New Roman Bold"/>
                <w:kern w:val="22"/>
              </w:rPr>
              <w:t>-6</w:t>
            </w:r>
          </w:p>
          <w:p w14:paraId="17FAB7B1" w14:textId="77777777" w:rsidR="00054F70" w:rsidRPr="00711222" w:rsidRDefault="00054F70" w:rsidP="006D0232">
            <w:pPr>
              <w:pStyle w:val="Para1"/>
              <w:numPr>
                <w:ilvl w:val="0"/>
                <w:numId w:val="0"/>
              </w:numPr>
              <w:spacing w:before="0" w:after="0"/>
              <w:jc w:val="center"/>
              <w:rPr>
                <w:kern w:val="22"/>
                <w:szCs w:val="22"/>
              </w:rPr>
            </w:pPr>
          </w:p>
        </w:tc>
        <w:tc>
          <w:tcPr>
            <w:tcW w:w="2746" w:type="dxa"/>
          </w:tcPr>
          <w:p w14:paraId="0865C57D" w14:textId="486A9FF5" w:rsidR="00054F70" w:rsidRPr="00711222" w:rsidRDefault="00021373" w:rsidP="006D0232">
            <w:pPr>
              <w:pStyle w:val="Para1"/>
              <w:numPr>
                <w:ilvl w:val="0"/>
                <w:numId w:val="0"/>
              </w:numPr>
              <w:spacing w:before="0" w:after="0"/>
              <w:jc w:val="center"/>
              <w:rPr>
                <w:kern w:val="22"/>
                <w:szCs w:val="22"/>
              </w:rPr>
            </w:pPr>
            <w:r w:rsidRPr="00021373">
              <w:rPr>
                <w:kern w:val="22"/>
                <w:szCs w:val="22"/>
              </w:rPr>
              <w:t>Общее число предлагаемых КГ</w:t>
            </w:r>
          </w:p>
        </w:tc>
      </w:tr>
      <w:tr w:rsidR="00054F70" w:rsidRPr="00711222" w14:paraId="12390C96" w14:textId="77777777" w:rsidTr="006D0232">
        <w:tc>
          <w:tcPr>
            <w:tcW w:w="2291" w:type="dxa"/>
          </w:tcPr>
          <w:p w14:paraId="56F5A5BD" w14:textId="0CBA93B3" w:rsidR="00054F70" w:rsidRPr="00711222" w:rsidRDefault="00810C47" w:rsidP="006D0232">
            <w:pPr>
              <w:pStyle w:val="Para1"/>
              <w:numPr>
                <w:ilvl w:val="0"/>
                <w:numId w:val="0"/>
              </w:numPr>
              <w:spacing w:before="0" w:after="0"/>
              <w:jc w:val="center"/>
              <w:rPr>
                <w:kern w:val="22"/>
                <w:szCs w:val="22"/>
              </w:rPr>
            </w:pPr>
            <w:r>
              <w:rPr>
                <w:kern w:val="22"/>
                <w:szCs w:val="22"/>
                <w:lang w:val="ru-RU"/>
              </w:rPr>
              <w:t>Рабочая группа</w:t>
            </w:r>
            <w:r w:rsidR="00054F70" w:rsidRPr="00711222">
              <w:rPr>
                <w:kern w:val="22"/>
                <w:szCs w:val="22"/>
              </w:rPr>
              <w:t xml:space="preserve"> I</w:t>
            </w:r>
          </w:p>
        </w:tc>
        <w:tc>
          <w:tcPr>
            <w:tcW w:w="2703" w:type="dxa"/>
          </w:tcPr>
          <w:p w14:paraId="28E418B5" w14:textId="262F4A78" w:rsidR="00054F70" w:rsidRPr="00810C47" w:rsidRDefault="00810C47" w:rsidP="006D0232">
            <w:pPr>
              <w:pStyle w:val="Para1"/>
              <w:numPr>
                <w:ilvl w:val="0"/>
                <w:numId w:val="0"/>
              </w:numPr>
              <w:spacing w:before="0" w:after="0"/>
              <w:jc w:val="left"/>
              <w:rPr>
                <w:kern w:val="22"/>
                <w:szCs w:val="22"/>
                <w:lang w:val="ru-RU"/>
              </w:rPr>
            </w:pPr>
            <w:r w:rsidRPr="00810C47">
              <w:rPr>
                <w:kern w:val="22"/>
                <w:szCs w:val="22"/>
                <w:lang w:val="ru-RU"/>
              </w:rPr>
              <w:t xml:space="preserve">10, </w:t>
            </w:r>
            <w:r>
              <w:rPr>
                <w:kern w:val="22"/>
                <w:szCs w:val="22"/>
                <w:lang w:val="ru-RU"/>
              </w:rPr>
              <w:t>включая</w:t>
            </w:r>
            <w:r w:rsidRPr="00810C47">
              <w:rPr>
                <w:kern w:val="22"/>
                <w:szCs w:val="22"/>
                <w:lang w:val="ru-RU"/>
              </w:rPr>
              <w:t xml:space="preserve"> 1</w:t>
            </w:r>
            <w:r w:rsidR="00F91154">
              <w:rPr>
                <w:kern w:val="22"/>
                <w:szCs w:val="22"/>
                <w:lang w:val="ru-RU"/>
              </w:rPr>
              <w:t> </w:t>
            </w:r>
            <w:r>
              <w:rPr>
                <w:kern w:val="22"/>
                <w:szCs w:val="22"/>
                <w:lang w:val="ru-RU"/>
              </w:rPr>
              <w:t>объединенную</w:t>
            </w:r>
            <w:r w:rsidRPr="00810C47">
              <w:rPr>
                <w:kern w:val="22"/>
                <w:szCs w:val="22"/>
                <w:lang w:val="ru-RU"/>
              </w:rPr>
              <w:t xml:space="preserve"> </w:t>
            </w:r>
            <w:r>
              <w:rPr>
                <w:kern w:val="22"/>
                <w:szCs w:val="22"/>
                <w:lang w:val="ru-RU"/>
              </w:rPr>
              <w:t>КГ для пунктов, посвященных статье 8 j)</w:t>
            </w:r>
          </w:p>
        </w:tc>
        <w:tc>
          <w:tcPr>
            <w:tcW w:w="2963" w:type="dxa"/>
          </w:tcPr>
          <w:p w14:paraId="51949173" w14:textId="77777777" w:rsidR="00054F70" w:rsidRPr="00810C47" w:rsidRDefault="00054F70" w:rsidP="006D0232">
            <w:pPr>
              <w:pStyle w:val="Para1"/>
              <w:numPr>
                <w:ilvl w:val="0"/>
                <w:numId w:val="0"/>
              </w:numPr>
              <w:spacing w:before="0" w:after="0"/>
              <w:jc w:val="left"/>
              <w:rPr>
                <w:kern w:val="22"/>
                <w:szCs w:val="22"/>
                <w:lang w:val="ru-RU"/>
              </w:rPr>
            </w:pPr>
          </w:p>
        </w:tc>
        <w:tc>
          <w:tcPr>
            <w:tcW w:w="2859" w:type="dxa"/>
          </w:tcPr>
          <w:p w14:paraId="4B9CBD5F" w14:textId="7C346A9A" w:rsidR="00054F70" w:rsidRPr="00711222" w:rsidRDefault="00EE0BA5" w:rsidP="00EE0BA5">
            <w:pPr>
              <w:pStyle w:val="Para1"/>
              <w:numPr>
                <w:ilvl w:val="0"/>
                <w:numId w:val="0"/>
              </w:numPr>
              <w:spacing w:before="0" w:after="0"/>
              <w:jc w:val="center"/>
              <w:rPr>
                <w:kern w:val="22"/>
                <w:szCs w:val="22"/>
              </w:rPr>
            </w:pPr>
            <w:r w:rsidRPr="00711222">
              <w:rPr>
                <w:kern w:val="22"/>
                <w:szCs w:val="22"/>
              </w:rPr>
              <w:t>2</w:t>
            </w:r>
          </w:p>
        </w:tc>
        <w:tc>
          <w:tcPr>
            <w:tcW w:w="2746" w:type="dxa"/>
          </w:tcPr>
          <w:p w14:paraId="5719C21F" w14:textId="1C2DC88E" w:rsidR="00054F70" w:rsidRPr="00711222" w:rsidRDefault="00EE0BA5" w:rsidP="006D0232">
            <w:pPr>
              <w:pStyle w:val="Para1"/>
              <w:numPr>
                <w:ilvl w:val="0"/>
                <w:numId w:val="0"/>
              </w:numPr>
              <w:spacing w:before="0" w:after="0"/>
              <w:jc w:val="center"/>
              <w:rPr>
                <w:b/>
                <w:bCs/>
                <w:kern w:val="22"/>
                <w:szCs w:val="22"/>
              </w:rPr>
            </w:pPr>
            <w:r w:rsidRPr="00711222">
              <w:rPr>
                <w:b/>
                <w:bCs/>
                <w:kern w:val="22"/>
                <w:szCs w:val="22"/>
              </w:rPr>
              <w:t>12</w:t>
            </w:r>
          </w:p>
        </w:tc>
      </w:tr>
      <w:tr w:rsidR="00F03986" w:rsidRPr="00711222" w14:paraId="7E745FD4" w14:textId="77777777" w:rsidTr="006D0232">
        <w:tc>
          <w:tcPr>
            <w:tcW w:w="2291" w:type="dxa"/>
          </w:tcPr>
          <w:p w14:paraId="01B040D9" w14:textId="4982DD26" w:rsidR="00F03986" w:rsidRPr="00711222" w:rsidRDefault="00810C47" w:rsidP="006D0232">
            <w:pPr>
              <w:pStyle w:val="Para1"/>
              <w:numPr>
                <w:ilvl w:val="0"/>
                <w:numId w:val="0"/>
              </w:numPr>
              <w:spacing w:before="0" w:after="0"/>
              <w:jc w:val="center"/>
              <w:rPr>
                <w:kern w:val="22"/>
                <w:szCs w:val="22"/>
              </w:rPr>
            </w:pPr>
            <w:r>
              <w:rPr>
                <w:kern w:val="22"/>
                <w:szCs w:val="22"/>
                <w:lang w:val="ru-RU"/>
              </w:rPr>
              <w:t>Рабочая группа</w:t>
            </w:r>
            <w:r w:rsidR="00F03986" w:rsidRPr="00711222">
              <w:rPr>
                <w:kern w:val="22"/>
                <w:szCs w:val="22"/>
              </w:rPr>
              <w:t xml:space="preserve"> II</w:t>
            </w:r>
          </w:p>
        </w:tc>
        <w:tc>
          <w:tcPr>
            <w:tcW w:w="2703" w:type="dxa"/>
          </w:tcPr>
          <w:p w14:paraId="61B46307" w14:textId="222540D8" w:rsidR="00F03986" w:rsidRPr="00810C47" w:rsidRDefault="007E179F" w:rsidP="006D0232">
            <w:pPr>
              <w:pStyle w:val="Para1"/>
              <w:numPr>
                <w:ilvl w:val="0"/>
                <w:numId w:val="0"/>
              </w:numPr>
              <w:spacing w:before="0" w:after="0"/>
              <w:jc w:val="left"/>
              <w:rPr>
                <w:kern w:val="22"/>
                <w:szCs w:val="22"/>
                <w:lang w:val="ru-RU"/>
              </w:rPr>
            </w:pPr>
            <w:r w:rsidRPr="00810C47">
              <w:rPr>
                <w:kern w:val="22"/>
                <w:szCs w:val="22"/>
                <w:lang w:val="ru-RU"/>
              </w:rPr>
              <w:t xml:space="preserve">8, </w:t>
            </w:r>
            <w:r w:rsidR="00810C47">
              <w:rPr>
                <w:kern w:val="22"/>
                <w:szCs w:val="22"/>
                <w:lang w:val="ru-RU"/>
              </w:rPr>
              <w:t>включая</w:t>
            </w:r>
            <w:r w:rsidR="00842E98" w:rsidRPr="00810C47">
              <w:rPr>
                <w:kern w:val="22"/>
                <w:szCs w:val="22"/>
                <w:lang w:val="ru-RU"/>
              </w:rPr>
              <w:t xml:space="preserve"> 1</w:t>
            </w:r>
            <w:r w:rsidR="00F91154">
              <w:rPr>
                <w:kern w:val="22"/>
                <w:szCs w:val="22"/>
                <w:lang w:val="ru-RU"/>
              </w:rPr>
              <w:t> </w:t>
            </w:r>
            <w:r w:rsidR="00810C47">
              <w:rPr>
                <w:kern w:val="22"/>
                <w:szCs w:val="22"/>
                <w:lang w:val="ru-RU"/>
              </w:rPr>
              <w:t>объединенную КГ для пунктов</w:t>
            </w:r>
            <w:r w:rsidR="00842E98" w:rsidRPr="00810C47">
              <w:rPr>
                <w:kern w:val="22"/>
                <w:szCs w:val="22"/>
                <w:lang w:val="ru-RU"/>
              </w:rPr>
              <w:t xml:space="preserve"> 17</w:t>
            </w:r>
            <w:r w:rsidR="00810C47">
              <w:rPr>
                <w:kern w:val="22"/>
                <w:szCs w:val="22"/>
                <w:lang w:val="ru-RU"/>
              </w:rPr>
              <w:t> </w:t>
            </w:r>
            <w:r w:rsidR="00842E98" w:rsidRPr="00711222">
              <w:rPr>
                <w:kern w:val="22"/>
                <w:szCs w:val="22"/>
              </w:rPr>
              <w:t>a</w:t>
            </w:r>
            <w:r w:rsidR="00810C47">
              <w:rPr>
                <w:kern w:val="22"/>
                <w:szCs w:val="22"/>
                <w:lang w:val="ru-RU"/>
              </w:rPr>
              <w:t>) и</w:t>
            </w:r>
            <w:r w:rsidR="00842E98" w:rsidRPr="00810C47">
              <w:rPr>
                <w:kern w:val="22"/>
                <w:szCs w:val="22"/>
                <w:lang w:val="ru-RU"/>
              </w:rPr>
              <w:t xml:space="preserve"> 17</w:t>
            </w:r>
            <w:r w:rsidR="00810C47">
              <w:rPr>
                <w:kern w:val="22"/>
                <w:szCs w:val="22"/>
                <w:lang w:val="ru-RU"/>
              </w:rPr>
              <w:t> </w:t>
            </w:r>
            <w:r w:rsidR="00842E98" w:rsidRPr="00711222">
              <w:rPr>
                <w:kern w:val="22"/>
                <w:szCs w:val="22"/>
              </w:rPr>
              <w:t>d</w:t>
            </w:r>
            <w:r w:rsidR="00810C47">
              <w:rPr>
                <w:kern w:val="22"/>
                <w:szCs w:val="22"/>
                <w:lang w:val="ru-RU"/>
              </w:rPr>
              <w:t>)</w:t>
            </w:r>
          </w:p>
        </w:tc>
        <w:tc>
          <w:tcPr>
            <w:tcW w:w="2963" w:type="dxa"/>
          </w:tcPr>
          <w:p w14:paraId="6047E51A" w14:textId="6E01A3E4" w:rsidR="00F03986" w:rsidRPr="00711222" w:rsidRDefault="008A0167" w:rsidP="008A0167">
            <w:pPr>
              <w:pStyle w:val="Para1"/>
              <w:numPr>
                <w:ilvl w:val="0"/>
                <w:numId w:val="0"/>
              </w:numPr>
              <w:spacing w:before="0" w:after="0"/>
              <w:jc w:val="center"/>
              <w:rPr>
                <w:kern w:val="22"/>
                <w:szCs w:val="22"/>
              </w:rPr>
            </w:pPr>
            <w:r w:rsidRPr="00711222">
              <w:rPr>
                <w:kern w:val="22"/>
                <w:szCs w:val="22"/>
              </w:rPr>
              <w:t>1</w:t>
            </w:r>
          </w:p>
        </w:tc>
        <w:tc>
          <w:tcPr>
            <w:tcW w:w="2859" w:type="dxa"/>
          </w:tcPr>
          <w:p w14:paraId="412CF3F5" w14:textId="77777777" w:rsidR="00F03986" w:rsidRPr="00711222" w:rsidRDefault="00F03986" w:rsidP="006D0232">
            <w:pPr>
              <w:pStyle w:val="Para1"/>
              <w:numPr>
                <w:ilvl w:val="0"/>
                <w:numId w:val="0"/>
              </w:numPr>
              <w:spacing w:before="0" w:after="0"/>
              <w:jc w:val="left"/>
              <w:rPr>
                <w:kern w:val="22"/>
                <w:szCs w:val="22"/>
              </w:rPr>
            </w:pPr>
          </w:p>
        </w:tc>
        <w:tc>
          <w:tcPr>
            <w:tcW w:w="2746" w:type="dxa"/>
          </w:tcPr>
          <w:p w14:paraId="7497CBDA" w14:textId="2373BD5E" w:rsidR="00F03986" w:rsidRPr="00711222" w:rsidRDefault="00EE0BA5" w:rsidP="006D0232">
            <w:pPr>
              <w:pStyle w:val="Para1"/>
              <w:numPr>
                <w:ilvl w:val="0"/>
                <w:numId w:val="0"/>
              </w:numPr>
              <w:spacing w:before="0" w:after="0"/>
              <w:jc w:val="center"/>
              <w:rPr>
                <w:b/>
                <w:bCs/>
                <w:kern w:val="22"/>
                <w:szCs w:val="22"/>
              </w:rPr>
            </w:pPr>
            <w:r w:rsidRPr="00711222">
              <w:rPr>
                <w:b/>
                <w:bCs/>
                <w:kern w:val="22"/>
                <w:szCs w:val="22"/>
              </w:rPr>
              <w:t>9</w:t>
            </w:r>
          </w:p>
        </w:tc>
      </w:tr>
      <w:tr w:rsidR="00F03986" w:rsidRPr="00711222" w14:paraId="491EEF73" w14:textId="77777777" w:rsidTr="006D0232">
        <w:tc>
          <w:tcPr>
            <w:tcW w:w="2291" w:type="dxa"/>
          </w:tcPr>
          <w:p w14:paraId="31FC6BDF" w14:textId="05659C77" w:rsidR="00F03986" w:rsidRPr="00810C47" w:rsidRDefault="00810C47" w:rsidP="006D0232">
            <w:pPr>
              <w:pStyle w:val="Para1"/>
              <w:numPr>
                <w:ilvl w:val="0"/>
                <w:numId w:val="0"/>
              </w:numPr>
              <w:spacing w:before="0" w:after="0"/>
              <w:jc w:val="center"/>
              <w:rPr>
                <w:kern w:val="22"/>
                <w:szCs w:val="22"/>
                <w:lang w:val="ru-RU"/>
              </w:rPr>
            </w:pPr>
            <w:r>
              <w:rPr>
                <w:kern w:val="22"/>
                <w:szCs w:val="22"/>
                <w:lang w:val="ru-RU"/>
              </w:rPr>
              <w:t>Общее число предлагаемых КГ</w:t>
            </w:r>
          </w:p>
        </w:tc>
        <w:tc>
          <w:tcPr>
            <w:tcW w:w="2703" w:type="dxa"/>
          </w:tcPr>
          <w:p w14:paraId="3BC313F7" w14:textId="4E3D36AE" w:rsidR="00F03986" w:rsidRPr="00711222" w:rsidRDefault="00842E98" w:rsidP="00842E98">
            <w:pPr>
              <w:pStyle w:val="Para1"/>
              <w:numPr>
                <w:ilvl w:val="0"/>
                <w:numId w:val="0"/>
              </w:numPr>
              <w:spacing w:before="0" w:after="0"/>
              <w:jc w:val="center"/>
              <w:rPr>
                <w:b/>
                <w:bCs/>
                <w:kern w:val="22"/>
                <w:szCs w:val="22"/>
              </w:rPr>
            </w:pPr>
            <w:r w:rsidRPr="00711222">
              <w:rPr>
                <w:b/>
                <w:bCs/>
                <w:kern w:val="22"/>
                <w:szCs w:val="22"/>
              </w:rPr>
              <w:t>18</w:t>
            </w:r>
          </w:p>
        </w:tc>
        <w:tc>
          <w:tcPr>
            <w:tcW w:w="2963" w:type="dxa"/>
          </w:tcPr>
          <w:p w14:paraId="45E1CF49" w14:textId="2A347818" w:rsidR="00F03986" w:rsidRPr="00711222" w:rsidRDefault="00EE0BA5" w:rsidP="00EE0BA5">
            <w:pPr>
              <w:pStyle w:val="Para1"/>
              <w:numPr>
                <w:ilvl w:val="0"/>
                <w:numId w:val="0"/>
              </w:numPr>
              <w:spacing w:before="0" w:after="0"/>
              <w:jc w:val="center"/>
              <w:rPr>
                <w:b/>
                <w:bCs/>
                <w:kern w:val="22"/>
                <w:szCs w:val="22"/>
              </w:rPr>
            </w:pPr>
            <w:r w:rsidRPr="00711222">
              <w:rPr>
                <w:b/>
                <w:bCs/>
                <w:kern w:val="22"/>
                <w:szCs w:val="22"/>
              </w:rPr>
              <w:t>1</w:t>
            </w:r>
          </w:p>
        </w:tc>
        <w:tc>
          <w:tcPr>
            <w:tcW w:w="2859" w:type="dxa"/>
          </w:tcPr>
          <w:p w14:paraId="02D9F439" w14:textId="39F00C5B" w:rsidR="00F03986" w:rsidRPr="00711222" w:rsidRDefault="00EE0BA5" w:rsidP="00EE0BA5">
            <w:pPr>
              <w:pStyle w:val="Para1"/>
              <w:numPr>
                <w:ilvl w:val="0"/>
                <w:numId w:val="0"/>
              </w:numPr>
              <w:spacing w:before="0" w:after="0"/>
              <w:jc w:val="center"/>
              <w:rPr>
                <w:b/>
                <w:bCs/>
                <w:kern w:val="22"/>
                <w:szCs w:val="22"/>
              </w:rPr>
            </w:pPr>
            <w:r w:rsidRPr="00711222">
              <w:rPr>
                <w:b/>
                <w:bCs/>
                <w:kern w:val="22"/>
                <w:szCs w:val="22"/>
              </w:rPr>
              <w:t>2</w:t>
            </w:r>
          </w:p>
        </w:tc>
        <w:tc>
          <w:tcPr>
            <w:tcW w:w="2746" w:type="dxa"/>
          </w:tcPr>
          <w:p w14:paraId="7E7AD3DE" w14:textId="0D635788" w:rsidR="00F03986" w:rsidRPr="00711222" w:rsidRDefault="00EE0BA5" w:rsidP="006D0232">
            <w:pPr>
              <w:pStyle w:val="Para1"/>
              <w:numPr>
                <w:ilvl w:val="0"/>
                <w:numId w:val="0"/>
              </w:numPr>
              <w:spacing w:before="0" w:after="0"/>
              <w:jc w:val="center"/>
              <w:rPr>
                <w:b/>
                <w:bCs/>
                <w:kern w:val="22"/>
                <w:szCs w:val="22"/>
              </w:rPr>
            </w:pPr>
            <w:r w:rsidRPr="00711222">
              <w:rPr>
                <w:b/>
                <w:bCs/>
                <w:kern w:val="22"/>
                <w:szCs w:val="22"/>
              </w:rPr>
              <w:t>21</w:t>
            </w:r>
          </w:p>
        </w:tc>
      </w:tr>
    </w:tbl>
    <w:p w14:paraId="1DBE9145" w14:textId="77777777" w:rsidR="00054F70" w:rsidRPr="00711222" w:rsidRDefault="00054F70" w:rsidP="00054F70">
      <w:pPr>
        <w:pStyle w:val="Para1"/>
        <w:numPr>
          <w:ilvl w:val="0"/>
          <w:numId w:val="0"/>
        </w:numPr>
        <w:spacing w:before="0" w:after="0"/>
        <w:ind w:left="1134"/>
        <w:jc w:val="left"/>
        <w:rPr>
          <w:kern w:val="22"/>
          <w:szCs w:val="22"/>
        </w:rPr>
      </w:pPr>
    </w:p>
    <w:p w14:paraId="28E72087" w14:textId="0A57319F" w:rsidR="008238B0" w:rsidRPr="00711222" w:rsidRDefault="00047A50" w:rsidP="00345473">
      <w:pPr>
        <w:tabs>
          <w:tab w:val="clear" w:pos="567"/>
          <w:tab w:val="clear" w:pos="1134"/>
          <w:tab w:val="clear" w:pos="1701"/>
          <w:tab w:val="clear" w:pos="2268"/>
        </w:tabs>
        <w:spacing w:after="160" w:line="259" w:lineRule="auto"/>
        <w:jc w:val="left"/>
        <w:rPr>
          <w:rFonts w:eastAsia="Times New Roman"/>
          <w:snapToGrid w:val="0"/>
          <w:kern w:val="22"/>
        </w:rPr>
      </w:pPr>
      <w:r w:rsidRPr="00711222">
        <w:rPr>
          <w:kern w:val="22"/>
        </w:rPr>
        <w:br w:type="page"/>
      </w:r>
    </w:p>
    <w:p w14:paraId="3D06EB3A" w14:textId="77777777" w:rsidR="00F6460E" w:rsidRPr="00711222" w:rsidRDefault="00F6460E" w:rsidP="005C4B9D">
      <w:pPr>
        <w:pStyle w:val="1"/>
        <w:numPr>
          <w:ilvl w:val="0"/>
          <w:numId w:val="0"/>
        </w:numPr>
        <w:jc w:val="center"/>
        <w:rPr>
          <w:rFonts w:cs="Times New Roman"/>
          <w:sz w:val="22"/>
          <w:szCs w:val="22"/>
        </w:rPr>
        <w:sectPr w:rsidR="00F6460E" w:rsidRPr="00711222" w:rsidSect="00F53585">
          <w:pgSz w:w="15840" w:h="12240" w:orient="landscape"/>
          <w:pgMar w:top="1440" w:right="1134" w:bottom="1440" w:left="1134" w:header="709" w:footer="709" w:gutter="0"/>
          <w:cols w:space="708"/>
          <w:docGrid w:linePitch="360"/>
        </w:sectPr>
      </w:pPr>
    </w:p>
    <w:p w14:paraId="6690E4A5" w14:textId="7027F6E7" w:rsidR="00D4633F" w:rsidRPr="00523C7D" w:rsidRDefault="00960F07" w:rsidP="00D4633F">
      <w:pPr>
        <w:pStyle w:val="CBDAnnex"/>
        <w:rPr>
          <w:lang w:val="ru-RU"/>
        </w:rPr>
      </w:pPr>
      <w:r>
        <w:rPr>
          <w:lang w:val="ru-RU"/>
        </w:rPr>
        <w:lastRenderedPageBreak/>
        <w:t>Приложение</w:t>
      </w:r>
      <w:r w:rsidR="00DF0CE7" w:rsidRPr="00523C7D">
        <w:rPr>
          <w:lang w:val="ru-RU"/>
        </w:rPr>
        <w:t xml:space="preserve"> </w:t>
      </w:r>
      <w:r w:rsidR="00DF0CE7" w:rsidRPr="00711222">
        <w:t>V</w:t>
      </w:r>
    </w:p>
    <w:p w14:paraId="7B651C55" w14:textId="6750ED27" w:rsidR="00DF0CE7" w:rsidRPr="002F480D" w:rsidRDefault="009F4297" w:rsidP="00B67763">
      <w:pPr>
        <w:pStyle w:val="CBDAnnex"/>
        <w:rPr>
          <w:lang w:val="ru-RU"/>
        </w:rPr>
      </w:pPr>
      <w:r>
        <w:rPr>
          <w:spacing w:val="-2"/>
          <w:lang w:val="ru-RU"/>
        </w:rPr>
        <w:t>Принципы</w:t>
      </w:r>
      <w:r w:rsidRPr="002F480D">
        <w:rPr>
          <w:spacing w:val="-2"/>
          <w:lang w:val="ru-RU"/>
        </w:rPr>
        <w:t xml:space="preserve"> </w:t>
      </w:r>
      <w:r>
        <w:rPr>
          <w:spacing w:val="-2"/>
          <w:lang w:val="ru-RU"/>
        </w:rPr>
        <w:t>надлежащего</w:t>
      </w:r>
      <w:r w:rsidRPr="002F480D">
        <w:rPr>
          <w:spacing w:val="-2"/>
          <w:lang w:val="ru-RU"/>
        </w:rPr>
        <w:t xml:space="preserve"> </w:t>
      </w:r>
      <w:r>
        <w:rPr>
          <w:spacing w:val="-2"/>
          <w:lang w:val="ru-RU"/>
        </w:rPr>
        <w:t>поведения</w:t>
      </w:r>
      <w:r w:rsidRPr="002F480D">
        <w:rPr>
          <w:spacing w:val="-2"/>
          <w:lang w:val="ru-RU"/>
        </w:rPr>
        <w:t xml:space="preserve"> </w:t>
      </w:r>
      <w:r>
        <w:rPr>
          <w:spacing w:val="-2"/>
          <w:lang w:val="ru-RU"/>
        </w:rPr>
        <w:t>во</w:t>
      </w:r>
      <w:r w:rsidRPr="002F480D">
        <w:rPr>
          <w:spacing w:val="-2"/>
          <w:lang w:val="ru-RU"/>
        </w:rPr>
        <w:t xml:space="preserve"> </w:t>
      </w:r>
      <w:r>
        <w:rPr>
          <w:spacing w:val="-2"/>
          <w:lang w:val="ru-RU"/>
        </w:rPr>
        <w:t>время</w:t>
      </w:r>
      <w:r w:rsidRPr="002F480D">
        <w:rPr>
          <w:spacing w:val="-2"/>
          <w:lang w:val="ru-RU"/>
        </w:rPr>
        <w:t xml:space="preserve"> </w:t>
      </w:r>
      <w:r>
        <w:rPr>
          <w:spacing w:val="-2"/>
          <w:lang w:val="ru-RU"/>
        </w:rPr>
        <w:t>совещаний</w:t>
      </w:r>
    </w:p>
    <w:p w14:paraId="70FCF36B" w14:textId="26A6F0FF" w:rsidR="00DF0CE7" w:rsidRPr="00525224" w:rsidRDefault="00525224" w:rsidP="0035798E">
      <w:pPr>
        <w:pStyle w:val="afb"/>
        <w:widowControl w:val="0"/>
        <w:numPr>
          <w:ilvl w:val="0"/>
          <w:numId w:val="13"/>
        </w:numPr>
        <w:tabs>
          <w:tab w:val="clear" w:pos="567"/>
          <w:tab w:val="clear" w:pos="1134"/>
          <w:tab w:val="clear" w:pos="1701"/>
          <w:tab w:val="clear" w:pos="2268"/>
          <w:tab w:val="left" w:pos="723"/>
        </w:tabs>
        <w:autoSpaceDE w:val="0"/>
        <w:autoSpaceDN w:val="0"/>
        <w:spacing w:before="204"/>
        <w:ind w:right="350" w:firstLine="0"/>
        <w:contextualSpacing w:val="0"/>
        <w:rPr>
          <w:lang w:val="ru-RU"/>
        </w:rPr>
      </w:pPr>
      <w:r w:rsidRPr="00525224">
        <w:rPr>
          <w:lang w:val="ru-RU"/>
        </w:rPr>
        <w:t>От участников ожидается строгое соблюдение правил процедуры</w:t>
      </w:r>
      <w:r>
        <w:rPr>
          <w:lang w:val="ru-RU"/>
        </w:rPr>
        <w:t xml:space="preserve"> (</w:t>
      </w:r>
      <w:hyperlink r:id="rId29" w:history="1">
        <w:r w:rsidRPr="00525224">
          <w:rPr>
            <w:rStyle w:val="af9"/>
            <w:lang w:val="ru-RU"/>
          </w:rPr>
          <w:t>https://www.cbd.int/doc/legal/cbd-rules-procedure-ru.pdf</w:t>
        </w:r>
      </w:hyperlink>
      <w:r>
        <w:rPr>
          <w:lang w:val="ru-RU"/>
        </w:rPr>
        <w:t>)</w:t>
      </w:r>
      <w:r w:rsidRPr="00525224">
        <w:rPr>
          <w:lang w:val="ru-RU"/>
        </w:rPr>
        <w:t>.</w:t>
      </w:r>
    </w:p>
    <w:p w14:paraId="33134A88" w14:textId="079953EF" w:rsidR="00DF0CE7" w:rsidRPr="00525224" w:rsidRDefault="00525224" w:rsidP="0035798E">
      <w:pPr>
        <w:pStyle w:val="afb"/>
        <w:widowControl w:val="0"/>
        <w:numPr>
          <w:ilvl w:val="0"/>
          <w:numId w:val="13"/>
        </w:numPr>
        <w:tabs>
          <w:tab w:val="clear" w:pos="567"/>
          <w:tab w:val="clear" w:pos="1134"/>
          <w:tab w:val="clear" w:pos="1701"/>
          <w:tab w:val="clear" w:pos="2268"/>
          <w:tab w:val="left" w:pos="723"/>
        </w:tabs>
        <w:autoSpaceDE w:val="0"/>
        <w:autoSpaceDN w:val="0"/>
        <w:spacing w:before="157"/>
        <w:ind w:right="353" w:firstLine="0"/>
        <w:contextualSpacing w:val="0"/>
        <w:rPr>
          <w:lang w:val="ru-RU"/>
        </w:rPr>
      </w:pPr>
      <w:r w:rsidRPr="00525224">
        <w:rPr>
          <w:lang w:val="ru-RU"/>
        </w:rPr>
        <w:t>Участник</w:t>
      </w:r>
      <w:r w:rsidR="002F480D">
        <w:rPr>
          <w:lang w:val="ru-RU"/>
        </w:rPr>
        <w:t>ам</w:t>
      </w:r>
      <w:r w:rsidRPr="00525224">
        <w:rPr>
          <w:lang w:val="ru-RU"/>
        </w:rPr>
        <w:t xml:space="preserve"> </w:t>
      </w:r>
      <w:r w:rsidR="002F480D">
        <w:rPr>
          <w:lang w:val="ru-RU"/>
        </w:rPr>
        <w:t>следует</w:t>
      </w:r>
      <w:r w:rsidRPr="00525224">
        <w:rPr>
          <w:lang w:val="ru-RU"/>
        </w:rPr>
        <w:t xml:space="preserve"> дождаться, </w:t>
      </w:r>
      <w:r w:rsidR="002F480D">
        <w:rPr>
          <w:lang w:val="ru-RU"/>
        </w:rPr>
        <w:t>пока</w:t>
      </w:r>
      <w:r w:rsidRPr="00525224">
        <w:rPr>
          <w:lang w:val="ru-RU"/>
        </w:rPr>
        <w:t xml:space="preserve"> Председатель или сопредседатель предоставит им слово, как </w:t>
      </w:r>
      <w:r w:rsidR="002F480D">
        <w:rPr>
          <w:lang w:val="ru-RU"/>
        </w:rPr>
        <w:t xml:space="preserve">это </w:t>
      </w:r>
      <w:r w:rsidRPr="00525224">
        <w:rPr>
          <w:lang w:val="ru-RU"/>
        </w:rPr>
        <w:t xml:space="preserve">предусмотрено в </w:t>
      </w:r>
      <w:r>
        <w:rPr>
          <w:lang w:val="ru-RU"/>
        </w:rPr>
        <w:t xml:space="preserve">пункте 1 </w:t>
      </w:r>
      <w:r w:rsidRPr="00525224">
        <w:rPr>
          <w:lang w:val="ru-RU"/>
        </w:rPr>
        <w:t>правил</w:t>
      </w:r>
      <w:r>
        <w:rPr>
          <w:lang w:val="ru-RU"/>
        </w:rPr>
        <w:t>а </w:t>
      </w:r>
      <w:r w:rsidRPr="00525224">
        <w:rPr>
          <w:lang w:val="ru-RU"/>
        </w:rPr>
        <w:t>31. Председатель или сопредседатель будет стремиться предоставить возможность выступить как Сторонам, так и наблюдателям.</w:t>
      </w:r>
    </w:p>
    <w:p w14:paraId="061F0439" w14:textId="2035A828" w:rsidR="00DF0CE7" w:rsidRPr="006F25AB" w:rsidRDefault="006F25AB" w:rsidP="0035798E">
      <w:pPr>
        <w:pStyle w:val="afb"/>
        <w:widowControl w:val="0"/>
        <w:numPr>
          <w:ilvl w:val="0"/>
          <w:numId w:val="13"/>
        </w:numPr>
        <w:tabs>
          <w:tab w:val="clear" w:pos="567"/>
          <w:tab w:val="clear" w:pos="1134"/>
          <w:tab w:val="clear" w:pos="1701"/>
          <w:tab w:val="clear" w:pos="2268"/>
          <w:tab w:val="left" w:pos="723"/>
        </w:tabs>
        <w:autoSpaceDE w:val="0"/>
        <w:autoSpaceDN w:val="0"/>
        <w:spacing w:before="162"/>
        <w:ind w:right="351" w:firstLine="0"/>
        <w:contextualSpacing w:val="0"/>
        <w:rPr>
          <w:lang w:val="ru-RU"/>
        </w:rPr>
      </w:pPr>
      <w:r w:rsidRPr="006F25AB">
        <w:rPr>
          <w:lang w:val="ru-RU"/>
        </w:rPr>
        <w:t>Выступления должны быть краткими, лаконичными и по существу. Председатель или сопредседатель оставляют за собой право призвать оратора к порядку, если его замечания не относятся к обсуждаемому вопросу или если он превышает отведенное ему время (правило</w:t>
      </w:r>
      <w:r>
        <w:rPr>
          <w:lang w:val="ru-RU"/>
        </w:rPr>
        <w:t> </w:t>
      </w:r>
      <w:r w:rsidRPr="006F25AB">
        <w:rPr>
          <w:lang w:val="ru-RU"/>
        </w:rPr>
        <w:t>31).</w:t>
      </w:r>
    </w:p>
    <w:p w14:paraId="6EF1B6C0" w14:textId="454C78E7" w:rsidR="00DF0CE7" w:rsidRPr="006F25AB" w:rsidRDefault="006F25AB" w:rsidP="0035798E">
      <w:pPr>
        <w:pStyle w:val="afb"/>
        <w:widowControl w:val="0"/>
        <w:numPr>
          <w:ilvl w:val="0"/>
          <w:numId w:val="13"/>
        </w:numPr>
        <w:tabs>
          <w:tab w:val="clear" w:pos="567"/>
          <w:tab w:val="clear" w:pos="1134"/>
          <w:tab w:val="clear" w:pos="1701"/>
          <w:tab w:val="clear" w:pos="2268"/>
          <w:tab w:val="left" w:pos="723"/>
        </w:tabs>
        <w:autoSpaceDE w:val="0"/>
        <w:autoSpaceDN w:val="0"/>
        <w:spacing w:before="156"/>
        <w:ind w:right="349" w:firstLine="0"/>
        <w:contextualSpacing w:val="0"/>
        <w:rPr>
          <w:lang w:val="ru-RU"/>
        </w:rPr>
      </w:pPr>
      <w:r w:rsidRPr="006F25AB">
        <w:rPr>
          <w:lang w:val="ru-RU"/>
        </w:rPr>
        <w:t xml:space="preserve">Участникам следует воздерживаться от прерывания </w:t>
      </w:r>
      <w:r w:rsidR="002F480D">
        <w:rPr>
          <w:lang w:val="ru-RU"/>
        </w:rPr>
        <w:t>хода</w:t>
      </w:r>
      <w:r w:rsidRPr="006F25AB">
        <w:rPr>
          <w:lang w:val="ru-RU"/>
        </w:rPr>
        <w:t xml:space="preserve"> совещания, за исключением случаев, когда </w:t>
      </w:r>
      <w:r w:rsidR="002F480D">
        <w:rPr>
          <w:lang w:val="ru-RU"/>
        </w:rPr>
        <w:t>поднимается</w:t>
      </w:r>
      <w:r w:rsidRPr="006F25AB">
        <w:rPr>
          <w:lang w:val="ru-RU"/>
        </w:rPr>
        <w:t xml:space="preserve"> вопрос по порядку ведения заседания в соответствии с правилом</w:t>
      </w:r>
      <w:r>
        <w:rPr>
          <w:lang w:val="ru-RU"/>
        </w:rPr>
        <w:t> </w:t>
      </w:r>
      <w:r w:rsidRPr="006F25AB">
        <w:rPr>
          <w:lang w:val="ru-RU"/>
        </w:rPr>
        <w:t>33. Поднимать вопросы по порядку ведения заседания могут только представители Сторон.</w:t>
      </w:r>
    </w:p>
    <w:p w14:paraId="49FCDEDB" w14:textId="6587D3AB" w:rsidR="00DF0CE7" w:rsidRPr="006F25AB" w:rsidRDefault="006F25AB" w:rsidP="0035798E">
      <w:pPr>
        <w:pStyle w:val="afb"/>
        <w:widowControl w:val="0"/>
        <w:numPr>
          <w:ilvl w:val="0"/>
          <w:numId w:val="13"/>
        </w:numPr>
        <w:tabs>
          <w:tab w:val="clear" w:pos="567"/>
          <w:tab w:val="clear" w:pos="1134"/>
          <w:tab w:val="clear" w:pos="1701"/>
          <w:tab w:val="clear" w:pos="2268"/>
          <w:tab w:val="left" w:pos="723"/>
        </w:tabs>
        <w:autoSpaceDE w:val="0"/>
        <w:autoSpaceDN w:val="0"/>
        <w:spacing w:before="162"/>
        <w:ind w:right="353" w:firstLine="0"/>
        <w:contextualSpacing w:val="0"/>
        <w:rPr>
          <w:lang w:val="ru-RU"/>
        </w:rPr>
      </w:pPr>
      <w:r w:rsidRPr="006F25AB">
        <w:rPr>
          <w:lang w:val="ru-RU"/>
        </w:rPr>
        <w:t xml:space="preserve">Участникам рекомендуется </w:t>
      </w:r>
      <w:r w:rsidR="00B35434">
        <w:rPr>
          <w:lang w:val="ru-RU"/>
        </w:rPr>
        <w:t xml:space="preserve">взаимодействовать </w:t>
      </w:r>
      <w:r w:rsidRPr="006F25AB">
        <w:rPr>
          <w:lang w:val="ru-RU"/>
        </w:rPr>
        <w:t xml:space="preserve">друг с другом и готовить совместные выступления, </w:t>
      </w:r>
      <w:r w:rsidR="002F480D" w:rsidRPr="006F25AB">
        <w:rPr>
          <w:lang w:val="ru-RU"/>
        </w:rPr>
        <w:t xml:space="preserve">когда это целесообразно, </w:t>
      </w:r>
      <w:r w:rsidR="00B35434">
        <w:rPr>
          <w:lang w:val="ru-RU"/>
        </w:rPr>
        <w:t>в целях</w:t>
      </w:r>
      <w:r w:rsidRPr="006F25AB">
        <w:rPr>
          <w:lang w:val="ru-RU"/>
        </w:rPr>
        <w:t xml:space="preserve"> </w:t>
      </w:r>
      <w:r w:rsidR="00D1286F">
        <w:rPr>
          <w:lang w:val="ru-RU"/>
        </w:rPr>
        <w:t>све</w:t>
      </w:r>
      <w:r w:rsidR="00B35434">
        <w:rPr>
          <w:lang w:val="ru-RU"/>
        </w:rPr>
        <w:t>дения</w:t>
      </w:r>
      <w:r w:rsidR="00D1286F">
        <w:rPr>
          <w:lang w:val="ru-RU"/>
        </w:rPr>
        <w:t xml:space="preserve"> к минимуму случа</w:t>
      </w:r>
      <w:r w:rsidR="00B35434">
        <w:rPr>
          <w:lang w:val="ru-RU"/>
        </w:rPr>
        <w:t>ев</w:t>
      </w:r>
      <w:r w:rsidRPr="006F25AB">
        <w:rPr>
          <w:lang w:val="ru-RU"/>
        </w:rPr>
        <w:t xml:space="preserve"> повторения одних и тех же замечаний.</w:t>
      </w:r>
    </w:p>
    <w:p w14:paraId="04FE622F" w14:textId="4914B3A7" w:rsidR="00DF0CE7" w:rsidRPr="00D1286F" w:rsidRDefault="00D1286F" w:rsidP="0035798E">
      <w:pPr>
        <w:pStyle w:val="afb"/>
        <w:widowControl w:val="0"/>
        <w:numPr>
          <w:ilvl w:val="0"/>
          <w:numId w:val="13"/>
        </w:numPr>
        <w:tabs>
          <w:tab w:val="clear" w:pos="567"/>
          <w:tab w:val="clear" w:pos="1134"/>
          <w:tab w:val="clear" w:pos="1701"/>
          <w:tab w:val="clear" w:pos="2268"/>
          <w:tab w:val="left" w:pos="723"/>
        </w:tabs>
        <w:autoSpaceDE w:val="0"/>
        <w:autoSpaceDN w:val="0"/>
        <w:spacing w:before="157"/>
        <w:ind w:right="352" w:firstLine="0"/>
        <w:contextualSpacing w:val="0"/>
        <w:rPr>
          <w:lang w:val="ru-RU"/>
        </w:rPr>
      </w:pPr>
      <w:r w:rsidRPr="00D1286F">
        <w:rPr>
          <w:lang w:val="ru-RU"/>
        </w:rPr>
        <w:t>Терпение и уважение имеют первостепенное значение в рамках всех процессов взаимодействия. От участников также ожидается, что в ходе совещания они будут запрашивать информацию в духе честности и уважения.</w:t>
      </w:r>
    </w:p>
    <w:p w14:paraId="2E096AC2" w14:textId="3A3CE0B0" w:rsidR="00DF0CE7" w:rsidRPr="00E82ADF" w:rsidRDefault="00E82ADF" w:rsidP="00E82ADF">
      <w:pPr>
        <w:pStyle w:val="afb"/>
        <w:widowControl w:val="0"/>
        <w:numPr>
          <w:ilvl w:val="0"/>
          <w:numId w:val="13"/>
        </w:numPr>
        <w:tabs>
          <w:tab w:val="clear" w:pos="567"/>
          <w:tab w:val="clear" w:pos="1134"/>
          <w:tab w:val="clear" w:pos="1701"/>
          <w:tab w:val="clear" w:pos="2268"/>
          <w:tab w:val="left" w:pos="723"/>
        </w:tabs>
        <w:autoSpaceDE w:val="0"/>
        <w:autoSpaceDN w:val="0"/>
        <w:spacing w:before="162"/>
        <w:ind w:left="6" w:right="352" w:firstLine="0"/>
        <w:contextualSpacing w:val="0"/>
        <w:rPr>
          <w:lang w:val="ru-RU"/>
        </w:rPr>
      </w:pPr>
      <w:r w:rsidRPr="00E82ADF">
        <w:rPr>
          <w:spacing w:val="-2"/>
          <w:lang w:val="ru-RU"/>
        </w:rPr>
        <w:t>Поведение, нарушающее порядок, например перебивание других участников или представителей секретариата, является недопустимым</w:t>
      </w:r>
      <w:r>
        <w:rPr>
          <w:spacing w:val="-2"/>
          <w:lang w:val="ru-RU"/>
        </w:rPr>
        <w:t>.</w:t>
      </w:r>
    </w:p>
    <w:p w14:paraId="3A516B78" w14:textId="3A1D3EDC" w:rsidR="00DF0CE7" w:rsidRPr="00E82ADF" w:rsidRDefault="00DF0CE7" w:rsidP="0035798E">
      <w:pPr>
        <w:pStyle w:val="a5"/>
        <w:tabs>
          <w:tab w:val="left" w:pos="725"/>
        </w:tabs>
        <w:spacing w:before="198" w:line="240" w:lineRule="auto"/>
        <w:ind w:right="351"/>
        <w:jc w:val="both"/>
        <w:rPr>
          <w:rFonts w:ascii="Times New Roman" w:hAnsi="Times New Roman" w:cs="Times New Roman"/>
          <w:lang w:val="ru-RU"/>
        </w:rPr>
      </w:pPr>
      <w:r w:rsidRPr="00B35434">
        <w:rPr>
          <w:rFonts w:ascii="Times New Roman" w:hAnsi="Times New Roman" w:cs="Times New Roman"/>
          <w:spacing w:val="-10"/>
          <w:lang w:val="ru-RU"/>
        </w:rPr>
        <w:t>8</w:t>
      </w:r>
      <w:r w:rsidRPr="00B35434">
        <w:rPr>
          <w:rFonts w:ascii="Times New Roman" w:hAnsi="Times New Roman" w:cs="Times New Roman"/>
          <w:lang w:val="ru-RU"/>
        </w:rPr>
        <w:tab/>
      </w:r>
      <w:r w:rsidR="00E82ADF" w:rsidRPr="00E82ADF">
        <w:rPr>
          <w:rFonts w:ascii="Times New Roman" w:hAnsi="Times New Roman" w:cs="Times New Roman"/>
          <w:lang w:val="ru-RU"/>
        </w:rPr>
        <w:t>Участникам следует воздерживаться от многократных выступлений по одному и тому же пункту повестки дня</w:t>
      </w:r>
      <w:r w:rsidR="00B35434">
        <w:rPr>
          <w:rFonts w:ascii="Times New Roman" w:hAnsi="Times New Roman" w:cs="Times New Roman"/>
          <w:lang w:val="ru-RU"/>
        </w:rPr>
        <w:t>, учитывая</w:t>
      </w:r>
      <w:r w:rsidR="00E82ADF" w:rsidRPr="00E82ADF">
        <w:rPr>
          <w:rFonts w:ascii="Times New Roman" w:hAnsi="Times New Roman" w:cs="Times New Roman"/>
          <w:lang w:val="ru-RU"/>
        </w:rPr>
        <w:t xml:space="preserve">, что все Стороны должны иметь возможность высказать свое мнение в рамках ограниченного времени, отведенного на </w:t>
      </w:r>
      <w:r w:rsidR="00D859C9">
        <w:rPr>
          <w:rFonts w:ascii="Times New Roman" w:hAnsi="Times New Roman" w:cs="Times New Roman"/>
          <w:lang w:val="ru-RU"/>
        </w:rPr>
        <w:t>совещание</w:t>
      </w:r>
      <w:r w:rsidR="00E82ADF" w:rsidRPr="00E82ADF">
        <w:rPr>
          <w:rFonts w:ascii="Times New Roman" w:hAnsi="Times New Roman" w:cs="Times New Roman"/>
          <w:lang w:val="ru-RU"/>
        </w:rPr>
        <w:t>.</w:t>
      </w:r>
    </w:p>
    <w:p w14:paraId="6094B003" w14:textId="7E82D503" w:rsidR="00DF0CE7" w:rsidRPr="00B65A7F" w:rsidRDefault="00B65A7F" w:rsidP="0035798E">
      <w:pPr>
        <w:pStyle w:val="afb"/>
        <w:widowControl w:val="0"/>
        <w:numPr>
          <w:ilvl w:val="0"/>
          <w:numId w:val="12"/>
        </w:numPr>
        <w:tabs>
          <w:tab w:val="clear" w:pos="567"/>
          <w:tab w:val="clear" w:pos="1134"/>
          <w:tab w:val="clear" w:pos="1701"/>
          <w:tab w:val="clear" w:pos="2268"/>
          <w:tab w:val="left" w:pos="723"/>
        </w:tabs>
        <w:autoSpaceDE w:val="0"/>
        <w:autoSpaceDN w:val="0"/>
        <w:spacing w:before="157"/>
        <w:ind w:right="348" w:firstLine="0"/>
        <w:contextualSpacing w:val="0"/>
        <w:rPr>
          <w:lang w:val="ru-RU"/>
        </w:rPr>
      </w:pPr>
      <w:r w:rsidRPr="00B65A7F">
        <w:rPr>
          <w:lang w:val="ru-RU"/>
        </w:rPr>
        <w:t xml:space="preserve">От участников ожидается корректное и вежливое поведение, а о любых случаях </w:t>
      </w:r>
      <w:r w:rsidR="003D08FA">
        <w:rPr>
          <w:lang w:val="ru-RU"/>
        </w:rPr>
        <w:t>физических или словесных нападок</w:t>
      </w:r>
      <w:r w:rsidRPr="00B65A7F">
        <w:rPr>
          <w:lang w:val="ru-RU"/>
        </w:rPr>
        <w:t xml:space="preserve"> следует незамедлительно сообщать Исполнительному секретарю или присутствующим сотрудникам службы безопасности Организации Объединенных Наций.</w:t>
      </w:r>
    </w:p>
    <w:p w14:paraId="43313FA0" w14:textId="78F65BCC" w:rsidR="00DF0CE7" w:rsidRPr="000603AA" w:rsidRDefault="000603AA" w:rsidP="0035798E">
      <w:pPr>
        <w:pStyle w:val="afb"/>
        <w:widowControl w:val="0"/>
        <w:numPr>
          <w:ilvl w:val="0"/>
          <w:numId w:val="12"/>
        </w:numPr>
        <w:tabs>
          <w:tab w:val="clear" w:pos="567"/>
          <w:tab w:val="clear" w:pos="1134"/>
          <w:tab w:val="clear" w:pos="1701"/>
          <w:tab w:val="clear" w:pos="2268"/>
          <w:tab w:val="left" w:pos="723"/>
        </w:tabs>
        <w:autoSpaceDE w:val="0"/>
        <w:autoSpaceDN w:val="0"/>
        <w:spacing w:before="162"/>
        <w:ind w:right="350" w:firstLine="0"/>
        <w:contextualSpacing w:val="0"/>
        <w:rPr>
          <w:lang w:val="ru-RU"/>
        </w:rPr>
      </w:pPr>
      <w:r w:rsidRPr="000603AA">
        <w:rPr>
          <w:lang w:val="ru-RU"/>
        </w:rPr>
        <w:t xml:space="preserve">Участники должны соблюдать Кодекс поведения на мероприятиях системы Организации Объединенных Наций, который запрещает домогательства, в том числе сексуальные. </w:t>
      </w:r>
      <w:r>
        <w:rPr>
          <w:lang w:val="ru-RU"/>
        </w:rPr>
        <w:t>Необходимо</w:t>
      </w:r>
      <w:r w:rsidRPr="000603AA">
        <w:rPr>
          <w:lang w:val="ru-RU"/>
        </w:rPr>
        <w:t xml:space="preserve"> всегда придерживаться самых высоких стандартов этического поведения</w:t>
      </w:r>
      <w:r>
        <w:rPr>
          <w:lang w:val="ru-RU"/>
        </w:rPr>
        <w:t xml:space="preserve"> (</w:t>
      </w:r>
      <w:hyperlink r:id="rId30" w:history="1">
        <w:r w:rsidRPr="000603AA">
          <w:rPr>
            <w:rStyle w:val="af9"/>
            <w:lang w:val="ru-RU"/>
          </w:rPr>
          <w:t>https://www.un.org/ru/content/codeofconduct/</w:t>
        </w:r>
      </w:hyperlink>
      <w:r>
        <w:rPr>
          <w:lang w:val="ru-RU"/>
        </w:rPr>
        <w:t>)</w:t>
      </w:r>
      <w:r w:rsidRPr="000603AA">
        <w:rPr>
          <w:lang w:val="ru-RU"/>
        </w:rPr>
        <w:t>.</w:t>
      </w:r>
    </w:p>
    <w:p w14:paraId="5362C37A" w14:textId="77777777" w:rsidR="00DF0CE7" w:rsidRPr="000603AA" w:rsidRDefault="00DF0CE7" w:rsidP="0035798E">
      <w:pPr>
        <w:pStyle w:val="a5"/>
        <w:spacing w:before="37" w:line="240" w:lineRule="auto"/>
        <w:rPr>
          <w:rFonts w:ascii="Times New Roman" w:hAnsi="Times New Roman" w:cs="Times New Roman"/>
          <w:lang w:val="ru-RU"/>
        </w:rPr>
      </w:pPr>
    </w:p>
    <w:p w14:paraId="0EF1FDCF" w14:textId="62B97E0F" w:rsidR="00DF0CE7" w:rsidRPr="00E67534" w:rsidRDefault="00E67534" w:rsidP="0035798E">
      <w:pPr>
        <w:pStyle w:val="afb"/>
        <w:widowControl w:val="0"/>
        <w:numPr>
          <w:ilvl w:val="0"/>
          <w:numId w:val="12"/>
        </w:numPr>
        <w:tabs>
          <w:tab w:val="clear" w:pos="567"/>
          <w:tab w:val="clear" w:pos="1134"/>
          <w:tab w:val="clear" w:pos="1701"/>
          <w:tab w:val="clear" w:pos="2268"/>
          <w:tab w:val="left" w:pos="725"/>
        </w:tabs>
        <w:autoSpaceDE w:val="0"/>
        <w:autoSpaceDN w:val="0"/>
        <w:ind w:right="350" w:firstLine="0"/>
        <w:contextualSpacing w:val="0"/>
        <w:rPr>
          <w:lang w:val="ru-RU"/>
        </w:rPr>
      </w:pPr>
      <w:r w:rsidRPr="00E67534">
        <w:rPr>
          <w:lang w:val="ru-RU"/>
        </w:rPr>
        <w:t>От участников также ожидается соблюдение Руководящих принципов поведения</w:t>
      </w:r>
      <w:r w:rsidR="003D08FA">
        <w:rPr>
          <w:lang w:val="ru-RU"/>
        </w:rPr>
        <w:t>, ожидаемого от</w:t>
      </w:r>
      <w:r w:rsidRPr="00E67534">
        <w:rPr>
          <w:lang w:val="ru-RU"/>
        </w:rPr>
        <w:t xml:space="preserve"> участников процессов в рамках Конвенции о биологическом разнообразии, </w:t>
      </w:r>
      <w:r w:rsidR="00463551">
        <w:rPr>
          <w:lang w:val="ru-RU"/>
        </w:rPr>
        <w:t>с которыми можно ознакомиться</w:t>
      </w:r>
      <w:r w:rsidRPr="00E67534">
        <w:rPr>
          <w:lang w:val="ru-RU"/>
        </w:rPr>
        <w:t xml:space="preserve"> по следующему адресу:</w:t>
      </w:r>
      <w:r w:rsidR="00463551" w:rsidRPr="00463551">
        <w:rPr>
          <w:lang w:val="ru-RU"/>
        </w:rPr>
        <w:t xml:space="preserve"> </w:t>
      </w:r>
      <w:hyperlink r:id="rId31">
        <w:r w:rsidR="003D08FA">
          <w:rPr>
            <w:color w:val="467886"/>
            <w:u w:val="single" w:color="467886"/>
          </w:rPr>
          <w:t>www</w:t>
        </w:r>
        <w:r w:rsidR="003D08FA" w:rsidRPr="00E67534">
          <w:rPr>
            <w:color w:val="467886"/>
            <w:u w:val="single" w:color="467886"/>
            <w:lang w:val="ru-RU"/>
          </w:rPr>
          <w:t>.</w:t>
        </w:r>
        <w:r w:rsidR="003D08FA">
          <w:rPr>
            <w:color w:val="467886"/>
            <w:u w:val="single" w:color="467886"/>
          </w:rPr>
          <w:t>cbd</w:t>
        </w:r>
        <w:r w:rsidR="003D08FA" w:rsidRPr="00E67534">
          <w:rPr>
            <w:color w:val="467886"/>
            <w:u w:val="single" w:color="467886"/>
            <w:lang w:val="ru-RU"/>
          </w:rPr>
          <w:t>.</w:t>
        </w:r>
        <w:r w:rsidR="003D08FA">
          <w:rPr>
            <w:color w:val="467886"/>
            <w:u w:val="single" w:color="467886"/>
          </w:rPr>
          <w:t>int</w:t>
        </w:r>
        <w:r w:rsidR="003D08FA" w:rsidRPr="00E67534">
          <w:rPr>
            <w:color w:val="467886"/>
            <w:u w:val="single" w:color="467886"/>
            <w:lang w:val="ru-RU"/>
          </w:rPr>
          <w:t>/</w:t>
        </w:r>
        <w:r w:rsidR="003D08FA">
          <w:rPr>
            <w:color w:val="467886"/>
            <w:u w:val="single" w:color="467886"/>
          </w:rPr>
          <w:t>doc</w:t>
        </w:r>
        <w:r w:rsidR="003D08FA" w:rsidRPr="00E67534">
          <w:rPr>
            <w:color w:val="467886"/>
            <w:u w:val="single" w:color="467886"/>
            <w:lang w:val="ru-RU"/>
          </w:rPr>
          <w:t>/</w:t>
        </w:r>
        <w:r w:rsidR="003D08FA">
          <w:rPr>
            <w:color w:val="467886"/>
            <w:u w:val="single" w:color="467886"/>
          </w:rPr>
          <w:t>meetings</w:t>
        </w:r>
        <w:r w:rsidR="003D08FA" w:rsidRPr="00E67534">
          <w:rPr>
            <w:color w:val="467886"/>
            <w:u w:val="single" w:color="467886"/>
            <w:lang w:val="ru-RU"/>
          </w:rPr>
          <w:t>/</w:t>
        </w:r>
        <w:r w:rsidR="003D08FA">
          <w:rPr>
            <w:color w:val="467886"/>
            <w:u w:val="single" w:color="467886"/>
          </w:rPr>
          <w:t>guidelines</w:t>
        </w:r>
        <w:r w:rsidR="003D08FA" w:rsidRPr="00E67534">
          <w:rPr>
            <w:color w:val="467886"/>
            <w:u w:val="single" w:color="467886"/>
            <w:lang w:val="ru-RU"/>
          </w:rPr>
          <w:t>-</w:t>
        </w:r>
        <w:r w:rsidR="003D08FA">
          <w:rPr>
            <w:color w:val="467886"/>
            <w:u w:val="single" w:color="467886"/>
          </w:rPr>
          <w:t>cbd</w:t>
        </w:r>
        <w:r w:rsidR="003D08FA" w:rsidRPr="00E67534">
          <w:rPr>
            <w:color w:val="467886"/>
            <w:u w:val="single" w:color="467886"/>
            <w:lang w:val="ru-RU"/>
          </w:rPr>
          <w:t>-</w:t>
        </w:r>
        <w:r w:rsidR="003D08FA">
          <w:rPr>
            <w:color w:val="467886"/>
            <w:u w:val="single" w:color="467886"/>
          </w:rPr>
          <w:t>processes</w:t>
        </w:r>
        <w:r w:rsidR="003D08FA" w:rsidRPr="00E67534">
          <w:rPr>
            <w:color w:val="467886"/>
            <w:u w:val="single" w:color="467886"/>
            <w:lang w:val="ru-RU"/>
          </w:rPr>
          <w:t>-</w:t>
        </w:r>
        <w:r w:rsidR="003D08FA">
          <w:rPr>
            <w:color w:val="467886"/>
            <w:u w:val="single" w:color="467886"/>
          </w:rPr>
          <w:t>en</w:t>
        </w:r>
        <w:r w:rsidR="003D08FA" w:rsidRPr="00E67534">
          <w:rPr>
            <w:color w:val="467886"/>
            <w:u w:val="single" w:color="467886"/>
            <w:lang w:val="ru-RU"/>
          </w:rPr>
          <w:t>.</w:t>
        </w:r>
        <w:r w:rsidR="003D08FA">
          <w:rPr>
            <w:color w:val="467886"/>
            <w:u w:val="single" w:color="467886"/>
          </w:rPr>
          <w:t>pdf</w:t>
        </w:r>
      </w:hyperlink>
      <w:r w:rsidR="003D08FA">
        <w:rPr>
          <w:lang w:val="ru-RU"/>
        </w:rPr>
        <w:t>.</w:t>
      </w:r>
    </w:p>
    <w:p w14:paraId="74A2A38C" w14:textId="0125ECEE" w:rsidR="00DF0CE7" w:rsidRPr="00463551" w:rsidRDefault="00463551" w:rsidP="00463551">
      <w:pPr>
        <w:pStyle w:val="afb"/>
        <w:widowControl w:val="0"/>
        <w:numPr>
          <w:ilvl w:val="0"/>
          <w:numId w:val="12"/>
        </w:numPr>
        <w:tabs>
          <w:tab w:val="clear" w:pos="567"/>
          <w:tab w:val="clear" w:pos="1134"/>
          <w:tab w:val="clear" w:pos="1701"/>
          <w:tab w:val="clear" w:pos="2268"/>
          <w:tab w:val="left" w:pos="780"/>
        </w:tabs>
        <w:autoSpaceDE w:val="0"/>
        <w:autoSpaceDN w:val="0"/>
        <w:spacing w:before="157"/>
        <w:ind w:left="6" w:right="352" w:firstLine="0"/>
        <w:contextualSpacing w:val="0"/>
        <w:rPr>
          <w:lang w:val="ru-RU"/>
        </w:rPr>
      </w:pPr>
      <w:r w:rsidRPr="00463551">
        <w:rPr>
          <w:spacing w:val="-2"/>
          <w:lang w:val="ru-RU"/>
        </w:rPr>
        <w:t>Участникам запрещается фотографировать или снимать на видео других лиц без их явного согласия.</w:t>
      </w:r>
    </w:p>
    <w:p w14:paraId="1E69184A" w14:textId="52A1AA15" w:rsidR="00DF0CE7" w:rsidRPr="00E70672" w:rsidRDefault="003D08FA" w:rsidP="00E70672">
      <w:pPr>
        <w:pStyle w:val="afb"/>
        <w:widowControl w:val="0"/>
        <w:numPr>
          <w:ilvl w:val="0"/>
          <w:numId w:val="12"/>
        </w:numPr>
        <w:tabs>
          <w:tab w:val="clear" w:pos="567"/>
          <w:tab w:val="clear" w:pos="1134"/>
          <w:tab w:val="clear" w:pos="1701"/>
          <w:tab w:val="clear" w:pos="2268"/>
          <w:tab w:val="left" w:pos="768"/>
        </w:tabs>
        <w:autoSpaceDE w:val="0"/>
        <w:autoSpaceDN w:val="0"/>
        <w:spacing w:before="204"/>
        <w:ind w:left="6" w:right="352" w:firstLine="0"/>
        <w:contextualSpacing w:val="0"/>
        <w:rPr>
          <w:lang w:val="ru-RU"/>
        </w:rPr>
      </w:pPr>
      <w:r>
        <w:rPr>
          <w:spacing w:val="-2"/>
          <w:lang w:val="ru-RU"/>
        </w:rPr>
        <w:t>Необходимо соблюдать п</w:t>
      </w:r>
      <w:r w:rsidR="00E70672" w:rsidRPr="00E70672">
        <w:rPr>
          <w:spacing w:val="-2"/>
          <w:lang w:val="ru-RU"/>
        </w:rPr>
        <w:t xml:space="preserve">равила доступа в зоны, отведенные исключительно для делегатов или </w:t>
      </w:r>
      <w:r>
        <w:rPr>
          <w:spacing w:val="-2"/>
          <w:lang w:val="ru-RU"/>
        </w:rPr>
        <w:t xml:space="preserve">представителей </w:t>
      </w:r>
      <w:r w:rsidR="00E70672" w:rsidRPr="00E70672">
        <w:rPr>
          <w:spacing w:val="-2"/>
          <w:lang w:val="ru-RU"/>
        </w:rPr>
        <w:t>секретариата.</w:t>
      </w:r>
    </w:p>
    <w:p w14:paraId="40D58E0C" w14:textId="1F06B688" w:rsidR="00DF0CE7" w:rsidRPr="00E70672" w:rsidRDefault="00E70672" w:rsidP="00E70672">
      <w:pPr>
        <w:pStyle w:val="afb"/>
        <w:widowControl w:val="0"/>
        <w:numPr>
          <w:ilvl w:val="0"/>
          <w:numId w:val="12"/>
        </w:numPr>
        <w:tabs>
          <w:tab w:val="clear" w:pos="567"/>
          <w:tab w:val="clear" w:pos="1134"/>
          <w:tab w:val="clear" w:pos="1701"/>
          <w:tab w:val="clear" w:pos="2268"/>
          <w:tab w:val="left" w:pos="725"/>
        </w:tabs>
        <w:autoSpaceDE w:val="0"/>
        <w:autoSpaceDN w:val="0"/>
        <w:spacing w:before="198"/>
        <w:ind w:left="6" w:right="352" w:firstLine="0"/>
        <w:contextualSpacing w:val="0"/>
        <w:rPr>
          <w:lang w:val="ru-RU"/>
        </w:rPr>
      </w:pPr>
      <w:r w:rsidRPr="00E70672">
        <w:rPr>
          <w:spacing w:val="-2"/>
          <w:lang w:val="ru-RU"/>
        </w:rPr>
        <w:t xml:space="preserve">Совещание не должно использоваться для проведения демонстраций или аналогичных </w:t>
      </w:r>
      <w:r w:rsidRPr="00E70672">
        <w:rPr>
          <w:spacing w:val="-2"/>
          <w:lang w:val="ru-RU"/>
        </w:rPr>
        <w:lastRenderedPageBreak/>
        <w:t>мероприятий.</w:t>
      </w:r>
    </w:p>
    <w:p w14:paraId="5BB740EB" w14:textId="513DCF85" w:rsidR="00DF0CE7" w:rsidRPr="00E30B1B" w:rsidRDefault="00E30B1B" w:rsidP="0035798E">
      <w:pPr>
        <w:pStyle w:val="afb"/>
        <w:widowControl w:val="0"/>
        <w:numPr>
          <w:ilvl w:val="0"/>
          <w:numId w:val="12"/>
        </w:numPr>
        <w:tabs>
          <w:tab w:val="clear" w:pos="567"/>
          <w:tab w:val="clear" w:pos="1134"/>
          <w:tab w:val="clear" w:pos="1701"/>
          <w:tab w:val="clear" w:pos="2268"/>
          <w:tab w:val="left" w:pos="725"/>
        </w:tabs>
        <w:autoSpaceDE w:val="0"/>
        <w:autoSpaceDN w:val="0"/>
        <w:spacing w:before="203"/>
        <w:ind w:left="725"/>
        <w:contextualSpacing w:val="0"/>
        <w:rPr>
          <w:lang w:val="ru-RU"/>
        </w:rPr>
      </w:pPr>
      <w:r w:rsidRPr="00E70672">
        <w:rPr>
          <w:kern w:val="22"/>
          <w:lang w:val="ru-RU"/>
        </w:rPr>
        <w:t>Следует</w:t>
      </w:r>
      <w:r w:rsidRPr="00E30B1B">
        <w:rPr>
          <w:kern w:val="22"/>
          <w:lang w:val="ru-RU"/>
        </w:rPr>
        <w:t xml:space="preserve"> </w:t>
      </w:r>
      <w:r w:rsidRPr="00E70672">
        <w:rPr>
          <w:kern w:val="22"/>
          <w:lang w:val="ru-RU"/>
        </w:rPr>
        <w:t>всегда</w:t>
      </w:r>
      <w:r w:rsidRPr="00E30B1B">
        <w:rPr>
          <w:kern w:val="22"/>
          <w:lang w:val="ru-RU"/>
        </w:rPr>
        <w:t xml:space="preserve"> </w:t>
      </w:r>
      <w:r w:rsidRPr="00E70672">
        <w:rPr>
          <w:kern w:val="22"/>
          <w:lang w:val="ru-RU"/>
        </w:rPr>
        <w:t>помнить</w:t>
      </w:r>
      <w:r w:rsidRPr="00E30B1B">
        <w:rPr>
          <w:kern w:val="22"/>
          <w:lang w:val="ru-RU"/>
        </w:rPr>
        <w:t xml:space="preserve"> </w:t>
      </w:r>
      <w:r w:rsidRPr="00E70672">
        <w:rPr>
          <w:kern w:val="22"/>
          <w:lang w:val="ru-RU"/>
        </w:rPr>
        <w:t>о</w:t>
      </w:r>
      <w:r w:rsidRPr="00E30B1B">
        <w:rPr>
          <w:kern w:val="22"/>
          <w:lang w:val="ru-RU"/>
        </w:rPr>
        <w:t xml:space="preserve"> </w:t>
      </w:r>
      <w:r w:rsidRPr="00E70672">
        <w:rPr>
          <w:kern w:val="22"/>
          <w:lang w:val="ru-RU"/>
        </w:rPr>
        <w:t>целях</w:t>
      </w:r>
      <w:r w:rsidRPr="00E30B1B">
        <w:rPr>
          <w:kern w:val="22"/>
          <w:lang w:val="ru-RU"/>
        </w:rPr>
        <w:t xml:space="preserve"> </w:t>
      </w:r>
      <w:r w:rsidRPr="00E70672">
        <w:rPr>
          <w:kern w:val="22"/>
          <w:lang w:val="ru-RU"/>
        </w:rPr>
        <w:t>Конвенции</w:t>
      </w:r>
      <w:r w:rsidRPr="00E30B1B">
        <w:rPr>
          <w:kern w:val="22"/>
          <w:lang w:val="ru-RU"/>
        </w:rPr>
        <w:t xml:space="preserve"> </w:t>
      </w:r>
      <w:r w:rsidRPr="00E70672">
        <w:rPr>
          <w:kern w:val="22"/>
          <w:lang w:val="ru-RU"/>
        </w:rPr>
        <w:t>и</w:t>
      </w:r>
      <w:r w:rsidRPr="00E30B1B">
        <w:rPr>
          <w:kern w:val="22"/>
          <w:lang w:val="ru-RU"/>
        </w:rPr>
        <w:t xml:space="preserve"> </w:t>
      </w:r>
      <w:r w:rsidRPr="00E70672">
        <w:rPr>
          <w:kern w:val="22"/>
          <w:lang w:val="ru-RU"/>
        </w:rPr>
        <w:t>протоколов</w:t>
      </w:r>
      <w:r w:rsidRPr="00E30B1B">
        <w:rPr>
          <w:kern w:val="22"/>
          <w:lang w:val="ru-RU"/>
        </w:rPr>
        <w:t xml:space="preserve"> </w:t>
      </w:r>
      <w:r w:rsidRPr="00E70672">
        <w:rPr>
          <w:kern w:val="22"/>
          <w:lang w:val="ru-RU"/>
        </w:rPr>
        <w:t>к</w:t>
      </w:r>
      <w:r w:rsidRPr="00E30B1B">
        <w:rPr>
          <w:kern w:val="22"/>
          <w:lang w:val="ru-RU"/>
        </w:rPr>
        <w:t xml:space="preserve"> </w:t>
      </w:r>
      <w:r w:rsidRPr="00E70672">
        <w:rPr>
          <w:kern w:val="22"/>
          <w:lang w:val="ru-RU"/>
        </w:rPr>
        <w:t>ней</w:t>
      </w:r>
      <w:r>
        <w:rPr>
          <w:lang w:val="ru-RU"/>
        </w:rPr>
        <w:t>.</w:t>
      </w:r>
    </w:p>
    <w:p w14:paraId="4D69DFDC" w14:textId="4B4F0C04" w:rsidR="00594D52" w:rsidRPr="00E70672" w:rsidRDefault="00594D52" w:rsidP="00E70672">
      <w:pPr>
        <w:pStyle w:val="Para1"/>
        <w:numPr>
          <w:ilvl w:val="0"/>
          <w:numId w:val="0"/>
        </w:numPr>
        <w:spacing w:before="0" w:after="0"/>
        <w:ind w:left="6" w:right="352"/>
        <w:rPr>
          <w:kern w:val="22"/>
          <w:szCs w:val="22"/>
          <w:lang w:val="ru-RU"/>
        </w:rPr>
        <w:sectPr w:rsidR="00594D52" w:rsidRPr="00E70672" w:rsidSect="00B06046">
          <w:pgSz w:w="12240" w:h="15840"/>
          <w:pgMar w:top="1134" w:right="1440" w:bottom="1134" w:left="1440" w:header="709" w:footer="709" w:gutter="0"/>
          <w:cols w:space="708"/>
          <w:docGrid w:linePitch="360"/>
        </w:sectPr>
      </w:pPr>
    </w:p>
    <w:p w14:paraId="7BF37E77" w14:textId="4AEB30D8" w:rsidR="000D1FE0" w:rsidRPr="00E70672" w:rsidRDefault="00E70672" w:rsidP="00B67763">
      <w:pPr>
        <w:pStyle w:val="CBDAnnex"/>
        <w:rPr>
          <w:lang w:val="ru-RU"/>
        </w:rPr>
      </w:pPr>
      <w:r>
        <w:rPr>
          <w:lang w:val="ru-RU"/>
        </w:rPr>
        <w:lastRenderedPageBreak/>
        <w:t>Приложение</w:t>
      </w:r>
      <w:r w:rsidR="000D1FE0" w:rsidRPr="00E70672">
        <w:rPr>
          <w:lang w:val="ru-RU"/>
        </w:rPr>
        <w:t xml:space="preserve"> </w:t>
      </w:r>
      <w:r w:rsidR="000D1FE0" w:rsidRPr="00711222">
        <w:t>VI</w:t>
      </w:r>
    </w:p>
    <w:p w14:paraId="615E0827" w14:textId="4744FD34" w:rsidR="000D1FE0" w:rsidRPr="00E70672" w:rsidRDefault="00E70672" w:rsidP="00B67763">
      <w:pPr>
        <w:pStyle w:val="CBDAnnex"/>
        <w:rPr>
          <w:bCs/>
          <w:lang w:val="ru-RU"/>
        </w:rPr>
      </w:pPr>
      <w:r w:rsidRPr="00E70672">
        <w:rPr>
          <w:lang w:val="ru-RU"/>
        </w:rPr>
        <w:t>Порядок заблаговременного представления заявлений для 17-го совещания Конференции Сторон Конвенции о биологическом разнообразии, 12-го совещания Конференции Сторон, выступающей в качестве совещания Сторон Картахенского протокола, и 6-го совещания Конференции Сторон, выступающей в качестве совещания Сторон Нагойского протокола</w:t>
      </w:r>
    </w:p>
    <w:p w14:paraId="6F6BB295" w14:textId="77155A64" w:rsidR="000D1FE0" w:rsidRPr="00E70672" w:rsidRDefault="000D1FE0" w:rsidP="000D1FE0">
      <w:pPr>
        <w:pStyle w:val="CBDH1"/>
        <w:rPr>
          <w:lang w:val="ru-RU"/>
        </w:rPr>
      </w:pPr>
      <w:r w:rsidRPr="00B67763">
        <w:t>I.</w:t>
      </w:r>
      <w:r w:rsidRPr="00B67763">
        <w:tab/>
      </w:r>
      <w:r w:rsidR="00E70672">
        <w:rPr>
          <w:lang w:val="ru-RU"/>
        </w:rPr>
        <w:t>Введение</w:t>
      </w:r>
    </w:p>
    <w:p w14:paraId="11AEE5FC" w14:textId="0D55C1FF" w:rsidR="000D1FE0" w:rsidRPr="00E70672" w:rsidRDefault="00E70672">
      <w:pPr>
        <w:pStyle w:val="CBDNormalNumber"/>
        <w:numPr>
          <w:ilvl w:val="0"/>
          <w:numId w:val="11"/>
        </w:numPr>
        <w:rPr>
          <w:lang w:val="ru-RU"/>
        </w:rPr>
      </w:pPr>
      <w:r w:rsidRPr="00E70672">
        <w:rPr>
          <w:lang w:val="ru-RU"/>
        </w:rPr>
        <w:t>В пункте</w:t>
      </w:r>
      <w:r>
        <w:rPr>
          <w:lang w:val="ru-RU"/>
        </w:rPr>
        <w:t> </w:t>
      </w:r>
      <w:r w:rsidRPr="00E70672">
        <w:rPr>
          <w:lang w:val="ru-RU"/>
        </w:rPr>
        <w:t>3 решения</w:t>
      </w:r>
      <w:r>
        <w:rPr>
          <w:lang w:val="ru-RU"/>
        </w:rPr>
        <w:t> </w:t>
      </w:r>
      <w:hyperlink r:id="rId32" w:history="1">
        <w:r w:rsidRPr="00CC6EB3">
          <w:rPr>
            <w:rStyle w:val="af9"/>
            <w:lang w:val="ru-RU"/>
          </w:rPr>
          <w:t>16/25</w:t>
        </w:r>
      </w:hyperlink>
      <w:r w:rsidRPr="00E70672">
        <w:rPr>
          <w:lang w:val="ru-RU"/>
        </w:rPr>
        <w:t xml:space="preserve"> Конференции Сторон Конвенции о биологическом разнообразии и </w:t>
      </w:r>
      <w:r w:rsidR="00D859C9">
        <w:rPr>
          <w:lang w:val="ru-RU"/>
        </w:rPr>
        <w:t>параллельно</w:t>
      </w:r>
      <w:r w:rsidR="00523C7D">
        <w:rPr>
          <w:lang w:val="ru-RU"/>
        </w:rPr>
        <w:t xml:space="preserve"> принятых с ним</w:t>
      </w:r>
      <w:r w:rsidRPr="00E70672">
        <w:rPr>
          <w:lang w:val="ru-RU"/>
        </w:rPr>
        <w:t xml:space="preserve"> решений Конференции Сторон, выступающей в качестве совещания Сторон Картахенского протокола по биобезопасности к Конвенции о</w:t>
      </w:r>
      <w:r>
        <w:rPr>
          <w:lang w:val="ru-RU"/>
        </w:rPr>
        <w:t xml:space="preserve"> </w:t>
      </w:r>
      <w:r w:rsidRPr="00E70672">
        <w:rPr>
          <w:lang w:val="ru-RU"/>
        </w:rPr>
        <w:t>биологическом разнообразии и Конференции Сторон, выступающей в качестве совещания Сторон Нагойского протокола регулирования доступа к генетическим ресурсам и</w:t>
      </w:r>
      <w:r>
        <w:rPr>
          <w:lang w:val="ru-RU"/>
        </w:rPr>
        <w:t xml:space="preserve"> </w:t>
      </w:r>
      <w:r w:rsidRPr="00E70672">
        <w:rPr>
          <w:lang w:val="ru-RU"/>
        </w:rPr>
        <w:t>совместного использования на справедливой и равной основе выгод от их применения к</w:t>
      </w:r>
      <w:r>
        <w:rPr>
          <w:lang w:val="ru-RU"/>
        </w:rPr>
        <w:t xml:space="preserve"> </w:t>
      </w:r>
      <w:r w:rsidRPr="00E70672">
        <w:rPr>
          <w:lang w:val="ru-RU"/>
        </w:rPr>
        <w:t>Конвенции о биологическом разнообразии</w:t>
      </w:r>
      <w:r w:rsidR="00CC6EB3" w:rsidRPr="00711222">
        <w:rPr>
          <w:rStyle w:val="ac"/>
        </w:rPr>
        <w:footnoteReference w:id="13"/>
      </w:r>
      <w:r w:rsidR="00CC6EB3">
        <w:rPr>
          <w:lang w:val="ru-RU"/>
        </w:rPr>
        <w:t>,</w:t>
      </w:r>
      <w:r w:rsidRPr="00E70672">
        <w:rPr>
          <w:lang w:val="ru-RU"/>
        </w:rPr>
        <w:t xml:space="preserve"> Исполнительному секретарю было поручено совместно с бюро продолжать изучать и использовать, по мере необходимости, соответствующие пути и способы обеспечивать заблаговременную подготовку совещаний, включая варианты по оптимизации повесток дня, заблаговременный коллегиальный обзор документов и своевременное представление заявлений.</w:t>
      </w:r>
    </w:p>
    <w:p w14:paraId="7DB99E94" w14:textId="6DCEDBC8" w:rsidR="000D1FE0" w:rsidRPr="00DC35A4" w:rsidRDefault="00DC35A4" w:rsidP="00185A99">
      <w:pPr>
        <w:pStyle w:val="CBDNormalNumber"/>
        <w:numPr>
          <w:ilvl w:val="0"/>
          <w:numId w:val="11"/>
        </w:numPr>
        <w:rPr>
          <w:rFonts w:asciiTheme="majorBidi" w:eastAsia="Aptos" w:hAnsiTheme="majorBidi" w:cstheme="majorBidi"/>
          <w:kern w:val="2"/>
          <w:lang w:val="ru-RU"/>
          <w14:ligatures w14:val="standardContextual"/>
        </w:rPr>
      </w:pPr>
      <w:r w:rsidRPr="00DC35A4">
        <w:rPr>
          <w:rFonts w:asciiTheme="majorBidi" w:eastAsia="Aptos" w:hAnsiTheme="majorBidi" w:cstheme="majorBidi"/>
          <w:kern w:val="2"/>
          <w:lang w:val="ru-RU"/>
          <w14:ligatures w14:val="standardContextual"/>
        </w:rPr>
        <w:t>На своем совещании, состоявшемся 14</w:t>
      </w:r>
      <w:r>
        <w:rPr>
          <w:rFonts w:asciiTheme="majorBidi" w:eastAsia="Aptos" w:hAnsiTheme="majorBidi" w:cstheme="majorBidi"/>
          <w:kern w:val="2"/>
          <w:lang w:val="ru-RU"/>
          <w14:ligatures w14:val="standardContextual"/>
        </w:rPr>
        <w:t> </w:t>
      </w:r>
      <w:r w:rsidRPr="00DC35A4">
        <w:rPr>
          <w:rFonts w:asciiTheme="majorBidi" w:eastAsia="Aptos" w:hAnsiTheme="majorBidi" w:cstheme="majorBidi"/>
          <w:kern w:val="2"/>
          <w:lang w:val="ru-RU"/>
          <w14:ligatures w14:val="standardContextual"/>
        </w:rPr>
        <w:t>сентября 2026</w:t>
      </w:r>
      <w:r>
        <w:rPr>
          <w:rFonts w:asciiTheme="majorBidi" w:eastAsia="Aptos" w:hAnsiTheme="majorBidi" w:cstheme="majorBidi"/>
          <w:kern w:val="2"/>
          <w:lang w:val="ru-RU"/>
          <w14:ligatures w14:val="standardContextual"/>
        </w:rPr>
        <w:t> </w:t>
      </w:r>
      <w:r w:rsidRPr="00DC35A4">
        <w:rPr>
          <w:rFonts w:asciiTheme="majorBidi" w:eastAsia="Aptos" w:hAnsiTheme="majorBidi" w:cstheme="majorBidi"/>
          <w:kern w:val="2"/>
          <w:lang w:val="ru-RU"/>
          <w14:ligatures w14:val="standardContextual"/>
        </w:rPr>
        <w:t xml:space="preserve">года, бюро Конференции Сторон постановило </w:t>
      </w:r>
      <w:r w:rsidR="00D37A80">
        <w:rPr>
          <w:rFonts w:asciiTheme="majorBidi" w:eastAsia="Aptos" w:hAnsiTheme="majorBidi" w:cstheme="majorBidi"/>
          <w:kern w:val="2"/>
          <w:lang w:val="ru-RU"/>
          <w14:ligatures w14:val="standardContextual"/>
        </w:rPr>
        <w:t>применить</w:t>
      </w:r>
      <w:r w:rsidRPr="00DC35A4">
        <w:rPr>
          <w:rFonts w:asciiTheme="majorBidi" w:eastAsia="Aptos" w:hAnsiTheme="majorBidi" w:cstheme="majorBidi"/>
          <w:kern w:val="2"/>
          <w:lang w:val="ru-RU"/>
          <w14:ligatures w14:val="standardContextual"/>
        </w:rPr>
        <w:t xml:space="preserve"> </w:t>
      </w:r>
      <w:r w:rsidR="00D37A80">
        <w:rPr>
          <w:rFonts w:asciiTheme="majorBidi" w:eastAsia="Aptos" w:hAnsiTheme="majorBidi" w:cstheme="majorBidi"/>
          <w:kern w:val="2"/>
          <w:lang w:val="ru-RU"/>
          <w14:ligatures w14:val="standardContextual"/>
        </w:rPr>
        <w:t xml:space="preserve">порядок </w:t>
      </w:r>
      <w:r w:rsidRPr="00DC35A4">
        <w:rPr>
          <w:rFonts w:asciiTheme="majorBidi" w:eastAsia="Aptos" w:hAnsiTheme="majorBidi" w:cstheme="majorBidi"/>
          <w:kern w:val="2"/>
          <w:lang w:val="ru-RU"/>
          <w14:ligatures w14:val="standardContextual"/>
        </w:rPr>
        <w:t>заблаговременн</w:t>
      </w:r>
      <w:r w:rsidR="00D37A80">
        <w:rPr>
          <w:rFonts w:asciiTheme="majorBidi" w:eastAsia="Aptos" w:hAnsiTheme="majorBidi" w:cstheme="majorBidi"/>
          <w:kern w:val="2"/>
          <w:lang w:val="ru-RU"/>
          <w14:ligatures w14:val="standardContextual"/>
        </w:rPr>
        <w:t>ого</w:t>
      </w:r>
      <w:r w:rsidRPr="00DC35A4">
        <w:rPr>
          <w:rFonts w:asciiTheme="majorBidi" w:eastAsia="Aptos" w:hAnsiTheme="majorBidi" w:cstheme="majorBidi"/>
          <w:kern w:val="2"/>
          <w:lang w:val="ru-RU"/>
          <w14:ligatures w14:val="standardContextual"/>
        </w:rPr>
        <w:t xml:space="preserve"> представления заявлений </w:t>
      </w:r>
      <w:r w:rsidR="00D37A80">
        <w:rPr>
          <w:rFonts w:asciiTheme="majorBidi" w:eastAsia="Aptos" w:hAnsiTheme="majorBidi" w:cstheme="majorBidi"/>
          <w:kern w:val="2"/>
          <w:lang w:val="ru-RU"/>
          <w14:ligatures w14:val="standardContextual"/>
        </w:rPr>
        <w:t xml:space="preserve">к </w:t>
      </w:r>
      <w:r w:rsidRPr="00DC35A4">
        <w:rPr>
          <w:rFonts w:asciiTheme="majorBidi" w:eastAsia="Aptos" w:hAnsiTheme="majorBidi" w:cstheme="majorBidi"/>
          <w:kern w:val="2"/>
          <w:lang w:val="ru-RU"/>
          <w14:ligatures w14:val="standardContextual"/>
        </w:rPr>
        <w:t>17-</w:t>
      </w:r>
      <w:r w:rsidR="00D37A80">
        <w:rPr>
          <w:rFonts w:asciiTheme="majorBidi" w:eastAsia="Aptos" w:hAnsiTheme="majorBidi" w:cstheme="majorBidi"/>
          <w:kern w:val="2"/>
          <w:lang w:val="ru-RU"/>
          <w14:ligatures w14:val="standardContextual"/>
        </w:rPr>
        <w:t>му</w:t>
      </w:r>
      <w:r w:rsidRPr="00DC35A4">
        <w:rPr>
          <w:rFonts w:asciiTheme="majorBidi" w:eastAsia="Aptos" w:hAnsiTheme="majorBidi" w:cstheme="majorBidi"/>
          <w:kern w:val="2"/>
          <w:lang w:val="ru-RU"/>
          <w14:ligatures w14:val="standardContextual"/>
        </w:rPr>
        <w:t xml:space="preserve"> совещани</w:t>
      </w:r>
      <w:r w:rsidR="00D37A80">
        <w:rPr>
          <w:rFonts w:asciiTheme="majorBidi" w:eastAsia="Aptos" w:hAnsiTheme="majorBidi" w:cstheme="majorBidi"/>
          <w:kern w:val="2"/>
          <w:lang w:val="ru-RU"/>
          <w14:ligatures w14:val="standardContextual"/>
        </w:rPr>
        <w:t>ю</w:t>
      </w:r>
      <w:r w:rsidRPr="00DC35A4">
        <w:rPr>
          <w:rFonts w:asciiTheme="majorBidi" w:eastAsia="Aptos" w:hAnsiTheme="majorBidi" w:cstheme="majorBidi"/>
          <w:kern w:val="2"/>
          <w:lang w:val="ru-RU"/>
          <w14:ligatures w14:val="standardContextual"/>
        </w:rPr>
        <w:t xml:space="preserve"> Конференции Сторон Конвенции о биологическом разнообразии</w:t>
      </w:r>
      <w:r>
        <w:rPr>
          <w:rFonts w:asciiTheme="majorBidi" w:eastAsia="Aptos" w:hAnsiTheme="majorBidi" w:cstheme="majorBidi"/>
          <w:kern w:val="2"/>
          <w:lang w:val="ru-RU"/>
          <w14:ligatures w14:val="standardContextual"/>
        </w:rPr>
        <w:t> </w:t>
      </w:r>
      <w:r w:rsidRPr="00DC35A4">
        <w:rPr>
          <w:rFonts w:asciiTheme="majorBidi" w:eastAsia="Aptos" w:hAnsiTheme="majorBidi" w:cstheme="majorBidi"/>
          <w:kern w:val="2"/>
          <w:lang w:val="ru-RU"/>
          <w14:ligatures w14:val="standardContextual"/>
        </w:rPr>
        <w:t>(КС-17), 12-</w:t>
      </w:r>
      <w:r w:rsidR="00D37A80">
        <w:rPr>
          <w:rFonts w:asciiTheme="majorBidi" w:eastAsia="Aptos" w:hAnsiTheme="majorBidi" w:cstheme="majorBidi"/>
          <w:kern w:val="2"/>
          <w:lang w:val="ru-RU"/>
          <w14:ligatures w14:val="standardContextual"/>
        </w:rPr>
        <w:t>му</w:t>
      </w:r>
      <w:r w:rsidRPr="00DC35A4">
        <w:rPr>
          <w:rFonts w:asciiTheme="majorBidi" w:eastAsia="Aptos" w:hAnsiTheme="majorBidi" w:cstheme="majorBidi"/>
          <w:kern w:val="2"/>
          <w:lang w:val="ru-RU"/>
          <w14:ligatures w14:val="standardContextual"/>
        </w:rPr>
        <w:t xml:space="preserve"> совещани</w:t>
      </w:r>
      <w:r w:rsidR="00D37A80">
        <w:rPr>
          <w:rFonts w:asciiTheme="majorBidi" w:eastAsia="Aptos" w:hAnsiTheme="majorBidi" w:cstheme="majorBidi"/>
          <w:kern w:val="2"/>
          <w:lang w:val="ru-RU"/>
          <w14:ligatures w14:val="standardContextual"/>
        </w:rPr>
        <w:t>ю</w:t>
      </w:r>
      <w:r w:rsidRPr="00DC35A4">
        <w:rPr>
          <w:rFonts w:asciiTheme="majorBidi" w:eastAsia="Aptos" w:hAnsiTheme="majorBidi" w:cstheme="majorBidi"/>
          <w:kern w:val="2"/>
          <w:lang w:val="ru-RU"/>
          <w14:ligatures w14:val="standardContextual"/>
        </w:rPr>
        <w:t xml:space="preserve"> Конференции Сторон, выступающей в качестве совещания Сторон Картахенского протокола</w:t>
      </w:r>
      <w:r>
        <w:rPr>
          <w:rFonts w:asciiTheme="majorBidi" w:eastAsia="Aptos" w:hAnsiTheme="majorBidi" w:cstheme="majorBidi"/>
          <w:kern w:val="2"/>
          <w:lang w:val="ru-RU"/>
          <w14:ligatures w14:val="standardContextual"/>
        </w:rPr>
        <w:t> </w:t>
      </w:r>
      <w:r w:rsidRPr="00DC35A4">
        <w:rPr>
          <w:rFonts w:asciiTheme="majorBidi" w:eastAsia="Aptos" w:hAnsiTheme="majorBidi" w:cstheme="majorBidi"/>
          <w:kern w:val="2"/>
          <w:lang w:val="ru-RU"/>
          <w14:ligatures w14:val="standardContextual"/>
        </w:rPr>
        <w:t>(КС/ССКП-12), и 6-</w:t>
      </w:r>
      <w:r w:rsidR="00D37A80">
        <w:rPr>
          <w:rFonts w:asciiTheme="majorBidi" w:eastAsia="Aptos" w:hAnsiTheme="majorBidi" w:cstheme="majorBidi"/>
          <w:kern w:val="2"/>
          <w:lang w:val="ru-RU"/>
          <w14:ligatures w14:val="standardContextual"/>
        </w:rPr>
        <w:t>му</w:t>
      </w:r>
      <w:r w:rsidRPr="00DC35A4">
        <w:rPr>
          <w:rFonts w:asciiTheme="majorBidi" w:eastAsia="Aptos" w:hAnsiTheme="majorBidi" w:cstheme="majorBidi"/>
          <w:kern w:val="2"/>
          <w:lang w:val="ru-RU"/>
          <w14:ligatures w14:val="standardContextual"/>
        </w:rPr>
        <w:t xml:space="preserve"> совещани</w:t>
      </w:r>
      <w:r w:rsidR="00D37A80">
        <w:rPr>
          <w:rFonts w:asciiTheme="majorBidi" w:eastAsia="Aptos" w:hAnsiTheme="majorBidi" w:cstheme="majorBidi"/>
          <w:kern w:val="2"/>
          <w:lang w:val="ru-RU"/>
          <w14:ligatures w14:val="standardContextual"/>
        </w:rPr>
        <w:t>ю</w:t>
      </w:r>
      <w:r w:rsidRPr="00DC35A4">
        <w:rPr>
          <w:rFonts w:asciiTheme="majorBidi" w:eastAsia="Aptos" w:hAnsiTheme="majorBidi" w:cstheme="majorBidi"/>
          <w:kern w:val="2"/>
          <w:lang w:val="ru-RU"/>
          <w14:ligatures w14:val="standardContextual"/>
        </w:rPr>
        <w:t xml:space="preserve"> Конференции Сторон, выступающей в качестве совещания Сторон Нагойского протокола</w:t>
      </w:r>
      <w:r>
        <w:rPr>
          <w:rFonts w:asciiTheme="majorBidi" w:eastAsia="Aptos" w:hAnsiTheme="majorBidi" w:cstheme="majorBidi"/>
          <w:kern w:val="2"/>
          <w:lang w:val="ru-RU"/>
          <w14:ligatures w14:val="standardContextual"/>
        </w:rPr>
        <w:t> </w:t>
      </w:r>
      <w:r w:rsidRPr="00DC35A4">
        <w:rPr>
          <w:rFonts w:asciiTheme="majorBidi" w:eastAsia="Aptos" w:hAnsiTheme="majorBidi" w:cstheme="majorBidi"/>
          <w:kern w:val="2"/>
          <w:lang w:val="ru-RU"/>
          <w14:ligatures w14:val="standardContextual"/>
        </w:rPr>
        <w:t xml:space="preserve">(КС/ССНП-6), </w:t>
      </w:r>
      <w:r>
        <w:rPr>
          <w:rFonts w:asciiTheme="majorBidi" w:eastAsia="Aptos" w:hAnsiTheme="majorBidi" w:cstheme="majorBidi"/>
          <w:kern w:val="2"/>
          <w:lang w:val="ru-RU"/>
          <w14:ligatures w14:val="standardContextual"/>
        </w:rPr>
        <w:t>опираясь на</w:t>
      </w:r>
      <w:r w:rsidRPr="00DC35A4">
        <w:rPr>
          <w:rFonts w:asciiTheme="majorBidi" w:eastAsia="Aptos" w:hAnsiTheme="majorBidi" w:cstheme="majorBidi"/>
          <w:kern w:val="2"/>
          <w:lang w:val="ru-RU"/>
          <w14:ligatures w14:val="standardContextual"/>
        </w:rPr>
        <w:t xml:space="preserve"> опыт его применения при проведении 6-го и 7-го совещаний Вспомогательного органа по осуществлению</w:t>
      </w:r>
      <w:r>
        <w:rPr>
          <w:rFonts w:asciiTheme="majorBidi" w:eastAsia="Aptos" w:hAnsiTheme="majorBidi" w:cstheme="majorBidi"/>
          <w:kern w:val="2"/>
          <w:lang w:val="ru-RU"/>
          <w14:ligatures w14:val="standardContextual"/>
        </w:rPr>
        <w:t> </w:t>
      </w:r>
      <w:r w:rsidRPr="00DC35A4">
        <w:rPr>
          <w:rFonts w:asciiTheme="majorBidi" w:eastAsia="Aptos" w:hAnsiTheme="majorBidi" w:cstheme="majorBidi"/>
          <w:kern w:val="2"/>
          <w:lang w:val="ru-RU"/>
          <w14:ligatures w14:val="standardContextual"/>
        </w:rPr>
        <w:t>(ВОО), а также 27-го и 28-го совещаний Вспомогательного органа по научным, техническим и технологическим консультациям</w:t>
      </w:r>
      <w:r>
        <w:rPr>
          <w:rFonts w:asciiTheme="majorBidi" w:eastAsia="Aptos" w:hAnsiTheme="majorBidi" w:cstheme="majorBidi"/>
          <w:kern w:val="2"/>
          <w:lang w:val="ru-RU"/>
          <w14:ligatures w14:val="standardContextual"/>
        </w:rPr>
        <w:t> </w:t>
      </w:r>
      <w:r w:rsidRPr="00DC35A4">
        <w:rPr>
          <w:rFonts w:asciiTheme="majorBidi" w:eastAsia="Aptos" w:hAnsiTheme="majorBidi" w:cstheme="majorBidi"/>
          <w:kern w:val="2"/>
          <w:lang w:val="ru-RU"/>
          <w14:ligatures w14:val="standardContextual"/>
        </w:rPr>
        <w:t>(ВОНТТК).</w:t>
      </w:r>
      <w:r w:rsidRPr="00DC35A4">
        <w:rPr>
          <w:lang w:val="ru-RU"/>
        </w:rPr>
        <w:t xml:space="preserve"> </w:t>
      </w:r>
      <w:r w:rsidRPr="00DC35A4">
        <w:rPr>
          <w:rFonts w:asciiTheme="majorBidi" w:eastAsia="Aptos" w:hAnsiTheme="majorBidi" w:cstheme="majorBidi"/>
          <w:kern w:val="2"/>
          <w:lang w:val="ru-RU"/>
          <w14:ligatures w14:val="standardContextual"/>
        </w:rPr>
        <w:t xml:space="preserve">С учетом накопленного опыта и </w:t>
      </w:r>
      <w:r>
        <w:rPr>
          <w:rFonts w:asciiTheme="majorBidi" w:eastAsia="Aptos" w:hAnsiTheme="majorBidi" w:cstheme="majorBidi"/>
          <w:kern w:val="2"/>
          <w:lang w:val="ru-RU"/>
          <w14:ligatures w14:val="standardContextual"/>
        </w:rPr>
        <w:t xml:space="preserve">полученных от Сторон </w:t>
      </w:r>
      <w:r w:rsidRPr="00DC35A4">
        <w:rPr>
          <w:rFonts w:asciiTheme="majorBidi" w:eastAsia="Aptos" w:hAnsiTheme="majorBidi" w:cstheme="majorBidi"/>
          <w:kern w:val="2"/>
          <w:lang w:val="ru-RU"/>
          <w14:ligatures w14:val="standardContextual"/>
        </w:rPr>
        <w:t xml:space="preserve">и наблюдателей отзывов порядок заблаговременного представления заявлений был обновлен в целях повышения эффективности, прозрачности, ясности и инклюзивности при сохранении </w:t>
      </w:r>
      <w:r w:rsidR="004B578E">
        <w:rPr>
          <w:rFonts w:asciiTheme="majorBidi" w:eastAsia="Aptos" w:hAnsiTheme="majorBidi" w:cstheme="majorBidi"/>
          <w:kern w:val="2"/>
          <w:lang w:val="ru-RU"/>
          <w14:ligatures w14:val="standardContextual"/>
        </w:rPr>
        <w:t>руководящей роли</w:t>
      </w:r>
      <w:r w:rsidRPr="00DC35A4">
        <w:rPr>
          <w:rFonts w:asciiTheme="majorBidi" w:eastAsia="Aptos" w:hAnsiTheme="majorBidi" w:cstheme="majorBidi"/>
          <w:kern w:val="2"/>
          <w:lang w:val="ru-RU"/>
          <w14:ligatures w14:val="standardContextual"/>
        </w:rPr>
        <w:t xml:space="preserve"> Сторон </w:t>
      </w:r>
      <w:r w:rsidR="004B578E">
        <w:rPr>
          <w:rFonts w:asciiTheme="majorBidi" w:eastAsia="Aptos" w:hAnsiTheme="majorBidi" w:cstheme="majorBidi"/>
          <w:kern w:val="2"/>
          <w:lang w:val="ru-RU"/>
          <w14:ligatures w14:val="standardContextual"/>
        </w:rPr>
        <w:t>в</w:t>
      </w:r>
      <w:r w:rsidRPr="00DC35A4">
        <w:rPr>
          <w:rFonts w:asciiTheme="majorBidi" w:eastAsia="Aptos" w:hAnsiTheme="majorBidi" w:cstheme="majorBidi"/>
          <w:kern w:val="2"/>
          <w:lang w:val="ru-RU"/>
          <w14:ligatures w14:val="standardContextual"/>
        </w:rPr>
        <w:t xml:space="preserve"> межправительственных совещани</w:t>
      </w:r>
      <w:r w:rsidR="004B578E">
        <w:rPr>
          <w:rFonts w:asciiTheme="majorBidi" w:eastAsia="Aptos" w:hAnsiTheme="majorBidi" w:cstheme="majorBidi"/>
          <w:kern w:val="2"/>
          <w:lang w:val="ru-RU"/>
          <w14:ligatures w14:val="standardContextual"/>
        </w:rPr>
        <w:t>ях, проводимых</w:t>
      </w:r>
      <w:r w:rsidRPr="00DC35A4">
        <w:rPr>
          <w:rFonts w:asciiTheme="majorBidi" w:eastAsia="Aptos" w:hAnsiTheme="majorBidi" w:cstheme="majorBidi"/>
          <w:kern w:val="2"/>
          <w:lang w:val="ru-RU"/>
          <w14:ligatures w14:val="standardContextual"/>
        </w:rPr>
        <w:t xml:space="preserve"> в рамках Конвенции и протоколов к ней.</w:t>
      </w:r>
    </w:p>
    <w:p w14:paraId="55059025" w14:textId="0A785038" w:rsidR="000D1FE0" w:rsidRPr="00B6241F" w:rsidRDefault="00B6241F" w:rsidP="00DA49BB">
      <w:pPr>
        <w:pStyle w:val="CBDNormalNumber"/>
        <w:numPr>
          <w:ilvl w:val="0"/>
          <w:numId w:val="11"/>
        </w:numPr>
        <w:rPr>
          <w:rFonts w:asciiTheme="majorBidi" w:eastAsia="Aptos" w:hAnsiTheme="majorBidi" w:cstheme="majorBidi"/>
          <w:kern w:val="2"/>
          <w:sz w:val="24"/>
          <w:szCs w:val="24"/>
          <w:lang w:val="ru-RU"/>
          <w14:ligatures w14:val="standardContextual"/>
        </w:rPr>
      </w:pPr>
      <w:r w:rsidRPr="00B6241F">
        <w:rPr>
          <w:rFonts w:asciiTheme="majorBidi" w:eastAsia="Aptos" w:hAnsiTheme="majorBidi" w:cstheme="majorBidi"/>
          <w:kern w:val="2"/>
          <w:lang w:val="ru-RU"/>
          <w14:ligatures w14:val="standardContextual"/>
        </w:rPr>
        <w:t>Порядок заблаговременного представления заявлений представляет собой неофициальн</w:t>
      </w:r>
      <w:r w:rsidR="00952C45">
        <w:rPr>
          <w:rFonts w:asciiTheme="majorBidi" w:eastAsia="Aptos" w:hAnsiTheme="majorBidi" w:cstheme="majorBidi"/>
          <w:kern w:val="2"/>
          <w:lang w:val="ru-RU"/>
          <w14:ligatures w14:val="standardContextual"/>
        </w:rPr>
        <w:t>ую</w:t>
      </w:r>
      <w:r w:rsidRPr="00B6241F">
        <w:rPr>
          <w:rFonts w:asciiTheme="majorBidi" w:eastAsia="Aptos" w:hAnsiTheme="majorBidi" w:cstheme="majorBidi"/>
          <w:kern w:val="2"/>
          <w:lang w:val="ru-RU"/>
          <w14:ligatures w14:val="standardContextual"/>
        </w:rPr>
        <w:t xml:space="preserve"> и доброволь</w:t>
      </w:r>
      <w:r w:rsidR="00952C45">
        <w:rPr>
          <w:rFonts w:asciiTheme="majorBidi" w:eastAsia="Aptos" w:hAnsiTheme="majorBidi" w:cstheme="majorBidi"/>
          <w:kern w:val="2"/>
          <w:lang w:val="ru-RU"/>
          <w14:ligatures w14:val="standardContextual"/>
        </w:rPr>
        <w:t>ную процедуру</w:t>
      </w:r>
      <w:r w:rsidRPr="00B6241F">
        <w:rPr>
          <w:rFonts w:asciiTheme="majorBidi" w:eastAsia="Aptos" w:hAnsiTheme="majorBidi" w:cstheme="majorBidi"/>
          <w:kern w:val="2"/>
          <w:lang w:val="ru-RU"/>
          <w14:ligatures w14:val="standardContextual"/>
        </w:rPr>
        <w:t>, не имеющ</w:t>
      </w:r>
      <w:r w:rsidR="00952C45">
        <w:rPr>
          <w:rFonts w:asciiTheme="majorBidi" w:eastAsia="Aptos" w:hAnsiTheme="majorBidi" w:cstheme="majorBidi"/>
          <w:kern w:val="2"/>
          <w:lang w:val="ru-RU"/>
          <w14:ligatures w14:val="standardContextual"/>
        </w:rPr>
        <w:t>ую</w:t>
      </w:r>
      <w:r w:rsidRPr="00B6241F">
        <w:rPr>
          <w:rFonts w:asciiTheme="majorBidi" w:eastAsia="Aptos" w:hAnsiTheme="majorBidi" w:cstheme="majorBidi"/>
          <w:kern w:val="2"/>
          <w:lang w:val="ru-RU"/>
          <w14:ligatures w14:val="standardContextual"/>
        </w:rPr>
        <w:t xml:space="preserve"> целью предопределить какие-либо решения Конференции Сторон и Конференции Сторон, выступающей в качестве совещания Сторон Картахенского и Нагойского протоколов.</w:t>
      </w:r>
      <w:r>
        <w:rPr>
          <w:rFonts w:asciiTheme="majorBidi" w:eastAsia="Aptos" w:hAnsiTheme="majorBidi" w:cstheme="majorBidi"/>
          <w:kern w:val="2"/>
          <w:lang w:val="ru-RU"/>
          <w14:ligatures w14:val="standardContextual"/>
        </w:rPr>
        <w:t xml:space="preserve"> Он предназначен исключительно для повышения эффективности деятельности </w:t>
      </w:r>
      <w:r w:rsidR="007C1543">
        <w:rPr>
          <w:rFonts w:asciiTheme="majorBidi" w:eastAsia="Aptos" w:hAnsiTheme="majorBidi" w:cstheme="majorBidi"/>
          <w:kern w:val="2"/>
          <w:lang w:val="ru-RU"/>
          <w14:ligatures w14:val="standardContextual"/>
        </w:rPr>
        <w:t xml:space="preserve">Конвенции о биологическом разнообразии </w:t>
      </w:r>
      <w:r>
        <w:rPr>
          <w:rFonts w:asciiTheme="majorBidi" w:eastAsia="Aptos" w:hAnsiTheme="majorBidi" w:cstheme="majorBidi"/>
          <w:kern w:val="2"/>
          <w:lang w:val="ru-RU"/>
          <w14:ligatures w14:val="standardContextual"/>
        </w:rPr>
        <w:t xml:space="preserve">и </w:t>
      </w:r>
      <w:r w:rsidR="004B578E">
        <w:rPr>
          <w:rFonts w:asciiTheme="majorBidi" w:eastAsia="Aptos" w:hAnsiTheme="majorBidi" w:cstheme="majorBidi"/>
          <w:kern w:val="2"/>
          <w:lang w:val="ru-RU"/>
          <w14:ligatures w14:val="standardContextual"/>
        </w:rPr>
        <w:t xml:space="preserve">работы </w:t>
      </w:r>
      <w:r w:rsidR="007C1543">
        <w:rPr>
          <w:rFonts w:asciiTheme="majorBidi" w:eastAsia="Aptos" w:hAnsiTheme="majorBidi" w:cstheme="majorBidi"/>
          <w:kern w:val="2"/>
          <w:lang w:val="ru-RU"/>
          <w14:ligatures w14:val="standardContextual"/>
        </w:rPr>
        <w:t xml:space="preserve">ее </w:t>
      </w:r>
      <w:r>
        <w:rPr>
          <w:rFonts w:asciiTheme="majorBidi" w:eastAsia="Aptos" w:hAnsiTheme="majorBidi" w:cstheme="majorBidi"/>
          <w:kern w:val="2"/>
          <w:lang w:val="ru-RU"/>
          <w14:ligatures w14:val="standardContextual"/>
        </w:rPr>
        <w:t xml:space="preserve">совещаний, </w:t>
      </w:r>
      <w:r w:rsidR="004B578E">
        <w:rPr>
          <w:rFonts w:asciiTheme="majorBidi" w:eastAsia="Aptos" w:hAnsiTheme="majorBidi" w:cstheme="majorBidi"/>
          <w:kern w:val="2"/>
          <w:lang w:val="ru-RU"/>
          <w14:ligatures w14:val="standardContextual"/>
        </w:rPr>
        <w:t>в том числе в части</w:t>
      </w:r>
      <w:r w:rsidR="00565B6A">
        <w:rPr>
          <w:rFonts w:asciiTheme="majorBidi" w:eastAsia="Aptos" w:hAnsiTheme="majorBidi" w:cstheme="majorBidi"/>
          <w:kern w:val="2"/>
          <w:lang w:val="ru-RU"/>
          <w14:ligatures w14:val="standardContextual"/>
        </w:rPr>
        <w:t xml:space="preserve"> </w:t>
      </w:r>
      <w:r w:rsidR="007C1543">
        <w:rPr>
          <w:rFonts w:asciiTheme="majorBidi" w:eastAsia="Aptos" w:hAnsiTheme="majorBidi" w:cstheme="majorBidi"/>
          <w:kern w:val="2"/>
          <w:lang w:val="ru-RU"/>
          <w14:ligatures w14:val="standardContextual"/>
        </w:rPr>
        <w:t>своевременного</w:t>
      </w:r>
      <w:r w:rsidR="00565B6A">
        <w:rPr>
          <w:rFonts w:asciiTheme="majorBidi" w:eastAsia="Aptos" w:hAnsiTheme="majorBidi" w:cstheme="majorBidi"/>
          <w:kern w:val="2"/>
          <w:lang w:val="ru-RU"/>
          <w14:ligatures w14:val="standardContextual"/>
        </w:rPr>
        <w:t xml:space="preserve"> представлени</w:t>
      </w:r>
      <w:r w:rsidR="004B578E">
        <w:rPr>
          <w:rFonts w:asciiTheme="majorBidi" w:eastAsia="Aptos" w:hAnsiTheme="majorBidi" w:cstheme="majorBidi"/>
          <w:kern w:val="2"/>
          <w:lang w:val="ru-RU"/>
          <w14:ligatures w14:val="standardContextual"/>
        </w:rPr>
        <w:t>я</w:t>
      </w:r>
      <w:r w:rsidR="00565B6A">
        <w:rPr>
          <w:rFonts w:asciiTheme="majorBidi" w:eastAsia="Aptos" w:hAnsiTheme="majorBidi" w:cstheme="majorBidi"/>
          <w:kern w:val="2"/>
          <w:lang w:val="ru-RU"/>
          <w14:ligatures w14:val="standardContextual"/>
        </w:rPr>
        <w:t xml:space="preserve"> заявлений.</w:t>
      </w:r>
      <w:r w:rsidR="007C1543" w:rsidRPr="007C1543">
        <w:rPr>
          <w:lang w:val="ru-RU"/>
        </w:rPr>
        <w:t xml:space="preserve"> </w:t>
      </w:r>
      <w:r w:rsidR="007C1543">
        <w:rPr>
          <w:rFonts w:asciiTheme="majorBidi" w:eastAsia="Aptos" w:hAnsiTheme="majorBidi" w:cstheme="majorBidi"/>
          <w:kern w:val="2"/>
          <w:lang w:val="ru-RU"/>
          <w14:ligatures w14:val="standardContextual"/>
        </w:rPr>
        <w:t>Порядок</w:t>
      </w:r>
      <w:r w:rsidR="007C1543" w:rsidRPr="007C1543">
        <w:rPr>
          <w:rFonts w:asciiTheme="majorBidi" w:eastAsia="Aptos" w:hAnsiTheme="majorBidi" w:cstheme="majorBidi"/>
          <w:kern w:val="2"/>
          <w:lang w:val="ru-RU"/>
          <w14:ligatures w14:val="standardContextual"/>
        </w:rPr>
        <w:t xml:space="preserve"> </w:t>
      </w:r>
      <w:r w:rsidR="007C1543">
        <w:rPr>
          <w:rFonts w:asciiTheme="majorBidi" w:eastAsia="Aptos" w:hAnsiTheme="majorBidi" w:cstheme="majorBidi"/>
          <w:kern w:val="2"/>
          <w:lang w:val="ru-RU"/>
          <w14:ligatures w14:val="standardContextual"/>
        </w:rPr>
        <w:t>заблаговременного</w:t>
      </w:r>
      <w:r w:rsidR="007C1543" w:rsidRPr="007C1543">
        <w:rPr>
          <w:rFonts w:asciiTheme="majorBidi" w:eastAsia="Aptos" w:hAnsiTheme="majorBidi" w:cstheme="majorBidi"/>
          <w:kern w:val="2"/>
          <w:lang w:val="ru-RU"/>
          <w14:ligatures w14:val="standardContextual"/>
        </w:rPr>
        <w:t xml:space="preserve"> представления заявлений </w:t>
      </w:r>
      <w:r w:rsidR="00BC7107">
        <w:rPr>
          <w:rFonts w:asciiTheme="majorBidi" w:eastAsia="Aptos" w:hAnsiTheme="majorBidi" w:cstheme="majorBidi"/>
          <w:kern w:val="2"/>
          <w:lang w:val="ru-RU"/>
          <w14:ligatures w14:val="standardContextual"/>
        </w:rPr>
        <w:t>по-прежнему</w:t>
      </w:r>
      <w:r w:rsidR="007C1543" w:rsidRPr="007C1543">
        <w:rPr>
          <w:rFonts w:asciiTheme="majorBidi" w:eastAsia="Aptos" w:hAnsiTheme="majorBidi" w:cstheme="majorBidi"/>
          <w:kern w:val="2"/>
          <w:lang w:val="ru-RU"/>
          <w14:ligatures w14:val="standardContextual"/>
        </w:rPr>
        <w:t xml:space="preserve"> </w:t>
      </w:r>
      <w:r w:rsidR="00BC7107">
        <w:rPr>
          <w:rFonts w:asciiTheme="majorBidi" w:eastAsia="Aptos" w:hAnsiTheme="majorBidi" w:cstheme="majorBidi"/>
          <w:kern w:val="2"/>
          <w:lang w:val="ru-RU"/>
          <w14:ligatures w14:val="standardContextual"/>
        </w:rPr>
        <w:t>имеет</w:t>
      </w:r>
      <w:r w:rsidR="007C1543" w:rsidRPr="007C1543">
        <w:rPr>
          <w:rFonts w:asciiTheme="majorBidi" w:eastAsia="Aptos" w:hAnsiTheme="majorBidi" w:cstheme="majorBidi"/>
          <w:kern w:val="2"/>
          <w:lang w:val="ru-RU"/>
          <w14:ligatures w14:val="standardContextual"/>
        </w:rPr>
        <w:t xml:space="preserve"> полностью добровольный и неофициальный характер и не влияет на процедурные права Сторон в ходе официальных переговоров.</w:t>
      </w:r>
    </w:p>
    <w:p w14:paraId="5177C95C" w14:textId="3C380D42" w:rsidR="000D1FE0" w:rsidRPr="00952C45" w:rsidRDefault="000D1FE0" w:rsidP="000D1FE0">
      <w:pPr>
        <w:pStyle w:val="CBDH1"/>
        <w:rPr>
          <w:lang w:val="ru-RU"/>
        </w:rPr>
      </w:pPr>
      <w:r w:rsidRPr="00B67763">
        <w:t>II</w:t>
      </w:r>
      <w:r w:rsidRPr="00952C45">
        <w:rPr>
          <w:lang w:val="ru-RU"/>
        </w:rPr>
        <w:t>.</w:t>
      </w:r>
      <w:r w:rsidRPr="00952C45">
        <w:rPr>
          <w:lang w:val="ru-RU"/>
        </w:rPr>
        <w:tab/>
      </w:r>
      <w:r w:rsidR="00952C45">
        <w:rPr>
          <w:lang w:val="ru-RU"/>
        </w:rPr>
        <w:t>Цели</w:t>
      </w:r>
      <w:r w:rsidR="00952C45" w:rsidRPr="00952C45">
        <w:rPr>
          <w:lang w:val="ru-RU"/>
        </w:rPr>
        <w:t xml:space="preserve"> </w:t>
      </w:r>
      <w:r w:rsidR="00952C45">
        <w:rPr>
          <w:lang w:val="ru-RU"/>
        </w:rPr>
        <w:t>порядка</w:t>
      </w:r>
      <w:r w:rsidR="00952C45" w:rsidRPr="00952C45">
        <w:rPr>
          <w:lang w:val="ru-RU"/>
        </w:rPr>
        <w:t xml:space="preserve"> </w:t>
      </w:r>
      <w:r w:rsidR="00952C45">
        <w:rPr>
          <w:lang w:val="ru-RU"/>
        </w:rPr>
        <w:t>заблаговременного представления заявлений</w:t>
      </w:r>
    </w:p>
    <w:p w14:paraId="7B74BA2A" w14:textId="2161BBB9" w:rsidR="000D1FE0" w:rsidRPr="00C84631" w:rsidRDefault="00C84631">
      <w:pPr>
        <w:pStyle w:val="CBDNormalNumber"/>
        <w:numPr>
          <w:ilvl w:val="0"/>
          <w:numId w:val="11"/>
        </w:numPr>
        <w:rPr>
          <w:rFonts w:asciiTheme="majorBidi" w:eastAsia="Aptos" w:hAnsiTheme="majorBidi" w:cstheme="majorBidi"/>
          <w:b/>
          <w:bCs/>
          <w:kern w:val="2"/>
          <w:lang w:val="ru-RU"/>
          <w14:ligatures w14:val="standardContextual"/>
        </w:rPr>
      </w:pPr>
      <w:r w:rsidRPr="00C84631">
        <w:rPr>
          <w:rFonts w:asciiTheme="majorBidi" w:eastAsia="Aptos" w:hAnsiTheme="majorBidi" w:cstheme="majorBidi"/>
          <w:kern w:val="2"/>
          <w:lang w:val="ru-RU"/>
          <w14:ligatures w14:val="standardContextual"/>
        </w:rPr>
        <w:t xml:space="preserve">Порядок заблаговременного представления заявлений </w:t>
      </w:r>
      <w:r>
        <w:rPr>
          <w:rFonts w:asciiTheme="majorBidi" w:eastAsia="Aptos" w:hAnsiTheme="majorBidi" w:cstheme="majorBidi"/>
          <w:kern w:val="2"/>
          <w:lang w:val="ru-RU"/>
          <w14:ligatures w14:val="standardContextual"/>
        </w:rPr>
        <w:t>разработан с целью</w:t>
      </w:r>
      <w:r w:rsidRPr="00C84631">
        <w:rPr>
          <w:rFonts w:asciiTheme="majorBidi" w:eastAsia="Aptos" w:hAnsiTheme="majorBidi" w:cstheme="majorBidi"/>
          <w:kern w:val="2"/>
          <w:lang w:val="ru-RU"/>
          <w14:ligatures w14:val="standardContextual"/>
        </w:rPr>
        <w:t xml:space="preserve"> содействовать эффективной подготовке </w:t>
      </w:r>
      <w:r w:rsidR="007D78B7">
        <w:rPr>
          <w:rFonts w:asciiTheme="majorBidi" w:eastAsia="Aptos" w:hAnsiTheme="majorBidi" w:cstheme="majorBidi"/>
          <w:kern w:val="2"/>
          <w:lang w:val="ru-RU"/>
          <w14:ligatures w14:val="standardContextual"/>
        </w:rPr>
        <w:t xml:space="preserve">к совещаниям </w:t>
      </w:r>
      <w:r w:rsidRPr="00C84631">
        <w:rPr>
          <w:rFonts w:asciiTheme="majorBidi" w:eastAsia="Aptos" w:hAnsiTheme="majorBidi" w:cstheme="majorBidi"/>
          <w:kern w:val="2"/>
          <w:lang w:val="ru-RU"/>
          <w14:ligatures w14:val="standardContextual"/>
        </w:rPr>
        <w:t xml:space="preserve">и взаимодействию между Сторонами и </w:t>
      </w:r>
      <w:r w:rsidRPr="00C84631">
        <w:rPr>
          <w:rFonts w:asciiTheme="majorBidi" w:eastAsia="Aptos" w:hAnsiTheme="majorBidi" w:cstheme="majorBidi"/>
          <w:kern w:val="2"/>
          <w:lang w:val="ru-RU"/>
          <w14:ligatures w14:val="standardContextual"/>
        </w:rPr>
        <w:lastRenderedPageBreak/>
        <w:t xml:space="preserve">наблюдателями, позволяя им до начала официальных обсуждений представлять </w:t>
      </w:r>
      <w:r w:rsidR="007D78B7" w:rsidRPr="00C84631">
        <w:rPr>
          <w:rFonts w:asciiTheme="majorBidi" w:eastAsia="Aptos" w:hAnsiTheme="majorBidi" w:cstheme="majorBidi"/>
          <w:kern w:val="2"/>
          <w:lang w:val="ru-RU"/>
          <w14:ligatures w14:val="standardContextual"/>
        </w:rPr>
        <w:t>в</w:t>
      </w:r>
      <w:r w:rsidR="007D78B7">
        <w:rPr>
          <w:rFonts w:asciiTheme="majorBidi" w:eastAsia="Aptos" w:hAnsiTheme="majorBidi" w:cstheme="majorBidi"/>
          <w:kern w:val="2"/>
          <w:lang w:val="ru-RU"/>
          <w14:ligatures w14:val="standardContextual"/>
        </w:rPr>
        <w:t xml:space="preserve"> </w:t>
      </w:r>
      <w:r w:rsidR="007D78B7" w:rsidRPr="00C84631">
        <w:rPr>
          <w:rFonts w:asciiTheme="majorBidi" w:eastAsia="Aptos" w:hAnsiTheme="majorBidi" w:cstheme="majorBidi"/>
          <w:kern w:val="2"/>
          <w:lang w:val="ru-RU"/>
          <w14:ligatures w14:val="standardContextual"/>
        </w:rPr>
        <w:t xml:space="preserve">неофициальном порядке </w:t>
      </w:r>
      <w:r w:rsidRPr="00C84631">
        <w:rPr>
          <w:rFonts w:asciiTheme="majorBidi" w:eastAsia="Aptos" w:hAnsiTheme="majorBidi" w:cstheme="majorBidi"/>
          <w:kern w:val="2"/>
          <w:lang w:val="ru-RU"/>
          <w14:ligatures w14:val="standardContextual"/>
        </w:rPr>
        <w:t xml:space="preserve">свои мнения или замечания </w:t>
      </w:r>
      <w:r w:rsidR="007D78B7" w:rsidRPr="00C84631">
        <w:rPr>
          <w:rFonts w:asciiTheme="majorBidi" w:eastAsia="Aptos" w:hAnsiTheme="majorBidi" w:cstheme="majorBidi"/>
          <w:kern w:val="2"/>
          <w:lang w:val="ru-RU"/>
          <w14:ligatures w14:val="standardContextual"/>
        </w:rPr>
        <w:t xml:space="preserve">в письменном виде </w:t>
      </w:r>
      <w:r w:rsidRPr="00C84631">
        <w:rPr>
          <w:rFonts w:asciiTheme="majorBidi" w:eastAsia="Aptos" w:hAnsiTheme="majorBidi" w:cstheme="majorBidi"/>
          <w:kern w:val="2"/>
          <w:lang w:val="ru-RU"/>
          <w14:ligatures w14:val="standardContextual"/>
        </w:rPr>
        <w:t>по</w:t>
      </w:r>
      <w:r>
        <w:rPr>
          <w:rFonts w:asciiTheme="majorBidi" w:eastAsia="Aptos" w:hAnsiTheme="majorBidi" w:cstheme="majorBidi"/>
          <w:kern w:val="2"/>
          <w:lang w:val="ru-RU"/>
          <w14:ligatures w14:val="standardContextual"/>
        </w:rPr>
        <w:t xml:space="preserve"> </w:t>
      </w:r>
      <w:r w:rsidRPr="00C84631">
        <w:rPr>
          <w:rFonts w:asciiTheme="majorBidi" w:eastAsia="Aptos" w:hAnsiTheme="majorBidi" w:cstheme="majorBidi"/>
          <w:kern w:val="2"/>
          <w:lang w:val="ru-RU"/>
          <w14:ligatures w14:val="standardContextual"/>
        </w:rPr>
        <w:t>проектам рекомендаций, содержащимся в соответствующих предсессионных документах.</w:t>
      </w:r>
    </w:p>
    <w:p w14:paraId="4816E51A" w14:textId="36C1913F" w:rsidR="000D1FE0" w:rsidRPr="00C84631" w:rsidRDefault="00C84631">
      <w:pPr>
        <w:pStyle w:val="CBDNormalNumber"/>
        <w:numPr>
          <w:ilvl w:val="0"/>
          <w:numId w:val="11"/>
        </w:numPr>
        <w:rPr>
          <w:rFonts w:asciiTheme="majorBidi" w:eastAsia="Aptos" w:hAnsiTheme="majorBidi" w:cstheme="majorBidi"/>
          <w:b/>
          <w:bCs/>
          <w:kern w:val="2"/>
          <w:lang w:val="ru-RU"/>
          <w14:ligatures w14:val="standardContextual"/>
        </w:rPr>
      </w:pPr>
      <w:r w:rsidRPr="00C84631">
        <w:rPr>
          <w:rFonts w:asciiTheme="majorBidi" w:eastAsia="Aptos" w:hAnsiTheme="majorBidi" w:cstheme="majorBidi"/>
          <w:kern w:val="2"/>
          <w:lang w:val="ru-RU"/>
          <w14:ligatures w14:val="standardContextual"/>
        </w:rPr>
        <w:t xml:space="preserve">Он </w:t>
      </w:r>
      <w:r w:rsidR="00585835">
        <w:rPr>
          <w:rFonts w:asciiTheme="majorBidi" w:eastAsia="Aptos" w:hAnsiTheme="majorBidi" w:cstheme="majorBidi"/>
          <w:kern w:val="2"/>
          <w:lang w:val="ru-RU"/>
          <w14:ligatures w14:val="standardContextual"/>
        </w:rPr>
        <w:t>призван способствовать</w:t>
      </w:r>
      <w:r w:rsidRPr="00C84631">
        <w:rPr>
          <w:rFonts w:asciiTheme="majorBidi" w:eastAsia="Aptos" w:hAnsiTheme="majorBidi" w:cstheme="majorBidi"/>
          <w:kern w:val="2"/>
          <w:lang w:val="ru-RU"/>
          <w14:ligatures w14:val="standardContextual"/>
        </w:rPr>
        <w:t xml:space="preserve"> сокращению времени, затрачиваемого на первое чтение соответствующих пунктов повестки дня, проведению более предметных и эффективных дискуссий, а</w:t>
      </w:r>
      <w:r w:rsidRPr="00C84631">
        <w:rPr>
          <w:rFonts w:asciiTheme="majorBidi" w:eastAsia="Aptos" w:hAnsiTheme="majorBidi" w:cstheme="majorBidi"/>
          <w:kern w:val="2"/>
          <w14:ligatures w14:val="standardContextual"/>
        </w:rPr>
        <w:t> </w:t>
      </w:r>
      <w:r w:rsidRPr="00C84631">
        <w:rPr>
          <w:rFonts w:asciiTheme="majorBidi" w:eastAsia="Aptos" w:hAnsiTheme="majorBidi" w:cstheme="majorBidi"/>
          <w:kern w:val="2"/>
          <w:lang w:val="ru-RU"/>
          <w14:ligatures w14:val="standardContextual"/>
        </w:rPr>
        <w:t>также принятию решений на основе консенсуса в ходе официального рассмотрения вопросов на совещании.</w:t>
      </w:r>
    </w:p>
    <w:p w14:paraId="315FFC6D" w14:textId="5941FF17" w:rsidR="000D1FE0" w:rsidRPr="00C86EEE" w:rsidRDefault="00C86EEE">
      <w:pPr>
        <w:pStyle w:val="CBDNormalNumber"/>
        <w:numPr>
          <w:ilvl w:val="0"/>
          <w:numId w:val="11"/>
        </w:numPr>
        <w:rPr>
          <w:rFonts w:asciiTheme="majorBidi" w:eastAsia="Aptos" w:hAnsiTheme="majorBidi" w:cstheme="majorBidi"/>
          <w:b/>
          <w:bCs/>
          <w:kern w:val="2"/>
          <w:lang w:val="ru-RU"/>
          <w14:ligatures w14:val="standardContextual"/>
        </w:rPr>
      </w:pPr>
      <w:r w:rsidRPr="00C86EEE">
        <w:rPr>
          <w:rFonts w:asciiTheme="majorBidi" w:eastAsia="Aptos" w:hAnsiTheme="majorBidi" w:cstheme="majorBidi"/>
          <w:kern w:val="2"/>
          <w:lang w:val="ru-RU"/>
          <w14:ligatures w14:val="standardContextual"/>
        </w:rPr>
        <w:t>При принятии таких мер должно обеспечиваться сохранение за всеми Сторонами права выступать в</w:t>
      </w:r>
      <w:r w:rsidRPr="00C86EEE">
        <w:rPr>
          <w:rFonts w:asciiTheme="majorBidi" w:eastAsia="Aptos" w:hAnsiTheme="majorBidi" w:cstheme="majorBidi"/>
          <w:kern w:val="2"/>
          <w14:ligatures w14:val="standardContextual"/>
        </w:rPr>
        <w:t> </w:t>
      </w:r>
      <w:r w:rsidRPr="00C86EEE">
        <w:rPr>
          <w:rFonts w:asciiTheme="majorBidi" w:eastAsia="Aptos" w:hAnsiTheme="majorBidi" w:cstheme="majorBidi"/>
          <w:kern w:val="2"/>
          <w:lang w:val="ru-RU"/>
          <w14:ligatures w14:val="standardContextual"/>
        </w:rPr>
        <w:t xml:space="preserve">ходе совещаний, в том числе высказывать или пояснять свое мнение в устной форме, вносить предложения </w:t>
      </w:r>
      <w:r w:rsidR="00585835">
        <w:rPr>
          <w:rFonts w:asciiTheme="majorBidi" w:eastAsia="Aptos" w:hAnsiTheme="majorBidi" w:cstheme="majorBidi"/>
          <w:kern w:val="2"/>
          <w:lang w:val="ru-RU"/>
          <w14:ligatures w14:val="standardContextual"/>
        </w:rPr>
        <w:t>по тексту</w:t>
      </w:r>
      <w:r w:rsidRPr="00C86EEE">
        <w:rPr>
          <w:rFonts w:asciiTheme="majorBidi" w:eastAsia="Aptos" w:hAnsiTheme="majorBidi" w:cstheme="majorBidi"/>
          <w:kern w:val="2"/>
          <w:lang w:val="ru-RU"/>
          <w14:ligatures w14:val="standardContextual"/>
        </w:rPr>
        <w:t xml:space="preserve">, отвечать на предложения других участников или корректировать свою </w:t>
      </w:r>
      <w:r w:rsidR="007E4F99">
        <w:rPr>
          <w:rFonts w:asciiTheme="majorBidi" w:eastAsia="Aptos" w:hAnsiTheme="majorBidi" w:cstheme="majorBidi"/>
          <w:kern w:val="2"/>
          <w:lang w:val="ru-RU"/>
          <w14:ligatures w14:val="standardContextual"/>
        </w:rPr>
        <w:t>позицию</w:t>
      </w:r>
      <w:r w:rsidRPr="00C86EEE">
        <w:rPr>
          <w:rFonts w:asciiTheme="majorBidi" w:eastAsia="Aptos" w:hAnsiTheme="majorBidi" w:cstheme="majorBidi"/>
          <w:kern w:val="2"/>
          <w:lang w:val="ru-RU"/>
          <w14:ligatures w14:val="standardContextual"/>
        </w:rPr>
        <w:t xml:space="preserve"> </w:t>
      </w:r>
      <w:r w:rsidR="00D859C9">
        <w:rPr>
          <w:rFonts w:asciiTheme="majorBidi" w:eastAsia="Aptos" w:hAnsiTheme="majorBidi" w:cstheme="majorBidi"/>
          <w:kern w:val="2"/>
          <w:lang w:val="ru-RU"/>
          <w14:ligatures w14:val="standardContextual"/>
        </w:rPr>
        <w:t xml:space="preserve">по </w:t>
      </w:r>
      <w:r w:rsidRPr="00C86EEE">
        <w:rPr>
          <w:rFonts w:asciiTheme="majorBidi" w:eastAsia="Aptos" w:hAnsiTheme="majorBidi" w:cstheme="majorBidi"/>
          <w:kern w:val="2"/>
          <w:lang w:val="ru-RU"/>
          <w14:ligatures w14:val="standardContextual"/>
        </w:rPr>
        <w:t>ход</w:t>
      </w:r>
      <w:r w:rsidR="00D859C9">
        <w:rPr>
          <w:rFonts w:asciiTheme="majorBidi" w:eastAsia="Aptos" w:hAnsiTheme="majorBidi" w:cstheme="majorBidi"/>
          <w:kern w:val="2"/>
          <w:lang w:val="ru-RU"/>
          <w14:ligatures w14:val="standardContextual"/>
        </w:rPr>
        <w:t>у</w:t>
      </w:r>
      <w:r w:rsidRPr="00C86EEE">
        <w:rPr>
          <w:rFonts w:asciiTheme="majorBidi" w:eastAsia="Aptos" w:hAnsiTheme="majorBidi" w:cstheme="majorBidi"/>
          <w:kern w:val="2"/>
          <w:lang w:val="ru-RU"/>
          <w14:ligatures w14:val="standardContextual"/>
        </w:rPr>
        <w:t xml:space="preserve"> переговоров.</w:t>
      </w:r>
    </w:p>
    <w:p w14:paraId="4A639D3E" w14:textId="610CFFA7" w:rsidR="000D1FE0" w:rsidRPr="002B7550" w:rsidRDefault="002B7550">
      <w:pPr>
        <w:pStyle w:val="CBDNormalNumber"/>
        <w:numPr>
          <w:ilvl w:val="0"/>
          <w:numId w:val="11"/>
        </w:numPr>
        <w:rPr>
          <w:rFonts w:asciiTheme="majorBidi" w:eastAsia="Aptos" w:hAnsiTheme="majorBidi" w:cstheme="majorBidi"/>
          <w:b/>
          <w:bCs/>
          <w:kern w:val="2"/>
          <w:lang w:val="ru-RU"/>
          <w14:ligatures w14:val="standardContextual"/>
        </w:rPr>
      </w:pPr>
      <w:r w:rsidRPr="002B7550">
        <w:rPr>
          <w:rFonts w:asciiTheme="majorBidi" w:eastAsia="Aptos" w:hAnsiTheme="majorBidi" w:cstheme="majorBidi"/>
          <w:kern w:val="2"/>
          <w:lang w:val="ru-RU"/>
          <w14:ligatures w14:val="standardContextual"/>
        </w:rPr>
        <w:t xml:space="preserve">Порядок заблаговременного представления заявлений </w:t>
      </w:r>
      <w:r w:rsidR="00585835">
        <w:rPr>
          <w:rFonts w:asciiTheme="majorBidi" w:eastAsia="Aptos" w:hAnsiTheme="majorBidi" w:cstheme="majorBidi"/>
          <w:kern w:val="2"/>
          <w:lang w:val="ru-RU"/>
          <w14:ligatures w14:val="standardContextual"/>
        </w:rPr>
        <w:t>предназначен для использования в качестве</w:t>
      </w:r>
      <w:r w:rsidRPr="002B7550">
        <w:rPr>
          <w:rFonts w:asciiTheme="majorBidi" w:eastAsia="Aptos" w:hAnsiTheme="majorBidi" w:cstheme="majorBidi"/>
          <w:kern w:val="2"/>
          <w:lang w:val="ru-RU"/>
          <w14:ligatures w14:val="standardContextual"/>
        </w:rPr>
        <w:t xml:space="preserve"> одн</w:t>
      </w:r>
      <w:r w:rsidR="00585835">
        <w:rPr>
          <w:rFonts w:asciiTheme="majorBidi" w:eastAsia="Aptos" w:hAnsiTheme="majorBidi" w:cstheme="majorBidi"/>
          <w:kern w:val="2"/>
          <w:lang w:val="ru-RU"/>
          <w14:ligatures w14:val="standardContextual"/>
        </w:rPr>
        <w:t>ого</w:t>
      </w:r>
      <w:r w:rsidRPr="002B7550">
        <w:rPr>
          <w:rFonts w:asciiTheme="majorBidi" w:eastAsia="Aptos" w:hAnsiTheme="majorBidi" w:cstheme="majorBidi"/>
          <w:kern w:val="2"/>
          <w:lang w:val="ru-RU"/>
          <w14:ligatures w14:val="standardContextual"/>
        </w:rPr>
        <w:t xml:space="preserve"> из практических инструментов повышения эффективности работы совещаний, при том понимании, что он будет требовать постоянного совершенствования </w:t>
      </w:r>
      <w:r w:rsidR="00214DB9">
        <w:rPr>
          <w:rFonts w:asciiTheme="majorBidi" w:eastAsia="Aptos" w:hAnsiTheme="majorBidi" w:cstheme="majorBidi"/>
          <w:kern w:val="2"/>
          <w:lang w:val="ru-RU"/>
          <w14:ligatures w14:val="standardContextual"/>
        </w:rPr>
        <w:t xml:space="preserve">с учетом </w:t>
      </w:r>
      <w:r w:rsidRPr="002B7550">
        <w:rPr>
          <w:rFonts w:asciiTheme="majorBidi" w:eastAsia="Aptos" w:hAnsiTheme="majorBidi" w:cstheme="majorBidi"/>
          <w:kern w:val="2"/>
          <w:lang w:val="ru-RU"/>
          <w14:ligatures w14:val="standardContextual"/>
        </w:rPr>
        <w:t>опыта и отзывов Сторон и наблюдателей.</w:t>
      </w:r>
    </w:p>
    <w:p w14:paraId="6A941D7A" w14:textId="67B127BE" w:rsidR="000D1FE0" w:rsidRPr="00A20CD1" w:rsidRDefault="000D1FE0" w:rsidP="000D1FE0">
      <w:pPr>
        <w:pStyle w:val="CBDH1"/>
        <w:rPr>
          <w:lang w:val="ru-RU"/>
        </w:rPr>
      </w:pPr>
      <w:r w:rsidRPr="00B67763">
        <w:t>III</w:t>
      </w:r>
      <w:r w:rsidRPr="00A20CD1">
        <w:rPr>
          <w:lang w:val="ru-RU"/>
        </w:rPr>
        <w:t>.</w:t>
      </w:r>
      <w:r w:rsidRPr="00A20CD1">
        <w:rPr>
          <w:lang w:val="ru-RU"/>
        </w:rPr>
        <w:tab/>
      </w:r>
      <w:r w:rsidR="00A20CD1">
        <w:rPr>
          <w:lang w:val="ru-RU"/>
        </w:rPr>
        <w:t>Применение</w:t>
      </w:r>
      <w:r w:rsidR="00A20CD1" w:rsidRPr="00A20CD1">
        <w:rPr>
          <w:lang w:val="ru-RU"/>
        </w:rPr>
        <w:t xml:space="preserve"> порядка заблаговременного представления заявлений</w:t>
      </w:r>
    </w:p>
    <w:p w14:paraId="4F3BB5E0" w14:textId="575366B3" w:rsidR="000D1FE0" w:rsidRPr="00A20CD1" w:rsidRDefault="00A20CD1" w:rsidP="001F62CA">
      <w:pPr>
        <w:pStyle w:val="CBDNormalNumber"/>
        <w:numPr>
          <w:ilvl w:val="0"/>
          <w:numId w:val="11"/>
        </w:numPr>
        <w:rPr>
          <w:lang w:val="ru-RU"/>
        </w:rPr>
      </w:pPr>
      <w:r>
        <w:rPr>
          <w:rFonts w:asciiTheme="majorBidi" w:eastAsia="Aptos" w:hAnsiTheme="majorBidi" w:cstheme="majorBidi"/>
          <w:kern w:val="2"/>
          <w:lang w:val="ru-RU"/>
          <w14:ligatures w14:val="standardContextual"/>
        </w:rPr>
        <w:t>П</w:t>
      </w:r>
      <w:r w:rsidRPr="00A20CD1">
        <w:rPr>
          <w:rFonts w:asciiTheme="majorBidi" w:eastAsia="Aptos" w:hAnsiTheme="majorBidi" w:cstheme="majorBidi"/>
          <w:kern w:val="2"/>
          <w:lang w:val="ru-RU"/>
          <w14:ligatures w14:val="standardContextual"/>
        </w:rPr>
        <w:t>орядок заблаговременного представления заявлений применя</w:t>
      </w:r>
      <w:r w:rsidR="00DF71EC">
        <w:rPr>
          <w:rFonts w:asciiTheme="majorBidi" w:eastAsia="Aptos" w:hAnsiTheme="majorBidi" w:cstheme="majorBidi"/>
          <w:kern w:val="2"/>
          <w:lang w:val="ru-RU"/>
          <w14:ligatures w14:val="standardContextual"/>
        </w:rPr>
        <w:t>ет</w:t>
      </w:r>
      <w:r w:rsidRPr="00A20CD1">
        <w:rPr>
          <w:rFonts w:asciiTheme="majorBidi" w:eastAsia="Aptos" w:hAnsiTheme="majorBidi" w:cstheme="majorBidi"/>
          <w:kern w:val="2"/>
          <w:lang w:val="ru-RU"/>
          <w14:ligatures w14:val="standardContextual"/>
        </w:rPr>
        <w:t>ся на добровольной основе</w:t>
      </w:r>
      <w:r>
        <w:rPr>
          <w:rFonts w:asciiTheme="majorBidi" w:eastAsia="Aptos" w:hAnsiTheme="majorBidi" w:cstheme="majorBidi"/>
          <w:kern w:val="2"/>
          <w:lang w:val="ru-RU"/>
          <w14:ligatures w14:val="standardContextual"/>
        </w:rPr>
        <w:t xml:space="preserve"> к следующим пунктам повест</w:t>
      </w:r>
      <w:r w:rsidR="00057989">
        <w:rPr>
          <w:rFonts w:asciiTheme="majorBidi" w:eastAsia="Aptos" w:hAnsiTheme="majorBidi" w:cstheme="majorBidi"/>
          <w:kern w:val="2"/>
          <w:lang w:val="ru-RU"/>
          <w14:ligatures w14:val="standardContextual"/>
        </w:rPr>
        <w:t>ок</w:t>
      </w:r>
      <w:r>
        <w:rPr>
          <w:rFonts w:asciiTheme="majorBidi" w:eastAsia="Aptos" w:hAnsiTheme="majorBidi" w:cstheme="majorBidi"/>
          <w:kern w:val="2"/>
          <w:lang w:val="ru-RU"/>
          <w14:ligatures w14:val="standardContextual"/>
        </w:rPr>
        <w:t xml:space="preserve"> дня:</w:t>
      </w:r>
    </w:p>
    <w:p w14:paraId="40BD2313" w14:textId="6DFF16BD" w:rsidR="000D1FE0" w:rsidRPr="00A20CD1" w:rsidRDefault="00A20CD1">
      <w:pPr>
        <w:pStyle w:val="CBDNormalNumber"/>
        <w:numPr>
          <w:ilvl w:val="1"/>
          <w:numId w:val="11"/>
        </w:numPr>
        <w:rPr>
          <w:lang w:val="ru-RU"/>
        </w:rPr>
      </w:pPr>
      <w:r>
        <w:rPr>
          <w:rFonts w:asciiTheme="majorBidi" w:eastAsia="Aptos" w:hAnsiTheme="majorBidi" w:cstheme="majorBidi"/>
          <w:kern w:val="2"/>
          <w:lang w:val="ru-RU"/>
          <w14:ligatures w14:val="standardContextual"/>
        </w:rPr>
        <w:t xml:space="preserve">КС-17: пункты 11, </w:t>
      </w:r>
      <w:r w:rsidRPr="00A20CD1">
        <w:rPr>
          <w:rFonts w:asciiTheme="majorBidi" w:eastAsia="Aptos" w:hAnsiTheme="majorBidi" w:cstheme="majorBidi"/>
          <w:kern w:val="2"/>
          <w:lang w:val="ru-RU"/>
          <w14:ligatures w14:val="standardContextual"/>
        </w:rPr>
        <w:t>18</w:t>
      </w:r>
      <w:r>
        <w:rPr>
          <w:rFonts w:asciiTheme="majorBidi" w:eastAsia="Aptos" w:hAnsiTheme="majorBidi" w:cstheme="majorBidi"/>
          <w:kern w:val="2"/>
          <w:lang w:val="ru-RU"/>
          <w14:ligatures w14:val="standardContextual"/>
        </w:rPr>
        <w:t> </w:t>
      </w:r>
      <w:r w:rsidRPr="00A20CD1">
        <w:rPr>
          <w:rFonts w:asciiTheme="majorBidi" w:eastAsia="Aptos" w:hAnsiTheme="majorBidi" w:cstheme="majorBidi"/>
          <w:kern w:val="2"/>
          <w:lang w:val="ru-RU"/>
          <w14:ligatures w14:val="standardContextual"/>
        </w:rPr>
        <w:t>a), 18</w:t>
      </w:r>
      <w:r>
        <w:rPr>
          <w:rFonts w:asciiTheme="majorBidi" w:eastAsia="Aptos" w:hAnsiTheme="majorBidi" w:cstheme="majorBidi"/>
          <w:kern w:val="2"/>
          <w:lang w:val="ru-RU"/>
          <w14:ligatures w14:val="standardContextual"/>
        </w:rPr>
        <w:t> </w:t>
      </w:r>
      <w:r w:rsidRPr="00A20CD1">
        <w:rPr>
          <w:rFonts w:asciiTheme="majorBidi" w:eastAsia="Aptos" w:hAnsiTheme="majorBidi" w:cstheme="majorBidi"/>
          <w:kern w:val="2"/>
          <w:lang w:val="ru-RU"/>
          <w14:ligatures w14:val="standardContextual"/>
        </w:rPr>
        <w:t xml:space="preserve">f) </w:t>
      </w:r>
      <w:r>
        <w:rPr>
          <w:rFonts w:asciiTheme="majorBidi" w:eastAsia="Aptos" w:hAnsiTheme="majorBidi" w:cstheme="majorBidi"/>
          <w:kern w:val="2"/>
          <w:lang w:val="ru-RU"/>
          <w14:ligatures w14:val="standardContextual"/>
        </w:rPr>
        <w:t>и</w:t>
      </w:r>
      <w:r w:rsidRPr="00A20CD1">
        <w:rPr>
          <w:rFonts w:asciiTheme="majorBidi" w:eastAsia="Aptos" w:hAnsiTheme="majorBidi" w:cstheme="majorBidi"/>
          <w:kern w:val="2"/>
          <w:lang w:val="ru-RU"/>
          <w14:ligatures w14:val="standardContextual"/>
        </w:rPr>
        <w:t xml:space="preserve"> 20</w:t>
      </w:r>
      <w:r>
        <w:rPr>
          <w:rFonts w:asciiTheme="majorBidi" w:eastAsia="Aptos" w:hAnsiTheme="majorBidi" w:cstheme="majorBidi"/>
          <w:kern w:val="2"/>
          <w:lang w:val="ru-RU"/>
          <w14:ligatures w14:val="standardContextual"/>
        </w:rPr>
        <w:t xml:space="preserve"> повестки дня;</w:t>
      </w:r>
    </w:p>
    <w:p w14:paraId="32F75B6E" w14:textId="6E185069" w:rsidR="000D1FE0" w:rsidRPr="00A20CD1" w:rsidRDefault="00A20CD1">
      <w:pPr>
        <w:pStyle w:val="CBDNormalNumber"/>
        <w:numPr>
          <w:ilvl w:val="1"/>
          <w:numId w:val="11"/>
        </w:numPr>
        <w:rPr>
          <w:lang w:val="ru-RU"/>
        </w:rPr>
      </w:pPr>
      <w:r w:rsidRPr="00A20CD1">
        <w:rPr>
          <w:rFonts w:asciiTheme="majorBidi" w:eastAsia="Aptos" w:hAnsiTheme="majorBidi" w:cstheme="majorBidi"/>
          <w:kern w:val="2"/>
          <w:lang w:val="ru-RU"/>
          <w14:ligatures w14:val="standardContextual"/>
        </w:rPr>
        <w:t>КС/ССКП-12</w:t>
      </w:r>
      <w:r>
        <w:rPr>
          <w:rFonts w:asciiTheme="majorBidi" w:eastAsia="Aptos" w:hAnsiTheme="majorBidi" w:cstheme="majorBidi"/>
          <w:kern w:val="2"/>
          <w:lang w:val="ru-RU"/>
          <w14:ligatures w14:val="standardContextual"/>
        </w:rPr>
        <w:t xml:space="preserve">: пункты </w:t>
      </w:r>
      <w:r w:rsidRPr="00A20CD1">
        <w:rPr>
          <w:rFonts w:asciiTheme="majorBidi" w:eastAsia="Aptos" w:hAnsiTheme="majorBidi" w:cstheme="majorBidi"/>
          <w:kern w:val="2"/>
          <w:lang w:val="ru-RU"/>
          <w14:ligatures w14:val="standardContextual"/>
        </w:rPr>
        <w:t xml:space="preserve">5, 7, 9, 10, 11, 14, 15, 16 </w:t>
      </w:r>
      <w:r>
        <w:rPr>
          <w:rFonts w:asciiTheme="majorBidi" w:eastAsia="Aptos" w:hAnsiTheme="majorBidi" w:cstheme="majorBidi"/>
          <w:kern w:val="2"/>
          <w:lang w:val="ru-RU"/>
          <w14:ligatures w14:val="standardContextual"/>
        </w:rPr>
        <w:t>и</w:t>
      </w:r>
      <w:r w:rsidRPr="00A20CD1">
        <w:rPr>
          <w:rFonts w:asciiTheme="majorBidi" w:eastAsia="Aptos" w:hAnsiTheme="majorBidi" w:cstheme="majorBidi"/>
          <w:kern w:val="2"/>
          <w:lang w:val="ru-RU"/>
          <w14:ligatures w14:val="standardContextual"/>
        </w:rPr>
        <w:t xml:space="preserve"> 17</w:t>
      </w:r>
      <w:r>
        <w:rPr>
          <w:rFonts w:asciiTheme="majorBidi" w:eastAsia="Aptos" w:hAnsiTheme="majorBidi" w:cstheme="majorBidi"/>
          <w:kern w:val="2"/>
          <w:lang w:val="ru-RU"/>
          <w14:ligatures w14:val="standardContextual"/>
        </w:rPr>
        <w:t xml:space="preserve"> повестки дня;</w:t>
      </w:r>
    </w:p>
    <w:p w14:paraId="567B6865" w14:textId="35D1C0CF" w:rsidR="000D1FE0" w:rsidRPr="00A20CD1" w:rsidRDefault="00A20CD1">
      <w:pPr>
        <w:pStyle w:val="CBDNormalNumber"/>
        <w:numPr>
          <w:ilvl w:val="1"/>
          <w:numId w:val="11"/>
        </w:numPr>
        <w:rPr>
          <w:lang w:val="ru-RU"/>
        </w:rPr>
      </w:pPr>
      <w:r w:rsidRPr="00A20CD1">
        <w:rPr>
          <w:rFonts w:asciiTheme="majorBidi" w:eastAsia="Aptos" w:hAnsiTheme="majorBidi" w:cstheme="majorBidi"/>
          <w:kern w:val="2"/>
          <w:lang w:val="ru-RU"/>
          <w14:ligatures w14:val="standardContextual"/>
        </w:rPr>
        <w:t>КС/ССНП-6</w:t>
      </w:r>
      <w:r>
        <w:rPr>
          <w:rFonts w:asciiTheme="majorBidi" w:eastAsia="Aptos" w:hAnsiTheme="majorBidi" w:cstheme="majorBidi"/>
          <w:kern w:val="2"/>
          <w:lang w:val="ru-RU"/>
          <w14:ligatures w14:val="standardContextual"/>
        </w:rPr>
        <w:t xml:space="preserve">: пункты </w:t>
      </w:r>
      <w:r w:rsidRPr="00A20CD1">
        <w:rPr>
          <w:rFonts w:asciiTheme="majorBidi" w:eastAsia="Aptos" w:hAnsiTheme="majorBidi" w:cstheme="majorBidi"/>
          <w:kern w:val="2"/>
          <w:lang w:val="ru-RU"/>
          <w14:ligatures w14:val="standardContextual"/>
        </w:rPr>
        <w:t xml:space="preserve">5,7, 10, 12 </w:t>
      </w:r>
      <w:r>
        <w:rPr>
          <w:rFonts w:asciiTheme="majorBidi" w:eastAsia="Aptos" w:hAnsiTheme="majorBidi" w:cstheme="majorBidi"/>
          <w:kern w:val="2"/>
          <w:lang w:val="ru-RU"/>
          <w14:ligatures w14:val="standardContextual"/>
        </w:rPr>
        <w:t>и</w:t>
      </w:r>
      <w:r w:rsidRPr="00A20CD1">
        <w:rPr>
          <w:rFonts w:asciiTheme="majorBidi" w:eastAsia="Aptos" w:hAnsiTheme="majorBidi" w:cstheme="majorBidi"/>
          <w:kern w:val="2"/>
          <w:lang w:val="ru-RU"/>
          <w14:ligatures w14:val="standardContextual"/>
        </w:rPr>
        <w:t xml:space="preserve"> 13</w:t>
      </w:r>
      <w:r>
        <w:rPr>
          <w:rFonts w:asciiTheme="majorBidi" w:eastAsia="Aptos" w:hAnsiTheme="majorBidi" w:cstheme="majorBidi"/>
          <w:kern w:val="2"/>
          <w:lang w:val="ru-RU"/>
          <w14:ligatures w14:val="standardContextual"/>
        </w:rPr>
        <w:t xml:space="preserve"> повестки дня.</w:t>
      </w:r>
    </w:p>
    <w:p w14:paraId="5760D7F0" w14:textId="3C1FD98D" w:rsidR="000D1FE0" w:rsidRPr="007E4F99" w:rsidRDefault="00A20CD1" w:rsidP="0097568D">
      <w:pPr>
        <w:pStyle w:val="CBDNormalNumber"/>
        <w:numPr>
          <w:ilvl w:val="0"/>
          <w:numId w:val="11"/>
        </w:numPr>
        <w:rPr>
          <w:lang w:val="ru-RU"/>
        </w:rPr>
      </w:pPr>
      <w:r w:rsidRPr="007E4F99">
        <w:rPr>
          <w:lang w:val="ru-RU"/>
        </w:rPr>
        <w:t>Сторонам и</w:t>
      </w:r>
      <w:r w:rsidRPr="00A20CD1">
        <w:rPr>
          <w:lang w:val="en-CA"/>
        </w:rPr>
        <w:t> </w:t>
      </w:r>
      <w:r w:rsidRPr="007E4F99">
        <w:rPr>
          <w:lang w:val="ru-RU"/>
        </w:rPr>
        <w:t xml:space="preserve">наблюдателям рекомендуется использовать </w:t>
      </w:r>
      <w:r w:rsidR="00214DB9">
        <w:rPr>
          <w:lang w:val="ru-RU"/>
        </w:rPr>
        <w:t>порядок</w:t>
      </w:r>
      <w:r w:rsidRPr="007E4F99">
        <w:rPr>
          <w:lang w:val="ru-RU"/>
        </w:rPr>
        <w:t xml:space="preserve"> заблаговременного представления заявлений.</w:t>
      </w:r>
      <w:r w:rsidR="007E4F99" w:rsidRPr="007E4F99">
        <w:rPr>
          <w:lang w:val="ru-RU"/>
        </w:rPr>
        <w:t xml:space="preserve"> Тем не менее </w:t>
      </w:r>
      <w:r w:rsidR="00542754">
        <w:rPr>
          <w:lang w:val="ru-RU"/>
        </w:rPr>
        <w:t>он</w:t>
      </w:r>
      <w:r w:rsidR="007E4F99" w:rsidRPr="007E4F99">
        <w:rPr>
          <w:lang w:val="ru-RU"/>
        </w:rPr>
        <w:t xml:space="preserve"> носит добровольный характер и не </w:t>
      </w:r>
      <w:r w:rsidR="00542754">
        <w:rPr>
          <w:lang w:val="ru-RU"/>
        </w:rPr>
        <w:t>влияет на</w:t>
      </w:r>
      <w:r w:rsidR="007E4F99" w:rsidRPr="007E4F99">
        <w:rPr>
          <w:lang w:val="ru-RU"/>
        </w:rPr>
        <w:t xml:space="preserve"> предусмотренные правилами процедуры права и прерогативы Сторон в отношении выступлений с устными заявлениями, вынесения предложений, представления региональных заявлений, полноценного участия в обсуждениях на пленарных заседаниях и в контактных группах, а также пересмотра своей позиции в ходе совещания.</w:t>
      </w:r>
      <w:r w:rsidR="0054665C" w:rsidRPr="0054665C">
        <w:rPr>
          <w:lang w:val="ru-RU"/>
        </w:rPr>
        <w:t xml:space="preserve"> П</w:t>
      </w:r>
      <w:r w:rsidR="009D4D7E">
        <w:rPr>
          <w:lang w:val="ru-RU"/>
        </w:rPr>
        <w:t>ри применении п</w:t>
      </w:r>
      <w:r w:rsidR="0054665C" w:rsidRPr="0054665C">
        <w:rPr>
          <w:lang w:val="ru-RU"/>
        </w:rPr>
        <w:t>оряд</w:t>
      </w:r>
      <w:r w:rsidR="009D4D7E">
        <w:rPr>
          <w:lang w:val="ru-RU"/>
        </w:rPr>
        <w:t>ка</w:t>
      </w:r>
      <w:r w:rsidR="0054665C" w:rsidRPr="0054665C">
        <w:rPr>
          <w:lang w:val="ru-RU"/>
        </w:rPr>
        <w:t xml:space="preserve"> заблаговременного представления заявлений буд</w:t>
      </w:r>
      <w:r w:rsidR="009D4D7E">
        <w:rPr>
          <w:lang w:val="ru-RU"/>
        </w:rPr>
        <w:t>у</w:t>
      </w:r>
      <w:r w:rsidR="0054665C" w:rsidRPr="0054665C">
        <w:rPr>
          <w:lang w:val="ru-RU"/>
        </w:rPr>
        <w:t>т обеспечи</w:t>
      </w:r>
      <w:r w:rsidR="009D4D7E">
        <w:rPr>
          <w:lang w:val="ru-RU"/>
        </w:rPr>
        <w:t>ва</w:t>
      </w:r>
      <w:r w:rsidR="003E3CA9">
        <w:rPr>
          <w:lang w:val="ru-RU"/>
        </w:rPr>
        <w:t>ют</w:t>
      </w:r>
      <w:r w:rsidR="009D4D7E">
        <w:rPr>
          <w:lang w:val="ru-RU"/>
        </w:rPr>
        <w:t>ся</w:t>
      </w:r>
      <w:r w:rsidR="0054665C" w:rsidRPr="0054665C">
        <w:rPr>
          <w:lang w:val="ru-RU"/>
        </w:rPr>
        <w:t xml:space="preserve"> инклюзивное и </w:t>
      </w:r>
      <w:r w:rsidR="0054665C">
        <w:rPr>
          <w:lang w:val="ru-RU"/>
        </w:rPr>
        <w:t>справедливое</w:t>
      </w:r>
      <w:r w:rsidR="0054665C" w:rsidRPr="0054665C">
        <w:rPr>
          <w:lang w:val="ru-RU"/>
        </w:rPr>
        <w:t xml:space="preserve"> участие</w:t>
      </w:r>
      <w:r w:rsidR="009D4D7E">
        <w:rPr>
          <w:lang w:val="ru-RU"/>
        </w:rPr>
        <w:t xml:space="preserve">, а также </w:t>
      </w:r>
      <w:r w:rsidR="0054665C" w:rsidRPr="0054665C">
        <w:rPr>
          <w:lang w:val="ru-RU"/>
        </w:rPr>
        <w:t>повышени</w:t>
      </w:r>
      <w:r w:rsidR="009D4D7E">
        <w:rPr>
          <w:lang w:val="ru-RU"/>
        </w:rPr>
        <w:t>е</w:t>
      </w:r>
      <w:r w:rsidR="0054665C" w:rsidRPr="0054665C">
        <w:rPr>
          <w:lang w:val="ru-RU"/>
        </w:rPr>
        <w:t xml:space="preserve"> эффективности при полном соблюдении прав Сторон, предусмотренных правилами процедуры.</w:t>
      </w:r>
    </w:p>
    <w:p w14:paraId="3948E595" w14:textId="3555F6EE" w:rsidR="000D1FE0" w:rsidRPr="00542754" w:rsidRDefault="000D1FE0" w:rsidP="000D1FE0">
      <w:pPr>
        <w:pStyle w:val="CBDH1"/>
        <w:rPr>
          <w:lang w:val="ru-RU"/>
        </w:rPr>
      </w:pPr>
      <w:r w:rsidRPr="00B67763">
        <w:t>IV</w:t>
      </w:r>
      <w:r w:rsidRPr="00542754">
        <w:rPr>
          <w:lang w:val="ru-RU"/>
        </w:rPr>
        <w:t>.</w:t>
      </w:r>
      <w:r w:rsidRPr="00542754">
        <w:rPr>
          <w:lang w:val="ru-RU"/>
        </w:rPr>
        <w:tab/>
      </w:r>
      <w:r w:rsidR="009D4D7E">
        <w:rPr>
          <w:lang w:val="ru-RU"/>
        </w:rPr>
        <w:t>Процедура</w:t>
      </w:r>
    </w:p>
    <w:p w14:paraId="3C9C6556" w14:textId="3DEEDDCE" w:rsidR="000D1FE0" w:rsidRPr="00542754" w:rsidRDefault="000D1FE0" w:rsidP="00B67763">
      <w:pPr>
        <w:pStyle w:val="CBDH2"/>
        <w:rPr>
          <w:szCs w:val="24"/>
          <w:lang w:val="ru-RU"/>
        </w:rPr>
      </w:pPr>
      <w:r w:rsidRPr="00B67763">
        <w:t>A</w:t>
      </w:r>
      <w:r w:rsidRPr="00542754">
        <w:rPr>
          <w:lang w:val="ru-RU"/>
        </w:rPr>
        <w:t>.</w:t>
      </w:r>
      <w:r w:rsidRPr="00542754">
        <w:rPr>
          <w:lang w:val="ru-RU"/>
        </w:rPr>
        <w:tab/>
      </w:r>
      <w:r w:rsidR="009D4D7E" w:rsidRPr="00542754">
        <w:rPr>
          <w:szCs w:val="24"/>
          <w:lang w:val="ru-RU"/>
        </w:rPr>
        <w:t>Уведомление и представление заявлений</w:t>
      </w:r>
    </w:p>
    <w:p w14:paraId="56E876C6" w14:textId="650C8566" w:rsidR="000D1FE0" w:rsidRPr="008250EB" w:rsidRDefault="008250EB">
      <w:pPr>
        <w:pStyle w:val="CBDNormalNumber"/>
        <w:numPr>
          <w:ilvl w:val="0"/>
          <w:numId w:val="11"/>
        </w:numPr>
        <w:rPr>
          <w:rFonts w:asciiTheme="majorBidi" w:eastAsia="Aptos" w:hAnsiTheme="majorBidi" w:cstheme="majorBidi"/>
          <w:kern w:val="2"/>
          <w:lang w:val="ru-RU"/>
          <w14:ligatures w14:val="standardContextual"/>
        </w:rPr>
      </w:pPr>
      <w:r w:rsidRPr="008250EB">
        <w:rPr>
          <w:rFonts w:asciiTheme="majorBidi" w:eastAsia="Aptos" w:hAnsiTheme="majorBidi" w:cstheme="majorBidi"/>
          <w:kern w:val="2"/>
          <w:lang w:val="ru-RU"/>
          <w14:ligatures w14:val="standardContextual"/>
        </w:rPr>
        <w:t>Секретариат выпустил 18</w:t>
      </w:r>
      <w:r>
        <w:rPr>
          <w:rFonts w:asciiTheme="majorBidi" w:eastAsia="Aptos" w:hAnsiTheme="majorBidi" w:cstheme="majorBidi"/>
          <w:kern w:val="2"/>
          <w:lang w:val="ru-RU"/>
          <w14:ligatures w14:val="standardContextual"/>
        </w:rPr>
        <w:t> </w:t>
      </w:r>
      <w:r w:rsidRPr="008250EB">
        <w:rPr>
          <w:rFonts w:asciiTheme="majorBidi" w:eastAsia="Aptos" w:hAnsiTheme="majorBidi" w:cstheme="majorBidi"/>
          <w:kern w:val="2"/>
          <w:lang w:val="ru-RU"/>
          <w14:ligatures w14:val="standardContextual"/>
        </w:rPr>
        <w:t>сентября 2026</w:t>
      </w:r>
      <w:r>
        <w:rPr>
          <w:rFonts w:asciiTheme="majorBidi" w:eastAsia="Aptos" w:hAnsiTheme="majorBidi" w:cstheme="majorBidi"/>
          <w:kern w:val="2"/>
          <w:lang w:val="ru-RU"/>
          <w14:ligatures w14:val="standardContextual"/>
        </w:rPr>
        <w:t> </w:t>
      </w:r>
      <w:r w:rsidRPr="008250EB">
        <w:rPr>
          <w:rFonts w:asciiTheme="majorBidi" w:eastAsia="Aptos" w:hAnsiTheme="majorBidi" w:cstheme="majorBidi"/>
          <w:kern w:val="2"/>
          <w:lang w:val="ru-RU"/>
          <w14:ligatures w14:val="standardContextual"/>
        </w:rPr>
        <w:t>года</w:t>
      </w:r>
      <w:r>
        <w:rPr>
          <w:rFonts w:asciiTheme="majorBidi" w:eastAsia="Aptos" w:hAnsiTheme="majorBidi" w:cstheme="majorBidi"/>
          <w:kern w:val="2"/>
          <w:lang w:val="ru-RU"/>
          <w14:ligatures w14:val="standardContextual"/>
        </w:rPr>
        <w:t> —</w:t>
      </w:r>
      <w:r w:rsidRPr="008250EB">
        <w:rPr>
          <w:rFonts w:asciiTheme="majorBidi" w:eastAsia="Aptos" w:hAnsiTheme="majorBidi" w:cstheme="majorBidi"/>
          <w:kern w:val="2"/>
          <w:lang w:val="ru-RU"/>
          <w14:ligatures w14:val="standardContextual"/>
        </w:rPr>
        <w:t xml:space="preserve"> за месяц до открытия совещаний</w:t>
      </w:r>
      <w:r>
        <w:rPr>
          <w:rFonts w:asciiTheme="majorBidi" w:eastAsia="Aptos" w:hAnsiTheme="majorBidi" w:cstheme="majorBidi"/>
          <w:kern w:val="2"/>
          <w:lang w:val="ru-RU"/>
          <w14:ligatures w14:val="standardContextual"/>
        </w:rPr>
        <w:t> —</w:t>
      </w:r>
      <w:r w:rsidRPr="008250EB">
        <w:rPr>
          <w:rFonts w:asciiTheme="majorBidi" w:eastAsia="Aptos" w:hAnsiTheme="majorBidi" w:cstheme="majorBidi"/>
          <w:kern w:val="2"/>
          <w:lang w:val="ru-RU"/>
          <w14:ligatures w14:val="standardContextual"/>
        </w:rPr>
        <w:t xml:space="preserve"> уведомление №</w:t>
      </w:r>
      <w:r>
        <w:rPr>
          <w:rFonts w:asciiTheme="majorBidi" w:eastAsia="Aptos" w:hAnsiTheme="majorBidi" w:cstheme="majorBidi"/>
          <w:kern w:val="2"/>
          <w:lang w:val="ru-RU"/>
          <w14:ligatures w14:val="standardContextual"/>
        </w:rPr>
        <w:t> </w:t>
      </w:r>
      <w:hyperlink r:id="rId33" w:history="1">
        <w:r w:rsidRPr="008250EB">
          <w:rPr>
            <w:rStyle w:val="af9"/>
            <w:rFonts w:asciiTheme="majorBidi" w:eastAsia="Aptos" w:hAnsiTheme="majorBidi" w:cstheme="majorBidi"/>
            <w:kern w:val="2"/>
            <w:lang w:val="ru-RU"/>
            <w14:ligatures w14:val="standardContextual"/>
          </w:rPr>
          <w:t>2026-072</w:t>
        </w:r>
      </w:hyperlink>
      <w:r w:rsidRPr="008250EB">
        <w:rPr>
          <w:rFonts w:asciiTheme="majorBidi" w:eastAsia="Aptos" w:hAnsiTheme="majorBidi" w:cstheme="majorBidi"/>
          <w:kern w:val="2"/>
          <w:lang w:val="ru-RU"/>
          <w14:ligatures w14:val="standardContextual"/>
        </w:rPr>
        <w:t xml:space="preserve">, в котором предложил и рекомендовал всем Сторонам и наблюдателям, зарегистрированным для участия в совещаниях, представлять на добровольной и неофициальной основе </w:t>
      </w:r>
      <w:r w:rsidR="00542754">
        <w:rPr>
          <w:rFonts w:asciiTheme="majorBidi" w:eastAsia="Aptos" w:hAnsiTheme="majorBidi" w:cstheme="majorBidi"/>
          <w:kern w:val="2"/>
          <w:lang w:val="ru-RU"/>
          <w14:ligatures w14:val="standardContextual"/>
        </w:rPr>
        <w:t>свои</w:t>
      </w:r>
      <w:r w:rsidRPr="008250EB">
        <w:rPr>
          <w:rFonts w:asciiTheme="majorBidi" w:eastAsia="Aptos" w:hAnsiTheme="majorBidi" w:cstheme="majorBidi"/>
          <w:kern w:val="2"/>
          <w:lang w:val="ru-RU"/>
          <w14:ligatures w14:val="standardContextual"/>
        </w:rPr>
        <w:t xml:space="preserve"> заявления, включая предложения по тексту рекомендаций, содержащихся в опубликованных предсессионных документах по пунктам повест</w:t>
      </w:r>
      <w:r w:rsidR="00057989">
        <w:rPr>
          <w:rFonts w:asciiTheme="majorBidi" w:eastAsia="Aptos" w:hAnsiTheme="majorBidi" w:cstheme="majorBidi"/>
          <w:kern w:val="2"/>
          <w:lang w:val="ru-RU"/>
          <w14:ligatures w14:val="standardContextual"/>
        </w:rPr>
        <w:t>ок</w:t>
      </w:r>
      <w:r w:rsidRPr="008250EB">
        <w:rPr>
          <w:rFonts w:asciiTheme="majorBidi" w:eastAsia="Aptos" w:hAnsiTheme="majorBidi" w:cstheme="majorBidi"/>
          <w:kern w:val="2"/>
          <w:lang w:val="ru-RU"/>
          <w14:ligatures w14:val="standardContextual"/>
        </w:rPr>
        <w:t xml:space="preserve"> дня, указанным в пункте</w:t>
      </w:r>
      <w:r w:rsidR="00542754">
        <w:rPr>
          <w:rFonts w:asciiTheme="majorBidi" w:eastAsia="Aptos" w:hAnsiTheme="majorBidi" w:cstheme="majorBidi"/>
          <w:kern w:val="2"/>
          <w:lang w:val="ru-RU"/>
          <w14:ligatures w14:val="standardContextual"/>
        </w:rPr>
        <w:t> </w:t>
      </w:r>
      <w:r w:rsidRPr="008250EB">
        <w:rPr>
          <w:rFonts w:asciiTheme="majorBidi" w:eastAsia="Aptos" w:hAnsiTheme="majorBidi" w:cstheme="majorBidi"/>
          <w:kern w:val="2"/>
          <w:lang w:val="ru-RU"/>
          <w14:ligatures w14:val="standardContextual"/>
        </w:rPr>
        <w:t>8 выше.</w:t>
      </w:r>
      <w:r w:rsidR="007F6F21" w:rsidRPr="007F6F21">
        <w:rPr>
          <w:lang w:val="ru-RU"/>
        </w:rPr>
        <w:t xml:space="preserve"> </w:t>
      </w:r>
      <w:r w:rsidR="007F6F21" w:rsidRPr="007F6F21">
        <w:rPr>
          <w:rFonts w:asciiTheme="majorBidi" w:eastAsia="Aptos" w:hAnsiTheme="majorBidi" w:cstheme="majorBidi"/>
          <w:kern w:val="2"/>
          <w:lang w:val="ru-RU"/>
          <w14:ligatures w14:val="standardContextual"/>
        </w:rPr>
        <w:t>Срок для заблаговременного представления заявлений по каждому из соответствующих пунктов повест</w:t>
      </w:r>
      <w:r w:rsidR="00057989">
        <w:rPr>
          <w:rFonts w:asciiTheme="majorBidi" w:eastAsia="Aptos" w:hAnsiTheme="majorBidi" w:cstheme="majorBidi"/>
          <w:kern w:val="2"/>
          <w:lang w:val="ru-RU"/>
          <w14:ligatures w14:val="standardContextual"/>
        </w:rPr>
        <w:t>ок</w:t>
      </w:r>
      <w:r w:rsidR="007F6F21" w:rsidRPr="007F6F21">
        <w:rPr>
          <w:rFonts w:asciiTheme="majorBidi" w:eastAsia="Aptos" w:hAnsiTheme="majorBidi" w:cstheme="majorBidi"/>
          <w:kern w:val="2"/>
          <w:lang w:val="ru-RU"/>
          <w14:ligatures w14:val="standardContextual"/>
        </w:rPr>
        <w:t xml:space="preserve"> дня истекает в 20</w:t>
      </w:r>
      <w:r w:rsidR="007F6F21">
        <w:rPr>
          <w:rFonts w:asciiTheme="majorBidi" w:eastAsia="Aptos" w:hAnsiTheme="majorBidi" w:cstheme="majorBidi"/>
          <w:kern w:val="2"/>
          <w:lang w:val="ru-RU"/>
          <w14:ligatures w14:val="standardContextual"/>
        </w:rPr>
        <w:t> </w:t>
      </w:r>
      <w:r w:rsidR="007F6F21" w:rsidRPr="007F6F21">
        <w:rPr>
          <w:rFonts w:asciiTheme="majorBidi" w:eastAsia="Aptos" w:hAnsiTheme="majorBidi" w:cstheme="majorBidi"/>
          <w:kern w:val="2"/>
          <w:lang w:val="ru-RU"/>
          <w14:ligatures w14:val="standardContextual"/>
        </w:rPr>
        <w:t>ч</w:t>
      </w:r>
      <w:r w:rsidR="007F6F21">
        <w:rPr>
          <w:rFonts w:asciiTheme="majorBidi" w:eastAsia="Aptos" w:hAnsiTheme="majorBidi" w:cstheme="majorBidi"/>
          <w:kern w:val="2"/>
          <w:lang w:val="ru-RU"/>
          <w14:ligatures w14:val="standardContextual"/>
        </w:rPr>
        <w:t> </w:t>
      </w:r>
      <w:r w:rsidR="007F6F21" w:rsidRPr="007F6F21">
        <w:rPr>
          <w:rFonts w:asciiTheme="majorBidi" w:eastAsia="Aptos" w:hAnsiTheme="majorBidi" w:cstheme="majorBidi"/>
          <w:kern w:val="2"/>
          <w:lang w:val="ru-RU"/>
          <w14:ligatures w14:val="standardContextual"/>
        </w:rPr>
        <w:t>00</w:t>
      </w:r>
      <w:r w:rsidR="007F6F21">
        <w:rPr>
          <w:rFonts w:asciiTheme="majorBidi" w:eastAsia="Aptos" w:hAnsiTheme="majorBidi" w:cstheme="majorBidi"/>
          <w:kern w:val="2"/>
          <w:lang w:val="ru-RU"/>
          <w14:ligatures w14:val="standardContextual"/>
        </w:rPr>
        <w:t> </w:t>
      </w:r>
      <w:r w:rsidR="007F6F21" w:rsidRPr="007F6F21">
        <w:rPr>
          <w:rFonts w:asciiTheme="majorBidi" w:eastAsia="Aptos" w:hAnsiTheme="majorBidi" w:cstheme="majorBidi"/>
          <w:kern w:val="2"/>
          <w:lang w:val="ru-RU"/>
          <w14:ligatures w14:val="standardContextual"/>
        </w:rPr>
        <w:t>мин (по времени Еревана, UTC</w:t>
      </w:r>
      <w:r w:rsidR="00542754">
        <w:rPr>
          <w:rFonts w:asciiTheme="majorBidi" w:eastAsia="Aptos" w:hAnsiTheme="majorBidi" w:cstheme="majorBidi"/>
          <w:kern w:val="2"/>
          <w:lang w:val="ru-RU"/>
          <w14:ligatures w14:val="standardContextual"/>
        </w:rPr>
        <w:t> </w:t>
      </w:r>
      <w:r w:rsidR="007F6F21" w:rsidRPr="007F6F21">
        <w:rPr>
          <w:rFonts w:asciiTheme="majorBidi" w:eastAsia="Aptos" w:hAnsiTheme="majorBidi" w:cstheme="majorBidi"/>
          <w:kern w:val="2"/>
          <w:lang w:val="ru-RU"/>
          <w14:ligatures w14:val="standardContextual"/>
        </w:rPr>
        <w:t>+</w:t>
      </w:r>
      <w:r w:rsidR="00542754">
        <w:rPr>
          <w:rFonts w:asciiTheme="majorBidi" w:eastAsia="Aptos" w:hAnsiTheme="majorBidi" w:cstheme="majorBidi"/>
          <w:kern w:val="2"/>
          <w:lang w:val="ru-RU"/>
          <w14:ligatures w14:val="standardContextual"/>
        </w:rPr>
        <w:t> </w:t>
      </w:r>
      <w:r w:rsidR="007F6F21" w:rsidRPr="007F6F21">
        <w:rPr>
          <w:rFonts w:asciiTheme="majorBidi" w:eastAsia="Aptos" w:hAnsiTheme="majorBidi" w:cstheme="majorBidi"/>
          <w:kern w:val="2"/>
          <w:lang w:val="ru-RU"/>
          <w14:ligatures w14:val="standardContextual"/>
        </w:rPr>
        <w:t xml:space="preserve">4) </w:t>
      </w:r>
      <w:r w:rsidR="00542754" w:rsidRPr="00542754">
        <w:rPr>
          <w:rFonts w:asciiTheme="majorBidi" w:eastAsia="Aptos" w:hAnsiTheme="majorBidi" w:cstheme="majorBidi"/>
          <w:kern w:val="2"/>
          <w:lang w:val="ru-RU"/>
          <w14:ligatures w14:val="standardContextual"/>
        </w:rPr>
        <w:t xml:space="preserve">в день, предшествующий </w:t>
      </w:r>
      <w:r w:rsidR="007C5FA3">
        <w:rPr>
          <w:rFonts w:asciiTheme="majorBidi" w:eastAsia="Aptos" w:hAnsiTheme="majorBidi" w:cstheme="majorBidi"/>
          <w:kern w:val="2"/>
          <w:lang w:val="ru-RU"/>
          <w14:ligatures w14:val="standardContextual"/>
        </w:rPr>
        <w:t xml:space="preserve">дню </w:t>
      </w:r>
      <w:r w:rsidR="00542754">
        <w:rPr>
          <w:rFonts w:asciiTheme="majorBidi" w:eastAsia="Aptos" w:hAnsiTheme="majorBidi" w:cstheme="majorBidi"/>
          <w:kern w:val="2"/>
          <w:lang w:val="ru-RU"/>
          <w14:ligatures w14:val="standardContextual"/>
        </w:rPr>
        <w:t>открыти</w:t>
      </w:r>
      <w:r w:rsidR="007C5FA3">
        <w:rPr>
          <w:rFonts w:asciiTheme="majorBidi" w:eastAsia="Aptos" w:hAnsiTheme="majorBidi" w:cstheme="majorBidi"/>
          <w:kern w:val="2"/>
          <w:lang w:val="ru-RU"/>
          <w14:ligatures w14:val="standardContextual"/>
        </w:rPr>
        <w:t>я</w:t>
      </w:r>
      <w:r w:rsidR="00542754" w:rsidRPr="00542754">
        <w:rPr>
          <w:rFonts w:asciiTheme="majorBidi" w:eastAsia="Aptos" w:hAnsiTheme="majorBidi" w:cstheme="majorBidi"/>
          <w:kern w:val="2"/>
          <w:lang w:val="ru-RU"/>
          <w14:ligatures w14:val="standardContextual"/>
        </w:rPr>
        <w:t xml:space="preserve"> совещания</w:t>
      </w:r>
      <w:r w:rsidR="007F6F21" w:rsidRPr="007F6F21">
        <w:rPr>
          <w:rFonts w:asciiTheme="majorBidi" w:eastAsia="Aptos" w:hAnsiTheme="majorBidi" w:cstheme="majorBidi"/>
          <w:kern w:val="2"/>
          <w:lang w:val="ru-RU"/>
          <w14:ligatures w14:val="standardContextual"/>
        </w:rPr>
        <w:t>.</w:t>
      </w:r>
    </w:p>
    <w:p w14:paraId="2F215E4D" w14:textId="5D67AE20" w:rsidR="000D1FE0" w:rsidRPr="00A453CA" w:rsidRDefault="00A453CA">
      <w:pPr>
        <w:pStyle w:val="CBDNormalNumber"/>
        <w:numPr>
          <w:ilvl w:val="0"/>
          <w:numId w:val="11"/>
        </w:numPr>
        <w:rPr>
          <w:rFonts w:asciiTheme="majorBidi" w:eastAsia="Aptos" w:hAnsiTheme="majorBidi" w:cstheme="majorBidi"/>
          <w:kern w:val="2"/>
          <w:lang w:val="ru-RU"/>
          <w14:ligatures w14:val="standardContextual"/>
        </w:rPr>
      </w:pPr>
      <w:r w:rsidRPr="00A453CA">
        <w:rPr>
          <w:rFonts w:asciiTheme="majorBidi" w:eastAsia="Aptos" w:hAnsiTheme="majorBidi" w:cstheme="majorBidi"/>
          <w:kern w:val="2"/>
          <w:lang w:val="ru-RU"/>
          <w14:ligatures w14:val="standardContextual"/>
        </w:rPr>
        <w:t xml:space="preserve">Авторам заявлений рекомендуется, по возможности, представлять четкие предложения </w:t>
      </w:r>
      <w:r>
        <w:rPr>
          <w:rFonts w:asciiTheme="majorBidi" w:eastAsia="Aptos" w:hAnsiTheme="majorBidi" w:cstheme="majorBidi"/>
          <w:kern w:val="2"/>
          <w:lang w:val="ru-RU"/>
          <w14:ligatures w14:val="standardContextual"/>
        </w:rPr>
        <w:t>по тексту</w:t>
      </w:r>
      <w:r w:rsidRPr="00A453CA">
        <w:rPr>
          <w:rFonts w:asciiTheme="majorBidi" w:eastAsia="Aptos" w:hAnsiTheme="majorBidi" w:cstheme="majorBidi"/>
          <w:kern w:val="2"/>
          <w:lang w:val="ru-RU"/>
          <w14:ligatures w14:val="standardContextual"/>
        </w:rPr>
        <w:t>, формулировать общие замечания лаконично и</w:t>
      </w:r>
      <w:r w:rsidR="00817F81">
        <w:rPr>
          <w:rFonts w:asciiTheme="majorBidi" w:eastAsia="Aptos" w:hAnsiTheme="majorBidi" w:cstheme="majorBidi"/>
          <w:kern w:val="2"/>
          <w:lang w:val="ru-RU"/>
          <w14:ligatures w14:val="standardContextual"/>
        </w:rPr>
        <w:t xml:space="preserve"> </w:t>
      </w:r>
      <w:r w:rsidRPr="00A453CA">
        <w:rPr>
          <w:rFonts w:asciiTheme="majorBidi" w:eastAsia="Aptos" w:hAnsiTheme="majorBidi" w:cstheme="majorBidi"/>
          <w:kern w:val="2"/>
          <w:lang w:val="ru-RU"/>
          <w14:ligatures w14:val="standardContextual"/>
        </w:rPr>
        <w:t>по</w:t>
      </w:r>
      <w:r w:rsidR="00817F81">
        <w:rPr>
          <w:rFonts w:asciiTheme="majorBidi" w:eastAsia="Aptos" w:hAnsiTheme="majorBidi" w:cstheme="majorBidi"/>
          <w:kern w:val="2"/>
          <w:lang w:val="ru-RU"/>
          <w14:ligatures w14:val="standardContextual"/>
        </w:rPr>
        <w:t xml:space="preserve"> </w:t>
      </w:r>
      <w:r w:rsidRPr="00A453CA">
        <w:rPr>
          <w:rFonts w:asciiTheme="majorBidi" w:eastAsia="Aptos" w:hAnsiTheme="majorBidi" w:cstheme="majorBidi"/>
          <w:kern w:val="2"/>
          <w:lang w:val="ru-RU"/>
          <w14:ligatures w14:val="standardContextual"/>
        </w:rPr>
        <w:t xml:space="preserve">существу, а также, при необходимости, разграничивать общие замечания и конкретные предложения </w:t>
      </w:r>
      <w:r>
        <w:rPr>
          <w:rFonts w:asciiTheme="majorBidi" w:eastAsia="Aptos" w:hAnsiTheme="majorBidi" w:cstheme="majorBidi"/>
          <w:kern w:val="2"/>
          <w:lang w:val="ru-RU"/>
          <w14:ligatures w14:val="standardContextual"/>
        </w:rPr>
        <w:t>по тексту</w:t>
      </w:r>
      <w:r w:rsidRPr="00A453CA">
        <w:rPr>
          <w:rFonts w:asciiTheme="majorBidi" w:eastAsia="Aptos" w:hAnsiTheme="majorBidi" w:cstheme="majorBidi"/>
          <w:kern w:val="2"/>
          <w:lang w:val="ru-RU"/>
          <w14:ligatures w14:val="standardContextual"/>
        </w:rPr>
        <w:t>.</w:t>
      </w:r>
      <w:r w:rsidR="00817F81" w:rsidRPr="00817F81">
        <w:rPr>
          <w:lang w:val="ru-RU"/>
        </w:rPr>
        <w:t xml:space="preserve"> </w:t>
      </w:r>
      <w:r w:rsidR="00817F81" w:rsidRPr="00817F81">
        <w:rPr>
          <w:rFonts w:asciiTheme="majorBidi" w:eastAsia="Aptos" w:hAnsiTheme="majorBidi" w:cstheme="majorBidi"/>
          <w:kern w:val="2"/>
          <w:lang w:val="ru-RU"/>
          <w14:ligatures w14:val="standardContextual"/>
        </w:rPr>
        <w:t xml:space="preserve">В уведомлении для справки был приведен шаблон </w:t>
      </w:r>
      <w:r w:rsidR="00F00D50">
        <w:rPr>
          <w:rFonts w:asciiTheme="majorBidi" w:eastAsia="Aptos" w:hAnsiTheme="majorBidi" w:cstheme="majorBidi"/>
          <w:kern w:val="2"/>
          <w:lang w:val="ru-RU"/>
          <w14:ligatures w14:val="standardContextual"/>
        </w:rPr>
        <w:t>заблаговременно</w:t>
      </w:r>
      <w:r w:rsidR="00817F81" w:rsidRPr="00817F81">
        <w:rPr>
          <w:rFonts w:asciiTheme="majorBidi" w:eastAsia="Aptos" w:hAnsiTheme="majorBidi" w:cstheme="majorBidi"/>
          <w:kern w:val="2"/>
          <w:lang w:val="ru-RU"/>
          <w14:ligatures w14:val="standardContextual"/>
        </w:rPr>
        <w:t xml:space="preserve"> представ</w:t>
      </w:r>
      <w:r w:rsidR="00542754">
        <w:rPr>
          <w:rFonts w:asciiTheme="majorBidi" w:eastAsia="Aptos" w:hAnsiTheme="majorBidi" w:cstheme="majorBidi"/>
          <w:kern w:val="2"/>
          <w:lang w:val="ru-RU"/>
          <w14:ligatures w14:val="standardContextual"/>
        </w:rPr>
        <w:t>ляемого</w:t>
      </w:r>
      <w:r w:rsidR="00817F81" w:rsidRPr="00817F81">
        <w:rPr>
          <w:rFonts w:asciiTheme="majorBidi" w:eastAsia="Aptos" w:hAnsiTheme="majorBidi" w:cstheme="majorBidi"/>
          <w:kern w:val="2"/>
          <w:lang w:val="ru-RU"/>
          <w14:ligatures w14:val="standardContextual"/>
        </w:rPr>
        <w:t xml:space="preserve"> заявлени</w:t>
      </w:r>
      <w:r w:rsidR="00542754">
        <w:rPr>
          <w:rFonts w:asciiTheme="majorBidi" w:eastAsia="Aptos" w:hAnsiTheme="majorBidi" w:cstheme="majorBidi"/>
          <w:kern w:val="2"/>
          <w:lang w:val="ru-RU"/>
          <w14:ligatures w14:val="standardContextual"/>
        </w:rPr>
        <w:t>я</w:t>
      </w:r>
      <w:r w:rsidR="00817F81" w:rsidRPr="00817F81">
        <w:rPr>
          <w:rFonts w:asciiTheme="majorBidi" w:eastAsia="Aptos" w:hAnsiTheme="majorBidi" w:cstheme="majorBidi"/>
          <w:kern w:val="2"/>
          <w:lang w:val="ru-RU"/>
          <w14:ligatures w14:val="standardContextual"/>
        </w:rPr>
        <w:t>, который может использоваться на добровольной основе.</w:t>
      </w:r>
    </w:p>
    <w:p w14:paraId="2E2B77AE" w14:textId="6FBCE050" w:rsidR="000D1FE0" w:rsidRPr="00A2126C" w:rsidRDefault="00A2126C">
      <w:pPr>
        <w:pStyle w:val="CBDNormalNumber"/>
        <w:rPr>
          <w:rFonts w:asciiTheme="majorBidi" w:eastAsia="Aptos" w:hAnsiTheme="majorBidi" w:cstheme="majorBidi"/>
          <w:kern w:val="2"/>
          <w:lang w:val="ru-RU"/>
          <w14:ligatures w14:val="standardContextual"/>
        </w:rPr>
      </w:pPr>
      <w:r w:rsidRPr="00A2126C">
        <w:rPr>
          <w:rFonts w:asciiTheme="majorBidi" w:eastAsia="Aptos" w:hAnsiTheme="majorBidi" w:cstheme="majorBidi"/>
          <w:kern w:val="2"/>
          <w:lang w:val="ru-RU"/>
          <w14:ligatures w14:val="standardContextual"/>
        </w:rPr>
        <w:lastRenderedPageBreak/>
        <w:t xml:space="preserve">В уведомлении также содержатся указания относительно </w:t>
      </w:r>
      <w:r>
        <w:rPr>
          <w:rFonts w:asciiTheme="majorBidi" w:eastAsia="Aptos" w:hAnsiTheme="majorBidi" w:cstheme="majorBidi"/>
          <w:kern w:val="2"/>
          <w:lang w:val="ru-RU"/>
          <w14:ligatures w14:val="standardContextual"/>
        </w:rPr>
        <w:t>загрузки</w:t>
      </w:r>
      <w:r w:rsidRPr="00A2126C">
        <w:rPr>
          <w:rFonts w:asciiTheme="majorBidi" w:eastAsia="Aptos" w:hAnsiTheme="majorBidi" w:cstheme="majorBidi"/>
          <w:kern w:val="2"/>
          <w:lang w:val="ru-RU"/>
          <w14:ligatures w14:val="standardContextual"/>
        </w:rPr>
        <w:t xml:space="preserve"> заявлений </w:t>
      </w:r>
      <w:r w:rsidR="0025175C">
        <w:rPr>
          <w:rFonts w:asciiTheme="majorBidi" w:eastAsia="Aptos" w:hAnsiTheme="majorBidi" w:cstheme="majorBidi"/>
          <w:kern w:val="2"/>
          <w:lang w:val="ru-RU"/>
          <w14:ligatures w14:val="standardContextual"/>
        </w:rPr>
        <w:t>через</w:t>
      </w:r>
      <w:r w:rsidRPr="00A2126C">
        <w:rPr>
          <w:rFonts w:asciiTheme="majorBidi" w:eastAsia="Aptos" w:hAnsiTheme="majorBidi" w:cstheme="majorBidi"/>
          <w:kern w:val="2"/>
          <w:lang w:val="ru-RU"/>
          <w14:ligatures w14:val="standardContextual"/>
        </w:rPr>
        <w:t xml:space="preserve"> </w:t>
      </w:r>
      <w:r w:rsidR="00C746FB">
        <w:rPr>
          <w:rFonts w:asciiTheme="majorBidi" w:eastAsia="Aptos" w:hAnsiTheme="majorBidi" w:cstheme="majorBidi"/>
          <w:kern w:val="2"/>
          <w:lang w:val="ru-RU"/>
          <w14:ligatures w14:val="standardContextual"/>
        </w:rPr>
        <w:t>интернет</w:t>
      </w:r>
      <w:r>
        <w:rPr>
          <w:rFonts w:asciiTheme="majorBidi" w:eastAsia="Aptos" w:hAnsiTheme="majorBidi" w:cstheme="majorBidi"/>
          <w:kern w:val="2"/>
          <w:lang w:val="ru-RU"/>
          <w14:ligatures w14:val="standardContextual"/>
        </w:rPr>
        <w:t>-</w:t>
      </w:r>
      <w:r w:rsidR="0025175C">
        <w:rPr>
          <w:rFonts w:asciiTheme="majorBidi" w:eastAsia="Aptos" w:hAnsiTheme="majorBidi" w:cstheme="majorBidi"/>
          <w:kern w:val="2"/>
          <w:lang w:val="ru-RU"/>
          <w14:ligatures w14:val="standardContextual"/>
        </w:rPr>
        <w:t>портал</w:t>
      </w:r>
      <w:r w:rsidRPr="00A2126C">
        <w:rPr>
          <w:rFonts w:asciiTheme="majorBidi" w:eastAsia="Aptos" w:hAnsiTheme="majorBidi" w:cstheme="majorBidi"/>
          <w:kern w:val="2"/>
          <w:lang w:val="ru-RU"/>
          <w14:ligatures w14:val="standardContextual"/>
        </w:rPr>
        <w:t xml:space="preserve"> на любом из шести официальных языков Организации Объединенных Наций.</w:t>
      </w:r>
      <w:r w:rsidRPr="00A2126C">
        <w:rPr>
          <w:lang w:val="ru-RU"/>
        </w:rPr>
        <w:t xml:space="preserve"> </w:t>
      </w:r>
      <w:r w:rsidRPr="00A2126C">
        <w:rPr>
          <w:rFonts w:asciiTheme="majorBidi" w:eastAsia="Aptos" w:hAnsiTheme="majorBidi" w:cstheme="majorBidi"/>
          <w:kern w:val="2"/>
          <w:lang w:val="ru-RU"/>
          <w14:ligatures w14:val="standardContextual"/>
        </w:rPr>
        <w:t>От авторов заявлений требуется указывать на первой странице сво</w:t>
      </w:r>
      <w:r>
        <w:rPr>
          <w:rFonts w:asciiTheme="majorBidi" w:eastAsia="Aptos" w:hAnsiTheme="majorBidi" w:cstheme="majorBidi"/>
          <w:kern w:val="2"/>
          <w:lang w:val="ru-RU"/>
          <w14:ligatures w14:val="standardContextual"/>
        </w:rPr>
        <w:t>их</w:t>
      </w:r>
      <w:r w:rsidRPr="00A2126C">
        <w:rPr>
          <w:rFonts w:asciiTheme="majorBidi" w:eastAsia="Aptos" w:hAnsiTheme="majorBidi" w:cstheme="majorBidi"/>
          <w:kern w:val="2"/>
          <w:lang w:val="ru-RU"/>
          <w14:ligatures w14:val="standardContextual"/>
        </w:rPr>
        <w:t xml:space="preserve"> документ</w:t>
      </w:r>
      <w:r>
        <w:rPr>
          <w:rFonts w:asciiTheme="majorBidi" w:eastAsia="Aptos" w:hAnsiTheme="majorBidi" w:cstheme="majorBidi"/>
          <w:kern w:val="2"/>
          <w:lang w:val="ru-RU"/>
          <w14:ligatures w14:val="standardContextual"/>
        </w:rPr>
        <w:t>ов</w:t>
      </w:r>
      <w:r w:rsidRPr="00A2126C">
        <w:rPr>
          <w:rFonts w:asciiTheme="majorBidi" w:eastAsia="Aptos" w:hAnsiTheme="majorBidi" w:cstheme="majorBidi"/>
          <w:kern w:val="2"/>
          <w:lang w:val="ru-RU"/>
          <w14:ligatures w14:val="standardContextual"/>
        </w:rPr>
        <w:t xml:space="preserve"> название страны или организации в зависимости от </w:t>
      </w:r>
      <w:r w:rsidR="0025175C">
        <w:rPr>
          <w:rFonts w:asciiTheme="majorBidi" w:eastAsia="Aptos" w:hAnsiTheme="majorBidi" w:cstheme="majorBidi"/>
          <w:kern w:val="2"/>
          <w:lang w:val="ru-RU"/>
          <w14:ligatures w14:val="standardContextual"/>
        </w:rPr>
        <w:t xml:space="preserve">конкретного </w:t>
      </w:r>
      <w:r w:rsidRPr="00A2126C">
        <w:rPr>
          <w:rFonts w:asciiTheme="majorBidi" w:eastAsia="Aptos" w:hAnsiTheme="majorBidi" w:cstheme="majorBidi"/>
          <w:kern w:val="2"/>
          <w:lang w:val="ru-RU"/>
          <w14:ligatures w14:val="standardContextual"/>
        </w:rPr>
        <w:t>случая, а также соответствующий пункт повестки дня.</w:t>
      </w:r>
      <w:r w:rsidR="0025175C" w:rsidRPr="0025175C">
        <w:rPr>
          <w:lang w:val="ru-RU"/>
        </w:rPr>
        <w:t xml:space="preserve"> </w:t>
      </w:r>
      <w:r w:rsidR="0025175C" w:rsidRPr="0025175C">
        <w:rPr>
          <w:rFonts w:asciiTheme="majorBidi" w:eastAsia="Aptos" w:hAnsiTheme="majorBidi" w:cstheme="majorBidi"/>
          <w:kern w:val="2"/>
          <w:lang w:val="ru-RU"/>
          <w14:ligatures w14:val="standardContextual"/>
        </w:rPr>
        <w:t>Заявления, отправленные по электронной почте, рассматрива</w:t>
      </w:r>
      <w:r w:rsidR="003E3CA9">
        <w:rPr>
          <w:rFonts w:asciiTheme="majorBidi" w:eastAsia="Aptos" w:hAnsiTheme="majorBidi" w:cstheme="majorBidi"/>
          <w:kern w:val="2"/>
          <w:lang w:val="ru-RU"/>
          <w14:ligatures w14:val="standardContextual"/>
        </w:rPr>
        <w:t>ют</w:t>
      </w:r>
      <w:r w:rsidR="0025175C" w:rsidRPr="0025175C">
        <w:rPr>
          <w:rFonts w:asciiTheme="majorBidi" w:eastAsia="Aptos" w:hAnsiTheme="majorBidi" w:cstheme="majorBidi"/>
          <w:kern w:val="2"/>
          <w:lang w:val="ru-RU"/>
          <w14:ligatures w14:val="standardContextual"/>
        </w:rPr>
        <w:t xml:space="preserve">ся наравне с заявлениями, загруженными через </w:t>
      </w:r>
      <w:r w:rsidR="00C746FB">
        <w:rPr>
          <w:rFonts w:asciiTheme="majorBidi" w:eastAsia="Aptos" w:hAnsiTheme="majorBidi" w:cstheme="majorBidi"/>
          <w:kern w:val="2"/>
          <w:lang w:val="ru-RU"/>
          <w14:ligatures w14:val="standardContextual"/>
        </w:rPr>
        <w:t>интернет</w:t>
      </w:r>
      <w:r w:rsidR="0025175C" w:rsidRPr="0025175C">
        <w:rPr>
          <w:rFonts w:asciiTheme="majorBidi" w:eastAsia="Aptos" w:hAnsiTheme="majorBidi" w:cstheme="majorBidi"/>
          <w:kern w:val="2"/>
          <w:lang w:val="ru-RU"/>
          <w14:ligatures w14:val="standardContextual"/>
        </w:rPr>
        <w:t>-портал.</w:t>
      </w:r>
    </w:p>
    <w:p w14:paraId="549B2188" w14:textId="510C6250" w:rsidR="000D1FE0" w:rsidRPr="00327F6A" w:rsidRDefault="00D3463A">
      <w:pPr>
        <w:pStyle w:val="CBDNormalNumber"/>
        <w:rPr>
          <w:rFonts w:asciiTheme="majorBidi" w:eastAsia="Aptos" w:hAnsiTheme="majorBidi" w:cstheme="majorBidi"/>
          <w:kern w:val="2"/>
          <w:lang w:val="ru-RU"/>
          <w14:ligatures w14:val="standardContextual"/>
        </w:rPr>
      </w:pPr>
      <w:r>
        <w:rPr>
          <w:rFonts w:asciiTheme="majorBidi" w:eastAsia="Aptos" w:hAnsiTheme="majorBidi" w:cstheme="majorBidi"/>
          <w:kern w:val="2"/>
          <w:lang w:val="ru-RU"/>
          <w14:ligatures w14:val="standardContextual"/>
        </w:rPr>
        <w:t>Интернет</w:t>
      </w:r>
      <w:r w:rsidR="00327F6A" w:rsidRPr="00327F6A">
        <w:rPr>
          <w:rFonts w:asciiTheme="majorBidi" w:eastAsia="Aptos" w:hAnsiTheme="majorBidi" w:cstheme="majorBidi"/>
          <w:kern w:val="2"/>
          <w:lang w:val="ru-RU"/>
          <w14:ligatures w14:val="standardContextual"/>
        </w:rPr>
        <w:t xml:space="preserve">-портал оснащен инструментами управления, позволяющими определять самую последнюю версию </w:t>
      </w:r>
      <w:r w:rsidR="00240BF1">
        <w:rPr>
          <w:rFonts w:asciiTheme="majorBidi" w:eastAsia="Aptos" w:hAnsiTheme="majorBidi" w:cstheme="majorBidi"/>
          <w:kern w:val="2"/>
          <w:lang w:val="ru-RU"/>
          <w14:ligatures w14:val="standardContextual"/>
        </w:rPr>
        <w:t xml:space="preserve">каждого из </w:t>
      </w:r>
      <w:r w:rsidR="00327F6A" w:rsidRPr="00327F6A">
        <w:rPr>
          <w:rFonts w:asciiTheme="majorBidi" w:eastAsia="Aptos" w:hAnsiTheme="majorBidi" w:cstheme="majorBidi"/>
          <w:kern w:val="2"/>
          <w:lang w:val="ru-RU"/>
          <w14:ligatures w14:val="standardContextual"/>
        </w:rPr>
        <w:t>представленных заявлений.</w:t>
      </w:r>
      <w:r w:rsidR="00240BF1" w:rsidRPr="00240BF1">
        <w:rPr>
          <w:lang w:val="ru-RU"/>
        </w:rPr>
        <w:t xml:space="preserve"> </w:t>
      </w:r>
      <w:r w:rsidR="001A2880">
        <w:rPr>
          <w:rFonts w:asciiTheme="majorBidi" w:eastAsia="Aptos" w:hAnsiTheme="majorBidi" w:cstheme="majorBidi"/>
          <w:kern w:val="2"/>
          <w:lang w:val="ru-RU"/>
          <w14:ligatures w14:val="standardContextual"/>
        </w:rPr>
        <w:t>Согласно</w:t>
      </w:r>
      <w:r w:rsidR="00240BF1" w:rsidRPr="00240BF1">
        <w:rPr>
          <w:rFonts w:asciiTheme="majorBidi" w:eastAsia="Aptos" w:hAnsiTheme="majorBidi" w:cstheme="majorBidi"/>
          <w:kern w:val="2"/>
          <w:lang w:val="ru-RU"/>
          <w14:ligatures w14:val="standardContextual"/>
        </w:rPr>
        <w:t xml:space="preserve"> </w:t>
      </w:r>
      <w:r w:rsidR="00274BED">
        <w:rPr>
          <w:rFonts w:asciiTheme="majorBidi" w:eastAsia="Aptos" w:hAnsiTheme="majorBidi" w:cstheme="majorBidi"/>
          <w:kern w:val="2"/>
          <w:lang w:val="ru-RU"/>
          <w14:ligatures w14:val="standardContextual"/>
        </w:rPr>
        <w:t>обычной</w:t>
      </w:r>
      <w:r w:rsidR="00240BF1" w:rsidRPr="00240BF1">
        <w:rPr>
          <w:rFonts w:asciiTheme="majorBidi" w:eastAsia="Aptos" w:hAnsiTheme="majorBidi" w:cstheme="majorBidi"/>
          <w:kern w:val="2"/>
          <w:lang w:val="ru-RU"/>
          <w14:ligatures w14:val="standardContextual"/>
        </w:rPr>
        <w:t xml:space="preserve"> практик</w:t>
      </w:r>
      <w:r w:rsidR="001A2880">
        <w:rPr>
          <w:rFonts w:asciiTheme="majorBidi" w:eastAsia="Aptos" w:hAnsiTheme="majorBidi" w:cstheme="majorBidi"/>
          <w:kern w:val="2"/>
          <w:lang w:val="ru-RU"/>
          <w14:ligatures w14:val="standardContextual"/>
        </w:rPr>
        <w:t>е</w:t>
      </w:r>
      <w:r w:rsidR="00240BF1" w:rsidRPr="00240BF1">
        <w:rPr>
          <w:rFonts w:asciiTheme="majorBidi" w:eastAsia="Aptos" w:hAnsiTheme="majorBidi" w:cstheme="majorBidi"/>
          <w:kern w:val="2"/>
          <w:lang w:val="ru-RU"/>
          <w14:ligatures w14:val="standardContextual"/>
        </w:rPr>
        <w:t xml:space="preserve"> </w:t>
      </w:r>
      <w:r w:rsidR="00274BED">
        <w:rPr>
          <w:rFonts w:asciiTheme="majorBidi" w:eastAsia="Aptos" w:hAnsiTheme="majorBidi" w:cstheme="majorBidi"/>
          <w:kern w:val="2"/>
          <w:lang w:val="ru-RU"/>
          <w14:ligatures w14:val="standardContextual"/>
        </w:rPr>
        <w:t>подачи</w:t>
      </w:r>
      <w:r w:rsidR="00240BF1" w:rsidRPr="00240BF1">
        <w:rPr>
          <w:rFonts w:asciiTheme="majorBidi" w:eastAsia="Aptos" w:hAnsiTheme="majorBidi" w:cstheme="majorBidi"/>
          <w:kern w:val="2"/>
          <w:lang w:val="ru-RU"/>
          <w14:ligatures w14:val="standardContextual"/>
        </w:rPr>
        <w:t xml:space="preserve"> заявлений принима</w:t>
      </w:r>
      <w:r w:rsidR="00DF71EC">
        <w:rPr>
          <w:rFonts w:asciiTheme="majorBidi" w:eastAsia="Aptos" w:hAnsiTheme="majorBidi" w:cstheme="majorBidi"/>
          <w:kern w:val="2"/>
          <w:lang w:val="ru-RU"/>
          <w14:ligatures w14:val="standardContextual"/>
        </w:rPr>
        <w:t>ет</w:t>
      </w:r>
      <w:r w:rsidR="00240BF1" w:rsidRPr="00240BF1">
        <w:rPr>
          <w:rFonts w:asciiTheme="majorBidi" w:eastAsia="Aptos" w:hAnsiTheme="majorBidi" w:cstheme="majorBidi"/>
          <w:kern w:val="2"/>
          <w:lang w:val="ru-RU"/>
          <w14:ligatures w14:val="standardContextual"/>
        </w:rPr>
        <w:t>ся во внимание только последняя версия</w:t>
      </w:r>
      <w:r w:rsidR="00240BF1">
        <w:rPr>
          <w:rFonts w:asciiTheme="majorBidi" w:eastAsia="Aptos" w:hAnsiTheme="majorBidi" w:cstheme="majorBidi"/>
          <w:kern w:val="2"/>
          <w:lang w:val="ru-RU"/>
          <w14:ligatures w14:val="standardContextual"/>
        </w:rPr>
        <w:t xml:space="preserve"> заявления</w:t>
      </w:r>
      <w:r w:rsidR="00240BF1" w:rsidRPr="00240BF1">
        <w:rPr>
          <w:rFonts w:asciiTheme="majorBidi" w:eastAsia="Aptos" w:hAnsiTheme="majorBidi" w:cstheme="majorBidi"/>
          <w:kern w:val="2"/>
          <w:lang w:val="ru-RU"/>
          <w14:ligatures w14:val="standardContextual"/>
        </w:rPr>
        <w:t xml:space="preserve">, которая, </w:t>
      </w:r>
      <w:r w:rsidR="001A2880">
        <w:rPr>
          <w:rFonts w:asciiTheme="majorBidi" w:eastAsia="Aptos" w:hAnsiTheme="majorBidi" w:cstheme="majorBidi"/>
          <w:kern w:val="2"/>
          <w:lang w:val="ru-RU"/>
          <w14:ligatures w14:val="standardContextual"/>
        </w:rPr>
        <w:t>соответственно</w:t>
      </w:r>
      <w:r w:rsidR="00240BF1" w:rsidRPr="00240BF1">
        <w:rPr>
          <w:rFonts w:asciiTheme="majorBidi" w:eastAsia="Aptos" w:hAnsiTheme="majorBidi" w:cstheme="majorBidi"/>
          <w:kern w:val="2"/>
          <w:lang w:val="ru-RU"/>
          <w14:ligatures w14:val="standardContextual"/>
        </w:rPr>
        <w:t>, замен</w:t>
      </w:r>
      <w:r w:rsidR="00DF71EC">
        <w:rPr>
          <w:rFonts w:asciiTheme="majorBidi" w:eastAsia="Aptos" w:hAnsiTheme="majorBidi" w:cstheme="majorBidi"/>
          <w:kern w:val="2"/>
          <w:lang w:val="ru-RU"/>
          <w14:ligatures w14:val="standardContextual"/>
        </w:rPr>
        <w:t>яет</w:t>
      </w:r>
      <w:r w:rsidR="00240BF1" w:rsidRPr="00240BF1">
        <w:rPr>
          <w:rFonts w:asciiTheme="majorBidi" w:eastAsia="Aptos" w:hAnsiTheme="majorBidi" w:cstheme="majorBidi"/>
          <w:kern w:val="2"/>
          <w:lang w:val="ru-RU"/>
          <w14:ligatures w14:val="standardContextual"/>
        </w:rPr>
        <w:t xml:space="preserve"> </w:t>
      </w:r>
      <w:r w:rsidR="00240BF1">
        <w:rPr>
          <w:rFonts w:asciiTheme="majorBidi" w:eastAsia="Aptos" w:hAnsiTheme="majorBidi" w:cstheme="majorBidi"/>
          <w:kern w:val="2"/>
          <w:lang w:val="ru-RU"/>
          <w14:ligatures w14:val="standardContextual"/>
        </w:rPr>
        <w:t xml:space="preserve">собой </w:t>
      </w:r>
      <w:r w:rsidR="00240BF1" w:rsidRPr="00240BF1">
        <w:rPr>
          <w:rFonts w:asciiTheme="majorBidi" w:eastAsia="Aptos" w:hAnsiTheme="majorBidi" w:cstheme="majorBidi"/>
          <w:kern w:val="2"/>
          <w:lang w:val="ru-RU"/>
          <w14:ligatures w14:val="standardContextual"/>
        </w:rPr>
        <w:t>все предыдущие</w:t>
      </w:r>
      <w:r w:rsidR="00240BF1">
        <w:rPr>
          <w:rFonts w:asciiTheme="majorBidi" w:eastAsia="Aptos" w:hAnsiTheme="majorBidi" w:cstheme="majorBidi"/>
          <w:kern w:val="2"/>
          <w:lang w:val="ru-RU"/>
          <w14:ligatures w14:val="standardContextual"/>
        </w:rPr>
        <w:t xml:space="preserve"> версии</w:t>
      </w:r>
      <w:r w:rsidR="00240BF1" w:rsidRPr="00240BF1">
        <w:rPr>
          <w:rFonts w:asciiTheme="majorBidi" w:eastAsia="Aptos" w:hAnsiTheme="majorBidi" w:cstheme="majorBidi"/>
          <w:kern w:val="2"/>
          <w:lang w:val="ru-RU"/>
          <w14:ligatures w14:val="standardContextual"/>
        </w:rPr>
        <w:t>.</w:t>
      </w:r>
    </w:p>
    <w:p w14:paraId="5E6237A5" w14:textId="2C01C4DC" w:rsidR="000D1FE0" w:rsidRPr="00240BF1" w:rsidRDefault="000D1FE0" w:rsidP="00B67763">
      <w:pPr>
        <w:pStyle w:val="CBDH2"/>
        <w:rPr>
          <w:szCs w:val="24"/>
        </w:rPr>
      </w:pPr>
      <w:r w:rsidRPr="00B67763">
        <w:t>B</w:t>
      </w:r>
      <w:r w:rsidRPr="00B67763">
        <w:rPr>
          <w:szCs w:val="24"/>
        </w:rPr>
        <w:t>.</w:t>
      </w:r>
      <w:r w:rsidRPr="00B67763">
        <w:rPr>
          <w:szCs w:val="24"/>
        </w:rPr>
        <w:tab/>
      </w:r>
      <w:r w:rsidR="00240BF1">
        <w:rPr>
          <w:szCs w:val="24"/>
          <w:lang w:val="ru-RU"/>
        </w:rPr>
        <w:t>Публикация</w:t>
      </w:r>
      <w:r w:rsidR="00240BF1" w:rsidRPr="00240BF1">
        <w:rPr>
          <w:szCs w:val="24"/>
        </w:rPr>
        <w:t xml:space="preserve"> </w:t>
      </w:r>
      <w:r w:rsidR="00240BF1">
        <w:rPr>
          <w:szCs w:val="24"/>
          <w:lang w:val="ru-RU"/>
        </w:rPr>
        <w:t>заявлений</w:t>
      </w:r>
    </w:p>
    <w:p w14:paraId="78FD9B97" w14:textId="7A30545F" w:rsidR="000D1FE0" w:rsidRPr="00EC5BE7" w:rsidRDefault="00EC5BE7">
      <w:pPr>
        <w:pStyle w:val="CBDNormalNumber"/>
        <w:rPr>
          <w:rFonts w:asciiTheme="majorBidi" w:eastAsia="Aptos" w:hAnsiTheme="majorBidi" w:cstheme="majorBidi"/>
          <w:kern w:val="2"/>
          <w:lang w:val="ru-RU"/>
          <w14:ligatures w14:val="standardContextual"/>
        </w:rPr>
      </w:pPr>
      <w:r w:rsidRPr="00EC5BE7">
        <w:rPr>
          <w:rFonts w:asciiTheme="majorBidi" w:eastAsia="Aptos" w:hAnsiTheme="majorBidi" w:cstheme="majorBidi"/>
          <w:kern w:val="2"/>
          <w:lang w:val="ru-RU"/>
          <w14:ligatures w14:val="standardContextual"/>
        </w:rPr>
        <w:t>Заявления публик</w:t>
      </w:r>
      <w:r w:rsidR="00DF71EC">
        <w:rPr>
          <w:rFonts w:asciiTheme="majorBidi" w:eastAsia="Aptos" w:hAnsiTheme="majorBidi" w:cstheme="majorBidi"/>
          <w:kern w:val="2"/>
          <w:lang w:val="ru-RU"/>
          <w14:ligatures w14:val="standardContextual"/>
        </w:rPr>
        <w:t>уют</w:t>
      </w:r>
      <w:r w:rsidRPr="00EC5BE7">
        <w:rPr>
          <w:rFonts w:asciiTheme="majorBidi" w:eastAsia="Aptos" w:hAnsiTheme="majorBidi" w:cstheme="majorBidi"/>
          <w:kern w:val="2"/>
          <w:lang w:val="ru-RU"/>
          <w14:ligatures w14:val="standardContextual"/>
        </w:rPr>
        <w:t>ся секретариатом в том виде, в котором они были представлены, без редактирования и перевода.</w:t>
      </w:r>
      <w:r w:rsidRPr="00EC5BE7">
        <w:rPr>
          <w:lang w:val="ru-RU"/>
        </w:rPr>
        <w:t xml:space="preserve"> </w:t>
      </w:r>
      <w:r w:rsidRPr="00EC5BE7">
        <w:rPr>
          <w:rFonts w:asciiTheme="majorBidi" w:eastAsia="Aptos" w:hAnsiTheme="majorBidi" w:cstheme="majorBidi"/>
          <w:kern w:val="2"/>
          <w:lang w:val="ru-RU"/>
          <w14:ligatures w14:val="standardContextual"/>
        </w:rPr>
        <w:t xml:space="preserve">В целях </w:t>
      </w:r>
      <w:r>
        <w:rPr>
          <w:rFonts w:asciiTheme="majorBidi" w:eastAsia="Aptos" w:hAnsiTheme="majorBidi" w:cstheme="majorBidi"/>
          <w:kern w:val="2"/>
          <w:lang w:val="ru-RU"/>
          <w14:ligatures w14:val="standardContextual"/>
        </w:rPr>
        <w:t>повышения</w:t>
      </w:r>
      <w:r w:rsidRPr="00EC5BE7">
        <w:rPr>
          <w:rFonts w:asciiTheme="majorBidi" w:eastAsia="Aptos" w:hAnsiTheme="majorBidi" w:cstheme="majorBidi"/>
          <w:kern w:val="2"/>
          <w:lang w:val="ru-RU"/>
          <w14:ligatures w14:val="standardContextual"/>
        </w:rPr>
        <w:t xml:space="preserve"> доступности после публикации заявления система автоматически запус</w:t>
      </w:r>
      <w:r w:rsidR="00DF71EC">
        <w:rPr>
          <w:rFonts w:asciiTheme="majorBidi" w:eastAsia="Aptos" w:hAnsiTheme="majorBidi" w:cstheme="majorBidi"/>
          <w:kern w:val="2"/>
          <w:lang w:val="ru-RU"/>
          <w14:ligatures w14:val="standardContextual"/>
        </w:rPr>
        <w:t>кает</w:t>
      </w:r>
      <w:r w:rsidRPr="00EC5BE7">
        <w:rPr>
          <w:rFonts w:asciiTheme="majorBidi" w:eastAsia="Aptos" w:hAnsiTheme="majorBidi" w:cstheme="majorBidi"/>
          <w:kern w:val="2"/>
          <w:lang w:val="ru-RU"/>
          <w14:ligatures w14:val="standardContextual"/>
        </w:rPr>
        <w:t xml:space="preserve"> процесс </w:t>
      </w:r>
      <w:r>
        <w:rPr>
          <w:rFonts w:asciiTheme="majorBidi" w:eastAsia="Aptos" w:hAnsiTheme="majorBidi" w:cstheme="majorBidi"/>
          <w:kern w:val="2"/>
          <w:lang w:val="ru-RU"/>
          <w14:ligatures w14:val="standardContextual"/>
        </w:rPr>
        <w:t xml:space="preserve">его </w:t>
      </w:r>
      <w:r w:rsidRPr="00EC5BE7">
        <w:rPr>
          <w:rFonts w:asciiTheme="majorBidi" w:eastAsia="Aptos" w:hAnsiTheme="majorBidi" w:cstheme="majorBidi"/>
          <w:kern w:val="2"/>
          <w:lang w:val="ru-RU"/>
          <w14:ligatures w14:val="standardContextual"/>
        </w:rPr>
        <w:t xml:space="preserve">перевода </w:t>
      </w:r>
      <w:r w:rsidR="008C7431" w:rsidRPr="00EC5BE7">
        <w:rPr>
          <w:rFonts w:asciiTheme="majorBidi" w:eastAsia="Aptos" w:hAnsiTheme="majorBidi" w:cstheme="majorBidi"/>
          <w:kern w:val="2"/>
          <w:lang w:val="ru-RU"/>
          <w14:ligatures w14:val="standardContextual"/>
        </w:rPr>
        <w:t xml:space="preserve">с </w:t>
      </w:r>
      <w:r w:rsidR="008C7431">
        <w:rPr>
          <w:rFonts w:asciiTheme="majorBidi" w:eastAsia="Aptos" w:hAnsiTheme="majorBidi" w:cstheme="majorBidi"/>
          <w:kern w:val="2"/>
          <w:lang w:val="ru-RU"/>
          <w14:ligatures w14:val="standardContextual"/>
        </w:rPr>
        <w:t>помощью</w:t>
      </w:r>
      <w:r w:rsidR="008C7431" w:rsidRPr="00EC5BE7">
        <w:rPr>
          <w:rFonts w:asciiTheme="majorBidi" w:eastAsia="Aptos" w:hAnsiTheme="majorBidi" w:cstheme="majorBidi"/>
          <w:kern w:val="2"/>
          <w:lang w:val="ru-RU"/>
          <w14:ligatures w14:val="standardContextual"/>
        </w:rPr>
        <w:t xml:space="preserve"> искусственного интеллекта </w:t>
      </w:r>
      <w:r w:rsidRPr="00EC5BE7">
        <w:rPr>
          <w:rFonts w:asciiTheme="majorBidi" w:eastAsia="Aptos" w:hAnsiTheme="majorBidi" w:cstheme="majorBidi"/>
          <w:kern w:val="2"/>
          <w:lang w:val="ru-RU"/>
          <w14:ligatures w14:val="standardContextual"/>
        </w:rPr>
        <w:t>на</w:t>
      </w:r>
      <w:r>
        <w:rPr>
          <w:rFonts w:asciiTheme="majorBidi" w:eastAsia="Aptos" w:hAnsiTheme="majorBidi" w:cstheme="majorBidi"/>
          <w:kern w:val="2"/>
          <w:lang w:val="ru-RU"/>
          <w14:ligatures w14:val="standardContextual"/>
        </w:rPr>
        <w:t xml:space="preserve"> </w:t>
      </w:r>
      <w:r w:rsidRPr="00EC5BE7">
        <w:rPr>
          <w:rFonts w:asciiTheme="majorBidi" w:eastAsia="Aptos" w:hAnsiTheme="majorBidi" w:cstheme="majorBidi"/>
          <w:kern w:val="2"/>
          <w:lang w:val="ru-RU"/>
          <w14:ligatures w14:val="standardContextual"/>
        </w:rPr>
        <w:t>пять</w:t>
      </w:r>
      <w:r>
        <w:rPr>
          <w:rFonts w:asciiTheme="majorBidi" w:eastAsia="Aptos" w:hAnsiTheme="majorBidi" w:cstheme="majorBidi"/>
          <w:kern w:val="2"/>
          <w:lang w:val="ru-RU"/>
          <w14:ligatures w14:val="standardContextual"/>
        </w:rPr>
        <w:t xml:space="preserve"> </w:t>
      </w:r>
      <w:r w:rsidRPr="00EC5BE7">
        <w:rPr>
          <w:rFonts w:asciiTheme="majorBidi" w:eastAsia="Aptos" w:hAnsiTheme="majorBidi" w:cstheme="majorBidi"/>
          <w:kern w:val="2"/>
          <w:lang w:val="ru-RU"/>
          <w14:ligatures w14:val="standardContextual"/>
        </w:rPr>
        <w:t>других официальных языков Организации Объединенных Наций.</w:t>
      </w:r>
      <w:r w:rsidR="009A4A98" w:rsidRPr="009A4A98">
        <w:rPr>
          <w:lang w:val="ru-RU"/>
        </w:rPr>
        <w:t xml:space="preserve"> </w:t>
      </w:r>
      <w:r w:rsidR="009A4A98" w:rsidRPr="009A4A98">
        <w:rPr>
          <w:rFonts w:asciiTheme="majorBidi" w:eastAsia="Aptos" w:hAnsiTheme="majorBidi" w:cstheme="majorBidi"/>
          <w:kern w:val="2"/>
          <w:lang w:val="ru-RU"/>
          <w14:ligatures w14:val="standardContextual"/>
        </w:rPr>
        <w:t>Эти переводы размещ</w:t>
      </w:r>
      <w:r w:rsidR="00DF71EC">
        <w:rPr>
          <w:rFonts w:asciiTheme="majorBidi" w:eastAsia="Aptos" w:hAnsiTheme="majorBidi" w:cstheme="majorBidi"/>
          <w:kern w:val="2"/>
          <w:lang w:val="ru-RU"/>
          <w14:ligatures w14:val="standardContextual"/>
        </w:rPr>
        <w:t>ают</w:t>
      </w:r>
      <w:r w:rsidR="009A4A98" w:rsidRPr="009A4A98">
        <w:rPr>
          <w:rFonts w:asciiTheme="majorBidi" w:eastAsia="Aptos" w:hAnsiTheme="majorBidi" w:cstheme="majorBidi"/>
          <w:kern w:val="2"/>
          <w:lang w:val="ru-RU"/>
          <w14:ligatures w14:val="standardContextual"/>
        </w:rPr>
        <w:t>ся онлайн вместе с оригинал</w:t>
      </w:r>
      <w:r w:rsidR="009A4A98">
        <w:rPr>
          <w:rFonts w:asciiTheme="majorBidi" w:eastAsia="Aptos" w:hAnsiTheme="majorBidi" w:cstheme="majorBidi"/>
          <w:kern w:val="2"/>
          <w:lang w:val="ru-RU"/>
          <w14:ligatures w14:val="standardContextual"/>
        </w:rPr>
        <w:t>ом</w:t>
      </w:r>
      <w:r w:rsidR="009A4A98" w:rsidRPr="009A4A98">
        <w:rPr>
          <w:rFonts w:asciiTheme="majorBidi" w:eastAsia="Aptos" w:hAnsiTheme="majorBidi" w:cstheme="majorBidi"/>
          <w:kern w:val="2"/>
          <w:lang w:val="ru-RU"/>
          <w14:ligatures w14:val="standardContextual"/>
        </w:rPr>
        <w:t xml:space="preserve"> заявлени</w:t>
      </w:r>
      <w:r w:rsidR="009A4A98">
        <w:rPr>
          <w:rFonts w:asciiTheme="majorBidi" w:eastAsia="Aptos" w:hAnsiTheme="majorBidi" w:cstheme="majorBidi"/>
          <w:kern w:val="2"/>
          <w:lang w:val="ru-RU"/>
          <w14:ligatures w14:val="standardContextual"/>
        </w:rPr>
        <w:t>я</w:t>
      </w:r>
      <w:r w:rsidR="008C7431" w:rsidRPr="008C7431">
        <w:rPr>
          <w:rFonts w:asciiTheme="majorBidi" w:eastAsia="Aptos" w:hAnsiTheme="majorBidi" w:cstheme="majorBidi"/>
          <w:kern w:val="2"/>
          <w:lang w:val="ru-RU"/>
          <w14:ligatures w14:val="standardContextual"/>
        </w:rPr>
        <w:t xml:space="preserve"> </w:t>
      </w:r>
      <w:r w:rsidR="008C7431" w:rsidRPr="009A4A98">
        <w:rPr>
          <w:rFonts w:asciiTheme="majorBidi" w:eastAsia="Aptos" w:hAnsiTheme="majorBidi" w:cstheme="majorBidi"/>
          <w:kern w:val="2"/>
          <w:lang w:val="ru-RU"/>
          <w14:ligatures w14:val="standardContextual"/>
        </w:rPr>
        <w:t>для ознакомления</w:t>
      </w:r>
      <w:r w:rsidR="009A4A98" w:rsidRPr="009A4A98">
        <w:rPr>
          <w:rFonts w:asciiTheme="majorBidi" w:eastAsia="Aptos" w:hAnsiTheme="majorBidi" w:cstheme="majorBidi"/>
          <w:kern w:val="2"/>
          <w:lang w:val="ru-RU"/>
          <w14:ligatures w14:val="standardContextual"/>
        </w:rPr>
        <w:t>.</w:t>
      </w:r>
      <w:r w:rsidR="009A4A98" w:rsidRPr="009A4A98">
        <w:rPr>
          <w:lang w:val="ru-RU"/>
        </w:rPr>
        <w:t xml:space="preserve"> </w:t>
      </w:r>
      <w:r w:rsidR="009A4A98" w:rsidRPr="009A4A98">
        <w:rPr>
          <w:rFonts w:asciiTheme="majorBidi" w:eastAsia="Aptos" w:hAnsiTheme="majorBidi" w:cstheme="majorBidi"/>
          <w:kern w:val="2"/>
          <w:lang w:val="ru-RU"/>
          <w14:ligatures w14:val="standardContextual"/>
        </w:rPr>
        <w:t>Переводы, выполненные с помощью искусственного интеллекта, четко обознач</w:t>
      </w:r>
      <w:r w:rsidR="00DF71EC">
        <w:rPr>
          <w:rFonts w:asciiTheme="majorBidi" w:eastAsia="Aptos" w:hAnsiTheme="majorBidi" w:cstheme="majorBidi"/>
          <w:kern w:val="2"/>
          <w:lang w:val="ru-RU"/>
          <w14:ligatures w14:val="standardContextual"/>
        </w:rPr>
        <w:t xml:space="preserve">аются </w:t>
      </w:r>
      <w:r w:rsidR="009A4A98" w:rsidRPr="009A4A98">
        <w:rPr>
          <w:rFonts w:asciiTheme="majorBidi" w:eastAsia="Aptos" w:hAnsiTheme="majorBidi" w:cstheme="majorBidi"/>
          <w:kern w:val="2"/>
          <w:lang w:val="ru-RU"/>
          <w14:ligatures w14:val="standardContextual"/>
        </w:rPr>
        <w:t>как таковые и сопровож</w:t>
      </w:r>
      <w:r w:rsidR="00DF71EC">
        <w:rPr>
          <w:rFonts w:asciiTheme="majorBidi" w:eastAsia="Aptos" w:hAnsiTheme="majorBidi" w:cstheme="majorBidi"/>
          <w:kern w:val="2"/>
          <w:lang w:val="ru-RU"/>
          <w14:ligatures w14:val="standardContextual"/>
        </w:rPr>
        <w:t>даются</w:t>
      </w:r>
      <w:r w:rsidR="009A4A98" w:rsidRPr="009A4A98">
        <w:rPr>
          <w:rFonts w:asciiTheme="majorBidi" w:eastAsia="Aptos" w:hAnsiTheme="majorBidi" w:cstheme="majorBidi"/>
          <w:kern w:val="2"/>
          <w:lang w:val="ru-RU"/>
          <w14:ligatures w14:val="standardContextual"/>
        </w:rPr>
        <w:t xml:space="preserve"> оговоркой относительно их точности; они не использ</w:t>
      </w:r>
      <w:r w:rsidR="00DF71EC">
        <w:rPr>
          <w:rFonts w:asciiTheme="majorBidi" w:eastAsia="Aptos" w:hAnsiTheme="majorBidi" w:cstheme="majorBidi"/>
          <w:kern w:val="2"/>
          <w:lang w:val="ru-RU"/>
          <w14:ligatures w14:val="standardContextual"/>
        </w:rPr>
        <w:t>уют</w:t>
      </w:r>
      <w:r w:rsidR="009A4A98" w:rsidRPr="009A4A98">
        <w:rPr>
          <w:rFonts w:asciiTheme="majorBidi" w:eastAsia="Aptos" w:hAnsiTheme="majorBidi" w:cstheme="majorBidi"/>
          <w:kern w:val="2"/>
          <w:lang w:val="ru-RU"/>
          <w14:ligatures w14:val="standardContextual"/>
        </w:rPr>
        <w:t>ся для интерпретации позиции Стороны в переговорах или ее предложения по тексту.</w:t>
      </w:r>
      <w:r w:rsidR="008C7431" w:rsidRPr="008C7431">
        <w:rPr>
          <w:lang w:val="ru-RU"/>
        </w:rPr>
        <w:t xml:space="preserve"> </w:t>
      </w:r>
      <w:r w:rsidR="008C7431" w:rsidRPr="008C7431">
        <w:rPr>
          <w:rFonts w:asciiTheme="majorBidi" w:eastAsia="Aptos" w:hAnsiTheme="majorBidi" w:cstheme="majorBidi"/>
          <w:kern w:val="2"/>
          <w:lang w:val="ru-RU"/>
          <w14:ligatures w14:val="standardContextual"/>
        </w:rPr>
        <w:t>Достоверной счита</w:t>
      </w:r>
      <w:r w:rsidR="00DF71EC">
        <w:rPr>
          <w:rFonts w:asciiTheme="majorBidi" w:eastAsia="Aptos" w:hAnsiTheme="majorBidi" w:cstheme="majorBidi"/>
          <w:kern w:val="2"/>
          <w:lang w:val="ru-RU"/>
          <w14:ligatures w14:val="standardContextual"/>
        </w:rPr>
        <w:t>етс</w:t>
      </w:r>
      <w:r w:rsidR="008C7431" w:rsidRPr="008C7431">
        <w:rPr>
          <w:rFonts w:asciiTheme="majorBidi" w:eastAsia="Aptos" w:hAnsiTheme="majorBidi" w:cstheme="majorBidi"/>
          <w:kern w:val="2"/>
          <w:lang w:val="ru-RU"/>
          <w14:ligatures w14:val="standardContextual"/>
        </w:rPr>
        <w:t xml:space="preserve">я только </w:t>
      </w:r>
      <w:r w:rsidR="005F7818">
        <w:rPr>
          <w:rFonts w:asciiTheme="majorBidi" w:eastAsia="Aptos" w:hAnsiTheme="majorBidi" w:cstheme="majorBidi"/>
          <w:kern w:val="2"/>
          <w:lang w:val="ru-RU"/>
          <w14:ligatures w14:val="standardContextual"/>
        </w:rPr>
        <w:t>оригинальная</w:t>
      </w:r>
      <w:r w:rsidR="008C7431" w:rsidRPr="008C7431">
        <w:rPr>
          <w:rFonts w:asciiTheme="majorBidi" w:eastAsia="Aptos" w:hAnsiTheme="majorBidi" w:cstheme="majorBidi"/>
          <w:kern w:val="2"/>
          <w:lang w:val="ru-RU"/>
          <w14:ligatures w14:val="standardContextual"/>
        </w:rPr>
        <w:t xml:space="preserve"> версия представленного заявления.</w:t>
      </w:r>
    </w:p>
    <w:p w14:paraId="3446EA37" w14:textId="2414666C" w:rsidR="000D1FE0" w:rsidRPr="00641B45" w:rsidRDefault="00641B45">
      <w:pPr>
        <w:pStyle w:val="CBDNormalNumber"/>
        <w:rPr>
          <w:rFonts w:asciiTheme="majorBidi" w:eastAsia="Aptos" w:hAnsiTheme="majorBidi" w:cstheme="majorBidi"/>
          <w:i/>
          <w:iCs/>
          <w:kern w:val="2"/>
          <w:lang w:val="ru-RU"/>
          <w14:ligatures w14:val="standardContextual"/>
        </w:rPr>
      </w:pPr>
      <w:r w:rsidRPr="00641B45">
        <w:rPr>
          <w:rFonts w:asciiTheme="majorBidi" w:eastAsia="Aptos" w:hAnsiTheme="majorBidi" w:cstheme="majorBidi"/>
          <w:kern w:val="2"/>
          <w:lang w:val="ru-RU"/>
          <w14:ligatures w14:val="standardContextual"/>
        </w:rPr>
        <w:t xml:space="preserve">Доступ ко всем загруженным на </w:t>
      </w:r>
      <w:r w:rsidR="00C746FB">
        <w:rPr>
          <w:rFonts w:asciiTheme="majorBidi" w:eastAsia="Aptos" w:hAnsiTheme="majorBidi" w:cstheme="majorBidi"/>
          <w:kern w:val="2"/>
          <w:lang w:val="ru-RU"/>
          <w14:ligatures w14:val="standardContextual"/>
        </w:rPr>
        <w:t>интернет</w:t>
      </w:r>
      <w:r w:rsidRPr="00641B45">
        <w:rPr>
          <w:rFonts w:asciiTheme="majorBidi" w:eastAsia="Aptos" w:hAnsiTheme="majorBidi" w:cstheme="majorBidi"/>
          <w:kern w:val="2"/>
          <w:lang w:val="ru-RU"/>
          <w14:ligatures w14:val="standardContextual"/>
        </w:rPr>
        <w:t>-портал заявлениям для просмотра всеми Сторонами и наблюдателями предоставля</w:t>
      </w:r>
      <w:r w:rsidR="00DF71EC">
        <w:rPr>
          <w:rFonts w:asciiTheme="majorBidi" w:eastAsia="Aptos" w:hAnsiTheme="majorBidi" w:cstheme="majorBidi"/>
          <w:kern w:val="2"/>
          <w:lang w:val="ru-RU"/>
          <w14:ligatures w14:val="standardContextual"/>
        </w:rPr>
        <w:t>ет</w:t>
      </w:r>
      <w:r w:rsidRPr="00641B45">
        <w:rPr>
          <w:rFonts w:asciiTheme="majorBidi" w:eastAsia="Aptos" w:hAnsiTheme="majorBidi" w:cstheme="majorBidi"/>
          <w:kern w:val="2"/>
          <w:lang w:val="ru-RU"/>
          <w14:ligatures w14:val="standardContextual"/>
        </w:rPr>
        <w:t xml:space="preserve">ся в следующем порядке: </w:t>
      </w:r>
      <w:r>
        <w:rPr>
          <w:rFonts w:asciiTheme="majorBidi" w:eastAsia="Aptos" w:hAnsiTheme="majorBidi" w:cstheme="majorBidi"/>
          <w:kern w:val="2"/>
          <w:lang w:val="ru-RU"/>
          <w14:ligatures w14:val="standardContextual"/>
        </w:rPr>
        <w:t>доступ к</w:t>
      </w:r>
      <w:r w:rsidR="001F10F7">
        <w:rPr>
          <w:rFonts w:asciiTheme="majorBidi" w:eastAsia="Aptos" w:hAnsiTheme="majorBidi" w:cstheme="majorBidi"/>
          <w:kern w:val="2"/>
          <w:lang w:val="ru-RU"/>
          <w14:ligatures w14:val="standardContextual"/>
        </w:rPr>
        <w:t>о всем</w:t>
      </w:r>
      <w:r>
        <w:rPr>
          <w:rFonts w:asciiTheme="majorBidi" w:eastAsia="Aptos" w:hAnsiTheme="majorBidi" w:cstheme="majorBidi"/>
          <w:kern w:val="2"/>
          <w:lang w:val="ru-RU"/>
          <w14:ligatures w14:val="standardContextual"/>
        </w:rPr>
        <w:t xml:space="preserve"> </w:t>
      </w:r>
      <w:r w:rsidRPr="00641B45">
        <w:rPr>
          <w:rFonts w:asciiTheme="majorBidi" w:eastAsia="Aptos" w:hAnsiTheme="majorBidi" w:cstheme="majorBidi"/>
          <w:kern w:val="2"/>
          <w:lang w:val="ru-RU"/>
          <w14:ligatures w14:val="standardContextual"/>
        </w:rPr>
        <w:t>заявления</w:t>
      </w:r>
      <w:r>
        <w:rPr>
          <w:rFonts w:asciiTheme="majorBidi" w:eastAsia="Aptos" w:hAnsiTheme="majorBidi" w:cstheme="majorBidi"/>
          <w:kern w:val="2"/>
          <w:lang w:val="ru-RU"/>
          <w14:ligatures w14:val="standardContextual"/>
        </w:rPr>
        <w:t>м</w:t>
      </w:r>
      <w:r w:rsidRPr="00641B45">
        <w:rPr>
          <w:rFonts w:asciiTheme="majorBidi" w:eastAsia="Aptos" w:hAnsiTheme="majorBidi" w:cstheme="majorBidi"/>
          <w:kern w:val="2"/>
          <w:lang w:val="ru-RU"/>
          <w14:ligatures w14:val="standardContextual"/>
        </w:rPr>
        <w:t xml:space="preserve"> Сторон</w:t>
      </w:r>
      <w:r w:rsidR="001F10F7">
        <w:rPr>
          <w:rFonts w:asciiTheme="majorBidi" w:eastAsia="Aptos" w:hAnsiTheme="majorBidi" w:cstheme="majorBidi"/>
          <w:kern w:val="2"/>
          <w:lang w:val="ru-RU"/>
          <w14:ligatures w14:val="standardContextual"/>
        </w:rPr>
        <w:t xml:space="preserve"> предоставля</w:t>
      </w:r>
      <w:r w:rsidR="00DF71EC">
        <w:rPr>
          <w:rFonts w:asciiTheme="majorBidi" w:eastAsia="Aptos" w:hAnsiTheme="majorBidi" w:cstheme="majorBidi"/>
          <w:kern w:val="2"/>
          <w:lang w:val="ru-RU"/>
          <w14:ligatures w14:val="standardContextual"/>
        </w:rPr>
        <w:t>ет</w:t>
      </w:r>
      <w:r w:rsidR="001F10F7">
        <w:rPr>
          <w:rFonts w:asciiTheme="majorBidi" w:eastAsia="Aptos" w:hAnsiTheme="majorBidi" w:cstheme="majorBidi"/>
          <w:kern w:val="2"/>
          <w:lang w:val="ru-RU"/>
          <w14:ligatures w14:val="standardContextual"/>
        </w:rPr>
        <w:t>ся одновременно</w:t>
      </w:r>
      <w:r>
        <w:rPr>
          <w:rFonts w:asciiTheme="majorBidi" w:eastAsia="Aptos" w:hAnsiTheme="majorBidi" w:cstheme="majorBidi"/>
          <w:kern w:val="2"/>
          <w:lang w:val="ru-RU"/>
          <w14:ligatures w14:val="standardContextual"/>
        </w:rPr>
        <w:t xml:space="preserve"> сразу после</w:t>
      </w:r>
      <w:r w:rsidRPr="00641B45">
        <w:rPr>
          <w:rFonts w:asciiTheme="majorBidi" w:eastAsia="Aptos" w:hAnsiTheme="majorBidi" w:cstheme="majorBidi"/>
          <w:kern w:val="2"/>
          <w:lang w:val="ru-RU"/>
          <w14:ligatures w14:val="standardContextual"/>
        </w:rPr>
        <w:t xml:space="preserve"> истечени</w:t>
      </w:r>
      <w:r>
        <w:rPr>
          <w:rFonts w:asciiTheme="majorBidi" w:eastAsia="Aptos" w:hAnsiTheme="majorBidi" w:cstheme="majorBidi"/>
          <w:kern w:val="2"/>
          <w:lang w:val="ru-RU"/>
          <w14:ligatures w14:val="standardContextual"/>
        </w:rPr>
        <w:t>я</w:t>
      </w:r>
      <w:r w:rsidRPr="00641B45">
        <w:rPr>
          <w:rFonts w:asciiTheme="majorBidi" w:eastAsia="Aptos" w:hAnsiTheme="majorBidi" w:cstheme="majorBidi"/>
          <w:kern w:val="2"/>
          <w:lang w:val="ru-RU"/>
          <w14:ligatures w14:val="standardContextual"/>
        </w:rPr>
        <w:t xml:space="preserve"> срока </w:t>
      </w:r>
      <w:r w:rsidR="001F10F7">
        <w:rPr>
          <w:rFonts w:asciiTheme="majorBidi" w:eastAsia="Aptos" w:hAnsiTheme="majorBidi" w:cstheme="majorBidi"/>
          <w:kern w:val="2"/>
          <w:lang w:val="ru-RU"/>
          <w14:ligatures w14:val="standardContextual"/>
        </w:rPr>
        <w:t>подачи</w:t>
      </w:r>
      <w:r w:rsidRPr="00641B45">
        <w:rPr>
          <w:rFonts w:asciiTheme="majorBidi" w:eastAsia="Aptos" w:hAnsiTheme="majorBidi" w:cstheme="majorBidi"/>
          <w:kern w:val="2"/>
          <w:lang w:val="ru-RU"/>
          <w14:ligatures w14:val="standardContextual"/>
        </w:rPr>
        <w:t xml:space="preserve"> заявлений по соответствующему пункту повестки дня и до первого чтения данного пункта, если только Сторона в явной форме не </w:t>
      </w:r>
      <w:r w:rsidR="001F10F7">
        <w:rPr>
          <w:rFonts w:asciiTheme="majorBidi" w:eastAsia="Aptos" w:hAnsiTheme="majorBidi" w:cstheme="majorBidi"/>
          <w:kern w:val="2"/>
          <w:lang w:val="ru-RU"/>
          <w14:ligatures w14:val="standardContextual"/>
        </w:rPr>
        <w:t>за</w:t>
      </w:r>
      <w:r w:rsidRPr="00641B45">
        <w:rPr>
          <w:rFonts w:asciiTheme="majorBidi" w:eastAsia="Aptos" w:hAnsiTheme="majorBidi" w:cstheme="majorBidi"/>
          <w:kern w:val="2"/>
          <w:lang w:val="ru-RU"/>
          <w14:ligatures w14:val="standardContextual"/>
        </w:rPr>
        <w:t>просит немедленн</w:t>
      </w:r>
      <w:r w:rsidR="001F10F7">
        <w:rPr>
          <w:rFonts w:asciiTheme="majorBidi" w:eastAsia="Aptos" w:hAnsiTheme="majorBidi" w:cstheme="majorBidi"/>
          <w:kern w:val="2"/>
          <w:lang w:val="ru-RU"/>
          <w14:ligatures w14:val="standardContextual"/>
        </w:rPr>
        <w:t>ую</w:t>
      </w:r>
      <w:r w:rsidRPr="00641B45">
        <w:rPr>
          <w:rFonts w:asciiTheme="majorBidi" w:eastAsia="Aptos" w:hAnsiTheme="majorBidi" w:cstheme="majorBidi"/>
          <w:kern w:val="2"/>
          <w:lang w:val="ru-RU"/>
          <w14:ligatures w14:val="standardContextual"/>
        </w:rPr>
        <w:t xml:space="preserve"> публикаци</w:t>
      </w:r>
      <w:r w:rsidR="001F10F7">
        <w:rPr>
          <w:rFonts w:asciiTheme="majorBidi" w:eastAsia="Aptos" w:hAnsiTheme="majorBidi" w:cstheme="majorBidi"/>
          <w:kern w:val="2"/>
          <w:lang w:val="ru-RU"/>
          <w14:ligatures w14:val="standardContextual"/>
        </w:rPr>
        <w:t>ю</w:t>
      </w:r>
      <w:r w:rsidRPr="00641B45">
        <w:rPr>
          <w:rFonts w:asciiTheme="majorBidi" w:eastAsia="Aptos" w:hAnsiTheme="majorBidi" w:cstheme="majorBidi"/>
          <w:kern w:val="2"/>
          <w:lang w:val="ru-RU"/>
          <w14:ligatures w14:val="standardContextual"/>
        </w:rPr>
        <w:t xml:space="preserve"> своего заявления; </w:t>
      </w:r>
      <w:r>
        <w:rPr>
          <w:rFonts w:asciiTheme="majorBidi" w:eastAsia="Aptos" w:hAnsiTheme="majorBidi" w:cstheme="majorBidi"/>
          <w:kern w:val="2"/>
          <w:lang w:val="ru-RU"/>
          <w14:ligatures w14:val="standardContextual"/>
        </w:rPr>
        <w:t xml:space="preserve">доступ к </w:t>
      </w:r>
      <w:r w:rsidRPr="00641B45">
        <w:rPr>
          <w:rFonts w:asciiTheme="majorBidi" w:eastAsia="Aptos" w:hAnsiTheme="majorBidi" w:cstheme="majorBidi"/>
          <w:kern w:val="2"/>
          <w:lang w:val="ru-RU"/>
          <w14:ligatures w14:val="standardContextual"/>
        </w:rPr>
        <w:t>заявления</w:t>
      </w:r>
      <w:r>
        <w:rPr>
          <w:rFonts w:asciiTheme="majorBidi" w:eastAsia="Aptos" w:hAnsiTheme="majorBidi" w:cstheme="majorBidi"/>
          <w:kern w:val="2"/>
          <w:lang w:val="ru-RU"/>
          <w14:ligatures w14:val="standardContextual"/>
        </w:rPr>
        <w:t>м</w:t>
      </w:r>
      <w:r w:rsidRPr="00641B45">
        <w:rPr>
          <w:rFonts w:asciiTheme="majorBidi" w:eastAsia="Aptos" w:hAnsiTheme="majorBidi" w:cstheme="majorBidi"/>
          <w:kern w:val="2"/>
          <w:lang w:val="ru-RU"/>
          <w14:ligatures w14:val="standardContextual"/>
        </w:rPr>
        <w:t xml:space="preserve"> наблюдателей</w:t>
      </w:r>
      <w:r w:rsidR="006A0ED7">
        <w:rPr>
          <w:rFonts w:asciiTheme="majorBidi" w:eastAsia="Aptos" w:hAnsiTheme="majorBidi" w:cstheme="majorBidi"/>
          <w:kern w:val="2"/>
          <w:lang w:val="ru-RU"/>
          <w14:ligatures w14:val="standardContextual"/>
        </w:rPr>
        <w:t> </w:t>
      </w:r>
      <w:r w:rsidR="001F10F7">
        <w:rPr>
          <w:rFonts w:asciiTheme="majorBidi" w:eastAsia="Aptos" w:hAnsiTheme="majorBidi" w:cstheme="majorBidi"/>
          <w:kern w:val="2"/>
          <w:lang w:val="ru-RU"/>
          <w14:ligatures w14:val="standardContextual"/>
        </w:rPr>
        <w:t>предоставля</w:t>
      </w:r>
      <w:r w:rsidR="00DF71EC">
        <w:rPr>
          <w:rFonts w:asciiTheme="majorBidi" w:eastAsia="Aptos" w:hAnsiTheme="majorBidi" w:cstheme="majorBidi"/>
          <w:kern w:val="2"/>
          <w:lang w:val="ru-RU"/>
          <w14:ligatures w14:val="standardContextual"/>
        </w:rPr>
        <w:t>ет</w:t>
      </w:r>
      <w:r w:rsidR="001F10F7">
        <w:rPr>
          <w:rFonts w:asciiTheme="majorBidi" w:eastAsia="Aptos" w:hAnsiTheme="majorBidi" w:cstheme="majorBidi"/>
          <w:kern w:val="2"/>
          <w:lang w:val="ru-RU"/>
          <w14:ligatures w14:val="standardContextual"/>
        </w:rPr>
        <w:t>ся по мере</w:t>
      </w:r>
      <w:r w:rsidRPr="00641B45">
        <w:rPr>
          <w:rFonts w:asciiTheme="majorBidi" w:eastAsia="Aptos" w:hAnsiTheme="majorBidi" w:cstheme="majorBidi"/>
          <w:kern w:val="2"/>
          <w:lang w:val="ru-RU"/>
          <w14:ligatures w14:val="standardContextual"/>
        </w:rPr>
        <w:t xml:space="preserve"> их загрузки.</w:t>
      </w:r>
    </w:p>
    <w:p w14:paraId="1F940B49" w14:textId="4756484B" w:rsidR="000D1FE0" w:rsidRPr="00053E5C" w:rsidRDefault="000D1FE0" w:rsidP="000D1FE0">
      <w:pPr>
        <w:pStyle w:val="CBDH1"/>
        <w:rPr>
          <w:lang w:val="ru-RU"/>
        </w:rPr>
      </w:pPr>
      <w:r w:rsidRPr="00BD44B8">
        <w:rPr>
          <w:lang w:val="en-CA"/>
        </w:rPr>
        <w:t>V</w:t>
      </w:r>
      <w:r w:rsidRPr="00053E5C">
        <w:rPr>
          <w:lang w:val="ru-RU"/>
        </w:rPr>
        <w:t>.</w:t>
      </w:r>
      <w:r w:rsidRPr="00053E5C">
        <w:rPr>
          <w:lang w:val="ru-RU"/>
        </w:rPr>
        <w:tab/>
      </w:r>
      <w:r w:rsidR="005446B5">
        <w:rPr>
          <w:lang w:val="ru-RU"/>
        </w:rPr>
        <w:t>Подведение итогов</w:t>
      </w:r>
      <w:r w:rsidR="00053E5C">
        <w:rPr>
          <w:lang w:val="ru-RU"/>
        </w:rPr>
        <w:t xml:space="preserve"> </w:t>
      </w:r>
      <w:r w:rsidR="001F10F7" w:rsidRPr="00B5310A">
        <w:rPr>
          <w:lang w:val="ru-RU"/>
        </w:rPr>
        <w:t>процедуры</w:t>
      </w:r>
      <w:r w:rsidR="001F10F7" w:rsidRPr="00053E5C">
        <w:rPr>
          <w:lang w:val="ru-RU"/>
        </w:rPr>
        <w:t xml:space="preserve"> </w:t>
      </w:r>
      <w:r w:rsidR="001F10F7" w:rsidRPr="00B5310A">
        <w:rPr>
          <w:lang w:val="ru-RU"/>
        </w:rPr>
        <w:t>заблаговременного</w:t>
      </w:r>
      <w:r w:rsidR="001F10F7" w:rsidRPr="00053E5C">
        <w:rPr>
          <w:lang w:val="ru-RU"/>
        </w:rPr>
        <w:t xml:space="preserve"> </w:t>
      </w:r>
      <w:r w:rsidR="001F10F7" w:rsidRPr="00B5310A">
        <w:rPr>
          <w:lang w:val="ru-RU"/>
        </w:rPr>
        <w:t>представления</w:t>
      </w:r>
      <w:r w:rsidR="001F10F7" w:rsidRPr="00053E5C">
        <w:rPr>
          <w:lang w:val="ru-RU"/>
        </w:rPr>
        <w:t xml:space="preserve"> </w:t>
      </w:r>
      <w:r w:rsidR="001F10F7" w:rsidRPr="00B5310A">
        <w:rPr>
          <w:lang w:val="ru-RU"/>
        </w:rPr>
        <w:t>заявлений</w:t>
      </w:r>
    </w:p>
    <w:p w14:paraId="0D81B80E" w14:textId="2E6CAD32" w:rsidR="000D1FE0" w:rsidRPr="001F10F7" w:rsidRDefault="000D1FE0" w:rsidP="000D1FE0">
      <w:pPr>
        <w:pStyle w:val="CBDH2"/>
        <w:rPr>
          <w:lang w:val="ru-RU"/>
        </w:rPr>
      </w:pPr>
      <w:r w:rsidRPr="00BD44B8">
        <w:rPr>
          <w:lang w:val="en-CA"/>
        </w:rPr>
        <w:t>A</w:t>
      </w:r>
      <w:r w:rsidRPr="001F10F7">
        <w:rPr>
          <w:lang w:val="ru-RU"/>
        </w:rPr>
        <w:t>.</w:t>
      </w:r>
      <w:r w:rsidRPr="001F10F7">
        <w:rPr>
          <w:lang w:val="ru-RU"/>
        </w:rPr>
        <w:tab/>
      </w:r>
      <w:r w:rsidR="001F10F7" w:rsidRPr="001F10F7">
        <w:rPr>
          <w:lang w:val="ru-RU"/>
        </w:rPr>
        <w:t>Информационные документы</w:t>
      </w:r>
    </w:p>
    <w:p w14:paraId="447E9DF8" w14:textId="79E9AA9F" w:rsidR="000D1FE0" w:rsidRPr="00416DF1" w:rsidRDefault="00416DF1">
      <w:pPr>
        <w:pStyle w:val="CBDNormalNumber"/>
        <w:numPr>
          <w:ilvl w:val="0"/>
          <w:numId w:val="11"/>
        </w:numPr>
        <w:rPr>
          <w:rFonts w:asciiTheme="majorBidi" w:eastAsia="Aptos" w:hAnsiTheme="majorBidi" w:cstheme="majorBidi"/>
          <w:kern w:val="2"/>
          <w:lang w:val="ru-RU"/>
          <w14:ligatures w14:val="standardContextual"/>
        </w:rPr>
      </w:pPr>
      <w:r w:rsidRPr="00416DF1">
        <w:rPr>
          <w:rFonts w:asciiTheme="majorBidi" w:eastAsia="Aptos" w:hAnsiTheme="majorBidi" w:cstheme="majorBidi"/>
          <w:kern w:val="2"/>
          <w:lang w:val="ru-RU"/>
          <w14:ligatures w14:val="standardContextual"/>
        </w:rPr>
        <w:t xml:space="preserve">Секретариат готовит информационные документы по </w:t>
      </w:r>
      <w:r>
        <w:rPr>
          <w:rFonts w:asciiTheme="majorBidi" w:eastAsia="Aptos" w:hAnsiTheme="majorBidi" w:cstheme="majorBidi"/>
          <w:kern w:val="2"/>
          <w:lang w:val="ru-RU"/>
          <w14:ligatures w14:val="standardContextual"/>
        </w:rPr>
        <w:t xml:space="preserve">тем </w:t>
      </w:r>
      <w:r w:rsidRPr="00416DF1">
        <w:rPr>
          <w:rFonts w:asciiTheme="majorBidi" w:eastAsia="Aptos" w:hAnsiTheme="majorBidi" w:cstheme="majorBidi"/>
          <w:kern w:val="2"/>
          <w:lang w:val="ru-RU"/>
          <w14:ligatures w14:val="standardContextual"/>
        </w:rPr>
        <w:t>пунктам повестки дня, по которым были получены заявления в рамках неофициальн</w:t>
      </w:r>
      <w:r>
        <w:rPr>
          <w:rFonts w:asciiTheme="majorBidi" w:eastAsia="Aptos" w:hAnsiTheme="majorBidi" w:cstheme="majorBidi"/>
          <w:kern w:val="2"/>
          <w:lang w:val="ru-RU"/>
          <w14:ligatures w14:val="standardContextual"/>
        </w:rPr>
        <w:t>о</w:t>
      </w:r>
      <w:r w:rsidRPr="00416DF1">
        <w:rPr>
          <w:rFonts w:asciiTheme="majorBidi" w:eastAsia="Aptos" w:hAnsiTheme="majorBidi" w:cstheme="majorBidi"/>
          <w:kern w:val="2"/>
          <w:lang w:val="ru-RU"/>
          <w14:ligatures w14:val="standardContextual"/>
        </w:rPr>
        <w:t>й процедуры.</w:t>
      </w:r>
      <w:r w:rsidR="00D3463A" w:rsidRPr="00D3463A">
        <w:rPr>
          <w:lang w:val="ru-RU"/>
        </w:rPr>
        <w:t xml:space="preserve"> </w:t>
      </w:r>
      <w:r w:rsidR="00C746FB">
        <w:rPr>
          <w:rFonts w:asciiTheme="majorBidi" w:eastAsia="Aptos" w:hAnsiTheme="majorBidi" w:cstheme="majorBidi"/>
          <w:kern w:val="2"/>
          <w:lang w:val="ru-RU"/>
          <w14:ligatures w14:val="standardContextual"/>
        </w:rPr>
        <w:t>Данные</w:t>
      </w:r>
      <w:r w:rsidR="00D3463A" w:rsidRPr="00D3463A">
        <w:rPr>
          <w:rFonts w:asciiTheme="majorBidi" w:eastAsia="Aptos" w:hAnsiTheme="majorBidi" w:cstheme="majorBidi"/>
          <w:kern w:val="2"/>
          <w:lang w:val="ru-RU"/>
          <w14:ligatures w14:val="standardContextual"/>
        </w:rPr>
        <w:t xml:space="preserve"> информационные документы </w:t>
      </w:r>
      <w:r w:rsidR="005A17E9">
        <w:rPr>
          <w:rFonts w:asciiTheme="majorBidi" w:eastAsia="Aptos" w:hAnsiTheme="majorBidi" w:cstheme="majorBidi"/>
          <w:kern w:val="2"/>
          <w:lang w:val="ru-RU"/>
          <w14:ligatures w14:val="standardContextual"/>
        </w:rPr>
        <w:t xml:space="preserve">будут </w:t>
      </w:r>
      <w:r w:rsidR="00D3463A" w:rsidRPr="00D3463A">
        <w:rPr>
          <w:rFonts w:asciiTheme="majorBidi" w:eastAsia="Aptos" w:hAnsiTheme="majorBidi" w:cstheme="majorBidi"/>
          <w:kern w:val="2"/>
          <w:lang w:val="ru-RU"/>
          <w14:ligatures w14:val="standardContextual"/>
        </w:rPr>
        <w:t>содержат</w:t>
      </w:r>
      <w:r w:rsidR="005A17E9">
        <w:rPr>
          <w:rFonts w:asciiTheme="majorBidi" w:eastAsia="Aptos" w:hAnsiTheme="majorBidi" w:cstheme="majorBidi"/>
          <w:kern w:val="2"/>
          <w:lang w:val="ru-RU"/>
          <w14:ligatures w14:val="standardContextual"/>
        </w:rPr>
        <w:t>ь</w:t>
      </w:r>
      <w:r w:rsidR="00D3463A" w:rsidRPr="00D3463A">
        <w:rPr>
          <w:rFonts w:asciiTheme="majorBidi" w:eastAsia="Aptos" w:hAnsiTheme="majorBidi" w:cstheme="majorBidi"/>
          <w:kern w:val="2"/>
          <w:lang w:val="ru-RU"/>
          <w14:ligatures w14:val="standardContextual"/>
        </w:rPr>
        <w:t xml:space="preserve"> </w:t>
      </w:r>
      <w:r w:rsidR="00A31346">
        <w:rPr>
          <w:rFonts w:asciiTheme="majorBidi" w:eastAsia="Aptos" w:hAnsiTheme="majorBidi" w:cstheme="majorBidi"/>
          <w:kern w:val="2"/>
          <w:lang w:val="ru-RU"/>
          <w14:ligatures w14:val="standardContextual"/>
        </w:rPr>
        <w:t>список</w:t>
      </w:r>
      <w:r w:rsidR="00D3463A" w:rsidRPr="00D3463A">
        <w:rPr>
          <w:rFonts w:asciiTheme="majorBidi" w:eastAsia="Aptos" w:hAnsiTheme="majorBidi" w:cstheme="majorBidi"/>
          <w:kern w:val="2"/>
          <w:lang w:val="ru-RU"/>
          <w14:ligatures w14:val="standardContextual"/>
        </w:rPr>
        <w:t xml:space="preserve"> Сторон и наблюдателей, представивших заявления по соответствующим пунктам повестки дня, а также ссылку на </w:t>
      </w:r>
      <w:r w:rsidR="005F7818">
        <w:rPr>
          <w:rFonts w:asciiTheme="majorBidi" w:eastAsia="Aptos" w:hAnsiTheme="majorBidi" w:cstheme="majorBidi"/>
          <w:kern w:val="2"/>
          <w:lang w:val="ru-RU"/>
          <w14:ligatures w14:val="standardContextual"/>
        </w:rPr>
        <w:t>предназначенный для</w:t>
      </w:r>
      <w:r w:rsidR="00D3463A" w:rsidRPr="00D3463A">
        <w:rPr>
          <w:rFonts w:asciiTheme="majorBidi" w:eastAsia="Aptos" w:hAnsiTheme="majorBidi" w:cstheme="majorBidi"/>
          <w:kern w:val="2"/>
          <w:lang w:val="ru-RU"/>
          <w14:ligatures w14:val="standardContextual"/>
        </w:rPr>
        <w:t xml:space="preserve"> заявлени</w:t>
      </w:r>
      <w:r w:rsidR="005F7818">
        <w:rPr>
          <w:rFonts w:asciiTheme="majorBidi" w:eastAsia="Aptos" w:hAnsiTheme="majorBidi" w:cstheme="majorBidi"/>
          <w:kern w:val="2"/>
          <w:lang w:val="ru-RU"/>
          <w14:ligatures w14:val="standardContextual"/>
        </w:rPr>
        <w:t>й</w:t>
      </w:r>
      <w:r w:rsidR="00D3463A" w:rsidRPr="00D3463A">
        <w:rPr>
          <w:rFonts w:asciiTheme="majorBidi" w:eastAsia="Aptos" w:hAnsiTheme="majorBidi" w:cstheme="majorBidi"/>
          <w:kern w:val="2"/>
          <w:lang w:val="ru-RU"/>
          <w14:ligatures w14:val="standardContextual"/>
        </w:rPr>
        <w:t xml:space="preserve"> интернет-портал; эти информационные документы представл</w:t>
      </w:r>
      <w:r w:rsidR="00DF71EC">
        <w:rPr>
          <w:rFonts w:asciiTheme="majorBidi" w:eastAsia="Aptos" w:hAnsiTheme="majorBidi" w:cstheme="majorBidi"/>
          <w:kern w:val="2"/>
          <w:lang w:val="ru-RU"/>
          <w14:ligatures w14:val="standardContextual"/>
        </w:rPr>
        <w:t>яются</w:t>
      </w:r>
      <w:r w:rsidR="00D3463A" w:rsidRPr="00D3463A">
        <w:rPr>
          <w:rFonts w:asciiTheme="majorBidi" w:eastAsia="Aptos" w:hAnsiTheme="majorBidi" w:cstheme="majorBidi"/>
          <w:kern w:val="2"/>
          <w:lang w:val="ru-RU"/>
          <w14:ligatures w14:val="standardContextual"/>
        </w:rPr>
        <w:t xml:space="preserve"> на совещаниях</w:t>
      </w:r>
      <w:r w:rsidR="00C746FB" w:rsidRPr="00711222">
        <w:rPr>
          <w:rStyle w:val="ac"/>
          <w:rFonts w:asciiTheme="majorBidi" w:eastAsia="Aptos" w:hAnsiTheme="majorBidi" w:cstheme="majorBidi"/>
          <w:kern w:val="2"/>
          <w14:ligatures w14:val="standardContextual"/>
        </w:rPr>
        <w:footnoteReference w:id="14"/>
      </w:r>
      <w:r w:rsidR="00D3463A" w:rsidRPr="00D3463A">
        <w:rPr>
          <w:rFonts w:asciiTheme="majorBidi" w:eastAsia="Aptos" w:hAnsiTheme="majorBidi" w:cstheme="majorBidi"/>
          <w:kern w:val="2"/>
          <w:lang w:val="ru-RU"/>
          <w14:ligatures w14:val="standardContextual"/>
        </w:rPr>
        <w:t xml:space="preserve"> без ущерба для официальных </w:t>
      </w:r>
      <w:r w:rsidR="00053E5C">
        <w:rPr>
          <w:rFonts w:asciiTheme="majorBidi" w:eastAsia="Aptos" w:hAnsiTheme="majorBidi" w:cstheme="majorBidi"/>
          <w:kern w:val="2"/>
          <w:lang w:val="ru-RU"/>
          <w14:ligatures w14:val="standardContextual"/>
        </w:rPr>
        <w:t>дискуссий</w:t>
      </w:r>
      <w:r w:rsidR="00D3463A" w:rsidRPr="00D3463A">
        <w:rPr>
          <w:rFonts w:asciiTheme="majorBidi" w:eastAsia="Aptos" w:hAnsiTheme="majorBidi" w:cstheme="majorBidi"/>
          <w:kern w:val="2"/>
          <w:lang w:val="ru-RU"/>
          <w14:ligatures w14:val="standardContextual"/>
        </w:rPr>
        <w:t xml:space="preserve"> при рассмотрении соответствующих пунктов повестки дня.</w:t>
      </w:r>
    </w:p>
    <w:p w14:paraId="487F055D" w14:textId="15315886" w:rsidR="000D1FE0" w:rsidRPr="00001155" w:rsidRDefault="000D1FE0" w:rsidP="00BD44B8">
      <w:pPr>
        <w:pStyle w:val="CBDH2"/>
        <w:rPr>
          <w:b w:val="0"/>
          <w:lang w:val="ru-RU"/>
        </w:rPr>
      </w:pPr>
      <w:r w:rsidRPr="00BD44B8">
        <w:rPr>
          <w:lang w:val="en-CA"/>
        </w:rPr>
        <w:t>B</w:t>
      </w:r>
      <w:r w:rsidRPr="00001155">
        <w:rPr>
          <w:lang w:val="ru-RU"/>
        </w:rPr>
        <w:t>.</w:t>
      </w:r>
      <w:r w:rsidRPr="00001155">
        <w:rPr>
          <w:lang w:val="ru-RU"/>
        </w:rPr>
        <w:tab/>
      </w:r>
      <w:r w:rsidR="00C746FB" w:rsidRPr="00001155">
        <w:rPr>
          <w:lang w:val="ru-RU"/>
        </w:rPr>
        <w:t>Внесение заявлений в протокол</w:t>
      </w:r>
    </w:p>
    <w:p w14:paraId="4BFDAB8F" w14:textId="23F97A9B" w:rsidR="000D1FE0" w:rsidRPr="00547529" w:rsidRDefault="00001155">
      <w:pPr>
        <w:pStyle w:val="CBDNormalNumber"/>
        <w:rPr>
          <w:rFonts w:asciiTheme="majorBidi" w:eastAsia="Aptos" w:hAnsiTheme="majorBidi" w:cstheme="majorBidi"/>
          <w:kern w:val="2"/>
          <w:lang w:val="ru-RU"/>
          <w14:ligatures w14:val="standardContextual"/>
        </w:rPr>
      </w:pPr>
      <w:r>
        <w:rPr>
          <w:lang w:val="ru-RU"/>
        </w:rPr>
        <w:t xml:space="preserve">При вынесении </w:t>
      </w:r>
      <w:r w:rsidR="00547529" w:rsidRPr="00547529">
        <w:rPr>
          <w:rFonts w:asciiTheme="majorBidi" w:eastAsia="Aptos" w:hAnsiTheme="majorBidi" w:cstheme="majorBidi"/>
          <w:kern w:val="2"/>
          <w:lang w:val="ru-RU"/>
          <w14:ligatures w14:val="standardContextual"/>
        </w:rPr>
        <w:t>соответствующ</w:t>
      </w:r>
      <w:r>
        <w:rPr>
          <w:rFonts w:asciiTheme="majorBidi" w:eastAsia="Aptos" w:hAnsiTheme="majorBidi" w:cstheme="majorBidi"/>
          <w:kern w:val="2"/>
          <w:lang w:val="ru-RU"/>
          <w14:ligatures w14:val="standardContextual"/>
        </w:rPr>
        <w:t>его</w:t>
      </w:r>
      <w:r w:rsidR="00547529" w:rsidRPr="00547529">
        <w:rPr>
          <w:rFonts w:asciiTheme="majorBidi" w:eastAsia="Aptos" w:hAnsiTheme="majorBidi" w:cstheme="majorBidi"/>
          <w:kern w:val="2"/>
          <w:lang w:val="ru-RU"/>
          <w14:ligatures w14:val="standardContextual"/>
        </w:rPr>
        <w:t xml:space="preserve"> пункт</w:t>
      </w:r>
      <w:r>
        <w:rPr>
          <w:rFonts w:asciiTheme="majorBidi" w:eastAsia="Aptos" w:hAnsiTheme="majorBidi" w:cstheme="majorBidi"/>
          <w:kern w:val="2"/>
          <w:lang w:val="ru-RU"/>
          <w14:ligatures w14:val="standardContextual"/>
        </w:rPr>
        <w:t>а</w:t>
      </w:r>
      <w:r w:rsidR="00547529" w:rsidRPr="00547529">
        <w:rPr>
          <w:rFonts w:asciiTheme="majorBidi" w:eastAsia="Aptos" w:hAnsiTheme="majorBidi" w:cstheme="majorBidi"/>
          <w:kern w:val="2"/>
          <w:lang w:val="ru-RU"/>
          <w14:ligatures w14:val="standardContextual"/>
        </w:rPr>
        <w:t xml:space="preserve"> повестки дня на первое чтение</w:t>
      </w:r>
      <w:r w:rsidRPr="00001155">
        <w:rPr>
          <w:rFonts w:asciiTheme="majorBidi" w:eastAsia="Aptos" w:hAnsiTheme="majorBidi" w:cstheme="majorBidi"/>
          <w:kern w:val="2"/>
          <w:lang w:val="ru-RU"/>
          <w14:ligatures w14:val="standardContextual"/>
        </w:rPr>
        <w:t xml:space="preserve"> </w:t>
      </w:r>
      <w:r w:rsidRPr="00547529">
        <w:rPr>
          <w:rFonts w:asciiTheme="majorBidi" w:eastAsia="Aptos" w:hAnsiTheme="majorBidi" w:cstheme="majorBidi"/>
          <w:kern w:val="2"/>
          <w:lang w:val="ru-RU"/>
          <w14:ligatures w14:val="standardContextual"/>
        </w:rPr>
        <w:t>в ходе совещания</w:t>
      </w:r>
      <w:r w:rsidR="00547529" w:rsidRPr="00547529">
        <w:rPr>
          <w:rFonts w:asciiTheme="majorBidi" w:eastAsia="Aptos" w:hAnsiTheme="majorBidi" w:cstheme="majorBidi"/>
          <w:kern w:val="2"/>
          <w:lang w:val="ru-RU"/>
          <w14:ligatures w14:val="standardContextual"/>
        </w:rPr>
        <w:t xml:space="preserve"> Председатель да</w:t>
      </w:r>
      <w:r w:rsidR="00DF71EC">
        <w:rPr>
          <w:rFonts w:asciiTheme="majorBidi" w:eastAsia="Aptos" w:hAnsiTheme="majorBidi" w:cstheme="majorBidi"/>
          <w:kern w:val="2"/>
          <w:lang w:val="ru-RU"/>
          <w14:ligatures w14:val="standardContextual"/>
        </w:rPr>
        <w:t>е</w:t>
      </w:r>
      <w:r w:rsidR="00547529" w:rsidRPr="00547529">
        <w:rPr>
          <w:rFonts w:asciiTheme="majorBidi" w:eastAsia="Aptos" w:hAnsiTheme="majorBidi" w:cstheme="majorBidi"/>
          <w:kern w:val="2"/>
          <w:lang w:val="ru-RU"/>
          <w14:ligatures w14:val="standardContextual"/>
        </w:rPr>
        <w:t xml:space="preserve">т указания относительно порядка рассмотрения </w:t>
      </w:r>
      <w:r w:rsidR="00F00D50">
        <w:rPr>
          <w:rFonts w:asciiTheme="majorBidi" w:eastAsia="Aptos" w:hAnsiTheme="majorBidi" w:cstheme="majorBidi"/>
          <w:kern w:val="2"/>
          <w:lang w:val="ru-RU"/>
          <w14:ligatures w14:val="standardContextual"/>
        </w:rPr>
        <w:t>заблаговременно</w:t>
      </w:r>
      <w:r w:rsidR="00547529" w:rsidRPr="00547529">
        <w:rPr>
          <w:rFonts w:asciiTheme="majorBidi" w:eastAsia="Aptos" w:hAnsiTheme="majorBidi" w:cstheme="majorBidi"/>
          <w:kern w:val="2"/>
          <w:lang w:val="ru-RU"/>
          <w14:ligatures w14:val="standardContextual"/>
        </w:rPr>
        <w:t xml:space="preserve"> представленных заявлений.</w:t>
      </w:r>
      <w:r w:rsidR="00954434" w:rsidRPr="00954434">
        <w:rPr>
          <w:lang w:val="ru-RU"/>
        </w:rPr>
        <w:t xml:space="preserve"> </w:t>
      </w:r>
      <w:r w:rsidR="00954434" w:rsidRPr="00954434">
        <w:rPr>
          <w:rFonts w:asciiTheme="majorBidi" w:eastAsia="Aptos" w:hAnsiTheme="majorBidi" w:cstheme="majorBidi"/>
          <w:kern w:val="2"/>
          <w:lang w:val="ru-RU"/>
          <w14:ligatures w14:val="standardContextual"/>
        </w:rPr>
        <w:t>Председатель сообщ</w:t>
      </w:r>
      <w:r w:rsidR="00DF71EC">
        <w:rPr>
          <w:rFonts w:asciiTheme="majorBidi" w:eastAsia="Aptos" w:hAnsiTheme="majorBidi" w:cstheme="majorBidi"/>
          <w:kern w:val="2"/>
          <w:lang w:val="ru-RU"/>
          <w14:ligatures w14:val="standardContextual"/>
        </w:rPr>
        <w:t>ае</w:t>
      </w:r>
      <w:r w:rsidR="00954434" w:rsidRPr="00954434">
        <w:rPr>
          <w:rFonts w:asciiTheme="majorBidi" w:eastAsia="Aptos" w:hAnsiTheme="majorBidi" w:cstheme="majorBidi"/>
          <w:kern w:val="2"/>
          <w:lang w:val="ru-RU"/>
          <w14:ligatures w14:val="standardContextual"/>
        </w:rPr>
        <w:t xml:space="preserve">т, что в отсутствие возражений у Сторон и наблюдателей, перечисленных в </w:t>
      </w:r>
      <w:r w:rsidR="00954434">
        <w:rPr>
          <w:rFonts w:asciiTheme="majorBidi" w:eastAsia="Aptos" w:hAnsiTheme="majorBidi" w:cstheme="majorBidi"/>
          <w:kern w:val="2"/>
          <w:lang w:val="ru-RU"/>
          <w14:ligatures w14:val="standardContextual"/>
        </w:rPr>
        <w:t xml:space="preserve">соответствующем </w:t>
      </w:r>
      <w:r w:rsidR="00954434" w:rsidRPr="00954434">
        <w:rPr>
          <w:rFonts w:asciiTheme="majorBidi" w:eastAsia="Aptos" w:hAnsiTheme="majorBidi" w:cstheme="majorBidi"/>
          <w:kern w:val="2"/>
          <w:lang w:val="ru-RU"/>
          <w14:ligatures w14:val="standardContextual"/>
        </w:rPr>
        <w:t>информационном документе и присутствующих на совещании, их заявления будут официально внесены в протокол.</w:t>
      </w:r>
      <w:r w:rsidR="00954434" w:rsidRPr="00954434">
        <w:rPr>
          <w:lang w:val="ru-RU"/>
        </w:rPr>
        <w:t xml:space="preserve"> </w:t>
      </w:r>
      <w:r w:rsidR="00954434" w:rsidRPr="00954434">
        <w:rPr>
          <w:rFonts w:asciiTheme="majorBidi" w:eastAsia="Aptos" w:hAnsiTheme="majorBidi" w:cstheme="majorBidi"/>
          <w:kern w:val="2"/>
          <w:lang w:val="ru-RU"/>
          <w14:ligatures w14:val="standardContextual"/>
        </w:rPr>
        <w:t>Предложения по тексту, содержащиеся во внесенных в протокол заявлениях, следует должным образом учитывать при подготовке документов зала заседаний и</w:t>
      </w:r>
      <w:r w:rsidR="00954434">
        <w:rPr>
          <w:rFonts w:asciiTheme="majorBidi" w:eastAsia="Aptos" w:hAnsiTheme="majorBidi" w:cstheme="majorBidi"/>
          <w:kern w:val="2"/>
          <w:lang w:val="ru-RU"/>
          <w14:ligatures w14:val="standardContextual"/>
        </w:rPr>
        <w:t xml:space="preserve"> </w:t>
      </w:r>
      <w:r w:rsidR="00954434" w:rsidRPr="00954434">
        <w:rPr>
          <w:rFonts w:asciiTheme="majorBidi" w:eastAsia="Aptos" w:hAnsiTheme="majorBidi" w:cstheme="majorBidi"/>
          <w:kern w:val="2"/>
          <w:lang w:val="ru-RU"/>
          <w14:ligatures w14:val="standardContextual"/>
        </w:rPr>
        <w:t>неофициальных документов.</w:t>
      </w:r>
      <w:r w:rsidR="00F00D50" w:rsidRPr="00F00D50">
        <w:rPr>
          <w:lang w:val="ru-RU"/>
        </w:rPr>
        <w:t xml:space="preserve"> </w:t>
      </w:r>
      <w:r w:rsidR="00F00D50" w:rsidRPr="00F00D50">
        <w:rPr>
          <w:rFonts w:asciiTheme="majorBidi" w:eastAsia="Aptos" w:hAnsiTheme="majorBidi" w:cstheme="majorBidi"/>
          <w:kern w:val="2"/>
          <w:lang w:val="ru-RU"/>
          <w14:ligatures w14:val="standardContextual"/>
        </w:rPr>
        <w:lastRenderedPageBreak/>
        <w:t xml:space="preserve">В ходе совещания </w:t>
      </w:r>
      <w:r w:rsidR="00A31346">
        <w:rPr>
          <w:rFonts w:asciiTheme="majorBidi" w:eastAsia="Aptos" w:hAnsiTheme="majorBidi" w:cstheme="majorBidi"/>
          <w:kern w:val="2"/>
          <w:lang w:val="ru-RU"/>
          <w14:ligatures w14:val="standardContextual"/>
        </w:rPr>
        <w:t>списки</w:t>
      </w:r>
      <w:r w:rsidR="00F00D50" w:rsidRPr="00F00D50">
        <w:rPr>
          <w:rFonts w:asciiTheme="majorBidi" w:eastAsia="Aptos" w:hAnsiTheme="majorBidi" w:cstheme="majorBidi"/>
          <w:kern w:val="2"/>
          <w:lang w:val="ru-RU"/>
          <w14:ligatures w14:val="standardContextual"/>
        </w:rPr>
        <w:t xml:space="preserve"> Сторон и наблюдателей, </w:t>
      </w:r>
      <w:r w:rsidR="00F00D50">
        <w:rPr>
          <w:rFonts w:asciiTheme="majorBidi" w:eastAsia="Aptos" w:hAnsiTheme="majorBidi" w:cstheme="majorBidi"/>
          <w:kern w:val="2"/>
          <w:lang w:val="ru-RU"/>
          <w14:ligatures w14:val="standardContextual"/>
        </w:rPr>
        <w:t xml:space="preserve">заблаговременно </w:t>
      </w:r>
      <w:r w:rsidR="00F00D50" w:rsidRPr="00F00D50">
        <w:rPr>
          <w:rFonts w:asciiTheme="majorBidi" w:eastAsia="Aptos" w:hAnsiTheme="majorBidi" w:cstheme="majorBidi"/>
          <w:kern w:val="2"/>
          <w:lang w:val="ru-RU"/>
          <w14:ligatures w14:val="standardContextual"/>
        </w:rPr>
        <w:t xml:space="preserve">представивших </w:t>
      </w:r>
      <w:r w:rsidR="00F00D50">
        <w:rPr>
          <w:rFonts w:asciiTheme="majorBidi" w:eastAsia="Aptos" w:hAnsiTheme="majorBidi" w:cstheme="majorBidi"/>
          <w:kern w:val="2"/>
          <w:lang w:val="ru-RU"/>
          <w14:ligatures w14:val="standardContextual"/>
        </w:rPr>
        <w:t>свои</w:t>
      </w:r>
      <w:r w:rsidR="00F00D50" w:rsidRPr="00F00D50">
        <w:rPr>
          <w:rFonts w:asciiTheme="majorBidi" w:eastAsia="Aptos" w:hAnsiTheme="majorBidi" w:cstheme="majorBidi"/>
          <w:kern w:val="2"/>
          <w:lang w:val="ru-RU"/>
          <w14:ligatures w14:val="standardContextual"/>
        </w:rPr>
        <w:t xml:space="preserve"> заявления, также отобража</w:t>
      </w:r>
      <w:r w:rsidR="00DF71EC">
        <w:rPr>
          <w:rFonts w:asciiTheme="majorBidi" w:eastAsia="Aptos" w:hAnsiTheme="majorBidi" w:cstheme="majorBidi"/>
          <w:kern w:val="2"/>
          <w:lang w:val="ru-RU"/>
          <w14:ligatures w14:val="standardContextual"/>
        </w:rPr>
        <w:t>ют</w:t>
      </w:r>
      <w:r w:rsidR="00F00D50" w:rsidRPr="00F00D50">
        <w:rPr>
          <w:rFonts w:asciiTheme="majorBidi" w:eastAsia="Aptos" w:hAnsiTheme="majorBidi" w:cstheme="majorBidi"/>
          <w:kern w:val="2"/>
          <w:lang w:val="ru-RU"/>
          <w14:ligatures w14:val="standardContextual"/>
        </w:rPr>
        <w:t>ся на экранах в справочных целях.</w:t>
      </w:r>
    </w:p>
    <w:p w14:paraId="5DAB6091" w14:textId="0D0DF010" w:rsidR="000D1FE0" w:rsidRPr="00F00D50" w:rsidRDefault="00F00D50">
      <w:pPr>
        <w:pStyle w:val="CBDNormalNumber"/>
        <w:numPr>
          <w:ilvl w:val="0"/>
          <w:numId w:val="11"/>
        </w:numPr>
        <w:rPr>
          <w:rFonts w:asciiTheme="majorBidi" w:eastAsia="Aptos" w:hAnsiTheme="majorBidi" w:cstheme="majorBidi"/>
          <w:kern w:val="2"/>
          <w:lang w:val="ru-RU"/>
          <w14:ligatures w14:val="standardContextual"/>
        </w:rPr>
      </w:pPr>
      <w:r w:rsidRPr="00F00D50">
        <w:rPr>
          <w:rFonts w:asciiTheme="majorBidi" w:eastAsia="Aptos" w:hAnsiTheme="majorBidi" w:cstheme="majorBidi"/>
          <w:kern w:val="2"/>
          <w:lang w:val="ru-RU"/>
          <w14:ligatures w14:val="standardContextual"/>
        </w:rPr>
        <w:t xml:space="preserve">Председатель </w:t>
      </w:r>
      <w:r w:rsidR="00DF71EC">
        <w:rPr>
          <w:rFonts w:asciiTheme="majorBidi" w:eastAsia="Aptos" w:hAnsiTheme="majorBidi" w:cstheme="majorBidi"/>
          <w:kern w:val="2"/>
          <w:lang w:val="ru-RU"/>
          <w14:ligatures w14:val="standardContextual"/>
        </w:rPr>
        <w:t>предлагает</w:t>
      </w:r>
      <w:r w:rsidRPr="00F00D50">
        <w:rPr>
          <w:rFonts w:asciiTheme="majorBidi" w:eastAsia="Aptos" w:hAnsiTheme="majorBidi" w:cstheme="majorBidi"/>
          <w:kern w:val="2"/>
          <w:lang w:val="ru-RU"/>
          <w14:ligatures w14:val="standardContextual"/>
        </w:rPr>
        <w:t xml:space="preserve"> Сторонам, которые желают это сделать, выразить поддержку заявлениям, представленным </w:t>
      </w:r>
      <w:r w:rsidR="00A31346">
        <w:rPr>
          <w:rFonts w:asciiTheme="majorBidi" w:eastAsia="Aptos" w:hAnsiTheme="majorBidi" w:cstheme="majorBidi"/>
          <w:kern w:val="2"/>
          <w:lang w:val="ru-RU"/>
          <w14:ligatures w14:val="standardContextual"/>
        </w:rPr>
        <w:t>отдельными</w:t>
      </w:r>
      <w:r w:rsidRPr="00F00D50">
        <w:rPr>
          <w:rFonts w:asciiTheme="majorBidi" w:eastAsia="Aptos" w:hAnsiTheme="majorBidi" w:cstheme="majorBidi"/>
          <w:kern w:val="2"/>
          <w:lang w:val="ru-RU"/>
          <w14:ligatures w14:val="standardContextual"/>
        </w:rPr>
        <w:t xml:space="preserve"> наблюдателями.</w:t>
      </w:r>
      <w:r w:rsidR="00A31346" w:rsidRPr="00A31346">
        <w:rPr>
          <w:lang w:val="ru-RU"/>
        </w:rPr>
        <w:t xml:space="preserve"> </w:t>
      </w:r>
      <w:r w:rsidR="00A31346" w:rsidRPr="00A31346">
        <w:rPr>
          <w:rFonts w:asciiTheme="majorBidi" w:eastAsia="Aptos" w:hAnsiTheme="majorBidi" w:cstheme="majorBidi"/>
          <w:kern w:val="2"/>
          <w:lang w:val="ru-RU"/>
          <w14:ligatures w14:val="standardContextual"/>
        </w:rPr>
        <w:t xml:space="preserve">На практике Сторонам, выразившим поддержку заявлениям </w:t>
      </w:r>
      <w:r w:rsidR="00A31346">
        <w:rPr>
          <w:rFonts w:asciiTheme="majorBidi" w:eastAsia="Aptos" w:hAnsiTheme="majorBidi" w:cstheme="majorBidi"/>
          <w:kern w:val="2"/>
          <w:lang w:val="ru-RU"/>
          <w14:ligatures w14:val="standardContextual"/>
        </w:rPr>
        <w:t>отдельных</w:t>
      </w:r>
      <w:r w:rsidR="00A31346" w:rsidRPr="00A31346">
        <w:rPr>
          <w:rFonts w:asciiTheme="majorBidi" w:eastAsia="Aptos" w:hAnsiTheme="majorBidi" w:cstheme="majorBidi"/>
          <w:kern w:val="2"/>
          <w:lang w:val="ru-RU"/>
          <w14:ligatures w14:val="standardContextual"/>
        </w:rPr>
        <w:t xml:space="preserve"> наблюдателей, пред</w:t>
      </w:r>
      <w:r w:rsidR="00A12048">
        <w:rPr>
          <w:rFonts w:asciiTheme="majorBidi" w:eastAsia="Aptos" w:hAnsiTheme="majorBidi" w:cstheme="majorBidi"/>
          <w:kern w:val="2"/>
          <w:lang w:val="ru-RU"/>
          <w14:ligatures w14:val="standardContextual"/>
        </w:rPr>
        <w:t>лагается</w:t>
      </w:r>
      <w:r w:rsidR="00A31346" w:rsidRPr="00A31346">
        <w:rPr>
          <w:rFonts w:asciiTheme="majorBidi" w:eastAsia="Aptos" w:hAnsiTheme="majorBidi" w:cstheme="majorBidi"/>
          <w:kern w:val="2"/>
          <w:lang w:val="ru-RU"/>
          <w14:ligatures w14:val="standardContextual"/>
        </w:rPr>
        <w:t xml:space="preserve"> нажать кнопку микрофона, чтобы Председатель мог огласить их имена согласно списку выступающих.</w:t>
      </w:r>
      <w:r w:rsidR="00A2389E" w:rsidRPr="00A2389E">
        <w:rPr>
          <w:lang w:val="ru-RU"/>
        </w:rPr>
        <w:t xml:space="preserve"> </w:t>
      </w:r>
      <w:r w:rsidR="00A2389E" w:rsidRPr="00A2389E">
        <w:rPr>
          <w:rFonts w:asciiTheme="majorBidi" w:eastAsia="Aptos" w:hAnsiTheme="majorBidi" w:cstheme="majorBidi"/>
          <w:kern w:val="2"/>
          <w:lang w:val="ru-RU"/>
          <w14:ligatures w14:val="standardContextual"/>
        </w:rPr>
        <w:t>Кроме того, при надлежащий конфигурации системы имена Сторон, выразивших поддержку заявлению того или иного наблюдателя, будут отображаться на экране в зале заседаний после того, как соответствующие Стороны нажмут кнопку микрофона</w:t>
      </w:r>
      <w:r w:rsidR="00A2389E" w:rsidRPr="00BD44B8">
        <w:rPr>
          <w:rStyle w:val="ac"/>
          <w:rFonts w:asciiTheme="majorBidi" w:eastAsia="Aptos" w:hAnsiTheme="majorBidi" w:cstheme="majorBidi"/>
          <w:kern w:val="2"/>
          <w:lang w:val="en-CA"/>
          <w14:ligatures w14:val="standardContextual"/>
        </w:rPr>
        <w:footnoteReference w:id="15"/>
      </w:r>
      <w:r w:rsidR="00A2389E" w:rsidRPr="00A2389E">
        <w:rPr>
          <w:rFonts w:asciiTheme="majorBidi" w:eastAsia="Aptos" w:hAnsiTheme="majorBidi" w:cstheme="majorBidi"/>
          <w:kern w:val="2"/>
          <w:lang w:val="ru-RU"/>
          <w14:ligatures w14:val="standardContextual"/>
        </w:rPr>
        <w:t>.</w:t>
      </w:r>
      <w:r w:rsidR="00D81BE2" w:rsidRPr="00D81BE2">
        <w:rPr>
          <w:lang w:val="ru-RU"/>
        </w:rPr>
        <w:t xml:space="preserve"> </w:t>
      </w:r>
      <w:r w:rsidR="00D81BE2" w:rsidRPr="00D81BE2">
        <w:rPr>
          <w:rFonts w:asciiTheme="majorBidi" w:eastAsia="Aptos" w:hAnsiTheme="majorBidi" w:cstheme="majorBidi"/>
          <w:kern w:val="2"/>
          <w:lang w:val="ru-RU"/>
          <w14:ligatures w14:val="standardContextual"/>
        </w:rPr>
        <w:t>Поддержка Стороной заявления того или иного наблюдателя не должн</w:t>
      </w:r>
      <w:r w:rsidR="00001155">
        <w:rPr>
          <w:rFonts w:asciiTheme="majorBidi" w:eastAsia="Aptos" w:hAnsiTheme="majorBidi" w:cstheme="majorBidi"/>
          <w:kern w:val="2"/>
          <w:lang w:val="ru-RU"/>
          <w14:ligatures w14:val="standardContextual"/>
        </w:rPr>
        <w:t>а</w:t>
      </w:r>
      <w:r w:rsidR="00D81BE2" w:rsidRPr="00D81BE2">
        <w:rPr>
          <w:rFonts w:asciiTheme="majorBidi" w:eastAsia="Aptos" w:hAnsiTheme="majorBidi" w:cstheme="majorBidi"/>
          <w:kern w:val="2"/>
          <w:lang w:val="ru-RU"/>
          <w14:ligatures w14:val="standardContextual"/>
        </w:rPr>
        <w:t xml:space="preserve"> </w:t>
      </w:r>
      <w:r w:rsidR="005446B5">
        <w:rPr>
          <w:rFonts w:asciiTheme="majorBidi" w:eastAsia="Aptos" w:hAnsiTheme="majorBidi" w:cstheme="majorBidi"/>
          <w:kern w:val="2"/>
          <w:lang w:val="ru-RU"/>
          <w14:ligatures w14:val="standardContextual"/>
        </w:rPr>
        <w:t>интерпретироваться</w:t>
      </w:r>
      <w:r w:rsidR="00D81BE2" w:rsidRPr="00D81BE2">
        <w:rPr>
          <w:rFonts w:asciiTheme="majorBidi" w:eastAsia="Aptos" w:hAnsiTheme="majorBidi" w:cstheme="majorBidi"/>
          <w:kern w:val="2"/>
          <w:lang w:val="ru-RU"/>
          <w14:ligatures w14:val="standardContextual"/>
        </w:rPr>
        <w:t xml:space="preserve"> как одобрение всех содержащихся в этом заявлении элементов или предложений по тексту, если только Сторона не заявит об этом в явной форме.</w:t>
      </w:r>
      <w:r w:rsidR="00D81BE2" w:rsidRPr="00D81BE2">
        <w:rPr>
          <w:lang w:val="ru-RU"/>
        </w:rPr>
        <w:t xml:space="preserve"> </w:t>
      </w:r>
      <w:r w:rsidR="00D81BE2" w:rsidRPr="00D81BE2">
        <w:rPr>
          <w:rFonts w:asciiTheme="majorBidi" w:eastAsia="Aptos" w:hAnsiTheme="majorBidi" w:cstheme="majorBidi"/>
          <w:kern w:val="2"/>
          <w:lang w:val="ru-RU"/>
          <w14:ligatures w14:val="standardContextual"/>
        </w:rPr>
        <w:t>Подтверждение частичной поддержки может быть запрошено при наличии времени, если ни одна из Сторон не поддерживает заявление в полном объеме.</w:t>
      </w:r>
      <w:r w:rsidR="00D81BE2" w:rsidRPr="00D81BE2">
        <w:rPr>
          <w:lang w:val="ru-RU"/>
        </w:rPr>
        <w:t xml:space="preserve"> </w:t>
      </w:r>
      <w:r w:rsidR="00D81BE2" w:rsidRPr="00D81BE2">
        <w:rPr>
          <w:rFonts w:asciiTheme="majorBidi" w:eastAsia="Aptos" w:hAnsiTheme="majorBidi" w:cstheme="majorBidi"/>
          <w:kern w:val="2"/>
          <w:lang w:val="ru-RU"/>
          <w14:ligatures w14:val="standardContextual"/>
        </w:rPr>
        <w:t>Заявления, представленные коренными народами и местными общинами, обознача</w:t>
      </w:r>
      <w:r w:rsidR="00A12048">
        <w:rPr>
          <w:rFonts w:asciiTheme="majorBidi" w:eastAsia="Aptos" w:hAnsiTheme="majorBidi" w:cstheme="majorBidi"/>
          <w:kern w:val="2"/>
          <w:lang w:val="ru-RU"/>
          <w14:ligatures w14:val="standardContextual"/>
        </w:rPr>
        <w:t>ют</w:t>
      </w:r>
      <w:r w:rsidR="00D81BE2" w:rsidRPr="00D81BE2">
        <w:rPr>
          <w:rFonts w:asciiTheme="majorBidi" w:eastAsia="Aptos" w:hAnsiTheme="majorBidi" w:cstheme="majorBidi"/>
          <w:kern w:val="2"/>
          <w:lang w:val="ru-RU"/>
          <w14:ligatures w14:val="standardContextual"/>
        </w:rPr>
        <w:t xml:space="preserve">ся как таковые с учетом их особого статуса </w:t>
      </w:r>
      <w:r w:rsidR="00180DFC">
        <w:rPr>
          <w:rFonts w:asciiTheme="majorBidi" w:eastAsia="Aptos" w:hAnsiTheme="majorBidi" w:cstheme="majorBidi"/>
          <w:kern w:val="2"/>
          <w:lang w:val="ru-RU"/>
          <w14:ligatures w14:val="standardContextual"/>
        </w:rPr>
        <w:t>согласно</w:t>
      </w:r>
      <w:r w:rsidR="00D81BE2" w:rsidRPr="00D81BE2">
        <w:rPr>
          <w:rFonts w:asciiTheme="majorBidi" w:eastAsia="Aptos" w:hAnsiTheme="majorBidi" w:cstheme="majorBidi"/>
          <w:kern w:val="2"/>
          <w:lang w:val="ru-RU"/>
          <w14:ligatures w14:val="standardContextual"/>
        </w:rPr>
        <w:t xml:space="preserve"> статье</w:t>
      </w:r>
      <w:r w:rsidR="00D81BE2">
        <w:rPr>
          <w:rFonts w:asciiTheme="majorBidi" w:eastAsia="Aptos" w:hAnsiTheme="majorBidi" w:cstheme="majorBidi"/>
          <w:kern w:val="2"/>
          <w:lang w:val="ru-RU"/>
          <w14:ligatures w14:val="standardContextual"/>
        </w:rPr>
        <w:t> </w:t>
      </w:r>
      <w:r w:rsidR="00D81BE2" w:rsidRPr="00D81BE2">
        <w:rPr>
          <w:rFonts w:asciiTheme="majorBidi" w:eastAsia="Aptos" w:hAnsiTheme="majorBidi" w:cstheme="majorBidi"/>
          <w:kern w:val="2"/>
          <w:lang w:val="ru-RU"/>
          <w14:ligatures w14:val="standardContextual"/>
        </w:rPr>
        <w:t>8</w:t>
      </w:r>
      <w:r w:rsidR="00D81BE2">
        <w:rPr>
          <w:rFonts w:asciiTheme="majorBidi" w:eastAsia="Aptos" w:hAnsiTheme="majorBidi" w:cstheme="majorBidi"/>
          <w:kern w:val="2"/>
          <w:lang w:val="ru-RU"/>
          <w14:ligatures w14:val="standardContextual"/>
        </w:rPr>
        <w:t> </w:t>
      </w:r>
      <w:r w:rsidR="00D81BE2" w:rsidRPr="00D81BE2">
        <w:rPr>
          <w:rFonts w:asciiTheme="majorBidi" w:eastAsia="Aptos" w:hAnsiTheme="majorBidi" w:cstheme="majorBidi"/>
          <w:kern w:val="2"/>
          <w:lang w:val="ru-RU"/>
          <w14:ligatures w14:val="standardContextual"/>
        </w:rPr>
        <w:t>j) и соответствующим положениям Конвенции.</w:t>
      </w:r>
    </w:p>
    <w:p w14:paraId="12A48FCB" w14:textId="4779800C" w:rsidR="000D1FE0" w:rsidRPr="006771AF" w:rsidRDefault="006771AF">
      <w:pPr>
        <w:pStyle w:val="CBDNormalNumber"/>
        <w:numPr>
          <w:ilvl w:val="0"/>
          <w:numId w:val="11"/>
        </w:numPr>
        <w:rPr>
          <w:lang w:val="ru-RU"/>
        </w:rPr>
      </w:pPr>
      <w:r w:rsidRPr="006771AF">
        <w:rPr>
          <w:lang w:val="ru-RU"/>
        </w:rPr>
        <w:t xml:space="preserve">Стороны и наблюдатели, представившие письменные заявления в рамках неофициальной процедуры и желающие внести в них изменения или сделать дополнительные заявления после истечения срока, установленного для заблаговременного представления заявлений, могут выступить с устным заявлением в ходе первого чтения </w:t>
      </w:r>
      <w:r w:rsidR="00903D8F">
        <w:rPr>
          <w:lang w:val="ru-RU"/>
        </w:rPr>
        <w:t>конкретного</w:t>
      </w:r>
      <w:r w:rsidRPr="006771AF">
        <w:rPr>
          <w:lang w:val="ru-RU"/>
        </w:rPr>
        <w:t xml:space="preserve"> пункта повестки дня</w:t>
      </w:r>
      <w:r>
        <w:rPr>
          <w:lang w:val="ru-RU"/>
        </w:rPr>
        <w:t xml:space="preserve"> и</w:t>
      </w:r>
      <w:r w:rsidRPr="006771AF">
        <w:rPr>
          <w:lang w:val="ru-RU"/>
        </w:rPr>
        <w:t xml:space="preserve"> представить пересмотренное письменное заявление в соответствии с </w:t>
      </w:r>
      <w:r>
        <w:rPr>
          <w:lang w:val="ru-RU"/>
        </w:rPr>
        <w:t>действующими</w:t>
      </w:r>
      <w:r w:rsidRPr="006771AF">
        <w:rPr>
          <w:lang w:val="ru-RU"/>
        </w:rPr>
        <w:t xml:space="preserve"> процедурами проведения совещаний.</w:t>
      </w:r>
    </w:p>
    <w:p w14:paraId="4E2D0E8D" w14:textId="2F0970EC" w:rsidR="000D1FE0" w:rsidRPr="009E08F2" w:rsidRDefault="002D0203">
      <w:pPr>
        <w:pStyle w:val="CBDNormalNumber"/>
        <w:numPr>
          <w:ilvl w:val="0"/>
          <w:numId w:val="11"/>
        </w:numPr>
        <w:rPr>
          <w:rFonts w:asciiTheme="majorBidi" w:eastAsia="Aptos" w:hAnsiTheme="majorBidi" w:cstheme="majorBidi"/>
          <w:kern w:val="2"/>
          <w:lang w:val="ru-RU"/>
          <w14:ligatures w14:val="standardContextual"/>
        </w:rPr>
      </w:pPr>
      <w:r w:rsidRPr="002D0203">
        <w:rPr>
          <w:rFonts w:asciiTheme="majorBidi" w:eastAsia="Aptos" w:hAnsiTheme="majorBidi" w:cstheme="majorBidi"/>
          <w:kern w:val="2"/>
          <w:lang w:val="ru-RU"/>
          <w14:ligatures w14:val="standardContextual"/>
        </w:rPr>
        <w:t xml:space="preserve">Поскольку заблаговременное представление письменных заявлений призвано сэкономить время, Сторонам и наблюдателям, участвующим в </w:t>
      </w:r>
      <w:r w:rsidR="0089052B">
        <w:rPr>
          <w:rFonts w:asciiTheme="majorBidi" w:eastAsia="Aptos" w:hAnsiTheme="majorBidi" w:cstheme="majorBidi"/>
          <w:kern w:val="2"/>
          <w:lang w:val="ru-RU"/>
          <w14:ligatures w14:val="standardContextual"/>
        </w:rPr>
        <w:t>данном</w:t>
      </w:r>
      <w:r w:rsidRPr="002D0203">
        <w:rPr>
          <w:rFonts w:asciiTheme="majorBidi" w:eastAsia="Aptos" w:hAnsiTheme="majorBidi" w:cstheme="majorBidi"/>
          <w:kern w:val="2"/>
          <w:lang w:val="ru-RU"/>
          <w14:ligatures w14:val="standardContextual"/>
        </w:rPr>
        <w:t xml:space="preserve"> экспериментальном проекте, рекомендуется воздерживаться от выступлений с устными заявлениями в ходе первого чтения </w:t>
      </w:r>
      <w:r w:rsidR="00903D8F">
        <w:rPr>
          <w:rFonts w:asciiTheme="majorBidi" w:eastAsia="Aptos" w:hAnsiTheme="majorBidi" w:cstheme="majorBidi"/>
          <w:kern w:val="2"/>
          <w:lang w:val="ru-RU"/>
          <w14:ligatures w14:val="standardContextual"/>
        </w:rPr>
        <w:t>соответствующего</w:t>
      </w:r>
      <w:r w:rsidRPr="002D0203">
        <w:rPr>
          <w:rFonts w:asciiTheme="majorBidi" w:eastAsia="Aptos" w:hAnsiTheme="majorBidi" w:cstheme="majorBidi"/>
          <w:kern w:val="2"/>
          <w:lang w:val="ru-RU"/>
          <w14:ligatures w14:val="standardContextual"/>
        </w:rPr>
        <w:t xml:space="preserve"> пункта повестки дня, за исключением случаев, когда это необходимо для внесения разъяснений.</w:t>
      </w:r>
      <w:r w:rsidR="00E97545" w:rsidRPr="00E97545">
        <w:rPr>
          <w:lang w:val="ru-RU"/>
        </w:rPr>
        <w:t xml:space="preserve"> </w:t>
      </w:r>
      <w:r w:rsidR="00E97545" w:rsidRPr="00E97545">
        <w:rPr>
          <w:rFonts w:asciiTheme="majorBidi" w:eastAsia="Aptos" w:hAnsiTheme="majorBidi" w:cstheme="majorBidi"/>
          <w:kern w:val="2"/>
          <w:lang w:val="ru-RU"/>
          <w14:ligatures w14:val="standardContextual"/>
        </w:rPr>
        <w:t xml:space="preserve">Это не ограничивает их право на краткие устные выступления с целью обозначить приоритеты, </w:t>
      </w:r>
      <w:r w:rsidR="000A2EF9">
        <w:rPr>
          <w:rFonts w:asciiTheme="majorBidi" w:eastAsia="Aptos" w:hAnsiTheme="majorBidi" w:cstheme="majorBidi"/>
          <w:kern w:val="2"/>
          <w:lang w:val="ru-RU"/>
          <w14:ligatures w14:val="standardContextual"/>
        </w:rPr>
        <w:t>высказаться в ответ</w:t>
      </w:r>
      <w:r w:rsidR="00762D92">
        <w:rPr>
          <w:rFonts w:asciiTheme="majorBidi" w:eastAsia="Aptos" w:hAnsiTheme="majorBidi" w:cstheme="majorBidi"/>
          <w:kern w:val="2"/>
          <w:lang w:val="ru-RU"/>
          <w14:ligatures w14:val="standardContextual"/>
        </w:rPr>
        <w:t xml:space="preserve"> на</w:t>
      </w:r>
      <w:r w:rsidR="00E97545" w:rsidRPr="00E97545">
        <w:rPr>
          <w:rFonts w:asciiTheme="majorBidi" w:eastAsia="Aptos" w:hAnsiTheme="majorBidi" w:cstheme="majorBidi"/>
          <w:kern w:val="2"/>
          <w:lang w:val="ru-RU"/>
          <w14:ligatures w14:val="standardContextual"/>
        </w:rPr>
        <w:t xml:space="preserve"> развитие </w:t>
      </w:r>
      <w:r w:rsidR="003B425C">
        <w:rPr>
          <w:rFonts w:asciiTheme="majorBidi" w:eastAsia="Aptos" w:hAnsiTheme="majorBidi" w:cstheme="majorBidi"/>
          <w:kern w:val="2"/>
          <w:lang w:val="ru-RU"/>
          <w14:ligatures w14:val="standardContextual"/>
        </w:rPr>
        <w:t>событий</w:t>
      </w:r>
      <w:r w:rsidR="00E97545" w:rsidRPr="00E97545">
        <w:rPr>
          <w:rFonts w:asciiTheme="majorBidi" w:eastAsia="Aptos" w:hAnsiTheme="majorBidi" w:cstheme="majorBidi"/>
          <w:kern w:val="2"/>
          <w:lang w:val="ru-RU"/>
          <w14:ligatures w14:val="standardContextual"/>
        </w:rPr>
        <w:t xml:space="preserve"> в ходе совещания, разъяснить </w:t>
      </w:r>
      <w:r w:rsidR="00E97545">
        <w:rPr>
          <w:rFonts w:asciiTheme="majorBidi" w:eastAsia="Aptos" w:hAnsiTheme="majorBidi" w:cstheme="majorBidi"/>
          <w:kern w:val="2"/>
          <w:lang w:val="ru-RU"/>
          <w14:ligatures w14:val="standardContextual"/>
        </w:rPr>
        <w:t xml:space="preserve">внесенные </w:t>
      </w:r>
      <w:r w:rsidR="00E97545" w:rsidRPr="00E97545">
        <w:rPr>
          <w:rFonts w:asciiTheme="majorBidi" w:eastAsia="Aptos" w:hAnsiTheme="majorBidi" w:cstheme="majorBidi"/>
          <w:kern w:val="2"/>
          <w:lang w:val="ru-RU"/>
          <w14:ligatures w14:val="standardContextual"/>
        </w:rPr>
        <w:t>предложения или принять участие в обсуждениях на пленарных заседаниях и в контактных группах.</w:t>
      </w:r>
      <w:r w:rsidR="00E97545" w:rsidRPr="00E97545">
        <w:rPr>
          <w:lang w:val="ru-RU"/>
        </w:rPr>
        <w:t xml:space="preserve"> </w:t>
      </w:r>
      <w:r w:rsidR="00E97545" w:rsidRPr="00E97545">
        <w:rPr>
          <w:rFonts w:asciiTheme="majorBidi" w:eastAsia="Aptos" w:hAnsiTheme="majorBidi" w:cstheme="majorBidi"/>
          <w:kern w:val="2"/>
          <w:lang w:val="ru-RU"/>
          <w14:ligatures w14:val="standardContextual"/>
        </w:rPr>
        <w:t xml:space="preserve">Председатель может </w:t>
      </w:r>
      <w:r w:rsidR="003B425C">
        <w:rPr>
          <w:rFonts w:asciiTheme="majorBidi" w:eastAsia="Aptos" w:hAnsiTheme="majorBidi" w:cstheme="majorBidi"/>
          <w:kern w:val="2"/>
          <w:lang w:val="ru-RU"/>
          <w14:ligatures w14:val="standardContextual"/>
        </w:rPr>
        <w:t>давать рекомендации</w:t>
      </w:r>
      <w:r w:rsidR="00E97545" w:rsidRPr="00E97545">
        <w:rPr>
          <w:rFonts w:asciiTheme="majorBidi" w:eastAsia="Aptos" w:hAnsiTheme="majorBidi" w:cstheme="majorBidi"/>
          <w:kern w:val="2"/>
          <w:lang w:val="ru-RU"/>
          <w14:ligatures w14:val="standardContextual"/>
        </w:rPr>
        <w:t xml:space="preserve"> и, при необходимости, ограничивать повторяющиеся </w:t>
      </w:r>
      <w:r w:rsidR="005446B5">
        <w:rPr>
          <w:rFonts w:asciiTheme="majorBidi" w:eastAsia="Aptos" w:hAnsiTheme="majorBidi" w:cstheme="majorBidi"/>
          <w:kern w:val="2"/>
          <w:lang w:val="ru-RU"/>
          <w14:ligatures w14:val="standardContextual"/>
        </w:rPr>
        <w:t>заявления</w:t>
      </w:r>
      <w:r w:rsidR="00E97545" w:rsidRPr="00E97545">
        <w:rPr>
          <w:rFonts w:asciiTheme="majorBidi" w:eastAsia="Aptos" w:hAnsiTheme="majorBidi" w:cstheme="majorBidi"/>
          <w:kern w:val="2"/>
          <w:lang w:val="ru-RU"/>
          <w14:ligatures w14:val="standardContextual"/>
        </w:rPr>
        <w:t xml:space="preserve"> для обеспечения эффективного использования времени.</w:t>
      </w:r>
    </w:p>
    <w:p w14:paraId="31940CB8" w14:textId="684673E9" w:rsidR="000D1FE0" w:rsidRPr="00D80DDC" w:rsidRDefault="00D80DDC">
      <w:pPr>
        <w:pStyle w:val="CBDNormalNumber"/>
        <w:numPr>
          <w:ilvl w:val="0"/>
          <w:numId w:val="11"/>
        </w:numPr>
        <w:rPr>
          <w:lang w:val="ru-RU"/>
        </w:rPr>
      </w:pPr>
      <w:r w:rsidRPr="00D80DDC">
        <w:rPr>
          <w:lang w:val="ru-RU"/>
        </w:rPr>
        <w:t xml:space="preserve">Предполагается, что Стороны и наблюдатели, в том числе региональные группы, не </w:t>
      </w:r>
      <w:r w:rsidR="003867A2">
        <w:rPr>
          <w:lang w:val="ru-RU"/>
        </w:rPr>
        <w:t>воспользовавшиеся процедурой</w:t>
      </w:r>
      <w:r w:rsidRPr="00D80DDC">
        <w:rPr>
          <w:lang w:val="ru-RU"/>
        </w:rPr>
        <w:t xml:space="preserve"> заблаговременно</w:t>
      </w:r>
      <w:r w:rsidR="003867A2">
        <w:rPr>
          <w:lang w:val="ru-RU"/>
        </w:rPr>
        <w:t>го представления письменных заявлений</w:t>
      </w:r>
      <w:r w:rsidRPr="00D80DDC">
        <w:rPr>
          <w:lang w:val="ru-RU"/>
        </w:rPr>
        <w:t>, будут иметь возможность представить свои устные и письменные заявления в ходе официального совещания в соответствии с действующими процедурами проведения совещаний.</w:t>
      </w:r>
      <w:r w:rsidR="007D6227" w:rsidRPr="007D6227">
        <w:rPr>
          <w:lang w:val="ru-RU"/>
        </w:rPr>
        <w:t xml:space="preserve"> </w:t>
      </w:r>
      <w:r w:rsidR="003B425C">
        <w:rPr>
          <w:lang w:val="ru-RU"/>
        </w:rPr>
        <w:t xml:space="preserve">Согласно стандартной процедуре, </w:t>
      </w:r>
      <w:r w:rsidR="007D6227" w:rsidRPr="007D6227">
        <w:rPr>
          <w:lang w:val="ru-RU"/>
        </w:rPr>
        <w:t>устные заявления наблюдателей должны получить поддержку Сторон. Неучастие в процедуре заблаговременного представления заявлений не влечет за собой никаких негативных последствий для Сторон.</w:t>
      </w:r>
    </w:p>
    <w:p w14:paraId="17B8ABFD" w14:textId="30B7C7FB" w:rsidR="000D1FE0" w:rsidRPr="003B425C" w:rsidRDefault="000D1FE0" w:rsidP="000D1FE0">
      <w:pPr>
        <w:pStyle w:val="CBDH2"/>
        <w:rPr>
          <w:i/>
          <w:iCs/>
          <w:lang w:val="ru-RU"/>
        </w:rPr>
      </w:pPr>
      <w:r w:rsidRPr="00BD44B8">
        <w:rPr>
          <w:lang w:val="en-CA"/>
        </w:rPr>
        <w:t>C</w:t>
      </w:r>
      <w:r w:rsidRPr="003B425C">
        <w:rPr>
          <w:lang w:val="ru-RU"/>
        </w:rPr>
        <w:t>.</w:t>
      </w:r>
      <w:r w:rsidRPr="003B425C">
        <w:rPr>
          <w:lang w:val="ru-RU"/>
        </w:rPr>
        <w:tab/>
      </w:r>
      <w:r w:rsidR="007D6227" w:rsidRPr="003B425C">
        <w:rPr>
          <w:lang w:val="ru-RU"/>
        </w:rPr>
        <w:t>Подготовка документов зала заседаний</w:t>
      </w:r>
    </w:p>
    <w:p w14:paraId="22AAC4C8" w14:textId="2341E9D6" w:rsidR="000D1FE0" w:rsidRPr="003867A2" w:rsidRDefault="003B425C">
      <w:pPr>
        <w:pStyle w:val="CBDNormalNumber"/>
        <w:numPr>
          <w:ilvl w:val="0"/>
          <w:numId w:val="11"/>
        </w:numPr>
        <w:rPr>
          <w:rFonts w:asciiTheme="majorBidi" w:eastAsia="Aptos" w:hAnsiTheme="majorBidi" w:cstheme="majorBidi"/>
          <w:kern w:val="2"/>
          <w:lang w:val="ru-RU"/>
          <w14:ligatures w14:val="standardContextual"/>
        </w:rPr>
      </w:pPr>
      <w:r>
        <w:rPr>
          <w:rFonts w:asciiTheme="majorBidi" w:eastAsia="Aptos" w:hAnsiTheme="majorBidi" w:cstheme="majorBidi"/>
          <w:kern w:val="2"/>
          <w:lang w:val="ru-RU"/>
          <w14:ligatures w14:val="standardContextual"/>
        </w:rPr>
        <w:t>Затем в</w:t>
      </w:r>
      <w:r w:rsidR="003867A2" w:rsidRPr="003867A2">
        <w:rPr>
          <w:rFonts w:asciiTheme="majorBidi" w:eastAsia="Aptos" w:hAnsiTheme="majorBidi" w:cstheme="majorBidi"/>
          <w:kern w:val="2"/>
          <w:lang w:val="ru-RU"/>
          <w14:ligatures w14:val="standardContextual"/>
        </w:rPr>
        <w:t xml:space="preserve"> соответствии с обычной процедурой проведения совещаний Председатель готовит документ зала заседаний.</w:t>
      </w:r>
      <w:r w:rsidR="003867A2" w:rsidRPr="003867A2">
        <w:rPr>
          <w:lang w:val="ru-RU"/>
        </w:rPr>
        <w:t xml:space="preserve"> </w:t>
      </w:r>
      <w:r w:rsidR="003867A2" w:rsidRPr="003867A2">
        <w:rPr>
          <w:rFonts w:asciiTheme="majorBidi" w:eastAsia="Aptos" w:hAnsiTheme="majorBidi" w:cstheme="majorBidi"/>
          <w:kern w:val="2"/>
          <w:lang w:val="ru-RU"/>
          <w14:ligatures w14:val="standardContextual"/>
        </w:rPr>
        <w:t>В случае создания контактной группы для рассмотрения конкретного пункта повестки дня</w:t>
      </w:r>
      <w:r w:rsidR="003867A2">
        <w:rPr>
          <w:rFonts w:asciiTheme="majorBidi" w:eastAsia="Aptos" w:hAnsiTheme="majorBidi" w:cstheme="majorBidi"/>
          <w:kern w:val="2"/>
          <w:lang w:val="ru-RU"/>
          <w14:ligatures w14:val="standardContextual"/>
        </w:rPr>
        <w:t xml:space="preserve"> </w:t>
      </w:r>
      <w:r w:rsidR="003867A2" w:rsidRPr="003867A2">
        <w:rPr>
          <w:rFonts w:asciiTheme="majorBidi" w:eastAsia="Aptos" w:hAnsiTheme="majorBidi" w:cstheme="majorBidi"/>
          <w:kern w:val="2"/>
          <w:lang w:val="ru-RU"/>
          <w14:ligatures w14:val="standardContextual"/>
        </w:rPr>
        <w:t>готов</w:t>
      </w:r>
      <w:r w:rsidR="00A12048">
        <w:rPr>
          <w:rFonts w:asciiTheme="majorBidi" w:eastAsia="Aptos" w:hAnsiTheme="majorBidi" w:cstheme="majorBidi"/>
          <w:kern w:val="2"/>
          <w:lang w:val="ru-RU"/>
          <w14:ligatures w14:val="standardContextual"/>
        </w:rPr>
        <w:t>ится</w:t>
      </w:r>
      <w:r w:rsidR="003867A2" w:rsidRPr="003867A2">
        <w:rPr>
          <w:rFonts w:asciiTheme="majorBidi" w:eastAsia="Aptos" w:hAnsiTheme="majorBidi" w:cstheme="majorBidi"/>
          <w:kern w:val="2"/>
          <w:lang w:val="ru-RU"/>
          <w14:ligatures w14:val="standardContextual"/>
        </w:rPr>
        <w:t xml:space="preserve"> соответствующий неофициальный документ</w:t>
      </w:r>
      <w:r w:rsidR="003867A2">
        <w:rPr>
          <w:rFonts w:asciiTheme="majorBidi" w:eastAsia="Aptos" w:hAnsiTheme="majorBidi" w:cstheme="majorBidi"/>
          <w:kern w:val="2"/>
          <w:lang w:val="ru-RU"/>
          <w14:ligatures w14:val="standardContextual"/>
        </w:rPr>
        <w:t xml:space="preserve"> при необходимости</w:t>
      </w:r>
      <w:r w:rsidR="003867A2" w:rsidRPr="003867A2">
        <w:rPr>
          <w:rFonts w:asciiTheme="majorBidi" w:eastAsia="Aptos" w:hAnsiTheme="majorBidi" w:cstheme="majorBidi"/>
          <w:kern w:val="2"/>
          <w:lang w:val="ru-RU"/>
          <w14:ligatures w14:val="standardContextual"/>
        </w:rPr>
        <w:t>.</w:t>
      </w:r>
    </w:p>
    <w:p w14:paraId="0C4BE528" w14:textId="3C2D9F96" w:rsidR="000D1FE0" w:rsidRPr="003867A2" w:rsidRDefault="003867A2">
      <w:pPr>
        <w:pStyle w:val="CBDNormalNumber"/>
        <w:numPr>
          <w:ilvl w:val="0"/>
          <w:numId w:val="11"/>
        </w:numPr>
        <w:rPr>
          <w:rFonts w:asciiTheme="majorBidi" w:eastAsia="Aptos" w:hAnsiTheme="majorBidi" w:cstheme="majorBidi"/>
          <w:kern w:val="2"/>
          <w:lang w:val="ru-RU"/>
          <w14:ligatures w14:val="standardContextual"/>
        </w:rPr>
      </w:pPr>
      <w:r w:rsidRPr="003867A2">
        <w:rPr>
          <w:rFonts w:asciiTheme="majorBidi" w:eastAsia="Aptos" w:hAnsiTheme="majorBidi" w:cstheme="majorBidi"/>
          <w:kern w:val="2"/>
          <w:lang w:val="ru-RU"/>
          <w14:ligatures w14:val="standardContextual"/>
        </w:rPr>
        <w:t>Документ зала заседаний или неофициальный документ составл</w:t>
      </w:r>
      <w:r w:rsidR="00A12048">
        <w:rPr>
          <w:rFonts w:asciiTheme="majorBidi" w:eastAsia="Aptos" w:hAnsiTheme="majorBidi" w:cstheme="majorBidi"/>
          <w:kern w:val="2"/>
          <w:lang w:val="ru-RU"/>
          <w14:ligatures w14:val="standardContextual"/>
        </w:rPr>
        <w:t>яется</w:t>
      </w:r>
      <w:r w:rsidRPr="003867A2">
        <w:rPr>
          <w:rFonts w:asciiTheme="majorBidi" w:eastAsia="Aptos" w:hAnsiTheme="majorBidi" w:cstheme="majorBidi"/>
          <w:kern w:val="2"/>
          <w:lang w:val="ru-RU"/>
          <w14:ligatures w14:val="standardContextual"/>
        </w:rPr>
        <w:t xml:space="preserve"> на основе устных заявлений или выступлений, сделанных в ходе первого чтения, а также заявлений, полученных в рамках неофициальной процедуры заблаговременного представления и</w:t>
      </w:r>
      <w:r w:rsidRPr="003867A2">
        <w:rPr>
          <w:rFonts w:asciiTheme="majorBidi" w:eastAsia="Aptos" w:hAnsiTheme="majorBidi" w:cstheme="majorBidi"/>
          <w:kern w:val="2"/>
          <w:lang w:val="en-CA"/>
          <w14:ligatures w14:val="standardContextual"/>
        </w:rPr>
        <w:t> </w:t>
      </w:r>
      <w:r w:rsidRPr="003867A2">
        <w:rPr>
          <w:rFonts w:asciiTheme="majorBidi" w:eastAsia="Aptos" w:hAnsiTheme="majorBidi" w:cstheme="majorBidi"/>
          <w:kern w:val="2"/>
          <w:lang w:val="ru-RU"/>
          <w14:ligatures w14:val="standardContextual"/>
        </w:rPr>
        <w:t xml:space="preserve">внесенных в </w:t>
      </w:r>
      <w:r w:rsidRPr="003867A2">
        <w:rPr>
          <w:rFonts w:asciiTheme="majorBidi" w:eastAsia="Aptos" w:hAnsiTheme="majorBidi" w:cstheme="majorBidi"/>
          <w:kern w:val="2"/>
          <w:lang w:val="ru-RU"/>
          <w14:ligatures w14:val="standardContextual"/>
        </w:rPr>
        <w:lastRenderedPageBreak/>
        <w:t>протокол, включая любые пересмотренные или дополнительные заявления, представленные в соответствии с действующими процедурами.</w:t>
      </w:r>
    </w:p>
    <w:p w14:paraId="56A2E15C" w14:textId="2D032B46" w:rsidR="000D1FE0" w:rsidRPr="00F73D8B" w:rsidRDefault="00F73D8B">
      <w:pPr>
        <w:pStyle w:val="CBDNormalNumber"/>
        <w:numPr>
          <w:ilvl w:val="0"/>
          <w:numId w:val="11"/>
        </w:numPr>
        <w:rPr>
          <w:rFonts w:asciiTheme="majorBidi" w:eastAsia="Aptos" w:hAnsiTheme="majorBidi" w:cstheme="majorBidi"/>
          <w:kern w:val="2"/>
          <w:lang w:val="ru-RU"/>
          <w14:ligatures w14:val="standardContextual"/>
        </w:rPr>
      </w:pPr>
      <w:r w:rsidRPr="00F73D8B">
        <w:rPr>
          <w:rFonts w:asciiTheme="majorBidi" w:eastAsia="Aptos" w:hAnsiTheme="majorBidi" w:cstheme="majorBidi"/>
          <w:kern w:val="2"/>
          <w:lang w:val="ru-RU"/>
          <w14:ligatures w14:val="standardContextual"/>
        </w:rPr>
        <w:t xml:space="preserve">В соответствии со сложившейся практикой проведения совещаний документы зала заседаний или неофициальные документы не </w:t>
      </w:r>
      <w:r w:rsidR="001E37CE">
        <w:rPr>
          <w:rFonts w:asciiTheme="majorBidi" w:eastAsia="Aptos" w:hAnsiTheme="majorBidi" w:cstheme="majorBidi"/>
          <w:kern w:val="2"/>
          <w:lang w:val="ru-RU"/>
          <w14:ligatures w14:val="standardContextual"/>
        </w:rPr>
        <w:t xml:space="preserve">должны </w:t>
      </w:r>
      <w:r w:rsidR="00762D92">
        <w:rPr>
          <w:rFonts w:asciiTheme="majorBidi" w:eastAsia="Aptos" w:hAnsiTheme="majorBidi" w:cstheme="majorBidi"/>
          <w:kern w:val="2"/>
          <w:lang w:val="ru-RU"/>
          <w14:ligatures w14:val="standardContextual"/>
        </w:rPr>
        <w:t>быть простым</w:t>
      </w:r>
      <w:r>
        <w:rPr>
          <w:rFonts w:asciiTheme="majorBidi" w:eastAsia="Aptos" w:hAnsiTheme="majorBidi" w:cstheme="majorBidi"/>
          <w:kern w:val="2"/>
          <w:lang w:val="ru-RU"/>
          <w14:ligatures w14:val="standardContextual"/>
        </w:rPr>
        <w:t xml:space="preserve"> сборником в</w:t>
      </w:r>
      <w:r w:rsidRPr="00F73D8B">
        <w:rPr>
          <w:rFonts w:asciiTheme="majorBidi" w:eastAsia="Aptos" w:hAnsiTheme="majorBidi" w:cstheme="majorBidi"/>
          <w:kern w:val="2"/>
          <w:lang w:val="ru-RU"/>
          <w14:ligatures w14:val="standardContextual"/>
        </w:rPr>
        <w:t xml:space="preserve">сех </w:t>
      </w:r>
      <w:r w:rsidR="00A12048">
        <w:rPr>
          <w:rFonts w:asciiTheme="majorBidi" w:eastAsia="Aptos" w:hAnsiTheme="majorBidi" w:cstheme="majorBidi"/>
          <w:kern w:val="2"/>
          <w:lang w:val="ru-RU"/>
          <w14:ligatures w14:val="standardContextual"/>
        </w:rPr>
        <w:t xml:space="preserve">имеющихся </w:t>
      </w:r>
      <w:r w:rsidRPr="00F73D8B">
        <w:rPr>
          <w:rFonts w:asciiTheme="majorBidi" w:eastAsia="Aptos" w:hAnsiTheme="majorBidi" w:cstheme="majorBidi"/>
          <w:kern w:val="2"/>
          <w:lang w:val="ru-RU"/>
          <w14:ligatures w14:val="standardContextual"/>
        </w:rPr>
        <w:t>предложений.</w:t>
      </w:r>
      <w:r w:rsidRPr="00F73D8B">
        <w:rPr>
          <w:lang w:val="ru-RU"/>
        </w:rPr>
        <w:t xml:space="preserve"> </w:t>
      </w:r>
      <w:r w:rsidR="005A17E9">
        <w:rPr>
          <w:rFonts w:asciiTheme="majorBidi" w:eastAsia="Aptos" w:hAnsiTheme="majorBidi" w:cstheme="majorBidi"/>
          <w:kern w:val="2"/>
          <w:lang w:val="ru-RU"/>
          <w14:ligatures w14:val="standardContextual"/>
        </w:rPr>
        <w:t>Вместо этого</w:t>
      </w:r>
      <w:r w:rsidRPr="00F73D8B">
        <w:rPr>
          <w:rFonts w:asciiTheme="majorBidi" w:eastAsia="Aptos" w:hAnsiTheme="majorBidi" w:cstheme="majorBidi"/>
          <w:kern w:val="2"/>
          <w:lang w:val="ru-RU"/>
          <w14:ligatures w14:val="standardContextual"/>
        </w:rPr>
        <w:t xml:space="preserve"> </w:t>
      </w:r>
      <w:r>
        <w:rPr>
          <w:rFonts w:asciiTheme="majorBidi" w:eastAsia="Aptos" w:hAnsiTheme="majorBidi" w:cstheme="majorBidi"/>
          <w:kern w:val="2"/>
          <w:lang w:val="ru-RU"/>
          <w14:ligatures w14:val="standardContextual"/>
        </w:rPr>
        <w:t>в них приводится</w:t>
      </w:r>
      <w:r w:rsidRPr="00F73D8B">
        <w:rPr>
          <w:rFonts w:asciiTheme="majorBidi" w:eastAsia="Aptos" w:hAnsiTheme="majorBidi" w:cstheme="majorBidi"/>
          <w:kern w:val="2"/>
          <w:lang w:val="ru-RU"/>
          <w14:ligatures w14:val="standardContextual"/>
        </w:rPr>
        <w:t xml:space="preserve"> предлагаемый компромиссный текст, включая альтернативные формулировки</w:t>
      </w:r>
      <w:r>
        <w:rPr>
          <w:rFonts w:asciiTheme="majorBidi" w:eastAsia="Aptos" w:hAnsiTheme="majorBidi" w:cstheme="majorBidi"/>
          <w:kern w:val="2"/>
          <w:lang w:val="ru-RU"/>
          <w14:ligatures w14:val="standardContextual"/>
        </w:rPr>
        <w:t>, где это необходимо, что должно</w:t>
      </w:r>
      <w:r w:rsidRPr="00F73D8B">
        <w:rPr>
          <w:rFonts w:asciiTheme="majorBidi" w:eastAsia="Aptos" w:hAnsiTheme="majorBidi" w:cstheme="majorBidi"/>
          <w:kern w:val="2"/>
          <w:lang w:val="ru-RU"/>
          <w14:ligatures w14:val="standardContextual"/>
        </w:rPr>
        <w:t xml:space="preserve"> содейств</w:t>
      </w:r>
      <w:r>
        <w:rPr>
          <w:rFonts w:asciiTheme="majorBidi" w:eastAsia="Aptos" w:hAnsiTheme="majorBidi" w:cstheme="majorBidi"/>
          <w:kern w:val="2"/>
          <w:lang w:val="ru-RU"/>
          <w14:ligatures w14:val="standardContextual"/>
        </w:rPr>
        <w:t>овать</w:t>
      </w:r>
      <w:r w:rsidRPr="00F73D8B">
        <w:rPr>
          <w:rFonts w:asciiTheme="majorBidi" w:eastAsia="Aptos" w:hAnsiTheme="majorBidi" w:cstheme="majorBidi"/>
          <w:kern w:val="2"/>
          <w:lang w:val="ru-RU"/>
          <w14:ligatures w14:val="standardContextual"/>
        </w:rPr>
        <w:t xml:space="preserve"> достижению консенсуса.</w:t>
      </w:r>
      <w:r w:rsidR="00985934" w:rsidRPr="00985934">
        <w:rPr>
          <w:lang w:val="ru-RU"/>
        </w:rPr>
        <w:t xml:space="preserve"> </w:t>
      </w:r>
      <w:r w:rsidR="00985934" w:rsidRPr="00985934">
        <w:rPr>
          <w:rFonts w:asciiTheme="majorBidi" w:eastAsia="Aptos" w:hAnsiTheme="majorBidi" w:cstheme="majorBidi"/>
          <w:kern w:val="2"/>
          <w:lang w:val="ru-RU"/>
          <w14:ligatures w14:val="standardContextual"/>
        </w:rPr>
        <w:t>Председатель или сопредседатели (в случае контактных групп) при необходимости поясня</w:t>
      </w:r>
      <w:r w:rsidR="00762D92">
        <w:rPr>
          <w:rFonts w:asciiTheme="majorBidi" w:eastAsia="Aptos" w:hAnsiTheme="majorBidi" w:cstheme="majorBidi"/>
          <w:kern w:val="2"/>
          <w:lang w:val="ru-RU"/>
          <w14:ligatures w14:val="standardContextual"/>
        </w:rPr>
        <w:t>ю</w:t>
      </w:r>
      <w:r w:rsidR="00985934" w:rsidRPr="00985934">
        <w:rPr>
          <w:rFonts w:asciiTheme="majorBidi" w:eastAsia="Aptos" w:hAnsiTheme="majorBidi" w:cstheme="majorBidi"/>
          <w:kern w:val="2"/>
          <w:lang w:val="ru-RU"/>
          <w14:ligatures w14:val="standardContextual"/>
        </w:rPr>
        <w:t>т, каким образом представленные материалы были учтены при подготовке документов зала заседаний или неофициальных документов.</w:t>
      </w:r>
    </w:p>
    <w:p w14:paraId="41AC583E" w14:textId="1D9E0C2F" w:rsidR="000D1FE0" w:rsidRPr="00985934" w:rsidRDefault="000D1FE0" w:rsidP="000D1FE0">
      <w:pPr>
        <w:pStyle w:val="CBDH2"/>
      </w:pPr>
      <w:r w:rsidRPr="00BD44B8">
        <w:rPr>
          <w:lang w:val="en-CA"/>
        </w:rPr>
        <w:t>D.</w:t>
      </w:r>
      <w:r w:rsidRPr="00BD44B8">
        <w:rPr>
          <w:lang w:val="en-CA"/>
        </w:rPr>
        <w:tab/>
      </w:r>
      <w:r w:rsidR="00985934">
        <w:rPr>
          <w:lang w:val="ru-RU"/>
        </w:rPr>
        <w:t>Общие</w:t>
      </w:r>
      <w:r w:rsidR="00985934" w:rsidRPr="00985934">
        <w:t xml:space="preserve"> </w:t>
      </w:r>
      <w:r w:rsidR="00B51E85">
        <w:rPr>
          <w:lang w:val="ru-RU"/>
        </w:rPr>
        <w:t>результаты</w:t>
      </w:r>
    </w:p>
    <w:p w14:paraId="0BC229DA" w14:textId="5F390504" w:rsidR="000D1FE0" w:rsidRPr="00985934" w:rsidRDefault="00985934">
      <w:pPr>
        <w:pStyle w:val="CBDNormalNumber"/>
        <w:numPr>
          <w:ilvl w:val="0"/>
          <w:numId w:val="11"/>
        </w:numPr>
        <w:rPr>
          <w:rFonts w:asciiTheme="majorBidi" w:eastAsia="Aptos" w:hAnsiTheme="majorBidi" w:cstheme="majorBidi"/>
          <w:kern w:val="2"/>
          <w:lang w:val="ru-RU"/>
          <w14:ligatures w14:val="standardContextual"/>
        </w:rPr>
      </w:pPr>
      <w:r w:rsidRPr="00985934">
        <w:rPr>
          <w:rFonts w:asciiTheme="majorBidi" w:eastAsia="Aptos" w:hAnsiTheme="majorBidi" w:cstheme="majorBidi"/>
          <w:kern w:val="2"/>
          <w:lang w:val="ru-RU"/>
          <w14:ligatures w14:val="standardContextual"/>
        </w:rPr>
        <w:t xml:space="preserve">Информация об опыте </w:t>
      </w:r>
      <w:r w:rsidR="00B51E85">
        <w:rPr>
          <w:rFonts w:asciiTheme="majorBidi" w:eastAsia="Aptos" w:hAnsiTheme="majorBidi" w:cstheme="majorBidi"/>
          <w:kern w:val="2"/>
          <w:lang w:val="ru-RU"/>
          <w14:ligatures w14:val="standardContextual"/>
        </w:rPr>
        <w:t xml:space="preserve">использования </w:t>
      </w:r>
      <w:r w:rsidRPr="00985934">
        <w:rPr>
          <w:rFonts w:asciiTheme="majorBidi" w:eastAsia="Aptos" w:hAnsiTheme="majorBidi" w:cstheme="majorBidi"/>
          <w:kern w:val="2"/>
          <w:lang w:val="ru-RU"/>
          <w14:ligatures w14:val="standardContextual"/>
        </w:rPr>
        <w:t>Сторон</w:t>
      </w:r>
      <w:r w:rsidR="00B51E85">
        <w:rPr>
          <w:rFonts w:asciiTheme="majorBidi" w:eastAsia="Aptos" w:hAnsiTheme="majorBidi" w:cstheme="majorBidi"/>
          <w:kern w:val="2"/>
          <w:lang w:val="ru-RU"/>
          <w14:ligatures w14:val="standardContextual"/>
        </w:rPr>
        <w:t>ами</w:t>
      </w:r>
      <w:r w:rsidRPr="00985934">
        <w:rPr>
          <w:rFonts w:asciiTheme="majorBidi" w:eastAsia="Aptos" w:hAnsiTheme="majorBidi" w:cstheme="majorBidi"/>
          <w:kern w:val="2"/>
          <w:lang w:val="ru-RU"/>
          <w14:ligatures w14:val="standardContextual"/>
        </w:rPr>
        <w:t xml:space="preserve"> и наблюдател</w:t>
      </w:r>
      <w:r w:rsidR="00B51E85">
        <w:rPr>
          <w:rFonts w:asciiTheme="majorBidi" w:eastAsia="Aptos" w:hAnsiTheme="majorBidi" w:cstheme="majorBidi"/>
          <w:kern w:val="2"/>
          <w:lang w:val="ru-RU"/>
          <w14:ligatures w14:val="standardContextual"/>
        </w:rPr>
        <w:t>ями</w:t>
      </w:r>
      <w:r w:rsidRPr="00985934">
        <w:rPr>
          <w:rFonts w:asciiTheme="majorBidi" w:eastAsia="Aptos" w:hAnsiTheme="majorBidi" w:cstheme="majorBidi"/>
          <w:kern w:val="2"/>
          <w:lang w:val="ru-RU"/>
          <w14:ligatures w14:val="standardContextual"/>
        </w:rPr>
        <w:t xml:space="preserve"> порядка заблаговременного представления заявлений будет и далее</w:t>
      </w:r>
      <w:r>
        <w:rPr>
          <w:rFonts w:asciiTheme="majorBidi" w:eastAsia="Aptos" w:hAnsiTheme="majorBidi" w:cstheme="majorBidi"/>
          <w:kern w:val="2"/>
          <w:lang w:val="ru-RU"/>
          <w14:ligatures w14:val="standardContextual"/>
        </w:rPr>
        <w:t xml:space="preserve"> </w:t>
      </w:r>
      <w:r w:rsidRPr="00985934">
        <w:rPr>
          <w:rFonts w:asciiTheme="majorBidi" w:eastAsia="Aptos" w:hAnsiTheme="majorBidi" w:cstheme="majorBidi"/>
          <w:kern w:val="2"/>
          <w:lang w:val="ru-RU"/>
          <w14:ligatures w14:val="standardContextual"/>
        </w:rPr>
        <w:t>обобщаться и</w:t>
      </w:r>
      <w:r>
        <w:rPr>
          <w:rFonts w:asciiTheme="majorBidi" w:eastAsia="Aptos" w:hAnsiTheme="majorBidi" w:cstheme="majorBidi"/>
          <w:kern w:val="2"/>
          <w:lang w:val="ru-RU"/>
          <w14:ligatures w14:val="standardContextual"/>
        </w:rPr>
        <w:t xml:space="preserve"> </w:t>
      </w:r>
      <w:r w:rsidRPr="00985934">
        <w:rPr>
          <w:rFonts w:asciiTheme="majorBidi" w:eastAsia="Aptos" w:hAnsiTheme="majorBidi" w:cstheme="majorBidi"/>
          <w:kern w:val="2"/>
          <w:lang w:val="ru-RU"/>
          <w14:ligatures w14:val="standardContextual"/>
        </w:rPr>
        <w:t xml:space="preserve">представляться на рассмотрение бюро в целях </w:t>
      </w:r>
      <w:r w:rsidR="00B51E85">
        <w:rPr>
          <w:rFonts w:asciiTheme="majorBidi" w:eastAsia="Aptos" w:hAnsiTheme="majorBidi" w:cstheme="majorBidi"/>
          <w:kern w:val="2"/>
          <w:lang w:val="ru-RU"/>
          <w14:ligatures w14:val="standardContextual"/>
        </w:rPr>
        <w:t xml:space="preserve">его </w:t>
      </w:r>
      <w:r w:rsidRPr="00985934">
        <w:rPr>
          <w:rFonts w:asciiTheme="majorBidi" w:eastAsia="Aptos" w:hAnsiTheme="majorBidi" w:cstheme="majorBidi"/>
          <w:kern w:val="2"/>
          <w:lang w:val="ru-RU"/>
          <w14:ligatures w14:val="standardContextual"/>
        </w:rPr>
        <w:t>дальнейшего совершенствования для будущих совещаний.</w:t>
      </w:r>
    </w:p>
    <w:p w14:paraId="08126AB8" w14:textId="59C8152F" w:rsidR="002B559C" w:rsidRPr="0095391F" w:rsidRDefault="000D1FE0" w:rsidP="00B67763">
      <w:pPr>
        <w:pStyle w:val="CBDNormalNumber"/>
        <w:numPr>
          <w:ilvl w:val="0"/>
          <w:numId w:val="0"/>
        </w:numPr>
        <w:ind w:left="567"/>
        <w:jc w:val="center"/>
        <w:rPr>
          <w:rFonts w:asciiTheme="majorBidi" w:eastAsia="Aptos" w:hAnsiTheme="majorBidi" w:cstheme="majorBidi"/>
          <w:kern w:val="2"/>
          <w:lang w:val="fr-FR"/>
          <w14:ligatures w14:val="standardContextual"/>
        </w:rPr>
      </w:pPr>
      <w:r w:rsidRPr="00B67763">
        <w:rPr>
          <w:rFonts w:asciiTheme="majorBidi" w:eastAsia="Aptos" w:hAnsiTheme="majorBidi" w:cstheme="majorBidi"/>
          <w:kern w:val="2"/>
          <w14:ligatures w14:val="standardContextual"/>
        </w:rPr>
        <w:t>__________</w:t>
      </w:r>
    </w:p>
    <w:sectPr w:rsidR="002B559C" w:rsidRPr="0095391F" w:rsidSect="00B0604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7814F" w14:textId="77777777" w:rsidR="00277B1F" w:rsidRPr="00800BC1" w:rsidRDefault="00277B1F" w:rsidP="00A96B21">
      <w:r w:rsidRPr="00800BC1">
        <w:separator/>
      </w:r>
    </w:p>
  </w:endnote>
  <w:endnote w:type="continuationSeparator" w:id="0">
    <w:p w14:paraId="11FD20B3" w14:textId="77777777" w:rsidR="00277B1F" w:rsidRPr="00800BC1" w:rsidRDefault="00277B1F" w:rsidP="00A96B21">
      <w:r w:rsidRPr="00800B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EBEEF8D" w14:textId="7DDD87A7" w:rsidR="00B052B3" w:rsidRPr="00800BC1" w:rsidRDefault="00B052B3">
            <w:pPr>
              <w:pStyle w:val="af2"/>
            </w:pPr>
            <w:r w:rsidRPr="00800BC1">
              <w:rPr>
                <w:szCs w:val="20"/>
              </w:rPr>
              <w:fldChar w:fldCharType="begin"/>
            </w:r>
            <w:r w:rsidRPr="00800BC1">
              <w:rPr>
                <w:szCs w:val="20"/>
              </w:rPr>
              <w:instrText xml:space="preserve"> PAGE </w:instrText>
            </w:r>
            <w:r w:rsidRPr="00800BC1">
              <w:rPr>
                <w:szCs w:val="20"/>
              </w:rPr>
              <w:fldChar w:fldCharType="separate"/>
            </w:r>
            <w:r w:rsidR="008C3E17" w:rsidRPr="00B67763">
              <w:rPr>
                <w:szCs w:val="20"/>
              </w:rPr>
              <w:t>8</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008C3E17" w:rsidRPr="00B67763">
              <w:rPr>
                <w:szCs w:val="20"/>
              </w:rPr>
              <w:t>34</w:t>
            </w:r>
            <w:r w:rsidRPr="00800BC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796CC14" w14:textId="741B164E" w:rsidR="00B052B3" w:rsidRPr="00800BC1" w:rsidRDefault="00B052B3" w:rsidP="002B559C">
            <w:pPr>
              <w:pStyle w:val="af2"/>
              <w:jc w:val="right"/>
            </w:pPr>
            <w:r w:rsidRPr="00800BC1">
              <w:rPr>
                <w:szCs w:val="20"/>
              </w:rPr>
              <w:fldChar w:fldCharType="begin"/>
            </w:r>
            <w:r w:rsidRPr="00800BC1">
              <w:rPr>
                <w:szCs w:val="20"/>
              </w:rPr>
              <w:instrText xml:space="preserve"> PAGE </w:instrText>
            </w:r>
            <w:r w:rsidRPr="00800BC1">
              <w:rPr>
                <w:szCs w:val="20"/>
              </w:rPr>
              <w:fldChar w:fldCharType="separate"/>
            </w:r>
            <w:r w:rsidR="008C3E17" w:rsidRPr="00B67763">
              <w:rPr>
                <w:szCs w:val="20"/>
              </w:rPr>
              <w:t>7</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008C3E17" w:rsidRPr="00B67763">
              <w:rPr>
                <w:szCs w:val="20"/>
              </w:rPr>
              <w:t>34</w:t>
            </w:r>
            <w:r w:rsidRPr="00800BC1">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292FF" w14:textId="77777777" w:rsidR="00277B1F" w:rsidRPr="00800BC1" w:rsidRDefault="00277B1F" w:rsidP="00A96B21">
      <w:r w:rsidRPr="00800BC1">
        <w:separator/>
      </w:r>
    </w:p>
  </w:footnote>
  <w:footnote w:type="continuationSeparator" w:id="0">
    <w:p w14:paraId="027F3E2D" w14:textId="77777777" w:rsidR="00277B1F" w:rsidRPr="00800BC1" w:rsidRDefault="00277B1F" w:rsidP="00A96B21">
      <w:r w:rsidRPr="00800BC1">
        <w:continuationSeparator/>
      </w:r>
    </w:p>
  </w:footnote>
  <w:footnote w:id="1">
    <w:p w14:paraId="02011A02" w14:textId="73388E3B" w:rsidR="000C1147" w:rsidRPr="000C1147" w:rsidRDefault="000C1147">
      <w:pPr>
        <w:pStyle w:val="aa"/>
      </w:pPr>
      <w:r>
        <w:rPr>
          <w:rStyle w:val="ac"/>
        </w:rPr>
        <w:t>*</w:t>
      </w:r>
      <w:r>
        <w:t xml:space="preserve"> </w:t>
      </w:r>
      <w:hyperlink r:id="rId1" w:history="1">
        <w:r w:rsidRPr="00800BC1">
          <w:rPr>
            <w:rStyle w:val="af9"/>
          </w:rPr>
          <w:t>CBD/COP/17/1/Rev.1</w:t>
        </w:r>
      </w:hyperlink>
      <w:r>
        <w:t>.</w:t>
      </w:r>
    </w:p>
  </w:footnote>
  <w:footnote w:id="2">
    <w:p w14:paraId="0D9961E0" w14:textId="530BEE7C" w:rsidR="000C1147" w:rsidRPr="000C1147" w:rsidRDefault="000C1147">
      <w:pPr>
        <w:pStyle w:val="aa"/>
      </w:pPr>
      <w:r>
        <w:rPr>
          <w:rStyle w:val="ac"/>
        </w:rPr>
        <w:t>**</w:t>
      </w:r>
      <w:r>
        <w:t xml:space="preserve"> </w:t>
      </w:r>
      <w:hyperlink r:id="rId2" w:history="1">
        <w:r w:rsidRPr="00800BC1">
          <w:rPr>
            <w:rStyle w:val="af9"/>
          </w:rPr>
          <w:t>CBD/CP/MOP/12/1</w:t>
        </w:r>
      </w:hyperlink>
      <w:r>
        <w:t>.</w:t>
      </w:r>
    </w:p>
  </w:footnote>
  <w:footnote w:id="3">
    <w:p w14:paraId="4963E6E8" w14:textId="3F2F06E3" w:rsidR="000C1147" w:rsidRPr="00931BF2" w:rsidRDefault="000C1147">
      <w:pPr>
        <w:pStyle w:val="aa"/>
        <w:rPr>
          <w:lang w:val="ru-RU"/>
        </w:rPr>
      </w:pPr>
      <w:r w:rsidRPr="00931BF2">
        <w:rPr>
          <w:rStyle w:val="ac"/>
          <w:lang w:val="ru-RU"/>
        </w:rPr>
        <w:t>***</w:t>
      </w:r>
      <w:r w:rsidRPr="00931BF2">
        <w:rPr>
          <w:lang w:val="ru-RU"/>
        </w:rPr>
        <w:t xml:space="preserve"> </w:t>
      </w:r>
      <w:hyperlink r:id="rId3" w:history="1">
        <w:r w:rsidRPr="00800BC1">
          <w:rPr>
            <w:rStyle w:val="af9"/>
          </w:rPr>
          <w:t>CBD</w:t>
        </w:r>
        <w:r w:rsidRPr="00931BF2">
          <w:rPr>
            <w:rStyle w:val="af9"/>
            <w:lang w:val="ru-RU"/>
          </w:rPr>
          <w:t>/</w:t>
        </w:r>
        <w:r w:rsidRPr="00800BC1">
          <w:rPr>
            <w:rStyle w:val="af9"/>
          </w:rPr>
          <w:t>NP</w:t>
        </w:r>
        <w:r w:rsidRPr="00931BF2">
          <w:rPr>
            <w:rStyle w:val="af9"/>
            <w:lang w:val="ru-RU"/>
          </w:rPr>
          <w:t>/</w:t>
        </w:r>
        <w:r w:rsidRPr="00800BC1">
          <w:rPr>
            <w:rStyle w:val="af9"/>
          </w:rPr>
          <w:t>MOP</w:t>
        </w:r>
        <w:r w:rsidRPr="00931BF2">
          <w:rPr>
            <w:rStyle w:val="af9"/>
            <w:lang w:val="ru-RU"/>
          </w:rPr>
          <w:t>/6/1</w:t>
        </w:r>
      </w:hyperlink>
      <w:r w:rsidRPr="00931BF2">
        <w:rPr>
          <w:lang w:val="ru-RU"/>
        </w:rPr>
        <w:t>.</w:t>
      </w:r>
    </w:p>
  </w:footnote>
  <w:footnote w:id="4">
    <w:p w14:paraId="34C8F1EB" w14:textId="28EA1E1D" w:rsidR="0040179E" w:rsidRPr="0083091A" w:rsidRDefault="0040179E">
      <w:pPr>
        <w:pStyle w:val="aa"/>
        <w:rPr>
          <w:lang w:val="ru-RU"/>
        </w:rPr>
      </w:pPr>
      <w:r w:rsidRPr="0083091A">
        <w:rPr>
          <w:rStyle w:val="ac"/>
          <w:lang w:val="ru-RU"/>
        </w:rPr>
        <w:t>†</w:t>
      </w:r>
      <w:r w:rsidRPr="0083091A">
        <w:rPr>
          <w:lang w:val="ru-RU"/>
        </w:rPr>
        <w:t xml:space="preserve"> </w:t>
      </w:r>
      <w:r w:rsidR="0083091A" w:rsidRPr="0083091A">
        <w:rPr>
          <w:lang w:val="ru-RU"/>
        </w:rPr>
        <w:t>Настоящ</w:t>
      </w:r>
      <w:r w:rsidR="0083091A">
        <w:rPr>
          <w:lang w:val="ru-RU"/>
        </w:rPr>
        <w:t xml:space="preserve">ий документ </w:t>
      </w:r>
      <w:r w:rsidR="0083091A" w:rsidRPr="0083091A">
        <w:rPr>
          <w:lang w:val="ru-RU"/>
        </w:rPr>
        <w:t>публикуется без официального редактирования.</w:t>
      </w:r>
    </w:p>
  </w:footnote>
  <w:footnote w:id="5">
    <w:p w14:paraId="080A5DBE" w14:textId="6D3D8E87" w:rsidR="00AE500D" w:rsidRPr="00D77377" w:rsidRDefault="00AE500D" w:rsidP="00AE500D">
      <w:pPr>
        <w:pStyle w:val="aa"/>
        <w:rPr>
          <w:lang w:val="ru-RU"/>
        </w:rPr>
      </w:pPr>
      <w:r w:rsidRPr="00800BC1">
        <w:rPr>
          <w:rStyle w:val="ac"/>
        </w:rPr>
        <w:footnoteRef/>
      </w:r>
      <w:r w:rsidRPr="000D0787">
        <w:rPr>
          <w:lang w:val="ru-RU"/>
        </w:rPr>
        <w:t xml:space="preserve"> </w:t>
      </w:r>
      <w:r w:rsidR="00D77377" w:rsidRPr="00D77377">
        <w:rPr>
          <w:lang w:val="ru-RU"/>
        </w:rPr>
        <w:t>В связи с небольшой вместимостью помещени</w:t>
      </w:r>
      <w:r w:rsidR="00D77377">
        <w:rPr>
          <w:lang w:val="ru-RU"/>
        </w:rPr>
        <w:t>й</w:t>
      </w:r>
      <w:r w:rsidR="00D77377" w:rsidRPr="00D77377">
        <w:rPr>
          <w:lang w:val="ru-RU"/>
        </w:rPr>
        <w:t xml:space="preserve"> доступ в переговорные залы может быть ограничен. В таких случаях участники, не получившие доступ в залы заседаний, смогут следить за ходом работы из дополнительного зала либо в режиме онлайн.</w:t>
      </w:r>
    </w:p>
  </w:footnote>
  <w:footnote w:id="6">
    <w:p w14:paraId="4BDBDFA8" w14:textId="4E3FFEF3" w:rsidR="00AE500D" w:rsidRPr="000D0787" w:rsidRDefault="00AE500D" w:rsidP="00AE500D">
      <w:pPr>
        <w:pStyle w:val="aa"/>
        <w:rPr>
          <w:lang w:val="ru-RU"/>
        </w:rPr>
      </w:pPr>
      <w:r w:rsidRPr="00800BC1">
        <w:rPr>
          <w:rStyle w:val="ac"/>
        </w:rPr>
        <w:footnoteRef/>
      </w:r>
      <w:r w:rsidRPr="000D0787">
        <w:rPr>
          <w:lang w:val="ru-RU"/>
        </w:rPr>
        <w:t xml:space="preserve"> </w:t>
      </w:r>
      <w:hyperlink r:id="rId4" w:history="1">
        <w:r w:rsidR="000D0787">
          <w:rPr>
            <w:rStyle w:val="af9"/>
            <w:snapToGrid w:val="0"/>
            <w:kern w:val="22"/>
          </w:rPr>
          <w:t>https</w:t>
        </w:r>
        <w:r w:rsidR="000D0787" w:rsidRPr="000D0787">
          <w:rPr>
            <w:rStyle w:val="af9"/>
            <w:snapToGrid w:val="0"/>
            <w:kern w:val="22"/>
            <w:lang w:val="ru-RU"/>
          </w:rPr>
          <w:t>://</w:t>
        </w:r>
        <w:r w:rsidR="000D0787">
          <w:rPr>
            <w:rStyle w:val="af9"/>
            <w:snapToGrid w:val="0"/>
            <w:kern w:val="22"/>
          </w:rPr>
          <w:t>webtv</w:t>
        </w:r>
        <w:r w:rsidR="000D0787" w:rsidRPr="000D0787">
          <w:rPr>
            <w:rStyle w:val="af9"/>
            <w:snapToGrid w:val="0"/>
            <w:kern w:val="22"/>
            <w:lang w:val="ru-RU"/>
          </w:rPr>
          <w:t>.</w:t>
        </w:r>
        <w:r w:rsidR="000D0787">
          <w:rPr>
            <w:rStyle w:val="af9"/>
            <w:snapToGrid w:val="0"/>
            <w:kern w:val="22"/>
          </w:rPr>
          <w:t>un</w:t>
        </w:r>
        <w:r w:rsidR="000D0787" w:rsidRPr="000D0787">
          <w:rPr>
            <w:rStyle w:val="af9"/>
            <w:snapToGrid w:val="0"/>
            <w:kern w:val="22"/>
            <w:lang w:val="ru-RU"/>
          </w:rPr>
          <w:t>.</w:t>
        </w:r>
        <w:r w:rsidR="000D0787">
          <w:rPr>
            <w:rStyle w:val="af9"/>
            <w:snapToGrid w:val="0"/>
            <w:kern w:val="22"/>
          </w:rPr>
          <w:t>org</w:t>
        </w:r>
        <w:r w:rsidR="000D0787" w:rsidRPr="000D0787">
          <w:rPr>
            <w:rStyle w:val="af9"/>
            <w:snapToGrid w:val="0"/>
            <w:kern w:val="22"/>
            <w:lang w:val="ru-RU"/>
          </w:rPr>
          <w:t>/</w:t>
        </w:r>
        <w:r w:rsidR="000D0787">
          <w:rPr>
            <w:rStyle w:val="af9"/>
            <w:snapToGrid w:val="0"/>
            <w:kern w:val="22"/>
          </w:rPr>
          <w:t>ru</w:t>
        </w:r>
      </w:hyperlink>
      <w:r w:rsidRPr="000D0787">
        <w:rPr>
          <w:lang w:val="ru-RU"/>
        </w:rPr>
        <w:t>.</w:t>
      </w:r>
    </w:p>
  </w:footnote>
  <w:footnote w:id="7">
    <w:p w14:paraId="629CEDBA" w14:textId="77777777" w:rsidR="0031507C" w:rsidRPr="0031507C" w:rsidRDefault="0031507C" w:rsidP="0031507C">
      <w:pPr>
        <w:pStyle w:val="aa"/>
        <w:rPr>
          <w:lang w:val="ru-RU"/>
        </w:rPr>
      </w:pPr>
      <w:r w:rsidRPr="00800BC1">
        <w:rPr>
          <w:rStyle w:val="ac"/>
        </w:rPr>
        <w:footnoteRef/>
      </w:r>
      <w:r w:rsidRPr="0031507C">
        <w:rPr>
          <w:lang w:val="ru-RU"/>
        </w:rPr>
        <w:t xml:space="preserve"> </w:t>
      </w:r>
      <w:r w:rsidRPr="00800BC1">
        <w:t>https</w:t>
      </w:r>
      <w:r w:rsidRPr="0031507C">
        <w:rPr>
          <w:lang w:val="ru-RU"/>
        </w:rPr>
        <w:t>://</w:t>
      </w:r>
      <w:r w:rsidRPr="00800BC1">
        <w:t>www</w:t>
      </w:r>
      <w:r w:rsidRPr="0031507C">
        <w:rPr>
          <w:lang w:val="ru-RU"/>
        </w:rPr>
        <w:t>.</w:t>
      </w:r>
      <w:r w:rsidRPr="00800BC1">
        <w:t>cbd</w:t>
      </w:r>
      <w:r w:rsidRPr="0031507C">
        <w:rPr>
          <w:lang w:val="ru-RU"/>
        </w:rPr>
        <w:t>.</w:t>
      </w:r>
      <w:r w:rsidRPr="00800BC1">
        <w:t>int</w:t>
      </w:r>
      <w:r w:rsidRPr="0031507C">
        <w:rPr>
          <w:lang w:val="ru-RU"/>
        </w:rPr>
        <w:t>/</w:t>
      </w:r>
      <w:r w:rsidRPr="00800BC1">
        <w:t>conferences</w:t>
      </w:r>
      <w:r w:rsidRPr="0031507C">
        <w:rPr>
          <w:lang w:val="ru-RU"/>
        </w:rPr>
        <w:t>/2026/</w:t>
      </w:r>
      <w:r w:rsidRPr="00800BC1">
        <w:t>insession</w:t>
      </w:r>
      <w:r w:rsidRPr="0031507C">
        <w:rPr>
          <w:lang w:val="ru-RU"/>
        </w:rPr>
        <w:t>.</w:t>
      </w:r>
    </w:p>
  </w:footnote>
  <w:footnote w:id="8">
    <w:p w14:paraId="6E710928" w14:textId="2371D5FD" w:rsidR="003630D1" w:rsidRPr="00E866B7" w:rsidRDefault="003630D1" w:rsidP="003630D1">
      <w:pPr>
        <w:pStyle w:val="aa"/>
        <w:rPr>
          <w:lang w:val="ru-RU"/>
        </w:rPr>
      </w:pPr>
      <w:r w:rsidRPr="00800BC1">
        <w:rPr>
          <w:rStyle w:val="ac"/>
        </w:rPr>
        <w:footnoteRef/>
      </w:r>
      <w:r w:rsidRPr="00E866B7">
        <w:rPr>
          <w:lang w:val="ru-RU"/>
        </w:rPr>
        <w:t xml:space="preserve"> </w:t>
      </w:r>
      <w:r w:rsidR="00BC5513">
        <w:rPr>
          <w:lang w:val="ru-RU"/>
        </w:rPr>
        <w:t>У</w:t>
      </w:r>
      <w:r w:rsidRPr="00E866B7">
        <w:rPr>
          <w:lang w:val="ru-RU"/>
        </w:rPr>
        <w:t>ведомление</w:t>
      </w:r>
      <w:r w:rsidR="00BC5513">
        <w:rPr>
          <w:lang w:val="ru-RU"/>
        </w:rPr>
        <w:t xml:space="preserve"> депозитария</w:t>
      </w:r>
      <w:r w:rsidRPr="00E866B7">
        <w:rPr>
          <w:lang w:val="ru-RU"/>
        </w:rPr>
        <w:t xml:space="preserve"> Организации Объединенных Наций </w:t>
      </w:r>
      <w:hyperlink r:id="rId5" w:history="1">
        <w:r w:rsidRPr="00800BC1">
          <w:rPr>
            <w:rStyle w:val="af9"/>
          </w:rPr>
          <w:t>C</w:t>
        </w:r>
        <w:r w:rsidRPr="00E866B7">
          <w:rPr>
            <w:rStyle w:val="af9"/>
            <w:lang w:val="ru-RU"/>
          </w:rPr>
          <w:t>.</w:t>
        </w:r>
        <w:r w:rsidRPr="00800BC1">
          <w:rPr>
            <w:rStyle w:val="af9"/>
          </w:rPr>
          <w:t>N</w:t>
        </w:r>
        <w:r w:rsidRPr="00E866B7">
          <w:rPr>
            <w:rStyle w:val="af9"/>
            <w:lang w:val="ru-RU"/>
          </w:rPr>
          <w:t>.192.2026.</w:t>
        </w:r>
        <w:r w:rsidRPr="00800BC1">
          <w:rPr>
            <w:rStyle w:val="af9"/>
          </w:rPr>
          <w:t>TREATIES</w:t>
        </w:r>
        <w:r w:rsidRPr="00E866B7">
          <w:rPr>
            <w:rStyle w:val="af9"/>
            <w:lang w:val="ru-RU"/>
          </w:rPr>
          <w:t>-</w:t>
        </w:r>
        <w:r w:rsidRPr="00800BC1">
          <w:rPr>
            <w:rStyle w:val="af9"/>
          </w:rPr>
          <w:t>XXVII</w:t>
        </w:r>
        <w:r w:rsidRPr="00E866B7">
          <w:rPr>
            <w:rStyle w:val="af9"/>
            <w:lang w:val="ru-RU"/>
          </w:rPr>
          <w:t>.8.</w:t>
        </w:r>
        <w:r w:rsidRPr="00800BC1">
          <w:rPr>
            <w:rStyle w:val="af9"/>
          </w:rPr>
          <w:t>b</w:t>
        </w:r>
      </w:hyperlink>
      <w:r>
        <w:rPr>
          <w:lang w:val="ru-RU"/>
        </w:rPr>
        <w:t>.</w:t>
      </w:r>
      <w:r w:rsidRPr="00E866B7">
        <w:rPr>
          <w:lang w:val="ru-RU"/>
        </w:rPr>
        <w:t xml:space="preserve"> </w:t>
      </w:r>
    </w:p>
  </w:footnote>
  <w:footnote w:id="9">
    <w:p w14:paraId="15429E77" w14:textId="57C740E5" w:rsidR="005238A4" w:rsidRPr="00800194" w:rsidRDefault="005238A4" w:rsidP="005238A4">
      <w:pPr>
        <w:pStyle w:val="aa"/>
        <w:rPr>
          <w:lang w:val="ru-RU"/>
        </w:rPr>
      </w:pPr>
      <w:r w:rsidRPr="00800BC1">
        <w:rPr>
          <w:rStyle w:val="ac"/>
        </w:rPr>
        <w:footnoteRef/>
      </w:r>
      <w:r w:rsidRPr="00F065AF">
        <w:rPr>
          <w:lang w:val="ru-RU"/>
        </w:rPr>
        <w:t xml:space="preserve"> </w:t>
      </w:r>
      <w:r w:rsidR="00F065AF">
        <w:rPr>
          <w:lang w:val="ru-RU"/>
        </w:rPr>
        <w:t>Е</w:t>
      </w:r>
      <w:r w:rsidR="00800194" w:rsidRPr="00800194">
        <w:rPr>
          <w:lang w:val="ru-RU"/>
        </w:rPr>
        <w:t>сли председатель представляет страну, не являющуюся Стороной одного или обоих протоколов, для руководства работой по пунктам повестки дня, относящимся к тому или иному протоколу, изб</w:t>
      </w:r>
      <w:r w:rsidR="00800194">
        <w:rPr>
          <w:lang w:val="ru-RU"/>
        </w:rPr>
        <w:t>ирается</w:t>
      </w:r>
      <w:r w:rsidR="00800194" w:rsidRPr="00800194">
        <w:rPr>
          <w:lang w:val="ru-RU"/>
        </w:rPr>
        <w:t xml:space="preserve"> заменяющее его лицо из числа Сторон </w:t>
      </w:r>
      <w:r w:rsidR="00800194">
        <w:rPr>
          <w:lang w:val="ru-RU"/>
        </w:rPr>
        <w:t>п</w:t>
      </w:r>
      <w:r w:rsidR="00800194" w:rsidRPr="00800194">
        <w:rPr>
          <w:lang w:val="ru-RU"/>
        </w:rPr>
        <w:t>ротокола.</w:t>
      </w:r>
    </w:p>
  </w:footnote>
  <w:footnote w:id="10">
    <w:p w14:paraId="29238D39" w14:textId="121168A3" w:rsidR="00F065AF" w:rsidRPr="00826F14" w:rsidRDefault="00F065AF" w:rsidP="00F065AF">
      <w:pPr>
        <w:pStyle w:val="aa"/>
        <w:rPr>
          <w:lang w:val="ru-RU"/>
        </w:rPr>
      </w:pPr>
      <w:r w:rsidRPr="00800BC1">
        <w:rPr>
          <w:rStyle w:val="ac"/>
        </w:rPr>
        <w:footnoteRef/>
      </w:r>
      <w:r w:rsidRPr="00023A46">
        <w:rPr>
          <w:lang w:val="ru-RU"/>
        </w:rPr>
        <w:t xml:space="preserve"> </w:t>
      </w:r>
      <w:r w:rsidRPr="00826F14">
        <w:rPr>
          <w:lang w:val="ru-RU"/>
        </w:rPr>
        <w:t>В случае избрания одного или нескольких заместителей председателей, представляющих Стороны Конвенции, не являющиеся Сторонами одного или обоих протоколов, для руководства работой по пунктам повестки дня, относящимся к тому или иному протоколу, избирается заменяющее их лицо из числа Сторон Протокола.</w:t>
      </w:r>
    </w:p>
  </w:footnote>
  <w:footnote w:id="11">
    <w:p w14:paraId="3ADC3D51" w14:textId="1A10BC73" w:rsidR="0031601A" w:rsidRPr="00482956" w:rsidRDefault="0031601A" w:rsidP="0031601A">
      <w:pPr>
        <w:pStyle w:val="aa"/>
        <w:rPr>
          <w:lang w:val="ru-RU"/>
        </w:rPr>
      </w:pPr>
      <w:r>
        <w:rPr>
          <w:rStyle w:val="ac"/>
        </w:rPr>
        <w:footnoteRef/>
      </w:r>
      <w:r w:rsidRPr="00482956">
        <w:rPr>
          <w:lang w:val="ru-RU"/>
        </w:rPr>
        <w:t xml:space="preserve"> </w:t>
      </w:r>
      <w:r w:rsidR="00B97BA3">
        <w:rPr>
          <w:lang w:val="ru-RU"/>
        </w:rPr>
        <w:t>См</w:t>
      </w:r>
      <w:r w:rsidR="00B97BA3" w:rsidRPr="00482956">
        <w:rPr>
          <w:lang w:val="ru-RU"/>
        </w:rPr>
        <w:t xml:space="preserve">. </w:t>
      </w:r>
      <w:r w:rsidR="00B97BA3">
        <w:rPr>
          <w:lang w:val="ru-RU"/>
        </w:rPr>
        <w:t>уведомление</w:t>
      </w:r>
      <w:r w:rsidR="00B97BA3" w:rsidRPr="00482956">
        <w:rPr>
          <w:lang w:val="ru-RU"/>
        </w:rPr>
        <w:t xml:space="preserve"> №</w:t>
      </w:r>
      <w:r w:rsidR="00B97BA3" w:rsidRPr="00952C45">
        <w:rPr>
          <w:snapToGrid w:val="0"/>
        </w:rPr>
        <w:t> </w:t>
      </w:r>
      <w:hyperlink r:id="rId6" w:history="1">
        <w:r w:rsidRPr="00482956">
          <w:rPr>
            <w:rStyle w:val="af9"/>
            <w:snapToGrid w:val="0"/>
            <w:lang w:val="ru-RU"/>
          </w:rPr>
          <w:t>2026-072</w:t>
        </w:r>
      </w:hyperlink>
      <w:r w:rsidRPr="00482956">
        <w:rPr>
          <w:snapToGrid w:val="0"/>
          <w:lang w:val="ru-RU"/>
        </w:rPr>
        <w:t>.</w:t>
      </w:r>
    </w:p>
  </w:footnote>
  <w:footnote w:id="12">
    <w:p w14:paraId="6F705076" w14:textId="0915EDDB" w:rsidR="00B052B3" w:rsidRPr="00881355" w:rsidRDefault="00B052B3" w:rsidP="00BC2D59">
      <w:pPr>
        <w:pStyle w:val="aa"/>
        <w:rPr>
          <w:lang w:val="ru-RU"/>
        </w:rPr>
      </w:pPr>
      <w:r w:rsidRPr="00800BC1">
        <w:rPr>
          <w:rStyle w:val="ac"/>
        </w:rPr>
        <w:footnoteRef/>
      </w:r>
      <w:r w:rsidRPr="00FF0CB9">
        <w:rPr>
          <w:lang w:val="ru-RU"/>
        </w:rPr>
        <w:t xml:space="preserve"> </w:t>
      </w:r>
      <w:r w:rsidR="00881355" w:rsidRPr="00881355">
        <w:rPr>
          <w:lang w:val="ru-RU"/>
        </w:rPr>
        <w:t>Решение о проведении заседаний контактных групп, в том числе об их расписании, будет принимать бюро на основ</w:t>
      </w:r>
      <w:r w:rsidR="00793C1E">
        <w:rPr>
          <w:lang w:val="ru-RU"/>
        </w:rPr>
        <w:t>ании</w:t>
      </w:r>
      <w:r w:rsidR="00881355" w:rsidRPr="00881355">
        <w:rPr>
          <w:lang w:val="ru-RU"/>
        </w:rPr>
        <w:t xml:space="preserve"> проведенной им оценки </w:t>
      </w:r>
      <w:r w:rsidR="00FF0CB9">
        <w:rPr>
          <w:lang w:val="ru-RU"/>
        </w:rPr>
        <w:t>хода работы на</w:t>
      </w:r>
      <w:r w:rsidR="00881355" w:rsidRPr="00881355">
        <w:rPr>
          <w:lang w:val="ru-RU"/>
        </w:rPr>
        <w:t xml:space="preserve"> совещани</w:t>
      </w:r>
      <w:r w:rsidR="00FF0CB9">
        <w:rPr>
          <w:lang w:val="ru-RU"/>
        </w:rPr>
        <w:t>и</w:t>
      </w:r>
      <w:r w:rsidR="00881355" w:rsidRPr="00881355">
        <w:rPr>
          <w:lang w:val="ru-RU"/>
        </w:rPr>
        <w:t>.</w:t>
      </w:r>
    </w:p>
  </w:footnote>
  <w:footnote w:id="13">
    <w:p w14:paraId="219ACBA4" w14:textId="75B90F0E" w:rsidR="00CC6EB3" w:rsidRPr="00CC6EB3" w:rsidRDefault="00CC6EB3" w:rsidP="00CC6EB3">
      <w:pPr>
        <w:pStyle w:val="aa"/>
        <w:rPr>
          <w:lang w:val="ru-RU"/>
        </w:rPr>
      </w:pPr>
      <w:r w:rsidRPr="00800BC1">
        <w:rPr>
          <w:rStyle w:val="ac"/>
        </w:rPr>
        <w:footnoteRef/>
      </w:r>
      <w:r w:rsidRPr="00CC6EB3">
        <w:rPr>
          <w:lang w:val="ru-RU"/>
        </w:rPr>
        <w:t xml:space="preserve"> </w:t>
      </w:r>
      <w:r>
        <w:rPr>
          <w:lang w:val="ru-RU"/>
        </w:rPr>
        <w:t>Решения</w:t>
      </w:r>
      <w:r w:rsidRPr="00CC6EB3">
        <w:rPr>
          <w:lang w:val="ru-RU"/>
        </w:rPr>
        <w:t xml:space="preserve"> </w:t>
      </w:r>
      <w:hyperlink r:id="rId7" w:history="1">
        <w:r w:rsidRPr="00B67763">
          <w:rPr>
            <w:rStyle w:val="af9"/>
          </w:rPr>
          <w:t>CP</w:t>
        </w:r>
        <w:r w:rsidRPr="00CC6EB3">
          <w:rPr>
            <w:rStyle w:val="af9"/>
            <w:lang w:val="ru-RU"/>
          </w:rPr>
          <w:t>-11/5</w:t>
        </w:r>
      </w:hyperlink>
      <w:r w:rsidRPr="00CC6EB3">
        <w:rPr>
          <w:lang w:val="ru-RU"/>
        </w:rPr>
        <w:t xml:space="preserve"> </w:t>
      </w:r>
      <w:r>
        <w:rPr>
          <w:lang w:val="ru-RU"/>
        </w:rPr>
        <w:t>и</w:t>
      </w:r>
      <w:r w:rsidRPr="00CC6EB3">
        <w:rPr>
          <w:lang w:val="ru-RU"/>
        </w:rPr>
        <w:t xml:space="preserve"> </w:t>
      </w:r>
      <w:hyperlink r:id="rId8" w:history="1">
        <w:r w:rsidRPr="00B67763">
          <w:rPr>
            <w:rStyle w:val="af9"/>
          </w:rPr>
          <w:t>NP</w:t>
        </w:r>
        <w:r w:rsidRPr="00CC6EB3">
          <w:rPr>
            <w:rStyle w:val="af9"/>
            <w:lang w:val="ru-RU"/>
          </w:rPr>
          <w:t>-5/10</w:t>
        </w:r>
      </w:hyperlink>
      <w:r>
        <w:rPr>
          <w:lang w:val="ru-RU"/>
        </w:rPr>
        <w:t xml:space="preserve"> соответственно</w:t>
      </w:r>
      <w:r w:rsidRPr="00CC6EB3">
        <w:rPr>
          <w:lang w:val="ru-RU"/>
        </w:rPr>
        <w:t xml:space="preserve">. </w:t>
      </w:r>
    </w:p>
  </w:footnote>
  <w:footnote w:id="14">
    <w:p w14:paraId="07FE83F3" w14:textId="679333A6" w:rsidR="00C746FB" w:rsidRPr="00C746FB" w:rsidRDefault="00C746FB" w:rsidP="00C746FB">
      <w:pPr>
        <w:pStyle w:val="aa"/>
        <w:rPr>
          <w:lang w:val="ru-RU"/>
        </w:rPr>
      </w:pPr>
      <w:r w:rsidRPr="00800BC1">
        <w:rPr>
          <w:rStyle w:val="ac"/>
        </w:rPr>
        <w:footnoteRef/>
      </w:r>
      <w:r w:rsidRPr="00053E5C">
        <w:rPr>
          <w:lang w:val="ru-RU"/>
        </w:rPr>
        <w:t xml:space="preserve"> </w:t>
      </w:r>
      <w:r w:rsidRPr="00C746FB">
        <w:rPr>
          <w:lang w:val="ru-RU"/>
        </w:rPr>
        <w:t>Информационный документ будет опубликован утром в первый день совещания и представлен в рамках соответствующего пункта повестки дня.</w:t>
      </w:r>
    </w:p>
  </w:footnote>
  <w:footnote w:id="15">
    <w:p w14:paraId="64F373BD" w14:textId="7503F8A2" w:rsidR="00A2389E" w:rsidRPr="008B5C80" w:rsidRDefault="00A2389E" w:rsidP="00A2389E">
      <w:pPr>
        <w:pStyle w:val="aa"/>
        <w:rPr>
          <w:lang w:val="ru-RU"/>
        </w:rPr>
      </w:pPr>
      <w:r w:rsidRPr="00800BC1">
        <w:rPr>
          <w:rStyle w:val="ac"/>
        </w:rPr>
        <w:footnoteRef/>
      </w:r>
      <w:r w:rsidRPr="003B425C">
        <w:rPr>
          <w:lang w:val="ru-RU"/>
        </w:rPr>
        <w:t xml:space="preserve"> </w:t>
      </w:r>
      <w:r w:rsidR="008B5C80" w:rsidRPr="008B5C80">
        <w:rPr>
          <w:lang w:val="ru-RU"/>
        </w:rPr>
        <w:t xml:space="preserve">В консультации с бюро может быть рассмотрена возможность разработки и применения альтернативной системы, позволяющей ускорить процесс </w:t>
      </w:r>
      <w:r w:rsidR="003B425C">
        <w:rPr>
          <w:lang w:val="ru-RU"/>
        </w:rPr>
        <w:t>выражения</w:t>
      </w:r>
      <w:r w:rsidR="008B5C80" w:rsidRPr="008B5C80">
        <w:rPr>
          <w:lang w:val="ru-RU"/>
        </w:rPr>
        <w:t xml:space="preserve"> Сторонами своей поддержк</w:t>
      </w:r>
      <w:r w:rsidR="003B425C">
        <w:rPr>
          <w:lang w:val="ru-RU"/>
        </w:rPr>
        <w:t>и</w:t>
      </w:r>
      <w:r w:rsidR="008B5C80" w:rsidRPr="008B5C80">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61C453CF" w14:textId="3EA21DE1" w:rsidR="00B052B3" w:rsidRPr="00B67763" w:rsidRDefault="00000000" w:rsidP="004A63A6">
    <w:pPr>
      <w:pStyle w:val="af0"/>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052B3" w:rsidRPr="00800BC1">
          <w:rPr>
            <w:szCs w:val="20"/>
          </w:rPr>
          <w:t>CBD/COP/17/1/Add.2-CBD/CP/MOP/12/1/Add.2-CBD/NP/MOP/6/1/Add.2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EFB59C8" w14:textId="77777777" w:rsidR="00B052B3" w:rsidRPr="00B67763" w:rsidRDefault="00B052B3" w:rsidP="002B559C">
        <w:pPr>
          <w:pStyle w:val="af0"/>
          <w:spacing w:after="240"/>
          <w:jc w:val="right"/>
          <w:rPr>
            <w:szCs w:val="20"/>
          </w:rPr>
        </w:pPr>
        <w:r w:rsidRPr="00B67763">
          <w:rPr>
            <w:szCs w:val="20"/>
          </w:rPr>
          <w:t>CBD/COP/17/1/Add.2-CBD/CP/MOP/12/1/Add.2-CBD/NP/MOP/6/1/Add.2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86C6A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E71E1BD8"/>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24D0C98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FE4C5A6A"/>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50C1E6C"/>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46D2F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82691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A070"/>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E2926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B39AAF7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5660E10"/>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086655"/>
    <w:multiLevelType w:val="hybridMultilevel"/>
    <w:tmpl w:val="15965CD2"/>
    <w:lvl w:ilvl="0" w:tplc="554483E2">
      <w:start w:val="1"/>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D44AB386">
      <w:numFmt w:val="bullet"/>
      <w:lvlText w:val="•"/>
      <w:lvlJc w:val="left"/>
      <w:pPr>
        <w:ind w:left="972" w:hanging="720"/>
      </w:pPr>
      <w:rPr>
        <w:rFonts w:hint="default"/>
        <w:lang w:val="en-US" w:eastAsia="en-US" w:bidi="ar-SA"/>
      </w:rPr>
    </w:lvl>
    <w:lvl w:ilvl="2" w:tplc="C5C0EEAA">
      <w:numFmt w:val="bullet"/>
      <w:lvlText w:val="•"/>
      <w:lvlJc w:val="left"/>
      <w:pPr>
        <w:ind w:left="1944" w:hanging="720"/>
      </w:pPr>
      <w:rPr>
        <w:rFonts w:hint="default"/>
        <w:lang w:val="en-US" w:eastAsia="en-US" w:bidi="ar-SA"/>
      </w:rPr>
    </w:lvl>
    <w:lvl w:ilvl="3" w:tplc="A198E342">
      <w:numFmt w:val="bullet"/>
      <w:lvlText w:val="•"/>
      <w:lvlJc w:val="left"/>
      <w:pPr>
        <w:ind w:left="2916" w:hanging="720"/>
      </w:pPr>
      <w:rPr>
        <w:rFonts w:hint="default"/>
        <w:lang w:val="en-US" w:eastAsia="en-US" w:bidi="ar-SA"/>
      </w:rPr>
    </w:lvl>
    <w:lvl w:ilvl="4" w:tplc="090ED4FE">
      <w:numFmt w:val="bullet"/>
      <w:lvlText w:val="•"/>
      <w:lvlJc w:val="left"/>
      <w:pPr>
        <w:ind w:left="3888" w:hanging="720"/>
      </w:pPr>
      <w:rPr>
        <w:rFonts w:hint="default"/>
        <w:lang w:val="en-US" w:eastAsia="en-US" w:bidi="ar-SA"/>
      </w:rPr>
    </w:lvl>
    <w:lvl w:ilvl="5" w:tplc="A42A8580">
      <w:numFmt w:val="bullet"/>
      <w:lvlText w:val="•"/>
      <w:lvlJc w:val="left"/>
      <w:pPr>
        <w:ind w:left="4860" w:hanging="720"/>
      </w:pPr>
      <w:rPr>
        <w:rFonts w:hint="default"/>
        <w:lang w:val="en-US" w:eastAsia="en-US" w:bidi="ar-SA"/>
      </w:rPr>
    </w:lvl>
    <w:lvl w:ilvl="6" w:tplc="F6E0BBA8">
      <w:numFmt w:val="bullet"/>
      <w:lvlText w:val="•"/>
      <w:lvlJc w:val="left"/>
      <w:pPr>
        <w:ind w:left="5832" w:hanging="720"/>
      </w:pPr>
      <w:rPr>
        <w:rFonts w:hint="default"/>
        <w:lang w:val="en-US" w:eastAsia="en-US" w:bidi="ar-SA"/>
      </w:rPr>
    </w:lvl>
    <w:lvl w:ilvl="7" w:tplc="989AB946">
      <w:numFmt w:val="bullet"/>
      <w:lvlText w:val="•"/>
      <w:lvlJc w:val="left"/>
      <w:pPr>
        <w:ind w:left="6804" w:hanging="720"/>
      </w:pPr>
      <w:rPr>
        <w:rFonts w:hint="default"/>
        <w:lang w:val="en-US" w:eastAsia="en-US" w:bidi="ar-SA"/>
      </w:rPr>
    </w:lvl>
    <w:lvl w:ilvl="8" w:tplc="2D04595E">
      <w:numFmt w:val="bullet"/>
      <w:lvlText w:val="•"/>
      <w:lvlJc w:val="left"/>
      <w:pPr>
        <w:ind w:left="7776" w:hanging="720"/>
      </w:pPr>
      <w:rPr>
        <w:rFonts w:hint="default"/>
        <w:lang w:val="en-US" w:eastAsia="en-US" w:bidi="ar-SA"/>
      </w:rPr>
    </w:lvl>
  </w:abstractNum>
  <w:abstractNum w:abstractNumId="16" w15:restartNumberingAfterBreak="0">
    <w:nsid w:val="0D506B07"/>
    <w:multiLevelType w:val="hybridMultilevel"/>
    <w:tmpl w:val="6A887096"/>
    <w:lvl w:ilvl="0" w:tplc="840C5FAC">
      <w:start w:val="9"/>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BD481C06">
      <w:numFmt w:val="bullet"/>
      <w:lvlText w:val="•"/>
      <w:lvlJc w:val="left"/>
      <w:pPr>
        <w:ind w:left="972" w:hanging="720"/>
      </w:pPr>
      <w:rPr>
        <w:rFonts w:hint="default"/>
        <w:lang w:val="en-US" w:eastAsia="en-US" w:bidi="ar-SA"/>
      </w:rPr>
    </w:lvl>
    <w:lvl w:ilvl="2" w:tplc="7F989330">
      <w:numFmt w:val="bullet"/>
      <w:lvlText w:val="•"/>
      <w:lvlJc w:val="left"/>
      <w:pPr>
        <w:ind w:left="1944" w:hanging="720"/>
      </w:pPr>
      <w:rPr>
        <w:rFonts w:hint="default"/>
        <w:lang w:val="en-US" w:eastAsia="en-US" w:bidi="ar-SA"/>
      </w:rPr>
    </w:lvl>
    <w:lvl w:ilvl="3" w:tplc="FD1A51BC">
      <w:numFmt w:val="bullet"/>
      <w:lvlText w:val="•"/>
      <w:lvlJc w:val="left"/>
      <w:pPr>
        <w:ind w:left="2916" w:hanging="720"/>
      </w:pPr>
      <w:rPr>
        <w:rFonts w:hint="default"/>
        <w:lang w:val="en-US" w:eastAsia="en-US" w:bidi="ar-SA"/>
      </w:rPr>
    </w:lvl>
    <w:lvl w:ilvl="4" w:tplc="349CC7AE">
      <w:numFmt w:val="bullet"/>
      <w:lvlText w:val="•"/>
      <w:lvlJc w:val="left"/>
      <w:pPr>
        <w:ind w:left="3888" w:hanging="720"/>
      </w:pPr>
      <w:rPr>
        <w:rFonts w:hint="default"/>
        <w:lang w:val="en-US" w:eastAsia="en-US" w:bidi="ar-SA"/>
      </w:rPr>
    </w:lvl>
    <w:lvl w:ilvl="5" w:tplc="10168C0E">
      <w:numFmt w:val="bullet"/>
      <w:lvlText w:val="•"/>
      <w:lvlJc w:val="left"/>
      <w:pPr>
        <w:ind w:left="4860" w:hanging="720"/>
      </w:pPr>
      <w:rPr>
        <w:rFonts w:hint="default"/>
        <w:lang w:val="en-US" w:eastAsia="en-US" w:bidi="ar-SA"/>
      </w:rPr>
    </w:lvl>
    <w:lvl w:ilvl="6" w:tplc="80BC27C2">
      <w:numFmt w:val="bullet"/>
      <w:lvlText w:val="•"/>
      <w:lvlJc w:val="left"/>
      <w:pPr>
        <w:ind w:left="5832" w:hanging="720"/>
      </w:pPr>
      <w:rPr>
        <w:rFonts w:hint="default"/>
        <w:lang w:val="en-US" w:eastAsia="en-US" w:bidi="ar-SA"/>
      </w:rPr>
    </w:lvl>
    <w:lvl w:ilvl="7" w:tplc="B8EA5BD6">
      <w:numFmt w:val="bullet"/>
      <w:lvlText w:val="•"/>
      <w:lvlJc w:val="left"/>
      <w:pPr>
        <w:ind w:left="6804" w:hanging="720"/>
      </w:pPr>
      <w:rPr>
        <w:rFonts w:hint="default"/>
        <w:lang w:val="en-US" w:eastAsia="en-US" w:bidi="ar-SA"/>
      </w:rPr>
    </w:lvl>
    <w:lvl w:ilvl="8" w:tplc="B9AC8634">
      <w:numFmt w:val="bullet"/>
      <w:lvlText w:val="•"/>
      <w:lvlJc w:val="left"/>
      <w:pPr>
        <w:ind w:left="7776" w:hanging="720"/>
      </w:pPr>
      <w:rPr>
        <w:rFonts w:hint="default"/>
        <w:lang w:val="en-US" w:eastAsia="en-US" w:bidi="ar-SA"/>
      </w:rPr>
    </w:lvl>
  </w:abstractNum>
  <w:abstractNum w:abstractNumId="17" w15:restartNumberingAfterBreak="0">
    <w:nsid w:val="0F636EB5"/>
    <w:multiLevelType w:val="hybridMultilevel"/>
    <w:tmpl w:val="C0FC2670"/>
    <w:lvl w:ilvl="0" w:tplc="0D42E0B6">
      <w:start w:val="1"/>
      <w:numFmt w:val="bullet"/>
      <w:lvlText w:val=""/>
      <w:lvlJc w:val="left"/>
      <w:pPr>
        <w:ind w:left="720" w:hanging="360"/>
      </w:pPr>
      <w:rPr>
        <w:rFonts w:ascii="Symbol" w:hAnsi="Symbol"/>
      </w:rPr>
    </w:lvl>
    <w:lvl w:ilvl="1" w:tplc="50A8906A">
      <w:start w:val="1"/>
      <w:numFmt w:val="bullet"/>
      <w:lvlText w:val=""/>
      <w:lvlJc w:val="left"/>
      <w:pPr>
        <w:ind w:left="720" w:hanging="360"/>
      </w:pPr>
      <w:rPr>
        <w:rFonts w:ascii="Symbol" w:hAnsi="Symbol"/>
      </w:rPr>
    </w:lvl>
    <w:lvl w:ilvl="2" w:tplc="963E75FA">
      <w:start w:val="1"/>
      <w:numFmt w:val="bullet"/>
      <w:lvlText w:val=""/>
      <w:lvlJc w:val="left"/>
      <w:pPr>
        <w:ind w:left="720" w:hanging="360"/>
      </w:pPr>
      <w:rPr>
        <w:rFonts w:ascii="Symbol" w:hAnsi="Symbol"/>
      </w:rPr>
    </w:lvl>
    <w:lvl w:ilvl="3" w:tplc="7BBC3E0A">
      <w:start w:val="1"/>
      <w:numFmt w:val="bullet"/>
      <w:lvlText w:val=""/>
      <w:lvlJc w:val="left"/>
      <w:pPr>
        <w:ind w:left="720" w:hanging="360"/>
      </w:pPr>
      <w:rPr>
        <w:rFonts w:ascii="Symbol" w:hAnsi="Symbol"/>
      </w:rPr>
    </w:lvl>
    <w:lvl w:ilvl="4" w:tplc="8DD6C814">
      <w:start w:val="1"/>
      <w:numFmt w:val="bullet"/>
      <w:lvlText w:val=""/>
      <w:lvlJc w:val="left"/>
      <w:pPr>
        <w:ind w:left="720" w:hanging="360"/>
      </w:pPr>
      <w:rPr>
        <w:rFonts w:ascii="Symbol" w:hAnsi="Symbol"/>
      </w:rPr>
    </w:lvl>
    <w:lvl w:ilvl="5" w:tplc="5BFE7338">
      <w:start w:val="1"/>
      <w:numFmt w:val="bullet"/>
      <w:lvlText w:val=""/>
      <w:lvlJc w:val="left"/>
      <w:pPr>
        <w:ind w:left="720" w:hanging="360"/>
      </w:pPr>
      <w:rPr>
        <w:rFonts w:ascii="Symbol" w:hAnsi="Symbol"/>
      </w:rPr>
    </w:lvl>
    <w:lvl w:ilvl="6" w:tplc="A54A7A2A">
      <w:start w:val="1"/>
      <w:numFmt w:val="bullet"/>
      <w:lvlText w:val=""/>
      <w:lvlJc w:val="left"/>
      <w:pPr>
        <w:ind w:left="720" w:hanging="360"/>
      </w:pPr>
      <w:rPr>
        <w:rFonts w:ascii="Symbol" w:hAnsi="Symbol"/>
      </w:rPr>
    </w:lvl>
    <w:lvl w:ilvl="7" w:tplc="3A3695F8">
      <w:start w:val="1"/>
      <w:numFmt w:val="bullet"/>
      <w:lvlText w:val=""/>
      <w:lvlJc w:val="left"/>
      <w:pPr>
        <w:ind w:left="720" w:hanging="360"/>
      </w:pPr>
      <w:rPr>
        <w:rFonts w:ascii="Symbol" w:hAnsi="Symbol"/>
      </w:rPr>
    </w:lvl>
    <w:lvl w:ilvl="8" w:tplc="D0E8D7B8">
      <w:start w:val="1"/>
      <w:numFmt w:val="bullet"/>
      <w:lvlText w:val=""/>
      <w:lvlJc w:val="left"/>
      <w:pPr>
        <w:ind w:left="720" w:hanging="360"/>
      </w:pPr>
      <w:rPr>
        <w:rFonts w:ascii="Symbol" w:hAnsi="Symbol"/>
      </w:rPr>
    </w:lvl>
  </w:abstractNum>
  <w:abstractNum w:abstractNumId="18" w15:restartNumberingAfterBreak="0">
    <w:nsid w:val="0FA0170D"/>
    <w:multiLevelType w:val="multilevel"/>
    <w:tmpl w:val="25660E10"/>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A0D250D"/>
    <w:multiLevelType w:val="hybridMultilevel"/>
    <w:tmpl w:val="60528D58"/>
    <w:lvl w:ilvl="0" w:tplc="05389968">
      <w:start w:val="1"/>
      <w:numFmt w:val="bullet"/>
      <w:lvlText w:val=""/>
      <w:lvlJc w:val="left"/>
      <w:pPr>
        <w:ind w:left="720" w:hanging="360"/>
      </w:pPr>
      <w:rPr>
        <w:rFonts w:ascii="Symbol" w:hAnsi="Symbol"/>
      </w:rPr>
    </w:lvl>
    <w:lvl w:ilvl="1" w:tplc="CF5C7D1A">
      <w:start w:val="1"/>
      <w:numFmt w:val="bullet"/>
      <w:lvlText w:val=""/>
      <w:lvlJc w:val="left"/>
      <w:pPr>
        <w:ind w:left="720" w:hanging="360"/>
      </w:pPr>
      <w:rPr>
        <w:rFonts w:ascii="Symbol" w:hAnsi="Symbol"/>
      </w:rPr>
    </w:lvl>
    <w:lvl w:ilvl="2" w:tplc="BC2EC778">
      <w:start w:val="1"/>
      <w:numFmt w:val="bullet"/>
      <w:lvlText w:val=""/>
      <w:lvlJc w:val="left"/>
      <w:pPr>
        <w:ind w:left="720" w:hanging="360"/>
      </w:pPr>
      <w:rPr>
        <w:rFonts w:ascii="Symbol" w:hAnsi="Symbol"/>
      </w:rPr>
    </w:lvl>
    <w:lvl w:ilvl="3" w:tplc="EFD41B82">
      <w:start w:val="1"/>
      <w:numFmt w:val="bullet"/>
      <w:lvlText w:val=""/>
      <w:lvlJc w:val="left"/>
      <w:pPr>
        <w:ind w:left="720" w:hanging="360"/>
      </w:pPr>
      <w:rPr>
        <w:rFonts w:ascii="Symbol" w:hAnsi="Symbol"/>
      </w:rPr>
    </w:lvl>
    <w:lvl w:ilvl="4" w:tplc="A6FC83C8">
      <w:start w:val="1"/>
      <w:numFmt w:val="bullet"/>
      <w:lvlText w:val=""/>
      <w:lvlJc w:val="left"/>
      <w:pPr>
        <w:ind w:left="720" w:hanging="360"/>
      </w:pPr>
      <w:rPr>
        <w:rFonts w:ascii="Symbol" w:hAnsi="Symbol"/>
      </w:rPr>
    </w:lvl>
    <w:lvl w:ilvl="5" w:tplc="285C9D4A">
      <w:start w:val="1"/>
      <w:numFmt w:val="bullet"/>
      <w:lvlText w:val=""/>
      <w:lvlJc w:val="left"/>
      <w:pPr>
        <w:ind w:left="720" w:hanging="360"/>
      </w:pPr>
      <w:rPr>
        <w:rFonts w:ascii="Symbol" w:hAnsi="Symbol"/>
      </w:rPr>
    </w:lvl>
    <w:lvl w:ilvl="6" w:tplc="BC7EC848">
      <w:start w:val="1"/>
      <w:numFmt w:val="bullet"/>
      <w:lvlText w:val=""/>
      <w:lvlJc w:val="left"/>
      <w:pPr>
        <w:ind w:left="720" w:hanging="360"/>
      </w:pPr>
      <w:rPr>
        <w:rFonts w:ascii="Symbol" w:hAnsi="Symbol"/>
      </w:rPr>
    </w:lvl>
    <w:lvl w:ilvl="7" w:tplc="0D7EE1A6">
      <w:start w:val="1"/>
      <w:numFmt w:val="bullet"/>
      <w:lvlText w:val=""/>
      <w:lvlJc w:val="left"/>
      <w:pPr>
        <w:ind w:left="720" w:hanging="360"/>
      </w:pPr>
      <w:rPr>
        <w:rFonts w:ascii="Symbol" w:hAnsi="Symbol"/>
      </w:rPr>
    </w:lvl>
    <w:lvl w:ilvl="8" w:tplc="363AC2C2">
      <w:start w:val="1"/>
      <w:numFmt w:val="bullet"/>
      <w:lvlText w:val=""/>
      <w:lvlJc w:val="left"/>
      <w:pPr>
        <w:ind w:left="720" w:hanging="360"/>
      </w:pPr>
      <w:rPr>
        <w:rFonts w:ascii="Symbol" w:hAnsi="Symbol"/>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2B31E1"/>
    <w:multiLevelType w:val="hybridMultilevel"/>
    <w:tmpl w:val="7320F23A"/>
    <w:lvl w:ilvl="0" w:tplc="529A37A6">
      <w:start w:val="1"/>
      <w:numFmt w:val="bullet"/>
      <w:lvlText w:val=""/>
      <w:lvlJc w:val="left"/>
      <w:pPr>
        <w:ind w:left="720" w:hanging="360"/>
      </w:pPr>
      <w:rPr>
        <w:rFonts w:ascii="Symbol" w:hAnsi="Symbol"/>
      </w:rPr>
    </w:lvl>
    <w:lvl w:ilvl="1" w:tplc="6784CDF0">
      <w:start w:val="1"/>
      <w:numFmt w:val="bullet"/>
      <w:lvlText w:val=""/>
      <w:lvlJc w:val="left"/>
      <w:pPr>
        <w:ind w:left="720" w:hanging="360"/>
      </w:pPr>
      <w:rPr>
        <w:rFonts w:ascii="Symbol" w:hAnsi="Symbol"/>
      </w:rPr>
    </w:lvl>
    <w:lvl w:ilvl="2" w:tplc="F6AE2FA0">
      <w:start w:val="1"/>
      <w:numFmt w:val="bullet"/>
      <w:lvlText w:val=""/>
      <w:lvlJc w:val="left"/>
      <w:pPr>
        <w:ind w:left="720" w:hanging="360"/>
      </w:pPr>
      <w:rPr>
        <w:rFonts w:ascii="Symbol" w:hAnsi="Symbol"/>
      </w:rPr>
    </w:lvl>
    <w:lvl w:ilvl="3" w:tplc="642ECB4A">
      <w:start w:val="1"/>
      <w:numFmt w:val="bullet"/>
      <w:lvlText w:val=""/>
      <w:lvlJc w:val="left"/>
      <w:pPr>
        <w:ind w:left="720" w:hanging="360"/>
      </w:pPr>
      <w:rPr>
        <w:rFonts w:ascii="Symbol" w:hAnsi="Symbol"/>
      </w:rPr>
    </w:lvl>
    <w:lvl w:ilvl="4" w:tplc="6E80C728">
      <w:start w:val="1"/>
      <w:numFmt w:val="bullet"/>
      <w:lvlText w:val=""/>
      <w:lvlJc w:val="left"/>
      <w:pPr>
        <w:ind w:left="720" w:hanging="360"/>
      </w:pPr>
      <w:rPr>
        <w:rFonts w:ascii="Symbol" w:hAnsi="Symbol"/>
      </w:rPr>
    </w:lvl>
    <w:lvl w:ilvl="5" w:tplc="D58AACD4">
      <w:start w:val="1"/>
      <w:numFmt w:val="bullet"/>
      <w:lvlText w:val=""/>
      <w:lvlJc w:val="left"/>
      <w:pPr>
        <w:ind w:left="720" w:hanging="360"/>
      </w:pPr>
      <w:rPr>
        <w:rFonts w:ascii="Symbol" w:hAnsi="Symbol"/>
      </w:rPr>
    </w:lvl>
    <w:lvl w:ilvl="6" w:tplc="AFBAE382">
      <w:start w:val="1"/>
      <w:numFmt w:val="bullet"/>
      <w:lvlText w:val=""/>
      <w:lvlJc w:val="left"/>
      <w:pPr>
        <w:ind w:left="720" w:hanging="360"/>
      </w:pPr>
      <w:rPr>
        <w:rFonts w:ascii="Symbol" w:hAnsi="Symbol"/>
      </w:rPr>
    </w:lvl>
    <w:lvl w:ilvl="7" w:tplc="ACD4B372">
      <w:start w:val="1"/>
      <w:numFmt w:val="bullet"/>
      <w:lvlText w:val=""/>
      <w:lvlJc w:val="left"/>
      <w:pPr>
        <w:ind w:left="720" w:hanging="360"/>
      </w:pPr>
      <w:rPr>
        <w:rFonts w:ascii="Symbol" w:hAnsi="Symbol"/>
      </w:rPr>
    </w:lvl>
    <w:lvl w:ilvl="8" w:tplc="A8DA2582">
      <w:start w:val="1"/>
      <w:numFmt w:val="bullet"/>
      <w:lvlText w:val=""/>
      <w:lvlJc w:val="left"/>
      <w:pPr>
        <w:ind w:left="720" w:hanging="360"/>
      </w:pPr>
      <w:rPr>
        <w:rFonts w:ascii="Symbol" w:hAnsi="Symbol"/>
      </w:rPr>
    </w:lvl>
  </w:abstractNum>
  <w:abstractNum w:abstractNumId="25" w15:restartNumberingAfterBreak="0">
    <w:nsid w:val="1F286EAC"/>
    <w:multiLevelType w:val="hybridMultilevel"/>
    <w:tmpl w:val="FC46C8FC"/>
    <w:lvl w:ilvl="0" w:tplc="E3AA975A">
      <w:start w:val="1"/>
      <w:numFmt w:val="bullet"/>
      <w:lvlText w:val=""/>
      <w:lvlJc w:val="left"/>
      <w:pPr>
        <w:ind w:left="720" w:hanging="360"/>
      </w:pPr>
      <w:rPr>
        <w:rFonts w:ascii="Symbol" w:hAnsi="Symbol"/>
      </w:rPr>
    </w:lvl>
    <w:lvl w:ilvl="1" w:tplc="FADEA722">
      <w:start w:val="1"/>
      <w:numFmt w:val="bullet"/>
      <w:lvlText w:val=""/>
      <w:lvlJc w:val="left"/>
      <w:pPr>
        <w:ind w:left="720" w:hanging="360"/>
      </w:pPr>
      <w:rPr>
        <w:rFonts w:ascii="Symbol" w:hAnsi="Symbol"/>
      </w:rPr>
    </w:lvl>
    <w:lvl w:ilvl="2" w:tplc="69601890">
      <w:start w:val="1"/>
      <w:numFmt w:val="bullet"/>
      <w:lvlText w:val=""/>
      <w:lvlJc w:val="left"/>
      <w:pPr>
        <w:ind w:left="720" w:hanging="360"/>
      </w:pPr>
      <w:rPr>
        <w:rFonts w:ascii="Symbol" w:hAnsi="Symbol"/>
      </w:rPr>
    </w:lvl>
    <w:lvl w:ilvl="3" w:tplc="CC86E5BC">
      <w:start w:val="1"/>
      <w:numFmt w:val="bullet"/>
      <w:lvlText w:val=""/>
      <w:lvlJc w:val="left"/>
      <w:pPr>
        <w:ind w:left="720" w:hanging="360"/>
      </w:pPr>
      <w:rPr>
        <w:rFonts w:ascii="Symbol" w:hAnsi="Symbol"/>
      </w:rPr>
    </w:lvl>
    <w:lvl w:ilvl="4" w:tplc="16FE72AE">
      <w:start w:val="1"/>
      <w:numFmt w:val="bullet"/>
      <w:lvlText w:val=""/>
      <w:lvlJc w:val="left"/>
      <w:pPr>
        <w:ind w:left="720" w:hanging="360"/>
      </w:pPr>
      <w:rPr>
        <w:rFonts w:ascii="Symbol" w:hAnsi="Symbol"/>
      </w:rPr>
    </w:lvl>
    <w:lvl w:ilvl="5" w:tplc="1F345438">
      <w:start w:val="1"/>
      <w:numFmt w:val="bullet"/>
      <w:lvlText w:val=""/>
      <w:lvlJc w:val="left"/>
      <w:pPr>
        <w:ind w:left="720" w:hanging="360"/>
      </w:pPr>
      <w:rPr>
        <w:rFonts w:ascii="Symbol" w:hAnsi="Symbol"/>
      </w:rPr>
    </w:lvl>
    <w:lvl w:ilvl="6" w:tplc="61C2CEF0">
      <w:start w:val="1"/>
      <w:numFmt w:val="bullet"/>
      <w:lvlText w:val=""/>
      <w:lvlJc w:val="left"/>
      <w:pPr>
        <w:ind w:left="720" w:hanging="360"/>
      </w:pPr>
      <w:rPr>
        <w:rFonts w:ascii="Symbol" w:hAnsi="Symbol"/>
      </w:rPr>
    </w:lvl>
    <w:lvl w:ilvl="7" w:tplc="5C6C1EF2">
      <w:start w:val="1"/>
      <w:numFmt w:val="bullet"/>
      <w:lvlText w:val=""/>
      <w:lvlJc w:val="left"/>
      <w:pPr>
        <w:ind w:left="720" w:hanging="360"/>
      </w:pPr>
      <w:rPr>
        <w:rFonts w:ascii="Symbol" w:hAnsi="Symbol"/>
      </w:rPr>
    </w:lvl>
    <w:lvl w:ilvl="8" w:tplc="B546BA24">
      <w:start w:val="1"/>
      <w:numFmt w:val="bullet"/>
      <w:lvlText w:val=""/>
      <w:lvlJc w:val="left"/>
      <w:pPr>
        <w:ind w:left="720" w:hanging="360"/>
      </w:pPr>
      <w:rPr>
        <w:rFonts w:ascii="Symbol" w:hAnsi="Symbol"/>
      </w:rPr>
    </w:lvl>
  </w:abstractNum>
  <w:abstractNum w:abstractNumId="26" w15:restartNumberingAfterBreak="0">
    <w:nsid w:val="1F6D4F0D"/>
    <w:multiLevelType w:val="hybridMultilevel"/>
    <w:tmpl w:val="C5EC956A"/>
    <w:lvl w:ilvl="0" w:tplc="89B8EB64">
      <w:start w:val="1"/>
      <w:numFmt w:val="bullet"/>
      <w:lvlText w:val=""/>
      <w:lvlJc w:val="left"/>
      <w:pPr>
        <w:ind w:left="720" w:hanging="360"/>
      </w:pPr>
      <w:rPr>
        <w:rFonts w:ascii="Symbol" w:hAnsi="Symbol"/>
      </w:rPr>
    </w:lvl>
    <w:lvl w:ilvl="1" w:tplc="19F65B36">
      <w:start w:val="1"/>
      <w:numFmt w:val="bullet"/>
      <w:lvlText w:val=""/>
      <w:lvlJc w:val="left"/>
      <w:pPr>
        <w:ind w:left="720" w:hanging="360"/>
      </w:pPr>
      <w:rPr>
        <w:rFonts w:ascii="Symbol" w:hAnsi="Symbol"/>
      </w:rPr>
    </w:lvl>
    <w:lvl w:ilvl="2" w:tplc="C472EDF8">
      <w:start w:val="1"/>
      <w:numFmt w:val="bullet"/>
      <w:lvlText w:val=""/>
      <w:lvlJc w:val="left"/>
      <w:pPr>
        <w:ind w:left="720" w:hanging="360"/>
      </w:pPr>
      <w:rPr>
        <w:rFonts w:ascii="Symbol" w:hAnsi="Symbol"/>
      </w:rPr>
    </w:lvl>
    <w:lvl w:ilvl="3" w:tplc="D644A32E">
      <w:start w:val="1"/>
      <w:numFmt w:val="bullet"/>
      <w:lvlText w:val=""/>
      <w:lvlJc w:val="left"/>
      <w:pPr>
        <w:ind w:left="720" w:hanging="360"/>
      </w:pPr>
      <w:rPr>
        <w:rFonts w:ascii="Symbol" w:hAnsi="Symbol"/>
      </w:rPr>
    </w:lvl>
    <w:lvl w:ilvl="4" w:tplc="93FE1AA0">
      <w:start w:val="1"/>
      <w:numFmt w:val="bullet"/>
      <w:lvlText w:val=""/>
      <w:lvlJc w:val="left"/>
      <w:pPr>
        <w:ind w:left="720" w:hanging="360"/>
      </w:pPr>
      <w:rPr>
        <w:rFonts w:ascii="Symbol" w:hAnsi="Symbol"/>
      </w:rPr>
    </w:lvl>
    <w:lvl w:ilvl="5" w:tplc="DBACE20A">
      <w:start w:val="1"/>
      <w:numFmt w:val="bullet"/>
      <w:lvlText w:val=""/>
      <w:lvlJc w:val="left"/>
      <w:pPr>
        <w:ind w:left="720" w:hanging="360"/>
      </w:pPr>
      <w:rPr>
        <w:rFonts w:ascii="Symbol" w:hAnsi="Symbol"/>
      </w:rPr>
    </w:lvl>
    <w:lvl w:ilvl="6" w:tplc="5030AFD8">
      <w:start w:val="1"/>
      <w:numFmt w:val="bullet"/>
      <w:lvlText w:val=""/>
      <w:lvlJc w:val="left"/>
      <w:pPr>
        <w:ind w:left="720" w:hanging="360"/>
      </w:pPr>
      <w:rPr>
        <w:rFonts w:ascii="Symbol" w:hAnsi="Symbol"/>
      </w:rPr>
    </w:lvl>
    <w:lvl w:ilvl="7" w:tplc="9D0EB5E8">
      <w:start w:val="1"/>
      <w:numFmt w:val="bullet"/>
      <w:lvlText w:val=""/>
      <w:lvlJc w:val="left"/>
      <w:pPr>
        <w:ind w:left="720" w:hanging="360"/>
      </w:pPr>
      <w:rPr>
        <w:rFonts w:ascii="Symbol" w:hAnsi="Symbol"/>
      </w:rPr>
    </w:lvl>
    <w:lvl w:ilvl="8" w:tplc="10B0AB64">
      <w:start w:val="1"/>
      <w:numFmt w:val="bullet"/>
      <w:lvlText w:val=""/>
      <w:lvlJc w:val="left"/>
      <w:pPr>
        <w:ind w:left="720" w:hanging="360"/>
      </w:pPr>
      <w:rPr>
        <w:rFonts w:ascii="Symbol" w:hAnsi="Symbol"/>
      </w:rPr>
    </w:lvl>
  </w:abstractNum>
  <w:abstractNum w:abstractNumId="2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212121C2"/>
    <w:multiLevelType w:val="hybridMultilevel"/>
    <w:tmpl w:val="91F6F058"/>
    <w:lvl w:ilvl="0" w:tplc="037E5EFA">
      <w:start w:val="1"/>
      <w:numFmt w:val="bullet"/>
      <w:lvlText w:val=""/>
      <w:lvlJc w:val="left"/>
      <w:pPr>
        <w:ind w:left="720" w:hanging="360"/>
      </w:pPr>
      <w:rPr>
        <w:rFonts w:ascii="Symbol" w:hAnsi="Symbol"/>
      </w:rPr>
    </w:lvl>
    <w:lvl w:ilvl="1" w:tplc="0BBECB62">
      <w:start w:val="1"/>
      <w:numFmt w:val="bullet"/>
      <w:lvlText w:val=""/>
      <w:lvlJc w:val="left"/>
      <w:pPr>
        <w:ind w:left="720" w:hanging="360"/>
      </w:pPr>
      <w:rPr>
        <w:rFonts w:ascii="Symbol" w:hAnsi="Symbol"/>
      </w:rPr>
    </w:lvl>
    <w:lvl w:ilvl="2" w:tplc="1834E232">
      <w:start w:val="1"/>
      <w:numFmt w:val="bullet"/>
      <w:lvlText w:val=""/>
      <w:lvlJc w:val="left"/>
      <w:pPr>
        <w:ind w:left="720" w:hanging="360"/>
      </w:pPr>
      <w:rPr>
        <w:rFonts w:ascii="Symbol" w:hAnsi="Symbol"/>
      </w:rPr>
    </w:lvl>
    <w:lvl w:ilvl="3" w:tplc="2070EABC">
      <w:start w:val="1"/>
      <w:numFmt w:val="bullet"/>
      <w:lvlText w:val=""/>
      <w:lvlJc w:val="left"/>
      <w:pPr>
        <w:ind w:left="720" w:hanging="360"/>
      </w:pPr>
      <w:rPr>
        <w:rFonts w:ascii="Symbol" w:hAnsi="Symbol"/>
      </w:rPr>
    </w:lvl>
    <w:lvl w:ilvl="4" w:tplc="BB8A201C">
      <w:start w:val="1"/>
      <w:numFmt w:val="bullet"/>
      <w:lvlText w:val=""/>
      <w:lvlJc w:val="left"/>
      <w:pPr>
        <w:ind w:left="720" w:hanging="360"/>
      </w:pPr>
      <w:rPr>
        <w:rFonts w:ascii="Symbol" w:hAnsi="Symbol"/>
      </w:rPr>
    </w:lvl>
    <w:lvl w:ilvl="5" w:tplc="2F261D00">
      <w:start w:val="1"/>
      <w:numFmt w:val="bullet"/>
      <w:lvlText w:val=""/>
      <w:lvlJc w:val="left"/>
      <w:pPr>
        <w:ind w:left="720" w:hanging="360"/>
      </w:pPr>
      <w:rPr>
        <w:rFonts w:ascii="Symbol" w:hAnsi="Symbol"/>
      </w:rPr>
    </w:lvl>
    <w:lvl w:ilvl="6" w:tplc="DF2E62AC">
      <w:start w:val="1"/>
      <w:numFmt w:val="bullet"/>
      <w:lvlText w:val=""/>
      <w:lvlJc w:val="left"/>
      <w:pPr>
        <w:ind w:left="720" w:hanging="360"/>
      </w:pPr>
      <w:rPr>
        <w:rFonts w:ascii="Symbol" w:hAnsi="Symbol"/>
      </w:rPr>
    </w:lvl>
    <w:lvl w:ilvl="7" w:tplc="E37458FC">
      <w:start w:val="1"/>
      <w:numFmt w:val="bullet"/>
      <w:lvlText w:val=""/>
      <w:lvlJc w:val="left"/>
      <w:pPr>
        <w:ind w:left="720" w:hanging="360"/>
      </w:pPr>
      <w:rPr>
        <w:rFonts w:ascii="Symbol" w:hAnsi="Symbol"/>
      </w:rPr>
    </w:lvl>
    <w:lvl w:ilvl="8" w:tplc="0F44F8AA">
      <w:start w:val="1"/>
      <w:numFmt w:val="bullet"/>
      <w:lvlText w:val=""/>
      <w:lvlJc w:val="left"/>
      <w:pPr>
        <w:ind w:left="720" w:hanging="360"/>
      </w:pPr>
      <w:rPr>
        <w:rFonts w:ascii="Symbol" w:hAnsi="Symbol"/>
      </w:r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4312F7C"/>
    <w:multiLevelType w:val="hybridMultilevel"/>
    <w:tmpl w:val="D9CAB486"/>
    <w:lvl w:ilvl="0" w:tplc="E5708728">
      <w:start w:val="1"/>
      <w:numFmt w:val="bullet"/>
      <w:lvlText w:val=""/>
      <w:lvlJc w:val="left"/>
      <w:pPr>
        <w:ind w:left="720" w:hanging="360"/>
      </w:pPr>
      <w:rPr>
        <w:rFonts w:ascii="Symbol" w:hAnsi="Symbol"/>
      </w:rPr>
    </w:lvl>
    <w:lvl w:ilvl="1" w:tplc="6C74F4CE">
      <w:start w:val="1"/>
      <w:numFmt w:val="bullet"/>
      <w:lvlText w:val=""/>
      <w:lvlJc w:val="left"/>
      <w:pPr>
        <w:ind w:left="720" w:hanging="360"/>
      </w:pPr>
      <w:rPr>
        <w:rFonts w:ascii="Symbol" w:hAnsi="Symbol"/>
      </w:rPr>
    </w:lvl>
    <w:lvl w:ilvl="2" w:tplc="2022125A">
      <w:start w:val="1"/>
      <w:numFmt w:val="bullet"/>
      <w:lvlText w:val=""/>
      <w:lvlJc w:val="left"/>
      <w:pPr>
        <w:ind w:left="720" w:hanging="360"/>
      </w:pPr>
      <w:rPr>
        <w:rFonts w:ascii="Symbol" w:hAnsi="Symbol"/>
      </w:rPr>
    </w:lvl>
    <w:lvl w:ilvl="3" w:tplc="5A363976">
      <w:start w:val="1"/>
      <w:numFmt w:val="bullet"/>
      <w:lvlText w:val=""/>
      <w:lvlJc w:val="left"/>
      <w:pPr>
        <w:ind w:left="720" w:hanging="360"/>
      </w:pPr>
      <w:rPr>
        <w:rFonts w:ascii="Symbol" w:hAnsi="Symbol"/>
      </w:rPr>
    </w:lvl>
    <w:lvl w:ilvl="4" w:tplc="B240AFC0">
      <w:start w:val="1"/>
      <w:numFmt w:val="bullet"/>
      <w:lvlText w:val=""/>
      <w:lvlJc w:val="left"/>
      <w:pPr>
        <w:ind w:left="720" w:hanging="360"/>
      </w:pPr>
      <w:rPr>
        <w:rFonts w:ascii="Symbol" w:hAnsi="Symbol"/>
      </w:rPr>
    </w:lvl>
    <w:lvl w:ilvl="5" w:tplc="E15E5986">
      <w:start w:val="1"/>
      <w:numFmt w:val="bullet"/>
      <w:lvlText w:val=""/>
      <w:lvlJc w:val="left"/>
      <w:pPr>
        <w:ind w:left="720" w:hanging="360"/>
      </w:pPr>
      <w:rPr>
        <w:rFonts w:ascii="Symbol" w:hAnsi="Symbol"/>
      </w:rPr>
    </w:lvl>
    <w:lvl w:ilvl="6" w:tplc="D6F8A5F4">
      <w:start w:val="1"/>
      <w:numFmt w:val="bullet"/>
      <w:lvlText w:val=""/>
      <w:lvlJc w:val="left"/>
      <w:pPr>
        <w:ind w:left="720" w:hanging="360"/>
      </w:pPr>
      <w:rPr>
        <w:rFonts w:ascii="Symbol" w:hAnsi="Symbol"/>
      </w:rPr>
    </w:lvl>
    <w:lvl w:ilvl="7" w:tplc="34A2789A">
      <w:start w:val="1"/>
      <w:numFmt w:val="bullet"/>
      <w:lvlText w:val=""/>
      <w:lvlJc w:val="left"/>
      <w:pPr>
        <w:ind w:left="720" w:hanging="360"/>
      </w:pPr>
      <w:rPr>
        <w:rFonts w:ascii="Symbol" w:hAnsi="Symbol"/>
      </w:rPr>
    </w:lvl>
    <w:lvl w:ilvl="8" w:tplc="474A3490">
      <w:start w:val="1"/>
      <w:numFmt w:val="bullet"/>
      <w:lvlText w:val=""/>
      <w:lvlJc w:val="left"/>
      <w:pPr>
        <w:ind w:left="720" w:hanging="360"/>
      </w:pPr>
      <w:rPr>
        <w:rFonts w:ascii="Symbol" w:hAnsi="Symbol"/>
      </w:rPr>
    </w:lvl>
  </w:abstractNum>
  <w:abstractNum w:abstractNumId="31" w15:restartNumberingAfterBreak="0">
    <w:nsid w:val="294E5035"/>
    <w:multiLevelType w:val="hybridMultilevel"/>
    <w:tmpl w:val="9E2ECD26"/>
    <w:lvl w:ilvl="0" w:tplc="AC1EAB68">
      <w:start w:val="1"/>
      <w:numFmt w:val="bullet"/>
      <w:lvlText w:val=""/>
      <w:lvlJc w:val="left"/>
      <w:pPr>
        <w:ind w:left="720" w:hanging="360"/>
      </w:pPr>
      <w:rPr>
        <w:rFonts w:ascii="Symbol" w:hAnsi="Symbol"/>
      </w:rPr>
    </w:lvl>
    <w:lvl w:ilvl="1" w:tplc="471EBAF0">
      <w:start w:val="1"/>
      <w:numFmt w:val="bullet"/>
      <w:lvlText w:val=""/>
      <w:lvlJc w:val="left"/>
      <w:pPr>
        <w:ind w:left="720" w:hanging="360"/>
      </w:pPr>
      <w:rPr>
        <w:rFonts w:ascii="Symbol" w:hAnsi="Symbol"/>
      </w:rPr>
    </w:lvl>
    <w:lvl w:ilvl="2" w:tplc="2D78DF20">
      <w:start w:val="1"/>
      <w:numFmt w:val="bullet"/>
      <w:lvlText w:val=""/>
      <w:lvlJc w:val="left"/>
      <w:pPr>
        <w:ind w:left="720" w:hanging="360"/>
      </w:pPr>
      <w:rPr>
        <w:rFonts w:ascii="Symbol" w:hAnsi="Symbol"/>
      </w:rPr>
    </w:lvl>
    <w:lvl w:ilvl="3" w:tplc="51906B6C">
      <w:start w:val="1"/>
      <w:numFmt w:val="bullet"/>
      <w:lvlText w:val=""/>
      <w:lvlJc w:val="left"/>
      <w:pPr>
        <w:ind w:left="720" w:hanging="360"/>
      </w:pPr>
      <w:rPr>
        <w:rFonts w:ascii="Symbol" w:hAnsi="Symbol"/>
      </w:rPr>
    </w:lvl>
    <w:lvl w:ilvl="4" w:tplc="934A0B20">
      <w:start w:val="1"/>
      <w:numFmt w:val="bullet"/>
      <w:lvlText w:val=""/>
      <w:lvlJc w:val="left"/>
      <w:pPr>
        <w:ind w:left="720" w:hanging="360"/>
      </w:pPr>
      <w:rPr>
        <w:rFonts w:ascii="Symbol" w:hAnsi="Symbol"/>
      </w:rPr>
    </w:lvl>
    <w:lvl w:ilvl="5" w:tplc="3034ADD4">
      <w:start w:val="1"/>
      <w:numFmt w:val="bullet"/>
      <w:lvlText w:val=""/>
      <w:lvlJc w:val="left"/>
      <w:pPr>
        <w:ind w:left="720" w:hanging="360"/>
      </w:pPr>
      <w:rPr>
        <w:rFonts w:ascii="Symbol" w:hAnsi="Symbol"/>
      </w:rPr>
    </w:lvl>
    <w:lvl w:ilvl="6" w:tplc="208269CA">
      <w:start w:val="1"/>
      <w:numFmt w:val="bullet"/>
      <w:lvlText w:val=""/>
      <w:lvlJc w:val="left"/>
      <w:pPr>
        <w:ind w:left="720" w:hanging="360"/>
      </w:pPr>
      <w:rPr>
        <w:rFonts w:ascii="Symbol" w:hAnsi="Symbol"/>
      </w:rPr>
    </w:lvl>
    <w:lvl w:ilvl="7" w:tplc="D2C2D6E4">
      <w:start w:val="1"/>
      <w:numFmt w:val="bullet"/>
      <w:lvlText w:val=""/>
      <w:lvlJc w:val="left"/>
      <w:pPr>
        <w:ind w:left="720" w:hanging="360"/>
      </w:pPr>
      <w:rPr>
        <w:rFonts w:ascii="Symbol" w:hAnsi="Symbol"/>
      </w:rPr>
    </w:lvl>
    <w:lvl w:ilvl="8" w:tplc="8BF4AA06">
      <w:start w:val="1"/>
      <w:numFmt w:val="bullet"/>
      <w:lvlText w:val=""/>
      <w:lvlJc w:val="left"/>
      <w:pPr>
        <w:ind w:left="720" w:hanging="360"/>
      </w:pPr>
      <w:rPr>
        <w:rFonts w:ascii="Symbol" w:hAnsi="Symbol"/>
      </w:r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EA24C20"/>
    <w:multiLevelType w:val="hybridMultilevel"/>
    <w:tmpl w:val="668EB950"/>
    <w:lvl w:ilvl="0" w:tplc="D1DA2842">
      <w:start w:val="1"/>
      <w:numFmt w:val="bullet"/>
      <w:lvlText w:val=""/>
      <w:lvlJc w:val="left"/>
      <w:pPr>
        <w:ind w:left="720" w:hanging="360"/>
      </w:pPr>
      <w:rPr>
        <w:rFonts w:ascii="Symbol" w:hAnsi="Symbol"/>
      </w:rPr>
    </w:lvl>
    <w:lvl w:ilvl="1" w:tplc="D7BCCF74">
      <w:start w:val="1"/>
      <w:numFmt w:val="bullet"/>
      <w:lvlText w:val=""/>
      <w:lvlJc w:val="left"/>
      <w:pPr>
        <w:ind w:left="720" w:hanging="360"/>
      </w:pPr>
      <w:rPr>
        <w:rFonts w:ascii="Symbol" w:hAnsi="Symbol"/>
      </w:rPr>
    </w:lvl>
    <w:lvl w:ilvl="2" w:tplc="51F6B674">
      <w:start w:val="1"/>
      <w:numFmt w:val="bullet"/>
      <w:lvlText w:val=""/>
      <w:lvlJc w:val="left"/>
      <w:pPr>
        <w:ind w:left="720" w:hanging="360"/>
      </w:pPr>
      <w:rPr>
        <w:rFonts w:ascii="Symbol" w:hAnsi="Symbol"/>
      </w:rPr>
    </w:lvl>
    <w:lvl w:ilvl="3" w:tplc="097E8244">
      <w:start w:val="1"/>
      <w:numFmt w:val="bullet"/>
      <w:lvlText w:val=""/>
      <w:lvlJc w:val="left"/>
      <w:pPr>
        <w:ind w:left="720" w:hanging="360"/>
      </w:pPr>
      <w:rPr>
        <w:rFonts w:ascii="Symbol" w:hAnsi="Symbol"/>
      </w:rPr>
    </w:lvl>
    <w:lvl w:ilvl="4" w:tplc="F28C7D92">
      <w:start w:val="1"/>
      <w:numFmt w:val="bullet"/>
      <w:lvlText w:val=""/>
      <w:lvlJc w:val="left"/>
      <w:pPr>
        <w:ind w:left="720" w:hanging="360"/>
      </w:pPr>
      <w:rPr>
        <w:rFonts w:ascii="Symbol" w:hAnsi="Symbol"/>
      </w:rPr>
    </w:lvl>
    <w:lvl w:ilvl="5" w:tplc="AAC2588A">
      <w:start w:val="1"/>
      <w:numFmt w:val="bullet"/>
      <w:lvlText w:val=""/>
      <w:lvlJc w:val="left"/>
      <w:pPr>
        <w:ind w:left="720" w:hanging="360"/>
      </w:pPr>
      <w:rPr>
        <w:rFonts w:ascii="Symbol" w:hAnsi="Symbol"/>
      </w:rPr>
    </w:lvl>
    <w:lvl w:ilvl="6" w:tplc="06C888C0">
      <w:start w:val="1"/>
      <w:numFmt w:val="bullet"/>
      <w:lvlText w:val=""/>
      <w:lvlJc w:val="left"/>
      <w:pPr>
        <w:ind w:left="720" w:hanging="360"/>
      </w:pPr>
      <w:rPr>
        <w:rFonts w:ascii="Symbol" w:hAnsi="Symbol"/>
      </w:rPr>
    </w:lvl>
    <w:lvl w:ilvl="7" w:tplc="9216CEB0">
      <w:start w:val="1"/>
      <w:numFmt w:val="bullet"/>
      <w:lvlText w:val=""/>
      <w:lvlJc w:val="left"/>
      <w:pPr>
        <w:ind w:left="720" w:hanging="360"/>
      </w:pPr>
      <w:rPr>
        <w:rFonts w:ascii="Symbol" w:hAnsi="Symbol"/>
      </w:rPr>
    </w:lvl>
    <w:lvl w:ilvl="8" w:tplc="C622A240">
      <w:start w:val="1"/>
      <w:numFmt w:val="bullet"/>
      <w:lvlText w:val=""/>
      <w:lvlJc w:val="left"/>
      <w:pPr>
        <w:ind w:left="720" w:hanging="360"/>
      </w:pPr>
      <w:rPr>
        <w:rFonts w:ascii="Symbol" w:hAnsi="Symbol"/>
      </w:r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4001EED"/>
    <w:multiLevelType w:val="hybridMultilevel"/>
    <w:tmpl w:val="40906246"/>
    <w:lvl w:ilvl="0" w:tplc="907EC306">
      <w:start w:val="1"/>
      <w:numFmt w:val="bullet"/>
      <w:lvlText w:val=""/>
      <w:lvlJc w:val="left"/>
      <w:pPr>
        <w:ind w:left="720" w:hanging="360"/>
      </w:pPr>
      <w:rPr>
        <w:rFonts w:ascii="Symbol" w:hAnsi="Symbol"/>
      </w:rPr>
    </w:lvl>
    <w:lvl w:ilvl="1" w:tplc="312820FA">
      <w:start w:val="1"/>
      <w:numFmt w:val="bullet"/>
      <w:lvlText w:val=""/>
      <w:lvlJc w:val="left"/>
      <w:pPr>
        <w:ind w:left="720" w:hanging="360"/>
      </w:pPr>
      <w:rPr>
        <w:rFonts w:ascii="Symbol" w:hAnsi="Symbol"/>
      </w:rPr>
    </w:lvl>
    <w:lvl w:ilvl="2" w:tplc="752EF32E">
      <w:start w:val="1"/>
      <w:numFmt w:val="bullet"/>
      <w:lvlText w:val=""/>
      <w:lvlJc w:val="left"/>
      <w:pPr>
        <w:ind w:left="720" w:hanging="360"/>
      </w:pPr>
      <w:rPr>
        <w:rFonts w:ascii="Symbol" w:hAnsi="Symbol"/>
      </w:rPr>
    </w:lvl>
    <w:lvl w:ilvl="3" w:tplc="EF3C7A08">
      <w:start w:val="1"/>
      <w:numFmt w:val="bullet"/>
      <w:lvlText w:val=""/>
      <w:lvlJc w:val="left"/>
      <w:pPr>
        <w:ind w:left="720" w:hanging="360"/>
      </w:pPr>
      <w:rPr>
        <w:rFonts w:ascii="Symbol" w:hAnsi="Symbol"/>
      </w:rPr>
    </w:lvl>
    <w:lvl w:ilvl="4" w:tplc="0C044266">
      <w:start w:val="1"/>
      <w:numFmt w:val="bullet"/>
      <w:lvlText w:val=""/>
      <w:lvlJc w:val="left"/>
      <w:pPr>
        <w:ind w:left="720" w:hanging="360"/>
      </w:pPr>
      <w:rPr>
        <w:rFonts w:ascii="Symbol" w:hAnsi="Symbol"/>
      </w:rPr>
    </w:lvl>
    <w:lvl w:ilvl="5" w:tplc="D950692A">
      <w:start w:val="1"/>
      <w:numFmt w:val="bullet"/>
      <w:lvlText w:val=""/>
      <w:lvlJc w:val="left"/>
      <w:pPr>
        <w:ind w:left="720" w:hanging="360"/>
      </w:pPr>
      <w:rPr>
        <w:rFonts w:ascii="Symbol" w:hAnsi="Symbol"/>
      </w:rPr>
    </w:lvl>
    <w:lvl w:ilvl="6" w:tplc="D6B8CF36">
      <w:start w:val="1"/>
      <w:numFmt w:val="bullet"/>
      <w:lvlText w:val=""/>
      <w:lvlJc w:val="left"/>
      <w:pPr>
        <w:ind w:left="720" w:hanging="360"/>
      </w:pPr>
      <w:rPr>
        <w:rFonts w:ascii="Symbol" w:hAnsi="Symbol"/>
      </w:rPr>
    </w:lvl>
    <w:lvl w:ilvl="7" w:tplc="F9A01D0C">
      <w:start w:val="1"/>
      <w:numFmt w:val="bullet"/>
      <w:lvlText w:val=""/>
      <w:lvlJc w:val="left"/>
      <w:pPr>
        <w:ind w:left="720" w:hanging="360"/>
      </w:pPr>
      <w:rPr>
        <w:rFonts w:ascii="Symbol" w:hAnsi="Symbol"/>
      </w:rPr>
    </w:lvl>
    <w:lvl w:ilvl="8" w:tplc="AB36B45E">
      <w:start w:val="1"/>
      <w:numFmt w:val="bullet"/>
      <w:lvlText w:val=""/>
      <w:lvlJc w:val="left"/>
      <w:pPr>
        <w:ind w:left="720" w:hanging="360"/>
      </w:pPr>
      <w:rPr>
        <w:rFonts w:ascii="Symbol" w:hAnsi="Symbol"/>
      </w:rPr>
    </w:lvl>
  </w:abstractNum>
  <w:abstractNum w:abstractNumId="38" w15:restartNumberingAfterBreak="0">
    <w:nsid w:val="398E2FF3"/>
    <w:multiLevelType w:val="multilevel"/>
    <w:tmpl w:val="25660E10"/>
    <w:numStyleLink w:val="ListCBD"/>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499D5F66"/>
    <w:multiLevelType w:val="multilevel"/>
    <w:tmpl w:val="25660E10"/>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2" w15:restartNumberingAfterBreak="0">
    <w:nsid w:val="4C842E48"/>
    <w:multiLevelType w:val="hybridMultilevel"/>
    <w:tmpl w:val="1E74C796"/>
    <w:lvl w:ilvl="0" w:tplc="B8D07CD2">
      <w:start w:val="1"/>
      <w:numFmt w:val="upp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4E880595"/>
    <w:multiLevelType w:val="multilevel"/>
    <w:tmpl w:val="25660E10"/>
    <w:numStyleLink w:val="ListCBD"/>
  </w:abstractNum>
  <w:abstractNum w:abstractNumId="45" w15:restartNumberingAfterBreak="0">
    <w:nsid w:val="52A66A9D"/>
    <w:multiLevelType w:val="multilevel"/>
    <w:tmpl w:val="25660E10"/>
    <w:numStyleLink w:val="ListCBD"/>
  </w:abstractNum>
  <w:abstractNum w:abstractNumId="4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67331B4"/>
    <w:multiLevelType w:val="hybridMultilevel"/>
    <w:tmpl w:val="0484B1A6"/>
    <w:lvl w:ilvl="0" w:tplc="ADDC6D84">
      <w:start w:val="1"/>
      <w:numFmt w:val="bullet"/>
      <w:lvlText w:val=""/>
      <w:lvlJc w:val="left"/>
      <w:pPr>
        <w:ind w:left="720" w:hanging="360"/>
      </w:pPr>
      <w:rPr>
        <w:rFonts w:ascii="Symbol" w:hAnsi="Symbol"/>
      </w:rPr>
    </w:lvl>
    <w:lvl w:ilvl="1" w:tplc="F9C22BA8">
      <w:start w:val="1"/>
      <w:numFmt w:val="bullet"/>
      <w:lvlText w:val=""/>
      <w:lvlJc w:val="left"/>
      <w:pPr>
        <w:ind w:left="720" w:hanging="360"/>
      </w:pPr>
      <w:rPr>
        <w:rFonts w:ascii="Symbol" w:hAnsi="Symbol"/>
      </w:rPr>
    </w:lvl>
    <w:lvl w:ilvl="2" w:tplc="21B8FFC6">
      <w:start w:val="1"/>
      <w:numFmt w:val="bullet"/>
      <w:lvlText w:val=""/>
      <w:lvlJc w:val="left"/>
      <w:pPr>
        <w:ind w:left="720" w:hanging="360"/>
      </w:pPr>
      <w:rPr>
        <w:rFonts w:ascii="Symbol" w:hAnsi="Symbol"/>
      </w:rPr>
    </w:lvl>
    <w:lvl w:ilvl="3" w:tplc="DA66243C">
      <w:start w:val="1"/>
      <w:numFmt w:val="bullet"/>
      <w:lvlText w:val=""/>
      <w:lvlJc w:val="left"/>
      <w:pPr>
        <w:ind w:left="720" w:hanging="360"/>
      </w:pPr>
      <w:rPr>
        <w:rFonts w:ascii="Symbol" w:hAnsi="Symbol"/>
      </w:rPr>
    </w:lvl>
    <w:lvl w:ilvl="4" w:tplc="87146916">
      <w:start w:val="1"/>
      <w:numFmt w:val="bullet"/>
      <w:lvlText w:val=""/>
      <w:lvlJc w:val="left"/>
      <w:pPr>
        <w:ind w:left="720" w:hanging="360"/>
      </w:pPr>
      <w:rPr>
        <w:rFonts w:ascii="Symbol" w:hAnsi="Symbol"/>
      </w:rPr>
    </w:lvl>
    <w:lvl w:ilvl="5" w:tplc="0C906524">
      <w:start w:val="1"/>
      <w:numFmt w:val="bullet"/>
      <w:lvlText w:val=""/>
      <w:lvlJc w:val="left"/>
      <w:pPr>
        <w:ind w:left="720" w:hanging="360"/>
      </w:pPr>
      <w:rPr>
        <w:rFonts w:ascii="Symbol" w:hAnsi="Symbol"/>
      </w:rPr>
    </w:lvl>
    <w:lvl w:ilvl="6" w:tplc="7096A5D2">
      <w:start w:val="1"/>
      <w:numFmt w:val="bullet"/>
      <w:lvlText w:val=""/>
      <w:lvlJc w:val="left"/>
      <w:pPr>
        <w:ind w:left="720" w:hanging="360"/>
      </w:pPr>
      <w:rPr>
        <w:rFonts w:ascii="Symbol" w:hAnsi="Symbol"/>
      </w:rPr>
    </w:lvl>
    <w:lvl w:ilvl="7" w:tplc="F8F0B2E8">
      <w:start w:val="1"/>
      <w:numFmt w:val="bullet"/>
      <w:lvlText w:val=""/>
      <w:lvlJc w:val="left"/>
      <w:pPr>
        <w:ind w:left="720" w:hanging="360"/>
      </w:pPr>
      <w:rPr>
        <w:rFonts w:ascii="Symbol" w:hAnsi="Symbol"/>
      </w:rPr>
    </w:lvl>
    <w:lvl w:ilvl="8" w:tplc="E0E095BC">
      <w:start w:val="1"/>
      <w:numFmt w:val="bullet"/>
      <w:lvlText w:val=""/>
      <w:lvlJc w:val="left"/>
      <w:pPr>
        <w:ind w:left="720" w:hanging="360"/>
      </w:pPr>
      <w:rPr>
        <w:rFonts w:ascii="Symbol" w:hAnsi="Symbol"/>
      </w:rPr>
    </w:lvl>
  </w:abstractNum>
  <w:abstractNum w:abstractNumId="4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5D943BEE"/>
    <w:multiLevelType w:val="multilevel"/>
    <w:tmpl w:val="25660E10"/>
    <w:numStyleLink w:val="ListCBD"/>
  </w:abstractNum>
  <w:abstractNum w:abstractNumId="51" w15:restartNumberingAfterBreak="0">
    <w:nsid w:val="62BC123C"/>
    <w:multiLevelType w:val="hybridMultilevel"/>
    <w:tmpl w:val="61685822"/>
    <w:lvl w:ilvl="0" w:tplc="7E0AEE1A">
      <w:start w:val="1"/>
      <w:numFmt w:val="bullet"/>
      <w:lvlText w:val=""/>
      <w:lvlJc w:val="left"/>
      <w:pPr>
        <w:ind w:left="720" w:hanging="360"/>
      </w:pPr>
      <w:rPr>
        <w:rFonts w:ascii="Symbol" w:hAnsi="Symbol"/>
      </w:rPr>
    </w:lvl>
    <w:lvl w:ilvl="1" w:tplc="F7D44362">
      <w:start w:val="1"/>
      <w:numFmt w:val="bullet"/>
      <w:lvlText w:val=""/>
      <w:lvlJc w:val="left"/>
      <w:pPr>
        <w:ind w:left="720" w:hanging="360"/>
      </w:pPr>
      <w:rPr>
        <w:rFonts w:ascii="Symbol" w:hAnsi="Symbol"/>
      </w:rPr>
    </w:lvl>
    <w:lvl w:ilvl="2" w:tplc="991C50AA">
      <w:start w:val="1"/>
      <w:numFmt w:val="bullet"/>
      <w:lvlText w:val=""/>
      <w:lvlJc w:val="left"/>
      <w:pPr>
        <w:ind w:left="720" w:hanging="360"/>
      </w:pPr>
      <w:rPr>
        <w:rFonts w:ascii="Symbol" w:hAnsi="Symbol"/>
      </w:rPr>
    </w:lvl>
    <w:lvl w:ilvl="3" w:tplc="192E52AE">
      <w:start w:val="1"/>
      <w:numFmt w:val="bullet"/>
      <w:lvlText w:val=""/>
      <w:lvlJc w:val="left"/>
      <w:pPr>
        <w:ind w:left="720" w:hanging="360"/>
      </w:pPr>
      <w:rPr>
        <w:rFonts w:ascii="Symbol" w:hAnsi="Symbol"/>
      </w:rPr>
    </w:lvl>
    <w:lvl w:ilvl="4" w:tplc="4EB03B72">
      <w:start w:val="1"/>
      <w:numFmt w:val="bullet"/>
      <w:lvlText w:val=""/>
      <w:lvlJc w:val="left"/>
      <w:pPr>
        <w:ind w:left="720" w:hanging="360"/>
      </w:pPr>
      <w:rPr>
        <w:rFonts w:ascii="Symbol" w:hAnsi="Symbol"/>
      </w:rPr>
    </w:lvl>
    <w:lvl w:ilvl="5" w:tplc="CE9E413A">
      <w:start w:val="1"/>
      <w:numFmt w:val="bullet"/>
      <w:lvlText w:val=""/>
      <w:lvlJc w:val="left"/>
      <w:pPr>
        <w:ind w:left="720" w:hanging="360"/>
      </w:pPr>
      <w:rPr>
        <w:rFonts w:ascii="Symbol" w:hAnsi="Symbol"/>
      </w:rPr>
    </w:lvl>
    <w:lvl w:ilvl="6" w:tplc="9D0075C6">
      <w:start w:val="1"/>
      <w:numFmt w:val="bullet"/>
      <w:lvlText w:val=""/>
      <w:lvlJc w:val="left"/>
      <w:pPr>
        <w:ind w:left="720" w:hanging="360"/>
      </w:pPr>
      <w:rPr>
        <w:rFonts w:ascii="Symbol" w:hAnsi="Symbol"/>
      </w:rPr>
    </w:lvl>
    <w:lvl w:ilvl="7" w:tplc="966AE870">
      <w:start w:val="1"/>
      <w:numFmt w:val="bullet"/>
      <w:lvlText w:val=""/>
      <w:lvlJc w:val="left"/>
      <w:pPr>
        <w:ind w:left="720" w:hanging="360"/>
      </w:pPr>
      <w:rPr>
        <w:rFonts w:ascii="Symbol" w:hAnsi="Symbol"/>
      </w:rPr>
    </w:lvl>
    <w:lvl w:ilvl="8" w:tplc="9F12191C">
      <w:start w:val="1"/>
      <w:numFmt w:val="bullet"/>
      <w:lvlText w:val=""/>
      <w:lvlJc w:val="left"/>
      <w:pPr>
        <w:ind w:left="720" w:hanging="360"/>
      </w:pPr>
      <w:rPr>
        <w:rFonts w:ascii="Symbol" w:hAnsi="Symbol"/>
      </w:rPr>
    </w:lvl>
  </w:abstractNum>
  <w:abstractNum w:abstractNumId="52" w15:restartNumberingAfterBreak="0">
    <w:nsid w:val="662D1D94"/>
    <w:multiLevelType w:val="hybridMultilevel"/>
    <w:tmpl w:val="EA289DEA"/>
    <w:lvl w:ilvl="0" w:tplc="88164F70">
      <w:start w:val="1"/>
      <w:numFmt w:val="bullet"/>
      <w:lvlText w:val=""/>
      <w:lvlJc w:val="left"/>
      <w:pPr>
        <w:ind w:left="720" w:hanging="360"/>
      </w:pPr>
      <w:rPr>
        <w:rFonts w:ascii="Symbol" w:hAnsi="Symbol"/>
      </w:rPr>
    </w:lvl>
    <w:lvl w:ilvl="1" w:tplc="04626E4E">
      <w:start w:val="1"/>
      <w:numFmt w:val="bullet"/>
      <w:lvlText w:val=""/>
      <w:lvlJc w:val="left"/>
      <w:pPr>
        <w:ind w:left="720" w:hanging="360"/>
      </w:pPr>
      <w:rPr>
        <w:rFonts w:ascii="Symbol" w:hAnsi="Symbol"/>
      </w:rPr>
    </w:lvl>
    <w:lvl w:ilvl="2" w:tplc="36B8B436">
      <w:start w:val="1"/>
      <w:numFmt w:val="bullet"/>
      <w:lvlText w:val=""/>
      <w:lvlJc w:val="left"/>
      <w:pPr>
        <w:ind w:left="720" w:hanging="360"/>
      </w:pPr>
      <w:rPr>
        <w:rFonts w:ascii="Symbol" w:hAnsi="Symbol"/>
      </w:rPr>
    </w:lvl>
    <w:lvl w:ilvl="3" w:tplc="1A42AC1A">
      <w:start w:val="1"/>
      <w:numFmt w:val="bullet"/>
      <w:lvlText w:val=""/>
      <w:lvlJc w:val="left"/>
      <w:pPr>
        <w:ind w:left="720" w:hanging="360"/>
      </w:pPr>
      <w:rPr>
        <w:rFonts w:ascii="Symbol" w:hAnsi="Symbol"/>
      </w:rPr>
    </w:lvl>
    <w:lvl w:ilvl="4" w:tplc="F572CAC2">
      <w:start w:val="1"/>
      <w:numFmt w:val="bullet"/>
      <w:lvlText w:val=""/>
      <w:lvlJc w:val="left"/>
      <w:pPr>
        <w:ind w:left="720" w:hanging="360"/>
      </w:pPr>
      <w:rPr>
        <w:rFonts w:ascii="Symbol" w:hAnsi="Symbol"/>
      </w:rPr>
    </w:lvl>
    <w:lvl w:ilvl="5" w:tplc="29F069BA">
      <w:start w:val="1"/>
      <w:numFmt w:val="bullet"/>
      <w:lvlText w:val=""/>
      <w:lvlJc w:val="left"/>
      <w:pPr>
        <w:ind w:left="720" w:hanging="360"/>
      </w:pPr>
      <w:rPr>
        <w:rFonts w:ascii="Symbol" w:hAnsi="Symbol"/>
      </w:rPr>
    </w:lvl>
    <w:lvl w:ilvl="6" w:tplc="71ECE648">
      <w:start w:val="1"/>
      <w:numFmt w:val="bullet"/>
      <w:lvlText w:val=""/>
      <w:lvlJc w:val="left"/>
      <w:pPr>
        <w:ind w:left="720" w:hanging="360"/>
      </w:pPr>
      <w:rPr>
        <w:rFonts w:ascii="Symbol" w:hAnsi="Symbol"/>
      </w:rPr>
    </w:lvl>
    <w:lvl w:ilvl="7" w:tplc="193ECE4E">
      <w:start w:val="1"/>
      <w:numFmt w:val="bullet"/>
      <w:lvlText w:val=""/>
      <w:lvlJc w:val="left"/>
      <w:pPr>
        <w:ind w:left="720" w:hanging="360"/>
      </w:pPr>
      <w:rPr>
        <w:rFonts w:ascii="Symbol" w:hAnsi="Symbol"/>
      </w:rPr>
    </w:lvl>
    <w:lvl w:ilvl="8" w:tplc="3996AE96">
      <w:start w:val="1"/>
      <w:numFmt w:val="bullet"/>
      <w:lvlText w:val=""/>
      <w:lvlJc w:val="left"/>
      <w:pPr>
        <w:ind w:left="720" w:hanging="360"/>
      </w:pPr>
      <w:rPr>
        <w:rFonts w:ascii="Symbol" w:hAnsi="Symbol"/>
      </w:rPr>
    </w:lvl>
  </w:abstractNum>
  <w:abstractNum w:abstractNumId="53" w15:restartNumberingAfterBreak="0">
    <w:nsid w:val="664F2888"/>
    <w:multiLevelType w:val="hybridMultilevel"/>
    <w:tmpl w:val="5D3C3C2E"/>
    <w:lvl w:ilvl="0" w:tplc="1870C4EE">
      <w:start w:val="1"/>
      <w:numFmt w:val="bullet"/>
      <w:lvlText w:val=""/>
      <w:lvlJc w:val="left"/>
      <w:pPr>
        <w:ind w:left="720" w:hanging="360"/>
      </w:pPr>
      <w:rPr>
        <w:rFonts w:ascii="Symbol" w:hAnsi="Symbol"/>
      </w:rPr>
    </w:lvl>
    <w:lvl w:ilvl="1" w:tplc="92F2BB1C">
      <w:start w:val="1"/>
      <w:numFmt w:val="bullet"/>
      <w:lvlText w:val=""/>
      <w:lvlJc w:val="left"/>
      <w:pPr>
        <w:ind w:left="720" w:hanging="360"/>
      </w:pPr>
      <w:rPr>
        <w:rFonts w:ascii="Symbol" w:hAnsi="Symbol"/>
      </w:rPr>
    </w:lvl>
    <w:lvl w:ilvl="2" w:tplc="CFE28E98">
      <w:start w:val="1"/>
      <w:numFmt w:val="bullet"/>
      <w:lvlText w:val=""/>
      <w:lvlJc w:val="left"/>
      <w:pPr>
        <w:ind w:left="720" w:hanging="360"/>
      </w:pPr>
      <w:rPr>
        <w:rFonts w:ascii="Symbol" w:hAnsi="Symbol"/>
      </w:rPr>
    </w:lvl>
    <w:lvl w:ilvl="3" w:tplc="03CC00C4">
      <w:start w:val="1"/>
      <w:numFmt w:val="bullet"/>
      <w:lvlText w:val=""/>
      <w:lvlJc w:val="left"/>
      <w:pPr>
        <w:ind w:left="720" w:hanging="360"/>
      </w:pPr>
      <w:rPr>
        <w:rFonts w:ascii="Symbol" w:hAnsi="Symbol"/>
      </w:rPr>
    </w:lvl>
    <w:lvl w:ilvl="4" w:tplc="D4DA47C0">
      <w:start w:val="1"/>
      <w:numFmt w:val="bullet"/>
      <w:lvlText w:val=""/>
      <w:lvlJc w:val="left"/>
      <w:pPr>
        <w:ind w:left="720" w:hanging="360"/>
      </w:pPr>
      <w:rPr>
        <w:rFonts w:ascii="Symbol" w:hAnsi="Symbol"/>
      </w:rPr>
    </w:lvl>
    <w:lvl w:ilvl="5" w:tplc="1C8A64EA">
      <w:start w:val="1"/>
      <w:numFmt w:val="bullet"/>
      <w:lvlText w:val=""/>
      <w:lvlJc w:val="left"/>
      <w:pPr>
        <w:ind w:left="720" w:hanging="360"/>
      </w:pPr>
      <w:rPr>
        <w:rFonts w:ascii="Symbol" w:hAnsi="Symbol"/>
      </w:rPr>
    </w:lvl>
    <w:lvl w:ilvl="6" w:tplc="DD906452">
      <w:start w:val="1"/>
      <w:numFmt w:val="bullet"/>
      <w:lvlText w:val=""/>
      <w:lvlJc w:val="left"/>
      <w:pPr>
        <w:ind w:left="720" w:hanging="360"/>
      </w:pPr>
      <w:rPr>
        <w:rFonts w:ascii="Symbol" w:hAnsi="Symbol"/>
      </w:rPr>
    </w:lvl>
    <w:lvl w:ilvl="7" w:tplc="2866580E">
      <w:start w:val="1"/>
      <w:numFmt w:val="bullet"/>
      <w:lvlText w:val=""/>
      <w:lvlJc w:val="left"/>
      <w:pPr>
        <w:ind w:left="720" w:hanging="360"/>
      </w:pPr>
      <w:rPr>
        <w:rFonts w:ascii="Symbol" w:hAnsi="Symbol"/>
      </w:rPr>
    </w:lvl>
    <w:lvl w:ilvl="8" w:tplc="903010D8">
      <w:start w:val="1"/>
      <w:numFmt w:val="bullet"/>
      <w:lvlText w:val=""/>
      <w:lvlJc w:val="left"/>
      <w:pPr>
        <w:ind w:left="720" w:hanging="360"/>
      </w:pPr>
      <w:rPr>
        <w:rFonts w:ascii="Symbol" w:hAnsi="Symbol"/>
      </w:rPr>
    </w:lvl>
  </w:abstractNum>
  <w:abstractNum w:abstractNumId="54" w15:restartNumberingAfterBreak="0">
    <w:nsid w:val="68B70991"/>
    <w:multiLevelType w:val="multilevel"/>
    <w:tmpl w:val="25660E10"/>
    <w:numStyleLink w:val="ListCBD"/>
  </w:abstractNum>
  <w:abstractNum w:abstractNumId="55" w15:restartNumberingAfterBreak="0">
    <w:nsid w:val="6A842A27"/>
    <w:multiLevelType w:val="hybridMultilevel"/>
    <w:tmpl w:val="847648D8"/>
    <w:lvl w:ilvl="0" w:tplc="DD9C489E">
      <w:start w:val="1"/>
      <w:numFmt w:val="bullet"/>
      <w:lvlText w:val=""/>
      <w:lvlJc w:val="left"/>
      <w:pPr>
        <w:ind w:left="720" w:hanging="360"/>
      </w:pPr>
      <w:rPr>
        <w:rFonts w:ascii="Symbol" w:hAnsi="Symbol"/>
      </w:rPr>
    </w:lvl>
    <w:lvl w:ilvl="1" w:tplc="29D072B4">
      <w:start w:val="1"/>
      <w:numFmt w:val="bullet"/>
      <w:lvlText w:val=""/>
      <w:lvlJc w:val="left"/>
      <w:pPr>
        <w:ind w:left="720" w:hanging="360"/>
      </w:pPr>
      <w:rPr>
        <w:rFonts w:ascii="Symbol" w:hAnsi="Symbol"/>
      </w:rPr>
    </w:lvl>
    <w:lvl w:ilvl="2" w:tplc="D3D07AFC">
      <w:start w:val="1"/>
      <w:numFmt w:val="bullet"/>
      <w:lvlText w:val=""/>
      <w:lvlJc w:val="left"/>
      <w:pPr>
        <w:ind w:left="720" w:hanging="360"/>
      </w:pPr>
      <w:rPr>
        <w:rFonts w:ascii="Symbol" w:hAnsi="Symbol"/>
      </w:rPr>
    </w:lvl>
    <w:lvl w:ilvl="3" w:tplc="AA785C6E">
      <w:start w:val="1"/>
      <w:numFmt w:val="bullet"/>
      <w:lvlText w:val=""/>
      <w:lvlJc w:val="left"/>
      <w:pPr>
        <w:ind w:left="720" w:hanging="360"/>
      </w:pPr>
      <w:rPr>
        <w:rFonts w:ascii="Symbol" w:hAnsi="Symbol"/>
      </w:rPr>
    </w:lvl>
    <w:lvl w:ilvl="4" w:tplc="85C0837A">
      <w:start w:val="1"/>
      <w:numFmt w:val="bullet"/>
      <w:lvlText w:val=""/>
      <w:lvlJc w:val="left"/>
      <w:pPr>
        <w:ind w:left="720" w:hanging="360"/>
      </w:pPr>
      <w:rPr>
        <w:rFonts w:ascii="Symbol" w:hAnsi="Symbol"/>
      </w:rPr>
    </w:lvl>
    <w:lvl w:ilvl="5" w:tplc="7354F0E8">
      <w:start w:val="1"/>
      <w:numFmt w:val="bullet"/>
      <w:lvlText w:val=""/>
      <w:lvlJc w:val="left"/>
      <w:pPr>
        <w:ind w:left="720" w:hanging="360"/>
      </w:pPr>
      <w:rPr>
        <w:rFonts w:ascii="Symbol" w:hAnsi="Symbol"/>
      </w:rPr>
    </w:lvl>
    <w:lvl w:ilvl="6" w:tplc="7AF81712">
      <w:start w:val="1"/>
      <w:numFmt w:val="bullet"/>
      <w:lvlText w:val=""/>
      <w:lvlJc w:val="left"/>
      <w:pPr>
        <w:ind w:left="720" w:hanging="360"/>
      </w:pPr>
      <w:rPr>
        <w:rFonts w:ascii="Symbol" w:hAnsi="Symbol"/>
      </w:rPr>
    </w:lvl>
    <w:lvl w:ilvl="7" w:tplc="665429B6">
      <w:start w:val="1"/>
      <w:numFmt w:val="bullet"/>
      <w:lvlText w:val=""/>
      <w:lvlJc w:val="left"/>
      <w:pPr>
        <w:ind w:left="720" w:hanging="360"/>
      </w:pPr>
      <w:rPr>
        <w:rFonts w:ascii="Symbol" w:hAnsi="Symbol"/>
      </w:rPr>
    </w:lvl>
    <w:lvl w:ilvl="8" w:tplc="776AAAD4">
      <w:start w:val="1"/>
      <w:numFmt w:val="bullet"/>
      <w:lvlText w:val=""/>
      <w:lvlJc w:val="left"/>
      <w:pPr>
        <w:ind w:left="720" w:hanging="360"/>
      </w:pPr>
      <w:rPr>
        <w:rFonts w:ascii="Symbol" w:hAnsi="Symbol"/>
      </w:rPr>
    </w:lvl>
  </w:abstractNum>
  <w:abstractNum w:abstractNumId="56" w15:restartNumberingAfterBreak="0">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1"/>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1"/>
      <w:lvlText w:val="%3."/>
      <w:lvlJc w:val="left"/>
      <w:pPr>
        <w:tabs>
          <w:tab w:val="num" w:pos="567"/>
        </w:tabs>
        <w:ind w:left="567" w:hanging="567"/>
      </w:pPr>
      <w:rPr>
        <w:rFonts w:ascii="Times New Roman Bold" w:hAnsi="Times New Roman Bold" w:hint="default"/>
        <w:b/>
        <w:i w:val="0"/>
        <w:sz w:val="22"/>
      </w:rPr>
    </w:lvl>
    <w:lvl w:ilvl="3">
      <w:start w:val="1"/>
      <w:numFmt w:val="lowerLetter"/>
      <w:pStyle w:val="41"/>
      <w:lvlText w:val="(%4)"/>
      <w:lvlJc w:val="left"/>
      <w:pPr>
        <w:tabs>
          <w:tab w:val="num" w:pos="567"/>
        </w:tabs>
        <w:ind w:left="567" w:hanging="567"/>
      </w:pPr>
      <w:rPr>
        <w:rFonts w:ascii="Times New Roman Bold" w:hAnsi="Times New Roman Bold" w:hint="default"/>
        <w:b/>
        <w:i w:val="0"/>
        <w:sz w:val="22"/>
      </w:rPr>
    </w:lvl>
    <w:lvl w:ilvl="4">
      <w:start w:val="1"/>
      <w:numFmt w:val="lowerRoman"/>
      <w:pStyle w:val="51"/>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FE61C5A"/>
    <w:multiLevelType w:val="hybridMultilevel"/>
    <w:tmpl w:val="9AE25138"/>
    <w:lvl w:ilvl="0" w:tplc="2E2E12BE">
      <w:start w:val="1"/>
      <w:numFmt w:val="bullet"/>
      <w:lvlText w:val=""/>
      <w:lvlJc w:val="left"/>
      <w:pPr>
        <w:ind w:left="720" w:hanging="360"/>
      </w:pPr>
      <w:rPr>
        <w:rFonts w:ascii="Symbol" w:hAnsi="Symbol"/>
      </w:rPr>
    </w:lvl>
    <w:lvl w:ilvl="1" w:tplc="7DC6AC62">
      <w:start w:val="1"/>
      <w:numFmt w:val="bullet"/>
      <w:lvlText w:val=""/>
      <w:lvlJc w:val="left"/>
      <w:pPr>
        <w:ind w:left="720" w:hanging="360"/>
      </w:pPr>
      <w:rPr>
        <w:rFonts w:ascii="Symbol" w:hAnsi="Symbol"/>
      </w:rPr>
    </w:lvl>
    <w:lvl w:ilvl="2" w:tplc="B63CD4F8">
      <w:start w:val="1"/>
      <w:numFmt w:val="bullet"/>
      <w:lvlText w:val=""/>
      <w:lvlJc w:val="left"/>
      <w:pPr>
        <w:ind w:left="720" w:hanging="360"/>
      </w:pPr>
      <w:rPr>
        <w:rFonts w:ascii="Symbol" w:hAnsi="Symbol"/>
      </w:rPr>
    </w:lvl>
    <w:lvl w:ilvl="3" w:tplc="BC0800D8">
      <w:start w:val="1"/>
      <w:numFmt w:val="bullet"/>
      <w:lvlText w:val=""/>
      <w:lvlJc w:val="left"/>
      <w:pPr>
        <w:ind w:left="720" w:hanging="360"/>
      </w:pPr>
      <w:rPr>
        <w:rFonts w:ascii="Symbol" w:hAnsi="Symbol"/>
      </w:rPr>
    </w:lvl>
    <w:lvl w:ilvl="4" w:tplc="97C04488">
      <w:start w:val="1"/>
      <w:numFmt w:val="bullet"/>
      <w:lvlText w:val=""/>
      <w:lvlJc w:val="left"/>
      <w:pPr>
        <w:ind w:left="720" w:hanging="360"/>
      </w:pPr>
      <w:rPr>
        <w:rFonts w:ascii="Symbol" w:hAnsi="Symbol"/>
      </w:rPr>
    </w:lvl>
    <w:lvl w:ilvl="5" w:tplc="91BC4574">
      <w:start w:val="1"/>
      <w:numFmt w:val="bullet"/>
      <w:lvlText w:val=""/>
      <w:lvlJc w:val="left"/>
      <w:pPr>
        <w:ind w:left="720" w:hanging="360"/>
      </w:pPr>
      <w:rPr>
        <w:rFonts w:ascii="Symbol" w:hAnsi="Symbol"/>
      </w:rPr>
    </w:lvl>
    <w:lvl w:ilvl="6" w:tplc="C040D4F8">
      <w:start w:val="1"/>
      <w:numFmt w:val="bullet"/>
      <w:lvlText w:val=""/>
      <w:lvlJc w:val="left"/>
      <w:pPr>
        <w:ind w:left="720" w:hanging="360"/>
      </w:pPr>
      <w:rPr>
        <w:rFonts w:ascii="Symbol" w:hAnsi="Symbol"/>
      </w:rPr>
    </w:lvl>
    <w:lvl w:ilvl="7" w:tplc="DCAC5818">
      <w:start w:val="1"/>
      <w:numFmt w:val="bullet"/>
      <w:lvlText w:val=""/>
      <w:lvlJc w:val="left"/>
      <w:pPr>
        <w:ind w:left="720" w:hanging="360"/>
      </w:pPr>
      <w:rPr>
        <w:rFonts w:ascii="Symbol" w:hAnsi="Symbol"/>
      </w:rPr>
    </w:lvl>
    <w:lvl w:ilvl="8" w:tplc="0C4C15DC">
      <w:start w:val="1"/>
      <w:numFmt w:val="bullet"/>
      <w:lvlText w:val=""/>
      <w:lvlJc w:val="left"/>
      <w:pPr>
        <w:ind w:left="720" w:hanging="360"/>
      </w:pPr>
      <w:rPr>
        <w:rFonts w:ascii="Symbol" w:hAnsi="Symbol"/>
      </w:rPr>
    </w:lvl>
  </w:abstractNum>
  <w:abstractNum w:abstractNumId="5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59" w15:restartNumberingAfterBreak="0">
    <w:nsid w:val="73CC3A70"/>
    <w:multiLevelType w:val="hybridMultilevel"/>
    <w:tmpl w:val="5A4477DC"/>
    <w:lvl w:ilvl="0" w:tplc="C016960A">
      <w:start w:val="1"/>
      <w:numFmt w:val="bullet"/>
      <w:lvlText w:val=""/>
      <w:lvlJc w:val="left"/>
      <w:pPr>
        <w:ind w:left="720" w:hanging="360"/>
      </w:pPr>
      <w:rPr>
        <w:rFonts w:ascii="Symbol" w:hAnsi="Symbol"/>
      </w:rPr>
    </w:lvl>
    <w:lvl w:ilvl="1" w:tplc="7F1CFC3C">
      <w:start w:val="1"/>
      <w:numFmt w:val="bullet"/>
      <w:lvlText w:val=""/>
      <w:lvlJc w:val="left"/>
      <w:pPr>
        <w:ind w:left="720" w:hanging="360"/>
      </w:pPr>
      <w:rPr>
        <w:rFonts w:ascii="Symbol" w:hAnsi="Symbol"/>
      </w:rPr>
    </w:lvl>
    <w:lvl w:ilvl="2" w:tplc="199256AA">
      <w:start w:val="1"/>
      <w:numFmt w:val="bullet"/>
      <w:lvlText w:val=""/>
      <w:lvlJc w:val="left"/>
      <w:pPr>
        <w:ind w:left="720" w:hanging="360"/>
      </w:pPr>
      <w:rPr>
        <w:rFonts w:ascii="Symbol" w:hAnsi="Symbol"/>
      </w:rPr>
    </w:lvl>
    <w:lvl w:ilvl="3" w:tplc="35603316">
      <w:start w:val="1"/>
      <w:numFmt w:val="bullet"/>
      <w:lvlText w:val=""/>
      <w:lvlJc w:val="left"/>
      <w:pPr>
        <w:ind w:left="720" w:hanging="360"/>
      </w:pPr>
      <w:rPr>
        <w:rFonts w:ascii="Symbol" w:hAnsi="Symbol"/>
      </w:rPr>
    </w:lvl>
    <w:lvl w:ilvl="4" w:tplc="1A220F3C">
      <w:start w:val="1"/>
      <w:numFmt w:val="bullet"/>
      <w:lvlText w:val=""/>
      <w:lvlJc w:val="left"/>
      <w:pPr>
        <w:ind w:left="720" w:hanging="360"/>
      </w:pPr>
      <w:rPr>
        <w:rFonts w:ascii="Symbol" w:hAnsi="Symbol"/>
      </w:rPr>
    </w:lvl>
    <w:lvl w:ilvl="5" w:tplc="D29C2918">
      <w:start w:val="1"/>
      <w:numFmt w:val="bullet"/>
      <w:lvlText w:val=""/>
      <w:lvlJc w:val="left"/>
      <w:pPr>
        <w:ind w:left="720" w:hanging="360"/>
      </w:pPr>
      <w:rPr>
        <w:rFonts w:ascii="Symbol" w:hAnsi="Symbol"/>
      </w:rPr>
    </w:lvl>
    <w:lvl w:ilvl="6" w:tplc="FA2C1284">
      <w:start w:val="1"/>
      <w:numFmt w:val="bullet"/>
      <w:lvlText w:val=""/>
      <w:lvlJc w:val="left"/>
      <w:pPr>
        <w:ind w:left="720" w:hanging="360"/>
      </w:pPr>
      <w:rPr>
        <w:rFonts w:ascii="Symbol" w:hAnsi="Symbol"/>
      </w:rPr>
    </w:lvl>
    <w:lvl w:ilvl="7" w:tplc="8DE02CE0">
      <w:start w:val="1"/>
      <w:numFmt w:val="bullet"/>
      <w:lvlText w:val=""/>
      <w:lvlJc w:val="left"/>
      <w:pPr>
        <w:ind w:left="720" w:hanging="360"/>
      </w:pPr>
      <w:rPr>
        <w:rFonts w:ascii="Symbol" w:hAnsi="Symbol"/>
      </w:rPr>
    </w:lvl>
    <w:lvl w:ilvl="8" w:tplc="10004DD4">
      <w:start w:val="1"/>
      <w:numFmt w:val="bullet"/>
      <w:lvlText w:val=""/>
      <w:lvlJc w:val="left"/>
      <w:pPr>
        <w:ind w:left="720" w:hanging="360"/>
      </w:pPr>
      <w:rPr>
        <w:rFonts w:ascii="Symbol" w:hAnsi="Symbol"/>
      </w:rPr>
    </w:lvl>
  </w:abstractNum>
  <w:abstractNum w:abstractNumId="60" w15:restartNumberingAfterBreak="0">
    <w:nsid w:val="74E71E6A"/>
    <w:multiLevelType w:val="hybridMultilevel"/>
    <w:tmpl w:val="FEE6693C"/>
    <w:lvl w:ilvl="0" w:tplc="C1521C3A">
      <w:start w:val="1"/>
      <w:numFmt w:val="bullet"/>
      <w:lvlText w:val=""/>
      <w:lvlJc w:val="left"/>
      <w:pPr>
        <w:ind w:left="720" w:hanging="360"/>
      </w:pPr>
      <w:rPr>
        <w:rFonts w:ascii="Symbol" w:hAnsi="Symbol"/>
      </w:rPr>
    </w:lvl>
    <w:lvl w:ilvl="1" w:tplc="40D0D864">
      <w:start w:val="1"/>
      <w:numFmt w:val="bullet"/>
      <w:lvlText w:val=""/>
      <w:lvlJc w:val="left"/>
      <w:pPr>
        <w:ind w:left="720" w:hanging="360"/>
      </w:pPr>
      <w:rPr>
        <w:rFonts w:ascii="Symbol" w:hAnsi="Symbol"/>
      </w:rPr>
    </w:lvl>
    <w:lvl w:ilvl="2" w:tplc="134EF632">
      <w:start w:val="1"/>
      <w:numFmt w:val="bullet"/>
      <w:lvlText w:val=""/>
      <w:lvlJc w:val="left"/>
      <w:pPr>
        <w:ind w:left="720" w:hanging="360"/>
      </w:pPr>
      <w:rPr>
        <w:rFonts w:ascii="Symbol" w:hAnsi="Symbol"/>
      </w:rPr>
    </w:lvl>
    <w:lvl w:ilvl="3" w:tplc="A6B62A90">
      <w:start w:val="1"/>
      <w:numFmt w:val="bullet"/>
      <w:lvlText w:val=""/>
      <w:lvlJc w:val="left"/>
      <w:pPr>
        <w:ind w:left="720" w:hanging="360"/>
      </w:pPr>
      <w:rPr>
        <w:rFonts w:ascii="Symbol" w:hAnsi="Symbol"/>
      </w:rPr>
    </w:lvl>
    <w:lvl w:ilvl="4" w:tplc="5412BB64">
      <w:start w:val="1"/>
      <w:numFmt w:val="bullet"/>
      <w:lvlText w:val=""/>
      <w:lvlJc w:val="left"/>
      <w:pPr>
        <w:ind w:left="720" w:hanging="360"/>
      </w:pPr>
      <w:rPr>
        <w:rFonts w:ascii="Symbol" w:hAnsi="Symbol"/>
      </w:rPr>
    </w:lvl>
    <w:lvl w:ilvl="5" w:tplc="9F0652B6">
      <w:start w:val="1"/>
      <w:numFmt w:val="bullet"/>
      <w:lvlText w:val=""/>
      <w:lvlJc w:val="left"/>
      <w:pPr>
        <w:ind w:left="720" w:hanging="360"/>
      </w:pPr>
      <w:rPr>
        <w:rFonts w:ascii="Symbol" w:hAnsi="Symbol"/>
      </w:rPr>
    </w:lvl>
    <w:lvl w:ilvl="6" w:tplc="A93616D8">
      <w:start w:val="1"/>
      <w:numFmt w:val="bullet"/>
      <w:lvlText w:val=""/>
      <w:lvlJc w:val="left"/>
      <w:pPr>
        <w:ind w:left="720" w:hanging="360"/>
      </w:pPr>
      <w:rPr>
        <w:rFonts w:ascii="Symbol" w:hAnsi="Symbol"/>
      </w:rPr>
    </w:lvl>
    <w:lvl w:ilvl="7" w:tplc="B12A0D2A">
      <w:start w:val="1"/>
      <w:numFmt w:val="bullet"/>
      <w:lvlText w:val=""/>
      <w:lvlJc w:val="left"/>
      <w:pPr>
        <w:ind w:left="720" w:hanging="360"/>
      </w:pPr>
      <w:rPr>
        <w:rFonts w:ascii="Symbol" w:hAnsi="Symbol"/>
      </w:rPr>
    </w:lvl>
    <w:lvl w:ilvl="8" w:tplc="404AE946">
      <w:start w:val="1"/>
      <w:numFmt w:val="bullet"/>
      <w:lvlText w:val=""/>
      <w:lvlJc w:val="left"/>
      <w:pPr>
        <w:ind w:left="720" w:hanging="360"/>
      </w:pPr>
      <w:rPr>
        <w:rFonts w:ascii="Symbol" w:hAnsi="Symbol"/>
      </w:rPr>
    </w:lvl>
  </w:abstractNum>
  <w:abstractNum w:abstractNumId="6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5653195">
    <w:abstractNumId w:val="54"/>
  </w:num>
  <w:num w:numId="2" w16cid:durableId="707753724">
    <w:abstractNumId w:val="50"/>
  </w:num>
  <w:num w:numId="3" w16cid:durableId="419446652">
    <w:abstractNumId w:val="41"/>
    <w:lvlOverride w:ilvl="0">
      <w:lvl w:ilvl="0">
        <w:start w:val="1"/>
        <w:numFmt w:val="decimal"/>
        <w:pStyle w:val="CBDNormalNumber"/>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 w16cid:durableId="970524063">
    <w:abstractNumId w:val="56"/>
  </w:num>
  <w:num w:numId="5" w16cid:durableId="1244685017">
    <w:abstractNumId w:val="56"/>
  </w:num>
  <w:num w:numId="6" w16cid:durableId="2083990255">
    <w:abstractNumId w:val="58"/>
  </w:num>
  <w:num w:numId="7" w16cid:durableId="357855412">
    <w:abstractNumId w:val="41"/>
  </w:num>
  <w:num w:numId="8" w16cid:durableId="1156457558">
    <w:abstractNumId w:val="43"/>
  </w:num>
  <w:num w:numId="9" w16cid:durableId="46077058">
    <w:abstractNumId w:val="41"/>
    <w:lvlOverride w:ilvl="0">
      <w:lvl w:ilvl="0">
        <w:start w:val="1"/>
        <w:numFmt w:val="decimal"/>
        <w:pStyle w:val="CBDNormalNumber"/>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431710827">
    <w:abstractNumId w:val="42"/>
  </w:num>
  <w:num w:numId="11" w16cid:durableId="201028156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9198159">
    <w:abstractNumId w:val="16"/>
  </w:num>
  <w:num w:numId="13" w16cid:durableId="700545961">
    <w:abstractNumId w:val="15"/>
  </w:num>
  <w:num w:numId="14" w16cid:durableId="361831601">
    <w:abstractNumId w:val="21"/>
  </w:num>
  <w:num w:numId="15" w16cid:durableId="603998436">
    <w:abstractNumId w:val="28"/>
  </w:num>
  <w:num w:numId="16" w16cid:durableId="154030754">
    <w:abstractNumId w:val="34"/>
  </w:num>
  <w:num w:numId="17" w16cid:durableId="390353063">
    <w:abstractNumId w:val="24"/>
  </w:num>
  <w:num w:numId="18" w16cid:durableId="10617103">
    <w:abstractNumId w:val="37"/>
  </w:num>
  <w:num w:numId="19" w16cid:durableId="837967875">
    <w:abstractNumId w:val="17"/>
  </w:num>
  <w:num w:numId="20" w16cid:durableId="1907108920">
    <w:abstractNumId w:val="47"/>
  </w:num>
  <w:num w:numId="21" w16cid:durableId="2051757213">
    <w:abstractNumId w:val="55"/>
  </w:num>
  <w:num w:numId="22" w16cid:durableId="1425146534">
    <w:abstractNumId w:val="53"/>
  </w:num>
  <w:num w:numId="23" w16cid:durableId="339628679">
    <w:abstractNumId w:val="31"/>
  </w:num>
  <w:num w:numId="24" w16cid:durableId="512035324">
    <w:abstractNumId w:val="52"/>
  </w:num>
  <w:num w:numId="25" w16cid:durableId="1310549792">
    <w:abstractNumId w:val="51"/>
  </w:num>
  <w:num w:numId="26" w16cid:durableId="1188173894">
    <w:abstractNumId w:val="26"/>
  </w:num>
  <w:num w:numId="27" w16cid:durableId="463542405">
    <w:abstractNumId w:val="59"/>
  </w:num>
  <w:num w:numId="28" w16cid:durableId="1814831862">
    <w:abstractNumId w:val="30"/>
  </w:num>
  <w:num w:numId="29" w16cid:durableId="2131243649">
    <w:abstractNumId w:val="57"/>
  </w:num>
  <w:num w:numId="30" w16cid:durableId="1109395561">
    <w:abstractNumId w:val="25"/>
  </w:num>
  <w:num w:numId="31" w16cid:durableId="1470632495">
    <w:abstractNumId w:val="60"/>
  </w:num>
  <w:num w:numId="32" w16cid:durableId="560672902">
    <w:abstractNumId w:val="14"/>
  </w:num>
  <w:num w:numId="33" w16cid:durableId="1933662228">
    <w:abstractNumId w:val="36"/>
  </w:num>
  <w:num w:numId="34" w16cid:durableId="1991909117">
    <w:abstractNumId w:val="11"/>
  </w:num>
  <w:num w:numId="35" w16cid:durableId="1138956019">
    <w:abstractNumId w:val="22"/>
  </w:num>
  <w:num w:numId="36" w16cid:durableId="607395260">
    <w:abstractNumId w:val="9"/>
  </w:num>
  <w:num w:numId="37" w16cid:durableId="98110136">
    <w:abstractNumId w:val="7"/>
  </w:num>
  <w:num w:numId="38" w16cid:durableId="920676582">
    <w:abstractNumId w:val="6"/>
  </w:num>
  <w:num w:numId="39" w16cid:durableId="447286378">
    <w:abstractNumId w:val="5"/>
  </w:num>
  <w:num w:numId="40" w16cid:durableId="1532258362">
    <w:abstractNumId w:val="4"/>
  </w:num>
  <w:num w:numId="41" w16cid:durableId="1587106058">
    <w:abstractNumId w:val="8"/>
  </w:num>
  <w:num w:numId="42" w16cid:durableId="1646355732">
    <w:abstractNumId w:val="3"/>
  </w:num>
  <w:num w:numId="43" w16cid:durableId="2006930253">
    <w:abstractNumId w:val="2"/>
  </w:num>
  <w:num w:numId="44" w16cid:durableId="1811677887">
    <w:abstractNumId w:val="1"/>
  </w:num>
  <w:num w:numId="45" w16cid:durableId="537353487">
    <w:abstractNumId w:val="0"/>
  </w:num>
  <w:num w:numId="46" w16cid:durableId="158270868">
    <w:abstractNumId w:val="61"/>
  </w:num>
  <w:num w:numId="47" w16cid:durableId="159275565">
    <w:abstractNumId w:val="27"/>
  </w:num>
  <w:num w:numId="48" w16cid:durableId="271714945">
    <w:abstractNumId w:val="29"/>
  </w:num>
  <w:num w:numId="49" w16cid:durableId="1638680439">
    <w:abstractNumId w:val="54"/>
    <w:lvlOverride w:ilvl="0">
      <w:startOverride w:val="1"/>
    </w:lvlOverride>
  </w:num>
  <w:num w:numId="50" w16cid:durableId="1865050652">
    <w:abstractNumId w:val="45"/>
  </w:num>
  <w:num w:numId="51" w16cid:durableId="152986975">
    <w:abstractNumId w:val="40"/>
  </w:num>
  <w:num w:numId="52" w16cid:durableId="1295136099">
    <w:abstractNumId w:val="49"/>
  </w:num>
  <w:num w:numId="53" w16cid:durableId="80179172">
    <w:abstractNumId w:val="48"/>
  </w:num>
  <w:num w:numId="54" w16cid:durableId="206798872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771076976">
    <w:abstractNumId w:val="18"/>
  </w:num>
  <w:num w:numId="56" w16cid:durableId="939752621">
    <w:abstractNumId w:val="44"/>
  </w:num>
  <w:num w:numId="57" w16cid:durableId="915044361">
    <w:abstractNumId w:val="38"/>
  </w:num>
  <w:num w:numId="58" w16cid:durableId="855196379">
    <w:abstractNumId w:val="20"/>
  </w:num>
  <w:num w:numId="59" w16cid:durableId="14668533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801917413">
    <w:abstractNumId w:val="23"/>
  </w:num>
  <w:num w:numId="61" w16cid:durableId="708722651">
    <w:abstractNumId w:val="10"/>
  </w:num>
  <w:num w:numId="62" w16cid:durableId="21364124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6523128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8112374">
    <w:abstractNumId w:val="12"/>
  </w:num>
  <w:num w:numId="65" w16cid:durableId="1607615596">
    <w:abstractNumId w:val="32"/>
  </w:num>
  <w:num w:numId="66" w16cid:durableId="643118139">
    <w:abstractNumId w:val="32"/>
    <w:lvlOverride w:ilvl="0">
      <w:startOverride w:val="1"/>
    </w:lvlOverride>
  </w:num>
  <w:num w:numId="67" w16cid:durableId="820851909">
    <w:abstractNumId w:val="32"/>
    <w:lvlOverride w:ilvl="0">
      <w:startOverride w:val="1"/>
    </w:lvlOverride>
  </w:num>
  <w:num w:numId="68" w16cid:durableId="709648587">
    <w:abstractNumId w:val="32"/>
    <w:lvlOverride w:ilvl="0">
      <w:startOverride w:val="1"/>
    </w:lvlOverride>
  </w:num>
  <w:num w:numId="69" w16cid:durableId="1353799543">
    <w:abstractNumId w:val="35"/>
  </w:num>
  <w:num w:numId="70" w16cid:durableId="1570270110">
    <w:abstractNumId w:val="46"/>
  </w:num>
  <w:num w:numId="71" w16cid:durableId="2125995167">
    <w:abstractNumId w:val="39"/>
  </w:num>
  <w:num w:numId="72" w16cid:durableId="1627851340">
    <w:abstractNumId w:val="33"/>
  </w:num>
  <w:num w:numId="73" w16cid:durableId="1945532808">
    <w:abstractNumId w:val="19"/>
  </w:num>
  <w:num w:numId="74" w16cid:durableId="68447852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027644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032136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906494965">
    <w:abstractNumId w:val="13"/>
  </w:num>
  <w:num w:numId="78"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84899085">
    <w:abstractNumId w:val="62"/>
  </w:num>
  <w:num w:numId="81" w16cid:durableId="334573803">
    <w:abstractNumId w:val="8"/>
  </w:num>
  <w:num w:numId="82" w16cid:durableId="669334221">
    <w:abstractNumId w:val="3"/>
  </w:num>
  <w:num w:numId="83" w16cid:durableId="1146627991">
    <w:abstractNumId w:val="2"/>
  </w:num>
  <w:num w:numId="84" w16cid:durableId="1455707828">
    <w:abstractNumId w:val="1"/>
  </w:num>
  <w:num w:numId="85" w16cid:durableId="639962663">
    <w:abstractNumId w:val="0"/>
  </w:num>
  <w:num w:numId="86" w16cid:durableId="209004515">
    <w:abstractNumId w:val="50"/>
  </w:num>
  <w:num w:numId="87" w16cid:durableId="1567379885">
    <w:abstractNumId w:val="50"/>
  </w:num>
  <w:num w:numId="88" w16cid:durableId="562839736">
    <w:abstractNumId w:val="50"/>
  </w:num>
  <w:num w:numId="89" w16cid:durableId="766197436">
    <w:abstractNumId w:val="50"/>
  </w:num>
  <w:num w:numId="90" w16cid:durableId="1048073184">
    <w:abstractNumId w:val="50"/>
  </w:num>
  <w:num w:numId="91" w16cid:durableId="1397632934">
    <w:abstractNumId w:val="50"/>
  </w:num>
  <w:num w:numId="92" w16cid:durableId="1268731356">
    <w:abstractNumId w:val="50"/>
  </w:num>
  <w:num w:numId="93" w16cid:durableId="645935728">
    <w:abstractNumId w:val="50"/>
  </w:num>
  <w:num w:numId="94" w16cid:durableId="1736970032">
    <w:abstractNumId w:val="50"/>
  </w:num>
  <w:num w:numId="95" w16cid:durableId="1474640079">
    <w:abstractNumId w:val="50"/>
  </w:num>
  <w:num w:numId="96" w16cid:durableId="1965964068">
    <w:abstractNumId w:val="50"/>
  </w:num>
  <w:num w:numId="97" w16cid:durableId="234971361">
    <w:abstractNumId w:val="50"/>
  </w:num>
  <w:num w:numId="98" w16cid:durableId="2089492933">
    <w:abstractNumId w:val="50"/>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CB"/>
    <w:rsid w:val="00000E1B"/>
    <w:rsid w:val="00001155"/>
    <w:rsid w:val="000027B6"/>
    <w:rsid w:val="00006D4B"/>
    <w:rsid w:val="00007C75"/>
    <w:rsid w:val="000106F6"/>
    <w:rsid w:val="00012515"/>
    <w:rsid w:val="00013A63"/>
    <w:rsid w:val="00013AB3"/>
    <w:rsid w:val="00013E51"/>
    <w:rsid w:val="0001422B"/>
    <w:rsid w:val="00014378"/>
    <w:rsid w:val="00014CC9"/>
    <w:rsid w:val="00015B91"/>
    <w:rsid w:val="0001707A"/>
    <w:rsid w:val="0001784E"/>
    <w:rsid w:val="00017A78"/>
    <w:rsid w:val="0002016E"/>
    <w:rsid w:val="00020FFF"/>
    <w:rsid w:val="00021373"/>
    <w:rsid w:val="00022105"/>
    <w:rsid w:val="00022AE3"/>
    <w:rsid w:val="00023A46"/>
    <w:rsid w:val="00024809"/>
    <w:rsid w:val="00025B47"/>
    <w:rsid w:val="00025F04"/>
    <w:rsid w:val="00026188"/>
    <w:rsid w:val="0002646B"/>
    <w:rsid w:val="0002704A"/>
    <w:rsid w:val="000276E0"/>
    <w:rsid w:val="00027ADE"/>
    <w:rsid w:val="00027E24"/>
    <w:rsid w:val="00031CAB"/>
    <w:rsid w:val="00033287"/>
    <w:rsid w:val="0003545A"/>
    <w:rsid w:val="00035AA4"/>
    <w:rsid w:val="0003630E"/>
    <w:rsid w:val="00036F55"/>
    <w:rsid w:val="000377C5"/>
    <w:rsid w:val="00037BD5"/>
    <w:rsid w:val="00037EAF"/>
    <w:rsid w:val="00037F58"/>
    <w:rsid w:val="00040598"/>
    <w:rsid w:val="000424C3"/>
    <w:rsid w:val="00042E11"/>
    <w:rsid w:val="00042F79"/>
    <w:rsid w:val="00045661"/>
    <w:rsid w:val="00046BFD"/>
    <w:rsid w:val="00047150"/>
    <w:rsid w:val="00047770"/>
    <w:rsid w:val="00047A50"/>
    <w:rsid w:val="000508A0"/>
    <w:rsid w:val="00050F89"/>
    <w:rsid w:val="00051415"/>
    <w:rsid w:val="0005259B"/>
    <w:rsid w:val="0005267C"/>
    <w:rsid w:val="0005378C"/>
    <w:rsid w:val="00053BB7"/>
    <w:rsid w:val="00053E5C"/>
    <w:rsid w:val="00053EB7"/>
    <w:rsid w:val="00054527"/>
    <w:rsid w:val="00054F70"/>
    <w:rsid w:val="0005502F"/>
    <w:rsid w:val="0005537D"/>
    <w:rsid w:val="00056782"/>
    <w:rsid w:val="00056EAE"/>
    <w:rsid w:val="0005751D"/>
    <w:rsid w:val="00057989"/>
    <w:rsid w:val="000603AA"/>
    <w:rsid w:val="0006178C"/>
    <w:rsid w:val="00061FE5"/>
    <w:rsid w:val="000639DA"/>
    <w:rsid w:val="000646C5"/>
    <w:rsid w:val="000653E9"/>
    <w:rsid w:val="00065787"/>
    <w:rsid w:val="000718A5"/>
    <w:rsid w:val="00071E9F"/>
    <w:rsid w:val="0007361F"/>
    <w:rsid w:val="00074288"/>
    <w:rsid w:val="0007680C"/>
    <w:rsid w:val="00076D74"/>
    <w:rsid w:val="00076DF4"/>
    <w:rsid w:val="00077C76"/>
    <w:rsid w:val="00077CFC"/>
    <w:rsid w:val="0008142E"/>
    <w:rsid w:val="000817D3"/>
    <w:rsid w:val="00081DC5"/>
    <w:rsid w:val="00082404"/>
    <w:rsid w:val="0008285A"/>
    <w:rsid w:val="00082B29"/>
    <w:rsid w:val="00083BC8"/>
    <w:rsid w:val="000853FD"/>
    <w:rsid w:val="00086137"/>
    <w:rsid w:val="0008616F"/>
    <w:rsid w:val="0008706D"/>
    <w:rsid w:val="00090895"/>
    <w:rsid w:val="00092129"/>
    <w:rsid w:val="00092C4C"/>
    <w:rsid w:val="0009338A"/>
    <w:rsid w:val="00093893"/>
    <w:rsid w:val="0009541D"/>
    <w:rsid w:val="0009662D"/>
    <w:rsid w:val="00096872"/>
    <w:rsid w:val="000A0B6B"/>
    <w:rsid w:val="000A0BE8"/>
    <w:rsid w:val="000A2EF9"/>
    <w:rsid w:val="000A32E8"/>
    <w:rsid w:val="000A3B90"/>
    <w:rsid w:val="000A3FC9"/>
    <w:rsid w:val="000A599C"/>
    <w:rsid w:val="000A6B17"/>
    <w:rsid w:val="000B0419"/>
    <w:rsid w:val="000B0E06"/>
    <w:rsid w:val="000B27D7"/>
    <w:rsid w:val="000B2990"/>
    <w:rsid w:val="000B33BB"/>
    <w:rsid w:val="000B34D2"/>
    <w:rsid w:val="000B6021"/>
    <w:rsid w:val="000B7109"/>
    <w:rsid w:val="000B7340"/>
    <w:rsid w:val="000C1147"/>
    <w:rsid w:val="000C42C9"/>
    <w:rsid w:val="000C4DF2"/>
    <w:rsid w:val="000C5C11"/>
    <w:rsid w:val="000C62AF"/>
    <w:rsid w:val="000C6340"/>
    <w:rsid w:val="000C6E4F"/>
    <w:rsid w:val="000D0787"/>
    <w:rsid w:val="000D0CE4"/>
    <w:rsid w:val="000D0E47"/>
    <w:rsid w:val="000D1FE0"/>
    <w:rsid w:val="000D2399"/>
    <w:rsid w:val="000D2C0D"/>
    <w:rsid w:val="000D2D92"/>
    <w:rsid w:val="000D3253"/>
    <w:rsid w:val="000D3997"/>
    <w:rsid w:val="000D3A94"/>
    <w:rsid w:val="000D41DC"/>
    <w:rsid w:val="000D44EA"/>
    <w:rsid w:val="000D471B"/>
    <w:rsid w:val="000D595D"/>
    <w:rsid w:val="000D627C"/>
    <w:rsid w:val="000E0115"/>
    <w:rsid w:val="000E03C8"/>
    <w:rsid w:val="000E0427"/>
    <w:rsid w:val="000E123D"/>
    <w:rsid w:val="000E2190"/>
    <w:rsid w:val="000E22D0"/>
    <w:rsid w:val="000E4AE7"/>
    <w:rsid w:val="000E4B77"/>
    <w:rsid w:val="000E4D4F"/>
    <w:rsid w:val="000E5C4B"/>
    <w:rsid w:val="000E5C61"/>
    <w:rsid w:val="000E60EC"/>
    <w:rsid w:val="000E6E14"/>
    <w:rsid w:val="000E7ACA"/>
    <w:rsid w:val="000F072C"/>
    <w:rsid w:val="000F3D30"/>
    <w:rsid w:val="0010001D"/>
    <w:rsid w:val="0010003D"/>
    <w:rsid w:val="00100313"/>
    <w:rsid w:val="00100396"/>
    <w:rsid w:val="00100D35"/>
    <w:rsid w:val="00100F1D"/>
    <w:rsid w:val="00102485"/>
    <w:rsid w:val="00102D60"/>
    <w:rsid w:val="0010484F"/>
    <w:rsid w:val="001048B7"/>
    <w:rsid w:val="00105A64"/>
    <w:rsid w:val="00110046"/>
    <w:rsid w:val="00110835"/>
    <w:rsid w:val="0011110B"/>
    <w:rsid w:val="001127A8"/>
    <w:rsid w:val="00112A38"/>
    <w:rsid w:val="00117858"/>
    <w:rsid w:val="0012041E"/>
    <w:rsid w:val="001217A0"/>
    <w:rsid w:val="00121F9C"/>
    <w:rsid w:val="00123062"/>
    <w:rsid w:val="001232F4"/>
    <w:rsid w:val="00123F0C"/>
    <w:rsid w:val="0012740C"/>
    <w:rsid w:val="001275B3"/>
    <w:rsid w:val="00130E96"/>
    <w:rsid w:val="00131DDC"/>
    <w:rsid w:val="00131F46"/>
    <w:rsid w:val="00132581"/>
    <w:rsid w:val="00132582"/>
    <w:rsid w:val="001326A2"/>
    <w:rsid w:val="0013378F"/>
    <w:rsid w:val="001347FB"/>
    <w:rsid w:val="00134BC6"/>
    <w:rsid w:val="001352F2"/>
    <w:rsid w:val="00137478"/>
    <w:rsid w:val="001419D3"/>
    <w:rsid w:val="00141A3D"/>
    <w:rsid w:val="00142001"/>
    <w:rsid w:val="001433B2"/>
    <w:rsid w:val="0014357A"/>
    <w:rsid w:val="00143AFF"/>
    <w:rsid w:val="00143F3F"/>
    <w:rsid w:val="00144389"/>
    <w:rsid w:val="001454DA"/>
    <w:rsid w:val="00145ABD"/>
    <w:rsid w:val="0014635A"/>
    <w:rsid w:val="0014686F"/>
    <w:rsid w:val="001468C9"/>
    <w:rsid w:val="001472EE"/>
    <w:rsid w:val="001501B5"/>
    <w:rsid w:val="00150C94"/>
    <w:rsid w:val="00151186"/>
    <w:rsid w:val="00151195"/>
    <w:rsid w:val="001511F7"/>
    <w:rsid w:val="0015173A"/>
    <w:rsid w:val="00152172"/>
    <w:rsid w:val="0015218B"/>
    <w:rsid w:val="001538BC"/>
    <w:rsid w:val="001542B7"/>
    <w:rsid w:val="00154965"/>
    <w:rsid w:val="00157371"/>
    <w:rsid w:val="00157FF0"/>
    <w:rsid w:val="00160555"/>
    <w:rsid w:val="00160624"/>
    <w:rsid w:val="00161980"/>
    <w:rsid w:val="00164743"/>
    <w:rsid w:val="00165A6B"/>
    <w:rsid w:val="001701E3"/>
    <w:rsid w:val="001703C7"/>
    <w:rsid w:val="00171786"/>
    <w:rsid w:val="00172154"/>
    <w:rsid w:val="001725DD"/>
    <w:rsid w:val="00172BA5"/>
    <w:rsid w:val="00172E08"/>
    <w:rsid w:val="00173BBA"/>
    <w:rsid w:val="00174492"/>
    <w:rsid w:val="001770D0"/>
    <w:rsid w:val="00177192"/>
    <w:rsid w:val="00180DFC"/>
    <w:rsid w:val="00181497"/>
    <w:rsid w:val="00182540"/>
    <w:rsid w:val="00182984"/>
    <w:rsid w:val="00183DA7"/>
    <w:rsid w:val="00184909"/>
    <w:rsid w:val="00185A99"/>
    <w:rsid w:val="00185B45"/>
    <w:rsid w:val="00186FD4"/>
    <w:rsid w:val="001876FD"/>
    <w:rsid w:val="001903A7"/>
    <w:rsid w:val="00192378"/>
    <w:rsid w:val="00192594"/>
    <w:rsid w:val="001933C0"/>
    <w:rsid w:val="001946F2"/>
    <w:rsid w:val="00194E1B"/>
    <w:rsid w:val="00194E73"/>
    <w:rsid w:val="00196CC9"/>
    <w:rsid w:val="00196F7C"/>
    <w:rsid w:val="00197FFC"/>
    <w:rsid w:val="001A025E"/>
    <w:rsid w:val="001A0AFD"/>
    <w:rsid w:val="001A0B21"/>
    <w:rsid w:val="001A12D0"/>
    <w:rsid w:val="001A14AD"/>
    <w:rsid w:val="001A2527"/>
    <w:rsid w:val="001A2880"/>
    <w:rsid w:val="001A3330"/>
    <w:rsid w:val="001A4B16"/>
    <w:rsid w:val="001A5412"/>
    <w:rsid w:val="001A585F"/>
    <w:rsid w:val="001A6A56"/>
    <w:rsid w:val="001B011C"/>
    <w:rsid w:val="001B0681"/>
    <w:rsid w:val="001B1332"/>
    <w:rsid w:val="001B1F01"/>
    <w:rsid w:val="001B2347"/>
    <w:rsid w:val="001B30AA"/>
    <w:rsid w:val="001B31ED"/>
    <w:rsid w:val="001B3B2F"/>
    <w:rsid w:val="001B51C7"/>
    <w:rsid w:val="001B5E1E"/>
    <w:rsid w:val="001B66CE"/>
    <w:rsid w:val="001B74FE"/>
    <w:rsid w:val="001B7B5B"/>
    <w:rsid w:val="001C163D"/>
    <w:rsid w:val="001C1AA6"/>
    <w:rsid w:val="001C212B"/>
    <w:rsid w:val="001C2BB7"/>
    <w:rsid w:val="001C2C98"/>
    <w:rsid w:val="001C2DB4"/>
    <w:rsid w:val="001C2DFA"/>
    <w:rsid w:val="001C4150"/>
    <w:rsid w:val="001C44C0"/>
    <w:rsid w:val="001C4B4D"/>
    <w:rsid w:val="001C5AA3"/>
    <w:rsid w:val="001C668D"/>
    <w:rsid w:val="001C7769"/>
    <w:rsid w:val="001C7D4D"/>
    <w:rsid w:val="001D056D"/>
    <w:rsid w:val="001D0583"/>
    <w:rsid w:val="001D069E"/>
    <w:rsid w:val="001D0E06"/>
    <w:rsid w:val="001D2096"/>
    <w:rsid w:val="001D26DD"/>
    <w:rsid w:val="001D2F60"/>
    <w:rsid w:val="001D6936"/>
    <w:rsid w:val="001D6B87"/>
    <w:rsid w:val="001D7501"/>
    <w:rsid w:val="001D7C49"/>
    <w:rsid w:val="001E19CC"/>
    <w:rsid w:val="001E1E9B"/>
    <w:rsid w:val="001E22BA"/>
    <w:rsid w:val="001E237E"/>
    <w:rsid w:val="001E272F"/>
    <w:rsid w:val="001E2A21"/>
    <w:rsid w:val="001E37CE"/>
    <w:rsid w:val="001E54B8"/>
    <w:rsid w:val="001E591C"/>
    <w:rsid w:val="001E65E4"/>
    <w:rsid w:val="001E705A"/>
    <w:rsid w:val="001F0092"/>
    <w:rsid w:val="001F011B"/>
    <w:rsid w:val="001F10F7"/>
    <w:rsid w:val="001F1796"/>
    <w:rsid w:val="001F17FE"/>
    <w:rsid w:val="001F1E2D"/>
    <w:rsid w:val="001F2385"/>
    <w:rsid w:val="001F256B"/>
    <w:rsid w:val="001F295F"/>
    <w:rsid w:val="001F2EC6"/>
    <w:rsid w:val="001F33AB"/>
    <w:rsid w:val="001F3DE9"/>
    <w:rsid w:val="001F62CA"/>
    <w:rsid w:val="001F68EC"/>
    <w:rsid w:val="002008EE"/>
    <w:rsid w:val="00200EDE"/>
    <w:rsid w:val="00202208"/>
    <w:rsid w:val="00202EA9"/>
    <w:rsid w:val="002032C5"/>
    <w:rsid w:val="00203A94"/>
    <w:rsid w:val="00203FD6"/>
    <w:rsid w:val="002053A7"/>
    <w:rsid w:val="002068B8"/>
    <w:rsid w:val="002068F5"/>
    <w:rsid w:val="00207D71"/>
    <w:rsid w:val="00207E44"/>
    <w:rsid w:val="00210A7D"/>
    <w:rsid w:val="00212ED5"/>
    <w:rsid w:val="0021388D"/>
    <w:rsid w:val="00214409"/>
    <w:rsid w:val="002144BB"/>
    <w:rsid w:val="00214DB9"/>
    <w:rsid w:val="00216848"/>
    <w:rsid w:val="00217AEC"/>
    <w:rsid w:val="002202FC"/>
    <w:rsid w:val="00220695"/>
    <w:rsid w:val="00221560"/>
    <w:rsid w:val="00221B3D"/>
    <w:rsid w:val="00221C42"/>
    <w:rsid w:val="002220EC"/>
    <w:rsid w:val="00222EDA"/>
    <w:rsid w:val="002241D5"/>
    <w:rsid w:val="0022435A"/>
    <w:rsid w:val="00224A12"/>
    <w:rsid w:val="00224BFC"/>
    <w:rsid w:val="00224DE6"/>
    <w:rsid w:val="0022621A"/>
    <w:rsid w:val="00226A07"/>
    <w:rsid w:val="00226A77"/>
    <w:rsid w:val="00227166"/>
    <w:rsid w:val="00227B79"/>
    <w:rsid w:val="00227DFF"/>
    <w:rsid w:val="002303CF"/>
    <w:rsid w:val="00230432"/>
    <w:rsid w:val="00230A4A"/>
    <w:rsid w:val="00230CF2"/>
    <w:rsid w:val="00230D18"/>
    <w:rsid w:val="0023101C"/>
    <w:rsid w:val="00232B5C"/>
    <w:rsid w:val="0023395D"/>
    <w:rsid w:val="002348DC"/>
    <w:rsid w:val="00235086"/>
    <w:rsid w:val="00235A77"/>
    <w:rsid w:val="00235D31"/>
    <w:rsid w:val="0023690B"/>
    <w:rsid w:val="00236E78"/>
    <w:rsid w:val="0023700E"/>
    <w:rsid w:val="002377A1"/>
    <w:rsid w:val="0024065D"/>
    <w:rsid w:val="00240BF1"/>
    <w:rsid w:val="002411FC"/>
    <w:rsid w:val="00242E5E"/>
    <w:rsid w:val="002437CA"/>
    <w:rsid w:val="00243FDD"/>
    <w:rsid w:val="002441B1"/>
    <w:rsid w:val="0024432C"/>
    <w:rsid w:val="00244BB8"/>
    <w:rsid w:val="00244C6D"/>
    <w:rsid w:val="00244FE6"/>
    <w:rsid w:val="002460CC"/>
    <w:rsid w:val="00246354"/>
    <w:rsid w:val="002471D1"/>
    <w:rsid w:val="00250720"/>
    <w:rsid w:val="00250FF5"/>
    <w:rsid w:val="00251046"/>
    <w:rsid w:val="0025175C"/>
    <w:rsid w:val="00251779"/>
    <w:rsid w:val="0025378A"/>
    <w:rsid w:val="00254968"/>
    <w:rsid w:val="00254C76"/>
    <w:rsid w:val="00255A79"/>
    <w:rsid w:val="00255CCA"/>
    <w:rsid w:val="0025624E"/>
    <w:rsid w:val="00256D0E"/>
    <w:rsid w:val="00256D3B"/>
    <w:rsid w:val="002577FF"/>
    <w:rsid w:val="0026057C"/>
    <w:rsid w:val="00261665"/>
    <w:rsid w:val="00261FC7"/>
    <w:rsid w:val="002635CA"/>
    <w:rsid w:val="0026467F"/>
    <w:rsid w:val="00264725"/>
    <w:rsid w:val="00264B33"/>
    <w:rsid w:val="00264D0B"/>
    <w:rsid w:val="002657B5"/>
    <w:rsid w:val="00265CCB"/>
    <w:rsid w:val="002661A0"/>
    <w:rsid w:val="00266624"/>
    <w:rsid w:val="00266B3E"/>
    <w:rsid w:val="00270F12"/>
    <w:rsid w:val="00272ED3"/>
    <w:rsid w:val="00272F75"/>
    <w:rsid w:val="00273D22"/>
    <w:rsid w:val="00273FCD"/>
    <w:rsid w:val="00274BED"/>
    <w:rsid w:val="00274CFF"/>
    <w:rsid w:val="002756CC"/>
    <w:rsid w:val="00275AF0"/>
    <w:rsid w:val="00276B4E"/>
    <w:rsid w:val="00277285"/>
    <w:rsid w:val="00277B1F"/>
    <w:rsid w:val="0028048E"/>
    <w:rsid w:val="00280B56"/>
    <w:rsid w:val="00281B3D"/>
    <w:rsid w:val="002820D4"/>
    <w:rsid w:val="00282BFF"/>
    <w:rsid w:val="00284073"/>
    <w:rsid w:val="00284404"/>
    <w:rsid w:val="00284D8C"/>
    <w:rsid w:val="00284E35"/>
    <w:rsid w:val="00286EDD"/>
    <w:rsid w:val="0028716A"/>
    <w:rsid w:val="00287611"/>
    <w:rsid w:val="00287D6C"/>
    <w:rsid w:val="00287F27"/>
    <w:rsid w:val="00291290"/>
    <w:rsid w:val="00291C00"/>
    <w:rsid w:val="002920FA"/>
    <w:rsid w:val="0029218A"/>
    <w:rsid w:val="002939EF"/>
    <w:rsid w:val="00294F86"/>
    <w:rsid w:val="002954C1"/>
    <w:rsid w:val="00295D14"/>
    <w:rsid w:val="002A02A0"/>
    <w:rsid w:val="002A0F68"/>
    <w:rsid w:val="002A1BC0"/>
    <w:rsid w:val="002A39B8"/>
    <w:rsid w:val="002A3FB6"/>
    <w:rsid w:val="002A5D96"/>
    <w:rsid w:val="002A5F93"/>
    <w:rsid w:val="002A6975"/>
    <w:rsid w:val="002A6F61"/>
    <w:rsid w:val="002A739E"/>
    <w:rsid w:val="002B00CA"/>
    <w:rsid w:val="002B22AA"/>
    <w:rsid w:val="002B268A"/>
    <w:rsid w:val="002B34C3"/>
    <w:rsid w:val="002B559C"/>
    <w:rsid w:val="002B57FC"/>
    <w:rsid w:val="002B668F"/>
    <w:rsid w:val="002B7550"/>
    <w:rsid w:val="002B78BA"/>
    <w:rsid w:val="002C1479"/>
    <w:rsid w:val="002C1D95"/>
    <w:rsid w:val="002C4D11"/>
    <w:rsid w:val="002C5035"/>
    <w:rsid w:val="002C6C08"/>
    <w:rsid w:val="002C709E"/>
    <w:rsid w:val="002C7225"/>
    <w:rsid w:val="002C7DB9"/>
    <w:rsid w:val="002D00A5"/>
    <w:rsid w:val="002D0198"/>
    <w:rsid w:val="002D01F2"/>
    <w:rsid w:val="002D0203"/>
    <w:rsid w:val="002D047B"/>
    <w:rsid w:val="002D0DA7"/>
    <w:rsid w:val="002D1FB3"/>
    <w:rsid w:val="002D20AA"/>
    <w:rsid w:val="002D26B2"/>
    <w:rsid w:val="002D2771"/>
    <w:rsid w:val="002D41A3"/>
    <w:rsid w:val="002D66CF"/>
    <w:rsid w:val="002D6DEF"/>
    <w:rsid w:val="002E0E42"/>
    <w:rsid w:val="002E2564"/>
    <w:rsid w:val="002E2600"/>
    <w:rsid w:val="002E3BDD"/>
    <w:rsid w:val="002E455F"/>
    <w:rsid w:val="002E4767"/>
    <w:rsid w:val="002E4EE8"/>
    <w:rsid w:val="002E59F4"/>
    <w:rsid w:val="002E6D18"/>
    <w:rsid w:val="002E78EB"/>
    <w:rsid w:val="002E7A91"/>
    <w:rsid w:val="002E7ED1"/>
    <w:rsid w:val="002F038E"/>
    <w:rsid w:val="002F0A69"/>
    <w:rsid w:val="002F10D0"/>
    <w:rsid w:val="002F2484"/>
    <w:rsid w:val="002F3545"/>
    <w:rsid w:val="002F3905"/>
    <w:rsid w:val="002F414A"/>
    <w:rsid w:val="002F4156"/>
    <w:rsid w:val="002F480D"/>
    <w:rsid w:val="002F499E"/>
    <w:rsid w:val="002F55DA"/>
    <w:rsid w:val="002F5E2C"/>
    <w:rsid w:val="002F7026"/>
    <w:rsid w:val="002F74BF"/>
    <w:rsid w:val="00300531"/>
    <w:rsid w:val="003020BD"/>
    <w:rsid w:val="00302695"/>
    <w:rsid w:val="00303327"/>
    <w:rsid w:val="00303AEA"/>
    <w:rsid w:val="00305435"/>
    <w:rsid w:val="00305A1C"/>
    <w:rsid w:val="00305C74"/>
    <w:rsid w:val="00305CA2"/>
    <w:rsid w:val="00306495"/>
    <w:rsid w:val="0030657C"/>
    <w:rsid w:val="0030698D"/>
    <w:rsid w:val="003073CA"/>
    <w:rsid w:val="00310608"/>
    <w:rsid w:val="003135AF"/>
    <w:rsid w:val="00313D9B"/>
    <w:rsid w:val="00314E72"/>
    <w:rsid w:val="00314FE0"/>
    <w:rsid w:val="0031507C"/>
    <w:rsid w:val="0031601A"/>
    <w:rsid w:val="003161B5"/>
    <w:rsid w:val="0031621F"/>
    <w:rsid w:val="00323408"/>
    <w:rsid w:val="00323648"/>
    <w:rsid w:val="00323B67"/>
    <w:rsid w:val="00323F22"/>
    <w:rsid w:val="00324D82"/>
    <w:rsid w:val="00325D0D"/>
    <w:rsid w:val="00325E7E"/>
    <w:rsid w:val="00327332"/>
    <w:rsid w:val="00327F6A"/>
    <w:rsid w:val="00331EEF"/>
    <w:rsid w:val="0033203E"/>
    <w:rsid w:val="003324B5"/>
    <w:rsid w:val="00333811"/>
    <w:rsid w:val="00334116"/>
    <w:rsid w:val="003341F8"/>
    <w:rsid w:val="00334AEC"/>
    <w:rsid w:val="00337DD3"/>
    <w:rsid w:val="00340AFF"/>
    <w:rsid w:val="00340E38"/>
    <w:rsid w:val="00341242"/>
    <w:rsid w:val="003447A4"/>
    <w:rsid w:val="00345189"/>
    <w:rsid w:val="00345473"/>
    <w:rsid w:val="00345DB9"/>
    <w:rsid w:val="003470B8"/>
    <w:rsid w:val="003470C4"/>
    <w:rsid w:val="003476A9"/>
    <w:rsid w:val="0035054A"/>
    <w:rsid w:val="003508C1"/>
    <w:rsid w:val="00351EAC"/>
    <w:rsid w:val="0035419C"/>
    <w:rsid w:val="003554F9"/>
    <w:rsid w:val="003556CE"/>
    <w:rsid w:val="003565FC"/>
    <w:rsid w:val="00356EBF"/>
    <w:rsid w:val="00357305"/>
    <w:rsid w:val="0035798E"/>
    <w:rsid w:val="00357CA1"/>
    <w:rsid w:val="003600A6"/>
    <w:rsid w:val="00360B68"/>
    <w:rsid w:val="0036134E"/>
    <w:rsid w:val="00362E6B"/>
    <w:rsid w:val="003630D1"/>
    <w:rsid w:val="0036310D"/>
    <w:rsid w:val="0036332C"/>
    <w:rsid w:val="003641E4"/>
    <w:rsid w:val="00365B3C"/>
    <w:rsid w:val="00366163"/>
    <w:rsid w:val="003664CE"/>
    <w:rsid w:val="00366C5A"/>
    <w:rsid w:val="003676F9"/>
    <w:rsid w:val="003700A9"/>
    <w:rsid w:val="00370185"/>
    <w:rsid w:val="00370AB9"/>
    <w:rsid w:val="0037201C"/>
    <w:rsid w:val="003725EA"/>
    <w:rsid w:val="00372D2B"/>
    <w:rsid w:val="00374459"/>
    <w:rsid w:val="00374AAE"/>
    <w:rsid w:val="00374EA5"/>
    <w:rsid w:val="00377E84"/>
    <w:rsid w:val="00381299"/>
    <w:rsid w:val="0038150B"/>
    <w:rsid w:val="00381A9C"/>
    <w:rsid w:val="0038391E"/>
    <w:rsid w:val="003855A4"/>
    <w:rsid w:val="00385811"/>
    <w:rsid w:val="003861B6"/>
    <w:rsid w:val="003863EE"/>
    <w:rsid w:val="003867A2"/>
    <w:rsid w:val="0038717E"/>
    <w:rsid w:val="003878BB"/>
    <w:rsid w:val="0039003C"/>
    <w:rsid w:val="0039140D"/>
    <w:rsid w:val="0039144A"/>
    <w:rsid w:val="00391451"/>
    <w:rsid w:val="00392000"/>
    <w:rsid w:val="00392FE5"/>
    <w:rsid w:val="00393019"/>
    <w:rsid w:val="00393657"/>
    <w:rsid w:val="00394AD6"/>
    <w:rsid w:val="00394BF9"/>
    <w:rsid w:val="00395AE6"/>
    <w:rsid w:val="003978B7"/>
    <w:rsid w:val="003A1911"/>
    <w:rsid w:val="003A192D"/>
    <w:rsid w:val="003A1EB1"/>
    <w:rsid w:val="003A417E"/>
    <w:rsid w:val="003A706D"/>
    <w:rsid w:val="003A7A7E"/>
    <w:rsid w:val="003A7D30"/>
    <w:rsid w:val="003B000A"/>
    <w:rsid w:val="003B0486"/>
    <w:rsid w:val="003B0E89"/>
    <w:rsid w:val="003B1860"/>
    <w:rsid w:val="003B402E"/>
    <w:rsid w:val="003B425C"/>
    <w:rsid w:val="003B50BD"/>
    <w:rsid w:val="003B51CE"/>
    <w:rsid w:val="003B5735"/>
    <w:rsid w:val="003B638C"/>
    <w:rsid w:val="003B7765"/>
    <w:rsid w:val="003C02F4"/>
    <w:rsid w:val="003C03DC"/>
    <w:rsid w:val="003C1D1A"/>
    <w:rsid w:val="003C240D"/>
    <w:rsid w:val="003C3102"/>
    <w:rsid w:val="003C339D"/>
    <w:rsid w:val="003C4769"/>
    <w:rsid w:val="003C47E0"/>
    <w:rsid w:val="003C48CD"/>
    <w:rsid w:val="003C5B7B"/>
    <w:rsid w:val="003C66A5"/>
    <w:rsid w:val="003C67D3"/>
    <w:rsid w:val="003C6E8E"/>
    <w:rsid w:val="003C6F10"/>
    <w:rsid w:val="003C7400"/>
    <w:rsid w:val="003C75F6"/>
    <w:rsid w:val="003D08FA"/>
    <w:rsid w:val="003D1608"/>
    <w:rsid w:val="003D359A"/>
    <w:rsid w:val="003D3B5F"/>
    <w:rsid w:val="003D6388"/>
    <w:rsid w:val="003D664D"/>
    <w:rsid w:val="003D6B41"/>
    <w:rsid w:val="003D7012"/>
    <w:rsid w:val="003D7A2E"/>
    <w:rsid w:val="003E130D"/>
    <w:rsid w:val="003E2732"/>
    <w:rsid w:val="003E30BC"/>
    <w:rsid w:val="003E3419"/>
    <w:rsid w:val="003E3CA9"/>
    <w:rsid w:val="003E3F93"/>
    <w:rsid w:val="003E4083"/>
    <w:rsid w:val="003E5753"/>
    <w:rsid w:val="003E60F2"/>
    <w:rsid w:val="003E691E"/>
    <w:rsid w:val="003F010C"/>
    <w:rsid w:val="003F073B"/>
    <w:rsid w:val="003F0F49"/>
    <w:rsid w:val="003F191C"/>
    <w:rsid w:val="003F3289"/>
    <w:rsid w:val="003F3438"/>
    <w:rsid w:val="003F3C05"/>
    <w:rsid w:val="003F4C11"/>
    <w:rsid w:val="003F5213"/>
    <w:rsid w:val="003F5BE0"/>
    <w:rsid w:val="003F65C2"/>
    <w:rsid w:val="003F68B7"/>
    <w:rsid w:val="003F73F3"/>
    <w:rsid w:val="003F782A"/>
    <w:rsid w:val="0040029B"/>
    <w:rsid w:val="0040179E"/>
    <w:rsid w:val="004032CA"/>
    <w:rsid w:val="00403317"/>
    <w:rsid w:val="004036F3"/>
    <w:rsid w:val="00403B45"/>
    <w:rsid w:val="0040549D"/>
    <w:rsid w:val="00405B40"/>
    <w:rsid w:val="00406664"/>
    <w:rsid w:val="0040676D"/>
    <w:rsid w:val="0040722A"/>
    <w:rsid w:val="004102A3"/>
    <w:rsid w:val="00410A7B"/>
    <w:rsid w:val="00410EEA"/>
    <w:rsid w:val="00411200"/>
    <w:rsid w:val="004119AF"/>
    <w:rsid w:val="00412670"/>
    <w:rsid w:val="0041407E"/>
    <w:rsid w:val="0041455E"/>
    <w:rsid w:val="00415C13"/>
    <w:rsid w:val="00415DEE"/>
    <w:rsid w:val="00416DF1"/>
    <w:rsid w:val="004171C1"/>
    <w:rsid w:val="00420963"/>
    <w:rsid w:val="00421650"/>
    <w:rsid w:val="004250E0"/>
    <w:rsid w:val="00425505"/>
    <w:rsid w:val="00425DE1"/>
    <w:rsid w:val="004265AD"/>
    <w:rsid w:val="00427D1B"/>
    <w:rsid w:val="004305B9"/>
    <w:rsid w:val="0043121A"/>
    <w:rsid w:val="0043214C"/>
    <w:rsid w:val="00436415"/>
    <w:rsid w:val="00436878"/>
    <w:rsid w:val="0043697E"/>
    <w:rsid w:val="00437B0A"/>
    <w:rsid w:val="004407FA"/>
    <w:rsid w:val="00440A8B"/>
    <w:rsid w:val="00441498"/>
    <w:rsid w:val="00441543"/>
    <w:rsid w:val="00442930"/>
    <w:rsid w:val="0044293D"/>
    <w:rsid w:val="00442D21"/>
    <w:rsid w:val="00444208"/>
    <w:rsid w:val="00447F9E"/>
    <w:rsid w:val="00450541"/>
    <w:rsid w:val="00450AAD"/>
    <w:rsid w:val="004510F7"/>
    <w:rsid w:val="00451790"/>
    <w:rsid w:val="00451AC8"/>
    <w:rsid w:val="0045311F"/>
    <w:rsid w:val="00453777"/>
    <w:rsid w:val="00453825"/>
    <w:rsid w:val="00454722"/>
    <w:rsid w:val="00456E91"/>
    <w:rsid w:val="00457031"/>
    <w:rsid w:val="004573C6"/>
    <w:rsid w:val="00457647"/>
    <w:rsid w:val="00457780"/>
    <w:rsid w:val="00460175"/>
    <w:rsid w:val="00460619"/>
    <w:rsid w:val="00460FD6"/>
    <w:rsid w:val="004628AC"/>
    <w:rsid w:val="00462AEA"/>
    <w:rsid w:val="00463551"/>
    <w:rsid w:val="0046375F"/>
    <w:rsid w:val="00463B15"/>
    <w:rsid w:val="00465145"/>
    <w:rsid w:val="00465A41"/>
    <w:rsid w:val="00466962"/>
    <w:rsid w:val="004701EE"/>
    <w:rsid w:val="004718A2"/>
    <w:rsid w:val="00472DDC"/>
    <w:rsid w:val="0047340E"/>
    <w:rsid w:val="00473DC7"/>
    <w:rsid w:val="00475075"/>
    <w:rsid w:val="00475DA2"/>
    <w:rsid w:val="004762C6"/>
    <w:rsid w:val="004779D2"/>
    <w:rsid w:val="00477DB2"/>
    <w:rsid w:val="004803F5"/>
    <w:rsid w:val="00480616"/>
    <w:rsid w:val="00480A8D"/>
    <w:rsid w:val="00480E00"/>
    <w:rsid w:val="004823F2"/>
    <w:rsid w:val="00482918"/>
    <w:rsid w:val="00482956"/>
    <w:rsid w:val="0048394F"/>
    <w:rsid w:val="0048478E"/>
    <w:rsid w:val="004849B4"/>
    <w:rsid w:val="00484A87"/>
    <w:rsid w:val="00485CBF"/>
    <w:rsid w:val="00486E00"/>
    <w:rsid w:val="00487264"/>
    <w:rsid w:val="00487453"/>
    <w:rsid w:val="0049168C"/>
    <w:rsid w:val="00491718"/>
    <w:rsid w:val="00491B87"/>
    <w:rsid w:val="00493F58"/>
    <w:rsid w:val="0049460D"/>
    <w:rsid w:val="00495048"/>
    <w:rsid w:val="004968C1"/>
    <w:rsid w:val="00496E13"/>
    <w:rsid w:val="004A09C7"/>
    <w:rsid w:val="004A0F04"/>
    <w:rsid w:val="004A16FD"/>
    <w:rsid w:val="004A2229"/>
    <w:rsid w:val="004A2A2D"/>
    <w:rsid w:val="004A2AFE"/>
    <w:rsid w:val="004A48EB"/>
    <w:rsid w:val="004A49D3"/>
    <w:rsid w:val="004A63A6"/>
    <w:rsid w:val="004A63DC"/>
    <w:rsid w:val="004A7A48"/>
    <w:rsid w:val="004B0C84"/>
    <w:rsid w:val="004B1D9B"/>
    <w:rsid w:val="004B1E06"/>
    <w:rsid w:val="004B39C7"/>
    <w:rsid w:val="004B3DC7"/>
    <w:rsid w:val="004B4DDA"/>
    <w:rsid w:val="004B578E"/>
    <w:rsid w:val="004B58E0"/>
    <w:rsid w:val="004B594B"/>
    <w:rsid w:val="004C2F61"/>
    <w:rsid w:val="004C3608"/>
    <w:rsid w:val="004C507B"/>
    <w:rsid w:val="004C51E6"/>
    <w:rsid w:val="004C75C1"/>
    <w:rsid w:val="004D04F3"/>
    <w:rsid w:val="004D07CD"/>
    <w:rsid w:val="004D213E"/>
    <w:rsid w:val="004D306B"/>
    <w:rsid w:val="004D308B"/>
    <w:rsid w:val="004D336F"/>
    <w:rsid w:val="004D3C73"/>
    <w:rsid w:val="004D4B38"/>
    <w:rsid w:val="004D5020"/>
    <w:rsid w:val="004D6388"/>
    <w:rsid w:val="004E0A30"/>
    <w:rsid w:val="004E3B98"/>
    <w:rsid w:val="004E4815"/>
    <w:rsid w:val="004E584C"/>
    <w:rsid w:val="004E5C4D"/>
    <w:rsid w:val="004E5C70"/>
    <w:rsid w:val="004E78B2"/>
    <w:rsid w:val="004E79F3"/>
    <w:rsid w:val="004E7A4F"/>
    <w:rsid w:val="004F0035"/>
    <w:rsid w:val="004F125C"/>
    <w:rsid w:val="004F12D4"/>
    <w:rsid w:val="004F139D"/>
    <w:rsid w:val="004F259F"/>
    <w:rsid w:val="004F3E8A"/>
    <w:rsid w:val="004F4144"/>
    <w:rsid w:val="004F46B0"/>
    <w:rsid w:val="004F5580"/>
    <w:rsid w:val="004F5AC4"/>
    <w:rsid w:val="004F5D1F"/>
    <w:rsid w:val="004F6FAA"/>
    <w:rsid w:val="004F7336"/>
    <w:rsid w:val="004F7403"/>
    <w:rsid w:val="0050062A"/>
    <w:rsid w:val="00500B14"/>
    <w:rsid w:val="00500BC9"/>
    <w:rsid w:val="0050207A"/>
    <w:rsid w:val="00502235"/>
    <w:rsid w:val="005023AD"/>
    <w:rsid w:val="005027DE"/>
    <w:rsid w:val="00502E53"/>
    <w:rsid w:val="0050301C"/>
    <w:rsid w:val="0050397C"/>
    <w:rsid w:val="00505A17"/>
    <w:rsid w:val="005069E0"/>
    <w:rsid w:val="005115BC"/>
    <w:rsid w:val="0051345E"/>
    <w:rsid w:val="005137D4"/>
    <w:rsid w:val="00514174"/>
    <w:rsid w:val="0051436F"/>
    <w:rsid w:val="00515BAD"/>
    <w:rsid w:val="00516025"/>
    <w:rsid w:val="00516CAB"/>
    <w:rsid w:val="005174AD"/>
    <w:rsid w:val="00517670"/>
    <w:rsid w:val="0051768A"/>
    <w:rsid w:val="00520C80"/>
    <w:rsid w:val="005211D3"/>
    <w:rsid w:val="00521B09"/>
    <w:rsid w:val="0052293E"/>
    <w:rsid w:val="005229B1"/>
    <w:rsid w:val="005238A4"/>
    <w:rsid w:val="00523AD6"/>
    <w:rsid w:val="00523C7D"/>
    <w:rsid w:val="005246D5"/>
    <w:rsid w:val="00524B52"/>
    <w:rsid w:val="00524E2B"/>
    <w:rsid w:val="00525224"/>
    <w:rsid w:val="00526334"/>
    <w:rsid w:val="00527C73"/>
    <w:rsid w:val="005319A0"/>
    <w:rsid w:val="005330ED"/>
    <w:rsid w:val="005339A9"/>
    <w:rsid w:val="00533C5E"/>
    <w:rsid w:val="00535B8D"/>
    <w:rsid w:val="00536F2D"/>
    <w:rsid w:val="0053723C"/>
    <w:rsid w:val="00537248"/>
    <w:rsid w:val="00537C29"/>
    <w:rsid w:val="00537E56"/>
    <w:rsid w:val="005400CB"/>
    <w:rsid w:val="00540AD3"/>
    <w:rsid w:val="00540EE6"/>
    <w:rsid w:val="0054118C"/>
    <w:rsid w:val="00541F4E"/>
    <w:rsid w:val="0054262D"/>
    <w:rsid w:val="00542754"/>
    <w:rsid w:val="0054276B"/>
    <w:rsid w:val="00543446"/>
    <w:rsid w:val="005436C3"/>
    <w:rsid w:val="00543F6C"/>
    <w:rsid w:val="005443AE"/>
    <w:rsid w:val="005446B5"/>
    <w:rsid w:val="00545647"/>
    <w:rsid w:val="0054606B"/>
    <w:rsid w:val="00546347"/>
    <w:rsid w:val="0054665C"/>
    <w:rsid w:val="005470E0"/>
    <w:rsid w:val="00547529"/>
    <w:rsid w:val="00552FBD"/>
    <w:rsid w:val="00553119"/>
    <w:rsid w:val="00553705"/>
    <w:rsid w:val="00555D97"/>
    <w:rsid w:val="00557D04"/>
    <w:rsid w:val="005603A3"/>
    <w:rsid w:val="00561767"/>
    <w:rsid w:val="005620C6"/>
    <w:rsid w:val="0056231D"/>
    <w:rsid w:val="005627DE"/>
    <w:rsid w:val="00562894"/>
    <w:rsid w:val="00562DBA"/>
    <w:rsid w:val="00564A2C"/>
    <w:rsid w:val="00565B6A"/>
    <w:rsid w:val="00565C2C"/>
    <w:rsid w:val="0056717B"/>
    <w:rsid w:val="005673AE"/>
    <w:rsid w:val="00567597"/>
    <w:rsid w:val="00570751"/>
    <w:rsid w:val="005715E3"/>
    <w:rsid w:val="00571B38"/>
    <w:rsid w:val="005731D6"/>
    <w:rsid w:val="00573852"/>
    <w:rsid w:val="00574615"/>
    <w:rsid w:val="00574628"/>
    <w:rsid w:val="00574893"/>
    <w:rsid w:val="005748F5"/>
    <w:rsid w:val="005756FF"/>
    <w:rsid w:val="00575BF6"/>
    <w:rsid w:val="00577A65"/>
    <w:rsid w:val="005800B5"/>
    <w:rsid w:val="00580D93"/>
    <w:rsid w:val="00580FC5"/>
    <w:rsid w:val="00582B53"/>
    <w:rsid w:val="005834DB"/>
    <w:rsid w:val="00585636"/>
    <w:rsid w:val="005856ED"/>
    <w:rsid w:val="00585835"/>
    <w:rsid w:val="00585864"/>
    <w:rsid w:val="00587083"/>
    <w:rsid w:val="0058734A"/>
    <w:rsid w:val="00587372"/>
    <w:rsid w:val="00587A40"/>
    <w:rsid w:val="00587B0D"/>
    <w:rsid w:val="005908A2"/>
    <w:rsid w:val="00592E45"/>
    <w:rsid w:val="00593579"/>
    <w:rsid w:val="005947A9"/>
    <w:rsid w:val="00594D52"/>
    <w:rsid w:val="0059579B"/>
    <w:rsid w:val="00595A79"/>
    <w:rsid w:val="00595D52"/>
    <w:rsid w:val="00595F0C"/>
    <w:rsid w:val="00596D76"/>
    <w:rsid w:val="00597829"/>
    <w:rsid w:val="005A17E9"/>
    <w:rsid w:val="005A206E"/>
    <w:rsid w:val="005A2B82"/>
    <w:rsid w:val="005A2DDD"/>
    <w:rsid w:val="005A76C3"/>
    <w:rsid w:val="005A7716"/>
    <w:rsid w:val="005A77A6"/>
    <w:rsid w:val="005A78C6"/>
    <w:rsid w:val="005B00B6"/>
    <w:rsid w:val="005B210C"/>
    <w:rsid w:val="005B2BC3"/>
    <w:rsid w:val="005B3196"/>
    <w:rsid w:val="005B32D0"/>
    <w:rsid w:val="005B3940"/>
    <w:rsid w:val="005B4708"/>
    <w:rsid w:val="005B5B13"/>
    <w:rsid w:val="005B6474"/>
    <w:rsid w:val="005B65A0"/>
    <w:rsid w:val="005B7612"/>
    <w:rsid w:val="005B7D13"/>
    <w:rsid w:val="005C0058"/>
    <w:rsid w:val="005C2085"/>
    <w:rsid w:val="005C26EA"/>
    <w:rsid w:val="005C2A18"/>
    <w:rsid w:val="005C2E4C"/>
    <w:rsid w:val="005C3A6D"/>
    <w:rsid w:val="005C48F3"/>
    <w:rsid w:val="005C4B9D"/>
    <w:rsid w:val="005C4C01"/>
    <w:rsid w:val="005C51FC"/>
    <w:rsid w:val="005C7CDA"/>
    <w:rsid w:val="005D0366"/>
    <w:rsid w:val="005D09EE"/>
    <w:rsid w:val="005D0A8A"/>
    <w:rsid w:val="005D1BEB"/>
    <w:rsid w:val="005D26AA"/>
    <w:rsid w:val="005D2AAC"/>
    <w:rsid w:val="005D3CB1"/>
    <w:rsid w:val="005D4700"/>
    <w:rsid w:val="005D522B"/>
    <w:rsid w:val="005D656D"/>
    <w:rsid w:val="005D682C"/>
    <w:rsid w:val="005D7CA1"/>
    <w:rsid w:val="005E0366"/>
    <w:rsid w:val="005E2232"/>
    <w:rsid w:val="005E24A4"/>
    <w:rsid w:val="005E2605"/>
    <w:rsid w:val="005E2B47"/>
    <w:rsid w:val="005E47B6"/>
    <w:rsid w:val="005E5777"/>
    <w:rsid w:val="005E5D72"/>
    <w:rsid w:val="005E6366"/>
    <w:rsid w:val="005E683C"/>
    <w:rsid w:val="005E6A30"/>
    <w:rsid w:val="005E74A9"/>
    <w:rsid w:val="005F01FB"/>
    <w:rsid w:val="005F125A"/>
    <w:rsid w:val="005F3B1C"/>
    <w:rsid w:val="005F414F"/>
    <w:rsid w:val="005F4729"/>
    <w:rsid w:val="005F4C4F"/>
    <w:rsid w:val="005F644E"/>
    <w:rsid w:val="005F7730"/>
    <w:rsid w:val="005F7818"/>
    <w:rsid w:val="005F7C5B"/>
    <w:rsid w:val="0060060A"/>
    <w:rsid w:val="0060204B"/>
    <w:rsid w:val="006020B0"/>
    <w:rsid w:val="006027D6"/>
    <w:rsid w:val="00602ADB"/>
    <w:rsid w:val="00603FF1"/>
    <w:rsid w:val="006046B1"/>
    <w:rsid w:val="006048F4"/>
    <w:rsid w:val="00605530"/>
    <w:rsid w:val="006074DD"/>
    <w:rsid w:val="00607AD1"/>
    <w:rsid w:val="006114AD"/>
    <w:rsid w:val="00611B6D"/>
    <w:rsid w:val="00612224"/>
    <w:rsid w:val="0061244F"/>
    <w:rsid w:val="0061528C"/>
    <w:rsid w:val="006156D5"/>
    <w:rsid w:val="00615F0A"/>
    <w:rsid w:val="006164DA"/>
    <w:rsid w:val="00616AFA"/>
    <w:rsid w:val="006172DA"/>
    <w:rsid w:val="0062071D"/>
    <w:rsid w:val="00621C44"/>
    <w:rsid w:val="0062204E"/>
    <w:rsid w:val="00622D4E"/>
    <w:rsid w:val="0062460B"/>
    <w:rsid w:val="00624D85"/>
    <w:rsid w:val="0062553A"/>
    <w:rsid w:val="00630A05"/>
    <w:rsid w:val="00630F22"/>
    <w:rsid w:val="006320C3"/>
    <w:rsid w:val="006327F7"/>
    <w:rsid w:val="0063325C"/>
    <w:rsid w:val="00633990"/>
    <w:rsid w:val="0063460B"/>
    <w:rsid w:val="00634876"/>
    <w:rsid w:val="00634A36"/>
    <w:rsid w:val="00634E23"/>
    <w:rsid w:val="00634F39"/>
    <w:rsid w:val="0063564C"/>
    <w:rsid w:val="006356F3"/>
    <w:rsid w:val="00636E3B"/>
    <w:rsid w:val="006379C0"/>
    <w:rsid w:val="00640E04"/>
    <w:rsid w:val="00641B45"/>
    <w:rsid w:val="00641CB6"/>
    <w:rsid w:val="00642DDF"/>
    <w:rsid w:val="00643767"/>
    <w:rsid w:val="00643920"/>
    <w:rsid w:val="006445D5"/>
    <w:rsid w:val="00645744"/>
    <w:rsid w:val="0064641F"/>
    <w:rsid w:val="00647E70"/>
    <w:rsid w:val="00647F26"/>
    <w:rsid w:val="006502A5"/>
    <w:rsid w:val="00652DBE"/>
    <w:rsid w:val="00653D2D"/>
    <w:rsid w:val="00653F4F"/>
    <w:rsid w:val="0065540B"/>
    <w:rsid w:val="0065554C"/>
    <w:rsid w:val="00655A0D"/>
    <w:rsid w:val="006566D6"/>
    <w:rsid w:val="00657545"/>
    <w:rsid w:val="00657ED6"/>
    <w:rsid w:val="00660955"/>
    <w:rsid w:val="00660B98"/>
    <w:rsid w:val="00661313"/>
    <w:rsid w:val="00665AEC"/>
    <w:rsid w:val="00670A19"/>
    <w:rsid w:val="006716F0"/>
    <w:rsid w:val="00671D8F"/>
    <w:rsid w:val="00672637"/>
    <w:rsid w:val="006741EC"/>
    <w:rsid w:val="006758DC"/>
    <w:rsid w:val="00675ACC"/>
    <w:rsid w:val="006768C5"/>
    <w:rsid w:val="006771AF"/>
    <w:rsid w:val="00681B45"/>
    <w:rsid w:val="00681C80"/>
    <w:rsid w:val="0068286F"/>
    <w:rsid w:val="006849D2"/>
    <w:rsid w:val="006854F4"/>
    <w:rsid w:val="00685687"/>
    <w:rsid w:val="00685A73"/>
    <w:rsid w:val="00687392"/>
    <w:rsid w:val="006914B0"/>
    <w:rsid w:val="00691EBA"/>
    <w:rsid w:val="00692D9B"/>
    <w:rsid w:val="006947E7"/>
    <w:rsid w:val="00694A06"/>
    <w:rsid w:val="006950E9"/>
    <w:rsid w:val="00695400"/>
    <w:rsid w:val="00696154"/>
    <w:rsid w:val="00697AC8"/>
    <w:rsid w:val="006A0ED7"/>
    <w:rsid w:val="006A249D"/>
    <w:rsid w:val="006A3F1A"/>
    <w:rsid w:val="006A43E5"/>
    <w:rsid w:val="006A4903"/>
    <w:rsid w:val="006A4C7C"/>
    <w:rsid w:val="006A658E"/>
    <w:rsid w:val="006A72B8"/>
    <w:rsid w:val="006A72BF"/>
    <w:rsid w:val="006A7514"/>
    <w:rsid w:val="006A7763"/>
    <w:rsid w:val="006A7CDC"/>
    <w:rsid w:val="006B293D"/>
    <w:rsid w:val="006B2DED"/>
    <w:rsid w:val="006B31E2"/>
    <w:rsid w:val="006B3564"/>
    <w:rsid w:val="006B3B65"/>
    <w:rsid w:val="006B4C97"/>
    <w:rsid w:val="006B4DBB"/>
    <w:rsid w:val="006B542F"/>
    <w:rsid w:val="006B5595"/>
    <w:rsid w:val="006B645B"/>
    <w:rsid w:val="006B7443"/>
    <w:rsid w:val="006C0333"/>
    <w:rsid w:val="006C192D"/>
    <w:rsid w:val="006C3914"/>
    <w:rsid w:val="006C39A0"/>
    <w:rsid w:val="006C4788"/>
    <w:rsid w:val="006C6512"/>
    <w:rsid w:val="006C66C8"/>
    <w:rsid w:val="006C6ADA"/>
    <w:rsid w:val="006C6B95"/>
    <w:rsid w:val="006C7EC5"/>
    <w:rsid w:val="006D0232"/>
    <w:rsid w:val="006D0F41"/>
    <w:rsid w:val="006D20E8"/>
    <w:rsid w:val="006D2D22"/>
    <w:rsid w:val="006D3712"/>
    <w:rsid w:val="006D3AEE"/>
    <w:rsid w:val="006D4895"/>
    <w:rsid w:val="006D4B9E"/>
    <w:rsid w:val="006D4D61"/>
    <w:rsid w:val="006D5A89"/>
    <w:rsid w:val="006D68D0"/>
    <w:rsid w:val="006D783C"/>
    <w:rsid w:val="006D7978"/>
    <w:rsid w:val="006E0B4B"/>
    <w:rsid w:val="006E1C9A"/>
    <w:rsid w:val="006E2974"/>
    <w:rsid w:val="006E2F8A"/>
    <w:rsid w:val="006E3293"/>
    <w:rsid w:val="006E3F30"/>
    <w:rsid w:val="006E3F9D"/>
    <w:rsid w:val="006E5122"/>
    <w:rsid w:val="006F055C"/>
    <w:rsid w:val="006F06ED"/>
    <w:rsid w:val="006F06F0"/>
    <w:rsid w:val="006F168F"/>
    <w:rsid w:val="006F1E5D"/>
    <w:rsid w:val="006F234E"/>
    <w:rsid w:val="006F25AB"/>
    <w:rsid w:val="006F4096"/>
    <w:rsid w:val="006F4100"/>
    <w:rsid w:val="006F54F3"/>
    <w:rsid w:val="006F6BCE"/>
    <w:rsid w:val="006F6D84"/>
    <w:rsid w:val="006F7D5F"/>
    <w:rsid w:val="0070210E"/>
    <w:rsid w:val="00703DE8"/>
    <w:rsid w:val="00703EDF"/>
    <w:rsid w:val="0070461A"/>
    <w:rsid w:val="0070575A"/>
    <w:rsid w:val="00705EA0"/>
    <w:rsid w:val="00706B17"/>
    <w:rsid w:val="00706CEA"/>
    <w:rsid w:val="00706E25"/>
    <w:rsid w:val="00706FF5"/>
    <w:rsid w:val="0071051B"/>
    <w:rsid w:val="00710DB9"/>
    <w:rsid w:val="00711222"/>
    <w:rsid w:val="0071253C"/>
    <w:rsid w:val="007125AD"/>
    <w:rsid w:val="00712FAA"/>
    <w:rsid w:val="0071340F"/>
    <w:rsid w:val="00713BBD"/>
    <w:rsid w:val="00715AD8"/>
    <w:rsid w:val="007167F9"/>
    <w:rsid w:val="007168B3"/>
    <w:rsid w:val="00716ABB"/>
    <w:rsid w:val="00722038"/>
    <w:rsid w:val="00722F7C"/>
    <w:rsid w:val="0072415B"/>
    <w:rsid w:val="00724A56"/>
    <w:rsid w:val="00725A99"/>
    <w:rsid w:val="007276DA"/>
    <w:rsid w:val="007308C8"/>
    <w:rsid w:val="00730D87"/>
    <w:rsid w:val="00730E5E"/>
    <w:rsid w:val="0073187C"/>
    <w:rsid w:val="00731BDA"/>
    <w:rsid w:val="0073241E"/>
    <w:rsid w:val="00732DF0"/>
    <w:rsid w:val="007334BF"/>
    <w:rsid w:val="007348C9"/>
    <w:rsid w:val="00734B20"/>
    <w:rsid w:val="0073523B"/>
    <w:rsid w:val="007352F9"/>
    <w:rsid w:val="00735C77"/>
    <w:rsid w:val="007365E7"/>
    <w:rsid w:val="00737A13"/>
    <w:rsid w:val="00737CC4"/>
    <w:rsid w:val="00743542"/>
    <w:rsid w:val="00743937"/>
    <w:rsid w:val="00744B70"/>
    <w:rsid w:val="00744BC3"/>
    <w:rsid w:val="00745095"/>
    <w:rsid w:val="007457B3"/>
    <w:rsid w:val="00745AAB"/>
    <w:rsid w:val="007466AC"/>
    <w:rsid w:val="0075018F"/>
    <w:rsid w:val="00750B2D"/>
    <w:rsid w:val="00752AA0"/>
    <w:rsid w:val="007530CB"/>
    <w:rsid w:val="007534E0"/>
    <w:rsid w:val="00754C7C"/>
    <w:rsid w:val="0075502D"/>
    <w:rsid w:val="007559E1"/>
    <w:rsid w:val="00757322"/>
    <w:rsid w:val="007606D2"/>
    <w:rsid w:val="0076136A"/>
    <w:rsid w:val="00761531"/>
    <w:rsid w:val="00761A18"/>
    <w:rsid w:val="00762300"/>
    <w:rsid w:val="00762692"/>
    <w:rsid w:val="00762D92"/>
    <w:rsid w:val="00762EE2"/>
    <w:rsid w:val="0076382D"/>
    <w:rsid w:val="00763B60"/>
    <w:rsid w:val="0076456A"/>
    <w:rsid w:val="007645FE"/>
    <w:rsid w:val="007649FC"/>
    <w:rsid w:val="00765D7D"/>
    <w:rsid w:val="0076622F"/>
    <w:rsid w:val="007670A8"/>
    <w:rsid w:val="00770912"/>
    <w:rsid w:val="00771187"/>
    <w:rsid w:val="00776F78"/>
    <w:rsid w:val="00777DB7"/>
    <w:rsid w:val="00780119"/>
    <w:rsid w:val="00780883"/>
    <w:rsid w:val="00781CA0"/>
    <w:rsid w:val="007825A2"/>
    <w:rsid w:val="0078330A"/>
    <w:rsid w:val="00783762"/>
    <w:rsid w:val="00783DB5"/>
    <w:rsid w:val="007860EB"/>
    <w:rsid w:val="00786112"/>
    <w:rsid w:val="0078761F"/>
    <w:rsid w:val="00787EB8"/>
    <w:rsid w:val="00790ACD"/>
    <w:rsid w:val="00791313"/>
    <w:rsid w:val="00791AC9"/>
    <w:rsid w:val="00792523"/>
    <w:rsid w:val="00792C01"/>
    <w:rsid w:val="00792D09"/>
    <w:rsid w:val="00793C1E"/>
    <w:rsid w:val="00795E02"/>
    <w:rsid w:val="00795F7D"/>
    <w:rsid w:val="00795FA6"/>
    <w:rsid w:val="007A1E3B"/>
    <w:rsid w:val="007A33A7"/>
    <w:rsid w:val="007A35B4"/>
    <w:rsid w:val="007A36DF"/>
    <w:rsid w:val="007A383B"/>
    <w:rsid w:val="007A3F57"/>
    <w:rsid w:val="007A41C3"/>
    <w:rsid w:val="007A4203"/>
    <w:rsid w:val="007A4EB6"/>
    <w:rsid w:val="007A5EB0"/>
    <w:rsid w:val="007A6596"/>
    <w:rsid w:val="007A7418"/>
    <w:rsid w:val="007A7AA3"/>
    <w:rsid w:val="007B0986"/>
    <w:rsid w:val="007B0E06"/>
    <w:rsid w:val="007B11B7"/>
    <w:rsid w:val="007B1D00"/>
    <w:rsid w:val="007B1F7D"/>
    <w:rsid w:val="007B23B6"/>
    <w:rsid w:val="007B5340"/>
    <w:rsid w:val="007B5D0F"/>
    <w:rsid w:val="007B5F66"/>
    <w:rsid w:val="007B6645"/>
    <w:rsid w:val="007B707B"/>
    <w:rsid w:val="007B70AA"/>
    <w:rsid w:val="007B7A08"/>
    <w:rsid w:val="007B7D8C"/>
    <w:rsid w:val="007C0A63"/>
    <w:rsid w:val="007C1543"/>
    <w:rsid w:val="007C1B29"/>
    <w:rsid w:val="007C2ED4"/>
    <w:rsid w:val="007C367F"/>
    <w:rsid w:val="007C3936"/>
    <w:rsid w:val="007C4A12"/>
    <w:rsid w:val="007C4CC6"/>
    <w:rsid w:val="007C5FA3"/>
    <w:rsid w:val="007C6E49"/>
    <w:rsid w:val="007C77BC"/>
    <w:rsid w:val="007D2721"/>
    <w:rsid w:val="007D29F8"/>
    <w:rsid w:val="007D37A2"/>
    <w:rsid w:val="007D45C7"/>
    <w:rsid w:val="007D47F5"/>
    <w:rsid w:val="007D5BA1"/>
    <w:rsid w:val="007D6227"/>
    <w:rsid w:val="007D6358"/>
    <w:rsid w:val="007D6830"/>
    <w:rsid w:val="007D6936"/>
    <w:rsid w:val="007D6B9B"/>
    <w:rsid w:val="007D6BBA"/>
    <w:rsid w:val="007D6D4C"/>
    <w:rsid w:val="007D76E4"/>
    <w:rsid w:val="007D78B7"/>
    <w:rsid w:val="007D7CDA"/>
    <w:rsid w:val="007E02E4"/>
    <w:rsid w:val="007E05CD"/>
    <w:rsid w:val="007E12E9"/>
    <w:rsid w:val="007E179F"/>
    <w:rsid w:val="007E2394"/>
    <w:rsid w:val="007E247A"/>
    <w:rsid w:val="007E26AD"/>
    <w:rsid w:val="007E32FC"/>
    <w:rsid w:val="007E3341"/>
    <w:rsid w:val="007E3431"/>
    <w:rsid w:val="007E424A"/>
    <w:rsid w:val="007E425C"/>
    <w:rsid w:val="007E4F99"/>
    <w:rsid w:val="007E509F"/>
    <w:rsid w:val="007E7741"/>
    <w:rsid w:val="007E78A3"/>
    <w:rsid w:val="007F1B8C"/>
    <w:rsid w:val="007F2061"/>
    <w:rsid w:val="007F2B1D"/>
    <w:rsid w:val="007F40CE"/>
    <w:rsid w:val="007F4417"/>
    <w:rsid w:val="007F4C71"/>
    <w:rsid w:val="007F54D4"/>
    <w:rsid w:val="007F591A"/>
    <w:rsid w:val="007F6F21"/>
    <w:rsid w:val="007F6F36"/>
    <w:rsid w:val="00800194"/>
    <w:rsid w:val="00800518"/>
    <w:rsid w:val="00800BC1"/>
    <w:rsid w:val="008012EA"/>
    <w:rsid w:val="008012F8"/>
    <w:rsid w:val="00802FAD"/>
    <w:rsid w:val="008040B5"/>
    <w:rsid w:val="00804746"/>
    <w:rsid w:val="00804C7A"/>
    <w:rsid w:val="008058E9"/>
    <w:rsid w:val="008059BE"/>
    <w:rsid w:val="00805F89"/>
    <w:rsid w:val="008063CD"/>
    <w:rsid w:val="00806990"/>
    <w:rsid w:val="00806E5F"/>
    <w:rsid w:val="00806EF4"/>
    <w:rsid w:val="00810BD4"/>
    <w:rsid w:val="00810C47"/>
    <w:rsid w:val="00811EBE"/>
    <w:rsid w:val="00813E8F"/>
    <w:rsid w:val="00813E97"/>
    <w:rsid w:val="008143A7"/>
    <w:rsid w:val="00814CB5"/>
    <w:rsid w:val="00815475"/>
    <w:rsid w:val="00815ABE"/>
    <w:rsid w:val="00816275"/>
    <w:rsid w:val="00816999"/>
    <w:rsid w:val="00817750"/>
    <w:rsid w:val="00817C14"/>
    <w:rsid w:val="00817F81"/>
    <w:rsid w:val="0082096A"/>
    <w:rsid w:val="00820C45"/>
    <w:rsid w:val="00820FDE"/>
    <w:rsid w:val="00821A14"/>
    <w:rsid w:val="008224D3"/>
    <w:rsid w:val="00822F1D"/>
    <w:rsid w:val="008231E9"/>
    <w:rsid w:val="008238B0"/>
    <w:rsid w:val="00824C7D"/>
    <w:rsid w:val="008250EB"/>
    <w:rsid w:val="00825206"/>
    <w:rsid w:val="008267E1"/>
    <w:rsid w:val="00826F14"/>
    <w:rsid w:val="00826FAF"/>
    <w:rsid w:val="0083091A"/>
    <w:rsid w:val="00831212"/>
    <w:rsid w:val="00834492"/>
    <w:rsid w:val="00834B5A"/>
    <w:rsid w:val="00837771"/>
    <w:rsid w:val="00842E98"/>
    <w:rsid w:val="008433D9"/>
    <w:rsid w:val="00844AEE"/>
    <w:rsid w:val="008465DE"/>
    <w:rsid w:val="008468A3"/>
    <w:rsid w:val="00846B64"/>
    <w:rsid w:val="0084776A"/>
    <w:rsid w:val="00847AEF"/>
    <w:rsid w:val="00850010"/>
    <w:rsid w:val="0085028A"/>
    <w:rsid w:val="008549F6"/>
    <w:rsid w:val="0085528D"/>
    <w:rsid w:val="0085543A"/>
    <w:rsid w:val="00856427"/>
    <w:rsid w:val="00857159"/>
    <w:rsid w:val="00860208"/>
    <w:rsid w:val="0086035F"/>
    <w:rsid w:val="00861179"/>
    <w:rsid w:val="008613AA"/>
    <w:rsid w:val="00861CEA"/>
    <w:rsid w:val="00862163"/>
    <w:rsid w:val="00864932"/>
    <w:rsid w:val="008660E6"/>
    <w:rsid w:val="00866647"/>
    <w:rsid w:val="00871846"/>
    <w:rsid w:val="00872B2A"/>
    <w:rsid w:val="00872EB9"/>
    <w:rsid w:val="00874541"/>
    <w:rsid w:val="00876E12"/>
    <w:rsid w:val="0087725F"/>
    <w:rsid w:val="00877279"/>
    <w:rsid w:val="00877E0D"/>
    <w:rsid w:val="00880330"/>
    <w:rsid w:val="0088054D"/>
    <w:rsid w:val="00880654"/>
    <w:rsid w:val="0088076F"/>
    <w:rsid w:val="008807F9"/>
    <w:rsid w:val="00881355"/>
    <w:rsid w:val="008829DC"/>
    <w:rsid w:val="00882B96"/>
    <w:rsid w:val="00882C3B"/>
    <w:rsid w:val="00884602"/>
    <w:rsid w:val="008847E0"/>
    <w:rsid w:val="00886153"/>
    <w:rsid w:val="00887D7A"/>
    <w:rsid w:val="0089052B"/>
    <w:rsid w:val="0089105E"/>
    <w:rsid w:val="00892FBD"/>
    <w:rsid w:val="00893B05"/>
    <w:rsid w:val="00893D4E"/>
    <w:rsid w:val="00894AE5"/>
    <w:rsid w:val="00895207"/>
    <w:rsid w:val="00895883"/>
    <w:rsid w:val="00896D11"/>
    <w:rsid w:val="00896E05"/>
    <w:rsid w:val="008A0167"/>
    <w:rsid w:val="008A10FD"/>
    <w:rsid w:val="008A34F9"/>
    <w:rsid w:val="008A4337"/>
    <w:rsid w:val="008A5112"/>
    <w:rsid w:val="008A568F"/>
    <w:rsid w:val="008A57AA"/>
    <w:rsid w:val="008A5D47"/>
    <w:rsid w:val="008B04BF"/>
    <w:rsid w:val="008B0661"/>
    <w:rsid w:val="008B131C"/>
    <w:rsid w:val="008B160E"/>
    <w:rsid w:val="008B1645"/>
    <w:rsid w:val="008B1AD5"/>
    <w:rsid w:val="008B3645"/>
    <w:rsid w:val="008B3747"/>
    <w:rsid w:val="008B37E1"/>
    <w:rsid w:val="008B3D1E"/>
    <w:rsid w:val="008B4210"/>
    <w:rsid w:val="008B4434"/>
    <w:rsid w:val="008B53DE"/>
    <w:rsid w:val="008B598D"/>
    <w:rsid w:val="008B5C80"/>
    <w:rsid w:val="008B5F76"/>
    <w:rsid w:val="008B7264"/>
    <w:rsid w:val="008B7941"/>
    <w:rsid w:val="008B7FD0"/>
    <w:rsid w:val="008C053C"/>
    <w:rsid w:val="008C05EF"/>
    <w:rsid w:val="008C0BB8"/>
    <w:rsid w:val="008C1645"/>
    <w:rsid w:val="008C2032"/>
    <w:rsid w:val="008C2A57"/>
    <w:rsid w:val="008C2BDB"/>
    <w:rsid w:val="008C2CF7"/>
    <w:rsid w:val="008C3D61"/>
    <w:rsid w:val="008C3E17"/>
    <w:rsid w:val="008C3E22"/>
    <w:rsid w:val="008C58B8"/>
    <w:rsid w:val="008C5EB7"/>
    <w:rsid w:val="008C6C35"/>
    <w:rsid w:val="008C735D"/>
    <w:rsid w:val="008C7431"/>
    <w:rsid w:val="008C7A06"/>
    <w:rsid w:val="008C7CD7"/>
    <w:rsid w:val="008C7F05"/>
    <w:rsid w:val="008D2BDB"/>
    <w:rsid w:val="008D3FA1"/>
    <w:rsid w:val="008D42D3"/>
    <w:rsid w:val="008D44DD"/>
    <w:rsid w:val="008D4AE4"/>
    <w:rsid w:val="008D4DB3"/>
    <w:rsid w:val="008D4EB4"/>
    <w:rsid w:val="008D52A7"/>
    <w:rsid w:val="008D6664"/>
    <w:rsid w:val="008E0581"/>
    <w:rsid w:val="008E163C"/>
    <w:rsid w:val="008E32C2"/>
    <w:rsid w:val="008E33E8"/>
    <w:rsid w:val="008E5E5D"/>
    <w:rsid w:val="008E6748"/>
    <w:rsid w:val="008E7266"/>
    <w:rsid w:val="008F1286"/>
    <w:rsid w:val="008F17EF"/>
    <w:rsid w:val="008F22AD"/>
    <w:rsid w:val="008F255C"/>
    <w:rsid w:val="008F267D"/>
    <w:rsid w:val="008F3F41"/>
    <w:rsid w:val="008F428F"/>
    <w:rsid w:val="008F6147"/>
    <w:rsid w:val="008F6387"/>
    <w:rsid w:val="008F7613"/>
    <w:rsid w:val="008F7A48"/>
    <w:rsid w:val="008F7C6A"/>
    <w:rsid w:val="00900083"/>
    <w:rsid w:val="00900758"/>
    <w:rsid w:val="00902020"/>
    <w:rsid w:val="009030BB"/>
    <w:rsid w:val="00903C7D"/>
    <w:rsid w:val="00903D8F"/>
    <w:rsid w:val="00904614"/>
    <w:rsid w:val="0090467F"/>
    <w:rsid w:val="00904BAB"/>
    <w:rsid w:val="0090559A"/>
    <w:rsid w:val="00906176"/>
    <w:rsid w:val="009065C3"/>
    <w:rsid w:val="00906A6A"/>
    <w:rsid w:val="00906CDC"/>
    <w:rsid w:val="00910648"/>
    <w:rsid w:val="00911504"/>
    <w:rsid w:val="009124B2"/>
    <w:rsid w:val="009130CC"/>
    <w:rsid w:val="00913F4D"/>
    <w:rsid w:val="00915A42"/>
    <w:rsid w:val="00915DBA"/>
    <w:rsid w:val="00916B48"/>
    <w:rsid w:val="00920F6F"/>
    <w:rsid w:val="0092131E"/>
    <w:rsid w:val="009226C9"/>
    <w:rsid w:val="009235E7"/>
    <w:rsid w:val="00923923"/>
    <w:rsid w:val="0092425D"/>
    <w:rsid w:val="0092557E"/>
    <w:rsid w:val="00925D1C"/>
    <w:rsid w:val="00926229"/>
    <w:rsid w:val="00926858"/>
    <w:rsid w:val="00926A6B"/>
    <w:rsid w:val="0093015B"/>
    <w:rsid w:val="009304C0"/>
    <w:rsid w:val="00930B79"/>
    <w:rsid w:val="009310BF"/>
    <w:rsid w:val="00931BF2"/>
    <w:rsid w:val="00934B22"/>
    <w:rsid w:val="00935461"/>
    <w:rsid w:val="00935AB6"/>
    <w:rsid w:val="00935FA4"/>
    <w:rsid w:val="0093658A"/>
    <w:rsid w:val="00936911"/>
    <w:rsid w:val="00937E91"/>
    <w:rsid w:val="00940178"/>
    <w:rsid w:val="00940F8D"/>
    <w:rsid w:val="00940FA4"/>
    <w:rsid w:val="00942C7B"/>
    <w:rsid w:val="00944786"/>
    <w:rsid w:val="00945848"/>
    <w:rsid w:val="009459E3"/>
    <w:rsid w:val="009468CC"/>
    <w:rsid w:val="00946A0E"/>
    <w:rsid w:val="00947054"/>
    <w:rsid w:val="009470E6"/>
    <w:rsid w:val="009516EA"/>
    <w:rsid w:val="00952C45"/>
    <w:rsid w:val="0095391F"/>
    <w:rsid w:val="00953EA7"/>
    <w:rsid w:val="009542F7"/>
    <w:rsid w:val="00954434"/>
    <w:rsid w:val="00955B1D"/>
    <w:rsid w:val="00955EEB"/>
    <w:rsid w:val="009565C4"/>
    <w:rsid w:val="00956C08"/>
    <w:rsid w:val="00957A61"/>
    <w:rsid w:val="00957DD8"/>
    <w:rsid w:val="0096060D"/>
    <w:rsid w:val="00960F07"/>
    <w:rsid w:val="009610E5"/>
    <w:rsid w:val="009613F1"/>
    <w:rsid w:val="009618B9"/>
    <w:rsid w:val="00961CCB"/>
    <w:rsid w:val="0096396B"/>
    <w:rsid w:val="00963D7D"/>
    <w:rsid w:val="00963E1D"/>
    <w:rsid w:val="0096521B"/>
    <w:rsid w:val="00966573"/>
    <w:rsid w:val="00966CC5"/>
    <w:rsid w:val="00972428"/>
    <w:rsid w:val="009725FE"/>
    <w:rsid w:val="00972920"/>
    <w:rsid w:val="00973A86"/>
    <w:rsid w:val="00974422"/>
    <w:rsid w:val="0097490C"/>
    <w:rsid w:val="0097568D"/>
    <w:rsid w:val="00976330"/>
    <w:rsid w:val="00977FCC"/>
    <w:rsid w:val="00980225"/>
    <w:rsid w:val="00981A86"/>
    <w:rsid w:val="0098586F"/>
    <w:rsid w:val="00985934"/>
    <w:rsid w:val="00986B33"/>
    <w:rsid w:val="0098758A"/>
    <w:rsid w:val="00987996"/>
    <w:rsid w:val="00987E46"/>
    <w:rsid w:val="0099015B"/>
    <w:rsid w:val="00990D20"/>
    <w:rsid w:val="00990D94"/>
    <w:rsid w:val="009912E4"/>
    <w:rsid w:val="00992285"/>
    <w:rsid w:val="00993A87"/>
    <w:rsid w:val="009941C1"/>
    <w:rsid w:val="00995D4E"/>
    <w:rsid w:val="00995DDC"/>
    <w:rsid w:val="009977C9"/>
    <w:rsid w:val="009977D5"/>
    <w:rsid w:val="009A0E4B"/>
    <w:rsid w:val="009A10B2"/>
    <w:rsid w:val="009A19F7"/>
    <w:rsid w:val="009A216B"/>
    <w:rsid w:val="009A332B"/>
    <w:rsid w:val="009A4A98"/>
    <w:rsid w:val="009A4E2D"/>
    <w:rsid w:val="009A5CCF"/>
    <w:rsid w:val="009A62EB"/>
    <w:rsid w:val="009B0FEA"/>
    <w:rsid w:val="009B12B2"/>
    <w:rsid w:val="009B1781"/>
    <w:rsid w:val="009B2782"/>
    <w:rsid w:val="009B3602"/>
    <w:rsid w:val="009B45AF"/>
    <w:rsid w:val="009B46B1"/>
    <w:rsid w:val="009B4713"/>
    <w:rsid w:val="009B632F"/>
    <w:rsid w:val="009B655F"/>
    <w:rsid w:val="009B7844"/>
    <w:rsid w:val="009B7CEC"/>
    <w:rsid w:val="009C1114"/>
    <w:rsid w:val="009C1203"/>
    <w:rsid w:val="009C2196"/>
    <w:rsid w:val="009C25E4"/>
    <w:rsid w:val="009C2DF3"/>
    <w:rsid w:val="009C2F16"/>
    <w:rsid w:val="009C4124"/>
    <w:rsid w:val="009C4704"/>
    <w:rsid w:val="009C493D"/>
    <w:rsid w:val="009C6AEF"/>
    <w:rsid w:val="009D0102"/>
    <w:rsid w:val="009D0600"/>
    <w:rsid w:val="009D0819"/>
    <w:rsid w:val="009D1A2E"/>
    <w:rsid w:val="009D20A4"/>
    <w:rsid w:val="009D2187"/>
    <w:rsid w:val="009D2C17"/>
    <w:rsid w:val="009D2EE8"/>
    <w:rsid w:val="009D368F"/>
    <w:rsid w:val="009D4D7E"/>
    <w:rsid w:val="009E062F"/>
    <w:rsid w:val="009E08F2"/>
    <w:rsid w:val="009E0941"/>
    <w:rsid w:val="009E1634"/>
    <w:rsid w:val="009E1E90"/>
    <w:rsid w:val="009E1FE8"/>
    <w:rsid w:val="009E28C2"/>
    <w:rsid w:val="009E2F98"/>
    <w:rsid w:val="009E3521"/>
    <w:rsid w:val="009F0519"/>
    <w:rsid w:val="009F0985"/>
    <w:rsid w:val="009F0A7D"/>
    <w:rsid w:val="009F273E"/>
    <w:rsid w:val="009F4297"/>
    <w:rsid w:val="009F4DFB"/>
    <w:rsid w:val="009F50C7"/>
    <w:rsid w:val="009F73CF"/>
    <w:rsid w:val="009F7C0D"/>
    <w:rsid w:val="00A00234"/>
    <w:rsid w:val="00A009E4"/>
    <w:rsid w:val="00A00E88"/>
    <w:rsid w:val="00A00EF9"/>
    <w:rsid w:val="00A0240A"/>
    <w:rsid w:val="00A027BA"/>
    <w:rsid w:val="00A03479"/>
    <w:rsid w:val="00A03F0E"/>
    <w:rsid w:val="00A0464B"/>
    <w:rsid w:val="00A057F5"/>
    <w:rsid w:val="00A10965"/>
    <w:rsid w:val="00A11043"/>
    <w:rsid w:val="00A111B1"/>
    <w:rsid w:val="00A12048"/>
    <w:rsid w:val="00A13BB6"/>
    <w:rsid w:val="00A13CD4"/>
    <w:rsid w:val="00A13EDA"/>
    <w:rsid w:val="00A14E90"/>
    <w:rsid w:val="00A15299"/>
    <w:rsid w:val="00A16319"/>
    <w:rsid w:val="00A167BC"/>
    <w:rsid w:val="00A167C9"/>
    <w:rsid w:val="00A1726D"/>
    <w:rsid w:val="00A17CFF"/>
    <w:rsid w:val="00A20405"/>
    <w:rsid w:val="00A20CD1"/>
    <w:rsid w:val="00A2126C"/>
    <w:rsid w:val="00A21FBA"/>
    <w:rsid w:val="00A22B77"/>
    <w:rsid w:val="00A234A9"/>
    <w:rsid w:val="00A2389E"/>
    <w:rsid w:val="00A238AC"/>
    <w:rsid w:val="00A239BF"/>
    <w:rsid w:val="00A258D2"/>
    <w:rsid w:val="00A25B9A"/>
    <w:rsid w:val="00A267AF"/>
    <w:rsid w:val="00A27661"/>
    <w:rsid w:val="00A27709"/>
    <w:rsid w:val="00A31346"/>
    <w:rsid w:val="00A32410"/>
    <w:rsid w:val="00A3294E"/>
    <w:rsid w:val="00A32FF7"/>
    <w:rsid w:val="00A364B8"/>
    <w:rsid w:val="00A369AC"/>
    <w:rsid w:val="00A40A2E"/>
    <w:rsid w:val="00A41ECE"/>
    <w:rsid w:val="00A445A0"/>
    <w:rsid w:val="00A453CA"/>
    <w:rsid w:val="00A453F1"/>
    <w:rsid w:val="00A45F21"/>
    <w:rsid w:val="00A46367"/>
    <w:rsid w:val="00A464EA"/>
    <w:rsid w:val="00A474A2"/>
    <w:rsid w:val="00A522EB"/>
    <w:rsid w:val="00A522F4"/>
    <w:rsid w:val="00A526B2"/>
    <w:rsid w:val="00A52A9B"/>
    <w:rsid w:val="00A52AD8"/>
    <w:rsid w:val="00A536C3"/>
    <w:rsid w:val="00A5483F"/>
    <w:rsid w:val="00A54FA0"/>
    <w:rsid w:val="00A553F3"/>
    <w:rsid w:val="00A56CBE"/>
    <w:rsid w:val="00A57A02"/>
    <w:rsid w:val="00A57AA6"/>
    <w:rsid w:val="00A60AEB"/>
    <w:rsid w:val="00A615D0"/>
    <w:rsid w:val="00A61923"/>
    <w:rsid w:val="00A62130"/>
    <w:rsid w:val="00A62153"/>
    <w:rsid w:val="00A63650"/>
    <w:rsid w:val="00A65526"/>
    <w:rsid w:val="00A66126"/>
    <w:rsid w:val="00A663BD"/>
    <w:rsid w:val="00A669F8"/>
    <w:rsid w:val="00A70383"/>
    <w:rsid w:val="00A7289E"/>
    <w:rsid w:val="00A7336D"/>
    <w:rsid w:val="00A7388D"/>
    <w:rsid w:val="00A74428"/>
    <w:rsid w:val="00A74F91"/>
    <w:rsid w:val="00A76652"/>
    <w:rsid w:val="00A7716C"/>
    <w:rsid w:val="00A776C9"/>
    <w:rsid w:val="00A804FA"/>
    <w:rsid w:val="00A8100D"/>
    <w:rsid w:val="00A81527"/>
    <w:rsid w:val="00A819E4"/>
    <w:rsid w:val="00A82D41"/>
    <w:rsid w:val="00A8302D"/>
    <w:rsid w:val="00A845B9"/>
    <w:rsid w:val="00A85335"/>
    <w:rsid w:val="00A86DBC"/>
    <w:rsid w:val="00A87ADC"/>
    <w:rsid w:val="00A91469"/>
    <w:rsid w:val="00A919D2"/>
    <w:rsid w:val="00A92C1A"/>
    <w:rsid w:val="00A92D6E"/>
    <w:rsid w:val="00A92E7D"/>
    <w:rsid w:val="00A9459F"/>
    <w:rsid w:val="00A94ACB"/>
    <w:rsid w:val="00A96B21"/>
    <w:rsid w:val="00AA00B5"/>
    <w:rsid w:val="00AA05C8"/>
    <w:rsid w:val="00AA2F71"/>
    <w:rsid w:val="00AA3110"/>
    <w:rsid w:val="00AA362C"/>
    <w:rsid w:val="00AA39D4"/>
    <w:rsid w:val="00AA5CDA"/>
    <w:rsid w:val="00AA6974"/>
    <w:rsid w:val="00AA7DDF"/>
    <w:rsid w:val="00AB0623"/>
    <w:rsid w:val="00AB0AE6"/>
    <w:rsid w:val="00AB3C4E"/>
    <w:rsid w:val="00AB4AF1"/>
    <w:rsid w:val="00AB57D0"/>
    <w:rsid w:val="00AB5BE4"/>
    <w:rsid w:val="00AB624E"/>
    <w:rsid w:val="00AB6D3A"/>
    <w:rsid w:val="00AC1F9F"/>
    <w:rsid w:val="00AC346E"/>
    <w:rsid w:val="00AC35A6"/>
    <w:rsid w:val="00AC389F"/>
    <w:rsid w:val="00AC3B6E"/>
    <w:rsid w:val="00AC3D33"/>
    <w:rsid w:val="00AC431C"/>
    <w:rsid w:val="00AC4D77"/>
    <w:rsid w:val="00AC6A4B"/>
    <w:rsid w:val="00AC72C1"/>
    <w:rsid w:val="00AC7747"/>
    <w:rsid w:val="00AD019A"/>
    <w:rsid w:val="00AD0E6C"/>
    <w:rsid w:val="00AD26D7"/>
    <w:rsid w:val="00AD313C"/>
    <w:rsid w:val="00AD3EC5"/>
    <w:rsid w:val="00AD44BC"/>
    <w:rsid w:val="00AD46C1"/>
    <w:rsid w:val="00AD6265"/>
    <w:rsid w:val="00AD6655"/>
    <w:rsid w:val="00AD6968"/>
    <w:rsid w:val="00AD7447"/>
    <w:rsid w:val="00AD7E36"/>
    <w:rsid w:val="00AE06E6"/>
    <w:rsid w:val="00AE1947"/>
    <w:rsid w:val="00AE1A95"/>
    <w:rsid w:val="00AE2968"/>
    <w:rsid w:val="00AE2ADE"/>
    <w:rsid w:val="00AE2AFF"/>
    <w:rsid w:val="00AE3FCF"/>
    <w:rsid w:val="00AE4E50"/>
    <w:rsid w:val="00AE500D"/>
    <w:rsid w:val="00AE75C0"/>
    <w:rsid w:val="00AF047F"/>
    <w:rsid w:val="00AF1652"/>
    <w:rsid w:val="00AF27DA"/>
    <w:rsid w:val="00AF32F2"/>
    <w:rsid w:val="00AF5AC4"/>
    <w:rsid w:val="00AF6421"/>
    <w:rsid w:val="00AF7C8E"/>
    <w:rsid w:val="00B0097E"/>
    <w:rsid w:val="00B020B7"/>
    <w:rsid w:val="00B0396F"/>
    <w:rsid w:val="00B03EFE"/>
    <w:rsid w:val="00B042F3"/>
    <w:rsid w:val="00B04D2A"/>
    <w:rsid w:val="00B052B3"/>
    <w:rsid w:val="00B05A4F"/>
    <w:rsid w:val="00B06046"/>
    <w:rsid w:val="00B065CC"/>
    <w:rsid w:val="00B110A3"/>
    <w:rsid w:val="00B11619"/>
    <w:rsid w:val="00B12EA6"/>
    <w:rsid w:val="00B131F5"/>
    <w:rsid w:val="00B1683B"/>
    <w:rsid w:val="00B202A1"/>
    <w:rsid w:val="00B2064E"/>
    <w:rsid w:val="00B20F03"/>
    <w:rsid w:val="00B212B6"/>
    <w:rsid w:val="00B2215F"/>
    <w:rsid w:val="00B239F3"/>
    <w:rsid w:val="00B23A1A"/>
    <w:rsid w:val="00B242FF"/>
    <w:rsid w:val="00B2660F"/>
    <w:rsid w:val="00B266F3"/>
    <w:rsid w:val="00B268A1"/>
    <w:rsid w:val="00B26E0D"/>
    <w:rsid w:val="00B26FC2"/>
    <w:rsid w:val="00B27CD4"/>
    <w:rsid w:val="00B3002C"/>
    <w:rsid w:val="00B3298F"/>
    <w:rsid w:val="00B32B5F"/>
    <w:rsid w:val="00B32C5C"/>
    <w:rsid w:val="00B334B9"/>
    <w:rsid w:val="00B3372D"/>
    <w:rsid w:val="00B34700"/>
    <w:rsid w:val="00B34A45"/>
    <w:rsid w:val="00B35434"/>
    <w:rsid w:val="00B35B6F"/>
    <w:rsid w:val="00B36EA9"/>
    <w:rsid w:val="00B409A1"/>
    <w:rsid w:val="00B40AB4"/>
    <w:rsid w:val="00B41BF6"/>
    <w:rsid w:val="00B42FC5"/>
    <w:rsid w:val="00B433AC"/>
    <w:rsid w:val="00B4362B"/>
    <w:rsid w:val="00B44034"/>
    <w:rsid w:val="00B44194"/>
    <w:rsid w:val="00B451E4"/>
    <w:rsid w:val="00B45668"/>
    <w:rsid w:val="00B46327"/>
    <w:rsid w:val="00B465CD"/>
    <w:rsid w:val="00B4681D"/>
    <w:rsid w:val="00B47606"/>
    <w:rsid w:val="00B4775C"/>
    <w:rsid w:val="00B47BB1"/>
    <w:rsid w:val="00B47DFF"/>
    <w:rsid w:val="00B51E85"/>
    <w:rsid w:val="00B5310A"/>
    <w:rsid w:val="00B53181"/>
    <w:rsid w:val="00B55B75"/>
    <w:rsid w:val="00B55E41"/>
    <w:rsid w:val="00B56A02"/>
    <w:rsid w:val="00B60855"/>
    <w:rsid w:val="00B61C9D"/>
    <w:rsid w:val="00B6241F"/>
    <w:rsid w:val="00B6364B"/>
    <w:rsid w:val="00B63F60"/>
    <w:rsid w:val="00B64761"/>
    <w:rsid w:val="00B64D22"/>
    <w:rsid w:val="00B65A7F"/>
    <w:rsid w:val="00B65C7C"/>
    <w:rsid w:val="00B6650C"/>
    <w:rsid w:val="00B66A06"/>
    <w:rsid w:val="00B66E91"/>
    <w:rsid w:val="00B6768E"/>
    <w:rsid w:val="00B67763"/>
    <w:rsid w:val="00B67ED5"/>
    <w:rsid w:val="00B70C78"/>
    <w:rsid w:val="00B71E6C"/>
    <w:rsid w:val="00B721B9"/>
    <w:rsid w:val="00B733CE"/>
    <w:rsid w:val="00B73C9F"/>
    <w:rsid w:val="00B75CF4"/>
    <w:rsid w:val="00B7767A"/>
    <w:rsid w:val="00B77E4F"/>
    <w:rsid w:val="00B77E56"/>
    <w:rsid w:val="00B80423"/>
    <w:rsid w:val="00B80C73"/>
    <w:rsid w:val="00B814CA"/>
    <w:rsid w:val="00B81ECA"/>
    <w:rsid w:val="00B81F47"/>
    <w:rsid w:val="00B8270E"/>
    <w:rsid w:val="00B83280"/>
    <w:rsid w:val="00B83BE8"/>
    <w:rsid w:val="00B852FD"/>
    <w:rsid w:val="00B856D0"/>
    <w:rsid w:val="00B85C18"/>
    <w:rsid w:val="00B8600A"/>
    <w:rsid w:val="00B87971"/>
    <w:rsid w:val="00B87FB5"/>
    <w:rsid w:val="00B907B2"/>
    <w:rsid w:val="00B92012"/>
    <w:rsid w:val="00B93533"/>
    <w:rsid w:val="00B94265"/>
    <w:rsid w:val="00B942E9"/>
    <w:rsid w:val="00B94883"/>
    <w:rsid w:val="00B94B3F"/>
    <w:rsid w:val="00B94E2F"/>
    <w:rsid w:val="00B9537C"/>
    <w:rsid w:val="00B95507"/>
    <w:rsid w:val="00B96753"/>
    <w:rsid w:val="00B96EFE"/>
    <w:rsid w:val="00B97BA3"/>
    <w:rsid w:val="00B97F01"/>
    <w:rsid w:val="00BA0554"/>
    <w:rsid w:val="00BA17FE"/>
    <w:rsid w:val="00BA191F"/>
    <w:rsid w:val="00BA1F95"/>
    <w:rsid w:val="00BA531B"/>
    <w:rsid w:val="00BA59C0"/>
    <w:rsid w:val="00BA625A"/>
    <w:rsid w:val="00BB1E14"/>
    <w:rsid w:val="00BB1EC1"/>
    <w:rsid w:val="00BB31D9"/>
    <w:rsid w:val="00BB47D8"/>
    <w:rsid w:val="00BB484D"/>
    <w:rsid w:val="00BB54B2"/>
    <w:rsid w:val="00BB613B"/>
    <w:rsid w:val="00BB6C68"/>
    <w:rsid w:val="00BC038E"/>
    <w:rsid w:val="00BC0448"/>
    <w:rsid w:val="00BC0551"/>
    <w:rsid w:val="00BC0CF2"/>
    <w:rsid w:val="00BC2D59"/>
    <w:rsid w:val="00BC4D0F"/>
    <w:rsid w:val="00BC51E2"/>
    <w:rsid w:val="00BC5513"/>
    <w:rsid w:val="00BC616F"/>
    <w:rsid w:val="00BC63B3"/>
    <w:rsid w:val="00BC6BB3"/>
    <w:rsid w:val="00BC7107"/>
    <w:rsid w:val="00BC73A5"/>
    <w:rsid w:val="00BC7A0B"/>
    <w:rsid w:val="00BC7EA9"/>
    <w:rsid w:val="00BD060D"/>
    <w:rsid w:val="00BD2053"/>
    <w:rsid w:val="00BD2B93"/>
    <w:rsid w:val="00BD3259"/>
    <w:rsid w:val="00BD3357"/>
    <w:rsid w:val="00BD383F"/>
    <w:rsid w:val="00BD4038"/>
    <w:rsid w:val="00BD4069"/>
    <w:rsid w:val="00BD423C"/>
    <w:rsid w:val="00BD44B8"/>
    <w:rsid w:val="00BD4E21"/>
    <w:rsid w:val="00BD5627"/>
    <w:rsid w:val="00BD6599"/>
    <w:rsid w:val="00BD75A1"/>
    <w:rsid w:val="00BD7B81"/>
    <w:rsid w:val="00BE2550"/>
    <w:rsid w:val="00BE2F91"/>
    <w:rsid w:val="00BE5243"/>
    <w:rsid w:val="00BE54A2"/>
    <w:rsid w:val="00BE6BB8"/>
    <w:rsid w:val="00BE79D5"/>
    <w:rsid w:val="00BF016C"/>
    <w:rsid w:val="00BF064E"/>
    <w:rsid w:val="00BF209E"/>
    <w:rsid w:val="00BF35A2"/>
    <w:rsid w:val="00BF54AE"/>
    <w:rsid w:val="00BF586E"/>
    <w:rsid w:val="00BF73DD"/>
    <w:rsid w:val="00BF7877"/>
    <w:rsid w:val="00BF7D39"/>
    <w:rsid w:val="00BF7EA4"/>
    <w:rsid w:val="00C02F23"/>
    <w:rsid w:val="00C0324A"/>
    <w:rsid w:val="00C05517"/>
    <w:rsid w:val="00C0595B"/>
    <w:rsid w:val="00C05B4C"/>
    <w:rsid w:val="00C07C35"/>
    <w:rsid w:val="00C10514"/>
    <w:rsid w:val="00C117D6"/>
    <w:rsid w:val="00C12842"/>
    <w:rsid w:val="00C14639"/>
    <w:rsid w:val="00C15C0F"/>
    <w:rsid w:val="00C16400"/>
    <w:rsid w:val="00C16DD7"/>
    <w:rsid w:val="00C17F94"/>
    <w:rsid w:val="00C2093F"/>
    <w:rsid w:val="00C21089"/>
    <w:rsid w:val="00C21A29"/>
    <w:rsid w:val="00C21AE0"/>
    <w:rsid w:val="00C23348"/>
    <w:rsid w:val="00C2354A"/>
    <w:rsid w:val="00C25800"/>
    <w:rsid w:val="00C25BDF"/>
    <w:rsid w:val="00C269C7"/>
    <w:rsid w:val="00C27176"/>
    <w:rsid w:val="00C272EB"/>
    <w:rsid w:val="00C31522"/>
    <w:rsid w:val="00C32F64"/>
    <w:rsid w:val="00C33285"/>
    <w:rsid w:val="00C3399C"/>
    <w:rsid w:val="00C33A85"/>
    <w:rsid w:val="00C3456A"/>
    <w:rsid w:val="00C34B5E"/>
    <w:rsid w:val="00C353A2"/>
    <w:rsid w:val="00C35BAB"/>
    <w:rsid w:val="00C36534"/>
    <w:rsid w:val="00C3723A"/>
    <w:rsid w:val="00C37550"/>
    <w:rsid w:val="00C40BFC"/>
    <w:rsid w:val="00C412F1"/>
    <w:rsid w:val="00C42467"/>
    <w:rsid w:val="00C426AD"/>
    <w:rsid w:val="00C447FF"/>
    <w:rsid w:val="00C44BD6"/>
    <w:rsid w:val="00C46104"/>
    <w:rsid w:val="00C46DA2"/>
    <w:rsid w:val="00C47368"/>
    <w:rsid w:val="00C47B95"/>
    <w:rsid w:val="00C50D7E"/>
    <w:rsid w:val="00C50F02"/>
    <w:rsid w:val="00C5271B"/>
    <w:rsid w:val="00C52B0E"/>
    <w:rsid w:val="00C5342D"/>
    <w:rsid w:val="00C53F1D"/>
    <w:rsid w:val="00C54767"/>
    <w:rsid w:val="00C550B0"/>
    <w:rsid w:val="00C5607B"/>
    <w:rsid w:val="00C56887"/>
    <w:rsid w:val="00C56F2B"/>
    <w:rsid w:val="00C6018A"/>
    <w:rsid w:val="00C603B8"/>
    <w:rsid w:val="00C607DC"/>
    <w:rsid w:val="00C61A26"/>
    <w:rsid w:val="00C6542C"/>
    <w:rsid w:val="00C655C7"/>
    <w:rsid w:val="00C661EA"/>
    <w:rsid w:val="00C66EE6"/>
    <w:rsid w:val="00C66F1A"/>
    <w:rsid w:val="00C70A85"/>
    <w:rsid w:val="00C728B5"/>
    <w:rsid w:val="00C731CB"/>
    <w:rsid w:val="00C73811"/>
    <w:rsid w:val="00C746FB"/>
    <w:rsid w:val="00C75BB6"/>
    <w:rsid w:val="00C75EC6"/>
    <w:rsid w:val="00C7680D"/>
    <w:rsid w:val="00C7704E"/>
    <w:rsid w:val="00C80EE5"/>
    <w:rsid w:val="00C81666"/>
    <w:rsid w:val="00C82073"/>
    <w:rsid w:val="00C829B5"/>
    <w:rsid w:val="00C837AB"/>
    <w:rsid w:val="00C83F8C"/>
    <w:rsid w:val="00C84631"/>
    <w:rsid w:val="00C84765"/>
    <w:rsid w:val="00C85D30"/>
    <w:rsid w:val="00C85FBA"/>
    <w:rsid w:val="00C867FF"/>
    <w:rsid w:val="00C86EEE"/>
    <w:rsid w:val="00C8764C"/>
    <w:rsid w:val="00C903F1"/>
    <w:rsid w:val="00C90609"/>
    <w:rsid w:val="00C908A4"/>
    <w:rsid w:val="00C90AD2"/>
    <w:rsid w:val="00C90B63"/>
    <w:rsid w:val="00C9197A"/>
    <w:rsid w:val="00C92C54"/>
    <w:rsid w:val="00C93398"/>
    <w:rsid w:val="00C943EC"/>
    <w:rsid w:val="00C95B8E"/>
    <w:rsid w:val="00C96A09"/>
    <w:rsid w:val="00CA0372"/>
    <w:rsid w:val="00CA2710"/>
    <w:rsid w:val="00CA2C9C"/>
    <w:rsid w:val="00CA3736"/>
    <w:rsid w:val="00CA3ED3"/>
    <w:rsid w:val="00CA46D1"/>
    <w:rsid w:val="00CA4D14"/>
    <w:rsid w:val="00CA52D7"/>
    <w:rsid w:val="00CA5810"/>
    <w:rsid w:val="00CA5B3E"/>
    <w:rsid w:val="00CA6EB4"/>
    <w:rsid w:val="00CA7025"/>
    <w:rsid w:val="00CA79D4"/>
    <w:rsid w:val="00CB0964"/>
    <w:rsid w:val="00CB1745"/>
    <w:rsid w:val="00CB1D29"/>
    <w:rsid w:val="00CB334D"/>
    <w:rsid w:val="00CB3806"/>
    <w:rsid w:val="00CB389A"/>
    <w:rsid w:val="00CB450C"/>
    <w:rsid w:val="00CB51B2"/>
    <w:rsid w:val="00CB5431"/>
    <w:rsid w:val="00CB5FDC"/>
    <w:rsid w:val="00CC012F"/>
    <w:rsid w:val="00CC0390"/>
    <w:rsid w:val="00CC1449"/>
    <w:rsid w:val="00CC1B3E"/>
    <w:rsid w:val="00CC1E34"/>
    <w:rsid w:val="00CC1EFE"/>
    <w:rsid w:val="00CC2467"/>
    <w:rsid w:val="00CC2A3C"/>
    <w:rsid w:val="00CC3733"/>
    <w:rsid w:val="00CC3FFC"/>
    <w:rsid w:val="00CC4025"/>
    <w:rsid w:val="00CC423D"/>
    <w:rsid w:val="00CC562E"/>
    <w:rsid w:val="00CC689F"/>
    <w:rsid w:val="00CC6EB3"/>
    <w:rsid w:val="00CD11B2"/>
    <w:rsid w:val="00CD1DDC"/>
    <w:rsid w:val="00CD3EFB"/>
    <w:rsid w:val="00CD45DA"/>
    <w:rsid w:val="00CD4929"/>
    <w:rsid w:val="00CD4D7E"/>
    <w:rsid w:val="00CD536C"/>
    <w:rsid w:val="00CD55AB"/>
    <w:rsid w:val="00CD5AED"/>
    <w:rsid w:val="00CD5CBC"/>
    <w:rsid w:val="00CD60DD"/>
    <w:rsid w:val="00CD6A05"/>
    <w:rsid w:val="00CD783D"/>
    <w:rsid w:val="00CD7CDD"/>
    <w:rsid w:val="00CD7F33"/>
    <w:rsid w:val="00CE02A7"/>
    <w:rsid w:val="00CE03CF"/>
    <w:rsid w:val="00CE0C35"/>
    <w:rsid w:val="00CE2E7D"/>
    <w:rsid w:val="00CE3B9F"/>
    <w:rsid w:val="00CE3EC3"/>
    <w:rsid w:val="00CE4132"/>
    <w:rsid w:val="00CE5C72"/>
    <w:rsid w:val="00CF06CD"/>
    <w:rsid w:val="00CF16E0"/>
    <w:rsid w:val="00CF26C5"/>
    <w:rsid w:val="00CF4ADF"/>
    <w:rsid w:val="00CF698B"/>
    <w:rsid w:val="00CF6B59"/>
    <w:rsid w:val="00CF70AB"/>
    <w:rsid w:val="00CF7FA4"/>
    <w:rsid w:val="00D00798"/>
    <w:rsid w:val="00D00F3E"/>
    <w:rsid w:val="00D01D1B"/>
    <w:rsid w:val="00D0218A"/>
    <w:rsid w:val="00D02532"/>
    <w:rsid w:val="00D02593"/>
    <w:rsid w:val="00D04F75"/>
    <w:rsid w:val="00D05747"/>
    <w:rsid w:val="00D060A7"/>
    <w:rsid w:val="00D0617F"/>
    <w:rsid w:val="00D066FB"/>
    <w:rsid w:val="00D067CD"/>
    <w:rsid w:val="00D07053"/>
    <w:rsid w:val="00D077BB"/>
    <w:rsid w:val="00D1138E"/>
    <w:rsid w:val="00D12578"/>
    <w:rsid w:val="00D1286F"/>
    <w:rsid w:val="00D130BF"/>
    <w:rsid w:val="00D13E28"/>
    <w:rsid w:val="00D14693"/>
    <w:rsid w:val="00D14E5E"/>
    <w:rsid w:val="00D168C3"/>
    <w:rsid w:val="00D16FF1"/>
    <w:rsid w:val="00D17FE9"/>
    <w:rsid w:val="00D209A3"/>
    <w:rsid w:val="00D21217"/>
    <w:rsid w:val="00D225A4"/>
    <w:rsid w:val="00D22640"/>
    <w:rsid w:val="00D228C5"/>
    <w:rsid w:val="00D230CA"/>
    <w:rsid w:val="00D24440"/>
    <w:rsid w:val="00D24F65"/>
    <w:rsid w:val="00D258CF"/>
    <w:rsid w:val="00D278E1"/>
    <w:rsid w:val="00D27A06"/>
    <w:rsid w:val="00D27F08"/>
    <w:rsid w:val="00D3059B"/>
    <w:rsid w:val="00D31727"/>
    <w:rsid w:val="00D3232B"/>
    <w:rsid w:val="00D3287C"/>
    <w:rsid w:val="00D33030"/>
    <w:rsid w:val="00D33D33"/>
    <w:rsid w:val="00D33ED6"/>
    <w:rsid w:val="00D3463A"/>
    <w:rsid w:val="00D34DEB"/>
    <w:rsid w:val="00D34ECA"/>
    <w:rsid w:val="00D361A8"/>
    <w:rsid w:val="00D3647D"/>
    <w:rsid w:val="00D36DDA"/>
    <w:rsid w:val="00D376BA"/>
    <w:rsid w:val="00D37A80"/>
    <w:rsid w:val="00D37B33"/>
    <w:rsid w:val="00D4054A"/>
    <w:rsid w:val="00D40A3C"/>
    <w:rsid w:val="00D40CE5"/>
    <w:rsid w:val="00D40D37"/>
    <w:rsid w:val="00D41332"/>
    <w:rsid w:val="00D4172E"/>
    <w:rsid w:val="00D4266D"/>
    <w:rsid w:val="00D4274F"/>
    <w:rsid w:val="00D43A15"/>
    <w:rsid w:val="00D43DD4"/>
    <w:rsid w:val="00D447E9"/>
    <w:rsid w:val="00D456AF"/>
    <w:rsid w:val="00D4633F"/>
    <w:rsid w:val="00D47517"/>
    <w:rsid w:val="00D47650"/>
    <w:rsid w:val="00D479AB"/>
    <w:rsid w:val="00D51CF4"/>
    <w:rsid w:val="00D53417"/>
    <w:rsid w:val="00D53ED7"/>
    <w:rsid w:val="00D5425D"/>
    <w:rsid w:val="00D55BCA"/>
    <w:rsid w:val="00D55F9C"/>
    <w:rsid w:val="00D57140"/>
    <w:rsid w:val="00D57D35"/>
    <w:rsid w:val="00D60046"/>
    <w:rsid w:val="00D605BF"/>
    <w:rsid w:val="00D60FC6"/>
    <w:rsid w:val="00D62263"/>
    <w:rsid w:val="00D62655"/>
    <w:rsid w:val="00D628FA"/>
    <w:rsid w:val="00D650ED"/>
    <w:rsid w:val="00D675E3"/>
    <w:rsid w:val="00D714B2"/>
    <w:rsid w:val="00D71FFB"/>
    <w:rsid w:val="00D72244"/>
    <w:rsid w:val="00D7465D"/>
    <w:rsid w:val="00D74A4D"/>
    <w:rsid w:val="00D74CD4"/>
    <w:rsid w:val="00D75176"/>
    <w:rsid w:val="00D756EF"/>
    <w:rsid w:val="00D76A9B"/>
    <w:rsid w:val="00D77142"/>
    <w:rsid w:val="00D77377"/>
    <w:rsid w:val="00D801ED"/>
    <w:rsid w:val="00D80DDC"/>
    <w:rsid w:val="00D815EC"/>
    <w:rsid w:val="00D81BE2"/>
    <w:rsid w:val="00D821E7"/>
    <w:rsid w:val="00D824B4"/>
    <w:rsid w:val="00D82E9B"/>
    <w:rsid w:val="00D85869"/>
    <w:rsid w:val="00D859C9"/>
    <w:rsid w:val="00D90110"/>
    <w:rsid w:val="00D9143B"/>
    <w:rsid w:val="00D919BE"/>
    <w:rsid w:val="00D91A3E"/>
    <w:rsid w:val="00D92644"/>
    <w:rsid w:val="00D92645"/>
    <w:rsid w:val="00D92964"/>
    <w:rsid w:val="00D93034"/>
    <w:rsid w:val="00D93574"/>
    <w:rsid w:val="00D93E5B"/>
    <w:rsid w:val="00D9433F"/>
    <w:rsid w:val="00D945FB"/>
    <w:rsid w:val="00D9525B"/>
    <w:rsid w:val="00D9620B"/>
    <w:rsid w:val="00D97022"/>
    <w:rsid w:val="00D97BEF"/>
    <w:rsid w:val="00DA13F6"/>
    <w:rsid w:val="00DA1A26"/>
    <w:rsid w:val="00DA20C6"/>
    <w:rsid w:val="00DA24E5"/>
    <w:rsid w:val="00DA3831"/>
    <w:rsid w:val="00DA49BB"/>
    <w:rsid w:val="00DA5F4A"/>
    <w:rsid w:val="00DA60BE"/>
    <w:rsid w:val="00DA780C"/>
    <w:rsid w:val="00DA7C34"/>
    <w:rsid w:val="00DB0F2D"/>
    <w:rsid w:val="00DB1065"/>
    <w:rsid w:val="00DB2AE5"/>
    <w:rsid w:val="00DB5080"/>
    <w:rsid w:val="00DB69C1"/>
    <w:rsid w:val="00DC06E5"/>
    <w:rsid w:val="00DC0DF4"/>
    <w:rsid w:val="00DC157A"/>
    <w:rsid w:val="00DC24BA"/>
    <w:rsid w:val="00DC2D4A"/>
    <w:rsid w:val="00DC3172"/>
    <w:rsid w:val="00DC35A4"/>
    <w:rsid w:val="00DC4AD3"/>
    <w:rsid w:val="00DC4CD7"/>
    <w:rsid w:val="00DC51B1"/>
    <w:rsid w:val="00DC601C"/>
    <w:rsid w:val="00DC695B"/>
    <w:rsid w:val="00DD01C4"/>
    <w:rsid w:val="00DD10D2"/>
    <w:rsid w:val="00DD1997"/>
    <w:rsid w:val="00DD23BA"/>
    <w:rsid w:val="00DD33BE"/>
    <w:rsid w:val="00DD3E32"/>
    <w:rsid w:val="00DD53F1"/>
    <w:rsid w:val="00DD5A7B"/>
    <w:rsid w:val="00DD6D1C"/>
    <w:rsid w:val="00DD71EC"/>
    <w:rsid w:val="00DD73DC"/>
    <w:rsid w:val="00DE01D0"/>
    <w:rsid w:val="00DE1A92"/>
    <w:rsid w:val="00DE1E0C"/>
    <w:rsid w:val="00DE2B75"/>
    <w:rsid w:val="00DE34F1"/>
    <w:rsid w:val="00DE3A3A"/>
    <w:rsid w:val="00DE42C8"/>
    <w:rsid w:val="00DE448D"/>
    <w:rsid w:val="00DE461F"/>
    <w:rsid w:val="00DE46F0"/>
    <w:rsid w:val="00DE6FF9"/>
    <w:rsid w:val="00DF0CE7"/>
    <w:rsid w:val="00DF0EDB"/>
    <w:rsid w:val="00DF1532"/>
    <w:rsid w:val="00DF2809"/>
    <w:rsid w:val="00DF301C"/>
    <w:rsid w:val="00DF3A26"/>
    <w:rsid w:val="00DF45F2"/>
    <w:rsid w:val="00DF60DE"/>
    <w:rsid w:val="00DF6944"/>
    <w:rsid w:val="00DF6C56"/>
    <w:rsid w:val="00DF71EC"/>
    <w:rsid w:val="00E0001F"/>
    <w:rsid w:val="00E01903"/>
    <w:rsid w:val="00E01E19"/>
    <w:rsid w:val="00E021BC"/>
    <w:rsid w:val="00E032A6"/>
    <w:rsid w:val="00E04363"/>
    <w:rsid w:val="00E0508C"/>
    <w:rsid w:val="00E051DB"/>
    <w:rsid w:val="00E072AB"/>
    <w:rsid w:val="00E07AC3"/>
    <w:rsid w:val="00E07E82"/>
    <w:rsid w:val="00E10AAF"/>
    <w:rsid w:val="00E10E0D"/>
    <w:rsid w:val="00E115FF"/>
    <w:rsid w:val="00E1168A"/>
    <w:rsid w:val="00E1408C"/>
    <w:rsid w:val="00E14B00"/>
    <w:rsid w:val="00E14DD0"/>
    <w:rsid w:val="00E1523A"/>
    <w:rsid w:val="00E1597C"/>
    <w:rsid w:val="00E1621F"/>
    <w:rsid w:val="00E17310"/>
    <w:rsid w:val="00E17E33"/>
    <w:rsid w:val="00E17E48"/>
    <w:rsid w:val="00E17F1B"/>
    <w:rsid w:val="00E21D04"/>
    <w:rsid w:val="00E22D1A"/>
    <w:rsid w:val="00E22F9F"/>
    <w:rsid w:val="00E23F4B"/>
    <w:rsid w:val="00E2478E"/>
    <w:rsid w:val="00E26982"/>
    <w:rsid w:val="00E275A2"/>
    <w:rsid w:val="00E27CB3"/>
    <w:rsid w:val="00E30743"/>
    <w:rsid w:val="00E30B1B"/>
    <w:rsid w:val="00E31466"/>
    <w:rsid w:val="00E315C8"/>
    <w:rsid w:val="00E319F1"/>
    <w:rsid w:val="00E31E61"/>
    <w:rsid w:val="00E32B5B"/>
    <w:rsid w:val="00E33ADD"/>
    <w:rsid w:val="00E37BC5"/>
    <w:rsid w:val="00E37D10"/>
    <w:rsid w:val="00E40CDB"/>
    <w:rsid w:val="00E41AFC"/>
    <w:rsid w:val="00E41F6E"/>
    <w:rsid w:val="00E42107"/>
    <w:rsid w:val="00E42443"/>
    <w:rsid w:val="00E42792"/>
    <w:rsid w:val="00E428D9"/>
    <w:rsid w:val="00E4301B"/>
    <w:rsid w:val="00E4339C"/>
    <w:rsid w:val="00E43D7C"/>
    <w:rsid w:val="00E44806"/>
    <w:rsid w:val="00E458D3"/>
    <w:rsid w:val="00E47532"/>
    <w:rsid w:val="00E477AF"/>
    <w:rsid w:val="00E5197B"/>
    <w:rsid w:val="00E52110"/>
    <w:rsid w:val="00E532E9"/>
    <w:rsid w:val="00E53450"/>
    <w:rsid w:val="00E53F53"/>
    <w:rsid w:val="00E55433"/>
    <w:rsid w:val="00E560CD"/>
    <w:rsid w:val="00E5668F"/>
    <w:rsid w:val="00E61721"/>
    <w:rsid w:val="00E61852"/>
    <w:rsid w:val="00E61CF7"/>
    <w:rsid w:val="00E61E84"/>
    <w:rsid w:val="00E61E95"/>
    <w:rsid w:val="00E62F1F"/>
    <w:rsid w:val="00E636F4"/>
    <w:rsid w:val="00E64375"/>
    <w:rsid w:val="00E646C1"/>
    <w:rsid w:val="00E64896"/>
    <w:rsid w:val="00E66D46"/>
    <w:rsid w:val="00E672FA"/>
    <w:rsid w:val="00E67534"/>
    <w:rsid w:val="00E67B2B"/>
    <w:rsid w:val="00E70672"/>
    <w:rsid w:val="00E706C9"/>
    <w:rsid w:val="00E70EB1"/>
    <w:rsid w:val="00E71A4E"/>
    <w:rsid w:val="00E71FD7"/>
    <w:rsid w:val="00E727B6"/>
    <w:rsid w:val="00E73EC1"/>
    <w:rsid w:val="00E740AC"/>
    <w:rsid w:val="00E7433D"/>
    <w:rsid w:val="00E74836"/>
    <w:rsid w:val="00E74BC7"/>
    <w:rsid w:val="00E75080"/>
    <w:rsid w:val="00E755DD"/>
    <w:rsid w:val="00E76900"/>
    <w:rsid w:val="00E76B18"/>
    <w:rsid w:val="00E7757C"/>
    <w:rsid w:val="00E77D97"/>
    <w:rsid w:val="00E80A68"/>
    <w:rsid w:val="00E8116B"/>
    <w:rsid w:val="00E81614"/>
    <w:rsid w:val="00E81CA1"/>
    <w:rsid w:val="00E82ADF"/>
    <w:rsid w:val="00E82D7F"/>
    <w:rsid w:val="00E842A1"/>
    <w:rsid w:val="00E854A6"/>
    <w:rsid w:val="00E85D72"/>
    <w:rsid w:val="00E85E94"/>
    <w:rsid w:val="00E860A9"/>
    <w:rsid w:val="00E866B7"/>
    <w:rsid w:val="00E87181"/>
    <w:rsid w:val="00E872B6"/>
    <w:rsid w:val="00E87453"/>
    <w:rsid w:val="00E874F4"/>
    <w:rsid w:val="00E902BC"/>
    <w:rsid w:val="00E92BDC"/>
    <w:rsid w:val="00E9326E"/>
    <w:rsid w:val="00E93A9D"/>
    <w:rsid w:val="00E95521"/>
    <w:rsid w:val="00E95A3B"/>
    <w:rsid w:val="00E95A62"/>
    <w:rsid w:val="00E96CDD"/>
    <w:rsid w:val="00E97005"/>
    <w:rsid w:val="00E97545"/>
    <w:rsid w:val="00EA0066"/>
    <w:rsid w:val="00EA032F"/>
    <w:rsid w:val="00EA1B70"/>
    <w:rsid w:val="00EA25AF"/>
    <w:rsid w:val="00EA2C10"/>
    <w:rsid w:val="00EA375D"/>
    <w:rsid w:val="00EA5495"/>
    <w:rsid w:val="00EA57AB"/>
    <w:rsid w:val="00EA6A42"/>
    <w:rsid w:val="00EA74E5"/>
    <w:rsid w:val="00EA7D48"/>
    <w:rsid w:val="00EB01FA"/>
    <w:rsid w:val="00EB460B"/>
    <w:rsid w:val="00EB5A89"/>
    <w:rsid w:val="00EB5D64"/>
    <w:rsid w:val="00EB66B6"/>
    <w:rsid w:val="00EC3687"/>
    <w:rsid w:val="00EC3D69"/>
    <w:rsid w:val="00EC4852"/>
    <w:rsid w:val="00EC5BE7"/>
    <w:rsid w:val="00EC6129"/>
    <w:rsid w:val="00EC6748"/>
    <w:rsid w:val="00EC7B98"/>
    <w:rsid w:val="00ED05D1"/>
    <w:rsid w:val="00ED07A6"/>
    <w:rsid w:val="00ED1AEA"/>
    <w:rsid w:val="00ED2949"/>
    <w:rsid w:val="00ED3849"/>
    <w:rsid w:val="00ED42B8"/>
    <w:rsid w:val="00ED44CE"/>
    <w:rsid w:val="00ED4762"/>
    <w:rsid w:val="00ED4D34"/>
    <w:rsid w:val="00ED54F4"/>
    <w:rsid w:val="00ED55C0"/>
    <w:rsid w:val="00ED60A1"/>
    <w:rsid w:val="00ED627B"/>
    <w:rsid w:val="00ED773F"/>
    <w:rsid w:val="00ED7C58"/>
    <w:rsid w:val="00EE0BA5"/>
    <w:rsid w:val="00EE1520"/>
    <w:rsid w:val="00EE173E"/>
    <w:rsid w:val="00EE203D"/>
    <w:rsid w:val="00EE34AD"/>
    <w:rsid w:val="00EE4E96"/>
    <w:rsid w:val="00EF0197"/>
    <w:rsid w:val="00EF0595"/>
    <w:rsid w:val="00EF25F3"/>
    <w:rsid w:val="00EF2779"/>
    <w:rsid w:val="00EF3AEB"/>
    <w:rsid w:val="00EF43F5"/>
    <w:rsid w:val="00EF48D6"/>
    <w:rsid w:val="00EF4905"/>
    <w:rsid w:val="00EF4908"/>
    <w:rsid w:val="00EF4CCC"/>
    <w:rsid w:val="00EF4DD4"/>
    <w:rsid w:val="00EF5C2F"/>
    <w:rsid w:val="00EF61A7"/>
    <w:rsid w:val="00EF65D4"/>
    <w:rsid w:val="00EF7B5B"/>
    <w:rsid w:val="00F00030"/>
    <w:rsid w:val="00F002DE"/>
    <w:rsid w:val="00F0098F"/>
    <w:rsid w:val="00F00A0E"/>
    <w:rsid w:val="00F00CC1"/>
    <w:rsid w:val="00F00D50"/>
    <w:rsid w:val="00F01FDF"/>
    <w:rsid w:val="00F02E23"/>
    <w:rsid w:val="00F03986"/>
    <w:rsid w:val="00F04C36"/>
    <w:rsid w:val="00F05203"/>
    <w:rsid w:val="00F065AF"/>
    <w:rsid w:val="00F06AA8"/>
    <w:rsid w:val="00F111BE"/>
    <w:rsid w:val="00F13289"/>
    <w:rsid w:val="00F14F84"/>
    <w:rsid w:val="00F15694"/>
    <w:rsid w:val="00F15BD2"/>
    <w:rsid w:val="00F15C35"/>
    <w:rsid w:val="00F1645B"/>
    <w:rsid w:val="00F2043C"/>
    <w:rsid w:val="00F20A4D"/>
    <w:rsid w:val="00F21910"/>
    <w:rsid w:val="00F2298A"/>
    <w:rsid w:val="00F22F7C"/>
    <w:rsid w:val="00F23E4E"/>
    <w:rsid w:val="00F24558"/>
    <w:rsid w:val="00F24DF7"/>
    <w:rsid w:val="00F250B1"/>
    <w:rsid w:val="00F258FB"/>
    <w:rsid w:val="00F26CE3"/>
    <w:rsid w:val="00F26D36"/>
    <w:rsid w:val="00F3062A"/>
    <w:rsid w:val="00F314EA"/>
    <w:rsid w:val="00F319A6"/>
    <w:rsid w:val="00F34EF7"/>
    <w:rsid w:val="00F371EF"/>
    <w:rsid w:val="00F376D6"/>
    <w:rsid w:val="00F37E69"/>
    <w:rsid w:val="00F40033"/>
    <w:rsid w:val="00F40737"/>
    <w:rsid w:val="00F407AA"/>
    <w:rsid w:val="00F41C88"/>
    <w:rsid w:val="00F41D46"/>
    <w:rsid w:val="00F4276A"/>
    <w:rsid w:val="00F42E1B"/>
    <w:rsid w:val="00F43FD8"/>
    <w:rsid w:val="00F45FC3"/>
    <w:rsid w:val="00F466EF"/>
    <w:rsid w:val="00F46851"/>
    <w:rsid w:val="00F4756B"/>
    <w:rsid w:val="00F47751"/>
    <w:rsid w:val="00F51066"/>
    <w:rsid w:val="00F53585"/>
    <w:rsid w:val="00F53BB1"/>
    <w:rsid w:val="00F53C2F"/>
    <w:rsid w:val="00F53DFB"/>
    <w:rsid w:val="00F53ED9"/>
    <w:rsid w:val="00F544B7"/>
    <w:rsid w:val="00F54F68"/>
    <w:rsid w:val="00F552CA"/>
    <w:rsid w:val="00F559B8"/>
    <w:rsid w:val="00F55E9F"/>
    <w:rsid w:val="00F57748"/>
    <w:rsid w:val="00F611FD"/>
    <w:rsid w:val="00F624E5"/>
    <w:rsid w:val="00F644B8"/>
    <w:rsid w:val="00F6460E"/>
    <w:rsid w:val="00F6606D"/>
    <w:rsid w:val="00F67A8D"/>
    <w:rsid w:val="00F70556"/>
    <w:rsid w:val="00F73841"/>
    <w:rsid w:val="00F739F3"/>
    <w:rsid w:val="00F73BC0"/>
    <w:rsid w:val="00F73D8B"/>
    <w:rsid w:val="00F75513"/>
    <w:rsid w:val="00F75809"/>
    <w:rsid w:val="00F75F90"/>
    <w:rsid w:val="00F76E30"/>
    <w:rsid w:val="00F76EB6"/>
    <w:rsid w:val="00F7729B"/>
    <w:rsid w:val="00F77411"/>
    <w:rsid w:val="00F77CF1"/>
    <w:rsid w:val="00F8117D"/>
    <w:rsid w:val="00F81991"/>
    <w:rsid w:val="00F831ED"/>
    <w:rsid w:val="00F83BF9"/>
    <w:rsid w:val="00F86E12"/>
    <w:rsid w:val="00F87342"/>
    <w:rsid w:val="00F873AF"/>
    <w:rsid w:val="00F8741C"/>
    <w:rsid w:val="00F87D58"/>
    <w:rsid w:val="00F87E72"/>
    <w:rsid w:val="00F9030B"/>
    <w:rsid w:val="00F90986"/>
    <w:rsid w:val="00F91154"/>
    <w:rsid w:val="00F91CC9"/>
    <w:rsid w:val="00F9302E"/>
    <w:rsid w:val="00F951F1"/>
    <w:rsid w:val="00F95A9C"/>
    <w:rsid w:val="00F96247"/>
    <w:rsid w:val="00F962F0"/>
    <w:rsid w:val="00F9676D"/>
    <w:rsid w:val="00F9696F"/>
    <w:rsid w:val="00F96C2A"/>
    <w:rsid w:val="00F97CAA"/>
    <w:rsid w:val="00FA0D07"/>
    <w:rsid w:val="00FA18C9"/>
    <w:rsid w:val="00FA1DE5"/>
    <w:rsid w:val="00FA1F6B"/>
    <w:rsid w:val="00FA2FD8"/>
    <w:rsid w:val="00FA51DD"/>
    <w:rsid w:val="00FA5366"/>
    <w:rsid w:val="00FA6128"/>
    <w:rsid w:val="00FA74CD"/>
    <w:rsid w:val="00FA794A"/>
    <w:rsid w:val="00FB0EC3"/>
    <w:rsid w:val="00FB197A"/>
    <w:rsid w:val="00FB22C2"/>
    <w:rsid w:val="00FB2ED7"/>
    <w:rsid w:val="00FB2FC9"/>
    <w:rsid w:val="00FB3C1E"/>
    <w:rsid w:val="00FB3C6C"/>
    <w:rsid w:val="00FB6185"/>
    <w:rsid w:val="00FC00F5"/>
    <w:rsid w:val="00FC017C"/>
    <w:rsid w:val="00FC0CBC"/>
    <w:rsid w:val="00FC194E"/>
    <w:rsid w:val="00FC25EC"/>
    <w:rsid w:val="00FC37D2"/>
    <w:rsid w:val="00FC537E"/>
    <w:rsid w:val="00FC6042"/>
    <w:rsid w:val="00FC6085"/>
    <w:rsid w:val="00FC707C"/>
    <w:rsid w:val="00FC73E3"/>
    <w:rsid w:val="00FC7D35"/>
    <w:rsid w:val="00FD0408"/>
    <w:rsid w:val="00FD05A8"/>
    <w:rsid w:val="00FD1ABB"/>
    <w:rsid w:val="00FD1EDB"/>
    <w:rsid w:val="00FD3567"/>
    <w:rsid w:val="00FD4E0D"/>
    <w:rsid w:val="00FD693D"/>
    <w:rsid w:val="00FE18A4"/>
    <w:rsid w:val="00FE1F01"/>
    <w:rsid w:val="00FE34D6"/>
    <w:rsid w:val="00FE36BA"/>
    <w:rsid w:val="00FE3CE3"/>
    <w:rsid w:val="00FE411F"/>
    <w:rsid w:val="00FE5432"/>
    <w:rsid w:val="00FE61BD"/>
    <w:rsid w:val="00FE76C3"/>
    <w:rsid w:val="00FE7D6C"/>
    <w:rsid w:val="00FF0CB9"/>
    <w:rsid w:val="00FF435C"/>
    <w:rsid w:val="00FF51FF"/>
    <w:rsid w:val="00FF5904"/>
    <w:rsid w:val="00FF6F76"/>
    <w:rsid w:val="00FF7562"/>
    <w:rsid w:val="08D8FF80"/>
    <w:rsid w:val="127647B7"/>
    <w:rsid w:val="1A7BBF2E"/>
    <w:rsid w:val="1BB9C2EB"/>
    <w:rsid w:val="1D92B027"/>
    <w:rsid w:val="2077DF9F"/>
    <w:rsid w:val="277D5FCA"/>
    <w:rsid w:val="312D12C8"/>
    <w:rsid w:val="3AA2BDC1"/>
    <w:rsid w:val="4DAD4591"/>
    <w:rsid w:val="66E44B43"/>
    <w:rsid w:val="6756DABC"/>
    <w:rsid w:val="6DD2C3B7"/>
    <w:rsid w:val="716F000C"/>
    <w:rsid w:val="7D7E74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F188A"/>
  <w15:docId w15:val="{C55DDE26-31C2-47DB-9EB5-A9705EBD3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1">
    <w:name w:val="heading 1"/>
    <w:basedOn w:val="a1"/>
    <w:next w:val="21"/>
    <w:link w:val="10"/>
    <w:uiPriority w:val="9"/>
    <w:qFormat/>
    <w:rsid w:val="0015173A"/>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21">
    <w:name w:val="heading 2"/>
    <w:basedOn w:val="a1"/>
    <w:next w:val="CBDNormalNumber"/>
    <w:link w:val="22"/>
    <w:uiPriority w:val="9"/>
    <w:qFormat/>
    <w:rsid w:val="0015173A"/>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31">
    <w:name w:val="heading 3"/>
    <w:basedOn w:val="a1"/>
    <w:next w:val="CBDNormalNumber"/>
    <w:link w:val="32"/>
    <w:uiPriority w:val="9"/>
    <w:qFormat/>
    <w:rsid w:val="0015173A"/>
    <w:pPr>
      <w:keepNext/>
      <w:keepLines/>
      <w:numPr>
        <w:ilvl w:val="2"/>
        <w:numId w:val="4"/>
      </w:numPr>
      <w:spacing w:before="120" w:after="120"/>
      <w:jc w:val="left"/>
      <w:outlineLvl w:val="2"/>
    </w:pPr>
    <w:rPr>
      <w:rFonts w:eastAsiaTheme="majorEastAsia"/>
      <w:b/>
      <w:bCs/>
    </w:rPr>
  </w:style>
  <w:style w:type="paragraph" w:styleId="41">
    <w:name w:val="heading 4"/>
    <w:basedOn w:val="a1"/>
    <w:next w:val="CBDNormalNumber"/>
    <w:link w:val="42"/>
    <w:uiPriority w:val="9"/>
    <w:qFormat/>
    <w:rsid w:val="0015173A"/>
    <w:pPr>
      <w:keepNext/>
      <w:numPr>
        <w:ilvl w:val="3"/>
        <w:numId w:val="4"/>
      </w:numPr>
      <w:spacing w:before="120" w:after="120"/>
      <w:jc w:val="left"/>
      <w:outlineLvl w:val="3"/>
    </w:pPr>
    <w:rPr>
      <w:rFonts w:eastAsiaTheme="majorEastAsia"/>
      <w:b/>
      <w:bCs/>
    </w:rPr>
  </w:style>
  <w:style w:type="paragraph" w:styleId="51">
    <w:name w:val="heading 5"/>
    <w:basedOn w:val="a1"/>
    <w:next w:val="a1"/>
    <w:link w:val="52"/>
    <w:uiPriority w:val="9"/>
    <w:qFormat/>
    <w:rsid w:val="0015173A"/>
    <w:pPr>
      <w:keepNext/>
      <w:numPr>
        <w:ilvl w:val="4"/>
        <w:numId w:val="4"/>
      </w:numPr>
      <w:spacing w:before="120" w:after="120"/>
      <w:jc w:val="left"/>
      <w:outlineLvl w:val="4"/>
    </w:pPr>
    <w:rPr>
      <w:rFonts w:eastAsiaTheme="majorEastAsia"/>
      <w:i/>
      <w:iCs/>
    </w:rPr>
  </w:style>
  <w:style w:type="paragraph" w:styleId="6">
    <w:name w:val="heading 6"/>
    <w:basedOn w:val="a1"/>
    <w:next w:val="a1"/>
    <w:link w:val="60"/>
    <w:semiHidden/>
    <w:rsid w:val="0015173A"/>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1"/>
    <w:next w:val="a1"/>
    <w:link w:val="70"/>
    <w:semiHidden/>
    <w:rsid w:val="0015173A"/>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1"/>
    <w:next w:val="a1"/>
    <w:link w:val="80"/>
    <w:semiHidden/>
    <w:rsid w:val="0015173A"/>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1"/>
    <w:next w:val="a1"/>
    <w:link w:val="90"/>
    <w:semiHidden/>
    <w:rsid w:val="0015173A"/>
    <w:pPr>
      <w:keepNext/>
      <w:widowControl w:val="0"/>
      <w:numPr>
        <w:ilvl w:val="8"/>
        <w:numId w:val="6"/>
      </w:numPr>
      <w:suppressAutoHyphens/>
      <w:jc w:val="left"/>
      <w:outlineLvl w:val="8"/>
    </w:pPr>
    <w:rPr>
      <w:snapToGrid w:val="0"/>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Item">
    <w:name w:val="Item"/>
    <w:basedOn w:val="a1"/>
    <w:qFormat/>
    <w:rsid w:val="0015173A"/>
    <w:pPr>
      <w:suppressLineNumbers/>
      <w:suppressAutoHyphens/>
      <w:spacing w:before="240" w:after="120"/>
      <w:jc w:val="left"/>
    </w:pPr>
    <w:rPr>
      <w:rFonts w:eastAsia="Times New Roman"/>
      <w:b/>
      <w:iCs/>
      <w:snapToGrid w:val="0"/>
      <w:kern w:val="22"/>
      <w:sz w:val="24"/>
    </w:rPr>
  </w:style>
  <w:style w:type="paragraph" w:styleId="a5">
    <w:name w:val="Body Text"/>
    <w:basedOn w:val="a1"/>
    <w:link w:val="a6"/>
    <w:uiPriority w:val="99"/>
    <w:semiHidden/>
    <w:unhideWhenUsed/>
    <w:rsid w:val="0015173A"/>
    <w:pPr>
      <w:spacing w:after="120" w:line="259" w:lineRule="auto"/>
      <w:jc w:val="left"/>
    </w:pPr>
    <w:rPr>
      <w:rFonts w:asciiTheme="minorHAnsi" w:eastAsiaTheme="minorHAnsi" w:hAnsiTheme="minorHAnsi" w:cstheme="minorBidi"/>
      <w:kern w:val="2"/>
      <w14:ligatures w14:val="standardContextual"/>
    </w:rPr>
  </w:style>
  <w:style w:type="character" w:customStyle="1" w:styleId="a6">
    <w:name w:val="Основной текст Знак"/>
    <w:basedOn w:val="a2"/>
    <w:link w:val="a5"/>
    <w:uiPriority w:val="99"/>
    <w:semiHidden/>
    <w:rsid w:val="0015173A"/>
    <w:rPr>
      <w:rFonts w:eastAsiaTheme="minorHAnsi"/>
      <w:lang w:val="en-GB"/>
    </w:rPr>
  </w:style>
  <w:style w:type="paragraph" w:styleId="a7">
    <w:name w:val="Title"/>
    <w:basedOn w:val="a1"/>
    <w:next w:val="a1"/>
    <w:link w:val="a8"/>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8">
    <w:name w:val="Заголовок Знак"/>
    <w:basedOn w:val="a2"/>
    <w:link w:val="a7"/>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2"/>
    <w:link w:val="1"/>
    <w:uiPriority w:val="9"/>
    <w:rsid w:val="0015173A"/>
    <w:rPr>
      <w:rFonts w:ascii="Times New Roman" w:eastAsiaTheme="majorEastAsia" w:hAnsi="Times New Roman" w:cstheme="majorBidi"/>
      <w:b/>
      <w:bCs/>
      <w:sz w:val="28"/>
      <w:szCs w:val="32"/>
      <w:lang w:val="en-GB"/>
    </w:rPr>
  </w:style>
  <w:style w:type="paragraph" w:customStyle="1" w:styleId="Cornernotation">
    <w:name w:val="Corner notation"/>
    <w:basedOn w:val="a1"/>
    <w:rsid w:val="00A96B21"/>
    <w:pPr>
      <w:ind w:left="170" w:right="3119" w:hanging="170"/>
      <w:jc w:val="left"/>
    </w:pPr>
    <w:rPr>
      <w:b/>
      <w:sz w:val="24"/>
    </w:rPr>
  </w:style>
  <w:style w:type="table" w:customStyle="1" w:styleId="TableGrid1">
    <w:name w:val="Table Grid1"/>
    <w:basedOn w:val="a3"/>
    <w:next w:val="a9"/>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3"/>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aa">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a1"/>
    <w:link w:val="ab"/>
    <w:uiPriority w:val="99"/>
    <w:unhideWhenUsed/>
    <w:rsid w:val="0015173A"/>
    <w:pPr>
      <w:jc w:val="left"/>
    </w:pPr>
    <w:rPr>
      <w:sz w:val="18"/>
      <w:szCs w:val="20"/>
    </w:rPr>
  </w:style>
  <w:style w:type="character" w:customStyle="1" w:styleId="ab">
    <w:name w:val="Текст сноски Знак"/>
    <w:aliases w:val="fn Знак,Geneva 9 Знак,Font: Geneva 9 Знак,Boston 10 Знак,f Знак,Testo nota a piè di pagina Carattere Carattere Знак,Testo nota a piè di pagina Carattere Знак,Testo nota a piè di pagina Carattere1 Carattere Знак"/>
    <w:basedOn w:val="a2"/>
    <w:link w:val="aa"/>
    <w:uiPriority w:val="99"/>
    <w:rsid w:val="0015173A"/>
    <w:rPr>
      <w:rFonts w:ascii="Times New Roman" w:eastAsia="SimSun" w:hAnsi="Times New Roman" w:cs="Times New Roman"/>
      <w:kern w:val="0"/>
      <w:sz w:val="18"/>
      <w:szCs w:val="20"/>
      <w:lang w:val="en-GB"/>
      <w14:ligatures w14:val="none"/>
    </w:rPr>
  </w:style>
  <w:style w:type="character" w:styleId="ac">
    <w:name w:val="footnote reference"/>
    <w:aliases w:val="16 Point,Superscript 6 Point,Superscript 6 Point + 11 pt,ftref,Appel note de bas de page,number,Footnote Reference Superscript,-E Fußnotenzeichen,(Diplomarbeit FZ),(Diplomarbeit FZ)1,(Diplomarbeit FZ)2,(Diplomarbeit FZ)3,16 Poin,Ref"/>
    <w:basedOn w:val="a2"/>
    <w:link w:val="BVIfnrChar"/>
    <w:uiPriority w:val="99"/>
    <w:unhideWhenUsed/>
    <w:rsid w:val="0015173A"/>
    <w:rPr>
      <w:vertAlign w:val="superscript"/>
      <w:lang w:val="en-GB"/>
    </w:rPr>
  </w:style>
  <w:style w:type="paragraph" w:customStyle="1" w:styleId="Footnote">
    <w:name w:val="Footnote"/>
    <w:basedOn w:val="aa"/>
    <w:qFormat/>
    <w:rsid w:val="0015173A"/>
    <w:rPr>
      <w:szCs w:val="18"/>
    </w:rPr>
  </w:style>
  <w:style w:type="paragraph" w:customStyle="1" w:styleId="Cornernotation-Item">
    <w:name w:val="Corner notation - Item"/>
    <w:basedOn w:val="Venuedate"/>
    <w:qFormat/>
    <w:rsid w:val="00A96B21"/>
    <w:rPr>
      <w:b/>
    </w:rPr>
  </w:style>
  <w:style w:type="paragraph" w:styleId="ad">
    <w:name w:val="Subtitle"/>
    <w:basedOn w:val="a1"/>
    <w:next w:val="a1"/>
    <w:link w:val="ae"/>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e">
    <w:name w:val="Подзаголовок Знак"/>
    <w:basedOn w:val="a2"/>
    <w:link w:val="ad"/>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a1"/>
    <w:qFormat/>
    <w:rsid w:val="00480A8D"/>
    <w:pPr>
      <w:spacing w:before="120" w:after="120"/>
      <w:ind w:left="567"/>
    </w:pPr>
  </w:style>
  <w:style w:type="character" w:customStyle="1" w:styleId="22">
    <w:name w:val="Заголовок 2 Знак"/>
    <w:basedOn w:val="a2"/>
    <w:link w:val="21"/>
    <w:uiPriority w:val="9"/>
    <w:rsid w:val="0015173A"/>
    <w:rPr>
      <w:rFonts w:ascii="Times New Roman Bold" w:eastAsiaTheme="majorEastAsia" w:hAnsi="Times New Roman Bold" w:cstheme="majorBidi"/>
      <w:b/>
      <w:kern w:val="0"/>
      <w:sz w:val="24"/>
      <w:szCs w:val="26"/>
      <w:lang w:val="en-GB"/>
      <w14:ligatures w14:val="none"/>
    </w:rPr>
  </w:style>
  <w:style w:type="character" w:styleId="af">
    <w:name w:val="Placeholder Text"/>
    <w:basedOn w:val="a2"/>
    <w:uiPriority w:val="99"/>
    <w:semiHidden/>
    <w:rsid w:val="00995DDC"/>
    <w:rPr>
      <w:color w:val="808080"/>
      <w:lang w:val="en-GB"/>
    </w:rPr>
  </w:style>
  <w:style w:type="paragraph" w:styleId="af0">
    <w:name w:val="header"/>
    <w:basedOn w:val="a1"/>
    <w:link w:val="af1"/>
    <w:rsid w:val="0015173A"/>
    <w:pPr>
      <w:pBdr>
        <w:bottom w:val="single" w:sz="4" w:space="1" w:color="auto"/>
      </w:pBdr>
      <w:tabs>
        <w:tab w:val="center" w:pos="4680"/>
        <w:tab w:val="right" w:pos="9360"/>
      </w:tabs>
      <w:jc w:val="left"/>
    </w:pPr>
    <w:rPr>
      <w:sz w:val="20"/>
    </w:rPr>
  </w:style>
  <w:style w:type="character" w:customStyle="1" w:styleId="af1">
    <w:name w:val="Верхний колонтитул Знак"/>
    <w:basedOn w:val="a2"/>
    <w:link w:val="af0"/>
    <w:rsid w:val="0015173A"/>
    <w:rPr>
      <w:rFonts w:ascii="Times New Roman" w:eastAsia="SimSun" w:hAnsi="Times New Roman" w:cs="Times New Roman"/>
      <w:kern w:val="0"/>
      <w:sz w:val="20"/>
      <w:lang w:val="en-GB"/>
      <w14:ligatures w14:val="none"/>
    </w:rPr>
  </w:style>
  <w:style w:type="paragraph" w:styleId="af2">
    <w:name w:val="footer"/>
    <w:basedOn w:val="a1"/>
    <w:link w:val="af3"/>
    <w:uiPriority w:val="99"/>
    <w:rsid w:val="0015173A"/>
    <w:pPr>
      <w:tabs>
        <w:tab w:val="center" w:pos="4680"/>
        <w:tab w:val="right" w:pos="9360"/>
      </w:tabs>
    </w:pPr>
    <w:rPr>
      <w:sz w:val="20"/>
    </w:rPr>
  </w:style>
  <w:style w:type="character" w:customStyle="1" w:styleId="af3">
    <w:name w:val="Нижний колонтитул Знак"/>
    <w:basedOn w:val="a2"/>
    <w:link w:val="af2"/>
    <w:uiPriority w:val="99"/>
    <w:rsid w:val="0015173A"/>
    <w:rPr>
      <w:rFonts w:ascii="Times New Roman" w:eastAsia="SimSun" w:hAnsi="Times New Roman" w:cs="Times New Roman"/>
      <w:kern w:val="0"/>
      <w:sz w:val="20"/>
      <w:lang w:val="en-GB"/>
      <w14:ligatures w14:val="none"/>
    </w:rPr>
  </w:style>
  <w:style w:type="character" w:customStyle="1" w:styleId="32">
    <w:name w:val="Заголовок 3 Знак"/>
    <w:basedOn w:val="a2"/>
    <w:link w:val="31"/>
    <w:uiPriority w:val="9"/>
    <w:rsid w:val="0015173A"/>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a1"/>
    <w:qFormat/>
    <w:rsid w:val="0015173A"/>
    <w:pPr>
      <w:spacing w:after="240"/>
    </w:pPr>
    <w:rPr>
      <w:b/>
      <w:sz w:val="28"/>
    </w:rPr>
  </w:style>
  <w:style w:type="paragraph" w:customStyle="1" w:styleId="Para3">
    <w:name w:val="Para 3"/>
    <w:basedOn w:val="a1"/>
    <w:qFormat/>
    <w:rsid w:val="005C0058"/>
    <w:pPr>
      <w:spacing w:before="120" w:after="120"/>
      <w:ind w:left="1134"/>
    </w:pPr>
  </w:style>
  <w:style w:type="character" w:customStyle="1" w:styleId="42">
    <w:name w:val="Заголовок 4 Знак"/>
    <w:basedOn w:val="a2"/>
    <w:link w:val="41"/>
    <w:uiPriority w:val="9"/>
    <w:rsid w:val="0015173A"/>
    <w:rPr>
      <w:rFonts w:ascii="Times New Roman" w:eastAsiaTheme="majorEastAsia" w:hAnsi="Times New Roman" w:cs="Times New Roman"/>
      <w:b/>
      <w:bCs/>
      <w:kern w:val="0"/>
      <w:lang w:val="en-GB"/>
      <w14:ligatures w14:val="none"/>
    </w:rPr>
  </w:style>
  <w:style w:type="character" w:customStyle="1" w:styleId="52">
    <w:name w:val="Заголовок 5 Знак"/>
    <w:basedOn w:val="a2"/>
    <w:link w:val="51"/>
    <w:uiPriority w:val="9"/>
    <w:rsid w:val="0015173A"/>
    <w:rPr>
      <w:rFonts w:ascii="Times New Roman" w:eastAsiaTheme="majorEastAsia" w:hAnsi="Times New Roman" w:cs="Times New Roman"/>
      <w:i/>
      <w:iCs/>
      <w:kern w:val="0"/>
      <w:lang w:val="en-GB"/>
      <w14:ligatures w14:val="none"/>
    </w:rPr>
  </w:style>
  <w:style w:type="character" w:styleId="af4">
    <w:name w:val="annotation reference"/>
    <w:basedOn w:val="a2"/>
    <w:uiPriority w:val="99"/>
    <w:unhideWhenUsed/>
    <w:rsid w:val="0015173A"/>
    <w:rPr>
      <w:sz w:val="16"/>
      <w:szCs w:val="16"/>
      <w:lang w:val="en-GB"/>
    </w:rPr>
  </w:style>
  <w:style w:type="paragraph" w:styleId="af5">
    <w:name w:val="annotation text"/>
    <w:basedOn w:val="a1"/>
    <w:link w:val="af6"/>
    <w:uiPriority w:val="99"/>
    <w:rsid w:val="0015173A"/>
    <w:rPr>
      <w:sz w:val="20"/>
      <w:szCs w:val="20"/>
    </w:rPr>
  </w:style>
  <w:style w:type="character" w:customStyle="1" w:styleId="af6">
    <w:name w:val="Текст примечания Знак"/>
    <w:basedOn w:val="a2"/>
    <w:link w:val="af5"/>
    <w:uiPriority w:val="99"/>
    <w:rsid w:val="0015173A"/>
    <w:rPr>
      <w:rFonts w:ascii="Times New Roman" w:eastAsia="SimSun" w:hAnsi="Times New Roman" w:cs="Times New Roman"/>
      <w:kern w:val="0"/>
      <w:sz w:val="20"/>
      <w:szCs w:val="20"/>
      <w:lang w:val="en-GB"/>
      <w14:ligatures w14:val="none"/>
    </w:rPr>
  </w:style>
  <w:style w:type="paragraph" w:styleId="af7">
    <w:name w:val="annotation subject"/>
    <w:basedOn w:val="af5"/>
    <w:next w:val="af5"/>
    <w:link w:val="af8"/>
    <w:uiPriority w:val="99"/>
    <w:semiHidden/>
    <w:unhideWhenUsed/>
    <w:rsid w:val="0015173A"/>
    <w:rPr>
      <w:b/>
      <w:bCs/>
    </w:rPr>
  </w:style>
  <w:style w:type="character" w:customStyle="1" w:styleId="af8">
    <w:name w:val="Тема примечания Знак"/>
    <w:basedOn w:val="af6"/>
    <w:link w:val="af7"/>
    <w:uiPriority w:val="99"/>
    <w:semiHidden/>
    <w:rsid w:val="0015173A"/>
    <w:rPr>
      <w:rFonts w:ascii="Times New Roman" w:eastAsia="SimSun" w:hAnsi="Times New Roman" w:cs="Times New Roman"/>
      <w:b/>
      <w:bCs/>
      <w:kern w:val="0"/>
      <w:sz w:val="20"/>
      <w:szCs w:val="20"/>
      <w:lang w:val="en-GB"/>
      <w14:ligatures w14:val="none"/>
    </w:rPr>
  </w:style>
  <w:style w:type="paragraph" w:customStyle="1" w:styleId="AEDistrNormal">
    <w:name w:val="AE_DistrNormal"/>
    <w:basedOn w:val="a1"/>
    <w:unhideWhenUsed/>
    <w:rsid w:val="0015173A"/>
    <w:pPr>
      <w:jc w:val="left"/>
    </w:pPr>
  </w:style>
  <w:style w:type="paragraph" w:customStyle="1" w:styleId="AASmallLogo">
    <w:name w:val="AA_SmallLogo"/>
    <w:basedOn w:val="AEDistrNormal"/>
    <w:unhideWhenUsed/>
    <w:rsid w:val="0015173A"/>
    <w:pPr>
      <w:spacing w:before="40"/>
    </w:pPr>
    <w:rPr>
      <w:sz w:val="4"/>
    </w:rPr>
  </w:style>
  <w:style w:type="paragraph" w:customStyle="1" w:styleId="ABSymbol">
    <w:name w:val="AB_Symbol"/>
    <w:basedOn w:val="a1"/>
    <w:qFormat/>
    <w:rsid w:val="0015173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a1"/>
    <w:unhideWhenUsed/>
    <w:rsid w:val="00B93533"/>
  </w:style>
  <w:style w:type="paragraph" w:customStyle="1" w:styleId="ACLargeLogo">
    <w:name w:val="AC_LargeLogo"/>
    <w:basedOn w:val="AFCorNNormal"/>
    <w:next w:val="AISpacer"/>
    <w:unhideWhenUsed/>
    <w:rsid w:val="0015173A"/>
    <w:pPr>
      <w:spacing w:before="120"/>
      <w:contextualSpacing/>
    </w:pPr>
    <w:rPr>
      <w:sz w:val="8"/>
    </w:rPr>
  </w:style>
  <w:style w:type="paragraph" w:customStyle="1" w:styleId="AEDistrNormal6pt">
    <w:name w:val="AE_DistrNormal6pt"/>
    <w:basedOn w:val="AEDistrNormal"/>
    <w:next w:val="AFCorNNormal"/>
    <w:unhideWhenUsed/>
    <w:qFormat/>
    <w:rsid w:val="0015173A"/>
    <w:pPr>
      <w:spacing w:before="120"/>
    </w:pPr>
  </w:style>
  <w:style w:type="paragraph" w:customStyle="1" w:styleId="AENormal">
    <w:name w:val="AE_Normal"/>
    <w:basedOn w:val="a1"/>
    <w:rsid w:val="0015173A"/>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a1"/>
    <w:unhideWhenUsed/>
    <w:qFormat/>
    <w:rsid w:val="0015173A"/>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a1"/>
    <w:qFormat/>
    <w:rsid w:val="00B93533"/>
    <w:pPr>
      <w:keepNext/>
      <w:keepLines/>
      <w:spacing w:before="240" w:after="120"/>
      <w:jc w:val="left"/>
    </w:pPr>
    <w:rPr>
      <w:b/>
      <w:sz w:val="24"/>
    </w:rPr>
  </w:style>
  <w:style w:type="paragraph" w:customStyle="1" w:styleId="CBDNormal">
    <w:name w:val="CBD_Normal"/>
    <w:unhideWhenUsed/>
    <w:qFormat/>
    <w:rsid w:val="0015173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15173A"/>
    <w:pPr>
      <w:keepNext/>
      <w:keepLines/>
      <w:spacing w:after="240"/>
      <w:jc w:val="left"/>
    </w:pPr>
    <w:rPr>
      <w:b/>
      <w:sz w:val="28"/>
      <w:lang w:bidi="ar-SY"/>
    </w:rPr>
  </w:style>
  <w:style w:type="paragraph" w:customStyle="1" w:styleId="CBDDesicionAnnex">
    <w:name w:val="CBD_DesicionAnnex"/>
    <w:basedOn w:val="CBDNormal"/>
    <w:next w:val="CBDDesicionText"/>
    <w:qFormat/>
    <w:rsid w:val="0015173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DesicionText">
    <w:name w:val="CBD_DesicionText"/>
    <w:basedOn w:val="CBDNormal"/>
    <w:qFormat/>
    <w:rsid w:val="0015173A"/>
    <w:pPr>
      <w:spacing w:after="120"/>
      <w:ind w:left="1134" w:firstLine="567"/>
    </w:pPr>
  </w:style>
  <w:style w:type="paragraph" w:customStyle="1" w:styleId="CBDFigureTitle">
    <w:name w:val="CBD_FigureTitle"/>
    <w:basedOn w:val="CBDNormal"/>
    <w:next w:val="CBDNormalNoNumber"/>
    <w:qFormat/>
    <w:rsid w:val="0015173A"/>
    <w:pPr>
      <w:keepNext/>
      <w:keepLines/>
      <w:spacing w:before="120" w:after="60"/>
      <w:ind w:left="567"/>
      <w:jc w:val="left"/>
    </w:pPr>
    <w:rPr>
      <w:b/>
    </w:rPr>
  </w:style>
  <w:style w:type="paragraph" w:customStyle="1" w:styleId="CBDFooter">
    <w:name w:val="CBD_Footer"/>
    <w:basedOn w:val="CBDNormal"/>
    <w:qFormat/>
    <w:rsid w:val="0015173A"/>
    <w:rPr>
      <w:sz w:val="20"/>
    </w:rPr>
  </w:style>
  <w:style w:type="paragraph" w:customStyle="1" w:styleId="CBDFootnoteText">
    <w:name w:val="CBD_Footnote_Text"/>
    <w:basedOn w:val="CBDNormal"/>
    <w:qFormat/>
    <w:rsid w:val="0015173A"/>
    <w:pPr>
      <w:jc w:val="left"/>
    </w:pPr>
    <w:rPr>
      <w:sz w:val="18"/>
    </w:rPr>
  </w:style>
  <w:style w:type="paragraph" w:customStyle="1" w:styleId="CBDH1">
    <w:name w:val="CBD_H1"/>
    <w:basedOn w:val="CBDNormal"/>
    <w:qFormat/>
    <w:rsid w:val="0015173A"/>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15173A"/>
    <w:pPr>
      <w:numPr>
        <w:numId w:val="2"/>
      </w:numPr>
      <w:tabs>
        <w:tab w:val="left" w:pos="3969"/>
      </w:tabs>
      <w:spacing w:before="120" w:after="120"/>
    </w:pPr>
  </w:style>
  <w:style w:type="paragraph" w:customStyle="1" w:styleId="CBDH2">
    <w:name w:val="CBD_H2"/>
    <w:basedOn w:val="CBDNormal"/>
    <w:qFormat/>
    <w:rsid w:val="0015173A"/>
    <w:pPr>
      <w:keepNext/>
      <w:keepLines/>
      <w:ind w:left="567" w:hanging="567"/>
    </w:pPr>
    <w:rPr>
      <w:b/>
      <w:sz w:val="24"/>
    </w:rPr>
  </w:style>
  <w:style w:type="paragraph" w:customStyle="1" w:styleId="CBDH3">
    <w:name w:val="CBD_H3"/>
    <w:basedOn w:val="CBDNormal"/>
    <w:qFormat/>
    <w:rsid w:val="0015173A"/>
    <w:pPr>
      <w:keepNext/>
      <w:keepLines/>
      <w:spacing w:before="120" w:after="120"/>
      <w:ind w:left="567" w:hanging="567"/>
      <w:jc w:val="left"/>
    </w:pPr>
    <w:rPr>
      <w:b/>
    </w:rPr>
  </w:style>
  <w:style w:type="paragraph" w:customStyle="1" w:styleId="CBDH4">
    <w:name w:val="CBD_H4"/>
    <w:basedOn w:val="CBDNormal"/>
    <w:rsid w:val="0015173A"/>
    <w:pPr>
      <w:keepNext/>
      <w:keepLines/>
      <w:spacing w:before="120" w:after="120"/>
      <w:ind w:left="567" w:hanging="567"/>
      <w:jc w:val="left"/>
    </w:pPr>
    <w:rPr>
      <w:b/>
    </w:rPr>
  </w:style>
  <w:style w:type="paragraph" w:customStyle="1" w:styleId="CBDH5">
    <w:name w:val="CBD_H5"/>
    <w:basedOn w:val="CBDNormal"/>
    <w:qFormat/>
    <w:rsid w:val="0015173A"/>
    <w:pPr>
      <w:keepNext/>
      <w:keepLines/>
      <w:spacing w:before="120" w:after="120"/>
      <w:ind w:left="567" w:hanging="567"/>
      <w:jc w:val="left"/>
    </w:pPr>
    <w:rPr>
      <w:i/>
    </w:rPr>
  </w:style>
  <w:style w:type="paragraph" w:customStyle="1" w:styleId="CBDHeader">
    <w:name w:val="CBD_Header"/>
    <w:basedOn w:val="CBDNormal"/>
    <w:next w:val="CBDFooter"/>
    <w:qFormat/>
    <w:rsid w:val="0015173A"/>
    <w:pPr>
      <w:pBdr>
        <w:bottom w:val="single" w:sz="4" w:space="1" w:color="auto"/>
      </w:pBdr>
      <w:tabs>
        <w:tab w:val="center" w:pos="4678"/>
        <w:tab w:val="right" w:pos="9361"/>
      </w:tabs>
      <w:jc w:val="left"/>
    </w:pPr>
    <w:rPr>
      <w:sz w:val="20"/>
      <w:szCs w:val="20"/>
    </w:rPr>
  </w:style>
  <w:style w:type="numbering" w:customStyle="1" w:styleId="ListCBD">
    <w:name w:val="ListCBD"/>
    <w:basedOn w:val="a4"/>
    <w:uiPriority w:val="99"/>
    <w:rsid w:val="0015173A"/>
    <w:pPr>
      <w:numPr>
        <w:numId w:val="7"/>
      </w:numPr>
    </w:pPr>
  </w:style>
  <w:style w:type="numbering" w:customStyle="1" w:styleId="CBDHeadings">
    <w:name w:val="CBD_Headings"/>
    <w:basedOn w:val="ListCBD"/>
    <w:uiPriority w:val="99"/>
    <w:rsid w:val="0015173A"/>
    <w:pPr>
      <w:numPr>
        <w:numId w:val="4"/>
      </w:numPr>
    </w:pPr>
  </w:style>
  <w:style w:type="paragraph" w:customStyle="1" w:styleId="CBDNormalNoNumber">
    <w:name w:val="CBD_Normal_NoNumber"/>
    <w:basedOn w:val="CBDNormal"/>
    <w:qFormat/>
    <w:rsid w:val="0015173A"/>
    <w:pPr>
      <w:spacing w:after="120"/>
      <w:ind w:left="567"/>
    </w:pPr>
  </w:style>
  <w:style w:type="paragraph" w:customStyle="1" w:styleId="CBDSubTitle">
    <w:name w:val="CBD_SubTitle"/>
    <w:basedOn w:val="CBDNormal"/>
    <w:qFormat/>
    <w:rsid w:val="0015173A"/>
    <w:pPr>
      <w:keepNext/>
      <w:keepLines/>
      <w:spacing w:before="240" w:after="240"/>
      <w:ind w:left="567"/>
      <w:jc w:val="left"/>
    </w:pPr>
    <w:rPr>
      <w:b/>
    </w:rPr>
  </w:style>
  <w:style w:type="paragraph" w:customStyle="1" w:styleId="CBDTableNormal">
    <w:name w:val="CBD_TableNormal"/>
    <w:basedOn w:val="CBDNormal"/>
    <w:qFormat/>
    <w:rsid w:val="0015173A"/>
    <w:pPr>
      <w:spacing w:before="40" w:after="80"/>
      <w:jc w:val="left"/>
    </w:pPr>
    <w:rPr>
      <w:sz w:val="20"/>
    </w:rPr>
  </w:style>
  <w:style w:type="paragraph" w:customStyle="1" w:styleId="CBDTableTitle">
    <w:name w:val="CBD_TableTitle"/>
    <w:basedOn w:val="CBDNormal"/>
    <w:qFormat/>
    <w:rsid w:val="0015173A"/>
    <w:pPr>
      <w:keepNext/>
      <w:keepLines/>
      <w:spacing w:before="120" w:after="60"/>
      <w:ind w:left="567"/>
      <w:jc w:val="left"/>
    </w:pPr>
    <w:rPr>
      <w:b/>
    </w:rPr>
  </w:style>
  <w:style w:type="paragraph" w:customStyle="1" w:styleId="CBDTitle">
    <w:name w:val="CBD_Title"/>
    <w:basedOn w:val="CBDNormal"/>
    <w:next w:val="CBDSubTitle"/>
    <w:qFormat/>
    <w:rsid w:val="0015173A"/>
    <w:pPr>
      <w:keepNext/>
      <w:keepLines/>
      <w:spacing w:before="240" w:after="240"/>
      <w:ind w:left="567"/>
      <w:jc w:val="left"/>
    </w:pPr>
    <w:rPr>
      <w:b/>
      <w:sz w:val="28"/>
    </w:rPr>
  </w:style>
  <w:style w:type="character" w:customStyle="1" w:styleId="60">
    <w:name w:val="Заголовок 6 Знак"/>
    <w:basedOn w:val="a2"/>
    <w:link w:val="6"/>
    <w:semiHidden/>
    <w:rsid w:val="0015173A"/>
    <w:rPr>
      <w:rFonts w:ascii="Times New Roman" w:eastAsia="SimSun" w:hAnsi="Times New Roman" w:cs="Times New Roman"/>
      <w:bCs/>
      <w:kern w:val="0"/>
      <w:sz w:val="24"/>
      <w:lang w:val="en-GB"/>
      <w14:ligatures w14:val="none"/>
    </w:rPr>
  </w:style>
  <w:style w:type="character" w:customStyle="1" w:styleId="70">
    <w:name w:val="Заголовок 7 Знак"/>
    <w:basedOn w:val="a2"/>
    <w:link w:val="7"/>
    <w:semiHidden/>
    <w:rsid w:val="0015173A"/>
    <w:rPr>
      <w:rFonts w:ascii="Times New Roman" w:eastAsia="SimSun" w:hAnsi="Times New Roman" w:cs="Times New Roman"/>
      <w:b/>
      <w:snapToGrid w:val="0"/>
      <w:kern w:val="0"/>
      <w:u w:val="single"/>
      <w:lang w:val="en-GB"/>
      <w14:ligatures w14:val="none"/>
    </w:rPr>
  </w:style>
  <w:style w:type="character" w:customStyle="1" w:styleId="80">
    <w:name w:val="Заголовок 8 Знак"/>
    <w:basedOn w:val="a2"/>
    <w:link w:val="8"/>
    <w:semiHidden/>
    <w:rsid w:val="0015173A"/>
    <w:rPr>
      <w:rFonts w:ascii="Times New Roman" w:eastAsia="SimSun" w:hAnsi="Times New Roman" w:cs="Times New Roman"/>
      <w:b/>
      <w:snapToGrid w:val="0"/>
      <w:kern w:val="0"/>
      <w:u w:val="single"/>
      <w:lang w:val="en-GB"/>
      <w14:ligatures w14:val="none"/>
    </w:rPr>
  </w:style>
  <w:style w:type="character" w:customStyle="1" w:styleId="90">
    <w:name w:val="Заголовок 9 Знак"/>
    <w:basedOn w:val="a2"/>
    <w:link w:val="9"/>
    <w:semiHidden/>
    <w:rsid w:val="0015173A"/>
    <w:rPr>
      <w:rFonts w:ascii="Times New Roman" w:eastAsia="SimSun" w:hAnsi="Times New Roman" w:cs="Times New Roman"/>
      <w:snapToGrid w:val="0"/>
      <w:kern w:val="0"/>
      <w:u w:val="single"/>
      <w:lang w:val="en-GB"/>
      <w14:ligatures w14:val="none"/>
    </w:rPr>
  </w:style>
  <w:style w:type="character" w:styleId="af9">
    <w:name w:val="Hyperlink"/>
    <w:basedOn w:val="a2"/>
    <w:uiPriority w:val="99"/>
    <w:unhideWhenUsed/>
    <w:rsid w:val="0015173A"/>
    <w:rPr>
      <w:rFonts w:ascii="Times New Roman" w:hAnsi="Times New Roman"/>
      <w:color w:val="0563C1" w:themeColor="hyperlink"/>
      <w:u w:val="single"/>
      <w:lang w:val="en-GB"/>
    </w:rPr>
  </w:style>
  <w:style w:type="paragraph" w:styleId="afa">
    <w:name w:val="List"/>
    <w:basedOn w:val="a1"/>
    <w:semiHidden/>
    <w:rsid w:val="0015173A"/>
    <w:pPr>
      <w:contextualSpacing/>
    </w:pPr>
  </w:style>
  <w:style w:type="paragraph" w:styleId="afb">
    <w:name w:val="List Paragraph"/>
    <w:basedOn w:val="a1"/>
    <w:uiPriority w:val="34"/>
    <w:qFormat/>
    <w:rsid w:val="0015173A"/>
    <w:pPr>
      <w:ind w:left="720"/>
      <w:contextualSpacing/>
    </w:pPr>
  </w:style>
  <w:style w:type="table" w:customStyle="1" w:styleId="TableGrid2">
    <w:name w:val="Table Grid2"/>
    <w:basedOn w:val="a3"/>
    <w:next w:val="a9"/>
    <w:uiPriority w:val="39"/>
    <w:qFormat/>
    <w:rsid w:val="00265CCB"/>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1"/>
    <w:link w:val="ac"/>
    <w:uiPriority w:val="99"/>
    <w:qFormat/>
    <w:rsid w:val="00D74A4D"/>
    <w:pPr>
      <w:spacing w:after="160" w:line="240" w:lineRule="exact"/>
    </w:pPr>
    <w:rPr>
      <w:rFonts w:asciiTheme="minorHAnsi" w:eastAsia="Batang" w:hAnsiTheme="minorHAnsi" w:cstheme="minorBidi"/>
      <w:kern w:val="2"/>
      <w:vertAlign w:val="superscript"/>
      <w14:ligatures w14:val="standardContextual"/>
    </w:rPr>
  </w:style>
  <w:style w:type="paragraph" w:styleId="afc">
    <w:name w:val="Revision"/>
    <w:hidden/>
    <w:uiPriority w:val="99"/>
    <w:semiHidden/>
    <w:rsid w:val="0015173A"/>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UnresolvedMention1">
    <w:name w:val="Unresolved Mention1"/>
    <w:basedOn w:val="a2"/>
    <w:uiPriority w:val="99"/>
    <w:semiHidden/>
    <w:unhideWhenUsed/>
    <w:rsid w:val="003F73F3"/>
    <w:rPr>
      <w:color w:val="605E5C"/>
      <w:shd w:val="clear" w:color="auto" w:fill="E1DFDD"/>
      <w:lang w:val="en-GB"/>
    </w:rPr>
  </w:style>
  <w:style w:type="character" w:styleId="afd">
    <w:name w:val="FollowedHyperlink"/>
    <w:basedOn w:val="a2"/>
    <w:uiPriority w:val="99"/>
    <w:semiHidden/>
    <w:unhideWhenUsed/>
    <w:rsid w:val="003F73F3"/>
    <w:rPr>
      <w:color w:val="954F72" w:themeColor="followedHyperlink"/>
      <w:u w:val="single"/>
      <w:lang w:val="en-GB"/>
    </w:rPr>
  </w:style>
  <w:style w:type="paragraph" w:styleId="23">
    <w:name w:val="Quote"/>
    <w:basedOn w:val="a1"/>
    <w:next w:val="a1"/>
    <w:link w:val="24"/>
    <w:uiPriority w:val="29"/>
    <w:qFormat/>
    <w:rsid w:val="00F4756B"/>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24">
    <w:name w:val="Цитата 2 Знак"/>
    <w:basedOn w:val="a2"/>
    <w:link w:val="23"/>
    <w:uiPriority w:val="29"/>
    <w:rsid w:val="00F4756B"/>
    <w:rPr>
      <w:rFonts w:eastAsiaTheme="minorEastAsia"/>
      <w:i/>
      <w:iCs/>
      <w:color w:val="404040" w:themeColor="text1" w:themeTint="BF"/>
      <w:sz w:val="24"/>
      <w:szCs w:val="24"/>
      <w:lang w:val="en-GB" w:eastAsia="zh-CN"/>
    </w:rPr>
  </w:style>
  <w:style w:type="character" w:styleId="afe">
    <w:name w:val="Intense Emphasis"/>
    <w:basedOn w:val="a2"/>
    <w:uiPriority w:val="21"/>
    <w:qFormat/>
    <w:rsid w:val="00F4756B"/>
    <w:rPr>
      <w:i/>
      <w:iCs/>
      <w:color w:val="2F5496" w:themeColor="accent1" w:themeShade="BF"/>
      <w:lang w:val="en-GB"/>
    </w:rPr>
  </w:style>
  <w:style w:type="paragraph" w:styleId="aff">
    <w:name w:val="Intense Quote"/>
    <w:basedOn w:val="a1"/>
    <w:next w:val="a1"/>
    <w:link w:val="aff0"/>
    <w:uiPriority w:val="30"/>
    <w:qFormat/>
    <w:rsid w:val="00F4756B"/>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aff0">
    <w:name w:val="Выделенная цитата Знак"/>
    <w:basedOn w:val="a2"/>
    <w:link w:val="aff"/>
    <w:uiPriority w:val="30"/>
    <w:rsid w:val="00F4756B"/>
    <w:rPr>
      <w:rFonts w:eastAsiaTheme="minorEastAsia"/>
      <w:i/>
      <w:iCs/>
      <w:color w:val="2F5496" w:themeColor="accent1" w:themeShade="BF"/>
      <w:sz w:val="24"/>
      <w:szCs w:val="24"/>
      <w:lang w:val="en-GB" w:eastAsia="zh-CN"/>
    </w:rPr>
  </w:style>
  <w:style w:type="character" w:styleId="aff1">
    <w:name w:val="Intense Reference"/>
    <w:basedOn w:val="a2"/>
    <w:uiPriority w:val="32"/>
    <w:qFormat/>
    <w:rsid w:val="00F4756B"/>
    <w:rPr>
      <w:b/>
      <w:bCs/>
      <w:smallCaps/>
      <w:color w:val="2F5496" w:themeColor="accent1" w:themeShade="BF"/>
      <w:spacing w:val="5"/>
      <w:lang w:val="en-GB"/>
    </w:rPr>
  </w:style>
  <w:style w:type="paragraph" w:customStyle="1" w:styleId="Para1">
    <w:name w:val="Para1"/>
    <w:basedOn w:val="a1"/>
    <w:link w:val="Para1Char"/>
    <w:rsid w:val="005620C6"/>
    <w:pPr>
      <w:numPr>
        <w:numId w:val="8"/>
      </w:numPr>
      <w:tabs>
        <w:tab w:val="clear" w:pos="360"/>
        <w:tab w:val="clear" w:pos="567"/>
        <w:tab w:val="clear" w:pos="1134"/>
        <w:tab w:val="clear" w:pos="1701"/>
        <w:tab w:val="clear" w:pos="2268"/>
      </w:tabs>
      <w:spacing w:before="120" w:after="120"/>
    </w:pPr>
    <w:rPr>
      <w:rFonts w:eastAsia="Times New Roman"/>
      <w:snapToGrid w:val="0"/>
      <w:szCs w:val="18"/>
    </w:rPr>
  </w:style>
  <w:style w:type="character" w:customStyle="1" w:styleId="Para1Char">
    <w:name w:val="Para1 Char"/>
    <w:link w:val="Para1"/>
    <w:locked/>
    <w:rsid w:val="005620C6"/>
    <w:rPr>
      <w:rFonts w:ascii="Times New Roman" w:eastAsia="Times New Roman" w:hAnsi="Times New Roman" w:cs="Times New Roman"/>
      <w:snapToGrid w:val="0"/>
      <w:kern w:val="0"/>
      <w:szCs w:val="18"/>
      <w:lang w:val="en-GB"/>
      <w14:ligatures w14:val="none"/>
    </w:rPr>
  </w:style>
  <w:style w:type="paragraph" w:customStyle="1" w:styleId="Body">
    <w:name w:val="Body"/>
    <w:rsid w:val="00CF6B59"/>
    <w:pPr>
      <w:pBdr>
        <w:top w:val="nil"/>
        <w:left w:val="nil"/>
        <w:bottom w:val="nil"/>
        <w:right w:val="nil"/>
        <w:between w:val="nil"/>
        <w:bar w:val="nil"/>
      </w:pBdr>
      <w:spacing w:after="200" w:line="276" w:lineRule="auto"/>
    </w:pPr>
    <w:rPr>
      <w:rFonts w:ascii="Calibri" w:eastAsia="Calibri" w:hAnsi="Calibri" w:cs="Calibri"/>
      <w:color w:val="000000"/>
      <w:kern w:val="0"/>
      <w:u w:color="000000"/>
      <w:bdr w:val="nil"/>
      <w:lang w:val="en-GB"/>
      <w14:ligatures w14:val="none"/>
    </w:rPr>
  </w:style>
  <w:style w:type="paragraph" w:styleId="aff2">
    <w:name w:val="Balloon Text"/>
    <w:basedOn w:val="a1"/>
    <w:link w:val="aff3"/>
    <w:uiPriority w:val="99"/>
    <w:semiHidden/>
    <w:unhideWhenUsed/>
    <w:rsid w:val="00EB5D64"/>
    <w:rPr>
      <w:rFonts w:ascii="Segoe UI" w:hAnsi="Segoe UI" w:cs="Segoe UI"/>
      <w:sz w:val="18"/>
      <w:szCs w:val="18"/>
    </w:rPr>
  </w:style>
  <w:style w:type="character" w:customStyle="1" w:styleId="aff3">
    <w:name w:val="Текст выноски Знак"/>
    <w:basedOn w:val="a2"/>
    <w:link w:val="aff2"/>
    <w:uiPriority w:val="99"/>
    <w:semiHidden/>
    <w:rsid w:val="00EB5D64"/>
    <w:rPr>
      <w:rFonts w:ascii="Segoe UI" w:eastAsia="SimSun" w:hAnsi="Segoe UI" w:cs="Segoe UI"/>
      <w:kern w:val="0"/>
      <w:sz w:val="18"/>
      <w:szCs w:val="18"/>
      <w:lang w:val="en-GB"/>
      <w14:ligatures w14:val="none"/>
    </w:rPr>
  </w:style>
  <w:style w:type="numbering" w:customStyle="1" w:styleId="ListCBD1">
    <w:name w:val="ListCBD1"/>
    <w:basedOn w:val="a4"/>
    <w:uiPriority w:val="99"/>
    <w:rsid w:val="00EB5D64"/>
  </w:style>
  <w:style w:type="paragraph" w:styleId="HTML">
    <w:name w:val="HTML Preformatted"/>
    <w:basedOn w:val="a1"/>
    <w:link w:val="HTML0"/>
    <w:uiPriority w:val="99"/>
    <w:semiHidden/>
    <w:unhideWhenUsed/>
    <w:rsid w:val="005D7CA1"/>
    <w:rPr>
      <w:rFonts w:ascii="Consolas" w:hAnsi="Consolas"/>
      <w:sz w:val="20"/>
      <w:szCs w:val="20"/>
    </w:rPr>
  </w:style>
  <w:style w:type="character" w:customStyle="1" w:styleId="HTML0">
    <w:name w:val="Стандартный HTML Знак"/>
    <w:basedOn w:val="a2"/>
    <w:link w:val="HTML"/>
    <w:uiPriority w:val="99"/>
    <w:semiHidden/>
    <w:rsid w:val="005D7CA1"/>
    <w:rPr>
      <w:rFonts w:ascii="Consolas" w:eastAsia="SimSun" w:hAnsi="Consolas" w:cs="Times New Roman"/>
      <w:kern w:val="0"/>
      <w:sz w:val="20"/>
      <w:szCs w:val="20"/>
      <w:lang w:val="en-GB"/>
      <w14:ligatures w14:val="none"/>
    </w:rPr>
  </w:style>
  <w:style w:type="character" w:styleId="aff4">
    <w:name w:val="Unresolved Mention"/>
    <w:basedOn w:val="a2"/>
    <w:uiPriority w:val="99"/>
    <w:semiHidden/>
    <w:unhideWhenUsed/>
    <w:rsid w:val="006A7763"/>
    <w:rPr>
      <w:color w:val="605E5C"/>
      <w:shd w:val="clear" w:color="auto" w:fill="E1DFDD"/>
      <w:lang w:val="en-GB"/>
    </w:rPr>
  </w:style>
  <w:style w:type="paragraph" w:customStyle="1" w:styleId="DarkList-Accent31">
    <w:name w:val="Dark List - Accent 31"/>
    <w:hidden/>
    <w:uiPriority w:val="99"/>
    <w:semiHidden/>
    <w:rsid w:val="0015173A"/>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a1"/>
    <w:unhideWhenUsed/>
    <w:rsid w:val="0015173A"/>
    <w:pPr>
      <w:jc w:val="left"/>
    </w:pPr>
  </w:style>
  <w:style w:type="paragraph" w:customStyle="1" w:styleId="AFCorNBold">
    <w:name w:val="AF_CorNBold"/>
    <w:basedOn w:val="AFCorNNormal"/>
    <w:next w:val="AFCorNNormal"/>
    <w:unhideWhenUsed/>
    <w:qFormat/>
    <w:rsid w:val="0015173A"/>
    <w:rPr>
      <w:b/>
    </w:rPr>
  </w:style>
  <w:style w:type="paragraph" w:customStyle="1" w:styleId="AFCorN12Bold">
    <w:name w:val="AF_CorN12Bold"/>
    <w:basedOn w:val="AFCorNNormal"/>
    <w:next w:val="AFCorNNormal"/>
    <w:unhideWhenUsed/>
    <w:qFormat/>
    <w:rsid w:val="0015173A"/>
    <w:rPr>
      <w:b/>
      <w:sz w:val="24"/>
    </w:rPr>
  </w:style>
  <w:style w:type="paragraph" w:customStyle="1" w:styleId="CBDAgendaItemReport">
    <w:name w:val="CBD_AgendaItem_Report"/>
    <w:basedOn w:val="a1"/>
    <w:qFormat/>
    <w:rsid w:val="0015173A"/>
    <w:pPr>
      <w:keepNext/>
      <w:keepLines/>
      <w:spacing w:before="240" w:after="120"/>
      <w:jc w:val="left"/>
    </w:pPr>
    <w:rPr>
      <w:b/>
      <w:sz w:val="24"/>
    </w:rPr>
  </w:style>
  <w:style w:type="paragraph" w:styleId="11">
    <w:name w:val="toc 1"/>
    <w:basedOn w:val="CBDNormal"/>
    <w:next w:val="a1"/>
    <w:autoRedefine/>
    <w:uiPriority w:val="39"/>
    <w:unhideWhenUsed/>
    <w:rsid w:val="0015173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5">
    <w:name w:val="toc 2"/>
    <w:basedOn w:val="CBDNormal"/>
    <w:next w:val="a1"/>
    <w:uiPriority w:val="39"/>
    <w:unhideWhenUsed/>
    <w:rsid w:val="0015173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3">
    <w:name w:val="toc 3"/>
    <w:basedOn w:val="CBDNormal"/>
    <w:next w:val="a1"/>
    <w:uiPriority w:val="39"/>
    <w:unhideWhenUsed/>
    <w:rsid w:val="0015173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3">
    <w:name w:val="toc 4"/>
    <w:basedOn w:val="CBDNormal"/>
    <w:next w:val="a1"/>
    <w:uiPriority w:val="39"/>
    <w:unhideWhenUsed/>
    <w:rsid w:val="0015173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3">
    <w:name w:val="toc 5"/>
    <w:basedOn w:val="CBDNormal"/>
    <w:next w:val="a1"/>
    <w:uiPriority w:val="39"/>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1"/>
    <w:next w:val="a1"/>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1"/>
    <w:next w:val="a1"/>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1"/>
    <w:next w:val="a1"/>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1"/>
    <w:next w:val="a1"/>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prov-agendaItem">
    <w:name w:val="CBD_prov-agenda_Item"/>
    <w:basedOn w:val="CBDNormalNumber"/>
    <w:qFormat/>
    <w:rsid w:val="0015173A"/>
  </w:style>
  <w:style w:type="paragraph" w:customStyle="1" w:styleId="CBDpara-item">
    <w:name w:val="CBD_para-item"/>
    <w:basedOn w:val="a1"/>
    <w:qFormat/>
    <w:rsid w:val="0015173A"/>
    <w:pPr>
      <w:tabs>
        <w:tab w:val="clear" w:pos="567"/>
      </w:tabs>
      <w:spacing w:before="120" w:after="120"/>
      <w:ind w:left="1134" w:hanging="567"/>
      <w:jc w:val="left"/>
    </w:pPr>
  </w:style>
  <w:style w:type="paragraph" w:customStyle="1" w:styleId="CBDsubpara-item">
    <w:name w:val="CBD_subpara-item"/>
    <w:basedOn w:val="CBDpara-item"/>
    <w:qFormat/>
    <w:rsid w:val="0015173A"/>
    <w:pPr>
      <w:tabs>
        <w:tab w:val="clear" w:pos="1134"/>
      </w:tabs>
      <w:ind w:left="1701"/>
    </w:pPr>
  </w:style>
  <w:style w:type="paragraph" w:customStyle="1" w:styleId="CBDRecommendText">
    <w:name w:val="CBD_RecommendText"/>
    <w:basedOn w:val="a1"/>
    <w:qFormat/>
    <w:rsid w:val="0015173A"/>
    <w:pPr>
      <w:spacing w:after="120"/>
      <w:ind w:left="567"/>
    </w:pPr>
  </w:style>
  <w:style w:type="paragraph" w:customStyle="1" w:styleId="CBDAgendaItem-1">
    <w:name w:val="CBD_AgendaItem-1"/>
    <w:basedOn w:val="a1"/>
    <w:qFormat/>
    <w:rsid w:val="0015173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5173A"/>
    <w:pPr>
      <w:ind w:left="567" w:hanging="567"/>
    </w:pPr>
    <w:rPr>
      <w:sz w:val="22"/>
    </w:rPr>
  </w:style>
  <w:style w:type="paragraph" w:customStyle="1" w:styleId="CBDAgendaItem-3">
    <w:name w:val="CBD_AgendaItem-3"/>
    <w:basedOn w:val="CBDAgendaItem-1"/>
    <w:qFormat/>
    <w:rsid w:val="0015173A"/>
    <w:pPr>
      <w:ind w:left="567" w:hanging="567"/>
    </w:pPr>
    <w:rPr>
      <w:sz w:val="20"/>
    </w:rPr>
  </w:style>
  <w:style w:type="paragraph" w:styleId="aff5">
    <w:name w:val="Bibliography"/>
    <w:basedOn w:val="a1"/>
    <w:next w:val="a1"/>
    <w:uiPriority w:val="37"/>
    <w:semiHidden/>
    <w:unhideWhenUsed/>
    <w:rsid w:val="0015173A"/>
  </w:style>
  <w:style w:type="paragraph" w:styleId="aff6">
    <w:name w:val="Block Text"/>
    <w:basedOn w:val="a1"/>
    <w:uiPriority w:val="99"/>
    <w:semiHidden/>
    <w:unhideWhenUsed/>
    <w:rsid w:val="0015173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26">
    <w:name w:val="Body Text 2"/>
    <w:basedOn w:val="a1"/>
    <w:link w:val="27"/>
    <w:uiPriority w:val="99"/>
    <w:semiHidden/>
    <w:unhideWhenUsed/>
    <w:rsid w:val="0015173A"/>
    <w:pPr>
      <w:spacing w:after="120" w:line="480" w:lineRule="auto"/>
    </w:pPr>
  </w:style>
  <w:style w:type="character" w:customStyle="1" w:styleId="27">
    <w:name w:val="Основной текст 2 Знак"/>
    <w:basedOn w:val="a2"/>
    <w:link w:val="26"/>
    <w:uiPriority w:val="99"/>
    <w:semiHidden/>
    <w:rsid w:val="0015173A"/>
    <w:rPr>
      <w:rFonts w:ascii="Times New Roman" w:eastAsia="SimSun" w:hAnsi="Times New Roman" w:cs="Times New Roman"/>
      <w:kern w:val="0"/>
      <w:lang w:val="en-GB"/>
      <w14:ligatures w14:val="none"/>
    </w:rPr>
  </w:style>
  <w:style w:type="paragraph" w:styleId="34">
    <w:name w:val="Body Text 3"/>
    <w:basedOn w:val="a1"/>
    <w:link w:val="35"/>
    <w:uiPriority w:val="99"/>
    <w:semiHidden/>
    <w:unhideWhenUsed/>
    <w:rsid w:val="0015173A"/>
    <w:pPr>
      <w:spacing w:after="120"/>
    </w:pPr>
    <w:rPr>
      <w:sz w:val="16"/>
      <w:szCs w:val="16"/>
    </w:rPr>
  </w:style>
  <w:style w:type="character" w:customStyle="1" w:styleId="35">
    <w:name w:val="Основной текст 3 Знак"/>
    <w:basedOn w:val="a2"/>
    <w:link w:val="34"/>
    <w:uiPriority w:val="99"/>
    <w:semiHidden/>
    <w:rsid w:val="0015173A"/>
    <w:rPr>
      <w:rFonts w:ascii="Times New Roman" w:eastAsia="SimSun" w:hAnsi="Times New Roman" w:cs="Times New Roman"/>
      <w:kern w:val="0"/>
      <w:sz w:val="16"/>
      <w:szCs w:val="16"/>
      <w:lang w:val="en-GB"/>
      <w14:ligatures w14:val="none"/>
    </w:rPr>
  </w:style>
  <w:style w:type="paragraph" w:styleId="aff7">
    <w:name w:val="Body Text First Indent"/>
    <w:basedOn w:val="a5"/>
    <w:link w:val="aff8"/>
    <w:uiPriority w:val="99"/>
    <w:semiHidden/>
    <w:unhideWhenUsed/>
    <w:rsid w:val="0015173A"/>
    <w:pPr>
      <w:spacing w:after="0" w:line="240" w:lineRule="auto"/>
      <w:ind w:firstLine="360"/>
      <w:jc w:val="both"/>
    </w:pPr>
    <w:rPr>
      <w:rFonts w:ascii="Times New Roman" w:eastAsia="SimSun" w:hAnsi="Times New Roman" w:cs="Times New Roman"/>
      <w:kern w:val="0"/>
      <w14:ligatures w14:val="none"/>
    </w:rPr>
  </w:style>
  <w:style w:type="character" w:customStyle="1" w:styleId="aff8">
    <w:name w:val="Красная строка Знак"/>
    <w:basedOn w:val="a6"/>
    <w:link w:val="aff7"/>
    <w:uiPriority w:val="99"/>
    <w:semiHidden/>
    <w:rsid w:val="0015173A"/>
    <w:rPr>
      <w:rFonts w:ascii="Times New Roman" w:eastAsia="SimSun" w:hAnsi="Times New Roman" w:cs="Times New Roman"/>
      <w:kern w:val="0"/>
      <w:lang w:val="en-GB"/>
      <w14:ligatures w14:val="none"/>
    </w:rPr>
  </w:style>
  <w:style w:type="paragraph" w:styleId="aff9">
    <w:name w:val="Body Text Indent"/>
    <w:basedOn w:val="a1"/>
    <w:link w:val="affa"/>
    <w:uiPriority w:val="99"/>
    <w:semiHidden/>
    <w:unhideWhenUsed/>
    <w:rsid w:val="0015173A"/>
    <w:pPr>
      <w:spacing w:after="120"/>
      <w:ind w:left="360"/>
    </w:pPr>
  </w:style>
  <w:style w:type="character" w:customStyle="1" w:styleId="affa">
    <w:name w:val="Основной текст с отступом Знак"/>
    <w:basedOn w:val="a2"/>
    <w:link w:val="aff9"/>
    <w:uiPriority w:val="99"/>
    <w:semiHidden/>
    <w:rsid w:val="0015173A"/>
    <w:rPr>
      <w:rFonts w:ascii="Times New Roman" w:eastAsia="SimSun" w:hAnsi="Times New Roman" w:cs="Times New Roman"/>
      <w:kern w:val="0"/>
      <w:lang w:val="en-GB"/>
      <w14:ligatures w14:val="none"/>
    </w:rPr>
  </w:style>
  <w:style w:type="paragraph" w:styleId="28">
    <w:name w:val="Body Text First Indent 2"/>
    <w:basedOn w:val="aff9"/>
    <w:link w:val="29"/>
    <w:uiPriority w:val="99"/>
    <w:semiHidden/>
    <w:unhideWhenUsed/>
    <w:rsid w:val="0015173A"/>
    <w:pPr>
      <w:spacing w:after="0"/>
      <w:ind w:firstLine="360"/>
    </w:pPr>
  </w:style>
  <w:style w:type="character" w:customStyle="1" w:styleId="29">
    <w:name w:val="Красная строка 2 Знак"/>
    <w:basedOn w:val="affa"/>
    <w:link w:val="28"/>
    <w:uiPriority w:val="99"/>
    <w:semiHidden/>
    <w:rsid w:val="0015173A"/>
    <w:rPr>
      <w:rFonts w:ascii="Times New Roman" w:eastAsia="SimSun" w:hAnsi="Times New Roman" w:cs="Times New Roman"/>
      <w:kern w:val="0"/>
      <w:lang w:val="en-GB"/>
      <w14:ligatures w14:val="none"/>
    </w:rPr>
  </w:style>
  <w:style w:type="paragraph" w:styleId="2a">
    <w:name w:val="Body Text Indent 2"/>
    <w:basedOn w:val="a1"/>
    <w:link w:val="2b"/>
    <w:uiPriority w:val="99"/>
    <w:semiHidden/>
    <w:unhideWhenUsed/>
    <w:rsid w:val="0015173A"/>
    <w:pPr>
      <w:spacing w:after="120" w:line="480" w:lineRule="auto"/>
      <w:ind w:left="360"/>
    </w:pPr>
  </w:style>
  <w:style w:type="character" w:customStyle="1" w:styleId="2b">
    <w:name w:val="Основной текст с отступом 2 Знак"/>
    <w:basedOn w:val="a2"/>
    <w:link w:val="2a"/>
    <w:uiPriority w:val="99"/>
    <w:semiHidden/>
    <w:rsid w:val="0015173A"/>
    <w:rPr>
      <w:rFonts w:ascii="Times New Roman" w:eastAsia="SimSun" w:hAnsi="Times New Roman" w:cs="Times New Roman"/>
      <w:kern w:val="0"/>
      <w:lang w:val="en-GB"/>
      <w14:ligatures w14:val="none"/>
    </w:rPr>
  </w:style>
  <w:style w:type="paragraph" w:styleId="36">
    <w:name w:val="Body Text Indent 3"/>
    <w:basedOn w:val="a1"/>
    <w:link w:val="37"/>
    <w:uiPriority w:val="99"/>
    <w:semiHidden/>
    <w:unhideWhenUsed/>
    <w:rsid w:val="0015173A"/>
    <w:pPr>
      <w:spacing w:after="120"/>
      <w:ind w:left="360"/>
    </w:pPr>
    <w:rPr>
      <w:sz w:val="16"/>
      <w:szCs w:val="16"/>
    </w:rPr>
  </w:style>
  <w:style w:type="character" w:customStyle="1" w:styleId="37">
    <w:name w:val="Основной текст с отступом 3 Знак"/>
    <w:basedOn w:val="a2"/>
    <w:link w:val="36"/>
    <w:uiPriority w:val="99"/>
    <w:semiHidden/>
    <w:rsid w:val="0015173A"/>
    <w:rPr>
      <w:rFonts w:ascii="Times New Roman" w:eastAsia="SimSun" w:hAnsi="Times New Roman" w:cs="Times New Roman"/>
      <w:kern w:val="0"/>
      <w:sz w:val="16"/>
      <w:szCs w:val="16"/>
      <w:lang w:val="en-GB"/>
      <w14:ligatures w14:val="none"/>
    </w:rPr>
  </w:style>
  <w:style w:type="character" w:styleId="affb">
    <w:name w:val="Book Title"/>
    <w:basedOn w:val="a2"/>
    <w:uiPriority w:val="33"/>
    <w:qFormat/>
    <w:rsid w:val="0015173A"/>
    <w:rPr>
      <w:b/>
      <w:bCs/>
      <w:i/>
      <w:iCs/>
      <w:spacing w:val="5"/>
      <w:lang w:val="en-GB"/>
    </w:rPr>
  </w:style>
  <w:style w:type="paragraph" w:styleId="affc">
    <w:name w:val="caption"/>
    <w:basedOn w:val="a1"/>
    <w:next w:val="a1"/>
    <w:uiPriority w:val="35"/>
    <w:semiHidden/>
    <w:unhideWhenUsed/>
    <w:qFormat/>
    <w:rsid w:val="0015173A"/>
    <w:pPr>
      <w:spacing w:after="200"/>
    </w:pPr>
    <w:rPr>
      <w:i/>
      <w:iCs/>
      <w:color w:val="44546A" w:themeColor="text2"/>
      <w:sz w:val="18"/>
      <w:szCs w:val="18"/>
    </w:rPr>
  </w:style>
  <w:style w:type="paragraph" w:styleId="affd">
    <w:name w:val="Closing"/>
    <w:basedOn w:val="a1"/>
    <w:link w:val="affe"/>
    <w:uiPriority w:val="99"/>
    <w:semiHidden/>
    <w:unhideWhenUsed/>
    <w:rsid w:val="0015173A"/>
    <w:pPr>
      <w:ind w:left="4320"/>
    </w:pPr>
  </w:style>
  <w:style w:type="character" w:customStyle="1" w:styleId="affe">
    <w:name w:val="Прощание Знак"/>
    <w:basedOn w:val="a2"/>
    <w:link w:val="affd"/>
    <w:uiPriority w:val="99"/>
    <w:semiHidden/>
    <w:rsid w:val="0015173A"/>
    <w:rPr>
      <w:rFonts w:ascii="Times New Roman" w:eastAsia="SimSun" w:hAnsi="Times New Roman" w:cs="Times New Roman"/>
      <w:kern w:val="0"/>
      <w:lang w:val="en-GB"/>
      <w14:ligatures w14:val="none"/>
    </w:rPr>
  </w:style>
  <w:style w:type="table" w:styleId="afff">
    <w:name w:val="Colorful Grid"/>
    <w:basedOn w:val="a3"/>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
    <w:name w:val="Colorful Grid Accent 2"/>
    <w:basedOn w:val="a3"/>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
    <w:name w:val="Colorful Grid Accent 3"/>
    <w:basedOn w:val="a3"/>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
    <w:name w:val="Colorful Grid Accent 4"/>
    <w:basedOn w:val="a3"/>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
    <w:name w:val="Colorful Grid Accent 5"/>
    <w:basedOn w:val="a3"/>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
    <w:name w:val="Colorful Grid Accent 6"/>
    <w:basedOn w:val="a3"/>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afff0">
    <w:name w:val="Colorful List"/>
    <w:basedOn w:val="a3"/>
    <w:uiPriority w:val="72"/>
    <w:semiHidden/>
    <w:unhideWhenUsed/>
    <w:rsid w:val="0015173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72"/>
    <w:semiHidden/>
    <w:unhideWhenUsed/>
    <w:rsid w:val="0015173A"/>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0">
    <w:name w:val="Colorful List Accent 2"/>
    <w:basedOn w:val="a3"/>
    <w:uiPriority w:val="72"/>
    <w:semiHidden/>
    <w:unhideWhenUsed/>
    <w:rsid w:val="0015173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3"/>
    <w:uiPriority w:val="72"/>
    <w:semiHidden/>
    <w:unhideWhenUsed/>
    <w:rsid w:val="0015173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3"/>
    <w:uiPriority w:val="72"/>
    <w:semiHidden/>
    <w:unhideWhenUsed/>
    <w:rsid w:val="0015173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3"/>
    <w:uiPriority w:val="72"/>
    <w:semiHidden/>
    <w:unhideWhenUsed/>
    <w:rsid w:val="0015173A"/>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0">
    <w:name w:val="Colorful List Accent 6"/>
    <w:basedOn w:val="a3"/>
    <w:uiPriority w:val="72"/>
    <w:semiHidden/>
    <w:unhideWhenUsed/>
    <w:rsid w:val="0015173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1">
    <w:name w:val="Colorful Shading"/>
    <w:basedOn w:val="a3"/>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71"/>
    <w:semiHidden/>
    <w:unhideWhenUsed/>
    <w:rsid w:val="0015173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1">
    <w:name w:val="Colorful Shading Accent 4"/>
    <w:basedOn w:val="a3"/>
    <w:uiPriority w:val="71"/>
    <w:semiHidden/>
    <w:unhideWhenUsed/>
    <w:rsid w:val="0015173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71"/>
    <w:semiHidden/>
    <w:unhideWhenUsed/>
    <w:rsid w:val="0015173A"/>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71"/>
    <w:semiHidden/>
    <w:unhideWhenUsed/>
    <w:rsid w:val="0015173A"/>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2">
    <w:name w:val="Dark List"/>
    <w:basedOn w:val="a3"/>
    <w:uiPriority w:val="70"/>
    <w:semiHidden/>
    <w:unhideWhenUsed/>
    <w:rsid w:val="0015173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semiHidden/>
    <w:unhideWhenUsed/>
    <w:rsid w:val="0015173A"/>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3"/>
    <w:uiPriority w:val="70"/>
    <w:semiHidden/>
    <w:unhideWhenUsed/>
    <w:rsid w:val="0015173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3"/>
    <w:uiPriority w:val="70"/>
    <w:semiHidden/>
    <w:unhideWhenUsed/>
    <w:rsid w:val="0015173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3"/>
    <w:uiPriority w:val="70"/>
    <w:semiHidden/>
    <w:unhideWhenUsed/>
    <w:rsid w:val="0015173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3"/>
    <w:uiPriority w:val="70"/>
    <w:semiHidden/>
    <w:unhideWhenUsed/>
    <w:rsid w:val="0015173A"/>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3"/>
    <w:uiPriority w:val="70"/>
    <w:semiHidden/>
    <w:unhideWhenUsed/>
    <w:rsid w:val="0015173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3">
    <w:name w:val="Date"/>
    <w:basedOn w:val="a1"/>
    <w:next w:val="a1"/>
    <w:link w:val="afff4"/>
    <w:uiPriority w:val="99"/>
    <w:semiHidden/>
    <w:unhideWhenUsed/>
    <w:rsid w:val="0015173A"/>
  </w:style>
  <w:style w:type="character" w:customStyle="1" w:styleId="afff4">
    <w:name w:val="Дата Знак"/>
    <w:basedOn w:val="a2"/>
    <w:link w:val="afff3"/>
    <w:uiPriority w:val="99"/>
    <w:semiHidden/>
    <w:rsid w:val="0015173A"/>
    <w:rPr>
      <w:rFonts w:ascii="Times New Roman" w:eastAsia="SimSun" w:hAnsi="Times New Roman" w:cs="Times New Roman"/>
      <w:kern w:val="0"/>
      <w:lang w:val="en-GB"/>
      <w14:ligatures w14:val="none"/>
    </w:rPr>
  </w:style>
  <w:style w:type="paragraph" w:styleId="afff5">
    <w:name w:val="Document Map"/>
    <w:basedOn w:val="a1"/>
    <w:link w:val="afff6"/>
    <w:uiPriority w:val="99"/>
    <w:semiHidden/>
    <w:unhideWhenUsed/>
    <w:rsid w:val="0015173A"/>
    <w:rPr>
      <w:rFonts w:ascii="Segoe UI" w:hAnsi="Segoe UI" w:cs="Segoe UI"/>
      <w:sz w:val="16"/>
      <w:szCs w:val="16"/>
    </w:rPr>
  </w:style>
  <w:style w:type="character" w:customStyle="1" w:styleId="afff6">
    <w:name w:val="Схема документа Знак"/>
    <w:basedOn w:val="a2"/>
    <w:link w:val="afff5"/>
    <w:uiPriority w:val="99"/>
    <w:semiHidden/>
    <w:rsid w:val="0015173A"/>
    <w:rPr>
      <w:rFonts w:ascii="Segoe UI" w:eastAsia="SimSun" w:hAnsi="Segoe UI" w:cs="Segoe UI"/>
      <w:kern w:val="0"/>
      <w:sz w:val="16"/>
      <w:szCs w:val="16"/>
      <w:lang w:val="en-GB"/>
      <w14:ligatures w14:val="none"/>
    </w:rPr>
  </w:style>
  <w:style w:type="paragraph" w:styleId="afff7">
    <w:name w:val="E-mail Signature"/>
    <w:basedOn w:val="a1"/>
    <w:link w:val="afff8"/>
    <w:uiPriority w:val="99"/>
    <w:semiHidden/>
    <w:unhideWhenUsed/>
    <w:rsid w:val="0015173A"/>
  </w:style>
  <w:style w:type="character" w:customStyle="1" w:styleId="afff8">
    <w:name w:val="Электронная подпись Знак"/>
    <w:basedOn w:val="a2"/>
    <w:link w:val="afff7"/>
    <w:uiPriority w:val="99"/>
    <w:semiHidden/>
    <w:rsid w:val="0015173A"/>
    <w:rPr>
      <w:rFonts w:ascii="Times New Roman" w:eastAsia="SimSun" w:hAnsi="Times New Roman" w:cs="Times New Roman"/>
      <w:kern w:val="0"/>
      <w:lang w:val="en-GB"/>
      <w14:ligatures w14:val="none"/>
    </w:rPr>
  </w:style>
  <w:style w:type="character" w:styleId="afff9">
    <w:name w:val="Emphasis"/>
    <w:basedOn w:val="a2"/>
    <w:uiPriority w:val="20"/>
    <w:qFormat/>
    <w:rsid w:val="0015173A"/>
    <w:rPr>
      <w:i/>
      <w:iCs/>
      <w:lang w:val="en-GB"/>
    </w:rPr>
  </w:style>
  <w:style w:type="character" w:styleId="afffa">
    <w:name w:val="endnote reference"/>
    <w:basedOn w:val="a2"/>
    <w:uiPriority w:val="99"/>
    <w:semiHidden/>
    <w:unhideWhenUsed/>
    <w:rsid w:val="0015173A"/>
    <w:rPr>
      <w:vertAlign w:val="superscript"/>
      <w:lang w:val="en-GB"/>
    </w:rPr>
  </w:style>
  <w:style w:type="paragraph" w:styleId="afffb">
    <w:name w:val="endnote text"/>
    <w:basedOn w:val="a1"/>
    <w:link w:val="afffc"/>
    <w:uiPriority w:val="99"/>
    <w:semiHidden/>
    <w:unhideWhenUsed/>
    <w:rsid w:val="0015173A"/>
    <w:rPr>
      <w:sz w:val="20"/>
      <w:szCs w:val="20"/>
    </w:rPr>
  </w:style>
  <w:style w:type="character" w:customStyle="1" w:styleId="afffc">
    <w:name w:val="Текст концевой сноски Знак"/>
    <w:basedOn w:val="a2"/>
    <w:link w:val="afffb"/>
    <w:uiPriority w:val="99"/>
    <w:semiHidden/>
    <w:rsid w:val="0015173A"/>
    <w:rPr>
      <w:rFonts w:ascii="Times New Roman" w:eastAsia="SimSun" w:hAnsi="Times New Roman" w:cs="Times New Roman"/>
      <w:kern w:val="0"/>
      <w:sz w:val="20"/>
      <w:szCs w:val="20"/>
      <w:lang w:val="en-GB"/>
      <w14:ligatures w14:val="none"/>
    </w:rPr>
  </w:style>
  <w:style w:type="paragraph" w:styleId="afffd">
    <w:name w:val="envelope address"/>
    <w:basedOn w:val="a1"/>
    <w:uiPriority w:val="99"/>
    <w:semiHidden/>
    <w:unhideWhenUsed/>
    <w:rsid w:val="0015173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c">
    <w:name w:val="envelope return"/>
    <w:basedOn w:val="a1"/>
    <w:uiPriority w:val="99"/>
    <w:semiHidden/>
    <w:unhideWhenUsed/>
    <w:rsid w:val="0015173A"/>
    <w:rPr>
      <w:rFonts w:asciiTheme="majorHAnsi" w:eastAsiaTheme="majorEastAsia" w:hAnsiTheme="majorHAnsi" w:cstheme="majorBidi"/>
      <w:sz w:val="20"/>
      <w:szCs w:val="20"/>
    </w:rPr>
  </w:style>
  <w:style w:type="table" w:styleId="-13">
    <w:name w:val="Grid Table 1 Light"/>
    <w:basedOn w:val="a3"/>
    <w:uiPriority w:val="46"/>
    <w:rsid w:val="0015173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3"/>
    <w:uiPriority w:val="46"/>
    <w:rsid w:val="0015173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120">
    <w:name w:val="Grid Table 1 Light Accent 2"/>
    <w:basedOn w:val="a3"/>
    <w:uiPriority w:val="46"/>
    <w:rsid w:val="0015173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130">
    <w:name w:val="Grid Table 1 Light Accent 3"/>
    <w:basedOn w:val="a3"/>
    <w:uiPriority w:val="46"/>
    <w:rsid w:val="0015173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
    <w:name w:val="Grid Table 1 Light Accent 4"/>
    <w:basedOn w:val="a3"/>
    <w:uiPriority w:val="46"/>
    <w:rsid w:val="0015173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
    <w:name w:val="Grid Table 1 Light Accent 5"/>
    <w:basedOn w:val="a3"/>
    <w:uiPriority w:val="46"/>
    <w:rsid w:val="0015173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16">
    <w:name w:val="Grid Table 1 Light Accent 6"/>
    <w:basedOn w:val="a3"/>
    <w:uiPriority w:val="46"/>
    <w:rsid w:val="0015173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23">
    <w:name w:val="Grid Table 2"/>
    <w:basedOn w:val="a3"/>
    <w:uiPriority w:val="47"/>
    <w:rsid w:val="0015173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3"/>
    <w:uiPriority w:val="47"/>
    <w:rsid w:val="0015173A"/>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220">
    <w:name w:val="Grid Table 2 Accent 2"/>
    <w:basedOn w:val="a3"/>
    <w:uiPriority w:val="47"/>
    <w:rsid w:val="0015173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0">
    <w:name w:val="Grid Table 2 Accent 3"/>
    <w:basedOn w:val="a3"/>
    <w:uiPriority w:val="47"/>
    <w:rsid w:val="0015173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Grid Table 2 Accent 4"/>
    <w:basedOn w:val="a3"/>
    <w:uiPriority w:val="47"/>
    <w:rsid w:val="0015173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
    <w:name w:val="Grid Table 2 Accent 5"/>
    <w:basedOn w:val="a3"/>
    <w:uiPriority w:val="47"/>
    <w:rsid w:val="0015173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6">
    <w:name w:val="Grid Table 2 Accent 6"/>
    <w:basedOn w:val="a3"/>
    <w:uiPriority w:val="47"/>
    <w:rsid w:val="0015173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3">
    <w:name w:val="Grid Table 3"/>
    <w:basedOn w:val="a3"/>
    <w:uiPriority w:val="48"/>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3"/>
    <w:uiPriority w:val="48"/>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320">
    <w:name w:val="Grid Table 3 Accent 2"/>
    <w:basedOn w:val="a3"/>
    <w:uiPriority w:val="48"/>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330">
    <w:name w:val="Grid Table 3 Accent 3"/>
    <w:basedOn w:val="a3"/>
    <w:uiPriority w:val="48"/>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
    <w:name w:val="Grid Table 3 Accent 4"/>
    <w:basedOn w:val="a3"/>
    <w:uiPriority w:val="48"/>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
    <w:name w:val="Grid Table 3 Accent 5"/>
    <w:basedOn w:val="a3"/>
    <w:uiPriority w:val="48"/>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36">
    <w:name w:val="Grid Table 3 Accent 6"/>
    <w:basedOn w:val="a3"/>
    <w:uiPriority w:val="48"/>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3">
    <w:name w:val="Grid Table 4"/>
    <w:basedOn w:val="a3"/>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3"/>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420">
    <w:name w:val="Grid Table 4 Accent 2"/>
    <w:basedOn w:val="a3"/>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0">
    <w:name w:val="Grid Table 4 Accent 3"/>
    <w:basedOn w:val="a3"/>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Grid Table 4 Accent 4"/>
    <w:basedOn w:val="a3"/>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
    <w:name w:val="Grid Table 4 Accent 5"/>
    <w:basedOn w:val="a3"/>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46">
    <w:name w:val="Grid Table 4 Accent 6"/>
    <w:basedOn w:val="a3"/>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3">
    <w:name w:val="Grid Table 5 Dark"/>
    <w:basedOn w:val="a3"/>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3"/>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520">
    <w:name w:val="Grid Table 5 Dark Accent 2"/>
    <w:basedOn w:val="a3"/>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0">
    <w:name w:val="Grid Table 5 Dark Accent 3"/>
    <w:basedOn w:val="a3"/>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
    <w:name w:val="Grid Table 5 Dark Accent 4"/>
    <w:basedOn w:val="a3"/>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
    <w:name w:val="Grid Table 5 Dark Accent 5"/>
    <w:basedOn w:val="a3"/>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56">
    <w:name w:val="Grid Table 5 Dark Accent 6"/>
    <w:basedOn w:val="a3"/>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3">
    <w:name w:val="Grid Table 6 Colorful"/>
    <w:basedOn w:val="a3"/>
    <w:uiPriority w:val="51"/>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3"/>
    <w:uiPriority w:val="51"/>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620">
    <w:name w:val="Grid Table 6 Colorful Accent 2"/>
    <w:basedOn w:val="a3"/>
    <w:uiPriority w:val="51"/>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0">
    <w:name w:val="Grid Table 6 Colorful Accent 3"/>
    <w:basedOn w:val="a3"/>
    <w:uiPriority w:val="51"/>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Grid Table 6 Colorful Accent 4"/>
    <w:basedOn w:val="a3"/>
    <w:uiPriority w:val="51"/>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Grid Table 6 Colorful Accent 5"/>
    <w:basedOn w:val="a3"/>
    <w:uiPriority w:val="51"/>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66">
    <w:name w:val="Grid Table 6 Colorful Accent 6"/>
    <w:basedOn w:val="a3"/>
    <w:uiPriority w:val="51"/>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
    <w:name w:val="Grid Table 7 Colorful"/>
    <w:basedOn w:val="a3"/>
    <w:uiPriority w:val="52"/>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3"/>
    <w:uiPriority w:val="52"/>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72">
    <w:name w:val="Grid Table 7 Colorful Accent 2"/>
    <w:basedOn w:val="a3"/>
    <w:uiPriority w:val="52"/>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
    <w:name w:val="Grid Table 7 Colorful Accent 3"/>
    <w:basedOn w:val="a3"/>
    <w:uiPriority w:val="52"/>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
    <w:name w:val="Grid Table 7 Colorful Accent 4"/>
    <w:basedOn w:val="a3"/>
    <w:uiPriority w:val="52"/>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
    <w:name w:val="Grid Table 7 Colorful Accent 5"/>
    <w:basedOn w:val="a3"/>
    <w:uiPriority w:val="52"/>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76">
    <w:name w:val="Grid Table 7 Colorful Accent 6"/>
    <w:basedOn w:val="a3"/>
    <w:uiPriority w:val="52"/>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afffe">
    <w:name w:val="Hashtag"/>
    <w:basedOn w:val="a2"/>
    <w:uiPriority w:val="99"/>
    <w:semiHidden/>
    <w:unhideWhenUsed/>
    <w:rsid w:val="0015173A"/>
    <w:rPr>
      <w:color w:val="2B579A"/>
      <w:shd w:val="clear" w:color="auto" w:fill="E1DFDD"/>
      <w:lang w:val="en-GB"/>
    </w:rPr>
  </w:style>
  <w:style w:type="character" w:styleId="HTML1">
    <w:name w:val="HTML Acronym"/>
    <w:basedOn w:val="a2"/>
    <w:uiPriority w:val="99"/>
    <w:semiHidden/>
    <w:unhideWhenUsed/>
    <w:rsid w:val="0015173A"/>
    <w:rPr>
      <w:lang w:val="en-GB"/>
    </w:rPr>
  </w:style>
  <w:style w:type="paragraph" w:styleId="HTML2">
    <w:name w:val="HTML Address"/>
    <w:basedOn w:val="a1"/>
    <w:link w:val="HTML3"/>
    <w:uiPriority w:val="99"/>
    <w:semiHidden/>
    <w:unhideWhenUsed/>
    <w:rsid w:val="0015173A"/>
    <w:rPr>
      <w:i/>
      <w:iCs/>
    </w:rPr>
  </w:style>
  <w:style w:type="character" w:customStyle="1" w:styleId="HTML3">
    <w:name w:val="Адрес HTML Знак"/>
    <w:basedOn w:val="a2"/>
    <w:link w:val="HTML2"/>
    <w:uiPriority w:val="99"/>
    <w:semiHidden/>
    <w:rsid w:val="0015173A"/>
    <w:rPr>
      <w:rFonts w:ascii="Times New Roman" w:eastAsia="SimSun" w:hAnsi="Times New Roman" w:cs="Times New Roman"/>
      <w:i/>
      <w:iCs/>
      <w:kern w:val="0"/>
      <w:lang w:val="en-GB"/>
      <w14:ligatures w14:val="none"/>
    </w:rPr>
  </w:style>
  <w:style w:type="character" w:styleId="HTML4">
    <w:name w:val="HTML Cite"/>
    <w:basedOn w:val="a2"/>
    <w:uiPriority w:val="99"/>
    <w:semiHidden/>
    <w:unhideWhenUsed/>
    <w:rsid w:val="0015173A"/>
    <w:rPr>
      <w:i/>
      <w:iCs/>
      <w:lang w:val="en-GB"/>
    </w:rPr>
  </w:style>
  <w:style w:type="character" w:styleId="HTML5">
    <w:name w:val="HTML Code"/>
    <w:basedOn w:val="a2"/>
    <w:uiPriority w:val="99"/>
    <w:semiHidden/>
    <w:unhideWhenUsed/>
    <w:rsid w:val="0015173A"/>
    <w:rPr>
      <w:rFonts w:ascii="Consolas" w:hAnsi="Consolas"/>
      <w:sz w:val="20"/>
      <w:szCs w:val="20"/>
      <w:lang w:val="en-GB"/>
    </w:rPr>
  </w:style>
  <w:style w:type="character" w:styleId="HTML6">
    <w:name w:val="HTML Definition"/>
    <w:basedOn w:val="a2"/>
    <w:uiPriority w:val="99"/>
    <w:semiHidden/>
    <w:unhideWhenUsed/>
    <w:rsid w:val="0015173A"/>
    <w:rPr>
      <w:i/>
      <w:iCs/>
      <w:lang w:val="en-GB"/>
    </w:rPr>
  </w:style>
  <w:style w:type="character" w:styleId="HTML7">
    <w:name w:val="HTML Keyboard"/>
    <w:basedOn w:val="a2"/>
    <w:uiPriority w:val="99"/>
    <w:semiHidden/>
    <w:unhideWhenUsed/>
    <w:rsid w:val="0015173A"/>
    <w:rPr>
      <w:rFonts w:ascii="Consolas" w:hAnsi="Consolas"/>
      <w:sz w:val="20"/>
      <w:szCs w:val="20"/>
      <w:lang w:val="en-GB"/>
    </w:rPr>
  </w:style>
  <w:style w:type="character" w:styleId="HTML8">
    <w:name w:val="HTML Sample"/>
    <w:basedOn w:val="a2"/>
    <w:uiPriority w:val="99"/>
    <w:semiHidden/>
    <w:unhideWhenUsed/>
    <w:rsid w:val="0015173A"/>
    <w:rPr>
      <w:rFonts w:ascii="Consolas" w:hAnsi="Consolas"/>
      <w:sz w:val="24"/>
      <w:szCs w:val="24"/>
      <w:lang w:val="en-GB"/>
    </w:rPr>
  </w:style>
  <w:style w:type="character" w:styleId="HTML9">
    <w:name w:val="HTML Typewriter"/>
    <w:basedOn w:val="a2"/>
    <w:uiPriority w:val="99"/>
    <w:semiHidden/>
    <w:unhideWhenUsed/>
    <w:rsid w:val="0015173A"/>
    <w:rPr>
      <w:rFonts w:ascii="Consolas" w:hAnsi="Consolas"/>
      <w:sz w:val="20"/>
      <w:szCs w:val="20"/>
      <w:lang w:val="en-GB"/>
    </w:rPr>
  </w:style>
  <w:style w:type="character" w:styleId="HTMLa">
    <w:name w:val="HTML Variable"/>
    <w:basedOn w:val="a2"/>
    <w:uiPriority w:val="99"/>
    <w:semiHidden/>
    <w:unhideWhenUsed/>
    <w:rsid w:val="0015173A"/>
    <w:rPr>
      <w:i/>
      <w:iCs/>
      <w:lang w:val="en-GB"/>
    </w:rPr>
  </w:style>
  <w:style w:type="paragraph" w:styleId="12">
    <w:name w:val="index 1"/>
    <w:basedOn w:val="a1"/>
    <w:next w:val="a1"/>
    <w:autoRedefine/>
    <w:uiPriority w:val="99"/>
    <w:semiHidden/>
    <w:unhideWhenUsed/>
    <w:rsid w:val="0015173A"/>
    <w:pPr>
      <w:tabs>
        <w:tab w:val="clear" w:pos="567"/>
        <w:tab w:val="clear" w:pos="1134"/>
        <w:tab w:val="clear" w:pos="1701"/>
        <w:tab w:val="clear" w:pos="2268"/>
      </w:tabs>
      <w:ind w:left="220" w:hanging="220"/>
    </w:pPr>
  </w:style>
  <w:style w:type="paragraph" w:styleId="2d">
    <w:name w:val="index 2"/>
    <w:basedOn w:val="a1"/>
    <w:next w:val="a1"/>
    <w:autoRedefine/>
    <w:uiPriority w:val="99"/>
    <w:semiHidden/>
    <w:unhideWhenUsed/>
    <w:rsid w:val="0015173A"/>
    <w:pPr>
      <w:tabs>
        <w:tab w:val="clear" w:pos="567"/>
        <w:tab w:val="clear" w:pos="1134"/>
        <w:tab w:val="clear" w:pos="1701"/>
        <w:tab w:val="clear" w:pos="2268"/>
      </w:tabs>
      <w:ind w:left="440" w:hanging="220"/>
    </w:pPr>
  </w:style>
  <w:style w:type="paragraph" w:styleId="38">
    <w:name w:val="index 3"/>
    <w:basedOn w:val="a1"/>
    <w:next w:val="a1"/>
    <w:autoRedefine/>
    <w:uiPriority w:val="99"/>
    <w:semiHidden/>
    <w:unhideWhenUsed/>
    <w:rsid w:val="0015173A"/>
    <w:pPr>
      <w:tabs>
        <w:tab w:val="clear" w:pos="567"/>
        <w:tab w:val="clear" w:pos="1134"/>
        <w:tab w:val="clear" w:pos="1701"/>
        <w:tab w:val="clear" w:pos="2268"/>
      </w:tabs>
      <w:ind w:left="660" w:hanging="220"/>
    </w:pPr>
  </w:style>
  <w:style w:type="paragraph" w:styleId="44">
    <w:name w:val="index 4"/>
    <w:basedOn w:val="a1"/>
    <w:next w:val="a1"/>
    <w:autoRedefine/>
    <w:uiPriority w:val="99"/>
    <w:semiHidden/>
    <w:unhideWhenUsed/>
    <w:rsid w:val="0015173A"/>
    <w:pPr>
      <w:tabs>
        <w:tab w:val="clear" w:pos="567"/>
        <w:tab w:val="clear" w:pos="1134"/>
        <w:tab w:val="clear" w:pos="1701"/>
        <w:tab w:val="clear" w:pos="2268"/>
      </w:tabs>
      <w:ind w:left="880" w:hanging="220"/>
    </w:pPr>
  </w:style>
  <w:style w:type="paragraph" w:styleId="54">
    <w:name w:val="index 5"/>
    <w:basedOn w:val="a1"/>
    <w:next w:val="a1"/>
    <w:autoRedefine/>
    <w:uiPriority w:val="99"/>
    <w:semiHidden/>
    <w:unhideWhenUsed/>
    <w:rsid w:val="0015173A"/>
    <w:pPr>
      <w:tabs>
        <w:tab w:val="clear" w:pos="567"/>
        <w:tab w:val="clear" w:pos="1134"/>
        <w:tab w:val="clear" w:pos="1701"/>
        <w:tab w:val="clear" w:pos="2268"/>
      </w:tabs>
      <w:ind w:left="1100" w:hanging="220"/>
    </w:pPr>
  </w:style>
  <w:style w:type="paragraph" w:styleId="62">
    <w:name w:val="index 6"/>
    <w:basedOn w:val="a1"/>
    <w:next w:val="a1"/>
    <w:autoRedefine/>
    <w:uiPriority w:val="99"/>
    <w:semiHidden/>
    <w:unhideWhenUsed/>
    <w:rsid w:val="0015173A"/>
    <w:pPr>
      <w:tabs>
        <w:tab w:val="clear" w:pos="567"/>
        <w:tab w:val="clear" w:pos="1134"/>
        <w:tab w:val="clear" w:pos="1701"/>
        <w:tab w:val="clear" w:pos="2268"/>
      </w:tabs>
      <w:ind w:left="1320" w:hanging="220"/>
    </w:pPr>
  </w:style>
  <w:style w:type="paragraph" w:styleId="72">
    <w:name w:val="index 7"/>
    <w:basedOn w:val="a1"/>
    <w:next w:val="a1"/>
    <w:autoRedefine/>
    <w:uiPriority w:val="99"/>
    <w:semiHidden/>
    <w:unhideWhenUsed/>
    <w:rsid w:val="0015173A"/>
    <w:pPr>
      <w:tabs>
        <w:tab w:val="clear" w:pos="567"/>
        <w:tab w:val="clear" w:pos="1134"/>
        <w:tab w:val="clear" w:pos="1701"/>
        <w:tab w:val="clear" w:pos="2268"/>
      </w:tabs>
      <w:ind w:left="1540" w:hanging="220"/>
    </w:pPr>
  </w:style>
  <w:style w:type="paragraph" w:styleId="82">
    <w:name w:val="index 8"/>
    <w:basedOn w:val="a1"/>
    <w:next w:val="a1"/>
    <w:autoRedefine/>
    <w:uiPriority w:val="99"/>
    <w:semiHidden/>
    <w:unhideWhenUsed/>
    <w:rsid w:val="0015173A"/>
    <w:pPr>
      <w:tabs>
        <w:tab w:val="clear" w:pos="567"/>
        <w:tab w:val="clear" w:pos="1134"/>
        <w:tab w:val="clear" w:pos="1701"/>
        <w:tab w:val="clear" w:pos="2268"/>
      </w:tabs>
      <w:ind w:left="1760" w:hanging="220"/>
    </w:pPr>
  </w:style>
  <w:style w:type="paragraph" w:styleId="92">
    <w:name w:val="index 9"/>
    <w:basedOn w:val="a1"/>
    <w:next w:val="a1"/>
    <w:autoRedefine/>
    <w:uiPriority w:val="99"/>
    <w:semiHidden/>
    <w:unhideWhenUsed/>
    <w:rsid w:val="0015173A"/>
    <w:pPr>
      <w:tabs>
        <w:tab w:val="clear" w:pos="567"/>
        <w:tab w:val="clear" w:pos="1134"/>
        <w:tab w:val="clear" w:pos="1701"/>
        <w:tab w:val="clear" w:pos="2268"/>
      </w:tabs>
      <w:ind w:left="1980" w:hanging="220"/>
    </w:pPr>
  </w:style>
  <w:style w:type="paragraph" w:styleId="affff">
    <w:name w:val="index heading"/>
    <w:basedOn w:val="a1"/>
    <w:next w:val="12"/>
    <w:uiPriority w:val="99"/>
    <w:semiHidden/>
    <w:unhideWhenUsed/>
    <w:rsid w:val="0015173A"/>
    <w:rPr>
      <w:rFonts w:asciiTheme="majorHAnsi" w:eastAsiaTheme="majorEastAsia" w:hAnsiTheme="majorHAnsi" w:cstheme="majorBidi"/>
      <w:b/>
      <w:bCs/>
    </w:rPr>
  </w:style>
  <w:style w:type="table" w:styleId="affff0">
    <w:name w:val="Light Grid"/>
    <w:basedOn w:val="a3"/>
    <w:uiPriority w:val="62"/>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7">
    <w:name w:val="Light Grid Accent 1"/>
    <w:basedOn w:val="a3"/>
    <w:uiPriority w:val="62"/>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7">
    <w:name w:val="Light Grid Accent 2"/>
    <w:basedOn w:val="a3"/>
    <w:uiPriority w:val="62"/>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7">
    <w:name w:val="Light Grid Accent 3"/>
    <w:basedOn w:val="a3"/>
    <w:uiPriority w:val="62"/>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7">
    <w:name w:val="Light Grid Accent 4"/>
    <w:basedOn w:val="a3"/>
    <w:uiPriority w:val="62"/>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7">
    <w:name w:val="Light Grid Accent 5"/>
    <w:basedOn w:val="a3"/>
    <w:uiPriority w:val="62"/>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7">
    <w:name w:val="Light Grid Accent 6"/>
    <w:basedOn w:val="a3"/>
    <w:uiPriority w:val="62"/>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affff1">
    <w:name w:val="Light List"/>
    <w:basedOn w:val="a3"/>
    <w:uiPriority w:val="61"/>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8">
    <w:name w:val="Light List Accent 1"/>
    <w:basedOn w:val="a3"/>
    <w:uiPriority w:val="61"/>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8">
    <w:name w:val="Light List Accent 2"/>
    <w:basedOn w:val="a3"/>
    <w:uiPriority w:val="61"/>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8">
    <w:name w:val="Light List Accent 3"/>
    <w:basedOn w:val="a3"/>
    <w:uiPriority w:val="61"/>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8">
    <w:name w:val="Light List Accent 4"/>
    <w:basedOn w:val="a3"/>
    <w:uiPriority w:val="61"/>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8">
    <w:name w:val="Light List Accent 5"/>
    <w:basedOn w:val="a3"/>
    <w:uiPriority w:val="61"/>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8">
    <w:name w:val="Light List Accent 6"/>
    <w:basedOn w:val="a3"/>
    <w:uiPriority w:val="61"/>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2">
    <w:name w:val="Light Shading"/>
    <w:basedOn w:val="a3"/>
    <w:uiPriority w:val="60"/>
    <w:semiHidden/>
    <w:unhideWhenUsed/>
    <w:rsid w:val="0015173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9">
    <w:name w:val="Light Shading Accent 1"/>
    <w:basedOn w:val="a3"/>
    <w:uiPriority w:val="60"/>
    <w:semiHidden/>
    <w:unhideWhenUsed/>
    <w:rsid w:val="0015173A"/>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9">
    <w:name w:val="Light Shading Accent 2"/>
    <w:basedOn w:val="a3"/>
    <w:uiPriority w:val="60"/>
    <w:semiHidden/>
    <w:unhideWhenUsed/>
    <w:rsid w:val="0015173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9">
    <w:name w:val="Light Shading Accent 3"/>
    <w:basedOn w:val="a3"/>
    <w:uiPriority w:val="60"/>
    <w:semiHidden/>
    <w:unhideWhenUsed/>
    <w:rsid w:val="0015173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9">
    <w:name w:val="Light Shading Accent 4"/>
    <w:basedOn w:val="a3"/>
    <w:uiPriority w:val="60"/>
    <w:semiHidden/>
    <w:unhideWhenUsed/>
    <w:rsid w:val="0015173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9">
    <w:name w:val="Light Shading Accent 5"/>
    <w:basedOn w:val="a3"/>
    <w:uiPriority w:val="60"/>
    <w:semiHidden/>
    <w:unhideWhenUsed/>
    <w:rsid w:val="0015173A"/>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9">
    <w:name w:val="Light Shading Accent 6"/>
    <w:basedOn w:val="a3"/>
    <w:uiPriority w:val="60"/>
    <w:semiHidden/>
    <w:unhideWhenUsed/>
    <w:rsid w:val="0015173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affff3">
    <w:name w:val="line number"/>
    <w:basedOn w:val="a2"/>
    <w:uiPriority w:val="99"/>
    <w:semiHidden/>
    <w:unhideWhenUsed/>
    <w:rsid w:val="0015173A"/>
    <w:rPr>
      <w:lang w:val="en-GB"/>
    </w:rPr>
  </w:style>
  <w:style w:type="paragraph" w:styleId="2e">
    <w:name w:val="List 2"/>
    <w:basedOn w:val="a1"/>
    <w:uiPriority w:val="99"/>
    <w:semiHidden/>
    <w:unhideWhenUsed/>
    <w:rsid w:val="0015173A"/>
    <w:pPr>
      <w:ind w:left="720" w:hanging="360"/>
      <w:contextualSpacing/>
    </w:pPr>
  </w:style>
  <w:style w:type="paragraph" w:styleId="39">
    <w:name w:val="List 3"/>
    <w:basedOn w:val="a1"/>
    <w:uiPriority w:val="99"/>
    <w:semiHidden/>
    <w:unhideWhenUsed/>
    <w:rsid w:val="0015173A"/>
    <w:pPr>
      <w:ind w:left="1080" w:hanging="360"/>
      <w:contextualSpacing/>
    </w:pPr>
  </w:style>
  <w:style w:type="paragraph" w:styleId="45">
    <w:name w:val="List 4"/>
    <w:basedOn w:val="a1"/>
    <w:uiPriority w:val="99"/>
    <w:semiHidden/>
    <w:unhideWhenUsed/>
    <w:rsid w:val="0015173A"/>
    <w:pPr>
      <w:ind w:left="1440" w:hanging="360"/>
      <w:contextualSpacing/>
    </w:pPr>
  </w:style>
  <w:style w:type="paragraph" w:styleId="55">
    <w:name w:val="List 5"/>
    <w:basedOn w:val="a1"/>
    <w:uiPriority w:val="99"/>
    <w:semiHidden/>
    <w:unhideWhenUsed/>
    <w:rsid w:val="0015173A"/>
    <w:pPr>
      <w:ind w:left="1800" w:hanging="360"/>
      <w:contextualSpacing/>
    </w:pPr>
  </w:style>
  <w:style w:type="paragraph" w:styleId="a0">
    <w:name w:val="List Bullet"/>
    <w:basedOn w:val="a1"/>
    <w:uiPriority w:val="99"/>
    <w:semiHidden/>
    <w:unhideWhenUsed/>
    <w:rsid w:val="0015173A"/>
    <w:pPr>
      <w:numPr>
        <w:numId w:val="36"/>
      </w:numPr>
      <w:contextualSpacing/>
    </w:pPr>
  </w:style>
  <w:style w:type="paragraph" w:styleId="20">
    <w:name w:val="List Bullet 2"/>
    <w:basedOn w:val="a1"/>
    <w:uiPriority w:val="99"/>
    <w:semiHidden/>
    <w:unhideWhenUsed/>
    <w:rsid w:val="0015173A"/>
    <w:pPr>
      <w:numPr>
        <w:numId w:val="37"/>
      </w:numPr>
      <w:contextualSpacing/>
    </w:pPr>
  </w:style>
  <w:style w:type="paragraph" w:styleId="30">
    <w:name w:val="List Bullet 3"/>
    <w:basedOn w:val="a1"/>
    <w:uiPriority w:val="99"/>
    <w:semiHidden/>
    <w:unhideWhenUsed/>
    <w:rsid w:val="0015173A"/>
    <w:pPr>
      <w:numPr>
        <w:numId w:val="38"/>
      </w:numPr>
      <w:contextualSpacing/>
    </w:pPr>
  </w:style>
  <w:style w:type="paragraph" w:styleId="40">
    <w:name w:val="List Bullet 4"/>
    <w:basedOn w:val="a1"/>
    <w:uiPriority w:val="99"/>
    <w:semiHidden/>
    <w:unhideWhenUsed/>
    <w:rsid w:val="0015173A"/>
    <w:pPr>
      <w:numPr>
        <w:numId w:val="39"/>
      </w:numPr>
      <w:contextualSpacing/>
    </w:pPr>
  </w:style>
  <w:style w:type="paragraph" w:styleId="50">
    <w:name w:val="List Bullet 5"/>
    <w:basedOn w:val="a1"/>
    <w:uiPriority w:val="99"/>
    <w:semiHidden/>
    <w:unhideWhenUsed/>
    <w:rsid w:val="0015173A"/>
    <w:pPr>
      <w:numPr>
        <w:numId w:val="40"/>
      </w:numPr>
      <w:contextualSpacing/>
    </w:pPr>
  </w:style>
  <w:style w:type="paragraph" w:styleId="affff4">
    <w:name w:val="List Continue"/>
    <w:basedOn w:val="a1"/>
    <w:uiPriority w:val="99"/>
    <w:semiHidden/>
    <w:unhideWhenUsed/>
    <w:rsid w:val="0015173A"/>
    <w:pPr>
      <w:spacing w:after="120"/>
      <w:ind w:left="360"/>
      <w:contextualSpacing/>
    </w:pPr>
  </w:style>
  <w:style w:type="paragraph" w:styleId="2f">
    <w:name w:val="List Continue 2"/>
    <w:basedOn w:val="a1"/>
    <w:uiPriority w:val="99"/>
    <w:semiHidden/>
    <w:unhideWhenUsed/>
    <w:rsid w:val="0015173A"/>
    <w:pPr>
      <w:spacing w:after="120"/>
      <w:ind w:left="720"/>
      <w:contextualSpacing/>
    </w:pPr>
  </w:style>
  <w:style w:type="paragraph" w:styleId="3a">
    <w:name w:val="List Continue 3"/>
    <w:basedOn w:val="a1"/>
    <w:uiPriority w:val="99"/>
    <w:semiHidden/>
    <w:unhideWhenUsed/>
    <w:rsid w:val="0015173A"/>
    <w:pPr>
      <w:spacing w:after="120"/>
      <w:ind w:left="1080"/>
      <w:contextualSpacing/>
    </w:pPr>
  </w:style>
  <w:style w:type="paragraph" w:styleId="46">
    <w:name w:val="List Continue 4"/>
    <w:basedOn w:val="a1"/>
    <w:uiPriority w:val="99"/>
    <w:semiHidden/>
    <w:unhideWhenUsed/>
    <w:rsid w:val="0015173A"/>
    <w:pPr>
      <w:spacing w:after="120"/>
      <w:ind w:left="1440"/>
      <w:contextualSpacing/>
    </w:pPr>
  </w:style>
  <w:style w:type="paragraph" w:styleId="56">
    <w:name w:val="List Continue 5"/>
    <w:basedOn w:val="a1"/>
    <w:uiPriority w:val="99"/>
    <w:semiHidden/>
    <w:unhideWhenUsed/>
    <w:rsid w:val="0015173A"/>
    <w:pPr>
      <w:spacing w:after="120"/>
      <w:ind w:left="1800"/>
      <w:contextualSpacing/>
    </w:pPr>
  </w:style>
  <w:style w:type="paragraph" w:styleId="a">
    <w:name w:val="List Number"/>
    <w:basedOn w:val="a1"/>
    <w:uiPriority w:val="99"/>
    <w:semiHidden/>
    <w:unhideWhenUsed/>
    <w:rsid w:val="0015173A"/>
    <w:pPr>
      <w:numPr>
        <w:numId w:val="81"/>
      </w:numPr>
      <w:contextualSpacing/>
    </w:pPr>
  </w:style>
  <w:style w:type="paragraph" w:styleId="2">
    <w:name w:val="List Number 2"/>
    <w:basedOn w:val="a1"/>
    <w:uiPriority w:val="99"/>
    <w:semiHidden/>
    <w:unhideWhenUsed/>
    <w:rsid w:val="0015173A"/>
    <w:pPr>
      <w:numPr>
        <w:numId w:val="82"/>
      </w:numPr>
      <w:contextualSpacing/>
    </w:pPr>
  </w:style>
  <w:style w:type="paragraph" w:styleId="3">
    <w:name w:val="List Number 3"/>
    <w:basedOn w:val="a1"/>
    <w:uiPriority w:val="99"/>
    <w:semiHidden/>
    <w:unhideWhenUsed/>
    <w:rsid w:val="0015173A"/>
    <w:pPr>
      <w:numPr>
        <w:numId w:val="83"/>
      </w:numPr>
      <w:contextualSpacing/>
    </w:pPr>
  </w:style>
  <w:style w:type="paragraph" w:styleId="4">
    <w:name w:val="List Number 4"/>
    <w:basedOn w:val="a1"/>
    <w:uiPriority w:val="99"/>
    <w:semiHidden/>
    <w:unhideWhenUsed/>
    <w:rsid w:val="0015173A"/>
    <w:pPr>
      <w:numPr>
        <w:numId w:val="84"/>
      </w:numPr>
      <w:contextualSpacing/>
    </w:pPr>
  </w:style>
  <w:style w:type="paragraph" w:styleId="5">
    <w:name w:val="List Number 5"/>
    <w:basedOn w:val="a1"/>
    <w:uiPriority w:val="99"/>
    <w:semiHidden/>
    <w:unhideWhenUsed/>
    <w:rsid w:val="0015173A"/>
    <w:pPr>
      <w:numPr>
        <w:numId w:val="85"/>
      </w:numPr>
      <w:contextualSpacing/>
    </w:pPr>
  </w:style>
  <w:style w:type="table" w:styleId="-1a">
    <w:name w:val="List Table 1 Light"/>
    <w:basedOn w:val="a3"/>
    <w:uiPriority w:val="46"/>
    <w:rsid w:val="0015173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1">
    <w:name w:val="List Table 1 Light Accent 1"/>
    <w:basedOn w:val="a3"/>
    <w:uiPriority w:val="46"/>
    <w:rsid w:val="0015173A"/>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121">
    <w:name w:val="List Table 1 Light Accent 2"/>
    <w:basedOn w:val="a3"/>
    <w:uiPriority w:val="46"/>
    <w:rsid w:val="0015173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131">
    <w:name w:val="List Table 1 Light Accent 3"/>
    <w:basedOn w:val="a3"/>
    <w:uiPriority w:val="46"/>
    <w:rsid w:val="0015173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0">
    <w:name w:val="List Table 1 Light Accent 4"/>
    <w:basedOn w:val="a3"/>
    <w:uiPriority w:val="46"/>
    <w:rsid w:val="0015173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0">
    <w:name w:val="List Table 1 Light Accent 5"/>
    <w:basedOn w:val="a3"/>
    <w:uiPriority w:val="46"/>
    <w:rsid w:val="0015173A"/>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160">
    <w:name w:val="List Table 1 Light Accent 6"/>
    <w:basedOn w:val="a3"/>
    <w:uiPriority w:val="46"/>
    <w:rsid w:val="0015173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a">
    <w:name w:val="List Table 2"/>
    <w:basedOn w:val="a3"/>
    <w:uiPriority w:val="47"/>
    <w:rsid w:val="0015173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List Table 2 Accent 1"/>
    <w:basedOn w:val="a3"/>
    <w:uiPriority w:val="47"/>
    <w:rsid w:val="0015173A"/>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221">
    <w:name w:val="List Table 2 Accent 2"/>
    <w:basedOn w:val="a3"/>
    <w:uiPriority w:val="47"/>
    <w:rsid w:val="0015173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1">
    <w:name w:val="List Table 2 Accent 3"/>
    <w:basedOn w:val="a3"/>
    <w:uiPriority w:val="47"/>
    <w:rsid w:val="0015173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0">
    <w:name w:val="List Table 2 Accent 4"/>
    <w:basedOn w:val="a3"/>
    <w:uiPriority w:val="47"/>
    <w:rsid w:val="0015173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0">
    <w:name w:val="List Table 2 Accent 5"/>
    <w:basedOn w:val="a3"/>
    <w:uiPriority w:val="47"/>
    <w:rsid w:val="0015173A"/>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60">
    <w:name w:val="List Table 2 Accent 6"/>
    <w:basedOn w:val="a3"/>
    <w:uiPriority w:val="47"/>
    <w:rsid w:val="0015173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a">
    <w:name w:val="List Table 3"/>
    <w:basedOn w:val="a3"/>
    <w:uiPriority w:val="48"/>
    <w:rsid w:val="0015173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1">
    <w:name w:val="List Table 3 Accent 1"/>
    <w:basedOn w:val="a3"/>
    <w:uiPriority w:val="48"/>
    <w:rsid w:val="0015173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321">
    <w:name w:val="List Table 3 Accent 2"/>
    <w:basedOn w:val="a3"/>
    <w:uiPriority w:val="48"/>
    <w:rsid w:val="0015173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331">
    <w:name w:val="List Table 3 Accent 3"/>
    <w:basedOn w:val="a3"/>
    <w:uiPriority w:val="48"/>
    <w:rsid w:val="0015173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0">
    <w:name w:val="List Table 3 Accent 4"/>
    <w:basedOn w:val="a3"/>
    <w:uiPriority w:val="48"/>
    <w:rsid w:val="0015173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0">
    <w:name w:val="List Table 3 Accent 5"/>
    <w:basedOn w:val="a3"/>
    <w:uiPriority w:val="48"/>
    <w:rsid w:val="0015173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360">
    <w:name w:val="List Table 3 Accent 6"/>
    <w:basedOn w:val="a3"/>
    <w:uiPriority w:val="48"/>
    <w:rsid w:val="0015173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a">
    <w:name w:val="List Table 4"/>
    <w:basedOn w:val="a3"/>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1">
    <w:name w:val="List Table 4 Accent 1"/>
    <w:basedOn w:val="a3"/>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421">
    <w:name w:val="List Table 4 Accent 2"/>
    <w:basedOn w:val="a3"/>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1">
    <w:name w:val="List Table 4 Accent 3"/>
    <w:basedOn w:val="a3"/>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List Table 4 Accent 4"/>
    <w:basedOn w:val="a3"/>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List Table 4 Accent 5"/>
    <w:basedOn w:val="a3"/>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460">
    <w:name w:val="List Table 4 Accent 6"/>
    <w:basedOn w:val="a3"/>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a">
    <w:name w:val="List Table 5 Dark"/>
    <w:basedOn w:val="a3"/>
    <w:uiPriority w:val="50"/>
    <w:rsid w:val="0015173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1">
    <w:name w:val="List Table 5 Dark Accent 1"/>
    <w:basedOn w:val="a3"/>
    <w:uiPriority w:val="50"/>
    <w:rsid w:val="0015173A"/>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1">
    <w:name w:val="List Table 5 Dark Accent 2"/>
    <w:basedOn w:val="a3"/>
    <w:uiPriority w:val="50"/>
    <w:rsid w:val="0015173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1">
    <w:name w:val="List Table 5 Dark Accent 3"/>
    <w:basedOn w:val="a3"/>
    <w:uiPriority w:val="50"/>
    <w:rsid w:val="0015173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3"/>
    <w:uiPriority w:val="50"/>
    <w:rsid w:val="0015173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3"/>
    <w:uiPriority w:val="50"/>
    <w:rsid w:val="0015173A"/>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3"/>
    <w:uiPriority w:val="50"/>
    <w:rsid w:val="0015173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a">
    <w:name w:val="List Table 6 Colorful"/>
    <w:basedOn w:val="a3"/>
    <w:uiPriority w:val="51"/>
    <w:rsid w:val="0015173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1">
    <w:name w:val="List Table 6 Colorful Accent 1"/>
    <w:basedOn w:val="a3"/>
    <w:uiPriority w:val="51"/>
    <w:rsid w:val="0015173A"/>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621">
    <w:name w:val="List Table 6 Colorful Accent 2"/>
    <w:basedOn w:val="a3"/>
    <w:uiPriority w:val="51"/>
    <w:rsid w:val="0015173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1">
    <w:name w:val="List Table 6 Colorful Accent 3"/>
    <w:basedOn w:val="a3"/>
    <w:uiPriority w:val="51"/>
    <w:rsid w:val="0015173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List Table 6 Colorful Accent 4"/>
    <w:basedOn w:val="a3"/>
    <w:uiPriority w:val="51"/>
    <w:rsid w:val="0015173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List Table 6 Colorful Accent 5"/>
    <w:basedOn w:val="a3"/>
    <w:uiPriority w:val="51"/>
    <w:rsid w:val="0015173A"/>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660">
    <w:name w:val="List Table 6 Colorful Accent 6"/>
    <w:basedOn w:val="a3"/>
    <w:uiPriority w:val="51"/>
    <w:rsid w:val="0015173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0">
    <w:name w:val="List Table 7 Colorful"/>
    <w:basedOn w:val="a3"/>
    <w:uiPriority w:val="52"/>
    <w:rsid w:val="0015173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3"/>
    <w:uiPriority w:val="52"/>
    <w:rsid w:val="0015173A"/>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3"/>
    <w:uiPriority w:val="52"/>
    <w:rsid w:val="0015173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3"/>
    <w:uiPriority w:val="52"/>
    <w:rsid w:val="0015173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3"/>
    <w:uiPriority w:val="52"/>
    <w:rsid w:val="0015173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3"/>
    <w:uiPriority w:val="52"/>
    <w:rsid w:val="0015173A"/>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3"/>
    <w:uiPriority w:val="52"/>
    <w:rsid w:val="0015173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macro"/>
    <w:link w:val="affff6"/>
    <w:uiPriority w:val="99"/>
    <w:semiHidden/>
    <w:unhideWhenUsed/>
    <w:rsid w:val="0015173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affff6">
    <w:name w:val="Текст макроса Знак"/>
    <w:basedOn w:val="a2"/>
    <w:link w:val="affff5"/>
    <w:uiPriority w:val="99"/>
    <w:semiHidden/>
    <w:rsid w:val="0015173A"/>
    <w:rPr>
      <w:rFonts w:ascii="Consolas" w:eastAsia="SimSun" w:hAnsi="Consolas" w:cs="Times New Roman"/>
      <w:kern w:val="0"/>
      <w:sz w:val="20"/>
      <w:szCs w:val="20"/>
      <w:lang w:val="en-GB"/>
      <w14:ligatures w14:val="none"/>
    </w:rPr>
  </w:style>
  <w:style w:type="table" w:styleId="13">
    <w:name w:val="Medium Grid 1"/>
    <w:basedOn w:val="a3"/>
    <w:uiPriority w:val="67"/>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
    <w:name w:val="Medium Grid 1 Accent 2"/>
    <w:basedOn w:val="a3"/>
    <w:uiPriority w:val="67"/>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
    <w:name w:val="Medium Grid 1 Accent 3"/>
    <w:basedOn w:val="a3"/>
    <w:uiPriority w:val="67"/>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
    <w:name w:val="Medium Grid 1 Accent 4"/>
    <w:basedOn w:val="a3"/>
    <w:uiPriority w:val="67"/>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
    <w:name w:val="Medium Grid 1 Accent 5"/>
    <w:basedOn w:val="a3"/>
    <w:uiPriority w:val="67"/>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
    <w:name w:val="Medium Grid 1 Accent 6"/>
    <w:basedOn w:val="a3"/>
    <w:uiPriority w:val="67"/>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0">
    <w:name w:val="Medium Grid 2"/>
    <w:basedOn w:val="a3"/>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3"/>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
    <w:name w:val="Medium Grid 2 Accent 2"/>
    <w:basedOn w:val="a3"/>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
    <w:name w:val="Medium Grid 2 Accent 3"/>
    <w:basedOn w:val="a3"/>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
    <w:name w:val="Medium Grid 2 Accent 4"/>
    <w:basedOn w:val="a3"/>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
    <w:name w:val="Medium Grid 2 Accent 5"/>
    <w:basedOn w:val="a3"/>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
    <w:name w:val="Medium Grid 2 Accent 6"/>
    <w:basedOn w:val="a3"/>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b">
    <w:name w:val="Medium Grid 3"/>
    <w:basedOn w:val="a3"/>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3"/>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3"/>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3"/>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3"/>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3"/>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14">
    <w:name w:val="Medium List 1"/>
    <w:basedOn w:val="a3"/>
    <w:uiPriority w:val="65"/>
    <w:semiHidden/>
    <w:unhideWhenUsed/>
    <w:rsid w:val="0015173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semiHidden/>
    <w:unhideWhenUsed/>
    <w:rsid w:val="0015173A"/>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3"/>
    <w:uiPriority w:val="65"/>
    <w:semiHidden/>
    <w:unhideWhenUsed/>
    <w:rsid w:val="0015173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3"/>
    <w:uiPriority w:val="65"/>
    <w:semiHidden/>
    <w:unhideWhenUsed/>
    <w:rsid w:val="0015173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3"/>
    <w:uiPriority w:val="65"/>
    <w:semiHidden/>
    <w:unhideWhenUsed/>
    <w:rsid w:val="0015173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3"/>
    <w:uiPriority w:val="65"/>
    <w:semiHidden/>
    <w:unhideWhenUsed/>
    <w:rsid w:val="0015173A"/>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3"/>
    <w:uiPriority w:val="65"/>
    <w:semiHidden/>
    <w:unhideWhenUsed/>
    <w:rsid w:val="0015173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1">
    <w:name w:val="Medium List 2"/>
    <w:basedOn w:val="a3"/>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3"/>
    <w:uiPriority w:val="63"/>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3"/>
    <w:uiPriority w:val="63"/>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1">
    <w:name w:val="Medium Shading 1 Accent 2"/>
    <w:basedOn w:val="a3"/>
    <w:uiPriority w:val="63"/>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3"/>
    <w:uiPriority w:val="63"/>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3"/>
    <w:uiPriority w:val="63"/>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3"/>
    <w:uiPriority w:val="63"/>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1">
    <w:name w:val="Medium Shading 1 Accent 6"/>
    <w:basedOn w:val="a3"/>
    <w:uiPriority w:val="63"/>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2">
    <w:name w:val="Medium Shading 2"/>
    <w:basedOn w:val="a3"/>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3"/>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3"/>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3"/>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3"/>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3"/>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3"/>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ffff7">
    <w:name w:val="Mention"/>
    <w:basedOn w:val="a2"/>
    <w:uiPriority w:val="99"/>
    <w:semiHidden/>
    <w:unhideWhenUsed/>
    <w:rsid w:val="0015173A"/>
    <w:rPr>
      <w:color w:val="2B579A"/>
      <w:shd w:val="clear" w:color="auto" w:fill="E1DFDD"/>
      <w:lang w:val="en-GB"/>
    </w:rPr>
  </w:style>
  <w:style w:type="paragraph" w:styleId="affff8">
    <w:name w:val="Message Header"/>
    <w:basedOn w:val="a1"/>
    <w:link w:val="affff9"/>
    <w:uiPriority w:val="99"/>
    <w:semiHidden/>
    <w:unhideWhenUsed/>
    <w:rsid w:val="0015173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affff9">
    <w:name w:val="Шапка Знак"/>
    <w:basedOn w:val="a2"/>
    <w:link w:val="affff8"/>
    <w:uiPriority w:val="99"/>
    <w:semiHidden/>
    <w:rsid w:val="0015173A"/>
    <w:rPr>
      <w:rFonts w:asciiTheme="majorHAnsi" w:eastAsiaTheme="majorEastAsia" w:hAnsiTheme="majorHAnsi" w:cstheme="majorBidi"/>
      <w:kern w:val="0"/>
      <w:sz w:val="24"/>
      <w:szCs w:val="24"/>
      <w:shd w:val="pct20" w:color="auto" w:fill="auto"/>
      <w:lang w:val="en-GB"/>
      <w14:ligatures w14:val="none"/>
    </w:rPr>
  </w:style>
  <w:style w:type="paragraph" w:styleId="affffa">
    <w:name w:val="No Spacing"/>
    <w:uiPriority w:val="1"/>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affffb">
    <w:name w:val="Normal (Web)"/>
    <w:basedOn w:val="a1"/>
    <w:uiPriority w:val="99"/>
    <w:semiHidden/>
    <w:unhideWhenUsed/>
    <w:rsid w:val="0015173A"/>
    <w:rPr>
      <w:sz w:val="24"/>
      <w:szCs w:val="24"/>
    </w:rPr>
  </w:style>
  <w:style w:type="paragraph" w:styleId="affffc">
    <w:name w:val="Normal Indent"/>
    <w:basedOn w:val="a1"/>
    <w:uiPriority w:val="99"/>
    <w:semiHidden/>
    <w:unhideWhenUsed/>
    <w:rsid w:val="0015173A"/>
    <w:pPr>
      <w:ind w:left="720"/>
    </w:pPr>
  </w:style>
  <w:style w:type="paragraph" w:styleId="affffd">
    <w:name w:val="Note Heading"/>
    <w:basedOn w:val="a1"/>
    <w:next w:val="a1"/>
    <w:link w:val="affffe"/>
    <w:uiPriority w:val="99"/>
    <w:semiHidden/>
    <w:unhideWhenUsed/>
    <w:rsid w:val="0015173A"/>
  </w:style>
  <w:style w:type="character" w:customStyle="1" w:styleId="affffe">
    <w:name w:val="Заголовок записки Знак"/>
    <w:basedOn w:val="a2"/>
    <w:link w:val="affffd"/>
    <w:uiPriority w:val="99"/>
    <w:semiHidden/>
    <w:rsid w:val="0015173A"/>
    <w:rPr>
      <w:rFonts w:ascii="Times New Roman" w:eastAsia="SimSun" w:hAnsi="Times New Roman" w:cs="Times New Roman"/>
      <w:kern w:val="0"/>
      <w:lang w:val="en-GB"/>
      <w14:ligatures w14:val="none"/>
    </w:rPr>
  </w:style>
  <w:style w:type="character" w:styleId="afffff">
    <w:name w:val="page number"/>
    <w:basedOn w:val="a2"/>
    <w:uiPriority w:val="99"/>
    <w:semiHidden/>
    <w:unhideWhenUsed/>
    <w:rsid w:val="0015173A"/>
    <w:rPr>
      <w:lang w:val="en-GB"/>
    </w:rPr>
  </w:style>
  <w:style w:type="table" w:styleId="16">
    <w:name w:val="Plain Table 1"/>
    <w:basedOn w:val="a3"/>
    <w:uiPriority w:val="41"/>
    <w:rsid w:val="0015173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3">
    <w:name w:val="Plain Table 2"/>
    <w:basedOn w:val="a3"/>
    <w:uiPriority w:val="42"/>
    <w:rsid w:val="0015173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c">
    <w:name w:val="Plain Table 3"/>
    <w:basedOn w:val="a3"/>
    <w:uiPriority w:val="43"/>
    <w:rsid w:val="0015173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7">
    <w:name w:val="Plain Table 4"/>
    <w:basedOn w:val="a3"/>
    <w:uiPriority w:val="44"/>
    <w:rsid w:val="0015173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7">
    <w:name w:val="Plain Table 5"/>
    <w:basedOn w:val="a3"/>
    <w:uiPriority w:val="45"/>
    <w:rsid w:val="0015173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0">
    <w:name w:val="Plain Text"/>
    <w:basedOn w:val="a1"/>
    <w:link w:val="afffff1"/>
    <w:uiPriority w:val="99"/>
    <w:semiHidden/>
    <w:unhideWhenUsed/>
    <w:rsid w:val="0015173A"/>
    <w:rPr>
      <w:rFonts w:ascii="Consolas" w:hAnsi="Consolas"/>
      <w:sz w:val="21"/>
      <w:szCs w:val="21"/>
    </w:rPr>
  </w:style>
  <w:style w:type="character" w:customStyle="1" w:styleId="afffff1">
    <w:name w:val="Текст Знак"/>
    <w:basedOn w:val="a2"/>
    <w:link w:val="afffff0"/>
    <w:uiPriority w:val="99"/>
    <w:semiHidden/>
    <w:rsid w:val="0015173A"/>
    <w:rPr>
      <w:rFonts w:ascii="Consolas" w:eastAsia="SimSun" w:hAnsi="Consolas" w:cs="Times New Roman"/>
      <w:kern w:val="0"/>
      <w:sz w:val="21"/>
      <w:szCs w:val="21"/>
      <w:lang w:val="en-GB"/>
      <w14:ligatures w14:val="none"/>
    </w:rPr>
  </w:style>
  <w:style w:type="paragraph" w:styleId="afffff2">
    <w:name w:val="Salutation"/>
    <w:basedOn w:val="a1"/>
    <w:next w:val="a1"/>
    <w:link w:val="afffff3"/>
    <w:uiPriority w:val="99"/>
    <w:semiHidden/>
    <w:unhideWhenUsed/>
    <w:rsid w:val="0015173A"/>
  </w:style>
  <w:style w:type="character" w:customStyle="1" w:styleId="afffff3">
    <w:name w:val="Приветствие Знак"/>
    <w:basedOn w:val="a2"/>
    <w:link w:val="afffff2"/>
    <w:uiPriority w:val="99"/>
    <w:semiHidden/>
    <w:rsid w:val="0015173A"/>
    <w:rPr>
      <w:rFonts w:ascii="Times New Roman" w:eastAsia="SimSun" w:hAnsi="Times New Roman" w:cs="Times New Roman"/>
      <w:kern w:val="0"/>
      <w:lang w:val="en-GB"/>
      <w14:ligatures w14:val="none"/>
    </w:rPr>
  </w:style>
  <w:style w:type="paragraph" w:styleId="afffff4">
    <w:name w:val="Signature"/>
    <w:basedOn w:val="a1"/>
    <w:link w:val="afffff5"/>
    <w:uiPriority w:val="99"/>
    <w:semiHidden/>
    <w:unhideWhenUsed/>
    <w:rsid w:val="0015173A"/>
    <w:pPr>
      <w:ind w:left="4320"/>
    </w:pPr>
  </w:style>
  <w:style w:type="character" w:customStyle="1" w:styleId="afffff5">
    <w:name w:val="Подпись Знак"/>
    <w:basedOn w:val="a2"/>
    <w:link w:val="afffff4"/>
    <w:uiPriority w:val="99"/>
    <w:semiHidden/>
    <w:rsid w:val="0015173A"/>
    <w:rPr>
      <w:rFonts w:ascii="Times New Roman" w:eastAsia="SimSun" w:hAnsi="Times New Roman" w:cs="Times New Roman"/>
      <w:kern w:val="0"/>
      <w:lang w:val="en-GB"/>
      <w14:ligatures w14:val="none"/>
    </w:rPr>
  </w:style>
  <w:style w:type="character" w:styleId="-">
    <w:name w:val="Smart Hyperlink"/>
    <w:basedOn w:val="a2"/>
    <w:uiPriority w:val="99"/>
    <w:semiHidden/>
    <w:unhideWhenUsed/>
    <w:rsid w:val="0015173A"/>
    <w:rPr>
      <w:u w:val="dotted"/>
      <w:lang w:val="en-GB"/>
    </w:rPr>
  </w:style>
  <w:style w:type="character" w:styleId="-0">
    <w:name w:val="Smart Link"/>
    <w:basedOn w:val="a2"/>
    <w:uiPriority w:val="99"/>
    <w:semiHidden/>
    <w:unhideWhenUsed/>
    <w:rsid w:val="0015173A"/>
    <w:rPr>
      <w:color w:val="0000FF"/>
      <w:u w:val="single"/>
      <w:shd w:val="clear" w:color="auto" w:fill="F3F2F1"/>
      <w:lang w:val="en-GB"/>
    </w:rPr>
  </w:style>
  <w:style w:type="character" w:styleId="afffff6">
    <w:name w:val="Strong"/>
    <w:basedOn w:val="a2"/>
    <w:uiPriority w:val="22"/>
    <w:qFormat/>
    <w:rsid w:val="0015173A"/>
    <w:rPr>
      <w:b/>
      <w:bCs/>
      <w:lang w:val="en-GB"/>
    </w:rPr>
  </w:style>
  <w:style w:type="character" w:styleId="afffff7">
    <w:name w:val="Subtle Emphasis"/>
    <w:basedOn w:val="a2"/>
    <w:uiPriority w:val="19"/>
    <w:qFormat/>
    <w:rsid w:val="0015173A"/>
    <w:rPr>
      <w:i/>
      <w:iCs/>
      <w:color w:val="404040" w:themeColor="text1" w:themeTint="BF"/>
      <w:lang w:val="en-GB"/>
    </w:rPr>
  </w:style>
  <w:style w:type="character" w:styleId="afffff8">
    <w:name w:val="Subtle Reference"/>
    <w:basedOn w:val="a2"/>
    <w:uiPriority w:val="31"/>
    <w:qFormat/>
    <w:rsid w:val="0015173A"/>
    <w:rPr>
      <w:smallCaps/>
      <w:color w:val="5A5A5A" w:themeColor="text1" w:themeTint="A5"/>
      <w:lang w:val="en-GB"/>
    </w:rPr>
  </w:style>
  <w:style w:type="table" w:styleId="17">
    <w:name w:val="Table 3D effects 1"/>
    <w:basedOn w:val="a3"/>
    <w:uiPriority w:val="99"/>
    <w:semiHidden/>
    <w:unhideWhenUsed/>
    <w:rsid w:val="0015173A"/>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3"/>
    <w:uiPriority w:val="99"/>
    <w:semiHidden/>
    <w:unhideWhenUsed/>
    <w:rsid w:val="0015173A"/>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3D effects 3"/>
    <w:basedOn w:val="a3"/>
    <w:uiPriority w:val="99"/>
    <w:semiHidden/>
    <w:unhideWhenUsed/>
    <w:rsid w:val="0015173A"/>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3"/>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3"/>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3"/>
    <w:uiPriority w:val="99"/>
    <w:semiHidden/>
    <w:unhideWhenUsed/>
    <w:rsid w:val="0015173A"/>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Colorful 1"/>
    <w:basedOn w:val="a3"/>
    <w:uiPriority w:val="99"/>
    <w:semiHidden/>
    <w:unhideWhenUsed/>
    <w:rsid w:val="0015173A"/>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3"/>
    <w:uiPriority w:val="99"/>
    <w:semiHidden/>
    <w:unhideWhenUsed/>
    <w:rsid w:val="0015173A"/>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3"/>
    <w:uiPriority w:val="99"/>
    <w:semiHidden/>
    <w:unhideWhenUsed/>
    <w:rsid w:val="0015173A"/>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a">
    <w:name w:val="Table Columns 1"/>
    <w:basedOn w:val="a3"/>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3"/>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3"/>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uiPriority w:val="99"/>
    <w:semiHidden/>
    <w:unhideWhenUsed/>
    <w:rsid w:val="0015173A"/>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3"/>
    <w:uiPriority w:val="99"/>
    <w:semiHidden/>
    <w:unhideWhenUsed/>
    <w:rsid w:val="0015173A"/>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9">
    <w:name w:val="Table Contemporary"/>
    <w:basedOn w:val="a3"/>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a">
    <w:name w:val="Table Elegant"/>
    <w:basedOn w:val="a3"/>
    <w:uiPriority w:val="99"/>
    <w:semiHidden/>
    <w:unhideWhenUsed/>
    <w:rsid w:val="0015173A"/>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b">
    <w:name w:val="Table Grid 1"/>
    <w:basedOn w:val="a3"/>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3"/>
    <w:uiPriority w:val="99"/>
    <w:semiHidden/>
    <w:unhideWhenUsed/>
    <w:rsid w:val="0015173A"/>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1">
    <w:name w:val="Table Grid 3"/>
    <w:basedOn w:val="a3"/>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uiPriority w:val="99"/>
    <w:semiHidden/>
    <w:unhideWhenUsed/>
    <w:rsid w:val="0015173A"/>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3"/>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3"/>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uiPriority w:val="99"/>
    <w:semiHidden/>
    <w:unhideWhenUsed/>
    <w:rsid w:val="0015173A"/>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b">
    <w:name w:val="Grid Table Light"/>
    <w:basedOn w:val="a3"/>
    <w:uiPriority w:val="40"/>
    <w:rsid w:val="001517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b">
    <w:name w:val="Table List 1"/>
    <w:basedOn w:val="a3"/>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3"/>
    <w:uiPriority w:val="99"/>
    <w:semiHidden/>
    <w:unhideWhenUsed/>
    <w:rsid w:val="0015173A"/>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List 3"/>
    <w:basedOn w:val="a3"/>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b">
    <w:name w:val="Table List 4"/>
    <w:basedOn w:val="a3"/>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3"/>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b">
    <w:name w:val="Table List 6"/>
    <w:basedOn w:val="a3"/>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7">
    <w:name w:val="Table List 7"/>
    <w:basedOn w:val="a3"/>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c">
    <w:name w:val="table of authorities"/>
    <w:basedOn w:val="a1"/>
    <w:next w:val="a1"/>
    <w:uiPriority w:val="99"/>
    <w:semiHidden/>
    <w:unhideWhenUsed/>
    <w:rsid w:val="0015173A"/>
    <w:pPr>
      <w:tabs>
        <w:tab w:val="clear" w:pos="567"/>
        <w:tab w:val="clear" w:pos="1134"/>
        <w:tab w:val="clear" w:pos="1701"/>
        <w:tab w:val="clear" w:pos="2268"/>
      </w:tabs>
      <w:ind w:left="220" w:hanging="220"/>
    </w:pPr>
  </w:style>
  <w:style w:type="paragraph" w:styleId="afffffd">
    <w:name w:val="table of figures"/>
    <w:basedOn w:val="a1"/>
    <w:next w:val="a1"/>
    <w:uiPriority w:val="99"/>
    <w:semiHidden/>
    <w:unhideWhenUsed/>
    <w:rsid w:val="0015173A"/>
    <w:pPr>
      <w:tabs>
        <w:tab w:val="clear" w:pos="567"/>
        <w:tab w:val="clear" w:pos="1134"/>
        <w:tab w:val="clear" w:pos="1701"/>
        <w:tab w:val="clear" w:pos="2268"/>
      </w:tabs>
    </w:pPr>
  </w:style>
  <w:style w:type="table" w:styleId="afffffe">
    <w:name w:val="Table Professional"/>
    <w:basedOn w:val="a3"/>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c">
    <w:name w:val="Table Simple 1"/>
    <w:basedOn w:val="a3"/>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9">
    <w:name w:val="Table Simple 2"/>
    <w:basedOn w:val="a3"/>
    <w:uiPriority w:val="99"/>
    <w:semiHidden/>
    <w:unhideWhenUsed/>
    <w:rsid w:val="0015173A"/>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3"/>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Subtle 1"/>
    <w:basedOn w:val="a3"/>
    <w:uiPriority w:val="99"/>
    <w:semiHidden/>
    <w:unhideWhenUsed/>
    <w:rsid w:val="0015173A"/>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3"/>
    <w:uiPriority w:val="99"/>
    <w:semiHidden/>
    <w:unhideWhenUsed/>
    <w:rsid w:val="0015173A"/>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
    <w:name w:val="Table Theme"/>
    <w:basedOn w:val="a3"/>
    <w:uiPriority w:val="99"/>
    <w:semiHidden/>
    <w:unhideWhenUsed/>
    <w:rsid w:val="0015173A"/>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Web 1"/>
    <w:basedOn w:val="a3"/>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c">
    <w:name w:val="Table Web 2"/>
    <w:basedOn w:val="a3"/>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c">
    <w:name w:val="Table Web 3"/>
    <w:basedOn w:val="a3"/>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0">
    <w:name w:val="toa heading"/>
    <w:basedOn w:val="a1"/>
    <w:next w:val="a1"/>
    <w:uiPriority w:val="99"/>
    <w:semiHidden/>
    <w:unhideWhenUsed/>
    <w:rsid w:val="0015173A"/>
    <w:pPr>
      <w:spacing w:before="120"/>
    </w:pPr>
    <w:rPr>
      <w:rFonts w:asciiTheme="majorHAnsi" w:eastAsiaTheme="majorEastAsia" w:hAnsiTheme="majorHAnsi" w:cstheme="majorBidi"/>
      <w:b/>
      <w:bCs/>
      <w:sz w:val="24"/>
      <w:szCs w:val="24"/>
    </w:rPr>
  </w:style>
  <w:style w:type="paragraph" w:styleId="affffff1">
    <w:name w:val="TOC Heading"/>
    <w:basedOn w:val="1"/>
    <w:next w:val="a1"/>
    <w:uiPriority w:val="39"/>
    <w:semiHidden/>
    <w:unhideWhenUsed/>
    <w:qFormat/>
    <w:rsid w:val="0015173A"/>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702506">
      <w:bodyDiv w:val="1"/>
      <w:marLeft w:val="0"/>
      <w:marRight w:val="0"/>
      <w:marTop w:val="0"/>
      <w:marBottom w:val="0"/>
      <w:divBdr>
        <w:top w:val="none" w:sz="0" w:space="0" w:color="auto"/>
        <w:left w:val="none" w:sz="0" w:space="0" w:color="auto"/>
        <w:bottom w:val="none" w:sz="0" w:space="0" w:color="auto"/>
        <w:right w:val="none" w:sz="0" w:space="0" w:color="auto"/>
      </w:divBdr>
    </w:div>
    <w:div w:id="577177072">
      <w:bodyDiv w:val="1"/>
      <w:marLeft w:val="0"/>
      <w:marRight w:val="0"/>
      <w:marTop w:val="0"/>
      <w:marBottom w:val="0"/>
      <w:divBdr>
        <w:top w:val="none" w:sz="0" w:space="0" w:color="auto"/>
        <w:left w:val="none" w:sz="0" w:space="0" w:color="auto"/>
        <w:bottom w:val="none" w:sz="0" w:space="0" w:color="auto"/>
        <w:right w:val="none" w:sz="0" w:space="0" w:color="auto"/>
      </w:divBdr>
    </w:div>
    <w:div w:id="73789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6/cop-16-dec-25-ru.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np-mop-05/np-mop-05-dec-10-ru.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6/cop-16-dec-25-ru.pdf" TargetMode="External"/><Relationship Id="rId25" Type="http://schemas.openxmlformats.org/officeDocument/2006/relationships/footer" Target="footer1.xml"/><Relationship Id="rId33" Type="http://schemas.openxmlformats.org/officeDocument/2006/relationships/hyperlink" Target="https://www.cbd.int/notifications/2026-072" TargetMode="External"/><Relationship Id="rId2" Type="http://schemas.openxmlformats.org/officeDocument/2006/relationships/customXml" Target="../customXml/item2.xml"/><Relationship Id="rId16" Type="http://schemas.openxmlformats.org/officeDocument/2006/relationships/hyperlink" Target="https://www.cbd.int/doc/decisions/cop-16/cop-16-dec-25-ru.pdf" TargetMode="External"/><Relationship Id="rId20" Type="http://schemas.openxmlformats.org/officeDocument/2006/relationships/hyperlink" Target="https://www.cbd.int/doc/decisions/cp-mop-11/cp-mop-11-dec-05-ru.pdf" TargetMode="External"/><Relationship Id="rId29" Type="http://schemas.openxmlformats.org/officeDocument/2006/relationships/hyperlink" Target="https://www.cbd.int/doc/legal/cbd-rules-procedure-ru.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32" Type="http://schemas.openxmlformats.org/officeDocument/2006/relationships/hyperlink" Target="https://www.cbd.int/doc/decisions/cop-16/cop-16-dec-25-ru.pdf" TargetMode="External"/><Relationship Id="rId5" Type="http://schemas.openxmlformats.org/officeDocument/2006/relationships/numbering" Target="numbering.xml"/><Relationship Id="rId15" Type="http://schemas.openxmlformats.org/officeDocument/2006/relationships/hyperlink" Target="https://www.cbd.int/doc/decisions/cop-16/cop-16-dec-25-ru.pdf" TargetMode="External"/><Relationship Id="rId23" Type="http://schemas.openxmlformats.org/officeDocument/2006/relationships/header" Target="header1.xml"/><Relationship Id="rId28" Type="http://schemas.openxmlformats.org/officeDocument/2006/relationships/image" Target="media/image5.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16/cop-16-dec-25-ru.pdf" TargetMode="External"/><Relationship Id="rId31" Type="http://schemas.openxmlformats.org/officeDocument/2006/relationships/hyperlink" Target="https://www.cbd.int/doc/meetings/guidelines-cbd-processes-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25-ru.pdf" TargetMode="External"/><Relationship Id="rId22" Type="http://schemas.openxmlformats.org/officeDocument/2006/relationships/hyperlink" Target="https://www.cbd.int/notifications/2026-072" TargetMode="External"/><Relationship Id="rId27" Type="http://schemas.openxmlformats.org/officeDocument/2006/relationships/image" Target="media/image4.png"/><Relationship Id="rId30" Type="http://schemas.openxmlformats.org/officeDocument/2006/relationships/hyperlink" Target="https://www.un.org/ru/content/codeofconduct/" TargetMode="Externa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np-mop-05/np-mop-05-dec-10-ru.pdf" TargetMode="External"/><Relationship Id="rId3" Type="http://schemas.openxmlformats.org/officeDocument/2006/relationships/hyperlink" Target="https://www.cbd.int/doc/c/404b/1d27/1f7db32f5c7c8f9e4fcf06ef/np-mop-06-01-ru.pdf" TargetMode="External"/><Relationship Id="rId7" Type="http://schemas.openxmlformats.org/officeDocument/2006/relationships/hyperlink" Target="https://www.cbd.int/doc/decisions/cp-mop-11/cp-mop-11-dec-05-ru.pdf" TargetMode="External"/><Relationship Id="rId2" Type="http://schemas.openxmlformats.org/officeDocument/2006/relationships/hyperlink" Target="https://www.cbd.int/doc/c/4196/38de/49fa974e03a44a7835b747dd/cp-mop-12-01-ru.pdf" TargetMode="External"/><Relationship Id="rId1" Type="http://schemas.openxmlformats.org/officeDocument/2006/relationships/hyperlink" Target="https://www.cbd.int/doc/c/eed5/bb17/c83733c6642e39413bf23885/cop-17-01-rev1-ru.pdf" TargetMode="External"/><Relationship Id="rId6" Type="http://schemas.openxmlformats.org/officeDocument/2006/relationships/hyperlink" Target="https://www.cbd.int/notifications/2026-072" TargetMode="External"/><Relationship Id="rId5" Type="http://schemas.openxmlformats.org/officeDocument/2006/relationships/hyperlink" Target="https://acrobat.adobe.com/id/urn:aaid:sc:EU:aaecdf5c-2960-4474-bbc7-d0625206a405" TargetMode="External"/><Relationship Id="rId4" Type="http://schemas.openxmlformats.org/officeDocument/2006/relationships/hyperlink" Target="https://webtv.un.org/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5F1C1D936B44D6825866A92F56E6D8"/>
        <w:category>
          <w:name w:val="General"/>
          <w:gallery w:val="placeholder"/>
        </w:category>
        <w:types>
          <w:type w:val="bbPlcHdr"/>
        </w:types>
        <w:behaviors>
          <w:behavior w:val="content"/>
        </w:behaviors>
        <w:guid w:val="{DB6E694F-B93C-4F5A-8096-DFEB66A82A63}"/>
      </w:docPartPr>
      <w:docPartBody>
        <w:p w:rsidR="002E7D96" w:rsidRDefault="002E7D96">
          <w:pPr>
            <w:pStyle w:val="5F5F1C1D936B44D6825866A92F56E6D8"/>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0773"/>
    <w:rsid w:val="00061FE5"/>
    <w:rsid w:val="00067E36"/>
    <w:rsid w:val="0008616F"/>
    <w:rsid w:val="0008706D"/>
    <w:rsid w:val="000B6F72"/>
    <w:rsid w:val="000E22D0"/>
    <w:rsid w:val="000F33D4"/>
    <w:rsid w:val="000F6209"/>
    <w:rsid w:val="001127A8"/>
    <w:rsid w:val="001317C1"/>
    <w:rsid w:val="001419D3"/>
    <w:rsid w:val="00150C94"/>
    <w:rsid w:val="001542B7"/>
    <w:rsid w:val="00157419"/>
    <w:rsid w:val="00160624"/>
    <w:rsid w:val="00163E35"/>
    <w:rsid w:val="001A070C"/>
    <w:rsid w:val="001C77FA"/>
    <w:rsid w:val="001D0E73"/>
    <w:rsid w:val="001E1E9B"/>
    <w:rsid w:val="001E327F"/>
    <w:rsid w:val="0021388D"/>
    <w:rsid w:val="00244BB8"/>
    <w:rsid w:val="002450F4"/>
    <w:rsid w:val="00255A79"/>
    <w:rsid w:val="00255E47"/>
    <w:rsid w:val="00266624"/>
    <w:rsid w:val="002D01F2"/>
    <w:rsid w:val="002E3BDD"/>
    <w:rsid w:val="002E7D96"/>
    <w:rsid w:val="00306235"/>
    <w:rsid w:val="00306243"/>
    <w:rsid w:val="00306D7E"/>
    <w:rsid w:val="0035419C"/>
    <w:rsid w:val="00372CD9"/>
    <w:rsid w:val="00372EEF"/>
    <w:rsid w:val="00373754"/>
    <w:rsid w:val="00383F51"/>
    <w:rsid w:val="003A038A"/>
    <w:rsid w:val="003B5D44"/>
    <w:rsid w:val="0040248D"/>
    <w:rsid w:val="004049A8"/>
    <w:rsid w:val="0040549D"/>
    <w:rsid w:val="00496E2A"/>
    <w:rsid w:val="00512777"/>
    <w:rsid w:val="00523AD6"/>
    <w:rsid w:val="00524FA3"/>
    <w:rsid w:val="00534C26"/>
    <w:rsid w:val="00535B8D"/>
    <w:rsid w:val="005768AB"/>
    <w:rsid w:val="00585891"/>
    <w:rsid w:val="00595F0C"/>
    <w:rsid w:val="005A5837"/>
    <w:rsid w:val="005A6AA2"/>
    <w:rsid w:val="005B32D0"/>
    <w:rsid w:val="005C2CCD"/>
    <w:rsid w:val="005C4F1D"/>
    <w:rsid w:val="005D1BEB"/>
    <w:rsid w:val="00601659"/>
    <w:rsid w:val="006320C3"/>
    <w:rsid w:val="00634F39"/>
    <w:rsid w:val="00652DBE"/>
    <w:rsid w:val="00655A0D"/>
    <w:rsid w:val="00664FAC"/>
    <w:rsid w:val="00672036"/>
    <w:rsid w:val="006758DC"/>
    <w:rsid w:val="006B55DA"/>
    <w:rsid w:val="006C78EB"/>
    <w:rsid w:val="006E7184"/>
    <w:rsid w:val="006F4096"/>
    <w:rsid w:val="00722F7C"/>
    <w:rsid w:val="0073241E"/>
    <w:rsid w:val="007D27F5"/>
    <w:rsid w:val="007D6D4C"/>
    <w:rsid w:val="007E466E"/>
    <w:rsid w:val="0080500C"/>
    <w:rsid w:val="00815475"/>
    <w:rsid w:val="00817192"/>
    <w:rsid w:val="00820FDE"/>
    <w:rsid w:val="00831212"/>
    <w:rsid w:val="00874DCD"/>
    <w:rsid w:val="008B12FC"/>
    <w:rsid w:val="008B7264"/>
    <w:rsid w:val="008D57CA"/>
    <w:rsid w:val="008E38C8"/>
    <w:rsid w:val="008F3BC0"/>
    <w:rsid w:val="00905F91"/>
    <w:rsid w:val="00911504"/>
    <w:rsid w:val="009137D0"/>
    <w:rsid w:val="00916B48"/>
    <w:rsid w:val="0092043D"/>
    <w:rsid w:val="00936911"/>
    <w:rsid w:val="009419E0"/>
    <w:rsid w:val="00944EDB"/>
    <w:rsid w:val="00947AE9"/>
    <w:rsid w:val="00962AD3"/>
    <w:rsid w:val="00971EA8"/>
    <w:rsid w:val="009E15C3"/>
    <w:rsid w:val="009F0BC6"/>
    <w:rsid w:val="00A0329F"/>
    <w:rsid w:val="00A06D72"/>
    <w:rsid w:val="00A17CFF"/>
    <w:rsid w:val="00A201B9"/>
    <w:rsid w:val="00A22B77"/>
    <w:rsid w:val="00A27661"/>
    <w:rsid w:val="00A8493D"/>
    <w:rsid w:val="00AC3D33"/>
    <w:rsid w:val="00AE2968"/>
    <w:rsid w:val="00AF1601"/>
    <w:rsid w:val="00B04D2A"/>
    <w:rsid w:val="00B24F0E"/>
    <w:rsid w:val="00B41BF6"/>
    <w:rsid w:val="00B60708"/>
    <w:rsid w:val="00B66E91"/>
    <w:rsid w:val="00B8441D"/>
    <w:rsid w:val="00BD4069"/>
    <w:rsid w:val="00C21089"/>
    <w:rsid w:val="00C36C5E"/>
    <w:rsid w:val="00C7208B"/>
    <w:rsid w:val="00C731CB"/>
    <w:rsid w:val="00C9197A"/>
    <w:rsid w:val="00CC09DA"/>
    <w:rsid w:val="00D03545"/>
    <w:rsid w:val="00D04F75"/>
    <w:rsid w:val="00D34ECA"/>
    <w:rsid w:val="00D4172E"/>
    <w:rsid w:val="00D61016"/>
    <w:rsid w:val="00D62655"/>
    <w:rsid w:val="00D63E04"/>
    <w:rsid w:val="00DD3318"/>
    <w:rsid w:val="00DE2B75"/>
    <w:rsid w:val="00DF663E"/>
    <w:rsid w:val="00E032A6"/>
    <w:rsid w:val="00E2478E"/>
    <w:rsid w:val="00E25E51"/>
    <w:rsid w:val="00E279F0"/>
    <w:rsid w:val="00E30743"/>
    <w:rsid w:val="00E451F4"/>
    <w:rsid w:val="00E66D46"/>
    <w:rsid w:val="00E85E94"/>
    <w:rsid w:val="00E9326E"/>
    <w:rsid w:val="00E95521"/>
    <w:rsid w:val="00ED2D1B"/>
    <w:rsid w:val="00ED3CE6"/>
    <w:rsid w:val="00EE4E96"/>
    <w:rsid w:val="00F02E23"/>
    <w:rsid w:val="00F04311"/>
    <w:rsid w:val="00F319A6"/>
    <w:rsid w:val="00F4025A"/>
    <w:rsid w:val="00FC0773"/>
    <w:rsid w:val="00FC0CBC"/>
    <w:rsid w:val="00FC25E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5F5F1C1D936B44D6825866A92F56E6D8">
    <w:name w:val="5F5F1C1D936B44D6825866A92F56E6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8AC49-F5EA-4B8A-A424-B8F3017931F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F519E858-A84C-48B9-934C-53E58728EB7C}"/>
</file>

<file path=customXml/itemProps4.xml><?xml version="1.0" encoding="utf-8"?>
<ds:datastoreItem xmlns:ds="http://schemas.openxmlformats.org/officeDocument/2006/customXml" ds:itemID="{9F999160-B93D-4C27-9FCF-6AC5D1A84FD3}">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template-cop-16-en</Template>
  <TotalTime>3739</TotalTime>
  <Pages>39</Pages>
  <Words>10715</Words>
  <Characters>61076</Characters>
  <Application>Microsoft Office Word</Application>
  <DocSecurity>0</DocSecurity>
  <Lines>508</Lines>
  <Paragraphs>143</Paragraphs>
  <ScaleCrop>false</ScaleCrop>
  <HeadingPairs>
    <vt:vector size="6" baseType="variant">
      <vt:variant>
        <vt:lpstr>Название</vt:lpstr>
      </vt:variant>
      <vt:variant>
        <vt:i4>1</vt:i4>
      </vt:variant>
      <vt:variant>
        <vt:lpstr>Título</vt:lpstr>
      </vt:variant>
      <vt:variant>
        <vt:i4>1</vt:i4>
      </vt:variant>
      <vt:variant>
        <vt:lpstr>Title</vt:lpstr>
      </vt:variant>
      <vt:variant>
        <vt:i4>1</vt:i4>
      </vt:variant>
    </vt:vector>
  </HeadingPairs>
  <TitlesOfParts>
    <vt:vector size="3" baseType="lpstr">
      <vt:lpstr>Записка с изложением плана сессий</vt:lpstr>
      <vt:lpstr>(DRAFT) Scenario Note</vt:lpstr>
      <vt:lpstr>(INTERNAL DRAFT) Scenario Note</vt:lpstr>
    </vt:vector>
  </TitlesOfParts>
  <Company/>
  <LinksUpToDate>false</LinksUpToDate>
  <CharactersWithSpaces>71648</CharactersWithSpaces>
  <SharedDoc>false</SharedDoc>
  <HLinks>
    <vt:vector size="102" baseType="variant">
      <vt:variant>
        <vt:i4>7209057</vt:i4>
      </vt:variant>
      <vt:variant>
        <vt:i4>27</vt:i4>
      </vt:variant>
      <vt:variant>
        <vt:i4>0</vt:i4>
      </vt:variant>
      <vt:variant>
        <vt:i4>5</vt:i4>
      </vt:variant>
      <vt:variant>
        <vt:lpwstr>https://www.cbd.int/decisions/cop/?m=cop-16</vt:lpwstr>
      </vt:variant>
      <vt:variant>
        <vt:lpwstr/>
      </vt:variant>
      <vt:variant>
        <vt:i4>6160454</vt:i4>
      </vt:variant>
      <vt:variant>
        <vt:i4>24</vt:i4>
      </vt:variant>
      <vt:variant>
        <vt:i4>0</vt:i4>
      </vt:variant>
      <vt:variant>
        <vt:i4>5</vt:i4>
      </vt:variant>
      <vt:variant>
        <vt:lpwstr>https://www.cbd.int/doc/meetings/guidelines-cbd-processes-en.pdf</vt:lpwstr>
      </vt:variant>
      <vt:variant>
        <vt:lpwstr/>
      </vt:variant>
      <vt:variant>
        <vt:i4>1376336</vt:i4>
      </vt:variant>
      <vt:variant>
        <vt:i4>21</vt:i4>
      </vt:variant>
      <vt:variant>
        <vt:i4>0</vt:i4>
      </vt:variant>
      <vt:variant>
        <vt:i4>5</vt:i4>
      </vt:variant>
      <vt:variant>
        <vt:lpwstr>https://www.un.org/en/content/codeofconduct/)</vt:lpwstr>
      </vt:variant>
      <vt:variant>
        <vt:lpwstr/>
      </vt:variant>
      <vt:variant>
        <vt:i4>917525</vt:i4>
      </vt:variant>
      <vt:variant>
        <vt:i4>18</vt:i4>
      </vt:variant>
      <vt:variant>
        <vt:i4>0</vt:i4>
      </vt:variant>
      <vt:variant>
        <vt:i4>5</vt:i4>
      </vt:variant>
      <vt:variant>
        <vt:lpwstr>https://www.cbd.int/doc/legal/cbd-rules-procedure-en.pdf)</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5439581</vt:i4>
      </vt:variant>
      <vt:variant>
        <vt:i4>18</vt:i4>
      </vt:variant>
      <vt:variant>
        <vt:i4>0</vt:i4>
      </vt:variant>
      <vt:variant>
        <vt:i4>5</vt:i4>
      </vt:variant>
      <vt:variant>
        <vt:lpwstr>https://www.cbd.int/decisions/np-mop/?m=np-mop-05</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5111835</vt:i4>
      </vt:variant>
      <vt:variant>
        <vt:i4>12</vt:i4>
      </vt:variant>
      <vt:variant>
        <vt:i4>0</vt:i4>
      </vt:variant>
      <vt:variant>
        <vt:i4>5</vt:i4>
      </vt:variant>
      <vt:variant>
        <vt:lpwstr>https://acrobat.adobe.com/id/urn:aaid:sc:EU:aaecdf5c-2960-4474-bbc7-d0625206a405</vt:lpwstr>
      </vt:variant>
      <vt:variant>
        <vt:lpwstr/>
      </vt:variant>
      <vt:variant>
        <vt:i4>4718602</vt:i4>
      </vt:variant>
      <vt:variant>
        <vt:i4>9</vt:i4>
      </vt:variant>
      <vt:variant>
        <vt:i4>0</vt:i4>
      </vt:variant>
      <vt:variant>
        <vt:i4>5</vt:i4>
      </vt:variant>
      <vt:variant>
        <vt:lpwstr>https://webtv.un.org/</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6225940</vt:i4>
      </vt:variant>
      <vt:variant>
        <vt:i4>3</vt:i4>
      </vt:variant>
      <vt:variant>
        <vt:i4>0</vt:i4>
      </vt:variant>
      <vt:variant>
        <vt:i4>5</vt:i4>
      </vt:variant>
      <vt:variant>
        <vt:lpwstr>https://www.cbd.int/documents/CBD/CP/MOP/12/1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Записка с изложением плана сессии</dc:title>
  <dc:subject>CBD/COP/17/1/Add.2-CBD/CP/MOP/12/1/Add.2-CBD/NP/MOP/6/1/Add.2</dc:subject>
  <dc:creator>Secretariat of the Convention on Biological Diversity</dc:creator>
  <cp:keywords>Conference of the Parties to the Convention on Biological Diversity</cp:keywords>
  <dc:description/>
  <cp:lastModifiedBy>Alexandra Shapilova</cp:lastModifiedBy>
  <cp:revision>89</cp:revision>
  <cp:lastPrinted>2026-09-11T23:33:00Z</cp:lastPrinted>
  <dcterms:created xsi:type="dcterms:W3CDTF">2026-09-22T20:21:00Z</dcterms:created>
  <dcterms:modified xsi:type="dcterms:W3CDTF">2026-09-30T18:34:00Z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0x0101007A328EB00E67F346B6174BE96D327B2B</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