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C71A9" w:rsidRPr="00632166" w14:paraId="7A83A90E" w14:textId="77777777" w:rsidTr="00C16753">
        <w:trPr>
          <w:trHeight w:hRule="exact" w:val="720"/>
        </w:trPr>
        <w:tc>
          <w:tcPr>
            <w:tcW w:w="855" w:type="dxa"/>
            <w:tcBorders>
              <w:top w:val="nil"/>
              <w:bottom w:val="single" w:sz="12" w:space="0" w:color="000000"/>
              <w:right w:val="nil"/>
            </w:tcBorders>
          </w:tcPr>
          <w:p w14:paraId="1D77B69A" w14:textId="77777777" w:rsidR="001C71A9" w:rsidRPr="00632166" w:rsidRDefault="001C71A9" w:rsidP="00C16753">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9F8FB2B" wp14:editId="6FC87344">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4A4FFCC" w14:textId="77777777" w:rsidR="001C71A9" w:rsidRPr="002F6C2F" w:rsidRDefault="001C71A9" w:rsidP="00C16753">
            <w:pPr>
              <w:rPr>
                <w:b/>
                <w:bCs/>
                <w:sz w:val="20"/>
                <w:szCs w:val="20"/>
              </w:rPr>
            </w:pPr>
            <w:r w:rsidRPr="002F6C2F">
              <w:rPr>
                <w:b/>
                <w:bCs/>
                <w:noProof/>
                <w:sz w:val="20"/>
                <w:szCs w:val="20"/>
              </w:rPr>
              <w:drawing>
                <wp:anchor distT="0" distB="0" distL="114300" distR="114300" simplePos="0" relativeHeight="251660288" behindDoc="0" locked="0" layoutInCell="1" allowOverlap="1" wp14:anchorId="77FADEF4" wp14:editId="6E481C2A">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18F60463" w14:textId="77777777" w:rsidR="001C71A9" w:rsidRPr="002F6C2F" w:rsidRDefault="001C71A9" w:rsidP="00C16753">
            <w:pPr>
              <w:rPr>
                <w:b/>
                <w:bCs/>
                <w:sz w:val="20"/>
                <w:szCs w:val="20"/>
              </w:rPr>
            </w:pPr>
            <w:r w:rsidRPr="002F6C2F">
              <w:rPr>
                <w:rFonts w:hint="eastAsia"/>
                <w:b/>
                <w:bCs/>
                <w:sz w:val="20"/>
                <w:szCs w:val="20"/>
              </w:rPr>
              <w:t>环境规划署</w:t>
            </w:r>
          </w:p>
          <w:p w14:paraId="3113042F" w14:textId="77777777" w:rsidR="001C71A9" w:rsidRPr="00CE2C08" w:rsidRDefault="001C71A9" w:rsidP="00C16753"/>
        </w:tc>
        <w:tc>
          <w:tcPr>
            <w:tcW w:w="7322" w:type="dxa"/>
            <w:gridSpan w:val="2"/>
            <w:tcBorders>
              <w:top w:val="nil"/>
              <w:left w:val="nil"/>
              <w:bottom w:val="single" w:sz="12" w:space="0" w:color="000000"/>
            </w:tcBorders>
          </w:tcPr>
          <w:p w14:paraId="41945E15" w14:textId="77777777" w:rsidR="001C71A9" w:rsidRPr="00495BE0" w:rsidRDefault="001C71A9" w:rsidP="00C16753">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73EA31C1" w14:textId="77777777" w:rsidR="001C71A9" w:rsidRPr="00437054" w:rsidRDefault="001C71A9" w:rsidP="00C16753">
            <w:pPr>
              <w:jc w:val="left"/>
              <w:rPr>
                <w:b/>
                <w:snapToGrid w:val="0"/>
                <w:kern w:val="22"/>
                <w:sz w:val="20"/>
              </w:rPr>
            </w:pPr>
          </w:p>
        </w:tc>
      </w:tr>
      <w:tr w:rsidR="001C71A9" w:rsidRPr="00632166" w14:paraId="10B6A588" w14:textId="77777777" w:rsidTr="00C16753">
        <w:trPr>
          <w:trHeight w:val="1693"/>
        </w:trPr>
        <w:tc>
          <w:tcPr>
            <w:tcW w:w="7029" w:type="dxa"/>
            <w:gridSpan w:val="3"/>
            <w:tcBorders>
              <w:top w:val="nil"/>
              <w:bottom w:val="single" w:sz="36" w:space="0" w:color="000000"/>
            </w:tcBorders>
          </w:tcPr>
          <w:p w14:paraId="27F96650" w14:textId="77777777" w:rsidR="001C71A9" w:rsidRPr="00632166" w:rsidRDefault="001C71A9" w:rsidP="00C16753">
            <w:pPr>
              <w:rPr>
                <w:snapToGrid w:val="0"/>
                <w:kern w:val="22"/>
              </w:rPr>
            </w:pPr>
          </w:p>
          <w:p w14:paraId="6696AC0D" w14:textId="722D998B" w:rsidR="001C71A9" w:rsidRPr="001C71A9" w:rsidRDefault="001C71A9" w:rsidP="001C71A9">
            <w:pPr>
              <w:rPr>
                <w:rFonts w:ascii="Univers" w:hAnsi="Univers"/>
                <w:snapToGrid w:val="0"/>
                <w:kern w:val="22"/>
                <w:sz w:val="32"/>
              </w:rPr>
            </w:pPr>
            <w:r w:rsidRPr="000679C3">
              <w:rPr>
                <w:b/>
                <w:noProof/>
                <w:lang w:val="en-US"/>
              </w:rPr>
              <w:drawing>
                <wp:inline distT="0" distB="0" distL="0" distR="0" wp14:anchorId="5F6D7C41" wp14:editId="0644B35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3D53493D" w14:textId="77777777" w:rsidR="001C71A9" w:rsidRPr="00553CA8" w:rsidRDefault="001C71A9" w:rsidP="00C16753">
            <w:pPr>
              <w:spacing w:before="120"/>
              <w:ind w:left="58"/>
              <w:rPr>
                <w:bCs/>
                <w:snapToGrid w:val="0"/>
                <w:kern w:val="22"/>
                <w:sz w:val="22"/>
                <w:szCs w:val="22"/>
              </w:rPr>
            </w:pPr>
            <w:r w:rsidRPr="00553CA8">
              <w:rPr>
                <w:bCs/>
                <w:snapToGrid w:val="0"/>
                <w:kern w:val="22"/>
                <w:sz w:val="22"/>
                <w:szCs w:val="22"/>
              </w:rPr>
              <w:t>Distr.</w:t>
            </w:r>
          </w:p>
          <w:p w14:paraId="3F2D6CD2" w14:textId="7D01F9A2" w:rsidR="001C71A9" w:rsidRPr="00553CA8" w:rsidRDefault="00AF263E" w:rsidP="00C16753">
            <w:pPr>
              <w:ind w:left="58"/>
              <w:rPr>
                <w:bCs/>
                <w:snapToGrid w:val="0"/>
                <w:kern w:val="22"/>
                <w:sz w:val="22"/>
                <w:szCs w:val="22"/>
              </w:rPr>
            </w:pPr>
            <w:r>
              <w:rPr>
                <w:bCs/>
                <w:snapToGrid w:val="0"/>
                <w:kern w:val="22"/>
                <w:sz w:val="22"/>
                <w:szCs w:val="22"/>
              </w:rPr>
              <w:t>GENERAL</w:t>
            </w:r>
          </w:p>
          <w:p w14:paraId="4CB48EF4" w14:textId="5906D8EA" w:rsidR="001C71A9" w:rsidRPr="00553CA8" w:rsidRDefault="001C71A9" w:rsidP="00C16753">
            <w:pPr>
              <w:snapToGrid w:val="0"/>
              <w:spacing w:before="120"/>
              <w:ind w:left="58"/>
              <w:rPr>
                <w:bCs/>
                <w:snapToGrid w:val="0"/>
                <w:kern w:val="22"/>
                <w:sz w:val="22"/>
                <w:szCs w:val="22"/>
                <w:lang w:val="en-US"/>
              </w:rPr>
            </w:pPr>
            <w:r w:rsidRPr="00553CA8">
              <w:rPr>
                <w:bCs/>
                <w:snapToGrid w:val="0"/>
                <w:kern w:val="22"/>
                <w:sz w:val="22"/>
                <w:szCs w:val="22"/>
                <w:lang w:val="en-US"/>
              </w:rPr>
              <w:t>CBD/</w:t>
            </w:r>
            <w:r>
              <w:rPr>
                <w:bCs/>
                <w:snapToGrid w:val="0"/>
                <w:kern w:val="22"/>
                <w:sz w:val="22"/>
                <w:szCs w:val="22"/>
                <w:lang w:val="en-US"/>
              </w:rPr>
              <w:t>SBSTTA-SBI-SS/2/</w:t>
            </w:r>
            <w:r w:rsidR="00E47001">
              <w:rPr>
                <w:bCs/>
                <w:snapToGrid w:val="0"/>
                <w:kern w:val="22"/>
                <w:sz w:val="22"/>
                <w:szCs w:val="22"/>
                <w:lang w:val="en-US"/>
              </w:rPr>
              <w:t>2</w:t>
            </w:r>
            <w:r w:rsidRPr="00553CA8">
              <w:rPr>
                <w:bCs/>
                <w:snapToGrid w:val="0"/>
                <w:kern w:val="22"/>
                <w:sz w:val="22"/>
                <w:szCs w:val="22"/>
                <w:lang w:val="en-US"/>
              </w:rPr>
              <w:t xml:space="preserve"> </w:t>
            </w:r>
          </w:p>
          <w:p w14:paraId="492C0E95" w14:textId="7396FF77" w:rsidR="001C71A9" w:rsidRPr="00553CA8" w:rsidRDefault="00E47001" w:rsidP="00C16753">
            <w:pPr>
              <w:ind w:left="58"/>
              <w:rPr>
                <w:bCs/>
                <w:snapToGrid w:val="0"/>
                <w:kern w:val="22"/>
                <w:sz w:val="22"/>
                <w:szCs w:val="22"/>
              </w:rPr>
            </w:pPr>
            <w:r>
              <w:rPr>
                <w:bCs/>
                <w:sz w:val="22"/>
                <w:szCs w:val="22"/>
                <w:lang w:val="en-US"/>
              </w:rPr>
              <w:t xml:space="preserve">4 </w:t>
            </w:r>
            <w:r>
              <w:rPr>
                <w:rFonts w:hint="eastAsia"/>
                <w:bCs/>
                <w:sz w:val="22"/>
                <w:szCs w:val="22"/>
                <w:lang w:val="en-US"/>
              </w:rPr>
              <w:t>De</w:t>
            </w:r>
            <w:r>
              <w:rPr>
                <w:bCs/>
                <w:sz w:val="22"/>
                <w:szCs w:val="22"/>
                <w:lang w:val="en-US"/>
              </w:rPr>
              <w:t>cem</w:t>
            </w:r>
            <w:r w:rsidR="001C71A9" w:rsidRPr="00553CA8">
              <w:rPr>
                <w:bCs/>
                <w:sz w:val="22"/>
                <w:szCs w:val="22"/>
                <w:lang w:val="en-US"/>
              </w:rPr>
              <w:t>ber 2020</w:t>
            </w:r>
          </w:p>
          <w:p w14:paraId="3A383C7A" w14:textId="77777777" w:rsidR="001C71A9" w:rsidRPr="00553CA8" w:rsidRDefault="001C71A9" w:rsidP="00C16753">
            <w:pPr>
              <w:spacing w:before="120"/>
              <w:ind w:left="58"/>
              <w:rPr>
                <w:bCs/>
                <w:snapToGrid w:val="0"/>
                <w:kern w:val="22"/>
                <w:sz w:val="22"/>
                <w:szCs w:val="22"/>
              </w:rPr>
            </w:pPr>
            <w:r w:rsidRPr="00553CA8">
              <w:rPr>
                <w:bCs/>
                <w:snapToGrid w:val="0"/>
                <w:kern w:val="22"/>
                <w:sz w:val="22"/>
                <w:szCs w:val="22"/>
              </w:rPr>
              <w:t>CHINESE</w:t>
            </w:r>
          </w:p>
          <w:p w14:paraId="1A74DFB3" w14:textId="77777777" w:rsidR="001C71A9" w:rsidRPr="00F36452" w:rsidRDefault="001C71A9" w:rsidP="00C16753">
            <w:pPr>
              <w:spacing w:after="120"/>
              <w:ind w:left="58"/>
              <w:rPr>
                <w:b/>
                <w:snapToGrid w:val="0"/>
                <w:kern w:val="22"/>
                <w:szCs w:val="22"/>
                <w:u w:val="single"/>
              </w:rPr>
            </w:pPr>
            <w:r w:rsidRPr="00553CA8">
              <w:rPr>
                <w:bCs/>
                <w:snapToGrid w:val="0"/>
                <w:kern w:val="22"/>
                <w:sz w:val="22"/>
                <w:szCs w:val="22"/>
              </w:rPr>
              <w:t>ORIGINAL:  ENGLISH</w:t>
            </w:r>
          </w:p>
        </w:tc>
      </w:tr>
    </w:tbl>
    <w:bookmarkEnd w:id="0"/>
    <w:p w14:paraId="3281E2E8" w14:textId="6265D260" w:rsidR="00E060C1" w:rsidRPr="00E23256" w:rsidRDefault="00E060C1" w:rsidP="00AF263E">
      <w:pPr>
        <w:pStyle w:val="Cornernotation"/>
        <w:overflowPunct w:val="0"/>
        <w:autoSpaceDE w:val="0"/>
        <w:autoSpaceDN w:val="0"/>
        <w:snapToGrid w:val="0"/>
        <w:spacing w:before="60"/>
        <w:ind w:left="0" w:right="4536" w:firstLine="0"/>
        <w:rPr>
          <w:sz w:val="24"/>
          <w:lang w:eastAsia="zh-CN"/>
        </w:rPr>
      </w:pPr>
      <w:r w:rsidRPr="00E23256">
        <w:rPr>
          <w:sz w:val="24"/>
          <w:lang w:eastAsia="zh-CN"/>
        </w:rPr>
        <w:t>科学、技术和工艺咨询附属机构</w:t>
      </w:r>
    </w:p>
    <w:p w14:paraId="3BEA9FFE" w14:textId="6C08593A" w:rsidR="00E060C1" w:rsidRDefault="00646BAA" w:rsidP="00E060C1">
      <w:pPr>
        <w:pStyle w:val="Cornernotation"/>
        <w:ind w:left="0" w:right="4115" w:firstLine="0"/>
        <w:rPr>
          <w:sz w:val="24"/>
          <w:lang w:eastAsia="zh-CN"/>
        </w:rPr>
      </w:pPr>
      <w:r>
        <w:rPr>
          <w:rFonts w:hint="eastAsia"/>
          <w:sz w:val="24"/>
          <w:lang w:eastAsia="zh-CN"/>
        </w:rPr>
        <w:t>执行问题附属机构</w:t>
      </w:r>
    </w:p>
    <w:p w14:paraId="70B920AB" w14:textId="77777777" w:rsidR="00087152" w:rsidRDefault="00665A60" w:rsidP="00E060C1">
      <w:pPr>
        <w:pStyle w:val="Cornernotation"/>
        <w:ind w:left="0" w:right="4115" w:firstLine="0"/>
        <w:rPr>
          <w:sz w:val="24"/>
          <w:lang w:eastAsia="zh-CN"/>
        </w:rPr>
      </w:pPr>
      <w:r>
        <w:rPr>
          <w:rFonts w:hint="eastAsia"/>
          <w:sz w:val="24"/>
          <w:lang w:eastAsia="zh-CN"/>
        </w:rPr>
        <w:t>生物多样性、</w:t>
      </w:r>
      <w:r w:rsidR="00087152">
        <w:rPr>
          <w:rFonts w:hint="eastAsia"/>
          <w:sz w:val="24"/>
          <w:lang w:eastAsia="zh-CN"/>
        </w:rPr>
        <w:t>一体健康和</w:t>
      </w:r>
      <w:r w:rsidR="00087152">
        <w:rPr>
          <w:rFonts w:hint="eastAsia"/>
          <w:sz w:val="24"/>
          <w:lang w:eastAsia="zh-CN"/>
        </w:rPr>
        <w:t>C</w:t>
      </w:r>
      <w:r w:rsidR="00087152">
        <w:rPr>
          <w:sz w:val="24"/>
          <w:lang w:eastAsia="zh-CN"/>
        </w:rPr>
        <w:t>OVID-19</w:t>
      </w:r>
      <w:r w:rsidR="00087152">
        <w:rPr>
          <w:rFonts w:hint="eastAsia"/>
          <w:sz w:val="24"/>
          <w:lang w:eastAsia="zh-CN"/>
        </w:rPr>
        <w:t>问题</w:t>
      </w:r>
    </w:p>
    <w:p w14:paraId="1753F33E" w14:textId="3D9AD7A6" w:rsidR="00646BAA" w:rsidRPr="00112C36" w:rsidRDefault="00087152" w:rsidP="00E060C1">
      <w:pPr>
        <w:pStyle w:val="Cornernotation"/>
        <w:ind w:left="0" w:right="4115" w:firstLine="0"/>
        <w:rPr>
          <w:sz w:val="24"/>
          <w:lang w:eastAsia="zh-CN"/>
        </w:rPr>
      </w:pPr>
      <w:r>
        <w:rPr>
          <w:rFonts w:hint="eastAsia"/>
          <w:sz w:val="24"/>
          <w:lang w:eastAsia="zh-CN"/>
        </w:rPr>
        <w:t xml:space="preserve"> </w:t>
      </w:r>
      <w:r>
        <w:rPr>
          <w:sz w:val="24"/>
          <w:lang w:eastAsia="zh-CN"/>
        </w:rPr>
        <w:t xml:space="preserve">   </w:t>
      </w:r>
      <w:r w:rsidR="00646BAA">
        <w:rPr>
          <w:rFonts w:hint="eastAsia"/>
          <w:sz w:val="24"/>
          <w:lang w:eastAsia="zh-CN"/>
        </w:rPr>
        <w:t>特别虚拟会议</w:t>
      </w:r>
    </w:p>
    <w:p w14:paraId="3308B894" w14:textId="4D04551A" w:rsidR="00E060C1" w:rsidRPr="00DF5C93" w:rsidRDefault="00646BAA" w:rsidP="00E060C1">
      <w:pPr>
        <w:pStyle w:val="Cornernotation"/>
        <w:ind w:left="0" w:right="4115" w:firstLine="0"/>
        <w:rPr>
          <w:sz w:val="24"/>
          <w:lang w:eastAsia="zh-CN"/>
        </w:rPr>
      </w:pPr>
      <w:r>
        <w:rPr>
          <w:rFonts w:hint="eastAsia"/>
          <w:sz w:val="24"/>
          <w:lang w:eastAsia="zh-CN"/>
        </w:rPr>
        <w:t>在线，</w:t>
      </w:r>
      <w:r w:rsidR="00E060C1" w:rsidRPr="00DF5C93">
        <w:rPr>
          <w:rFonts w:hint="eastAsia"/>
          <w:sz w:val="24"/>
          <w:lang w:eastAsia="zh-CN"/>
        </w:rPr>
        <w:t>20</w:t>
      </w:r>
      <w:r w:rsidR="00E060C1">
        <w:rPr>
          <w:sz w:val="24"/>
          <w:lang w:eastAsia="zh-CN"/>
        </w:rPr>
        <w:t>20</w:t>
      </w:r>
      <w:r w:rsidR="00E060C1" w:rsidRPr="00DF5C93">
        <w:rPr>
          <w:rFonts w:hint="eastAsia"/>
          <w:sz w:val="24"/>
          <w:lang w:eastAsia="zh-CN"/>
        </w:rPr>
        <w:t>年</w:t>
      </w:r>
      <w:r w:rsidR="00087152">
        <w:rPr>
          <w:sz w:val="24"/>
          <w:lang w:eastAsia="zh-CN"/>
        </w:rPr>
        <w:t>12</w:t>
      </w:r>
      <w:r w:rsidR="00E060C1" w:rsidRPr="00DF5C93">
        <w:rPr>
          <w:rFonts w:hint="eastAsia"/>
          <w:sz w:val="24"/>
          <w:lang w:eastAsia="zh-CN"/>
        </w:rPr>
        <w:t>月</w:t>
      </w:r>
      <w:r w:rsidR="00E060C1">
        <w:rPr>
          <w:sz w:val="24"/>
          <w:lang w:eastAsia="zh-CN"/>
        </w:rPr>
        <w:t>1</w:t>
      </w:r>
      <w:r>
        <w:rPr>
          <w:sz w:val="24"/>
          <w:lang w:eastAsia="zh-CN"/>
        </w:rPr>
        <w:t>5</w:t>
      </w:r>
      <w:r w:rsidR="00E060C1" w:rsidRPr="00DF5C93">
        <w:rPr>
          <w:rFonts w:hint="eastAsia"/>
          <w:sz w:val="24"/>
          <w:lang w:eastAsia="zh-CN"/>
        </w:rPr>
        <w:t>日至</w:t>
      </w:r>
      <w:r>
        <w:rPr>
          <w:rFonts w:hint="eastAsia"/>
          <w:sz w:val="24"/>
          <w:lang w:eastAsia="zh-CN"/>
        </w:rPr>
        <w:t>1</w:t>
      </w:r>
      <w:r w:rsidR="00087152">
        <w:rPr>
          <w:sz w:val="24"/>
          <w:lang w:eastAsia="zh-CN"/>
        </w:rPr>
        <w:t>6</w:t>
      </w:r>
      <w:r w:rsidR="00E060C1" w:rsidRPr="00DF5C93">
        <w:rPr>
          <w:rFonts w:hint="eastAsia"/>
          <w:sz w:val="24"/>
          <w:lang w:eastAsia="zh-CN"/>
        </w:rPr>
        <w:t>日</w:t>
      </w:r>
      <w:r>
        <w:rPr>
          <w:rFonts w:hint="eastAsia"/>
          <w:sz w:val="24"/>
          <w:lang w:eastAsia="zh-CN"/>
        </w:rPr>
        <w:t xml:space="preserve"> </w:t>
      </w:r>
    </w:p>
    <w:p w14:paraId="7264219F" w14:textId="590B0DB3" w:rsidR="007C2062" w:rsidRDefault="00646BAA" w:rsidP="00E41348">
      <w:pPr>
        <w:pStyle w:val="bodytextnoindent"/>
        <w:widowControl w:val="0"/>
        <w:tabs>
          <w:tab w:val="clear" w:pos="360"/>
          <w:tab w:val="left" w:pos="720"/>
        </w:tabs>
        <w:overflowPunct w:val="0"/>
        <w:autoSpaceDE w:val="0"/>
        <w:autoSpaceDN w:val="0"/>
        <w:adjustRightInd w:val="0"/>
        <w:spacing w:before="0" w:after="240"/>
        <w:textAlignment w:val="baseline"/>
        <w:rPr>
          <w:sz w:val="24"/>
          <w:lang w:eastAsia="zh-CN"/>
        </w:rPr>
      </w:pPr>
      <w:r>
        <w:rPr>
          <w:sz w:val="24"/>
          <w:lang w:eastAsia="zh-CN"/>
        </w:rPr>
        <w:t xml:space="preserve"> </w:t>
      </w:r>
    </w:p>
    <w:p w14:paraId="459DD886" w14:textId="77777777" w:rsidR="00E47001" w:rsidRPr="00E47001" w:rsidRDefault="00E47001" w:rsidP="00E47001">
      <w:pPr>
        <w:pStyle w:val="Cornernotation"/>
        <w:ind w:left="0" w:right="0" w:firstLine="0"/>
        <w:jc w:val="center"/>
        <w:rPr>
          <w:rFonts w:eastAsia="SimHei"/>
          <w:sz w:val="28"/>
          <w:szCs w:val="28"/>
          <w:lang w:eastAsia="zh-CN"/>
        </w:rPr>
      </w:pPr>
      <w:r w:rsidRPr="00E47001">
        <w:rPr>
          <w:rFonts w:eastAsia="SimHei" w:hint="eastAsia"/>
          <w:sz w:val="28"/>
          <w:szCs w:val="28"/>
          <w:lang w:eastAsia="zh-CN"/>
        </w:rPr>
        <w:t>生物多样性、一体健康和</w:t>
      </w:r>
      <w:r w:rsidRPr="00E47001">
        <w:rPr>
          <w:rFonts w:eastAsia="SimHei" w:hint="eastAsia"/>
          <w:sz w:val="28"/>
          <w:szCs w:val="28"/>
          <w:lang w:eastAsia="zh-CN"/>
        </w:rPr>
        <w:t>C</w:t>
      </w:r>
      <w:r w:rsidRPr="00E47001">
        <w:rPr>
          <w:rFonts w:eastAsia="SimHei"/>
          <w:sz w:val="28"/>
          <w:szCs w:val="28"/>
          <w:lang w:eastAsia="zh-CN"/>
        </w:rPr>
        <w:t>OVID-19</w:t>
      </w:r>
      <w:r w:rsidRPr="00E47001">
        <w:rPr>
          <w:rFonts w:eastAsia="SimHei" w:hint="eastAsia"/>
          <w:sz w:val="28"/>
          <w:szCs w:val="28"/>
          <w:lang w:eastAsia="zh-CN"/>
        </w:rPr>
        <w:t>问题特别虚拟会议</w:t>
      </w:r>
    </w:p>
    <w:p w14:paraId="50C04668" w14:textId="6C70FCC4" w:rsidR="00E47001" w:rsidRPr="00E47001" w:rsidRDefault="00E47001" w:rsidP="007D5F54">
      <w:pPr>
        <w:pStyle w:val="Cornernotation"/>
        <w:snapToGrid w:val="0"/>
        <w:ind w:left="0" w:right="0" w:firstLine="0"/>
        <w:jc w:val="center"/>
        <w:rPr>
          <w:rFonts w:eastAsia="SimHei"/>
          <w:sz w:val="28"/>
          <w:szCs w:val="28"/>
          <w:lang w:eastAsia="zh-CN"/>
        </w:rPr>
      </w:pPr>
      <w:r w:rsidRPr="00E47001">
        <w:rPr>
          <w:rFonts w:eastAsia="SimHei" w:hint="eastAsia"/>
          <w:sz w:val="28"/>
          <w:szCs w:val="28"/>
          <w:lang w:eastAsia="zh-CN"/>
        </w:rPr>
        <w:t>讨论说明</w:t>
      </w:r>
    </w:p>
    <w:p w14:paraId="1BB4FE7E" w14:textId="77777777" w:rsidR="00646BAA" w:rsidRPr="00646BAA" w:rsidRDefault="00646BAA" w:rsidP="00646BAA">
      <w:pPr>
        <w:adjustRightInd w:val="0"/>
        <w:snapToGrid w:val="0"/>
        <w:spacing w:before="120" w:after="120" w:line="240" w:lineRule="atLeast"/>
        <w:jc w:val="center"/>
        <w:rPr>
          <w:rFonts w:eastAsia="KaiTi"/>
        </w:rPr>
      </w:pPr>
      <w:r w:rsidRPr="00646BAA">
        <w:rPr>
          <w:rFonts w:eastAsia="KaiTi"/>
        </w:rPr>
        <w:t>执行秘书的说明</w:t>
      </w:r>
    </w:p>
    <w:p w14:paraId="0993D988" w14:textId="11FC6899" w:rsidR="00646BAA" w:rsidRPr="00646BAA" w:rsidRDefault="00646BAA" w:rsidP="00646BAA">
      <w:pPr>
        <w:adjustRightInd w:val="0"/>
        <w:snapToGrid w:val="0"/>
        <w:spacing w:before="120" w:after="120" w:line="240" w:lineRule="atLeast"/>
        <w:jc w:val="center"/>
        <w:rPr>
          <w:b/>
          <w:bCs/>
        </w:rPr>
      </w:pPr>
      <w:r w:rsidRPr="00646BAA">
        <w:rPr>
          <w:rFonts w:hint="eastAsia"/>
          <w:b/>
          <w:bCs/>
        </w:rPr>
        <w:t>导言</w:t>
      </w:r>
    </w:p>
    <w:p w14:paraId="080CDAE6" w14:textId="4491BD0E" w:rsidR="00646BAA" w:rsidRPr="00646BAA" w:rsidRDefault="00646BAA" w:rsidP="00646BAA">
      <w:pPr>
        <w:pStyle w:val="ListParagraph"/>
        <w:numPr>
          <w:ilvl w:val="0"/>
          <w:numId w:val="23"/>
        </w:numPr>
        <w:adjustRightInd w:val="0"/>
        <w:snapToGrid w:val="0"/>
        <w:spacing w:before="120" w:after="120" w:line="240" w:lineRule="atLeast"/>
        <w:ind w:left="0" w:firstLine="0"/>
        <w:contextualSpacing w:val="0"/>
      </w:pPr>
      <w:r w:rsidRPr="00646BAA">
        <w:t>科学、技术和工艺咨询</w:t>
      </w:r>
      <w:r w:rsidR="00FD0825">
        <w:rPr>
          <w:rFonts w:hint="eastAsia"/>
        </w:rPr>
        <w:t>附属</w:t>
      </w:r>
      <w:r w:rsidRPr="00646BAA">
        <w:t>机构</w:t>
      </w:r>
      <w:r w:rsidR="006C0ECD">
        <w:rPr>
          <w:rFonts w:hint="eastAsia"/>
        </w:rPr>
        <w:t>（科咨机构）</w:t>
      </w:r>
      <w:r w:rsidRPr="00646BAA">
        <w:t>第二十四次会议和</w:t>
      </w:r>
      <w:r w:rsidR="00FD0825">
        <w:rPr>
          <w:rFonts w:hint="eastAsia"/>
        </w:rPr>
        <w:t>执行问题附属</w:t>
      </w:r>
      <w:r w:rsidRPr="00646BAA">
        <w:t>机构第三次会议</w:t>
      </w:r>
      <w:r w:rsidR="007A0BAC">
        <w:rPr>
          <w:rFonts w:hint="eastAsia"/>
        </w:rPr>
        <w:t>预期将于</w:t>
      </w:r>
      <w:r w:rsidR="007A0BAC">
        <w:rPr>
          <w:rFonts w:hint="eastAsia"/>
        </w:rPr>
        <w:t>2</w:t>
      </w:r>
      <w:r w:rsidR="007A0BAC">
        <w:t>021</w:t>
      </w:r>
      <w:r w:rsidR="007A0BAC">
        <w:rPr>
          <w:rFonts w:hint="eastAsia"/>
        </w:rPr>
        <w:t>年举行。会议</w:t>
      </w:r>
      <w:r w:rsidR="00FD0825">
        <w:rPr>
          <w:rFonts w:hint="eastAsia"/>
        </w:rPr>
        <w:t>原定</w:t>
      </w:r>
      <w:r w:rsidR="00FD0825" w:rsidRPr="00646BAA">
        <w:t>2020</w:t>
      </w:r>
      <w:r w:rsidR="00FD0825" w:rsidRPr="00646BAA">
        <w:t>年</w:t>
      </w:r>
      <w:r w:rsidR="00FD0825" w:rsidRPr="00646BAA">
        <w:t>5</w:t>
      </w:r>
      <w:r w:rsidR="00FD0825" w:rsidRPr="00646BAA">
        <w:t>月</w:t>
      </w:r>
      <w:r w:rsidR="00FD0825">
        <w:rPr>
          <w:rFonts w:hint="eastAsia"/>
        </w:rPr>
        <w:t>举行，因</w:t>
      </w:r>
      <w:r w:rsidRPr="00646BAA">
        <w:t>COVID-19</w:t>
      </w:r>
      <w:r w:rsidRPr="00646BAA">
        <w:t>大流行</w:t>
      </w:r>
      <w:r w:rsidR="006C0ECD">
        <w:rPr>
          <w:rFonts w:hint="eastAsia"/>
        </w:rPr>
        <w:t>病而</w:t>
      </w:r>
      <w:r w:rsidR="00FD0825">
        <w:rPr>
          <w:rFonts w:hint="eastAsia"/>
        </w:rPr>
        <w:t>改到</w:t>
      </w:r>
      <w:r w:rsidRPr="00646BAA">
        <w:t>2020</w:t>
      </w:r>
      <w:r w:rsidRPr="00646BAA">
        <w:t>年</w:t>
      </w:r>
      <w:r w:rsidRPr="00646BAA">
        <w:t>8</w:t>
      </w:r>
      <w:r w:rsidRPr="00646BAA">
        <w:t>月</w:t>
      </w:r>
      <w:r w:rsidR="00FD0825">
        <w:rPr>
          <w:rFonts w:hint="eastAsia"/>
        </w:rPr>
        <w:t>，后又改到</w:t>
      </w:r>
      <w:r w:rsidR="00FD0825" w:rsidRPr="00646BAA">
        <w:t>2020</w:t>
      </w:r>
      <w:r w:rsidR="00FD0825" w:rsidRPr="00646BAA">
        <w:t>年</w:t>
      </w:r>
      <w:r w:rsidR="00FD0825" w:rsidRPr="00646BAA">
        <w:t>11</w:t>
      </w:r>
      <w:r w:rsidR="00FD0825" w:rsidRPr="00646BAA">
        <w:t>月</w:t>
      </w:r>
      <w:r w:rsidRPr="00646BAA">
        <w:t>。在这种情况下，为了</w:t>
      </w:r>
      <w:r w:rsidR="00085EF2">
        <w:rPr>
          <w:rFonts w:hint="eastAsia"/>
        </w:rPr>
        <w:t>保持</w:t>
      </w:r>
      <w:r w:rsidR="00AF263E">
        <w:rPr>
          <w:rFonts w:hint="eastAsia"/>
        </w:rPr>
        <w:t>召开</w:t>
      </w:r>
      <w:r w:rsidRPr="00646BAA">
        <w:t>缔约方</w:t>
      </w:r>
      <w:r w:rsidR="00FD0825">
        <w:rPr>
          <w:rFonts w:hint="eastAsia"/>
        </w:rPr>
        <w:t>大会</w:t>
      </w:r>
      <w:r w:rsidRPr="00646BAA">
        <w:t>第十五</w:t>
      </w:r>
      <w:r w:rsidR="00FD0825">
        <w:rPr>
          <w:rFonts w:hint="eastAsia"/>
        </w:rPr>
        <w:t>届</w:t>
      </w:r>
      <w:r w:rsidRPr="00646BAA">
        <w:t>会议</w:t>
      </w:r>
      <w:r w:rsidR="00085EF2">
        <w:rPr>
          <w:rFonts w:hint="eastAsia"/>
        </w:rPr>
        <w:t>的</w:t>
      </w:r>
      <w:r w:rsidRPr="00646BAA">
        <w:t>势头，</w:t>
      </w:r>
      <w:r w:rsidR="007A0BAC">
        <w:rPr>
          <w:rFonts w:hint="eastAsia"/>
        </w:rPr>
        <w:t>也为了</w:t>
      </w:r>
      <w:r w:rsidR="00085EF2">
        <w:rPr>
          <w:rFonts w:hint="eastAsia"/>
        </w:rPr>
        <w:t>便利</w:t>
      </w:r>
      <w:r w:rsidR="00AF263E" w:rsidRPr="00646BAA">
        <w:t>筹备</w:t>
      </w:r>
      <w:r w:rsidR="00085EF2">
        <w:rPr>
          <w:rFonts w:hint="eastAsia"/>
        </w:rPr>
        <w:t>两个</w:t>
      </w:r>
      <w:r w:rsidRPr="00646BAA">
        <w:t>附属机构</w:t>
      </w:r>
      <w:r w:rsidR="00AF263E">
        <w:rPr>
          <w:rFonts w:hint="eastAsia"/>
        </w:rPr>
        <w:t>的</w:t>
      </w:r>
      <w:r w:rsidR="00085EF2">
        <w:rPr>
          <w:rFonts w:hint="eastAsia"/>
        </w:rPr>
        <w:t>会议</w:t>
      </w:r>
      <w:r w:rsidRPr="00646BAA">
        <w:t>，</w:t>
      </w:r>
      <w:r w:rsidR="006C0ECD">
        <w:rPr>
          <w:rFonts w:hint="eastAsia"/>
        </w:rPr>
        <w:t>科咨</w:t>
      </w:r>
      <w:r w:rsidRPr="00646BAA">
        <w:t>机构和</w:t>
      </w:r>
      <w:r w:rsidR="00085EF2">
        <w:rPr>
          <w:rFonts w:hint="eastAsia"/>
        </w:rPr>
        <w:t>执行问题附属</w:t>
      </w:r>
      <w:r w:rsidRPr="00646BAA">
        <w:t>机构</w:t>
      </w:r>
      <w:r w:rsidR="00D56AA7">
        <w:rPr>
          <w:rFonts w:hint="eastAsia"/>
        </w:rPr>
        <w:t>定于</w:t>
      </w:r>
      <w:r w:rsidRPr="00646BAA">
        <w:t>2020</w:t>
      </w:r>
      <w:r w:rsidRPr="00646BAA">
        <w:t>年</w:t>
      </w:r>
      <w:r w:rsidR="00FD0381">
        <w:t>12</w:t>
      </w:r>
      <w:r w:rsidRPr="00646BAA">
        <w:t>月</w:t>
      </w:r>
      <w:r w:rsidRPr="00646BAA">
        <w:t>15</w:t>
      </w:r>
      <w:r w:rsidRPr="00646BAA">
        <w:t>日至</w:t>
      </w:r>
      <w:r w:rsidRPr="00646BAA">
        <w:t>1</w:t>
      </w:r>
      <w:r w:rsidR="00FD0381">
        <w:t>6</w:t>
      </w:r>
      <w:r w:rsidRPr="00646BAA">
        <w:t>日举行</w:t>
      </w:r>
      <w:r w:rsidR="00FD0381">
        <w:rPr>
          <w:rFonts w:hint="eastAsia"/>
        </w:rPr>
        <w:t>一次</w:t>
      </w:r>
      <w:r w:rsidRPr="00646BAA">
        <w:t>特别虚拟会议</w:t>
      </w:r>
      <w:r w:rsidR="00DB12FA">
        <w:rPr>
          <w:rFonts w:hint="eastAsia"/>
        </w:rPr>
        <w:t>。</w:t>
      </w:r>
      <w:r w:rsidR="00DB12FA" w:rsidRPr="00F37E06">
        <w:rPr>
          <w:color w:val="000000" w:themeColor="text1"/>
        </w:rPr>
        <w:t>2020</w:t>
      </w:r>
      <w:r w:rsidR="00DB12FA" w:rsidRPr="00F37E06">
        <w:rPr>
          <w:color w:val="000000" w:themeColor="text1"/>
        </w:rPr>
        <w:t>年</w:t>
      </w:r>
      <w:r w:rsidR="00FD0381">
        <w:rPr>
          <w:color w:val="000000" w:themeColor="text1"/>
        </w:rPr>
        <w:t>11</w:t>
      </w:r>
      <w:r w:rsidR="00DB12FA" w:rsidRPr="00F37E06">
        <w:rPr>
          <w:color w:val="000000" w:themeColor="text1"/>
        </w:rPr>
        <w:t>月</w:t>
      </w:r>
      <w:r w:rsidR="00DB12FA" w:rsidRPr="00F37E06">
        <w:rPr>
          <w:color w:val="000000" w:themeColor="text1"/>
        </w:rPr>
        <w:t>1</w:t>
      </w:r>
      <w:r w:rsidR="00FD0381">
        <w:rPr>
          <w:color w:val="000000" w:themeColor="text1"/>
        </w:rPr>
        <w:t>9</w:t>
      </w:r>
      <w:r w:rsidR="00DB12FA" w:rsidRPr="00F37E06">
        <w:rPr>
          <w:color w:val="000000" w:themeColor="text1"/>
        </w:rPr>
        <w:t>日第</w:t>
      </w:r>
      <w:hyperlink r:id="rId11" w:history="1">
        <w:r w:rsidR="00DB12FA" w:rsidRPr="00D56AA7">
          <w:rPr>
            <w:rStyle w:val="Hyperlink"/>
          </w:rPr>
          <w:t>2020-0</w:t>
        </w:r>
        <w:r w:rsidR="00FD0381" w:rsidRPr="00D56AA7">
          <w:rPr>
            <w:rStyle w:val="Hyperlink"/>
          </w:rPr>
          <w:t>91</w:t>
        </w:r>
      </w:hyperlink>
      <w:r w:rsidR="00DB12FA" w:rsidRPr="00F37E06">
        <w:rPr>
          <w:color w:val="000000" w:themeColor="text1"/>
        </w:rPr>
        <w:t>号通知</w:t>
      </w:r>
      <w:r w:rsidR="00B17A08">
        <w:rPr>
          <w:rFonts w:hint="eastAsia"/>
          <w:color w:val="000000" w:themeColor="text1"/>
        </w:rPr>
        <w:t>已就此事</w:t>
      </w:r>
      <w:r w:rsidR="00D42477">
        <w:rPr>
          <w:rFonts w:hint="eastAsia"/>
          <w:color w:val="000000" w:themeColor="text1"/>
        </w:rPr>
        <w:t>作了</w:t>
      </w:r>
      <w:r w:rsidR="00DB12FA">
        <w:rPr>
          <w:rFonts w:hint="eastAsia"/>
          <w:color w:val="000000" w:themeColor="text1"/>
        </w:rPr>
        <w:t>通报</w:t>
      </w:r>
      <w:r w:rsidRPr="00646BAA">
        <w:t>。</w:t>
      </w:r>
    </w:p>
    <w:p w14:paraId="70366EA3" w14:textId="4B5F5664" w:rsidR="00646BAA" w:rsidRDefault="00646BAA" w:rsidP="00646BAA">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DB12FA">
        <w:rPr>
          <w:color w:val="000000" w:themeColor="text1"/>
        </w:rPr>
        <w:t>特别</w:t>
      </w:r>
      <w:r w:rsidR="00E87C47">
        <w:rPr>
          <w:rFonts w:hint="eastAsia"/>
          <w:color w:val="000000" w:themeColor="text1"/>
        </w:rPr>
        <w:t>虚拟</w:t>
      </w:r>
      <w:r w:rsidRPr="00DB12FA">
        <w:rPr>
          <w:color w:val="000000" w:themeColor="text1"/>
        </w:rPr>
        <w:t>会议</w:t>
      </w:r>
      <w:r w:rsidR="00E87C47">
        <w:rPr>
          <w:rFonts w:hint="eastAsia"/>
          <w:color w:val="000000" w:themeColor="text1"/>
        </w:rPr>
        <w:t>将</w:t>
      </w:r>
      <w:r w:rsidR="00D56AA7">
        <w:rPr>
          <w:rFonts w:hint="eastAsia"/>
          <w:color w:val="000000" w:themeColor="text1"/>
        </w:rPr>
        <w:t>处理</w:t>
      </w:r>
      <w:r w:rsidR="00FD0381">
        <w:rPr>
          <w:rFonts w:hint="eastAsia"/>
          <w:color w:val="000000" w:themeColor="text1"/>
        </w:rPr>
        <w:t>生物多样性</w:t>
      </w:r>
      <w:r w:rsidR="00E87C47">
        <w:rPr>
          <w:rFonts w:hint="eastAsia"/>
          <w:color w:val="000000" w:themeColor="text1"/>
        </w:rPr>
        <w:t>与健康之间的相互联系</w:t>
      </w:r>
      <w:r w:rsidR="00FD0381">
        <w:rPr>
          <w:rFonts w:hint="eastAsia"/>
          <w:color w:val="000000" w:themeColor="text1"/>
        </w:rPr>
        <w:t>、</w:t>
      </w:r>
      <w:r w:rsidR="00E87C47">
        <w:rPr>
          <w:rFonts w:hint="eastAsia"/>
          <w:color w:val="000000" w:themeColor="text1"/>
        </w:rPr>
        <w:t>“</w:t>
      </w:r>
      <w:r w:rsidR="00FD0381">
        <w:rPr>
          <w:rFonts w:hint="eastAsia"/>
          <w:color w:val="000000" w:themeColor="text1"/>
        </w:rPr>
        <w:t>一体健康</w:t>
      </w:r>
      <w:r w:rsidR="00E87C47">
        <w:rPr>
          <w:rFonts w:hint="eastAsia"/>
          <w:color w:val="000000" w:themeColor="text1"/>
        </w:rPr>
        <w:t>”</w:t>
      </w:r>
      <w:r w:rsidR="00E47001">
        <w:rPr>
          <w:rFonts w:hint="eastAsia"/>
          <w:color w:val="000000" w:themeColor="text1"/>
        </w:rPr>
        <w:t>办法</w:t>
      </w:r>
      <w:r w:rsidR="00E87C47">
        <w:rPr>
          <w:rStyle w:val="FootnoteReference"/>
          <w:color w:val="000000" w:themeColor="text1"/>
        </w:rPr>
        <w:footnoteReference w:id="1"/>
      </w:r>
      <w:r w:rsidR="00E87C47">
        <w:rPr>
          <w:rFonts w:hint="eastAsia"/>
          <w:color w:val="000000" w:themeColor="text1"/>
        </w:rPr>
        <w:t xml:space="preserve"> </w:t>
      </w:r>
      <w:r w:rsidR="00FD0381">
        <w:rPr>
          <w:rFonts w:hint="eastAsia"/>
          <w:color w:val="000000" w:themeColor="text1"/>
        </w:rPr>
        <w:t>和应对</w:t>
      </w:r>
      <w:r w:rsidR="00FD0381">
        <w:rPr>
          <w:rFonts w:hint="eastAsia"/>
          <w:color w:val="000000" w:themeColor="text1"/>
        </w:rPr>
        <w:t>C</w:t>
      </w:r>
      <w:r w:rsidR="00FD0381">
        <w:rPr>
          <w:color w:val="000000" w:themeColor="text1"/>
        </w:rPr>
        <w:t>OVID-19</w:t>
      </w:r>
      <w:r w:rsidR="00E87C47">
        <w:rPr>
          <w:rFonts w:hint="eastAsia"/>
          <w:color w:val="000000" w:themeColor="text1"/>
        </w:rPr>
        <w:t>问题</w:t>
      </w:r>
      <w:r w:rsidRPr="00DB12FA">
        <w:rPr>
          <w:color w:val="000000" w:themeColor="text1"/>
        </w:rPr>
        <w:t>。</w:t>
      </w:r>
      <w:r w:rsidR="00E87C47" w:rsidRPr="00E87C47">
        <w:rPr>
          <w:rFonts w:hint="eastAsia"/>
          <w:color w:val="000000" w:themeColor="text1"/>
        </w:rPr>
        <w:t>执行秘书</w:t>
      </w:r>
      <w:r w:rsidR="00E87C47">
        <w:rPr>
          <w:rFonts w:hint="eastAsia"/>
          <w:color w:val="000000" w:themeColor="text1"/>
        </w:rPr>
        <w:t>特</w:t>
      </w:r>
      <w:r w:rsidR="00E87C47" w:rsidRPr="00E87C47">
        <w:rPr>
          <w:rFonts w:hint="eastAsia"/>
          <w:color w:val="000000" w:themeColor="text1"/>
        </w:rPr>
        <w:t>编写本说明提供相关背景资料，以便</w:t>
      </w:r>
      <w:r w:rsidR="00E87C47">
        <w:rPr>
          <w:rFonts w:hint="eastAsia"/>
          <w:color w:val="000000" w:themeColor="text1"/>
        </w:rPr>
        <w:t>利</w:t>
      </w:r>
      <w:r w:rsidR="00E87C47" w:rsidRPr="00E87C47">
        <w:rPr>
          <w:rFonts w:hint="eastAsia"/>
          <w:color w:val="000000" w:themeColor="text1"/>
        </w:rPr>
        <w:t>特别会议讨论。</w:t>
      </w:r>
    </w:p>
    <w:p w14:paraId="5ED6E021" w14:textId="0C072DCF" w:rsidR="00E87C47" w:rsidRPr="00E87C47" w:rsidRDefault="00E87C47" w:rsidP="00E87C47">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E87C47">
        <w:rPr>
          <w:rFonts w:hint="eastAsia"/>
          <w:color w:val="000000" w:themeColor="text1"/>
        </w:rPr>
        <w:t>本说明第</w:t>
      </w:r>
      <w:r w:rsidR="006C0ECD">
        <w:rPr>
          <w:rFonts w:hint="eastAsia"/>
          <w:color w:val="000000" w:themeColor="text1"/>
        </w:rPr>
        <w:t>一</w:t>
      </w:r>
      <w:r w:rsidRPr="00E87C47">
        <w:rPr>
          <w:rFonts w:hint="eastAsia"/>
          <w:color w:val="000000" w:themeColor="text1"/>
        </w:rPr>
        <w:t>节</w:t>
      </w:r>
      <w:r w:rsidR="00CC07C6">
        <w:rPr>
          <w:rFonts w:hint="eastAsia"/>
          <w:color w:val="000000" w:themeColor="text1"/>
        </w:rPr>
        <w:t>概览</w:t>
      </w:r>
      <w:r w:rsidRPr="00E87C47">
        <w:rPr>
          <w:rFonts w:hint="eastAsia"/>
          <w:color w:val="000000" w:themeColor="text1"/>
        </w:rPr>
        <w:t>公约下关于健康和生物多样性的相关活动，包括秘书处</w:t>
      </w:r>
      <w:r w:rsidR="00AF76FB">
        <w:rPr>
          <w:rFonts w:hint="eastAsia"/>
          <w:color w:val="000000" w:themeColor="text1"/>
        </w:rPr>
        <w:t>近期</w:t>
      </w:r>
      <w:r w:rsidRPr="00E87C47">
        <w:rPr>
          <w:rFonts w:hint="eastAsia"/>
          <w:color w:val="000000" w:themeColor="text1"/>
        </w:rPr>
        <w:t>在</w:t>
      </w:r>
      <w:r w:rsidR="00AF76FB">
        <w:rPr>
          <w:rFonts w:hint="eastAsia"/>
          <w:color w:val="000000" w:themeColor="text1"/>
        </w:rPr>
        <w:t>C</w:t>
      </w:r>
      <w:r w:rsidR="00AF76FB">
        <w:rPr>
          <w:color w:val="000000" w:themeColor="text1"/>
        </w:rPr>
        <w:t>OVID-19</w:t>
      </w:r>
      <w:r w:rsidRPr="00E87C47">
        <w:rPr>
          <w:rFonts w:hint="eastAsia"/>
          <w:color w:val="000000" w:themeColor="text1"/>
        </w:rPr>
        <w:t>大流行</w:t>
      </w:r>
      <w:r w:rsidR="006C0ECD">
        <w:rPr>
          <w:rFonts w:hint="eastAsia"/>
          <w:color w:val="000000" w:themeColor="text1"/>
        </w:rPr>
        <w:t>病</w:t>
      </w:r>
      <w:r w:rsidRPr="00E87C47">
        <w:rPr>
          <w:rFonts w:hint="eastAsia"/>
          <w:color w:val="000000" w:themeColor="text1"/>
        </w:rPr>
        <w:t>背景下开展的活动。第</w:t>
      </w:r>
      <w:r w:rsidR="006C0ECD">
        <w:rPr>
          <w:rFonts w:hint="eastAsia"/>
          <w:color w:val="000000" w:themeColor="text1"/>
        </w:rPr>
        <w:t>二</w:t>
      </w:r>
      <w:r w:rsidRPr="00E87C47">
        <w:rPr>
          <w:rFonts w:hint="eastAsia"/>
          <w:color w:val="000000" w:themeColor="text1"/>
        </w:rPr>
        <w:t>节概述生物多样性</w:t>
      </w:r>
      <w:r w:rsidR="00AF76FB">
        <w:rPr>
          <w:rFonts w:hint="eastAsia"/>
          <w:color w:val="000000" w:themeColor="text1"/>
        </w:rPr>
        <w:t>与</w:t>
      </w:r>
      <w:r w:rsidRPr="00E87C47">
        <w:rPr>
          <w:rFonts w:hint="eastAsia"/>
          <w:color w:val="000000" w:themeColor="text1"/>
        </w:rPr>
        <w:t>人类健康</w:t>
      </w:r>
      <w:r w:rsidR="00AF76FB" w:rsidRPr="00E87C47">
        <w:rPr>
          <w:rFonts w:hint="eastAsia"/>
          <w:color w:val="000000" w:themeColor="text1"/>
        </w:rPr>
        <w:t>包括</w:t>
      </w:r>
      <w:r w:rsidR="006C0ECD">
        <w:rPr>
          <w:rFonts w:hint="eastAsia"/>
          <w:color w:val="000000" w:themeColor="text1"/>
        </w:rPr>
        <w:t>大</w:t>
      </w:r>
      <w:r w:rsidR="00AF76FB" w:rsidRPr="00E87C47">
        <w:rPr>
          <w:rFonts w:hint="eastAsia"/>
          <w:color w:val="000000" w:themeColor="text1"/>
        </w:rPr>
        <w:t>流行病</w:t>
      </w:r>
      <w:r w:rsidRPr="00E87C47">
        <w:rPr>
          <w:rFonts w:hint="eastAsia"/>
          <w:color w:val="000000" w:themeColor="text1"/>
        </w:rPr>
        <w:t>之间的联系。第</w:t>
      </w:r>
      <w:r w:rsidR="006C0ECD">
        <w:rPr>
          <w:rFonts w:hint="eastAsia"/>
          <w:color w:val="000000" w:themeColor="text1"/>
        </w:rPr>
        <w:t>三</w:t>
      </w:r>
      <w:r w:rsidRPr="00E87C47">
        <w:rPr>
          <w:rFonts w:hint="eastAsia"/>
          <w:color w:val="000000" w:themeColor="text1"/>
        </w:rPr>
        <w:t>节</w:t>
      </w:r>
      <w:r w:rsidR="00AF76FB">
        <w:rPr>
          <w:rFonts w:hint="eastAsia"/>
          <w:color w:val="000000" w:themeColor="text1"/>
        </w:rPr>
        <w:t>审视</w:t>
      </w:r>
      <w:r w:rsidRPr="00E87C47">
        <w:rPr>
          <w:rFonts w:hint="eastAsia"/>
          <w:color w:val="000000" w:themeColor="text1"/>
        </w:rPr>
        <w:t>为应对大流行</w:t>
      </w:r>
      <w:r w:rsidR="00AF76FB">
        <w:rPr>
          <w:rFonts w:hint="eastAsia"/>
          <w:color w:val="000000" w:themeColor="text1"/>
        </w:rPr>
        <w:t>病</w:t>
      </w:r>
      <w:r w:rsidRPr="00E87C47">
        <w:rPr>
          <w:rFonts w:hint="eastAsia"/>
          <w:color w:val="000000" w:themeColor="text1"/>
        </w:rPr>
        <w:t>的影响而采取的经济刺激和</w:t>
      </w:r>
      <w:r w:rsidR="006C0ECD">
        <w:rPr>
          <w:rFonts w:hint="eastAsia"/>
          <w:color w:val="000000" w:themeColor="text1"/>
        </w:rPr>
        <w:t>复苏</w:t>
      </w:r>
      <w:r w:rsidRPr="00E87C47">
        <w:rPr>
          <w:rFonts w:hint="eastAsia"/>
          <w:color w:val="000000" w:themeColor="text1"/>
        </w:rPr>
        <w:t>措施，提出将</w:t>
      </w:r>
      <w:r w:rsidR="00716B42">
        <w:rPr>
          <w:rFonts w:hint="eastAsia"/>
          <w:color w:val="000000" w:themeColor="text1"/>
        </w:rPr>
        <w:t>生物多样性因素</w:t>
      </w:r>
      <w:r w:rsidRPr="00E87C47">
        <w:rPr>
          <w:rFonts w:hint="eastAsia"/>
          <w:color w:val="000000" w:themeColor="text1"/>
        </w:rPr>
        <w:t>纳入此类刺激和</w:t>
      </w:r>
      <w:r w:rsidR="006C0ECD">
        <w:rPr>
          <w:rFonts w:hint="eastAsia"/>
          <w:color w:val="000000" w:themeColor="text1"/>
        </w:rPr>
        <w:t>复苏</w:t>
      </w:r>
      <w:r w:rsidRPr="00E87C47">
        <w:rPr>
          <w:rFonts w:hint="eastAsia"/>
          <w:color w:val="000000" w:themeColor="text1"/>
        </w:rPr>
        <w:t>措施的建议。第四节</w:t>
      </w:r>
      <w:r w:rsidR="00CC07C6">
        <w:rPr>
          <w:rFonts w:hint="eastAsia"/>
          <w:color w:val="000000" w:themeColor="text1"/>
        </w:rPr>
        <w:t>即最后一节</w:t>
      </w:r>
      <w:r w:rsidRPr="00E87C47">
        <w:rPr>
          <w:rFonts w:hint="eastAsia"/>
          <w:color w:val="000000" w:themeColor="text1"/>
        </w:rPr>
        <w:t>提出了一些讨论要点。</w:t>
      </w:r>
    </w:p>
    <w:p w14:paraId="74613B8F" w14:textId="686EEF0E" w:rsidR="00E87C47" w:rsidRPr="00E87C47" w:rsidRDefault="00E87C47" w:rsidP="00E87C47">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E87C47">
        <w:rPr>
          <w:rFonts w:hint="eastAsia"/>
          <w:color w:val="000000" w:themeColor="text1"/>
        </w:rPr>
        <w:t>本说明大量借鉴了最近的一些报告，包括生物多样性和生态系统服务政府间科学</w:t>
      </w:r>
      <w:r w:rsidR="00CC07C6">
        <w:rPr>
          <w:rFonts w:hint="eastAsia"/>
          <w:color w:val="000000" w:themeColor="text1"/>
        </w:rPr>
        <w:t>-</w:t>
      </w:r>
      <w:r w:rsidRPr="00E87C47">
        <w:rPr>
          <w:rFonts w:hint="eastAsia"/>
          <w:color w:val="000000" w:themeColor="text1"/>
        </w:rPr>
        <w:t>政策平台</w:t>
      </w:r>
      <w:r w:rsidR="00F017C7">
        <w:rPr>
          <w:rFonts w:hint="eastAsia"/>
          <w:color w:val="000000" w:themeColor="text1"/>
        </w:rPr>
        <w:t>（</w:t>
      </w:r>
      <w:r w:rsidR="00CC07C6" w:rsidRPr="00F31DE8">
        <w:rPr>
          <w:rFonts w:asciiTheme="majorBidi" w:hAnsiTheme="majorBidi" w:cstheme="majorBidi"/>
          <w:szCs w:val="22"/>
        </w:rPr>
        <w:t>IPBES</w:t>
      </w:r>
      <w:r w:rsidR="00F017C7">
        <w:rPr>
          <w:rFonts w:hint="eastAsia"/>
          <w:color w:val="000000" w:themeColor="text1"/>
        </w:rPr>
        <w:t>）</w:t>
      </w:r>
      <w:r w:rsidRPr="00E87C47">
        <w:rPr>
          <w:rFonts w:hint="eastAsia"/>
          <w:color w:val="000000" w:themeColor="text1"/>
        </w:rPr>
        <w:t>召开的一次研讨会的报告以及经济合作与发展组织</w:t>
      </w:r>
      <w:r w:rsidR="00F017C7">
        <w:rPr>
          <w:rFonts w:hint="eastAsia"/>
          <w:color w:val="000000" w:themeColor="text1"/>
        </w:rPr>
        <w:t>（</w:t>
      </w:r>
      <w:r w:rsidRPr="00E87C47">
        <w:rPr>
          <w:rFonts w:hint="eastAsia"/>
          <w:color w:val="000000" w:themeColor="text1"/>
        </w:rPr>
        <w:t>经合组织</w:t>
      </w:r>
      <w:r w:rsidR="00F017C7">
        <w:rPr>
          <w:rFonts w:hint="eastAsia"/>
          <w:color w:val="000000" w:themeColor="text1"/>
        </w:rPr>
        <w:t>）</w:t>
      </w:r>
      <w:r w:rsidRPr="00E87C47">
        <w:rPr>
          <w:rFonts w:hint="eastAsia"/>
          <w:color w:val="000000" w:themeColor="text1"/>
        </w:rPr>
        <w:t>、联合国环境规划署</w:t>
      </w:r>
      <w:r w:rsidR="00F017C7">
        <w:rPr>
          <w:rFonts w:hint="eastAsia"/>
          <w:color w:val="000000" w:themeColor="text1"/>
        </w:rPr>
        <w:t>（</w:t>
      </w:r>
      <w:r w:rsidRPr="00E87C47">
        <w:rPr>
          <w:rFonts w:hint="eastAsia"/>
          <w:color w:val="000000" w:themeColor="text1"/>
        </w:rPr>
        <w:t>环境署</w:t>
      </w:r>
      <w:r w:rsidR="00F017C7">
        <w:rPr>
          <w:rFonts w:hint="eastAsia"/>
          <w:color w:val="000000" w:themeColor="text1"/>
        </w:rPr>
        <w:t>）</w:t>
      </w:r>
      <w:r w:rsidRPr="00E87C47">
        <w:rPr>
          <w:rFonts w:hint="eastAsia"/>
          <w:color w:val="000000" w:themeColor="text1"/>
        </w:rPr>
        <w:t>和生物多样性公约</w:t>
      </w:r>
      <w:r w:rsidR="006C0ECD">
        <w:rPr>
          <w:rFonts w:hint="eastAsia"/>
          <w:color w:val="000000" w:themeColor="text1"/>
        </w:rPr>
        <w:t>秘书处</w:t>
      </w:r>
      <w:r w:rsidRPr="00E87C47">
        <w:rPr>
          <w:rFonts w:hint="eastAsia"/>
          <w:color w:val="000000" w:themeColor="text1"/>
        </w:rPr>
        <w:t>编写的研究报告。本说明附件</w:t>
      </w:r>
      <w:r w:rsidR="00377578">
        <w:rPr>
          <w:rFonts w:hint="eastAsia"/>
          <w:color w:val="000000" w:themeColor="text1"/>
        </w:rPr>
        <w:t>载有</w:t>
      </w:r>
      <w:r w:rsidRPr="00E87C47">
        <w:rPr>
          <w:rFonts w:hint="eastAsia"/>
          <w:color w:val="000000" w:themeColor="text1"/>
        </w:rPr>
        <w:t>这些</w:t>
      </w:r>
      <w:r w:rsidRPr="00E87C47">
        <w:rPr>
          <w:rFonts w:hint="eastAsia"/>
          <w:color w:val="000000" w:themeColor="text1"/>
        </w:rPr>
        <w:lastRenderedPageBreak/>
        <w:t>和其他选定信息来源</w:t>
      </w:r>
      <w:r w:rsidR="00377578">
        <w:rPr>
          <w:rFonts w:hint="eastAsia"/>
          <w:color w:val="000000" w:themeColor="text1"/>
        </w:rPr>
        <w:t>的要览</w:t>
      </w:r>
      <w:r w:rsidRPr="00E87C47">
        <w:rPr>
          <w:rFonts w:hint="eastAsia"/>
          <w:color w:val="000000" w:themeColor="text1"/>
        </w:rPr>
        <w:t>。关于生物多样性</w:t>
      </w:r>
      <w:r w:rsidR="00377578">
        <w:rPr>
          <w:rFonts w:hint="eastAsia"/>
          <w:color w:val="000000" w:themeColor="text1"/>
        </w:rPr>
        <w:t>与大</w:t>
      </w:r>
      <w:r w:rsidRPr="00E87C47">
        <w:rPr>
          <w:rFonts w:hint="eastAsia"/>
          <w:color w:val="000000" w:themeColor="text1"/>
        </w:rPr>
        <w:t>流行病的</w:t>
      </w:r>
      <w:r w:rsidR="00D87176">
        <w:rPr>
          <w:rFonts w:hint="eastAsia"/>
          <w:color w:val="000000" w:themeColor="text1"/>
        </w:rPr>
        <w:t>更多</w:t>
      </w:r>
      <w:r w:rsidRPr="00E87C47">
        <w:rPr>
          <w:rFonts w:hint="eastAsia"/>
          <w:color w:val="000000" w:themeColor="text1"/>
        </w:rPr>
        <w:t>技术信息</w:t>
      </w:r>
      <w:r w:rsidR="00D87176">
        <w:rPr>
          <w:rFonts w:hint="eastAsia"/>
          <w:color w:val="000000" w:themeColor="text1"/>
        </w:rPr>
        <w:t>载于</w:t>
      </w:r>
      <w:r w:rsidR="00377578" w:rsidRPr="00F31DE8">
        <w:rPr>
          <w:rFonts w:asciiTheme="majorBidi" w:hAnsiTheme="majorBidi" w:cstheme="majorBidi"/>
          <w:szCs w:val="22"/>
        </w:rPr>
        <w:t>CBD</w:t>
      </w:r>
      <w:r w:rsidRPr="00E87C47">
        <w:rPr>
          <w:rFonts w:hint="eastAsia"/>
          <w:color w:val="000000" w:themeColor="text1"/>
        </w:rPr>
        <w:t>/SBSTTA-SBI-SS/2/INF/1</w:t>
      </w:r>
      <w:r w:rsidRPr="00E87C47">
        <w:rPr>
          <w:rFonts w:hint="eastAsia"/>
          <w:color w:val="000000" w:themeColor="text1"/>
        </w:rPr>
        <w:t>。</w:t>
      </w:r>
    </w:p>
    <w:p w14:paraId="5136DA87" w14:textId="3ECF1F75" w:rsidR="00E87C47" w:rsidRPr="00970704" w:rsidRDefault="00970704" w:rsidP="00970704">
      <w:pPr>
        <w:pStyle w:val="ListParagraph"/>
        <w:numPr>
          <w:ilvl w:val="0"/>
          <w:numId w:val="34"/>
        </w:numPr>
        <w:adjustRightInd w:val="0"/>
        <w:snapToGrid w:val="0"/>
        <w:spacing w:before="120" w:after="120" w:line="240" w:lineRule="atLeast"/>
        <w:jc w:val="center"/>
        <w:rPr>
          <w:b/>
          <w:bCs/>
          <w:color w:val="000000" w:themeColor="text1"/>
        </w:rPr>
      </w:pPr>
      <w:r>
        <w:rPr>
          <w:rFonts w:hint="eastAsia"/>
          <w:b/>
          <w:bCs/>
          <w:color w:val="000000" w:themeColor="text1"/>
        </w:rPr>
        <w:t xml:space="preserve"> </w:t>
      </w:r>
      <w:r w:rsidR="00E87C47" w:rsidRPr="00970704">
        <w:rPr>
          <w:rFonts w:hint="eastAsia"/>
          <w:b/>
          <w:bCs/>
          <w:color w:val="000000" w:themeColor="text1"/>
        </w:rPr>
        <w:t>公约下的相关活动</w:t>
      </w:r>
    </w:p>
    <w:p w14:paraId="406A575E" w14:textId="2BD5DE9E" w:rsidR="00E87C47" w:rsidRPr="00E87C47" w:rsidRDefault="00E87C47" w:rsidP="00E87C47">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E87C47">
        <w:rPr>
          <w:rFonts w:hint="eastAsia"/>
          <w:color w:val="000000" w:themeColor="text1"/>
        </w:rPr>
        <w:t>缔约方</w:t>
      </w:r>
      <w:r w:rsidR="004A52DB">
        <w:rPr>
          <w:rFonts w:hint="eastAsia"/>
          <w:color w:val="000000" w:themeColor="text1"/>
        </w:rPr>
        <w:t>大会</w:t>
      </w:r>
      <w:r w:rsidR="007A438D">
        <w:rPr>
          <w:rFonts w:hint="eastAsia"/>
          <w:color w:val="000000" w:themeColor="text1"/>
        </w:rPr>
        <w:t>在其决定中</w:t>
      </w:r>
      <w:r w:rsidR="007A779F">
        <w:rPr>
          <w:rFonts w:hint="eastAsia"/>
          <w:color w:val="000000" w:themeColor="text1"/>
        </w:rPr>
        <w:t>以</w:t>
      </w:r>
      <w:r w:rsidRPr="00E87C47">
        <w:rPr>
          <w:rFonts w:hint="eastAsia"/>
          <w:color w:val="000000" w:themeColor="text1"/>
        </w:rPr>
        <w:t>公约和世界卫生组织</w:t>
      </w:r>
      <w:r w:rsidR="00F017C7">
        <w:rPr>
          <w:rFonts w:hint="eastAsia"/>
          <w:color w:val="000000" w:themeColor="text1"/>
        </w:rPr>
        <w:t>（</w:t>
      </w:r>
      <w:r w:rsidRPr="00E87C47">
        <w:rPr>
          <w:rFonts w:hint="eastAsia"/>
          <w:color w:val="000000" w:themeColor="text1"/>
        </w:rPr>
        <w:t>世卫组织</w:t>
      </w:r>
      <w:r w:rsidR="00F017C7">
        <w:rPr>
          <w:rFonts w:hint="eastAsia"/>
          <w:color w:val="000000" w:themeColor="text1"/>
        </w:rPr>
        <w:t>）</w:t>
      </w:r>
      <w:r w:rsidRPr="00E87C47">
        <w:rPr>
          <w:rFonts w:hint="eastAsia"/>
          <w:color w:val="000000" w:themeColor="text1"/>
        </w:rPr>
        <w:t>的一项联合工作方案</w:t>
      </w:r>
      <w:r w:rsidR="007A779F">
        <w:rPr>
          <w:rFonts w:hint="eastAsia"/>
          <w:color w:val="000000" w:themeColor="text1"/>
        </w:rPr>
        <w:t>为基础</w:t>
      </w:r>
      <w:r w:rsidR="00B347F0" w:rsidRPr="007A779F">
        <w:rPr>
          <w:rFonts w:hint="eastAsia"/>
        </w:rPr>
        <w:t>处理</w:t>
      </w:r>
      <w:r w:rsidR="00F208FF">
        <w:rPr>
          <w:rFonts w:hint="eastAsia"/>
        </w:rPr>
        <w:t>了</w:t>
      </w:r>
      <w:r w:rsidRPr="00E87C47">
        <w:rPr>
          <w:rFonts w:hint="eastAsia"/>
          <w:color w:val="000000" w:themeColor="text1"/>
        </w:rPr>
        <w:t>生物多样性</w:t>
      </w:r>
      <w:r w:rsidR="00B347F0">
        <w:rPr>
          <w:rFonts w:hint="eastAsia"/>
          <w:color w:val="000000" w:themeColor="text1"/>
        </w:rPr>
        <w:t>与</w:t>
      </w:r>
      <w:r w:rsidRPr="00E87C47">
        <w:rPr>
          <w:rFonts w:hint="eastAsia"/>
          <w:color w:val="000000" w:themeColor="text1"/>
        </w:rPr>
        <w:t>人类健康之间的相互联系</w:t>
      </w:r>
      <w:r w:rsidR="00F208FF">
        <w:rPr>
          <w:rFonts w:hint="eastAsia"/>
          <w:color w:val="000000" w:themeColor="text1"/>
        </w:rPr>
        <w:t>问题</w:t>
      </w:r>
      <w:r w:rsidRPr="00E87C47">
        <w:rPr>
          <w:rFonts w:hint="eastAsia"/>
          <w:color w:val="000000" w:themeColor="text1"/>
        </w:rPr>
        <w:t>。</w:t>
      </w:r>
    </w:p>
    <w:p w14:paraId="4AA68152" w14:textId="430B52C5" w:rsidR="00E87C47" w:rsidRPr="00E87C47" w:rsidRDefault="00B347F0" w:rsidP="00E87C47">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E87C47">
        <w:rPr>
          <w:rFonts w:hint="eastAsia"/>
          <w:color w:val="000000" w:themeColor="text1"/>
        </w:rPr>
        <w:t>2015</w:t>
      </w:r>
      <w:r w:rsidRPr="00E87C47">
        <w:rPr>
          <w:rFonts w:hint="eastAsia"/>
          <w:color w:val="000000" w:themeColor="text1"/>
        </w:rPr>
        <w:t>年世卫组织</w:t>
      </w:r>
      <w:r w:rsidR="00E87C47" w:rsidRPr="00E87C47">
        <w:rPr>
          <w:rFonts w:hint="eastAsia"/>
          <w:color w:val="000000" w:themeColor="text1"/>
        </w:rPr>
        <w:t>和公约共同出版了一份</w:t>
      </w:r>
      <w:r w:rsidR="007A779F">
        <w:rPr>
          <w:rFonts w:hint="eastAsia"/>
          <w:color w:val="000000" w:themeColor="text1"/>
        </w:rPr>
        <w:t>综合</w:t>
      </w:r>
      <w:r w:rsidR="00E87C47" w:rsidRPr="00E87C47">
        <w:rPr>
          <w:rFonts w:hint="eastAsia"/>
          <w:color w:val="000000" w:themeColor="text1"/>
        </w:rPr>
        <w:t>报告</w:t>
      </w:r>
      <w:r w:rsidR="00855008">
        <w:rPr>
          <w:rFonts w:hint="eastAsia"/>
          <w:color w:val="000000" w:themeColor="text1"/>
        </w:rPr>
        <w:t>，题为</w:t>
      </w:r>
      <w:r w:rsidR="007A779F">
        <w:rPr>
          <w:rFonts w:hint="eastAsia"/>
          <w:color w:val="000000" w:themeColor="text1"/>
        </w:rPr>
        <w:t>《</w:t>
      </w:r>
      <w:r w:rsidR="00855008">
        <w:rPr>
          <w:rFonts w:hint="eastAsia"/>
          <w:color w:val="000000" w:themeColor="text1"/>
        </w:rPr>
        <w:t>联系</w:t>
      </w:r>
      <w:r w:rsidR="00E87C47" w:rsidRPr="00E87C47">
        <w:rPr>
          <w:rFonts w:hint="eastAsia"/>
          <w:color w:val="000000" w:themeColor="text1"/>
        </w:rPr>
        <w:t>全球优先事项</w:t>
      </w:r>
      <w:r>
        <w:rPr>
          <w:rFonts w:hint="eastAsia"/>
          <w:color w:val="000000" w:themeColor="text1"/>
        </w:rPr>
        <w:t>：</w:t>
      </w:r>
      <w:r w:rsidR="00E87C47" w:rsidRPr="00E87C47">
        <w:rPr>
          <w:rFonts w:hint="eastAsia"/>
          <w:color w:val="000000" w:themeColor="text1"/>
        </w:rPr>
        <w:t>生物多样性</w:t>
      </w:r>
      <w:r>
        <w:rPr>
          <w:rFonts w:hint="eastAsia"/>
          <w:color w:val="000000" w:themeColor="text1"/>
        </w:rPr>
        <w:t>与</w:t>
      </w:r>
      <w:r w:rsidR="00E87C47" w:rsidRPr="00E87C47">
        <w:rPr>
          <w:rFonts w:hint="eastAsia"/>
          <w:color w:val="000000" w:themeColor="text1"/>
        </w:rPr>
        <w:t>人类健康</w:t>
      </w:r>
      <w:r w:rsidR="00102D18">
        <w:rPr>
          <w:rFonts w:hint="eastAsia"/>
          <w:color w:val="000000" w:themeColor="text1"/>
        </w:rPr>
        <w:t>—</w:t>
      </w:r>
      <w:r w:rsidR="00102D18" w:rsidRPr="00E87C47">
        <w:rPr>
          <w:rFonts w:hint="eastAsia"/>
          <w:color w:val="000000" w:themeColor="text1"/>
        </w:rPr>
        <w:t>知识状况审查</w:t>
      </w:r>
      <w:r w:rsidR="007A779F">
        <w:rPr>
          <w:rFonts w:hint="eastAsia"/>
          <w:color w:val="000000" w:themeColor="text1"/>
        </w:rPr>
        <w:t>》</w:t>
      </w:r>
      <w:r w:rsidR="00E87C47" w:rsidRPr="00E87C47">
        <w:rPr>
          <w:rFonts w:hint="eastAsia"/>
          <w:color w:val="000000" w:themeColor="text1"/>
        </w:rPr>
        <w:t>。</w:t>
      </w:r>
      <w:r w:rsidR="001F2EE1">
        <w:rPr>
          <w:rStyle w:val="FootnoteReference"/>
          <w:color w:val="000000" w:themeColor="text1"/>
        </w:rPr>
        <w:footnoteReference w:id="2"/>
      </w:r>
      <w:r w:rsidR="001F2EE1">
        <w:rPr>
          <w:rFonts w:hint="eastAsia"/>
          <w:color w:val="000000" w:themeColor="text1"/>
        </w:rPr>
        <w:t xml:space="preserve"> </w:t>
      </w:r>
      <w:r w:rsidR="00E87C47" w:rsidRPr="00E87C47">
        <w:rPr>
          <w:rFonts w:hint="eastAsia"/>
          <w:color w:val="000000" w:themeColor="text1"/>
        </w:rPr>
        <w:t>缔约方大会通过</w:t>
      </w:r>
      <w:r w:rsidR="007A779F">
        <w:rPr>
          <w:rFonts w:hint="eastAsia"/>
          <w:color w:val="000000" w:themeColor="text1"/>
        </w:rPr>
        <w:t>了</w:t>
      </w:r>
      <w:r w:rsidR="00E87C47" w:rsidRPr="00E87C47">
        <w:rPr>
          <w:rFonts w:hint="eastAsia"/>
          <w:color w:val="000000" w:themeColor="text1"/>
        </w:rPr>
        <w:t>一项关于生物多样性</w:t>
      </w:r>
      <w:r w:rsidR="00855008">
        <w:rPr>
          <w:rFonts w:hint="eastAsia"/>
          <w:color w:val="000000" w:themeColor="text1"/>
        </w:rPr>
        <w:t>与</w:t>
      </w:r>
      <w:r w:rsidR="00E87C47" w:rsidRPr="00E87C47">
        <w:rPr>
          <w:rFonts w:hint="eastAsia"/>
          <w:color w:val="000000" w:themeColor="text1"/>
        </w:rPr>
        <w:t>人类健康的</w:t>
      </w:r>
      <w:r w:rsidR="007A779F">
        <w:rPr>
          <w:rFonts w:hint="eastAsia"/>
          <w:color w:val="000000" w:themeColor="text1"/>
        </w:rPr>
        <w:t>综合</w:t>
      </w:r>
      <w:r w:rsidR="00E87C47" w:rsidRPr="00E87C47">
        <w:rPr>
          <w:rFonts w:hint="eastAsia"/>
          <w:color w:val="000000" w:themeColor="text1"/>
        </w:rPr>
        <w:t>决定</w:t>
      </w:r>
      <w:r w:rsidR="00F017C7">
        <w:rPr>
          <w:rFonts w:hint="eastAsia"/>
          <w:color w:val="000000" w:themeColor="text1"/>
        </w:rPr>
        <w:t>（</w:t>
      </w:r>
      <w:r w:rsidR="00E87C47" w:rsidRPr="00E87C47">
        <w:rPr>
          <w:rFonts w:hint="eastAsia"/>
          <w:color w:val="000000" w:themeColor="text1"/>
        </w:rPr>
        <w:t>第</w:t>
      </w:r>
      <w:r w:rsidR="00E87C47" w:rsidRPr="00E87C47">
        <w:rPr>
          <w:rFonts w:hint="eastAsia"/>
          <w:color w:val="000000" w:themeColor="text1"/>
        </w:rPr>
        <w:t>XIII/6</w:t>
      </w:r>
      <w:r w:rsidR="00E87C47" w:rsidRPr="00E87C47">
        <w:rPr>
          <w:rFonts w:hint="eastAsia"/>
          <w:color w:val="000000" w:themeColor="text1"/>
        </w:rPr>
        <w:t>号决定</w:t>
      </w:r>
      <w:r w:rsidR="00F017C7">
        <w:rPr>
          <w:rFonts w:hint="eastAsia"/>
          <w:color w:val="000000" w:themeColor="text1"/>
        </w:rPr>
        <w:t>）</w:t>
      </w:r>
      <w:r w:rsidR="00E87C47" w:rsidRPr="00E87C47">
        <w:rPr>
          <w:rFonts w:hint="eastAsia"/>
          <w:color w:val="000000" w:themeColor="text1"/>
        </w:rPr>
        <w:t>，</w:t>
      </w:r>
      <w:r w:rsidR="00855008">
        <w:rPr>
          <w:rFonts w:hint="eastAsia"/>
          <w:color w:val="000000" w:themeColor="text1"/>
        </w:rPr>
        <w:t>表示</w:t>
      </w:r>
      <w:r w:rsidR="00E87C47" w:rsidRPr="00E87C47">
        <w:rPr>
          <w:rFonts w:hint="eastAsia"/>
          <w:color w:val="000000" w:themeColor="text1"/>
        </w:rPr>
        <w:t>注意到知识状况审查及其摘要和</w:t>
      </w:r>
      <w:r w:rsidR="00102D18">
        <w:rPr>
          <w:rFonts w:hint="eastAsia"/>
          <w:color w:val="000000" w:themeColor="text1"/>
        </w:rPr>
        <w:t>主要</w:t>
      </w:r>
      <w:r w:rsidR="00E87C47" w:rsidRPr="00E87C47">
        <w:rPr>
          <w:rFonts w:hint="eastAsia"/>
          <w:color w:val="000000" w:themeColor="text1"/>
        </w:rPr>
        <w:t>信息，向缔约方和其他</w:t>
      </w:r>
      <w:r w:rsidR="00855008">
        <w:rPr>
          <w:rFonts w:hint="eastAsia"/>
          <w:color w:val="000000" w:themeColor="text1"/>
        </w:rPr>
        <w:t>国家</w:t>
      </w:r>
      <w:r w:rsidR="00E87C47" w:rsidRPr="00E87C47">
        <w:rPr>
          <w:rFonts w:hint="eastAsia"/>
          <w:color w:val="000000" w:themeColor="text1"/>
        </w:rPr>
        <w:t>政府提供信息和指导，促进对健康与生物多样性之间联系的</w:t>
      </w:r>
      <w:r w:rsidR="00855008">
        <w:rPr>
          <w:rFonts w:hint="eastAsia"/>
          <w:color w:val="000000" w:themeColor="text1"/>
        </w:rPr>
        <w:t>了</w:t>
      </w:r>
      <w:r w:rsidR="00E87C47" w:rsidRPr="00E87C47">
        <w:rPr>
          <w:rFonts w:hint="eastAsia"/>
          <w:color w:val="000000" w:themeColor="text1"/>
        </w:rPr>
        <w:t>解，</w:t>
      </w:r>
      <w:r w:rsidR="00102D18">
        <w:rPr>
          <w:rFonts w:hint="eastAsia"/>
          <w:color w:val="000000" w:themeColor="text1"/>
        </w:rPr>
        <w:t>以期</w:t>
      </w:r>
      <w:r w:rsidR="00E87C47" w:rsidRPr="00E87C47">
        <w:rPr>
          <w:rFonts w:hint="eastAsia"/>
          <w:color w:val="000000" w:themeColor="text1"/>
        </w:rPr>
        <w:t>最大限度地</w:t>
      </w:r>
      <w:r w:rsidR="00102D18">
        <w:rPr>
          <w:rFonts w:hint="eastAsia"/>
          <w:color w:val="000000" w:themeColor="text1"/>
        </w:rPr>
        <w:t>实现</w:t>
      </w:r>
      <w:r w:rsidR="00E87C47" w:rsidRPr="00E87C47">
        <w:rPr>
          <w:rFonts w:hint="eastAsia"/>
          <w:color w:val="000000" w:themeColor="text1"/>
        </w:rPr>
        <w:t>健康惠益，权衡</w:t>
      </w:r>
      <w:r w:rsidR="00102D18">
        <w:rPr>
          <w:rFonts w:hint="eastAsia"/>
          <w:color w:val="000000" w:themeColor="text1"/>
        </w:rPr>
        <w:t>利弊</w:t>
      </w:r>
      <w:r w:rsidR="00E87C47" w:rsidRPr="00E87C47">
        <w:rPr>
          <w:rFonts w:hint="eastAsia"/>
          <w:color w:val="000000" w:themeColor="text1"/>
        </w:rPr>
        <w:t>，解决健康风险和生物多样性丧失的共同驱动因素。</w:t>
      </w:r>
      <w:r>
        <w:rPr>
          <w:rFonts w:hint="eastAsia"/>
          <w:color w:val="000000" w:themeColor="text1"/>
        </w:rPr>
        <w:t xml:space="preserve"> </w:t>
      </w:r>
    </w:p>
    <w:p w14:paraId="70BC0E43" w14:textId="46CA2B97" w:rsidR="00E87C47" w:rsidRPr="00837F7C" w:rsidRDefault="00E87C47" w:rsidP="00E87C47">
      <w:pPr>
        <w:pStyle w:val="ListParagraph"/>
        <w:numPr>
          <w:ilvl w:val="0"/>
          <w:numId w:val="23"/>
        </w:numPr>
        <w:adjustRightInd w:val="0"/>
        <w:snapToGrid w:val="0"/>
        <w:spacing w:before="120" w:after="120" w:line="240" w:lineRule="atLeast"/>
        <w:ind w:left="0" w:firstLine="0"/>
        <w:contextualSpacing w:val="0"/>
      </w:pPr>
      <w:r w:rsidRPr="00837F7C">
        <w:rPr>
          <w:rFonts w:hint="eastAsia"/>
        </w:rPr>
        <w:t>公约制定了关于将</w:t>
      </w:r>
      <w:r w:rsidR="00716B42">
        <w:rPr>
          <w:rFonts w:hint="eastAsia"/>
        </w:rPr>
        <w:t>生物多样性因素</w:t>
      </w:r>
      <w:r w:rsidRPr="00837F7C">
        <w:rPr>
          <w:rFonts w:hint="eastAsia"/>
        </w:rPr>
        <w:t>纳入</w:t>
      </w:r>
      <w:r w:rsidRPr="00837F7C">
        <w:rPr>
          <w:rFonts w:hint="eastAsia"/>
        </w:rPr>
        <w:t>"</w:t>
      </w:r>
      <w:r w:rsidRPr="00837F7C">
        <w:rPr>
          <w:rFonts w:hint="eastAsia"/>
        </w:rPr>
        <w:t>一</w:t>
      </w:r>
      <w:r w:rsidR="00837F7C">
        <w:rPr>
          <w:rFonts w:hint="eastAsia"/>
        </w:rPr>
        <w:t>体</w:t>
      </w:r>
      <w:r w:rsidRPr="00837F7C">
        <w:rPr>
          <w:rFonts w:hint="eastAsia"/>
        </w:rPr>
        <w:t>健康</w:t>
      </w:r>
      <w:r w:rsidRPr="00837F7C">
        <w:rPr>
          <w:rFonts w:hint="eastAsia"/>
        </w:rPr>
        <w:t>"</w:t>
      </w:r>
      <w:r w:rsidR="00837F7C">
        <w:rPr>
          <w:rFonts w:hint="eastAsia"/>
        </w:rPr>
        <w:t>办</w:t>
      </w:r>
      <w:r w:rsidRPr="00837F7C">
        <w:rPr>
          <w:rFonts w:hint="eastAsia"/>
        </w:rPr>
        <w:t>法的</w:t>
      </w:r>
      <w:r w:rsidR="00837F7C">
        <w:rPr>
          <w:rFonts w:hint="eastAsia"/>
        </w:rPr>
        <w:t>指导意见</w:t>
      </w:r>
      <w:r w:rsidRPr="00837F7C">
        <w:rPr>
          <w:rFonts w:hint="eastAsia"/>
        </w:rPr>
        <w:t>。</w:t>
      </w:r>
      <w:r w:rsidR="00837F7C">
        <w:rPr>
          <w:rFonts w:hint="eastAsia"/>
        </w:rPr>
        <w:t>指导意见旨在</w:t>
      </w:r>
      <w:r w:rsidRPr="00837F7C">
        <w:rPr>
          <w:rFonts w:hint="eastAsia"/>
        </w:rPr>
        <w:t>协助公约缔约方和其他相关利益攸关方制定与</w:t>
      </w:r>
      <w:r w:rsidRPr="00837F7C">
        <w:rPr>
          <w:rFonts w:hint="eastAsia"/>
        </w:rPr>
        <w:t>"</w:t>
      </w:r>
      <w:r w:rsidRPr="00837F7C">
        <w:rPr>
          <w:rFonts w:hint="eastAsia"/>
        </w:rPr>
        <w:t>一</w:t>
      </w:r>
      <w:r w:rsidR="00837F7C">
        <w:rPr>
          <w:rFonts w:hint="eastAsia"/>
        </w:rPr>
        <w:t>体</w:t>
      </w:r>
      <w:r w:rsidRPr="00837F7C">
        <w:rPr>
          <w:rFonts w:hint="eastAsia"/>
        </w:rPr>
        <w:t>健康</w:t>
      </w:r>
      <w:r w:rsidRPr="00837F7C">
        <w:rPr>
          <w:rFonts w:hint="eastAsia"/>
        </w:rPr>
        <w:t>"</w:t>
      </w:r>
      <w:r w:rsidR="00837F7C">
        <w:rPr>
          <w:rFonts w:hint="eastAsia"/>
        </w:rPr>
        <w:t>办法</w:t>
      </w:r>
      <w:r w:rsidRPr="00837F7C">
        <w:rPr>
          <w:rFonts w:hint="eastAsia"/>
        </w:rPr>
        <w:t>相一致的政策、计划、方案和研究，更加平衡地考虑生物多样性和生态系统动态和管理。缔约方大会第</w:t>
      </w:r>
      <w:r w:rsidRPr="00837F7C">
        <w:rPr>
          <w:rFonts w:hint="eastAsia"/>
        </w:rPr>
        <w:t>14/4</w:t>
      </w:r>
      <w:r w:rsidRPr="00837F7C">
        <w:rPr>
          <w:rFonts w:hint="eastAsia"/>
        </w:rPr>
        <w:t>号决定对指导</w:t>
      </w:r>
      <w:r w:rsidR="00837F7C">
        <w:rPr>
          <w:rFonts w:hint="eastAsia"/>
        </w:rPr>
        <w:t>意见</w:t>
      </w:r>
      <w:r w:rsidRPr="00837F7C">
        <w:rPr>
          <w:rFonts w:hint="eastAsia"/>
        </w:rPr>
        <w:t>表示欢迎，</w:t>
      </w:r>
      <w:r w:rsidR="00837F7C">
        <w:rPr>
          <w:rFonts w:hint="eastAsia"/>
        </w:rPr>
        <w:t>鼓励缔约方并邀请</w:t>
      </w:r>
      <w:r w:rsidRPr="00837F7C">
        <w:rPr>
          <w:rFonts w:hint="eastAsia"/>
        </w:rPr>
        <w:t>其他</w:t>
      </w:r>
      <w:r w:rsidR="00837F7C">
        <w:rPr>
          <w:rFonts w:hint="eastAsia"/>
        </w:rPr>
        <w:t>国家</w:t>
      </w:r>
      <w:r w:rsidRPr="00837F7C">
        <w:rPr>
          <w:rFonts w:hint="eastAsia"/>
        </w:rPr>
        <w:t>政府和相关组织根据国情利用指导</w:t>
      </w:r>
      <w:r w:rsidR="00837F7C">
        <w:rPr>
          <w:rFonts w:hint="eastAsia"/>
        </w:rPr>
        <w:t>意见</w:t>
      </w:r>
      <w:r w:rsidRPr="00837F7C">
        <w:rPr>
          <w:rFonts w:hint="eastAsia"/>
        </w:rPr>
        <w:t>。</w:t>
      </w:r>
    </w:p>
    <w:p w14:paraId="797C1A9F" w14:textId="6A31BF2D" w:rsidR="00E87C47" w:rsidRPr="00E87C47" w:rsidRDefault="00E87C47" w:rsidP="00E87C47">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E87C47">
        <w:rPr>
          <w:rFonts w:hint="eastAsia"/>
          <w:color w:val="000000" w:themeColor="text1"/>
        </w:rPr>
        <w:t>这项工作得到了世卫组织和公约</w:t>
      </w:r>
      <w:r w:rsidR="001F2EE1">
        <w:rPr>
          <w:rFonts w:hint="eastAsia"/>
          <w:color w:val="000000" w:themeColor="text1"/>
        </w:rPr>
        <w:t>秘书处</w:t>
      </w:r>
      <w:r w:rsidRPr="00E87C47">
        <w:rPr>
          <w:rFonts w:hint="eastAsia"/>
          <w:color w:val="000000" w:themeColor="text1"/>
        </w:rPr>
        <w:t>合作备忘录</w:t>
      </w:r>
      <w:r w:rsidR="001F2EE1">
        <w:rPr>
          <w:rStyle w:val="FootnoteReference"/>
          <w:color w:val="000000" w:themeColor="text1"/>
        </w:rPr>
        <w:footnoteReference w:id="3"/>
      </w:r>
      <w:r w:rsidR="001C6F8B">
        <w:rPr>
          <w:rFonts w:hint="eastAsia"/>
          <w:color w:val="000000" w:themeColor="text1"/>
        </w:rPr>
        <w:t xml:space="preserve"> </w:t>
      </w:r>
      <w:r w:rsidR="001F2EE1">
        <w:rPr>
          <w:rFonts w:hint="eastAsia"/>
          <w:color w:val="000000" w:themeColor="text1"/>
        </w:rPr>
        <w:t>所</w:t>
      </w:r>
      <w:r w:rsidRPr="00E87C47">
        <w:rPr>
          <w:rFonts w:hint="eastAsia"/>
          <w:color w:val="000000" w:themeColor="text1"/>
        </w:rPr>
        <w:t>设生物多样性</w:t>
      </w:r>
      <w:r w:rsidR="001F2EE1">
        <w:rPr>
          <w:rFonts w:hint="eastAsia"/>
          <w:color w:val="000000" w:themeColor="text1"/>
        </w:rPr>
        <w:t>与</w:t>
      </w:r>
      <w:r w:rsidRPr="00E87C47">
        <w:rPr>
          <w:rFonts w:hint="eastAsia"/>
          <w:color w:val="000000" w:themeColor="text1"/>
        </w:rPr>
        <w:t>健康问题机构间联络小组的支持。公约和世卫组织还在美洲、非洲、欧洲</w:t>
      </w:r>
      <w:r w:rsidR="001C6F8B">
        <w:rPr>
          <w:rFonts w:hint="eastAsia"/>
          <w:color w:val="000000" w:themeColor="text1"/>
        </w:rPr>
        <w:t>、</w:t>
      </w:r>
      <w:r w:rsidRPr="00E87C47">
        <w:rPr>
          <w:rFonts w:hint="eastAsia"/>
          <w:color w:val="000000" w:themeColor="text1"/>
        </w:rPr>
        <w:t>东南亚组织了一系列关于生物多样性</w:t>
      </w:r>
      <w:r w:rsidR="001C6F8B">
        <w:rPr>
          <w:rFonts w:hint="eastAsia"/>
          <w:color w:val="000000" w:themeColor="text1"/>
        </w:rPr>
        <w:t>与</w:t>
      </w:r>
      <w:r w:rsidRPr="00E87C47">
        <w:rPr>
          <w:rFonts w:hint="eastAsia"/>
          <w:color w:val="000000" w:themeColor="text1"/>
        </w:rPr>
        <w:t>人类健康之间相互联系的能力建设</w:t>
      </w:r>
      <w:r w:rsidR="001C6F8B">
        <w:rPr>
          <w:rFonts w:hint="eastAsia"/>
          <w:color w:val="000000" w:themeColor="text1"/>
        </w:rPr>
        <w:t>研讨会</w:t>
      </w:r>
      <w:r w:rsidRPr="00E87C47">
        <w:rPr>
          <w:rFonts w:hint="eastAsia"/>
          <w:color w:val="000000" w:themeColor="text1"/>
        </w:rPr>
        <w:t>。</w:t>
      </w:r>
      <w:r w:rsidR="007A438D">
        <w:rPr>
          <w:rFonts w:hint="eastAsia"/>
          <w:color w:val="000000" w:themeColor="text1"/>
        </w:rPr>
        <w:t>科咨机构</w:t>
      </w:r>
      <w:r w:rsidRPr="00E87C47">
        <w:rPr>
          <w:rFonts w:hint="eastAsia"/>
          <w:color w:val="000000" w:themeColor="text1"/>
        </w:rPr>
        <w:t>第二十四次会议将审议制定关于生物多样性</w:t>
      </w:r>
      <w:r w:rsidR="001C6F8B">
        <w:rPr>
          <w:rFonts w:hint="eastAsia"/>
          <w:color w:val="000000" w:themeColor="text1"/>
        </w:rPr>
        <w:t>与</w:t>
      </w:r>
      <w:r w:rsidRPr="00E87C47">
        <w:rPr>
          <w:rFonts w:hint="eastAsia"/>
          <w:color w:val="000000" w:themeColor="text1"/>
        </w:rPr>
        <w:t>健康全球行动计划</w:t>
      </w:r>
      <w:r w:rsidR="001C6F8B">
        <w:rPr>
          <w:rFonts w:hint="eastAsia"/>
          <w:color w:val="000000" w:themeColor="text1"/>
        </w:rPr>
        <w:t>的问题</w:t>
      </w:r>
      <w:r w:rsidRPr="00E87C47">
        <w:rPr>
          <w:rFonts w:hint="eastAsia"/>
          <w:color w:val="000000" w:themeColor="text1"/>
        </w:rPr>
        <w:t>。</w:t>
      </w:r>
    </w:p>
    <w:p w14:paraId="29163063" w14:textId="2FE44662" w:rsidR="00E87C47" w:rsidRPr="00E87C47" w:rsidRDefault="00E87C47" w:rsidP="00E87C47">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E87C47">
        <w:rPr>
          <w:rFonts w:hint="eastAsia"/>
          <w:color w:val="000000" w:themeColor="text1"/>
        </w:rPr>
        <w:t>迄今为止公约下开展的工作，包括第</w:t>
      </w:r>
      <w:r w:rsidRPr="00E87C47">
        <w:rPr>
          <w:rFonts w:hint="eastAsia"/>
          <w:color w:val="000000" w:themeColor="text1"/>
        </w:rPr>
        <w:t>XIII/6</w:t>
      </w:r>
      <w:r w:rsidRPr="00E87C47">
        <w:rPr>
          <w:rFonts w:hint="eastAsia"/>
          <w:color w:val="000000" w:themeColor="text1"/>
        </w:rPr>
        <w:t>号和第</w:t>
      </w:r>
      <w:r w:rsidRPr="00E87C47">
        <w:rPr>
          <w:rFonts w:hint="eastAsia"/>
          <w:color w:val="000000" w:themeColor="text1"/>
        </w:rPr>
        <w:t>14/4</w:t>
      </w:r>
      <w:r w:rsidRPr="00E87C47">
        <w:rPr>
          <w:rFonts w:hint="eastAsia"/>
          <w:color w:val="000000" w:themeColor="text1"/>
        </w:rPr>
        <w:t>号决定所载若干指导要素，</w:t>
      </w:r>
      <w:r w:rsidR="001C6F8B">
        <w:rPr>
          <w:rFonts w:hint="eastAsia"/>
          <w:color w:val="000000" w:themeColor="text1"/>
        </w:rPr>
        <w:t>与</w:t>
      </w:r>
      <w:r w:rsidRPr="00E87C47">
        <w:rPr>
          <w:rFonts w:hint="eastAsia"/>
          <w:color w:val="000000" w:themeColor="text1"/>
        </w:rPr>
        <w:t>当前</w:t>
      </w:r>
      <w:r w:rsidR="00F208FF">
        <w:rPr>
          <w:rFonts w:hint="eastAsia"/>
          <w:color w:val="000000" w:themeColor="text1"/>
        </w:rPr>
        <w:t>的</w:t>
      </w:r>
      <w:r w:rsidR="001C6F8B" w:rsidRPr="00F31DE8">
        <w:rPr>
          <w:rFonts w:asciiTheme="majorBidi" w:hAnsiTheme="majorBidi" w:cstheme="majorBidi"/>
          <w:kern w:val="22"/>
          <w:szCs w:val="22"/>
        </w:rPr>
        <w:t>COVID-19</w:t>
      </w:r>
      <w:r w:rsidRPr="00E87C47">
        <w:rPr>
          <w:rFonts w:hint="eastAsia"/>
          <w:color w:val="000000" w:themeColor="text1"/>
        </w:rPr>
        <w:t>大流行</w:t>
      </w:r>
      <w:r w:rsidR="001C6F8B" w:rsidRPr="00E87C47">
        <w:rPr>
          <w:rFonts w:hint="eastAsia"/>
          <w:color w:val="000000" w:themeColor="text1"/>
        </w:rPr>
        <w:t>病</w:t>
      </w:r>
      <w:r w:rsidRPr="00E87C47">
        <w:rPr>
          <w:rFonts w:hint="eastAsia"/>
          <w:color w:val="000000" w:themeColor="text1"/>
        </w:rPr>
        <w:t>，与制定经济刺激措施和方案</w:t>
      </w:r>
      <w:r w:rsidR="001C6F8B">
        <w:rPr>
          <w:rFonts w:hint="eastAsia"/>
          <w:color w:val="000000" w:themeColor="text1"/>
        </w:rPr>
        <w:t>以期</w:t>
      </w:r>
      <w:r w:rsidRPr="00E87C47">
        <w:rPr>
          <w:rFonts w:hint="eastAsia"/>
          <w:color w:val="000000" w:themeColor="text1"/>
        </w:rPr>
        <w:t>"</w:t>
      </w:r>
      <w:r w:rsidRPr="00E87C47">
        <w:rPr>
          <w:rFonts w:hint="eastAsia"/>
          <w:color w:val="000000" w:themeColor="text1"/>
        </w:rPr>
        <w:t>重建得更好</w:t>
      </w:r>
      <w:r w:rsidRPr="00E87C47">
        <w:rPr>
          <w:rFonts w:hint="eastAsia"/>
          <w:color w:val="000000" w:themeColor="text1"/>
        </w:rPr>
        <w:t>"</w:t>
      </w:r>
      <w:r w:rsidR="001C6F8B">
        <w:rPr>
          <w:rFonts w:hint="eastAsia"/>
          <w:color w:val="000000" w:themeColor="text1"/>
        </w:rPr>
        <w:t>，与</w:t>
      </w:r>
      <w:r w:rsidRPr="00E87C47">
        <w:rPr>
          <w:rFonts w:hint="eastAsia"/>
          <w:color w:val="000000" w:themeColor="text1"/>
        </w:rPr>
        <w:t>制定</w:t>
      </w:r>
      <w:r w:rsidRPr="00E87C47">
        <w:rPr>
          <w:rFonts w:hint="eastAsia"/>
          <w:color w:val="000000" w:themeColor="text1"/>
        </w:rPr>
        <w:t>2020</w:t>
      </w:r>
      <w:r w:rsidRPr="00E87C47">
        <w:rPr>
          <w:rFonts w:hint="eastAsia"/>
          <w:color w:val="000000" w:themeColor="text1"/>
        </w:rPr>
        <w:t>年后全球生物多样性框架</w:t>
      </w:r>
      <w:r w:rsidR="001C6F8B">
        <w:rPr>
          <w:rFonts w:hint="eastAsia"/>
          <w:color w:val="000000" w:themeColor="text1"/>
        </w:rPr>
        <w:t>，都</w:t>
      </w:r>
      <w:r w:rsidRPr="00E87C47">
        <w:rPr>
          <w:rFonts w:hint="eastAsia"/>
          <w:color w:val="000000" w:themeColor="text1"/>
        </w:rPr>
        <w:t>高度相关。</w:t>
      </w:r>
    </w:p>
    <w:p w14:paraId="534B0BB9" w14:textId="0E95F03D" w:rsidR="00E87C47" w:rsidRPr="00E87C47" w:rsidRDefault="00E87C47" w:rsidP="00E87C47">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E87C47">
        <w:rPr>
          <w:rFonts w:hint="eastAsia"/>
          <w:color w:val="000000" w:themeColor="text1"/>
        </w:rPr>
        <w:t>秘书处还开展了一些专门针对</w:t>
      </w:r>
      <w:r w:rsidRPr="00E87C47">
        <w:rPr>
          <w:rFonts w:hint="eastAsia"/>
          <w:color w:val="000000" w:themeColor="text1"/>
        </w:rPr>
        <w:t>COVID</w:t>
      </w:r>
      <w:r w:rsidR="00F208FF">
        <w:rPr>
          <w:rFonts w:hint="eastAsia"/>
          <w:color w:val="000000" w:themeColor="text1"/>
        </w:rPr>
        <w:t>-</w:t>
      </w:r>
      <w:r w:rsidRPr="00E87C47">
        <w:rPr>
          <w:rFonts w:hint="eastAsia"/>
          <w:color w:val="000000" w:themeColor="text1"/>
        </w:rPr>
        <w:t>19</w:t>
      </w:r>
      <w:r w:rsidRPr="00E87C47">
        <w:rPr>
          <w:rFonts w:hint="eastAsia"/>
          <w:color w:val="000000" w:themeColor="text1"/>
        </w:rPr>
        <w:t>大流行病的活动。</w:t>
      </w:r>
    </w:p>
    <w:p w14:paraId="6F96AFCC" w14:textId="4B7BE2CD" w:rsidR="00E87C47" w:rsidRDefault="00F208FF" w:rsidP="00E87C47">
      <w:pPr>
        <w:pStyle w:val="ListParagraph"/>
        <w:numPr>
          <w:ilvl w:val="0"/>
          <w:numId w:val="23"/>
        </w:numPr>
        <w:adjustRightInd w:val="0"/>
        <w:snapToGrid w:val="0"/>
        <w:spacing w:before="120" w:after="120" w:line="240" w:lineRule="atLeast"/>
        <w:ind w:left="0" w:firstLine="0"/>
        <w:contextualSpacing w:val="0"/>
        <w:rPr>
          <w:color w:val="000000" w:themeColor="text1"/>
        </w:rPr>
      </w:pPr>
      <w:r>
        <w:rPr>
          <w:rFonts w:hint="eastAsia"/>
          <w:color w:val="000000" w:themeColor="text1"/>
        </w:rPr>
        <w:t>秘书处</w:t>
      </w:r>
      <w:r w:rsidR="00236E3C">
        <w:rPr>
          <w:rFonts w:hint="eastAsia"/>
          <w:color w:val="000000" w:themeColor="text1"/>
        </w:rPr>
        <w:t>在</w:t>
      </w:r>
      <w:r w:rsidR="00E87C47" w:rsidRPr="00E87C47">
        <w:rPr>
          <w:rFonts w:hint="eastAsia"/>
          <w:color w:val="000000" w:themeColor="text1"/>
        </w:rPr>
        <w:t>公约</w:t>
      </w:r>
      <w:r w:rsidR="00236E3C">
        <w:rPr>
          <w:rFonts w:hint="eastAsia"/>
          <w:color w:val="000000" w:themeColor="text1"/>
        </w:rPr>
        <w:t>现行</w:t>
      </w:r>
      <w:r w:rsidR="00E87C47" w:rsidRPr="00E87C47">
        <w:rPr>
          <w:rFonts w:hint="eastAsia"/>
          <w:color w:val="000000" w:themeColor="text1"/>
        </w:rPr>
        <w:t>生物多样性</w:t>
      </w:r>
      <w:r w:rsidR="00236E3C">
        <w:rPr>
          <w:rFonts w:hint="eastAsia"/>
          <w:color w:val="000000" w:themeColor="text1"/>
        </w:rPr>
        <w:t>与</w:t>
      </w:r>
      <w:r w:rsidR="00E87C47" w:rsidRPr="00E87C47">
        <w:rPr>
          <w:rFonts w:hint="eastAsia"/>
          <w:color w:val="000000" w:themeColor="text1"/>
        </w:rPr>
        <w:t>健康工作方案</w:t>
      </w:r>
      <w:r w:rsidR="00236E3C">
        <w:rPr>
          <w:rFonts w:hint="eastAsia"/>
          <w:color w:val="000000" w:themeColor="text1"/>
        </w:rPr>
        <w:t>的</w:t>
      </w:r>
      <w:r w:rsidR="00E87C47" w:rsidRPr="00E87C47">
        <w:rPr>
          <w:rFonts w:hint="eastAsia"/>
          <w:color w:val="000000" w:themeColor="text1"/>
        </w:rPr>
        <w:t>基础</w:t>
      </w:r>
      <w:r w:rsidR="00236E3C">
        <w:rPr>
          <w:rFonts w:hint="eastAsia"/>
          <w:color w:val="000000" w:themeColor="text1"/>
        </w:rPr>
        <w:t>上</w:t>
      </w:r>
      <w:r w:rsidR="00E87C47" w:rsidRPr="00E87C47">
        <w:rPr>
          <w:rFonts w:hint="eastAsia"/>
          <w:color w:val="000000" w:themeColor="text1"/>
        </w:rPr>
        <w:t>，进一步努力了解生物多样性</w:t>
      </w:r>
      <w:r w:rsidR="00236E3C">
        <w:rPr>
          <w:rFonts w:hint="eastAsia"/>
          <w:color w:val="000000" w:themeColor="text1"/>
        </w:rPr>
        <w:t>与</w:t>
      </w:r>
      <w:r w:rsidR="00E87C47" w:rsidRPr="00E87C47">
        <w:rPr>
          <w:rFonts w:hint="eastAsia"/>
          <w:color w:val="000000" w:themeColor="text1"/>
        </w:rPr>
        <w:t>健康之间的联系，</w:t>
      </w:r>
      <w:r w:rsidR="00236E3C">
        <w:rPr>
          <w:rFonts w:hint="eastAsia"/>
          <w:color w:val="000000" w:themeColor="text1"/>
        </w:rPr>
        <w:t>了解</w:t>
      </w:r>
      <w:r w:rsidR="00E87C47" w:rsidRPr="00E87C47">
        <w:rPr>
          <w:rFonts w:hint="eastAsia"/>
          <w:color w:val="000000" w:themeColor="text1"/>
        </w:rPr>
        <w:t>生物多样性丧失的驱动因素如何</w:t>
      </w:r>
      <w:r>
        <w:rPr>
          <w:rFonts w:hint="eastAsia"/>
          <w:color w:val="000000" w:themeColor="text1"/>
        </w:rPr>
        <w:t>增加</w:t>
      </w:r>
      <w:r w:rsidR="00236E3C">
        <w:rPr>
          <w:rFonts w:hint="eastAsia"/>
          <w:color w:val="000000" w:themeColor="text1"/>
        </w:rPr>
        <w:t>发生</w:t>
      </w:r>
      <w:r w:rsidR="00E87C47" w:rsidRPr="00E87C47">
        <w:rPr>
          <w:rFonts w:hint="eastAsia"/>
          <w:color w:val="000000" w:themeColor="text1"/>
        </w:rPr>
        <w:t>人畜共患疾病的风险。例如秘书处与其他组织</w:t>
      </w:r>
      <w:r w:rsidR="00E15E5C">
        <w:rPr>
          <w:rFonts w:hint="eastAsia"/>
          <w:color w:val="000000" w:themeColor="text1"/>
        </w:rPr>
        <w:t>一道参与撰写以下</w:t>
      </w:r>
      <w:r w:rsidR="00E87C47" w:rsidRPr="00E87C47">
        <w:rPr>
          <w:rFonts w:hint="eastAsia"/>
          <w:color w:val="000000" w:themeColor="text1"/>
        </w:rPr>
        <w:t>列出版物</w:t>
      </w:r>
      <w:r w:rsidR="00F017C7">
        <w:rPr>
          <w:rFonts w:hint="eastAsia"/>
          <w:color w:val="000000" w:themeColor="text1"/>
        </w:rPr>
        <w:t>（</w:t>
      </w:r>
      <w:r w:rsidR="00E87C47" w:rsidRPr="00E87C47">
        <w:rPr>
          <w:rFonts w:hint="eastAsia"/>
          <w:color w:val="000000" w:themeColor="text1"/>
        </w:rPr>
        <w:t>详情见附件</w:t>
      </w:r>
      <w:r w:rsidR="00F017C7">
        <w:rPr>
          <w:rFonts w:hint="eastAsia"/>
          <w:color w:val="000000" w:themeColor="text1"/>
        </w:rPr>
        <w:t>）</w:t>
      </w:r>
      <w:r w:rsidR="00236E3C">
        <w:rPr>
          <w:rFonts w:hint="eastAsia"/>
          <w:color w:val="000000" w:themeColor="text1"/>
        </w:rPr>
        <w:t>：</w:t>
      </w:r>
    </w:p>
    <w:p w14:paraId="54F9D0A9" w14:textId="6472C4D0" w:rsidR="001E5FA4" w:rsidRPr="001E5FA4" w:rsidRDefault="001E5FA4" w:rsidP="001E5FA4">
      <w:pPr>
        <w:pStyle w:val="ListParagraph"/>
        <w:numPr>
          <w:ilvl w:val="0"/>
          <w:numId w:val="25"/>
        </w:numPr>
        <w:adjustRightInd w:val="0"/>
        <w:snapToGrid w:val="0"/>
        <w:spacing w:before="120" w:after="120" w:line="240" w:lineRule="atLeast"/>
        <w:ind w:left="0" w:firstLine="360"/>
        <w:contextualSpacing w:val="0"/>
        <w:rPr>
          <w:color w:val="000000" w:themeColor="text1"/>
        </w:rPr>
      </w:pPr>
      <w:r w:rsidRPr="001E5FA4">
        <w:rPr>
          <w:rFonts w:hint="eastAsia"/>
          <w:color w:val="000000" w:themeColor="text1"/>
        </w:rPr>
        <w:t>世卫组织</w:t>
      </w:r>
      <w:r w:rsidRPr="001E5FA4">
        <w:rPr>
          <w:rFonts w:hint="eastAsia"/>
          <w:color w:val="000000" w:themeColor="text1"/>
        </w:rPr>
        <w:t>-</w:t>
      </w:r>
      <w:r w:rsidRPr="001E5FA4">
        <w:rPr>
          <w:rFonts w:hint="eastAsia"/>
          <w:color w:val="000000" w:themeColor="text1"/>
        </w:rPr>
        <w:t>公约</w:t>
      </w:r>
      <w:r w:rsidR="00454F4B">
        <w:rPr>
          <w:rFonts w:hint="eastAsia"/>
          <w:color w:val="000000" w:themeColor="text1"/>
        </w:rPr>
        <w:t>“</w:t>
      </w:r>
      <w:r w:rsidRPr="001E5FA4">
        <w:rPr>
          <w:rFonts w:hint="eastAsia"/>
          <w:color w:val="000000" w:themeColor="text1"/>
        </w:rPr>
        <w:t>关于</w:t>
      </w:r>
      <w:r>
        <w:rPr>
          <w:rFonts w:hint="eastAsia"/>
          <w:color w:val="000000" w:themeColor="text1"/>
        </w:rPr>
        <w:t>养护</w:t>
      </w:r>
      <w:r w:rsidRPr="001E5FA4">
        <w:rPr>
          <w:rFonts w:hint="eastAsia"/>
          <w:color w:val="000000" w:themeColor="text1"/>
        </w:rPr>
        <w:t>、生物多样性和传染病的联合问答</w:t>
      </w:r>
      <w:r w:rsidR="006D250D">
        <w:rPr>
          <w:rFonts w:hint="eastAsia"/>
          <w:color w:val="000000" w:themeColor="text1"/>
        </w:rPr>
        <w:t>”</w:t>
      </w:r>
      <w:r w:rsidRPr="001E5FA4">
        <w:rPr>
          <w:rFonts w:hint="eastAsia"/>
          <w:color w:val="000000" w:themeColor="text1"/>
        </w:rPr>
        <w:t>；</w:t>
      </w:r>
    </w:p>
    <w:p w14:paraId="0EC6B8D1" w14:textId="5CB57BE4" w:rsidR="001E5FA4" w:rsidRPr="001E5FA4" w:rsidRDefault="001E5FA4" w:rsidP="001E5FA4">
      <w:pPr>
        <w:pStyle w:val="ListParagraph"/>
        <w:numPr>
          <w:ilvl w:val="0"/>
          <w:numId w:val="25"/>
        </w:numPr>
        <w:adjustRightInd w:val="0"/>
        <w:snapToGrid w:val="0"/>
        <w:spacing w:before="120" w:after="120" w:line="240" w:lineRule="atLeast"/>
        <w:ind w:left="0" w:firstLine="360"/>
        <w:contextualSpacing w:val="0"/>
        <w:rPr>
          <w:color w:val="000000" w:themeColor="text1"/>
        </w:rPr>
      </w:pPr>
      <w:r w:rsidRPr="001E5FA4">
        <w:rPr>
          <w:rFonts w:hint="eastAsia"/>
          <w:color w:val="000000" w:themeColor="text1"/>
        </w:rPr>
        <w:t>联合国环境规划署和国际家畜研究所的报告</w:t>
      </w:r>
      <w:r w:rsidR="006D250D">
        <w:rPr>
          <w:rFonts w:hint="eastAsia"/>
          <w:color w:val="000000" w:themeColor="text1"/>
        </w:rPr>
        <w:t>，题为“</w:t>
      </w:r>
      <w:r w:rsidRPr="001E5FA4">
        <w:rPr>
          <w:rFonts w:hint="eastAsia"/>
          <w:color w:val="000000" w:themeColor="text1"/>
        </w:rPr>
        <w:t>预防下一次</w:t>
      </w:r>
      <w:r>
        <w:rPr>
          <w:rFonts w:hint="eastAsia"/>
          <w:color w:val="000000" w:themeColor="text1"/>
        </w:rPr>
        <w:t>大</w:t>
      </w:r>
      <w:r w:rsidRPr="001E5FA4">
        <w:rPr>
          <w:rFonts w:hint="eastAsia"/>
          <w:color w:val="000000" w:themeColor="text1"/>
        </w:rPr>
        <w:t>流行病</w:t>
      </w:r>
      <w:r>
        <w:rPr>
          <w:rFonts w:hint="eastAsia"/>
          <w:color w:val="000000" w:themeColor="text1"/>
        </w:rPr>
        <w:t>：</w:t>
      </w:r>
      <w:r w:rsidRPr="001E5FA4">
        <w:rPr>
          <w:rFonts w:hint="eastAsia"/>
          <w:color w:val="000000" w:themeColor="text1"/>
        </w:rPr>
        <w:t>人畜共患病</w:t>
      </w:r>
      <w:r>
        <w:rPr>
          <w:rFonts w:hint="eastAsia"/>
          <w:color w:val="000000" w:themeColor="text1"/>
        </w:rPr>
        <w:t>疾病</w:t>
      </w:r>
      <w:r w:rsidR="00454F4B">
        <w:rPr>
          <w:rFonts w:hint="eastAsia"/>
          <w:color w:val="000000" w:themeColor="text1"/>
        </w:rPr>
        <w:t>与</w:t>
      </w:r>
      <w:r w:rsidRPr="001E5FA4">
        <w:rPr>
          <w:rFonts w:hint="eastAsia"/>
          <w:color w:val="000000" w:themeColor="text1"/>
        </w:rPr>
        <w:t>如何打破传播链</w:t>
      </w:r>
      <w:r w:rsidR="006D250D">
        <w:rPr>
          <w:rFonts w:hint="eastAsia"/>
          <w:color w:val="000000" w:themeColor="text1"/>
        </w:rPr>
        <w:t>”</w:t>
      </w:r>
      <w:r w:rsidRPr="001E5FA4">
        <w:rPr>
          <w:rFonts w:hint="eastAsia"/>
          <w:color w:val="000000" w:themeColor="text1"/>
        </w:rPr>
        <w:t>；</w:t>
      </w:r>
    </w:p>
    <w:p w14:paraId="78ACE019" w14:textId="328A1172" w:rsidR="001E5FA4" w:rsidRPr="001E5FA4" w:rsidRDefault="001E5FA4" w:rsidP="001E5FA4">
      <w:pPr>
        <w:pStyle w:val="ListParagraph"/>
        <w:numPr>
          <w:ilvl w:val="0"/>
          <w:numId w:val="25"/>
        </w:numPr>
        <w:adjustRightInd w:val="0"/>
        <w:snapToGrid w:val="0"/>
        <w:spacing w:before="120" w:after="120" w:line="240" w:lineRule="atLeast"/>
        <w:ind w:left="0" w:firstLine="360"/>
        <w:contextualSpacing w:val="0"/>
        <w:rPr>
          <w:color w:val="000000" w:themeColor="text1"/>
        </w:rPr>
      </w:pPr>
      <w:r w:rsidRPr="001E5FA4">
        <w:rPr>
          <w:rFonts w:hint="eastAsia"/>
          <w:color w:val="000000" w:themeColor="text1"/>
        </w:rPr>
        <w:t>可持续野生</w:t>
      </w:r>
      <w:r w:rsidR="006D250D">
        <w:rPr>
          <w:rFonts w:hint="eastAsia"/>
          <w:color w:val="000000" w:themeColor="text1"/>
        </w:rPr>
        <w:t>动</w:t>
      </w:r>
      <w:r w:rsidRPr="001E5FA4">
        <w:rPr>
          <w:rFonts w:hint="eastAsia"/>
          <w:color w:val="000000" w:themeColor="text1"/>
        </w:rPr>
        <w:t>物管理合作伙伴关系</w:t>
      </w:r>
      <w:r w:rsidR="006D250D">
        <w:rPr>
          <w:rFonts w:hint="eastAsia"/>
          <w:color w:val="000000" w:themeColor="text1"/>
        </w:rPr>
        <w:t>的</w:t>
      </w:r>
      <w:r w:rsidRPr="001E5FA4">
        <w:rPr>
          <w:rFonts w:hint="eastAsia"/>
          <w:color w:val="000000" w:themeColor="text1"/>
        </w:rPr>
        <w:t>联合声明</w:t>
      </w:r>
      <w:r w:rsidR="006D250D">
        <w:rPr>
          <w:rFonts w:hint="eastAsia"/>
          <w:color w:val="000000" w:themeColor="text1"/>
        </w:rPr>
        <w:t>，题为“</w:t>
      </w:r>
      <w:r w:rsidR="006D250D" w:rsidRPr="006D250D">
        <w:rPr>
          <w:rFonts w:asciiTheme="majorBidi" w:hAnsiTheme="majorBidi" w:cstheme="majorBidi"/>
          <w:kern w:val="22"/>
          <w:szCs w:val="22"/>
        </w:rPr>
        <w:t>COVID-19</w:t>
      </w:r>
      <w:r w:rsidRPr="001E5FA4">
        <w:rPr>
          <w:rFonts w:hint="eastAsia"/>
          <w:color w:val="000000" w:themeColor="text1"/>
        </w:rPr>
        <w:t>挑战</w:t>
      </w:r>
      <w:r w:rsidR="006D250D">
        <w:rPr>
          <w:rFonts w:hint="eastAsia"/>
          <w:color w:val="000000" w:themeColor="text1"/>
        </w:rPr>
        <w:t>：人畜共患疾病与</w:t>
      </w:r>
      <w:r w:rsidRPr="001E5FA4">
        <w:rPr>
          <w:rFonts w:hint="eastAsia"/>
          <w:color w:val="000000" w:themeColor="text1"/>
        </w:rPr>
        <w:t>野生动物</w:t>
      </w:r>
      <w:r w:rsidR="006D250D">
        <w:rPr>
          <w:rFonts w:hint="eastAsia"/>
          <w:color w:val="000000" w:themeColor="text1"/>
        </w:rPr>
        <w:t>”</w:t>
      </w:r>
      <w:r w:rsidRPr="001E5FA4">
        <w:rPr>
          <w:rFonts w:hint="eastAsia"/>
          <w:color w:val="000000" w:themeColor="text1"/>
        </w:rPr>
        <w:t>；</w:t>
      </w:r>
    </w:p>
    <w:p w14:paraId="1B1E0570" w14:textId="70A2BB5A" w:rsidR="001E5FA4" w:rsidRPr="001E5FA4" w:rsidRDefault="006D250D" w:rsidP="001E5FA4">
      <w:pPr>
        <w:pStyle w:val="ListParagraph"/>
        <w:numPr>
          <w:ilvl w:val="0"/>
          <w:numId w:val="25"/>
        </w:numPr>
        <w:adjustRightInd w:val="0"/>
        <w:snapToGrid w:val="0"/>
        <w:spacing w:before="120" w:after="120" w:line="240" w:lineRule="atLeast"/>
        <w:ind w:left="0" w:firstLine="360"/>
        <w:contextualSpacing w:val="0"/>
        <w:rPr>
          <w:color w:val="000000" w:themeColor="text1"/>
        </w:rPr>
      </w:pPr>
      <w:r w:rsidRPr="00F31DE8">
        <w:rPr>
          <w:rFonts w:asciiTheme="majorBidi" w:hAnsiTheme="majorBidi" w:cstheme="majorBidi"/>
          <w:kern w:val="22"/>
          <w:szCs w:val="22"/>
          <w:lang w:val="en-US"/>
        </w:rPr>
        <w:t>IPBES</w:t>
      </w:r>
      <w:r w:rsidR="001E5FA4" w:rsidRPr="001E5FA4">
        <w:rPr>
          <w:rFonts w:hint="eastAsia"/>
          <w:color w:val="000000" w:themeColor="text1"/>
        </w:rPr>
        <w:t>生物多样性</w:t>
      </w:r>
      <w:r>
        <w:rPr>
          <w:rFonts w:hint="eastAsia"/>
          <w:color w:val="000000" w:themeColor="text1"/>
        </w:rPr>
        <w:t>与大</w:t>
      </w:r>
      <w:r w:rsidR="001E5FA4" w:rsidRPr="001E5FA4">
        <w:rPr>
          <w:rFonts w:hint="eastAsia"/>
          <w:color w:val="000000" w:themeColor="text1"/>
        </w:rPr>
        <w:t>流行病研讨会的报告。</w:t>
      </w:r>
    </w:p>
    <w:p w14:paraId="69C351F5" w14:textId="3EC86B21" w:rsidR="001E5FA4" w:rsidRPr="001E5FA4" w:rsidRDefault="001E5FA4" w:rsidP="006D250D">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1E5FA4">
        <w:rPr>
          <w:rFonts w:hint="eastAsia"/>
          <w:color w:val="000000" w:themeColor="text1"/>
        </w:rPr>
        <w:lastRenderedPageBreak/>
        <w:t>2020</w:t>
      </w:r>
      <w:r w:rsidRPr="001E5FA4">
        <w:rPr>
          <w:rFonts w:hint="eastAsia"/>
          <w:color w:val="000000" w:themeColor="text1"/>
        </w:rPr>
        <w:t>年</w:t>
      </w:r>
      <w:r w:rsidRPr="001E5FA4">
        <w:rPr>
          <w:rFonts w:hint="eastAsia"/>
          <w:color w:val="000000" w:themeColor="text1"/>
        </w:rPr>
        <w:t>9</w:t>
      </w:r>
      <w:r w:rsidRPr="001E5FA4">
        <w:rPr>
          <w:rFonts w:hint="eastAsia"/>
          <w:color w:val="000000" w:themeColor="text1"/>
        </w:rPr>
        <w:t>月发布的第五版《全球生物多样性展望》</w:t>
      </w:r>
      <w:r w:rsidR="00454F4B">
        <w:rPr>
          <w:rFonts w:hint="eastAsia"/>
          <w:color w:val="000000" w:themeColor="text1"/>
        </w:rPr>
        <w:t>列有</w:t>
      </w:r>
      <w:r w:rsidRPr="001E5FA4">
        <w:rPr>
          <w:rFonts w:hint="eastAsia"/>
          <w:color w:val="000000" w:themeColor="text1"/>
        </w:rPr>
        <w:t>一个</w:t>
      </w:r>
      <w:r w:rsidR="006D250D">
        <w:rPr>
          <w:rFonts w:hint="eastAsia"/>
          <w:color w:val="000000" w:themeColor="text1"/>
        </w:rPr>
        <w:t>章节，题为</w:t>
      </w:r>
      <w:r w:rsidRPr="001E5FA4">
        <w:rPr>
          <w:rFonts w:hint="eastAsia"/>
          <w:color w:val="000000" w:themeColor="text1"/>
        </w:rPr>
        <w:t>“</w:t>
      </w:r>
      <w:r w:rsidR="006D250D">
        <w:rPr>
          <w:rFonts w:hint="eastAsia"/>
          <w:color w:val="000000" w:themeColor="text1"/>
        </w:rPr>
        <w:t>涵盖</w:t>
      </w:r>
      <w:r w:rsidRPr="001E5FA4">
        <w:rPr>
          <w:rFonts w:hint="eastAsia"/>
          <w:color w:val="000000" w:themeColor="text1"/>
        </w:rPr>
        <w:t>生物多样性</w:t>
      </w:r>
      <w:r w:rsidR="00454F4B">
        <w:rPr>
          <w:rFonts w:hint="eastAsia"/>
          <w:color w:val="000000" w:themeColor="text1"/>
        </w:rPr>
        <w:t>的“</w:t>
      </w:r>
      <w:r w:rsidRPr="001E5FA4">
        <w:rPr>
          <w:rFonts w:hint="eastAsia"/>
          <w:color w:val="000000" w:themeColor="text1"/>
        </w:rPr>
        <w:t>一</w:t>
      </w:r>
      <w:r w:rsidR="006D250D">
        <w:rPr>
          <w:rFonts w:hint="eastAsia"/>
          <w:color w:val="000000" w:themeColor="text1"/>
        </w:rPr>
        <w:t>体</w:t>
      </w:r>
      <w:r w:rsidRPr="001E5FA4">
        <w:rPr>
          <w:rFonts w:hint="eastAsia"/>
          <w:color w:val="000000" w:themeColor="text1"/>
        </w:rPr>
        <w:t>健康</w:t>
      </w:r>
      <w:r w:rsidR="00454F4B">
        <w:rPr>
          <w:rFonts w:hint="eastAsia"/>
          <w:color w:val="000000" w:themeColor="text1"/>
        </w:rPr>
        <w:t>”</w:t>
      </w:r>
      <w:r w:rsidR="006D250D">
        <w:rPr>
          <w:rFonts w:hint="eastAsia"/>
          <w:color w:val="000000" w:themeColor="text1"/>
        </w:rPr>
        <w:t>转型</w:t>
      </w:r>
      <w:r w:rsidRPr="001E5FA4">
        <w:rPr>
          <w:rFonts w:hint="eastAsia"/>
          <w:color w:val="000000" w:themeColor="text1"/>
        </w:rPr>
        <w:t>”，是实现与自然和谐相处</w:t>
      </w:r>
      <w:r w:rsidR="0054718B">
        <w:rPr>
          <w:rFonts w:hint="eastAsia"/>
          <w:color w:val="000000" w:themeColor="text1"/>
        </w:rPr>
        <w:t>所需</w:t>
      </w:r>
      <w:r w:rsidRPr="001E5FA4">
        <w:rPr>
          <w:rFonts w:hint="eastAsia"/>
          <w:color w:val="000000" w:themeColor="text1"/>
        </w:rPr>
        <w:t>的八个</w:t>
      </w:r>
      <w:r w:rsidR="006D250D">
        <w:rPr>
          <w:rFonts w:hint="eastAsia"/>
          <w:color w:val="000000" w:themeColor="text1"/>
        </w:rPr>
        <w:t>转型</w:t>
      </w:r>
      <w:r w:rsidRPr="001E5FA4">
        <w:rPr>
          <w:rFonts w:hint="eastAsia"/>
          <w:color w:val="000000" w:themeColor="text1"/>
        </w:rPr>
        <w:t>领域之一。</w:t>
      </w:r>
    </w:p>
    <w:p w14:paraId="0A2B8AB1" w14:textId="332AFD5C" w:rsidR="001E5FA4" w:rsidRDefault="001E5FA4" w:rsidP="006D250D">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1E5FA4">
        <w:rPr>
          <w:rFonts w:hint="eastAsia"/>
          <w:color w:val="000000" w:themeColor="text1"/>
        </w:rPr>
        <w:t>秘书处</w:t>
      </w:r>
      <w:r w:rsidR="0054718B">
        <w:rPr>
          <w:rFonts w:hint="eastAsia"/>
          <w:color w:val="000000" w:themeColor="text1"/>
        </w:rPr>
        <w:t>与其他组织一道</w:t>
      </w:r>
      <w:r w:rsidRPr="001E5FA4">
        <w:rPr>
          <w:rFonts w:hint="eastAsia"/>
          <w:color w:val="000000" w:themeColor="text1"/>
        </w:rPr>
        <w:t>召集、促进或支持了一些联合活动、声明和其他产品。例如</w:t>
      </w:r>
      <w:r w:rsidR="0054718B">
        <w:rPr>
          <w:rFonts w:hint="eastAsia"/>
          <w:color w:val="000000" w:themeColor="text1"/>
        </w:rPr>
        <w:t>：</w:t>
      </w:r>
    </w:p>
    <w:p w14:paraId="097D70C0" w14:textId="70BDDB55" w:rsidR="0054718B" w:rsidRPr="0054718B" w:rsidRDefault="0054718B" w:rsidP="0054718B">
      <w:pPr>
        <w:pStyle w:val="ListParagraph"/>
        <w:numPr>
          <w:ilvl w:val="0"/>
          <w:numId w:val="26"/>
        </w:numPr>
        <w:adjustRightInd w:val="0"/>
        <w:snapToGrid w:val="0"/>
        <w:spacing w:before="120" w:after="120" w:line="240" w:lineRule="atLeast"/>
        <w:ind w:left="0" w:firstLine="360"/>
        <w:contextualSpacing w:val="0"/>
        <w:rPr>
          <w:color w:val="000000" w:themeColor="text1"/>
        </w:rPr>
      </w:pPr>
      <w:r w:rsidRPr="0054718B">
        <w:rPr>
          <w:rFonts w:hint="eastAsia"/>
          <w:color w:val="000000" w:themeColor="text1"/>
        </w:rPr>
        <w:t>秘书处</w:t>
      </w:r>
      <w:r w:rsidR="00A46AFD">
        <w:rPr>
          <w:rFonts w:hint="eastAsia"/>
          <w:color w:val="000000" w:themeColor="text1"/>
        </w:rPr>
        <w:t>担任</w:t>
      </w:r>
      <w:r w:rsidRPr="0054718B">
        <w:rPr>
          <w:rFonts w:hint="eastAsia"/>
          <w:color w:val="000000" w:themeColor="text1"/>
        </w:rPr>
        <w:t>可持续野生动物管理合作伙伴关系</w:t>
      </w:r>
      <w:r w:rsidR="00A46AFD">
        <w:rPr>
          <w:rFonts w:hint="eastAsia"/>
          <w:color w:val="000000" w:themeColor="text1"/>
        </w:rPr>
        <w:t>主席</w:t>
      </w:r>
      <w:r w:rsidRPr="0054718B">
        <w:rPr>
          <w:rFonts w:hint="eastAsia"/>
          <w:color w:val="000000" w:themeColor="text1"/>
        </w:rPr>
        <w:t>，促</w:t>
      </w:r>
      <w:r>
        <w:rPr>
          <w:rFonts w:hint="eastAsia"/>
          <w:color w:val="000000" w:themeColor="text1"/>
        </w:rPr>
        <w:t>成</w:t>
      </w:r>
      <w:r w:rsidRPr="0054718B">
        <w:rPr>
          <w:rFonts w:hint="eastAsia"/>
          <w:color w:val="000000" w:themeColor="text1"/>
        </w:rPr>
        <w:t>了上述声明的制定；</w:t>
      </w:r>
    </w:p>
    <w:p w14:paraId="2C5B3870" w14:textId="4FBA9E52" w:rsidR="0054718B" w:rsidRPr="0054718B" w:rsidRDefault="0054718B" w:rsidP="0054718B">
      <w:pPr>
        <w:pStyle w:val="ListParagraph"/>
        <w:numPr>
          <w:ilvl w:val="0"/>
          <w:numId w:val="26"/>
        </w:numPr>
        <w:adjustRightInd w:val="0"/>
        <w:snapToGrid w:val="0"/>
        <w:spacing w:before="120" w:after="120" w:line="240" w:lineRule="atLeast"/>
        <w:ind w:left="0" w:firstLine="360"/>
        <w:contextualSpacing w:val="0"/>
        <w:rPr>
          <w:color w:val="000000" w:themeColor="text1"/>
        </w:rPr>
      </w:pPr>
      <w:r w:rsidRPr="0054718B">
        <w:rPr>
          <w:rFonts w:hint="eastAsia"/>
          <w:color w:val="000000" w:themeColor="text1"/>
        </w:rPr>
        <w:t>秘书处和世卫组织</w:t>
      </w:r>
      <w:r w:rsidR="00A46AFD">
        <w:rPr>
          <w:rFonts w:hint="eastAsia"/>
          <w:color w:val="000000" w:themeColor="text1"/>
        </w:rPr>
        <w:t>在</w:t>
      </w:r>
      <w:r w:rsidRPr="0054718B">
        <w:rPr>
          <w:rFonts w:hint="eastAsia"/>
          <w:color w:val="000000" w:themeColor="text1"/>
        </w:rPr>
        <w:t>生物多样性</w:t>
      </w:r>
      <w:r w:rsidR="00A46AFD">
        <w:rPr>
          <w:rFonts w:hint="eastAsia"/>
          <w:color w:val="000000" w:themeColor="text1"/>
        </w:rPr>
        <w:t>与</w:t>
      </w:r>
      <w:r w:rsidRPr="0054718B">
        <w:rPr>
          <w:rFonts w:hint="eastAsia"/>
          <w:color w:val="000000" w:themeColor="text1"/>
        </w:rPr>
        <w:t>健康问题机构间联络小组</w:t>
      </w:r>
      <w:r w:rsidRPr="0054718B">
        <w:rPr>
          <w:rFonts w:hint="eastAsia"/>
          <w:color w:val="000000" w:themeColor="text1"/>
        </w:rPr>
        <w:t>2020</w:t>
      </w:r>
      <w:r w:rsidRPr="0054718B">
        <w:rPr>
          <w:rFonts w:hint="eastAsia"/>
          <w:color w:val="000000" w:themeColor="text1"/>
        </w:rPr>
        <w:t>年</w:t>
      </w:r>
      <w:r w:rsidRPr="0054718B">
        <w:rPr>
          <w:rFonts w:hint="eastAsia"/>
          <w:color w:val="000000" w:themeColor="text1"/>
        </w:rPr>
        <w:t>5</w:t>
      </w:r>
      <w:r w:rsidRPr="0054718B">
        <w:rPr>
          <w:rFonts w:hint="eastAsia"/>
          <w:color w:val="000000" w:themeColor="text1"/>
        </w:rPr>
        <w:t>月会议</w:t>
      </w:r>
      <w:r w:rsidR="00A46AFD">
        <w:rPr>
          <w:rFonts w:hint="eastAsia"/>
          <w:color w:val="000000" w:themeColor="text1"/>
        </w:rPr>
        <w:t>上担任共同主席，会议</w:t>
      </w:r>
      <w:r w:rsidRPr="0054718B">
        <w:rPr>
          <w:rFonts w:hint="eastAsia"/>
          <w:color w:val="000000" w:themeColor="text1"/>
        </w:rPr>
        <w:t>讨论了</w:t>
      </w:r>
      <w:r w:rsidR="00A46AFD" w:rsidRPr="00F31DE8">
        <w:rPr>
          <w:rFonts w:asciiTheme="majorBidi" w:hAnsiTheme="majorBidi" w:cstheme="majorBidi"/>
          <w:kern w:val="22"/>
          <w:szCs w:val="22"/>
        </w:rPr>
        <w:t>COVID-19</w:t>
      </w:r>
      <w:r w:rsidRPr="0054718B">
        <w:rPr>
          <w:rFonts w:hint="eastAsia"/>
          <w:color w:val="000000" w:themeColor="text1"/>
        </w:rPr>
        <w:t>背景下生物多样性</w:t>
      </w:r>
      <w:r w:rsidR="00A46AFD">
        <w:rPr>
          <w:rFonts w:hint="eastAsia"/>
          <w:color w:val="000000" w:themeColor="text1"/>
        </w:rPr>
        <w:t>与</w:t>
      </w:r>
      <w:r w:rsidRPr="0054718B">
        <w:rPr>
          <w:rFonts w:hint="eastAsia"/>
          <w:color w:val="000000" w:themeColor="text1"/>
        </w:rPr>
        <w:t>健康</w:t>
      </w:r>
      <w:r w:rsidR="00A46AFD">
        <w:rPr>
          <w:rFonts w:hint="eastAsia"/>
          <w:color w:val="000000" w:themeColor="text1"/>
        </w:rPr>
        <w:t>的</w:t>
      </w:r>
      <w:r w:rsidRPr="0054718B">
        <w:rPr>
          <w:rFonts w:hint="eastAsia"/>
          <w:color w:val="000000" w:themeColor="text1"/>
        </w:rPr>
        <w:t>联系，呼吁加强</w:t>
      </w:r>
      <w:r w:rsidR="00454F4B">
        <w:rPr>
          <w:rFonts w:hint="eastAsia"/>
          <w:color w:val="000000" w:themeColor="text1"/>
        </w:rPr>
        <w:t>“</w:t>
      </w:r>
      <w:r w:rsidRPr="0054718B">
        <w:rPr>
          <w:rFonts w:hint="eastAsia"/>
          <w:color w:val="000000" w:themeColor="text1"/>
        </w:rPr>
        <w:t>一</w:t>
      </w:r>
      <w:r w:rsidR="00A46AFD">
        <w:rPr>
          <w:rFonts w:hint="eastAsia"/>
          <w:color w:val="000000" w:themeColor="text1"/>
        </w:rPr>
        <w:t>体</w:t>
      </w:r>
      <w:r w:rsidRPr="0054718B">
        <w:rPr>
          <w:rFonts w:hint="eastAsia"/>
          <w:color w:val="000000" w:themeColor="text1"/>
        </w:rPr>
        <w:t>健康</w:t>
      </w:r>
      <w:r w:rsidR="00454F4B">
        <w:rPr>
          <w:rFonts w:hint="eastAsia"/>
          <w:color w:val="000000" w:themeColor="text1"/>
        </w:rPr>
        <w:t>”</w:t>
      </w:r>
      <w:r w:rsidR="00A46AFD">
        <w:rPr>
          <w:rFonts w:hint="eastAsia"/>
          <w:color w:val="000000" w:themeColor="text1"/>
        </w:rPr>
        <w:t>办法</w:t>
      </w:r>
      <w:r w:rsidRPr="0054718B">
        <w:rPr>
          <w:rFonts w:hint="eastAsia"/>
          <w:color w:val="000000" w:themeColor="text1"/>
        </w:rPr>
        <w:t>的环境层面；</w:t>
      </w:r>
    </w:p>
    <w:p w14:paraId="4290ED7D" w14:textId="48F2B94C" w:rsidR="0054718B" w:rsidRPr="0054718B" w:rsidRDefault="0054718B" w:rsidP="0054718B">
      <w:pPr>
        <w:pStyle w:val="ListParagraph"/>
        <w:numPr>
          <w:ilvl w:val="0"/>
          <w:numId w:val="26"/>
        </w:numPr>
        <w:adjustRightInd w:val="0"/>
        <w:snapToGrid w:val="0"/>
        <w:spacing w:before="120" w:after="120" w:line="240" w:lineRule="atLeast"/>
        <w:ind w:left="0" w:firstLine="360"/>
        <w:contextualSpacing w:val="0"/>
        <w:rPr>
          <w:color w:val="000000" w:themeColor="text1"/>
        </w:rPr>
      </w:pPr>
      <w:r w:rsidRPr="0054718B">
        <w:rPr>
          <w:rFonts w:hint="eastAsia"/>
          <w:color w:val="000000" w:themeColor="text1"/>
        </w:rPr>
        <w:t>秘书处</w:t>
      </w:r>
      <w:r w:rsidR="00CB3181">
        <w:rPr>
          <w:rFonts w:hint="eastAsia"/>
          <w:color w:val="000000" w:themeColor="text1"/>
        </w:rPr>
        <w:t>与</w:t>
      </w:r>
      <w:r w:rsidR="00CB3181" w:rsidRPr="0054718B">
        <w:rPr>
          <w:rFonts w:hint="eastAsia"/>
          <w:color w:val="000000" w:themeColor="text1"/>
        </w:rPr>
        <w:t>联合国粮食及农业组织</w:t>
      </w:r>
      <w:r w:rsidR="00F017C7">
        <w:rPr>
          <w:rFonts w:hint="eastAsia"/>
          <w:color w:val="000000" w:themeColor="text1"/>
        </w:rPr>
        <w:t>（</w:t>
      </w:r>
      <w:r w:rsidR="00CB3181" w:rsidRPr="0054718B">
        <w:rPr>
          <w:rFonts w:hint="eastAsia"/>
          <w:color w:val="000000" w:themeColor="text1"/>
        </w:rPr>
        <w:t>粮农组织</w:t>
      </w:r>
      <w:r w:rsidR="00F017C7">
        <w:rPr>
          <w:rFonts w:hint="eastAsia"/>
          <w:color w:val="000000" w:themeColor="text1"/>
        </w:rPr>
        <w:t>）</w:t>
      </w:r>
      <w:r w:rsidR="00CB3181" w:rsidRPr="0054718B">
        <w:rPr>
          <w:rFonts w:hint="eastAsia"/>
          <w:color w:val="000000" w:themeColor="text1"/>
        </w:rPr>
        <w:t>、世界动物卫生组织和世卫组织合作支持</w:t>
      </w:r>
      <w:r w:rsidR="00454F4B">
        <w:rPr>
          <w:rFonts w:hint="eastAsia"/>
          <w:color w:val="000000" w:themeColor="text1"/>
        </w:rPr>
        <w:t>“</w:t>
      </w:r>
      <w:r w:rsidR="00CB3181" w:rsidRPr="0054718B">
        <w:rPr>
          <w:rFonts w:hint="eastAsia"/>
          <w:color w:val="000000" w:themeColor="text1"/>
        </w:rPr>
        <w:t>一</w:t>
      </w:r>
      <w:r w:rsidR="00CB3181">
        <w:rPr>
          <w:rFonts w:hint="eastAsia"/>
          <w:color w:val="000000" w:themeColor="text1"/>
        </w:rPr>
        <w:t>体</w:t>
      </w:r>
      <w:r w:rsidR="00CB3181" w:rsidRPr="0054718B">
        <w:rPr>
          <w:rFonts w:hint="eastAsia"/>
          <w:color w:val="000000" w:themeColor="text1"/>
        </w:rPr>
        <w:t>健康</w:t>
      </w:r>
      <w:r w:rsidR="00454F4B">
        <w:rPr>
          <w:rFonts w:hint="eastAsia"/>
          <w:color w:val="000000" w:themeColor="text1"/>
        </w:rPr>
        <w:t>”</w:t>
      </w:r>
      <w:r w:rsidR="00CB3181" w:rsidRPr="0054718B">
        <w:rPr>
          <w:rFonts w:hint="eastAsia"/>
          <w:color w:val="000000" w:themeColor="text1"/>
        </w:rPr>
        <w:t>，</w:t>
      </w:r>
      <w:r w:rsidR="00CB3181">
        <w:rPr>
          <w:rFonts w:hint="eastAsia"/>
          <w:color w:val="000000" w:themeColor="text1"/>
        </w:rPr>
        <w:t>凸显涵盖</w:t>
      </w:r>
      <w:r w:rsidR="00CB3181" w:rsidRPr="0054718B">
        <w:rPr>
          <w:rFonts w:hint="eastAsia"/>
          <w:color w:val="000000" w:themeColor="text1"/>
        </w:rPr>
        <w:t>生物多样性和整体</w:t>
      </w:r>
      <w:r w:rsidR="00454F4B">
        <w:rPr>
          <w:rFonts w:hint="eastAsia"/>
          <w:color w:val="000000" w:themeColor="text1"/>
        </w:rPr>
        <w:t>性</w:t>
      </w:r>
      <w:r w:rsidR="00CB3181">
        <w:rPr>
          <w:rFonts w:hint="eastAsia"/>
          <w:color w:val="000000" w:themeColor="text1"/>
        </w:rPr>
        <w:t>办法</w:t>
      </w:r>
      <w:r w:rsidR="00CB3181" w:rsidRPr="0054718B">
        <w:rPr>
          <w:rFonts w:hint="eastAsia"/>
          <w:color w:val="000000" w:themeColor="text1"/>
        </w:rPr>
        <w:t>的重要性</w:t>
      </w:r>
      <w:r w:rsidR="00CB3181">
        <w:rPr>
          <w:rFonts w:hint="eastAsia"/>
          <w:color w:val="000000" w:themeColor="text1"/>
        </w:rPr>
        <w:t>，</w:t>
      </w:r>
      <w:r w:rsidRPr="0054718B">
        <w:rPr>
          <w:rFonts w:hint="eastAsia"/>
          <w:color w:val="000000" w:themeColor="text1"/>
        </w:rPr>
        <w:t>为联合国全系统应对</w:t>
      </w:r>
      <w:r w:rsidR="00A46AFD" w:rsidRPr="00F31DE8">
        <w:rPr>
          <w:rFonts w:asciiTheme="majorBidi" w:hAnsiTheme="majorBidi" w:cstheme="majorBidi"/>
          <w:kern w:val="22"/>
          <w:szCs w:val="22"/>
        </w:rPr>
        <w:t>COVID-19</w:t>
      </w:r>
      <w:r w:rsidRPr="0054718B">
        <w:rPr>
          <w:rFonts w:hint="eastAsia"/>
          <w:color w:val="000000" w:themeColor="text1"/>
        </w:rPr>
        <w:t>战略</w:t>
      </w:r>
      <w:r w:rsidR="00CB3181">
        <w:rPr>
          <w:rFonts w:hint="eastAsia"/>
          <w:color w:val="000000" w:themeColor="text1"/>
        </w:rPr>
        <w:t>以及</w:t>
      </w:r>
      <w:r w:rsidRPr="0054718B">
        <w:rPr>
          <w:rFonts w:hint="eastAsia"/>
          <w:color w:val="000000" w:themeColor="text1"/>
        </w:rPr>
        <w:t>正在进行的加强环境署作用的讨论做出了贡献；</w:t>
      </w:r>
    </w:p>
    <w:p w14:paraId="4CF3B538" w14:textId="5146CB74" w:rsidR="0054718B" w:rsidRPr="0054718B" w:rsidRDefault="0054718B" w:rsidP="0054718B">
      <w:pPr>
        <w:pStyle w:val="ListParagraph"/>
        <w:numPr>
          <w:ilvl w:val="0"/>
          <w:numId w:val="26"/>
        </w:numPr>
        <w:adjustRightInd w:val="0"/>
        <w:snapToGrid w:val="0"/>
        <w:spacing w:before="120" w:after="120" w:line="240" w:lineRule="atLeast"/>
        <w:ind w:left="0" w:firstLine="360"/>
        <w:contextualSpacing w:val="0"/>
        <w:rPr>
          <w:color w:val="000000" w:themeColor="text1"/>
        </w:rPr>
      </w:pPr>
      <w:r w:rsidRPr="0054718B">
        <w:rPr>
          <w:rFonts w:hint="eastAsia"/>
          <w:color w:val="000000" w:themeColor="text1"/>
        </w:rPr>
        <w:t>秘书处</w:t>
      </w:r>
      <w:r w:rsidR="00CB3181">
        <w:rPr>
          <w:rFonts w:hint="eastAsia"/>
          <w:color w:val="000000" w:themeColor="text1"/>
        </w:rPr>
        <w:t>协助</w:t>
      </w:r>
      <w:r w:rsidRPr="0054718B">
        <w:rPr>
          <w:rFonts w:hint="eastAsia"/>
          <w:color w:val="000000" w:themeColor="text1"/>
        </w:rPr>
        <w:t>缔约方大会第十五</w:t>
      </w:r>
      <w:r w:rsidR="00CB3181">
        <w:rPr>
          <w:rFonts w:hint="eastAsia"/>
          <w:color w:val="000000" w:themeColor="text1"/>
        </w:rPr>
        <w:t>届</w:t>
      </w:r>
      <w:r w:rsidRPr="0054718B">
        <w:rPr>
          <w:rFonts w:hint="eastAsia"/>
          <w:color w:val="000000" w:themeColor="text1"/>
        </w:rPr>
        <w:t>会议主席主办了一次网络研讨会，题为</w:t>
      </w:r>
      <w:r w:rsidR="00454F4B">
        <w:rPr>
          <w:rFonts w:hint="eastAsia"/>
          <w:color w:val="000000" w:themeColor="text1"/>
        </w:rPr>
        <w:t>“</w:t>
      </w:r>
      <w:r w:rsidRPr="0054718B">
        <w:rPr>
          <w:rFonts w:hint="eastAsia"/>
          <w:color w:val="000000" w:themeColor="text1"/>
        </w:rPr>
        <w:t>重建得更好</w:t>
      </w:r>
      <w:r w:rsidR="00CB3181">
        <w:rPr>
          <w:rFonts w:hint="eastAsia"/>
          <w:color w:val="000000" w:themeColor="text1"/>
        </w:rPr>
        <w:t>：</w:t>
      </w:r>
      <w:r w:rsidRPr="0054718B">
        <w:rPr>
          <w:rFonts w:hint="eastAsia"/>
          <w:color w:val="000000" w:themeColor="text1"/>
        </w:rPr>
        <w:t>保护生物多样性</w:t>
      </w:r>
      <w:r w:rsidR="00CB3181">
        <w:rPr>
          <w:rFonts w:hint="eastAsia"/>
          <w:color w:val="000000" w:themeColor="text1"/>
        </w:rPr>
        <w:t>，</w:t>
      </w:r>
      <w:r w:rsidRPr="0054718B">
        <w:rPr>
          <w:rFonts w:hint="eastAsia"/>
          <w:color w:val="000000" w:themeColor="text1"/>
        </w:rPr>
        <w:t>防治土地退化</w:t>
      </w:r>
      <w:r w:rsidR="00CB3181">
        <w:rPr>
          <w:rFonts w:hint="eastAsia"/>
          <w:color w:val="000000" w:themeColor="text1"/>
        </w:rPr>
        <w:t>，</w:t>
      </w:r>
      <w:r w:rsidRPr="0054718B">
        <w:rPr>
          <w:rFonts w:hint="eastAsia"/>
          <w:color w:val="000000" w:themeColor="text1"/>
        </w:rPr>
        <w:t>减缓气候变化，</w:t>
      </w:r>
      <w:r w:rsidR="00CB3181">
        <w:rPr>
          <w:rFonts w:hint="eastAsia"/>
          <w:color w:val="000000" w:themeColor="text1"/>
        </w:rPr>
        <w:t>减少</w:t>
      </w:r>
      <w:r w:rsidRPr="0054718B">
        <w:rPr>
          <w:rFonts w:hint="eastAsia"/>
          <w:color w:val="000000" w:themeColor="text1"/>
        </w:rPr>
        <w:t>未来大流行病的风险</w:t>
      </w:r>
      <w:r w:rsidR="00454F4B">
        <w:rPr>
          <w:rFonts w:hint="eastAsia"/>
          <w:color w:val="000000" w:themeColor="text1"/>
        </w:rPr>
        <w:t>”</w:t>
      </w:r>
      <w:r w:rsidRPr="0054718B">
        <w:rPr>
          <w:rFonts w:hint="eastAsia"/>
          <w:color w:val="000000" w:themeColor="text1"/>
        </w:rPr>
        <w:t>；</w:t>
      </w:r>
    </w:p>
    <w:p w14:paraId="13469182" w14:textId="23203A08" w:rsidR="0054718B" w:rsidRDefault="0054718B" w:rsidP="0054718B">
      <w:pPr>
        <w:pStyle w:val="ListParagraph"/>
        <w:numPr>
          <w:ilvl w:val="0"/>
          <w:numId w:val="26"/>
        </w:numPr>
        <w:adjustRightInd w:val="0"/>
        <w:snapToGrid w:val="0"/>
        <w:spacing w:before="120" w:after="120" w:line="240" w:lineRule="atLeast"/>
        <w:ind w:left="0" w:firstLine="360"/>
        <w:contextualSpacing w:val="0"/>
        <w:rPr>
          <w:color w:val="000000" w:themeColor="text1"/>
        </w:rPr>
      </w:pPr>
      <w:r w:rsidRPr="0054718B">
        <w:rPr>
          <w:rFonts w:hint="eastAsia"/>
          <w:color w:val="000000" w:themeColor="text1"/>
        </w:rPr>
        <w:t>执行秘书在各种媒体上发表或共同发表了若干</w:t>
      </w:r>
      <w:r w:rsidR="00CB3181">
        <w:rPr>
          <w:rFonts w:hint="eastAsia"/>
          <w:color w:val="000000" w:themeColor="text1"/>
        </w:rPr>
        <w:t>评论</w:t>
      </w:r>
      <w:r w:rsidRPr="0054718B">
        <w:rPr>
          <w:rFonts w:hint="eastAsia"/>
          <w:color w:val="000000" w:themeColor="text1"/>
        </w:rPr>
        <w:t>文章，并</w:t>
      </w:r>
      <w:r w:rsidR="00E15E5C">
        <w:rPr>
          <w:rFonts w:hint="eastAsia"/>
          <w:color w:val="000000" w:themeColor="text1"/>
        </w:rPr>
        <w:t>参与撰写</w:t>
      </w:r>
      <w:r w:rsidRPr="0054718B">
        <w:rPr>
          <w:rFonts w:hint="eastAsia"/>
          <w:color w:val="000000" w:themeColor="text1"/>
        </w:rPr>
        <w:t>若干其他新闻文章。</w:t>
      </w:r>
    </w:p>
    <w:p w14:paraId="19D1BF8B" w14:textId="3C119AC9" w:rsidR="00CB3181" w:rsidRPr="00CB3181" w:rsidRDefault="00CB3181" w:rsidP="00CB3181">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CB3181">
        <w:rPr>
          <w:rFonts w:hint="eastAsia"/>
          <w:color w:val="000000" w:themeColor="text1"/>
        </w:rPr>
        <w:t>秘书处为</w:t>
      </w:r>
      <w:r w:rsidR="007A438D">
        <w:rPr>
          <w:rFonts w:hint="eastAsia"/>
          <w:color w:val="000000" w:themeColor="text1"/>
        </w:rPr>
        <w:t>科咨机构</w:t>
      </w:r>
      <w:r w:rsidRPr="00CB3181">
        <w:rPr>
          <w:rFonts w:hint="eastAsia"/>
          <w:color w:val="000000" w:themeColor="text1"/>
        </w:rPr>
        <w:t>和</w:t>
      </w:r>
      <w:r w:rsidR="005C0E9E">
        <w:rPr>
          <w:rFonts w:hint="eastAsia"/>
          <w:color w:val="000000" w:themeColor="text1"/>
        </w:rPr>
        <w:t>执行问题附属</w:t>
      </w:r>
      <w:r w:rsidRPr="00CB3181">
        <w:rPr>
          <w:rFonts w:hint="eastAsia"/>
          <w:color w:val="000000" w:themeColor="text1"/>
        </w:rPr>
        <w:t>机构即将举行的会议以及</w:t>
      </w:r>
      <w:r w:rsidR="005C0E9E">
        <w:rPr>
          <w:rFonts w:hint="eastAsia"/>
          <w:color w:val="000000" w:themeColor="text1"/>
        </w:rPr>
        <w:t>制定</w:t>
      </w:r>
      <w:r w:rsidRPr="00CB3181">
        <w:rPr>
          <w:rFonts w:hint="eastAsia"/>
          <w:color w:val="000000" w:themeColor="text1"/>
        </w:rPr>
        <w:t>2020</w:t>
      </w:r>
      <w:r w:rsidRPr="00CB3181">
        <w:rPr>
          <w:rFonts w:hint="eastAsia"/>
          <w:color w:val="000000" w:themeColor="text1"/>
        </w:rPr>
        <w:t>年后全球生物多样性框架编写文件时，纳入了与生物多样性和</w:t>
      </w:r>
      <w:r w:rsidR="005C0E9E">
        <w:rPr>
          <w:rFonts w:hint="eastAsia"/>
          <w:color w:val="000000" w:themeColor="text1"/>
        </w:rPr>
        <w:t>大</w:t>
      </w:r>
      <w:r w:rsidRPr="00CB3181">
        <w:rPr>
          <w:rFonts w:hint="eastAsia"/>
          <w:color w:val="000000" w:themeColor="text1"/>
        </w:rPr>
        <w:t>流行病有关的问题，包括</w:t>
      </w:r>
      <w:r w:rsidRPr="00CB3181">
        <w:rPr>
          <w:rFonts w:hint="eastAsia"/>
          <w:color w:val="000000" w:themeColor="text1"/>
        </w:rPr>
        <w:t>COVID</w:t>
      </w:r>
      <w:r w:rsidR="005C0E9E">
        <w:rPr>
          <w:rFonts w:hint="eastAsia"/>
          <w:color w:val="000000" w:themeColor="text1"/>
        </w:rPr>
        <w:t>-</w:t>
      </w:r>
      <w:r w:rsidRPr="00CB3181">
        <w:rPr>
          <w:rFonts w:hint="eastAsia"/>
          <w:color w:val="000000" w:themeColor="text1"/>
        </w:rPr>
        <w:t>19</w:t>
      </w:r>
      <w:r w:rsidRPr="00CB3181">
        <w:rPr>
          <w:rFonts w:hint="eastAsia"/>
          <w:color w:val="000000" w:themeColor="text1"/>
        </w:rPr>
        <w:t>以及与健康的</w:t>
      </w:r>
      <w:r w:rsidR="005C0E9E">
        <w:rPr>
          <w:rFonts w:hint="eastAsia"/>
          <w:color w:val="000000" w:themeColor="text1"/>
        </w:rPr>
        <w:t>广泛</w:t>
      </w:r>
      <w:r w:rsidRPr="00CB3181">
        <w:rPr>
          <w:rFonts w:hint="eastAsia"/>
          <w:color w:val="000000" w:themeColor="text1"/>
        </w:rPr>
        <w:t>联系。</w:t>
      </w:r>
    </w:p>
    <w:p w14:paraId="1EADE8BA" w14:textId="5A8F0797" w:rsidR="00CB3181" w:rsidRPr="00CB3181" w:rsidRDefault="00CB3181" w:rsidP="00CB3181">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CB3181">
        <w:rPr>
          <w:rFonts w:hint="eastAsia"/>
          <w:color w:val="000000" w:themeColor="text1"/>
        </w:rPr>
        <w:t>秘书处与世卫组织在执行公约、名古屋议定书</w:t>
      </w:r>
      <w:r w:rsidR="005C0E9E">
        <w:rPr>
          <w:rFonts w:hint="eastAsia"/>
          <w:color w:val="000000" w:themeColor="text1"/>
        </w:rPr>
        <w:t>、</w:t>
      </w:r>
      <w:r w:rsidR="005C0E9E" w:rsidRPr="005C0E9E">
        <w:rPr>
          <w:rFonts w:hint="eastAsia"/>
          <w:color w:val="000000" w:themeColor="text1"/>
        </w:rPr>
        <w:t>共享流感病毒以及获得疫苗和其它利益的大流行性流感防范框架</w:t>
      </w:r>
      <w:r w:rsidR="00A10377">
        <w:rPr>
          <w:rStyle w:val="FootnoteReference"/>
          <w:color w:val="000000" w:themeColor="text1"/>
        </w:rPr>
        <w:footnoteReference w:id="4"/>
      </w:r>
      <w:r w:rsidR="00A10377">
        <w:rPr>
          <w:rFonts w:hint="eastAsia"/>
          <w:color w:val="000000" w:themeColor="text1"/>
        </w:rPr>
        <w:t xml:space="preserve"> </w:t>
      </w:r>
      <w:r w:rsidRPr="00CB3181">
        <w:rPr>
          <w:rFonts w:hint="eastAsia"/>
          <w:color w:val="000000" w:themeColor="text1"/>
        </w:rPr>
        <w:t>方面</w:t>
      </w:r>
      <w:r w:rsidR="005C0E9E">
        <w:rPr>
          <w:rFonts w:hint="eastAsia"/>
          <w:color w:val="000000" w:themeColor="text1"/>
        </w:rPr>
        <w:t>继续</w:t>
      </w:r>
      <w:r w:rsidRPr="00CB3181">
        <w:rPr>
          <w:rFonts w:hint="eastAsia"/>
          <w:color w:val="000000" w:themeColor="text1"/>
        </w:rPr>
        <w:t>密切合作。作为合作的一部分，共同编写了一份问答</w:t>
      </w:r>
      <w:r w:rsidR="001154FA">
        <w:rPr>
          <w:rFonts w:hint="eastAsia"/>
          <w:color w:val="000000" w:themeColor="text1"/>
        </w:rPr>
        <w:t>形式的</w:t>
      </w:r>
      <w:r w:rsidRPr="00CB3181">
        <w:rPr>
          <w:rFonts w:hint="eastAsia"/>
          <w:color w:val="000000" w:themeColor="text1"/>
        </w:rPr>
        <w:t>文件，</w:t>
      </w:r>
      <w:r w:rsidR="001154FA">
        <w:rPr>
          <w:rFonts w:hint="eastAsia"/>
          <w:color w:val="000000" w:themeColor="text1"/>
        </w:rPr>
        <w:t>处理</w:t>
      </w:r>
      <w:r w:rsidRPr="00CB3181">
        <w:rPr>
          <w:rFonts w:hint="eastAsia"/>
          <w:color w:val="000000" w:themeColor="text1"/>
        </w:rPr>
        <w:t>在执行名古屋议定书</w:t>
      </w:r>
      <w:r w:rsidR="005C0E9E">
        <w:rPr>
          <w:rFonts w:hint="eastAsia"/>
          <w:color w:val="000000" w:themeColor="text1"/>
        </w:rPr>
        <w:t>中</w:t>
      </w:r>
      <w:r w:rsidR="001154FA">
        <w:rPr>
          <w:rFonts w:hint="eastAsia"/>
          <w:color w:val="000000" w:themeColor="text1"/>
        </w:rPr>
        <w:t>共</w:t>
      </w:r>
      <w:r w:rsidRPr="00CB3181">
        <w:rPr>
          <w:rFonts w:hint="eastAsia"/>
          <w:color w:val="000000" w:themeColor="text1"/>
        </w:rPr>
        <w:t>享病原体的问题。</w:t>
      </w:r>
      <w:r w:rsidR="00A10377">
        <w:rPr>
          <w:rStyle w:val="FootnoteReference"/>
          <w:color w:val="000000" w:themeColor="text1"/>
        </w:rPr>
        <w:footnoteReference w:id="5"/>
      </w:r>
    </w:p>
    <w:p w14:paraId="10C5E803" w14:textId="32F729FA" w:rsidR="00CB3181" w:rsidRPr="00CB3181" w:rsidRDefault="00CB3181" w:rsidP="00CB3181">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CB3181">
        <w:rPr>
          <w:rFonts w:hint="eastAsia"/>
          <w:color w:val="000000" w:themeColor="text1"/>
        </w:rPr>
        <w:t>最后，秘书处</w:t>
      </w:r>
      <w:r w:rsidR="00A10377">
        <w:rPr>
          <w:rFonts w:hint="eastAsia"/>
          <w:color w:val="000000" w:themeColor="text1"/>
        </w:rPr>
        <w:t>针对</w:t>
      </w:r>
      <w:r w:rsidRPr="00CB3181">
        <w:rPr>
          <w:rFonts w:hint="eastAsia"/>
          <w:color w:val="000000" w:themeColor="text1"/>
        </w:rPr>
        <w:t>大流行病调整了工作方法，包括探索虚拟技术以</w:t>
      </w:r>
      <w:r w:rsidR="00A10377">
        <w:rPr>
          <w:rFonts w:hint="eastAsia"/>
          <w:color w:val="000000" w:themeColor="text1"/>
        </w:rPr>
        <w:t>举行</w:t>
      </w:r>
      <w:r w:rsidRPr="00CB3181">
        <w:rPr>
          <w:rFonts w:hint="eastAsia"/>
          <w:color w:val="000000" w:themeColor="text1"/>
        </w:rPr>
        <w:t>互动活动和会议，为工作人员</w:t>
      </w:r>
      <w:r w:rsidR="00A10377">
        <w:rPr>
          <w:rFonts w:hint="eastAsia"/>
          <w:color w:val="000000" w:themeColor="text1"/>
        </w:rPr>
        <w:t>、</w:t>
      </w:r>
      <w:r w:rsidRPr="00CB3181">
        <w:rPr>
          <w:rFonts w:hint="eastAsia"/>
          <w:color w:val="000000" w:themeColor="text1"/>
        </w:rPr>
        <w:t>代表</w:t>
      </w:r>
      <w:r w:rsidR="00A10377">
        <w:rPr>
          <w:rFonts w:hint="eastAsia"/>
          <w:color w:val="000000" w:themeColor="text1"/>
        </w:rPr>
        <w:t>、</w:t>
      </w:r>
      <w:r w:rsidRPr="00CB3181">
        <w:rPr>
          <w:rFonts w:hint="eastAsia"/>
          <w:color w:val="000000" w:themeColor="text1"/>
        </w:rPr>
        <w:t>其他</w:t>
      </w:r>
      <w:r w:rsidR="00A10377">
        <w:rPr>
          <w:rFonts w:hint="eastAsia"/>
          <w:color w:val="000000" w:themeColor="text1"/>
        </w:rPr>
        <w:t>参与</w:t>
      </w:r>
      <w:r w:rsidRPr="00CB3181">
        <w:rPr>
          <w:rFonts w:hint="eastAsia"/>
          <w:color w:val="000000" w:themeColor="text1"/>
        </w:rPr>
        <w:t>者提供培训机会，</w:t>
      </w:r>
      <w:r w:rsidR="00A10377">
        <w:rPr>
          <w:rFonts w:hint="eastAsia"/>
          <w:color w:val="000000" w:themeColor="text1"/>
        </w:rPr>
        <w:t>以期</w:t>
      </w:r>
      <w:r w:rsidRPr="00CB3181">
        <w:rPr>
          <w:rFonts w:hint="eastAsia"/>
          <w:color w:val="000000" w:themeColor="text1"/>
        </w:rPr>
        <w:t>保持势头</w:t>
      </w:r>
      <w:r w:rsidR="00A10377">
        <w:rPr>
          <w:rFonts w:hint="eastAsia"/>
          <w:color w:val="000000" w:themeColor="text1"/>
        </w:rPr>
        <w:t>，</w:t>
      </w:r>
      <w:r w:rsidRPr="00CB3181">
        <w:rPr>
          <w:rFonts w:hint="eastAsia"/>
          <w:color w:val="000000" w:themeColor="text1"/>
        </w:rPr>
        <w:t>提高熟悉度，通过使用新技术提高参与度。</w:t>
      </w:r>
    </w:p>
    <w:p w14:paraId="136276A9" w14:textId="3C230E76" w:rsidR="00CB3181" w:rsidRPr="00CB3181" w:rsidRDefault="00CB3181" w:rsidP="00CB3181">
      <w:pPr>
        <w:adjustRightInd w:val="0"/>
        <w:snapToGrid w:val="0"/>
        <w:spacing w:before="120" w:after="120" w:line="240" w:lineRule="atLeast"/>
        <w:jc w:val="center"/>
        <w:rPr>
          <w:b/>
          <w:bCs/>
          <w:color w:val="000000" w:themeColor="text1"/>
        </w:rPr>
      </w:pPr>
      <w:r w:rsidRPr="00CB3181">
        <w:rPr>
          <w:rFonts w:hint="eastAsia"/>
          <w:b/>
          <w:bCs/>
          <w:color w:val="000000" w:themeColor="text1"/>
        </w:rPr>
        <w:t>二</w:t>
      </w:r>
      <w:r w:rsidRPr="00CB3181">
        <w:rPr>
          <w:rFonts w:hint="eastAsia"/>
          <w:b/>
          <w:bCs/>
          <w:color w:val="000000" w:themeColor="text1"/>
        </w:rPr>
        <w:t>.</w:t>
      </w:r>
      <w:r>
        <w:rPr>
          <w:b/>
          <w:bCs/>
          <w:color w:val="000000" w:themeColor="text1"/>
        </w:rPr>
        <w:t xml:space="preserve"> </w:t>
      </w:r>
      <w:r w:rsidR="001154FA">
        <w:rPr>
          <w:b/>
          <w:bCs/>
          <w:color w:val="000000" w:themeColor="text1"/>
        </w:rPr>
        <w:t xml:space="preserve"> </w:t>
      </w:r>
      <w:r w:rsidRPr="00CB3181">
        <w:rPr>
          <w:rFonts w:hint="eastAsia"/>
          <w:b/>
          <w:bCs/>
          <w:color w:val="000000" w:themeColor="text1"/>
        </w:rPr>
        <w:t>生物多样性</w:t>
      </w:r>
      <w:r w:rsidR="00A10377">
        <w:rPr>
          <w:rFonts w:hint="eastAsia"/>
          <w:b/>
          <w:bCs/>
          <w:color w:val="000000" w:themeColor="text1"/>
        </w:rPr>
        <w:t>与</w:t>
      </w:r>
      <w:r w:rsidRPr="00CB3181">
        <w:rPr>
          <w:rFonts w:hint="eastAsia"/>
          <w:b/>
          <w:bCs/>
          <w:color w:val="000000" w:themeColor="text1"/>
        </w:rPr>
        <w:t>人类健康</w:t>
      </w:r>
      <w:r w:rsidR="00240EC5" w:rsidRPr="001154FA">
        <w:rPr>
          <w:rFonts w:hint="eastAsia"/>
          <w:b/>
          <w:bCs/>
        </w:rPr>
        <w:t>包括大流行病风险</w:t>
      </w:r>
      <w:r w:rsidRPr="00CB3181">
        <w:rPr>
          <w:rFonts w:hint="eastAsia"/>
          <w:b/>
          <w:bCs/>
          <w:color w:val="000000" w:themeColor="text1"/>
        </w:rPr>
        <w:t>的相互联系</w:t>
      </w:r>
      <w:r w:rsidR="00240EC5" w:rsidRPr="00CB3181">
        <w:rPr>
          <w:rFonts w:hint="eastAsia"/>
          <w:b/>
          <w:bCs/>
          <w:color w:val="000000" w:themeColor="text1"/>
        </w:rPr>
        <w:t xml:space="preserve"> </w:t>
      </w:r>
    </w:p>
    <w:p w14:paraId="436EF461" w14:textId="496A2B6A" w:rsidR="00CB3181" w:rsidRPr="00CB3181" w:rsidRDefault="00CB3181" w:rsidP="00CB3181">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CB3181">
        <w:rPr>
          <w:rFonts w:hint="eastAsia"/>
          <w:color w:val="000000" w:themeColor="text1"/>
        </w:rPr>
        <w:t>生物多样性</w:t>
      </w:r>
      <w:r w:rsidR="00D61D49">
        <w:rPr>
          <w:rFonts w:hint="eastAsia"/>
          <w:color w:val="000000" w:themeColor="text1"/>
        </w:rPr>
        <w:t>与</w:t>
      </w:r>
      <w:r w:rsidRPr="00CB3181">
        <w:rPr>
          <w:rFonts w:hint="eastAsia"/>
          <w:color w:val="000000" w:themeColor="text1"/>
        </w:rPr>
        <w:t>人类健康</w:t>
      </w:r>
      <w:r w:rsidR="008E1734">
        <w:rPr>
          <w:rFonts w:hint="eastAsia"/>
          <w:color w:val="000000" w:themeColor="text1"/>
        </w:rPr>
        <w:t>在</w:t>
      </w:r>
      <w:r w:rsidR="001563B6">
        <w:rPr>
          <w:rFonts w:hint="eastAsia"/>
          <w:color w:val="000000" w:themeColor="text1"/>
        </w:rPr>
        <w:t>各种</w:t>
      </w:r>
      <w:r w:rsidR="005422B8">
        <w:rPr>
          <w:rFonts w:hint="eastAsia"/>
          <w:color w:val="000000" w:themeColor="text1"/>
        </w:rPr>
        <w:t>规模</w:t>
      </w:r>
      <w:r w:rsidR="001563B6">
        <w:rPr>
          <w:rFonts w:hint="eastAsia"/>
          <w:color w:val="000000" w:themeColor="text1"/>
        </w:rPr>
        <w:t>上</w:t>
      </w:r>
      <w:r w:rsidRPr="00CB3181">
        <w:rPr>
          <w:rFonts w:hint="eastAsia"/>
          <w:color w:val="000000" w:themeColor="text1"/>
        </w:rPr>
        <w:t>密切相关</w:t>
      </w:r>
      <w:r w:rsidR="008E1734">
        <w:rPr>
          <w:rFonts w:hint="eastAsia"/>
          <w:color w:val="000000" w:themeColor="text1"/>
        </w:rPr>
        <w:t>，大到</w:t>
      </w:r>
      <w:r w:rsidR="008E1734" w:rsidRPr="00CB3181">
        <w:rPr>
          <w:rFonts w:hint="eastAsia"/>
          <w:color w:val="000000" w:themeColor="text1"/>
        </w:rPr>
        <w:t>行星</w:t>
      </w:r>
      <w:r w:rsidR="008E1734">
        <w:rPr>
          <w:rFonts w:hint="eastAsia"/>
          <w:color w:val="000000" w:themeColor="text1"/>
        </w:rPr>
        <w:t>，小</w:t>
      </w:r>
      <w:r w:rsidR="008E1734" w:rsidRPr="00CB3181">
        <w:rPr>
          <w:rFonts w:hint="eastAsia"/>
          <w:color w:val="000000" w:themeColor="text1"/>
        </w:rPr>
        <w:t>到个人微生物群</w:t>
      </w:r>
      <w:r w:rsidRPr="00CB3181">
        <w:rPr>
          <w:rFonts w:hint="eastAsia"/>
          <w:color w:val="000000" w:themeColor="text1"/>
        </w:rPr>
        <w:t>。</w:t>
      </w:r>
      <w:r w:rsidR="008E1734">
        <w:rPr>
          <w:rStyle w:val="FootnoteReference"/>
          <w:color w:val="000000" w:themeColor="text1"/>
        </w:rPr>
        <w:footnoteReference w:id="6"/>
      </w:r>
      <w:r w:rsidR="008E1734">
        <w:rPr>
          <w:rFonts w:hint="eastAsia"/>
          <w:color w:val="000000" w:themeColor="text1"/>
        </w:rPr>
        <w:t xml:space="preserve"> </w:t>
      </w:r>
      <w:r w:rsidRPr="00CB3181">
        <w:rPr>
          <w:rFonts w:hint="eastAsia"/>
          <w:color w:val="000000" w:themeColor="text1"/>
        </w:rPr>
        <w:t>生态系统和生物多样性</w:t>
      </w:r>
      <w:r w:rsidR="0027031D">
        <w:rPr>
          <w:rFonts w:hint="eastAsia"/>
          <w:color w:val="000000" w:themeColor="text1"/>
        </w:rPr>
        <w:t>帮助</w:t>
      </w:r>
      <w:r w:rsidRPr="00CB3181">
        <w:rPr>
          <w:rFonts w:hint="eastAsia"/>
          <w:color w:val="000000" w:themeColor="text1"/>
        </w:rPr>
        <w:t>调节地球的物质和能量流动以及对突然和逐渐变化的反应。生态系统，包括粮食生产系统，依赖多种多样的生物为生命提供必要服务，包括食物、清洁空气、淡水的数量和质量、药物、精神和文化价值、气候</w:t>
      </w:r>
      <w:r w:rsidR="001563B6" w:rsidRPr="00CB3181">
        <w:rPr>
          <w:rFonts w:hint="eastAsia"/>
          <w:color w:val="000000" w:themeColor="text1"/>
        </w:rPr>
        <w:t>调节</w:t>
      </w:r>
      <w:r w:rsidRPr="00CB3181">
        <w:rPr>
          <w:rFonts w:hint="eastAsia"/>
          <w:color w:val="000000" w:themeColor="text1"/>
        </w:rPr>
        <w:t>、病虫害调节</w:t>
      </w:r>
      <w:r w:rsidR="001B7F95">
        <w:rPr>
          <w:rFonts w:hint="eastAsia"/>
          <w:color w:val="000000" w:themeColor="text1"/>
        </w:rPr>
        <w:t>、</w:t>
      </w:r>
      <w:r w:rsidRPr="00CB3181">
        <w:rPr>
          <w:rFonts w:hint="eastAsia"/>
          <w:color w:val="000000" w:themeColor="text1"/>
        </w:rPr>
        <w:t>减少灾害风险，每一项都</w:t>
      </w:r>
      <w:r w:rsidR="0027031D">
        <w:rPr>
          <w:rFonts w:hint="eastAsia"/>
          <w:color w:val="000000" w:themeColor="text1"/>
        </w:rPr>
        <w:t>对</w:t>
      </w:r>
      <w:r w:rsidRPr="00CB3181">
        <w:rPr>
          <w:rFonts w:hint="eastAsia"/>
          <w:color w:val="000000" w:themeColor="text1"/>
        </w:rPr>
        <w:t>人类身心健康</w:t>
      </w:r>
      <w:r w:rsidR="0027031D">
        <w:rPr>
          <w:rFonts w:hint="eastAsia"/>
          <w:color w:val="000000" w:themeColor="text1"/>
        </w:rPr>
        <w:t>至关重要</w:t>
      </w:r>
      <w:r w:rsidRPr="00CB3181">
        <w:rPr>
          <w:rFonts w:hint="eastAsia"/>
          <w:color w:val="000000" w:themeColor="text1"/>
        </w:rPr>
        <w:t>。人类微生物群</w:t>
      </w:r>
      <w:r w:rsidRPr="0027031D">
        <w:rPr>
          <w:color w:val="000000" w:themeColor="text1"/>
        </w:rPr>
        <w:t>——</w:t>
      </w:r>
      <w:r w:rsidRPr="00CB3181">
        <w:rPr>
          <w:rFonts w:hint="eastAsia"/>
          <w:color w:val="000000" w:themeColor="text1"/>
        </w:rPr>
        <w:t>存在于肠道、呼吸道、泌尿生殖道</w:t>
      </w:r>
      <w:r w:rsidRPr="00CB3181">
        <w:rPr>
          <w:rFonts w:hint="eastAsia"/>
          <w:color w:val="000000" w:themeColor="text1"/>
        </w:rPr>
        <w:lastRenderedPageBreak/>
        <w:t>和皮肤上的共生微生物群落</w:t>
      </w:r>
      <w:r w:rsidRPr="0027031D">
        <w:rPr>
          <w:color w:val="000000" w:themeColor="text1"/>
        </w:rPr>
        <w:t>——</w:t>
      </w:r>
      <w:r w:rsidR="0027031D">
        <w:rPr>
          <w:rFonts w:hint="eastAsia"/>
          <w:color w:val="000000" w:themeColor="text1"/>
        </w:rPr>
        <w:t>帮助</w:t>
      </w:r>
      <w:r w:rsidRPr="00CB3181">
        <w:rPr>
          <w:rFonts w:hint="eastAsia"/>
          <w:color w:val="000000" w:themeColor="text1"/>
        </w:rPr>
        <w:t>在个体水平上调节人类健康，</w:t>
      </w:r>
      <w:r w:rsidR="001B7F95">
        <w:rPr>
          <w:rFonts w:hint="eastAsia"/>
          <w:color w:val="000000" w:themeColor="text1"/>
        </w:rPr>
        <w:t>促进</w:t>
      </w:r>
      <w:r w:rsidRPr="00CB3181">
        <w:rPr>
          <w:rFonts w:hint="eastAsia"/>
          <w:color w:val="000000" w:themeColor="text1"/>
        </w:rPr>
        <w:t>营养</w:t>
      </w:r>
      <w:r w:rsidR="001B7F95">
        <w:rPr>
          <w:rFonts w:hint="eastAsia"/>
          <w:color w:val="000000" w:themeColor="text1"/>
        </w:rPr>
        <w:t>，辅助</w:t>
      </w:r>
      <w:r w:rsidRPr="00CB3181">
        <w:rPr>
          <w:rFonts w:hint="eastAsia"/>
          <w:color w:val="000000" w:themeColor="text1"/>
        </w:rPr>
        <w:t>免疫系统功能</w:t>
      </w:r>
      <w:r w:rsidR="001B7F95">
        <w:rPr>
          <w:rFonts w:hint="eastAsia"/>
          <w:color w:val="000000" w:themeColor="text1"/>
        </w:rPr>
        <w:t>，</w:t>
      </w:r>
      <w:r w:rsidRPr="00CB3181">
        <w:rPr>
          <w:rFonts w:hint="eastAsia"/>
          <w:color w:val="000000" w:themeColor="text1"/>
        </w:rPr>
        <w:t>预防感染。因此生物多样性是人类健康的</w:t>
      </w:r>
      <w:r w:rsidR="001B7F95">
        <w:rPr>
          <w:rFonts w:hint="eastAsia"/>
          <w:color w:val="000000" w:themeColor="text1"/>
        </w:rPr>
        <w:t>主要</w:t>
      </w:r>
      <w:r w:rsidRPr="00CB3181">
        <w:rPr>
          <w:rFonts w:hint="eastAsia"/>
          <w:color w:val="000000" w:themeColor="text1"/>
        </w:rPr>
        <w:t>环境决定因素，保护和可持续利用</w:t>
      </w:r>
      <w:r w:rsidR="001B7F95" w:rsidRPr="00CB3181">
        <w:rPr>
          <w:rFonts w:hint="eastAsia"/>
          <w:color w:val="000000" w:themeColor="text1"/>
        </w:rPr>
        <w:t>生物多样性</w:t>
      </w:r>
      <w:r w:rsidR="001B7F95">
        <w:rPr>
          <w:rFonts w:hint="eastAsia"/>
          <w:color w:val="000000" w:themeColor="text1"/>
        </w:rPr>
        <w:t>有助于</w:t>
      </w:r>
      <w:r w:rsidR="008E1734">
        <w:rPr>
          <w:rFonts w:hint="eastAsia"/>
          <w:color w:val="000000" w:themeColor="text1"/>
        </w:rPr>
        <w:t>为未来</w:t>
      </w:r>
      <w:r w:rsidRPr="00CB3181">
        <w:rPr>
          <w:rFonts w:hint="eastAsia"/>
          <w:color w:val="000000" w:themeColor="text1"/>
        </w:rPr>
        <w:t>维持生态系统服务和选择</w:t>
      </w:r>
      <w:r w:rsidR="008E1734">
        <w:rPr>
          <w:rFonts w:hint="eastAsia"/>
          <w:color w:val="000000" w:themeColor="text1"/>
        </w:rPr>
        <w:t>，</w:t>
      </w:r>
      <w:r w:rsidRPr="00CB3181">
        <w:rPr>
          <w:rFonts w:hint="eastAsia"/>
          <w:color w:val="000000" w:themeColor="text1"/>
        </w:rPr>
        <w:t>有益于人类健康。</w:t>
      </w:r>
      <w:r w:rsidR="008E1734">
        <w:rPr>
          <w:rFonts w:hint="eastAsia"/>
          <w:color w:val="000000" w:themeColor="text1"/>
        </w:rPr>
        <w:t>生物多样性</w:t>
      </w:r>
      <w:r w:rsidRPr="00CB3181">
        <w:rPr>
          <w:rFonts w:hint="eastAsia"/>
          <w:color w:val="000000" w:themeColor="text1"/>
        </w:rPr>
        <w:t>的丧失危及许多可持续发展目标的实现。</w:t>
      </w:r>
      <w:r w:rsidR="008E1734">
        <w:rPr>
          <w:rStyle w:val="FootnoteReference"/>
          <w:color w:val="000000" w:themeColor="text1"/>
        </w:rPr>
        <w:footnoteReference w:id="7"/>
      </w:r>
    </w:p>
    <w:p w14:paraId="720FBACD" w14:textId="0712143D" w:rsidR="00CB3181" w:rsidRDefault="0027031D" w:rsidP="00CB3181">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F31DE8">
        <w:rPr>
          <w:lang w:val="en-CA"/>
        </w:rPr>
        <w:t>COVID-19</w:t>
      </w:r>
      <w:r w:rsidR="00CB3181" w:rsidRPr="00CB3181">
        <w:rPr>
          <w:rFonts w:hint="eastAsia"/>
          <w:color w:val="000000" w:themeColor="text1"/>
        </w:rPr>
        <w:t>大流行</w:t>
      </w:r>
      <w:r>
        <w:rPr>
          <w:rFonts w:hint="eastAsia"/>
          <w:color w:val="000000" w:themeColor="text1"/>
        </w:rPr>
        <w:t>病</w:t>
      </w:r>
      <w:r w:rsidR="00CB3181" w:rsidRPr="00CB3181">
        <w:rPr>
          <w:rFonts w:hint="eastAsia"/>
          <w:color w:val="000000" w:themeColor="text1"/>
        </w:rPr>
        <w:t>进一步</w:t>
      </w:r>
      <w:r>
        <w:rPr>
          <w:rFonts w:hint="eastAsia"/>
          <w:color w:val="000000" w:themeColor="text1"/>
        </w:rPr>
        <w:t>凸显</w:t>
      </w:r>
      <w:r w:rsidR="00CB3181" w:rsidRPr="00CB3181">
        <w:rPr>
          <w:rFonts w:hint="eastAsia"/>
          <w:color w:val="000000" w:themeColor="text1"/>
        </w:rPr>
        <w:t>了人与自然之间关系的重要性。</w:t>
      </w:r>
      <w:r w:rsidR="00505430">
        <w:rPr>
          <w:rFonts w:hint="eastAsia"/>
          <w:color w:val="000000" w:themeColor="text1"/>
        </w:rPr>
        <w:t>虽然</w:t>
      </w:r>
      <w:r w:rsidR="00CB3181" w:rsidRPr="00CB3181">
        <w:rPr>
          <w:rFonts w:hint="eastAsia"/>
          <w:color w:val="000000" w:themeColor="text1"/>
        </w:rPr>
        <w:t>生物多样性和传染病之间的关系很复杂，但很明显，生物多样性的丧失和退化破坏了生命之网，加</w:t>
      </w:r>
      <w:r w:rsidR="006B2748">
        <w:rPr>
          <w:rFonts w:hint="eastAsia"/>
          <w:color w:val="000000" w:themeColor="text1"/>
        </w:rPr>
        <w:t>大</w:t>
      </w:r>
      <w:r w:rsidR="00CB3181" w:rsidRPr="00CB3181">
        <w:rPr>
          <w:rFonts w:hint="eastAsia"/>
          <w:color w:val="000000" w:themeColor="text1"/>
        </w:rPr>
        <w:t>了疾病从野生动物蔓延到人类的风险。</w:t>
      </w:r>
    </w:p>
    <w:p w14:paraId="5BC1C056" w14:textId="51F74A2D" w:rsidR="00052028" w:rsidRPr="00052028" w:rsidRDefault="00052028" w:rsidP="00052028">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F31DE8">
        <w:t>IPBES</w:t>
      </w:r>
      <w:r>
        <w:rPr>
          <w:rFonts w:hint="eastAsia"/>
        </w:rPr>
        <w:t>最近</w:t>
      </w:r>
      <w:r w:rsidRPr="00052028">
        <w:rPr>
          <w:rFonts w:hint="eastAsia"/>
          <w:color w:val="000000" w:themeColor="text1"/>
        </w:rPr>
        <w:t>召开</w:t>
      </w:r>
      <w:r w:rsidR="00505430">
        <w:rPr>
          <w:rFonts w:hint="eastAsia"/>
          <w:color w:val="000000" w:themeColor="text1"/>
        </w:rPr>
        <w:t>了</w:t>
      </w:r>
      <w:r w:rsidRPr="00052028">
        <w:rPr>
          <w:rFonts w:hint="eastAsia"/>
          <w:color w:val="000000" w:themeColor="text1"/>
        </w:rPr>
        <w:t>生物多样性</w:t>
      </w:r>
      <w:r>
        <w:rPr>
          <w:rFonts w:hint="eastAsia"/>
          <w:color w:val="000000" w:themeColor="text1"/>
        </w:rPr>
        <w:t>与大</w:t>
      </w:r>
      <w:r w:rsidRPr="00052028">
        <w:rPr>
          <w:rFonts w:hint="eastAsia"/>
          <w:color w:val="000000" w:themeColor="text1"/>
        </w:rPr>
        <w:t>流行病研讨会</w:t>
      </w:r>
      <w:r>
        <w:rPr>
          <w:rFonts w:hint="eastAsia"/>
          <w:color w:val="000000" w:themeColor="text1"/>
        </w:rPr>
        <w:t>，研讨会报告</w:t>
      </w:r>
      <w:r w:rsidR="0093735C">
        <w:rPr>
          <w:rStyle w:val="FootnoteReference"/>
          <w:color w:val="000000" w:themeColor="text1"/>
        </w:rPr>
        <w:footnoteReference w:id="8"/>
      </w:r>
      <w:r w:rsidR="00505430">
        <w:rPr>
          <w:rFonts w:hint="eastAsia"/>
          <w:color w:val="000000" w:themeColor="text1"/>
        </w:rPr>
        <w:t xml:space="preserve"> </w:t>
      </w:r>
      <w:r>
        <w:rPr>
          <w:rFonts w:hint="eastAsia"/>
          <w:color w:val="000000" w:themeColor="text1"/>
        </w:rPr>
        <w:t>的</w:t>
      </w:r>
      <w:r w:rsidRPr="00052028">
        <w:rPr>
          <w:rFonts w:hint="eastAsia"/>
          <w:color w:val="000000" w:themeColor="text1"/>
        </w:rPr>
        <w:t>执行摘要指出，“</w:t>
      </w:r>
      <w:r>
        <w:rPr>
          <w:rFonts w:hint="eastAsia"/>
          <w:color w:val="000000" w:themeColor="text1"/>
        </w:rPr>
        <w:t>大</w:t>
      </w:r>
      <w:r w:rsidRPr="00052028">
        <w:rPr>
          <w:rFonts w:hint="eastAsia"/>
          <w:color w:val="000000" w:themeColor="text1"/>
        </w:rPr>
        <w:t>流行病起源于动物宿主携带的各种微生物，但</w:t>
      </w:r>
      <w:r>
        <w:rPr>
          <w:rFonts w:hint="eastAsia"/>
          <w:color w:val="000000" w:themeColor="text1"/>
        </w:rPr>
        <w:t>其</w:t>
      </w:r>
      <w:r w:rsidRPr="00052028">
        <w:rPr>
          <w:rFonts w:hint="eastAsia"/>
          <w:color w:val="000000" w:themeColor="text1"/>
        </w:rPr>
        <w:t>出现完全由人类活动驱动。</w:t>
      </w:r>
      <w:r>
        <w:rPr>
          <w:rFonts w:hint="eastAsia"/>
          <w:color w:val="000000" w:themeColor="text1"/>
        </w:rPr>
        <w:t>大</w:t>
      </w:r>
      <w:r w:rsidRPr="00052028">
        <w:rPr>
          <w:rFonts w:hint="eastAsia"/>
          <w:color w:val="000000" w:themeColor="text1"/>
        </w:rPr>
        <w:t>流行病的根本原因</w:t>
      </w:r>
      <w:r>
        <w:rPr>
          <w:rFonts w:hint="eastAsia"/>
          <w:color w:val="000000" w:themeColor="text1"/>
        </w:rPr>
        <w:t>与</w:t>
      </w:r>
      <w:r w:rsidRPr="00052028">
        <w:rPr>
          <w:rFonts w:hint="eastAsia"/>
          <w:color w:val="000000" w:themeColor="text1"/>
        </w:rPr>
        <w:t>导致生物多样性丧失和气候变化的</w:t>
      </w:r>
      <w:r>
        <w:rPr>
          <w:rFonts w:hint="eastAsia"/>
          <w:color w:val="000000" w:themeColor="text1"/>
        </w:rPr>
        <w:t>原因相同，都是</w:t>
      </w:r>
      <w:r w:rsidR="00505430">
        <w:rPr>
          <w:rFonts w:hint="eastAsia"/>
          <w:color w:val="000000" w:themeColor="text1"/>
        </w:rPr>
        <w:t>由</w:t>
      </w:r>
      <w:r w:rsidRPr="00052028">
        <w:rPr>
          <w:rFonts w:hint="eastAsia"/>
          <w:color w:val="000000" w:themeColor="text1"/>
        </w:rPr>
        <w:t>全球环境变化</w:t>
      </w:r>
      <w:r>
        <w:rPr>
          <w:rFonts w:hint="eastAsia"/>
          <w:color w:val="000000" w:themeColor="text1"/>
        </w:rPr>
        <w:t>引起</w:t>
      </w:r>
      <w:r w:rsidR="00505430">
        <w:rPr>
          <w:rFonts w:hint="eastAsia"/>
          <w:color w:val="000000" w:themeColor="text1"/>
        </w:rPr>
        <w:t>，</w:t>
      </w:r>
      <w:r w:rsidRPr="00052028">
        <w:rPr>
          <w:rFonts w:hint="eastAsia"/>
          <w:color w:val="000000" w:themeColor="text1"/>
        </w:rPr>
        <w:t>包括土地</w:t>
      </w:r>
      <w:r w:rsidR="00BF0F87">
        <w:rPr>
          <w:rFonts w:hint="eastAsia"/>
          <w:color w:val="000000" w:themeColor="text1"/>
        </w:rPr>
        <w:t>利用</w:t>
      </w:r>
      <w:r w:rsidRPr="00052028">
        <w:rPr>
          <w:rFonts w:hint="eastAsia"/>
          <w:color w:val="000000" w:themeColor="text1"/>
        </w:rPr>
        <w:t>变化，农业扩张和集约化，野生动物贸易和消费</w:t>
      </w:r>
      <w:r>
        <w:rPr>
          <w:rFonts w:hint="eastAsia"/>
          <w:color w:val="000000" w:themeColor="text1"/>
        </w:rPr>
        <w:t>等</w:t>
      </w:r>
      <w:r w:rsidRPr="00052028">
        <w:rPr>
          <w:rFonts w:hint="eastAsia"/>
          <w:color w:val="000000" w:themeColor="text1"/>
        </w:rPr>
        <w:t>。这些变化驱动</w:t>
      </w:r>
      <w:r>
        <w:rPr>
          <w:rFonts w:hint="eastAsia"/>
          <w:color w:val="000000" w:themeColor="text1"/>
        </w:rPr>
        <w:t>因素</w:t>
      </w:r>
      <w:r w:rsidRPr="00052028">
        <w:rPr>
          <w:rFonts w:hint="eastAsia"/>
          <w:color w:val="000000" w:themeColor="text1"/>
        </w:rPr>
        <w:t>使野生动物、牲畜和人类更密切地接触，使动物微生物进入人类</w:t>
      </w:r>
      <w:r w:rsidR="00276BBB">
        <w:rPr>
          <w:rFonts w:hint="eastAsia"/>
          <w:color w:val="000000" w:themeColor="text1"/>
        </w:rPr>
        <w:t>，</w:t>
      </w:r>
      <w:r w:rsidRPr="00052028">
        <w:rPr>
          <w:rFonts w:hint="eastAsia"/>
          <w:color w:val="000000" w:themeColor="text1"/>
        </w:rPr>
        <w:t>导致感染，有时是</w:t>
      </w:r>
      <w:r w:rsidR="00276BBB">
        <w:rPr>
          <w:rFonts w:hint="eastAsia"/>
          <w:color w:val="000000" w:themeColor="text1"/>
        </w:rPr>
        <w:t>突发</w:t>
      </w:r>
      <w:r w:rsidRPr="00052028">
        <w:rPr>
          <w:rFonts w:hint="eastAsia"/>
          <w:color w:val="000000" w:themeColor="text1"/>
        </w:rPr>
        <w:t>，</w:t>
      </w:r>
      <w:r w:rsidR="00276BBB">
        <w:rPr>
          <w:rFonts w:hint="eastAsia"/>
          <w:color w:val="000000" w:themeColor="text1"/>
        </w:rPr>
        <w:t>但很少</w:t>
      </w:r>
      <w:r w:rsidR="00505430">
        <w:rPr>
          <w:rFonts w:hint="eastAsia"/>
          <w:color w:val="000000" w:themeColor="text1"/>
        </w:rPr>
        <w:t>形成</w:t>
      </w:r>
      <w:r w:rsidR="00276BBB" w:rsidRPr="00052028">
        <w:rPr>
          <w:rFonts w:hint="eastAsia"/>
          <w:color w:val="000000" w:themeColor="text1"/>
        </w:rPr>
        <w:t>真正的</w:t>
      </w:r>
      <w:r w:rsidR="00276BBB">
        <w:rPr>
          <w:rFonts w:hint="eastAsia"/>
          <w:color w:val="000000" w:themeColor="text1"/>
        </w:rPr>
        <w:t>大</w:t>
      </w:r>
      <w:r w:rsidR="00276BBB" w:rsidRPr="00052028">
        <w:rPr>
          <w:rFonts w:hint="eastAsia"/>
          <w:color w:val="000000" w:themeColor="text1"/>
        </w:rPr>
        <w:t>流行病</w:t>
      </w:r>
      <w:r w:rsidR="00276BBB">
        <w:rPr>
          <w:rFonts w:hint="eastAsia"/>
          <w:color w:val="000000" w:themeColor="text1"/>
        </w:rPr>
        <w:t>，沿</w:t>
      </w:r>
      <w:r w:rsidRPr="00052028">
        <w:rPr>
          <w:rFonts w:hint="eastAsia"/>
          <w:color w:val="000000" w:themeColor="text1"/>
        </w:rPr>
        <w:t>公路网、城市中心、全球旅行和贸易路线传播。</w:t>
      </w:r>
      <w:r w:rsidR="00F81D84">
        <w:rPr>
          <w:rFonts w:hint="eastAsia"/>
          <w:color w:val="000000" w:themeColor="text1"/>
        </w:rPr>
        <w:t>近来</w:t>
      </w:r>
      <w:r w:rsidRPr="00052028">
        <w:rPr>
          <w:rFonts w:hint="eastAsia"/>
          <w:color w:val="000000" w:themeColor="text1"/>
        </w:rPr>
        <w:t>，</w:t>
      </w:r>
      <w:r w:rsidR="00505430">
        <w:rPr>
          <w:rFonts w:hint="eastAsia"/>
          <w:color w:val="000000" w:themeColor="text1"/>
        </w:rPr>
        <w:t>受</w:t>
      </w:r>
      <w:r w:rsidRPr="00052028">
        <w:rPr>
          <w:rFonts w:hint="eastAsia"/>
          <w:color w:val="000000" w:themeColor="text1"/>
        </w:rPr>
        <w:t>发达国家和新兴经济体的需求</w:t>
      </w:r>
      <w:r w:rsidR="004C06C3">
        <w:rPr>
          <w:rFonts w:hint="eastAsia"/>
          <w:color w:val="000000" w:themeColor="text1"/>
        </w:rPr>
        <w:t>和</w:t>
      </w:r>
      <w:r w:rsidRPr="00052028">
        <w:rPr>
          <w:rFonts w:hint="eastAsia"/>
          <w:color w:val="000000" w:themeColor="text1"/>
        </w:rPr>
        <w:t>人口压力的推动，消费和贸易呈指数级增长，导致了一系列新</w:t>
      </w:r>
      <w:r w:rsidR="00276BBB">
        <w:rPr>
          <w:rFonts w:hint="eastAsia"/>
          <w:color w:val="000000" w:themeColor="text1"/>
        </w:rPr>
        <w:t>发</w:t>
      </w:r>
      <w:r w:rsidRPr="00052028">
        <w:rPr>
          <w:rFonts w:hint="eastAsia"/>
          <w:color w:val="000000" w:themeColor="text1"/>
        </w:rPr>
        <w:t>疾病，这些疾病主要源于</w:t>
      </w:r>
      <w:r w:rsidR="00F81D84">
        <w:rPr>
          <w:rFonts w:hint="eastAsia"/>
          <w:color w:val="000000" w:themeColor="text1"/>
        </w:rPr>
        <w:t>具有丰富</w:t>
      </w:r>
      <w:r w:rsidRPr="00052028">
        <w:rPr>
          <w:rFonts w:hint="eastAsia"/>
          <w:color w:val="000000" w:themeColor="text1"/>
        </w:rPr>
        <w:t>生物多样性</w:t>
      </w:r>
      <w:r w:rsidR="00F81D84">
        <w:rPr>
          <w:rFonts w:hint="eastAsia"/>
          <w:color w:val="000000" w:themeColor="text1"/>
        </w:rPr>
        <w:t>的</w:t>
      </w:r>
      <w:r w:rsidRPr="00052028">
        <w:rPr>
          <w:rFonts w:hint="eastAsia"/>
          <w:color w:val="000000" w:themeColor="text1"/>
        </w:rPr>
        <w:t>发展中国家，受到全球消费模式的驱动。”</w:t>
      </w:r>
      <w:r w:rsidR="00F81D84" w:rsidRPr="00F81D84">
        <w:rPr>
          <w:rFonts w:hint="eastAsia"/>
          <w:color w:val="000000" w:themeColor="text1"/>
        </w:rPr>
        <w:t xml:space="preserve"> </w:t>
      </w:r>
      <w:r w:rsidR="00F81D84" w:rsidRPr="00052028">
        <w:rPr>
          <w:rFonts w:hint="eastAsia"/>
          <w:color w:val="000000" w:themeColor="text1"/>
        </w:rPr>
        <w:t>报告</w:t>
      </w:r>
      <w:r w:rsidR="00F81D84">
        <w:rPr>
          <w:rFonts w:hint="eastAsia"/>
          <w:color w:val="000000" w:themeColor="text1"/>
        </w:rPr>
        <w:t>在</w:t>
      </w:r>
      <w:r w:rsidRPr="00052028">
        <w:rPr>
          <w:rFonts w:hint="eastAsia"/>
          <w:color w:val="000000" w:themeColor="text1"/>
        </w:rPr>
        <w:t>结论</w:t>
      </w:r>
      <w:r w:rsidR="00BF0F87">
        <w:rPr>
          <w:rFonts w:hint="eastAsia"/>
          <w:color w:val="000000" w:themeColor="text1"/>
        </w:rPr>
        <w:t>中</w:t>
      </w:r>
      <w:r w:rsidR="004C06C3">
        <w:rPr>
          <w:rFonts w:hint="eastAsia"/>
          <w:color w:val="000000" w:themeColor="text1"/>
        </w:rPr>
        <w:t>提出</w:t>
      </w:r>
      <w:r w:rsidRPr="00052028">
        <w:rPr>
          <w:rFonts w:hint="eastAsia"/>
          <w:color w:val="000000" w:themeColor="text1"/>
        </w:rPr>
        <w:t>了</w:t>
      </w:r>
      <w:r w:rsidR="00BF0F87">
        <w:rPr>
          <w:rFonts w:hint="eastAsia"/>
          <w:color w:val="000000" w:themeColor="text1"/>
        </w:rPr>
        <w:t>若干</w:t>
      </w:r>
      <w:r w:rsidRPr="00052028">
        <w:rPr>
          <w:rFonts w:hint="eastAsia"/>
          <w:color w:val="000000" w:themeColor="text1"/>
        </w:rPr>
        <w:t>政策选项，</w:t>
      </w:r>
      <w:r w:rsidR="00BF0F87">
        <w:rPr>
          <w:rFonts w:hint="eastAsia"/>
          <w:color w:val="000000" w:themeColor="text1"/>
        </w:rPr>
        <w:t>以期</w:t>
      </w:r>
      <w:r w:rsidRPr="00052028">
        <w:rPr>
          <w:rFonts w:hint="eastAsia"/>
          <w:color w:val="000000" w:themeColor="text1"/>
        </w:rPr>
        <w:t>减少土地</w:t>
      </w:r>
      <w:r w:rsidR="00BF0F87">
        <w:rPr>
          <w:rFonts w:hint="eastAsia"/>
          <w:color w:val="000000" w:themeColor="text1"/>
        </w:rPr>
        <w:t>利用</w:t>
      </w:r>
      <w:r w:rsidRPr="00052028">
        <w:rPr>
          <w:rFonts w:hint="eastAsia"/>
          <w:color w:val="000000" w:themeColor="text1"/>
        </w:rPr>
        <w:t>变化和野生动物贸易</w:t>
      </w:r>
      <w:r w:rsidR="004C06C3">
        <w:rPr>
          <w:rFonts w:hint="eastAsia"/>
          <w:color w:val="000000" w:themeColor="text1"/>
        </w:rPr>
        <w:t>在</w:t>
      </w:r>
      <w:r w:rsidR="00276BBB">
        <w:rPr>
          <w:rFonts w:hint="eastAsia"/>
          <w:color w:val="000000" w:themeColor="text1"/>
        </w:rPr>
        <w:t>引发</w:t>
      </w:r>
      <w:r w:rsidRPr="00052028">
        <w:rPr>
          <w:rFonts w:hint="eastAsia"/>
          <w:color w:val="000000" w:themeColor="text1"/>
        </w:rPr>
        <w:t>大流行</w:t>
      </w:r>
      <w:r w:rsidR="00BF0F87">
        <w:rPr>
          <w:rFonts w:hint="eastAsia"/>
          <w:color w:val="000000" w:themeColor="text1"/>
        </w:rPr>
        <w:t>病</w:t>
      </w:r>
      <w:r w:rsidR="004C06C3">
        <w:rPr>
          <w:rFonts w:hint="eastAsia"/>
          <w:color w:val="000000" w:themeColor="text1"/>
        </w:rPr>
        <w:t>中的作用</w:t>
      </w:r>
      <w:r w:rsidRPr="00052028">
        <w:rPr>
          <w:rFonts w:hint="eastAsia"/>
          <w:color w:val="000000" w:themeColor="text1"/>
        </w:rPr>
        <w:t>。</w:t>
      </w:r>
    </w:p>
    <w:p w14:paraId="32FC7B22" w14:textId="0A65720D" w:rsidR="00052028" w:rsidRPr="00052028" w:rsidRDefault="000421EE" w:rsidP="00052028">
      <w:pPr>
        <w:pStyle w:val="ListParagraph"/>
        <w:numPr>
          <w:ilvl w:val="0"/>
          <w:numId w:val="23"/>
        </w:numPr>
        <w:adjustRightInd w:val="0"/>
        <w:snapToGrid w:val="0"/>
        <w:spacing w:before="120" w:after="120" w:line="240" w:lineRule="atLeast"/>
        <w:ind w:left="0" w:firstLine="0"/>
        <w:contextualSpacing w:val="0"/>
        <w:rPr>
          <w:color w:val="000000" w:themeColor="text1"/>
        </w:rPr>
      </w:pPr>
      <w:r w:rsidRPr="00F31DE8">
        <w:t>IPBES</w:t>
      </w:r>
      <w:r w:rsidR="00052028" w:rsidRPr="00052028">
        <w:rPr>
          <w:rFonts w:hint="eastAsia"/>
          <w:color w:val="000000" w:themeColor="text1"/>
        </w:rPr>
        <w:t>研讨会报告的结论以及最近其他</w:t>
      </w:r>
      <w:r w:rsidR="004C06C3">
        <w:rPr>
          <w:rFonts w:hint="eastAsia"/>
          <w:color w:val="000000" w:themeColor="text1"/>
        </w:rPr>
        <w:t>的</w:t>
      </w:r>
      <w:r w:rsidR="00052028" w:rsidRPr="00052028">
        <w:rPr>
          <w:rFonts w:hint="eastAsia"/>
          <w:color w:val="000000" w:themeColor="text1"/>
        </w:rPr>
        <w:t>研究和报告提出了一些</w:t>
      </w:r>
      <w:r w:rsidR="004C06C3">
        <w:rPr>
          <w:rFonts w:hint="eastAsia"/>
          <w:color w:val="000000" w:themeColor="text1"/>
        </w:rPr>
        <w:t>涉及</w:t>
      </w:r>
      <w:r w:rsidR="00052028" w:rsidRPr="00052028">
        <w:rPr>
          <w:rFonts w:hint="eastAsia"/>
          <w:color w:val="000000" w:themeColor="text1"/>
        </w:rPr>
        <w:t>公约工作包括制定和</w:t>
      </w:r>
      <w:r>
        <w:rPr>
          <w:rFonts w:hint="eastAsia"/>
          <w:color w:val="000000" w:themeColor="text1"/>
        </w:rPr>
        <w:t>执行</w:t>
      </w:r>
      <w:r w:rsidR="00052028" w:rsidRPr="00052028">
        <w:rPr>
          <w:rFonts w:hint="eastAsia"/>
          <w:color w:val="000000" w:themeColor="text1"/>
        </w:rPr>
        <w:t>2020</w:t>
      </w:r>
      <w:r w:rsidR="00052028" w:rsidRPr="00052028">
        <w:rPr>
          <w:rFonts w:hint="eastAsia"/>
          <w:color w:val="000000" w:themeColor="text1"/>
        </w:rPr>
        <w:t>年后全球生物多样性框架</w:t>
      </w:r>
      <w:r w:rsidR="004C06C3" w:rsidRPr="00052028">
        <w:rPr>
          <w:rFonts w:hint="eastAsia"/>
          <w:color w:val="000000" w:themeColor="text1"/>
        </w:rPr>
        <w:t>的问题</w:t>
      </w:r>
      <w:r>
        <w:rPr>
          <w:rFonts w:hint="eastAsia"/>
          <w:color w:val="000000" w:themeColor="text1"/>
        </w:rPr>
        <w:t>：</w:t>
      </w:r>
    </w:p>
    <w:p w14:paraId="1B0CA3AA" w14:textId="19519703" w:rsidR="00052028" w:rsidRPr="005422B8" w:rsidRDefault="00052028" w:rsidP="000421EE">
      <w:pPr>
        <w:pStyle w:val="ListParagraph"/>
        <w:numPr>
          <w:ilvl w:val="0"/>
          <w:numId w:val="27"/>
        </w:numPr>
        <w:adjustRightInd w:val="0"/>
        <w:snapToGrid w:val="0"/>
        <w:spacing w:before="120" w:after="120" w:line="240" w:lineRule="atLeast"/>
        <w:ind w:left="0" w:firstLine="360"/>
        <w:contextualSpacing w:val="0"/>
      </w:pPr>
      <w:r w:rsidRPr="005422B8">
        <w:rPr>
          <w:rFonts w:hint="eastAsia"/>
        </w:rPr>
        <w:t>大流行病风险</w:t>
      </w:r>
      <w:r w:rsidR="00B00334" w:rsidRPr="005422B8">
        <w:rPr>
          <w:rFonts w:hint="eastAsia"/>
        </w:rPr>
        <w:t>与</w:t>
      </w:r>
      <w:r w:rsidRPr="005422B8">
        <w:rPr>
          <w:rFonts w:hint="eastAsia"/>
        </w:rPr>
        <w:t>生物多样性之间的联系</w:t>
      </w:r>
      <w:r w:rsidR="005422B8">
        <w:rPr>
          <w:rFonts w:hint="eastAsia"/>
        </w:rPr>
        <w:t>使我们</w:t>
      </w:r>
      <w:r w:rsidR="005422B8" w:rsidRPr="005422B8">
        <w:rPr>
          <w:rFonts w:eastAsia="KaiTi" w:hint="eastAsia"/>
        </w:rPr>
        <w:t>更有理由</w:t>
      </w:r>
      <w:r w:rsidRPr="005422B8">
        <w:rPr>
          <w:rFonts w:eastAsia="KaiTi" w:hint="eastAsia"/>
        </w:rPr>
        <w:t>解决生物多样性丧失</w:t>
      </w:r>
      <w:r w:rsidR="005422B8">
        <w:rPr>
          <w:rFonts w:eastAsia="KaiTi" w:hint="eastAsia"/>
        </w:rPr>
        <w:t>的</w:t>
      </w:r>
      <w:r w:rsidRPr="005422B8">
        <w:rPr>
          <w:rFonts w:eastAsia="KaiTi" w:hint="eastAsia"/>
        </w:rPr>
        <w:t>驱动因素</w:t>
      </w:r>
      <w:r w:rsidRPr="005422B8">
        <w:rPr>
          <w:rFonts w:hint="eastAsia"/>
        </w:rPr>
        <w:t>，因为这些</w:t>
      </w:r>
      <w:r w:rsidR="00B00334" w:rsidRPr="005422B8">
        <w:rPr>
          <w:rFonts w:hint="eastAsia"/>
        </w:rPr>
        <w:t>驱动</w:t>
      </w:r>
      <w:r w:rsidRPr="005422B8">
        <w:rPr>
          <w:rFonts w:hint="eastAsia"/>
        </w:rPr>
        <w:t>因素与</w:t>
      </w:r>
      <w:r w:rsidR="005422B8">
        <w:rPr>
          <w:rFonts w:hint="eastAsia"/>
        </w:rPr>
        <w:t>导致</w:t>
      </w:r>
      <w:r w:rsidRPr="005422B8">
        <w:rPr>
          <w:rFonts w:hint="eastAsia"/>
        </w:rPr>
        <w:t>大流行病风险</w:t>
      </w:r>
      <w:r w:rsidR="0083473D">
        <w:rPr>
          <w:rFonts w:hint="eastAsia"/>
        </w:rPr>
        <w:t>增加</w:t>
      </w:r>
      <w:r w:rsidRPr="005422B8">
        <w:rPr>
          <w:rFonts w:hint="eastAsia"/>
        </w:rPr>
        <w:t>的驱动因素</w:t>
      </w:r>
      <w:r w:rsidR="00B00334" w:rsidRPr="005422B8">
        <w:rPr>
          <w:rFonts w:hint="eastAsia"/>
        </w:rPr>
        <w:t>大致相同</w:t>
      </w:r>
      <w:r w:rsidRPr="005422B8">
        <w:rPr>
          <w:rFonts w:hint="eastAsia"/>
        </w:rPr>
        <w:t>。</w:t>
      </w:r>
      <w:r w:rsidR="005422B8">
        <w:rPr>
          <w:rFonts w:hint="eastAsia"/>
        </w:rPr>
        <w:t>尤其</w:t>
      </w:r>
      <w:r w:rsidRPr="005422B8">
        <w:rPr>
          <w:rFonts w:hint="eastAsia"/>
        </w:rPr>
        <w:t>是，</w:t>
      </w:r>
      <w:r w:rsidR="007E0E0D" w:rsidRPr="005422B8">
        <w:rPr>
          <w:rFonts w:hint="eastAsia"/>
        </w:rPr>
        <w:t>作出广泛</w:t>
      </w:r>
      <w:r w:rsidRPr="005422B8">
        <w:rPr>
          <w:rFonts w:hint="eastAsia"/>
        </w:rPr>
        <w:t>努力减少</w:t>
      </w:r>
      <w:r w:rsidR="00B00334" w:rsidRPr="005422B8">
        <w:rPr>
          <w:rFonts w:hint="eastAsia"/>
        </w:rPr>
        <w:t>去森林化</w:t>
      </w:r>
      <w:r w:rsidRPr="005422B8">
        <w:rPr>
          <w:rFonts w:hint="eastAsia"/>
        </w:rPr>
        <w:t>和生境丧失、退化和</w:t>
      </w:r>
      <w:r w:rsidR="00B00334" w:rsidRPr="005422B8">
        <w:rPr>
          <w:rFonts w:hint="eastAsia"/>
        </w:rPr>
        <w:t>碎片化</w:t>
      </w:r>
      <w:r w:rsidRPr="005422B8">
        <w:rPr>
          <w:rFonts w:hint="eastAsia"/>
        </w:rPr>
        <w:t>，</w:t>
      </w:r>
      <w:r w:rsidR="00B00334" w:rsidRPr="005422B8">
        <w:rPr>
          <w:rFonts w:hint="eastAsia"/>
        </w:rPr>
        <w:t>减少</w:t>
      </w:r>
      <w:r w:rsidRPr="005422B8">
        <w:rPr>
          <w:rFonts w:hint="eastAsia"/>
        </w:rPr>
        <w:t>人类和牲畜侵入生物多样性区，有可能</w:t>
      </w:r>
      <w:r w:rsidR="00B00334" w:rsidRPr="005422B8">
        <w:rPr>
          <w:rFonts w:hint="eastAsia"/>
        </w:rPr>
        <w:t>减少</w:t>
      </w:r>
      <w:r w:rsidRPr="005422B8">
        <w:rPr>
          <w:rFonts w:hint="eastAsia"/>
        </w:rPr>
        <w:t>大流行病的风险；</w:t>
      </w:r>
    </w:p>
    <w:p w14:paraId="4EEF8234" w14:textId="553E3F3E" w:rsidR="00052028" w:rsidRPr="00052028" w:rsidRDefault="00052028" w:rsidP="000421EE">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052028">
        <w:rPr>
          <w:rFonts w:hint="eastAsia"/>
          <w:color w:val="000000" w:themeColor="text1"/>
        </w:rPr>
        <w:t>更具体</w:t>
      </w:r>
      <w:r w:rsidR="007E0E0D">
        <w:rPr>
          <w:rFonts w:hint="eastAsia"/>
          <w:color w:val="000000" w:themeColor="text1"/>
        </w:rPr>
        <w:t>而言</w:t>
      </w:r>
      <w:r w:rsidRPr="00052028">
        <w:rPr>
          <w:rFonts w:hint="eastAsia"/>
          <w:color w:val="000000" w:themeColor="text1"/>
        </w:rPr>
        <w:t>，</w:t>
      </w:r>
      <w:r w:rsidRPr="007E0E0D">
        <w:rPr>
          <w:rFonts w:eastAsia="KaiTi" w:hint="eastAsia"/>
          <w:color w:val="000000" w:themeColor="text1"/>
        </w:rPr>
        <w:t>需要将人类健康</w:t>
      </w:r>
      <w:r w:rsidR="0083473D">
        <w:rPr>
          <w:rFonts w:eastAsia="KaiTi" w:hint="eastAsia"/>
          <w:color w:val="000000" w:themeColor="text1"/>
        </w:rPr>
        <w:t>因素</w:t>
      </w:r>
      <w:r w:rsidRPr="007E0E0D">
        <w:rPr>
          <w:rFonts w:eastAsia="KaiTi" w:hint="eastAsia"/>
          <w:color w:val="000000" w:themeColor="text1"/>
        </w:rPr>
        <w:t>纳入土地</w:t>
      </w:r>
      <w:r w:rsidR="007E0E0D" w:rsidRPr="007E0E0D">
        <w:rPr>
          <w:rFonts w:eastAsia="KaiTi" w:hint="eastAsia"/>
          <w:color w:val="000000" w:themeColor="text1"/>
        </w:rPr>
        <w:t>利用</w:t>
      </w:r>
      <w:r w:rsidRPr="007E0E0D">
        <w:rPr>
          <w:rFonts w:eastAsia="KaiTi" w:hint="eastAsia"/>
          <w:color w:val="000000" w:themeColor="text1"/>
        </w:rPr>
        <w:t>规划</w:t>
      </w:r>
      <w:r w:rsidRPr="00052028">
        <w:rPr>
          <w:rFonts w:hint="eastAsia"/>
          <w:color w:val="000000" w:themeColor="text1"/>
        </w:rPr>
        <w:t>。这可能</w:t>
      </w:r>
      <w:r w:rsidR="006D6548">
        <w:rPr>
          <w:rFonts w:hint="eastAsia"/>
          <w:color w:val="000000" w:themeColor="text1"/>
        </w:rPr>
        <w:t>需要就</w:t>
      </w:r>
      <w:r w:rsidRPr="00052028">
        <w:rPr>
          <w:rFonts w:hint="eastAsia"/>
          <w:color w:val="000000" w:themeColor="text1"/>
        </w:rPr>
        <w:t>生境保护措施如何减少</w:t>
      </w:r>
      <w:r w:rsidR="007E0E0D">
        <w:rPr>
          <w:rFonts w:hint="eastAsia"/>
          <w:color w:val="000000" w:themeColor="text1"/>
        </w:rPr>
        <w:t>大</w:t>
      </w:r>
      <w:r w:rsidRPr="00052028">
        <w:rPr>
          <w:rFonts w:hint="eastAsia"/>
          <w:color w:val="000000" w:themeColor="text1"/>
        </w:rPr>
        <w:t>流行病风险</w:t>
      </w:r>
      <w:r w:rsidR="006D6548">
        <w:rPr>
          <w:rFonts w:hint="eastAsia"/>
          <w:color w:val="000000" w:themeColor="text1"/>
        </w:rPr>
        <w:t>进行评估</w:t>
      </w:r>
      <w:r w:rsidRPr="00052028">
        <w:rPr>
          <w:rFonts w:hint="eastAsia"/>
          <w:color w:val="000000" w:themeColor="text1"/>
        </w:rPr>
        <w:t>，</w:t>
      </w:r>
      <w:r w:rsidR="006D6548">
        <w:rPr>
          <w:rFonts w:hint="eastAsia"/>
          <w:color w:val="000000" w:themeColor="text1"/>
        </w:rPr>
        <w:t>对于</w:t>
      </w:r>
      <w:r w:rsidR="0083473D" w:rsidRPr="00052028">
        <w:rPr>
          <w:rFonts w:hint="eastAsia"/>
          <w:color w:val="000000" w:themeColor="text1"/>
        </w:rPr>
        <w:t>可能增加</w:t>
      </w:r>
      <w:r w:rsidRPr="00052028">
        <w:rPr>
          <w:rFonts w:hint="eastAsia"/>
          <w:color w:val="000000" w:themeColor="text1"/>
        </w:rPr>
        <w:t>疾病溢出风险的</w:t>
      </w:r>
      <w:r w:rsidR="006D6548">
        <w:rPr>
          <w:rFonts w:hint="eastAsia"/>
          <w:color w:val="000000" w:themeColor="text1"/>
        </w:rPr>
        <w:t>情况</w:t>
      </w:r>
      <w:r w:rsidR="008D7744">
        <w:rPr>
          <w:rFonts w:hint="eastAsia"/>
          <w:color w:val="000000" w:themeColor="text1"/>
        </w:rPr>
        <w:t>作出取舍权衡</w:t>
      </w:r>
      <w:r w:rsidRPr="00052028">
        <w:rPr>
          <w:rFonts w:hint="eastAsia"/>
          <w:color w:val="000000" w:themeColor="text1"/>
        </w:rPr>
        <w:t>，</w:t>
      </w:r>
      <w:r w:rsidR="008D7744">
        <w:rPr>
          <w:rFonts w:hint="eastAsia"/>
          <w:color w:val="000000" w:themeColor="text1"/>
        </w:rPr>
        <w:t>开展大</w:t>
      </w:r>
      <w:r w:rsidR="008D7744" w:rsidRPr="00052028">
        <w:rPr>
          <w:rFonts w:hint="eastAsia"/>
          <w:color w:val="000000" w:themeColor="text1"/>
        </w:rPr>
        <w:t>流行病和新</w:t>
      </w:r>
      <w:r w:rsidR="008D7744">
        <w:rPr>
          <w:rFonts w:hint="eastAsia"/>
          <w:color w:val="000000" w:themeColor="text1"/>
        </w:rPr>
        <w:t>发</w:t>
      </w:r>
      <w:r w:rsidR="008D7744" w:rsidRPr="00052028">
        <w:rPr>
          <w:rFonts w:hint="eastAsia"/>
          <w:color w:val="000000" w:themeColor="text1"/>
        </w:rPr>
        <w:t>疾病风险健康影响评估</w:t>
      </w:r>
      <w:r w:rsidR="008D7744">
        <w:rPr>
          <w:rFonts w:hint="eastAsia"/>
          <w:color w:val="000000" w:themeColor="text1"/>
        </w:rPr>
        <w:t>并将其纳入</w:t>
      </w:r>
      <w:r w:rsidRPr="00052028">
        <w:rPr>
          <w:rFonts w:hint="eastAsia"/>
          <w:color w:val="000000" w:themeColor="text1"/>
        </w:rPr>
        <w:t>所有</w:t>
      </w:r>
      <w:r w:rsidR="007E0E0D">
        <w:rPr>
          <w:rFonts w:hint="eastAsia"/>
          <w:color w:val="000000" w:themeColor="text1"/>
        </w:rPr>
        <w:t>大型开发</w:t>
      </w:r>
      <w:r w:rsidRPr="00052028">
        <w:rPr>
          <w:rFonts w:hint="eastAsia"/>
          <w:color w:val="000000" w:themeColor="text1"/>
        </w:rPr>
        <w:t>和土地</w:t>
      </w:r>
      <w:r w:rsidR="007E0E0D">
        <w:rPr>
          <w:rFonts w:hint="eastAsia"/>
          <w:color w:val="000000" w:themeColor="text1"/>
        </w:rPr>
        <w:t>利用</w:t>
      </w:r>
      <w:r w:rsidRPr="00052028">
        <w:rPr>
          <w:rFonts w:hint="eastAsia"/>
          <w:color w:val="000000" w:themeColor="text1"/>
        </w:rPr>
        <w:t>项目。生态恢复对</w:t>
      </w:r>
      <w:r w:rsidR="007E0E0D">
        <w:rPr>
          <w:rFonts w:hint="eastAsia"/>
          <w:color w:val="000000" w:themeColor="text1"/>
        </w:rPr>
        <w:t>养护</w:t>
      </w:r>
      <w:r w:rsidRPr="00052028">
        <w:rPr>
          <w:rFonts w:hint="eastAsia"/>
          <w:color w:val="000000" w:themeColor="text1"/>
        </w:rPr>
        <w:t>、气候适应</w:t>
      </w:r>
      <w:r w:rsidR="0083473D">
        <w:rPr>
          <w:rFonts w:hint="eastAsia"/>
          <w:color w:val="000000" w:themeColor="text1"/>
        </w:rPr>
        <w:t>、</w:t>
      </w:r>
      <w:r w:rsidRPr="00052028">
        <w:rPr>
          <w:rFonts w:hint="eastAsia"/>
          <w:color w:val="000000" w:themeColor="text1"/>
        </w:rPr>
        <w:t>提供生态系统服务至关重要，应纳入健康</w:t>
      </w:r>
      <w:r w:rsidR="0083473D">
        <w:rPr>
          <w:rFonts w:hint="eastAsia"/>
          <w:color w:val="000000" w:themeColor="text1"/>
        </w:rPr>
        <w:t>因素</w:t>
      </w:r>
      <w:r w:rsidRPr="00052028">
        <w:rPr>
          <w:rFonts w:hint="eastAsia"/>
          <w:color w:val="000000" w:themeColor="text1"/>
        </w:rPr>
        <w:t>，</w:t>
      </w:r>
      <w:r w:rsidR="007E0E0D">
        <w:rPr>
          <w:rFonts w:hint="eastAsia"/>
          <w:color w:val="000000" w:themeColor="text1"/>
        </w:rPr>
        <w:t>以期</w:t>
      </w:r>
      <w:r w:rsidRPr="00052028">
        <w:rPr>
          <w:rFonts w:hint="eastAsia"/>
          <w:color w:val="000000" w:themeColor="text1"/>
        </w:rPr>
        <w:t>避免因人</w:t>
      </w:r>
      <w:r w:rsidRPr="00052028">
        <w:rPr>
          <w:rFonts w:hint="eastAsia"/>
          <w:color w:val="000000" w:themeColor="text1"/>
        </w:rPr>
        <w:t>-</w:t>
      </w:r>
      <w:r w:rsidRPr="00052028">
        <w:rPr>
          <w:rFonts w:hint="eastAsia"/>
          <w:color w:val="000000" w:themeColor="text1"/>
        </w:rPr>
        <w:t>畜</w:t>
      </w:r>
      <w:r w:rsidRPr="00052028">
        <w:rPr>
          <w:rFonts w:hint="eastAsia"/>
          <w:color w:val="000000" w:themeColor="text1"/>
        </w:rPr>
        <w:t>-</w:t>
      </w:r>
      <w:r w:rsidRPr="00052028">
        <w:rPr>
          <w:rFonts w:hint="eastAsia"/>
          <w:color w:val="000000" w:themeColor="text1"/>
        </w:rPr>
        <w:t>野生动物接触增加而增加潜在疾病风险；</w:t>
      </w:r>
      <w:r w:rsidR="0083473D">
        <w:rPr>
          <w:rFonts w:hint="eastAsia"/>
          <w:color w:val="000000" w:themeColor="text1"/>
        </w:rPr>
        <w:t xml:space="preserve"> </w:t>
      </w:r>
    </w:p>
    <w:p w14:paraId="5562EFBD" w14:textId="2812D6B1" w:rsidR="00052028" w:rsidRPr="00052028" w:rsidRDefault="00052028" w:rsidP="000421EE">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052028">
        <w:rPr>
          <w:rFonts w:hint="eastAsia"/>
          <w:color w:val="000000" w:themeColor="text1"/>
        </w:rPr>
        <w:t>还</w:t>
      </w:r>
      <w:r w:rsidRPr="00715E63">
        <w:rPr>
          <w:rFonts w:eastAsia="KaiTi" w:hint="eastAsia"/>
          <w:color w:val="000000" w:themeColor="text1"/>
        </w:rPr>
        <w:t>需要改进对野生动物</w:t>
      </w:r>
      <w:r w:rsidR="00715E63" w:rsidRPr="00715E63">
        <w:rPr>
          <w:rFonts w:eastAsia="KaiTi" w:hint="eastAsia"/>
          <w:color w:val="000000" w:themeColor="text1"/>
        </w:rPr>
        <w:t>利用</w:t>
      </w:r>
      <w:r w:rsidRPr="00715E63">
        <w:rPr>
          <w:rFonts w:eastAsia="KaiTi" w:hint="eastAsia"/>
          <w:color w:val="000000" w:themeColor="text1"/>
        </w:rPr>
        <w:t>和贸易的监管</w:t>
      </w:r>
      <w:r w:rsidRPr="00052028">
        <w:rPr>
          <w:rFonts w:hint="eastAsia"/>
          <w:color w:val="000000" w:themeColor="text1"/>
        </w:rPr>
        <w:t>，</w:t>
      </w:r>
      <w:r w:rsidR="0083473D">
        <w:rPr>
          <w:rFonts w:hint="eastAsia"/>
          <w:color w:val="000000" w:themeColor="text1"/>
        </w:rPr>
        <w:t>做到</w:t>
      </w:r>
      <w:r w:rsidRPr="00052028">
        <w:rPr>
          <w:rFonts w:hint="eastAsia"/>
          <w:color w:val="000000" w:themeColor="text1"/>
        </w:rPr>
        <w:t>安全</w:t>
      </w:r>
      <w:r w:rsidR="00F017C7">
        <w:rPr>
          <w:rFonts w:hint="eastAsia"/>
          <w:color w:val="000000" w:themeColor="text1"/>
        </w:rPr>
        <w:t>（</w:t>
      </w:r>
      <w:r w:rsidRPr="00052028">
        <w:rPr>
          <w:rFonts w:hint="eastAsia"/>
          <w:color w:val="000000" w:themeColor="text1"/>
        </w:rPr>
        <w:t>从人类健康的角度</w:t>
      </w:r>
      <w:r w:rsidR="00715E63">
        <w:rPr>
          <w:rFonts w:hint="eastAsia"/>
          <w:color w:val="000000" w:themeColor="text1"/>
        </w:rPr>
        <w:t>而言</w:t>
      </w:r>
      <w:r w:rsidR="00F017C7">
        <w:rPr>
          <w:rFonts w:hint="eastAsia"/>
          <w:color w:val="000000" w:themeColor="text1"/>
        </w:rPr>
        <w:t>）</w:t>
      </w:r>
      <w:r w:rsidR="00715E63">
        <w:rPr>
          <w:rFonts w:hint="eastAsia"/>
          <w:color w:val="000000" w:themeColor="text1"/>
        </w:rPr>
        <w:t>、</w:t>
      </w:r>
      <w:r w:rsidRPr="00052028">
        <w:rPr>
          <w:rFonts w:hint="eastAsia"/>
          <w:color w:val="000000" w:themeColor="text1"/>
        </w:rPr>
        <w:t>合法</w:t>
      </w:r>
      <w:r w:rsidR="00715E63">
        <w:rPr>
          <w:rFonts w:hint="eastAsia"/>
          <w:color w:val="000000" w:themeColor="text1"/>
        </w:rPr>
        <w:t>、</w:t>
      </w:r>
      <w:r w:rsidRPr="00052028">
        <w:rPr>
          <w:rFonts w:hint="eastAsia"/>
          <w:color w:val="000000" w:themeColor="text1"/>
        </w:rPr>
        <w:t>可持续。这可能涉及</w:t>
      </w:r>
      <w:r w:rsidR="00715E63">
        <w:rPr>
          <w:rFonts w:hint="eastAsia"/>
          <w:color w:val="000000" w:themeColor="text1"/>
        </w:rPr>
        <w:t>在</w:t>
      </w:r>
      <w:r w:rsidRPr="00052028">
        <w:rPr>
          <w:rFonts w:hint="eastAsia"/>
          <w:color w:val="000000" w:themeColor="text1"/>
        </w:rPr>
        <w:t>野生动物贸易中</w:t>
      </w:r>
      <w:r w:rsidR="00715E63" w:rsidRPr="00052028">
        <w:rPr>
          <w:rFonts w:hint="eastAsia"/>
          <w:color w:val="000000" w:themeColor="text1"/>
        </w:rPr>
        <w:t>减少或</w:t>
      </w:r>
      <w:r w:rsidR="00715E63">
        <w:rPr>
          <w:rFonts w:hint="eastAsia"/>
          <w:color w:val="000000" w:themeColor="text1"/>
        </w:rPr>
        <w:t>排除</w:t>
      </w:r>
      <w:r w:rsidRPr="00052028">
        <w:rPr>
          <w:rFonts w:hint="eastAsia"/>
          <w:color w:val="000000" w:themeColor="text1"/>
        </w:rPr>
        <w:t>容易</w:t>
      </w:r>
      <w:r w:rsidR="00715E63">
        <w:rPr>
          <w:rFonts w:hint="eastAsia"/>
          <w:color w:val="000000" w:themeColor="text1"/>
        </w:rPr>
        <w:t>发生</w:t>
      </w:r>
      <w:r w:rsidRPr="00052028">
        <w:rPr>
          <w:rFonts w:hint="eastAsia"/>
          <w:color w:val="000000" w:themeColor="text1"/>
        </w:rPr>
        <w:t>疾病的物种，改善市场生物安全和卫生，对野生动物、猎人、农民和贸易商进行疾病监测，加强对非法野生动物贸易的</w:t>
      </w:r>
      <w:r w:rsidR="00CE585C">
        <w:rPr>
          <w:rFonts w:hint="eastAsia"/>
          <w:color w:val="000000" w:themeColor="text1"/>
        </w:rPr>
        <w:t>全面</w:t>
      </w:r>
      <w:r w:rsidRPr="00052028">
        <w:rPr>
          <w:rFonts w:hint="eastAsia"/>
          <w:color w:val="000000" w:themeColor="text1"/>
        </w:rPr>
        <w:t>执法；</w:t>
      </w:r>
    </w:p>
    <w:p w14:paraId="4F94003F" w14:textId="76077C19" w:rsidR="00052028" w:rsidRPr="00052028" w:rsidRDefault="00052028" w:rsidP="000421EE">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052028">
        <w:rPr>
          <w:rFonts w:hint="eastAsia"/>
          <w:color w:val="000000" w:themeColor="text1"/>
        </w:rPr>
        <w:lastRenderedPageBreak/>
        <w:t>新</w:t>
      </w:r>
      <w:r w:rsidR="00715E63">
        <w:rPr>
          <w:rFonts w:hint="eastAsia"/>
          <w:color w:val="000000" w:themeColor="text1"/>
        </w:rPr>
        <w:t>发</w:t>
      </w:r>
      <w:r w:rsidRPr="00052028">
        <w:rPr>
          <w:rFonts w:hint="eastAsia"/>
          <w:color w:val="000000" w:themeColor="text1"/>
        </w:rPr>
        <w:t>疾病和</w:t>
      </w:r>
      <w:r w:rsidR="00715E63">
        <w:rPr>
          <w:rFonts w:hint="eastAsia"/>
          <w:color w:val="000000" w:themeColor="text1"/>
        </w:rPr>
        <w:t>大</w:t>
      </w:r>
      <w:r w:rsidRPr="00052028">
        <w:rPr>
          <w:rFonts w:hint="eastAsia"/>
          <w:color w:val="000000" w:themeColor="text1"/>
        </w:rPr>
        <w:t>流行病风险</w:t>
      </w:r>
      <w:r w:rsidR="00715E63">
        <w:rPr>
          <w:rFonts w:hint="eastAsia"/>
          <w:color w:val="000000" w:themeColor="text1"/>
        </w:rPr>
        <w:t>还</w:t>
      </w:r>
      <w:r w:rsidR="00CE585C">
        <w:rPr>
          <w:rFonts w:hint="eastAsia"/>
          <w:color w:val="000000" w:themeColor="text1"/>
        </w:rPr>
        <w:t>使</w:t>
      </w:r>
      <w:r w:rsidRPr="00715E63">
        <w:rPr>
          <w:rFonts w:eastAsia="KaiTi" w:hint="eastAsia"/>
          <w:color w:val="000000" w:themeColor="text1"/>
        </w:rPr>
        <w:t>改革粮食和农业系统，特别是牲畜管理</w:t>
      </w:r>
      <w:r w:rsidR="00CE585C">
        <w:rPr>
          <w:rFonts w:eastAsia="KaiTi" w:hint="eastAsia"/>
          <w:color w:val="000000" w:themeColor="text1"/>
        </w:rPr>
        <w:t>更具</w:t>
      </w:r>
      <w:r w:rsidRPr="00715E63">
        <w:rPr>
          <w:rFonts w:eastAsia="KaiTi" w:hint="eastAsia"/>
          <w:color w:val="000000" w:themeColor="text1"/>
        </w:rPr>
        <w:t>必要性</w:t>
      </w:r>
      <w:r w:rsidRPr="00052028">
        <w:rPr>
          <w:rFonts w:hint="eastAsia"/>
          <w:color w:val="000000" w:themeColor="text1"/>
        </w:rPr>
        <w:t>；</w:t>
      </w:r>
    </w:p>
    <w:p w14:paraId="7BDA61E0" w14:textId="6D9DA5A4" w:rsidR="00052028" w:rsidRPr="00052028" w:rsidRDefault="00052028" w:rsidP="000421EE">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A37556">
        <w:rPr>
          <w:rFonts w:eastAsia="KaiTi" w:hint="eastAsia"/>
          <w:color w:val="000000" w:themeColor="text1"/>
        </w:rPr>
        <w:t>促进负责任的消费</w:t>
      </w:r>
      <w:r w:rsidR="00A37556" w:rsidRPr="00A37556">
        <w:rPr>
          <w:rFonts w:eastAsia="KaiTi" w:hint="eastAsia"/>
          <w:color w:val="000000" w:themeColor="text1"/>
        </w:rPr>
        <w:t>，</w:t>
      </w:r>
      <w:r w:rsidRPr="00A37556">
        <w:rPr>
          <w:rFonts w:eastAsia="KaiTi" w:hint="eastAsia"/>
          <w:color w:val="000000" w:themeColor="text1"/>
        </w:rPr>
        <w:t>减少</w:t>
      </w:r>
      <w:r w:rsidRPr="00052028">
        <w:rPr>
          <w:rFonts w:hint="eastAsia"/>
          <w:color w:val="000000" w:themeColor="text1"/>
        </w:rPr>
        <w:t>对新</w:t>
      </w:r>
      <w:r w:rsidR="00715E63">
        <w:rPr>
          <w:rFonts w:hint="eastAsia"/>
          <w:color w:val="000000" w:themeColor="text1"/>
        </w:rPr>
        <w:t>发</w:t>
      </w:r>
      <w:r w:rsidRPr="00052028">
        <w:rPr>
          <w:rFonts w:hint="eastAsia"/>
          <w:color w:val="000000" w:themeColor="text1"/>
        </w:rPr>
        <w:t>疾病热点的商品、野生动物和野生动物衍生产品的</w:t>
      </w:r>
      <w:r w:rsidRPr="00A37556">
        <w:rPr>
          <w:rFonts w:eastAsia="KaiTi" w:hint="eastAsia"/>
          <w:color w:val="000000" w:themeColor="text1"/>
        </w:rPr>
        <w:t>不可持续</w:t>
      </w:r>
      <w:r w:rsidR="00A37556" w:rsidRPr="00A37556">
        <w:rPr>
          <w:rFonts w:eastAsia="KaiTi" w:hint="eastAsia"/>
          <w:color w:val="000000" w:themeColor="text1"/>
        </w:rPr>
        <w:t>的</w:t>
      </w:r>
      <w:r w:rsidRPr="00A37556">
        <w:rPr>
          <w:rFonts w:eastAsia="KaiTi" w:hint="eastAsia"/>
          <w:color w:val="000000" w:themeColor="text1"/>
        </w:rPr>
        <w:t>消费</w:t>
      </w:r>
      <w:r w:rsidRPr="00052028">
        <w:rPr>
          <w:rFonts w:hint="eastAsia"/>
          <w:color w:val="000000" w:themeColor="text1"/>
        </w:rPr>
        <w:t>，减少对畜牧业</w:t>
      </w:r>
      <w:r w:rsidR="00A37556">
        <w:rPr>
          <w:rFonts w:hint="eastAsia"/>
          <w:color w:val="000000" w:themeColor="text1"/>
        </w:rPr>
        <w:t>所</w:t>
      </w:r>
      <w:r w:rsidRPr="00052028">
        <w:rPr>
          <w:rFonts w:hint="eastAsia"/>
          <w:color w:val="000000" w:themeColor="text1"/>
        </w:rPr>
        <w:t>产肉类的过度消费，</w:t>
      </w:r>
      <w:r w:rsidRPr="00CE585C">
        <w:rPr>
          <w:rFonts w:eastAsia="KaiTi" w:hint="eastAsia"/>
          <w:color w:val="000000" w:themeColor="text1"/>
        </w:rPr>
        <w:t>可大大</w:t>
      </w:r>
      <w:r w:rsidR="00CE585C">
        <w:rPr>
          <w:rFonts w:eastAsia="KaiTi" w:hint="eastAsia"/>
          <w:color w:val="000000" w:themeColor="text1"/>
        </w:rPr>
        <w:t>降低</w:t>
      </w:r>
      <w:r w:rsidRPr="00CE585C">
        <w:rPr>
          <w:rFonts w:eastAsia="KaiTi" w:hint="eastAsia"/>
          <w:color w:val="000000" w:themeColor="text1"/>
        </w:rPr>
        <w:t>大流行病的风险</w:t>
      </w:r>
      <w:r w:rsidRPr="00052028">
        <w:rPr>
          <w:rFonts w:hint="eastAsia"/>
          <w:color w:val="000000" w:themeColor="text1"/>
        </w:rPr>
        <w:t>；</w:t>
      </w:r>
    </w:p>
    <w:p w14:paraId="03E9CB49" w14:textId="4EA09642" w:rsidR="00052028" w:rsidRPr="00052028" w:rsidRDefault="00052028" w:rsidP="000421EE">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052028">
        <w:rPr>
          <w:rFonts w:hint="eastAsia"/>
          <w:color w:val="000000" w:themeColor="text1"/>
        </w:rPr>
        <w:t>处理生物多样性管理和大流行病风险之间的联系时，还必须</w:t>
      </w:r>
      <w:r w:rsidRPr="00A37556">
        <w:rPr>
          <w:rFonts w:eastAsia="KaiTi" w:hint="eastAsia"/>
          <w:color w:val="000000" w:themeColor="text1"/>
        </w:rPr>
        <w:t>铭记健康</w:t>
      </w:r>
      <w:r w:rsidR="00A37556" w:rsidRPr="00A37556">
        <w:rPr>
          <w:rFonts w:eastAsia="KaiTi" w:hint="eastAsia"/>
          <w:color w:val="000000" w:themeColor="text1"/>
        </w:rPr>
        <w:t>有</w:t>
      </w:r>
      <w:r w:rsidRPr="00A37556">
        <w:rPr>
          <w:rFonts w:eastAsia="KaiTi" w:hint="eastAsia"/>
          <w:color w:val="000000" w:themeColor="text1"/>
        </w:rPr>
        <w:t>多个层面</w:t>
      </w:r>
      <w:r w:rsidR="00A37556" w:rsidRPr="00A37556">
        <w:rPr>
          <w:rFonts w:eastAsia="KaiTi" w:hint="eastAsia"/>
          <w:color w:val="000000" w:themeColor="text1"/>
        </w:rPr>
        <w:t>，</w:t>
      </w:r>
      <w:r w:rsidRPr="00A37556">
        <w:rPr>
          <w:rFonts w:eastAsia="KaiTi" w:hint="eastAsia"/>
          <w:color w:val="000000" w:themeColor="text1"/>
        </w:rPr>
        <w:t>生物多样性</w:t>
      </w:r>
      <w:r w:rsidR="00A37556" w:rsidRPr="00A37556">
        <w:rPr>
          <w:rFonts w:eastAsia="KaiTi" w:hint="eastAsia"/>
          <w:color w:val="000000" w:themeColor="text1"/>
        </w:rPr>
        <w:t>与</w:t>
      </w:r>
      <w:r w:rsidRPr="00A37556">
        <w:rPr>
          <w:rFonts w:eastAsia="KaiTi" w:hint="eastAsia"/>
          <w:color w:val="000000" w:themeColor="text1"/>
        </w:rPr>
        <w:t>健康之间</w:t>
      </w:r>
      <w:r w:rsidR="00A37556" w:rsidRPr="00A37556">
        <w:rPr>
          <w:rFonts w:eastAsia="KaiTi" w:hint="eastAsia"/>
          <w:color w:val="000000" w:themeColor="text1"/>
        </w:rPr>
        <w:t>有</w:t>
      </w:r>
      <w:r w:rsidRPr="00A37556">
        <w:rPr>
          <w:rFonts w:eastAsia="KaiTi" w:hint="eastAsia"/>
          <w:color w:val="000000" w:themeColor="text1"/>
        </w:rPr>
        <w:t>多重相互联系</w:t>
      </w:r>
      <w:r w:rsidRPr="00052028">
        <w:rPr>
          <w:rFonts w:hint="eastAsia"/>
          <w:color w:val="000000" w:themeColor="text1"/>
        </w:rPr>
        <w:t>。许多人依赖生物多样性的可持续利用，从与自然的接触中受益。土著人民和</w:t>
      </w:r>
      <w:r w:rsidR="00A37556">
        <w:rPr>
          <w:rFonts w:hint="eastAsia"/>
          <w:color w:val="000000" w:themeColor="text1"/>
        </w:rPr>
        <w:t>地方</w:t>
      </w:r>
      <w:r w:rsidRPr="00052028">
        <w:rPr>
          <w:rFonts w:hint="eastAsia"/>
          <w:color w:val="000000" w:themeColor="text1"/>
        </w:rPr>
        <w:t>社区尤其如此，但</w:t>
      </w:r>
      <w:r w:rsidR="00A37556">
        <w:rPr>
          <w:rFonts w:hint="eastAsia"/>
          <w:color w:val="000000" w:themeColor="text1"/>
        </w:rPr>
        <w:t>又</w:t>
      </w:r>
      <w:r w:rsidRPr="00052028">
        <w:rPr>
          <w:rFonts w:hint="eastAsia"/>
          <w:color w:val="000000" w:themeColor="text1"/>
        </w:rPr>
        <w:t>不限于这些群体；</w:t>
      </w:r>
    </w:p>
    <w:p w14:paraId="3B285B34" w14:textId="0D452AEF" w:rsidR="00052028" w:rsidRPr="00052028" w:rsidRDefault="00052028" w:rsidP="000421EE">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052028">
        <w:rPr>
          <w:rFonts w:hint="eastAsia"/>
          <w:color w:val="000000" w:themeColor="text1"/>
        </w:rPr>
        <w:t>因此，</w:t>
      </w:r>
      <w:r w:rsidRPr="00C62924">
        <w:rPr>
          <w:rFonts w:eastAsia="KaiTi" w:hint="eastAsia"/>
          <w:color w:val="000000" w:themeColor="text1"/>
        </w:rPr>
        <w:t>需要采取包容</w:t>
      </w:r>
      <w:r w:rsidR="00CE585C">
        <w:rPr>
          <w:rFonts w:eastAsia="KaiTi" w:hint="eastAsia"/>
          <w:color w:val="000000" w:themeColor="text1"/>
        </w:rPr>
        <w:t>性</w:t>
      </w:r>
      <w:r w:rsidRPr="00C62924">
        <w:rPr>
          <w:rFonts w:eastAsia="KaiTi" w:hint="eastAsia"/>
          <w:color w:val="000000" w:themeColor="text1"/>
        </w:rPr>
        <w:t>、跨学科</w:t>
      </w:r>
      <w:r w:rsidR="00A37556" w:rsidRPr="00C62924">
        <w:rPr>
          <w:rFonts w:eastAsia="KaiTi" w:hint="eastAsia"/>
          <w:color w:val="000000" w:themeColor="text1"/>
        </w:rPr>
        <w:t>、</w:t>
      </w:r>
      <w:r w:rsidRPr="00C62924">
        <w:rPr>
          <w:rFonts w:eastAsia="KaiTi" w:hint="eastAsia"/>
          <w:color w:val="000000" w:themeColor="text1"/>
        </w:rPr>
        <w:t>跨部门的</w:t>
      </w:r>
      <w:r w:rsidRPr="00C62924">
        <w:rPr>
          <w:rFonts w:eastAsia="KaiTi" w:hint="eastAsia"/>
          <w:color w:val="000000" w:themeColor="text1"/>
        </w:rPr>
        <w:t>"</w:t>
      </w:r>
      <w:r w:rsidRPr="00C62924">
        <w:rPr>
          <w:rFonts w:eastAsia="KaiTi" w:hint="eastAsia"/>
          <w:color w:val="000000" w:themeColor="text1"/>
        </w:rPr>
        <w:t>一</w:t>
      </w:r>
      <w:r w:rsidR="00C62924" w:rsidRPr="00C62924">
        <w:rPr>
          <w:rFonts w:eastAsia="KaiTi" w:hint="eastAsia"/>
          <w:color w:val="000000" w:themeColor="text1"/>
        </w:rPr>
        <w:t>体</w:t>
      </w:r>
      <w:r w:rsidRPr="00C62924">
        <w:rPr>
          <w:rFonts w:eastAsia="KaiTi" w:hint="eastAsia"/>
          <w:color w:val="000000" w:themeColor="text1"/>
        </w:rPr>
        <w:t>健康</w:t>
      </w:r>
      <w:r w:rsidRPr="00C62924">
        <w:rPr>
          <w:rFonts w:eastAsia="KaiTi" w:hint="eastAsia"/>
          <w:color w:val="000000" w:themeColor="text1"/>
        </w:rPr>
        <w:t>"</w:t>
      </w:r>
      <w:r w:rsidR="00C62924" w:rsidRPr="00C62924">
        <w:rPr>
          <w:rFonts w:eastAsia="KaiTi" w:hint="eastAsia"/>
          <w:color w:val="000000" w:themeColor="text1"/>
        </w:rPr>
        <w:t>办法</w:t>
      </w:r>
      <w:r w:rsidRPr="00052028">
        <w:rPr>
          <w:rFonts w:hint="eastAsia"/>
          <w:color w:val="000000" w:themeColor="text1"/>
        </w:rPr>
        <w:t>。除其他外，这需要加强</w:t>
      </w:r>
      <w:r w:rsidR="00C62924">
        <w:rPr>
          <w:rFonts w:hint="eastAsia"/>
          <w:color w:val="000000" w:themeColor="text1"/>
        </w:rPr>
        <w:t>这一办法</w:t>
      </w:r>
      <w:r w:rsidRPr="00052028">
        <w:rPr>
          <w:rFonts w:hint="eastAsia"/>
          <w:color w:val="000000" w:themeColor="text1"/>
        </w:rPr>
        <w:t>的环境层面</w:t>
      </w:r>
      <w:r w:rsidR="00F017C7">
        <w:rPr>
          <w:rFonts w:hint="eastAsia"/>
          <w:color w:val="000000" w:themeColor="text1"/>
        </w:rPr>
        <w:t>（</w:t>
      </w:r>
      <w:r w:rsidRPr="00052028">
        <w:rPr>
          <w:rFonts w:hint="eastAsia"/>
          <w:color w:val="000000" w:themeColor="text1"/>
        </w:rPr>
        <w:t>例如通过将环境署的工作与</w:t>
      </w:r>
      <w:r w:rsidR="00C62924">
        <w:rPr>
          <w:rFonts w:hint="eastAsia"/>
          <w:color w:val="000000" w:themeColor="text1"/>
        </w:rPr>
        <w:t>现有的三方</w:t>
      </w:r>
      <w:r w:rsidR="00C62924" w:rsidRPr="00C62924">
        <w:rPr>
          <w:color w:val="000000" w:themeColor="text1"/>
        </w:rPr>
        <w:t>——</w:t>
      </w:r>
      <w:r w:rsidRPr="00052028">
        <w:rPr>
          <w:rFonts w:hint="eastAsia"/>
          <w:color w:val="000000" w:themeColor="text1"/>
        </w:rPr>
        <w:t>粮农组织、</w:t>
      </w:r>
      <w:r w:rsidR="00C62924">
        <w:rPr>
          <w:rFonts w:hint="eastAsia"/>
          <w:color w:val="000000" w:themeColor="text1"/>
        </w:rPr>
        <w:t>世界动物卫生组织、</w:t>
      </w:r>
      <w:r w:rsidRPr="00052028">
        <w:rPr>
          <w:rFonts w:hint="eastAsia"/>
          <w:color w:val="000000" w:themeColor="text1"/>
        </w:rPr>
        <w:t>世卫组织</w:t>
      </w:r>
      <w:r w:rsidR="00C62924" w:rsidRPr="00C62924">
        <w:rPr>
          <w:color w:val="000000" w:themeColor="text1"/>
        </w:rPr>
        <w:t>——</w:t>
      </w:r>
      <w:r w:rsidRPr="00052028">
        <w:rPr>
          <w:rFonts w:hint="eastAsia"/>
          <w:color w:val="000000" w:themeColor="text1"/>
        </w:rPr>
        <w:t>结合起来</w:t>
      </w:r>
      <w:r w:rsidR="00F017C7">
        <w:rPr>
          <w:rFonts w:hint="eastAsia"/>
          <w:color w:val="000000" w:themeColor="text1"/>
        </w:rPr>
        <w:t>）</w:t>
      </w:r>
      <w:r w:rsidRPr="00052028">
        <w:rPr>
          <w:rFonts w:hint="eastAsia"/>
          <w:color w:val="000000" w:themeColor="text1"/>
        </w:rPr>
        <w:t>。</w:t>
      </w:r>
      <w:r w:rsidR="00C62924" w:rsidRPr="00F31DE8">
        <w:rPr>
          <w:bCs/>
        </w:rPr>
        <w:t>IPBES</w:t>
      </w:r>
      <w:r w:rsidRPr="00052028">
        <w:rPr>
          <w:rFonts w:hint="eastAsia"/>
          <w:color w:val="000000" w:themeColor="text1"/>
        </w:rPr>
        <w:t>研讨会</w:t>
      </w:r>
      <w:r w:rsidR="00290F39">
        <w:rPr>
          <w:rFonts w:hint="eastAsia"/>
          <w:color w:val="000000" w:themeColor="text1"/>
        </w:rPr>
        <w:t>的</w:t>
      </w:r>
      <w:r w:rsidRPr="00052028">
        <w:rPr>
          <w:rFonts w:hint="eastAsia"/>
          <w:color w:val="000000" w:themeColor="text1"/>
        </w:rPr>
        <w:t>报告</w:t>
      </w:r>
      <w:r w:rsidR="00290F39">
        <w:rPr>
          <w:rFonts w:hint="eastAsia"/>
          <w:color w:val="000000" w:themeColor="text1"/>
        </w:rPr>
        <w:t>还</w:t>
      </w:r>
      <w:r w:rsidRPr="00052028">
        <w:rPr>
          <w:rFonts w:hint="eastAsia"/>
          <w:color w:val="000000" w:themeColor="text1"/>
        </w:rPr>
        <w:t>建议设立一个政府间小组；</w:t>
      </w:r>
    </w:p>
    <w:p w14:paraId="6E5D6212" w14:textId="7C1A08A2" w:rsidR="00240D0E" w:rsidRPr="00240D0E" w:rsidRDefault="00052028" w:rsidP="00240D0E">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240D0E">
        <w:rPr>
          <w:rFonts w:eastAsia="KaiTi" w:hint="eastAsia"/>
          <w:color w:val="000000" w:themeColor="text1"/>
        </w:rPr>
        <w:t>通过保护和可持续利用生物多样性来降低疾病风险具有很高的成本效益</w:t>
      </w:r>
      <w:r w:rsidRPr="00240D0E">
        <w:rPr>
          <w:rFonts w:hint="eastAsia"/>
          <w:color w:val="000000" w:themeColor="text1"/>
        </w:rPr>
        <w:t>。</w:t>
      </w:r>
      <w:r w:rsidR="00240D0E" w:rsidRPr="00240D0E">
        <w:rPr>
          <w:rFonts w:hint="eastAsia"/>
          <w:color w:val="000000" w:themeColor="text1"/>
        </w:rPr>
        <w:t>大</w:t>
      </w:r>
      <w:r w:rsidRPr="00240D0E">
        <w:rPr>
          <w:rFonts w:hint="eastAsia"/>
          <w:color w:val="000000" w:themeColor="text1"/>
        </w:rPr>
        <w:t>流行病和其他新</w:t>
      </w:r>
      <w:r w:rsidR="00240D0E" w:rsidRPr="00240D0E">
        <w:rPr>
          <w:rFonts w:hint="eastAsia"/>
          <w:color w:val="000000" w:themeColor="text1"/>
        </w:rPr>
        <w:t>发</w:t>
      </w:r>
      <w:r w:rsidRPr="00290F39">
        <w:rPr>
          <w:rFonts w:hint="eastAsia"/>
          <w:color w:val="000000" w:themeColor="text1"/>
        </w:rPr>
        <w:t>人畜</w:t>
      </w:r>
      <w:r w:rsidRPr="00240D0E">
        <w:rPr>
          <w:rFonts w:hint="eastAsia"/>
          <w:color w:val="000000" w:themeColor="text1"/>
        </w:rPr>
        <w:t>共患</w:t>
      </w:r>
      <w:r w:rsidR="00240D0E" w:rsidRPr="00240D0E">
        <w:rPr>
          <w:rFonts w:hint="eastAsia"/>
          <w:color w:val="000000" w:themeColor="text1"/>
        </w:rPr>
        <w:t>疾病</w:t>
      </w:r>
      <w:r w:rsidRPr="00240D0E">
        <w:rPr>
          <w:rFonts w:hint="eastAsia"/>
          <w:color w:val="000000" w:themeColor="text1"/>
        </w:rPr>
        <w:t>造成广泛的人类痛苦，每年可能造成超过</w:t>
      </w:r>
      <w:r w:rsidRPr="00240D0E">
        <w:rPr>
          <w:rFonts w:hint="eastAsia"/>
          <w:color w:val="000000" w:themeColor="text1"/>
        </w:rPr>
        <w:t>1</w:t>
      </w:r>
      <w:r w:rsidRPr="00240D0E">
        <w:rPr>
          <w:rFonts w:hint="eastAsia"/>
          <w:color w:val="000000" w:themeColor="text1"/>
        </w:rPr>
        <w:t>万亿美元的经济损失</w:t>
      </w:r>
      <w:r w:rsidR="00F017C7">
        <w:rPr>
          <w:rFonts w:hint="eastAsia"/>
          <w:color w:val="000000" w:themeColor="text1"/>
        </w:rPr>
        <w:t>（</w:t>
      </w:r>
      <w:r w:rsidR="00240D0E" w:rsidRPr="00240D0E">
        <w:rPr>
          <w:lang w:val="en"/>
        </w:rPr>
        <w:t>COVID-19</w:t>
      </w:r>
      <w:r w:rsidRPr="00240D0E">
        <w:rPr>
          <w:rFonts w:hint="eastAsia"/>
          <w:color w:val="000000" w:themeColor="text1"/>
        </w:rPr>
        <w:t>已</w:t>
      </w:r>
      <w:r w:rsidR="00240D0E" w:rsidRPr="00240D0E">
        <w:rPr>
          <w:rFonts w:hint="eastAsia"/>
          <w:color w:val="000000" w:themeColor="text1"/>
        </w:rPr>
        <w:t>造成</w:t>
      </w:r>
      <w:r w:rsidRPr="00240D0E">
        <w:rPr>
          <w:rFonts w:hint="eastAsia"/>
          <w:color w:val="000000" w:themeColor="text1"/>
        </w:rPr>
        <w:t>数十万亿美元</w:t>
      </w:r>
      <w:r w:rsidR="00240D0E" w:rsidRPr="00240D0E">
        <w:rPr>
          <w:rFonts w:hint="eastAsia"/>
          <w:color w:val="000000" w:themeColor="text1"/>
        </w:rPr>
        <w:t>的损失</w:t>
      </w:r>
      <w:r w:rsidR="00F017C7">
        <w:rPr>
          <w:rFonts w:hint="eastAsia"/>
          <w:color w:val="000000" w:themeColor="text1"/>
        </w:rPr>
        <w:t>）</w:t>
      </w:r>
      <w:r w:rsidRPr="00240D0E">
        <w:rPr>
          <w:rFonts w:hint="eastAsia"/>
          <w:color w:val="000000" w:themeColor="text1"/>
        </w:rPr>
        <w:t>。</w:t>
      </w:r>
      <w:r w:rsidR="00240D0E" w:rsidRPr="00240D0E">
        <w:rPr>
          <w:rFonts w:hint="eastAsia"/>
          <w:color w:val="000000" w:themeColor="text1"/>
        </w:rPr>
        <w:t>与之相比</w:t>
      </w:r>
      <w:r w:rsidRPr="00240D0E">
        <w:rPr>
          <w:rFonts w:hint="eastAsia"/>
          <w:color w:val="000000" w:themeColor="text1"/>
        </w:rPr>
        <w:t>，</w:t>
      </w:r>
      <w:r w:rsidR="00240D0E" w:rsidRPr="00240D0E">
        <w:rPr>
          <w:rFonts w:hint="eastAsia"/>
          <w:color w:val="000000" w:themeColor="text1"/>
        </w:rPr>
        <w:t>通过</w:t>
      </w:r>
      <w:r w:rsidRPr="00240D0E">
        <w:rPr>
          <w:rFonts w:hint="eastAsia"/>
          <w:color w:val="000000" w:themeColor="text1"/>
        </w:rPr>
        <w:t>减少野生动物贸易</w:t>
      </w:r>
      <w:r w:rsidR="00290F39">
        <w:rPr>
          <w:rFonts w:hint="eastAsia"/>
          <w:color w:val="000000" w:themeColor="text1"/>
        </w:rPr>
        <w:t>、减少</w:t>
      </w:r>
      <w:r w:rsidRPr="00240D0E">
        <w:rPr>
          <w:rFonts w:hint="eastAsia"/>
          <w:color w:val="000000" w:themeColor="text1"/>
        </w:rPr>
        <w:t>土地</w:t>
      </w:r>
      <w:r w:rsidR="00240D0E" w:rsidRPr="00240D0E">
        <w:rPr>
          <w:rFonts w:hint="eastAsia"/>
          <w:color w:val="000000" w:themeColor="text1"/>
        </w:rPr>
        <w:t>利用</w:t>
      </w:r>
      <w:r w:rsidRPr="00240D0E">
        <w:rPr>
          <w:rFonts w:hint="eastAsia"/>
          <w:color w:val="000000" w:themeColor="text1"/>
        </w:rPr>
        <w:t>变化</w:t>
      </w:r>
      <w:r w:rsidR="00290F39">
        <w:rPr>
          <w:rFonts w:hint="eastAsia"/>
          <w:color w:val="000000" w:themeColor="text1"/>
        </w:rPr>
        <w:t>、</w:t>
      </w:r>
      <w:r w:rsidR="00240D0E" w:rsidRPr="00240D0E">
        <w:rPr>
          <w:rFonts w:hint="eastAsia"/>
          <w:color w:val="000000" w:themeColor="text1"/>
        </w:rPr>
        <w:t>加强</w:t>
      </w:r>
      <w:r w:rsidRPr="00240D0E">
        <w:rPr>
          <w:rFonts w:hint="eastAsia"/>
          <w:color w:val="000000" w:themeColor="text1"/>
        </w:rPr>
        <w:t>“一</w:t>
      </w:r>
      <w:r w:rsidR="00240D0E" w:rsidRPr="00240D0E">
        <w:rPr>
          <w:rFonts w:hint="eastAsia"/>
          <w:color w:val="000000" w:themeColor="text1"/>
        </w:rPr>
        <w:t>体</w:t>
      </w:r>
      <w:r w:rsidRPr="00240D0E">
        <w:rPr>
          <w:rFonts w:hint="eastAsia"/>
          <w:color w:val="000000" w:themeColor="text1"/>
        </w:rPr>
        <w:t>健康”监测</w:t>
      </w:r>
      <w:r w:rsidR="00290F39">
        <w:rPr>
          <w:rFonts w:hint="eastAsia"/>
          <w:color w:val="000000" w:themeColor="text1"/>
        </w:rPr>
        <w:t>来</w:t>
      </w:r>
      <w:r w:rsidR="00240D0E">
        <w:rPr>
          <w:rFonts w:hint="eastAsia"/>
          <w:color w:val="000000" w:themeColor="text1"/>
        </w:rPr>
        <w:t>预防</w:t>
      </w:r>
      <w:r w:rsidR="00240D0E" w:rsidRPr="00240D0E">
        <w:rPr>
          <w:rFonts w:hint="eastAsia"/>
          <w:color w:val="000000" w:themeColor="text1"/>
        </w:rPr>
        <w:t>大</w:t>
      </w:r>
      <w:r w:rsidRPr="00240D0E">
        <w:rPr>
          <w:rFonts w:hint="eastAsia"/>
          <w:color w:val="000000" w:themeColor="text1"/>
        </w:rPr>
        <w:t>流行病</w:t>
      </w:r>
      <w:r w:rsidR="00240D0E">
        <w:rPr>
          <w:rFonts w:hint="eastAsia"/>
          <w:color w:val="000000" w:themeColor="text1"/>
        </w:rPr>
        <w:t>，</w:t>
      </w:r>
      <w:r w:rsidR="00290F39">
        <w:rPr>
          <w:rFonts w:hint="eastAsia"/>
          <w:color w:val="000000" w:themeColor="text1"/>
        </w:rPr>
        <w:t>这种全球战略的</w:t>
      </w:r>
      <w:r w:rsidRPr="00240D0E">
        <w:rPr>
          <w:rFonts w:hint="eastAsia"/>
          <w:color w:val="000000" w:themeColor="text1"/>
        </w:rPr>
        <w:t>成本估计比流行病造成的</w:t>
      </w:r>
      <w:r w:rsidR="009B1C87">
        <w:rPr>
          <w:rFonts w:hint="eastAsia"/>
          <w:color w:val="000000" w:themeColor="text1"/>
        </w:rPr>
        <w:t>损失</w:t>
      </w:r>
      <w:r w:rsidR="00290F39">
        <w:rPr>
          <w:rFonts w:hint="eastAsia"/>
          <w:color w:val="000000" w:themeColor="text1"/>
        </w:rPr>
        <w:t>要</w:t>
      </w:r>
      <w:r w:rsidRPr="00240D0E">
        <w:rPr>
          <w:rFonts w:hint="eastAsia"/>
          <w:color w:val="000000" w:themeColor="text1"/>
        </w:rPr>
        <w:t>低一至两个数量级。</w:t>
      </w:r>
      <w:r w:rsidR="00240D0E" w:rsidRPr="00240D0E">
        <w:rPr>
          <w:rFonts w:hint="eastAsia"/>
          <w:color w:val="000000" w:themeColor="text1"/>
        </w:rPr>
        <w:t>这为</w:t>
      </w:r>
      <w:r w:rsidR="009B1C87">
        <w:rPr>
          <w:rFonts w:hint="eastAsia"/>
          <w:color w:val="000000" w:themeColor="text1"/>
        </w:rPr>
        <w:t>进行转型性</w:t>
      </w:r>
      <w:r w:rsidR="00240D0E" w:rsidRPr="00240D0E">
        <w:rPr>
          <w:rFonts w:hint="eastAsia"/>
          <w:color w:val="000000" w:themeColor="text1"/>
        </w:rPr>
        <w:t>变革降低</w:t>
      </w:r>
      <w:r w:rsidR="009B1C87">
        <w:rPr>
          <w:rFonts w:hint="eastAsia"/>
          <w:color w:val="000000" w:themeColor="text1"/>
        </w:rPr>
        <w:t>大</w:t>
      </w:r>
      <w:r w:rsidR="00240D0E" w:rsidRPr="00240D0E">
        <w:rPr>
          <w:rFonts w:hint="eastAsia"/>
          <w:color w:val="000000" w:themeColor="text1"/>
        </w:rPr>
        <w:t>流行病风险</w:t>
      </w:r>
      <w:r w:rsidR="009B1C87" w:rsidRPr="00240D0E">
        <w:rPr>
          <w:rFonts w:hint="eastAsia"/>
          <w:color w:val="000000" w:themeColor="text1"/>
        </w:rPr>
        <w:t>提供了强有力的经济激励</w:t>
      </w:r>
      <w:r w:rsidR="00240D0E" w:rsidRPr="00240D0E">
        <w:rPr>
          <w:rFonts w:hint="eastAsia"/>
          <w:color w:val="000000" w:themeColor="text1"/>
        </w:rPr>
        <w:t>；</w:t>
      </w:r>
    </w:p>
    <w:p w14:paraId="0F884B79" w14:textId="1E1A9941" w:rsidR="00240D0E" w:rsidRPr="00240D0E" w:rsidRDefault="009B1C87" w:rsidP="009B1C87">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453732">
        <w:rPr>
          <w:rFonts w:eastAsia="KaiTi" w:hint="eastAsia"/>
          <w:color w:val="000000" w:themeColor="text1"/>
        </w:rPr>
        <w:t>公正和</w:t>
      </w:r>
      <w:r w:rsidR="00240D0E" w:rsidRPr="00453732">
        <w:rPr>
          <w:rFonts w:eastAsia="KaiTi" w:hint="eastAsia"/>
          <w:color w:val="000000" w:themeColor="text1"/>
        </w:rPr>
        <w:t>公平获取和分享遗传资源</w:t>
      </w:r>
      <w:r w:rsidR="00F017C7">
        <w:rPr>
          <w:rFonts w:eastAsia="KaiTi" w:hint="eastAsia"/>
          <w:color w:val="000000" w:themeColor="text1"/>
        </w:rPr>
        <w:t>（</w:t>
      </w:r>
      <w:r w:rsidR="00240D0E" w:rsidRPr="00453732">
        <w:rPr>
          <w:rFonts w:eastAsia="KaiTi" w:hint="eastAsia"/>
          <w:color w:val="000000" w:themeColor="text1"/>
        </w:rPr>
        <w:t>包括病原体</w:t>
      </w:r>
      <w:r w:rsidR="00F017C7">
        <w:rPr>
          <w:rFonts w:eastAsia="KaiTi" w:hint="eastAsia"/>
          <w:color w:val="000000" w:themeColor="text1"/>
        </w:rPr>
        <w:t>）</w:t>
      </w:r>
      <w:r w:rsidR="00240D0E" w:rsidRPr="00453732">
        <w:rPr>
          <w:rFonts w:eastAsia="KaiTi" w:hint="eastAsia"/>
          <w:color w:val="000000" w:themeColor="text1"/>
        </w:rPr>
        <w:t>带来的惠益仍然很重要</w:t>
      </w:r>
      <w:r w:rsidR="00240D0E" w:rsidRPr="00240D0E">
        <w:rPr>
          <w:rFonts w:hint="eastAsia"/>
          <w:color w:val="000000" w:themeColor="text1"/>
        </w:rPr>
        <w:t>，继续努力确保快速分享微生物样本以促进疫苗和疗法的开发也很重要。</w:t>
      </w:r>
      <w:r w:rsidRPr="00240D0E">
        <w:rPr>
          <w:rFonts w:hint="eastAsia"/>
          <w:color w:val="000000" w:themeColor="text1"/>
        </w:rPr>
        <w:t>开发</w:t>
      </w:r>
      <w:r w:rsidR="00240D0E" w:rsidRPr="00240D0E">
        <w:rPr>
          <w:rFonts w:hint="eastAsia"/>
          <w:color w:val="000000" w:themeColor="text1"/>
        </w:rPr>
        <w:t>疫苗和</w:t>
      </w:r>
      <w:r w:rsidR="00290F39">
        <w:rPr>
          <w:rFonts w:hint="eastAsia"/>
          <w:color w:val="000000" w:themeColor="text1"/>
        </w:rPr>
        <w:t>疗法</w:t>
      </w:r>
      <w:r w:rsidR="00240D0E" w:rsidRPr="00240D0E">
        <w:rPr>
          <w:rFonts w:hint="eastAsia"/>
          <w:color w:val="000000" w:themeColor="text1"/>
        </w:rPr>
        <w:t>依赖获得自然界中的</w:t>
      </w:r>
      <w:r>
        <w:rPr>
          <w:rFonts w:hint="eastAsia"/>
          <w:color w:val="000000" w:themeColor="text1"/>
        </w:rPr>
        <w:t>各种</w:t>
      </w:r>
      <w:r w:rsidR="00240D0E" w:rsidRPr="00240D0E">
        <w:rPr>
          <w:rFonts w:hint="eastAsia"/>
          <w:color w:val="000000" w:themeColor="text1"/>
        </w:rPr>
        <w:t>生物、分子和基因。许多重要的疗法来自土著知识和传统医学；</w:t>
      </w:r>
    </w:p>
    <w:p w14:paraId="7AC4090A" w14:textId="122CC9AC" w:rsidR="00240D0E" w:rsidRPr="00240D0E" w:rsidRDefault="00240D0E" w:rsidP="00453732">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453732">
        <w:rPr>
          <w:rFonts w:eastAsia="KaiTi" w:hint="eastAsia"/>
          <w:color w:val="000000" w:themeColor="text1"/>
        </w:rPr>
        <w:t>还需要注意</w:t>
      </w:r>
      <w:r w:rsidR="00453732">
        <w:rPr>
          <w:rFonts w:eastAsia="KaiTi" w:hint="eastAsia"/>
          <w:color w:val="000000" w:themeColor="text1"/>
        </w:rPr>
        <w:t>处理</w:t>
      </w:r>
      <w:r w:rsidR="00453732" w:rsidRPr="00453732">
        <w:rPr>
          <w:rFonts w:eastAsia="KaiTi" w:hint="eastAsia"/>
          <w:color w:val="000000" w:themeColor="text1"/>
        </w:rPr>
        <w:t>大</w:t>
      </w:r>
      <w:r w:rsidRPr="00453732">
        <w:rPr>
          <w:rFonts w:eastAsia="KaiTi" w:hint="eastAsia"/>
          <w:color w:val="000000" w:themeColor="text1"/>
        </w:rPr>
        <w:t>流行病对生物多样性的短期影响</w:t>
      </w:r>
      <w:r w:rsidRPr="00240D0E">
        <w:rPr>
          <w:rFonts w:hint="eastAsia"/>
          <w:color w:val="000000" w:themeColor="text1"/>
        </w:rPr>
        <w:t>。为减少</w:t>
      </w:r>
      <w:r w:rsidR="00453732" w:rsidRPr="00F31DE8">
        <w:rPr>
          <w:rFonts w:asciiTheme="majorBidi" w:hAnsiTheme="majorBidi" w:cstheme="majorBidi"/>
          <w:kern w:val="22"/>
          <w:szCs w:val="22"/>
        </w:rPr>
        <w:t>COVID-19</w:t>
      </w:r>
      <w:r w:rsidRPr="00240D0E">
        <w:rPr>
          <w:rFonts w:hint="eastAsia"/>
          <w:color w:val="000000" w:themeColor="text1"/>
        </w:rPr>
        <w:t>蔓延而实行的旅行限制</w:t>
      </w:r>
      <w:r w:rsidR="0030524F">
        <w:rPr>
          <w:rFonts w:hint="eastAsia"/>
          <w:color w:val="000000" w:themeColor="text1"/>
        </w:rPr>
        <w:t>严重</w:t>
      </w:r>
      <w:r w:rsidRPr="00240D0E">
        <w:rPr>
          <w:rFonts w:hint="eastAsia"/>
          <w:color w:val="000000" w:themeColor="text1"/>
        </w:rPr>
        <w:t>减少了生态旅游和相关收入，</w:t>
      </w:r>
      <w:r w:rsidR="00453732">
        <w:rPr>
          <w:rFonts w:hint="eastAsia"/>
          <w:color w:val="000000" w:themeColor="text1"/>
        </w:rPr>
        <w:t>影响到</w:t>
      </w:r>
      <w:r w:rsidRPr="00240D0E">
        <w:rPr>
          <w:rFonts w:hint="eastAsia"/>
          <w:color w:val="000000" w:themeColor="text1"/>
        </w:rPr>
        <w:t>保护机构的预算。一些旨在控制</w:t>
      </w:r>
      <w:r w:rsidR="00453732">
        <w:rPr>
          <w:rFonts w:hint="eastAsia"/>
          <w:color w:val="000000" w:themeColor="text1"/>
        </w:rPr>
        <w:t>大</w:t>
      </w:r>
      <w:r w:rsidRPr="00453732">
        <w:rPr>
          <w:rFonts w:hint="eastAsia"/>
          <w:color w:val="000000" w:themeColor="text1"/>
        </w:rPr>
        <w:t>流行病</w:t>
      </w:r>
      <w:r w:rsidRPr="00240D0E">
        <w:rPr>
          <w:rFonts w:hint="eastAsia"/>
          <w:color w:val="000000" w:themeColor="text1"/>
        </w:rPr>
        <w:t>的方案</w:t>
      </w:r>
      <w:r w:rsidR="00F017C7">
        <w:rPr>
          <w:rFonts w:hint="eastAsia"/>
          <w:color w:val="000000" w:themeColor="text1"/>
        </w:rPr>
        <w:t>（</w:t>
      </w:r>
      <w:r w:rsidRPr="00240D0E">
        <w:rPr>
          <w:rFonts w:hint="eastAsia"/>
          <w:color w:val="000000" w:themeColor="text1"/>
        </w:rPr>
        <w:t>通常在紧急措施下</w:t>
      </w:r>
      <w:r w:rsidR="00453732">
        <w:rPr>
          <w:rFonts w:hint="eastAsia"/>
          <w:color w:val="000000" w:themeColor="text1"/>
        </w:rPr>
        <w:t>实施</w:t>
      </w:r>
      <w:r w:rsidR="00F017C7">
        <w:rPr>
          <w:rFonts w:hint="eastAsia"/>
          <w:color w:val="000000" w:themeColor="text1"/>
        </w:rPr>
        <w:t>）</w:t>
      </w:r>
      <w:r w:rsidRPr="00240D0E">
        <w:rPr>
          <w:rFonts w:hint="eastAsia"/>
          <w:color w:val="000000" w:themeColor="text1"/>
        </w:rPr>
        <w:t>效果不</w:t>
      </w:r>
      <w:r w:rsidR="00453732">
        <w:rPr>
          <w:rFonts w:hint="eastAsia"/>
          <w:color w:val="000000" w:themeColor="text1"/>
        </w:rPr>
        <w:t>确定</w:t>
      </w:r>
      <w:r w:rsidRPr="00240D0E">
        <w:rPr>
          <w:rFonts w:hint="eastAsia"/>
          <w:color w:val="000000" w:themeColor="text1"/>
        </w:rPr>
        <w:t>，可能对生物多样性产生重大负面影响</w:t>
      </w:r>
      <w:r w:rsidR="00F017C7">
        <w:rPr>
          <w:rFonts w:hint="eastAsia"/>
          <w:color w:val="000000" w:themeColor="text1"/>
        </w:rPr>
        <w:t>（</w:t>
      </w:r>
      <w:r w:rsidRPr="00240D0E">
        <w:rPr>
          <w:rFonts w:hint="eastAsia"/>
          <w:color w:val="000000" w:themeColor="text1"/>
        </w:rPr>
        <w:t>例如扑杀野生动物宿主</w:t>
      </w:r>
      <w:r w:rsidR="0030524F">
        <w:rPr>
          <w:rFonts w:hint="eastAsia"/>
          <w:color w:val="000000" w:themeColor="text1"/>
        </w:rPr>
        <w:t>，</w:t>
      </w:r>
      <w:r w:rsidRPr="00240D0E">
        <w:rPr>
          <w:rFonts w:hint="eastAsia"/>
          <w:color w:val="000000" w:themeColor="text1"/>
        </w:rPr>
        <w:t>释放杀虫剂</w:t>
      </w:r>
      <w:r w:rsidR="00F017C7">
        <w:rPr>
          <w:rFonts w:hint="eastAsia"/>
          <w:color w:val="000000" w:themeColor="text1"/>
        </w:rPr>
        <w:t>）</w:t>
      </w:r>
      <w:r w:rsidRPr="00240D0E">
        <w:rPr>
          <w:rFonts w:hint="eastAsia"/>
          <w:color w:val="000000" w:themeColor="text1"/>
        </w:rPr>
        <w:t>；</w:t>
      </w:r>
    </w:p>
    <w:p w14:paraId="4D9BCBA7" w14:textId="118E7E13" w:rsidR="00240D0E" w:rsidRPr="00240D0E" w:rsidRDefault="00240D0E" w:rsidP="00453732">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240D0E">
        <w:rPr>
          <w:rFonts w:hint="eastAsia"/>
          <w:color w:val="000000" w:themeColor="text1"/>
        </w:rPr>
        <w:t>生物多样性</w:t>
      </w:r>
      <w:r w:rsidR="00453732">
        <w:rPr>
          <w:rFonts w:hint="eastAsia"/>
          <w:color w:val="000000" w:themeColor="text1"/>
        </w:rPr>
        <w:t>战略</w:t>
      </w:r>
      <w:r w:rsidRPr="00240D0E">
        <w:rPr>
          <w:rFonts w:hint="eastAsia"/>
          <w:color w:val="000000" w:themeColor="text1"/>
        </w:rPr>
        <w:t>和健康战略</w:t>
      </w:r>
      <w:r w:rsidR="00453732" w:rsidRPr="00453732">
        <w:rPr>
          <w:rFonts w:eastAsia="KaiTi" w:hint="eastAsia"/>
          <w:color w:val="000000" w:themeColor="text1"/>
        </w:rPr>
        <w:t>需要</w:t>
      </w:r>
      <w:r w:rsidR="0030524F">
        <w:rPr>
          <w:rFonts w:eastAsia="KaiTi" w:hint="eastAsia"/>
          <w:color w:val="000000" w:themeColor="text1"/>
        </w:rPr>
        <w:t>加强</w:t>
      </w:r>
      <w:r w:rsidRPr="00453732">
        <w:rPr>
          <w:rFonts w:eastAsia="KaiTi" w:hint="eastAsia"/>
          <w:color w:val="000000" w:themeColor="text1"/>
        </w:rPr>
        <w:t>关注野生动物健康</w:t>
      </w:r>
      <w:r w:rsidRPr="00240D0E">
        <w:rPr>
          <w:rFonts w:hint="eastAsia"/>
          <w:color w:val="000000" w:themeColor="text1"/>
        </w:rPr>
        <w:t>，因为疾病也对濒危野生动物种群</w:t>
      </w:r>
      <w:r w:rsidR="0030524F">
        <w:rPr>
          <w:rFonts w:hint="eastAsia"/>
          <w:color w:val="000000" w:themeColor="text1"/>
        </w:rPr>
        <w:t>构成</w:t>
      </w:r>
      <w:r w:rsidRPr="00240D0E">
        <w:rPr>
          <w:rFonts w:hint="eastAsia"/>
          <w:color w:val="000000" w:themeColor="text1"/>
        </w:rPr>
        <w:t>重大威胁；</w:t>
      </w:r>
      <w:r w:rsidR="0093735C">
        <w:rPr>
          <w:rStyle w:val="FootnoteReference"/>
          <w:color w:val="000000" w:themeColor="text1"/>
        </w:rPr>
        <w:footnoteReference w:id="9"/>
      </w:r>
    </w:p>
    <w:p w14:paraId="5EB9CCD9" w14:textId="228768DC" w:rsidR="00240D0E" w:rsidRDefault="0093735C" w:rsidP="00453732">
      <w:pPr>
        <w:pStyle w:val="ListParagraph"/>
        <w:numPr>
          <w:ilvl w:val="0"/>
          <w:numId w:val="27"/>
        </w:numPr>
        <w:adjustRightInd w:val="0"/>
        <w:snapToGrid w:val="0"/>
        <w:spacing w:before="120" w:after="120" w:line="240" w:lineRule="atLeast"/>
        <w:ind w:left="0" w:firstLine="360"/>
        <w:contextualSpacing w:val="0"/>
        <w:rPr>
          <w:color w:val="000000" w:themeColor="text1"/>
        </w:rPr>
      </w:pPr>
      <w:r w:rsidRPr="0093735C">
        <w:rPr>
          <w:rFonts w:eastAsia="KaiTi"/>
        </w:rPr>
        <w:t>COVID-19</w:t>
      </w:r>
      <w:r w:rsidR="00240D0E" w:rsidRPr="0093735C">
        <w:rPr>
          <w:rFonts w:eastAsia="KaiTi" w:hint="eastAsia"/>
          <w:color w:val="000000" w:themeColor="text1"/>
        </w:rPr>
        <w:t>大流行病凸显了</w:t>
      </w:r>
      <w:r w:rsidR="00240D0E" w:rsidRPr="00240D0E">
        <w:rPr>
          <w:rFonts w:hint="eastAsia"/>
          <w:color w:val="000000" w:themeColor="text1"/>
        </w:rPr>
        <w:t>在应对气候危机的同时</w:t>
      </w:r>
      <w:r w:rsidR="00240D0E" w:rsidRPr="0093735C">
        <w:rPr>
          <w:rFonts w:eastAsia="KaiTi" w:hint="eastAsia"/>
          <w:color w:val="000000" w:themeColor="text1"/>
        </w:rPr>
        <w:t>解决生物多样性危机的紧迫性</w:t>
      </w:r>
      <w:r w:rsidR="00240D0E" w:rsidRPr="00240D0E">
        <w:rPr>
          <w:rFonts w:hint="eastAsia"/>
          <w:color w:val="000000" w:themeColor="text1"/>
        </w:rPr>
        <w:t>，</w:t>
      </w:r>
      <w:r>
        <w:rPr>
          <w:rFonts w:hint="eastAsia"/>
          <w:color w:val="000000" w:themeColor="text1"/>
        </w:rPr>
        <w:t>也凸显了</w:t>
      </w:r>
      <w:r w:rsidR="0030524F">
        <w:rPr>
          <w:rFonts w:hint="eastAsia"/>
          <w:color w:val="000000" w:themeColor="text1"/>
        </w:rPr>
        <w:t>进行</w:t>
      </w:r>
      <w:r>
        <w:rPr>
          <w:rFonts w:hint="eastAsia"/>
          <w:color w:val="000000" w:themeColor="text1"/>
        </w:rPr>
        <w:t>转型性</w:t>
      </w:r>
      <w:r w:rsidR="00240D0E" w:rsidRPr="00240D0E">
        <w:rPr>
          <w:rFonts w:hint="eastAsia"/>
          <w:color w:val="000000" w:themeColor="text1"/>
        </w:rPr>
        <w:t>变革的必要性。</w:t>
      </w:r>
    </w:p>
    <w:p w14:paraId="40E23EE9" w14:textId="3A2BC677" w:rsidR="0093735C" w:rsidRPr="0093735C" w:rsidRDefault="0093735C" w:rsidP="0093735C">
      <w:pPr>
        <w:pStyle w:val="ListParagraph"/>
        <w:numPr>
          <w:ilvl w:val="0"/>
          <w:numId w:val="23"/>
        </w:numPr>
        <w:adjustRightInd w:val="0"/>
        <w:snapToGrid w:val="0"/>
        <w:spacing w:before="120" w:after="120" w:line="240" w:lineRule="atLeast"/>
        <w:ind w:left="0" w:firstLine="0"/>
        <w:contextualSpacing w:val="0"/>
        <w:rPr>
          <w:color w:val="000000" w:themeColor="text1"/>
        </w:rPr>
      </w:pPr>
      <w:r>
        <w:rPr>
          <w:rFonts w:hint="eastAsia"/>
          <w:color w:val="000000" w:themeColor="text1"/>
        </w:rPr>
        <w:t>第五版</w:t>
      </w:r>
      <w:r w:rsidRPr="0093735C">
        <w:rPr>
          <w:rFonts w:hint="eastAsia"/>
          <w:color w:val="000000" w:themeColor="text1"/>
        </w:rPr>
        <w:t>《全球生物多样性展望》在很大程度上反映了上述问题，</w:t>
      </w:r>
      <w:r w:rsidR="00312B5B">
        <w:rPr>
          <w:rFonts w:hint="eastAsia"/>
          <w:color w:val="000000" w:themeColor="text1"/>
        </w:rPr>
        <w:t>展望提出</w:t>
      </w:r>
      <w:r w:rsidRPr="0093735C">
        <w:rPr>
          <w:rFonts w:hint="eastAsia"/>
          <w:color w:val="000000" w:themeColor="text1"/>
        </w:rPr>
        <w:t>一个</w:t>
      </w:r>
      <w:r w:rsidR="00312B5B" w:rsidRPr="00332E90">
        <w:rPr>
          <w:rFonts w:eastAsia="KaiTi" w:hint="eastAsia"/>
          <w:color w:val="000000" w:themeColor="text1"/>
        </w:rPr>
        <w:t>涵盖</w:t>
      </w:r>
      <w:r w:rsidRPr="00332E90">
        <w:rPr>
          <w:rFonts w:eastAsia="KaiTi" w:hint="eastAsia"/>
          <w:color w:val="000000" w:themeColor="text1"/>
        </w:rPr>
        <w:t>生物多样性的“</w:t>
      </w:r>
      <w:r w:rsidR="00312B5B" w:rsidRPr="00332E90">
        <w:rPr>
          <w:rFonts w:eastAsia="KaiTi" w:hint="eastAsia"/>
          <w:color w:val="000000" w:themeColor="text1"/>
        </w:rPr>
        <w:t>一体</w:t>
      </w:r>
      <w:r w:rsidRPr="00332E90">
        <w:rPr>
          <w:rFonts w:eastAsia="KaiTi" w:hint="eastAsia"/>
          <w:color w:val="000000" w:themeColor="text1"/>
        </w:rPr>
        <w:t>健康”</w:t>
      </w:r>
      <w:r w:rsidR="00312B5B" w:rsidRPr="00332E90">
        <w:rPr>
          <w:rFonts w:eastAsia="KaiTi" w:hint="eastAsia"/>
          <w:color w:val="000000" w:themeColor="text1"/>
        </w:rPr>
        <w:t>转型</w:t>
      </w:r>
      <w:r w:rsidRPr="0093735C">
        <w:rPr>
          <w:rFonts w:hint="eastAsia"/>
          <w:color w:val="000000" w:themeColor="text1"/>
        </w:rPr>
        <w:t>，是</w:t>
      </w:r>
      <w:r w:rsidR="00312B5B">
        <w:rPr>
          <w:rFonts w:hint="eastAsia"/>
          <w:color w:val="000000" w:themeColor="text1"/>
        </w:rPr>
        <w:t>调整</w:t>
      </w:r>
      <w:r w:rsidRPr="0093735C">
        <w:rPr>
          <w:rFonts w:hint="eastAsia"/>
          <w:color w:val="000000" w:themeColor="text1"/>
        </w:rPr>
        <w:t>人与自然的关系</w:t>
      </w:r>
      <w:r w:rsidR="00312B5B">
        <w:rPr>
          <w:rFonts w:hint="eastAsia"/>
          <w:color w:val="000000" w:themeColor="text1"/>
        </w:rPr>
        <w:t>走向</w:t>
      </w:r>
      <w:r w:rsidRPr="0093735C">
        <w:rPr>
          <w:rFonts w:hint="eastAsia"/>
          <w:color w:val="000000" w:themeColor="text1"/>
        </w:rPr>
        <w:t>可持续发展所必需的</w:t>
      </w:r>
      <w:r w:rsidR="00312B5B" w:rsidRPr="0093735C">
        <w:rPr>
          <w:rFonts w:hint="eastAsia"/>
          <w:color w:val="000000" w:themeColor="text1"/>
        </w:rPr>
        <w:t>一系列基本转变之一</w:t>
      </w:r>
      <w:r w:rsidRPr="0093735C">
        <w:rPr>
          <w:rFonts w:hint="eastAsia"/>
          <w:color w:val="000000" w:themeColor="text1"/>
        </w:rPr>
        <w:t>。在某种程度上，</w:t>
      </w:r>
      <w:r w:rsidR="00312B5B">
        <w:rPr>
          <w:rFonts w:hint="eastAsia"/>
          <w:color w:val="000000" w:themeColor="text1"/>
        </w:rPr>
        <w:t>上述问题</w:t>
      </w:r>
      <w:r w:rsidRPr="0093735C">
        <w:rPr>
          <w:rFonts w:hint="eastAsia"/>
          <w:color w:val="000000" w:themeColor="text1"/>
        </w:rPr>
        <w:t>也反映在缔约方大会第</w:t>
      </w:r>
      <w:r w:rsidRPr="0093735C">
        <w:rPr>
          <w:rFonts w:hint="eastAsia"/>
          <w:color w:val="000000" w:themeColor="text1"/>
        </w:rPr>
        <w:t>XIII/6</w:t>
      </w:r>
      <w:r w:rsidRPr="0093735C">
        <w:rPr>
          <w:rFonts w:hint="eastAsia"/>
          <w:color w:val="000000" w:themeColor="text1"/>
        </w:rPr>
        <w:t>号和第</w:t>
      </w:r>
      <w:r w:rsidRPr="0093735C">
        <w:rPr>
          <w:rFonts w:hint="eastAsia"/>
          <w:color w:val="000000" w:themeColor="text1"/>
        </w:rPr>
        <w:t>14/4</w:t>
      </w:r>
      <w:r w:rsidRPr="0093735C">
        <w:rPr>
          <w:rFonts w:hint="eastAsia"/>
          <w:color w:val="000000" w:themeColor="text1"/>
        </w:rPr>
        <w:t>号决定中。例如第</w:t>
      </w:r>
      <w:r w:rsidRPr="0093735C">
        <w:rPr>
          <w:rFonts w:hint="eastAsia"/>
          <w:color w:val="000000" w:themeColor="text1"/>
        </w:rPr>
        <w:t>XIII/6</w:t>
      </w:r>
      <w:r w:rsidRPr="0093735C">
        <w:rPr>
          <w:rFonts w:hint="eastAsia"/>
          <w:color w:val="000000" w:themeColor="text1"/>
        </w:rPr>
        <w:t>号决定指出，考虑健康与生物多样性的联系有助于改善人类健康的许多方面，加强保护和可持续</w:t>
      </w:r>
      <w:r w:rsidR="00416D29">
        <w:rPr>
          <w:rFonts w:hint="eastAsia"/>
          <w:color w:val="000000" w:themeColor="text1"/>
        </w:rPr>
        <w:t>开发</w:t>
      </w:r>
      <w:r w:rsidRPr="0093735C">
        <w:rPr>
          <w:rFonts w:hint="eastAsia"/>
          <w:color w:val="000000" w:themeColor="text1"/>
        </w:rPr>
        <w:t>生物多样性的理由。</w:t>
      </w:r>
      <w:r w:rsidR="00312B5B">
        <w:rPr>
          <w:rFonts w:hint="eastAsia"/>
          <w:color w:val="000000" w:themeColor="text1"/>
        </w:rPr>
        <w:t>决定邀</w:t>
      </w:r>
      <w:r w:rsidRPr="0093735C">
        <w:rPr>
          <w:rFonts w:hint="eastAsia"/>
          <w:color w:val="000000" w:themeColor="text1"/>
        </w:rPr>
        <w:t>请缔约方和其他各方，除其他外，</w:t>
      </w:r>
      <w:r w:rsidRPr="0093735C">
        <w:rPr>
          <w:rFonts w:hint="eastAsia"/>
          <w:color w:val="000000" w:themeColor="text1"/>
        </w:rPr>
        <w:lastRenderedPageBreak/>
        <w:t>促进卫生</w:t>
      </w:r>
      <w:r w:rsidR="00312B5B">
        <w:rPr>
          <w:rFonts w:hint="eastAsia"/>
          <w:color w:val="000000" w:themeColor="text1"/>
        </w:rPr>
        <w:t>机构</w:t>
      </w:r>
      <w:r w:rsidRPr="0093735C">
        <w:rPr>
          <w:rFonts w:hint="eastAsia"/>
          <w:color w:val="000000" w:themeColor="text1"/>
        </w:rPr>
        <w:t>和环境机构之间的对话，加强监测能力，</w:t>
      </w:r>
      <w:r w:rsidR="00312B5B" w:rsidRPr="00312B5B">
        <w:rPr>
          <w:rFonts w:hint="eastAsia"/>
          <w:color w:val="000000" w:themeColor="text1"/>
        </w:rPr>
        <w:t>预测、准备和应对由生态系统的改变造成的公共卫生威胁</w:t>
      </w:r>
      <w:r w:rsidRPr="0093735C">
        <w:rPr>
          <w:rFonts w:hint="eastAsia"/>
          <w:color w:val="000000" w:themeColor="text1"/>
        </w:rPr>
        <w:t>，在</w:t>
      </w:r>
      <w:r w:rsidR="00312B5B">
        <w:rPr>
          <w:rFonts w:hint="eastAsia"/>
          <w:color w:val="000000" w:themeColor="text1"/>
        </w:rPr>
        <w:t>进行健康</w:t>
      </w:r>
      <w:r w:rsidRPr="0093735C">
        <w:rPr>
          <w:rFonts w:hint="eastAsia"/>
          <w:color w:val="000000" w:themeColor="text1"/>
        </w:rPr>
        <w:t>和环境评估</w:t>
      </w:r>
      <w:r w:rsidR="00312B5B">
        <w:rPr>
          <w:rFonts w:hint="eastAsia"/>
          <w:color w:val="000000" w:themeColor="text1"/>
        </w:rPr>
        <w:t>时</w:t>
      </w:r>
      <w:r w:rsidR="00312B5B" w:rsidRPr="00312B5B">
        <w:rPr>
          <w:rFonts w:hint="eastAsia"/>
          <w:color w:val="000000" w:themeColor="text1"/>
        </w:rPr>
        <w:t>考虑健康与生物多样性之间的联系</w:t>
      </w:r>
      <w:r w:rsidRPr="0093735C">
        <w:rPr>
          <w:rFonts w:hint="eastAsia"/>
          <w:color w:val="000000" w:themeColor="text1"/>
        </w:rPr>
        <w:t>，考虑加强</w:t>
      </w:r>
      <w:r w:rsidR="00312B5B">
        <w:rPr>
          <w:rFonts w:hint="eastAsia"/>
          <w:color w:val="000000" w:themeColor="text1"/>
        </w:rPr>
        <w:t>解决健康</w:t>
      </w:r>
      <w:r w:rsidRPr="0093735C">
        <w:rPr>
          <w:rFonts w:hint="eastAsia"/>
          <w:color w:val="000000" w:themeColor="text1"/>
        </w:rPr>
        <w:t>与生物多样性联系的能力</w:t>
      </w:r>
      <w:r w:rsidR="00312B5B">
        <w:rPr>
          <w:rFonts w:hint="eastAsia"/>
          <w:color w:val="000000" w:themeColor="text1"/>
        </w:rPr>
        <w:t>的必要性</w:t>
      </w:r>
      <w:r w:rsidRPr="0093735C">
        <w:rPr>
          <w:rFonts w:hint="eastAsia"/>
          <w:color w:val="000000" w:themeColor="text1"/>
        </w:rPr>
        <w:t>，支持预防性</w:t>
      </w:r>
      <w:r w:rsidR="00312B5B">
        <w:rPr>
          <w:rFonts w:hint="eastAsia"/>
          <w:color w:val="000000" w:themeColor="text1"/>
        </w:rPr>
        <w:t>健康</w:t>
      </w:r>
      <w:r w:rsidRPr="0093735C">
        <w:rPr>
          <w:rFonts w:hint="eastAsia"/>
          <w:color w:val="000000" w:themeColor="text1"/>
        </w:rPr>
        <w:t>办法。</w:t>
      </w:r>
    </w:p>
    <w:p w14:paraId="42943C8C" w14:textId="673F6A4E" w:rsidR="0093735C" w:rsidRPr="0093735C" w:rsidRDefault="00312B5B" w:rsidP="0093735C">
      <w:pPr>
        <w:pStyle w:val="ListParagraph"/>
        <w:numPr>
          <w:ilvl w:val="0"/>
          <w:numId w:val="23"/>
        </w:numPr>
        <w:adjustRightInd w:val="0"/>
        <w:snapToGrid w:val="0"/>
        <w:spacing w:before="120" w:after="120" w:line="240" w:lineRule="atLeast"/>
        <w:ind w:left="0" w:firstLine="0"/>
        <w:contextualSpacing w:val="0"/>
        <w:rPr>
          <w:color w:val="000000" w:themeColor="text1"/>
        </w:rPr>
      </w:pPr>
      <w:r>
        <w:rPr>
          <w:rFonts w:hint="eastAsia"/>
          <w:color w:val="000000" w:themeColor="text1"/>
        </w:rPr>
        <w:t>公约</w:t>
      </w:r>
      <w:r w:rsidR="0093735C" w:rsidRPr="0093735C">
        <w:rPr>
          <w:rFonts w:hint="eastAsia"/>
          <w:color w:val="000000" w:themeColor="text1"/>
        </w:rPr>
        <w:t>缔约方和其他各方</w:t>
      </w:r>
      <w:r>
        <w:rPr>
          <w:rFonts w:hint="eastAsia"/>
          <w:color w:val="000000" w:themeColor="text1"/>
        </w:rPr>
        <w:t>在</w:t>
      </w:r>
      <w:r w:rsidR="00416D29">
        <w:rPr>
          <w:rFonts w:hint="eastAsia"/>
          <w:color w:val="000000" w:themeColor="text1"/>
        </w:rPr>
        <w:t>拟定</w:t>
      </w:r>
      <w:r w:rsidR="0093735C" w:rsidRPr="0093735C">
        <w:rPr>
          <w:rFonts w:hint="eastAsia"/>
          <w:color w:val="000000" w:themeColor="text1"/>
        </w:rPr>
        <w:t>2020</w:t>
      </w:r>
      <w:r w:rsidR="0093735C" w:rsidRPr="0093735C">
        <w:rPr>
          <w:rFonts w:hint="eastAsia"/>
          <w:color w:val="000000" w:themeColor="text1"/>
        </w:rPr>
        <w:t>年后全球生物多样性框架</w:t>
      </w:r>
      <w:r w:rsidR="00416D29">
        <w:rPr>
          <w:rFonts w:hint="eastAsia"/>
          <w:color w:val="000000" w:themeColor="text1"/>
        </w:rPr>
        <w:t>时</w:t>
      </w:r>
      <w:r w:rsidR="0093735C" w:rsidRPr="0093735C">
        <w:rPr>
          <w:rFonts w:hint="eastAsia"/>
          <w:color w:val="000000" w:themeColor="text1"/>
        </w:rPr>
        <w:t>以及</w:t>
      </w:r>
      <w:r w:rsidR="00AE2111">
        <w:rPr>
          <w:rFonts w:hint="eastAsia"/>
          <w:color w:val="000000" w:themeColor="text1"/>
        </w:rPr>
        <w:t>在</w:t>
      </w:r>
      <w:r w:rsidR="00416D29">
        <w:rPr>
          <w:rFonts w:hint="eastAsia"/>
          <w:color w:val="000000" w:themeColor="text1"/>
        </w:rPr>
        <w:t>将由</w:t>
      </w:r>
      <w:r w:rsidR="00AE2111">
        <w:rPr>
          <w:rFonts w:hint="eastAsia"/>
          <w:color w:val="000000" w:themeColor="text1"/>
        </w:rPr>
        <w:t>科咨</w:t>
      </w:r>
      <w:r w:rsidR="0093735C" w:rsidRPr="0093735C">
        <w:rPr>
          <w:rFonts w:hint="eastAsia"/>
          <w:color w:val="000000" w:themeColor="text1"/>
        </w:rPr>
        <w:t>机构第二十四次会议审议的全球健康和生物多样性行动计划中</w:t>
      </w:r>
      <w:r w:rsidR="00AE2111">
        <w:rPr>
          <w:rFonts w:hint="eastAsia"/>
          <w:color w:val="000000" w:themeColor="text1"/>
        </w:rPr>
        <w:t>不妨</w:t>
      </w:r>
      <w:r w:rsidR="0093735C" w:rsidRPr="0093735C">
        <w:rPr>
          <w:rFonts w:hint="eastAsia"/>
          <w:color w:val="000000" w:themeColor="text1"/>
        </w:rPr>
        <w:t>进一步考虑这些问题。</w:t>
      </w:r>
    </w:p>
    <w:p w14:paraId="4BE3A0C6" w14:textId="06DE1A31" w:rsidR="0093735C" w:rsidRPr="0093735C" w:rsidRDefault="0093735C" w:rsidP="0093735C">
      <w:pPr>
        <w:tabs>
          <w:tab w:val="left" w:pos="720"/>
        </w:tabs>
        <w:spacing w:before="120" w:after="120"/>
        <w:jc w:val="center"/>
        <w:rPr>
          <w:b/>
          <w:bCs/>
          <w:color w:val="000000" w:themeColor="text1"/>
        </w:rPr>
      </w:pPr>
      <w:r w:rsidRPr="0093735C">
        <w:rPr>
          <w:rFonts w:hint="eastAsia"/>
          <w:b/>
          <w:bCs/>
          <w:color w:val="000000" w:themeColor="text1"/>
        </w:rPr>
        <w:t>三</w:t>
      </w:r>
      <w:r w:rsidRPr="0093735C">
        <w:rPr>
          <w:rFonts w:hint="eastAsia"/>
          <w:b/>
          <w:bCs/>
          <w:color w:val="000000" w:themeColor="text1"/>
        </w:rPr>
        <w:t>.</w:t>
      </w:r>
      <w:r w:rsidRPr="0093735C">
        <w:rPr>
          <w:b/>
          <w:bCs/>
          <w:color w:val="000000" w:themeColor="text1"/>
        </w:rPr>
        <w:t xml:space="preserve"> </w:t>
      </w:r>
      <w:r w:rsidR="00416D29">
        <w:rPr>
          <w:b/>
          <w:bCs/>
          <w:color w:val="000000" w:themeColor="text1"/>
        </w:rPr>
        <w:t xml:space="preserve"> </w:t>
      </w:r>
      <w:r w:rsidRPr="0093735C">
        <w:rPr>
          <w:rFonts w:hint="eastAsia"/>
          <w:b/>
          <w:bCs/>
          <w:color w:val="000000" w:themeColor="text1"/>
        </w:rPr>
        <w:t>将</w:t>
      </w:r>
      <w:r w:rsidR="00716B42">
        <w:rPr>
          <w:rFonts w:hint="eastAsia"/>
          <w:b/>
          <w:bCs/>
          <w:color w:val="000000" w:themeColor="text1"/>
        </w:rPr>
        <w:t>生物多样性因素</w:t>
      </w:r>
      <w:r w:rsidRPr="0093735C">
        <w:rPr>
          <w:rFonts w:hint="eastAsia"/>
          <w:b/>
          <w:bCs/>
          <w:color w:val="000000" w:themeColor="text1"/>
        </w:rPr>
        <w:t>纳入经济复苏计划和政策</w:t>
      </w:r>
    </w:p>
    <w:p w14:paraId="04545A23" w14:textId="444C2068" w:rsidR="00332E90" w:rsidRPr="00332E90" w:rsidRDefault="0093735C" w:rsidP="0093735C">
      <w:pPr>
        <w:pStyle w:val="ListParagraph"/>
        <w:numPr>
          <w:ilvl w:val="0"/>
          <w:numId w:val="23"/>
        </w:numPr>
        <w:adjustRightInd w:val="0"/>
        <w:snapToGrid w:val="0"/>
        <w:spacing w:before="120" w:after="120" w:line="240" w:lineRule="atLeast"/>
        <w:ind w:left="0" w:firstLine="0"/>
        <w:contextualSpacing w:val="0"/>
      </w:pPr>
      <w:r w:rsidRPr="0093735C">
        <w:rPr>
          <w:rFonts w:hint="eastAsia"/>
          <w:color w:val="000000" w:themeColor="text1"/>
        </w:rPr>
        <w:t>除了对人类健康的直接影响之外，</w:t>
      </w:r>
      <w:r w:rsidR="00F372C2" w:rsidRPr="00F31DE8">
        <w:rPr>
          <w:rFonts w:asciiTheme="majorBidi" w:hAnsiTheme="majorBidi" w:cstheme="majorBidi"/>
          <w:szCs w:val="22"/>
        </w:rPr>
        <w:t>COVID-19</w:t>
      </w:r>
      <w:r w:rsidRPr="0093735C">
        <w:rPr>
          <w:rFonts w:hint="eastAsia"/>
          <w:color w:val="000000" w:themeColor="text1"/>
        </w:rPr>
        <w:t>大流行</w:t>
      </w:r>
      <w:r w:rsidR="00F372C2">
        <w:rPr>
          <w:rFonts w:hint="eastAsia"/>
          <w:color w:val="000000" w:themeColor="text1"/>
        </w:rPr>
        <w:t>病以及</w:t>
      </w:r>
      <w:r w:rsidRPr="0093735C">
        <w:rPr>
          <w:rFonts w:hint="eastAsia"/>
          <w:color w:val="000000" w:themeColor="text1"/>
        </w:rPr>
        <w:t>为减少其传播而采取的必要措施还</w:t>
      </w:r>
      <w:r w:rsidR="00F372C2">
        <w:rPr>
          <w:rFonts w:hint="eastAsia"/>
          <w:color w:val="000000" w:themeColor="text1"/>
        </w:rPr>
        <w:t>造成了</w:t>
      </w:r>
      <w:r w:rsidRPr="0093735C">
        <w:rPr>
          <w:rFonts w:hint="eastAsia"/>
          <w:color w:val="000000" w:themeColor="text1"/>
        </w:rPr>
        <w:t>重大社会和经济影响，包括</w:t>
      </w:r>
      <w:r w:rsidR="00F372C2">
        <w:rPr>
          <w:rFonts w:hint="eastAsia"/>
          <w:color w:val="000000" w:themeColor="text1"/>
        </w:rPr>
        <w:t>就业</w:t>
      </w:r>
      <w:r w:rsidRPr="0093735C">
        <w:rPr>
          <w:rFonts w:hint="eastAsia"/>
          <w:color w:val="000000" w:themeColor="text1"/>
        </w:rPr>
        <w:t>和收入损失。因此各国政府正在采取措施保护就业和收入，促进经济刺激和复苏。鉴于生物多样性丧失和大流行病风险之间的联系，</w:t>
      </w:r>
      <w:r w:rsidR="00F372C2">
        <w:rPr>
          <w:rFonts w:hint="eastAsia"/>
          <w:color w:val="000000" w:themeColor="text1"/>
        </w:rPr>
        <w:t>又鉴于</w:t>
      </w:r>
      <w:r w:rsidRPr="0093735C">
        <w:rPr>
          <w:rFonts w:hint="eastAsia"/>
          <w:color w:val="000000" w:themeColor="text1"/>
        </w:rPr>
        <w:t>生物多样性对可持续发展的</w:t>
      </w:r>
      <w:r w:rsidR="00AC185E">
        <w:rPr>
          <w:rFonts w:hint="eastAsia"/>
          <w:color w:val="000000" w:themeColor="text1"/>
        </w:rPr>
        <w:t>总体</w:t>
      </w:r>
      <w:r w:rsidRPr="0093735C">
        <w:rPr>
          <w:rFonts w:hint="eastAsia"/>
          <w:color w:val="000000" w:themeColor="text1"/>
        </w:rPr>
        <w:t>重要性，这些措施必须解决生物多样性丧失和大流行病风险的共同驱动因素，促进生物多样性的保护和可持续利用。</w:t>
      </w:r>
      <w:r w:rsidR="00332E90">
        <w:rPr>
          <w:rStyle w:val="FootnoteReference"/>
          <w:color w:val="000000" w:themeColor="text1"/>
        </w:rPr>
        <w:footnoteReference w:id="10"/>
      </w:r>
    </w:p>
    <w:p w14:paraId="56F7A433" w14:textId="121B4E8B" w:rsidR="00FD39E0" w:rsidRDefault="00FD39E0" w:rsidP="00FD39E0">
      <w:pPr>
        <w:pStyle w:val="ListParagraph"/>
        <w:numPr>
          <w:ilvl w:val="0"/>
          <w:numId w:val="23"/>
        </w:numPr>
        <w:adjustRightInd w:val="0"/>
        <w:snapToGrid w:val="0"/>
        <w:spacing w:before="120" w:after="120" w:line="240" w:lineRule="atLeast"/>
        <w:ind w:left="0" w:firstLine="0"/>
        <w:contextualSpacing w:val="0"/>
      </w:pPr>
      <w:r>
        <w:rPr>
          <w:rFonts w:hint="eastAsia"/>
        </w:rPr>
        <w:t>事实上，世卫组织《</w:t>
      </w:r>
      <w:r w:rsidRPr="00FD39E0">
        <w:rPr>
          <w:rFonts w:hint="eastAsia"/>
        </w:rPr>
        <w:t>从</w:t>
      </w:r>
      <w:r w:rsidRPr="00FD39E0">
        <w:rPr>
          <w:rFonts w:hint="eastAsia"/>
        </w:rPr>
        <w:t>COVID-19</w:t>
      </w:r>
      <w:r w:rsidRPr="00FD39E0">
        <w:rPr>
          <w:rFonts w:hint="eastAsia"/>
        </w:rPr>
        <w:t>疫情中健康复苏宣言</w:t>
      </w:r>
      <w:r>
        <w:rPr>
          <w:rFonts w:hint="eastAsia"/>
        </w:rPr>
        <w:t>》将“</w:t>
      </w:r>
      <w:r w:rsidRPr="00FD39E0">
        <w:rPr>
          <w:rFonts w:hint="eastAsia"/>
        </w:rPr>
        <w:t>保护和维护人类健康之源：自然</w:t>
      </w:r>
      <w:r>
        <w:rPr>
          <w:rFonts w:hint="eastAsia"/>
        </w:rPr>
        <w:t>”列为第一个处方。</w:t>
      </w:r>
      <w:r w:rsidR="00AC185E">
        <w:rPr>
          <w:rStyle w:val="FootnoteReference"/>
        </w:rPr>
        <w:footnoteReference w:id="11"/>
      </w:r>
      <w:r w:rsidR="00AC185E">
        <w:rPr>
          <w:rFonts w:hint="eastAsia"/>
        </w:rPr>
        <w:t xml:space="preserve"> </w:t>
      </w:r>
      <w:r>
        <w:rPr>
          <w:rFonts w:hint="eastAsia"/>
        </w:rPr>
        <w:t>作为应对</w:t>
      </w:r>
      <w:r w:rsidRPr="00FD39E0">
        <w:rPr>
          <w:rFonts w:hint="eastAsia"/>
        </w:rPr>
        <w:t>COVID-19</w:t>
      </w:r>
      <w:r w:rsidR="004236D2">
        <w:rPr>
          <w:rFonts w:hint="eastAsia"/>
        </w:rPr>
        <w:t>的手段之一</w:t>
      </w:r>
      <w:r>
        <w:rPr>
          <w:rFonts w:hint="eastAsia"/>
        </w:rPr>
        <w:t>，环境署正在推动</w:t>
      </w:r>
      <w:r w:rsidR="004236D2">
        <w:rPr>
          <w:rFonts w:hint="eastAsia"/>
        </w:rPr>
        <w:t>重建</w:t>
      </w:r>
      <w:r>
        <w:rPr>
          <w:rFonts w:hint="eastAsia"/>
        </w:rPr>
        <w:t>包容性绿色经济，利用有针对性和</w:t>
      </w:r>
      <w:r w:rsidRPr="00FD39E0">
        <w:rPr>
          <w:rFonts w:hint="eastAsia"/>
          <w:color w:val="000000" w:themeColor="text1"/>
        </w:rPr>
        <w:t>适当</w:t>
      </w:r>
      <w:r>
        <w:rPr>
          <w:rFonts w:hint="eastAsia"/>
        </w:rPr>
        <w:t>的财政和社会保护政策，扩大国民经济的选择。</w:t>
      </w:r>
    </w:p>
    <w:p w14:paraId="75631E94" w14:textId="2A744164" w:rsidR="00FD39E0" w:rsidRDefault="00FD39E0" w:rsidP="004236D2">
      <w:pPr>
        <w:pStyle w:val="ListParagraph"/>
        <w:numPr>
          <w:ilvl w:val="0"/>
          <w:numId w:val="23"/>
        </w:numPr>
        <w:adjustRightInd w:val="0"/>
        <w:snapToGrid w:val="0"/>
        <w:spacing w:before="120" w:after="120" w:line="240" w:lineRule="atLeast"/>
        <w:ind w:left="0" w:firstLine="0"/>
        <w:contextualSpacing w:val="0"/>
      </w:pPr>
      <w:r>
        <w:rPr>
          <w:rFonts w:hint="eastAsia"/>
        </w:rPr>
        <w:t>将生物多样性纳入刺激和</w:t>
      </w:r>
      <w:r w:rsidR="000A018D">
        <w:rPr>
          <w:rFonts w:hint="eastAsia"/>
        </w:rPr>
        <w:t>复苏</w:t>
      </w:r>
      <w:r>
        <w:rPr>
          <w:rFonts w:hint="eastAsia"/>
        </w:rPr>
        <w:t>措施的机会很多；下文第</w:t>
      </w:r>
      <w:r>
        <w:rPr>
          <w:rFonts w:hint="eastAsia"/>
        </w:rPr>
        <w:t>27</w:t>
      </w:r>
      <w:r>
        <w:rPr>
          <w:rFonts w:hint="eastAsia"/>
        </w:rPr>
        <w:t>段列</w:t>
      </w:r>
      <w:r w:rsidR="00AC185E">
        <w:rPr>
          <w:rFonts w:hint="eastAsia"/>
        </w:rPr>
        <w:t>出了</w:t>
      </w:r>
      <w:r>
        <w:rPr>
          <w:rFonts w:hint="eastAsia"/>
        </w:rPr>
        <w:t>一些例子。根据经合组织最近的一项分析，一些国家已经将生物多样性措施纳入</w:t>
      </w:r>
      <w:r w:rsidR="000A018D" w:rsidRPr="000A018D">
        <w:rPr>
          <w:rFonts w:asciiTheme="majorBidi" w:hAnsiTheme="majorBidi" w:cstheme="majorBidi"/>
          <w:szCs w:val="22"/>
        </w:rPr>
        <w:t>COVID-19</w:t>
      </w:r>
      <w:r>
        <w:rPr>
          <w:rFonts w:hint="eastAsia"/>
        </w:rPr>
        <w:t>政策</w:t>
      </w:r>
      <w:r w:rsidR="000A018D" w:rsidRPr="000A018D">
        <w:rPr>
          <w:rFonts w:asciiTheme="majorBidi" w:hAnsiTheme="majorBidi" w:cstheme="majorBidi" w:hint="eastAsia"/>
          <w:szCs w:val="22"/>
        </w:rPr>
        <w:t>应对</w:t>
      </w:r>
      <w:r w:rsidR="00AC185E">
        <w:rPr>
          <w:rFonts w:asciiTheme="majorBidi" w:hAnsiTheme="majorBidi" w:cstheme="majorBidi" w:hint="eastAsia"/>
          <w:szCs w:val="22"/>
        </w:rPr>
        <w:t>中</w:t>
      </w:r>
      <w:r>
        <w:rPr>
          <w:rFonts w:hint="eastAsia"/>
        </w:rPr>
        <w:t>，例如修改野生动物贸易条例以保护人类健康，</w:t>
      </w:r>
      <w:r w:rsidR="000A018D">
        <w:rPr>
          <w:rFonts w:hint="eastAsia"/>
        </w:rPr>
        <w:t>制定以</w:t>
      </w:r>
      <w:r>
        <w:rPr>
          <w:rFonts w:hint="eastAsia"/>
        </w:rPr>
        <w:t>生态系统恢复、可持续森林管理和入侵物种控制</w:t>
      </w:r>
      <w:r w:rsidR="000A018D">
        <w:rPr>
          <w:rFonts w:hint="eastAsia"/>
        </w:rPr>
        <w:t>为中心</w:t>
      </w:r>
      <w:r>
        <w:rPr>
          <w:rFonts w:hint="eastAsia"/>
        </w:rPr>
        <w:t>的</w:t>
      </w:r>
      <w:r w:rsidR="000A018D">
        <w:rPr>
          <w:rFonts w:hint="eastAsia"/>
        </w:rPr>
        <w:t>就业</w:t>
      </w:r>
      <w:r>
        <w:rPr>
          <w:rFonts w:hint="eastAsia"/>
        </w:rPr>
        <w:t>方案</w:t>
      </w:r>
      <w:r w:rsidR="000A018D">
        <w:rPr>
          <w:rFonts w:hint="eastAsia"/>
        </w:rPr>
        <w:t>等</w:t>
      </w:r>
      <w:r>
        <w:rPr>
          <w:rFonts w:hint="eastAsia"/>
        </w:rPr>
        <w:t>。</w:t>
      </w:r>
    </w:p>
    <w:p w14:paraId="7698FCBD" w14:textId="591BA3A4" w:rsidR="00FD39E0" w:rsidRDefault="00FD39E0" w:rsidP="004236D2">
      <w:pPr>
        <w:pStyle w:val="ListParagraph"/>
        <w:numPr>
          <w:ilvl w:val="0"/>
          <w:numId w:val="23"/>
        </w:numPr>
        <w:adjustRightInd w:val="0"/>
        <w:snapToGrid w:val="0"/>
        <w:spacing w:before="120" w:after="120" w:line="240" w:lineRule="atLeast"/>
        <w:ind w:left="0" w:firstLine="0"/>
        <w:contextualSpacing w:val="0"/>
      </w:pPr>
      <w:r>
        <w:rPr>
          <w:rFonts w:hint="eastAsia"/>
        </w:rPr>
        <w:t>然而对迄今为止的刺激和</w:t>
      </w:r>
      <w:r w:rsidR="00D27D0B">
        <w:rPr>
          <w:rFonts w:hint="eastAsia"/>
        </w:rPr>
        <w:t>复苏</w:t>
      </w:r>
      <w:r>
        <w:rPr>
          <w:rFonts w:hint="eastAsia"/>
        </w:rPr>
        <w:t>措施的分析</w:t>
      </w:r>
      <w:r w:rsidR="00D27D0B">
        <w:rPr>
          <w:rFonts w:hint="eastAsia"/>
        </w:rPr>
        <w:t>显示</w:t>
      </w:r>
      <w:r>
        <w:rPr>
          <w:rFonts w:hint="eastAsia"/>
        </w:rPr>
        <w:t>，在</w:t>
      </w:r>
      <w:r w:rsidR="00D27D0B">
        <w:rPr>
          <w:rFonts w:hint="eastAsia"/>
        </w:rPr>
        <w:t>审视过</w:t>
      </w:r>
      <w:r>
        <w:rPr>
          <w:rFonts w:hint="eastAsia"/>
        </w:rPr>
        <w:t>的</w:t>
      </w:r>
      <w:r w:rsidR="00D27D0B">
        <w:rPr>
          <w:rFonts w:hint="eastAsia"/>
        </w:rPr>
        <w:t>几乎所有</w:t>
      </w:r>
      <w:r>
        <w:rPr>
          <w:rFonts w:hint="eastAsia"/>
        </w:rPr>
        <w:t>国家中，</w:t>
      </w:r>
      <w:r w:rsidR="00D27D0B">
        <w:rPr>
          <w:rFonts w:hint="eastAsia"/>
        </w:rPr>
        <w:t>为促使经济</w:t>
      </w:r>
      <w:r>
        <w:rPr>
          <w:rFonts w:hint="eastAsia"/>
        </w:rPr>
        <w:t>从</w:t>
      </w:r>
      <w:r w:rsidR="00D27D0B" w:rsidRPr="00F31DE8">
        <w:rPr>
          <w:rFonts w:asciiTheme="majorBidi" w:hAnsiTheme="majorBidi" w:cstheme="majorBidi"/>
          <w:szCs w:val="22"/>
        </w:rPr>
        <w:t>COVID-19</w:t>
      </w:r>
      <w:r>
        <w:rPr>
          <w:rFonts w:hint="eastAsia"/>
        </w:rPr>
        <w:t>危机中</w:t>
      </w:r>
      <w:r w:rsidR="00D27D0B">
        <w:rPr>
          <w:rFonts w:hint="eastAsia"/>
        </w:rPr>
        <w:t>复苏而承付的支出</w:t>
      </w:r>
      <w:r w:rsidR="000F0BE1">
        <w:rPr>
          <w:rFonts w:hint="eastAsia"/>
        </w:rPr>
        <w:t>额</w:t>
      </w:r>
      <w:r>
        <w:rPr>
          <w:rFonts w:hint="eastAsia"/>
        </w:rPr>
        <w:t>，</w:t>
      </w:r>
      <w:r w:rsidR="00D27D0B">
        <w:rPr>
          <w:rFonts w:hint="eastAsia"/>
        </w:rPr>
        <w:t>对</w:t>
      </w:r>
      <w:r>
        <w:rPr>
          <w:rFonts w:hint="eastAsia"/>
        </w:rPr>
        <w:t>生物多样性</w:t>
      </w:r>
      <w:r w:rsidR="00D27D0B">
        <w:rPr>
          <w:rFonts w:hint="eastAsia"/>
        </w:rPr>
        <w:t>有</w:t>
      </w:r>
      <w:r>
        <w:rPr>
          <w:rFonts w:hint="eastAsia"/>
        </w:rPr>
        <w:t>潜在</w:t>
      </w:r>
      <w:r w:rsidR="00D27D0B">
        <w:rPr>
          <w:rFonts w:hint="eastAsia"/>
        </w:rPr>
        <w:t>危害</w:t>
      </w:r>
      <w:r>
        <w:rPr>
          <w:rFonts w:hint="eastAsia"/>
        </w:rPr>
        <w:t>的</w:t>
      </w:r>
      <w:r w:rsidR="000F0BE1">
        <w:rPr>
          <w:rFonts w:hint="eastAsia"/>
        </w:rPr>
        <w:t>部分</w:t>
      </w:r>
      <w:r>
        <w:rPr>
          <w:rFonts w:hint="eastAsia"/>
        </w:rPr>
        <w:t>超过了对生物多样性有益的</w:t>
      </w:r>
      <w:r w:rsidR="000F0BE1">
        <w:rPr>
          <w:rFonts w:hint="eastAsia"/>
        </w:rPr>
        <w:t>部分</w:t>
      </w:r>
      <w:r>
        <w:rPr>
          <w:rFonts w:hint="eastAsia"/>
        </w:rPr>
        <w:t>。据估计，分析</w:t>
      </w:r>
      <w:r w:rsidR="00AA7009">
        <w:rPr>
          <w:rFonts w:hint="eastAsia"/>
        </w:rPr>
        <w:t>过</w:t>
      </w:r>
      <w:r>
        <w:rPr>
          <w:rFonts w:hint="eastAsia"/>
        </w:rPr>
        <w:t>的</w:t>
      </w:r>
      <w:r>
        <w:rPr>
          <w:rFonts w:hint="eastAsia"/>
        </w:rPr>
        <w:t>17</w:t>
      </w:r>
      <w:r>
        <w:rPr>
          <w:rFonts w:hint="eastAsia"/>
        </w:rPr>
        <w:t>个国家，只有</w:t>
      </w:r>
      <w:r>
        <w:rPr>
          <w:rFonts w:hint="eastAsia"/>
        </w:rPr>
        <w:t>3</w:t>
      </w:r>
      <w:r>
        <w:rPr>
          <w:rFonts w:hint="eastAsia"/>
        </w:rPr>
        <w:t>个在环境</w:t>
      </w:r>
      <w:r w:rsidR="00322A44">
        <w:rPr>
          <w:rFonts w:hint="eastAsia"/>
        </w:rPr>
        <w:t>上</w:t>
      </w:r>
      <w:r w:rsidR="00AA7009">
        <w:rPr>
          <w:rFonts w:hint="eastAsia"/>
        </w:rPr>
        <w:t>有</w:t>
      </w:r>
      <w:r>
        <w:rPr>
          <w:rFonts w:hint="eastAsia"/>
        </w:rPr>
        <w:t>净</w:t>
      </w:r>
      <w:r w:rsidR="00AA7009">
        <w:rPr>
          <w:rFonts w:hint="eastAsia"/>
        </w:rPr>
        <w:t>正面影响</w:t>
      </w:r>
      <w:r>
        <w:rPr>
          <w:rFonts w:hint="eastAsia"/>
        </w:rPr>
        <w:t>，</w:t>
      </w:r>
      <w:r w:rsidR="00322A44">
        <w:rPr>
          <w:rStyle w:val="FootnoteReference"/>
        </w:rPr>
        <w:footnoteReference w:id="12"/>
      </w:r>
      <w:r w:rsidR="00322A44">
        <w:rPr>
          <w:rFonts w:hint="eastAsia"/>
        </w:rPr>
        <w:t xml:space="preserve"> </w:t>
      </w:r>
      <w:r w:rsidR="00322A44">
        <w:rPr>
          <w:rFonts w:hint="eastAsia"/>
        </w:rPr>
        <w:t>而</w:t>
      </w:r>
      <w:r>
        <w:rPr>
          <w:rFonts w:hint="eastAsia"/>
        </w:rPr>
        <w:t>即使在这些国家，</w:t>
      </w:r>
      <w:r w:rsidR="00AA7009">
        <w:rPr>
          <w:rFonts w:hint="eastAsia"/>
        </w:rPr>
        <w:t>对</w:t>
      </w:r>
      <w:r>
        <w:rPr>
          <w:rFonts w:hint="eastAsia"/>
        </w:rPr>
        <w:t>生物多样性丧失</w:t>
      </w:r>
      <w:r w:rsidR="00322A44">
        <w:rPr>
          <w:rFonts w:hint="eastAsia"/>
        </w:rPr>
        <w:t>的</w:t>
      </w:r>
      <w:r>
        <w:rPr>
          <w:rFonts w:hint="eastAsia"/>
        </w:rPr>
        <w:t>关注</w:t>
      </w:r>
      <w:r w:rsidR="00AA7009">
        <w:rPr>
          <w:rFonts w:hint="eastAsia"/>
        </w:rPr>
        <w:t>比</w:t>
      </w:r>
      <w:r w:rsidR="00BE05DB">
        <w:rPr>
          <w:rFonts w:hint="eastAsia"/>
        </w:rPr>
        <w:t>对</w:t>
      </w:r>
      <w:r w:rsidR="00AA7009">
        <w:rPr>
          <w:rFonts w:hint="eastAsia"/>
        </w:rPr>
        <w:t>气候变化</w:t>
      </w:r>
      <w:r w:rsidR="00BE05DB">
        <w:rPr>
          <w:rFonts w:hint="eastAsia"/>
        </w:rPr>
        <w:t>的关注</w:t>
      </w:r>
      <w:r>
        <w:rPr>
          <w:rFonts w:hint="eastAsia"/>
        </w:rPr>
        <w:t>也少得多。似乎有一种</w:t>
      </w:r>
      <w:r w:rsidR="00BE05DB">
        <w:rPr>
          <w:rFonts w:hint="eastAsia"/>
        </w:rPr>
        <w:t>普遍</w:t>
      </w:r>
      <w:r>
        <w:rPr>
          <w:rFonts w:hint="eastAsia"/>
        </w:rPr>
        <w:t>趋势，</w:t>
      </w:r>
      <w:r w:rsidR="00BE05DB">
        <w:rPr>
          <w:rFonts w:hint="eastAsia"/>
        </w:rPr>
        <w:t>即采取的</w:t>
      </w:r>
      <w:r w:rsidR="000F0BE1">
        <w:rPr>
          <w:rFonts w:hint="eastAsia"/>
        </w:rPr>
        <w:t>刺激</w:t>
      </w:r>
      <w:r>
        <w:rPr>
          <w:rFonts w:hint="eastAsia"/>
        </w:rPr>
        <w:t>措施</w:t>
      </w:r>
      <w:r w:rsidR="00A60244">
        <w:rPr>
          <w:rFonts w:hint="eastAsia"/>
        </w:rPr>
        <w:t>可能导致生物多样性的更大丧失</w:t>
      </w:r>
      <w:r w:rsidR="00A60244">
        <w:rPr>
          <w:rFonts w:hint="eastAsia"/>
        </w:rPr>
        <w:t>，因为这些措施</w:t>
      </w:r>
      <w:r w:rsidR="00BE05DB">
        <w:rPr>
          <w:rFonts w:hint="eastAsia"/>
        </w:rPr>
        <w:t>削弱环境监管</w:t>
      </w:r>
      <w:r w:rsidR="00A60244">
        <w:rPr>
          <w:rFonts w:hint="eastAsia"/>
        </w:rPr>
        <w:t>，</w:t>
      </w:r>
      <w:r w:rsidR="00BE05DB">
        <w:rPr>
          <w:rFonts w:hint="eastAsia"/>
        </w:rPr>
        <w:t>增加有害补贴</w:t>
      </w:r>
      <w:r w:rsidR="00BE05DB">
        <w:rPr>
          <w:rFonts w:hint="eastAsia"/>
        </w:rPr>
        <w:t>，</w:t>
      </w:r>
      <w:r w:rsidR="00A60244">
        <w:rPr>
          <w:rFonts w:hint="eastAsia"/>
        </w:rPr>
        <w:t>似乎</w:t>
      </w:r>
      <w:r w:rsidR="000F0BE1">
        <w:rPr>
          <w:rFonts w:hint="eastAsia"/>
        </w:rPr>
        <w:t>是为了短期经济增长</w:t>
      </w:r>
      <w:r>
        <w:rPr>
          <w:rFonts w:hint="eastAsia"/>
        </w:rPr>
        <w:t>。</w:t>
      </w:r>
      <w:r w:rsidR="00A60244">
        <w:rPr>
          <w:rFonts w:hint="eastAsia"/>
        </w:rPr>
        <w:t>这种做法</w:t>
      </w:r>
      <w:r>
        <w:rPr>
          <w:rFonts w:hint="eastAsia"/>
        </w:rPr>
        <w:t>从长远来看可能适得其反，因为生物多样性的进一步丧失和退化可能会增加大流行病的风险，危及大多数可持续发展目标的实现。</w:t>
      </w:r>
    </w:p>
    <w:p w14:paraId="6624CAEE" w14:textId="5EB379EC" w:rsidR="00FD39E0" w:rsidRDefault="00FD39E0" w:rsidP="004236D2">
      <w:pPr>
        <w:pStyle w:val="ListParagraph"/>
        <w:numPr>
          <w:ilvl w:val="0"/>
          <w:numId w:val="23"/>
        </w:numPr>
        <w:adjustRightInd w:val="0"/>
        <w:snapToGrid w:val="0"/>
        <w:spacing w:before="120" w:after="120" w:line="240" w:lineRule="atLeast"/>
        <w:ind w:left="0" w:firstLine="0"/>
        <w:contextualSpacing w:val="0"/>
      </w:pPr>
      <w:r>
        <w:rPr>
          <w:rFonts w:hint="eastAsia"/>
        </w:rPr>
        <w:lastRenderedPageBreak/>
        <w:t>有许多</w:t>
      </w:r>
      <w:r w:rsidR="00A756EC">
        <w:rPr>
          <w:rFonts w:hint="eastAsia"/>
        </w:rPr>
        <w:t>应对</w:t>
      </w:r>
      <w:r w:rsidR="00A756EC" w:rsidRPr="00F31DE8">
        <w:rPr>
          <w:rFonts w:asciiTheme="majorBidi" w:hAnsiTheme="majorBidi" w:cstheme="majorBidi"/>
          <w:szCs w:val="22"/>
        </w:rPr>
        <w:t>COVID-19</w:t>
      </w:r>
      <w:r w:rsidR="00A756EC">
        <w:rPr>
          <w:rFonts w:asciiTheme="majorBidi" w:hAnsiTheme="majorBidi" w:cstheme="majorBidi" w:hint="eastAsia"/>
          <w:szCs w:val="22"/>
        </w:rPr>
        <w:t>的</w:t>
      </w:r>
      <w:r>
        <w:rPr>
          <w:rFonts w:hint="eastAsia"/>
        </w:rPr>
        <w:t>机会，</w:t>
      </w:r>
      <w:r w:rsidR="00A756EC">
        <w:rPr>
          <w:rFonts w:hint="eastAsia"/>
        </w:rPr>
        <w:t>既可采取</w:t>
      </w:r>
      <w:r>
        <w:rPr>
          <w:rFonts w:hint="eastAsia"/>
        </w:rPr>
        <w:t>短期刺激措施</w:t>
      </w:r>
      <w:r w:rsidR="00A756EC">
        <w:rPr>
          <w:rFonts w:hint="eastAsia"/>
        </w:rPr>
        <w:t>，也可采用</w:t>
      </w:r>
      <w:r>
        <w:rPr>
          <w:rFonts w:hint="eastAsia"/>
        </w:rPr>
        <w:t>“重建得更好”的</w:t>
      </w:r>
      <w:r w:rsidR="00A60244">
        <w:rPr>
          <w:rFonts w:hint="eastAsia"/>
        </w:rPr>
        <w:t>长期</w:t>
      </w:r>
      <w:r w:rsidR="00A756EC">
        <w:rPr>
          <w:rFonts w:hint="eastAsia"/>
        </w:rPr>
        <w:t>做法</w:t>
      </w:r>
      <w:r>
        <w:rPr>
          <w:rFonts w:hint="eastAsia"/>
        </w:rPr>
        <w:t>，促进可持续发展，降低未来</w:t>
      </w:r>
      <w:r w:rsidR="00A756EC">
        <w:rPr>
          <w:rFonts w:hint="eastAsia"/>
        </w:rPr>
        <w:t>大</w:t>
      </w:r>
      <w:r>
        <w:rPr>
          <w:rFonts w:hint="eastAsia"/>
        </w:rPr>
        <w:t>流行病的风险。最近的研究确定了将</w:t>
      </w:r>
      <w:r w:rsidR="00716B42">
        <w:rPr>
          <w:rFonts w:hint="eastAsia"/>
        </w:rPr>
        <w:t>生物多样性因素</w:t>
      </w:r>
      <w:r>
        <w:rPr>
          <w:rFonts w:hint="eastAsia"/>
        </w:rPr>
        <w:t>纳入此类刺激和</w:t>
      </w:r>
      <w:r w:rsidR="00A756EC">
        <w:rPr>
          <w:rFonts w:hint="eastAsia"/>
        </w:rPr>
        <w:t>复苏</w:t>
      </w:r>
      <w:r>
        <w:rPr>
          <w:rFonts w:hint="eastAsia"/>
        </w:rPr>
        <w:t>措施的一系列选项。其中包括</w:t>
      </w:r>
      <w:r w:rsidR="000F0BE1">
        <w:rPr>
          <w:rFonts w:hint="eastAsia"/>
        </w:rPr>
        <w:t>：</w:t>
      </w:r>
      <w:r w:rsidR="000F0BE1">
        <w:rPr>
          <w:rStyle w:val="FootnoteReference"/>
        </w:rPr>
        <w:footnoteReference w:id="13"/>
      </w:r>
    </w:p>
    <w:p w14:paraId="2C89F86F" w14:textId="48D7451A" w:rsidR="00FD39E0" w:rsidRDefault="00FD39E0" w:rsidP="00A756EC">
      <w:pPr>
        <w:pStyle w:val="ListParagraph"/>
        <w:numPr>
          <w:ilvl w:val="0"/>
          <w:numId w:val="28"/>
        </w:numPr>
        <w:adjustRightInd w:val="0"/>
        <w:snapToGrid w:val="0"/>
        <w:spacing w:before="120" w:after="120" w:line="240" w:lineRule="atLeast"/>
        <w:ind w:left="0" w:firstLine="360"/>
        <w:contextualSpacing w:val="0"/>
      </w:pPr>
      <w:r w:rsidRPr="00A756EC">
        <w:rPr>
          <w:rFonts w:eastAsia="KaiTi" w:hint="eastAsia"/>
        </w:rPr>
        <w:t>维持和加强土地</w:t>
      </w:r>
      <w:r w:rsidR="00A756EC" w:rsidRPr="00A756EC">
        <w:rPr>
          <w:rFonts w:eastAsia="KaiTi" w:hint="eastAsia"/>
        </w:rPr>
        <w:t>利用</w:t>
      </w:r>
      <w:r w:rsidRPr="00A756EC">
        <w:rPr>
          <w:rFonts w:eastAsia="KaiTi" w:hint="eastAsia"/>
        </w:rPr>
        <w:t>、野生动物贸易和污染法规，确保这些法规得到有效执行</w:t>
      </w:r>
      <w:r>
        <w:rPr>
          <w:rFonts w:hint="eastAsia"/>
        </w:rPr>
        <w:t>。为了加快经济复苏而放松环境监管</w:t>
      </w:r>
      <w:r w:rsidR="00A756EC">
        <w:rPr>
          <w:rFonts w:hint="eastAsia"/>
        </w:rPr>
        <w:t>，虽然</w:t>
      </w:r>
      <w:r>
        <w:rPr>
          <w:rFonts w:hint="eastAsia"/>
        </w:rPr>
        <w:t>在政治上似乎</w:t>
      </w:r>
      <w:r w:rsidR="00A756EC">
        <w:rPr>
          <w:rFonts w:hint="eastAsia"/>
        </w:rPr>
        <w:t>合宜</w:t>
      </w:r>
      <w:r>
        <w:rPr>
          <w:rFonts w:hint="eastAsia"/>
        </w:rPr>
        <w:t>，但鉴于生物多样性丧失和大流行</w:t>
      </w:r>
      <w:r w:rsidR="00C777A3">
        <w:rPr>
          <w:rFonts w:hint="eastAsia"/>
        </w:rPr>
        <w:t>病</w:t>
      </w:r>
      <w:r>
        <w:rPr>
          <w:rFonts w:hint="eastAsia"/>
        </w:rPr>
        <w:t>风险之间的联系</w:t>
      </w:r>
      <w:r w:rsidR="00C777A3">
        <w:rPr>
          <w:rFonts w:hint="eastAsia"/>
        </w:rPr>
        <w:t>，从长远看可能适得其反</w:t>
      </w:r>
      <w:r>
        <w:rPr>
          <w:rFonts w:hint="eastAsia"/>
        </w:rPr>
        <w:t>。事实上，这种联系为加强环境监管提供了强有力的理由；</w:t>
      </w:r>
    </w:p>
    <w:p w14:paraId="6DD2B63A" w14:textId="407FC33B" w:rsidR="00332E90" w:rsidRPr="00332E90" w:rsidRDefault="00FD39E0" w:rsidP="00A756EC">
      <w:pPr>
        <w:pStyle w:val="ListParagraph"/>
        <w:numPr>
          <w:ilvl w:val="0"/>
          <w:numId w:val="28"/>
        </w:numPr>
        <w:adjustRightInd w:val="0"/>
        <w:snapToGrid w:val="0"/>
        <w:spacing w:before="120" w:after="120" w:line="240" w:lineRule="atLeast"/>
        <w:ind w:left="0" w:firstLine="360"/>
        <w:contextualSpacing w:val="0"/>
      </w:pPr>
      <w:r w:rsidRPr="00C777A3">
        <w:rPr>
          <w:rFonts w:eastAsia="KaiTi" w:hint="eastAsia"/>
        </w:rPr>
        <w:t>确保</w:t>
      </w:r>
      <w:r w:rsidR="00C777A3" w:rsidRPr="00C777A3">
        <w:rPr>
          <w:rFonts w:asciiTheme="majorBidi" w:eastAsia="KaiTi" w:hAnsiTheme="majorBidi" w:cstheme="majorBidi"/>
          <w:szCs w:val="22"/>
        </w:rPr>
        <w:t>COVID-19</w:t>
      </w:r>
      <w:r w:rsidRPr="00C777A3">
        <w:rPr>
          <w:rFonts w:eastAsia="KaiTi" w:hint="eastAsia"/>
        </w:rPr>
        <w:t>经济复苏措施有</w:t>
      </w:r>
      <w:r w:rsidR="00340200">
        <w:rPr>
          <w:rFonts w:eastAsia="KaiTi" w:hint="eastAsia"/>
        </w:rPr>
        <w:t>利于</w:t>
      </w:r>
      <w:r w:rsidR="0042569D">
        <w:rPr>
          <w:rFonts w:eastAsia="KaiTi" w:hint="eastAsia"/>
        </w:rPr>
        <w:t>而</w:t>
      </w:r>
      <w:r w:rsidRPr="00C777A3">
        <w:rPr>
          <w:rFonts w:eastAsia="KaiTi" w:hint="eastAsia"/>
        </w:rPr>
        <w:t>不损害生物多样性</w:t>
      </w:r>
      <w:r>
        <w:rPr>
          <w:rFonts w:hint="eastAsia"/>
        </w:rPr>
        <w:t>。为了确保</w:t>
      </w:r>
      <w:r w:rsidR="00C777A3">
        <w:rPr>
          <w:rFonts w:hint="eastAsia"/>
        </w:rPr>
        <w:t>公共财政对</w:t>
      </w:r>
      <w:r>
        <w:rPr>
          <w:rFonts w:hint="eastAsia"/>
        </w:rPr>
        <w:t>刺激和</w:t>
      </w:r>
      <w:r w:rsidR="00C777A3">
        <w:rPr>
          <w:rFonts w:hint="eastAsia"/>
        </w:rPr>
        <w:t>复苏</w:t>
      </w:r>
      <w:r>
        <w:rPr>
          <w:rFonts w:hint="eastAsia"/>
        </w:rPr>
        <w:t>措施的支持有利于生物多样性，各国政府不妨考虑</w:t>
      </w:r>
      <w:r w:rsidR="00C777A3">
        <w:rPr>
          <w:rFonts w:hint="eastAsia"/>
        </w:rPr>
        <w:t>若干选项，</w:t>
      </w:r>
      <w:r>
        <w:rPr>
          <w:rFonts w:hint="eastAsia"/>
        </w:rPr>
        <w:t>包括</w:t>
      </w:r>
      <w:r w:rsidR="00C777A3">
        <w:rPr>
          <w:rFonts w:hint="eastAsia"/>
        </w:rPr>
        <w:t>：</w:t>
      </w:r>
    </w:p>
    <w:p w14:paraId="5A6670D4" w14:textId="23DB99A4" w:rsidR="00340200" w:rsidRDefault="00340200" w:rsidP="00716B42">
      <w:pPr>
        <w:pStyle w:val="ListParagraph"/>
        <w:numPr>
          <w:ilvl w:val="0"/>
          <w:numId w:val="29"/>
        </w:numPr>
        <w:adjustRightInd w:val="0"/>
        <w:snapToGrid w:val="0"/>
        <w:spacing w:before="120" w:after="120" w:line="240" w:lineRule="atLeast"/>
        <w:ind w:left="1440" w:hanging="432"/>
        <w:contextualSpacing w:val="0"/>
      </w:pPr>
      <w:r>
        <w:rPr>
          <w:rFonts w:hint="eastAsia"/>
        </w:rPr>
        <w:t>对公司的救助附加环境条件以推动可持续性的改善，特别是对农业、能源、工业等生物多样性足迹较大的部门的救助；</w:t>
      </w:r>
    </w:p>
    <w:p w14:paraId="270364A9" w14:textId="1771B579" w:rsidR="00340200" w:rsidRDefault="00340200" w:rsidP="00716B42">
      <w:pPr>
        <w:pStyle w:val="ListParagraph"/>
        <w:numPr>
          <w:ilvl w:val="0"/>
          <w:numId w:val="29"/>
        </w:numPr>
        <w:adjustRightInd w:val="0"/>
        <w:snapToGrid w:val="0"/>
        <w:spacing w:before="120" w:after="120" w:line="240" w:lineRule="atLeast"/>
        <w:ind w:left="1440" w:hanging="432"/>
        <w:contextualSpacing w:val="0"/>
      </w:pPr>
      <w:r>
        <w:rPr>
          <w:rFonts w:hint="eastAsia"/>
        </w:rPr>
        <w:t>筛</w:t>
      </w:r>
      <w:r w:rsidR="002331B2">
        <w:rPr>
          <w:rFonts w:hint="eastAsia"/>
        </w:rPr>
        <w:t>查</w:t>
      </w:r>
      <w:r w:rsidR="00F017C7">
        <w:rPr>
          <w:rFonts w:hint="eastAsia"/>
        </w:rPr>
        <w:t>（</w:t>
      </w:r>
      <w:r>
        <w:rPr>
          <w:rFonts w:hint="eastAsia"/>
        </w:rPr>
        <w:t>事前</w:t>
      </w:r>
      <w:r w:rsidR="00F017C7">
        <w:rPr>
          <w:rFonts w:hint="eastAsia"/>
        </w:rPr>
        <w:t>）</w:t>
      </w:r>
      <w:r>
        <w:rPr>
          <w:rFonts w:hint="eastAsia"/>
        </w:rPr>
        <w:t>和监测</w:t>
      </w:r>
      <w:r w:rsidR="00F017C7">
        <w:rPr>
          <w:rFonts w:hint="eastAsia"/>
        </w:rPr>
        <w:t>（</w:t>
      </w:r>
      <w:r>
        <w:rPr>
          <w:rFonts w:hint="eastAsia"/>
        </w:rPr>
        <w:t>事后</w:t>
      </w:r>
      <w:r w:rsidR="00F017C7">
        <w:rPr>
          <w:rFonts w:hint="eastAsia"/>
        </w:rPr>
        <w:t>）</w:t>
      </w:r>
      <w:r>
        <w:rPr>
          <w:rFonts w:hint="eastAsia"/>
        </w:rPr>
        <w:t>刺激措施对生物多样性的影响，确保</w:t>
      </w:r>
      <w:r w:rsidR="002331B2">
        <w:rPr>
          <w:rFonts w:hint="eastAsia"/>
        </w:rPr>
        <w:t>这些措施</w:t>
      </w:r>
      <w:r>
        <w:rPr>
          <w:rFonts w:hint="eastAsia"/>
        </w:rPr>
        <w:t>符合可持续性的长期政策目标；</w:t>
      </w:r>
    </w:p>
    <w:p w14:paraId="48397399" w14:textId="0564F309" w:rsidR="00340200" w:rsidRDefault="00340200" w:rsidP="00716B42">
      <w:pPr>
        <w:pStyle w:val="ListParagraph"/>
        <w:numPr>
          <w:ilvl w:val="0"/>
          <w:numId w:val="29"/>
        </w:numPr>
        <w:adjustRightInd w:val="0"/>
        <w:snapToGrid w:val="0"/>
        <w:spacing w:before="120" w:after="120" w:line="240" w:lineRule="atLeast"/>
        <w:ind w:left="1440" w:hanging="432"/>
        <w:contextualSpacing w:val="0"/>
      </w:pPr>
      <w:r>
        <w:rPr>
          <w:rFonts w:hint="eastAsia"/>
        </w:rPr>
        <w:t>为</w:t>
      </w:r>
      <w:r w:rsidR="002331B2" w:rsidRPr="00F31DE8">
        <w:rPr>
          <w:rFonts w:asciiTheme="majorBidi" w:hAnsiTheme="majorBidi" w:cstheme="majorBidi"/>
          <w:szCs w:val="22"/>
        </w:rPr>
        <w:t>COVID-19</w:t>
      </w:r>
      <w:r>
        <w:rPr>
          <w:rFonts w:hint="eastAsia"/>
        </w:rPr>
        <w:t>刺激措施和</w:t>
      </w:r>
      <w:r w:rsidR="002331B2">
        <w:rPr>
          <w:rFonts w:hint="eastAsia"/>
        </w:rPr>
        <w:t>复苏</w:t>
      </w:r>
      <w:r>
        <w:rPr>
          <w:rFonts w:hint="eastAsia"/>
        </w:rPr>
        <w:t>计划设定生物多样性支出目标。一些缔约方</w:t>
      </w:r>
      <w:r w:rsidR="00600BD1">
        <w:rPr>
          <w:rFonts w:hint="eastAsia"/>
        </w:rPr>
        <w:t>为</w:t>
      </w:r>
      <w:r w:rsidR="002331B2">
        <w:rPr>
          <w:rFonts w:hint="eastAsia"/>
        </w:rPr>
        <w:t>复苏</w:t>
      </w:r>
      <w:r>
        <w:rPr>
          <w:rFonts w:hint="eastAsia"/>
        </w:rPr>
        <w:t>措施</w:t>
      </w:r>
      <w:r w:rsidR="00600BD1">
        <w:rPr>
          <w:rFonts w:hint="eastAsia"/>
        </w:rPr>
        <w:t>设立了气候</w:t>
      </w:r>
      <w:r>
        <w:rPr>
          <w:rFonts w:hint="eastAsia"/>
        </w:rPr>
        <w:t>目标；可</w:t>
      </w:r>
      <w:r w:rsidR="00600BD1">
        <w:rPr>
          <w:rFonts w:hint="eastAsia"/>
        </w:rPr>
        <w:t>为</w:t>
      </w:r>
      <w:r>
        <w:rPr>
          <w:rFonts w:hint="eastAsia"/>
        </w:rPr>
        <w:t>生物多样性</w:t>
      </w:r>
      <w:r w:rsidR="00600BD1">
        <w:rPr>
          <w:rFonts w:hint="eastAsia"/>
        </w:rPr>
        <w:t>设立</w:t>
      </w:r>
      <w:r>
        <w:rPr>
          <w:rFonts w:hint="eastAsia"/>
        </w:rPr>
        <w:t>类似目标；</w:t>
      </w:r>
    </w:p>
    <w:p w14:paraId="5F148401" w14:textId="754C96A6" w:rsidR="00340200" w:rsidRDefault="00340200" w:rsidP="00716B42">
      <w:pPr>
        <w:pStyle w:val="ListParagraph"/>
        <w:numPr>
          <w:ilvl w:val="0"/>
          <w:numId w:val="29"/>
        </w:numPr>
        <w:adjustRightInd w:val="0"/>
        <w:snapToGrid w:val="0"/>
        <w:spacing w:before="120" w:after="120" w:line="240" w:lineRule="atLeast"/>
        <w:ind w:left="1440" w:hanging="432"/>
        <w:contextualSpacing w:val="0"/>
      </w:pPr>
      <w:r>
        <w:rPr>
          <w:rFonts w:hint="eastAsia"/>
        </w:rPr>
        <w:t>利用公共采购支持符合生物多样性标准的公司和生产商；</w:t>
      </w:r>
    </w:p>
    <w:p w14:paraId="3EE543FD" w14:textId="70A89D0B" w:rsidR="00332E90" w:rsidRPr="00332E90" w:rsidRDefault="006919CA" w:rsidP="00716B42">
      <w:pPr>
        <w:pStyle w:val="ListParagraph"/>
        <w:numPr>
          <w:ilvl w:val="0"/>
          <w:numId w:val="29"/>
        </w:numPr>
        <w:adjustRightInd w:val="0"/>
        <w:snapToGrid w:val="0"/>
        <w:spacing w:before="120" w:after="120" w:line="240" w:lineRule="atLeast"/>
        <w:ind w:left="1440" w:hanging="432"/>
        <w:contextualSpacing w:val="0"/>
      </w:pPr>
      <w:r>
        <w:rPr>
          <w:rFonts w:hint="eastAsia"/>
        </w:rPr>
        <w:t>向</w:t>
      </w:r>
      <w:r w:rsidR="0082462E">
        <w:rPr>
          <w:rFonts w:hint="eastAsia"/>
        </w:rPr>
        <w:t>次</w:t>
      </w:r>
      <w:r w:rsidR="00340200">
        <w:rPr>
          <w:rFonts w:hint="eastAsia"/>
        </w:rPr>
        <w:t>国家政府</w:t>
      </w:r>
      <w:r w:rsidR="0082462E">
        <w:rPr>
          <w:rFonts w:hint="eastAsia"/>
        </w:rPr>
        <w:t>供资</w:t>
      </w:r>
      <w:r w:rsidR="00340200">
        <w:rPr>
          <w:rFonts w:hint="eastAsia"/>
        </w:rPr>
        <w:t>平衡预算时，</w:t>
      </w:r>
      <w:r w:rsidR="0082462E">
        <w:rPr>
          <w:rFonts w:hint="eastAsia"/>
        </w:rPr>
        <w:t>采用</w:t>
      </w:r>
      <w:r w:rsidR="00340200">
        <w:rPr>
          <w:rFonts w:hint="eastAsia"/>
        </w:rPr>
        <w:t>财政政策</w:t>
      </w:r>
      <w:r w:rsidR="00F017C7">
        <w:rPr>
          <w:rFonts w:hint="eastAsia"/>
        </w:rPr>
        <w:t>（</w:t>
      </w:r>
      <w:r w:rsidR="00340200">
        <w:rPr>
          <w:rFonts w:hint="eastAsia"/>
        </w:rPr>
        <w:t>如生态财政转移</w:t>
      </w:r>
      <w:r w:rsidR="00F017C7">
        <w:rPr>
          <w:rFonts w:hint="eastAsia"/>
        </w:rPr>
        <w:t>）</w:t>
      </w:r>
      <w:r w:rsidR="00340200">
        <w:rPr>
          <w:rFonts w:hint="eastAsia"/>
        </w:rPr>
        <w:t>奖励生物多样性积极成果。</w:t>
      </w:r>
    </w:p>
    <w:p w14:paraId="5E08074B" w14:textId="73AE40F5" w:rsidR="00C8365F" w:rsidRDefault="00C8365F" w:rsidP="00C8365F">
      <w:pPr>
        <w:pStyle w:val="ListParagraph"/>
        <w:numPr>
          <w:ilvl w:val="0"/>
          <w:numId w:val="28"/>
        </w:numPr>
        <w:adjustRightInd w:val="0"/>
        <w:snapToGrid w:val="0"/>
        <w:spacing w:before="120" w:after="120" w:line="240" w:lineRule="atLeast"/>
        <w:ind w:left="0" w:firstLine="360"/>
        <w:contextualSpacing w:val="0"/>
      </w:pPr>
      <w:r w:rsidRPr="006919CA">
        <w:rPr>
          <w:rFonts w:eastAsia="KaiTi" w:hint="eastAsia"/>
        </w:rPr>
        <w:t>促进保护、可持续利用和恢复</w:t>
      </w:r>
      <w:r w:rsidR="006919CA" w:rsidRPr="006919CA">
        <w:rPr>
          <w:rFonts w:eastAsia="KaiTi" w:hint="eastAsia"/>
        </w:rPr>
        <w:t>生物多样性</w:t>
      </w:r>
      <w:r w:rsidRPr="006919CA">
        <w:rPr>
          <w:rFonts w:eastAsia="KaiTi" w:hint="eastAsia"/>
        </w:rPr>
        <w:t>的就业和收入支持，刺激经济复苏</w:t>
      </w:r>
      <w:r>
        <w:rPr>
          <w:rFonts w:hint="eastAsia"/>
        </w:rPr>
        <w:t>。生态系统恢复、重新造林、外来入侵物种管理以及环境监测和执法等活动往往是劳动密集型的，</w:t>
      </w:r>
      <w:r w:rsidR="00AE7FDB">
        <w:rPr>
          <w:rFonts w:hint="eastAsia"/>
        </w:rPr>
        <w:t>可很快</w:t>
      </w:r>
      <w:r>
        <w:rPr>
          <w:rFonts w:hint="eastAsia"/>
        </w:rPr>
        <w:t>实施，因为工人培训要求</w:t>
      </w:r>
      <w:r w:rsidR="00AE7FDB">
        <w:rPr>
          <w:rFonts w:hint="eastAsia"/>
        </w:rPr>
        <w:t>不高</w:t>
      </w:r>
      <w:r>
        <w:rPr>
          <w:rFonts w:hint="eastAsia"/>
        </w:rPr>
        <w:t>，项目的规划和采购要求</w:t>
      </w:r>
      <w:r w:rsidR="006919CA">
        <w:rPr>
          <w:rFonts w:hint="eastAsia"/>
        </w:rPr>
        <w:t>往往很低</w:t>
      </w:r>
      <w:r>
        <w:rPr>
          <w:rFonts w:hint="eastAsia"/>
        </w:rPr>
        <w:t>。因此</w:t>
      </w:r>
      <w:r w:rsidR="006919CA">
        <w:rPr>
          <w:rFonts w:hint="eastAsia"/>
        </w:rPr>
        <w:t>向</w:t>
      </w:r>
      <w:r>
        <w:rPr>
          <w:rFonts w:hint="eastAsia"/>
        </w:rPr>
        <w:t>生物多样性</w:t>
      </w:r>
      <w:r w:rsidR="006919CA">
        <w:rPr>
          <w:rFonts w:hint="eastAsia"/>
        </w:rPr>
        <w:t>投资</w:t>
      </w:r>
      <w:r>
        <w:rPr>
          <w:rFonts w:hint="eastAsia"/>
        </w:rPr>
        <w:t>可以立即创造就业机会。基本收入和现金转移也可用于</w:t>
      </w:r>
      <w:r w:rsidR="006919CA">
        <w:rPr>
          <w:rFonts w:hint="eastAsia"/>
        </w:rPr>
        <w:t>支持</w:t>
      </w:r>
      <w:r>
        <w:rPr>
          <w:rFonts w:hint="eastAsia"/>
        </w:rPr>
        <w:t>保护</w:t>
      </w:r>
      <w:r w:rsidR="006919CA">
        <w:rPr>
          <w:rFonts w:hint="eastAsia"/>
        </w:rPr>
        <w:t>工作</w:t>
      </w:r>
      <w:r>
        <w:rPr>
          <w:rFonts w:hint="eastAsia"/>
        </w:rPr>
        <w:t>；</w:t>
      </w:r>
    </w:p>
    <w:p w14:paraId="2524FF05" w14:textId="2CF5B314" w:rsidR="00332E90" w:rsidRDefault="00B70562" w:rsidP="00C8365F">
      <w:pPr>
        <w:pStyle w:val="ListParagraph"/>
        <w:numPr>
          <w:ilvl w:val="0"/>
          <w:numId w:val="28"/>
        </w:numPr>
        <w:adjustRightInd w:val="0"/>
        <w:snapToGrid w:val="0"/>
        <w:spacing w:before="120" w:after="120" w:line="240" w:lineRule="atLeast"/>
        <w:ind w:left="0" w:firstLine="360"/>
        <w:contextualSpacing w:val="0"/>
      </w:pPr>
      <w:r>
        <w:rPr>
          <w:rFonts w:eastAsia="KaiTi" w:hint="eastAsia"/>
        </w:rPr>
        <w:t>维持</w:t>
      </w:r>
      <w:r w:rsidR="00C8365F" w:rsidRPr="006919CA">
        <w:rPr>
          <w:rFonts w:eastAsia="KaiTi" w:hint="eastAsia"/>
        </w:rPr>
        <w:t>或加强对发展中国家保护生物多样性的支持</w:t>
      </w:r>
      <w:r w:rsidR="00C8365F">
        <w:rPr>
          <w:rFonts w:hint="eastAsia"/>
        </w:rPr>
        <w:t>。短期</w:t>
      </w:r>
      <w:r w:rsidR="00F017C7">
        <w:rPr>
          <w:rFonts w:hint="eastAsia"/>
        </w:rPr>
        <w:t>（</w:t>
      </w:r>
      <w:r w:rsidR="00C8365F">
        <w:rPr>
          <w:rFonts w:hint="eastAsia"/>
        </w:rPr>
        <w:t>特别是鉴于自然旅游收入减少</w:t>
      </w:r>
      <w:r w:rsidR="00F017C7">
        <w:rPr>
          <w:rFonts w:hint="eastAsia"/>
        </w:rPr>
        <w:t>）</w:t>
      </w:r>
      <w:r w:rsidR="00965B69">
        <w:rPr>
          <w:rFonts w:hint="eastAsia"/>
        </w:rPr>
        <w:t>乃至</w:t>
      </w:r>
      <w:r w:rsidR="00C8365F">
        <w:rPr>
          <w:rFonts w:hint="eastAsia"/>
        </w:rPr>
        <w:t>长期内都需要援助资金，以加大</w:t>
      </w:r>
      <w:r w:rsidR="00965B69">
        <w:rPr>
          <w:rFonts w:hint="eastAsia"/>
        </w:rPr>
        <w:t>力度</w:t>
      </w:r>
      <w:r w:rsidR="00C8365F">
        <w:rPr>
          <w:rFonts w:hint="eastAsia"/>
        </w:rPr>
        <w:t>解决</w:t>
      </w:r>
      <w:r w:rsidR="00965B69">
        <w:rPr>
          <w:rFonts w:hint="eastAsia"/>
        </w:rPr>
        <w:t>去森林化</w:t>
      </w:r>
      <w:r w:rsidR="00C8365F">
        <w:rPr>
          <w:rFonts w:hint="eastAsia"/>
        </w:rPr>
        <w:t>和其他生物多样性丧失以及非法野生动物贸易问题，从而降低大流行病风险；</w:t>
      </w:r>
    </w:p>
    <w:p w14:paraId="20F33863" w14:textId="7EFEFBB3" w:rsidR="00965B69" w:rsidRDefault="00965B69" w:rsidP="00C8365F">
      <w:pPr>
        <w:pStyle w:val="ListParagraph"/>
        <w:numPr>
          <w:ilvl w:val="0"/>
          <w:numId w:val="28"/>
        </w:numPr>
        <w:adjustRightInd w:val="0"/>
        <w:snapToGrid w:val="0"/>
        <w:spacing w:before="120" w:after="120" w:line="240" w:lineRule="atLeast"/>
        <w:ind w:left="0" w:firstLine="360"/>
        <w:contextualSpacing w:val="0"/>
        <w:rPr>
          <w:rFonts w:eastAsia="KaiTi"/>
        </w:rPr>
      </w:pPr>
      <w:r w:rsidRPr="00965B69">
        <w:rPr>
          <w:rFonts w:eastAsia="KaiTi" w:hint="eastAsia"/>
        </w:rPr>
        <w:t>改进保护生物多样性的激励措施：</w:t>
      </w:r>
    </w:p>
    <w:p w14:paraId="564FDE4F" w14:textId="0D27149F" w:rsidR="00965B69" w:rsidRPr="00965B69" w:rsidRDefault="00965B69" w:rsidP="00716B42">
      <w:pPr>
        <w:pStyle w:val="ListParagraph"/>
        <w:numPr>
          <w:ilvl w:val="0"/>
          <w:numId w:val="31"/>
        </w:numPr>
        <w:adjustRightInd w:val="0"/>
        <w:snapToGrid w:val="0"/>
        <w:spacing w:before="120" w:after="120" w:line="240" w:lineRule="atLeast"/>
        <w:ind w:left="1440" w:hanging="432"/>
        <w:contextualSpacing w:val="0"/>
      </w:pPr>
      <w:r w:rsidRPr="00965B69">
        <w:rPr>
          <w:rFonts w:hint="eastAsia"/>
        </w:rPr>
        <w:t>改革对生物多样性有害的补贴</w:t>
      </w:r>
      <w:r>
        <w:rPr>
          <w:rFonts w:hint="eastAsia"/>
        </w:rPr>
        <w:t>措施</w:t>
      </w:r>
      <w:r w:rsidRPr="00965B69">
        <w:rPr>
          <w:rFonts w:hint="eastAsia"/>
        </w:rPr>
        <w:t>。</w:t>
      </w:r>
      <w:r>
        <w:rPr>
          <w:rFonts w:hint="eastAsia"/>
        </w:rPr>
        <w:t>可将有害</w:t>
      </w:r>
      <w:r w:rsidRPr="00965B69">
        <w:rPr>
          <w:rFonts w:hint="eastAsia"/>
        </w:rPr>
        <w:t>生物多样性的补贴</w:t>
      </w:r>
      <w:r>
        <w:rPr>
          <w:rFonts w:hint="eastAsia"/>
        </w:rPr>
        <w:t>转用于</w:t>
      </w:r>
      <w:r w:rsidRPr="00965B69">
        <w:rPr>
          <w:rFonts w:hint="eastAsia"/>
        </w:rPr>
        <w:t>社会经济效益</w:t>
      </w:r>
      <w:r w:rsidR="00B70562">
        <w:rPr>
          <w:rFonts w:hint="eastAsia"/>
        </w:rPr>
        <w:t>更大且对生物多样性有</w:t>
      </w:r>
      <w:r w:rsidRPr="00965B69">
        <w:rPr>
          <w:rFonts w:hint="eastAsia"/>
        </w:rPr>
        <w:t>积极影响的活动。生物多样性</w:t>
      </w:r>
      <w:r w:rsidR="00B70562">
        <w:rPr>
          <w:rFonts w:hint="eastAsia"/>
        </w:rPr>
        <w:t>和</w:t>
      </w:r>
      <w:r w:rsidRPr="00965B69">
        <w:rPr>
          <w:rFonts w:hint="eastAsia"/>
        </w:rPr>
        <w:t>大流行</w:t>
      </w:r>
      <w:r w:rsidR="00B70562">
        <w:rPr>
          <w:rFonts w:hint="eastAsia"/>
        </w:rPr>
        <w:t>病</w:t>
      </w:r>
      <w:r w:rsidRPr="00965B69">
        <w:rPr>
          <w:rFonts w:hint="eastAsia"/>
        </w:rPr>
        <w:t>风险之间的联系为这种转变提供了</w:t>
      </w:r>
      <w:r w:rsidR="008C1CB2">
        <w:rPr>
          <w:rFonts w:hint="eastAsia"/>
        </w:rPr>
        <w:t>更多</w:t>
      </w:r>
      <w:r w:rsidRPr="00965B69">
        <w:rPr>
          <w:rFonts w:hint="eastAsia"/>
        </w:rPr>
        <w:t>理由；</w:t>
      </w:r>
    </w:p>
    <w:p w14:paraId="51106EAA" w14:textId="5B1E2808" w:rsidR="00965B69" w:rsidRPr="00965B69" w:rsidRDefault="00965B69" w:rsidP="00716B42">
      <w:pPr>
        <w:pStyle w:val="ListParagraph"/>
        <w:numPr>
          <w:ilvl w:val="0"/>
          <w:numId w:val="31"/>
        </w:numPr>
        <w:adjustRightInd w:val="0"/>
        <w:snapToGrid w:val="0"/>
        <w:spacing w:before="120" w:after="120" w:line="240" w:lineRule="atLeast"/>
        <w:ind w:left="1440" w:hanging="432"/>
        <w:contextualSpacing w:val="0"/>
      </w:pPr>
      <w:r w:rsidRPr="00965B69">
        <w:rPr>
          <w:rFonts w:hint="eastAsia"/>
        </w:rPr>
        <w:lastRenderedPageBreak/>
        <w:t>维持或增加对</w:t>
      </w:r>
      <w:r w:rsidR="00B70562">
        <w:rPr>
          <w:rFonts w:hint="eastAsia"/>
        </w:rPr>
        <w:t>有</w:t>
      </w:r>
      <w:r w:rsidRPr="00965B69">
        <w:rPr>
          <w:rFonts w:hint="eastAsia"/>
        </w:rPr>
        <w:t>害生物多样性的活动的税收。生物多样性相关税收和其他环境相关税收的收入可</w:t>
      </w:r>
      <w:r w:rsidR="00B70562">
        <w:rPr>
          <w:rFonts w:hint="eastAsia"/>
        </w:rPr>
        <w:t>用于</w:t>
      </w:r>
      <w:r w:rsidRPr="00965B69">
        <w:rPr>
          <w:rFonts w:hint="eastAsia"/>
        </w:rPr>
        <w:t>绿色刺激措施或用于减少预算赤字。</w:t>
      </w:r>
    </w:p>
    <w:p w14:paraId="7E725429" w14:textId="47B0D4B3" w:rsidR="00965B69" w:rsidRPr="00965B69" w:rsidRDefault="00B70562" w:rsidP="00B70562">
      <w:pPr>
        <w:pStyle w:val="ListParagraph"/>
        <w:numPr>
          <w:ilvl w:val="0"/>
          <w:numId w:val="28"/>
        </w:numPr>
        <w:adjustRightInd w:val="0"/>
        <w:snapToGrid w:val="0"/>
        <w:spacing w:before="120" w:after="120" w:line="240" w:lineRule="atLeast"/>
        <w:ind w:left="0" w:firstLine="360"/>
        <w:contextualSpacing w:val="0"/>
        <w:rPr>
          <w:rFonts w:eastAsia="KaiTi"/>
        </w:rPr>
      </w:pPr>
      <w:r>
        <w:rPr>
          <w:rFonts w:eastAsia="KaiTi" w:hint="eastAsia"/>
        </w:rPr>
        <w:t>发动</w:t>
      </w:r>
      <w:r w:rsidR="00965B69" w:rsidRPr="00965B69">
        <w:rPr>
          <w:rFonts w:eastAsia="KaiTi" w:hint="eastAsia"/>
        </w:rPr>
        <w:t>企业和金融部门参与</w:t>
      </w:r>
      <w:r>
        <w:rPr>
          <w:rFonts w:eastAsia="KaiTi" w:hint="eastAsia"/>
        </w:rPr>
        <w:t>有利于</w:t>
      </w:r>
      <w:r w:rsidR="00965B69" w:rsidRPr="00965B69">
        <w:rPr>
          <w:rFonts w:eastAsia="KaiTi" w:hint="eastAsia"/>
        </w:rPr>
        <w:t>生物多样性</w:t>
      </w:r>
      <w:r>
        <w:rPr>
          <w:rFonts w:eastAsia="KaiTi" w:hint="eastAsia"/>
        </w:rPr>
        <w:t>的</w:t>
      </w:r>
      <w:r w:rsidR="00965B69" w:rsidRPr="00965B69">
        <w:rPr>
          <w:rFonts w:eastAsia="KaiTi" w:hint="eastAsia"/>
        </w:rPr>
        <w:t>复苏</w:t>
      </w:r>
      <w:r w:rsidR="008C1CB2">
        <w:rPr>
          <w:rFonts w:eastAsia="KaiTi" w:hint="eastAsia"/>
        </w:rPr>
        <w:t>：</w:t>
      </w:r>
    </w:p>
    <w:p w14:paraId="03139206" w14:textId="5874E992" w:rsidR="00965B69" w:rsidRPr="00B70562" w:rsidRDefault="00965B69" w:rsidP="00716B42">
      <w:pPr>
        <w:pStyle w:val="ListParagraph"/>
        <w:numPr>
          <w:ilvl w:val="0"/>
          <w:numId w:val="32"/>
        </w:numPr>
        <w:adjustRightInd w:val="0"/>
        <w:snapToGrid w:val="0"/>
        <w:spacing w:before="120" w:after="120" w:line="240" w:lineRule="atLeast"/>
        <w:ind w:left="1440" w:hanging="432"/>
        <w:contextualSpacing w:val="0"/>
      </w:pPr>
      <w:r w:rsidRPr="00B70562">
        <w:rPr>
          <w:rFonts w:hint="eastAsia"/>
        </w:rPr>
        <w:t>要求或鼓励公司披露对生物多样性的影响和依赖性，将生物多样性</w:t>
      </w:r>
      <w:r w:rsidR="00716B42">
        <w:rPr>
          <w:rFonts w:hint="eastAsia"/>
        </w:rPr>
        <w:t>因素</w:t>
      </w:r>
      <w:r w:rsidRPr="00B70562">
        <w:rPr>
          <w:rFonts w:hint="eastAsia"/>
        </w:rPr>
        <w:t>纳入所有业务领域，包括风险管理；</w:t>
      </w:r>
    </w:p>
    <w:p w14:paraId="20D59DAA" w14:textId="28E7AF6C" w:rsidR="00965B69" w:rsidRPr="00B70562" w:rsidRDefault="00965B69" w:rsidP="00716B42">
      <w:pPr>
        <w:pStyle w:val="ListParagraph"/>
        <w:numPr>
          <w:ilvl w:val="0"/>
          <w:numId w:val="32"/>
        </w:numPr>
        <w:adjustRightInd w:val="0"/>
        <w:snapToGrid w:val="0"/>
        <w:spacing w:before="120" w:after="120" w:line="240" w:lineRule="atLeast"/>
        <w:ind w:left="1440" w:hanging="432"/>
        <w:contextualSpacing w:val="0"/>
      </w:pPr>
      <w:r w:rsidRPr="00B70562">
        <w:rPr>
          <w:rFonts w:hint="eastAsia"/>
        </w:rPr>
        <w:t>要求或鼓励国家中央银行和所有公共开发银行调整战略、投资模式、活动和运作模式，促进可持续发展，包括</w:t>
      </w:r>
      <w:r w:rsidR="00716B42">
        <w:rPr>
          <w:rFonts w:hint="eastAsia"/>
        </w:rPr>
        <w:t>养护</w:t>
      </w:r>
      <w:r w:rsidRPr="00B70562">
        <w:rPr>
          <w:rFonts w:hint="eastAsia"/>
        </w:rPr>
        <w:t>和可持续发展。</w:t>
      </w:r>
    </w:p>
    <w:p w14:paraId="048CFBB6" w14:textId="5AD2CE05" w:rsidR="00965B69" w:rsidRDefault="00965B69" w:rsidP="00716B42">
      <w:pPr>
        <w:pStyle w:val="ListParagraph"/>
        <w:numPr>
          <w:ilvl w:val="0"/>
          <w:numId w:val="28"/>
        </w:numPr>
        <w:adjustRightInd w:val="0"/>
        <w:snapToGrid w:val="0"/>
        <w:spacing w:before="120" w:after="120" w:line="240" w:lineRule="atLeast"/>
        <w:ind w:left="0" w:firstLine="360"/>
        <w:contextualSpacing w:val="0"/>
      </w:pPr>
      <w:r w:rsidRPr="00965B69">
        <w:rPr>
          <w:rFonts w:eastAsia="KaiTi" w:hint="eastAsia"/>
        </w:rPr>
        <w:t>利用行为变化实现可持续消费。</w:t>
      </w:r>
      <w:r w:rsidR="00884D8F">
        <w:rPr>
          <w:rFonts w:hint="eastAsia"/>
        </w:rPr>
        <w:t>当前</w:t>
      </w:r>
      <w:r w:rsidR="00884D8F" w:rsidRPr="00716B42">
        <w:rPr>
          <w:rFonts w:hint="eastAsia"/>
        </w:rPr>
        <w:t>时刻</w:t>
      </w:r>
      <w:r w:rsidRPr="00716B42">
        <w:rPr>
          <w:rFonts w:hint="eastAsia"/>
        </w:rPr>
        <w:t>或许</w:t>
      </w:r>
      <w:r w:rsidR="00F5553B">
        <w:rPr>
          <w:rFonts w:hint="eastAsia"/>
        </w:rPr>
        <w:t>能</w:t>
      </w:r>
      <w:r w:rsidR="00884D8F">
        <w:rPr>
          <w:rFonts w:hint="eastAsia"/>
        </w:rPr>
        <w:t>成为一个</w:t>
      </w:r>
      <w:r w:rsidR="00884D8F" w:rsidRPr="00716B42">
        <w:rPr>
          <w:rFonts w:hint="eastAsia"/>
        </w:rPr>
        <w:t>推动</w:t>
      </w:r>
      <w:r w:rsidR="00884D8F">
        <w:rPr>
          <w:rFonts w:hint="eastAsia"/>
        </w:rPr>
        <w:t>转型性</w:t>
      </w:r>
      <w:r w:rsidR="00884D8F" w:rsidRPr="00716B42">
        <w:rPr>
          <w:rFonts w:hint="eastAsia"/>
        </w:rPr>
        <w:t>变革</w:t>
      </w:r>
      <w:r w:rsidR="00884D8F">
        <w:rPr>
          <w:rFonts w:hint="eastAsia"/>
        </w:rPr>
        <w:t>的</w:t>
      </w:r>
      <w:r w:rsidR="0088049E">
        <w:rPr>
          <w:rFonts w:hint="eastAsia"/>
        </w:rPr>
        <w:t>契机</w:t>
      </w:r>
      <w:r w:rsidRPr="00716B42">
        <w:rPr>
          <w:rFonts w:hint="eastAsia"/>
        </w:rPr>
        <w:t>。例如</w:t>
      </w:r>
      <w:r w:rsidR="00AF3AE8">
        <w:rPr>
          <w:rFonts w:hint="eastAsia"/>
        </w:rPr>
        <w:t>本次大</w:t>
      </w:r>
      <w:r w:rsidRPr="00716B42">
        <w:rPr>
          <w:rFonts w:hint="eastAsia"/>
        </w:rPr>
        <w:t>流行病</w:t>
      </w:r>
      <w:r w:rsidR="006B0CD5">
        <w:rPr>
          <w:rFonts w:hint="eastAsia"/>
        </w:rPr>
        <w:t>导致</w:t>
      </w:r>
      <w:r w:rsidRPr="00716B42">
        <w:rPr>
          <w:rFonts w:hint="eastAsia"/>
        </w:rPr>
        <w:t>许多人质疑什么</w:t>
      </w:r>
      <w:r w:rsidR="006B0CD5">
        <w:rPr>
          <w:rFonts w:hint="eastAsia"/>
        </w:rPr>
        <w:t>才</w:t>
      </w:r>
      <w:r w:rsidRPr="00716B42">
        <w:rPr>
          <w:rFonts w:hint="eastAsia"/>
        </w:rPr>
        <w:t>是真正</w:t>
      </w:r>
      <w:r w:rsidR="006B0CD5">
        <w:rPr>
          <w:rFonts w:hint="eastAsia"/>
        </w:rPr>
        <w:t>的</w:t>
      </w:r>
      <w:r w:rsidRPr="00716B42">
        <w:rPr>
          <w:rFonts w:hint="eastAsia"/>
        </w:rPr>
        <w:t>“</w:t>
      </w:r>
      <w:r w:rsidR="006B0CD5">
        <w:rPr>
          <w:rFonts w:hint="eastAsia"/>
        </w:rPr>
        <w:t>必需品</w:t>
      </w:r>
      <w:r w:rsidRPr="00716B42">
        <w:rPr>
          <w:rFonts w:hint="eastAsia"/>
        </w:rPr>
        <w:t>”，</w:t>
      </w:r>
      <w:r w:rsidR="00270D74">
        <w:rPr>
          <w:rFonts w:hint="eastAsia"/>
        </w:rPr>
        <w:t>这可能</w:t>
      </w:r>
      <w:r w:rsidR="006B0CD5">
        <w:rPr>
          <w:rFonts w:hint="eastAsia"/>
        </w:rPr>
        <w:t>已经</w:t>
      </w:r>
      <w:r w:rsidR="00270D74">
        <w:rPr>
          <w:rFonts w:hint="eastAsia"/>
        </w:rPr>
        <w:t>改变人们的观念</w:t>
      </w:r>
      <w:r w:rsidR="00270D74" w:rsidRPr="00270D74">
        <w:t>——</w:t>
      </w:r>
      <w:r w:rsidR="008A7784">
        <w:rPr>
          <w:rFonts w:hint="eastAsia"/>
        </w:rPr>
        <w:t>以前认为</w:t>
      </w:r>
      <w:r w:rsidRPr="00716B42">
        <w:rPr>
          <w:rFonts w:hint="eastAsia"/>
        </w:rPr>
        <w:t>有尊严</w:t>
      </w:r>
      <w:r w:rsidR="00AF3AE8">
        <w:rPr>
          <w:rFonts w:hint="eastAsia"/>
        </w:rPr>
        <w:t>高品质生活</w:t>
      </w:r>
      <w:r w:rsidR="007F5B45">
        <w:rPr>
          <w:rFonts w:hint="eastAsia"/>
        </w:rPr>
        <w:t>所</w:t>
      </w:r>
      <w:r w:rsidR="006B0CD5">
        <w:rPr>
          <w:rFonts w:hint="eastAsia"/>
        </w:rPr>
        <w:t>必需</w:t>
      </w:r>
      <w:r w:rsidR="00F5553B">
        <w:rPr>
          <w:rFonts w:hint="eastAsia"/>
        </w:rPr>
        <w:t>和值得期待</w:t>
      </w:r>
      <w:r w:rsidR="00AF3AE8">
        <w:rPr>
          <w:rFonts w:hint="eastAsia"/>
        </w:rPr>
        <w:t>的</w:t>
      </w:r>
      <w:r w:rsidR="00F5553B">
        <w:rPr>
          <w:rFonts w:hint="eastAsia"/>
        </w:rPr>
        <w:t>东西</w:t>
      </w:r>
      <w:r w:rsidR="008A7784">
        <w:rPr>
          <w:rFonts w:hint="eastAsia"/>
        </w:rPr>
        <w:t>，如今</w:t>
      </w:r>
      <w:r w:rsidR="007F5B45">
        <w:rPr>
          <w:rFonts w:hint="eastAsia"/>
        </w:rPr>
        <w:t>可能不再</w:t>
      </w:r>
      <w:r w:rsidR="008A7784">
        <w:rPr>
          <w:rFonts w:hint="eastAsia"/>
        </w:rPr>
        <w:t>重要</w:t>
      </w:r>
      <w:r w:rsidRPr="00716B42">
        <w:rPr>
          <w:rFonts w:hint="eastAsia"/>
        </w:rPr>
        <w:t>。各国政府还可考虑</w:t>
      </w:r>
      <w:r w:rsidR="00472B6C">
        <w:rPr>
          <w:rFonts w:hint="eastAsia"/>
        </w:rPr>
        <w:t>舍弃</w:t>
      </w:r>
      <w:r w:rsidRPr="00716B42">
        <w:rPr>
          <w:rFonts w:hint="eastAsia"/>
        </w:rPr>
        <w:t>国民总收入等指标</w:t>
      </w:r>
      <w:r w:rsidR="00472B6C">
        <w:rPr>
          <w:rFonts w:hint="eastAsia"/>
        </w:rPr>
        <w:t>而</w:t>
      </w:r>
      <w:r w:rsidRPr="00716B42">
        <w:rPr>
          <w:rFonts w:hint="eastAsia"/>
        </w:rPr>
        <w:t>转</w:t>
      </w:r>
      <w:r w:rsidR="00472B6C">
        <w:rPr>
          <w:rFonts w:hint="eastAsia"/>
        </w:rPr>
        <w:t>用</w:t>
      </w:r>
      <w:r w:rsidRPr="00716B42">
        <w:rPr>
          <w:rFonts w:hint="eastAsia"/>
        </w:rPr>
        <w:t>更具包容性</w:t>
      </w:r>
      <w:r w:rsidR="00472B6C">
        <w:rPr>
          <w:rFonts w:hint="eastAsia"/>
        </w:rPr>
        <w:t>的</w:t>
      </w:r>
      <w:r w:rsidR="00472B6C" w:rsidRPr="00716B42">
        <w:rPr>
          <w:rFonts w:hint="eastAsia"/>
        </w:rPr>
        <w:t>标准</w:t>
      </w:r>
      <w:r w:rsidR="00472B6C">
        <w:rPr>
          <w:rFonts w:hint="eastAsia"/>
        </w:rPr>
        <w:t>来计量</w:t>
      </w:r>
      <w:r w:rsidRPr="00716B42">
        <w:rPr>
          <w:rFonts w:hint="eastAsia"/>
        </w:rPr>
        <w:t>进展；</w:t>
      </w:r>
    </w:p>
    <w:p w14:paraId="0744D67E" w14:textId="0BF66795" w:rsidR="00270D74" w:rsidRDefault="00270D74" w:rsidP="006B0CD5">
      <w:pPr>
        <w:pStyle w:val="ListParagraph"/>
        <w:numPr>
          <w:ilvl w:val="0"/>
          <w:numId w:val="23"/>
        </w:numPr>
        <w:adjustRightInd w:val="0"/>
        <w:snapToGrid w:val="0"/>
        <w:spacing w:before="120" w:after="120" w:line="240" w:lineRule="atLeast"/>
        <w:ind w:left="0" w:firstLine="0"/>
        <w:contextualSpacing w:val="0"/>
        <w:jc w:val="left"/>
      </w:pPr>
      <w:r>
        <w:rPr>
          <w:rFonts w:hint="eastAsia"/>
        </w:rPr>
        <w:t>这些办法，有的</w:t>
      </w:r>
      <w:r w:rsidR="00F017C7">
        <w:rPr>
          <w:rFonts w:hint="eastAsia"/>
        </w:rPr>
        <w:t>（</w:t>
      </w:r>
      <w:r>
        <w:rPr>
          <w:rFonts w:hint="eastAsia"/>
        </w:rPr>
        <w:t>如</w:t>
      </w:r>
      <w:r w:rsidR="00F017C7">
        <w:rPr>
          <w:rFonts w:hint="eastAsia"/>
        </w:rPr>
        <w:t>（</w:t>
      </w:r>
      <w:r>
        <w:rPr>
          <w:rFonts w:hint="eastAsia"/>
        </w:rPr>
        <w:t>a</w:t>
      </w:r>
      <w:r w:rsidR="00F017C7">
        <w:rPr>
          <w:rFonts w:hint="eastAsia"/>
        </w:rPr>
        <w:t>）</w:t>
      </w:r>
      <w:r>
        <w:rPr>
          <w:rFonts w:hint="eastAsia"/>
        </w:rPr>
        <w:t>、</w:t>
      </w:r>
      <w:r w:rsidR="00F017C7">
        <w:rPr>
          <w:rFonts w:hint="eastAsia"/>
        </w:rPr>
        <w:t>（</w:t>
      </w:r>
      <w:r>
        <w:rPr>
          <w:rFonts w:hint="eastAsia"/>
        </w:rPr>
        <w:t>b</w:t>
      </w:r>
      <w:r w:rsidR="00F017C7">
        <w:rPr>
          <w:rFonts w:hint="eastAsia"/>
        </w:rPr>
        <w:t>）</w:t>
      </w:r>
      <w:r>
        <w:rPr>
          <w:rFonts w:hint="eastAsia"/>
        </w:rPr>
        <w:t>、</w:t>
      </w:r>
      <w:r w:rsidR="00F017C7">
        <w:rPr>
          <w:rFonts w:hint="eastAsia"/>
        </w:rPr>
        <w:t>（</w:t>
      </w:r>
      <w:r>
        <w:rPr>
          <w:rFonts w:hint="eastAsia"/>
        </w:rPr>
        <w:t>d</w:t>
      </w:r>
      <w:r w:rsidR="00F017C7">
        <w:rPr>
          <w:rFonts w:hint="eastAsia"/>
        </w:rPr>
        <w:t>））</w:t>
      </w:r>
      <w:r>
        <w:rPr>
          <w:rFonts w:hint="eastAsia"/>
        </w:rPr>
        <w:t>需要在短期内实施，以避免所有应对措施的负面影响，利用短期刺激措施</w:t>
      </w:r>
      <w:r w:rsidR="00F017C7">
        <w:rPr>
          <w:rFonts w:hint="eastAsia"/>
        </w:rPr>
        <w:t>（</w:t>
      </w:r>
      <w:r>
        <w:rPr>
          <w:rFonts w:hint="eastAsia"/>
        </w:rPr>
        <w:t>如</w:t>
      </w:r>
      <w:r w:rsidR="00F017C7">
        <w:rPr>
          <w:rFonts w:hint="eastAsia"/>
        </w:rPr>
        <w:t>（</w:t>
      </w:r>
      <w:r>
        <w:rPr>
          <w:rFonts w:hint="eastAsia"/>
        </w:rPr>
        <w:t>c</w:t>
      </w:r>
      <w:r w:rsidR="00F017C7">
        <w:rPr>
          <w:rFonts w:hint="eastAsia"/>
        </w:rPr>
        <w:t>））</w:t>
      </w:r>
      <w:r>
        <w:rPr>
          <w:rFonts w:hint="eastAsia"/>
        </w:rPr>
        <w:t>的生物多样性积极成果。</w:t>
      </w:r>
      <w:r w:rsidR="007C3CD8">
        <w:rPr>
          <w:rFonts w:hint="eastAsia"/>
        </w:rPr>
        <w:t>有的</w:t>
      </w:r>
      <w:r w:rsidR="00F017C7">
        <w:rPr>
          <w:rFonts w:hint="eastAsia"/>
        </w:rPr>
        <w:t>（</w:t>
      </w:r>
      <w:r w:rsidR="007C3CD8">
        <w:rPr>
          <w:rFonts w:hint="eastAsia"/>
        </w:rPr>
        <w:t>如</w:t>
      </w:r>
      <w:r w:rsidR="00F017C7">
        <w:rPr>
          <w:rFonts w:hint="eastAsia"/>
        </w:rPr>
        <w:t>（</w:t>
      </w:r>
      <w:r w:rsidR="007C3CD8">
        <w:rPr>
          <w:rFonts w:hint="eastAsia"/>
        </w:rPr>
        <w:t>f</w:t>
      </w:r>
      <w:r w:rsidR="00F017C7">
        <w:rPr>
          <w:rFonts w:hint="eastAsia"/>
        </w:rPr>
        <w:t>）</w:t>
      </w:r>
      <w:r w:rsidR="007C3CD8">
        <w:rPr>
          <w:rFonts w:hint="eastAsia"/>
        </w:rPr>
        <w:t>、</w:t>
      </w:r>
      <w:r w:rsidR="00F017C7">
        <w:rPr>
          <w:rFonts w:hint="eastAsia"/>
        </w:rPr>
        <w:t>（</w:t>
      </w:r>
      <w:r w:rsidR="007C3CD8">
        <w:rPr>
          <w:rFonts w:hint="eastAsia"/>
        </w:rPr>
        <w:t>g</w:t>
      </w:r>
      <w:r w:rsidR="00F017C7">
        <w:rPr>
          <w:rFonts w:hint="eastAsia"/>
        </w:rPr>
        <w:t>）</w:t>
      </w:r>
      <w:r w:rsidR="007C3CD8">
        <w:rPr>
          <w:rFonts w:hint="eastAsia"/>
        </w:rPr>
        <w:t>、</w:t>
      </w:r>
      <w:r w:rsidR="00F017C7">
        <w:rPr>
          <w:rFonts w:hint="eastAsia"/>
        </w:rPr>
        <w:t>（</w:t>
      </w:r>
      <w:r w:rsidR="007C3CD8">
        <w:rPr>
          <w:rFonts w:hint="eastAsia"/>
        </w:rPr>
        <w:t>h</w:t>
      </w:r>
      <w:r w:rsidR="00F017C7">
        <w:rPr>
          <w:rFonts w:hint="eastAsia"/>
        </w:rPr>
        <w:t>））</w:t>
      </w:r>
      <w:r>
        <w:rPr>
          <w:rFonts w:hint="eastAsia"/>
        </w:rPr>
        <w:t>可在中长期内实施。为了促进</w:t>
      </w:r>
      <w:r w:rsidRPr="007C3CD8">
        <w:rPr>
          <w:rFonts w:eastAsia="KaiTi" w:hint="eastAsia"/>
        </w:rPr>
        <w:t>公正的</w:t>
      </w:r>
      <w:r w:rsidR="007C3CD8" w:rsidRPr="007C3CD8">
        <w:rPr>
          <w:rFonts w:eastAsia="KaiTi" w:hint="eastAsia"/>
        </w:rPr>
        <w:t>转型</w:t>
      </w:r>
      <w:r>
        <w:rPr>
          <w:rFonts w:hint="eastAsia"/>
        </w:rPr>
        <w:t>，需要注意确保各项措施有助于减少不平等。</w:t>
      </w:r>
      <w:r>
        <w:rPr>
          <w:rFonts w:hint="eastAsia"/>
        </w:rPr>
        <w:t xml:space="preserve"> </w:t>
      </w:r>
    </w:p>
    <w:p w14:paraId="76E54FF3" w14:textId="09CA3C38" w:rsidR="00270D74" w:rsidRDefault="00270D74" w:rsidP="00270D74">
      <w:pPr>
        <w:pStyle w:val="ListParagraph"/>
        <w:numPr>
          <w:ilvl w:val="0"/>
          <w:numId w:val="23"/>
        </w:numPr>
        <w:adjustRightInd w:val="0"/>
        <w:snapToGrid w:val="0"/>
        <w:spacing w:before="120" w:after="120" w:line="240" w:lineRule="atLeast"/>
        <w:ind w:left="0" w:firstLine="0"/>
        <w:contextualSpacing w:val="0"/>
      </w:pPr>
      <w:r>
        <w:rPr>
          <w:rFonts w:hint="eastAsia"/>
        </w:rPr>
        <w:t>2020</w:t>
      </w:r>
      <w:r>
        <w:rPr>
          <w:rFonts w:hint="eastAsia"/>
        </w:rPr>
        <w:t>年后全球生物多样性框架</w:t>
      </w:r>
      <w:r w:rsidR="006B0CD5">
        <w:rPr>
          <w:rFonts w:hint="eastAsia"/>
        </w:rPr>
        <w:t>可</w:t>
      </w:r>
      <w:r w:rsidR="007C3CD8">
        <w:rPr>
          <w:rFonts w:hint="eastAsia"/>
        </w:rPr>
        <w:t>酌情体现或</w:t>
      </w:r>
      <w:r>
        <w:rPr>
          <w:rFonts w:hint="eastAsia"/>
        </w:rPr>
        <w:t>支持</w:t>
      </w:r>
      <w:r w:rsidR="007C3CD8">
        <w:rPr>
          <w:rFonts w:hint="eastAsia"/>
        </w:rPr>
        <w:t>这些措施</w:t>
      </w:r>
      <w:r>
        <w:rPr>
          <w:rFonts w:hint="eastAsia"/>
        </w:rPr>
        <w:t>。</w:t>
      </w:r>
    </w:p>
    <w:p w14:paraId="5639159C" w14:textId="2E74D822" w:rsidR="00270D74" w:rsidRPr="00270D74" w:rsidRDefault="00270D74" w:rsidP="00270D74">
      <w:pPr>
        <w:adjustRightInd w:val="0"/>
        <w:snapToGrid w:val="0"/>
        <w:spacing w:before="120" w:after="120" w:line="240" w:lineRule="atLeast"/>
        <w:jc w:val="center"/>
        <w:rPr>
          <w:b/>
          <w:bCs/>
        </w:rPr>
      </w:pPr>
      <w:r w:rsidRPr="00270D74">
        <w:rPr>
          <w:rFonts w:hint="eastAsia"/>
          <w:b/>
          <w:bCs/>
        </w:rPr>
        <w:t>四</w:t>
      </w:r>
      <w:r w:rsidRPr="00270D74">
        <w:rPr>
          <w:rFonts w:hint="eastAsia"/>
          <w:b/>
          <w:bCs/>
        </w:rPr>
        <w:t>.</w:t>
      </w:r>
      <w:r w:rsidRPr="00270D74">
        <w:rPr>
          <w:b/>
          <w:bCs/>
        </w:rPr>
        <w:t xml:space="preserve"> </w:t>
      </w:r>
      <w:r w:rsidR="006B0CD5">
        <w:rPr>
          <w:b/>
          <w:bCs/>
        </w:rPr>
        <w:t xml:space="preserve"> </w:t>
      </w:r>
      <w:r w:rsidRPr="00270D74">
        <w:rPr>
          <w:rFonts w:hint="eastAsia"/>
          <w:b/>
          <w:bCs/>
        </w:rPr>
        <w:t>拟议讨论要点</w:t>
      </w:r>
    </w:p>
    <w:p w14:paraId="66FEF715" w14:textId="1EA88D95" w:rsidR="00270D74" w:rsidRDefault="007C3CD8" w:rsidP="00270D74">
      <w:pPr>
        <w:pStyle w:val="ListParagraph"/>
        <w:numPr>
          <w:ilvl w:val="0"/>
          <w:numId w:val="23"/>
        </w:numPr>
        <w:adjustRightInd w:val="0"/>
        <w:snapToGrid w:val="0"/>
        <w:spacing w:before="120" w:after="120" w:line="240" w:lineRule="atLeast"/>
        <w:ind w:left="0" w:firstLine="0"/>
        <w:contextualSpacing w:val="0"/>
      </w:pPr>
      <w:r>
        <w:rPr>
          <w:rFonts w:hint="eastAsia"/>
        </w:rPr>
        <w:t>参加</w:t>
      </w:r>
      <w:r w:rsidR="00270D74">
        <w:rPr>
          <w:rFonts w:hint="eastAsia"/>
        </w:rPr>
        <w:t>特别会议的缔约方和观察员除其他外不妨讨论</w:t>
      </w:r>
      <w:r>
        <w:rPr>
          <w:rFonts w:hint="eastAsia"/>
        </w:rPr>
        <w:t>以下</w:t>
      </w:r>
      <w:r w:rsidR="00270D74">
        <w:rPr>
          <w:rFonts w:hint="eastAsia"/>
        </w:rPr>
        <w:t>问题</w:t>
      </w:r>
      <w:r w:rsidR="006B0CD5">
        <w:rPr>
          <w:rFonts w:hint="eastAsia"/>
        </w:rPr>
        <w:t>：</w:t>
      </w:r>
    </w:p>
    <w:p w14:paraId="5E59D2AB" w14:textId="120AA936" w:rsidR="00270D74" w:rsidRDefault="00270D74" w:rsidP="007C3CD8">
      <w:pPr>
        <w:pStyle w:val="ListParagraph"/>
        <w:numPr>
          <w:ilvl w:val="0"/>
          <w:numId w:val="33"/>
        </w:numPr>
        <w:adjustRightInd w:val="0"/>
        <w:snapToGrid w:val="0"/>
        <w:spacing w:before="120" w:after="120" w:line="240" w:lineRule="atLeast"/>
        <w:ind w:left="0" w:firstLine="360"/>
        <w:contextualSpacing w:val="0"/>
        <w:jc w:val="left"/>
      </w:pPr>
      <w:r>
        <w:rPr>
          <w:rFonts w:hint="eastAsia"/>
        </w:rPr>
        <w:t>公约如何进一步促进</w:t>
      </w:r>
      <w:r w:rsidR="00B3165E">
        <w:rPr>
          <w:rFonts w:hint="eastAsia"/>
        </w:rPr>
        <w:t>以</w:t>
      </w:r>
      <w:r>
        <w:rPr>
          <w:rFonts w:hint="eastAsia"/>
        </w:rPr>
        <w:t>包容</w:t>
      </w:r>
      <w:r w:rsidR="007C3CD8">
        <w:rPr>
          <w:rFonts w:hint="eastAsia"/>
        </w:rPr>
        <w:t>性</w:t>
      </w:r>
      <w:r>
        <w:rPr>
          <w:rFonts w:hint="eastAsia"/>
        </w:rPr>
        <w:t>、跨学科</w:t>
      </w:r>
      <w:r w:rsidR="007C3CD8">
        <w:rPr>
          <w:rFonts w:hint="eastAsia"/>
        </w:rPr>
        <w:t>、</w:t>
      </w:r>
      <w:r>
        <w:rPr>
          <w:rFonts w:hint="eastAsia"/>
        </w:rPr>
        <w:t>跨部门</w:t>
      </w:r>
      <w:r w:rsidR="007C3CD8">
        <w:rPr>
          <w:rFonts w:hint="eastAsia"/>
        </w:rPr>
        <w:t>、体现</w:t>
      </w:r>
      <w:r>
        <w:rPr>
          <w:rFonts w:hint="eastAsia"/>
        </w:rPr>
        <w:t>生物多样性与健康的全面联系</w:t>
      </w:r>
      <w:r w:rsidR="007C3CD8">
        <w:rPr>
          <w:rFonts w:hint="eastAsia"/>
        </w:rPr>
        <w:t>的</w:t>
      </w:r>
      <w:r w:rsidR="00B3165E">
        <w:rPr>
          <w:rFonts w:hint="eastAsia"/>
        </w:rPr>
        <w:t>办法实现</w:t>
      </w:r>
      <w:r w:rsidR="007C3CD8">
        <w:rPr>
          <w:rFonts w:hint="eastAsia"/>
        </w:rPr>
        <w:t>"</w:t>
      </w:r>
      <w:r w:rsidR="007C3CD8">
        <w:rPr>
          <w:rFonts w:hint="eastAsia"/>
        </w:rPr>
        <w:t>一体健康</w:t>
      </w:r>
      <w:r w:rsidR="007C3CD8">
        <w:rPr>
          <w:rFonts w:hint="eastAsia"/>
        </w:rPr>
        <w:t>"</w:t>
      </w:r>
      <w:r>
        <w:rPr>
          <w:rFonts w:hint="eastAsia"/>
        </w:rPr>
        <w:t>？</w:t>
      </w:r>
    </w:p>
    <w:p w14:paraId="36F3D57F" w14:textId="2404FDEA" w:rsidR="00270D74" w:rsidRDefault="00270D74" w:rsidP="007C3CD8">
      <w:pPr>
        <w:pStyle w:val="ListParagraph"/>
        <w:numPr>
          <w:ilvl w:val="0"/>
          <w:numId w:val="33"/>
        </w:numPr>
        <w:adjustRightInd w:val="0"/>
        <w:snapToGrid w:val="0"/>
        <w:spacing w:before="120" w:after="120" w:line="240" w:lineRule="atLeast"/>
        <w:ind w:left="0" w:firstLine="360"/>
        <w:contextualSpacing w:val="0"/>
        <w:jc w:val="left"/>
      </w:pPr>
      <w:r>
        <w:rPr>
          <w:rFonts w:hint="eastAsia"/>
        </w:rPr>
        <w:t>公约如何</w:t>
      </w:r>
      <w:r w:rsidR="00B3165E">
        <w:rPr>
          <w:rFonts w:hint="eastAsia"/>
        </w:rPr>
        <w:t>帮助</w:t>
      </w:r>
      <w:r>
        <w:rPr>
          <w:rFonts w:hint="eastAsia"/>
        </w:rPr>
        <w:t>确保</w:t>
      </w:r>
      <w:r w:rsidR="00B3165E" w:rsidRPr="00F31DE8">
        <w:rPr>
          <w:rFonts w:asciiTheme="majorBidi" w:hAnsiTheme="majorBidi" w:cstheme="majorBidi"/>
          <w:szCs w:val="22"/>
        </w:rPr>
        <w:t>COVID-19</w:t>
      </w:r>
      <w:r w:rsidR="006B0CD5">
        <w:rPr>
          <w:rFonts w:hint="eastAsia"/>
        </w:rPr>
        <w:t>应对</w:t>
      </w:r>
      <w:r w:rsidR="00B3165E">
        <w:rPr>
          <w:rFonts w:hint="eastAsia"/>
        </w:rPr>
        <w:t>措施</w:t>
      </w:r>
      <w:r>
        <w:rPr>
          <w:rFonts w:hint="eastAsia"/>
        </w:rPr>
        <w:t>，包括短期刺激措施和长期“重建得更好”的办法，有助于</w:t>
      </w:r>
      <w:r w:rsidR="00B3165E">
        <w:rPr>
          <w:rFonts w:hint="eastAsia"/>
        </w:rPr>
        <w:t>保护和可持续利用</w:t>
      </w:r>
      <w:r>
        <w:rPr>
          <w:rFonts w:hint="eastAsia"/>
        </w:rPr>
        <w:t>生物多样性，同时铭记这种刺激和</w:t>
      </w:r>
      <w:r w:rsidR="00B3165E">
        <w:rPr>
          <w:rFonts w:hint="eastAsia"/>
        </w:rPr>
        <w:t>复苏</w:t>
      </w:r>
      <w:r>
        <w:rPr>
          <w:rFonts w:hint="eastAsia"/>
        </w:rPr>
        <w:t>措施已经在设计和实施之中？</w:t>
      </w:r>
    </w:p>
    <w:p w14:paraId="26DFDA92" w14:textId="23BB928D" w:rsidR="00B13DDF" w:rsidRDefault="00270D74" w:rsidP="007C3CD8">
      <w:pPr>
        <w:pStyle w:val="ListParagraph"/>
        <w:numPr>
          <w:ilvl w:val="0"/>
          <w:numId w:val="33"/>
        </w:numPr>
        <w:adjustRightInd w:val="0"/>
        <w:snapToGrid w:val="0"/>
        <w:spacing w:before="120" w:after="120" w:line="240" w:lineRule="atLeast"/>
        <w:ind w:left="0" w:firstLine="360"/>
        <w:contextualSpacing w:val="0"/>
        <w:jc w:val="left"/>
      </w:pPr>
      <w:r>
        <w:rPr>
          <w:rFonts w:hint="eastAsia"/>
        </w:rPr>
        <w:t>2020</w:t>
      </w:r>
      <w:r>
        <w:rPr>
          <w:rFonts w:hint="eastAsia"/>
        </w:rPr>
        <w:t>年后全球生物多样性框架应如何</w:t>
      </w:r>
      <w:r w:rsidR="00B3165E">
        <w:rPr>
          <w:rFonts w:hint="eastAsia"/>
        </w:rPr>
        <w:t>体现</w:t>
      </w:r>
      <w:r>
        <w:rPr>
          <w:rFonts w:hint="eastAsia"/>
        </w:rPr>
        <w:t>生物多样性、健康和大流行病风险之间的相互联系？</w:t>
      </w:r>
    </w:p>
    <w:p w14:paraId="6DF1FAA5" w14:textId="77777777" w:rsidR="00B13DDF" w:rsidRDefault="00B13DDF">
      <w:pPr>
        <w:jc w:val="left"/>
      </w:pPr>
      <w:r>
        <w:br w:type="page"/>
      </w:r>
    </w:p>
    <w:p w14:paraId="5800680F" w14:textId="00943A67" w:rsidR="00B13DDF" w:rsidRPr="00B13DDF" w:rsidRDefault="00B13DDF" w:rsidP="00B13DDF">
      <w:pPr>
        <w:adjustRightInd w:val="0"/>
        <w:snapToGrid w:val="0"/>
        <w:spacing w:before="120" w:after="120" w:line="240" w:lineRule="atLeast"/>
        <w:ind w:left="360"/>
        <w:jc w:val="center"/>
        <w:rPr>
          <w:rFonts w:eastAsia="KaiTi"/>
        </w:rPr>
      </w:pPr>
      <w:r w:rsidRPr="00B13DDF">
        <w:rPr>
          <w:rFonts w:eastAsia="KaiTi" w:hint="eastAsia"/>
        </w:rPr>
        <w:lastRenderedPageBreak/>
        <w:t>附件</w:t>
      </w:r>
    </w:p>
    <w:p w14:paraId="22A4DEBE" w14:textId="1602957F" w:rsidR="00B13DDF" w:rsidRPr="00B13DDF" w:rsidRDefault="00B13DDF" w:rsidP="00B13DDF">
      <w:pPr>
        <w:adjustRightInd w:val="0"/>
        <w:snapToGrid w:val="0"/>
        <w:spacing w:before="120" w:after="120" w:line="240" w:lineRule="atLeast"/>
        <w:ind w:left="360"/>
        <w:jc w:val="center"/>
        <w:rPr>
          <w:b/>
          <w:bCs/>
        </w:rPr>
      </w:pPr>
      <w:r w:rsidRPr="00B13DDF">
        <w:rPr>
          <w:rFonts w:hint="eastAsia"/>
          <w:b/>
          <w:bCs/>
        </w:rPr>
        <w:t>选定信息资料要览</w:t>
      </w:r>
    </w:p>
    <w:p w14:paraId="2A01E9F4" w14:textId="28D9357E" w:rsidR="00B13DDF" w:rsidRPr="00BE3D7F" w:rsidRDefault="00B13DDF" w:rsidP="00F15529">
      <w:pPr>
        <w:adjustRightInd w:val="0"/>
        <w:snapToGrid w:val="0"/>
        <w:spacing w:before="120" w:after="120" w:line="240" w:lineRule="atLeast"/>
        <w:jc w:val="left"/>
        <w:rPr>
          <w:b/>
          <w:bCs/>
        </w:rPr>
      </w:pPr>
      <w:r w:rsidRPr="00BE3D7F">
        <w:rPr>
          <w:rFonts w:hint="eastAsia"/>
          <w:b/>
          <w:bCs/>
        </w:rPr>
        <w:t>世卫组织</w:t>
      </w:r>
      <w:r w:rsidRPr="00BE3D7F">
        <w:rPr>
          <w:rFonts w:hint="eastAsia"/>
          <w:b/>
          <w:bCs/>
        </w:rPr>
        <w:t>/</w:t>
      </w:r>
      <w:r w:rsidR="004D457F" w:rsidRPr="00BE3D7F">
        <w:rPr>
          <w:rFonts w:hint="eastAsia"/>
          <w:b/>
          <w:bCs/>
        </w:rPr>
        <w:t>公约</w:t>
      </w:r>
      <w:r w:rsidR="00F017C7" w:rsidRPr="00BE3D7F">
        <w:rPr>
          <w:rFonts w:hint="eastAsia"/>
          <w:b/>
          <w:bCs/>
        </w:rPr>
        <w:t>（</w:t>
      </w:r>
      <w:r w:rsidRPr="00BE3D7F">
        <w:rPr>
          <w:rFonts w:hint="eastAsia"/>
          <w:b/>
          <w:bCs/>
        </w:rPr>
        <w:t>2015</w:t>
      </w:r>
      <w:r w:rsidR="00F017C7" w:rsidRPr="00BE3D7F">
        <w:rPr>
          <w:rFonts w:hint="eastAsia"/>
          <w:b/>
          <w:bCs/>
        </w:rPr>
        <w:t>），</w:t>
      </w:r>
      <w:r w:rsidR="007A779F" w:rsidRPr="00BE3D7F">
        <w:rPr>
          <w:rFonts w:hint="eastAsia"/>
          <w:b/>
          <w:bCs/>
        </w:rPr>
        <w:t>《</w:t>
      </w:r>
      <w:r w:rsidR="00AA6F5C" w:rsidRPr="00BE3D7F">
        <w:rPr>
          <w:rFonts w:hint="eastAsia"/>
          <w:b/>
          <w:bCs/>
        </w:rPr>
        <w:t>联系</w:t>
      </w:r>
      <w:r w:rsidRPr="00BE3D7F">
        <w:rPr>
          <w:rFonts w:hint="eastAsia"/>
          <w:b/>
          <w:bCs/>
        </w:rPr>
        <w:t>全球优先事项</w:t>
      </w:r>
      <w:r w:rsidR="00AA6F5C" w:rsidRPr="00BE3D7F">
        <w:rPr>
          <w:rFonts w:hint="eastAsia"/>
          <w:b/>
          <w:bCs/>
        </w:rPr>
        <w:t>：</w:t>
      </w:r>
      <w:r w:rsidRPr="00BE3D7F">
        <w:rPr>
          <w:rFonts w:hint="eastAsia"/>
          <w:b/>
          <w:bCs/>
        </w:rPr>
        <w:t>生物多样性</w:t>
      </w:r>
      <w:r w:rsidR="00AA6F5C" w:rsidRPr="00BE3D7F">
        <w:rPr>
          <w:rFonts w:hint="eastAsia"/>
          <w:b/>
          <w:bCs/>
        </w:rPr>
        <w:t>与</w:t>
      </w:r>
      <w:r w:rsidRPr="00BE3D7F">
        <w:rPr>
          <w:rFonts w:hint="eastAsia"/>
          <w:b/>
          <w:bCs/>
        </w:rPr>
        <w:t>人类健康</w:t>
      </w:r>
      <w:r w:rsidR="00AA6F5C" w:rsidRPr="00BE3D7F">
        <w:rPr>
          <w:rFonts w:hint="eastAsia"/>
          <w:b/>
          <w:bCs/>
        </w:rPr>
        <w:t>—</w:t>
      </w:r>
      <w:r w:rsidRPr="00BE3D7F">
        <w:rPr>
          <w:rFonts w:hint="eastAsia"/>
          <w:b/>
          <w:bCs/>
        </w:rPr>
        <w:t>知识</w:t>
      </w:r>
      <w:r w:rsidR="00AA6F5C" w:rsidRPr="00BE3D7F">
        <w:rPr>
          <w:rFonts w:hint="eastAsia"/>
          <w:b/>
          <w:bCs/>
        </w:rPr>
        <w:t>状况</w:t>
      </w:r>
      <w:r w:rsidR="00BE3D7F">
        <w:rPr>
          <w:rFonts w:hint="eastAsia"/>
          <w:b/>
          <w:bCs/>
        </w:rPr>
        <w:t xml:space="preserve"> </w:t>
      </w:r>
      <w:r w:rsidR="00BE3D7F">
        <w:rPr>
          <w:b/>
          <w:bCs/>
        </w:rPr>
        <w:t xml:space="preserve">      </w:t>
      </w:r>
      <w:r w:rsidR="00AA6F5C" w:rsidRPr="00BE3D7F">
        <w:rPr>
          <w:rFonts w:hint="eastAsia"/>
          <w:b/>
          <w:bCs/>
        </w:rPr>
        <w:t>审查</w:t>
      </w:r>
      <w:r w:rsidR="007A779F" w:rsidRPr="00BE3D7F">
        <w:rPr>
          <w:rFonts w:hint="eastAsia"/>
          <w:b/>
          <w:bCs/>
        </w:rPr>
        <w:t>》</w:t>
      </w:r>
    </w:p>
    <w:p w14:paraId="267901B2" w14:textId="0C11D5B1" w:rsidR="00B13DDF" w:rsidRPr="00DD332B" w:rsidRDefault="00B13DDF" w:rsidP="00BE3D7F">
      <w:pPr>
        <w:adjustRightInd w:val="0"/>
        <w:snapToGrid w:val="0"/>
        <w:spacing w:before="120" w:after="120" w:line="240" w:lineRule="atLeast"/>
        <w:jc w:val="left"/>
        <w:rPr>
          <w:sz w:val="22"/>
          <w:szCs w:val="22"/>
        </w:rPr>
      </w:pPr>
      <w:r w:rsidRPr="00DD332B">
        <w:rPr>
          <w:rFonts w:hint="eastAsia"/>
          <w:sz w:val="22"/>
          <w:szCs w:val="22"/>
        </w:rPr>
        <w:t>报告</w:t>
      </w:r>
      <w:r w:rsidR="0093490A" w:rsidRPr="00DD332B">
        <w:rPr>
          <w:rFonts w:hint="eastAsia"/>
          <w:sz w:val="22"/>
          <w:szCs w:val="22"/>
        </w:rPr>
        <w:t>审视</w:t>
      </w:r>
      <w:r w:rsidR="00187435" w:rsidRPr="00DD332B">
        <w:rPr>
          <w:rFonts w:hint="eastAsia"/>
          <w:sz w:val="22"/>
          <w:szCs w:val="22"/>
        </w:rPr>
        <w:t>了</w:t>
      </w:r>
      <w:r w:rsidRPr="00DD332B">
        <w:rPr>
          <w:rFonts w:hint="eastAsia"/>
          <w:sz w:val="22"/>
          <w:szCs w:val="22"/>
        </w:rPr>
        <w:t>生物多样性与健康</w:t>
      </w:r>
      <w:r w:rsidR="0093490A" w:rsidRPr="00DD332B">
        <w:rPr>
          <w:rFonts w:hint="eastAsia"/>
          <w:sz w:val="22"/>
          <w:szCs w:val="22"/>
        </w:rPr>
        <w:t>的多重</w:t>
      </w:r>
      <w:r w:rsidRPr="00DD332B">
        <w:rPr>
          <w:rFonts w:hint="eastAsia"/>
          <w:sz w:val="22"/>
          <w:szCs w:val="22"/>
        </w:rPr>
        <w:t>相互</w:t>
      </w:r>
      <w:r w:rsidR="0093490A" w:rsidRPr="00DD332B">
        <w:rPr>
          <w:rFonts w:hint="eastAsia"/>
          <w:sz w:val="22"/>
          <w:szCs w:val="22"/>
        </w:rPr>
        <w:t>联系</w:t>
      </w:r>
      <w:r w:rsidRPr="00DD332B">
        <w:rPr>
          <w:rFonts w:hint="eastAsia"/>
          <w:sz w:val="22"/>
          <w:szCs w:val="22"/>
        </w:rPr>
        <w:t>，</w:t>
      </w:r>
      <w:r w:rsidR="00187435" w:rsidRPr="00DD332B">
        <w:rPr>
          <w:rFonts w:hint="eastAsia"/>
          <w:sz w:val="22"/>
          <w:szCs w:val="22"/>
        </w:rPr>
        <w:t>着重指出了</w:t>
      </w:r>
      <w:r w:rsidRPr="00DD332B">
        <w:rPr>
          <w:rFonts w:hint="eastAsia"/>
          <w:sz w:val="22"/>
          <w:szCs w:val="22"/>
        </w:rPr>
        <w:t>生物多样性丧失和健康不良的共同驱动因素。</w:t>
      </w:r>
      <w:r w:rsidR="0093490A" w:rsidRPr="00DD332B">
        <w:rPr>
          <w:rFonts w:hint="eastAsia"/>
          <w:sz w:val="22"/>
          <w:szCs w:val="22"/>
        </w:rPr>
        <w:t>报告</w:t>
      </w:r>
      <w:r w:rsidRPr="00DD332B">
        <w:rPr>
          <w:rFonts w:hint="eastAsia"/>
          <w:sz w:val="22"/>
          <w:szCs w:val="22"/>
        </w:rPr>
        <w:t>探讨</w:t>
      </w:r>
      <w:r w:rsidR="00187435" w:rsidRPr="00DD332B">
        <w:rPr>
          <w:rFonts w:hint="eastAsia"/>
          <w:sz w:val="22"/>
          <w:szCs w:val="22"/>
        </w:rPr>
        <w:t>了</w:t>
      </w:r>
      <w:r w:rsidRPr="00DD332B">
        <w:rPr>
          <w:rFonts w:hint="eastAsia"/>
          <w:sz w:val="22"/>
          <w:szCs w:val="22"/>
        </w:rPr>
        <w:t>生物多样性</w:t>
      </w:r>
      <w:r w:rsidR="00187435" w:rsidRPr="00DD332B">
        <w:rPr>
          <w:rFonts w:hint="eastAsia"/>
          <w:sz w:val="22"/>
          <w:szCs w:val="22"/>
        </w:rPr>
        <w:t>如何为</w:t>
      </w:r>
      <w:r w:rsidRPr="00DD332B">
        <w:rPr>
          <w:rFonts w:hint="eastAsia"/>
          <w:sz w:val="22"/>
          <w:szCs w:val="22"/>
        </w:rPr>
        <w:t>清洁空气和水、</w:t>
      </w:r>
      <w:r w:rsidR="0093490A" w:rsidRPr="00DD332B">
        <w:rPr>
          <w:rFonts w:hint="eastAsia"/>
          <w:sz w:val="22"/>
          <w:szCs w:val="22"/>
        </w:rPr>
        <w:t>粮食</w:t>
      </w:r>
      <w:r w:rsidRPr="00DD332B">
        <w:rPr>
          <w:rFonts w:hint="eastAsia"/>
          <w:sz w:val="22"/>
          <w:szCs w:val="22"/>
        </w:rPr>
        <w:t>和营养、药物</w:t>
      </w:r>
      <w:r w:rsidR="00187435" w:rsidRPr="00DD332B">
        <w:rPr>
          <w:rFonts w:hint="eastAsia"/>
          <w:sz w:val="22"/>
          <w:szCs w:val="22"/>
        </w:rPr>
        <w:t>和</w:t>
      </w:r>
      <w:r w:rsidRPr="00DD332B">
        <w:rPr>
          <w:rFonts w:hint="eastAsia"/>
          <w:sz w:val="22"/>
          <w:szCs w:val="22"/>
        </w:rPr>
        <w:t>预防传染性和非传染性疾病</w:t>
      </w:r>
      <w:r w:rsidR="00187435" w:rsidRPr="00DD332B">
        <w:rPr>
          <w:rFonts w:hint="eastAsia"/>
          <w:sz w:val="22"/>
          <w:szCs w:val="22"/>
        </w:rPr>
        <w:t>作贡献</w:t>
      </w:r>
      <w:r w:rsidRPr="00DD332B">
        <w:rPr>
          <w:rFonts w:hint="eastAsia"/>
          <w:sz w:val="22"/>
          <w:szCs w:val="22"/>
        </w:rPr>
        <w:t>。</w:t>
      </w:r>
      <w:r w:rsidR="0093490A" w:rsidRPr="00DD332B">
        <w:rPr>
          <w:rFonts w:hint="eastAsia"/>
          <w:sz w:val="22"/>
          <w:szCs w:val="22"/>
        </w:rPr>
        <w:t>报告</w:t>
      </w:r>
      <w:r w:rsidRPr="00DD332B">
        <w:rPr>
          <w:rFonts w:hint="eastAsia"/>
          <w:sz w:val="22"/>
          <w:szCs w:val="22"/>
        </w:rPr>
        <w:t>还讨论</w:t>
      </w:r>
      <w:r w:rsidR="00187435" w:rsidRPr="00DD332B">
        <w:rPr>
          <w:rFonts w:hint="eastAsia"/>
          <w:sz w:val="22"/>
          <w:szCs w:val="22"/>
        </w:rPr>
        <w:t>了</w:t>
      </w:r>
      <w:r w:rsidRPr="00DD332B">
        <w:rPr>
          <w:rFonts w:hint="eastAsia"/>
          <w:sz w:val="22"/>
          <w:szCs w:val="22"/>
        </w:rPr>
        <w:t>生物多样性和健康如何与气候变化、减少灾害风险和消费模式相互作用。</w:t>
      </w:r>
      <w:r w:rsidR="0093490A" w:rsidRPr="00DD332B">
        <w:rPr>
          <w:rFonts w:hint="eastAsia"/>
          <w:sz w:val="22"/>
          <w:szCs w:val="22"/>
        </w:rPr>
        <w:t>报告</w:t>
      </w:r>
      <w:r w:rsidRPr="00DD332B">
        <w:rPr>
          <w:rFonts w:hint="eastAsia"/>
          <w:sz w:val="22"/>
          <w:szCs w:val="22"/>
        </w:rPr>
        <w:t>最后概述</w:t>
      </w:r>
      <w:r w:rsidR="00187435" w:rsidRPr="00DD332B">
        <w:rPr>
          <w:rFonts w:hint="eastAsia"/>
          <w:sz w:val="22"/>
          <w:szCs w:val="22"/>
        </w:rPr>
        <w:t>了</w:t>
      </w:r>
      <w:r w:rsidRPr="00DD332B">
        <w:rPr>
          <w:rFonts w:hint="eastAsia"/>
          <w:sz w:val="22"/>
          <w:szCs w:val="22"/>
        </w:rPr>
        <w:t>将生物多样性</w:t>
      </w:r>
      <w:r w:rsidR="0093490A" w:rsidRPr="00DD332B">
        <w:rPr>
          <w:rFonts w:hint="eastAsia"/>
          <w:sz w:val="22"/>
          <w:szCs w:val="22"/>
        </w:rPr>
        <w:t>与</w:t>
      </w:r>
      <w:r w:rsidRPr="00DD332B">
        <w:rPr>
          <w:rFonts w:hint="eastAsia"/>
          <w:sz w:val="22"/>
          <w:szCs w:val="22"/>
        </w:rPr>
        <w:t>健康</w:t>
      </w:r>
      <w:r w:rsidR="0093490A" w:rsidRPr="00DD332B">
        <w:rPr>
          <w:rFonts w:hint="eastAsia"/>
          <w:sz w:val="22"/>
          <w:szCs w:val="22"/>
        </w:rPr>
        <w:t>因素</w:t>
      </w:r>
      <w:r w:rsidRPr="00DD332B">
        <w:rPr>
          <w:rFonts w:hint="eastAsia"/>
          <w:sz w:val="22"/>
          <w:szCs w:val="22"/>
        </w:rPr>
        <w:t>纳入政策和实践的工具和方法。报告汇集了公共卫生、</w:t>
      </w:r>
      <w:r w:rsidR="0093490A" w:rsidRPr="00DD332B">
        <w:rPr>
          <w:rFonts w:hint="eastAsia"/>
          <w:sz w:val="22"/>
          <w:szCs w:val="22"/>
        </w:rPr>
        <w:t>养护</w:t>
      </w:r>
      <w:r w:rsidRPr="00DD332B">
        <w:rPr>
          <w:rFonts w:hint="eastAsia"/>
          <w:sz w:val="22"/>
          <w:szCs w:val="22"/>
        </w:rPr>
        <w:t>、农业、流行病学、发展等</w:t>
      </w:r>
      <w:r w:rsidR="0093490A" w:rsidRPr="00DD332B">
        <w:rPr>
          <w:rFonts w:hint="eastAsia"/>
          <w:sz w:val="22"/>
          <w:szCs w:val="22"/>
        </w:rPr>
        <w:t>科学领域</w:t>
      </w:r>
      <w:r w:rsidR="0093490A" w:rsidRPr="00DD332B">
        <w:rPr>
          <w:rFonts w:hint="eastAsia"/>
          <w:sz w:val="22"/>
          <w:szCs w:val="22"/>
        </w:rPr>
        <w:t>100</w:t>
      </w:r>
      <w:r w:rsidR="0093490A" w:rsidRPr="00DD332B">
        <w:rPr>
          <w:rFonts w:hint="eastAsia"/>
          <w:sz w:val="22"/>
          <w:szCs w:val="22"/>
        </w:rPr>
        <w:t>多名专家的知识</w:t>
      </w:r>
      <w:r w:rsidRPr="00DD332B">
        <w:rPr>
          <w:rFonts w:hint="eastAsia"/>
          <w:sz w:val="22"/>
          <w:szCs w:val="22"/>
        </w:rPr>
        <w:t>。</w:t>
      </w:r>
    </w:p>
    <w:p w14:paraId="0B42CB28" w14:textId="135A7FA2" w:rsidR="00B13DDF" w:rsidRPr="00DD332B" w:rsidRDefault="00B13DDF" w:rsidP="00BE3D7F">
      <w:pPr>
        <w:adjustRightInd w:val="0"/>
        <w:snapToGrid w:val="0"/>
        <w:spacing w:before="120" w:line="240" w:lineRule="atLeast"/>
        <w:jc w:val="left"/>
        <w:rPr>
          <w:sz w:val="22"/>
          <w:szCs w:val="22"/>
        </w:rPr>
      </w:pPr>
      <w:r w:rsidRPr="00DD332B">
        <w:rPr>
          <w:rFonts w:hint="eastAsia"/>
          <w:sz w:val="22"/>
          <w:szCs w:val="22"/>
        </w:rPr>
        <w:t>主要信息摘要</w:t>
      </w:r>
      <w:r w:rsidR="00AA6F5C" w:rsidRPr="00DD332B">
        <w:rPr>
          <w:rFonts w:hint="eastAsia"/>
          <w:sz w:val="22"/>
          <w:szCs w:val="22"/>
        </w:rPr>
        <w:t>：</w:t>
      </w:r>
      <w:hyperlink r:id="rId12" w:history="1">
        <w:r w:rsidR="00AA6F5C" w:rsidRPr="00DD332B">
          <w:rPr>
            <w:rStyle w:val="Hyperlink"/>
            <w:rFonts w:asciiTheme="majorBidi" w:hAnsiTheme="majorBidi" w:cstheme="majorBidi"/>
            <w:kern w:val="22"/>
            <w:sz w:val="22"/>
            <w:szCs w:val="22"/>
          </w:rPr>
          <w:t>https://www.cbd.int/health/summary-state-knowledge-review-en.pdf</w:t>
        </w:r>
      </w:hyperlink>
    </w:p>
    <w:p w14:paraId="1C786792" w14:textId="476BE6D4" w:rsidR="00B13DDF" w:rsidRPr="00DD332B" w:rsidRDefault="00B13DDF" w:rsidP="00BE3D7F">
      <w:pPr>
        <w:adjustRightInd w:val="0"/>
        <w:snapToGrid w:val="0"/>
        <w:spacing w:after="120" w:line="240" w:lineRule="atLeast"/>
        <w:jc w:val="left"/>
        <w:rPr>
          <w:sz w:val="22"/>
          <w:szCs w:val="22"/>
        </w:rPr>
      </w:pPr>
      <w:r w:rsidRPr="00DD332B">
        <w:rPr>
          <w:rFonts w:hint="eastAsia"/>
          <w:sz w:val="22"/>
          <w:szCs w:val="22"/>
        </w:rPr>
        <w:t>报告全文</w:t>
      </w:r>
      <w:r w:rsidR="00AA6F5C" w:rsidRPr="00DD332B">
        <w:rPr>
          <w:rFonts w:hint="eastAsia"/>
          <w:sz w:val="22"/>
          <w:szCs w:val="22"/>
        </w:rPr>
        <w:t>：</w:t>
      </w:r>
      <w:hyperlink r:id="rId13" w:history="1">
        <w:r w:rsidR="00AA6F5C" w:rsidRPr="00DD332B">
          <w:rPr>
            <w:rStyle w:val="Hyperlink"/>
            <w:rFonts w:asciiTheme="majorBidi" w:hAnsiTheme="majorBidi" w:cstheme="majorBidi"/>
            <w:kern w:val="22"/>
            <w:sz w:val="22"/>
            <w:szCs w:val="22"/>
          </w:rPr>
          <w:t>https://www.who.int/globalchange/publications/biodiversity-human-health/en/</w:t>
        </w:r>
      </w:hyperlink>
    </w:p>
    <w:p w14:paraId="5229FBB1" w14:textId="616A047E" w:rsidR="00B13DDF" w:rsidRPr="00BE3D7F" w:rsidRDefault="004D457F" w:rsidP="00187435">
      <w:pPr>
        <w:adjustRightInd w:val="0"/>
        <w:snapToGrid w:val="0"/>
        <w:spacing w:before="240" w:after="120" w:line="240" w:lineRule="atLeast"/>
        <w:jc w:val="left"/>
        <w:rPr>
          <w:b/>
          <w:bCs/>
        </w:rPr>
      </w:pPr>
      <w:r w:rsidRPr="00BE3D7F">
        <w:rPr>
          <w:rFonts w:hint="eastAsia"/>
          <w:b/>
          <w:bCs/>
        </w:rPr>
        <w:t>公约</w:t>
      </w:r>
      <w:r w:rsidR="00F017C7" w:rsidRPr="00BE3D7F">
        <w:rPr>
          <w:rFonts w:hint="eastAsia"/>
          <w:b/>
          <w:bCs/>
        </w:rPr>
        <w:t>（</w:t>
      </w:r>
      <w:r w:rsidR="00B13DDF" w:rsidRPr="00BE3D7F">
        <w:rPr>
          <w:rFonts w:hint="eastAsia"/>
          <w:b/>
          <w:bCs/>
        </w:rPr>
        <w:t>2018</w:t>
      </w:r>
      <w:r w:rsidR="00F017C7" w:rsidRPr="00BE3D7F">
        <w:rPr>
          <w:rFonts w:hint="eastAsia"/>
          <w:b/>
          <w:bCs/>
        </w:rPr>
        <w:t>），</w:t>
      </w:r>
      <w:r w:rsidR="00C16753" w:rsidRPr="00BE3D7F">
        <w:rPr>
          <w:rFonts w:hint="eastAsia"/>
          <w:b/>
          <w:bCs/>
        </w:rPr>
        <w:t>“</w:t>
      </w:r>
      <w:r w:rsidR="00B13DDF" w:rsidRPr="00BE3D7F">
        <w:rPr>
          <w:rFonts w:hint="eastAsia"/>
          <w:b/>
          <w:bCs/>
        </w:rPr>
        <w:t>关于将生物多样性</w:t>
      </w:r>
      <w:r w:rsidR="00F15529" w:rsidRPr="00BE3D7F">
        <w:rPr>
          <w:rFonts w:hint="eastAsia"/>
          <w:b/>
          <w:bCs/>
        </w:rPr>
        <w:t>因素</w:t>
      </w:r>
      <w:r w:rsidR="00B13DDF" w:rsidRPr="00BE3D7F">
        <w:rPr>
          <w:rFonts w:hint="eastAsia"/>
          <w:b/>
          <w:bCs/>
        </w:rPr>
        <w:t>纳入一</w:t>
      </w:r>
      <w:r w:rsidR="00F15529" w:rsidRPr="00BE3D7F">
        <w:rPr>
          <w:rFonts w:hint="eastAsia"/>
          <w:b/>
          <w:bCs/>
        </w:rPr>
        <w:t>体</w:t>
      </w:r>
      <w:r w:rsidR="00B13DDF" w:rsidRPr="00BE3D7F">
        <w:rPr>
          <w:rFonts w:hint="eastAsia"/>
          <w:b/>
          <w:bCs/>
        </w:rPr>
        <w:t>健康</w:t>
      </w:r>
      <w:r w:rsidR="00F15529" w:rsidRPr="00BE3D7F">
        <w:rPr>
          <w:rFonts w:hint="eastAsia"/>
          <w:b/>
          <w:bCs/>
        </w:rPr>
        <w:t>办法</w:t>
      </w:r>
      <w:r w:rsidR="00B13DDF" w:rsidRPr="00BE3D7F">
        <w:rPr>
          <w:rFonts w:hint="eastAsia"/>
          <w:b/>
          <w:bCs/>
        </w:rPr>
        <w:t>的</w:t>
      </w:r>
      <w:r w:rsidR="00F15529" w:rsidRPr="00BE3D7F">
        <w:rPr>
          <w:rFonts w:hint="eastAsia"/>
          <w:b/>
          <w:bCs/>
        </w:rPr>
        <w:t>指导意见</w:t>
      </w:r>
      <w:r w:rsidR="00C16753" w:rsidRPr="00BE3D7F">
        <w:rPr>
          <w:rFonts w:hint="eastAsia"/>
          <w:b/>
          <w:bCs/>
        </w:rPr>
        <w:t>”</w:t>
      </w:r>
    </w:p>
    <w:p w14:paraId="2FA9A339" w14:textId="6E385077" w:rsidR="00B13DDF" w:rsidRPr="00DD332B" w:rsidRDefault="00F15529" w:rsidP="00BE3D7F">
      <w:pPr>
        <w:adjustRightInd w:val="0"/>
        <w:snapToGrid w:val="0"/>
        <w:spacing w:before="120" w:after="120" w:line="240" w:lineRule="atLeast"/>
        <w:jc w:val="left"/>
        <w:rPr>
          <w:sz w:val="22"/>
          <w:szCs w:val="22"/>
        </w:rPr>
      </w:pPr>
      <w:r w:rsidRPr="00DD332B">
        <w:rPr>
          <w:rFonts w:hint="eastAsia"/>
          <w:sz w:val="22"/>
          <w:szCs w:val="22"/>
        </w:rPr>
        <w:t>指导意见旨在</w:t>
      </w:r>
      <w:r w:rsidR="00B13DDF" w:rsidRPr="00DD332B">
        <w:rPr>
          <w:rFonts w:hint="eastAsia"/>
          <w:sz w:val="22"/>
          <w:szCs w:val="22"/>
        </w:rPr>
        <w:t>协助公约缔约方和其他相关利益攸关方制定与</w:t>
      </w:r>
      <w:r w:rsidR="00B13DDF" w:rsidRPr="00DD332B">
        <w:rPr>
          <w:rFonts w:hint="eastAsia"/>
          <w:sz w:val="22"/>
          <w:szCs w:val="22"/>
        </w:rPr>
        <w:t>"</w:t>
      </w:r>
      <w:r w:rsidR="00B13DDF" w:rsidRPr="00DD332B">
        <w:rPr>
          <w:rFonts w:hint="eastAsia"/>
          <w:sz w:val="22"/>
          <w:szCs w:val="22"/>
        </w:rPr>
        <w:t>一</w:t>
      </w:r>
      <w:r w:rsidRPr="00DD332B">
        <w:rPr>
          <w:rFonts w:hint="eastAsia"/>
          <w:sz w:val="22"/>
          <w:szCs w:val="22"/>
        </w:rPr>
        <w:t>体</w:t>
      </w:r>
      <w:r w:rsidR="00B13DDF" w:rsidRPr="00DD332B">
        <w:rPr>
          <w:rFonts w:hint="eastAsia"/>
          <w:sz w:val="22"/>
          <w:szCs w:val="22"/>
        </w:rPr>
        <w:t>健康</w:t>
      </w:r>
      <w:r w:rsidR="00B13DDF" w:rsidRPr="00DD332B">
        <w:rPr>
          <w:rFonts w:hint="eastAsia"/>
          <w:sz w:val="22"/>
          <w:szCs w:val="22"/>
        </w:rPr>
        <w:t>"</w:t>
      </w:r>
      <w:r w:rsidRPr="00DD332B">
        <w:rPr>
          <w:rFonts w:hint="eastAsia"/>
          <w:sz w:val="22"/>
          <w:szCs w:val="22"/>
        </w:rPr>
        <w:t>办法</w:t>
      </w:r>
      <w:r w:rsidR="00B13DDF" w:rsidRPr="00DD332B">
        <w:rPr>
          <w:rFonts w:hint="eastAsia"/>
          <w:sz w:val="22"/>
          <w:szCs w:val="22"/>
        </w:rPr>
        <w:t>相一致的政策、计划、方案和研究，更加平衡地考虑生物多样性和生态系统动态和管理。缔约方大会第</w:t>
      </w:r>
      <w:r w:rsidR="00B13DDF" w:rsidRPr="00DD332B">
        <w:rPr>
          <w:rFonts w:hint="eastAsia"/>
          <w:sz w:val="22"/>
          <w:szCs w:val="22"/>
        </w:rPr>
        <w:t>14/4</w:t>
      </w:r>
      <w:r w:rsidR="00B13DDF" w:rsidRPr="00DD332B">
        <w:rPr>
          <w:rFonts w:hint="eastAsia"/>
          <w:sz w:val="22"/>
          <w:szCs w:val="22"/>
        </w:rPr>
        <w:t>号决定欢迎</w:t>
      </w:r>
      <w:r w:rsidRPr="00DD332B">
        <w:rPr>
          <w:rFonts w:hint="eastAsia"/>
          <w:sz w:val="22"/>
          <w:szCs w:val="22"/>
        </w:rPr>
        <w:t>这个指导意见</w:t>
      </w:r>
      <w:r w:rsidR="00B13DDF" w:rsidRPr="00DD332B">
        <w:rPr>
          <w:rFonts w:hint="eastAsia"/>
          <w:sz w:val="22"/>
          <w:szCs w:val="22"/>
        </w:rPr>
        <w:t>，鼓励缔约方并邀请其他</w:t>
      </w:r>
      <w:r w:rsidRPr="00DD332B">
        <w:rPr>
          <w:rFonts w:hint="eastAsia"/>
          <w:sz w:val="22"/>
          <w:szCs w:val="22"/>
        </w:rPr>
        <w:t>国家</w:t>
      </w:r>
      <w:r w:rsidR="00B13DDF" w:rsidRPr="00DD332B">
        <w:rPr>
          <w:rFonts w:hint="eastAsia"/>
          <w:sz w:val="22"/>
          <w:szCs w:val="22"/>
        </w:rPr>
        <w:t>政府和相关组织根据国情</w:t>
      </w:r>
      <w:r w:rsidRPr="00DD332B">
        <w:rPr>
          <w:rFonts w:hint="eastAsia"/>
          <w:sz w:val="22"/>
          <w:szCs w:val="22"/>
        </w:rPr>
        <w:t>加以</w:t>
      </w:r>
      <w:r w:rsidR="00B13DDF" w:rsidRPr="00DD332B">
        <w:rPr>
          <w:rFonts w:hint="eastAsia"/>
          <w:sz w:val="22"/>
          <w:szCs w:val="22"/>
        </w:rPr>
        <w:t>利用。</w:t>
      </w:r>
    </w:p>
    <w:p w14:paraId="314C09C5" w14:textId="1A41439E" w:rsidR="007B6807" w:rsidRPr="00DD332B" w:rsidRDefault="00BE3D7F" w:rsidP="00BE3D7F">
      <w:pPr>
        <w:adjustRightInd w:val="0"/>
        <w:snapToGrid w:val="0"/>
        <w:spacing w:before="120" w:after="120" w:line="240" w:lineRule="atLeast"/>
        <w:jc w:val="left"/>
        <w:rPr>
          <w:sz w:val="22"/>
          <w:szCs w:val="22"/>
        </w:rPr>
      </w:pPr>
      <w:r>
        <w:rPr>
          <w:sz w:val="22"/>
          <w:szCs w:val="22"/>
        </w:rPr>
        <w:fldChar w:fldCharType="begin"/>
      </w:r>
      <w:r>
        <w:rPr>
          <w:sz w:val="22"/>
          <w:szCs w:val="22"/>
        </w:rPr>
        <w:instrText xml:space="preserve"> HYPERLINK "</w:instrText>
      </w:r>
      <w:r w:rsidRPr="00BE3D7F">
        <w:rPr>
          <w:sz w:val="22"/>
          <w:szCs w:val="22"/>
        </w:rPr>
        <w:instrText>https://www.cbd.int/doc/c/c87d/90f4/2dc672e827607f1ce47ad6be/sbstta-21-09-zh.pdf</w:instrText>
      </w:r>
      <w:r>
        <w:rPr>
          <w:sz w:val="22"/>
          <w:szCs w:val="22"/>
        </w:rPr>
        <w:instrText xml:space="preserve">" </w:instrText>
      </w:r>
      <w:r>
        <w:rPr>
          <w:sz w:val="22"/>
          <w:szCs w:val="22"/>
        </w:rPr>
        <w:fldChar w:fldCharType="separate"/>
      </w:r>
      <w:r w:rsidRPr="003971E1">
        <w:rPr>
          <w:rStyle w:val="Hyperlink"/>
          <w:sz w:val="22"/>
          <w:szCs w:val="22"/>
        </w:rPr>
        <w:t>https://www.cbd.int/doc/c/c87d/90f4/2dc672e827607f1ce47ad6be/sbstta-21-09-zh.pdf</w:t>
      </w:r>
      <w:r>
        <w:rPr>
          <w:sz w:val="22"/>
          <w:szCs w:val="22"/>
        </w:rPr>
        <w:fldChar w:fldCharType="end"/>
      </w:r>
    </w:p>
    <w:p w14:paraId="62365ED6" w14:textId="042AA707" w:rsidR="00B13DDF" w:rsidRPr="00BE3D7F" w:rsidRDefault="00B13DDF" w:rsidP="00187435">
      <w:pPr>
        <w:adjustRightInd w:val="0"/>
        <w:snapToGrid w:val="0"/>
        <w:spacing w:before="240" w:after="120" w:line="240" w:lineRule="atLeast"/>
        <w:jc w:val="left"/>
        <w:rPr>
          <w:b/>
          <w:bCs/>
        </w:rPr>
      </w:pPr>
      <w:r w:rsidRPr="00BE3D7F">
        <w:rPr>
          <w:rFonts w:hint="eastAsia"/>
          <w:b/>
          <w:bCs/>
        </w:rPr>
        <w:t>世卫组织</w:t>
      </w:r>
      <w:r w:rsidRPr="00BE3D7F">
        <w:rPr>
          <w:rFonts w:hint="eastAsia"/>
          <w:b/>
          <w:bCs/>
        </w:rPr>
        <w:t>/</w:t>
      </w:r>
      <w:r w:rsidRPr="00BE3D7F">
        <w:rPr>
          <w:rFonts w:hint="eastAsia"/>
          <w:b/>
          <w:bCs/>
        </w:rPr>
        <w:t>公约</w:t>
      </w:r>
      <w:r w:rsidR="00F017C7" w:rsidRPr="00BE3D7F">
        <w:rPr>
          <w:rFonts w:hint="eastAsia"/>
          <w:b/>
          <w:bCs/>
        </w:rPr>
        <w:t>（</w:t>
      </w:r>
      <w:r w:rsidRPr="00BE3D7F">
        <w:rPr>
          <w:rFonts w:hint="eastAsia"/>
          <w:b/>
          <w:bCs/>
        </w:rPr>
        <w:t>2020</w:t>
      </w:r>
      <w:r w:rsidR="00F017C7" w:rsidRPr="00BE3D7F">
        <w:rPr>
          <w:rFonts w:hint="eastAsia"/>
          <w:b/>
          <w:bCs/>
        </w:rPr>
        <w:t>），</w:t>
      </w:r>
      <w:r w:rsidR="00C16753" w:rsidRPr="00BE3D7F">
        <w:rPr>
          <w:rFonts w:hint="eastAsia"/>
          <w:b/>
          <w:bCs/>
        </w:rPr>
        <w:t>“</w:t>
      </w:r>
      <w:r w:rsidRPr="00BE3D7F">
        <w:rPr>
          <w:rFonts w:hint="eastAsia"/>
          <w:b/>
          <w:bCs/>
        </w:rPr>
        <w:t>生物多样性</w:t>
      </w:r>
      <w:r w:rsidR="004D457F" w:rsidRPr="00BE3D7F">
        <w:rPr>
          <w:rFonts w:hint="eastAsia"/>
          <w:b/>
          <w:bCs/>
        </w:rPr>
        <w:t>与</w:t>
      </w:r>
      <w:r w:rsidRPr="00BE3D7F">
        <w:rPr>
          <w:rFonts w:hint="eastAsia"/>
          <w:b/>
          <w:bCs/>
        </w:rPr>
        <w:t>传染病问答</w:t>
      </w:r>
      <w:r w:rsidR="00C16753" w:rsidRPr="00BE3D7F">
        <w:rPr>
          <w:rFonts w:hint="eastAsia"/>
          <w:b/>
          <w:bCs/>
        </w:rPr>
        <w:t>”</w:t>
      </w:r>
    </w:p>
    <w:p w14:paraId="5AE11DA5" w14:textId="6894758F" w:rsidR="00B13DDF" w:rsidRPr="00DD332B" w:rsidRDefault="004D457F" w:rsidP="00BE3D7F">
      <w:pPr>
        <w:adjustRightInd w:val="0"/>
        <w:snapToGrid w:val="0"/>
        <w:spacing w:before="120" w:after="120" w:line="240" w:lineRule="atLeast"/>
        <w:jc w:val="left"/>
        <w:rPr>
          <w:sz w:val="22"/>
          <w:szCs w:val="22"/>
        </w:rPr>
      </w:pPr>
      <w:r w:rsidRPr="00DD332B">
        <w:rPr>
          <w:rFonts w:hint="eastAsia"/>
          <w:sz w:val="22"/>
          <w:szCs w:val="22"/>
        </w:rPr>
        <w:t>以问答形式</w:t>
      </w:r>
      <w:r w:rsidR="00DD332B">
        <w:rPr>
          <w:rFonts w:hint="eastAsia"/>
          <w:sz w:val="22"/>
          <w:szCs w:val="22"/>
        </w:rPr>
        <w:t>讨论</w:t>
      </w:r>
      <w:r w:rsidR="00B13DDF" w:rsidRPr="00DD332B">
        <w:rPr>
          <w:rFonts w:hint="eastAsia"/>
          <w:sz w:val="22"/>
          <w:szCs w:val="22"/>
        </w:rPr>
        <w:t>生物多样性、健康和传染病之间</w:t>
      </w:r>
      <w:r w:rsidR="00187435" w:rsidRPr="00DD332B">
        <w:rPr>
          <w:rFonts w:hint="eastAsia"/>
          <w:sz w:val="22"/>
          <w:szCs w:val="22"/>
        </w:rPr>
        <w:t>的</w:t>
      </w:r>
      <w:r w:rsidR="00B13DDF" w:rsidRPr="00DD332B">
        <w:rPr>
          <w:rFonts w:hint="eastAsia"/>
          <w:sz w:val="22"/>
          <w:szCs w:val="22"/>
        </w:rPr>
        <w:t>联系。</w:t>
      </w:r>
    </w:p>
    <w:p w14:paraId="0BFC514F" w14:textId="28AD3F32" w:rsidR="004D457F" w:rsidRPr="00DD332B" w:rsidRDefault="00BE3D7F" w:rsidP="00BE3D7F">
      <w:pPr>
        <w:suppressLineNumbers/>
        <w:suppressAutoHyphens/>
        <w:spacing w:before="80" w:after="80"/>
        <w:rPr>
          <w:rFonts w:asciiTheme="majorBidi" w:hAnsiTheme="majorBidi"/>
          <w:sz w:val="22"/>
          <w:szCs w:val="22"/>
        </w:rPr>
      </w:pPr>
      <w:r>
        <w:rPr>
          <w:rFonts w:asciiTheme="majorBidi" w:hAnsiTheme="majorBidi"/>
          <w:sz w:val="22"/>
          <w:szCs w:val="22"/>
        </w:rPr>
        <w:fldChar w:fldCharType="begin"/>
      </w:r>
      <w:r>
        <w:rPr>
          <w:rFonts w:asciiTheme="majorBidi" w:hAnsiTheme="majorBidi"/>
          <w:sz w:val="22"/>
          <w:szCs w:val="22"/>
        </w:rPr>
        <w:instrText xml:space="preserve"> HYPERLINK "</w:instrText>
      </w:r>
      <w:r w:rsidRPr="00BE3D7F">
        <w:rPr>
          <w:rFonts w:asciiTheme="majorBidi" w:hAnsiTheme="majorBidi"/>
          <w:sz w:val="22"/>
          <w:szCs w:val="22"/>
        </w:rPr>
        <w:instrText>https://www.cbd.int/health/doc/qa-infectiousDiseases-who.pdf</w:instrText>
      </w:r>
      <w:r>
        <w:rPr>
          <w:rFonts w:asciiTheme="majorBidi" w:hAnsiTheme="majorBidi"/>
          <w:sz w:val="22"/>
          <w:szCs w:val="22"/>
        </w:rPr>
        <w:instrText xml:space="preserve">" </w:instrText>
      </w:r>
      <w:r>
        <w:rPr>
          <w:rFonts w:asciiTheme="majorBidi" w:hAnsiTheme="majorBidi"/>
          <w:sz w:val="22"/>
          <w:szCs w:val="22"/>
        </w:rPr>
        <w:fldChar w:fldCharType="separate"/>
      </w:r>
      <w:r w:rsidRPr="003971E1">
        <w:rPr>
          <w:rStyle w:val="Hyperlink"/>
          <w:rFonts w:asciiTheme="majorBidi" w:hAnsiTheme="majorBidi"/>
          <w:sz w:val="22"/>
          <w:szCs w:val="22"/>
        </w:rPr>
        <w:t>https://www.cbd.int/health/doc/qa-infectiousDiseases-who.pdf</w:t>
      </w:r>
      <w:r>
        <w:rPr>
          <w:rFonts w:asciiTheme="majorBidi" w:hAnsiTheme="majorBidi"/>
          <w:sz w:val="22"/>
          <w:szCs w:val="22"/>
        </w:rPr>
        <w:fldChar w:fldCharType="end"/>
      </w:r>
    </w:p>
    <w:p w14:paraId="3BF9F442" w14:textId="4F03B4B8" w:rsidR="00B13DDF" w:rsidRPr="00BE3D7F" w:rsidRDefault="00B13DDF" w:rsidP="00187435">
      <w:pPr>
        <w:adjustRightInd w:val="0"/>
        <w:snapToGrid w:val="0"/>
        <w:spacing w:before="240" w:after="120" w:line="240" w:lineRule="atLeast"/>
        <w:jc w:val="left"/>
        <w:rPr>
          <w:b/>
          <w:bCs/>
        </w:rPr>
      </w:pPr>
      <w:r w:rsidRPr="00BE3D7F">
        <w:rPr>
          <w:rFonts w:hint="eastAsia"/>
          <w:b/>
          <w:bCs/>
        </w:rPr>
        <w:t>公约</w:t>
      </w:r>
      <w:r w:rsidRPr="00BE3D7F">
        <w:rPr>
          <w:rFonts w:hint="eastAsia"/>
          <w:b/>
          <w:bCs/>
        </w:rPr>
        <w:t>/</w:t>
      </w:r>
      <w:r w:rsidRPr="00BE3D7F">
        <w:rPr>
          <w:rFonts w:hint="eastAsia"/>
          <w:b/>
          <w:bCs/>
        </w:rPr>
        <w:t>世卫组织</w:t>
      </w:r>
      <w:r w:rsidR="00F017C7" w:rsidRPr="00BE3D7F">
        <w:rPr>
          <w:rFonts w:hint="eastAsia"/>
          <w:b/>
          <w:bCs/>
        </w:rPr>
        <w:t>（</w:t>
      </w:r>
      <w:r w:rsidRPr="00BE3D7F">
        <w:rPr>
          <w:rFonts w:hint="eastAsia"/>
          <w:b/>
          <w:bCs/>
        </w:rPr>
        <w:t>2018</w:t>
      </w:r>
      <w:r w:rsidR="00F017C7" w:rsidRPr="00BE3D7F">
        <w:rPr>
          <w:rFonts w:hint="eastAsia"/>
          <w:b/>
          <w:bCs/>
        </w:rPr>
        <w:t>）</w:t>
      </w:r>
      <w:r w:rsidR="0058435F" w:rsidRPr="00BE3D7F">
        <w:rPr>
          <w:rFonts w:hint="eastAsia"/>
          <w:b/>
          <w:bCs/>
        </w:rPr>
        <w:t>，</w:t>
      </w:r>
      <w:r w:rsidR="00C16753" w:rsidRPr="00BE3D7F">
        <w:rPr>
          <w:rFonts w:hint="eastAsia"/>
          <w:b/>
          <w:bCs/>
        </w:rPr>
        <w:t>“</w:t>
      </w:r>
      <w:r w:rsidRPr="00BE3D7F">
        <w:rPr>
          <w:rFonts w:hint="eastAsia"/>
          <w:b/>
          <w:bCs/>
        </w:rPr>
        <w:t>在人类和动物健康以及</w:t>
      </w:r>
      <w:r w:rsidR="00797A2C" w:rsidRPr="00BE3D7F">
        <w:rPr>
          <w:rFonts w:hint="eastAsia"/>
          <w:b/>
          <w:bCs/>
        </w:rPr>
        <w:t>食品</w:t>
      </w:r>
      <w:r w:rsidRPr="00BE3D7F">
        <w:rPr>
          <w:rFonts w:hint="eastAsia"/>
          <w:b/>
          <w:bCs/>
        </w:rPr>
        <w:t>安全方面执行</w:t>
      </w:r>
      <w:r w:rsidR="00797A2C" w:rsidRPr="00BE3D7F">
        <w:rPr>
          <w:rFonts w:hint="eastAsia"/>
          <w:b/>
          <w:bCs/>
        </w:rPr>
        <w:t>名古屋议定书：</w:t>
      </w:r>
      <w:r w:rsidR="00BE3D7F">
        <w:rPr>
          <w:rFonts w:hint="eastAsia"/>
          <w:b/>
          <w:bCs/>
        </w:rPr>
        <w:t xml:space="preserve"> </w:t>
      </w:r>
      <w:r w:rsidR="00BE3D7F">
        <w:rPr>
          <w:b/>
          <w:bCs/>
        </w:rPr>
        <w:t xml:space="preserve">  </w:t>
      </w:r>
      <w:r w:rsidRPr="00BE3D7F">
        <w:rPr>
          <w:rFonts w:hint="eastAsia"/>
          <w:b/>
          <w:bCs/>
        </w:rPr>
        <w:t>问答</w:t>
      </w:r>
      <w:r w:rsidR="00C16753" w:rsidRPr="00BE3D7F">
        <w:rPr>
          <w:rFonts w:hint="eastAsia"/>
          <w:b/>
          <w:bCs/>
        </w:rPr>
        <w:t>”</w:t>
      </w:r>
    </w:p>
    <w:p w14:paraId="7F1C6C27" w14:textId="64E6DED4" w:rsidR="00B13DDF" w:rsidRPr="00DD332B" w:rsidRDefault="00B13DDF" w:rsidP="00BE3D7F">
      <w:pPr>
        <w:adjustRightInd w:val="0"/>
        <w:snapToGrid w:val="0"/>
        <w:spacing w:before="120" w:after="120" w:line="240" w:lineRule="atLeast"/>
        <w:jc w:val="left"/>
        <w:rPr>
          <w:sz w:val="22"/>
          <w:szCs w:val="22"/>
        </w:rPr>
      </w:pPr>
      <w:r w:rsidRPr="00DD332B">
        <w:rPr>
          <w:rFonts w:hint="eastAsia"/>
          <w:sz w:val="22"/>
          <w:szCs w:val="22"/>
        </w:rPr>
        <w:t>问答旨在回答在执行名古屋议定书</w:t>
      </w:r>
      <w:r w:rsidR="00797A2C" w:rsidRPr="00DD332B">
        <w:rPr>
          <w:rFonts w:hint="eastAsia"/>
          <w:sz w:val="22"/>
          <w:szCs w:val="22"/>
        </w:rPr>
        <w:t>中分享</w:t>
      </w:r>
      <w:r w:rsidRPr="00DD332B">
        <w:rPr>
          <w:rFonts w:hint="eastAsia"/>
          <w:sz w:val="22"/>
          <w:szCs w:val="22"/>
        </w:rPr>
        <w:t>病原体问题。</w:t>
      </w:r>
    </w:p>
    <w:p w14:paraId="1F8B93ED" w14:textId="0E3DFDD5" w:rsidR="00797A2C" w:rsidRPr="00DD332B" w:rsidRDefault="00BE3D7F" w:rsidP="00BE3D7F">
      <w:pPr>
        <w:suppressLineNumbers/>
        <w:suppressAutoHyphens/>
        <w:spacing w:before="80" w:after="80"/>
        <w:rPr>
          <w:rFonts w:asciiTheme="majorBidi" w:hAnsiTheme="majorBidi" w:cstheme="majorBidi"/>
          <w:kern w:val="22"/>
          <w:sz w:val="22"/>
          <w:szCs w:val="22"/>
          <w:lang w:val="en-US"/>
        </w:rPr>
      </w:pPr>
      <w:r>
        <w:rPr>
          <w:rFonts w:asciiTheme="majorBidi" w:hAnsiTheme="majorBidi" w:cstheme="majorBidi"/>
          <w:kern w:val="22"/>
          <w:sz w:val="22"/>
          <w:szCs w:val="22"/>
          <w:lang w:val="en-US"/>
        </w:rPr>
        <w:fldChar w:fldCharType="begin"/>
      </w:r>
      <w:r>
        <w:rPr>
          <w:rFonts w:asciiTheme="majorBidi" w:hAnsiTheme="majorBidi" w:cstheme="majorBidi"/>
          <w:kern w:val="22"/>
          <w:sz w:val="22"/>
          <w:szCs w:val="22"/>
          <w:lang w:val="en-US"/>
        </w:rPr>
        <w:instrText xml:space="preserve"> HYPERLINK "</w:instrText>
      </w:r>
      <w:r w:rsidRPr="00BE3D7F">
        <w:rPr>
          <w:rFonts w:asciiTheme="majorBidi" w:hAnsiTheme="majorBidi" w:cstheme="majorBidi"/>
          <w:kern w:val="22"/>
          <w:sz w:val="22"/>
          <w:szCs w:val="22"/>
          <w:lang w:val="en-US"/>
        </w:rPr>
        <w:instrText>https://absch.cbd.int/api/v2013/documents/612E94B5-D97A-0B5D-8E5A-40A991E29087/attachments/QA_NP_Public_Health.pdf</w:instrText>
      </w:r>
      <w:r>
        <w:rPr>
          <w:rFonts w:asciiTheme="majorBidi" w:hAnsiTheme="majorBidi" w:cstheme="majorBidi"/>
          <w:kern w:val="22"/>
          <w:sz w:val="22"/>
          <w:szCs w:val="22"/>
          <w:lang w:val="en-US"/>
        </w:rPr>
        <w:instrText xml:space="preserve">" </w:instrText>
      </w:r>
      <w:r>
        <w:rPr>
          <w:rFonts w:asciiTheme="majorBidi" w:hAnsiTheme="majorBidi" w:cstheme="majorBidi"/>
          <w:kern w:val="22"/>
          <w:sz w:val="22"/>
          <w:szCs w:val="22"/>
          <w:lang w:val="en-US"/>
        </w:rPr>
        <w:fldChar w:fldCharType="separate"/>
      </w:r>
      <w:r w:rsidRPr="003971E1">
        <w:rPr>
          <w:rStyle w:val="Hyperlink"/>
          <w:rFonts w:asciiTheme="majorBidi" w:hAnsiTheme="majorBidi" w:cstheme="majorBidi"/>
          <w:kern w:val="22"/>
          <w:sz w:val="22"/>
          <w:szCs w:val="22"/>
          <w:lang w:val="en-US"/>
        </w:rPr>
        <w:t>https://absch.cbd.int/api/v2013/documents/612E94B5-D97A-0B5D-8E5A-40A991E29087/attachments/QA_NP_Public_Health.pdf</w:t>
      </w:r>
      <w:r>
        <w:rPr>
          <w:rFonts w:asciiTheme="majorBidi" w:hAnsiTheme="majorBidi" w:cstheme="majorBidi"/>
          <w:kern w:val="22"/>
          <w:sz w:val="22"/>
          <w:szCs w:val="22"/>
          <w:lang w:val="en-US"/>
        </w:rPr>
        <w:fldChar w:fldCharType="end"/>
      </w:r>
      <w:r w:rsidR="00797A2C" w:rsidRPr="00DD332B">
        <w:rPr>
          <w:rFonts w:asciiTheme="majorBidi" w:hAnsiTheme="majorBidi" w:cstheme="majorBidi"/>
          <w:kern w:val="22"/>
          <w:sz w:val="22"/>
          <w:szCs w:val="22"/>
          <w:lang w:val="en-US"/>
        </w:rPr>
        <w:t xml:space="preserve"> </w:t>
      </w:r>
    </w:p>
    <w:p w14:paraId="1938BBE3" w14:textId="226ECF62" w:rsidR="00B13DDF" w:rsidRPr="00BE3D7F" w:rsidRDefault="00B13DDF" w:rsidP="00DD332B">
      <w:pPr>
        <w:adjustRightInd w:val="0"/>
        <w:snapToGrid w:val="0"/>
        <w:spacing w:before="240" w:after="120" w:line="240" w:lineRule="atLeast"/>
        <w:jc w:val="left"/>
        <w:rPr>
          <w:b/>
          <w:bCs/>
        </w:rPr>
      </w:pPr>
      <w:r w:rsidRPr="00BE3D7F">
        <w:rPr>
          <w:rFonts w:hint="eastAsia"/>
          <w:b/>
          <w:bCs/>
        </w:rPr>
        <w:t>环境署</w:t>
      </w:r>
      <w:r w:rsidRPr="00BE3D7F">
        <w:rPr>
          <w:rFonts w:hint="eastAsia"/>
          <w:b/>
          <w:bCs/>
        </w:rPr>
        <w:t>/</w:t>
      </w:r>
      <w:r w:rsidR="00032757" w:rsidRPr="00BE3D7F">
        <w:rPr>
          <w:rFonts w:hint="eastAsia"/>
          <w:b/>
          <w:bCs/>
        </w:rPr>
        <w:t>国际家畜研究所</w:t>
      </w:r>
      <w:r w:rsidR="00F017C7" w:rsidRPr="00BE3D7F">
        <w:rPr>
          <w:rFonts w:hint="eastAsia"/>
          <w:b/>
          <w:bCs/>
        </w:rPr>
        <w:t>（</w:t>
      </w:r>
      <w:r w:rsidRPr="00BE3D7F">
        <w:rPr>
          <w:rFonts w:hint="eastAsia"/>
          <w:b/>
          <w:bCs/>
        </w:rPr>
        <w:t>2020</w:t>
      </w:r>
      <w:r w:rsidR="00F017C7" w:rsidRPr="00BE3D7F">
        <w:rPr>
          <w:rFonts w:hint="eastAsia"/>
          <w:b/>
          <w:bCs/>
        </w:rPr>
        <w:t>）</w:t>
      </w:r>
      <w:r w:rsidR="0058435F" w:rsidRPr="00BE3D7F">
        <w:rPr>
          <w:rFonts w:hint="eastAsia"/>
          <w:b/>
          <w:bCs/>
        </w:rPr>
        <w:t>，</w:t>
      </w:r>
      <w:r w:rsidR="00C16753" w:rsidRPr="00BE3D7F">
        <w:rPr>
          <w:rFonts w:hint="eastAsia"/>
          <w:b/>
          <w:bCs/>
        </w:rPr>
        <w:t>“</w:t>
      </w:r>
      <w:r w:rsidRPr="00BE3D7F">
        <w:rPr>
          <w:rFonts w:hint="eastAsia"/>
          <w:b/>
          <w:bCs/>
        </w:rPr>
        <w:t>预防下一次大流行</w:t>
      </w:r>
      <w:r w:rsidR="00032757" w:rsidRPr="00BE3D7F">
        <w:rPr>
          <w:rFonts w:hint="eastAsia"/>
          <w:b/>
          <w:bCs/>
        </w:rPr>
        <w:t>病：人畜共患疾病与</w:t>
      </w:r>
      <w:r w:rsidRPr="00BE3D7F">
        <w:rPr>
          <w:rFonts w:hint="eastAsia"/>
          <w:b/>
          <w:bCs/>
        </w:rPr>
        <w:t>如何打破传播链</w:t>
      </w:r>
      <w:r w:rsidR="00C16753" w:rsidRPr="00BE3D7F">
        <w:rPr>
          <w:rFonts w:hint="eastAsia"/>
          <w:b/>
          <w:bCs/>
        </w:rPr>
        <w:t>”</w:t>
      </w:r>
      <w:r w:rsidR="0058435F" w:rsidRPr="00BE3D7F">
        <w:rPr>
          <w:rFonts w:hint="eastAsia"/>
          <w:b/>
          <w:bCs/>
        </w:rPr>
        <w:t>，</w:t>
      </w:r>
      <w:r w:rsidRPr="00BE3D7F">
        <w:rPr>
          <w:rFonts w:hint="eastAsia"/>
          <w:b/>
          <w:bCs/>
        </w:rPr>
        <w:t>肯尼亚内罗毕</w:t>
      </w:r>
    </w:p>
    <w:p w14:paraId="308CA8AB" w14:textId="4B2A9925" w:rsidR="00B13DDF" w:rsidRPr="00DD332B" w:rsidRDefault="00B13DDF" w:rsidP="00BE3D7F">
      <w:pPr>
        <w:adjustRightInd w:val="0"/>
        <w:snapToGrid w:val="0"/>
        <w:spacing w:before="120" w:after="120" w:line="240" w:lineRule="atLeast"/>
        <w:jc w:val="left"/>
        <w:rPr>
          <w:sz w:val="22"/>
          <w:szCs w:val="22"/>
        </w:rPr>
      </w:pPr>
      <w:r w:rsidRPr="00DD332B">
        <w:rPr>
          <w:rFonts w:hint="eastAsia"/>
          <w:sz w:val="22"/>
          <w:szCs w:val="22"/>
        </w:rPr>
        <w:t>报告概述了包括人畜共患</w:t>
      </w:r>
      <w:r w:rsidR="00032757" w:rsidRPr="00DD332B">
        <w:rPr>
          <w:rFonts w:hint="eastAsia"/>
          <w:sz w:val="22"/>
          <w:szCs w:val="22"/>
        </w:rPr>
        <w:t>疾</w:t>
      </w:r>
      <w:r w:rsidRPr="00DD332B">
        <w:rPr>
          <w:rFonts w:hint="eastAsia"/>
          <w:sz w:val="22"/>
          <w:szCs w:val="22"/>
        </w:rPr>
        <w:t>病在内的新</w:t>
      </w:r>
      <w:r w:rsidR="00032757" w:rsidRPr="00DD332B">
        <w:rPr>
          <w:rFonts w:hint="eastAsia"/>
          <w:sz w:val="22"/>
          <w:szCs w:val="22"/>
        </w:rPr>
        <w:t>发</w:t>
      </w:r>
      <w:r w:rsidRPr="00DD332B">
        <w:rPr>
          <w:rFonts w:hint="eastAsia"/>
          <w:sz w:val="22"/>
          <w:szCs w:val="22"/>
        </w:rPr>
        <w:t>传染病</w:t>
      </w:r>
      <w:r w:rsidR="005E197F" w:rsidRPr="00DD332B">
        <w:rPr>
          <w:rFonts w:hint="eastAsia"/>
          <w:sz w:val="22"/>
          <w:szCs w:val="22"/>
        </w:rPr>
        <w:t>尤其</w:t>
      </w:r>
      <w:r w:rsidRPr="00DD332B">
        <w:rPr>
          <w:rFonts w:hint="eastAsia"/>
          <w:sz w:val="22"/>
          <w:szCs w:val="22"/>
        </w:rPr>
        <w:t>是冠状病毒，</w:t>
      </w:r>
      <w:r w:rsidR="005E197F" w:rsidRPr="00DD332B">
        <w:rPr>
          <w:rFonts w:hint="eastAsia"/>
          <w:sz w:val="22"/>
          <w:szCs w:val="22"/>
        </w:rPr>
        <w:t>审视</w:t>
      </w:r>
      <w:r w:rsidRPr="00DD332B">
        <w:rPr>
          <w:rFonts w:hint="eastAsia"/>
          <w:sz w:val="22"/>
          <w:szCs w:val="22"/>
        </w:rPr>
        <w:t>了</w:t>
      </w:r>
      <w:r w:rsidR="005E197F" w:rsidRPr="00DD332B">
        <w:rPr>
          <w:rFonts w:hint="eastAsia"/>
          <w:sz w:val="22"/>
          <w:szCs w:val="22"/>
        </w:rPr>
        <w:t>生境</w:t>
      </w:r>
      <w:r w:rsidRPr="00DD332B">
        <w:rPr>
          <w:rFonts w:hint="eastAsia"/>
          <w:sz w:val="22"/>
          <w:szCs w:val="22"/>
        </w:rPr>
        <w:t>丧失、农业、野生动物的贸易和</w:t>
      </w:r>
      <w:r w:rsidR="00DD332B">
        <w:rPr>
          <w:rFonts w:hint="eastAsia"/>
          <w:sz w:val="22"/>
          <w:szCs w:val="22"/>
        </w:rPr>
        <w:t>利用与</w:t>
      </w:r>
      <w:r w:rsidR="005E197F" w:rsidRPr="00DD332B">
        <w:rPr>
          <w:rFonts w:hint="eastAsia"/>
          <w:sz w:val="22"/>
          <w:szCs w:val="22"/>
        </w:rPr>
        <w:t>出现</w:t>
      </w:r>
      <w:r w:rsidRPr="00DD332B">
        <w:rPr>
          <w:rFonts w:hint="eastAsia"/>
          <w:sz w:val="22"/>
          <w:szCs w:val="22"/>
        </w:rPr>
        <w:t>新型人畜共患</w:t>
      </w:r>
      <w:r w:rsidR="005E197F" w:rsidRPr="00DD332B">
        <w:rPr>
          <w:rFonts w:hint="eastAsia"/>
          <w:sz w:val="22"/>
          <w:szCs w:val="22"/>
        </w:rPr>
        <w:t>疾病</w:t>
      </w:r>
      <w:r w:rsidRPr="00DD332B">
        <w:rPr>
          <w:rFonts w:hint="eastAsia"/>
          <w:sz w:val="22"/>
          <w:szCs w:val="22"/>
        </w:rPr>
        <w:t>之间的联系。</w:t>
      </w:r>
      <w:r w:rsidR="005E197F" w:rsidRPr="00DD332B">
        <w:rPr>
          <w:rFonts w:hint="eastAsia"/>
          <w:sz w:val="22"/>
          <w:szCs w:val="22"/>
        </w:rPr>
        <w:t>报告</w:t>
      </w:r>
      <w:r w:rsidR="00DD332B">
        <w:rPr>
          <w:rFonts w:hint="eastAsia"/>
          <w:sz w:val="22"/>
          <w:szCs w:val="22"/>
        </w:rPr>
        <w:t>列</w:t>
      </w:r>
      <w:r w:rsidR="005E197F" w:rsidRPr="00DD332B">
        <w:rPr>
          <w:rFonts w:hint="eastAsia"/>
          <w:sz w:val="22"/>
          <w:szCs w:val="22"/>
        </w:rPr>
        <w:t>举了</w:t>
      </w:r>
      <w:r w:rsidRPr="00DD332B">
        <w:rPr>
          <w:rFonts w:hint="eastAsia"/>
          <w:sz w:val="22"/>
          <w:szCs w:val="22"/>
        </w:rPr>
        <w:t>应用</w:t>
      </w:r>
      <w:r w:rsidRPr="00DD332B">
        <w:rPr>
          <w:rFonts w:hint="eastAsia"/>
          <w:sz w:val="22"/>
          <w:szCs w:val="22"/>
        </w:rPr>
        <w:t>"</w:t>
      </w:r>
      <w:r w:rsidRPr="00DD332B">
        <w:rPr>
          <w:rFonts w:hint="eastAsia"/>
          <w:sz w:val="22"/>
          <w:szCs w:val="22"/>
        </w:rPr>
        <w:t>一</w:t>
      </w:r>
      <w:r w:rsidR="005E197F" w:rsidRPr="00DD332B">
        <w:rPr>
          <w:rFonts w:hint="eastAsia"/>
          <w:sz w:val="22"/>
          <w:szCs w:val="22"/>
        </w:rPr>
        <w:t>体</w:t>
      </w:r>
      <w:r w:rsidRPr="00DD332B">
        <w:rPr>
          <w:rFonts w:hint="eastAsia"/>
          <w:sz w:val="22"/>
          <w:szCs w:val="22"/>
        </w:rPr>
        <w:t>健康</w:t>
      </w:r>
      <w:r w:rsidRPr="00DD332B">
        <w:rPr>
          <w:rFonts w:hint="eastAsia"/>
          <w:sz w:val="22"/>
          <w:szCs w:val="22"/>
        </w:rPr>
        <w:t>"</w:t>
      </w:r>
      <w:r w:rsidR="005E197F" w:rsidRPr="00DD332B">
        <w:rPr>
          <w:rFonts w:hint="eastAsia"/>
          <w:sz w:val="22"/>
          <w:szCs w:val="22"/>
        </w:rPr>
        <w:t>办法</w:t>
      </w:r>
      <w:r w:rsidRPr="00DD332B">
        <w:rPr>
          <w:rFonts w:hint="eastAsia"/>
          <w:sz w:val="22"/>
          <w:szCs w:val="22"/>
        </w:rPr>
        <w:t>和相关政策应对选项的实例，</w:t>
      </w:r>
      <w:r w:rsidR="005E197F" w:rsidRPr="00DD332B">
        <w:rPr>
          <w:rFonts w:hint="eastAsia"/>
          <w:sz w:val="22"/>
          <w:szCs w:val="22"/>
        </w:rPr>
        <w:t>供</w:t>
      </w:r>
      <w:r w:rsidRPr="00DD332B">
        <w:rPr>
          <w:rFonts w:hint="eastAsia"/>
          <w:sz w:val="22"/>
          <w:szCs w:val="22"/>
        </w:rPr>
        <w:t>各国政府、民间社会和</w:t>
      </w:r>
      <w:r w:rsidR="005E197F" w:rsidRPr="00DD332B">
        <w:rPr>
          <w:rFonts w:hint="eastAsia"/>
          <w:sz w:val="22"/>
          <w:szCs w:val="22"/>
        </w:rPr>
        <w:t>企业界</w:t>
      </w:r>
      <w:r w:rsidRPr="00DD332B">
        <w:rPr>
          <w:rFonts w:hint="eastAsia"/>
          <w:sz w:val="22"/>
          <w:szCs w:val="22"/>
        </w:rPr>
        <w:t>解决人畜共患疾病的驱动因素时</w:t>
      </w:r>
      <w:r w:rsidR="00DD332B">
        <w:rPr>
          <w:rFonts w:hint="eastAsia"/>
          <w:sz w:val="22"/>
          <w:szCs w:val="22"/>
        </w:rPr>
        <w:t>采用</w:t>
      </w:r>
      <w:r w:rsidRPr="00DD332B">
        <w:rPr>
          <w:rFonts w:hint="eastAsia"/>
          <w:sz w:val="22"/>
          <w:szCs w:val="22"/>
        </w:rPr>
        <w:t>，</w:t>
      </w:r>
      <w:r w:rsidR="005E197F" w:rsidRPr="00DD332B">
        <w:rPr>
          <w:rFonts w:hint="eastAsia"/>
          <w:sz w:val="22"/>
          <w:szCs w:val="22"/>
        </w:rPr>
        <w:t>以期</w:t>
      </w:r>
      <w:r w:rsidRPr="00DD332B">
        <w:rPr>
          <w:rFonts w:hint="eastAsia"/>
          <w:sz w:val="22"/>
          <w:szCs w:val="22"/>
        </w:rPr>
        <w:t>最终最大限度地</w:t>
      </w:r>
      <w:r w:rsidR="005E197F" w:rsidRPr="00DD332B">
        <w:rPr>
          <w:rFonts w:hint="eastAsia"/>
          <w:sz w:val="22"/>
          <w:szCs w:val="22"/>
        </w:rPr>
        <w:t>减少</w:t>
      </w:r>
      <w:r w:rsidRPr="00DD332B">
        <w:rPr>
          <w:rFonts w:hint="eastAsia"/>
          <w:sz w:val="22"/>
          <w:szCs w:val="22"/>
        </w:rPr>
        <w:t>未来</w:t>
      </w:r>
      <w:r w:rsidR="005E197F" w:rsidRPr="00DD332B">
        <w:rPr>
          <w:rFonts w:hint="eastAsia"/>
          <w:sz w:val="22"/>
          <w:szCs w:val="22"/>
        </w:rPr>
        <w:t>爆发</w:t>
      </w:r>
      <w:r w:rsidRPr="00DD332B">
        <w:rPr>
          <w:rFonts w:hint="eastAsia"/>
          <w:sz w:val="22"/>
          <w:szCs w:val="22"/>
        </w:rPr>
        <w:t>人畜共患疾病的风险。</w:t>
      </w:r>
    </w:p>
    <w:p w14:paraId="0ABB2347" w14:textId="5FE621DE" w:rsidR="00032757" w:rsidRPr="00DD332B" w:rsidRDefault="00BE3D7F" w:rsidP="00BE3D7F">
      <w:pPr>
        <w:suppressLineNumbers/>
        <w:suppressAutoHyphens/>
        <w:spacing w:before="80" w:after="80"/>
        <w:rPr>
          <w:rFonts w:asciiTheme="majorBidi" w:hAnsiTheme="majorBidi" w:cstheme="majorBidi"/>
          <w:b/>
          <w:bCs/>
          <w:kern w:val="22"/>
          <w:sz w:val="22"/>
          <w:szCs w:val="22"/>
          <w:lang w:val="en-US"/>
        </w:rPr>
      </w:pPr>
      <w:hyperlink r:id="rId14" w:history="1">
        <w:r w:rsidRPr="003971E1">
          <w:rPr>
            <w:rStyle w:val="Hyperlink"/>
            <w:rFonts w:asciiTheme="majorBidi" w:hAnsiTheme="majorBidi" w:cstheme="majorBidi"/>
            <w:kern w:val="22"/>
            <w:sz w:val="22"/>
            <w:szCs w:val="22"/>
            <w:lang w:val="en-US"/>
          </w:rPr>
          <w:t>https://wedocs.unep.org/bitstream/handle/20.500.11822/32316/ZP.pdf</w:t>
        </w:r>
      </w:hyperlink>
      <w:r w:rsidR="00032757" w:rsidRPr="00DD332B">
        <w:rPr>
          <w:rFonts w:asciiTheme="majorBidi" w:hAnsiTheme="majorBidi" w:cstheme="majorBidi"/>
          <w:kern w:val="22"/>
          <w:sz w:val="22"/>
          <w:szCs w:val="22"/>
          <w:lang w:val="en-US"/>
        </w:rPr>
        <w:t xml:space="preserve"> </w:t>
      </w:r>
    </w:p>
    <w:p w14:paraId="785F4CBA" w14:textId="423F3466" w:rsidR="00B13DDF" w:rsidRPr="00BE3D7F" w:rsidRDefault="00B13DDF" w:rsidP="00F15529">
      <w:pPr>
        <w:adjustRightInd w:val="0"/>
        <w:snapToGrid w:val="0"/>
        <w:spacing w:before="120" w:after="120" w:line="240" w:lineRule="atLeast"/>
        <w:jc w:val="left"/>
        <w:rPr>
          <w:b/>
          <w:bCs/>
        </w:rPr>
      </w:pPr>
      <w:r w:rsidRPr="00BE3D7F">
        <w:rPr>
          <w:rFonts w:hint="eastAsia"/>
          <w:b/>
          <w:bCs/>
        </w:rPr>
        <w:lastRenderedPageBreak/>
        <w:t>公约</w:t>
      </w:r>
      <w:r w:rsidR="00F017C7" w:rsidRPr="00BE3D7F">
        <w:rPr>
          <w:rFonts w:hint="eastAsia"/>
          <w:b/>
          <w:bCs/>
        </w:rPr>
        <w:t>（</w:t>
      </w:r>
      <w:r w:rsidRPr="00BE3D7F">
        <w:rPr>
          <w:rFonts w:hint="eastAsia"/>
          <w:b/>
          <w:bCs/>
        </w:rPr>
        <w:t>2020</w:t>
      </w:r>
      <w:r w:rsidR="00F017C7" w:rsidRPr="00BE3D7F">
        <w:rPr>
          <w:rFonts w:hint="eastAsia"/>
          <w:b/>
          <w:bCs/>
        </w:rPr>
        <w:t>）</w:t>
      </w:r>
      <w:r w:rsidR="00627784" w:rsidRPr="00BE3D7F">
        <w:rPr>
          <w:rFonts w:hint="eastAsia"/>
          <w:b/>
          <w:bCs/>
        </w:rPr>
        <w:t xml:space="preserve"> </w:t>
      </w:r>
      <w:r w:rsidR="0058435F" w:rsidRPr="00BE3D7F">
        <w:rPr>
          <w:rFonts w:hint="eastAsia"/>
          <w:b/>
          <w:bCs/>
        </w:rPr>
        <w:t>，</w:t>
      </w:r>
      <w:r w:rsidR="00627784" w:rsidRPr="00BE3D7F">
        <w:rPr>
          <w:b/>
          <w:bCs/>
        </w:rPr>
        <w:t xml:space="preserve"> </w:t>
      </w:r>
      <w:r w:rsidR="00627784" w:rsidRPr="00BE3D7F">
        <w:rPr>
          <w:rFonts w:hint="eastAsia"/>
          <w:b/>
          <w:bCs/>
        </w:rPr>
        <w:t>第五版</w:t>
      </w:r>
      <w:r w:rsidRPr="00BE3D7F">
        <w:rPr>
          <w:rFonts w:hint="eastAsia"/>
          <w:b/>
          <w:bCs/>
        </w:rPr>
        <w:t>《全球生物多样性展望》</w:t>
      </w:r>
    </w:p>
    <w:p w14:paraId="7B0F792F" w14:textId="20B4FBD8" w:rsidR="00B13DDF" w:rsidRPr="00DD332B" w:rsidRDefault="00627784" w:rsidP="00BE3D7F">
      <w:pPr>
        <w:adjustRightInd w:val="0"/>
        <w:snapToGrid w:val="0"/>
        <w:spacing w:before="120" w:after="120" w:line="240" w:lineRule="atLeast"/>
        <w:jc w:val="left"/>
        <w:rPr>
          <w:sz w:val="22"/>
          <w:szCs w:val="22"/>
        </w:rPr>
      </w:pPr>
      <w:r w:rsidRPr="00DD332B">
        <w:rPr>
          <w:rFonts w:hint="eastAsia"/>
          <w:sz w:val="22"/>
          <w:szCs w:val="22"/>
        </w:rPr>
        <w:t>第五版展望</w:t>
      </w:r>
      <w:r w:rsidR="00B13DDF" w:rsidRPr="00DD332B">
        <w:rPr>
          <w:rFonts w:hint="eastAsia"/>
          <w:sz w:val="22"/>
          <w:szCs w:val="22"/>
        </w:rPr>
        <w:t>强调，生物多样性是</w:t>
      </w:r>
      <w:r w:rsidR="00B13DDF" w:rsidRPr="00DD332B">
        <w:rPr>
          <w:rFonts w:hint="eastAsia"/>
          <w:sz w:val="22"/>
          <w:szCs w:val="22"/>
        </w:rPr>
        <w:t>2030</w:t>
      </w:r>
      <w:r w:rsidR="00B13DDF" w:rsidRPr="00DD332B">
        <w:rPr>
          <w:rFonts w:hint="eastAsia"/>
          <w:sz w:val="22"/>
          <w:szCs w:val="22"/>
        </w:rPr>
        <w:t>年议程的基础，生物多样性的持续丧失和退化危及许多可持续发展目标的实现。</w:t>
      </w:r>
      <w:r w:rsidR="00DD332B">
        <w:rPr>
          <w:rFonts w:hint="eastAsia"/>
          <w:sz w:val="22"/>
          <w:szCs w:val="22"/>
        </w:rPr>
        <w:t>展望</w:t>
      </w:r>
      <w:r w:rsidR="00B13DDF" w:rsidRPr="00DD332B">
        <w:rPr>
          <w:rFonts w:hint="eastAsia"/>
          <w:sz w:val="22"/>
          <w:szCs w:val="22"/>
        </w:rPr>
        <w:t>确定了实现</w:t>
      </w:r>
      <w:r w:rsidR="00B13DDF" w:rsidRPr="00DD332B">
        <w:rPr>
          <w:rFonts w:hint="eastAsia"/>
          <w:sz w:val="22"/>
          <w:szCs w:val="22"/>
        </w:rPr>
        <w:t>2050</w:t>
      </w:r>
      <w:r w:rsidR="00B13DDF" w:rsidRPr="00DD332B">
        <w:rPr>
          <w:rFonts w:hint="eastAsia"/>
          <w:sz w:val="22"/>
          <w:szCs w:val="22"/>
        </w:rPr>
        <w:t>年与自然和谐相处愿景所需的若干</w:t>
      </w:r>
      <w:r w:rsidR="003930E8" w:rsidRPr="00DD332B">
        <w:rPr>
          <w:rFonts w:hint="eastAsia"/>
          <w:sz w:val="22"/>
          <w:szCs w:val="22"/>
        </w:rPr>
        <w:t>转型</w:t>
      </w:r>
      <w:r w:rsidR="00B13DDF" w:rsidRPr="00DD332B">
        <w:rPr>
          <w:rFonts w:hint="eastAsia"/>
          <w:sz w:val="22"/>
          <w:szCs w:val="22"/>
        </w:rPr>
        <w:t>。</w:t>
      </w:r>
      <w:r w:rsidR="00DD332B">
        <w:rPr>
          <w:rFonts w:hint="eastAsia"/>
          <w:sz w:val="22"/>
          <w:szCs w:val="22"/>
        </w:rPr>
        <w:t>展望</w:t>
      </w:r>
      <w:r w:rsidR="00B13DDF" w:rsidRPr="00DD332B">
        <w:rPr>
          <w:rFonts w:hint="eastAsia"/>
          <w:sz w:val="22"/>
          <w:szCs w:val="22"/>
        </w:rPr>
        <w:t>强调一个</w:t>
      </w:r>
      <w:r w:rsidR="003930E8" w:rsidRPr="00DD332B">
        <w:rPr>
          <w:rFonts w:hint="eastAsia"/>
          <w:sz w:val="22"/>
          <w:szCs w:val="22"/>
        </w:rPr>
        <w:t>涵盖</w:t>
      </w:r>
      <w:r w:rsidR="00B13DDF" w:rsidRPr="00DD332B">
        <w:rPr>
          <w:rFonts w:hint="eastAsia"/>
          <w:sz w:val="22"/>
          <w:szCs w:val="22"/>
        </w:rPr>
        <w:t>生物多样性的“一</w:t>
      </w:r>
      <w:r w:rsidR="003930E8" w:rsidRPr="00DD332B">
        <w:rPr>
          <w:rFonts w:hint="eastAsia"/>
          <w:sz w:val="22"/>
          <w:szCs w:val="22"/>
        </w:rPr>
        <w:t>体</w:t>
      </w:r>
      <w:r w:rsidR="00B13DDF" w:rsidRPr="00DD332B">
        <w:rPr>
          <w:rFonts w:hint="eastAsia"/>
          <w:sz w:val="22"/>
          <w:szCs w:val="22"/>
        </w:rPr>
        <w:t>健康”</w:t>
      </w:r>
      <w:r w:rsidR="009074D7" w:rsidRPr="00DD332B">
        <w:rPr>
          <w:rFonts w:hint="eastAsia"/>
          <w:sz w:val="22"/>
          <w:szCs w:val="22"/>
        </w:rPr>
        <w:t>转型</w:t>
      </w:r>
      <w:r w:rsidR="00B13DDF" w:rsidRPr="00DD332B">
        <w:rPr>
          <w:rFonts w:hint="eastAsia"/>
          <w:sz w:val="22"/>
          <w:szCs w:val="22"/>
        </w:rPr>
        <w:t>，</w:t>
      </w:r>
      <w:r w:rsidR="009074D7" w:rsidRPr="00DD332B">
        <w:rPr>
          <w:rFonts w:hint="eastAsia"/>
          <w:sz w:val="22"/>
          <w:szCs w:val="22"/>
        </w:rPr>
        <w:t>将其作为调整人与自然的关系以实现可持续性的</w:t>
      </w:r>
      <w:r w:rsidR="00B13DDF" w:rsidRPr="00DD332B">
        <w:rPr>
          <w:rFonts w:hint="eastAsia"/>
          <w:sz w:val="22"/>
          <w:szCs w:val="22"/>
        </w:rPr>
        <w:t>一系列必要</w:t>
      </w:r>
      <w:r w:rsidR="009074D7" w:rsidRPr="00DD332B">
        <w:rPr>
          <w:rFonts w:hint="eastAsia"/>
          <w:sz w:val="22"/>
          <w:szCs w:val="22"/>
        </w:rPr>
        <w:t>转型</w:t>
      </w:r>
      <w:r w:rsidR="00B13DDF" w:rsidRPr="00DD332B">
        <w:rPr>
          <w:rFonts w:hint="eastAsia"/>
          <w:sz w:val="22"/>
          <w:szCs w:val="22"/>
        </w:rPr>
        <w:t>之一。</w:t>
      </w:r>
      <w:r w:rsidR="009074D7" w:rsidRPr="00DD332B">
        <w:rPr>
          <w:rFonts w:hint="eastAsia"/>
          <w:sz w:val="22"/>
          <w:szCs w:val="22"/>
        </w:rPr>
        <w:t>“一体健康”转型</w:t>
      </w:r>
      <w:r w:rsidR="00B13DDF" w:rsidRPr="00DD332B">
        <w:rPr>
          <w:rFonts w:hint="eastAsia"/>
          <w:sz w:val="22"/>
          <w:szCs w:val="22"/>
        </w:rPr>
        <w:t>的</w:t>
      </w:r>
      <w:r w:rsidR="009074D7" w:rsidRPr="00DD332B">
        <w:rPr>
          <w:rFonts w:hint="eastAsia"/>
          <w:sz w:val="22"/>
          <w:szCs w:val="22"/>
        </w:rPr>
        <w:t>主要</w:t>
      </w:r>
      <w:r w:rsidR="00B13DDF" w:rsidRPr="00DD332B">
        <w:rPr>
          <w:rFonts w:hint="eastAsia"/>
          <w:sz w:val="22"/>
          <w:szCs w:val="22"/>
        </w:rPr>
        <w:t>组成部分包括</w:t>
      </w:r>
      <w:r w:rsidR="009074D7" w:rsidRPr="00DD332B">
        <w:rPr>
          <w:rFonts w:hint="eastAsia"/>
          <w:sz w:val="22"/>
          <w:szCs w:val="22"/>
        </w:rPr>
        <w:t>：</w:t>
      </w:r>
      <w:r w:rsidR="00F017C7" w:rsidRPr="00DD332B">
        <w:rPr>
          <w:rFonts w:hint="eastAsia"/>
          <w:sz w:val="22"/>
          <w:szCs w:val="22"/>
        </w:rPr>
        <w:t>（</w:t>
      </w:r>
      <w:r w:rsidR="00E00CC1" w:rsidRPr="00DD332B">
        <w:rPr>
          <w:rFonts w:hint="eastAsia"/>
          <w:sz w:val="22"/>
          <w:szCs w:val="22"/>
        </w:rPr>
        <w:t>一</w:t>
      </w:r>
      <w:r w:rsidR="00F017C7" w:rsidRPr="00DD332B">
        <w:rPr>
          <w:rFonts w:hint="eastAsia"/>
          <w:sz w:val="22"/>
          <w:szCs w:val="22"/>
        </w:rPr>
        <w:t>）</w:t>
      </w:r>
      <w:r w:rsidR="00B13DDF" w:rsidRPr="00DD332B">
        <w:rPr>
          <w:rFonts w:hint="eastAsia"/>
          <w:sz w:val="22"/>
          <w:szCs w:val="22"/>
        </w:rPr>
        <w:t>通过保护和恢复生态系统减少疾病风险；</w:t>
      </w:r>
      <w:r w:rsidR="00F017C7" w:rsidRPr="00DD332B">
        <w:rPr>
          <w:rFonts w:hint="eastAsia"/>
          <w:sz w:val="22"/>
          <w:szCs w:val="22"/>
        </w:rPr>
        <w:t>（</w:t>
      </w:r>
      <w:r w:rsidR="009074D7" w:rsidRPr="00DD332B">
        <w:rPr>
          <w:rFonts w:hint="eastAsia"/>
          <w:sz w:val="22"/>
          <w:szCs w:val="22"/>
        </w:rPr>
        <w:t>二</w:t>
      </w:r>
      <w:r w:rsidR="00F017C7" w:rsidRPr="00DD332B">
        <w:rPr>
          <w:rFonts w:hint="eastAsia"/>
          <w:sz w:val="22"/>
          <w:szCs w:val="22"/>
        </w:rPr>
        <w:t>）</w:t>
      </w:r>
      <w:r w:rsidR="00B13DDF" w:rsidRPr="00DD332B">
        <w:rPr>
          <w:rFonts w:hint="eastAsia"/>
          <w:sz w:val="22"/>
          <w:szCs w:val="22"/>
        </w:rPr>
        <w:t>促进可持续、合法和安全</w:t>
      </w:r>
      <w:r w:rsidR="00DD332B">
        <w:rPr>
          <w:rFonts w:hint="eastAsia"/>
          <w:sz w:val="22"/>
          <w:szCs w:val="22"/>
        </w:rPr>
        <w:t>利用</w:t>
      </w:r>
      <w:r w:rsidR="009074D7" w:rsidRPr="00DD332B">
        <w:rPr>
          <w:rFonts w:hint="eastAsia"/>
          <w:sz w:val="22"/>
          <w:szCs w:val="22"/>
        </w:rPr>
        <w:t>野生动物</w:t>
      </w:r>
      <w:r w:rsidR="00B13DDF" w:rsidRPr="00DD332B">
        <w:rPr>
          <w:rFonts w:hint="eastAsia"/>
          <w:sz w:val="22"/>
          <w:szCs w:val="22"/>
        </w:rPr>
        <w:t>；</w:t>
      </w:r>
      <w:r w:rsidR="00F017C7" w:rsidRPr="00DD332B">
        <w:rPr>
          <w:rFonts w:hint="eastAsia"/>
          <w:sz w:val="22"/>
          <w:szCs w:val="22"/>
        </w:rPr>
        <w:t>（</w:t>
      </w:r>
      <w:r w:rsidR="009074D7" w:rsidRPr="00DD332B">
        <w:rPr>
          <w:rFonts w:hint="eastAsia"/>
          <w:sz w:val="22"/>
          <w:szCs w:val="22"/>
        </w:rPr>
        <w:t>三</w:t>
      </w:r>
      <w:r w:rsidR="00F017C7" w:rsidRPr="00DD332B">
        <w:rPr>
          <w:rFonts w:hint="eastAsia"/>
          <w:sz w:val="22"/>
          <w:szCs w:val="22"/>
        </w:rPr>
        <w:t>）</w:t>
      </w:r>
      <w:r w:rsidR="00B13DDF" w:rsidRPr="00DD332B">
        <w:rPr>
          <w:rFonts w:hint="eastAsia"/>
          <w:sz w:val="22"/>
          <w:szCs w:val="22"/>
        </w:rPr>
        <w:t>促进可持续和安全农业，包括作物和牲畜生产以及水产养殖；</w:t>
      </w:r>
      <w:r w:rsidR="00F017C7" w:rsidRPr="00DD332B">
        <w:rPr>
          <w:rFonts w:hint="eastAsia"/>
          <w:sz w:val="22"/>
          <w:szCs w:val="22"/>
        </w:rPr>
        <w:t>（</w:t>
      </w:r>
      <w:r w:rsidR="009074D7" w:rsidRPr="00DD332B">
        <w:rPr>
          <w:rFonts w:hint="eastAsia"/>
          <w:sz w:val="22"/>
          <w:szCs w:val="22"/>
        </w:rPr>
        <w:t>四</w:t>
      </w:r>
      <w:r w:rsidR="00F017C7" w:rsidRPr="00DD332B">
        <w:rPr>
          <w:rFonts w:hint="eastAsia"/>
          <w:sz w:val="22"/>
          <w:szCs w:val="22"/>
        </w:rPr>
        <w:t>）</w:t>
      </w:r>
      <w:r w:rsidR="00DD332B">
        <w:rPr>
          <w:rFonts w:hint="eastAsia"/>
          <w:sz w:val="22"/>
          <w:szCs w:val="22"/>
        </w:rPr>
        <w:t>建设</w:t>
      </w:r>
      <w:r w:rsidR="00B13DDF" w:rsidRPr="00DD332B">
        <w:rPr>
          <w:rFonts w:hint="eastAsia"/>
          <w:sz w:val="22"/>
          <w:szCs w:val="22"/>
        </w:rPr>
        <w:t>健康的城市和景观；</w:t>
      </w:r>
      <w:r w:rsidR="00F017C7" w:rsidRPr="00DD332B">
        <w:rPr>
          <w:rFonts w:hint="eastAsia"/>
          <w:sz w:val="22"/>
          <w:szCs w:val="22"/>
        </w:rPr>
        <w:t>（</w:t>
      </w:r>
      <w:r w:rsidR="00B13DDF" w:rsidRPr="00DD332B">
        <w:rPr>
          <w:rFonts w:hint="eastAsia"/>
          <w:sz w:val="22"/>
          <w:szCs w:val="22"/>
        </w:rPr>
        <w:t>五</w:t>
      </w:r>
      <w:r w:rsidR="00F017C7" w:rsidRPr="00DD332B">
        <w:rPr>
          <w:rFonts w:hint="eastAsia"/>
          <w:sz w:val="22"/>
          <w:szCs w:val="22"/>
        </w:rPr>
        <w:t>）</w:t>
      </w:r>
      <w:r w:rsidR="00B13DDF" w:rsidRPr="00DD332B">
        <w:rPr>
          <w:rFonts w:hint="eastAsia"/>
          <w:sz w:val="22"/>
          <w:szCs w:val="22"/>
        </w:rPr>
        <w:t>促进健康饮食，</w:t>
      </w:r>
      <w:r w:rsidR="00DD332B">
        <w:rPr>
          <w:rFonts w:hint="eastAsia"/>
          <w:sz w:val="22"/>
          <w:szCs w:val="22"/>
        </w:rPr>
        <w:t>将其</w:t>
      </w:r>
      <w:r w:rsidR="00B13DDF" w:rsidRPr="00DD332B">
        <w:rPr>
          <w:rFonts w:hint="eastAsia"/>
          <w:sz w:val="22"/>
          <w:szCs w:val="22"/>
        </w:rPr>
        <w:t>作为可持续消费的一个组成部分。</w:t>
      </w:r>
    </w:p>
    <w:p w14:paraId="1BA9012E" w14:textId="5988E60B" w:rsidR="00B13DDF" w:rsidRPr="00DD332B" w:rsidRDefault="00BE3D7F" w:rsidP="00BE3D7F">
      <w:pPr>
        <w:adjustRightInd w:val="0"/>
        <w:snapToGrid w:val="0"/>
        <w:spacing w:before="120" w:after="120" w:line="240" w:lineRule="atLeast"/>
        <w:jc w:val="left"/>
        <w:rPr>
          <w:sz w:val="22"/>
          <w:szCs w:val="22"/>
        </w:rPr>
      </w:pPr>
      <w:r>
        <w:rPr>
          <w:sz w:val="22"/>
          <w:szCs w:val="22"/>
        </w:rPr>
        <w:fldChar w:fldCharType="begin"/>
      </w:r>
      <w:r>
        <w:rPr>
          <w:sz w:val="22"/>
          <w:szCs w:val="22"/>
        </w:rPr>
        <w:instrText xml:space="preserve"> HYPERLINK "http://</w:instrText>
      </w:r>
      <w:r w:rsidRPr="00BE3D7F">
        <w:rPr>
          <w:sz w:val="22"/>
          <w:szCs w:val="22"/>
        </w:rPr>
        <w:instrText>www.cbd.int/gbo5</w:instrText>
      </w:r>
      <w:r>
        <w:rPr>
          <w:sz w:val="22"/>
          <w:szCs w:val="22"/>
        </w:rPr>
        <w:instrText xml:space="preserve">" </w:instrText>
      </w:r>
      <w:r>
        <w:rPr>
          <w:sz w:val="22"/>
          <w:szCs w:val="22"/>
        </w:rPr>
        <w:fldChar w:fldCharType="separate"/>
      </w:r>
      <w:r w:rsidRPr="003971E1">
        <w:rPr>
          <w:rStyle w:val="Hyperlink"/>
          <w:sz w:val="22"/>
          <w:szCs w:val="22"/>
        </w:rPr>
        <w:t>www.cbd.int/gbo5</w:t>
      </w:r>
      <w:r>
        <w:rPr>
          <w:sz w:val="22"/>
          <w:szCs w:val="22"/>
        </w:rPr>
        <w:fldChar w:fldCharType="end"/>
      </w:r>
    </w:p>
    <w:p w14:paraId="3D9EF3FD" w14:textId="434FE341" w:rsidR="00B13DDF" w:rsidRPr="00BE3D7F" w:rsidRDefault="00995EBF" w:rsidP="00DD332B">
      <w:pPr>
        <w:adjustRightInd w:val="0"/>
        <w:snapToGrid w:val="0"/>
        <w:spacing w:before="240" w:after="120" w:line="240" w:lineRule="atLeast"/>
        <w:jc w:val="left"/>
        <w:rPr>
          <w:b/>
          <w:bCs/>
        </w:rPr>
      </w:pPr>
      <w:r w:rsidRPr="00BE3D7F">
        <w:rPr>
          <w:rFonts w:hint="eastAsia"/>
          <w:b/>
          <w:bCs/>
          <w:kern w:val="22"/>
          <w:lang w:val="fr-FR"/>
        </w:rPr>
        <w:t>生物多样性平台</w:t>
      </w:r>
      <w:r w:rsidR="00E00CC1" w:rsidRPr="00BE3D7F">
        <w:rPr>
          <w:b/>
          <w:bCs/>
        </w:rPr>
        <w:t xml:space="preserve"> </w:t>
      </w:r>
      <w:r w:rsidR="00F017C7" w:rsidRPr="00BE3D7F">
        <w:rPr>
          <w:b/>
          <w:bCs/>
        </w:rPr>
        <w:t>（</w:t>
      </w:r>
      <w:r w:rsidR="00B13DDF" w:rsidRPr="00BE3D7F">
        <w:rPr>
          <w:b/>
          <w:bCs/>
        </w:rPr>
        <w:t>2020</w:t>
      </w:r>
      <w:r w:rsidR="00F017C7" w:rsidRPr="00BE3D7F">
        <w:rPr>
          <w:b/>
          <w:bCs/>
        </w:rPr>
        <w:t>）</w:t>
      </w:r>
      <w:r w:rsidR="0058435F" w:rsidRPr="00BE3D7F">
        <w:rPr>
          <w:rFonts w:hint="eastAsia"/>
          <w:b/>
          <w:bCs/>
        </w:rPr>
        <w:t>，</w:t>
      </w:r>
      <w:r w:rsidRPr="00BE3D7F">
        <w:rPr>
          <w:b/>
          <w:bCs/>
        </w:rPr>
        <w:t xml:space="preserve"> </w:t>
      </w:r>
      <w:r w:rsidR="00EF5670" w:rsidRPr="00BE3D7F">
        <w:rPr>
          <w:rFonts w:hint="eastAsia"/>
          <w:b/>
          <w:bCs/>
        </w:rPr>
        <w:t>“</w:t>
      </w:r>
      <w:r w:rsidR="00B13DDF" w:rsidRPr="00BE3D7F">
        <w:rPr>
          <w:b/>
          <w:bCs/>
        </w:rPr>
        <w:t>生物多样性</w:t>
      </w:r>
      <w:r w:rsidR="002E65B8" w:rsidRPr="00BE3D7F">
        <w:rPr>
          <w:rFonts w:hint="eastAsia"/>
          <w:b/>
          <w:bCs/>
        </w:rPr>
        <w:t>与大</w:t>
      </w:r>
      <w:r w:rsidR="00B13DDF" w:rsidRPr="00BE3D7F">
        <w:rPr>
          <w:b/>
          <w:bCs/>
        </w:rPr>
        <w:t>流行病</w:t>
      </w:r>
      <w:r w:rsidR="002E65B8" w:rsidRPr="00BE3D7F">
        <w:rPr>
          <w:rFonts w:hint="eastAsia"/>
          <w:b/>
          <w:bCs/>
        </w:rPr>
        <w:t>问题研讨会</w:t>
      </w:r>
      <w:r w:rsidR="00B13DDF" w:rsidRPr="00BE3D7F">
        <w:rPr>
          <w:b/>
          <w:bCs/>
        </w:rPr>
        <w:t>的报告</w:t>
      </w:r>
      <w:r w:rsidR="00C16753" w:rsidRPr="00BE3D7F">
        <w:rPr>
          <w:rFonts w:hint="eastAsia"/>
          <w:b/>
          <w:bCs/>
        </w:rPr>
        <w:t>”</w:t>
      </w:r>
      <w:r w:rsidR="0058435F" w:rsidRPr="00BE3D7F">
        <w:rPr>
          <w:rFonts w:hint="eastAsia"/>
          <w:b/>
          <w:bCs/>
        </w:rPr>
        <w:t>，</w:t>
      </w:r>
      <w:r w:rsidR="00E00CC1" w:rsidRPr="00BE3D7F">
        <w:rPr>
          <w:b/>
          <w:bCs/>
          <w:kern w:val="22"/>
          <w:lang w:val="en-US"/>
        </w:rPr>
        <w:t>Peter Daszak</w:t>
      </w:r>
      <w:r w:rsidR="00B13DDF" w:rsidRPr="00BE3D7F">
        <w:rPr>
          <w:b/>
          <w:bCs/>
        </w:rPr>
        <w:t>等</w:t>
      </w:r>
    </w:p>
    <w:p w14:paraId="1603062E" w14:textId="022EE9A9" w:rsidR="00B13DDF" w:rsidRPr="00DD332B" w:rsidRDefault="00B13DDF" w:rsidP="00BE3D7F">
      <w:pPr>
        <w:adjustRightInd w:val="0"/>
        <w:snapToGrid w:val="0"/>
        <w:spacing w:before="120" w:after="120" w:line="240" w:lineRule="atLeast"/>
        <w:jc w:val="left"/>
        <w:rPr>
          <w:sz w:val="22"/>
          <w:szCs w:val="22"/>
        </w:rPr>
      </w:pPr>
      <w:r w:rsidRPr="00DD332B">
        <w:rPr>
          <w:rFonts w:hint="eastAsia"/>
          <w:sz w:val="22"/>
          <w:szCs w:val="22"/>
        </w:rPr>
        <w:t>报告分析</w:t>
      </w:r>
      <w:r w:rsidR="00995EBF" w:rsidRPr="00DD332B">
        <w:rPr>
          <w:rFonts w:hint="eastAsia"/>
          <w:sz w:val="22"/>
          <w:szCs w:val="22"/>
        </w:rPr>
        <w:t>了：</w:t>
      </w:r>
      <w:r w:rsidR="00F017C7" w:rsidRPr="00DD332B">
        <w:rPr>
          <w:rFonts w:hint="eastAsia"/>
          <w:sz w:val="22"/>
          <w:szCs w:val="22"/>
        </w:rPr>
        <w:t>（</w:t>
      </w:r>
      <w:r w:rsidRPr="00DD332B">
        <w:rPr>
          <w:rFonts w:hint="eastAsia"/>
          <w:sz w:val="22"/>
          <w:szCs w:val="22"/>
        </w:rPr>
        <w:t>a</w:t>
      </w:r>
      <w:r w:rsidR="00F017C7" w:rsidRPr="00DD332B">
        <w:rPr>
          <w:rFonts w:hint="eastAsia"/>
          <w:sz w:val="22"/>
          <w:szCs w:val="22"/>
        </w:rPr>
        <w:t>）</w:t>
      </w:r>
      <w:r w:rsidRPr="00DD332B">
        <w:rPr>
          <w:rFonts w:hint="eastAsia"/>
          <w:sz w:val="22"/>
          <w:szCs w:val="22"/>
        </w:rPr>
        <w:t>人与生物多样性之间的关系如何</w:t>
      </w:r>
      <w:r w:rsidR="00C131E9">
        <w:rPr>
          <w:rFonts w:hint="eastAsia"/>
          <w:sz w:val="22"/>
          <w:szCs w:val="22"/>
        </w:rPr>
        <w:t>导致</w:t>
      </w:r>
      <w:r w:rsidRPr="00DD332B">
        <w:rPr>
          <w:rFonts w:hint="eastAsia"/>
          <w:sz w:val="22"/>
          <w:szCs w:val="22"/>
        </w:rPr>
        <w:t>疾病的出现，并为大流行病的预防、控制和应对措施提供机会；</w:t>
      </w:r>
      <w:r w:rsidR="00F017C7" w:rsidRPr="00DD332B">
        <w:rPr>
          <w:rFonts w:hint="eastAsia"/>
          <w:sz w:val="22"/>
          <w:szCs w:val="22"/>
        </w:rPr>
        <w:t>（</w:t>
      </w:r>
      <w:r w:rsidRPr="00DD332B">
        <w:rPr>
          <w:rFonts w:hint="eastAsia"/>
          <w:sz w:val="22"/>
          <w:szCs w:val="22"/>
        </w:rPr>
        <w:t>b</w:t>
      </w:r>
      <w:r w:rsidR="00F017C7" w:rsidRPr="00DD332B">
        <w:rPr>
          <w:rFonts w:hint="eastAsia"/>
          <w:sz w:val="22"/>
          <w:szCs w:val="22"/>
        </w:rPr>
        <w:t>）</w:t>
      </w:r>
      <w:r w:rsidRPr="00DD332B">
        <w:rPr>
          <w:rFonts w:hint="eastAsia"/>
          <w:sz w:val="22"/>
          <w:szCs w:val="22"/>
        </w:rPr>
        <w:t>土地</w:t>
      </w:r>
      <w:r w:rsidR="00E47131" w:rsidRPr="00DD332B">
        <w:rPr>
          <w:rFonts w:hint="eastAsia"/>
          <w:sz w:val="22"/>
          <w:szCs w:val="22"/>
        </w:rPr>
        <w:t>利用变化</w:t>
      </w:r>
      <w:r w:rsidRPr="00DD332B">
        <w:rPr>
          <w:rFonts w:hint="eastAsia"/>
          <w:sz w:val="22"/>
          <w:szCs w:val="22"/>
        </w:rPr>
        <w:t>和气候变化是</w:t>
      </w:r>
      <w:r w:rsidR="00E47131" w:rsidRPr="00DD332B">
        <w:rPr>
          <w:rFonts w:hint="eastAsia"/>
          <w:sz w:val="22"/>
          <w:szCs w:val="22"/>
        </w:rPr>
        <w:t>大</w:t>
      </w:r>
      <w:r w:rsidRPr="00DD332B">
        <w:rPr>
          <w:rFonts w:hint="eastAsia"/>
          <w:sz w:val="22"/>
          <w:szCs w:val="22"/>
        </w:rPr>
        <w:t>流行病风险和生物多样性丧失的驱动因素；</w:t>
      </w:r>
      <w:r w:rsidR="00F017C7" w:rsidRPr="00DD332B">
        <w:rPr>
          <w:rFonts w:hint="eastAsia"/>
          <w:sz w:val="22"/>
          <w:szCs w:val="22"/>
        </w:rPr>
        <w:t>（</w:t>
      </w:r>
      <w:r w:rsidRPr="00DD332B">
        <w:rPr>
          <w:rFonts w:hint="eastAsia"/>
          <w:sz w:val="22"/>
          <w:szCs w:val="22"/>
        </w:rPr>
        <w:t>c</w:t>
      </w:r>
      <w:r w:rsidR="00F017C7" w:rsidRPr="00DD332B">
        <w:rPr>
          <w:rFonts w:hint="eastAsia"/>
          <w:sz w:val="22"/>
          <w:szCs w:val="22"/>
        </w:rPr>
        <w:t>）</w:t>
      </w:r>
      <w:r w:rsidRPr="00DD332B">
        <w:rPr>
          <w:rFonts w:hint="eastAsia"/>
          <w:sz w:val="22"/>
          <w:szCs w:val="22"/>
        </w:rPr>
        <w:t>野生动物贸易、生物多样性和</w:t>
      </w:r>
      <w:r w:rsidR="00C131E9">
        <w:rPr>
          <w:rFonts w:hint="eastAsia"/>
          <w:sz w:val="22"/>
          <w:szCs w:val="22"/>
        </w:rPr>
        <w:t>大</w:t>
      </w:r>
      <w:r w:rsidRPr="00DD332B">
        <w:rPr>
          <w:rFonts w:hint="eastAsia"/>
          <w:sz w:val="22"/>
          <w:szCs w:val="22"/>
        </w:rPr>
        <w:t>流行病之间的联系；</w:t>
      </w:r>
      <w:r w:rsidR="00F017C7" w:rsidRPr="00DD332B">
        <w:rPr>
          <w:rFonts w:hint="eastAsia"/>
          <w:sz w:val="22"/>
          <w:szCs w:val="22"/>
        </w:rPr>
        <w:t>（</w:t>
      </w:r>
      <w:r w:rsidRPr="00DD332B">
        <w:rPr>
          <w:rFonts w:hint="eastAsia"/>
          <w:sz w:val="22"/>
          <w:szCs w:val="22"/>
        </w:rPr>
        <w:t>d</w:t>
      </w:r>
      <w:r w:rsidR="00F017C7" w:rsidRPr="00DD332B">
        <w:rPr>
          <w:rFonts w:hint="eastAsia"/>
          <w:sz w:val="22"/>
          <w:szCs w:val="22"/>
        </w:rPr>
        <w:t>）</w:t>
      </w:r>
      <w:r w:rsidRPr="00DD332B">
        <w:rPr>
          <w:rFonts w:hint="eastAsia"/>
          <w:sz w:val="22"/>
          <w:szCs w:val="22"/>
        </w:rPr>
        <w:t>控制</w:t>
      </w:r>
      <w:r w:rsidR="00E47131" w:rsidRPr="00DD332B">
        <w:rPr>
          <w:rFonts w:hint="eastAsia"/>
          <w:sz w:val="22"/>
          <w:szCs w:val="22"/>
        </w:rPr>
        <w:t>大</w:t>
      </w:r>
      <w:r w:rsidRPr="00DD332B">
        <w:rPr>
          <w:rFonts w:hint="eastAsia"/>
          <w:sz w:val="22"/>
          <w:szCs w:val="22"/>
        </w:rPr>
        <w:t>流行病如何依赖和影响生物多样性。</w:t>
      </w:r>
      <w:r w:rsidR="00E47131" w:rsidRPr="00DD332B">
        <w:rPr>
          <w:rFonts w:hint="eastAsia"/>
          <w:sz w:val="22"/>
          <w:szCs w:val="22"/>
        </w:rPr>
        <w:t>报告</w:t>
      </w:r>
      <w:r w:rsidRPr="00DD332B">
        <w:rPr>
          <w:rFonts w:hint="eastAsia"/>
          <w:sz w:val="22"/>
          <w:szCs w:val="22"/>
        </w:rPr>
        <w:t>还</w:t>
      </w:r>
      <w:r w:rsidR="00E47131" w:rsidRPr="00DD332B">
        <w:rPr>
          <w:rFonts w:hint="eastAsia"/>
          <w:sz w:val="22"/>
          <w:szCs w:val="22"/>
        </w:rPr>
        <w:t>开列</w:t>
      </w:r>
      <w:r w:rsidRPr="00DD332B">
        <w:rPr>
          <w:rFonts w:hint="eastAsia"/>
          <w:sz w:val="22"/>
          <w:szCs w:val="22"/>
        </w:rPr>
        <w:t>了一些促进</w:t>
      </w:r>
      <w:r w:rsidR="002E65B8" w:rsidRPr="00DD332B">
        <w:rPr>
          <w:rFonts w:hint="eastAsia"/>
          <w:sz w:val="22"/>
          <w:szCs w:val="22"/>
        </w:rPr>
        <w:t>转型性变革以预防大</w:t>
      </w:r>
      <w:r w:rsidRPr="00DD332B">
        <w:rPr>
          <w:rFonts w:hint="eastAsia"/>
          <w:sz w:val="22"/>
          <w:szCs w:val="22"/>
        </w:rPr>
        <w:t>流行病的</w:t>
      </w:r>
      <w:r w:rsidR="002E65B8" w:rsidRPr="00DD332B">
        <w:rPr>
          <w:rFonts w:hint="eastAsia"/>
          <w:sz w:val="22"/>
          <w:szCs w:val="22"/>
        </w:rPr>
        <w:t>政策选项</w:t>
      </w:r>
      <w:r w:rsidRPr="00DD332B">
        <w:rPr>
          <w:rFonts w:hint="eastAsia"/>
          <w:sz w:val="22"/>
          <w:szCs w:val="22"/>
        </w:rPr>
        <w:t>，包括减少土地使用变化和野生动物贸易在</w:t>
      </w:r>
      <w:r w:rsidR="002E65B8" w:rsidRPr="00DD332B">
        <w:rPr>
          <w:rFonts w:hint="eastAsia"/>
          <w:sz w:val="22"/>
          <w:szCs w:val="22"/>
        </w:rPr>
        <w:t>爆发大</w:t>
      </w:r>
      <w:r w:rsidRPr="00DD332B">
        <w:rPr>
          <w:rFonts w:hint="eastAsia"/>
          <w:sz w:val="22"/>
          <w:szCs w:val="22"/>
        </w:rPr>
        <w:t>流行病中的作用的政策。</w:t>
      </w:r>
    </w:p>
    <w:p w14:paraId="0687F8D9" w14:textId="270E5AAB" w:rsidR="00995EBF" w:rsidRPr="00DD332B" w:rsidRDefault="00995EBF" w:rsidP="00BE3D7F">
      <w:pPr>
        <w:pStyle w:val="Para1"/>
        <w:suppressLineNumbers/>
        <w:tabs>
          <w:tab w:val="clear" w:pos="1080"/>
        </w:tabs>
        <w:suppressAutoHyphens/>
        <w:spacing w:before="80" w:after="80"/>
        <w:ind w:left="0"/>
        <w:rPr>
          <w:lang w:eastAsia="zh-CN"/>
        </w:rPr>
      </w:pPr>
      <w:r w:rsidRPr="00DD332B">
        <w:rPr>
          <w:rFonts w:hint="eastAsia"/>
          <w:lang w:eastAsia="zh-CN"/>
        </w:rPr>
        <w:t>召开研讨会是为了支持</w:t>
      </w:r>
      <w:r w:rsidR="00C131E9">
        <w:rPr>
          <w:rFonts w:hint="eastAsia"/>
          <w:lang w:eastAsia="zh-CN"/>
        </w:rPr>
        <w:t>界定</w:t>
      </w:r>
      <w:r w:rsidRPr="00DD332B">
        <w:rPr>
          <w:rFonts w:hint="eastAsia"/>
          <w:lang w:eastAsia="zh-CN"/>
        </w:rPr>
        <w:t>对气候变化背景下生物多样性、水、粮食和健康之间相互联系进行专题评估的范围。</w:t>
      </w:r>
      <w:r w:rsidR="002E65B8" w:rsidRPr="00DD332B">
        <w:rPr>
          <w:rFonts w:hint="eastAsia"/>
          <w:lang w:eastAsia="zh-CN"/>
        </w:rPr>
        <w:t>研讨会</w:t>
      </w:r>
      <w:r w:rsidR="00C131E9">
        <w:rPr>
          <w:rFonts w:hint="eastAsia"/>
          <w:lang w:eastAsia="zh-CN"/>
        </w:rPr>
        <w:t>的</w:t>
      </w:r>
      <w:r w:rsidR="002E65B8" w:rsidRPr="00DD332B">
        <w:rPr>
          <w:rFonts w:hint="eastAsia"/>
          <w:lang w:eastAsia="zh-CN"/>
        </w:rPr>
        <w:t>报告和报告所载的建议和结论尚未经</w:t>
      </w:r>
      <w:r w:rsidR="002E65B8" w:rsidRPr="00DD332B">
        <w:rPr>
          <w:rFonts w:asciiTheme="majorBidi" w:hAnsiTheme="majorBidi" w:cstheme="majorBidi"/>
          <w:kern w:val="22"/>
          <w:lang w:eastAsia="zh-CN"/>
        </w:rPr>
        <w:t>IPBES</w:t>
      </w:r>
      <w:r w:rsidRPr="00DD332B">
        <w:rPr>
          <w:rFonts w:hint="eastAsia"/>
          <w:lang w:eastAsia="zh-CN"/>
        </w:rPr>
        <w:t>全体会议审查、核可或批准。</w:t>
      </w:r>
    </w:p>
    <w:p w14:paraId="6BE88A72" w14:textId="6739EBEB" w:rsidR="00995EBF" w:rsidRPr="00DD332B" w:rsidRDefault="00BE3D7F" w:rsidP="00BE3D7F">
      <w:pPr>
        <w:pStyle w:val="Para1"/>
        <w:suppressLineNumbers/>
        <w:tabs>
          <w:tab w:val="clear" w:pos="1080"/>
        </w:tabs>
        <w:suppressAutoHyphens/>
        <w:spacing w:before="80" w:after="80"/>
        <w:ind w:left="0"/>
        <w:rPr>
          <w:rStyle w:val="Hyperlink"/>
          <w:lang w:val="en-CA" w:eastAsia="zh-CN"/>
        </w:rPr>
      </w:pPr>
      <w:r>
        <w:rPr>
          <w:lang w:val="en-CA" w:eastAsia="zh-CN"/>
        </w:rPr>
        <w:fldChar w:fldCharType="begin"/>
      </w:r>
      <w:r>
        <w:rPr>
          <w:lang w:val="en-CA" w:eastAsia="zh-CN"/>
        </w:rPr>
        <w:instrText xml:space="preserve"> HYPERLINK "http://</w:instrText>
      </w:r>
      <w:r w:rsidRPr="00BE3D7F">
        <w:rPr>
          <w:lang w:val="en-CA" w:eastAsia="zh-CN"/>
        </w:rPr>
        <w:instrText>www.ipbes.net/pandemics</w:instrText>
      </w:r>
      <w:r>
        <w:rPr>
          <w:lang w:val="en-CA" w:eastAsia="zh-CN"/>
        </w:rPr>
        <w:instrText xml:space="preserve">" </w:instrText>
      </w:r>
      <w:r>
        <w:rPr>
          <w:lang w:val="en-CA" w:eastAsia="zh-CN"/>
        </w:rPr>
        <w:fldChar w:fldCharType="separate"/>
      </w:r>
      <w:r w:rsidRPr="003971E1">
        <w:rPr>
          <w:rStyle w:val="Hyperlink"/>
          <w:lang w:val="en-CA" w:eastAsia="zh-CN"/>
        </w:rPr>
        <w:t>www.ipbes.net/pandemics</w:t>
      </w:r>
      <w:r>
        <w:rPr>
          <w:lang w:val="en-CA" w:eastAsia="zh-CN"/>
        </w:rPr>
        <w:fldChar w:fldCharType="end"/>
      </w:r>
      <w:r w:rsidR="00995EBF" w:rsidRPr="00DD332B">
        <w:rPr>
          <w:rStyle w:val="Hyperlink"/>
          <w:lang w:val="en-CA" w:eastAsia="zh-CN"/>
        </w:rPr>
        <w:t xml:space="preserve"> </w:t>
      </w:r>
    </w:p>
    <w:p w14:paraId="5D129704" w14:textId="0D6016C6" w:rsidR="002E65B8" w:rsidRPr="00BE3D7F" w:rsidRDefault="002E65B8" w:rsidP="00C131E9">
      <w:pPr>
        <w:adjustRightInd w:val="0"/>
        <w:snapToGrid w:val="0"/>
        <w:spacing w:before="240" w:after="120" w:line="240" w:lineRule="atLeast"/>
        <w:jc w:val="left"/>
        <w:rPr>
          <w:b/>
          <w:bCs/>
        </w:rPr>
      </w:pPr>
      <w:r w:rsidRPr="00BE3D7F">
        <w:rPr>
          <w:b/>
          <w:bCs/>
        </w:rPr>
        <w:t>粮农组织</w:t>
      </w:r>
      <w:r w:rsidRPr="00BE3D7F">
        <w:rPr>
          <w:b/>
          <w:bCs/>
        </w:rPr>
        <w:t>/</w:t>
      </w:r>
      <w:r w:rsidRPr="00BE3D7F">
        <w:rPr>
          <w:b/>
          <w:bCs/>
        </w:rPr>
        <w:t>可持续野生动物管理</w:t>
      </w:r>
      <w:r w:rsidR="003D619F" w:rsidRPr="00BE3D7F">
        <w:rPr>
          <w:b/>
          <w:bCs/>
        </w:rPr>
        <w:t>合作伙伴关系</w:t>
      </w:r>
      <w:r w:rsidR="00F017C7" w:rsidRPr="00BE3D7F">
        <w:rPr>
          <w:b/>
          <w:bCs/>
        </w:rPr>
        <w:t>（</w:t>
      </w:r>
      <w:r w:rsidRPr="00BE3D7F">
        <w:rPr>
          <w:b/>
          <w:bCs/>
        </w:rPr>
        <w:t>2020</w:t>
      </w:r>
      <w:r w:rsidR="00F017C7" w:rsidRPr="00BE3D7F">
        <w:rPr>
          <w:b/>
          <w:bCs/>
        </w:rPr>
        <w:t>）</w:t>
      </w:r>
      <w:r w:rsidR="0058435F" w:rsidRPr="00BE3D7F">
        <w:rPr>
          <w:rFonts w:hint="eastAsia"/>
          <w:b/>
          <w:bCs/>
        </w:rPr>
        <w:t>，</w:t>
      </w:r>
      <w:r w:rsidR="00EF5670" w:rsidRPr="00BE3D7F">
        <w:rPr>
          <w:rFonts w:hint="eastAsia"/>
          <w:b/>
          <w:bCs/>
        </w:rPr>
        <w:t>“</w:t>
      </w:r>
      <w:r w:rsidRPr="00BE3D7F">
        <w:rPr>
          <w:b/>
          <w:bCs/>
        </w:rPr>
        <w:t xml:space="preserve"> </w:t>
      </w:r>
      <w:r w:rsidRPr="00BE3D7F">
        <w:rPr>
          <w:b/>
          <w:bCs/>
          <w:kern w:val="22"/>
          <w:lang w:val="en-US"/>
        </w:rPr>
        <w:t>COVID-19</w:t>
      </w:r>
      <w:r w:rsidRPr="00BE3D7F">
        <w:rPr>
          <w:b/>
          <w:bCs/>
        </w:rPr>
        <w:t>挑战：人畜共患疾病与野生动物</w:t>
      </w:r>
      <w:r w:rsidR="00EF5670" w:rsidRPr="00BE3D7F">
        <w:rPr>
          <w:rFonts w:hint="eastAsia"/>
          <w:b/>
          <w:bCs/>
        </w:rPr>
        <w:t>”</w:t>
      </w:r>
    </w:p>
    <w:p w14:paraId="2D3857BC" w14:textId="05FB3215" w:rsidR="002E65B8" w:rsidRPr="00DD332B" w:rsidRDefault="002E65B8" w:rsidP="00BE3D7F">
      <w:pPr>
        <w:adjustRightInd w:val="0"/>
        <w:snapToGrid w:val="0"/>
        <w:spacing w:before="120" w:after="120" w:line="240" w:lineRule="atLeast"/>
        <w:jc w:val="left"/>
        <w:rPr>
          <w:sz w:val="22"/>
          <w:szCs w:val="22"/>
        </w:rPr>
      </w:pPr>
      <w:r w:rsidRPr="00DD332B">
        <w:rPr>
          <w:rFonts w:hint="eastAsia"/>
          <w:sz w:val="22"/>
          <w:szCs w:val="22"/>
        </w:rPr>
        <w:t>可持续野生动物管理合作伙伴关系</w:t>
      </w:r>
      <w:r w:rsidRPr="00DD332B">
        <w:rPr>
          <w:rFonts w:hint="eastAsia"/>
          <w:sz w:val="22"/>
          <w:szCs w:val="22"/>
        </w:rPr>
        <w:t>15</w:t>
      </w:r>
      <w:r w:rsidRPr="00DD332B">
        <w:rPr>
          <w:rFonts w:hint="eastAsia"/>
          <w:sz w:val="22"/>
          <w:szCs w:val="22"/>
        </w:rPr>
        <w:t>个成员的联合声明</w:t>
      </w:r>
      <w:r w:rsidR="00C131E9">
        <w:rPr>
          <w:rFonts w:hint="eastAsia"/>
          <w:sz w:val="22"/>
          <w:szCs w:val="22"/>
        </w:rPr>
        <w:t>为</w:t>
      </w:r>
      <w:r w:rsidRPr="00DD332B">
        <w:rPr>
          <w:rFonts w:hint="eastAsia"/>
          <w:sz w:val="22"/>
          <w:szCs w:val="22"/>
        </w:rPr>
        <w:t>减少人畜共患疾病风险</w:t>
      </w:r>
      <w:r w:rsidR="00C131E9">
        <w:rPr>
          <w:rFonts w:hint="eastAsia"/>
          <w:sz w:val="22"/>
          <w:szCs w:val="22"/>
        </w:rPr>
        <w:t>、</w:t>
      </w:r>
      <w:r w:rsidR="00A018BF" w:rsidRPr="00DD332B">
        <w:rPr>
          <w:rFonts w:hint="eastAsia"/>
          <w:sz w:val="22"/>
          <w:szCs w:val="22"/>
        </w:rPr>
        <w:t>创建更多</w:t>
      </w:r>
      <w:r w:rsidRPr="00DD332B">
        <w:rPr>
          <w:rFonts w:hint="eastAsia"/>
          <w:sz w:val="22"/>
          <w:szCs w:val="22"/>
        </w:rPr>
        <w:t>人类健康和野生动物管理合作</w:t>
      </w:r>
      <w:r w:rsidR="00A018BF" w:rsidRPr="00DD332B">
        <w:rPr>
          <w:rFonts w:hint="eastAsia"/>
          <w:sz w:val="22"/>
          <w:szCs w:val="22"/>
        </w:rPr>
        <w:t>办法</w:t>
      </w:r>
      <w:r w:rsidR="00C131E9" w:rsidRPr="00DD332B">
        <w:rPr>
          <w:rFonts w:hint="eastAsia"/>
          <w:sz w:val="22"/>
          <w:szCs w:val="22"/>
        </w:rPr>
        <w:t>提出了四项指导原则</w:t>
      </w:r>
      <w:r w:rsidR="00A018BF" w:rsidRPr="00DD332B">
        <w:rPr>
          <w:rFonts w:hint="eastAsia"/>
          <w:sz w:val="22"/>
          <w:szCs w:val="22"/>
        </w:rPr>
        <w:t>：</w:t>
      </w:r>
      <w:r w:rsidR="00F017C7" w:rsidRPr="00DD332B">
        <w:rPr>
          <w:rFonts w:hint="eastAsia"/>
          <w:sz w:val="22"/>
          <w:szCs w:val="22"/>
        </w:rPr>
        <w:t>（</w:t>
      </w:r>
      <w:r w:rsidRPr="00DD332B">
        <w:rPr>
          <w:rFonts w:hint="eastAsia"/>
          <w:sz w:val="22"/>
          <w:szCs w:val="22"/>
        </w:rPr>
        <w:t>1</w:t>
      </w:r>
      <w:r w:rsidR="00F017C7" w:rsidRPr="00DD332B">
        <w:rPr>
          <w:rFonts w:hint="eastAsia"/>
          <w:sz w:val="22"/>
          <w:szCs w:val="22"/>
        </w:rPr>
        <w:t>）</w:t>
      </w:r>
      <w:r w:rsidR="00A018BF" w:rsidRPr="00DD332B">
        <w:rPr>
          <w:rFonts w:hint="eastAsia"/>
          <w:sz w:val="22"/>
          <w:szCs w:val="22"/>
        </w:rPr>
        <w:t>在政策应对中确认</w:t>
      </w:r>
      <w:r w:rsidR="00C131E9">
        <w:rPr>
          <w:rFonts w:hint="eastAsia"/>
          <w:sz w:val="22"/>
          <w:szCs w:val="22"/>
        </w:rPr>
        <w:t>利用</w:t>
      </w:r>
      <w:r w:rsidRPr="00DD332B">
        <w:rPr>
          <w:rFonts w:hint="eastAsia"/>
          <w:sz w:val="22"/>
          <w:szCs w:val="22"/>
        </w:rPr>
        <w:t>野生动物对</w:t>
      </w:r>
      <w:r w:rsidR="00A018BF" w:rsidRPr="00DD332B">
        <w:rPr>
          <w:rFonts w:hint="eastAsia"/>
          <w:sz w:val="22"/>
          <w:szCs w:val="22"/>
        </w:rPr>
        <w:t>许多社区</w:t>
      </w:r>
      <w:r w:rsidRPr="00DD332B">
        <w:rPr>
          <w:rFonts w:hint="eastAsia"/>
          <w:sz w:val="22"/>
          <w:szCs w:val="22"/>
        </w:rPr>
        <w:t>包括土著人民和</w:t>
      </w:r>
      <w:r w:rsidR="00A018BF" w:rsidRPr="00DD332B">
        <w:rPr>
          <w:rFonts w:hint="eastAsia"/>
          <w:sz w:val="22"/>
          <w:szCs w:val="22"/>
        </w:rPr>
        <w:t>地方</w:t>
      </w:r>
      <w:r w:rsidRPr="00DD332B">
        <w:rPr>
          <w:rFonts w:hint="eastAsia"/>
          <w:sz w:val="22"/>
          <w:szCs w:val="22"/>
        </w:rPr>
        <w:t>社区</w:t>
      </w:r>
      <w:r w:rsidR="00A018BF" w:rsidRPr="00DD332B">
        <w:rPr>
          <w:rFonts w:hint="eastAsia"/>
          <w:sz w:val="22"/>
          <w:szCs w:val="22"/>
        </w:rPr>
        <w:t>的</w:t>
      </w:r>
      <w:r w:rsidRPr="00DD332B">
        <w:rPr>
          <w:rFonts w:hint="eastAsia"/>
          <w:sz w:val="22"/>
          <w:szCs w:val="22"/>
        </w:rPr>
        <w:t>重要性；</w:t>
      </w:r>
      <w:r w:rsidR="00F017C7" w:rsidRPr="00DD332B">
        <w:rPr>
          <w:rFonts w:hint="eastAsia"/>
          <w:sz w:val="22"/>
          <w:szCs w:val="22"/>
        </w:rPr>
        <w:t>（</w:t>
      </w:r>
      <w:r w:rsidRPr="00DD332B">
        <w:rPr>
          <w:rFonts w:hint="eastAsia"/>
          <w:sz w:val="22"/>
          <w:szCs w:val="22"/>
        </w:rPr>
        <w:t>2</w:t>
      </w:r>
      <w:r w:rsidR="00F017C7" w:rsidRPr="00DD332B">
        <w:rPr>
          <w:rFonts w:hint="eastAsia"/>
          <w:sz w:val="22"/>
          <w:szCs w:val="22"/>
        </w:rPr>
        <w:t>）</w:t>
      </w:r>
      <w:r w:rsidR="00A018BF" w:rsidRPr="00DD332B">
        <w:rPr>
          <w:rFonts w:hint="eastAsia"/>
          <w:sz w:val="22"/>
          <w:szCs w:val="22"/>
        </w:rPr>
        <w:t>维持</w:t>
      </w:r>
      <w:r w:rsidRPr="00DD332B">
        <w:rPr>
          <w:rFonts w:hint="eastAsia"/>
          <w:sz w:val="22"/>
          <w:szCs w:val="22"/>
        </w:rPr>
        <w:t>和恢复健康</w:t>
      </w:r>
      <w:r w:rsidR="00A018BF" w:rsidRPr="00DD332B">
        <w:rPr>
          <w:rFonts w:hint="eastAsia"/>
          <w:sz w:val="22"/>
          <w:szCs w:val="22"/>
        </w:rPr>
        <w:t>的、</w:t>
      </w:r>
      <w:r w:rsidRPr="00DD332B">
        <w:rPr>
          <w:rFonts w:hint="eastAsia"/>
          <w:sz w:val="22"/>
          <w:szCs w:val="22"/>
        </w:rPr>
        <w:t>有复原力的生态系统，减少人畜共患疾病蔓延和未来</w:t>
      </w:r>
      <w:r w:rsidR="00A018BF" w:rsidRPr="00DD332B">
        <w:rPr>
          <w:rFonts w:hint="eastAsia"/>
          <w:sz w:val="22"/>
          <w:szCs w:val="22"/>
        </w:rPr>
        <w:t>大</w:t>
      </w:r>
      <w:r w:rsidRPr="00DD332B">
        <w:rPr>
          <w:rFonts w:hint="eastAsia"/>
          <w:sz w:val="22"/>
          <w:szCs w:val="22"/>
        </w:rPr>
        <w:t>流行病风险；</w:t>
      </w:r>
      <w:r w:rsidR="00F017C7" w:rsidRPr="00DD332B">
        <w:rPr>
          <w:rFonts w:hint="eastAsia"/>
          <w:sz w:val="22"/>
          <w:szCs w:val="22"/>
        </w:rPr>
        <w:t>（</w:t>
      </w:r>
      <w:r w:rsidRPr="00DD332B">
        <w:rPr>
          <w:rFonts w:hint="eastAsia"/>
          <w:sz w:val="22"/>
          <w:szCs w:val="22"/>
        </w:rPr>
        <w:t>3</w:t>
      </w:r>
      <w:r w:rsidR="00F017C7" w:rsidRPr="00DD332B">
        <w:rPr>
          <w:rFonts w:hint="eastAsia"/>
          <w:sz w:val="22"/>
          <w:szCs w:val="22"/>
        </w:rPr>
        <w:t>）</w:t>
      </w:r>
      <w:r w:rsidR="00A018BF" w:rsidRPr="00DD332B">
        <w:rPr>
          <w:rFonts w:hint="eastAsia"/>
          <w:sz w:val="22"/>
          <w:szCs w:val="22"/>
        </w:rPr>
        <w:t>残害</w:t>
      </w:r>
      <w:r w:rsidRPr="00DD332B">
        <w:rPr>
          <w:rFonts w:hint="eastAsia"/>
          <w:sz w:val="22"/>
          <w:szCs w:val="22"/>
        </w:rPr>
        <w:t>包括</w:t>
      </w:r>
      <w:r w:rsidR="00A018BF" w:rsidRPr="00DD332B">
        <w:rPr>
          <w:rFonts w:hint="eastAsia"/>
          <w:sz w:val="22"/>
          <w:szCs w:val="22"/>
        </w:rPr>
        <w:t>杀死</w:t>
      </w:r>
      <w:r w:rsidRPr="00DD332B">
        <w:rPr>
          <w:rFonts w:hint="eastAsia"/>
          <w:sz w:val="22"/>
          <w:szCs w:val="22"/>
        </w:rPr>
        <w:t>被怀疑传播疾病的野生动物</w:t>
      </w:r>
      <w:r w:rsidR="00A018BF" w:rsidRPr="00DD332B">
        <w:rPr>
          <w:rFonts w:hint="eastAsia"/>
          <w:sz w:val="22"/>
          <w:szCs w:val="22"/>
        </w:rPr>
        <w:t>并不能</w:t>
      </w:r>
      <w:r w:rsidRPr="00DD332B">
        <w:rPr>
          <w:rFonts w:hint="eastAsia"/>
          <w:sz w:val="22"/>
          <w:szCs w:val="22"/>
        </w:rPr>
        <w:t>解决</w:t>
      </w:r>
      <w:r w:rsidR="006427EF" w:rsidRPr="00DD332B">
        <w:rPr>
          <w:rFonts w:hint="eastAsia"/>
          <w:sz w:val="22"/>
          <w:szCs w:val="22"/>
        </w:rPr>
        <w:t>人畜共患疾病</w:t>
      </w:r>
      <w:r w:rsidR="00A018BF" w:rsidRPr="00DD332B">
        <w:rPr>
          <w:rFonts w:hint="eastAsia"/>
          <w:sz w:val="22"/>
          <w:szCs w:val="22"/>
        </w:rPr>
        <w:t>发生</w:t>
      </w:r>
      <w:r w:rsidRPr="00DD332B">
        <w:rPr>
          <w:rFonts w:hint="eastAsia"/>
          <w:sz w:val="22"/>
          <w:szCs w:val="22"/>
        </w:rPr>
        <w:t>或传播的原因；</w:t>
      </w:r>
      <w:r w:rsidR="00F017C7" w:rsidRPr="00DD332B">
        <w:rPr>
          <w:rFonts w:hint="eastAsia"/>
          <w:sz w:val="22"/>
          <w:szCs w:val="22"/>
        </w:rPr>
        <w:t>（</w:t>
      </w:r>
      <w:r w:rsidRPr="00DD332B">
        <w:rPr>
          <w:rFonts w:hint="eastAsia"/>
          <w:sz w:val="22"/>
          <w:szCs w:val="22"/>
        </w:rPr>
        <w:t>4</w:t>
      </w:r>
      <w:r w:rsidR="00F017C7" w:rsidRPr="00DD332B">
        <w:rPr>
          <w:rFonts w:hint="eastAsia"/>
          <w:sz w:val="22"/>
          <w:szCs w:val="22"/>
        </w:rPr>
        <w:t>）</w:t>
      </w:r>
      <w:r w:rsidRPr="00DD332B">
        <w:rPr>
          <w:rFonts w:hint="eastAsia"/>
          <w:sz w:val="22"/>
          <w:szCs w:val="22"/>
        </w:rPr>
        <w:t>监管</w:t>
      </w:r>
      <w:r w:rsidR="006427EF" w:rsidRPr="00DD332B">
        <w:rPr>
          <w:rFonts w:hint="eastAsia"/>
          <w:sz w:val="22"/>
          <w:szCs w:val="22"/>
        </w:rPr>
        <w:t>、</w:t>
      </w:r>
      <w:r w:rsidRPr="00DD332B">
        <w:rPr>
          <w:rFonts w:hint="eastAsia"/>
          <w:sz w:val="22"/>
          <w:szCs w:val="22"/>
        </w:rPr>
        <w:t>监测野生动物的收获、</w:t>
      </w:r>
      <w:r w:rsidR="006427EF" w:rsidRPr="00DD332B">
        <w:rPr>
          <w:rFonts w:hint="eastAsia"/>
          <w:sz w:val="22"/>
          <w:szCs w:val="22"/>
        </w:rPr>
        <w:t>贸易</w:t>
      </w:r>
      <w:r w:rsidRPr="00DD332B">
        <w:rPr>
          <w:rFonts w:hint="eastAsia"/>
          <w:sz w:val="22"/>
          <w:szCs w:val="22"/>
        </w:rPr>
        <w:t>和使用，确保其安全、可持续和合法。声明还</w:t>
      </w:r>
      <w:r w:rsidR="006427EF" w:rsidRPr="00DD332B">
        <w:rPr>
          <w:rFonts w:hint="eastAsia"/>
          <w:sz w:val="22"/>
          <w:szCs w:val="22"/>
        </w:rPr>
        <w:t>倡导采用一个</w:t>
      </w:r>
      <w:r w:rsidRPr="00DD332B">
        <w:rPr>
          <w:rFonts w:hint="eastAsia"/>
          <w:sz w:val="22"/>
          <w:szCs w:val="22"/>
        </w:rPr>
        <w:t>基于自然的一揽子刺激计划，</w:t>
      </w:r>
      <w:r w:rsidR="006427EF" w:rsidRPr="00DD332B">
        <w:rPr>
          <w:rFonts w:hint="eastAsia"/>
          <w:sz w:val="22"/>
          <w:szCs w:val="22"/>
        </w:rPr>
        <w:t>通过包容性“一体健康”办法</w:t>
      </w:r>
      <w:r w:rsidRPr="00DD332B">
        <w:rPr>
          <w:rFonts w:hint="eastAsia"/>
          <w:sz w:val="22"/>
          <w:szCs w:val="22"/>
        </w:rPr>
        <w:t>实现更绿色、更有</w:t>
      </w:r>
      <w:r w:rsidR="006427EF" w:rsidRPr="00DD332B">
        <w:rPr>
          <w:rFonts w:hint="eastAsia"/>
          <w:sz w:val="22"/>
          <w:szCs w:val="22"/>
        </w:rPr>
        <w:t>复原力</w:t>
      </w:r>
      <w:r w:rsidRPr="00DD332B">
        <w:rPr>
          <w:rFonts w:hint="eastAsia"/>
          <w:sz w:val="22"/>
          <w:szCs w:val="22"/>
        </w:rPr>
        <w:t>的未来。</w:t>
      </w:r>
    </w:p>
    <w:p w14:paraId="658A949F" w14:textId="1C779672" w:rsidR="002E65B8" w:rsidRPr="00DD332B" w:rsidRDefault="00BE3D7F" w:rsidP="00BE3D7F">
      <w:pPr>
        <w:adjustRightInd w:val="0"/>
        <w:snapToGrid w:val="0"/>
        <w:spacing w:before="120" w:after="120" w:line="240" w:lineRule="atLeast"/>
        <w:jc w:val="left"/>
        <w:rPr>
          <w:sz w:val="22"/>
          <w:szCs w:val="22"/>
        </w:rPr>
      </w:pPr>
      <w:r>
        <w:rPr>
          <w:sz w:val="22"/>
          <w:szCs w:val="22"/>
        </w:rPr>
        <w:fldChar w:fldCharType="begin"/>
      </w:r>
      <w:r>
        <w:rPr>
          <w:sz w:val="22"/>
          <w:szCs w:val="22"/>
        </w:rPr>
        <w:instrText xml:space="preserve"> HYPERLINK "</w:instrText>
      </w:r>
      <w:r w:rsidRPr="00BE3D7F">
        <w:rPr>
          <w:sz w:val="22"/>
          <w:szCs w:val="22"/>
        </w:rPr>
        <w:instrText>https://doi.org/10.4060/cb1163en</w:instrText>
      </w:r>
      <w:r>
        <w:rPr>
          <w:sz w:val="22"/>
          <w:szCs w:val="22"/>
        </w:rPr>
        <w:instrText xml:space="preserve">" </w:instrText>
      </w:r>
      <w:r>
        <w:rPr>
          <w:sz w:val="22"/>
          <w:szCs w:val="22"/>
        </w:rPr>
        <w:fldChar w:fldCharType="separate"/>
      </w:r>
      <w:r w:rsidRPr="003971E1">
        <w:rPr>
          <w:rStyle w:val="Hyperlink"/>
          <w:sz w:val="22"/>
          <w:szCs w:val="22"/>
        </w:rPr>
        <w:t>https://doi.org/10.4060/cb1163en</w:t>
      </w:r>
      <w:r>
        <w:rPr>
          <w:sz w:val="22"/>
          <w:szCs w:val="22"/>
        </w:rPr>
        <w:fldChar w:fldCharType="end"/>
      </w:r>
    </w:p>
    <w:p w14:paraId="107482FD" w14:textId="7E71E548" w:rsidR="002E65B8" w:rsidRPr="00BE3D7F" w:rsidRDefault="002E65B8" w:rsidP="00C131E9">
      <w:pPr>
        <w:adjustRightInd w:val="0"/>
        <w:snapToGrid w:val="0"/>
        <w:spacing w:before="240" w:after="120" w:line="240" w:lineRule="atLeast"/>
        <w:jc w:val="left"/>
        <w:rPr>
          <w:b/>
          <w:bCs/>
        </w:rPr>
      </w:pPr>
      <w:r w:rsidRPr="00BE3D7F">
        <w:rPr>
          <w:b/>
          <w:bCs/>
        </w:rPr>
        <w:t>经合组织</w:t>
      </w:r>
      <w:r w:rsidR="00F017C7" w:rsidRPr="00BE3D7F">
        <w:rPr>
          <w:b/>
          <w:bCs/>
        </w:rPr>
        <w:t>（</w:t>
      </w:r>
      <w:r w:rsidRPr="00BE3D7F">
        <w:rPr>
          <w:b/>
          <w:bCs/>
        </w:rPr>
        <w:t>2020</w:t>
      </w:r>
      <w:r w:rsidR="00F017C7" w:rsidRPr="00BE3D7F">
        <w:rPr>
          <w:b/>
          <w:bCs/>
        </w:rPr>
        <w:t>）</w:t>
      </w:r>
      <w:r w:rsidR="00EF5670" w:rsidRPr="00BE3D7F">
        <w:rPr>
          <w:b/>
          <w:bCs/>
        </w:rPr>
        <w:t xml:space="preserve"> </w:t>
      </w:r>
      <w:r w:rsidR="0058435F" w:rsidRPr="00BE3D7F">
        <w:rPr>
          <w:rFonts w:hint="eastAsia"/>
          <w:b/>
          <w:bCs/>
        </w:rPr>
        <w:t>，</w:t>
      </w:r>
      <w:r w:rsidR="00EF5670" w:rsidRPr="00BE3D7F">
        <w:rPr>
          <w:b/>
          <w:bCs/>
        </w:rPr>
        <w:t xml:space="preserve"> “</w:t>
      </w:r>
      <w:r w:rsidRPr="00BE3D7F">
        <w:rPr>
          <w:b/>
          <w:bCs/>
        </w:rPr>
        <w:t>生物多样性</w:t>
      </w:r>
      <w:r w:rsidR="00EF5670" w:rsidRPr="00BE3D7F">
        <w:rPr>
          <w:b/>
          <w:bCs/>
        </w:rPr>
        <w:t>与</w:t>
      </w:r>
      <w:r w:rsidR="00EF5670" w:rsidRPr="00BE3D7F">
        <w:rPr>
          <w:b/>
          <w:bCs/>
          <w:kern w:val="22"/>
        </w:rPr>
        <w:t>COVID-19</w:t>
      </w:r>
      <w:r w:rsidRPr="00BE3D7F">
        <w:rPr>
          <w:b/>
          <w:bCs/>
        </w:rPr>
        <w:t>的经济对策</w:t>
      </w:r>
      <w:r w:rsidR="00EF5670" w:rsidRPr="00BE3D7F">
        <w:rPr>
          <w:b/>
          <w:bCs/>
        </w:rPr>
        <w:t>：</w:t>
      </w:r>
      <w:r w:rsidRPr="00BE3D7F">
        <w:rPr>
          <w:b/>
          <w:bCs/>
        </w:rPr>
        <w:t>确保绿色和有复原力的复苏</w:t>
      </w:r>
      <w:r w:rsidR="00EF5670" w:rsidRPr="00BE3D7F">
        <w:rPr>
          <w:b/>
          <w:bCs/>
        </w:rPr>
        <w:t>”</w:t>
      </w:r>
      <w:r w:rsidR="0058435F" w:rsidRPr="00BE3D7F">
        <w:rPr>
          <w:rFonts w:hint="eastAsia"/>
          <w:b/>
          <w:bCs/>
        </w:rPr>
        <w:t>，</w:t>
      </w:r>
      <w:r w:rsidRPr="00BE3D7F">
        <w:rPr>
          <w:b/>
          <w:bCs/>
        </w:rPr>
        <w:t>经合组织政策简报，</w:t>
      </w:r>
      <w:r w:rsidRPr="00BE3D7F">
        <w:rPr>
          <w:b/>
          <w:bCs/>
        </w:rPr>
        <w:t>2020</w:t>
      </w:r>
      <w:r w:rsidRPr="00BE3D7F">
        <w:rPr>
          <w:b/>
          <w:bCs/>
        </w:rPr>
        <w:t>年</w:t>
      </w:r>
      <w:r w:rsidRPr="00BE3D7F">
        <w:rPr>
          <w:b/>
          <w:bCs/>
        </w:rPr>
        <w:t>9</w:t>
      </w:r>
      <w:r w:rsidRPr="00BE3D7F">
        <w:rPr>
          <w:b/>
          <w:bCs/>
        </w:rPr>
        <w:t>月</w:t>
      </w:r>
      <w:r w:rsidRPr="00BE3D7F">
        <w:rPr>
          <w:b/>
          <w:bCs/>
        </w:rPr>
        <w:t>28</w:t>
      </w:r>
      <w:r w:rsidRPr="00BE3D7F">
        <w:rPr>
          <w:b/>
          <w:bCs/>
        </w:rPr>
        <w:t>日</w:t>
      </w:r>
    </w:p>
    <w:p w14:paraId="60D1D49D" w14:textId="6ABDBF52" w:rsidR="002E65B8" w:rsidRPr="00DD332B" w:rsidRDefault="002E65B8" w:rsidP="00BE3D7F">
      <w:pPr>
        <w:adjustRightInd w:val="0"/>
        <w:snapToGrid w:val="0"/>
        <w:spacing w:before="120" w:after="120" w:line="240" w:lineRule="atLeast"/>
        <w:jc w:val="left"/>
        <w:rPr>
          <w:sz w:val="22"/>
          <w:szCs w:val="22"/>
        </w:rPr>
      </w:pPr>
      <w:r w:rsidRPr="00DD332B">
        <w:rPr>
          <w:rFonts w:hint="eastAsia"/>
          <w:sz w:val="22"/>
          <w:szCs w:val="22"/>
        </w:rPr>
        <w:t>简报重点关注生物多样性对人类生活的重要作用</w:t>
      </w:r>
      <w:r w:rsidR="00C16753" w:rsidRPr="00DD332B">
        <w:rPr>
          <w:rFonts w:hint="eastAsia"/>
          <w:sz w:val="22"/>
          <w:szCs w:val="22"/>
        </w:rPr>
        <w:t>和</w:t>
      </w:r>
      <w:r w:rsidRPr="00DD332B">
        <w:rPr>
          <w:rFonts w:hint="eastAsia"/>
          <w:sz w:val="22"/>
          <w:szCs w:val="22"/>
        </w:rPr>
        <w:t>将生物多样性</w:t>
      </w:r>
      <w:r w:rsidR="00C16753" w:rsidRPr="00DD332B">
        <w:rPr>
          <w:rFonts w:hint="eastAsia"/>
          <w:sz w:val="22"/>
          <w:szCs w:val="22"/>
        </w:rPr>
        <w:t>因素</w:t>
      </w:r>
      <w:r w:rsidRPr="00DD332B">
        <w:rPr>
          <w:rFonts w:hint="eastAsia"/>
          <w:sz w:val="22"/>
          <w:szCs w:val="22"/>
        </w:rPr>
        <w:t>纳入</w:t>
      </w:r>
      <w:r w:rsidR="00C16753" w:rsidRPr="00DD332B">
        <w:rPr>
          <w:kern w:val="22"/>
          <w:sz w:val="22"/>
          <w:szCs w:val="22"/>
        </w:rPr>
        <w:t>COVID-19</w:t>
      </w:r>
      <w:r w:rsidRPr="00DD332B">
        <w:rPr>
          <w:rFonts w:hint="eastAsia"/>
          <w:sz w:val="22"/>
          <w:szCs w:val="22"/>
        </w:rPr>
        <w:t>危机后</w:t>
      </w:r>
      <w:r w:rsidR="00C16753" w:rsidRPr="00DD332B">
        <w:rPr>
          <w:rFonts w:hint="eastAsia"/>
          <w:sz w:val="22"/>
          <w:szCs w:val="22"/>
        </w:rPr>
        <w:t>复苏</w:t>
      </w:r>
      <w:r w:rsidRPr="00DD332B">
        <w:rPr>
          <w:rFonts w:hint="eastAsia"/>
          <w:sz w:val="22"/>
          <w:szCs w:val="22"/>
        </w:rPr>
        <w:t>工作的重要性。</w:t>
      </w:r>
      <w:r w:rsidR="00C16753" w:rsidRPr="00DD332B">
        <w:rPr>
          <w:rFonts w:hint="eastAsia"/>
          <w:sz w:val="22"/>
          <w:szCs w:val="22"/>
        </w:rPr>
        <w:t>简报</w:t>
      </w:r>
      <w:r w:rsidRPr="00DD332B">
        <w:rPr>
          <w:rFonts w:hint="eastAsia"/>
          <w:sz w:val="22"/>
          <w:szCs w:val="22"/>
        </w:rPr>
        <w:t>首先概述生物多样性丧失如何成为新</w:t>
      </w:r>
      <w:r w:rsidR="00C16753" w:rsidRPr="00DD332B">
        <w:rPr>
          <w:rFonts w:hint="eastAsia"/>
          <w:sz w:val="22"/>
          <w:szCs w:val="22"/>
        </w:rPr>
        <w:t>发</w:t>
      </w:r>
      <w:r w:rsidRPr="00DD332B">
        <w:rPr>
          <w:rFonts w:hint="eastAsia"/>
          <w:sz w:val="22"/>
          <w:szCs w:val="22"/>
        </w:rPr>
        <w:t>传染病的主要驱动</w:t>
      </w:r>
      <w:r w:rsidR="00C16753" w:rsidRPr="00DD332B">
        <w:rPr>
          <w:rFonts w:hint="eastAsia"/>
          <w:sz w:val="22"/>
          <w:szCs w:val="22"/>
        </w:rPr>
        <w:t>因素</w:t>
      </w:r>
      <w:r w:rsidRPr="00DD332B">
        <w:rPr>
          <w:rFonts w:hint="eastAsia"/>
          <w:sz w:val="22"/>
          <w:szCs w:val="22"/>
        </w:rPr>
        <w:t>，并对企业、社会和全球经济构成各种日益</w:t>
      </w:r>
      <w:r w:rsidR="00C16753" w:rsidRPr="00DD332B">
        <w:rPr>
          <w:rFonts w:hint="eastAsia"/>
          <w:sz w:val="22"/>
          <w:szCs w:val="22"/>
        </w:rPr>
        <w:t>严重</w:t>
      </w:r>
      <w:r w:rsidRPr="00DD332B">
        <w:rPr>
          <w:rFonts w:hint="eastAsia"/>
          <w:sz w:val="22"/>
          <w:szCs w:val="22"/>
        </w:rPr>
        <w:t>的</w:t>
      </w:r>
      <w:r w:rsidR="00C16753" w:rsidRPr="00DD332B">
        <w:rPr>
          <w:rFonts w:hint="eastAsia"/>
          <w:sz w:val="22"/>
          <w:szCs w:val="22"/>
        </w:rPr>
        <w:t>其他</w:t>
      </w:r>
      <w:r w:rsidRPr="00DD332B">
        <w:rPr>
          <w:rFonts w:hint="eastAsia"/>
          <w:sz w:val="22"/>
          <w:szCs w:val="22"/>
        </w:rPr>
        <w:t>风险。</w:t>
      </w:r>
      <w:r w:rsidR="00C16753" w:rsidRPr="00DD332B">
        <w:rPr>
          <w:rFonts w:hint="eastAsia"/>
          <w:sz w:val="22"/>
          <w:szCs w:val="22"/>
        </w:rPr>
        <w:t>为</w:t>
      </w:r>
      <w:r w:rsidRPr="00DD332B">
        <w:rPr>
          <w:rFonts w:hint="eastAsia"/>
          <w:sz w:val="22"/>
          <w:szCs w:val="22"/>
        </w:rPr>
        <w:t>生物多样性保护、可持续利用和恢复</w:t>
      </w:r>
      <w:r w:rsidR="00C16753" w:rsidRPr="00DD332B">
        <w:rPr>
          <w:rFonts w:hint="eastAsia"/>
          <w:sz w:val="22"/>
          <w:szCs w:val="22"/>
        </w:rPr>
        <w:t>投资</w:t>
      </w:r>
      <w:r w:rsidRPr="00DD332B">
        <w:rPr>
          <w:rFonts w:hint="eastAsia"/>
          <w:sz w:val="22"/>
          <w:szCs w:val="22"/>
        </w:rPr>
        <w:t>有助于应对这些风险，同时为社会提供就业、商业机会和其他利益。</w:t>
      </w:r>
      <w:r w:rsidR="00C16753" w:rsidRPr="00DD332B">
        <w:rPr>
          <w:rFonts w:hint="eastAsia"/>
          <w:sz w:val="22"/>
          <w:szCs w:val="22"/>
        </w:rPr>
        <w:t>简报其次审视</w:t>
      </w:r>
      <w:r w:rsidRPr="00DD332B">
        <w:rPr>
          <w:rFonts w:hint="eastAsia"/>
          <w:sz w:val="22"/>
          <w:szCs w:val="22"/>
        </w:rPr>
        <w:t>各国政府如何在实践中将生物多样性纳入刺激措施和</w:t>
      </w:r>
      <w:r w:rsidR="00C16753" w:rsidRPr="00DD332B">
        <w:rPr>
          <w:rFonts w:hint="eastAsia"/>
          <w:sz w:val="22"/>
          <w:szCs w:val="22"/>
        </w:rPr>
        <w:t>复苏</w:t>
      </w:r>
      <w:r w:rsidRPr="00DD332B">
        <w:rPr>
          <w:rFonts w:hint="eastAsia"/>
          <w:sz w:val="22"/>
          <w:szCs w:val="22"/>
        </w:rPr>
        <w:t>计划，</w:t>
      </w:r>
      <w:r w:rsidR="00C16753" w:rsidRPr="00DD332B">
        <w:rPr>
          <w:rFonts w:hint="eastAsia"/>
          <w:sz w:val="22"/>
          <w:szCs w:val="22"/>
        </w:rPr>
        <w:t>重点提到</w:t>
      </w:r>
      <w:r w:rsidR="00EF2CA5" w:rsidRPr="00DD332B">
        <w:rPr>
          <w:rFonts w:hint="eastAsia"/>
          <w:sz w:val="22"/>
          <w:szCs w:val="22"/>
        </w:rPr>
        <w:t>令人担忧的</w:t>
      </w:r>
      <w:r w:rsidRPr="00DD332B">
        <w:rPr>
          <w:rFonts w:hint="eastAsia"/>
          <w:sz w:val="22"/>
          <w:szCs w:val="22"/>
        </w:rPr>
        <w:t>趋势和最佳做法。简报最后就政府如何将生物多样性</w:t>
      </w:r>
      <w:r w:rsidR="00EF2CA5" w:rsidRPr="00DD332B">
        <w:rPr>
          <w:rFonts w:hint="eastAsia"/>
          <w:sz w:val="22"/>
          <w:szCs w:val="22"/>
        </w:rPr>
        <w:t>更好</w:t>
      </w:r>
      <w:r w:rsidRPr="00DD332B">
        <w:rPr>
          <w:rFonts w:hint="eastAsia"/>
          <w:sz w:val="22"/>
          <w:szCs w:val="22"/>
        </w:rPr>
        <w:t>纳入</w:t>
      </w:r>
      <w:r w:rsidR="00EF2CA5" w:rsidRPr="00DD332B">
        <w:rPr>
          <w:rFonts w:asciiTheme="majorBidi" w:hAnsiTheme="majorBidi" w:cstheme="majorBidi"/>
          <w:kern w:val="22"/>
          <w:sz w:val="22"/>
          <w:szCs w:val="22"/>
          <w:lang w:val="en-US"/>
        </w:rPr>
        <w:t>COVID-19</w:t>
      </w:r>
      <w:r w:rsidRPr="00DD332B">
        <w:rPr>
          <w:rFonts w:hint="eastAsia"/>
          <w:sz w:val="22"/>
          <w:szCs w:val="22"/>
        </w:rPr>
        <w:t>刺激措施和更广泛的</w:t>
      </w:r>
      <w:r w:rsidR="00EF2CA5" w:rsidRPr="00DD332B">
        <w:rPr>
          <w:rFonts w:hint="eastAsia"/>
          <w:sz w:val="22"/>
          <w:szCs w:val="22"/>
        </w:rPr>
        <w:t>复苏</w:t>
      </w:r>
      <w:r w:rsidRPr="00DD332B">
        <w:rPr>
          <w:rFonts w:hint="eastAsia"/>
          <w:sz w:val="22"/>
          <w:szCs w:val="22"/>
        </w:rPr>
        <w:t>努力提出了政策建议。</w:t>
      </w:r>
    </w:p>
    <w:p w14:paraId="2ED096E0" w14:textId="45C4B6E2" w:rsidR="00EF2CA5" w:rsidRPr="00DD332B" w:rsidRDefault="00BE3D7F" w:rsidP="00BE3D7F">
      <w:pPr>
        <w:suppressLineNumbers/>
        <w:suppressAutoHyphens/>
        <w:spacing w:before="80" w:after="80"/>
        <w:rPr>
          <w:rFonts w:asciiTheme="majorBidi" w:hAnsiTheme="majorBidi" w:cstheme="majorBidi"/>
          <w:color w:val="0000FF"/>
          <w:kern w:val="22"/>
          <w:sz w:val="22"/>
          <w:szCs w:val="22"/>
          <w:u w:val="single"/>
        </w:rPr>
      </w:pPr>
      <w:r>
        <w:rPr>
          <w:rFonts w:asciiTheme="majorBidi" w:hAnsiTheme="majorBidi" w:cstheme="majorBidi"/>
          <w:kern w:val="22"/>
          <w:sz w:val="22"/>
          <w:szCs w:val="22"/>
        </w:rPr>
        <w:lastRenderedPageBreak/>
        <w:fldChar w:fldCharType="begin"/>
      </w:r>
      <w:r>
        <w:rPr>
          <w:rFonts w:asciiTheme="majorBidi" w:hAnsiTheme="majorBidi" w:cstheme="majorBidi"/>
          <w:kern w:val="22"/>
          <w:sz w:val="22"/>
          <w:szCs w:val="22"/>
        </w:rPr>
        <w:instrText xml:space="preserve"> HYPERLINK "</w:instrText>
      </w:r>
      <w:r w:rsidRPr="00BE3D7F">
        <w:rPr>
          <w:rFonts w:asciiTheme="majorBidi" w:hAnsiTheme="majorBidi" w:cstheme="majorBidi"/>
          <w:kern w:val="22"/>
          <w:sz w:val="22"/>
          <w:szCs w:val="22"/>
        </w:rPr>
        <w:instrText>http://www.oecd.org/coronavirus/policy-responses/biodiversity-and-the-economic-response-to-covid-19-ensuring-a-green-and-resilient-recovery-d98b5a09/</w:instrText>
      </w:r>
      <w:r>
        <w:rPr>
          <w:rFonts w:asciiTheme="majorBidi" w:hAnsiTheme="majorBidi" w:cstheme="majorBidi"/>
          <w:kern w:val="22"/>
          <w:sz w:val="22"/>
          <w:szCs w:val="22"/>
        </w:rPr>
        <w:instrText xml:space="preserve">" </w:instrText>
      </w:r>
      <w:r>
        <w:rPr>
          <w:rFonts w:asciiTheme="majorBidi" w:hAnsiTheme="majorBidi" w:cstheme="majorBidi"/>
          <w:kern w:val="22"/>
          <w:sz w:val="22"/>
          <w:szCs w:val="22"/>
        </w:rPr>
        <w:fldChar w:fldCharType="separate"/>
      </w:r>
      <w:r w:rsidRPr="003971E1">
        <w:rPr>
          <w:rStyle w:val="Hyperlink"/>
          <w:rFonts w:asciiTheme="majorBidi" w:hAnsiTheme="majorBidi" w:cstheme="majorBidi"/>
          <w:kern w:val="22"/>
          <w:sz w:val="22"/>
          <w:szCs w:val="22"/>
        </w:rPr>
        <w:t>http://www.oecd.org/coronavirus/policy-responses/biodiversity-and-the-economic-response-to-covid-19-ensuring-a-green-and-resilient-recovery-d98b5a09/</w:t>
      </w:r>
      <w:r>
        <w:rPr>
          <w:rFonts w:asciiTheme="majorBidi" w:hAnsiTheme="majorBidi" w:cstheme="majorBidi"/>
          <w:kern w:val="22"/>
          <w:sz w:val="22"/>
          <w:szCs w:val="22"/>
        </w:rPr>
        <w:fldChar w:fldCharType="end"/>
      </w:r>
    </w:p>
    <w:p w14:paraId="784A72A6" w14:textId="7BBF658B" w:rsidR="002E65B8" w:rsidRPr="00BE3D7F" w:rsidRDefault="00EF2CA5" w:rsidP="00BE3D7F">
      <w:pPr>
        <w:adjustRightInd w:val="0"/>
        <w:snapToGrid w:val="0"/>
        <w:spacing w:before="240" w:after="120" w:line="240" w:lineRule="atLeast"/>
        <w:jc w:val="left"/>
        <w:rPr>
          <w:b/>
          <w:bCs/>
        </w:rPr>
      </w:pPr>
      <w:r w:rsidRPr="00BE3D7F">
        <w:rPr>
          <w:rFonts w:asciiTheme="majorBidi" w:hAnsiTheme="majorBidi" w:cstheme="majorBidi"/>
          <w:b/>
          <w:bCs/>
          <w:kern w:val="22"/>
          <w:lang w:val="en-US"/>
        </w:rPr>
        <w:t>McElwee</w:t>
      </w:r>
      <w:r w:rsidR="002E65B8" w:rsidRPr="00BE3D7F">
        <w:rPr>
          <w:rFonts w:hint="eastAsia"/>
          <w:b/>
          <w:bCs/>
        </w:rPr>
        <w:t>等</w:t>
      </w:r>
      <w:r w:rsidR="00F017C7" w:rsidRPr="00BE3D7F">
        <w:rPr>
          <w:rFonts w:hint="eastAsia"/>
          <w:b/>
          <w:bCs/>
        </w:rPr>
        <w:t>（</w:t>
      </w:r>
      <w:r w:rsidR="002E65B8" w:rsidRPr="00BE3D7F">
        <w:rPr>
          <w:rFonts w:hint="eastAsia"/>
          <w:b/>
          <w:bCs/>
        </w:rPr>
        <w:t>2020</w:t>
      </w:r>
      <w:r w:rsidR="00F017C7" w:rsidRPr="00BE3D7F">
        <w:rPr>
          <w:rFonts w:hint="eastAsia"/>
          <w:b/>
          <w:bCs/>
        </w:rPr>
        <w:t>）</w:t>
      </w:r>
      <w:r w:rsidR="0058435F" w:rsidRPr="00BE3D7F">
        <w:rPr>
          <w:rFonts w:hint="eastAsia"/>
          <w:b/>
          <w:bCs/>
        </w:rPr>
        <w:t>，</w:t>
      </w:r>
      <w:r w:rsidRPr="00BE3D7F">
        <w:rPr>
          <w:rFonts w:hint="eastAsia"/>
          <w:b/>
          <w:bCs/>
        </w:rPr>
        <w:t>“</w:t>
      </w:r>
      <w:r w:rsidR="002E65B8" w:rsidRPr="00BE3D7F">
        <w:rPr>
          <w:rFonts w:hint="eastAsia"/>
          <w:b/>
          <w:bCs/>
        </w:rPr>
        <w:t>确保</w:t>
      </w:r>
      <w:r w:rsidR="002E65B8" w:rsidRPr="00BE3D7F">
        <w:rPr>
          <w:rFonts w:hint="eastAsia"/>
          <w:b/>
          <w:bCs/>
        </w:rPr>
        <w:t>COVID</w:t>
      </w:r>
      <w:r w:rsidR="00BE3D7F" w:rsidRPr="00BE3D7F">
        <w:rPr>
          <w:rFonts w:hint="eastAsia"/>
          <w:b/>
          <w:bCs/>
        </w:rPr>
        <w:t>后</w:t>
      </w:r>
      <w:r w:rsidR="002E65B8" w:rsidRPr="00BE3D7F">
        <w:rPr>
          <w:rFonts w:hint="eastAsia"/>
          <w:b/>
          <w:bCs/>
        </w:rPr>
        <w:t>经济议程解决全球生物多样性损失</w:t>
      </w:r>
      <w:r w:rsidRPr="00BE3D7F">
        <w:rPr>
          <w:rFonts w:hint="eastAsia"/>
          <w:b/>
          <w:bCs/>
        </w:rPr>
        <w:t>”</w:t>
      </w:r>
      <w:r w:rsidR="00BE3D7F" w:rsidRPr="00BE3D7F">
        <w:rPr>
          <w:rFonts w:hint="eastAsia"/>
          <w:b/>
          <w:bCs/>
        </w:rPr>
        <w:t>，</w:t>
      </w:r>
      <w:r w:rsidRPr="00BE3D7F">
        <w:rPr>
          <w:rFonts w:hint="eastAsia"/>
          <w:b/>
          <w:bCs/>
        </w:rPr>
        <w:t>《</w:t>
      </w:r>
      <w:r w:rsidR="002E65B8" w:rsidRPr="00BE3D7F">
        <w:rPr>
          <w:rFonts w:hint="eastAsia"/>
          <w:b/>
          <w:bCs/>
        </w:rPr>
        <w:t>一个地球</w:t>
      </w:r>
      <w:r w:rsidRPr="00BE3D7F">
        <w:rPr>
          <w:rFonts w:hint="eastAsia"/>
          <w:b/>
          <w:bCs/>
        </w:rPr>
        <w:t>》</w:t>
      </w:r>
      <w:r w:rsidR="0058435F" w:rsidRPr="00BE3D7F">
        <w:rPr>
          <w:rFonts w:hint="eastAsia"/>
          <w:b/>
          <w:bCs/>
        </w:rPr>
        <w:t>，</w:t>
      </w:r>
      <w:r w:rsidR="002E65B8" w:rsidRPr="00BE3D7F">
        <w:rPr>
          <w:rFonts w:hint="eastAsia"/>
          <w:b/>
          <w:bCs/>
        </w:rPr>
        <w:t>2020</w:t>
      </w:r>
    </w:p>
    <w:p w14:paraId="5B1D3108" w14:textId="4A923167" w:rsidR="002E65B8" w:rsidRPr="00DD332B" w:rsidRDefault="00EF2CA5" w:rsidP="00BE3D7F">
      <w:pPr>
        <w:adjustRightInd w:val="0"/>
        <w:snapToGrid w:val="0"/>
        <w:spacing w:before="120" w:after="120" w:line="240" w:lineRule="atLeast"/>
        <w:jc w:val="left"/>
        <w:rPr>
          <w:sz w:val="22"/>
          <w:szCs w:val="22"/>
        </w:rPr>
      </w:pPr>
      <w:r w:rsidRPr="00DD332B">
        <w:rPr>
          <w:rFonts w:hint="eastAsia"/>
          <w:sz w:val="22"/>
          <w:szCs w:val="22"/>
        </w:rPr>
        <w:t>本文借鉴</w:t>
      </w:r>
      <w:r w:rsidRPr="00DD332B">
        <w:rPr>
          <w:rFonts w:hint="eastAsia"/>
          <w:sz w:val="22"/>
          <w:szCs w:val="22"/>
        </w:rPr>
        <w:t>2019</w:t>
      </w:r>
      <w:r w:rsidRPr="00DD332B">
        <w:rPr>
          <w:rFonts w:hint="eastAsia"/>
          <w:sz w:val="22"/>
          <w:szCs w:val="22"/>
        </w:rPr>
        <w:t>年</w:t>
      </w:r>
      <w:r w:rsidR="00BE3D7F" w:rsidRPr="00DD332B">
        <w:rPr>
          <w:rFonts w:asciiTheme="majorBidi" w:hAnsiTheme="majorBidi" w:cstheme="majorBidi"/>
          <w:kern w:val="22"/>
          <w:sz w:val="22"/>
          <w:szCs w:val="22"/>
          <w:lang w:val="en-US"/>
        </w:rPr>
        <w:t>IPBES</w:t>
      </w:r>
      <w:r w:rsidR="002E65B8" w:rsidRPr="00DD332B">
        <w:rPr>
          <w:rFonts w:hint="eastAsia"/>
          <w:sz w:val="22"/>
          <w:szCs w:val="22"/>
        </w:rPr>
        <w:t>全球评估</w:t>
      </w:r>
      <w:r w:rsidRPr="00DD332B">
        <w:rPr>
          <w:rFonts w:hint="eastAsia"/>
          <w:sz w:val="22"/>
          <w:szCs w:val="22"/>
        </w:rPr>
        <w:t>报告</w:t>
      </w:r>
      <w:r w:rsidR="002E65B8" w:rsidRPr="00DD332B">
        <w:rPr>
          <w:rFonts w:hint="eastAsia"/>
          <w:sz w:val="22"/>
          <w:szCs w:val="22"/>
        </w:rPr>
        <w:t>，讨论一系列行为体的若干工具，既</w:t>
      </w:r>
      <w:r w:rsidRPr="00DD332B">
        <w:rPr>
          <w:rFonts w:hint="eastAsia"/>
          <w:sz w:val="22"/>
          <w:szCs w:val="22"/>
        </w:rPr>
        <w:t>包括</w:t>
      </w:r>
      <w:r w:rsidR="002E65B8" w:rsidRPr="00DD332B">
        <w:rPr>
          <w:rFonts w:hint="eastAsia"/>
          <w:sz w:val="22"/>
          <w:szCs w:val="22"/>
        </w:rPr>
        <w:t>应对</w:t>
      </w:r>
      <w:r w:rsidRPr="00DD332B">
        <w:rPr>
          <w:rFonts w:asciiTheme="majorBidi" w:hAnsiTheme="majorBidi" w:cstheme="majorBidi"/>
          <w:kern w:val="22"/>
          <w:sz w:val="22"/>
          <w:szCs w:val="22"/>
          <w:lang w:val="en-US"/>
        </w:rPr>
        <w:t>COVID-19</w:t>
      </w:r>
      <w:r w:rsidR="002E65B8" w:rsidRPr="00DD332B">
        <w:rPr>
          <w:rFonts w:hint="eastAsia"/>
          <w:sz w:val="22"/>
          <w:szCs w:val="22"/>
        </w:rPr>
        <w:t>大流行病的短期刺激措施，也</w:t>
      </w:r>
      <w:r w:rsidRPr="00DD332B">
        <w:rPr>
          <w:rFonts w:hint="eastAsia"/>
          <w:sz w:val="22"/>
          <w:szCs w:val="22"/>
        </w:rPr>
        <w:t>包括</w:t>
      </w:r>
      <w:r w:rsidR="002E65B8" w:rsidRPr="00DD332B">
        <w:rPr>
          <w:rFonts w:hint="eastAsia"/>
          <w:sz w:val="22"/>
          <w:szCs w:val="22"/>
        </w:rPr>
        <w:t>考虑到生物多样性和应对造成生态破坏的经济驱动因素的全球、国家和地方经济的长期改造</w:t>
      </w:r>
      <w:r w:rsidRPr="00DD332B">
        <w:rPr>
          <w:rFonts w:hint="eastAsia"/>
          <w:sz w:val="22"/>
          <w:szCs w:val="22"/>
        </w:rPr>
        <w:t>措施</w:t>
      </w:r>
      <w:r w:rsidR="002E65B8" w:rsidRPr="00DD332B">
        <w:rPr>
          <w:rFonts w:hint="eastAsia"/>
          <w:sz w:val="22"/>
          <w:szCs w:val="22"/>
        </w:rPr>
        <w:t>。这些措施包括</w:t>
      </w:r>
      <w:r w:rsidR="00BE3D7F">
        <w:rPr>
          <w:rFonts w:hint="eastAsia"/>
          <w:sz w:val="22"/>
          <w:szCs w:val="22"/>
        </w:rPr>
        <w:t>采用</w:t>
      </w:r>
      <w:r w:rsidRPr="00DD332B">
        <w:rPr>
          <w:rFonts w:hint="eastAsia"/>
          <w:sz w:val="22"/>
          <w:szCs w:val="22"/>
        </w:rPr>
        <w:t>激励措施、法规、财政政策和就业方案，</w:t>
      </w:r>
      <w:r w:rsidR="002E65B8" w:rsidRPr="00DD332B">
        <w:rPr>
          <w:rFonts w:hint="eastAsia"/>
          <w:sz w:val="22"/>
          <w:szCs w:val="22"/>
        </w:rPr>
        <w:t>从破坏生物多样性的活动转向支持生态系统复原力的活动。将危机视为重启全球经济的</w:t>
      </w:r>
      <w:r w:rsidRPr="00DD332B">
        <w:rPr>
          <w:rFonts w:hint="eastAsia"/>
          <w:sz w:val="22"/>
          <w:szCs w:val="22"/>
        </w:rPr>
        <w:t>契机</w:t>
      </w:r>
      <w:r w:rsidR="002E65B8" w:rsidRPr="00DD332B">
        <w:rPr>
          <w:rFonts w:hint="eastAsia"/>
          <w:sz w:val="22"/>
          <w:szCs w:val="22"/>
        </w:rPr>
        <w:t>，我们有机会扭转数十年来生物多样性和生态系统的</w:t>
      </w:r>
      <w:r w:rsidRPr="00DD332B">
        <w:rPr>
          <w:rFonts w:hint="eastAsia"/>
          <w:sz w:val="22"/>
          <w:szCs w:val="22"/>
        </w:rPr>
        <w:t>丧失</w:t>
      </w:r>
      <w:r w:rsidR="002E65B8" w:rsidRPr="00DD332B">
        <w:rPr>
          <w:rFonts w:hint="eastAsia"/>
          <w:sz w:val="22"/>
          <w:szCs w:val="22"/>
        </w:rPr>
        <w:t>。</w:t>
      </w:r>
      <w:r w:rsidR="00BE3D7F">
        <w:rPr>
          <w:rFonts w:hint="eastAsia"/>
          <w:sz w:val="22"/>
          <w:szCs w:val="22"/>
        </w:rPr>
        <w:t xml:space="preserve"> </w:t>
      </w:r>
    </w:p>
    <w:p w14:paraId="37B354FB" w14:textId="365CC59B" w:rsidR="00B13DDF" w:rsidRPr="00DD332B" w:rsidRDefault="00893602" w:rsidP="002E65B8">
      <w:pPr>
        <w:adjustRightInd w:val="0"/>
        <w:snapToGrid w:val="0"/>
        <w:spacing w:before="120" w:after="120" w:line="240" w:lineRule="atLeast"/>
        <w:jc w:val="left"/>
        <w:rPr>
          <w:sz w:val="22"/>
          <w:szCs w:val="22"/>
        </w:rPr>
      </w:pPr>
      <w:hyperlink r:id="rId15" w:history="1">
        <w:r w:rsidR="00EF2CA5" w:rsidRPr="00DD332B">
          <w:rPr>
            <w:rStyle w:val="Hyperlink"/>
            <w:sz w:val="22"/>
            <w:szCs w:val="22"/>
          </w:rPr>
          <w:t>https://doi.org/10.1016/j.oneear.2020.09.011</w:t>
        </w:r>
      </w:hyperlink>
    </w:p>
    <w:p w14:paraId="7EB2968C" w14:textId="77777777" w:rsidR="00EF2CA5" w:rsidRPr="00716B42" w:rsidRDefault="00EF2CA5" w:rsidP="002E65B8">
      <w:pPr>
        <w:adjustRightInd w:val="0"/>
        <w:snapToGrid w:val="0"/>
        <w:spacing w:before="120" w:after="120" w:line="240" w:lineRule="atLeast"/>
        <w:jc w:val="left"/>
      </w:pPr>
    </w:p>
    <w:p w14:paraId="4CDCEA52" w14:textId="7C6E0E3C" w:rsidR="00EC64BC" w:rsidRDefault="008F21E5" w:rsidP="00B13DDF">
      <w:pPr>
        <w:adjustRightInd w:val="0"/>
        <w:snapToGrid w:val="0"/>
        <w:spacing w:before="120" w:after="120" w:line="240" w:lineRule="atLeast"/>
        <w:jc w:val="center"/>
      </w:pPr>
      <w:r>
        <w:t>—————</w:t>
      </w:r>
    </w:p>
    <w:sectPr w:rsidR="00EC64BC" w:rsidSect="00C1197C">
      <w:headerReference w:type="even" r:id="rId16"/>
      <w:headerReference w:type="default" r:id="rId17"/>
      <w:footerReference w:type="default" r:id="rId18"/>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FC0731" w14:textId="77777777" w:rsidR="00893602" w:rsidRDefault="00893602">
      <w:r>
        <w:separator/>
      </w:r>
    </w:p>
  </w:endnote>
  <w:endnote w:type="continuationSeparator" w:id="0">
    <w:p w14:paraId="745F712D" w14:textId="77777777" w:rsidR="00893602" w:rsidRDefault="00893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SimHei">
    <w:altName w:val="黑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AEFB4" w14:textId="77777777" w:rsidR="00C16753" w:rsidRDefault="00C16753">
    <w:pPr>
      <w:jc w:val="left"/>
    </w:pPr>
  </w:p>
  <w:p w14:paraId="564A9392" w14:textId="77777777" w:rsidR="00C16753" w:rsidRDefault="00C16753">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CC144B" w14:textId="77777777" w:rsidR="00893602" w:rsidRDefault="00893602">
      <w:r>
        <w:separator/>
      </w:r>
    </w:p>
  </w:footnote>
  <w:footnote w:type="continuationSeparator" w:id="0">
    <w:p w14:paraId="10071D09" w14:textId="77777777" w:rsidR="00893602" w:rsidRDefault="00893602">
      <w:r>
        <w:continuationSeparator/>
      </w:r>
    </w:p>
  </w:footnote>
  <w:footnote w:id="1">
    <w:p w14:paraId="0ED1D88B" w14:textId="0B64B744" w:rsidR="00C16753" w:rsidRDefault="00C16753" w:rsidP="00E0116E">
      <w:pPr>
        <w:pStyle w:val="FootnoteText"/>
        <w:ind w:firstLine="0"/>
      </w:pPr>
      <w:r>
        <w:rPr>
          <w:rStyle w:val="FootnoteReference"/>
        </w:rPr>
        <w:footnoteRef/>
      </w:r>
      <w:r w:rsidR="00010FB4">
        <w:t xml:space="preserve"> </w:t>
      </w:r>
      <w:r w:rsidR="00010FB4" w:rsidRPr="00E87C47">
        <w:t>世界卫生组织</w:t>
      </w:r>
      <w:r w:rsidR="00010FB4">
        <w:rPr>
          <w:rFonts w:hint="eastAsia"/>
        </w:rPr>
        <w:t>对</w:t>
      </w:r>
      <w:r>
        <w:rPr>
          <w:rFonts w:hint="eastAsia"/>
        </w:rPr>
        <w:t>“</w:t>
      </w:r>
      <w:r w:rsidRPr="00E87C47">
        <w:t>一体健康</w:t>
      </w:r>
      <w:r>
        <w:rPr>
          <w:rFonts w:hint="eastAsia"/>
        </w:rPr>
        <w:t>”</w:t>
      </w:r>
      <w:r w:rsidR="00010FB4">
        <w:rPr>
          <w:rFonts w:hint="eastAsia"/>
        </w:rPr>
        <w:t>的宽泛</w:t>
      </w:r>
      <w:r w:rsidRPr="00E87C47">
        <w:t>定义</w:t>
      </w:r>
      <w:r w:rsidR="00010FB4">
        <w:rPr>
          <w:rFonts w:hint="eastAsia"/>
        </w:rPr>
        <w:t>是</w:t>
      </w:r>
      <w:r>
        <w:rPr>
          <w:rFonts w:hint="eastAsia"/>
        </w:rPr>
        <w:t>“</w:t>
      </w:r>
      <w:r w:rsidRPr="00E87C47">
        <w:t>一种设计和实施方案、政策、立法和研究的</w:t>
      </w:r>
      <w:r w:rsidR="00010FB4">
        <w:rPr>
          <w:rFonts w:hint="eastAsia"/>
        </w:rPr>
        <w:t>办法</w:t>
      </w:r>
      <w:r w:rsidRPr="00E87C47">
        <w:t>，在这种</w:t>
      </w:r>
      <w:r w:rsidR="00010FB4">
        <w:rPr>
          <w:rFonts w:hint="eastAsia"/>
        </w:rPr>
        <w:t>办</w:t>
      </w:r>
      <w:r w:rsidRPr="00E87C47">
        <w:t>法中，多个部门相互沟通，共同努力，以实现更好的公共卫生成果。</w:t>
      </w:r>
      <w:r>
        <w:rPr>
          <w:rFonts w:hint="eastAsia"/>
        </w:rPr>
        <w:t>”</w:t>
      </w:r>
      <w:r w:rsidR="00010FB4">
        <w:rPr>
          <w:rFonts w:hint="eastAsia"/>
        </w:rPr>
        <w:t>详细</w:t>
      </w:r>
      <w:r w:rsidRPr="00E87C47">
        <w:t>信息见</w:t>
      </w:r>
      <w:hyperlink r:id="rId1" w:history="1">
        <w:r w:rsidR="00010FB4" w:rsidRPr="00333B3B">
          <w:rPr>
            <w:rStyle w:val="Hyperlink"/>
          </w:rPr>
          <w:t>http://www.who.int/features/qa/one-health/en/</w:t>
        </w:r>
      </w:hyperlink>
      <w:r w:rsidR="00010FB4">
        <w:rPr>
          <w:rFonts w:hint="eastAsia"/>
        </w:rPr>
        <w:t>。</w:t>
      </w:r>
      <w:r w:rsidR="00970704">
        <w:rPr>
          <w:rFonts w:hint="eastAsia"/>
        </w:rPr>
        <w:t>同</w:t>
      </w:r>
      <w:r w:rsidR="00970704" w:rsidRPr="00E87C47">
        <w:t>其他整体</w:t>
      </w:r>
      <w:r w:rsidR="00970704">
        <w:rPr>
          <w:rFonts w:hint="eastAsia"/>
        </w:rPr>
        <w:t>性办法（</w:t>
      </w:r>
      <w:r w:rsidR="00970704" w:rsidRPr="00E87C47">
        <w:t>第</w:t>
      </w:r>
      <w:hyperlink r:id="rId2" w:history="1">
        <w:r w:rsidR="00970704" w:rsidRPr="00970704">
          <w:rPr>
            <w:rStyle w:val="Hyperlink"/>
          </w:rPr>
          <w:t>14/4</w:t>
        </w:r>
      </w:hyperlink>
      <w:r w:rsidR="00970704" w:rsidRPr="00E87C47">
        <w:t>号决定，第</w:t>
      </w:r>
      <w:r w:rsidR="00970704" w:rsidRPr="00E87C47">
        <w:t>2</w:t>
      </w:r>
      <w:r w:rsidR="00970704" w:rsidRPr="00E87C47">
        <w:t>段</w:t>
      </w:r>
      <w:r w:rsidR="00970704">
        <w:rPr>
          <w:rFonts w:hint="eastAsia"/>
        </w:rPr>
        <w:t>）一样，</w:t>
      </w:r>
      <w:r>
        <w:rPr>
          <w:rFonts w:hint="eastAsia"/>
        </w:rPr>
        <w:t>“</w:t>
      </w:r>
      <w:r w:rsidRPr="00E87C47">
        <w:t>一体健康</w:t>
      </w:r>
      <w:r>
        <w:rPr>
          <w:rFonts w:hint="eastAsia"/>
        </w:rPr>
        <w:t>”</w:t>
      </w:r>
      <w:r w:rsidR="00010FB4">
        <w:rPr>
          <w:rFonts w:hint="eastAsia"/>
        </w:rPr>
        <w:t>办法</w:t>
      </w:r>
      <w:r w:rsidR="00970704">
        <w:rPr>
          <w:rFonts w:hint="eastAsia"/>
        </w:rPr>
        <w:t>是</w:t>
      </w:r>
      <w:r w:rsidRPr="00E87C47">
        <w:t>与生态系统</w:t>
      </w:r>
      <w:r w:rsidR="00010FB4">
        <w:rPr>
          <w:rFonts w:hint="eastAsia"/>
        </w:rPr>
        <w:t>办法</w:t>
      </w:r>
      <w:r w:rsidRPr="00E87C47">
        <w:t>相一致的综合</w:t>
      </w:r>
      <w:r w:rsidR="00010FB4">
        <w:rPr>
          <w:rFonts w:hint="eastAsia"/>
        </w:rPr>
        <w:t>办法</w:t>
      </w:r>
      <w:r w:rsidR="00970704">
        <w:rPr>
          <w:rFonts w:hint="eastAsia"/>
        </w:rPr>
        <w:t>（</w:t>
      </w:r>
      <w:r w:rsidR="00010FB4" w:rsidRPr="00E87C47">
        <w:t>第</w:t>
      </w:r>
      <w:hyperlink r:id="rId3" w:history="1">
        <w:r w:rsidR="00010FB4" w:rsidRPr="00970704">
          <w:rPr>
            <w:rStyle w:val="Hyperlink"/>
          </w:rPr>
          <w:t>XIII/6</w:t>
        </w:r>
      </w:hyperlink>
      <w:r w:rsidR="00010FB4" w:rsidRPr="00E87C47">
        <w:t>号决定，序言</w:t>
      </w:r>
      <w:r w:rsidR="00970704">
        <w:rPr>
          <w:rFonts w:hint="eastAsia"/>
        </w:rPr>
        <w:t>）</w:t>
      </w:r>
      <w:r w:rsidRPr="00E87C47">
        <w:t>。</w:t>
      </w:r>
    </w:p>
  </w:footnote>
  <w:footnote w:id="2">
    <w:p w14:paraId="6EBB8D62" w14:textId="1BA81544" w:rsidR="00C16753" w:rsidRDefault="00C16753" w:rsidP="001F2EE1">
      <w:pPr>
        <w:pStyle w:val="FootnoteText"/>
        <w:ind w:firstLine="0"/>
      </w:pPr>
      <w:r>
        <w:rPr>
          <w:rStyle w:val="FootnoteReference"/>
        </w:rPr>
        <w:footnoteRef/>
      </w:r>
      <w:r>
        <w:t xml:space="preserve">  </w:t>
      </w:r>
      <w:hyperlink r:id="rId4" w:history="1">
        <w:r w:rsidRPr="00F31DE8">
          <w:rPr>
            <w:rStyle w:val="Hyperlink"/>
            <w:szCs w:val="18"/>
          </w:rPr>
          <w:t>https://www.cbd.int/health/SOK-biodiversity-en.pdf</w:t>
        </w:r>
      </w:hyperlink>
      <w:r>
        <w:rPr>
          <w:rFonts w:hint="eastAsia"/>
        </w:rPr>
        <w:t>。</w:t>
      </w:r>
    </w:p>
  </w:footnote>
  <w:footnote w:id="3">
    <w:p w14:paraId="70914686" w14:textId="213FF49A" w:rsidR="00C16753" w:rsidRDefault="00C16753" w:rsidP="001F2EE1">
      <w:pPr>
        <w:pStyle w:val="FootnoteText"/>
        <w:ind w:firstLine="0"/>
      </w:pPr>
      <w:r>
        <w:rPr>
          <w:rStyle w:val="FootnoteReference"/>
        </w:rPr>
        <w:footnoteRef/>
      </w:r>
      <w:r>
        <w:t xml:space="preserve">  </w:t>
      </w:r>
      <w:hyperlink r:id="rId5" w:history="1">
        <w:r w:rsidRPr="00F31DE8">
          <w:rPr>
            <w:rStyle w:val="Hyperlink"/>
            <w:szCs w:val="18"/>
          </w:rPr>
          <w:t>https://www.cbd.int/doc/agreements/agmt-who-2015-07-23-mou-en.pdf</w:t>
        </w:r>
      </w:hyperlink>
      <w:r>
        <w:rPr>
          <w:rFonts w:hint="eastAsia"/>
        </w:rPr>
        <w:t>。</w:t>
      </w:r>
    </w:p>
  </w:footnote>
  <w:footnote w:id="4">
    <w:p w14:paraId="69803BAD" w14:textId="6FA033EE" w:rsidR="00C16753" w:rsidRDefault="00C16753" w:rsidP="00A10377">
      <w:pPr>
        <w:pStyle w:val="FootnoteText"/>
        <w:ind w:firstLine="0"/>
      </w:pPr>
      <w:r>
        <w:rPr>
          <w:rStyle w:val="FootnoteReference"/>
        </w:rPr>
        <w:footnoteRef/>
      </w:r>
      <w:r>
        <w:t xml:space="preserve">  </w:t>
      </w:r>
      <w:hyperlink r:id="rId6" w:history="1">
        <w:r w:rsidRPr="007438BD">
          <w:rPr>
            <w:rStyle w:val="Hyperlink"/>
          </w:rPr>
          <w:t>https://apps.who.int/gb/ebwha/pdf_files/WHA64/A64_8-en.pdf</w:t>
        </w:r>
      </w:hyperlink>
      <w:r>
        <w:rPr>
          <w:rFonts w:hint="eastAsia"/>
        </w:rPr>
        <w:t>。</w:t>
      </w:r>
    </w:p>
  </w:footnote>
  <w:footnote w:id="5">
    <w:p w14:paraId="668D5D2E" w14:textId="228538A0" w:rsidR="00C16753" w:rsidRDefault="00C16753" w:rsidP="00A10377">
      <w:pPr>
        <w:pStyle w:val="FootnoteText"/>
        <w:ind w:firstLine="0"/>
      </w:pPr>
      <w:r>
        <w:rPr>
          <w:rStyle w:val="FootnoteReference"/>
        </w:rPr>
        <w:footnoteRef/>
      </w:r>
      <w:r>
        <w:t xml:space="preserve"> </w:t>
      </w:r>
      <w:r>
        <w:rPr>
          <w:rFonts w:hint="eastAsia"/>
        </w:rPr>
        <w:t>见</w:t>
      </w:r>
      <w:r w:rsidRPr="002F46E9">
        <w:t>CBD</w:t>
      </w:r>
      <w:r>
        <w:t>/</w:t>
      </w:r>
      <w:r w:rsidRPr="002F46E9">
        <w:t>WHO (2018)</w:t>
      </w:r>
      <w:r>
        <w:rPr>
          <w:rFonts w:hint="eastAsia"/>
        </w:rPr>
        <w:t>，</w:t>
      </w:r>
      <w:r w:rsidR="006D408B">
        <w:rPr>
          <w:rFonts w:hint="eastAsia"/>
        </w:rPr>
        <w:t>完整</w:t>
      </w:r>
      <w:r w:rsidR="006D408B" w:rsidRPr="006D408B">
        <w:rPr>
          <w:rFonts w:hint="eastAsia"/>
        </w:rPr>
        <w:t>参考文献</w:t>
      </w:r>
      <w:r w:rsidRPr="006D408B">
        <w:rPr>
          <w:rFonts w:hint="eastAsia"/>
        </w:rPr>
        <w:t>见附件</w:t>
      </w:r>
      <w:r>
        <w:rPr>
          <w:rFonts w:hint="eastAsia"/>
        </w:rPr>
        <w:t>。</w:t>
      </w:r>
      <w:r w:rsidR="001563B6">
        <w:rPr>
          <w:rFonts w:hint="eastAsia"/>
        </w:rPr>
        <w:t xml:space="preserve"> </w:t>
      </w:r>
    </w:p>
  </w:footnote>
  <w:footnote w:id="6">
    <w:p w14:paraId="005C9C02" w14:textId="1E40B4A5" w:rsidR="00C16753" w:rsidRDefault="00C16753" w:rsidP="001154FA">
      <w:pPr>
        <w:pStyle w:val="FootnoteText"/>
        <w:ind w:firstLine="0"/>
      </w:pPr>
      <w:r>
        <w:rPr>
          <w:rStyle w:val="FootnoteReference"/>
        </w:rPr>
        <w:footnoteRef/>
      </w:r>
      <w:r>
        <w:t xml:space="preserve"> </w:t>
      </w:r>
      <w:r w:rsidR="006D408B">
        <w:rPr>
          <w:rFonts w:hint="eastAsia"/>
        </w:rPr>
        <w:t>见</w:t>
      </w:r>
      <w:r w:rsidR="006D408B">
        <w:t>WHO/CBD (2015)</w:t>
      </w:r>
      <w:r w:rsidR="006D408B">
        <w:rPr>
          <w:rFonts w:hint="eastAsia"/>
        </w:rPr>
        <w:t>，完整</w:t>
      </w:r>
      <w:r w:rsidR="006D408B" w:rsidRPr="006D408B">
        <w:rPr>
          <w:rFonts w:hint="eastAsia"/>
        </w:rPr>
        <w:t>参考文献见附件</w:t>
      </w:r>
      <w:r w:rsidR="006D408B">
        <w:rPr>
          <w:rFonts w:hint="eastAsia"/>
        </w:rPr>
        <w:t>。</w:t>
      </w:r>
      <w:r w:rsidR="006D408B" w:rsidRPr="006D408B">
        <w:rPr>
          <w:rFonts w:hint="eastAsia"/>
        </w:rPr>
        <w:t>关于科学文献的</w:t>
      </w:r>
      <w:r w:rsidR="006D408B">
        <w:rPr>
          <w:rFonts w:hint="eastAsia"/>
        </w:rPr>
        <w:t>更多</w:t>
      </w:r>
      <w:r w:rsidR="006D408B" w:rsidRPr="006D408B">
        <w:rPr>
          <w:rFonts w:hint="eastAsia"/>
        </w:rPr>
        <w:t>参考资料也请参阅</w:t>
      </w:r>
      <w:r w:rsidR="006D408B" w:rsidRPr="00023CF9">
        <w:rPr>
          <w:rFonts w:asciiTheme="majorBidi" w:hAnsiTheme="majorBidi" w:cstheme="majorBidi"/>
          <w:szCs w:val="22"/>
        </w:rPr>
        <w:t>CBD/SBSTTA-SBI-SS/2/INF/1</w:t>
      </w:r>
      <w:r w:rsidR="006D408B">
        <w:rPr>
          <w:rFonts w:asciiTheme="majorBidi" w:hAnsiTheme="majorBidi" w:cstheme="majorBidi" w:hint="eastAsia"/>
          <w:szCs w:val="22"/>
        </w:rPr>
        <w:t>。</w:t>
      </w:r>
    </w:p>
  </w:footnote>
  <w:footnote w:id="7">
    <w:p w14:paraId="3DB8D334" w14:textId="2D8A501A" w:rsidR="00C16753" w:rsidRDefault="00C16753" w:rsidP="001563B6">
      <w:pPr>
        <w:pStyle w:val="FootnoteText"/>
        <w:ind w:firstLine="0"/>
      </w:pPr>
      <w:r>
        <w:rPr>
          <w:rStyle w:val="FootnoteReference"/>
        </w:rPr>
        <w:footnoteRef/>
      </w:r>
      <w:r>
        <w:t xml:space="preserve"> </w:t>
      </w:r>
      <w:r w:rsidR="001563B6" w:rsidRPr="00311D16">
        <w:t>IPBES (2019)</w:t>
      </w:r>
      <w:r w:rsidR="001563B6" w:rsidRPr="00311D16">
        <w:t>：生物多样性和生态系统服务政府间科学</w:t>
      </w:r>
      <w:r w:rsidR="00311D16" w:rsidRPr="00311D16">
        <w:t>-</w:t>
      </w:r>
      <w:r w:rsidR="001563B6" w:rsidRPr="00311D16">
        <w:t>政策平台</w:t>
      </w:r>
      <w:r w:rsidR="00311D16" w:rsidRPr="00311D16">
        <w:t>《</w:t>
      </w:r>
      <w:r w:rsidR="001563B6" w:rsidRPr="00311D16">
        <w:t>生物多样性和生态系统服务全球评估报告</w:t>
      </w:r>
      <w:r w:rsidR="00311D16" w:rsidRPr="00311D16">
        <w:t>》</w:t>
      </w:r>
      <w:r w:rsidR="00311D16" w:rsidRPr="00311D16">
        <w:t>E. S. Brondizio</w:t>
      </w:r>
      <w:r w:rsidR="00311D16" w:rsidRPr="00311D16">
        <w:t>、</w:t>
      </w:r>
      <w:r w:rsidR="00311D16" w:rsidRPr="00311D16">
        <w:t>J. Settele</w:t>
      </w:r>
      <w:r w:rsidR="00311D16" w:rsidRPr="00311D16">
        <w:t>、</w:t>
      </w:r>
      <w:r w:rsidR="00311D16" w:rsidRPr="00311D16">
        <w:t>S. Díaz</w:t>
      </w:r>
      <w:r w:rsidR="00311D16" w:rsidRPr="00311D16">
        <w:t>和</w:t>
      </w:r>
      <w:r w:rsidR="00311D16" w:rsidRPr="00311D16">
        <w:t xml:space="preserve"> H. T. Ngo </w:t>
      </w:r>
      <w:r w:rsidR="001563B6" w:rsidRPr="00311D16">
        <w:t>(</w:t>
      </w:r>
      <w:r w:rsidR="001563B6" w:rsidRPr="00311D16">
        <w:t>编辑</w:t>
      </w:r>
      <w:r w:rsidR="001563B6" w:rsidRPr="00311D16">
        <w:t>)</w:t>
      </w:r>
      <w:r w:rsidR="001563B6" w:rsidRPr="00311D16">
        <w:t>。</w:t>
      </w:r>
      <w:r w:rsidR="00311D16" w:rsidRPr="00311D16">
        <w:t>IPBES</w:t>
      </w:r>
      <w:r w:rsidR="001563B6" w:rsidRPr="00311D16">
        <w:t>秘书处，德国波恩。</w:t>
      </w:r>
      <w:r w:rsidR="001563B6" w:rsidRPr="00311D16">
        <w:t>https://ipbes.net/global-assessment;·SCBD(2020)</w:t>
      </w:r>
      <w:r w:rsidR="001563B6" w:rsidRPr="00311D16">
        <w:t>《全球生物多样性展望》。</w:t>
      </w:r>
    </w:p>
  </w:footnote>
  <w:footnote w:id="8">
    <w:p w14:paraId="5EB1F0F0" w14:textId="7D97FC82" w:rsidR="00C16753" w:rsidRDefault="00C16753" w:rsidP="001563B6">
      <w:pPr>
        <w:pStyle w:val="FootnoteText"/>
        <w:ind w:firstLine="0"/>
      </w:pPr>
      <w:r>
        <w:rPr>
          <w:rStyle w:val="FootnoteReference"/>
        </w:rPr>
        <w:footnoteRef/>
      </w:r>
      <w:r>
        <w:t xml:space="preserve"> </w:t>
      </w:r>
      <w:r w:rsidR="00311D16" w:rsidRPr="00C512F1">
        <w:t>IPBES (2020)</w:t>
      </w:r>
      <w:r w:rsidR="00311D16">
        <w:rPr>
          <w:rFonts w:hint="eastAsia"/>
        </w:rPr>
        <w:t>：</w:t>
      </w:r>
      <w:r w:rsidR="00311D16" w:rsidRPr="00311D16">
        <w:rPr>
          <w:rFonts w:hint="eastAsia"/>
        </w:rPr>
        <w:t>生物多样性</w:t>
      </w:r>
      <w:r w:rsidR="00311D16">
        <w:rPr>
          <w:rFonts w:hint="eastAsia"/>
        </w:rPr>
        <w:t>与大</w:t>
      </w:r>
      <w:r w:rsidR="00311D16" w:rsidRPr="00311D16">
        <w:rPr>
          <w:rFonts w:hint="eastAsia"/>
        </w:rPr>
        <w:t>流行病</w:t>
      </w:r>
      <w:r w:rsidR="00311D16">
        <w:rPr>
          <w:rFonts w:hint="eastAsia"/>
        </w:rPr>
        <w:t>研讨会</w:t>
      </w:r>
      <w:r w:rsidR="00311D16" w:rsidRPr="00311D16">
        <w:rPr>
          <w:rFonts w:hint="eastAsia"/>
        </w:rPr>
        <w:t>的报告。详见附件。</w:t>
      </w:r>
    </w:p>
  </w:footnote>
  <w:footnote w:id="9">
    <w:p w14:paraId="0A8E9C54" w14:textId="3EBD14B7" w:rsidR="0030524F" w:rsidRDefault="00C16753" w:rsidP="0030524F">
      <w:pPr>
        <w:pStyle w:val="FootnoteText"/>
        <w:ind w:firstLine="0"/>
        <w:jc w:val="left"/>
      </w:pPr>
      <w:r>
        <w:rPr>
          <w:rStyle w:val="FootnoteReference"/>
        </w:rPr>
        <w:footnoteRef/>
      </w:r>
      <w:r>
        <w:t xml:space="preserve"> </w:t>
      </w:r>
      <w:r w:rsidR="0030524F">
        <w:t>Machalaba</w:t>
      </w:r>
      <w:r w:rsidR="0030524F">
        <w:rPr>
          <w:rFonts w:hint="eastAsia"/>
        </w:rPr>
        <w:t>等</w:t>
      </w:r>
      <w:r w:rsidR="0030524F">
        <w:t>(2020)</w:t>
      </w:r>
      <w:r w:rsidR="00734F9D">
        <w:rPr>
          <w:rFonts w:hint="eastAsia"/>
        </w:rPr>
        <w:t>，</w:t>
      </w:r>
      <w:r w:rsidR="0030524F">
        <w:rPr>
          <w:rFonts w:hint="eastAsia"/>
        </w:rPr>
        <w:t>“</w:t>
      </w:r>
      <w:r w:rsidR="0030524F" w:rsidRPr="0030524F">
        <w:rPr>
          <w:rFonts w:hint="eastAsia"/>
        </w:rPr>
        <w:t>全球野生动物健康的迫切需求</w:t>
      </w:r>
      <w:r w:rsidR="0030524F">
        <w:rPr>
          <w:rFonts w:hint="eastAsia"/>
        </w:rPr>
        <w:t>”</w:t>
      </w:r>
      <w:r w:rsidR="00734F9D">
        <w:rPr>
          <w:rFonts w:hint="eastAsia"/>
        </w:rPr>
        <w:t>，</w:t>
      </w:r>
      <w:r w:rsidR="0030524F" w:rsidRPr="0030524F">
        <w:rPr>
          <w:rFonts w:hint="eastAsia"/>
        </w:rPr>
        <w:t>生态健康联盟</w:t>
      </w:r>
      <w:r w:rsidR="00734F9D">
        <w:rPr>
          <w:rFonts w:hint="eastAsia"/>
        </w:rPr>
        <w:t>，</w:t>
      </w:r>
      <w:r w:rsidR="0030524F">
        <w:t xml:space="preserve"> </w:t>
      </w:r>
      <w:hyperlink r:id="rId7" w:history="1">
        <w:r w:rsidR="0030524F" w:rsidRPr="003971E1">
          <w:rPr>
            <w:rStyle w:val="Hyperlink"/>
          </w:rPr>
          <w:t>https://www.ecohealthalliance.org/wildlife-urgent-needs</w:t>
        </w:r>
      </w:hyperlink>
      <w:r w:rsidR="0030524F">
        <w:rPr>
          <w:rFonts w:hint="eastAsia"/>
        </w:rPr>
        <w:t>。</w:t>
      </w:r>
    </w:p>
    <w:p w14:paraId="21A20B31" w14:textId="1C0FF997" w:rsidR="00C16753" w:rsidRDefault="00C16753" w:rsidP="0030524F">
      <w:pPr>
        <w:pStyle w:val="FootnoteText"/>
        <w:ind w:firstLine="0"/>
      </w:pPr>
    </w:p>
  </w:footnote>
  <w:footnote w:id="10">
    <w:p w14:paraId="4B847722" w14:textId="51E33F63" w:rsidR="00C16753" w:rsidRDefault="00C16753" w:rsidP="00A60244">
      <w:pPr>
        <w:pStyle w:val="FootnoteText"/>
        <w:ind w:firstLine="0"/>
      </w:pPr>
      <w:r>
        <w:rPr>
          <w:rStyle w:val="FootnoteReference"/>
        </w:rPr>
        <w:footnoteRef/>
      </w:r>
      <w:r>
        <w:t xml:space="preserve"> </w:t>
      </w:r>
      <w:r w:rsidR="00A60244">
        <w:t>Settele</w:t>
      </w:r>
      <w:r w:rsidR="0012272C">
        <w:rPr>
          <w:rFonts w:hint="eastAsia"/>
        </w:rPr>
        <w:t>、</w:t>
      </w:r>
      <w:r w:rsidR="00A60244">
        <w:t>Díaz</w:t>
      </w:r>
      <w:r w:rsidR="0012272C">
        <w:rPr>
          <w:rFonts w:hint="eastAsia"/>
        </w:rPr>
        <w:t>、</w:t>
      </w:r>
      <w:r w:rsidR="00A60244">
        <w:t>Brondizio</w:t>
      </w:r>
      <w:r w:rsidR="0012272C">
        <w:rPr>
          <w:rFonts w:hint="eastAsia"/>
        </w:rPr>
        <w:t>和</w:t>
      </w:r>
      <w:r w:rsidR="00A60244">
        <w:t>Daszak (2020)</w:t>
      </w:r>
      <w:r w:rsidR="0012272C">
        <w:rPr>
          <w:rFonts w:hint="eastAsia"/>
        </w:rPr>
        <w:t>，“</w:t>
      </w:r>
      <w:r w:rsidR="0012272C">
        <w:t>COVID-19</w:t>
      </w:r>
      <w:r w:rsidR="0012272C" w:rsidRPr="0012272C">
        <w:rPr>
          <w:rFonts w:hint="eastAsia"/>
        </w:rPr>
        <w:t>刺激措施必须拯救生命、保护生计和自然，</w:t>
      </w:r>
      <w:r w:rsidR="0012272C">
        <w:rPr>
          <w:rFonts w:hint="eastAsia"/>
        </w:rPr>
        <w:t>减少</w:t>
      </w:r>
      <w:r w:rsidR="0012272C" w:rsidRPr="0012272C">
        <w:rPr>
          <w:rFonts w:hint="eastAsia"/>
        </w:rPr>
        <w:t>未来大流行</w:t>
      </w:r>
      <w:r w:rsidR="0012272C">
        <w:rPr>
          <w:rFonts w:hint="eastAsia"/>
        </w:rPr>
        <w:t>病</w:t>
      </w:r>
      <w:r w:rsidR="0012272C" w:rsidRPr="0012272C">
        <w:rPr>
          <w:rFonts w:hint="eastAsia"/>
        </w:rPr>
        <w:t>风险</w:t>
      </w:r>
      <w:r w:rsidR="0012272C">
        <w:rPr>
          <w:rFonts w:hint="eastAsia"/>
        </w:rPr>
        <w:t>”，</w:t>
      </w:r>
      <w:r w:rsidR="00A60244">
        <w:t xml:space="preserve">IPBES </w:t>
      </w:r>
      <w:r w:rsidR="0012272C">
        <w:rPr>
          <w:rFonts w:hint="eastAsia"/>
        </w:rPr>
        <w:t>专家客座文章，</w:t>
      </w:r>
      <w:r w:rsidR="00A60244">
        <w:t>https://ipbes.net/covid19stimulu</w:t>
      </w:r>
      <w:r w:rsidR="0042569D">
        <w:t>s</w:t>
      </w:r>
      <w:r w:rsidR="0012272C">
        <w:rPr>
          <w:rFonts w:hint="eastAsia"/>
        </w:rPr>
        <w:t>。</w:t>
      </w:r>
    </w:p>
  </w:footnote>
  <w:footnote w:id="11">
    <w:p w14:paraId="631578E0" w14:textId="141C0F4F" w:rsidR="00AC185E" w:rsidRDefault="00AC185E" w:rsidP="0042569D">
      <w:pPr>
        <w:pStyle w:val="FootnoteText"/>
        <w:ind w:firstLine="0"/>
        <w:jc w:val="left"/>
        <w:rPr>
          <w:rFonts w:hint="eastAsia"/>
        </w:rPr>
      </w:pPr>
      <w:r>
        <w:rPr>
          <w:rStyle w:val="FootnoteReference"/>
        </w:rPr>
        <w:footnoteRef/>
      </w:r>
      <w:r>
        <w:t xml:space="preserve"> </w:t>
      </w:r>
      <w:hyperlink r:id="rId8" w:history="1">
        <w:r w:rsidR="0012272C" w:rsidRPr="00B85545">
          <w:rPr>
            <w:rStyle w:val="Hyperlink"/>
          </w:rPr>
          <w:t>https://www.who.int/docs/default-source/climate-change/who-manifesto-for-a-healthy-and-green-post-covid-recovery.pdf</w:t>
        </w:r>
      </w:hyperlink>
      <w:r w:rsidR="0012272C">
        <w:rPr>
          <w:rFonts w:hint="eastAsia"/>
        </w:rPr>
        <w:t>。</w:t>
      </w:r>
    </w:p>
  </w:footnote>
  <w:footnote w:id="12">
    <w:p w14:paraId="0E239E40" w14:textId="316E7163" w:rsidR="00C16753" w:rsidRDefault="00C16753" w:rsidP="0042569D">
      <w:pPr>
        <w:pStyle w:val="FootnoteText"/>
        <w:ind w:firstLine="0"/>
        <w:jc w:val="left"/>
      </w:pPr>
      <w:r>
        <w:rPr>
          <w:rStyle w:val="FootnoteReference"/>
        </w:rPr>
        <w:footnoteRef/>
      </w:r>
      <w:r>
        <w:t xml:space="preserve"> </w:t>
      </w:r>
      <w:hyperlink r:id="rId9" w:history="1">
        <w:r w:rsidR="0012272C" w:rsidRPr="00B85545">
          <w:rPr>
            <w:rStyle w:val="Hyperlink"/>
          </w:rPr>
          <w:t>https://www.vivideconomics.com/casestudy/integrating-climate-change-and-biodiversity-into-the-response-to-covid-19-green-employment-and-growth/</w:t>
        </w:r>
      </w:hyperlink>
      <w:r w:rsidR="0012272C">
        <w:rPr>
          <w:rFonts w:hint="eastAsia"/>
        </w:rPr>
        <w:t>。</w:t>
      </w:r>
    </w:p>
  </w:footnote>
  <w:footnote w:id="13">
    <w:p w14:paraId="2DE63321" w14:textId="06D3FCEA" w:rsidR="00C16753" w:rsidRDefault="00C16753" w:rsidP="00DF6C21">
      <w:pPr>
        <w:pStyle w:val="FootnoteText"/>
        <w:ind w:firstLine="0"/>
        <w:jc w:val="left"/>
      </w:pPr>
      <w:r>
        <w:rPr>
          <w:rStyle w:val="FootnoteReference"/>
        </w:rPr>
        <w:footnoteRef/>
      </w:r>
      <w:r>
        <w:t xml:space="preserve"> </w:t>
      </w:r>
      <w:r w:rsidR="00135625">
        <w:rPr>
          <w:rFonts w:asciiTheme="majorBidi" w:hAnsiTheme="majorBidi" w:cstheme="majorBidi" w:hint="eastAsia"/>
          <w:szCs w:val="22"/>
        </w:rPr>
        <w:t>下列</w:t>
      </w:r>
      <w:r w:rsidR="0012272C" w:rsidRPr="0012272C">
        <w:rPr>
          <w:rFonts w:asciiTheme="majorBidi" w:hAnsiTheme="majorBidi" w:cstheme="majorBidi" w:hint="eastAsia"/>
          <w:szCs w:val="22"/>
        </w:rPr>
        <w:t>清单特别借鉴了经合组织</w:t>
      </w:r>
      <w:r w:rsidR="0012272C" w:rsidRPr="0012272C">
        <w:rPr>
          <w:rFonts w:asciiTheme="majorBidi" w:hAnsiTheme="majorBidi" w:cstheme="majorBidi" w:hint="eastAsia"/>
          <w:szCs w:val="22"/>
        </w:rPr>
        <w:t>(2020)</w:t>
      </w:r>
      <w:r w:rsidR="0012272C" w:rsidRPr="0012272C">
        <w:rPr>
          <w:rFonts w:asciiTheme="majorBidi" w:hAnsiTheme="majorBidi" w:cstheme="majorBidi" w:hint="eastAsia"/>
          <w:szCs w:val="22"/>
        </w:rPr>
        <w:t>和</w:t>
      </w:r>
      <w:r w:rsidR="0012272C">
        <w:rPr>
          <w:rFonts w:asciiTheme="majorBidi" w:hAnsiTheme="majorBidi" w:cstheme="majorBidi"/>
          <w:szCs w:val="22"/>
        </w:rPr>
        <w:t>McElwee</w:t>
      </w:r>
      <w:r w:rsidR="0012272C" w:rsidRPr="0012272C">
        <w:rPr>
          <w:rFonts w:asciiTheme="majorBidi" w:hAnsiTheme="majorBidi" w:cstheme="majorBidi" w:hint="eastAsia"/>
          <w:szCs w:val="22"/>
        </w:rPr>
        <w:t>等</w:t>
      </w:r>
      <w:r w:rsidR="0012272C" w:rsidRPr="0012272C">
        <w:rPr>
          <w:rFonts w:asciiTheme="majorBidi" w:hAnsiTheme="majorBidi" w:cstheme="majorBidi" w:hint="eastAsia"/>
          <w:szCs w:val="22"/>
        </w:rPr>
        <w:t>(2020)</w:t>
      </w:r>
      <w:r w:rsidR="0012272C" w:rsidRPr="0012272C">
        <w:rPr>
          <w:rFonts w:asciiTheme="majorBidi" w:hAnsiTheme="majorBidi" w:cstheme="majorBidi" w:hint="eastAsia"/>
          <w:szCs w:val="22"/>
        </w:rPr>
        <w:t>。</w:t>
      </w:r>
      <w:r w:rsidR="0012272C">
        <w:rPr>
          <w:rFonts w:asciiTheme="majorBidi" w:hAnsiTheme="majorBidi" w:cstheme="majorBidi" w:hint="eastAsia"/>
          <w:szCs w:val="22"/>
        </w:rPr>
        <w:t>完整参考文献</w:t>
      </w:r>
      <w:r w:rsidR="0012272C" w:rsidRPr="0012272C">
        <w:rPr>
          <w:rFonts w:asciiTheme="majorBidi" w:hAnsiTheme="majorBidi" w:cstheme="majorBidi" w:hint="eastAsia"/>
          <w:szCs w:val="22"/>
        </w:rPr>
        <w:t>见附件。另见</w:t>
      </w:r>
      <w:r w:rsidR="0012272C">
        <w:rPr>
          <w:rFonts w:asciiTheme="majorBidi" w:hAnsiTheme="majorBidi" w:cstheme="majorBidi" w:hint="eastAsia"/>
          <w:szCs w:val="22"/>
        </w:rPr>
        <w:t>：</w:t>
      </w:r>
      <w:r w:rsidR="0012272C" w:rsidRPr="0012272C">
        <w:rPr>
          <w:rFonts w:asciiTheme="majorBidi" w:hAnsiTheme="majorBidi" w:cstheme="majorBidi" w:hint="eastAsia"/>
          <w:szCs w:val="22"/>
        </w:rPr>
        <w:t>自然小组的全球目标</w:t>
      </w:r>
      <w:r w:rsidR="0012272C" w:rsidRPr="0012272C">
        <w:rPr>
          <w:rFonts w:asciiTheme="majorBidi" w:hAnsiTheme="majorBidi" w:cstheme="majorBidi" w:hint="eastAsia"/>
          <w:szCs w:val="22"/>
        </w:rPr>
        <w:t>(2020)</w:t>
      </w:r>
      <w:r w:rsidR="0012272C" w:rsidRPr="0012272C">
        <w:rPr>
          <w:rFonts w:asciiTheme="majorBidi" w:hAnsiTheme="majorBidi" w:cstheme="majorBidi" w:hint="eastAsia"/>
          <w:szCs w:val="22"/>
        </w:rPr>
        <w:t>。</w:t>
      </w:r>
      <w:r w:rsidR="0012272C">
        <w:rPr>
          <w:rFonts w:asciiTheme="majorBidi" w:hAnsiTheme="majorBidi" w:cstheme="majorBidi" w:hint="eastAsia"/>
          <w:szCs w:val="22"/>
        </w:rPr>
        <w:t>“</w:t>
      </w:r>
      <w:r w:rsidR="0012272C" w:rsidRPr="00880E44">
        <w:rPr>
          <w:rFonts w:asciiTheme="majorBidi" w:hAnsiTheme="majorBidi" w:cstheme="majorBidi"/>
          <w:szCs w:val="22"/>
          <w:lang w:val="en-CA"/>
        </w:rPr>
        <w:t>COVID-19</w:t>
      </w:r>
      <w:r w:rsidR="0012272C" w:rsidRPr="0012272C">
        <w:rPr>
          <w:rFonts w:asciiTheme="majorBidi" w:hAnsiTheme="majorBidi" w:cstheme="majorBidi" w:hint="eastAsia"/>
          <w:szCs w:val="22"/>
        </w:rPr>
        <w:t>应对和恢复</w:t>
      </w:r>
      <w:r w:rsidR="00DF6C21">
        <w:rPr>
          <w:rFonts w:asciiTheme="majorBidi" w:hAnsiTheme="majorBidi" w:cstheme="majorBidi" w:hint="eastAsia"/>
          <w:szCs w:val="22"/>
        </w:rPr>
        <w:t>：</w:t>
      </w:r>
      <w:r w:rsidR="0012272C" w:rsidRPr="0012272C">
        <w:rPr>
          <w:rFonts w:asciiTheme="majorBidi" w:hAnsiTheme="majorBidi" w:cstheme="majorBidi" w:hint="eastAsia"/>
          <w:szCs w:val="22"/>
        </w:rPr>
        <w:t>基于自然的解决</w:t>
      </w:r>
      <w:r w:rsidR="00DF6C21">
        <w:rPr>
          <w:rFonts w:asciiTheme="majorBidi" w:hAnsiTheme="majorBidi" w:cstheme="majorBidi" w:hint="eastAsia"/>
          <w:szCs w:val="22"/>
        </w:rPr>
        <w:t>办法</w:t>
      </w:r>
      <w:r w:rsidR="0012272C" w:rsidRPr="0012272C">
        <w:rPr>
          <w:rFonts w:asciiTheme="majorBidi" w:hAnsiTheme="majorBidi" w:cstheme="majorBidi" w:hint="eastAsia"/>
          <w:szCs w:val="22"/>
        </w:rPr>
        <w:t>，为</w:t>
      </w:r>
      <w:r w:rsidR="00DF6C21">
        <w:rPr>
          <w:rFonts w:asciiTheme="majorBidi" w:hAnsiTheme="majorBidi" w:cstheme="majorBidi" w:hint="eastAsia"/>
          <w:szCs w:val="22"/>
        </w:rPr>
        <w:t>了</w:t>
      </w:r>
      <w:r w:rsidR="0012272C" w:rsidRPr="0012272C">
        <w:rPr>
          <w:rFonts w:asciiTheme="majorBidi" w:hAnsiTheme="majorBidi" w:cstheme="majorBidi" w:hint="eastAsia"/>
          <w:szCs w:val="22"/>
        </w:rPr>
        <w:t>人类、地球和繁荣</w:t>
      </w:r>
      <w:r w:rsidR="0012272C">
        <w:rPr>
          <w:rFonts w:asciiTheme="majorBidi" w:hAnsiTheme="majorBidi" w:cstheme="majorBidi" w:hint="eastAsia"/>
          <w:szCs w:val="22"/>
        </w:rPr>
        <w:t>”</w:t>
      </w:r>
      <w:r w:rsidR="00DF6C21">
        <w:rPr>
          <w:rFonts w:asciiTheme="majorBidi" w:hAnsiTheme="majorBidi" w:cstheme="majorBidi" w:hint="eastAsia"/>
          <w:szCs w:val="22"/>
        </w:rPr>
        <w:t>。</w:t>
      </w:r>
      <w:hyperlink r:id="rId10" w:history="1">
        <w:r w:rsidR="0012272C" w:rsidRPr="00B85545">
          <w:rPr>
            <w:rStyle w:val="Hyperlink"/>
            <w:rFonts w:asciiTheme="majorBidi" w:hAnsiTheme="majorBidi" w:cstheme="majorBidi"/>
            <w:szCs w:val="22"/>
          </w:rPr>
          <w:t>https://www.wri.org/news/2020/10/statement-covid-19-response-and-recovery-nature-based-solutions-people-planet-prosperity</w:t>
        </w:r>
      </w:hyperlink>
      <w:r w:rsidR="0012272C" w:rsidRPr="00965B69">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ABFE2C" w14:textId="1C7BAA89" w:rsidR="00C16753" w:rsidRPr="00187898" w:rsidRDefault="00C16753" w:rsidP="00E17C3A">
    <w:pPr>
      <w:jc w:val="left"/>
      <w:rPr>
        <w:lang w:val="fr-CA"/>
      </w:rPr>
    </w:pPr>
    <w:r w:rsidRPr="00187898">
      <w:rPr>
        <w:lang w:val="fr-CA"/>
      </w:rPr>
      <w:t>CBD/SBSTTA-SBI-SS/</w:t>
    </w:r>
    <w:r>
      <w:rPr>
        <w:lang w:val="fr-CA"/>
      </w:rPr>
      <w:t>2</w:t>
    </w:r>
    <w:r w:rsidRPr="00187898">
      <w:rPr>
        <w:lang w:val="fr-CA"/>
      </w:rPr>
      <w:t>/</w:t>
    </w:r>
    <w:r>
      <w:rPr>
        <w:lang w:val="fr-CA"/>
      </w:rPr>
      <w:t>2</w:t>
    </w:r>
  </w:p>
  <w:p w14:paraId="67C7150E" w14:textId="77777777" w:rsidR="00C16753" w:rsidRPr="00187898" w:rsidRDefault="00C16753">
    <w:pPr>
      <w:jc w:val="left"/>
      <w:rPr>
        <w:lang w:val="fr-CA"/>
      </w:rPr>
    </w:pPr>
    <w:r w:rsidRPr="00187898">
      <w:rPr>
        <w:lang w:val="fr-CA"/>
      </w:rPr>
      <w:t xml:space="preserve">Page </w:t>
    </w:r>
    <w:r>
      <w:fldChar w:fldCharType="begin"/>
    </w:r>
    <w:r w:rsidRPr="00187898">
      <w:rPr>
        <w:lang w:val="fr-CA"/>
      </w:rPr>
      <w:instrText xml:space="preserve"> PAGE </w:instrText>
    </w:r>
    <w:r>
      <w:fldChar w:fldCharType="separate"/>
    </w:r>
    <w:r w:rsidRPr="00187898">
      <w:rPr>
        <w:noProof/>
        <w:lang w:val="fr-CA"/>
      </w:rPr>
      <w:t>2</w:t>
    </w:r>
    <w:r>
      <w:fldChar w:fldCharType="end"/>
    </w:r>
    <w:r w:rsidRPr="00187898">
      <w:rPr>
        <w:rFonts w:hint="eastAsia"/>
        <w:lang w:val="fr-CA"/>
      </w:rPr>
      <w:t xml:space="preserve"> </w:t>
    </w:r>
  </w:p>
  <w:p w14:paraId="49CD8C16" w14:textId="77777777" w:rsidR="00C16753" w:rsidRPr="00187898" w:rsidRDefault="00C16753">
    <w:pPr>
      <w:jc w:val="left"/>
      <w:rPr>
        <w:lang w:val="fr-C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7B162" w14:textId="582C0378" w:rsidR="00C16753" w:rsidRPr="00187898" w:rsidRDefault="00C16753" w:rsidP="00110CED">
    <w:pPr>
      <w:jc w:val="right"/>
      <w:rPr>
        <w:lang w:val="fr-CA"/>
      </w:rPr>
    </w:pPr>
    <w:r w:rsidRPr="00187898">
      <w:rPr>
        <w:lang w:val="fr-CA"/>
      </w:rPr>
      <w:t>CBD/SBSTTA-SBI-SS/</w:t>
    </w:r>
    <w:r>
      <w:rPr>
        <w:lang w:val="fr-CA"/>
      </w:rPr>
      <w:t>2</w:t>
    </w:r>
    <w:r w:rsidRPr="00187898">
      <w:rPr>
        <w:lang w:val="fr-CA"/>
      </w:rPr>
      <w:t>/</w:t>
    </w:r>
    <w:r>
      <w:rPr>
        <w:lang w:val="fr-CA"/>
      </w:rPr>
      <w:t>2</w:t>
    </w:r>
  </w:p>
  <w:p w14:paraId="2B2CF4DD" w14:textId="77777777" w:rsidR="00C16753" w:rsidRPr="00187898" w:rsidRDefault="00C16753" w:rsidP="00110CED">
    <w:pPr>
      <w:jc w:val="right"/>
      <w:rPr>
        <w:lang w:val="fr-CA"/>
      </w:rPr>
    </w:pPr>
    <w:r w:rsidRPr="00187898">
      <w:rPr>
        <w:lang w:val="fr-CA"/>
      </w:rPr>
      <w:t xml:space="preserve">Page </w:t>
    </w:r>
    <w:r>
      <w:fldChar w:fldCharType="begin"/>
    </w:r>
    <w:r w:rsidRPr="00187898">
      <w:rPr>
        <w:lang w:val="fr-CA"/>
      </w:rPr>
      <w:instrText xml:space="preserve"> PAGE </w:instrText>
    </w:r>
    <w:r>
      <w:fldChar w:fldCharType="separate"/>
    </w:r>
    <w:r w:rsidRPr="00187898">
      <w:rPr>
        <w:noProof/>
        <w:lang w:val="fr-CA"/>
      </w:rPr>
      <w:t>3</w:t>
    </w:r>
    <w:r>
      <w:fldChar w:fldCharType="end"/>
    </w:r>
    <w:r w:rsidRPr="00187898">
      <w:rPr>
        <w:rFonts w:hint="eastAsia"/>
        <w:lang w:val="fr-CA"/>
      </w:rPr>
      <w:t xml:space="preserve"> </w:t>
    </w:r>
  </w:p>
  <w:p w14:paraId="76BA8A4A" w14:textId="77777777" w:rsidR="00C16753" w:rsidRPr="00187898" w:rsidRDefault="00C16753">
    <w:pPr>
      <w:rPr>
        <w:lang w:val="fr-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40F5B52"/>
    <w:multiLevelType w:val="hybridMultilevel"/>
    <w:tmpl w:val="20F25BD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B164D"/>
    <w:multiLevelType w:val="hybridMultilevel"/>
    <w:tmpl w:val="26F62EB4"/>
    <w:lvl w:ilvl="0" w:tplc="02A614DA">
      <w:start w:val="1"/>
      <w:numFmt w:val="chineseCountingThousand"/>
      <w:lvlText w:val="(%1)"/>
      <w:lvlJc w:val="left"/>
      <w:pPr>
        <w:ind w:left="2088" w:hanging="360"/>
      </w:pPr>
      <w:rPr>
        <w:rFonts w:eastAsia="SimSun" w:hint="default"/>
        <w:color w:val="auto"/>
        <w:sz w:val="20"/>
        <w:szCs w:val="20"/>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4"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B47EB0"/>
    <w:multiLevelType w:val="hybridMultilevel"/>
    <w:tmpl w:val="0CEAD052"/>
    <w:lvl w:ilvl="0" w:tplc="7B887EA0">
      <w:start w:val="1"/>
      <w:numFmt w:val="chineseCountingThousand"/>
      <w:lvlText w:val="(%1)"/>
      <w:lvlJc w:val="left"/>
      <w:pPr>
        <w:ind w:left="720" w:hanging="360"/>
      </w:pPr>
      <w:rPr>
        <w:rFonts w:eastAsia="SimSun"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7"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1C20B8"/>
    <w:multiLevelType w:val="hybridMultilevel"/>
    <w:tmpl w:val="BBBEE2D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4"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5" w15:restartNumberingAfterBreak="0">
    <w:nsid w:val="3DD5579A"/>
    <w:multiLevelType w:val="hybridMultilevel"/>
    <w:tmpl w:val="1248C3CE"/>
    <w:lvl w:ilvl="0" w:tplc="DAEA023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870B42"/>
    <w:multiLevelType w:val="hybridMultilevel"/>
    <w:tmpl w:val="47E0BD06"/>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442B4"/>
    <w:multiLevelType w:val="multilevel"/>
    <w:tmpl w:val="0D0A7DD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3" w15:restartNumberingAfterBreak="0">
    <w:nsid w:val="4F966325"/>
    <w:multiLevelType w:val="hybridMultilevel"/>
    <w:tmpl w:val="9B4067C0"/>
    <w:lvl w:ilvl="0" w:tplc="B0567320">
      <w:start w:val="1"/>
      <w:numFmt w:val="chineseCountingThousand"/>
      <w:lvlText w:val="(%1)"/>
      <w:lvlJc w:val="left"/>
      <w:pPr>
        <w:ind w:left="1080" w:hanging="360"/>
      </w:pPr>
      <w:rPr>
        <w:rFonts w:eastAsia="Malgun Gothic" w:hint="default"/>
        <w:color w:val="auto"/>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0784D9D"/>
    <w:multiLevelType w:val="hybridMultilevel"/>
    <w:tmpl w:val="A094D58E"/>
    <w:lvl w:ilvl="0" w:tplc="C200F40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41E5533"/>
    <w:multiLevelType w:val="multilevel"/>
    <w:tmpl w:val="048825CA"/>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7"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63D4098B"/>
    <w:multiLevelType w:val="hybridMultilevel"/>
    <w:tmpl w:val="194CBB42"/>
    <w:lvl w:ilvl="0" w:tplc="D966D634">
      <w:start w:val="1"/>
      <w:numFmt w:val="japaneseCounting"/>
      <w:lvlText w:val="(%1)"/>
      <w:lvlJc w:val="left"/>
      <w:pPr>
        <w:ind w:left="763" w:hanging="40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207615"/>
    <w:multiLevelType w:val="hybridMultilevel"/>
    <w:tmpl w:val="C6FA142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A50FB1"/>
    <w:multiLevelType w:val="hybridMultilevel"/>
    <w:tmpl w:val="3330265A"/>
    <w:lvl w:ilvl="0" w:tplc="C200F40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F056DDC"/>
    <w:multiLevelType w:val="hybridMultilevel"/>
    <w:tmpl w:val="C0FAB8A0"/>
    <w:lvl w:ilvl="0" w:tplc="5F8ACD76">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14"/>
  </w:num>
  <w:num w:numId="4">
    <w:abstractNumId w:val="8"/>
  </w:num>
  <w:num w:numId="5">
    <w:abstractNumId w:val="13"/>
  </w:num>
  <w:num w:numId="6">
    <w:abstractNumId w:val="20"/>
  </w:num>
  <w:num w:numId="7">
    <w:abstractNumId w:val="6"/>
  </w:num>
  <w:num w:numId="8">
    <w:abstractNumId w:val="10"/>
  </w:num>
  <w:num w:numId="9">
    <w:abstractNumId w:val="17"/>
  </w:num>
  <w:num w:numId="10">
    <w:abstractNumId w:val="0"/>
  </w:num>
  <w:num w:numId="11">
    <w:abstractNumId w:val="22"/>
  </w:num>
  <w:num w:numId="12">
    <w:abstractNumId w:val="25"/>
  </w:num>
  <w:num w:numId="13">
    <w:abstractNumId w:val="32"/>
  </w:num>
  <w:num w:numId="14">
    <w:abstractNumId w:val="4"/>
  </w:num>
  <w:num w:numId="15">
    <w:abstractNumId w:val="28"/>
  </w:num>
  <w:num w:numId="16">
    <w:abstractNumId w:val="26"/>
  </w:num>
  <w:num w:numId="17">
    <w:abstractNumId w:val="2"/>
  </w:num>
  <w:num w:numId="18">
    <w:abstractNumId w:val="19"/>
  </w:num>
  <w:num w:numId="19">
    <w:abstractNumId w:val="11"/>
  </w:num>
  <w:num w:numId="20">
    <w:abstractNumId w:val="16"/>
  </w:num>
  <w:num w:numId="21">
    <w:abstractNumId w:val="27"/>
  </w:num>
  <w:num w:numId="22">
    <w:abstractNumId w:val="18"/>
  </w:num>
  <w:num w:numId="23">
    <w:abstractNumId w:val="21"/>
  </w:num>
  <w:num w:numId="24">
    <w:abstractNumId w:val="33"/>
  </w:num>
  <w:num w:numId="25">
    <w:abstractNumId w:val="12"/>
  </w:num>
  <w:num w:numId="26">
    <w:abstractNumId w:val="30"/>
  </w:num>
  <w:num w:numId="27">
    <w:abstractNumId w:val="31"/>
  </w:num>
  <w:num w:numId="28">
    <w:abstractNumId w:val="24"/>
  </w:num>
  <w:num w:numId="29">
    <w:abstractNumId w:val="5"/>
  </w:num>
  <w:num w:numId="30">
    <w:abstractNumId w:val="29"/>
  </w:num>
  <w:num w:numId="31">
    <w:abstractNumId w:val="3"/>
  </w:num>
  <w:num w:numId="32">
    <w:abstractNumId w:val="23"/>
  </w:num>
  <w:num w:numId="33">
    <w:abstractNumId w:val="1"/>
  </w:num>
  <w:num w:numId="34">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CEB"/>
    <w:rsid w:val="00005519"/>
    <w:rsid w:val="00006321"/>
    <w:rsid w:val="00010FB4"/>
    <w:rsid w:val="00011792"/>
    <w:rsid w:val="00032757"/>
    <w:rsid w:val="000421EE"/>
    <w:rsid w:val="00050C5F"/>
    <w:rsid w:val="000513F0"/>
    <w:rsid w:val="000519DB"/>
    <w:rsid w:val="00052028"/>
    <w:rsid w:val="000739F9"/>
    <w:rsid w:val="00083FF6"/>
    <w:rsid w:val="00085EF2"/>
    <w:rsid w:val="00087152"/>
    <w:rsid w:val="000953DA"/>
    <w:rsid w:val="000A018D"/>
    <w:rsid w:val="000D1EFC"/>
    <w:rsid w:val="000E549B"/>
    <w:rsid w:val="000F0BE1"/>
    <w:rsid w:val="00102D18"/>
    <w:rsid w:val="00107EA9"/>
    <w:rsid w:val="00110CED"/>
    <w:rsid w:val="001129A4"/>
    <w:rsid w:val="001154FA"/>
    <w:rsid w:val="00121ABF"/>
    <w:rsid w:val="0012272C"/>
    <w:rsid w:val="00135625"/>
    <w:rsid w:val="001563B6"/>
    <w:rsid w:val="00187435"/>
    <w:rsid w:val="00187898"/>
    <w:rsid w:val="001909F3"/>
    <w:rsid w:val="001A13A6"/>
    <w:rsid w:val="001A5EA6"/>
    <w:rsid w:val="001B6F2B"/>
    <w:rsid w:val="001B7F95"/>
    <w:rsid w:val="001C39C7"/>
    <w:rsid w:val="001C3F68"/>
    <w:rsid w:val="001C6F8B"/>
    <w:rsid w:val="001C71A9"/>
    <w:rsid w:val="001D7906"/>
    <w:rsid w:val="001E5FA4"/>
    <w:rsid w:val="001F2EE1"/>
    <w:rsid w:val="001F4F0E"/>
    <w:rsid w:val="0020245D"/>
    <w:rsid w:val="00223165"/>
    <w:rsid w:val="0022482D"/>
    <w:rsid w:val="00224A48"/>
    <w:rsid w:val="00224BAC"/>
    <w:rsid w:val="002331B2"/>
    <w:rsid w:val="00236E3C"/>
    <w:rsid w:val="00240D0E"/>
    <w:rsid w:val="00240EC5"/>
    <w:rsid w:val="00243930"/>
    <w:rsid w:val="00246573"/>
    <w:rsid w:val="002474AE"/>
    <w:rsid w:val="002570D5"/>
    <w:rsid w:val="00263E9F"/>
    <w:rsid w:val="0027031D"/>
    <w:rsid w:val="00270D74"/>
    <w:rsid w:val="00276BBB"/>
    <w:rsid w:val="00290F39"/>
    <w:rsid w:val="002B0C69"/>
    <w:rsid w:val="002B0CBD"/>
    <w:rsid w:val="002C2FEA"/>
    <w:rsid w:val="002E65B8"/>
    <w:rsid w:val="0030524F"/>
    <w:rsid w:val="00311981"/>
    <w:rsid w:val="00311D16"/>
    <w:rsid w:val="00312B5B"/>
    <w:rsid w:val="00314816"/>
    <w:rsid w:val="003209C3"/>
    <w:rsid w:val="00322A44"/>
    <w:rsid w:val="00332E90"/>
    <w:rsid w:val="00340200"/>
    <w:rsid w:val="00353E75"/>
    <w:rsid w:val="00355F2C"/>
    <w:rsid w:val="00374D54"/>
    <w:rsid w:val="00377578"/>
    <w:rsid w:val="003930E8"/>
    <w:rsid w:val="00393361"/>
    <w:rsid w:val="00393DF1"/>
    <w:rsid w:val="00394B62"/>
    <w:rsid w:val="00396CD0"/>
    <w:rsid w:val="003A0650"/>
    <w:rsid w:val="003C6EE0"/>
    <w:rsid w:val="003D619F"/>
    <w:rsid w:val="003E4587"/>
    <w:rsid w:val="003F2B5F"/>
    <w:rsid w:val="00414DC1"/>
    <w:rsid w:val="00416D29"/>
    <w:rsid w:val="004236D2"/>
    <w:rsid w:val="0042569D"/>
    <w:rsid w:val="00437054"/>
    <w:rsid w:val="004444B1"/>
    <w:rsid w:val="00453732"/>
    <w:rsid w:val="00454146"/>
    <w:rsid w:val="00454F4B"/>
    <w:rsid w:val="00464BC3"/>
    <w:rsid w:val="00472B6C"/>
    <w:rsid w:val="00480536"/>
    <w:rsid w:val="00497321"/>
    <w:rsid w:val="004A4ED6"/>
    <w:rsid w:val="004A52DB"/>
    <w:rsid w:val="004B3F67"/>
    <w:rsid w:val="004C06C3"/>
    <w:rsid w:val="004C287C"/>
    <w:rsid w:val="004D0C53"/>
    <w:rsid w:val="004D457F"/>
    <w:rsid w:val="004F03D4"/>
    <w:rsid w:val="00505430"/>
    <w:rsid w:val="00515E0F"/>
    <w:rsid w:val="00524E39"/>
    <w:rsid w:val="005422B8"/>
    <w:rsid w:val="0054718B"/>
    <w:rsid w:val="005515A5"/>
    <w:rsid w:val="005837DE"/>
    <w:rsid w:val="0058435F"/>
    <w:rsid w:val="0058536E"/>
    <w:rsid w:val="00585774"/>
    <w:rsid w:val="00594F27"/>
    <w:rsid w:val="005963BF"/>
    <w:rsid w:val="005A2E57"/>
    <w:rsid w:val="005B3EFF"/>
    <w:rsid w:val="005C0E9E"/>
    <w:rsid w:val="005C22D3"/>
    <w:rsid w:val="005E0683"/>
    <w:rsid w:val="005E197F"/>
    <w:rsid w:val="00600BD1"/>
    <w:rsid w:val="00621EF1"/>
    <w:rsid w:val="006273F1"/>
    <w:rsid w:val="00627784"/>
    <w:rsid w:val="006427EF"/>
    <w:rsid w:val="00646BAA"/>
    <w:rsid w:val="00661673"/>
    <w:rsid w:val="00665A60"/>
    <w:rsid w:val="00673B01"/>
    <w:rsid w:val="00674A85"/>
    <w:rsid w:val="00685DE2"/>
    <w:rsid w:val="006919CA"/>
    <w:rsid w:val="006B0CD5"/>
    <w:rsid w:val="006B257A"/>
    <w:rsid w:val="006B2748"/>
    <w:rsid w:val="006B2ADF"/>
    <w:rsid w:val="006B5C2D"/>
    <w:rsid w:val="006C0ECD"/>
    <w:rsid w:val="006C2DC9"/>
    <w:rsid w:val="006D1623"/>
    <w:rsid w:val="006D250D"/>
    <w:rsid w:val="006D26D7"/>
    <w:rsid w:val="006D408B"/>
    <w:rsid w:val="006D6548"/>
    <w:rsid w:val="006D741B"/>
    <w:rsid w:val="006D7F1F"/>
    <w:rsid w:val="006E3A13"/>
    <w:rsid w:val="006E4015"/>
    <w:rsid w:val="006E603F"/>
    <w:rsid w:val="006F74DC"/>
    <w:rsid w:val="0071405E"/>
    <w:rsid w:val="00715E63"/>
    <w:rsid w:val="00716B42"/>
    <w:rsid w:val="00734F9D"/>
    <w:rsid w:val="00736F80"/>
    <w:rsid w:val="007525F8"/>
    <w:rsid w:val="00754EA5"/>
    <w:rsid w:val="0077708F"/>
    <w:rsid w:val="00795C1A"/>
    <w:rsid w:val="00797A2C"/>
    <w:rsid w:val="007A0BAC"/>
    <w:rsid w:val="007A438D"/>
    <w:rsid w:val="007A779F"/>
    <w:rsid w:val="007B6807"/>
    <w:rsid w:val="007C2062"/>
    <w:rsid w:val="007C3CD8"/>
    <w:rsid w:val="007D45B2"/>
    <w:rsid w:val="007D5F54"/>
    <w:rsid w:val="007D65EF"/>
    <w:rsid w:val="007E0E0D"/>
    <w:rsid w:val="007E4A98"/>
    <w:rsid w:val="007F3D66"/>
    <w:rsid w:val="007F5B45"/>
    <w:rsid w:val="00813503"/>
    <w:rsid w:val="00815CEE"/>
    <w:rsid w:val="0081669C"/>
    <w:rsid w:val="00817771"/>
    <w:rsid w:val="0082462E"/>
    <w:rsid w:val="0083473D"/>
    <w:rsid w:val="00837F7C"/>
    <w:rsid w:val="0084008A"/>
    <w:rsid w:val="0084659F"/>
    <w:rsid w:val="00847E17"/>
    <w:rsid w:val="00850A37"/>
    <w:rsid w:val="00852D63"/>
    <w:rsid w:val="00855008"/>
    <w:rsid w:val="00860BA5"/>
    <w:rsid w:val="00874582"/>
    <w:rsid w:val="00875CB0"/>
    <w:rsid w:val="0088049E"/>
    <w:rsid w:val="00880972"/>
    <w:rsid w:val="00883CEB"/>
    <w:rsid w:val="00884D8F"/>
    <w:rsid w:val="00893602"/>
    <w:rsid w:val="00894FF1"/>
    <w:rsid w:val="00897B0D"/>
    <w:rsid w:val="008A7784"/>
    <w:rsid w:val="008B641D"/>
    <w:rsid w:val="008C1CB2"/>
    <w:rsid w:val="008C32FA"/>
    <w:rsid w:val="008D7744"/>
    <w:rsid w:val="008E1734"/>
    <w:rsid w:val="008F21E5"/>
    <w:rsid w:val="008F3D19"/>
    <w:rsid w:val="008F6BD9"/>
    <w:rsid w:val="009074D7"/>
    <w:rsid w:val="0091514C"/>
    <w:rsid w:val="0092721F"/>
    <w:rsid w:val="0093490A"/>
    <w:rsid w:val="00934B15"/>
    <w:rsid w:val="0093735C"/>
    <w:rsid w:val="009424C5"/>
    <w:rsid w:val="009428C0"/>
    <w:rsid w:val="00942A3F"/>
    <w:rsid w:val="0094363C"/>
    <w:rsid w:val="00965B69"/>
    <w:rsid w:val="00970704"/>
    <w:rsid w:val="00984B9D"/>
    <w:rsid w:val="009926F8"/>
    <w:rsid w:val="009948E5"/>
    <w:rsid w:val="00995A41"/>
    <w:rsid w:val="00995EBF"/>
    <w:rsid w:val="009A0F8F"/>
    <w:rsid w:val="009B1C87"/>
    <w:rsid w:val="009B49FE"/>
    <w:rsid w:val="009B4F86"/>
    <w:rsid w:val="009E5ACA"/>
    <w:rsid w:val="00A0092B"/>
    <w:rsid w:val="00A018BF"/>
    <w:rsid w:val="00A05999"/>
    <w:rsid w:val="00A10377"/>
    <w:rsid w:val="00A23F38"/>
    <w:rsid w:val="00A37556"/>
    <w:rsid w:val="00A43E5E"/>
    <w:rsid w:val="00A46AFD"/>
    <w:rsid w:val="00A60244"/>
    <w:rsid w:val="00A676CF"/>
    <w:rsid w:val="00A756EC"/>
    <w:rsid w:val="00AA281D"/>
    <w:rsid w:val="00AA6F5C"/>
    <w:rsid w:val="00AA7009"/>
    <w:rsid w:val="00AB25FA"/>
    <w:rsid w:val="00AC185E"/>
    <w:rsid w:val="00AC3E62"/>
    <w:rsid w:val="00AE2111"/>
    <w:rsid w:val="00AE7FDB"/>
    <w:rsid w:val="00AF263E"/>
    <w:rsid w:val="00AF3AE8"/>
    <w:rsid w:val="00AF76FB"/>
    <w:rsid w:val="00AF7F4E"/>
    <w:rsid w:val="00B00334"/>
    <w:rsid w:val="00B107DE"/>
    <w:rsid w:val="00B13DDF"/>
    <w:rsid w:val="00B17A08"/>
    <w:rsid w:val="00B30A01"/>
    <w:rsid w:val="00B3165E"/>
    <w:rsid w:val="00B347F0"/>
    <w:rsid w:val="00B44B11"/>
    <w:rsid w:val="00B50017"/>
    <w:rsid w:val="00B5417A"/>
    <w:rsid w:val="00B66E85"/>
    <w:rsid w:val="00B70562"/>
    <w:rsid w:val="00B73F08"/>
    <w:rsid w:val="00B81B73"/>
    <w:rsid w:val="00B87258"/>
    <w:rsid w:val="00BA6030"/>
    <w:rsid w:val="00BB476C"/>
    <w:rsid w:val="00BC02A4"/>
    <w:rsid w:val="00BC3669"/>
    <w:rsid w:val="00BC380A"/>
    <w:rsid w:val="00BD43BE"/>
    <w:rsid w:val="00BE05DB"/>
    <w:rsid w:val="00BE1963"/>
    <w:rsid w:val="00BE3D7F"/>
    <w:rsid w:val="00BE6CA9"/>
    <w:rsid w:val="00BF0F87"/>
    <w:rsid w:val="00BF7DB5"/>
    <w:rsid w:val="00C022B0"/>
    <w:rsid w:val="00C1197C"/>
    <w:rsid w:val="00C131E9"/>
    <w:rsid w:val="00C16753"/>
    <w:rsid w:val="00C62924"/>
    <w:rsid w:val="00C777A3"/>
    <w:rsid w:val="00C8365F"/>
    <w:rsid w:val="00C96CEB"/>
    <w:rsid w:val="00CB29BD"/>
    <w:rsid w:val="00CB3181"/>
    <w:rsid w:val="00CC0176"/>
    <w:rsid w:val="00CC07C6"/>
    <w:rsid w:val="00CD072A"/>
    <w:rsid w:val="00CD30E9"/>
    <w:rsid w:val="00CE2C08"/>
    <w:rsid w:val="00CE585C"/>
    <w:rsid w:val="00D1442B"/>
    <w:rsid w:val="00D26BEE"/>
    <w:rsid w:val="00D27D0B"/>
    <w:rsid w:val="00D302A0"/>
    <w:rsid w:val="00D324EB"/>
    <w:rsid w:val="00D40607"/>
    <w:rsid w:val="00D40B64"/>
    <w:rsid w:val="00D411E7"/>
    <w:rsid w:val="00D42477"/>
    <w:rsid w:val="00D443AC"/>
    <w:rsid w:val="00D46EA7"/>
    <w:rsid w:val="00D56AA7"/>
    <w:rsid w:val="00D61D49"/>
    <w:rsid w:val="00D7043F"/>
    <w:rsid w:val="00D87176"/>
    <w:rsid w:val="00DA394A"/>
    <w:rsid w:val="00DA3CC0"/>
    <w:rsid w:val="00DB09F8"/>
    <w:rsid w:val="00DB12FA"/>
    <w:rsid w:val="00DB41C5"/>
    <w:rsid w:val="00DD332B"/>
    <w:rsid w:val="00DF5B3F"/>
    <w:rsid w:val="00DF6C21"/>
    <w:rsid w:val="00E00CC1"/>
    <w:rsid w:val="00E0116E"/>
    <w:rsid w:val="00E03A3A"/>
    <w:rsid w:val="00E060C1"/>
    <w:rsid w:val="00E15E5C"/>
    <w:rsid w:val="00E17C3A"/>
    <w:rsid w:val="00E31F10"/>
    <w:rsid w:val="00E375FD"/>
    <w:rsid w:val="00E41348"/>
    <w:rsid w:val="00E42A97"/>
    <w:rsid w:val="00E47001"/>
    <w:rsid w:val="00E47131"/>
    <w:rsid w:val="00E4796C"/>
    <w:rsid w:val="00E53476"/>
    <w:rsid w:val="00E60DFB"/>
    <w:rsid w:val="00E64E5F"/>
    <w:rsid w:val="00E74586"/>
    <w:rsid w:val="00E86D8D"/>
    <w:rsid w:val="00E87C47"/>
    <w:rsid w:val="00E94773"/>
    <w:rsid w:val="00EC119C"/>
    <w:rsid w:val="00EC1FEE"/>
    <w:rsid w:val="00EC64BC"/>
    <w:rsid w:val="00EC7D7D"/>
    <w:rsid w:val="00ED03C6"/>
    <w:rsid w:val="00ED6D9E"/>
    <w:rsid w:val="00ED7F54"/>
    <w:rsid w:val="00EF2CA5"/>
    <w:rsid w:val="00EF5670"/>
    <w:rsid w:val="00F017C7"/>
    <w:rsid w:val="00F15529"/>
    <w:rsid w:val="00F208FF"/>
    <w:rsid w:val="00F32F33"/>
    <w:rsid w:val="00F372C2"/>
    <w:rsid w:val="00F37E06"/>
    <w:rsid w:val="00F5532B"/>
    <w:rsid w:val="00F5553B"/>
    <w:rsid w:val="00F5710B"/>
    <w:rsid w:val="00F608B1"/>
    <w:rsid w:val="00F61C32"/>
    <w:rsid w:val="00F66CDF"/>
    <w:rsid w:val="00F67C30"/>
    <w:rsid w:val="00F81D84"/>
    <w:rsid w:val="00F82042"/>
    <w:rsid w:val="00F91AD5"/>
    <w:rsid w:val="00F9665A"/>
    <w:rsid w:val="00FA1FC2"/>
    <w:rsid w:val="00FB06A1"/>
    <w:rsid w:val="00FB344E"/>
    <w:rsid w:val="00FC54C1"/>
    <w:rsid w:val="00FD0381"/>
    <w:rsid w:val="00FD0825"/>
    <w:rsid w:val="00FD39E0"/>
    <w:rsid w:val="00FE003C"/>
    <w:rsid w:val="00FF5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BC380A"/>
    <w:pPr>
      <w:keepLines/>
      <w:spacing w:after="60"/>
      <w:ind w:firstLine="72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link w:val="HeaderChar"/>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uiPriority w:val="99"/>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link w:val="BodyText2Char"/>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DA3CC0"/>
    <w:rPr>
      <w:szCs w:val="24"/>
      <w:lang w:val="en-GB"/>
    </w:rPr>
  </w:style>
  <w:style w:type="character" w:customStyle="1" w:styleId="HeaderChar">
    <w:name w:val="Header Char"/>
    <w:link w:val="Header"/>
    <w:rsid w:val="00DA3CC0"/>
    <w:rPr>
      <w:sz w:val="24"/>
      <w:lang w:val="en-GB"/>
    </w:rPr>
  </w:style>
  <w:style w:type="character" w:customStyle="1" w:styleId="Heading1Char">
    <w:name w:val="Heading 1 Char"/>
    <w:basedOn w:val="DefaultParagraphFont"/>
    <w:link w:val="Heading1"/>
    <w:rsid w:val="00E41348"/>
    <w:rPr>
      <w:rFonts w:eastAsia="SimHei"/>
      <w:kern w:val="24"/>
      <w:sz w:val="24"/>
      <w:szCs w:val="24"/>
      <w:lang w:val="en-GB"/>
    </w:rPr>
  </w:style>
  <w:style w:type="paragraph" w:customStyle="1" w:styleId="TableContents">
    <w:name w:val="Table Contents"/>
    <w:basedOn w:val="Normal"/>
    <w:qFormat/>
    <w:rsid w:val="00646BAA"/>
    <w:pPr>
      <w:suppressLineNumbers/>
      <w:jc w:val="left"/>
    </w:pPr>
    <w:rPr>
      <w:rFonts w:ascii="Liberation Serif" w:eastAsia="Source Han Sans Regular" w:hAnsi="Liberation Serif" w:cs="DejaVu Sans"/>
      <w:kern w:val="2"/>
      <w:lang w:val="en-US" w:bidi="hi-IN"/>
    </w:rPr>
  </w:style>
  <w:style w:type="paragraph" w:customStyle="1" w:styleId="TableHeading">
    <w:name w:val="Table Heading"/>
    <w:basedOn w:val="TableContents"/>
    <w:qFormat/>
    <w:rsid w:val="00646BAA"/>
    <w:pPr>
      <w:jc w:val="center"/>
    </w:pPr>
    <w:rPr>
      <w:b/>
      <w:bCs/>
    </w:rPr>
  </w:style>
  <w:style w:type="paragraph" w:styleId="ListParagraph">
    <w:name w:val="List Paragraph"/>
    <w:basedOn w:val="Normal"/>
    <w:uiPriority w:val="34"/>
    <w:qFormat/>
    <w:rsid w:val="00646BAA"/>
    <w:pPr>
      <w:ind w:left="720"/>
      <w:contextualSpacing/>
    </w:pPr>
  </w:style>
  <w:style w:type="character" w:styleId="UnresolvedMention">
    <w:name w:val="Unresolved Mention"/>
    <w:basedOn w:val="DefaultParagraphFont"/>
    <w:uiPriority w:val="99"/>
    <w:semiHidden/>
    <w:unhideWhenUsed/>
    <w:rsid w:val="002570D5"/>
    <w:rPr>
      <w:color w:val="605E5C"/>
      <w:shd w:val="clear" w:color="auto" w:fill="E1DFDD"/>
    </w:rPr>
  </w:style>
  <w:style w:type="character" w:customStyle="1" w:styleId="BodyText2Char">
    <w:name w:val="Body Text 2 Char"/>
    <w:basedOn w:val="DefaultParagraphFont"/>
    <w:link w:val="BodyText2"/>
    <w:uiPriority w:val="99"/>
    <w:rsid w:val="001C71A9"/>
    <w:rPr>
      <w:b/>
      <w:bCs/>
      <w:sz w:val="24"/>
      <w:szCs w:val="24"/>
    </w:rPr>
  </w:style>
  <w:style w:type="character" w:customStyle="1" w:styleId="Para1Char">
    <w:name w:val="Para1 Char"/>
    <w:link w:val="Para1"/>
    <w:uiPriority w:val="99"/>
    <w:locked/>
    <w:rsid w:val="00995EBF"/>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95929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who.int/globalchange/publications/biodiversity-human-health/e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health/summary-state-knowledge-review-en.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notifications/2020/ntf-2020-091-sbstta24-sbi3-en.pdf" TargetMode="External"/><Relationship Id="rId5" Type="http://schemas.openxmlformats.org/officeDocument/2006/relationships/webSettings" Target="webSettings.xml"/><Relationship Id="rId15" Type="http://schemas.openxmlformats.org/officeDocument/2006/relationships/hyperlink" Target="https://doi.org/10.1016/j.oneear.2020.09.011"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edocs.unep.org/bitstream/handle/20.500.11822/32316/ZP.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who.int/docs/default-source/climate-change/who-manifesto-for-a-healthy-and-green-post-covid-recovery.pdf" TargetMode="External"/><Relationship Id="rId3" Type="http://schemas.openxmlformats.org/officeDocument/2006/relationships/hyperlink" Target="https://www.cbd.int/doc/decisions/cop-13/cop-13-dec-06-zh.pdf" TargetMode="External"/><Relationship Id="rId7" Type="http://schemas.openxmlformats.org/officeDocument/2006/relationships/hyperlink" Target="https://www.ecohealthalliance.org/wildlife-urgent-needs" TargetMode="External"/><Relationship Id="rId2" Type="http://schemas.openxmlformats.org/officeDocument/2006/relationships/hyperlink" Target="https://www.cbd.int/doc/decisions/cop-14/cop-14-dec-04-zh.pdf" TargetMode="External"/><Relationship Id="rId1" Type="http://schemas.openxmlformats.org/officeDocument/2006/relationships/hyperlink" Target="http://www.who.int/features/qa/one-health/en/" TargetMode="External"/><Relationship Id="rId6" Type="http://schemas.openxmlformats.org/officeDocument/2006/relationships/hyperlink" Target="https://apps.who.int/gb/ebwha/pdf_files/WHA64/A64_8-en.pdf" TargetMode="External"/><Relationship Id="rId5" Type="http://schemas.openxmlformats.org/officeDocument/2006/relationships/hyperlink" Target="https://www.cbd.int/doc/agreements/agmt-who-2015-07-23-mou-en.pdf" TargetMode="External"/><Relationship Id="rId10" Type="http://schemas.openxmlformats.org/officeDocument/2006/relationships/hyperlink" Target="https://www.wri.org/news/2020/10/statement-covid-19-response-and-recovery-nature-based-solutions-people-planet-prosperity" TargetMode="External"/><Relationship Id="rId4" Type="http://schemas.openxmlformats.org/officeDocument/2006/relationships/hyperlink" Target="https://www.cbd.int/health/SOK-biodiversity-en.pdf" TargetMode="External"/><Relationship Id="rId9" Type="http://schemas.openxmlformats.org/officeDocument/2006/relationships/hyperlink" Target="https://www.vivideconomics.com/casestudy/integrating-climate-change-and-biodiversity-into-the-response-to-covid-19-green-employment-and-grow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0C7460-DC39-43D3-9A10-5B76842B1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1507</TotalTime>
  <Pages>11</Pages>
  <Words>1724</Words>
  <Characters>9832</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CBD/WG2020/2/</dc:subject>
  <dc:creator>SCBD</dc:creator>
  <cp:keywords/>
  <cp:lastModifiedBy>Yunqi Jia</cp:lastModifiedBy>
  <cp:revision>53</cp:revision>
  <cp:lastPrinted>2020-12-10T20:35:00Z</cp:lastPrinted>
  <dcterms:created xsi:type="dcterms:W3CDTF">2020-12-07T20:53:00Z</dcterms:created>
  <dcterms:modified xsi:type="dcterms:W3CDTF">2020-12-10T20:36:00Z</dcterms:modified>
</cp:coreProperties>
</file>